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2E60A" w14:textId="608091E4" w:rsidR="002A4CBF" w:rsidRPr="00F95DDD" w:rsidRDefault="00D923D6" w:rsidP="00F95DDD">
      <w:pPr>
        <w:pStyle w:val="Heading1"/>
      </w:pPr>
      <w:r w:rsidRPr="00F95DDD">
        <w:rPr>
          <w:rFonts w:ascii="Cambria" w:hAnsi="Cambria"/>
          <w:color w:val="000000" w:themeColor="text1"/>
          <w:sz w:val="24"/>
          <w:szCs w:val="24"/>
        </w:rPr>
        <w:t>Fall 2025</w:t>
      </w:r>
      <w:r w:rsidR="009471B1" w:rsidRPr="00F95DDD">
        <w:rPr>
          <w:rFonts w:ascii="Cambria" w:hAnsi="Cambria"/>
          <w:color w:val="000000" w:themeColor="text1"/>
          <w:sz w:val="24"/>
          <w:szCs w:val="24"/>
        </w:rPr>
        <w:tab/>
      </w:r>
      <w:r w:rsidR="009471B1" w:rsidRPr="00CC2609">
        <w:rPr>
          <w:rFonts w:ascii="Cambria" w:hAnsi="Cambria"/>
          <w:sz w:val="24"/>
          <w:szCs w:val="24"/>
        </w:rPr>
        <w:tab/>
      </w:r>
      <w:r w:rsidR="009471B1" w:rsidRPr="00CC2609">
        <w:rPr>
          <w:rFonts w:ascii="Cambria" w:hAnsi="Cambria"/>
          <w:sz w:val="24"/>
          <w:szCs w:val="24"/>
        </w:rPr>
        <w:tab/>
      </w:r>
      <w:r w:rsidR="009471B1" w:rsidRPr="00CC2609">
        <w:rPr>
          <w:rFonts w:ascii="Cambria" w:hAnsi="Cambria"/>
          <w:sz w:val="24"/>
          <w:szCs w:val="24"/>
        </w:rPr>
        <w:tab/>
      </w:r>
      <w:r w:rsidR="009471B1" w:rsidRPr="00CC2609">
        <w:rPr>
          <w:rFonts w:ascii="Cambria" w:hAnsi="Cambria"/>
          <w:sz w:val="24"/>
          <w:szCs w:val="24"/>
        </w:rPr>
        <w:tab/>
      </w:r>
      <w:r w:rsidR="009471B1" w:rsidRPr="00CC2609">
        <w:rPr>
          <w:rFonts w:ascii="Cambria" w:hAnsi="Cambria"/>
          <w:sz w:val="24"/>
          <w:szCs w:val="24"/>
        </w:rPr>
        <w:tab/>
      </w:r>
      <w:r w:rsidR="009471B1" w:rsidRPr="00CC2609">
        <w:rPr>
          <w:rFonts w:ascii="Cambria" w:hAnsi="Cambria"/>
          <w:sz w:val="24"/>
          <w:szCs w:val="24"/>
        </w:rPr>
        <w:tab/>
      </w:r>
      <w:r w:rsidR="009471B1" w:rsidRPr="00CC2609">
        <w:rPr>
          <w:rFonts w:ascii="Cambria" w:hAnsi="Cambria"/>
          <w:sz w:val="24"/>
          <w:szCs w:val="24"/>
        </w:rPr>
        <w:tab/>
      </w:r>
      <w:r w:rsidR="00E04191" w:rsidRPr="00F95DDD">
        <w:rPr>
          <w:rFonts w:ascii="Cambria" w:hAnsi="Cambria"/>
          <w:color w:val="000000" w:themeColor="text1"/>
          <w:sz w:val="24"/>
          <w:szCs w:val="24"/>
        </w:rPr>
        <w:t xml:space="preserve">        </w:t>
      </w:r>
      <w:r w:rsidR="00E54A32">
        <w:rPr>
          <w:rFonts w:ascii="Cambria" w:hAnsi="Cambria"/>
          <w:color w:val="000000" w:themeColor="text1"/>
          <w:sz w:val="24"/>
          <w:szCs w:val="24"/>
        </w:rPr>
        <w:tab/>
        <w:t xml:space="preserve">    </w:t>
      </w:r>
      <w:r w:rsidR="009471B1" w:rsidRPr="00F95DDD">
        <w:rPr>
          <w:rFonts w:ascii="Cambria" w:hAnsi="Cambria"/>
          <w:color w:val="000000" w:themeColor="text1"/>
          <w:sz w:val="24"/>
          <w:szCs w:val="24"/>
        </w:rPr>
        <w:t>Prof. R. Ruderman</w:t>
      </w:r>
    </w:p>
    <w:p w14:paraId="3B53A5FE" w14:textId="1AD8684C" w:rsidR="009E4837" w:rsidRDefault="009471B1" w:rsidP="00CC2609">
      <w:pPr>
        <w:spacing w:line="240" w:lineRule="auto"/>
        <w:rPr>
          <w:rFonts w:ascii="Cambria" w:hAnsi="Cambria"/>
          <w:sz w:val="24"/>
          <w:szCs w:val="24"/>
        </w:rPr>
      </w:pPr>
      <w:r w:rsidRPr="00CC2609">
        <w:rPr>
          <w:rFonts w:ascii="Cambria" w:hAnsi="Cambria"/>
          <w:sz w:val="24"/>
          <w:szCs w:val="24"/>
        </w:rPr>
        <w:t>T/Th 9:30-10:50am</w:t>
      </w:r>
      <w:r w:rsidR="00E04191" w:rsidRPr="00CC2609">
        <w:rPr>
          <w:rFonts w:ascii="Cambria" w:hAnsi="Cambria"/>
          <w:sz w:val="24"/>
          <w:szCs w:val="24"/>
        </w:rPr>
        <w:t>; WH 121</w:t>
      </w:r>
      <w:r w:rsidRPr="00CC2609">
        <w:rPr>
          <w:rFonts w:ascii="Cambria" w:hAnsi="Cambria"/>
          <w:sz w:val="24"/>
          <w:szCs w:val="24"/>
        </w:rPr>
        <w:tab/>
      </w:r>
      <w:r w:rsidRPr="00CC2609">
        <w:rPr>
          <w:rFonts w:ascii="Cambria" w:hAnsi="Cambria"/>
          <w:sz w:val="24"/>
          <w:szCs w:val="24"/>
        </w:rPr>
        <w:tab/>
      </w:r>
      <w:r w:rsidRPr="00CC2609">
        <w:rPr>
          <w:rFonts w:ascii="Cambria" w:hAnsi="Cambria"/>
          <w:sz w:val="24"/>
          <w:szCs w:val="24"/>
        </w:rPr>
        <w:tab/>
      </w:r>
      <w:r w:rsidRPr="00CC2609">
        <w:rPr>
          <w:rFonts w:ascii="Cambria" w:hAnsi="Cambria"/>
          <w:sz w:val="24"/>
          <w:szCs w:val="24"/>
        </w:rPr>
        <w:tab/>
      </w:r>
      <w:r w:rsidRPr="00CC2609">
        <w:rPr>
          <w:rFonts w:ascii="Cambria" w:hAnsi="Cambria"/>
          <w:sz w:val="24"/>
          <w:szCs w:val="24"/>
        </w:rPr>
        <w:tab/>
      </w:r>
      <w:r w:rsidRPr="00CC2609">
        <w:rPr>
          <w:rFonts w:ascii="Cambria" w:hAnsi="Cambria"/>
          <w:sz w:val="24"/>
          <w:szCs w:val="24"/>
        </w:rPr>
        <w:tab/>
      </w:r>
      <w:r w:rsidRPr="00CC2609">
        <w:rPr>
          <w:rFonts w:ascii="Cambria" w:hAnsi="Cambria"/>
          <w:sz w:val="24"/>
          <w:szCs w:val="24"/>
        </w:rPr>
        <w:tab/>
      </w:r>
      <w:r w:rsidR="00690D39">
        <w:rPr>
          <w:rFonts w:ascii="Cambria" w:hAnsi="Cambria"/>
          <w:sz w:val="24"/>
          <w:szCs w:val="24"/>
        </w:rPr>
        <w:t xml:space="preserve"> </w:t>
      </w:r>
      <w:r w:rsidR="00E54A32">
        <w:rPr>
          <w:rFonts w:ascii="Cambria" w:hAnsi="Cambria"/>
          <w:sz w:val="24"/>
          <w:szCs w:val="24"/>
        </w:rPr>
        <w:t xml:space="preserve">         </w:t>
      </w:r>
      <w:r w:rsidRPr="00CC2609">
        <w:rPr>
          <w:rFonts w:ascii="Cambria" w:hAnsi="Cambria"/>
          <w:sz w:val="24"/>
          <w:szCs w:val="24"/>
        </w:rPr>
        <w:t>WH133</w:t>
      </w:r>
    </w:p>
    <w:p w14:paraId="78736B90" w14:textId="305A1B34" w:rsidR="00F95DDD" w:rsidRPr="00E54A32" w:rsidRDefault="00F95DDD" w:rsidP="00E54A32">
      <w:pPr>
        <w:tabs>
          <w:tab w:val="right" w:pos="9360"/>
        </w:tabs>
        <w:rPr>
          <w:rFonts w:ascii="Times New Roman" w:hAnsi="Times New Roman"/>
          <w:sz w:val="24"/>
        </w:rPr>
      </w:pPr>
      <w:r w:rsidRPr="00E54A32">
        <w:rPr>
          <w:rFonts w:ascii="Times New Roman" w:hAnsi="Times New Roman"/>
          <w:sz w:val="24"/>
          <w:u w:val="single"/>
        </w:rPr>
        <w:t>Office Hours</w:t>
      </w:r>
      <w:r w:rsidRPr="00FF059E">
        <w:rPr>
          <w:rFonts w:ascii="Times New Roman" w:hAnsi="Times New Roman"/>
          <w:sz w:val="24"/>
        </w:rPr>
        <w:t xml:space="preserve">: </w:t>
      </w:r>
      <w:r>
        <w:rPr>
          <w:rFonts w:ascii="Times New Roman" w:hAnsi="Times New Roman"/>
          <w:sz w:val="24"/>
        </w:rPr>
        <w:t>W</w:t>
      </w:r>
      <w:r w:rsidRPr="00FF059E">
        <w:rPr>
          <w:rFonts w:ascii="Times New Roman" w:hAnsi="Times New Roman"/>
          <w:sz w:val="24"/>
        </w:rPr>
        <w:t xml:space="preserve"> 11-12</w:t>
      </w:r>
      <w:r>
        <w:rPr>
          <w:rFonts w:ascii="Times New Roman" w:hAnsi="Times New Roman"/>
          <w:sz w:val="24"/>
        </w:rPr>
        <w:t xml:space="preserve"> (Zoom</w:t>
      </w:r>
      <w:r w:rsidR="00E54A32">
        <w:rPr>
          <w:rFonts w:ascii="Times New Roman" w:hAnsi="Times New Roman"/>
          <w:sz w:val="24"/>
        </w:rPr>
        <w:t xml:space="preserve"> link under “Course Content”</w:t>
      </w:r>
      <w:r>
        <w:rPr>
          <w:rFonts w:ascii="Times New Roman" w:hAnsi="Times New Roman"/>
          <w:sz w:val="24"/>
        </w:rPr>
        <w:t>)</w:t>
      </w:r>
      <w:r w:rsidRPr="00FF059E">
        <w:rPr>
          <w:rFonts w:ascii="Times New Roman" w:hAnsi="Times New Roman"/>
          <w:sz w:val="24"/>
        </w:rPr>
        <w:t xml:space="preserve">; </w:t>
      </w:r>
      <w:r>
        <w:rPr>
          <w:rFonts w:ascii="Times New Roman" w:hAnsi="Times New Roman"/>
          <w:sz w:val="24"/>
        </w:rPr>
        <w:t>T/</w:t>
      </w:r>
      <w:r w:rsidRPr="00FF059E">
        <w:rPr>
          <w:rFonts w:ascii="Times New Roman" w:hAnsi="Times New Roman"/>
          <w:sz w:val="24"/>
        </w:rPr>
        <w:t>R 1</w:t>
      </w:r>
      <w:r>
        <w:rPr>
          <w:rFonts w:ascii="Times New Roman" w:hAnsi="Times New Roman"/>
          <w:sz w:val="24"/>
        </w:rPr>
        <w:t>1:30</w:t>
      </w:r>
      <w:r w:rsidRPr="00FF059E">
        <w:rPr>
          <w:rFonts w:ascii="Times New Roman" w:hAnsi="Times New Roman"/>
          <w:sz w:val="24"/>
        </w:rPr>
        <w:t>-</w:t>
      </w:r>
      <w:r>
        <w:rPr>
          <w:rFonts w:ascii="Times New Roman" w:hAnsi="Times New Roman"/>
          <w:sz w:val="24"/>
        </w:rPr>
        <w:t>1</w:t>
      </w:r>
      <w:r w:rsidRPr="00FF059E">
        <w:rPr>
          <w:rFonts w:ascii="Times New Roman" w:hAnsi="Times New Roman"/>
          <w:sz w:val="24"/>
        </w:rPr>
        <w:t>2:30</w:t>
      </w:r>
      <w:r>
        <w:rPr>
          <w:rFonts w:ascii="Times New Roman" w:hAnsi="Times New Roman"/>
          <w:sz w:val="24"/>
        </w:rPr>
        <w:t xml:space="preserve"> (office)</w:t>
      </w:r>
      <w:r w:rsidRPr="00FF059E">
        <w:rPr>
          <w:rFonts w:ascii="Times New Roman" w:hAnsi="Times New Roman"/>
          <w:sz w:val="24"/>
        </w:rPr>
        <w:t xml:space="preserve"> </w:t>
      </w:r>
      <w:r w:rsidR="00E54A32">
        <w:rPr>
          <w:rFonts w:ascii="Times New Roman" w:hAnsi="Times New Roman"/>
          <w:sz w:val="24"/>
        </w:rPr>
        <w:t xml:space="preserve">and by appointment; </w:t>
      </w:r>
      <w:r w:rsidRPr="00E54A32">
        <w:rPr>
          <w:rFonts w:ascii="Times New Roman" w:hAnsi="Times New Roman"/>
          <w:sz w:val="24"/>
          <w:u w:val="single"/>
        </w:rPr>
        <w:t>email</w:t>
      </w:r>
      <w:r w:rsidRPr="00FF059E">
        <w:rPr>
          <w:rFonts w:ascii="Times New Roman" w:hAnsi="Times New Roman"/>
          <w:sz w:val="24"/>
        </w:rPr>
        <w:t xml:space="preserve">: </w:t>
      </w:r>
      <w:r w:rsidRPr="00FF059E">
        <w:rPr>
          <w:rFonts w:ascii="Times New Roman" w:hAnsi="Times New Roman"/>
          <w:sz w:val="24"/>
        </w:rPr>
        <w:t>richard.ru</w:t>
      </w:r>
      <w:r w:rsidRPr="00FF059E">
        <w:rPr>
          <w:rFonts w:ascii="Times New Roman" w:hAnsi="Times New Roman"/>
          <w:sz w:val="24"/>
        </w:rPr>
        <w:t>derman@unt.edu (please identify yourself) (I don’t respond on Friday nights and Saturdays)</w:t>
      </w:r>
    </w:p>
    <w:p w14:paraId="60F562CB" w14:textId="15DDC432" w:rsidR="009E033E" w:rsidRPr="008E6EFB" w:rsidRDefault="009E033E" w:rsidP="000E6E0B">
      <w:pPr>
        <w:spacing w:line="240" w:lineRule="auto"/>
        <w:jc w:val="center"/>
        <w:rPr>
          <w:rFonts w:ascii="Cambria" w:hAnsi="Cambria"/>
          <w:b/>
          <w:bCs/>
          <w:sz w:val="24"/>
          <w:szCs w:val="24"/>
        </w:rPr>
      </w:pPr>
      <w:r w:rsidRPr="008E6EFB">
        <w:rPr>
          <w:rFonts w:ascii="Cambria" w:hAnsi="Cambria"/>
          <w:b/>
          <w:bCs/>
          <w:sz w:val="24"/>
          <w:szCs w:val="24"/>
        </w:rPr>
        <w:t>Topics in Political Theory:</w:t>
      </w:r>
    </w:p>
    <w:p w14:paraId="7EC7D033" w14:textId="293E4354" w:rsidR="00D923D6" w:rsidRPr="003F10DD" w:rsidRDefault="00D923D6" w:rsidP="000E6E0B">
      <w:pPr>
        <w:spacing w:line="240" w:lineRule="auto"/>
        <w:jc w:val="center"/>
        <w:rPr>
          <w:rFonts w:ascii="Cambria" w:hAnsi="Cambria"/>
          <w:b/>
          <w:bCs/>
          <w:sz w:val="24"/>
          <w:szCs w:val="24"/>
        </w:rPr>
      </w:pPr>
      <w:r w:rsidRPr="008E6EFB">
        <w:rPr>
          <w:rFonts w:ascii="Cambria" w:hAnsi="Cambria"/>
          <w:b/>
          <w:bCs/>
          <w:sz w:val="24"/>
          <w:szCs w:val="24"/>
        </w:rPr>
        <w:t>Liberalism and Its Critics</w:t>
      </w:r>
    </w:p>
    <w:p w14:paraId="17DBC0AA" w14:textId="15A1F9A2" w:rsidR="00C45C0D" w:rsidRPr="00CC2609" w:rsidRDefault="00163446" w:rsidP="00CC2609">
      <w:pPr>
        <w:spacing w:line="240" w:lineRule="auto"/>
        <w:rPr>
          <w:rFonts w:ascii="Cambria" w:hAnsi="Cambria"/>
          <w:sz w:val="24"/>
          <w:szCs w:val="24"/>
        </w:rPr>
      </w:pPr>
      <w:r>
        <w:rPr>
          <w:rFonts w:ascii="Cambria" w:hAnsi="Cambria"/>
          <w:sz w:val="24"/>
          <w:szCs w:val="24"/>
          <w:u w:val="single"/>
        </w:rPr>
        <w:t xml:space="preserve">Required </w:t>
      </w:r>
      <w:r w:rsidR="00D923D6" w:rsidRPr="008E6EFB">
        <w:rPr>
          <w:rFonts w:ascii="Cambria" w:hAnsi="Cambria"/>
          <w:sz w:val="24"/>
          <w:szCs w:val="24"/>
          <w:u w:val="single"/>
        </w:rPr>
        <w:t>Texts</w:t>
      </w:r>
      <w:r>
        <w:rPr>
          <w:rFonts w:ascii="Cambria" w:hAnsi="Cambria"/>
          <w:sz w:val="24"/>
          <w:szCs w:val="24"/>
          <w:u w:val="single"/>
        </w:rPr>
        <w:t xml:space="preserve"> (first three for purchase)</w:t>
      </w:r>
      <w:r w:rsidR="00D923D6" w:rsidRPr="00CC2609">
        <w:rPr>
          <w:rFonts w:ascii="Cambria" w:hAnsi="Cambria"/>
          <w:sz w:val="24"/>
          <w:szCs w:val="24"/>
        </w:rPr>
        <w:t xml:space="preserve">: </w:t>
      </w:r>
    </w:p>
    <w:p w14:paraId="3A55C075" w14:textId="3CDE1E64" w:rsidR="00C45C0D" w:rsidRPr="00CC2609" w:rsidRDefault="00C45C0D" w:rsidP="00CC2609">
      <w:pPr>
        <w:spacing w:line="240" w:lineRule="auto"/>
        <w:rPr>
          <w:rFonts w:ascii="Cambria" w:hAnsi="Cambria"/>
          <w:sz w:val="24"/>
          <w:szCs w:val="24"/>
        </w:rPr>
      </w:pPr>
      <w:r w:rsidRPr="00CC2609">
        <w:rPr>
          <w:rFonts w:ascii="Cambria" w:hAnsi="Cambria"/>
          <w:sz w:val="24"/>
          <w:szCs w:val="24"/>
        </w:rPr>
        <w:t>Fukuyama,</w:t>
      </w:r>
      <w:r w:rsidR="00E950EC">
        <w:rPr>
          <w:rFonts w:ascii="Cambria" w:hAnsi="Cambria"/>
          <w:sz w:val="24"/>
          <w:szCs w:val="24"/>
        </w:rPr>
        <w:t xml:space="preserve"> Francis,</w:t>
      </w:r>
      <w:r w:rsidRPr="00CC2609">
        <w:rPr>
          <w:rFonts w:ascii="Cambria" w:hAnsi="Cambria"/>
          <w:sz w:val="24"/>
          <w:szCs w:val="24"/>
        </w:rPr>
        <w:t xml:space="preserve"> </w:t>
      </w:r>
      <w:r w:rsidRPr="00690D39">
        <w:rPr>
          <w:rFonts w:ascii="Cambria" w:hAnsi="Cambria"/>
          <w:i/>
          <w:iCs/>
          <w:sz w:val="24"/>
          <w:szCs w:val="24"/>
        </w:rPr>
        <w:t>Liberalism and Its Discontents</w:t>
      </w:r>
    </w:p>
    <w:p w14:paraId="363F1B01" w14:textId="0C28EB43" w:rsidR="00D923D6" w:rsidRPr="00CC2609" w:rsidRDefault="00D923D6" w:rsidP="00CC2609">
      <w:pPr>
        <w:spacing w:line="240" w:lineRule="auto"/>
        <w:rPr>
          <w:rFonts w:ascii="Cambria" w:hAnsi="Cambria"/>
          <w:sz w:val="24"/>
          <w:szCs w:val="24"/>
        </w:rPr>
      </w:pPr>
      <w:r w:rsidRPr="00CC2609">
        <w:rPr>
          <w:rFonts w:ascii="Cambria" w:hAnsi="Cambria"/>
          <w:sz w:val="24"/>
          <w:szCs w:val="24"/>
        </w:rPr>
        <w:t>Swift,</w:t>
      </w:r>
      <w:r w:rsidR="00E950EC">
        <w:rPr>
          <w:rFonts w:ascii="Cambria" w:hAnsi="Cambria"/>
          <w:sz w:val="24"/>
          <w:szCs w:val="24"/>
        </w:rPr>
        <w:t xml:space="preserve"> Jonathan,</w:t>
      </w:r>
      <w:r w:rsidRPr="00CC2609">
        <w:rPr>
          <w:rFonts w:ascii="Cambria" w:hAnsi="Cambria"/>
          <w:sz w:val="24"/>
          <w:szCs w:val="24"/>
        </w:rPr>
        <w:t xml:space="preserve"> </w:t>
      </w:r>
      <w:r w:rsidRPr="00690D39">
        <w:rPr>
          <w:rFonts w:ascii="Cambria" w:hAnsi="Cambria"/>
          <w:i/>
          <w:iCs/>
          <w:sz w:val="24"/>
          <w:szCs w:val="24"/>
        </w:rPr>
        <w:t>Gulliver’s Travels</w:t>
      </w:r>
    </w:p>
    <w:p w14:paraId="2DFBB401" w14:textId="7F519A9A" w:rsidR="00D923D6" w:rsidRPr="00CC2609" w:rsidRDefault="00D923D6" w:rsidP="00CC2609">
      <w:pPr>
        <w:spacing w:line="240" w:lineRule="auto"/>
        <w:rPr>
          <w:rFonts w:ascii="Cambria" w:hAnsi="Cambria"/>
          <w:sz w:val="24"/>
          <w:szCs w:val="24"/>
        </w:rPr>
      </w:pPr>
      <w:proofErr w:type="spellStart"/>
      <w:r w:rsidRPr="00CC2609">
        <w:rPr>
          <w:rFonts w:ascii="Cambria" w:hAnsi="Cambria"/>
          <w:sz w:val="24"/>
          <w:szCs w:val="24"/>
        </w:rPr>
        <w:t>T</w:t>
      </w:r>
      <w:r w:rsidR="005757CD">
        <w:rPr>
          <w:rFonts w:ascii="Cambria" w:hAnsi="Cambria"/>
          <w:sz w:val="24"/>
          <w:szCs w:val="24"/>
        </w:rPr>
        <w:t>áí</w:t>
      </w:r>
      <w:r w:rsidR="007C66B9">
        <w:rPr>
          <w:rFonts w:ascii="Cambria" w:hAnsi="Cambria"/>
          <w:sz w:val="24"/>
          <w:szCs w:val="24"/>
        </w:rPr>
        <w:t>w</w:t>
      </w:r>
      <w:r w:rsidR="005757CD">
        <w:rPr>
          <w:rFonts w:ascii="Cambria" w:hAnsi="Cambria"/>
          <w:sz w:val="24"/>
          <w:szCs w:val="24"/>
        </w:rPr>
        <w:t>ò</w:t>
      </w:r>
      <w:proofErr w:type="spellEnd"/>
      <w:r w:rsidRPr="00CC2609">
        <w:rPr>
          <w:rFonts w:ascii="Cambria" w:hAnsi="Cambria"/>
          <w:sz w:val="24"/>
          <w:szCs w:val="24"/>
        </w:rPr>
        <w:t>,</w:t>
      </w:r>
      <w:r w:rsidR="007C66B9">
        <w:rPr>
          <w:rFonts w:ascii="Cambria" w:hAnsi="Cambria"/>
          <w:sz w:val="24"/>
          <w:szCs w:val="24"/>
        </w:rPr>
        <w:t xml:space="preserve"> </w:t>
      </w:r>
      <w:proofErr w:type="spellStart"/>
      <w:r w:rsidR="007C66B9">
        <w:rPr>
          <w:rFonts w:ascii="Cambria" w:hAnsi="Cambria"/>
          <w:sz w:val="24"/>
          <w:szCs w:val="24"/>
        </w:rPr>
        <w:t>Ol</w:t>
      </w:r>
      <w:r w:rsidR="00840249">
        <w:rPr>
          <w:rFonts w:ascii="Cambria" w:hAnsi="Cambria"/>
          <w:sz w:val="24"/>
          <w:szCs w:val="24"/>
        </w:rPr>
        <w:t>ú</w:t>
      </w:r>
      <w:r w:rsidR="007C66B9">
        <w:rPr>
          <w:rFonts w:ascii="Cambria" w:hAnsi="Cambria"/>
          <w:sz w:val="24"/>
          <w:szCs w:val="24"/>
        </w:rPr>
        <w:t>f</w:t>
      </w:r>
      <w:r w:rsidR="00EC7B22">
        <w:rPr>
          <w:rFonts w:ascii="Cambria" w:hAnsi="Cambria"/>
          <w:sz w:val="24"/>
          <w:szCs w:val="24"/>
        </w:rPr>
        <w:t>é</w:t>
      </w:r>
      <w:r w:rsidR="007C66B9">
        <w:rPr>
          <w:rFonts w:ascii="Cambria" w:hAnsi="Cambria"/>
          <w:sz w:val="24"/>
          <w:szCs w:val="24"/>
        </w:rPr>
        <w:t>mi</w:t>
      </w:r>
      <w:proofErr w:type="spellEnd"/>
      <w:r w:rsidR="007C66B9">
        <w:rPr>
          <w:rFonts w:ascii="Cambria" w:hAnsi="Cambria"/>
          <w:sz w:val="24"/>
          <w:szCs w:val="24"/>
        </w:rPr>
        <w:t>,</w:t>
      </w:r>
      <w:r w:rsidRPr="00CC2609">
        <w:rPr>
          <w:rFonts w:ascii="Cambria" w:hAnsi="Cambria"/>
          <w:sz w:val="24"/>
          <w:szCs w:val="24"/>
        </w:rPr>
        <w:t xml:space="preserve"> </w:t>
      </w:r>
      <w:r w:rsidRPr="00690D39">
        <w:rPr>
          <w:rFonts w:ascii="Cambria" w:hAnsi="Cambria"/>
          <w:i/>
          <w:iCs/>
          <w:sz w:val="24"/>
          <w:szCs w:val="24"/>
        </w:rPr>
        <w:t>Against Decoloni</w:t>
      </w:r>
      <w:r w:rsidR="002317D4">
        <w:rPr>
          <w:rFonts w:ascii="Cambria" w:hAnsi="Cambria"/>
          <w:i/>
          <w:iCs/>
          <w:sz w:val="24"/>
          <w:szCs w:val="24"/>
        </w:rPr>
        <w:t>z</w:t>
      </w:r>
      <w:r w:rsidRPr="00690D39">
        <w:rPr>
          <w:rFonts w:ascii="Cambria" w:hAnsi="Cambria"/>
          <w:i/>
          <w:iCs/>
          <w:sz w:val="24"/>
          <w:szCs w:val="24"/>
        </w:rPr>
        <w:t>ation</w:t>
      </w:r>
    </w:p>
    <w:p w14:paraId="0B2048B8" w14:textId="589A312B" w:rsidR="002317D4" w:rsidRDefault="002317D4" w:rsidP="00CC2609">
      <w:pPr>
        <w:spacing w:line="240" w:lineRule="auto"/>
        <w:rPr>
          <w:rFonts w:ascii="Cambria" w:hAnsi="Cambria"/>
          <w:sz w:val="24"/>
          <w:szCs w:val="24"/>
        </w:rPr>
      </w:pPr>
      <w:r>
        <w:rPr>
          <w:rFonts w:ascii="Cambria" w:hAnsi="Cambria"/>
          <w:sz w:val="24"/>
          <w:szCs w:val="24"/>
        </w:rPr>
        <w:t>---</w:t>
      </w:r>
    </w:p>
    <w:p w14:paraId="2C355E82" w14:textId="0C8CA846" w:rsidR="00D923D6" w:rsidRDefault="00D923D6" w:rsidP="00CC2609">
      <w:pPr>
        <w:spacing w:line="240" w:lineRule="auto"/>
        <w:rPr>
          <w:rFonts w:ascii="Cambria" w:hAnsi="Cambria"/>
          <w:sz w:val="24"/>
          <w:szCs w:val="24"/>
        </w:rPr>
      </w:pPr>
      <w:r w:rsidRPr="00CC2609">
        <w:rPr>
          <w:rFonts w:ascii="Cambria" w:hAnsi="Cambria"/>
          <w:sz w:val="24"/>
          <w:szCs w:val="24"/>
        </w:rPr>
        <w:t>Croly,</w:t>
      </w:r>
      <w:r w:rsidR="004B3786">
        <w:rPr>
          <w:rFonts w:ascii="Cambria" w:hAnsi="Cambria"/>
          <w:sz w:val="24"/>
          <w:szCs w:val="24"/>
        </w:rPr>
        <w:t xml:space="preserve"> Herbert,</w:t>
      </w:r>
      <w:r w:rsidRPr="00CC2609">
        <w:rPr>
          <w:rFonts w:ascii="Cambria" w:hAnsi="Cambria"/>
          <w:sz w:val="24"/>
          <w:szCs w:val="24"/>
        </w:rPr>
        <w:t xml:space="preserve"> </w:t>
      </w:r>
      <w:r w:rsidRPr="00690D39">
        <w:rPr>
          <w:rFonts w:ascii="Cambria" w:hAnsi="Cambria"/>
          <w:i/>
          <w:iCs/>
          <w:sz w:val="24"/>
          <w:szCs w:val="24"/>
        </w:rPr>
        <w:t>Progressive Democracy</w:t>
      </w:r>
      <w:r w:rsidRPr="00CC2609">
        <w:rPr>
          <w:rFonts w:ascii="Cambria" w:hAnsi="Cambria"/>
          <w:sz w:val="24"/>
          <w:szCs w:val="24"/>
        </w:rPr>
        <w:t xml:space="preserve"> (selections) </w:t>
      </w:r>
      <w:r w:rsidR="009372FF">
        <w:rPr>
          <w:rFonts w:ascii="Cambria" w:hAnsi="Cambria"/>
          <w:sz w:val="24"/>
          <w:szCs w:val="24"/>
        </w:rPr>
        <w:t>[</w:t>
      </w:r>
      <w:r w:rsidR="00795207" w:rsidRPr="00CC2609">
        <w:rPr>
          <w:rFonts w:ascii="Cambria" w:hAnsi="Cambria"/>
          <w:sz w:val="24"/>
          <w:szCs w:val="24"/>
        </w:rPr>
        <w:t>PDF</w:t>
      </w:r>
      <w:r w:rsidR="009372FF">
        <w:rPr>
          <w:rFonts w:ascii="Cambria" w:hAnsi="Cambria"/>
          <w:sz w:val="24"/>
          <w:szCs w:val="24"/>
        </w:rPr>
        <w:t>]</w:t>
      </w:r>
      <w:r w:rsidR="00795207" w:rsidRPr="00CC2609">
        <w:rPr>
          <w:rFonts w:ascii="Cambria" w:hAnsi="Cambria"/>
          <w:sz w:val="24"/>
          <w:szCs w:val="24"/>
        </w:rPr>
        <w:t xml:space="preserve"> </w:t>
      </w:r>
    </w:p>
    <w:p w14:paraId="46D76C0F" w14:textId="1CC716DD" w:rsidR="00FF4944" w:rsidRPr="00CC2609" w:rsidRDefault="0086753E" w:rsidP="00CC2609">
      <w:pPr>
        <w:spacing w:line="240" w:lineRule="auto"/>
        <w:rPr>
          <w:rFonts w:ascii="Cambria" w:hAnsi="Cambria"/>
          <w:sz w:val="24"/>
          <w:szCs w:val="24"/>
        </w:rPr>
      </w:pPr>
      <w:r>
        <w:rPr>
          <w:rFonts w:ascii="Cambria" w:hAnsi="Cambria"/>
          <w:sz w:val="24"/>
          <w:szCs w:val="24"/>
        </w:rPr>
        <w:t xml:space="preserve">Deneen, Patrick, </w:t>
      </w:r>
      <w:hyperlink r:id="rId8" w:history="1">
        <w:r w:rsidR="008E65BF" w:rsidRPr="00F25B79">
          <w:rPr>
            <w:rStyle w:val="Hyperlink"/>
            <w:rFonts w:ascii="Cambria" w:hAnsi="Cambria"/>
            <w:i/>
            <w:iCs/>
            <w:sz w:val="24"/>
            <w:szCs w:val="24"/>
          </w:rPr>
          <w:t>Why Liberalism Failed</w:t>
        </w:r>
      </w:hyperlink>
      <w:r w:rsidR="008E65BF" w:rsidRPr="00020517">
        <w:rPr>
          <w:rFonts w:ascii="Cambria" w:hAnsi="Cambria"/>
          <w:i/>
          <w:iCs/>
          <w:sz w:val="24"/>
          <w:szCs w:val="24"/>
        </w:rPr>
        <w:t xml:space="preserve"> </w:t>
      </w:r>
      <w:r w:rsidR="008E65BF">
        <w:rPr>
          <w:rFonts w:ascii="Cambria" w:hAnsi="Cambria"/>
          <w:sz w:val="24"/>
          <w:szCs w:val="24"/>
        </w:rPr>
        <w:t>[PDF of selected chapters</w:t>
      </w:r>
      <w:r w:rsidR="00F25B79">
        <w:rPr>
          <w:rFonts w:ascii="Cambria" w:hAnsi="Cambria"/>
          <w:sz w:val="24"/>
          <w:szCs w:val="24"/>
        </w:rPr>
        <w:t>; cli</w:t>
      </w:r>
      <w:r w:rsidR="0038611E">
        <w:rPr>
          <w:rFonts w:ascii="Cambria" w:hAnsi="Cambria"/>
          <w:sz w:val="24"/>
          <w:szCs w:val="24"/>
        </w:rPr>
        <w:t>ck on link to read the whole book online through our library</w:t>
      </w:r>
      <w:r w:rsidR="008E65BF">
        <w:rPr>
          <w:rFonts w:ascii="Cambria" w:hAnsi="Cambria"/>
          <w:sz w:val="24"/>
          <w:szCs w:val="24"/>
        </w:rPr>
        <w:t xml:space="preserve">] </w:t>
      </w:r>
    </w:p>
    <w:p w14:paraId="4D0EF002" w14:textId="579B0DF3" w:rsidR="001F30B9" w:rsidRPr="00CC2609" w:rsidRDefault="001F30B9" w:rsidP="00CC2609">
      <w:pPr>
        <w:spacing w:line="240" w:lineRule="auto"/>
        <w:rPr>
          <w:rFonts w:ascii="Cambria" w:hAnsi="Cambria"/>
          <w:sz w:val="24"/>
          <w:szCs w:val="24"/>
        </w:rPr>
      </w:pPr>
      <w:r w:rsidRPr="008E6EFB">
        <w:rPr>
          <w:rFonts w:ascii="Cambria" w:hAnsi="Cambria"/>
          <w:sz w:val="24"/>
          <w:szCs w:val="24"/>
          <w:u w:val="single"/>
        </w:rPr>
        <w:t>Essays</w:t>
      </w:r>
      <w:r w:rsidR="00FF3222">
        <w:rPr>
          <w:rFonts w:ascii="Cambria" w:hAnsi="Cambria"/>
          <w:sz w:val="24"/>
          <w:szCs w:val="24"/>
          <w:u w:val="single"/>
        </w:rPr>
        <w:t xml:space="preserve"> (</w:t>
      </w:r>
      <w:r w:rsidR="00C6099C">
        <w:rPr>
          <w:rFonts w:ascii="Cambria" w:hAnsi="Cambria"/>
          <w:sz w:val="24"/>
          <w:szCs w:val="24"/>
          <w:u w:val="single"/>
        </w:rPr>
        <w:t>provided by me)</w:t>
      </w:r>
      <w:r w:rsidRPr="00CC2609">
        <w:rPr>
          <w:rFonts w:ascii="Cambria" w:hAnsi="Cambria"/>
          <w:sz w:val="24"/>
          <w:szCs w:val="24"/>
        </w:rPr>
        <w:t xml:space="preserve">: </w:t>
      </w:r>
    </w:p>
    <w:p w14:paraId="4A54049C" w14:textId="24E6D00C" w:rsidR="00E54A32" w:rsidRDefault="00E54A32" w:rsidP="00CC2609">
      <w:pPr>
        <w:spacing w:line="240" w:lineRule="auto"/>
        <w:rPr>
          <w:rFonts w:ascii="Cambria" w:hAnsi="Cambria"/>
          <w:sz w:val="24"/>
          <w:szCs w:val="24"/>
        </w:rPr>
      </w:pPr>
      <w:r>
        <w:rPr>
          <w:rFonts w:ascii="Cambria" w:hAnsi="Cambria"/>
          <w:sz w:val="24"/>
          <w:szCs w:val="24"/>
        </w:rPr>
        <w:t>John Locke (</w:t>
      </w:r>
      <w:hyperlink r:id="rId9" w:history="1">
        <w:r w:rsidRPr="00CC4BA8">
          <w:rPr>
            <w:rStyle w:val="Hyperlink"/>
            <w:rFonts w:ascii="Cambria" w:hAnsi="Cambria"/>
            <w:sz w:val="24"/>
            <w:szCs w:val="24"/>
          </w:rPr>
          <w:t>Second Treatise</w:t>
        </w:r>
      </w:hyperlink>
      <w:r>
        <w:rPr>
          <w:rFonts w:ascii="Cambria" w:hAnsi="Cambria"/>
          <w:sz w:val="24"/>
          <w:szCs w:val="24"/>
        </w:rPr>
        <w:t>) and Karl Marx (</w:t>
      </w:r>
      <w:hyperlink r:id="rId10" w:history="1">
        <w:r w:rsidRPr="001734B6">
          <w:rPr>
            <w:rStyle w:val="Hyperlink"/>
            <w:rFonts w:ascii="Cambria" w:hAnsi="Cambria"/>
            <w:sz w:val="24"/>
            <w:szCs w:val="24"/>
          </w:rPr>
          <w:t>Communist Manifesto</w:t>
        </w:r>
      </w:hyperlink>
      <w:r>
        <w:rPr>
          <w:rFonts w:ascii="Cambria" w:hAnsi="Cambria"/>
          <w:sz w:val="24"/>
          <w:szCs w:val="24"/>
        </w:rPr>
        <w:t xml:space="preserve">)—selections provided </w:t>
      </w:r>
    </w:p>
    <w:p w14:paraId="2109FDE5" w14:textId="1CC4F0BB" w:rsidR="002B0720" w:rsidRPr="00CC2609" w:rsidRDefault="002B0720" w:rsidP="00CC2609">
      <w:pPr>
        <w:spacing w:line="240" w:lineRule="auto"/>
        <w:rPr>
          <w:rFonts w:ascii="Cambria" w:hAnsi="Cambria"/>
          <w:sz w:val="24"/>
          <w:szCs w:val="24"/>
        </w:rPr>
      </w:pPr>
      <w:r w:rsidRPr="00CC2609">
        <w:rPr>
          <w:rFonts w:ascii="Cambria" w:hAnsi="Cambria"/>
          <w:sz w:val="24"/>
          <w:szCs w:val="24"/>
        </w:rPr>
        <w:t xml:space="preserve">Bean, Jonathan, </w:t>
      </w:r>
      <w:r w:rsidRPr="0099382E">
        <w:rPr>
          <w:rFonts w:ascii="Cambria" w:hAnsi="Cambria"/>
          <w:i/>
          <w:iCs/>
          <w:sz w:val="24"/>
          <w:szCs w:val="24"/>
        </w:rPr>
        <w:t>Race &amp; Liberty in America</w:t>
      </w:r>
      <w:r w:rsidRPr="00CC2609">
        <w:rPr>
          <w:rFonts w:ascii="Cambria" w:hAnsi="Cambria"/>
          <w:sz w:val="24"/>
          <w:szCs w:val="24"/>
        </w:rPr>
        <w:t xml:space="preserve"> (</w:t>
      </w:r>
      <w:hyperlink r:id="rId11" w:history="1">
        <w:r w:rsidRPr="00A84426">
          <w:rPr>
            <w:rStyle w:val="Hyperlink"/>
            <w:rFonts w:ascii="Cambria" w:hAnsi="Cambria"/>
            <w:sz w:val="24"/>
            <w:szCs w:val="24"/>
          </w:rPr>
          <w:t>Intro</w:t>
        </w:r>
      </w:hyperlink>
      <w:r w:rsidR="00EB596D" w:rsidRPr="00CC2609">
        <w:rPr>
          <w:rFonts w:ascii="Cambria" w:hAnsi="Cambria"/>
          <w:sz w:val="24"/>
          <w:szCs w:val="24"/>
        </w:rPr>
        <w:t xml:space="preserve"> and </w:t>
      </w:r>
      <w:proofErr w:type="spellStart"/>
      <w:r w:rsidR="00EB596D" w:rsidRPr="00CC2609">
        <w:rPr>
          <w:rFonts w:ascii="Cambria" w:hAnsi="Cambria"/>
          <w:sz w:val="24"/>
          <w:szCs w:val="24"/>
        </w:rPr>
        <w:t>ch.</w:t>
      </w:r>
      <w:proofErr w:type="spellEnd"/>
      <w:r w:rsidR="00EB596D" w:rsidRPr="00CC2609">
        <w:rPr>
          <w:rFonts w:ascii="Cambria" w:hAnsi="Cambria"/>
          <w:sz w:val="24"/>
          <w:szCs w:val="24"/>
        </w:rPr>
        <w:t xml:space="preserve"> 6) </w:t>
      </w:r>
    </w:p>
    <w:p w14:paraId="657EB93F" w14:textId="25BF8B71" w:rsidR="005712C0" w:rsidRPr="00CC2609" w:rsidRDefault="00CF3F15" w:rsidP="00CC2609">
      <w:pPr>
        <w:spacing w:line="240" w:lineRule="auto"/>
        <w:rPr>
          <w:rFonts w:ascii="Cambria" w:hAnsi="Cambria"/>
          <w:sz w:val="24"/>
          <w:szCs w:val="24"/>
        </w:rPr>
      </w:pPr>
      <w:r w:rsidRPr="00CC2609">
        <w:rPr>
          <w:rFonts w:ascii="Cambria" w:hAnsi="Cambria"/>
          <w:sz w:val="24"/>
          <w:szCs w:val="24"/>
        </w:rPr>
        <w:t>Rob Henderson</w:t>
      </w:r>
      <w:r w:rsidR="00EB06E7" w:rsidRPr="00CC2609">
        <w:rPr>
          <w:rFonts w:ascii="Cambria" w:hAnsi="Cambria"/>
          <w:sz w:val="24"/>
          <w:szCs w:val="24"/>
        </w:rPr>
        <w:t xml:space="preserve">, </w:t>
      </w:r>
      <w:r w:rsidR="0099382E">
        <w:rPr>
          <w:rFonts w:ascii="Cambria" w:hAnsi="Cambria"/>
          <w:sz w:val="24"/>
          <w:szCs w:val="24"/>
        </w:rPr>
        <w:t>“</w:t>
      </w:r>
      <w:hyperlink r:id="rId12" w:history="1">
        <w:r w:rsidR="00EB06E7" w:rsidRPr="002503D0">
          <w:rPr>
            <w:rStyle w:val="Hyperlink"/>
            <w:rFonts w:ascii="Cambria" w:hAnsi="Cambria"/>
            <w:sz w:val="24"/>
            <w:szCs w:val="24"/>
          </w:rPr>
          <w:t>Luxury Beliefs</w:t>
        </w:r>
      </w:hyperlink>
      <w:r w:rsidR="0099382E">
        <w:rPr>
          <w:rFonts w:ascii="Cambria" w:hAnsi="Cambria"/>
          <w:sz w:val="24"/>
          <w:szCs w:val="24"/>
        </w:rPr>
        <w:t>”</w:t>
      </w:r>
    </w:p>
    <w:p w14:paraId="598824CC" w14:textId="651B7AA8" w:rsidR="003E2874" w:rsidRDefault="00037E4B" w:rsidP="00CC2609">
      <w:pPr>
        <w:spacing w:line="240" w:lineRule="auto"/>
        <w:rPr>
          <w:rFonts w:ascii="Cambria" w:hAnsi="Cambria"/>
          <w:sz w:val="24"/>
          <w:szCs w:val="24"/>
        </w:rPr>
      </w:pPr>
      <w:r w:rsidRPr="00CC2609">
        <w:rPr>
          <w:rFonts w:ascii="Cambria" w:hAnsi="Cambria"/>
          <w:sz w:val="24"/>
          <w:szCs w:val="24"/>
        </w:rPr>
        <w:t xml:space="preserve">Sheri Berman, </w:t>
      </w:r>
      <w:hyperlink r:id="rId13" w:history="1">
        <w:r w:rsidR="00724728" w:rsidRPr="00CC2609">
          <w:rPr>
            <w:rStyle w:val="Hyperlink"/>
            <w:rFonts w:ascii="Cambria" w:hAnsi="Cambria"/>
            <w:sz w:val="24"/>
            <w:szCs w:val="24"/>
          </w:rPr>
          <w:t xml:space="preserve">The </w:t>
        </w:r>
        <w:r w:rsidR="008A7D7C" w:rsidRPr="00CC2609">
          <w:rPr>
            <w:rStyle w:val="Hyperlink"/>
            <w:rFonts w:ascii="Cambria" w:hAnsi="Cambria"/>
            <w:sz w:val="24"/>
            <w:szCs w:val="24"/>
          </w:rPr>
          <w:t>Pipe Dream of Illiberal Democracy</w:t>
        </w:r>
      </w:hyperlink>
      <w:r w:rsidR="008A7D7C" w:rsidRPr="00CC2609">
        <w:rPr>
          <w:rFonts w:ascii="Cambria" w:hAnsi="Cambria"/>
          <w:sz w:val="24"/>
          <w:szCs w:val="24"/>
        </w:rPr>
        <w:t xml:space="preserve"> </w:t>
      </w:r>
    </w:p>
    <w:p w14:paraId="2BFA54C8" w14:textId="2E2FEB2F" w:rsidR="00215809" w:rsidRDefault="00215809" w:rsidP="00CC2609">
      <w:pPr>
        <w:spacing w:line="240" w:lineRule="auto"/>
        <w:rPr>
          <w:rFonts w:ascii="Cambria" w:hAnsi="Cambria"/>
          <w:sz w:val="24"/>
          <w:szCs w:val="24"/>
        </w:rPr>
      </w:pPr>
      <w:r>
        <w:rPr>
          <w:rFonts w:ascii="Cambria" w:hAnsi="Cambria"/>
          <w:sz w:val="24"/>
          <w:szCs w:val="24"/>
        </w:rPr>
        <w:t xml:space="preserve">… and, if you want to follow </w:t>
      </w:r>
      <w:r w:rsidR="000C3C88">
        <w:rPr>
          <w:rFonts w:ascii="Cambria" w:hAnsi="Cambria"/>
          <w:sz w:val="24"/>
          <w:szCs w:val="24"/>
        </w:rPr>
        <w:t xml:space="preserve">a defense </w:t>
      </w:r>
      <w:r w:rsidR="005C2301">
        <w:rPr>
          <w:rFonts w:ascii="Cambria" w:hAnsi="Cambria"/>
          <w:sz w:val="24"/>
          <w:szCs w:val="24"/>
        </w:rPr>
        <w:t xml:space="preserve">and discussion </w:t>
      </w:r>
      <w:r w:rsidR="000C3C88">
        <w:rPr>
          <w:rFonts w:ascii="Cambria" w:hAnsi="Cambria"/>
          <w:sz w:val="24"/>
          <w:szCs w:val="24"/>
        </w:rPr>
        <w:t xml:space="preserve">of classical liberalism in real time, follow the </w:t>
      </w:r>
      <w:r w:rsidR="005C2301">
        <w:rPr>
          <w:rFonts w:ascii="Cambria" w:hAnsi="Cambria"/>
          <w:sz w:val="24"/>
          <w:szCs w:val="24"/>
        </w:rPr>
        <w:t xml:space="preserve">Substack </w:t>
      </w:r>
      <w:r w:rsidR="000C3C88">
        <w:rPr>
          <w:rFonts w:ascii="Cambria" w:hAnsi="Cambria"/>
          <w:sz w:val="24"/>
          <w:szCs w:val="24"/>
        </w:rPr>
        <w:t xml:space="preserve">blog </w:t>
      </w:r>
      <w:hyperlink r:id="rId14" w:history="1">
        <w:r w:rsidR="000C3C88" w:rsidRPr="005C2301">
          <w:rPr>
            <w:rStyle w:val="Hyperlink"/>
            <w:rFonts w:ascii="Cambria" w:hAnsi="Cambria"/>
            <w:sz w:val="24"/>
            <w:szCs w:val="24"/>
          </w:rPr>
          <w:t>Persuasion</w:t>
        </w:r>
      </w:hyperlink>
      <w:r w:rsidR="005C2301">
        <w:rPr>
          <w:rFonts w:ascii="Cambria" w:hAnsi="Cambria"/>
          <w:sz w:val="24"/>
          <w:szCs w:val="24"/>
        </w:rPr>
        <w:t xml:space="preserve"> (Yasha </w:t>
      </w:r>
      <w:proofErr w:type="spellStart"/>
      <w:r w:rsidR="005C2301">
        <w:rPr>
          <w:rFonts w:ascii="Cambria" w:hAnsi="Cambria"/>
          <w:sz w:val="24"/>
          <w:szCs w:val="24"/>
        </w:rPr>
        <w:t>Mounk</w:t>
      </w:r>
      <w:proofErr w:type="spellEnd"/>
      <w:r w:rsidR="005C2301">
        <w:rPr>
          <w:rFonts w:ascii="Cambria" w:hAnsi="Cambria"/>
          <w:sz w:val="24"/>
          <w:szCs w:val="24"/>
        </w:rPr>
        <w:t xml:space="preserve"> and Francis Fukuyama). </w:t>
      </w:r>
    </w:p>
    <w:p w14:paraId="2B75BFC1" w14:textId="77777777" w:rsidR="00A9131D" w:rsidRDefault="00A9131D" w:rsidP="00CC2609">
      <w:pPr>
        <w:spacing w:line="240" w:lineRule="auto"/>
        <w:rPr>
          <w:rFonts w:ascii="Cambria" w:hAnsi="Cambria"/>
          <w:sz w:val="24"/>
          <w:szCs w:val="24"/>
        </w:rPr>
      </w:pPr>
    </w:p>
    <w:p w14:paraId="220F6FA0" w14:textId="77777777" w:rsidR="00E65EB3" w:rsidRDefault="00361F35" w:rsidP="00CC2609">
      <w:pPr>
        <w:spacing w:line="240" w:lineRule="auto"/>
        <w:rPr>
          <w:rFonts w:ascii="Cambria" w:hAnsi="Cambria"/>
          <w:sz w:val="24"/>
          <w:szCs w:val="24"/>
        </w:rPr>
      </w:pPr>
      <w:r w:rsidRPr="00ED28F5">
        <w:rPr>
          <w:rFonts w:ascii="Cambria" w:hAnsi="Cambria"/>
          <w:sz w:val="24"/>
          <w:szCs w:val="24"/>
          <w:u w:val="single"/>
        </w:rPr>
        <w:t>Course Outline and Objectives</w:t>
      </w:r>
      <w:r>
        <w:rPr>
          <w:rFonts w:ascii="Cambria" w:hAnsi="Cambria"/>
          <w:sz w:val="24"/>
          <w:szCs w:val="24"/>
        </w:rPr>
        <w:t xml:space="preserve">: </w:t>
      </w:r>
    </w:p>
    <w:p w14:paraId="04CBB2F8" w14:textId="23D06DFB" w:rsidR="00361F35" w:rsidRDefault="005365B8" w:rsidP="00CC2609">
      <w:pPr>
        <w:spacing w:line="240" w:lineRule="auto"/>
        <w:rPr>
          <w:rFonts w:ascii="Cambria" w:hAnsi="Cambria"/>
          <w:sz w:val="24"/>
          <w:szCs w:val="24"/>
        </w:rPr>
      </w:pPr>
      <w:r>
        <w:rPr>
          <w:rFonts w:ascii="Cambria" w:hAnsi="Cambria"/>
          <w:sz w:val="24"/>
          <w:szCs w:val="24"/>
        </w:rPr>
        <w:t>Just recently, o</w:t>
      </w:r>
      <w:r w:rsidR="003A2486">
        <w:rPr>
          <w:rFonts w:ascii="Cambria" w:hAnsi="Cambria"/>
          <w:sz w:val="24"/>
          <w:szCs w:val="24"/>
        </w:rPr>
        <w:t xml:space="preserve">n Aug 7, 2025, </w:t>
      </w:r>
      <w:r w:rsidR="003A2486" w:rsidRPr="00B02C7A">
        <w:rPr>
          <w:rFonts w:ascii="Cambria" w:hAnsi="Cambria"/>
          <w:i/>
          <w:iCs/>
          <w:sz w:val="24"/>
          <w:szCs w:val="24"/>
        </w:rPr>
        <w:t>NY Times</w:t>
      </w:r>
      <w:r w:rsidR="003A2486">
        <w:rPr>
          <w:rFonts w:ascii="Cambria" w:hAnsi="Cambria"/>
          <w:sz w:val="24"/>
          <w:szCs w:val="24"/>
        </w:rPr>
        <w:t xml:space="preserve"> columnist David Brooks published an essay</w:t>
      </w:r>
      <w:r w:rsidR="00C54559">
        <w:rPr>
          <w:rFonts w:ascii="Cambria" w:hAnsi="Cambria"/>
          <w:sz w:val="24"/>
          <w:szCs w:val="24"/>
        </w:rPr>
        <w:t>,</w:t>
      </w:r>
      <w:r w:rsidR="00EA0CC8">
        <w:rPr>
          <w:rFonts w:ascii="Cambria" w:hAnsi="Cambria"/>
          <w:sz w:val="24"/>
          <w:szCs w:val="24"/>
        </w:rPr>
        <w:t xml:space="preserve"> “</w:t>
      </w:r>
      <w:hyperlink r:id="rId15" w:history="1">
        <w:r w:rsidR="00C54559" w:rsidRPr="00ED28F5">
          <w:rPr>
            <w:rStyle w:val="Hyperlink"/>
            <w:rFonts w:ascii="Cambria" w:hAnsi="Cambria"/>
            <w:sz w:val="24"/>
            <w:szCs w:val="24"/>
          </w:rPr>
          <w:t>Why More People in the World are Feeling Hopeful (Except Us</w:t>
        </w:r>
        <w:r w:rsidR="00ED28F5" w:rsidRPr="00ED28F5">
          <w:rPr>
            <w:rStyle w:val="Hyperlink"/>
            <w:rFonts w:ascii="Cambria" w:hAnsi="Cambria"/>
            <w:sz w:val="24"/>
            <w:szCs w:val="24"/>
          </w:rPr>
          <w:t>)</w:t>
        </w:r>
      </w:hyperlink>
      <w:r w:rsidR="00ED28F5">
        <w:rPr>
          <w:rFonts w:ascii="Cambria" w:hAnsi="Cambria"/>
          <w:sz w:val="24"/>
          <w:szCs w:val="24"/>
        </w:rPr>
        <w:t xml:space="preserve">.” </w:t>
      </w:r>
      <w:r w:rsidR="00592EE9">
        <w:rPr>
          <w:rFonts w:ascii="Cambria" w:hAnsi="Cambria"/>
          <w:sz w:val="24"/>
          <w:szCs w:val="24"/>
        </w:rPr>
        <w:t xml:space="preserve">Those feeling unhopeful and even miserable are those living in the most advanced </w:t>
      </w:r>
      <w:r w:rsidR="005C3050">
        <w:rPr>
          <w:rFonts w:ascii="Cambria" w:hAnsi="Cambria"/>
          <w:sz w:val="24"/>
          <w:szCs w:val="24"/>
        </w:rPr>
        <w:t xml:space="preserve">(that is, the richest and freest) </w:t>
      </w:r>
      <w:r w:rsidR="00592EE9">
        <w:rPr>
          <w:rFonts w:ascii="Cambria" w:hAnsi="Cambria"/>
          <w:sz w:val="24"/>
          <w:szCs w:val="24"/>
        </w:rPr>
        <w:t>liberal democracies</w:t>
      </w:r>
      <w:r w:rsidR="00C6705D">
        <w:rPr>
          <w:rFonts w:ascii="Cambria" w:hAnsi="Cambria"/>
          <w:sz w:val="24"/>
          <w:szCs w:val="24"/>
        </w:rPr>
        <w:t>:</w:t>
      </w:r>
      <w:r w:rsidR="007A58BD">
        <w:rPr>
          <w:rFonts w:ascii="Cambria" w:hAnsi="Cambria"/>
          <w:sz w:val="24"/>
          <w:szCs w:val="24"/>
        </w:rPr>
        <w:t xml:space="preserve"> the countries in</w:t>
      </w:r>
      <w:r w:rsidR="00C6705D">
        <w:rPr>
          <w:rFonts w:ascii="Cambria" w:hAnsi="Cambria"/>
          <w:sz w:val="24"/>
          <w:szCs w:val="24"/>
        </w:rPr>
        <w:t xml:space="preserve"> Western Europe</w:t>
      </w:r>
      <w:r w:rsidR="00CB2F3E">
        <w:rPr>
          <w:rFonts w:ascii="Cambria" w:hAnsi="Cambria"/>
          <w:sz w:val="24"/>
          <w:szCs w:val="24"/>
        </w:rPr>
        <w:t xml:space="preserve">, Canada, </w:t>
      </w:r>
      <w:r w:rsidR="00843F6D">
        <w:rPr>
          <w:rFonts w:ascii="Cambria" w:hAnsi="Cambria"/>
          <w:sz w:val="24"/>
          <w:szCs w:val="24"/>
        </w:rPr>
        <w:t xml:space="preserve">Australia, </w:t>
      </w:r>
      <w:r w:rsidR="00CB2F3E">
        <w:rPr>
          <w:rFonts w:ascii="Cambria" w:hAnsi="Cambria"/>
          <w:sz w:val="24"/>
          <w:szCs w:val="24"/>
        </w:rPr>
        <w:t xml:space="preserve">and especially the US. </w:t>
      </w:r>
      <w:r w:rsidR="00F34A22">
        <w:rPr>
          <w:rFonts w:ascii="Cambria" w:hAnsi="Cambria"/>
          <w:sz w:val="24"/>
          <w:szCs w:val="24"/>
        </w:rPr>
        <w:t xml:space="preserve">And the young </w:t>
      </w:r>
      <w:r w:rsidR="002317D4">
        <w:rPr>
          <w:rFonts w:ascii="Cambria" w:hAnsi="Cambria"/>
          <w:sz w:val="24"/>
          <w:szCs w:val="24"/>
        </w:rPr>
        <w:t xml:space="preserve">people </w:t>
      </w:r>
      <w:r w:rsidR="00F34A22">
        <w:rPr>
          <w:rFonts w:ascii="Cambria" w:hAnsi="Cambria"/>
          <w:sz w:val="24"/>
          <w:szCs w:val="24"/>
        </w:rPr>
        <w:t xml:space="preserve">in these countries are feeling the </w:t>
      </w:r>
      <w:r w:rsidR="004B7FAC">
        <w:rPr>
          <w:rFonts w:ascii="Cambria" w:hAnsi="Cambria"/>
          <w:sz w:val="24"/>
          <w:szCs w:val="24"/>
        </w:rPr>
        <w:t xml:space="preserve">worst of all. </w:t>
      </w:r>
      <w:r w:rsidR="00CD23F8">
        <w:rPr>
          <w:rFonts w:ascii="Cambria" w:hAnsi="Cambria"/>
          <w:sz w:val="24"/>
          <w:szCs w:val="24"/>
        </w:rPr>
        <w:t xml:space="preserve">Upon reading it, you will see that </w:t>
      </w:r>
      <w:r w:rsidR="00BC7201">
        <w:rPr>
          <w:rFonts w:ascii="Cambria" w:hAnsi="Cambria"/>
          <w:sz w:val="24"/>
          <w:szCs w:val="24"/>
        </w:rPr>
        <w:t xml:space="preserve">liberalism </w:t>
      </w:r>
      <w:r w:rsidR="008767B8">
        <w:rPr>
          <w:rFonts w:ascii="Cambria" w:hAnsi="Cambria"/>
          <w:sz w:val="24"/>
          <w:szCs w:val="24"/>
        </w:rPr>
        <w:t xml:space="preserve">(especially its </w:t>
      </w:r>
      <w:r w:rsidR="00A87317">
        <w:rPr>
          <w:rFonts w:ascii="Cambria" w:hAnsi="Cambria"/>
          <w:sz w:val="24"/>
          <w:szCs w:val="24"/>
        </w:rPr>
        <w:t xml:space="preserve">individualistic </w:t>
      </w:r>
      <w:r w:rsidR="008767B8">
        <w:rPr>
          <w:rFonts w:ascii="Cambria" w:hAnsi="Cambria"/>
          <w:sz w:val="24"/>
          <w:szCs w:val="24"/>
        </w:rPr>
        <w:t xml:space="preserve">rejection of </w:t>
      </w:r>
      <w:r w:rsidR="00C00C55">
        <w:rPr>
          <w:rFonts w:ascii="Cambria" w:hAnsi="Cambria"/>
          <w:sz w:val="24"/>
          <w:szCs w:val="24"/>
        </w:rPr>
        <w:t>traditional forms of socializing, chiefly religion</w:t>
      </w:r>
      <w:r w:rsidR="00A71B7D">
        <w:rPr>
          <w:rFonts w:ascii="Cambria" w:hAnsi="Cambria"/>
          <w:sz w:val="24"/>
          <w:szCs w:val="24"/>
        </w:rPr>
        <w:t>)</w:t>
      </w:r>
      <w:r w:rsidR="00C00C55">
        <w:rPr>
          <w:rFonts w:ascii="Cambria" w:hAnsi="Cambria"/>
          <w:sz w:val="24"/>
          <w:szCs w:val="24"/>
        </w:rPr>
        <w:t xml:space="preserve"> </w:t>
      </w:r>
      <w:r w:rsidR="00BC7201">
        <w:rPr>
          <w:rFonts w:ascii="Cambria" w:hAnsi="Cambria"/>
          <w:sz w:val="24"/>
          <w:szCs w:val="24"/>
        </w:rPr>
        <w:t>may be bad for your sense of well-being</w:t>
      </w:r>
      <w:r w:rsidR="00A71B7D">
        <w:rPr>
          <w:rFonts w:ascii="Cambria" w:hAnsi="Cambria"/>
          <w:sz w:val="24"/>
          <w:szCs w:val="24"/>
        </w:rPr>
        <w:t xml:space="preserve">; </w:t>
      </w:r>
      <w:r w:rsidR="0077023B">
        <w:rPr>
          <w:rFonts w:ascii="Cambria" w:hAnsi="Cambria"/>
          <w:sz w:val="24"/>
          <w:szCs w:val="24"/>
        </w:rPr>
        <w:t xml:space="preserve">progressivism (especially the aspect of it that stresses the liberal value of autonomy to the </w:t>
      </w:r>
      <w:r w:rsidR="00511242">
        <w:rPr>
          <w:rFonts w:ascii="Cambria" w:hAnsi="Cambria"/>
          <w:sz w:val="24"/>
          <w:szCs w:val="24"/>
        </w:rPr>
        <w:t xml:space="preserve">extreme) is even worse. </w:t>
      </w:r>
    </w:p>
    <w:p w14:paraId="779353B8" w14:textId="56413518" w:rsidR="007220F3" w:rsidRDefault="00540C04" w:rsidP="00CC2609">
      <w:pPr>
        <w:spacing w:line="240" w:lineRule="auto"/>
        <w:rPr>
          <w:rFonts w:ascii="Cambria" w:hAnsi="Cambria"/>
          <w:sz w:val="24"/>
          <w:szCs w:val="24"/>
        </w:rPr>
      </w:pPr>
      <w:r>
        <w:rPr>
          <w:rFonts w:ascii="Cambria" w:hAnsi="Cambria"/>
          <w:sz w:val="24"/>
          <w:szCs w:val="24"/>
        </w:rPr>
        <w:t xml:space="preserve">This course </w:t>
      </w:r>
      <w:r w:rsidR="008A2040">
        <w:rPr>
          <w:rFonts w:ascii="Cambria" w:hAnsi="Cambria"/>
          <w:sz w:val="24"/>
          <w:szCs w:val="24"/>
        </w:rPr>
        <w:t xml:space="preserve">aims to </w:t>
      </w:r>
      <w:r w:rsidR="002317D4">
        <w:rPr>
          <w:rFonts w:ascii="Cambria" w:hAnsi="Cambria"/>
          <w:sz w:val="24"/>
          <w:szCs w:val="24"/>
        </w:rPr>
        <w:t xml:space="preserve">alleviate that misery! We will try to </w:t>
      </w:r>
      <w:r w:rsidR="008A2040">
        <w:rPr>
          <w:rFonts w:ascii="Cambria" w:hAnsi="Cambria"/>
          <w:sz w:val="24"/>
          <w:szCs w:val="24"/>
        </w:rPr>
        <w:t xml:space="preserve">get to the bottom of this phenomenon. </w:t>
      </w:r>
      <w:r w:rsidR="007220F3">
        <w:rPr>
          <w:rFonts w:ascii="Cambria" w:hAnsi="Cambria"/>
          <w:sz w:val="24"/>
          <w:szCs w:val="24"/>
        </w:rPr>
        <w:t>We</w:t>
      </w:r>
      <w:r w:rsidR="008E2ECC">
        <w:rPr>
          <w:rFonts w:ascii="Cambria" w:hAnsi="Cambria"/>
          <w:sz w:val="24"/>
          <w:szCs w:val="24"/>
        </w:rPr>
        <w:t xml:space="preserve"> will do so by trying to </w:t>
      </w:r>
      <w:r w:rsidR="00660DC0">
        <w:rPr>
          <w:rFonts w:ascii="Cambria" w:hAnsi="Cambria"/>
          <w:sz w:val="24"/>
          <w:szCs w:val="24"/>
        </w:rPr>
        <w:t>understand</w:t>
      </w:r>
      <w:r w:rsidR="00EE0604">
        <w:rPr>
          <w:rFonts w:ascii="Cambria" w:hAnsi="Cambria"/>
          <w:sz w:val="24"/>
          <w:szCs w:val="24"/>
        </w:rPr>
        <w:t>:</w:t>
      </w:r>
      <w:r w:rsidR="00660DC0">
        <w:rPr>
          <w:rFonts w:ascii="Cambria" w:hAnsi="Cambria"/>
          <w:sz w:val="24"/>
          <w:szCs w:val="24"/>
        </w:rPr>
        <w:t xml:space="preserve"> </w:t>
      </w:r>
    </w:p>
    <w:p w14:paraId="10B40594" w14:textId="77777777" w:rsidR="007220F3" w:rsidRDefault="001C7119" w:rsidP="00CC2609">
      <w:pPr>
        <w:spacing w:line="240" w:lineRule="auto"/>
        <w:rPr>
          <w:rFonts w:ascii="Cambria" w:hAnsi="Cambria"/>
          <w:sz w:val="24"/>
          <w:szCs w:val="24"/>
        </w:rPr>
      </w:pPr>
      <w:r>
        <w:rPr>
          <w:rFonts w:ascii="Cambria" w:hAnsi="Cambria"/>
          <w:sz w:val="24"/>
          <w:szCs w:val="24"/>
        </w:rPr>
        <w:lastRenderedPageBreak/>
        <w:t xml:space="preserve">(1) </w:t>
      </w:r>
      <w:r w:rsidR="007220F3">
        <w:rPr>
          <w:rFonts w:ascii="Cambria" w:hAnsi="Cambria"/>
          <w:sz w:val="24"/>
          <w:szCs w:val="24"/>
        </w:rPr>
        <w:t xml:space="preserve">what </w:t>
      </w:r>
      <w:r w:rsidR="00660DC0">
        <w:rPr>
          <w:rFonts w:ascii="Cambria" w:hAnsi="Cambria"/>
          <w:sz w:val="24"/>
          <w:szCs w:val="24"/>
        </w:rPr>
        <w:t>the original concept of liberalism (</w:t>
      </w:r>
      <w:r w:rsidR="002F5A2D">
        <w:rPr>
          <w:rFonts w:ascii="Cambria" w:hAnsi="Cambria"/>
          <w:sz w:val="24"/>
          <w:szCs w:val="24"/>
        </w:rPr>
        <w:t>which arose in the latter half of the 17</w:t>
      </w:r>
      <w:r w:rsidR="002F5A2D" w:rsidRPr="002F5A2D">
        <w:rPr>
          <w:rFonts w:ascii="Cambria" w:hAnsi="Cambria"/>
          <w:sz w:val="24"/>
          <w:szCs w:val="24"/>
          <w:vertAlign w:val="superscript"/>
        </w:rPr>
        <w:t>th</w:t>
      </w:r>
      <w:r w:rsidR="002F5A2D">
        <w:rPr>
          <w:rFonts w:ascii="Cambria" w:hAnsi="Cambria"/>
          <w:sz w:val="24"/>
          <w:szCs w:val="24"/>
        </w:rPr>
        <w:t xml:space="preserve"> century)</w:t>
      </w:r>
      <w:r w:rsidR="007220F3">
        <w:rPr>
          <w:rFonts w:ascii="Cambria" w:hAnsi="Cambria"/>
          <w:sz w:val="24"/>
          <w:szCs w:val="24"/>
        </w:rPr>
        <w:t xml:space="preserve"> was</w:t>
      </w:r>
      <w:r w:rsidR="00023FBD">
        <w:rPr>
          <w:rFonts w:ascii="Cambria" w:hAnsi="Cambria"/>
          <w:sz w:val="24"/>
          <w:szCs w:val="24"/>
        </w:rPr>
        <w:t xml:space="preserve">—important because the idea </w:t>
      </w:r>
      <w:r w:rsidR="00A06BAB">
        <w:rPr>
          <w:rFonts w:ascii="Cambria" w:hAnsi="Cambria"/>
          <w:sz w:val="24"/>
          <w:szCs w:val="24"/>
        </w:rPr>
        <w:t>has been utterly misrepresented and misunderstood over time</w:t>
      </w:r>
      <w:r w:rsidR="00CD6C47">
        <w:rPr>
          <w:rFonts w:ascii="Cambria" w:hAnsi="Cambria"/>
          <w:sz w:val="24"/>
          <w:szCs w:val="24"/>
        </w:rPr>
        <w:t xml:space="preserve">, with conservatives claiming it is indistinguishable from socialism and even communism, and progressives claiming it is indistinguishable from fascism; </w:t>
      </w:r>
    </w:p>
    <w:p w14:paraId="6433A610" w14:textId="77777777" w:rsidR="007220F3" w:rsidRDefault="00CD6C47" w:rsidP="00CC2609">
      <w:pPr>
        <w:spacing w:line="240" w:lineRule="auto"/>
        <w:rPr>
          <w:rFonts w:ascii="Cambria" w:hAnsi="Cambria"/>
          <w:sz w:val="24"/>
          <w:szCs w:val="24"/>
        </w:rPr>
      </w:pPr>
      <w:r>
        <w:rPr>
          <w:rFonts w:ascii="Cambria" w:hAnsi="Cambria"/>
          <w:sz w:val="24"/>
          <w:szCs w:val="24"/>
        </w:rPr>
        <w:t xml:space="preserve">(2) </w:t>
      </w:r>
      <w:r w:rsidR="002F292E">
        <w:rPr>
          <w:rFonts w:ascii="Cambria" w:hAnsi="Cambria"/>
          <w:sz w:val="24"/>
          <w:szCs w:val="24"/>
        </w:rPr>
        <w:t xml:space="preserve">how </w:t>
      </w:r>
      <w:r w:rsidR="00C31A1A">
        <w:rPr>
          <w:rFonts w:ascii="Cambria" w:hAnsi="Cambria"/>
          <w:sz w:val="24"/>
          <w:szCs w:val="24"/>
        </w:rPr>
        <w:t>a philosophically-constructed politics (rather than the more “organic” types of politics that preceded it)</w:t>
      </w:r>
      <w:r w:rsidR="00A52B5D">
        <w:rPr>
          <w:rFonts w:ascii="Cambria" w:hAnsi="Cambria"/>
          <w:sz w:val="24"/>
          <w:szCs w:val="24"/>
        </w:rPr>
        <w:t xml:space="preserve">—a politics that requires a new kind of mass yet elite </w:t>
      </w:r>
      <w:r w:rsidR="00CE1B85">
        <w:rPr>
          <w:rFonts w:ascii="Cambria" w:hAnsi="Cambria"/>
          <w:sz w:val="24"/>
          <w:szCs w:val="24"/>
        </w:rPr>
        <w:t>education (liberals after all are “made,” not “born”)</w:t>
      </w:r>
      <w:r w:rsidR="001C7119">
        <w:rPr>
          <w:rFonts w:ascii="Cambria" w:hAnsi="Cambria"/>
          <w:sz w:val="24"/>
          <w:szCs w:val="24"/>
        </w:rPr>
        <w:t xml:space="preserve">—might work; </w:t>
      </w:r>
    </w:p>
    <w:p w14:paraId="60357703" w14:textId="77777777" w:rsidR="007220F3" w:rsidRDefault="001C7119" w:rsidP="00CC2609">
      <w:pPr>
        <w:spacing w:line="240" w:lineRule="auto"/>
        <w:rPr>
          <w:rFonts w:ascii="Cambria" w:hAnsi="Cambria"/>
          <w:sz w:val="24"/>
          <w:szCs w:val="24"/>
        </w:rPr>
      </w:pPr>
      <w:r>
        <w:rPr>
          <w:rFonts w:ascii="Cambria" w:hAnsi="Cambria"/>
          <w:sz w:val="24"/>
          <w:szCs w:val="24"/>
        </w:rPr>
        <w:t xml:space="preserve">(3) </w:t>
      </w:r>
      <w:r w:rsidR="002B3070">
        <w:rPr>
          <w:rFonts w:ascii="Cambria" w:hAnsi="Cambria"/>
          <w:sz w:val="24"/>
          <w:szCs w:val="24"/>
        </w:rPr>
        <w:t xml:space="preserve">why </w:t>
      </w:r>
      <w:r w:rsidR="0083614F">
        <w:rPr>
          <w:rFonts w:ascii="Cambria" w:hAnsi="Cambria"/>
          <w:sz w:val="24"/>
          <w:szCs w:val="24"/>
        </w:rPr>
        <w:t xml:space="preserve">there has been a </w:t>
      </w:r>
      <w:r w:rsidR="006D5502">
        <w:rPr>
          <w:rFonts w:ascii="Cambria" w:hAnsi="Cambria"/>
          <w:sz w:val="24"/>
          <w:szCs w:val="24"/>
        </w:rPr>
        <w:t>democratic reaction against “elite” liberalism (sometimes called “populism”) in our t</w:t>
      </w:r>
      <w:r w:rsidR="00222042">
        <w:rPr>
          <w:rFonts w:ascii="Cambria" w:hAnsi="Cambria"/>
          <w:sz w:val="24"/>
          <w:szCs w:val="24"/>
        </w:rPr>
        <w:t xml:space="preserve">ime (even though it was fully outlined and predicted by Jean-Jacques Rousseau in the </w:t>
      </w:r>
      <w:r w:rsidR="00C05C4F">
        <w:rPr>
          <w:rFonts w:ascii="Cambria" w:hAnsi="Cambria"/>
          <w:sz w:val="24"/>
          <w:szCs w:val="24"/>
        </w:rPr>
        <w:t>18</w:t>
      </w:r>
      <w:r w:rsidR="00C05C4F" w:rsidRPr="00C05C4F">
        <w:rPr>
          <w:rFonts w:ascii="Cambria" w:hAnsi="Cambria"/>
          <w:sz w:val="24"/>
          <w:szCs w:val="24"/>
          <w:vertAlign w:val="superscript"/>
        </w:rPr>
        <w:t>th</w:t>
      </w:r>
      <w:r w:rsidR="00C05C4F">
        <w:rPr>
          <w:rFonts w:ascii="Cambria" w:hAnsi="Cambria"/>
          <w:sz w:val="24"/>
          <w:szCs w:val="24"/>
        </w:rPr>
        <w:t xml:space="preserve"> century); </w:t>
      </w:r>
    </w:p>
    <w:p w14:paraId="7DD79087" w14:textId="6DBDD4C3" w:rsidR="007220F3" w:rsidRDefault="00C05C4F" w:rsidP="00CC2609">
      <w:pPr>
        <w:spacing w:line="240" w:lineRule="auto"/>
        <w:rPr>
          <w:rFonts w:ascii="Cambria" w:hAnsi="Cambria"/>
          <w:sz w:val="24"/>
          <w:szCs w:val="24"/>
        </w:rPr>
      </w:pPr>
      <w:r>
        <w:rPr>
          <w:rFonts w:ascii="Cambria" w:hAnsi="Cambria"/>
          <w:sz w:val="24"/>
          <w:szCs w:val="24"/>
        </w:rPr>
        <w:t xml:space="preserve">(4) </w:t>
      </w:r>
      <w:r w:rsidR="005C60D6">
        <w:rPr>
          <w:rFonts w:ascii="Cambria" w:hAnsi="Cambria"/>
          <w:sz w:val="24"/>
          <w:szCs w:val="24"/>
        </w:rPr>
        <w:t xml:space="preserve">why Marx criticized </w:t>
      </w:r>
      <w:r w:rsidR="00DF611B">
        <w:rPr>
          <w:rFonts w:ascii="Cambria" w:hAnsi="Cambria"/>
          <w:sz w:val="24"/>
          <w:szCs w:val="24"/>
        </w:rPr>
        <w:t>liberalism’s destruction of humanity’s wholeness and universality</w:t>
      </w:r>
      <w:r w:rsidR="00EE0604">
        <w:rPr>
          <w:rFonts w:ascii="Cambria" w:hAnsi="Cambria"/>
          <w:sz w:val="24"/>
          <w:szCs w:val="24"/>
        </w:rPr>
        <w:t>;</w:t>
      </w:r>
      <w:r w:rsidR="007220F3">
        <w:rPr>
          <w:rFonts w:ascii="Cambria" w:hAnsi="Cambria"/>
          <w:sz w:val="24"/>
          <w:szCs w:val="24"/>
        </w:rPr>
        <w:t xml:space="preserve"> </w:t>
      </w:r>
      <w:r w:rsidR="00DF611B">
        <w:rPr>
          <w:rFonts w:ascii="Cambria" w:hAnsi="Cambria"/>
          <w:sz w:val="24"/>
          <w:szCs w:val="24"/>
        </w:rPr>
        <w:t xml:space="preserve">and why </w:t>
      </w:r>
      <w:r w:rsidR="002D556A">
        <w:rPr>
          <w:rFonts w:ascii="Cambria" w:hAnsi="Cambria"/>
          <w:sz w:val="24"/>
          <w:szCs w:val="24"/>
        </w:rPr>
        <w:t>various forms of nationalism (</w:t>
      </w:r>
      <w:r w:rsidR="00EE0604">
        <w:rPr>
          <w:rFonts w:ascii="Cambria" w:hAnsi="Cambria"/>
          <w:sz w:val="24"/>
          <w:szCs w:val="24"/>
        </w:rPr>
        <w:t>promo</w:t>
      </w:r>
      <w:r w:rsidR="002D556A">
        <w:rPr>
          <w:rFonts w:ascii="Cambria" w:hAnsi="Cambria"/>
          <w:sz w:val="24"/>
          <w:szCs w:val="24"/>
        </w:rPr>
        <w:t xml:space="preserve">ting humanity’s diversity and particularism) </w:t>
      </w:r>
      <w:r w:rsidR="007220F3">
        <w:rPr>
          <w:rFonts w:ascii="Cambria" w:hAnsi="Cambria"/>
          <w:sz w:val="24"/>
          <w:szCs w:val="24"/>
        </w:rPr>
        <w:t xml:space="preserve">also </w:t>
      </w:r>
      <w:r w:rsidR="001A7BDE">
        <w:rPr>
          <w:rFonts w:ascii="Cambria" w:hAnsi="Cambria"/>
          <w:sz w:val="24"/>
          <w:szCs w:val="24"/>
        </w:rPr>
        <w:t xml:space="preserve">reacted against it; </w:t>
      </w:r>
    </w:p>
    <w:p w14:paraId="46167D41" w14:textId="77777777" w:rsidR="007220F3" w:rsidRDefault="001A7BDE" w:rsidP="00CC2609">
      <w:pPr>
        <w:spacing w:line="240" w:lineRule="auto"/>
        <w:rPr>
          <w:rFonts w:ascii="Cambria" w:hAnsi="Cambria"/>
          <w:sz w:val="24"/>
          <w:szCs w:val="24"/>
        </w:rPr>
      </w:pPr>
      <w:r>
        <w:rPr>
          <w:rFonts w:ascii="Cambria" w:hAnsi="Cambria"/>
          <w:sz w:val="24"/>
          <w:szCs w:val="24"/>
        </w:rPr>
        <w:t xml:space="preserve">(5) </w:t>
      </w:r>
      <w:r w:rsidR="00C05C4F">
        <w:rPr>
          <w:rFonts w:ascii="Cambria" w:hAnsi="Cambria"/>
          <w:sz w:val="24"/>
          <w:szCs w:val="24"/>
        </w:rPr>
        <w:t xml:space="preserve">what damage liberalism has done to itself by “overreaching” </w:t>
      </w:r>
      <w:r w:rsidR="0011162E">
        <w:rPr>
          <w:rFonts w:ascii="Cambria" w:hAnsi="Cambria"/>
          <w:sz w:val="24"/>
          <w:szCs w:val="24"/>
        </w:rPr>
        <w:t xml:space="preserve">(or trying to accommodate some of its critics on the left and on the right); </w:t>
      </w:r>
      <w:r>
        <w:rPr>
          <w:rFonts w:ascii="Cambria" w:hAnsi="Cambria"/>
          <w:sz w:val="24"/>
          <w:szCs w:val="24"/>
        </w:rPr>
        <w:t xml:space="preserve">and </w:t>
      </w:r>
    </w:p>
    <w:p w14:paraId="568C478A" w14:textId="326AA5F5" w:rsidR="00361F35" w:rsidRDefault="0011162E" w:rsidP="00CC2609">
      <w:pPr>
        <w:spacing w:line="240" w:lineRule="auto"/>
        <w:rPr>
          <w:rFonts w:ascii="Cambria" w:hAnsi="Cambria"/>
          <w:sz w:val="24"/>
          <w:szCs w:val="24"/>
        </w:rPr>
      </w:pPr>
      <w:r>
        <w:rPr>
          <w:rFonts w:ascii="Cambria" w:hAnsi="Cambria"/>
          <w:sz w:val="24"/>
          <w:szCs w:val="24"/>
        </w:rPr>
        <w:t>(</w:t>
      </w:r>
      <w:r w:rsidR="001A7BDE">
        <w:rPr>
          <w:rFonts w:ascii="Cambria" w:hAnsi="Cambria"/>
          <w:sz w:val="24"/>
          <w:szCs w:val="24"/>
        </w:rPr>
        <w:t>6</w:t>
      </w:r>
      <w:r>
        <w:rPr>
          <w:rFonts w:ascii="Cambria" w:hAnsi="Cambria"/>
          <w:sz w:val="24"/>
          <w:szCs w:val="24"/>
        </w:rPr>
        <w:t xml:space="preserve">) </w:t>
      </w:r>
      <w:r w:rsidR="001A7BDE">
        <w:rPr>
          <w:rFonts w:ascii="Cambria" w:hAnsi="Cambria"/>
          <w:sz w:val="24"/>
          <w:szCs w:val="24"/>
        </w:rPr>
        <w:t>how or whether liberalism</w:t>
      </w:r>
      <w:r w:rsidR="00612A1A">
        <w:rPr>
          <w:rFonts w:ascii="Cambria" w:hAnsi="Cambria"/>
          <w:sz w:val="24"/>
          <w:szCs w:val="24"/>
        </w:rPr>
        <w:t xml:space="preserve"> can possibly withstand the overturning of reason that Nietzsche announced (</w:t>
      </w:r>
      <w:r w:rsidR="007220F3">
        <w:rPr>
          <w:rFonts w:ascii="Cambria" w:hAnsi="Cambria"/>
          <w:sz w:val="24"/>
          <w:szCs w:val="24"/>
        </w:rPr>
        <w:t xml:space="preserve">in the </w:t>
      </w:r>
      <w:r w:rsidR="00612A1A">
        <w:rPr>
          <w:rFonts w:ascii="Cambria" w:hAnsi="Cambria"/>
          <w:sz w:val="24"/>
          <w:szCs w:val="24"/>
        </w:rPr>
        <w:t>19</w:t>
      </w:r>
      <w:r w:rsidR="00612A1A" w:rsidRPr="00612A1A">
        <w:rPr>
          <w:rFonts w:ascii="Cambria" w:hAnsi="Cambria"/>
          <w:sz w:val="24"/>
          <w:szCs w:val="24"/>
          <w:vertAlign w:val="superscript"/>
        </w:rPr>
        <w:t>th</w:t>
      </w:r>
      <w:r w:rsidR="00612A1A">
        <w:rPr>
          <w:rFonts w:ascii="Cambria" w:hAnsi="Cambria"/>
          <w:sz w:val="24"/>
          <w:szCs w:val="24"/>
        </w:rPr>
        <w:t xml:space="preserve"> century) and postmodernism </w:t>
      </w:r>
      <w:r w:rsidR="00F036CC">
        <w:rPr>
          <w:rFonts w:ascii="Cambria" w:hAnsi="Cambria"/>
          <w:sz w:val="24"/>
          <w:szCs w:val="24"/>
        </w:rPr>
        <w:t xml:space="preserve">entrenched in the universities </w:t>
      </w:r>
      <w:r w:rsidR="007C460D">
        <w:rPr>
          <w:rFonts w:ascii="Cambria" w:hAnsi="Cambria"/>
          <w:sz w:val="24"/>
          <w:szCs w:val="24"/>
        </w:rPr>
        <w:t>(</w:t>
      </w:r>
      <w:r w:rsidR="00F036CC">
        <w:rPr>
          <w:rFonts w:ascii="Cambria" w:hAnsi="Cambria"/>
          <w:sz w:val="24"/>
          <w:szCs w:val="24"/>
        </w:rPr>
        <w:t>in the late 20</w:t>
      </w:r>
      <w:r w:rsidR="00F036CC" w:rsidRPr="007C460D">
        <w:rPr>
          <w:rFonts w:ascii="Cambria" w:hAnsi="Cambria"/>
          <w:sz w:val="24"/>
          <w:szCs w:val="24"/>
          <w:vertAlign w:val="superscript"/>
        </w:rPr>
        <w:t>th</w:t>
      </w:r>
      <w:r w:rsidR="007C460D">
        <w:rPr>
          <w:rFonts w:ascii="Cambria" w:hAnsi="Cambria"/>
          <w:sz w:val="24"/>
          <w:szCs w:val="24"/>
        </w:rPr>
        <w:t xml:space="preserve"> century). </w:t>
      </w:r>
      <w:r w:rsidR="00C31A1A">
        <w:rPr>
          <w:rFonts w:ascii="Cambria" w:hAnsi="Cambria"/>
          <w:sz w:val="24"/>
          <w:szCs w:val="24"/>
        </w:rPr>
        <w:t xml:space="preserve"> </w:t>
      </w:r>
    </w:p>
    <w:p w14:paraId="6ED9220A" w14:textId="77777777" w:rsidR="00361F35" w:rsidRDefault="00361F35" w:rsidP="00CC2609">
      <w:pPr>
        <w:spacing w:line="240" w:lineRule="auto"/>
        <w:rPr>
          <w:rFonts w:ascii="Cambria" w:hAnsi="Cambria"/>
          <w:sz w:val="24"/>
          <w:szCs w:val="24"/>
        </w:rPr>
      </w:pPr>
    </w:p>
    <w:p w14:paraId="7CBB2E57" w14:textId="75DADB21" w:rsidR="009E4837" w:rsidRDefault="009E4837" w:rsidP="00CC2609">
      <w:pPr>
        <w:spacing w:line="240" w:lineRule="auto"/>
        <w:rPr>
          <w:rFonts w:ascii="Cambria" w:hAnsi="Cambria"/>
          <w:sz w:val="24"/>
          <w:szCs w:val="24"/>
        </w:rPr>
      </w:pPr>
      <w:r w:rsidRPr="00A9131D">
        <w:rPr>
          <w:rFonts w:ascii="Cambria" w:hAnsi="Cambria"/>
          <w:sz w:val="24"/>
          <w:szCs w:val="24"/>
          <w:u w:val="single"/>
        </w:rPr>
        <w:t>Rules for Success in this Class</w:t>
      </w:r>
      <w:r>
        <w:rPr>
          <w:rFonts w:ascii="Cambria" w:hAnsi="Cambria"/>
          <w:sz w:val="24"/>
          <w:szCs w:val="24"/>
        </w:rPr>
        <w:t xml:space="preserve">: </w:t>
      </w:r>
    </w:p>
    <w:p w14:paraId="1A9CF6E6" w14:textId="1C53448D" w:rsidR="009E4837" w:rsidRDefault="00845623" w:rsidP="00845623">
      <w:pPr>
        <w:pStyle w:val="ListParagraph"/>
        <w:numPr>
          <w:ilvl w:val="0"/>
          <w:numId w:val="1"/>
        </w:numPr>
        <w:spacing w:line="240" w:lineRule="auto"/>
        <w:rPr>
          <w:rFonts w:ascii="Cambria" w:hAnsi="Cambria"/>
          <w:sz w:val="24"/>
          <w:szCs w:val="24"/>
        </w:rPr>
      </w:pPr>
      <w:r w:rsidRPr="003F10DD">
        <w:rPr>
          <w:rFonts w:ascii="Cambria" w:hAnsi="Cambria"/>
          <w:sz w:val="24"/>
          <w:szCs w:val="24"/>
          <w:u w:val="single"/>
        </w:rPr>
        <w:t>Don’t waste time</w:t>
      </w:r>
      <w:r w:rsidR="003F10DD">
        <w:rPr>
          <w:rFonts w:ascii="Cambria" w:hAnsi="Cambria"/>
          <w:sz w:val="24"/>
          <w:szCs w:val="24"/>
        </w:rPr>
        <w:t xml:space="preserve"> l</w:t>
      </w:r>
      <w:r>
        <w:rPr>
          <w:rFonts w:ascii="Cambria" w:hAnsi="Cambria"/>
          <w:sz w:val="24"/>
          <w:szCs w:val="24"/>
        </w:rPr>
        <w:t>ooking at phones or computer screens</w:t>
      </w:r>
      <w:r w:rsidR="00487B9C">
        <w:rPr>
          <w:rFonts w:ascii="Cambria" w:hAnsi="Cambria"/>
          <w:sz w:val="24"/>
          <w:szCs w:val="24"/>
        </w:rPr>
        <w:t xml:space="preserve"> during class</w:t>
      </w:r>
      <w:r>
        <w:rPr>
          <w:rFonts w:ascii="Cambria" w:hAnsi="Cambria"/>
          <w:sz w:val="24"/>
          <w:szCs w:val="24"/>
        </w:rPr>
        <w:t xml:space="preserve">. </w:t>
      </w:r>
      <w:r w:rsidR="00487B9C">
        <w:rPr>
          <w:rFonts w:ascii="Cambria" w:hAnsi="Cambria"/>
          <w:sz w:val="24"/>
          <w:szCs w:val="24"/>
        </w:rPr>
        <w:t xml:space="preserve">A college education is centered on </w:t>
      </w:r>
      <w:r w:rsidR="00FD6075">
        <w:rPr>
          <w:rFonts w:ascii="Cambria" w:hAnsi="Cambria"/>
          <w:sz w:val="24"/>
          <w:szCs w:val="24"/>
        </w:rPr>
        <w:t xml:space="preserve">learning how to engage in dialogue with others’ viewpoints. </w:t>
      </w:r>
      <w:r w:rsidR="00157A74">
        <w:rPr>
          <w:rFonts w:ascii="Cambria" w:hAnsi="Cambria"/>
          <w:sz w:val="24"/>
          <w:szCs w:val="24"/>
        </w:rPr>
        <w:t xml:space="preserve">I  try to model that in the classroom by (1) </w:t>
      </w:r>
      <w:r w:rsidR="00760DBA">
        <w:rPr>
          <w:rFonts w:ascii="Cambria" w:hAnsi="Cambria"/>
          <w:sz w:val="24"/>
          <w:szCs w:val="24"/>
        </w:rPr>
        <w:t xml:space="preserve">making the case for the writers we study (some of whom </w:t>
      </w:r>
      <w:r w:rsidR="004432C1">
        <w:rPr>
          <w:rFonts w:ascii="Cambria" w:hAnsi="Cambria"/>
          <w:sz w:val="24"/>
          <w:szCs w:val="24"/>
        </w:rPr>
        <w:t>don’t use contemporary language or categories and so require my assistance to see where they still fit into the discussion today</w:t>
      </w:r>
      <w:r w:rsidR="00600B84">
        <w:rPr>
          <w:rFonts w:ascii="Cambria" w:hAnsi="Cambria"/>
          <w:sz w:val="24"/>
          <w:szCs w:val="24"/>
        </w:rPr>
        <w:t>—if you don’t listen carefully you’ll mistakenly think we’re just looking at irrelevant ancient history) and (2) asking you to engage in the conversation</w:t>
      </w:r>
      <w:r w:rsidR="003B6D63">
        <w:rPr>
          <w:rFonts w:ascii="Cambria" w:hAnsi="Cambria"/>
          <w:sz w:val="24"/>
          <w:szCs w:val="24"/>
        </w:rPr>
        <w:t xml:space="preserve"> (which cannot be done if your mind is elsewhere). </w:t>
      </w:r>
    </w:p>
    <w:p w14:paraId="5358373B" w14:textId="77777777" w:rsidR="003F10DD" w:rsidRDefault="003F10DD" w:rsidP="003F10DD">
      <w:pPr>
        <w:pStyle w:val="ListParagraph"/>
        <w:spacing w:line="240" w:lineRule="auto"/>
        <w:rPr>
          <w:rFonts w:ascii="Cambria" w:hAnsi="Cambria"/>
          <w:sz w:val="24"/>
          <w:szCs w:val="24"/>
        </w:rPr>
      </w:pPr>
    </w:p>
    <w:p w14:paraId="50594A83" w14:textId="444F9E73" w:rsidR="003F10DD" w:rsidRDefault="00303852" w:rsidP="003F10DD">
      <w:pPr>
        <w:pStyle w:val="ListParagraph"/>
        <w:numPr>
          <w:ilvl w:val="0"/>
          <w:numId w:val="1"/>
        </w:numPr>
        <w:spacing w:line="240" w:lineRule="auto"/>
        <w:rPr>
          <w:rFonts w:ascii="Cambria" w:hAnsi="Cambria"/>
          <w:sz w:val="24"/>
          <w:szCs w:val="24"/>
        </w:rPr>
      </w:pPr>
      <w:r w:rsidRPr="003F10DD">
        <w:rPr>
          <w:rFonts w:ascii="Cambria" w:hAnsi="Cambria"/>
          <w:sz w:val="24"/>
          <w:szCs w:val="24"/>
          <w:u w:val="single"/>
        </w:rPr>
        <w:t>Please come on time</w:t>
      </w:r>
      <w:r>
        <w:rPr>
          <w:rFonts w:ascii="Cambria" w:hAnsi="Cambria"/>
          <w:sz w:val="24"/>
          <w:szCs w:val="24"/>
        </w:rPr>
        <w:t xml:space="preserve">: most important announcements and </w:t>
      </w:r>
      <w:r w:rsidR="00C46BBA">
        <w:rPr>
          <w:rFonts w:ascii="Cambria" w:hAnsi="Cambria"/>
          <w:sz w:val="24"/>
          <w:szCs w:val="24"/>
        </w:rPr>
        <w:t xml:space="preserve">summaries of where we are in the evolving discussion occur at the start of class. </w:t>
      </w:r>
    </w:p>
    <w:p w14:paraId="28EC002A" w14:textId="77777777" w:rsidR="003F10DD" w:rsidRPr="003F10DD" w:rsidRDefault="003F10DD" w:rsidP="003F10DD">
      <w:pPr>
        <w:pStyle w:val="ListParagraph"/>
        <w:rPr>
          <w:rFonts w:ascii="Cambria" w:hAnsi="Cambria"/>
          <w:sz w:val="24"/>
          <w:szCs w:val="24"/>
        </w:rPr>
      </w:pPr>
    </w:p>
    <w:p w14:paraId="4ACB7D0A" w14:textId="054B2017" w:rsidR="00992DC9" w:rsidRDefault="00992DC9" w:rsidP="003F10DD">
      <w:pPr>
        <w:pStyle w:val="ListParagraph"/>
        <w:numPr>
          <w:ilvl w:val="0"/>
          <w:numId w:val="1"/>
        </w:numPr>
        <w:spacing w:line="240" w:lineRule="auto"/>
        <w:rPr>
          <w:rFonts w:ascii="Cambria" w:hAnsi="Cambria"/>
          <w:sz w:val="24"/>
          <w:szCs w:val="24"/>
        </w:rPr>
      </w:pPr>
      <w:r w:rsidRPr="003F10DD">
        <w:rPr>
          <w:rFonts w:ascii="Cambria" w:hAnsi="Cambria"/>
          <w:sz w:val="24"/>
          <w:szCs w:val="24"/>
          <w:u w:val="single"/>
        </w:rPr>
        <w:t>Attend class</w:t>
      </w:r>
      <w:r w:rsidR="00DD7F0D" w:rsidRPr="003F10DD">
        <w:rPr>
          <w:rFonts w:ascii="Cambria" w:hAnsi="Cambria"/>
          <w:sz w:val="24"/>
          <w:szCs w:val="24"/>
        </w:rPr>
        <w:t xml:space="preserve">. </w:t>
      </w:r>
      <w:r w:rsidR="00E41385" w:rsidRPr="003F10DD">
        <w:rPr>
          <w:rFonts w:ascii="Cambria" w:hAnsi="Cambria"/>
          <w:sz w:val="24"/>
          <w:szCs w:val="24"/>
        </w:rPr>
        <w:t xml:space="preserve">As mentioned, you </w:t>
      </w:r>
      <w:r w:rsidR="00D20CB5" w:rsidRPr="003F10DD">
        <w:rPr>
          <w:rFonts w:ascii="Cambria" w:hAnsi="Cambria"/>
          <w:sz w:val="24"/>
          <w:szCs w:val="24"/>
        </w:rPr>
        <w:t>learn best by engaging in the conversation. You need to be in class to do this and even to learn how to do it (by observing your colleagues</w:t>
      </w:r>
      <w:r w:rsidR="007F3714" w:rsidRPr="003F10DD">
        <w:rPr>
          <w:rFonts w:ascii="Cambria" w:hAnsi="Cambria"/>
          <w:sz w:val="24"/>
          <w:szCs w:val="24"/>
        </w:rPr>
        <w:t xml:space="preserve">). </w:t>
      </w:r>
      <w:r w:rsidR="00DD7F0D" w:rsidRPr="003F10DD">
        <w:rPr>
          <w:rFonts w:ascii="Cambria" w:hAnsi="Cambria"/>
          <w:sz w:val="24"/>
          <w:szCs w:val="24"/>
        </w:rPr>
        <w:t>You are permitted two unexcused absences</w:t>
      </w:r>
      <w:r w:rsidR="009606B7" w:rsidRPr="003F10DD">
        <w:rPr>
          <w:rFonts w:ascii="Cambria" w:hAnsi="Cambria"/>
          <w:sz w:val="24"/>
          <w:szCs w:val="24"/>
        </w:rPr>
        <w:t xml:space="preserve">. After that, I deduct 1/3 of a grade from your final grade </w:t>
      </w:r>
      <w:r w:rsidR="00E41385" w:rsidRPr="003F10DD">
        <w:rPr>
          <w:rFonts w:ascii="Cambria" w:hAnsi="Cambria"/>
          <w:sz w:val="24"/>
          <w:szCs w:val="24"/>
        </w:rPr>
        <w:t xml:space="preserve">for each additional absence </w:t>
      </w:r>
      <w:r w:rsidR="009606B7" w:rsidRPr="003F10DD">
        <w:rPr>
          <w:rFonts w:ascii="Cambria" w:hAnsi="Cambria"/>
          <w:sz w:val="24"/>
          <w:szCs w:val="24"/>
        </w:rPr>
        <w:t xml:space="preserve">(e.g., A- becomes a B+). </w:t>
      </w:r>
    </w:p>
    <w:p w14:paraId="3C811DA1" w14:textId="77777777" w:rsidR="003F10DD" w:rsidRPr="003F10DD" w:rsidRDefault="003F10DD" w:rsidP="003F10DD">
      <w:pPr>
        <w:pStyle w:val="ListParagraph"/>
        <w:rPr>
          <w:rFonts w:ascii="Cambria" w:hAnsi="Cambria"/>
          <w:sz w:val="24"/>
          <w:szCs w:val="24"/>
        </w:rPr>
      </w:pPr>
    </w:p>
    <w:p w14:paraId="7CDA78F7" w14:textId="65AA9741" w:rsidR="003F10DD" w:rsidRDefault="00366AAB" w:rsidP="003F10DD">
      <w:pPr>
        <w:pStyle w:val="ListParagraph"/>
        <w:numPr>
          <w:ilvl w:val="0"/>
          <w:numId w:val="1"/>
        </w:numPr>
        <w:spacing w:line="240" w:lineRule="auto"/>
        <w:rPr>
          <w:rFonts w:ascii="Cambria" w:hAnsi="Cambria"/>
          <w:sz w:val="24"/>
          <w:szCs w:val="24"/>
        </w:rPr>
      </w:pPr>
      <w:r w:rsidRPr="00366AAB">
        <w:rPr>
          <w:rFonts w:ascii="Cambria" w:hAnsi="Cambria"/>
          <w:sz w:val="24"/>
          <w:szCs w:val="24"/>
          <w:u w:val="single"/>
        </w:rPr>
        <w:t>AI Policy</w:t>
      </w:r>
      <w:r>
        <w:rPr>
          <w:rFonts w:ascii="Cambria" w:hAnsi="Cambria"/>
          <w:sz w:val="24"/>
          <w:szCs w:val="24"/>
        </w:rPr>
        <w:t xml:space="preserve">: </w:t>
      </w:r>
      <w:r w:rsidR="00A50A73" w:rsidRPr="003F10DD">
        <w:rPr>
          <w:rFonts w:ascii="Cambria" w:hAnsi="Cambria"/>
          <w:sz w:val="24"/>
          <w:szCs w:val="24"/>
        </w:rPr>
        <w:t xml:space="preserve">Because </w:t>
      </w:r>
      <w:r w:rsidR="00262B06" w:rsidRPr="003F10DD">
        <w:rPr>
          <w:rFonts w:ascii="Cambria" w:hAnsi="Cambria"/>
          <w:sz w:val="24"/>
          <w:szCs w:val="24"/>
        </w:rPr>
        <w:t xml:space="preserve">too many students substitute AI generated work for the writing of essays, I no longer use take-home essays in the classroom. Assignments </w:t>
      </w:r>
      <w:r w:rsidR="00342946" w:rsidRPr="003F10DD">
        <w:rPr>
          <w:rFonts w:ascii="Cambria" w:hAnsi="Cambria"/>
          <w:sz w:val="24"/>
          <w:szCs w:val="24"/>
        </w:rPr>
        <w:t xml:space="preserve">will be (open book) in-class writing assignments and (for exams) </w:t>
      </w:r>
      <w:r w:rsidR="00236C05" w:rsidRPr="003F10DD">
        <w:rPr>
          <w:rFonts w:ascii="Cambria" w:hAnsi="Cambria"/>
          <w:sz w:val="24"/>
          <w:szCs w:val="24"/>
        </w:rPr>
        <w:t xml:space="preserve">multiple choice quizzes (again, open book). </w:t>
      </w:r>
      <w:r w:rsidR="000C4EB7" w:rsidRPr="003F10DD">
        <w:rPr>
          <w:rFonts w:ascii="Cambria" w:hAnsi="Cambria"/>
          <w:sz w:val="24"/>
          <w:szCs w:val="24"/>
          <w:u w:val="single"/>
        </w:rPr>
        <w:t xml:space="preserve">You are certainly permitted to use AI for </w:t>
      </w:r>
      <w:r w:rsidR="00C2197C" w:rsidRPr="003F10DD">
        <w:rPr>
          <w:rFonts w:ascii="Cambria" w:hAnsi="Cambria"/>
          <w:sz w:val="24"/>
          <w:szCs w:val="24"/>
          <w:u w:val="single"/>
        </w:rPr>
        <w:t>thinking about the prompts</w:t>
      </w:r>
      <w:r w:rsidR="005D7F2C" w:rsidRPr="003F10DD">
        <w:rPr>
          <w:rFonts w:ascii="Cambria" w:hAnsi="Cambria"/>
          <w:sz w:val="24"/>
          <w:szCs w:val="24"/>
          <w:u w:val="single"/>
        </w:rPr>
        <w:t xml:space="preserve">, books, and essays </w:t>
      </w:r>
      <w:r w:rsidR="00C2197C" w:rsidRPr="003F10DD">
        <w:rPr>
          <w:rFonts w:ascii="Cambria" w:hAnsi="Cambria"/>
          <w:sz w:val="24"/>
          <w:szCs w:val="24"/>
          <w:u w:val="single"/>
        </w:rPr>
        <w:t xml:space="preserve">prior to </w:t>
      </w:r>
      <w:r w:rsidR="005D7F2C" w:rsidRPr="003F10DD">
        <w:rPr>
          <w:rFonts w:ascii="Cambria" w:hAnsi="Cambria"/>
          <w:sz w:val="24"/>
          <w:szCs w:val="24"/>
          <w:u w:val="single"/>
        </w:rPr>
        <w:t>sitting down to write your in-class short essays</w:t>
      </w:r>
      <w:r w:rsidR="005D7F2C" w:rsidRPr="003F10DD">
        <w:rPr>
          <w:rFonts w:ascii="Cambria" w:hAnsi="Cambria"/>
          <w:sz w:val="24"/>
          <w:szCs w:val="24"/>
        </w:rPr>
        <w:t>.</w:t>
      </w:r>
      <w:r w:rsidR="00576AC9" w:rsidRPr="003F10DD">
        <w:rPr>
          <w:rFonts w:ascii="Cambria" w:hAnsi="Cambria"/>
          <w:sz w:val="24"/>
          <w:szCs w:val="24"/>
        </w:rPr>
        <w:t xml:space="preserve"> </w:t>
      </w:r>
      <w:r w:rsidR="003F10DD">
        <w:rPr>
          <w:rFonts w:ascii="Cambria" w:hAnsi="Cambria"/>
          <w:sz w:val="24"/>
          <w:szCs w:val="24"/>
        </w:rPr>
        <w:lastRenderedPageBreak/>
        <w:t xml:space="preserve">But I need to warn you: the central point here is to replace widespread misunderstandings of liberalism with the complex truth about it. Until you know enough to challenge AI’s first response with intelligent, informed questions (requiring it to do better), its responses will only reproduce the general misunderstanding! </w:t>
      </w:r>
    </w:p>
    <w:p w14:paraId="645FA42C" w14:textId="77777777" w:rsidR="003F10DD" w:rsidRPr="003F10DD" w:rsidRDefault="003F10DD" w:rsidP="003F10DD">
      <w:pPr>
        <w:pStyle w:val="ListParagraph"/>
        <w:rPr>
          <w:rFonts w:ascii="Cambria" w:hAnsi="Cambria"/>
          <w:sz w:val="24"/>
          <w:szCs w:val="24"/>
        </w:rPr>
      </w:pPr>
    </w:p>
    <w:p w14:paraId="3CB68F7C" w14:textId="3B58FEEB" w:rsidR="00C46BBA" w:rsidRDefault="00576AC9" w:rsidP="003F10DD">
      <w:pPr>
        <w:pStyle w:val="ListParagraph"/>
        <w:numPr>
          <w:ilvl w:val="0"/>
          <w:numId w:val="1"/>
        </w:numPr>
        <w:spacing w:line="240" w:lineRule="auto"/>
        <w:rPr>
          <w:rFonts w:ascii="Cambria" w:hAnsi="Cambria"/>
          <w:sz w:val="24"/>
          <w:szCs w:val="24"/>
        </w:rPr>
      </w:pPr>
      <w:r w:rsidRPr="003F10DD">
        <w:rPr>
          <w:rFonts w:ascii="Cambria" w:hAnsi="Cambria"/>
          <w:sz w:val="24"/>
          <w:szCs w:val="24"/>
        </w:rPr>
        <w:t xml:space="preserve">To ensure you </w:t>
      </w:r>
      <w:r w:rsidR="003F10DD">
        <w:rPr>
          <w:rFonts w:ascii="Cambria" w:hAnsi="Cambria"/>
          <w:sz w:val="24"/>
          <w:szCs w:val="24"/>
        </w:rPr>
        <w:t xml:space="preserve">yourself </w:t>
      </w:r>
      <w:r w:rsidRPr="003F10DD">
        <w:rPr>
          <w:rFonts w:ascii="Cambria" w:hAnsi="Cambria"/>
          <w:sz w:val="24"/>
          <w:szCs w:val="24"/>
        </w:rPr>
        <w:t xml:space="preserve">have grasped the </w:t>
      </w:r>
      <w:r w:rsidR="007B51B5" w:rsidRPr="003F10DD">
        <w:rPr>
          <w:rFonts w:ascii="Cambria" w:hAnsi="Cambria"/>
          <w:sz w:val="24"/>
          <w:szCs w:val="24"/>
        </w:rPr>
        <w:t xml:space="preserve">ideas covered, </w:t>
      </w:r>
      <w:r w:rsidR="003F10DD">
        <w:rPr>
          <w:rFonts w:ascii="Cambria" w:hAnsi="Cambria"/>
          <w:sz w:val="24"/>
          <w:szCs w:val="24"/>
        </w:rPr>
        <w:t xml:space="preserve">you must </w:t>
      </w:r>
      <w:r w:rsidR="003F10DD" w:rsidRPr="00366AAB">
        <w:rPr>
          <w:rFonts w:ascii="Cambria" w:hAnsi="Cambria"/>
          <w:sz w:val="24"/>
          <w:szCs w:val="24"/>
          <w:u w:val="single"/>
        </w:rPr>
        <w:t>write the papers in-class without any AI support</w:t>
      </w:r>
      <w:r w:rsidR="003F10DD">
        <w:rPr>
          <w:rFonts w:ascii="Cambria" w:hAnsi="Cambria"/>
          <w:sz w:val="24"/>
          <w:szCs w:val="24"/>
        </w:rPr>
        <w:t xml:space="preserve">. </w:t>
      </w:r>
      <w:r w:rsidR="003F10DD" w:rsidRPr="00366AAB">
        <w:rPr>
          <w:rFonts w:ascii="Cambria" w:hAnsi="Cambria"/>
          <w:b/>
          <w:bCs/>
          <w:sz w:val="24"/>
          <w:szCs w:val="24"/>
        </w:rPr>
        <w:t>N</w:t>
      </w:r>
      <w:r w:rsidR="007B51B5" w:rsidRPr="00366AAB">
        <w:rPr>
          <w:rFonts w:ascii="Cambria" w:hAnsi="Cambria"/>
          <w:b/>
          <w:bCs/>
          <w:sz w:val="24"/>
          <w:szCs w:val="24"/>
        </w:rPr>
        <w:t>ote</w:t>
      </w:r>
      <w:r w:rsidR="007B51B5" w:rsidRPr="003F10DD">
        <w:rPr>
          <w:rFonts w:ascii="Cambria" w:hAnsi="Cambria"/>
          <w:sz w:val="24"/>
          <w:szCs w:val="24"/>
        </w:rPr>
        <w:t xml:space="preserve">: I will return your writing assignments to you with 2-3 areas highlighted </w:t>
      </w:r>
      <w:r w:rsidR="00E40523" w:rsidRPr="003F10DD">
        <w:rPr>
          <w:rFonts w:ascii="Cambria" w:hAnsi="Cambria"/>
          <w:sz w:val="24"/>
          <w:szCs w:val="24"/>
        </w:rPr>
        <w:t>as not clear</w:t>
      </w:r>
      <w:r w:rsidR="00311A3F" w:rsidRPr="003F10DD">
        <w:rPr>
          <w:rFonts w:ascii="Cambria" w:hAnsi="Cambria"/>
          <w:sz w:val="24"/>
          <w:szCs w:val="24"/>
        </w:rPr>
        <w:t>*</w:t>
      </w:r>
      <w:r w:rsidR="00E40523" w:rsidRPr="003F10DD">
        <w:rPr>
          <w:rFonts w:ascii="Cambria" w:hAnsi="Cambria"/>
          <w:sz w:val="24"/>
          <w:szCs w:val="24"/>
        </w:rPr>
        <w:t xml:space="preserve"> and/or not really addressing the question asked. You will </w:t>
      </w:r>
      <w:r w:rsidR="00C16DE8" w:rsidRPr="003F10DD">
        <w:rPr>
          <w:rFonts w:ascii="Cambria" w:hAnsi="Cambria"/>
          <w:sz w:val="24"/>
          <w:szCs w:val="24"/>
        </w:rPr>
        <w:t xml:space="preserve">then </w:t>
      </w:r>
      <w:r w:rsidR="00E40523" w:rsidRPr="003F10DD">
        <w:rPr>
          <w:rFonts w:ascii="Cambria" w:hAnsi="Cambria"/>
          <w:sz w:val="24"/>
          <w:szCs w:val="24"/>
        </w:rPr>
        <w:t xml:space="preserve">be required to </w:t>
      </w:r>
      <w:r w:rsidR="00C16DE8" w:rsidRPr="003F10DD">
        <w:rPr>
          <w:rFonts w:ascii="Cambria" w:hAnsi="Cambria"/>
          <w:sz w:val="24"/>
          <w:szCs w:val="24"/>
        </w:rPr>
        <w:t xml:space="preserve">come to office hours </w:t>
      </w:r>
      <w:r w:rsidR="00FD1B19" w:rsidRPr="003F10DD">
        <w:rPr>
          <w:rFonts w:ascii="Cambria" w:hAnsi="Cambria"/>
          <w:sz w:val="24"/>
          <w:szCs w:val="24"/>
        </w:rPr>
        <w:t xml:space="preserve">where I will ask you to </w:t>
      </w:r>
      <w:r w:rsidR="00FD1B19" w:rsidRPr="00366AAB">
        <w:rPr>
          <w:rFonts w:ascii="Cambria" w:hAnsi="Cambria"/>
          <w:sz w:val="24"/>
          <w:szCs w:val="24"/>
          <w:u w:val="single"/>
        </w:rPr>
        <w:t>explain to me ONE of the areas I highlighted</w:t>
      </w:r>
      <w:r w:rsidR="00C350FB" w:rsidRPr="003F10DD">
        <w:rPr>
          <w:rFonts w:ascii="Cambria" w:hAnsi="Cambria"/>
          <w:sz w:val="24"/>
          <w:szCs w:val="24"/>
        </w:rPr>
        <w:t xml:space="preserve"> (best to prepare something on each of them). </w:t>
      </w:r>
    </w:p>
    <w:p w14:paraId="13A3DAB6" w14:textId="77777777" w:rsidR="00366AAB" w:rsidRPr="00366AAB" w:rsidRDefault="00366AAB" w:rsidP="00366AAB">
      <w:pPr>
        <w:pStyle w:val="ListParagraph"/>
        <w:rPr>
          <w:rFonts w:ascii="Cambria" w:hAnsi="Cambria"/>
          <w:sz w:val="24"/>
          <w:szCs w:val="24"/>
        </w:rPr>
      </w:pPr>
    </w:p>
    <w:p w14:paraId="50A83E33" w14:textId="6A7DA1EC" w:rsidR="00992DC9" w:rsidRPr="00366AAB" w:rsidRDefault="00F50A02" w:rsidP="00366AAB">
      <w:pPr>
        <w:pStyle w:val="ListParagraph"/>
        <w:numPr>
          <w:ilvl w:val="0"/>
          <w:numId w:val="1"/>
        </w:numPr>
        <w:spacing w:line="240" w:lineRule="auto"/>
        <w:rPr>
          <w:rFonts w:ascii="Cambria" w:hAnsi="Cambria"/>
          <w:sz w:val="24"/>
          <w:szCs w:val="24"/>
        </w:rPr>
      </w:pPr>
      <w:r w:rsidRPr="00366AAB">
        <w:rPr>
          <w:rFonts w:ascii="Cambria" w:hAnsi="Cambria"/>
          <w:b/>
          <w:bCs/>
          <w:i/>
          <w:iCs/>
          <w:sz w:val="24"/>
          <w:szCs w:val="24"/>
          <w:u w:val="single"/>
        </w:rPr>
        <w:t>Ask questions</w:t>
      </w:r>
      <w:r w:rsidRPr="00366AAB">
        <w:rPr>
          <w:rFonts w:ascii="Cambria" w:hAnsi="Cambria"/>
          <w:sz w:val="24"/>
          <w:szCs w:val="24"/>
        </w:rPr>
        <w:t xml:space="preserve">! Learning isn’t a passive experience. </w:t>
      </w:r>
      <w:r w:rsidR="00425CAD" w:rsidRPr="00366AAB">
        <w:rPr>
          <w:rFonts w:ascii="Cambria" w:hAnsi="Cambria"/>
          <w:sz w:val="24"/>
          <w:szCs w:val="24"/>
        </w:rPr>
        <w:t>If something in the reading—or in the lecture—doesn’t make sense to you</w:t>
      </w:r>
      <w:r w:rsidR="000A6EEA" w:rsidRPr="00366AAB">
        <w:rPr>
          <w:rFonts w:ascii="Cambria" w:hAnsi="Cambria"/>
          <w:sz w:val="24"/>
          <w:szCs w:val="24"/>
        </w:rPr>
        <w:t>, don’t assume that’s on you</w:t>
      </w:r>
      <w:r w:rsidR="003E7FDB" w:rsidRPr="00366AAB">
        <w:rPr>
          <w:rFonts w:ascii="Cambria" w:hAnsi="Cambria"/>
          <w:sz w:val="24"/>
          <w:szCs w:val="24"/>
        </w:rPr>
        <w:t xml:space="preserve">! Several thoughts and arguments we will be covering are anything but obvious or straightforward. </w:t>
      </w:r>
      <w:r w:rsidR="007C15B6" w:rsidRPr="00366AAB">
        <w:rPr>
          <w:rFonts w:ascii="Cambria" w:hAnsi="Cambria"/>
          <w:sz w:val="24"/>
          <w:szCs w:val="24"/>
        </w:rPr>
        <w:t>Worse: s</w:t>
      </w:r>
      <w:r w:rsidR="00A705C8" w:rsidRPr="00366AAB">
        <w:rPr>
          <w:rFonts w:ascii="Cambria" w:hAnsi="Cambria"/>
          <w:sz w:val="24"/>
          <w:szCs w:val="24"/>
        </w:rPr>
        <w:t>ome of the authors we are covering</w:t>
      </w:r>
      <w:r w:rsidR="009647D9" w:rsidRPr="00366AAB">
        <w:rPr>
          <w:rFonts w:ascii="Cambria" w:hAnsi="Cambria"/>
          <w:sz w:val="24"/>
          <w:szCs w:val="24"/>
        </w:rPr>
        <w:t xml:space="preserve">—even Fukuyama who tries to offer the basic definition of liberalism—are guilty of </w:t>
      </w:r>
      <w:r w:rsidR="007C15B6" w:rsidRPr="00366AAB">
        <w:rPr>
          <w:rFonts w:ascii="Cambria" w:hAnsi="Cambria"/>
          <w:sz w:val="24"/>
          <w:szCs w:val="24"/>
        </w:rPr>
        <w:t xml:space="preserve">contradicting themselves or leaving out crucially relevant information that undermines their argument. </w:t>
      </w:r>
      <w:r w:rsidR="006E2013" w:rsidRPr="00366AAB">
        <w:rPr>
          <w:rFonts w:ascii="Cambria" w:hAnsi="Cambria"/>
          <w:sz w:val="24"/>
          <w:szCs w:val="24"/>
        </w:rPr>
        <w:t xml:space="preserve">Call them out on it when you see it! </w:t>
      </w:r>
      <w:r w:rsidR="00900707" w:rsidRPr="00366AAB">
        <w:rPr>
          <w:rFonts w:ascii="Cambria" w:hAnsi="Cambria"/>
          <w:sz w:val="24"/>
          <w:szCs w:val="24"/>
        </w:rPr>
        <w:t xml:space="preserve">Bonus: if you’re confused, I guarantee that several or even most of your colleagues are as well. They will be forever grateful to you for raising </w:t>
      </w:r>
      <w:r w:rsidR="005723D4" w:rsidRPr="00366AAB">
        <w:rPr>
          <w:rFonts w:ascii="Cambria" w:hAnsi="Cambria"/>
          <w:sz w:val="24"/>
          <w:szCs w:val="24"/>
        </w:rPr>
        <w:t xml:space="preserve">your question! </w:t>
      </w:r>
    </w:p>
    <w:p w14:paraId="4D31C32B" w14:textId="77777777" w:rsidR="00A757F0" w:rsidRDefault="00A757F0" w:rsidP="00CC2609">
      <w:pPr>
        <w:spacing w:line="240" w:lineRule="auto"/>
        <w:rPr>
          <w:rFonts w:ascii="Cambria" w:hAnsi="Cambria"/>
          <w:sz w:val="24"/>
          <w:szCs w:val="24"/>
        </w:rPr>
      </w:pPr>
    </w:p>
    <w:p w14:paraId="0045E901" w14:textId="758609D7" w:rsidR="00366AAB" w:rsidRPr="00E54A32" w:rsidRDefault="00311A3F" w:rsidP="00E54A32">
      <w:pPr>
        <w:spacing w:line="240" w:lineRule="auto"/>
        <w:rPr>
          <w:rFonts w:ascii="Cambria" w:hAnsi="Cambria"/>
          <w:sz w:val="24"/>
          <w:szCs w:val="24"/>
        </w:rPr>
      </w:pPr>
      <w:r>
        <w:rPr>
          <w:rFonts w:ascii="Cambria" w:hAnsi="Cambria"/>
          <w:sz w:val="24"/>
          <w:szCs w:val="24"/>
        </w:rPr>
        <w:t>*</w:t>
      </w:r>
      <w:r w:rsidR="00F130E2">
        <w:rPr>
          <w:rFonts w:ascii="Cambria" w:hAnsi="Cambria"/>
          <w:sz w:val="24"/>
          <w:szCs w:val="24"/>
        </w:rPr>
        <w:t xml:space="preserve"> “</w:t>
      </w:r>
      <w:r w:rsidR="00EC1910">
        <w:rPr>
          <w:rFonts w:ascii="Cambria" w:hAnsi="Cambria"/>
          <w:sz w:val="24"/>
          <w:szCs w:val="24"/>
        </w:rPr>
        <w:t xml:space="preserve">Not clear” can mean two things: unclearly stated or a statement </w:t>
      </w:r>
      <w:r w:rsidR="00366AAB">
        <w:rPr>
          <w:rFonts w:ascii="Cambria" w:hAnsi="Cambria"/>
          <w:sz w:val="24"/>
          <w:szCs w:val="24"/>
        </w:rPr>
        <w:t xml:space="preserve">that simply parrots (accurately!) </w:t>
      </w:r>
      <w:r w:rsidR="00EC1910">
        <w:rPr>
          <w:rFonts w:ascii="Cambria" w:hAnsi="Cambria"/>
          <w:sz w:val="24"/>
          <w:szCs w:val="24"/>
        </w:rPr>
        <w:t>the author</w:t>
      </w:r>
      <w:r w:rsidR="00F130E2">
        <w:rPr>
          <w:rFonts w:ascii="Cambria" w:hAnsi="Cambria"/>
          <w:sz w:val="24"/>
          <w:szCs w:val="24"/>
        </w:rPr>
        <w:t>! In fact, the latter</w:t>
      </w:r>
      <w:r w:rsidR="00D232ED">
        <w:rPr>
          <w:rFonts w:ascii="Cambria" w:hAnsi="Cambria"/>
          <w:sz w:val="24"/>
          <w:szCs w:val="24"/>
        </w:rPr>
        <w:t xml:space="preserve"> is (in my experience) more common. Re-stating something </w:t>
      </w:r>
      <w:r w:rsidR="001E2DF1">
        <w:rPr>
          <w:rFonts w:ascii="Cambria" w:hAnsi="Cambria"/>
          <w:sz w:val="24"/>
          <w:szCs w:val="24"/>
        </w:rPr>
        <w:t xml:space="preserve">in the author’s exact words is NOT a clear sign that you understand what they are trying to say. </w:t>
      </w:r>
    </w:p>
    <w:p w14:paraId="46C03D4B" w14:textId="2527BB37" w:rsidR="00AA062C" w:rsidRPr="003F10DD" w:rsidRDefault="00AA062C" w:rsidP="00AA062C">
      <w:pPr>
        <w:rPr>
          <w:rFonts w:ascii="Cambria" w:hAnsi="Cambria"/>
          <w:sz w:val="24"/>
          <w:szCs w:val="24"/>
        </w:rPr>
      </w:pPr>
      <w:r w:rsidRPr="003F10DD">
        <w:rPr>
          <w:rFonts w:ascii="Cambria" w:hAnsi="Cambria"/>
          <w:sz w:val="24"/>
          <w:szCs w:val="24"/>
          <w:u w:val="single"/>
        </w:rPr>
        <w:t>Classroom Etiquette</w:t>
      </w:r>
      <w:r w:rsidRPr="003F10DD">
        <w:rPr>
          <w:rFonts w:ascii="Cambria" w:hAnsi="Cambria"/>
          <w:sz w:val="24"/>
          <w:szCs w:val="24"/>
        </w:rPr>
        <w:t>:</w:t>
      </w:r>
    </w:p>
    <w:p w14:paraId="57FC4BEC" w14:textId="09547B88" w:rsidR="00AA062C" w:rsidRPr="003F10DD" w:rsidRDefault="00AA062C" w:rsidP="008E69BA">
      <w:pPr>
        <w:rPr>
          <w:rFonts w:ascii="Cambria" w:hAnsi="Cambria"/>
          <w:sz w:val="24"/>
          <w:szCs w:val="24"/>
        </w:rPr>
      </w:pPr>
      <w:r w:rsidRPr="003F10DD">
        <w:rPr>
          <w:rFonts w:ascii="Cambria" w:hAnsi="Cambria"/>
          <w:sz w:val="24"/>
          <w:szCs w:val="24"/>
        </w:rPr>
        <w:t xml:space="preserve">As a courtesy to your fellow students, please come to class on time.  Please turn off all cell phones before coming to class. And, especially since this is a seminar, do please resist the temptation to get up during class—to fill a bottle of water, call a friend, or </w:t>
      </w:r>
      <w:r w:rsidR="003F2C69" w:rsidRPr="003F10DD">
        <w:rPr>
          <w:rFonts w:ascii="Cambria" w:hAnsi="Cambria"/>
          <w:sz w:val="24"/>
          <w:szCs w:val="24"/>
        </w:rPr>
        <w:t>check on your stock portfolio</w:t>
      </w:r>
      <w:r w:rsidRPr="003F10DD">
        <w:rPr>
          <w:rFonts w:ascii="Cambria" w:hAnsi="Cambria"/>
          <w:sz w:val="24"/>
          <w:szCs w:val="24"/>
        </w:rPr>
        <w:t>—unless Nature absolutely demands it.</w:t>
      </w:r>
    </w:p>
    <w:p w14:paraId="279614A6" w14:textId="77777777" w:rsidR="00A757F0" w:rsidRPr="003F10DD" w:rsidRDefault="00A757F0">
      <w:pPr>
        <w:rPr>
          <w:rFonts w:ascii="Cambria" w:hAnsi="Cambria"/>
          <w:sz w:val="24"/>
          <w:szCs w:val="24"/>
        </w:rPr>
      </w:pPr>
    </w:p>
    <w:p w14:paraId="25F3436B" w14:textId="6D9739EA" w:rsidR="00C40906" w:rsidRPr="003F10DD" w:rsidRDefault="00C40906">
      <w:pPr>
        <w:rPr>
          <w:rFonts w:ascii="Cambria" w:hAnsi="Cambria"/>
          <w:sz w:val="24"/>
          <w:szCs w:val="24"/>
        </w:rPr>
      </w:pPr>
      <w:r w:rsidRPr="003F10DD">
        <w:rPr>
          <w:rFonts w:ascii="Cambria" w:hAnsi="Cambria"/>
          <w:sz w:val="24"/>
          <w:szCs w:val="24"/>
          <w:u w:val="single"/>
        </w:rPr>
        <w:t>Course Grading Policy</w:t>
      </w:r>
      <w:r w:rsidRPr="003F10DD">
        <w:rPr>
          <w:rFonts w:ascii="Cambria" w:hAnsi="Cambria"/>
          <w:sz w:val="24"/>
          <w:szCs w:val="24"/>
        </w:rPr>
        <w:t xml:space="preserve">: </w:t>
      </w:r>
    </w:p>
    <w:p w14:paraId="01D71DC7" w14:textId="53172E83" w:rsidR="00163309" w:rsidRPr="003F10DD" w:rsidRDefault="00860065">
      <w:pPr>
        <w:rPr>
          <w:rFonts w:ascii="Cambria" w:hAnsi="Cambria"/>
          <w:sz w:val="24"/>
          <w:szCs w:val="24"/>
        </w:rPr>
      </w:pPr>
      <w:r w:rsidRPr="003F10DD">
        <w:rPr>
          <w:rFonts w:ascii="Cambria" w:hAnsi="Cambria"/>
          <w:sz w:val="24"/>
          <w:szCs w:val="24"/>
        </w:rPr>
        <w:tab/>
      </w:r>
      <w:r w:rsidR="00163309" w:rsidRPr="000E6E0B">
        <w:rPr>
          <w:rFonts w:ascii="Cambria" w:hAnsi="Cambria"/>
          <w:sz w:val="24"/>
          <w:szCs w:val="24"/>
          <w:u w:val="single"/>
        </w:rPr>
        <w:t>Participation</w:t>
      </w:r>
      <w:r w:rsidR="00A84426" w:rsidRPr="003F10DD">
        <w:rPr>
          <w:rFonts w:ascii="Cambria" w:hAnsi="Cambria"/>
          <w:sz w:val="24"/>
          <w:szCs w:val="24"/>
        </w:rPr>
        <w:t xml:space="preserve">: in addition to regular participation (asking and answering questions in class), I will call on one or two students during the early part of class to ask a formal, well-developed question on the reading for that day—come prepared; it might be you!) </w:t>
      </w:r>
      <w:r w:rsidR="00163309" w:rsidRPr="003F10DD">
        <w:rPr>
          <w:rFonts w:ascii="Cambria" w:hAnsi="Cambria"/>
          <w:sz w:val="24"/>
          <w:szCs w:val="24"/>
        </w:rPr>
        <w:t xml:space="preserve"> </w:t>
      </w:r>
      <w:r w:rsidR="00A84426" w:rsidRPr="003F10DD">
        <w:rPr>
          <w:rFonts w:ascii="Cambria" w:hAnsi="Cambria"/>
          <w:sz w:val="24"/>
          <w:szCs w:val="24"/>
        </w:rPr>
        <w:tab/>
      </w:r>
      <w:r w:rsidR="00A84426" w:rsidRPr="003F10DD">
        <w:rPr>
          <w:rFonts w:ascii="Cambria" w:hAnsi="Cambria"/>
          <w:sz w:val="24"/>
          <w:szCs w:val="24"/>
        </w:rPr>
        <w:tab/>
      </w:r>
      <w:r w:rsidR="00A84426" w:rsidRPr="003F10DD">
        <w:rPr>
          <w:rFonts w:ascii="Cambria" w:hAnsi="Cambria"/>
          <w:sz w:val="24"/>
          <w:szCs w:val="24"/>
        </w:rPr>
        <w:tab/>
      </w:r>
      <w:r w:rsidR="00A84426" w:rsidRPr="003F10DD">
        <w:rPr>
          <w:rFonts w:ascii="Cambria" w:hAnsi="Cambria"/>
          <w:sz w:val="24"/>
          <w:szCs w:val="24"/>
        </w:rPr>
        <w:tab/>
      </w:r>
      <w:r w:rsidR="00A84426" w:rsidRPr="003F10DD">
        <w:rPr>
          <w:rFonts w:ascii="Cambria" w:hAnsi="Cambria"/>
          <w:sz w:val="24"/>
          <w:szCs w:val="24"/>
        </w:rPr>
        <w:tab/>
      </w:r>
      <w:r w:rsidR="00366AAB">
        <w:rPr>
          <w:rFonts w:ascii="Cambria" w:hAnsi="Cambria"/>
          <w:sz w:val="24"/>
          <w:szCs w:val="24"/>
        </w:rPr>
        <w:tab/>
      </w:r>
      <w:r w:rsidR="00366AAB">
        <w:rPr>
          <w:rFonts w:ascii="Cambria" w:hAnsi="Cambria"/>
          <w:sz w:val="24"/>
          <w:szCs w:val="24"/>
        </w:rPr>
        <w:tab/>
      </w:r>
      <w:r w:rsidR="00366AAB">
        <w:rPr>
          <w:rFonts w:ascii="Cambria" w:hAnsi="Cambria"/>
          <w:sz w:val="24"/>
          <w:szCs w:val="24"/>
        </w:rPr>
        <w:tab/>
      </w:r>
      <w:r w:rsidR="00366AAB">
        <w:rPr>
          <w:rFonts w:ascii="Cambria" w:hAnsi="Cambria"/>
          <w:sz w:val="24"/>
          <w:szCs w:val="24"/>
        </w:rPr>
        <w:tab/>
      </w:r>
      <w:r w:rsidR="00366AAB">
        <w:rPr>
          <w:rFonts w:ascii="Cambria" w:hAnsi="Cambria"/>
          <w:sz w:val="24"/>
          <w:szCs w:val="24"/>
        </w:rPr>
        <w:tab/>
      </w:r>
      <w:r w:rsidR="00366AAB">
        <w:rPr>
          <w:rFonts w:ascii="Cambria" w:hAnsi="Cambria"/>
          <w:sz w:val="24"/>
          <w:szCs w:val="24"/>
        </w:rPr>
        <w:tab/>
      </w:r>
      <w:r w:rsidR="00366AAB">
        <w:rPr>
          <w:rFonts w:ascii="Cambria" w:hAnsi="Cambria"/>
          <w:sz w:val="24"/>
          <w:szCs w:val="24"/>
        </w:rPr>
        <w:tab/>
      </w:r>
      <w:r w:rsidR="00A84426" w:rsidRPr="003F10DD">
        <w:rPr>
          <w:rFonts w:ascii="Cambria" w:hAnsi="Cambria"/>
          <w:sz w:val="24"/>
          <w:szCs w:val="24"/>
        </w:rPr>
        <w:t>20%</w:t>
      </w:r>
    </w:p>
    <w:p w14:paraId="22196996" w14:textId="47053EC9" w:rsidR="00860065" w:rsidRPr="003F10DD" w:rsidRDefault="00860065" w:rsidP="00163309">
      <w:pPr>
        <w:ind w:firstLine="720"/>
        <w:rPr>
          <w:rFonts w:ascii="Cambria" w:hAnsi="Cambria"/>
          <w:sz w:val="24"/>
          <w:szCs w:val="24"/>
        </w:rPr>
      </w:pPr>
      <w:r w:rsidRPr="000E6E0B">
        <w:rPr>
          <w:rFonts w:ascii="Cambria" w:hAnsi="Cambria"/>
          <w:sz w:val="24"/>
          <w:szCs w:val="24"/>
          <w:u w:val="single"/>
        </w:rPr>
        <w:t>3 in-class writing assignments</w:t>
      </w:r>
      <w:r w:rsidRPr="003F10DD">
        <w:rPr>
          <w:rFonts w:ascii="Cambria" w:hAnsi="Cambria"/>
          <w:sz w:val="24"/>
          <w:szCs w:val="24"/>
        </w:rPr>
        <w:t xml:space="preserve"> </w:t>
      </w:r>
      <w:r w:rsidR="00A84426" w:rsidRPr="003F10DD">
        <w:rPr>
          <w:rFonts w:ascii="Cambria" w:hAnsi="Cambria"/>
          <w:sz w:val="24"/>
          <w:szCs w:val="24"/>
        </w:rPr>
        <w:tab/>
      </w:r>
      <w:r w:rsidR="00A84426" w:rsidRPr="003F10DD">
        <w:rPr>
          <w:rFonts w:ascii="Cambria" w:hAnsi="Cambria"/>
          <w:sz w:val="24"/>
          <w:szCs w:val="24"/>
        </w:rPr>
        <w:tab/>
      </w:r>
      <w:r w:rsidR="00A84426" w:rsidRPr="003F10DD">
        <w:rPr>
          <w:rFonts w:ascii="Cambria" w:hAnsi="Cambria"/>
          <w:sz w:val="24"/>
          <w:szCs w:val="24"/>
        </w:rPr>
        <w:tab/>
      </w:r>
      <w:r w:rsidR="00A84426" w:rsidRPr="003F10DD">
        <w:rPr>
          <w:rFonts w:ascii="Cambria" w:hAnsi="Cambria"/>
          <w:sz w:val="24"/>
          <w:szCs w:val="24"/>
        </w:rPr>
        <w:tab/>
      </w:r>
      <w:r w:rsidR="00A84426" w:rsidRPr="003F10DD">
        <w:rPr>
          <w:rFonts w:ascii="Cambria" w:hAnsi="Cambria"/>
          <w:sz w:val="24"/>
          <w:szCs w:val="24"/>
        </w:rPr>
        <w:tab/>
      </w:r>
      <w:r w:rsidR="00A84426" w:rsidRPr="003F10DD">
        <w:rPr>
          <w:rFonts w:ascii="Cambria" w:hAnsi="Cambria"/>
          <w:sz w:val="24"/>
          <w:szCs w:val="24"/>
        </w:rPr>
        <w:tab/>
        <w:t>60%</w:t>
      </w:r>
    </w:p>
    <w:p w14:paraId="3400D829" w14:textId="23A98696" w:rsidR="00C40906" w:rsidRPr="003F10DD" w:rsidRDefault="00860065">
      <w:pPr>
        <w:rPr>
          <w:rFonts w:ascii="Cambria" w:hAnsi="Cambria"/>
          <w:sz w:val="24"/>
          <w:szCs w:val="24"/>
        </w:rPr>
      </w:pPr>
      <w:r w:rsidRPr="003F10DD">
        <w:rPr>
          <w:rFonts w:ascii="Cambria" w:hAnsi="Cambria"/>
          <w:sz w:val="24"/>
          <w:szCs w:val="24"/>
        </w:rPr>
        <w:tab/>
      </w:r>
      <w:r w:rsidRPr="000E6E0B">
        <w:rPr>
          <w:rFonts w:ascii="Cambria" w:hAnsi="Cambria"/>
          <w:sz w:val="24"/>
          <w:szCs w:val="24"/>
          <w:u w:val="single"/>
        </w:rPr>
        <w:t>Final Exam</w:t>
      </w:r>
      <w:r w:rsidRPr="003F10DD">
        <w:rPr>
          <w:rFonts w:ascii="Cambria" w:hAnsi="Cambria"/>
          <w:sz w:val="24"/>
          <w:szCs w:val="24"/>
        </w:rPr>
        <w:t xml:space="preserve">: </w:t>
      </w:r>
      <w:r w:rsidR="00A84426" w:rsidRPr="003F10DD">
        <w:rPr>
          <w:rFonts w:ascii="Cambria" w:hAnsi="Cambria"/>
          <w:sz w:val="24"/>
          <w:szCs w:val="24"/>
        </w:rPr>
        <w:t>an online, open-book, multiple choice exam</w:t>
      </w:r>
      <w:r w:rsidR="00A84426" w:rsidRPr="003F10DD">
        <w:rPr>
          <w:rFonts w:ascii="Cambria" w:hAnsi="Cambria"/>
          <w:sz w:val="24"/>
          <w:szCs w:val="24"/>
        </w:rPr>
        <w:tab/>
      </w:r>
      <w:r w:rsidR="00A84426" w:rsidRPr="003F10DD">
        <w:rPr>
          <w:rFonts w:ascii="Cambria" w:hAnsi="Cambria"/>
          <w:sz w:val="24"/>
          <w:szCs w:val="24"/>
        </w:rPr>
        <w:tab/>
      </w:r>
      <w:r w:rsidR="00A84426" w:rsidRPr="003F10DD">
        <w:rPr>
          <w:rFonts w:ascii="Cambria" w:hAnsi="Cambria"/>
          <w:sz w:val="24"/>
          <w:szCs w:val="24"/>
        </w:rPr>
        <w:tab/>
        <w:t>20%</w:t>
      </w:r>
    </w:p>
    <w:p w14:paraId="18DB01B9" w14:textId="3B603E2B" w:rsidR="003E2874" w:rsidRPr="00366AAB" w:rsidRDefault="00C471D3" w:rsidP="00366AAB">
      <w:pPr>
        <w:jc w:val="center"/>
        <w:rPr>
          <w:rFonts w:ascii="Cambria" w:hAnsi="Cambria"/>
          <w:b/>
          <w:bCs/>
          <w:sz w:val="24"/>
          <w:szCs w:val="24"/>
        </w:rPr>
      </w:pPr>
      <w:r w:rsidRPr="00366AAB">
        <w:rPr>
          <w:rFonts w:ascii="Cambria" w:hAnsi="Cambria"/>
          <w:b/>
          <w:bCs/>
          <w:sz w:val="24"/>
          <w:szCs w:val="24"/>
        </w:rPr>
        <w:lastRenderedPageBreak/>
        <w:t>Tentative Class Schedule</w:t>
      </w:r>
    </w:p>
    <w:p w14:paraId="24AA504E" w14:textId="77777777" w:rsidR="00F47150" w:rsidRPr="003F10DD" w:rsidRDefault="00E05224">
      <w:pPr>
        <w:rPr>
          <w:rFonts w:ascii="Cambria" w:hAnsi="Cambria"/>
          <w:sz w:val="24"/>
          <w:szCs w:val="24"/>
        </w:rPr>
      </w:pPr>
      <w:r w:rsidRPr="00366AAB">
        <w:rPr>
          <w:rFonts w:ascii="Cambria" w:hAnsi="Cambria"/>
          <w:sz w:val="24"/>
          <w:szCs w:val="24"/>
          <w:u w:val="single"/>
        </w:rPr>
        <w:t xml:space="preserve">Aug. </w:t>
      </w:r>
      <w:r w:rsidR="00BD5826" w:rsidRPr="00366AAB">
        <w:rPr>
          <w:rFonts w:ascii="Cambria" w:hAnsi="Cambria"/>
          <w:sz w:val="24"/>
          <w:szCs w:val="24"/>
          <w:u w:val="single"/>
        </w:rPr>
        <w:t>18/20</w:t>
      </w:r>
      <w:r w:rsidR="00BD5826" w:rsidRPr="003F10DD">
        <w:rPr>
          <w:rFonts w:ascii="Cambria" w:hAnsi="Cambria"/>
          <w:sz w:val="24"/>
          <w:szCs w:val="24"/>
        </w:rPr>
        <w:t xml:space="preserve">: </w:t>
      </w:r>
      <w:r w:rsidR="00053A89" w:rsidRPr="003F10DD">
        <w:rPr>
          <w:rFonts w:ascii="Cambria" w:hAnsi="Cambria"/>
          <w:sz w:val="24"/>
          <w:szCs w:val="24"/>
        </w:rPr>
        <w:t xml:space="preserve">What is Liberalism? </w:t>
      </w:r>
    </w:p>
    <w:p w14:paraId="6FA5612B" w14:textId="03236F79" w:rsidR="003E2874" w:rsidRPr="003F10DD" w:rsidRDefault="001A0B4E" w:rsidP="00F47150">
      <w:pPr>
        <w:ind w:firstLine="720"/>
        <w:rPr>
          <w:rFonts w:ascii="Cambria" w:hAnsi="Cambria"/>
          <w:sz w:val="24"/>
          <w:szCs w:val="24"/>
        </w:rPr>
      </w:pPr>
      <w:r w:rsidRPr="00366AAB">
        <w:rPr>
          <w:rFonts w:ascii="Cambria" w:hAnsi="Cambria"/>
          <w:b/>
          <w:bCs/>
          <w:sz w:val="24"/>
          <w:szCs w:val="24"/>
        </w:rPr>
        <w:t>Read</w:t>
      </w:r>
      <w:r w:rsidR="00DD1501" w:rsidRPr="003F10DD">
        <w:rPr>
          <w:rFonts w:ascii="Cambria" w:hAnsi="Cambria"/>
          <w:sz w:val="24"/>
          <w:szCs w:val="24"/>
        </w:rPr>
        <w:t>:</w:t>
      </w:r>
      <w:r w:rsidRPr="003F10DD">
        <w:rPr>
          <w:rFonts w:ascii="Cambria" w:hAnsi="Cambria"/>
          <w:sz w:val="24"/>
          <w:szCs w:val="24"/>
        </w:rPr>
        <w:t xml:space="preserve"> Fukuyama, Preface, Ch. 1</w:t>
      </w:r>
      <w:r w:rsidR="0026145D" w:rsidRPr="003F10DD">
        <w:rPr>
          <w:rFonts w:ascii="Cambria" w:hAnsi="Cambria"/>
          <w:sz w:val="24"/>
          <w:szCs w:val="24"/>
        </w:rPr>
        <w:t>, 2</w:t>
      </w:r>
    </w:p>
    <w:p w14:paraId="3ECCE0E8" w14:textId="77777777" w:rsidR="00441C2E" w:rsidRPr="003F10DD" w:rsidRDefault="00BD5826" w:rsidP="00720F22">
      <w:pPr>
        <w:rPr>
          <w:rFonts w:ascii="Cambria" w:hAnsi="Cambria"/>
          <w:sz w:val="24"/>
          <w:szCs w:val="24"/>
        </w:rPr>
      </w:pPr>
      <w:r w:rsidRPr="00366AAB">
        <w:rPr>
          <w:rFonts w:ascii="Cambria" w:hAnsi="Cambria"/>
          <w:sz w:val="24"/>
          <w:szCs w:val="24"/>
          <w:u w:val="single"/>
        </w:rPr>
        <w:t>Aug. 25/27:</w:t>
      </w:r>
      <w:r w:rsidRPr="003F10DD">
        <w:rPr>
          <w:rFonts w:ascii="Cambria" w:hAnsi="Cambria"/>
          <w:sz w:val="24"/>
          <w:szCs w:val="24"/>
        </w:rPr>
        <w:t xml:space="preserve"> </w:t>
      </w:r>
      <w:r w:rsidR="00A554BA" w:rsidRPr="003F10DD">
        <w:rPr>
          <w:rFonts w:ascii="Cambria" w:hAnsi="Cambria"/>
          <w:sz w:val="24"/>
          <w:szCs w:val="24"/>
        </w:rPr>
        <w:t xml:space="preserve">Is there Illiberal Democracy </w:t>
      </w:r>
      <w:r w:rsidR="00744810" w:rsidRPr="003F10DD">
        <w:rPr>
          <w:rFonts w:ascii="Cambria" w:hAnsi="Cambria"/>
          <w:sz w:val="24"/>
          <w:szCs w:val="24"/>
        </w:rPr>
        <w:t xml:space="preserve">(Populism) </w:t>
      </w:r>
      <w:r w:rsidR="00A554BA" w:rsidRPr="003F10DD">
        <w:rPr>
          <w:rFonts w:ascii="Cambria" w:hAnsi="Cambria"/>
          <w:sz w:val="24"/>
          <w:szCs w:val="24"/>
        </w:rPr>
        <w:t xml:space="preserve">and </w:t>
      </w:r>
      <w:r w:rsidR="00A50D70" w:rsidRPr="003F10DD">
        <w:rPr>
          <w:rFonts w:ascii="Cambria" w:hAnsi="Cambria"/>
          <w:sz w:val="24"/>
          <w:szCs w:val="24"/>
        </w:rPr>
        <w:t>Undemocratic Liberalism</w:t>
      </w:r>
      <w:r w:rsidR="00744810" w:rsidRPr="003F10DD">
        <w:rPr>
          <w:rFonts w:ascii="Cambria" w:hAnsi="Cambria"/>
          <w:sz w:val="24"/>
          <w:szCs w:val="24"/>
        </w:rPr>
        <w:t xml:space="preserve"> (E</w:t>
      </w:r>
      <w:r w:rsidR="00EE2290" w:rsidRPr="003F10DD">
        <w:rPr>
          <w:rFonts w:ascii="Cambria" w:hAnsi="Cambria"/>
          <w:sz w:val="24"/>
          <w:szCs w:val="24"/>
        </w:rPr>
        <w:t>xpert Rule</w:t>
      </w:r>
      <w:r w:rsidR="00744810" w:rsidRPr="003F10DD">
        <w:rPr>
          <w:rFonts w:ascii="Cambria" w:hAnsi="Cambria"/>
          <w:sz w:val="24"/>
          <w:szCs w:val="24"/>
        </w:rPr>
        <w:t>)</w:t>
      </w:r>
      <w:r w:rsidR="00A50D70" w:rsidRPr="003F10DD">
        <w:rPr>
          <w:rFonts w:ascii="Cambria" w:hAnsi="Cambria"/>
          <w:sz w:val="24"/>
          <w:szCs w:val="24"/>
        </w:rPr>
        <w:t xml:space="preserve">? </w:t>
      </w:r>
    </w:p>
    <w:p w14:paraId="30A13AEC" w14:textId="6F663359" w:rsidR="00720F22" w:rsidRPr="003F10DD" w:rsidRDefault="00A50D70" w:rsidP="00441C2E">
      <w:pPr>
        <w:ind w:left="720"/>
        <w:rPr>
          <w:rFonts w:ascii="Cambria" w:hAnsi="Cambria"/>
          <w:sz w:val="24"/>
          <w:szCs w:val="24"/>
        </w:rPr>
      </w:pPr>
      <w:r w:rsidRPr="00366AAB">
        <w:rPr>
          <w:rFonts w:ascii="Cambria" w:hAnsi="Cambria"/>
          <w:b/>
          <w:bCs/>
          <w:sz w:val="24"/>
          <w:szCs w:val="24"/>
        </w:rPr>
        <w:t>Read</w:t>
      </w:r>
      <w:r w:rsidR="00ED50DB" w:rsidRPr="003F10DD">
        <w:rPr>
          <w:rFonts w:ascii="Cambria" w:hAnsi="Cambria"/>
          <w:sz w:val="24"/>
          <w:szCs w:val="24"/>
        </w:rPr>
        <w:t>:</w:t>
      </w:r>
      <w:r w:rsidRPr="003F10DD">
        <w:rPr>
          <w:rFonts w:ascii="Cambria" w:hAnsi="Cambria"/>
          <w:sz w:val="24"/>
          <w:szCs w:val="24"/>
        </w:rPr>
        <w:t xml:space="preserve"> Victor Orban, </w:t>
      </w:r>
      <w:hyperlink r:id="rId16" w:history="1">
        <w:r w:rsidR="00EE2290" w:rsidRPr="003F10DD">
          <w:rPr>
            <w:rStyle w:val="Hyperlink"/>
            <w:rFonts w:ascii="Cambria" w:hAnsi="Cambria"/>
            <w:sz w:val="24"/>
            <w:szCs w:val="24"/>
          </w:rPr>
          <w:t>Speech</w:t>
        </w:r>
        <w:r w:rsidR="000933B3" w:rsidRPr="003F10DD">
          <w:rPr>
            <w:rStyle w:val="Hyperlink"/>
            <w:rFonts w:ascii="Cambria" w:hAnsi="Cambria"/>
            <w:sz w:val="24"/>
            <w:szCs w:val="24"/>
          </w:rPr>
          <w:t xml:space="preserve"> </w:t>
        </w:r>
        <w:r w:rsidR="002D0EE0" w:rsidRPr="003F10DD">
          <w:rPr>
            <w:rStyle w:val="Hyperlink"/>
            <w:rFonts w:ascii="Cambria" w:hAnsi="Cambria"/>
            <w:sz w:val="24"/>
            <w:szCs w:val="24"/>
          </w:rPr>
          <w:t>of July 2014</w:t>
        </w:r>
        <w:r w:rsidRPr="003F10DD">
          <w:rPr>
            <w:rStyle w:val="Hyperlink"/>
            <w:rFonts w:ascii="Cambria" w:hAnsi="Cambria"/>
            <w:sz w:val="24"/>
            <w:szCs w:val="24"/>
          </w:rPr>
          <w:t xml:space="preserve"> </w:t>
        </w:r>
      </w:hyperlink>
      <w:r w:rsidRPr="003F10DD">
        <w:rPr>
          <w:rFonts w:ascii="Cambria" w:hAnsi="Cambria"/>
          <w:sz w:val="24"/>
          <w:szCs w:val="24"/>
        </w:rPr>
        <w:t xml:space="preserve">; </w:t>
      </w:r>
      <w:r w:rsidR="00720F22" w:rsidRPr="003F10DD">
        <w:rPr>
          <w:rFonts w:ascii="Cambria" w:hAnsi="Cambria"/>
          <w:sz w:val="24"/>
          <w:szCs w:val="24"/>
        </w:rPr>
        <w:t xml:space="preserve">Sheri Berman, </w:t>
      </w:r>
      <w:hyperlink r:id="rId17" w:history="1">
        <w:r w:rsidR="00720F22" w:rsidRPr="003F10DD">
          <w:rPr>
            <w:rStyle w:val="Hyperlink"/>
            <w:rFonts w:ascii="Cambria" w:hAnsi="Cambria"/>
            <w:sz w:val="24"/>
            <w:szCs w:val="24"/>
          </w:rPr>
          <w:t xml:space="preserve">The Pipe Dream of </w:t>
        </w:r>
        <w:r w:rsidR="008038BB" w:rsidRPr="003F10DD">
          <w:rPr>
            <w:rStyle w:val="Hyperlink"/>
            <w:rFonts w:ascii="Cambria" w:hAnsi="Cambria"/>
            <w:sz w:val="24"/>
            <w:szCs w:val="24"/>
          </w:rPr>
          <w:t xml:space="preserve">Undemocratic </w:t>
        </w:r>
        <w:r w:rsidR="00CE1214" w:rsidRPr="003F10DD">
          <w:rPr>
            <w:rStyle w:val="Hyperlink"/>
            <w:rFonts w:ascii="Cambria" w:hAnsi="Cambria"/>
            <w:sz w:val="24"/>
            <w:szCs w:val="24"/>
          </w:rPr>
          <w:t>Liberalism</w:t>
        </w:r>
      </w:hyperlink>
      <w:r w:rsidR="001C6BD3" w:rsidRPr="003F10DD">
        <w:rPr>
          <w:rFonts w:ascii="Cambria" w:hAnsi="Cambria"/>
          <w:sz w:val="24"/>
          <w:szCs w:val="24"/>
        </w:rPr>
        <w:t xml:space="preserve">; </w:t>
      </w:r>
      <w:r w:rsidR="00495D4C" w:rsidRPr="003F10DD">
        <w:rPr>
          <w:rFonts w:ascii="Cambria" w:hAnsi="Cambria"/>
          <w:sz w:val="24"/>
          <w:szCs w:val="24"/>
        </w:rPr>
        <w:t>John Dewey</w:t>
      </w:r>
      <w:r w:rsidR="000F49AE" w:rsidRPr="003F10DD">
        <w:rPr>
          <w:rFonts w:ascii="Cambria" w:hAnsi="Cambria"/>
          <w:sz w:val="24"/>
          <w:szCs w:val="24"/>
        </w:rPr>
        <w:t xml:space="preserve">, from </w:t>
      </w:r>
      <w:hyperlink r:id="rId18" w:history="1">
        <w:r w:rsidR="000F49AE" w:rsidRPr="003F10DD">
          <w:rPr>
            <w:rStyle w:val="Hyperlink"/>
            <w:rFonts w:ascii="Cambria" w:hAnsi="Cambria"/>
            <w:i/>
            <w:iCs/>
            <w:sz w:val="24"/>
            <w:szCs w:val="24"/>
          </w:rPr>
          <w:t>The</w:t>
        </w:r>
        <w:r w:rsidR="00E15F68" w:rsidRPr="003F10DD">
          <w:rPr>
            <w:rStyle w:val="Hyperlink"/>
            <w:rFonts w:ascii="Cambria" w:hAnsi="Cambria"/>
            <w:i/>
            <w:iCs/>
            <w:sz w:val="24"/>
            <w:szCs w:val="24"/>
          </w:rPr>
          <w:t xml:space="preserve"> </w:t>
        </w:r>
        <w:r w:rsidR="000F49AE" w:rsidRPr="003F10DD">
          <w:rPr>
            <w:rStyle w:val="Hyperlink"/>
            <w:rFonts w:ascii="Cambria" w:hAnsi="Cambria"/>
            <w:i/>
            <w:iCs/>
            <w:sz w:val="24"/>
            <w:szCs w:val="24"/>
          </w:rPr>
          <w:t>Public and Its Problems</w:t>
        </w:r>
      </w:hyperlink>
      <w:r w:rsidR="000F49AE" w:rsidRPr="003F10DD">
        <w:rPr>
          <w:rFonts w:ascii="Cambria" w:hAnsi="Cambria"/>
          <w:sz w:val="24"/>
          <w:szCs w:val="24"/>
        </w:rPr>
        <w:t xml:space="preserve"> (on the </w:t>
      </w:r>
      <w:r w:rsidR="00E15F68" w:rsidRPr="003F10DD">
        <w:rPr>
          <w:rFonts w:ascii="Cambria" w:hAnsi="Cambria"/>
          <w:sz w:val="24"/>
          <w:szCs w:val="24"/>
        </w:rPr>
        <w:t xml:space="preserve">undemocratic nature of expert rule) </w:t>
      </w:r>
    </w:p>
    <w:p w14:paraId="03263646" w14:textId="77777777" w:rsidR="00A00B9F" w:rsidRPr="003F10DD" w:rsidRDefault="00881643">
      <w:pPr>
        <w:rPr>
          <w:rFonts w:ascii="Cambria" w:hAnsi="Cambria"/>
          <w:sz w:val="24"/>
          <w:szCs w:val="24"/>
        </w:rPr>
      </w:pPr>
      <w:r w:rsidRPr="00366AAB">
        <w:rPr>
          <w:rFonts w:ascii="Cambria" w:hAnsi="Cambria"/>
          <w:sz w:val="24"/>
          <w:szCs w:val="24"/>
          <w:u w:val="single"/>
        </w:rPr>
        <w:t>Sept</w:t>
      </w:r>
      <w:r w:rsidR="002D3947" w:rsidRPr="00366AAB">
        <w:rPr>
          <w:rFonts w:ascii="Cambria" w:hAnsi="Cambria"/>
          <w:sz w:val="24"/>
          <w:szCs w:val="24"/>
          <w:u w:val="single"/>
        </w:rPr>
        <w:t>. 2/4</w:t>
      </w:r>
      <w:r w:rsidR="002D3947" w:rsidRPr="003F10DD">
        <w:rPr>
          <w:rFonts w:ascii="Cambria" w:hAnsi="Cambria"/>
          <w:sz w:val="24"/>
          <w:szCs w:val="24"/>
        </w:rPr>
        <w:t xml:space="preserve">: </w:t>
      </w:r>
      <w:r w:rsidR="00426E90" w:rsidRPr="003F10DD">
        <w:rPr>
          <w:rFonts w:ascii="Cambria" w:hAnsi="Cambria"/>
          <w:sz w:val="24"/>
          <w:szCs w:val="24"/>
        </w:rPr>
        <w:t xml:space="preserve">(Why) </w:t>
      </w:r>
      <w:r w:rsidR="004A6FC7" w:rsidRPr="003F10DD">
        <w:rPr>
          <w:rFonts w:ascii="Cambria" w:hAnsi="Cambria"/>
          <w:sz w:val="24"/>
          <w:szCs w:val="24"/>
        </w:rPr>
        <w:t xml:space="preserve">Is Liberalism </w:t>
      </w:r>
      <w:r w:rsidR="00EB75D6" w:rsidRPr="003F10DD">
        <w:rPr>
          <w:rFonts w:ascii="Cambria" w:hAnsi="Cambria"/>
          <w:sz w:val="24"/>
          <w:szCs w:val="24"/>
        </w:rPr>
        <w:t xml:space="preserve">Inherently Connected to the Free Market? </w:t>
      </w:r>
      <w:r w:rsidR="00426E90" w:rsidRPr="003F10DD">
        <w:rPr>
          <w:rFonts w:ascii="Cambria" w:hAnsi="Cambria"/>
          <w:sz w:val="24"/>
          <w:szCs w:val="24"/>
        </w:rPr>
        <w:t xml:space="preserve">(Why) </w:t>
      </w:r>
      <w:r w:rsidR="00EB75D6" w:rsidRPr="003F10DD">
        <w:rPr>
          <w:rFonts w:ascii="Cambria" w:hAnsi="Cambria"/>
          <w:sz w:val="24"/>
          <w:szCs w:val="24"/>
        </w:rPr>
        <w:t xml:space="preserve">Is </w:t>
      </w:r>
      <w:r w:rsidR="007125DB" w:rsidRPr="003F10DD">
        <w:rPr>
          <w:rFonts w:ascii="Cambria" w:hAnsi="Cambria"/>
          <w:sz w:val="24"/>
          <w:szCs w:val="24"/>
        </w:rPr>
        <w:t xml:space="preserve">Democratic Socialism Opposed to it? </w:t>
      </w:r>
    </w:p>
    <w:p w14:paraId="03CE7F55" w14:textId="6E999BF1" w:rsidR="00471818" w:rsidRPr="003F10DD" w:rsidRDefault="007125DB" w:rsidP="00A00B9F">
      <w:pPr>
        <w:ind w:left="720"/>
        <w:rPr>
          <w:rFonts w:ascii="Cambria" w:hAnsi="Cambria"/>
          <w:sz w:val="24"/>
          <w:szCs w:val="24"/>
        </w:rPr>
      </w:pPr>
      <w:r w:rsidRPr="00B51949">
        <w:rPr>
          <w:rFonts w:ascii="Cambria" w:hAnsi="Cambria"/>
          <w:b/>
          <w:bCs/>
          <w:sz w:val="24"/>
          <w:szCs w:val="24"/>
        </w:rPr>
        <w:t>Read</w:t>
      </w:r>
      <w:r w:rsidRPr="003F10DD">
        <w:rPr>
          <w:rFonts w:ascii="Cambria" w:hAnsi="Cambria"/>
          <w:sz w:val="24"/>
          <w:szCs w:val="24"/>
        </w:rPr>
        <w:t xml:space="preserve">: Locke, </w:t>
      </w:r>
      <w:hyperlink r:id="rId19" w:history="1">
        <w:r w:rsidRPr="003F10DD">
          <w:rPr>
            <w:rStyle w:val="Hyperlink"/>
            <w:rFonts w:ascii="Cambria" w:hAnsi="Cambria"/>
            <w:sz w:val="24"/>
            <w:szCs w:val="24"/>
          </w:rPr>
          <w:t>S</w:t>
        </w:r>
        <w:r w:rsidR="00743795" w:rsidRPr="003F10DD">
          <w:rPr>
            <w:rStyle w:val="Hyperlink"/>
            <w:rFonts w:ascii="Cambria" w:hAnsi="Cambria"/>
            <w:sz w:val="24"/>
            <w:szCs w:val="24"/>
          </w:rPr>
          <w:t xml:space="preserve">elections, esp. </w:t>
        </w:r>
        <w:r w:rsidR="00743795" w:rsidRPr="003F10DD">
          <w:rPr>
            <w:rStyle w:val="Hyperlink"/>
            <w:rFonts w:ascii="Cambria" w:hAnsi="Cambria"/>
            <w:i/>
            <w:iCs/>
            <w:sz w:val="24"/>
            <w:szCs w:val="24"/>
          </w:rPr>
          <w:t>S</w:t>
        </w:r>
        <w:r w:rsidRPr="003F10DD">
          <w:rPr>
            <w:rStyle w:val="Hyperlink"/>
            <w:rFonts w:ascii="Cambria" w:hAnsi="Cambria"/>
            <w:i/>
            <w:iCs/>
            <w:sz w:val="24"/>
            <w:szCs w:val="24"/>
          </w:rPr>
          <w:t>econd Treatise</w:t>
        </w:r>
        <w:r w:rsidRPr="003F10DD">
          <w:rPr>
            <w:rStyle w:val="Hyperlink"/>
            <w:rFonts w:ascii="Cambria" w:hAnsi="Cambria"/>
            <w:sz w:val="24"/>
            <w:szCs w:val="24"/>
          </w:rPr>
          <w:t>, ch.5</w:t>
        </w:r>
      </w:hyperlink>
      <w:r w:rsidRPr="003F10DD">
        <w:rPr>
          <w:rFonts w:ascii="Cambria" w:hAnsi="Cambria"/>
          <w:sz w:val="24"/>
          <w:szCs w:val="24"/>
        </w:rPr>
        <w:t xml:space="preserve">; </w:t>
      </w:r>
      <w:r w:rsidR="000D214B" w:rsidRPr="003F10DD">
        <w:rPr>
          <w:rFonts w:ascii="Cambria" w:hAnsi="Cambria"/>
          <w:i/>
          <w:iCs/>
          <w:sz w:val="24"/>
          <w:szCs w:val="24"/>
        </w:rPr>
        <w:t>Federalist Papers</w:t>
      </w:r>
      <w:r w:rsidR="000D214B" w:rsidRPr="003F10DD">
        <w:rPr>
          <w:rFonts w:ascii="Cambria" w:hAnsi="Cambria"/>
          <w:sz w:val="24"/>
          <w:szCs w:val="24"/>
        </w:rPr>
        <w:t xml:space="preserve"> #</w:t>
      </w:r>
      <w:r w:rsidR="00B837C3" w:rsidRPr="003F10DD">
        <w:rPr>
          <w:rFonts w:ascii="Cambria" w:hAnsi="Cambria"/>
          <w:sz w:val="24"/>
          <w:szCs w:val="24"/>
        </w:rPr>
        <w:t>62 (on instability giving an advantage to the wealthy and entrepreneurial)</w:t>
      </w:r>
      <w:r w:rsidR="000D214B" w:rsidRPr="003F10DD">
        <w:rPr>
          <w:rFonts w:ascii="Cambria" w:hAnsi="Cambria"/>
          <w:sz w:val="24"/>
          <w:szCs w:val="24"/>
        </w:rPr>
        <w:t xml:space="preserve">; Marx, </w:t>
      </w:r>
      <w:r w:rsidR="000D214B" w:rsidRPr="003F10DD">
        <w:rPr>
          <w:rFonts w:ascii="Cambria" w:hAnsi="Cambria"/>
          <w:i/>
          <w:iCs/>
          <w:sz w:val="24"/>
          <w:szCs w:val="24"/>
        </w:rPr>
        <w:t>Communist Manifesto</w:t>
      </w:r>
      <w:r w:rsidR="000D214B" w:rsidRPr="003F10DD">
        <w:rPr>
          <w:rFonts w:ascii="Cambria" w:hAnsi="Cambria"/>
          <w:sz w:val="24"/>
          <w:szCs w:val="24"/>
        </w:rPr>
        <w:t xml:space="preserve">, </w:t>
      </w:r>
      <w:hyperlink r:id="rId20" w:history="1">
        <w:r w:rsidR="000D214B" w:rsidRPr="003F10DD">
          <w:rPr>
            <w:rStyle w:val="Hyperlink"/>
            <w:rFonts w:ascii="Cambria" w:hAnsi="Cambria"/>
            <w:sz w:val="24"/>
            <w:szCs w:val="24"/>
          </w:rPr>
          <w:t>Pt. One (Bourgeois and Proletariat)</w:t>
        </w:r>
      </w:hyperlink>
      <w:r w:rsidR="000D214B" w:rsidRPr="003F10DD">
        <w:rPr>
          <w:rFonts w:ascii="Cambria" w:hAnsi="Cambria"/>
          <w:sz w:val="24"/>
          <w:szCs w:val="24"/>
        </w:rPr>
        <w:t xml:space="preserve"> </w:t>
      </w:r>
      <w:r w:rsidRPr="003F10DD">
        <w:rPr>
          <w:rFonts w:ascii="Cambria" w:hAnsi="Cambria"/>
          <w:sz w:val="24"/>
          <w:szCs w:val="24"/>
        </w:rPr>
        <w:t xml:space="preserve"> </w:t>
      </w:r>
    </w:p>
    <w:p w14:paraId="2AF30703" w14:textId="7174BD71" w:rsidR="00853429" w:rsidRPr="003F10DD" w:rsidRDefault="0099041E">
      <w:pPr>
        <w:rPr>
          <w:rFonts w:ascii="Cambria" w:hAnsi="Cambria"/>
          <w:sz w:val="24"/>
          <w:szCs w:val="24"/>
        </w:rPr>
      </w:pPr>
      <w:r w:rsidRPr="00366AAB">
        <w:rPr>
          <w:rFonts w:ascii="Cambria" w:hAnsi="Cambria"/>
          <w:sz w:val="24"/>
          <w:szCs w:val="24"/>
          <w:u w:val="single"/>
        </w:rPr>
        <w:t xml:space="preserve">Sept. </w:t>
      </w:r>
      <w:r w:rsidR="00487963" w:rsidRPr="00366AAB">
        <w:rPr>
          <w:rFonts w:ascii="Cambria" w:hAnsi="Cambria"/>
          <w:sz w:val="24"/>
          <w:szCs w:val="24"/>
          <w:u w:val="single"/>
        </w:rPr>
        <w:t>9</w:t>
      </w:r>
      <w:r w:rsidR="00487963" w:rsidRPr="003F10DD">
        <w:rPr>
          <w:rFonts w:ascii="Cambria" w:hAnsi="Cambria"/>
          <w:sz w:val="24"/>
          <w:szCs w:val="24"/>
        </w:rPr>
        <w:t xml:space="preserve">: </w:t>
      </w:r>
      <w:r w:rsidR="0090239B" w:rsidRPr="003F10DD">
        <w:rPr>
          <w:rFonts w:ascii="Cambria" w:hAnsi="Cambria"/>
          <w:sz w:val="24"/>
          <w:szCs w:val="24"/>
        </w:rPr>
        <w:t xml:space="preserve">Is </w:t>
      </w:r>
      <w:r w:rsidR="00F030DB" w:rsidRPr="003F10DD">
        <w:rPr>
          <w:rFonts w:ascii="Cambria" w:hAnsi="Cambria"/>
          <w:sz w:val="24"/>
          <w:szCs w:val="24"/>
        </w:rPr>
        <w:t>Liberalism Inherently Racist</w:t>
      </w:r>
      <w:r w:rsidR="00027F2A" w:rsidRPr="003F10DD">
        <w:rPr>
          <w:rFonts w:ascii="Cambria" w:hAnsi="Cambria"/>
          <w:sz w:val="24"/>
          <w:szCs w:val="24"/>
        </w:rPr>
        <w:t xml:space="preserve">? </w:t>
      </w:r>
      <w:r w:rsidR="00F030DB" w:rsidRPr="003F10DD">
        <w:rPr>
          <w:rFonts w:ascii="Cambria" w:hAnsi="Cambria"/>
          <w:sz w:val="24"/>
          <w:szCs w:val="24"/>
        </w:rPr>
        <w:t xml:space="preserve">Antiracist? </w:t>
      </w:r>
    </w:p>
    <w:p w14:paraId="68FD084C" w14:textId="441522F1" w:rsidR="007125DB" w:rsidRPr="003F10DD" w:rsidRDefault="0090239B" w:rsidP="00853429">
      <w:pPr>
        <w:ind w:firstLine="720"/>
        <w:rPr>
          <w:rFonts w:ascii="Cambria" w:hAnsi="Cambria"/>
          <w:sz w:val="24"/>
          <w:szCs w:val="24"/>
        </w:rPr>
      </w:pPr>
      <w:r w:rsidRPr="00B51949">
        <w:rPr>
          <w:rFonts w:ascii="Cambria" w:hAnsi="Cambria"/>
          <w:b/>
          <w:bCs/>
          <w:sz w:val="24"/>
          <w:szCs w:val="24"/>
        </w:rPr>
        <w:t>Read</w:t>
      </w:r>
      <w:r w:rsidRPr="003F10DD">
        <w:rPr>
          <w:rFonts w:ascii="Cambria" w:hAnsi="Cambria"/>
          <w:sz w:val="24"/>
          <w:szCs w:val="24"/>
        </w:rPr>
        <w:t>:</w:t>
      </w:r>
      <w:r w:rsidR="00027F2A" w:rsidRPr="003F10DD">
        <w:rPr>
          <w:rFonts w:ascii="Cambria" w:hAnsi="Cambria"/>
          <w:sz w:val="24"/>
          <w:szCs w:val="24"/>
        </w:rPr>
        <w:t xml:space="preserve"> </w:t>
      </w:r>
      <w:r w:rsidR="006B3770" w:rsidRPr="003F10DD">
        <w:rPr>
          <w:rFonts w:ascii="Cambria" w:hAnsi="Cambria"/>
          <w:sz w:val="24"/>
          <w:szCs w:val="24"/>
        </w:rPr>
        <w:t xml:space="preserve">Bean, </w:t>
      </w:r>
      <w:r w:rsidR="006B3770" w:rsidRPr="00366AAB">
        <w:rPr>
          <w:rFonts w:ascii="Cambria" w:hAnsi="Cambria"/>
          <w:i/>
          <w:iCs/>
          <w:sz w:val="24"/>
          <w:szCs w:val="24"/>
        </w:rPr>
        <w:t>Race and Liberty in America</w:t>
      </w:r>
      <w:r w:rsidR="00072FC9" w:rsidRPr="003F10DD">
        <w:rPr>
          <w:rFonts w:ascii="Cambria" w:hAnsi="Cambria"/>
          <w:sz w:val="24"/>
          <w:szCs w:val="24"/>
        </w:rPr>
        <w:t xml:space="preserve">, </w:t>
      </w:r>
      <w:hyperlink r:id="rId21" w:history="1">
        <w:r w:rsidR="00072FC9" w:rsidRPr="00366AAB">
          <w:rPr>
            <w:rStyle w:val="Hyperlink"/>
            <w:rFonts w:ascii="Cambria" w:hAnsi="Cambria"/>
            <w:sz w:val="24"/>
            <w:szCs w:val="24"/>
          </w:rPr>
          <w:t>Intro</w:t>
        </w:r>
      </w:hyperlink>
      <w:r w:rsidR="00072FC9" w:rsidRPr="003F10DD">
        <w:rPr>
          <w:rFonts w:ascii="Cambria" w:hAnsi="Cambria"/>
          <w:sz w:val="24"/>
          <w:szCs w:val="24"/>
        </w:rPr>
        <w:t xml:space="preserve"> and Ch. 6</w:t>
      </w:r>
    </w:p>
    <w:p w14:paraId="7CCD1188" w14:textId="6B90974E" w:rsidR="00487963" w:rsidRPr="003F10DD" w:rsidRDefault="00487963">
      <w:pPr>
        <w:rPr>
          <w:rFonts w:ascii="Cambria" w:hAnsi="Cambria"/>
          <w:sz w:val="24"/>
          <w:szCs w:val="24"/>
        </w:rPr>
      </w:pPr>
      <w:r w:rsidRPr="00366AAB">
        <w:rPr>
          <w:rFonts w:ascii="Cambria" w:hAnsi="Cambria"/>
          <w:sz w:val="24"/>
          <w:szCs w:val="24"/>
          <w:u w:val="single"/>
        </w:rPr>
        <w:t>Sept. 11</w:t>
      </w:r>
      <w:r w:rsidRPr="003F10DD">
        <w:rPr>
          <w:rFonts w:ascii="Cambria" w:hAnsi="Cambria"/>
          <w:sz w:val="24"/>
          <w:szCs w:val="24"/>
        </w:rPr>
        <w:t xml:space="preserve">: No Class (APSA Conference) </w:t>
      </w:r>
    </w:p>
    <w:p w14:paraId="789FF14C" w14:textId="22265639" w:rsidR="00487963" w:rsidRPr="003F10DD" w:rsidRDefault="0061496A">
      <w:pPr>
        <w:rPr>
          <w:rFonts w:ascii="Cambria" w:hAnsi="Cambria"/>
          <w:sz w:val="24"/>
          <w:szCs w:val="24"/>
        </w:rPr>
      </w:pPr>
      <w:r w:rsidRPr="00366AAB">
        <w:rPr>
          <w:rFonts w:ascii="Cambria" w:hAnsi="Cambria"/>
          <w:sz w:val="24"/>
          <w:szCs w:val="24"/>
          <w:u w:val="single"/>
        </w:rPr>
        <w:t>Sept. 16/18</w:t>
      </w:r>
      <w:r w:rsidRPr="003F10DD">
        <w:rPr>
          <w:rFonts w:ascii="Cambria" w:hAnsi="Cambria"/>
          <w:sz w:val="24"/>
          <w:szCs w:val="24"/>
        </w:rPr>
        <w:t xml:space="preserve">: </w:t>
      </w:r>
      <w:r w:rsidR="00122D7C" w:rsidRPr="003F10DD">
        <w:rPr>
          <w:rFonts w:ascii="Cambria" w:hAnsi="Cambria"/>
          <w:sz w:val="24"/>
          <w:szCs w:val="24"/>
        </w:rPr>
        <w:t>Liberalism’s “Sovereign Self”</w:t>
      </w:r>
      <w:r w:rsidR="00B75C64" w:rsidRPr="003F10DD">
        <w:rPr>
          <w:rFonts w:ascii="Cambria" w:hAnsi="Cambria"/>
          <w:sz w:val="24"/>
          <w:szCs w:val="24"/>
        </w:rPr>
        <w:t xml:space="preserve"> (</w:t>
      </w:r>
      <w:r w:rsidR="00E35521" w:rsidRPr="003F10DD">
        <w:rPr>
          <w:rFonts w:ascii="Cambria" w:hAnsi="Cambria"/>
          <w:sz w:val="24"/>
          <w:szCs w:val="24"/>
        </w:rPr>
        <w:t xml:space="preserve">Individualism as chief value) </w:t>
      </w:r>
    </w:p>
    <w:p w14:paraId="1127AA06" w14:textId="2B5425F7" w:rsidR="00B85820" w:rsidRPr="003F10DD" w:rsidRDefault="00B85820">
      <w:pPr>
        <w:rPr>
          <w:rFonts w:ascii="Cambria" w:hAnsi="Cambria"/>
          <w:sz w:val="24"/>
          <w:szCs w:val="24"/>
        </w:rPr>
      </w:pPr>
      <w:r w:rsidRPr="003F10DD">
        <w:rPr>
          <w:rFonts w:ascii="Cambria" w:hAnsi="Cambria"/>
          <w:sz w:val="24"/>
          <w:szCs w:val="24"/>
        </w:rPr>
        <w:tab/>
      </w:r>
      <w:r w:rsidRPr="00B51949">
        <w:rPr>
          <w:rFonts w:ascii="Cambria" w:hAnsi="Cambria"/>
          <w:b/>
          <w:bCs/>
          <w:sz w:val="24"/>
          <w:szCs w:val="24"/>
        </w:rPr>
        <w:t>Read</w:t>
      </w:r>
      <w:r w:rsidRPr="003F10DD">
        <w:rPr>
          <w:rFonts w:ascii="Cambria" w:hAnsi="Cambria"/>
          <w:sz w:val="24"/>
          <w:szCs w:val="24"/>
        </w:rPr>
        <w:t xml:space="preserve">: Fukuyama, </w:t>
      </w:r>
      <w:r w:rsidR="004A4F8F" w:rsidRPr="003F10DD">
        <w:rPr>
          <w:rFonts w:ascii="Cambria" w:hAnsi="Cambria"/>
          <w:sz w:val="24"/>
          <w:szCs w:val="24"/>
        </w:rPr>
        <w:t>L</w:t>
      </w:r>
      <w:r w:rsidR="00886FC9" w:rsidRPr="003F10DD">
        <w:rPr>
          <w:rFonts w:ascii="Cambria" w:hAnsi="Cambria"/>
          <w:sz w:val="24"/>
          <w:szCs w:val="24"/>
        </w:rPr>
        <w:t>&amp;</w:t>
      </w:r>
      <w:r w:rsidR="004A4F8F" w:rsidRPr="003F10DD">
        <w:rPr>
          <w:rFonts w:ascii="Cambria" w:hAnsi="Cambria"/>
          <w:sz w:val="24"/>
          <w:szCs w:val="24"/>
        </w:rPr>
        <w:t xml:space="preserve">D, </w:t>
      </w:r>
      <w:proofErr w:type="spellStart"/>
      <w:r w:rsidR="004A4F8F" w:rsidRPr="003F10DD">
        <w:rPr>
          <w:rFonts w:ascii="Cambria" w:hAnsi="Cambria"/>
          <w:sz w:val="24"/>
          <w:szCs w:val="24"/>
        </w:rPr>
        <w:t>Chs</w:t>
      </w:r>
      <w:proofErr w:type="spellEnd"/>
      <w:r w:rsidR="004A4F8F" w:rsidRPr="003F10DD">
        <w:rPr>
          <w:rFonts w:ascii="Cambria" w:hAnsi="Cambria"/>
          <w:sz w:val="24"/>
          <w:szCs w:val="24"/>
        </w:rPr>
        <w:t xml:space="preserve">. </w:t>
      </w:r>
      <w:r w:rsidR="00834B1D" w:rsidRPr="003F10DD">
        <w:rPr>
          <w:rFonts w:ascii="Cambria" w:hAnsi="Cambria"/>
          <w:sz w:val="24"/>
          <w:szCs w:val="24"/>
        </w:rPr>
        <w:t>3</w:t>
      </w:r>
      <w:r w:rsidR="004A4F8F" w:rsidRPr="003F10DD">
        <w:rPr>
          <w:rFonts w:ascii="Cambria" w:hAnsi="Cambria"/>
          <w:sz w:val="24"/>
          <w:szCs w:val="24"/>
        </w:rPr>
        <w:t xml:space="preserve">, </w:t>
      </w:r>
      <w:r w:rsidR="00834B1D" w:rsidRPr="003F10DD">
        <w:rPr>
          <w:rFonts w:ascii="Cambria" w:hAnsi="Cambria"/>
          <w:sz w:val="24"/>
          <w:szCs w:val="24"/>
        </w:rPr>
        <w:t>4</w:t>
      </w:r>
    </w:p>
    <w:p w14:paraId="614306D8" w14:textId="5ECDFF56" w:rsidR="00CC4507" w:rsidRPr="003F10DD" w:rsidRDefault="00834B1D">
      <w:pPr>
        <w:rPr>
          <w:rFonts w:ascii="Cambria" w:hAnsi="Cambria"/>
          <w:sz w:val="24"/>
          <w:szCs w:val="24"/>
        </w:rPr>
      </w:pPr>
      <w:r w:rsidRPr="00366AAB">
        <w:rPr>
          <w:rFonts w:ascii="Cambria" w:hAnsi="Cambria"/>
          <w:sz w:val="24"/>
          <w:szCs w:val="24"/>
          <w:u w:val="single"/>
        </w:rPr>
        <w:t xml:space="preserve">Sept. </w:t>
      </w:r>
      <w:r w:rsidR="00CC4507" w:rsidRPr="00366AAB">
        <w:rPr>
          <w:rFonts w:ascii="Cambria" w:hAnsi="Cambria"/>
          <w:sz w:val="24"/>
          <w:szCs w:val="24"/>
          <w:u w:val="single"/>
        </w:rPr>
        <w:t>23</w:t>
      </w:r>
      <w:r w:rsidR="00886FC9" w:rsidRPr="00366AAB">
        <w:rPr>
          <w:rFonts w:ascii="Cambria" w:hAnsi="Cambria"/>
          <w:sz w:val="24"/>
          <w:szCs w:val="24"/>
          <w:u w:val="single"/>
        </w:rPr>
        <w:t>/</w:t>
      </w:r>
      <w:r w:rsidR="00CC4507" w:rsidRPr="00366AAB">
        <w:rPr>
          <w:rFonts w:ascii="Cambria" w:hAnsi="Cambria"/>
          <w:sz w:val="24"/>
          <w:szCs w:val="24"/>
          <w:u w:val="single"/>
        </w:rPr>
        <w:t>25</w:t>
      </w:r>
      <w:r w:rsidR="00CC4507" w:rsidRPr="003F10DD">
        <w:rPr>
          <w:rFonts w:ascii="Cambria" w:hAnsi="Cambria"/>
          <w:sz w:val="24"/>
          <w:szCs w:val="24"/>
        </w:rPr>
        <w:t xml:space="preserve">: </w:t>
      </w:r>
      <w:r w:rsidR="00CD5A84" w:rsidRPr="003F10DD">
        <w:rPr>
          <w:rFonts w:ascii="Cambria" w:hAnsi="Cambria"/>
          <w:sz w:val="24"/>
          <w:szCs w:val="24"/>
        </w:rPr>
        <w:t xml:space="preserve">The Democratic </w:t>
      </w:r>
      <w:r w:rsidR="005E437C" w:rsidRPr="003F10DD">
        <w:rPr>
          <w:rFonts w:ascii="Cambria" w:hAnsi="Cambria"/>
          <w:sz w:val="24"/>
          <w:szCs w:val="24"/>
        </w:rPr>
        <w:t xml:space="preserve">Critique of Liberalism </w:t>
      </w:r>
      <w:r w:rsidR="00A84426" w:rsidRPr="003F10DD">
        <w:rPr>
          <w:rFonts w:ascii="Cambria" w:hAnsi="Cambria"/>
          <w:sz w:val="24"/>
          <w:szCs w:val="24"/>
        </w:rPr>
        <w:t xml:space="preserve">(here, the People rule!) </w:t>
      </w:r>
    </w:p>
    <w:p w14:paraId="35C1811C" w14:textId="6C3D5058" w:rsidR="00CD5A84" w:rsidRPr="003F10DD" w:rsidRDefault="005E437C" w:rsidP="00B431FC">
      <w:pPr>
        <w:ind w:left="720"/>
        <w:rPr>
          <w:rFonts w:ascii="Cambria" w:hAnsi="Cambria"/>
          <w:sz w:val="24"/>
          <w:szCs w:val="24"/>
        </w:rPr>
      </w:pPr>
      <w:r w:rsidRPr="00B51949">
        <w:rPr>
          <w:rFonts w:ascii="Cambria" w:hAnsi="Cambria"/>
          <w:b/>
          <w:bCs/>
          <w:sz w:val="24"/>
          <w:szCs w:val="24"/>
        </w:rPr>
        <w:t>Read</w:t>
      </w:r>
      <w:r w:rsidR="00B51949">
        <w:rPr>
          <w:rFonts w:ascii="Cambria" w:hAnsi="Cambria"/>
          <w:sz w:val="24"/>
          <w:szCs w:val="24"/>
        </w:rPr>
        <w:t>:</w:t>
      </w:r>
      <w:r w:rsidRPr="003F10DD">
        <w:rPr>
          <w:rFonts w:ascii="Cambria" w:hAnsi="Cambria"/>
          <w:sz w:val="24"/>
          <w:szCs w:val="24"/>
        </w:rPr>
        <w:t xml:space="preserve"> </w:t>
      </w:r>
      <w:r w:rsidR="00BC0A86" w:rsidRPr="003F10DD">
        <w:rPr>
          <w:rFonts w:ascii="Cambria" w:hAnsi="Cambria"/>
          <w:sz w:val="24"/>
          <w:szCs w:val="24"/>
        </w:rPr>
        <w:t xml:space="preserve">Rousseau, </w:t>
      </w:r>
      <w:hyperlink r:id="rId22" w:history="1">
        <w:r w:rsidR="00BC0A86" w:rsidRPr="003F10DD">
          <w:rPr>
            <w:rStyle w:val="Hyperlink"/>
            <w:rFonts w:ascii="Cambria" w:hAnsi="Cambria"/>
            <w:i/>
            <w:iCs/>
            <w:sz w:val="24"/>
            <w:szCs w:val="24"/>
          </w:rPr>
          <w:t>Social Cont</w:t>
        </w:r>
        <w:r w:rsidR="00BC0A86" w:rsidRPr="003F10DD">
          <w:rPr>
            <w:rStyle w:val="Hyperlink"/>
            <w:rFonts w:ascii="Cambria" w:hAnsi="Cambria"/>
            <w:i/>
            <w:iCs/>
            <w:sz w:val="24"/>
            <w:szCs w:val="24"/>
          </w:rPr>
          <w:t>r</w:t>
        </w:r>
        <w:r w:rsidR="00BC0A86" w:rsidRPr="003F10DD">
          <w:rPr>
            <w:rStyle w:val="Hyperlink"/>
            <w:rFonts w:ascii="Cambria" w:hAnsi="Cambria"/>
            <w:i/>
            <w:iCs/>
            <w:sz w:val="24"/>
            <w:szCs w:val="24"/>
          </w:rPr>
          <w:t>act</w:t>
        </w:r>
      </w:hyperlink>
      <w:r w:rsidR="00BC0A86" w:rsidRPr="003F10DD">
        <w:rPr>
          <w:rFonts w:ascii="Cambria" w:hAnsi="Cambria"/>
          <w:sz w:val="24"/>
          <w:szCs w:val="24"/>
        </w:rPr>
        <w:t xml:space="preserve">, Bk. </w:t>
      </w:r>
      <w:r w:rsidR="00EE0604">
        <w:rPr>
          <w:rFonts w:ascii="Cambria" w:hAnsi="Cambria"/>
          <w:sz w:val="24"/>
          <w:szCs w:val="24"/>
        </w:rPr>
        <w:t>1</w:t>
      </w:r>
      <w:r w:rsidR="00B431FC">
        <w:rPr>
          <w:rFonts w:ascii="Cambria" w:hAnsi="Cambria"/>
          <w:sz w:val="24"/>
          <w:szCs w:val="24"/>
        </w:rPr>
        <w:t>;</w:t>
      </w:r>
      <w:r w:rsidR="00EE0604">
        <w:rPr>
          <w:rFonts w:ascii="Cambria" w:hAnsi="Cambria"/>
          <w:sz w:val="24"/>
          <w:szCs w:val="24"/>
        </w:rPr>
        <w:t xml:space="preserve"> Bk. </w:t>
      </w:r>
      <w:r w:rsidR="00BC0A86" w:rsidRPr="003F10DD">
        <w:rPr>
          <w:rFonts w:ascii="Cambria" w:hAnsi="Cambria"/>
          <w:sz w:val="24"/>
          <w:szCs w:val="24"/>
        </w:rPr>
        <w:t xml:space="preserve">2; </w:t>
      </w:r>
      <w:r w:rsidR="00EE0604">
        <w:rPr>
          <w:rFonts w:ascii="Cambria" w:hAnsi="Cambria"/>
          <w:sz w:val="24"/>
          <w:szCs w:val="24"/>
        </w:rPr>
        <w:t xml:space="preserve">Bk. 3, </w:t>
      </w:r>
      <w:proofErr w:type="spellStart"/>
      <w:r w:rsidR="00EE0604">
        <w:rPr>
          <w:rFonts w:ascii="Cambria" w:hAnsi="Cambria"/>
          <w:sz w:val="24"/>
          <w:szCs w:val="24"/>
        </w:rPr>
        <w:t>chs</w:t>
      </w:r>
      <w:proofErr w:type="spellEnd"/>
      <w:r w:rsidR="00EE0604">
        <w:rPr>
          <w:rFonts w:ascii="Cambria" w:hAnsi="Cambria"/>
          <w:sz w:val="24"/>
          <w:szCs w:val="24"/>
        </w:rPr>
        <w:t>. 4</w:t>
      </w:r>
      <w:r w:rsidR="00B431FC">
        <w:rPr>
          <w:rFonts w:ascii="Cambria" w:hAnsi="Cambria"/>
          <w:sz w:val="24"/>
          <w:szCs w:val="24"/>
        </w:rPr>
        <w:t xml:space="preserve"> (Democracy)</w:t>
      </w:r>
      <w:r w:rsidR="00EE0604">
        <w:rPr>
          <w:rFonts w:ascii="Cambria" w:hAnsi="Cambria"/>
          <w:sz w:val="24"/>
          <w:szCs w:val="24"/>
        </w:rPr>
        <w:t xml:space="preserve">, 8, 9-11; </w:t>
      </w:r>
      <w:r w:rsidR="00BC0A86" w:rsidRPr="003F10DD">
        <w:rPr>
          <w:rFonts w:ascii="Cambria" w:hAnsi="Cambria"/>
          <w:sz w:val="24"/>
          <w:szCs w:val="24"/>
        </w:rPr>
        <w:t>Bk</w:t>
      </w:r>
      <w:r w:rsidR="00B431FC">
        <w:rPr>
          <w:rFonts w:ascii="Cambria" w:hAnsi="Cambria"/>
          <w:sz w:val="24"/>
          <w:szCs w:val="24"/>
        </w:rPr>
        <w:t>.</w:t>
      </w:r>
      <w:r w:rsidR="00BC0A86" w:rsidRPr="003F10DD">
        <w:rPr>
          <w:rFonts w:ascii="Cambria" w:hAnsi="Cambria"/>
          <w:sz w:val="24"/>
          <w:szCs w:val="24"/>
        </w:rPr>
        <w:t xml:space="preserve"> 4, </w:t>
      </w:r>
      <w:proofErr w:type="spellStart"/>
      <w:r w:rsidR="00BC0A86" w:rsidRPr="003F10DD">
        <w:rPr>
          <w:rFonts w:ascii="Cambria" w:hAnsi="Cambria"/>
          <w:sz w:val="24"/>
          <w:szCs w:val="24"/>
        </w:rPr>
        <w:t>ch.</w:t>
      </w:r>
      <w:proofErr w:type="spellEnd"/>
      <w:r w:rsidR="00BC0A86" w:rsidRPr="003F10DD">
        <w:rPr>
          <w:rFonts w:ascii="Cambria" w:hAnsi="Cambria"/>
          <w:sz w:val="24"/>
          <w:szCs w:val="24"/>
        </w:rPr>
        <w:t xml:space="preserve"> 1</w:t>
      </w:r>
    </w:p>
    <w:p w14:paraId="30F5E625" w14:textId="30B8A27D" w:rsidR="004976AC" w:rsidRPr="003F10DD" w:rsidRDefault="00B03A97" w:rsidP="00A84426">
      <w:pPr>
        <w:tabs>
          <w:tab w:val="left" w:pos="7628"/>
        </w:tabs>
        <w:rPr>
          <w:rFonts w:ascii="Cambria" w:hAnsi="Cambria"/>
          <w:sz w:val="24"/>
          <w:szCs w:val="24"/>
        </w:rPr>
      </w:pPr>
      <w:r w:rsidRPr="00366AAB">
        <w:rPr>
          <w:rFonts w:ascii="Cambria" w:hAnsi="Cambria"/>
          <w:sz w:val="24"/>
          <w:szCs w:val="24"/>
          <w:u w:val="single"/>
        </w:rPr>
        <w:t>Sept. 30</w:t>
      </w:r>
      <w:r w:rsidR="00371122" w:rsidRPr="003F10DD">
        <w:rPr>
          <w:rFonts w:ascii="Cambria" w:hAnsi="Cambria"/>
          <w:sz w:val="24"/>
          <w:szCs w:val="24"/>
        </w:rPr>
        <w:t xml:space="preserve">: </w:t>
      </w:r>
      <w:r w:rsidR="00C06842" w:rsidRPr="003F10DD">
        <w:rPr>
          <w:rFonts w:ascii="Cambria" w:hAnsi="Cambria"/>
          <w:sz w:val="24"/>
          <w:szCs w:val="24"/>
        </w:rPr>
        <w:t xml:space="preserve">Do </w:t>
      </w:r>
      <w:r w:rsidR="001E7BB7" w:rsidRPr="003F10DD">
        <w:rPr>
          <w:rFonts w:ascii="Cambria" w:hAnsi="Cambria"/>
          <w:sz w:val="24"/>
          <w:szCs w:val="24"/>
        </w:rPr>
        <w:t xml:space="preserve">Elite </w:t>
      </w:r>
      <w:r w:rsidR="00C06842" w:rsidRPr="003F10DD">
        <w:rPr>
          <w:rFonts w:ascii="Cambria" w:hAnsi="Cambria"/>
          <w:sz w:val="24"/>
          <w:szCs w:val="24"/>
        </w:rPr>
        <w:t xml:space="preserve">Liberals Live by their own Beliefs? </w:t>
      </w:r>
      <w:r w:rsidR="00A84426" w:rsidRPr="003F10DD">
        <w:rPr>
          <w:rFonts w:ascii="Cambria" w:hAnsi="Cambria"/>
          <w:sz w:val="24"/>
          <w:szCs w:val="24"/>
        </w:rPr>
        <w:tab/>
      </w:r>
    </w:p>
    <w:p w14:paraId="05352FD2" w14:textId="1F6C2FDA" w:rsidR="006D01DD" w:rsidRPr="003F10DD" w:rsidRDefault="006D01DD" w:rsidP="00B03A97">
      <w:pPr>
        <w:rPr>
          <w:rFonts w:ascii="Cambria" w:hAnsi="Cambria"/>
          <w:sz w:val="24"/>
          <w:szCs w:val="24"/>
        </w:rPr>
      </w:pPr>
      <w:r w:rsidRPr="003F10DD">
        <w:rPr>
          <w:rFonts w:ascii="Cambria" w:hAnsi="Cambria"/>
          <w:sz w:val="24"/>
          <w:szCs w:val="24"/>
        </w:rPr>
        <w:tab/>
      </w:r>
      <w:r w:rsidRPr="00B51949">
        <w:rPr>
          <w:rFonts w:ascii="Cambria" w:hAnsi="Cambria"/>
          <w:b/>
          <w:bCs/>
          <w:sz w:val="24"/>
          <w:szCs w:val="24"/>
        </w:rPr>
        <w:t>Read</w:t>
      </w:r>
      <w:r w:rsidRPr="003F10DD">
        <w:rPr>
          <w:rFonts w:ascii="Cambria" w:hAnsi="Cambria"/>
          <w:sz w:val="24"/>
          <w:szCs w:val="24"/>
        </w:rPr>
        <w:t xml:space="preserve">: Rob </w:t>
      </w:r>
      <w:r w:rsidR="001D5A8E" w:rsidRPr="003F10DD">
        <w:rPr>
          <w:rFonts w:ascii="Cambria" w:hAnsi="Cambria"/>
          <w:sz w:val="24"/>
          <w:szCs w:val="24"/>
        </w:rPr>
        <w:t>Henderson, “</w:t>
      </w:r>
      <w:hyperlink r:id="rId23" w:history="1">
        <w:r w:rsidR="001D5A8E" w:rsidRPr="003F10DD">
          <w:rPr>
            <w:rStyle w:val="Hyperlink"/>
            <w:rFonts w:ascii="Cambria" w:hAnsi="Cambria"/>
            <w:sz w:val="24"/>
            <w:szCs w:val="24"/>
          </w:rPr>
          <w:t>Luxury Beliefs</w:t>
        </w:r>
      </w:hyperlink>
      <w:r w:rsidR="001D5A8E" w:rsidRPr="003F10DD">
        <w:rPr>
          <w:rFonts w:ascii="Cambria" w:hAnsi="Cambria"/>
          <w:sz w:val="24"/>
          <w:szCs w:val="24"/>
        </w:rPr>
        <w:t xml:space="preserve">” </w:t>
      </w:r>
    </w:p>
    <w:p w14:paraId="1D009E22" w14:textId="1C1ED9BB" w:rsidR="00153EC6" w:rsidRPr="003F10DD" w:rsidRDefault="00366AAB">
      <w:pPr>
        <w:rPr>
          <w:rFonts w:ascii="Cambria" w:hAnsi="Cambria"/>
          <w:sz w:val="24"/>
          <w:szCs w:val="24"/>
        </w:rPr>
      </w:pPr>
      <w:r>
        <w:rPr>
          <w:rFonts w:ascii="Cambria" w:hAnsi="Cambria"/>
          <w:sz w:val="24"/>
          <w:szCs w:val="24"/>
          <w:u w:val="single"/>
        </w:rPr>
        <w:t>*</w:t>
      </w:r>
      <w:r w:rsidR="00C612AC" w:rsidRPr="00366AAB">
        <w:rPr>
          <w:rFonts w:ascii="Cambria" w:hAnsi="Cambria"/>
          <w:sz w:val="24"/>
          <w:szCs w:val="24"/>
          <w:u w:val="single"/>
        </w:rPr>
        <w:t xml:space="preserve">Oct. </w:t>
      </w:r>
      <w:r w:rsidR="00883C60" w:rsidRPr="00366AAB">
        <w:rPr>
          <w:rFonts w:ascii="Cambria" w:hAnsi="Cambria"/>
          <w:sz w:val="24"/>
          <w:szCs w:val="24"/>
          <w:u w:val="single"/>
        </w:rPr>
        <w:t>2</w:t>
      </w:r>
      <w:r w:rsidR="00C612AC" w:rsidRPr="003F10DD">
        <w:rPr>
          <w:rFonts w:ascii="Cambria" w:hAnsi="Cambria"/>
          <w:sz w:val="24"/>
          <w:szCs w:val="24"/>
        </w:rPr>
        <w:t>:</w:t>
      </w:r>
      <w:r w:rsidR="006342C8" w:rsidRPr="003F10DD">
        <w:rPr>
          <w:rFonts w:ascii="Cambria" w:hAnsi="Cambria"/>
          <w:sz w:val="24"/>
          <w:szCs w:val="24"/>
        </w:rPr>
        <w:t xml:space="preserve"> In-class writing assignment</w:t>
      </w:r>
      <w:r w:rsidR="00A84426" w:rsidRPr="003F10DD">
        <w:rPr>
          <w:rFonts w:ascii="Cambria" w:hAnsi="Cambria"/>
          <w:sz w:val="24"/>
          <w:szCs w:val="24"/>
        </w:rPr>
        <w:t xml:space="preserve"> #1</w:t>
      </w:r>
    </w:p>
    <w:p w14:paraId="0BA2E12E" w14:textId="541F8736" w:rsidR="00883C60" w:rsidRPr="003F10DD" w:rsidRDefault="00883C60">
      <w:pPr>
        <w:rPr>
          <w:rFonts w:ascii="Cambria" w:hAnsi="Cambria"/>
          <w:sz w:val="24"/>
          <w:szCs w:val="24"/>
        </w:rPr>
      </w:pPr>
      <w:r w:rsidRPr="00366AAB">
        <w:rPr>
          <w:rFonts w:ascii="Cambria" w:hAnsi="Cambria"/>
          <w:sz w:val="24"/>
          <w:szCs w:val="24"/>
          <w:u w:val="single"/>
        </w:rPr>
        <w:t>Oct. 7</w:t>
      </w:r>
      <w:r w:rsidRPr="003F10DD">
        <w:rPr>
          <w:rFonts w:ascii="Cambria" w:hAnsi="Cambria"/>
          <w:sz w:val="24"/>
          <w:szCs w:val="24"/>
        </w:rPr>
        <w:t xml:space="preserve">: Class cancelled (religious holiday) </w:t>
      </w:r>
    </w:p>
    <w:p w14:paraId="42AB6A80" w14:textId="516EFF1D" w:rsidR="00122E37" w:rsidRPr="003F10DD" w:rsidRDefault="00153EC6" w:rsidP="00122E37">
      <w:pPr>
        <w:rPr>
          <w:rFonts w:ascii="Cambria" w:hAnsi="Cambria"/>
          <w:sz w:val="24"/>
          <w:szCs w:val="24"/>
        </w:rPr>
      </w:pPr>
      <w:r w:rsidRPr="00B51949">
        <w:rPr>
          <w:rFonts w:ascii="Cambria" w:hAnsi="Cambria"/>
          <w:sz w:val="24"/>
          <w:szCs w:val="24"/>
          <w:u w:val="single"/>
        </w:rPr>
        <w:t>Oct. 9</w:t>
      </w:r>
      <w:r w:rsidR="00122E37" w:rsidRPr="003F10DD">
        <w:rPr>
          <w:rFonts w:ascii="Cambria" w:hAnsi="Cambria"/>
          <w:sz w:val="24"/>
          <w:szCs w:val="24"/>
        </w:rPr>
        <w:t>: A Classical Critique of Liberalism</w:t>
      </w:r>
    </w:p>
    <w:p w14:paraId="483D3E6A" w14:textId="54DBB027" w:rsidR="00371122" w:rsidRPr="003F10DD" w:rsidRDefault="00122E37">
      <w:pPr>
        <w:rPr>
          <w:rFonts w:ascii="Cambria" w:hAnsi="Cambria"/>
          <w:sz w:val="24"/>
          <w:szCs w:val="24"/>
        </w:rPr>
      </w:pPr>
      <w:r w:rsidRPr="003F10DD">
        <w:rPr>
          <w:rFonts w:ascii="Cambria" w:hAnsi="Cambria"/>
          <w:sz w:val="24"/>
          <w:szCs w:val="24"/>
        </w:rPr>
        <w:tab/>
      </w:r>
      <w:r w:rsidRPr="00B51949">
        <w:rPr>
          <w:rFonts w:ascii="Cambria" w:hAnsi="Cambria"/>
          <w:b/>
          <w:bCs/>
          <w:sz w:val="24"/>
          <w:szCs w:val="24"/>
        </w:rPr>
        <w:t>Read</w:t>
      </w:r>
      <w:r w:rsidRPr="003F10DD">
        <w:rPr>
          <w:rFonts w:ascii="Cambria" w:hAnsi="Cambria"/>
          <w:sz w:val="24"/>
          <w:szCs w:val="24"/>
        </w:rPr>
        <w:t xml:space="preserve">: Swift, </w:t>
      </w:r>
      <w:r w:rsidRPr="00B51949">
        <w:rPr>
          <w:rFonts w:ascii="Cambria" w:hAnsi="Cambria"/>
          <w:i/>
          <w:iCs/>
          <w:sz w:val="24"/>
          <w:szCs w:val="24"/>
        </w:rPr>
        <w:t>Gulliver’s Travels</w:t>
      </w:r>
      <w:r w:rsidRPr="003F10DD">
        <w:rPr>
          <w:rFonts w:ascii="Cambria" w:hAnsi="Cambria"/>
          <w:sz w:val="24"/>
          <w:szCs w:val="24"/>
        </w:rPr>
        <w:t xml:space="preserve">, Preface, Book One. </w:t>
      </w:r>
    </w:p>
    <w:p w14:paraId="239BEFBE" w14:textId="51E6D522" w:rsidR="00C612AC" w:rsidRPr="003F10DD" w:rsidRDefault="00C612AC">
      <w:pPr>
        <w:rPr>
          <w:rFonts w:ascii="Cambria" w:hAnsi="Cambria"/>
          <w:sz w:val="24"/>
          <w:szCs w:val="24"/>
        </w:rPr>
      </w:pPr>
      <w:r w:rsidRPr="00B51949">
        <w:rPr>
          <w:rFonts w:ascii="Cambria" w:hAnsi="Cambria"/>
          <w:sz w:val="24"/>
          <w:szCs w:val="24"/>
          <w:u w:val="single"/>
        </w:rPr>
        <w:t>Oct. 14/16</w:t>
      </w:r>
      <w:r w:rsidRPr="003F10DD">
        <w:rPr>
          <w:rFonts w:ascii="Cambria" w:hAnsi="Cambria"/>
          <w:sz w:val="24"/>
          <w:szCs w:val="24"/>
        </w:rPr>
        <w:t xml:space="preserve">: </w:t>
      </w:r>
      <w:r w:rsidR="00461BBC" w:rsidRPr="003F10DD">
        <w:rPr>
          <w:rFonts w:ascii="Cambria" w:hAnsi="Cambria"/>
          <w:sz w:val="24"/>
          <w:szCs w:val="24"/>
        </w:rPr>
        <w:t>The Limits of Liber</w:t>
      </w:r>
      <w:r w:rsidR="008F10E2" w:rsidRPr="003F10DD">
        <w:rPr>
          <w:rFonts w:ascii="Cambria" w:hAnsi="Cambria"/>
          <w:sz w:val="24"/>
          <w:szCs w:val="24"/>
        </w:rPr>
        <w:t>a</w:t>
      </w:r>
      <w:r w:rsidR="00461BBC" w:rsidRPr="003F10DD">
        <w:rPr>
          <w:rFonts w:ascii="Cambria" w:hAnsi="Cambria"/>
          <w:sz w:val="24"/>
          <w:szCs w:val="24"/>
        </w:rPr>
        <w:t xml:space="preserve">lism: </w:t>
      </w:r>
    </w:p>
    <w:p w14:paraId="42C08568" w14:textId="5E6DBE31" w:rsidR="008F10E2" w:rsidRPr="003F10DD" w:rsidRDefault="008F10E2">
      <w:pPr>
        <w:rPr>
          <w:rFonts w:ascii="Cambria" w:hAnsi="Cambria"/>
          <w:sz w:val="24"/>
          <w:szCs w:val="24"/>
        </w:rPr>
      </w:pPr>
      <w:r w:rsidRPr="003F10DD">
        <w:rPr>
          <w:rFonts w:ascii="Cambria" w:hAnsi="Cambria"/>
          <w:sz w:val="24"/>
          <w:szCs w:val="24"/>
        </w:rPr>
        <w:tab/>
      </w:r>
      <w:r w:rsidRPr="00B51949">
        <w:rPr>
          <w:rFonts w:ascii="Cambria" w:hAnsi="Cambria"/>
          <w:b/>
          <w:bCs/>
          <w:sz w:val="24"/>
          <w:szCs w:val="24"/>
        </w:rPr>
        <w:t>Read</w:t>
      </w:r>
      <w:r w:rsidRPr="003F10DD">
        <w:rPr>
          <w:rFonts w:ascii="Cambria" w:hAnsi="Cambria"/>
          <w:sz w:val="24"/>
          <w:szCs w:val="24"/>
        </w:rPr>
        <w:t xml:space="preserve">: Fukuyama, Ch. 5, 6. </w:t>
      </w:r>
    </w:p>
    <w:p w14:paraId="375D2647" w14:textId="4B7E5904" w:rsidR="00E228AF" w:rsidRPr="003F10DD" w:rsidRDefault="00A901E0">
      <w:pPr>
        <w:rPr>
          <w:rFonts w:ascii="Cambria" w:hAnsi="Cambria"/>
          <w:sz w:val="24"/>
          <w:szCs w:val="24"/>
        </w:rPr>
      </w:pPr>
      <w:r w:rsidRPr="00B51949">
        <w:rPr>
          <w:rFonts w:ascii="Cambria" w:hAnsi="Cambria"/>
          <w:sz w:val="24"/>
          <w:szCs w:val="24"/>
          <w:u w:val="single"/>
        </w:rPr>
        <w:t>Oct. 21/23</w:t>
      </w:r>
      <w:bookmarkStart w:id="0" w:name="_Hlk206256242"/>
      <w:r w:rsidRPr="003F10DD">
        <w:rPr>
          <w:rFonts w:ascii="Cambria" w:hAnsi="Cambria"/>
          <w:sz w:val="24"/>
          <w:szCs w:val="24"/>
        </w:rPr>
        <w:t xml:space="preserve">: </w:t>
      </w:r>
      <w:bookmarkStart w:id="1" w:name="_Hlk206256442"/>
      <w:r w:rsidR="00A65549" w:rsidRPr="003F10DD">
        <w:rPr>
          <w:rFonts w:ascii="Cambria" w:hAnsi="Cambria"/>
          <w:sz w:val="24"/>
          <w:szCs w:val="24"/>
        </w:rPr>
        <w:t>A Conservative (that is, Traditionalist, NOT capitalist) Critique of Liberalism</w:t>
      </w:r>
      <w:r w:rsidR="007A67C9" w:rsidRPr="003F10DD">
        <w:rPr>
          <w:rFonts w:ascii="Cambria" w:hAnsi="Cambria"/>
          <w:sz w:val="24"/>
          <w:szCs w:val="24"/>
        </w:rPr>
        <w:t xml:space="preserve"> (Part One)</w:t>
      </w:r>
      <w:r w:rsidR="00A65549" w:rsidRPr="003F10DD">
        <w:rPr>
          <w:rFonts w:ascii="Cambria" w:hAnsi="Cambria"/>
          <w:sz w:val="24"/>
          <w:szCs w:val="24"/>
        </w:rPr>
        <w:t xml:space="preserve">: </w:t>
      </w:r>
    </w:p>
    <w:bookmarkEnd w:id="1"/>
    <w:p w14:paraId="36173895" w14:textId="41339861" w:rsidR="00A65549" w:rsidRDefault="00A65549">
      <w:pPr>
        <w:rPr>
          <w:rFonts w:ascii="Cambria" w:hAnsi="Cambria"/>
          <w:sz w:val="24"/>
          <w:szCs w:val="24"/>
        </w:rPr>
      </w:pPr>
      <w:r w:rsidRPr="003F10DD">
        <w:rPr>
          <w:rFonts w:ascii="Cambria" w:hAnsi="Cambria"/>
          <w:sz w:val="24"/>
          <w:szCs w:val="24"/>
        </w:rPr>
        <w:tab/>
      </w:r>
      <w:r w:rsidRPr="00B51949">
        <w:rPr>
          <w:rFonts w:ascii="Cambria" w:hAnsi="Cambria"/>
          <w:b/>
          <w:bCs/>
          <w:sz w:val="24"/>
          <w:szCs w:val="24"/>
        </w:rPr>
        <w:t>Read</w:t>
      </w:r>
      <w:r w:rsidRPr="003F10DD">
        <w:rPr>
          <w:rFonts w:ascii="Cambria" w:hAnsi="Cambria"/>
          <w:sz w:val="24"/>
          <w:szCs w:val="24"/>
        </w:rPr>
        <w:t>: Deneen,</w:t>
      </w:r>
      <w:r w:rsidRPr="003F10DD">
        <w:rPr>
          <w:rFonts w:ascii="Cambria" w:hAnsi="Cambria"/>
          <w:i/>
          <w:iCs/>
          <w:sz w:val="24"/>
          <w:szCs w:val="24"/>
        </w:rPr>
        <w:t xml:space="preserve"> </w:t>
      </w:r>
      <w:r w:rsidR="00585B89" w:rsidRPr="003F10DD">
        <w:rPr>
          <w:rFonts w:ascii="Cambria" w:hAnsi="Cambria"/>
          <w:i/>
          <w:iCs/>
          <w:sz w:val="24"/>
          <w:szCs w:val="24"/>
        </w:rPr>
        <w:t>Why Liberalism Failed</w:t>
      </w:r>
      <w:r w:rsidR="00585B89" w:rsidRPr="003F10DD">
        <w:rPr>
          <w:rFonts w:ascii="Cambria" w:hAnsi="Cambria"/>
          <w:sz w:val="24"/>
          <w:szCs w:val="24"/>
        </w:rPr>
        <w:t xml:space="preserve">, Introduction, </w:t>
      </w:r>
      <w:proofErr w:type="spellStart"/>
      <w:r w:rsidR="00585B89" w:rsidRPr="003F10DD">
        <w:rPr>
          <w:rFonts w:ascii="Cambria" w:hAnsi="Cambria"/>
          <w:sz w:val="24"/>
          <w:szCs w:val="24"/>
        </w:rPr>
        <w:t>chs</w:t>
      </w:r>
      <w:proofErr w:type="spellEnd"/>
      <w:r w:rsidR="00585B89" w:rsidRPr="003F10DD">
        <w:rPr>
          <w:rFonts w:ascii="Cambria" w:hAnsi="Cambria"/>
          <w:sz w:val="24"/>
          <w:szCs w:val="24"/>
        </w:rPr>
        <w:t>. 1</w:t>
      </w:r>
      <w:r w:rsidR="00B51949">
        <w:rPr>
          <w:rFonts w:ascii="Cambria" w:hAnsi="Cambria"/>
          <w:sz w:val="24"/>
          <w:szCs w:val="24"/>
        </w:rPr>
        <w:t xml:space="preserve">, </w:t>
      </w:r>
      <w:r w:rsidR="00585B89" w:rsidRPr="003F10DD">
        <w:rPr>
          <w:rFonts w:ascii="Cambria" w:hAnsi="Cambria"/>
          <w:sz w:val="24"/>
          <w:szCs w:val="24"/>
        </w:rPr>
        <w:t>3</w:t>
      </w:r>
    </w:p>
    <w:p w14:paraId="5E6D8EF2" w14:textId="77777777" w:rsidR="00B51949" w:rsidRPr="003F10DD" w:rsidRDefault="00B51949">
      <w:pPr>
        <w:rPr>
          <w:rFonts w:ascii="Cambria" w:hAnsi="Cambria"/>
          <w:sz w:val="24"/>
          <w:szCs w:val="24"/>
        </w:rPr>
      </w:pPr>
    </w:p>
    <w:bookmarkEnd w:id="0"/>
    <w:p w14:paraId="1EDC457D" w14:textId="303836DA" w:rsidR="007A67C9" w:rsidRPr="003F10DD" w:rsidRDefault="007320FB" w:rsidP="007A67C9">
      <w:pPr>
        <w:rPr>
          <w:rFonts w:ascii="Cambria" w:hAnsi="Cambria"/>
          <w:sz w:val="24"/>
          <w:szCs w:val="24"/>
        </w:rPr>
      </w:pPr>
      <w:r w:rsidRPr="00B51949">
        <w:rPr>
          <w:rFonts w:ascii="Cambria" w:hAnsi="Cambria"/>
          <w:sz w:val="24"/>
          <w:szCs w:val="24"/>
          <w:u w:val="single"/>
        </w:rPr>
        <w:t>Oct. 28/30</w:t>
      </w:r>
      <w:r w:rsidRPr="003F10DD">
        <w:rPr>
          <w:rFonts w:ascii="Cambria" w:hAnsi="Cambria"/>
          <w:sz w:val="24"/>
          <w:szCs w:val="24"/>
        </w:rPr>
        <w:t xml:space="preserve">: </w:t>
      </w:r>
      <w:r w:rsidR="00B51949">
        <w:rPr>
          <w:rFonts w:ascii="Cambria" w:hAnsi="Cambria"/>
          <w:sz w:val="24"/>
          <w:szCs w:val="24"/>
        </w:rPr>
        <w:t>The</w:t>
      </w:r>
      <w:r w:rsidR="007A67C9" w:rsidRPr="003F10DD">
        <w:rPr>
          <w:rFonts w:ascii="Cambria" w:hAnsi="Cambria"/>
          <w:sz w:val="24"/>
          <w:szCs w:val="24"/>
        </w:rPr>
        <w:t xml:space="preserve"> Traditionalist Critique of Liberalism</w:t>
      </w:r>
      <w:r w:rsidR="00B51949">
        <w:rPr>
          <w:rFonts w:ascii="Cambria" w:hAnsi="Cambria"/>
          <w:sz w:val="24"/>
          <w:szCs w:val="24"/>
        </w:rPr>
        <w:t>—Debated</w:t>
      </w:r>
      <w:r w:rsidR="007A67C9" w:rsidRPr="003F10DD">
        <w:rPr>
          <w:rFonts w:ascii="Cambria" w:hAnsi="Cambria"/>
          <w:sz w:val="24"/>
          <w:szCs w:val="24"/>
        </w:rPr>
        <w:t xml:space="preserve"> (Part Two): </w:t>
      </w:r>
    </w:p>
    <w:p w14:paraId="2A5ED0EA" w14:textId="1E77223F" w:rsidR="006B1633" w:rsidRPr="003F10DD" w:rsidRDefault="007A67C9" w:rsidP="00B51949">
      <w:pPr>
        <w:ind w:left="720"/>
        <w:rPr>
          <w:rFonts w:ascii="Cambria" w:hAnsi="Cambria"/>
          <w:sz w:val="24"/>
          <w:szCs w:val="24"/>
        </w:rPr>
      </w:pPr>
      <w:r w:rsidRPr="00B51949">
        <w:rPr>
          <w:rFonts w:ascii="Cambria" w:hAnsi="Cambria"/>
          <w:b/>
          <w:bCs/>
          <w:sz w:val="24"/>
          <w:szCs w:val="24"/>
        </w:rPr>
        <w:t>Read</w:t>
      </w:r>
      <w:r w:rsidRPr="003F10DD">
        <w:rPr>
          <w:rFonts w:ascii="Cambria" w:hAnsi="Cambria"/>
          <w:sz w:val="24"/>
          <w:szCs w:val="24"/>
        </w:rPr>
        <w:t xml:space="preserve">: Deneen, </w:t>
      </w:r>
      <w:r w:rsidRPr="003F10DD">
        <w:rPr>
          <w:rFonts w:ascii="Cambria" w:hAnsi="Cambria"/>
          <w:i/>
          <w:iCs/>
          <w:sz w:val="24"/>
          <w:szCs w:val="24"/>
        </w:rPr>
        <w:t>Why Liberalism Failed</w:t>
      </w:r>
      <w:r w:rsidRPr="003F10DD">
        <w:rPr>
          <w:rFonts w:ascii="Cambria" w:hAnsi="Cambria"/>
          <w:sz w:val="24"/>
          <w:szCs w:val="24"/>
        </w:rPr>
        <w:t xml:space="preserve">, </w:t>
      </w:r>
      <w:proofErr w:type="spellStart"/>
      <w:r w:rsidRPr="003F10DD">
        <w:rPr>
          <w:rFonts w:ascii="Cambria" w:hAnsi="Cambria"/>
          <w:sz w:val="24"/>
          <w:szCs w:val="24"/>
        </w:rPr>
        <w:t>chs</w:t>
      </w:r>
      <w:proofErr w:type="spellEnd"/>
      <w:r w:rsidRPr="003F10DD">
        <w:rPr>
          <w:rFonts w:ascii="Cambria" w:hAnsi="Cambria"/>
          <w:sz w:val="24"/>
          <w:szCs w:val="24"/>
        </w:rPr>
        <w:t xml:space="preserve">. </w:t>
      </w:r>
      <w:r w:rsidR="00503457" w:rsidRPr="003F10DD">
        <w:rPr>
          <w:rFonts w:ascii="Cambria" w:hAnsi="Cambria"/>
          <w:sz w:val="24"/>
          <w:szCs w:val="24"/>
        </w:rPr>
        <w:t>4</w:t>
      </w:r>
      <w:r w:rsidR="00173D96" w:rsidRPr="003F10DD">
        <w:rPr>
          <w:rFonts w:ascii="Cambria" w:hAnsi="Cambria"/>
          <w:sz w:val="24"/>
          <w:szCs w:val="24"/>
        </w:rPr>
        <w:t xml:space="preserve">, </w:t>
      </w:r>
      <w:r w:rsidR="00B51949">
        <w:rPr>
          <w:rFonts w:ascii="Cambria" w:hAnsi="Cambria"/>
          <w:sz w:val="24"/>
          <w:szCs w:val="24"/>
        </w:rPr>
        <w:t xml:space="preserve">6, </w:t>
      </w:r>
      <w:r w:rsidR="00173D96" w:rsidRPr="003F10DD">
        <w:rPr>
          <w:rFonts w:ascii="Cambria" w:hAnsi="Cambria"/>
          <w:sz w:val="24"/>
          <w:szCs w:val="24"/>
        </w:rPr>
        <w:t>Conclusion</w:t>
      </w:r>
      <w:r w:rsidR="00B51949">
        <w:rPr>
          <w:rFonts w:ascii="Cambria" w:hAnsi="Cambria"/>
          <w:sz w:val="24"/>
          <w:szCs w:val="24"/>
        </w:rPr>
        <w:t xml:space="preserve">; </w:t>
      </w:r>
      <w:proofErr w:type="spellStart"/>
      <w:r w:rsidR="00B51949">
        <w:rPr>
          <w:rFonts w:ascii="Cambria" w:hAnsi="Cambria"/>
          <w:sz w:val="24"/>
          <w:szCs w:val="24"/>
        </w:rPr>
        <w:t>Garsten</w:t>
      </w:r>
      <w:proofErr w:type="spellEnd"/>
      <w:r w:rsidR="00B51949">
        <w:rPr>
          <w:rFonts w:ascii="Cambria" w:hAnsi="Cambria"/>
          <w:sz w:val="24"/>
          <w:szCs w:val="24"/>
        </w:rPr>
        <w:t xml:space="preserve">, </w:t>
      </w:r>
      <w:hyperlink r:id="rId24" w:history="1">
        <w:r w:rsidR="00B51949">
          <w:rPr>
            <w:rStyle w:val="Hyperlink"/>
            <w:rFonts w:ascii="Cambria" w:hAnsi="Cambria"/>
            <w:sz w:val="24"/>
            <w:szCs w:val="24"/>
          </w:rPr>
          <w:t xml:space="preserve">The </w:t>
        </w:r>
        <w:r w:rsidR="00B51949" w:rsidRPr="00B51949">
          <w:rPr>
            <w:rStyle w:val="Hyperlink"/>
            <w:rFonts w:ascii="Cambria" w:hAnsi="Cambria"/>
            <w:sz w:val="24"/>
            <w:szCs w:val="24"/>
          </w:rPr>
          <w:t>Liberal</w:t>
        </w:r>
        <w:r w:rsidR="00B51949">
          <w:rPr>
            <w:rStyle w:val="Hyperlink"/>
            <w:rFonts w:ascii="Cambria" w:hAnsi="Cambria"/>
            <w:sz w:val="24"/>
            <w:szCs w:val="24"/>
          </w:rPr>
          <w:t>ism of</w:t>
        </w:r>
        <w:r w:rsidR="00B51949" w:rsidRPr="00B51949">
          <w:rPr>
            <w:rStyle w:val="Hyperlink"/>
            <w:rFonts w:ascii="Cambria" w:hAnsi="Cambria"/>
            <w:sz w:val="24"/>
            <w:szCs w:val="24"/>
          </w:rPr>
          <w:t xml:space="preserve"> Refuge</w:t>
        </w:r>
      </w:hyperlink>
      <w:r w:rsidR="00B51949">
        <w:rPr>
          <w:rFonts w:ascii="Cambria" w:hAnsi="Cambria"/>
          <w:sz w:val="24"/>
          <w:szCs w:val="24"/>
        </w:rPr>
        <w:t xml:space="preserve">; Deneen, </w:t>
      </w:r>
      <w:hyperlink r:id="rId25" w:history="1">
        <w:r w:rsidR="00B51949" w:rsidRPr="00BB4B89">
          <w:rPr>
            <w:rStyle w:val="Hyperlink"/>
            <w:rFonts w:ascii="Cambria" w:hAnsi="Cambria"/>
            <w:sz w:val="24"/>
            <w:szCs w:val="24"/>
          </w:rPr>
          <w:t>Respons</w:t>
        </w:r>
        <w:r w:rsidR="00BB4B89">
          <w:rPr>
            <w:rStyle w:val="Hyperlink"/>
            <w:rFonts w:ascii="Cambria" w:hAnsi="Cambria"/>
            <w:sz w:val="24"/>
            <w:szCs w:val="24"/>
          </w:rPr>
          <w:t>e: A Refuge from Liberalism</w:t>
        </w:r>
      </w:hyperlink>
      <w:r w:rsidR="00B51949">
        <w:rPr>
          <w:rFonts w:ascii="Cambria" w:hAnsi="Cambria"/>
          <w:sz w:val="24"/>
          <w:szCs w:val="24"/>
        </w:rPr>
        <w:t xml:space="preserve">. </w:t>
      </w:r>
      <w:r w:rsidR="00173D96" w:rsidRPr="003F10DD">
        <w:rPr>
          <w:rFonts w:ascii="Cambria" w:hAnsi="Cambria"/>
          <w:sz w:val="24"/>
          <w:szCs w:val="24"/>
        </w:rPr>
        <w:t xml:space="preserve"> </w:t>
      </w:r>
    </w:p>
    <w:p w14:paraId="3D2D800F" w14:textId="7BAC4BD4" w:rsidR="00C61A8E" w:rsidRPr="003F10DD" w:rsidRDefault="00BB4B89">
      <w:pPr>
        <w:rPr>
          <w:rFonts w:ascii="Cambria" w:hAnsi="Cambria"/>
          <w:sz w:val="24"/>
          <w:szCs w:val="24"/>
        </w:rPr>
      </w:pPr>
      <w:r>
        <w:rPr>
          <w:rFonts w:ascii="Cambria" w:hAnsi="Cambria"/>
          <w:sz w:val="24"/>
          <w:szCs w:val="24"/>
          <w:u w:val="single"/>
        </w:rPr>
        <w:t>*</w:t>
      </w:r>
      <w:r w:rsidR="00217B08" w:rsidRPr="00BB4B89">
        <w:rPr>
          <w:rFonts w:ascii="Cambria" w:hAnsi="Cambria"/>
          <w:sz w:val="24"/>
          <w:szCs w:val="24"/>
          <w:u w:val="single"/>
        </w:rPr>
        <w:t>Nov. 4</w:t>
      </w:r>
      <w:r w:rsidR="006F2D5D" w:rsidRPr="003F10DD">
        <w:rPr>
          <w:rFonts w:ascii="Cambria" w:hAnsi="Cambria"/>
          <w:sz w:val="24"/>
          <w:szCs w:val="24"/>
        </w:rPr>
        <w:t>: In-class writing assignment #2</w:t>
      </w:r>
    </w:p>
    <w:p w14:paraId="01E6329C" w14:textId="03877E30" w:rsidR="00360A55" w:rsidRPr="003F10DD" w:rsidRDefault="00C61A8E">
      <w:pPr>
        <w:rPr>
          <w:rFonts w:ascii="Cambria" w:hAnsi="Cambria"/>
          <w:sz w:val="24"/>
          <w:szCs w:val="24"/>
        </w:rPr>
      </w:pPr>
      <w:r w:rsidRPr="00BB4B89">
        <w:rPr>
          <w:rFonts w:ascii="Cambria" w:hAnsi="Cambria"/>
          <w:sz w:val="24"/>
          <w:szCs w:val="24"/>
          <w:u w:val="single"/>
        </w:rPr>
        <w:t xml:space="preserve">Nov. </w:t>
      </w:r>
      <w:r w:rsidR="00217B08" w:rsidRPr="00BB4B89">
        <w:rPr>
          <w:rFonts w:ascii="Cambria" w:hAnsi="Cambria"/>
          <w:sz w:val="24"/>
          <w:szCs w:val="24"/>
          <w:u w:val="single"/>
        </w:rPr>
        <w:t>6</w:t>
      </w:r>
      <w:r w:rsidR="00217B08" w:rsidRPr="003F10DD">
        <w:rPr>
          <w:rFonts w:ascii="Cambria" w:hAnsi="Cambria"/>
          <w:sz w:val="24"/>
          <w:szCs w:val="24"/>
        </w:rPr>
        <w:t xml:space="preserve">: </w:t>
      </w:r>
      <w:r w:rsidR="007320FB" w:rsidRPr="003F10DD">
        <w:rPr>
          <w:rFonts w:ascii="Cambria" w:hAnsi="Cambria"/>
          <w:sz w:val="24"/>
          <w:szCs w:val="24"/>
        </w:rPr>
        <w:t>Progressive Democracy’s Critique of Liberalism</w:t>
      </w:r>
    </w:p>
    <w:p w14:paraId="4841222F" w14:textId="39574555" w:rsidR="007320FB" w:rsidRPr="003F10DD" w:rsidRDefault="007320FB">
      <w:pPr>
        <w:rPr>
          <w:rFonts w:ascii="Cambria" w:hAnsi="Cambria"/>
          <w:sz w:val="24"/>
          <w:szCs w:val="24"/>
        </w:rPr>
      </w:pPr>
      <w:r w:rsidRPr="003F10DD">
        <w:rPr>
          <w:rFonts w:ascii="Cambria" w:hAnsi="Cambria"/>
          <w:sz w:val="24"/>
          <w:szCs w:val="24"/>
        </w:rPr>
        <w:tab/>
      </w:r>
      <w:r w:rsidRPr="00BB4B89">
        <w:rPr>
          <w:rFonts w:ascii="Cambria" w:hAnsi="Cambria"/>
          <w:b/>
          <w:bCs/>
          <w:sz w:val="24"/>
          <w:szCs w:val="24"/>
        </w:rPr>
        <w:t>Read</w:t>
      </w:r>
      <w:r w:rsidRPr="003F10DD">
        <w:rPr>
          <w:rFonts w:ascii="Cambria" w:hAnsi="Cambria"/>
          <w:sz w:val="24"/>
          <w:szCs w:val="24"/>
        </w:rPr>
        <w:t xml:space="preserve">: Croly, </w:t>
      </w:r>
      <w:r w:rsidR="00864200" w:rsidRPr="003F10DD">
        <w:rPr>
          <w:rFonts w:ascii="Cambria" w:hAnsi="Cambria"/>
          <w:i/>
          <w:iCs/>
          <w:sz w:val="24"/>
          <w:szCs w:val="24"/>
        </w:rPr>
        <w:t>Progressive Democracy</w:t>
      </w:r>
      <w:r w:rsidR="00864200" w:rsidRPr="003F10DD">
        <w:rPr>
          <w:rFonts w:ascii="Cambria" w:hAnsi="Cambria"/>
          <w:sz w:val="24"/>
          <w:szCs w:val="24"/>
        </w:rPr>
        <w:t xml:space="preserve"> (selections; PDF provided) </w:t>
      </w:r>
    </w:p>
    <w:p w14:paraId="6911C4B8" w14:textId="479E0DD5" w:rsidR="00371122" w:rsidRPr="003F10DD" w:rsidRDefault="00B964FD">
      <w:pPr>
        <w:rPr>
          <w:rFonts w:ascii="Cambria" w:hAnsi="Cambria"/>
          <w:sz w:val="24"/>
          <w:szCs w:val="24"/>
        </w:rPr>
      </w:pPr>
      <w:r w:rsidRPr="00BB4B89">
        <w:rPr>
          <w:rFonts w:ascii="Cambria" w:hAnsi="Cambria"/>
          <w:sz w:val="24"/>
          <w:szCs w:val="24"/>
          <w:u w:val="single"/>
        </w:rPr>
        <w:t>Nov. 11/1</w:t>
      </w:r>
      <w:r w:rsidR="0097032D" w:rsidRPr="00BB4B89">
        <w:rPr>
          <w:rFonts w:ascii="Cambria" w:hAnsi="Cambria"/>
          <w:sz w:val="24"/>
          <w:szCs w:val="24"/>
          <w:u w:val="single"/>
        </w:rPr>
        <w:t>3</w:t>
      </w:r>
      <w:r w:rsidRPr="003F10DD">
        <w:rPr>
          <w:rFonts w:ascii="Cambria" w:hAnsi="Cambria"/>
          <w:sz w:val="24"/>
          <w:szCs w:val="24"/>
        </w:rPr>
        <w:t xml:space="preserve">: </w:t>
      </w:r>
      <w:r w:rsidR="00191E2F" w:rsidRPr="003F10DD">
        <w:rPr>
          <w:rFonts w:ascii="Cambria" w:hAnsi="Cambria"/>
          <w:sz w:val="24"/>
          <w:szCs w:val="24"/>
        </w:rPr>
        <w:t>Can</w:t>
      </w:r>
      <w:r w:rsidR="0048517D" w:rsidRPr="003F10DD">
        <w:rPr>
          <w:rFonts w:ascii="Cambria" w:hAnsi="Cambria"/>
          <w:sz w:val="24"/>
          <w:szCs w:val="24"/>
        </w:rPr>
        <w:t>/should</w:t>
      </w:r>
      <w:r w:rsidR="00191E2F" w:rsidRPr="003F10DD">
        <w:rPr>
          <w:rFonts w:ascii="Cambria" w:hAnsi="Cambria"/>
          <w:sz w:val="24"/>
          <w:szCs w:val="24"/>
        </w:rPr>
        <w:t xml:space="preserve"> </w:t>
      </w:r>
      <w:r w:rsidR="0048517D" w:rsidRPr="003F10DD">
        <w:rPr>
          <w:rFonts w:ascii="Cambria" w:hAnsi="Cambria"/>
          <w:sz w:val="24"/>
          <w:szCs w:val="24"/>
        </w:rPr>
        <w:t xml:space="preserve">postcolonial nations be liberal? </w:t>
      </w:r>
    </w:p>
    <w:p w14:paraId="59B07C65" w14:textId="1DF0DBC7" w:rsidR="0048517D" w:rsidRPr="003F10DD" w:rsidRDefault="0048517D">
      <w:pPr>
        <w:rPr>
          <w:rFonts w:ascii="Cambria" w:hAnsi="Cambria"/>
          <w:sz w:val="24"/>
          <w:szCs w:val="24"/>
        </w:rPr>
      </w:pPr>
      <w:r w:rsidRPr="003F10DD">
        <w:rPr>
          <w:rFonts w:ascii="Cambria" w:hAnsi="Cambria"/>
          <w:sz w:val="24"/>
          <w:szCs w:val="24"/>
        </w:rPr>
        <w:tab/>
        <w:t xml:space="preserve">Read: </w:t>
      </w:r>
      <w:proofErr w:type="spellStart"/>
      <w:r w:rsidRPr="003F10DD">
        <w:rPr>
          <w:rFonts w:ascii="Cambria" w:hAnsi="Cambria"/>
          <w:sz w:val="24"/>
          <w:szCs w:val="24"/>
        </w:rPr>
        <w:t>T</w:t>
      </w:r>
      <w:r w:rsidR="00F12F7B" w:rsidRPr="003F10DD">
        <w:rPr>
          <w:rFonts w:ascii="Cambria" w:hAnsi="Cambria"/>
          <w:sz w:val="24"/>
          <w:szCs w:val="24"/>
        </w:rPr>
        <w:t>á</w:t>
      </w:r>
      <w:proofErr w:type="spellEnd"/>
      <m:oMath>
        <m:r>
          <w:rPr>
            <w:rFonts w:ascii="Cambria Math" w:hAnsi="Cambria Math"/>
            <w:sz w:val="24"/>
            <w:szCs w:val="24"/>
          </w:rPr>
          <m:t>íwò</m:t>
        </m:r>
      </m:oMath>
      <w:r w:rsidRPr="003F10DD">
        <w:rPr>
          <w:rFonts w:ascii="Cambria" w:hAnsi="Cambria"/>
          <w:sz w:val="24"/>
          <w:szCs w:val="24"/>
        </w:rPr>
        <w:t xml:space="preserve">, </w:t>
      </w:r>
      <w:r w:rsidR="007F34D5" w:rsidRPr="003F10DD">
        <w:rPr>
          <w:rFonts w:ascii="Cambria" w:hAnsi="Cambria"/>
          <w:i/>
          <w:iCs/>
          <w:sz w:val="24"/>
          <w:szCs w:val="24"/>
        </w:rPr>
        <w:t xml:space="preserve">Against </w:t>
      </w:r>
      <w:proofErr w:type="spellStart"/>
      <w:r w:rsidR="007F34D5" w:rsidRPr="003F10DD">
        <w:rPr>
          <w:rFonts w:ascii="Cambria" w:hAnsi="Cambria"/>
          <w:i/>
          <w:iCs/>
          <w:sz w:val="24"/>
          <w:szCs w:val="24"/>
        </w:rPr>
        <w:t>Decolonisation</w:t>
      </w:r>
      <w:proofErr w:type="spellEnd"/>
      <w:r w:rsidR="007F34D5" w:rsidRPr="003F10DD">
        <w:rPr>
          <w:rFonts w:ascii="Cambria" w:hAnsi="Cambria"/>
          <w:i/>
          <w:iCs/>
          <w:sz w:val="24"/>
          <w:szCs w:val="24"/>
        </w:rPr>
        <w:t>: Taking African Agency Seriously</w:t>
      </w:r>
    </w:p>
    <w:p w14:paraId="748C4D4C" w14:textId="23E2CBA5" w:rsidR="00E85041" w:rsidRPr="003F10DD" w:rsidRDefault="00E85041">
      <w:pPr>
        <w:rPr>
          <w:rFonts w:ascii="Cambria" w:hAnsi="Cambria"/>
          <w:sz w:val="24"/>
          <w:szCs w:val="24"/>
        </w:rPr>
      </w:pPr>
      <w:r w:rsidRPr="00BB4B89">
        <w:rPr>
          <w:rFonts w:ascii="Cambria" w:hAnsi="Cambria"/>
          <w:sz w:val="24"/>
          <w:szCs w:val="24"/>
          <w:u w:val="single"/>
        </w:rPr>
        <w:t>Nov. 18/20</w:t>
      </w:r>
      <w:r w:rsidRPr="003F10DD">
        <w:rPr>
          <w:rFonts w:ascii="Cambria" w:hAnsi="Cambria"/>
          <w:sz w:val="24"/>
          <w:szCs w:val="24"/>
        </w:rPr>
        <w:t xml:space="preserve">: </w:t>
      </w:r>
      <w:r w:rsidR="00E446C4" w:rsidRPr="003F10DD">
        <w:rPr>
          <w:rFonts w:ascii="Cambria" w:hAnsi="Cambria"/>
          <w:sz w:val="24"/>
          <w:szCs w:val="24"/>
        </w:rPr>
        <w:t xml:space="preserve">Swift’s Critique of </w:t>
      </w:r>
      <w:r w:rsidR="001C06E5" w:rsidRPr="003F10DD">
        <w:rPr>
          <w:rFonts w:ascii="Cambria" w:hAnsi="Cambria"/>
          <w:sz w:val="24"/>
          <w:szCs w:val="24"/>
        </w:rPr>
        <w:t xml:space="preserve">Scientific </w:t>
      </w:r>
      <w:r w:rsidR="00E446C4" w:rsidRPr="003F10DD">
        <w:rPr>
          <w:rFonts w:ascii="Cambria" w:hAnsi="Cambria"/>
          <w:sz w:val="24"/>
          <w:szCs w:val="24"/>
        </w:rPr>
        <w:t>En</w:t>
      </w:r>
      <w:r w:rsidR="001C06E5" w:rsidRPr="003F10DD">
        <w:rPr>
          <w:rFonts w:ascii="Cambria" w:hAnsi="Cambria"/>
          <w:sz w:val="24"/>
          <w:szCs w:val="24"/>
        </w:rPr>
        <w:t>l</w:t>
      </w:r>
      <w:r w:rsidR="00E446C4" w:rsidRPr="003F10DD">
        <w:rPr>
          <w:rFonts w:ascii="Cambria" w:hAnsi="Cambria"/>
          <w:sz w:val="24"/>
          <w:szCs w:val="24"/>
        </w:rPr>
        <w:t xml:space="preserve">ightenment </w:t>
      </w:r>
      <w:r w:rsidR="001C06E5" w:rsidRPr="003F10DD">
        <w:rPr>
          <w:rFonts w:ascii="Cambria" w:hAnsi="Cambria"/>
          <w:sz w:val="24"/>
          <w:szCs w:val="24"/>
        </w:rPr>
        <w:t>Liberalism</w:t>
      </w:r>
    </w:p>
    <w:p w14:paraId="1D5A16EB" w14:textId="2185CAB1" w:rsidR="001C06E5" w:rsidRPr="003F10DD" w:rsidRDefault="001C06E5">
      <w:pPr>
        <w:rPr>
          <w:rFonts w:ascii="Cambria" w:hAnsi="Cambria"/>
          <w:sz w:val="24"/>
          <w:szCs w:val="24"/>
        </w:rPr>
      </w:pPr>
      <w:r w:rsidRPr="003F10DD">
        <w:rPr>
          <w:rFonts w:ascii="Cambria" w:hAnsi="Cambria"/>
          <w:sz w:val="24"/>
          <w:szCs w:val="24"/>
        </w:rPr>
        <w:tab/>
        <w:t xml:space="preserve">Read: Swift, </w:t>
      </w:r>
      <w:r w:rsidRPr="00BB4B89">
        <w:rPr>
          <w:rFonts w:ascii="Cambria" w:hAnsi="Cambria"/>
          <w:i/>
          <w:iCs/>
          <w:sz w:val="24"/>
          <w:szCs w:val="24"/>
        </w:rPr>
        <w:t>Gulliver’s Travels</w:t>
      </w:r>
      <w:r w:rsidRPr="003F10DD">
        <w:rPr>
          <w:rFonts w:ascii="Cambria" w:hAnsi="Cambria"/>
          <w:sz w:val="24"/>
          <w:szCs w:val="24"/>
        </w:rPr>
        <w:t xml:space="preserve">, </w:t>
      </w:r>
      <w:r w:rsidR="003A65D9" w:rsidRPr="003F10DD">
        <w:rPr>
          <w:rFonts w:ascii="Cambria" w:hAnsi="Cambria"/>
          <w:sz w:val="24"/>
          <w:szCs w:val="24"/>
        </w:rPr>
        <w:t>Bk</w:t>
      </w:r>
      <w:r w:rsidRPr="003F10DD">
        <w:rPr>
          <w:rFonts w:ascii="Cambria" w:hAnsi="Cambria"/>
          <w:sz w:val="24"/>
          <w:szCs w:val="24"/>
        </w:rPr>
        <w:t>. 3</w:t>
      </w:r>
    </w:p>
    <w:p w14:paraId="2FDFE10F" w14:textId="3A1C6C3A" w:rsidR="00E85041" w:rsidRPr="003F10DD" w:rsidRDefault="00E85041">
      <w:pPr>
        <w:rPr>
          <w:rFonts w:ascii="Cambria" w:hAnsi="Cambria"/>
          <w:sz w:val="24"/>
          <w:szCs w:val="24"/>
        </w:rPr>
      </w:pPr>
      <w:r w:rsidRPr="00BB4B89">
        <w:rPr>
          <w:rFonts w:ascii="Cambria" w:hAnsi="Cambria"/>
          <w:sz w:val="24"/>
          <w:szCs w:val="24"/>
          <w:u w:val="single"/>
        </w:rPr>
        <w:t xml:space="preserve">Nov. </w:t>
      </w:r>
      <w:r w:rsidR="00492ADF" w:rsidRPr="00BB4B89">
        <w:rPr>
          <w:rFonts w:ascii="Cambria" w:hAnsi="Cambria"/>
          <w:sz w:val="24"/>
          <w:szCs w:val="24"/>
          <w:u w:val="single"/>
        </w:rPr>
        <w:t>25/27</w:t>
      </w:r>
      <w:r w:rsidR="00492ADF" w:rsidRPr="003F10DD">
        <w:rPr>
          <w:rFonts w:ascii="Cambria" w:hAnsi="Cambria"/>
          <w:sz w:val="24"/>
          <w:szCs w:val="24"/>
        </w:rPr>
        <w:t xml:space="preserve">: Thanksgiving Week (no classes) </w:t>
      </w:r>
    </w:p>
    <w:p w14:paraId="1C11BC5C" w14:textId="1BE60D83" w:rsidR="00E85041" w:rsidRPr="003F10DD" w:rsidRDefault="00BB4B89">
      <w:pPr>
        <w:rPr>
          <w:rFonts w:ascii="Cambria" w:hAnsi="Cambria"/>
          <w:sz w:val="24"/>
          <w:szCs w:val="24"/>
        </w:rPr>
      </w:pPr>
      <w:r>
        <w:rPr>
          <w:rFonts w:ascii="Cambria" w:hAnsi="Cambria"/>
          <w:sz w:val="24"/>
          <w:szCs w:val="24"/>
          <w:u w:val="single"/>
        </w:rPr>
        <w:t>*</w:t>
      </w:r>
      <w:r w:rsidR="00F65CEB" w:rsidRPr="00BB4B89">
        <w:rPr>
          <w:rFonts w:ascii="Cambria" w:hAnsi="Cambria"/>
          <w:sz w:val="24"/>
          <w:szCs w:val="24"/>
          <w:u w:val="single"/>
        </w:rPr>
        <w:t>Dec. 2</w:t>
      </w:r>
      <w:r w:rsidR="00F65CEB" w:rsidRPr="003F10DD">
        <w:rPr>
          <w:rFonts w:ascii="Cambria" w:hAnsi="Cambria"/>
          <w:sz w:val="24"/>
          <w:szCs w:val="24"/>
        </w:rPr>
        <w:t xml:space="preserve">: </w:t>
      </w:r>
      <w:r w:rsidR="00FE4F62" w:rsidRPr="003F10DD">
        <w:rPr>
          <w:rFonts w:ascii="Cambria" w:hAnsi="Cambria"/>
          <w:sz w:val="24"/>
          <w:szCs w:val="24"/>
        </w:rPr>
        <w:t>In-class writing assignment #3</w:t>
      </w:r>
    </w:p>
    <w:p w14:paraId="5D0185A7" w14:textId="4D3544D0" w:rsidR="00F65CEB" w:rsidRPr="003F10DD" w:rsidRDefault="00F65CEB">
      <w:pPr>
        <w:rPr>
          <w:rFonts w:ascii="Cambria" w:hAnsi="Cambria"/>
          <w:sz w:val="24"/>
          <w:szCs w:val="24"/>
        </w:rPr>
      </w:pPr>
      <w:r w:rsidRPr="00BB4B89">
        <w:rPr>
          <w:rFonts w:ascii="Cambria" w:hAnsi="Cambria"/>
          <w:sz w:val="24"/>
          <w:szCs w:val="24"/>
          <w:u w:val="single"/>
        </w:rPr>
        <w:t>Dec. 4</w:t>
      </w:r>
      <w:r w:rsidRPr="003F10DD">
        <w:rPr>
          <w:rFonts w:ascii="Cambria" w:hAnsi="Cambria"/>
          <w:sz w:val="24"/>
          <w:szCs w:val="24"/>
        </w:rPr>
        <w:t xml:space="preserve">: </w:t>
      </w:r>
      <w:r w:rsidR="00D22930" w:rsidRPr="003F10DD">
        <w:rPr>
          <w:rFonts w:ascii="Cambria" w:hAnsi="Cambria"/>
          <w:sz w:val="24"/>
          <w:szCs w:val="24"/>
        </w:rPr>
        <w:t xml:space="preserve">Review Session </w:t>
      </w:r>
    </w:p>
    <w:p w14:paraId="28BA5F2B" w14:textId="553A11A3" w:rsidR="006947C5" w:rsidRPr="003F10DD" w:rsidRDefault="008F0715">
      <w:pPr>
        <w:rPr>
          <w:rFonts w:ascii="Cambria" w:hAnsi="Cambria"/>
          <w:sz w:val="24"/>
          <w:szCs w:val="24"/>
        </w:rPr>
      </w:pPr>
      <w:r w:rsidRPr="00BB4B89">
        <w:rPr>
          <w:rFonts w:ascii="Cambria" w:hAnsi="Cambria"/>
          <w:sz w:val="24"/>
          <w:szCs w:val="24"/>
          <w:u w:val="single"/>
        </w:rPr>
        <w:t>Dec. 9</w:t>
      </w:r>
      <w:r w:rsidRPr="003F10DD">
        <w:rPr>
          <w:rFonts w:ascii="Cambria" w:hAnsi="Cambria"/>
          <w:sz w:val="24"/>
          <w:szCs w:val="24"/>
        </w:rPr>
        <w:t xml:space="preserve">: Final Exam </w:t>
      </w:r>
      <w:r w:rsidR="00BB4B89">
        <w:rPr>
          <w:rFonts w:ascii="Cambria" w:hAnsi="Cambria"/>
          <w:sz w:val="24"/>
          <w:szCs w:val="24"/>
        </w:rPr>
        <w:t xml:space="preserve">(online; 9am-12; open-book; multiple choice) </w:t>
      </w:r>
    </w:p>
    <w:p w14:paraId="36715F28" w14:textId="77777777" w:rsidR="00BB4B89" w:rsidRDefault="00BB4B89">
      <w:pPr>
        <w:rPr>
          <w:rFonts w:ascii="Cambria" w:hAnsi="Cambria"/>
          <w:sz w:val="24"/>
          <w:szCs w:val="24"/>
        </w:rPr>
      </w:pPr>
    </w:p>
    <w:p w14:paraId="66532A1A" w14:textId="77777777" w:rsidR="00BB4B89" w:rsidRPr="00FF059E" w:rsidRDefault="00BB4B89" w:rsidP="00BB4B89">
      <w:pPr>
        <w:rPr>
          <w:rFonts w:ascii="Times New Roman" w:hAnsi="Times New Roman"/>
          <w:sz w:val="24"/>
        </w:rPr>
      </w:pPr>
      <w:r w:rsidRPr="00FF059E">
        <w:rPr>
          <w:rFonts w:ascii="Times New Roman" w:hAnsi="Times New Roman"/>
          <w:sz w:val="24"/>
        </w:rPr>
        <w:t>Course drop information: see schedule at –</w:t>
      </w:r>
    </w:p>
    <w:p w14:paraId="1F832567" w14:textId="77777777" w:rsidR="00BB4B89" w:rsidRDefault="00BB4B89" w:rsidP="00BB4B89">
      <w:pPr>
        <w:rPr>
          <w:rFonts w:ascii="Times New Roman" w:hAnsi="Times New Roman"/>
          <w:sz w:val="24"/>
        </w:rPr>
      </w:pPr>
      <w:hyperlink r:id="rId26" w:history="1">
        <w:r w:rsidRPr="00FF059E">
          <w:rPr>
            <w:rStyle w:val="Hyperlink"/>
            <w:rFonts w:ascii="Times New Roman" w:hAnsi="Times New Roman"/>
            <w:sz w:val="24"/>
          </w:rPr>
          <w:t>http://essc.unt.edu/registrar/schedule/scheduleclass.html</w:t>
        </w:r>
      </w:hyperlink>
    </w:p>
    <w:p w14:paraId="741A2616" w14:textId="77777777" w:rsidR="00BB4B89" w:rsidRDefault="00BB4B89" w:rsidP="00BB4B89">
      <w:pPr>
        <w:rPr>
          <w:rFonts w:ascii="Times New Roman" w:hAnsi="Times New Roman"/>
          <w:sz w:val="24"/>
        </w:rPr>
      </w:pPr>
    </w:p>
    <w:p w14:paraId="2D08B476" w14:textId="2209D975" w:rsidR="00BB4B89" w:rsidRPr="000E6E0B" w:rsidRDefault="00BB4B89" w:rsidP="000E6E0B">
      <w:pPr>
        <w:jc w:val="center"/>
        <w:rPr>
          <w:rFonts w:ascii="Times New Roman" w:hAnsi="Times New Roman"/>
          <w:b/>
          <w:bCs/>
          <w:sz w:val="24"/>
          <w:u w:val="single"/>
        </w:rPr>
      </w:pPr>
      <w:r w:rsidRPr="00F30E3C">
        <w:rPr>
          <w:rFonts w:ascii="Times New Roman" w:hAnsi="Times New Roman"/>
          <w:b/>
          <w:bCs/>
          <w:sz w:val="24"/>
          <w:u w:val="single"/>
        </w:rPr>
        <w:t>UNT Policies</w:t>
      </w:r>
    </w:p>
    <w:p w14:paraId="1225CD8F" w14:textId="6D1286C9" w:rsidR="00BB4B89" w:rsidRPr="000E6E0B" w:rsidRDefault="00BB4B89" w:rsidP="00BB4B89">
      <w:pPr>
        <w:rPr>
          <w:rFonts w:ascii="Times New Roman" w:hAnsi="Times New Roman"/>
          <w:sz w:val="22"/>
          <w:szCs w:val="22"/>
        </w:rPr>
      </w:pPr>
      <w:r w:rsidRPr="000E6E0B">
        <w:rPr>
          <w:rFonts w:ascii="Times New Roman" w:hAnsi="Times New Roman"/>
          <w:b/>
          <w:bCs/>
          <w:sz w:val="22"/>
          <w:szCs w:val="22"/>
          <w:u w:val="single"/>
        </w:rPr>
        <w:t>Academic Integrity, Plagiarism, and Generative AI/Chatbots</w:t>
      </w:r>
      <w:r w:rsidRPr="000E6E0B">
        <w:rPr>
          <w:rFonts w:ascii="Times New Roman" w:hAnsi="Times New Roman"/>
          <w:sz w:val="22"/>
          <w:szCs w:val="22"/>
        </w:rPr>
        <w:t>: All work turned in for this course must be your own original work. Such actions as plagiarizing by using a source without giving it proper credit, or using material written by somebody else or by generative AI/chatbots like ChatGPT and presenting it as your own, represent violations of academic integrity. Accord-</w:t>
      </w:r>
      <w:proofErr w:type="spellStart"/>
      <w:r w:rsidRPr="000E6E0B">
        <w:rPr>
          <w:rFonts w:ascii="Times New Roman" w:hAnsi="Times New Roman"/>
          <w:sz w:val="22"/>
          <w:szCs w:val="22"/>
        </w:rPr>
        <w:t>ing</w:t>
      </w:r>
      <w:proofErr w:type="spellEnd"/>
      <w:r w:rsidRPr="000E6E0B">
        <w:rPr>
          <w:rFonts w:ascii="Times New Roman" w:hAnsi="Times New Roman"/>
          <w:sz w:val="22"/>
          <w:szCs w:val="22"/>
        </w:rPr>
        <w:t xml:space="preserve"> to the UNT Academic Integrity Policy (</w:t>
      </w:r>
      <w:hyperlink r:id="rId27" w:tgtFrame="_blank" w:history="1">
        <w:r w:rsidRPr="000E6E0B">
          <w:rPr>
            <w:rStyle w:val="Hyperlink"/>
            <w:rFonts w:ascii="Times New Roman" w:hAnsi="Times New Roman"/>
            <w:sz w:val="22"/>
            <w:szCs w:val="22"/>
          </w:rPr>
          <w:t>UNT Policy 6.003</w:t>
        </w:r>
      </w:hyperlink>
      <w:r w:rsidRPr="000E6E0B">
        <w:rPr>
          <w:rFonts w:ascii="Times New Roman" w:hAnsi="Times New Roman"/>
          <w:sz w:val="22"/>
          <w:szCs w:val="22"/>
        </w:rPr>
        <w:t>), any form of "unauthorized assistance" constitutes cheating. As a result, use of any artificial intelligence is not authorized for completion of assignments or exams in this course, unless specifically authorized by the instructor.  </w:t>
      </w:r>
    </w:p>
    <w:p w14:paraId="4F4B9E19" w14:textId="77777777" w:rsidR="00BB4B89" w:rsidRPr="000E6E0B" w:rsidRDefault="00BB4B89" w:rsidP="00BB4B89">
      <w:pPr>
        <w:rPr>
          <w:rFonts w:ascii="Times New Roman" w:hAnsi="Times New Roman"/>
          <w:sz w:val="22"/>
          <w:szCs w:val="22"/>
        </w:rPr>
      </w:pPr>
      <w:r w:rsidRPr="000E6E0B">
        <w:rPr>
          <w:rFonts w:ascii="Times New Roman" w:hAnsi="Times New Roman"/>
          <w:sz w:val="22"/>
          <w:szCs w:val="22"/>
        </w:rPr>
        <w:t>Violations will not be tolerated and will be handled in accordance with UNT’s academic integrity policies. Please note that penalties will apply even if you did not knowingly intend to plagiarize or cheat – you must be familiar with the rules of academic integrity and doing your own original work, whether this is at UNT or later in your career, and ignorance is no excuse. </w:t>
      </w:r>
    </w:p>
    <w:p w14:paraId="5D008A19" w14:textId="7AC9D084" w:rsidR="00BB4B89" w:rsidRPr="000E6E0B" w:rsidRDefault="00BB4B89" w:rsidP="00BB4B89">
      <w:pPr>
        <w:rPr>
          <w:rFonts w:ascii="Times New Roman" w:hAnsi="Times New Roman"/>
          <w:sz w:val="22"/>
          <w:szCs w:val="22"/>
        </w:rPr>
      </w:pPr>
      <w:r w:rsidRPr="000E6E0B">
        <w:rPr>
          <w:rFonts w:ascii="Times New Roman" w:hAnsi="Times New Roman"/>
          <w:sz w:val="22"/>
          <w:szCs w:val="22"/>
        </w:rPr>
        <w:t>Academic integrity is defined in the UNT Policy on </w:t>
      </w:r>
      <w:r w:rsidRPr="000E6E0B">
        <w:rPr>
          <w:rFonts w:ascii="Times New Roman" w:hAnsi="Times New Roman"/>
          <w:i/>
          <w:iCs/>
          <w:sz w:val="22"/>
          <w:szCs w:val="22"/>
        </w:rPr>
        <w:t>Student Standards for Academic Integrity</w:t>
      </w:r>
      <w:r w:rsidRPr="000E6E0B">
        <w:rPr>
          <w:rFonts w:ascii="Times New Roman" w:hAnsi="Times New Roman"/>
          <w:sz w:val="22"/>
          <w:szCs w:val="22"/>
        </w:rPr>
        <w:t>: (</w:t>
      </w:r>
      <w:hyperlink r:id="rId28" w:tgtFrame="_blank" w:history="1">
        <w:r w:rsidRPr="000E6E0B">
          <w:rPr>
            <w:rStyle w:val="Hyperlink"/>
            <w:rFonts w:ascii="Times New Roman" w:hAnsi="Times New Roman"/>
            <w:sz w:val="22"/>
            <w:szCs w:val="22"/>
          </w:rPr>
          <w:t>UNT Policy 6.003</w:t>
        </w:r>
      </w:hyperlink>
      <w:r w:rsidRPr="000E6E0B">
        <w:rPr>
          <w:rFonts w:ascii="Times New Roman" w:hAnsi="Times New Roman"/>
          <w:sz w:val="22"/>
          <w:szCs w:val="22"/>
        </w:rPr>
        <w:t xml:space="preserve">). This policy indicates the following constitute violations of academic honesty: a student has another person/entity do the work of any substantive portion of a graded assignment for them, which </w:t>
      </w:r>
      <w:r w:rsidRPr="000E6E0B">
        <w:rPr>
          <w:rFonts w:ascii="Times New Roman" w:hAnsi="Times New Roman"/>
          <w:sz w:val="22"/>
          <w:szCs w:val="22"/>
        </w:rPr>
        <w:lastRenderedPageBreak/>
        <w:t>includes purchasing work from a company, hiring a person or company to complete an assignment or exam, and/or using generative AI tools (such as ChatGPT) and others (for a list see </w:t>
      </w:r>
      <w:hyperlink r:id="rId29" w:tgtFrame="_blank" w:history="1">
        <w:r w:rsidRPr="000E6E0B">
          <w:rPr>
            <w:rStyle w:val="Hyperlink"/>
            <w:rFonts w:ascii="Times New Roman" w:hAnsi="Times New Roman"/>
            <w:sz w:val="22"/>
            <w:szCs w:val="22"/>
          </w:rPr>
          <w:t>UNT Policy 6.003</w:t>
        </w:r>
      </w:hyperlink>
      <w:r w:rsidRPr="000E6E0B">
        <w:rPr>
          <w:rFonts w:ascii="Times New Roman" w:hAnsi="Times New Roman"/>
          <w:sz w:val="22"/>
          <w:szCs w:val="22"/>
        </w:rPr>
        <w:t>)</w:t>
      </w:r>
    </w:p>
    <w:p w14:paraId="491875C4" w14:textId="417E8790" w:rsidR="00BB4B89" w:rsidRPr="000E6E0B" w:rsidRDefault="00BB4B89" w:rsidP="00BB4B89">
      <w:pPr>
        <w:rPr>
          <w:rFonts w:ascii="Times New Roman" w:hAnsi="Times New Roman"/>
          <w:sz w:val="22"/>
          <w:szCs w:val="22"/>
        </w:rPr>
      </w:pPr>
      <w:r w:rsidRPr="000E6E0B">
        <w:rPr>
          <w:rFonts w:ascii="Times New Roman" w:hAnsi="Times New Roman"/>
          <w:sz w:val="22"/>
          <w:szCs w:val="22"/>
        </w:rPr>
        <w:t xml:space="preserve">Any suspected case of academic dishonesty will be handled in accordance with current University policy and procedures, as described </w:t>
      </w:r>
      <w:hyperlink r:id="rId30" w:history="1">
        <w:r w:rsidRPr="000E6E0B">
          <w:rPr>
            <w:rStyle w:val="Hyperlink"/>
            <w:rFonts w:ascii="Times New Roman" w:hAnsi="Times New Roman"/>
            <w:sz w:val="22"/>
            <w:szCs w:val="22"/>
          </w:rPr>
          <w:t>here</w:t>
        </w:r>
      </w:hyperlink>
      <w:r w:rsidRPr="000E6E0B">
        <w:rPr>
          <w:rFonts w:ascii="Times New Roman" w:hAnsi="Times New Roman"/>
          <w:sz w:val="22"/>
          <w:szCs w:val="22"/>
        </w:rPr>
        <w:t>. If this is your first academic integrity violation, you can expect a failing grade on the assignment, and you will be reported to the university’s Academic Integrity office; repeat violations will lead to stronger sanctions up to and including expulsion from UNT. </w:t>
      </w:r>
    </w:p>
    <w:p w14:paraId="7D477474" w14:textId="2E23763B" w:rsidR="00BB4B89" w:rsidRPr="000E6E0B" w:rsidRDefault="00BB4B89" w:rsidP="00BB4B89">
      <w:pPr>
        <w:rPr>
          <w:rFonts w:ascii="Times New Roman" w:hAnsi="Times New Roman"/>
          <w:sz w:val="22"/>
          <w:szCs w:val="22"/>
          <w:u w:val="single"/>
        </w:rPr>
      </w:pPr>
      <w:r w:rsidRPr="000E6E0B">
        <w:rPr>
          <w:rFonts w:ascii="Times New Roman" w:hAnsi="Times New Roman"/>
          <w:b/>
          <w:sz w:val="22"/>
          <w:szCs w:val="22"/>
          <w:u w:val="single"/>
        </w:rPr>
        <w:t>ADA Accommodation Statement</w:t>
      </w:r>
      <w:r w:rsidRPr="000E6E0B">
        <w:rPr>
          <w:rFonts w:ascii="Times New Roman" w:hAnsi="Times New Roman"/>
          <w:b/>
          <w:sz w:val="22"/>
          <w:szCs w:val="22"/>
        </w:rPr>
        <w:t xml:space="preserve">. </w:t>
      </w:r>
      <w:r w:rsidRPr="000E6E0B">
        <w:rPr>
          <w:rFonts w:ascii="Times New Roman" w:hAnsi="Times New Roman"/>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0E6E0B">
        <w:rPr>
          <w:rFonts w:ascii="Times New Roman" w:hAnsi="Times New Roman"/>
          <w:sz w:val="22"/>
          <w:szCs w:val="22"/>
          <w:u w:val="single"/>
        </w:rPr>
        <w:t>disability.unt.edu.</w:t>
      </w:r>
    </w:p>
    <w:p w14:paraId="238FD725" w14:textId="217B83E3" w:rsidR="00BB4B89" w:rsidRPr="000E6E0B" w:rsidRDefault="00BB4B89" w:rsidP="00BB4B89">
      <w:pPr>
        <w:rPr>
          <w:rFonts w:ascii="Times New Roman" w:hAnsi="Times New Roman"/>
          <w:sz w:val="22"/>
          <w:szCs w:val="22"/>
        </w:rPr>
      </w:pPr>
      <w:r w:rsidRPr="000E6E0B">
        <w:rPr>
          <w:rFonts w:ascii="Times New Roman" w:hAnsi="Times New Roman"/>
          <w:b/>
          <w:sz w:val="22"/>
          <w:szCs w:val="22"/>
          <w:u w:val="single"/>
        </w:rPr>
        <w:t>Emergency Notification &amp; Procedures</w:t>
      </w:r>
      <w:r w:rsidRPr="000E6E0B">
        <w:rPr>
          <w:rFonts w:ascii="Times New Roman" w:hAnsi="Times New Roman"/>
          <w:b/>
          <w:sz w:val="22"/>
          <w:szCs w:val="22"/>
        </w:rPr>
        <w:t xml:space="preserve">. </w:t>
      </w:r>
      <w:r w:rsidRPr="000E6E0B">
        <w:rPr>
          <w:rFonts w:ascii="Times New Roman" w:hAnsi="Times New Roman"/>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310D8BBD" w14:textId="1A7F55C3" w:rsidR="00BB4B89" w:rsidRPr="000E6E0B" w:rsidRDefault="00BB4B89" w:rsidP="00BB4B89">
      <w:pPr>
        <w:rPr>
          <w:rFonts w:ascii="Times New Roman" w:hAnsi="Times New Roman"/>
          <w:sz w:val="22"/>
          <w:szCs w:val="22"/>
          <w:u w:val="single"/>
        </w:rPr>
      </w:pPr>
      <w:r w:rsidRPr="000E6E0B">
        <w:rPr>
          <w:rFonts w:ascii="Times New Roman" w:hAnsi="Times New Roman"/>
          <w:b/>
          <w:sz w:val="22"/>
          <w:szCs w:val="22"/>
          <w:u w:val="single"/>
        </w:rPr>
        <w:t>Acceptable Student Behavior</w:t>
      </w:r>
      <w:r w:rsidRPr="000E6E0B">
        <w:rPr>
          <w:rFonts w:ascii="Times New Roman" w:hAnsi="Times New Roman"/>
          <w:b/>
          <w:sz w:val="22"/>
          <w:szCs w:val="22"/>
        </w:rPr>
        <w:t xml:space="preserve">. </w:t>
      </w:r>
      <w:r w:rsidRPr="000E6E0B">
        <w:rPr>
          <w:rFonts w:ascii="Times New Roman" w:hAnsi="Times New Roman"/>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0E6E0B">
        <w:rPr>
          <w:rFonts w:ascii="Times New Roman" w:hAnsi="Times New Roman"/>
          <w:sz w:val="22"/>
          <w:szCs w:val="22"/>
          <w:u w:val="single"/>
        </w:rPr>
        <w:t>deanofstudents.unt.edu/conduct.</w:t>
      </w:r>
    </w:p>
    <w:p w14:paraId="2AE89A9D" w14:textId="35D4D866" w:rsidR="007959F9" w:rsidRPr="000E6E0B" w:rsidRDefault="00BB4B89">
      <w:pPr>
        <w:rPr>
          <w:rFonts w:ascii="Times New Roman" w:hAnsi="Times New Roman"/>
          <w:sz w:val="22"/>
          <w:szCs w:val="22"/>
        </w:rPr>
      </w:pPr>
      <w:r w:rsidRPr="000E6E0B">
        <w:rPr>
          <w:rFonts w:ascii="Times New Roman" w:hAnsi="Times New Roman"/>
          <w:b/>
          <w:sz w:val="22"/>
          <w:szCs w:val="22"/>
          <w:u w:val="single"/>
        </w:rPr>
        <w:t>Survivor Advocacy</w:t>
      </w:r>
      <w:r w:rsidRPr="000E6E0B">
        <w:rPr>
          <w:rFonts w:ascii="Times New Roman" w:hAnsi="Times New Roman"/>
          <w:b/>
          <w:sz w:val="22"/>
          <w:szCs w:val="22"/>
        </w:rPr>
        <w:t>.</w:t>
      </w:r>
      <w:r w:rsidRPr="000E6E0B">
        <w:rPr>
          <w:rFonts w:ascii="Times New Roman" w:hAnsi="Times New Roman"/>
          <w:b/>
          <w:sz w:val="22"/>
          <w:szCs w:val="22"/>
        </w:rPr>
        <w:tab/>
      </w:r>
      <w:r w:rsidRPr="000E6E0B">
        <w:rPr>
          <w:rFonts w:ascii="Times New Roman" w:hAnsi="Times New Roman"/>
          <w:sz w:val="22"/>
          <w:szCs w:val="22"/>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1">
        <w:r w:rsidRPr="000E6E0B">
          <w:rPr>
            <w:rStyle w:val="Hyperlink"/>
            <w:rFonts w:ascii="Times New Roman" w:hAnsi="Times New Roman"/>
            <w:sz w:val="22"/>
            <w:szCs w:val="22"/>
          </w:rPr>
          <w:t xml:space="preserve">SurvivorAdvocate@unt.edu </w:t>
        </w:r>
      </w:hyperlink>
      <w:r w:rsidRPr="000E6E0B">
        <w:rPr>
          <w:rFonts w:ascii="Times New Roman" w:hAnsi="Times New Roman"/>
          <w:sz w:val="22"/>
          <w:szCs w:val="22"/>
        </w:rPr>
        <w:t xml:space="preserve">or by calling the Dean of Students Office at 940-565-2648. Additionally, alleged sexual misconduct can be non-confidentially reported to the Title IX Coordinator at </w:t>
      </w:r>
      <w:hyperlink r:id="rId32">
        <w:r w:rsidRPr="000E6E0B">
          <w:rPr>
            <w:rStyle w:val="Hyperlink"/>
            <w:rFonts w:ascii="Times New Roman" w:hAnsi="Times New Roman"/>
            <w:sz w:val="22"/>
            <w:szCs w:val="22"/>
          </w:rPr>
          <w:t xml:space="preserve">oeo@unt.edu </w:t>
        </w:r>
      </w:hyperlink>
      <w:r w:rsidRPr="000E6E0B">
        <w:rPr>
          <w:rFonts w:ascii="Times New Roman" w:hAnsi="Times New Roman"/>
          <w:sz w:val="22"/>
          <w:szCs w:val="22"/>
        </w:rPr>
        <w:t xml:space="preserve">or at (940) 565-2759. </w:t>
      </w:r>
    </w:p>
    <w:sectPr w:rsidR="007959F9" w:rsidRPr="000E6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40B5D"/>
    <w:multiLevelType w:val="hybridMultilevel"/>
    <w:tmpl w:val="69EAC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70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D6"/>
    <w:rsid w:val="00020517"/>
    <w:rsid w:val="00023FBD"/>
    <w:rsid w:val="00027F2A"/>
    <w:rsid w:val="00037E4B"/>
    <w:rsid w:val="00053A89"/>
    <w:rsid w:val="00072FC9"/>
    <w:rsid w:val="000744D5"/>
    <w:rsid w:val="00086E9F"/>
    <w:rsid w:val="000933B3"/>
    <w:rsid w:val="000A5469"/>
    <w:rsid w:val="000A6EEA"/>
    <w:rsid w:val="000B6896"/>
    <w:rsid w:val="000C3C88"/>
    <w:rsid w:val="000C4EB7"/>
    <w:rsid w:val="000C60D1"/>
    <w:rsid w:val="000D214B"/>
    <w:rsid w:val="000E6E0B"/>
    <w:rsid w:val="000F49AE"/>
    <w:rsid w:val="0011162E"/>
    <w:rsid w:val="00122D7C"/>
    <w:rsid w:val="00122E37"/>
    <w:rsid w:val="00153EC6"/>
    <w:rsid w:val="001563EE"/>
    <w:rsid w:val="00157A74"/>
    <w:rsid w:val="00163309"/>
    <w:rsid w:val="00163446"/>
    <w:rsid w:val="001734B6"/>
    <w:rsid w:val="00173D96"/>
    <w:rsid w:val="00191E2F"/>
    <w:rsid w:val="00192D19"/>
    <w:rsid w:val="001A0B4E"/>
    <w:rsid w:val="001A67F3"/>
    <w:rsid w:val="001A7BDE"/>
    <w:rsid w:val="001C06E5"/>
    <w:rsid w:val="001C6BD3"/>
    <w:rsid w:val="001C7119"/>
    <w:rsid w:val="001D5A8E"/>
    <w:rsid w:val="001E2DF1"/>
    <w:rsid w:val="001E2F8F"/>
    <w:rsid w:val="001E7BB7"/>
    <w:rsid w:val="001F30B9"/>
    <w:rsid w:val="00215809"/>
    <w:rsid w:val="00216B15"/>
    <w:rsid w:val="00217B08"/>
    <w:rsid w:val="00222042"/>
    <w:rsid w:val="002317D4"/>
    <w:rsid w:val="00236C05"/>
    <w:rsid w:val="002503D0"/>
    <w:rsid w:val="00255FB8"/>
    <w:rsid w:val="002606D9"/>
    <w:rsid w:val="0026145D"/>
    <w:rsid w:val="00262B06"/>
    <w:rsid w:val="002A4CBF"/>
    <w:rsid w:val="002B0720"/>
    <w:rsid w:val="002B3070"/>
    <w:rsid w:val="002D0EE0"/>
    <w:rsid w:val="002D3947"/>
    <w:rsid w:val="002D556A"/>
    <w:rsid w:val="002F292E"/>
    <w:rsid w:val="002F5A2D"/>
    <w:rsid w:val="00303852"/>
    <w:rsid w:val="00311A3F"/>
    <w:rsid w:val="00342946"/>
    <w:rsid w:val="00360A55"/>
    <w:rsid w:val="00361F35"/>
    <w:rsid w:val="00366AAB"/>
    <w:rsid w:val="00371122"/>
    <w:rsid w:val="0038611E"/>
    <w:rsid w:val="003A2486"/>
    <w:rsid w:val="003A65D9"/>
    <w:rsid w:val="003B6CF2"/>
    <w:rsid w:val="003B6D63"/>
    <w:rsid w:val="003E2874"/>
    <w:rsid w:val="003E7112"/>
    <w:rsid w:val="003E7FDB"/>
    <w:rsid w:val="003F10DD"/>
    <w:rsid w:val="003F2C69"/>
    <w:rsid w:val="00410519"/>
    <w:rsid w:val="00415B99"/>
    <w:rsid w:val="00425CAD"/>
    <w:rsid w:val="00426E90"/>
    <w:rsid w:val="00427225"/>
    <w:rsid w:val="0043052C"/>
    <w:rsid w:val="00441A3F"/>
    <w:rsid w:val="00441C2E"/>
    <w:rsid w:val="004432C1"/>
    <w:rsid w:val="0044663A"/>
    <w:rsid w:val="00461BBC"/>
    <w:rsid w:val="00471818"/>
    <w:rsid w:val="0048517D"/>
    <w:rsid w:val="00487963"/>
    <w:rsid w:val="00487B9C"/>
    <w:rsid w:val="00492ADF"/>
    <w:rsid w:val="00495D4C"/>
    <w:rsid w:val="004976AC"/>
    <w:rsid w:val="004A4F8F"/>
    <w:rsid w:val="004A6FC7"/>
    <w:rsid w:val="004B3786"/>
    <w:rsid w:val="004B7FAC"/>
    <w:rsid w:val="00503457"/>
    <w:rsid w:val="00511242"/>
    <w:rsid w:val="005173CF"/>
    <w:rsid w:val="005365B8"/>
    <w:rsid w:val="00540C04"/>
    <w:rsid w:val="005712C0"/>
    <w:rsid w:val="005723D4"/>
    <w:rsid w:val="005757CD"/>
    <w:rsid w:val="00576AC9"/>
    <w:rsid w:val="00581BC2"/>
    <w:rsid w:val="00585B89"/>
    <w:rsid w:val="00592EE9"/>
    <w:rsid w:val="005A16F7"/>
    <w:rsid w:val="005C2301"/>
    <w:rsid w:val="005C27AF"/>
    <w:rsid w:val="005C3050"/>
    <w:rsid w:val="005C60D6"/>
    <w:rsid w:val="005D7F2C"/>
    <w:rsid w:val="005E437C"/>
    <w:rsid w:val="00600B84"/>
    <w:rsid w:val="00612A1A"/>
    <w:rsid w:val="0061496A"/>
    <w:rsid w:val="00616956"/>
    <w:rsid w:val="006179CD"/>
    <w:rsid w:val="006342C8"/>
    <w:rsid w:val="00647691"/>
    <w:rsid w:val="00660DC0"/>
    <w:rsid w:val="00690D39"/>
    <w:rsid w:val="006947C5"/>
    <w:rsid w:val="006A0E2A"/>
    <w:rsid w:val="006A4855"/>
    <w:rsid w:val="006B1633"/>
    <w:rsid w:val="006B3770"/>
    <w:rsid w:val="006D01DD"/>
    <w:rsid w:val="006D5502"/>
    <w:rsid w:val="006E2013"/>
    <w:rsid w:val="006F1102"/>
    <w:rsid w:val="006F1AFB"/>
    <w:rsid w:val="006F2D5D"/>
    <w:rsid w:val="00705D48"/>
    <w:rsid w:val="007125DB"/>
    <w:rsid w:val="00720F22"/>
    <w:rsid w:val="007220F3"/>
    <w:rsid w:val="00724728"/>
    <w:rsid w:val="00727FA8"/>
    <w:rsid w:val="007320FB"/>
    <w:rsid w:val="007366B4"/>
    <w:rsid w:val="00743795"/>
    <w:rsid w:val="00744810"/>
    <w:rsid w:val="00760DBA"/>
    <w:rsid w:val="0077023B"/>
    <w:rsid w:val="00795207"/>
    <w:rsid w:val="007959F9"/>
    <w:rsid w:val="007A58BD"/>
    <w:rsid w:val="007A67C9"/>
    <w:rsid w:val="007B51B5"/>
    <w:rsid w:val="007C15B6"/>
    <w:rsid w:val="007C460D"/>
    <w:rsid w:val="007C66B9"/>
    <w:rsid w:val="007D17D3"/>
    <w:rsid w:val="007D6191"/>
    <w:rsid w:val="007E30FE"/>
    <w:rsid w:val="007F34D5"/>
    <w:rsid w:val="007F3714"/>
    <w:rsid w:val="008038BB"/>
    <w:rsid w:val="00820516"/>
    <w:rsid w:val="008235A8"/>
    <w:rsid w:val="00834B1D"/>
    <w:rsid w:val="0083614F"/>
    <w:rsid w:val="00840249"/>
    <w:rsid w:val="00843F6D"/>
    <w:rsid w:val="00845623"/>
    <w:rsid w:val="00853429"/>
    <w:rsid w:val="00860065"/>
    <w:rsid w:val="00864200"/>
    <w:rsid w:val="0086753E"/>
    <w:rsid w:val="008700FE"/>
    <w:rsid w:val="00874F29"/>
    <w:rsid w:val="008767B8"/>
    <w:rsid w:val="00876985"/>
    <w:rsid w:val="0088040B"/>
    <w:rsid w:val="00881643"/>
    <w:rsid w:val="00883C60"/>
    <w:rsid w:val="00883C8B"/>
    <w:rsid w:val="00886FC9"/>
    <w:rsid w:val="008A2040"/>
    <w:rsid w:val="008A7D7C"/>
    <w:rsid w:val="008B1DF6"/>
    <w:rsid w:val="008C263B"/>
    <w:rsid w:val="008D5485"/>
    <w:rsid w:val="008E2ECC"/>
    <w:rsid w:val="008E65BF"/>
    <w:rsid w:val="008E69BA"/>
    <w:rsid w:val="008E6EFB"/>
    <w:rsid w:val="008F0715"/>
    <w:rsid w:val="008F10E2"/>
    <w:rsid w:val="00900707"/>
    <w:rsid w:val="0090239B"/>
    <w:rsid w:val="009372FF"/>
    <w:rsid w:val="009471B1"/>
    <w:rsid w:val="009606B7"/>
    <w:rsid w:val="009647D9"/>
    <w:rsid w:val="0097032D"/>
    <w:rsid w:val="0099041E"/>
    <w:rsid w:val="00992DC9"/>
    <w:rsid w:val="0099382E"/>
    <w:rsid w:val="009D48CA"/>
    <w:rsid w:val="009E033E"/>
    <w:rsid w:val="009E0C7E"/>
    <w:rsid w:val="009E4837"/>
    <w:rsid w:val="00A00B9F"/>
    <w:rsid w:val="00A06BAB"/>
    <w:rsid w:val="00A50A73"/>
    <w:rsid w:val="00A50D70"/>
    <w:rsid w:val="00A52B5D"/>
    <w:rsid w:val="00A554BA"/>
    <w:rsid w:val="00A57019"/>
    <w:rsid w:val="00A65549"/>
    <w:rsid w:val="00A705C8"/>
    <w:rsid w:val="00A71B7D"/>
    <w:rsid w:val="00A757F0"/>
    <w:rsid w:val="00A84426"/>
    <w:rsid w:val="00A87317"/>
    <w:rsid w:val="00A901E0"/>
    <w:rsid w:val="00A9131D"/>
    <w:rsid w:val="00AA062C"/>
    <w:rsid w:val="00AB6923"/>
    <w:rsid w:val="00B02C7A"/>
    <w:rsid w:val="00B03A97"/>
    <w:rsid w:val="00B431FC"/>
    <w:rsid w:val="00B51949"/>
    <w:rsid w:val="00B71958"/>
    <w:rsid w:val="00B75C64"/>
    <w:rsid w:val="00B837C3"/>
    <w:rsid w:val="00B85820"/>
    <w:rsid w:val="00B90385"/>
    <w:rsid w:val="00B9044B"/>
    <w:rsid w:val="00B9177F"/>
    <w:rsid w:val="00B92655"/>
    <w:rsid w:val="00B964FD"/>
    <w:rsid w:val="00BB4B89"/>
    <w:rsid w:val="00BC0A86"/>
    <w:rsid w:val="00BC7201"/>
    <w:rsid w:val="00BD5826"/>
    <w:rsid w:val="00C00C55"/>
    <w:rsid w:val="00C05C4F"/>
    <w:rsid w:val="00C06842"/>
    <w:rsid w:val="00C16DE8"/>
    <w:rsid w:val="00C2197C"/>
    <w:rsid w:val="00C25DD4"/>
    <w:rsid w:val="00C31A1A"/>
    <w:rsid w:val="00C350FB"/>
    <w:rsid w:val="00C40906"/>
    <w:rsid w:val="00C45C0D"/>
    <w:rsid w:val="00C46BBA"/>
    <w:rsid w:val="00C471D3"/>
    <w:rsid w:val="00C54559"/>
    <w:rsid w:val="00C6099C"/>
    <w:rsid w:val="00C612AC"/>
    <w:rsid w:val="00C61A8E"/>
    <w:rsid w:val="00C6705D"/>
    <w:rsid w:val="00CB2F3E"/>
    <w:rsid w:val="00CC2609"/>
    <w:rsid w:val="00CC2A4A"/>
    <w:rsid w:val="00CC4507"/>
    <w:rsid w:val="00CC4BA8"/>
    <w:rsid w:val="00CD23F8"/>
    <w:rsid w:val="00CD5A84"/>
    <w:rsid w:val="00CD6C47"/>
    <w:rsid w:val="00CE1214"/>
    <w:rsid w:val="00CE1B85"/>
    <w:rsid w:val="00CE46B6"/>
    <w:rsid w:val="00CF3F15"/>
    <w:rsid w:val="00D20CB5"/>
    <w:rsid w:val="00D22930"/>
    <w:rsid w:val="00D232ED"/>
    <w:rsid w:val="00D33828"/>
    <w:rsid w:val="00D45561"/>
    <w:rsid w:val="00D529F5"/>
    <w:rsid w:val="00D573FF"/>
    <w:rsid w:val="00D923D6"/>
    <w:rsid w:val="00D95FD4"/>
    <w:rsid w:val="00DC3129"/>
    <w:rsid w:val="00DC5D81"/>
    <w:rsid w:val="00DD1501"/>
    <w:rsid w:val="00DD7F0D"/>
    <w:rsid w:val="00DF611B"/>
    <w:rsid w:val="00E04191"/>
    <w:rsid w:val="00E05224"/>
    <w:rsid w:val="00E15F68"/>
    <w:rsid w:val="00E228AF"/>
    <w:rsid w:val="00E35521"/>
    <w:rsid w:val="00E40523"/>
    <w:rsid w:val="00E41385"/>
    <w:rsid w:val="00E446C4"/>
    <w:rsid w:val="00E54A32"/>
    <w:rsid w:val="00E5683F"/>
    <w:rsid w:val="00E65EB3"/>
    <w:rsid w:val="00E85041"/>
    <w:rsid w:val="00E87191"/>
    <w:rsid w:val="00E950EC"/>
    <w:rsid w:val="00EA0CC8"/>
    <w:rsid w:val="00EB06E7"/>
    <w:rsid w:val="00EB596D"/>
    <w:rsid w:val="00EB75D6"/>
    <w:rsid w:val="00EC1910"/>
    <w:rsid w:val="00EC7B22"/>
    <w:rsid w:val="00ED28F5"/>
    <w:rsid w:val="00ED50DB"/>
    <w:rsid w:val="00EE0604"/>
    <w:rsid w:val="00EE2290"/>
    <w:rsid w:val="00F030DB"/>
    <w:rsid w:val="00F036CC"/>
    <w:rsid w:val="00F12F7B"/>
    <w:rsid w:val="00F130E2"/>
    <w:rsid w:val="00F25B79"/>
    <w:rsid w:val="00F34A22"/>
    <w:rsid w:val="00F42B53"/>
    <w:rsid w:val="00F47150"/>
    <w:rsid w:val="00F50A02"/>
    <w:rsid w:val="00F62E5A"/>
    <w:rsid w:val="00F65CEB"/>
    <w:rsid w:val="00F8155D"/>
    <w:rsid w:val="00F95DDD"/>
    <w:rsid w:val="00FB0966"/>
    <w:rsid w:val="00FB73C1"/>
    <w:rsid w:val="00FC00CF"/>
    <w:rsid w:val="00FD1B19"/>
    <w:rsid w:val="00FD6075"/>
    <w:rsid w:val="00FE4F62"/>
    <w:rsid w:val="00FF3222"/>
    <w:rsid w:val="00FF4944"/>
    <w:rsid w:val="00FF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FFEC"/>
  <w15:chartTrackingRefBased/>
  <w15:docId w15:val="{0D505A96-C4F3-45C3-906C-8B243D0F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E0B"/>
  </w:style>
  <w:style w:type="paragraph" w:styleId="Heading1">
    <w:name w:val="heading 1"/>
    <w:basedOn w:val="Normal"/>
    <w:next w:val="Normal"/>
    <w:link w:val="Heading1Char"/>
    <w:uiPriority w:val="9"/>
    <w:qFormat/>
    <w:rsid w:val="000E6E0B"/>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6E0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E6E0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E6E0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E6E0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E6E0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E6E0B"/>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E6E0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E6E0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D23"/>
    <w:rPr>
      <w:color w:val="0563C1" w:themeColor="hyperlink"/>
      <w:u w:val="single"/>
    </w:rPr>
  </w:style>
  <w:style w:type="character" w:styleId="UnresolvedMention">
    <w:name w:val="Unresolved Mention"/>
    <w:basedOn w:val="DefaultParagraphFont"/>
    <w:uiPriority w:val="99"/>
    <w:semiHidden/>
    <w:unhideWhenUsed/>
    <w:rsid w:val="00FF5D23"/>
    <w:rPr>
      <w:color w:val="605E5C"/>
      <w:shd w:val="clear" w:color="auto" w:fill="E1DFDD"/>
    </w:rPr>
  </w:style>
  <w:style w:type="character" w:styleId="FollowedHyperlink">
    <w:name w:val="FollowedHyperlink"/>
    <w:basedOn w:val="DefaultParagraphFont"/>
    <w:uiPriority w:val="99"/>
    <w:semiHidden/>
    <w:unhideWhenUsed/>
    <w:rsid w:val="00037E4B"/>
    <w:rPr>
      <w:color w:val="954F72" w:themeColor="followedHyperlink"/>
      <w:u w:val="single"/>
    </w:rPr>
  </w:style>
  <w:style w:type="character" w:customStyle="1" w:styleId="Heading1Char">
    <w:name w:val="Heading 1 Char"/>
    <w:basedOn w:val="DefaultParagraphFont"/>
    <w:link w:val="Heading1"/>
    <w:uiPriority w:val="9"/>
    <w:rsid w:val="000E6E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E6E0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E6E0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E6E0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E6E0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E6E0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E6E0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E6E0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E6E0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E6E0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E6E0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E6E0B"/>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0E6E0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E6E0B"/>
    <w:rPr>
      <w:rFonts w:asciiTheme="majorHAnsi" w:eastAsiaTheme="majorEastAsia" w:hAnsiTheme="majorHAnsi" w:cstheme="majorBidi"/>
      <w:sz w:val="24"/>
      <w:szCs w:val="24"/>
    </w:rPr>
  </w:style>
  <w:style w:type="character" w:styleId="Strong">
    <w:name w:val="Strong"/>
    <w:basedOn w:val="DefaultParagraphFont"/>
    <w:uiPriority w:val="22"/>
    <w:qFormat/>
    <w:rsid w:val="000E6E0B"/>
    <w:rPr>
      <w:b/>
      <w:bCs/>
    </w:rPr>
  </w:style>
  <w:style w:type="character" w:styleId="Emphasis">
    <w:name w:val="Emphasis"/>
    <w:basedOn w:val="DefaultParagraphFont"/>
    <w:uiPriority w:val="20"/>
    <w:qFormat/>
    <w:rsid w:val="000E6E0B"/>
    <w:rPr>
      <w:i/>
      <w:iCs/>
    </w:rPr>
  </w:style>
  <w:style w:type="paragraph" w:styleId="NoSpacing">
    <w:name w:val="No Spacing"/>
    <w:uiPriority w:val="1"/>
    <w:qFormat/>
    <w:rsid w:val="000E6E0B"/>
    <w:pPr>
      <w:spacing w:after="0" w:line="240" w:lineRule="auto"/>
    </w:pPr>
  </w:style>
  <w:style w:type="paragraph" w:styleId="Quote">
    <w:name w:val="Quote"/>
    <w:basedOn w:val="Normal"/>
    <w:next w:val="Normal"/>
    <w:link w:val="QuoteChar"/>
    <w:uiPriority w:val="29"/>
    <w:qFormat/>
    <w:rsid w:val="000E6E0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E6E0B"/>
    <w:rPr>
      <w:i/>
      <w:iCs/>
      <w:color w:val="404040" w:themeColor="text1" w:themeTint="BF"/>
    </w:rPr>
  </w:style>
  <w:style w:type="paragraph" w:styleId="IntenseQuote">
    <w:name w:val="Intense Quote"/>
    <w:basedOn w:val="Normal"/>
    <w:next w:val="Normal"/>
    <w:link w:val="IntenseQuoteChar"/>
    <w:uiPriority w:val="30"/>
    <w:qFormat/>
    <w:rsid w:val="000E6E0B"/>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E6E0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E6E0B"/>
    <w:rPr>
      <w:i/>
      <w:iCs/>
      <w:color w:val="404040" w:themeColor="text1" w:themeTint="BF"/>
    </w:rPr>
  </w:style>
  <w:style w:type="character" w:styleId="IntenseEmphasis">
    <w:name w:val="Intense Emphasis"/>
    <w:basedOn w:val="DefaultParagraphFont"/>
    <w:uiPriority w:val="21"/>
    <w:qFormat/>
    <w:rsid w:val="000E6E0B"/>
    <w:rPr>
      <w:b/>
      <w:bCs/>
      <w:i/>
      <w:iCs/>
    </w:rPr>
  </w:style>
  <w:style w:type="character" w:styleId="SubtleReference">
    <w:name w:val="Subtle Reference"/>
    <w:basedOn w:val="DefaultParagraphFont"/>
    <w:uiPriority w:val="31"/>
    <w:qFormat/>
    <w:rsid w:val="000E6E0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E6E0B"/>
    <w:rPr>
      <w:b/>
      <w:bCs/>
      <w:smallCaps/>
      <w:spacing w:val="5"/>
      <w:u w:val="single"/>
    </w:rPr>
  </w:style>
  <w:style w:type="character" w:styleId="BookTitle">
    <w:name w:val="Book Title"/>
    <w:basedOn w:val="DefaultParagraphFont"/>
    <w:uiPriority w:val="33"/>
    <w:qFormat/>
    <w:rsid w:val="000E6E0B"/>
    <w:rPr>
      <w:b/>
      <w:bCs/>
      <w:smallCaps/>
    </w:rPr>
  </w:style>
  <w:style w:type="paragraph" w:styleId="TOCHeading">
    <w:name w:val="TOC Heading"/>
    <w:basedOn w:val="Heading1"/>
    <w:next w:val="Normal"/>
    <w:uiPriority w:val="39"/>
    <w:semiHidden/>
    <w:unhideWhenUsed/>
    <w:qFormat/>
    <w:rsid w:val="000E6E0B"/>
    <w:pPr>
      <w:outlineLvl w:val="9"/>
    </w:pPr>
  </w:style>
  <w:style w:type="paragraph" w:styleId="ListParagraph">
    <w:name w:val="List Paragraph"/>
    <w:basedOn w:val="Normal"/>
    <w:uiPriority w:val="34"/>
    <w:qFormat/>
    <w:rsid w:val="00845623"/>
    <w:pPr>
      <w:ind w:left="720"/>
      <w:contextualSpacing/>
    </w:pPr>
  </w:style>
  <w:style w:type="character" w:styleId="PlaceholderText">
    <w:name w:val="Placeholder Text"/>
    <w:basedOn w:val="DefaultParagraphFont"/>
    <w:uiPriority w:val="99"/>
    <w:semiHidden/>
    <w:rsid w:val="00F12F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uderman\OneDrive%20-%20UNT%20System\Classes\The%20Pipe%20Dream%20of%20Undemocratic%20Liberalism.pdf" TargetMode="External"/><Relationship Id="rId18" Type="http://schemas.openxmlformats.org/officeDocument/2006/relationships/hyperlink" Target="https://myunt-my.sharepoint.com/personal/richard_ruderman_unt_edu/Documents/Dewey%20The%20Public%20and%20Its%20Problems%20(excerpt%20from%20ch.%206)%20.docx" TargetMode="External"/><Relationship Id="rId26" Type="http://schemas.openxmlformats.org/officeDocument/2006/relationships/hyperlink" Target="http://essc.unt.edu/registrar/schedule/scheduleclass.html" TargetMode="External"/><Relationship Id="rId3" Type="http://schemas.openxmlformats.org/officeDocument/2006/relationships/customXml" Target="../customXml/item3.xml"/><Relationship Id="rId21" Type="http://schemas.openxmlformats.org/officeDocument/2006/relationships/hyperlink" Target="file:///C:\Users\ruderman\OneDrive%20-%20UNT%20System\Classes\Civil%20Rights%20and%20Classical%20Liberalism%20by%20J.%20Bean.pdf"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Users\ruderman\Desktop\Henderson%20How%20the%20luxury%20beliefs%20of%20an%20educated%20elite%20erode%20society.docx" TargetMode="External"/><Relationship Id="rId17" Type="http://schemas.openxmlformats.org/officeDocument/2006/relationships/hyperlink" Target="file:///C:\Users\ruderman\OneDrive%20-%20UNT%20System\Classes\The%20Pipe%20Dream%20of%20Undemocratic%20Liberalism.pdf" TargetMode="External"/><Relationship Id="rId25" Type="http://schemas.openxmlformats.org/officeDocument/2006/relationships/hyperlink" Target="file:///C:\Users\ruderman\OneDrive%20-%20UNT%20System\Documents\Deneen_A%20Refuge%20from%20Liberalism_.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2015-2019.kormany.hu/en/the-prime-minister/the-prime-minister-s-speeches/prime-minister-viktor-orban-s-speech-at-the-25th-balvanyos-summer-free-university-and-student-camp" TargetMode="External"/><Relationship Id="rId20" Type="http://schemas.openxmlformats.org/officeDocument/2006/relationships/hyperlink" Target="file:///C:\Users\ruderman\OneDrive%20-%20UNT%20System\Classes\Manifesto%20of%20the%20Communist%20Party.pdf" TargetMode="External"/><Relationship Id="rId29" Type="http://schemas.openxmlformats.org/officeDocument/2006/relationships/hyperlink" Target="https://policy.unt.edu/sites/default/files/06.003%20Student%20Academic%20Integrity.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ruderman\OneDrive%20-%20UNT%20System\Classes\Civil%20Rights%20and%20Classical%20Liberalism%20by%20J.%20Bean.pdf" TargetMode="External"/><Relationship Id="rId24" Type="http://schemas.openxmlformats.org/officeDocument/2006/relationships/hyperlink" Target="file:///C:\Users\ruderman\OneDrive%20-%20UNT%20System\Documents\Garsten_The%20Liberalism%20of%20Refuge.pdf" TargetMode="External"/><Relationship Id="rId32" Type="http://schemas.openxmlformats.org/officeDocument/2006/relationships/hyperlink" Target="mailto:oeo@unt.edu" TargetMode="External"/><Relationship Id="rId5" Type="http://schemas.openxmlformats.org/officeDocument/2006/relationships/styles" Target="styles.xml"/><Relationship Id="rId15" Type="http://schemas.openxmlformats.org/officeDocument/2006/relationships/hyperlink" Target="https://www.nytimes.com/2025/08/07/opinion/happiness-community-wealth.html?unlocked_article_code=1.dk8.IYJu.l6OblgheFNkZ&amp;smid=url-share" TargetMode="External"/><Relationship Id="rId23" Type="http://schemas.openxmlformats.org/officeDocument/2006/relationships/hyperlink" Target="https://www.thetimes.com/uk/article/how-the-luxury-beliefs-of-an-educated-elite-erode-society-0mx8fd2nl" TargetMode="External"/><Relationship Id="rId28" Type="http://schemas.openxmlformats.org/officeDocument/2006/relationships/hyperlink" Target="https://policy.unt.edu/sites/default/files/06.003%20Student%20Academic%20Integrity.pdf" TargetMode="External"/><Relationship Id="rId10" Type="http://schemas.openxmlformats.org/officeDocument/2006/relationships/hyperlink" Target="https://myunt-my.sharepoint.com/personal/richard_ruderman_unt_edu/Documents/Classes/Manifesto%20of%20the%20Communist%20Party.pdf" TargetMode="External"/><Relationship Id="rId19" Type="http://schemas.openxmlformats.org/officeDocument/2006/relationships/hyperlink" Target="https://myunt-my.sharepoint.com/personal/richard_ruderman_unt_edu/Documents/Classes/Locke,%20selections%20from%20First%20and%20Second%20Treatise,%20Property.pdf" TargetMode="External"/><Relationship Id="rId31" Type="http://schemas.openxmlformats.org/officeDocument/2006/relationships/hyperlink" Target="mailto:SurvivorAdvocate@unt.edu" TargetMode="External"/><Relationship Id="rId4" Type="http://schemas.openxmlformats.org/officeDocument/2006/relationships/numbering" Target="numbering.xml"/><Relationship Id="rId9" Type="http://schemas.openxmlformats.org/officeDocument/2006/relationships/hyperlink" Target="https://myunt-my.sharepoint.com/personal/richard_ruderman_unt_edu/Documents/Classes/Locke,%20selections%20from%20First%20and%20Second%20Treatise,%20Property.pdf" TargetMode="External"/><Relationship Id="rId14" Type="http://schemas.openxmlformats.org/officeDocument/2006/relationships/hyperlink" Target="https://www.persuasion.community/" TargetMode="External"/><Relationship Id="rId22" Type="http://schemas.openxmlformats.org/officeDocument/2006/relationships/hyperlink" Target="file:///C:\Users\ruderman\OneDrive%20-%20UNT%20System\Classes\Rousseau,%20Social%20Contract%20(excerpts).pdf" TargetMode="External"/><Relationship Id="rId27" Type="http://schemas.openxmlformats.org/officeDocument/2006/relationships/hyperlink" Target="https://policy.unt.edu/sites/default/files/06.003%20Student%20Academic%20Integrity.pdf" TargetMode="External"/><Relationship Id="rId30" Type="http://schemas.openxmlformats.org/officeDocument/2006/relationships/hyperlink" Target="https://vpaa.unt.edu/ss/integrity" TargetMode="External"/><Relationship Id="rId8" Type="http://schemas.openxmlformats.org/officeDocument/2006/relationships/hyperlink" Target="https://ebookcentral.proquest.com/lib/unt/reader.action?docID=5199879&amp;query=&amp;c=UERG&amp;pp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4f3afc7-209b-416e-9add-34210efdf3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FF51BE2BB073489FD87F98934F5DCA" ma:contentTypeVersion="18" ma:contentTypeDescription="Create a new document." ma:contentTypeScope="" ma:versionID="5ceab0da86ccb7f912cf765e32aeecd9">
  <xsd:schema xmlns:xsd="http://www.w3.org/2001/XMLSchema" xmlns:xs="http://www.w3.org/2001/XMLSchema" xmlns:p="http://schemas.microsoft.com/office/2006/metadata/properties" xmlns:ns3="e4f3afc7-209b-416e-9add-34210efdf3b2" xmlns:ns4="55e30225-d9f9-4dbd-97b3-27040e308caa" targetNamespace="http://schemas.microsoft.com/office/2006/metadata/properties" ma:root="true" ma:fieldsID="72e45c852e24c870f0bfb9d41d9f26a6" ns3:_="" ns4:_="">
    <xsd:import namespace="e4f3afc7-209b-416e-9add-34210efdf3b2"/>
    <xsd:import namespace="55e30225-d9f9-4dbd-97b3-27040e308c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afc7-209b-416e-9add-34210efdf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e30225-d9f9-4dbd-97b3-27040e308c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662E4-4037-46D7-9917-B5D5C16245FB}">
  <ds:schemaRefs>
    <ds:schemaRef ds:uri="http://schemas.microsoft.com/sharepoint/v3/contenttype/forms"/>
  </ds:schemaRefs>
</ds:datastoreItem>
</file>

<file path=customXml/itemProps2.xml><?xml version="1.0" encoding="utf-8"?>
<ds:datastoreItem xmlns:ds="http://schemas.openxmlformats.org/officeDocument/2006/customXml" ds:itemID="{84C52EE5-D3AD-4F3B-9893-8A7CD3633D44}">
  <ds:schemaRefs>
    <ds:schemaRef ds:uri="http://schemas.microsoft.com/office/2006/metadata/properties"/>
    <ds:schemaRef ds:uri="http://schemas.microsoft.com/office/infopath/2007/PartnerControls"/>
    <ds:schemaRef ds:uri="e4f3afc7-209b-416e-9add-34210efdf3b2"/>
  </ds:schemaRefs>
</ds:datastoreItem>
</file>

<file path=customXml/itemProps3.xml><?xml version="1.0" encoding="utf-8"?>
<ds:datastoreItem xmlns:ds="http://schemas.openxmlformats.org/officeDocument/2006/customXml" ds:itemID="{FBE67891-7FF9-4392-9123-90ACFCAB8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afc7-209b-416e-9add-34210efdf3b2"/>
    <ds:schemaRef ds:uri="55e30225-d9f9-4dbd-97b3-27040e308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Ruderman, Richard</dc:creator>
  <cp:keywords/>
  <dc:description/>
  <cp:lastModifiedBy>Ruderman, Richard</cp:lastModifiedBy>
  <cp:revision>4</cp:revision>
  <cp:lastPrinted>2025-08-18T03:23:00Z</cp:lastPrinted>
  <dcterms:created xsi:type="dcterms:W3CDTF">2025-08-18T03:23:00Z</dcterms:created>
  <dcterms:modified xsi:type="dcterms:W3CDTF">2025-08-18T03:26:00Z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0x01010064FF51BE2BB073489FD87F98934F5DCA</vt:lpwstr>
  </property>
</Properties>
</file>