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2B16"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Course Description:</w:t>
      </w:r>
    </w:p>
    <w:p w14:paraId="1E6EC475"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This interactive class offers students a hands-on experience in understanding and developing Crisis Communication skills.</w:t>
      </w:r>
    </w:p>
    <w:p w14:paraId="1A7391B3"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The class addresses the stages of crisis communication from the communicators' perspective. Students will become familiar with defined stages and best practices for communicating during each phase.</w:t>
      </w:r>
    </w:p>
    <w:p w14:paraId="5EA947A8"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Student communicators will act as spokespersons in an unfolding crisis scenario, preparing for:</w:t>
      </w:r>
    </w:p>
    <w:p w14:paraId="1F2EEAC0" w14:textId="77777777" w:rsidR="00C06CE4" w:rsidRPr="00C06CE4" w:rsidRDefault="00C06CE4" w:rsidP="00C06CE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Pre- Crisis Strategy Planning – Public and Media</w:t>
      </w:r>
    </w:p>
    <w:p w14:paraId="65F07EBF" w14:textId="77777777" w:rsidR="00C06CE4" w:rsidRPr="00C06CE4" w:rsidRDefault="00C06CE4" w:rsidP="00C06CE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Stage One - Initial Response</w:t>
      </w:r>
    </w:p>
    <w:p w14:paraId="563B4BAA" w14:textId="77777777" w:rsidR="00C06CE4" w:rsidRPr="00C06CE4" w:rsidRDefault="00C06CE4" w:rsidP="00C06CE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Stage Two – Spokesperson Interview, Unexpected public development</w:t>
      </w:r>
    </w:p>
    <w:p w14:paraId="3BD29046" w14:textId="77777777" w:rsidR="00C06CE4" w:rsidRPr="00C06CE4" w:rsidRDefault="00C06CE4" w:rsidP="00C06CE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Stage Three – Press Conference</w:t>
      </w:r>
    </w:p>
    <w:p w14:paraId="17F5AD44" w14:textId="77777777" w:rsidR="00C06CE4" w:rsidRPr="00C06CE4" w:rsidRDefault="00C06CE4" w:rsidP="00C06CE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Stage Four – Conclusion and, Evaluation and Assessment of Response</w:t>
      </w:r>
    </w:p>
    <w:p w14:paraId="4704C964"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Students are expected to use critical thinking, judgment, PR writing skills in all assignments while working under pressure to convey succinct messages. The class agenda includes timed writing drills, compressed response times, and quick deadlines, as these are factors in a crisis and are therefore components of this class.</w:t>
      </w:r>
    </w:p>
    <w:p w14:paraId="1DAEEA4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This course is designed to develop professional Crisis Communication research, planning, tactical writing, and analysis skills within the PR genre. Students gain an understanding of crisis communication and appropriate responses/work products for each stage of a crisis. The emphasis in this class for communicators is crisis communication tactics, refinement of writing in prescribed formats (statement, talking points), and interview and press conference management - formats used to manage crisis communication.</w:t>
      </w:r>
    </w:p>
    <w:p w14:paraId="5A5F782B"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This is an </w:t>
      </w:r>
      <w:r w:rsidRPr="00C06CE4">
        <w:rPr>
          <w:rFonts w:ascii="Lato" w:eastAsia="Times New Roman" w:hAnsi="Lato" w:cs="Times New Roman"/>
          <w:b/>
          <w:bCs/>
          <w:color w:val="333333"/>
          <w:kern w:val="0"/>
          <w14:ligatures w14:val="none"/>
        </w:rPr>
        <w:t>interactive class. </w:t>
      </w:r>
      <w:r w:rsidRPr="00C06CE4">
        <w:rPr>
          <w:rFonts w:ascii="Lato" w:eastAsia="Times New Roman" w:hAnsi="Lato" w:cs="Times New Roman"/>
          <w:color w:val="333333"/>
          <w:kern w:val="0"/>
          <w14:ligatures w14:val="none"/>
        </w:rPr>
        <w:t> Each class meeting requires active participation and includes in-class assignments, which cannot be made up.</w:t>
      </w:r>
    </w:p>
    <w:p w14:paraId="1B91EE8D"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Instructor Note to Students:</w:t>
      </w:r>
    </w:p>
    <w:p w14:paraId="48796466"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i/>
          <w:iCs/>
          <w:color w:val="333333"/>
          <w:kern w:val="0"/>
          <w14:ligatures w14:val="none"/>
        </w:rPr>
        <w:t>Your physical presence, cooperation, positive attitude, proactive attitude, creativity, responsiveness, and problem-solving skills are needed. In an organization, it is the Public Relations professional who leads communication under pressure and has the skills of a crisis communicator on behalf of the organization.  </w:t>
      </w:r>
    </w:p>
    <w:p w14:paraId="740D7A56"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Course Objectives: </w:t>
      </w:r>
    </w:p>
    <w:p w14:paraId="441B3AEA" w14:textId="77777777" w:rsidR="00C06CE4" w:rsidRPr="00C06CE4" w:rsidRDefault="00C06CE4" w:rsidP="00C06CE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Apply existing and develop further ethical conduct and finesse to include judgment, organizational leadership, strategic thinking, and a calm voice and demeanor</w:t>
      </w:r>
    </w:p>
    <w:p w14:paraId="63AFFEA5" w14:textId="77777777" w:rsidR="00C06CE4" w:rsidRPr="00C06CE4" w:rsidRDefault="00C06CE4" w:rsidP="00C06CE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Identify and utilize Crisis Communication best practices, including documents, platforms, word choices, and concepts.</w:t>
      </w:r>
    </w:p>
    <w:p w14:paraId="71C8DF66" w14:textId="77777777" w:rsidR="00C06CE4" w:rsidRPr="00C06CE4" w:rsidRDefault="00C06CE4" w:rsidP="00C06CE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lastRenderedPageBreak/>
        <w:t>Conduct case studies to research and critically evaluate stages of a crisis and the nuances and learn best practices as well as lessons learned.</w:t>
      </w:r>
    </w:p>
    <w:p w14:paraId="422F35A1" w14:textId="77777777" w:rsidR="00C06CE4" w:rsidRPr="00C06CE4" w:rsidRDefault="00C06CE4" w:rsidP="00C06CE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Understand how to best interact with media and public during each phase of a crisis</w:t>
      </w:r>
    </w:p>
    <w:p w14:paraId="282938C8" w14:textId="77777777" w:rsidR="00C06CE4" w:rsidRPr="00C06CE4" w:rsidRDefault="00C06CE4" w:rsidP="00C06CE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During drills, work accurately, quickly to produce professional quality work products,</w:t>
      </w:r>
    </w:p>
    <w:p w14:paraId="50741B95"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Student Learning Outcomes:</w:t>
      </w:r>
    </w:p>
    <w:p w14:paraId="1153158C"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3B6E5D59"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Understand concepts and apply theories in the use and presentation of images and information</w:t>
      </w:r>
    </w:p>
    <w:p w14:paraId="13FFEFBC"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Demonstrate an understanding of professional ethical principles and work ethically in pursuit of truth, accuracy, fairness and diversity</w:t>
      </w:r>
    </w:p>
    <w:p w14:paraId="5C9CAEF3"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Think critically, creatively and independently</w:t>
      </w:r>
    </w:p>
    <w:p w14:paraId="01F08E34"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Conduct research and evaluate information by methods appropriate to the communications professions in which they work</w:t>
      </w:r>
    </w:p>
    <w:p w14:paraId="048BFFEA"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Write correctly and clearly in forms and styles appropriate for the communications professions, audiences and purposes they serve</w:t>
      </w:r>
    </w:p>
    <w:p w14:paraId="09E56F22"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Critically evaluate their own work and that of others for accuracy and fairness, clarity, appropriate style and grammatical correctness</w:t>
      </w:r>
    </w:p>
    <w:p w14:paraId="41E51B87" w14:textId="77777777" w:rsidR="00C06CE4" w:rsidRPr="00C06CE4" w:rsidRDefault="00C06CE4" w:rsidP="00C06CE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Apply tools and technologies appropriate for the communications professions in which they work</w:t>
      </w:r>
    </w:p>
    <w:p w14:paraId="0D5DD465"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Instructor Contact and Office Hours:</w:t>
      </w:r>
      <w:r w:rsidRPr="00C06CE4">
        <w:rPr>
          <w:rFonts w:ascii="Lato" w:eastAsia="Times New Roman" w:hAnsi="Lato" w:cs="Times New Roman"/>
          <w:color w:val="333333"/>
          <w:kern w:val="0"/>
          <w14:ligatures w14:val="none"/>
        </w:rPr>
        <w:t> </w:t>
      </w:r>
    </w:p>
    <w:p w14:paraId="63A9D97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Name:</w:t>
      </w:r>
      <w:r w:rsidRPr="00C06CE4">
        <w:rPr>
          <w:rFonts w:ascii="Lato" w:eastAsia="Times New Roman" w:hAnsi="Lato" w:cs="Times New Roman"/>
          <w:color w:val="333333"/>
          <w:kern w:val="0"/>
          <w14:ligatures w14:val="none"/>
        </w:rPr>
        <w:t> Rebecca Noah Poynter, M.J.</w:t>
      </w:r>
    </w:p>
    <w:p w14:paraId="06099676"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Contact:</w:t>
      </w:r>
      <w:r w:rsidRPr="00C06CE4">
        <w:rPr>
          <w:rFonts w:ascii="Lato" w:eastAsia="Times New Roman" w:hAnsi="Lato" w:cs="Times New Roman"/>
          <w:color w:val="333333"/>
          <w:kern w:val="0"/>
          <w14:ligatures w14:val="none"/>
        </w:rPr>
        <w:t> </w:t>
      </w:r>
      <w:hyperlink r:id="rId5" w:history="1">
        <w:r w:rsidRPr="00C06CE4">
          <w:rPr>
            <w:rFonts w:ascii="Lato" w:eastAsia="Times New Roman" w:hAnsi="Lato" w:cs="Times New Roman"/>
            <w:color w:val="005326"/>
            <w:kern w:val="0"/>
            <w:u w:val="single"/>
            <w14:ligatures w14:val="none"/>
          </w:rPr>
          <w:t>rebecca.poynter@unt.edu</w:t>
        </w:r>
      </w:hyperlink>
    </w:p>
    <w:p w14:paraId="38DDDE9F"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Contact Information:</w:t>
      </w:r>
      <w:r w:rsidRPr="00C06CE4">
        <w:rPr>
          <w:rFonts w:ascii="Lato" w:eastAsia="Times New Roman" w:hAnsi="Lato" w:cs="Times New Roman"/>
          <w:color w:val="333333"/>
          <w:kern w:val="0"/>
          <w14:ligatures w14:val="none"/>
        </w:rPr>
        <w:t> I will be available throughout the weekend and prior to the class by Text at 202-746-3298</w:t>
      </w:r>
    </w:p>
    <w:p w14:paraId="32B2449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Preferred Address</w:t>
      </w:r>
      <w:r w:rsidRPr="00C06CE4">
        <w:rPr>
          <w:rFonts w:ascii="Lato" w:eastAsia="Times New Roman" w:hAnsi="Lato" w:cs="Times New Roman"/>
          <w:color w:val="333333"/>
          <w:kern w:val="0"/>
          <w14:ligatures w14:val="none"/>
        </w:rPr>
        <w:t>: Professor Poynter or Ms. Poynter, not Poynter (Although it is a very valuable name in the journalism profession!)</w:t>
      </w:r>
    </w:p>
    <w:p w14:paraId="7BFF267B"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Class Attendance and Deadlines:</w:t>
      </w:r>
    </w:p>
    <w:p w14:paraId="067428A9"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u w:val="single"/>
          <w14:ligatures w14:val="none"/>
        </w:rPr>
        <w:lastRenderedPageBreak/>
        <w:t>Class attendance is required</w:t>
      </w:r>
      <w:r w:rsidRPr="00C06CE4">
        <w:rPr>
          <w:rFonts w:ascii="Lato" w:eastAsia="Times New Roman" w:hAnsi="Lato" w:cs="Times New Roman"/>
          <w:color w:val="333333"/>
          <w:kern w:val="0"/>
          <w14:ligatures w14:val="none"/>
        </w:rPr>
        <w:t>. Arriving late or leaving early constitutes an absence – after ten minutes you are late therefor absent,</w:t>
      </w:r>
    </w:p>
    <w:p w14:paraId="31488521"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Reading Assignments:</w:t>
      </w:r>
    </w:p>
    <w:p w14:paraId="4628237F"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Readings should be completed prior to class meeting.  </w:t>
      </w:r>
    </w:p>
    <w:p w14:paraId="0CE6972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Optional Text:</w:t>
      </w:r>
    </w:p>
    <w:p w14:paraId="0542839A"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The Four Stages of Highly Effective Crisis Management: How to Manage the Media in the Digital Age; Jordan Meier, Jane; CRC Press, 2011.</w:t>
      </w:r>
    </w:p>
    <w:p w14:paraId="63BF4DC9"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Presentations:</w:t>
      </w:r>
    </w:p>
    <w:p w14:paraId="3D18039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Professional visual material, workplace professional appearance and a polished verbal presentation are expected.</w:t>
      </w:r>
      <w:r w:rsidRPr="00C06CE4">
        <w:rPr>
          <w:rFonts w:ascii="Lato" w:eastAsia="Times New Roman" w:hAnsi="Lato" w:cs="Times New Roman"/>
          <w:b/>
          <w:bCs/>
          <w:color w:val="333333"/>
          <w:kern w:val="0"/>
          <w14:ligatures w14:val="none"/>
        </w:rPr>
        <w:t> </w:t>
      </w:r>
    </w:p>
    <w:p w14:paraId="5D4F97F1"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AI Use/Plagiarism/Academic Dishonesty:</w:t>
      </w:r>
      <w:r w:rsidRPr="00C06CE4">
        <w:rPr>
          <w:rFonts w:ascii="Lato" w:eastAsia="Times New Roman" w:hAnsi="Lato" w:cs="Times New Roman"/>
          <w:color w:val="333333"/>
          <w:kern w:val="0"/>
          <w14:ligatures w14:val="none"/>
        </w:rPr>
        <w:t> </w:t>
      </w:r>
    </w:p>
    <w:p w14:paraId="5184E6B2"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No AI use unless the assignment provides specific instructions- use of AI will result in a zero on the assignment.</w:t>
      </w:r>
    </w:p>
    <w:p w14:paraId="729314F3"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Unless otherwise noted, cutting and pasting text from an online or written source without citations (formal or informal) is plagiarism. Assignments or exams that contain plagiarized material or where answers are obtained in an illicit manner will receive a zero. Any assignment or test that demonstrates academic dishonesty </w:t>
      </w:r>
      <w:r w:rsidRPr="00C06CE4">
        <w:rPr>
          <w:rFonts w:ascii="Lato" w:eastAsia="Times New Roman" w:hAnsi="Lato" w:cs="Times New Roman"/>
          <w:color w:val="333333"/>
          <w:kern w:val="0"/>
          <w:u w:val="single"/>
          <w14:ligatures w14:val="none"/>
        </w:rPr>
        <w:t>will receive a zero.</w:t>
      </w:r>
      <w:r w:rsidRPr="00C06CE4">
        <w:rPr>
          <w:rFonts w:ascii="Lato" w:eastAsia="Times New Roman" w:hAnsi="Lato" w:cs="Times New Roman"/>
          <w:color w:val="333333"/>
          <w:kern w:val="0"/>
          <w14:ligatures w14:val="none"/>
        </w:rPr>
        <w:t> See the </w:t>
      </w:r>
      <w:r w:rsidRPr="00C06CE4">
        <w:rPr>
          <w:rFonts w:ascii="Lato" w:eastAsia="Times New Roman" w:hAnsi="Lato" w:cs="Times New Roman"/>
          <w:b/>
          <w:bCs/>
          <w:color w:val="333333"/>
          <w:kern w:val="0"/>
          <w14:ligatures w14:val="none"/>
        </w:rPr>
        <w:t>MSOJ Academic Integrity Policy.</w:t>
      </w:r>
    </w:p>
    <w:p w14:paraId="0F97A9C3"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Writing Requirements:</w:t>
      </w:r>
      <w:r w:rsidRPr="00C06CE4">
        <w:rPr>
          <w:rFonts w:ascii="Lato" w:eastAsia="Times New Roman" w:hAnsi="Lato" w:cs="Times New Roman"/>
          <w:color w:val="333333"/>
          <w:kern w:val="0"/>
          <w14:ligatures w14:val="none"/>
        </w:rPr>
        <w:t> </w:t>
      </w:r>
    </w:p>
    <w:p w14:paraId="48585E81"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The AP Stylebook is the grammar, punctuation, spelling, and usage guide for this class. Hidden hyperlinks are required in assignments. Citations (recommended style is APA) can occur at the end of the document.</w:t>
      </w:r>
    </w:p>
    <w:p w14:paraId="012E4B57"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Work products must “look” finished, be ready for actual use (without mistakes or errors) and demonstrate critical thinking and knowledge of best practices.</w:t>
      </w:r>
    </w:p>
    <w:p w14:paraId="680CFF3A"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color w:val="333333"/>
          <w:kern w:val="0"/>
          <w14:ligatures w14:val="none"/>
        </w:rPr>
        <w:t>Grading: </w:t>
      </w:r>
    </w:p>
    <w:p w14:paraId="55A83DDF" w14:textId="77777777" w:rsidR="00C06CE4" w:rsidRPr="00C06CE4" w:rsidRDefault="00C06CE4" w:rsidP="00C06CE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A – Document or presentation is excellent. All elements required are included. Neat appearance. Correct document format. AP style, no typos, misspellings, careless errors, and quotes are correct. College-level writing with clear and concise writing. Demonstrate understanding of best practices. </w:t>
      </w:r>
      <w:r w:rsidRPr="00C06CE4">
        <w:rPr>
          <w:rFonts w:ascii="Lato" w:eastAsia="Times New Roman" w:hAnsi="Lato" w:cs="Times New Roman"/>
          <w:b/>
          <w:bCs/>
          <w:i/>
          <w:iCs/>
          <w:color w:val="333333"/>
          <w:kern w:val="0"/>
          <w14:ligatures w14:val="none"/>
        </w:rPr>
        <w:t>The document is ready for publication or release. </w:t>
      </w:r>
    </w:p>
    <w:p w14:paraId="325A653C" w14:textId="77777777" w:rsidR="00C06CE4" w:rsidRPr="00C06CE4" w:rsidRDefault="00C06CE4" w:rsidP="00C06CE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B –Writing or presentation is not concise or clear and contains multiple errors and/or lacks understanding of best practices or concepts. </w:t>
      </w:r>
      <w:r w:rsidRPr="00C06CE4">
        <w:rPr>
          <w:rFonts w:ascii="Lato" w:eastAsia="Times New Roman" w:hAnsi="Lato" w:cs="Times New Roman"/>
          <w:b/>
          <w:bCs/>
          <w:i/>
          <w:iCs/>
          <w:color w:val="333333"/>
          <w:kern w:val="0"/>
          <w14:ligatures w14:val="none"/>
        </w:rPr>
        <w:t>The document requires correction (more than two errors or improvements) and is not ready for release</w:t>
      </w:r>
      <w:r w:rsidRPr="00C06CE4">
        <w:rPr>
          <w:rFonts w:ascii="Lato" w:eastAsia="Times New Roman" w:hAnsi="Lato" w:cs="Times New Roman"/>
          <w:i/>
          <w:iCs/>
          <w:color w:val="333333"/>
          <w:kern w:val="0"/>
          <w14:ligatures w14:val="none"/>
        </w:rPr>
        <w:t>. </w:t>
      </w:r>
    </w:p>
    <w:p w14:paraId="50EA84BD" w14:textId="77777777" w:rsidR="00C06CE4" w:rsidRPr="00C06CE4" w:rsidRDefault="00C06CE4" w:rsidP="00C06CE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lastRenderedPageBreak/>
        <w:t>C – Document or presentation does not meet PR standards for a finished product - missing elements, format, appearance, contains AP style, errors, immature writing, and does not indicate understanding of related PR concepts. </w:t>
      </w:r>
      <w:r w:rsidRPr="00C06CE4">
        <w:rPr>
          <w:rFonts w:ascii="Lato" w:eastAsia="Times New Roman" w:hAnsi="Lato" w:cs="Times New Roman"/>
          <w:b/>
          <w:bCs/>
          <w:i/>
          <w:iCs/>
          <w:color w:val="333333"/>
          <w:kern w:val="0"/>
          <w14:ligatures w14:val="none"/>
        </w:rPr>
        <w:t>The document is careless, missing elements, or unfinished, and requires editing</w:t>
      </w:r>
      <w:r w:rsidRPr="00C06CE4">
        <w:rPr>
          <w:rFonts w:ascii="Lato" w:eastAsia="Times New Roman" w:hAnsi="Lato" w:cs="Times New Roman"/>
          <w:i/>
          <w:iCs/>
          <w:color w:val="333333"/>
          <w:kern w:val="0"/>
          <w14:ligatures w14:val="none"/>
        </w:rPr>
        <w:t>.</w:t>
      </w:r>
    </w:p>
    <w:p w14:paraId="4FF32D9C" w14:textId="77777777" w:rsidR="00C06CE4" w:rsidRPr="00C06CE4" w:rsidRDefault="00C06CE4" w:rsidP="00C06CE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i/>
          <w:iCs/>
          <w:color w:val="333333"/>
          <w:kern w:val="0"/>
          <w14:ligatures w14:val="none"/>
        </w:rPr>
        <w:t>D –</w:t>
      </w:r>
      <w:r w:rsidRPr="00C06CE4">
        <w:rPr>
          <w:rFonts w:ascii="Lato" w:eastAsia="Times New Roman" w:hAnsi="Lato" w:cs="Times New Roman"/>
          <w:color w:val="333333"/>
          <w:kern w:val="0"/>
          <w14:ligatures w14:val="none"/>
        </w:rPr>
        <w:t>Document or presentation is unacceptable as a professional communication work product</w:t>
      </w:r>
      <w:r w:rsidRPr="00C06CE4">
        <w:rPr>
          <w:rFonts w:ascii="Lato" w:eastAsia="Times New Roman" w:hAnsi="Lato" w:cs="Times New Roman"/>
          <w:b/>
          <w:bCs/>
          <w:i/>
          <w:iCs/>
          <w:color w:val="333333"/>
          <w:kern w:val="0"/>
          <w14:ligatures w14:val="none"/>
        </w:rPr>
        <w:t>.</w:t>
      </w:r>
    </w:p>
    <w:p w14:paraId="3F29A98A"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 </w:t>
      </w:r>
    </w:p>
    <w:p w14:paraId="3C59F43E"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Assignment requires a title, short paragraphs (one point per paragraph), and hidden hyperlinks as well as source citations.</w:t>
      </w:r>
    </w:p>
    <w:p w14:paraId="61FBB195" w14:textId="77777777" w:rsidR="00C06CE4" w:rsidRPr="00C06CE4" w:rsidRDefault="00C06CE4" w:rsidP="00C06CE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90 percent or higher of total possible points: A</w:t>
      </w:r>
    </w:p>
    <w:p w14:paraId="0FD890C6" w14:textId="77777777" w:rsidR="00C06CE4" w:rsidRPr="00C06CE4" w:rsidRDefault="00C06CE4" w:rsidP="00C06CE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80 percent - lower than 90 percent: B</w:t>
      </w:r>
    </w:p>
    <w:p w14:paraId="0236C823" w14:textId="77777777" w:rsidR="00C06CE4" w:rsidRPr="00C06CE4" w:rsidRDefault="00C06CE4" w:rsidP="00C06CE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70 percent - lower than 80 percent: C</w:t>
      </w:r>
    </w:p>
    <w:p w14:paraId="0AA88FC7" w14:textId="77777777" w:rsidR="00C06CE4" w:rsidRPr="00C06CE4" w:rsidRDefault="00C06CE4" w:rsidP="00C06CE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60 percent - lower than 70 percent: D</w:t>
      </w:r>
    </w:p>
    <w:p w14:paraId="7FA08D73" w14:textId="77777777" w:rsidR="00C06CE4" w:rsidRPr="00C06CE4" w:rsidRDefault="00C06CE4" w:rsidP="00C06CE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Lower than 59.99%: F</w:t>
      </w:r>
    </w:p>
    <w:p w14:paraId="4D5F628A"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b/>
          <w:bCs/>
          <w:i/>
          <w:iCs/>
          <w:color w:val="333333"/>
          <w:kern w:val="0"/>
          <w14:ligatures w14:val="none"/>
        </w:rPr>
        <w:t> Schedule: The assignments may be adapted to time, speakers, and unfolding drill-related learning events.</w:t>
      </w:r>
    </w:p>
    <w:p w14:paraId="5F5416BB"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 </w:t>
      </w:r>
    </w:p>
    <w:p w14:paraId="37F8F287"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For PR students </w:t>
      </w:r>
    </w:p>
    <w:p w14:paraId="647D02C7"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 xml:space="preserve">Assignment on Friday night to understand the </w:t>
      </w:r>
      <w:proofErr w:type="gramStart"/>
      <w:r w:rsidRPr="00C06CE4">
        <w:rPr>
          <w:rFonts w:ascii="Lato" w:eastAsia="Times New Roman" w:hAnsi="Lato" w:cs="Times New Roman"/>
          <w:color w:val="333333"/>
          <w:kern w:val="0"/>
          <w14:ligatures w14:val="none"/>
        </w:rPr>
        <w:t>definition  and</w:t>
      </w:r>
      <w:proofErr w:type="gramEnd"/>
      <w:r w:rsidRPr="00C06CE4">
        <w:rPr>
          <w:rFonts w:ascii="Lato" w:eastAsia="Times New Roman" w:hAnsi="Lato" w:cs="Times New Roman"/>
          <w:color w:val="333333"/>
          <w:kern w:val="0"/>
          <w14:ligatures w14:val="none"/>
        </w:rPr>
        <w:t xml:space="preserve"> stages of a Crisis -10</w:t>
      </w:r>
    </w:p>
    <w:p w14:paraId="2AE06F0D"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Titanic Assignments on Saturday Morning: Outline of Titanic/Rewrite of Titanic Initial Response - 10</w:t>
      </w:r>
    </w:p>
    <w:p w14:paraId="7F1108A1"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Pre Planning Document for Drill - 10</w:t>
      </w:r>
    </w:p>
    <w:p w14:paraId="4B85108F"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Drill Statement for initial response   -10</w:t>
      </w:r>
    </w:p>
    <w:p w14:paraId="4AD91265"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 xml:space="preserve">Drill Media Interview/Statement/Phone Call for </w:t>
      </w:r>
      <w:proofErr w:type="gramStart"/>
      <w:r w:rsidRPr="00C06CE4">
        <w:rPr>
          <w:rFonts w:ascii="Lato" w:eastAsia="Times New Roman" w:hAnsi="Lato" w:cs="Times New Roman"/>
          <w:color w:val="333333"/>
          <w:kern w:val="0"/>
          <w14:ligatures w14:val="none"/>
        </w:rPr>
        <w:t>Drill  -</w:t>
      </w:r>
      <w:proofErr w:type="gramEnd"/>
      <w:r w:rsidRPr="00C06CE4">
        <w:rPr>
          <w:rFonts w:ascii="Lato" w:eastAsia="Times New Roman" w:hAnsi="Lato" w:cs="Times New Roman"/>
          <w:color w:val="333333"/>
          <w:kern w:val="0"/>
          <w14:ligatures w14:val="none"/>
        </w:rPr>
        <w:t xml:space="preserve"> 10</w:t>
      </w:r>
    </w:p>
    <w:p w14:paraId="04A37B5F"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Drill Press conference Prep Doc. - 10</w:t>
      </w:r>
    </w:p>
    <w:p w14:paraId="0EC0945A"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Drill Sunday Press conference - 20</w:t>
      </w:r>
    </w:p>
    <w:p w14:paraId="0D07F3F3"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Final Evaluation Assignment -10</w:t>
      </w:r>
    </w:p>
    <w:p w14:paraId="05266E0C" w14:textId="77777777" w:rsidR="00C06CE4" w:rsidRPr="00C06CE4" w:rsidRDefault="00C06CE4" w:rsidP="00C06CE4">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Remaining Assignments - 10 - Best Practices for speaker or alternate assignment</w:t>
      </w:r>
    </w:p>
    <w:p w14:paraId="2E5881C0"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No points awarded for assignments in any segment of time missed associated with the assignment.</w:t>
      </w:r>
    </w:p>
    <w:p w14:paraId="14766FDB" w14:textId="77777777" w:rsidR="00C06CE4" w:rsidRPr="00C06CE4" w:rsidRDefault="00C06CE4" w:rsidP="00C06CE4">
      <w:pPr>
        <w:shd w:val="clear" w:color="auto" w:fill="FFFFFF"/>
        <w:spacing w:before="180" w:after="180" w:line="240" w:lineRule="auto"/>
        <w:rPr>
          <w:rFonts w:ascii="Lato" w:eastAsia="Times New Roman" w:hAnsi="Lato" w:cs="Times New Roman"/>
          <w:color w:val="333333"/>
          <w:kern w:val="0"/>
          <w14:ligatures w14:val="none"/>
        </w:rPr>
      </w:pPr>
      <w:r w:rsidRPr="00C06CE4">
        <w:rPr>
          <w:rFonts w:ascii="Lato" w:eastAsia="Times New Roman" w:hAnsi="Lato" w:cs="Times New Roman"/>
          <w:color w:val="333333"/>
          <w:kern w:val="0"/>
          <w14:ligatures w14:val="none"/>
        </w:rPr>
        <w:t> </w:t>
      </w:r>
    </w:p>
    <w:p w14:paraId="1EADD484" w14:textId="77777777" w:rsidR="00C06CE4" w:rsidRPr="00C06CE4" w:rsidRDefault="00C06CE4" w:rsidP="00C06CE4">
      <w:pPr>
        <w:spacing w:after="0" w:line="240" w:lineRule="auto"/>
        <w:rPr>
          <w:rFonts w:ascii="Times New Roman" w:eastAsia="Times New Roman" w:hAnsi="Times New Roman" w:cs="Times New Roman"/>
          <w:kern w:val="0"/>
          <w14:ligatures w14:val="none"/>
        </w:rPr>
      </w:pPr>
    </w:p>
    <w:p w14:paraId="667E816E" w14:textId="77777777" w:rsidR="00E66092" w:rsidRDefault="00E66092"/>
    <w:sectPr w:rsidR="00E6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B3D"/>
    <w:multiLevelType w:val="multilevel"/>
    <w:tmpl w:val="A9B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70E79"/>
    <w:multiLevelType w:val="multilevel"/>
    <w:tmpl w:val="F05E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F790A"/>
    <w:multiLevelType w:val="multilevel"/>
    <w:tmpl w:val="78F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96F73"/>
    <w:multiLevelType w:val="multilevel"/>
    <w:tmpl w:val="CAA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843AD"/>
    <w:multiLevelType w:val="multilevel"/>
    <w:tmpl w:val="F4F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E03E1"/>
    <w:multiLevelType w:val="multilevel"/>
    <w:tmpl w:val="134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75257">
    <w:abstractNumId w:val="0"/>
  </w:num>
  <w:num w:numId="2" w16cid:durableId="1814833328">
    <w:abstractNumId w:val="3"/>
  </w:num>
  <w:num w:numId="3" w16cid:durableId="1668050133">
    <w:abstractNumId w:val="2"/>
  </w:num>
  <w:num w:numId="4" w16cid:durableId="1165508905">
    <w:abstractNumId w:val="5"/>
  </w:num>
  <w:num w:numId="5" w16cid:durableId="990983059">
    <w:abstractNumId w:val="1"/>
  </w:num>
  <w:num w:numId="6" w16cid:durableId="1857379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E4"/>
    <w:rsid w:val="000C153A"/>
    <w:rsid w:val="00141230"/>
    <w:rsid w:val="0019473B"/>
    <w:rsid w:val="001C62E7"/>
    <w:rsid w:val="001D6E9B"/>
    <w:rsid w:val="00202840"/>
    <w:rsid w:val="002B5AE6"/>
    <w:rsid w:val="002F2D43"/>
    <w:rsid w:val="00365CFD"/>
    <w:rsid w:val="003B2EB5"/>
    <w:rsid w:val="003B2F45"/>
    <w:rsid w:val="003E75E2"/>
    <w:rsid w:val="0046690C"/>
    <w:rsid w:val="00467B2D"/>
    <w:rsid w:val="004A1BA6"/>
    <w:rsid w:val="004C7688"/>
    <w:rsid w:val="00514DE8"/>
    <w:rsid w:val="00526D21"/>
    <w:rsid w:val="005F1525"/>
    <w:rsid w:val="00611832"/>
    <w:rsid w:val="00653861"/>
    <w:rsid w:val="0068006E"/>
    <w:rsid w:val="006B5189"/>
    <w:rsid w:val="00700086"/>
    <w:rsid w:val="0074189E"/>
    <w:rsid w:val="00794E00"/>
    <w:rsid w:val="007C1D8A"/>
    <w:rsid w:val="00883C5A"/>
    <w:rsid w:val="008B65E0"/>
    <w:rsid w:val="009C1E37"/>
    <w:rsid w:val="00A539E1"/>
    <w:rsid w:val="00A72A97"/>
    <w:rsid w:val="00BD1B37"/>
    <w:rsid w:val="00BF668A"/>
    <w:rsid w:val="00C06CE4"/>
    <w:rsid w:val="00C1679D"/>
    <w:rsid w:val="00C2246A"/>
    <w:rsid w:val="00C43D8A"/>
    <w:rsid w:val="00C66497"/>
    <w:rsid w:val="00C77D36"/>
    <w:rsid w:val="00D61114"/>
    <w:rsid w:val="00E66092"/>
    <w:rsid w:val="00E8683F"/>
    <w:rsid w:val="00E87053"/>
    <w:rsid w:val="00F0589A"/>
    <w:rsid w:val="00F15C3C"/>
    <w:rsid w:val="00F221FE"/>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4CA2"/>
  <w15:chartTrackingRefBased/>
  <w15:docId w15:val="{24251CE1-BD61-FC41-A130-ED6DCA07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CE4"/>
    <w:rPr>
      <w:rFonts w:eastAsiaTheme="majorEastAsia" w:cstheme="majorBidi"/>
      <w:color w:val="272727" w:themeColor="text1" w:themeTint="D8"/>
    </w:rPr>
  </w:style>
  <w:style w:type="paragraph" w:styleId="Title">
    <w:name w:val="Title"/>
    <w:basedOn w:val="Normal"/>
    <w:next w:val="Normal"/>
    <w:link w:val="TitleChar"/>
    <w:uiPriority w:val="10"/>
    <w:qFormat/>
    <w:rsid w:val="00C0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CE4"/>
    <w:pPr>
      <w:spacing w:before="160"/>
      <w:jc w:val="center"/>
    </w:pPr>
    <w:rPr>
      <w:i/>
      <w:iCs/>
      <w:color w:val="404040" w:themeColor="text1" w:themeTint="BF"/>
    </w:rPr>
  </w:style>
  <w:style w:type="character" w:customStyle="1" w:styleId="QuoteChar">
    <w:name w:val="Quote Char"/>
    <w:basedOn w:val="DefaultParagraphFont"/>
    <w:link w:val="Quote"/>
    <w:uiPriority w:val="29"/>
    <w:rsid w:val="00C06CE4"/>
    <w:rPr>
      <w:i/>
      <w:iCs/>
      <w:color w:val="404040" w:themeColor="text1" w:themeTint="BF"/>
    </w:rPr>
  </w:style>
  <w:style w:type="paragraph" w:styleId="ListParagraph">
    <w:name w:val="List Paragraph"/>
    <w:basedOn w:val="Normal"/>
    <w:uiPriority w:val="34"/>
    <w:qFormat/>
    <w:rsid w:val="00C06CE4"/>
    <w:pPr>
      <w:ind w:left="720"/>
      <w:contextualSpacing/>
    </w:pPr>
  </w:style>
  <w:style w:type="character" w:styleId="IntenseEmphasis">
    <w:name w:val="Intense Emphasis"/>
    <w:basedOn w:val="DefaultParagraphFont"/>
    <w:uiPriority w:val="21"/>
    <w:qFormat/>
    <w:rsid w:val="00C06CE4"/>
    <w:rPr>
      <w:i/>
      <w:iCs/>
      <w:color w:val="0F4761" w:themeColor="accent1" w:themeShade="BF"/>
    </w:rPr>
  </w:style>
  <w:style w:type="paragraph" w:styleId="IntenseQuote">
    <w:name w:val="Intense Quote"/>
    <w:basedOn w:val="Normal"/>
    <w:next w:val="Normal"/>
    <w:link w:val="IntenseQuoteChar"/>
    <w:uiPriority w:val="30"/>
    <w:qFormat/>
    <w:rsid w:val="00C0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CE4"/>
    <w:rPr>
      <w:i/>
      <w:iCs/>
      <w:color w:val="0F4761" w:themeColor="accent1" w:themeShade="BF"/>
    </w:rPr>
  </w:style>
  <w:style w:type="character" w:styleId="IntenseReference">
    <w:name w:val="Intense Reference"/>
    <w:basedOn w:val="DefaultParagraphFont"/>
    <w:uiPriority w:val="32"/>
    <w:qFormat/>
    <w:rsid w:val="00C06CE4"/>
    <w:rPr>
      <w:b/>
      <w:bCs/>
      <w:smallCaps/>
      <w:color w:val="0F4761" w:themeColor="accent1" w:themeShade="BF"/>
      <w:spacing w:val="5"/>
    </w:rPr>
  </w:style>
  <w:style w:type="paragraph" w:styleId="NormalWeb">
    <w:name w:val="Normal (Web)"/>
    <w:basedOn w:val="Normal"/>
    <w:uiPriority w:val="99"/>
    <w:semiHidden/>
    <w:unhideWhenUsed/>
    <w:rsid w:val="00C06C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6CE4"/>
    <w:rPr>
      <w:b/>
      <w:bCs/>
    </w:rPr>
  </w:style>
  <w:style w:type="character" w:styleId="Emphasis">
    <w:name w:val="Emphasis"/>
    <w:basedOn w:val="DefaultParagraphFont"/>
    <w:uiPriority w:val="20"/>
    <w:qFormat/>
    <w:rsid w:val="00C06CE4"/>
    <w:rPr>
      <w:i/>
      <w:iCs/>
    </w:rPr>
  </w:style>
  <w:style w:type="character" w:styleId="Hyperlink">
    <w:name w:val="Hyperlink"/>
    <w:basedOn w:val="DefaultParagraphFont"/>
    <w:uiPriority w:val="99"/>
    <w:semiHidden/>
    <w:unhideWhenUsed/>
    <w:rsid w:val="00C06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poynter@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Poynter</dc:creator>
  <cp:keywords/>
  <dc:description/>
  <cp:lastModifiedBy>Ronald Poynter</cp:lastModifiedBy>
  <cp:revision>1</cp:revision>
  <dcterms:created xsi:type="dcterms:W3CDTF">2026-03-31T14:18:00Z</dcterms:created>
  <dcterms:modified xsi:type="dcterms:W3CDTF">2026-03-31T14:19:00Z</dcterms:modified>
</cp:coreProperties>
</file>