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4F5D" w14:textId="16523A4D" w:rsidR="00BC3B94" w:rsidRDefault="00DD23A5" w:rsidP="00BC3B94">
      <w:pPr>
        <w:pStyle w:val="Heading1"/>
      </w:pPr>
      <w:r w:rsidRPr="003D65F5">
        <w:t xml:space="preserve">PSCI 3700 Area Studies: </w:t>
      </w:r>
      <w:r w:rsidR="00DC293E">
        <w:t>Ireland: Past, Present, and Future</w:t>
      </w:r>
    </w:p>
    <w:p w14:paraId="326953A4" w14:textId="3C080119" w:rsidR="00BC3B94" w:rsidRPr="00BC3B94" w:rsidRDefault="00BC3B94" w:rsidP="00BC3B94">
      <w:pPr>
        <w:rPr>
          <w:rFonts w:asciiTheme="majorHAnsi" w:hAnsiTheme="majorHAnsi" w:cstheme="majorHAnsi"/>
          <w:color w:val="2F5496" w:themeColor="accent1" w:themeShade="BF"/>
          <w:sz w:val="32"/>
          <w:szCs w:val="32"/>
        </w:rPr>
      </w:pPr>
      <w:r>
        <w:rPr>
          <w:rFonts w:asciiTheme="majorHAnsi" w:hAnsiTheme="majorHAnsi" w:cstheme="majorHAnsi"/>
          <w:color w:val="2F5496" w:themeColor="accent1" w:themeShade="BF"/>
          <w:sz w:val="32"/>
          <w:szCs w:val="32"/>
        </w:rPr>
        <w:t>HNRS 4000 Global Perspectives</w:t>
      </w:r>
    </w:p>
    <w:p w14:paraId="0DBA7E8B" w14:textId="23C6E32F" w:rsidR="00DD23A5" w:rsidRDefault="00A202E9">
      <w:pPr>
        <w:rPr>
          <w:rFonts w:ascii="Times New Roman" w:hAnsi="Times New Roman" w:cs="Times New Roman"/>
        </w:rPr>
      </w:pPr>
      <w:r>
        <w:rPr>
          <w:rFonts w:ascii="Times New Roman" w:hAnsi="Times New Roman" w:cs="Times New Roman"/>
        </w:rPr>
        <w:t>University College Dublin</w:t>
      </w:r>
      <w:r w:rsidR="00DD23A5" w:rsidRPr="003D65F5">
        <w:rPr>
          <w:rFonts w:ascii="Times New Roman" w:hAnsi="Times New Roman" w:cs="Times New Roman"/>
        </w:rPr>
        <w:t>: Summer 202</w:t>
      </w:r>
      <w:r>
        <w:rPr>
          <w:rFonts w:ascii="Times New Roman" w:hAnsi="Times New Roman" w:cs="Times New Roman"/>
        </w:rPr>
        <w:t>5</w:t>
      </w:r>
      <w:r w:rsidR="002B18D0">
        <w:rPr>
          <w:rFonts w:ascii="Times New Roman" w:hAnsi="Times New Roman" w:cs="Times New Roman"/>
        </w:rPr>
        <w:t xml:space="preserve"> 5WK</w:t>
      </w:r>
      <w:r>
        <w:rPr>
          <w:rFonts w:ascii="Times New Roman" w:hAnsi="Times New Roman" w:cs="Times New Roman"/>
        </w:rPr>
        <w:t>1</w:t>
      </w:r>
      <w:r w:rsidR="002B18D0">
        <w:rPr>
          <w:rFonts w:ascii="Times New Roman" w:hAnsi="Times New Roman" w:cs="Times New Roman"/>
        </w:rPr>
        <w:t xml:space="preserve"> – Ju</w:t>
      </w:r>
      <w:r>
        <w:rPr>
          <w:rFonts w:ascii="Times New Roman" w:hAnsi="Times New Roman" w:cs="Times New Roman"/>
        </w:rPr>
        <w:t>ne 1-21</w:t>
      </w:r>
    </w:p>
    <w:p w14:paraId="4695444E" w14:textId="77777777" w:rsidR="003D65F5" w:rsidRDefault="003D65F5">
      <w:pPr>
        <w:rPr>
          <w:rFonts w:ascii="Times New Roman" w:hAnsi="Times New Roman" w:cs="Times New Roman"/>
        </w:rPr>
      </w:pPr>
    </w:p>
    <w:p w14:paraId="676A4BCF" w14:textId="77777777" w:rsidR="003D65F5" w:rsidRPr="003D65F5" w:rsidRDefault="003D65F5">
      <w:pPr>
        <w:rPr>
          <w:rFonts w:ascii="Times New Roman" w:hAnsi="Times New Roman" w:cs="Times New Roman"/>
        </w:rPr>
      </w:pPr>
      <w:r>
        <w:rPr>
          <w:rFonts w:ascii="Times New Roman" w:hAnsi="Times New Roman" w:cs="Times New Roman"/>
        </w:rPr>
        <w:t>Prof. Rafael Major</w:t>
      </w:r>
    </w:p>
    <w:p w14:paraId="73EB3E7B" w14:textId="77777777" w:rsidR="00DD23A5" w:rsidRPr="003D65F5" w:rsidRDefault="00DD23A5">
      <w:pPr>
        <w:rPr>
          <w:rFonts w:ascii="Times New Roman" w:hAnsi="Times New Roman" w:cs="Times New Roman"/>
        </w:rPr>
      </w:pPr>
    </w:p>
    <w:p w14:paraId="22C8DF4F" w14:textId="0F85C78F" w:rsidR="00DD23A5" w:rsidRPr="003D65F5" w:rsidRDefault="00DD23A5" w:rsidP="00DD23A5">
      <w:pPr>
        <w:rPr>
          <w:rFonts w:ascii="Times New Roman" w:eastAsia="Times New Roman" w:hAnsi="Times New Roman" w:cs="Times New Roman"/>
          <w:color w:val="000000"/>
          <w:shd w:val="clear" w:color="auto" w:fill="FFFFFF"/>
        </w:rPr>
      </w:pPr>
      <w:r w:rsidRPr="00D1612C">
        <w:rPr>
          <w:rStyle w:val="Heading2Char"/>
        </w:rPr>
        <w:t>Course Description:</w:t>
      </w:r>
      <w:r w:rsidRPr="003D65F5">
        <w:rPr>
          <w:rFonts w:ascii="Times New Roman" w:hAnsi="Times New Roman" w:cs="Times New Roman"/>
        </w:rPr>
        <w:t xml:space="preserve"> </w:t>
      </w:r>
      <w:r w:rsidRPr="003D65F5">
        <w:rPr>
          <w:rFonts w:ascii="Times New Roman" w:eastAsia="Times New Roman" w:hAnsi="Times New Roman" w:cs="Times New Roman"/>
          <w:color w:val="000000"/>
          <w:shd w:val="clear" w:color="auto" w:fill="FFFFFF"/>
        </w:rPr>
        <w:t xml:space="preserve">a comparison between the U.S. and </w:t>
      </w:r>
      <w:r w:rsidR="003D65F5">
        <w:rPr>
          <w:rFonts w:ascii="Times New Roman" w:eastAsia="Times New Roman" w:hAnsi="Times New Roman" w:cs="Times New Roman"/>
          <w:color w:val="000000"/>
          <w:shd w:val="clear" w:color="auto" w:fill="FFFFFF"/>
        </w:rPr>
        <w:t>Republic of Ireland</w:t>
      </w:r>
      <w:r w:rsidRPr="003D65F5">
        <w:rPr>
          <w:rFonts w:ascii="Times New Roman" w:eastAsia="Times New Roman" w:hAnsi="Times New Roman" w:cs="Times New Roman"/>
          <w:color w:val="000000"/>
          <w:shd w:val="clear" w:color="auto" w:fill="FFFFFF"/>
        </w:rPr>
        <w:t xml:space="preserve"> political systems (and parliamentary governments generally), for a de</w:t>
      </w:r>
      <w:r w:rsidR="003D65F5">
        <w:rPr>
          <w:rFonts w:ascii="Times New Roman" w:eastAsia="Times New Roman" w:hAnsi="Times New Roman" w:cs="Times New Roman"/>
          <w:color w:val="000000"/>
          <w:shd w:val="clear" w:color="auto" w:fill="FFFFFF"/>
        </w:rPr>
        <w:t>e</w:t>
      </w:r>
      <w:r w:rsidRPr="003D65F5">
        <w:rPr>
          <w:rFonts w:ascii="Times New Roman" w:eastAsia="Times New Roman" w:hAnsi="Times New Roman" w:cs="Times New Roman"/>
          <w:color w:val="000000"/>
          <w:shd w:val="clear" w:color="auto" w:fill="FFFFFF"/>
        </w:rPr>
        <w:t xml:space="preserve">per understanding different </w:t>
      </w:r>
      <w:r w:rsidR="003D65F5">
        <w:rPr>
          <w:rFonts w:ascii="Times New Roman" w:eastAsia="Times New Roman" w:hAnsi="Times New Roman" w:cs="Times New Roman"/>
          <w:color w:val="000000"/>
          <w:shd w:val="clear" w:color="auto" w:fill="FFFFFF"/>
        </w:rPr>
        <w:t xml:space="preserve">governmental </w:t>
      </w:r>
      <w:r w:rsidRPr="003D65F5">
        <w:rPr>
          <w:rFonts w:ascii="Times New Roman" w:eastAsia="Times New Roman" w:hAnsi="Times New Roman" w:cs="Times New Roman"/>
          <w:color w:val="000000"/>
          <w:shd w:val="clear" w:color="auto" w:fill="FFFFFF"/>
        </w:rPr>
        <w:t xml:space="preserve">constraints and responses </w:t>
      </w:r>
      <w:proofErr w:type="gramStart"/>
      <w:r w:rsidRPr="003D65F5">
        <w:rPr>
          <w:rFonts w:ascii="Times New Roman" w:eastAsia="Times New Roman" w:hAnsi="Times New Roman" w:cs="Times New Roman"/>
          <w:color w:val="000000"/>
          <w:shd w:val="clear" w:color="auto" w:fill="FFFFFF"/>
        </w:rPr>
        <w:t>with regard to</w:t>
      </w:r>
      <w:proofErr w:type="gramEnd"/>
      <w:r w:rsidRPr="003D65F5">
        <w:rPr>
          <w:rFonts w:ascii="Times New Roman" w:eastAsia="Times New Roman" w:hAnsi="Times New Roman" w:cs="Times New Roman"/>
          <w:color w:val="000000"/>
          <w:shd w:val="clear" w:color="auto" w:fill="FFFFFF"/>
        </w:rPr>
        <w:t xml:space="preserve"> contemporary issues. The course would include a brief historical component of both countries, </w:t>
      </w:r>
      <w:r w:rsidR="00F85624">
        <w:rPr>
          <w:rFonts w:ascii="Times New Roman" w:eastAsia="Times New Roman" w:hAnsi="Times New Roman" w:cs="Times New Roman"/>
          <w:color w:val="000000"/>
          <w:shd w:val="clear" w:color="auto" w:fill="FFFFFF"/>
        </w:rPr>
        <w:t xml:space="preserve">and an </w:t>
      </w:r>
      <w:proofErr w:type="gramStart"/>
      <w:r w:rsidR="00F85624">
        <w:rPr>
          <w:rFonts w:ascii="Times New Roman" w:eastAsia="Times New Roman" w:hAnsi="Times New Roman" w:cs="Times New Roman"/>
          <w:color w:val="000000"/>
          <w:shd w:val="clear" w:color="auto" w:fill="FFFFFF"/>
        </w:rPr>
        <w:t>in depth</w:t>
      </w:r>
      <w:proofErr w:type="gramEnd"/>
      <w:r w:rsidR="00F85624">
        <w:rPr>
          <w:rFonts w:ascii="Times New Roman" w:eastAsia="Times New Roman" w:hAnsi="Times New Roman" w:cs="Times New Roman"/>
          <w:color w:val="000000"/>
          <w:shd w:val="clear" w:color="auto" w:fill="FFFFFF"/>
        </w:rPr>
        <w:t xml:space="preserve"> analysis on the negotiation of the Good Friday Agreement in order to understand how the history of Irish politics continues to effect national and international events.</w:t>
      </w:r>
    </w:p>
    <w:p w14:paraId="0F2B9F76" w14:textId="77777777" w:rsidR="00DD23A5" w:rsidRPr="003D65F5" w:rsidRDefault="00DD23A5" w:rsidP="00DD23A5">
      <w:pPr>
        <w:rPr>
          <w:rFonts w:ascii="Times New Roman" w:eastAsia="Times New Roman" w:hAnsi="Times New Roman" w:cs="Times New Roman"/>
          <w:color w:val="000000"/>
          <w:shd w:val="clear" w:color="auto" w:fill="FFFFFF"/>
        </w:rPr>
      </w:pPr>
    </w:p>
    <w:p w14:paraId="17912977" w14:textId="77777777" w:rsidR="00DD23A5" w:rsidRPr="003D65F5" w:rsidRDefault="00DD23A5" w:rsidP="00D1612C">
      <w:pPr>
        <w:pStyle w:val="Heading2"/>
        <w:rPr>
          <w:rFonts w:eastAsia="Times New Roman"/>
          <w:shd w:val="clear" w:color="auto" w:fill="FFFFFF"/>
        </w:rPr>
      </w:pPr>
      <w:r w:rsidRPr="003D65F5">
        <w:rPr>
          <w:rFonts w:eastAsia="Times New Roman"/>
          <w:shd w:val="clear" w:color="auto" w:fill="FFFFFF"/>
        </w:rPr>
        <w:t>Course Objectives:</w:t>
      </w:r>
    </w:p>
    <w:p w14:paraId="36F08B87" w14:textId="77777777" w:rsidR="00DD23A5" w:rsidRPr="003D65F5" w:rsidRDefault="00DD23A5" w:rsidP="00DD23A5">
      <w:pPr>
        <w:pStyle w:val="ListParagraph"/>
        <w:numPr>
          <w:ilvl w:val="0"/>
          <w:numId w:val="1"/>
        </w:numPr>
        <w:rPr>
          <w:rFonts w:ascii="Times New Roman" w:eastAsia="Times New Roman" w:hAnsi="Times New Roman" w:cs="Times New Roman"/>
        </w:rPr>
      </w:pPr>
      <w:r w:rsidRPr="003D65F5">
        <w:rPr>
          <w:rFonts w:ascii="Times New Roman" w:eastAsia="Times New Roman" w:hAnsi="Times New Roman" w:cs="Times New Roman"/>
        </w:rPr>
        <w:t>Gain an understanding of political issues in the Republic of Ireland in order appreciate current global issues and how different government systems approach them.</w:t>
      </w:r>
    </w:p>
    <w:p w14:paraId="452596F4" w14:textId="2E5D190D" w:rsidR="00DD23A5" w:rsidRPr="003D65F5" w:rsidRDefault="00DD23A5" w:rsidP="00DD23A5">
      <w:pPr>
        <w:pStyle w:val="ListParagraph"/>
        <w:numPr>
          <w:ilvl w:val="0"/>
          <w:numId w:val="1"/>
        </w:numPr>
        <w:rPr>
          <w:rFonts w:ascii="Times New Roman" w:eastAsia="Times New Roman" w:hAnsi="Times New Roman" w:cs="Times New Roman"/>
        </w:rPr>
      </w:pPr>
      <w:r w:rsidRPr="003D65F5">
        <w:rPr>
          <w:rFonts w:ascii="Times New Roman" w:eastAsia="Times New Roman" w:hAnsi="Times New Roman" w:cs="Times New Roman"/>
        </w:rPr>
        <w:t xml:space="preserve">Develop a deeper appreciation </w:t>
      </w:r>
      <w:r w:rsidR="00F85624">
        <w:rPr>
          <w:rFonts w:ascii="Times New Roman" w:eastAsia="Times New Roman" w:hAnsi="Times New Roman" w:cs="Times New Roman"/>
        </w:rPr>
        <w:t xml:space="preserve">of </w:t>
      </w:r>
      <w:r w:rsidR="00A202E9">
        <w:rPr>
          <w:rFonts w:ascii="Times New Roman" w:eastAsia="Times New Roman" w:hAnsi="Times New Roman" w:cs="Times New Roman"/>
        </w:rPr>
        <w:t>historical</w:t>
      </w:r>
      <w:r w:rsidR="00F85624">
        <w:rPr>
          <w:rFonts w:ascii="Times New Roman" w:eastAsia="Times New Roman" w:hAnsi="Times New Roman" w:cs="Times New Roman"/>
        </w:rPr>
        <w:t xml:space="preserve"> events and their continuing relevance today.</w:t>
      </w:r>
    </w:p>
    <w:p w14:paraId="4E1CF178" w14:textId="77777777" w:rsidR="00DD23A5" w:rsidRPr="003D65F5" w:rsidRDefault="003D65F5" w:rsidP="00DD23A5">
      <w:pPr>
        <w:pStyle w:val="ListParagraph"/>
        <w:numPr>
          <w:ilvl w:val="0"/>
          <w:numId w:val="1"/>
        </w:numPr>
        <w:rPr>
          <w:rFonts w:ascii="Times New Roman" w:eastAsia="Times New Roman" w:hAnsi="Times New Roman" w:cs="Times New Roman"/>
        </w:rPr>
      </w:pPr>
      <w:r w:rsidRPr="003D65F5">
        <w:rPr>
          <w:rFonts w:ascii="Times New Roman" w:eastAsia="Times New Roman" w:hAnsi="Times New Roman" w:cs="Times New Roman"/>
        </w:rPr>
        <w:t>Enhance understanding on the relevance of historical developments in the U.S. and Ireland and their effect on contemporary government actions.</w:t>
      </w:r>
    </w:p>
    <w:p w14:paraId="476878D6" w14:textId="77777777" w:rsidR="003D65F5" w:rsidRPr="003D65F5" w:rsidRDefault="003D65F5" w:rsidP="003D65F5">
      <w:pPr>
        <w:rPr>
          <w:rFonts w:ascii="Times New Roman" w:eastAsia="Times New Roman" w:hAnsi="Times New Roman" w:cs="Times New Roman"/>
        </w:rPr>
      </w:pPr>
    </w:p>
    <w:p w14:paraId="0DF08755" w14:textId="77777777" w:rsidR="003D65F5" w:rsidRPr="003D65F5" w:rsidRDefault="003D65F5" w:rsidP="00D1612C">
      <w:pPr>
        <w:pStyle w:val="Heading2"/>
        <w:rPr>
          <w:rFonts w:eastAsia="Times New Roman"/>
        </w:rPr>
      </w:pPr>
      <w:r w:rsidRPr="003D65F5">
        <w:rPr>
          <w:rFonts w:eastAsia="Times New Roman"/>
        </w:rPr>
        <w:t>Course Assessment:</w:t>
      </w:r>
    </w:p>
    <w:p w14:paraId="5F847655" w14:textId="77777777" w:rsidR="003D65F5" w:rsidRPr="00D36F83" w:rsidRDefault="003D65F5" w:rsidP="003D65F5">
      <w:pPr>
        <w:pStyle w:val="ListParagraph"/>
        <w:numPr>
          <w:ilvl w:val="0"/>
          <w:numId w:val="2"/>
        </w:numPr>
        <w:rPr>
          <w:rFonts w:ascii="Times New Roman" w:eastAsia="Times New Roman" w:hAnsi="Times New Roman" w:cs="Times New Roman"/>
        </w:rPr>
      </w:pPr>
      <w:r w:rsidRPr="00D36F83">
        <w:rPr>
          <w:rFonts w:ascii="Times New Roman" w:eastAsia="Times New Roman" w:hAnsi="Times New Roman" w:cs="Times New Roman"/>
        </w:rPr>
        <w:t>Grades will be assessed in a weighted combination of</w:t>
      </w:r>
    </w:p>
    <w:p w14:paraId="1762DFA7" w14:textId="5D5DBFA3" w:rsidR="003D65F5" w:rsidRDefault="00A202E9" w:rsidP="00F8562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40</w:t>
      </w:r>
      <w:r w:rsidR="00D36F83" w:rsidRPr="00F85624">
        <w:rPr>
          <w:rFonts w:ascii="Times New Roman" w:eastAsia="Times New Roman" w:hAnsi="Times New Roman" w:cs="Times New Roman"/>
        </w:rPr>
        <w:t xml:space="preserve">% </w:t>
      </w:r>
      <w:r w:rsidR="003D65F5" w:rsidRPr="00F85624">
        <w:rPr>
          <w:rFonts w:ascii="Times New Roman" w:eastAsia="Times New Roman" w:hAnsi="Times New Roman" w:cs="Times New Roman"/>
        </w:rPr>
        <w:t>Short Written assignments over course readings.</w:t>
      </w:r>
    </w:p>
    <w:p w14:paraId="3AECC7FF" w14:textId="39BFD353" w:rsidR="001262FE" w:rsidRDefault="00A202E9" w:rsidP="001262FE">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In Class </w:t>
      </w:r>
      <w:r w:rsidR="00952336">
        <w:rPr>
          <w:rFonts w:ascii="Times New Roman" w:eastAsia="Times New Roman" w:hAnsi="Times New Roman" w:cs="Times New Roman"/>
        </w:rPr>
        <w:t>Exam</w:t>
      </w:r>
      <w:r>
        <w:rPr>
          <w:rFonts w:ascii="Times New Roman" w:eastAsia="Times New Roman" w:hAnsi="Times New Roman" w:cs="Times New Roman"/>
        </w:rPr>
        <w:t>s</w:t>
      </w:r>
    </w:p>
    <w:p w14:paraId="4D9A6FF5" w14:textId="029210AA" w:rsidR="001262FE" w:rsidRDefault="001262FE" w:rsidP="001262FE">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Modest Proposal Writing Assignment</w:t>
      </w:r>
    </w:p>
    <w:p w14:paraId="0B85298E" w14:textId="7382568B" w:rsidR="001262FE" w:rsidRPr="00F85624" w:rsidRDefault="00A202E9" w:rsidP="001262FE">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In-Class writing assignments </w:t>
      </w:r>
    </w:p>
    <w:p w14:paraId="472ABEF1" w14:textId="260D763B" w:rsidR="003D65F5" w:rsidRPr="003D65F5" w:rsidRDefault="00D36F83" w:rsidP="003D65F5">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3</w:t>
      </w:r>
      <w:r w:rsidR="00F85624">
        <w:rPr>
          <w:rFonts w:ascii="Times New Roman" w:eastAsia="Times New Roman" w:hAnsi="Times New Roman" w:cs="Times New Roman"/>
        </w:rPr>
        <w:t>5</w:t>
      </w:r>
      <w:r>
        <w:rPr>
          <w:rFonts w:ascii="Times New Roman" w:eastAsia="Times New Roman" w:hAnsi="Times New Roman" w:cs="Times New Roman"/>
        </w:rPr>
        <w:t xml:space="preserve">% </w:t>
      </w:r>
      <w:r w:rsidR="00F85624">
        <w:rPr>
          <w:rFonts w:ascii="Times New Roman" w:eastAsia="Times New Roman" w:hAnsi="Times New Roman" w:cs="Times New Roman"/>
        </w:rPr>
        <w:t xml:space="preserve">Historical Re-enactment </w:t>
      </w:r>
      <w:r w:rsidR="007C0217">
        <w:rPr>
          <w:rFonts w:ascii="Times New Roman" w:eastAsia="Times New Roman" w:hAnsi="Times New Roman" w:cs="Times New Roman"/>
        </w:rPr>
        <w:t xml:space="preserve">and </w:t>
      </w:r>
      <w:r w:rsidR="00DC293E">
        <w:rPr>
          <w:rFonts w:ascii="Times New Roman" w:eastAsia="Times New Roman" w:hAnsi="Times New Roman" w:cs="Times New Roman"/>
        </w:rPr>
        <w:t xml:space="preserve">Debate </w:t>
      </w:r>
      <w:r w:rsidR="00F85624">
        <w:rPr>
          <w:rFonts w:ascii="Times New Roman" w:eastAsia="Times New Roman" w:hAnsi="Times New Roman" w:cs="Times New Roman"/>
        </w:rPr>
        <w:t>Participation</w:t>
      </w:r>
    </w:p>
    <w:p w14:paraId="4209DF3B" w14:textId="0A3C9929" w:rsidR="00F85624" w:rsidRDefault="00A202E9" w:rsidP="003D65F5">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2</w:t>
      </w:r>
      <w:r w:rsidR="00F85624">
        <w:rPr>
          <w:rFonts w:ascii="Times New Roman" w:eastAsia="Times New Roman" w:hAnsi="Times New Roman" w:cs="Times New Roman"/>
        </w:rPr>
        <w:t>0</w:t>
      </w:r>
      <w:r w:rsidR="00D36F83">
        <w:rPr>
          <w:rFonts w:ascii="Times New Roman" w:eastAsia="Times New Roman" w:hAnsi="Times New Roman" w:cs="Times New Roman"/>
        </w:rPr>
        <w:t xml:space="preserve">% - </w:t>
      </w:r>
      <w:r w:rsidR="00F85624">
        <w:rPr>
          <w:rFonts w:ascii="Times New Roman" w:eastAsia="Times New Roman" w:hAnsi="Times New Roman" w:cs="Times New Roman"/>
        </w:rPr>
        <w:t>In-Class Speeches</w:t>
      </w:r>
    </w:p>
    <w:p w14:paraId="4DEC0302" w14:textId="78323582" w:rsidR="003D65F5" w:rsidRDefault="00F85624" w:rsidP="003D65F5">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5% - Victory Conditions in final “Good Friday” Agreement.</w:t>
      </w:r>
      <w:r w:rsidR="003D65F5" w:rsidRPr="003D65F5">
        <w:rPr>
          <w:rFonts w:ascii="Times New Roman" w:eastAsia="Times New Roman" w:hAnsi="Times New Roman" w:cs="Times New Roman"/>
        </w:rPr>
        <w:t xml:space="preserve"> </w:t>
      </w:r>
    </w:p>
    <w:p w14:paraId="723C4D4C" w14:textId="77777777" w:rsidR="00A866C5" w:rsidRPr="003D65F5" w:rsidRDefault="00A866C5" w:rsidP="00A866C5">
      <w:pPr>
        <w:pStyle w:val="ListParagraph"/>
        <w:ind w:left="1440"/>
        <w:rPr>
          <w:rFonts w:ascii="Times New Roman" w:eastAsia="Times New Roman" w:hAnsi="Times New Roman" w:cs="Times New Roman"/>
        </w:rPr>
      </w:pPr>
    </w:p>
    <w:p w14:paraId="033B526D" w14:textId="2D5D3B3A" w:rsidR="007A44EC" w:rsidRDefault="007C0217" w:rsidP="007C0217">
      <w:pPr>
        <w:pStyle w:val="Heading2"/>
        <w:rPr>
          <w:shd w:val="clear" w:color="auto" w:fill="FFFFFF"/>
        </w:rPr>
      </w:pPr>
      <w:r>
        <w:rPr>
          <w:shd w:val="clear" w:color="auto" w:fill="FFFFFF"/>
        </w:rPr>
        <w:t>Required Texts</w:t>
      </w:r>
    </w:p>
    <w:p w14:paraId="78D28860" w14:textId="0ACF7242" w:rsidR="00952336" w:rsidRPr="00952336" w:rsidRDefault="00952336" w:rsidP="00952336">
      <w:pPr>
        <w:pStyle w:val="ListParagraph"/>
        <w:numPr>
          <w:ilvl w:val="0"/>
          <w:numId w:val="2"/>
        </w:numPr>
        <w:shd w:val="clear" w:color="auto" w:fill="FFFFFF"/>
        <w:spacing w:after="100" w:afterAutospacing="1"/>
        <w:outlineLvl w:val="1"/>
        <w:rPr>
          <w:rFonts w:ascii="Times New Roman" w:eastAsia="Times New Roman" w:hAnsi="Times New Roman" w:cs="Times New Roman"/>
          <w:color w:val="000000" w:themeColor="text1"/>
          <w:shd w:val="clear" w:color="auto" w:fill="FFFFFF"/>
        </w:rPr>
      </w:pPr>
      <w:hyperlink r:id="rId5" w:history="1">
        <w:r w:rsidRPr="00952336">
          <w:rPr>
            <w:rFonts w:ascii="Times New Roman" w:eastAsia="Times New Roman" w:hAnsi="Times New Roman" w:cs="Times New Roman"/>
            <w:color w:val="000000" w:themeColor="text1"/>
          </w:rPr>
          <w:t>Modern Ireland: A Very Short Introduction</w:t>
        </w:r>
      </w:hyperlink>
      <w:r w:rsidRPr="00952336">
        <w:rPr>
          <w:rFonts w:ascii="Times New Roman" w:eastAsia="Times New Roman" w:hAnsi="Times New Roman" w:cs="Times New Roman"/>
          <w:color w:val="000000" w:themeColor="text1"/>
        </w:rPr>
        <w:t xml:space="preserve"> by Senia </w:t>
      </w:r>
      <w:proofErr w:type="spellStart"/>
      <w:r w:rsidRPr="00952336">
        <w:rPr>
          <w:rFonts w:ascii="Times New Roman" w:eastAsia="Times New Roman" w:hAnsi="Times New Roman" w:cs="Times New Roman"/>
          <w:color w:val="000000" w:themeColor="text1"/>
        </w:rPr>
        <w:t>Pa</w:t>
      </w:r>
      <w:r w:rsidR="00DC293E">
        <w:rPr>
          <w:rFonts w:ascii="Times New Roman" w:eastAsia="Times New Roman" w:hAnsi="Times New Roman" w:cs="Times New Roman"/>
          <w:color w:val="000000" w:themeColor="text1"/>
        </w:rPr>
        <w:t>š</w:t>
      </w:r>
      <w:r w:rsidRPr="00952336">
        <w:rPr>
          <w:rFonts w:ascii="Times New Roman" w:eastAsia="Times New Roman" w:hAnsi="Times New Roman" w:cs="Times New Roman"/>
          <w:color w:val="000000" w:themeColor="text1"/>
        </w:rPr>
        <w:t>eta</w:t>
      </w:r>
      <w:proofErr w:type="spellEnd"/>
      <w:r w:rsidRPr="00952336">
        <w:rPr>
          <w:rFonts w:ascii="Times New Roman" w:eastAsia="Times New Roman" w:hAnsi="Times New Roman" w:cs="Times New Roman"/>
          <w:color w:val="000000" w:themeColor="text1"/>
        </w:rPr>
        <w:t>.</w:t>
      </w:r>
      <w:r w:rsidRPr="00952336">
        <w:rPr>
          <w:rFonts w:ascii="Times New Roman" w:hAnsi="Times New Roman" w:cs="Times New Roman"/>
          <w:color w:val="000000" w:themeColor="text1"/>
          <w:shd w:val="clear" w:color="auto" w:fill="FFFFFF"/>
        </w:rPr>
        <w:t xml:space="preserve"> </w:t>
      </w:r>
      <w:r w:rsidRPr="00952336">
        <w:rPr>
          <w:rFonts w:ascii="Times New Roman" w:eastAsia="Times New Roman" w:hAnsi="Times New Roman" w:cs="Times New Roman"/>
          <w:color w:val="000000" w:themeColor="text1"/>
          <w:shd w:val="clear" w:color="auto" w:fill="FFFFFF"/>
        </w:rPr>
        <w:t>Oxford University Press; 1st edition (June 19, 2003)</w:t>
      </w:r>
    </w:p>
    <w:p w14:paraId="6CB5FCE7" w14:textId="5FEAAD74" w:rsidR="007C0217" w:rsidRDefault="007C0217" w:rsidP="007C0217">
      <w:pPr>
        <w:pStyle w:val="ListParagraph"/>
        <w:numPr>
          <w:ilvl w:val="0"/>
          <w:numId w:val="2"/>
        </w:numPr>
      </w:pPr>
      <w:r>
        <w:t>Jonathan Swift, “A Modest Proposal” (Handout)</w:t>
      </w:r>
    </w:p>
    <w:p w14:paraId="6128B39B" w14:textId="5F5192AA" w:rsidR="007C0217" w:rsidRDefault="007C0217" w:rsidP="007C0217">
      <w:pPr>
        <w:pStyle w:val="ListParagraph"/>
        <w:numPr>
          <w:ilvl w:val="0"/>
          <w:numId w:val="2"/>
        </w:numPr>
      </w:pPr>
      <w:r>
        <w:t xml:space="preserve">John M. Burney and Andrew J. Auge, </w:t>
      </w:r>
      <w:r w:rsidRPr="007C0217">
        <w:rPr>
          <w:i/>
          <w:iCs/>
        </w:rPr>
        <w:t xml:space="preserve">Ending the Troubles, </w:t>
      </w:r>
      <w:r>
        <w:rPr>
          <w:i/>
          <w:iCs/>
        </w:rPr>
        <w:t>Religion, Nationalism, and the Search for Peace and Democracy in Northern Ireland</w:t>
      </w:r>
      <w:r>
        <w:t xml:space="preserve"> (Handout)</w:t>
      </w:r>
    </w:p>
    <w:p w14:paraId="6E7429A5" w14:textId="03EA2815" w:rsidR="007C0217" w:rsidRDefault="007C0217" w:rsidP="007C0217"/>
    <w:p w14:paraId="79CBB138" w14:textId="2F170D5C" w:rsidR="0063618C" w:rsidRDefault="0063618C" w:rsidP="001262FE">
      <w:pPr>
        <w:pStyle w:val="Heading2"/>
      </w:pPr>
      <w:r>
        <w:t>Class Schedule</w:t>
      </w:r>
    </w:p>
    <w:p w14:paraId="1D3EEC7F" w14:textId="0D961240" w:rsidR="0063618C" w:rsidRDefault="0063618C" w:rsidP="0063618C">
      <w:pPr>
        <w:pStyle w:val="ListParagraph"/>
        <w:numPr>
          <w:ilvl w:val="0"/>
          <w:numId w:val="4"/>
        </w:numPr>
      </w:pPr>
      <w:r>
        <w:t>Class attendance is mandatory</w:t>
      </w:r>
      <w:r w:rsidR="000A3203">
        <w:t>.</w:t>
      </w:r>
    </w:p>
    <w:p w14:paraId="22684436" w14:textId="6E8B2258" w:rsidR="0063618C" w:rsidRDefault="0063618C" w:rsidP="0063618C">
      <w:pPr>
        <w:pStyle w:val="ListParagraph"/>
        <w:numPr>
          <w:ilvl w:val="0"/>
          <w:numId w:val="4"/>
        </w:numPr>
      </w:pPr>
      <w:r>
        <w:t xml:space="preserve">We will have at </w:t>
      </w:r>
      <w:r w:rsidR="00DC293E">
        <w:t>off-Campus excursions</w:t>
      </w:r>
      <w:r>
        <w:t xml:space="preserve"> during our course. Exact dates </w:t>
      </w:r>
      <w:r w:rsidR="00DC293E">
        <w:t>may change</w:t>
      </w:r>
      <w:r w:rsidR="000A3203">
        <w:t>.</w:t>
      </w:r>
      <w:r>
        <w:t xml:space="preserve"> </w:t>
      </w:r>
      <w:r w:rsidR="000A3203">
        <w:t>I</w:t>
      </w:r>
      <w:r>
        <w:t>f this causes a disruption with assignments accommodations will be made.</w:t>
      </w:r>
    </w:p>
    <w:p w14:paraId="26D57921" w14:textId="77777777" w:rsidR="00952336" w:rsidRDefault="00952336" w:rsidP="00952336"/>
    <w:p w14:paraId="36FD77F1" w14:textId="77777777" w:rsidR="00DC293E" w:rsidRDefault="00DC293E" w:rsidP="00A202E9">
      <w:pPr>
        <w:rPr>
          <w:rFonts w:ascii="Arial" w:eastAsia="Times New Roman" w:hAnsi="Arial" w:cs="Arial"/>
          <w:color w:val="000000"/>
          <w:sz w:val="22"/>
          <w:szCs w:val="22"/>
        </w:rPr>
      </w:pPr>
    </w:p>
    <w:p w14:paraId="485E89B2" w14:textId="6AB1830D"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lastRenderedPageBreak/>
        <w:t>1 Sunday Campus Tour</w:t>
      </w:r>
    </w:p>
    <w:p w14:paraId="6DD54E46" w14:textId="777777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2 Monday - Dublin Walking Tour</w:t>
      </w:r>
    </w:p>
    <w:p w14:paraId="2B28D7C1" w14:textId="777777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3 Tuesday - Modest Proposal Introduction</w:t>
      </w:r>
    </w:p>
    <w:p w14:paraId="58E9D869" w14:textId="6B03DE68"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4 Wednesday</w:t>
      </w:r>
      <w:r>
        <w:rPr>
          <w:rFonts w:ascii="Arial" w:eastAsia="Times New Roman" w:hAnsi="Arial" w:cs="Arial"/>
          <w:color w:val="000000"/>
          <w:sz w:val="22"/>
          <w:szCs w:val="22"/>
        </w:rPr>
        <w:t xml:space="preserve"> – Historical Background Lecture – RTTP Character Roles assignments </w:t>
      </w:r>
      <w:r w:rsidRPr="00A202E9">
        <w:rPr>
          <w:rFonts w:ascii="Arial" w:eastAsia="Times New Roman" w:hAnsi="Arial" w:cs="Arial"/>
          <w:color w:val="000000"/>
          <w:sz w:val="22"/>
          <w:szCs w:val="22"/>
        </w:rPr>
        <w:t>/1 p.m. Houth</w:t>
      </w:r>
    </w:p>
    <w:p w14:paraId="1E20110F" w14:textId="777777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5 Thursday - 9 a.m. Gaelic Games</w:t>
      </w:r>
    </w:p>
    <w:p w14:paraId="4F3B28EA" w14:textId="24216292"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 xml:space="preserve">6 Friday </w:t>
      </w:r>
      <w:r>
        <w:rPr>
          <w:rFonts w:ascii="Arial" w:eastAsia="Times New Roman" w:hAnsi="Arial" w:cs="Arial"/>
          <w:color w:val="000000"/>
          <w:sz w:val="22"/>
          <w:szCs w:val="22"/>
        </w:rPr>
        <w:t>–</w:t>
      </w:r>
      <w:r w:rsidRPr="00A202E9">
        <w:rPr>
          <w:rFonts w:ascii="Arial" w:eastAsia="Times New Roman" w:hAnsi="Arial" w:cs="Arial"/>
          <w:color w:val="000000"/>
          <w:sz w:val="22"/>
          <w:szCs w:val="22"/>
        </w:rPr>
        <w:t xml:space="preserve"> </w:t>
      </w:r>
      <w:r>
        <w:rPr>
          <w:rFonts w:ascii="Arial" w:eastAsia="Times New Roman" w:hAnsi="Arial" w:cs="Arial"/>
          <w:color w:val="000000"/>
          <w:sz w:val="22"/>
          <w:szCs w:val="22"/>
        </w:rPr>
        <w:t>1916 Easter Rising Lecture (Dublin)</w:t>
      </w:r>
      <w:r w:rsidRPr="00A202E9">
        <w:rPr>
          <w:rFonts w:ascii="Arial" w:eastAsia="Times New Roman" w:hAnsi="Arial" w:cs="Arial"/>
          <w:color w:val="000000"/>
          <w:sz w:val="22"/>
          <w:szCs w:val="22"/>
        </w:rPr>
        <w:t>/Dáil</w:t>
      </w:r>
      <w:r w:rsidR="00DC293E">
        <w:rPr>
          <w:rFonts w:ascii="Arial" w:eastAsia="Times New Roman" w:hAnsi="Arial" w:cs="Arial"/>
          <w:color w:val="000000"/>
          <w:sz w:val="22"/>
          <w:szCs w:val="22"/>
        </w:rPr>
        <w:t xml:space="preserve"> Excursion</w:t>
      </w:r>
      <w:r w:rsidRPr="00A202E9">
        <w:rPr>
          <w:rFonts w:ascii="Arial" w:eastAsia="Times New Roman" w:hAnsi="Arial" w:cs="Arial"/>
          <w:color w:val="000000"/>
          <w:sz w:val="22"/>
          <w:szCs w:val="22"/>
        </w:rPr>
        <w:t xml:space="preserve"> (Kildare St. 2:30)</w:t>
      </w:r>
    </w:p>
    <w:p w14:paraId="2B9D8941" w14:textId="77777777" w:rsidR="00A202E9" w:rsidRPr="00A202E9" w:rsidRDefault="00A202E9" w:rsidP="00A202E9">
      <w:pPr>
        <w:rPr>
          <w:rFonts w:ascii="Times New Roman" w:eastAsia="Times New Roman" w:hAnsi="Times New Roman" w:cs="Times New Roman"/>
        </w:rPr>
      </w:pPr>
    </w:p>
    <w:p w14:paraId="55A739D6" w14:textId="0D7D6D16"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9 Monday</w:t>
      </w:r>
      <w:r>
        <w:rPr>
          <w:rFonts w:ascii="Arial" w:eastAsia="Times New Roman" w:hAnsi="Arial" w:cs="Arial"/>
          <w:color w:val="000000"/>
          <w:sz w:val="22"/>
          <w:szCs w:val="22"/>
        </w:rPr>
        <w:t xml:space="preserve"> – Irish History Quiz </w:t>
      </w:r>
    </w:p>
    <w:p w14:paraId="0B629B91" w14:textId="5B393D2E"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 xml:space="preserve">10 Tuesday </w:t>
      </w:r>
      <w:r>
        <w:rPr>
          <w:rFonts w:ascii="Arial" w:eastAsia="Times New Roman" w:hAnsi="Arial" w:cs="Arial"/>
          <w:color w:val="000000"/>
          <w:sz w:val="22"/>
          <w:szCs w:val="22"/>
        </w:rPr>
        <w:t>–</w:t>
      </w:r>
      <w:r w:rsidRPr="00A202E9">
        <w:rPr>
          <w:rFonts w:ascii="Arial" w:eastAsia="Times New Roman" w:hAnsi="Arial" w:cs="Arial"/>
          <w:color w:val="000000"/>
          <w:sz w:val="22"/>
          <w:szCs w:val="22"/>
        </w:rPr>
        <w:t xml:space="preserve"> </w:t>
      </w:r>
      <w:r>
        <w:rPr>
          <w:rFonts w:ascii="Arial" w:eastAsia="Times New Roman" w:hAnsi="Arial" w:cs="Arial"/>
          <w:color w:val="000000"/>
          <w:sz w:val="22"/>
          <w:szCs w:val="22"/>
        </w:rPr>
        <w:t>Troubles Lecture</w:t>
      </w:r>
      <w:r w:rsidRPr="00A202E9">
        <w:rPr>
          <w:rFonts w:ascii="Arial" w:eastAsia="Times New Roman" w:hAnsi="Arial" w:cs="Arial"/>
          <w:color w:val="000000"/>
          <w:sz w:val="22"/>
          <w:szCs w:val="22"/>
        </w:rPr>
        <w:t>/12:30 p.m. GPO</w:t>
      </w:r>
    </w:p>
    <w:p w14:paraId="60F6AE77" w14:textId="79337A1C"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11 Wednesday </w:t>
      </w:r>
      <w:r>
        <w:rPr>
          <w:rFonts w:ascii="Arial" w:eastAsia="Times New Roman" w:hAnsi="Arial" w:cs="Arial"/>
          <w:color w:val="000000"/>
          <w:sz w:val="22"/>
          <w:szCs w:val="22"/>
        </w:rPr>
        <w:t>– Northern Ireland Constitutional Issues</w:t>
      </w:r>
    </w:p>
    <w:p w14:paraId="728FEC2F" w14:textId="3347A32A"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12 Thursday - Troubles Quiz</w:t>
      </w:r>
      <w:r>
        <w:rPr>
          <w:rFonts w:ascii="Arial" w:eastAsia="Times New Roman" w:hAnsi="Arial" w:cs="Arial"/>
          <w:color w:val="000000"/>
          <w:sz w:val="22"/>
          <w:szCs w:val="22"/>
        </w:rPr>
        <w:t>/ RTTP Game Set-Up</w:t>
      </w:r>
    </w:p>
    <w:p w14:paraId="1664C8EE" w14:textId="777777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13 Friday - 9 a.m. Private Bus Belfast</w:t>
      </w:r>
    </w:p>
    <w:p w14:paraId="337CFDB2" w14:textId="77777777" w:rsidR="00A202E9" w:rsidRPr="00A202E9" w:rsidRDefault="00A202E9" w:rsidP="00A202E9">
      <w:pPr>
        <w:rPr>
          <w:rFonts w:ascii="Times New Roman" w:eastAsia="Times New Roman" w:hAnsi="Times New Roman" w:cs="Times New Roman"/>
        </w:rPr>
      </w:pPr>
    </w:p>
    <w:p w14:paraId="5D1D6815" w14:textId="7B80812C"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16 Monday</w:t>
      </w:r>
      <w:r>
        <w:rPr>
          <w:rFonts w:ascii="Arial" w:eastAsia="Times New Roman" w:hAnsi="Arial" w:cs="Arial"/>
          <w:color w:val="000000"/>
          <w:sz w:val="22"/>
          <w:szCs w:val="22"/>
        </w:rPr>
        <w:t xml:space="preserve"> (Blooms Day Optional Activity)</w:t>
      </w:r>
    </w:p>
    <w:p w14:paraId="4C2EE657" w14:textId="77777777" w:rsidR="00A202E9" w:rsidRPr="00A202E9" w:rsidRDefault="00A202E9" w:rsidP="00A202E9">
      <w:pPr>
        <w:numPr>
          <w:ilvl w:val="0"/>
          <w:numId w:val="6"/>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RTTP Session1: Decommissioning</w:t>
      </w:r>
    </w:p>
    <w:p w14:paraId="3E4762FC" w14:textId="77777777" w:rsidR="00A202E9" w:rsidRPr="00A202E9" w:rsidRDefault="00A202E9" w:rsidP="00A202E9">
      <w:pPr>
        <w:numPr>
          <w:ilvl w:val="0"/>
          <w:numId w:val="6"/>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RTTP Session 2: Constitutional Issues </w:t>
      </w:r>
    </w:p>
    <w:p w14:paraId="53AD2D0B" w14:textId="777777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17 Tuesday </w:t>
      </w:r>
    </w:p>
    <w:p w14:paraId="35A5F47C" w14:textId="77777777" w:rsidR="00A202E9" w:rsidRPr="00A202E9" w:rsidRDefault="00A202E9" w:rsidP="00A202E9">
      <w:pPr>
        <w:numPr>
          <w:ilvl w:val="0"/>
          <w:numId w:val="7"/>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RTTP Session 3: Strand 1 Political Structure</w:t>
      </w:r>
    </w:p>
    <w:p w14:paraId="3AA10BB2" w14:textId="77777777" w:rsidR="00A202E9" w:rsidRPr="00A202E9" w:rsidRDefault="00A202E9" w:rsidP="00A202E9">
      <w:pPr>
        <w:numPr>
          <w:ilvl w:val="0"/>
          <w:numId w:val="8"/>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RTTP Session 4: Strand 2 Issues</w:t>
      </w:r>
    </w:p>
    <w:p w14:paraId="4F4A6C8D" w14:textId="2F06EDC9" w:rsidR="00A202E9" w:rsidRPr="00A202E9" w:rsidRDefault="00A202E9" w:rsidP="00A202E9">
      <w:pPr>
        <w:numPr>
          <w:ilvl w:val="0"/>
          <w:numId w:val="8"/>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1 p.m. Glendalough</w:t>
      </w:r>
      <w:r w:rsidR="00DC293E">
        <w:rPr>
          <w:rFonts w:ascii="Arial" w:eastAsia="Times New Roman" w:hAnsi="Arial" w:cs="Arial"/>
          <w:color w:val="000000"/>
          <w:sz w:val="22"/>
          <w:szCs w:val="22"/>
        </w:rPr>
        <w:t>?</w:t>
      </w:r>
    </w:p>
    <w:p w14:paraId="75334299" w14:textId="173388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18 Wednesday </w:t>
      </w:r>
      <w:r w:rsidR="00DC293E">
        <w:rPr>
          <w:rFonts w:ascii="Arial" w:eastAsia="Times New Roman" w:hAnsi="Arial" w:cs="Arial"/>
          <w:color w:val="000000"/>
          <w:sz w:val="22"/>
          <w:szCs w:val="22"/>
        </w:rPr>
        <w:t xml:space="preserve">- </w:t>
      </w:r>
    </w:p>
    <w:p w14:paraId="4A8EDE91" w14:textId="77777777" w:rsidR="00A202E9" w:rsidRPr="00A202E9" w:rsidRDefault="00A202E9" w:rsidP="00A202E9">
      <w:pPr>
        <w:numPr>
          <w:ilvl w:val="0"/>
          <w:numId w:val="9"/>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RTTP Session 5: Full Constitutional Draft Presentation</w:t>
      </w:r>
    </w:p>
    <w:p w14:paraId="65FD4B99" w14:textId="77777777" w:rsidR="00A202E9" w:rsidRPr="00A202E9" w:rsidRDefault="00A202E9" w:rsidP="00A202E9">
      <w:pPr>
        <w:numPr>
          <w:ilvl w:val="0"/>
          <w:numId w:val="9"/>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RTTP Session 6: Debate and Vote on Final Agreement</w:t>
      </w:r>
    </w:p>
    <w:p w14:paraId="414A0E24" w14:textId="777777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19 Thursday</w:t>
      </w:r>
    </w:p>
    <w:p w14:paraId="510D4196" w14:textId="77777777" w:rsidR="00A202E9" w:rsidRPr="00A202E9" w:rsidRDefault="00A202E9" w:rsidP="00A202E9">
      <w:pPr>
        <w:numPr>
          <w:ilvl w:val="0"/>
          <w:numId w:val="10"/>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RTTP Session 7: Public Referendum on Good Friday Agreement</w:t>
      </w:r>
    </w:p>
    <w:p w14:paraId="0499EE6A" w14:textId="6F044E45" w:rsidR="00A202E9" w:rsidRPr="00A202E9" w:rsidRDefault="00A202E9" w:rsidP="00A202E9">
      <w:pPr>
        <w:numPr>
          <w:ilvl w:val="0"/>
          <w:numId w:val="10"/>
        </w:numPr>
        <w:textAlignment w:val="baseline"/>
        <w:rPr>
          <w:rFonts w:ascii="Arial" w:eastAsia="Times New Roman" w:hAnsi="Arial" w:cs="Arial"/>
          <w:color w:val="000000"/>
          <w:sz w:val="22"/>
          <w:szCs w:val="22"/>
        </w:rPr>
      </w:pPr>
      <w:r w:rsidRPr="00A202E9">
        <w:rPr>
          <w:rFonts w:ascii="Arial" w:eastAsia="Times New Roman" w:hAnsi="Arial" w:cs="Arial"/>
          <w:color w:val="000000"/>
          <w:sz w:val="22"/>
          <w:szCs w:val="22"/>
        </w:rPr>
        <w:t>RTTP Session 8: Debrief (What really happened</w:t>
      </w:r>
      <w:r>
        <w:rPr>
          <w:rFonts w:ascii="Arial" w:eastAsia="Times New Roman" w:hAnsi="Arial" w:cs="Arial"/>
          <w:color w:val="000000"/>
          <w:sz w:val="22"/>
          <w:szCs w:val="22"/>
        </w:rPr>
        <w:t>?</w:t>
      </w:r>
      <w:r w:rsidRPr="00A202E9">
        <w:rPr>
          <w:rFonts w:ascii="Arial" w:eastAsia="Times New Roman" w:hAnsi="Arial" w:cs="Arial"/>
          <w:color w:val="000000"/>
          <w:sz w:val="22"/>
          <w:szCs w:val="22"/>
        </w:rPr>
        <w:t>)</w:t>
      </w:r>
    </w:p>
    <w:p w14:paraId="205C0099" w14:textId="777777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20 Friday - Final Exam</w:t>
      </w:r>
    </w:p>
    <w:p w14:paraId="048FA7E1" w14:textId="77777777" w:rsidR="00A202E9" w:rsidRPr="00A202E9" w:rsidRDefault="00A202E9" w:rsidP="00A202E9">
      <w:pPr>
        <w:rPr>
          <w:rFonts w:ascii="Times New Roman" w:eastAsia="Times New Roman" w:hAnsi="Times New Roman" w:cs="Times New Roman"/>
        </w:rPr>
      </w:pPr>
    </w:p>
    <w:p w14:paraId="1628225B" w14:textId="77777777" w:rsidR="00A202E9" w:rsidRPr="00A202E9" w:rsidRDefault="00A202E9" w:rsidP="00A202E9">
      <w:pPr>
        <w:rPr>
          <w:rFonts w:ascii="Times New Roman" w:eastAsia="Times New Roman" w:hAnsi="Times New Roman" w:cs="Times New Roman"/>
        </w:rPr>
      </w:pPr>
      <w:r w:rsidRPr="00A202E9">
        <w:rPr>
          <w:rFonts w:ascii="Arial" w:eastAsia="Times New Roman" w:hAnsi="Arial" w:cs="Arial"/>
          <w:color w:val="000000"/>
          <w:sz w:val="22"/>
          <w:szCs w:val="22"/>
        </w:rPr>
        <w:t>21 Saturday - Bus to Airport (allow plenty of time)</w:t>
      </w:r>
    </w:p>
    <w:p w14:paraId="1CBAB8B4" w14:textId="77777777" w:rsidR="00A202E9" w:rsidRPr="00A202E9" w:rsidRDefault="00A202E9" w:rsidP="00A202E9">
      <w:pPr>
        <w:rPr>
          <w:rFonts w:ascii="Times New Roman" w:eastAsia="Times New Roman" w:hAnsi="Times New Roman" w:cs="Times New Roman"/>
        </w:rPr>
      </w:pPr>
    </w:p>
    <w:p w14:paraId="0A85B15C" w14:textId="6694BD87" w:rsidR="00952336" w:rsidRPr="0063618C" w:rsidRDefault="00952336" w:rsidP="00952336"/>
    <w:p w14:paraId="4910533F" w14:textId="7879F57D" w:rsidR="001262FE" w:rsidRDefault="001262FE" w:rsidP="001262FE">
      <w:pPr>
        <w:pStyle w:val="Heading2"/>
      </w:pPr>
      <w:r>
        <w:t>Assignments</w:t>
      </w:r>
    </w:p>
    <w:p w14:paraId="0288565B" w14:textId="16BE1BA5" w:rsidR="001262FE" w:rsidRDefault="001262FE" w:rsidP="001262FE">
      <w:pPr>
        <w:pStyle w:val="ListParagraph"/>
        <w:numPr>
          <w:ilvl w:val="0"/>
          <w:numId w:val="3"/>
        </w:numPr>
      </w:pPr>
      <w:r>
        <w:t>The due dates for assignments will vary depending on your role in the Game.</w:t>
      </w:r>
      <w:r w:rsidR="001A0668">
        <w:t xml:space="preserve"> Pay special attention to the game agenda as set forth by Senator Mitchell (and the Gamemaster).</w:t>
      </w:r>
    </w:p>
    <w:p w14:paraId="20CCAEB8" w14:textId="3304978F" w:rsidR="001262FE" w:rsidRDefault="001262FE" w:rsidP="001262FE">
      <w:pPr>
        <w:pStyle w:val="ListParagraph"/>
        <w:numPr>
          <w:ilvl w:val="0"/>
          <w:numId w:val="3"/>
        </w:numPr>
      </w:pPr>
      <w:r>
        <w:t xml:space="preserve">Each of you will have two </w:t>
      </w:r>
      <w:r w:rsidR="001A0668">
        <w:t>“</w:t>
      </w:r>
      <w:r>
        <w:t>Ending the Troubles</w:t>
      </w:r>
      <w:r w:rsidR="001A0668">
        <w:t>”</w:t>
      </w:r>
      <w:r>
        <w:t xml:space="preserve"> </w:t>
      </w:r>
      <w:r w:rsidR="00A202E9">
        <w:t>speech Outlines</w:t>
      </w:r>
      <w:r>
        <w:t xml:space="preserve"> (3-4</w:t>
      </w:r>
      <w:r w:rsidR="001A0668">
        <w:t xml:space="preserve"> </w:t>
      </w:r>
      <w:r>
        <w:t>pages</w:t>
      </w:r>
      <w:r w:rsidR="001A0668">
        <w:t>)</w:t>
      </w:r>
      <w:r>
        <w:t xml:space="preserve">. These papers will be from the perspective of your character and </w:t>
      </w:r>
      <w:r w:rsidR="00A202E9">
        <w:rPr>
          <w:b/>
          <w:bCs/>
        </w:rPr>
        <w:t>MUST</w:t>
      </w:r>
      <w:r>
        <w:t xml:space="preserve"> include 3-4 primary sources from your </w:t>
      </w:r>
      <w:proofErr w:type="gramStart"/>
      <w:r>
        <w:t>text book</w:t>
      </w:r>
      <w:proofErr w:type="gramEnd"/>
      <w:r w:rsidR="00A202E9">
        <w:t xml:space="preserve"> </w:t>
      </w:r>
      <w:r w:rsidR="00A202E9" w:rsidRPr="00A202E9">
        <w:rPr>
          <w:b/>
          <w:bCs/>
        </w:rPr>
        <w:t>with page numbers</w:t>
      </w:r>
      <w:r>
        <w:t>.</w:t>
      </w:r>
    </w:p>
    <w:p w14:paraId="2F42022E" w14:textId="538F2DEB" w:rsidR="001A0668" w:rsidRDefault="001A0668" w:rsidP="001262FE">
      <w:pPr>
        <w:pStyle w:val="ListParagraph"/>
        <w:numPr>
          <w:ilvl w:val="0"/>
          <w:numId w:val="3"/>
        </w:numPr>
      </w:pPr>
      <w:r>
        <w:t xml:space="preserve">Each of you will have </w:t>
      </w:r>
      <w:r w:rsidR="00A202E9">
        <w:t>1-2</w:t>
      </w:r>
      <w:r>
        <w:t xml:space="preserve"> major in-class speech during our debates. Identify which issue is of most importance to your character. Plan on a speech of 2-3 minutes. You can use </w:t>
      </w:r>
      <w:proofErr w:type="gramStart"/>
      <w:r>
        <w:t>notes, but</w:t>
      </w:r>
      <w:proofErr w:type="gramEnd"/>
      <w:r>
        <w:t xml:space="preserve"> try not to read your speech. The more you rehearse your remarks before class, the better you will do.</w:t>
      </w:r>
    </w:p>
    <w:p w14:paraId="5E908962" w14:textId="0E2255EB" w:rsidR="0063618C" w:rsidRDefault="0063618C" w:rsidP="001262FE">
      <w:pPr>
        <w:pStyle w:val="ListParagraph"/>
        <w:numPr>
          <w:ilvl w:val="0"/>
          <w:numId w:val="3"/>
        </w:numPr>
      </w:pPr>
      <w:r>
        <w:t xml:space="preserve">A large part of your grade will be determined by </w:t>
      </w:r>
      <w:r w:rsidRPr="0063618C">
        <w:rPr>
          <w:b/>
          <w:bCs/>
        </w:rPr>
        <w:t>your participation during the game</w:t>
      </w:r>
      <w:r>
        <w:t xml:space="preserve">. If you have engaged with your required </w:t>
      </w:r>
      <w:proofErr w:type="gramStart"/>
      <w:r>
        <w:t>readings</w:t>
      </w:r>
      <w:proofErr w:type="gramEnd"/>
      <w:r>
        <w:t xml:space="preserve"> you will be able interact with other players and contribute to in-class debates. If you are prepared the game will be much more enjoyable.</w:t>
      </w:r>
    </w:p>
    <w:p w14:paraId="0BF74B31" w14:textId="77777777" w:rsidR="001A0668" w:rsidRPr="001262FE" w:rsidRDefault="001A0668" w:rsidP="001A0668"/>
    <w:p w14:paraId="1CAAFD73" w14:textId="77777777" w:rsidR="00952336" w:rsidRDefault="00952336" w:rsidP="00952336">
      <w:pPr>
        <w:pStyle w:val="Heading2"/>
      </w:pPr>
      <w:r>
        <w:lastRenderedPageBreak/>
        <w:t>UNT Policies</w:t>
      </w:r>
    </w:p>
    <w:p w14:paraId="66C9E4C4" w14:textId="77777777" w:rsidR="00952336" w:rsidRDefault="00952336" w:rsidP="00952336">
      <w:pPr>
        <w:pStyle w:val="Heading3"/>
      </w:pPr>
      <w:r>
        <w:t>Academic Integrity Policy</w:t>
      </w:r>
    </w:p>
    <w:p w14:paraId="6A5A11AF" w14:textId="77777777" w:rsidR="00952336" w:rsidRDefault="00952336" w:rsidP="00952336">
      <w:pPr>
        <w:pStyle w:val="NormalWeb"/>
      </w:pPr>
      <w: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1C6568A7" w14:textId="77777777" w:rsidR="00952336" w:rsidRDefault="00952336" w:rsidP="00952336">
      <w:pPr>
        <w:pStyle w:val="Heading3"/>
      </w:pPr>
      <w:r>
        <w:t>ADA Policy</w:t>
      </w:r>
    </w:p>
    <w:p w14:paraId="796C8EBA" w14:textId="77777777" w:rsidR="00952336" w:rsidRDefault="00952336" w:rsidP="00952336">
      <w:pPr>
        <w:pStyle w:val="NormalWeb"/>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 w:history="1">
        <w:r>
          <w:rPr>
            <w:rStyle w:val="Hyperlink"/>
          </w:rPr>
          <w:t>ODA website https://disability.unt.edu/</w:t>
        </w:r>
      </w:hyperlink>
      <w:r>
        <w:t>.</w:t>
      </w:r>
    </w:p>
    <w:p w14:paraId="54AC8163" w14:textId="77777777" w:rsidR="00952336" w:rsidRDefault="00952336" w:rsidP="00952336">
      <w:pPr>
        <w:pStyle w:val="Heading3"/>
      </w:pPr>
      <w:r>
        <w:t>Prohibition of Discrimination, Harassment, and Retaliation (Policy 16.004)</w:t>
      </w:r>
    </w:p>
    <w:p w14:paraId="78EC8AB4" w14:textId="77777777" w:rsidR="00952336" w:rsidRDefault="00952336" w:rsidP="00952336">
      <w:pPr>
        <w:pStyle w:val="NormalWeb"/>
      </w:pPr>
      <w: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5921021" w14:textId="77777777" w:rsidR="00952336" w:rsidRDefault="00952336" w:rsidP="00952336">
      <w:pPr>
        <w:pStyle w:val="Heading3"/>
      </w:pPr>
      <w:r>
        <w:t>Emergency Notification &amp; Procedures</w:t>
      </w:r>
    </w:p>
    <w:p w14:paraId="6F819BD3" w14:textId="77777777" w:rsidR="00952336" w:rsidRDefault="00952336" w:rsidP="00952336">
      <w:pPr>
        <w:pStyle w:val="NormalWeb"/>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A43E5B0" w14:textId="77777777" w:rsidR="00952336" w:rsidRDefault="00952336" w:rsidP="00952336">
      <w:pPr>
        <w:pStyle w:val="Heading3"/>
      </w:pPr>
      <w:r>
        <w:t>Student Evaluation Administration Dates</w:t>
      </w:r>
    </w:p>
    <w:p w14:paraId="79CF6A79" w14:textId="77777777" w:rsidR="00952336" w:rsidRDefault="00952336" w:rsidP="00952336">
      <w:pPr>
        <w:pStyle w:val="NormalWeb"/>
      </w:pPr>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(no-</w:t>
      </w:r>
      <w:r>
        <w:lastRenderedPageBreak/>
        <w:t xml:space="preserve">reply@iasystem.org)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7" w:history="1">
        <w:r>
          <w:rPr>
            <w:rStyle w:val="Hyperlink"/>
          </w:rPr>
          <w:t>SPOT website</w:t>
        </w:r>
      </w:hyperlink>
      <w:r>
        <w:t xml:space="preserve"> (http://spot.unt.edu/) or email spot@unt.edu.</w:t>
      </w:r>
    </w:p>
    <w:p w14:paraId="2534A67C" w14:textId="77777777" w:rsidR="00952336" w:rsidRDefault="00952336" w:rsidP="00952336">
      <w:pPr>
        <w:pStyle w:val="Heading3"/>
      </w:pPr>
      <w:r>
        <w:t>Survivor Advocacy</w:t>
      </w:r>
    </w:p>
    <w:p w14:paraId="6FE3A6B4" w14:textId="77777777" w:rsidR="00952336" w:rsidRDefault="00952336" w:rsidP="00952336">
      <w:pPr>
        <w:pStyle w:val="NormalWeb"/>
      </w:pPr>
      <w:r>
        <w:t xml:space="preserve">UNT is committed to providing a safe learning environment free of all forms of sexual misconduct. Federal laws and UNT policies prohibit discrimination </w:t>
      </w:r>
      <w:proofErr w:type="gramStart"/>
      <w:r>
        <w:t>on the basis of</w:t>
      </w:r>
      <w:proofErr w:type="gramEnd"/>
      <w: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8" w:history="1">
        <w:r>
          <w:rPr>
            <w:rStyle w:val="Hyperlink"/>
          </w:rPr>
          <w:t>SurvivorAdvocate@unt.edu</w:t>
        </w:r>
      </w:hyperlink>
      <w:r>
        <w:t xml:space="preserve"> or by calling the Dean of Students Office at 940-5652648.</w:t>
      </w:r>
    </w:p>
    <w:p w14:paraId="0B7F486C" w14:textId="77777777" w:rsidR="00952336" w:rsidRDefault="00952336" w:rsidP="00952336">
      <w:pPr>
        <w:pStyle w:val="Heading2"/>
      </w:pPr>
      <w:r>
        <w:t>Mental Health</w:t>
      </w:r>
    </w:p>
    <w:p w14:paraId="2D0A029F" w14:textId="77777777" w:rsidR="00952336" w:rsidRDefault="00952336" w:rsidP="00952336">
      <w:pPr>
        <w:pStyle w:val="NormalWeb"/>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41347C1" w14:textId="77777777" w:rsidR="00952336" w:rsidRDefault="00952336" w:rsidP="00952336">
      <w:pPr>
        <w:numPr>
          <w:ilvl w:val="0"/>
          <w:numId w:val="5"/>
        </w:numPr>
        <w:spacing w:before="100" w:beforeAutospacing="1" w:after="100" w:afterAutospacing="1"/>
      </w:pPr>
      <w:hyperlink r:id="rId9" w:history="1">
        <w:r>
          <w:rPr>
            <w:rStyle w:val="Hyperlink"/>
          </w:rPr>
          <w:t>Student Health and Wellness Center</w:t>
        </w:r>
      </w:hyperlink>
      <w:r>
        <w:t xml:space="preserve"> (https://studentaffairs.unt.edu/student-health-and-wellness-center)</w:t>
      </w:r>
    </w:p>
    <w:p w14:paraId="22B4A795" w14:textId="77777777" w:rsidR="00952336" w:rsidRDefault="00952336" w:rsidP="00952336">
      <w:pPr>
        <w:numPr>
          <w:ilvl w:val="0"/>
          <w:numId w:val="5"/>
        </w:numPr>
        <w:spacing w:before="100" w:beforeAutospacing="1" w:after="100" w:afterAutospacing="1"/>
      </w:pPr>
      <w:hyperlink r:id="rId10" w:history="1">
        <w:r>
          <w:rPr>
            <w:rStyle w:val="Hyperlink"/>
          </w:rPr>
          <w:t>Counseling and Testing Services</w:t>
        </w:r>
      </w:hyperlink>
      <w:r>
        <w:t xml:space="preserve"> (https://studentaffairs.unt.edu/counseling-and-testing-services)</w:t>
      </w:r>
    </w:p>
    <w:p w14:paraId="078DCB56" w14:textId="77777777" w:rsidR="00952336" w:rsidRDefault="00952336" w:rsidP="00952336">
      <w:pPr>
        <w:numPr>
          <w:ilvl w:val="0"/>
          <w:numId w:val="5"/>
        </w:numPr>
        <w:spacing w:before="100" w:beforeAutospacing="1" w:after="100" w:afterAutospacing="1"/>
      </w:pPr>
      <w:hyperlink r:id="rId11" w:history="1">
        <w:r>
          <w:rPr>
            <w:rStyle w:val="Hyperlink"/>
          </w:rPr>
          <w:t>UNT Care Team</w:t>
        </w:r>
      </w:hyperlink>
      <w:r>
        <w:t xml:space="preserve"> (https://studentaffairs.unt.edu/care)</w:t>
      </w:r>
    </w:p>
    <w:p w14:paraId="65BE4B4D" w14:textId="77777777" w:rsidR="00952336" w:rsidRDefault="00952336" w:rsidP="00952336">
      <w:pPr>
        <w:numPr>
          <w:ilvl w:val="0"/>
          <w:numId w:val="5"/>
        </w:numPr>
        <w:spacing w:before="100" w:beforeAutospacing="1" w:after="100" w:afterAutospacing="1"/>
      </w:pPr>
      <w:hyperlink r:id="rId12" w:history="1">
        <w:r>
          <w:rPr>
            <w:rStyle w:val="Hyperlink"/>
          </w:rPr>
          <w:t>UNT Psychiatric Services</w:t>
        </w:r>
      </w:hyperlink>
      <w:r>
        <w:t xml:space="preserve"> (https://studentaffairs.unt.edu/student-health-and-wellness-center/services/psychiatry)</w:t>
      </w:r>
    </w:p>
    <w:p w14:paraId="505BB77E" w14:textId="77777777" w:rsidR="00952336" w:rsidRDefault="00952336" w:rsidP="00952336">
      <w:pPr>
        <w:numPr>
          <w:ilvl w:val="0"/>
          <w:numId w:val="5"/>
        </w:numPr>
        <w:spacing w:before="100" w:beforeAutospacing="1" w:after="100" w:afterAutospacing="1"/>
      </w:pPr>
      <w:hyperlink r:id="rId13" w:history="1">
        <w:r>
          <w:rPr>
            <w:rStyle w:val="Hyperlink"/>
          </w:rPr>
          <w:t>Individual Counseling</w:t>
        </w:r>
      </w:hyperlink>
      <w:r>
        <w:t xml:space="preserve"> (https://studentaffairs.unt.edu/counseling-and-testing-services/services/individual-counseling)</w:t>
      </w:r>
    </w:p>
    <w:p w14:paraId="244EE3F9" w14:textId="77777777" w:rsidR="00DD23A5" w:rsidRPr="00A866C5" w:rsidRDefault="00DD23A5">
      <w:pPr>
        <w:rPr>
          <w:rFonts w:ascii="Times New Roman" w:hAnsi="Times New Roman" w:cs="Times New Roman"/>
        </w:rPr>
      </w:pPr>
    </w:p>
    <w:sectPr w:rsidR="00DD23A5" w:rsidRPr="00A866C5" w:rsidSect="00D4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F48"/>
    <w:multiLevelType w:val="multilevel"/>
    <w:tmpl w:val="DE9C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319DC"/>
    <w:multiLevelType w:val="multilevel"/>
    <w:tmpl w:val="A6F4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D4494"/>
    <w:multiLevelType w:val="hybridMultilevel"/>
    <w:tmpl w:val="2DA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427F4"/>
    <w:multiLevelType w:val="hybridMultilevel"/>
    <w:tmpl w:val="03D8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34DF4"/>
    <w:multiLevelType w:val="multilevel"/>
    <w:tmpl w:val="9C7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F7ECE"/>
    <w:multiLevelType w:val="multilevel"/>
    <w:tmpl w:val="DE9A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D4788"/>
    <w:multiLevelType w:val="hybridMultilevel"/>
    <w:tmpl w:val="39668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00EF0"/>
    <w:multiLevelType w:val="hybridMultilevel"/>
    <w:tmpl w:val="86E6A6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70345D56"/>
    <w:multiLevelType w:val="multilevel"/>
    <w:tmpl w:val="09C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658AF"/>
    <w:multiLevelType w:val="multilevel"/>
    <w:tmpl w:val="E5DC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2664">
    <w:abstractNumId w:val="7"/>
  </w:num>
  <w:num w:numId="2" w16cid:durableId="2040471590">
    <w:abstractNumId w:val="6"/>
  </w:num>
  <w:num w:numId="3" w16cid:durableId="367144764">
    <w:abstractNumId w:val="3"/>
  </w:num>
  <w:num w:numId="4" w16cid:durableId="2006981061">
    <w:abstractNumId w:val="2"/>
  </w:num>
  <w:num w:numId="5" w16cid:durableId="470709892">
    <w:abstractNumId w:val="8"/>
  </w:num>
  <w:num w:numId="6" w16cid:durableId="1044133069">
    <w:abstractNumId w:val="4"/>
  </w:num>
  <w:num w:numId="7" w16cid:durableId="907305897">
    <w:abstractNumId w:val="5"/>
  </w:num>
  <w:num w:numId="8" w16cid:durableId="2047563761">
    <w:abstractNumId w:val="1"/>
  </w:num>
  <w:num w:numId="9" w16cid:durableId="294337262">
    <w:abstractNumId w:val="0"/>
  </w:num>
  <w:num w:numId="10" w16cid:durableId="1917739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A5"/>
    <w:rsid w:val="000077D6"/>
    <w:rsid w:val="00013F3C"/>
    <w:rsid w:val="000A3203"/>
    <w:rsid w:val="000C47CE"/>
    <w:rsid w:val="001262FE"/>
    <w:rsid w:val="00133500"/>
    <w:rsid w:val="001A0668"/>
    <w:rsid w:val="001C2B62"/>
    <w:rsid w:val="00231C86"/>
    <w:rsid w:val="002B18D0"/>
    <w:rsid w:val="002E4B4B"/>
    <w:rsid w:val="003D65F5"/>
    <w:rsid w:val="0052682F"/>
    <w:rsid w:val="00577E35"/>
    <w:rsid w:val="005D0036"/>
    <w:rsid w:val="006026C1"/>
    <w:rsid w:val="0060545F"/>
    <w:rsid w:val="0063618C"/>
    <w:rsid w:val="006A55DA"/>
    <w:rsid w:val="0076607B"/>
    <w:rsid w:val="007A44EC"/>
    <w:rsid w:val="007C0217"/>
    <w:rsid w:val="008348EF"/>
    <w:rsid w:val="008F16BB"/>
    <w:rsid w:val="00941864"/>
    <w:rsid w:val="00952336"/>
    <w:rsid w:val="00961041"/>
    <w:rsid w:val="00997C72"/>
    <w:rsid w:val="00A202E9"/>
    <w:rsid w:val="00A866C5"/>
    <w:rsid w:val="00B771C5"/>
    <w:rsid w:val="00BB00F9"/>
    <w:rsid w:val="00BC3B94"/>
    <w:rsid w:val="00D1612C"/>
    <w:rsid w:val="00D36F83"/>
    <w:rsid w:val="00D47AB9"/>
    <w:rsid w:val="00DC293E"/>
    <w:rsid w:val="00DD23A5"/>
    <w:rsid w:val="00E33F8A"/>
    <w:rsid w:val="00EC59D3"/>
    <w:rsid w:val="00F85624"/>
    <w:rsid w:val="00FA5847"/>
    <w:rsid w:val="00FB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54E3"/>
  <w15:chartTrackingRefBased/>
  <w15:docId w15:val="{B4CC5431-025D-3846-95C5-B483C3C5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1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61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23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3A5"/>
    <w:pPr>
      <w:ind w:left="720"/>
      <w:contextualSpacing/>
    </w:pPr>
  </w:style>
  <w:style w:type="character" w:customStyle="1" w:styleId="Heading1Char">
    <w:name w:val="Heading 1 Char"/>
    <w:basedOn w:val="DefaultParagraphFont"/>
    <w:link w:val="Heading1"/>
    <w:uiPriority w:val="9"/>
    <w:rsid w:val="00D161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612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866C5"/>
    <w:rPr>
      <w:color w:val="0563C1" w:themeColor="hyperlink"/>
      <w:u w:val="single"/>
    </w:rPr>
  </w:style>
  <w:style w:type="character" w:customStyle="1" w:styleId="a-size-extra-large">
    <w:name w:val="a-size-extra-large"/>
    <w:basedOn w:val="DefaultParagraphFont"/>
    <w:rsid w:val="00952336"/>
  </w:style>
  <w:style w:type="character" w:customStyle="1" w:styleId="a-size-large">
    <w:name w:val="a-size-large"/>
    <w:basedOn w:val="DefaultParagraphFont"/>
    <w:rsid w:val="00952336"/>
  </w:style>
  <w:style w:type="character" w:customStyle="1" w:styleId="a-declarative">
    <w:name w:val="a-declarative"/>
    <w:basedOn w:val="DefaultParagraphFont"/>
    <w:rsid w:val="00952336"/>
  </w:style>
  <w:style w:type="character" w:customStyle="1" w:styleId="Heading3Char">
    <w:name w:val="Heading 3 Char"/>
    <w:basedOn w:val="DefaultParagraphFont"/>
    <w:link w:val="Heading3"/>
    <w:uiPriority w:val="9"/>
    <w:semiHidden/>
    <w:rsid w:val="00952336"/>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9523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4521">
      <w:bodyDiv w:val="1"/>
      <w:marLeft w:val="0"/>
      <w:marRight w:val="0"/>
      <w:marTop w:val="0"/>
      <w:marBottom w:val="0"/>
      <w:divBdr>
        <w:top w:val="none" w:sz="0" w:space="0" w:color="auto"/>
        <w:left w:val="none" w:sz="0" w:space="0" w:color="auto"/>
        <w:bottom w:val="none" w:sz="0" w:space="0" w:color="auto"/>
        <w:right w:val="none" w:sz="0" w:space="0" w:color="auto"/>
      </w:divBdr>
    </w:div>
    <w:div w:id="1443958359">
      <w:bodyDiv w:val="1"/>
      <w:marLeft w:val="0"/>
      <w:marRight w:val="0"/>
      <w:marTop w:val="0"/>
      <w:marBottom w:val="0"/>
      <w:divBdr>
        <w:top w:val="none" w:sz="0" w:space="0" w:color="auto"/>
        <w:left w:val="none" w:sz="0" w:space="0" w:color="auto"/>
        <w:bottom w:val="none" w:sz="0" w:space="0" w:color="auto"/>
        <w:right w:val="none" w:sz="0" w:space="0" w:color="auto"/>
      </w:divBdr>
    </w:div>
    <w:div w:id="15136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ivorAdvocate@unt.edu" TargetMode="External"/><Relationship Id="rId13" Type="http://schemas.openxmlformats.org/officeDocument/2006/relationships/hyperlink" Target="https://studentaffairs.unt.edu/counseling-and-testing-services/services/individual-counseling" TargetMode="External"/><Relationship Id="rId3" Type="http://schemas.openxmlformats.org/officeDocument/2006/relationships/settings" Target="settings.xml"/><Relationship Id="rId7" Type="http://schemas.openxmlformats.org/officeDocument/2006/relationships/hyperlink" Target="http://spot.unt.edu/" TargetMode="External"/><Relationship Id="rId12" Type="http://schemas.openxmlformats.org/officeDocument/2006/relationships/hyperlink" Target="https://studentaffairs.unt.edu/student-health-and-wellness-center/services/psychia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ability.unt.edu/" TargetMode="External"/><Relationship Id="rId11" Type="http://schemas.openxmlformats.org/officeDocument/2006/relationships/hyperlink" Target="https://studentaffairs.unt.edu/care" TargetMode="External"/><Relationship Id="rId5" Type="http://schemas.openxmlformats.org/officeDocument/2006/relationships/hyperlink" Target="https://www.amazon.com/Modern-Ireland-Very-Short-Introduction/dp/0192801678/ref=sr_1_fkmr1_1?crid=2V4BEE33UFY04&amp;keywords=A+Very+Brief+introduction+Ireland&amp;qid=1664292678&amp;qu=eyJxc2MiOiIwLjY4IiwicXNhIjoiMC4wMCIsInFzcCI6IjAuMDAifQ%3D%3D&amp;sprefix=a+very+brief+introduction+ireland%2Caps%2C69&amp;sr=8-1-fkmr1" TargetMode="External"/><Relationship Id="rId15" Type="http://schemas.openxmlformats.org/officeDocument/2006/relationships/theme" Target="theme/theme1.xml"/><Relationship Id="rId10"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studentaffairs.unt.edu/student-health-and-wellness-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Rafael</dc:creator>
  <cp:keywords/>
  <dc:description/>
  <cp:lastModifiedBy>Major, Rafael</cp:lastModifiedBy>
  <cp:revision>2</cp:revision>
  <dcterms:created xsi:type="dcterms:W3CDTF">2025-06-01T16:07:00Z</dcterms:created>
  <dcterms:modified xsi:type="dcterms:W3CDTF">2025-06-01T16:07:00Z</dcterms:modified>
</cp:coreProperties>
</file>