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1D9D" w14:textId="08F25C3D" w:rsidR="00B16190" w:rsidRPr="00B16190" w:rsidRDefault="00B16190" w:rsidP="00F27E6D">
      <w:pPr>
        <w:pStyle w:val="Heading1"/>
        <w:rPr>
          <w:rFonts w:eastAsia="Times New Roman"/>
        </w:rPr>
      </w:pPr>
      <w:r w:rsidRPr="00B16190">
        <w:rPr>
          <w:rFonts w:eastAsia="Times New Roman"/>
        </w:rPr>
        <w:t xml:space="preserve">Honors </w:t>
      </w:r>
      <w:r w:rsidR="00FE761D">
        <w:rPr>
          <w:rFonts w:eastAsia="Times New Roman"/>
        </w:rPr>
        <w:t>1</w:t>
      </w:r>
      <w:r w:rsidRPr="00B16190">
        <w:rPr>
          <w:rFonts w:eastAsia="Times New Roman"/>
        </w:rPr>
        <w:t xml:space="preserve">100: </w:t>
      </w:r>
      <w:r w:rsidR="00FE761D">
        <w:rPr>
          <w:rFonts w:eastAsia="Times New Roman"/>
        </w:rPr>
        <w:t>The Good Society</w:t>
      </w:r>
    </w:p>
    <w:p w14:paraId="74DCDB56" w14:textId="77777777" w:rsidR="00B16190" w:rsidRPr="00B16190" w:rsidRDefault="00B16190" w:rsidP="00B16190">
      <w:pPr>
        <w:rPr>
          <w:rFonts w:ascii="Times New Roman" w:eastAsia="Times New Roman" w:hAnsi="Times New Roman" w:cs="Times New Roman"/>
          <w:kern w:val="0"/>
          <w14:ligatures w14:val="none"/>
        </w:rPr>
      </w:pPr>
    </w:p>
    <w:p w14:paraId="25D286EE" w14:textId="387B6674" w:rsidR="00B16190" w:rsidRDefault="00B16190" w:rsidP="00B16190">
      <w:pPr>
        <w:rPr>
          <w:rFonts w:ascii="Times New Roman" w:eastAsia="Times New Roman" w:hAnsi="Times New Roman" w:cs="Times New Roman"/>
          <w:kern w:val="0"/>
          <w14:ligatures w14:val="none"/>
        </w:rPr>
      </w:pPr>
      <w:r w:rsidRPr="00B16190">
        <w:rPr>
          <w:rFonts w:ascii="Times New Roman" w:eastAsia="Times New Roman" w:hAnsi="Times New Roman" w:cs="Times New Roman"/>
          <w:kern w:val="0"/>
          <w14:ligatures w14:val="none"/>
        </w:rPr>
        <w:t xml:space="preserve">Rafael </w:t>
      </w:r>
      <w:r>
        <w:rPr>
          <w:rFonts w:ascii="Times New Roman" w:eastAsia="Times New Roman" w:hAnsi="Times New Roman" w:cs="Times New Roman"/>
          <w:kern w:val="0"/>
          <w14:ligatures w14:val="none"/>
        </w:rPr>
        <w:t>Major</w:t>
      </w:r>
    </w:p>
    <w:p w14:paraId="7BCB3A43" w14:textId="225B13C5" w:rsidR="00B16190" w:rsidRDefault="00B16190"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Sage 320</w:t>
      </w:r>
    </w:p>
    <w:p w14:paraId="24D96FD6" w14:textId="159F2F19" w:rsidR="00B16190" w:rsidRDefault="00B16190" w:rsidP="00B16190">
      <w:pPr>
        <w:rPr>
          <w:rFonts w:ascii="Times New Roman" w:eastAsia="Times New Roman" w:hAnsi="Times New Roman" w:cs="Times New Roman"/>
          <w:kern w:val="0"/>
          <w14:ligatures w14:val="none"/>
        </w:rPr>
      </w:pPr>
      <w:hyperlink r:id="rId5" w:history="1">
        <w:r w:rsidRPr="00757943">
          <w:rPr>
            <w:rStyle w:val="Hyperlink"/>
            <w:rFonts w:ascii="Times New Roman" w:eastAsia="Times New Roman" w:hAnsi="Times New Roman" w:cs="Times New Roman"/>
            <w:kern w:val="0"/>
            <w14:ligatures w14:val="none"/>
          </w:rPr>
          <w:t>Rafael.Major@unt.edu</w:t>
        </w:r>
      </w:hyperlink>
    </w:p>
    <w:p w14:paraId="4BA736AC" w14:textId="77777777" w:rsidR="00DE5CD9" w:rsidRDefault="00DE5CD9" w:rsidP="00DE5CD9">
      <w:r>
        <w:rPr>
          <w:rFonts w:ascii="Times" w:hAnsi="Times" w:cs="Times"/>
          <w:color w:val="000000"/>
        </w:rPr>
        <w:t xml:space="preserve">Office Hours: </w:t>
      </w:r>
      <w:proofErr w:type="gramStart"/>
      <w:r>
        <w:rPr>
          <w:rFonts w:ascii="Times" w:hAnsi="Times" w:cs="Times"/>
          <w:color w:val="000000"/>
        </w:rPr>
        <w:t>T,TH</w:t>
      </w:r>
      <w:proofErr w:type="gramEnd"/>
      <w:r>
        <w:rPr>
          <w:rFonts w:ascii="Times" w:hAnsi="Times" w:cs="Times"/>
          <w:color w:val="000000"/>
        </w:rPr>
        <w:t xml:space="preserve"> 12:45-2:00, and by appointment.</w:t>
      </w:r>
    </w:p>
    <w:p w14:paraId="3648D0D1" w14:textId="77777777" w:rsidR="00DE5CD9" w:rsidRDefault="00DE5CD9" w:rsidP="00B16190">
      <w:pPr>
        <w:rPr>
          <w:rFonts w:ascii="Times New Roman" w:eastAsia="Times New Roman" w:hAnsi="Times New Roman" w:cs="Times New Roman"/>
          <w:b/>
          <w:bCs/>
          <w:kern w:val="0"/>
          <w14:ligatures w14:val="none"/>
        </w:rPr>
      </w:pPr>
    </w:p>
    <w:p w14:paraId="588E2D8E" w14:textId="133D6B44" w:rsidR="004C36A1" w:rsidRPr="00B16190" w:rsidRDefault="004C36A1" w:rsidP="00B16190">
      <w:pPr>
        <w:rPr>
          <w:rFonts w:ascii="Times New Roman" w:eastAsia="Times New Roman" w:hAnsi="Times New Roman" w:cs="Times New Roman"/>
          <w:kern w:val="0"/>
          <w14:ligatures w14:val="none"/>
        </w:rPr>
      </w:pPr>
      <w:r w:rsidRPr="004C36A1">
        <w:rPr>
          <w:rFonts w:ascii="Times New Roman" w:eastAsia="Times New Roman" w:hAnsi="Times New Roman" w:cs="Times New Roman"/>
          <w:b/>
          <w:bCs/>
          <w:kern w:val="0"/>
          <w14:ligatures w14:val="none"/>
        </w:rPr>
        <w:t>Communication:</w:t>
      </w:r>
      <w:r>
        <w:rPr>
          <w:rFonts w:ascii="Times New Roman" w:eastAsia="Times New Roman" w:hAnsi="Times New Roman" w:cs="Times New Roman"/>
          <w:kern w:val="0"/>
          <w14:ligatures w14:val="none"/>
        </w:rPr>
        <w:t xml:space="preserve"> This is a face-to-face class, the best way to communicate is face-to-face. I will generally be available after each class </w:t>
      </w:r>
      <w:r w:rsidR="00FE761D">
        <w:rPr>
          <w:rFonts w:ascii="Times New Roman" w:eastAsia="Times New Roman" w:hAnsi="Times New Roman" w:cs="Times New Roman"/>
          <w:kern w:val="0"/>
          <w14:ligatures w14:val="none"/>
        </w:rPr>
        <w:t>session,</w:t>
      </w:r>
      <w:r>
        <w:rPr>
          <w:rFonts w:ascii="Times New Roman" w:eastAsia="Times New Roman" w:hAnsi="Times New Roman" w:cs="Times New Roman"/>
          <w:kern w:val="0"/>
          <w14:ligatures w14:val="none"/>
        </w:rPr>
        <w:t xml:space="preserve"> and we can make an appointment to meet in my office as needed.</w:t>
      </w:r>
    </w:p>
    <w:p w14:paraId="426EE6D0" w14:textId="77777777" w:rsidR="00B16190" w:rsidRPr="00B16190" w:rsidRDefault="00B16190" w:rsidP="00B16190">
      <w:pPr>
        <w:rPr>
          <w:rFonts w:ascii="Times New Roman" w:eastAsia="Times New Roman" w:hAnsi="Times New Roman" w:cs="Times New Roman"/>
          <w:kern w:val="0"/>
          <w14:ligatures w14:val="none"/>
        </w:rPr>
      </w:pPr>
    </w:p>
    <w:p w14:paraId="57D76123" w14:textId="77777777" w:rsidR="00B16190" w:rsidRPr="00B16190" w:rsidRDefault="00B16190" w:rsidP="00F27E6D">
      <w:pPr>
        <w:pStyle w:val="Heading2"/>
        <w:rPr>
          <w:rFonts w:eastAsia="Times New Roman"/>
        </w:rPr>
      </w:pPr>
      <w:r w:rsidRPr="00B16190">
        <w:rPr>
          <w:rFonts w:eastAsia="Times New Roman"/>
        </w:rPr>
        <w:t>Course Description:</w:t>
      </w:r>
    </w:p>
    <w:p w14:paraId="7CB64EF5" w14:textId="77777777" w:rsidR="00B16190" w:rsidRPr="00B16190" w:rsidRDefault="00B16190" w:rsidP="00B16190">
      <w:pPr>
        <w:rPr>
          <w:rFonts w:ascii="Times New Roman" w:eastAsia="Times New Roman" w:hAnsi="Times New Roman" w:cs="Times New Roman"/>
          <w:kern w:val="0"/>
          <w14:ligatures w14:val="none"/>
        </w:rPr>
      </w:pPr>
    </w:p>
    <w:p w14:paraId="4E68DED3" w14:textId="09D4B7B7" w:rsidR="00FE761D" w:rsidRDefault="00FE761D" w:rsidP="00B1619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 course on The Good Society sounds nice, but would it me more important to have a classes like Ending Evil, Establishing World Peace, and Universal Harmony of Mankind? Even better, how about a course on “How to Become Happy in 16 weeks”?!?</w:t>
      </w:r>
    </w:p>
    <w:p w14:paraId="31DC4EDA" w14:textId="77777777" w:rsidR="00FE761D" w:rsidRDefault="00FE761D" w:rsidP="00B16190">
      <w:pPr>
        <w:rPr>
          <w:rFonts w:ascii="Times New Roman" w:eastAsia="Times New Roman" w:hAnsi="Times New Roman" w:cs="Times New Roman"/>
          <w:color w:val="000000"/>
          <w:kern w:val="0"/>
          <w14:ligatures w14:val="none"/>
        </w:rPr>
      </w:pPr>
    </w:p>
    <w:p w14:paraId="0680ED96" w14:textId="55649F02" w:rsidR="001C1E23" w:rsidRDefault="00FE761D" w:rsidP="00B1619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Good Society is a theme that has occupied human beings since the beginning of time. After so much thought</w:t>
      </w:r>
      <w:r w:rsidR="009F7ECE">
        <w:rPr>
          <w:rFonts w:ascii="Times New Roman" w:eastAsia="Times New Roman" w:hAnsi="Times New Roman" w:cs="Times New Roman"/>
          <w:color w:val="000000"/>
          <w:kern w:val="0"/>
          <w14:ligatures w14:val="none"/>
        </w:rPr>
        <w:t xml:space="preserve"> (1000’s of years!)</w:t>
      </w:r>
      <w:r w:rsidR="001C1E23">
        <w:rPr>
          <w:rFonts w:ascii="Times New Roman" w:eastAsia="Times New Roman" w:hAnsi="Times New Roman" w:cs="Times New Roman"/>
          <w:color w:val="000000"/>
          <w:kern w:val="0"/>
          <w14:ligatures w14:val="none"/>
        </w:rPr>
        <w:t xml:space="preserve">, it </w:t>
      </w:r>
      <w:r w:rsidR="009F7ECE">
        <w:rPr>
          <w:rFonts w:ascii="Times New Roman" w:eastAsia="Times New Roman" w:hAnsi="Times New Roman" w:cs="Times New Roman"/>
          <w:color w:val="000000"/>
          <w:kern w:val="0"/>
          <w14:ligatures w14:val="none"/>
        </w:rPr>
        <w:t>is</w:t>
      </w:r>
      <w:r w:rsidR="001C1E23">
        <w:rPr>
          <w:rFonts w:ascii="Times New Roman" w:eastAsia="Times New Roman" w:hAnsi="Times New Roman" w:cs="Times New Roman"/>
          <w:color w:val="000000"/>
          <w:kern w:val="0"/>
          <w14:ligatures w14:val="none"/>
        </w:rPr>
        <w:t xml:space="preserve"> puzzling why The Good Society doesn’t exist already. </w:t>
      </w:r>
    </w:p>
    <w:p w14:paraId="4B509B7C" w14:textId="77777777" w:rsidR="001C1E23" w:rsidRDefault="001C1E23" w:rsidP="00B16190">
      <w:pPr>
        <w:rPr>
          <w:rFonts w:ascii="Times New Roman" w:eastAsia="Times New Roman" w:hAnsi="Times New Roman" w:cs="Times New Roman"/>
          <w:color w:val="000000"/>
          <w:kern w:val="0"/>
          <w14:ligatures w14:val="none"/>
        </w:rPr>
      </w:pPr>
    </w:p>
    <w:p w14:paraId="56B27DBF" w14:textId="6A4706D7" w:rsidR="001C1E23" w:rsidRDefault="001C1E23" w:rsidP="00B1619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 this course we will approach the Good Society is some of the most influential works in human history. In their own way, each of these texts addresses elements </w:t>
      </w:r>
      <w:r w:rsidR="009F7ECE">
        <w:rPr>
          <w:rFonts w:ascii="Times New Roman" w:eastAsia="Times New Roman" w:hAnsi="Times New Roman" w:cs="Times New Roman"/>
          <w:color w:val="000000"/>
          <w:kern w:val="0"/>
          <w14:ligatures w14:val="none"/>
        </w:rPr>
        <w:t xml:space="preserve">and goals </w:t>
      </w:r>
      <w:r>
        <w:rPr>
          <w:rFonts w:ascii="Times New Roman" w:eastAsia="Times New Roman" w:hAnsi="Times New Roman" w:cs="Times New Roman"/>
          <w:color w:val="000000"/>
          <w:kern w:val="0"/>
          <w14:ligatures w14:val="none"/>
        </w:rPr>
        <w:t xml:space="preserve">of The Good Society: </w:t>
      </w:r>
    </w:p>
    <w:p w14:paraId="049DA23A" w14:textId="77777777" w:rsidR="001C1E23" w:rsidRPr="001C1E23" w:rsidRDefault="001C1E23" w:rsidP="001C1E23">
      <w:pPr>
        <w:pStyle w:val="ListParagraph"/>
        <w:numPr>
          <w:ilvl w:val="0"/>
          <w:numId w:val="5"/>
        </w:numPr>
        <w:rPr>
          <w:rFonts w:ascii="Times New Roman" w:eastAsia="Times New Roman" w:hAnsi="Times New Roman" w:cs="Times New Roman"/>
          <w:kern w:val="0"/>
          <w14:ligatures w14:val="none"/>
        </w:rPr>
      </w:pPr>
      <w:r w:rsidRPr="001C1E23">
        <w:rPr>
          <w:rFonts w:ascii="Times New Roman" w:eastAsia="Times New Roman" w:hAnsi="Times New Roman" w:cs="Times New Roman"/>
          <w:color w:val="000000"/>
          <w:kern w:val="0"/>
          <w14:ligatures w14:val="none"/>
        </w:rPr>
        <w:t xml:space="preserve">the book of </w:t>
      </w:r>
      <w:r w:rsidRPr="009F7ECE">
        <w:rPr>
          <w:rFonts w:ascii="Times New Roman" w:eastAsia="Times New Roman" w:hAnsi="Times New Roman" w:cs="Times New Roman"/>
          <w:i/>
          <w:iCs/>
          <w:color w:val="000000"/>
          <w:kern w:val="0"/>
          <w14:ligatures w14:val="none"/>
        </w:rPr>
        <w:t xml:space="preserve">Genesis </w:t>
      </w:r>
      <w:r w:rsidRPr="001C1E23">
        <w:rPr>
          <w:rFonts w:ascii="Times New Roman" w:eastAsia="Times New Roman" w:hAnsi="Times New Roman" w:cs="Times New Roman"/>
          <w:color w:val="000000"/>
          <w:kern w:val="0"/>
          <w14:ligatures w14:val="none"/>
        </w:rPr>
        <w:t>is likely the most influential document in history and is shared by three major religions (4,315,000,000 people!).</w:t>
      </w:r>
    </w:p>
    <w:p w14:paraId="057D93CF" w14:textId="47A254EC" w:rsidR="001C1E23" w:rsidRPr="001C1E23" w:rsidRDefault="001C1E23" w:rsidP="001C1E23">
      <w:pPr>
        <w:pStyle w:val="ListParagraph"/>
        <w:numPr>
          <w:ilvl w:val="0"/>
          <w:numId w:val="5"/>
        </w:num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the most famous Greek Tragedy of </w:t>
      </w:r>
      <w:r w:rsidRPr="009F7ECE">
        <w:rPr>
          <w:rFonts w:ascii="Times New Roman" w:eastAsia="Times New Roman" w:hAnsi="Times New Roman" w:cs="Times New Roman"/>
          <w:i/>
          <w:iCs/>
          <w:color w:val="000000"/>
          <w:kern w:val="0"/>
          <w14:ligatures w14:val="none"/>
        </w:rPr>
        <w:t>Oedipus Rex</w:t>
      </w:r>
      <w:r>
        <w:rPr>
          <w:rFonts w:ascii="Times New Roman" w:eastAsia="Times New Roman" w:hAnsi="Times New Roman" w:cs="Times New Roman"/>
          <w:color w:val="000000"/>
          <w:kern w:val="0"/>
          <w14:ligatures w14:val="none"/>
        </w:rPr>
        <w:t xml:space="preserve"> has had a fundamental influence in theater, drama in general</w:t>
      </w:r>
      <w:r w:rsidR="00F471F3">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and even psychology.</w:t>
      </w:r>
    </w:p>
    <w:p w14:paraId="7F55FF0B" w14:textId="77777777" w:rsidR="009F7ECE" w:rsidRPr="009F7ECE" w:rsidRDefault="001C1E23" w:rsidP="001C1E23">
      <w:pPr>
        <w:pStyle w:val="ListParagraph"/>
        <w:numPr>
          <w:ilvl w:val="0"/>
          <w:numId w:val="5"/>
        </w:num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Aristotle’s description of the virtues had </w:t>
      </w:r>
      <w:r w:rsidR="009F7ECE">
        <w:rPr>
          <w:rFonts w:ascii="Times New Roman" w:eastAsia="Times New Roman" w:hAnsi="Times New Roman" w:cs="Times New Roman"/>
          <w:color w:val="000000"/>
          <w:kern w:val="0"/>
          <w14:ligatures w14:val="none"/>
        </w:rPr>
        <w:t>a fundamental influence in certain parts of the world for almost 2000 years.</w:t>
      </w:r>
    </w:p>
    <w:p w14:paraId="6C2041A6" w14:textId="77777777" w:rsidR="009F7ECE" w:rsidRPr="009F7ECE" w:rsidRDefault="009F7ECE" w:rsidP="001C1E23">
      <w:pPr>
        <w:pStyle w:val="ListParagraph"/>
        <w:numPr>
          <w:ilvl w:val="0"/>
          <w:numId w:val="5"/>
        </w:num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Machiavelli’s </w:t>
      </w:r>
      <w:r w:rsidRPr="009F7ECE">
        <w:rPr>
          <w:rFonts w:ascii="Times New Roman" w:eastAsia="Times New Roman" w:hAnsi="Times New Roman" w:cs="Times New Roman"/>
          <w:i/>
          <w:iCs/>
          <w:color w:val="000000"/>
          <w:kern w:val="0"/>
          <w14:ligatures w14:val="none"/>
        </w:rPr>
        <w:t>Prince</w:t>
      </w:r>
      <w:r>
        <w:rPr>
          <w:rFonts w:ascii="Times New Roman" w:eastAsia="Times New Roman" w:hAnsi="Times New Roman" w:cs="Times New Roman"/>
          <w:color w:val="000000"/>
          <w:kern w:val="0"/>
          <w14:ligatures w14:val="none"/>
        </w:rPr>
        <w:t xml:space="preserve"> is still influential and has his own adjective to prove it.</w:t>
      </w:r>
    </w:p>
    <w:p w14:paraId="63B39F35" w14:textId="6F2AA845" w:rsidR="00B16190" w:rsidRPr="001C1E23" w:rsidRDefault="009F7ECE" w:rsidP="001C1E23">
      <w:pPr>
        <w:pStyle w:val="ListParagraph"/>
        <w:numPr>
          <w:ilvl w:val="0"/>
          <w:numId w:val="5"/>
        </w:num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For the </w:t>
      </w:r>
      <w:proofErr w:type="gramStart"/>
      <w:r>
        <w:rPr>
          <w:rFonts w:ascii="Times New Roman" w:eastAsia="Times New Roman" w:hAnsi="Times New Roman" w:cs="Times New Roman"/>
          <w:color w:val="000000"/>
          <w:kern w:val="0"/>
          <w14:ligatures w14:val="none"/>
        </w:rPr>
        <w:t>English speaking</w:t>
      </w:r>
      <w:proofErr w:type="gramEnd"/>
      <w:r>
        <w:rPr>
          <w:rFonts w:ascii="Times New Roman" w:eastAsia="Times New Roman" w:hAnsi="Times New Roman" w:cs="Times New Roman"/>
          <w:color w:val="000000"/>
          <w:kern w:val="0"/>
          <w14:ligatures w14:val="none"/>
        </w:rPr>
        <w:t xml:space="preserve"> world, Shakespeare remains at the very foundation of the words we use to communicate and argue with one another (Almost as influential as Genesis!)</w:t>
      </w:r>
      <w:r w:rsidR="001C1E23" w:rsidRPr="001C1E23">
        <w:rPr>
          <w:rFonts w:ascii="Times New Roman" w:eastAsia="Times New Roman" w:hAnsi="Times New Roman" w:cs="Times New Roman"/>
          <w:color w:val="000000"/>
          <w:kern w:val="0"/>
          <w14:ligatures w14:val="none"/>
        </w:rPr>
        <w:t xml:space="preserve"> </w:t>
      </w:r>
    </w:p>
    <w:p w14:paraId="4CC53638" w14:textId="77777777" w:rsidR="009F7ECE" w:rsidRDefault="009F7ECE" w:rsidP="00B16190">
      <w:pPr>
        <w:rPr>
          <w:rFonts w:ascii="Times New Roman" w:eastAsia="Times New Roman" w:hAnsi="Times New Roman" w:cs="Times New Roman"/>
          <w:kern w:val="0"/>
          <w14:ligatures w14:val="none"/>
        </w:rPr>
      </w:pPr>
    </w:p>
    <w:p w14:paraId="0D5E39F9" w14:textId="29AFB64D" w:rsidR="009F7ECE" w:rsidRDefault="009F7ECE"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 second thought, perhaps books like those listed above are part of the reason The Good Society does not already exist. Perhaps their influence is why human society seems permanently mired in the same problems of the past. If this is true, perhaps the list of books above should serve as a handbook for “what not to do” to get a good society.</w:t>
      </w:r>
    </w:p>
    <w:p w14:paraId="7E22A2E6" w14:textId="77777777" w:rsidR="009F7ECE" w:rsidRDefault="009F7ECE" w:rsidP="00B16190">
      <w:pPr>
        <w:rPr>
          <w:rFonts w:ascii="Times New Roman" w:eastAsia="Times New Roman" w:hAnsi="Times New Roman" w:cs="Times New Roman"/>
          <w:kern w:val="0"/>
          <w14:ligatures w14:val="none"/>
        </w:rPr>
      </w:pPr>
    </w:p>
    <w:p w14:paraId="18700A18" w14:textId="13546856" w:rsidR="00DE5CD9" w:rsidRDefault="00DE5CD9"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After each text, we will screen a film to explore similar issues in a contemporary setting.</w:t>
      </w:r>
    </w:p>
    <w:p w14:paraId="3B5C4669" w14:textId="77777777" w:rsidR="00DE5CD9" w:rsidRDefault="00DE5CD9" w:rsidP="00B16190">
      <w:pPr>
        <w:rPr>
          <w:rFonts w:ascii="Times New Roman" w:eastAsia="Times New Roman" w:hAnsi="Times New Roman" w:cs="Times New Roman"/>
          <w:kern w:val="0"/>
          <w14:ligatures w14:val="none"/>
        </w:rPr>
      </w:pPr>
    </w:p>
    <w:p w14:paraId="5F507997" w14:textId="77777777" w:rsidR="00445C27" w:rsidRPr="00B16190" w:rsidRDefault="00445C27" w:rsidP="00445C27">
      <w:p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Prerequisites:</w:t>
      </w:r>
    </w:p>
    <w:p w14:paraId="621F2161" w14:textId="7B14ABE8" w:rsidR="00445C27" w:rsidRPr="00B16190" w:rsidRDefault="00445C27" w:rsidP="00B16190">
      <w:p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No previous knowledge of the texts or films is required, but an eagerness to engage with both is essential.</w:t>
      </w:r>
    </w:p>
    <w:p w14:paraId="4262459B" w14:textId="77777777" w:rsidR="00B16190" w:rsidRPr="00B16190" w:rsidRDefault="00B16190" w:rsidP="00F27E6D">
      <w:pPr>
        <w:pStyle w:val="Heading2"/>
        <w:rPr>
          <w:rFonts w:eastAsia="Times New Roman"/>
        </w:rPr>
      </w:pPr>
      <w:r w:rsidRPr="00B16190">
        <w:rPr>
          <w:rFonts w:eastAsia="Times New Roman"/>
        </w:rPr>
        <w:lastRenderedPageBreak/>
        <w:t>Course Objectives:</w:t>
      </w:r>
    </w:p>
    <w:p w14:paraId="0FAE0145" w14:textId="132390FE" w:rsidR="00880DFF" w:rsidRPr="00880DFF" w:rsidRDefault="00880DFF" w:rsidP="00B16190">
      <w:pPr>
        <w:pStyle w:val="ListParagraph"/>
        <w:numPr>
          <w:ilvl w:val="0"/>
          <w:numId w:val="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to detect NPC’s and to avoid or destroy them.</w:t>
      </w:r>
    </w:p>
    <w:p w14:paraId="4F152107" w14:textId="53055C2D" w:rsidR="00B16190" w:rsidRPr="00B16190" w:rsidRDefault="00B16190" w:rsidP="00B16190">
      <w:pPr>
        <w:pStyle w:val="ListParagraph"/>
        <w:numPr>
          <w:ilvl w:val="0"/>
          <w:numId w:val="1"/>
        </w:num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 xml:space="preserve">Investigate </w:t>
      </w:r>
      <w:r w:rsidR="009F7ECE">
        <w:rPr>
          <w:rFonts w:ascii="Times New Roman" w:eastAsia="Times New Roman" w:hAnsi="Times New Roman" w:cs="Times New Roman"/>
          <w:color w:val="000000"/>
          <w:kern w:val="0"/>
          <w14:ligatures w14:val="none"/>
        </w:rPr>
        <w:t>religious, moral, and political</w:t>
      </w:r>
      <w:r w:rsidRPr="00B16190">
        <w:rPr>
          <w:rFonts w:ascii="Times New Roman" w:eastAsia="Times New Roman" w:hAnsi="Times New Roman" w:cs="Times New Roman"/>
          <w:color w:val="000000"/>
          <w:kern w:val="0"/>
          <w14:ligatures w14:val="none"/>
        </w:rPr>
        <w:t xml:space="preserve"> themes across different epochs</w:t>
      </w:r>
      <w:r w:rsidR="009F7ECE">
        <w:rPr>
          <w:rFonts w:ascii="Times New Roman" w:eastAsia="Times New Roman" w:hAnsi="Times New Roman" w:cs="Times New Roman"/>
          <w:color w:val="000000"/>
          <w:kern w:val="0"/>
          <w14:ligatures w14:val="none"/>
        </w:rPr>
        <w:t xml:space="preserve"> of history</w:t>
      </w:r>
      <w:r w:rsidRPr="00B16190">
        <w:rPr>
          <w:rFonts w:ascii="Times New Roman" w:eastAsia="Times New Roman" w:hAnsi="Times New Roman" w:cs="Times New Roman"/>
          <w:color w:val="000000"/>
          <w:kern w:val="0"/>
          <w14:ligatures w14:val="none"/>
        </w:rPr>
        <w:t>.</w:t>
      </w:r>
    </w:p>
    <w:p w14:paraId="78A0DB96" w14:textId="3925A274" w:rsidR="00B16190" w:rsidRPr="00B16190" w:rsidRDefault="00B16190" w:rsidP="00B16190">
      <w:pPr>
        <w:pStyle w:val="ListParagraph"/>
        <w:numPr>
          <w:ilvl w:val="0"/>
          <w:numId w:val="1"/>
        </w:num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 xml:space="preserve">Compare classical ethical </w:t>
      </w:r>
      <w:r w:rsidR="00E31B34">
        <w:rPr>
          <w:rFonts w:ascii="Times New Roman" w:eastAsia="Times New Roman" w:hAnsi="Times New Roman" w:cs="Times New Roman"/>
          <w:color w:val="000000"/>
          <w:kern w:val="0"/>
          <w14:ligatures w14:val="none"/>
        </w:rPr>
        <w:t>dilemmas</w:t>
      </w:r>
      <w:r w:rsidRPr="00B16190">
        <w:rPr>
          <w:rFonts w:ascii="Times New Roman" w:eastAsia="Times New Roman" w:hAnsi="Times New Roman" w:cs="Times New Roman"/>
          <w:color w:val="000000"/>
          <w:kern w:val="0"/>
          <w14:ligatures w14:val="none"/>
        </w:rPr>
        <w:t xml:space="preserve"> with</w:t>
      </w:r>
      <w:r w:rsidR="009F7ECE">
        <w:rPr>
          <w:rFonts w:ascii="Times New Roman" w:eastAsia="Times New Roman" w:hAnsi="Times New Roman" w:cs="Times New Roman"/>
          <w:color w:val="000000"/>
          <w:kern w:val="0"/>
          <w14:ligatures w14:val="none"/>
        </w:rPr>
        <w:t xml:space="preserve"> those that exist today</w:t>
      </w:r>
      <w:r w:rsidRPr="00B16190">
        <w:rPr>
          <w:rFonts w:ascii="Times New Roman" w:eastAsia="Times New Roman" w:hAnsi="Times New Roman" w:cs="Times New Roman"/>
          <w:color w:val="000000"/>
          <w:kern w:val="0"/>
          <w14:ligatures w14:val="none"/>
        </w:rPr>
        <w:t>.</w:t>
      </w:r>
    </w:p>
    <w:p w14:paraId="4E1505B9" w14:textId="78CBCBB1" w:rsidR="00B16190" w:rsidRPr="00B16190" w:rsidRDefault="00B16190" w:rsidP="00B16190">
      <w:pPr>
        <w:pStyle w:val="ListParagraph"/>
        <w:numPr>
          <w:ilvl w:val="0"/>
          <w:numId w:val="1"/>
        </w:num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 xml:space="preserve">Develop critical thinking by analyzing how narratives shape our understanding of morality and </w:t>
      </w:r>
      <w:r w:rsidR="00EC7971">
        <w:rPr>
          <w:rFonts w:ascii="Times New Roman" w:eastAsia="Times New Roman" w:hAnsi="Times New Roman" w:cs="Times New Roman"/>
          <w:color w:val="000000"/>
          <w:kern w:val="0"/>
          <w14:ligatures w14:val="none"/>
        </w:rPr>
        <w:t>society</w:t>
      </w:r>
      <w:r w:rsidRPr="00B16190">
        <w:rPr>
          <w:rFonts w:ascii="Times New Roman" w:eastAsia="Times New Roman" w:hAnsi="Times New Roman" w:cs="Times New Roman"/>
          <w:color w:val="000000"/>
          <w:kern w:val="0"/>
          <w14:ligatures w14:val="none"/>
        </w:rPr>
        <w:t>.</w:t>
      </w:r>
    </w:p>
    <w:p w14:paraId="17896A31" w14:textId="34056DED" w:rsidR="00B16190" w:rsidRPr="00B16190" w:rsidRDefault="00B16190" w:rsidP="00B16190">
      <w:pPr>
        <w:pStyle w:val="ListParagraph"/>
        <w:numPr>
          <w:ilvl w:val="0"/>
          <w:numId w:val="1"/>
        </w:num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 xml:space="preserve">Enhance analytical skills through comparative studies of </w:t>
      </w:r>
      <w:r w:rsidR="009F7ECE">
        <w:rPr>
          <w:rFonts w:ascii="Times New Roman" w:eastAsia="Times New Roman" w:hAnsi="Times New Roman" w:cs="Times New Roman"/>
          <w:color w:val="000000"/>
          <w:kern w:val="0"/>
          <w14:ligatures w14:val="none"/>
        </w:rPr>
        <w:t xml:space="preserve">different types of </w:t>
      </w:r>
      <w:r w:rsidRPr="00B16190">
        <w:rPr>
          <w:rFonts w:ascii="Times New Roman" w:eastAsia="Times New Roman" w:hAnsi="Times New Roman" w:cs="Times New Roman"/>
          <w:color w:val="000000"/>
          <w:kern w:val="0"/>
          <w14:ligatures w14:val="none"/>
        </w:rPr>
        <w:t>literature.</w:t>
      </w:r>
    </w:p>
    <w:p w14:paraId="365B4076" w14:textId="14E7A046" w:rsidR="00B16190" w:rsidRPr="004C36A1" w:rsidRDefault="00B16190" w:rsidP="004C36A1">
      <w:pPr>
        <w:pStyle w:val="Heading2"/>
        <w:rPr>
          <w:rFonts w:eastAsia="Times New Roman"/>
        </w:rPr>
      </w:pPr>
      <w:r w:rsidRPr="00B16190">
        <w:rPr>
          <w:rFonts w:eastAsia="Times New Roman"/>
        </w:rPr>
        <w:t>Course:</w:t>
      </w:r>
    </w:p>
    <w:p w14:paraId="196C2A2A" w14:textId="1BA7091D" w:rsidR="00EC7971" w:rsidRDefault="00EC7971"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Genesis (handout)</w:t>
      </w:r>
    </w:p>
    <w:p w14:paraId="47B8AA02" w14:textId="2AF3849C" w:rsidR="00EC7971" w:rsidRDefault="00EC7971" w:rsidP="00EC797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Nicomachean Ethics, Book 4 (handout)</w:t>
      </w:r>
    </w:p>
    <w:p w14:paraId="1D00EE0A" w14:textId="77777777" w:rsidR="00EC7971" w:rsidRDefault="00EC7971" w:rsidP="00B16190">
      <w:pPr>
        <w:rPr>
          <w:rFonts w:ascii="Times New Roman" w:eastAsia="Times New Roman" w:hAnsi="Times New Roman" w:cs="Times New Roman"/>
          <w:kern w:val="0"/>
          <w14:ligatures w14:val="none"/>
        </w:rPr>
      </w:pPr>
    </w:p>
    <w:p w14:paraId="36B2132F" w14:textId="6979CC61" w:rsidR="00EC7971" w:rsidRDefault="00EC7971" w:rsidP="00B16190">
      <w:pPr>
        <w:rPr>
          <w:rFonts w:ascii="Times New Roman" w:eastAsia="Times New Roman" w:hAnsi="Times New Roman" w:cs="Times New Roman"/>
          <w:kern w:val="0"/>
          <w14:ligatures w14:val="none"/>
        </w:rPr>
      </w:pPr>
      <w:r w:rsidRPr="00445C27">
        <w:rPr>
          <w:rFonts w:ascii="Times New Roman" w:eastAsia="Times New Roman" w:hAnsi="Times New Roman" w:cs="Times New Roman"/>
          <w:i/>
          <w:iCs/>
          <w:kern w:val="0"/>
          <w14:ligatures w14:val="none"/>
        </w:rPr>
        <w:t>Oedipus Rex</w:t>
      </w:r>
      <w:r>
        <w:rPr>
          <w:rFonts w:ascii="Times New Roman" w:eastAsia="Times New Roman" w:hAnsi="Times New Roman" w:cs="Times New Roman"/>
          <w:kern w:val="0"/>
          <w14:ligatures w14:val="none"/>
        </w:rPr>
        <w:t>, Sophocles</w:t>
      </w:r>
      <w:r w:rsidR="00445C27">
        <w:rPr>
          <w:rFonts w:ascii="Times New Roman" w:eastAsia="Times New Roman" w:hAnsi="Times New Roman" w:cs="Times New Roman"/>
          <w:kern w:val="0"/>
          <w14:ligatures w14:val="none"/>
        </w:rPr>
        <w:t xml:space="preserve">, </w:t>
      </w:r>
      <w:r w:rsidR="00445C27" w:rsidRPr="00445C27">
        <w:rPr>
          <w:rFonts w:ascii="Times New Roman" w:eastAsia="Times New Roman" w:hAnsi="Times New Roman" w:cs="Times New Roman"/>
          <w:kern w:val="0"/>
          <w14:ligatures w14:val="none"/>
        </w:rPr>
        <w:t>The University of Chicago Press</w:t>
      </w:r>
      <w:r w:rsidR="00445C27">
        <w:rPr>
          <w:rFonts w:ascii="Times New Roman" w:eastAsia="Times New Roman" w:hAnsi="Times New Roman" w:cs="Times New Roman"/>
          <w:kern w:val="0"/>
          <w14:ligatures w14:val="none"/>
        </w:rPr>
        <w:t xml:space="preserve"> (2010). </w:t>
      </w:r>
      <w:r w:rsidR="00445C27" w:rsidRPr="00445C27">
        <w:rPr>
          <w:rFonts w:ascii="Times New Roman" w:eastAsia="Times New Roman" w:hAnsi="Times New Roman" w:cs="Times New Roman"/>
          <w:kern w:val="0"/>
          <w14:ligatures w14:val="none"/>
        </w:rPr>
        <w:t>ISBN: 978-0-226-76868-7</w:t>
      </w:r>
      <w:r w:rsidR="00445C27">
        <w:rPr>
          <w:rFonts w:ascii="Times New Roman" w:eastAsia="Times New Roman" w:hAnsi="Times New Roman" w:cs="Times New Roman"/>
          <w:kern w:val="0"/>
          <w14:ligatures w14:val="none"/>
        </w:rPr>
        <w:t xml:space="preserve"> </w:t>
      </w:r>
    </w:p>
    <w:p w14:paraId="001147F6" w14:textId="77777777" w:rsidR="00F27E6D" w:rsidRDefault="00F27E6D" w:rsidP="00B16190">
      <w:pPr>
        <w:rPr>
          <w:rFonts w:ascii="Times New Roman" w:eastAsia="Times New Roman" w:hAnsi="Times New Roman" w:cs="Times New Roman"/>
          <w:i/>
          <w:iCs/>
          <w:kern w:val="0"/>
          <w14:ligatures w14:val="none"/>
        </w:rPr>
      </w:pPr>
    </w:p>
    <w:p w14:paraId="4010F5B1" w14:textId="610B0D7C" w:rsidR="00EC7971" w:rsidRDefault="00EC7971" w:rsidP="00B16190">
      <w:pPr>
        <w:rPr>
          <w:rFonts w:ascii="Times New Roman" w:eastAsia="Times New Roman" w:hAnsi="Times New Roman" w:cs="Times New Roman"/>
          <w:kern w:val="0"/>
          <w14:ligatures w14:val="none"/>
        </w:rPr>
      </w:pPr>
      <w:r w:rsidRPr="00445C27">
        <w:rPr>
          <w:rFonts w:ascii="Times New Roman" w:eastAsia="Times New Roman" w:hAnsi="Times New Roman" w:cs="Times New Roman"/>
          <w:i/>
          <w:iCs/>
          <w:kern w:val="0"/>
          <w14:ligatures w14:val="none"/>
        </w:rPr>
        <w:t>The Prince</w:t>
      </w:r>
      <w:r>
        <w:rPr>
          <w:rFonts w:ascii="Times New Roman" w:eastAsia="Times New Roman" w:hAnsi="Times New Roman" w:cs="Times New Roman"/>
          <w:kern w:val="0"/>
          <w14:ligatures w14:val="none"/>
        </w:rPr>
        <w:t>, Niccolo Machiavelli</w:t>
      </w:r>
      <w:r w:rsidR="00F27E6D">
        <w:rPr>
          <w:rFonts w:ascii="Times New Roman" w:eastAsia="Times New Roman" w:hAnsi="Times New Roman" w:cs="Times New Roman"/>
          <w:kern w:val="0"/>
          <w14:ligatures w14:val="none"/>
        </w:rPr>
        <w:t xml:space="preserve">. </w:t>
      </w:r>
      <w:r w:rsidR="00F27E6D" w:rsidRPr="00F27E6D">
        <w:rPr>
          <w:rFonts w:ascii="Times New Roman" w:eastAsia="Times New Roman" w:hAnsi="Times New Roman" w:cs="Times New Roman"/>
          <w:kern w:val="0"/>
          <w14:ligatures w14:val="none"/>
        </w:rPr>
        <w:t>University of Chicago Press; 2nd edition (September 1, 1998)</w:t>
      </w:r>
      <w:r w:rsidR="00F27E6D">
        <w:rPr>
          <w:rFonts w:ascii="Times New Roman" w:eastAsia="Times New Roman" w:hAnsi="Times New Roman" w:cs="Times New Roman"/>
          <w:kern w:val="0"/>
          <w14:ligatures w14:val="none"/>
        </w:rPr>
        <w:t xml:space="preserve"> ISBN: </w:t>
      </w:r>
      <w:r w:rsidR="00F27E6D" w:rsidRPr="00F27E6D">
        <w:rPr>
          <w:rFonts w:ascii="Times New Roman" w:eastAsia="Times New Roman" w:hAnsi="Times New Roman" w:cs="Times New Roman"/>
          <w:kern w:val="0"/>
          <w14:ligatures w14:val="none"/>
        </w:rPr>
        <w:t>978-0226500447</w:t>
      </w:r>
    </w:p>
    <w:p w14:paraId="7B4E6FAE" w14:textId="77777777" w:rsidR="004C36A1" w:rsidRDefault="004C36A1" w:rsidP="00445C27">
      <w:pPr>
        <w:pStyle w:val="NormalWeb"/>
        <w:shd w:val="clear" w:color="auto" w:fill="FFFFFF"/>
        <w:spacing w:before="0" w:beforeAutospacing="0" w:afterAutospacing="0"/>
        <w:textAlignment w:val="baseline"/>
        <w:rPr>
          <w:i/>
          <w:iCs/>
        </w:rPr>
      </w:pPr>
    </w:p>
    <w:p w14:paraId="2D49ADE3" w14:textId="1CF19784" w:rsidR="00445C27" w:rsidRPr="00445C27" w:rsidRDefault="00EC7971" w:rsidP="00445C27">
      <w:pPr>
        <w:pStyle w:val="NormalWeb"/>
        <w:shd w:val="clear" w:color="auto" w:fill="FFFFFF"/>
        <w:spacing w:before="0" w:beforeAutospacing="0" w:afterAutospacing="0"/>
        <w:textAlignment w:val="baseline"/>
        <w:rPr>
          <w:color w:val="000000"/>
        </w:rPr>
      </w:pPr>
      <w:r w:rsidRPr="00445C27">
        <w:rPr>
          <w:i/>
          <w:iCs/>
        </w:rPr>
        <w:t>Henry V</w:t>
      </w:r>
      <w:r w:rsidRPr="00445C27">
        <w:t>, William Shakespeare</w:t>
      </w:r>
      <w:r w:rsidR="00445C27" w:rsidRPr="00445C27">
        <w:t xml:space="preserve">, </w:t>
      </w:r>
      <w:r w:rsidR="00445C27" w:rsidRPr="00445C27">
        <w:rPr>
          <w:color w:val="000000"/>
        </w:rPr>
        <w:t>Penguin Classics; Illustrated edition (June 13, 2017)</w:t>
      </w:r>
      <w:r w:rsidR="00445C27">
        <w:rPr>
          <w:color w:val="000000"/>
        </w:rPr>
        <w:t xml:space="preserve">. </w:t>
      </w:r>
      <w:r w:rsidR="00445C27" w:rsidRPr="00445C27">
        <w:rPr>
          <w:color w:val="000000"/>
        </w:rPr>
        <w:t>ISBN:‎ 978-0143130246</w:t>
      </w:r>
    </w:p>
    <w:p w14:paraId="64820B4C" w14:textId="77777777" w:rsidR="00F27E6D" w:rsidRPr="00B16190" w:rsidRDefault="00F27E6D" w:rsidP="00F27E6D">
      <w:pPr>
        <w:rPr>
          <w:rFonts w:ascii="Times New Roman" w:eastAsia="Times New Roman" w:hAnsi="Times New Roman" w:cs="Times New Roman"/>
          <w:kern w:val="0"/>
          <w14:ligatures w14:val="none"/>
        </w:rPr>
      </w:pPr>
      <w:r w:rsidRPr="00B16190">
        <w:rPr>
          <w:rFonts w:ascii="Times New Roman" w:eastAsia="Times New Roman" w:hAnsi="Times New Roman" w:cs="Times New Roman"/>
          <w:color w:val="000000"/>
          <w:kern w:val="0"/>
          <w14:ligatures w14:val="none"/>
        </w:rPr>
        <w:t>Course Structure:</w:t>
      </w:r>
    </w:p>
    <w:p w14:paraId="10B7D973" w14:textId="77777777" w:rsidR="00E31B34" w:rsidRDefault="00E31B34" w:rsidP="00F27E6D">
      <w:pPr>
        <w:rPr>
          <w:rFonts w:ascii="Times New Roman" w:eastAsia="Times New Roman" w:hAnsi="Times New Roman" w:cs="Times New Roman"/>
          <w:kern w:val="0"/>
          <w14:ligatures w14:val="none"/>
        </w:rPr>
      </w:pPr>
    </w:p>
    <w:p w14:paraId="76F491DA" w14:textId="47AA4922" w:rsidR="00F725B4" w:rsidRPr="00B16190" w:rsidRDefault="00F725B4" w:rsidP="00F27E6D">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We will cover an assigned text and film approximately every three weeks</w:t>
      </w:r>
    </w:p>
    <w:p w14:paraId="31F9827D" w14:textId="70E3C2C5" w:rsidR="00F27E6D" w:rsidRPr="00F27E6D" w:rsidRDefault="00F27E6D" w:rsidP="00F27E6D">
      <w:pPr>
        <w:pStyle w:val="ListParagraph"/>
        <w:numPr>
          <w:ilvl w:val="0"/>
          <w:numId w:val="3"/>
        </w:numPr>
        <w:rPr>
          <w:rFonts w:ascii="Times New Roman" w:eastAsia="Times New Roman" w:hAnsi="Times New Roman" w:cs="Times New Roman"/>
          <w:kern w:val="0"/>
          <w14:ligatures w14:val="none"/>
        </w:rPr>
      </w:pPr>
      <w:r w:rsidRPr="00F27E6D">
        <w:rPr>
          <w:rFonts w:ascii="Times New Roman" w:eastAsia="Times New Roman" w:hAnsi="Times New Roman" w:cs="Times New Roman"/>
          <w:color w:val="000000"/>
          <w:kern w:val="0"/>
          <w14:ligatures w14:val="none"/>
        </w:rPr>
        <w:t xml:space="preserve">Introduction to each </w:t>
      </w:r>
      <w:r w:rsidR="00E31B34">
        <w:rPr>
          <w:rFonts w:ascii="Times New Roman" w:eastAsia="Times New Roman" w:hAnsi="Times New Roman" w:cs="Times New Roman"/>
          <w:color w:val="000000"/>
          <w:kern w:val="0"/>
          <w14:ligatures w14:val="none"/>
        </w:rPr>
        <w:t>text</w:t>
      </w:r>
      <w:r w:rsidRPr="00F27E6D">
        <w:rPr>
          <w:rFonts w:ascii="Times New Roman" w:eastAsia="Times New Roman" w:hAnsi="Times New Roman" w:cs="Times New Roman"/>
          <w:color w:val="000000"/>
          <w:kern w:val="0"/>
          <w14:ligatures w14:val="none"/>
        </w:rPr>
        <w:t xml:space="preserve">, with discussions </w:t>
      </w:r>
      <w:r w:rsidR="00E31B34">
        <w:rPr>
          <w:rFonts w:ascii="Times New Roman" w:eastAsia="Times New Roman" w:hAnsi="Times New Roman" w:cs="Times New Roman"/>
          <w:color w:val="000000"/>
          <w:kern w:val="0"/>
          <w14:ligatures w14:val="none"/>
        </w:rPr>
        <w:t>of</w:t>
      </w:r>
      <w:r w:rsidRPr="00F27E6D">
        <w:rPr>
          <w:rFonts w:ascii="Times New Roman" w:eastAsia="Times New Roman" w:hAnsi="Times New Roman" w:cs="Times New Roman"/>
          <w:color w:val="000000"/>
          <w:kern w:val="0"/>
          <w14:ligatures w14:val="none"/>
        </w:rPr>
        <w:t xml:space="preserve"> historical, philosophical, and cultural contexts.</w:t>
      </w:r>
    </w:p>
    <w:p w14:paraId="11BD47E5" w14:textId="2C4E15E4" w:rsidR="00F27E6D" w:rsidRPr="00F27E6D" w:rsidRDefault="00F27E6D" w:rsidP="00F27E6D">
      <w:pPr>
        <w:pStyle w:val="ListParagraph"/>
        <w:numPr>
          <w:ilvl w:val="0"/>
          <w:numId w:val="3"/>
        </w:numPr>
        <w:rPr>
          <w:rFonts w:ascii="Times New Roman" w:eastAsia="Times New Roman" w:hAnsi="Times New Roman" w:cs="Times New Roman"/>
          <w:kern w:val="0"/>
          <w14:ligatures w14:val="none"/>
        </w:rPr>
      </w:pPr>
      <w:r w:rsidRPr="00F27E6D">
        <w:rPr>
          <w:rFonts w:ascii="Times New Roman" w:eastAsia="Times New Roman" w:hAnsi="Times New Roman" w:cs="Times New Roman"/>
          <w:color w:val="000000"/>
          <w:kern w:val="0"/>
          <w14:ligatures w14:val="none"/>
        </w:rPr>
        <w:t>Seminar Discussions: Students will engage in deep analysis, comparing narrative techniques, character development, and thematic elements between text</w:t>
      </w:r>
      <w:r w:rsidR="009B5A56">
        <w:rPr>
          <w:rFonts w:ascii="Times New Roman" w:eastAsia="Times New Roman" w:hAnsi="Times New Roman" w:cs="Times New Roman"/>
          <w:color w:val="000000"/>
          <w:kern w:val="0"/>
          <w14:ligatures w14:val="none"/>
        </w:rPr>
        <w:t>s</w:t>
      </w:r>
      <w:r w:rsidRPr="00F27E6D">
        <w:rPr>
          <w:rFonts w:ascii="Times New Roman" w:eastAsia="Times New Roman" w:hAnsi="Times New Roman" w:cs="Times New Roman"/>
          <w:color w:val="000000"/>
          <w:kern w:val="0"/>
          <w14:ligatures w14:val="none"/>
        </w:rPr>
        <w:t>.</w:t>
      </w:r>
    </w:p>
    <w:p w14:paraId="257BE34D" w14:textId="7CCA9BB5" w:rsidR="00F27E6D" w:rsidRPr="00F27E6D" w:rsidRDefault="00F27E6D" w:rsidP="00F27E6D">
      <w:pPr>
        <w:pStyle w:val="ListParagraph"/>
        <w:numPr>
          <w:ilvl w:val="0"/>
          <w:numId w:val="3"/>
        </w:numPr>
        <w:rPr>
          <w:rFonts w:ascii="Times New Roman" w:eastAsia="Times New Roman" w:hAnsi="Times New Roman" w:cs="Times New Roman"/>
          <w:kern w:val="0"/>
          <w14:ligatures w14:val="none"/>
        </w:rPr>
      </w:pPr>
      <w:r w:rsidRPr="00F27E6D">
        <w:rPr>
          <w:rFonts w:ascii="Times New Roman" w:eastAsia="Times New Roman" w:hAnsi="Times New Roman" w:cs="Times New Roman"/>
          <w:color w:val="000000"/>
          <w:kern w:val="0"/>
          <w14:ligatures w14:val="none"/>
        </w:rPr>
        <w:t xml:space="preserve">Written Assignments: Essays that explore </w:t>
      </w:r>
      <w:r w:rsidR="00E31B34">
        <w:rPr>
          <w:rFonts w:ascii="Times New Roman" w:eastAsia="Times New Roman" w:hAnsi="Times New Roman" w:cs="Times New Roman"/>
          <w:color w:val="000000"/>
          <w:kern w:val="0"/>
          <w14:ligatures w14:val="none"/>
        </w:rPr>
        <w:t>moral and political questions</w:t>
      </w:r>
      <w:r w:rsidRPr="00F27E6D">
        <w:rPr>
          <w:rFonts w:ascii="Times New Roman" w:eastAsia="Times New Roman" w:hAnsi="Times New Roman" w:cs="Times New Roman"/>
          <w:color w:val="000000"/>
          <w:kern w:val="0"/>
          <w14:ligatures w14:val="none"/>
        </w:rPr>
        <w:t xml:space="preserve"> through the lens of literature.</w:t>
      </w:r>
    </w:p>
    <w:p w14:paraId="1CCBC2E9" w14:textId="2F6CC09D" w:rsidR="00F27E6D" w:rsidRPr="00F27E6D" w:rsidRDefault="00F27E6D" w:rsidP="00F27E6D">
      <w:pPr>
        <w:pStyle w:val="ListParagraph"/>
        <w:numPr>
          <w:ilvl w:val="0"/>
          <w:numId w:val="3"/>
        </w:numPr>
        <w:rPr>
          <w:rFonts w:ascii="Times New Roman" w:eastAsia="Times New Roman" w:hAnsi="Times New Roman" w:cs="Times New Roman"/>
          <w:kern w:val="0"/>
          <w14:ligatures w14:val="none"/>
        </w:rPr>
      </w:pPr>
      <w:r w:rsidRPr="00F27E6D">
        <w:rPr>
          <w:rFonts w:ascii="Times New Roman" w:eastAsia="Times New Roman" w:hAnsi="Times New Roman" w:cs="Times New Roman"/>
          <w:color w:val="000000"/>
          <w:kern w:val="0"/>
          <w14:ligatures w14:val="none"/>
        </w:rPr>
        <w:t>Presentations: Students will present on how specific scenes or chapters from texts reflect o</w:t>
      </w:r>
      <w:r w:rsidR="009B5A56">
        <w:rPr>
          <w:rFonts w:ascii="Times New Roman" w:eastAsia="Times New Roman" w:hAnsi="Times New Roman" w:cs="Times New Roman"/>
          <w:color w:val="000000"/>
          <w:kern w:val="0"/>
          <w14:ligatures w14:val="none"/>
        </w:rPr>
        <w:t>n questions about The Good Society.</w:t>
      </w:r>
    </w:p>
    <w:p w14:paraId="62AC6563" w14:textId="77777777" w:rsidR="00991589" w:rsidRDefault="00991589" w:rsidP="00991589">
      <w:pPr>
        <w:rPr>
          <w:rFonts w:ascii="Times New Roman" w:eastAsia="Times New Roman" w:hAnsi="Times New Roman" w:cs="Times New Roman"/>
          <w:b/>
          <w:bCs/>
          <w:kern w:val="0"/>
          <w14:ligatures w14:val="none"/>
        </w:rPr>
      </w:pPr>
    </w:p>
    <w:p w14:paraId="1631427D" w14:textId="00915667" w:rsidR="00991589" w:rsidRDefault="00991589" w:rsidP="00991589">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No Class</w:t>
      </w:r>
    </w:p>
    <w:p w14:paraId="7AD06403" w14:textId="77777777" w:rsidR="00991589" w:rsidRPr="006406F1" w:rsidRDefault="00991589" w:rsidP="00991589">
      <w:pPr>
        <w:pStyle w:val="ListParagraph"/>
        <w:numPr>
          <w:ilvl w:val="0"/>
          <w:numId w:val="6"/>
        </w:numPr>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September 1 Labor Day</w:t>
      </w:r>
    </w:p>
    <w:p w14:paraId="2799C68B" w14:textId="77777777" w:rsidR="00991589" w:rsidRPr="006406F1" w:rsidRDefault="00991589" w:rsidP="00991589">
      <w:pPr>
        <w:pStyle w:val="ListParagraph"/>
        <w:numPr>
          <w:ilvl w:val="0"/>
          <w:numId w:val="6"/>
        </w:numPr>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November 5-9 </w:t>
      </w:r>
    </w:p>
    <w:p w14:paraId="6781B8C2" w14:textId="5E1D0516" w:rsidR="00B16190" w:rsidRPr="00991589" w:rsidRDefault="00991589" w:rsidP="00B16190">
      <w:pPr>
        <w:pStyle w:val="ListParagraph"/>
        <w:numPr>
          <w:ilvl w:val="0"/>
          <w:numId w:val="6"/>
        </w:numPr>
        <w:rPr>
          <w:rFonts w:ascii="Times New Roman" w:eastAsia="Times New Roman" w:hAnsi="Times New Roman" w:cs="Times New Roman"/>
          <w:kern w:val="0"/>
          <w14:ligatures w14:val="none"/>
        </w:rPr>
      </w:pPr>
      <w:r w:rsidRPr="006406F1">
        <w:rPr>
          <w:rFonts w:ascii="Arial" w:eastAsia="Times New Roman" w:hAnsi="Arial" w:cs="Arial"/>
          <w:color w:val="000000"/>
          <w:kern w:val="0"/>
          <w:sz w:val="22"/>
          <w:szCs w:val="22"/>
          <w14:ligatures w14:val="none"/>
        </w:rPr>
        <w:t>November 24-28 Thanksgiving Break</w:t>
      </w:r>
    </w:p>
    <w:p w14:paraId="7699E92D" w14:textId="77777777" w:rsidR="00B16190" w:rsidRPr="00B16190" w:rsidRDefault="00B16190" w:rsidP="00E31B34">
      <w:pPr>
        <w:pStyle w:val="Heading2"/>
        <w:rPr>
          <w:rFonts w:eastAsia="Times New Roman"/>
        </w:rPr>
      </w:pPr>
      <w:r w:rsidRPr="00B16190">
        <w:rPr>
          <w:rFonts w:eastAsia="Times New Roman"/>
        </w:rPr>
        <w:t>Assessment:</w:t>
      </w:r>
    </w:p>
    <w:p w14:paraId="09936979" w14:textId="3BCCBD8A" w:rsidR="00B16190" w:rsidRDefault="00F27E6D" w:rsidP="00B1619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Assignments, Reading Quizzes (Participation)</w:t>
      </w:r>
      <w:r w:rsidR="00B16190" w:rsidRPr="00B16190">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25</w:t>
      </w:r>
      <w:r w:rsidR="00B16190" w:rsidRPr="00B16190">
        <w:rPr>
          <w:rFonts w:ascii="Times New Roman" w:eastAsia="Times New Roman" w:hAnsi="Times New Roman" w:cs="Times New Roman"/>
          <w:color w:val="000000"/>
          <w:kern w:val="0"/>
          <w14:ligatures w14:val="none"/>
        </w:rPr>
        <w:t>%)</w:t>
      </w:r>
    </w:p>
    <w:p w14:paraId="5BC24EAA" w14:textId="3BBF564F" w:rsidR="004C36A1" w:rsidRPr="004C36A1" w:rsidRDefault="004C36A1" w:rsidP="004C36A1">
      <w:pPr>
        <w:pStyle w:val="ListParagraph"/>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Poor </w:t>
      </w:r>
      <w:r w:rsidRPr="004C36A1">
        <w:rPr>
          <w:rFonts w:ascii="Times New Roman" w:eastAsia="Times New Roman" w:hAnsi="Times New Roman" w:cs="Times New Roman"/>
          <w:b/>
          <w:bCs/>
          <w:kern w:val="0"/>
          <w14:ligatures w14:val="none"/>
        </w:rPr>
        <w:t>Attendance</w:t>
      </w:r>
      <w:r>
        <w:rPr>
          <w:rFonts w:ascii="Times New Roman" w:eastAsia="Times New Roman" w:hAnsi="Times New Roman" w:cs="Times New Roman"/>
          <w:kern w:val="0"/>
          <w14:ligatures w14:val="none"/>
        </w:rPr>
        <w:t xml:space="preserve"> will affect your grade.</w:t>
      </w:r>
    </w:p>
    <w:p w14:paraId="5998155F" w14:textId="6C62EFD6" w:rsidR="00B16190" w:rsidRPr="00B16190" w:rsidRDefault="00DE5CD9" w:rsidP="00B16190">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Exam and </w:t>
      </w:r>
      <w:r w:rsidR="00F27E6D">
        <w:rPr>
          <w:rFonts w:ascii="Times New Roman" w:eastAsia="Times New Roman" w:hAnsi="Times New Roman" w:cs="Times New Roman"/>
          <w:color w:val="000000"/>
          <w:kern w:val="0"/>
          <w14:ligatures w14:val="none"/>
        </w:rPr>
        <w:t>Essay 1 (15%)</w:t>
      </w:r>
      <w:r w:rsidR="00F725B4">
        <w:rPr>
          <w:rFonts w:ascii="Times New Roman" w:eastAsia="Times New Roman" w:hAnsi="Times New Roman" w:cs="Times New Roman"/>
          <w:color w:val="000000"/>
          <w:kern w:val="0"/>
          <w14:ligatures w14:val="none"/>
        </w:rPr>
        <w:t xml:space="preserve"> - </w:t>
      </w:r>
    </w:p>
    <w:p w14:paraId="3A78C5F6" w14:textId="25F5CE98" w:rsidR="00B16190" w:rsidRDefault="00DE5CD9" w:rsidP="00B16190">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Exam and </w:t>
      </w:r>
      <w:r w:rsidR="00F27E6D">
        <w:rPr>
          <w:rFonts w:ascii="Times New Roman" w:eastAsia="Times New Roman" w:hAnsi="Times New Roman" w:cs="Times New Roman"/>
          <w:color w:val="000000"/>
          <w:kern w:val="0"/>
          <w14:ligatures w14:val="none"/>
        </w:rPr>
        <w:t>Essay 2 (15%)</w:t>
      </w:r>
    </w:p>
    <w:p w14:paraId="76A2F441" w14:textId="7CDDDF2B" w:rsidR="00F27E6D" w:rsidRDefault="00DE5CD9" w:rsidP="00F27E6D">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Exam and </w:t>
      </w:r>
      <w:r w:rsidR="00F27E6D">
        <w:rPr>
          <w:rFonts w:ascii="Times New Roman" w:eastAsia="Times New Roman" w:hAnsi="Times New Roman" w:cs="Times New Roman"/>
          <w:color w:val="000000"/>
          <w:kern w:val="0"/>
          <w14:ligatures w14:val="none"/>
        </w:rPr>
        <w:t>Essay 3 (15%)</w:t>
      </w:r>
    </w:p>
    <w:p w14:paraId="64815813" w14:textId="1E396262" w:rsidR="00F27E6D" w:rsidRDefault="00DE5CD9" w:rsidP="00F27E6D">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Exam and Essay </w:t>
      </w:r>
      <w:r w:rsidR="00F27E6D">
        <w:rPr>
          <w:rFonts w:ascii="Times New Roman" w:eastAsia="Times New Roman" w:hAnsi="Times New Roman" w:cs="Times New Roman"/>
          <w:color w:val="000000"/>
          <w:kern w:val="0"/>
          <w14:ligatures w14:val="none"/>
        </w:rPr>
        <w:t>4 (15%)</w:t>
      </w:r>
    </w:p>
    <w:p w14:paraId="511CB17C" w14:textId="2CD3A038" w:rsidR="00F27E6D" w:rsidRDefault="00DE5CD9" w:rsidP="00F27E6D">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Exam and </w:t>
      </w:r>
      <w:r w:rsidR="00F27E6D">
        <w:rPr>
          <w:rFonts w:ascii="Times New Roman" w:eastAsia="Times New Roman" w:hAnsi="Times New Roman" w:cs="Times New Roman"/>
          <w:color w:val="000000"/>
          <w:kern w:val="0"/>
          <w14:ligatures w14:val="none"/>
        </w:rPr>
        <w:t>Essay 5 (15%)</w:t>
      </w:r>
    </w:p>
    <w:p w14:paraId="420FE3CD" w14:textId="77777777" w:rsidR="00F27E6D" w:rsidRDefault="00F27E6D" w:rsidP="00B16190">
      <w:pPr>
        <w:rPr>
          <w:rFonts w:ascii="Times New Roman" w:eastAsia="Times New Roman" w:hAnsi="Times New Roman" w:cs="Times New Roman"/>
          <w:kern w:val="0"/>
          <w14:ligatures w14:val="none"/>
        </w:rPr>
      </w:pPr>
    </w:p>
    <w:p w14:paraId="081A1CEF" w14:textId="588A05DD" w:rsidR="00445C27" w:rsidRPr="004C36A1" w:rsidRDefault="00445C27" w:rsidP="00B16190">
      <w:pPr>
        <w:rPr>
          <w:rFonts w:ascii="Times New Roman" w:eastAsia="Times New Roman" w:hAnsi="Times New Roman" w:cs="Times New Roman"/>
          <w:b/>
          <w:bCs/>
          <w:kern w:val="0"/>
          <w14:ligatures w14:val="none"/>
        </w:rPr>
      </w:pPr>
      <w:r w:rsidRPr="004C36A1">
        <w:rPr>
          <w:rFonts w:ascii="Times New Roman" w:eastAsia="Times New Roman" w:hAnsi="Times New Roman" w:cs="Times New Roman"/>
          <w:b/>
          <w:bCs/>
          <w:kern w:val="0"/>
          <w14:ligatures w14:val="none"/>
        </w:rPr>
        <w:t>Grading</w:t>
      </w:r>
    </w:p>
    <w:p w14:paraId="5EDB91AE" w14:textId="72E07259" w:rsidR="00445C27" w:rsidRDefault="00445C27"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100-90</w:t>
      </w:r>
    </w:p>
    <w:p w14:paraId="4D1724C4" w14:textId="3EF6BC63" w:rsidR="00445C27" w:rsidRDefault="00445C27"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 89-80</w:t>
      </w:r>
    </w:p>
    <w:p w14:paraId="6CCB1EBB" w14:textId="1787E0FC" w:rsidR="00445C27" w:rsidRDefault="00445C27"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 79-70</w:t>
      </w:r>
    </w:p>
    <w:p w14:paraId="63135EBF" w14:textId="08B3119B" w:rsidR="00445C27" w:rsidRDefault="00445C27"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 69-60</w:t>
      </w:r>
    </w:p>
    <w:p w14:paraId="05D00892" w14:textId="7217D95C" w:rsidR="00445C27" w:rsidRDefault="00445C27" w:rsidP="00B1619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 59 &gt;</w:t>
      </w:r>
    </w:p>
    <w:p w14:paraId="36820B63" w14:textId="77777777" w:rsidR="00445C27" w:rsidRDefault="00445C27" w:rsidP="00B16190">
      <w:pPr>
        <w:rPr>
          <w:rFonts w:ascii="Times New Roman" w:eastAsia="Times New Roman" w:hAnsi="Times New Roman" w:cs="Times New Roman"/>
          <w:kern w:val="0"/>
          <w14:ligatures w14:val="none"/>
        </w:rPr>
      </w:pPr>
    </w:p>
    <w:p w14:paraId="7FDF9632" w14:textId="2D3FD93D" w:rsidR="004C36A1" w:rsidRDefault="004C36A1" w:rsidP="00E31B34">
      <w:pPr>
        <w:pStyle w:val="Heading2"/>
        <w:rPr>
          <w:rFonts w:eastAsiaTheme="minorEastAsia"/>
        </w:rPr>
      </w:pPr>
      <w:r>
        <w:rPr>
          <w:rFonts w:eastAsiaTheme="minorEastAsia"/>
        </w:rPr>
        <w:t>Artificial Intelligence</w:t>
      </w:r>
    </w:p>
    <w:p w14:paraId="5E7474EE" w14:textId="08D0D2D4" w:rsidR="004C36A1" w:rsidRDefault="004C36A1" w:rsidP="004C36A1">
      <w:r w:rsidRPr="004C36A1">
        <w:t>Prohibited Use: In this course, I want you to engage deeply with the materials and develop your own critical thinking and writing skills. For this reason, the use of Generative AI (GenAI) tools like [insert tool(s) here, e.g.,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(https://policy.unt.edu/policy/06-003).</w:t>
      </w:r>
    </w:p>
    <w:p w14:paraId="31209A8B" w14:textId="4855391B" w:rsidR="00E31B34" w:rsidRPr="004C36A1" w:rsidRDefault="00E31B34" w:rsidP="004C36A1">
      <w:pPr>
        <w:pStyle w:val="Heading2"/>
        <w:rPr>
          <w:rFonts w:eastAsiaTheme="minorEastAsia"/>
        </w:rPr>
      </w:pPr>
      <w:r>
        <w:rPr>
          <w:rFonts w:eastAsiaTheme="minorEastAsia"/>
        </w:rPr>
        <w:t>Course Disruptions</w:t>
      </w:r>
    </w:p>
    <w:p w14:paraId="10BF1FDA" w14:textId="1092076F" w:rsidR="00E31B34" w:rsidRPr="00B16190" w:rsidRDefault="00E31B34" w:rsidP="00B16190">
      <w:pPr>
        <w:rPr>
          <w:rFonts w:ascii="Times New Roman" w:eastAsia="Times New Roman" w:hAnsi="Times New Roman" w:cs="Times New Roman"/>
          <w:kern w:val="0"/>
          <w14:ligatures w14:val="none"/>
        </w:rPr>
      </w:pPr>
      <w:r>
        <w:rPr>
          <w:rFonts w:eastAsiaTheme="minorEastAsia" w:cstheme="minorHAnsi"/>
          <w:color w:val="000000" w:themeColor="text1"/>
        </w:rPr>
        <w:t>S</w:t>
      </w:r>
      <w:r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6"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7"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w:t>
      </w:r>
    </w:p>
    <w:p w14:paraId="00E1B62F" w14:textId="0FC4B93B" w:rsidR="00E31B34" w:rsidRPr="004C36A1" w:rsidRDefault="00E31B34" w:rsidP="004C36A1">
      <w:pPr>
        <w:pStyle w:val="Heading2"/>
        <w:rPr>
          <w:rFonts w:eastAsia="Times New Roman"/>
        </w:rPr>
      </w:pPr>
      <w:r w:rsidRPr="00E31B34">
        <w:rPr>
          <w:rFonts w:eastAsia="Times New Roman"/>
        </w:rPr>
        <w:t xml:space="preserve">ADA accommodation statement: </w:t>
      </w:r>
    </w:p>
    <w:p w14:paraId="63CBEA82" w14:textId="77777777" w:rsidR="00E31B34" w:rsidRPr="00E31B34" w:rsidRDefault="00E31B34" w:rsidP="00E31B34">
      <w:pPr>
        <w:rPr>
          <w:rFonts w:ascii="Times New Roman" w:eastAsia="Times New Roman" w:hAnsi="Times New Roman" w:cs="Times New Roman"/>
          <w:kern w:val="0"/>
          <w14:ligatures w14:val="none"/>
        </w:rPr>
      </w:pPr>
      <w:r w:rsidRPr="00E31B34">
        <w:rPr>
          <w:rFonts w:ascii="Times New Roman" w:eastAsia="Times New Roman" w:hAnsi="Times New Roman" w:cs="Times New Roman"/>
          <w:kern w:val="0"/>
          <w14:ligatures w14:val="none"/>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20F0636E" w14:textId="77777777" w:rsidR="00E31B34" w:rsidRPr="00E31B34" w:rsidRDefault="00E31B34" w:rsidP="00E31B34">
      <w:pPr>
        <w:rPr>
          <w:rFonts w:ascii="Times New Roman" w:eastAsia="Times New Roman" w:hAnsi="Times New Roman" w:cs="Times New Roman"/>
          <w:kern w:val="0"/>
          <w14:ligatures w14:val="none"/>
        </w:rPr>
      </w:pPr>
      <w:r w:rsidRPr="00E31B34">
        <w:rPr>
          <w:rFonts w:ascii="Times New Roman" w:eastAsia="Times New Roman" w:hAnsi="Times New Roman" w:cs="Times New Roman"/>
          <w:kern w:val="0"/>
          <w14:ligatures w14:val="none"/>
        </w:rPr>
        <w:t>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Office of Disability Access website (https://studentaffairs.unt.edu/office-disability-access).</w:t>
      </w:r>
    </w:p>
    <w:p w14:paraId="68DC27B6" w14:textId="77777777" w:rsidR="00DB51D9" w:rsidRPr="00B16190" w:rsidRDefault="00DB51D9">
      <w:pPr>
        <w:rPr>
          <w:rFonts w:ascii="Times New Roman" w:hAnsi="Times New Roman" w:cs="Times New Roman"/>
        </w:rPr>
      </w:pPr>
    </w:p>
    <w:sectPr w:rsidR="00DB51D9" w:rsidRPr="00B16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9E"/>
    <w:multiLevelType w:val="hybridMultilevel"/>
    <w:tmpl w:val="6DEA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E6EB4"/>
    <w:multiLevelType w:val="multilevel"/>
    <w:tmpl w:val="983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1257F"/>
    <w:multiLevelType w:val="hybridMultilevel"/>
    <w:tmpl w:val="5D84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D470E"/>
    <w:multiLevelType w:val="hybridMultilevel"/>
    <w:tmpl w:val="7088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A71EB"/>
    <w:multiLevelType w:val="hybridMultilevel"/>
    <w:tmpl w:val="7C8CA252"/>
    <w:lvl w:ilvl="0" w:tplc="FB5480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A6655"/>
    <w:multiLevelType w:val="hybridMultilevel"/>
    <w:tmpl w:val="24A2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24610">
    <w:abstractNumId w:val="3"/>
  </w:num>
  <w:num w:numId="2" w16cid:durableId="1474911061">
    <w:abstractNumId w:val="1"/>
  </w:num>
  <w:num w:numId="3" w16cid:durableId="1099719671">
    <w:abstractNumId w:val="5"/>
  </w:num>
  <w:num w:numId="4" w16cid:durableId="662590224">
    <w:abstractNumId w:val="2"/>
  </w:num>
  <w:num w:numId="5" w16cid:durableId="1652563489">
    <w:abstractNumId w:val="4"/>
  </w:num>
  <w:num w:numId="6" w16cid:durableId="70641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90"/>
    <w:rsid w:val="00044144"/>
    <w:rsid w:val="00186578"/>
    <w:rsid w:val="001C1E23"/>
    <w:rsid w:val="00343C1C"/>
    <w:rsid w:val="00445C27"/>
    <w:rsid w:val="004C36A1"/>
    <w:rsid w:val="00583E33"/>
    <w:rsid w:val="00880DFF"/>
    <w:rsid w:val="00991589"/>
    <w:rsid w:val="009B5A56"/>
    <w:rsid w:val="009F7ECE"/>
    <w:rsid w:val="00A7736E"/>
    <w:rsid w:val="00B16190"/>
    <w:rsid w:val="00C05CB3"/>
    <w:rsid w:val="00C85614"/>
    <w:rsid w:val="00D73CC2"/>
    <w:rsid w:val="00DB51D9"/>
    <w:rsid w:val="00DE5CD9"/>
    <w:rsid w:val="00E31B34"/>
    <w:rsid w:val="00EC7971"/>
    <w:rsid w:val="00EF02D7"/>
    <w:rsid w:val="00F27E6D"/>
    <w:rsid w:val="00F471F3"/>
    <w:rsid w:val="00F725B4"/>
    <w:rsid w:val="00FB5E30"/>
    <w:rsid w:val="00FE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EFF44"/>
  <w15:chartTrackingRefBased/>
  <w15:docId w15:val="{45AC979F-5D22-594F-AAEE-CB131714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6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1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1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1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1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6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190"/>
    <w:rPr>
      <w:rFonts w:eastAsiaTheme="majorEastAsia" w:cstheme="majorBidi"/>
      <w:color w:val="272727" w:themeColor="text1" w:themeTint="D8"/>
    </w:rPr>
  </w:style>
  <w:style w:type="paragraph" w:styleId="Title">
    <w:name w:val="Title"/>
    <w:basedOn w:val="Normal"/>
    <w:next w:val="Normal"/>
    <w:link w:val="TitleChar"/>
    <w:uiPriority w:val="10"/>
    <w:qFormat/>
    <w:rsid w:val="00B161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1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1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6190"/>
    <w:rPr>
      <w:i/>
      <w:iCs/>
      <w:color w:val="404040" w:themeColor="text1" w:themeTint="BF"/>
    </w:rPr>
  </w:style>
  <w:style w:type="paragraph" w:styleId="ListParagraph">
    <w:name w:val="List Paragraph"/>
    <w:basedOn w:val="Normal"/>
    <w:uiPriority w:val="34"/>
    <w:qFormat/>
    <w:rsid w:val="00B16190"/>
    <w:pPr>
      <w:ind w:left="720"/>
      <w:contextualSpacing/>
    </w:pPr>
  </w:style>
  <w:style w:type="character" w:styleId="IntenseEmphasis">
    <w:name w:val="Intense Emphasis"/>
    <w:basedOn w:val="DefaultParagraphFont"/>
    <w:uiPriority w:val="21"/>
    <w:qFormat/>
    <w:rsid w:val="00B16190"/>
    <w:rPr>
      <w:i/>
      <w:iCs/>
      <w:color w:val="0F4761" w:themeColor="accent1" w:themeShade="BF"/>
    </w:rPr>
  </w:style>
  <w:style w:type="paragraph" w:styleId="IntenseQuote">
    <w:name w:val="Intense Quote"/>
    <w:basedOn w:val="Normal"/>
    <w:next w:val="Normal"/>
    <w:link w:val="IntenseQuoteChar"/>
    <w:uiPriority w:val="30"/>
    <w:qFormat/>
    <w:rsid w:val="00B16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190"/>
    <w:rPr>
      <w:i/>
      <w:iCs/>
      <w:color w:val="0F4761" w:themeColor="accent1" w:themeShade="BF"/>
    </w:rPr>
  </w:style>
  <w:style w:type="character" w:styleId="IntenseReference">
    <w:name w:val="Intense Reference"/>
    <w:basedOn w:val="DefaultParagraphFont"/>
    <w:uiPriority w:val="32"/>
    <w:qFormat/>
    <w:rsid w:val="00B16190"/>
    <w:rPr>
      <w:b/>
      <w:bCs/>
      <w:smallCaps/>
      <w:color w:val="0F4761" w:themeColor="accent1" w:themeShade="BF"/>
      <w:spacing w:val="5"/>
    </w:rPr>
  </w:style>
  <w:style w:type="paragraph" w:styleId="NormalWeb">
    <w:name w:val="Normal (Web)"/>
    <w:basedOn w:val="Normal"/>
    <w:uiPriority w:val="99"/>
    <w:semiHidden/>
    <w:unhideWhenUsed/>
    <w:rsid w:val="00B1619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16190"/>
    <w:rPr>
      <w:color w:val="467886" w:themeColor="hyperlink"/>
      <w:u w:val="single"/>
    </w:rPr>
  </w:style>
  <w:style w:type="character" w:styleId="UnresolvedMention">
    <w:name w:val="Unresolved Mention"/>
    <w:basedOn w:val="DefaultParagraphFont"/>
    <w:uiPriority w:val="99"/>
    <w:semiHidden/>
    <w:unhideWhenUsed/>
    <w:rsid w:val="00B16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54800">
      <w:bodyDiv w:val="1"/>
      <w:marLeft w:val="0"/>
      <w:marRight w:val="0"/>
      <w:marTop w:val="0"/>
      <w:marBottom w:val="0"/>
      <w:divBdr>
        <w:top w:val="none" w:sz="0" w:space="0" w:color="auto"/>
        <w:left w:val="none" w:sz="0" w:space="0" w:color="auto"/>
        <w:bottom w:val="none" w:sz="0" w:space="0" w:color="auto"/>
        <w:right w:val="none" w:sz="0" w:space="0" w:color="auto"/>
      </w:divBdr>
    </w:div>
    <w:div w:id="438531999">
      <w:bodyDiv w:val="1"/>
      <w:marLeft w:val="0"/>
      <w:marRight w:val="0"/>
      <w:marTop w:val="0"/>
      <w:marBottom w:val="0"/>
      <w:divBdr>
        <w:top w:val="none" w:sz="0" w:space="0" w:color="auto"/>
        <w:left w:val="none" w:sz="0" w:space="0" w:color="auto"/>
        <w:bottom w:val="none" w:sz="0" w:space="0" w:color="auto"/>
        <w:right w:val="none" w:sz="0" w:space="0" w:color="auto"/>
      </w:divBdr>
    </w:div>
    <w:div w:id="13246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unt.edu/policy/15-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policy/15-006" TargetMode="External"/><Relationship Id="rId5" Type="http://schemas.openxmlformats.org/officeDocument/2006/relationships/hyperlink" Target="mailto:Rafael.Major@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982</Words>
  <Characters>5355</Characters>
  <Application>Microsoft Office Word</Application>
  <DocSecurity>0</DocSecurity>
  <Lines>113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Rafael</dc:creator>
  <cp:keywords/>
  <dc:description/>
  <cp:lastModifiedBy>Major, Rafael</cp:lastModifiedBy>
  <cp:revision>4</cp:revision>
  <cp:lastPrinted>2025-01-13T18:45:00Z</cp:lastPrinted>
  <dcterms:created xsi:type="dcterms:W3CDTF">2025-08-17T19:46:00Z</dcterms:created>
  <dcterms:modified xsi:type="dcterms:W3CDTF">2025-08-18T13:50:00Z</dcterms:modified>
</cp:coreProperties>
</file>