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8BD7" w14:textId="38359920" w:rsidR="00FA7306" w:rsidRPr="00095CB5" w:rsidRDefault="002F5C35" w:rsidP="00D42C1E">
      <w:pPr>
        <w:spacing w:after="0"/>
        <w:jc w:val="center"/>
        <w:rPr>
          <w:b/>
          <w:sz w:val="28"/>
        </w:rPr>
      </w:pPr>
      <w:r>
        <w:rPr>
          <w:b/>
          <w:sz w:val="28"/>
        </w:rPr>
        <w:t xml:space="preserve">CSCE </w:t>
      </w:r>
      <w:r w:rsidR="0017207B">
        <w:rPr>
          <w:b/>
          <w:sz w:val="28"/>
        </w:rPr>
        <w:t>420</w:t>
      </w:r>
      <w:r w:rsidR="008E63D6">
        <w:rPr>
          <w:b/>
          <w:sz w:val="28"/>
        </w:rPr>
        <w:t>5</w:t>
      </w:r>
      <w:r w:rsidR="00392B65" w:rsidRPr="00095CB5">
        <w:rPr>
          <w:b/>
          <w:sz w:val="28"/>
        </w:rPr>
        <w:t xml:space="preserve"> </w:t>
      </w:r>
      <w:r w:rsidR="00D445B4">
        <w:rPr>
          <w:b/>
          <w:sz w:val="28"/>
        </w:rPr>
        <w:t>Machine Learning</w:t>
      </w:r>
    </w:p>
    <w:p w14:paraId="56A69570" w14:textId="6EEF6CA7" w:rsidR="002B2945" w:rsidRDefault="002B2945" w:rsidP="00995E1C">
      <w:pPr>
        <w:spacing w:after="0"/>
        <w:rPr>
          <w:i/>
        </w:rPr>
      </w:pPr>
    </w:p>
    <w:p w14:paraId="4FBFDDE7" w14:textId="07DF9DC8" w:rsidR="002B2945" w:rsidRDefault="00683326" w:rsidP="00995E1C">
      <w:pPr>
        <w:spacing w:after="0"/>
        <w:rPr>
          <w:i/>
        </w:rPr>
      </w:pPr>
      <w:r>
        <w:rPr>
          <w:i/>
          <w:noProof/>
        </w:rPr>
        <mc:AlternateContent>
          <mc:Choice Requires="wps">
            <w:drawing>
              <wp:anchor distT="0" distB="0" distL="114300" distR="114300" simplePos="0" relativeHeight="251656192" behindDoc="0" locked="0" layoutInCell="1" allowOverlap="1" wp14:anchorId="2F167A0A" wp14:editId="1BE894CE">
                <wp:simplePos x="0" y="0"/>
                <wp:positionH relativeFrom="column">
                  <wp:posOffset>-19050</wp:posOffset>
                </wp:positionH>
                <wp:positionV relativeFrom="paragraph">
                  <wp:posOffset>49530</wp:posOffset>
                </wp:positionV>
                <wp:extent cx="2984500" cy="895350"/>
                <wp:effectExtent l="0" t="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895350"/>
                        </a:xfrm>
                        <a:prstGeom prst="rect">
                          <a:avLst/>
                        </a:prstGeom>
                        <a:solidFill>
                          <a:srgbClr val="FFFFFF"/>
                        </a:solidFill>
                        <a:ln w="9525">
                          <a:solidFill>
                            <a:srgbClr val="000000"/>
                          </a:solidFill>
                          <a:miter lim="800000"/>
                          <a:headEnd/>
                          <a:tailEnd/>
                        </a:ln>
                      </wps:spPr>
                      <wps:txbx>
                        <w:txbxContent>
                          <w:p w14:paraId="790E7232" w14:textId="35DB0802" w:rsidR="002B2945" w:rsidRPr="00392B65" w:rsidRDefault="002B2945" w:rsidP="002B2945">
                            <w:pPr>
                              <w:spacing w:after="0"/>
                            </w:pPr>
                            <w:r w:rsidRPr="00392B65">
                              <w:rPr>
                                <w:b/>
                              </w:rPr>
                              <w:t>Instructor:</w:t>
                            </w:r>
                            <w:r>
                              <w:t xml:space="preserve"> </w:t>
                            </w:r>
                            <w:r w:rsidR="0077762F">
                              <w:t>Russel Pears</w:t>
                            </w:r>
                          </w:p>
                          <w:p w14:paraId="3A3FE405" w14:textId="23D6E201" w:rsidR="002B2945" w:rsidRDefault="002B2945" w:rsidP="002B2945">
                            <w:pPr>
                              <w:spacing w:after="0"/>
                            </w:pPr>
                            <w:r w:rsidRPr="002B2945">
                              <w:rPr>
                                <w:b/>
                              </w:rPr>
                              <w:t xml:space="preserve">Office: </w:t>
                            </w:r>
                            <w:r w:rsidR="00683326">
                              <w:t>E245G</w:t>
                            </w:r>
                          </w:p>
                          <w:p w14:paraId="78C046E3" w14:textId="13D0CA1F" w:rsidR="002B2945" w:rsidRDefault="002B2945" w:rsidP="002B2945">
                            <w:pPr>
                              <w:spacing w:after="0" w:line="240" w:lineRule="auto"/>
                            </w:pPr>
                            <w:r w:rsidRPr="00392B65">
                              <w:rPr>
                                <w:b/>
                              </w:rPr>
                              <w:t>Office hours</w:t>
                            </w:r>
                            <w:r w:rsidR="00080B7D">
                              <w:t xml:space="preserve">: </w:t>
                            </w:r>
                            <w:r w:rsidR="00114BAA">
                              <w:t>10</w:t>
                            </w:r>
                            <w:r w:rsidR="00CD6AAB">
                              <w:t>:</w:t>
                            </w:r>
                            <w:r w:rsidR="00B62023">
                              <w:t>3</w:t>
                            </w:r>
                            <w:r w:rsidR="00CD6AAB">
                              <w:t>0</w:t>
                            </w:r>
                            <w:r w:rsidR="001B5E1C">
                              <w:t xml:space="preserve"> </w:t>
                            </w:r>
                            <w:r w:rsidR="00114BAA">
                              <w:t>a</w:t>
                            </w:r>
                            <w:r w:rsidR="00080B7D">
                              <w:t>m</w:t>
                            </w:r>
                            <w:r w:rsidR="00121CA3">
                              <w:t>-</w:t>
                            </w:r>
                            <w:r w:rsidR="00114BAA">
                              <w:t>12</w:t>
                            </w:r>
                            <w:r w:rsidR="00B62023">
                              <w:t>:00</w:t>
                            </w:r>
                            <w:r w:rsidR="00114BAA">
                              <w:t xml:space="preserve"> noon</w:t>
                            </w:r>
                            <w:r w:rsidR="00080B7D">
                              <w:t xml:space="preserve"> </w:t>
                            </w:r>
                            <w:r w:rsidR="00683326">
                              <w:t>Thu</w:t>
                            </w:r>
                          </w:p>
                          <w:p w14:paraId="21F85AF7" w14:textId="09001B3B" w:rsidR="00352EA6" w:rsidRDefault="00352EA6" w:rsidP="00352EA6">
                            <w:pPr>
                              <w:spacing w:after="0" w:line="240" w:lineRule="auto"/>
                            </w:pPr>
                            <w:r w:rsidRPr="00095CB5">
                              <w:rPr>
                                <w:b/>
                              </w:rPr>
                              <w:t xml:space="preserve">Email: </w:t>
                            </w:r>
                            <w:hyperlink r:id="rId7" w:history="1">
                              <w:r w:rsidR="004B54E7" w:rsidRPr="00443DD7">
                                <w:rPr>
                                  <w:rStyle w:val="Hyperlink"/>
                                </w:rPr>
                                <w:t>russel.pears@unt.edu</w:t>
                              </w:r>
                            </w:hyperlink>
                          </w:p>
                          <w:p w14:paraId="0742127D" w14:textId="77777777" w:rsidR="004B54E7" w:rsidRDefault="004B54E7" w:rsidP="00352EA6">
                            <w:pPr>
                              <w:spacing w:after="0" w:line="240" w:lineRule="auto"/>
                            </w:pPr>
                          </w:p>
                          <w:p w14:paraId="7DE053B6" w14:textId="77777777" w:rsidR="00352EA6" w:rsidRDefault="00352EA6" w:rsidP="002B2945">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67A0A" id="_x0000_t202" coordsize="21600,21600" o:spt="202" path="m,l,21600r21600,l21600,xe">
                <v:stroke joinstyle="miter"/>
                <v:path gradientshapeok="t" o:connecttype="rect"/>
              </v:shapetype>
              <v:shape id="Text Box 2" o:spid="_x0000_s1026" type="#_x0000_t202" style="position:absolute;margin-left:-1.5pt;margin-top:3.9pt;width:23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">
                <v:textbox>
                  <w:txbxContent>
                    <w:p w14:paraId="790E7232" w14:textId="35DB0802" w:rsidR="002B2945" w:rsidRPr="00392B65" w:rsidRDefault="002B2945" w:rsidP="002B2945">
                      <w:pPr>
                        <w:spacing w:after="0"/>
                      </w:pPr>
                      <w:r w:rsidRPr="00392B65">
                        <w:rPr>
                          <w:b/>
                        </w:rPr>
                        <w:t>Instructor:</w:t>
                      </w:r>
                      <w:r>
                        <w:t xml:space="preserve"> </w:t>
                      </w:r>
                      <w:r w:rsidR="0077762F">
                        <w:t>Russel Pears</w:t>
                      </w:r>
                    </w:p>
                    <w:p w14:paraId="3A3FE405" w14:textId="23D6E201" w:rsidR="002B2945" w:rsidRDefault="002B2945" w:rsidP="002B2945">
                      <w:pPr>
                        <w:spacing w:after="0"/>
                      </w:pPr>
                      <w:r w:rsidRPr="002B2945">
                        <w:rPr>
                          <w:b/>
                        </w:rPr>
                        <w:t xml:space="preserve">Office: </w:t>
                      </w:r>
                      <w:r w:rsidR="00683326">
                        <w:t>E245G</w:t>
                      </w:r>
                    </w:p>
                    <w:p w14:paraId="78C046E3" w14:textId="13D0CA1F" w:rsidR="002B2945" w:rsidRDefault="002B2945" w:rsidP="002B2945">
                      <w:pPr>
                        <w:spacing w:after="0" w:line="240" w:lineRule="auto"/>
                      </w:pPr>
                      <w:r w:rsidRPr="00392B65">
                        <w:rPr>
                          <w:b/>
                        </w:rPr>
                        <w:t>Office hours</w:t>
                      </w:r>
                      <w:r w:rsidR="00080B7D">
                        <w:t xml:space="preserve">: </w:t>
                      </w:r>
                      <w:r w:rsidR="00114BAA">
                        <w:t>10</w:t>
                      </w:r>
                      <w:r w:rsidR="00CD6AAB">
                        <w:t>:</w:t>
                      </w:r>
                      <w:r w:rsidR="00B62023">
                        <w:t>3</w:t>
                      </w:r>
                      <w:r w:rsidR="00CD6AAB">
                        <w:t>0</w:t>
                      </w:r>
                      <w:r w:rsidR="001B5E1C">
                        <w:t xml:space="preserve"> </w:t>
                      </w:r>
                      <w:r w:rsidR="00114BAA">
                        <w:t>a</w:t>
                      </w:r>
                      <w:r w:rsidR="00080B7D">
                        <w:t>m</w:t>
                      </w:r>
                      <w:r w:rsidR="00121CA3">
                        <w:t>-</w:t>
                      </w:r>
                      <w:r w:rsidR="00114BAA">
                        <w:t>12</w:t>
                      </w:r>
                      <w:r w:rsidR="00B62023">
                        <w:t>:00</w:t>
                      </w:r>
                      <w:r w:rsidR="00114BAA">
                        <w:t xml:space="preserve"> noon</w:t>
                      </w:r>
                      <w:r w:rsidR="00080B7D">
                        <w:t xml:space="preserve"> </w:t>
                      </w:r>
                      <w:r w:rsidR="00683326">
                        <w:t>Thu</w:t>
                      </w:r>
                    </w:p>
                    <w:p w14:paraId="21F85AF7" w14:textId="09001B3B" w:rsidR="00352EA6" w:rsidRDefault="00352EA6" w:rsidP="00352EA6">
                      <w:pPr>
                        <w:spacing w:after="0" w:line="240" w:lineRule="auto"/>
                      </w:pPr>
                      <w:r w:rsidRPr="00095CB5">
                        <w:rPr>
                          <w:b/>
                        </w:rPr>
                        <w:t xml:space="preserve">Email: </w:t>
                      </w:r>
                      <w:hyperlink r:id="rId8" w:history="1">
                        <w:r w:rsidR="004B54E7" w:rsidRPr="00443DD7">
                          <w:rPr>
                            <w:rStyle w:val="Hyperlink"/>
                          </w:rPr>
                          <w:t>russel.pears@unt.edu</w:t>
                        </w:r>
                      </w:hyperlink>
                    </w:p>
                    <w:p w14:paraId="0742127D" w14:textId="77777777" w:rsidR="004B54E7" w:rsidRDefault="004B54E7" w:rsidP="00352EA6">
                      <w:pPr>
                        <w:spacing w:after="0" w:line="240" w:lineRule="auto"/>
                      </w:pPr>
                    </w:p>
                    <w:p w14:paraId="7DE053B6" w14:textId="77777777" w:rsidR="00352EA6" w:rsidRDefault="00352EA6" w:rsidP="002B2945">
                      <w:pPr>
                        <w:spacing w:after="0" w:line="240" w:lineRule="auto"/>
                      </w:pPr>
                    </w:p>
                  </w:txbxContent>
                </v:textbox>
              </v:shape>
            </w:pict>
          </mc:Fallback>
        </mc:AlternateContent>
      </w:r>
      <w:r w:rsidR="001B5E1C">
        <w:rPr>
          <w:b/>
          <w:noProof/>
        </w:rPr>
        <mc:AlternateContent>
          <mc:Choice Requires="wps">
            <w:drawing>
              <wp:anchor distT="0" distB="0" distL="114300" distR="114300" simplePos="0" relativeHeight="251658240" behindDoc="0" locked="0" layoutInCell="1" allowOverlap="1" wp14:anchorId="50C3EFF3" wp14:editId="086CB594">
                <wp:simplePos x="0" y="0"/>
                <wp:positionH relativeFrom="column">
                  <wp:posOffset>3792220</wp:posOffset>
                </wp:positionH>
                <wp:positionV relativeFrom="paragraph">
                  <wp:posOffset>58420</wp:posOffset>
                </wp:positionV>
                <wp:extent cx="2362835" cy="859790"/>
                <wp:effectExtent l="13970" t="10795" r="1397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859790"/>
                        </a:xfrm>
                        <a:prstGeom prst="rect">
                          <a:avLst/>
                        </a:prstGeom>
                        <a:solidFill>
                          <a:srgbClr val="FFFFFF"/>
                        </a:solidFill>
                        <a:ln w="9525">
                          <a:solidFill>
                            <a:srgbClr val="000000"/>
                          </a:solidFill>
                          <a:miter lim="800000"/>
                          <a:headEnd/>
                          <a:tailEnd/>
                        </a:ln>
                      </wps:spPr>
                      <wps:txbx>
                        <w:txbxContent>
                          <w:p w14:paraId="2E3AC176" w14:textId="1D572015" w:rsidR="00095CB5" w:rsidRDefault="00095CB5" w:rsidP="00095CB5">
                            <w:pPr>
                              <w:spacing w:after="0"/>
                            </w:pPr>
                            <w:r w:rsidRPr="00095CB5">
                              <w:rPr>
                                <w:b/>
                              </w:rPr>
                              <w:t>Semester:</w:t>
                            </w:r>
                            <w:r w:rsidR="00D42C1E">
                              <w:t xml:space="preserve"> </w:t>
                            </w:r>
                            <w:r w:rsidR="00640784">
                              <w:t>Spring</w:t>
                            </w:r>
                            <w:r w:rsidR="00D42C1E">
                              <w:t xml:space="preserve"> 20</w:t>
                            </w:r>
                            <w:r w:rsidR="00A94184">
                              <w:t>2</w:t>
                            </w:r>
                            <w:r w:rsidR="006A0442">
                              <w:t>6</w:t>
                            </w:r>
                          </w:p>
                          <w:p w14:paraId="1F1C9E24" w14:textId="62A57C80" w:rsidR="00095CB5" w:rsidRDefault="00095CB5" w:rsidP="00095CB5">
                            <w:pPr>
                              <w:spacing w:after="0"/>
                            </w:pPr>
                            <w:r w:rsidRPr="00095CB5">
                              <w:rPr>
                                <w:b/>
                              </w:rPr>
                              <w:t>Time:</w:t>
                            </w:r>
                            <w:r w:rsidR="00080B7D">
                              <w:t xml:space="preserve"> </w:t>
                            </w:r>
                            <w:r w:rsidR="002244F7">
                              <w:rPr>
                                <w:rFonts w:ascii="Arial" w:hAnsi="Arial" w:cs="Arial"/>
                                <w:color w:val="515151"/>
                                <w:sz w:val="18"/>
                                <w:szCs w:val="18"/>
                                <w:shd w:val="clear" w:color="auto" w:fill="FFFFFF"/>
                              </w:rPr>
                              <w:t>10.00</w:t>
                            </w:r>
                            <w:r w:rsidR="001B5E1C">
                              <w:rPr>
                                <w:rFonts w:ascii="Arial" w:hAnsi="Arial" w:cs="Arial"/>
                                <w:color w:val="515151"/>
                                <w:sz w:val="18"/>
                                <w:szCs w:val="18"/>
                                <w:shd w:val="clear" w:color="auto" w:fill="FFFFFF"/>
                              </w:rPr>
                              <w:t xml:space="preserve"> </w:t>
                            </w:r>
                            <w:r w:rsidR="002244F7">
                              <w:rPr>
                                <w:rFonts w:ascii="Arial" w:hAnsi="Arial" w:cs="Arial"/>
                                <w:color w:val="515151"/>
                                <w:sz w:val="18"/>
                                <w:szCs w:val="18"/>
                                <w:shd w:val="clear" w:color="auto" w:fill="FFFFFF"/>
                              </w:rPr>
                              <w:t>A</w:t>
                            </w:r>
                            <w:r w:rsidR="00114BAA">
                              <w:rPr>
                                <w:rFonts w:ascii="Arial" w:hAnsi="Arial" w:cs="Arial"/>
                                <w:color w:val="515151"/>
                                <w:sz w:val="18"/>
                                <w:szCs w:val="18"/>
                                <w:shd w:val="clear" w:color="auto" w:fill="FFFFFF"/>
                              </w:rPr>
                              <w:t xml:space="preserve">M - </w:t>
                            </w:r>
                            <w:r w:rsidR="002244F7">
                              <w:rPr>
                                <w:rFonts w:ascii="Arial" w:hAnsi="Arial" w:cs="Arial"/>
                                <w:color w:val="515151"/>
                                <w:sz w:val="18"/>
                                <w:szCs w:val="18"/>
                                <w:shd w:val="clear" w:color="auto" w:fill="FFFFFF"/>
                              </w:rPr>
                              <w:t>11</w:t>
                            </w:r>
                            <w:r w:rsidR="00114BAA">
                              <w:rPr>
                                <w:rFonts w:ascii="Arial" w:hAnsi="Arial" w:cs="Arial"/>
                                <w:color w:val="515151"/>
                                <w:sz w:val="18"/>
                                <w:szCs w:val="18"/>
                                <w:shd w:val="clear" w:color="auto" w:fill="FFFFFF"/>
                              </w:rPr>
                              <w:t>:</w:t>
                            </w:r>
                            <w:r w:rsidR="002244F7">
                              <w:rPr>
                                <w:rFonts w:ascii="Arial" w:hAnsi="Arial" w:cs="Arial"/>
                                <w:color w:val="515151"/>
                                <w:sz w:val="18"/>
                                <w:szCs w:val="18"/>
                                <w:shd w:val="clear" w:color="auto" w:fill="FFFFFF"/>
                              </w:rPr>
                              <w:t>2</w:t>
                            </w:r>
                            <w:r w:rsidR="00114BAA">
                              <w:rPr>
                                <w:rFonts w:ascii="Arial" w:hAnsi="Arial" w:cs="Arial"/>
                                <w:color w:val="515151"/>
                                <w:sz w:val="18"/>
                                <w:szCs w:val="18"/>
                                <w:shd w:val="clear" w:color="auto" w:fill="FFFFFF"/>
                              </w:rPr>
                              <w:t>0</w:t>
                            </w:r>
                            <w:r w:rsidR="001B5E1C">
                              <w:rPr>
                                <w:rFonts w:ascii="Arial" w:hAnsi="Arial" w:cs="Arial"/>
                                <w:color w:val="515151"/>
                                <w:sz w:val="18"/>
                                <w:szCs w:val="18"/>
                                <w:shd w:val="clear" w:color="auto" w:fill="FFFFFF"/>
                              </w:rPr>
                              <w:t xml:space="preserve"> </w:t>
                            </w:r>
                            <w:r w:rsidR="002244F7">
                              <w:rPr>
                                <w:rFonts w:ascii="Arial" w:hAnsi="Arial" w:cs="Arial"/>
                                <w:color w:val="515151"/>
                                <w:sz w:val="18"/>
                                <w:szCs w:val="18"/>
                                <w:shd w:val="clear" w:color="auto" w:fill="FFFFFF"/>
                              </w:rPr>
                              <w:t>A</w:t>
                            </w:r>
                            <w:r w:rsidR="00114BAA">
                              <w:rPr>
                                <w:rFonts w:ascii="Arial" w:hAnsi="Arial" w:cs="Arial"/>
                                <w:color w:val="515151"/>
                                <w:sz w:val="18"/>
                                <w:szCs w:val="18"/>
                                <w:shd w:val="clear" w:color="auto" w:fill="FFFFFF"/>
                              </w:rPr>
                              <w:t>M</w:t>
                            </w:r>
                            <w:r w:rsidR="00BA6484">
                              <w:t xml:space="preserve"> </w:t>
                            </w:r>
                            <w:r w:rsidR="002244F7">
                              <w:t>Tue</w:t>
                            </w:r>
                            <w:r w:rsidR="002C42C8">
                              <w:t xml:space="preserve"> &amp; </w:t>
                            </w:r>
                            <w:r w:rsidR="002244F7">
                              <w:t>Thu</w:t>
                            </w:r>
                          </w:p>
                          <w:p w14:paraId="12EC8209" w14:textId="45E13342" w:rsidR="00095CB5" w:rsidRDefault="00095CB5" w:rsidP="004B54E7">
                            <w:pPr>
                              <w:spacing w:after="0"/>
                            </w:pPr>
                            <w:r w:rsidRPr="00095CB5">
                              <w:rPr>
                                <w:b/>
                              </w:rPr>
                              <w:t>Place:</w:t>
                            </w:r>
                            <w:r w:rsidR="00334153">
                              <w:t xml:space="preserve"> </w:t>
                            </w:r>
                            <w:r w:rsidR="00395138" w:rsidRPr="00395138">
                              <w:t xml:space="preserve">NTDP </w:t>
                            </w:r>
                            <w:r w:rsidR="00B92769">
                              <w:t>K120</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0C3EFF3" id="Text Box 3" o:spid="_x0000_s1027" type="#_x0000_t202" style="position:absolute;margin-left:298.6pt;margin-top:4.6pt;width:186.05pt;height:67.7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">
                <v:textbox style="mso-fit-shape-to-text:t">
                  <w:txbxContent>
                    <w:p w14:paraId="2E3AC176" w14:textId="1D572015" w:rsidR="00095CB5" w:rsidRDefault="00095CB5" w:rsidP="00095CB5">
                      <w:pPr>
                        <w:spacing w:after="0"/>
                      </w:pPr>
                      <w:r w:rsidRPr="00095CB5">
                        <w:rPr>
                          <w:b/>
                        </w:rPr>
                        <w:t>Semester:</w:t>
                      </w:r>
                      <w:r w:rsidR="00D42C1E">
                        <w:t xml:space="preserve"> </w:t>
                      </w:r>
                      <w:r w:rsidR="00640784">
                        <w:t>Spring</w:t>
                      </w:r>
                      <w:r w:rsidR="00D42C1E">
                        <w:t xml:space="preserve"> 20</w:t>
                      </w:r>
                      <w:r w:rsidR="00A94184">
                        <w:t>2</w:t>
                      </w:r>
                      <w:r w:rsidR="006A0442">
                        <w:t>6</w:t>
                      </w:r>
                    </w:p>
                    <w:p w14:paraId="1F1C9E24" w14:textId="62A57C80" w:rsidR="00095CB5" w:rsidRDefault="00095CB5" w:rsidP="00095CB5">
                      <w:pPr>
                        <w:spacing w:after="0"/>
                      </w:pPr>
                      <w:r w:rsidRPr="00095CB5">
                        <w:rPr>
                          <w:b/>
                        </w:rPr>
                        <w:t>Time:</w:t>
                      </w:r>
                      <w:r w:rsidR="00080B7D">
                        <w:t xml:space="preserve"> </w:t>
                      </w:r>
                      <w:r w:rsidR="002244F7">
                        <w:rPr>
                          <w:rFonts w:ascii="Arial" w:hAnsi="Arial" w:cs="Arial"/>
                          <w:color w:val="515151"/>
                          <w:sz w:val="18"/>
                          <w:szCs w:val="18"/>
                          <w:shd w:val="clear" w:color="auto" w:fill="FFFFFF"/>
                        </w:rPr>
                        <w:t>10.00</w:t>
                      </w:r>
                      <w:r w:rsidR="001B5E1C">
                        <w:rPr>
                          <w:rFonts w:ascii="Arial" w:hAnsi="Arial" w:cs="Arial"/>
                          <w:color w:val="515151"/>
                          <w:sz w:val="18"/>
                          <w:szCs w:val="18"/>
                          <w:shd w:val="clear" w:color="auto" w:fill="FFFFFF"/>
                        </w:rPr>
                        <w:t xml:space="preserve"> </w:t>
                      </w:r>
                      <w:r w:rsidR="002244F7">
                        <w:rPr>
                          <w:rFonts w:ascii="Arial" w:hAnsi="Arial" w:cs="Arial"/>
                          <w:color w:val="515151"/>
                          <w:sz w:val="18"/>
                          <w:szCs w:val="18"/>
                          <w:shd w:val="clear" w:color="auto" w:fill="FFFFFF"/>
                        </w:rPr>
                        <w:t>A</w:t>
                      </w:r>
                      <w:r w:rsidR="00114BAA">
                        <w:rPr>
                          <w:rFonts w:ascii="Arial" w:hAnsi="Arial" w:cs="Arial"/>
                          <w:color w:val="515151"/>
                          <w:sz w:val="18"/>
                          <w:szCs w:val="18"/>
                          <w:shd w:val="clear" w:color="auto" w:fill="FFFFFF"/>
                        </w:rPr>
                        <w:t xml:space="preserve">M - </w:t>
                      </w:r>
                      <w:r w:rsidR="002244F7">
                        <w:rPr>
                          <w:rFonts w:ascii="Arial" w:hAnsi="Arial" w:cs="Arial"/>
                          <w:color w:val="515151"/>
                          <w:sz w:val="18"/>
                          <w:szCs w:val="18"/>
                          <w:shd w:val="clear" w:color="auto" w:fill="FFFFFF"/>
                        </w:rPr>
                        <w:t>11</w:t>
                      </w:r>
                      <w:r w:rsidR="00114BAA">
                        <w:rPr>
                          <w:rFonts w:ascii="Arial" w:hAnsi="Arial" w:cs="Arial"/>
                          <w:color w:val="515151"/>
                          <w:sz w:val="18"/>
                          <w:szCs w:val="18"/>
                          <w:shd w:val="clear" w:color="auto" w:fill="FFFFFF"/>
                        </w:rPr>
                        <w:t>:</w:t>
                      </w:r>
                      <w:r w:rsidR="002244F7">
                        <w:rPr>
                          <w:rFonts w:ascii="Arial" w:hAnsi="Arial" w:cs="Arial"/>
                          <w:color w:val="515151"/>
                          <w:sz w:val="18"/>
                          <w:szCs w:val="18"/>
                          <w:shd w:val="clear" w:color="auto" w:fill="FFFFFF"/>
                        </w:rPr>
                        <w:t>2</w:t>
                      </w:r>
                      <w:r w:rsidR="00114BAA">
                        <w:rPr>
                          <w:rFonts w:ascii="Arial" w:hAnsi="Arial" w:cs="Arial"/>
                          <w:color w:val="515151"/>
                          <w:sz w:val="18"/>
                          <w:szCs w:val="18"/>
                          <w:shd w:val="clear" w:color="auto" w:fill="FFFFFF"/>
                        </w:rPr>
                        <w:t>0</w:t>
                      </w:r>
                      <w:r w:rsidR="001B5E1C">
                        <w:rPr>
                          <w:rFonts w:ascii="Arial" w:hAnsi="Arial" w:cs="Arial"/>
                          <w:color w:val="515151"/>
                          <w:sz w:val="18"/>
                          <w:szCs w:val="18"/>
                          <w:shd w:val="clear" w:color="auto" w:fill="FFFFFF"/>
                        </w:rPr>
                        <w:t xml:space="preserve"> </w:t>
                      </w:r>
                      <w:r w:rsidR="002244F7">
                        <w:rPr>
                          <w:rFonts w:ascii="Arial" w:hAnsi="Arial" w:cs="Arial"/>
                          <w:color w:val="515151"/>
                          <w:sz w:val="18"/>
                          <w:szCs w:val="18"/>
                          <w:shd w:val="clear" w:color="auto" w:fill="FFFFFF"/>
                        </w:rPr>
                        <w:t>A</w:t>
                      </w:r>
                      <w:r w:rsidR="00114BAA">
                        <w:rPr>
                          <w:rFonts w:ascii="Arial" w:hAnsi="Arial" w:cs="Arial"/>
                          <w:color w:val="515151"/>
                          <w:sz w:val="18"/>
                          <w:szCs w:val="18"/>
                          <w:shd w:val="clear" w:color="auto" w:fill="FFFFFF"/>
                        </w:rPr>
                        <w:t>M</w:t>
                      </w:r>
                      <w:r w:rsidR="00BA6484">
                        <w:t xml:space="preserve"> </w:t>
                      </w:r>
                      <w:r w:rsidR="002244F7">
                        <w:t>Tue</w:t>
                      </w:r>
                      <w:r w:rsidR="002C42C8">
                        <w:t xml:space="preserve"> &amp; </w:t>
                      </w:r>
                      <w:r w:rsidR="002244F7">
                        <w:t>Thu</w:t>
                      </w:r>
                    </w:p>
                    <w:p w14:paraId="12EC8209" w14:textId="45E13342" w:rsidR="00095CB5" w:rsidRDefault="00095CB5" w:rsidP="004B54E7">
                      <w:pPr>
                        <w:spacing w:after="0"/>
                      </w:pPr>
                      <w:r w:rsidRPr="00095CB5">
                        <w:rPr>
                          <w:b/>
                        </w:rPr>
                        <w:t>Place:</w:t>
                      </w:r>
                      <w:r w:rsidR="00334153">
                        <w:t xml:space="preserve"> </w:t>
                      </w:r>
                      <w:r w:rsidR="00395138" w:rsidRPr="00395138">
                        <w:t xml:space="preserve">NTDP </w:t>
                      </w:r>
                      <w:r w:rsidR="00B92769">
                        <w:t>K120</w:t>
                      </w:r>
                    </w:p>
                  </w:txbxContent>
                </v:textbox>
              </v:shape>
            </w:pict>
          </mc:Fallback>
        </mc:AlternateContent>
      </w:r>
    </w:p>
    <w:p w14:paraId="0EB0B632" w14:textId="77777777" w:rsidR="002B2945" w:rsidRDefault="002B2945" w:rsidP="00995E1C">
      <w:pPr>
        <w:spacing w:after="0"/>
        <w:rPr>
          <w:i/>
        </w:rPr>
      </w:pPr>
    </w:p>
    <w:p w14:paraId="2C4A5663" w14:textId="48DA485F" w:rsidR="002B2945" w:rsidRDefault="002B2945" w:rsidP="00995E1C">
      <w:pPr>
        <w:spacing w:after="0"/>
        <w:rPr>
          <w:i/>
        </w:rPr>
      </w:pPr>
    </w:p>
    <w:p w14:paraId="79173BBA" w14:textId="0B5B38E6" w:rsidR="006B55CE" w:rsidRDefault="006B55CE" w:rsidP="00995E1C">
      <w:pPr>
        <w:spacing w:after="0"/>
        <w:rPr>
          <w:i/>
        </w:rPr>
      </w:pPr>
    </w:p>
    <w:p w14:paraId="45A27971" w14:textId="3E731B98" w:rsidR="006B55CE" w:rsidRDefault="006B55CE" w:rsidP="00995E1C">
      <w:pPr>
        <w:spacing w:after="0"/>
        <w:rPr>
          <w:i/>
        </w:rPr>
      </w:pPr>
    </w:p>
    <w:p w14:paraId="5F7F0C7F" w14:textId="75F8F44B" w:rsidR="00E247D5" w:rsidRPr="0017207B" w:rsidRDefault="00AD16CC" w:rsidP="00D17347">
      <w:pPr>
        <w:spacing w:after="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1C1E61F1" w14:textId="77777777" w:rsidR="0084654B" w:rsidRDefault="0084654B" w:rsidP="00D17347">
      <w:pPr>
        <w:spacing w:after="0"/>
        <w:rPr>
          <w:b/>
          <w:u w:val="single"/>
        </w:rPr>
      </w:pPr>
    </w:p>
    <w:p w14:paraId="2A0FA56A" w14:textId="68338912" w:rsidR="00095CB5" w:rsidRDefault="00095CB5" w:rsidP="00D17347">
      <w:pPr>
        <w:spacing w:after="0"/>
        <w:rPr>
          <w:b/>
          <w:u w:val="single"/>
        </w:rPr>
      </w:pPr>
      <w:r>
        <w:rPr>
          <w:b/>
          <w:u w:val="single"/>
        </w:rPr>
        <w:t>Course Description</w:t>
      </w:r>
    </w:p>
    <w:p w14:paraId="35499D2A" w14:textId="548FB351" w:rsidR="00D35438" w:rsidRPr="009F3914" w:rsidRDefault="001E1844" w:rsidP="00995E1C">
      <w:pPr>
        <w:spacing w:after="0"/>
        <w:rPr>
          <w:rFonts w:cstheme="minorHAnsi"/>
        </w:rPr>
      </w:pPr>
      <w:r w:rsidRPr="009F3914">
        <w:rPr>
          <w:rFonts w:cstheme="minorHAnsi"/>
          <w:color w:val="333333"/>
        </w:rPr>
        <w:t xml:space="preserve">The theory and process to create systems that learn directly from data to make predictions and decisions will be presented. Topics include a wide variety of supervised learning methods, both regression and classification, with an emphasis on those that perform well on large feature sets. Ensemble methods are used to combine independent approaches efficiently. </w:t>
      </w:r>
      <w:r w:rsidR="00A20034">
        <w:rPr>
          <w:rFonts w:cstheme="minorHAnsi"/>
          <w:color w:val="333333"/>
        </w:rPr>
        <w:t xml:space="preserve">Deep learning </w:t>
      </w:r>
      <w:r w:rsidR="00075923">
        <w:rPr>
          <w:rFonts w:cstheme="minorHAnsi"/>
          <w:color w:val="333333"/>
        </w:rPr>
        <w:t>architectures</w:t>
      </w:r>
      <w:r w:rsidR="00A20034">
        <w:rPr>
          <w:rFonts w:cstheme="minorHAnsi"/>
          <w:color w:val="333333"/>
        </w:rPr>
        <w:t xml:space="preserve"> including convolutional neural networks and generative networks will also be covered under the umbrella of supervised learning. </w:t>
      </w:r>
      <w:r w:rsidRPr="009F3914">
        <w:rPr>
          <w:rFonts w:cstheme="minorHAnsi"/>
          <w:color w:val="333333"/>
        </w:rPr>
        <w:t>Unsupervised methods demonstrate the power of learning from data without an explicit training target or goal. Reinforcement learning enables effective reward-seeking behaviors in complex environments. The goal is to create models that can make automated decisions from new data or make inferences on unlabeled data to aid in understanding and future prediction models.</w:t>
      </w:r>
    </w:p>
    <w:p w14:paraId="7FAB1E34" w14:textId="77777777" w:rsidR="0077762F" w:rsidRDefault="0077762F" w:rsidP="00995E1C">
      <w:pPr>
        <w:spacing w:after="0"/>
      </w:pPr>
    </w:p>
    <w:p w14:paraId="641F1CF0" w14:textId="77777777" w:rsidR="00D17347" w:rsidRDefault="00D17347" w:rsidP="00995E1C">
      <w:pPr>
        <w:spacing w:after="0"/>
        <w:rPr>
          <w:i/>
        </w:rPr>
      </w:pPr>
      <w:r>
        <w:rPr>
          <w:b/>
          <w:u w:val="single"/>
        </w:rPr>
        <w:t>Learning Outcomes</w:t>
      </w:r>
    </w:p>
    <w:p w14:paraId="18A6045F" w14:textId="782E6887" w:rsidR="00FA244F" w:rsidRPr="00D17347" w:rsidRDefault="00D17347" w:rsidP="00995E1C">
      <w:pPr>
        <w:spacing w:after="0"/>
        <w:rPr>
          <w:b/>
          <w:u w:val="single"/>
        </w:rPr>
      </w:pPr>
      <w:r>
        <w:rPr>
          <w:i/>
        </w:rPr>
        <w:t>By the end of the course</w:t>
      </w:r>
      <w:r w:rsidR="00317512">
        <w:rPr>
          <w:i/>
        </w:rPr>
        <w:t>,</w:t>
      </w:r>
      <w:r>
        <w:rPr>
          <w:i/>
        </w:rPr>
        <w:t xml:space="preserve"> </w:t>
      </w:r>
      <w:r w:rsidR="008F0EF5">
        <w:rPr>
          <w:i/>
        </w:rPr>
        <w:t>student</w:t>
      </w:r>
      <w:r w:rsidR="009B7321">
        <w:rPr>
          <w:i/>
        </w:rPr>
        <w:t xml:space="preserve">s </w:t>
      </w:r>
      <w:r>
        <w:rPr>
          <w:i/>
        </w:rPr>
        <w:t>will</w:t>
      </w:r>
      <w:r w:rsidR="00FC06F1">
        <w:rPr>
          <w:i/>
        </w:rPr>
        <w:t xml:space="preserve"> have</w:t>
      </w:r>
      <w:r w:rsidR="004828DC">
        <w:rPr>
          <w:i/>
        </w:rPr>
        <w:t>:</w:t>
      </w:r>
      <w:r w:rsidR="00A33CDB" w:rsidRPr="00D17347">
        <w:rPr>
          <w:b/>
          <w:u w:val="single"/>
        </w:rPr>
        <w:t xml:space="preserve"> </w:t>
      </w:r>
    </w:p>
    <w:p w14:paraId="34027A8B" w14:textId="1646B6A4" w:rsidR="00FA244F" w:rsidRPr="00392B65" w:rsidRDefault="009F3914" w:rsidP="00D77390">
      <w:pPr>
        <w:numPr>
          <w:ilvl w:val="0"/>
          <w:numId w:val="1"/>
        </w:numPr>
        <w:spacing w:after="100" w:afterAutospacing="1"/>
      </w:pPr>
      <w:r>
        <w:t>Underst</w:t>
      </w:r>
      <w:r w:rsidR="00FC06F1">
        <w:t>oo</w:t>
      </w:r>
      <w:r>
        <w:t>d the importance of data pre-processing in the machine learning process</w:t>
      </w:r>
    </w:p>
    <w:p w14:paraId="3E9039A7" w14:textId="614CD0BF" w:rsidR="0099404F" w:rsidRDefault="0099404F" w:rsidP="00D77390">
      <w:pPr>
        <w:numPr>
          <w:ilvl w:val="0"/>
          <w:numId w:val="1"/>
        </w:numPr>
        <w:spacing w:after="100" w:afterAutospacing="1"/>
      </w:pPr>
      <w:r>
        <w:t>Underst</w:t>
      </w:r>
      <w:r w:rsidR="00FC06F1">
        <w:t>oo</w:t>
      </w:r>
      <w:r>
        <w:t>d the process of training from the formulation of a loss function to final eva</w:t>
      </w:r>
      <w:r w:rsidR="00237F38">
        <w:t>luation of performance</w:t>
      </w:r>
    </w:p>
    <w:p w14:paraId="5E23EBA7" w14:textId="72751722" w:rsidR="00FA244F" w:rsidRPr="00392B65" w:rsidRDefault="00237F38" w:rsidP="00D77390">
      <w:pPr>
        <w:numPr>
          <w:ilvl w:val="0"/>
          <w:numId w:val="1"/>
        </w:numPr>
        <w:spacing w:after="100" w:afterAutospacing="1"/>
      </w:pPr>
      <w:r>
        <w:t>Underst</w:t>
      </w:r>
      <w:r w:rsidR="00FC06F1">
        <w:t>oo</w:t>
      </w:r>
      <w:r>
        <w:t xml:space="preserve">d </w:t>
      </w:r>
      <w:r w:rsidR="0099404F">
        <w:t>and confidently apply the major</w:t>
      </w:r>
      <w:r>
        <w:t xml:space="preserve"> supervised</w:t>
      </w:r>
      <w:r w:rsidR="0099404F">
        <w:t xml:space="preserve"> learning algorithms in a wide variety of real-world applications</w:t>
      </w:r>
    </w:p>
    <w:p w14:paraId="6B1EF8BC" w14:textId="41090592" w:rsidR="009959BB" w:rsidRDefault="00AF7583" w:rsidP="00D77390">
      <w:pPr>
        <w:numPr>
          <w:ilvl w:val="0"/>
          <w:numId w:val="1"/>
        </w:numPr>
        <w:spacing w:after="100" w:afterAutospacing="1"/>
      </w:pPr>
      <w:r>
        <w:t>Learn</w:t>
      </w:r>
      <w:r w:rsidR="00FC06F1">
        <w:t>t</w:t>
      </w:r>
      <w:r w:rsidR="00237F38">
        <w:t xml:space="preserve"> the fundamental principles of unsupervised learning</w:t>
      </w:r>
      <w:r w:rsidR="00262394">
        <w:t xml:space="preserve"> and reinforcement learning</w:t>
      </w:r>
    </w:p>
    <w:p w14:paraId="77234A71" w14:textId="77777777" w:rsidR="00995E1C" w:rsidRDefault="003E027A" w:rsidP="00995E1C">
      <w:pPr>
        <w:spacing w:after="0"/>
        <w:rPr>
          <w:rFonts w:eastAsia="+mn-ea"/>
        </w:rPr>
      </w:pPr>
      <w:r>
        <w:rPr>
          <w:rFonts w:eastAsia="+mn-ea"/>
          <w:b/>
          <w:u w:val="single"/>
        </w:rPr>
        <w:t>Course Requirements</w:t>
      </w:r>
    </w:p>
    <w:p w14:paraId="1FEBC604" w14:textId="1659EA58" w:rsidR="003E027A" w:rsidRDefault="003E027A" w:rsidP="00995E1C">
      <w:pPr>
        <w:spacing w:after="0"/>
        <w:rPr>
          <w:rFonts w:eastAsia="+mn-ea"/>
        </w:rPr>
      </w:pPr>
      <w:r>
        <w:rPr>
          <w:rFonts w:eastAsia="+mn-ea"/>
        </w:rPr>
        <w:t xml:space="preserve">Attendance: Attendance is mandatory. </w:t>
      </w:r>
      <w:r w:rsidR="00EB1DD2">
        <w:rPr>
          <w:rFonts w:eastAsia="+mn-ea"/>
        </w:rPr>
        <w:t>L</w:t>
      </w:r>
      <w:r>
        <w:rPr>
          <w:rFonts w:eastAsia="+mn-ea"/>
        </w:rPr>
        <w:t>ectures, videos, and class discussions will contain vital information needed to do well on exams.</w:t>
      </w:r>
    </w:p>
    <w:p w14:paraId="127FF58F" w14:textId="51FC1C48" w:rsidR="006B0994" w:rsidRDefault="006B0994" w:rsidP="00995E1C">
      <w:pPr>
        <w:spacing w:after="0"/>
        <w:rPr>
          <w:rFonts w:eastAsia="+mn-ea"/>
        </w:rPr>
      </w:pPr>
    </w:p>
    <w:p w14:paraId="4FD5CBE0" w14:textId="4DEF714F" w:rsidR="006B0994" w:rsidRDefault="006B0994" w:rsidP="00995E1C">
      <w:pPr>
        <w:spacing w:after="0"/>
        <w:rPr>
          <w:rFonts w:eastAsia="+mn-ea"/>
        </w:rPr>
      </w:pPr>
      <w:r>
        <w:rPr>
          <w:rFonts w:eastAsia="+mn-ea"/>
        </w:rPr>
        <w:t xml:space="preserve">A textbook does not </w:t>
      </w:r>
      <w:r w:rsidR="000B192B">
        <w:rPr>
          <w:rFonts w:eastAsia="+mn-ea"/>
        </w:rPr>
        <w:t xml:space="preserve">need </w:t>
      </w:r>
      <w:r>
        <w:rPr>
          <w:rFonts w:eastAsia="+mn-ea"/>
        </w:rPr>
        <w:t xml:space="preserve">to be purchased for this course. However, you are strongly encouraged to </w:t>
      </w:r>
      <w:r w:rsidR="000B192B">
        <w:rPr>
          <w:rFonts w:eastAsia="+mn-ea"/>
        </w:rPr>
        <w:t>refer to</w:t>
      </w:r>
      <w:r>
        <w:rPr>
          <w:rFonts w:eastAsia="+mn-ea"/>
        </w:rPr>
        <w:t xml:space="preserve"> the following t</w:t>
      </w:r>
      <w:r w:rsidR="00971F16">
        <w:rPr>
          <w:rFonts w:eastAsia="+mn-ea"/>
        </w:rPr>
        <w:t>hree</w:t>
      </w:r>
      <w:r>
        <w:rPr>
          <w:rFonts w:eastAsia="+mn-ea"/>
        </w:rPr>
        <w:t xml:space="preserve"> texts, </w:t>
      </w:r>
      <w:r w:rsidR="000B192B">
        <w:rPr>
          <w:rFonts w:eastAsia="+mn-ea"/>
        </w:rPr>
        <w:t>all</w:t>
      </w:r>
      <w:r>
        <w:rPr>
          <w:rFonts w:eastAsia="+mn-ea"/>
        </w:rPr>
        <w:t xml:space="preserve"> of which are available in electronic form from the UNT library.</w:t>
      </w:r>
    </w:p>
    <w:p w14:paraId="5C28EC9F" w14:textId="290A863A" w:rsidR="00D77390" w:rsidRDefault="00D77390" w:rsidP="00995E1C">
      <w:pPr>
        <w:spacing w:after="0"/>
        <w:rPr>
          <w:rFonts w:eastAsia="+mn-ea"/>
        </w:rPr>
      </w:pPr>
    </w:p>
    <w:p w14:paraId="6CE5CC0F" w14:textId="51D5ABD5" w:rsidR="00494B32" w:rsidRPr="00975253" w:rsidRDefault="00D77390" w:rsidP="004828DC">
      <w:pPr>
        <w:pStyle w:val="NormalWeb"/>
        <w:numPr>
          <w:ilvl w:val="0"/>
          <w:numId w:val="12"/>
        </w:numPr>
        <w:shd w:val="clear" w:color="auto" w:fill="FFFFFF"/>
        <w:tabs>
          <w:tab w:val="clear" w:pos="720"/>
          <w:tab w:val="num" w:pos="360"/>
        </w:tabs>
        <w:spacing w:before="240" w:beforeAutospacing="0" w:after="240" w:afterAutospacing="0"/>
        <w:ind w:left="360"/>
        <w:textAlignment w:val="baseline"/>
        <w:rPr>
          <w:rFonts w:ascii="Calibri" w:hAnsi="Calibri" w:cs="Calibri"/>
          <w:bCs/>
          <w:sz w:val="22"/>
          <w:szCs w:val="22"/>
        </w:rPr>
      </w:pPr>
      <w:r w:rsidRPr="00975253">
        <w:rPr>
          <w:rFonts w:ascii="Calibri" w:hAnsi="Calibri" w:cs="Calibri"/>
          <w:bCs/>
          <w:sz w:val="22"/>
          <w:szCs w:val="22"/>
          <w:shd w:val="clear" w:color="auto" w:fill="FFFFFF"/>
        </w:rPr>
        <w:t>Machine learning: an algorithmic perspective by Stephen Marsland (2nd edition), Boca Raton CRC Press (2015).</w:t>
      </w:r>
      <w:r w:rsidR="00091F8B" w:rsidRPr="00975253">
        <w:rPr>
          <w:rFonts w:ascii="Calibri" w:hAnsi="Calibri" w:cs="Calibri"/>
          <w:bCs/>
          <w:sz w:val="22"/>
          <w:szCs w:val="22"/>
        </w:rPr>
        <w:t xml:space="preserve">  </w:t>
      </w:r>
      <w:r w:rsidRPr="00975253">
        <w:rPr>
          <w:rFonts w:ascii="Calibri" w:hAnsi="Calibri" w:cs="Calibri"/>
          <w:bCs/>
          <w:sz w:val="22"/>
          <w:szCs w:val="22"/>
          <w:shd w:val="clear" w:color="auto" w:fill="FFFFFF"/>
        </w:rPr>
        <w:t>Available as an eBook in the UNT library</w:t>
      </w:r>
    </w:p>
    <w:p w14:paraId="7831673A" w14:textId="77777777" w:rsidR="00D77390" w:rsidRPr="00975253" w:rsidRDefault="00D77390" w:rsidP="00091F8B">
      <w:pPr>
        <w:pStyle w:val="NormalWeb"/>
        <w:shd w:val="clear" w:color="auto" w:fill="FFFFFF"/>
        <w:spacing w:before="0" w:beforeAutospacing="0" w:after="0" w:afterAutospacing="0"/>
        <w:ind w:left="360"/>
        <w:rPr>
          <w:rFonts w:ascii="Calibri" w:hAnsi="Calibri" w:cs="Calibri"/>
          <w:sz w:val="22"/>
          <w:szCs w:val="22"/>
        </w:rPr>
      </w:pPr>
      <w:r w:rsidRPr="00975253">
        <w:rPr>
          <w:rFonts w:ascii="Calibri" w:hAnsi="Calibri" w:cs="Calibri"/>
          <w:bCs/>
          <w:sz w:val="22"/>
          <w:szCs w:val="22"/>
          <w:shd w:val="clear" w:color="auto" w:fill="FFFFFF"/>
        </w:rPr>
        <w:t xml:space="preserve">Comments: </w:t>
      </w:r>
      <w:r w:rsidRPr="00464C14">
        <w:rPr>
          <w:rFonts w:ascii="Calibri" w:hAnsi="Calibri" w:cs="Calibri"/>
          <w:bCs/>
          <w:i/>
          <w:sz w:val="22"/>
          <w:szCs w:val="22"/>
          <w:shd w:val="clear" w:color="auto" w:fill="FFFFFF"/>
        </w:rPr>
        <w:t>A good text, easy to read, maintains a good balance between math/statistical rigor and accessibility to beginners in machine learning</w:t>
      </w:r>
      <w:r w:rsidRPr="00975253">
        <w:rPr>
          <w:rFonts w:ascii="Calibri" w:hAnsi="Calibri" w:cs="Calibri"/>
          <w:bCs/>
          <w:sz w:val="22"/>
          <w:szCs w:val="22"/>
          <w:shd w:val="clear" w:color="auto" w:fill="FFFFFF"/>
        </w:rPr>
        <w:t> </w:t>
      </w:r>
    </w:p>
    <w:p w14:paraId="5759261D" w14:textId="35F602EC" w:rsidR="00D77390" w:rsidRPr="00975253" w:rsidRDefault="00D77390" w:rsidP="00091F8B">
      <w:pPr>
        <w:pStyle w:val="NormalWeb"/>
        <w:numPr>
          <w:ilvl w:val="0"/>
          <w:numId w:val="12"/>
        </w:numPr>
        <w:shd w:val="clear" w:color="auto" w:fill="FFFFFF"/>
        <w:tabs>
          <w:tab w:val="clear" w:pos="720"/>
          <w:tab w:val="num" w:pos="360"/>
        </w:tabs>
        <w:spacing w:before="240" w:beforeAutospacing="0" w:after="240" w:afterAutospacing="0"/>
        <w:ind w:left="360"/>
        <w:textAlignment w:val="baseline"/>
        <w:rPr>
          <w:rFonts w:ascii="Calibri" w:hAnsi="Calibri" w:cstheme="minorHAnsi"/>
          <w:sz w:val="22"/>
          <w:szCs w:val="22"/>
        </w:rPr>
      </w:pPr>
      <w:r w:rsidRPr="00975253">
        <w:rPr>
          <w:rFonts w:ascii="Calibri" w:hAnsi="Calibri" w:cstheme="minorHAnsi"/>
          <w:bCs/>
          <w:sz w:val="22"/>
          <w:szCs w:val="22"/>
          <w:shd w:val="clear" w:color="auto" w:fill="FFFFFF"/>
        </w:rPr>
        <w:lastRenderedPageBreak/>
        <w:t>The</w:t>
      </w:r>
      <w:r w:rsidRPr="00975253">
        <w:rPr>
          <w:rFonts w:ascii="Calibri" w:hAnsi="Calibri" w:cstheme="minorHAnsi"/>
          <w:sz w:val="22"/>
          <w:szCs w:val="22"/>
          <w:shd w:val="clear" w:color="auto" w:fill="FFFFFF"/>
        </w:rPr>
        <w:t xml:space="preserve"> elements of statistical learning: data mining, inference, and prediction by Trevor Hastie, Robert Tibshirani, Jerome Friedman, Springer New York (2001)</w:t>
      </w:r>
      <w:r w:rsidR="00091F8B" w:rsidRPr="00975253">
        <w:rPr>
          <w:rFonts w:ascii="Calibri" w:hAnsi="Calibri" w:cstheme="minorHAnsi"/>
          <w:sz w:val="22"/>
          <w:szCs w:val="22"/>
        </w:rPr>
        <w:t xml:space="preserve">. </w:t>
      </w:r>
      <w:r w:rsidRPr="00975253">
        <w:rPr>
          <w:rFonts w:ascii="Calibri" w:hAnsi="Calibri" w:cstheme="minorHAnsi"/>
          <w:bCs/>
          <w:sz w:val="22"/>
          <w:szCs w:val="22"/>
          <w:shd w:val="clear" w:color="auto" w:fill="FFFFFF"/>
        </w:rPr>
        <w:t>Available as a print copy as well as download in pdf from UNT library</w:t>
      </w:r>
    </w:p>
    <w:p w14:paraId="33184FC3" w14:textId="1B90BB01" w:rsidR="003E027A" w:rsidRPr="00464C14" w:rsidRDefault="00D77390" w:rsidP="00464C14">
      <w:pPr>
        <w:pStyle w:val="NormalWeb"/>
        <w:shd w:val="clear" w:color="auto" w:fill="FFFFFF"/>
        <w:spacing w:before="0" w:beforeAutospacing="0" w:after="0" w:afterAutospacing="0"/>
        <w:ind w:left="360"/>
        <w:rPr>
          <w:rFonts w:ascii="Calibri" w:hAnsi="Calibri" w:cstheme="minorHAnsi"/>
          <w:i/>
          <w:sz w:val="22"/>
          <w:szCs w:val="22"/>
        </w:rPr>
      </w:pPr>
      <w:r w:rsidRPr="00975253">
        <w:rPr>
          <w:rFonts w:ascii="Calibri" w:hAnsi="Calibri" w:cstheme="minorHAnsi"/>
          <w:bCs/>
          <w:sz w:val="22"/>
          <w:szCs w:val="22"/>
          <w:shd w:val="clear" w:color="auto" w:fill="FFFFFF"/>
        </w:rPr>
        <w:t xml:space="preserve">Comments: </w:t>
      </w:r>
      <w:r w:rsidRPr="00464C14">
        <w:rPr>
          <w:rFonts w:ascii="Calibri" w:hAnsi="Calibri" w:cstheme="minorHAnsi"/>
          <w:bCs/>
          <w:i/>
          <w:sz w:val="22"/>
          <w:szCs w:val="22"/>
          <w:shd w:val="clear" w:color="auto" w:fill="FFFFFF"/>
        </w:rPr>
        <w:t xml:space="preserve">An ideal text if you require </w:t>
      </w:r>
      <w:proofErr w:type="gramStart"/>
      <w:r w:rsidRPr="00464C14">
        <w:rPr>
          <w:rFonts w:ascii="Calibri" w:hAnsi="Calibri" w:cstheme="minorHAnsi"/>
          <w:bCs/>
          <w:i/>
          <w:sz w:val="22"/>
          <w:szCs w:val="22"/>
          <w:shd w:val="clear" w:color="auto" w:fill="FFFFFF"/>
        </w:rPr>
        <w:t>the full</w:t>
      </w:r>
      <w:proofErr w:type="gramEnd"/>
      <w:r w:rsidRPr="00464C14">
        <w:rPr>
          <w:rFonts w:ascii="Calibri" w:hAnsi="Calibri" w:cstheme="minorHAnsi"/>
          <w:bCs/>
          <w:i/>
          <w:sz w:val="22"/>
          <w:szCs w:val="22"/>
          <w:shd w:val="clear" w:color="auto" w:fill="FFFFFF"/>
        </w:rPr>
        <w:t xml:space="preserve"> rigor behind the statistical basis for machine learnin</w:t>
      </w:r>
      <w:r w:rsidR="00971F16" w:rsidRPr="00464C14">
        <w:rPr>
          <w:rFonts w:ascii="Calibri" w:hAnsi="Calibri" w:cstheme="minorHAnsi"/>
          <w:bCs/>
          <w:i/>
          <w:sz w:val="22"/>
          <w:szCs w:val="22"/>
          <w:shd w:val="clear" w:color="auto" w:fill="FFFFFF"/>
        </w:rPr>
        <w:t>g</w:t>
      </w:r>
    </w:p>
    <w:p w14:paraId="3375BE29" w14:textId="3B9950A5" w:rsidR="00971F16" w:rsidRPr="00975253" w:rsidRDefault="00971F16" w:rsidP="00091F8B">
      <w:pPr>
        <w:pStyle w:val="NormalWeb"/>
        <w:numPr>
          <w:ilvl w:val="0"/>
          <w:numId w:val="12"/>
        </w:numPr>
        <w:shd w:val="clear" w:color="auto" w:fill="FFFFFF"/>
        <w:tabs>
          <w:tab w:val="clear" w:pos="720"/>
          <w:tab w:val="num" w:pos="360"/>
        </w:tabs>
        <w:spacing w:before="240" w:beforeAutospacing="0" w:after="240" w:afterAutospacing="0"/>
        <w:ind w:left="360"/>
        <w:textAlignment w:val="baseline"/>
        <w:rPr>
          <w:rFonts w:ascii="Calibri" w:hAnsi="Calibri" w:cs="Calibri"/>
          <w:sz w:val="22"/>
          <w:szCs w:val="22"/>
        </w:rPr>
      </w:pPr>
      <w:r w:rsidRPr="00975253">
        <w:rPr>
          <w:rFonts w:ascii="Calibri" w:hAnsi="Calibri" w:cs="Calibri"/>
          <w:sz w:val="22"/>
          <w:szCs w:val="22"/>
          <w:shd w:val="clear" w:color="auto" w:fill="FFFFFF"/>
        </w:rPr>
        <w:t xml:space="preserve">Python Machine Learning - Second Edition by Sebastian Raschka and Vahid </w:t>
      </w:r>
      <w:proofErr w:type="spellStart"/>
      <w:r w:rsidRPr="00975253">
        <w:rPr>
          <w:rFonts w:ascii="Calibri" w:hAnsi="Calibri" w:cs="Calibri"/>
          <w:sz w:val="22"/>
          <w:szCs w:val="22"/>
          <w:shd w:val="clear" w:color="auto" w:fill="FFFFFF"/>
        </w:rPr>
        <w:t>Mirjalili</w:t>
      </w:r>
      <w:proofErr w:type="spellEnd"/>
    </w:p>
    <w:p w14:paraId="470CEEA1" w14:textId="77777777" w:rsidR="00971F16" w:rsidRPr="00975253" w:rsidRDefault="00971F16" w:rsidP="00091F8B">
      <w:pPr>
        <w:pStyle w:val="NormalWeb"/>
        <w:shd w:val="clear" w:color="auto" w:fill="FFFFFF"/>
        <w:spacing w:before="240" w:beforeAutospacing="0" w:after="240" w:afterAutospacing="0"/>
        <w:ind w:firstLine="720"/>
        <w:rPr>
          <w:rFonts w:ascii="Calibri" w:hAnsi="Calibri" w:cs="Calibri"/>
          <w:sz w:val="22"/>
          <w:szCs w:val="22"/>
        </w:rPr>
      </w:pPr>
      <w:r w:rsidRPr="00975253">
        <w:rPr>
          <w:rFonts w:ascii="Calibri" w:hAnsi="Calibri" w:cs="Calibri"/>
          <w:bCs/>
          <w:sz w:val="22"/>
          <w:szCs w:val="22"/>
          <w:shd w:val="clear" w:color="auto" w:fill="FFFFFF"/>
        </w:rPr>
        <w:t>Available as an eBook in the UNT library</w:t>
      </w:r>
    </w:p>
    <w:p w14:paraId="562B781E" w14:textId="183C11F4" w:rsidR="00971F16" w:rsidRPr="00464C14" w:rsidRDefault="00971F16" w:rsidP="00091F8B">
      <w:pPr>
        <w:pStyle w:val="NormalWeb"/>
        <w:shd w:val="clear" w:color="auto" w:fill="FFFFFF"/>
        <w:spacing w:before="240" w:beforeAutospacing="0" w:after="240" w:afterAutospacing="0"/>
        <w:ind w:left="360"/>
        <w:rPr>
          <w:rFonts w:ascii="Calibri" w:hAnsi="Calibri" w:cs="Calibri"/>
          <w:i/>
          <w:sz w:val="22"/>
          <w:szCs w:val="22"/>
        </w:rPr>
      </w:pPr>
      <w:r w:rsidRPr="00975253">
        <w:rPr>
          <w:rFonts w:ascii="Calibri" w:hAnsi="Calibri" w:cs="Calibri"/>
          <w:bCs/>
          <w:sz w:val="22"/>
          <w:szCs w:val="22"/>
          <w:shd w:val="clear" w:color="auto" w:fill="FFFFFF"/>
        </w:rPr>
        <w:t xml:space="preserve">Comments: </w:t>
      </w:r>
      <w:r w:rsidRPr="00464C14">
        <w:rPr>
          <w:rFonts w:ascii="Calibri" w:hAnsi="Calibri" w:cs="Calibri"/>
          <w:bCs/>
          <w:i/>
          <w:sz w:val="22"/>
          <w:szCs w:val="22"/>
          <w:shd w:val="clear" w:color="auto" w:fill="FFFFFF"/>
        </w:rPr>
        <w:t xml:space="preserve">A hands-on approach to machine learning with Python. </w:t>
      </w:r>
      <w:proofErr w:type="gramStart"/>
      <w:r w:rsidRPr="00464C14">
        <w:rPr>
          <w:rFonts w:ascii="Calibri" w:hAnsi="Calibri" w:cs="Calibri"/>
          <w:bCs/>
          <w:i/>
          <w:sz w:val="22"/>
          <w:szCs w:val="22"/>
          <w:shd w:val="clear" w:color="auto" w:fill="FFFFFF"/>
        </w:rPr>
        <w:t>Highly</w:t>
      </w:r>
      <w:proofErr w:type="gramEnd"/>
      <w:r w:rsidRPr="00464C14">
        <w:rPr>
          <w:rFonts w:ascii="Calibri" w:hAnsi="Calibri" w:cs="Calibri"/>
          <w:bCs/>
          <w:i/>
          <w:sz w:val="22"/>
          <w:szCs w:val="22"/>
          <w:shd w:val="clear" w:color="auto" w:fill="FFFFFF"/>
        </w:rPr>
        <w:t xml:space="preserve"> recommended if you are new to Python’s machine learning libraries. Should be read in conjunction with titles 1 or 2 above. Ideal for those who are rusty in Python programming.</w:t>
      </w:r>
    </w:p>
    <w:p w14:paraId="5CAC0ABC" w14:textId="1091880B" w:rsidR="00971F16" w:rsidRPr="00034D43" w:rsidRDefault="00971F16" w:rsidP="00034D43">
      <w:pPr>
        <w:pStyle w:val="NormalWeb"/>
        <w:numPr>
          <w:ilvl w:val="0"/>
          <w:numId w:val="16"/>
        </w:numPr>
        <w:spacing w:before="0" w:beforeAutospacing="0" w:after="0" w:afterAutospacing="0"/>
        <w:textAlignment w:val="baseline"/>
        <w:rPr>
          <w:rFonts w:ascii="Calibri" w:hAnsi="Calibri" w:cs="Calibri"/>
          <w:color w:val="000000"/>
          <w:sz w:val="22"/>
          <w:szCs w:val="22"/>
          <w:lang w:val="en-NZ"/>
        </w:rPr>
      </w:pPr>
      <w:r w:rsidRPr="00971F16">
        <w:rPr>
          <w:rFonts w:ascii="Calibri" w:hAnsi="Calibri" w:cs="Calibri"/>
          <w:color w:val="000000"/>
          <w:sz w:val="22"/>
          <w:szCs w:val="22"/>
          <w:shd w:val="clear" w:color="auto" w:fill="FFFFFF"/>
        </w:rPr>
        <w:t xml:space="preserve">The Python 3 tutorial documentation: </w:t>
      </w:r>
      <w:r w:rsidR="00034D43">
        <w:rPr>
          <w:rFonts w:ascii="Calibri" w:hAnsi="Calibri" w:cs="Calibri"/>
          <w:color w:val="000000"/>
          <w:sz w:val="22"/>
          <w:szCs w:val="22"/>
        </w:rPr>
        <w:t xml:space="preserve"> </w:t>
      </w:r>
      <w:hyperlink r:id="rId9" w:history="1">
        <w:r w:rsidR="00034D43" w:rsidRPr="00034D43">
          <w:rPr>
            <w:rStyle w:val="Hyperlink"/>
            <w:rFonts w:ascii="Calibri" w:hAnsi="Calibri" w:cs="Calibri"/>
            <w:sz w:val="22"/>
            <w:szCs w:val="22"/>
            <w:lang w:val="en-NZ"/>
          </w:rPr>
          <w:t>Python Tutorial (w3schools.com)</w:t>
        </w:r>
      </w:hyperlink>
      <w:r w:rsidR="00034D43">
        <w:rPr>
          <w:rFonts w:ascii="Calibri" w:hAnsi="Calibri" w:cs="Calibri"/>
          <w:color w:val="000000"/>
          <w:sz w:val="22"/>
          <w:szCs w:val="22"/>
          <w:lang w:val="en-NZ"/>
        </w:rPr>
        <w:t xml:space="preserve"> </w:t>
      </w:r>
      <w:hyperlink r:id="rId10" w:history="1">
        <w:r w:rsidR="00034D43" w:rsidRPr="00034D43">
          <w:rPr>
            <w:rStyle w:val="Hyperlink"/>
            <w:rFonts w:ascii="Calibri" w:hAnsi="Calibri" w:cs="Calibri"/>
            <w:sz w:val="22"/>
            <w:szCs w:val="22"/>
            <w:shd w:val="clear" w:color="auto" w:fill="FFFFFF"/>
          </w:rPr>
          <w:t>https://docs.python.org/3/tutorial/</w:t>
        </w:r>
      </w:hyperlink>
    </w:p>
    <w:p w14:paraId="45451839" w14:textId="00C8486F" w:rsidR="00AC5D57" w:rsidRPr="00AC5D57" w:rsidRDefault="00971F16" w:rsidP="00AC5D57">
      <w:pPr>
        <w:pStyle w:val="ListParagraph"/>
        <w:numPr>
          <w:ilvl w:val="0"/>
          <w:numId w:val="16"/>
        </w:numPr>
        <w:tabs>
          <w:tab w:val="left" w:pos="11080"/>
        </w:tabs>
        <w:rPr>
          <w:rFonts w:ascii="Calibri" w:hAnsi="Calibri" w:cs="Calibri"/>
          <w:bCs/>
        </w:rPr>
      </w:pPr>
      <w:r w:rsidRPr="00971F16">
        <w:rPr>
          <w:rFonts w:ascii="Calibri" w:hAnsi="Calibri" w:cs="Calibri"/>
          <w:color w:val="000000"/>
          <w:shd w:val="clear" w:color="auto" w:fill="FFFFFF"/>
        </w:rPr>
        <w:t xml:space="preserve">The scikit-learn documentation: </w:t>
      </w:r>
      <w:hyperlink r:id="rId11" w:history="1">
        <w:r w:rsidRPr="00971F16">
          <w:rPr>
            <w:rStyle w:val="Hyperlink"/>
            <w:rFonts w:ascii="Calibri" w:hAnsi="Calibri" w:cs="Calibri"/>
            <w:color w:val="1155CC"/>
            <w:sz w:val="22"/>
            <w:szCs w:val="22"/>
            <w:shd w:val="clear" w:color="auto" w:fill="FFFFFF"/>
          </w:rPr>
          <w:t>https://scikit-learn.org/stable/documentation.html</w:t>
        </w:r>
      </w:hyperlink>
    </w:p>
    <w:p w14:paraId="75511FCB" w14:textId="77777777" w:rsidR="00AC5D57" w:rsidRDefault="00AC5D57" w:rsidP="00AC5D57">
      <w:pPr>
        <w:tabs>
          <w:tab w:val="left" w:pos="11080"/>
        </w:tabs>
        <w:rPr>
          <w:rFonts w:ascii="Calibri" w:hAnsi="Calibri" w:cs="Calibri"/>
          <w:bCs/>
        </w:rPr>
      </w:pPr>
    </w:p>
    <w:p w14:paraId="0D18D891" w14:textId="38BF5774" w:rsidR="00AC5D57" w:rsidRPr="00AC5D57" w:rsidRDefault="00AC5D57" w:rsidP="00AC5D57">
      <w:pPr>
        <w:spacing w:after="0"/>
        <w:rPr>
          <w:rFonts w:eastAsia="Times New Roman"/>
          <w:b/>
        </w:rPr>
      </w:pPr>
      <w:r w:rsidRPr="0077762F">
        <w:rPr>
          <w:rFonts w:eastAsia="Times New Roman"/>
          <w:b/>
        </w:rPr>
        <w:t>Schedule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3015"/>
        <w:gridCol w:w="2340"/>
        <w:gridCol w:w="2340"/>
      </w:tblGrid>
      <w:tr w:rsidR="00AC5D57" w:rsidRPr="00A429D7" w14:paraId="46B27DF2" w14:textId="77777777" w:rsidTr="004B6070">
        <w:tc>
          <w:tcPr>
            <w:tcW w:w="1665" w:type="dxa"/>
            <w:tcMar>
              <w:top w:w="100" w:type="dxa"/>
              <w:left w:w="100" w:type="dxa"/>
              <w:bottom w:w="100" w:type="dxa"/>
              <w:right w:w="100" w:type="dxa"/>
            </w:tcMar>
          </w:tcPr>
          <w:p w14:paraId="190419C9"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p>
        </w:tc>
        <w:tc>
          <w:tcPr>
            <w:tcW w:w="3015" w:type="dxa"/>
            <w:tcMar>
              <w:top w:w="100" w:type="dxa"/>
              <w:left w:w="100" w:type="dxa"/>
              <w:bottom w:w="100" w:type="dxa"/>
              <w:right w:w="100" w:type="dxa"/>
            </w:tcMar>
          </w:tcPr>
          <w:p w14:paraId="4D5DE94B" w14:textId="77777777" w:rsidR="00AC5D57" w:rsidRPr="00A429D7" w:rsidRDefault="00AC5D57" w:rsidP="004B6070">
            <w:pPr>
              <w:widowControl w:val="0"/>
              <w:pBdr>
                <w:top w:val="nil"/>
                <w:left w:val="nil"/>
                <w:bottom w:val="nil"/>
                <w:right w:val="nil"/>
                <w:between w:val="nil"/>
              </w:pBdr>
              <w:spacing w:line="240" w:lineRule="auto"/>
              <w:rPr>
                <w:rFonts w:ascii="Calibri" w:hAnsi="Calibri" w:cs="Calibri"/>
                <w:b/>
                <w:bCs/>
                <w:color w:val="201F1E"/>
                <w:sz w:val="24"/>
                <w:szCs w:val="24"/>
              </w:rPr>
            </w:pPr>
            <w:r w:rsidRPr="00A429D7">
              <w:rPr>
                <w:rFonts w:ascii="Calibri" w:hAnsi="Calibri" w:cs="Calibri"/>
                <w:b/>
                <w:bCs/>
                <w:color w:val="201F1E"/>
                <w:sz w:val="24"/>
                <w:szCs w:val="24"/>
              </w:rPr>
              <w:t>Lecture topic</w:t>
            </w:r>
          </w:p>
        </w:tc>
        <w:tc>
          <w:tcPr>
            <w:tcW w:w="2340" w:type="dxa"/>
            <w:tcMar>
              <w:top w:w="100" w:type="dxa"/>
              <w:left w:w="100" w:type="dxa"/>
              <w:bottom w:w="100" w:type="dxa"/>
              <w:right w:w="100" w:type="dxa"/>
            </w:tcMar>
          </w:tcPr>
          <w:p w14:paraId="26CBC1B5" w14:textId="77777777" w:rsidR="00AC5D57" w:rsidRPr="00A429D7" w:rsidRDefault="00AC5D57" w:rsidP="004B6070">
            <w:pPr>
              <w:widowControl w:val="0"/>
              <w:pBdr>
                <w:top w:val="nil"/>
                <w:left w:val="nil"/>
                <w:bottom w:val="nil"/>
                <w:right w:val="nil"/>
                <w:between w:val="nil"/>
              </w:pBdr>
              <w:spacing w:line="240" w:lineRule="auto"/>
              <w:rPr>
                <w:b/>
                <w:bCs/>
                <w:sz w:val="24"/>
                <w:szCs w:val="24"/>
              </w:rPr>
            </w:pPr>
            <w:r>
              <w:rPr>
                <w:b/>
                <w:bCs/>
                <w:sz w:val="24"/>
                <w:szCs w:val="24"/>
              </w:rPr>
              <w:t>Extra e</w:t>
            </w:r>
            <w:r w:rsidRPr="00A429D7">
              <w:rPr>
                <w:b/>
                <w:bCs/>
                <w:sz w:val="24"/>
                <w:szCs w:val="24"/>
              </w:rPr>
              <w:t>ssential Reading</w:t>
            </w:r>
          </w:p>
        </w:tc>
        <w:tc>
          <w:tcPr>
            <w:tcW w:w="2340" w:type="dxa"/>
            <w:tcMar>
              <w:top w:w="100" w:type="dxa"/>
              <w:left w:w="100" w:type="dxa"/>
              <w:bottom w:w="100" w:type="dxa"/>
              <w:right w:w="100" w:type="dxa"/>
            </w:tcMar>
          </w:tcPr>
          <w:p w14:paraId="71D2FFF6" w14:textId="77777777" w:rsidR="00AC5D57" w:rsidRPr="00A429D7" w:rsidRDefault="00AC5D57" w:rsidP="004B6070">
            <w:pPr>
              <w:widowControl w:val="0"/>
              <w:pBdr>
                <w:top w:val="nil"/>
                <w:left w:val="nil"/>
                <w:bottom w:val="nil"/>
                <w:right w:val="nil"/>
                <w:between w:val="nil"/>
              </w:pBdr>
              <w:spacing w:line="240" w:lineRule="auto"/>
              <w:rPr>
                <w:rFonts w:ascii="Calibri" w:hAnsi="Calibri" w:cs="Calibri"/>
                <w:b/>
                <w:bCs/>
                <w:color w:val="201F1E"/>
                <w:sz w:val="24"/>
                <w:szCs w:val="24"/>
              </w:rPr>
            </w:pPr>
            <w:r w:rsidRPr="00A429D7">
              <w:rPr>
                <w:rFonts w:ascii="Calibri" w:hAnsi="Calibri" w:cs="Calibri"/>
                <w:b/>
                <w:bCs/>
                <w:color w:val="201F1E"/>
                <w:sz w:val="24"/>
                <w:szCs w:val="24"/>
              </w:rPr>
              <w:t>Project handout/due dates</w:t>
            </w:r>
          </w:p>
        </w:tc>
      </w:tr>
      <w:tr w:rsidR="00AC5D57" w:rsidRPr="006443BE" w14:paraId="241D233A" w14:textId="77777777" w:rsidTr="004B6070">
        <w:tc>
          <w:tcPr>
            <w:tcW w:w="1665" w:type="dxa"/>
            <w:tcMar>
              <w:top w:w="100" w:type="dxa"/>
              <w:left w:w="100" w:type="dxa"/>
              <w:bottom w:w="100" w:type="dxa"/>
              <w:right w:w="100" w:type="dxa"/>
            </w:tcMar>
          </w:tcPr>
          <w:p w14:paraId="4896973D"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r w:rsidRPr="006443BE">
              <w:rPr>
                <w:rFonts w:ascii="Calibri" w:hAnsi="Calibri" w:cs="Calibri"/>
                <w:color w:val="201F1E"/>
              </w:rPr>
              <w:t>Week 1</w:t>
            </w:r>
          </w:p>
        </w:tc>
        <w:tc>
          <w:tcPr>
            <w:tcW w:w="3015" w:type="dxa"/>
            <w:tcMar>
              <w:top w:w="100" w:type="dxa"/>
              <w:left w:w="100" w:type="dxa"/>
              <w:bottom w:w="100" w:type="dxa"/>
              <w:right w:w="100" w:type="dxa"/>
            </w:tcMar>
          </w:tcPr>
          <w:p w14:paraId="5434CF55"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r w:rsidRPr="006443BE">
              <w:rPr>
                <w:rFonts w:ascii="Calibri" w:hAnsi="Calibri" w:cs="Calibri"/>
                <w:color w:val="201F1E"/>
              </w:rPr>
              <w:t>Introduction to Machine Learning, Role of Data Pre-Processing</w:t>
            </w:r>
            <w:r>
              <w:rPr>
                <w:rFonts w:ascii="Calibri" w:hAnsi="Calibri" w:cs="Calibri"/>
                <w:color w:val="201F1E"/>
              </w:rPr>
              <w:t xml:space="preserve">, </w:t>
            </w:r>
            <w:r w:rsidRPr="006443BE">
              <w:rPr>
                <w:rFonts w:ascii="Calibri" w:hAnsi="Calibri" w:cs="Calibri"/>
                <w:color w:val="201F1E"/>
              </w:rPr>
              <w:t>Use of Gradient Descent</w:t>
            </w:r>
          </w:p>
        </w:tc>
        <w:tc>
          <w:tcPr>
            <w:tcW w:w="2340" w:type="dxa"/>
            <w:tcMar>
              <w:top w:w="100" w:type="dxa"/>
              <w:left w:w="100" w:type="dxa"/>
              <w:bottom w:w="100" w:type="dxa"/>
              <w:right w:w="100" w:type="dxa"/>
            </w:tcMar>
          </w:tcPr>
          <w:p w14:paraId="0902D75C" w14:textId="77777777" w:rsidR="00AC5D57" w:rsidRDefault="00AC5D57" w:rsidP="004B6070">
            <w:pPr>
              <w:widowControl w:val="0"/>
              <w:pBdr>
                <w:top w:val="nil"/>
                <w:left w:val="nil"/>
                <w:bottom w:val="nil"/>
                <w:right w:val="nil"/>
                <w:between w:val="nil"/>
              </w:pBdr>
              <w:spacing w:line="240" w:lineRule="auto"/>
            </w:pPr>
            <w:hyperlink r:id="rId12" w:history="1">
              <w:r w:rsidRPr="006443BE">
                <w:rPr>
                  <w:rStyle w:val="Hyperlink"/>
                  <w:rFonts w:ascii="Calibri" w:hAnsi="Calibri" w:cs="Calibri"/>
                </w:rPr>
                <w:t>Gradient Descent</w:t>
              </w:r>
            </w:hyperlink>
          </w:p>
          <w:p w14:paraId="4D0C91FA" w14:textId="77777777" w:rsidR="00AC5D57" w:rsidRDefault="00AC5D57" w:rsidP="004B6070">
            <w:pPr>
              <w:widowControl w:val="0"/>
              <w:pBdr>
                <w:top w:val="nil"/>
                <w:left w:val="nil"/>
                <w:bottom w:val="nil"/>
                <w:right w:val="nil"/>
                <w:between w:val="nil"/>
              </w:pBdr>
              <w:spacing w:line="240" w:lineRule="auto"/>
            </w:pPr>
            <w:hyperlink r:id="rId13" w:history="1">
              <w:r w:rsidRPr="00507EB5">
                <w:rPr>
                  <w:rStyle w:val="Hyperlink"/>
                </w:rPr>
                <w:t>Data Preprocessing slides</w:t>
              </w:r>
            </w:hyperlink>
          </w:p>
          <w:p w14:paraId="76490E71"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hyperlink r:id="rId14" w:history="1">
              <w:r w:rsidRPr="00B9133A">
                <w:rPr>
                  <w:rStyle w:val="Hyperlink"/>
                </w:rPr>
                <w:t>Data Preprocessing Tutorial</w:t>
              </w:r>
            </w:hyperlink>
          </w:p>
        </w:tc>
        <w:tc>
          <w:tcPr>
            <w:tcW w:w="2340" w:type="dxa"/>
            <w:tcMar>
              <w:top w:w="100" w:type="dxa"/>
              <w:left w:w="100" w:type="dxa"/>
              <w:bottom w:w="100" w:type="dxa"/>
              <w:right w:w="100" w:type="dxa"/>
            </w:tcMar>
          </w:tcPr>
          <w:p w14:paraId="6BBBF118"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p>
        </w:tc>
      </w:tr>
      <w:tr w:rsidR="00AC5D57" w:rsidRPr="006443BE" w14:paraId="7DE88CAF" w14:textId="77777777" w:rsidTr="004B6070">
        <w:tc>
          <w:tcPr>
            <w:tcW w:w="1665" w:type="dxa"/>
            <w:tcMar>
              <w:top w:w="100" w:type="dxa"/>
              <w:left w:w="100" w:type="dxa"/>
              <w:bottom w:w="100" w:type="dxa"/>
              <w:right w:w="100" w:type="dxa"/>
            </w:tcMar>
          </w:tcPr>
          <w:p w14:paraId="0CDD2524"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r w:rsidRPr="006443BE">
              <w:rPr>
                <w:rFonts w:ascii="Calibri" w:hAnsi="Calibri" w:cs="Calibri"/>
                <w:color w:val="201F1E"/>
              </w:rPr>
              <w:t>Week 2</w:t>
            </w:r>
          </w:p>
        </w:tc>
        <w:tc>
          <w:tcPr>
            <w:tcW w:w="3015" w:type="dxa"/>
            <w:tcMar>
              <w:top w:w="100" w:type="dxa"/>
              <w:left w:w="100" w:type="dxa"/>
              <w:bottom w:w="100" w:type="dxa"/>
              <w:right w:w="100" w:type="dxa"/>
            </w:tcMar>
          </w:tcPr>
          <w:p w14:paraId="3E903F4A" w14:textId="56CF6A18" w:rsidR="00AC5D57" w:rsidRPr="00AC5D57" w:rsidRDefault="00AC5D57" w:rsidP="004B6070">
            <w:pPr>
              <w:widowControl w:val="0"/>
              <w:spacing w:line="240" w:lineRule="auto"/>
              <w:rPr>
                <w:rFonts w:ascii="Calibri" w:hAnsi="Calibri" w:cs="Calibri"/>
              </w:rPr>
            </w:pPr>
            <w:r w:rsidRPr="006443BE">
              <w:rPr>
                <w:rFonts w:ascii="Calibri" w:hAnsi="Calibri" w:cs="Calibri"/>
              </w:rPr>
              <w:t xml:space="preserve">Linear Models: Perceptron and Logistic regression    </w:t>
            </w:r>
          </w:p>
        </w:tc>
        <w:tc>
          <w:tcPr>
            <w:tcW w:w="2340" w:type="dxa"/>
            <w:tcMar>
              <w:top w:w="100" w:type="dxa"/>
              <w:left w:w="100" w:type="dxa"/>
              <w:bottom w:w="100" w:type="dxa"/>
              <w:right w:w="100" w:type="dxa"/>
            </w:tcMar>
          </w:tcPr>
          <w:p w14:paraId="3ED8CF3A" w14:textId="77777777" w:rsidR="00AC5D57" w:rsidRPr="006443BE" w:rsidRDefault="00AC5D57" w:rsidP="004B6070">
            <w:pPr>
              <w:widowControl w:val="0"/>
              <w:spacing w:line="240" w:lineRule="auto"/>
              <w:rPr>
                <w:rFonts w:ascii="Calibri" w:hAnsi="Calibri" w:cs="Calibri"/>
                <w:color w:val="201F1E"/>
              </w:rPr>
            </w:pPr>
            <w:r>
              <w:rPr>
                <w:rFonts w:ascii="Calibri" w:hAnsi="Calibri" w:cs="Calibri"/>
                <w:color w:val="201F1E"/>
              </w:rPr>
              <w:t>Chapter 4 sections 4 and 5 of Hastie et al</w:t>
            </w:r>
          </w:p>
        </w:tc>
        <w:tc>
          <w:tcPr>
            <w:tcW w:w="2340" w:type="dxa"/>
            <w:tcMar>
              <w:top w:w="100" w:type="dxa"/>
              <w:left w:w="100" w:type="dxa"/>
              <w:bottom w:w="100" w:type="dxa"/>
              <w:right w:w="100" w:type="dxa"/>
            </w:tcMar>
          </w:tcPr>
          <w:p w14:paraId="1E92B9A4" w14:textId="7FF112CC"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r w:rsidRPr="006443BE">
              <w:rPr>
                <w:rFonts w:ascii="Calibri" w:hAnsi="Calibri" w:cs="Calibri"/>
                <w:color w:val="201F1E"/>
              </w:rPr>
              <w:t xml:space="preserve">Project 1 handed </w:t>
            </w:r>
            <w:proofErr w:type="gramStart"/>
            <w:r w:rsidRPr="006443BE">
              <w:rPr>
                <w:rFonts w:ascii="Calibri" w:hAnsi="Calibri" w:cs="Calibri"/>
                <w:color w:val="201F1E"/>
              </w:rPr>
              <w:t>out</w:t>
            </w:r>
            <w:r>
              <w:rPr>
                <w:rFonts w:ascii="Calibri" w:hAnsi="Calibri" w:cs="Calibri"/>
                <w:color w:val="201F1E"/>
              </w:rPr>
              <w:t>,</w:t>
            </w:r>
            <w:proofErr w:type="gramEnd"/>
            <w:r>
              <w:rPr>
                <w:rFonts w:ascii="Calibri" w:hAnsi="Calibri" w:cs="Calibri"/>
                <w:color w:val="201F1E"/>
              </w:rPr>
              <w:t xml:space="preserve"> will be discussed in class on Thursday 22 January</w:t>
            </w:r>
          </w:p>
        </w:tc>
      </w:tr>
      <w:tr w:rsidR="00AC5D57" w:rsidRPr="006443BE" w14:paraId="50E31B32" w14:textId="77777777" w:rsidTr="004B6070">
        <w:tc>
          <w:tcPr>
            <w:tcW w:w="1665" w:type="dxa"/>
            <w:tcMar>
              <w:top w:w="100" w:type="dxa"/>
              <w:left w:w="100" w:type="dxa"/>
              <w:bottom w:w="100" w:type="dxa"/>
              <w:right w:w="100" w:type="dxa"/>
            </w:tcMar>
          </w:tcPr>
          <w:p w14:paraId="5D6A1A0C"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3</w:t>
            </w:r>
          </w:p>
        </w:tc>
        <w:tc>
          <w:tcPr>
            <w:tcW w:w="3015" w:type="dxa"/>
            <w:tcMar>
              <w:top w:w="100" w:type="dxa"/>
              <w:left w:w="100" w:type="dxa"/>
              <w:bottom w:w="100" w:type="dxa"/>
              <w:right w:w="100" w:type="dxa"/>
            </w:tcMar>
          </w:tcPr>
          <w:p w14:paraId="4A761D98" w14:textId="77777777" w:rsidR="00AC5D57" w:rsidRPr="006443BE" w:rsidRDefault="00AC5D57" w:rsidP="004B6070">
            <w:pPr>
              <w:widowControl w:val="0"/>
              <w:spacing w:line="240" w:lineRule="auto"/>
              <w:rPr>
                <w:rFonts w:ascii="Calibri" w:hAnsi="Calibri" w:cs="Calibri"/>
                <w:color w:val="201F1E"/>
              </w:rPr>
            </w:pPr>
            <w:r>
              <w:rPr>
                <w:rFonts w:ascii="Calibri" w:hAnsi="Calibri" w:cs="Calibri"/>
              </w:rPr>
              <w:t>Logistic Regression</w:t>
            </w:r>
          </w:p>
        </w:tc>
        <w:tc>
          <w:tcPr>
            <w:tcW w:w="2340" w:type="dxa"/>
            <w:tcMar>
              <w:top w:w="100" w:type="dxa"/>
              <w:left w:w="100" w:type="dxa"/>
              <w:bottom w:w="100" w:type="dxa"/>
              <w:right w:w="100" w:type="dxa"/>
            </w:tcMar>
          </w:tcPr>
          <w:p w14:paraId="305A24E4"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0D45FC0C" w14:textId="77777777" w:rsidR="00AC5D57" w:rsidRPr="006443BE" w:rsidRDefault="00AC5D57" w:rsidP="004B6070">
            <w:pPr>
              <w:widowControl w:val="0"/>
              <w:spacing w:line="240" w:lineRule="auto"/>
              <w:rPr>
                <w:rFonts w:ascii="Calibri" w:hAnsi="Calibri" w:cs="Calibri"/>
                <w:color w:val="201F1E"/>
              </w:rPr>
            </w:pPr>
          </w:p>
        </w:tc>
      </w:tr>
      <w:tr w:rsidR="00AC5D57" w:rsidRPr="006443BE" w14:paraId="5796A5F1" w14:textId="77777777" w:rsidTr="004B6070">
        <w:tc>
          <w:tcPr>
            <w:tcW w:w="1665" w:type="dxa"/>
            <w:tcMar>
              <w:top w:w="100" w:type="dxa"/>
              <w:left w:w="100" w:type="dxa"/>
              <w:bottom w:w="100" w:type="dxa"/>
              <w:right w:w="100" w:type="dxa"/>
            </w:tcMar>
          </w:tcPr>
          <w:p w14:paraId="339727E7"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4</w:t>
            </w:r>
          </w:p>
        </w:tc>
        <w:tc>
          <w:tcPr>
            <w:tcW w:w="3015" w:type="dxa"/>
            <w:tcMar>
              <w:top w:w="100" w:type="dxa"/>
              <w:left w:w="100" w:type="dxa"/>
              <w:bottom w:w="100" w:type="dxa"/>
              <w:right w:w="100" w:type="dxa"/>
            </w:tcMar>
          </w:tcPr>
          <w:p w14:paraId="48E2A17C" w14:textId="77777777" w:rsidR="00AC5D57" w:rsidRPr="0004468B" w:rsidRDefault="00AC5D57" w:rsidP="004B6070">
            <w:pPr>
              <w:widowControl w:val="0"/>
              <w:spacing w:line="240" w:lineRule="auto"/>
              <w:rPr>
                <w:rFonts w:ascii="Calibri" w:hAnsi="Calibri" w:cs="Calibri"/>
              </w:rPr>
            </w:pPr>
            <w:r>
              <w:rPr>
                <w:rFonts w:ascii="Calibri" w:hAnsi="Calibri" w:cs="Calibri"/>
              </w:rPr>
              <w:t xml:space="preserve">Non-Linear Models: </w:t>
            </w:r>
            <w:r w:rsidRPr="006443BE">
              <w:rPr>
                <w:rFonts w:ascii="Calibri" w:hAnsi="Calibri" w:cs="Calibri"/>
              </w:rPr>
              <w:t>Neural Networks 1</w:t>
            </w:r>
          </w:p>
        </w:tc>
        <w:tc>
          <w:tcPr>
            <w:tcW w:w="2340" w:type="dxa"/>
            <w:tcMar>
              <w:top w:w="100" w:type="dxa"/>
              <w:left w:w="100" w:type="dxa"/>
              <w:bottom w:w="100" w:type="dxa"/>
              <w:right w:w="100" w:type="dxa"/>
            </w:tcMar>
          </w:tcPr>
          <w:p w14:paraId="3959E059"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4800890D"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p>
        </w:tc>
      </w:tr>
      <w:tr w:rsidR="00AC5D57" w:rsidRPr="006443BE" w14:paraId="732D8DDE" w14:textId="77777777" w:rsidTr="004B6070">
        <w:tc>
          <w:tcPr>
            <w:tcW w:w="1665" w:type="dxa"/>
            <w:tcMar>
              <w:top w:w="100" w:type="dxa"/>
              <w:left w:w="100" w:type="dxa"/>
              <w:bottom w:w="100" w:type="dxa"/>
              <w:right w:w="100" w:type="dxa"/>
            </w:tcMar>
          </w:tcPr>
          <w:p w14:paraId="4968EFCF"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5</w:t>
            </w:r>
          </w:p>
        </w:tc>
        <w:tc>
          <w:tcPr>
            <w:tcW w:w="3015" w:type="dxa"/>
            <w:tcMar>
              <w:top w:w="100" w:type="dxa"/>
              <w:left w:w="100" w:type="dxa"/>
              <w:bottom w:w="100" w:type="dxa"/>
              <w:right w:w="100" w:type="dxa"/>
            </w:tcMar>
          </w:tcPr>
          <w:p w14:paraId="59C4A932" w14:textId="77777777" w:rsidR="00AC5D57" w:rsidRPr="00D57918" w:rsidRDefault="00AC5D57" w:rsidP="004B6070">
            <w:pPr>
              <w:widowControl w:val="0"/>
              <w:spacing w:line="240" w:lineRule="auto"/>
              <w:rPr>
                <w:rFonts w:ascii="Calibri" w:hAnsi="Calibri" w:cs="Calibri"/>
                <w:color w:val="201F1E"/>
              </w:rPr>
            </w:pPr>
            <w:r>
              <w:rPr>
                <w:rFonts w:ascii="Calibri" w:hAnsi="Calibri" w:cs="Calibri"/>
              </w:rPr>
              <w:t>Non-Linear Models: Neural Networks 2</w:t>
            </w:r>
          </w:p>
        </w:tc>
        <w:tc>
          <w:tcPr>
            <w:tcW w:w="2340" w:type="dxa"/>
            <w:tcMar>
              <w:top w:w="100" w:type="dxa"/>
              <w:left w:w="100" w:type="dxa"/>
              <w:bottom w:w="100" w:type="dxa"/>
              <w:right w:w="100" w:type="dxa"/>
            </w:tcMar>
          </w:tcPr>
          <w:p w14:paraId="689BCA90"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3BB6E9A1" w14:textId="77777777" w:rsidR="00AC5D57" w:rsidRPr="006443BE" w:rsidRDefault="00AC5D57" w:rsidP="004B6070">
            <w:pPr>
              <w:widowControl w:val="0"/>
              <w:spacing w:line="240" w:lineRule="auto"/>
              <w:rPr>
                <w:rFonts w:ascii="Calibri" w:hAnsi="Calibri" w:cs="Calibri"/>
                <w:color w:val="201F1E"/>
              </w:rPr>
            </w:pPr>
          </w:p>
        </w:tc>
      </w:tr>
      <w:tr w:rsidR="00AC5D57" w:rsidRPr="006443BE" w14:paraId="3420AAB3" w14:textId="77777777" w:rsidTr="004B6070">
        <w:tc>
          <w:tcPr>
            <w:tcW w:w="1665" w:type="dxa"/>
            <w:tcMar>
              <w:top w:w="100" w:type="dxa"/>
              <w:left w:w="100" w:type="dxa"/>
              <w:bottom w:w="100" w:type="dxa"/>
              <w:right w:w="100" w:type="dxa"/>
            </w:tcMar>
          </w:tcPr>
          <w:p w14:paraId="35A86952"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6</w:t>
            </w:r>
          </w:p>
        </w:tc>
        <w:tc>
          <w:tcPr>
            <w:tcW w:w="3015" w:type="dxa"/>
            <w:tcMar>
              <w:top w:w="100" w:type="dxa"/>
              <w:left w:w="100" w:type="dxa"/>
              <w:bottom w:w="100" w:type="dxa"/>
              <w:right w:w="100" w:type="dxa"/>
            </w:tcMar>
          </w:tcPr>
          <w:p w14:paraId="18DD4961" w14:textId="77777777" w:rsidR="00AC5D57" w:rsidRPr="003D0893" w:rsidRDefault="00AC5D57" w:rsidP="004B6070">
            <w:pPr>
              <w:widowControl w:val="0"/>
              <w:spacing w:line="240" w:lineRule="auto"/>
              <w:rPr>
                <w:rFonts w:ascii="Calibri" w:hAnsi="Calibri" w:cs="Calibri"/>
              </w:rPr>
            </w:pPr>
            <w:r>
              <w:rPr>
                <w:rFonts w:ascii="Calibri" w:hAnsi="Calibri" w:cs="Calibri"/>
              </w:rPr>
              <w:t xml:space="preserve">Non-Linear Models: Convolutional </w:t>
            </w:r>
            <w:r w:rsidRPr="006443BE">
              <w:rPr>
                <w:rFonts w:ascii="Calibri" w:hAnsi="Calibri" w:cs="Calibri"/>
              </w:rPr>
              <w:t xml:space="preserve">Neural Networks </w:t>
            </w:r>
          </w:p>
        </w:tc>
        <w:tc>
          <w:tcPr>
            <w:tcW w:w="2340" w:type="dxa"/>
            <w:tcMar>
              <w:top w:w="100" w:type="dxa"/>
              <w:left w:w="100" w:type="dxa"/>
              <w:bottom w:w="100" w:type="dxa"/>
              <w:right w:w="100" w:type="dxa"/>
            </w:tcMar>
          </w:tcPr>
          <w:p w14:paraId="7C54D8DD"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5E109330" w14:textId="77777777" w:rsidR="00AC5D57" w:rsidRDefault="00AC5D57" w:rsidP="004B6070">
            <w:pPr>
              <w:widowControl w:val="0"/>
              <w:spacing w:line="240" w:lineRule="auto"/>
              <w:rPr>
                <w:rFonts w:ascii="Calibri" w:hAnsi="Calibri" w:cs="Calibri"/>
                <w:color w:val="201F1E"/>
              </w:rPr>
            </w:pPr>
            <w:r w:rsidRPr="006443BE">
              <w:rPr>
                <w:rFonts w:ascii="Calibri" w:hAnsi="Calibri" w:cs="Calibri"/>
                <w:color w:val="201F1E"/>
              </w:rPr>
              <w:t>Project 2 handed out</w:t>
            </w:r>
            <w:r>
              <w:rPr>
                <w:rFonts w:ascii="Calibri" w:hAnsi="Calibri" w:cs="Calibri"/>
                <w:color w:val="201F1E"/>
              </w:rPr>
              <w:t xml:space="preserve"> </w:t>
            </w:r>
          </w:p>
          <w:p w14:paraId="3CEB90D9"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p>
        </w:tc>
      </w:tr>
      <w:tr w:rsidR="00AC5D57" w:rsidRPr="006443BE" w14:paraId="3E32C1B7" w14:textId="77777777" w:rsidTr="004B6070">
        <w:tc>
          <w:tcPr>
            <w:tcW w:w="9360" w:type="dxa"/>
            <w:gridSpan w:val="4"/>
            <w:tcMar>
              <w:top w:w="100" w:type="dxa"/>
              <w:left w:w="100" w:type="dxa"/>
              <w:bottom w:w="100" w:type="dxa"/>
              <w:right w:w="100" w:type="dxa"/>
            </w:tcMar>
          </w:tcPr>
          <w:p w14:paraId="64417502" w14:textId="010C325D" w:rsidR="00AC5D57" w:rsidRPr="00D50631" w:rsidRDefault="00AC5D57" w:rsidP="004B6070">
            <w:pPr>
              <w:widowControl w:val="0"/>
              <w:spacing w:line="240" w:lineRule="auto"/>
              <w:jc w:val="center"/>
              <w:rPr>
                <w:rFonts w:ascii="Calibri" w:hAnsi="Calibri" w:cs="Calibri"/>
                <w:b/>
                <w:bCs/>
                <w:color w:val="201F1E"/>
              </w:rPr>
            </w:pPr>
            <w:r>
              <w:rPr>
                <w:b/>
                <w:color w:val="201F1E"/>
                <w:sz w:val="24"/>
                <w:szCs w:val="24"/>
              </w:rPr>
              <w:lastRenderedPageBreak/>
              <w:t xml:space="preserve">Week 7: </w:t>
            </w:r>
            <w:r w:rsidRPr="00D22D0C">
              <w:rPr>
                <w:bCs/>
                <w:color w:val="201F1E"/>
                <w:sz w:val="24"/>
                <w:szCs w:val="24"/>
              </w:rPr>
              <w:t>Midterm preparation session o</w:t>
            </w:r>
            <w:r>
              <w:rPr>
                <w:bCs/>
                <w:color w:val="201F1E"/>
                <w:sz w:val="24"/>
                <w:szCs w:val="24"/>
              </w:rPr>
              <w:t>n</w:t>
            </w:r>
            <w:r w:rsidRPr="00D22D0C">
              <w:rPr>
                <w:bCs/>
                <w:color w:val="201F1E"/>
                <w:sz w:val="24"/>
                <w:szCs w:val="24"/>
              </w:rPr>
              <w:t xml:space="preserve"> </w:t>
            </w:r>
            <w:r w:rsidR="009B1B4C">
              <w:rPr>
                <w:bCs/>
                <w:color w:val="201F1E"/>
                <w:sz w:val="24"/>
                <w:szCs w:val="24"/>
              </w:rPr>
              <w:t>Tues</w:t>
            </w:r>
            <w:r w:rsidRPr="00D22D0C">
              <w:rPr>
                <w:bCs/>
                <w:color w:val="201F1E"/>
                <w:sz w:val="24"/>
                <w:szCs w:val="24"/>
              </w:rPr>
              <w:t>day 2</w:t>
            </w:r>
            <w:r w:rsidR="009B1B4C">
              <w:rPr>
                <w:bCs/>
                <w:color w:val="201F1E"/>
                <w:sz w:val="24"/>
                <w:szCs w:val="24"/>
              </w:rPr>
              <w:t>4</w:t>
            </w:r>
            <w:r w:rsidRPr="00D22D0C">
              <w:rPr>
                <w:bCs/>
                <w:color w:val="201F1E"/>
                <w:sz w:val="24"/>
                <w:szCs w:val="24"/>
              </w:rPr>
              <w:t xml:space="preserve"> </w:t>
            </w:r>
            <w:r>
              <w:rPr>
                <w:bCs/>
                <w:color w:val="201F1E"/>
                <w:sz w:val="24"/>
                <w:szCs w:val="24"/>
              </w:rPr>
              <w:t>February</w:t>
            </w:r>
            <w:r w:rsidRPr="00D22D0C">
              <w:rPr>
                <w:bCs/>
                <w:color w:val="201F1E"/>
                <w:sz w:val="24"/>
                <w:szCs w:val="24"/>
              </w:rPr>
              <w:t xml:space="preserve"> and</w:t>
            </w:r>
            <w:r>
              <w:rPr>
                <w:b/>
                <w:color w:val="201F1E"/>
                <w:sz w:val="24"/>
                <w:szCs w:val="24"/>
              </w:rPr>
              <w:t xml:space="preserve"> Midterm exam on </w:t>
            </w:r>
            <w:r w:rsidR="009A28EA">
              <w:rPr>
                <w:b/>
                <w:color w:val="201F1E"/>
                <w:sz w:val="24"/>
                <w:szCs w:val="24"/>
              </w:rPr>
              <w:t>Thu</w:t>
            </w:r>
            <w:r w:rsidR="002D6523">
              <w:rPr>
                <w:b/>
                <w:color w:val="201F1E"/>
                <w:sz w:val="24"/>
                <w:szCs w:val="24"/>
              </w:rPr>
              <w:t>r</w:t>
            </w:r>
            <w:r>
              <w:rPr>
                <w:b/>
                <w:color w:val="201F1E"/>
                <w:sz w:val="24"/>
                <w:szCs w:val="24"/>
              </w:rPr>
              <w:t>sday 2</w:t>
            </w:r>
            <w:r w:rsidR="002D6523">
              <w:rPr>
                <w:b/>
                <w:color w:val="201F1E"/>
                <w:sz w:val="24"/>
                <w:szCs w:val="24"/>
              </w:rPr>
              <w:t>6</w:t>
            </w:r>
            <w:r>
              <w:rPr>
                <w:b/>
                <w:color w:val="201F1E"/>
                <w:sz w:val="24"/>
                <w:szCs w:val="24"/>
              </w:rPr>
              <w:t xml:space="preserve"> February in the classroom between 5.30 pm and 6.50 pm. Physical attendance is mandatory. Exam is online and so bring your own laptops.</w:t>
            </w:r>
          </w:p>
        </w:tc>
      </w:tr>
      <w:tr w:rsidR="00AC5D57" w:rsidRPr="006443BE" w14:paraId="0E46C898" w14:textId="77777777" w:rsidTr="004B6070">
        <w:tc>
          <w:tcPr>
            <w:tcW w:w="1665" w:type="dxa"/>
            <w:tcMar>
              <w:top w:w="100" w:type="dxa"/>
              <w:left w:w="100" w:type="dxa"/>
              <w:bottom w:w="100" w:type="dxa"/>
              <w:right w:w="100" w:type="dxa"/>
            </w:tcMar>
          </w:tcPr>
          <w:p w14:paraId="3C3E6A37" w14:textId="77777777" w:rsidR="00AC5D57" w:rsidRPr="006443BE" w:rsidRDefault="00AC5D57" w:rsidP="004B6070">
            <w:pPr>
              <w:widowControl w:val="0"/>
              <w:spacing w:line="240" w:lineRule="auto"/>
              <w:rPr>
                <w:rFonts w:ascii="Calibri" w:hAnsi="Calibri" w:cs="Calibri"/>
                <w:color w:val="201F1E"/>
              </w:rPr>
            </w:pPr>
            <w:r>
              <w:rPr>
                <w:rFonts w:ascii="Calibri" w:hAnsi="Calibri" w:cs="Calibri"/>
                <w:color w:val="201F1E"/>
              </w:rPr>
              <w:t>Week 8</w:t>
            </w:r>
          </w:p>
        </w:tc>
        <w:tc>
          <w:tcPr>
            <w:tcW w:w="3015" w:type="dxa"/>
            <w:tcMar>
              <w:top w:w="100" w:type="dxa"/>
              <w:left w:w="100" w:type="dxa"/>
              <w:bottom w:w="100" w:type="dxa"/>
              <w:right w:w="100" w:type="dxa"/>
            </w:tcMar>
          </w:tcPr>
          <w:p w14:paraId="417D8690" w14:textId="77777777" w:rsidR="00AC5D57" w:rsidRDefault="00AC5D57" w:rsidP="004B6070">
            <w:pPr>
              <w:spacing w:after="160" w:line="240" w:lineRule="auto"/>
              <w:jc w:val="both"/>
              <w:rPr>
                <w:rFonts w:cstheme="minorHAnsi"/>
              </w:rPr>
            </w:pPr>
            <w:r>
              <w:rPr>
                <w:rFonts w:cstheme="minorHAnsi"/>
              </w:rPr>
              <w:t>Bayesian Models</w:t>
            </w:r>
          </w:p>
        </w:tc>
        <w:tc>
          <w:tcPr>
            <w:tcW w:w="2340" w:type="dxa"/>
            <w:tcMar>
              <w:top w:w="100" w:type="dxa"/>
              <w:left w:w="100" w:type="dxa"/>
              <w:bottom w:w="100" w:type="dxa"/>
              <w:right w:w="100" w:type="dxa"/>
            </w:tcMar>
          </w:tcPr>
          <w:p w14:paraId="07A02034"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25000EDC" w14:textId="77777777" w:rsidR="00AC5D57" w:rsidRPr="006443BE" w:rsidRDefault="00AC5D57" w:rsidP="004B6070">
            <w:pPr>
              <w:widowControl w:val="0"/>
              <w:pBdr>
                <w:top w:val="nil"/>
                <w:left w:val="nil"/>
                <w:bottom w:val="nil"/>
                <w:right w:val="nil"/>
                <w:between w:val="nil"/>
              </w:pBdr>
              <w:spacing w:line="240" w:lineRule="auto"/>
              <w:rPr>
                <w:rFonts w:ascii="Calibri" w:hAnsi="Calibri" w:cs="Calibri"/>
                <w:color w:val="201F1E"/>
              </w:rPr>
            </w:pPr>
          </w:p>
        </w:tc>
      </w:tr>
      <w:tr w:rsidR="00AC5D57" w:rsidRPr="006443BE" w14:paraId="6BAC6976" w14:textId="77777777" w:rsidTr="004B6070">
        <w:tc>
          <w:tcPr>
            <w:tcW w:w="9360" w:type="dxa"/>
            <w:gridSpan w:val="4"/>
            <w:tcMar>
              <w:top w:w="100" w:type="dxa"/>
              <w:left w:w="100" w:type="dxa"/>
              <w:bottom w:w="100" w:type="dxa"/>
              <w:right w:w="100" w:type="dxa"/>
            </w:tcMar>
          </w:tcPr>
          <w:p w14:paraId="4C8A2B50" w14:textId="77777777" w:rsidR="00AC5D57" w:rsidRPr="00E26DDB" w:rsidRDefault="00AC5D57" w:rsidP="004B6070">
            <w:pPr>
              <w:widowControl w:val="0"/>
              <w:spacing w:line="240" w:lineRule="auto"/>
              <w:jc w:val="center"/>
              <w:rPr>
                <w:rFonts w:ascii="Calibri" w:hAnsi="Calibri" w:cs="Calibri"/>
                <w:b/>
                <w:bCs/>
                <w:color w:val="201F1E"/>
              </w:rPr>
            </w:pPr>
            <w:r w:rsidRPr="00E26DDB">
              <w:rPr>
                <w:rFonts w:ascii="Calibri" w:hAnsi="Calibri" w:cs="Calibri"/>
                <w:b/>
                <w:bCs/>
                <w:color w:val="201F1E"/>
              </w:rPr>
              <w:t xml:space="preserve">Week 9 Spring break March </w:t>
            </w:r>
            <w:r>
              <w:rPr>
                <w:rFonts w:ascii="Calibri" w:hAnsi="Calibri" w:cs="Calibri"/>
                <w:b/>
                <w:bCs/>
                <w:color w:val="201F1E"/>
              </w:rPr>
              <w:t>9</w:t>
            </w:r>
            <w:r w:rsidRPr="00E26DDB">
              <w:rPr>
                <w:rFonts w:ascii="Calibri" w:hAnsi="Calibri" w:cs="Calibri"/>
                <w:b/>
                <w:bCs/>
                <w:color w:val="201F1E"/>
              </w:rPr>
              <w:t xml:space="preserve"> to 1</w:t>
            </w:r>
            <w:r>
              <w:rPr>
                <w:rFonts w:ascii="Calibri" w:hAnsi="Calibri" w:cs="Calibri"/>
                <w:b/>
                <w:bCs/>
                <w:color w:val="201F1E"/>
              </w:rPr>
              <w:t>5</w:t>
            </w:r>
            <w:r w:rsidRPr="00E26DDB">
              <w:rPr>
                <w:rFonts w:ascii="Calibri" w:hAnsi="Calibri" w:cs="Calibri"/>
                <w:b/>
                <w:bCs/>
                <w:color w:val="201F1E"/>
              </w:rPr>
              <w:t>, no classes.</w:t>
            </w:r>
          </w:p>
        </w:tc>
      </w:tr>
      <w:tr w:rsidR="00AC5D57" w:rsidRPr="006443BE" w14:paraId="0A4D5D65" w14:textId="77777777" w:rsidTr="004B6070">
        <w:tc>
          <w:tcPr>
            <w:tcW w:w="1665" w:type="dxa"/>
            <w:tcMar>
              <w:top w:w="100" w:type="dxa"/>
              <w:left w:w="100" w:type="dxa"/>
              <w:bottom w:w="100" w:type="dxa"/>
              <w:right w:w="100" w:type="dxa"/>
            </w:tcMar>
          </w:tcPr>
          <w:p w14:paraId="5056C60F"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 xml:space="preserve">Week </w:t>
            </w:r>
            <w:r>
              <w:rPr>
                <w:rFonts w:ascii="Calibri" w:hAnsi="Calibri" w:cs="Calibri"/>
                <w:color w:val="201F1E"/>
              </w:rPr>
              <w:t>10</w:t>
            </w:r>
          </w:p>
        </w:tc>
        <w:tc>
          <w:tcPr>
            <w:tcW w:w="3015" w:type="dxa"/>
            <w:tcMar>
              <w:top w:w="100" w:type="dxa"/>
              <w:left w:w="100" w:type="dxa"/>
              <w:bottom w:w="100" w:type="dxa"/>
              <w:right w:w="100" w:type="dxa"/>
            </w:tcMar>
          </w:tcPr>
          <w:p w14:paraId="2BF90065" w14:textId="77777777" w:rsidR="00AC5D57" w:rsidRPr="00D713A3" w:rsidRDefault="00AC5D57" w:rsidP="004B6070">
            <w:pPr>
              <w:widowControl w:val="0"/>
              <w:spacing w:line="240" w:lineRule="auto"/>
            </w:pPr>
            <w:r>
              <w:rPr>
                <w:rFonts w:cstheme="minorHAnsi"/>
              </w:rPr>
              <w:t xml:space="preserve">Non-Linear Models: The support vector machine classifier and Kernel methods, the </w:t>
            </w:r>
            <w:r>
              <w:t>nearest neighbor classifier</w:t>
            </w:r>
          </w:p>
        </w:tc>
        <w:tc>
          <w:tcPr>
            <w:tcW w:w="2340" w:type="dxa"/>
            <w:tcMar>
              <w:top w:w="100" w:type="dxa"/>
              <w:left w:w="100" w:type="dxa"/>
              <w:bottom w:w="100" w:type="dxa"/>
              <w:right w:w="100" w:type="dxa"/>
            </w:tcMar>
          </w:tcPr>
          <w:p w14:paraId="0A90FF75"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77A4DA08" w14:textId="77777777" w:rsidR="00AC5D57" w:rsidRPr="006443BE" w:rsidRDefault="00AC5D57" w:rsidP="004B6070">
            <w:pPr>
              <w:widowControl w:val="0"/>
              <w:spacing w:line="240" w:lineRule="auto"/>
              <w:rPr>
                <w:rFonts w:ascii="Calibri" w:hAnsi="Calibri" w:cs="Calibri"/>
                <w:color w:val="201F1E"/>
              </w:rPr>
            </w:pPr>
          </w:p>
        </w:tc>
      </w:tr>
      <w:tr w:rsidR="00AC5D57" w:rsidRPr="006443BE" w14:paraId="7126348F" w14:textId="77777777" w:rsidTr="004B6070">
        <w:tc>
          <w:tcPr>
            <w:tcW w:w="1665" w:type="dxa"/>
            <w:tcMar>
              <w:top w:w="100" w:type="dxa"/>
              <w:left w:w="100" w:type="dxa"/>
              <w:bottom w:w="100" w:type="dxa"/>
              <w:right w:w="100" w:type="dxa"/>
            </w:tcMar>
          </w:tcPr>
          <w:p w14:paraId="5504A22A"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1</w:t>
            </w:r>
            <w:r>
              <w:rPr>
                <w:rFonts w:ascii="Calibri" w:hAnsi="Calibri" w:cs="Calibri"/>
                <w:color w:val="201F1E"/>
              </w:rPr>
              <w:t>1</w:t>
            </w:r>
          </w:p>
        </w:tc>
        <w:tc>
          <w:tcPr>
            <w:tcW w:w="3015" w:type="dxa"/>
            <w:tcMar>
              <w:top w:w="100" w:type="dxa"/>
              <w:left w:w="100" w:type="dxa"/>
              <w:bottom w:w="100" w:type="dxa"/>
              <w:right w:w="100" w:type="dxa"/>
            </w:tcMar>
          </w:tcPr>
          <w:p w14:paraId="2DCE011F" w14:textId="77777777" w:rsidR="00AC5D57" w:rsidRPr="00D713A3" w:rsidRDefault="00AC5D57" w:rsidP="004B6070">
            <w:pPr>
              <w:widowControl w:val="0"/>
              <w:spacing w:line="240" w:lineRule="auto"/>
              <w:rPr>
                <w:rFonts w:ascii="Calibri" w:hAnsi="Calibri" w:cs="Calibri"/>
                <w:color w:val="201F1E"/>
              </w:rPr>
            </w:pPr>
            <w:r w:rsidRPr="00D713A3">
              <w:t>Time Series, Recurrent Neural Networks</w:t>
            </w:r>
            <w:r>
              <w:rPr>
                <w:rFonts w:ascii="Calibri" w:hAnsi="Calibri" w:cs="Calibri"/>
              </w:rPr>
              <w:t>, Long Short-Term Memory (LSTM) networks</w:t>
            </w:r>
          </w:p>
        </w:tc>
        <w:tc>
          <w:tcPr>
            <w:tcW w:w="2340" w:type="dxa"/>
            <w:tcMar>
              <w:top w:w="100" w:type="dxa"/>
              <w:left w:w="100" w:type="dxa"/>
              <w:bottom w:w="100" w:type="dxa"/>
              <w:right w:w="100" w:type="dxa"/>
            </w:tcMar>
          </w:tcPr>
          <w:p w14:paraId="530DD043"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53FB778D"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Project 3 handed out</w:t>
            </w:r>
          </w:p>
        </w:tc>
      </w:tr>
      <w:tr w:rsidR="00AC5D57" w:rsidRPr="006443BE" w14:paraId="5AF0E7E9" w14:textId="77777777" w:rsidTr="004B6070">
        <w:tc>
          <w:tcPr>
            <w:tcW w:w="1665" w:type="dxa"/>
            <w:tcMar>
              <w:top w:w="100" w:type="dxa"/>
              <w:left w:w="100" w:type="dxa"/>
              <w:bottom w:w="100" w:type="dxa"/>
              <w:right w:w="100" w:type="dxa"/>
            </w:tcMar>
          </w:tcPr>
          <w:p w14:paraId="61BB5812"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1</w:t>
            </w:r>
            <w:r>
              <w:rPr>
                <w:rFonts w:ascii="Calibri" w:hAnsi="Calibri" w:cs="Calibri"/>
                <w:color w:val="201F1E"/>
              </w:rPr>
              <w:t>2</w:t>
            </w:r>
          </w:p>
        </w:tc>
        <w:tc>
          <w:tcPr>
            <w:tcW w:w="3015" w:type="dxa"/>
            <w:tcMar>
              <w:top w:w="100" w:type="dxa"/>
              <w:left w:w="100" w:type="dxa"/>
              <w:bottom w:w="100" w:type="dxa"/>
              <w:right w:w="100" w:type="dxa"/>
            </w:tcMar>
          </w:tcPr>
          <w:p w14:paraId="6B2E89C5" w14:textId="77777777" w:rsidR="00AC5D57" w:rsidRPr="006443BE" w:rsidRDefault="00AC5D57" w:rsidP="004B6070">
            <w:pPr>
              <w:pStyle w:val="NoSpacing"/>
              <w:rPr>
                <w:rFonts w:ascii="Calibri" w:hAnsi="Calibri" w:cs="Calibri"/>
                <w:color w:val="201F1E"/>
              </w:rPr>
            </w:pPr>
            <w:r>
              <w:rPr>
                <w:rFonts w:ascii="Calibri" w:hAnsi="Calibri" w:cs="Calibri"/>
              </w:rPr>
              <w:t xml:space="preserve">Unsupervised learning </w:t>
            </w:r>
            <w:r w:rsidRPr="00D713A3">
              <w:rPr>
                <w:rFonts w:ascii="Calibri" w:hAnsi="Calibri" w:cs="Calibri"/>
              </w:rPr>
              <w:t xml:space="preserve">Clustering – K means and Hierarchical clustering </w:t>
            </w:r>
          </w:p>
        </w:tc>
        <w:tc>
          <w:tcPr>
            <w:tcW w:w="2340" w:type="dxa"/>
            <w:tcMar>
              <w:top w:w="100" w:type="dxa"/>
              <w:left w:w="100" w:type="dxa"/>
              <w:bottom w:w="100" w:type="dxa"/>
              <w:right w:w="100" w:type="dxa"/>
            </w:tcMar>
          </w:tcPr>
          <w:p w14:paraId="73684599"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0242E251" w14:textId="77777777" w:rsidR="00AC5D57" w:rsidRPr="006443BE" w:rsidRDefault="00AC5D57" w:rsidP="004B6070">
            <w:pPr>
              <w:widowControl w:val="0"/>
              <w:spacing w:line="240" w:lineRule="auto"/>
              <w:rPr>
                <w:rFonts w:ascii="Calibri" w:hAnsi="Calibri" w:cs="Calibri"/>
                <w:color w:val="201F1E"/>
              </w:rPr>
            </w:pPr>
          </w:p>
        </w:tc>
      </w:tr>
      <w:tr w:rsidR="00AC5D57" w:rsidRPr="006443BE" w14:paraId="4E41728D" w14:textId="77777777" w:rsidTr="004B6070">
        <w:tc>
          <w:tcPr>
            <w:tcW w:w="1665" w:type="dxa"/>
            <w:tcMar>
              <w:top w:w="100" w:type="dxa"/>
              <w:left w:w="100" w:type="dxa"/>
              <w:bottom w:w="100" w:type="dxa"/>
              <w:right w:w="100" w:type="dxa"/>
            </w:tcMar>
          </w:tcPr>
          <w:p w14:paraId="66FDAF1C" w14:textId="77777777" w:rsidR="00AC5D57" w:rsidRPr="006443BE" w:rsidRDefault="00AC5D57" w:rsidP="004B6070">
            <w:pPr>
              <w:widowControl w:val="0"/>
              <w:spacing w:line="240" w:lineRule="auto"/>
              <w:rPr>
                <w:rFonts w:ascii="Calibri" w:hAnsi="Calibri" w:cs="Calibri"/>
                <w:color w:val="201F1E"/>
              </w:rPr>
            </w:pPr>
            <w:r w:rsidRPr="006443BE">
              <w:rPr>
                <w:rFonts w:ascii="Calibri" w:hAnsi="Calibri" w:cs="Calibri"/>
                <w:color w:val="201F1E"/>
              </w:rPr>
              <w:t>Week 1</w:t>
            </w:r>
            <w:r>
              <w:rPr>
                <w:rFonts w:ascii="Calibri" w:hAnsi="Calibri" w:cs="Calibri"/>
                <w:color w:val="201F1E"/>
              </w:rPr>
              <w:t>3</w:t>
            </w:r>
          </w:p>
        </w:tc>
        <w:tc>
          <w:tcPr>
            <w:tcW w:w="3015" w:type="dxa"/>
            <w:tcMar>
              <w:top w:w="100" w:type="dxa"/>
              <w:left w:w="100" w:type="dxa"/>
              <w:bottom w:w="100" w:type="dxa"/>
              <w:right w:w="100" w:type="dxa"/>
            </w:tcMar>
          </w:tcPr>
          <w:p w14:paraId="2D33B15F" w14:textId="77777777" w:rsidR="00AC5D57" w:rsidRDefault="00AC5D57" w:rsidP="004B6070">
            <w:pPr>
              <w:pStyle w:val="NoSpacing"/>
            </w:pPr>
            <w:r>
              <w:t xml:space="preserve">Unsupervised Learning </w:t>
            </w:r>
          </w:p>
          <w:p w14:paraId="33284814" w14:textId="77777777" w:rsidR="00AC5D57" w:rsidRPr="00975253" w:rsidRDefault="00AC5D57" w:rsidP="004B6070">
            <w:pPr>
              <w:pStyle w:val="NoSpacing"/>
            </w:pPr>
            <w:proofErr w:type="gramStart"/>
            <w:r>
              <w:t>Reinforcement learning</w:t>
            </w:r>
            <w:proofErr w:type="gramEnd"/>
            <w:r>
              <w:t xml:space="preserve"> including Q-learning</w:t>
            </w:r>
          </w:p>
        </w:tc>
        <w:tc>
          <w:tcPr>
            <w:tcW w:w="2340" w:type="dxa"/>
            <w:tcMar>
              <w:top w:w="100" w:type="dxa"/>
              <w:left w:w="100" w:type="dxa"/>
              <w:bottom w:w="100" w:type="dxa"/>
              <w:right w:w="100" w:type="dxa"/>
            </w:tcMar>
          </w:tcPr>
          <w:p w14:paraId="2B61F471"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67EB7056" w14:textId="77777777" w:rsidR="00AC5D57" w:rsidRPr="006443BE" w:rsidRDefault="00AC5D57" w:rsidP="004B6070">
            <w:pPr>
              <w:widowControl w:val="0"/>
              <w:spacing w:line="240" w:lineRule="auto"/>
              <w:rPr>
                <w:rFonts w:ascii="Calibri" w:hAnsi="Calibri" w:cs="Calibri"/>
                <w:color w:val="201F1E"/>
              </w:rPr>
            </w:pPr>
          </w:p>
        </w:tc>
      </w:tr>
      <w:tr w:rsidR="00AC5D57" w:rsidRPr="006443BE" w14:paraId="79AB8A92" w14:textId="77777777" w:rsidTr="004B6070">
        <w:tc>
          <w:tcPr>
            <w:tcW w:w="1665" w:type="dxa"/>
            <w:tcMar>
              <w:top w:w="100" w:type="dxa"/>
              <w:left w:w="100" w:type="dxa"/>
              <w:bottom w:w="100" w:type="dxa"/>
              <w:right w:w="100" w:type="dxa"/>
            </w:tcMar>
          </w:tcPr>
          <w:p w14:paraId="3FD466DC" w14:textId="77777777" w:rsidR="00AC5D57" w:rsidRPr="006443BE" w:rsidRDefault="00AC5D57" w:rsidP="004B6070">
            <w:pPr>
              <w:widowControl w:val="0"/>
              <w:spacing w:line="240" w:lineRule="auto"/>
              <w:rPr>
                <w:rFonts w:ascii="Calibri" w:hAnsi="Calibri" w:cs="Calibri"/>
                <w:color w:val="201F1E"/>
              </w:rPr>
            </w:pPr>
            <w:r>
              <w:rPr>
                <w:rFonts w:ascii="Calibri" w:hAnsi="Calibri" w:cs="Calibri"/>
                <w:color w:val="201F1E"/>
              </w:rPr>
              <w:t>Week 14</w:t>
            </w:r>
          </w:p>
        </w:tc>
        <w:tc>
          <w:tcPr>
            <w:tcW w:w="3015" w:type="dxa"/>
            <w:tcMar>
              <w:top w:w="100" w:type="dxa"/>
              <w:left w:w="100" w:type="dxa"/>
              <w:bottom w:w="100" w:type="dxa"/>
              <w:right w:w="100" w:type="dxa"/>
            </w:tcMar>
          </w:tcPr>
          <w:p w14:paraId="527AE561" w14:textId="77777777" w:rsidR="00AC5D57" w:rsidRDefault="00AC5D57" w:rsidP="004B6070">
            <w:pPr>
              <w:pStyle w:val="NoSpacing"/>
            </w:pPr>
            <w:r>
              <w:t>Q-learning</w:t>
            </w:r>
          </w:p>
          <w:p w14:paraId="4FBEA3D0" w14:textId="77777777" w:rsidR="00AC5D57" w:rsidRDefault="00AC5D57" w:rsidP="004B6070">
            <w:pPr>
              <w:pStyle w:val="NoSpacing"/>
            </w:pPr>
            <w:r>
              <w:t>Final Exam preparation</w:t>
            </w:r>
          </w:p>
        </w:tc>
        <w:tc>
          <w:tcPr>
            <w:tcW w:w="2340" w:type="dxa"/>
            <w:tcMar>
              <w:top w:w="100" w:type="dxa"/>
              <w:left w:w="100" w:type="dxa"/>
              <w:bottom w:w="100" w:type="dxa"/>
              <w:right w:w="100" w:type="dxa"/>
            </w:tcMar>
          </w:tcPr>
          <w:p w14:paraId="5F9F39C7" w14:textId="77777777" w:rsidR="00AC5D57" w:rsidRPr="006443BE" w:rsidRDefault="00AC5D57" w:rsidP="004B6070">
            <w:pPr>
              <w:widowControl w:val="0"/>
              <w:spacing w:line="240" w:lineRule="auto"/>
              <w:rPr>
                <w:rFonts w:ascii="Calibri" w:hAnsi="Calibri" w:cs="Calibri"/>
                <w:color w:val="201F1E"/>
              </w:rPr>
            </w:pPr>
          </w:p>
        </w:tc>
        <w:tc>
          <w:tcPr>
            <w:tcW w:w="2340" w:type="dxa"/>
            <w:tcMar>
              <w:top w:w="100" w:type="dxa"/>
              <w:left w:w="100" w:type="dxa"/>
              <w:bottom w:w="100" w:type="dxa"/>
              <w:right w:w="100" w:type="dxa"/>
            </w:tcMar>
          </w:tcPr>
          <w:p w14:paraId="7A78719D" w14:textId="77777777" w:rsidR="00AC5D57" w:rsidRDefault="00AC5D57" w:rsidP="004B6070">
            <w:pPr>
              <w:widowControl w:val="0"/>
              <w:spacing w:line="240" w:lineRule="auto"/>
              <w:rPr>
                <w:rFonts w:ascii="Calibri" w:hAnsi="Calibri" w:cs="Calibri"/>
                <w:color w:val="201F1E"/>
              </w:rPr>
            </w:pPr>
          </w:p>
        </w:tc>
      </w:tr>
      <w:tr w:rsidR="00AC5D57" w:rsidRPr="006443BE" w14:paraId="430A5DB0" w14:textId="77777777" w:rsidTr="004B6070">
        <w:tc>
          <w:tcPr>
            <w:tcW w:w="9360" w:type="dxa"/>
            <w:gridSpan w:val="4"/>
            <w:tcMar>
              <w:top w:w="100" w:type="dxa"/>
              <w:left w:w="100" w:type="dxa"/>
              <w:bottom w:w="100" w:type="dxa"/>
              <w:right w:w="100" w:type="dxa"/>
            </w:tcMar>
          </w:tcPr>
          <w:p w14:paraId="44EFEAAA" w14:textId="7A203098" w:rsidR="00AC5D57" w:rsidRPr="006443BE" w:rsidRDefault="00AC5D57" w:rsidP="004B6070">
            <w:pPr>
              <w:widowControl w:val="0"/>
              <w:spacing w:line="240" w:lineRule="auto"/>
              <w:jc w:val="center"/>
              <w:rPr>
                <w:rFonts w:ascii="Calibri" w:hAnsi="Calibri" w:cs="Calibri"/>
                <w:b/>
                <w:bCs/>
                <w:color w:val="201F1E"/>
              </w:rPr>
            </w:pPr>
            <w:r w:rsidRPr="006443BE">
              <w:rPr>
                <w:rFonts w:ascii="Calibri" w:hAnsi="Calibri" w:cs="Calibri"/>
                <w:b/>
                <w:bCs/>
                <w:color w:val="201F1E"/>
              </w:rPr>
              <w:t xml:space="preserve">Final Exam to be held on </w:t>
            </w:r>
            <w:r w:rsidR="002D6523">
              <w:rPr>
                <w:rFonts w:ascii="Calibri" w:hAnsi="Calibri" w:cs="Calibri"/>
                <w:b/>
                <w:bCs/>
                <w:color w:val="201F1E"/>
              </w:rPr>
              <w:t>T</w:t>
            </w:r>
            <w:r w:rsidR="00AE244B">
              <w:rPr>
                <w:rFonts w:ascii="Calibri" w:hAnsi="Calibri" w:cs="Calibri"/>
                <w:b/>
                <w:bCs/>
                <w:color w:val="201F1E"/>
              </w:rPr>
              <w:t>hurs</w:t>
            </w:r>
            <w:r>
              <w:rPr>
                <w:rFonts w:ascii="Calibri" w:hAnsi="Calibri" w:cs="Calibri"/>
                <w:b/>
                <w:bCs/>
                <w:color w:val="201F1E"/>
              </w:rPr>
              <w:t xml:space="preserve">day </w:t>
            </w:r>
            <w:r w:rsidR="00AE244B">
              <w:rPr>
                <w:rFonts w:ascii="Calibri" w:hAnsi="Calibri" w:cs="Calibri"/>
                <w:b/>
                <w:bCs/>
                <w:color w:val="201F1E"/>
              </w:rPr>
              <w:t>7</w:t>
            </w:r>
            <w:r>
              <w:rPr>
                <w:rFonts w:ascii="Calibri" w:hAnsi="Calibri" w:cs="Calibri"/>
                <w:b/>
                <w:bCs/>
                <w:color w:val="201F1E"/>
              </w:rPr>
              <w:t xml:space="preserve"> May</w:t>
            </w:r>
            <w:r w:rsidRPr="006443BE">
              <w:rPr>
                <w:rFonts w:ascii="Calibri" w:hAnsi="Calibri" w:cs="Calibri"/>
                <w:b/>
                <w:bCs/>
                <w:color w:val="201F1E"/>
              </w:rPr>
              <w:t xml:space="preserve"> between </w:t>
            </w:r>
            <w:r w:rsidR="00AE244B">
              <w:rPr>
                <w:rFonts w:ascii="Calibri" w:hAnsi="Calibri" w:cs="Calibri"/>
                <w:b/>
                <w:bCs/>
                <w:color w:val="201F1E"/>
              </w:rPr>
              <w:t>7</w:t>
            </w:r>
            <w:r w:rsidRPr="006443BE">
              <w:rPr>
                <w:rFonts w:ascii="Calibri" w:hAnsi="Calibri" w:cs="Calibri"/>
                <w:b/>
                <w:bCs/>
                <w:color w:val="201F1E"/>
              </w:rPr>
              <w:t>.</w:t>
            </w:r>
            <w:r>
              <w:rPr>
                <w:rFonts w:ascii="Calibri" w:hAnsi="Calibri" w:cs="Calibri"/>
                <w:b/>
                <w:bCs/>
                <w:color w:val="201F1E"/>
              </w:rPr>
              <w:t>3</w:t>
            </w:r>
            <w:r w:rsidRPr="006443BE">
              <w:rPr>
                <w:rFonts w:ascii="Calibri" w:hAnsi="Calibri" w:cs="Calibri"/>
                <w:b/>
                <w:bCs/>
                <w:color w:val="201F1E"/>
              </w:rPr>
              <w:t xml:space="preserve">0 </w:t>
            </w:r>
            <w:r w:rsidR="00AE244B">
              <w:rPr>
                <w:rFonts w:ascii="Calibri" w:hAnsi="Calibri" w:cs="Calibri"/>
                <w:b/>
                <w:bCs/>
                <w:color w:val="201F1E"/>
              </w:rPr>
              <w:t>a</w:t>
            </w:r>
            <w:r w:rsidRPr="006443BE">
              <w:rPr>
                <w:rFonts w:ascii="Calibri" w:hAnsi="Calibri" w:cs="Calibri"/>
                <w:b/>
                <w:bCs/>
                <w:color w:val="201F1E"/>
              </w:rPr>
              <w:t xml:space="preserve">m and </w:t>
            </w:r>
            <w:r w:rsidR="00AE244B">
              <w:rPr>
                <w:rFonts w:ascii="Calibri" w:hAnsi="Calibri" w:cs="Calibri"/>
                <w:b/>
                <w:bCs/>
                <w:color w:val="201F1E"/>
              </w:rPr>
              <w:t>9</w:t>
            </w:r>
            <w:r w:rsidRPr="006443BE">
              <w:rPr>
                <w:rFonts w:ascii="Calibri" w:hAnsi="Calibri" w:cs="Calibri"/>
                <w:b/>
                <w:bCs/>
                <w:color w:val="201F1E"/>
              </w:rPr>
              <w:t xml:space="preserve">.30 </w:t>
            </w:r>
            <w:r w:rsidR="00AE244B">
              <w:rPr>
                <w:rFonts w:ascii="Calibri" w:hAnsi="Calibri" w:cs="Calibri"/>
                <w:b/>
                <w:bCs/>
                <w:color w:val="201F1E"/>
              </w:rPr>
              <w:t>a</w:t>
            </w:r>
            <w:r w:rsidRPr="006443BE">
              <w:rPr>
                <w:rFonts w:ascii="Calibri" w:hAnsi="Calibri" w:cs="Calibri"/>
                <w:b/>
                <w:bCs/>
                <w:color w:val="201F1E"/>
              </w:rPr>
              <w:t>m in the classroom</w:t>
            </w:r>
            <w:r>
              <w:rPr>
                <w:rFonts w:ascii="Calibri" w:hAnsi="Calibri" w:cs="Calibri"/>
                <w:b/>
                <w:bCs/>
                <w:color w:val="201F1E"/>
              </w:rPr>
              <w:t xml:space="preserve">, </w:t>
            </w:r>
            <w:r>
              <w:rPr>
                <w:b/>
                <w:color w:val="201F1E"/>
                <w:sz w:val="24"/>
                <w:szCs w:val="24"/>
              </w:rPr>
              <w:t xml:space="preserve">Physical attendance is mandatory. The exam is online and so bring your own laptops. </w:t>
            </w:r>
          </w:p>
        </w:tc>
      </w:tr>
    </w:tbl>
    <w:p w14:paraId="1C32E217" w14:textId="77777777" w:rsidR="006443BE" w:rsidRPr="0077762F" w:rsidRDefault="006443BE" w:rsidP="006443BE">
      <w:pPr>
        <w:spacing w:after="0"/>
        <w:rPr>
          <w:rFonts w:eastAsia="Times New Roman"/>
          <w:b/>
        </w:rPr>
      </w:pPr>
    </w:p>
    <w:p w14:paraId="7C2F783D" w14:textId="4424B53F" w:rsidR="0077762F" w:rsidRDefault="0077762F" w:rsidP="00995E1C">
      <w:pPr>
        <w:spacing w:after="0"/>
        <w:rPr>
          <w:rFonts w:eastAsia="Times New Roman"/>
          <w:bCs/>
        </w:rPr>
      </w:pPr>
    </w:p>
    <w:p w14:paraId="33DFB09D" w14:textId="77777777" w:rsidR="006E6F89" w:rsidRDefault="0077762F" w:rsidP="000F7647">
      <w:pPr>
        <w:spacing w:after="0"/>
        <w:rPr>
          <w:rFonts w:eastAsia="+mn-ea"/>
        </w:rPr>
      </w:pPr>
      <w:r w:rsidRPr="0077762F">
        <w:rPr>
          <w:rFonts w:eastAsia="Times New Roman"/>
          <w:b/>
          <w:u w:val="single"/>
        </w:rPr>
        <w:t>Evaluation</w:t>
      </w:r>
      <w:r w:rsidR="00A33CDB" w:rsidRPr="00995E1C">
        <w:rPr>
          <w:rFonts w:eastAsia="+mn-ea"/>
        </w:rPr>
        <w:br/>
      </w:r>
    </w:p>
    <w:p w14:paraId="35658559" w14:textId="3EF5EC8D" w:rsidR="00FA244F" w:rsidRDefault="00080B7D" w:rsidP="00EA6CE0">
      <w:pPr>
        <w:pStyle w:val="ListParagraph"/>
        <w:numPr>
          <w:ilvl w:val="0"/>
          <w:numId w:val="19"/>
        </w:numPr>
        <w:rPr>
          <w:rFonts w:eastAsia="+mn-ea"/>
        </w:rPr>
      </w:pPr>
      <w:r w:rsidRPr="00EA6CE0">
        <w:rPr>
          <w:rFonts w:eastAsia="+mn-ea"/>
          <w:b/>
          <w:bCs/>
        </w:rPr>
        <w:t>Exams I</w:t>
      </w:r>
      <w:r w:rsidR="00AE6BD9" w:rsidRPr="00EA6CE0">
        <w:rPr>
          <w:rFonts w:eastAsia="+mn-ea"/>
          <w:b/>
          <w:bCs/>
        </w:rPr>
        <w:t xml:space="preserve"> and </w:t>
      </w:r>
      <w:r w:rsidR="003D34CB" w:rsidRPr="00EA6CE0">
        <w:rPr>
          <w:rFonts w:eastAsia="+mn-ea"/>
          <w:b/>
          <w:bCs/>
        </w:rPr>
        <w:t>II</w:t>
      </w:r>
      <w:r w:rsidR="000C3FA8" w:rsidRPr="00EA6CE0">
        <w:rPr>
          <w:rFonts w:eastAsia="+mn-ea"/>
        </w:rPr>
        <w:t xml:space="preserve">: </w:t>
      </w:r>
      <w:r w:rsidR="00E5489B" w:rsidRPr="00EA6CE0">
        <w:rPr>
          <w:rFonts w:eastAsia="+mn-ea"/>
        </w:rPr>
        <w:t>2</w:t>
      </w:r>
      <w:r w:rsidR="003A29A2" w:rsidRPr="00EA6CE0">
        <w:rPr>
          <w:rFonts w:eastAsia="+mn-ea"/>
        </w:rPr>
        <w:t>6</w:t>
      </w:r>
      <w:r w:rsidR="003D34CB" w:rsidRPr="00EA6CE0">
        <w:rPr>
          <w:rFonts w:eastAsia="+mn-ea"/>
        </w:rPr>
        <w:t>% each</w:t>
      </w:r>
    </w:p>
    <w:p w14:paraId="0A26CFC2" w14:textId="721428F4" w:rsidR="000C3FA8" w:rsidRPr="00EA6CE0" w:rsidRDefault="000C3FA8" w:rsidP="00EA6CE0">
      <w:pPr>
        <w:pStyle w:val="ListParagraph"/>
        <w:numPr>
          <w:ilvl w:val="0"/>
          <w:numId w:val="19"/>
        </w:numPr>
        <w:rPr>
          <w:rFonts w:eastAsia="+mn-ea"/>
        </w:rPr>
      </w:pPr>
      <w:r w:rsidRPr="00EA6CE0">
        <w:rPr>
          <w:rFonts w:eastAsia="+mn-ea"/>
          <w:b/>
          <w:bCs/>
        </w:rPr>
        <w:t>Weekly quizzes</w:t>
      </w:r>
      <w:r w:rsidRPr="00EA6CE0">
        <w:rPr>
          <w:rFonts w:eastAsia="+mn-ea"/>
        </w:rPr>
        <w:t xml:space="preserve">: </w:t>
      </w:r>
      <w:r w:rsidR="00960FD3" w:rsidRPr="00EA6CE0">
        <w:rPr>
          <w:rFonts w:eastAsia="+mn-ea"/>
        </w:rPr>
        <w:t>8</w:t>
      </w:r>
      <w:r w:rsidRPr="00EA6CE0">
        <w:rPr>
          <w:rFonts w:eastAsia="+mn-ea"/>
        </w:rPr>
        <w:t>%</w:t>
      </w:r>
      <w:r w:rsidR="001426F4" w:rsidRPr="00EA6CE0">
        <w:rPr>
          <w:rFonts w:eastAsia="+mn-ea"/>
        </w:rPr>
        <w:t>, taken across all quizzes</w:t>
      </w:r>
      <w:r w:rsidR="00EA6CE0" w:rsidRPr="00EA6CE0">
        <w:rPr>
          <w:rFonts w:eastAsia="+mn-ea"/>
        </w:rPr>
        <w:t>. Each week, a quiz will be made available on the Wednesday of the week and will be due on the Sunday of that week by midnight.</w:t>
      </w:r>
    </w:p>
    <w:p w14:paraId="4F24F180" w14:textId="6A29D678" w:rsidR="0077762F" w:rsidRPr="00EA6CE0" w:rsidRDefault="00F2119E" w:rsidP="00EA6CE0">
      <w:pPr>
        <w:pStyle w:val="ListParagraph"/>
        <w:numPr>
          <w:ilvl w:val="0"/>
          <w:numId w:val="19"/>
        </w:numPr>
        <w:rPr>
          <w:rFonts w:eastAsia="+mn-ea"/>
        </w:rPr>
      </w:pPr>
      <w:r w:rsidRPr="00EA6CE0">
        <w:rPr>
          <w:rFonts w:eastAsia="+mn-ea"/>
          <w:b/>
          <w:bCs/>
        </w:rPr>
        <w:t>Projects</w:t>
      </w:r>
      <w:r w:rsidR="00D52299" w:rsidRPr="00EA6CE0">
        <w:rPr>
          <w:rFonts w:eastAsia="+mn-ea"/>
          <w:b/>
          <w:bCs/>
        </w:rPr>
        <w:t>:</w:t>
      </w:r>
      <w:r w:rsidR="00080B7D" w:rsidRPr="00EA6CE0">
        <w:rPr>
          <w:rFonts w:eastAsia="+mn-ea"/>
        </w:rPr>
        <w:t xml:space="preserve"> </w:t>
      </w:r>
      <w:r w:rsidR="0012580E" w:rsidRPr="00EA6CE0">
        <w:rPr>
          <w:rFonts w:eastAsia="+mn-ea"/>
        </w:rPr>
        <w:t xml:space="preserve">3 projects </w:t>
      </w:r>
      <w:r w:rsidR="00267DE9" w:rsidRPr="00EA6CE0">
        <w:rPr>
          <w:rFonts w:eastAsia="+mn-ea"/>
        </w:rPr>
        <w:t>will be</w:t>
      </w:r>
      <w:r w:rsidR="0012580E" w:rsidRPr="00EA6CE0">
        <w:rPr>
          <w:rFonts w:eastAsia="+mn-ea"/>
        </w:rPr>
        <w:t xml:space="preserve"> </w:t>
      </w:r>
      <w:r w:rsidR="00267DE9" w:rsidRPr="00EA6CE0">
        <w:rPr>
          <w:rFonts w:eastAsia="+mn-ea"/>
        </w:rPr>
        <w:t>assigned</w:t>
      </w:r>
      <w:r w:rsidR="0012580E" w:rsidRPr="00EA6CE0">
        <w:rPr>
          <w:rFonts w:eastAsia="+mn-ea"/>
        </w:rPr>
        <w:t xml:space="preserve">; </w:t>
      </w:r>
      <w:r w:rsidR="00C03AB4" w:rsidRPr="00EA6CE0">
        <w:rPr>
          <w:rFonts w:eastAsia="+mn-ea"/>
        </w:rPr>
        <w:t xml:space="preserve">Projects 1 and 3 will carry a weight of </w:t>
      </w:r>
      <w:r w:rsidR="00C704C1" w:rsidRPr="00EA6CE0">
        <w:rPr>
          <w:rFonts w:eastAsia="+mn-ea"/>
        </w:rPr>
        <w:t>13% while Project 2 will be weighted at 14%.</w:t>
      </w:r>
      <w:r w:rsidR="00981579" w:rsidRPr="00EA6CE0">
        <w:rPr>
          <w:rFonts w:eastAsia="+mn-ea"/>
        </w:rPr>
        <w:t xml:space="preserve"> Total weight of Projects is 40%.</w:t>
      </w:r>
    </w:p>
    <w:p w14:paraId="0973BC33" w14:textId="77777777" w:rsidR="001426F4" w:rsidRDefault="001426F4" w:rsidP="006E6F89">
      <w:pPr>
        <w:spacing w:after="120"/>
      </w:pPr>
    </w:p>
    <w:p w14:paraId="040CB1F3" w14:textId="77777777" w:rsidR="001426F4" w:rsidRPr="001426F4" w:rsidRDefault="001426F4" w:rsidP="006E6F89">
      <w:pPr>
        <w:spacing w:after="120"/>
        <w:rPr>
          <w:b/>
          <w:bCs/>
        </w:rPr>
      </w:pPr>
      <w:r w:rsidRPr="001426F4">
        <w:rPr>
          <w:b/>
          <w:bCs/>
        </w:rPr>
        <w:t>Grading scale</w:t>
      </w:r>
    </w:p>
    <w:p w14:paraId="70AFF057" w14:textId="0BF3997A" w:rsidR="00E64BD5" w:rsidRDefault="00995E1C" w:rsidP="00475D33">
      <w:pPr>
        <w:spacing w:after="120"/>
      </w:pPr>
      <w:r w:rsidRPr="00392B65">
        <w:t>A: 90-100; B: 80-89; C: 70-79; D: 60-69;</w:t>
      </w:r>
      <w:r w:rsidR="00EB1DD2">
        <w:t xml:space="preserve"> </w:t>
      </w:r>
      <w:r w:rsidRPr="00392B65">
        <w:t>F</w:t>
      </w:r>
      <w:r w:rsidR="00EB1DD2">
        <w:t>:</w:t>
      </w:r>
      <w:r w:rsidRPr="00392B65">
        <w:t xml:space="preserve"> &lt;60 </w:t>
      </w:r>
      <w:r w:rsidR="00B822D7">
        <w:t>(raw final grades will be curved)</w:t>
      </w:r>
    </w:p>
    <w:p w14:paraId="3DD73476" w14:textId="1B53A195" w:rsidR="00475D33" w:rsidRDefault="00475D33" w:rsidP="003E027A">
      <w:pPr>
        <w:spacing w:after="0"/>
      </w:pPr>
      <w:r w:rsidRPr="00475D33">
        <w:rPr>
          <w:b/>
          <w:bCs/>
        </w:rPr>
        <w:t xml:space="preserve">Course </w:t>
      </w:r>
      <w:r w:rsidR="00A33CDB" w:rsidRPr="00475D33">
        <w:rPr>
          <w:b/>
          <w:bCs/>
        </w:rPr>
        <w:t>Prerequisite</w:t>
      </w:r>
      <w:r w:rsidRPr="00475D33">
        <w:rPr>
          <w:b/>
          <w:bCs/>
        </w:rPr>
        <w:t xml:space="preserve"> Knowledge</w:t>
      </w:r>
    </w:p>
    <w:p w14:paraId="652527BA" w14:textId="3CF7B632" w:rsidR="00C01A6E" w:rsidRPr="00475D33" w:rsidRDefault="00A33CDB" w:rsidP="00D42C1E">
      <w:pPr>
        <w:spacing w:after="0"/>
      </w:pPr>
      <w:r w:rsidRPr="00392B65">
        <w:lastRenderedPageBreak/>
        <w:t xml:space="preserve">Probability theory, </w:t>
      </w:r>
      <w:r w:rsidR="00C01A6E">
        <w:t xml:space="preserve">Linear Algebra, </w:t>
      </w:r>
      <w:r w:rsidRPr="00392B65">
        <w:t>Calculus, Data structures</w:t>
      </w:r>
      <w:r w:rsidR="00995E1C">
        <w:t xml:space="preserve">, </w:t>
      </w:r>
      <w:r w:rsidRPr="00392B65">
        <w:t xml:space="preserve">Proficiency with </w:t>
      </w:r>
      <w:r w:rsidR="00EB1DD2">
        <w:t>Python</w:t>
      </w:r>
      <w:r w:rsidRPr="00392B65">
        <w:t>.</w:t>
      </w:r>
      <w:r w:rsidR="0077762F">
        <w:t xml:space="preserve"> Note that this course will use </w:t>
      </w:r>
      <w:r w:rsidR="0077762F" w:rsidRPr="00114BAA">
        <w:rPr>
          <w:b/>
          <w:bCs/>
        </w:rPr>
        <w:t>Python</w:t>
      </w:r>
      <w:r w:rsidR="0077762F">
        <w:t xml:space="preserve"> in the programming assignments.</w:t>
      </w:r>
    </w:p>
    <w:p w14:paraId="2A608460" w14:textId="77777777" w:rsidR="003745D1" w:rsidRDefault="003745D1" w:rsidP="00D42C1E">
      <w:pPr>
        <w:spacing w:after="0"/>
        <w:rPr>
          <w:rFonts w:ascii="Arial" w:hAnsi="Arial"/>
          <w:b/>
          <w:sz w:val="20"/>
          <w:szCs w:val="20"/>
          <w:u w:val="single"/>
        </w:rPr>
      </w:pPr>
    </w:p>
    <w:p w14:paraId="791D163B" w14:textId="2049D4F6" w:rsidR="00C01A6E" w:rsidRDefault="00C01A6E" w:rsidP="00D42C1E">
      <w:pPr>
        <w:spacing w:after="0"/>
        <w:rPr>
          <w:rFonts w:ascii="Arial" w:hAnsi="Arial"/>
          <w:b/>
          <w:sz w:val="20"/>
          <w:szCs w:val="20"/>
          <w:u w:val="single"/>
        </w:rPr>
      </w:pPr>
      <w:r w:rsidRPr="00475D33">
        <w:rPr>
          <w:rFonts w:cstheme="minorHAnsi"/>
          <w:b/>
          <w:u w:val="single"/>
        </w:rPr>
        <w:t>Course Policies and Procedures</w:t>
      </w:r>
    </w:p>
    <w:p w14:paraId="102B998E" w14:textId="1945A82B" w:rsidR="00C01A6E" w:rsidRDefault="00C01A6E" w:rsidP="00D42C1E">
      <w:pPr>
        <w:spacing w:after="0"/>
        <w:rPr>
          <w:rFonts w:ascii="Arial" w:hAnsi="Arial"/>
          <w:b/>
          <w:sz w:val="20"/>
          <w:szCs w:val="20"/>
          <w:u w:val="single"/>
        </w:rPr>
      </w:pPr>
    </w:p>
    <w:p w14:paraId="65F01FD5" w14:textId="48022A3C" w:rsidR="00472448" w:rsidRPr="00472448" w:rsidRDefault="00C01A6E" w:rsidP="00575A05">
      <w:pPr>
        <w:pStyle w:val="ListParagraph"/>
        <w:numPr>
          <w:ilvl w:val="0"/>
          <w:numId w:val="11"/>
        </w:numPr>
        <w:spacing w:line="360" w:lineRule="auto"/>
        <w:jc w:val="both"/>
        <w:rPr>
          <w:color w:val="FF0000"/>
        </w:rPr>
      </w:pPr>
      <w:r>
        <w:t>Emails will be answered as promptly as possible. Emails outside normal working hours (8 am to 5 pm) will be answered on the next working day.</w:t>
      </w:r>
    </w:p>
    <w:p w14:paraId="161B234E" w14:textId="17C118E0" w:rsidR="00472448" w:rsidRPr="00472448" w:rsidRDefault="00472448" w:rsidP="00575A05">
      <w:pPr>
        <w:pStyle w:val="ListParagraph"/>
        <w:numPr>
          <w:ilvl w:val="0"/>
          <w:numId w:val="11"/>
        </w:numPr>
        <w:spacing w:line="360" w:lineRule="auto"/>
        <w:jc w:val="both"/>
        <w:rPr>
          <w:color w:val="FF0000"/>
        </w:rPr>
      </w:pPr>
      <w:r>
        <w:t xml:space="preserve">Assignments will be accepted up to two </w:t>
      </w:r>
      <w:proofErr w:type="gramStart"/>
      <w:r>
        <w:t>days late</w:t>
      </w:r>
      <w:proofErr w:type="gramEnd"/>
      <w:r>
        <w:t xml:space="preserve"> after the deadline. Each day late (irrespective of how late it was received) </w:t>
      </w:r>
      <w:r w:rsidRPr="00472448">
        <w:rPr>
          <w:color w:val="FF0000"/>
        </w:rPr>
        <w:t xml:space="preserve">will incur a penalty of 10%. No work </w:t>
      </w:r>
      <w:r w:rsidR="00A22AD6">
        <w:rPr>
          <w:color w:val="FF0000"/>
        </w:rPr>
        <w:t xml:space="preserve">will </w:t>
      </w:r>
      <w:r w:rsidRPr="00472448">
        <w:rPr>
          <w:color w:val="FF0000"/>
        </w:rPr>
        <w:t>be accepted two days after the stated deadline.</w:t>
      </w:r>
    </w:p>
    <w:p w14:paraId="18C339D9" w14:textId="1FEF9FC7" w:rsidR="00C01A6E" w:rsidRPr="00472448" w:rsidRDefault="00C01A6E" w:rsidP="00575A05">
      <w:pPr>
        <w:pStyle w:val="ListParagraph"/>
        <w:numPr>
          <w:ilvl w:val="0"/>
          <w:numId w:val="11"/>
        </w:numPr>
        <w:spacing w:line="360" w:lineRule="auto"/>
        <w:jc w:val="both"/>
        <w:rPr>
          <w:color w:val="FF0000"/>
        </w:rPr>
      </w:pPr>
      <w:r>
        <w:t xml:space="preserve">Work handed in for grade (homework, project report, etc.) </w:t>
      </w:r>
      <w:r w:rsidRPr="00472448">
        <w:rPr>
          <w:color w:val="FF0000"/>
        </w:rPr>
        <w:t>MUST BE YOUR OWN effort only</w:t>
      </w:r>
      <w:r>
        <w:t xml:space="preserve">. Students are </w:t>
      </w:r>
      <w:r w:rsidRPr="00472448">
        <w:rPr>
          <w:color w:val="FF0000"/>
        </w:rPr>
        <w:t>NOT</w:t>
      </w:r>
      <w:r>
        <w:t xml:space="preserve"> allowed to use online solutions from previous course offerings, websites</w:t>
      </w:r>
      <w:r w:rsidR="003745D1">
        <w:t xml:space="preserve"> (including ChatGPT and other AI based tools)</w:t>
      </w:r>
      <w:r>
        <w:t xml:space="preserve">, etc. </w:t>
      </w:r>
      <w:r w:rsidRPr="00472448">
        <w:rPr>
          <w:color w:val="FF0000"/>
        </w:rPr>
        <w:t>This will be strictly checked and enforced.</w:t>
      </w:r>
      <w:r>
        <w:t xml:space="preserve"> The students should adhere to the UNT policies and procedures on the Code of Academic Integrity. 06.003 Student Academic Integrity </w:t>
      </w:r>
      <w:hyperlink r:id="rId15">
        <w:r w:rsidRPr="00472448">
          <w:rPr>
            <w:color w:val="1155CC"/>
            <w:u w:val="single"/>
          </w:rPr>
          <w:t>https://policy.unt.edu/policy/06-003</w:t>
        </w:r>
      </w:hyperlink>
      <w:r w:rsidRPr="00472448">
        <w:rPr>
          <w:color w:val="1155CC"/>
          <w:u w:val="single"/>
        </w:rPr>
        <w:t>.</w:t>
      </w:r>
      <w:r w:rsidRPr="00472448">
        <w:rPr>
          <w:color w:val="1155CC"/>
        </w:rPr>
        <w:t xml:space="preserve"> </w:t>
      </w:r>
      <w:r w:rsidRPr="00472448">
        <w:rPr>
          <w:color w:val="FF0000"/>
        </w:rPr>
        <w:t>Plagiarism WILL result in a score of 0 for the assessment in which it occurs.</w:t>
      </w:r>
    </w:p>
    <w:p w14:paraId="148EEC1D" w14:textId="31BECB5B" w:rsidR="00C01A6E" w:rsidRDefault="00C01A6E" w:rsidP="00C01A6E">
      <w:pPr>
        <w:pStyle w:val="ListParagraph"/>
        <w:numPr>
          <w:ilvl w:val="0"/>
          <w:numId w:val="11"/>
        </w:numPr>
        <w:spacing w:line="360" w:lineRule="auto"/>
        <w:jc w:val="both"/>
      </w:pPr>
      <w:r>
        <w:t xml:space="preserve">Any appeals on assessment grading must be made online in Canvas (not by email) </w:t>
      </w:r>
      <w:r w:rsidRPr="00D50631">
        <w:rPr>
          <w:b/>
          <w:bCs/>
          <w:color w:val="FF0000"/>
        </w:rPr>
        <w:t>no later</w:t>
      </w:r>
      <w:r w:rsidRPr="00D50631">
        <w:rPr>
          <w:color w:val="FF0000"/>
        </w:rPr>
        <w:t xml:space="preserve"> </w:t>
      </w:r>
      <w:r>
        <w:t xml:space="preserve">than </w:t>
      </w:r>
      <w:r w:rsidRPr="00D50631">
        <w:rPr>
          <w:b/>
          <w:color w:val="FF0000"/>
        </w:rPr>
        <w:t>two days</w:t>
      </w:r>
      <w:r>
        <w:t xml:space="preserve"> after the grading is complete. This </w:t>
      </w:r>
      <w:r w:rsidR="00D50631">
        <w:t>applies to</w:t>
      </w:r>
      <w:r>
        <w:t xml:space="preserve"> examinations as well. Appeals should be as specific as possible and must contain a valid reason. </w:t>
      </w:r>
      <w:r w:rsidRPr="006371F0">
        <w:rPr>
          <w:color w:val="FF0000"/>
        </w:rPr>
        <w:t>Appeal such as “I think I deserve more for this assessment, or my overall grade has reduced as a result of this assessment” are NOT valid reasons and such appeals will not be processed.</w:t>
      </w:r>
      <w:r>
        <w:t xml:space="preserve"> Grading is done carefully, and, in most cases, appeals will not result in a change of mark. </w:t>
      </w:r>
    </w:p>
    <w:p w14:paraId="4A04C371" w14:textId="77777777" w:rsidR="00C01A6E" w:rsidRDefault="00C01A6E" w:rsidP="00C01A6E">
      <w:pPr>
        <w:pStyle w:val="ListParagraph"/>
        <w:numPr>
          <w:ilvl w:val="0"/>
          <w:numId w:val="11"/>
        </w:numPr>
        <w:spacing w:line="360" w:lineRule="auto"/>
        <w:jc w:val="both"/>
      </w:pPr>
      <w:r>
        <w:t xml:space="preserve">Student behavior that interferes with an instructor’s ability to conduct a class or other students’ opportunity to learn is unacceptable and disruptive and will not be tolerated in any instructional forum at UNT. Students </w:t>
      </w:r>
      <w:r w:rsidRPr="006371F0">
        <w:rPr>
          <w:color w:val="FF0000"/>
        </w:rPr>
        <w:t>engaging in unacceptable behavior will be directed to leave the classroom</w:t>
      </w:r>
      <w:r>
        <w:t xml:space="preserve">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https://policy.unt.edu/policy/07-012</w:t>
      </w:r>
    </w:p>
    <w:p w14:paraId="20514AD8" w14:textId="6A146C3C" w:rsidR="00C01A6E" w:rsidRDefault="00C01A6E" w:rsidP="00C01A6E">
      <w:pPr>
        <w:pStyle w:val="ListParagraph"/>
        <w:numPr>
          <w:ilvl w:val="0"/>
          <w:numId w:val="11"/>
        </w:numPr>
        <w:spacing w:line="360" w:lineRule="auto"/>
        <w:jc w:val="both"/>
        <w:rPr>
          <w:rFonts w:ascii="Arial" w:hAnsi="Arial"/>
          <w:b/>
          <w:sz w:val="20"/>
          <w:szCs w:val="20"/>
          <w:u w:val="single"/>
        </w:rPr>
      </w:pPr>
      <w:r>
        <w:t xml:space="preserve">Usage of cell phones, earphones, and other electronic devices, or recording of lectures is strictly prohibited. Usage of laptops and tablets is permitted for class purposes, only after obtaining permission from the instructor. </w:t>
      </w:r>
      <w:proofErr w:type="gramStart"/>
      <w:r>
        <w:t>Usage of</w:t>
      </w:r>
      <w:proofErr w:type="gramEnd"/>
      <w:r>
        <w:t xml:space="preserve"> </w:t>
      </w:r>
      <w:proofErr w:type="gramStart"/>
      <w:r>
        <w:t>classrooms computers</w:t>
      </w:r>
      <w:proofErr w:type="gramEnd"/>
      <w:r>
        <w:t xml:space="preserve">, if any, are not allowed, while the class is in session. </w:t>
      </w:r>
      <w:r w:rsidRPr="00AF2A46">
        <w:rPr>
          <w:color w:val="FF0000"/>
        </w:rPr>
        <w:t>Any student who uses an unauthorized device will lose 1 point (out of 100) and may be asked to leave</w:t>
      </w:r>
      <w:r w:rsidR="00091F8B">
        <w:rPr>
          <w:color w:val="FF0000"/>
        </w:rPr>
        <w:t xml:space="preserve"> the classroom.</w:t>
      </w:r>
    </w:p>
    <w:p w14:paraId="17154D56" w14:textId="77777777" w:rsidR="00C01A6E" w:rsidRDefault="00C01A6E" w:rsidP="00D42C1E">
      <w:pPr>
        <w:spacing w:after="0"/>
        <w:rPr>
          <w:rFonts w:ascii="Arial" w:hAnsi="Arial"/>
          <w:b/>
          <w:sz w:val="20"/>
          <w:szCs w:val="20"/>
          <w:u w:val="single"/>
        </w:rPr>
      </w:pPr>
    </w:p>
    <w:p w14:paraId="32F0E8EC" w14:textId="77777777" w:rsidR="004512DD" w:rsidRDefault="004512DD" w:rsidP="00D42C1E">
      <w:pPr>
        <w:spacing w:after="0"/>
        <w:rPr>
          <w:rFonts w:ascii="Arial" w:hAnsi="Arial"/>
          <w:b/>
          <w:sz w:val="20"/>
          <w:szCs w:val="20"/>
          <w:u w:val="single"/>
        </w:rPr>
      </w:pPr>
    </w:p>
    <w:p w14:paraId="1689B8B7" w14:textId="77777777" w:rsidR="004512DD" w:rsidRDefault="004512DD" w:rsidP="00D42C1E">
      <w:pPr>
        <w:spacing w:after="0"/>
        <w:rPr>
          <w:rFonts w:ascii="Arial" w:hAnsi="Arial"/>
          <w:b/>
          <w:sz w:val="20"/>
          <w:szCs w:val="20"/>
          <w:u w:val="single"/>
        </w:rPr>
      </w:pPr>
    </w:p>
    <w:p w14:paraId="2D5A770D" w14:textId="5F248185" w:rsidR="00C653F9" w:rsidRPr="008D367E" w:rsidRDefault="00C653F9" w:rsidP="00D42C1E">
      <w:pPr>
        <w:spacing w:after="0"/>
        <w:rPr>
          <w:rFonts w:ascii="Arial" w:hAnsi="Arial"/>
          <w:b/>
          <w:sz w:val="20"/>
          <w:szCs w:val="20"/>
          <w:u w:val="single"/>
        </w:rPr>
      </w:pPr>
      <w:r w:rsidRPr="008D367E">
        <w:rPr>
          <w:rFonts w:ascii="Arial" w:hAnsi="Arial"/>
          <w:b/>
          <w:sz w:val="20"/>
          <w:szCs w:val="20"/>
          <w:u w:val="single"/>
        </w:rPr>
        <w:t>Disabilities Accommodation:</w:t>
      </w:r>
    </w:p>
    <w:p w14:paraId="0296082A" w14:textId="77777777" w:rsidR="005735BF" w:rsidRDefault="00C653F9" w:rsidP="00EE60B1">
      <w:pPr>
        <w:pStyle w:val="NoSpacing"/>
        <w:spacing w:line="360" w:lineRule="auto"/>
      </w:pPr>
      <w:r w:rsidRPr="008D367E">
        <w:t xml:space="preserve">The </w:t>
      </w:r>
      <w:smartTag w:uri="urn:schemas-microsoft-com:office:smarttags" w:element="place">
        <w:smartTag w:uri="urn:schemas-microsoft-com:office:smarttags" w:element="PlaceType">
          <w:r w:rsidRPr="008D367E">
            <w:t>University</w:t>
          </w:r>
        </w:smartTag>
        <w:r w:rsidRPr="008D367E">
          <w:t xml:space="preserve"> of </w:t>
        </w:r>
        <w:smartTag w:uri="urn:schemas-microsoft-com:office:smarttags" w:element="PlaceName">
          <w:r w:rsidRPr="008D367E">
            <w:t>North Texas</w:t>
          </w:r>
        </w:smartTag>
      </w:smartTag>
      <w:r w:rsidRPr="008D367E">
        <w:t xml:space="preserve"> complies with Section 504 of the 1973 Rehabilitation Act and with the Americans with Disabilities Act of 1990. The </w:t>
      </w:r>
      <w:smartTag w:uri="urn:schemas-microsoft-com:office:smarttags" w:element="place">
        <w:smartTag w:uri="urn:schemas-microsoft-com:office:smarttags" w:element="PlaceType">
          <w:r w:rsidRPr="008D367E">
            <w:t>University</w:t>
          </w:r>
        </w:smartTag>
        <w:r w:rsidRPr="008D367E">
          <w:t xml:space="preserve"> of </w:t>
        </w:r>
        <w:smartTag w:uri="urn:schemas-microsoft-com:office:smarttags" w:element="PlaceName">
          <w:r w:rsidRPr="008D367E">
            <w:t>North Texas</w:t>
          </w:r>
        </w:smartTag>
      </w:smartTag>
      <w:r w:rsidRPr="008D367E">
        <w:t xml:space="preserve"> provides academic adjustments and auxiliary </w:t>
      </w:r>
      <w:proofErr w:type="gramStart"/>
      <w:r w:rsidRPr="008D367E">
        <w:t>aids</w:t>
      </w:r>
      <w:proofErr w:type="gramEnd"/>
      <w:r w:rsidRPr="008D367E">
        <w:t xml:space="preserve"> to individuals with disabilities, as defined under the law. Among other things, this legislation requires that all students with disabilities be guaranteed a learning environment that </w:t>
      </w:r>
      <w:proofErr w:type="gramStart"/>
      <w:r w:rsidRPr="008D367E">
        <w:t>provides for</w:t>
      </w:r>
      <w:proofErr w:type="gramEnd"/>
      <w:r w:rsidRPr="008D367E">
        <w:t xml:space="preserve"> reasonable accommodation of their disabilities. If you believe you have a disability requiring accommodation, please see the instructor and/or contact the Office of Disability Accommodation at 940-565-4323 during the first week of class.</w:t>
      </w:r>
    </w:p>
    <w:sectPr w:rsidR="005735BF" w:rsidSect="005E128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49D3" w14:textId="77777777" w:rsidR="00926D48" w:rsidRDefault="00926D48" w:rsidP="00004B8A">
      <w:pPr>
        <w:spacing w:after="0" w:line="240" w:lineRule="auto"/>
      </w:pPr>
      <w:r>
        <w:separator/>
      </w:r>
    </w:p>
  </w:endnote>
  <w:endnote w:type="continuationSeparator" w:id="0">
    <w:p w14:paraId="39DEC3C3" w14:textId="77777777" w:rsidR="00926D48" w:rsidRDefault="00926D48" w:rsidP="0000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EBC1" w14:textId="77777777" w:rsidR="00926D48" w:rsidRDefault="00926D48" w:rsidP="00004B8A">
      <w:pPr>
        <w:spacing w:after="0" w:line="240" w:lineRule="auto"/>
      </w:pPr>
      <w:r>
        <w:separator/>
      </w:r>
    </w:p>
  </w:footnote>
  <w:footnote w:type="continuationSeparator" w:id="0">
    <w:p w14:paraId="673BFD09" w14:textId="77777777" w:rsidR="00926D48" w:rsidRDefault="00926D48" w:rsidP="0000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8C5"/>
    <w:multiLevelType w:val="hybridMultilevel"/>
    <w:tmpl w:val="72D036E6"/>
    <w:lvl w:ilvl="0" w:tplc="10E43A00">
      <w:start w:val="1"/>
      <w:numFmt w:val="decimal"/>
      <w:lvlText w:val="T%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1757"/>
    <w:multiLevelType w:val="hybridMultilevel"/>
    <w:tmpl w:val="241802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F731B5"/>
    <w:multiLevelType w:val="hybridMultilevel"/>
    <w:tmpl w:val="6F4C22E2"/>
    <w:lvl w:ilvl="0" w:tplc="A4802FCC">
      <w:start w:val="940"/>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90FD6"/>
    <w:multiLevelType w:val="hybridMultilevel"/>
    <w:tmpl w:val="99EC60F8"/>
    <w:lvl w:ilvl="0" w:tplc="8E0245CA">
      <w:start w:val="1"/>
      <w:numFmt w:val="bullet"/>
      <w:lvlText w:val="•"/>
      <w:lvlJc w:val="left"/>
      <w:pPr>
        <w:tabs>
          <w:tab w:val="num" w:pos="720"/>
        </w:tabs>
        <w:ind w:left="720" w:hanging="360"/>
      </w:pPr>
      <w:rPr>
        <w:rFonts w:ascii="Times New Roman" w:hAnsi="Times New Roman" w:hint="default"/>
      </w:rPr>
    </w:lvl>
    <w:lvl w:ilvl="1" w:tplc="A4802FCC">
      <w:start w:val="940"/>
      <w:numFmt w:val="bullet"/>
      <w:lvlText w:val="–"/>
      <w:lvlJc w:val="left"/>
      <w:pPr>
        <w:tabs>
          <w:tab w:val="num" w:pos="1440"/>
        </w:tabs>
        <w:ind w:left="1440" w:hanging="360"/>
      </w:pPr>
      <w:rPr>
        <w:rFonts w:ascii="Times New Roman" w:hAnsi="Times New Roman" w:hint="default"/>
      </w:rPr>
    </w:lvl>
    <w:lvl w:ilvl="2" w:tplc="2ABCB134" w:tentative="1">
      <w:start w:val="1"/>
      <w:numFmt w:val="bullet"/>
      <w:lvlText w:val="•"/>
      <w:lvlJc w:val="left"/>
      <w:pPr>
        <w:tabs>
          <w:tab w:val="num" w:pos="2160"/>
        </w:tabs>
        <w:ind w:left="2160" w:hanging="360"/>
      </w:pPr>
      <w:rPr>
        <w:rFonts w:ascii="Times New Roman" w:hAnsi="Times New Roman" w:hint="default"/>
      </w:rPr>
    </w:lvl>
    <w:lvl w:ilvl="3" w:tplc="C464C9A0" w:tentative="1">
      <w:start w:val="1"/>
      <w:numFmt w:val="bullet"/>
      <w:lvlText w:val="•"/>
      <w:lvlJc w:val="left"/>
      <w:pPr>
        <w:tabs>
          <w:tab w:val="num" w:pos="2880"/>
        </w:tabs>
        <w:ind w:left="2880" w:hanging="360"/>
      </w:pPr>
      <w:rPr>
        <w:rFonts w:ascii="Times New Roman" w:hAnsi="Times New Roman" w:hint="default"/>
      </w:rPr>
    </w:lvl>
    <w:lvl w:ilvl="4" w:tplc="7264FE30" w:tentative="1">
      <w:start w:val="1"/>
      <w:numFmt w:val="bullet"/>
      <w:lvlText w:val="•"/>
      <w:lvlJc w:val="left"/>
      <w:pPr>
        <w:tabs>
          <w:tab w:val="num" w:pos="3600"/>
        </w:tabs>
        <w:ind w:left="3600" w:hanging="360"/>
      </w:pPr>
      <w:rPr>
        <w:rFonts w:ascii="Times New Roman" w:hAnsi="Times New Roman" w:hint="default"/>
      </w:rPr>
    </w:lvl>
    <w:lvl w:ilvl="5" w:tplc="0B3C7614" w:tentative="1">
      <w:start w:val="1"/>
      <w:numFmt w:val="bullet"/>
      <w:lvlText w:val="•"/>
      <w:lvlJc w:val="left"/>
      <w:pPr>
        <w:tabs>
          <w:tab w:val="num" w:pos="4320"/>
        </w:tabs>
        <w:ind w:left="4320" w:hanging="360"/>
      </w:pPr>
      <w:rPr>
        <w:rFonts w:ascii="Times New Roman" w:hAnsi="Times New Roman" w:hint="default"/>
      </w:rPr>
    </w:lvl>
    <w:lvl w:ilvl="6" w:tplc="4286A23C" w:tentative="1">
      <w:start w:val="1"/>
      <w:numFmt w:val="bullet"/>
      <w:lvlText w:val="•"/>
      <w:lvlJc w:val="left"/>
      <w:pPr>
        <w:tabs>
          <w:tab w:val="num" w:pos="5040"/>
        </w:tabs>
        <w:ind w:left="5040" w:hanging="360"/>
      </w:pPr>
      <w:rPr>
        <w:rFonts w:ascii="Times New Roman" w:hAnsi="Times New Roman" w:hint="default"/>
      </w:rPr>
    </w:lvl>
    <w:lvl w:ilvl="7" w:tplc="831AF54E" w:tentative="1">
      <w:start w:val="1"/>
      <w:numFmt w:val="bullet"/>
      <w:lvlText w:val="•"/>
      <w:lvlJc w:val="left"/>
      <w:pPr>
        <w:tabs>
          <w:tab w:val="num" w:pos="5760"/>
        </w:tabs>
        <w:ind w:left="5760" w:hanging="360"/>
      </w:pPr>
      <w:rPr>
        <w:rFonts w:ascii="Times New Roman" w:hAnsi="Times New Roman" w:hint="default"/>
      </w:rPr>
    </w:lvl>
    <w:lvl w:ilvl="8" w:tplc="6282A8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9A63FF"/>
    <w:multiLevelType w:val="multilevel"/>
    <w:tmpl w:val="0340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AF4F45"/>
    <w:multiLevelType w:val="hybridMultilevel"/>
    <w:tmpl w:val="8358310E"/>
    <w:lvl w:ilvl="0" w:tplc="58FE88F4">
      <w:start w:val="1"/>
      <w:numFmt w:val="bullet"/>
      <w:lvlText w:val="•"/>
      <w:lvlJc w:val="left"/>
      <w:pPr>
        <w:tabs>
          <w:tab w:val="num" w:pos="720"/>
        </w:tabs>
        <w:ind w:left="720" w:hanging="360"/>
      </w:pPr>
      <w:rPr>
        <w:rFonts w:ascii="Times New Roman" w:hAnsi="Times New Roman" w:hint="default"/>
      </w:rPr>
    </w:lvl>
    <w:lvl w:ilvl="1" w:tplc="5FBC04D0">
      <w:start w:val="940"/>
      <w:numFmt w:val="bullet"/>
      <w:lvlText w:val="–"/>
      <w:lvlJc w:val="left"/>
      <w:pPr>
        <w:tabs>
          <w:tab w:val="num" w:pos="1440"/>
        </w:tabs>
        <w:ind w:left="1440" w:hanging="360"/>
      </w:pPr>
      <w:rPr>
        <w:rFonts w:ascii="Times New Roman" w:hAnsi="Times New Roman" w:hint="default"/>
      </w:rPr>
    </w:lvl>
    <w:lvl w:ilvl="2" w:tplc="DA9C2A8A" w:tentative="1">
      <w:start w:val="1"/>
      <w:numFmt w:val="bullet"/>
      <w:lvlText w:val="•"/>
      <w:lvlJc w:val="left"/>
      <w:pPr>
        <w:tabs>
          <w:tab w:val="num" w:pos="2160"/>
        </w:tabs>
        <w:ind w:left="2160" w:hanging="360"/>
      </w:pPr>
      <w:rPr>
        <w:rFonts w:ascii="Times New Roman" w:hAnsi="Times New Roman" w:hint="default"/>
      </w:rPr>
    </w:lvl>
    <w:lvl w:ilvl="3" w:tplc="4B5432F6" w:tentative="1">
      <w:start w:val="1"/>
      <w:numFmt w:val="bullet"/>
      <w:lvlText w:val="•"/>
      <w:lvlJc w:val="left"/>
      <w:pPr>
        <w:tabs>
          <w:tab w:val="num" w:pos="2880"/>
        </w:tabs>
        <w:ind w:left="2880" w:hanging="360"/>
      </w:pPr>
      <w:rPr>
        <w:rFonts w:ascii="Times New Roman" w:hAnsi="Times New Roman" w:hint="default"/>
      </w:rPr>
    </w:lvl>
    <w:lvl w:ilvl="4" w:tplc="73528D00" w:tentative="1">
      <w:start w:val="1"/>
      <w:numFmt w:val="bullet"/>
      <w:lvlText w:val="•"/>
      <w:lvlJc w:val="left"/>
      <w:pPr>
        <w:tabs>
          <w:tab w:val="num" w:pos="3600"/>
        </w:tabs>
        <w:ind w:left="3600" w:hanging="360"/>
      </w:pPr>
      <w:rPr>
        <w:rFonts w:ascii="Times New Roman" w:hAnsi="Times New Roman" w:hint="default"/>
      </w:rPr>
    </w:lvl>
    <w:lvl w:ilvl="5" w:tplc="E22A006E" w:tentative="1">
      <w:start w:val="1"/>
      <w:numFmt w:val="bullet"/>
      <w:lvlText w:val="•"/>
      <w:lvlJc w:val="left"/>
      <w:pPr>
        <w:tabs>
          <w:tab w:val="num" w:pos="4320"/>
        </w:tabs>
        <w:ind w:left="4320" w:hanging="360"/>
      </w:pPr>
      <w:rPr>
        <w:rFonts w:ascii="Times New Roman" w:hAnsi="Times New Roman" w:hint="default"/>
      </w:rPr>
    </w:lvl>
    <w:lvl w:ilvl="6" w:tplc="CF3A5DC0" w:tentative="1">
      <w:start w:val="1"/>
      <w:numFmt w:val="bullet"/>
      <w:lvlText w:val="•"/>
      <w:lvlJc w:val="left"/>
      <w:pPr>
        <w:tabs>
          <w:tab w:val="num" w:pos="5040"/>
        </w:tabs>
        <w:ind w:left="5040" w:hanging="360"/>
      </w:pPr>
      <w:rPr>
        <w:rFonts w:ascii="Times New Roman" w:hAnsi="Times New Roman" w:hint="default"/>
      </w:rPr>
    </w:lvl>
    <w:lvl w:ilvl="7" w:tplc="0DE456A6" w:tentative="1">
      <w:start w:val="1"/>
      <w:numFmt w:val="bullet"/>
      <w:lvlText w:val="•"/>
      <w:lvlJc w:val="left"/>
      <w:pPr>
        <w:tabs>
          <w:tab w:val="num" w:pos="5760"/>
        </w:tabs>
        <w:ind w:left="5760" w:hanging="360"/>
      </w:pPr>
      <w:rPr>
        <w:rFonts w:ascii="Times New Roman" w:hAnsi="Times New Roman" w:hint="default"/>
      </w:rPr>
    </w:lvl>
    <w:lvl w:ilvl="8" w:tplc="878CA77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565447"/>
    <w:multiLevelType w:val="hybridMultilevel"/>
    <w:tmpl w:val="A2181CC2"/>
    <w:lvl w:ilvl="0" w:tplc="8070DAE2">
      <w:start w:val="1"/>
      <w:numFmt w:val="decimal"/>
      <w:lvlText w:val="%1."/>
      <w:lvlJc w:val="left"/>
      <w:pPr>
        <w:ind w:left="360" w:hanging="360"/>
      </w:pPr>
      <w:rPr>
        <w:b w:val="0"/>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A775750"/>
    <w:multiLevelType w:val="multilevel"/>
    <w:tmpl w:val="A846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F2081"/>
    <w:multiLevelType w:val="hybridMultilevel"/>
    <w:tmpl w:val="68EA5F42"/>
    <w:lvl w:ilvl="0" w:tplc="FCDC3E24">
      <w:start w:val="1"/>
      <w:numFmt w:val="bullet"/>
      <w:lvlText w:val="•"/>
      <w:lvlJc w:val="left"/>
      <w:pPr>
        <w:tabs>
          <w:tab w:val="num" w:pos="720"/>
        </w:tabs>
        <w:ind w:left="720" w:hanging="360"/>
      </w:pPr>
      <w:rPr>
        <w:rFonts w:ascii="Times New Roman" w:hAnsi="Times New Roman" w:hint="default"/>
      </w:rPr>
    </w:lvl>
    <w:lvl w:ilvl="1" w:tplc="5F9092AE">
      <w:start w:val="946"/>
      <w:numFmt w:val="bullet"/>
      <w:lvlText w:val="–"/>
      <w:lvlJc w:val="left"/>
      <w:pPr>
        <w:tabs>
          <w:tab w:val="num" w:pos="1440"/>
        </w:tabs>
        <w:ind w:left="1440" w:hanging="360"/>
      </w:pPr>
      <w:rPr>
        <w:rFonts w:ascii="Times New Roman" w:hAnsi="Times New Roman" w:hint="default"/>
      </w:rPr>
    </w:lvl>
    <w:lvl w:ilvl="2" w:tplc="C5003AA0" w:tentative="1">
      <w:start w:val="1"/>
      <w:numFmt w:val="bullet"/>
      <w:lvlText w:val="•"/>
      <w:lvlJc w:val="left"/>
      <w:pPr>
        <w:tabs>
          <w:tab w:val="num" w:pos="2160"/>
        </w:tabs>
        <w:ind w:left="2160" w:hanging="360"/>
      </w:pPr>
      <w:rPr>
        <w:rFonts w:ascii="Times New Roman" w:hAnsi="Times New Roman" w:hint="default"/>
      </w:rPr>
    </w:lvl>
    <w:lvl w:ilvl="3" w:tplc="6EBCB3FA" w:tentative="1">
      <w:start w:val="1"/>
      <w:numFmt w:val="bullet"/>
      <w:lvlText w:val="•"/>
      <w:lvlJc w:val="left"/>
      <w:pPr>
        <w:tabs>
          <w:tab w:val="num" w:pos="2880"/>
        </w:tabs>
        <w:ind w:left="2880" w:hanging="360"/>
      </w:pPr>
      <w:rPr>
        <w:rFonts w:ascii="Times New Roman" w:hAnsi="Times New Roman" w:hint="default"/>
      </w:rPr>
    </w:lvl>
    <w:lvl w:ilvl="4" w:tplc="2B663F60" w:tentative="1">
      <w:start w:val="1"/>
      <w:numFmt w:val="bullet"/>
      <w:lvlText w:val="•"/>
      <w:lvlJc w:val="left"/>
      <w:pPr>
        <w:tabs>
          <w:tab w:val="num" w:pos="3600"/>
        </w:tabs>
        <w:ind w:left="3600" w:hanging="360"/>
      </w:pPr>
      <w:rPr>
        <w:rFonts w:ascii="Times New Roman" w:hAnsi="Times New Roman" w:hint="default"/>
      </w:rPr>
    </w:lvl>
    <w:lvl w:ilvl="5" w:tplc="C652D802" w:tentative="1">
      <w:start w:val="1"/>
      <w:numFmt w:val="bullet"/>
      <w:lvlText w:val="•"/>
      <w:lvlJc w:val="left"/>
      <w:pPr>
        <w:tabs>
          <w:tab w:val="num" w:pos="4320"/>
        </w:tabs>
        <w:ind w:left="4320" w:hanging="360"/>
      </w:pPr>
      <w:rPr>
        <w:rFonts w:ascii="Times New Roman" w:hAnsi="Times New Roman" w:hint="default"/>
      </w:rPr>
    </w:lvl>
    <w:lvl w:ilvl="6" w:tplc="5360EA48" w:tentative="1">
      <w:start w:val="1"/>
      <w:numFmt w:val="bullet"/>
      <w:lvlText w:val="•"/>
      <w:lvlJc w:val="left"/>
      <w:pPr>
        <w:tabs>
          <w:tab w:val="num" w:pos="5040"/>
        </w:tabs>
        <w:ind w:left="5040" w:hanging="360"/>
      </w:pPr>
      <w:rPr>
        <w:rFonts w:ascii="Times New Roman" w:hAnsi="Times New Roman" w:hint="default"/>
      </w:rPr>
    </w:lvl>
    <w:lvl w:ilvl="7" w:tplc="73D63884" w:tentative="1">
      <w:start w:val="1"/>
      <w:numFmt w:val="bullet"/>
      <w:lvlText w:val="•"/>
      <w:lvlJc w:val="left"/>
      <w:pPr>
        <w:tabs>
          <w:tab w:val="num" w:pos="5760"/>
        </w:tabs>
        <w:ind w:left="5760" w:hanging="360"/>
      </w:pPr>
      <w:rPr>
        <w:rFonts w:ascii="Times New Roman" w:hAnsi="Times New Roman" w:hint="default"/>
      </w:rPr>
    </w:lvl>
    <w:lvl w:ilvl="8" w:tplc="7EC0FA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AE6B4E"/>
    <w:multiLevelType w:val="multilevel"/>
    <w:tmpl w:val="B1FCB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44543"/>
    <w:multiLevelType w:val="hybridMultilevel"/>
    <w:tmpl w:val="D62ABD2A"/>
    <w:lvl w:ilvl="0" w:tplc="A3B62A8A">
      <w:start w:val="1"/>
      <w:numFmt w:val="bullet"/>
      <w:lvlText w:val="•"/>
      <w:lvlJc w:val="left"/>
      <w:pPr>
        <w:tabs>
          <w:tab w:val="num" w:pos="1080"/>
        </w:tabs>
        <w:ind w:left="1080" w:hanging="360"/>
      </w:pPr>
      <w:rPr>
        <w:rFonts w:ascii="Times New Roman" w:hAnsi="Times New Roman" w:hint="default"/>
      </w:rPr>
    </w:lvl>
    <w:lvl w:ilvl="1" w:tplc="4FEC7A82">
      <w:start w:val="1"/>
      <w:numFmt w:val="bullet"/>
      <w:lvlText w:val="•"/>
      <w:lvlJc w:val="left"/>
      <w:pPr>
        <w:tabs>
          <w:tab w:val="num" w:pos="1800"/>
        </w:tabs>
        <w:ind w:left="1800" w:hanging="360"/>
      </w:pPr>
      <w:rPr>
        <w:rFonts w:ascii="Times New Roman" w:hAnsi="Times New Roman" w:hint="default"/>
      </w:rPr>
    </w:lvl>
    <w:lvl w:ilvl="2" w:tplc="3FE46208" w:tentative="1">
      <w:start w:val="1"/>
      <w:numFmt w:val="bullet"/>
      <w:lvlText w:val="•"/>
      <w:lvlJc w:val="left"/>
      <w:pPr>
        <w:tabs>
          <w:tab w:val="num" w:pos="2520"/>
        </w:tabs>
        <w:ind w:left="2520" w:hanging="360"/>
      </w:pPr>
      <w:rPr>
        <w:rFonts w:ascii="Times New Roman" w:hAnsi="Times New Roman" w:hint="default"/>
      </w:rPr>
    </w:lvl>
    <w:lvl w:ilvl="3" w:tplc="514097C4" w:tentative="1">
      <w:start w:val="1"/>
      <w:numFmt w:val="bullet"/>
      <w:lvlText w:val="•"/>
      <w:lvlJc w:val="left"/>
      <w:pPr>
        <w:tabs>
          <w:tab w:val="num" w:pos="3240"/>
        </w:tabs>
        <w:ind w:left="3240" w:hanging="360"/>
      </w:pPr>
      <w:rPr>
        <w:rFonts w:ascii="Times New Roman" w:hAnsi="Times New Roman" w:hint="default"/>
      </w:rPr>
    </w:lvl>
    <w:lvl w:ilvl="4" w:tplc="DD1AEFBA" w:tentative="1">
      <w:start w:val="1"/>
      <w:numFmt w:val="bullet"/>
      <w:lvlText w:val="•"/>
      <w:lvlJc w:val="left"/>
      <w:pPr>
        <w:tabs>
          <w:tab w:val="num" w:pos="3960"/>
        </w:tabs>
        <w:ind w:left="3960" w:hanging="360"/>
      </w:pPr>
      <w:rPr>
        <w:rFonts w:ascii="Times New Roman" w:hAnsi="Times New Roman" w:hint="default"/>
      </w:rPr>
    </w:lvl>
    <w:lvl w:ilvl="5" w:tplc="708AE6BC" w:tentative="1">
      <w:start w:val="1"/>
      <w:numFmt w:val="bullet"/>
      <w:lvlText w:val="•"/>
      <w:lvlJc w:val="left"/>
      <w:pPr>
        <w:tabs>
          <w:tab w:val="num" w:pos="4680"/>
        </w:tabs>
        <w:ind w:left="4680" w:hanging="360"/>
      </w:pPr>
      <w:rPr>
        <w:rFonts w:ascii="Times New Roman" w:hAnsi="Times New Roman" w:hint="default"/>
      </w:rPr>
    </w:lvl>
    <w:lvl w:ilvl="6" w:tplc="3B04856A" w:tentative="1">
      <w:start w:val="1"/>
      <w:numFmt w:val="bullet"/>
      <w:lvlText w:val="•"/>
      <w:lvlJc w:val="left"/>
      <w:pPr>
        <w:tabs>
          <w:tab w:val="num" w:pos="5400"/>
        </w:tabs>
        <w:ind w:left="5400" w:hanging="360"/>
      </w:pPr>
      <w:rPr>
        <w:rFonts w:ascii="Times New Roman" w:hAnsi="Times New Roman" w:hint="default"/>
      </w:rPr>
    </w:lvl>
    <w:lvl w:ilvl="7" w:tplc="C2D60160" w:tentative="1">
      <w:start w:val="1"/>
      <w:numFmt w:val="bullet"/>
      <w:lvlText w:val="•"/>
      <w:lvlJc w:val="left"/>
      <w:pPr>
        <w:tabs>
          <w:tab w:val="num" w:pos="6120"/>
        </w:tabs>
        <w:ind w:left="6120" w:hanging="360"/>
      </w:pPr>
      <w:rPr>
        <w:rFonts w:ascii="Times New Roman" w:hAnsi="Times New Roman" w:hint="default"/>
      </w:rPr>
    </w:lvl>
    <w:lvl w:ilvl="8" w:tplc="06900770" w:tentative="1">
      <w:start w:val="1"/>
      <w:numFmt w:val="bullet"/>
      <w:lvlText w:val="•"/>
      <w:lvlJc w:val="left"/>
      <w:pPr>
        <w:tabs>
          <w:tab w:val="num" w:pos="6840"/>
        </w:tabs>
        <w:ind w:left="6840" w:hanging="360"/>
      </w:pPr>
      <w:rPr>
        <w:rFonts w:ascii="Times New Roman" w:hAnsi="Times New Roman" w:hint="default"/>
      </w:rPr>
    </w:lvl>
  </w:abstractNum>
  <w:abstractNum w:abstractNumId="11" w15:restartNumberingAfterBreak="0">
    <w:nsid w:val="3B3E0552"/>
    <w:multiLevelType w:val="multilevel"/>
    <w:tmpl w:val="8C6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62737"/>
    <w:multiLevelType w:val="hybridMultilevel"/>
    <w:tmpl w:val="4AD8ABC2"/>
    <w:lvl w:ilvl="0" w:tplc="D17C2D78">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50930BA"/>
    <w:multiLevelType w:val="hybridMultilevel"/>
    <w:tmpl w:val="19B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61573"/>
    <w:multiLevelType w:val="hybridMultilevel"/>
    <w:tmpl w:val="2E12EC30"/>
    <w:lvl w:ilvl="0" w:tplc="718A34A4">
      <w:start w:val="1"/>
      <w:numFmt w:val="bullet"/>
      <w:lvlText w:val="•"/>
      <w:lvlJc w:val="left"/>
      <w:pPr>
        <w:tabs>
          <w:tab w:val="num" w:pos="720"/>
        </w:tabs>
        <w:ind w:left="720" w:hanging="360"/>
      </w:pPr>
      <w:rPr>
        <w:rFonts w:ascii="Times New Roman" w:hAnsi="Times New Roman" w:hint="default"/>
      </w:rPr>
    </w:lvl>
    <w:lvl w:ilvl="1" w:tplc="DE54EFB8">
      <w:start w:val="946"/>
      <w:numFmt w:val="bullet"/>
      <w:lvlText w:val="–"/>
      <w:lvlJc w:val="left"/>
      <w:pPr>
        <w:tabs>
          <w:tab w:val="num" w:pos="1440"/>
        </w:tabs>
        <w:ind w:left="1440" w:hanging="360"/>
      </w:pPr>
      <w:rPr>
        <w:rFonts w:ascii="Times New Roman" w:hAnsi="Times New Roman" w:hint="default"/>
      </w:rPr>
    </w:lvl>
    <w:lvl w:ilvl="2" w:tplc="1A962E34" w:tentative="1">
      <w:start w:val="1"/>
      <w:numFmt w:val="bullet"/>
      <w:lvlText w:val="•"/>
      <w:lvlJc w:val="left"/>
      <w:pPr>
        <w:tabs>
          <w:tab w:val="num" w:pos="2160"/>
        </w:tabs>
        <w:ind w:left="2160" w:hanging="360"/>
      </w:pPr>
      <w:rPr>
        <w:rFonts w:ascii="Times New Roman" w:hAnsi="Times New Roman" w:hint="default"/>
      </w:rPr>
    </w:lvl>
    <w:lvl w:ilvl="3" w:tplc="C7B4D350" w:tentative="1">
      <w:start w:val="1"/>
      <w:numFmt w:val="bullet"/>
      <w:lvlText w:val="•"/>
      <w:lvlJc w:val="left"/>
      <w:pPr>
        <w:tabs>
          <w:tab w:val="num" w:pos="2880"/>
        </w:tabs>
        <w:ind w:left="2880" w:hanging="360"/>
      </w:pPr>
      <w:rPr>
        <w:rFonts w:ascii="Times New Roman" w:hAnsi="Times New Roman" w:hint="default"/>
      </w:rPr>
    </w:lvl>
    <w:lvl w:ilvl="4" w:tplc="2D765C86" w:tentative="1">
      <w:start w:val="1"/>
      <w:numFmt w:val="bullet"/>
      <w:lvlText w:val="•"/>
      <w:lvlJc w:val="left"/>
      <w:pPr>
        <w:tabs>
          <w:tab w:val="num" w:pos="3600"/>
        </w:tabs>
        <w:ind w:left="3600" w:hanging="360"/>
      </w:pPr>
      <w:rPr>
        <w:rFonts w:ascii="Times New Roman" w:hAnsi="Times New Roman" w:hint="default"/>
      </w:rPr>
    </w:lvl>
    <w:lvl w:ilvl="5" w:tplc="DC3EEB62" w:tentative="1">
      <w:start w:val="1"/>
      <w:numFmt w:val="bullet"/>
      <w:lvlText w:val="•"/>
      <w:lvlJc w:val="left"/>
      <w:pPr>
        <w:tabs>
          <w:tab w:val="num" w:pos="4320"/>
        </w:tabs>
        <w:ind w:left="4320" w:hanging="360"/>
      </w:pPr>
      <w:rPr>
        <w:rFonts w:ascii="Times New Roman" w:hAnsi="Times New Roman" w:hint="default"/>
      </w:rPr>
    </w:lvl>
    <w:lvl w:ilvl="6" w:tplc="B6EAA02A" w:tentative="1">
      <w:start w:val="1"/>
      <w:numFmt w:val="bullet"/>
      <w:lvlText w:val="•"/>
      <w:lvlJc w:val="left"/>
      <w:pPr>
        <w:tabs>
          <w:tab w:val="num" w:pos="5040"/>
        </w:tabs>
        <w:ind w:left="5040" w:hanging="360"/>
      </w:pPr>
      <w:rPr>
        <w:rFonts w:ascii="Times New Roman" w:hAnsi="Times New Roman" w:hint="default"/>
      </w:rPr>
    </w:lvl>
    <w:lvl w:ilvl="7" w:tplc="114CDD6C" w:tentative="1">
      <w:start w:val="1"/>
      <w:numFmt w:val="bullet"/>
      <w:lvlText w:val="•"/>
      <w:lvlJc w:val="left"/>
      <w:pPr>
        <w:tabs>
          <w:tab w:val="num" w:pos="5760"/>
        </w:tabs>
        <w:ind w:left="5760" w:hanging="360"/>
      </w:pPr>
      <w:rPr>
        <w:rFonts w:ascii="Times New Roman" w:hAnsi="Times New Roman" w:hint="default"/>
      </w:rPr>
    </w:lvl>
    <w:lvl w:ilvl="8" w:tplc="2E249F6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193224"/>
    <w:multiLevelType w:val="hybridMultilevel"/>
    <w:tmpl w:val="821AA580"/>
    <w:lvl w:ilvl="0" w:tplc="3404C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DD1207"/>
    <w:multiLevelType w:val="hybridMultilevel"/>
    <w:tmpl w:val="7C58BB98"/>
    <w:lvl w:ilvl="0" w:tplc="69486EE4">
      <w:start w:val="1"/>
      <w:numFmt w:val="bullet"/>
      <w:lvlText w:val="•"/>
      <w:lvlJc w:val="left"/>
      <w:pPr>
        <w:tabs>
          <w:tab w:val="num" w:pos="720"/>
        </w:tabs>
        <w:ind w:left="720" w:hanging="360"/>
      </w:pPr>
      <w:rPr>
        <w:rFonts w:ascii="Times New Roman" w:hAnsi="Times New Roman" w:hint="default"/>
      </w:rPr>
    </w:lvl>
    <w:lvl w:ilvl="1" w:tplc="93408110">
      <w:start w:val="1078"/>
      <w:numFmt w:val="bullet"/>
      <w:lvlText w:val="–"/>
      <w:lvlJc w:val="left"/>
      <w:pPr>
        <w:tabs>
          <w:tab w:val="num" w:pos="1440"/>
        </w:tabs>
        <w:ind w:left="1440" w:hanging="360"/>
      </w:pPr>
      <w:rPr>
        <w:rFonts w:ascii="Times New Roman" w:hAnsi="Times New Roman" w:hint="default"/>
      </w:rPr>
    </w:lvl>
    <w:lvl w:ilvl="2" w:tplc="E0A6FB36" w:tentative="1">
      <w:start w:val="1"/>
      <w:numFmt w:val="bullet"/>
      <w:lvlText w:val="•"/>
      <w:lvlJc w:val="left"/>
      <w:pPr>
        <w:tabs>
          <w:tab w:val="num" w:pos="2160"/>
        </w:tabs>
        <w:ind w:left="2160" w:hanging="360"/>
      </w:pPr>
      <w:rPr>
        <w:rFonts w:ascii="Times New Roman" w:hAnsi="Times New Roman" w:hint="default"/>
      </w:rPr>
    </w:lvl>
    <w:lvl w:ilvl="3" w:tplc="EE98EE9A" w:tentative="1">
      <w:start w:val="1"/>
      <w:numFmt w:val="bullet"/>
      <w:lvlText w:val="•"/>
      <w:lvlJc w:val="left"/>
      <w:pPr>
        <w:tabs>
          <w:tab w:val="num" w:pos="2880"/>
        </w:tabs>
        <w:ind w:left="2880" w:hanging="360"/>
      </w:pPr>
      <w:rPr>
        <w:rFonts w:ascii="Times New Roman" w:hAnsi="Times New Roman" w:hint="default"/>
      </w:rPr>
    </w:lvl>
    <w:lvl w:ilvl="4" w:tplc="0B6454E2" w:tentative="1">
      <w:start w:val="1"/>
      <w:numFmt w:val="bullet"/>
      <w:lvlText w:val="•"/>
      <w:lvlJc w:val="left"/>
      <w:pPr>
        <w:tabs>
          <w:tab w:val="num" w:pos="3600"/>
        </w:tabs>
        <w:ind w:left="3600" w:hanging="360"/>
      </w:pPr>
      <w:rPr>
        <w:rFonts w:ascii="Times New Roman" w:hAnsi="Times New Roman" w:hint="default"/>
      </w:rPr>
    </w:lvl>
    <w:lvl w:ilvl="5" w:tplc="C3AE5F12" w:tentative="1">
      <w:start w:val="1"/>
      <w:numFmt w:val="bullet"/>
      <w:lvlText w:val="•"/>
      <w:lvlJc w:val="left"/>
      <w:pPr>
        <w:tabs>
          <w:tab w:val="num" w:pos="4320"/>
        </w:tabs>
        <w:ind w:left="4320" w:hanging="360"/>
      </w:pPr>
      <w:rPr>
        <w:rFonts w:ascii="Times New Roman" w:hAnsi="Times New Roman" w:hint="default"/>
      </w:rPr>
    </w:lvl>
    <w:lvl w:ilvl="6" w:tplc="8B40BDFE" w:tentative="1">
      <w:start w:val="1"/>
      <w:numFmt w:val="bullet"/>
      <w:lvlText w:val="•"/>
      <w:lvlJc w:val="left"/>
      <w:pPr>
        <w:tabs>
          <w:tab w:val="num" w:pos="5040"/>
        </w:tabs>
        <w:ind w:left="5040" w:hanging="360"/>
      </w:pPr>
      <w:rPr>
        <w:rFonts w:ascii="Times New Roman" w:hAnsi="Times New Roman" w:hint="default"/>
      </w:rPr>
    </w:lvl>
    <w:lvl w:ilvl="7" w:tplc="2D14E658" w:tentative="1">
      <w:start w:val="1"/>
      <w:numFmt w:val="bullet"/>
      <w:lvlText w:val="•"/>
      <w:lvlJc w:val="left"/>
      <w:pPr>
        <w:tabs>
          <w:tab w:val="num" w:pos="5760"/>
        </w:tabs>
        <w:ind w:left="5760" w:hanging="360"/>
      </w:pPr>
      <w:rPr>
        <w:rFonts w:ascii="Times New Roman" w:hAnsi="Times New Roman" w:hint="default"/>
      </w:rPr>
    </w:lvl>
    <w:lvl w:ilvl="8" w:tplc="6EA2E01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90D54C3"/>
    <w:multiLevelType w:val="hybridMultilevel"/>
    <w:tmpl w:val="52BA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27383"/>
    <w:multiLevelType w:val="hybridMultilevel"/>
    <w:tmpl w:val="95928420"/>
    <w:lvl w:ilvl="0" w:tplc="1409000F">
      <w:start w:val="1"/>
      <w:numFmt w:val="decimal"/>
      <w:lvlText w:val="%1."/>
      <w:lvlJc w:val="left"/>
      <w:pPr>
        <w:ind w:left="360" w:hanging="360"/>
      </w:pPr>
      <w:rPr>
        <w:rFonts w:hint="default"/>
        <w:color w:val="auto"/>
        <w:u w:val="none"/>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12971178">
    <w:abstractNumId w:val="3"/>
  </w:num>
  <w:num w:numId="2" w16cid:durableId="1627538750">
    <w:abstractNumId w:val="10"/>
  </w:num>
  <w:num w:numId="3" w16cid:durableId="474105338">
    <w:abstractNumId w:val="14"/>
  </w:num>
  <w:num w:numId="4" w16cid:durableId="595211287">
    <w:abstractNumId w:val="8"/>
  </w:num>
  <w:num w:numId="5" w16cid:durableId="1523006962">
    <w:abstractNumId w:val="16"/>
  </w:num>
  <w:num w:numId="6" w16cid:durableId="2097701728">
    <w:abstractNumId w:val="5"/>
  </w:num>
  <w:num w:numId="7" w16cid:durableId="1014306497">
    <w:abstractNumId w:val="1"/>
  </w:num>
  <w:num w:numId="8" w16cid:durableId="8223196">
    <w:abstractNumId w:val="2"/>
  </w:num>
  <w:num w:numId="9" w16cid:durableId="1530069905">
    <w:abstractNumId w:val="0"/>
  </w:num>
  <w:num w:numId="10" w16cid:durableId="528184334">
    <w:abstractNumId w:val="18"/>
  </w:num>
  <w:num w:numId="11" w16cid:durableId="628127329">
    <w:abstractNumId w:val="6"/>
  </w:num>
  <w:num w:numId="12" w16cid:durableId="1911187946">
    <w:abstractNumId w:val="4"/>
  </w:num>
  <w:num w:numId="13" w16cid:durableId="1457531231">
    <w:abstractNumId w:val="9"/>
    <w:lvlOverride w:ilvl="0">
      <w:lvl w:ilvl="0">
        <w:numFmt w:val="decimal"/>
        <w:lvlText w:val="%1."/>
        <w:lvlJc w:val="left"/>
      </w:lvl>
    </w:lvlOverride>
  </w:num>
  <w:num w:numId="14" w16cid:durableId="1588925791">
    <w:abstractNumId w:val="7"/>
  </w:num>
  <w:num w:numId="15" w16cid:durableId="1948536980">
    <w:abstractNumId w:val="11"/>
  </w:num>
  <w:num w:numId="16" w16cid:durableId="1223562410">
    <w:abstractNumId w:val="13"/>
  </w:num>
  <w:num w:numId="17" w16cid:durableId="783815560">
    <w:abstractNumId w:val="12"/>
  </w:num>
  <w:num w:numId="18" w16cid:durableId="799805004">
    <w:abstractNumId w:val="15"/>
  </w:num>
  <w:num w:numId="19" w16cid:durableId="888305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5"/>
    <w:rsid w:val="00004B8A"/>
    <w:rsid w:val="00015DD3"/>
    <w:rsid w:val="00026D8E"/>
    <w:rsid w:val="000335BD"/>
    <w:rsid w:val="00034D43"/>
    <w:rsid w:val="00037B8C"/>
    <w:rsid w:val="0004468B"/>
    <w:rsid w:val="0004534A"/>
    <w:rsid w:val="00066BCC"/>
    <w:rsid w:val="00067D45"/>
    <w:rsid w:val="00075923"/>
    <w:rsid w:val="000764C1"/>
    <w:rsid w:val="00080B7D"/>
    <w:rsid w:val="00091F8B"/>
    <w:rsid w:val="00093579"/>
    <w:rsid w:val="00095CB5"/>
    <w:rsid w:val="000A5168"/>
    <w:rsid w:val="000B192B"/>
    <w:rsid w:val="000B2411"/>
    <w:rsid w:val="000C3FA8"/>
    <w:rsid w:val="000C74ED"/>
    <w:rsid w:val="000F7050"/>
    <w:rsid w:val="000F7647"/>
    <w:rsid w:val="00104CF5"/>
    <w:rsid w:val="00114BAA"/>
    <w:rsid w:val="00121CA3"/>
    <w:rsid w:val="0012580E"/>
    <w:rsid w:val="001277A7"/>
    <w:rsid w:val="001278D6"/>
    <w:rsid w:val="001426F4"/>
    <w:rsid w:val="00170713"/>
    <w:rsid w:val="0017207B"/>
    <w:rsid w:val="001757B7"/>
    <w:rsid w:val="0018020E"/>
    <w:rsid w:val="00185492"/>
    <w:rsid w:val="001A0C09"/>
    <w:rsid w:val="001A283D"/>
    <w:rsid w:val="001A7A0B"/>
    <w:rsid w:val="001B125F"/>
    <w:rsid w:val="001B5E1C"/>
    <w:rsid w:val="001C0329"/>
    <w:rsid w:val="001C20CF"/>
    <w:rsid w:val="001C225F"/>
    <w:rsid w:val="001D1A13"/>
    <w:rsid w:val="001D6507"/>
    <w:rsid w:val="001E1844"/>
    <w:rsid w:val="001F7532"/>
    <w:rsid w:val="00200725"/>
    <w:rsid w:val="00215A59"/>
    <w:rsid w:val="0022052E"/>
    <w:rsid w:val="002244F7"/>
    <w:rsid w:val="00231DF2"/>
    <w:rsid w:val="00237F38"/>
    <w:rsid w:val="002559C7"/>
    <w:rsid w:val="002564E0"/>
    <w:rsid w:val="00262394"/>
    <w:rsid w:val="00267DE9"/>
    <w:rsid w:val="00272C79"/>
    <w:rsid w:val="002837C6"/>
    <w:rsid w:val="002837E5"/>
    <w:rsid w:val="00284068"/>
    <w:rsid w:val="0028713A"/>
    <w:rsid w:val="002B05B6"/>
    <w:rsid w:val="002B2945"/>
    <w:rsid w:val="002C42C8"/>
    <w:rsid w:val="002D5468"/>
    <w:rsid w:val="002D6523"/>
    <w:rsid w:val="002E232D"/>
    <w:rsid w:val="002F5C35"/>
    <w:rsid w:val="002F7227"/>
    <w:rsid w:val="00317512"/>
    <w:rsid w:val="00317552"/>
    <w:rsid w:val="003216C2"/>
    <w:rsid w:val="00323A85"/>
    <w:rsid w:val="00333F7A"/>
    <w:rsid w:val="00334153"/>
    <w:rsid w:val="00347400"/>
    <w:rsid w:val="00352EA6"/>
    <w:rsid w:val="003647E0"/>
    <w:rsid w:val="00366E73"/>
    <w:rsid w:val="003745D1"/>
    <w:rsid w:val="00374C6C"/>
    <w:rsid w:val="00375FB0"/>
    <w:rsid w:val="003769D8"/>
    <w:rsid w:val="00377CAC"/>
    <w:rsid w:val="00380582"/>
    <w:rsid w:val="00392558"/>
    <w:rsid w:val="00392B65"/>
    <w:rsid w:val="00395138"/>
    <w:rsid w:val="003A29A2"/>
    <w:rsid w:val="003A647B"/>
    <w:rsid w:val="003B1A97"/>
    <w:rsid w:val="003D0893"/>
    <w:rsid w:val="003D34CB"/>
    <w:rsid w:val="003E027A"/>
    <w:rsid w:val="003E0CD6"/>
    <w:rsid w:val="003E12C9"/>
    <w:rsid w:val="003E2975"/>
    <w:rsid w:val="0040441A"/>
    <w:rsid w:val="00407D46"/>
    <w:rsid w:val="00436876"/>
    <w:rsid w:val="004476C1"/>
    <w:rsid w:val="004512DD"/>
    <w:rsid w:val="00451D40"/>
    <w:rsid w:val="00457F41"/>
    <w:rsid w:val="00460C3E"/>
    <w:rsid w:val="00464C14"/>
    <w:rsid w:val="00472448"/>
    <w:rsid w:val="00475D33"/>
    <w:rsid w:val="004828DC"/>
    <w:rsid w:val="0048294B"/>
    <w:rsid w:val="00485E83"/>
    <w:rsid w:val="00486FD5"/>
    <w:rsid w:val="00494B32"/>
    <w:rsid w:val="004B54E7"/>
    <w:rsid w:val="004D074E"/>
    <w:rsid w:val="004D2321"/>
    <w:rsid w:val="004E3A19"/>
    <w:rsid w:val="004E5D24"/>
    <w:rsid w:val="004E6F14"/>
    <w:rsid w:val="004F351B"/>
    <w:rsid w:val="005250AA"/>
    <w:rsid w:val="00536D5A"/>
    <w:rsid w:val="00543434"/>
    <w:rsid w:val="00572263"/>
    <w:rsid w:val="00572A74"/>
    <w:rsid w:val="005735BF"/>
    <w:rsid w:val="0057476F"/>
    <w:rsid w:val="0058643B"/>
    <w:rsid w:val="00591811"/>
    <w:rsid w:val="005A141F"/>
    <w:rsid w:val="005C088D"/>
    <w:rsid w:val="005D1503"/>
    <w:rsid w:val="005E1289"/>
    <w:rsid w:val="005F1BE5"/>
    <w:rsid w:val="005F1F60"/>
    <w:rsid w:val="005F412F"/>
    <w:rsid w:val="0060792B"/>
    <w:rsid w:val="006100C4"/>
    <w:rsid w:val="00610E60"/>
    <w:rsid w:val="00613BD9"/>
    <w:rsid w:val="006371F0"/>
    <w:rsid w:val="00640784"/>
    <w:rsid w:val="006443BE"/>
    <w:rsid w:val="006626B3"/>
    <w:rsid w:val="00665CA3"/>
    <w:rsid w:val="00676139"/>
    <w:rsid w:val="00683326"/>
    <w:rsid w:val="00684A17"/>
    <w:rsid w:val="00690129"/>
    <w:rsid w:val="0069372A"/>
    <w:rsid w:val="006A0442"/>
    <w:rsid w:val="006A047B"/>
    <w:rsid w:val="006A7E11"/>
    <w:rsid w:val="006B0994"/>
    <w:rsid w:val="006B4D60"/>
    <w:rsid w:val="006B55CE"/>
    <w:rsid w:val="006C5587"/>
    <w:rsid w:val="006E6F89"/>
    <w:rsid w:val="007029C7"/>
    <w:rsid w:val="00703B33"/>
    <w:rsid w:val="0070485A"/>
    <w:rsid w:val="0072564C"/>
    <w:rsid w:val="00730A22"/>
    <w:rsid w:val="007406F0"/>
    <w:rsid w:val="00744DEE"/>
    <w:rsid w:val="00751EBE"/>
    <w:rsid w:val="0077762F"/>
    <w:rsid w:val="00780D00"/>
    <w:rsid w:val="00781A56"/>
    <w:rsid w:val="00797107"/>
    <w:rsid w:val="007A03E3"/>
    <w:rsid w:val="007A54BC"/>
    <w:rsid w:val="007C3889"/>
    <w:rsid w:val="007D0939"/>
    <w:rsid w:val="007D0CEA"/>
    <w:rsid w:val="007D773D"/>
    <w:rsid w:val="007F5279"/>
    <w:rsid w:val="00800CFD"/>
    <w:rsid w:val="00807057"/>
    <w:rsid w:val="00825AA0"/>
    <w:rsid w:val="0084654B"/>
    <w:rsid w:val="00860304"/>
    <w:rsid w:val="0089287D"/>
    <w:rsid w:val="008958E0"/>
    <w:rsid w:val="00896F4D"/>
    <w:rsid w:val="00897834"/>
    <w:rsid w:val="008A5118"/>
    <w:rsid w:val="008A545F"/>
    <w:rsid w:val="008D6441"/>
    <w:rsid w:val="008E2E53"/>
    <w:rsid w:val="008E3063"/>
    <w:rsid w:val="008E3750"/>
    <w:rsid w:val="008E62BA"/>
    <w:rsid w:val="008E63D6"/>
    <w:rsid w:val="008E752E"/>
    <w:rsid w:val="008F0EF5"/>
    <w:rsid w:val="00905028"/>
    <w:rsid w:val="00912BC7"/>
    <w:rsid w:val="00926D48"/>
    <w:rsid w:val="00930D44"/>
    <w:rsid w:val="00930DE4"/>
    <w:rsid w:val="00933611"/>
    <w:rsid w:val="00940B57"/>
    <w:rsid w:val="009459AC"/>
    <w:rsid w:val="0095238D"/>
    <w:rsid w:val="00955A6A"/>
    <w:rsid w:val="00960FD3"/>
    <w:rsid w:val="00963798"/>
    <w:rsid w:val="009640C4"/>
    <w:rsid w:val="00971F16"/>
    <w:rsid w:val="00972E8C"/>
    <w:rsid w:val="00975253"/>
    <w:rsid w:val="00981579"/>
    <w:rsid w:val="00991EA1"/>
    <w:rsid w:val="0099404F"/>
    <w:rsid w:val="009959BB"/>
    <w:rsid w:val="00995E1C"/>
    <w:rsid w:val="0099671A"/>
    <w:rsid w:val="009A28EA"/>
    <w:rsid w:val="009A3073"/>
    <w:rsid w:val="009A4985"/>
    <w:rsid w:val="009B1B4C"/>
    <w:rsid w:val="009B4D59"/>
    <w:rsid w:val="009B705C"/>
    <w:rsid w:val="009B7321"/>
    <w:rsid w:val="009D41E4"/>
    <w:rsid w:val="009D7DDB"/>
    <w:rsid w:val="009E485C"/>
    <w:rsid w:val="009E5B02"/>
    <w:rsid w:val="009F34DD"/>
    <w:rsid w:val="009F3914"/>
    <w:rsid w:val="009F56BF"/>
    <w:rsid w:val="00A01BA6"/>
    <w:rsid w:val="00A05261"/>
    <w:rsid w:val="00A06CE8"/>
    <w:rsid w:val="00A13DD6"/>
    <w:rsid w:val="00A20034"/>
    <w:rsid w:val="00A22AD6"/>
    <w:rsid w:val="00A2778C"/>
    <w:rsid w:val="00A33CDB"/>
    <w:rsid w:val="00A3479F"/>
    <w:rsid w:val="00A43343"/>
    <w:rsid w:val="00A4698E"/>
    <w:rsid w:val="00A54024"/>
    <w:rsid w:val="00A857DF"/>
    <w:rsid w:val="00A94184"/>
    <w:rsid w:val="00AA120E"/>
    <w:rsid w:val="00AA6967"/>
    <w:rsid w:val="00AC5D57"/>
    <w:rsid w:val="00AC66A9"/>
    <w:rsid w:val="00AC7B7D"/>
    <w:rsid w:val="00AD16CC"/>
    <w:rsid w:val="00AD3276"/>
    <w:rsid w:val="00AD50DB"/>
    <w:rsid w:val="00AD67A5"/>
    <w:rsid w:val="00AE244B"/>
    <w:rsid w:val="00AE6BD9"/>
    <w:rsid w:val="00AE758C"/>
    <w:rsid w:val="00AF2A46"/>
    <w:rsid w:val="00AF7583"/>
    <w:rsid w:val="00B073AA"/>
    <w:rsid w:val="00B15412"/>
    <w:rsid w:val="00B319DF"/>
    <w:rsid w:val="00B37EA0"/>
    <w:rsid w:val="00B40465"/>
    <w:rsid w:val="00B41FC3"/>
    <w:rsid w:val="00B451F0"/>
    <w:rsid w:val="00B453E2"/>
    <w:rsid w:val="00B518FA"/>
    <w:rsid w:val="00B62023"/>
    <w:rsid w:val="00B822D7"/>
    <w:rsid w:val="00B92769"/>
    <w:rsid w:val="00BA1568"/>
    <w:rsid w:val="00BA6484"/>
    <w:rsid w:val="00BB5B88"/>
    <w:rsid w:val="00BC11A9"/>
    <w:rsid w:val="00BD39C2"/>
    <w:rsid w:val="00C01A6E"/>
    <w:rsid w:val="00C035D5"/>
    <w:rsid w:val="00C03AB4"/>
    <w:rsid w:val="00C059C4"/>
    <w:rsid w:val="00C10325"/>
    <w:rsid w:val="00C10561"/>
    <w:rsid w:val="00C14C74"/>
    <w:rsid w:val="00C16BA1"/>
    <w:rsid w:val="00C21E50"/>
    <w:rsid w:val="00C2203F"/>
    <w:rsid w:val="00C361D0"/>
    <w:rsid w:val="00C57FC9"/>
    <w:rsid w:val="00C653F9"/>
    <w:rsid w:val="00C704C1"/>
    <w:rsid w:val="00C70BF2"/>
    <w:rsid w:val="00C74D49"/>
    <w:rsid w:val="00C82014"/>
    <w:rsid w:val="00C82D71"/>
    <w:rsid w:val="00C87A4B"/>
    <w:rsid w:val="00C91D50"/>
    <w:rsid w:val="00C97F80"/>
    <w:rsid w:val="00CA4539"/>
    <w:rsid w:val="00CC646C"/>
    <w:rsid w:val="00CD6AAB"/>
    <w:rsid w:val="00CF50F2"/>
    <w:rsid w:val="00D004F3"/>
    <w:rsid w:val="00D17347"/>
    <w:rsid w:val="00D178D9"/>
    <w:rsid w:val="00D22D0C"/>
    <w:rsid w:val="00D25915"/>
    <w:rsid w:val="00D35438"/>
    <w:rsid w:val="00D35A09"/>
    <w:rsid w:val="00D35ADA"/>
    <w:rsid w:val="00D40612"/>
    <w:rsid w:val="00D42C1E"/>
    <w:rsid w:val="00D445B4"/>
    <w:rsid w:val="00D45F74"/>
    <w:rsid w:val="00D50631"/>
    <w:rsid w:val="00D52299"/>
    <w:rsid w:val="00D539A4"/>
    <w:rsid w:val="00D54889"/>
    <w:rsid w:val="00D57918"/>
    <w:rsid w:val="00D713A3"/>
    <w:rsid w:val="00D75F9E"/>
    <w:rsid w:val="00D77390"/>
    <w:rsid w:val="00D8501E"/>
    <w:rsid w:val="00D97A10"/>
    <w:rsid w:val="00DA2ACD"/>
    <w:rsid w:val="00DB5B64"/>
    <w:rsid w:val="00DE6CE1"/>
    <w:rsid w:val="00DF5E9C"/>
    <w:rsid w:val="00E14688"/>
    <w:rsid w:val="00E15615"/>
    <w:rsid w:val="00E247D5"/>
    <w:rsid w:val="00E26DDB"/>
    <w:rsid w:val="00E34833"/>
    <w:rsid w:val="00E4579D"/>
    <w:rsid w:val="00E5489B"/>
    <w:rsid w:val="00E616E7"/>
    <w:rsid w:val="00E64BD5"/>
    <w:rsid w:val="00E67757"/>
    <w:rsid w:val="00E719AF"/>
    <w:rsid w:val="00E75824"/>
    <w:rsid w:val="00E919C4"/>
    <w:rsid w:val="00E935EB"/>
    <w:rsid w:val="00E94CDE"/>
    <w:rsid w:val="00E95F90"/>
    <w:rsid w:val="00EA2903"/>
    <w:rsid w:val="00EA3D87"/>
    <w:rsid w:val="00EA533D"/>
    <w:rsid w:val="00EA6CE0"/>
    <w:rsid w:val="00EB1DD2"/>
    <w:rsid w:val="00EB2C8A"/>
    <w:rsid w:val="00EC5FCB"/>
    <w:rsid w:val="00EC70AC"/>
    <w:rsid w:val="00ED324D"/>
    <w:rsid w:val="00ED7FB0"/>
    <w:rsid w:val="00EE60B1"/>
    <w:rsid w:val="00F2119E"/>
    <w:rsid w:val="00F33A8B"/>
    <w:rsid w:val="00F37A36"/>
    <w:rsid w:val="00F37A62"/>
    <w:rsid w:val="00F40E0E"/>
    <w:rsid w:val="00F47089"/>
    <w:rsid w:val="00F651F0"/>
    <w:rsid w:val="00F76A3D"/>
    <w:rsid w:val="00F83B0C"/>
    <w:rsid w:val="00F84C3F"/>
    <w:rsid w:val="00F85808"/>
    <w:rsid w:val="00F86081"/>
    <w:rsid w:val="00F87509"/>
    <w:rsid w:val="00FA2169"/>
    <w:rsid w:val="00FA244F"/>
    <w:rsid w:val="00FA24E4"/>
    <w:rsid w:val="00FA3402"/>
    <w:rsid w:val="00FA7306"/>
    <w:rsid w:val="00FB08F7"/>
    <w:rsid w:val="00FB1C82"/>
    <w:rsid w:val="00FB27A2"/>
    <w:rsid w:val="00FC06F1"/>
    <w:rsid w:val="00FD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DAC3D6A"/>
  <w15:docId w15:val="{DB71546B-6127-4A50-9151-578A2F17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1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B65"/>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2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45"/>
    <w:rPr>
      <w:rFonts w:ascii="Tahoma" w:hAnsi="Tahoma" w:cs="Tahoma"/>
      <w:sz w:val="16"/>
      <w:szCs w:val="16"/>
    </w:rPr>
  </w:style>
  <w:style w:type="table" w:styleId="TableGrid">
    <w:name w:val="Table Grid"/>
    <w:basedOn w:val="TableNormal"/>
    <w:uiPriority w:val="59"/>
    <w:rsid w:val="001C22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0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8A"/>
  </w:style>
  <w:style w:type="paragraph" w:styleId="Footer">
    <w:name w:val="footer"/>
    <w:basedOn w:val="Normal"/>
    <w:link w:val="FooterChar"/>
    <w:uiPriority w:val="99"/>
    <w:unhideWhenUsed/>
    <w:rsid w:val="0000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8A"/>
  </w:style>
  <w:style w:type="character" w:styleId="Hyperlink">
    <w:name w:val="Hyperlink"/>
    <w:basedOn w:val="DefaultParagraphFont"/>
    <w:uiPriority w:val="99"/>
    <w:unhideWhenUsed/>
    <w:rsid w:val="000A5168"/>
    <w:rPr>
      <w:color w:val="0000FF" w:themeColor="hyperlink"/>
      <w:u w:val="single"/>
    </w:rPr>
  </w:style>
  <w:style w:type="character" w:styleId="UnresolvedMention">
    <w:name w:val="Unresolved Mention"/>
    <w:basedOn w:val="DefaultParagraphFont"/>
    <w:uiPriority w:val="99"/>
    <w:semiHidden/>
    <w:unhideWhenUsed/>
    <w:rsid w:val="000A5168"/>
    <w:rPr>
      <w:color w:val="605E5C"/>
      <w:shd w:val="clear" w:color="auto" w:fill="E1DFDD"/>
    </w:rPr>
  </w:style>
  <w:style w:type="character" w:styleId="FollowedHyperlink">
    <w:name w:val="FollowedHyperlink"/>
    <w:basedOn w:val="DefaultParagraphFont"/>
    <w:uiPriority w:val="99"/>
    <w:semiHidden/>
    <w:unhideWhenUsed/>
    <w:rsid w:val="00AE6BD9"/>
    <w:rPr>
      <w:color w:val="800080" w:themeColor="followedHyperlink"/>
      <w:u w:val="single"/>
    </w:rPr>
  </w:style>
  <w:style w:type="paragraph" w:styleId="NoSpacing">
    <w:name w:val="No Spacing"/>
    <w:uiPriority w:val="1"/>
    <w:qFormat/>
    <w:rsid w:val="006371F0"/>
    <w:pPr>
      <w:spacing w:after="0" w:line="240" w:lineRule="auto"/>
    </w:pPr>
  </w:style>
  <w:style w:type="character" w:customStyle="1" w:styleId="Heading1Char">
    <w:name w:val="Heading 1 Char"/>
    <w:basedOn w:val="DefaultParagraphFont"/>
    <w:link w:val="Heading1"/>
    <w:uiPriority w:val="9"/>
    <w:rsid w:val="006371F0"/>
    <w:rPr>
      <w:rFonts w:asciiTheme="majorHAnsi" w:eastAsiaTheme="majorEastAsia" w:hAnsiTheme="majorHAnsi" w:cstheme="majorBidi"/>
      <w:color w:val="365F91" w:themeColor="accent1" w:themeShade="BF"/>
      <w:sz w:val="32"/>
      <w:szCs w:val="32"/>
    </w:rPr>
  </w:style>
  <w:style w:type="character" w:customStyle="1" w:styleId="a-size-base">
    <w:name w:val="a-size-base"/>
    <w:basedOn w:val="DefaultParagraphFont"/>
    <w:rsid w:val="00963798"/>
  </w:style>
  <w:style w:type="paragraph" w:styleId="NormalWeb">
    <w:name w:val="Normal (Web)"/>
    <w:basedOn w:val="Normal"/>
    <w:uiPriority w:val="99"/>
    <w:unhideWhenUsed/>
    <w:rsid w:val="00D77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77390"/>
  </w:style>
  <w:style w:type="character" w:customStyle="1" w:styleId="markhw3vcc6lx">
    <w:name w:val="markhw3vcc6lx"/>
    <w:basedOn w:val="DefaultParagraphFont"/>
    <w:rsid w:val="0084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498">
      <w:bodyDiv w:val="1"/>
      <w:marLeft w:val="0"/>
      <w:marRight w:val="0"/>
      <w:marTop w:val="0"/>
      <w:marBottom w:val="0"/>
      <w:divBdr>
        <w:top w:val="none" w:sz="0" w:space="0" w:color="auto"/>
        <w:left w:val="none" w:sz="0" w:space="0" w:color="auto"/>
        <w:bottom w:val="none" w:sz="0" w:space="0" w:color="auto"/>
        <w:right w:val="none" w:sz="0" w:space="0" w:color="auto"/>
      </w:divBdr>
      <w:divsChild>
        <w:div w:id="1847094418">
          <w:marLeft w:val="547"/>
          <w:marRight w:val="0"/>
          <w:marTop w:val="115"/>
          <w:marBottom w:val="0"/>
          <w:divBdr>
            <w:top w:val="none" w:sz="0" w:space="0" w:color="auto"/>
            <w:left w:val="none" w:sz="0" w:space="0" w:color="auto"/>
            <w:bottom w:val="none" w:sz="0" w:space="0" w:color="auto"/>
            <w:right w:val="none" w:sz="0" w:space="0" w:color="auto"/>
          </w:divBdr>
        </w:div>
        <w:div w:id="1213420856">
          <w:marLeft w:val="547"/>
          <w:marRight w:val="0"/>
          <w:marTop w:val="115"/>
          <w:marBottom w:val="0"/>
          <w:divBdr>
            <w:top w:val="none" w:sz="0" w:space="0" w:color="auto"/>
            <w:left w:val="none" w:sz="0" w:space="0" w:color="auto"/>
            <w:bottom w:val="none" w:sz="0" w:space="0" w:color="auto"/>
            <w:right w:val="none" w:sz="0" w:space="0" w:color="auto"/>
          </w:divBdr>
        </w:div>
        <w:div w:id="2000814501">
          <w:marLeft w:val="1166"/>
          <w:marRight w:val="0"/>
          <w:marTop w:val="96"/>
          <w:marBottom w:val="0"/>
          <w:divBdr>
            <w:top w:val="none" w:sz="0" w:space="0" w:color="auto"/>
            <w:left w:val="none" w:sz="0" w:space="0" w:color="auto"/>
            <w:bottom w:val="none" w:sz="0" w:space="0" w:color="auto"/>
            <w:right w:val="none" w:sz="0" w:space="0" w:color="auto"/>
          </w:divBdr>
        </w:div>
        <w:div w:id="204953629">
          <w:marLeft w:val="1166"/>
          <w:marRight w:val="0"/>
          <w:marTop w:val="96"/>
          <w:marBottom w:val="0"/>
          <w:divBdr>
            <w:top w:val="none" w:sz="0" w:space="0" w:color="auto"/>
            <w:left w:val="none" w:sz="0" w:space="0" w:color="auto"/>
            <w:bottom w:val="none" w:sz="0" w:space="0" w:color="auto"/>
            <w:right w:val="none" w:sz="0" w:space="0" w:color="auto"/>
          </w:divBdr>
        </w:div>
        <w:div w:id="66269281">
          <w:marLeft w:val="1166"/>
          <w:marRight w:val="0"/>
          <w:marTop w:val="96"/>
          <w:marBottom w:val="0"/>
          <w:divBdr>
            <w:top w:val="none" w:sz="0" w:space="0" w:color="auto"/>
            <w:left w:val="none" w:sz="0" w:space="0" w:color="auto"/>
            <w:bottom w:val="none" w:sz="0" w:space="0" w:color="auto"/>
            <w:right w:val="none" w:sz="0" w:space="0" w:color="auto"/>
          </w:divBdr>
        </w:div>
        <w:div w:id="495195098">
          <w:marLeft w:val="1166"/>
          <w:marRight w:val="0"/>
          <w:marTop w:val="96"/>
          <w:marBottom w:val="0"/>
          <w:divBdr>
            <w:top w:val="none" w:sz="0" w:space="0" w:color="auto"/>
            <w:left w:val="none" w:sz="0" w:space="0" w:color="auto"/>
            <w:bottom w:val="none" w:sz="0" w:space="0" w:color="auto"/>
            <w:right w:val="none" w:sz="0" w:space="0" w:color="auto"/>
          </w:divBdr>
        </w:div>
        <w:div w:id="449667065">
          <w:marLeft w:val="1166"/>
          <w:marRight w:val="0"/>
          <w:marTop w:val="96"/>
          <w:marBottom w:val="0"/>
          <w:divBdr>
            <w:top w:val="none" w:sz="0" w:space="0" w:color="auto"/>
            <w:left w:val="none" w:sz="0" w:space="0" w:color="auto"/>
            <w:bottom w:val="none" w:sz="0" w:space="0" w:color="auto"/>
            <w:right w:val="none" w:sz="0" w:space="0" w:color="auto"/>
          </w:divBdr>
        </w:div>
        <w:div w:id="1739935543">
          <w:marLeft w:val="1166"/>
          <w:marRight w:val="0"/>
          <w:marTop w:val="96"/>
          <w:marBottom w:val="0"/>
          <w:divBdr>
            <w:top w:val="none" w:sz="0" w:space="0" w:color="auto"/>
            <w:left w:val="none" w:sz="0" w:space="0" w:color="auto"/>
            <w:bottom w:val="none" w:sz="0" w:space="0" w:color="auto"/>
            <w:right w:val="none" w:sz="0" w:space="0" w:color="auto"/>
          </w:divBdr>
        </w:div>
      </w:divsChild>
    </w:div>
    <w:div w:id="22176411">
      <w:bodyDiv w:val="1"/>
      <w:marLeft w:val="0"/>
      <w:marRight w:val="0"/>
      <w:marTop w:val="0"/>
      <w:marBottom w:val="0"/>
      <w:divBdr>
        <w:top w:val="none" w:sz="0" w:space="0" w:color="auto"/>
        <w:left w:val="none" w:sz="0" w:space="0" w:color="auto"/>
        <w:bottom w:val="none" w:sz="0" w:space="0" w:color="auto"/>
        <w:right w:val="none" w:sz="0" w:space="0" w:color="auto"/>
      </w:divBdr>
      <w:divsChild>
        <w:div w:id="682978261">
          <w:marLeft w:val="0"/>
          <w:marRight w:val="0"/>
          <w:marTop w:val="0"/>
          <w:marBottom w:val="0"/>
          <w:divBdr>
            <w:top w:val="none" w:sz="0" w:space="0" w:color="auto"/>
            <w:left w:val="none" w:sz="0" w:space="0" w:color="auto"/>
            <w:bottom w:val="none" w:sz="0" w:space="0" w:color="auto"/>
            <w:right w:val="none" w:sz="0" w:space="0" w:color="auto"/>
          </w:divBdr>
        </w:div>
      </w:divsChild>
    </w:div>
    <w:div w:id="230238588">
      <w:bodyDiv w:val="1"/>
      <w:marLeft w:val="0"/>
      <w:marRight w:val="0"/>
      <w:marTop w:val="0"/>
      <w:marBottom w:val="0"/>
      <w:divBdr>
        <w:top w:val="none" w:sz="0" w:space="0" w:color="auto"/>
        <w:left w:val="none" w:sz="0" w:space="0" w:color="auto"/>
        <w:bottom w:val="none" w:sz="0" w:space="0" w:color="auto"/>
        <w:right w:val="none" w:sz="0" w:space="0" w:color="auto"/>
      </w:divBdr>
    </w:div>
    <w:div w:id="290215668">
      <w:bodyDiv w:val="1"/>
      <w:marLeft w:val="0"/>
      <w:marRight w:val="0"/>
      <w:marTop w:val="0"/>
      <w:marBottom w:val="0"/>
      <w:divBdr>
        <w:top w:val="none" w:sz="0" w:space="0" w:color="auto"/>
        <w:left w:val="none" w:sz="0" w:space="0" w:color="auto"/>
        <w:bottom w:val="none" w:sz="0" w:space="0" w:color="auto"/>
        <w:right w:val="none" w:sz="0" w:space="0" w:color="auto"/>
      </w:divBdr>
    </w:div>
    <w:div w:id="584606428">
      <w:bodyDiv w:val="1"/>
      <w:marLeft w:val="0"/>
      <w:marRight w:val="0"/>
      <w:marTop w:val="0"/>
      <w:marBottom w:val="0"/>
      <w:divBdr>
        <w:top w:val="none" w:sz="0" w:space="0" w:color="auto"/>
        <w:left w:val="none" w:sz="0" w:space="0" w:color="auto"/>
        <w:bottom w:val="none" w:sz="0" w:space="0" w:color="auto"/>
        <w:right w:val="none" w:sz="0" w:space="0" w:color="auto"/>
      </w:divBdr>
      <w:divsChild>
        <w:div w:id="1490512082">
          <w:marLeft w:val="547"/>
          <w:marRight w:val="0"/>
          <w:marTop w:val="134"/>
          <w:marBottom w:val="0"/>
          <w:divBdr>
            <w:top w:val="none" w:sz="0" w:space="0" w:color="auto"/>
            <w:left w:val="none" w:sz="0" w:space="0" w:color="auto"/>
            <w:bottom w:val="none" w:sz="0" w:space="0" w:color="auto"/>
            <w:right w:val="none" w:sz="0" w:space="0" w:color="auto"/>
          </w:divBdr>
        </w:div>
        <w:div w:id="1787700892">
          <w:marLeft w:val="1166"/>
          <w:marRight w:val="0"/>
          <w:marTop w:val="115"/>
          <w:marBottom w:val="0"/>
          <w:divBdr>
            <w:top w:val="none" w:sz="0" w:space="0" w:color="auto"/>
            <w:left w:val="none" w:sz="0" w:space="0" w:color="auto"/>
            <w:bottom w:val="none" w:sz="0" w:space="0" w:color="auto"/>
            <w:right w:val="none" w:sz="0" w:space="0" w:color="auto"/>
          </w:divBdr>
        </w:div>
        <w:div w:id="926617209">
          <w:marLeft w:val="1166"/>
          <w:marRight w:val="0"/>
          <w:marTop w:val="115"/>
          <w:marBottom w:val="0"/>
          <w:divBdr>
            <w:top w:val="none" w:sz="0" w:space="0" w:color="auto"/>
            <w:left w:val="none" w:sz="0" w:space="0" w:color="auto"/>
            <w:bottom w:val="none" w:sz="0" w:space="0" w:color="auto"/>
            <w:right w:val="none" w:sz="0" w:space="0" w:color="auto"/>
          </w:divBdr>
        </w:div>
        <w:div w:id="984316502">
          <w:marLeft w:val="1166"/>
          <w:marRight w:val="0"/>
          <w:marTop w:val="115"/>
          <w:marBottom w:val="0"/>
          <w:divBdr>
            <w:top w:val="none" w:sz="0" w:space="0" w:color="auto"/>
            <w:left w:val="none" w:sz="0" w:space="0" w:color="auto"/>
            <w:bottom w:val="none" w:sz="0" w:space="0" w:color="auto"/>
            <w:right w:val="none" w:sz="0" w:space="0" w:color="auto"/>
          </w:divBdr>
        </w:div>
        <w:div w:id="1593318116">
          <w:marLeft w:val="547"/>
          <w:marRight w:val="0"/>
          <w:marTop w:val="134"/>
          <w:marBottom w:val="0"/>
          <w:divBdr>
            <w:top w:val="none" w:sz="0" w:space="0" w:color="auto"/>
            <w:left w:val="none" w:sz="0" w:space="0" w:color="auto"/>
            <w:bottom w:val="none" w:sz="0" w:space="0" w:color="auto"/>
            <w:right w:val="none" w:sz="0" w:space="0" w:color="auto"/>
          </w:divBdr>
        </w:div>
        <w:div w:id="792870534">
          <w:marLeft w:val="1166"/>
          <w:marRight w:val="0"/>
          <w:marTop w:val="115"/>
          <w:marBottom w:val="0"/>
          <w:divBdr>
            <w:top w:val="none" w:sz="0" w:space="0" w:color="auto"/>
            <w:left w:val="none" w:sz="0" w:space="0" w:color="auto"/>
            <w:bottom w:val="none" w:sz="0" w:space="0" w:color="auto"/>
            <w:right w:val="none" w:sz="0" w:space="0" w:color="auto"/>
          </w:divBdr>
        </w:div>
      </w:divsChild>
    </w:div>
    <w:div w:id="669333810">
      <w:bodyDiv w:val="1"/>
      <w:marLeft w:val="0"/>
      <w:marRight w:val="0"/>
      <w:marTop w:val="0"/>
      <w:marBottom w:val="0"/>
      <w:divBdr>
        <w:top w:val="none" w:sz="0" w:space="0" w:color="auto"/>
        <w:left w:val="none" w:sz="0" w:space="0" w:color="auto"/>
        <w:bottom w:val="none" w:sz="0" w:space="0" w:color="auto"/>
        <w:right w:val="none" w:sz="0" w:space="0" w:color="auto"/>
      </w:divBdr>
    </w:div>
    <w:div w:id="777287955">
      <w:bodyDiv w:val="1"/>
      <w:marLeft w:val="0"/>
      <w:marRight w:val="0"/>
      <w:marTop w:val="0"/>
      <w:marBottom w:val="0"/>
      <w:divBdr>
        <w:top w:val="none" w:sz="0" w:space="0" w:color="auto"/>
        <w:left w:val="none" w:sz="0" w:space="0" w:color="auto"/>
        <w:bottom w:val="none" w:sz="0" w:space="0" w:color="auto"/>
        <w:right w:val="none" w:sz="0" w:space="0" w:color="auto"/>
      </w:divBdr>
    </w:div>
    <w:div w:id="813564409">
      <w:bodyDiv w:val="1"/>
      <w:marLeft w:val="0"/>
      <w:marRight w:val="0"/>
      <w:marTop w:val="0"/>
      <w:marBottom w:val="0"/>
      <w:divBdr>
        <w:top w:val="none" w:sz="0" w:space="0" w:color="auto"/>
        <w:left w:val="none" w:sz="0" w:space="0" w:color="auto"/>
        <w:bottom w:val="none" w:sz="0" w:space="0" w:color="auto"/>
        <w:right w:val="none" w:sz="0" w:space="0" w:color="auto"/>
      </w:divBdr>
    </w:div>
    <w:div w:id="1346908693">
      <w:bodyDiv w:val="1"/>
      <w:marLeft w:val="0"/>
      <w:marRight w:val="0"/>
      <w:marTop w:val="0"/>
      <w:marBottom w:val="0"/>
      <w:divBdr>
        <w:top w:val="none" w:sz="0" w:space="0" w:color="auto"/>
        <w:left w:val="none" w:sz="0" w:space="0" w:color="auto"/>
        <w:bottom w:val="none" w:sz="0" w:space="0" w:color="auto"/>
        <w:right w:val="none" w:sz="0" w:space="0" w:color="auto"/>
      </w:divBdr>
      <w:divsChild>
        <w:div w:id="342172207">
          <w:marLeft w:val="547"/>
          <w:marRight w:val="0"/>
          <w:marTop w:val="134"/>
          <w:marBottom w:val="0"/>
          <w:divBdr>
            <w:top w:val="none" w:sz="0" w:space="0" w:color="auto"/>
            <w:left w:val="none" w:sz="0" w:space="0" w:color="auto"/>
            <w:bottom w:val="none" w:sz="0" w:space="0" w:color="auto"/>
            <w:right w:val="none" w:sz="0" w:space="0" w:color="auto"/>
          </w:divBdr>
        </w:div>
        <w:div w:id="2017224840">
          <w:marLeft w:val="1166"/>
          <w:marRight w:val="0"/>
          <w:marTop w:val="115"/>
          <w:marBottom w:val="0"/>
          <w:divBdr>
            <w:top w:val="none" w:sz="0" w:space="0" w:color="auto"/>
            <w:left w:val="none" w:sz="0" w:space="0" w:color="auto"/>
            <w:bottom w:val="none" w:sz="0" w:space="0" w:color="auto"/>
            <w:right w:val="none" w:sz="0" w:space="0" w:color="auto"/>
          </w:divBdr>
        </w:div>
        <w:div w:id="1546288341">
          <w:marLeft w:val="1166"/>
          <w:marRight w:val="0"/>
          <w:marTop w:val="115"/>
          <w:marBottom w:val="0"/>
          <w:divBdr>
            <w:top w:val="none" w:sz="0" w:space="0" w:color="auto"/>
            <w:left w:val="none" w:sz="0" w:space="0" w:color="auto"/>
            <w:bottom w:val="none" w:sz="0" w:space="0" w:color="auto"/>
            <w:right w:val="none" w:sz="0" w:space="0" w:color="auto"/>
          </w:divBdr>
        </w:div>
        <w:div w:id="395512265">
          <w:marLeft w:val="547"/>
          <w:marRight w:val="0"/>
          <w:marTop w:val="134"/>
          <w:marBottom w:val="0"/>
          <w:divBdr>
            <w:top w:val="none" w:sz="0" w:space="0" w:color="auto"/>
            <w:left w:val="none" w:sz="0" w:space="0" w:color="auto"/>
            <w:bottom w:val="none" w:sz="0" w:space="0" w:color="auto"/>
            <w:right w:val="none" w:sz="0" w:space="0" w:color="auto"/>
          </w:divBdr>
        </w:div>
        <w:div w:id="1599362090">
          <w:marLeft w:val="1166"/>
          <w:marRight w:val="0"/>
          <w:marTop w:val="115"/>
          <w:marBottom w:val="0"/>
          <w:divBdr>
            <w:top w:val="none" w:sz="0" w:space="0" w:color="auto"/>
            <w:left w:val="none" w:sz="0" w:space="0" w:color="auto"/>
            <w:bottom w:val="none" w:sz="0" w:space="0" w:color="auto"/>
            <w:right w:val="none" w:sz="0" w:space="0" w:color="auto"/>
          </w:divBdr>
        </w:div>
        <w:div w:id="1786195189">
          <w:marLeft w:val="1166"/>
          <w:marRight w:val="0"/>
          <w:marTop w:val="115"/>
          <w:marBottom w:val="0"/>
          <w:divBdr>
            <w:top w:val="none" w:sz="0" w:space="0" w:color="auto"/>
            <w:left w:val="none" w:sz="0" w:space="0" w:color="auto"/>
            <w:bottom w:val="none" w:sz="0" w:space="0" w:color="auto"/>
            <w:right w:val="none" w:sz="0" w:space="0" w:color="auto"/>
          </w:divBdr>
        </w:div>
      </w:divsChild>
    </w:div>
    <w:div w:id="1354696955">
      <w:bodyDiv w:val="1"/>
      <w:marLeft w:val="0"/>
      <w:marRight w:val="0"/>
      <w:marTop w:val="0"/>
      <w:marBottom w:val="0"/>
      <w:divBdr>
        <w:top w:val="none" w:sz="0" w:space="0" w:color="auto"/>
        <w:left w:val="none" w:sz="0" w:space="0" w:color="auto"/>
        <w:bottom w:val="none" w:sz="0" w:space="0" w:color="auto"/>
        <w:right w:val="none" w:sz="0" w:space="0" w:color="auto"/>
      </w:divBdr>
    </w:div>
    <w:div w:id="1367635987">
      <w:bodyDiv w:val="1"/>
      <w:marLeft w:val="0"/>
      <w:marRight w:val="0"/>
      <w:marTop w:val="0"/>
      <w:marBottom w:val="0"/>
      <w:divBdr>
        <w:top w:val="none" w:sz="0" w:space="0" w:color="auto"/>
        <w:left w:val="none" w:sz="0" w:space="0" w:color="auto"/>
        <w:bottom w:val="none" w:sz="0" w:space="0" w:color="auto"/>
        <w:right w:val="none" w:sz="0" w:space="0" w:color="auto"/>
      </w:divBdr>
    </w:div>
    <w:div w:id="1689066162">
      <w:bodyDiv w:val="1"/>
      <w:marLeft w:val="0"/>
      <w:marRight w:val="0"/>
      <w:marTop w:val="0"/>
      <w:marBottom w:val="0"/>
      <w:divBdr>
        <w:top w:val="none" w:sz="0" w:space="0" w:color="auto"/>
        <w:left w:val="none" w:sz="0" w:space="0" w:color="auto"/>
        <w:bottom w:val="none" w:sz="0" w:space="0" w:color="auto"/>
        <w:right w:val="none" w:sz="0" w:space="0" w:color="auto"/>
      </w:divBdr>
      <w:divsChild>
        <w:div w:id="299657727">
          <w:marLeft w:val="547"/>
          <w:marRight w:val="0"/>
          <w:marTop w:val="115"/>
          <w:marBottom w:val="0"/>
          <w:divBdr>
            <w:top w:val="none" w:sz="0" w:space="0" w:color="auto"/>
            <w:left w:val="none" w:sz="0" w:space="0" w:color="auto"/>
            <w:bottom w:val="none" w:sz="0" w:space="0" w:color="auto"/>
            <w:right w:val="none" w:sz="0" w:space="0" w:color="auto"/>
          </w:divBdr>
        </w:div>
        <w:div w:id="54745773">
          <w:marLeft w:val="1166"/>
          <w:marRight w:val="0"/>
          <w:marTop w:val="96"/>
          <w:marBottom w:val="0"/>
          <w:divBdr>
            <w:top w:val="none" w:sz="0" w:space="0" w:color="auto"/>
            <w:left w:val="none" w:sz="0" w:space="0" w:color="auto"/>
            <w:bottom w:val="none" w:sz="0" w:space="0" w:color="auto"/>
            <w:right w:val="none" w:sz="0" w:space="0" w:color="auto"/>
          </w:divBdr>
        </w:div>
        <w:div w:id="904682575">
          <w:marLeft w:val="1166"/>
          <w:marRight w:val="0"/>
          <w:marTop w:val="96"/>
          <w:marBottom w:val="0"/>
          <w:divBdr>
            <w:top w:val="none" w:sz="0" w:space="0" w:color="auto"/>
            <w:left w:val="none" w:sz="0" w:space="0" w:color="auto"/>
            <w:bottom w:val="none" w:sz="0" w:space="0" w:color="auto"/>
            <w:right w:val="none" w:sz="0" w:space="0" w:color="auto"/>
          </w:divBdr>
        </w:div>
        <w:div w:id="1951009475">
          <w:marLeft w:val="547"/>
          <w:marRight w:val="0"/>
          <w:marTop w:val="115"/>
          <w:marBottom w:val="0"/>
          <w:divBdr>
            <w:top w:val="none" w:sz="0" w:space="0" w:color="auto"/>
            <w:left w:val="none" w:sz="0" w:space="0" w:color="auto"/>
            <w:bottom w:val="none" w:sz="0" w:space="0" w:color="auto"/>
            <w:right w:val="none" w:sz="0" w:space="0" w:color="auto"/>
          </w:divBdr>
        </w:div>
        <w:div w:id="1651667175">
          <w:marLeft w:val="1166"/>
          <w:marRight w:val="0"/>
          <w:marTop w:val="96"/>
          <w:marBottom w:val="0"/>
          <w:divBdr>
            <w:top w:val="none" w:sz="0" w:space="0" w:color="auto"/>
            <w:left w:val="none" w:sz="0" w:space="0" w:color="auto"/>
            <w:bottom w:val="none" w:sz="0" w:space="0" w:color="auto"/>
            <w:right w:val="none" w:sz="0" w:space="0" w:color="auto"/>
          </w:divBdr>
        </w:div>
      </w:divsChild>
    </w:div>
    <w:div w:id="2001813896">
      <w:bodyDiv w:val="1"/>
      <w:marLeft w:val="0"/>
      <w:marRight w:val="0"/>
      <w:marTop w:val="0"/>
      <w:marBottom w:val="0"/>
      <w:divBdr>
        <w:top w:val="none" w:sz="0" w:space="0" w:color="auto"/>
        <w:left w:val="none" w:sz="0" w:space="0" w:color="auto"/>
        <w:bottom w:val="none" w:sz="0" w:space="0" w:color="auto"/>
        <w:right w:val="none" w:sz="0" w:space="0" w:color="auto"/>
      </w:divBdr>
      <w:divsChild>
        <w:div w:id="2117824198">
          <w:marLeft w:val="547"/>
          <w:marRight w:val="0"/>
          <w:marTop w:val="134"/>
          <w:marBottom w:val="0"/>
          <w:divBdr>
            <w:top w:val="none" w:sz="0" w:space="0" w:color="auto"/>
            <w:left w:val="none" w:sz="0" w:space="0" w:color="auto"/>
            <w:bottom w:val="none" w:sz="0" w:space="0" w:color="auto"/>
            <w:right w:val="none" w:sz="0" w:space="0" w:color="auto"/>
          </w:divBdr>
        </w:div>
        <w:div w:id="1172447332">
          <w:marLeft w:val="1166"/>
          <w:marRight w:val="0"/>
          <w:marTop w:val="96"/>
          <w:marBottom w:val="0"/>
          <w:divBdr>
            <w:top w:val="none" w:sz="0" w:space="0" w:color="auto"/>
            <w:left w:val="none" w:sz="0" w:space="0" w:color="auto"/>
            <w:bottom w:val="none" w:sz="0" w:space="0" w:color="auto"/>
            <w:right w:val="none" w:sz="0" w:space="0" w:color="auto"/>
          </w:divBdr>
        </w:div>
        <w:div w:id="812796422">
          <w:marLeft w:val="547"/>
          <w:marRight w:val="0"/>
          <w:marTop w:val="134"/>
          <w:marBottom w:val="0"/>
          <w:divBdr>
            <w:top w:val="none" w:sz="0" w:space="0" w:color="auto"/>
            <w:left w:val="none" w:sz="0" w:space="0" w:color="auto"/>
            <w:bottom w:val="none" w:sz="0" w:space="0" w:color="auto"/>
            <w:right w:val="none" w:sz="0" w:space="0" w:color="auto"/>
          </w:divBdr>
        </w:div>
        <w:div w:id="1831943613">
          <w:marLeft w:val="1166"/>
          <w:marRight w:val="0"/>
          <w:marTop w:val="96"/>
          <w:marBottom w:val="0"/>
          <w:divBdr>
            <w:top w:val="none" w:sz="0" w:space="0" w:color="auto"/>
            <w:left w:val="none" w:sz="0" w:space="0" w:color="auto"/>
            <w:bottom w:val="none" w:sz="0" w:space="0" w:color="auto"/>
            <w:right w:val="none" w:sz="0" w:space="0" w:color="auto"/>
          </w:divBdr>
        </w:div>
        <w:div w:id="191454543">
          <w:marLeft w:val="547"/>
          <w:marRight w:val="0"/>
          <w:marTop w:val="134"/>
          <w:marBottom w:val="0"/>
          <w:divBdr>
            <w:top w:val="none" w:sz="0" w:space="0" w:color="auto"/>
            <w:left w:val="none" w:sz="0" w:space="0" w:color="auto"/>
            <w:bottom w:val="none" w:sz="0" w:space="0" w:color="auto"/>
            <w:right w:val="none" w:sz="0" w:space="0" w:color="auto"/>
          </w:divBdr>
        </w:div>
        <w:div w:id="1388651015">
          <w:marLeft w:val="547"/>
          <w:marRight w:val="0"/>
          <w:marTop w:val="134"/>
          <w:marBottom w:val="0"/>
          <w:divBdr>
            <w:top w:val="none" w:sz="0" w:space="0" w:color="auto"/>
            <w:left w:val="none" w:sz="0" w:space="0" w:color="auto"/>
            <w:bottom w:val="none" w:sz="0" w:space="0" w:color="auto"/>
            <w:right w:val="none" w:sz="0" w:space="0" w:color="auto"/>
          </w:divBdr>
        </w:div>
      </w:divsChild>
    </w:div>
    <w:div w:id="208745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l.pears@unt.edu" TargetMode="External"/><Relationship Id="rId13" Type="http://schemas.openxmlformats.org/officeDocument/2006/relationships/hyperlink" Target="https://myunt-my.sharepoint.com/:p:/g/personal/russel_pears_unt_edu/IQBWrIxhf5TFQbxMfUwSSiWbAYrHwfRZUApdH-akjTYdvZM?e=e1FsU8" TargetMode="External"/><Relationship Id="rId3" Type="http://schemas.openxmlformats.org/officeDocument/2006/relationships/settings" Target="settings.xml"/><Relationship Id="rId7" Type="http://schemas.openxmlformats.org/officeDocument/2006/relationships/hyperlink" Target="mailto:russel.pears@unt.edu" TargetMode="External"/><Relationship Id="rId12" Type="http://schemas.openxmlformats.org/officeDocument/2006/relationships/hyperlink" Target="https://builtin.com/data-science/gradient-desc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kit-learn.org/stable/documentation.html" TargetMode="External"/><Relationship Id="rId5" Type="http://schemas.openxmlformats.org/officeDocument/2006/relationships/footnotes" Target="footnotes.xml"/><Relationship Id="rId15" Type="http://schemas.openxmlformats.org/officeDocument/2006/relationships/hyperlink" Target="https://policy.unt.edu/policy/06-003" TargetMode="External"/><Relationship Id="rId10" Type="http://schemas.openxmlformats.org/officeDocument/2006/relationships/hyperlink" Target="https://docs.python.org/3/tutorial/" TargetMode="External"/><Relationship Id="rId4" Type="http://schemas.openxmlformats.org/officeDocument/2006/relationships/webSettings" Target="webSettings.xml"/><Relationship Id="rId9" Type="http://schemas.openxmlformats.org/officeDocument/2006/relationships/hyperlink" Target="https://www.w3schools.com/python/" TargetMode="External"/><Relationship Id="rId14" Type="http://schemas.openxmlformats.org/officeDocument/2006/relationships/hyperlink" Target="https://myunt-my.sharepoint.com/:w:/g/personal/russel_pears_unt_edu/IQDJX4t0XgEbRLNtwbj7vSYMAe2UF7eEG04Cs3pI5MeWorM?e=2Vda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1379</Words>
  <Characters>7618</Characters>
  <Application>Microsoft Office Word</Application>
  <DocSecurity>0</DocSecurity>
  <Lines>217</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bbuckles</dc:creator>
  <cp:lastModifiedBy>Pears, Russel</cp:lastModifiedBy>
  <cp:revision>23</cp:revision>
  <cp:lastPrinted>2018-01-16T16:39:00Z</cp:lastPrinted>
  <dcterms:created xsi:type="dcterms:W3CDTF">2026-01-06T22:09:00Z</dcterms:created>
  <dcterms:modified xsi:type="dcterms:W3CDTF">2026-01-13T19:08:00Z</dcterms:modified>
</cp:coreProperties>
</file>