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896E37" w14:textId="77777777" w:rsidR="00D025E4" w:rsidRDefault="00D025E4">
      <w:pPr>
        <w:spacing w:before="2"/>
        <w:rPr>
          <w:rFonts w:ascii="Times New Roman" w:eastAsia="Times New Roman" w:hAnsi="Times New Roman" w:cs="Times New Roman"/>
          <w:sz w:val="21"/>
          <w:szCs w:val="21"/>
        </w:rPr>
      </w:pPr>
    </w:p>
    <w:p w14:paraId="2255FF83" w14:textId="77777777" w:rsidR="00D025E4" w:rsidRDefault="00170429">
      <w:pPr>
        <w:spacing w:line="200" w:lineRule="atLeast"/>
        <w:ind w:left="387"/>
        <w:rPr>
          <w:rFonts w:ascii="Times New Roman" w:eastAsia="Times New Roman" w:hAnsi="Times New Roman" w:cs="Times New Roman"/>
          <w:sz w:val="20"/>
          <w:szCs w:val="20"/>
        </w:rPr>
      </w:pPr>
      <w:r>
        <w:rPr>
          <w:rFonts w:ascii="Times New Roman" w:eastAsia="Times New Roman" w:hAnsi="Times New Roman" w:cs="Times New Roman"/>
          <w:noProof/>
          <w:sz w:val="20"/>
          <w:szCs w:val="20"/>
        </w:rPr>
        <mc:AlternateContent>
          <mc:Choice Requires="wps">
            <w:drawing>
              <wp:inline distT="0" distB="0" distL="0" distR="0" wp14:anchorId="55CC61E0" wp14:editId="1CD3BAE0">
                <wp:extent cx="5629910" cy="562610"/>
                <wp:effectExtent l="13970" t="11430" r="13970" b="698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9910" cy="562610"/>
                        </a:xfrm>
                        <a:prstGeom prst="rect">
                          <a:avLst/>
                        </a:prstGeom>
                        <a:noFill/>
                        <a:ln w="736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wps:txbx>
                      <wps:bodyPr rot="0" vert="horz" wrap="square" lIns="0" tIns="0" rIns="0" bIns="0" anchor="t" anchorCtr="0" upright="1">
                        <a:noAutofit/>
                      </wps:bodyPr>
                    </wps:wsp>
                  </a:graphicData>
                </a:graphic>
              </wp:inline>
            </w:drawing>
          </mc:Choice>
          <mc:Fallback>
            <w:pict>
              <v:shapetype w14:anchorId="55CC61E0" id="_x0000_t202" coordsize="21600,21600" o:spt="202" path="m,l,21600r21600,l21600,xe">
                <v:stroke joinstyle="miter"/>
                <v:path gradientshapeok="t" o:connecttype="rect"/>
              </v:shapetype>
              <v:shape id="Text Box 2" o:spid="_x0000_s1026" type="#_x0000_t202" style="width:443.3pt;height:4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" filled="f" strokeweight=".58pt">
                <v:textbox inset="0,0,0,0">
                  <w:txbxContent>
                    <w:p w14:paraId="5FDAF75D" w14:textId="77777777" w:rsidR="00D025E4" w:rsidRDefault="00D025E4">
                      <w:pPr>
                        <w:spacing w:before="9"/>
                        <w:rPr>
                          <w:rFonts w:ascii="Times New Roman" w:eastAsia="Times New Roman" w:hAnsi="Times New Roman" w:cs="Times New Roman"/>
                          <w:sz w:val="25"/>
                          <w:szCs w:val="25"/>
                        </w:rPr>
                      </w:pPr>
                    </w:p>
                    <w:p w14:paraId="6E5081D9" w14:textId="77777777" w:rsidR="00D025E4" w:rsidRDefault="00B84FB1">
                      <w:pPr>
                        <w:ind w:left="2293"/>
                        <w:rPr>
                          <w:rFonts w:ascii="Book Antiqua" w:eastAsia="Book Antiqua" w:hAnsi="Book Antiqua" w:cs="Book Antiqua"/>
                          <w:sz w:val="24"/>
                          <w:szCs w:val="24"/>
                        </w:rPr>
                      </w:pPr>
                      <w:r>
                        <w:rPr>
                          <w:rFonts w:ascii="Book Antiqua"/>
                          <w:b/>
                          <w:spacing w:val="-1"/>
                          <w:sz w:val="24"/>
                        </w:rPr>
                        <w:t>KINE</w:t>
                      </w:r>
                      <w:r>
                        <w:rPr>
                          <w:rFonts w:ascii="Book Antiqua"/>
                          <w:b/>
                          <w:spacing w:val="-8"/>
                          <w:sz w:val="24"/>
                        </w:rPr>
                        <w:t xml:space="preserve"> </w:t>
                      </w:r>
                      <w:r>
                        <w:rPr>
                          <w:rFonts w:ascii="Book Antiqua"/>
                          <w:b/>
                          <w:sz w:val="24"/>
                        </w:rPr>
                        <w:t>3250</w:t>
                      </w:r>
                      <w:r>
                        <w:rPr>
                          <w:rFonts w:ascii="Book Antiqua"/>
                          <w:b/>
                          <w:spacing w:val="-6"/>
                          <w:sz w:val="24"/>
                        </w:rPr>
                        <w:t xml:space="preserve"> </w:t>
                      </w:r>
                      <w:r>
                        <w:rPr>
                          <w:rFonts w:ascii="Book Antiqua"/>
                          <w:b/>
                          <w:spacing w:val="-1"/>
                          <w:sz w:val="24"/>
                        </w:rPr>
                        <w:t>Coaching</w:t>
                      </w:r>
                      <w:r>
                        <w:rPr>
                          <w:rFonts w:ascii="Book Antiqua"/>
                          <w:b/>
                          <w:spacing w:val="-6"/>
                          <w:sz w:val="24"/>
                        </w:rPr>
                        <w:t xml:space="preserve"> </w:t>
                      </w:r>
                      <w:r>
                        <w:rPr>
                          <w:rFonts w:ascii="Book Antiqua"/>
                          <w:b/>
                          <w:spacing w:val="-1"/>
                          <w:sz w:val="24"/>
                        </w:rPr>
                        <w:t>Individual</w:t>
                      </w:r>
                      <w:r>
                        <w:rPr>
                          <w:rFonts w:ascii="Book Antiqua"/>
                          <w:b/>
                          <w:spacing w:val="-7"/>
                          <w:sz w:val="24"/>
                        </w:rPr>
                        <w:t xml:space="preserve"> </w:t>
                      </w:r>
                      <w:r>
                        <w:rPr>
                          <w:rFonts w:ascii="Book Antiqua"/>
                          <w:b/>
                          <w:spacing w:val="-1"/>
                          <w:sz w:val="24"/>
                        </w:rPr>
                        <w:t>Sports</w:t>
                      </w:r>
                    </w:p>
                  </w:txbxContent>
                </v:textbox>
                <w10:anchorlock/>
              </v:shape>
            </w:pict>
          </mc:Fallback>
        </mc:AlternateContent>
      </w:r>
    </w:p>
    <w:p w14:paraId="5837FBA9" w14:textId="77777777" w:rsidR="00D025E4" w:rsidRDefault="00D025E4">
      <w:pPr>
        <w:spacing w:before="2"/>
        <w:rPr>
          <w:rFonts w:ascii="Times New Roman" w:eastAsia="Times New Roman" w:hAnsi="Times New Roman" w:cs="Times New Roman"/>
          <w:sz w:val="18"/>
          <w:szCs w:val="18"/>
        </w:rPr>
      </w:pPr>
    </w:p>
    <w:p w14:paraId="76BE6FA3" w14:textId="28986E4D" w:rsidR="00D025E4" w:rsidRDefault="00B84FB1">
      <w:pPr>
        <w:pStyle w:val="Heading2"/>
        <w:ind w:left="1678" w:right="1694"/>
        <w:jc w:val="center"/>
        <w:rPr>
          <w:b w:val="0"/>
          <w:bCs w:val="0"/>
        </w:rPr>
      </w:pPr>
      <w:r>
        <w:rPr>
          <w:spacing w:val="-1"/>
        </w:rPr>
        <w:t>Department</w:t>
      </w:r>
      <w:r>
        <w:rPr>
          <w:spacing w:val="1"/>
        </w:rPr>
        <w:t xml:space="preserve"> </w:t>
      </w:r>
      <w:r>
        <w:rPr>
          <w:spacing w:val="-1"/>
        </w:rPr>
        <w:t>of</w:t>
      </w:r>
      <w:r>
        <w:rPr>
          <w:spacing w:val="-2"/>
        </w:rPr>
        <w:t xml:space="preserve"> </w:t>
      </w:r>
      <w:r>
        <w:rPr>
          <w:spacing w:val="-1"/>
        </w:rPr>
        <w:t>Kinesiology,</w:t>
      </w:r>
      <w:r>
        <w:t xml:space="preserve"> </w:t>
      </w:r>
      <w:r>
        <w:rPr>
          <w:spacing w:val="-1"/>
        </w:rPr>
        <w:t>Health Promotion,</w:t>
      </w:r>
      <w:r>
        <w:rPr>
          <w:spacing w:val="-3"/>
        </w:rPr>
        <w:t xml:space="preserve"> </w:t>
      </w:r>
      <w:r>
        <w:rPr>
          <w:spacing w:val="-1"/>
        </w:rPr>
        <w:t>and Recreation</w:t>
      </w:r>
      <w:r>
        <w:rPr>
          <w:spacing w:val="28"/>
        </w:rPr>
        <w:t xml:space="preserve"> </w:t>
      </w:r>
      <w:r w:rsidR="00231003">
        <w:rPr>
          <w:spacing w:val="-1"/>
        </w:rPr>
        <w:t>Fall</w:t>
      </w:r>
      <w:r w:rsidR="00AB5EDC">
        <w:rPr>
          <w:spacing w:val="-1"/>
        </w:rPr>
        <w:t xml:space="preserve"> 2020</w:t>
      </w:r>
    </w:p>
    <w:p w14:paraId="296465BE" w14:textId="57B4B063" w:rsidR="00D025E4" w:rsidRPr="00344770" w:rsidRDefault="00D025E4" w:rsidP="00231003">
      <w:pPr>
        <w:tabs>
          <w:tab w:val="left" w:pos="7361"/>
        </w:tabs>
        <w:rPr>
          <w:rFonts w:ascii="Book Antiqua" w:eastAsia="Book Antiqua" w:hAnsi="Book Antiqua" w:cs="Book Antiqua"/>
        </w:rPr>
      </w:pPr>
    </w:p>
    <w:p w14:paraId="0B9FED2A" w14:textId="77777777" w:rsidR="00D025E4" w:rsidRPr="00344770" w:rsidRDefault="00D025E4">
      <w:pPr>
        <w:spacing w:before="1"/>
        <w:rPr>
          <w:rFonts w:ascii="Book Antiqua" w:eastAsia="Book Antiqua" w:hAnsi="Book Antiqua" w:cs="Book Antiqua"/>
          <w:b/>
          <w:bCs/>
        </w:rPr>
      </w:pPr>
    </w:p>
    <w:p w14:paraId="115A2526" w14:textId="1D5DF9B4" w:rsidR="00D025E4" w:rsidRPr="00AB5EDC" w:rsidRDefault="00B84FB1">
      <w:pPr>
        <w:tabs>
          <w:tab w:val="left" w:pos="6481"/>
        </w:tabs>
        <w:ind w:left="500"/>
        <w:rPr>
          <w:rFonts w:ascii="Book Antiqua" w:eastAsia="Book Antiqua" w:hAnsi="Book Antiqua" w:cs="Book Antiqua"/>
          <w:lang w:val="pt-BR"/>
        </w:rPr>
      </w:pPr>
      <w:proofErr w:type="spellStart"/>
      <w:r w:rsidRPr="00AB5EDC">
        <w:rPr>
          <w:rFonts w:ascii="Book Antiqua"/>
          <w:b/>
          <w:spacing w:val="-1"/>
          <w:lang w:val="pt-BR"/>
        </w:rPr>
        <w:t>Instructor</w:t>
      </w:r>
      <w:proofErr w:type="spellEnd"/>
      <w:r w:rsidRPr="00AB5EDC">
        <w:rPr>
          <w:rFonts w:ascii="Book Antiqua"/>
          <w:b/>
          <w:spacing w:val="-1"/>
          <w:lang w:val="pt-BR"/>
        </w:rPr>
        <w:t>:</w:t>
      </w:r>
      <w:r w:rsidRPr="00AB5EDC">
        <w:rPr>
          <w:rFonts w:ascii="Book Antiqua"/>
          <w:b/>
          <w:lang w:val="pt-BR"/>
        </w:rPr>
        <w:t xml:space="preserve"> </w:t>
      </w:r>
      <w:r w:rsidR="00E81252" w:rsidRPr="00AB5EDC">
        <w:rPr>
          <w:rFonts w:ascii="Book Antiqua"/>
          <w:spacing w:val="-1"/>
          <w:lang w:val="pt-BR"/>
        </w:rPr>
        <w:t xml:space="preserve">Rodrigo </w:t>
      </w:r>
      <w:r w:rsidR="00AB5EDC" w:rsidRPr="00AB5EDC">
        <w:rPr>
          <w:rFonts w:ascii="Book Antiqua"/>
          <w:spacing w:val="-1"/>
          <w:lang w:val="pt-BR"/>
        </w:rPr>
        <w:t xml:space="preserve">De </w:t>
      </w:r>
      <w:r w:rsidR="00E81252" w:rsidRPr="00AB5EDC">
        <w:rPr>
          <w:rFonts w:ascii="Book Antiqua"/>
          <w:spacing w:val="-1"/>
          <w:lang w:val="pt-BR"/>
        </w:rPr>
        <w:t>Almeida</w:t>
      </w:r>
      <w:r w:rsidR="00170429" w:rsidRPr="00AB5EDC">
        <w:rPr>
          <w:rFonts w:ascii="Book Antiqua"/>
          <w:spacing w:val="-1"/>
          <w:lang w:val="pt-BR"/>
        </w:rPr>
        <w:t xml:space="preserve"> </w:t>
      </w:r>
      <w:r w:rsidR="00E81252" w:rsidRPr="00AB5EDC">
        <w:rPr>
          <w:rFonts w:ascii="Book Antiqua"/>
          <w:spacing w:val="-1"/>
          <w:lang w:val="pt-BR"/>
        </w:rPr>
        <w:t xml:space="preserve">                                              </w:t>
      </w:r>
      <w:r w:rsidRPr="00AB5EDC">
        <w:rPr>
          <w:rFonts w:ascii="Book Antiqua"/>
          <w:b/>
          <w:spacing w:val="-1"/>
          <w:lang w:val="pt-BR"/>
        </w:rPr>
        <w:t>E</w:t>
      </w:r>
      <w:r w:rsidR="00AB5EDC">
        <w:rPr>
          <w:rFonts w:ascii="Book Antiqua"/>
          <w:b/>
          <w:spacing w:val="-1"/>
          <w:lang w:val="pt-BR"/>
        </w:rPr>
        <w:t>-</w:t>
      </w:r>
      <w:r w:rsidRPr="00AB5EDC">
        <w:rPr>
          <w:rFonts w:ascii="Book Antiqua"/>
          <w:b/>
          <w:spacing w:val="-1"/>
          <w:lang w:val="pt-BR"/>
        </w:rPr>
        <w:t>mail:</w:t>
      </w:r>
      <w:r w:rsidR="00E81252" w:rsidRPr="00AB5EDC">
        <w:rPr>
          <w:rFonts w:ascii="Book Antiqua"/>
          <w:b/>
          <w:spacing w:val="52"/>
          <w:lang w:val="pt-BR"/>
        </w:rPr>
        <w:t xml:space="preserve"> </w:t>
      </w:r>
      <w:hyperlink r:id="rId10" w:history="1">
        <w:r w:rsidR="00E81252" w:rsidRPr="00AB5EDC">
          <w:rPr>
            <w:rStyle w:val="Hyperlink"/>
            <w:rFonts w:ascii="Book Antiqua"/>
            <w:spacing w:val="-1"/>
            <w:lang w:val="pt-BR"/>
          </w:rPr>
          <w:t>rodrigo.dealmeida@unt.edu</w:t>
        </w:r>
      </w:hyperlink>
    </w:p>
    <w:p w14:paraId="4A4FE1D2" w14:textId="77777777" w:rsidR="00D025E4" w:rsidRPr="00AB5EDC" w:rsidRDefault="00D025E4">
      <w:pPr>
        <w:spacing w:before="3"/>
        <w:rPr>
          <w:rFonts w:ascii="Book Antiqua" w:eastAsia="Book Antiqua" w:hAnsi="Book Antiqua" w:cs="Book Antiqua"/>
          <w:sz w:val="21"/>
          <w:szCs w:val="21"/>
          <w:lang w:val="pt-BR"/>
        </w:rPr>
      </w:pPr>
    </w:p>
    <w:p w14:paraId="759705E9" w14:textId="13753F88" w:rsidR="00D025E4" w:rsidRDefault="00B84FB1">
      <w:pPr>
        <w:tabs>
          <w:tab w:val="left" w:pos="6425"/>
        </w:tabs>
        <w:ind w:left="499"/>
        <w:rPr>
          <w:rFonts w:ascii="Book Antiqua" w:eastAsia="Book Antiqua" w:hAnsi="Book Antiqua" w:cs="Book Antiqua"/>
        </w:rPr>
      </w:pPr>
      <w:r>
        <w:rPr>
          <w:rFonts w:ascii="Book Antiqua"/>
          <w:b/>
          <w:spacing w:val="-1"/>
        </w:rPr>
        <w:t>Office</w:t>
      </w:r>
      <w:r>
        <w:rPr>
          <w:rFonts w:ascii="Book Antiqua"/>
          <w:b/>
          <w:spacing w:val="-3"/>
        </w:rPr>
        <w:t xml:space="preserve"> </w:t>
      </w:r>
      <w:r>
        <w:rPr>
          <w:rFonts w:ascii="Book Antiqua"/>
          <w:b/>
          <w:spacing w:val="-1"/>
        </w:rPr>
        <w:t>Hours:</w:t>
      </w:r>
      <w:r>
        <w:rPr>
          <w:rFonts w:ascii="Book Antiqua"/>
          <w:b/>
        </w:rPr>
        <w:t xml:space="preserve"> </w:t>
      </w:r>
      <w:r w:rsidR="00A745EB">
        <w:rPr>
          <w:rFonts w:ascii="Book Antiqua"/>
          <w:spacing w:val="-1"/>
        </w:rPr>
        <w:t>Via Zoom and b</w:t>
      </w:r>
      <w:r w:rsidR="001108DF">
        <w:rPr>
          <w:rFonts w:ascii="Book Antiqua"/>
          <w:spacing w:val="-1"/>
        </w:rPr>
        <w:t>y a</w:t>
      </w:r>
      <w:r w:rsidR="00170429">
        <w:rPr>
          <w:rFonts w:ascii="Book Antiqua"/>
          <w:spacing w:val="-1"/>
        </w:rPr>
        <w:t>ppointment only</w:t>
      </w:r>
      <w:r w:rsidR="00A745EB">
        <w:rPr>
          <w:rFonts w:ascii="Book Antiqua"/>
          <w:spacing w:val="-1"/>
        </w:rPr>
        <w:t xml:space="preserve">              </w:t>
      </w:r>
      <w:r>
        <w:rPr>
          <w:rFonts w:ascii="Book Antiqua"/>
          <w:b/>
          <w:spacing w:val="-1"/>
        </w:rPr>
        <w:t>Office</w:t>
      </w:r>
      <w:r>
        <w:rPr>
          <w:rFonts w:ascii="Book Antiqua"/>
          <w:b/>
          <w:spacing w:val="-3"/>
        </w:rPr>
        <w:t xml:space="preserve"> </w:t>
      </w:r>
      <w:r>
        <w:rPr>
          <w:rFonts w:ascii="Book Antiqua"/>
          <w:b/>
          <w:spacing w:val="-1"/>
        </w:rPr>
        <w:t>Phone:</w:t>
      </w:r>
      <w:r>
        <w:rPr>
          <w:rFonts w:ascii="Book Antiqua"/>
          <w:b/>
        </w:rPr>
        <w:t xml:space="preserve"> </w:t>
      </w:r>
      <w:r w:rsidR="00E81252">
        <w:rPr>
          <w:rFonts w:ascii="Book Antiqua"/>
          <w:spacing w:val="-1"/>
        </w:rPr>
        <w:t>940-369</w:t>
      </w:r>
      <w:r w:rsidR="00170429">
        <w:rPr>
          <w:rFonts w:ascii="Book Antiqua"/>
          <w:spacing w:val="-1"/>
        </w:rPr>
        <w:t>-</w:t>
      </w:r>
      <w:r w:rsidR="00E81252">
        <w:rPr>
          <w:rFonts w:ascii="Book Antiqua"/>
          <w:spacing w:val="-1"/>
        </w:rPr>
        <w:t>5128</w:t>
      </w:r>
    </w:p>
    <w:p w14:paraId="3DCAA691" w14:textId="77777777" w:rsidR="00D025E4" w:rsidRDefault="00D025E4">
      <w:pPr>
        <w:spacing w:before="11"/>
        <w:rPr>
          <w:rFonts w:ascii="Book Antiqua" w:eastAsia="Book Antiqua" w:hAnsi="Book Antiqua" w:cs="Book Antiqua"/>
          <w:sz w:val="20"/>
          <w:szCs w:val="20"/>
        </w:rPr>
      </w:pPr>
    </w:p>
    <w:p w14:paraId="2264EA4F" w14:textId="77777777" w:rsidR="00D025E4" w:rsidRDefault="00D025E4" w:rsidP="00170429">
      <w:pPr>
        <w:pStyle w:val="BodyText"/>
        <w:spacing w:line="272" w:lineRule="exact"/>
        <w:ind w:right="622"/>
      </w:pPr>
    </w:p>
    <w:p w14:paraId="147DA62E" w14:textId="77777777" w:rsidR="00D025E4" w:rsidRDefault="00D025E4">
      <w:pPr>
        <w:spacing w:before="5"/>
        <w:rPr>
          <w:rFonts w:ascii="Book Antiqua" w:eastAsia="Book Antiqua" w:hAnsi="Book Antiqua" w:cs="Book Antiqua"/>
          <w:sz w:val="8"/>
          <w:szCs w:val="8"/>
        </w:rPr>
      </w:pPr>
    </w:p>
    <w:p w14:paraId="335CDF25" w14:textId="77777777" w:rsidR="00D025E4" w:rsidRDefault="00B84FB1">
      <w:pPr>
        <w:spacing w:line="200" w:lineRule="atLeast"/>
        <w:ind w:left="110"/>
        <w:rPr>
          <w:rFonts w:ascii="Book Antiqua" w:eastAsia="Book Antiqua" w:hAnsi="Book Antiqua" w:cs="Book Antiqua"/>
          <w:sz w:val="20"/>
          <w:szCs w:val="20"/>
        </w:rPr>
      </w:pPr>
      <w:r>
        <w:rPr>
          <w:rFonts w:ascii="Book Antiqua" w:eastAsia="Book Antiqua" w:hAnsi="Book Antiqua" w:cs="Book Antiqua"/>
          <w:noProof/>
          <w:sz w:val="20"/>
          <w:szCs w:val="20"/>
        </w:rPr>
        <w:drawing>
          <wp:inline distT="0" distB="0" distL="0" distR="0" wp14:anchorId="01B4D774" wp14:editId="11BA39D6">
            <wp:extent cx="5970405" cy="4464367"/>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5970405" cy="4464367"/>
                    </a:xfrm>
                    <a:prstGeom prst="rect">
                      <a:avLst/>
                    </a:prstGeom>
                  </pic:spPr>
                </pic:pic>
              </a:graphicData>
            </a:graphic>
          </wp:inline>
        </w:drawing>
      </w:r>
    </w:p>
    <w:p w14:paraId="0CE95D45" w14:textId="77777777" w:rsidR="00D025E4" w:rsidRDefault="00D025E4">
      <w:pPr>
        <w:spacing w:before="5"/>
        <w:rPr>
          <w:rFonts w:ascii="Book Antiqua" w:eastAsia="Book Antiqua" w:hAnsi="Book Antiqua" w:cs="Book Antiqua"/>
          <w:sz w:val="24"/>
          <w:szCs w:val="24"/>
        </w:rPr>
      </w:pPr>
    </w:p>
    <w:p w14:paraId="6FABD6D6" w14:textId="77777777" w:rsidR="00D025E4" w:rsidRDefault="00B84FB1">
      <w:pPr>
        <w:pStyle w:val="Heading2"/>
        <w:spacing w:before="0" w:line="265" w:lineRule="exact"/>
        <w:ind w:left="500"/>
        <w:rPr>
          <w:b w:val="0"/>
          <w:bCs w:val="0"/>
        </w:rPr>
      </w:pPr>
      <w:r>
        <w:rPr>
          <w:spacing w:val="-1"/>
          <w:u w:val="single" w:color="000000"/>
        </w:rPr>
        <w:t>Course</w:t>
      </w:r>
      <w:r>
        <w:rPr>
          <w:u w:val="single" w:color="000000"/>
        </w:rPr>
        <w:t xml:space="preserve"> </w:t>
      </w:r>
      <w:r>
        <w:rPr>
          <w:spacing w:val="-1"/>
          <w:u w:val="single" w:color="000000"/>
        </w:rPr>
        <w:t>Description</w:t>
      </w:r>
      <w:r>
        <w:rPr>
          <w:spacing w:val="-1"/>
        </w:rPr>
        <w:t>:</w:t>
      </w:r>
    </w:p>
    <w:p w14:paraId="2E5DC77B" w14:textId="264CAD9E" w:rsidR="00D025E4" w:rsidRDefault="00B84FB1">
      <w:pPr>
        <w:pStyle w:val="BodyText"/>
        <w:ind w:left="500" w:right="622"/>
      </w:pPr>
      <w:r>
        <w:rPr>
          <w:spacing w:val="-1"/>
        </w:rPr>
        <w:t>Study of</w:t>
      </w:r>
      <w:r>
        <w:rPr>
          <w:spacing w:val="1"/>
        </w:rPr>
        <w:t xml:space="preserve"> </w:t>
      </w:r>
      <w:r>
        <w:rPr>
          <w:spacing w:val="-1"/>
        </w:rPr>
        <w:t>skills,</w:t>
      </w:r>
      <w:r>
        <w:t xml:space="preserve"> </w:t>
      </w:r>
      <w:r>
        <w:rPr>
          <w:spacing w:val="-1"/>
        </w:rPr>
        <w:t>knowledge</w:t>
      </w:r>
      <w:r>
        <w:t xml:space="preserve"> and</w:t>
      </w:r>
      <w:r>
        <w:rPr>
          <w:spacing w:val="-1"/>
        </w:rPr>
        <w:t xml:space="preserve"> strategies</w:t>
      </w:r>
      <w:r>
        <w:t xml:space="preserve"> </w:t>
      </w:r>
      <w:r>
        <w:rPr>
          <w:spacing w:val="-1"/>
        </w:rPr>
        <w:t>associated with</w:t>
      </w:r>
      <w:r>
        <w:rPr>
          <w:spacing w:val="1"/>
        </w:rPr>
        <w:t xml:space="preserve"> </w:t>
      </w:r>
      <w:r>
        <w:rPr>
          <w:spacing w:val="-1"/>
        </w:rPr>
        <w:t xml:space="preserve">coaching </w:t>
      </w:r>
      <w:r>
        <w:rPr>
          <w:spacing w:val="-2"/>
        </w:rPr>
        <w:t>selected</w:t>
      </w:r>
      <w:r>
        <w:rPr>
          <w:spacing w:val="-1"/>
        </w:rPr>
        <w:t xml:space="preserve"> individual</w:t>
      </w:r>
      <w:r>
        <w:rPr>
          <w:spacing w:val="59"/>
        </w:rPr>
        <w:t xml:space="preserve"> </w:t>
      </w:r>
      <w:r>
        <w:rPr>
          <w:spacing w:val="-1"/>
        </w:rPr>
        <w:t>sports</w:t>
      </w:r>
      <w:r>
        <w:t xml:space="preserve"> </w:t>
      </w:r>
      <w:r>
        <w:rPr>
          <w:spacing w:val="-1"/>
        </w:rPr>
        <w:t>such</w:t>
      </w:r>
      <w:r>
        <w:rPr>
          <w:spacing w:val="1"/>
        </w:rPr>
        <w:t xml:space="preserve"> </w:t>
      </w:r>
      <w:r>
        <w:t>as</w:t>
      </w:r>
      <w:r>
        <w:rPr>
          <w:spacing w:val="-3"/>
        </w:rPr>
        <w:t xml:space="preserve"> </w:t>
      </w:r>
      <w:r>
        <w:rPr>
          <w:spacing w:val="-1"/>
        </w:rPr>
        <w:t>tennis,</w:t>
      </w:r>
      <w:r>
        <w:rPr>
          <w:spacing w:val="-3"/>
        </w:rPr>
        <w:t xml:space="preserve"> </w:t>
      </w:r>
      <w:r>
        <w:rPr>
          <w:spacing w:val="-1"/>
        </w:rPr>
        <w:t>racquetball,</w:t>
      </w:r>
      <w:r>
        <w:t xml:space="preserve"> </w:t>
      </w:r>
      <w:r>
        <w:rPr>
          <w:spacing w:val="-1"/>
        </w:rPr>
        <w:t>badminton,</w:t>
      </w:r>
      <w:r>
        <w:t xml:space="preserve"> </w:t>
      </w:r>
      <w:r>
        <w:rPr>
          <w:spacing w:val="-1"/>
        </w:rPr>
        <w:t>swimming,</w:t>
      </w:r>
      <w:r>
        <w:rPr>
          <w:spacing w:val="-3"/>
        </w:rPr>
        <w:t xml:space="preserve"> </w:t>
      </w:r>
      <w:r>
        <w:rPr>
          <w:spacing w:val="-1"/>
        </w:rPr>
        <w:t>wrestling,</w:t>
      </w:r>
      <w:r>
        <w:t xml:space="preserve"> </w:t>
      </w:r>
      <w:r>
        <w:rPr>
          <w:spacing w:val="-1"/>
        </w:rPr>
        <w:t>gymnastics</w:t>
      </w:r>
      <w:r>
        <w:t xml:space="preserve"> </w:t>
      </w:r>
      <w:r>
        <w:rPr>
          <w:spacing w:val="-1"/>
        </w:rPr>
        <w:t>and</w:t>
      </w:r>
      <w:r>
        <w:rPr>
          <w:spacing w:val="57"/>
        </w:rPr>
        <w:t xml:space="preserve"> </w:t>
      </w:r>
      <w:r>
        <w:rPr>
          <w:spacing w:val="-1"/>
        </w:rPr>
        <w:t>golf</w:t>
      </w:r>
      <w:r w:rsidR="00231003">
        <w:rPr>
          <w:spacing w:val="-1"/>
        </w:rPr>
        <w:t>.</w:t>
      </w:r>
    </w:p>
    <w:p w14:paraId="5EBA7759" w14:textId="77777777" w:rsidR="00D025E4" w:rsidRDefault="00D025E4">
      <w:pPr>
        <w:sectPr w:rsidR="00D025E4">
          <w:headerReference w:type="default" r:id="rId12"/>
          <w:type w:val="continuous"/>
          <w:pgSz w:w="12240" w:h="15840"/>
          <w:pgMar w:top="1440" w:right="1280" w:bottom="280" w:left="1300" w:header="759" w:footer="720" w:gutter="0"/>
          <w:pgNumType w:start="1"/>
          <w:cols w:space="720"/>
        </w:sectPr>
      </w:pPr>
    </w:p>
    <w:p w14:paraId="32817DFB" w14:textId="77777777" w:rsidR="00D025E4" w:rsidRDefault="00D025E4">
      <w:pPr>
        <w:spacing w:before="2"/>
        <w:rPr>
          <w:rFonts w:ascii="Book Antiqua" w:eastAsia="Book Antiqua" w:hAnsi="Book Antiqua" w:cs="Book Antiqua"/>
          <w:sz w:val="14"/>
          <w:szCs w:val="14"/>
        </w:rPr>
      </w:pPr>
    </w:p>
    <w:p w14:paraId="2CCAC832" w14:textId="77777777" w:rsidR="00D025E4" w:rsidRDefault="00B84FB1">
      <w:pPr>
        <w:pStyle w:val="Heading2"/>
        <w:rPr>
          <w:b w:val="0"/>
          <w:bCs w:val="0"/>
        </w:rPr>
      </w:pPr>
      <w:r>
        <w:rPr>
          <w:spacing w:val="-1"/>
          <w:u w:val="single" w:color="000000"/>
        </w:rPr>
        <w:t>Course</w:t>
      </w:r>
      <w:r>
        <w:rPr>
          <w:u w:val="single" w:color="000000"/>
        </w:rPr>
        <w:t xml:space="preserve"> </w:t>
      </w:r>
      <w:r>
        <w:rPr>
          <w:spacing w:val="-1"/>
          <w:u w:val="single" w:color="000000"/>
        </w:rPr>
        <w:t>Materials</w:t>
      </w:r>
    </w:p>
    <w:p w14:paraId="7A6F00F9" w14:textId="77777777" w:rsidR="00D025E4" w:rsidRDefault="00D025E4">
      <w:pPr>
        <w:spacing w:before="8"/>
        <w:rPr>
          <w:rFonts w:ascii="Book Antiqua" w:eastAsia="Book Antiqua" w:hAnsi="Book Antiqua" w:cs="Book Antiqua"/>
          <w:b/>
          <w:bCs/>
          <w:sz w:val="17"/>
          <w:szCs w:val="17"/>
        </w:rPr>
      </w:pPr>
    </w:p>
    <w:p w14:paraId="0F85565B" w14:textId="77777777" w:rsidR="00D025E4" w:rsidRDefault="00B84FB1">
      <w:pPr>
        <w:spacing w:before="62" w:line="264" w:lineRule="exact"/>
        <w:ind w:left="120"/>
        <w:rPr>
          <w:rFonts w:ascii="Book Antiqua" w:eastAsia="Book Antiqua" w:hAnsi="Book Antiqua" w:cs="Book Antiqua"/>
        </w:rPr>
      </w:pPr>
      <w:r>
        <w:rPr>
          <w:rFonts w:ascii="Book Antiqua"/>
          <w:b/>
          <w:spacing w:val="-1"/>
        </w:rPr>
        <w:t>Required Textbooks:</w:t>
      </w:r>
    </w:p>
    <w:p w14:paraId="094EAB51" w14:textId="08688556" w:rsidR="00D025E4" w:rsidRDefault="00B84FB1">
      <w:pPr>
        <w:pStyle w:val="BodyText"/>
        <w:ind w:right="231"/>
        <w:rPr>
          <w:spacing w:val="-1"/>
        </w:rPr>
      </w:pPr>
      <w:r>
        <w:rPr>
          <w:spacing w:val="-1"/>
        </w:rPr>
        <w:t>Huber,</w:t>
      </w:r>
      <w:r>
        <w:t xml:space="preserve"> J.</w:t>
      </w:r>
      <w:r>
        <w:rPr>
          <w:spacing w:val="-3"/>
        </w:rPr>
        <w:t xml:space="preserve"> </w:t>
      </w:r>
      <w:r>
        <w:t>J.</w:t>
      </w:r>
      <w:r>
        <w:rPr>
          <w:spacing w:val="-3"/>
        </w:rPr>
        <w:t xml:space="preserve"> </w:t>
      </w:r>
      <w:r>
        <w:rPr>
          <w:spacing w:val="-1"/>
        </w:rPr>
        <w:t>(2013).</w:t>
      </w:r>
      <w:r>
        <w:t xml:space="preserve"> </w:t>
      </w:r>
      <w:r>
        <w:rPr>
          <w:spacing w:val="-1"/>
          <w:u w:val="single" w:color="000000"/>
        </w:rPr>
        <w:t>Applying educational</w:t>
      </w:r>
      <w:r>
        <w:rPr>
          <w:u w:val="single" w:color="000000"/>
        </w:rPr>
        <w:t xml:space="preserve"> </w:t>
      </w:r>
      <w:r>
        <w:rPr>
          <w:spacing w:val="-1"/>
          <w:u w:val="single" w:color="000000"/>
        </w:rPr>
        <w:t>psychology</w:t>
      </w:r>
      <w:r>
        <w:rPr>
          <w:u w:val="single" w:color="000000"/>
        </w:rPr>
        <w:t xml:space="preserve"> in</w:t>
      </w:r>
      <w:r>
        <w:rPr>
          <w:spacing w:val="1"/>
          <w:u w:val="single" w:color="000000"/>
        </w:rPr>
        <w:t xml:space="preserve"> </w:t>
      </w:r>
      <w:r>
        <w:rPr>
          <w:spacing w:val="-1"/>
          <w:u w:val="single" w:color="000000"/>
        </w:rPr>
        <w:t>coaching athletes.</w:t>
      </w:r>
      <w:r w:rsidR="00D87F70" w:rsidRPr="00D87F70">
        <w:rPr>
          <w:spacing w:val="52"/>
          <w:u w:color="000000"/>
        </w:rPr>
        <w:t xml:space="preserve"> </w:t>
      </w:r>
      <w:r>
        <w:rPr>
          <w:spacing w:val="-1"/>
        </w:rPr>
        <w:t>Champaign,</w:t>
      </w:r>
      <w:r>
        <w:rPr>
          <w:spacing w:val="51"/>
        </w:rPr>
        <w:t xml:space="preserve"> </w:t>
      </w:r>
      <w:r>
        <w:rPr>
          <w:spacing w:val="-1"/>
        </w:rPr>
        <w:t>IL:</w:t>
      </w:r>
      <w:r>
        <w:t xml:space="preserve"> </w:t>
      </w:r>
      <w:r>
        <w:rPr>
          <w:spacing w:val="-1"/>
        </w:rPr>
        <w:t>Human</w:t>
      </w:r>
      <w:r>
        <w:rPr>
          <w:spacing w:val="1"/>
        </w:rPr>
        <w:t xml:space="preserve"> </w:t>
      </w:r>
      <w:r>
        <w:rPr>
          <w:spacing w:val="-1"/>
        </w:rPr>
        <w:t>Kinetics.</w:t>
      </w:r>
    </w:p>
    <w:p w14:paraId="2CCFEB51" w14:textId="3F83494F" w:rsidR="00231003" w:rsidRDefault="00231003">
      <w:pPr>
        <w:pStyle w:val="BodyText"/>
        <w:ind w:right="231"/>
      </w:pPr>
    </w:p>
    <w:p w14:paraId="2AA02F19" w14:textId="2474D70E" w:rsidR="00231003" w:rsidRDefault="00231003" w:rsidP="00231003">
      <w:pPr>
        <w:pStyle w:val="BodyText"/>
        <w:spacing w:line="273" w:lineRule="exact"/>
      </w:pPr>
      <w:r>
        <w:rPr>
          <w:spacing w:val="-1"/>
        </w:rPr>
        <w:t>Hanlon,</w:t>
      </w:r>
      <w:r>
        <w:t xml:space="preserve"> </w:t>
      </w:r>
      <w:r>
        <w:rPr>
          <w:spacing w:val="-1"/>
        </w:rPr>
        <w:t>T.</w:t>
      </w:r>
      <w:r>
        <w:t xml:space="preserve"> </w:t>
      </w:r>
      <w:r>
        <w:rPr>
          <w:spacing w:val="-1"/>
        </w:rPr>
        <w:t>(2009).</w:t>
      </w:r>
      <w:r>
        <w:t xml:space="preserve"> </w:t>
      </w:r>
      <w:r>
        <w:rPr>
          <w:spacing w:val="-1"/>
          <w:u w:val="single" w:color="000000"/>
        </w:rPr>
        <w:t>The sports</w:t>
      </w:r>
      <w:r>
        <w:rPr>
          <w:u w:val="single" w:color="000000"/>
        </w:rPr>
        <w:t xml:space="preserve"> </w:t>
      </w:r>
      <w:r>
        <w:rPr>
          <w:spacing w:val="-1"/>
          <w:u w:val="single" w:color="000000"/>
        </w:rPr>
        <w:t>rules</w:t>
      </w:r>
      <w:r>
        <w:rPr>
          <w:u w:val="single" w:color="000000"/>
        </w:rPr>
        <w:t xml:space="preserve"> </w:t>
      </w:r>
      <w:r>
        <w:rPr>
          <w:spacing w:val="-1"/>
          <w:u w:val="single" w:color="000000"/>
        </w:rPr>
        <w:t>book (</w:t>
      </w:r>
      <w:r w:rsidR="004F09AB">
        <w:rPr>
          <w:spacing w:val="-1"/>
          <w:u w:val="single" w:color="000000"/>
        </w:rPr>
        <w:t>4th</w:t>
      </w:r>
      <w:r>
        <w:rPr>
          <w:spacing w:val="-1"/>
          <w:u w:val="single" w:color="000000"/>
        </w:rPr>
        <w:t xml:space="preserve"> ed.).</w:t>
      </w:r>
      <w:r>
        <w:rPr>
          <w:spacing w:val="-3"/>
          <w:u w:val="single" w:color="000000"/>
        </w:rPr>
        <w:t xml:space="preserve"> </w:t>
      </w:r>
      <w:r>
        <w:rPr>
          <w:spacing w:val="-1"/>
        </w:rPr>
        <w:t>Champaign,</w:t>
      </w:r>
      <w:r>
        <w:t xml:space="preserve"> </w:t>
      </w:r>
      <w:r>
        <w:rPr>
          <w:spacing w:val="-1"/>
        </w:rPr>
        <w:t>IL:</w:t>
      </w:r>
      <w:r>
        <w:rPr>
          <w:spacing w:val="-3"/>
        </w:rPr>
        <w:t xml:space="preserve"> </w:t>
      </w:r>
      <w:r>
        <w:rPr>
          <w:spacing w:val="-1"/>
        </w:rPr>
        <w:t>Human</w:t>
      </w:r>
      <w:r>
        <w:rPr>
          <w:spacing w:val="-2"/>
        </w:rPr>
        <w:t xml:space="preserve"> </w:t>
      </w:r>
      <w:r>
        <w:rPr>
          <w:spacing w:val="-1"/>
        </w:rPr>
        <w:t>Kinetics.</w:t>
      </w:r>
    </w:p>
    <w:p w14:paraId="63DE71B8" w14:textId="77777777" w:rsidR="00D025E4" w:rsidRDefault="00D025E4">
      <w:pPr>
        <w:spacing w:before="5"/>
        <w:rPr>
          <w:rFonts w:ascii="Book Antiqua" w:eastAsia="Book Antiqua" w:hAnsi="Book Antiqua" w:cs="Book Antiqua"/>
          <w:sz w:val="16"/>
          <w:szCs w:val="16"/>
        </w:rPr>
      </w:pPr>
    </w:p>
    <w:p w14:paraId="67BD8764" w14:textId="77777777" w:rsidR="00D025E4" w:rsidRDefault="00B84FB1">
      <w:pPr>
        <w:pStyle w:val="Heading2"/>
        <w:spacing w:line="265" w:lineRule="exact"/>
        <w:rPr>
          <w:b w:val="0"/>
          <w:bCs w:val="0"/>
        </w:rPr>
      </w:pPr>
      <w:r>
        <w:rPr>
          <w:spacing w:val="-1"/>
          <w:u w:val="single" w:color="000000"/>
        </w:rPr>
        <w:t>Overall</w:t>
      </w:r>
      <w:r>
        <w:rPr>
          <w:u w:val="single" w:color="000000"/>
        </w:rPr>
        <w:t xml:space="preserve"> </w:t>
      </w:r>
      <w:r>
        <w:rPr>
          <w:spacing w:val="-1"/>
          <w:u w:val="single" w:color="000000"/>
        </w:rPr>
        <w:t>Course</w:t>
      </w:r>
      <w:r>
        <w:rPr>
          <w:spacing w:val="-3"/>
          <w:u w:val="single" w:color="000000"/>
        </w:rPr>
        <w:t xml:space="preserve"> </w:t>
      </w:r>
      <w:r>
        <w:rPr>
          <w:spacing w:val="-1"/>
          <w:u w:val="single" w:color="000000"/>
        </w:rPr>
        <w:t>Goals</w:t>
      </w:r>
      <w:bookmarkStart w:id="0" w:name="_GoBack"/>
      <w:bookmarkEnd w:id="0"/>
    </w:p>
    <w:p w14:paraId="6D000894" w14:textId="0EE230A2" w:rsidR="00D025E4" w:rsidRDefault="00B84FB1">
      <w:pPr>
        <w:pStyle w:val="BodyText"/>
        <w:spacing w:line="273" w:lineRule="exact"/>
      </w:pPr>
      <w:r>
        <w:t xml:space="preserve">The </w:t>
      </w:r>
      <w:r>
        <w:rPr>
          <w:spacing w:val="-1"/>
        </w:rPr>
        <w:t>student</w:t>
      </w:r>
      <w:r>
        <w:rPr>
          <w:spacing w:val="-3"/>
        </w:rPr>
        <w:t xml:space="preserve"> </w:t>
      </w:r>
      <w:r>
        <w:rPr>
          <w:spacing w:val="-1"/>
        </w:rPr>
        <w:t>will</w:t>
      </w:r>
      <w:r>
        <w:t xml:space="preserve"> be</w:t>
      </w:r>
      <w:r>
        <w:rPr>
          <w:spacing w:val="-3"/>
        </w:rPr>
        <w:t xml:space="preserve"> </w:t>
      </w:r>
      <w:r>
        <w:t>able</w:t>
      </w:r>
      <w:r>
        <w:rPr>
          <w:spacing w:val="-3"/>
        </w:rPr>
        <w:t xml:space="preserve"> </w:t>
      </w:r>
      <w:r>
        <w:rPr>
          <w:spacing w:val="-2"/>
        </w:rPr>
        <w:t>to</w:t>
      </w:r>
      <w:r>
        <w:rPr>
          <w:spacing w:val="-1"/>
        </w:rPr>
        <w:t xml:space="preserve"> (through</w:t>
      </w:r>
      <w:r>
        <w:rPr>
          <w:spacing w:val="-2"/>
        </w:rPr>
        <w:t xml:space="preserve"> </w:t>
      </w:r>
      <w:r>
        <w:rPr>
          <w:spacing w:val="-1"/>
        </w:rPr>
        <w:t>class</w:t>
      </w:r>
      <w:r>
        <w:t xml:space="preserve"> </w:t>
      </w:r>
      <w:r>
        <w:rPr>
          <w:spacing w:val="-1"/>
        </w:rPr>
        <w:t>discussions,</w:t>
      </w:r>
      <w:r>
        <w:t xml:space="preserve"> </w:t>
      </w:r>
      <w:r>
        <w:rPr>
          <w:spacing w:val="-1"/>
        </w:rPr>
        <w:t>assignments,</w:t>
      </w:r>
      <w:r>
        <w:rPr>
          <w:spacing w:val="-3"/>
        </w:rPr>
        <w:t xml:space="preserve"> </w:t>
      </w:r>
      <w:r>
        <w:t>and</w:t>
      </w:r>
      <w:r>
        <w:rPr>
          <w:spacing w:val="-3"/>
        </w:rPr>
        <w:t xml:space="preserve"> </w:t>
      </w:r>
      <w:r>
        <w:rPr>
          <w:spacing w:val="-1"/>
        </w:rPr>
        <w:t>exam</w:t>
      </w:r>
      <w:r w:rsidR="00231003">
        <w:rPr>
          <w:spacing w:val="-1"/>
        </w:rPr>
        <w:t>s</w:t>
      </w:r>
      <w:r>
        <w:rPr>
          <w:spacing w:val="-1"/>
        </w:rPr>
        <w:t>):</w:t>
      </w:r>
    </w:p>
    <w:p w14:paraId="3555FC45" w14:textId="77777777" w:rsidR="00D025E4" w:rsidRDefault="00D025E4">
      <w:pPr>
        <w:spacing w:before="10"/>
        <w:rPr>
          <w:rFonts w:ascii="Book Antiqua" w:eastAsia="Book Antiqua" w:hAnsi="Book Antiqua" w:cs="Book Antiqua"/>
          <w:sz w:val="21"/>
          <w:szCs w:val="21"/>
        </w:rPr>
      </w:pPr>
    </w:p>
    <w:p w14:paraId="3EBBA920" w14:textId="77777777" w:rsidR="00D025E4" w:rsidRDefault="00B84FB1">
      <w:pPr>
        <w:pStyle w:val="BodyText"/>
        <w:numPr>
          <w:ilvl w:val="0"/>
          <w:numId w:val="3"/>
        </w:numPr>
        <w:tabs>
          <w:tab w:val="left" w:pos="840"/>
        </w:tabs>
        <w:spacing w:line="276" w:lineRule="auto"/>
        <w:ind w:right="802"/>
      </w:pPr>
      <w:r>
        <w:rPr>
          <w:spacing w:val="-1"/>
        </w:rPr>
        <w:t>Perform and describe</w:t>
      </w:r>
      <w:r>
        <w:t xml:space="preserve"> </w:t>
      </w:r>
      <w:r>
        <w:rPr>
          <w:spacing w:val="-1"/>
        </w:rPr>
        <w:t>the</w:t>
      </w:r>
      <w:r>
        <w:rPr>
          <w:spacing w:val="-3"/>
        </w:rPr>
        <w:t xml:space="preserve"> </w:t>
      </w:r>
      <w:r>
        <w:rPr>
          <w:spacing w:val="-1"/>
        </w:rPr>
        <w:t>physical,</w:t>
      </w:r>
      <w:r>
        <w:t xml:space="preserve"> </w:t>
      </w:r>
      <w:r>
        <w:rPr>
          <w:spacing w:val="-1"/>
        </w:rPr>
        <w:t>technical,</w:t>
      </w:r>
      <w:r>
        <w:t xml:space="preserve"> </w:t>
      </w:r>
      <w:r>
        <w:rPr>
          <w:spacing w:val="-1"/>
        </w:rPr>
        <w:t>tactical,</w:t>
      </w:r>
      <w:r>
        <w:t xml:space="preserve"> </w:t>
      </w:r>
      <w:r>
        <w:rPr>
          <w:spacing w:val="-1"/>
        </w:rPr>
        <w:t>and mental</w:t>
      </w:r>
      <w:r>
        <w:t xml:space="preserve"> </w:t>
      </w:r>
      <w:r>
        <w:rPr>
          <w:spacing w:val="-1"/>
        </w:rPr>
        <w:t>aspect</w:t>
      </w:r>
      <w:r>
        <w:t xml:space="preserve"> </w:t>
      </w:r>
      <w:r>
        <w:rPr>
          <w:spacing w:val="-2"/>
        </w:rPr>
        <w:t>of</w:t>
      </w:r>
      <w:r>
        <w:rPr>
          <w:spacing w:val="49"/>
        </w:rPr>
        <w:t xml:space="preserve"> </w:t>
      </w:r>
      <w:r>
        <w:rPr>
          <w:spacing w:val="-1"/>
        </w:rPr>
        <w:t>coaching</w:t>
      </w:r>
      <w:r>
        <w:rPr>
          <w:spacing w:val="-3"/>
        </w:rPr>
        <w:t xml:space="preserve"> </w:t>
      </w:r>
      <w:r>
        <w:rPr>
          <w:spacing w:val="-1"/>
        </w:rPr>
        <w:t>individual</w:t>
      </w:r>
      <w:r>
        <w:rPr>
          <w:spacing w:val="-2"/>
        </w:rPr>
        <w:t xml:space="preserve"> </w:t>
      </w:r>
      <w:r>
        <w:rPr>
          <w:spacing w:val="-1"/>
        </w:rPr>
        <w:t>sports</w:t>
      </w:r>
    </w:p>
    <w:p w14:paraId="40540418" w14:textId="77777777" w:rsidR="00D025E4" w:rsidRDefault="00B84FB1">
      <w:pPr>
        <w:pStyle w:val="BodyText"/>
        <w:numPr>
          <w:ilvl w:val="0"/>
          <w:numId w:val="3"/>
        </w:numPr>
        <w:tabs>
          <w:tab w:val="left" w:pos="840"/>
        </w:tabs>
        <w:spacing w:line="276" w:lineRule="auto"/>
        <w:ind w:right="428"/>
      </w:pPr>
      <w:r>
        <w:rPr>
          <w:spacing w:val="-1"/>
        </w:rPr>
        <w:t>Apply the</w:t>
      </w:r>
      <w:r>
        <w:t xml:space="preserve"> </w:t>
      </w:r>
      <w:r>
        <w:rPr>
          <w:spacing w:val="-1"/>
        </w:rPr>
        <w:t>theories</w:t>
      </w:r>
      <w:r>
        <w:t xml:space="preserve"> </w:t>
      </w:r>
      <w:r>
        <w:rPr>
          <w:spacing w:val="-1"/>
        </w:rPr>
        <w:t>of</w:t>
      </w:r>
      <w:r>
        <w:rPr>
          <w:spacing w:val="-2"/>
        </w:rPr>
        <w:t xml:space="preserve"> </w:t>
      </w:r>
      <w:r>
        <w:rPr>
          <w:spacing w:val="-1"/>
        </w:rPr>
        <w:t>motivation,</w:t>
      </w:r>
      <w:r>
        <w:t xml:space="preserve"> </w:t>
      </w:r>
      <w:r>
        <w:rPr>
          <w:spacing w:val="-1"/>
        </w:rPr>
        <w:t>behaviorism,</w:t>
      </w:r>
      <w:r>
        <w:t xml:space="preserve"> </w:t>
      </w:r>
      <w:r>
        <w:rPr>
          <w:spacing w:val="-1"/>
        </w:rPr>
        <w:t>cognitivism,</w:t>
      </w:r>
      <w:r>
        <w:t xml:space="preserve"> </w:t>
      </w:r>
      <w:r>
        <w:rPr>
          <w:spacing w:val="-1"/>
        </w:rPr>
        <w:t>and</w:t>
      </w:r>
      <w:r>
        <w:rPr>
          <w:spacing w:val="-3"/>
        </w:rPr>
        <w:t xml:space="preserve"> </w:t>
      </w:r>
      <w:r>
        <w:rPr>
          <w:spacing w:val="-1"/>
        </w:rPr>
        <w:t xml:space="preserve">humanism </w:t>
      </w:r>
      <w:r>
        <w:t>in</w:t>
      </w:r>
      <w:r>
        <w:rPr>
          <w:spacing w:val="47"/>
        </w:rPr>
        <w:t xml:space="preserve"> </w:t>
      </w:r>
      <w:r>
        <w:rPr>
          <w:spacing w:val="-1"/>
        </w:rPr>
        <w:t>coaching</w:t>
      </w:r>
    </w:p>
    <w:p w14:paraId="722DF3E4" w14:textId="77777777" w:rsidR="00D025E4" w:rsidRDefault="00B84FB1">
      <w:pPr>
        <w:pStyle w:val="BodyText"/>
        <w:numPr>
          <w:ilvl w:val="0"/>
          <w:numId w:val="3"/>
        </w:numPr>
        <w:tabs>
          <w:tab w:val="left" w:pos="840"/>
        </w:tabs>
      </w:pPr>
      <w:r>
        <w:rPr>
          <w:spacing w:val="-1"/>
        </w:rPr>
        <w:t>Reflect</w:t>
      </w:r>
      <w:r>
        <w:rPr>
          <w:spacing w:val="-3"/>
        </w:rPr>
        <w:t xml:space="preserve"> </w:t>
      </w:r>
      <w:r>
        <w:t>in</w:t>
      </w:r>
      <w:r>
        <w:rPr>
          <w:spacing w:val="-2"/>
        </w:rPr>
        <w:t xml:space="preserve"> </w:t>
      </w:r>
      <w:r>
        <w:rPr>
          <w:spacing w:val="-1"/>
        </w:rPr>
        <w:t xml:space="preserve">writing </w:t>
      </w:r>
      <w:r>
        <w:rPr>
          <w:spacing w:val="-2"/>
        </w:rPr>
        <w:t>on</w:t>
      </w:r>
      <w:r>
        <w:rPr>
          <w:spacing w:val="1"/>
        </w:rPr>
        <w:t xml:space="preserve"> </w:t>
      </w:r>
      <w:r>
        <w:rPr>
          <w:spacing w:val="-1"/>
        </w:rPr>
        <w:t>personal</w:t>
      </w:r>
      <w:r>
        <w:t xml:space="preserve"> </w:t>
      </w:r>
      <w:r>
        <w:rPr>
          <w:spacing w:val="-1"/>
        </w:rPr>
        <w:t>experience</w:t>
      </w:r>
      <w:r>
        <w:rPr>
          <w:spacing w:val="-3"/>
        </w:rPr>
        <w:t xml:space="preserve"> </w:t>
      </w:r>
      <w:r>
        <w:t>and</w:t>
      </w:r>
      <w:r>
        <w:rPr>
          <w:spacing w:val="-3"/>
        </w:rPr>
        <w:t xml:space="preserve"> </w:t>
      </w:r>
      <w:r>
        <w:rPr>
          <w:spacing w:val="-1"/>
        </w:rPr>
        <w:t>how</w:t>
      </w:r>
      <w:r>
        <w:t xml:space="preserve"> it </w:t>
      </w:r>
      <w:r>
        <w:rPr>
          <w:spacing w:val="-1"/>
        </w:rPr>
        <w:t>relates</w:t>
      </w:r>
      <w:r>
        <w:t xml:space="preserve"> </w:t>
      </w:r>
      <w:r>
        <w:rPr>
          <w:spacing w:val="-1"/>
        </w:rPr>
        <w:t>to coaching</w:t>
      </w:r>
      <w:r>
        <w:rPr>
          <w:spacing w:val="-3"/>
        </w:rPr>
        <w:t xml:space="preserve"> </w:t>
      </w:r>
      <w:r>
        <w:rPr>
          <w:spacing w:val="-1"/>
        </w:rPr>
        <w:t>styles</w:t>
      </w:r>
    </w:p>
    <w:p w14:paraId="67F27699" w14:textId="77777777" w:rsidR="00D025E4" w:rsidRDefault="00B84FB1">
      <w:pPr>
        <w:pStyle w:val="BodyText"/>
        <w:numPr>
          <w:ilvl w:val="0"/>
          <w:numId w:val="3"/>
        </w:numPr>
        <w:tabs>
          <w:tab w:val="left" w:pos="840"/>
        </w:tabs>
        <w:spacing w:before="41"/>
      </w:pPr>
      <w:r>
        <w:rPr>
          <w:spacing w:val="-1"/>
        </w:rPr>
        <w:t>Understand the</w:t>
      </w:r>
      <w:r>
        <w:t xml:space="preserve"> </w:t>
      </w:r>
      <w:r>
        <w:rPr>
          <w:spacing w:val="-1"/>
        </w:rPr>
        <w:t>value</w:t>
      </w:r>
      <w:r>
        <w:t xml:space="preserve"> </w:t>
      </w:r>
      <w:r>
        <w:rPr>
          <w:spacing w:val="-1"/>
        </w:rPr>
        <w:t>of</w:t>
      </w:r>
      <w:r>
        <w:rPr>
          <w:spacing w:val="-2"/>
        </w:rPr>
        <w:t xml:space="preserve"> </w:t>
      </w:r>
      <w:r>
        <w:t>and</w:t>
      </w:r>
      <w:r>
        <w:rPr>
          <w:spacing w:val="-1"/>
        </w:rPr>
        <w:t xml:space="preserve"> </w:t>
      </w:r>
      <w:r>
        <w:t>be</w:t>
      </w:r>
      <w:r>
        <w:rPr>
          <w:spacing w:val="-3"/>
        </w:rPr>
        <w:t xml:space="preserve"> </w:t>
      </w:r>
      <w:r>
        <w:t xml:space="preserve">able </w:t>
      </w:r>
      <w:r>
        <w:rPr>
          <w:spacing w:val="-1"/>
        </w:rPr>
        <w:t xml:space="preserve">to develop </w:t>
      </w:r>
      <w:r>
        <w:t>a</w:t>
      </w:r>
      <w:r>
        <w:rPr>
          <w:spacing w:val="-3"/>
        </w:rPr>
        <w:t xml:space="preserve"> </w:t>
      </w:r>
      <w:r>
        <w:rPr>
          <w:spacing w:val="-1"/>
        </w:rPr>
        <w:t>coaching philosophy</w:t>
      </w:r>
    </w:p>
    <w:p w14:paraId="5BBCC6B0" w14:textId="77777777" w:rsidR="00D025E4" w:rsidRDefault="00B84FB1">
      <w:pPr>
        <w:pStyle w:val="BodyText"/>
        <w:numPr>
          <w:ilvl w:val="0"/>
          <w:numId w:val="3"/>
        </w:numPr>
        <w:tabs>
          <w:tab w:val="left" w:pos="840"/>
        </w:tabs>
        <w:spacing w:before="41"/>
      </w:pPr>
      <w:r>
        <w:rPr>
          <w:spacing w:val="-1"/>
        </w:rPr>
        <w:t>Describe</w:t>
      </w:r>
      <w:r>
        <w:t xml:space="preserve"> </w:t>
      </w:r>
      <w:r>
        <w:rPr>
          <w:spacing w:val="-1"/>
        </w:rPr>
        <w:t>and develop instructional</w:t>
      </w:r>
      <w:r>
        <w:t xml:space="preserve"> </w:t>
      </w:r>
      <w:r>
        <w:rPr>
          <w:spacing w:val="-2"/>
        </w:rPr>
        <w:t>plans</w:t>
      </w:r>
      <w:r>
        <w:t xml:space="preserve"> </w:t>
      </w:r>
      <w:r>
        <w:rPr>
          <w:spacing w:val="-1"/>
        </w:rPr>
        <w:t>for individual</w:t>
      </w:r>
      <w:r>
        <w:t xml:space="preserve"> </w:t>
      </w:r>
      <w:r>
        <w:rPr>
          <w:spacing w:val="-1"/>
        </w:rPr>
        <w:t xml:space="preserve">sports for </w:t>
      </w:r>
      <w:r>
        <w:t xml:space="preserve">a </w:t>
      </w:r>
      <w:r>
        <w:rPr>
          <w:spacing w:val="-1"/>
        </w:rPr>
        <w:t>sport</w:t>
      </w:r>
      <w:r>
        <w:t xml:space="preserve"> </w:t>
      </w:r>
      <w:r>
        <w:rPr>
          <w:spacing w:val="-1"/>
        </w:rPr>
        <w:t>season</w:t>
      </w:r>
    </w:p>
    <w:p w14:paraId="741F387C" w14:textId="77777777" w:rsidR="00D025E4" w:rsidRDefault="00B84FB1">
      <w:pPr>
        <w:pStyle w:val="BodyText"/>
        <w:numPr>
          <w:ilvl w:val="0"/>
          <w:numId w:val="3"/>
        </w:numPr>
        <w:tabs>
          <w:tab w:val="left" w:pos="840"/>
        </w:tabs>
        <w:spacing w:before="41" w:line="278" w:lineRule="auto"/>
        <w:ind w:right="1201"/>
      </w:pPr>
      <w:r>
        <w:rPr>
          <w:spacing w:val="-1"/>
        </w:rPr>
        <w:t>Demonstrate</w:t>
      </w:r>
      <w:r>
        <w:t xml:space="preserve"> </w:t>
      </w:r>
      <w:r>
        <w:rPr>
          <w:spacing w:val="-2"/>
        </w:rPr>
        <w:t>an</w:t>
      </w:r>
      <w:r>
        <w:rPr>
          <w:spacing w:val="1"/>
        </w:rPr>
        <w:t xml:space="preserve"> </w:t>
      </w:r>
      <w:r>
        <w:rPr>
          <w:spacing w:val="-1"/>
        </w:rPr>
        <w:t>understanding of</w:t>
      </w:r>
      <w:r>
        <w:rPr>
          <w:spacing w:val="-2"/>
        </w:rPr>
        <w:t xml:space="preserve"> </w:t>
      </w:r>
      <w:r>
        <w:rPr>
          <w:spacing w:val="-1"/>
        </w:rPr>
        <w:t>coaching across</w:t>
      </w:r>
      <w:r>
        <w:t xml:space="preserve"> </w:t>
      </w:r>
      <w:r>
        <w:rPr>
          <w:spacing w:val="-1"/>
        </w:rPr>
        <w:t>developmental</w:t>
      </w:r>
      <w:r>
        <w:t xml:space="preserve"> </w:t>
      </w:r>
      <w:r>
        <w:rPr>
          <w:spacing w:val="-1"/>
        </w:rPr>
        <w:t>and</w:t>
      </w:r>
      <w:r>
        <w:rPr>
          <w:spacing w:val="49"/>
        </w:rPr>
        <w:t xml:space="preserve"> </w:t>
      </w:r>
      <w:r>
        <w:rPr>
          <w:spacing w:val="-1"/>
        </w:rPr>
        <w:t>competitive</w:t>
      </w:r>
      <w:r>
        <w:rPr>
          <w:spacing w:val="-3"/>
        </w:rPr>
        <w:t xml:space="preserve"> </w:t>
      </w:r>
      <w:r>
        <w:rPr>
          <w:spacing w:val="-1"/>
        </w:rPr>
        <w:t>levels</w:t>
      </w:r>
    </w:p>
    <w:p w14:paraId="6CC6D21F" w14:textId="77777777" w:rsidR="00D025E4" w:rsidRDefault="00D025E4">
      <w:pPr>
        <w:spacing w:before="5"/>
        <w:rPr>
          <w:rFonts w:ascii="Book Antiqua" w:eastAsia="Book Antiqua" w:hAnsi="Book Antiqua" w:cs="Book Antiqua"/>
        </w:rPr>
      </w:pPr>
    </w:p>
    <w:p w14:paraId="2277F0D1" w14:textId="77777777" w:rsidR="00D025E4" w:rsidRPr="00D87F70" w:rsidRDefault="00B84FB1">
      <w:pPr>
        <w:pStyle w:val="Heading2"/>
        <w:spacing w:before="0"/>
        <w:ind w:left="119"/>
        <w:rPr>
          <w:b w:val="0"/>
          <w:bCs w:val="0"/>
          <w:u w:val="single"/>
        </w:rPr>
      </w:pPr>
      <w:r w:rsidRPr="00D87F70">
        <w:rPr>
          <w:spacing w:val="-1"/>
          <w:u w:val="single"/>
        </w:rPr>
        <w:t>Class</w:t>
      </w:r>
      <w:r w:rsidRPr="00D87F70">
        <w:rPr>
          <w:u w:val="single"/>
        </w:rPr>
        <w:t xml:space="preserve"> </w:t>
      </w:r>
      <w:r w:rsidRPr="00D87F70">
        <w:rPr>
          <w:spacing w:val="-1"/>
          <w:u w:val="single"/>
        </w:rPr>
        <w:t>Structure</w:t>
      </w:r>
      <w:r w:rsidRPr="00D87F70">
        <w:rPr>
          <w:u w:val="single"/>
        </w:rPr>
        <w:t xml:space="preserve"> </w:t>
      </w:r>
      <w:r w:rsidRPr="00D87F70">
        <w:rPr>
          <w:spacing w:val="-1"/>
          <w:u w:val="single"/>
        </w:rPr>
        <w:t>and</w:t>
      </w:r>
      <w:r w:rsidRPr="00D87F70">
        <w:rPr>
          <w:spacing w:val="-3"/>
          <w:u w:val="single"/>
        </w:rPr>
        <w:t xml:space="preserve"> </w:t>
      </w:r>
      <w:r w:rsidRPr="00D87F70">
        <w:rPr>
          <w:spacing w:val="-1"/>
          <w:u w:val="single"/>
        </w:rPr>
        <w:t>Regulations:</w:t>
      </w:r>
    </w:p>
    <w:p w14:paraId="6E5E37A6" w14:textId="77777777" w:rsidR="00D025E4" w:rsidRDefault="00D025E4">
      <w:pPr>
        <w:spacing w:before="10"/>
        <w:rPr>
          <w:rFonts w:ascii="Book Antiqua" w:eastAsia="Book Antiqua" w:hAnsi="Book Antiqua" w:cs="Book Antiqua"/>
          <w:b/>
          <w:bCs/>
          <w:sz w:val="24"/>
          <w:szCs w:val="24"/>
        </w:rPr>
      </w:pPr>
    </w:p>
    <w:p w14:paraId="7D42864D" w14:textId="46BA866B" w:rsidR="00D025E4" w:rsidRDefault="00B84FB1" w:rsidP="002606F6">
      <w:pPr>
        <w:spacing w:line="239" w:lineRule="auto"/>
        <w:ind w:left="120" w:right="253" w:hanging="1"/>
        <w:rPr>
          <w:rFonts w:ascii="Book Antiqua" w:eastAsia="Book Antiqua" w:hAnsi="Book Antiqua" w:cs="Book Antiqua"/>
        </w:rPr>
      </w:pPr>
      <w:r>
        <w:rPr>
          <w:rFonts w:ascii="Book Antiqua"/>
          <w:sz w:val="24"/>
        </w:rPr>
        <w:t>1.</w:t>
      </w:r>
      <w:r>
        <w:rPr>
          <w:rFonts w:ascii="Book Antiqua"/>
          <w:spacing w:val="60"/>
          <w:sz w:val="24"/>
        </w:rPr>
        <w:t xml:space="preserve"> </w:t>
      </w:r>
      <w:r>
        <w:rPr>
          <w:rFonts w:ascii="Book Antiqua"/>
        </w:rPr>
        <w:t xml:space="preserve">The </w:t>
      </w:r>
      <w:r>
        <w:rPr>
          <w:rFonts w:ascii="Book Antiqua"/>
          <w:spacing w:val="-1"/>
        </w:rPr>
        <w:t>class</w:t>
      </w:r>
      <w:r>
        <w:rPr>
          <w:rFonts w:ascii="Book Antiqua"/>
        </w:rPr>
        <w:t xml:space="preserve"> is</w:t>
      </w:r>
      <w:r>
        <w:rPr>
          <w:rFonts w:ascii="Book Antiqua"/>
          <w:spacing w:val="-3"/>
        </w:rPr>
        <w:t xml:space="preserve"> </w:t>
      </w:r>
      <w:r w:rsidR="00231003">
        <w:rPr>
          <w:rFonts w:ascii="Book Antiqua"/>
        </w:rPr>
        <w:t>100% ONLINE</w:t>
      </w:r>
      <w:r>
        <w:rPr>
          <w:rFonts w:ascii="Book Antiqua"/>
          <w:spacing w:val="-1"/>
        </w:rPr>
        <w:t>.</w:t>
      </w:r>
      <w:r>
        <w:rPr>
          <w:rFonts w:ascii="Book Antiqua"/>
        </w:rPr>
        <w:t xml:space="preserve"> </w:t>
      </w:r>
      <w:r>
        <w:rPr>
          <w:rFonts w:ascii="Book Antiqua"/>
          <w:spacing w:val="-1"/>
        </w:rPr>
        <w:t>You are</w:t>
      </w:r>
      <w:r>
        <w:rPr>
          <w:rFonts w:ascii="Book Antiqua"/>
        </w:rPr>
        <w:t xml:space="preserve"> </w:t>
      </w:r>
      <w:r>
        <w:rPr>
          <w:rFonts w:ascii="Book Antiqua"/>
          <w:spacing w:val="-1"/>
        </w:rPr>
        <w:t>provided with</w:t>
      </w:r>
      <w:r>
        <w:rPr>
          <w:rFonts w:ascii="Book Antiqua"/>
          <w:spacing w:val="-2"/>
        </w:rPr>
        <w:t xml:space="preserve"> </w:t>
      </w:r>
      <w:r>
        <w:rPr>
          <w:rFonts w:ascii="Book Antiqua"/>
        </w:rPr>
        <w:t xml:space="preserve">a </w:t>
      </w:r>
      <w:r>
        <w:rPr>
          <w:rFonts w:ascii="Book Antiqua"/>
          <w:spacing w:val="-1"/>
        </w:rPr>
        <w:t>calendar</w:t>
      </w:r>
      <w:r>
        <w:rPr>
          <w:rFonts w:ascii="Book Antiqua"/>
          <w:spacing w:val="43"/>
        </w:rPr>
        <w:t xml:space="preserve"> </w:t>
      </w:r>
      <w:r>
        <w:rPr>
          <w:rFonts w:ascii="Book Antiqua"/>
        </w:rPr>
        <w:t>(and</w:t>
      </w:r>
      <w:r>
        <w:rPr>
          <w:rFonts w:ascii="Book Antiqua"/>
          <w:spacing w:val="-1"/>
        </w:rPr>
        <w:t xml:space="preserve"> this</w:t>
      </w:r>
      <w:r>
        <w:rPr>
          <w:rFonts w:ascii="Book Antiqua"/>
        </w:rPr>
        <w:t xml:space="preserve"> </w:t>
      </w:r>
      <w:r>
        <w:rPr>
          <w:rFonts w:ascii="Book Antiqua"/>
          <w:spacing w:val="-1"/>
        </w:rPr>
        <w:t>calendar</w:t>
      </w:r>
      <w:r>
        <w:rPr>
          <w:rFonts w:ascii="Book Antiqua"/>
          <w:spacing w:val="-4"/>
        </w:rPr>
        <w:t xml:space="preserve"> </w:t>
      </w:r>
      <w:r>
        <w:rPr>
          <w:rFonts w:ascii="Book Antiqua"/>
          <w:spacing w:val="-1"/>
        </w:rPr>
        <w:t>will</w:t>
      </w:r>
      <w:r>
        <w:rPr>
          <w:rFonts w:ascii="Book Antiqua"/>
        </w:rPr>
        <w:t xml:space="preserve"> </w:t>
      </w:r>
      <w:r>
        <w:rPr>
          <w:rFonts w:ascii="Book Antiqua"/>
          <w:spacing w:val="-2"/>
        </w:rPr>
        <w:t>be</w:t>
      </w:r>
      <w:r>
        <w:rPr>
          <w:rFonts w:ascii="Book Antiqua"/>
        </w:rPr>
        <w:t xml:space="preserve"> </w:t>
      </w:r>
      <w:r>
        <w:rPr>
          <w:rFonts w:ascii="Book Antiqua"/>
          <w:spacing w:val="-1"/>
        </w:rPr>
        <w:t>posted on</w:t>
      </w:r>
      <w:r>
        <w:rPr>
          <w:rFonts w:ascii="Book Antiqua"/>
          <w:spacing w:val="1"/>
        </w:rPr>
        <w:t xml:space="preserve"> </w:t>
      </w:r>
      <w:r w:rsidR="001108DF">
        <w:rPr>
          <w:rFonts w:ascii="Book Antiqua"/>
          <w:spacing w:val="-1"/>
        </w:rPr>
        <w:t>Canvas</w:t>
      </w:r>
      <w:r>
        <w:rPr>
          <w:rFonts w:ascii="Book Antiqua"/>
          <w:spacing w:val="-1"/>
        </w:rPr>
        <w:t>).</w:t>
      </w:r>
      <w:r>
        <w:rPr>
          <w:rFonts w:ascii="Book Antiqua"/>
          <w:spacing w:val="52"/>
        </w:rPr>
        <w:t xml:space="preserve"> </w:t>
      </w:r>
      <w:r>
        <w:rPr>
          <w:rFonts w:ascii="Book Antiqua"/>
          <w:b/>
          <w:spacing w:val="-1"/>
        </w:rPr>
        <w:t>Calendars</w:t>
      </w:r>
      <w:r>
        <w:rPr>
          <w:rFonts w:ascii="Book Antiqua"/>
          <w:b/>
        </w:rPr>
        <w:t xml:space="preserve"> are</w:t>
      </w:r>
      <w:r>
        <w:rPr>
          <w:rFonts w:ascii="Book Antiqua"/>
          <w:b/>
          <w:spacing w:val="-3"/>
        </w:rPr>
        <w:t xml:space="preserve"> </w:t>
      </w:r>
      <w:r>
        <w:rPr>
          <w:rFonts w:ascii="Book Antiqua"/>
          <w:b/>
          <w:spacing w:val="-1"/>
        </w:rPr>
        <w:t>tentative</w:t>
      </w:r>
      <w:r>
        <w:rPr>
          <w:rFonts w:ascii="Book Antiqua"/>
          <w:b/>
          <w:spacing w:val="-3"/>
        </w:rPr>
        <w:t xml:space="preserve"> </w:t>
      </w:r>
      <w:r>
        <w:rPr>
          <w:rFonts w:ascii="Book Antiqua"/>
          <w:b/>
          <w:spacing w:val="-1"/>
        </w:rPr>
        <w:t>and subject</w:t>
      </w:r>
      <w:r>
        <w:rPr>
          <w:rFonts w:ascii="Book Antiqua"/>
          <w:b/>
          <w:spacing w:val="53"/>
        </w:rPr>
        <w:t xml:space="preserve"> </w:t>
      </w:r>
      <w:r>
        <w:rPr>
          <w:rFonts w:ascii="Book Antiqua"/>
          <w:b/>
        </w:rPr>
        <w:t>to</w:t>
      </w:r>
      <w:r>
        <w:rPr>
          <w:rFonts w:ascii="Book Antiqua"/>
          <w:b/>
          <w:spacing w:val="-1"/>
        </w:rPr>
        <w:t xml:space="preserve"> change.</w:t>
      </w:r>
      <w:r>
        <w:rPr>
          <w:rFonts w:ascii="Book Antiqua"/>
          <w:b/>
          <w:spacing w:val="52"/>
        </w:rPr>
        <w:t xml:space="preserve"> </w:t>
      </w:r>
      <w:r>
        <w:rPr>
          <w:rFonts w:ascii="Book Antiqua"/>
          <w:b/>
        </w:rPr>
        <w:t>Any</w:t>
      </w:r>
      <w:r>
        <w:rPr>
          <w:rFonts w:ascii="Book Antiqua"/>
          <w:b/>
          <w:spacing w:val="-3"/>
        </w:rPr>
        <w:t xml:space="preserve"> </w:t>
      </w:r>
      <w:r>
        <w:rPr>
          <w:rFonts w:ascii="Book Antiqua"/>
          <w:b/>
          <w:spacing w:val="-1"/>
        </w:rPr>
        <w:t>changes</w:t>
      </w:r>
      <w:r>
        <w:rPr>
          <w:rFonts w:ascii="Book Antiqua"/>
          <w:b/>
          <w:spacing w:val="-2"/>
        </w:rPr>
        <w:t xml:space="preserve"> </w:t>
      </w:r>
      <w:r>
        <w:rPr>
          <w:rFonts w:ascii="Book Antiqua"/>
          <w:b/>
          <w:spacing w:val="-1"/>
        </w:rPr>
        <w:t>will</w:t>
      </w:r>
      <w:r>
        <w:rPr>
          <w:rFonts w:ascii="Book Antiqua"/>
          <w:b/>
          <w:spacing w:val="1"/>
        </w:rPr>
        <w:t xml:space="preserve"> </w:t>
      </w:r>
      <w:r>
        <w:rPr>
          <w:rFonts w:ascii="Book Antiqua"/>
          <w:b/>
          <w:spacing w:val="-1"/>
        </w:rPr>
        <w:t>be</w:t>
      </w:r>
      <w:r>
        <w:rPr>
          <w:rFonts w:ascii="Book Antiqua"/>
          <w:b/>
        </w:rPr>
        <w:t xml:space="preserve"> </w:t>
      </w:r>
      <w:r>
        <w:rPr>
          <w:rFonts w:ascii="Book Antiqua"/>
          <w:b/>
          <w:spacing w:val="-1"/>
        </w:rPr>
        <w:t>posted</w:t>
      </w:r>
      <w:r>
        <w:rPr>
          <w:rFonts w:ascii="Book Antiqua"/>
          <w:b/>
          <w:spacing w:val="-3"/>
        </w:rPr>
        <w:t xml:space="preserve"> </w:t>
      </w:r>
      <w:r w:rsidR="001108DF">
        <w:rPr>
          <w:rFonts w:ascii="Book Antiqua"/>
          <w:b/>
          <w:spacing w:val="-1"/>
        </w:rPr>
        <w:t>on Canvas</w:t>
      </w:r>
      <w:r>
        <w:rPr>
          <w:rFonts w:ascii="Book Antiqua"/>
          <w:b/>
          <w:spacing w:val="-1"/>
        </w:rPr>
        <w:t xml:space="preserve"> announcements.</w:t>
      </w:r>
      <w:r>
        <w:rPr>
          <w:rFonts w:ascii="Book Antiqua"/>
          <w:b/>
          <w:spacing w:val="-3"/>
        </w:rPr>
        <w:t xml:space="preserve"> </w:t>
      </w:r>
      <w:r w:rsidR="00231003">
        <w:rPr>
          <w:rFonts w:ascii="Book Antiqua"/>
          <w:b/>
          <w:spacing w:val="-1"/>
        </w:rPr>
        <w:t>It is encouraged that you</w:t>
      </w:r>
      <w:r>
        <w:rPr>
          <w:rFonts w:ascii="Book Antiqua"/>
          <w:b/>
          <w:spacing w:val="40"/>
        </w:rPr>
        <w:t xml:space="preserve"> </w:t>
      </w:r>
      <w:r>
        <w:rPr>
          <w:rFonts w:ascii="Book Antiqua"/>
          <w:b/>
          <w:spacing w:val="-1"/>
        </w:rPr>
        <w:t>CHECK</w:t>
      </w:r>
      <w:r>
        <w:rPr>
          <w:rFonts w:ascii="Book Antiqua"/>
          <w:b/>
          <w:spacing w:val="1"/>
        </w:rPr>
        <w:t xml:space="preserve"> </w:t>
      </w:r>
      <w:r w:rsidR="001108DF">
        <w:rPr>
          <w:rFonts w:ascii="Book Antiqua"/>
          <w:b/>
          <w:spacing w:val="-1"/>
        </w:rPr>
        <w:t>CANVAS</w:t>
      </w:r>
      <w:r>
        <w:rPr>
          <w:rFonts w:ascii="Book Antiqua"/>
          <w:b/>
          <w:spacing w:val="-3"/>
        </w:rPr>
        <w:t xml:space="preserve"> </w:t>
      </w:r>
      <w:r>
        <w:rPr>
          <w:rFonts w:ascii="Book Antiqua"/>
          <w:b/>
          <w:spacing w:val="-1"/>
        </w:rPr>
        <w:t>and/or</w:t>
      </w:r>
      <w:r>
        <w:rPr>
          <w:rFonts w:ascii="Book Antiqua"/>
          <w:b/>
        </w:rPr>
        <w:t xml:space="preserve"> </w:t>
      </w:r>
      <w:r>
        <w:rPr>
          <w:rFonts w:ascii="Book Antiqua"/>
          <w:b/>
          <w:spacing w:val="-1"/>
        </w:rPr>
        <w:t>your</w:t>
      </w:r>
      <w:r>
        <w:rPr>
          <w:rFonts w:ascii="Book Antiqua"/>
          <w:b/>
        </w:rPr>
        <w:t xml:space="preserve"> </w:t>
      </w:r>
      <w:r>
        <w:rPr>
          <w:rFonts w:ascii="Book Antiqua"/>
          <w:b/>
          <w:spacing w:val="-1"/>
        </w:rPr>
        <w:t>email</w:t>
      </w:r>
      <w:r>
        <w:rPr>
          <w:rFonts w:ascii="Book Antiqua"/>
          <w:b/>
          <w:spacing w:val="-2"/>
        </w:rPr>
        <w:t xml:space="preserve"> </w:t>
      </w:r>
      <w:r w:rsidR="00231003">
        <w:rPr>
          <w:rFonts w:ascii="Book Antiqua"/>
          <w:b/>
          <w:spacing w:val="-1"/>
        </w:rPr>
        <w:t>REGULARLY</w:t>
      </w:r>
      <w:r>
        <w:rPr>
          <w:rFonts w:ascii="Book Antiqua"/>
          <w:b/>
          <w:spacing w:val="-1"/>
        </w:rPr>
        <w:t xml:space="preserve">. </w:t>
      </w:r>
    </w:p>
    <w:p w14:paraId="4E259B37" w14:textId="7DFCFCBF" w:rsidR="002606F6" w:rsidRPr="002606F6" w:rsidRDefault="002606F6" w:rsidP="002606F6">
      <w:pPr>
        <w:spacing w:line="239" w:lineRule="auto"/>
        <w:ind w:left="120" w:right="253" w:hanging="1"/>
        <w:rPr>
          <w:rFonts w:ascii="Book Antiqua" w:eastAsia="Book Antiqua" w:hAnsi="Book Antiqua" w:cs="Book Antiqua"/>
        </w:rPr>
      </w:pPr>
    </w:p>
    <w:p w14:paraId="37AE43FA" w14:textId="0F03A453" w:rsidR="00F91D29" w:rsidRPr="00F91D29" w:rsidRDefault="00B84FB1" w:rsidP="00F91D29">
      <w:pPr>
        <w:pStyle w:val="BodyText"/>
        <w:numPr>
          <w:ilvl w:val="0"/>
          <w:numId w:val="2"/>
        </w:numPr>
        <w:tabs>
          <w:tab w:val="left" w:pos="396"/>
        </w:tabs>
        <w:spacing w:before="6"/>
        <w:ind w:right="196" w:firstLine="0"/>
        <w:rPr>
          <w:rFonts w:cs="Book Antiqua"/>
          <w:sz w:val="21"/>
          <w:szCs w:val="21"/>
        </w:rPr>
      </w:pPr>
      <w:r>
        <w:t>If</w:t>
      </w:r>
      <w:r w:rsidRPr="004D775D">
        <w:rPr>
          <w:spacing w:val="1"/>
        </w:rPr>
        <w:t xml:space="preserve"> </w:t>
      </w:r>
      <w:r w:rsidRPr="004D775D">
        <w:rPr>
          <w:spacing w:val="-1"/>
        </w:rPr>
        <w:t>you are</w:t>
      </w:r>
      <w:r>
        <w:t xml:space="preserve"> </w:t>
      </w:r>
      <w:r w:rsidRPr="004D775D">
        <w:rPr>
          <w:spacing w:val="-2"/>
        </w:rPr>
        <w:t>uncertain</w:t>
      </w:r>
      <w:r w:rsidRPr="004D775D">
        <w:rPr>
          <w:spacing w:val="1"/>
        </w:rPr>
        <w:t xml:space="preserve"> </w:t>
      </w:r>
      <w:r w:rsidRPr="004D775D">
        <w:rPr>
          <w:spacing w:val="-2"/>
        </w:rPr>
        <w:t>about</w:t>
      </w:r>
      <w:r w:rsidRPr="004D775D">
        <w:rPr>
          <w:spacing w:val="1"/>
        </w:rPr>
        <w:t xml:space="preserve"> </w:t>
      </w:r>
      <w:r w:rsidRPr="004D775D">
        <w:rPr>
          <w:spacing w:val="-2"/>
        </w:rPr>
        <w:t>an</w:t>
      </w:r>
      <w:r w:rsidRPr="004D775D">
        <w:rPr>
          <w:spacing w:val="1"/>
        </w:rPr>
        <w:t xml:space="preserve"> </w:t>
      </w:r>
      <w:r w:rsidRPr="004D775D">
        <w:rPr>
          <w:spacing w:val="-1"/>
        </w:rPr>
        <w:t>assignment,</w:t>
      </w:r>
      <w:r>
        <w:t xml:space="preserve"> </w:t>
      </w:r>
      <w:r w:rsidRPr="004D775D">
        <w:rPr>
          <w:spacing w:val="-1"/>
        </w:rPr>
        <w:t>or what</w:t>
      </w:r>
      <w:r w:rsidRPr="004D775D">
        <w:rPr>
          <w:spacing w:val="-3"/>
        </w:rPr>
        <w:t xml:space="preserve"> </w:t>
      </w:r>
      <w:r>
        <w:t xml:space="preserve">has </w:t>
      </w:r>
      <w:r w:rsidRPr="004D775D">
        <w:rPr>
          <w:spacing w:val="-1"/>
        </w:rPr>
        <w:t>been</w:t>
      </w:r>
      <w:r w:rsidRPr="004D775D">
        <w:rPr>
          <w:spacing w:val="-2"/>
        </w:rPr>
        <w:t xml:space="preserve"> </w:t>
      </w:r>
      <w:r w:rsidRPr="004D775D">
        <w:rPr>
          <w:spacing w:val="-1"/>
        </w:rPr>
        <w:t>posted on</w:t>
      </w:r>
      <w:r w:rsidR="00A360BC">
        <w:rPr>
          <w:spacing w:val="59"/>
        </w:rPr>
        <w:t xml:space="preserve"> </w:t>
      </w:r>
      <w:r w:rsidR="001108DF" w:rsidRPr="004D775D">
        <w:rPr>
          <w:spacing w:val="-1"/>
        </w:rPr>
        <w:t>Canvas</w:t>
      </w:r>
      <w:r w:rsidRPr="004D775D">
        <w:rPr>
          <w:spacing w:val="-1"/>
        </w:rPr>
        <w:t>,</w:t>
      </w:r>
      <w:r>
        <w:t xml:space="preserve"> </w:t>
      </w:r>
      <w:r w:rsidRPr="004D775D">
        <w:rPr>
          <w:spacing w:val="-1"/>
        </w:rPr>
        <w:t>it</w:t>
      </w:r>
      <w:r w:rsidR="004D775D">
        <w:t xml:space="preserve"> is your</w:t>
      </w:r>
      <w:r w:rsidRPr="004D775D">
        <w:rPr>
          <w:spacing w:val="-1"/>
        </w:rPr>
        <w:t xml:space="preserve"> responsibility to contact</w:t>
      </w:r>
      <w:r w:rsidRPr="004D775D">
        <w:rPr>
          <w:spacing w:val="-3"/>
        </w:rPr>
        <w:t xml:space="preserve"> </w:t>
      </w:r>
      <w:r w:rsidRPr="004D775D">
        <w:rPr>
          <w:spacing w:val="-1"/>
        </w:rPr>
        <w:t>me</w:t>
      </w:r>
      <w:r>
        <w:t xml:space="preserve"> </w:t>
      </w:r>
      <w:r w:rsidR="00344770" w:rsidRPr="007F3FBE">
        <w:rPr>
          <w:b/>
          <w:spacing w:val="-1"/>
        </w:rPr>
        <w:t xml:space="preserve">through </w:t>
      </w:r>
      <w:r w:rsidR="007F3FBE" w:rsidRPr="007F3FBE">
        <w:rPr>
          <w:b/>
          <w:spacing w:val="-1"/>
        </w:rPr>
        <w:t>C</w:t>
      </w:r>
      <w:r w:rsidR="00344770" w:rsidRPr="007F3FBE">
        <w:rPr>
          <w:b/>
          <w:spacing w:val="-1"/>
        </w:rPr>
        <w:t>anvas</w:t>
      </w:r>
      <w:r w:rsidRPr="004D775D">
        <w:rPr>
          <w:spacing w:val="-1"/>
        </w:rPr>
        <w:t>.</w:t>
      </w:r>
      <w:r w:rsidR="001108DF" w:rsidRPr="004D775D">
        <w:rPr>
          <w:spacing w:val="52"/>
        </w:rPr>
        <w:t xml:space="preserve"> </w:t>
      </w:r>
    </w:p>
    <w:p w14:paraId="4FAB1AAC" w14:textId="77777777" w:rsidR="00F91D29" w:rsidRPr="00F91D29" w:rsidRDefault="00F91D29" w:rsidP="00F91D29">
      <w:pPr>
        <w:pStyle w:val="BodyText"/>
        <w:tabs>
          <w:tab w:val="left" w:pos="396"/>
        </w:tabs>
        <w:spacing w:before="6"/>
        <w:ind w:right="196"/>
        <w:rPr>
          <w:rFonts w:cs="Book Antiqua"/>
          <w:sz w:val="21"/>
          <w:szCs w:val="21"/>
        </w:rPr>
      </w:pPr>
    </w:p>
    <w:p w14:paraId="31E81D34" w14:textId="77777777" w:rsidR="00A360BC" w:rsidRPr="00A360BC" w:rsidRDefault="00F91D29" w:rsidP="00A360BC">
      <w:pPr>
        <w:pStyle w:val="BodyText"/>
        <w:numPr>
          <w:ilvl w:val="0"/>
          <w:numId w:val="2"/>
        </w:numPr>
        <w:tabs>
          <w:tab w:val="left" w:pos="396"/>
        </w:tabs>
        <w:spacing w:before="6"/>
        <w:ind w:right="196" w:firstLine="0"/>
        <w:rPr>
          <w:rFonts w:cs="Book Antiqua"/>
        </w:rPr>
      </w:pPr>
      <w:r w:rsidRPr="00F91D29">
        <w:rPr>
          <w:color w:val="000000"/>
        </w:rPr>
        <w:t>I will not accept late work in this course. All work turned in after the deadline will receive a grade of zero unless the student has a</w:t>
      </w:r>
      <w:r w:rsidRPr="00F91D29">
        <w:rPr>
          <w:rStyle w:val="apple-converted-space"/>
          <w:color w:val="000000"/>
        </w:rPr>
        <w:t> </w:t>
      </w:r>
      <w:hyperlink r:id="rId13" w:history="1">
        <w:r w:rsidRPr="00F91D29">
          <w:rPr>
            <w:rStyle w:val="Hyperlink"/>
          </w:rPr>
          <w:t>university-excused absence</w:t>
        </w:r>
        <w:r w:rsidRPr="00F91D29">
          <w:rPr>
            <w:rStyle w:val="apple-converted-space"/>
            <w:color w:val="0000FF"/>
            <w:u w:val="single"/>
          </w:rPr>
          <w:t> </w:t>
        </w:r>
      </w:hyperlink>
      <w:r w:rsidRPr="00F91D29">
        <w:rPr>
          <w:color w:val="000000"/>
        </w:rPr>
        <w:t>and provides documentation with 48 hours of the missed deadline.</w:t>
      </w:r>
    </w:p>
    <w:p w14:paraId="30B51095" w14:textId="77777777" w:rsidR="00A360BC" w:rsidRDefault="00A360BC" w:rsidP="00A360BC">
      <w:pPr>
        <w:pStyle w:val="ListParagraph"/>
        <w:rPr>
          <w:rFonts w:ascii="-webkit-standard" w:eastAsia="Times New Roman" w:hAnsi="-webkit-standard" w:cs="Times New Roman"/>
          <w:color w:val="000000"/>
          <w:sz w:val="27"/>
          <w:szCs w:val="27"/>
        </w:rPr>
      </w:pPr>
    </w:p>
    <w:p w14:paraId="50C3E885" w14:textId="0EDC3BA0" w:rsidR="00F91D29" w:rsidRPr="00A360BC" w:rsidRDefault="00F91D29" w:rsidP="00A360BC">
      <w:pPr>
        <w:pStyle w:val="BodyText"/>
        <w:numPr>
          <w:ilvl w:val="0"/>
          <w:numId w:val="2"/>
        </w:numPr>
        <w:tabs>
          <w:tab w:val="left" w:pos="396"/>
        </w:tabs>
        <w:spacing w:before="6"/>
        <w:ind w:right="196" w:firstLine="0"/>
        <w:rPr>
          <w:rFonts w:cs="Book Antiqua"/>
        </w:rPr>
      </w:pPr>
      <w:r w:rsidRPr="00A360BC">
        <w:rPr>
          <w:rFonts w:eastAsia="Times New Roman" w:cs="Times New Roman"/>
          <w:color w:val="000000"/>
        </w:rPr>
        <w:t>There are no extra credit opportunities in this course.</w:t>
      </w:r>
    </w:p>
    <w:p w14:paraId="02C197C4" w14:textId="77777777" w:rsidR="00F91D29" w:rsidRPr="00F91D29" w:rsidRDefault="00F91D29" w:rsidP="00A360BC">
      <w:pPr>
        <w:pStyle w:val="BodyText"/>
        <w:tabs>
          <w:tab w:val="left" w:pos="396"/>
        </w:tabs>
        <w:spacing w:before="6"/>
        <w:ind w:left="-156" w:right="196"/>
        <w:rPr>
          <w:rFonts w:cs="Book Antiqua"/>
        </w:rPr>
      </w:pPr>
    </w:p>
    <w:p w14:paraId="791665D2" w14:textId="3E83695E" w:rsidR="004D775D" w:rsidRPr="004D775D" w:rsidRDefault="004D775D" w:rsidP="004D775D">
      <w:pPr>
        <w:pStyle w:val="BodyText"/>
        <w:tabs>
          <w:tab w:val="left" w:pos="396"/>
        </w:tabs>
        <w:spacing w:before="5" w:line="239" w:lineRule="auto"/>
        <w:ind w:left="0" w:right="418"/>
        <w:jc w:val="both"/>
        <w:rPr>
          <w:rFonts w:cs="Book Antiqua"/>
          <w:sz w:val="19"/>
          <w:szCs w:val="19"/>
        </w:rPr>
      </w:pPr>
    </w:p>
    <w:p w14:paraId="017A7443" w14:textId="7AB3A449" w:rsidR="00D025E4" w:rsidRDefault="00B84FB1" w:rsidP="00170429">
      <w:pPr>
        <w:pStyle w:val="Heading2"/>
        <w:ind w:left="0"/>
        <w:rPr>
          <w:spacing w:val="-1"/>
          <w:u w:val="single" w:color="000000"/>
        </w:rPr>
      </w:pPr>
      <w:r>
        <w:rPr>
          <w:spacing w:val="-1"/>
          <w:u w:val="single" w:color="000000"/>
        </w:rPr>
        <w:t>Course</w:t>
      </w:r>
      <w:r>
        <w:rPr>
          <w:u w:val="single" w:color="000000"/>
        </w:rPr>
        <w:t xml:space="preserve"> </w:t>
      </w:r>
      <w:r>
        <w:rPr>
          <w:spacing w:val="-1"/>
          <w:u w:val="single" w:color="000000"/>
        </w:rPr>
        <w:t>Evaluation</w:t>
      </w:r>
    </w:p>
    <w:p w14:paraId="7666AA7B" w14:textId="27EF80B7" w:rsidR="007F3FBE" w:rsidRDefault="007F3FBE" w:rsidP="00833415">
      <w:pPr>
        <w:pStyle w:val="Heading2"/>
        <w:ind w:left="0"/>
        <w:rPr>
          <w:b w:val="0"/>
          <w:bCs w:val="0"/>
        </w:rPr>
      </w:pPr>
    </w:p>
    <w:p w14:paraId="2443FCD7" w14:textId="6C7740A6" w:rsidR="00125B94" w:rsidRDefault="00125B94" w:rsidP="00125B94">
      <w:pPr>
        <w:pStyle w:val="Heading2"/>
        <w:numPr>
          <w:ilvl w:val="0"/>
          <w:numId w:val="7"/>
        </w:numPr>
        <w:rPr>
          <w:b w:val="0"/>
          <w:bCs w:val="0"/>
        </w:rPr>
      </w:pPr>
      <w:r>
        <w:rPr>
          <w:b w:val="0"/>
          <w:bCs w:val="0"/>
        </w:rPr>
        <w:t xml:space="preserve">All </w:t>
      </w:r>
      <w:r w:rsidR="00A17F39">
        <w:rPr>
          <w:b w:val="0"/>
          <w:bCs w:val="0"/>
        </w:rPr>
        <w:t>assessments</w:t>
      </w:r>
      <w:r>
        <w:rPr>
          <w:b w:val="0"/>
          <w:bCs w:val="0"/>
        </w:rPr>
        <w:t xml:space="preserve"> may </w:t>
      </w:r>
      <w:r w:rsidR="00F91D29">
        <w:rPr>
          <w:b w:val="0"/>
          <w:bCs w:val="0"/>
        </w:rPr>
        <w:t>cover</w:t>
      </w:r>
      <w:r w:rsidR="00A17F39">
        <w:rPr>
          <w:b w:val="0"/>
          <w:bCs w:val="0"/>
        </w:rPr>
        <w:t xml:space="preserve"> information</w:t>
      </w:r>
      <w:r>
        <w:rPr>
          <w:b w:val="0"/>
          <w:bCs w:val="0"/>
        </w:rPr>
        <w:t xml:space="preserve"> from the required textbook</w:t>
      </w:r>
      <w:r w:rsidR="00F91D29">
        <w:rPr>
          <w:b w:val="0"/>
          <w:bCs w:val="0"/>
        </w:rPr>
        <w:t>s</w:t>
      </w:r>
      <w:r w:rsidR="00CF2B65">
        <w:rPr>
          <w:b w:val="0"/>
          <w:bCs w:val="0"/>
        </w:rPr>
        <w:t xml:space="preserve">, PowerPoint presentations, and any other material posted on Canvas. </w:t>
      </w:r>
    </w:p>
    <w:p w14:paraId="51CAD899" w14:textId="77777777" w:rsidR="00D025E4" w:rsidRDefault="00D025E4">
      <w:pPr>
        <w:spacing w:before="3"/>
        <w:rPr>
          <w:rFonts w:ascii="Book Antiqua" w:eastAsia="Book Antiqua" w:hAnsi="Book Antiqua" w:cs="Book Antiqua"/>
          <w:b/>
          <w:bCs/>
          <w:sz w:val="25"/>
          <w:szCs w:val="25"/>
        </w:rPr>
      </w:pPr>
    </w:p>
    <w:tbl>
      <w:tblPr>
        <w:tblW w:w="8856" w:type="dxa"/>
        <w:tblInd w:w="106" w:type="dxa"/>
        <w:tblLayout w:type="fixed"/>
        <w:tblCellMar>
          <w:left w:w="0" w:type="dxa"/>
          <w:right w:w="0" w:type="dxa"/>
        </w:tblCellMar>
        <w:tblLook w:val="01E0" w:firstRow="1" w:lastRow="1" w:firstColumn="1" w:lastColumn="1" w:noHBand="0" w:noVBand="0"/>
      </w:tblPr>
      <w:tblGrid>
        <w:gridCol w:w="610"/>
        <w:gridCol w:w="6228"/>
        <w:gridCol w:w="2018"/>
      </w:tblGrid>
      <w:tr w:rsidR="00D025E4" w14:paraId="7B427027" w14:textId="77777777" w:rsidTr="007F3FBE">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6DE4508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6AF151E2"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46DF3008" w14:textId="191B8011" w:rsidR="00D025E4" w:rsidRDefault="00B750FB">
            <w:pPr>
              <w:pStyle w:val="TableParagraph"/>
              <w:spacing w:line="288" w:lineRule="exact"/>
              <w:ind w:left="339"/>
              <w:rPr>
                <w:rFonts w:ascii="Book Antiqua" w:eastAsia="Book Antiqua" w:hAnsi="Book Antiqua" w:cs="Book Antiqua"/>
                <w:sz w:val="24"/>
                <w:szCs w:val="24"/>
              </w:rPr>
            </w:pPr>
            <w:r>
              <w:rPr>
                <w:rFonts w:ascii="Book Antiqua"/>
                <w:b/>
                <w:spacing w:val="-1"/>
                <w:sz w:val="24"/>
              </w:rPr>
              <w:t>Percentages</w:t>
            </w:r>
          </w:p>
        </w:tc>
      </w:tr>
      <w:tr w:rsidR="00D025E4" w14:paraId="642C7D6B" w14:textId="77777777" w:rsidTr="007F3FBE">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3ED592C9" w14:textId="77777777" w:rsidR="00D025E4" w:rsidRDefault="00B84FB1">
            <w:pPr>
              <w:pStyle w:val="TableParagraph"/>
              <w:spacing w:line="288" w:lineRule="exact"/>
              <w:jc w:val="center"/>
              <w:rPr>
                <w:rFonts w:ascii="Book Antiqua" w:eastAsia="Book Antiqua" w:hAnsi="Book Antiqua" w:cs="Book Antiqua"/>
                <w:sz w:val="24"/>
                <w:szCs w:val="24"/>
              </w:rPr>
            </w:pPr>
            <w:r>
              <w:rPr>
                <w:rFonts w:ascii="Book Antiqua"/>
                <w:b/>
                <w:sz w:val="24"/>
              </w:rPr>
              <w:t>1</w:t>
            </w:r>
          </w:p>
        </w:tc>
        <w:tc>
          <w:tcPr>
            <w:tcW w:w="6228" w:type="dxa"/>
            <w:tcBorders>
              <w:top w:val="single" w:sz="5" w:space="0" w:color="000000"/>
              <w:left w:val="single" w:sz="5" w:space="0" w:color="000000"/>
              <w:bottom w:val="single" w:sz="5" w:space="0" w:color="000000"/>
              <w:right w:val="single" w:sz="5" w:space="0" w:color="000000"/>
            </w:tcBorders>
          </w:tcPr>
          <w:p w14:paraId="226D045C" w14:textId="34A52B65" w:rsidR="00D025E4" w:rsidRDefault="00170429">
            <w:pPr>
              <w:pStyle w:val="TableParagraph"/>
              <w:spacing w:line="288" w:lineRule="exact"/>
              <w:ind w:left="1508"/>
              <w:rPr>
                <w:rFonts w:ascii="Book Antiqua" w:eastAsia="Book Antiqua" w:hAnsi="Book Antiqua" w:cs="Book Antiqua"/>
                <w:sz w:val="24"/>
                <w:szCs w:val="24"/>
              </w:rPr>
            </w:pPr>
            <w:r>
              <w:rPr>
                <w:rFonts w:ascii="Book Antiqua"/>
                <w:b/>
                <w:spacing w:val="-1"/>
                <w:sz w:val="24"/>
              </w:rPr>
              <w:t xml:space="preserve">        </w:t>
            </w:r>
            <w:r w:rsidR="007F3FBE">
              <w:rPr>
                <w:rFonts w:ascii="Book Antiqua"/>
                <w:b/>
                <w:spacing w:val="-1"/>
                <w:sz w:val="24"/>
              </w:rPr>
              <w:t xml:space="preserve">Weekly Assignments </w:t>
            </w:r>
          </w:p>
        </w:tc>
        <w:tc>
          <w:tcPr>
            <w:tcW w:w="2018" w:type="dxa"/>
            <w:tcBorders>
              <w:top w:val="single" w:sz="5" w:space="0" w:color="000000"/>
              <w:left w:val="single" w:sz="5" w:space="0" w:color="000000"/>
              <w:bottom w:val="single" w:sz="5" w:space="0" w:color="000000"/>
              <w:right w:val="single" w:sz="5" w:space="0" w:color="000000"/>
            </w:tcBorders>
          </w:tcPr>
          <w:p w14:paraId="4B4D0102" w14:textId="29F00258" w:rsidR="00D025E4" w:rsidRDefault="00EA5E82">
            <w:pPr>
              <w:pStyle w:val="TableParagraph"/>
              <w:spacing w:line="288" w:lineRule="exact"/>
              <w:jc w:val="center"/>
              <w:rPr>
                <w:rFonts w:ascii="Book Antiqua" w:eastAsia="Book Antiqua" w:hAnsi="Book Antiqua" w:cs="Book Antiqua"/>
                <w:sz w:val="24"/>
                <w:szCs w:val="24"/>
              </w:rPr>
            </w:pPr>
            <w:r>
              <w:rPr>
                <w:rFonts w:ascii="Book Antiqua"/>
                <w:b/>
                <w:sz w:val="24"/>
              </w:rPr>
              <w:t>5</w:t>
            </w:r>
            <w:r w:rsidR="007F3FBE">
              <w:rPr>
                <w:rFonts w:ascii="Book Antiqua"/>
                <w:b/>
                <w:sz w:val="24"/>
              </w:rPr>
              <w:t>0</w:t>
            </w:r>
            <w:r w:rsidR="00062F78">
              <w:rPr>
                <w:rFonts w:ascii="Book Antiqua"/>
                <w:b/>
                <w:sz w:val="24"/>
              </w:rPr>
              <w:t>%</w:t>
            </w:r>
          </w:p>
        </w:tc>
      </w:tr>
      <w:tr w:rsidR="00D025E4" w14:paraId="282150A6" w14:textId="77777777" w:rsidTr="007F3FBE">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268C2B7F" w14:textId="1F9D49BE" w:rsidR="00D025E4" w:rsidRDefault="007F3FBE">
            <w:pPr>
              <w:pStyle w:val="TableParagraph"/>
              <w:spacing w:line="288" w:lineRule="exact"/>
              <w:jc w:val="center"/>
              <w:rPr>
                <w:rFonts w:ascii="Book Antiqua" w:eastAsia="Book Antiqua" w:hAnsi="Book Antiqua" w:cs="Book Antiqua"/>
                <w:sz w:val="24"/>
                <w:szCs w:val="24"/>
              </w:rPr>
            </w:pPr>
            <w:r>
              <w:rPr>
                <w:rFonts w:ascii="Book Antiqua"/>
                <w:b/>
                <w:sz w:val="24"/>
              </w:rPr>
              <w:t>2</w:t>
            </w:r>
          </w:p>
        </w:tc>
        <w:tc>
          <w:tcPr>
            <w:tcW w:w="6228" w:type="dxa"/>
            <w:tcBorders>
              <w:top w:val="single" w:sz="5" w:space="0" w:color="000000"/>
              <w:left w:val="single" w:sz="5" w:space="0" w:color="000000"/>
              <w:bottom w:val="single" w:sz="5" w:space="0" w:color="000000"/>
              <w:right w:val="single" w:sz="5" w:space="0" w:color="000000"/>
            </w:tcBorders>
          </w:tcPr>
          <w:p w14:paraId="6A6D61CE" w14:textId="3FA09207" w:rsidR="00D025E4" w:rsidRDefault="00062F78" w:rsidP="00062F78">
            <w:pPr>
              <w:pStyle w:val="TableParagraph"/>
              <w:spacing w:line="288" w:lineRule="exact"/>
              <w:ind w:left="1738"/>
              <w:rPr>
                <w:rFonts w:ascii="Book Antiqua" w:eastAsia="Book Antiqua" w:hAnsi="Book Antiqua" w:cs="Book Antiqua"/>
                <w:sz w:val="24"/>
                <w:szCs w:val="24"/>
              </w:rPr>
            </w:pPr>
            <w:r>
              <w:rPr>
                <w:rFonts w:ascii="Book Antiqua"/>
                <w:b/>
                <w:spacing w:val="-1"/>
                <w:sz w:val="24"/>
              </w:rPr>
              <w:t xml:space="preserve">        Mid Term Exam</w:t>
            </w:r>
          </w:p>
        </w:tc>
        <w:tc>
          <w:tcPr>
            <w:tcW w:w="2018" w:type="dxa"/>
            <w:tcBorders>
              <w:top w:val="single" w:sz="5" w:space="0" w:color="000000"/>
              <w:left w:val="single" w:sz="5" w:space="0" w:color="000000"/>
              <w:bottom w:val="single" w:sz="5" w:space="0" w:color="000000"/>
              <w:right w:val="single" w:sz="5" w:space="0" w:color="000000"/>
            </w:tcBorders>
          </w:tcPr>
          <w:p w14:paraId="014DFE4C" w14:textId="1E768184" w:rsidR="00D025E4" w:rsidRDefault="00EA5E82">
            <w:pPr>
              <w:pStyle w:val="TableParagraph"/>
              <w:spacing w:line="288" w:lineRule="exact"/>
              <w:jc w:val="center"/>
              <w:rPr>
                <w:rFonts w:ascii="Book Antiqua" w:eastAsia="Book Antiqua" w:hAnsi="Book Antiqua" w:cs="Book Antiqua"/>
                <w:sz w:val="24"/>
                <w:szCs w:val="24"/>
              </w:rPr>
            </w:pPr>
            <w:r>
              <w:rPr>
                <w:rFonts w:ascii="Book Antiqua"/>
                <w:b/>
                <w:sz w:val="24"/>
              </w:rPr>
              <w:t>2</w:t>
            </w:r>
            <w:r w:rsidR="00062F78">
              <w:rPr>
                <w:rFonts w:ascii="Book Antiqua"/>
                <w:b/>
                <w:sz w:val="24"/>
              </w:rPr>
              <w:t>5%</w:t>
            </w:r>
          </w:p>
        </w:tc>
      </w:tr>
      <w:tr w:rsidR="00D025E4" w14:paraId="16E737C4" w14:textId="77777777" w:rsidTr="007F3FBE">
        <w:trPr>
          <w:trHeight w:hRule="exact" w:val="300"/>
        </w:trPr>
        <w:tc>
          <w:tcPr>
            <w:tcW w:w="610" w:type="dxa"/>
            <w:tcBorders>
              <w:top w:val="single" w:sz="5" w:space="0" w:color="000000"/>
              <w:left w:val="single" w:sz="5" w:space="0" w:color="000000"/>
              <w:bottom w:val="single" w:sz="5" w:space="0" w:color="000000"/>
              <w:right w:val="single" w:sz="5" w:space="0" w:color="000000"/>
            </w:tcBorders>
          </w:tcPr>
          <w:p w14:paraId="018674D2" w14:textId="00F72B09" w:rsidR="00D025E4" w:rsidRDefault="007F3FBE">
            <w:pPr>
              <w:pStyle w:val="TableParagraph"/>
              <w:spacing w:line="288" w:lineRule="exact"/>
              <w:jc w:val="center"/>
              <w:rPr>
                <w:rFonts w:ascii="Book Antiqua" w:eastAsia="Book Antiqua" w:hAnsi="Book Antiqua" w:cs="Book Antiqua"/>
                <w:sz w:val="24"/>
                <w:szCs w:val="24"/>
              </w:rPr>
            </w:pPr>
            <w:r>
              <w:rPr>
                <w:rFonts w:ascii="Book Antiqua"/>
                <w:b/>
                <w:sz w:val="24"/>
              </w:rPr>
              <w:t>3</w:t>
            </w:r>
          </w:p>
        </w:tc>
        <w:tc>
          <w:tcPr>
            <w:tcW w:w="6228" w:type="dxa"/>
            <w:tcBorders>
              <w:top w:val="single" w:sz="5" w:space="0" w:color="000000"/>
              <w:left w:val="single" w:sz="5" w:space="0" w:color="000000"/>
              <w:bottom w:val="single" w:sz="5" w:space="0" w:color="000000"/>
              <w:right w:val="single" w:sz="5" w:space="0" w:color="000000"/>
            </w:tcBorders>
          </w:tcPr>
          <w:p w14:paraId="1E3C4893" w14:textId="36786704" w:rsidR="00D025E4" w:rsidRDefault="00062F78">
            <w:pPr>
              <w:pStyle w:val="TableParagraph"/>
              <w:spacing w:line="288" w:lineRule="exact"/>
              <w:ind w:right="2"/>
              <w:jc w:val="center"/>
              <w:rPr>
                <w:rFonts w:ascii="Book Antiqua" w:eastAsia="Book Antiqua" w:hAnsi="Book Antiqua" w:cs="Book Antiqua"/>
                <w:sz w:val="24"/>
                <w:szCs w:val="24"/>
              </w:rPr>
            </w:pPr>
            <w:r>
              <w:rPr>
                <w:rFonts w:ascii="Book Antiqua"/>
                <w:b/>
                <w:spacing w:val="-1"/>
                <w:sz w:val="24"/>
              </w:rPr>
              <w:t>Final Exam</w:t>
            </w:r>
          </w:p>
        </w:tc>
        <w:tc>
          <w:tcPr>
            <w:tcW w:w="2018" w:type="dxa"/>
            <w:tcBorders>
              <w:top w:val="single" w:sz="5" w:space="0" w:color="000000"/>
              <w:left w:val="single" w:sz="5" w:space="0" w:color="000000"/>
              <w:bottom w:val="single" w:sz="5" w:space="0" w:color="000000"/>
              <w:right w:val="single" w:sz="5" w:space="0" w:color="000000"/>
            </w:tcBorders>
          </w:tcPr>
          <w:p w14:paraId="09B8F04C" w14:textId="73AFF4E0" w:rsidR="00D025E4" w:rsidRDefault="00EA5E82">
            <w:pPr>
              <w:pStyle w:val="TableParagraph"/>
              <w:spacing w:line="288" w:lineRule="exact"/>
              <w:jc w:val="center"/>
              <w:rPr>
                <w:rFonts w:ascii="Book Antiqua" w:eastAsia="Book Antiqua" w:hAnsi="Book Antiqua" w:cs="Book Antiqua"/>
                <w:sz w:val="24"/>
                <w:szCs w:val="24"/>
              </w:rPr>
            </w:pPr>
            <w:r>
              <w:rPr>
                <w:rFonts w:ascii="Book Antiqua"/>
                <w:b/>
                <w:sz w:val="24"/>
              </w:rPr>
              <w:t>2</w:t>
            </w:r>
            <w:r w:rsidR="00062F78">
              <w:rPr>
                <w:rFonts w:ascii="Book Antiqua"/>
                <w:b/>
                <w:sz w:val="24"/>
              </w:rPr>
              <w:t>5%</w:t>
            </w:r>
          </w:p>
        </w:tc>
      </w:tr>
      <w:tr w:rsidR="00D025E4" w14:paraId="130496CA" w14:textId="77777777" w:rsidTr="007F3FBE">
        <w:trPr>
          <w:trHeight w:hRule="exact" w:val="294"/>
        </w:trPr>
        <w:tc>
          <w:tcPr>
            <w:tcW w:w="610" w:type="dxa"/>
            <w:tcBorders>
              <w:top w:val="single" w:sz="5" w:space="0" w:color="000000"/>
              <w:left w:val="single" w:sz="5" w:space="0" w:color="000000"/>
              <w:bottom w:val="single" w:sz="5" w:space="0" w:color="000000"/>
              <w:right w:val="single" w:sz="5" w:space="0" w:color="000000"/>
            </w:tcBorders>
          </w:tcPr>
          <w:p w14:paraId="3F53131D"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71110481" w14:textId="77777777" w:rsidR="00D025E4" w:rsidRDefault="00D025E4"/>
        </w:tc>
        <w:tc>
          <w:tcPr>
            <w:tcW w:w="2018" w:type="dxa"/>
            <w:tcBorders>
              <w:top w:val="single" w:sz="5" w:space="0" w:color="000000"/>
              <w:left w:val="single" w:sz="5" w:space="0" w:color="000000"/>
              <w:bottom w:val="single" w:sz="5" w:space="0" w:color="000000"/>
              <w:right w:val="single" w:sz="5" w:space="0" w:color="000000"/>
            </w:tcBorders>
          </w:tcPr>
          <w:p w14:paraId="34E6BD9A" w14:textId="77777777" w:rsidR="00D025E4" w:rsidRDefault="00D025E4"/>
        </w:tc>
      </w:tr>
      <w:tr w:rsidR="00D025E4" w14:paraId="155E47CC" w14:textId="77777777" w:rsidTr="007F3FBE">
        <w:trPr>
          <w:trHeight w:hRule="exact" w:val="303"/>
        </w:trPr>
        <w:tc>
          <w:tcPr>
            <w:tcW w:w="610" w:type="dxa"/>
            <w:tcBorders>
              <w:top w:val="single" w:sz="5" w:space="0" w:color="000000"/>
              <w:left w:val="single" w:sz="5" w:space="0" w:color="000000"/>
              <w:bottom w:val="single" w:sz="5" w:space="0" w:color="000000"/>
              <w:right w:val="single" w:sz="5" w:space="0" w:color="000000"/>
            </w:tcBorders>
          </w:tcPr>
          <w:p w14:paraId="32196EB1" w14:textId="77777777" w:rsidR="00D025E4" w:rsidRDefault="00D025E4"/>
        </w:tc>
        <w:tc>
          <w:tcPr>
            <w:tcW w:w="6228" w:type="dxa"/>
            <w:tcBorders>
              <w:top w:val="single" w:sz="5" w:space="0" w:color="000000"/>
              <w:left w:val="single" w:sz="5" w:space="0" w:color="000000"/>
              <w:bottom w:val="single" w:sz="5" w:space="0" w:color="000000"/>
              <w:right w:val="single" w:sz="5" w:space="0" w:color="000000"/>
            </w:tcBorders>
          </w:tcPr>
          <w:p w14:paraId="14B855B1" w14:textId="77777777" w:rsidR="00D025E4" w:rsidRDefault="00B84FB1">
            <w:pPr>
              <w:pStyle w:val="TableParagraph"/>
              <w:spacing w:line="286" w:lineRule="exact"/>
              <w:jc w:val="center"/>
              <w:rPr>
                <w:rFonts w:ascii="Book Antiqua" w:eastAsia="Book Antiqua" w:hAnsi="Book Antiqua" w:cs="Book Antiqua"/>
                <w:sz w:val="24"/>
                <w:szCs w:val="24"/>
              </w:rPr>
            </w:pPr>
            <w:r>
              <w:rPr>
                <w:rFonts w:ascii="Book Antiqua"/>
                <w:b/>
                <w:spacing w:val="-1"/>
                <w:sz w:val="24"/>
              </w:rPr>
              <w:t>Total</w:t>
            </w:r>
          </w:p>
        </w:tc>
        <w:tc>
          <w:tcPr>
            <w:tcW w:w="2018" w:type="dxa"/>
            <w:tcBorders>
              <w:top w:val="single" w:sz="5" w:space="0" w:color="000000"/>
              <w:left w:val="single" w:sz="5" w:space="0" w:color="000000"/>
              <w:bottom w:val="single" w:sz="5" w:space="0" w:color="000000"/>
              <w:right w:val="single" w:sz="5" w:space="0" w:color="000000"/>
            </w:tcBorders>
          </w:tcPr>
          <w:p w14:paraId="7EBC3586" w14:textId="295E487F" w:rsidR="00D025E4" w:rsidRDefault="00062F78">
            <w:pPr>
              <w:pStyle w:val="TableParagraph"/>
              <w:spacing w:line="286" w:lineRule="exact"/>
              <w:jc w:val="center"/>
              <w:rPr>
                <w:rFonts w:ascii="Book Antiqua" w:eastAsia="Book Antiqua" w:hAnsi="Book Antiqua" w:cs="Book Antiqua"/>
                <w:sz w:val="24"/>
                <w:szCs w:val="24"/>
              </w:rPr>
            </w:pPr>
            <w:r>
              <w:rPr>
                <w:rFonts w:ascii="Book Antiqua"/>
                <w:b/>
                <w:sz w:val="24"/>
              </w:rPr>
              <w:t>100%</w:t>
            </w:r>
          </w:p>
        </w:tc>
      </w:tr>
    </w:tbl>
    <w:p w14:paraId="5CF52929" w14:textId="77777777" w:rsidR="00D025E4" w:rsidRDefault="00D025E4">
      <w:pPr>
        <w:spacing w:before="4"/>
        <w:rPr>
          <w:rFonts w:ascii="Book Antiqua" w:eastAsia="Book Antiqua" w:hAnsi="Book Antiqua" w:cs="Book Antiqua"/>
          <w:b/>
          <w:bCs/>
          <w:sz w:val="16"/>
          <w:szCs w:val="16"/>
        </w:rPr>
      </w:pPr>
    </w:p>
    <w:p w14:paraId="4438F1BF" w14:textId="77777777" w:rsidR="00D025E4" w:rsidRPr="00D87F70" w:rsidRDefault="00B84FB1">
      <w:pPr>
        <w:spacing w:before="62" w:line="265" w:lineRule="exact"/>
        <w:ind w:left="220"/>
        <w:rPr>
          <w:rFonts w:ascii="Book Antiqua" w:eastAsia="Book Antiqua" w:hAnsi="Book Antiqua" w:cs="Book Antiqua"/>
          <w:u w:val="single"/>
        </w:rPr>
      </w:pPr>
      <w:r w:rsidRPr="00D87F70">
        <w:rPr>
          <w:rFonts w:ascii="Book Antiqua"/>
          <w:b/>
          <w:spacing w:val="-1"/>
          <w:u w:val="single"/>
        </w:rPr>
        <w:t>Grading Scale:</w:t>
      </w:r>
    </w:p>
    <w:p w14:paraId="2DFA5DC0" w14:textId="77777777" w:rsidR="00ED3732" w:rsidRDefault="00B84FB1">
      <w:pPr>
        <w:ind w:left="220" w:right="5580"/>
        <w:rPr>
          <w:rFonts w:ascii="Book Antiqua" w:eastAsia="Book Antiqua" w:hAnsi="Book Antiqua" w:cs="Book Antiqua"/>
          <w:spacing w:val="-4"/>
          <w:sz w:val="24"/>
          <w:szCs w:val="24"/>
        </w:rPr>
      </w:pPr>
      <w:r>
        <w:rPr>
          <w:rFonts w:ascii="Book Antiqua" w:eastAsia="Book Antiqua" w:hAnsi="Book Antiqua" w:cs="Book Antiqua"/>
          <w:sz w:val="24"/>
          <w:szCs w:val="24"/>
        </w:rPr>
        <w:t>Total</w:t>
      </w:r>
      <w:r>
        <w:rPr>
          <w:rFonts w:ascii="Book Antiqua" w:eastAsia="Book Antiqua" w:hAnsi="Book Antiqua" w:cs="Book Antiqua"/>
          <w:spacing w:val="-5"/>
          <w:sz w:val="24"/>
          <w:szCs w:val="24"/>
        </w:rPr>
        <w:t xml:space="preserve"> </w:t>
      </w:r>
      <w:r w:rsidR="00ED3732">
        <w:rPr>
          <w:rFonts w:ascii="Book Antiqua" w:eastAsia="Book Antiqua" w:hAnsi="Book Antiqua" w:cs="Book Antiqua"/>
          <w:spacing w:val="-1"/>
          <w:sz w:val="24"/>
          <w:szCs w:val="24"/>
        </w:rPr>
        <w:t>%</w:t>
      </w:r>
      <w:r>
        <w:rPr>
          <w:rFonts w:ascii="Book Antiqua" w:eastAsia="Book Antiqua" w:hAnsi="Book Antiqua" w:cs="Book Antiqua"/>
          <w:spacing w:val="-5"/>
          <w:sz w:val="24"/>
          <w:szCs w:val="24"/>
        </w:rPr>
        <w:t xml:space="preserve"> </w:t>
      </w:r>
      <w:r>
        <w:rPr>
          <w:rFonts w:ascii="Book Antiqua" w:eastAsia="Book Antiqua" w:hAnsi="Book Antiqua" w:cs="Book Antiqua"/>
          <w:spacing w:val="-1"/>
          <w:sz w:val="24"/>
          <w:szCs w:val="24"/>
        </w:rPr>
        <w:t>possible</w:t>
      </w:r>
      <w:r>
        <w:rPr>
          <w:rFonts w:ascii="Book Antiqua" w:eastAsia="Book Antiqua" w:hAnsi="Book Antiqua" w:cs="Book Antiqua"/>
          <w:spacing w:val="-3"/>
          <w:sz w:val="24"/>
          <w:szCs w:val="24"/>
        </w:rPr>
        <w:t xml:space="preserve"> </w:t>
      </w:r>
      <w:r>
        <w:rPr>
          <w:rFonts w:ascii="Book Antiqua" w:eastAsia="Book Antiqua" w:hAnsi="Book Antiqua" w:cs="Book Antiqua"/>
          <w:sz w:val="24"/>
          <w:szCs w:val="24"/>
        </w:rPr>
        <w:t>=</w:t>
      </w:r>
      <w:r w:rsidR="00ED3732">
        <w:rPr>
          <w:rFonts w:ascii="Book Antiqua" w:eastAsia="Book Antiqua" w:hAnsi="Book Antiqua" w:cs="Book Antiqua"/>
          <w:spacing w:val="-4"/>
          <w:sz w:val="24"/>
          <w:szCs w:val="24"/>
        </w:rPr>
        <w:t xml:space="preserve"> 100%</w:t>
      </w:r>
    </w:p>
    <w:p w14:paraId="579EFCC9" w14:textId="234127D1" w:rsidR="00D025E4" w:rsidRDefault="00ED3732">
      <w:pPr>
        <w:ind w:left="220" w:right="5580"/>
        <w:rPr>
          <w:rFonts w:ascii="Book Antiqua" w:eastAsia="Book Antiqua" w:hAnsi="Book Antiqua" w:cs="Book Antiqua"/>
          <w:sz w:val="24"/>
          <w:szCs w:val="24"/>
        </w:rPr>
      </w:pPr>
      <w:r>
        <w:rPr>
          <w:rFonts w:ascii="Book Antiqua" w:eastAsia="Book Antiqua" w:hAnsi="Book Antiqua" w:cs="Book Antiqua"/>
          <w:sz w:val="24"/>
          <w:szCs w:val="24"/>
        </w:rPr>
        <w:t>90%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100%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A</w:t>
      </w:r>
    </w:p>
    <w:p w14:paraId="0954810A" w14:textId="7F35B015" w:rsidR="00D025E4" w:rsidRDefault="00ED3732">
      <w:pPr>
        <w:spacing w:line="297" w:lineRule="exact"/>
        <w:ind w:left="220"/>
        <w:rPr>
          <w:rFonts w:ascii="Book Antiqua" w:eastAsia="Book Antiqua" w:hAnsi="Book Antiqua" w:cs="Book Antiqua"/>
          <w:sz w:val="24"/>
          <w:szCs w:val="24"/>
        </w:rPr>
      </w:pPr>
      <w:r>
        <w:rPr>
          <w:rFonts w:ascii="Book Antiqua" w:eastAsia="Book Antiqua" w:hAnsi="Book Antiqua" w:cs="Book Antiqua"/>
          <w:sz w:val="24"/>
          <w:szCs w:val="24"/>
        </w:rPr>
        <w:t>80%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89%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 B</w:t>
      </w:r>
    </w:p>
    <w:p w14:paraId="09E72431" w14:textId="54E29BA6" w:rsidR="00D025E4" w:rsidRDefault="00ED3732">
      <w:pPr>
        <w:spacing w:line="298" w:lineRule="exact"/>
        <w:ind w:left="219"/>
        <w:rPr>
          <w:rFonts w:ascii="Book Antiqua" w:eastAsia="Book Antiqua" w:hAnsi="Book Antiqua" w:cs="Book Antiqua"/>
          <w:sz w:val="24"/>
          <w:szCs w:val="24"/>
        </w:rPr>
      </w:pPr>
      <w:r>
        <w:rPr>
          <w:rFonts w:ascii="Book Antiqua" w:eastAsia="Book Antiqua" w:hAnsi="Book Antiqua" w:cs="Book Antiqua"/>
          <w:sz w:val="24"/>
          <w:szCs w:val="24"/>
        </w:rPr>
        <w:t>70%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79%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C</w:t>
      </w:r>
    </w:p>
    <w:p w14:paraId="03643130" w14:textId="54B2EB9B" w:rsidR="00D025E4" w:rsidRDefault="00ED3732">
      <w:pPr>
        <w:spacing w:line="298" w:lineRule="exact"/>
        <w:ind w:left="220"/>
        <w:rPr>
          <w:rFonts w:ascii="Book Antiqua" w:eastAsia="Book Antiqua" w:hAnsi="Book Antiqua" w:cs="Book Antiqua"/>
          <w:sz w:val="24"/>
          <w:szCs w:val="24"/>
        </w:rPr>
      </w:pPr>
      <w:r>
        <w:rPr>
          <w:rFonts w:ascii="Book Antiqua" w:eastAsia="Book Antiqua" w:hAnsi="Book Antiqua" w:cs="Book Antiqua"/>
          <w:sz w:val="24"/>
          <w:szCs w:val="24"/>
        </w:rPr>
        <w:t>60%</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4"/>
          <w:sz w:val="24"/>
          <w:szCs w:val="24"/>
        </w:rPr>
        <w:t xml:space="preserve"> </w:t>
      </w:r>
      <w:r>
        <w:rPr>
          <w:rFonts w:ascii="Book Antiqua" w:eastAsia="Book Antiqua" w:hAnsi="Book Antiqua" w:cs="Book Antiqua"/>
          <w:sz w:val="24"/>
          <w:szCs w:val="24"/>
        </w:rPr>
        <w:t>69%</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w:t>
      </w:r>
      <w:r w:rsidR="00B84FB1">
        <w:rPr>
          <w:rFonts w:ascii="Book Antiqua" w:eastAsia="Book Antiqua" w:hAnsi="Book Antiqua" w:cs="Book Antiqua"/>
          <w:spacing w:val="-1"/>
          <w:sz w:val="24"/>
          <w:szCs w:val="24"/>
        </w:rPr>
        <w:t xml:space="preserve"> </w:t>
      </w:r>
      <w:r w:rsidR="00B84FB1">
        <w:rPr>
          <w:rFonts w:ascii="Book Antiqua" w:eastAsia="Book Antiqua" w:hAnsi="Book Antiqua" w:cs="Book Antiqua"/>
          <w:sz w:val="24"/>
          <w:szCs w:val="24"/>
        </w:rPr>
        <w:t>D</w:t>
      </w:r>
    </w:p>
    <w:p w14:paraId="35BFB98F" w14:textId="0EEAFDDF" w:rsidR="00D025E4" w:rsidRDefault="00B84FB1">
      <w:pPr>
        <w:spacing w:before="1"/>
        <w:ind w:left="220"/>
        <w:rPr>
          <w:rFonts w:ascii="Book Antiqua" w:eastAsia="Book Antiqua" w:hAnsi="Book Antiqua" w:cs="Book Antiqua"/>
          <w:sz w:val="24"/>
          <w:szCs w:val="24"/>
        </w:rPr>
      </w:pPr>
      <w:r>
        <w:rPr>
          <w:rFonts w:ascii="Book Antiqua" w:eastAsia="Book Antiqua" w:hAnsi="Book Antiqua" w:cs="Book Antiqua"/>
          <w:sz w:val="24"/>
          <w:szCs w:val="24"/>
        </w:rPr>
        <w:t>0</w:t>
      </w:r>
      <w:r w:rsidR="00ED3732">
        <w:rPr>
          <w:rFonts w:ascii="Book Antiqua" w:eastAsia="Book Antiqua" w:hAnsi="Book Antiqua" w:cs="Book Antiqua"/>
          <w:sz w:val="24"/>
          <w:szCs w:val="24"/>
        </w:rPr>
        <w:t>%</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w:t>
      </w:r>
      <w:r>
        <w:rPr>
          <w:rFonts w:ascii="Book Antiqua" w:eastAsia="Book Antiqua" w:hAnsi="Book Antiqua" w:cs="Book Antiqua"/>
          <w:spacing w:val="-3"/>
          <w:sz w:val="24"/>
          <w:szCs w:val="24"/>
        </w:rPr>
        <w:t xml:space="preserve"> </w:t>
      </w:r>
      <w:r w:rsidR="00ED3732">
        <w:rPr>
          <w:rFonts w:ascii="Book Antiqua" w:eastAsia="Book Antiqua" w:hAnsi="Book Antiqua" w:cs="Book Antiqua"/>
          <w:sz w:val="24"/>
          <w:szCs w:val="24"/>
        </w:rPr>
        <w:t>59%</w:t>
      </w:r>
      <w:r>
        <w:rPr>
          <w:rFonts w:ascii="Book Antiqua" w:eastAsia="Book Antiqua" w:hAnsi="Book Antiqua" w:cs="Book Antiqua"/>
          <w:spacing w:val="-1"/>
          <w:sz w:val="24"/>
          <w:szCs w:val="24"/>
        </w:rPr>
        <w:t xml:space="preserve"> </w:t>
      </w:r>
      <w:r>
        <w:rPr>
          <w:rFonts w:ascii="Book Antiqua" w:eastAsia="Book Antiqua" w:hAnsi="Book Antiqua" w:cs="Book Antiqua"/>
          <w:sz w:val="24"/>
          <w:szCs w:val="24"/>
        </w:rPr>
        <w:t>= F</w:t>
      </w:r>
    </w:p>
    <w:p w14:paraId="173E627E" w14:textId="77777777" w:rsidR="00D025E4" w:rsidRDefault="00D025E4">
      <w:pPr>
        <w:spacing w:before="12"/>
        <w:rPr>
          <w:rFonts w:ascii="Book Antiqua" w:eastAsia="Book Antiqua" w:hAnsi="Book Antiqua" w:cs="Book Antiqua"/>
          <w:sz w:val="21"/>
          <w:szCs w:val="21"/>
        </w:rPr>
      </w:pPr>
    </w:p>
    <w:p w14:paraId="4F553073" w14:textId="77777777" w:rsidR="00D025E4" w:rsidRDefault="00B84FB1">
      <w:pPr>
        <w:spacing w:line="264" w:lineRule="exact"/>
        <w:ind w:left="220"/>
        <w:rPr>
          <w:rFonts w:ascii="Book Antiqua" w:eastAsia="Book Antiqua" w:hAnsi="Book Antiqua" w:cs="Book Antiqua"/>
        </w:rPr>
      </w:pPr>
      <w:r>
        <w:rPr>
          <w:rFonts w:ascii="Book Antiqua"/>
          <w:b/>
          <w:spacing w:val="-1"/>
        </w:rPr>
        <w:t>Drop/Withdrawal</w:t>
      </w:r>
      <w:r>
        <w:rPr>
          <w:rFonts w:ascii="Book Antiqua"/>
          <w:b/>
          <w:spacing w:val="1"/>
        </w:rPr>
        <w:t xml:space="preserve"> </w:t>
      </w:r>
      <w:r>
        <w:rPr>
          <w:rFonts w:ascii="Book Antiqua"/>
          <w:b/>
          <w:spacing w:val="-1"/>
        </w:rPr>
        <w:t>Policy</w:t>
      </w:r>
    </w:p>
    <w:p w14:paraId="123079DB" w14:textId="77777777" w:rsidR="00D025E4" w:rsidRDefault="00B84FB1">
      <w:pPr>
        <w:pStyle w:val="BodyText"/>
        <w:ind w:left="219" w:right="573"/>
      </w:pPr>
      <w:r>
        <w:t>If</w:t>
      </w:r>
      <w:r>
        <w:rPr>
          <w:spacing w:val="1"/>
        </w:rPr>
        <w:t xml:space="preserve"> </w:t>
      </w:r>
      <w:r>
        <w:t xml:space="preserve">at </w:t>
      </w:r>
      <w:r>
        <w:rPr>
          <w:spacing w:val="-1"/>
        </w:rPr>
        <w:t>any time</w:t>
      </w:r>
      <w:r>
        <w:rPr>
          <w:spacing w:val="-3"/>
        </w:rPr>
        <w:t xml:space="preserve"> </w:t>
      </w:r>
      <w:r>
        <w:rPr>
          <w:spacing w:val="-1"/>
        </w:rPr>
        <w:t>you wish</w:t>
      </w:r>
      <w:r>
        <w:rPr>
          <w:spacing w:val="1"/>
        </w:rPr>
        <w:t xml:space="preserve"> </w:t>
      </w:r>
      <w:r>
        <w:rPr>
          <w:spacing w:val="-2"/>
        </w:rPr>
        <w:t>to</w:t>
      </w:r>
      <w:r>
        <w:rPr>
          <w:spacing w:val="-1"/>
        </w:rPr>
        <w:t xml:space="preserve"> drop </w:t>
      </w:r>
      <w:r>
        <w:t xml:space="preserve">this </w:t>
      </w:r>
      <w:r>
        <w:rPr>
          <w:spacing w:val="-1"/>
        </w:rPr>
        <w:t>course,</w:t>
      </w:r>
      <w:r>
        <w:t xml:space="preserve"> </w:t>
      </w:r>
      <w:r>
        <w:rPr>
          <w:spacing w:val="-1"/>
        </w:rPr>
        <w:t>you</w:t>
      </w:r>
      <w:r>
        <w:rPr>
          <w:spacing w:val="-4"/>
        </w:rPr>
        <w:t xml:space="preserve"> </w:t>
      </w:r>
      <w:r>
        <w:rPr>
          <w:spacing w:val="-1"/>
        </w:rPr>
        <w:t>must</w:t>
      </w:r>
      <w:r>
        <w:t xml:space="preserve"> </w:t>
      </w:r>
      <w:r>
        <w:rPr>
          <w:spacing w:val="-1"/>
        </w:rPr>
        <w:t>initiate</w:t>
      </w:r>
      <w:r>
        <w:t xml:space="preserve"> </w:t>
      </w:r>
      <w:r>
        <w:rPr>
          <w:spacing w:val="-1"/>
        </w:rPr>
        <w:t>the</w:t>
      </w:r>
      <w:r>
        <w:t xml:space="preserve"> </w:t>
      </w:r>
      <w:r>
        <w:rPr>
          <w:spacing w:val="-2"/>
        </w:rPr>
        <w:t>action</w:t>
      </w:r>
      <w:r>
        <w:rPr>
          <w:spacing w:val="1"/>
        </w:rPr>
        <w:t xml:space="preserve"> </w:t>
      </w:r>
      <w:r>
        <w:rPr>
          <w:spacing w:val="-1"/>
        </w:rPr>
        <w:t>yourself.</w:t>
      </w:r>
      <w:r>
        <w:t xml:space="preserve">  The</w:t>
      </w:r>
      <w:r>
        <w:rPr>
          <w:spacing w:val="49"/>
        </w:rPr>
        <w:t xml:space="preserve"> </w:t>
      </w:r>
      <w:r>
        <w:rPr>
          <w:spacing w:val="-1"/>
        </w:rPr>
        <w:t xml:space="preserve">instructor </w:t>
      </w:r>
      <w:r>
        <w:t>is</w:t>
      </w:r>
      <w:r>
        <w:rPr>
          <w:spacing w:val="-3"/>
        </w:rPr>
        <w:t xml:space="preserve"> </w:t>
      </w:r>
      <w:r>
        <w:t xml:space="preserve">not </w:t>
      </w:r>
      <w:r>
        <w:rPr>
          <w:spacing w:val="-1"/>
        </w:rPr>
        <w:t>responsible</w:t>
      </w:r>
      <w:r>
        <w:t xml:space="preserve"> </w:t>
      </w:r>
      <w:r>
        <w:rPr>
          <w:spacing w:val="-1"/>
        </w:rPr>
        <w:t>for dropping the</w:t>
      </w:r>
      <w:r>
        <w:t xml:space="preserve"> </w:t>
      </w:r>
      <w:r>
        <w:rPr>
          <w:spacing w:val="-1"/>
        </w:rPr>
        <w:t>student,</w:t>
      </w:r>
      <w:r>
        <w:t xml:space="preserve"> </w:t>
      </w:r>
      <w:r>
        <w:rPr>
          <w:spacing w:val="-1"/>
        </w:rPr>
        <w:t>and if</w:t>
      </w:r>
      <w:r>
        <w:rPr>
          <w:spacing w:val="1"/>
        </w:rPr>
        <w:t xml:space="preserve"> </w:t>
      </w:r>
      <w:r>
        <w:rPr>
          <w:spacing w:val="-1"/>
        </w:rPr>
        <w:t>the</w:t>
      </w:r>
      <w:r>
        <w:t xml:space="preserve"> </w:t>
      </w:r>
      <w:r>
        <w:rPr>
          <w:spacing w:val="-1"/>
        </w:rPr>
        <w:t>student</w:t>
      </w:r>
      <w:r>
        <w:rPr>
          <w:spacing w:val="-3"/>
        </w:rPr>
        <w:t xml:space="preserve"> </w:t>
      </w:r>
      <w:r>
        <w:rPr>
          <w:spacing w:val="-1"/>
        </w:rPr>
        <w:t>fails</w:t>
      </w:r>
      <w:r>
        <w:t xml:space="preserve"> </w:t>
      </w:r>
      <w:r>
        <w:rPr>
          <w:spacing w:val="-1"/>
        </w:rPr>
        <w:t>to</w:t>
      </w:r>
      <w:r>
        <w:rPr>
          <w:spacing w:val="42"/>
        </w:rPr>
        <w:t xml:space="preserve"> </w:t>
      </w:r>
      <w:r>
        <w:rPr>
          <w:spacing w:val="-1"/>
        </w:rPr>
        <w:t>withdraw</w:t>
      </w:r>
      <w:r>
        <w:rPr>
          <w:spacing w:val="-2"/>
        </w:rPr>
        <w:t xml:space="preserve"> </w:t>
      </w:r>
      <w:r>
        <w:rPr>
          <w:spacing w:val="-1"/>
        </w:rPr>
        <w:t xml:space="preserve">from </w:t>
      </w:r>
      <w:r>
        <w:t>the</w:t>
      </w:r>
      <w:r>
        <w:rPr>
          <w:spacing w:val="-3"/>
        </w:rPr>
        <w:t xml:space="preserve"> </w:t>
      </w:r>
      <w:r>
        <w:rPr>
          <w:spacing w:val="-1"/>
        </w:rPr>
        <w:t>class,</w:t>
      </w:r>
      <w:r>
        <w:rPr>
          <w:spacing w:val="-3"/>
        </w:rPr>
        <w:t xml:space="preserve"> </w:t>
      </w:r>
      <w:r>
        <w:t xml:space="preserve">the </w:t>
      </w:r>
      <w:r>
        <w:rPr>
          <w:spacing w:val="-1"/>
        </w:rPr>
        <w:t>instructor will</w:t>
      </w:r>
      <w:r>
        <w:rPr>
          <w:spacing w:val="-2"/>
        </w:rPr>
        <w:t xml:space="preserve"> </w:t>
      </w:r>
      <w:r>
        <w:rPr>
          <w:spacing w:val="-1"/>
        </w:rPr>
        <w:t>assign</w:t>
      </w:r>
      <w:r>
        <w:rPr>
          <w:spacing w:val="1"/>
        </w:rPr>
        <w:t xml:space="preserve"> </w:t>
      </w:r>
      <w:r>
        <w:t xml:space="preserve">a </w:t>
      </w:r>
      <w:r>
        <w:rPr>
          <w:spacing w:val="-1"/>
        </w:rPr>
        <w:t>grade</w:t>
      </w:r>
      <w:r>
        <w:t xml:space="preserve"> </w:t>
      </w:r>
      <w:r>
        <w:rPr>
          <w:spacing w:val="-1"/>
        </w:rPr>
        <w:t>accordingly.</w:t>
      </w:r>
    </w:p>
    <w:p w14:paraId="68BF845F" w14:textId="77777777" w:rsidR="00D025E4" w:rsidRDefault="00D025E4">
      <w:pPr>
        <w:spacing w:before="10"/>
        <w:rPr>
          <w:rFonts w:ascii="Book Antiqua" w:eastAsia="Book Antiqua" w:hAnsi="Book Antiqua" w:cs="Book Antiqua"/>
        </w:rPr>
      </w:pPr>
    </w:p>
    <w:p w14:paraId="01381920" w14:textId="77777777" w:rsidR="002606F6" w:rsidRDefault="002606F6" w:rsidP="002606F6">
      <w:pPr>
        <w:pStyle w:val="Heading2"/>
        <w:ind w:left="0"/>
      </w:pPr>
      <w:r>
        <w:t>UNT Policies</w:t>
      </w:r>
    </w:p>
    <w:p w14:paraId="602887BC" w14:textId="77777777" w:rsidR="002606F6" w:rsidRPr="00CA2745" w:rsidRDefault="002606F6" w:rsidP="002606F6">
      <w:pPr>
        <w:pStyle w:val="Heading3"/>
      </w:pPr>
      <w:r>
        <w:t>Academic Integrity Policy</w:t>
      </w:r>
    </w:p>
    <w:p w14:paraId="0DEC3076" w14:textId="77777777" w:rsidR="002606F6" w:rsidRDefault="002606F6" w:rsidP="002606F6">
      <w:r w:rsidRPr="00887206">
        <w:t>Academic Integrity Standards and Consequences. According to UNT Policy 06.003, Student Academic Integrity, academic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 [Insert specific sanction or academic penalty for specific academic integrity violation.</w:t>
      </w:r>
      <w:r>
        <w:t>]</w:t>
      </w:r>
    </w:p>
    <w:p w14:paraId="390BD2CB" w14:textId="77777777" w:rsidR="002606F6" w:rsidRDefault="002606F6" w:rsidP="002606F6">
      <w:pPr>
        <w:pStyle w:val="Heading3"/>
      </w:pPr>
      <w:r>
        <w:t>ADA Policy</w:t>
      </w:r>
    </w:p>
    <w:p w14:paraId="15A28ADE" w14:textId="77777777" w:rsidR="002606F6" w:rsidRDefault="002606F6" w:rsidP="002606F6">
      <w:r>
        <w:t xml:space="preserve">UNT makes reasonable academic accommodation for students with disabilities. Students seeking accommodation must first register with the Office of Disability Accommodation (ODA) to verify their eligibility. If a disability is verified, the ODA will provide a student with an accommodation letter to be delivered to faculty to begin a private discussion regarding one’s specific course needs. Students may request accommodations at any time, however,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For additional information see the </w:t>
      </w:r>
      <w:hyperlink r:id="rId14" w:history="1">
        <w:r w:rsidRPr="00E06E54">
          <w:rPr>
            <w:rStyle w:val="Hyperlink"/>
          </w:rPr>
          <w:t>ODA website</w:t>
        </w:r>
      </w:hyperlink>
      <w:r>
        <w:t>.</w:t>
      </w:r>
    </w:p>
    <w:p w14:paraId="17B62750" w14:textId="77777777" w:rsidR="002606F6" w:rsidRDefault="002606F6" w:rsidP="002606F6">
      <w:r w:rsidRPr="00014E14">
        <w:t xml:space="preserve">The designated liaison for the department is Mrs. </w:t>
      </w:r>
      <w:proofErr w:type="spellStart"/>
      <w:r w:rsidRPr="00014E14">
        <w:t>Doryce</w:t>
      </w:r>
      <w:proofErr w:type="spellEnd"/>
      <w:r w:rsidRPr="00014E14">
        <w:t xml:space="preserve"> Judd, Physical Education Building – Room 209.  Copies of the College of Education ADA Compliance Document are available in the Dean’s Office, Matthews Hall 214.  The student has the responsibility of informing the course instructor of any disability conditions that will require modifications to avoid discrimination.</w:t>
      </w:r>
    </w:p>
    <w:p w14:paraId="420EF889" w14:textId="77777777" w:rsidR="002606F6" w:rsidRDefault="002606F6" w:rsidP="002606F6">
      <w:pPr>
        <w:pStyle w:val="Heading3"/>
      </w:pPr>
      <w:r w:rsidRPr="007F69D4">
        <w:t>Emergency Notification &amp; Procedures</w:t>
      </w:r>
    </w:p>
    <w:p w14:paraId="53617CC1" w14:textId="77777777" w:rsidR="002606F6" w:rsidRDefault="002606F6" w:rsidP="002606F6">
      <w:r>
        <w:t>UNT uses a system called Eagle Alert to quickly notify students with critical information in the event of an emergency (i.e., severe weather, campus closing, and health and public safety emergencies like chemical spills, fires, or violence). In the event of a university closure, please refer to Blackboard for contingency plans for covering course materials.</w:t>
      </w:r>
    </w:p>
    <w:p w14:paraId="5DFBE1E9" w14:textId="77777777" w:rsidR="002606F6" w:rsidRPr="007F69D4" w:rsidRDefault="002606F6" w:rsidP="002606F6">
      <w:pPr>
        <w:pStyle w:val="Heading3"/>
      </w:pPr>
      <w:r w:rsidRPr="007F69D4">
        <w:t>Retention of Student Records</w:t>
      </w:r>
    </w:p>
    <w:p w14:paraId="231693C5" w14:textId="77777777" w:rsidR="002606F6" w:rsidRDefault="002606F6" w:rsidP="002606F6">
      <w:r>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Blackboard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w:t>
      </w:r>
      <w:r>
        <w:lastRenderedPageBreak/>
        <w:t xml:space="preserve">Information Policy and the Family Educational Rights and Privacy Act (FERPA) laws and the University’s policy. See UNT Policy 10.10, Records Management and Retention for additional information. </w:t>
      </w:r>
    </w:p>
    <w:p w14:paraId="342FA42A" w14:textId="77777777" w:rsidR="002606F6" w:rsidRPr="007F69D4" w:rsidRDefault="002606F6" w:rsidP="002606F6">
      <w:pPr>
        <w:pStyle w:val="Heading3"/>
      </w:pPr>
      <w:r w:rsidRPr="007F69D4">
        <w:t>Acceptable Student Behavior</w:t>
      </w:r>
    </w:p>
    <w:p w14:paraId="22B9B08F" w14:textId="77777777" w:rsidR="002606F6" w:rsidRDefault="002606F6" w:rsidP="002606F6">
      <w:r>
        <w:t xml:space="preserve">Student behavior that interferes with an instructor’s ability to conduct a class or other students' opportunity to learn is unacceptable and disruptive and will not be tolerated in any instructional forum at UNT. Students engaging in unacceptable behavior will be directed to leave the classroom and the instructor may refer the student to the Dean of Students to consider whether the student's conduct violated the Code of Student Conduct. The University's expectations for student conduct apply to all instructional forums, including University and electronic classroom, labs, discussion groups, field trips, etc. Visit UNT’s </w:t>
      </w:r>
      <w:hyperlink r:id="rId15" w:history="1">
        <w:r w:rsidRPr="0040606E">
          <w:rPr>
            <w:rStyle w:val="Hyperlink"/>
          </w:rPr>
          <w:t>Code of Student Conduct</w:t>
        </w:r>
      </w:hyperlink>
      <w:r>
        <w:t xml:space="preserve"> (</w:t>
      </w:r>
      <w:r w:rsidRPr="0040606E">
        <w:t>https://deanofstudents.unt.edu/conduct</w:t>
      </w:r>
      <w:r>
        <w:t xml:space="preserve">) to learn more. </w:t>
      </w:r>
    </w:p>
    <w:p w14:paraId="48B7147F" w14:textId="77777777" w:rsidR="002606F6" w:rsidRPr="00485B96" w:rsidRDefault="002606F6" w:rsidP="002606F6">
      <w:pPr>
        <w:pStyle w:val="Heading3"/>
      </w:pPr>
      <w:r w:rsidRPr="00485B96">
        <w:t>Access to Information - Eagle Connect</w:t>
      </w:r>
    </w:p>
    <w:p w14:paraId="329A2EF8" w14:textId="77777777" w:rsidR="002606F6" w:rsidRDefault="002606F6" w:rsidP="002606F6">
      <w:r>
        <w:t xml:space="preserve">Students’ access point for business and academic services at UNT is located at: </w:t>
      </w:r>
      <w:hyperlink r:id="rId16" w:history="1">
        <w:r w:rsidRPr="00485B96">
          <w:rPr>
            <w:rStyle w:val="Hyperlink"/>
          </w:rPr>
          <w:t>my.unt.edu</w:t>
        </w:r>
      </w:hyperlink>
      <w:r>
        <w:t xml:space="preserve">. All official communication from the University will be delivered to a student’s Eagle Connect account. For more information, please visit the website that explains Eagle Connect and how to forward e-mail </w:t>
      </w:r>
      <w:hyperlink r:id="rId17" w:history="1">
        <w:r w:rsidRPr="00BC0019">
          <w:rPr>
            <w:rStyle w:val="Hyperlink"/>
          </w:rPr>
          <w:t>Eagle Connect</w:t>
        </w:r>
      </w:hyperlink>
      <w:r>
        <w:t xml:space="preserve"> (</w:t>
      </w:r>
      <w:r w:rsidRPr="00BC0019">
        <w:t>https://it.unt.edu/eagleconnect</w:t>
      </w:r>
      <w:r>
        <w:t>).</w:t>
      </w:r>
    </w:p>
    <w:p w14:paraId="6008A9F9" w14:textId="77777777" w:rsidR="002606F6" w:rsidRPr="007F69D4" w:rsidRDefault="002606F6" w:rsidP="002606F6">
      <w:pPr>
        <w:pStyle w:val="Heading3"/>
      </w:pPr>
      <w:r w:rsidRPr="007F69D4">
        <w:t>Student Evaluation Administration Dates</w:t>
      </w:r>
    </w:p>
    <w:p w14:paraId="476D930B" w14:textId="77777777" w:rsidR="002606F6" w:rsidRDefault="002606F6" w:rsidP="002606F6">
      <w:r>
        <w:t xml:space="preserve">Student feedback is important and an essential part of participation in this course. The student evaluation of instruction is a requirement for all organized classes at UNT. The survey will be made available during weeks 13, 14 and 15 [insert administration dates] of the long semesters to provide students with an opportunity to evaluate how this course is taught. Students will receive an email from "UNT SPOT Course Evaluations via </w:t>
      </w:r>
      <w:proofErr w:type="spellStart"/>
      <w:r>
        <w:t>IASystem</w:t>
      </w:r>
      <w:proofErr w:type="spellEnd"/>
      <w:r>
        <w:t xml:space="preserve"> Notification" (</w:t>
      </w:r>
      <w:hyperlink r:id="rId18" w:history="1">
        <w:r w:rsidRPr="00485B96">
          <w:rPr>
            <w:rStyle w:val="Hyperlink"/>
          </w:rPr>
          <w:t>no-reply@iasystem.org</w:t>
        </w:r>
      </w:hyperlink>
      <w:r>
        <w:t xml:space="preserve">) with the survey link. Students should look for the email in their UNT email inbox. Simply click on the link and complete the survey. Once students complete the survey they will receive a confirmation email that the survey has been submitted. For additional information, please visit the </w:t>
      </w:r>
      <w:hyperlink r:id="rId19" w:history="1">
        <w:r w:rsidRPr="00295A4A">
          <w:rPr>
            <w:rStyle w:val="Hyperlink"/>
          </w:rPr>
          <w:t>SPOT website</w:t>
        </w:r>
      </w:hyperlink>
      <w:r>
        <w:t xml:space="preserve"> (</w:t>
      </w:r>
      <w:r w:rsidRPr="00295A4A">
        <w:rPr>
          <w:rStyle w:val="Hyperlink"/>
        </w:rPr>
        <w:t>http://spot.unt.edu/</w:t>
      </w:r>
      <w:r>
        <w:rPr>
          <w:rStyle w:val="Hyperlink"/>
        </w:rPr>
        <w:t>)</w:t>
      </w:r>
      <w:r>
        <w:t xml:space="preserve"> or email </w:t>
      </w:r>
      <w:hyperlink r:id="rId20" w:history="1">
        <w:r w:rsidRPr="00485B96">
          <w:rPr>
            <w:rStyle w:val="Hyperlink"/>
          </w:rPr>
          <w:t>spot@unt.edu</w:t>
        </w:r>
      </w:hyperlink>
      <w:r>
        <w:t>.</w:t>
      </w:r>
    </w:p>
    <w:p w14:paraId="51AEE1D0" w14:textId="77777777" w:rsidR="002606F6" w:rsidRPr="007F69D4" w:rsidRDefault="002606F6" w:rsidP="002606F6">
      <w:pPr>
        <w:pStyle w:val="Heading3"/>
      </w:pPr>
      <w:r>
        <w:t>Sexual Assault Prevention</w:t>
      </w:r>
    </w:p>
    <w:p w14:paraId="3D19DA14" w14:textId="77777777" w:rsidR="002606F6" w:rsidRDefault="002606F6" w:rsidP="002606F6">
      <w:r>
        <w:t xml:space="preserve">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 </w:t>
      </w:r>
      <w:hyperlink r:id="rId21" w:history="1">
        <w:r w:rsidRPr="00485B96">
          <w:rPr>
            <w:rStyle w:val="Hyperlink"/>
          </w:rPr>
          <w:t>SurvivorAdvocate@unt.edu</w:t>
        </w:r>
      </w:hyperlink>
      <w:r>
        <w:t xml:space="preserve"> or by calling the Dean of Students Office at 940-565- 2648. Additionally, alleged sexual misconduct can be non-confidentially reported to the Title IX Coordinator at </w:t>
      </w:r>
      <w:hyperlink r:id="rId22" w:history="1">
        <w:r w:rsidRPr="00485B96">
          <w:rPr>
            <w:rStyle w:val="Hyperlink"/>
          </w:rPr>
          <w:t>oeo@unt.edu</w:t>
        </w:r>
      </w:hyperlink>
      <w:r>
        <w:t xml:space="preserve"> or at (940) 565 2759.</w:t>
      </w:r>
    </w:p>
    <w:p w14:paraId="23D0123A" w14:textId="77777777" w:rsidR="002606F6" w:rsidRDefault="002606F6" w:rsidP="002606F6">
      <w:pPr>
        <w:pStyle w:val="Heading3"/>
      </w:pPr>
      <w:r w:rsidRPr="00C02064">
        <w:t xml:space="preserve">Important Notice for F-1 Students taking Distance Education Courses </w:t>
      </w:r>
    </w:p>
    <w:p w14:paraId="0057F033" w14:textId="77777777" w:rsidR="002606F6" w:rsidRDefault="002606F6" w:rsidP="002606F6">
      <w:pPr>
        <w:rPr>
          <w:b/>
        </w:rPr>
      </w:pPr>
      <w:r w:rsidRPr="00C02064">
        <w:rPr>
          <w:b/>
        </w:rPr>
        <w:t>Federal Regulation</w:t>
      </w:r>
    </w:p>
    <w:p w14:paraId="48A67FB0" w14:textId="77777777" w:rsidR="002606F6" w:rsidRPr="00C02064" w:rsidRDefault="002606F6" w:rsidP="002606F6">
      <w:r w:rsidRPr="00C02064">
        <w:t xml:space="preserve">To read detailed Immigration and Customs Enforcement regulations for F-1 students taking online courses, please go to the </w:t>
      </w:r>
      <w:hyperlink r:id="rId23" w:history="1">
        <w:r w:rsidRPr="004C48BC">
          <w:rPr>
            <w:rStyle w:val="Hyperlink"/>
          </w:rPr>
          <w:t>Electronic Code of Federal Regulations website</w:t>
        </w:r>
      </w:hyperlink>
      <w:r w:rsidRPr="00C02064">
        <w:t>. The specific portion concerning distance education courses is located at Title 8 CFR 214.2 Paragraph (f)(6)(</w:t>
      </w:r>
      <w:proofErr w:type="spellStart"/>
      <w:r w:rsidRPr="00C02064">
        <w:t>i</w:t>
      </w:r>
      <w:proofErr w:type="spellEnd"/>
      <w:r w:rsidRPr="00C02064">
        <w:t>)(G).</w:t>
      </w:r>
    </w:p>
    <w:p w14:paraId="367D4E65" w14:textId="77777777" w:rsidR="002606F6" w:rsidRPr="00C02064" w:rsidRDefault="002606F6" w:rsidP="002606F6">
      <w:r w:rsidRPr="00C02064">
        <w:t xml:space="preserve">The paragraph reads: </w:t>
      </w:r>
    </w:p>
    <w:p w14:paraId="00353730" w14:textId="77777777" w:rsidR="002606F6" w:rsidRPr="00C02064" w:rsidRDefault="002606F6" w:rsidP="002606F6">
      <w:pPr>
        <w:rPr>
          <w:b/>
        </w:rPr>
      </w:pPr>
      <w:r w:rsidRPr="00C02064">
        <w:t xml:space="preserve">(G)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w:t>
      </w:r>
      <w:r w:rsidRPr="00C02064">
        <w:lastRenderedPageBreak/>
        <w:t>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492CC49" w14:textId="77777777" w:rsidR="002606F6" w:rsidRPr="00C02064" w:rsidRDefault="002606F6" w:rsidP="002606F6">
      <w:pPr>
        <w:rPr>
          <w:b/>
        </w:rPr>
      </w:pPr>
      <w:r w:rsidRPr="00C02064">
        <w:rPr>
          <w:b/>
        </w:rPr>
        <w:t xml:space="preserve">University of North Texas Compliance </w:t>
      </w:r>
    </w:p>
    <w:p w14:paraId="5EB3C790" w14:textId="77777777" w:rsidR="002606F6" w:rsidRPr="00C02064" w:rsidRDefault="002606F6" w:rsidP="002606F6">
      <w:r w:rsidRPr="00C02064">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31FBCC9E" w14:textId="77777777" w:rsidR="002606F6" w:rsidRPr="00C02064" w:rsidRDefault="002606F6" w:rsidP="002606F6">
      <w:r w:rsidRPr="00C02064">
        <w:t>If such an on-campus activity is required, it is the student’s responsibility to do the following:</w:t>
      </w:r>
    </w:p>
    <w:p w14:paraId="23E58545" w14:textId="77777777" w:rsidR="002606F6" w:rsidRPr="00C02064" w:rsidRDefault="002606F6" w:rsidP="002606F6">
      <w:r w:rsidRPr="00C02064">
        <w:t>(1) Submit a written request to the instructor for an on-campus experiential component within one week of the start of the course.</w:t>
      </w:r>
    </w:p>
    <w:p w14:paraId="37366090" w14:textId="77777777" w:rsidR="002606F6" w:rsidRPr="00C02064" w:rsidRDefault="002606F6" w:rsidP="002606F6">
      <w:r w:rsidRPr="00C02064">
        <w:t>(2) Ensure that the activity on campus takes place and the instructor documents it in writing with a notice sent to the International Student and Scholar Services Office.  ISSS has a form available that you may use for this purpose.</w:t>
      </w:r>
    </w:p>
    <w:p w14:paraId="3C234C81" w14:textId="77777777" w:rsidR="002606F6" w:rsidRDefault="002606F6" w:rsidP="002606F6">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24" w:history="1">
        <w:r w:rsidRPr="00C02064">
          <w:rPr>
            <w:rStyle w:val="Hyperlink"/>
          </w:rPr>
          <w:t>internationaladvising@unt.edu</w:t>
        </w:r>
      </w:hyperlink>
      <w:r w:rsidRPr="00C02064">
        <w:t>) to get clarification before the one-week deadline.</w:t>
      </w:r>
    </w:p>
    <w:p w14:paraId="313AC2B0" w14:textId="77777777" w:rsidR="002606F6" w:rsidRPr="00986ECF" w:rsidRDefault="002606F6" w:rsidP="002606F6">
      <w:pPr>
        <w:pStyle w:val="Heading3"/>
      </w:pPr>
      <w:r w:rsidRPr="00986ECF">
        <w:t>Student Verification</w:t>
      </w:r>
    </w:p>
    <w:p w14:paraId="364B9AE7" w14:textId="77777777" w:rsidR="002606F6" w:rsidRDefault="002606F6" w:rsidP="002606F6">
      <w:r>
        <w:t xml:space="preserve">UNT takes measures to protect the integrity of educational credentials awarded to students enrolled in distance education courses by verifying student identity, protecting student privacy, and notifying students of any special meeting times/locations or additional charges associated with student identity verification in distance education courses. </w:t>
      </w:r>
    </w:p>
    <w:p w14:paraId="0D8255E8" w14:textId="77777777" w:rsidR="002606F6" w:rsidRDefault="002606F6" w:rsidP="002606F6">
      <w:r>
        <w:t xml:space="preserve">See </w:t>
      </w:r>
      <w:hyperlink r:id="rId25" w:history="1">
        <w:r w:rsidRPr="00986ECF">
          <w:rPr>
            <w:rStyle w:val="Hyperlink"/>
          </w:rPr>
          <w:t>UNT Policy 07-002 Student Identity Verification, Privacy, and Notification and Distance Education Courses</w:t>
        </w:r>
      </w:hyperlink>
      <w:r>
        <w:t xml:space="preserve"> (</w:t>
      </w:r>
      <w:r w:rsidRPr="004D40CC">
        <w:t>https://policy.unt.edu/policy/07-002</w:t>
      </w:r>
      <w:r>
        <w:t>).</w:t>
      </w:r>
    </w:p>
    <w:p w14:paraId="5C264B6B" w14:textId="77777777" w:rsidR="002606F6" w:rsidRDefault="002606F6" w:rsidP="002606F6">
      <w:pPr>
        <w:pStyle w:val="Heading3"/>
      </w:pPr>
      <w:r w:rsidRPr="00986ECF">
        <w:t>Use of Student Work</w:t>
      </w:r>
    </w:p>
    <w:p w14:paraId="4428332B" w14:textId="77777777" w:rsidR="002606F6" w:rsidRDefault="002606F6" w:rsidP="002606F6">
      <w:r>
        <w:t>A student owns the copyright for all work (e.g. software, photographs, reports, presentations, and email postings) he or she creates within a class and the University is not entitled to use any student work without the student’s permission unless all of the following criteria are met:</w:t>
      </w:r>
    </w:p>
    <w:p w14:paraId="553FD6A8" w14:textId="77777777" w:rsidR="002606F6" w:rsidRDefault="002606F6" w:rsidP="002606F6">
      <w:pPr>
        <w:widowControl/>
        <w:numPr>
          <w:ilvl w:val="0"/>
          <w:numId w:val="4"/>
        </w:numPr>
        <w:spacing w:line="276" w:lineRule="auto"/>
      </w:pPr>
      <w:r>
        <w:t>The work is used only once.</w:t>
      </w:r>
    </w:p>
    <w:p w14:paraId="0D1AC34D" w14:textId="77777777" w:rsidR="002606F6" w:rsidRDefault="002606F6" w:rsidP="002606F6">
      <w:pPr>
        <w:widowControl/>
        <w:numPr>
          <w:ilvl w:val="0"/>
          <w:numId w:val="4"/>
        </w:numPr>
        <w:spacing w:line="276" w:lineRule="auto"/>
      </w:pPr>
      <w:r>
        <w:t>The work is not used in its entirety.</w:t>
      </w:r>
    </w:p>
    <w:p w14:paraId="56C31366" w14:textId="77777777" w:rsidR="002606F6" w:rsidRDefault="002606F6" w:rsidP="002606F6">
      <w:pPr>
        <w:widowControl/>
        <w:numPr>
          <w:ilvl w:val="0"/>
          <w:numId w:val="4"/>
        </w:numPr>
        <w:spacing w:line="276" w:lineRule="auto"/>
      </w:pPr>
      <w:r>
        <w:t>Use of the work does not affect any potential profits from the work.</w:t>
      </w:r>
    </w:p>
    <w:p w14:paraId="14CC1343" w14:textId="77777777" w:rsidR="002606F6" w:rsidRDefault="002606F6" w:rsidP="002606F6">
      <w:pPr>
        <w:widowControl/>
        <w:numPr>
          <w:ilvl w:val="0"/>
          <w:numId w:val="4"/>
        </w:numPr>
        <w:spacing w:line="276" w:lineRule="auto"/>
      </w:pPr>
      <w:r>
        <w:t>The student is not identified.</w:t>
      </w:r>
    </w:p>
    <w:p w14:paraId="740BB7B2" w14:textId="77777777" w:rsidR="002606F6" w:rsidRDefault="002606F6" w:rsidP="002606F6">
      <w:pPr>
        <w:widowControl/>
        <w:numPr>
          <w:ilvl w:val="0"/>
          <w:numId w:val="4"/>
        </w:numPr>
        <w:spacing w:line="276" w:lineRule="auto"/>
      </w:pPr>
      <w:r>
        <w:t xml:space="preserve">The work is identified as student work. </w:t>
      </w:r>
    </w:p>
    <w:p w14:paraId="00931703" w14:textId="77777777" w:rsidR="002606F6" w:rsidRDefault="002606F6" w:rsidP="002606F6">
      <w:pPr>
        <w:ind w:left="720"/>
      </w:pPr>
    </w:p>
    <w:p w14:paraId="25E67E92" w14:textId="77777777" w:rsidR="002606F6" w:rsidRDefault="002606F6" w:rsidP="002606F6">
      <w:r>
        <w:t>If the use of the work does not meet all of the above criteria, then the University office or department using the work must obtain the student’s written permission.</w:t>
      </w:r>
    </w:p>
    <w:p w14:paraId="16926E86" w14:textId="77777777" w:rsidR="002606F6" w:rsidRDefault="002606F6" w:rsidP="002606F6">
      <w:r>
        <w:t>Download the UNT System Permission, Waiver and Release Form</w:t>
      </w:r>
    </w:p>
    <w:p w14:paraId="0AA6D49A" w14:textId="77777777" w:rsidR="002606F6" w:rsidRDefault="002606F6" w:rsidP="002606F6">
      <w:pPr>
        <w:rPr>
          <w:b/>
        </w:rPr>
      </w:pPr>
      <w:r w:rsidRPr="00986ECF">
        <w:rPr>
          <w:b/>
        </w:rPr>
        <w:t>Transmission and Recording of Student Images in Electronically-Delivered Courses</w:t>
      </w:r>
    </w:p>
    <w:p w14:paraId="3D36BF78" w14:textId="77777777" w:rsidR="002606F6" w:rsidRDefault="002606F6" w:rsidP="002606F6">
      <w:pPr>
        <w:widowControl/>
        <w:numPr>
          <w:ilvl w:val="0"/>
          <w:numId w:val="5"/>
        </w:numPr>
        <w:spacing w:after="200" w:line="276" w:lineRule="auto"/>
      </w:pPr>
      <w:r>
        <w:t xml:space="preserve">No permission is needed from a student for his or her image or voice to be transmitted live via videoconference or streaming media, but all students should be informed when courses are to be conducted using either method of delivery. </w:t>
      </w:r>
    </w:p>
    <w:p w14:paraId="785C4488" w14:textId="77777777" w:rsidR="002606F6" w:rsidRDefault="002606F6" w:rsidP="002606F6">
      <w:pPr>
        <w:widowControl/>
        <w:numPr>
          <w:ilvl w:val="0"/>
          <w:numId w:val="5"/>
        </w:numPr>
        <w:spacing w:after="200" w:line="276" w:lineRule="auto"/>
      </w:pPr>
      <w:r>
        <w:t xml:space="preserve">In the event an </w:t>
      </w:r>
      <w:proofErr w:type="gramStart"/>
      <w:r>
        <w:t>instructor records student presentations</w:t>
      </w:r>
      <w:proofErr w:type="gramEnd"/>
      <w:r>
        <w:t>, he or she must obtain permission from the student using a signed release in order to use the recording for future classes in accordance with the Use of Student-Created Work guidelines above.</w:t>
      </w:r>
    </w:p>
    <w:p w14:paraId="06BE0727" w14:textId="77777777" w:rsidR="002606F6" w:rsidRDefault="002606F6" w:rsidP="002606F6">
      <w:pPr>
        <w:widowControl/>
        <w:numPr>
          <w:ilvl w:val="0"/>
          <w:numId w:val="5"/>
        </w:numPr>
        <w:spacing w:after="200" w:line="276" w:lineRule="auto"/>
      </w:pPr>
      <w:r>
        <w:lastRenderedPageBreak/>
        <w:t>Instructors who video-record their class lectures with the intention of re-using some or all of recordings for future class offerings must notify students on the course syllabus if students' images may appear on video. Instructors are also advised to provide accommodation for students who do not wish to appear in class recordings.</w:t>
      </w:r>
    </w:p>
    <w:p w14:paraId="43250C74" w14:textId="77777777" w:rsidR="002606F6" w:rsidRDefault="002606F6" w:rsidP="002606F6">
      <w:pPr>
        <w:ind w:left="720"/>
      </w:pPr>
      <w:r>
        <w:t>Example: This course employs lecture capture technology to record class sessions. Students may occasionally appear on video. The lecture recordings will be available to you for study purposes and may also be reused in future course offerings.</w:t>
      </w:r>
    </w:p>
    <w:p w14:paraId="7F5B9B33" w14:textId="77777777" w:rsidR="002606F6" w:rsidRPr="00D40C61" w:rsidRDefault="002606F6" w:rsidP="002606F6">
      <w:r>
        <w:t>No notification is needed if only audio and slide capture is used or if the video only records the instructor's image. However, the instructor is encouraged to let students know the recordings will be available to them for study purposes.</w:t>
      </w:r>
    </w:p>
    <w:p w14:paraId="394CE3CF" w14:textId="77777777" w:rsidR="00D025E4" w:rsidRDefault="00D025E4">
      <w:pPr>
        <w:rPr>
          <w:rFonts w:ascii="Book Antiqua" w:eastAsia="Book Antiqua" w:hAnsi="Book Antiqua" w:cs="Book Antiqua"/>
        </w:rPr>
      </w:pPr>
    </w:p>
    <w:sectPr w:rsidR="00D025E4">
      <w:pgSz w:w="12240" w:h="15840"/>
      <w:pgMar w:top="1440" w:right="1700" w:bottom="280" w:left="1680" w:header="75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91ADD5" w14:textId="77777777" w:rsidR="007D1AAC" w:rsidRDefault="007D1AAC">
      <w:r>
        <w:separator/>
      </w:r>
    </w:p>
  </w:endnote>
  <w:endnote w:type="continuationSeparator" w:id="0">
    <w:p w14:paraId="25A59F11" w14:textId="77777777" w:rsidR="007D1AAC" w:rsidRDefault="007D1A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ook Antiqua">
    <w:altName w:val="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webkit-standard">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BF8700" w14:textId="77777777" w:rsidR="007D1AAC" w:rsidRDefault="007D1AAC">
      <w:r>
        <w:separator/>
      </w:r>
    </w:p>
  </w:footnote>
  <w:footnote w:type="continuationSeparator" w:id="0">
    <w:p w14:paraId="138C563A" w14:textId="77777777" w:rsidR="007D1AAC" w:rsidRDefault="007D1A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D3F6F" w14:textId="77777777" w:rsidR="00D025E4" w:rsidRDefault="00170429">
    <w:pPr>
      <w:spacing w:line="14" w:lineRule="auto"/>
      <w:rPr>
        <w:sz w:val="20"/>
        <w:szCs w:val="20"/>
      </w:rPr>
    </w:pPr>
    <w:r>
      <w:rPr>
        <w:noProof/>
      </w:rPr>
      <mc:AlternateContent>
        <mc:Choice Requires="wps">
          <w:drawing>
            <wp:anchor distT="0" distB="0" distL="114300" distR="114300" simplePos="0" relativeHeight="503309216" behindDoc="1" locked="0" layoutInCell="1" allowOverlap="1" wp14:anchorId="226D0802" wp14:editId="4BD90CB1">
              <wp:simplePos x="0" y="0"/>
              <wp:positionH relativeFrom="page">
                <wp:posOffset>1130300</wp:posOffset>
              </wp:positionH>
              <wp:positionV relativeFrom="page">
                <wp:posOffset>469265</wp:posOffset>
              </wp:positionV>
              <wp:extent cx="1489075" cy="467360"/>
              <wp:effectExtent l="0" t="254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9075" cy="467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48858211" w:rsidR="00D025E4" w:rsidRDefault="00231003">
                          <w:pPr>
                            <w:spacing w:line="248" w:lineRule="exact"/>
                            <w:ind w:left="20"/>
                            <w:rPr>
                              <w:rFonts w:ascii="Book Antiqua" w:eastAsia="Book Antiqua" w:hAnsi="Book Antiqua" w:cs="Book Antiqua"/>
                              <w:sz w:val="20"/>
                              <w:szCs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D0802" id="_x0000_t202" coordsize="21600,21600" o:spt="202" path="m,l,21600r21600,l21600,xe">
              <v:stroke joinstyle="miter"/>
              <v:path gradientshapeok="t" o:connecttype="rect"/>
            </v:shapetype>
            <v:shape id="_x0000_s1027" type="#_x0000_t202" style="position:absolute;margin-left:89pt;margin-top:36.95pt;width:117.25pt;height:36.8pt;z-index:-7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" filled="f" stroked="f">
              <v:textbox inset="0,0,0,0">
                <w:txbxContent>
                  <w:p w14:paraId="3B381B18" w14:textId="77777777" w:rsidR="00D025E4" w:rsidRDefault="00B84FB1">
                    <w:pPr>
                      <w:spacing w:line="229" w:lineRule="exact"/>
                      <w:ind w:left="20"/>
                      <w:rPr>
                        <w:rFonts w:ascii="Book Antiqua" w:eastAsia="Book Antiqua" w:hAnsi="Book Antiqua" w:cs="Book Antiqua"/>
                        <w:sz w:val="20"/>
                        <w:szCs w:val="20"/>
                      </w:rPr>
                    </w:pPr>
                    <w:r>
                      <w:rPr>
                        <w:rFonts w:ascii="Book Antiqua"/>
                        <w:spacing w:val="-1"/>
                        <w:sz w:val="20"/>
                      </w:rPr>
                      <w:t>University</w:t>
                    </w:r>
                    <w:r>
                      <w:rPr>
                        <w:rFonts w:ascii="Book Antiqua"/>
                        <w:spacing w:val="-8"/>
                        <w:sz w:val="20"/>
                      </w:rPr>
                      <w:t xml:space="preserve"> </w:t>
                    </w:r>
                    <w:r>
                      <w:rPr>
                        <w:rFonts w:ascii="Book Antiqua"/>
                        <w:spacing w:val="-1"/>
                        <w:sz w:val="20"/>
                      </w:rPr>
                      <w:t>of</w:t>
                    </w:r>
                    <w:r>
                      <w:rPr>
                        <w:rFonts w:ascii="Book Antiqua"/>
                        <w:spacing w:val="-6"/>
                        <w:sz w:val="20"/>
                      </w:rPr>
                      <w:t xml:space="preserve"> </w:t>
                    </w:r>
                    <w:r>
                      <w:rPr>
                        <w:rFonts w:ascii="Book Antiqua"/>
                        <w:sz w:val="20"/>
                      </w:rPr>
                      <w:t>North</w:t>
                    </w:r>
                    <w:r>
                      <w:rPr>
                        <w:rFonts w:ascii="Book Antiqua"/>
                        <w:spacing w:val="-8"/>
                        <w:sz w:val="20"/>
                      </w:rPr>
                      <w:t xml:space="preserve"> </w:t>
                    </w:r>
                    <w:r>
                      <w:rPr>
                        <w:rFonts w:ascii="Book Antiqua"/>
                        <w:sz w:val="20"/>
                      </w:rPr>
                      <w:t>Texas</w:t>
                    </w:r>
                  </w:p>
                  <w:p w14:paraId="72743E8F" w14:textId="77777777" w:rsidR="00D025E4" w:rsidRDefault="00B84FB1">
                    <w:pPr>
                      <w:spacing w:before="1" w:line="248" w:lineRule="exact"/>
                      <w:ind w:left="20"/>
                      <w:rPr>
                        <w:rFonts w:ascii="Book Antiqua" w:eastAsia="Book Antiqua" w:hAnsi="Book Antiqua" w:cs="Book Antiqua"/>
                        <w:sz w:val="20"/>
                        <w:szCs w:val="20"/>
                      </w:rPr>
                    </w:pPr>
                    <w:r>
                      <w:rPr>
                        <w:rFonts w:ascii="Book Antiqua"/>
                        <w:spacing w:val="-1"/>
                        <w:sz w:val="20"/>
                      </w:rPr>
                      <w:t>KINE</w:t>
                    </w:r>
                    <w:r>
                      <w:rPr>
                        <w:rFonts w:ascii="Book Antiqua"/>
                        <w:spacing w:val="-12"/>
                        <w:sz w:val="20"/>
                      </w:rPr>
                      <w:t xml:space="preserve"> </w:t>
                    </w:r>
                    <w:r>
                      <w:rPr>
                        <w:rFonts w:ascii="Book Antiqua"/>
                        <w:sz w:val="20"/>
                      </w:rPr>
                      <w:t>3250.001</w:t>
                    </w:r>
                  </w:p>
                  <w:p w14:paraId="7090E1CB" w14:textId="48858211" w:rsidR="00D025E4" w:rsidRDefault="00231003">
                    <w:pPr>
                      <w:spacing w:line="248" w:lineRule="exact"/>
                      <w:ind w:left="20"/>
                      <w:rPr>
                        <w:rFonts w:ascii="Book Antiqua" w:eastAsia="Book Antiqua" w:hAnsi="Book Antiqua" w:cs="Book Antiqua"/>
                        <w:sz w:val="20"/>
                        <w:szCs w:val="20"/>
                      </w:rPr>
                    </w:pPr>
                    <w:r>
                      <w:rPr>
                        <w:rFonts w:ascii="Book Antiqua"/>
                        <w:spacing w:val="-1"/>
                        <w:sz w:val="20"/>
                      </w:rPr>
                      <w:t>Fall</w:t>
                    </w:r>
                    <w:r w:rsidR="00B84FB1">
                      <w:rPr>
                        <w:rFonts w:ascii="Book Antiqua"/>
                        <w:spacing w:val="-8"/>
                        <w:sz w:val="20"/>
                      </w:rPr>
                      <w:t xml:space="preserve"> </w:t>
                    </w:r>
                    <w:r w:rsidR="001108DF">
                      <w:rPr>
                        <w:rFonts w:ascii="Book Antiqua"/>
                        <w:sz w:val="20"/>
                      </w:rPr>
                      <w:t>20</w:t>
                    </w:r>
                    <w:r w:rsidR="00E81252">
                      <w:rPr>
                        <w:rFonts w:ascii="Book Antiqua"/>
                        <w:sz w:val="20"/>
                      </w:rPr>
                      <w:t>20</w:t>
                    </w:r>
                  </w:p>
                </w:txbxContent>
              </v:textbox>
              <w10:wrap anchorx="page" anchory="page"/>
            </v:shape>
          </w:pict>
        </mc:Fallback>
      </mc:AlternateContent>
    </w:r>
    <w:r>
      <w:rPr>
        <w:noProof/>
      </w:rPr>
      <mc:AlternateContent>
        <mc:Choice Requires="wps">
          <w:drawing>
            <wp:anchor distT="0" distB="0" distL="114300" distR="114300" simplePos="0" relativeHeight="503309240" behindDoc="1" locked="0" layoutInCell="1" allowOverlap="1" wp14:anchorId="60C8C594" wp14:editId="1150B275">
              <wp:simplePos x="0" y="0"/>
              <wp:positionH relativeFrom="page">
                <wp:posOffset>6539865</wp:posOffset>
              </wp:positionH>
              <wp:positionV relativeFrom="page">
                <wp:posOffset>469265</wp:posOffset>
              </wp:positionV>
              <wp:extent cx="114300" cy="152400"/>
              <wp:effectExtent l="0" t="2540" r="381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8C594" id="Text Box 1" o:spid="_x0000_s1028" type="#_x0000_t202" style="position:absolute;margin-left:514.95pt;margin-top:36.95pt;width:9pt;height:12pt;z-index:-7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" filled="f" stroked="f">
              <v:textbox inset="0,0,0,0">
                <w:txbxContent>
                  <w:p w14:paraId="1EA0731A" w14:textId="24C9BAAD" w:rsidR="00D025E4" w:rsidRDefault="00B84FB1">
                    <w:pPr>
                      <w:spacing w:line="229" w:lineRule="exact"/>
                      <w:ind w:left="40"/>
                      <w:rPr>
                        <w:rFonts w:ascii="Book Antiqua" w:eastAsia="Book Antiqua" w:hAnsi="Book Antiqua" w:cs="Book Antiqua"/>
                        <w:sz w:val="20"/>
                        <w:szCs w:val="20"/>
                      </w:rPr>
                    </w:pPr>
                    <w:r>
                      <w:fldChar w:fldCharType="begin"/>
                    </w:r>
                    <w:r>
                      <w:rPr>
                        <w:rFonts w:ascii="Book Antiqua"/>
                        <w:sz w:val="20"/>
                      </w:rPr>
                      <w:instrText xml:space="preserve"> PAGE </w:instrText>
                    </w:r>
                    <w:r>
                      <w:fldChar w:fldCharType="separate"/>
                    </w:r>
                    <w:r w:rsidR="00945A65">
                      <w:rPr>
                        <w:rFonts w:ascii="Book Antiqua"/>
                        <w:noProof/>
                        <w:sz w:val="20"/>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6124EB"/>
    <w:multiLevelType w:val="hybridMultilevel"/>
    <w:tmpl w:val="07F4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2A46D67"/>
    <w:multiLevelType w:val="hybridMultilevel"/>
    <w:tmpl w:val="A0E4E086"/>
    <w:lvl w:ilvl="0" w:tplc="1C289CC0">
      <w:start w:val="2"/>
      <w:numFmt w:val="decimal"/>
      <w:lvlText w:val="%1."/>
      <w:lvlJc w:val="left"/>
      <w:pPr>
        <w:ind w:left="120" w:hanging="276"/>
      </w:pPr>
      <w:rPr>
        <w:rFonts w:ascii="Book Antiqua" w:eastAsia="Book Antiqua" w:hAnsi="Book Antiqua" w:hint="default"/>
        <w:sz w:val="22"/>
        <w:szCs w:val="22"/>
      </w:rPr>
    </w:lvl>
    <w:lvl w:ilvl="1" w:tplc="0722FADA">
      <w:start w:val="1"/>
      <w:numFmt w:val="lowerLetter"/>
      <w:lvlText w:val="%2)"/>
      <w:lvlJc w:val="left"/>
      <w:pPr>
        <w:ind w:left="899" w:hanging="360"/>
      </w:pPr>
      <w:rPr>
        <w:rFonts w:ascii="Book Antiqua" w:eastAsia="Book Antiqua" w:hAnsi="Book Antiqua" w:hint="default"/>
        <w:sz w:val="22"/>
        <w:szCs w:val="22"/>
      </w:rPr>
    </w:lvl>
    <w:lvl w:ilvl="2" w:tplc="395C11E4">
      <w:start w:val="1"/>
      <w:numFmt w:val="bullet"/>
      <w:lvlText w:val="•"/>
      <w:lvlJc w:val="left"/>
      <w:pPr>
        <w:ind w:left="1784" w:hanging="360"/>
      </w:pPr>
      <w:rPr>
        <w:rFonts w:hint="default"/>
      </w:rPr>
    </w:lvl>
    <w:lvl w:ilvl="3" w:tplc="A58C588A">
      <w:start w:val="1"/>
      <w:numFmt w:val="bullet"/>
      <w:lvlText w:val="•"/>
      <w:lvlJc w:val="left"/>
      <w:pPr>
        <w:ind w:left="2668" w:hanging="360"/>
      </w:pPr>
      <w:rPr>
        <w:rFonts w:hint="default"/>
      </w:rPr>
    </w:lvl>
    <w:lvl w:ilvl="4" w:tplc="41FA5EB2">
      <w:start w:val="1"/>
      <w:numFmt w:val="bullet"/>
      <w:lvlText w:val="•"/>
      <w:lvlJc w:val="left"/>
      <w:pPr>
        <w:ind w:left="3553" w:hanging="360"/>
      </w:pPr>
      <w:rPr>
        <w:rFonts w:hint="default"/>
      </w:rPr>
    </w:lvl>
    <w:lvl w:ilvl="5" w:tplc="4C8AD9BA">
      <w:start w:val="1"/>
      <w:numFmt w:val="bullet"/>
      <w:lvlText w:val="•"/>
      <w:lvlJc w:val="left"/>
      <w:pPr>
        <w:ind w:left="4437" w:hanging="360"/>
      </w:pPr>
      <w:rPr>
        <w:rFonts w:hint="default"/>
      </w:rPr>
    </w:lvl>
    <w:lvl w:ilvl="6" w:tplc="6E424022">
      <w:start w:val="1"/>
      <w:numFmt w:val="bullet"/>
      <w:lvlText w:val="•"/>
      <w:lvlJc w:val="left"/>
      <w:pPr>
        <w:ind w:left="5322" w:hanging="360"/>
      </w:pPr>
      <w:rPr>
        <w:rFonts w:hint="default"/>
      </w:rPr>
    </w:lvl>
    <w:lvl w:ilvl="7" w:tplc="B254D354">
      <w:start w:val="1"/>
      <w:numFmt w:val="bullet"/>
      <w:lvlText w:val="•"/>
      <w:lvlJc w:val="left"/>
      <w:pPr>
        <w:ind w:left="6206" w:hanging="360"/>
      </w:pPr>
      <w:rPr>
        <w:rFonts w:hint="default"/>
      </w:rPr>
    </w:lvl>
    <w:lvl w:ilvl="8" w:tplc="DD9C59E8">
      <w:start w:val="1"/>
      <w:numFmt w:val="bullet"/>
      <w:lvlText w:val="•"/>
      <w:lvlJc w:val="left"/>
      <w:pPr>
        <w:ind w:left="7091" w:hanging="360"/>
      </w:pPr>
      <w:rPr>
        <w:rFonts w:hint="default"/>
      </w:rPr>
    </w:lvl>
  </w:abstractNum>
  <w:abstractNum w:abstractNumId="2" w15:restartNumberingAfterBreak="0">
    <w:nsid w:val="38293446"/>
    <w:multiLevelType w:val="hybridMultilevel"/>
    <w:tmpl w:val="32C2AD9E"/>
    <w:lvl w:ilvl="0" w:tplc="FF564D28">
      <w:start w:val="1"/>
      <w:numFmt w:val="decimal"/>
      <w:lvlText w:val="%1."/>
      <w:lvlJc w:val="left"/>
      <w:pPr>
        <w:ind w:left="840" w:hanging="221"/>
      </w:pPr>
      <w:rPr>
        <w:rFonts w:ascii="Book Antiqua" w:eastAsia="Book Antiqua" w:hAnsi="Book Antiqua" w:hint="default"/>
        <w:sz w:val="22"/>
        <w:szCs w:val="22"/>
      </w:rPr>
    </w:lvl>
    <w:lvl w:ilvl="1" w:tplc="648014FE">
      <w:start w:val="1"/>
      <w:numFmt w:val="bullet"/>
      <w:lvlText w:val="•"/>
      <w:lvlJc w:val="left"/>
      <w:pPr>
        <w:ind w:left="1644" w:hanging="221"/>
      </w:pPr>
      <w:rPr>
        <w:rFonts w:hint="default"/>
      </w:rPr>
    </w:lvl>
    <w:lvl w:ilvl="2" w:tplc="CD106A9A">
      <w:start w:val="1"/>
      <w:numFmt w:val="bullet"/>
      <w:lvlText w:val="•"/>
      <w:lvlJc w:val="left"/>
      <w:pPr>
        <w:ind w:left="2448" w:hanging="221"/>
      </w:pPr>
      <w:rPr>
        <w:rFonts w:hint="default"/>
      </w:rPr>
    </w:lvl>
    <w:lvl w:ilvl="3" w:tplc="32C8A268">
      <w:start w:val="1"/>
      <w:numFmt w:val="bullet"/>
      <w:lvlText w:val="•"/>
      <w:lvlJc w:val="left"/>
      <w:pPr>
        <w:ind w:left="3252" w:hanging="221"/>
      </w:pPr>
      <w:rPr>
        <w:rFonts w:hint="default"/>
      </w:rPr>
    </w:lvl>
    <w:lvl w:ilvl="4" w:tplc="21FAF5BE">
      <w:start w:val="1"/>
      <w:numFmt w:val="bullet"/>
      <w:lvlText w:val="•"/>
      <w:lvlJc w:val="left"/>
      <w:pPr>
        <w:ind w:left="4056" w:hanging="221"/>
      </w:pPr>
      <w:rPr>
        <w:rFonts w:hint="default"/>
      </w:rPr>
    </w:lvl>
    <w:lvl w:ilvl="5" w:tplc="1F2E6D8A">
      <w:start w:val="1"/>
      <w:numFmt w:val="bullet"/>
      <w:lvlText w:val="•"/>
      <w:lvlJc w:val="left"/>
      <w:pPr>
        <w:ind w:left="4860" w:hanging="221"/>
      </w:pPr>
      <w:rPr>
        <w:rFonts w:hint="default"/>
      </w:rPr>
    </w:lvl>
    <w:lvl w:ilvl="6" w:tplc="DC0A18C4">
      <w:start w:val="1"/>
      <w:numFmt w:val="bullet"/>
      <w:lvlText w:val="•"/>
      <w:lvlJc w:val="left"/>
      <w:pPr>
        <w:ind w:left="5664" w:hanging="221"/>
      </w:pPr>
      <w:rPr>
        <w:rFonts w:hint="default"/>
      </w:rPr>
    </w:lvl>
    <w:lvl w:ilvl="7" w:tplc="5584FECA">
      <w:start w:val="1"/>
      <w:numFmt w:val="bullet"/>
      <w:lvlText w:val="•"/>
      <w:lvlJc w:val="left"/>
      <w:pPr>
        <w:ind w:left="6468" w:hanging="221"/>
      </w:pPr>
      <w:rPr>
        <w:rFonts w:hint="default"/>
      </w:rPr>
    </w:lvl>
    <w:lvl w:ilvl="8" w:tplc="3E5CE07A">
      <w:start w:val="1"/>
      <w:numFmt w:val="bullet"/>
      <w:lvlText w:val="•"/>
      <w:lvlJc w:val="left"/>
      <w:pPr>
        <w:ind w:left="7272" w:hanging="221"/>
      </w:pPr>
      <w:rPr>
        <w:rFonts w:hint="default"/>
      </w:rPr>
    </w:lvl>
  </w:abstractNum>
  <w:abstractNum w:abstractNumId="3" w15:restartNumberingAfterBreak="0">
    <w:nsid w:val="3ABA367D"/>
    <w:multiLevelType w:val="hybridMultilevel"/>
    <w:tmpl w:val="75522EF4"/>
    <w:lvl w:ilvl="0" w:tplc="DEFC09A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15:restartNumberingAfterBreak="0">
    <w:nsid w:val="41147051"/>
    <w:multiLevelType w:val="hybridMultilevel"/>
    <w:tmpl w:val="6766558A"/>
    <w:lvl w:ilvl="0" w:tplc="F2122316">
      <w:start w:val="1"/>
      <w:numFmt w:val="decimal"/>
      <w:lvlText w:val="%1."/>
      <w:lvlJc w:val="left"/>
      <w:pPr>
        <w:ind w:left="839" w:hanging="360"/>
      </w:pPr>
      <w:rPr>
        <w:rFonts w:ascii="Book Antiqua" w:eastAsia="Book Antiqua" w:hAnsi="Book Antiqua" w:hint="default"/>
        <w:sz w:val="22"/>
        <w:szCs w:val="22"/>
      </w:rPr>
    </w:lvl>
    <w:lvl w:ilvl="1" w:tplc="47C0FD48">
      <w:start w:val="1"/>
      <w:numFmt w:val="bullet"/>
      <w:lvlText w:val="•"/>
      <w:lvlJc w:val="left"/>
      <w:pPr>
        <w:ind w:left="1641" w:hanging="360"/>
      </w:pPr>
      <w:rPr>
        <w:rFonts w:hint="default"/>
      </w:rPr>
    </w:lvl>
    <w:lvl w:ilvl="2" w:tplc="7CA2F55C">
      <w:start w:val="1"/>
      <w:numFmt w:val="bullet"/>
      <w:lvlText w:val="•"/>
      <w:lvlJc w:val="left"/>
      <w:pPr>
        <w:ind w:left="2443" w:hanging="360"/>
      </w:pPr>
      <w:rPr>
        <w:rFonts w:hint="default"/>
      </w:rPr>
    </w:lvl>
    <w:lvl w:ilvl="3" w:tplc="6052C35E">
      <w:start w:val="1"/>
      <w:numFmt w:val="bullet"/>
      <w:lvlText w:val="•"/>
      <w:lvlJc w:val="left"/>
      <w:pPr>
        <w:ind w:left="3245" w:hanging="360"/>
      </w:pPr>
      <w:rPr>
        <w:rFonts w:hint="default"/>
      </w:rPr>
    </w:lvl>
    <w:lvl w:ilvl="4" w:tplc="9DA4336E">
      <w:start w:val="1"/>
      <w:numFmt w:val="bullet"/>
      <w:lvlText w:val="•"/>
      <w:lvlJc w:val="left"/>
      <w:pPr>
        <w:ind w:left="4047" w:hanging="360"/>
      </w:pPr>
      <w:rPr>
        <w:rFonts w:hint="default"/>
      </w:rPr>
    </w:lvl>
    <w:lvl w:ilvl="5" w:tplc="8EE206BE">
      <w:start w:val="1"/>
      <w:numFmt w:val="bullet"/>
      <w:lvlText w:val="•"/>
      <w:lvlJc w:val="left"/>
      <w:pPr>
        <w:ind w:left="4849" w:hanging="360"/>
      </w:pPr>
      <w:rPr>
        <w:rFonts w:hint="default"/>
      </w:rPr>
    </w:lvl>
    <w:lvl w:ilvl="6" w:tplc="F7C86464">
      <w:start w:val="1"/>
      <w:numFmt w:val="bullet"/>
      <w:lvlText w:val="•"/>
      <w:lvlJc w:val="left"/>
      <w:pPr>
        <w:ind w:left="5651" w:hanging="360"/>
      </w:pPr>
      <w:rPr>
        <w:rFonts w:hint="default"/>
      </w:rPr>
    </w:lvl>
    <w:lvl w:ilvl="7" w:tplc="F088165C">
      <w:start w:val="1"/>
      <w:numFmt w:val="bullet"/>
      <w:lvlText w:val="•"/>
      <w:lvlJc w:val="left"/>
      <w:pPr>
        <w:ind w:left="6453" w:hanging="360"/>
      </w:pPr>
      <w:rPr>
        <w:rFonts w:hint="default"/>
      </w:rPr>
    </w:lvl>
    <w:lvl w:ilvl="8" w:tplc="181E8D22">
      <w:start w:val="1"/>
      <w:numFmt w:val="bullet"/>
      <w:lvlText w:val="•"/>
      <w:lvlJc w:val="left"/>
      <w:pPr>
        <w:ind w:left="7255" w:hanging="360"/>
      </w:pPr>
      <w:rPr>
        <w:rFonts w:hint="default"/>
      </w:rPr>
    </w:lvl>
  </w:abstractNum>
  <w:abstractNum w:abstractNumId="5" w15:restartNumberingAfterBreak="0">
    <w:nsid w:val="4C9B1C03"/>
    <w:multiLevelType w:val="hybridMultilevel"/>
    <w:tmpl w:val="D18A3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3D4050E"/>
    <w:multiLevelType w:val="hybridMultilevel"/>
    <w:tmpl w:val="38F43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6"/>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activeWritingStyle w:appName="MSWord" w:lang="en-US" w:vendorID="64" w:dllVersion="6" w:nlCheck="1" w:checkStyle="1"/>
  <w:activeWritingStyle w:appName="MSWord" w:lang="en-US" w:vendorID="64" w:dllVersion="4096" w:nlCheck="1" w:checkStyle="0"/>
  <w:activeWritingStyle w:appName="MSWord" w:lang="pt-BR" w:vendorID="64" w:dllVersion="4096" w:nlCheck="1" w:checkStyle="0"/>
  <w:proofState w:spelling="clean" w:grammar="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5E4"/>
    <w:rsid w:val="00053016"/>
    <w:rsid w:val="00062F78"/>
    <w:rsid w:val="00092997"/>
    <w:rsid w:val="001108DF"/>
    <w:rsid w:val="00125B94"/>
    <w:rsid w:val="00170429"/>
    <w:rsid w:val="00231003"/>
    <w:rsid w:val="002606F6"/>
    <w:rsid w:val="00271DAB"/>
    <w:rsid w:val="00344770"/>
    <w:rsid w:val="00404928"/>
    <w:rsid w:val="004A794F"/>
    <w:rsid w:val="004D775D"/>
    <w:rsid w:val="004F09AB"/>
    <w:rsid w:val="00660636"/>
    <w:rsid w:val="007D1AAC"/>
    <w:rsid w:val="007D63C9"/>
    <w:rsid w:val="007F3FBE"/>
    <w:rsid w:val="00833415"/>
    <w:rsid w:val="00945A65"/>
    <w:rsid w:val="00946199"/>
    <w:rsid w:val="009953F3"/>
    <w:rsid w:val="00A17F39"/>
    <w:rsid w:val="00A360BC"/>
    <w:rsid w:val="00A745EB"/>
    <w:rsid w:val="00AB5EDC"/>
    <w:rsid w:val="00B750FB"/>
    <w:rsid w:val="00B84FB1"/>
    <w:rsid w:val="00BE08B5"/>
    <w:rsid w:val="00C56F08"/>
    <w:rsid w:val="00CD4BF1"/>
    <w:rsid w:val="00CF2B65"/>
    <w:rsid w:val="00D025E4"/>
    <w:rsid w:val="00D87F70"/>
    <w:rsid w:val="00E81252"/>
    <w:rsid w:val="00EA5E82"/>
    <w:rsid w:val="00ED3732"/>
    <w:rsid w:val="00F91D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8678593"/>
  <w15:docId w15:val="{93D701CF-477E-40B2-955A-FAFE36024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style>
  <w:style w:type="paragraph" w:styleId="Heading1">
    <w:name w:val="heading 1"/>
    <w:basedOn w:val="Normal"/>
    <w:uiPriority w:val="1"/>
    <w:qFormat/>
    <w:pPr>
      <w:ind w:left="220"/>
      <w:outlineLvl w:val="0"/>
    </w:pPr>
    <w:rPr>
      <w:rFonts w:ascii="Book Antiqua" w:eastAsia="Book Antiqua" w:hAnsi="Book Antiqua"/>
      <w:sz w:val="24"/>
      <w:szCs w:val="24"/>
    </w:rPr>
  </w:style>
  <w:style w:type="paragraph" w:styleId="Heading2">
    <w:name w:val="heading 2"/>
    <w:basedOn w:val="Normal"/>
    <w:uiPriority w:val="1"/>
    <w:qFormat/>
    <w:pPr>
      <w:spacing w:before="62"/>
      <w:ind w:left="120"/>
      <w:outlineLvl w:val="1"/>
    </w:pPr>
    <w:rPr>
      <w:rFonts w:ascii="Book Antiqua" w:eastAsia="Book Antiqua" w:hAnsi="Book Antiqua"/>
      <w:b/>
      <w:bCs/>
    </w:rPr>
  </w:style>
  <w:style w:type="paragraph" w:styleId="Heading3">
    <w:name w:val="heading 3"/>
    <w:basedOn w:val="Normal"/>
    <w:next w:val="Normal"/>
    <w:link w:val="Heading3Char"/>
    <w:uiPriority w:val="9"/>
    <w:semiHidden/>
    <w:unhideWhenUsed/>
    <w:qFormat/>
    <w:rsid w:val="002606F6"/>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Book Antiqua" w:eastAsia="Book Antiqua" w:hAnsi="Book Antiqua"/>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170429"/>
    <w:pPr>
      <w:tabs>
        <w:tab w:val="center" w:pos="4680"/>
        <w:tab w:val="right" w:pos="9360"/>
      </w:tabs>
    </w:pPr>
  </w:style>
  <w:style w:type="character" w:customStyle="1" w:styleId="HeaderChar">
    <w:name w:val="Header Char"/>
    <w:basedOn w:val="DefaultParagraphFont"/>
    <w:link w:val="Header"/>
    <w:uiPriority w:val="99"/>
    <w:rsid w:val="00170429"/>
  </w:style>
  <w:style w:type="paragraph" w:styleId="Footer">
    <w:name w:val="footer"/>
    <w:basedOn w:val="Normal"/>
    <w:link w:val="FooterChar"/>
    <w:uiPriority w:val="99"/>
    <w:unhideWhenUsed/>
    <w:rsid w:val="00170429"/>
    <w:pPr>
      <w:tabs>
        <w:tab w:val="center" w:pos="4680"/>
        <w:tab w:val="right" w:pos="9360"/>
      </w:tabs>
    </w:pPr>
  </w:style>
  <w:style w:type="character" w:customStyle="1" w:styleId="FooterChar">
    <w:name w:val="Footer Char"/>
    <w:basedOn w:val="DefaultParagraphFont"/>
    <w:link w:val="Footer"/>
    <w:uiPriority w:val="99"/>
    <w:rsid w:val="00170429"/>
  </w:style>
  <w:style w:type="character" w:styleId="Hyperlink">
    <w:name w:val="Hyperlink"/>
    <w:basedOn w:val="DefaultParagraphFont"/>
    <w:uiPriority w:val="99"/>
    <w:unhideWhenUsed/>
    <w:rsid w:val="00170429"/>
    <w:rPr>
      <w:color w:val="0000FF" w:themeColor="hyperlink"/>
      <w:u w:val="single"/>
    </w:rPr>
  </w:style>
  <w:style w:type="character" w:customStyle="1" w:styleId="UnresolvedMention1">
    <w:name w:val="Unresolved Mention1"/>
    <w:basedOn w:val="DefaultParagraphFont"/>
    <w:uiPriority w:val="99"/>
    <w:semiHidden/>
    <w:unhideWhenUsed/>
    <w:rsid w:val="00E81252"/>
    <w:rPr>
      <w:color w:val="605E5C"/>
      <w:shd w:val="clear" w:color="auto" w:fill="E1DFDD"/>
    </w:rPr>
  </w:style>
  <w:style w:type="character" w:customStyle="1" w:styleId="Heading3Char">
    <w:name w:val="Heading 3 Char"/>
    <w:basedOn w:val="DefaultParagraphFont"/>
    <w:link w:val="Heading3"/>
    <w:uiPriority w:val="9"/>
    <w:semiHidden/>
    <w:rsid w:val="002606F6"/>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945A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5A65"/>
    <w:rPr>
      <w:rFonts w:ascii="Segoe UI" w:hAnsi="Segoe UI" w:cs="Segoe UI"/>
      <w:sz w:val="18"/>
      <w:szCs w:val="18"/>
    </w:rPr>
  </w:style>
  <w:style w:type="character" w:customStyle="1" w:styleId="apple-converted-space">
    <w:name w:val="apple-converted-space"/>
    <w:basedOn w:val="DefaultParagraphFont"/>
    <w:rsid w:val="00F91D29"/>
  </w:style>
  <w:style w:type="character" w:styleId="FollowedHyperlink">
    <w:name w:val="FollowedHyperlink"/>
    <w:basedOn w:val="DefaultParagraphFont"/>
    <w:uiPriority w:val="99"/>
    <w:semiHidden/>
    <w:unhideWhenUsed/>
    <w:rsid w:val="00F91D2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816992">
      <w:bodyDiv w:val="1"/>
      <w:marLeft w:val="0"/>
      <w:marRight w:val="0"/>
      <w:marTop w:val="0"/>
      <w:marBottom w:val="0"/>
      <w:divBdr>
        <w:top w:val="none" w:sz="0" w:space="0" w:color="auto"/>
        <w:left w:val="none" w:sz="0" w:space="0" w:color="auto"/>
        <w:bottom w:val="none" w:sz="0" w:space="0" w:color="auto"/>
        <w:right w:val="none" w:sz="0" w:space="0" w:color="auto"/>
      </w:divBdr>
    </w:div>
    <w:div w:id="1552571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policy.unt.edu/policy/06-039" TargetMode="External"/><Relationship Id="rId18" Type="http://schemas.openxmlformats.org/officeDocument/2006/relationships/hyperlink" Target="file:///C:\Users\jdl0126\AppData\Local\Temp\OneNote\16.0\NT\0\no-reply@iasystem.org"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file:///C:\Users\jdl0126\AppData\Local\Temp\OneNote\16.0\NT\0\SurvivorAdvocate@unt.edu" TargetMode="Externa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https://it.unt.edu/eagleconnect" TargetMode="External"/><Relationship Id="rId25" Type="http://schemas.openxmlformats.org/officeDocument/2006/relationships/hyperlink" Target="https://policy.unt.edu/policy/07-002" TargetMode="External"/><Relationship Id="rId2" Type="http://schemas.openxmlformats.org/officeDocument/2006/relationships/customXml" Target="../customXml/item2.xml"/><Relationship Id="rId16" Type="http://schemas.openxmlformats.org/officeDocument/2006/relationships/hyperlink" Target="https://my.unt.edu/" TargetMode="External"/><Relationship Id="rId20" Type="http://schemas.openxmlformats.org/officeDocument/2006/relationships/hyperlink" Target="file:///C:\Users\jdl0126\AppData\Local\Temp\OneNote\16.0\NT\0\spot@unt.ed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24" Type="http://schemas.openxmlformats.org/officeDocument/2006/relationships/hyperlink" Target="mailto:internationaladvising@unt.edu" TargetMode="External"/><Relationship Id="rId5" Type="http://schemas.openxmlformats.org/officeDocument/2006/relationships/styles" Target="styles.xml"/><Relationship Id="rId15" Type="http://schemas.openxmlformats.org/officeDocument/2006/relationships/hyperlink" Target="https://deanofstudents.unt.edu/conduct" TargetMode="External"/><Relationship Id="rId23" Type="http://schemas.openxmlformats.org/officeDocument/2006/relationships/hyperlink" Target="http://www.ecfr.gov/" TargetMode="External"/><Relationship Id="rId10" Type="http://schemas.openxmlformats.org/officeDocument/2006/relationships/hyperlink" Target="mailto:rodrigo.dealmeida@unt.edu" TargetMode="External"/><Relationship Id="rId19" Type="http://schemas.openxmlformats.org/officeDocument/2006/relationships/hyperlink" Target="http://spot.unt.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isability.unt.edu/" TargetMode="External"/><Relationship Id="rId22" Type="http://schemas.openxmlformats.org/officeDocument/2006/relationships/hyperlink" Target="file:///C:\Users\jdl0126\AppData\Local\Temp\OneNote\16.0\NT\0\oeo@unt.ed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DE9FAE46376A46A8B5C1E35282809D" ma:contentTypeVersion="13" ma:contentTypeDescription="Create a new document." ma:contentTypeScope="" ma:versionID="bdeabf9ca16c1d5b4a22e7d14f0a787e">
  <xsd:schema xmlns:xsd="http://www.w3.org/2001/XMLSchema" xmlns:xs="http://www.w3.org/2001/XMLSchema" xmlns:p="http://schemas.microsoft.com/office/2006/metadata/properties" xmlns:ns3="a9b8c17d-a3e8-4d35-b6f9-2f2577f901d6" xmlns:ns4="8ecbe89c-dc5f-4ff5-a306-2c45d13dcab4" targetNamespace="http://schemas.microsoft.com/office/2006/metadata/properties" ma:root="true" ma:fieldsID="8da004c7935fde822b795d05042cd957" ns3:_="" ns4:_="">
    <xsd:import namespace="a9b8c17d-a3e8-4d35-b6f9-2f2577f901d6"/>
    <xsd:import namespace="8ecbe89c-dc5f-4ff5-a306-2c45d13dcab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b8c17d-a3e8-4d35-b6f9-2f2577f901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cbe89c-dc5f-4ff5-a306-2c45d13dcab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456625C-FBF8-4D47-9DD4-A569F82EA7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b8c17d-a3e8-4d35-b6f9-2f2577f901d6"/>
    <ds:schemaRef ds:uri="8ecbe89c-dc5f-4ff5-a306-2c45d13dca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FA226F-0ABC-4495-AF8E-900AC6599474}">
  <ds:schemaRefs>
    <ds:schemaRef ds:uri="8ecbe89c-dc5f-4ff5-a306-2c45d13dcab4"/>
    <ds:schemaRef ds:uri="http://purl.org/dc/dcmitype/"/>
    <ds:schemaRef ds:uri="a9b8c17d-a3e8-4d35-b6f9-2f2577f901d6"/>
    <ds:schemaRef ds:uri="http://schemas.microsoft.com/office/2006/documentManagement/types"/>
    <ds:schemaRef ds:uri="http://schemas.microsoft.com/office/2006/metadata/properties"/>
    <ds:schemaRef ds:uri="http://purl.org/dc/elements/1.1/"/>
    <ds:schemaRef ds:uri="http://purl.org/dc/terms/"/>
    <ds:schemaRef ds:uri="http://schemas.openxmlformats.org/package/2006/metadata/core-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EDCFBEAF-5068-40F4-98B5-BCF2BB83C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6</Pages>
  <Words>2241</Words>
  <Characters>12779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Spring 2000</vt:lpstr>
    </vt:vector>
  </TitlesOfParts>
  <Company>Dallas Baptist University</Company>
  <LinksUpToDate>false</LinksUpToDate>
  <CharactersWithSpaces>14991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 2000</dc:title>
  <dc:creator>Alan Chu</dc:creator>
  <cp:lastModifiedBy>Rodrigo Almeida</cp:lastModifiedBy>
  <cp:revision>10</cp:revision>
  <cp:lastPrinted>2020-01-13T16:58:00Z</cp:lastPrinted>
  <dcterms:created xsi:type="dcterms:W3CDTF">2020-08-21T01:22:00Z</dcterms:created>
  <dcterms:modified xsi:type="dcterms:W3CDTF">2020-08-22T18:59:00Z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2017-08-29T00:00:00Z</vt:filetime>
  </property>
  <property fmtid="{D5CDD505-2E9C-101B-9397-08002B2CF9AE}" pid="3" name="LastSaved">
    <vt:filetime>2018-08-16T00:00:00Z</vt:filetime>
  </property>
  <property fmtid="{D5CDD505-2E9C-101B-9397-08002B2CF9AE}" pid="4" name="ContentTypeId">
    <vt:lpwstr>0x010100DADE9FAE46376A46A8B5C1E35282809D</vt:lpwstr>
  </property>
</Properties>
</file>