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B248" w14:textId="77777777" w:rsidR="00331222" w:rsidRPr="00331222" w:rsidRDefault="00331222" w:rsidP="00364957">
      <w:pPr>
        <w:pStyle w:val="Heading1"/>
        <w:jc w:val="center"/>
        <w:rPr>
          <w:rFonts w:cstheme="majorHAnsi"/>
          <w:color w:val="000000" w:themeColor="text1"/>
        </w:rPr>
      </w:pPr>
      <w:r w:rsidRPr="00331222">
        <w:rPr>
          <w:rStyle w:val="Strong"/>
          <w:rFonts w:cstheme="majorHAnsi"/>
          <w:b/>
          <w:bCs/>
          <w:color w:val="000000" w:themeColor="text1"/>
        </w:rPr>
        <w:t>Advanced Jazz Improvisation – Drum Set (Fall 2025)</w:t>
      </w:r>
    </w:p>
    <w:p w14:paraId="0D3A36D9" w14:textId="77777777" w:rsidR="00331222" w:rsidRPr="00331222" w:rsidRDefault="00331222" w:rsidP="00364957">
      <w:pPr>
        <w:pStyle w:val="NormalWeb"/>
        <w:jc w:val="center"/>
        <w:rPr>
          <w:rFonts w:asciiTheme="majorHAnsi" w:hAnsiTheme="majorHAnsi" w:cstheme="majorHAnsi"/>
          <w:color w:val="000000" w:themeColor="text1"/>
        </w:rPr>
      </w:pPr>
      <w:r w:rsidRPr="00331222">
        <w:rPr>
          <w:rFonts w:asciiTheme="majorHAnsi" w:hAnsiTheme="majorHAnsi" w:cstheme="majorHAnsi"/>
          <w:color w:val="000000" w:themeColor="text1"/>
        </w:rPr>
        <w:t>MUJS 3360 / MUJS 5370</w:t>
      </w:r>
      <w:r w:rsidRPr="00331222">
        <w:rPr>
          <w:rFonts w:asciiTheme="majorHAnsi" w:hAnsiTheme="majorHAnsi" w:cstheme="majorHAnsi"/>
          <w:color w:val="000000" w:themeColor="text1"/>
        </w:rPr>
        <w:br/>
        <w:t>Meets T/Th 9:30–10:50 AM</w:t>
      </w:r>
      <w:r w:rsidRPr="00331222">
        <w:rPr>
          <w:rFonts w:asciiTheme="majorHAnsi" w:hAnsiTheme="majorHAnsi" w:cstheme="majorHAnsi"/>
          <w:color w:val="000000" w:themeColor="text1"/>
        </w:rPr>
        <w:br/>
      </w:r>
      <w:r w:rsidRPr="00331222">
        <w:rPr>
          <w:rStyle w:val="Strong"/>
          <w:rFonts w:asciiTheme="majorHAnsi" w:hAnsiTheme="majorHAnsi" w:cstheme="majorHAnsi"/>
          <w:color w:val="000000" w:themeColor="text1"/>
        </w:rPr>
        <w:t>Location: MU292</w:t>
      </w:r>
      <w:r w:rsidRPr="00331222">
        <w:rPr>
          <w:rFonts w:asciiTheme="majorHAnsi" w:hAnsiTheme="majorHAnsi" w:cstheme="majorHAnsi"/>
          <w:color w:val="000000" w:themeColor="text1"/>
        </w:rPr>
        <w:br/>
        <w:t>Professor: Quincy Davis</w:t>
      </w:r>
      <w:r w:rsidRPr="00331222">
        <w:rPr>
          <w:rFonts w:asciiTheme="majorHAnsi" w:hAnsiTheme="majorHAnsi" w:cstheme="majorHAnsi"/>
          <w:color w:val="000000" w:themeColor="text1"/>
        </w:rPr>
        <w:br/>
        <w:t>Email: Quincy.Davis@unt.edu</w:t>
      </w:r>
    </w:p>
    <w:p w14:paraId="0D56C946"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1DB44D57">
          <v:rect id="_x0000_i1054" alt="" style="width:431.95pt;height:.05pt;mso-width-percent:0;mso-height-percent:0;mso-width-percent:0;mso-height-percent:0" o:hrpct="923" o:hralign="center" o:hrstd="t" o:hr="t" fillcolor="#a0a0a0" stroked="f"/>
        </w:pict>
      </w:r>
    </w:p>
    <w:p w14:paraId="55743CDF" w14:textId="77777777" w:rsidR="00331222" w:rsidRPr="00331222" w:rsidRDefault="00331222" w:rsidP="00331222">
      <w:pPr>
        <w:pStyle w:val="Heading2"/>
        <w:rPr>
          <w:rFonts w:cstheme="majorHAnsi"/>
          <w:color w:val="000000" w:themeColor="text1"/>
        </w:rPr>
      </w:pPr>
      <w:r w:rsidRPr="00331222">
        <w:rPr>
          <w:rStyle w:val="Strong"/>
          <w:rFonts w:cstheme="majorHAnsi"/>
          <w:b/>
          <w:bCs/>
          <w:color w:val="000000" w:themeColor="text1"/>
        </w:rPr>
        <w:t>Course Overview</w:t>
      </w:r>
    </w:p>
    <w:p w14:paraId="67502AEC" w14:textId="2547E1AC"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 xml:space="preserve">This course develops advanced jazz drumming skills through transcription, rhythmic exploration, and performance. Students will choose two drummers to </w:t>
      </w:r>
      <w:r w:rsidRPr="00331222">
        <w:rPr>
          <w:rFonts w:asciiTheme="majorHAnsi" w:hAnsiTheme="majorHAnsi" w:cstheme="majorHAnsi"/>
          <w:color w:val="000000" w:themeColor="text1"/>
        </w:rPr>
        <w:t>study</w:t>
      </w:r>
      <w:r w:rsidRPr="00331222">
        <w:rPr>
          <w:rFonts w:asciiTheme="majorHAnsi" w:hAnsiTheme="majorHAnsi" w:cstheme="majorHAnsi"/>
          <w:color w:val="000000" w:themeColor="text1"/>
        </w:rPr>
        <w:t>, culminating in two presentations where they analyze, present, and perform in the style of their chosen drummers. Weekly work emphasizes applying rhythmic concepts to standards, learning advanced tunes, and orchestrating horn/vocal solos on the drum set.</w:t>
      </w:r>
    </w:p>
    <w:p w14:paraId="098B9FDE"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2907C332">
          <v:rect id="_x0000_i1053" alt="" style="width:431.95pt;height:.05pt;mso-width-percent:0;mso-height-percent:0;mso-width-percent:0;mso-height-percent:0" o:hrpct="923" o:hralign="center" o:hrstd="t" o:hr="t" fillcolor="#a0a0a0" stroked="f"/>
        </w:pict>
      </w:r>
    </w:p>
    <w:p w14:paraId="4C80ABFD" w14:textId="77777777" w:rsidR="00331222" w:rsidRPr="00331222" w:rsidRDefault="00331222" w:rsidP="00331222">
      <w:pPr>
        <w:pStyle w:val="Heading2"/>
        <w:rPr>
          <w:rFonts w:cstheme="majorHAnsi"/>
          <w:color w:val="000000" w:themeColor="text1"/>
        </w:rPr>
      </w:pPr>
      <w:r w:rsidRPr="00331222">
        <w:rPr>
          <w:rStyle w:val="Strong"/>
          <w:rFonts w:cstheme="majorHAnsi"/>
          <w:b/>
          <w:bCs/>
          <w:color w:val="000000" w:themeColor="text1"/>
        </w:rPr>
        <w:t>Grading</w:t>
      </w:r>
    </w:p>
    <w:p w14:paraId="7F52E66B" w14:textId="77777777" w:rsidR="00331222" w:rsidRPr="00E569F0" w:rsidRDefault="00331222" w:rsidP="00E569F0">
      <w:pPr>
        <w:pStyle w:val="NormalWeb"/>
        <w:numPr>
          <w:ilvl w:val="0"/>
          <w:numId w:val="44"/>
        </w:numPr>
        <w:rPr>
          <w:rFonts w:asciiTheme="majorHAnsi" w:hAnsiTheme="majorHAnsi" w:cstheme="majorHAnsi"/>
          <w:color w:val="000000" w:themeColor="text1"/>
        </w:rPr>
      </w:pPr>
      <w:r w:rsidRPr="00E569F0">
        <w:rPr>
          <w:rFonts w:asciiTheme="majorHAnsi" w:hAnsiTheme="majorHAnsi" w:cstheme="majorHAnsi"/>
          <w:color w:val="000000" w:themeColor="text1"/>
        </w:rPr>
        <w:t>Participation / Preparation – 30%</w:t>
      </w:r>
    </w:p>
    <w:p w14:paraId="4A4ED926" w14:textId="77777777" w:rsidR="00E569F0" w:rsidRPr="00E569F0" w:rsidRDefault="00E569F0" w:rsidP="00E569F0">
      <w:pPr>
        <w:pStyle w:val="NormalWeb"/>
        <w:numPr>
          <w:ilvl w:val="0"/>
          <w:numId w:val="44"/>
        </w:numPr>
        <w:rPr>
          <w:rFonts w:asciiTheme="majorHAnsi" w:hAnsiTheme="majorHAnsi" w:cstheme="majorHAnsi"/>
        </w:rPr>
      </w:pPr>
      <w:r w:rsidRPr="00E569F0">
        <w:rPr>
          <w:rFonts w:asciiTheme="majorHAnsi" w:hAnsiTheme="majorHAnsi" w:cstheme="majorHAnsi"/>
        </w:rPr>
        <w:t>Weekly Assignments – 30%</w:t>
      </w:r>
    </w:p>
    <w:p w14:paraId="3B55A4B0" w14:textId="77777777" w:rsidR="00E569F0" w:rsidRPr="00E569F0" w:rsidRDefault="00E569F0" w:rsidP="00E569F0">
      <w:pPr>
        <w:pStyle w:val="NormalWeb"/>
        <w:numPr>
          <w:ilvl w:val="0"/>
          <w:numId w:val="44"/>
        </w:numPr>
        <w:rPr>
          <w:rFonts w:asciiTheme="majorHAnsi" w:hAnsiTheme="majorHAnsi" w:cstheme="majorHAnsi"/>
        </w:rPr>
      </w:pPr>
      <w:r w:rsidRPr="00E569F0">
        <w:rPr>
          <w:rFonts w:asciiTheme="majorHAnsi" w:hAnsiTheme="majorHAnsi" w:cstheme="majorHAnsi"/>
        </w:rPr>
        <w:t>Participation – 20%</w:t>
      </w:r>
    </w:p>
    <w:p w14:paraId="4918AE65" w14:textId="77777777" w:rsidR="00E569F0" w:rsidRPr="00E569F0" w:rsidRDefault="00E569F0" w:rsidP="00E569F0">
      <w:pPr>
        <w:pStyle w:val="NormalWeb"/>
        <w:numPr>
          <w:ilvl w:val="0"/>
          <w:numId w:val="44"/>
        </w:numPr>
        <w:rPr>
          <w:rFonts w:asciiTheme="majorHAnsi" w:hAnsiTheme="majorHAnsi" w:cstheme="majorHAnsi"/>
        </w:rPr>
      </w:pPr>
      <w:r w:rsidRPr="00E569F0">
        <w:rPr>
          <w:rFonts w:asciiTheme="majorHAnsi" w:hAnsiTheme="majorHAnsi" w:cstheme="majorHAnsi"/>
        </w:rPr>
        <w:t>Midterm Presentation – 15%</w:t>
      </w:r>
    </w:p>
    <w:p w14:paraId="6F22B8E8" w14:textId="77777777" w:rsidR="00E569F0" w:rsidRPr="00E569F0" w:rsidRDefault="00E569F0" w:rsidP="00E569F0">
      <w:pPr>
        <w:pStyle w:val="NormalWeb"/>
        <w:numPr>
          <w:ilvl w:val="0"/>
          <w:numId w:val="44"/>
        </w:numPr>
        <w:rPr>
          <w:rFonts w:asciiTheme="majorHAnsi" w:hAnsiTheme="majorHAnsi" w:cstheme="majorHAnsi"/>
        </w:rPr>
      </w:pPr>
      <w:r w:rsidRPr="00E569F0">
        <w:rPr>
          <w:rFonts w:asciiTheme="majorHAnsi" w:hAnsiTheme="majorHAnsi" w:cstheme="majorHAnsi"/>
        </w:rPr>
        <w:t>Final Presentation – 15%</w:t>
      </w:r>
    </w:p>
    <w:p w14:paraId="66E6856D" w14:textId="77777777" w:rsidR="00E569F0" w:rsidRPr="00E569F0" w:rsidRDefault="00E569F0" w:rsidP="00E569F0">
      <w:pPr>
        <w:pStyle w:val="NormalWeb"/>
        <w:numPr>
          <w:ilvl w:val="0"/>
          <w:numId w:val="44"/>
        </w:numPr>
        <w:rPr>
          <w:rFonts w:asciiTheme="majorHAnsi" w:hAnsiTheme="majorHAnsi" w:cstheme="majorHAnsi"/>
        </w:rPr>
      </w:pPr>
      <w:r w:rsidRPr="00E569F0">
        <w:rPr>
          <w:rFonts w:asciiTheme="majorHAnsi" w:hAnsiTheme="majorHAnsi" w:cstheme="majorHAnsi"/>
        </w:rPr>
        <w:t>Midterm Exam – 10%</w:t>
      </w:r>
    </w:p>
    <w:p w14:paraId="3C0FD7D0" w14:textId="3BAC9540" w:rsidR="00E569F0" w:rsidRPr="00E569F0" w:rsidRDefault="00E569F0" w:rsidP="00E569F0">
      <w:pPr>
        <w:pStyle w:val="NormalWeb"/>
        <w:numPr>
          <w:ilvl w:val="0"/>
          <w:numId w:val="44"/>
        </w:numPr>
        <w:rPr>
          <w:rFonts w:asciiTheme="majorHAnsi" w:hAnsiTheme="majorHAnsi" w:cstheme="majorHAnsi"/>
        </w:rPr>
      </w:pPr>
      <w:r w:rsidRPr="00E569F0">
        <w:rPr>
          <w:rFonts w:asciiTheme="majorHAnsi" w:hAnsiTheme="majorHAnsi" w:cstheme="majorHAnsi"/>
        </w:rPr>
        <w:t>Final Exam – 10%</w:t>
      </w:r>
    </w:p>
    <w:p w14:paraId="01923955" w14:textId="77777777" w:rsidR="00331222" w:rsidRPr="00331222" w:rsidRDefault="00331222" w:rsidP="00331222">
      <w:pPr>
        <w:pStyle w:val="NormalWeb"/>
        <w:rPr>
          <w:rStyle w:val="Strong"/>
          <w:rFonts w:asciiTheme="majorHAnsi" w:hAnsiTheme="majorHAnsi" w:cstheme="majorHAnsi"/>
          <w:b w:val="0"/>
          <w:bCs w:val="0"/>
          <w:color w:val="000000" w:themeColor="text1"/>
        </w:rPr>
      </w:pPr>
    </w:p>
    <w:p w14:paraId="58FBFF5F" w14:textId="26647412" w:rsidR="00331222" w:rsidRPr="00331222" w:rsidRDefault="00331222" w:rsidP="00331222">
      <w:pPr>
        <w:pStyle w:val="Heading2"/>
        <w:rPr>
          <w:rFonts w:cstheme="majorHAnsi"/>
          <w:color w:val="000000" w:themeColor="text1"/>
        </w:rPr>
      </w:pPr>
      <w:r w:rsidRPr="00331222">
        <w:rPr>
          <w:rStyle w:val="Strong"/>
          <w:rFonts w:cstheme="majorHAnsi"/>
          <w:b/>
          <w:bCs/>
          <w:color w:val="000000" w:themeColor="text1"/>
        </w:rPr>
        <w:t>Weekly Schedule</w:t>
      </w:r>
    </w:p>
    <w:p w14:paraId="5680CBEF"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1 (8/19, 8/21) – Orientation / Dotted Quarters</w:t>
      </w:r>
    </w:p>
    <w:p w14:paraId="261C634C" w14:textId="77777777" w:rsidR="00331222" w:rsidRPr="00331222" w:rsidRDefault="00331222" w:rsidP="00331222">
      <w:pPr>
        <w:pStyle w:val="NormalWeb"/>
        <w:numPr>
          <w:ilvl w:val="0"/>
          <w:numId w:val="28"/>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8/19:</w:t>
      </w:r>
      <w:r w:rsidRPr="00331222">
        <w:rPr>
          <w:rFonts w:asciiTheme="majorHAnsi" w:hAnsiTheme="majorHAnsi" w:cstheme="majorHAnsi"/>
          <w:color w:val="000000" w:themeColor="text1"/>
        </w:rPr>
        <w:t xml:space="preserve"> Orientation, review audition charts &amp; recordings. Students choose </w:t>
      </w:r>
      <w:r w:rsidRPr="00331222">
        <w:rPr>
          <w:rStyle w:val="Strong"/>
          <w:rFonts w:asciiTheme="majorHAnsi" w:hAnsiTheme="majorHAnsi" w:cstheme="majorHAnsi"/>
          <w:color w:val="000000" w:themeColor="text1"/>
        </w:rPr>
        <w:t>two drummers</w:t>
      </w:r>
      <w:r w:rsidRPr="00331222">
        <w:rPr>
          <w:rFonts w:asciiTheme="majorHAnsi" w:hAnsiTheme="majorHAnsi" w:cstheme="majorHAnsi"/>
          <w:color w:val="000000" w:themeColor="text1"/>
        </w:rPr>
        <w:t xml:space="preserve"> for semester projects (presentation + performance in style). Intro dotted quarter phrasing on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w:t>
      </w:r>
    </w:p>
    <w:p w14:paraId="2A1A1B6D" w14:textId="77777777" w:rsidR="00331222" w:rsidRPr="00331222" w:rsidRDefault="00331222" w:rsidP="00331222">
      <w:pPr>
        <w:pStyle w:val="NormalWeb"/>
        <w:numPr>
          <w:ilvl w:val="0"/>
          <w:numId w:val="28"/>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8/21:</w:t>
      </w:r>
    </w:p>
    <w:p w14:paraId="469ADCA5" w14:textId="77777777" w:rsidR="00331222" w:rsidRPr="00331222" w:rsidRDefault="00331222" w:rsidP="00331222">
      <w:pPr>
        <w:pStyle w:val="NormalWeb"/>
        <w:numPr>
          <w:ilvl w:val="1"/>
          <w:numId w:val="28"/>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Sing/play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melody.</w:t>
      </w:r>
    </w:p>
    <w:p w14:paraId="3E0F7AB0" w14:textId="77777777" w:rsidR="00331222" w:rsidRPr="00331222" w:rsidRDefault="00331222" w:rsidP="00331222">
      <w:pPr>
        <w:pStyle w:val="NormalWeb"/>
        <w:numPr>
          <w:ilvl w:val="1"/>
          <w:numId w:val="28"/>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lastRenderedPageBreak/>
        <w:t>Activity 2:</w:t>
      </w:r>
      <w:r w:rsidRPr="00331222">
        <w:rPr>
          <w:rFonts w:asciiTheme="majorHAnsi" w:hAnsiTheme="majorHAnsi" w:cstheme="majorHAnsi"/>
          <w:color w:val="000000" w:themeColor="text1"/>
        </w:rPr>
        <w:t xml:space="preserve"> Apply dotted quarter phrasing.</w:t>
      </w:r>
    </w:p>
    <w:p w14:paraId="72E2761F" w14:textId="77777777" w:rsidR="00331222" w:rsidRPr="00331222" w:rsidRDefault="00331222" w:rsidP="00331222">
      <w:pPr>
        <w:pStyle w:val="NormalWeb"/>
        <w:numPr>
          <w:ilvl w:val="1"/>
          <w:numId w:val="28"/>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Due:</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with dotted quarter phrasing.</w:t>
      </w:r>
    </w:p>
    <w:p w14:paraId="74DA6856"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631D673A">
          <v:rect id="_x0000_i1052" alt="" style="width:431.95pt;height:.05pt;mso-width-percent:0;mso-height-percent:0;mso-width-percent:0;mso-height-percent:0" o:hrpct="923" o:hralign="center" o:hrstd="t" o:hr="t" fillcolor="#a0a0a0" stroked="f"/>
        </w:pict>
      </w:r>
    </w:p>
    <w:p w14:paraId="79E1ACCA"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2 (8/26, 8/28) – Dotted Halves</w:t>
      </w:r>
    </w:p>
    <w:p w14:paraId="61AEC3D5" w14:textId="77777777" w:rsidR="00331222" w:rsidRPr="00331222" w:rsidRDefault="00331222" w:rsidP="00331222">
      <w:pPr>
        <w:pStyle w:val="NormalWeb"/>
        <w:numPr>
          <w:ilvl w:val="0"/>
          <w:numId w:val="29"/>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8/26:</w:t>
      </w:r>
      <w:r w:rsidRPr="00331222">
        <w:rPr>
          <w:rFonts w:asciiTheme="majorHAnsi" w:hAnsiTheme="majorHAnsi" w:cstheme="majorHAnsi"/>
          <w:color w:val="000000" w:themeColor="text1"/>
        </w:rPr>
        <w:t xml:space="preserve"> Dotted half phrasing on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Advanced tune: </w:t>
      </w:r>
      <w:proofErr w:type="spellStart"/>
      <w:r w:rsidRPr="00331222">
        <w:rPr>
          <w:rStyle w:val="Emphasis"/>
          <w:rFonts w:asciiTheme="majorHAnsi" w:eastAsiaTheme="majorEastAsia" w:hAnsiTheme="majorHAnsi" w:cstheme="majorHAnsi"/>
          <w:color w:val="000000" w:themeColor="text1"/>
        </w:rPr>
        <w:t>Humpty</w:t>
      </w:r>
      <w:proofErr w:type="spellEnd"/>
      <w:r w:rsidRPr="00331222">
        <w:rPr>
          <w:rStyle w:val="Emphasis"/>
          <w:rFonts w:asciiTheme="majorHAnsi" w:eastAsiaTheme="majorEastAsia" w:hAnsiTheme="majorHAnsi" w:cstheme="majorHAnsi"/>
          <w:color w:val="000000" w:themeColor="text1"/>
        </w:rPr>
        <w:t xml:space="preserve"> Dumpty</w:t>
      </w:r>
      <w:r w:rsidRPr="00331222">
        <w:rPr>
          <w:rFonts w:asciiTheme="majorHAnsi" w:hAnsiTheme="majorHAnsi" w:cstheme="majorHAnsi"/>
          <w:color w:val="000000" w:themeColor="text1"/>
        </w:rPr>
        <w:t xml:space="preserve">. Solo: Learn </w:t>
      </w:r>
      <w:r w:rsidRPr="00331222">
        <w:rPr>
          <w:rStyle w:val="Emphasis"/>
          <w:rFonts w:asciiTheme="majorHAnsi" w:eastAsiaTheme="majorEastAsia" w:hAnsiTheme="majorHAnsi" w:cstheme="majorHAnsi"/>
          <w:color w:val="000000" w:themeColor="text1"/>
        </w:rPr>
        <w:t>Ella Fitzgerald – Can’t We Be Friends</w:t>
      </w:r>
      <w:r w:rsidRPr="00331222">
        <w:rPr>
          <w:rFonts w:asciiTheme="majorHAnsi" w:hAnsiTheme="majorHAnsi" w:cstheme="majorHAnsi"/>
          <w:color w:val="000000" w:themeColor="text1"/>
        </w:rPr>
        <w:t xml:space="preserve"> (singing &amp; playing).</w:t>
      </w:r>
    </w:p>
    <w:p w14:paraId="089BA55D" w14:textId="77777777" w:rsidR="00331222" w:rsidRPr="00331222" w:rsidRDefault="00331222" w:rsidP="00331222">
      <w:pPr>
        <w:pStyle w:val="NormalWeb"/>
        <w:numPr>
          <w:ilvl w:val="0"/>
          <w:numId w:val="29"/>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8/28:</w:t>
      </w:r>
    </w:p>
    <w:p w14:paraId="5623923D" w14:textId="77777777" w:rsidR="00331222" w:rsidRPr="00331222" w:rsidRDefault="00331222" w:rsidP="00331222">
      <w:pPr>
        <w:pStyle w:val="NormalWeb"/>
        <w:numPr>
          <w:ilvl w:val="1"/>
          <w:numId w:val="29"/>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Trade 4s on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using dotted halves.</w:t>
      </w:r>
    </w:p>
    <w:p w14:paraId="2DAE0381" w14:textId="77777777" w:rsidR="00331222" w:rsidRPr="00331222" w:rsidRDefault="00331222" w:rsidP="00331222">
      <w:pPr>
        <w:pStyle w:val="NormalWeb"/>
        <w:numPr>
          <w:ilvl w:val="1"/>
          <w:numId w:val="29"/>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2:</w:t>
      </w:r>
      <w:r w:rsidRPr="00331222">
        <w:rPr>
          <w:rFonts w:asciiTheme="majorHAnsi" w:hAnsiTheme="majorHAnsi" w:cstheme="majorHAnsi"/>
          <w:color w:val="000000" w:themeColor="text1"/>
        </w:rPr>
        <w:t xml:space="preserve"> Perform </w:t>
      </w:r>
      <w:proofErr w:type="spellStart"/>
      <w:r w:rsidRPr="00331222">
        <w:rPr>
          <w:rStyle w:val="Emphasis"/>
          <w:rFonts w:asciiTheme="majorHAnsi" w:eastAsiaTheme="majorEastAsia" w:hAnsiTheme="majorHAnsi" w:cstheme="majorHAnsi"/>
          <w:color w:val="000000" w:themeColor="text1"/>
        </w:rPr>
        <w:t>Humpty</w:t>
      </w:r>
      <w:proofErr w:type="spellEnd"/>
      <w:r w:rsidRPr="00331222">
        <w:rPr>
          <w:rStyle w:val="Emphasis"/>
          <w:rFonts w:asciiTheme="majorHAnsi" w:eastAsiaTheme="majorEastAsia" w:hAnsiTheme="majorHAnsi" w:cstheme="majorHAnsi"/>
          <w:color w:val="000000" w:themeColor="text1"/>
        </w:rPr>
        <w:t xml:space="preserve"> Dumpty</w:t>
      </w:r>
      <w:r w:rsidRPr="00331222">
        <w:rPr>
          <w:rFonts w:asciiTheme="majorHAnsi" w:hAnsiTheme="majorHAnsi" w:cstheme="majorHAnsi"/>
          <w:color w:val="000000" w:themeColor="text1"/>
        </w:rPr>
        <w:t>.</w:t>
      </w:r>
    </w:p>
    <w:p w14:paraId="07C9416F" w14:textId="77777777" w:rsidR="00331222" w:rsidRPr="00331222" w:rsidRDefault="00331222" w:rsidP="00331222">
      <w:pPr>
        <w:pStyle w:val="NormalWeb"/>
        <w:numPr>
          <w:ilvl w:val="1"/>
          <w:numId w:val="29"/>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Due:</w:t>
      </w:r>
      <w:r w:rsidRPr="00331222">
        <w:rPr>
          <w:rFonts w:asciiTheme="majorHAnsi" w:hAnsiTheme="majorHAnsi" w:cstheme="majorHAnsi"/>
          <w:color w:val="000000" w:themeColor="text1"/>
        </w:rPr>
        <w:t xml:space="preserve"> Ella Fitzgerald solo.</w:t>
      </w:r>
    </w:p>
    <w:p w14:paraId="4EE0036F"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7A0E057E">
          <v:rect id="_x0000_i1051" alt="" style="width:431.95pt;height:.05pt;mso-width-percent:0;mso-height-percent:0;mso-width-percent:0;mso-height-percent:0" o:hrpct="923" o:hralign="center" o:hrstd="t" o:hr="t" fillcolor="#a0a0a0" stroked="f"/>
        </w:pict>
      </w:r>
    </w:p>
    <w:p w14:paraId="02F09770"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3 (9/2, 9/4) – Groupings: 5s (8th-based)</w:t>
      </w:r>
    </w:p>
    <w:p w14:paraId="62EE5C8E" w14:textId="77777777" w:rsidR="00331222" w:rsidRPr="00331222" w:rsidRDefault="00331222" w:rsidP="00331222">
      <w:pPr>
        <w:pStyle w:val="NormalWeb"/>
        <w:numPr>
          <w:ilvl w:val="0"/>
          <w:numId w:val="30"/>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9/2:</w:t>
      </w:r>
      <w:r w:rsidRPr="00331222">
        <w:rPr>
          <w:rFonts w:asciiTheme="majorHAnsi" w:hAnsiTheme="majorHAnsi" w:cstheme="majorHAnsi"/>
          <w:color w:val="000000" w:themeColor="text1"/>
        </w:rPr>
        <w:t xml:space="preserve"> Introduce 5s. Apply to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Advanced tune: </w:t>
      </w:r>
      <w:r w:rsidRPr="00331222">
        <w:rPr>
          <w:rStyle w:val="Emphasis"/>
          <w:rFonts w:asciiTheme="majorHAnsi" w:eastAsiaTheme="majorEastAsia" w:hAnsiTheme="majorHAnsi" w:cstheme="majorHAnsi"/>
          <w:color w:val="000000" w:themeColor="text1"/>
        </w:rPr>
        <w:t>Inner Urge</w:t>
      </w:r>
      <w:r w:rsidRPr="00331222">
        <w:rPr>
          <w:rFonts w:asciiTheme="majorHAnsi" w:hAnsiTheme="majorHAnsi" w:cstheme="majorHAnsi"/>
          <w:color w:val="000000" w:themeColor="text1"/>
        </w:rPr>
        <w:t xml:space="preserve">. Solo: Learn </w:t>
      </w:r>
      <w:r w:rsidRPr="00331222">
        <w:rPr>
          <w:rStyle w:val="Emphasis"/>
          <w:rFonts w:asciiTheme="majorHAnsi" w:eastAsiaTheme="majorEastAsia" w:hAnsiTheme="majorHAnsi" w:cstheme="majorHAnsi"/>
          <w:color w:val="000000" w:themeColor="text1"/>
        </w:rPr>
        <w:t>Louis Armstrong – Can’t We Be Friends</w:t>
      </w:r>
      <w:r w:rsidRPr="00331222">
        <w:rPr>
          <w:rFonts w:asciiTheme="majorHAnsi" w:hAnsiTheme="majorHAnsi" w:cstheme="majorHAnsi"/>
          <w:color w:val="000000" w:themeColor="text1"/>
        </w:rPr>
        <w:t xml:space="preserve"> (singing &amp; playing).</w:t>
      </w:r>
    </w:p>
    <w:p w14:paraId="6D61AE9E" w14:textId="77777777" w:rsidR="00331222" w:rsidRPr="00331222" w:rsidRDefault="00331222" w:rsidP="00331222">
      <w:pPr>
        <w:pStyle w:val="NormalWeb"/>
        <w:numPr>
          <w:ilvl w:val="0"/>
          <w:numId w:val="30"/>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9/4:</w:t>
      </w:r>
    </w:p>
    <w:p w14:paraId="5774DDFB" w14:textId="77777777" w:rsidR="00331222" w:rsidRPr="00331222" w:rsidRDefault="00331222" w:rsidP="00331222">
      <w:pPr>
        <w:pStyle w:val="NormalWeb"/>
        <w:numPr>
          <w:ilvl w:val="1"/>
          <w:numId w:val="30"/>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with 5s.</w:t>
      </w:r>
    </w:p>
    <w:p w14:paraId="3974C651" w14:textId="77777777" w:rsidR="00331222" w:rsidRPr="00331222" w:rsidRDefault="00331222" w:rsidP="00331222">
      <w:pPr>
        <w:pStyle w:val="NormalWeb"/>
        <w:numPr>
          <w:ilvl w:val="1"/>
          <w:numId w:val="30"/>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2:</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Inner Urge</w:t>
      </w:r>
      <w:r w:rsidRPr="00331222">
        <w:rPr>
          <w:rFonts w:asciiTheme="majorHAnsi" w:hAnsiTheme="majorHAnsi" w:cstheme="majorHAnsi"/>
          <w:color w:val="000000" w:themeColor="text1"/>
        </w:rPr>
        <w:t>.</w:t>
      </w:r>
    </w:p>
    <w:p w14:paraId="4FE8ECFD" w14:textId="77777777" w:rsidR="00331222" w:rsidRPr="00331222" w:rsidRDefault="00331222" w:rsidP="00331222">
      <w:pPr>
        <w:pStyle w:val="NormalWeb"/>
        <w:numPr>
          <w:ilvl w:val="1"/>
          <w:numId w:val="30"/>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Due:</w:t>
      </w:r>
      <w:r w:rsidRPr="00331222">
        <w:rPr>
          <w:rFonts w:asciiTheme="majorHAnsi" w:hAnsiTheme="majorHAnsi" w:cstheme="majorHAnsi"/>
          <w:color w:val="000000" w:themeColor="text1"/>
        </w:rPr>
        <w:t xml:space="preserve"> 4 comping phrases from Drummer #1 on </w:t>
      </w:r>
      <w:r w:rsidRPr="00331222">
        <w:rPr>
          <w:rStyle w:val="Emphasis"/>
          <w:rFonts w:asciiTheme="majorHAnsi" w:eastAsiaTheme="majorEastAsia" w:hAnsiTheme="majorHAnsi" w:cstheme="majorHAnsi"/>
          <w:color w:val="000000" w:themeColor="text1"/>
        </w:rPr>
        <w:t>Inner Urge</w:t>
      </w:r>
      <w:r w:rsidRPr="00331222">
        <w:rPr>
          <w:rFonts w:asciiTheme="majorHAnsi" w:hAnsiTheme="majorHAnsi" w:cstheme="majorHAnsi"/>
          <w:color w:val="000000" w:themeColor="text1"/>
        </w:rPr>
        <w:t>.</w:t>
      </w:r>
    </w:p>
    <w:p w14:paraId="35D87E67"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06F5A26C">
          <v:rect id="_x0000_i1050" alt="" style="width:431.95pt;height:.05pt;mso-width-percent:0;mso-height-percent:0;mso-width-percent:0;mso-height-percent:0" o:hrpct="923" o:hralign="center" o:hrstd="t" o:hr="t" fillcolor="#a0a0a0" stroked="f"/>
        </w:pict>
      </w:r>
    </w:p>
    <w:p w14:paraId="4D75FCC0"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4 (9/9, 9/11) – Groupings: 7s (8th-based)</w:t>
      </w:r>
    </w:p>
    <w:p w14:paraId="426E2898" w14:textId="77777777" w:rsidR="00331222" w:rsidRPr="00331222" w:rsidRDefault="00331222" w:rsidP="00331222">
      <w:pPr>
        <w:pStyle w:val="NormalWeb"/>
        <w:numPr>
          <w:ilvl w:val="0"/>
          <w:numId w:val="31"/>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9/9:</w:t>
      </w:r>
      <w:r w:rsidRPr="00331222">
        <w:rPr>
          <w:rFonts w:asciiTheme="majorHAnsi" w:hAnsiTheme="majorHAnsi" w:cstheme="majorHAnsi"/>
          <w:color w:val="000000" w:themeColor="text1"/>
        </w:rPr>
        <w:t xml:space="preserve"> Introduce 7s. Apply to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Advanced tune: </w:t>
      </w:r>
      <w:r w:rsidRPr="00331222">
        <w:rPr>
          <w:rStyle w:val="Emphasis"/>
          <w:rFonts w:asciiTheme="majorHAnsi" w:eastAsiaTheme="majorEastAsia" w:hAnsiTheme="majorHAnsi" w:cstheme="majorHAnsi"/>
          <w:color w:val="000000" w:themeColor="text1"/>
        </w:rPr>
        <w:t>Straight Street</w:t>
      </w:r>
      <w:r w:rsidRPr="00331222">
        <w:rPr>
          <w:rFonts w:asciiTheme="majorHAnsi" w:hAnsiTheme="majorHAnsi" w:cstheme="majorHAnsi"/>
          <w:color w:val="000000" w:themeColor="text1"/>
        </w:rPr>
        <w:t xml:space="preserve">. Solo: Learn </w:t>
      </w:r>
      <w:r w:rsidRPr="00331222">
        <w:rPr>
          <w:rStyle w:val="Emphasis"/>
          <w:rFonts w:asciiTheme="majorHAnsi" w:eastAsiaTheme="majorEastAsia" w:hAnsiTheme="majorHAnsi" w:cstheme="majorHAnsi"/>
          <w:color w:val="000000" w:themeColor="text1"/>
        </w:rPr>
        <w:t>Lester Young – Lady Be Good</w:t>
      </w:r>
      <w:r w:rsidRPr="00331222">
        <w:rPr>
          <w:rFonts w:asciiTheme="majorHAnsi" w:hAnsiTheme="majorHAnsi" w:cstheme="majorHAnsi"/>
          <w:color w:val="000000" w:themeColor="text1"/>
        </w:rPr>
        <w:t xml:space="preserve"> (singing &amp; playing).</w:t>
      </w:r>
    </w:p>
    <w:p w14:paraId="171816B4" w14:textId="77777777" w:rsidR="00331222" w:rsidRPr="00331222" w:rsidRDefault="00331222" w:rsidP="00331222">
      <w:pPr>
        <w:pStyle w:val="NormalWeb"/>
        <w:numPr>
          <w:ilvl w:val="0"/>
          <w:numId w:val="31"/>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9/11:</w:t>
      </w:r>
    </w:p>
    <w:p w14:paraId="122BB5CF" w14:textId="77777777" w:rsidR="00331222" w:rsidRPr="00331222" w:rsidRDefault="00331222" w:rsidP="00331222">
      <w:pPr>
        <w:pStyle w:val="NormalWeb"/>
        <w:numPr>
          <w:ilvl w:val="1"/>
          <w:numId w:val="31"/>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with 7s.</w:t>
      </w:r>
    </w:p>
    <w:p w14:paraId="31EA8571" w14:textId="77777777" w:rsidR="00331222" w:rsidRPr="00331222" w:rsidRDefault="00331222" w:rsidP="00331222">
      <w:pPr>
        <w:pStyle w:val="NormalWeb"/>
        <w:numPr>
          <w:ilvl w:val="1"/>
          <w:numId w:val="31"/>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2:</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Straight Street</w:t>
      </w:r>
      <w:r w:rsidRPr="00331222">
        <w:rPr>
          <w:rFonts w:asciiTheme="majorHAnsi" w:hAnsiTheme="majorHAnsi" w:cstheme="majorHAnsi"/>
          <w:color w:val="000000" w:themeColor="text1"/>
        </w:rPr>
        <w:t>.</w:t>
      </w:r>
    </w:p>
    <w:p w14:paraId="0D0DFF38" w14:textId="77777777" w:rsidR="00331222" w:rsidRPr="00331222" w:rsidRDefault="00331222" w:rsidP="00331222">
      <w:pPr>
        <w:pStyle w:val="NormalWeb"/>
        <w:numPr>
          <w:ilvl w:val="1"/>
          <w:numId w:val="31"/>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Due Tue 9/16:</w:t>
      </w:r>
      <w:r w:rsidRPr="00331222">
        <w:rPr>
          <w:rFonts w:asciiTheme="majorHAnsi" w:hAnsiTheme="majorHAnsi" w:cstheme="majorHAnsi"/>
          <w:color w:val="000000" w:themeColor="text1"/>
        </w:rPr>
        <w:t xml:space="preserve"> Lester Young solo.</w:t>
      </w:r>
    </w:p>
    <w:p w14:paraId="6D04BF8A"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1864AF13">
          <v:rect id="_x0000_i1049" alt="" style="width:431.95pt;height:.05pt;mso-width-percent:0;mso-height-percent:0;mso-width-percent:0;mso-height-percent:0" o:hrpct="923" o:hralign="center" o:hrstd="t" o:hr="t" fillcolor="#a0a0a0" stroked="f"/>
        </w:pict>
      </w:r>
    </w:p>
    <w:p w14:paraId="6A34F3D0"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5 (9/16, 9/18) – Triplet-based 5s</w:t>
      </w:r>
    </w:p>
    <w:p w14:paraId="0C7A54F2" w14:textId="77777777" w:rsidR="00331222" w:rsidRPr="00331222" w:rsidRDefault="00331222" w:rsidP="00331222">
      <w:pPr>
        <w:pStyle w:val="NormalWeb"/>
        <w:numPr>
          <w:ilvl w:val="0"/>
          <w:numId w:val="32"/>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9/16:</w:t>
      </w:r>
      <w:r w:rsidRPr="00331222">
        <w:rPr>
          <w:rFonts w:asciiTheme="majorHAnsi" w:hAnsiTheme="majorHAnsi" w:cstheme="majorHAnsi"/>
          <w:color w:val="000000" w:themeColor="text1"/>
        </w:rPr>
        <w:t xml:space="preserve"> Introduce triplet-based 5s (Hoenig). Apply to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Advanced tune: </w:t>
      </w:r>
      <w:r w:rsidRPr="00331222">
        <w:rPr>
          <w:rStyle w:val="Emphasis"/>
          <w:rFonts w:asciiTheme="majorHAnsi" w:eastAsiaTheme="majorEastAsia" w:hAnsiTheme="majorHAnsi" w:cstheme="majorHAnsi"/>
          <w:color w:val="000000" w:themeColor="text1"/>
        </w:rPr>
        <w:t>Uranus</w:t>
      </w:r>
      <w:r w:rsidRPr="00331222">
        <w:rPr>
          <w:rFonts w:asciiTheme="majorHAnsi" w:hAnsiTheme="majorHAnsi" w:cstheme="majorHAnsi"/>
          <w:color w:val="000000" w:themeColor="text1"/>
        </w:rPr>
        <w:t xml:space="preserve"> (Walter Davis Jr.). Solo: Learn </w:t>
      </w:r>
      <w:r w:rsidRPr="00331222">
        <w:rPr>
          <w:rStyle w:val="Emphasis"/>
          <w:rFonts w:asciiTheme="majorHAnsi" w:eastAsiaTheme="majorEastAsia" w:hAnsiTheme="majorHAnsi" w:cstheme="majorHAnsi"/>
          <w:color w:val="000000" w:themeColor="text1"/>
        </w:rPr>
        <w:t>Hank Mobley – Dig Dis</w:t>
      </w:r>
      <w:r w:rsidRPr="00331222">
        <w:rPr>
          <w:rFonts w:asciiTheme="majorHAnsi" w:hAnsiTheme="majorHAnsi" w:cstheme="majorHAnsi"/>
          <w:color w:val="000000" w:themeColor="text1"/>
        </w:rPr>
        <w:t xml:space="preserve"> (singing &amp; playing).</w:t>
      </w:r>
    </w:p>
    <w:p w14:paraId="4C198E59" w14:textId="77777777" w:rsidR="00331222" w:rsidRPr="00331222" w:rsidRDefault="00331222" w:rsidP="00331222">
      <w:pPr>
        <w:pStyle w:val="NormalWeb"/>
        <w:numPr>
          <w:ilvl w:val="0"/>
          <w:numId w:val="32"/>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9/18:</w:t>
      </w:r>
    </w:p>
    <w:p w14:paraId="0B76BC49" w14:textId="77777777" w:rsidR="00331222" w:rsidRPr="00331222" w:rsidRDefault="00331222" w:rsidP="00331222">
      <w:pPr>
        <w:pStyle w:val="NormalWeb"/>
        <w:numPr>
          <w:ilvl w:val="1"/>
          <w:numId w:val="32"/>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with triplet 5s.</w:t>
      </w:r>
    </w:p>
    <w:p w14:paraId="6521E8BA" w14:textId="77777777" w:rsidR="00331222" w:rsidRPr="00331222" w:rsidRDefault="00331222" w:rsidP="00331222">
      <w:pPr>
        <w:pStyle w:val="NormalWeb"/>
        <w:numPr>
          <w:ilvl w:val="1"/>
          <w:numId w:val="32"/>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lastRenderedPageBreak/>
        <w:t>Activity 2:</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Uranus</w:t>
      </w:r>
      <w:r w:rsidRPr="00331222">
        <w:rPr>
          <w:rFonts w:asciiTheme="majorHAnsi" w:hAnsiTheme="majorHAnsi" w:cstheme="majorHAnsi"/>
          <w:color w:val="000000" w:themeColor="text1"/>
        </w:rPr>
        <w:t>.</w:t>
      </w:r>
    </w:p>
    <w:p w14:paraId="60EA07DA" w14:textId="77777777" w:rsidR="00331222" w:rsidRPr="00331222" w:rsidRDefault="00331222" w:rsidP="00331222">
      <w:pPr>
        <w:pStyle w:val="NormalWeb"/>
        <w:numPr>
          <w:ilvl w:val="1"/>
          <w:numId w:val="32"/>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Due:</w:t>
      </w:r>
      <w:r w:rsidRPr="00331222">
        <w:rPr>
          <w:rFonts w:asciiTheme="majorHAnsi" w:hAnsiTheme="majorHAnsi" w:cstheme="majorHAnsi"/>
          <w:color w:val="000000" w:themeColor="text1"/>
        </w:rPr>
        <w:t xml:space="preserve"> Hank Mobley solo.</w:t>
      </w:r>
    </w:p>
    <w:p w14:paraId="0D3C1FB3"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699D3B53">
          <v:rect id="_x0000_i1048" alt="" style="width:431.95pt;height:.05pt;mso-width-percent:0;mso-height-percent:0;mso-width-percent:0;mso-height-percent:0" o:hrpct="923" o:hralign="center" o:hrstd="t" o:hr="t" fillcolor="#a0a0a0" stroked="f"/>
        </w:pict>
      </w:r>
    </w:p>
    <w:p w14:paraId="5698BFE9"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6 (9/23, 9/25) – Triplet-based 7s</w:t>
      </w:r>
    </w:p>
    <w:p w14:paraId="3D073C17" w14:textId="77777777" w:rsidR="00331222" w:rsidRPr="00331222" w:rsidRDefault="00331222" w:rsidP="00331222">
      <w:pPr>
        <w:pStyle w:val="NormalWeb"/>
        <w:numPr>
          <w:ilvl w:val="0"/>
          <w:numId w:val="33"/>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9/23:</w:t>
      </w:r>
      <w:r w:rsidRPr="00331222">
        <w:rPr>
          <w:rFonts w:asciiTheme="majorHAnsi" w:hAnsiTheme="majorHAnsi" w:cstheme="majorHAnsi"/>
          <w:color w:val="000000" w:themeColor="text1"/>
        </w:rPr>
        <w:t xml:space="preserve"> Introduce triplet-based 7s (Hoenig). Apply to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Advanced tune: </w:t>
      </w:r>
      <w:r w:rsidRPr="00331222">
        <w:rPr>
          <w:rStyle w:val="Emphasis"/>
          <w:rFonts w:asciiTheme="majorHAnsi" w:eastAsiaTheme="majorEastAsia" w:hAnsiTheme="majorHAnsi" w:cstheme="majorHAnsi"/>
          <w:color w:val="000000" w:themeColor="text1"/>
        </w:rPr>
        <w:t>Fee-Fi-Fo-Fum</w:t>
      </w:r>
      <w:r w:rsidRPr="00331222">
        <w:rPr>
          <w:rFonts w:asciiTheme="majorHAnsi" w:hAnsiTheme="majorHAnsi" w:cstheme="majorHAnsi"/>
          <w:color w:val="000000" w:themeColor="text1"/>
        </w:rPr>
        <w:t xml:space="preserve">. Solo: Learn </w:t>
      </w:r>
      <w:r w:rsidRPr="00331222">
        <w:rPr>
          <w:rStyle w:val="Emphasis"/>
          <w:rFonts w:asciiTheme="majorHAnsi" w:eastAsiaTheme="majorEastAsia" w:hAnsiTheme="majorHAnsi" w:cstheme="majorHAnsi"/>
          <w:color w:val="000000" w:themeColor="text1"/>
        </w:rPr>
        <w:t>Benny Green – Wiggin’</w:t>
      </w:r>
      <w:r w:rsidRPr="00331222">
        <w:rPr>
          <w:rFonts w:asciiTheme="majorHAnsi" w:hAnsiTheme="majorHAnsi" w:cstheme="majorHAnsi"/>
          <w:color w:val="000000" w:themeColor="text1"/>
        </w:rPr>
        <w:t xml:space="preserve"> (singing &amp; playing).</w:t>
      </w:r>
    </w:p>
    <w:p w14:paraId="59990E27" w14:textId="77777777" w:rsidR="00331222" w:rsidRPr="00331222" w:rsidRDefault="00331222" w:rsidP="00331222">
      <w:pPr>
        <w:pStyle w:val="NormalWeb"/>
        <w:numPr>
          <w:ilvl w:val="0"/>
          <w:numId w:val="33"/>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9/25:</w:t>
      </w:r>
    </w:p>
    <w:p w14:paraId="5FC0D92A" w14:textId="77777777" w:rsidR="00331222" w:rsidRPr="00331222" w:rsidRDefault="00331222" w:rsidP="00331222">
      <w:pPr>
        <w:pStyle w:val="NormalWeb"/>
        <w:numPr>
          <w:ilvl w:val="1"/>
          <w:numId w:val="33"/>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with triplet 7s.</w:t>
      </w:r>
    </w:p>
    <w:p w14:paraId="045808C9" w14:textId="77777777" w:rsidR="00331222" w:rsidRPr="00331222" w:rsidRDefault="00331222" w:rsidP="00331222">
      <w:pPr>
        <w:pStyle w:val="NormalWeb"/>
        <w:numPr>
          <w:ilvl w:val="1"/>
          <w:numId w:val="33"/>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2:</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Fee-Fi-Fo-Fum</w:t>
      </w:r>
      <w:r w:rsidRPr="00331222">
        <w:rPr>
          <w:rFonts w:asciiTheme="majorHAnsi" w:hAnsiTheme="majorHAnsi" w:cstheme="majorHAnsi"/>
          <w:color w:val="000000" w:themeColor="text1"/>
        </w:rPr>
        <w:t>.</w:t>
      </w:r>
    </w:p>
    <w:p w14:paraId="4055C968" w14:textId="77777777" w:rsidR="00331222" w:rsidRPr="00331222" w:rsidRDefault="00331222" w:rsidP="00331222">
      <w:pPr>
        <w:pStyle w:val="NormalWeb"/>
        <w:numPr>
          <w:ilvl w:val="1"/>
          <w:numId w:val="33"/>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Due:</w:t>
      </w:r>
      <w:r w:rsidRPr="00331222">
        <w:rPr>
          <w:rFonts w:asciiTheme="majorHAnsi" w:hAnsiTheme="majorHAnsi" w:cstheme="majorHAnsi"/>
          <w:color w:val="000000" w:themeColor="text1"/>
        </w:rPr>
        <w:t xml:space="preserve"> Benny Green solo.</w:t>
      </w:r>
    </w:p>
    <w:p w14:paraId="361C7213"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4FF9CDAC">
          <v:rect id="_x0000_i1047" alt="" style="width:431.95pt;height:.05pt;mso-width-percent:0;mso-height-percent:0;mso-width-percent:0;mso-height-percent:0" o:hrpct="923" o:hralign="center" o:hrstd="t" o:hr="t" fillcolor="#a0a0a0" stroked="f"/>
        </w:pict>
      </w:r>
    </w:p>
    <w:p w14:paraId="7C510DD4"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7 (9/30, 10/2) – Consolidation / Midterm</w:t>
      </w:r>
    </w:p>
    <w:p w14:paraId="4C8C706E" w14:textId="77777777" w:rsidR="00331222" w:rsidRPr="00331222" w:rsidRDefault="00331222" w:rsidP="00331222">
      <w:pPr>
        <w:pStyle w:val="NormalWeb"/>
        <w:numPr>
          <w:ilvl w:val="0"/>
          <w:numId w:val="34"/>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9/30:</w:t>
      </w:r>
      <w:r w:rsidRPr="00331222">
        <w:rPr>
          <w:rFonts w:asciiTheme="majorHAnsi" w:hAnsiTheme="majorHAnsi" w:cstheme="majorHAnsi"/>
          <w:color w:val="000000" w:themeColor="text1"/>
        </w:rPr>
        <w:t xml:space="preserve"> Combine dotted values + 5s + 7s. Apply to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Midterm Presentations: </w:t>
      </w:r>
      <w:r w:rsidRPr="00331222">
        <w:rPr>
          <w:rStyle w:val="Strong"/>
          <w:rFonts w:asciiTheme="majorHAnsi" w:hAnsiTheme="majorHAnsi" w:cstheme="majorHAnsi"/>
          <w:color w:val="000000" w:themeColor="text1"/>
        </w:rPr>
        <w:t>Drummer #1</w:t>
      </w:r>
      <w:r w:rsidRPr="00331222">
        <w:rPr>
          <w:rFonts w:asciiTheme="majorHAnsi" w:hAnsiTheme="majorHAnsi" w:cstheme="majorHAnsi"/>
          <w:color w:val="000000" w:themeColor="text1"/>
        </w:rPr>
        <w:t xml:space="preserve"> (first half).</w:t>
      </w:r>
    </w:p>
    <w:p w14:paraId="42C213E3" w14:textId="77777777" w:rsidR="00331222" w:rsidRPr="00331222" w:rsidRDefault="00331222" w:rsidP="00331222">
      <w:pPr>
        <w:pStyle w:val="NormalWeb"/>
        <w:numPr>
          <w:ilvl w:val="0"/>
          <w:numId w:val="34"/>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10/2:</w:t>
      </w:r>
    </w:p>
    <w:p w14:paraId="2A81C2D5" w14:textId="77777777" w:rsidR="00331222" w:rsidRPr="00331222" w:rsidRDefault="00331222" w:rsidP="00331222">
      <w:pPr>
        <w:pStyle w:val="NormalWeb"/>
        <w:numPr>
          <w:ilvl w:val="1"/>
          <w:numId w:val="34"/>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with layered groupings.</w:t>
      </w:r>
    </w:p>
    <w:p w14:paraId="4F1C3746" w14:textId="77777777" w:rsidR="00331222" w:rsidRPr="00331222" w:rsidRDefault="00331222" w:rsidP="00331222">
      <w:pPr>
        <w:pStyle w:val="NormalWeb"/>
        <w:numPr>
          <w:ilvl w:val="1"/>
          <w:numId w:val="34"/>
        </w:numPr>
        <w:rPr>
          <w:rFonts w:asciiTheme="majorHAnsi" w:hAnsiTheme="majorHAnsi" w:cstheme="majorHAnsi"/>
          <w:color w:val="000000" w:themeColor="text1"/>
        </w:rPr>
      </w:pPr>
      <w:r w:rsidRPr="00331222">
        <w:rPr>
          <w:rFonts w:asciiTheme="majorHAnsi" w:hAnsiTheme="majorHAnsi" w:cstheme="majorHAnsi"/>
          <w:color w:val="000000" w:themeColor="text1"/>
        </w:rPr>
        <w:t xml:space="preserve">Midterm Presentations: </w:t>
      </w:r>
      <w:r w:rsidRPr="00331222">
        <w:rPr>
          <w:rStyle w:val="Strong"/>
          <w:rFonts w:asciiTheme="majorHAnsi" w:hAnsiTheme="majorHAnsi" w:cstheme="majorHAnsi"/>
          <w:color w:val="000000" w:themeColor="text1"/>
        </w:rPr>
        <w:t>Drummer #1</w:t>
      </w:r>
      <w:r w:rsidRPr="00331222">
        <w:rPr>
          <w:rFonts w:asciiTheme="majorHAnsi" w:hAnsiTheme="majorHAnsi" w:cstheme="majorHAnsi"/>
          <w:color w:val="000000" w:themeColor="text1"/>
        </w:rPr>
        <w:t xml:space="preserve"> (second half).</w:t>
      </w:r>
    </w:p>
    <w:p w14:paraId="088166BA" w14:textId="77777777" w:rsidR="00331222" w:rsidRPr="00331222" w:rsidRDefault="00331222" w:rsidP="00331222">
      <w:pPr>
        <w:pStyle w:val="NormalWeb"/>
        <w:numPr>
          <w:ilvl w:val="1"/>
          <w:numId w:val="34"/>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Due:</w:t>
      </w:r>
      <w:r w:rsidRPr="00331222">
        <w:rPr>
          <w:rFonts w:asciiTheme="majorHAnsi" w:hAnsiTheme="majorHAnsi" w:cstheme="majorHAnsi"/>
          <w:color w:val="000000" w:themeColor="text1"/>
        </w:rPr>
        <w:t xml:space="preserve"> Midterm presentation.</w:t>
      </w:r>
    </w:p>
    <w:p w14:paraId="674EAF6E"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3D541640">
          <v:rect id="_x0000_i1046" alt="" style="width:431.95pt;height:.05pt;mso-width-percent:0;mso-height-percent:0;mso-width-percent:0;mso-height-percent:0" o:hrpct="923" o:hralign="center" o:hrstd="t" o:hr="t" fillcolor="#a0a0a0" stroked="f"/>
        </w:pict>
      </w:r>
    </w:p>
    <w:p w14:paraId="50AD0233"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8 (10/7, 10/9) – Polyrhythms: 3 over 4</w:t>
      </w:r>
    </w:p>
    <w:p w14:paraId="183A464E" w14:textId="77777777" w:rsidR="00331222" w:rsidRPr="00331222" w:rsidRDefault="00331222" w:rsidP="00331222">
      <w:pPr>
        <w:pStyle w:val="NormalWeb"/>
        <w:numPr>
          <w:ilvl w:val="0"/>
          <w:numId w:val="35"/>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10/7:</w:t>
      </w:r>
      <w:r w:rsidRPr="00331222">
        <w:rPr>
          <w:rFonts w:asciiTheme="majorHAnsi" w:hAnsiTheme="majorHAnsi" w:cstheme="majorHAnsi"/>
          <w:color w:val="000000" w:themeColor="text1"/>
        </w:rPr>
        <w:t xml:space="preserve"> Intro 3 over 4. Apply to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Advanced tune: </w:t>
      </w:r>
      <w:r w:rsidRPr="00331222">
        <w:rPr>
          <w:rStyle w:val="Emphasis"/>
          <w:rFonts w:asciiTheme="majorHAnsi" w:eastAsiaTheme="majorEastAsia" w:hAnsiTheme="majorHAnsi" w:cstheme="majorHAnsi"/>
          <w:color w:val="000000" w:themeColor="text1"/>
        </w:rPr>
        <w:t>Chick’s Tune</w:t>
      </w:r>
      <w:r w:rsidRPr="00331222">
        <w:rPr>
          <w:rFonts w:asciiTheme="majorHAnsi" w:hAnsiTheme="majorHAnsi" w:cstheme="majorHAnsi"/>
          <w:color w:val="000000" w:themeColor="text1"/>
        </w:rPr>
        <w:t xml:space="preserve">. Solo: Learn </w:t>
      </w:r>
      <w:r w:rsidRPr="00331222">
        <w:rPr>
          <w:rStyle w:val="Emphasis"/>
          <w:rFonts w:asciiTheme="majorHAnsi" w:eastAsiaTheme="majorEastAsia" w:hAnsiTheme="majorHAnsi" w:cstheme="majorHAnsi"/>
          <w:color w:val="000000" w:themeColor="text1"/>
        </w:rPr>
        <w:t>Miles Davis – E.S.P.</w:t>
      </w:r>
      <w:r w:rsidRPr="00331222">
        <w:rPr>
          <w:rFonts w:asciiTheme="majorHAnsi" w:hAnsiTheme="majorHAnsi" w:cstheme="majorHAnsi"/>
          <w:color w:val="000000" w:themeColor="text1"/>
        </w:rPr>
        <w:t xml:space="preserve"> (singing &amp; playing).</w:t>
      </w:r>
    </w:p>
    <w:p w14:paraId="0EA7E7C5" w14:textId="77777777" w:rsidR="00331222" w:rsidRPr="00331222" w:rsidRDefault="00331222" w:rsidP="00331222">
      <w:pPr>
        <w:pStyle w:val="NormalWeb"/>
        <w:numPr>
          <w:ilvl w:val="0"/>
          <w:numId w:val="35"/>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10/9:</w:t>
      </w:r>
    </w:p>
    <w:p w14:paraId="5A732457" w14:textId="77777777" w:rsidR="00331222" w:rsidRPr="00331222" w:rsidRDefault="00331222" w:rsidP="00331222">
      <w:pPr>
        <w:pStyle w:val="NormalWeb"/>
        <w:numPr>
          <w:ilvl w:val="1"/>
          <w:numId w:val="35"/>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with 3 over 4.</w:t>
      </w:r>
    </w:p>
    <w:p w14:paraId="0E460B27" w14:textId="77777777" w:rsidR="00331222" w:rsidRPr="00331222" w:rsidRDefault="00331222" w:rsidP="00331222">
      <w:pPr>
        <w:pStyle w:val="NormalWeb"/>
        <w:numPr>
          <w:ilvl w:val="1"/>
          <w:numId w:val="35"/>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2:</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Chick’s Tune</w:t>
      </w:r>
      <w:r w:rsidRPr="00331222">
        <w:rPr>
          <w:rFonts w:asciiTheme="majorHAnsi" w:hAnsiTheme="majorHAnsi" w:cstheme="majorHAnsi"/>
          <w:color w:val="000000" w:themeColor="text1"/>
        </w:rPr>
        <w:t>.</w:t>
      </w:r>
    </w:p>
    <w:p w14:paraId="3026A013" w14:textId="77777777" w:rsidR="00331222" w:rsidRPr="00331222" w:rsidRDefault="00331222" w:rsidP="00331222">
      <w:pPr>
        <w:pStyle w:val="NormalWeb"/>
        <w:numPr>
          <w:ilvl w:val="1"/>
          <w:numId w:val="35"/>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Due:</w:t>
      </w:r>
      <w:r w:rsidRPr="00331222">
        <w:rPr>
          <w:rFonts w:asciiTheme="majorHAnsi" w:hAnsiTheme="majorHAnsi" w:cstheme="majorHAnsi"/>
          <w:color w:val="000000" w:themeColor="text1"/>
        </w:rPr>
        <w:t xml:space="preserve"> Miles ESP solo.</w:t>
      </w:r>
    </w:p>
    <w:p w14:paraId="54D7C8A0"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5DE67C20">
          <v:rect id="_x0000_i1045" alt="" style="width:431.95pt;height:.05pt;mso-width-percent:0;mso-height-percent:0;mso-width-percent:0;mso-height-percent:0" o:hrpct="923" o:hralign="center" o:hrstd="t" o:hr="t" fillcolor="#a0a0a0" stroked="f"/>
        </w:pict>
      </w:r>
    </w:p>
    <w:p w14:paraId="75388627"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9 (10/14, 10/16) – Polyrhythms: 6 over 4</w:t>
      </w:r>
    </w:p>
    <w:p w14:paraId="147F72D1" w14:textId="77777777" w:rsidR="00331222" w:rsidRPr="00331222" w:rsidRDefault="00331222" w:rsidP="00331222">
      <w:pPr>
        <w:pStyle w:val="NormalWeb"/>
        <w:numPr>
          <w:ilvl w:val="0"/>
          <w:numId w:val="36"/>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10/14:</w:t>
      </w:r>
      <w:r w:rsidRPr="00331222">
        <w:rPr>
          <w:rFonts w:asciiTheme="majorHAnsi" w:hAnsiTheme="majorHAnsi" w:cstheme="majorHAnsi"/>
          <w:color w:val="000000" w:themeColor="text1"/>
        </w:rPr>
        <w:t xml:space="preserve"> Intro 6 over 4. Apply to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Advanced tune: </w:t>
      </w:r>
      <w:r w:rsidRPr="00331222">
        <w:rPr>
          <w:rStyle w:val="Emphasis"/>
          <w:rFonts w:asciiTheme="majorHAnsi" w:eastAsiaTheme="majorEastAsia" w:hAnsiTheme="majorHAnsi" w:cstheme="majorHAnsi"/>
          <w:color w:val="000000" w:themeColor="text1"/>
        </w:rPr>
        <w:t>The Sorcerer</w:t>
      </w:r>
      <w:r w:rsidRPr="00331222">
        <w:rPr>
          <w:rFonts w:asciiTheme="majorHAnsi" w:hAnsiTheme="majorHAnsi" w:cstheme="majorHAnsi"/>
          <w:color w:val="000000" w:themeColor="text1"/>
        </w:rPr>
        <w:t xml:space="preserve"> (Herbie Hancock). Solo: Learn </w:t>
      </w:r>
      <w:r w:rsidRPr="00331222">
        <w:rPr>
          <w:rStyle w:val="Emphasis"/>
          <w:rFonts w:asciiTheme="majorHAnsi" w:eastAsiaTheme="majorEastAsia" w:hAnsiTheme="majorHAnsi" w:cstheme="majorHAnsi"/>
          <w:color w:val="000000" w:themeColor="text1"/>
        </w:rPr>
        <w:t xml:space="preserve">Gary </w:t>
      </w:r>
      <w:proofErr w:type="spellStart"/>
      <w:r w:rsidRPr="00331222">
        <w:rPr>
          <w:rStyle w:val="Emphasis"/>
          <w:rFonts w:asciiTheme="majorHAnsi" w:eastAsiaTheme="majorEastAsia" w:hAnsiTheme="majorHAnsi" w:cstheme="majorHAnsi"/>
          <w:color w:val="000000" w:themeColor="text1"/>
        </w:rPr>
        <w:t>Bartz</w:t>
      </w:r>
      <w:proofErr w:type="spellEnd"/>
      <w:r w:rsidRPr="00331222">
        <w:rPr>
          <w:rStyle w:val="Emphasis"/>
          <w:rFonts w:asciiTheme="majorHAnsi" w:eastAsiaTheme="majorEastAsia" w:hAnsiTheme="majorHAnsi" w:cstheme="majorHAnsi"/>
          <w:color w:val="000000" w:themeColor="text1"/>
        </w:rPr>
        <w:t xml:space="preserve"> – My Shining Hour</w:t>
      </w:r>
      <w:r w:rsidRPr="00331222">
        <w:rPr>
          <w:rFonts w:asciiTheme="majorHAnsi" w:hAnsiTheme="majorHAnsi" w:cstheme="majorHAnsi"/>
          <w:color w:val="000000" w:themeColor="text1"/>
        </w:rPr>
        <w:t xml:space="preserve"> (singing &amp; playing).</w:t>
      </w:r>
    </w:p>
    <w:p w14:paraId="78647DEF" w14:textId="77777777" w:rsidR="00331222" w:rsidRPr="00331222" w:rsidRDefault="00331222" w:rsidP="00331222">
      <w:pPr>
        <w:pStyle w:val="NormalWeb"/>
        <w:numPr>
          <w:ilvl w:val="0"/>
          <w:numId w:val="36"/>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10/16:</w:t>
      </w:r>
    </w:p>
    <w:p w14:paraId="42403B00" w14:textId="77777777" w:rsidR="00331222" w:rsidRPr="00331222" w:rsidRDefault="00331222" w:rsidP="00331222">
      <w:pPr>
        <w:pStyle w:val="NormalWeb"/>
        <w:numPr>
          <w:ilvl w:val="1"/>
          <w:numId w:val="36"/>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with 6 over 4.</w:t>
      </w:r>
    </w:p>
    <w:p w14:paraId="35244E89" w14:textId="77777777" w:rsidR="00331222" w:rsidRPr="00331222" w:rsidRDefault="00331222" w:rsidP="00331222">
      <w:pPr>
        <w:pStyle w:val="NormalWeb"/>
        <w:numPr>
          <w:ilvl w:val="1"/>
          <w:numId w:val="36"/>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2:</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The Sorcerer</w:t>
      </w:r>
      <w:r w:rsidRPr="00331222">
        <w:rPr>
          <w:rFonts w:asciiTheme="majorHAnsi" w:hAnsiTheme="majorHAnsi" w:cstheme="majorHAnsi"/>
          <w:color w:val="000000" w:themeColor="text1"/>
        </w:rPr>
        <w:t>.</w:t>
      </w:r>
    </w:p>
    <w:p w14:paraId="4CE5A7F3" w14:textId="77777777" w:rsidR="00331222" w:rsidRPr="00331222" w:rsidRDefault="00331222" w:rsidP="00331222">
      <w:pPr>
        <w:pStyle w:val="NormalWeb"/>
        <w:numPr>
          <w:ilvl w:val="1"/>
          <w:numId w:val="36"/>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lastRenderedPageBreak/>
        <w:t>Due:</w:t>
      </w:r>
      <w:r w:rsidRPr="00331222">
        <w:rPr>
          <w:rFonts w:asciiTheme="majorHAnsi" w:hAnsiTheme="majorHAnsi" w:cstheme="majorHAnsi"/>
          <w:color w:val="000000" w:themeColor="text1"/>
        </w:rPr>
        <w:t xml:space="preserve"> Gary </w:t>
      </w:r>
      <w:proofErr w:type="spellStart"/>
      <w:r w:rsidRPr="00331222">
        <w:rPr>
          <w:rFonts w:asciiTheme="majorHAnsi" w:hAnsiTheme="majorHAnsi" w:cstheme="majorHAnsi"/>
          <w:color w:val="000000" w:themeColor="text1"/>
        </w:rPr>
        <w:t>Bartz</w:t>
      </w:r>
      <w:proofErr w:type="spellEnd"/>
      <w:r w:rsidRPr="00331222">
        <w:rPr>
          <w:rFonts w:asciiTheme="majorHAnsi" w:hAnsiTheme="majorHAnsi" w:cstheme="majorHAnsi"/>
          <w:color w:val="000000" w:themeColor="text1"/>
        </w:rPr>
        <w:t xml:space="preserve"> solo.</w:t>
      </w:r>
    </w:p>
    <w:p w14:paraId="2168E860"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6E34C086">
          <v:rect id="_x0000_i1044" alt="" style="width:431.95pt;height:.05pt;mso-width-percent:0;mso-height-percent:0;mso-width-percent:0;mso-height-percent:0" o:hrpct="923" o:hralign="center" o:hrstd="t" o:hr="t" fillcolor="#a0a0a0" stroked="f"/>
        </w:pict>
      </w:r>
    </w:p>
    <w:p w14:paraId="50A76F35"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10 (10/21, 10/23) – Polyrhythms: 4 over 3</w:t>
      </w:r>
    </w:p>
    <w:p w14:paraId="42623745" w14:textId="77777777" w:rsidR="00331222" w:rsidRPr="00331222" w:rsidRDefault="00331222" w:rsidP="00331222">
      <w:pPr>
        <w:pStyle w:val="NormalWeb"/>
        <w:numPr>
          <w:ilvl w:val="0"/>
          <w:numId w:val="37"/>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10/21:</w:t>
      </w:r>
      <w:r w:rsidRPr="00331222">
        <w:rPr>
          <w:rFonts w:asciiTheme="majorHAnsi" w:hAnsiTheme="majorHAnsi" w:cstheme="majorHAnsi"/>
          <w:color w:val="000000" w:themeColor="text1"/>
        </w:rPr>
        <w:t xml:space="preserve"> Intro 4 over 3. Apply to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Advanced tune: </w:t>
      </w:r>
      <w:r w:rsidRPr="00331222">
        <w:rPr>
          <w:rStyle w:val="Emphasis"/>
          <w:rFonts w:asciiTheme="majorHAnsi" w:eastAsiaTheme="majorEastAsia" w:hAnsiTheme="majorHAnsi" w:cstheme="majorHAnsi"/>
          <w:color w:val="000000" w:themeColor="text1"/>
        </w:rPr>
        <w:t>Use of Light</w:t>
      </w:r>
      <w:r w:rsidRPr="00331222">
        <w:rPr>
          <w:rFonts w:asciiTheme="majorHAnsi" w:hAnsiTheme="majorHAnsi" w:cstheme="majorHAnsi"/>
          <w:color w:val="000000" w:themeColor="text1"/>
        </w:rPr>
        <w:t xml:space="preserve"> (Kurt </w:t>
      </w:r>
      <w:proofErr w:type="spellStart"/>
      <w:r w:rsidRPr="00331222">
        <w:rPr>
          <w:rFonts w:asciiTheme="majorHAnsi" w:hAnsiTheme="majorHAnsi" w:cstheme="majorHAnsi"/>
          <w:color w:val="000000" w:themeColor="text1"/>
        </w:rPr>
        <w:t>Rosenwinkel</w:t>
      </w:r>
      <w:proofErr w:type="spellEnd"/>
      <w:r w:rsidRPr="00331222">
        <w:rPr>
          <w:rFonts w:asciiTheme="majorHAnsi" w:hAnsiTheme="majorHAnsi" w:cstheme="majorHAnsi"/>
          <w:color w:val="000000" w:themeColor="text1"/>
        </w:rPr>
        <w:t xml:space="preserve">). Solo: Learn </w:t>
      </w:r>
      <w:r w:rsidRPr="00331222">
        <w:rPr>
          <w:rStyle w:val="Emphasis"/>
          <w:rFonts w:asciiTheme="majorHAnsi" w:eastAsiaTheme="majorEastAsia" w:hAnsiTheme="majorHAnsi" w:cstheme="majorHAnsi"/>
          <w:color w:val="000000" w:themeColor="text1"/>
        </w:rPr>
        <w:t>Freddie Hubbard – Hub-Tones</w:t>
      </w:r>
      <w:r w:rsidRPr="00331222">
        <w:rPr>
          <w:rFonts w:asciiTheme="majorHAnsi" w:hAnsiTheme="majorHAnsi" w:cstheme="majorHAnsi"/>
          <w:color w:val="000000" w:themeColor="text1"/>
        </w:rPr>
        <w:t xml:space="preserve"> (singing &amp; playing).</w:t>
      </w:r>
    </w:p>
    <w:p w14:paraId="4CEF24F0" w14:textId="77777777" w:rsidR="00331222" w:rsidRPr="00331222" w:rsidRDefault="00331222" w:rsidP="00331222">
      <w:pPr>
        <w:pStyle w:val="NormalWeb"/>
        <w:numPr>
          <w:ilvl w:val="0"/>
          <w:numId w:val="37"/>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10/23:</w:t>
      </w:r>
    </w:p>
    <w:p w14:paraId="0D68E0FC" w14:textId="77777777" w:rsidR="00331222" w:rsidRPr="00331222" w:rsidRDefault="00331222" w:rsidP="00331222">
      <w:pPr>
        <w:pStyle w:val="NormalWeb"/>
        <w:numPr>
          <w:ilvl w:val="1"/>
          <w:numId w:val="37"/>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with 4 over 3.</w:t>
      </w:r>
    </w:p>
    <w:p w14:paraId="0B8BD634" w14:textId="77777777" w:rsidR="00331222" w:rsidRPr="00331222" w:rsidRDefault="00331222" w:rsidP="00331222">
      <w:pPr>
        <w:pStyle w:val="NormalWeb"/>
        <w:numPr>
          <w:ilvl w:val="1"/>
          <w:numId w:val="37"/>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2:</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Use of Light</w:t>
      </w:r>
      <w:r w:rsidRPr="00331222">
        <w:rPr>
          <w:rFonts w:asciiTheme="majorHAnsi" w:hAnsiTheme="majorHAnsi" w:cstheme="majorHAnsi"/>
          <w:color w:val="000000" w:themeColor="text1"/>
        </w:rPr>
        <w:t>.</w:t>
      </w:r>
    </w:p>
    <w:p w14:paraId="0EA53447" w14:textId="77777777" w:rsidR="00331222" w:rsidRPr="00331222" w:rsidRDefault="00331222" w:rsidP="00331222">
      <w:pPr>
        <w:pStyle w:val="NormalWeb"/>
        <w:numPr>
          <w:ilvl w:val="1"/>
          <w:numId w:val="37"/>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Due:</w:t>
      </w:r>
      <w:r w:rsidRPr="00331222">
        <w:rPr>
          <w:rFonts w:asciiTheme="majorHAnsi" w:hAnsiTheme="majorHAnsi" w:cstheme="majorHAnsi"/>
          <w:color w:val="000000" w:themeColor="text1"/>
        </w:rPr>
        <w:t xml:space="preserve"> Freddie Hubbard solo.</w:t>
      </w:r>
    </w:p>
    <w:p w14:paraId="72D341C9"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78CAB9E8">
          <v:rect id="_x0000_i1043" alt="" style="width:431.95pt;height:.05pt;mso-width-percent:0;mso-height-percent:0;mso-width-percent:0;mso-height-percent:0" o:hrpct="923" o:hralign="center" o:hrstd="t" o:hr="t" fillcolor="#a0a0a0" stroked="f"/>
        </w:pict>
      </w:r>
    </w:p>
    <w:p w14:paraId="2D8FAC7D"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11 (10/28, 10/30) – Metric Modulation: Dotted Quarter = Quarter</w:t>
      </w:r>
    </w:p>
    <w:p w14:paraId="7BD9039C" w14:textId="77777777" w:rsidR="00331222" w:rsidRPr="00331222" w:rsidRDefault="00331222" w:rsidP="00331222">
      <w:pPr>
        <w:pStyle w:val="NormalWeb"/>
        <w:numPr>
          <w:ilvl w:val="0"/>
          <w:numId w:val="38"/>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10/28:</w:t>
      </w:r>
      <w:r w:rsidRPr="00331222">
        <w:rPr>
          <w:rFonts w:asciiTheme="majorHAnsi" w:hAnsiTheme="majorHAnsi" w:cstheme="majorHAnsi"/>
          <w:color w:val="000000" w:themeColor="text1"/>
        </w:rPr>
        <w:t xml:space="preserve"> Intro modulation (dotted quarter = quarter). Apply to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Advanced tune: </w:t>
      </w:r>
      <w:r w:rsidRPr="00331222">
        <w:rPr>
          <w:rStyle w:val="Emphasis"/>
          <w:rFonts w:asciiTheme="majorHAnsi" w:eastAsiaTheme="majorEastAsia" w:hAnsiTheme="majorHAnsi" w:cstheme="majorHAnsi"/>
          <w:color w:val="000000" w:themeColor="text1"/>
        </w:rPr>
        <w:t>Intrepid Fox</w:t>
      </w:r>
      <w:r w:rsidRPr="00331222">
        <w:rPr>
          <w:rFonts w:asciiTheme="majorHAnsi" w:hAnsiTheme="majorHAnsi" w:cstheme="majorHAnsi"/>
          <w:color w:val="000000" w:themeColor="text1"/>
        </w:rPr>
        <w:t xml:space="preserve"> (Freddie Hubbard).</w:t>
      </w:r>
    </w:p>
    <w:p w14:paraId="4F6C6D75" w14:textId="77777777" w:rsidR="00331222" w:rsidRPr="00331222" w:rsidRDefault="00331222" w:rsidP="00331222">
      <w:pPr>
        <w:pStyle w:val="NormalWeb"/>
        <w:numPr>
          <w:ilvl w:val="0"/>
          <w:numId w:val="38"/>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10/30:</w:t>
      </w:r>
    </w:p>
    <w:p w14:paraId="0DB01007" w14:textId="77777777" w:rsidR="00331222" w:rsidRPr="00331222" w:rsidRDefault="00331222" w:rsidP="00331222">
      <w:pPr>
        <w:pStyle w:val="NormalWeb"/>
        <w:numPr>
          <w:ilvl w:val="1"/>
          <w:numId w:val="38"/>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modulation (dotted quarter).</w:t>
      </w:r>
    </w:p>
    <w:p w14:paraId="36638CF3" w14:textId="77777777" w:rsidR="00331222" w:rsidRPr="00331222" w:rsidRDefault="00331222" w:rsidP="00331222">
      <w:pPr>
        <w:pStyle w:val="NormalWeb"/>
        <w:numPr>
          <w:ilvl w:val="1"/>
          <w:numId w:val="38"/>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2:</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Intrepid Fox</w:t>
      </w:r>
      <w:r w:rsidRPr="00331222">
        <w:rPr>
          <w:rFonts w:asciiTheme="majorHAnsi" w:hAnsiTheme="majorHAnsi" w:cstheme="majorHAnsi"/>
          <w:color w:val="000000" w:themeColor="text1"/>
        </w:rPr>
        <w:t>.</w:t>
      </w:r>
    </w:p>
    <w:p w14:paraId="242306CB" w14:textId="77777777" w:rsidR="00331222" w:rsidRPr="00331222" w:rsidRDefault="00331222" w:rsidP="00331222">
      <w:pPr>
        <w:pStyle w:val="NormalWeb"/>
        <w:numPr>
          <w:ilvl w:val="1"/>
          <w:numId w:val="38"/>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Due:</w:t>
      </w:r>
      <w:r w:rsidRPr="00331222">
        <w:rPr>
          <w:rFonts w:asciiTheme="majorHAnsi" w:hAnsiTheme="majorHAnsi" w:cstheme="majorHAnsi"/>
          <w:color w:val="000000" w:themeColor="text1"/>
        </w:rPr>
        <w:t xml:space="preserve"> Modulation solo.</w:t>
      </w:r>
    </w:p>
    <w:p w14:paraId="6EC85C48"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144AE269">
          <v:rect id="_x0000_i1042" alt="" style="width:431.95pt;height:.05pt;mso-width-percent:0;mso-height-percent:0;mso-width-percent:0;mso-height-percent:0" o:hrpct="923" o:hralign="center" o:hrstd="t" o:hr="t" fillcolor="#a0a0a0" stroked="f"/>
        </w:pict>
      </w:r>
    </w:p>
    <w:p w14:paraId="17891B63"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12 (11/4, 11/6) – Metric Modulation: 5s</w:t>
      </w:r>
    </w:p>
    <w:p w14:paraId="01EC67BB" w14:textId="77777777" w:rsidR="00331222" w:rsidRPr="00331222" w:rsidRDefault="00331222" w:rsidP="00331222">
      <w:pPr>
        <w:pStyle w:val="NormalWeb"/>
        <w:numPr>
          <w:ilvl w:val="0"/>
          <w:numId w:val="39"/>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11/4:</w:t>
      </w:r>
      <w:r w:rsidRPr="00331222">
        <w:rPr>
          <w:rFonts w:asciiTheme="majorHAnsi" w:hAnsiTheme="majorHAnsi" w:cstheme="majorHAnsi"/>
          <w:color w:val="000000" w:themeColor="text1"/>
        </w:rPr>
        <w:t xml:space="preserve"> Use quintuplets as new pulse. Apply to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Advanced tune: </w:t>
      </w:r>
      <w:r w:rsidRPr="00331222">
        <w:rPr>
          <w:rStyle w:val="Emphasis"/>
          <w:rFonts w:asciiTheme="majorHAnsi" w:eastAsiaTheme="majorEastAsia" w:hAnsiTheme="majorHAnsi" w:cstheme="majorHAnsi"/>
          <w:color w:val="000000" w:themeColor="text1"/>
        </w:rPr>
        <w:t>Peaceful Warrior</w:t>
      </w:r>
      <w:r w:rsidRPr="00331222">
        <w:rPr>
          <w:rFonts w:asciiTheme="majorHAnsi" w:hAnsiTheme="majorHAnsi" w:cstheme="majorHAnsi"/>
          <w:color w:val="000000" w:themeColor="text1"/>
        </w:rPr>
        <w:t xml:space="preserve"> (Aaron Parks).</w:t>
      </w:r>
    </w:p>
    <w:p w14:paraId="65541E57" w14:textId="77777777" w:rsidR="00331222" w:rsidRPr="00331222" w:rsidRDefault="00331222" w:rsidP="00331222">
      <w:pPr>
        <w:pStyle w:val="NormalWeb"/>
        <w:numPr>
          <w:ilvl w:val="0"/>
          <w:numId w:val="39"/>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11/6:</w:t>
      </w:r>
    </w:p>
    <w:p w14:paraId="671CCC4B" w14:textId="77777777" w:rsidR="00331222" w:rsidRPr="00331222" w:rsidRDefault="00331222" w:rsidP="00331222">
      <w:pPr>
        <w:pStyle w:val="NormalWeb"/>
        <w:numPr>
          <w:ilvl w:val="1"/>
          <w:numId w:val="39"/>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modulation with 5s.</w:t>
      </w:r>
    </w:p>
    <w:p w14:paraId="56D63E2C" w14:textId="77777777" w:rsidR="00331222" w:rsidRPr="00331222" w:rsidRDefault="00331222" w:rsidP="00331222">
      <w:pPr>
        <w:pStyle w:val="NormalWeb"/>
        <w:numPr>
          <w:ilvl w:val="1"/>
          <w:numId w:val="39"/>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2:</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Peaceful Warrior</w:t>
      </w:r>
      <w:r w:rsidRPr="00331222">
        <w:rPr>
          <w:rFonts w:asciiTheme="majorHAnsi" w:hAnsiTheme="majorHAnsi" w:cstheme="majorHAnsi"/>
          <w:color w:val="000000" w:themeColor="text1"/>
        </w:rPr>
        <w:t>.</w:t>
      </w:r>
    </w:p>
    <w:p w14:paraId="741C1185" w14:textId="77777777" w:rsidR="00331222" w:rsidRPr="00331222" w:rsidRDefault="00331222" w:rsidP="00331222">
      <w:pPr>
        <w:pStyle w:val="NormalWeb"/>
        <w:numPr>
          <w:ilvl w:val="1"/>
          <w:numId w:val="39"/>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Due:</w:t>
      </w:r>
      <w:r w:rsidRPr="00331222">
        <w:rPr>
          <w:rFonts w:asciiTheme="majorHAnsi" w:hAnsiTheme="majorHAnsi" w:cstheme="majorHAnsi"/>
          <w:color w:val="000000" w:themeColor="text1"/>
        </w:rPr>
        <w:t xml:space="preserve"> Modulation solo (5s).</w:t>
      </w:r>
    </w:p>
    <w:p w14:paraId="73D91EF6"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17DC83A1">
          <v:rect id="_x0000_i1041" alt="" style="width:431.95pt;height:.05pt;mso-width-percent:0;mso-height-percent:0;mso-width-percent:0;mso-height-percent:0" o:hrpct="923" o:hralign="center" o:hrstd="t" o:hr="t" fillcolor="#a0a0a0" stroked="f"/>
        </w:pict>
      </w:r>
    </w:p>
    <w:p w14:paraId="6B85C91D"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13 (11/11, 11/13) – Metric Modulation: 7s</w:t>
      </w:r>
    </w:p>
    <w:p w14:paraId="06814038" w14:textId="77777777" w:rsidR="00331222" w:rsidRPr="00331222" w:rsidRDefault="00331222" w:rsidP="00331222">
      <w:pPr>
        <w:pStyle w:val="NormalWeb"/>
        <w:numPr>
          <w:ilvl w:val="0"/>
          <w:numId w:val="40"/>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11/11:</w:t>
      </w:r>
      <w:r w:rsidRPr="00331222">
        <w:rPr>
          <w:rFonts w:asciiTheme="majorHAnsi" w:hAnsiTheme="majorHAnsi" w:cstheme="majorHAnsi"/>
          <w:color w:val="000000" w:themeColor="text1"/>
        </w:rPr>
        <w:t xml:space="preserve"> Use septuplets as new pulse. Apply to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Advanced tune: </w:t>
      </w:r>
      <w:r w:rsidRPr="00331222">
        <w:rPr>
          <w:rStyle w:val="Emphasis"/>
          <w:rFonts w:asciiTheme="majorHAnsi" w:eastAsiaTheme="majorEastAsia" w:hAnsiTheme="majorHAnsi" w:cstheme="majorHAnsi"/>
          <w:color w:val="000000" w:themeColor="text1"/>
        </w:rPr>
        <w:t>Hide and Seek</w:t>
      </w:r>
      <w:r w:rsidRPr="00331222">
        <w:rPr>
          <w:rFonts w:asciiTheme="majorHAnsi" w:hAnsiTheme="majorHAnsi" w:cstheme="majorHAnsi"/>
          <w:color w:val="000000" w:themeColor="text1"/>
        </w:rPr>
        <w:t xml:space="preserve"> (Joshua Redman). Solo: Learn </w:t>
      </w:r>
      <w:r w:rsidRPr="00331222">
        <w:rPr>
          <w:rStyle w:val="Emphasis"/>
          <w:rFonts w:asciiTheme="majorHAnsi" w:eastAsiaTheme="majorEastAsia" w:hAnsiTheme="majorHAnsi" w:cstheme="majorHAnsi"/>
          <w:color w:val="000000" w:themeColor="text1"/>
        </w:rPr>
        <w:t>John Coltrane – Impressions</w:t>
      </w:r>
      <w:r w:rsidRPr="00331222">
        <w:rPr>
          <w:rFonts w:asciiTheme="majorHAnsi" w:hAnsiTheme="majorHAnsi" w:cstheme="majorHAnsi"/>
          <w:color w:val="000000" w:themeColor="text1"/>
        </w:rPr>
        <w:t xml:space="preserve"> (singing &amp; playing).</w:t>
      </w:r>
    </w:p>
    <w:p w14:paraId="2789605D" w14:textId="77777777" w:rsidR="00331222" w:rsidRPr="00331222" w:rsidRDefault="00331222" w:rsidP="00331222">
      <w:pPr>
        <w:pStyle w:val="NormalWeb"/>
        <w:numPr>
          <w:ilvl w:val="0"/>
          <w:numId w:val="40"/>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11/13:</w:t>
      </w:r>
    </w:p>
    <w:p w14:paraId="5C429637" w14:textId="77777777" w:rsidR="00331222" w:rsidRPr="00331222" w:rsidRDefault="00331222" w:rsidP="00331222">
      <w:pPr>
        <w:pStyle w:val="NormalWeb"/>
        <w:numPr>
          <w:ilvl w:val="1"/>
          <w:numId w:val="40"/>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modulation with 7s.</w:t>
      </w:r>
    </w:p>
    <w:p w14:paraId="0189B24C" w14:textId="77777777" w:rsidR="00331222" w:rsidRPr="00331222" w:rsidRDefault="00331222" w:rsidP="00331222">
      <w:pPr>
        <w:pStyle w:val="NormalWeb"/>
        <w:numPr>
          <w:ilvl w:val="1"/>
          <w:numId w:val="40"/>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2:</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Hide and Seek</w:t>
      </w:r>
      <w:r w:rsidRPr="00331222">
        <w:rPr>
          <w:rFonts w:asciiTheme="majorHAnsi" w:hAnsiTheme="majorHAnsi" w:cstheme="majorHAnsi"/>
          <w:color w:val="000000" w:themeColor="text1"/>
        </w:rPr>
        <w:t>.</w:t>
      </w:r>
    </w:p>
    <w:p w14:paraId="1A89B9D2" w14:textId="77777777" w:rsidR="00331222" w:rsidRPr="00331222" w:rsidRDefault="00331222" w:rsidP="00331222">
      <w:pPr>
        <w:pStyle w:val="NormalWeb"/>
        <w:numPr>
          <w:ilvl w:val="1"/>
          <w:numId w:val="40"/>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lastRenderedPageBreak/>
        <w:t>Due:</w:t>
      </w:r>
      <w:r w:rsidRPr="00331222">
        <w:rPr>
          <w:rFonts w:asciiTheme="majorHAnsi" w:hAnsiTheme="majorHAnsi" w:cstheme="majorHAnsi"/>
          <w:color w:val="000000" w:themeColor="text1"/>
        </w:rPr>
        <w:t xml:space="preserve"> Coltrane solo.</w:t>
      </w:r>
    </w:p>
    <w:p w14:paraId="30AA6736"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01B274C9">
          <v:rect id="_x0000_i1040" alt="" style="width:431.95pt;height:.05pt;mso-width-percent:0;mso-height-percent:0;mso-width-percent:0;mso-height-percent:0" o:hrpct="923" o:hralign="center" o:hrstd="t" o:hr="t" fillcolor="#a0a0a0" stroked="f"/>
        </w:pict>
      </w:r>
    </w:p>
    <w:p w14:paraId="14465142"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14 (11/18, 11/20) – Metric Modulation: Integration</w:t>
      </w:r>
    </w:p>
    <w:p w14:paraId="68A80982" w14:textId="77777777" w:rsidR="00331222" w:rsidRPr="00331222" w:rsidRDefault="00331222" w:rsidP="00331222">
      <w:pPr>
        <w:pStyle w:val="NormalWeb"/>
        <w:numPr>
          <w:ilvl w:val="0"/>
          <w:numId w:val="41"/>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11/18:</w:t>
      </w:r>
      <w:r w:rsidRPr="00331222">
        <w:rPr>
          <w:rFonts w:asciiTheme="majorHAnsi" w:hAnsiTheme="majorHAnsi" w:cstheme="majorHAnsi"/>
          <w:color w:val="000000" w:themeColor="text1"/>
        </w:rPr>
        <w:t xml:space="preserve"> Integrate dotted, 5s, 7s modulations. Apply to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Advanced tune: </w:t>
      </w:r>
      <w:r w:rsidRPr="00331222">
        <w:rPr>
          <w:rStyle w:val="Emphasis"/>
          <w:rFonts w:asciiTheme="majorHAnsi" w:eastAsiaTheme="majorEastAsia" w:hAnsiTheme="majorHAnsi" w:cstheme="majorHAnsi"/>
          <w:color w:val="000000" w:themeColor="text1"/>
        </w:rPr>
        <w:t>Number Two Express</w:t>
      </w:r>
      <w:r w:rsidRPr="00331222">
        <w:rPr>
          <w:rFonts w:asciiTheme="majorHAnsi" w:hAnsiTheme="majorHAnsi" w:cstheme="majorHAnsi"/>
          <w:color w:val="000000" w:themeColor="text1"/>
        </w:rPr>
        <w:t xml:space="preserve"> (Christian McBride).</w:t>
      </w:r>
    </w:p>
    <w:p w14:paraId="1181AF16" w14:textId="77777777" w:rsidR="00331222" w:rsidRPr="00331222" w:rsidRDefault="00331222" w:rsidP="00331222">
      <w:pPr>
        <w:pStyle w:val="NormalWeb"/>
        <w:numPr>
          <w:ilvl w:val="0"/>
          <w:numId w:val="41"/>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11/20:</w:t>
      </w:r>
    </w:p>
    <w:p w14:paraId="37269B9C" w14:textId="77777777" w:rsidR="00331222" w:rsidRPr="00331222" w:rsidRDefault="00331222" w:rsidP="00331222">
      <w:pPr>
        <w:pStyle w:val="NormalWeb"/>
        <w:numPr>
          <w:ilvl w:val="1"/>
          <w:numId w:val="41"/>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1:</w:t>
      </w:r>
      <w:r w:rsidRPr="00331222">
        <w:rPr>
          <w:rFonts w:asciiTheme="majorHAnsi" w:hAnsiTheme="majorHAnsi" w:cstheme="majorHAnsi"/>
          <w:color w:val="000000" w:themeColor="text1"/>
        </w:rPr>
        <w:t xml:space="preserve"> </w:t>
      </w:r>
      <w:r w:rsidRPr="00331222">
        <w:rPr>
          <w:rStyle w:val="Emphasis"/>
          <w:rFonts w:asciiTheme="majorHAnsi" w:eastAsiaTheme="majorEastAsia" w:hAnsiTheme="majorHAnsi" w:cstheme="majorHAnsi"/>
          <w:color w:val="000000" w:themeColor="text1"/>
        </w:rPr>
        <w:t>Cherokee</w:t>
      </w:r>
      <w:r w:rsidRPr="00331222">
        <w:rPr>
          <w:rFonts w:asciiTheme="majorHAnsi" w:hAnsiTheme="majorHAnsi" w:cstheme="majorHAnsi"/>
          <w:color w:val="000000" w:themeColor="text1"/>
        </w:rPr>
        <w:t xml:space="preserve"> integration performance.</w:t>
      </w:r>
    </w:p>
    <w:p w14:paraId="5F2C877C" w14:textId="77777777" w:rsidR="00331222" w:rsidRPr="00331222" w:rsidRDefault="00331222" w:rsidP="00331222">
      <w:pPr>
        <w:pStyle w:val="NormalWeb"/>
        <w:numPr>
          <w:ilvl w:val="1"/>
          <w:numId w:val="41"/>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Activity 2:</w:t>
      </w:r>
      <w:r w:rsidRPr="00331222">
        <w:rPr>
          <w:rFonts w:asciiTheme="majorHAnsi" w:hAnsiTheme="majorHAnsi" w:cstheme="majorHAnsi"/>
          <w:color w:val="000000" w:themeColor="text1"/>
        </w:rPr>
        <w:t xml:space="preserve"> Perform </w:t>
      </w:r>
      <w:r w:rsidRPr="00331222">
        <w:rPr>
          <w:rStyle w:val="Emphasis"/>
          <w:rFonts w:asciiTheme="majorHAnsi" w:eastAsiaTheme="majorEastAsia" w:hAnsiTheme="majorHAnsi" w:cstheme="majorHAnsi"/>
          <w:color w:val="000000" w:themeColor="text1"/>
        </w:rPr>
        <w:t>Number Two Express</w:t>
      </w:r>
      <w:r w:rsidRPr="00331222">
        <w:rPr>
          <w:rFonts w:asciiTheme="majorHAnsi" w:hAnsiTheme="majorHAnsi" w:cstheme="majorHAnsi"/>
          <w:color w:val="000000" w:themeColor="text1"/>
        </w:rPr>
        <w:t>.</w:t>
      </w:r>
    </w:p>
    <w:p w14:paraId="4A569BC1" w14:textId="77777777" w:rsidR="00331222" w:rsidRPr="00331222" w:rsidRDefault="00331222" w:rsidP="00331222">
      <w:pPr>
        <w:pStyle w:val="NormalWeb"/>
        <w:numPr>
          <w:ilvl w:val="1"/>
          <w:numId w:val="41"/>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Due:</w:t>
      </w:r>
      <w:r w:rsidRPr="00331222">
        <w:rPr>
          <w:rFonts w:asciiTheme="majorHAnsi" w:hAnsiTheme="majorHAnsi" w:cstheme="majorHAnsi"/>
          <w:color w:val="000000" w:themeColor="text1"/>
        </w:rPr>
        <w:t xml:space="preserve"> Integration solo.</w:t>
      </w:r>
    </w:p>
    <w:p w14:paraId="77A210AE"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3636E676">
          <v:rect id="_x0000_i1039" alt="" style="width:431.95pt;height:.05pt;mso-width-percent:0;mso-height-percent:0;mso-width-percent:0;mso-height-percent:0" o:hrpct="923" o:hralign="center" o:hrstd="t" o:hr="t" fillcolor="#a0a0a0" stroked="f"/>
        </w:pict>
      </w:r>
    </w:p>
    <w:p w14:paraId="1F66CDB0"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15 (11/25, 11/27) – No Class</w:t>
      </w:r>
    </w:p>
    <w:p w14:paraId="45ED90C2" w14:textId="77777777" w:rsidR="00331222" w:rsidRPr="00331222" w:rsidRDefault="00331222" w:rsidP="00331222">
      <w:pPr>
        <w:pStyle w:val="NormalWeb"/>
        <w:numPr>
          <w:ilvl w:val="0"/>
          <w:numId w:val="42"/>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Thanksgiving break – no class.</w:t>
      </w:r>
    </w:p>
    <w:p w14:paraId="45D748AE"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7334137C">
          <v:rect id="_x0000_i1038" alt="" style="width:431.95pt;height:.05pt;mso-width-percent:0;mso-height-percent:0;mso-width-percent:0;mso-height-percent:0" o:hrpct="923" o:hralign="center" o:hrstd="t" o:hr="t" fillcolor="#a0a0a0" stroked="f"/>
        </w:pict>
      </w:r>
    </w:p>
    <w:p w14:paraId="6F0C0BC2"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Week 16 (12/2, 12/4) – Finals</w:t>
      </w:r>
    </w:p>
    <w:p w14:paraId="3C2BF56E" w14:textId="44A614DF" w:rsidR="00331222" w:rsidRPr="00331222" w:rsidRDefault="00331222" w:rsidP="00331222">
      <w:pPr>
        <w:pStyle w:val="NormalWeb"/>
        <w:numPr>
          <w:ilvl w:val="0"/>
          <w:numId w:val="43"/>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Tue 12/2:</w:t>
      </w:r>
      <w:r w:rsidRPr="00331222">
        <w:rPr>
          <w:rFonts w:asciiTheme="majorHAnsi" w:hAnsiTheme="majorHAnsi" w:cstheme="majorHAnsi"/>
          <w:color w:val="000000" w:themeColor="text1"/>
        </w:rPr>
        <w:t xml:space="preserve"> Final Presentations</w:t>
      </w:r>
    </w:p>
    <w:p w14:paraId="7D7362A3" w14:textId="2CAAE332" w:rsidR="00331222" w:rsidRPr="00331222" w:rsidRDefault="00331222" w:rsidP="00331222">
      <w:pPr>
        <w:pStyle w:val="NormalWeb"/>
        <w:numPr>
          <w:ilvl w:val="0"/>
          <w:numId w:val="43"/>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Thu 12/4:</w:t>
      </w:r>
      <w:r w:rsidRPr="00331222">
        <w:rPr>
          <w:rFonts w:asciiTheme="majorHAnsi" w:hAnsiTheme="majorHAnsi" w:cstheme="majorHAnsi"/>
          <w:color w:val="000000" w:themeColor="text1"/>
        </w:rPr>
        <w:t xml:space="preserve"> Final Presentations</w:t>
      </w:r>
    </w:p>
    <w:p w14:paraId="4E9BF3B6" w14:textId="6A59025F" w:rsidR="00331222" w:rsidRPr="00331222" w:rsidRDefault="00331222" w:rsidP="00331222">
      <w:pPr>
        <w:pStyle w:val="NormalWeb"/>
        <w:numPr>
          <w:ilvl w:val="0"/>
          <w:numId w:val="43"/>
        </w:numPr>
        <w:rPr>
          <w:rFonts w:asciiTheme="majorHAnsi" w:hAnsiTheme="majorHAnsi" w:cstheme="majorHAnsi"/>
          <w:color w:val="000000" w:themeColor="text1"/>
        </w:rPr>
      </w:pPr>
      <w:r w:rsidRPr="00331222">
        <w:rPr>
          <w:rStyle w:val="Strong"/>
          <w:rFonts w:asciiTheme="majorHAnsi" w:hAnsiTheme="majorHAnsi" w:cstheme="majorHAnsi"/>
          <w:color w:val="000000" w:themeColor="text1"/>
        </w:rPr>
        <w:t>Final Due:</w:t>
      </w:r>
      <w:r w:rsidRPr="00331222">
        <w:rPr>
          <w:rFonts w:asciiTheme="majorHAnsi" w:hAnsiTheme="majorHAnsi" w:cstheme="majorHAnsi"/>
          <w:color w:val="000000" w:themeColor="text1"/>
        </w:rPr>
        <w:t xml:space="preserve"> 10-min presentation on Drummer #2, advanced tune performance in style + rhythmic concept</w:t>
      </w:r>
    </w:p>
    <w:p w14:paraId="4FE1678E"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2FDC6BFE">
          <v:rect id="_x0000_i1037" alt="" style="width:431.95pt;height:.05pt;mso-width-percent:0;mso-height-percent:0;mso-width-percent:0;mso-height-percent:0" o:hrpct="923" o:hralign="center" o:hrstd="t" o:hr="t" fillcolor="#a0a0a0" stroked="f"/>
        </w:pict>
      </w:r>
    </w:p>
    <w:p w14:paraId="154E95A5" w14:textId="77777777" w:rsidR="00331222" w:rsidRPr="00331222" w:rsidRDefault="00331222" w:rsidP="00331222">
      <w:pPr>
        <w:pStyle w:val="Heading1"/>
        <w:rPr>
          <w:rFonts w:cstheme="majorHAnsi"/>
          <w:color w:val="000000" w:themeColor="text1"/>
        </w:rPr>
      </w:pPr>
      <w:r w:rsidRPr="00331222">
        <w:rPr>
          <w:rStyle w:val="Strong"/>
          <w:rFonts w:cstheme="majorHAnsi"/>
          <w:b/>
          <w:bCs/>
          <w:color w:val="000000" w:themeColor="text1"/>
        </w:rPr>
        <w:t>University Policies and Resources</w:t>
      </w:r>
    </w:p>
    <w:p w14:paraId="02CF935E"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Academic Integrity</w:t>
      </w:r>
    </w:p>
    <w:p w14:paraId="70552801"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 xml:space="preserve">Students caught cheating or plagiarizing will receive a “0” for that </w:t>
      </w:r>
      <w:proofErr w:type="gramStart"/>
      <w:r w:rsidRPr="00331222">
        <w:rPr>
          <w:rFonts w:asciiTheme="majorHAnsi" w:hAnsiTheme="majorHAnsi" w:cstheme="majorHAnsi"/>
          <w:color w:val="000000" w:themeColor="text1"/>
        </w:rPr>
        <w:t>particular assignment</w:t>
      </w:r>
      <w:proofErr w:type="gramEnd"/>
      <w:r w:rsidRPr="00331222">
        <w:rPr>
          <w:rFonts w:asciiTheme="majorHAnsi" w:hAnsiTheme="majorHAnsi" w:cstheme="majorHAnsi"/>
          <w:color w:val="000000" w:themeColor="text1"/>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w:t>
      </w:r>
      <w:r w:rsidRPr="00331222">
        <w:rPr>
          <w:rFonts w:asciiTheme="majorHAnsi" w:hAnsiTheme="majorHAnsi" w:cstheme="majorHAnsi"/>
          <w:color w:val="000000" w:themeColor="text1"/>
        </w:rPr>
        <w:br/>
        <w:t>a. use of any unauthorized assistance in taking quizzes, tests, or examinations;</w:t>
      </w:r>
      <w:r w:rsidRPr="00331222">
        <w:rPr>
          <w:rFonts w:asciiTheme="majorHAnsi" w:hAnsiTheme="majorHAnsi" w:cstheme="majorHAnsi"/>
          <w:color w:val="000000" w:themeColor="text1"/>
        </w:rPr>
        <w:br/>
        <w:t>b. dependence upon the aid of sources beyond those authorized by the instructor in writing papers, preparing reports, solving problems, or carrying out other assignments;</w:t>
      </w:r>
      <w:r w:rsidRPr="00331222">
        <w:rPr>
          <w:rFonts w:asciiTheme="majorHAnsi" w:hAnsiTheme="majorHAnsi" w:cstheme="majorHAnsi"/>
          <w:color w:val="000000" w:themeColor="text1"/>
        </w:rPr>
        <w:br/>
        <w:t>c. the acquisition, without permission, of tests or other academic material belonging to a faculty or staff member of the university;</w:t>
      </w:r>
      <w:r w:rsidRPr="00331222">
        <w:rPr>
          <w:rFonts w:asciiTheme="majorHAnsi" w:hAnsiTheme="majorHAnsi" w:cstheme="majorHAnsi"/>
          <w:color w:val="000000" w:themeColor="text1"/>
        </w:rPr>
        <w:br/>
      </w:r>
      <w:r w:rsidRPr="00331222">
        <w:rPr>
          <w:rFonts w:asciiTheme="majorHAnsi" w:hAnsiTheme="majorHAnsi" w:cstheme="majorHAnsi"/>
          <w:color w:val="000000" w:themeColor="text1"/>
        </w:rPr>
        <w:lastRenderedPageBreak/>
        <w:t>d. dual submission of a paper or project, or resubmission of a paper or project to a different class without express permission from the instructor(s); or</w:t>
      </w:r>
      <w:r w:rsidRPr="00331222">
        <w:rPr>
          <w:rFonts w:asciiTheme="majorHAnsi" w:hAnsiTheme="majorHAnsi" w:cstheme="majorHAnsi"/>
          <w:color w:val="000000" w:themeColor="text1"/>
        </w:rPr>
        <w:br/>
        <w:t>e. any other act designed to give a student an unfair advantage.</w:t>
      </w:r>
    </w:p>
    <w:p w14:paraId="0DECAAAD"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 xml:space="preserve">The term “plagiarism” </w:t>
      </w:r>
      <w:proofErr w:type="gramStart"/>
      <w:r w:rsidRPr="00331222">
        <w:rPr>
          <w:rFonts w:asciiTheme="majorHAnsi" w:hAnsiTheme="majorHAnsi" w:cstheme="majorHAnsi"/>
          <w:color w:val="000000" w:themeColor="text1"/>
        </w:rPr>
        <w:t>includes, but</w:t>
      </w:r>
      <w:proofErr w:type="gramEnd"/>
      <w:r w:rsidRPr="00331222">
        <w:rPr>
          <w:rFonts w:asciiTheme="majorHAnsi" w:hAnsiTheme="majorHAnsi" w:cstheme="majorHAnsi"/>
          <w:color w:val="000000" w:themeColor="text1"/>
        </w:rPr>
        <w:t xml:space="preserve"> is not limited to:</w:t>
      </w:r>
      <w:r w:rsidRPr="00331222">
        <w:rPr>
          <w:rFonts w:asciiTheme="majorHAnsi" w:hAnsiTheme="majorHAnsi" w:cstheme="majorHAnsi"/>
          <w:color w:val="000000" w:themeColor="text1"/>
        </w:rPr>
        <w:br/>
        <w:t>a. the knowing or negligent use by paraphrase or direct quotation of the published or unpublished work of another person without full and clear acknowledgment; and</w:t>
      </w:r>
      <w:r w:rsidRPr="00331222">
        <w:rPr>
          <w:rFonts w:asciiTheme="majorHAnsi" w:hAnsiTheme="majorHAnsi" w:cstheme="majorHAnsi"/>
          <w:color w:val="000000" w:themeColor="text1"/>
        </w:rPr>
        <w:br/>
        <w:t>b. the knowing or negligent unacknowledged use of materials prepared by another person or agency engaged in the selling of term papers or other academic materials.</w:t>
      </w:r>
    </w:p>
    <w:p w14:paraId="4B5C6013"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See: Academic Integrity</w:t>
      </w:r>
      <w:r w:rsidRPr="00331222">
        <w:rPr>
          <w:rFonts w:asciiTheme="majorHAnsi" w:hAnsiTheme="majorHAnsi" w:cstheme="majorHAnsi"/>
          <w:color w:val="000000" w:themeColor="text1"/>
        </w:rPr>
        <w:br/>
        <w:t xml:space="preserve">LINK: </w:t>
      </w:r>
      <w:hyperlink r:id="rId6" w:tgtFrame="_new" w:history="1">
        <w:r w:rsidRPr="00331222">
          <w:rPr>
            <w:rStyle w:val="Hyperlink"/>
            <w:rFonts w:asciiTheme="majorHAnsi" w:hAnsiTheme="majorHAnsi" w:cstheme="majorHAnsi"/>
            <w:color w:val="000000" w:themeColor="text1"/>
          </w:rPr>
          <w:t>https://policy.unt.edu/policy/06-003</w:t>
        </w:r>
      </w:hyperlink>
    </w:p>
    <w:p w14:paraId="31DE9FB5"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3627B0FD">
          <v:rect id="_x0000_i1036" alt="" style="width:431.95pt;height:.05pt;mso-width-percent:0;mso-height-percent:0;mso-width-percent:0;mso-height-percent:0" o:hrpct="923" o:hralign="center" o:hrstd="t" o:hr="t" fillcolor="#a0a0a0" stroked="f"/>
        </w:pict>
      </w:r>
    </w:p>
    <w:p w14:paraId="44A19E52"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Student Behavior</w:t>
      </w:r>
    </w:p>
    <w:p w14:paraId="07439924"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Student behavior that interferes with an instructor’s ability to conduct a class or other students' opportunity to learn is unacceptable and disruptive and will not be tolerated in any instructional forum at UNT.</w:t>
      </w:r>
    </w:p>
    <w:p w14:paraId="4756BC64"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See: Student Code of Conduct</w:t>
      </w:r>
      <w:r w:rsidRPr="00331222">
        <w:rPr>
          <w:rFonts w:asciiTheme="majorHAnsi" w:hAnsiTheme="majorHAnsi" w:cstheme="majorHAnsi"/>
          <w:color w:val="000000" w:themeColor="text1"/>
        </w:rPr>
        <w:br/>
        <w:t xml:space="preserve">Link: </w:t>
      </w:r>
      <w:hyperlink r:id="rId7" w:tgtFrame="_new" w:history="1">
        <w:r w:rsidRPr="00331222">
          <w:rPr>
            <w:rStyle w:val="Hyperlink"/>
            <w:rFonts w:asciiTheme="majorHAnsi" w:hAnsiTheme="majorHAnsi" w:cstheme="majorHAnsi"/>
            <w:color w:val="000000" w:themeColor="text1"/>
          </w:rPr>
          <w:t>https://deanofstudents.unt.edu/conduct</w:t>
        </w:r>
      </w:hyperlink>
    </w:p>
    <w:p w14:paraId="658618A6"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2BBD98DA">
          <v:rect id="_x0000_i1035" alt="" style="width:431.95pt;height:.05pt;mso-width-percent:0;mso-height-percent:0;mso-width-percent:0;mso-height-percent:0" o:hrpct="923" o:hralign="center" o:hrstd="t" o:hr="t" fillcolor="#a0a0a0" stroked="f"/>
        </w:pict>
      </w:r>
    </w:p>
    <w:p w14:paraId="646C8DB7"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Access to Information – Eagle Connect</w:t>
      </w:r>
    </w:p>
    <w:p w14:paraId="33859786"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Your access point for business and academic services at UNT occurs at my.unt.edu. All official communication from the university will be delivered to your Eagle Connect account.</w:t>
      </w:r>
    </w:p>
    <w:p w14:paraId="2712B4B1"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See: Eagle Connect</w:t>
      </w:r>
      <w:r w:rsidRPr="00331222">
        <w:rPr>
          <w:rFonts w:asciiTheme="majorHAnsi" w:hAnsiTheme="majorHAnsi" w:cstheme="majorHAnsi"/>
          <w:color w:val="000000" w:themeColor="text1"/>
        </w:rPr>
        <w:br/>
        <w:t>LINK: eagleconnect.unt.edu/</w:t>
      </w:r>
    </w:p>
    <w:p w14:paraId="13AAA8F2"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239DACDA">
          <v:rect id="_x0000_i1034" alt="" style="width:431.95pt;height:.05pt;mso-width-percent:0;mso-height-percent:0;mso-width-percent:0;mso-height-percent:0" o:hrpct="923" o:hralign="center" o:hrstd="t" o:hr="t" fillcolor="#a0a0a0" stroked="f"/>
        </w:pict>
      </w:r>
    </w:p>
    <w:p w14:paraId="151FF9B3"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ODA Statement</w:t>
      </w:r>
    </w:p>
    <w:p w14:paraId="06BAFAD5"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The University of North Texas makes reasonable academic accommodation for students with disabilities. Students must first register with the Office of Disability Access (ODA).</w:t>
      </w:r>
    </w:p>
    <w:p w14:paraId="4E3576B3"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See: ODA</w:t>
      </w:r>
      <w:r w:rsidRPr="00331222">
        <w:rPr>
          <w:rFonts w:asciiTheme="majorHAnsi" w:hAnsiTheme="majorHAnsi" w:cstheme="majorHAnsi"/>
          <w:color w:val="000000" w:themeColor="text1"/>
        </w:rPr>
        <w:br/>
        <w:t>LINK: disability.unt.edu (Phone: (940) 565-4323)</w:t>
      </w:r>
    </w:p>
    <w:p w14:paraId="74178924"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lastRenderedPageBreak/>
        <w:pict w14:anchorId="72FCEFDF">
          <v:rect id="_x0000_i1033" alt="" style="width:431.95pt;height:.05pt;mso-width-percent:0;mso-height-percent:0;mso-width-percent:0;mso-height-percent:0" o:hrpct="923" o:hralign="center" o:hrstd="t" o:hr="t" fillcolor="#a0a0a0" stroked="f"/>
        </w:pict>
      </w:r>
    </w:p>
    <w:p w14:paraId="45F51B4B"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Health and Safety Information</w:t>
      </w:r>
    </w:p>
    <w:p w14:paraId="6724F7C4"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Students can access information about health and safety at:</w:t>
      </w:r>
      <w:r w:rsidRPr="00331222">
        <w:rPr>
          <w:rFonts w:asciiTheme="majorHAnsi" w:hAnsiTheme="majorHAnsi" w:cstheme="majorHAnsi"/>
          <w:color w:val="000000" w:themeColor="text1"/>
        </w:rPr>
        <w:br/>
      </w:r>
      <w:hyperlink r:id="rId8" w:tgtFrame="_new" w:history="1">
        <w:r w:rsidRPr="00331222">
          <w:rPr>
            <w:rStyle w:val="Hyperlink"/>
            <w:rFonts w:asciiTheme="majorHAnsi" w:hAnsiTheme="majorHAnsi" w:cstheme="majorHAnsi"/>
            <w:color w:val="000000" w:themeColor="text1"/>
          </w:rPr>
          <w:t>https://music.unt.edu/student-health-and-wellness</w:t>
        </w:r>
      </w:hyperlink>
    </w:p>
    <w:p w14:paraId="10420D25"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6C8B458E">
          <v:rect id="_x0000_i1032" alt="" style="width:431.95pt;height:.05pt;mso-width-percent:0;mso-height-percent:0;mso-width-percent:0;mso-height-percent:0" o:hrpct="923" o:hralign="center" o:hrstd="t" o:hr="t" fillcolor="#a0a0a0" stroked="f"/>
        </w:pict>
      </w:r>
    </w:p>
    <w:p w14:paraId="50FF1058"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Registration Information</w:t>
      </w:r>
    </w:p>
    <w:p w14:paraId="6422D9E1"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See: Registration Information</w:t>
      </w:r>
      <w:r w:rsidRPr="00331222">
        <w:rPr>
          <w:rFonts w:asciiTheme="majorHAnsi" w:hAnsiTheme="majorHAnsi" w:cstheme="majorHAnsi"/>
          <w:color w:val="000000" w:themeColor="text1"/>
        </w:rPr>
        <w:br/>
        <w:t xml:space="preserve">Link: </w:t>
      </w:r>
      <w:hyperlink r:id="rId9" w:tgtFrame="_new" w:history="1">
        <w:r w:rsidRPr="00331222">
          <w:rPr>
            <w:rStyle w:val="Hyperlink"/>
            <w:rFonts w:asciiTheme="majorHAnsi" w:hAnsiTheme="majorHAnsi" w:cstheme="majorHAnsi"/>
            <w:color w:val="000000" w:themeColor="text1"/>
          </w:rPr>
          <w:t>https://registrar.unt.edu/students</w:t>
        </w:r>
      </w:hyperlink>
    </w:p>
    <w:p w14:paraId="280D8BBE"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35F8490E">
          <v:rect id="_x0000_i1031" alt="" style="width:431.95pt;height:.05pt;mso-width-percent:0;mso-height-percent:0;mso-width-percent:0;mso-height-percent:0" o:hrpct="923" o:hralign="center" o:hrstd="t" o:hr="t" fillcolor="#a0a0a0" stroked="f"/>
        </w:pict>
      </w:r>
    </w:p>
    <w:p w14:paraId="2AB6CD4B"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Academic Calendar, Spring 2025</w:t>
      </w:r>
    </w:p>
    <w:p w14:paraId="41EE84D9"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See: Spring 2025 Academic Calendar</w:t>
      </w:r>
      <w:r w:rsidRPr="00331222">
        <w:rPr>
          <w:rFonts w:asciiTheme="majorHAnsi" w:hAnsiTheme="majorHAnsi" w:cstheme="majorHAnsi"/>
          <w:color w:val="000000" w:themeColor="text1"/>
        </w:rPr>
        <w:br/>
        <w:t xml:space="preserve">Link: </w:t>
      </w:r>
      <w:hyperlink r:id="rId10" w:tgtFrame="_new" w:history="1">
        <w:r w:rsidRPr="00331222">
          <w:rPr>
            <w:rStyle w:val="Hyperlink"/>
            <w:rFonts w:asciiTheme="majorHAnsi" w:hAnsiTheme="majorHAnsi" w:cstheme="majorHAnsi"/>
            <w:color w:val="000000" w:themeColor="text1"/>
          </w:rPr>
          <w:t>https://registrar.unt.edu/registration/spring-academic-calendar.html</w:t>
        </w:r>
      </w:hyperlink>
    </w:p>
    <w:p w14:paraId="766B410F"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11176A4B">
          <v:rect id="_x0000_i1030" alt="" style="width:431.95pt;height:.05pt;mso-width-percent:0;mso-height-percent:0;mso-width-percent:0;mso-height-percent:0" o:hrpct="923" o:hralign="center" o:hrstd="t" o:hr="t" fillcolor="#a0a0a0" stroked="f"/>
        </w:pict>
      </w:r>
    </w:p>
    <w:p w14:paraId="0BABE08D"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Financial Aid and Satisfactory Academic Progress</w:t>
      </w:r>
    </w:p>
    <w:p w14:paraId="5BD23DB0" w14:textId="77777777" w:rsidR="00331222" w:rsidRPr="00331222" w:rsidRDefault="00331222" w:rsidP="00331222">
      <w:pPr>
        <w:pStyle w:val="NormalWeb"/>
        <w:rPr>
          <w:rFonts w:asciiTheme="majorHAnsi" w:hAnsiTheme="majorHAnsi" w:cstheme="majorHAnsi"/>
          <w:color w:val="000000" w:themeColor="text1"/>
        </w:rPr>
      </w:pPr>
      <w:r w:rsidRPr="00331222">
        <w:rPr>
          <w:rStyle w:val="Strong"/>
          <w:rFonts w:asciiTheme="majorHAnsi" w:hAnsiTheme="majorHAnsi" w:cstheme="majorHAnsi"/>
          <w:color w:val="000000" w:themeColor="text1"/>
        </w:rPr>
        <w:t>Undergraduates:</w:t>
      </w:r>
      <w:r w:rsidRPr="00331222">
        <w:rPr>
          <w:rFonts w:asciiTheme="majorHAnsi" w:hAnsiTheme="majorHAnsi" w:cstheme="majorHAnsi"/>
          <w:color w:val="000000" w:themeColor="text1"/>
        </w:rPr>
        <w:t xml:space="preserve"> Must maintain a minimum 2.0 GPA and complete required credit hours. Music scholarships require 2.5 overall GPA and 3.0 in music courses.</w:t>
      </w:r>
    </w:p>
    <w:p w14:paraId="2B95792F" w14:textId="77777777" w:rsidR="00331222" w:rsidRPr="00331222" w:rsidRDefault="00331222" w:rsidP="00331222">
      <w:pPr>
        <w:pStyle w:val="NormalWeb"/>
        <w:rPr>
          <w:rFonts w:asciiTheme="majorHAnsi" w:hAnsiTheme="majorHAnsi" w:cstheme="majorHAnsi"/>
          <w:color w:val="000000" w:themeColor="text1"/>
        </w:rPr>
      </w:pPr>
      <w:r w:rsidRPr="00331222">
        <w:rPr>
          <w:rStyle w:val="Strong"/>
          <w:rFonts w:asciiTheme="majorHAnsi" w:hAnsiTheme="majorHAnsi" w:cstheme="majorHAnsi"/>
          <w:color w:val="000000" w:themeColor="text1"/>
        </w:rPr>
        <w:t>Graduates:</w:t>
      </w:r>
      <w:r w:rsidRPr="00331222">
        <w:rPr>
          <w:rFonts w:asciiTheme="majorHAnsi" w:hAnsiTheme="majorHAnsi" w:cstheme="majorHAnsi"/>
          <w:color w:val="000000" w:themeColor="text1"/>
        </w:rPr>
        <w:t xml:space="preserve"> Must maintain 3.0 GPA (3.5 for music scholarships).</w:t>
      </w:r>
    </w:p>
    <w:p w14:paraId="2056B74C"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See: Financial Aid</w:t>
      </w:r>
      <w:r w:rsidRPr="00331222">
        <w:rPr>
          <w:rFonts w:asciiTheme="majorHAnsi" w:hAnsiTheme="majorHAnsi" w:cstheme="majorHAnsi"/>
          <w:color w:val="000000" w:themeColor="text1"/>
        </w:rPr>
        <w:br/>
        <w:t xml:space="preserve">LINK: </w:t>
      </w:r>
      <w:hyperlink r:id="rId11" w:tgtFrame="_new" w:history="1">
        <w:r w:rsidRPr="00331222">
          <w:rPr>
            <w:rStyle w:val="Hyperlink"/>
            <w:rFonts w:asciiTheme="majorHAnsi" w:hAnsiTheme="majorHAnsi" w:cstheme="majorHAnsi"/>
            <w:color w:val="000000" w:themeColor="text1"/>
          </w:rPr>
          <w:t>http://financialaid.unt.edu/sap</w:t>
        </w:r>
      </w:hyperlink>
    </w:p>
    <w:p w14:paraId="39C2B36E"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4A55684E">
          <v:rect id="_x0000_i1029" alt="" style="width:431.95pt;height:.05pt;mso-width-percent:0;mso-height-percent:0;mso-width-percent:0;mso-height-percent:0" o:hrpct="923" o:hralign="center" o:hrstd="t" o:hr="t" fillcolor="#a0a0a0" stroked="f"/>
        </w:pict>
      </w:r>
    </w:p>
    <w:p w14:paraId="7D6A4E1C"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Retention of Student Records</w:t>
      </w:r>
    </w:p>
    <w:p w14:paraId="72438F7D"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All course records are retained at least one year after course completion. Coursework on Canvas is stored securely.</w:t>
      </w:r>
    </w:p>
    <w:p w14:paraId="24E4B043"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See: FERPA</w:t>
      </w:r>
      <w:r w:rsidRPr="00331222">
        <w:rPr>
          <w:rFonts w:asciiTheme="majorHAnsi" w:hAnsiTheme="majorHAnsi" w:cstheme="majorHAnsi"/>
          <w:color w:val="000000" w:themeColor="text1"/>
        </w:rPr>
        <w:br/>
        <w:t xml:space="preserve">Link: </w:t>
      </w:r>
      <w:hyperlink r:id="rId12" w:tgtFrame="_new" w:history="1">
        <w:r w:rsidRPr="00331222">
          <w:rPr>
            <w:rStyle w:val="Hyperlink"/>
            <w:rFonts w:asciiTheme="majorHAnsi" w:hAnsiTheme="majorHAnsi" w:cstheme="majorHAnsi"/>
            <w:color w:val="000000" w:themeColor="text1"/>
          </w:rPr>
          <w:t>http://ferpa.unt.edu/</w:t>
        </w:r>
      </w:hyperlink>
    </w:p>
    <w:p w14:paraId="744ACBEF"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498F66DB">
          <v:rect id="_x0000_i1028" alt="" style="width:431.95pt;height:.05pt;mso-width-percent:0;mso-height-percent:0;mso-width-percent:0;mso-height-percent:0" o:hrpct="923" o:hralign="center" o:hrstd="t" o:hr="t" fillcolor="#a0a0a0" stroked="f"/>
        </w:pict>
      </w:r>
    </w:p>
    <w:p w14:paraId="747E889B"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lastRenderedPageBreak/>
        <w:t>Counseling and Testing</w:t>
      </w:r>
    </w:p>
    <w:p w14:paraId="354B9B05"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UNT’s Center for Counseling and Testing has counselors available.</w:t>
      </w:r>
    </w:p>
    <w:p w14:paraId="3086DA45"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See: Counseling and Testing</w:t>
      </w:r>
      <w:r w:rsidRPr="00331222">
        <w:rPr>
          <w:rFonts w:asciiTheme="majorHAnsi" w:hAnsiTheme="majorHAnsi" w:cstheme="majorHAnsi"/>
          <w:color w:val="000000" w:themeColor="text1"/>
        </w:rPr>
        <w:br/>
        <w:t xml:space="preserve">Link: </w:t>
      </w:r>
      <w:hyperlink r:id="rId13" w:tgtFrame="_new" w:history="1">
        <w:r w:rsidRPr="00331222">
          <w:rPr>
            <w:rStyle w:val="Hyperlink"/>
            <w:rFonts w:asciiTheme="majorHAnsi" w:hAnsiTheme="majorHAnsi" w:cstheme="majorHAnsi"/>
            <w:color w:val="000000" w:themeColor="text1"/>
          </w:rPr>
          <w:t>http://studentaffairs.unt.edu/counseling-and-testing-services</w:t>
        </w:r>
      </w:hyperlink>
    </w:p>
    <w:p w14:paraId="40705F89"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 xml:space="preserve">Mental Health Resources: </w:t>
      </w:r>
      <w:hyperlink r:id="rId14" w:tgtFrame="_new" w:history="1">
        <w:r w:rsidRPr="00331222">
          <w:rPr>
            <w:rStyle w:val="Hyperlink"/>
            <w:rFonts w:asciiTheme="majorHAnsi" w:hAnsiTheme="majorHAnsi" w:cstheme="majorHAnsi"/>
            <w:color w:val="000000" w:themeColor="text1"/>
          </w:rPr>
          <w:t>https://disparities.unt.edu/mental-health-resources</w:t>
        </w:r>
      </w:hyperlink>
    </w:p>
    <w:p w14:paraId="320DD5C6"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1D69B654">
          <v:rect id="_x0000_i1027" alt="" style="width:431.95pt;height:.05pt;mso-width-percent:0;mso-height-percent:0;mso-width-percent:0;mso-height-percent:0" o:hrpct="923" o:hralign="center" o:hrstd="t" o:hr="t" fillcolor="#a0a0a0" stroked="f"/>
        </w:pict>
      </w:r>
    </w:p>
    <w:p w14:paraId="57CEDFF3"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Add/Drop Policy</w:t>
      </w:r>
    </w:p>
    <w:p w14:paraId="36725102"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Dropping below half-time enrollment may trigger loan repayment.</w:t>
      </w:r>
    </w:p>
    <w:p w14:paraId="5A9A8A7F"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 xml:space="preserve">Drop Info: </w:t>
      </w:r>
      <w:hyperlink r:id="rId15" w:tgtFrame="_new" w:history="1">
        <w:r w:rsidRPr="00331222">
          <w:rPr>
            <w:rStyle w:val="Hyperlink"/>
            <w:rFonts w:asciiTheme="majorHAnsi" w:hAnsiTheme="majorHAnsi" w:cstheme="majorHAnsi"/>
            <w:color w:val="000000" w:themeColor="text1"/>
          </w:rPr>
          <w:t>https://registrar.unt.edu/registration/spring-academic-calendar.html</w:t>
        </w:r>
      </w:hyperlink>
    </w:p>
    <w:p w14:paraId="75C022FE"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7B847507">
          <v:rect id="_x0000_i1026" alt="" style="width:431.95pt;height:.05pt;mso-width-percent:0;mso-height-percent:0;mso-width-percent:0;mso-height-percent:0" o:hrpct="923" o:hralign="center" o:hrstd="t" o:hr="t" fillcolor="#a0a0a0" stroked="f"/>
        </w:pict>
      </w:r>
    </w:p>
    <w:p w14:paraId="670B69F3"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Student Resources</w:t>
      </w:r>
    </w:p>
    <w:p w14:paraId="3BEC7CE6"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See: Student Resources</w:t>
      </w:r>
      <w:r w:rsidRPr="00331222">
        <w:rPr>
          <w:rFonts w:asciiTheme="majorHAnsi" w:hAnsiTheme="majorHAnsi" w:cstheme="majorHAnsi"/>
          <w:color w:val="000000" w:themeColor="text1"/>
        </w:rPr>
        <w:br/>
        <w:t xml:space="preserve">Link: </w:t>
      </w:r>
      <w:hyperlink r:id="rId16" w:tgtFrame="_new" w:history="1">
        <w:r w:rsidRPr="00331222">
          <w:rPr>
            <w:rStyle w:val="Hyperlink"/>
            <w:rFonts w:asciiTheme="majorHAnsi" w:hAnsiTheme="majorHAnsi" w:cstheme="majorHAnsi"/>
            <w:color w:val="000000" w:themeColor="text1"/>
          </w:rPr>
          <w:t>https://success.unt.edu/aa-sa-resources</w:t>
        </w:r>
      </w:hyperlink>
    </w:p>
    <w:p w14:paraId="7A80536D" w14:textId="77777777" w:rsidR="00331222" w:rsidRPr="00331222" w:rsidRDefault="00C018E4" w:rsidP="00331222">
      <w:pPr>
        <w:rPr>
          <w:rFonts w:asciiTheme="majorHAnsi" w:hAnsiTheme="majorHAnsi" w:cstheme="majorHAnsi"/>
          <w:color w:val="000000" w:themeColor="text1"/>
        </w:rPr>
      </w:pPr>
      <w:r w:rsidRPr="00C018E4">
        <w:rPr>
          <w:rFonts w:asciiTheme="majorHAnsi" w:hAnsiTheme="majorHAnsi" w:cstheme="majorHAnsi"/>
          <w:noProof/>
          <w:color w:val="000000" w:themeColor="text1"/>
        </w:rPr>
        <w:pict w14:anchorId="238A7672">
          <v:rect id="_x0000_i1025" alt="" style="width:431.95pt;height:.05pt;mso-width-percent:0;mso-height-percent:0;mso-width-percent:0;mso-height-percent:0" o:hrpct="923" o:hralign="center" o:hrstd="t" o:hr="t" fillcolor="#a0a0a0" stroked="f"/>
        </w:pict>
      </w:r>
    </w:p>
    <w:p w14:paraId="280D6E91" w14:textId="77777777" w:rsidR="00331222" w:rsidRPr="00331222" w:rsidRDefault="00331222" w:rsidP="00331222">
      <w:pPr>
        <w:pStyle w:val="Heading3"/>
        <w:rPr>
          <w:rFonts w:cstheme="majorHAnsi"/>
          <w:color w:val="000000" w:themeColor="text1"/>
        </w:rPr>
      </w:pPr>
      <w:r w:rsidRPr="00331222">
        <w:rPr>
          <w:rStyle w:val="Strong"/>
          <w:rFonts w:cstheme="majorHAnsi"/>
          <w:b/>
          <w:bCs/>
          <w:color w:val="000000" w:themeColor="text1"/>
        </w:rPr>
        <w:t>Care Team</w:t>
      </w:r>
    </w:p>
    <w:p w14:paraId="26576ECB"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The Care Team provides support for students, staff, and faculty who may be at risk.</w:t>
      </w:r>
    </w:p>
    <w:p w14:paraId="03422B7B" w14:textId="77777777" w:rsidR="00331222" w:rsidRPr="00331222" w:rsidRDefault="00331222" w:rsidP="00331222">
      <w:pPr>
        <w:pStyle w:val="NormalWeb"/>
        <w:rPr>
          <w:rFonts w:asciiTheme="majorHAnsi" w:hAnsiTheme="majorHAnsi" w:cstheme="majorHAnsi"/>
          <w:color w:val="000000" w:themeColor="text1"/>
        </w:rPr>
      </w:pPr>
      <w:r w:rsidRPr="00331222">
        <w:rPr>
          <w:rFonts w:asciiTheme="majorHAnsi" w:hAnsiTheme="majorHAnsi" w:cstheme="majorHAnsi"/>
          <w:color w:val="000000" w:themeColor="text1"/>
        </w:rPr>
        <w:t>See: Care Team</w:t>
      </w:r>
      <w:r w:rsidRPr="00331222">
        <w:rPr>
          <w:rFonts w:asciiTheme="majorHAnsi" w:hAnsiTheme="majorHAnsi" w:cstheme="majorHAnsi"/>
          <w:color w:val="000000" w:themeColor="text1"/>
        </w:rPr>
        <w:br/>
        <w:t xml:space="preserve">Link: </w:t>
      </w:r>
      <w:hyperlink r:id="rId17" w:tgtFrame="_new" w:history="1">
        <w:r w:rsidRPr="00331222">
          <w:rPr>
            <w:rStyle w:val="Hyperlink"/>
            <w:rFonts w:asciiTheme="majorHAnsi" w:hAnsiTheme="majorHAnsi" w:cstheme="majorHAnsi"/>
            <w:color w:val="000000" w:themeColor="text1"/>
          </w:rPr>
          <w:t>https://studentaffairs.unt.edu/care-team</w:t>
        </w:r>
      </w:hyperlink>
    </w:p>
    <w:p w14:paraId="2C788A53" w14:textId="019716B4" w:rsidR="00C80BF9" w:rsidRPr="00331222" w:rsidRDefault="00C80BF9" w:rsidP="00331222">
      <w:pPr>
        <w:rPr>
          <w:rFonts w:asciiTheme="majorHAnsi" w:hAnsiTheme="majorHAnsi" w:cstheme="majorHAnsi"/>
          <w:color w:val="000000" w:themeColor="text1"/>
        </w:rPr>
      </w:pPr>
    </w:p>
    <w:sectPr w:rsidR="00C80BF9" w:rsidRPr="0033122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8AE02A3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5D5938"/>
    <w:multiLevelType w:val="multilevel"/>
    <w:tmpl w:val="F9780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4388B"/>
    <w:multiLevelType w:val="multilevel"/>
    <w:tmpl w:val="EA429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53398"/>
    <w:multiLevelType w:val="multilevel"/>
    <w:tmpl w:val="F88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501B8"/>
    <w:multiLevelType w:val="multilevel"/>
    <w:tmpl w:val="3CE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04D91"/>
    <w:multiLevelType w:val="multilevel"/>
    <w:tmpl w:val="E68C4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946AC8"/>
    <w:multiLevelType w:val="multilevel"/>
    <w:tmpl w:val="8640D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A2938"/>
    <w:multiLevelType w:val="multilevel"/>
    <w:tmpl w:val="0EFC3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D7437"/>
    <w:multiLevelType w:val="multilevel"/>
    <w:tmpl w:val="468CC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76F4C"/>
    <w:multiLevelType w:val="multilevel"/>
    <w:tmpl w:val="32822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610FE"/>
    <w:multiLevelType w:val="multilevel"/>
    <w:tmpl w:val="3CF63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525F1"/>
    <w:multiLevelType w:val="multilevel"/>
    <w:tmpl w:val="8C3A3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E4377"/>
    <w:multiLevelType w:val="multilevel"/>
    <w:tmpl w:val="BD7CB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37289"/>
    <w:multiLevelType w:val="multilevel"/>
    <w:tmpl w:val="6DE44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45F80"/>
    <w:multiLevelType w:val="multilevel"/>
    <w:tmpl w:val="1DD25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844C74"/>
    <w:multiLevelType w:val="multilevel"/>
    <w:tmpl w:val="8D0C9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5F30A9"/>
    <w:multiLevelType w:val="multilevel"/>
    <w:tmpl w:val="E7E02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683137"/>
    <w:multiLevelType w:val="multilevel"/>
    <w:tmpl w:val="B330E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BA0842"/>
    <w:multiLevelType w:val="hybridMultilevel"/>
    <w:tmpl w:val="02C45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F6764E"/>
    <w:multiLevelType w:val="multilevel"/>
    <w:tmpl w:val="D2DAA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E16864"/>
    <w:multiLevelType w:val="multilevel"/>
    <w:tmpl w:val="0D8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943FF4"/>
    <w:multiLevelType w:val="multilevel"/>
    <w:tmpl w:val="8888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0D02DE"/>
    <w:multiLevelType w:val="multilevel"/>
    <w:tmpl w:val="4C143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70B5D"/>
    <w:multiLevelType w:val="multilevel"/>
    <w:tmpl w:val="2160D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2A25F3"/>
    <w:multiLevelType w:val="multilevel"/>
    <w:tmpl w:val="2E526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02664"/>
    <w:multiLevelType w:val="multilevel"/>
    <w:tmpl w:val="FEA0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A62BF0"/>
    <w:multiLevelType w:val="multilevel"/>
    <w:tmpl w:val="8D1E5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A2101"/>
    <w:multiLevelType w:val="multilevel"/>
    <w:tmpl w:val="BEE27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6477A4"/>
    <w:multiLevelType w:val="multilevel"/>
    <w:tmpl w:val="38B87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C61AFE"/>
    <w:multiLevelType w:val="multilevel"/>
    <w:tmpl w:val="97808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49176A"/>
    <w:multiLevelType w:val="multilevel"/>
    <w:tmpl w:val="DA1C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5F349F"/>
    <w:multiLevelType w:val="multilevel"/>
    <w:tmpl w:val="C59EC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56B3C"/>
    <w:multiLevelType w:val="multilevel"/>
    <w:tmpl w:val="432AF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AE490D"/>
    <w:multiLevelType w:val="multilevel"/>
    <w:tmpl w:val="8F483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D23354"/>
    <w:multiLevelType w:val="multilevel"/>
    <w:tmpl w:val="A93C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94D16"/>
    <w:multiLevelType w:val="multilevel"/>
    <w:tmpl w:val="33E06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233133">
    <w:abstractNumId w:val="8"/>
  </w:num>
  <w:num w:numId="2" w16cid:durableId="704208849">
    <w:abstractNumId w:val="6"/>
  </w:num>
  <w:num w:numId="3" w16cid:durableId="2003969140">
    <w:abstractNumId w:val="5"/>
  </w:num>
  <w:num w:numId="4" w16cid:durableId="1172379479">
    <w:abstractNumId w:val="4"/>
  </w:num>
  <w:num w:numId="5" w16cid:durableId="538587597">
    <w:abstractNumId w:val="7"/>
  </w:num>
  <w:num w:numId="6" w16cid:durableId="487937276">
    <w:abstractNumId w:val="3"/>
  </w:num>
  <w:num w:numId="7" w16cid:durableId="1448815439">
    <w:abstractNumId w:val="2"/>
  </w:num>
  <w:num w:numId="8" w16cid:durableId="752748598">
    <w:abstractNumId w:val="1"/>
  </w:num>
  <w:num w:numId="9" w16cid:durableId="1537891531">
    <w:abstractNumId w:val="0"/>
  </w:num>
  <w:num w:numId="10" w16cid:durableId="1812595103">
    <w:abstractNumId w:val="29"/>
  </w:num>
  <w:num w:numId="11" w16cid:durableId="1734700365">
    <w:abstractNumId w:val="32"/>
  </w:num>
  <w:num w:numId="12" w16cid:durableId="1533761233">
    <w:abstractNumId w:val="31"/>
  </w:num>
  <w:num w:numId="13" w16cid:durableId="1882015696">
    <w:abstractNumId w:val="25"/>
  </w:num>
  <w:num w:numId="14" w16cid:durableId="444203710">
    <w:abstractNumId w:val="19"/>
  </w:num>
  <w:num w:numId="15" w16cid:durableId="1859125737">
    <w:abstractNumId w:val="36"/>
  </w:num>
  <w:num w:numId="16" w16cid:durableId="1276524025">
    <w:abstractNumId w:val="9"/>
  </w:num>
  <w:num w:numId="17" w16cid:durableId="362171981">
    <w:abstractNumId w:val="21"/>
  </w:num>
  <w:num w:numId="18" w16cid:durableId="874460984">
    <w:abstractNumId w:val="15"/>
  </w:num>
  <w:num w:numId="19" w16cid:durableId="1331718237">
    <w:abstractNumId w:val="12"/>
  </w:num>
  <w:num w:numId="20" w16cid:durableId="1810703060">
    <w:abstractNumId w:val="10"/>
  </w:num>
  <w:num w:numId="21" w16cid:durableId="1234926499">
    <w:abstractNumId w:val="23"/>
  </w:num>
  <w:num w:numId="22" w16cid:durableId="706028270">
    <w:abstractNumId w:val="37"/>
  </w:num>
  <w:num w:numId="23" w16cid:durableId="1037192928">
    <w:abstractNumId w:val="22"/>
  </w:num>
  <w:num w:numId="24" w16cid:durableId="1302227257">
    <w:abstractNumId w:val="18"/>
  </w:num>
  <w:num w:numId="25" w16cid:durableId="85998725">
    <w:abstractNumId w:val="38"/>
  </w:num>
  <w:num w:numId="26" w16cid:durableId="630401731">
    <w:abstractNumId w:val="42"/>
  </w:num>
  <w:num w:numId="27" w16cid:durableId="1132021430">
    <w:abstractNumId w:val="33"/>
  </w:num>
  <w:num w:numId="28" w16cid:durableId="720902815">
    <w:abstractNumId w:val="34"/>
  </w:num>
  <w:num w:numId="29" w16cid:durableId="1661499592">
    <w:abstractNumId w:val="43"/>
  </w:num>
  <w:num w:numId="30" w16cid:durableId="275597999">
    <w:abstractNumId w:val="35"/>
  </w:num>
  <w:num w:numId="31" w16cid:durableId="932475655">
    <w:abstractNumId w:val="27"/>
  </w:num>
  <w:num w:numId="32" w16cid:durableId="754017695">
    <w:abstractNumId w:val="16"/>
  </w:num>
  <w:num w:numId="33" w16cid:durableId="709720487">
    <w:abstractNumId w:val="24"/>
  </w:num>
  <w:num w:numId="34" w16cid:durableId="1895968220">
    <w:abstractNumId w:val="20"/>
  </w:num>
  <w:num w:numId="35" w16cid:durableId="1194269978">
    <w:abstractNumId w:val="39"/>
  </w:num>
  <w:num w:numId="36" w16cid:durableId="1766803913">
    <w:abstractNumId w:val="17"/>
  </w:num>
  <w:num w:numId="37" w16cid:durableId="1291746333">
    <w:abstractNumId w:val="30"/>
  </w:num>
  <w:num w:numId="38" w16cid:durableId="1522626166">
    <w:abstractNumId w:val="13"/>
  </w:num>
  <w:num w:numId="39" w16cid:durableId="1092048965">
    <w:abstractNumId w:val="40"/>
  </w:num>
  <w:num w:numId="40" w16cid:durableId="1174568240">
    <w:abstractNumId w:val="14"/>
  </w:num>
  <w:num w:numId="41" w16cid:durableId="729236114">
    <w:abstractNumId w:val="41"/>
  </w:num>
  <w:num w:numId="42" w16cid:durableId="1219778647">
    <w:abstractNumId w:val="11"/>
  </w:num>
  <w:num w:numId="43" w16cid:durableId="1875539885">
    <w:abstractNumId w:val="28"/>
  </w:num>
  <w:num w:numId="44" w16cid:durableId="14809972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31222"/>
    <w:rsid w:val="00364957"/>
    <w:rsid w:val="00AA1D8D"/>
    <w:rsid w:val="00B47730"/>
    <w:rsid w:val="00C018E4"/>
    <w:rsid w:val="00C80BF9"/>
    <w:rsid w:val="00CB0664"/>
    <w:rsid w:val="00E569F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D9534"/>
  <w14:defaultImageDpi w14:val="300"/>
  <w15:docId w15:val="{39E11253-B312-3B42-9FAE-006492A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31222"/>
    <w:rPr>
      <w:color w:val="0000FF" w:themeColor="hyperlink"/>
      <w:u w:val="single"/>
    </w:rPr>
  </w:style>
  <w:style w:type="character" w:styleId="UnresolvedMention">
    <w:name w:val="Unresolved Mention"/>
    <w:basedOn w:val="DefaultParagraphFont"/>
    <w:uiPriority w:val="99"/>
    <w:semiHidden/>
    <w:unhideWhenUsed/>
    <w:rsid w:val="00331222"/>
    <w:rPr>
      <w:color w:val="605E5C"/>
      <w:shd w:val="clear" w:color="auto" w:fill="E1DFDD"/>
    </w:rPr>
  </w:style>
  <w:style w:type="paragraph" w:styleId="NormalWeb">
    <w:name w:val="Normal (Web)"/>
    <w:basedOn w:val="Normal"/>
    <w:uiPriority w:val="99"/>
    <w:unhideWhenUsed/>
    <w:rsid w:val="00331222"/>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8587">
      <w:bodyDiv w:val="1"/>
      <w:marLeft w:val="0"/>
      <w:marRight w:val="0"/>
      <w:marTop w:val="0"/>
      <w:marBottom w:val="0"/>
      <w:divBdr>
        <w:top w:val="none" w:sz="0" w:space="0" w:color="auto"/>
        <w:left w:val="none" w:sz="0" w:space="0" w:color="auto"/>
        <w:bottom w:val="none" w:sz="0" w:space="0" w:color="auto"/>
        <w:right w:val="none" w:sz="0" w:space="0" w:color="auto"/>
      </w:divBdr>
    </w:div>
    <w:div w:id="981275659">
      <w:bodyDiv w:val="1"/>
      <w:marLeft w:val="0"/>
      <w:marRight w:val="0"/>
      <w:marTop w:val="0"/>
      <w:marBottom w:val="0"/>
      <w:divBdr>
        <w:top w:val="none" w:sz="0" w:space="0" w:color="auto"/>
        <w:left w:val="none" w:sz="0" w:space="0" w:color="auto"/>
        <w:bottom w:val="none" w:sz="0" w:space="0" w:color="auto"/>
        <w:right w:val="none" w:sz="0" w:space="0" w:color="auto"/>
      </w:divBdr>
    </w:div>
    <w:div w:id="1096705545">
      <w:bodyDiv w:val="1"/>
      <w:marLeft w:val="0"/>
      <w:marRight w:val="0"/>
      <w:marTop w:val="0"/>
      <w:marBottom w:val="0"/>
      <w:divBdr>
        <w:top w:val="none" w:sz="0" w:space="0" w:color="auto"/>
        <w:left w:val="none" w:sz="0" w:space="0" w:color="auto"/>
        <w:bottom w:val="none" w:sz="0" w:space="0" w:color="auto"/>
        <w:right w:val="none" w:sz="0" w:space="0" w:color="auto"/>
      </w:divBdr>
    </w:div>
    <w:div w:id="1123306598">
      <w:bodyDiv w:val="1"/>
      <w:marLeft w:val="0"/>
      <w:marRight w:val="0"/>
      <w:marTop w:val="0"/>
      <w:marBottom w:val="0"/>
      <w:divBdr>
        <w:top w:val="none" w:sz="0" w:space="0" w:color="auto"/>
        <w:left w:val="none" w:sz="0" w:space="0" w:color="auto"/>
        <w:bottom w:val="none" w:sz="0" w:space="0" w:color="auto"/>
        <w:right w:val="none" w:sz="0" w:space="0" w:color="auto"/>
      </w:divBdr>
    </w:div>
    <w:div w:id="1362389888">
      <w:bodyDiv w:val="1"/>
      <w:marLeft w:val="0"/>
      <w:marRight w:val="0"/>
      <w:marTop w:val="0"/>
      <w:marBottom w:val="0"/>
      <w:divBdr>
        <w:top w:val="none" w:sz="0" w:space="0" w:color="auto"/>
        <w:left w:val="none" w:sz="0" w:space="0" w:color="auto"/>
        <w:bottom w:val="none" w:sz="0" w:space="0" w:color="auto"/>
        <w:right w:val="none" w:sz="0" w:space="0" w:color="auto"/>
      </w:divBdr>
    </w:div>
    <w:div w:id="1766270695">
      <w:bodyDiv w:val="1"/>
      <w:marLeft w:val="0"/>
      <w:marRight w:val="0"/>
      <w:marTop w:val="0"/>
      <w:marBottom w:val="0"/>
      <w:divBdr>
        <w:top w:val="none" w:sz="0" w:space="0" w:color="auto"/>
        <w:left w:val="none" w:sz="0" w:space="0" w:color="auto"/>
        <w:bottom w:val="none" w:sz="0" w:space="0" w:color="auto"/>
        <w:right w:val="none" w:sz="0" w:space="0" w:color="auto"/>
      </w:divBdr>
    </w:div>
    <w:div w:id="1823042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unt.edu/student-health-and-wellness" TargetMode="External"/><Relationship Id="rId13" Type="http://schemas.openxmlformats.org/officeDocument/2006/relationships/hyperlink" Target="http://studentaffairs.unt.edu/counseling-and-testing-serv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eanofstudents.unt.edu/conduct" TargetMode="External"/><Relationship Id="rId12" Type="http://schemas.openxmlformats.org/officeDocument/2006/relationships/hyperlink" Target="http://ferpa.unt.edu/" TargetMode="External"/><Relationship Id="rId17" Type="http://schemas.openxmlformats.org/officeDocument/2006/relationships/hyperlink" Target="https://studentaffairs.unt.edu/care-team" TargetMode="External"/><Relationship Id="rId2" Type="http://schemas.openxmlformats.org/officeDocument/2006/relationships/numbering" Target="numbering.xml"/><Relationship Id="rId16" Type="http://schemas.openxmlformats.org/officeDocument/2006/relationships/hyperlink" Target="https://success.unt.edu/aa-sa-resources" TargetMode="External"/><Relationship Id="rId1" Type="http://schemas.openxmlformats.org/officeDocument/2006/relationships/customXml" Target="../customXml/item1.xml"/><Relationship Id="rId6" Type="http://schemas.openxmlformats.org/officeDocument/2006/relationships/hyperlink" Target="https://policy.unt.edu/policy/06-003" TargetMode="External"/><Relationship Id="rId11" Type="http://schemas.openxmlformats.org/officeDocument/2006/relationships/hyperlink" Target="http://financialaid.unt.edu/sap" TargetMode="External"/><Relationship Id="rId5" Type="http://schemas.openxmlformats.org/officeDocument/2006/relationships/webSettings" Target="webSettings.xml"/><Relationship Id="rId15" Type="http://schemas.openxmlformats.org/officeDocument/2006/relationships/hyperlink" Target="https://registrar.unt.edu/registration/spring-academic-calendar.html" TargetMode="External"/><Relationship Id="rId10" Type="http://schemas.openxmlformats.org/officeDocument/2006/relationships/hyperlink" Target="https://registrar.unt.edu/registration/spring-academic-calenda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gistrar.unt.edu/students" TargetMode="External"/><Relationship Id="rId14" Type="http://schemas.openxmlformats.org/officeDocument/2006/relationships/hyperlink" Target="https://disparities.unt.edu/mental-health-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Davis, Quincy</cp:lastModifiedBy>
  <cp:revision>4</cp:revision>
  <dcterms:created xsi:type="dcterms:W3CDTF">2025-08-19T03:49:00Z</dcterms:created>
  <dcterms:modified xsi:type="dcterms:W3CDTF">2025-08-19T16:54:00Z</dcterms:modified>
  <cp:category/>
</cp:coreProperties>
</file>