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3BB72" w14:textId="77777777" w:rsidR="005843B2" w:rsidRPr="005843B2" w:rsidRDefault="005843B2" w:rsidP="005843B2">
      <w:pPr>
        <w:widowControl/>
        <w:suppressAutoHyphens w:val="0"/>
        <w:rPr>
          <w:rFonts w:asciiTheme="minorHAnsi" w:eastAsiaTheme="minorEastAsia" w:hAnsiTheme="minorHAnsi" w:cstheme="minorBidi"/>
          <w:b/>
          <w:sz w:val="24"/>
          <w:szCs w:val="24"/>
          <w:lang w:eastAsia="ja-JP"/>
        </w:rPr>
      </w:pPr>
      <w:r w:rsidRPr="005843B2">
        <w:rPr>
          <w:rFonts w:eastAsiaTheme="minorEastAsia"/>
          <w:b/>
          <w:sz w:val="24"/>
          <w:szCs w:val="24"/>
          <w:lang w:eastAsia="ja-JP"/>
        </w:rPr>
        <w:t>English 3200.001</w:t>
      </w:r>
    </w:p>
    <w:p w14:paraId="4E4AE6B8" w14:textId="77777777" w:rsidR="005843B2" w:rsidRPr="005843B2" w:rsidRDefault="005843B2" w:rsidP="005843B2">
      <w:pPr>
        <w:widowControl/>
        <w:suppressAutoHyphens w:val="0"/>
        <w:rPr>
          <w:rFonts w:asciiTheme="minorHAnsi" w:eastAsiaTheme="minorEastAsia" w:hAnsiTheme="minorHAnsi" w:cstheme="minorBidi"/>
          <w:b/>
          <w:sz w:val="24"/>
          <w:szCs w:val="24"/>
          <w:lang w:eastAsia="ja-JP"/>
        </w:rPr>
      </w:pPr>
      <w:r w:rsidRPr="005843B2">
        <w:rPr>
          <w:rFonts w:eastAsiaTheme="minorEastAsia"/>
          <w:b/>
          <w:sz w:val="24"/>
          <w:szCs w:val="24"/>
          <w:lang w:eastAsia="ja-JP"/>
        </w:rPr>
        <w:t>Spring 2026</w:t>
      </w:r>
    </w:p>
    <w:p w14:paraId="2A8206AC" w14:textId="77777777" w:rsidR="005843B2" w:rsidRPr="005843B2" w:rsidRDefault="005843B2" w:rsidP="005843B2">
      <w:pPr>
        <w:widowControl/>
        <w:suppressAutoHyphens w:val="0"/>
        <w:rPr>
          <w:rFonts w:asciiTheme="minorHAnsi" w:eastAsiaTheme="minorEastAsia" w:hAnsiTheme="minorHAnsi" w:cstheme="minorBidi"/>
          <w:b/>
          <w:sz w:val="24"/>
          <w:szCs w:val="24"/>
          <w:lang w:eastAsia="ja-JP"/>
        </w:rPr>
      </w:pPr>
      <w:r w:rsidRPr="005843B2">
        <w:rPr>
          <w:rFonts w:eastAsiaTheme="minorEastAsia"/>
          <w:b/>
          <w:sz w:val="24"/>
          <w:szCs w:val="24"/>
          <w:lang w:eastAsia="ja-JP"/>
        </w:rPr>
        <w:t>Rhetorical History and Historiography</w:t>
      </w:r>
    </w:p>
    <w:p w14:paraId="5946C88D" w14:textId="77777777" w:rsidR="005843B2" w:rsidRPr="005843B2" w:rsidRDefault="005843B2" w:rsidP="005843B2">
      <w:pPr>
        <w:widowControl/>
        <w:suppressAutoHyphens w:val="0"/>
        <w:rPr>
          <w:rFonts w:eastAsiaTheme="minorEastAsia"/>
          <w:b/>
          <w:sz w:val="24"/>
          <w:szCs w:val="24"/>
          <w:lang w:eastAsia="ja-JP"/>
        </w:rPr>
      </w:pPr>
      <w:r w:rsidRPr="005843B2">
        <w:rPr>
          <w:rFonts w:eastAsiaTheme="minorEastAsia"/>
          <w:b/>
          <w:sz w:val="24"/>
          <w:szCs w:val="24"/>
          <w:lang w:eastAsia="ja-JP"/>
        </w:rPr>
        <w:t>Monday/Wednesday 11-12:20</w:t>
      </w:r>
    </w:p>
    <w:p w14:paraId="0B88C1C9" w14:textId="77777777" w:rsidR="005843B2" w:rsidRPr="005843B2" w:rsidRDefault="005843B2" w:rsidP="005843B2">
      <w:pPr>
        <w:widowControl/>
        <w:suppressAutoHyphens w:val="0"/>
        <w:rPr>
          <w:rFonts w:asciiTheme="minorHAnsi" w:eastAsiaTheme="minorEastAsia" w:hAnsiTheme="minorHAnsi" w:cstheme="minorBidi"/>
          <w:b/>
          <w:sz w:val="24"/>
          <w:szCs w:val="24"/>
          <w:lang w:eastAsia="ja-JP"/>
        </w:rPr>
      </w:pPr>
      <w:r w:rsidRPr="005843B2">
        <w:rPr>
          <w:rFonts w:eastAsiaTheme="minorEastAsia"/>
          <w:b/>
          <w:sz w:val="24"/>
          <w:szCs w:val="24"/>
          <w:lang w:eastAsia="ja-JP"/>
        </w:rPr>
        <w:t>LANG 305</w:t>
      </w:r>
    </w:p>
    <w:p w14:paraId="187EF977"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5A34FB9B"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b/>
          <w:sz w:val="24"/>
          <w:szCs w:val="24"/>
          <w:lang w:eastAsia="ja-JP"/>
        </w:rPr>
        <w:t>Instructor</w:t>
      </w:r>
      <w:r w:rsidRPr="005843B2">
        <w:rPr>
          <w:rFonts w:eastAsiaTheme="minorEastAsia"/>
          <w:sz w:val="24"/>
          <w:szCs w:val="24"/>
          <w:lang w:eastAsia="ja-JP"/>
        </w:rPr>
        <w:t>: Dr. Patrice Phelan Lyke</w:t>
      </w:r>
    </w:p>
    <w:p w14:paraId="3DA55E0C"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b/>
          <w:sz w:val="24"/>
          <w:szCs w:val="24"/>
          <w:lang w:eastAsia="ja-JP"/>
        </w:rPr>
        <w:t xml:space="preserve">Office: </w:t>
      </w:r>
      <w:r w:rsidRPr="005843B2">
        <w:rPr>
          <w:rFonts w:eastAsiaTheme="minorEastAsia"/>
          <w:sz w:val="24"/>
          <w:szCs w:val="24"/>
          <w:lang w:eastAsia="ja-JP"/>
        </w:rPr>
        <w:t>Auditorium 208</w:t>
      </w:r>
    </w:p>
    <w:p w14:paraId="0C15CC0D"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Office hours:</w:t>
      </w:r>
      <w:r w:rsidRPr="005843B2">
        <w:rPr>
          <w:rFonts w:eastAsiaTheme="minorEastAsia"/>
          <w:sz w:val="24"/>
          <w:szCs w:val="24"/>
          <w:lang w:eastAsia="ja-JP"/>
        </w:rPr>
        <w:t xml:space="preserve"> After class on Monday and Wednesday. </w:t>
      </w:r>
      <w:proofErr w:type="gramStart"/>
      <w:r w:rsidRPr="005843B2">
        <w:rPr>
          <w:rFonts w:eastAsiaTheme="minorEastAsia"/>
          <w:sz w:val="24"/>
          <w:szCs w:val="24"/>
          <w:lang w:eastAsia="ja-JP"/>
        </w:rPr>
        <w:t>Or,</w:t>
      </w:r>
      <w:proofErr w:type="gramEnd"/>
      <w:r w:rsidRPr="005843B2">
        <w:rPr>
          <w:rFonts w:eastAsiaTheme="minorEastAsia"/>
          <w:sz w:val="24"/>
          <w:szCs w:val="24"/>
          <w:lang w:eastAsia="ja-JP"/>
        </w:rPr>
        <w:t xml:space="preserve"> feel free to talk to me about making </w:t>
      </w:r>
    </w:p>
    <w:p w14:paraId="3B41D275"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 xml:space="preserve">     an appointment to talk during a different time-frame – I am on campus most every day.</w:t>
      </w:r>
    </w:p>
    <w:p w14:paraId="6733B422"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 xml:space="preserve">E-mail: </w:t>
      </w:r>
      <w:hyperlink r:id="rId4" w:history="1">
        <w:r w:rsidRPr="005843B2">
          <w:rPr>
            <w:rFonts w:eastAsiaTheme="minorEastAsia"/>
            <w:color w:val="467886" w:themeColor="hyperlink"/>
            <w:sz w:val="24"/>
            <w:szCs w:val="24"/>
            <w:u w:val="single"/>
            <w:lang w:eastAsia="ja-JP"/>
          </w:rPr>
          <w:t>Patrice.Lyke@unt.edu</w:t>
        </w:r>
      </w:hyperlink>
      <w:r w:rsidRPr="005843B2">
        <w:rPr>
          <w:rFonts w:eastAsiaTheme="minorEastAsia"/>
          <w:sz w:val="24"/>
          <w:szCs w:val="24"/>
          <w:lang w:eastAsia="ja-JP"/>
        </w:rPr>
        <w:t xml:space="preserve"> – and </w:t>
      </w:r>
      <w:r w:rsidRPr="005843B2">
        <w:rPr>
          <w:rFonts w:eastAsiaTheme="minorEastAsia"/>
          <w:b/>
          <w:sz w:val="24"/>
          <w:szCs w:val="24"/>
          <w:lang w:eastAsia="ja-JP"/>
        </w:rPr>
        <w:t>please use email</w:t>
      </w:r>
      <w:r w:rsidRPr="005843B2">
        <w:rPr>
          <w:rFonts w:eastAsiaTheme="minorEastAsia"/>
          <w:sz w:val="24"/>
          <w:szCs w:val="24"/>
          <w:lang w:eastAsia="ja-JP"/>
        </w:rPr>
        <w:t xml:space="preserve"> to contact me rather than Canvas. I </w:t>
      </w:r>
    </w:p>
    <w:p w14:paraId="45927031"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 xml:space="preserve">     usually have my email open during the day, including days that I don’t teach.</w:t>
      </w:r>
    </w:p>
    <w:p w14:paraId="1DE6DA99"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3C5CEE68"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 xml:space="preserve">Text: </w:t>
      </w:r>
      <w:r w:rsidRPr="005843B2">
        <w:rPr>
          <w:rFonts w:eastAsiaTheme="minorEastAsia"/>
          <w:sz w:val="24"/>
          <w:szCs w:val="24"/>
          <w:lang w:eastAsia="ja-JP"/>
        </w:rPr>
        <w:t xml:space="preserve">Bizzell, Patricia, Bruce Herzberg, and Robin Reames.  </w:t>
      </w:r>
      <w:r w:rsidRPr="005843B2">
        <w:rPr>
          <w:rFonts w:eastAsiaTheme="minorEastAsia"/>
          <w:i/>
          <w:sz w:val="24"/>
          <w:szCs w:val="24"/>
          <w:lang w:eastAsia="ja-JP"/>
        </w:rPr>
        <w:t>The Rhetorical Tradition</w:t>
      </w:r>
      <w:r w:rsidRPr="005843B2">
        <w:rPr>
          <w:rFonts w:eastAsiaTheme="minorEastAsia"/>
          <w:sz w:val="24"/>
          <w:szCs w:val="24"/>
          <w:lang w:eastAsia="ja-JP"/>
        </w:rPr>
        <w:t>. 3</w:t>
      </w:r>
      <w:r w:rsidRPr="005843B2">
        <w:rPr>
          <w:rFonts w:eastAsiaTheme="minorEastAsia"/>
          <w:sz w:val="24"/>
          <w:szCs w:val="24"/>
          <w:vertAlign w:val="superscript"/>
          <w:lang w:eastAsia="ja-JP"/>
        </w:rPr>
        <w:t>rd</w:t>
      </w:r>
      <w:r w:rsidRPr="005843B2">
        <w:rPr>
          <w:rFonts w:eastAsiaTheme="minorEastAsia"/>
          <w:sz w:val="24"/>
          <w:szCs w:val="24"/>
          <w:lang w:eastAsia="ja-JP"/>
        </w:rPr>
        <w:t xml:space="preserve">  ed.    </w:t>
      </w:r>
    </w:p>
    <w:p w14:paraId="5432E8EB"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Boston: Bedford, 2020.</w:t>
      </w:r>
    </w:p>
    <w:p w14:paraId="401E50BE"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660C6CE7" w14:textId="77777777" w:rsidR="005843B2" w:rsidRPr="005843B2" w:rsidRDefault="005843B2" w:rsidP="005843B2">
      <w:pPr>
        <w:widowControl/>
        <w:suppressAutoHyphens w:val="0"/>
        <w:rPr>
          <w:rFonts w:eastAsiaTheme="minorEastAsia"/>
          <w:sz w:val="28"/>
          <w:szCs w:val="28"/>
          <w:lang w:eastAsia="ja-JP"/>
        </w:rPr>
      </w:pPr>
      <w:r w:rsidRPr="005843B2">
        <w:rPr>
          <w:rFonts w:eastAsiaTheme="minorEastAsia"/>
          <w:b/>
          <w:sz w:val="28"/>
          <w:szCs w:val="28"/>
          <w:lang w:eastAsia="ja-JP"/>
        </w:rPr>
        <w:t>Course description</w:t>
      </w:r>
      <w:r w:rsidRPr="005843B2">
        <w:rPr>
          <w:rFonts w:eastAsiaTheme="minorEastAsia"/>
          <w:sz w:val="28"/>
          <w:szCs w:val="28"/>
          <w:lang w:eastAsia="ja-JP"/>
        </w:rPr>
        <w:t xml:space="preserve">: </w:t>
      </w:r>
    </w:p>
    <w:p w14:paraId="05BAB8A2" w14:textId="77777777" w:rsidR="005843B2" w:rsidRPr="005843B2" w:rsidRDefault="005843B2" w:rsidP="005843B2">
      <w:pPr>
        <w:widowControl/>
        <w:suppressAutoHyphens w:val="0"/>
        <w:rPr>
          <w:rFonts w:eastAsiaTheme="minorEastAsia"/>
          <w:sz w:val="24"/>
          <w:szCs w:val="24"/>
          <w:lang w:eastAsia="ja-JP"/>
        </w:rPr>
      </w:pPr>
    </w:p>
    <w:p w14:paraId="6749C2BD"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This course offers a study in the observations, theories, proscriptions and prescriptions of the major figures in the history of rhetoric: we will begin with the usual suspects in the study of rhetoric (Gorgias and the Greeks) and march as far as we can through the 21st-century figures.</w:t>
      </w:r>
    </w:p>
    <w:p w14:paraId="13C0CD17"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6688AB91" w14:textId="77777777" w:rsidR="005843B2" w:rsidRPr="005843B2" w:rsidRDefault="005843B2" w:rsidP="005843B2">
      <w:pPr>
        <w:widowControl/>
        <w:suppressAutoHyphens w:val="0"/>
        <w:rPr>
          <w:rFonts w:eastAsiaTheme="minorEastAsia"/>
          <w:b/>
          <w:sz w:val="28"/>
          <w:szCs w:val="28"/>
          <w:lang w:eastAsia="ja-JP"/>
        </w:rPr>
      </w:pPr>
      <w:r w:rsidRPr="005843B2">
        <w:rPr>
          <w:rFonts w:eastAsiaTheme="minorEastAsia"/>
          <w:b/>
          <w:sz w:val="28"/>
          <w:szCs w:val="28"/>
          <w:lang w:eastAsia="ja-JP"/>
        </w:rPr>
        <w:t>Assessment:</w:t>
      </w:r>
    </w:p>
    <w:p w14:paraId="242ACD11"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1909D487"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 xml:space="preserve">Two period-specific examinations:  20% each </w:t>
      </w:r>
    </w:p>
    <w:p w14:paraId="292B003B"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Final examination (which will contain a comprehensive component): 20%</w:t>
      </w:r>
    </w:p>
    <w:p w14:paraId="71B4B252"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Writing/Research Project: 20%</w:t>
      </w:r>
    </w:p>
    <w:p w14:paraId="3C29DA4B"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w:t>
      </w:r>
      <w:proofErr w:type="gramStart"/>
      <w:r w:rsidRPr="005843B2">
        <w:rPr>
          <w:rFonts w:eastAsiaTheme="minorEastAsia"/>
          <w:sz w:val="24"/>
          <w:szCs w:val="24"/>
          <w:lang w:eastAsia="ja-JP"/>
        </w:rPr>
        <w:t>includes</w:t>
      </w:r>
      <w:proofErr w:type="gramEnd"/>
      <w:r w:rsidRPr="005843B2">
        <w:rPr>
          <w:rFonts w:eastAsiaTheme="minorEastAsia"/>
          <w:sz w:val="24"/>
          <w:szCs w:val="24"/>
          <w:lang w:eastAsia="ja-JP"/>
        </w:rPr>
        <w:t xml:space="preserve"> an end-of-course presentation of your conclusions, à la the Three Minute Thesis  </w:t>
      </w:r>
    </w:p>
    <w:p w14:paraId="2CA8354E"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Attendance/Participation/Daily Grades/Low-stakes Writing Assignments: 20%</w:t>
      </w:r>
    </w:p>
    <w:p w14:paraId="4C11C4CE"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60B7FA03" w14:textId="77777777" w:rsidR="005843B2" w:rsidRPr="005843B2" w:rsidRDefault="005843B2" w:rsidP="005843B2">
      <w:pPr>
        <w:widowControl/>
        <w:suppressAutoHyphens w:val="0"/>
        <w:rPr>
          <w:rFonts w:eastAsiaTheme="minorEastAsia"/>
          <w:b/>
          <w:sz w:val="28"/>
          <w:szCs w:val="28"/>
          <w:lang w:eastAsia="ja-JP"/>
        </w:rPr>
      </w:pPr>
    </w:p>
    <w:p w14:paraId="0CFF2381" w14:textId="77777777" w:rsidR="005843B2" w:rsidRPr="005843B2" w:rsidRDefault="005843B2" w:rsidP="005843B2">
      <w:pPr>
        <w:widowControl/>
        <w:suppressAutoHyphens w:val="0"/>
        <w:rPr>
          <w:rFonts w:asciiTheme="minorHAnsi" w:eastAsiaTheme="minorEastAsia" w:hAnsiTheme="minorHAnsi" w:cstheme="minorBidi"/>
          <w:sz w:val="28"/>
          <w:szCs w:val="28"/>
          <w:lang w:eastAsia="ja-JP"/>
        </w:rPr>
      </w:pPr>
      <w:r w:rsidRPr="005843B2">
        <w:rPr>
          <w:rFonts w:eastAsiaTheme="minorEastAsia"/>
          <w:b/>
          <w:sz w:val="28"/>
          <w:szCs w:val="28"/>
          <w:lang w:eastAsia="ja-JP"/>
        </w:rPr>
        <w:t>The Details:</w:t>
      </w:r>
    </w:p>
    <w:p w14:paraId="3301BA3F"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p>
    <w:p w14:paraId="6452C712"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Examinations</w:t>
      </w:r>
      <w:r w:rsidRPr="005843B2">
        <w:rPr>
          <w:rFonts w:eastAsiaTheme="minorEastAsia"/>
          <w:sz w:val="24"/>
          <w:szCs w:val="24"/>
          <w:lang w:eastAsia="ja-JP"/>
        </w:rPr>
        <w:t xml:space="preserve"> will be designed to test your literal understanding of the history of the principles  </w:t>
      </w:r>
    </w:p>
    <w:p w14:paraId="56ABE29E"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and practices of rhetoric, as well as your ability to analyze and synthesize the information we </w:t>
      </w:r>
    </w:p>
    <w:p w14:paraId="1B21A284"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discuss and, as appropriate, apply these principles to your daily practice of rhetoric. An exam                </w:t>
      </w:r>
    </w:p>
    <w:p w14:paraId="746450A1"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may contain identification and short answer questions in addition to longer-answer and essay </w:t>
      </w:r>
    </w:p>
    <w:p w14:paraId="477636E9"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questions.  Don't be surprised if you are asked to identify particularly relevant quotations or to </w:t>
      </w:r>
    </w:p>
    <w:p w14:paraId="1D255D64"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put our rhetoricians in historical context.  The first two examinations will be over just the   </w:t>
      </w:r>
    </w:p>
    <w:p w14:paraId="3D7C8983"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information we covered prior to that examination.  The final examination will be heaviest in </w:t>
      </w:r>
    </w:p>
    <w:p w14:paraId="6DB44BAA"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new information but will ask some culminating questions that will ask that </w:t>
      </w:r>
    </w:p>
    <w:p w14:paraId="38C7BA3C"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you come to a full-circle understanding of the practice of rhetoric (good, bad, or indifferent)</w:t>
      </w:r>
    </w:p>
    <w:p w14:paraId="614064D7"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sz w:val="24"/>
          <w:szCs w:val="24"/>
          <w:lang w:eastAsia="ja-JP"/>
        </w:rPr>
        <w:t xml:space="preserve">   through the ages.</w:t>
      </w:r>
    </w:p>
    <w:p w14:paraId="7E696C29" w14:textId="77777777" w:rsidR="005843B2" w:rsidRPr="005843B2" w:rsidRDefault="005843B2" w:rsidP="005843B2">
      <w:pPr>
        <w:widowControl/>
        <w:suppressAutoHyphens w:val="0"/>
        <w:rPr>
          <w:rFonts w:eastAsiaTheme="minorEastAsia"/>
          <w:b/>
          <w:sz w:val="24"/>
          <w:szCs w:val="24"/>
          <w:lang w:eastAsia="ja-JP"/>
        </w:rPr>
      </w:pPr>
    </w:p>
    <w:p w14:paraId="2D675BDA" w14:textId="77777777" w:rsidR="005843B2" w:rsidRPr="005843B2" w:rsidRDefault="005843B2" w:rsidP="005843B2">
      <w:pPr>
        <w:widowControl/>
        <w:suppressAutoHyphens w:val="0"/>
        <w:rPr>
          <w:rFonts w:eastAsiaTheme="minorEastAsia"/>
          <w:b/>
          <w:sz w:val="24"/>
          <w:szCs w:val="24"/>
          <w:lang w:eastAsia="ja-JP"/>
        </w:rPr>
      </w:pPr>
    </w:p>
    <w:p w14:paraId="713B96E1" w14:textId="77777777" w:rsidR="005843B2" w:rsidRPr="005843B2" w:rsidRDefault="005843B2" w:rsidP="005843B2">
      <w:pPr>
        <w:widowControl/>
        <w:suppressAutoHyphens w:val="0"/>
        <w:rPr>
          <w:rFonts w:asciiTheme="minorHAnsi" w:eastAsiaTheme="minorEastAsia" w:hAnsiTheme="minorHAnsi" w:cstheme="minorBidi"/>
          <w:sz w:val="24"/>
          <w:szCs w:val="24"/>
          <w:lang w:eastAsia="ja-JP"/>
        </w:rPr>
      </w:pPr>
      <w:r w:rsidRPr="005843B2">
        <w:rPr>
          <w:rFonts w:eastAsiaTheme="minorEastAsia"/>
          <w:b/>
          <w:sz w:val="24"/>
          <w:szCs w:val="24"/>
          <w:lang w:eastAsia="ja-JP"/>
        </w:rPr>
        <w:lastRenderedPageBreak/>
        <w:t>The Writing/Research Project</w:t>
      </w:r>
      <w:r w:rsidRPr="005843B2">
        <w:rPr>
          <w:rFonts w:eastAsiaTheme="minorEastAsia"/>
          <w:sz w:val="24"/>
          <w:szCs w:val="24"/>
          <w:lang w:eastAsia="ja-JP"/>
        </w:rPr>
        <w:t xml:space="preserve"> will ask you to find a problem you/we encounter when trying to   </w:t>
      </w:r>
    </w:p>
    <w:p w14:paraId="16182A08"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fully communicate something important to you/us. More details to follow, but start thinking </w:t>
      </w:r>
    </w:p>
    <w:p w14:paraId="381124C9"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about times when you (you individually or you as part of a group) hit snags, detours, or dead-</w:t>
      </w:r>
    </w:p>
    <w:p w14:paraId="04BD0F7C"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ends when trying to explain something important to an audience who just didn’t “get it,” an </w:t>
      </w:r>
    </w:p>
    <w:p w14:paraId="6407C111" w14:textId="77777777" w:rsidR="005843B2" w:rsidRPr="005843B2" w:rsidRDefault="005843B2" w:rsidP="005843B2">
      <w:pPr>
        <w:widowControl/>
        <w:suppressAutoHyphens w:val="0"/>
        <w:rPr>
          <w:color w:val="000000"/>
          <w:sz w:val="24"/>
          <w:szCs w:val="24"/>
        </w:rPr>
      </w:pPr>
      <w:r w:rsidRPr="005843B2">
        <w:rPr>
          <w:rFonts w:eastAsiaTheme="minorEastAsia"/>
          <w:sz w:val="24"/>
          <w:szCs w:val="24"/>
          <w:lang w:eastAsia="ja-JP"/>
        </w:rPr>
        <w:t xml:space="preserve">   audience who left you perhaps saying, “</w:t>
      </w:r>
      <w:r w:rsidRPr="005843B2">
        <w:rPr>
          <w:color w:val="000000"/>
          <w:sz w:val="24"/>
          <w:szCs w:val="24"/>
        </w:rPr>
        <w:t xml:space="preserve">’That is not what I meant at all; / That is not it, at all’” </w:t>
      </w:r>
    </w:p>
    <w:p w14:paraId="18868BC9" w14:textId="77777777" w:rsidR="005843B2" w:rsidRPr="005843B2" w:rsidRDefault="005843B2" w:rsidP="005843B2">
      <w:pPr>
        <w:widowControl/>
        <w:suppressAutoHyphens w:val="0"/>
        <w:rPr>
          <w:color w:val="000000"/>
          <w:sz w:val="24"/>
          <w:szCs w:val="24"/>
        </w:rPr>
      </w:pPr>
      <w:r w:rsidRPr="005843B2">
        <w:rPr>
          <w:color w:val="000000"/>
          <w:sz w:val="24"/>
          <w:szCs w:val="24"/>
        </w:rPr>
        <w:t xml:space="preserve">   when it responded to your request or your statement. </w:t>
      </w:r>
    </w:p>
    <w:p w14:paraId="7CAD52FE" w14:textId="77777777" w:rsidR="005843B2" w:rsidRPr="005843B2" w:rsidRDefault="005843B2" w:rsidP="005843B2">
      <w:pPr>
        <w:widowControl/>
        <w:suppressAutoHyphens w:val="0"/>
        <w:ind w:hanging="240"/>
        <w:rPr>
          <w:color w:val="000000"/>
          <w:sz w:val="24"/>
          <w:szCs w:val="24"/>
        </w:rPr>
      </w:pPr>
    </w:p>
    <w:p w14:paraId="2055C439" w14:textId="77777777" w:rsidR="005843B2" w:rsidRPr="005843B2" w:rsidRDefault="005843B2" w:rsidP="005843B2">
      <w:pPr>
        <w:widowControl/>
        <w:suppressAutoHyphens w:val="0"/>
        <w:ind w:hanging="240"/>
        <w:rPr>
          <w:color w:val="000000"/>
          <w:sz w:val="24"/>
          <w:szCs w:val="24"/>
        </w:rPr>
      </w:pPr>
      <w:r w:rsidRPr="005843B2">
        <w:rPr>
          <w:color w:val="000000"/>
          <w:sz w:val="24"/>
          <w:szCs w:val="24"/>
        </w:rPr>
        <w:t xml:space="preserve">   You may have successfully solved the problem. You may still be working on the problem. Either </w:t>
      </w:r>
    </w:p>
    <w:p w14:paraId="1555928E" w14:textId="77777777" w:rsidR="005843B2" w:rsidRPr="005843B2" w:rsidRDefault="005843B2" w:rsidP="005843B2">
      <w:pPr>
        <w:widowControl/>
        <w:suppressAutoHyphens w:val="0"/>
        <w:ind w:hanging="240"/>
        <w:rPr>
          <w:color w:val="000000"/>
          <w:sz w:val="24"/>
          <w:szCs w:val="24"/>
        </w:rPr>
      </w:pPr>
      <w:r w:rsidRPr="005843B2">
        <w:rPr>
          <w:color w:val="000000"/>
          <w:sz w:val="24"/>
          <w:szCs w:val="24"/>
        </w:rPr>
        <w:t xml:space="preserve">       way, you will be asked to interrogate the problem using the tools and language of rhetoric. </w:t>
      </w:r>
    </w:p>
    <w:p w14:paraId="0EE40EE1" w14:textId="77777777" w:rsidR="005843B2" w:rsidRPr="005843B2" w:rsidRDefault="005843B2" w:rsidP="005843B2">
      <w:pPr>
        <w:widowControl/>
        <w:suppressAutoHyphens w:val="0"/>
        <w:rPr>
          <w:rFonts w:eastAsiaTheme="minorEastAsia"/>
          <w:sz w:val="24"/>
          <w:szCs w:val="24"/>
          <w:lang w:eastAsia="ja-JP"/>
        </w:rPr>
      </w:pPr>
    </w:p>
    <w:p w14:paraId="5E1B978B"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We will have a few check-in dates when you will be asked to break down this problem and what </w:t>
      </w:r>
    </w:p>
    <w:p w14:paraId="6391861D"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was going on to muddy the waters between you, as rhetor, and your intended audience. </w:t>
      </w:r>
    </w:p>
    <w:p w14:paraId="60D2DF79" w14:textId="77777777" w:rsidR="005843B2" w:rsidRPr="005843B2" w:rsidRDefault="005843B2" w:rsidP="005843B2">
      <w:pPr>
        <w:widowControl/>
        <w:suppressAutoHyphens w:val="0"/>
        <w:rPr>
          <w:rFonts w:eastAsiaTheme="minorEastAsia"/>
          <w:sz w:val="24"/>
          <w:szCs w:val="24"/>
          <w:lang w:eastAsia="ja-JP"/>
        </w:rPr>
      </w:pPr>
    </w:p>
    <w:p w14:paraId="14D4161A"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This writing assignment is one that you do not want to wait until the </w:t>
      </w:r>
      <w:proofErr w:type="gramStart"/>
      <w:r w:rsidRPr="005843B2">
        <w:rPr>
          <w:rFonts w:eastAsiaTheme="minorEastAsia"/>
          <w:sz w:val="24"/>
          <w:szCs w:val="24"/>
          <w:lang w:eastAsia="ja-JP"/>
        </w:rPr>
        <w:t>last-minute</w:t>
      </w:r>
      <w:proofErr w:type="gramEnd"/>
      <w:r w:rsidRPr="005843B2">
        <w:rPr>
          <w:rFonts w:eastAsiaTheme="minorEastAsia"/>
          <w:sz w:val="24"/>
          <w:szCs w:val="24"/>
          <w:lang w:eastAsia="ja-JP"/>
        </w:rPr>
        <w:t xml:space="preserve"> to think about </w:t>
      </w:r>
    </w:p>
    <w:p w14:paraId="2760A190"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because the assignment is </w:t>
      </w:r>
      <w:r w:rsidRPr="005843B2">
        <w:rPr>
          <w:rFonts w:eastAsiaTheme="minorEastAsia"/>
          <w:b/>
          <w:i/>
          <w:sz w:val="24"/>
          <w:szCs w:val="24"/>
          <w:lang w:eastAsia="ja-JP"/>
        </w:rPr>
        <w:t xml:space="preserve">best </w:t>
      </w:r>
      <w:r w:rsidRPr="005843B2">
        <w:rPr>
          <w:rFonts w:eastAsiaTheme="minorEastAsia"/>
          <w:sz w:val="24"/>
          <w:szCs w:val="24"/>
          <w:lang w:eastAsia="ja-JP"/>
        </w:rPr>
        <w:t xml:space="preserve">executed in the spirit of discovery, rather than as a simple </w:t>
      </w:r>
    </w:p>
    <w:p w14:paraId="4122DB0B"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report. Use this project </w:t>
      </w:r>
      <w:proofErr w:type="gramStart"/>
      <w:r w:rsidRPr="005843B2">
        <w:rPr>
          <w:rFonts w:eastAsiaTheme="minorEastAsia"/>
          <w:sz w:val="24"/>
          <w:szCs w:val="24"/>
          <w:lang w:eastAsia="ja-JP"/>
        </w:rPr>
        <w:t>as a way to</w:t>
      </w:r>
      <w:proofErr w:type="gramEnd"/>
      <w:r w:rsidRPr="005843B2">
        <w:rPr>
          <w:rFonts w:eastAsiaTheme="minorEastAsia"/>
          <w:sz w:val="24"/>
          <w:szCs w:val="24"/>
          <w:lang w:eastAsia="ja-JP"/>
        </w:rPr>
        <w:t xml:space="preserve"> learn more about yourself and what you expect out of    </w:t>
      </w:r>
    </w:p>
    <w:p w14:paraId="713A04A4"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interacting with others. </w:t>
      </w:r>
    </w:p>
    <w:p w14:paraId="59D10B00" w14:textId="77777777" w:rsidR="005843B2" w:rsidRPr="005843B2" w:rsidRDefault="005843B2" w:rsidP="005843B2">
      <w:pPr>
        <w:widowControl/>
        <w:suppressAutoHyphens w:val="0"/>
        <w:rPr>
          <w:rFonts w:eastAsiaTheme="minorEastAsia"/>
          <w:sz w:val="24"/>
          <w:szCs w:val="24"/>
          <w:lang w:eastAsia="ja-JP"/>
        </w:rPr>
      </w:pPr>
    </w:p>
    <w:p w14:paraId="439FEFEB" w14:textId="77777777" w:rsidR="005843B2" w:rsidRPr="005843B2" w:rsidRDefault="005843B2" w:rsidP="005843B2">
      <w:pPr>
        <w:widowControl/>
        <w:suppressAutoHyphens w:val="0"/>
        <w:rPr>
          <w:rFonts w:eastAsiaTheme="minorEastAsia"/>
          <w:sz w:val="24"/>
          <w:szCs w:val="24"/>
          <w:lang w:eastAsia="ja-JP"/>
        </w:rPr>
      </w:pPr>
    </w:p>
    <w:p w14:paraId="69C3D9F1"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Attendance</w:t>
      </w:r>
      <w:r w:rsidRPr="005843B2">
        <w:rPr>
          <w:rFonts w:eastAsiaTheme="minorEastAsia"/>
          <w:sz w:val="24"/>
          <w:szCs w:val="24"/>
          <w:lang w:eastAsia="ja-JP"/>
        </w:rPr>
        <w:t xml:space="preserve"> is required and expected. The only excused absences are absences that UNT excuses </w:t>
      </w:r>
    </w:p>
    <w:p w14:paraId="198CEF02"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per </w:t>
      </w:r>
      <w:r w:rsidRPr="005843B2">
        <w:rPr>
          <w:rFonts w:eastAsiaTheme="minorEastAsia"/>
          <w:b/>
          <w:sz w:val="24"/>
          <w:szCs w:val="24"/>
          <w:lang w:eastAsia="ja-JP"/>
        </w:rPr>
        <w:t>Policy .06.039</w:t>
      </w:r>
      <w:r w:rsidRPr="005843B2">
        <w:rPr>
          <w:rFonts w:eastAsiaTheme="minorEastAsia"/>
          <w:sz w:val="24"/>
          <w:szCs w:val="24"/>
          <w:lang w:eastAsia="ja-JP"/>
        </w:rPr>
        <w:t xml:space="preserve">. These excused absences include events such as official UNT functions and </w:t>
      </w:r>
    </w:p>
    <w:p w14:paraId="4EB9EE40"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religious observance – but make sure to document these events before, not after, the event in </w:t>
      </w:r>
    </w:p>
    <w:p w14:paraId="4DF5F4E0"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order for this absence </w:t>
      </w:r>
      <w:proofErr w:type="gramStart"/>
      <w:r w:rsidRPr="005843B2">
        <w:rPr>
          <w:rFonts w:eastAsiaTheme="minorEastAsia"/>
          <w:sz w:val="24"/>
          <w:szCs w:val="24"/>
          <w:lang w:eastAsia="ja-JP"/>
        </w:rPr>
        <w:t>be</w:t>
      </w:r>
      <w:proofErr w:type="gramEnd"/>
      <w:r w:rsidRPr="005843B2">
        <w:rPr>
          <w:rFonts w:eastAsiaTheme="minorEastAsia"/>
          <w:sz w:val="24"/>
          <w:szCs w:val="24"/>
          <w:lang w:eastAsia="ja-JP"/>
        </w:rPr>
        <w:t xml:space="preserve"> excused.</w:t>
      </w:r>
    </w:p>
    <w:p w14:paraId="6FC0173B" w14:textId="77777777" w:rsidR="005843B2" w:rsidRPr="005843B2" w:rsidRDefault="005843B2" w:rsidP="005843B2">
      <w:pPr>
        <w:widowControl/>
        <w:suppressAutoHyphens w:val="0"/>
        <w:rPr>
          <w:rFonts w:eastAsiaTheme="minorEastAsia"/>
          <w:sz w:val="24"/>
          <w:szCs w:val="24"/>
          <w:lang w:eastAsia="ja-JP"/>
        </w:rPr>
      </w:pPr>
    </w:p>
    <w:p w14:paraId="374814D1"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UNT does not recognize short-time illness (a cold, a sinus infection) as a university-excused </w:t>
      </w:r>
    </w:p>
    <w:p w14:paraId="63535C6E"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absence. However, if something major happens (hospitalization or illness of a dependent </w:t>
      </w:r>
    </w:p>
    <w:p w14:paraId="100DE53F"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family member, for example), and you miss 5 consecutive </w:t>
      </w:r>
      <w:proofErr w:type="gramStart"/>
      <w:r w:rsidRPr="005843B2">
        <w:rPr>
          <w:rFonts w:eastAsiaTheme="minorEastAsia"/>
          <w:sz w:val="24"/>
          <w:szCs w:val="24"/>
          <w:lang w:eastAsia="ja-JP"/>
        </w:rPr>
        <w:t>class-days</w:t>
      </w:r>
      <w:proofErr w:type="gramEnd"/>
      <w:r w:rsidRPr="005843B2">
        <w:rPr>
          <w:rFonts w:eastAsiaTheme="minorEastAsia"/>
          <w:sz w:val="24"/>
          <w:szCs w:val="24"/>
          <w:lang w:eastAsia="ja-JP"/>
        </w:rPr>
        <w:t xml:space="preserve"> (not 5 days of </w:t>
      </w:r>
      <w:r w:rsidRPr="005843B2">
        <w:rPr>
          <w:rFonts w:eastAsiaTheme="minorEastAsia"/>
          <w:i/>
          <w:sz w:val="24"/>
          <w:szCs w:val="24"/>
          <w:lang w:eastAsia="ja-JP"/>
        </w:rPr>
        <w:t xml:space="preserve">our </w:t>
      </w:r>
      <w:r w:rsidRPr="005843B2">
        <w:rPr>
          <w:rFonts w:eastAsiaTheme="minorEastAsia"/>
          <w:sz w:val="24"/>
          <w:szCs w:val="24"/>
          <w:lang w:eastAsia="ja-JP"/>
        </w:rPr>
        <w:t xml:space="preserve">class </w:t>
      </w:r>
    </w:p>
    <w:p w14:paraId="002049FA"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[because that’s 2.5 weeks]), but 5 days that UNT holds class. you may be asked to provide </w:t>
      </w:r>
    </w:p>
    <w:p w14:paraId="71C2B61D"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documentation via the Dean of Students if you wish to discuss making up graded work that you </w:t>
      </w:r>
    </w:p>
    <w:p w14:paraId="55D15C83"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may have missed. </w:t>
      </w:r>
    </w:p>
    <w:p w14:paraId="5BD6FE0E" w14:textId="77777777" w:rsidR="005843B2" w:rsidRPr="005843B2" w:rsidRDefault="005843B2" w:rsidP="005843B2">
      <w:pPr>
        <w:widowControl/>
        <w:suppressAutoHyphens w:val="0"/>
        <w:rPr>
          <w:rFonts w:eastAsiaTheme="minorEastAsia"/>
          <w:sz w:val="24"/>
          <w:szCs w:val="24"/>
          <w:lang w:eastAsia="ja-JP"/>
        </w:rPr>
      </w:pPr>
    </w:p>
    <w:p w14:paraId="61DD5193" w14:textId="77777777" w:rsidR="005843B2" w:rsidRPr="005843B2" w:rsidRDefault="005843B2" w:rsidP="005843B2">
      <w:pPr>
        <w:widowControl/>
        <w:suppressAutoHyphens w:val="0"/>
        <w:rPr>
          <w:rFonts w:eastAsiaTheme="minorEastAsia"/>
          <w:sz w:val="24"/>
          <w:szCs w:val="24"/>
          <w:lang w:eastAsia="ja-JP"/>
        </w:rPr>
      </w:pPr>
    </w:p>
    <w:p w14:paraId="028F633A"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b/>
          <w:sz w:val="24"/>
          <w:szCs w:val="24"/>
          <w:lang w:eastAsia="ja-JP"/>
        </w:rPr>
        <w:t>Your Daily Grades</w:t>
      </w:r>
      <w:r w:rsidRPr="005843B2">
        <w:rPr>
          <w:rFonts w:eastAsiaTheme="minorEastAsia"/>
          <w:sz w:val="24"/>
          <w:szCs w:val="24"/>
          <w:lang w:eastAsia="ja-JP"/>
        </w:rPr>
        <w:t xml:space="preserve"> come into play alongside the attendance policy. Daily grades will consist of </w:t>
      </w:r>
    </w:p>
    <w:p w14:paraId="51DE4DFC"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reading quizzes, in-class work, and/or low-stakes writing assignments that ask you to practice </w:t>
      </w:r>
    </w:p>
    <w:p w14:paraId="586292F1"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some of the tools and tricks of rhetoric that we discuss. I will drop 2-3 of the lowest of these </w:t>
      </w:r>
    </w:p>
    <w:p w14:paraId="58AC0296"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grades (depending on how many we end up with). Those lowest-grade-drops are your penalty-</w:t>
      </w:r>
    </w:p>
    <w:p w14:paraId="59EC28EE"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free absences for days when you do wake up with a migraine or forget to set your alarm and </w:t>
      </w:r>
    </w:p>
    <w:p w14:paraId="53EB16A4"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get to class too late to take a beginning-of-class quiz. Attendance also is defined as, “being in </w:t>
      </w:r>
    </w:p>
    <w:p w14:paraId="7CD065CB"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class for the entire class </w:t>
      </w:r>
      <w:proofErr w:type="gramStart"/>
      <w:r w:rsidRPr="005843B2">
        <w:rPr>
          <w:rFonts w:eastAsiaTheme="minorEastAsia"/>
          <w:sz w:val="24"/>
          <w:szCs w:val="24"/>
          <w:lang w:eastAsia="ja-JP"/>
        </w:rPr>
        <w:t>period,”</w:t>
      </w:r>
      <w:proofErr w:type="gramEnd"/>
      <w:r w:rsidRPr="005843B2">
        <w:rPr>
          <w:rFonts w:eastAsiaTheme="minorEastAsia"/>
          <w:sz w:val="24"/>
          <w:szCs w:val="24"/>
          <w:lang w:eastAsia="ja-JP"/>
        </w:rPr>
        <w:t xml:space="preserve"> unless you have discussed the very rare early exit with me in </w:t>
      </w:r>
    </w:p>
    <w:p w14:paraId="61DE233E"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advance of that very rare early exit.</w:t>
      </w:r>
    </w:p>
    <w:p w14:paraId="21FADD2A" w14:textId="77777777" w:rsidR="005843B2" w:rsidRPr="005843B2" w:rsidRDefault="005843B2" w:rsidP="005843B2">
      <w:pPr>
        <w:widowControl/>
        <w:suppressAutoHyphens w:val="0"/>
        <w:rPr>
          <w:rFonts w:eastAsiaTheme="minorEastAsia"/>
          <w:sz w:val="24"/>
          <w:szCs w:val="24"/>
          <w:lang w:eastAsia="ja-JP"/>
        </w:rPr>
      </w:pPr>
    </w:p>
    <w:p w14:paraId="30034D5B" w14:textId="77777777" w:rsidR="005843B2" w:rsidRPr="005843B2" w:rsidRDefault="005843B2" w:rsidP="005843B2">
      <w:pPr>
        <w:widowControl/>
        <w:suppressAutoHyphens w:val="0"/>
        <w:rPr>
          <w:rFonts w:eastAsiaTheme="minorEastAsia"/>
          <w:sz w:val="24"/>
          <w:szCs w:val="24"/>
          <w:lang w:eastAsia="ja-JP"/>
        </w:rPr>
      </w:pPr>
    </w:p>
    <w:p w14:paraId="09BB5F46" w14:textId="77777777" w:rsidR="005843B2" w:rsidRPr="005843B2" w:rsidRDefault="005843B2" w:rsidP="005843B2">
      <w:pPr>
        <w:widowControl/>
        <w:suppressAutoHyphens w:val="0"/>
        <w:rPr>
          <w:rFonts w:eastAsiaTheme="minorEastAsia"/>
          <w:b/>
          <w:sz w:val="28"/>
          <w:szCs w:val="28"/>
          <w:lang w:eastAsia="ja-JP"/>
        </w:rPr>
      </w:pPr>
    </w:p>
    <w:p w14:paraId="7442B148" w14:textId="77777777" w:rsidR="005843B2" w:rsidRPr="005843B2" w:rsidRDefault="005843B2" w:rsidP="005843B2">
      <w:pPr>
        <w:widowControl/>
        <w:suppressAutoHyphens w:val="0"/>
        <w:rPr>
          <w:rFonts w:eastAsiaTheme="minorEastAsia"/>
          <w:b/>
          <w:sz w:val="28"/>
          <w:szCs w:val="28"/>
          <w:lang w:eastAsia="ja-JP"/>
        </w:rPr>
      </w:pPr>
    </w:p>
    <w:p w14:paraId="6CD3E7E7" w14:textId="77777777" w:rsidR="005843B2" w:rsidRDefault="005843B2" w:rsidP="005843B2">
      <w:pPr>
        <w:widowControl/>
        <w:suppressAutoHyphens w:val="0"/>
        <w:rPr>
          <w:rFonts w:eastAsiaTheme="minorEastAsia"/>
          <w:b/>
          <w:sz w:val="28"/>
          <w:szCs w:val="28"/>
          <w:lang w:eastAsia="ja-JP"/>
        </w:rPr>
      </w:pPr>
    </w:p>
    <w:p w14:paraId="37C52F10" w14:textId="77777777" w:rsidR="00902759" w:rsidRPr="005843B2" w:rsidRDefault="00902759" w:rsidP="005843B2">
      <w:pPr>
        <w:widowControl/>
        <w:suppressAutoHyphens w:val="0"/>
        <w:rPr>
          <w:rFonts w:eastAsiaTheme="minorEastAsia"/>
          <w:b/>
          <w:sz w:val="28"/>
          <w:szCs w:val="28"/>
          <w:lang w:eastAsia="ja-JP"/>
        </w:rPr>
      </w:pPr>
    </w:p>
    <w:p w14:paraId="18747F15" w14:textId="77777777" w:rsidR="005843B2" w:rsidRPr="005843B2" w:rsidRDefault="005843B2" w:rsidP="005843B2">
      <w:pPr>
        <w:widowControl/>
        <w:suppressAutoHyphens w:val="0"/>
        <w:rPr>
          <w:rFonts w:eastAsiaTheme="minorEastAsia"/>
          <w:b/>
          <w:sz w:val="28"/>
          <w:szCs w:val="28"/>
          <w:lang w:eastAsia="ja-JP"/>
        </w:rPr>
      </w:pPr>
      <w:r w:rsidRPr="005843B2">
        <w:rPr>
          <w:rFonts w:eastAsiaTheme="minorEastAsia"/>
          <w:b/>
          <w:sz w:val="28"/>
          <w:szCs w:val="28"/>
          <w:lang w:eastAsia="ja-JP"/>
        </w:rPr>
        <w:lastRenderedPageBreak/>
        <w:t>Academic Integrity: It’s a big deal</w:t>
      </w:r>
    </w:p>
    <w:p w14:paraId="483C0D57"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b/>
          <w:color w:val="000000"/>
          <w:sz w:val="24"/>
          <w:szCs w:val="24"/>
        </w:rPr>
        <w:t>UNT Policy 06.003,</w:t>
      </w:r>
      <w:r w:rsidRPr="005843B2">
        <w:rPr>
          <w:rFonts w:eastAsiaTheme="minorHAnsi"/>
          <w:color w:val="000000"/>
          <w:sz w:val="24"/>
          <w:szCs w:val="24"/>
        </w:rPr>
        <w:t xml:space="preserve"> “Student Academic Integrity,” defines key terms and explains the process       of reporting and responding to allegations of academic misconduct. </w:t>
      </w:r>
    </w:p>
    <w:p w14:paraId="42D88BBC"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color w:val="000000"/>
          <w:sz w:val="24"/>
          <w:szCs w:val="24"/>
        </w:rPr>
        <w:t xml:space="preserve">The policy defines “academic misconduct” as “the intentional or unintentional action by a student to engage in behavior in the academic setting including, but not limited </w:t>
      </w:r>
      <w:proofErr w:type="gramStart"/>
      <w:r w:rsidRPr="005843B2">
        <w:rPr>
          <w:rFonts w:eastAsiaTheme="minorHAnsi"/>
          <w:color w:val="000000"/>
          <w:sz w:val="24"/>
          <w:szCs w:val="24"/>
        </w:rPr>
        <w:t>to:</w:t>
      </w:r>
      <w:proofErr w:type="gramEnd"/>
      <w:r w:rsidRPr="005843B2">
        <w:rPr>
          <w:rFonts w:eastAsiaTheme="minorHAnsi"/>
          <w:color w:val="000000"/>
          <w:sz w:val="24"/>
          <w:szCs w:val="24"/>
        </w:rPr>
        <w:t xml:space="preserve"> cheating, fabrication, facilitating academic misconduct, forgery, plagiarism, and sabotage.”</w:t>
      </w:r>
    </w:p>
    <w:p w14:paraId="08758FEE"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color w:val="000000"/>
          <w:sz w:val="24"/>
          <w:szCs w:val="24"/>
        </w:rPr>
        <w:t>One pertinent subcategory—“cheating”—means “the use of unauthorized assistance in an academic exercise.” Cheating, in turn, includes but is not limited to the following items, all pertinent to the use of GenAI: 1) “use of any unauthorized assistance to take exams, tests, quizzes, or other assessments”; 2) “use of sources beyond those authorized by the instructor in writing papers, preparing reports, solving problems, or carrying out other assignments”; and 3) “any other act designed to give a student an unfair advantage on an academic assignment.”</w:t>
      </w:r>
    </w:p>
    <w:p w14:paraId="211F4EC4"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color w:val="000000"/>
          <w:sz w:val="24"/>
          <w:szCs w:val="24"/>
        </w:rPr>
        <w:t>The other pertinent subcategory—“fabrication”—means “falsifying or inventing any information, data, or research outside of a defined academic exercise.”</w:t>
      </w:r>
    </w:p>
    <w:p w14:paraId="491D7C9C" w14:textId="77777777" w:rsidR="005843B2" w:rsidRPr="005843B2" w:rsidRDefault="005843B2" w:rsidP="005843B2">
      <w:pPr>
        <w:widowControl/>
        <w:suppressAutoHyphens w:val="0"/>
        <w:spacing w:before="100" w:beforeAutospacing="1" w:after="100" w:afterAutospacing="1"/>
        <w:rPr>
          <w:rFonts w:eastAsiaTheme="minorHAnsi"/>
          <w:b/>
          <w:color w:val="000000"/>
          <w:sz w:val="28"/>
          <w:szCs w:val="28"/>
        </w:rPr>
      </w:pPr>
      <w:r w:rsidRPr="005843B2">
        <w:rPr>
          <w:rFonts w:eastAsiaTheme="minorHAnsi"/>
          <w:b/>
          <w:color w:val="000000"/>
          <w:sz w:val="28"/>
          <w:szCs w:val="28"/>
        </w:rPr>
        <w:t>The bottom line: any use of GenAI in this class constitutes cheating and/or fabrication and is a violation of university policy.</w:t>
      </w:r>
    </w:p>
    <w:p w14:paraId="0B424A7C"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color w:val="000000"/>
          <w:sz w:val="24"/>
          <w:szCs w:val="24"/>
        </w:rPr>
        <w:t xml:space="preserve">If you have any questions or concerns about using AI, talk to me </w:t>
      </w:r>
      <w:r w:rsidRPr="005843B2">
        <w:rPr>
          <w:rFonts w:eastAsiaTheme="minorHAnsi"/>
          <w:i/>
          <w:color w:val="000000"/>
          <w:sz w:val="24"/>
          <w:szCs w:val="24"/>
        </w:rPr>
        <w:t xml:space="preserve">before </w:t>
      </w:r>
      <w:r w:rsidRPr="005843B2">
        <w:rPr>
          <w:rFonts w:eastAsiaTheme="minorHAnsi"/>
          <w:color w:val="000000"/>
          <w:sz w:val="24"/>
          <w:szCs w:val="24"/>
        </w:rPr>
        <w:t xml:space="preserve">you are tempted to use it, not after you have used it and gotten in trouble for doing so. Even relying on the basic grammar-check in Microsoft can bleach out the little syntactical quirks that, when they don’t impede your audience’s easy understanding of your point, make your writing </w:t>
      </w:r>
      <w:proofErr w:type="gramStart"/>
      <w:r w:rsidRPr="005843B2">
        <w:rPr>
          <w:rFonts w:eastAsiaTheme="minorHAnsi"/>
          <w:i/>
          <w:color w:val="000000"/>
          <w:sz w:val="24"/>
          <w:szCs w:val="24"/>
        </w:rPr>
        <w:t>your</w:t>
      </w:r>
      <w:proofErr w:type="gramEnd"/>
      <w:r w:rsidRPr="005843B2">
        <w:rPr>
          <w:rFonts w:eastAsiaTheme="minorHAnsi"/>
          <w:i/>
          <w:color w:val="000000"/>
          <w:sz w:val="24"/>
          <w:szCs w:val="24"/>
        </w:rPr>
        <w:t xml:space="preserve"> writing</w:t>
      </w:r>
      <w:r w:rsidRPr="005843B2">
        <w:rPr>
          <w:rFonts w:eastAsiaTheme="minorHAnsi"/>
          <w:color w:val="000000"/>
          <w:sz w:val="24"/>
          <w:szCs w:val="24"/>
        </w:rPr>
        <w:t>. Forget Grammarly. Learn the rules and then learn how to break them, judiciously.</w:t>
      </w:r>
    </w:p>
    <w:p w14:paraId="09303A69" w14:textId="77777777" w:rsidR="005843B2" w:rsidRPr="005843B2" w:rsidRDefault="005843B2" w:rsidP="005843B2">
      <w:pPr>
        <w:widowControl/>
        <w:suppressAutoHyphens w:val="0"/>
        <w:rPr>
          <w:b/>
          <w:sz w:val="28"/>
          <w:szCs w:val="28"/>
        </w:rPr>
      </w:pPr>
      <w:r w:rsidRPr="005843B2">
        <w:rPr>
          <w:b/>
          <w:color w:val="000000"/>
          <w:sz w:val="28"/>
          <w:szCs w:val="28"/>
        </w:rPr>
        <w:t xml:space="preserve">For the range of possible penalties for academic misconduct, see 06.003, IV.B. </w:t>
      </w:r>
    </w:p>
    <w:p w14:paraId="1A3D8CF0"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r w:rsidRPr="005843B2">
        <w:rPr>
          <w:rFonts w:eastAsiaTheme="minorHAnsi"/>
          <w:color w:val="000000"/>
          <w:sz w:val="24"/>
          <w:szCs w:val="24"/>
        </w:rPr>
        <w:t xml:space="preserve">In this class, instances of academic dishonesty will result in a zero for the assignment falsified    and an Academic Dishonesty Report will be submitted to the university. </w:t>
      </w:r>
    </w:p>
    <w:p w14:paraId="46548EE8" w14:textId="77777777" w:rsidR="005843B2" w:rsidRPr="005843B2" w:rsidRDefault="005843B2" w:rsidP="005843B2">
      <w:pPr>
        <w:widowControl/>
        <w:suppressAutoHyphens w:val="0"/>
        <w:spacing w:before="100" w:beforeAutospacing="1" w:after="100" w:afterAutospacing="1"/>
        <w:rPr>
          <w:rFonts w:eastAsiaTheme="minorHAnsi"/>
          <w:color w:val="000000"/>
          <w:sz w:val="24"/>
          <w:szCs w:val="24"/>
        </w:rPr>
      </w:pPr>
    </w:p>
    <w:p w14:paraId="34FB2B34" w14:textId="77777777" w:rsidR="005843B2" w:rsidRPr="005843B2" w:rsidRDefault="005843B2" w:rsidP="005843B2">
      <w:pPr>
        <w:widowControl/>
        <w:suppressAutoHyphens w:val="0"/>
        <w:spacing w:before="100" w:beforeAutospacing="1" w:after="100" w:afterAutospacing="1"/>
        <w:rPr>
          <w:rFonts w:eastAsiaTheme="minorHAnsi"/>
          <w:b/>
          <w:color w:val="000000"/>
          <w:sz w:val="28"/>
          <w:szCs w:val="28"/>
        </w:rPr>
      </w:pPr>
      <w:r w:rsidRPr="005843B2">
        <w:rPr>
          <w:rFonts w:eastAsiaTheme="minorHAnsi"/>
          <w:b/>
          <w:color w:val="000000"/>
          <w:sz w:val="28"/>
          <w:szCs w:val="28"/>
        </w:rPr>
        <w:t>ODA Accommodations:</w:t>
      </w:r>
    </w:p>
    <w:p w14:paraId="22B54A53"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UNT complies with the </w:t>
      </w:r>
      <w:r w:rsidRPr="005843B2">
        <w:rPr>
          <w:rFonts w:eastAsiaTheme="minorEastAsia"/>
          <w:b/>
          <w:sz w:val="24"/>
          <w:szCs w:val="24"/>
          <w:lang w:eastAsia="ja-JP"/>
        </w:rPr>
        <w:t>Americans with Disabilities Act and Section 504, Rehabilitation Act.</w:t>
      </w:r>
      <w:r w:rsidRPr="005843B2">
        <w:rPr>
          <w:rFonts w:eastAsiaTheme="minorEastAsia"/>
          <w:sz w:val="24"/>
          <w:szCs w:val="24"/>
          <w:lang w:eastAsia="ja-JP"/>
        </w:rPr>
        <w:t xml:space="preserve">  </w:t>
      </w:r>
    </w:p>
    <w:p w14:paraId="1FF1233A" w14:textId="77777777" w:rsidR="005843B2" w:rsidRP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Anyone with a disability requiring accommodation under these provisions must register with </w:t>
      </w:r>
    </w:p>
    <w:p w14:paraId="00E13015" w14:textId="77777777" w:rsidR="005843B2" w:rsidRDefault="005843B2" w:rsidP="005843B2">
      <w:pPr>
        <w:widowControl/>
        <w:suppressAutoHyphens w:val="0"/>
        <w:rPr>
          <w:rFonts w:eastAsiaTheme="minorEastAsia"/>
          <w:sz w:val="24"/>
          <w:szCs w:val="24"/>
          <w:lang w:eastAsia="ja-JP"/>
        </w:rPr>
      </w:pPr>
      <w:r w:rsidRPr="005843B2">
        <w:rPr>
          <w:rFonts w:eastAsiaTheme="minorEastAsia"/>
          <w:sz w:val="24"/>
          <w:szCs w:val="24"/>
          <w:lang w:eastAsia="ja-JP"/>
        </w:rPr>
        <w:t xml:space="preserve">   the ODA and have their accommodation request submitted to the instructor by the 4</w:t>
      </w:r>
      <w:r w:rsidRPr="005843B2">
        <w:rPr>
          <w:rFonts w:eastAsiaTheme="minorEastAsia"/>
          <w:sz w:val="24"/>
          <w:szCs w:val="24"/>
          <w:vertAlign w:val="superscript"/>
          <w:lang w:eastAsia="ja-JP"/>
        </w:rPr>
        <w:t>th</w:t>
      </w:r>
      <w:r w:rsidRPr="005843B2">
        <w:rPr>
          <w:rFonts w:eastAsiaTheme="minorEastAsia"/>
          <w:sz w:val="24"/>
          <w:szCs w:val="24"/>
          <w:lang w:eastAsia="ja-JP"/>
        </w:rPr>
        <w:t xml:space="preserve"> class day.</w:t>
      </w:r>
    </w:p>
    <w:p w14:paraId="219D01B2" w14:textId="77777777" w:rsidR="00902759" w:rsidRDefault="00902759" w:rsidP="005843B2">
      <w:pPr>
        <w:widowControl/>
        <w:suppressAutoHyphens w:val="0"/>
        <w:rPr>
          <w:rFonts w:eastAsiaTheme="minorEastAsia"/>
          <w:sz w:val="24"/>
          <w:szCs w:val="24"/>
          <w:lang w:eastAsia="ja-JP"/>
        </w:rPr>
      </w:pPr>
    </w:p>
    <w:p w14:paraId="603AE1E0" w14:textId="77777777" w:rsidR="00902759" w:rsidRDefault="00902759" w:rsidP="005843B2">
      <w:pPr>
        <w:widowControl/>
        <w:suppressAutoHyphens w:val="0"/>
        <w:rPr>
          <w:rFonts w:eastAsiaTheme="minorEastAsia"/>
          <w:sz w:val="24"/>
          <w:szCs w:val="24"/>
          <w:lang w:eastAsia="ja-JP"/>
        </w:rPr>
      </w:pPr>
    </w:p>
    <w:p w14:paraId="452B6C24" w14:textId="77777777" w:rsidR="00902759" w:rsidRDefault="00902759" w:rsidP="005843B2">
      <w:pPr>
        <w:widowControl/>
        <w:suppressAutoHyphens w:val="0"/>
        <w:rPr>
          <w:rFonts w:eastAsiaTheme="minorEastAsia"/>
          <w:sz w:val="24"/>
          <w:szCs w:val="24"/>
          <w:lang w:eastAsia="ja-JP"/>
        </w:rPr>
      </w:pPr>
    </w:p>
    <w:p w14:paraId="1A4DDEB9" w14:textId="77777777" w:rsidR="00902759" w:rsidRPr="005843B2" w:rsidRDefault="00902759" w:rsidP="005843B2">
      <w:pPr>
        <w:widowControl/>
        <w:suppressAutoHyphens w:val="0"/>
        <w:rPr>
          <w:rFonts w:asciiTheme="minorHAnsi" w:eastAsiaTheme="minorEastAsia" w:hAnsiTheme="minorHAnsi" w:cstheme="minorBidi"/>
          <w:sz w:val="24"/>
          <w:szCs w:val="24"/>
          <w:lang w:eastAsia="ja-JP"/>
        </w:rPr>
      </w:pPr>
    </w:p>
    <w:p w14:paraId="59FE3818" w14:textId="77777777" w:rsidR="005843B2" w:rsidRPr="005843B2" w:rsidRDefault="005843B2" w:rsidP="005843B2">
      <w:pPr>
        <w:widowControl/>
        <w:suppressAutoHyphens w:val="0"/>
        <w:jc w:val="center"/>
        <w:rPr>
          <w:rFonts w:eastAsiaTheme="minorEastAsia"/>
          <w:sz w:val="24"/>
          <w:szCs w:val="24"/>
          <w:lang w:eastAsia="ja-JP"/>
        </w:rPr>
      </w:pPr>
    </w:p>
    <w:p w14:paraId="4A145A4A" w14:textId="77777777" w:rsidR="00CB0C86" w:rsidRPr="00BD56F5" w:rsidRDefault="00CB0C86" w:rsidP="00CB0C86">
      <w:pPr>
        <w:autoSpaceDN w:val="0"/>
        <w:textAlignment w:val="baseline"/>
        <w:rPr>
          <w:rFonts w:eastAsia="Arial Unicode MS" w:cs="Arial Unicode MS"/>
          <w:b/>
          <w:bCs/>
          <w:kern w:val="3"/>
          <w:sz w:val="32"/>
          <w:szCs w:val="32"/>
          <w:lang w:eastAsia="zh-CN" w:bidi="hi-IN"/>
        </w:rPr>
      </w:pPr>
      <w:r w:rsidRPr="00BD56F5">
        <w:rPr>
          <w:rFonts w:eastAsia="Arial Unicode MS" w:cs="Arial Unicode MS"/>
          <w:b/>
          <w:bCs/>
          <w:kern w:val="3"/>
          <w:sz w:val="32"/>
          <w:szCs w:val="32"/>
          <w:lang w:eastAsia="zh-CN" w:bidi="hi-IN"/>
        </w:rPr>
        <w:lastRenderedPageBreak/>
        <w:t>Course Calendar – Refreshed, post-snow days!</w:t>
      </w:r>
    </w:p>
    <w:p w14:paraId="09D89A1C"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559CD3C0"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All readings are from our text, </w:t>
      </w:r>
      <w:proofErr w:type="gramStart"/>
      <w:r w:rsidRPr="00A308A9">
        <w:rPr>
          <w:rFonts w:eastAsia="Arial Unicode MS" w:cs="Arial Unicode MS"/>
          <w:kern w:val="3"/>
          <w:sz w:val="24"/>
          <w:szCs w:val="24"/>
          <w:lang w:eastAsia="zh-CN" w:bidi="hi-IN"/>
        </w:rPr>
        <w:t>unless</w:t>
      </w:r>
      <w:proofErr w:type="gramEnd"/>
      <w:r w:rsidRPr="00A308A9">
        <w:rPr>
          <w:rFonts w:eastAsia="Arial Unicode MS" w:cs="Arial Unicode MS"/>
          <w:kern w:val="3"/>
          <w:sz w:val="24"/>
          <w:szCs w:val="24"/>
          <w:lang w:eastAsia="zh-CN" w:bidi="hi-IN"/>
        </w:rPr>
        <w:t xml:space="preserve"> noted that they are handouts provided to you. </w:t>
      </w:r>
      <w:r>
        <w:rPr>
          <w:rFonts w:eastAsia="Arial Unicode MS" w:cs="Arial Unicode MS"/>
          <w:kern w:val="3"/>
          <w:sz w:val="24"/>
          <w:szCs w:val="24"/>
          <w:lang w:eastAsia="zh-CN" w:bidi="hi-IN"/>
        </w:rPr>
        <w:t xml:space="preserve">I’ll ask you to read excerpts and we will talk about page numbers / sections numbers in class (plus I will post to Canvas) as we go along. Schedule </w:t>
      </w:r>
      <w:r w:rsidRPr="00A308A9">
        <w:rPr>
          <w:rFonts w:eastAsia="Arial Unicode MS" w:cs="Arial Unicode MS"/>
          <w:kern w:val="3"/>
          <w:sz w:val="24"/>
          <w:szCs w:val="24"/>
          <w:lang w:eastAsia="zh-CN" w:bidi="hi-IN"/>
        </w:rPr>
        <w:t>may be amended as necessary – but</w:t>
      </w:r>
      <w:r>
        <w:rPr>
          <w:rFonts w:eastAsia="Arial Unicode MS" w:cs="Arial Unicode MS"/>
          <w:kern w:val="3"/>
          <w:sz w:val="24"/>
          <w:szCs w:val="24"/>
          <w:lang w:eastAsia="zh-CN" w:bidi="hi-IN"/>
        </w:rPr>
        <w:t xml:space="preserve"> let’s stick with the dates for the major events (the exams, the drafts, and the presentations) so you can write those into your planner.</w:t>
      </w:r>
    </w:p>
    <w:p w14:paraId="7C7453B3" w14:textId="77777777" w:rsidR="00CB0C86" w:rsidRPr="00A308A9" w:rsidRDefault="00CB0C86" w:rsidP="00CB0C86">
      <w:pPr>
        <w:autoSpaceDN w:val="0"/>
        <w:textAlignment w:val="baseline"/>
        <w:rPr>
          <w:rFonts w:eastAsia="Arial Unicode MS" w:cs="Arial Unicode MS"/>
          <w:kern w:val="3"/>
          <w:sz w:val="24"/>
          <w:szCs w:val="24"/>
          <w:lang w:eastAsia="zh-CN" w:bidi="hi-IN"/>
        </w:rPr>
      </w:pPr>
    </w:p>
    <w:p w14:paraId="15BBE9E6"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8"/>
          <w:szCs w:val="24"/>
          <w:lang w:eastAsia="zh-CN" w:bidi="hi-IN"/>
        </w:rPr>
        <w:t>1</w:t>
      </w:r>
      <w:r>
        <w:rPr>
          <w:rFonts w:eastAsia="Arial Unicode MS" w:cs="Arial Unicode MS"/>
          <w:kern w:val="3"/>
          <w:sz w:val="28"/>
          <w:szCs w:val="24"/>
          <w:lang w:eastAsia="zh-CN" w:bidi="hi-IN"/>
        </w:rPr>
        <w:t>2/14 January</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Course intro</w:t>
      </w:r>
    </w:p>
    <w:p w14:paraId="6508D75F"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                          </w:t>
      </w:r>
      <w:r>
        <w:rPr>
          <w:rFonts w:eastAsia="Arial Unicode MS" w:cs="Arial Unicode MS"/>
          <w:kern w:val="3"/>
          <w:sz w:val="24"/>
          <w:szCs w:val="24"/>
          <w:lang w:eastAsia="zh-CN" w:bidi="hi-IN"/>
        </w:rPr>
        <w:t xml:space="preserve"> </w:t>
      </w:r>
      <w:r w:rsidRPr="00A308A9">
        <w:rPr>
          <w:rFonts w:eastAsia="Arial Unicode MS" w:cs="Arial Unicode MS"/>
          <w:kern w:val="3"/>
          <w:sz w:val="24"/>
          <w:szCs w:val="24"/>
          <w:lang w:eastAsia="zh-CN" w:bidi="hi-IN"/>
        </w:rPr>
        <w:t xml:space="preserve">  Gorgias – </w:t>
      </w:r>
      <w:r w:rsidRPr="00A308A9">
        <w:rPr>
          <w:rFonts w:eastAsia="Arial Unicode MS" w:cs="Arial Unicode MS"/>
          <w:i/>
          <w:iCs/>
          <w:kern w:val="3"/>
          <w:sz w:val="24"/>
          <w:szCs w:val="24"/>
          <w:lang w:eastAsia="zh-CN" w:bidi="hi-IN"/>
        </w:rPr>
        <w:t>Encomium of Helen</w:t>
      </w:r>
    </w:p>
    <w:p w14:paraId="1F3B47E8" w14:textId="77777777" w:rsidR="00CB0C86" w:rsidRDefault="00CB0C86" w:rsidP="00CB0C86">
      <w:pPr>
        <w:autoSpaceDN w:val="0"/>
        <w:textAlignment w:val="baseline"/>
        <w:rPr>
          <w:rFonts w:eastAsia="Arial Unicode MS" w:cs="Arial Unicode MS"/>
          <w:kern w:val="3"/>
          <w:sz w:val="28"/>
          <w:szCs w:val="24"/>
          <w:lang w:eastAsia="zh-CN" w:bidi="hi-IN"/>
        </w:rPr>
      </w:pPr>
    </w:p>
    <w:p w14:paraId="40425471" w14:textId="77777777" w:rsidR="00CB0C86"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19 January</w:t>
      </w:r>
      <w:r w:rsidRPr="00A308A9">
        <w:rPr>
          <w:rFonts w:eastAsia="Arial Unicode MS" w:cs="Arial Unicode MS"/>
          <w:kern w:val="3"/>
          <w:sz w:val="28"/>
          <w:szCs w:val="24"/>
          <w:lang w:eastAsia="zh-CN" w:bidi="hi-IN"/>
        </w:rPr>
        <w:t>:</w:t>
      </w:r>
      <w:r>
        <w:rPr>
          <w:rFonts w:eastAsia="Arial Unicode MS" w:cs="Arial Unicode MS"/>
          <w:kern w:val="3"/>
          <w:sz w:val="28"/>
          <w:szCs w:val="24"/>
          <w:lang w:eastAsia="zh-CN" w:bidi="hi-IN"/>
        </w:rPr>
        <w:t xml:space="preserve"> No class!</w:t>
      </w:r>
    </w:p>
    <w:p w14:paraId="4BAE3FA1" w14:textId="77777777" w:rsidR="00CB0C86"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8"/>
          <w:szCs w:val="24"/>
          <w:lang w:eastAsia="zh-CN" w:bidi="hi-IN"/>
        </w:rPr>
        <w:t xml:space="preserve">21 January: </w:t>
      </w:r>
      <w:r w:rsidRPr="00A308A9">
        <w:rPr>
          <w:rFonts w:eastAsia="Arial Unicode MS" w:cs="Arial Unicode MS"/>
          <w:kern w:val="3"/>
          <w:sz w:val="28"/>
          <w:szCs w:val="24"/>
          <w:lang w:eastAsia="zh-CN" w:bidi="hi-IN"/>
        </w:rPr>
        <w:t xml:space="preserve"> </w:t>
      </w:r>
      <w:r>
        <w:rPr>
          <w:rFonts w:eastAsia="Arial Unicode MS" w:cs="Arial Unicode MS"/>
          <w:kern w:val="3"/>
          <w:sz w:val="24"/>
          <w:szCs w:val="24"/>
          <w:lang w:eastAsia="zh-CN" w:bidi="hi-IN"/>
        </w:rPr>
        <w:t>Wrap up Gorgias / Consider the Sophists in general</w:t>
      </w:r>
    </w:p>
    <w:p w14:paraId="76CBCF63" w14:textId="77777777" w:rsidR="00CB0C86" w:rsidRDefault="00CB0C86" w:rsidP="00CB0C86">
      <w:pPr>
        <w:autoSpaceDN w:val="0"/>
        <w:textAlignment w:val="baseline"/>
        <w:rPr>
          <w:rFonts w:eastAsia="Arial Unicode MS" w:cs="Arial Unicode MS"/>
          <w:kern w:val="3"/>
          <w:sz w:val="24"/>
          <w:szCs w:val="24"/>
          <w:lang w:eastAsia="zh-CN" w:bidi="hi-IN"/>
        </w:rPr>
      </w:pPr>
    </w:p>
    <w:p w14:paraId="03E0093F" w14:textId="77777777" w:rsidR="00CB0C86" w:rsidRPr="00CE2CAF"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8"/>
          <w:szCs w:val="28"/>
          <w:lang w:eastAsia="zh-CN" w:bidi="hi-IN"/>
        </w:rPr>
        <w:t xml:space="preserve">26/28 January: </w:t>
      </w:r>
      <w:r>
        <w:rPr>
          <w:rFonts w:eastAsia="Arial Unicode MS" w:cs="Arial Unicode MS"/>
          <w:kern w:val="3"/>
          <w:sz w:val="24"/>
          <w:szCs w:val="24"/>
          <w:lang w:eastAsia="zh-CN" w:bidi="hi-IN"/>
        </w:rPr>
        <w:t xml:space="preserve">giving this week up to the weather, I guess </w:t>
      </w:r>
    </w:p>
    <w:p w14:paraId="44CF682A" w14:textId="77777777" w:rsidR="00CB0C86" w:rsidRPr="00A308A9" w:rsidRDefault="00CB0C86" w:rsidP="00CB0C86">
      <w:pPr>
        <w:autoSpaceDN w:val="0"/>
        <w:textAlignment w:val="baseline"/>
        <w:rPr>
          <w:rFonts w:eastAsia="Arial Unicode MS" w:cs="Arial Unicode MS"/>
          <w:kern w:val="3"/>
          <w:sz w:val="24"/>
          <w:szCs w:val="24"/>
          <w:lang w:eastAsia="zh-CN" w:bidi="hi-IN"/>
        </w:rPr>
      </w:pPr>
    </w:p>
    <w:p w14:paraId="63DBE886"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8"/>
          <w:szCs w:val="24"/>
          <w:lang w:eastAsia="zh-CN" w:bidi="hi-IN"/>
        </w:rPr>
        <w:t xml:space="preserve">2/4 </w:t>
      </w:r>
      <w:r>
        <w:rPr>
          <w:rFonts w:eastAsia="Arial Unicode MS" w:cs="Arial Unicode MS"/>
          <w:kern w:val="3"/>
          <w:sz w:val="28"/>
          <w:szCs w:val="24"/>
          <w:lang w:eastAsia="zh-CN" w:bidi="hi-IN"/>
        </w:rPr>
        <w:t>February</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 xml:space="preserve">Isocrates – </w:t>
      </w:r>
      <w:r w:rsidRPr="00A308A9">
        <w:rPr>
          <w:rFonts w:eastAsia="Arial Unicode MS" w:cs="Arial Unicode MS"/>
          <w:i/>
          <w:iCs/>
          <w:kern w:val="3"/>
          <w:sz w:val="24"/>
          <w:szCs w:val="24"/>
          <w:lang w:eastAsia="zh-CN" w:bidi="hi-IN"/>
        </w:rPr>
        <w:t>Against the Sophists</w:t>
      </w:r>
    </w:p>
    <w:p w14:paraId="067451A6" w14:textId="77777777" w:rsidR="00CB0C86"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                          </w:t>
      </w:r>
      <w:r>
        <w:rPr>
          <w:rFonts w:eastAsia="Arial Unicode MS" w:cs="Arial Unicode MS"/>
          <w:kern w:val="3"/>
          <w:sz w:val="24"/>
          <w:szCs w:val="24"/>
          <w:lang w:eastAsia="zh-CN" w:bidi="hi-IN"/>
        </w:rPr>
        <w:t xml:space="preserve">Aristotle – begin </w:t>
      </w:r>
      <w:r w:rsidRPr="00A96466">
        <w:rPr>
          <w:rFonts w:eastAsia="Arial Unicode MS" w:cs="Arial Unicode MS"/>
          <w:i/>
          <w:iCs/>
          <w:kern w:val="3"/>
          <w:sz w:val="24"/>
          <w:szCs w:val="24"/>
          <w:lang w:eastAsia="zh-CN" w:bidi="hi-IN"/>
        </w:rPr>
        <w:t>Rhetoric</w:t>
      </w:r>
    </w:p>
    <w:p w14:paraId="376CEF2C" w14:textId="77777777" w:rsidR="00CB0C86"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4"/>
          <w:szCs w:val="24"/>
          <w:lang w:eastAsia="zh-CN" w:bidi="hi-IN"/>
        </w:rPr>
        <w:t xml:space="preserve">                                              *</w:t>
      </w:r>
      <w:proofErr w:type="gramStart"/>
      <w:r>
        <w:rPr>
          <w:rFonts w:eastAsia="Arial Unicode MS" w:cs="Arial Unicode MS"/>
          <w:kern w:val="3"/>
          <w:sz w:val="24"/>
          <w:szCs w:val="24"/>
          <w:lang w:eastAsia="zh-CN" w:bidi="hi-IN"/>
        </w:rPr>
        <w:t>we</w:t>
      </w:r>
      <w:proofErr w:type="gramEnd"/>
      <w:r>
        <w:rPr>
          <w:rFonts w:eastAsia="Arial Unicode MS" w:cs="Arial Unicode MS"/>
          <w:kern w:val="3"/>
          <w:sz w:val="24"/>
          <w:szCs w:val="24"/>
          <w:lang w:eastAsia="zh-CN" w:bidi="hi-IN"/>
        </w:rPr>
        <w:t xml:space="preserve"> will also look at O.W. Holmes, Jr.’s “The Contagiousness of             </w:t>
      </w:r>
    </w:p>
    <w:p w14:paraId="692048B8" w14:textId="77777777" w:rsidR="00CB0C86"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4"/>
          <w:szCs w:val="24"/>
          <w:lang w:eastAsia="zh-CN" w:bidi="hi-IN"/>
        </w:rPr>
        <w:t xml:space="preserve">                                                Puerperal Fever” to see some of Aristotle’s observations/labels in </w:t>
      </w:r>
    </w:p>
    <w:p w14:paraId="16929D9A" w14:textId="77777777" w:rsidR="00CB0C86"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4"/>
          <w:szCs w:val="24"/>
          <w:lang w:eastAsia="zh-CN" w:bidi="hi-IN"/>
        </w:rPr>
        <w:t xml:space="preserve">                                                action in the 19</w:t>
      </w:r>
      <w:r w:rsidRPr="00A96466">
        <w:rPr>
          <w:rFonts w:eastAsia="Arial Unicode MS" w:cs="Arial Unicode MS"/>
          <w:kern w:val="3"/>
          <w:sz w:val="24"/>
          <w:szCs w:val="24"/>
          <w:vertAlign w:val="superscript"/>
          <w:lang w:eastAsia="zh-CN" w:bidi="hi-IN"/>
        </w:rPr>
        <w:t>th</w:t>
      </w:r>
      <w:r>
        <w:rPr>
          <w:rFonts w:eastAsia="Arial Unicode MS" w:cs="Arial Unicode MS"/>
          <w:kern w:val="3"/>
          <w:sz w:val="24"/>
          <w:szCs w:val="24"/>
          <w:lang w:eastAsia="zh-CN" w:bidi="hi-IN"/>
        </w:rPr>
        <w:t>-century (hard copy and Canvas)</w:t>
      </w:r>
    </w:p>
    <w:p w14:paraId="11B4DFDC" w14:textId="77777777" w:rsidR="00CB0C86" w:rsidRPr="00A96466" w:rsidRDefault="00CB0C86" w:rsidP="00CB0C86">
      <w:pPr>
        <w:autoSpaceDN w:val="0"/>
        <w:textAlignment w:val="baseline"/>
        <w:rPr>
          <w:rFonts w:eastAsia="Arial Unicode MS" w:cs="Arial Unicode MS"/>
          <w:kern w:val="3"/>
          <w:sz w:val="24"/>
          <w:szCs w:val="24"/>
          <w:lang w:eastAsia="zh-CN" w:bidi="hi-IN"/>
        </w:rPr>
      </w:pPr>
    </w:p>
    <w:p w14:paraId="62FCB643"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8"/>
          <w:szCs w:val="24"/>
          <w:lang w:eastAsia="zh-CN" w:bidi="hi-IN"/>
        </w:rPr>
        <w:t xml:space="preserve">9/11 </w:t>
      </w:r>
      <w:r>
        <w:rPr>
          <w:rFonts w:eastAsia="Arial Unicode MS" w:cs="Arial Unicode MS"/>
          <w:kern w:val="3"/>
          <w:sz w:val="28"/>
          <w:szCs w:val="24"/>
          <w:lang w:eastAsia="zh-CN" w:bidi="hi-IN"/>
        </w:rPr>
        <w:t>February</w:t>
      </w:r>
      <w:r w:rsidRPr="00A308A9">
        <w:rPr>
          <w:rFonts w:eastAsia="Arial Unicode MS" w:cs="Arial Unicode MS"/>
          <w:kern w:val="3"/>
          <w:sz w:val="28"/>
          <w:szCs w:val="24"/>
          <w:lang w:eastAsia="zh-CN" w:bidi="hi-IN"/>
        </w:rPr>
        <w:t xml:space="preserve">: </w:t>
      </w:r>
      <w:r>
        <w:rPr>
          <w:rFonts w:eastAsia="Arial Unicode MS" w:cs="Arial Unicode MS"/>
          <w:kern w:val="3"/>
          <w:sz w:val="24"/>
          <w:szCs w:val="24"/>
          <w:lang w:eastAsia="zh-CN" w:bidi="hi-IN"/>
        </w:rPr>
        <w:t xml:space="preserve">finish up </w:t>
      </w:r>
      <w:r w:rsidRPr="00A308A9">
        <w:rPr>
          <w:rFonts w:eastAsia="Arial Unicode MS" w:cs="Arial Unicode MS"/>
          <w:kern w:val="3"/>
          <w:sz w:val="24"/>
          <w:szCs w:val="24"/>
          <w:lang w:eastAsia="zh-CN" w:bidi="hi-IN"/>
        </w:rPr>
        <w:t xml:space="preserve">Aristotle – from </w:t>
      </w:r>
      <w:r w:rsidRPr="00A308A9">
        <w:rPr>
          <w:rFonts w:eastAsia="Arial Unicode MS" w:cs="Arial Unicode MS"/>
          <w:i/>
          <w:iCs/>
          <w:kern w:val="3"/>
          <w:sz w:val="24"/>
          <w:szCs w:val="24"/>
          <w:lang w:eastAsia="zh-CN" w:bidi="hi-IN"/>
        </w:rPr>
        <w:t>Rhetoric</w:t>
      </w:r>
      <w:r w:rsidRPr="00A308A9">
        <w:rPr>
          <w:rFonts w:eastAsia="Arial Unicode MS" w:cs="Arial Unicode MS"/>
          <w:i/>
          <w:iCs/>
          <w:kern w:val="3"/>
          <w:sz w:val="28"/>
          <w:szCs w:val="24"/>
          <w:lang w:eastAsia="zh-CN" w:bidi="hi-IN"/>
        </w:rPr>
        <w:t xml:space="preserve"> </w:t>
      </w:r>
      <w:r w:rsidRPr="00A308A9">
        <w:rPr>
          <w:rFonts w:eastAsia="Arial Unicode MS" w:cs="Arial Unicode MS"/>
          <w:kern w:val="3"/>
          <w:sz w:val="28"/>
          <w:szCs w:val="24"/>
          <w:lang w:eastAsia="zh-CN" w:bidi="hi-IN"/>
        </w:rPr>
        <w:t xml:space="preserve"> </w:t>
      </w:r>
    </w:p>
    <w:p w14:paraId="13E92326" w14:textId="77777777" w:rsidR="00CB0C86" w:rsidRPr="00CC0414" w:rsidRDefault="00CB0C86" w:rsidP="00CB0C86">
      <w:pPr>
        <w:autoSpaceDN w:val="0"/>
        <w:textAlignment w:val="baseline"/>
        <w:rPr>
          <w:rFonts w:eastAsia="Arial Unicode MS" w:cs="Arial Unicode MS"/>
          <w:kern w:val="3"/>
          <w:sz w:val="24"/>
          <w:szCs w:val="24"/>
          <w:lang w:eastAsia="zh-CN" w:bidi="hi-IN"/>
        </w:rPr>
      </w:pPr>
      <w:r w:rsidRPr="00CC0414">
        <w:rPr>
          <w:rFonts w:eastAsia="Arial Unicode MS" w:cs="Arial Unicode MS"/>
          <w:kern w:val="3"/>
          <w:sz w:val="28"/>
          <w:szCs w:val="24"/>
          <w:lang w:eastAsia="zh-CN" w:bidi="hi-IN"/>
        </w:rPr>
        <w:t xml:space="preserve">                        </w:t>
      </w:r>
      <w:r w:rsidRPr="00CC0414">
        <w:rPr>
          <w:rFonts w:eastAsia="Arial Unicode MS" w:cs="Arial Unicode MS"/>
          <w:kern w:val="3"/>
          <w:sz w:val="24"/>
          <w:szCs w:val="24"/>
          <w:lang w:eastAsia="zh-CN" w:bidi="hi-IN"/>
        </w:rPr>
        <w:t xml:space="preserve"> Cicero – from </w:t>
      </w:r>
      <w:r w:rsidRPr="00CC0414">
        <w:rPr>
          <w:rFonts w:eastAsia="Arial Unicode MS" w:cs="Arial Unicode MS"/>
          <w:i/>
          <w:iCs/>
          <w:kern w:val="3"/>
          <w:sz w:val="24"/>
          <w:szCs w:val="24"/>
          <w:lang w:eastAsia="zh-CN" w:bidi="hi-IN"/>
        </w:rPr>
        <w:t xml:space="preserve">De </w:t>
      </w:r>
      <w:proofErr w:type="spellStart"/>
      <w:r w:rsidRPr="00CC0414">
        <w:rPr>
          <w:rFonts w:eastAsia="Arial Unicode MS" w:cs="Arial Unicode MS"/>
          <w:i/>
          <w:iCs/>
          <w:kern w:val="3"/>
          <w:sz w:val="24"/>
          <w:szCs w:val="24"/>
          <w:lang w:eastAsia="zh-CN" w:bidi="hi-IN"/>
        </w:rPr>
        <w:t>Oratore</w:t>
      </w:r>
      <w:proofErr w:type="spellEnd"/>
    </w:p>
    <w:p w14:paraId="71F6377A" w14:textId="77777777" w:rsidR="00CB0C86" w:rsidRPr="00DA5DB8" w:rsidRDefault="00CB0C86" w:rsidP="00CB0C86">
      <w:pPr>
        <w:autoSpaceDN w:val="0"/>
        <w:textAlignment w:val="baseline"/>
        <w:rPr>
          <w:rFonts w:eastAsia="Arial Unicode MS" w:cs="Arial Unicode MS"/>
          <w:kern w:val="3"/>
          <w:sz w:val="28"/>
          <w:szCs w:val="24"/>
          <w:lang w:eastAsia="zh-CN" w:bidi="hi-IN"/>
        </w:rPr>
      </w:pPr>
      <w:r w:rsidRPr="00DA5DB8">
        <w:rPr>
          <w:rFonts w:eastAsia="Arial Unicode MS" w:cs="Arial Unicode MS"/>
          <w:kern w:val="3"/>
          <w:sz w:val="28"/>
          <w:szCs w:val="24"/>
          <w:lang w:eastAsia="zh-CN" w:bidi="hi-IN"/>
        </w:rPr>
        <w:t xml:space="preserve">                         </w:t>
      </w:r>
      <w:r w:rsidRPr="00DA5DB8">
        <w:rPr>
          <w:rFonts w:eastAsia="Arial Unicode MS" w:cs="Arial Unicode MS"/>
          <w:kern w:val="3"/>
          <w:sz w:val="24"/>
          <w:szCs w:val="24"/>
          <w:lang w:eastAsia="zh-CN" w:bidi="hi-IN"/>
        </w:rPr>
        <w:t>Get started with Quintilian</w:t>
      </w:r>
      <w:r>
        <w:rPr>
          <w:rFonts w:eastAsia="Arial Unicode MS" w:cs="Arial Unicode MS"/>
          <w:kern w:val="3"/>
          <w:sz w:val="28"/>
          <w:szCs w:val="24"/>
          <w:lang w:eastAsia="zh-CN" w:bidi="hi-IN"/>
        </w:rPr>
        <w:t xml:space="preserve"> -- </w:t>
      </w:r>
      <w:r w:rsidRPr="00A308A9">
        <w:rPr>
          <w:rFonts w:eastAsia="Arial Unicode MS" w:cs="Arial Unicode MS"/>
          <w:i/>
          <w:iCs/>
          <w:kern w:val="3"/>
          <w:sz w:val="24"/>
          <w:szCs w:val="24"/>
          <w:lang w:eastAsia="zh-CN" w:bidi="hi-IN"/>
        </w:rPr>
        <w:t xml:space="preserve">Institutes of Oratory                             </w:t>
      </w:r>
    </w:p>
    <w:p w14:paraId="0DBB38E3" w14:textId="77777777" w:rsidR="00CB0C86" w:rsidRPr="0027639E" w:rsidRDefault="00CB0C86" w:rsidP="00CB0C86">
      <w:pPr>
        <w:autoSpaceDN w:val="0"/>
        <w:textAlignment w:val="baseline"/>
        <w:rPr>
          <w:rFonts w:eastAsia="Arial Unicode MS" w:cs="Arial Unicode MS"/>
          <w:kern w:val="3"/>
          <w:sz w:val="28"/>
          <w:szCs w:val="24"/>
          <w:lang w:eastAsia="zh-CN" w:bidi="hi-IN"/>
        </w:rPr>
      </w:pPr>
    </w:p>
    <w:p w14:paraId="62820FCA"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8"/>
          <w:szCs w:val="24"/>
          <w:lang w:eastAsia="zh-CN" w:bidi="hi-IN"/>
        </w:rPr>
        <w:t xml:space="preserve">16/18 </w:t>
      </w:r>
      <w:r>
        <w:rPr>
          <w:rFonts w:eastAsia="Arial Unicode MS" w:cs="Arial Unicode MS"/>
          <w:kern w:val="3"/>
          <w:sz w:val="28"/>
          <w:szCs w:val="24"/>
          <w:lang w:eastAsia="zh-CN" w:bidi="hi-IN"/>
        </w:rPr>
        <w:t>February</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 xml:space="preserve">Longinus, from </w:t>
      </w:r>
      <w:r w:rsidRPr="00A308A9">
        <w:rPr>
          <w:rFonts w:eastAsia="Arial Unicode MS" w:cs="Arial Unicode MS"/>
          <w:i/>
          <w:iCs/>
          <w:kern w:val="3"/>
          <w:sz w:val="24"/>
          <w:szCs w:val="24"/>
          <w:lang w:eastAsia="zh-CN" w:bidi="hi-IN"/>
        </w:rPr>
        <w:t>On the Sublime</w:t>
      </w:r>
      <w:r w:rsidRPr="00A308A9">
        <w:rPr>
          <w:rFonts w:eastAsia="Arial Unicode MS" w:cs="Arial Unicode MS"/>
          <w:kern w:val="3"/>
          <w:sz w:val="24"/>
          <w:szCs w:val="24"/>
          <w:lang w:eastAsia="zh-CN" w:bidi="hi-IN"/>
        </w:rPr>
        <w:t xml:space="preserve"> (in text, but also hand-out for focus on the </w:t>
      </w:r>
    </w:p>
    <w:p w14:paraId="32A4A27B" w14:textId="77777777" w:rsidR="00CB0C86"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                                   creative use of the sublime)</w:t>
      </w:r>
    </w:p>
    <w:p w14:paraId="70FA2A50"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4"/>
          <w:szCs w:val="24"/>
          <w:lang w:eastAsia="zh-CN" w:bidi="hi-IN"/>
        </w:rPr>
        <w:t xml:space="preserve">                               also, </w:t>
      </w:r>
      <w:r w:rsidRPr="00A308A9">
        <w:rPr>
          <w:rFonts w:eastAsia="Arial Unicode MS" w:cs="Arial Unicode MS"/>
          <w:kern w:val="3"/>
          <w:sz w:val="24"/>
          <w:szCs w:val="24"/>
          <w:lang w:eastAsia="zh-CN" w:bidi="hi-IN"/>
        </w:rPr>
        <w:t xml:space="preserve">from </w:t>
      </w:r>
      <w:r w:rsidRPr="00A308A9">
        <w:rPr>
          <w:rFonts w:eastAsia="Arial Unicode MS" w:cs="Arial Unicode MS"/>
          <w:i/>
          <w:iCs/>
          <w:kern w:val="3"/>
          <w:sz w:val="24"/>
          <w:szCs w:val="24"/>
          <w:lang w:eastAsia="zh-CN" w:bidi="hi-IN"/>
        </w:rPr>
        <w:t>Principles of Letter-Writing</w:t>
      </w:r>
      <w:r w:rsidRPr="00A308A9">
        <w:rPr>
          <w:rFonts w:eastAsia="Arial Unicode MS" w:cs="Arial Unicode MS"/>
          <w:kern w:val="3"/>
          <w:sz w:val="24"/>
          <w:szCs w:val="24"/>
          <w:lang w:eastAsia="zh-CN" w:bidi="hi-IN"/>
        </w:rPr>
        <w:t xml:space="preserve"> (hand-out</w:t>
      </w:r>
      <w:r>
        <w:rPr>
          <w:rFonts w:eastAsia="Arial Unicode MS" w:cs="Arial Unicode MS"/>
          <w:kern w:val="3"/>
          <w:sz w:val="24"/>
          <w:szCs w:val="24"/>
          <w:lang w:eastAsia="zh-CN" w:bidi="hi-IN"/>
        </w:rPr>
        <w:t>, as well</w:t>
      </w:r>
      <w:r w:rsidRPr="00A308A9">
        <w:rPr>
          <w:rFonts w:eastAsia="Arial Unicode MS" w:cs="Arial Unicode MS"/>
          <w:kern w:val="3"/>
          <w:sz w:val="24"/>
          <w:szCs w:val="24"/>
          <w:lang w:eastAsia="zh-CN" w:bidi="hi-IN"/>
        </w:rPr>
        <w:t>)</w:t>
      </w:r>
      <w:r>
        <w:rPr>
          <w:rFonts w:eastAsia="Arial Unicode MS" w:cs="Arial Unicode MS"/>
          <w:kern w:val="3"/>
          <w:sz w:val="24"/>
          <w:szCs w:val="24"/>
          <w:lang w:eastAsia="zh-CN" w:bidi="hi-IN"/>
        </w:rPr>
        <w:t xml:space="preserve"> </w:t>
      </w:r>
    </w:p>
    <w:p w14:paraId="483632E7"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8"/>
          <w:szCs w:val="24"/>
          <w:lang w:eastAsia="zh-CN" w:bidi="hi-IN"/>
        </w:rPr>
        <w:t xml:space="preserve">                             </w:t>
      </w:r>
    </w:p>
    <w:p w14:paraId="624B9ADD"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8"/>
          <w:szCs w:val="24"/>
          <w:lang w:eastAsia="zh-CN" w:bidi="hi-IN"/>
        </w:rPr>
        <w:t xml:space="preserve">23 </w:t>
      </w:r>
      <w:r>
        <w:rPr>
          <w:rFonts w:eastAsia="Arial Unicode MS" w:cs="Arial Unicode MS"/>
          <w:kern w:val="3"/>
          <w:sz w:val="28"/>
          <w:szCs w:val="24"/>
          <w:lang w:eastAsia="zh-CN" w:bidi="hi-IN"/>
        </w:rPr>
        <w:t>February</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Wrap-up and review</w:t>
      </w:r>
      <w:r>
        <w:rPr>
          <w:rFonts w:eastAsia="Arial Unicode MS" w:cs="Arial Unicode MS"/>
          <w:kern w:val="3"/>
          <w:sz w:val="24"/>
          <w:szCs w:val="24"/>
          <w:lang w:eastAsia="zh-CN" w:bidi="hi-IN"/>
        </w:rPr>
        <w:t xml:space="preserve"> for:</w:t>
      </w:r>
    </w:p>
    <w:p w14:paraId="0980ED0D"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3212BA41" w14:textId="77777777" w:rsidR="00CB0C86" w:rsidRPr="00373EBA" w:rsidRDefault="00CB0C86" w:rsidP="00CB0C86">
      <w:pPr>
        <w:autoSpaceDN w:val="0"/>
        <w:jc w:val="center"/>
        <w:textAlignment w:val="baseline"/>
        <w:rPr>
          <w:rFonts w:eastAsia="Arial Unicode MS" w:cs="Arial Unicode MS"/>
          <w:b/>
          <w:bCs/>
          <w:kern w:val="3"/>
          <w:sz w:val="28"/>
          <w:szCs w:val="24"/>
          <w:lang w:eastAsia="zh-CN" w:bidi="hi-IN"/>
        </w:rPr>
      </w:pPr>
      <w:r w:rsidRPr="00373EBA">
        <w:rPr>
          <w:rFonts w:eastAsia="Arial Unicode MS" w:cs="Arial Unicode MS"/>
          <w:b/>
          <w:bCs/>
          <w:kern w:val="3"/>
          <w:sz w:val="28"/>
          <w:szCs w:val="24"/>
          <w:lang w:eastAsia="zh-CN" w:bidi="hi-IN"/>
        </w:rPr>
        <w:t>25 February: Exam</w:t>
      </w:r>
    </w:p>
    <w:p w14:paraId="138021BD"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359B0622" w14:textId="77777777" w:rsidR="00CB0C86" w:rsidRPr="000B6850"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8"/>
          <w:szCs w:val="24"/>
          <w:lang w:eastAsia="zh-CN" w:bidi="hi-IN"/>
        </w:rPr>
        <w:t>2</w:t>
      </w:r>
      <w:r>
        <w:rPr>
          <w:rFonts w:eastAsia="Arial Unicode MS" w:cs="Arial Unicode MS"/>
          <w:kern w:val="3"/>
          <w:sz w:val="28"/>
          <w:szCs w:val="24"/>
          <w:lang w:eastAsia="zh-CN" w:bidi="hi-IN"/>
        </w:rPr>
        <w:t>/4</w:t>
      </w:r>
      <w:r w:rsidRPr="00A308A9">
        <w:rPr>
          <w:rFonts w:eastAsia="Arial Unicode MS" w:cs="Arial Unicode MS"/>
          <w:kern w:val="3"/>
          <w:sz w:val="28"/>
          <w:szCs w:val="24"/>
          <w:lang w:eastAsia="zh-CN" w:bidi="hi-IN"/>
        </w:rPr>
        <w:t xml:space="preserve"> </w:t>
      </w:r>
      <w:r>
        <w:rPr>
          <w:rFonts w:eastAsia="Arial Unicode MS" w:cs="Arial Unicode MS"/>
          <w:kern w:val="3"/>
          <w:sz w:val="28"/>
          <w:szCs w:val="24"/>
          <w:lang w:eastAsia="zh-CN" w:bidi="hi-IN"/>
        </w:rPr>
        <w:t>March</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 xml:space="preserve"> Augustine – from </w:t>
      </w:r>
      <w:r w:rsidRPr="00A308A9">
        <w:rPr>
          <w:rFonts w:eastAsia="Arial Unicode MS" w:cs="Arial Unicode MS"/>
          <w:i/>
          <w:iCs/>
          <w:kern w:val="3"/>
          <w:sz w:val="24"/>
          <w:szCs w:val="24"/>
          <w:lang w:eastAsia="zh-CN" w:bidi="hi-IN"/>
        </w:rPr>
        <w:t>On Christian Doctrine</w:t>
      </w:r>
    </w:p>
    <w:p w14:paraId="17472237"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                       </w:t>
      </w:r>
      <w:proofErr w:type="gramStart"/>
      <w:r w:rsidRPr="00A308A9">
        <w:rPr>
          <w:rFonts w:eastAsia="Arial Unicode MS" w:cs="Arial Unicode MS"/>
          <w:kern w:val="3"/>
          <w:sz w:val="24"/>
          <w:szCs w:val="24"/>
          <w:lang w:eastAsia="zh-CN" w:bidi="hi-IN"/>
        </w:rPr>
        <w:t>plus</w:t>
      </w:r>
      <w:proofErr w:type="gramEnd"/>
      <w:r w:rsidRPr="00A308A9">
        <w:rPr>
          <w:rFonts w:eastAsia="Arial Unicode MS" w:cs="Arial Unicode MS"/>
          <w:kern w:val="3"/>
          <w:sz w:val="24"/>
          <w:szCs w:val="24"/>
          <w:lang w:eastAsia="zh-CN" w:bidi="hi-IN"/>
        </w:rPr>
        <w:t xml:space="preserve"> some notes re: context of the Medieval/Early Modern period </w:t>
      </w:r>
    </w:p>
    <w:p w14:paraId="1EF865FC"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8"/>
          <w:szCs w:val="24"/>
          <w:lang w:eastAsia="zh-CN" w:bidi="hi-IN"/>
        </w:rPr>
        <w:t xml:space="preserve">                             </w:t>
      </w:r>
    </w:p>
    <w:p w14:paraId="3A6D2B65" w14:textId="77777777" w:rsidR="00CB0C86" w:rsidRPr="007F7116" w:rsidRDefault="00CB0C86" w:rsidP="00CB0C86">
      <w:pPr>
        <w:autoSpaceDN w:val="0"/>
        <w:jc w:val="center"/>
        <w:textAlignment w:val="baseline"/>
        <w:rPr>
          <w:rFonts w:eastAsia="Arial Unicode MS" w:cs="Arial Unicode MS"/>
          <w:b/>
          <w:bCs/>
          <w:kern w:val="3"/>
          <w:sz w:val="28"/>
          <w:szCs w:val="24"/>
          <w:lang w:eastAsia="zh-CN" w:bidi="hi-IN"/>
        </w:rPr>
      </w:pPr>
      <w:r w:rsidRPr="007F7116">
        <w:rPr>
          <w:rFonts w:eastAsia="Arial Unicode MS" w:cs="Arial Unicode MS"/>
          <w:b/>
          <w:bCs/>
          <w:kern w:val="3"/>
          <w:sz w:val="28"/>
          <w:szCs w:val="24"/>
          <w:lang w:eastAsia="zh-CN" w:bidi="hi-IN"/>
        </w:rPr>
        <w:t>9-15 March: Spring Break</w:t>
      </w:r>
    </w:p>
    <w:p w14:paraId="09269A09" w14:textId="77777777" w:rsidR="00CB0C86" w:rsidRPr="007F7116" w:rsidRDefault="00CB0C86" w:rsidP="00CB0C86">
      <w:pPr>
        <w:autoSpaceDN w:val="0"/>
        <w:jc w:val="center"/>
        <w:textAlignment w:val="baseline"/>
        <w:rPr>
          <w:rFonts w:eastAsia="Arial Unicode MS" w:cs="Arial Unicode MS"/>
          <w:b/>
          <w:bCs/>
          <w:kern w:val="3"/>
          <w:sz w:val="28"/>
          <w:szCs w:val="24"/>
          <w:lang w:eastAsia="zh-CN" w:bidi="hi-IN"/>
        </w:rPr>
      </w:pPr>
      <w:r w:rsidRPr="007F7116">
        <w:rPr>
          <w:rFonts w:eastAsia="Arial Unicode MS" w:cs="Arial Unicode MS"/>
          <w:b/>
          <w:bCs/>
          <w:kern w:val="3"/>
          <w:sz w:val="28"/>
          <w:szCs w:val="24"/>
          <w:lang w:eastAsia="zh-CN" w:bidi="hi-IN"/>
        </w:rPr>
        <w:t>Behave</w:t>
      </w:r>
    </w:p>
    <w:p w14:paraId="28F004AB" w14:textId="77777777" w:rsidR="00CB0C86" w:rsidRDefault="00CB0C86" w:rsidP="00CB0C86">
      <w:pPr>
        <w:autoSpaceDN w:val="0"/>
        <w:textAlignment w:val="baseline"/>
        <w:rPr>
          <w:rFonts w:eastAsia="Arial Unicode MS" w:cs="Arial Unicode MS"/>
          <w:kern w:val="3"/>
          <w:sz w:val="28"/>
          <w:szCs w:val="24"/>
          <w:lang w:eastAsia="zh-CN" w:bidi="hi-IN"/>
        </w:rPr>
      </w:pPr>
    </w:p>
    <w:p w14:paraId="1AEFCCD8"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23/25 March</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 xml:space="preserve">some time with The Venerable Bede – </w:t>
      </w:r>
      <w:r w:rsidRPr="00A308A9">
        <w:rPr>
          <w:rFonts w:eastAsia="Arial Unicode MS" w:cs="Arial Unicode MS"/>
          <w:i/>
          <w:iCs/>
          <w:kern w:val="3"/>
          <w:sz w:val="24"/>
          <w:szCs w:val="24"/>
          <w:lang w:eastAsia="zh-CN" w:bidi="hi-IN"/>
        </w:rPr>
        <w:t>On Schemes and Tropes</w:t>
      </w:r>
    </w:p>
    <w:p w14:paraId="7C924133" w14:textId="77777777" w:rsidR="00CB0C86" w:rsidRPr="00A308A9" w:rsidRDefault="00CB0C86" w:rsidP="00CB0C86">
      <w:pPr>
        <w:autoSpaceDN w:val="0"/>
        <w:textAlignment w:val="baseline"/>
        <w:rPr>
          <w:rFonts w:eastAsia="Arial Unicode MS" w:cs="Arial Unicode MS"/>
          <w:i/>
          <w:iCs/>
          <w:kern w:val="3"/>
          <w:sz w:val="24"/>
          <w:szCs w:val="24"/>
          <w:lang w:eastAsia="zh-CN" w:bidi="hi-IN"/>
        </w:rPr>
      </w:pPr>
      <w:r w:rsidRPr="00A308A9">
        <w:rPr>
          <w:rFonts w:eastAsia="Arial Unicode MS" w:cs="Arial Unicode MS"/>
          <w:kern w:val="3"/>
          <w:sz w:val="24"/>
          <w:szCs w:val="24"/>
          <w:lang w:eastAsia="zh-CN" w:bidi="hi-IN"/>
        </w:rPr>
        <w:t xml:space="preserve">                         </w:t>
      </w:r>
      <w:r>
        <w:rPr>
          <w:rFonts w:eastAsia="Arial Unicode MS" w:cs="Arial Unicode MS"/>
          <w:kern w:val="3"/>
          <w:sz w:val="24"/>
          <w:szCs w:val="24"/>
          <w:lang w:eastAsia="zh-CN" w:bidi="hi-IN"/>
        </w:rPr>
        <w:t xml:space="preserve"> </w:t>
      </w:r>
      <w:r w:rsidRPr="00A308A9">
        <w:rPr>
          <w:rFonts w:eastAsia="Arial Unicode MS" w:cs="Arial Unicode MS"/>
          <w:kern w:val="3"/>
          <w:sz w:val="24"/>
          <w:szCs w:val="24"/>
          <w:lang w:eastAsia="zh-CN" w:bidi="hi-IN"/>
        </w:rPr>
        <w:t xml:space="preserve">Erasmus: from </w:t>
      </w:r>
      <w:r w:rsidRPr="00A308A9">
        <w:rPr>
          <w:rFonts w:eastAsia="Arial Unicode MS" w:cs="Arial Unicode MS"/>
          <w:i/>
          <w:iCs/>
          <w:kern w:val="3"/>
          <w:sz w:val="24"/>
          <w:szCs w:val="24"/>
          <w:lang w:eastAsia="zh-CN" w:bidi="hi-IN"/>
        </w:rPr>
        <w:t>De Copia: Foundations of the Abundant Style</w:t>
      </w:r>
    </w:p>
    <w:p w14:paraId="11DC2D5A"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i/>
          <w:iCs/>
          <w:kern w:val="3"/>
          <w:sz w:val="24"/>
          <w:szCs w:val="24"/>
          <w:lang w:eastAsia="zh-CN" w:bidi="hi-IN"/>
        </w:rPr>
        <w:lastRenderedPageBreak/>
        <w:t xml:space="preserve">                         </w:t>
      </w:r>
      <w:r>
        <w:rPr>
          <w:rFonts w:eastAsia="Arial Unicode MS" w:cs="Arial Unicode MS"/>
          <w:i/>
          <w:iCs/>
          <w:kern w:val="3"/>
          <w:sz w:val="24"/>
          <w:szCs w:val="24"/>
          <w:lang w:eastAsia="zh-CN" w:bidi="hi-IN"/>
        </w:rPr>
        <w:t xml:space="preserve"> </w:t>
      </w:r>
      <w:r w:rsidRPr="00A308A9">
        <w:rPr>
          <w:rFonts w:eastAsia="Arial Unicode MS" w:cs="Arial Unicode MS"/>
          <w:kern w:val="3"/>
          <w:sz w:val="24"/>
          <w:szCs w:val="24"/>
          <w:lang w:eastAsia="zh-CN" w:bidi="hi-IN"/>
        </w:rPr>
        <w:t>Ramus:</w:t>
      </w:r>
      <w:r w:rsidRPr="00A308A9">
        <w:rPr>
          <w:rFonts w:eastAsia="Arial Unicode MS" w:cs="Arial Unicode MS"/>
          <w:i/>
          <w:iCs/>
          <w:kern w:val="3"/>
          <w:sz w:val="24"/>
          <w:szCs w:val="24"/>
          <w:lang w:eastAsia="zh-CN" w:bidi="hi-IN"/>
        </w:rPr>
        <w:t xml:space="preserve"> from Arguments in Rhetoric against Quintilian</w:t>
      </w:r>
      <w:r w:rsidRPr="00A308A9">
        <w:rPr>
          <w:rFonts w:eastAsia="Arial Unicode MS" w:cs="Arial Unicode MS"/>
          <w:i/>
          <w:iCs/>
          <w:kern w:val="3"/>
          <w:sz w:val="28"/>
          <w:szCs w:val="24"/>
          <w:lang w:eastAsia="zh-CN" w:bidi="hi-IN"/>
        </w:rPr>
        <w:t xml:space="preserve"> </w:t>
      </w:r>
    </w:p>
    <w:p w14:paraId="46C497DB" w14:textId="77777777" w:rsidR="00CB0C86" w:rsidRPr="007F7116" w:rsidRDefault="00CB0C86" w:rsidP="00CB0C86">
      <w:pPr>
        <w:autoSpaceDN w:val="0"/>
        <w:textAlignment w:val="baseline"/>
        <w:rPr>
          <w:rFonts w:eastAsia="Arial Unicode MS" w:cs="Arial Unicode MS"/>
          <w:i/>
          <w:iCs/>
          <w:kern w:val="3"/>
          <w:sz w:val="28"/>
          <w:szCs w:val="24"/>
          <w:lang w:eastAsia="zh-CN" w:bidi="hi-IN"/>
        </w:rPr>
      </w:pPr>
      <w:r>
        <w:rPr>
          <w:rFonts w:eastAsia="Arial Unicode MS" w:cs="Arial Unicode MS"/>
          <w:kern w:val="3"/>
          <w:sz w:val="28"/>
          <w:szCs w:val="24"/>
          <w:lang w:eastAsia="zh-CN" w:bidi="hi-IN"/>
        </w:rPr>
        <w:t xml:space="preserve">30 March/1 April </w:t>
      </w:r>
      <w:r w:rsidRPr="00A308A9">
        <w:rPr>
          <w:rFonts w:eastAsia="Arial Unicode MS" w:cs="Arial Unicode MS"/>
          <w:kern w:val="3"/>
          <w:sz w:val="28"/>
          <w:szCs w:val="24"/>
          <w:lang w:eastAsia="zh-CN" w:bidi="hi-IN"/>
        </w:rPr>
        <w:t xml:space="preserve">: </w:t>
      </w:r>
      <w:r w:rsidRPr="00A308A9">
        <w:rPr>
          <w:rFonts w:eastAsia="Arial Unicode MS" w:cs="Arial Unicode MS"/>
          <w:kern w:val="3"/>
          <w:sz w:val="24"/>
          <w:szCs w:val="24"/>
          <w:lang w:eastAsia="zh-CN" w:bidi="hi-IN"/>
        </w:rPr>
        <w:t xml:space="preserve">Finish some Early Modern by knowing that Thomas Wilson wrote: </w:t>
      </w:r>
      <w:r w:rsidRPr="00A308A9">
        <w:rPr>
          <w:rFonts w:eastAsia="Arial Unicode MS" w:cs="Arial Unicode MS"/>
          <w:i/>
          <w:iCs/>
          <w:kern w:val="3"/>
          <w:sz w:val="24"/>
          <w:szCs w:val="24"/>
          <w:lang w:eastAsia="zh-CN" w:bidi="hi-IN"/>
        </w:rPr>
        <w:t xml:space="preserve">The Art </w:t>
      </w:r>
    </w:p>
    <w:p w14:paraId="7F02954E" w14:textId="77777777" w:rsidR="00CB0C86" w:rsidRPr="00A308A9" w:rsidRDefault="00CB0C86" w:rsidP="00CB0C86">
      <w:pPr>
        <w:autoSpaceDN w:val="0"/>
        <w:textAlignment w:val="baseline"/>
        <w:rPr>
          <w:rFonts w:eastAsia="Arial Unicode MS" w:cs="Arial Unicode MS"/>
          <w:i/>
          <w:iCs/>
          <w:kern w:val="3"/>
          <w:sz w:val="24"/>
          <w:szCs w:val="24"/>
          <w:lang w:eastAsia="zh-CN" w:bidi="hi-IN"/>
        </w:rPr>
      </w:pPr>
      <w:r>
        <w:rPr>
          <w:rFonts w:eastAsia="Arial Unicode MS" w:cs="Arial Unicode MS"/>
          <w:i/>
          <w:iCs/>
          <w:kern w:val="3"/>
          <w:sz w:val="24"/>
          <w:szCs w:val="24"/>
          <w:lang w:eastAsia="zh-CN" w:bidi="hi-IN"/>
        </w:rPr>
        <w:t xml:space="preserve">                                        </w:t>
      </w:r>
      <w:r w:rsidRPr="00A308A9">
        <w:rPr>
          <w:rFonts w:eastAsia="Arial Unicode MS" w:cs="Arial Unicode MS"/>
          <w:i/>
          <w:iCs/>
          <w:kern w:val="3"/>
          <w:sz w:val="24"/>
          <w:szCs w:val="24"/>
          <w:lang w:eastAsia="zh-CN" w:bidi="hi-IN"/>
        </w:rPr>
        <w:t>of Rhetoric</w:t>
      </w:r>
    </w:p>
    <w:p w14:paraId="2126CEFE" w14:textId="77777777" w:rsidR="00CB0C86" w:rsidRDefault="00CB0C86" w:rsidP="00CB0C86">
      <w:pPr>
        <w:autoSpaceDN w:val="0"/>
        <w:textAlignment w:val="baseline"/>
        <w:rPr>
          <w:rFonts w:eastAsia="Arial Unicode MS" w:cs="Arial Unicode MS"/>
          <w:i/>
          <w:iCs/>
          <w:kern w:val="3"/>
          <w:sz w:val="24"/>
          <w:szCs w:val="24"/>
          <w:lang w:eastAsia="zh-CN" w:bidi="hi-IN"/>
        </w:rPr>
      </w:pPr>
      <w:r w:rsidRPr="00A308A9">
        <w:rPr>
          <w:rFonts w:eastAsia="Arial Unicode MS" w:cs="Arial Unicode MS"/>
          <w:i/>
          <w:iCs/>
          <w:kern w:val="3"/>
          <w:sz w:val="24"/>
          <w:szCs w:val="24"/>
          <w:lang w:eastAsia="zh-CN" w:bidi="hi-IN"/>
        </w:rPr>
        <w:t xml:space="preserve">                            </w:t>
      </w:r>
      <w:r>
        <w:rPr>
          <w:rFonts w:eastAsia="Arial Unicode MS" w:cs="Arial Unicode MS"/>
          <w:i/>
          <w:iCs/>
          <w:kern w:val="3"/>
          <w:sz w:val="24"/>
          <w:szCs w:val="24"/>
          <w:lang w:eastAsia="zh-CN" w:bidi="hi-IN"/>
        </w:rPr>
        <w:t xml:space="preserve">       </w:t>
      </w:r>
      <w:r w:rsidRPr="00A308A9">
        <w:rPr>
          <w:rFonts w:eastAsia="Arial Unicode MS" w:cs="Arial Unicode MS"/>
          <w:i/>
          <w:iCs/>
          <w:kern w:val="3"/>
          <w:sz w:val="24"/>
          <w:szCs w:val="24"/>
          <w:lang w:eastAsia="zh-CN" w:bidi="hi-IN"/>
        </w:rPr>
        <w:t xml:space="preserve"> </w:t>
      </w:r>
      <w:r w:rsidRPr="00A308A9">
        <w:rPr>
          <w:rFonts w:eastAsia="Arial Unicode MS" w:cs="Arial Unicode MS"/>
          <w:kern w:val="3"/>
          <w:sz w:val="24"/>
          <w:szCs w:val="24"/>
          <w:lang w:eastAsia="zh-CN" w:bidi="hi-IN"/>
        </w:rPr>
        <w:t>We wrap up Early Modern and move into the Enlightenment with</w:t>
      </w:r>
      <w:r>
        <w:rPr>
          <w:rFonts w:eastAsia="Arial Unicode MS" w:cs="Arial Unicode MS"/>
          <w:i/>
          <w:iCs/>
          <w:kern w:val="3"/>
          <w:sz w:val="24"/>
          <w:szCs w:val="24"/>
          <w:lang w:eastAsia="zh-CN" w:bidi="hi-IN"/>
        </w:rPr>
        <w:t xml:space="preserve"> </w:t>
      </w:r>
    </w:p>
    <w:p w14:paraId="68DFB146" w14:textId="77777777" w:rsidR="00CB0C86" w:rsidRPr="00DC4F65"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i/>
          <w:iCs/>
          <w:kern w:val="3"/>
          <w:sz w:val="24"/>
          <w:szCs w:val="24"/>
          <w:lang w:eastAsia="zh-CN" w:bidi="hi-IN"/>
        </w:rPr>
        <w:t xml:space="preserve">                                         </w:t>
      </w:r>
      <w:r w:rsidRPr="00A308A9">
        <w:rPr>
          <w:rFonts w:eastAsia="Arial Unicode MS" w:cs="Arial Unicode MS"/>
          <w:kern w:val="3"/>
          <w:sz w:val="24"/>
          <w:szCs w:val="24"/>
          <w:lang w:eastAsia="zh-CN" w:bidi="hi-IN"/>
        </w:rPr>
        <w:t xml:space="preserve">Blair – From </w:t>
      </w:r>
      <w:r w:rsidRPr="00A308A9">
        <w:rPr>
          <w:rFonts w:eastAsia="Arial Unicode MS" w:cs="Arial Unicode MS"/>
          <w:i/>
          <w:iCs/>
          <w:kern w:val="3"/>
          <w:sz w:val="24"/>
          <w:szCs w:val="24"/>
          <w:lang w:eastAsia="zh-CN" w:bidi="hi-IN"/>
        </w:rPr>
        <w:t>Lectures on Rhetoric and Belle Lettres</w:t>
      </w:r>
    </w:p>
    <w:p w14:paraId="68A0C3D0" w14:textId="77777777" w:rsidR="00CB0C86" w:rsidRPr="00A308A9" w:rsidRDefault="00CB0C86" w:rsidP="00CB0C86">
      <w:pPr>
        <w:autoSpaceDN w:val="0"/>
        <w:textAlignment w:val="baseline"/>
        <w:rPr>
          <w:rFonts w:eastAsia="Arial Unicode MS" w:cs="Arial Unicode MS"/>
          <w:i/>
          <w:iCs/>
          <w:kern w:val="3"/>
          <w:sz w:val="24"/>
          <w:szCs w:val="24"/>
          <w:lang w:eastAsia="zh-CN" w:bidi="hi-IN"/>
        </w:rPr>
      </w:pPr>
      <w:r>
        <w:rPr>
          <w:rFonts w:eastAsia="Arial Unicode MS" w:cs="Arial Unicode MS"/>
          <w:i/>
          <w:iCs/>
          <w:kern w:val="3"/>
          <w:sz w:val="24"/>
          <w:szCs w:val="24"/>
          <w:lang w:eastAsia="zh-CN" w:bidi="hi-IN"/>
        </w:rPr>
        <w:t xml:space="preserve">                                         </w:t>
      </w:r>
      <w:r w:rsidRPr="00A308A9">
        <w:rPr>
          <w:rFonts w:eastAsia="Arial Unicode MS" w:cs="Arial Unicode MS"/>
          <w:kern w:val="3"/>
          <w:sz w:val="24"/>
          <w:szCs w:val="24"/>
          <w:lang w:eastAsia="zh-CN" w:bidi="hi-IN"/>
        </w:rPr>
        <w:t xml:space="preserve">Gilbert Austin – from </w:t>
      </w:r>
      <w:proofErr w:type="spellStart"/>
      <w:r w:rsidRPr="00A308A9">
        <w:rPr>
          <w:rFonts w:eastAsia="Arial Unicode MS" w:cs="Arial Unicode MS"/>
          <w:i/>
          <w:iCs/>
          <w:kern w:val="3"/>
          <w:sz w:val="24"/>
          <w:szCs w:val="24"/>
          <w:lang w:eastAsia="zh-CN" w:bidi="hi-IN"/>
        </w:rPr>
        <w:t>Chironomia</w:t>
      </w:r>
      <w:proofErr w:type="spellEnd"/>
    </w:p>
    <w:p w14:paraId="7A84E64A" w14:textId="77777777" w:rsidR="00CB0C86" w:rsidRPr="00A308A9" w:rsidRDefault="00CB0C86" w:rsidP="00CB0C86">
      <w:pPr>
        <w:autoSpaceDN w:val="0"/>
        <w:textAlignment w:val="baseline"/>
        <w:rPr>
          <w:rFonts w:eastAsia="Arial Unicode MS" w:cs="Arial Unicode MS"/>
          <w:i/>
          <w:iCs/>
          <w:kern w:val="3"/>
          <w:sz w:val="28"/>
          <w:szCs w:val="24"/>
          <w:lang w:eastAsia="zh-CN" w:bidi="hi-IN"/>
        </w:rPr>
      </w:pPr>
    </w:p>
    <w:p w14:paraId="57839C05" w14:textId="77777777" w:rsidR="00CB0C86" w:rsidRDefault="00CB0C86" w:rsidP="00CB0C86">
      <w:pPr>
        <w:autoSpaceDN w:val="0"/>
        <w:textAlignment w:val="baseline"/>
        <w:rPr>
          <w:rFonts w:eastAsia="Arial Unicode MS" w:cs="Arial Unicode MS"/>
          <w:i/>
          <w:iCs/>
          <w:kern w:val="3"/>
          <w:sz w:val="24"/>
          <w:szCs w:val="24"/>
          <w:lang w:eastAsia="zh-CN" w:bidi="hi-IN"/>
        </w:rPr>
      </w:pPr>
      <w:r>
        <w:rPr>
          <w:rFonts w:eastAsia="Arial Unicode MS" w:cs="Arial Unicode MS"/>
          <w:kern w:val="3"/>
          <w:sz w:val="28"/>
          <w:szCs w:val="24"/>
          <w:lang w:eastAsia="zh-CN" w:bidi="hi-IN"/>
        </w:rPr>
        <w:t xml:space="preserve">6 April: </w:t>
      </w:r>
      <w:r w:rsidRPr="00A308A9">
        <w:rPr>
          <w:rFonts w:eastAsia="Arial Unicode MS" w:cs="Arial Unicode MS"/>
          <w:kern w:val="3"/>
          <w:sz w:val="24"/>
          <w:szCs w:val="24"/>
          <w:lang w:eastAsia="zh-CN" w:bidi="hi-IN"/>
        </w:rPr>
        <w:t xml:space="preserve">And </w:t>
      </w:r>
      <w:r>
        <w:rPr>
          <w:rFonts w:eastAsia="Arial Unicode MS" w:cs="Arial Unicode MS"/>
          <w:kern w:val="3"/>
          <w:sz w:val="24"/>
          <w:szCs w:val="24"/>
          <w:lang w:eastAsia="zh-CN" w:bidi="hi-IN"/>
        </w:rPr>
        <w:t xml:space="preserve">the rhetoric of </w:t>
      </w:r>
      <w:r w:rsidRPr="00A308A9">
        <w:rPr>
          <w:rFonts w:eastAsia="Arial Unicode MS" w:cs="Arial Unicode MS"/>
          <w:kern w:val="3"/>
          <w:sz w:val="24"/>
          <w:szCs w:val="24"/>
          <w:lang w:eastAsia="zh-CN" w:bidi="hi-IN"/>
        </w:rPr>
        <w:t xml:space="preserve"> 18</w:t>
      </w:r>
      <w:r w:rsidRPr="00A308A9">
        <w:rPr>
          <w:rFonts w:eastAsia="Arial Unicode MS" w:cs="Arial Unicode MS"/>
          <w:kern w:val="3"/>
          <w:sz w:val="24"/>
          <w:szCs w:val="24"/>
          <w:vertAlign w:val="superscript"/>
          <w:lang w:eastAsia="zh-CN" w:bidi="hi-IN"/>
        </w:rPr>
        <w:t>th</w:t>
      </w:r>
      <w:r w:rsidRPr="00A308A9">
        <w:rPr>
          <w:rFonts w:eastAsia="Arial Unicode MS" w:cs="Arial Unicode MS"/>
          <w:kern w:val="3"/>
          <w:sz w:val="24"/>
          <w:szCs w:val="24"/>
          <w:lang w:eastAsia="zh-CN" w:bidi="hi-IN"/>
        </w:rPr>
        <w:t xml:space="preserve">-century satire from Jonathan Swift: </w:t>
      </w:r>
      <w:r w:rsidRPr="00A308A9">
        <w:rPr>
          <w:rFonts w:eastAsia="Arial Unicode MS" w:cs="Arial Unicode MS"/>
          <w:i/>
          <w:iCs/>
          <w:kern w:val="3"/>
          <w:sz w:val="24"/>
          <w:szCs w:val="24"/>
          <w:lang w:eastAsia="zh-CN" w:bidi="hi-IN"/>
        </w:rPr>
        <w:t>Battle of the Books</w:t>
      </w:r>
      <w:r>
        <w:rPr>
          <w:rFonts w:eastAsia="Arial Unicode MS" w:cs="Arial Unicode MS"/>
          <w:i/>
          <w:iCs/>
          <w:kern w:val="3"/>
          <w:sz w:val="24"/>
          <w:szCs w:val="24"/>
          <w:lang w:eastAsia="zh-CN" w:bidi="hi-IN"/>
        </w:rPr>
        <w:t xml:space="preserve"> + A </w:t>
      </w:r>
    </w:p>
    <w:p w14:paraId="6F053E76" w14:textId="77777777" w:rsidR="00CB0C86" w:rsidRPr="00373EBA"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i/>
          <w:iCs/>
          <w:kern w:val="3"/>
          <w:sz w:val="24"/>
          <w:szCs w:val="24"/>
          <w:lang w:eastAsia="zh-CN" w:bidi="hi-IN"/>
        </w:rPr>
        <w:t xml:space="preserve">                  Modest Proposal </w:t>
      </w:r>
      <w:r w:rsidRPr="00A308A9">
        <w:rPr>
          <w:rFonts w:eastAsia="Arial Unicode MS" w:cs="Arial Unicode MS"/>
          <w:kern w:val="3"/>
          <w:sz w:val="24"/>
          <w:szCs w:val="24"/>
          <w:lang w:eastAsia="zh-CN" w:bidi="hi-IN"/>
        </w:rPr>
        <w:t xml:space="preserve">and Benjamin Franklin’s </w:t>
      </w:r>
      <w:r w:rsidRPr="00A308A9">
        <w:rPr>
          <w:rFonts w:eastAsia="Arial Unicode MS" w:cs="Arial Unicode MS"/>
          <w:i/>
          <w:iCs/>
          <w:kern w:val="3"/>
          <w:sz w:val="24"/>
          <w:szCs w:val="24"/>
          <w:lang w:eastAsia="zh-CN" w:bidi="hi-IN"/>
        </w:rPr>
        <w:t xml:space="preserve">The Speech of Polly Baker </w:t>
      </w:r>
      <w:r w:rsidRPr="00A308A9">
        <w:rPr>
          <w:rFonts w:eastAsia="Arial Unicode MS" w:cs="Arial Unicode MS"/>
          <w:kern w:val="3"/>
          <w:sz w:val="24"/>
          <w:szCs w:val="24"/>
          <w:lang w:eastAsia="zh-CN" w:bidi="hi-IN"/>
        </w:rPr>
        <w:t>(hand-outs)</w:t>
      </w:r>
    </w:p>
    <w:p w14:paraId="373A1C1F" w14:textId="77777777" w:rsidR="00CB0C86" w:rsidRDefault="00CB0C86" w:rsidP="00CB0C86">
      <w:pPr>
        <w:autoSpaceDN w:val="0"/>
        <w:textAlignment w:val="baseline"/>
        <w:rPr>
          <w:rFonts w:eastAsia="Arial Unicode MS" w:cs="Arial Unicode MS"/>
          <w:kern w:val="3"/>
          <w:sz w:val="28"/>
          <w:szCs w:val="24"/>
          <w:lang w:eastAsia="zh-CN" w:bidi="hi-IN"/>
        </w:rPr>
      </w:pPr>
    </w:p>
    <w:p w14:paraId="4B55906D" w14:textId="77777777" w:rsidR="00CB0C86" w:rsidRDefault="00CB0C86" w:rsidP="00CB0C86">
      <w:pPr>
        <w:autoSpaceDN w:val="0"/>
        <w:jc w:val="center"/>
        <w:textAlignment w:val="baseline"/>
        <w:rPr>
          <w:rFonts w:eastAsia="Arial Unicode MS" w:cs="Arial Unicode MS"/>
          <w:b/>
          <w:bCs/>
          <w:kern w:val="3"/>
          <w:sz w:val="28"/>
          <w:szCs w:val="24"/>
          <w:lang w:eastAsia="zh-CN" w:bidi="hi-IN"/>
        </w:rPr>
      </w:pPr>
      <w:r>
        <w:rPr>
          <w:rFonts w:eastAsia="Arial Unicode MS" w:cs="Arial Unicode MS"/>
          <w:b/>
          <w:bCs/>
          <w:kern w:val="3"/>
          <w:sz w:val="28"/>
          <w:szCs w:val="24"/>
          <w:lang w:eastAsia="zh-CN" w:bidi="hi-IN"/>
        </w:rPr>
        <w:t>7 April Tuesday</w:t>
      </w:r>
      <w:r w:rsidRPr="00A308A9">
        <w:rPr>
          <w:rFonts w:eastAsia="Arial Unicode MS" w:cs="Arial Unicode MS"/>
          <w:b/>
          <w:bCs/>
          <w:kern w:val="3"/>
          <w:sz w:val="28"/>
          <w:szCs w:val="24"/>
          <w:lang w:eastAsia="zh-CN" w:bidi="hi-IN"/>
        </w:rPr>
        <w:t xml:space="preserve">: Draft Due to Canvas by Noon </w:t>
      </w:r>
    </w:p>
    <w:p w14:paraId="2C928429" w14:textId="77777777" w:rsidR="00CB0C86" w:rsidRPr="00A308A9" w:rsidRDefault="00CB0C86" w:rsidP="00CB0C86">
      <w:pPr>
        <w:autoSpaceDN w:val="0"/>
        <w:jc w:val="center"/>
        <w:textAlignment w:val="baseline"/>
        <w:rPr>
          <w:rFonts w:eastAsia="Arial Unicode MS" w:cs="Arial Unicode MS"/>
          <w:b/>
          <w:bCs/>
          <w:kern w:val="3"/>
          <w:sz w:val="28"/>
          <w:szCs w:val="24"/>
          <w:lang w:eastAsia="zh-CN" w:bidi="hi-IN"/>
        </w:rPr>
      </w:pPr>
      <w:proofErr w:type="gramStart"/>
      <w:r w:rsidRPr="00A308A9">
        <w:rPr>
          <w:rFonts w:eastAsia="Arial Unicode MS" w:cs="Arial Unicode MS"/>
          <w:b/>
          <w:bCs/>
          <w:kern w:val="3"/>
          <w:sz w:val="28"/>
          <w:szCs w:val="24"/>
          <w:lang w:eastAsia="zh-CN" w:bidi="hi-IN"/>
        </w:rPr>
        <w:t>so</w:t>
      </w:r>
      <w:proofErr w:type="gramEnd"/>
      <w:r w:rsidRPr="00A308A9">
        <w:rPr>
          <w:rFonts w:eastAsia="Arial Unicode MS" w:cs="Arial Unicode MS"/>
          <w:b/>
          <w:bCs/>
          <w:kern w:val="3"/>
          <w:sz w:val="28"/>
          <w:szCs w:val="24"/>
          <w:lang w:eastAsia="zh-CN" w:bidi="hi-IN"/>
        </w:rPr>
        <w:t xml:space="preserve"> I can print them for us</w:t>
      </w:r>
    </w:p>
    <w:p w14:paraId="0BE4D537"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64D45AEC"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8 April</w:t>
      </w:r>
      <w:r w:rsidRPr="00A308A9">
        <w:rPr>
          <w:rFonts w:eastAsia="Arial Unicode MS" w:cs="Arial Unicode MS"/>
          <w:kern w:val="3"/>
          <w:sz w:val="28"/>
          <w:szCs w:val="24"/>
          <w:lang w:eastAsia="zh-CN" w:bidi="hi-IN"/>
        </w:rPr>
        <w:t xml:space="preserve">: High-altitude Peer Reading of Your Writing/Research Project </w:t>
      </w:r>
    </w:p>
    <w:p w14:paraId="41B0F590" w14:textId="77777777" w:rsidR="00CB0C86"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 xml:space="preserve">              </w:t>
      </w:r>
    </w:p>
    <w:p w14:paraId="3CC96962" w14:textId="77777777" w:rsidR="00CB0C86"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8"/>
          <w:szCs w:val="24"/>
          <w:lang w:eastAsia="zh-CN" w:bidi="hi-IN"/>
        </w:rPr>
        <w:t xml:space="preserve">              </w:t>
      </w:r>
      <w:proofErr w:type="gramStart"/>
      <w:r w:rsidRPr="00373EBA">
        <w:rPr>
          <w:rFonts w:eastAsia="Arial Unicode MS" w:cs="Arial Unicode MS"/>
          <w:kern w:val="3"/>
          <w:sz w:val="24"/>
          <w:szCs w:val="24"/>
          <w:lang w:eastAsia="zh-CN" w:bidi="hi-IN"/>
        </w:rPr>
        <w:t>Plus</w:t>
      </w:r>
      <w:proofErr w:type="gramEnd"/>
      <w:r w:rsidRPr="00373EBA">
        <w:rPr>
          <w:rFonts w:eastAsia="Arial Unicode MS" w:cs="Arial Unicode MS"/>
          <w:kern w:val="3"/>
          <w:sz w:val="24"/>
          <w:szCs w:val="24"/>
          <w:lang w:eastAsia="zh-CN" w:bidi="hi-IN"/>
        </w:rPr>
        <w:t xml:space="preserve"> some Wrap</w:t>
      </w:r>
      <w:r w:rsidRPr="00A308A9">
        <w:rPr>
          <w:rFonts w:eastAsia="Arial Unicode MS" w:cs="Arial Unicode MS"/>
          <w:kern w:val="3"/>
          <w:sz w:val="24"/>
          <w:szCs w:val="24"/>
          <w:lang w:eastAsia="zh-CN" w:bidi="hi-IN"/>
        </w:rPr>
        <w:t>-up and review</w:t>
      </w:r>
      <w:r>
        <w:rPr>
          <w:rFonts w:eastAsia="Arial Unicode MS" w:cs="Arial Unicode MS"/>
          <w:kern w:val="3"/>
          <w:sz w:val="24"/>
          <w:szCs w:val="24"/>
          <w:lang w:eastAsia="zh-CN" w:bidi="hi-IN"/>
        </w:rPr>
        <w:t xml:space="preserve"> for:</w:t>
      </w:r>
    </w:p>
    <w:p w14:paraId="15DCA6CD" w14:textId="77777777" w:rsidR="00CB0C86" w:rsidRDefault="00CB0C86" w:rsidP="00CB0C86">
      <w:pPr>
        <w:autoSpaceDN w:val="0"/>
        <w:textAlignment w:val="baseline"/>
        <w:rPr>
          <w:rFonts w:eastAsia="Arial Unicode MS" w:cs="Arial Unicode MS"/>
          <w:kern w:val="3"/>
          <w:sz w:val="24"/>
          <w:szCs w:val="24"/>
          <w:lang w:eastAsia="zh-CN" w:bidi="hi-IN"/>
        </w:rPr>
      </w:pPr>
    </w:p>
    <w:p w14:paraId="4CF7C3EA" w14:textId="77777777" w:rsidR="00CB0C86" w:rsidRPr="00373EBA" w:rsidRDefault="00CB0C86" w:rsidP="00CB0C86">
      <w:pPr>
        <w:autoSpaceDN w:val="0"/>
        <w:jc w:val="center"/>
        <w:textAlignment w:val="baseline"/>
        <w:rPr>
          <w:rFonts w:eastAsia="Arial Unicode MS" w:cs="Arial Unicode MS"/>
          <w:b/>
          <w:bCs/>
          <w:kern w:val="3"/>
          <w:sz w:val="28"/>
          <w:szCs w:val="28"/>
          <w:lang w:eastAsia="zh-CN" w:bidi="hi-IN"/>
        </w:rPr>
      </w:pPr>
      <w:r w:rsidRPr="00373EBA">
        <w:rPr>
          <w:rFonts w:eastAsia="Arial Unicode MS" w:cs="Arial Unicode MS"/>
          <w:b/>
          <w:bCs/>
          <w:kern w:val="3"/>
          <w:sz w:val="28"/>
          <w:szCs w:val="28"/>
          <w:lang w:eastAsia="zh-CN" w:bidi="hi-IN"/>
        </w:rPr>
        <w:t>13 April: Exam</w:t>
      </w:r>
    </w:p>
    <w:p w14:paraId="5823BFBF"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sidRPr="00A308A9">
        <w:rPr>
          <w:rFonts w:eastAsia="Arial Unicode MS" w:cs="Arial Unicode MS"/>
          <w:kern w:val="3"/>
          <w:sz w:val="24"/>
          <w:szCs w:val="24"/>
          <w:lang w:eastAsia="zh-CN" w:bidi="hi-IN"/>
        </w:rPr>
        <w:t xml:space="preserve">                    </w:t>
      </w:r>
    </w:p>
    <w:p w14:paraId="6E7FF71F" w14:textId="77777777" w:rsidR="00CB0C86" w:rsidRPr="00A308A9" w:rsidRDefault="00CB0C86" w:rsidP="00CB0C86">
      <w:pPr>
        <w:autoSpaceDN w:val="0"/>
        <w:textAlignment w:val="baseline"/>
        <w:rPr>
          <w:rFonts w:eastAsia="Arial Unicode MS" w:cs="Arial Unicode MS"/>
          <w:kern w:val="3"/>
          <w:sz w:val="24"/>
          <w:szCs w:val="24"/>
          <w:lang w:eastAsia="zh-CN" w:bidi="hi-IN"/>
        </w:rPr>
      </w:pPr>
      <w:r>
        <w:rPr>
          <w:rFonts w:eastAsia="Arial Unicode MS" w:cs="Arial Unicode MS"/>
          <w:kern w:val="3"/>
          <w:sz w:val="28"/>
          <w:szCs w:val="24"/>
          <w:lang w:eastAsia="zh-CN" w:bidi="hi-IN"/>
        </w:rPr>
        <w:t>15 April</w:t>
      </w:r>
      <w:r w:rsidRPr="00A308A9">
        <w:rPr>
          <w:rFonts w:eastAsia="Arial Unicode MS" w:cs="Arial Unicode MS"/>
          <w:kern w:val="3"/>
          <w:sz w:val="28"/>
          <w:szCs w:val="24"/>
          <w:lang w:eastAsia="zh-CN" w:bidi="hi-IN"/>
        </w:rPr>
        <w:t>:</w:t>
      </w:r>
      <w:r w:rsidRPr="00914F94">
        <w:rPr>
          <w:rFonts w:eastAsia="Arial Unicode MS" w:cs="Arial Unicode MS"/>
          <w:kern w:val="3"/>
          <w:sz w:val="24"/>
          <w:szCs w:val="24"/>
          <w:lang w:eastAsia="zh-CN" w:bidi="hi-IN"/>
        </w:rPr>
        <w:t xml:space="preserve"> </w:t>
      </w:r>
      <w:r w:rsidRPr="00A308A9">
        <w:rPr>
          <w:rFonts w:eastAsia="Arial Unicode MS" w:cs="Arial Unicode MS"/>
          <w:kern w:val="3"/>
          <w:sz w:val="24"/>
          <w:szCs w:val="24"/>
          <w:lang w:eastAsia="zh-CN" w:bidi="hi-IN"/>
        </w:rPr>
        <w:t xml:space="preserve">A jump to the Americas and Puritan rhetoric, including the jeremiads of Jonathan </w:t>
      </w:r>
    </w:p>
    <w:p w14:paraId="3E386051"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4"/>
          <w:szCs w:val="24"/>
          <w:lang w:eastAsia="zh-CN" w:bidi="hi-IN"/>
        </w:rPr>
        <w:t xml:space="preserve">                               Edwards and Michael Wigglesworth (hand-outs)</w:t>
      </w:r>
    </w:p>
    <w:p w14:paraId="13D3C73D"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4"/>
          <w:szCs w:val="24"/>
          <w:lang w:eastAsia="zh-CN" w:bidi="hi-IN"/>
        </w:rPr>
        <w:t xml:space="preserve">                   </w:t>
      </w:r>
      <w:proofErr w:type="gramStart"/>
      <w:r w:rsidRPr="00A308A9">
        <w:rPr>
          <w:rFonts w:eastAsia="Arial Unicode MS" w:cs="Arial Unicode MS"/>
          <w:kern w:val="3"/>
          <w:sz w:val="24"/>
          <w:szCs w:val="24"/>
          <w:lang w:eastAsia="zh-CN" w:bidi="hi-IN"/>
        </w:rPr>
        <w:t>plus</w:t>
      </w:r>
      <w:proofErr w:type="gramEnd"/>
      <w:r w:rsidRPr="00A308A9">
        <w:rPr>
          <w:rFonts w:eastAsia="Arial Unicode MS" w:cs="Arial Unicode MS"/>
          <w:kern w:val="3"/>
          <w:sz w:val="24"/>
          <w:szCs w:val="24"/>
          <w:lang w:eastAsia="zh-CN" w:bidi="hi-IN"/>
        </w:rPr>
        <w:t xml:space="preserve"> time with secondary rhetoric, as we have time</w:t>
      </w:r>
      <w:r w:rsidRPr="00A308A9">
        <w:rPr>
          <w:rFonts w:eastAsia="Arial Unicode MS" w:cs="Arial Unicode MS"/>
          <w:kern w:val="3"/>
          <w:sz w:val="28"/>
          <w:szCs w:val="24"/>
          <w:lang w:eastAsia="zh-CN" w:bidi="hi-IN"/>
        </w:rPr>
        <w:t xml:space="preserve"> </w:t>
      </w:r>
    </w:p>
    <w:p w14:paraId="3E8F3166"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1666DF6A" w14:textId="77777777" w:rsidR="00CB0C86" w:rsidRDefault="00CB0C86" w:rsidP="00CB0C86">
      <w:pPr>
        <w:autoSpaceDN w:val="0"/>
        <w:jc w:val="center"/>
        <w:textAlignment w:val="baseline"/>
        <w:rPr>
          <w:rFonts w:eastAsia="Arial Unicode MS" w:cs="Arial Unicode MS"/>
          <w:b/>
          <w:bCs/>
          <w:kern w:val="3"/>
          <w:sz w:val="28"/>
          <w:szCs w:val="24"/>
          <w:lang w:eastAsia="zh-CN" w:bidi="hi-IN"/>
        </w:rPr>
      </w:pPr>
      <w:r w:rsidRPr="00A308A9">
        <w:rPr>
          <w:rFonts w:eastAsia="Arial Unicode MS" w:cs="Arial Unicode MS"/>
          <w:b/>
          <w:bCs/>
          <w:kern w:val="3"/>
          <w:sz w:val="28"/>
          <w:szCs w:val="24"/>
          <w:lang w:eastAsia="zh-CN" w:bidi="hi-IN"/>
        </w:rPr>
        <w:t>1</w:t>
      </w:r>
      <w:r>
        <w:rPr>
          <w:rFonts w:eastAsia="Arial Unicode MS" w:cs="Arial Unicode MS"/>
          <w:b/>
          <w:bCs/>
          <w:kern w:val="3"/>
          <w:sz w:val="28"/>
          <w:szCs w:val="24"/>
          <w:lang w:eastAsia="zh-CN" w:bidi="hi-IN"/>
        </w:rPr>
        <w:t>8 April (Saturday)</w:t>
      </w:r>
      <w:r w:rsidRPr="00A308A9">
        <w:rPr>
          <w:rFonts w:eastAsia="Arial Unicode MS" w:cs="Arial Unicode MS"/>
          <w:b/>
          <w:bCs/>
          <w:kern w:val="3"/>
          <w:sz w:val="28"/>
          <w:szCs w:val="24"/>
          <w:lang w:eastAsia="zh-CN" w:bidi="hi-IN"/>
        </w:rPr>
        <w:t xml:space="preserve">: Almost-finished Draft Due to Canvas </w:t>
      </w:r>
    </w:p>
    <w:p w14:paraId="03959252" w14:textId="77777777" w:rsidR="00CB0C86" w:rsidRPr="00A308A9" w:rsidRDefault="00CB0C86" w:rsidP="00CB0C86">
      <w:pPr>
        <w:autoSpaceDN w:val="0"/>
        <w:jc w:val="center"/>
        <w:textAlignment w:val="baseline"/>
        <w:rPr>
          <w:rFonts w:eastAsia="Arial Unicode MS" w:cs="Arial Unicode MS"/>
          <w:b/>
          <w:bCs/>
          <w:kern w:val="3"/>
          <w:sz w:val="28"/>
          <w:szCs w:val="24"/>
          <w:lang w:eastAsia="zh-CN" w:bidi="hi-IN"/>
        </w:rPr>
      </w:pPr>
      <w:r w:rsidRPr="00A308A9">
        <w:rPr>
          <w:rFonts w:eastAsia="Arial Unicode MS" w:cs="Arial Unicode MS"/>
          <w:b/>
          <w:bCs/>
          <w:kern w:val="3"/>
          <w:sz w:val="28"/>
          <w:szCs w:val="24"/>
          <w:lang w:eastAsia="zh-CN" w:bidi="hi-IN"/>
        </w:rPr>
        <w:t>by</w:t>
      </w:r>
      <w:r>
        <w:rPr>
          <w:rFonts w:eastAsia="Arial Unicode MS" w:cs="Arial Unicode MS"/>
          <w:b/>
          <w:bCs/>
          <w:kern w:val="3"/>
          <w:sz w:val="28"/>
          <w:szCs w:val="24"/>
          <w:lang w:eastAsia="zh-CN" w:bidi="hi-IN"/>
        </w:rPr>
        <w:t xml:space="preserve"> 11:59 pm</w:t>
      </w:r>
      <w:r w:rsidRPr="00A308A9">
        <w:rPr>
          <w:rFonts w:eastAsia="Arial Unicode MS" w:cs="Arial Unicode MS"/>
          <w:b/>
          <w:bCs/>
          <w:kern w:val="3"/>
          <w:sz w:val="28"/>
          <w:szCs w:val="24"/>
          <w:lang w:eastAsia="zh-CN" w:bidi="hi-IN"/>
        </w:rPr>
        <w:t xml:space="preserve"> so I can print</w:t>
      </w:r>
    </w:p>
    <w:p w14:paraId="1C1AF8BB" w14:textId="77777777" w:rsidR="00CB0C86" w:rsidRPr="00A308A9" w:rsidRDefault="00CB0C86" w:rsidP="00CB0C86">
      <w:pPr>
        <w:autoSpaceDN w:val="0"/>
        <w:textAlignment w:val="baseline"/>
        <w:rPr>
          <w:rFonts w:eastAsia="Arial Unicode MS" w:cs="Arial Unicode MS"/>
          <w:b/>
          <w:bCs/>
          <w:kern w:val="3"/>
          <w:sz w:val="28"/>
          <w:szCs w:val="24"/>
          <w:lang w:eastAsia="zh-CN" w:bidi="hi-IN"/>
        </w:rPr>
      </w:pPr>
    </w:p>
    <w:p w14:paraId="51C4E677"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20</w:t>
      </w:r>
      <w:r w:rsidRPr="00A308A9">
        <w:rPr>
          <w:rFonts w:eastAsia="Arial Unicode MS" w:cs="Arial Unicode MS"/>
          <w:kern w:val="3"/>
          <w:sz w:val="28"/>
          <w:szCs w:val="24"/>
          <w:lang w:eastAsia="zh-CN" w:bidi="hi-IN"/>
        </w:rPr>
        <w:t xml:space="preserve"> </w:t>
      </w:r>
      <w:r>
        <w:rPr>
          <w:rFonts w:eastAsia="Arial Unicode MS" w:cs="Arial Unicode MS"/>
          <w:kern w:val="3"/>
          <w:sz w:val="28"/>
          <w:szCs w:val="24"/>
          <w:lang w:eastAsia="zh-CN" w:bidi="hi-IN"/>
        </w:rPr>
        <w:t>April</w:t>
      </w:r>
      <w:r w:rsidRPr="00A308A9">
        <w:rPr>
          <w:rFonts w:eastAsia="Arial Unicode MS" w:cs="Arial Unicode MS"/>
          <w:kern w:val="3"/>
          <w:sz w:val="28"/>
          <w:szCs w:val="24"/>
          <w:lang w:eastAsia="zh-CN" w:bidi="hi-IN"/>
        </w:rPr>
        <w:t>: Picking-the-nits Peer Editing Round of Your Writing/Research</w:t>
      </w:r>
      <w:r>
        <w:rPr>
          <w:rFonts w:eastAsia="Arial Unicode MS" w:cs="Arial Unicode MS"/>
          <w:kern w:val="3"/>
          <w:sz w:val="28"/>
          <w:szCs w:val="24"/>
          <w:lang w:eastAsia="zh-CN" w:bidi="hi-IN"/>
        </w:rPr>
        <w:t xml:space="preserve"> </w:t>
      </w:r>
      <w:r w:rsidRPr="00A308A9">
        <w:rPr>
          <w:rFonts w:eastAsia="Arial Unicode MS" w:cs="Arial Unicode MS"/>
          <w:kern w:val="3"/>
          <w:sz w:val="28"/>
          <w:szCs w:val="24"/>
          <w:lang w:eastAsia="zh-CN" w:bidi="hi-IN"/>
        </w:rPr>
        <w:t>Project</w:t>
      </w:r>
    </w:p>
    <w:p w14:paraId="09CA367B"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2D98B898"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 xml:space="preserve">22 April </w:t>
      </w:r>
      <w:r w:rsidRPr="00A308A9">
        <w:rPr>
          <w:rFonts w:eastAsia="Arial Unicode MS" w:cs="Arial Unicode MS"/>
          <w:kern w:val="3"/>
          <w:sz w:val="28"/>
          <w:szCs w:val="24"/>
          <w:lang w:eastAsia="zh-CN" w:bidi="hi-IN"/>
        </w:rPr>
        <w:t>: Begin 3-minute Project Presentations</w:t>
      </w:r>
    </w:p>
    <w:p w14:paraId="56EE63A1"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1270EB1D"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10F85FED"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sidRPr="00A308A9">
        <w:rPr>
          <w:rFonts w:eastAsia="Arial Unicode MS" w:cs="Arial Unicode MS"/>
          <w:kern w:val="3"/>
          <w:sz w:val="28"/>
          <w:szCs w:val="24"/>
          <w:lang w:eastAsia="zh-CN" w:bidi="hi-IN"/>
        </w:rPr>
        <w:t>2</w:t>
      </w:r>
      <w:r>
        <w:rPr>
          <w:rFonts w:eastAsia="Arial Unicode MS" w:cs="Arial Unicode MS"/>
          <w:kern w:val="3"/>
          <w:sz w:val="28"/>
          <w:szCs w:val="24"/>
          <w:lang w:eastAsia="zh-CN" w:bidi="hi-IN"/>
        </w:rPr>
        <w:t>7 April</w:t>
      </w:r>
      <w:r w:rsidRPr="00A308A9">
        <w:rPr>
          <w:rFonts w:eastAsia="Arial Unicode MS" w:cs="Arial Unicode MS"/>
          <w:kern w:val="3"/>
          <w:sz w:val="28"/>
          <w:szCs w:val="24"/>
          <w:lang w:eastAsia="zh-CN" w:bidi="hi-IN"/>
        </w:rPr>
        <w:t>: Conclude 3-minute Project Presentations</w:t>
      </w:r>
    </w:p>
    <w:p w14:paraId="2384B6E7"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3569916A" w14:textId="77777777" w:rsidR="00CB0C86" w:rsidRPr="00A308A9" w:rsidRDefault="00CB0C86" w:rsidP="00CB0C86">
      <w:pPr>
        <w:autoSpaceDN w:val="0"/>
        <w:textAlignment w:val="baseline"/>
        <w:rPr>
          <w:rFonts w:eastAsia="Arial Unicode MS" w:cs="Arial Unicode MS"/>
          <w:kern w:val="3"/>
          <w:sz w:val="28"/>
          <w:szCs w:val="24"/>
          <w:lang w:eastAsia="zh-CN" w:bidi="hi-IN"/>
        </w:rPr>
      </w:pPr>
      <w:r>
        <w:rPr>
          <w:rFonts w:eastAsia="Arial Unicode MS" w:cs="Arial Unicode MS"/>
          <w:kern w:val="3"/>
          <w:sz w:val="28"/>
          <w:szCs w:val="24"/>
          <w:lang w:eastAsia="zh-CN" w:bidi="hi-IN"/>
        </w:rPr>
        <w:t>29 April</w:t>
      </w:r>
      <w:r w:rsidRPr="00A308A9">
        <w:rPr>
          <w:rFonts w:eastAsia="Arial Unicode MS" w:cs="Arial Unicode MS"/>
          <w:kern w:val="3"/>
          <w:sz w:val="28"/>
          <w:szCs w:val="24"/>
          <w:lang w:eastAsia="zh-CN" w:bidi="hi-IN"/>
        </w:rPr>
        <w:t>: Final Day of Class – let’s review our semester!</w:t>
      </w:r>
    </w:p>
    <w:p w14:paraId="2DFC4CA7" w14:textId="77777777" w:rsidR="00CB0C86" w:rsidRPr="00A308A9" w:rsidRDefault="00CB0C86" w:rsidP="00CB0C86">
      <w:pPr>
        <w:autoSpaceDN w:val="0"/>
        <w:textAlignment w:val="baseline"/>
        <w:rPr>
          <w:rFonts w:eastAsia="Arial Unicode MS" w:cs="Arial Unicode MS"/>
          <w:kern w:val="3"/>
          <w:sz w:val="28"/>
          <w:szCs w:val="24"/>
          <w:lang w:eastAsia="zh-CN" w:bidi="hi-IN"/>
        </w:rPr>
      </w:pPr>
    </w:p>
    <w:p w14:paraId="43155E89" w14:textId="77777777" w:rsidR="00CB0C86" w:rsidRDefault="00CB0C86" w:rsidP="00CB0C86">
      <w:pPr>
        <w:autoSpaceDN w:val="0"/>
        <w:jc w:val="center"/>
        <w:textAlignment w:val="baseline"/>
        <w:rPr>
          <w:rFonts w:eastAsia="Arial Unicode MS" w:cs="Arial Unicode MS"/>
          <w:b/>
          <w:bCs/>
          <w:kern w:val="3"/>
          <w:sz w:val="28"/>
          <w:szCs w:val="24"/>
          <w:lang w:eastAsia="zh-CN" w:bidi="hi-IN"/>
        </w:rPr>
      </w:pPr>
      <w:r w:rsidRPr="00A308A9">
        <w:rPr>
          <w:rFonts w:eastAsia="Arial Unicode MS" w:cs="Arial Unicode MS"/>
          <w:b/>
          <w:bCs/>
          <w:kern w:val="3"/>
          <w:sz w:val="28"/>
          <w:szCs w:val="24"/>
          <w:lang w:eastAsia="zh-CN" w:bidi="hi-IN"/>
        </w:rPr>
        <w:t>Final</w:t>
      </w:r>
      <w:r>
        <w:rPr>
          <w:rFonts w:eastAsia="Arial Unicode MS" w:cs="Arial Unicode MS"/>
          <w:b/>
          <w:bCs/>
          <w:kern w:val="3"/>
          <w:sz w:val="28"/>
          <w:szCs w:val="24"/>
          <w:lang w:eastAsia="zh-CN" w:bidi="hi-IN"/>
        </w:rPr>
        <w:t xml:space="preserve"> Exam</w:t>
      </w:r>
    </w:p>
    <w:p w14:paraId="25D88CA1" w14:textId="77777777" w:rsidR="00CB0C86" w:rsidRDefault="00CB0C86" w:rsidP="00CB0C86">
      <w:pPr>
        <w:autoSpaceDN w:val="0"/>
        <w:jc w:val="center"/>
        <w:textAlignment w:val="baseline"/>
        <w:rPr>
          <w:rFonts w:eastAsia="Arial Unicode MS" w:cs="Arial Unicode MS"/>
          <w:b/>
          <w:bCs/>
          <w:kern w:val="3"/>
          <w:sz w:val="28"/>
          <w:szCs w:val="24"/>
          <w:lang w:eastAsia="zh-CN" w:bidi="hi-IN"/>
        </w:rPr>
      </w:pPr>
      <w:r w:rsidRPr="00A308A9">
        <w:rPr>
          <w:rFonts w:eastAsia="Arial Unicode MS" w:cs="Arial Unicode MS"/>
          <w:b/>
          <w:bCs/>
          <w:kern w:val="3"/>
          <w:sz w:val="28"/>
          <w:szCs w:val="24"/>
          <w:lang w:eastAsia="zh-CN" w:bidi="hi-IN"/>
        </w:rPr>
        <w:t xml:space="preserve"> </w:t>
      </w:r>
      <w:r>
        <w:rPr>
          <w:rFonts w:eastAsia="Arial Unicode MS" w:cs="Arial Unicode MS"/>
          <w:b/>
          <w:bCs/>
          <w:kern w:val="3"/>
          <w:sz w:val="28"/>
          <w:szCs w:val="24"/>
          <w:lang w:eastAsia="zh-CN" w:bidi="hi-IN"/>
        </w:rPr>
        <w:t>Monday 4 May 10-12</w:t>
      </w:r>
    </w:p>
    <w:p w14:paraId="7F97D4AD" w14:textId="77777777" w:rsidR="00CB0C86" w:rsidRDefault="00CB0C86" w:rsidP="00CB0C86">
      <w:pPr>
        <w:autoSpaceDN w:val="0"/>
        <w:jc w:val="center"/>
        <w:textAlignment w:val="baseline"/>
        <w:rPr>
          <w:rFonts w:eastAsia="Arial Unicode MS" w:cs="Arial Unicode MS"/>
          <w:b/>
          <w:bCs/>
          <w:kern w:val="3"/>
          <w:sz w:val="28"/>
          <w:szCs w:val="24"/>
          <w:lang w:eastAsia="zh-CN" w:bidi="hi-IN"/>
        </w:rPr>
      </w:pPr>
    </w:p>
    <w:p w14:paraId="7EC6E907" w14:textId="77777777" w:rsidR="00CB0C86" w:rsidRDefault="00CB0C86" w:rsidP="00CB0C86">
      <w:pPr>
        <w:autoSpaceDN w:val="0"/>
        <w:textAlignment w:val="baseline"/>
        <w:rPr>
          <w:rFonts w:eastAsia="Arial Unicode MS" w:cs="Arial Unicode MS"/>
          <w:kern w:val="3"/>
          <w:sz w:val="24"/>
          <w:szCs w:val="24"/>
          <w:lang w:eastAsia="zh-CN" w:bidi="hi-IN"/>
        </w:rPr>
      </w:pPr>
    </w:p>
    <w:p w14:paraId="17D9B855" w14:textId="77777777" w:rsidR="00EF3408" w:rsidRDefault="00EF3408"/>
    <w:sectPr w:rsidR="00EF34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9A"/>
    <w:rsid w:val="00092A9A"/>
    <w:rsid w:val="00120D18"/>
    <w:rsid w:val="0037232C"/>
    <w:rsid w:val="005843B2"/>
    <w:rsid w:val="00605962"/>
    <w:rsid w:val="00902759"/>
    <w:rsid w:val="00996EA5"/>
    <w:rsid w:val="00A75191"/>
    <w:rsid w:val="00CB0C86"/>
    <w:rsid w:val="00EF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356B"/>
  <w15:chartTrackingRefBased/>
  <w15:docId w15:val="{6B548D0A-6F91-468A-B745-70223DFB3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C86"/>
    <w:pPr>
      <w:widowControl w:val="0"/>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92A9A"/>
    <w:pPr>
      <w:keepNext/>
      <w:keepLines/>
      <w:widowControl/>
      <w:suppressAutoHyphens w:val="0"/>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92A9A"/>
    <w:pPr>
      <w:keepNext/>
      <w:keepLines/>
      <w:widowControl/>
      <w:suppressAutoHyphens w:val="0"/>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92A9A"/>
    <w:pPr>
      <w:keepNext/>
      <w:keepLines/>
      <w:widowControl/>
      <w:suppressAutoHyphens w:val="0"/>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92A9A"/>
    <w:pPr>
      <w:keepNext/>
      <w:keepLines/>
      <w:widowControl/>
      <w:suppressAutoHyphens w:val="0"/>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92A9A"/>
    <w:pPr>
      <w:keepNext/>
      <w:keepLines/>
      <w:widowControl/>
      <w:suppressAutoHyphens w:val="0"/>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92A9A"/>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92A9A"/>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92A9A"/>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92A9A"/>
    <w:pPr>
      <w:keepNext/>
      <w:keepLines/>
      <w:widowControl/>
      <w:suppressAutoHyphens w:val="0"/>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A9A"/>
    <w:rPr>
      <w:rFonts w:eastAsiaTheme="majorEastAsia" w:cstheme="majorBidi"/>
      <w:color w:val="272727" w:themeColor="text1" w:themeTint="D8"/>
    </w:rPr>
  </w:style>
  <w:style w:type="paragraph" w:styleId="Title">
    <w:name w:val="Title"/>
    <w:basedOn w:val="Normal"/>
    <w:next w:val="Normal"/>
    <w:link w:val="TitleChar"/>
    <w:uiPriority w:val="10"/>
    <w:qFormat/>
    <w:rsid w:val="00092A9A"/>
    <w:pPr>
      <w:widowControl/>
      <w:suppressAutoHyphens w:val="0"/>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92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A9A"/>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92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A9A"/>
    <w:pPr>
      <w:widowControl/>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92A9A"/>
    <w:rPr>
      <w:i/>
      <w:iCs/>
      <w:color w:val="404040" w:themeColor="text1" w:themeTint="BF"/>
    </w:rPr>
  </w:style>
  <w:style w:type="paragraph" w:styleId="ListParagraph">
    <w:name w:val="List Paragraph"/>
    <w:basedOn w:val="Normal"/>
    <w:uiPriority w:val="34"/>
    <w:qFormat/>
    <w:rsid w:val="00092A9A"/>
    <w:pPr>
      <w:widowControl/>
      <w:suppressAutoHyphens w:val="0"/>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92A9A"/>
    <w:rPr>
      <w:i/>
      <w:iCs/>
      <w:color w:val="0F4761" w:themeColor="accent1" w:themeShade="BF"/>
    </w:rPr>
  </w:style>
  <w:style w:type="paragraph" w:styleId="IntenseQuote">
    <w:name w:val="Intense Quote"/>
    <w:basedOn w:val="Normal"/>
    <w:next w:val="Normal"/>
    <w:link w:val="IntenseQuoteChar"/>
    <w:uiPriority w:val="30"/>
    <w:qFormat/>
    <w:rsid w:val="00092A9A"/>
    <w:pPr>
      <w:widowControl/>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92A9A"/>
    <w:rPr>
      <w:i/>
      <w:iCs/>
      <w:color w:val="0F4761" w:themeColor="accent1" w:themeShade="BF"/>
    </w:rPr>
  </w:style>
  <w:style w:type="character" w:styleId="IntenseReference">
    <w:name w:val="Intense Reference"/>
    <w:basedOn w:val="DefaultParagraphFont"/>
    <w:uiPriority w:val="32"/>
    <w:qFormat/>
    <w:rsid w:val="00092A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trice.Lyke@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2011</Words>
  <Characters>8934</Characters>
  <Application>Microsoft Office Word</Application>
  <DocSecurity>0</DocSecurity>
  <Lines>133</Lines>
  <Paragraphs>41</Paragraphs>
  <ScaleCrop>false</ScaleCrop>
  <Company>University of North Texas</Company>
  <LinksUpToDate>false</LinksUpToDate>
  <CharactersWithSpaces>10904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Lyke, Patrice</dc:creator>
  <cp:keywords/>
  <dc:description/>
  <cp:lastModifiedBy>Lyke, Patrice</cp:lastModifiedBy>
  <cp:revision>2</cp:revision>
  <dcterms:created xsi:type="dcterms:W3CDTF">2026-02-04T20:15:00Z</dcterms:created>
  <dcterms:modified xsi:type="dcterms:W3CDTF">2026-02-04T20:15:00Z</dcterms:modified>
</cp:coreProperties>
</file>