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293C7B" w14:textId="77777777" w:rsidR="00395F33" w:rsidRPr="00395F33" w:rsidRDefault="00395F33" w:rsidP="00395F33">
      <w:pPr>
        <w:rPr>
          <w:b/>
          <w:bCs/>
        </w:rPr>
      </w:pPr>
      <w:r w:rsidRPr="00395F33">
        <w:rPr>
          <w:b/>
          <w:bCs/>
        </w:rPr>
        <w:t>University of North Texas – College of Music</w:t>
      </w:r>
    </w:p>
    <w:p w14:paraId="2401E5B2" w14:textId="262424AD" w:rsidR="00395F33" w:rsidRPr="00395F33" w:rsidRDefault="00395F33" w:rsidP="00395F33">
      <w:pPr>
        <w:rPr>
          <w:b/>
          <w:bCs/>
        </w:rPr>
      </w:pPr>
      <w:r w:rsidRPr="00395F33">
        <w:rPr>
          <w:b/>
          <w:bCs/>
        </w:rPr>
        <w:t xml:space="preserve">MUAG 1224: Voice Class for </w:t>
      </w:r>
      <w:proofErr w:type="gramStart"/>
      <w:r w:rsidR="00BA75A1">
        <w:rPr>
          <w:b/>
          <w:bCs/>
        </w:rPr>
        <w:t xml:space="preserve">Non </w:t>
      </w:r>
      <w:r w:rsidRPr="00395F33">
        <w:rPr>
          <w:b/>
          <w:bCs/>
        </w:rPr>
        <w:t>Music</w:t>
      </w:r>
      <w:proofErr w:type="gramEnd"/>
      <w:r w:rsidRPr="00395F33">
        <w:rPr>
          <w:b/>
          <w:bCs/>
        </w:rPr>
        <w:t>-Majors</w:t>
      </w:r>
    </w:p>
    <w:p w14:paraId="0198E11D" w14:textId="77777777" w:rsidR="00395F33" w:rsidRDefault="00395F33" w:rsidP="00395F33"/>
    <w:p w14:paraId="77D59B2D" w14:textId="77777777" w:rsidR="00395F33" w:rsidRDefault="00395F33" w:rsidP="00395F33">
      <w:r>
        <w:t>Semester: Fall 2026</w:t>
      </w:r>
    </w:p>
    <w:p w14:paraId="58AF126B" w14:textId="41591355" w:rsidR="00395F33" w:rsidRDefault="00395F33" w:rsidP="00395F33">
      <w:r>
        <w:t xml:space="preserve">Instructor: </w:t>
      </w:r>
      <w:proofErr w:type="spellStart"/>
      <w:r>
        <w:t>Pulip</w:t>
      </w:r>
      <w:proofErr w:type="spellEnd"/>
      <w:r>
        <w:t xml:space="preserve"> Han (Ms. Han)</w:t>
      </w:r>
    </w:p>
    <w:p w14:paraId="4F62837D" w14:textId="3FEE2B24" w:rsidR="00395F33" w:rsidRDefault="00395F33" w:rsidP="00395F33">
      <w:r>
        <w:t xml:space="preserve">Email: </w:t>
      </w:r>
      <w:hyperlink r:id="rId5" w:history="1">
        <w:r w:rsidRPr="00ED2FA5">
          <w:rPr>
            <w:rStyle w:val="Hyperlink"/>
          </w:rPr>
          <w:t>Pulip.Han@unt.edu</w:t>
        </w:r>
      </w:hyperlink>
      <w:r>
        <w:t xml:space="preserve"> </w:t>
      </w:r>
    </w:p>
    <w:p w14:paraId="115B2C7A" w14:textId="77777777" w:rsidR="00395F33" w:rsidRDefault="00395F33" w:rsidP="00395F33">
      <w:r>
        <w:t>(instructor only responds to emails, not CANVAS)</w:t>
      </w:r>
    </w:p>
    <w:p w14:paraId="71C60488" w14:textId="77777777" w:rsidR="00395F33" w:rsidRDefault="00395F33" w:rsidP="00395F33">
      <w:r>
        <w:t>Office: TBD</w:t>
      </w:r>
    </w:p>
    <w:p w14:paraId="54A8C8CB" w14:textId="77777777" w:rsidR="00395F33" w:rsidRDefault="00395F33" w:rsidP="00395F33">
      <w:r>
        <w:t>Office Hours: By appointment</w:t>
      </w:r>
    </w:p>
    <w:p w14:paraId="69901324" w14:textId="77777777" w:rsidR="00395F33" w:rsidRDefault="00395F33" w:rsidP="00395F33">
      <w:r>
        <w:t xml:space="preserve">Class Meetings: MWF 1:25 – 2:15 PM </w:t>
      </w:r>
    </w:p>
    <w:p w14:paraId="3673B50E" w14:textId="4BE54C43" w:rsidR="00395F33" w:rsidRDefault="00395F33" w:rsidP="00395F33">
      <w:r>
        <w:t>Music Building Room Musi 320</w:t>
      </w:r>
    </w:p>
    <w:p w14:paraId="0FF5B4FA" w14:textId="77777777" w:rsidR="00395F33" w:rsidRDefault="00395F33" w:rsidP="00395F33">
      <w:r>
        <w:t>Credits: 1</w:t>
      </w:r>
    </w:p>
    <w:p w14:paraId="602C9AF5" w14:textId="77777777" w:rsidR="00395F33" w:rsidRDefault="00395F33" w:rsidP="00395F33">
      <w:r>
        <w:t>Course Information:</w:t>
      </w:r>
    </w:p>
    <w:p w14:paraId="01A33C1C" w14:textId="07DFA5E1" w:rsidR="00395F33" w:rsidRDefault="00C445D7" w:rsidP="00395F33">
      <w:r>
        <w:t xml:space="preserve">1124 (MUSI 1183). Voice Class for </w:t>
      </w:r>
      <w:proofErr w:type="gramStart"/>
      <w:r>
        <w:t>Non</w:t>
      </w:r>
      <w:r w:rsidR="00BA75A1">
        <w:t xml:space="preserve"> </w:t>
      </w:r>
      <w:r>
        <w:t>Music</w:t>
      </w:r>
      <w:proofErr w:type="gramEnd"/>
      <w:r w:rsidR="00BA75A1">
        <w:t>-</w:t>
      </w:r>
      <w:r>
        <w:t>Majors. 1 hour. Fundamentals of correct breathing, tone production and diction. For non-music majors with little or no previous voice training. May be repeated for credit</w:t>
      </w:r>
      <w:r w:rsidR="00395F33">
        <w:t>. The course combines practical</w:t>
      </w:r>
      <w:r>
        <w:rPr>
          <w:rFonts w:hint="eastAsia"/>
        </w:rPr>
        <w:t xml:space="preserve"> </w:t>
      </w:r>
      <w:r w:rsidR="00395F33">
        <w:t xml:space="preserve">exercises, </w:t>
      </w:r>
      <w:proofErr w:type="gramStart"/>
      <w:r w:rsidR="00395F33">
        <w:t xml:space="preserve">solo, </w:t>
      </w:r>
      <w:r>
        <w:rPr>
          <w:rFonts w:hint="eastAsia"/>
        </w:rPr>
        <w:t xml:space="preserve"> </w:t>
      </w:r>
      <w:r w:rsidR="00395F33">
        <w:t>and</w:t>
      </w:r>
      <w:proofErr w:type="gramEnd"/>
      <w:r w:rsidR="00395F33">
        <w:t xml:space="preserve"> ensemble singing. In this course, students will not only develop skills in</w:t>
      </w:r>
      <w:r>
        <w:rPr>
          <w:rFonts w:hint="eastAsia"/>
        </w:rPr>
        <w:t xml:space="preserve"> </w:t>
      </w:r>
      <w:r w:rsidR="00395F33">
        <w:t>singing, but also in applying our learning in performances and workshops.</w:t>
      </w:r>
    </w:p>
    <w:p w14:paraId="02179C1E" w14:textId="77777777" w:rsidR="00C445D7" w:rsidRDefault="00C445D7" w:rsidP="00395F33"/>
    <w:p w14:paraId="6E45AC8D" w14:textId="77777777" w:rsidR="00395F33" w:rsidRPr="00683304" w:rsidRDefault="00395F33" w:rsidP="00395F33">
      <w:pPr>
        <w:rPr>
          <w:sz w:val="32"/>
          <w:szCs w:val="32"/>
        </w:rPr>
      </w:pPr>
      <w:r w:rsidRPr="00683304">
        <w:rPr>
          <w:sz w:val="32"/>
          <w:szCs w:val="32"/>
        </w:rPr>
        <w:t>I. Learning Objectives</w:t>
      </w:r>
    </w:p>
    <w:p w14:paraId="64846795" w14:textId="77777777" w:rsidR="00C445D7" w:rsidRPr="00C445D7" w:rsidRDefault="00C445D7" w:rsidP="00395F33">
      <w:pPr>
        <w:rPr>
          <w:sz w:val="28"/>
          <w:szCs w:val="28"/>
        </w:rPr>
      </w:pPr>
    </w:p>
    <w:p w14:paraId="01F987C7" w14:textId="77777777" w:rsidR="00395F33" w:rsidRDefault="00395F33" w:rsidP="0054037A">
      <w:pPr>
        <w:ind w:firstLine="720"/>
      </w:pPr>
      <w:r>
        <w:t>General Course Objectives</w:t>
      </w:r>
    </w:p>
    <w:p w14:paraId="0B7B24F4" w14:textId="18CEE71D" w:rsidR="009D5E07" w:rsidRDefault="00395F33" w:rsidP="00395F33">
      <w:r>
        <w:t>After completing this course, students will be able to:</w:t>
      </w:r>
    </w:p>
    <w:p w14:paraId="5D16B64B" w14:textId="0A44946F" w:rsidR="00395F33" w:rsidRDefault="00395F33" w:rsidP="009D5E07">
      <w:pPr>
        <w:ind w:left="720"/>
      </w:pPr>
      <w:r>
        <w:t>• Understand the basics of singing through breathing exercises, voice building exercises,</w:t>
      </w:r>
      <w:r w:rsidR="009D5E07">
        <w:t xml:space="preserve"> </w:t>
      </w:r>
      <w:r>
        <w:t>studying anatomy, and song performance.</w:t>
      </w:r>
    </w:p>
    <w:p w14:paraId="4B5C4592" w14:textId="77777777" w:rsidR="00395F33" w:rsidRDefault="00395F33" w:rsidP="009D5E07">
      <w:pPr>
        <w:ind w:firstLine="720"/>
      </w:pPr>
      <w:r>
        <w:t>• Develop a greater appreciation and understanding of vocal music.</w:t>
      </w:r>
    </w:p>
    <w:p w14:paraId="2DE5C237" w14:textId="77777777" w:rsidR="00395F33" w:rsidRDefault="00395F33" w:rsidP="009D5E07">
      <w:pPr>
        <w:ind w:firstLine="720"/>
      </w:pPr>
      <w:r>
        <w:t>• Explore vocal music as a medium of communication and self-expression.</w:t>
      </w:r>
    </w:p>
    <w:p w14:paraId="62587917" w14:textId="77777777" w:rsidR="00395F33" w:rsidRDefault="00395F33" w:rsidP="009D5E07">
      <w:pPr>
        <w:ind w:firstLine="720"/>
      </w:pPr>
      <w:r>
        <w:t>• Select appropriate beginner voice repertoire.</w:t>
      </w:r>
    </w:p>
    <w:p w14:paraId="6B378E88" w14:textId="77777777" w:rsidR="009D5E07" w:rsidRDefault="009D5E07" w:rsidP="009D5E07">
      <w:pPr>
        <w:ind w:firstLine="720"/>
      </w:pPr>
    </w:p>
    <w:p w14:paraId="772A61A3" w14:textId="77777777" w:rsidR="00395F33" w:rsidRDefault="00395F33" w:rsidP="009D5E07">
      <w:pPr>
        <w:ind w:firstLine="720"/>
      </w:pPr>
      <w:r>
        <w:t>Specific Learning Outcomes</w:t>
      </w:r>
    </w:p>
    <w:p w14:paraId="2FF094D7" w14:textId="77777777" w:rsidR="00395F33" w:rsidRDefault="00395F33" w:rsidP="00395F33">
      <w:r>
        <w:t>By the end of the semester, students will be able to:</w:t>
      </w:r>
    </w:p>
    <w:p w14:paraId="553C193F" w14:textId="0DCE9C7A" w:rsidR="00395F33" w:rsidRDefault="00395F33" w:rsidP="009D5E07">
      <w:pPr>
        <w:ind w:left="720"/>
      </w:pPr>
      <w:r>
        <w:t>• Clearly explain the basic principles behind healthy singing technique including but not</w:t>
      </w:r>
      <w:r w:rsidR="009D5E07">
        <w:t xml:space="preserve"> </w:t>
      </w:r>
      <w:r>
        <w:t>limited to breathing, resonance, articulation, and diction.</w:t>
      </w:r>
    </w:p>
    <w:p w14:paraId="0F9FE061" w14:textId="3E0A2C60" w:rsidR="00395F33" w:rsidRDefault="00395F33" w:rsidP="009D5E07">
      <w:pPr>
        <w:ind w:left="720"/>
      </w:pPr>
      <w:r>
        <w:t>• Systematically apply various voice-building exercises and vocal techniques to enhance</w:t>
      </w:r>
      <w:r w:rsidR="009D5E07">
        <w:t xml:space="preserve"> </w:t>
      </w:r>
      <w:r>
        <w:t>tone production, expand vocal range, improve resonance, and refine articulation across</w:t>
      </w:r>
      <w:r w:rsidR="009D5E07">
        <w:t xml:space="preserve"> </w:t>
      </w:r>
      <w:r>
        <w:t xml:space="preserve">diverse musical styles. </w:t>
      </w:r>
    </w:p>
    <w:p w14:paraId="6F37637B" w14:textId="08629934" w:rsidR="00395F33" w:rsidRDefault="00395F33" w:rsidP="009D5E07">
      <w:pPr>
        <w:ind w:left="720"/>
      </w:pPr>
      <w:r>
        <w:t>• Develop analytical skills by evaluating you and your peers' vocal performances using</w:t>
      </w:r>
      <w:r w:rsidR="009D5E07">
        <w:t xml:space="preserve"> </w:t>
      </w:r>
      <w:r>
        <w:t>established vocal techniques.</w:t>
      </w:r>
    </w:p>
    <w:p w14:paraId="32C0EFCD" w14:textId="0432683B" w:rsidR="00395F33" w:rsidRDefault="00395F33" w:rsidP="009D5E07">
      <w:pPr>
        <w:ind w:left="720"/>
      </w:pPr>
      <w:r>
        <w:t>• Set clear goals and targeted practice tasks for each session, keep a journal to track</w:t>
      </w:r>
      <w:r w:rsidR="009D5E07">
        <w:t xml:space="preserve"> </w:t>
      </w:r>
      <w:r>
        <w:t>progress, and reflect on your growth.</w:t>
      </w:r>
    </w:p>
    <w:p w14:paraId="2EBC6C6E" w14:textId="77777777" w:rsidR="00395F33" w:rsidRDefault="00395F33" w:rsidP="009D5E07">
      <w:pPr>
        <w:ind w:firstLine="720"/>
      </w:pPr>
      <w:r>
        <w:t>• Thoughtfully evaluate live vocal performances, including concerts and recitals,</w:t>
      </w:r>
    </w:p>
    <w:p w14:paraId="0D989374" w14:textId="77777777" w:rsidR="00395F33" w:rsidRDefault="00395F33" w:rsidP="009D5E07">
      <w:pPr>
        <w:ind w:left="720"/>
      </w:pPr>
      <w:r>
        <w:t>discussing elements of vocal technique, musicality, and communicative effectiveness.</w:t>
      </w:r>
    </w:p>
    <w:p w14:paraId="6943796C" w14:textId="3F51E0E8" w:rsidR="00395F33" w:rsidRDefault="00395F33" w:rsidP="009D5E07">
      <w:pPr>
        <w:ind w:left="720"/>
      </w:pPr>
      <w:r>
        <w:t>• Students will demonstrate increasing musicality, interpretive depth, and technical control</w:t>
      </w:r>
      <w:r w:rsidR="009D5E07">
        <w:t xml:space="preserve"> </w:t>
      </w:r>
      <w:r>
        <w:t>in preparing and performing assigned repertoire in both group and individual settings.</w:t>
      </w:r>
    </w:p>
    <w:p w14:paraId="32259D38" w14:textId="77777777" w:rsidR="00C445D7" w:rsidRDefault="00C445D7" w:rsidP="00395F33"/>
    <w:p w14:paraId="5C962110" w14:textId="77777777" w:rsidR="00395F33" w:rsidRDefault="00395F33" w:rsidP="00395F33">
      <w:pPr>
        <w:rPr>
          <w:sz w:val="32"/>
          <w:szCs w:val="32"/>
        </w:rPr>
      </w:pPr>
      <w:r w:rsidRPr="00683304">
        <w:rPr>
          <w:sz w:val="32"/>
          <w:szCs w:val="32"/>
        </w:rPr>
        <w:t>II. Required Materials</w:t>
      </w:r>
    </w:p>
    <w:p w14:paraId="588E8502" w14:textId="77777777" w:rsidR="009D5E07" w:rsidRPr="00683304" w:rsidRDefault="009D5E07" w:rsidP="00395F33">
      <w:pPr>
        <w:rPr>
          <w:sz w:val="32"/>
          <w:szCs w:val="32"/>
        </w:rPr>
      </w:pPr>
    </w:p>
    <w:p w14:paraId="067F542F" w14:textId="77777777" w:rsidR="00395F33" w:rsidRDefault="00395F33" w:rsidP="00395F33">
      <w:r>
        <w:t>Primary Textbook:</w:t>
      </w:r>
    </w:p>
    <w:p w14:paraId="5DCD3BBB" w14:textId="17ED7C30" w:rsidR="00395F33" w:rsidRDefault="00395F33" w:rsidP="00395F33">
      <w:hyperlink r:id="rId6" w:history="1">
        <w:r w:rsidRPr="00FC3766">
          <w:rPr>
            <w:rStyle w:val="Hyperlink"/>
          </w:rPr>
          <w:t>The Singing Book by Vaughn, C., Dayme, M., &amp; Hoch, M. 4th Edition, ISBN: 9781538180280</w:t>
        </w:r>
      </w:hyperlink>
    </w:p>
    <w:p w14:paraId="75ED7A2B" w14:textId="77777777" w:rsidR="001622A5" w:rsidRDefault="001622A5" w:rsidP="00395F33"/>
    <w:p w14:paraId="257958AA" w14:textId="77777777" w:rsidR="00395F33" w:rsidRDefault="00395F33" w:rsidP="00395F33">
      <w:r>
        <w:t>Other Materials:</w:t>
      </w:r>
    </w:p>
    <w:p w14:paraId="3B4B4288" w14:textId="41982948" w:rsidR="00395F33" w:rsidRDefault="00395F33" w:rsidP="001622A5">
      <w:pPr>
        <w:pStyle w:val="ListParagraph"/>
        <w:numPr>
          <w:ilvl w:val="0"/>
          <w:numId w:val="1"/>
        </w:numPr>
      </w:pPr>
      <w:r>
        <w:t xml:space="preserve"> Pencil</w:t>
      </w:r>
    </w:p>
    <w:p w14:paraId="51442DE7" w14:textId="397C875F" w:rsidR="00395F33" w:rsidRDefault="00395F33" w:rsidP="001622A5">
      <w:pPr>
        <w:pStyle w:val="ListParagraph"/>
        <w:numPr>
          <w:ilvl w:val="0"/>
          <w:numId w:val="1"/>
        </w:numPr>
      </w:pPr>
      <w:r>
        <w:t xml:space="preserve"> Notebook</w:t>
      </w:r>
    </w:p>
    <w:p w14:paraId="3FA1D03C" w14:textId="65307745" w:rsidR="00395F33" w:rsidRDefault="00395F33" w:rsidP="001622A5">
      <w:pPr>
        <w:pStyle w:val="ListParagraph"/>
        <w:numPr>
          <w:ilvl w:val="0"/>
          <w:numId w:val="1"/>
        </w:numPr>
      </w:pPr>
      <w:r>
        <w:t xml:space="preserve"> Access to Canvas</w:t>
      </w:r>
    </w:p>
    <w:p w14:paraId="3DBE550E" w14:textId="25FE8873" w:rsidR="00395F33" w:rsidRDefault="00395F33" w:rsidP="001622A5">
      <w:pPr>
        <w:ind w:firstLine="360"/>
      </w:pPr>
      <w:r>
        <w:t xml:space="preserve">• </w:t>
      </w:r>
      <w:r w:rsidRPr="00097AE4">
        <w:rPr>
          <w:u w:val="single"/>
        </w:rPr>
        <w:t>Practice Log</w:t>
      </w:r>
      <w:r w:rsidR="001622A5" w:rsidRPr="00097AE4">
        <w:rPr>
          <w:u w:val="single"/>
        </w:rPr>
        <w:t xml:space="preserve"> (on paper/ word file)</w:t>
      </w:r>
    </w:p>
    <w:p w14:paraId="5EAA7C2E" w14:textId="54E11D62" w:rsidR="00C445D7" w:rsidRDefault="00C445D7" w:rsidP="00395F33"/>
    <w:p w14:paraId="49D1C9F6" w14:textId="77777777" w:rsidR="00395F33" w:rsidRDefault="00395F33" w:rsidP="00395F33">
      <w:pPr>
        <w:rPr>
          <w:sz w:val="32"/>
          <w:szCs w:val="32"/>
        </w:rPr>
      </w:pPr>
      <w:r w:rsidRPr="00683304">
        <w:rPr>
          <w:sz w:val="32"/>
          <w:szCs w:val="32"/>
        </w:rPr>
        <w:t>III. Grading:</w:t>
      </w:r>
    </w:p>
    <w:tbl>
      <w:tblPr>
        <w:tblStyle w:val="TableGrid"/>
        <w:tblW w:w="10326" w:type="dxa"/>
        <w:tblLook w:val="04A0" w:firstRow="1" w:lastRow="0" w:firstColumn="1" w:lastColumn="0" w:noHBand="0" w:noVBand="1"/>
      </w:tblPr>
      <w:tblGrid>
        <w:gridCol w:w="2949"/>
        <w:gridCol w:w="1522"/>
        <w:gridCol w:w="5855"/>
      </w:tblGrid>
      <w:tr w:rsidR="001622A5" w14:paraId="4177B077" w14:textId="77777777" w:rsidTr="00097AE4">
        <w:trPr>
          <w:trHeight w:val="390"/>
        </w:trPr>
        <w:tc>
          <w:tcPr>
            <w:tcW w:w="2949" w:type="dxa"/>
          </w:tcPr>
          <w:p w14:paraId="5076FF15" w14:textId="18CBAEDE" w:rsidR="001622A5" w:rsidRDefault="001622A5" w:rsidP="00395F33">
            <w:pPr>
              <w:rPr>
                <w:sz w:val="32"/>
                <w:szCs w:val="32"/>
              </w:rPr>
            </w:pPr>
            <w:r>
              <w:t>Component</w:t>
            </w:r>
          </w:p>
        </w:tc>
        <w:tc>
          <w:tcPr>
            <w:tcW w:w="1522" w:type="dxa"/>
          </w:tcPr>
          <w:p w14:paraId="00249AAE" w14:textId="140723FD" w:rsidR="001622A5" w:rsidRDefault="001622A5" w:rsidP="00395F33">
            <w:pPr>
              <w:rPr>
                <w:sz w:val="32"/>
                <w:szCs w:val="32"/>
              </w:rPr>
            </w:pPr>
            <w:r>
              <w:t>Percentage</w:t>
            </w:r>
          </w:p>
        </w:tc>
        <w:tc>
          <w:tcPr>
            <w:tcW w:w="5855" w:type="dxa"/>
          </w:tcPr>
          <w:p w14:paraId="174EB4B8" w14:textId="6C1E887B" w:rsidR="001622A5" w:rsidRDefault="001622A5" w:rsidP="00097AE4">
            <w:pPr>
              <w:jc w:val="center"/>
              <w:rPr>
                <w:sz w:val="32"/>
                <w:szCs w:val="32"/>
              </w:rPr>
            </w:pPr>
            <w:r>
              <w:t>Description</w:t>
            </w:r>
          </w:p>
        </w:tc>
      </w:tr>
      <w:tr w:rsidR="001622A5" w14:paraId="6F4D0340" w14:textId="77777777" w:rsidTr="00097AE4">
        <w:trPr>
          <w:trHeight w:val="780"/>
        </w:trPr>
        <w:tc>
          <w:tcPr>
            <w:tcW w:w="2949" w:type="dxa"/>
          </w:tcPr>
          <w:p w14:paraId="2630C873" w14:textId="77777777" w:rsidR="001622A5" w:rsidRDefault="001622A5" w:rsidP="001622A5">
            <w:r>
              <w:t>Assignments &amp;</w:t>
            </w:r>
          </w:p>
          <w:p w14:paraId="27B9A13A" w14:textId="3886B54D" w:rsidR="001622A5" w:rsidRDefault="001622A5" w:rsidP="001622A5">
            <w:pPr>
              <w:rPr>
                <w:sz w:val="32"/>
                <w:szCs w:val="32"/>
              </w:rPr>
            </w:pPr>
            <w:r>
              <w:t>Readings</w:t>
            </w:r>
          </w:p>
        </w:tc>
        <w:tc>
          <w:tcPr>
            <w:tcW w:w="1522" w:type="dxa"/>
          </w:tcPr>
          <w:p w14:paraId="176AEB84" w14:textId="7815992D" w:rsidR="001622A5" w:rsidRDefault="001622A5" w:rsidP="00097AE4">
            <w:pPr>
              <w:jc w:val="center"/>
              <w:rPr>
                <w:sz w:val="32"/>
                <w:szCs w:val="32"/>
              </w:rPr>
            </w:pPr>
            <w:r>
              <w:t>30%</w:t>
            </w:r>
          </w:p>
        </w:tc>
        <w:tc>
          <w:tcPr>
            <w:tcW w:w="5855" w:type="dxa"/>
          </w:tcPr>
          <w:p w14:paraId="7BD9D854" w14:textId="53E16818" w:rsidR="001622A5" w:rsidRPr="001622A5" w:rsidRDefault="001622A5" w:rsidP="00395F33">
            <w:r>
              <w:t>Graded on participation, preparedness of</w:t>
            </w:r>
            <w:r w:rsidR="00097AE4">
              <w:t xml:space="preserve"> </w:t>
            </w:r>
            <w:r>
              <w:t>readings, and may</w:t>
            </w:r>
            <w:r w:rsidR="00097AE4">
              <w:t xml:space="preserve"> </w:t>
            </w:r>
            <w:r>
              <w:t>include quizzes/reflections.</w:t>
            </w:r>
          </w:p>
        </w:tc>
      </w:tr>
      <w:tr w:rsidR="001622A5" w14:paraId="6A51ED38" w14:textId="77777777" w:rsidTr="00097AE4">
        <w:trPr>
          <w:trHeight w:val="1170"/>
        </w:trPr>
        <w:tc>
          <w:tcPr>
            <w:tcW w:w="2949" w:type="dxa"/>
          </w:tcPr>
          <w:p w14:paraId="7BCC99EE" w14:textId="77777777" w:rsidR="001622A5" w:rsidRDefault="001622A5" w:rsidP="001622A5">
            <w:r>
              <w:t>Group Singing</w:t>
            </w:r>
          </w:p>
          <w:p w14:paraId="7882AE4D" w14:textId="733A4428" w:rsidR="001622A5" w:rsidRDefault="001622A5" w:rsidP="001622A5">
            <w:pPr>
              <w:rPr>
                <w:sz w:val="32"/>
                <w:szCs w:val="32"/>
              </w:rPr>
            </w:pPr>
            <w:r>
              <w:t>Activities</w:t>
            </w:r>
          </w:p>
        </w:tc>
        <w:tc>
          <w:tcPr>
            <w:tcW w:w="1522" w:type="dxa"/>
          </w:tcPr>
          <w:p w14:paraId="5C04E2B8" w14:textId="1A925591" w:rsidR="001622A5" w:rsidRDefault="001622A5" w:rsidP="00097AE4">
            <w:pPr>
              <w:jc w:val="center"/>
            </w:pPr>
            <w:r>
              <w:t>30%</w:t>
            </w:r>
          </w:p>
          <w:p w14:paraId="4865AA25" w14:textId="77777777" w:rsidR="001622A5" w:rsidRDefault="001622A5" w:rsidP="00097AE4">
            <w:pPr>
              <w:jc w:val="center"/>
              <w:rPr>
                <w:sz w:val="32"/>
                <w:szCs w:val="32"/>
              </w:rPr>
            </w:pPr>
          </w:p>
        </w:tc>
        <w:tc>
          <w:tcPr>
            <w:tcW w:w="5855" w:type="dxa"/>
          </w:tcPr>
          <w:p w14:paraId="7F3D361D" w14:textId="118E6659" w:rsidR="001622A5" w:rsidRPr="001622A5" w:rsidRDefault="001622A5" w:rsidP="00395F33">
            <w:r>
              <w:t xml:space="preserve">Application of singing concepts and participation in </w:t>
            </w:r>
            <w:r w:rsidR="00167700">
              <w:t xml:space="preserve">class activities; </w:t>
            </w:r>
            <w:r>
              <w:t>grade based on</w:t>
            </w:r>
            <w:r w:rsidR="00097AE4">
              <w:t xml:space="preserve"> </w:t>
            </w:r>
            <w:r>
              <w:t>preparation and in-class</w:t>
            </w:r>
            <w:r w:rsidR="00097AE4">
              <w:t xml:space="preserve"> </w:t>
            </w:r>
            <w:r>
              <w:t>performance.</w:t>
            </w:r>
          </w:p>
        </w:tc>
      </w:tr>
      <w:tr w:rsidR="001622A5" w14:paraId="0BD9F224" w14:textId="77777777" w:rsidTr="00097AE4">
        <w:trPr>
          <w:trHeight w:val="1170"/>
        </w:trPr>
        <w:tc>
          <w:tcPr>
            <w:tcW w:w="2949" w:type="dxa"/>
          </w:tcPr>
          <w:p w14:paraId="608A67A6" w14:textId="77777777" w:rsidR="001622A5" w:rsidRDefault="001622A5" w:rsidP="001622A5">
            <w:r>
              <w:t>In-Class</w:t>
            </w:r>
          </w:p>
          <w:p w14:paraId="640672C1" w14:textId="38B74643" w:rsidR="001622A5" w:rsidRDefault="001622A5" w:rsidP="001622A5">
            <w:pPr>
              <w:rPr>
                <w:sz w:val="32"/>
                <w:szCs w:val="32"/>
              </w:rPr>
            </w:pPr>
            <w:r>
              <w:t>Performances</w:t>
            </w:r>
          </w:p>
        </w:tc>
        <w:tc>
          <w:tcPr>
            <w:tcW w:w="1522" w:type="dxa"/>
          </w:tcPr>
          <w:p w14:paraId="666D4827" w14:textId="3E9F5E00" w:rsidR="001622A5" w:rsidRDefault="001622A5" w:rsidP="00097AE4">
            <w:pPr>
              <w:jc w:val="center"/>
              <w:rPr>
                <w:sz w:val="32"/>
                <w:szCs w:val="32"/>
              </w:rPr>
            </w:pPr>
            <w:r>
              <w:t>25%</w:t>
            </w:r>
          </w:p>
        </w:tc>
        <w:tc>
          <w:tcPr>
            <w:tcW w:w="5855" w:type="dxa"/>
          </w:tcPr>
          <w:p w14:paraId="0975EB8B" w14:textId="70056E54" w:rsidR="001622A5" w:rsidRPr="001622A5" w:rsidRDefault="001622A5" w:rsidP="00395F33">
            <w:r>
              <w:t>Application of singing concepts to assigned songs and</w:t>
            </w:r>
            <w:r w:rsidR="00097AE4">
              <w:t xml:space="preserve"> </w:t>
            </w:r>
            <w:r>
              <w:t>completion of performance reflections and program notes.</w:t>
            </w:r>
          </w:p>
        </w:tc>
      </w:tr>
      <w:tr w:rsidR="001622A5" w14:paraId="086568F8" w14:textId="77777777" w:rsidTr="00097AE4">
        <w:trPr>
          <w:trHeight w:val="759"/>
        </w:trPr>
        <w:tc>
          <w:tcPr>
            <w:tcW w:w="2949" w:type="dxa"/>
          </w:tcPr>
          <w:p w14:paraId="7396FD99" w14:textId="77777777" w:rsidR="001622A5" w:rsidRDefault="001622A5" w:rsidP="001622A5">
            <w:r>
              <w:t>Course</w:t>
            </w:r>
          </w:p>
          <w:p w14:paraId="432AFCDC" w14:textId="028BC029" w:rsidR="001622A5" w:rsidRDefault="001622A5" w:rsidP="001622A5">
            <w:pPr>
              <w:rPr>
                <w:sz w:val="32"/>
                <w:szCs w:val="32"/>
              </w:rPr>
            </w:pPr>
            <w:r>
              <w:t>Responsibilities</w:t>
            </w:r>
          </w:p>
        </w:tc>
        <w:tc>
          <w:tcPr>
            <w:tcW w:w="1522" w:type="dxa"/>
          </w:tcPr>
          <w:p w14:paraId="63335D16" w14:textId="20A05930" w:rsidR="001622A5" w:rsidRDefault="001622A5" w:rsidP="00097AE4">
            <w:pPr>
              <w:jc w:val="center"/>
              <w:rPr>
                <w:sz w:val="32"/>
                <w:szCs w:val="32"/>
              </w:rPr>
            </w:pPr>
            <w:r>
              <w:t>15%</w:t>
            </w:r>
          </w:p>
        </w:tc>
        <w:tc>
          <w:tcPr>
            <w:tcW w:w="5855" w:type="dxa"/>
          </w:tcPr>
          <w:p w14:paraId="4486F4AD" w14:textId="43ADB494" w:rsidR="001622A5" w:rsidRPr="001622A5" w:rsidRDefault="001622A5" w:rsidP="00395F33">
            <w:r>
              <w:t xml:space="preserve">Grade based on </w:t>
            </w:r>
            <w:r w:rsidRPr="00883B05">
              <w:rPr>
                <w:u w:val="single"/>
              </w:rPr>
              <w:t>attendance</w:t>
            </w:r>
            <w:r>
              <w:t>, practice logs, and completion of</w:t>
            </w:r>
            <w:r w:rsidR="00097AE4">
              <w:t xml:space="preserve"> </w:t>
            </w:r>
            <w:r>
              <w:t>syllabus contract.</w:t>
            </w:r>
          </w:p>
        </w:tc>
      </w:tr>
    </w:tbl>
    <w:p w14:paraId="2826BF1E" w14:textId="77777777" w:rsidR="001622A5" w:rsidRDefault="001622A5" w:rsidP="00395F33"/>
    <w:p w14:paraId="78F3DBAF" w14:textId="4030B89A" w:rsidR="00395F33" w:rsidRDefault="00395F33" w:rsidP="00395F33">
      <w:r>
        <w:t>The standard UNT grading scale will be applied for this course:</w:t>
      </w:r>
    </w:p>
    <w:p w14:paraId="3E3FCA20" w14:textId="77777777" w:rsidR="00395F33" w:rsidRDefault="00395F33" w:rsidP="00395F33">
      <w:r>
        <w:t>A: 90% - 100%</w:t>
      </w:r>
    </w:p>
    <w:p w14:paraId="303A09B7" w14:textId="77777777" w:rsidR="00395F33" w:rsidRDefault="00395F33" w:rsidP="00395F33">
      <w:r>
        <w:t>B: 80% - 89.9%</w:t>
      </w:r>
    </w:p>
    <w:p w14:paraId="3D936E06" w14:textId="77777777" w:rsidR="00395F33" w:rsidRDefault="00395F33" w:rsidP="00395F33">
      <w:r>
        <w:t>C: 70% - 79.9%</w:t>
      </w:r>
    </w:p>
    <w:p w14:paraId="5BF0AD07" w14:textId="77777777" w:rsidR="00395F33" w:rsidRDefault="00395F33" w:rsidP="00395F33">
      <w:r>
        <w:t>D: 60% - 69.9%</w:t>
      </w:r>
    </w:p>
    <w:p w14:paraId="3B2ABF02" w14:textId="77777777" w:rsidR="00395F33" w:rsidRDefault="00395F33" w:rsidP="00395F33">
      <w:r>
        <w:t>F: 59.9% or less</w:t>
      </w:r>
    </w:p>
    <w:p w14:paraId="17A33BF6" w14:textId="77777777" w:rsidR="00E16B71" w:rsidRDefault="00E16B71" w:rsidP="00395F33"/>
    <w:p w14:paraId="71EE84EB" w14:textId="77777777" w:rsidR="00395F33" w:rsidRPr="001622A5" w:rsidRDefault="00395F33" w:rsidP="00395F33">
      <w:pPr>
        <w:rPr>
          <w:i/>
          <w:iCs/>
        </w:rPr>
      </w:pPr>
      <w:r w:rsidRPr="001622A5">
        <w:rPr>
          <w:i/>
          <w:iCs/>
        </w:rPr>
        <w:t>Description of Graded Components</w:t>
      </w:r>
    </w:p>
    <w:p w14:paraId="666E195D" w14:textId="77777777" w:rsidR="00395F33" w:rsidRDefault="00395F33" w:rsidP="00395F33">
      <w:r w:rsidRPr="001622A5">
        <w:rPr>
          <w:b/>
          <w:bCs/>
        </w:rPr>
        <w:t>Assignments/Readings (30%):</w:t>
      </w:r>
      <w:r>
        <w:t xml:space="preserve"> Assigned readings provide students with foundational</w:t>
      </w:r>
    </w:p>
    <w:p w14:paraId="4D01980B" w14:textId="3DC20233" w:rsidR="00395F33" w:rsidRDefault="00395F33" w:rsidP="00395F33">
      <w:r>
        <w:t>knowledge of vocal technique that will be applied during class activities. Students are expected</w:t>
      </w:r>
      <w:r w:rsidR="001622A5">
        <w:t xml:space="preserve"> </w:t>
      </w:r>
      <w:r>
        <w:t>to complete assigned readings and quizzes by Sunday at 11:59 PM before the week of each class.</w:t>
      </w:r>
      <w:r w:rsidR="00097AE4">
        <w:t xml:space="preserve"> </w:t>
      </w:r>
      <w:r>
        <w:t>Each reading quiz assesses student understanding of the assigned material and encourages</w:t>
      </w:r>
      <w:r w:rsidR="00097AE4">
        <w:t xml:space="preserve"> </w:t>
      </w:r>
      <w:r>
        <w:t>consistent preparation and engagement with course concepts.</w:t>
      </w:r>
    </w:p>
    <w:p w14:paraId="5AB6CBED" w14:textId="607FBCBA" w:rsidR="00395F33" w:rsidRDefault="00395F33" w:rsidP="00395F33">
      <w:r w:rsidRPr="00097AE4">
        <w:rPr>
          <w:b/>
          <w:bCs/>
        </w:rPr>
        <w:t>Group Singing Activities (30%):</w:t>
      </w:r>
      <w:r>
        <w:t xml:space="preserve"> Group singing activities provide students with the opportunity</w:t>
      </w:r>
      <w:r w:rsidR="00097AE4">
        <w:t xml:space="preserve"> </w:t>
      </w:r>
      <w:r>
        <w:t>to apply the knowledge they have acquired from assigned readings and lectures to ensemble</w:t>
      </w:r>
      <w:r w:rsidR="00097AE4">
        <w:t xml:space="preserve"> </w:t>
      </w:r>
      <w:r>
        <w:t>singing. Students are encouraged to have a collaborative spirit and attention to musical detail as</w:t>
      </w:r>
      <w:r w:rsidR="00097AE4">
        <w:t xml:space="preserve"> </w:t>
      </w:r>
      <w:r>
        <w:t>they apply new vocal techniques. These activities are opportunities to grow together, support one</w:t>
      </w:r>
      <w:r w:rsidR="00097AE4">
        <w:t xml:space="preserve"> </w:t>
      </w:r>
      <w:r>
        <w:t>another, and develop both ensemble skills and musical expression in a nurturing environment.</w:t>
      </w:r>
    </w:p>
    <w:p w14:paraId="700050A9" w14:textId="5E116032" w:rsidR="00395F33" w:rsidRDefault="00395F33" w:rsidP="00395F33">
      <w:r w:rsidRPr="00097AE4">
        <w:rPr>
          <w:b/>
          <w:bCs/>
        </w:rPr>
        <w:t>In-Class Performances (25%):</w:t>
      </w:r>
      <w:r>
        <w:t xml:space="preserve"> Students will perform from memory two songs throughout the</w:t>
      </w:r>
      <w:r w:rsidR="00097AE4">
        <w:t xml:space="preserve"> </w:t>
      </w:r>
      <w:r>
        <w:t>semester (Midterm and Final). They will be required to select a song from the assigned textbook,</w:t>
      </w:r>
      <w:r w:rsidR="00097AE4">
        <w:t xml:space="preserve"> </w:t>
      </w:r>
      <w:r>
        <w:t>practice, prepare, and perform using course concepts in a solo performance. Students will also</w:t>
      </w:r>
      <w:r w:rsidR="00097AE4">
        <w:t xml:space="preserve"> </w:t>
      </w:r>
      <w:proofErr w:type="gramStart"/>
      <w:r>
        <w:t>have the opportunity to</w:t>
      </w:r>
      <w:proofErr w:type="gramEnd"/>
      <w:r>
        <w:t xml:space="preserve"> provide encouragement and practice constructive feedback in a</w:t>
      </w:r>
      <w:r w:rsidR="00097AE4">
        <w:t xml:space="preserve"> </w:t>
      </w:r>
      <w:r>
        <w:t>masterclass-style assessment, submitting a reflection for each piece along with program notes.</w:t>
      </w:r>
      <w:r w:rsidR="00097AE4">
        <w:t xml:space="preserve"> </w:t>
      </w:r>
      <w:r>
        <w:t>Student performances will be graded based on individual growth, performance presentation,</w:t>
      </w:r>
      <w:r w:rsidR="00097AE4">
        <w:t xml:space="preserve"> </w:t>
      </w:r>
      <w:r>
        <w:t>diction, interpretation, and application of breathing and vocal technique to a selected song.</w:t>
      </w:r>
    </w:p>
    <w:p w14:paraId="57234DB7" w14:textId="77777777" w:rsidR="00395F33" w:rsidRDefault="00395F33" w:rsidP="00395F33">
      <w:r w:rsidRPr="00097AE4">
        <w:rPr>
          <w:b/>
          <w:bCs/>
        </w:rPr>
        <w:t>Course Responsibilities (15%):</w:t>
      </w:r>
      <w:r>
        <w:t xml:space="preserve"> Responsibilities include but are not limited to attendance,</w:t>
      </w:r>
    </w:p>
    <w:p w14:paraId="1E03A446" w14:textId="6EB8E09C" w:rsidR="00395F33" w:rsidRDefault="00395F33" w:rsidP="00395F33">
      <w:r>
        <w:t>submission of practice logs, and completion of syllabus contract. These guidelines are in place to</w:t>
      </w:r>
      <w:r w:rsidR="00097AE4">
        <w:t xml:space="preserve"> </w:t>
      </w:r>
      <w:r>
        <w:t>ensure students are knowledgeable of expectations required in this course and actively participate</w:t>
      </w:r>
      <w:r w:rsidR="00803388">
        <w:t xml:space="preserve"> </w:t>
      </w:r>
      <w:r>
        <w:t>in class.</w:t>
      </w:r>
    </w:p>
    <w:p w14:paraId="0F833980" w14:textId="03F5BBE4" w:rsidR="00395F33" w:rsidRDefault="00395F33" w:rsidP="00395F33">
      <w:r w:rsidRPr="00803388">
        <w:rPr>
          <w:b/>
          <w:bCs/>
        </w:rPr>
        <w:t>Program Notes (Integrated):</w:t>
      </w:r>
      <w:r>
        <w:t xml:space="preserve"> These assignments are designed to help students thoughtfully</w:t>
      </w:r>
      <w:r w:rsidR="00803388">
        <w:t xml:space="preserve"> </w:t>
      </w:r>
      <w:r>
        <w:t>prepare a song for performance, offering a practical framework that can be applied. You’ll be</w:t>
      </w:r>
      <w:r w:rsidR="00803388">
        <w:t xml:space="preserve"> </w:t>
      </w:r>
      <w:r>
        <w:t>encouraged to explore the background, stylistic features, and interpretive choices of your</w:t>
      </w:r>
      <w:r w:rsidR="00803388">
        <w:t xml:space="preserve"> </w:t>
      </w:r>
      <w:r>
        <w:t>selected pieces, supporting a more efficient and meaningful learning process.</w:t>
      </w:r>
    </w:p>
    <w:p w14:paraId="7586810E" w14:textId="77777777" w:rsidR="00D1321A" w:rsidRDefault="00D1321A" w:rsidP="00395F33"/>
    <w:p w14:paraId="3E2CE3DA" w14:textId="53524689" w:rsidR="00196DC6" w:rsidRPr="00196DC6" w:rsidRDefault="00196DC6" w:rsidP="00196DC6">
      <w:pPr>
        <w:rPr>
          <w:b/>
          <w:bCs/>
        </w:rPr>
      </w:pPr>
      <w:r w:rsidRPr="00196DC6">
        <w:rPr>
          <w:b/>
          <w:bCs/>
        </w:rPr>
        <w:t>MID-TERM PERFORMANCE</w:t>
      </w:r>
    </w:p>
    <w:p w14:paraId="5B2DE840" w14:textId="24CA13A4" w:rsidR="00196DC6" w:rsidRDefault="00196DC6" w:rsidP="00196DC6">
      <w:r>
        <w:t xml:space="preserve">For the midterm performance, each person will perform a song of choice (memorized) in the week </w:t>
      </w:r>
      <w:proofErr w:type="gramStart"/>
      <w:r>
        <w:t xml:space="preserve">of  </w:t>
      </w:r>
      <w:r w:rsidR="008601AA">
        <w:t>(</w:t>
      </w:r>
      <w:proofErr w:type="gramEnd"/>
      <w:r w:rsidR="008601AA">
        <w:t xml:space="preserve">Oct </w:t>
      </w:r>
      <w:r w:rsidR="007D583D">
        <w:t>12</w:t>
      </w:r>
      <w:proofErr w:type="gramStart"/>
      <w:r w:rsidR="008601AA">
        <w:t>)</w:t>
      </w:r>
      <w:r>
        <w:t xml:space="preserve"> .</w:t>
      </w:r>
      <w:proofErr w:type="gramEnd"/>
      <w:r>
        <w:t xml:space="preserve"> The song can be in any </w:t>
      </w:r>
      <w:r w:rsidR="00C07FF4">
        <w:t>from the book</w:t>
      </w:r>
      <w:r>
        <w:t xml:space="preserve"> that interest you. If you need piano </w:t>
      </w:r>
      <w:r w:rsidR="00C07FF4">
        <w:t>accompaniment,</w:t>
      </w:r>
      <w:r>
        <w:t xml:space="preserve"> please talk to me ahead of time and I will invite a pianist</w:t>
      </w:r>
      <w:r w:rsidR="00C07FF4">
        <w:t xml:space="preserve"> or use a recorded accompaniment</w:t>
      </w:r>
      <w:r>
        <w:t xml:space="preserve"> to provide you with piano accompaniment. You may also choose to use an accompaniment tape or accompany yourself on any instrument you feel comfortable with, and you will need to email/Canvas submit me 4 weeks before the actual performance, so please be on time so we can discuss the repertoire in </w:t>
      </w:r>
      <w:r w:rsidR="00783777">
        <w:t>t</w:t>
      </w:r>
      <w:r>
        <w:t>ime.</w:t>
      </w:r>
    </w:p>
    <w:p w14:paraId="0B33D916" w14:textId="77777777" w:rsidR="00196DC6" w:rsidRDefault="00196DC6" w:rsidP="00196DC6"/>
    <w:p w14:paraId="5F1BE1CE" w14:textId="77777777" w:rsidR="00196DC6" w:rsidRDefault="00196DC6" w:rsidP="00196DC6">
      <w:r>
        <w:t>Prior to your presentation of your song in class, all notes and rhythms must be learned. This</w:t>
      </w:r>
    </w:p>
    <w:p w14:paraId="7ACD299E" w14:textId="16CBEBBD" w:rsidR="00803388" w:rsidRDefault="00196DC6" w:rsidP="00196DC6">
      <w:r>
        <w:t xml:space="preserve">happens </w:t>
      </w:r>
      <w:r w:rsidRPr="00783777">
        <w:rPr>
          <w:u w:val="single"/>
        </w:rPr>
        <w:t>on your own time</w:t>
      </w:r>
      <w:r>
        <w:t>. Diction and text should be presented to the best of your ability.</w:t>
      </w:r>
    </w:p>
    <w:p w14:paraId="5942CA85" w14:textId="77777777" w:rsidR="00BA16E3" w:rsidRDefault="00BA16E3" w:rsidP="00196DC6"/>
    <w:p w14:paraId="723A844A" w14:textId="77777777" w:rsidR="00BA16E3" w:rsidRDefault="00BA16E3" w:rsidP="00196DC6"/>
    <w:p w14:paraId="08B2F122" w14:textId="28B220C0" w:rsidR="00BA16E3" w:rsidRPr="00932028" w:rsidRDefault="00BA16E3" w:rsidP="00BA16E3">
      <w:pPr>
        <w:rPr>
          <w:b/>
          <w:bCs/>
        </w:rPr>
      </w:pPr>
      <w:r w:rsidRPr="00BA16E3">
        <w:rPr>
          <w:b/>
          <w:bCs/>
        </w:rPr>
        <w:t>FINAL PERFORMANCE</w:t>
      </w:r>
    </w:p>
    <w:p w14:paraId="5ACD7AFA" w14:textId="7EB29750" w:rsidR="00196DC6" w:rsidRDefault="00BA16E3" w:rsidP="00BA16E3">
      <w:r>
        <w:t>For the final performance (</w:t>
      </w:r>
      <w:r w:rsidR="00EF3610">
        <w:t>Dec 7,9,11</w:t>
      </w:r>
      <w:r>
        <w:t xml:space="preserve">), </w:t>
      </w:r>
      <w:r w:rsidR="00EF3610">
        <w:t>you must meet wi</w:t>
      </w:r>
      <w:r w:rsidR="00D60A4B">
        <w:t xml:space="preserve">th me to discuss and </w:t>
      </w:r>
      <w:r>
        <w:t>choose a song that works for you. You will need to learn the song in its entirety and memorize it before the actual performance. This includes proper rhythm and melody, basic expression of emotion and as perfect a diction as you can do. Students should not schedule their end-of-semester jury against a regularly scheduled class.</w:t>
      </w:r>
    </w:p>
    <w:p w14:paraId="2FAAB22C" w14:textId="77777777" w:rsidR="00C721EE" w:rsidRDefault="00C721EE" w:rsidP="00BA16E3"/>
    <w:p w14:paraId="02907C10" w14:textId="5769AD55" w:rsidR="00C721EE" w:rsidRPr="00932028" w:rsidRDefault="00C721EE" w:rsidP="00C721EE">
      <w:pPr>
        <w:rPr>
          <w:b/>
          <w:bCs/>
        </w:rPr>
      </w:pPr>
      <w:r w:rsidRPr="00C721EE">
        <w:rPr>
          <w:b/>
          <w:bCs/>
        </w:rPr>
        <w:t>MASTERCLASSES</w:t>
      </w:r>
    </w:p>
    <w:p w14:paraId="71626457" w14:textId="7BF41301" w:rsidR="00C721EE" w:rsidRDefault="00C721EE" w:rsidP="00C721EE">
      <w:r>
        <w:t>During the semester, we will hold master classes for all students. These will consist of voice lessons for each student in front of the class while working on the basic singing technique or your repertoire selection. These sessions are not only for you to improve on your singing ability, but also for the class to get an outside view on other’s lessons and to take away key points they can use in their own singing.</w:t>
      </w:r>
    </w:p>
    <w:p w14:paraId="792F9981" w14:textId="77777777" w:rsidR="00196DC6" w:rsidRDefault="00196DC6" w:rsidP="00196DC6"/>
    <w:p w14:paraId="0F79434B" w14:textId="77777777" w:rsidR="00395F33" w:rsidRPr="00E16B71" w:rsidRDefault="00395F33" w:rsidP="00395F33">
      <w:pPr>
        <w:rPr>
          <w:sz w:val="32"/>
          <w:szCs w:val="32"/>
        </w:rPr>
      </w:pPr>
      <w:r w:rsidRPr="00E16B71">
        <w:rPr>
          <w:sz w:val="32"/>
          <w:szCs w:val="32"/>
        </w:rPr>
        <w:t>Assignments &amp; Professional Responsibility</w:t>
      </w:r>
    </w:p>
    <w:p w14:paraId="3A175DFA" w14:textId="77777777" w:rsidR="00395F33" w:rsidRPr="00E16B71" w:rsidRDefault="00395F33" w:rsidP="00395F33">
      <w:pPr>
        <w:rPr>
          <w:i/>
          <w:iCs/>
        </w:rPr>
      </w:pPr>
      <w:r w:rsidRPr="00E16B71">
        <w:rPr>
          <w:i/>
          <w:iCs/>
        </w:rPr>
        <w:t>1. Timeliness as a Professional Standard</w:t>
      </w:r>
    </w:p>
    <w:p w14:paraId="31C74BA8" w14:textId="6339C736" w:rsidR="00395F33" w:rsidRDefault="00395F33" w:rsidP="00395F33">
      <w:r>
        <w:t>You are responsible for submitting all assignments by the date and time specified in the course</w:t>
      </w:r>
      <w:r w:rsidR="00803388">
        <w:t xml:space="preserve"> </w:t>
      </w:r>
      <w:r>
        <w:t>calendar/Canvas.</w:t>
      </w:r>
    </w:p>
    <w:p w14:paraId="45AE366F" w14:textId="77777777" w:rsidR="00395F33" w:rsidRPr="00E16B71" w:rsidRDefault="00395F33" w:rsidP="00395F33">
      <w:pPr>
        <w:rPr>
          <w:i/>
          <w:iCs/>
        </w:rPr>
      </w:pPr>
      <w:r w:rsidRPr="00E16B71">
        <w:rPr>
          <w:i/>
          <w:iCs/>
        </w:rPr>
        <w:t>2. Late Work Protocol</w:t>
      </w:r>
    </w:p>
    <w:p w14:paraId="476B2853" w14:textId="7AA5600A" w:rsidR="00395F33" w:rsidRDefault="00395F33" w:rsidP="00395F33">
      <w:r>
        <w:t>Unless you have received prior approval from the instructor or have a documented University</w:t>
      </w:r>
      <w:r w:rsidR="00E16B71">
        <w:t>-</w:t>
      </w:r>
      <w:r>
        <w:t>Approved excuse:</w:t>
      </w:r>
    </w:p>
    <w:p w14:paraId="3C8F4730" w14:textId="6EBCADD6" w:rsidR="00395F33" w:rsidRDefault="00395F33" w:rsidP="00E16B71">
      <w:pPr>
        <w:ind w:left="720"/>
      </w:pPr>
      <w:r w:rsidRPr="00E16B71">
        <w:rPr>
          <w:b/>
          <w:bCs/>
        </w:rPr>
        <w:t>• Late Penalty:</w:t>
      </w:r>
      <w:r>
        <w:t xml:space="preserve"> Assignments submitted after the deadline will incur a deduction of 10%</w:t>
      </w:r>
      <w:r w:rsidR="00E16B71">
        <w:t xml:space="preserve"> </w:t>
      </w:r>
      <w:r>
        <w:t>or one letter grade per day.</w:t>
      </w:r>
    </w:p>
    <w:p w14:paraId="354A91BA" w14:textId="7714F91A" w:rsidR="00395F33" w:rsidRDefault="00395F33" w:rsidP="00E16B71">
      <w:pPr>
        <w:ind w:left="720"/>
      </w:pPr>
      <w:r w:rsidRPr="00E16B71">
        <w:rPr>
          <w:b/>
          <w:bCs/>
        </w:rPr>
        <w:t>• Cut-off:</w:t>
      </w:r>
      <w:r>
        <w:t xml:space="preserve"> Assignments will not be accepted more than 3 days past the original due date</w:t>
      </w:r>
      <w:r w:rsidR="00E16B71">
        <w:t xml:space="preserve"> </w:t>
      </w:r>
      <w:r>
        <w:t>and will result in a grade of zero.</w:t>
      </w:r>
    </w:p>
    <w:p w14:paraId="08C56B35" w14:textId="77777777" w:rsidR="00395F33" w:rsidRDefault="00395F33" w:rsidP="00E16B71">
      <w:pPr>
        <w:ind w:left="720"/>
      </w:pPr>
      <w:r w:rsidRPr="00E16B71">
        <w:rPr>
          <w:b/>
          <w:bCs/>
        </w:rPr>
        <w:t>• Feedback:</w:t>
      </w:r>
      <w:r>
        <w:t xml:space="preserve"> Late assignments may not receive the same level of detailed feedback as </w:t>
      </w:r>
      <w:proofErr w:type="spellStart"/>
      <w:r>
        <w:t>ontime</w:t>
      </w:r>
      <w:proofErr w:type="spellEnd"/>
      <w:r>
        <w:t xml:space="preserve"> submissions, as the grading cycle for the class will have concluded.</w:t>
      </w:r>
    </w:p>
    <w:p w14:paraId="18AE938B" w14:textId="77777777" w:rsidR="00395F33" w:rsidRPr="00E16B71" w:rsidRDefault="00395F33" w:rsidP="00395F33">
      <w:pPr>
        <w:rPr>
          <w:i/>
          <w:iCs/>
        </w:rPr>
      </w:pPr>
      <w:r w:rsidRPr="00E16B71">
        <w:rPr>
          <w:i/>
          <w:iCs/>
        </w:rPr>
        <w:t>3. Technology &amp; Submission Format</w:t>
      </w:r>
    </w:p>
    <w:p w14:paraId="61A950A0" w14:textId="193FEF49" w:rsidR="00395F33" w:rsidRDefault="00395F33" w:rsidP="00E16B71">
      <w:pPr>
        <w:ind w:left="720"/>
      </w:pPr>
      <w:r w:rsidRPr="00E16B71">
        <w:rPr>
          <w:b/>
          <w:bCs/>
        </w:rPr>
        <w:t>• Canvas:</w:t>
      </w:r>
      <w:r>
        <w:t xml:space="preserve"> All written assignments must be submitted via Canvas in PDF or Word. Links</w:t>
      </w:r>
      <w:r w:rsidR="00E16B71">
        <w:t xml:space="preserve"> </w:t>
      </w:r>
      <w:r>
        <w:t>to Google Docs are not accepted.</w:t>
      </w:r>
    </w:p>
    <w:p w14:paraId="46273619" w14:textId="527FF0CF" w:rsidR="00395F33" w:rsidRDefault="00395F33" w:rsidP="00E16B71">
      <w:pPr>
        <w:ind w:left="720"/>
      </w:pPr>
      <w:r>
        <w:t xml:space="preserve">• </w:t>
      </w:r>
      <w:r w:rsidRPr="00E16B71">
        <w:rPr>
          <w:b/>
          <w:bCs/>
        </w:rPr>
        <w:t>Technology Failures:</w:t>
      </w:r>
      <w:r>
        <w:t xml:space="preserve"> Computer malfunctions, wi-fi issues, or Canvas outages are not</w:t>
      </w:r>
      <w:r w:rsidR="00E16B71">
        <w:t xml:space="preserve"> </w:t>
      </w:r>
      <w:r>
        <w:t>valid excuses for late work. As a professional standard, you should aim to submit</w:t>
      </w:r>
      <w:r w:rsidR="00E16B71">
        <w:t xml:space="preserve"> </w:t>
      </w:r>
      <w:r>
        <w:t>assignments at least 12 hours before the deadline to account for potential technical</w:t>
      </w:r>
      <w:r w:rsidR="00E16B71">
        <w:t xml:space="preserve"> </w:t>
      </w:r>
      <w:r>
        <w:t>difficulties.</w:t>
      </w:r>
    </w:p>
    <w:p w14:paraId="69533785" w14:textId="77777777" w:rsidR="00395F33" w:rsidRPr="00E16B71" w:rsidRDefault="00395F33" w:rsidP="00395F33">
      <w:pPr>
        <w:rPr>
          <w:i/>
          <w:iCs/>
        </w:rPr>
      </w:pPr>
      <w:r w:rsidRPr="00E16B71">
        <w:rPr>
          <w:i/>
          <w:iCs/>
        </w:rPr>
        <w:t>4. Extensions &amp; Accommodations</w:t>
      </w:r>
    </w:p>
    <w:p w14:paraId="3885CC5F" w14:textId="77777777" w:rsidR="00395F33" w:rsidRDefault="00395F33" w:rsidP="00E16B71">
      <w:pPr>
        <w:ind w:firstLine="720"/>
      </w:pPr>
      <w:r>
        <w:t xml:space="preserve">• </w:t>
      </w:r>
      <w:r w:rsidRPr="00E16B71">
        <w:rPr>
          <w:b/>
          <w:bCs/>
        </w:rPr>
        <w:t>University-Approved Absences:</w:t>
      </w:r>
      <w:r>
        <w:t xml:space="preserve"> Students with university-excused absence (see</w:t>
      </w:r>
    </w:p>
    <w:p w14:paraId="569C2FD5" w14:textId="46D00EE9" w:rsidR="00395F33" w:rsidRDefault="00395F33" w:rsidP="00E16B71">
      <w:pPr>
        <w:ind w:left="720"/>
      </w:pPr>
      <w:r>
        <w:t>Attendance Policy) will be granted a reasonable extension equivalent to the number of</w:t>
      </w:r>
      <w:r w:rsidR="00E16B71">
        <w:t xml:space="preserve"> </w:t>
      </w:r>
      <w:r>
        <w:t>days missed, provided they contact the instructor immediately upon their return.</w:t>
      </w:r>
    </w:p>
    <w:p w14:paraId="02D52688" w14:textId="604DCAEF" w:rsidR="00395F33" w:rsidRDefault="00395F33" w:rsidP="00E16B71">
      <w:pPr>
        <w:ind w:left="720"/>
      </w:pPr>
      <w:r w:rsidRPr="00E16B71">
        <w:rPr>
          <w:b/>
          <w:bCs/>
        </w:rPr>
        <w:t>• ODA Accommodations:</w:t>
      </w:r>
      <w:r>
        <w:t xml:space="preserve"> Students registered with the Office of Disability Access (ODA)</w:t>
      </w:r>
      <w:r w:rsidR="00E16B71">
        <w:t xml:space="preserve"> </w:t>
      </w:r>
      <w:r>
        <w:t>who have accommodations regarding deadlines must meet with the instructor during the</w:t>
      </w:r>
      <w:r w:rsidR="00E16B71">
        <w:t xml:space="preserve"> </w:t>
      </w:r>
      <w:r>
        <w:t>first week of classes to agree upon a specific protocol for utilizing this accommodation.</w:t>
      </w:r>
    </w:p>
    <w:p w14:paraId="4633EA3A" w14:textId="77777777" w:rsidR="00395F33" w:rsidRPr="00E16B71" w:rsidRDefault="00395F33" w:rsidP="00395F33">
      <w:pPr>
        <w:rPr>
          <w:i/>
          <w:iCs/>
        </w:rPr>
      </w:pPr>
      <w:r w:rsidRPr="00E16B71">
        <w:rPr>
          <w:i/>
          <w:iCs/>
        </w:rPr>
        <w:t>5. Electronic Devices</w:t>
      </w:r>
    </w:p>
    <w:p w14:paraId="1D60662F" w14:textId="60C81DA6" w:rsidR="00395F33" w:rsidRDefault="00395F33" w:rsidP="00395F33">
      <w:r>
        <w:t xml:space="preserve">Use of electronic devices is allowed </w:t>
      </w:r>
      <w:r w:rsidRPr="00E16B71">
        <w:rPr>
          <w:b/>
          <w:bCs/>
        </w:rPr>
        <w:t>only</w:t>
      </w:r>
      <w:r>
        <w:t xml:space="preserve"> when required for scheduled activities, such as taking</w:t>
      </w:r>
      <w:r w:rsidR="00E16B71">
        <w:t xml:space="preserve"> </w:t>
      </w:r>
      <w:r>
        <w:t>notes or accessing course materials. All personal electronic devices, including phones,</w:t>
      </w:r>
      <w:r w:rsidR="00E16B71">
        <w:t xml:space="preserve"> </w:t>
      </w:r>
      <w:r>
        <w:t>smartwatches, tablets, and laptops, must be set to “do not disturb” mode.</w:t>
      </w:r>
    </w:p>
    <w:p w14:paraId="7109FBAB" w14:textId="77777777" w:rsidR="00E16B71" w:rsidRDefault="00E16B71" w:rsidP="00395F33"/>
    <w:p w14:paraId="163CE5CE" w14:textId="77777777" w:rsidR="00395F33" w:rsidRPr="00E16B71" w:rsidRDefault="00395F33" w:rsidP="00395F33">
      <w:pPr>
        <w:rPr>
          <w:sz w:val="32"/>
          <w:szCs w:val="32"/>
        </w:rPr>
      </w:pPr>
      <w:r w:rsidRPr="00E16B71">
        <w:rPr>
          <w:sz w:val="32"/>
          <w:szCs w:val="32"/>
        </w:rPr>
        <w:t>Attendance Policy</w:t>
      </w:r>
    </w:p>
    <w:p w14:paraId="3948C350" w14:textId="77777777" w:rsidR="00395F33" w:rsidRPr="00E16B71" w:rsidRDefault="00395F33" w:rsidP="00395F33">
      <w:pPr>
        <w:rPr>
          <w:i/>
          <w:iCs/>
        </w:rPr>
      </w:pPr>
      <w:r w:rsidRPr="00E16B71">
        <w:rPr>
          <w:i/>
          <w:iCs/>
        </w:rPr>
        <w:t>6. The "Professional Standard" (Course Policy)</w:t>
      </w:r>
    </w:p>
    <w:p w14:paraId="50D7F6B0" w14:textId="17B3C6A1" w:rsidR="00395F33" w:rsidRDefault="00395F33" w:rsidP="00395F33">
      <w:r>
        <w:t xml:space="preserve">Consistent with the </w:t>
      </w:r>
      <w:r w:rsidRPr="00360D3D">
        <w:rPr>
          <w:i/>
          <w:iCs/>
        </w:rPr>
        <w:t>Division of Music Education Student Handbook</w:t>
      </w:r>
      <w:r>
        <w:t>, attendance is expected at all</w:t>
      </w:r>
      <w:r w:rsidR="00360D3D">
        <w:t xml:space="preserve"> </w:t>
      </w:r>
      <w:r>
        <w:t>scheduled class meetings.</w:t>
      </w:r>
    </w:p>
    <w:p w14:paraId="081F8C2B" w14:textId="77777777" w:rsidR="00395F33" w:rsidRDefault="00395F33" w:rsidP="00395F33">
      <w:r w:rsidRPr="00360D3D">
        <w:rPr>
          <w:b/>
          <w:bCs/>
        </w:rPr>
        <w:t>• Unexcused Absences:</w:t>
      </w:r>
      <w:r>
        <w:t xml:space="preserve"> You are allowed a maximum of </w:t>
      </w:r>
      <w:r w:rsidRPr="00360D3D">
        <w:rPr>
          <w:b/>
          <w:bCs/>
        </w:rPr>
        <w:t>three (3)</w:t>
      </w:r>
      <w:r>
        <w:t xml:space="preserve"> unexcused absences</w:t>
      </w:r>
    </w:p>
    <w:p w14:paraId="3D50F303" w14:textId="77777777" w:rsidR="00395F33" w:rsidRDefault="00395F33" w:rsidP="00395F33">
      <w:r>
        <w:t>during the semester.</w:t>
      </w:r>
    </w:p>
    <w:p w14:paraId="65878611" w14:textId="559E65ED" w:rsidR="00395F33" w:rsidRPr="00360D3D" w:rsidRDefault="00395F33" w:rsidP="00395F33">
      <w:pPr>
        <w:rPr>
          <w:b/>
          <w:bCs/>
        </w:rPr>
      </w:pPr>
      <w:r w:rsidRPr="00360D3D">
        <w:rPr>
          <w:b/>
          <w:bCs/>
        </w:rPr>
        <w:t xml:space="preserve">• </w:t>
      </w:r>
      <w:r w:rsidR="00360D3D">
        <w:rPr>
          <w:b/>
          <w:bCs/>
        </w:rPr>
        <w:t>Impacts</w:t>
      </w:r>
      <w:r w:rsidRPr="00360D3D">
        <w:rPr>
          <w:b/>
          <w:bCs/>
        </w:rPr>
        <w:t>:</w:t>
      </w:r>
    </w:p>
    <w:p w14:paraId="1B2F1B10" w14:textId="77777777" w:rsidR="00395F33" w:rsidRDefault="00395F33" w:rsidP="00360D3D">
      <w:pPr>
        <w:ind w:firstLine="720"/>
      </w:pPr>
      <w:r w:rsidRPr="00360D3D">
        <w:rPr>
          <w:b/>
          <w:bCs/>
        </w:rPr>
        <w:t>o 4th Unexcused Absence:</w:t>
      </w:r>
      <w:r>
        <w:t xml:space="preserve"> Your final letter grade will be lowered by one full letter</w:t>
      </w:r>
    </w:p>
    <w:p w14:paraId="792DE2F7" w14:textId="77777777" w:rsidR="00395F33" w:rsidRDefault="00395F33" w:rsidP="00360D3D">
      <w:pPr>
        <w:ind w:firstLine="720"/>
      </w:pPr>
      <w:r>
        <w:t>(e.g., A becomes B).</w:t>
      </w:r>
    </w:p>
    <w:p w14:paraId="0B0D32D1" w14:textId="38B919BA" w:rsidR="00395F33" w:rsidRDefault="00395F33" w:rsidP="00360D3D">
      <w:pPr>
        <w:ind w:firstLine="720"/>
      </w:pPr>
      <w:r w:rsidRPr="00360D3D">
        <w:rPr>
          <w:b/>
          <w:bCs/>
        </w:rPr>
        <w:t>o 5th Unexcused Absence:</w:t>
      </w:r>
      <w:r>
        <w:t xml:space="preserve"> You may be administratively dropped from the course</w:t>
      </w:r>
    </w:p>
    <w:p w14:paraId="14633699" w14:textId="77777777" w:rsidR="00395F33" w:rsidRDefault="00395F33" w:rsidP="00360D3D">
      <w:pPr>
        <w:ind w:firstLine="720"/>
      </w:pPr>
      <w:r>
        <w:t>or receive a failing grade (F) for the semester.</w:t>
      </w:r>
    </w:p>
    <w:p w14:paraId="3D3247AD" w14:textId="77777777" w:rsidR="00395F33" w:rsidRDefault="00395F33" w:rsidP="00395F33">
      <w:r w:rsidRPr="00360D3D">
        <w:rPr>
          <w:b/>
          <w:bCs/>
        </w:rPr>
        <w:t>• Tardiness:</w:t>
      </w:r>
      <w:r>
        <w:t xml:space="preserve"> Arriving late or leaving early disrupts the learning environment. Two tardies</w:t>
      </w:r>
    </w:p>
    <w:p w14:paraId="4CF48540" w14:textId="77777777" w:rsidR="00395F33" w:rsidRDefault="00395F33" w:rsidP="00360D3D">
      <w:r>
        <w:t>count as one unexcused absence. Leaving class two times without notifying instructor</w:t>
      </w:r>
    </w:p>
    <w:p w14:paraId="5BA8B413" w14:textId="77777777" w:rsidR="00395F33" w:rsidRDefault="00395F33" w:rsidP="00395F33">
      <w:r>
        <w:t>counts as an absence as well.</w:t>
      </w:r>
    </w:p>
    <w:p w14:paraId="5BD40791" w14:textId="77777777" w:rsidR="00360D3D" w:rsidRDefault="00360D3D" w:rsidP="00395F33"/>
    <w:p w14:paraId="72113635" w14:textId="77777777" w:rsidR="00395F33" w:rsidRPr="00360D3D" w:rsidRDefault="00395F33" w:rsidP="00395F33">
      <w:pPr>
        <w:rPr>
          <w:i/>
          <w:iCs/>
        </w:rPr>
      </w:pPr>
      <w:r w:rsidRPr="00360D3D">
        <w:rPr>
          <w:i/>
          <w:iCs/>
        </w:rPr>
        <w:t>7. Communication Protocol</w:t>
      </w:r>
    </w:p>
    <w:p w14:paraId="19599262" w14:textId="77777777" w:rsidR="00395F33" w:rsidRDefault="00395F33" w:rsidP="00360D3D">
      <w:pPr>
        <w:ind w:firstLine="720"/>
      </w:pPr>
      <w:r w:rsidRPr="00360D3D">
        <w:rPr>
          <w:b/>
          <w:bCs/>
        </w:rPr>
        <w:t>• Advance Notice:</w:t>
      </w:r>
      <w:r>
        <w:t xml:space="preserve"> If you know you will be absent (e.g., for a TMEA conference,</w:t>
      </w:r>
    </w:p>
    <w:p w14:paraId="7A14B278" w14:textId="74E535C5" w:rsidR="00395F33" w:rsidRPr="00360D3D" w:rsidRDefault="00395F33" w:rsidP="00360D3D">
      <w:pPr>
        <w:ind w:left="720"/>
        <w:rPr>
          <w:b/>
          <w:bCs/>
        </w:rPr>
      </w:pPr>
      <w:r>
        <w:t xml:space="preserve">ensemble tour, or medical appointment), you must email the instructor </w:t>
      </w:r>
      <w:r w:rsidRPr="00360D3D">
        <w:rPr>
          <w:b/>
          <w:bCs/>
        </w:rPr>
        <w:t>at least 24 hours</w:t>
      </w:r>
      <w:r w:rsidR="00360D3D" w:rsidRPr="00360D3D">
        <w:rPr>
          <w:b/>
          <w:bCs/>
        </w:rPr>
        <w:t xml:space="preserve"> </w:t>
      </w:r>
      <w:r w:rsidRPr="00360D3D">
        <w:rPr>
          <w:b/>
          <w:bCs/>
        </w:rPr>
        <w:t>in advance and provide documentation.</w:t>
      </w:r>
    </w:p>
    <w:p w14:paraId="58BCC18B" w14:textId="14216670" w:rsidR="00395F33" w:rsidRDefault="00395F33" w:rsidP="00360D3D">
      <w:pPr>
        <w:ind w:left="720"/>
        <w:rPr>
          <w:b/>
          <w:bCs/>
        </w:rPr>
      </w:pPr>
      <w:r w:rsidRPr="00360D3D">
        <w:rPr>
          <w:b/>
          <w:bCs/>
        </w:rPr>
        <w:t>• Emergency Notice:</w:t>
      </w:r>
      <w:r>
        <w:t xml:space="preserve"> In the event of a sudden illness or emergency, email the instructor as</w:t>
      </w:r>
      <w:r w:rsidR="00360D3D">
        <w:t xml:space="preserve"> </w:t>
      </w:r>
      <w:r>
        <w:t xml:space="preserve">soon as it is safe to do so. </w:t>
      </w:r>
      <w:r w:rsidRPr="00360D3D">
        <w:rPr>
          <w:b/>
          <w:bCs/>
        </w:rPr>
        <w:t>Lack of communication will result in absence being marked</w:t>
      </w:r>
      <w:r w:rsidR="00360D3D" w:rsidRPr="00360D3D">
        <w:rPr>
          <w:b/>
          <w:bCs/>
        </w:rPr>
        <w:t xml:space="preserve"> </w:t>
      </w:r>
      <w:r w:rsidRPr="00360D3D">
        <w:rPr>
          <w:b/>
          <w:bCs/>
        </w:rPr>
        <w:t>as unexcused.</w:t>
      </w:r>
    </w:p>
    <w:p w14:paraId="661CDA67" w14:textId="77777777" w:rsidR="00360D3D" w:rsidRPr="00360D3D" w:rsidRDefault="00360D3D" w:rsidP="00360D3D">
      <w:pPr>
        <w:ind w:left="720"/>
        <w:rPr>
          <w:b/>
          <w:bCs/>
        </w:rPr>
      </w:pPr>
    </w:p>
    <w:p w14:paraId="5C59CA96" w14:textId="77777777" w:rsidR="00395F33" w:rsidRPr="00360D3D" w:rsidRDefault="00395F33" w:rsidP="00395F33">
      <w:pPr>
        <w:rPr>
          <w:i/>
          <w:iCs/>
        </w:rPr>
      </w:pPr>
      <w:r w:rsidRPr="00360D3D">
        <w:rPr>
          <w:i/>
          <w:iCs/>
        </w:rPr>
        <w:t>8. University-Approved Absences (UNT Policy 06.039)</w:t>
      </w:r>
    </w:p>
    <w:p w14:paraId="7BBDB534" w14:textId="77777777" w:rsidR="00395F33" w:rsidRDefault="00395F33" w:rsidP="00395F33">
      <w:r>
        <w:t xml:space="preserve">Absences for the following reasons are </w:t>
      </w:r>
      <w:r w:rsidRPr="00360D3D">
        <w:rPr>
          <w:b/>
          <w:bCs/>
        </w:rPr>
        <w:t>excused</w:t>
      </w:r>
      <w:r>
        <w:t xml:space="preserve"> and do not count toward your "three free</w:t>
      </w:r>
    </w:p>
    <w:p w14:paraId="37DD8E7E" w14:textId="77777777" w:rsidR="00395F33" w:rsidRDefault="00395F33" w:rsidP="00395F33">
      <w:r>
        <w:t>absences" limit, provided you supply appropriate documentation:</w:t>
      </w:r>
    </w:p>
    <w:p w14:paraId="09ED6018" w14:textId="630AEB73" w:rsidR="00395F33" w:rsidRDefault="00395F33" w:rsidP="00360D3D">
      <w:pPr>
        <w:ind w:left="720"/>
      </w:pPr>
      <w:r w:rsidRPr="00360D3D">
        <w:rPr>
          <w:b/>
          <w:bCs/>
        </w:rPr>
        <w:t>• Religious Holy Days:</w:t>
      </w:r>
      <w:r>
        <w:t xml:space="preserve"> In accordance with UNT policy, you must notify the instructor</w:t>
      </w:r>
      <w:r w:rsidR="00360D3D">
        <w:t xml:space="preserve"> </w:t>
      </w:r>
      <w:r>
        <w:t>designated for the course of your absence to observe a religious holy day.</w:t>
      </w:r>
    </w:p>
    <w:p w14:paraId="728C2872" w14:textId="77777777" w:rsidR="00395F33" w:rsidRDefault="00395F33" w:rsidP="00360D3D">
      <w:pPr>
        <w:ind w:firstLine="720"/>
      </w:pPr>
      <w:r w:rsidRPr="00360D3D">
        <w:rPr>
          <w:b/>
          <w:bCs/>
        </w:rPr>
        <w:t>• Active Military Service:</w:t>
      </w:r>
      <w:r>
        <w:t xml:space="preserve"> Absence for active military service (including travel) is</w:t>
      </w:r>
    </w:p>
    <w:p w14:paraId="05F8924E" w14:textId="77777777" w:rsidR="00395F33" w:rsidRDefault="00395F33" w:rsidP="00360D3D">
      <w:pPr>
        <w:ind w:firstLine="720"/>
      </w:pPr>
      <w:r>
        <w:t>excused. (with proper documentation)</w:t>
      </w:r>
    </w:p>
    <w:p w14:paraId="2C117B9A" w14:textId="77777777" w:rsidR="00395F33" w:rsidRDefault="00395F33" w:rsidP="00360D3D">
      <w:pPr>
        <w:ind w:firstLine="720"/>
      </w:pPr>
      <w:r w:rsidRPr="00360D3D">
        <w:rPr>
          <w:b/>
          <w:bCs/>
        </w:rPr>
        <w:t>• Official University Functions:</w:t>
      </w:r>
      <w:r>
        <w:t xml:space="preserve"> Participation in official university activities (e.g.,</w:t>
      </w:r>
    </w:p>
    <w:p w14:paraId="35BF7E70" w14:textId="77777777" w:rsidR="00395F33" w:rsidRDefault="00395F33" w:rsidP="00360D3D">
      <w:pPr>
        <w:ind w:firstLine="720"/>
      </w:pPr>
      <w:r>
        <w:t>scheduled ensemble tours, athletic events) is excused with documentation from the</w:t>
      </w:r>
    </w:p>
    <w:p w14:paraId="0E627112" w14:textId="77777777" w:rsidR="00395F33" w:rsidRDefault="00395F33" w:rsidP="00360D3D">
      <w:pPr>
        <w:ind w:firstLine="720"/>
      </w:pPr>
      <w:r>
        <w:t>sponsor/director.</w:t>
      </w:r>
    </w:p>
    <w:p w14:paraId="7303756D" w14:textId="05485E82" w:rsidR="00395F33" w:rsidRDefault="00395F33" w:rsidP="00360D3D">
      <w:pPr>
        <w:ind w:left="720"/>
      </w:pPr>
      <w:r w:rsidRPr="00360D3D">
        <w:rPr>
          <w:b/>
          <w:bCs/>
        </w:rPr>
        <w:t>• Dean of Students Notification:</w:t>
      </w:r>
      <w:r>
        <w:t xml:space="preserve"> For absences exceeding 5 days (due to illness, family</w:t>
      </w:r>
      <w:r w:rsidR="00360D3D">
        <w:t xml:space="preserve"> </w:t>
      </w:r>
      <w:r>
        <w:t xml:space="preserve">emergency, etc.), students should contact the </w:t>
      </w:r>
      <w:r w:rsidRPr="00360D3D">
        <w:rPr>
          <w:b/>
          <w:bCs/>
        </w:rPr>
        <w:t>Dean of Students Office</w:t>
      </w:r>
      <w:r>
        <w:t xml:space="preserve"> to obtain a formal</w:t>
      </w:r>
      <w:r w:rsidR="00360D3D">
        <w:t xml:space="preserve"> </w:t>
      </w:r>
      <w:r>
        <w:t>verification notice to share with instructors.</w:t>
      </w:r>
    </w:p>
    <w:p w14:paraId="6F520CAD" w14:textId="77777777" w:rsidR="00360D3D" w:rsidRDefault="00360D3D" w:rsidP="00360D3D">
      <w:pPr>
        <w:ind w:left="720"/>
      </w:pPr>
    </w:p>
    <w:p w14:paraId="66BCBDD9" w14:textId="77777777" w:rsidR="00395F33" w:rsidRPr="00360D3D" w:rsidRDefault="00395F33" w:rsidP="00395F33">
      <w:pPr>
        <w:rPr>
          <w:i/>
          <w:iCs/>
        </w:rPr>
      </w:pPr>
      <w:r w:rsidRPr="00360D3D">
        <w:rPr>
          <w:i/>
          <w:iCs/>
        </w:rPr>
        <w:t>9. Illness &amp; Wellness</w:t>
      </w:r>
    </w:p>
    <w:p w14:paraId="71CC1335" w14:textId="77777777" w:rsidR="00395F33" w:rsidRPr="00360D3D" w:rsidRDefault="00395F33" w:rsidP="00395F33">
      <w:pPr>
        <w:rPr>
          <w:b/>
          <w:bCs/>
        </w:rPr>
      </w:pPr>
      <w:r>
        <w:t xml:space="preserve">If you are exhibiting symptoms of a contagious illness (flu, COVID-19, etc.), </w:t>
      </w:r>
      <w:r w:rsidRPr="00360D3D">
        <w:rPr>
          <w:b/>
          <w:bCs/>
        </w:rPr>
        <w:t>do not come to</w:t>
      </w:r>
    </w:p>
    <w:p w14:paraId="3D09CF3E" w14:textId="77777777" w:rsidR="00395F33" w:rsidRPr="00360D3D" w:rsidRDefault="00395F33" w:rsidP="00395F33">
      <w:pPr>
        <w:rPr>
          <w:b/>
          <w:bCs/>
        </w:rPr>
      </w:pPr>
      <w:r w:rsidRPr="00360D3D">
        <w:rPr>
          <w:b/>
          <w:bCs/>
        </w:rPr>
        <w:t>class.</w:t>
      </w:r>
    </w:p>
    <w:p w14:paraId="3C604215" w14:textId="77777777" w:rsidR="00395F33" w:rsidRDefault="00395F33" w:rsidP="00360D3D">
      <w:pPr>
        <w:ind w:firstLine="720"/>
      </w:pPr>
      <w:r>
        <w:t>• Please email me immediately.</w:t>
      </w:r>
    </w:p>
    <w:p w14:paraId="7D4D9ED4" w14:textId="71C2B611" w:rsidR="00395F33" w:rsidRDefault="00395F33" w:rsidP="00360D3D">
      <w:pPr>
        <w:ind w:left="720"/>
      </w:pPr>
      <w:r>
        <w:t>• While mild, short-term illness is generally counted toward your allowed 3 absences,</w:t>
      </w:r>
      <w:r w:rsidR="00360D3D">
        <w:t xml:space="preserve"> </w:t>
      </w:r>
      <w:r>
        <w:t>communication is key. If you have exhausted your allowed absences due to chronic</w:t>
      </w:r>
      <w:r w:rsidR="00360D3D">
        <w:t xml:space="preserve"> </w:t>
      </w:r>
      <w:r>
        <w:t>illness, you must meet with the instructor to discuss a continuity plan.</w:t>
      </w:r>
    </w:p>
    <w:p w14:paraId="1ACAFCC9" w14:textId="77777777" w:rsidR="00360D3D" w:rsidRDefault="00360D3D" w:rsidP="00360D3D">
      <w:pPr>
        <w:ind w:left="720"/>
      </w:pPr>
    </w:p>
    <w:p w14:paraId="25D31FD5" w14:textId="77777777" w:rsidR="00395F33" w:rsidRPr="00360D3D" w:rsidRDefault="00395F33" w:rsidP="00395F33">
      <w:pPr>
        <w:rPr>
          <w:sz w:val="32"/>
          <w:szCs w:val="32"/>
        </w:rPr>
      </w:pPr>
      <w:r w:rsidRPr="00360D3D">
        <w:rPr>
          <w:sz w:val="32"/>
          <w:szCs w:val="32"/>
        </w:rPr>
        <w:t>Performance Policy</w:t>
      </w:r>
    </w:p>
    <w:p w14:paraId="2F78E8C0" w14:textId="77777777" w:rsidR="00395F33" w:rsidRPr="00360D3D" w:rsidRDefault="00395F33" w:rsidP="00395F33">
      <w:pPr>
        <w:rPr>
          <w:i/>
          <w:iCs/>
        </w:rPr>
      </w:pPr>
      <w:r w:rsidRPr="00360D3D">
        <w:rPr>
          <w:i/>
          <w:iCs/>
        </w:rPr>
        <w:t>10. Performance Standard</w:t>
      </w:r>
    </w:p>
    <w:p w14:paraId="4C85D455" w14:textId="77777777" w:rsidR="00395F33" w:rsidRPr="00360D3D" w:rsidRDefault="00395F33" w:rsidP="00395F33">
      <w:pPr>
        <w:rPr>
          <w:b/>
          <w:bCs/>
        </w:rPr>
      </w:pPr>
      <w:r w:rsidRPr="00360D3D">
        <w:rPr>
          <w:b/>
          <w:bCs/>
        </w:rPr>
        <w:t>You will always:</w:t>
      </w:r>
    </w:p>
    <w:p w14:paraId="452F9EC4" w14:textId="77777777" w:rsidR="00395F33" w:rsidRDefault="00395F33" w:rsidP="00360D3D">
      <w:pPr>
        <w:ind w:left="720"/>
      </w:pPr>
      <w:r>
        <w:t>1. Choose a song selection from the class textbook. No outside music will be allowed.</w:t>
      </w:r>
    </w:p>
    <w:p w14:paraId="4EEA8F88" w14:textId="77777777" w:rsidR="00395F33" w:rsidRDefault="00395F33" w:rsidP="00360D3D">
      <w:pPr>
        <w:ind w:firstLine="720"/>
      </w:pPr>
      <w:r>
        <w:t>2. Prepare with the provided accompaniment from your instructor.</w:t>
      </w:r>
    </w:p>
    <w:p w14:paraId="17913571" w14:textId="77777777" w:rsidR="00395F33" w:rsidRDefault="00395F33" w:rsidP="00360D3D">
      <w:pPr>
        <w:ind w:firstLine="720"/>
      </w:pPr>
      <w:r>
        <w:t>3. Dress appropriately for professional performance.</w:t>
      </w:r>
    </w:p>
    <w:p w14:paraId="1C5F14D8" w14:textId="2ACBF36E" w:rsidR="00395F33" w:rsidRDefault="00395F33" w:rsidP="00360D3D">
      <w:pPr>
        <w:ind w:left="720"/>
      </w:pPr>
      <w:r>
        <w:t>4. Inform the class of your song title, composer, and one or two lines of what the song is</w:t>
      </w:r>
      <w:r w:rsidR="00360D3D">
        <w:t xml:space="preserve"> </w:t>
      </w:r>
      <w:r>
        <w:t>about.</w:t>
      </w:r>
    </w:p>
    <w:p w14:paraId="06AF6E4D" w14:textId="77777777" w:rsidR="00395F33" w:rsidRDefault="00395F33" w:rsidP="00360D3D">
      <w:pPr>
        <w:ind w:firstLine="720"/>
      </w:pPr>
      <w:r>
        <w:t>5. You will have 5 minutes to perform your piece and five to ten minutes for</w:t>
      </w:r>
    </w:p>
    <w:p w14:paraId="60E52058" w14:textId="482B3F75" w:rsidR="00395F33" w:rsidRDefault="00395F33" w:rsidP="00360D3D">
      <w:pPr>
        <w:ind w:left="720"/>
      </w:pPr>
      <w:r>
        <w:t xml:space="preserve">compliments/comments. </w:t>
      </w:r>
      <w:r w:rsidRPr="00216807">
        <w:rPr>
          <w:u w:val="single"/>
        </w:rPr>
        <w:t>Always be respectful and appreciative of your colleagues and</w:t>
      </w:r>
      <w:r w:rsidR="00360D3D" w:rsidRPr="00216807">
        <w:rPr>
          <w:u w:val="single"/>
        </w:rPr>
        <w:t xml:space="preserve"> </w:t>
      </w:r>
      <w:r w:rsidRPr="00216807">
        <w:rPr>
          <w:u w:val="single"/>
        </w:rPr>
        <w:t>use respectful commentary.</w:t>
      </w:r>
    </w:p>
    <w:p w14:paraId="727F4230" w14:textId="0E8EE502" w:rsidR="00395F33" w:rsidRDefault="00395F33" w:rsidP="00360D3D">
      <w:pPr>
        <w:ind w:left="720"/>
      </w:pPr>
      <w:r>
        <w:t>6. No make-ups allowed for missed performance days unless it is an emergency. All other</w:t>
      </w:r>
      <w:r w:rsidR="00360D3D">
        <w:t xml:space="preserve"> </w:t>
      </w:r>
      <w:r>
        <w:t>reasons for missing your assigned singing day will result in a 0% for the assignment.</w:t>
      </w:r>
    </w:p>
    <w:p w14:paraId="2674D987" w14:textId="77777777" w:rsidR="00360D3D" w:rsidRPr="00360D3D" w:rsidRDefault="00360D3D" w:rsidP="00360D3D">
      <w:pPr>
        <w:ind w:left="720"/>
        <w:rPr>
          <w:i/>
          <w:iCs/>
        </w:rPr>
      </w:pPr>
    </w:p>
    <w:p w14:paraId="171B2EA4" w14:textId="77777777" w:rsidR="00395F33" w:rsidRPr="00360D3D" w:rsidRDefault="00395F33" w:rsidP="00395F33">
      <w:pPr>
        <w:rPr>
          <w:i/>
          <w:iCs/>
        </w:rPr>
      </w:pPr>
      <w:r w:rsidRPr="00360D3D">
        <w:rPr>
          <w:i/>
          <w:iCs/>
        </w:rPr>
        <w:t>11. Pianists</w:t>
      </w:r>
    </w:p>
    <w:p w14:paraId="08D8FF28" w14:textId="77777777" w:rsidR="00395F33" w:rsidRDefault="00395F33" w:rsidP="00395F33">
      <w:r>
        <w:t>Pianists are not required for this course; however, you are welcome to bring one. Most</w:t>
      </w:r>
    </w:p>
    <w:p w14:paraId="1E2C27CF" w14:textId="3DF6D541" w:rsidR="00395F33" w:rsidRDefault="00395F33" w:rsidP="00395F33">
      <w:r>
        <w:t>performances will be accompanied using recordings provided by the instructor and uploaded to</w:t>
      </w:r>
      <w:r w:rsidR="00683304">
        <w:t xml:space="preserve"> </w:t>
      </w:r>
      <w:r>
        <w:t>Canvas.</w:t>
      </w:r>
    </w:p>
    <w:p w14:paraId="7CE384AC" w14:textId="37327D8E" w:rsidR="00683304" w:rsidRPr="004B10F1" w:rsidRDefault="004B10F1" w:rsidP="00395F33">
      <w:pPr>
        <w:rPr>
          <w:rStyle w:val="Hyperlink"/>
        </w:rPr>
      </w:pPr>
      <w:r>
        <w:fldChar w:fldCharType="begin"/>
      </w:r>
      <w:r>
        <w:instrText>HYPERLINK "https://policy.unt.edu/sites/policy.unt.edu/files/06.003%20Student%20Academic%20Integrity.pdf"</w:instrText>
      </w:r>
      <w:r>
        <w:fldChar w:fldCharType="separate"/>
      </w:r>
    </w:p>
    <w:p w14:paraId="74EA30A2" w14:textId="0397AE2F" w:rsidR="00395F33" w:rsidRDefault="00395F33" w:rsidP="00395F33">
      <w:r w:rsidRPr="004B10F1">
        <w:rPr>
          <w:rStyle w:val="Hyperlink"/>
        </w:rPr>
        <w:t>Academic Integrity UNT Policy Statement on Diversity</w:t>
      </w:r>
      <w:r w:rsidR="004B10F1">
        <w:fldChar w:fldCharType="end"/>
      </w:r>
    </w:p>
    <w:p w14:paraId="5758BFAB" w14:textId="2D4DFE6F" w:rsidR="00395F33" w:rsidRDefault="00395F33" w:rsidP="00395F33">
      <w:hyperlink r:id="rId7" w:history="1">
        <w:r w:rsidRPr="009A600F">
          <w:rPr>
            <w:rStyle w:val="Hyperlink"/>
          </w:rPr>
          <w:t>Student Support Services &amp; Policies</w:t>
        </w:r>
      </w:hyperlink>
    </w:p>
    <w:p w14:paraId="02BDF6E4" w14:textId="7B241B1E" w:rsidR="00395F33" w:rsidRDefault="00395F33" w:rsidP="00395F33">
      <w:hyperlink r:id="rId8" w:history="1">
        <w:r w:rsidRPr="009A600F">
          <w:rPr>
            <w:rStyle w:val="Hyperlink"/>
          </w:rPr>
          <w:t>UNT Drop Policy</w:t>
        </w:r>
      </w:hyperlink>
    </w:p>
    <w:p w14:paraId="4CB52E4B" w14:textId="77777777" w:rsidR="00395F33" w:rsidRPr="00A737F3" w:rsidRDefault="00395F33" w:rsidP="00395F33">
      <w:pPr>
        <w:rPr>
          <w:b/>
          <w:bCs/>
        </w:rPr>
      </w:pPr>
      <w:r w:rsidRPr="00A737F3">
        <w:rPr>
          <w:b/>
          <w:bCs/>
        </w:rPr>
        <w:t>DEFIBRILLATORS IN THE COLLEGE OF MUSIC</w:t>
      </w:r>
    </w:p>
    <w:p w14:paraId="5DBDC631" w14:textId="77777777" w:rsidR="00395F33" w:rsidRDefault="00395F33" w:rsidP="00A737F3">
      <w:pPr>
        <w:ind w:firstLine="720"/>
      </w:pPr>
      <w:r>
        <w:t>• Music Building: Across from the west side of the Music Commons, directly</w:t>
      </w:r>
    </w:p>
    <w:p w14:paraId="54693990" w14:textId="77777777" w:rsidR="00395F33" w:rsidRDefault="00395F33" w:rsidP="00A737F3">
      <w:pPr>
        <w:ind w:firstLine="720"/>
      </w:pPr>
      <w:r>
        <w:t>across from the elevator</w:t>
      </w:r>
    </w:p>
    <w:p w14:paraId="63D23B80" w14:textId="77777777" w:rsidR="00395F33" w:rsidRDefault="00395F33" w:rsidP="00A737F3">
      <w:pPr>
        <w:ind w:firstLine="720"/>
      </w:pPr>
      <w:r>
        <w:t>• Music Building: Third floor hallway, across from the staircase that comes</w:t>
      </w:r>
    </w:p>
    <w:p w14:paraId="134196D0" w14:textId="77777777" w:rsidR="00395F33" w:rsidRDefault="00395F33" w:rsidP="00A737F3">
      <w:pPr>
        <w:ind w:firstLine="720"/>
      </w:pPr>
      <w:r>
        <w:t>up from the Copy Room. Next to Room 322</w:t>
      </w:r>
    </w:p>
    <w:p w14:paraId="56435FF6" w14:textId="77777777" w:rsidR="00395F33" w:rsidRDefault="00395F33" w:rsidP="00A737F3">
      <w:pPr>
        <w:ind w:firstLine="720"/>
      </w:pPr>
      <w:r>
        <w:t>• Music Building: Across from the Copy Room next to Room 293</w:t>
      </w:r>
    </w:p>
    <w:p w14:paraId="71C53542" w14:textId="77777777" w:rsidR="00395F33" w:rsidRDefault="00395F33" w:rsidP="00A737F3">
      <w:pPr>
        <w:ind w:firstLine="720"/>
      </w:pPr>
      <w:r>
        <w:t xml:space="preserve">• Music Building: </w:t>
      </w:r>
      <w:proofErr w:type="spellStart"/>
      <w:r>
        <w:t>Voertman</w:t>
      </w:r>
      <w:proofErr w:type="spellEnd"/>
      <w:r>
        <w:t xml:space="preserve"> Lobby by the big double set of doors that lead</w:t>
      </w:r>
    </w:p>
    <w:p w14:paraId="35991D76" w14:textId="77777777" w:rsidR="00395F33" w:rsidRDefault="00395F33" w:rsidP="00A737F3">
      <w:pPr>
        <w:ind w:firstLine="720"/>
      </w:pPr>
      <w:r>
        <w:t>out to the courtyard</w:t>
      </w:r>
    </w:p>
    <w:p w14:paraId="4E0C14B4" w14:textId="77777777" w:rsidR="00395F33" w:rsidRDefault="00395F33" w:rsidP="00A737F3">
      <w:pPr>
        <w:ind w:firstLine="720"/>
      </w:pPr>
      <w:r>
        <w:t>• Music Building: Main Office (247) under the student worker’s desk</w:t>
      </w:r>
    </w:p>
    <w:p w14:paraId="40831941" w14:textId="77777777" w:rsidR="00395F33" w:rsidRDefault="00395F33" w:rsidP="00A737F3">
      <w:pPr>
        <w:ind w:firstLine="720"/>
      </w:pPr>
      <w:r>
        <w:t>• Music Annex: Next to room MA117, near the triple set of doors on the east</w:t>
      </w:r>
    </w:p>
    <w:p w14:paraId="006CA09E" w14:textId="77777777" w:rsidR="00395F33" w:rsidRDefault="00395F33" w:rsidP="00A737F3">
      <w:pPr>
        <w:ind w:firstLine="720"/>
      </w:pPr>
      <w:r>
        <w:t>side of the building</w:t>
      </w:r>
    </w:p>
    <w:p w14:paraId="625A843F" w14:textId="77777777" w:rsidR="00395F33" w:rsidRDefault="00395F33" w:rsidP="00A737F3">
      <w:pPr>
        <w:ind w:firstLine="720"/>
      </w:pPr>
      <w:r>
        <w:t>• Music Practice Building North: First floor on the Avenue C side</w:t>
      </w:r>
    </w:p>
    <w:p w14:paraId="45903D3A" w14:textId="77777777" w:rsidR="00395F33" w:rsidRDefault="00395F33" w:rsidP="00A737F3">
      <w:pPr>
        <w:ind w:firstLine="720"/>
      </w:pPr>
      <w:r>
        <w:t>• Music Practice Building South: First floor on the Avenue C side</w:t>
      </w:r>
    </w:p>
    <w:p w14:paraId="4989C54B" w14:textId="77777777" w:rsidR="00395F33" w:rsidRDefault="00395F33" w:rsidP="00A737F3">
      <w:pPr>
        <w:ind w:firstLine="720"/>
      </w:pPr>
      <w:r>
        <w:t>• Bain Hall: First floor by the restrooms</w:t>
      </w:r>
    </w:p>
    <w:p w14:paraId="4562A550" w14:textId="77777777" w:rsidR="00395F33" w:rsidRDefault="00395F33" w:rsidP="00A737F3">
      <w:pPr>
        <w:ind w:firstLine="720"/>
      </w:pPr>
      <w:r>
        <w:t>• Murchison Performing Arts Center: Located off the main lobby, beyond</w:t>
      </w:r>
    </w:p>
    <w:p w14:paraId="746CCA72" w14:textId="77777777" w:rsidR="00395F33" w:rsidRDefault="00395F33" w:rsidP="00A737F3">
      <w:pPr>
        <w:ind w:firstLine="720"/>
      </w:pPr>
      <w:r>
        <w:t>the grand staircase, across from the single occupancy restroom (next to</w:t>
      </w:r>
    </w:p>
    <w:p w14:paraId="0C9F7632" w14:textId="77777777" w:rsidR="00395F33" w:rsidRDefault="00395F33" w:rsidP="00A737F3">
      <w:pPr>
        <w:ind w:firstLine="720"/>
      </w:pPr>
      <w:r>
        <w:t>the public water fountains)</w:t>
      </w:r>
    </w:p>
    <w:p w14:paraId="5C861C87" w14:textId="77777777" w:rsidR="00395F33" w:rsidRPr="00A737F3" w:rsidRDefault="00395F33" w:rsidP="00395F33">
      <w:pPr>
        <w:rPr>
          <w:b/>
          <w:bCs/>
        </w:rPr>
      </w:pPr>
      <w:r w:rsidRPr="00A737F3">
        <w:rPr>
          <w:b/>
          <w:bCs/>
        </w:rPr>
        <w:t>ACADEMIC INTEGRITY</w:t>
      </w:r>
    </w:p>
    <w:p w14:paraId="20014202" w14:textId="77777777" w:rsidR="00395F33" w:rsidRDefault="00395F33" w:rsidP="00395F33">
      <w:r>
        <w:t>Students caught cheating or plagiarizing will receive a "0" for that particular</w:t>
      </w:r>
    </w:p>
    <w:p w14:paraId="6B4E0DD5" w14:textId="77777777" w:rsidR="00395F33" w:rsidRDefault="00395F33" w:rsidP="00395F33">
      <w:r>
        <w:t>assignment or exam [or specify alternative sanction, such as course failure].</w:t>
      </w:r>
    </w:p>
    <w:p w14:paraId="2C758CAE" w14:textId="77777777" w:rsidR="00395F33" w:rsidRDefault="00395F33" w:rsidP="00395F33">
      <w:r>
        <w:t>Additionally, the incident will be reported to the Dean of Students (Office of</w:t>
      </w:r>
    </w:p>
    <w:p w14:paraId="34A2C30F" w14:textId="77777777" w:rsidR="00395F33" w:rsidRDefault="00395F33" w:rsidP="00395F33">
      <w:r>
        <w:t>Academic Integrity), who may impose further penalty. According to the UNT</w:t>
      </w:r>
    </w:p>
    <w:p w14:paraId="6321D3BD" w14:textId="77777777" w:rsidR="00395F33" w:rsidRDefault="00395F33" w:rsidP="00395F33">
      <w:r>
        <w:t xml:space="preserve">catalog, the term “cheating" includes, but is not limited </w:t>
      </w:r>
      <w:proofErr w:type="gramStart"/>
      <w:r>
        <w:t>to:</w:t>
      </w:r>
      <w:proofErr w:type="gramEnd"/>
      <w:r>
        <w:t xml:space="preserve"> a. use of any</w:t>
      </w:r>
    </w:p>
    <w:p w14:paraId="23C4E9D4" w14:textId="77777777" w:rsidR="00395F33" w:rsidRDefault="00395F33" w:rsidP="00395F33">
      <w:r>
        <w:t xml:space="preserve">unauthorized assistance in taking quizzes, tests, or examinations; b. dependence </w:t>
      </w:r>
    </w:p>
    <w:p w14:paraId="544B40A2" w14:textId="77777777" w:rsidR="00395F33" w:rsidRDefault="00395F33" w:rsidP="00395F33">
      <w:r>
        <w:t>upon the aid of sources beyond those authorized by the instructor in writing</w:t>
      </w:r>
    </w:p>
    <w:p w14:paraId="65FB5FCA" w14:textId="77777777" w:rsidR="00395F33" w:rsidRDefault="00395F33" w:rsidP="00395F33">
      <w:r>
        <w:t>papers, preparing reports, solving problems, or carrying out other assignments; c.</w:t>
      </w:r>
    </w:p>
    <w:p w14:paraId="7796B985" w14:textId="77777777" w:rsidR="00395F33" w:rsidRDefault="00395F33" w:rsidP="00395F33">
      <w:r>
        <w:t>the acquisition, without permission, of tests or other academic material</w:t>
      </w:r>
    </w:p>
    <w:p w14:paraId="6C582E28" w14:textId="77777777" w:rsidR="00395F33" w:rsidRDefault="00395F33" w:rsidP="00395F33">
      <w:r>
        <w:t>belonging to a faculty or staff member of the university; d. dual submission of a</w:t>
      </w:r>
    </w:p>
    <w:p w14:paraId="0DEFA4B4" w14:textId="77777777" w:rsidR="00395F33" w:rsidRDefault="00395F33" w:rsidP="00395F33">
      <w:r>
        <w:t>paper or project, or resubmission of a paper or project to a different class</w:t>
      </w:r>
    </w:p>
    <w:p w14:paraId="3D8E3DB8" w14:textId="77777777" w:rsidR="00395F33" w:rsidRDefault="00395F33" w:rsidP="00395F33">
      <w:r>
        <w:t>without express permission from the instructor(s); or e. any other act designed to</w:t>
      </w:r>
    </w:p>
    <w:p w14:paraId="14E29BC1" w14:textId="77777777" w:rsidR="00395F33" w:rsidRDefault="00395F33" w:rsidP="00395F33">
      <w:r>
        <w:t>give a student an unfair advantage. The term “plagiarism” includes, but is not</w:t>
      </w:r>
    </w:p>
    <w:p w14:paraId="547E01C5" w14:textId="77777777" w:rsidR="00395F33" w:rsidRDefault="00395F33" w:rsidP="00395F33">
      <w:r>
        <w:t xml:space="preserve">limited </w:t>
      </w:r>
      <w:proofErr w:type="gramStart"/>
      <w:r>
        <w:t>to:</w:t>
      </w:r>
      <w:proofErr w:type="gramEnd"/>
      <w:r>
        <w:t xml:space="preserve"> a. the knowing or negligent use by paraphrase or direct quotation of</w:t>
      </w:r>
    </w:p>
    <w:p w14:paraId="0116C76D" w14:textId="77777777" w:rsidR="00395F33" w:rsidRDefault="00395F33" w:rsidP="00395F33">
      <w:r>
        <w:t>the published or unpublished work of another person without full and clear</w:t>
      </w:r>
    </w:p>
    <w:p w14:paraId="61ED4071" w14:textId="77777777" w:rsidR="00395F33" w:rsidRDefault="00395F33" w:rsidP="00395F33">
      <w:r>
        <w:t>acknowledgment; and b. the knowing or negligent unacknowledged use of</w:t>
      </w:r>
    </w:p>
    <w:p w14:paraId="65CE1075" w14:textId="77777777" w:rsidR="00395F33" w:rsidRDefault="00395F33" w:rsidP="00395F33">
      <w:r>
        <w:t>materials prepared by another person or agency engaged in the selling of term</w:t>
      </w:r>
    </w:p>
    <w:p w14:paraId="2D5A42E7" w14:textId="77777777" w:rsidR="00395F33" w:rsidRDefault="00395F33" w:rsidP="00395F33">
      <w:r>
        <w:t>papers or other academic materials.</w:t>
      </w:r>
    </w:p>
    <w:p w14:paraId="7AC56F0E" w14:textId="6CD294FB" w:rsidR="00395F33" w:rsidRDefault="00395F33" w:rsidP="00395F33">
      <w:r>
        <w:t xml:space="preserve">See: </w:t>
      </w:r>
      <w:hyperlink r:id="rId9" w:history="1">
        <w:r w:rsidRPr="00A737F3">
          <w:rPr>
            <w:rStyle w:val="Hyperlink"/>
          </w:rPr>
          <w:t>Academic Integrity</w:t>
        </w:r>
      </w:hyperlink>
    </w:p>
    <w:p w14:paraId="034275CF" w14:textId="78B330C6" w:rsidR="00395F33" w:rsidRDefault="00395F33" w:rsidP="00395F33">
      <w:r>
        <w:t xml:space="preserve">LINK: </w:t>
      </w:r>
      <w:hyperlink r:id="rId10" w:history="1">
        <w:r w:rsidRPr="00835041">
          <w:rPr>
            <w:rStyle w:val="Hyperlink"/>
          </w:rPr>
          <w:t>https://policy.unt.edu/policy/06-003</w:t>
        </w:r>
      </w:hyperlink>
    </w:p>
    <w:p w14:paraId="2CA8A835" w14:textId="77777777" w:rsidR="00835041" w:rsidRDefault="00835041" w:rsidP="00395F33"/>
    <w:p w14:paraId="27AE3422" w14:textId="77777777" w:rsidR="00395F33" w:rsidRPr="00835041" w:rsidRDefault="00395F33" w:rsidP="00395F33">
      <w:pPr>
        <w:rPr>
          <w:b/>
          <w:bCs/>
        </w:rPr>
      </w:pPr>
      <w:r w:rsidRPr="00835041">
        <w:rPr>
          <w:b/>
          <w:bCs/>
        </w:rPr>
        <w:t>STUDENT BEHAVIOR</w:t>
      </w:r>
    </w:p>
    <w:p w14:paraId="6112BD17" w14:textId="77777777" w:rsidR="00395F33" w:rsidRDefault="00395F33" w:rsidP="00395F33">
      <w:r>
        <w:t>Student behavior that interferes with an instructor’s ability to conduct a class or</w:t>
      </w:r>
    </w:p>
    <w:p w14:paraId="26ED09CD" w14:textId="77777777" w:rsidR="00395F33" w:rsidRDefault="00395F33" w:rsidP="00395F33">
      <w:r>
        <w:t>other students' opportunity to learn is unacceptable and disruptive and will not</w:t>
      </w:r>
    </w:p>
    <w:p w14:paraId="6E9DCD45" w14:textId="77777777" w:rsidR="00395F33" w:rsidRDefault="00395F33" w:rsidP="00395F33">
      <w:r>
        <w:t>be tolerated in any instructional forum at UNT. Students engaging in</w:t>
      </w:r>
    </w:p>
    <w:p w14:paraId="36D8BB11" w14:textId="77777777" w:rsidR="00395F33" w:rsidRDefault="00395F33" w:rsidP="00395F33">
      <w:r>
        <w:t>unacceptable behavior will be directed to leave the classroom and the</w:t>
      </w:r>
    </w:p>
    <w:p w14:paraId="338D3D57" w14:textId="77777777" w:rsidR="00395F33" w:rsidRDefault="00395F33" w:rsidP="00395F33">
      <w:r>
        <w:t>instructor may refer the student to the Dean of Students to consider whether the</w:t>
      </w:r>
    </w:p>
    <w:p w14:paraId="4C76F4FE" w14:textId="77777777" w:rsidR="00395F33" w:rsidRDefault="00395F33" w:rsidP="00395F33">
      <w:r>
        <w:t>student's conduct violated the Code of Student Conduct. The university's</w:t>
      </w:r>
    </w:p>
    <w:p w14:paraId="0AA18B92" w14:textId="77777777" w:rsidR="00395F33" w:rsidRDefault="00395F33" w:rsidP="00395F33">
      <w:r>
        <w:t>expectations for student conduct apply to all instructional forums, including</w:t>
      </w:r>
    </w:p>
    <w:p w14:paraId="7274049A" w14:textId="77777777" w:rsidR="00395F33" w:rsidRDefault="00395F33" w:rsidP="00395F33">
      <w:r>
        <w:t>university and electronic classrooms, labs, discussion groups, field trips, etc.</w:t>
      </w:r>
    </w:p>
    <w:p w14:paraId="67E17A5C" w14:textId="013E02BD" w:rsidR="00395F33" w:rsidRDefault="00395F33" w:rsidP="00395F33">
      <w:r>
        <w:t xml:space="preserve">See: </w:t>
      </w:r>
      <w:hyperlink r:id="rId11" w:history="1">
        <w:r w:rsidRPr="00E066DE">
          <w:rPr>
            <w:rStyle w:val="Hyperlink"/>
          </w:rPr>
          <w:t>Student Code of Conduct</w:t>
        </w:r>
      </w:hyperlink>
    </w:p>
    <w:p w14:paraId="50200359" w14:textId="6D565484" w:rsidR="00395F33" w:rsidRDefault="00395F33" w:rsidP="00395F33">
      <w:r>
        <w:t xml:space="preserve">Link: </w:t>
      </w:r>
      <w:hyperlink r:id="rId12" w:history="1">
        <w:r w:rsidRPr="00835041">
          <w:rPr>
            <w:rStyle w:val="Hyperlink"/>
          </w:rPr>
          <w:t>https://deanofstudents.unt.edu/conduct</w:t>
        </w:r>
      </w:hyperlink>
    </w:p>
    <w:p w14:paraId="11CE2ADB" w14:textId="77777777" w:rsidR="00835041" w:rsidRDefault="00835041" w:rsidP="00395F33"/>
    <w:p w14:paraId="772D44B2" w14:textId="77777777" w:rsidR="00395F33" w:rsidRPr="00835041" w:rsidRDefault="00395F33" w:rsidP="00395F33">
      <w:pPr>
        <w:rPr>
          <w:b/>
          <w:bCs/>
        </w:rPr>
      </w:pPr>
      <w:r w:rsidRPr="00835041">
        <w:rPr>
          <w:b/>
          <w:bCs/>
        </w:rPr>
        <w:t>ACCESS TO INFORMATION – EAGLE CONNECT</w:t>
      </w:r>
    </w:p>
    <w:p w14:paraId="1EB158ED" w14:textId="77777777" w:rsidR="00395F33" w:rsidRDefault="00395F33" w:rsidP="00395F33">
      <w:r>
        <w:t>Your access point for business and academic services at UNT occurs at</w:t>
      </w:r>
    </w:p>
    <w:p w14:paraId="14AD441B" w14:textId="77777777" w:rsidR="00395F33" w:rsidRDefault="00395F33" w:rsidP="00395F33">
      <w:r>
        <w:t>my.unt.edu. All official communication from the university will be delivered to</w:t>
      </w:r>
    </w:p>
    <w:p w14:paraId="561A88A3" w14:textId="77777777" w:rsidR="00395F33" w:rsidRDefault="00395F33" w:rsidP="00395F33">
      <w:r>
        <w:t>your Eagle Connect account. For more information, please visit the website that</w:t>
      </w:r>
    </w:p>
    <w:p w14:paraId="52F8C455" w14:textId="77777777" w:rsidR="00395F33" w:rsidRDefault="00395F33" w:rsidP="00395F33">
      <w:r>
        <w:t>explains Eagle Connect.</w:t>
      </w:r>
    </w:p>
    <w:p w14:paraId="2C90D908" w14:textId="680330BC" w:rsidR="00395F33" w:rsidRDefault="00395F33" w:rsidP="00395F33">
      <w:r>
        <w:t xml:space="preserve">See: </w:t>
      </w:r>
      <w:hyperlink r:id="rId13" w:history="1">
        <w:r w:rsidRPr="006F7CF2">
          <w:rPr>
            <w:rStyle w:val="Hyperlink"/>
          </w:rPr>
          <w:t>Eagle Connect</w:t>
        </w:r>
      </w:hyperlink>
    </w:p>
    <w:p w14:paraId="4BE2CDD0" w14:textId="561F96EF" w:rsidR="00395F33" w:rsidRDefault="00395F33" w:rsidP="00395F33">
      <w:r>
        <w:t xml:space="preserve">LINK: </w:t>
      </w:r>
      <w:hyperlink r:id="rId14" w:history="1">
        <w:r w:rsidRPr="009D2408">
          <w:rPr>
            <w:rStyle w:val="Hyperlink"/>
          </w:rPr>
          <w:t>eagleconnect.unt.edu/</w:t>
        </w:r>
      </w:hyperlink>
    </w:p>
    <w:p w14:paraId="0F5B9647" w14:textId="77777777" w:rsidR="009D2408" w:rsidRDefault="009D2408" w:rsidP="00395F33"/>
    <w:p w14:paraId="56FE9075" w14:textId="77777777" w:rsidR="00395F33" w:rsidRPr="009D2408" w:rsidRDefault="00395F33" w:rsidP="00395F33">
      <w:pPr>
        <w:rPr>
          <w:b/>
          <w:bCs/>
        </w:rPr>
      </w:pPr>
      <w:r w:rsidRPr="009D2408">
        <w:rPr>
          <w:b/>
          <w:bCs/>
        </w:rPr>
        <w:t>ODA STATEMENT</w:t>
      </w:r>
    </w:p>
    <w:p w14:paraId="7EF8C7EB" w14:textId="77777777" w:rsidR="00395F33" w:rsidRDefault="00395F33" w:rsidP="00395F33">
      <w:r>
        <w:t>The University of North Texas makes reasonable academic accommodation for</w:t>
      </w:r>
    </w:p>
    <w:p w14:paraId="291A8665" w14:textId="77777777" w:rsidR="00395F33" w:rsidRDefault="00395F33" w:rsidP="00395F33">
      <w:r>
        <w:t>students with disabilities. Students seeking accommodation must first register with</w:t>
      </w:r>
    </w:p>
    <w:p w14:paraId="79A2AC7A" w14:textId="77777777" w:rsidR="00395F33" w:rsidRDefault="00395F33" w:rsidP="00395F33">
      <w:r>
        <w:t>the Office of Disability Access (ODA) to verify their eligibility. If a disability is</w:t>
      </w:r>
    </w:p>
    <w:p w14:paraId="70BFB1B7" w14:textId="77777777" w:rsidR="00395F33" w:rsidRDefault="00395F33" w:rsidP="00395F33">
      <w:r>
        <w:t>verified, the ODA will provide you with an accommodation letter. You can now</w:t>
      </w:r>
    </w:p>
    <w:p w14:paraId="05119AD1" w14:textId="77777777" w:rsidR="00395F33" w:rsidRDefault="00395F33" w:rsidP="00395F33">
      <w:r>
        <w:t>request your Letters of Accommodation ONLINE and ODA will mail your Letters</w:t>
      </w:r>
    </w:p>
    <w:p w14:paraId="0F6CF59B" w14:textId="77777777" w:rsidR="00395F33" w:rsidRDefault="00395F33" w:rsidP="00395F33">
      <w:r>
        <w:t>of Accommodation to your instructors. You may wish to begin a private</w:t>
      </w:r>
    </w:p>
    <w:p w14:paraId="6216FF31" w14:textId="77777777" w:rsidR="00395F33" w:rsidRDefault="00395F33" w:rsidP="00395F33">
      <w:r>
        <w:t>discussion with your professors regarding your specific needs in a course. Note</w:t>
      </w:r>
    </w:p>
    <w:p w14:paraId="2748EA5F" w14:textId="77777777" w:rsidR="00395F33" w:rsidRDefault="00395F33" w:rsidP="00395F33">
      <w:r>
        <w:t>that students must obtain a new letter of accommodation for every semester.</w:t>
      </w:r>
    </w:p>
    <w:p w14:paraId="335403BF" w14:textId="77777777" w:rsidR="00395F33" w:rsidRDefault="00395F33" w:rsidP="00395F33">
      <w:r>
        <w:t>For additional information see the Office of Disability Access.</w:t>
      </w:r>
    </w:p>
    <w:p w14:paraId="392089EF" w14:textId="3A80F5AD" w:rsidR="00395F33" w:rsidRDefault="00395F33" w:rsidP="00395F33">
      <w:r>
        <w:t xml:space="preserve">See: </w:t>
      </w:r>
      <w:hyperlink r:id="rId15" w:history="1">
        <w:r w:rsidRPr="009B3641">
          <w:rPr>
            <w:rStyle w:val="Hyperlink"/>
          </w:rPr>
          <w:t>ODA</w:t>
        </w:r>
      </w:hyperlink>
    </w:p>
    <w:p w14:paraId="30585D9B" w14:textId="46FBBB79" w:rsidR="00395F33" w:rsidRDefault="00395F33" w:rsidP="00395F33">
      <w:r>
        <w:t xml:space="preserve">LINK: </w:t>
      </w:r>
      <w:hyperlink r:id="rId16" w:history="1">
        <w:r w:rsidRPr="009D2408">
          <w:rPr>
            <w:rStyle w:val="Hyperlink"/>
          </w:rPr>
          <w:t>disability.unt.edu.</w:t>
        </w:r>
      </w:hyperlink>
      <w:r>
        <w:t xml:space="preserve"> (Phone: (940) 565-4323)</w:t>
      </w:r>
    </w:p>
    <w:p w14:paraId="2A2C7138" w14:textId="77777777" w:rsidR="009D2408" w:rsidRDefault="009D2408" w:rsidP="00395F33"/>
    <w:p w14:paraId="490BDD99" w14:textId="77777777" w:rsidR="00395F33" w:rsidRPr="0014452B" w:rsidRDefault="00395F33" w:rsidP="00395F33">
      <w:pPr>
        <w:rPr>
          <w:b/>
          <w:bCs/>
        </w:rPr>
      </w:pPr>
      <w:r w:rsidRPr="0014452B">
        <w:rPr>
          <w:b/>
          <w:bCs/>
        </w:rPr>
        <w:t>Health and Safety Information</w:t>
      </w:r>
    </w:p>
    <w:p w14:paraId="67410BB3" w14:textId="77777777" w:rsidR="00395F33" w:rsidRDefault="00395F33" w:rsidP="00395F33">
      <w:r>
        <w:t>Students can access information about health and safety at:</w:t>
      </w:r>
    </w:p>
    <w:p w14:paraId="456AB90E" w14:textId="40033F8E" w:rsidR="00395F33" w:rsidRDefault="0014452B" w:rsidP="00395F33">
      <w:hyperlink r:id="rId17" w:history="1">
        <w:r w:rsidRPr="00ED2FA5">
          <w:rPr>
            <w:rStyle w:val="Hyperlink"/>
          </w:rPr>
          <w:t>https://music.unt.edu/student-health-and-wellness</w:t>
        </w:r>
      </w:hyperlink>
    </w:p>
    <w:p w14:paraId="4A632B89" w14:textId="77777777" w:rsidR="0014452B" w:rsidRDefault="0014452B" w:rsidP="00395F33"/>
    <w:p w14:paraId="2A4A1E90" w14:textId="77777777" w:rsidR="00395F33" w:rsidRPr="0014452B" w:rsidRDefault="00395F33" w:rsidP="00395F33">
      <w:pPr>
        <w:rPr>
          <w:b/>
          <w:bCs/>
        </w:rPr>
      </w:pPr>
      <w:r w:rsidRPr="0014452B">
        <w:rPr>
          <w:b/>
          <w:bCs/>
        </w:rPr>
        <w:t>Registration Information for Students</w:t>
      </w:r>
    </w:p>
    <w:p w14:paraId="788330EF" w14:textId="5FEEAA17" w:rsidR="00395F33" w:rsidRDefault="00395F33" w:rsidP="00395F33">
      <w:r>
        <w:t xml:space="preserve">See: </w:t>
      </w:r>
      <w:hyperlink r:id="rId18" w:history="1">
        <w:r w:rsidRPr="000E410A">
          <w:rPr>
            <w:rStyle w:val="Hyperlink"/>
          </w:rPr>
          <w:t>Registration Information</w:t>
        </w:r>
      </w:hyperlink>
    </w:p>
    <w:p w14:paraId="5BF92A9F" w14:textId="1D790FFB" w:rsidR="00395F33" w:rsidRDefault="00395F33" w:rsidP="00395F33">
      <w:r>
        <w:t xml:space="preserve">Link: </w:t>
      </w:r>
      <w:hyperlink r:id="rId19" w:history="1">
        <w:r w:rsidR="0014452B" w:rsidRPr="00ED2FA5">
          <w:rPr>
            <w:rStyle w:val="Hyperlink"/>
          </w:rPr>
          <w:t>https://registrar.unt.edu/students</w:t>
        </w:r>
      </w:hyperlink>
    </w:p>
    <w:p w14:paraId="34CFC425" w14:textId="77777777" w:rsidR="0014452B" w:rsidRDefault="0014452B" w:rsidP="00395F33"/>
    <w:p w14:paraId="00E501E3" w14:textId="78C0F8D7" w:rsidR="00395F33" w:rsidRPr="0014452B" w:rsidRDefault="00395F33" w:rsidP="00395F33">
      <w:pPr>
        <w:rPr>
          <w:b/>
          <w:bCs/>
        </w:rPr>
      </w:pPr>
      <w:r w:rsidRPr="0014452B">
        <w:rPr>
          <w:b/>
          <w:bCs/>
        </w:rPr>
        <w:t>Academic Calendar, Fall 202</w:t>
      </w:r>
      <w:r w:rsidR="000E410A">
        <w:rPr>
          <w:b/>
          <w:bCs/>
        </w:rPr>
        <w:t>6</w:t>
      </w:r>
    </w:p>
    <w:p w14:paraId="6C86190F" w14:textId="22AEA6D7" w:rsidR="00395F33" w:rsidRDefault="00395F33" w:rsidP="00395F33">
      <w:r>
        <w:t xml:space="preserve">See: </w:t>
      </w:r>
      <w:hyperlink r:id="rId20" w:history="1">
        <w:r w:rsidRPr="000E410A">
          <w:rPr>
            <w:rStyle w:val="Hyperlink"/>
          </w:rPr>
          <w:t>Fall 202</w:t>
        </w:r>
        <w:r w:rsidR="000E410A" w:rsidRPr="000E410A">
          <w:rPr>
            <w:rStyle w:val="Hyperlink"/>
          </w:rPr>
          <w:t>6</w:t>
        </w:r>
        <w:r w:rsidRPr="000E410A">
          <w:rPr>
            <w:rStyle w:val="Hyperlink"/>
          </w:rPr>
          <w:t xml:space="preserve"> Registration Information</w:t>
        </w:r>
      </w:hyperlink>
    </w:p>
    <w:p w14:paraId="6F7C4C1C" w14:textId="45D77E4E" w:rsidR="00395F33" w:rsidRDefault="00395F33" w:rsidP="00395F33">
      <w:r>
        <w:t xml:space="preserve">Link: </w:t>
      </w:r>
      <w:hyperlink r:id="rId21" w:history="1">
        <w:r w:rsidR="0014452B" w:rsidRPr="00ED2FA5">
          <w:rPr>
            <w:rStyle w:val="Hyperlink"/>
          </w:rPr>
          <w:t>https://registrar.unt.edu/registration/fall-academic-calendar.html</w:t>
        </w:r>
      </w:hyperlink>
    </w:p>
    <w:p w14:paraId="788D2FC6" w14:textId="77777777" w:rsidR="0014452B" w:rsidRDefault="0014452B" w:rsidP="00395F33"/>
    <w:p w14:paraId="0E80B68D" w14:textId="10223C14" w:rsidR="00395F33" w:rsidRPr="0014452B" w:rsidRDefault="00395F33" w:rsidP="00395F33">
      <w:pPr>
        <w:rPr>
          <w:b/>
          <w:bCs/>
        </w:rPr>
      </w:pPr>
      <w:r w:rsidRPr="0014452B">
        <w:rPr>
          <w:b/>
          <w:bCs/>
        </w:rPr>
        <w:t>Final Exam Schedule, Fall 202</w:t>
      </w:r>
      <w:r w:rsidR="000E410A">
        <w:rPr>
          <w:b/>
          <w:bCs/>
        </w:rPr>
        <w:t>6</w:t>
      </w:r>
    </w:p>
    <w:p w14:paraId="7AE7F3BE" w14:textId="77777777" w:rsidR="00395F33" w:rsidRDefault="00395F33" w:rsidP="00395F33">
      <w:r>
        <w:t>See above</w:t>
      </w:r>
    </w:p>
    <w:p w14:paraId="318ECCA9" w14:textId="77777777" w:rsidR="0014452B" w:rsidRDefault="0014452B" w:rsidP="00395F33"/>
    <w:p w14:paraId="27F2A74C" w14:textId="6BE399B8" w:rsidR="0014452B" w:rsidRPr="000E410A" w:rsidRDefault="00395F33" w:rsidP="00395F33">
      <w:pPr>
        <w:rPr>
          <w:b/>
          <w:bCs/>
        </w:rPr>
      </w:pPr>
      <w:r w:rsidRPr="0014452B">
        <w:rPr>
          <w:b/>
          <w:bCs/>
        </w:rPr>
        <w:t>Financial Aid and Satisfactory Academic Progress</w:t>
      </w:r>
    </w:p>
    <w:p w14:paraId="2E870CE3" w14:textId="77777777" w:rsidR="00395F33" w:rsidRPr="009B3641" w:rsidRDefault="00395F33" w:rsidP="00395F33">
      <w:pPr>
        <w:rPr>
          <w:u w:val="single"/>
        </w:rPr>
      </w:pPr>
      <w:r w:rsidRPr="009B3641">
        <w:rPr>
          <w:u w:val="single"/>
        </w:rPr>
        <w:t>Undergraduates</w:t>
      </w:r>
    </w:p>
    <w:p w14:paraId="0E0633F0" w14:textId="77777777" w:rsidR="00395F33" w:rsidRDefault="00395F33" w:rsidP="00395F33">
      <w:r>
        <w:t>A student must maintain Satisfactory Academic Progress (SAP) to continue to</w:t>
      </w:r>
    </w:p>
    <w:p w14:paraId="1F033F01" w14:textId="77777777" w:rsidR="00395F33" w:rsidRDefault="00395F33" w:rsidP="00395F33">
      <w:r>
        <w:t>receive financial aid. Students must maintain a minimum 2.0 cumulative GPA in</w:t>
      </w:r>
    </w:p>
    <w:p w14:paraId="5A94C169" w14:textId="77777777" w:rsidR="00395F33" w:rsidRDefault="00395F33" w:rsidP="00395F33">
      <w:r>
        <w:t>addition to successfully completing a required number of credit hours based on</w:t>
      </w:r>
    </w:p>
    <w:p w14:paraId="17CCADE4" w14:textId="77777777" w:rsidR="00395F33" w:rsidRDefault="00395F33" w:rsidP="00395F33">
      <w:r>
        <w:t>total hours registered. Students cannot exceed attempted credit hours above</w:t>
      </w:r>
    </w:p>
    <w:p w14:paraId="2237C804" w14:textId="77777777" w:rsidR="00395F33" w:rsidRDefault="00395F33" w:rsidP="00395F33">
      <w:r>
        <w:t>150% of their required degree plan. If a student does not maintain the required</w:t>
      </w:r>
    </w:p>
    <w:p w14:paraId="5101002B" w14:textId="77777777" w:rsidR="00395F33" w:rsidRDefault="00395F33" w:rsidP="00395F33">
      <w:r>
        <w:t>standards, the student may lose their financial aid eligibility.</w:t>
      </w:r>
    </w:p>
    <w:p w14:paraId="2E704CBC" w14:textId="77777777" w:rsidR="00395F33" w:rsidRDefault="00395F33" w:rsidP="00395F33">
      <w:r>
        <w:t>Students holding music scholarships must maintain a minimum 2.5 overall</w:t>
      </w:r>
    </w:p>
    <w:p w14:paraId="253C9D58" w14:textId="77777777" w:rsidR="00395F33" w:rsidRDefault="00395F33" w:rsidP="00395F33">
      <w:r>
        <w:t>cumulative GPA and 3.0 cumulative GPA in music courses.</w:t>
      </w:r>
    </w:p>
    <w:p w14:paraId="216CF2AA" w14:textId="77777777" w:rsidR="00395F33" w:rsidRDefault="00395F33" w:rsidP="00395F33">
      <w:r>
        <w:t>If at any point you consider dropping this or any other course, please be</w:t>
      </w:r>
    </w:p>
    <w:p w14:paraId="6BA63859" w14:textId="77777777" w:rsidR="00395F33" w:rsidRDefault="00395F33" w:rsidP="00395F33">
      <w:r>
        <w:t>advised that the decision to do so may have the potential to affect your current</w:t>
      </w:r>
    </w:p>
    <w:p w14:paraId="62CCB14E" w14:textId="77777777" w:rsidR="00395F33" w:rsidRDefault="00395F33" w:rsidP="00395F33">
      <w:r>
        <w:t>and future financial aid eligibility. It is recommended that you to schedule a</w:t>
      </w:r>
    </w:p>
    <w:p w14:paraId="61BAEAA8" w14:textId="77777777" w:rsidR="00395F33" w:rsidRDefault="00395F33" w:rsidP="00395F33">
      <w:r>
        <w:t>meeting with an academic advisor in your college or visit the Student Financial</w:t>
      </w:r>
    </w:p>
    <w:p w14:paraId="5AC90965" w14:textId="77777777" w:rsidR="00395F33" w:rsidRDefault="00395F33" w:rsidP="00395F33">
      <w:r>
        <w:t>Aid and Scholarships office to discuss dropping a course before doing so.</w:t>
      </w:r>
    </w:p>
    <w:p w14:paraId="6D7A43C7" w14:textId="21FF726A" w:rsidR="00395F33" w:rsidRDefault="00395F33" w:rsidP="00395F33">
      <w:r>
        <w:t xml:space="preserve">See: </w:t>
      </w:r>
      <w:hyperlink r:id="rId22" w:history="1">
        <w:r w:rsidRPr="00D121B4">
          <w:rPr>
            <w:rStyle w:val="Hyperlink"/>
          </w:rPr>
          <w:t>Financial Aid</w:t>
        </w:r>
      </w:hyperlink>
    </w:p>
    <w:p w14:paraId="06870C34" w14:textId="506D1EC5" w:rsidR="00395F33" w:rsidRDefault="00395F33" w:rsidP="00395F33">
      <w:r>
        <w:t xml:space="preserve">LINK: </w:t>
      </w:r>
      <w:hyperlink r:id="rId23" w:history="1">
        <w:r w:rsidR="00BF540E" w:rsidRPr="00ED2FA5">
          <w:rPr>
            <w:rStyle w:val="Hyperlink"/>
          </w:rPr>
          <w:t>http://financialaid.unt.edu/sap</w:t>
        </w:r>
      </w:hyperlink>
    </w:p>
    <w:p w14:paraId="10F50907" w14:textId="77777777" w:rsidR="00BF540E" w:rsidRDefault="00BF540E" w:rsidP="00395F33"/>
    <w:p w14:paraId="05EBD161" w14:textId="77777777" w:rsidR="00395F33" w:rsidRPr="00BF540E" w:rsidRDefault="00395F33" w:rsidP="00395F33">
      <w:pPr>
        <w:rPr>
          <w:u w:val="single"/>
        </w:rPr>
      </w:pPr>
      <w:r w:rsidRPr="00BF540E">
        <w:rPr>
          <w:u w:val="single"/>
        </w:rPr>
        <w:t>Graduates</w:t>
      </w:r>
    </w:p>
    <w:p w14:paraId="42CC2957" w14:textId="77777777" w:rsidR="00395F33" w:rsidRDefault="00395F33" w:rsidP="00395F33">
      <w:r>
        <w:t>A student must maintain Satisfactory Academic Progress (SAP) to continue to</w:t>
      </w:r>
    </w:p>
    <w:p w14:paraId="2D5AC3CD" w14:textId="77777777" w:rsidR="00395F33" w:rsidRDefault="00395F33" w:rsidP="00395F33">
      <w:r>
        <w:t>receive financial aid. Students must maintain a minimum 3.0 cumulative GPA in</w:t>
      </w:r>
    </w:p>
    <w:p w14:paraId="0E16571C" w14:textId="77777777" w:rsidR="00395F33" w:rsidRDefault="00395F33" w:rsidP="00395F33">
      <w:r>
        <w:t xml:space="preserve">addition to successfully completing a required number of credit hours based on </w:t>
      </w:r>
    </w:p>
    <w:p w14:paraId="0A18732A" w14:textId="77777777" w:rsidR="00395F33" w:rsidRDefault="00395F33" w:rsidP="00395F33">
      <w:r>
        <w:t>total registered hours per term. Music scholarships require a 3.5 cumulative GPA.</w:t>
      </w:r>
    </w:p>
    <w:p w14:paraId="6706C941" w14:textId="77777777" w:rsidR="00395F33" w:rsidRDefault="00395F33" w:rsidP="00395F33">
      <w:r>
        <w:t>Students cannot exceed maximum timeframes established based on the</w:t>
      </w:r>
    </w:p>
    <w:p w14:paraId="0A63A8E5" w14:textId="77777777" w:rsidR="00395F33" w:rsidRDefault="00395F33" w:rsidP="00395F33">
      <w:r>
        <w:t>published length of the graduate program. If a student does not maintain the</w:t>
      </w:r>
    </w:p>
    <w:p w14:paraId="2C530A59" w14:textId="77777777" w:rsidR="00395F33" w:rsidRDefault="00395F33" w:rsidP="00395F33">
      <w:r>
        <w:t>required standards, the student may lose their financial aid eligibility.</w:t>
      </w:r>
    </w:p>
    <w:p w14:paraId="0EA2348C" w14:textId="77777777" w:rsidR="003071E9" w:rsidRDefault="003071E9" w:rsidP="00395F33"/>
    <w:p w14:paraId="08C0B1CE" w14:textId="77777777" w:rsidR="00395F33" w:rsidRDefault="00395F33" w:rsidP="00395F33">
      <w:r>
        <w:t>If at any point you consider dropping this or any other course, please be</w:t>
      </w:r>
    </w:p>
    <w:p w14:paraId="6371EB86" w14:textId="77777777" w:rsidR="00395F33" w:rsidRDefault="00395F33" w:rsidP="00395F33">
      <w:r>
        <w:t>advised that the decision to do so may have the potential to affect your current</w:t>
      </w:r>
    </w:p>
    <w:p w14:paraId="24655CA8" w14:textId="77777777" w:rsidR="00395F33" w:rsidRDefault="00395F33" w:rsidP="00395F33">
      <w:r>
        <w:t>and future financial aid eligibility. It is recommended you schedule a meeting</w:t>
      </w:r>
    </w:p>
    <w:p w14:paraId="5FA05EDD" w14:textId="77777777" w:rsidR="00395F33" w:rsidRDefault="00395F33" w:rsidP="00395F33">
      <w:r>
        <w:t>with an academic advisor in your college, an advisor in UNT-International or visit</w:t>
      </w:r>
    </w:p>
    <w:p w14:paraId="26642937" w14:textId="77777777" w:rsidR="00395F33" w:rsidRDefault="00395F33" w:rsidP="00395F33">
      <w:r>
        <w:t>the Student Financial Aid and Scholarships office to discuss dropping a course.</w:t>
      </w:r>
    </w:p>
    <w:p w14:paraId="6B8DF027" w14:textId="3DB7158A" w:rsidR="00395F33" w:rsidRDefault="00395F33" w:rsidP="00395F33">
      <w:r>
        <w:t xml:space="preserve">See: </w:t>
      </w:r>
      <w:hyperlink r:id="rId24" w:history="1">
        <w:r w:rsidRPr="00BA3249">
          <w:rPr>
            <w:rStyle w:val="Hyperlink"/>
          </w:rPr>
          <w:t>Financial Aid</w:t>
        </w:r>
      </w:hyperlink>
    </w:p>
    <w:p w14:paraId="3F430BD1" w14:textId="494FF26F" w:rsidR="00395F33" w:rsidRDefault="00395F33" w:rsidP="00395F33">
      <w:r>
        <w:t xml:space="preserve">LINK: </w:t>
      </w:r>
      <w:hyperlink r:id="rId25" w:history="1">
        <w:r w:rsidR="003071E9" w:rsidRPr="00ED2FA5">
          <w:rPr>
            <w:rStyle w:val="Hyperlink"/>
          </w:rPr>
          <w:t>http://financialaid.unt.edu/sap</w:t>
        </w:r>
      </w:hyperlink>
    </w:p>
    <w:p w14:paraId="006A1919" w14:textId="77777777" w:rsidR="003071E9" w:rsidRDefault="003071E9" w:rsidP="00395F33"/>
    <w:p w14:paraId="0A293050" w14:textId="77777777" w:rsidR="00395F33" w:rsidRPr="003071E9" w:rsidRDefault="00395F33" w:rsidP="00395F33">
      <w:pPr>
        <w:rPr>
          <w:b/>
          <w:bCs/>
        </w:rPr>
      </w:pPr>
      <w:r w:rsidRPr="003071E9">
        <w:rPr>
          <w:b/>
          <w:bCs/>
        </w:rPr>
        <w:t>RETENTION OF STUDENT RECORDS</w:t>
      </w:r>
    </w:p>
    <w:p w14:paraId="692F294D" w14:textId="77777777" w:rsidR="00395F33" w:rsidRDefault="00395F33" w:rsidP="00395F33">
      <w:r>
        <w:t>Student records pertaining to this course are maintained in a secure location by</w:t>
      </w:r>
    </w:p>
    <w:p w14:paraId="515070AC" w14:textId="77777777" w:rsidR="00395F33" w:rsidRDefault="00395F33" w:rsidP="00395F33">
      <w:r>
        <w:t>the instructor of record. All records such as exams, answer sheets (with keys),</w:t>
      </w:r>
    </w:p>
    <w:p w14:paraId="15FF6070" w14:textId="77777777" w:rsidR="00395F33" w:rsidRDefault="00395F33" w:rsidP="00395F33">
      <w:r>
        <w:t>and written papers submitted during the duration of the course are kept for at</w:t>
      </w:r>
    </w:p>
    <w:p w14:paraId="01235606" w14:textId="77777777" w:rsidR="00395F33" w:rsidRDefault="00395F33" w:rsidP="00395F33">
      <w:r>
        <w:t>least one calendar year after course completion. Course work completed via</w:t>
      </w:r>
    </w:p>
    <w:p w14:paraId="43A7D389" w14:textId="77777777" w:rsidR="00395F33" w:rsidRDefault="00395F33" w:rsidP="00395F33">
      <w:r>
        <w:t>the Canvas online system, including grading information and comments, is also</w:t>
      </w:r>
    </w:p>
    <w:p w14:paraId="186B00D2" w14:textId="77777777" w:rsidR="00395F33" w:rsidRDefault="00395F33" w:rsidP="00395F33">
      <w:r>
        <w:t>stored in a safe electronic environment for one year. You have a right to view</w:t>
      </w:r>
    </w:p>
    <w:p w14:paraId="5C0B3342" w14:textId="77777777" w:rsidR="00395F33" w:rsidRDefault="00395F33" w:rsidP="00395F33">
      <w:r>
        <w:t>your individual record; however, information about your records will not be</w:t>
      </w:r>
    </w:p>
    <w:p w14:paraId="34BA42F2" w14:textId="77777777" w:rsidR="00395F33" w:rsidRDefault="00395F33" w:rsidP="00395F33">
      <w:r>
        <w:t>divulged to other individuals without the proper written consent. You are</w:t>
      </w:r>
    </w:p>
    <w:p w14:paraId="68A6FAD4" w14:textId="77777777" w:rsidR="00395F33" w:rsidRDefault="00395F33" w:rsidP="00395F33">
      <w:r>
        <w:t>encouraged to review the Public Information Policy and the Family Educational</w:t>
      </w:r>
    </w:p>
    <w:p w14:paraId="68F18AB4" w14:textId="77777777" w:rsidR="00395F33" w:rsidRDefault="00395F33" w:rsidP="00395F33">
      <w:r>
        <w:t>Rights and Privacy Act (FERPA) laws and the university’s policy in accordance</w:t>
      </w:r>
    </w:p>
    <w:p w14:paraId="1563069E" w14:textId="77777777" w:rsidR="00395F33" w:rsidRDefault="00395F33" w:rsidP="00395F33">
      <w:r>
        <w:t>with those mandates.</w:t>
      </w:r>
    </w:p>
    <w:p w14:paraId="13018C1B" w14:textId="56F3BD7C" w:rsidR="00395F33" w:rsidRDefault="00395F33" w:rsidP="00395F33">
      <w:r>
        <w:t xml:space="preserve">See: </w:t>
      </w:r>
      <w:hyperlink r:id="rId26" w:history="1">
        <w:r w:rsidRPr="00BA4240">
          <w:rPr>
            <w:rStyle w:val="Hyperlink"/>
          </w:rPr>
          <w:t>FERPA</w:t>
        </w:r>
      </w:hyperlink>
    </w:p>
    <w:p w14:paraId="3D689DD5" w14:textId="63703356" w:rsidR="00395F33" w:rsidRDefault="00395F33" w:rsidP="00395F33">
      <w:r>
        <w:t xml:space="preserve">Link: </w:t>
      </w:r>
      <w:hyperlink r:id="rId27" w:history="1">
        <w:r w:rsidR="00A83ADC" w:rsidRPr="00ED2FA5">
          <w:rPr>
            <w:rStyle w:val="Hyperlink"/>
          </w:rPr>
          <w:t>http://ferpa.unt.edu/</w:t>
        </w:r>
      </w:hyperlink>
    </w:p>
    <w:p w14:paraId="040C7A51" w14:textId="77777777" w:rsidR="00A83ADC" w:rsidRDefault="00A83ADC" w:rsidP="00395F33"/>
    <w:p w14:paraId="717BCCCB" w14:textId="77777777" w:rsidR="00395F33" w:rsidRPr="00A83ADC" w:rsidRDefault="00395F33" w:rsidP="00395F33">
      <w:pPr>
        <w:rPr>
          <w:b/>
          <w:bCs/>
        </w:rPr>
      </w:pPr>
      <w:r w:rsidRPr="00A83ADC">
        <w:rPr>
          <w:b/>
          <w:bCs/>
        </w:rPr>
        <w:t>COUNSELING AND TESTING</w:t>
      </w:r>
    </w:p>
    <w:p w14:paraId="356C6E79" w14:textId="77777777" w:rsidR="00395F33" w:rsidRDefault="00395F33" w:rsidP="00395F33">
      <w:r>
        <w:t>UNT’s Center for Counseling and Testing has an available counselor for students</w:t>
      </w:r>
    </w:p>
    <w:p w14:paraId="1BD6F2FF" w14:textId="77777777" w:rsidR="00395F33" w:rsidRDefault="00395F33" w:rsidP="00395F33">
      <w:r>
        <w:t>in need. Please visit the Center’s website for further information:</w:t>
      </w:r>
    </w:p>
    <w:p w14:paraId="2034EEB7" w14:textId="77777777" w:rsidR="00395F33" w:rsidRDefault="00395F33" w:rsidP="00395F33">
      <w:r>
        <w:t xml:space="preserve">See: </w:t>
      </w:r>
      <w:r w:rsidRPr="00BA4240">
        <w:rPr>
          <w:u w:val="single"/>
        </w:rPr>
        <w:t>Counseling and Testing</w:t>
      </w:r>
    </w:p>
    <w:p w14:paraId="29B6A04C" w14:textId="3E1814C3" w:rsidR="00395F33" w:rsidRDefault="00395F33" w:rsidP="00395F33">
      <w:r>
        <w:t xml:space="preserve">Link: </w:t>
      </w:r>
      <w:hyperlink r:id="rId28" w:history="1">
        <w:r w:rsidR="00A83ADC" w:rsidRPr="00ED2FA5">
          <w:rPr>
            <w:rStyle w:val="Hyperlink"/>
          </w:rPr>
          <w:t>http://studentaffairs.unt.edu/counseling-and-testing-services</w:t>
        </w:r>
      </w:hyperlink>
      <w:r>
        <w:t>.</w:t>
      </w:r>
    </w:p>
    <w:p w14:paraId="7A10A90D" w14:textId="77777777" w:rsidR="00A83ADC" w:rsidRDefault="00A83ADC" w:rsidP="00395F33"/>
    <w:p w14:paraId="5E3057D4" w14:textId="77777777" w:rsidR="00395F33" w:rsidRDefault="00395F33" w:rsidP="00395F33">
      <w:r>
        <w:t>For more information on mental health resources, please visit:</w:t>
      </w:r>
    </w:p>
    <w:p w14:paraId="7FA64025" w14:textId="7A6033AE" w:rsidR="00395F33" w:rsidRDefault="00395F33" w:rsidP="00395F33">
      <w:r>
        <w:t xml:space="preserve">See: </w:t>
      </w:r>
      <w:hyperlink r:id="rId29" w:history="1">
        <w:r w:rsidRPr="00BA4240">
          <w:rPr>
            <w:rStyle w:val="Hyperlink"/>
          </w:rPr>
          <w:t>Mental Health Resources</w:t>
        </w:r>
      </w:hyperlink>
    </w:p>
    <w:p w14:paraId="27F7CD5E" w14:textId="10E7AD9B" w:rsidR="00395F33" w:rsidRDefault="00395F33" w:rsidP="00395F33">
      <w:r>
        <w:t xml:space="preserve">Link: </w:t>
      </w:r>
      <w:hyperlink r:id="rId30" w:history="1">
        <w:r w:rsidR="00A83ADC" w:rsidRPr="00ED2FA5">
          <w:rPr>
            <w:rStyle w:val="Hyperlink"/>
          </w:rPr>
          <w:t>https://disparities.unt.edu/mental-health-resources</w:t>
        </w:r>
      </w:hyperlink>
    </w:p>
    <w:p w14:paraId="0150E7D4" w14:textId="77777777" w:rsidR="00A83ADC" w:rsidRDefault="00A83ADC" w:rsidP="00395F33"/>
    <w:p w14:paraId="688E67A3" w14:textId="77777777" w:rsidR="00395F33" w:rsidRPr="00A83ADC" w:rsidRDefault="00395F33" w:rsidP="00395F33">
      <w:pPr>
        <w:rPr>
          <w:b/>
          <w:bCs/>
        </w:rPr>
      </w:pPr>
      <w:r w:rsidRPr="00A83ADC">
        <w:rPr>
          <w:b/>
          <w:bCs/>
        </w:rPr>
        <w:t>ADD/DROP POLICY</w:t>
      </w:r>
    </w:p>
    <w:p w14:paraId="3A2AC5E9" w14:textId="77777777" w:rsidR="00395F33" w:rsidRDefault="00395F33" w:rsidP="00395F33">
      <w:r>
        <w:t>Please be reminded that dropping classes or failing to complete and pass</w:t>
      </w:r>
    </w:p>
    <w:p w14:paraId="15F7527D" w14:textId="77777777" w:rsidR="00395F33" w:rsidRDefault="00395F33" w:rsidP="00395F33">
      <w:r>
        <w:t>registered hours may make you ineligible for financial aid. In addition, if you</w:t>
      </w:r>
    </w:p>
    <w:p w14:paraId="4C244CE4" w14:textId="77777777" w:rsidR="00395F33" w:rsidRDefault="00395F33" w:rsidP="00395F33">
      <w:r>
        <w:t>drop below half-time enrollment, you may be required to begin paying back</w:t>
      </w:r>
    </w:p>
    <w:p w14:paraId="27A6AB9C" w14:textId="77777777" w:rsidR="00395F33" w:rsidRDefault="00395F33" w:rsidP="00395F33">
      <w:r>
        <w:t>your student loans. See Academic Calendar (listed above) for additional</w:t>
      </w:r>
    </w:p>
    <w:p w14:paraId="40123EE9" w14:textId="77777777" w:rsidR="00395F33" w:rsidRDefault="00395F33" w:rsidP="00395F33">
      <w:r>
        <w:t xml:space="preserve">add/drop Information. </w:t>
      </w:r>
    </w:p>
    <w:p w14:paraId="080E0778" w14:textId="77777777" w:rsidR="00466A03" w:rsidRDefault="00466A03" w:rsidP="00395F33"/>
    <w:p w14:paraId="1704562D" w14:textId="0203F787" w:rsidR="00395F33" w:rsidRDefault="00395F33" w:rsidP="00395F33">
      <w:r>
        <w:t xml:space="preserve">Drop Information: </w:t>
      </w:r>
      <w:hyperlink r:id="rId31" w:history="1">
        <w:r w:rsidR="00466A03" w:rsidRPr="00ED2FA5">
          <w:rPr>
            <w:rStyle w:val="Hyperlink"/>
          </w:rPr>
          <w:t>https://registrar.unt.edu/registration/fall-academiccalendar.html</w:t>
        </w:r>
      </w:hyperlink>
    </w:p>
    <w:p w14:paraId="68B9E917" w14:textId="77777777" w:rsidR="00466A03" w:rsidRDefault="00466A03" w:rsidP="00395F33"/>
    <w:p w14:paraId="1C6AB48C" w14:textId="77777777" w:rsidR="00395F33" w:rsidRPr="00466A03" w:rsidRDefault="00395F33" w:rsidP="00395F33">
      <w:pPr>
        <w:rPr>
          <w:b/>
          <w:bCs/>
        </w:rPr>
      </w:pPr>
      <w:r w:rsidRPr="00466A03">
        <w:rPr>
          <w:b/>
          <w:bCs/>
        </w:rPr>
        <w:t>STUDENT RESOURCES</w:t>
      </w:r>
    </w:p>
    <w:p w14:paraId="449D1B2D" w14:textId="77777777" w:rsidR="00395F33" w:rsidRDefault="00395F33" w:rsidP="00395F33">
      <w:r>
        <w:t>The University of North Texas has many resources available to students. For a</w:t>
      </w:r>
    </w:p>
    <w:p w14:paraId="5A286FA7" w14:textId="77777777" w:rsidR="00395F33" w:rsidRDefault="00395F33" w:rsidP="00395F33">
      <w:r>
        <w:t>complete list, go to:</w:t>
      </w:r>
    </w:p>
    <w:p w14:paraId="5C503F7E" w14:textId="2A182B9D" w:rsidR="00395F33" w:rsidRDefault="00395F33" w:rsidP="00395F33">
      <w:r>
        <w:t xml:space="preserve">See: </w:t>
      </w:r>
      <w:hyperlink r:id="rId32" w:history="1">
        <w:r w:rsidRPr="00FB7287">
          <w:rPr>
            <w:rStyle w:val="Hyperlink"/>
          </w:rPr>
          <w:t>Student Resources</w:t>
        </w:r>
      </w:hyperlink>
    </w:p>
    <w:p w14:paraId="0DA0BF36" w14:textId="44D08297" w:rsidR="00395F33" w:rsidRDefault="00395F33" w:rsidP="00395F33">
      <w:r>
        <w:t xml:space="preserve">Link: </w:t>
      </w:r>
      <w:hyperlink r:id="rId33" w:history="1">
        <w:r w:rsidR="00875938" w:rsidRPr="00ED2FA5">
          <w:rPr>
            <w:rStyle w:val="Hyperlink"/>
          </w:rPr>
          <w:t>https://success.unt.edu/aa-sa-resources</w:t>
        </w:r>
      </w:hyperlink>
    </w:p>
    <w:p w14:paraId="3CB96B03" w14:textId="77777777" w:rsidR="00875938" w:rsidRDefault="00875938" w:rsidP="00395F33"/>
    <w:p w14:paraId="6AD42673" w14:textId="77777777" w:rsidR="00395F33" w:rsidRPr="00875938" w:rsidRDefault="00395F33" w:rsidP="00395F33">
      <w:pPr>
        <w:rPr>
          <w:b/>
          <w:bCs/>
        </w:rPr>
      </w:pPr>
      <w:r w:rsidRPr="00875938">
        <w:rPr>
          <w:b/>
          <w:bCs/>
        </w:rPr>
        <w:t>CARE TEAM</w:t>
      </w:r>
    </w:p>
    <w:p w14:paraId="67D3ED94" w14:textId="77777777" w:rsidR="00395F33" w:rsidRDefault="00395F33" w:rsidP="00395F33">
      <w:r>
        <w:t>The Care Team is a collaborative interdisciplinary committee of university</w:t>
      </w:r>
    </w:p>
    <w:p w14:paraId="484E44DF" w14:textId="3D960B72" w:rsidR="00395F33" w:rsidRDefault="00395F33" w:rsidP="00395F33">
      <w:r>
        <w:t xml:space="preserve">officials that </w:t>
      </w:r>
      <w:r w:rsidR="002E564C">
        <w:t>meet</w:t>
      </w:r>
      <w:r>
        <w:t xml:space="preserve"> regularly to provide a response to students, staff, and faculty</w:t>
      </w:r>
    </w:p>
    <w:p w14:paraId="7DB4ED62" w14:textId="77777777" w:rsidR="00395F33" w:rsidRDefault="00395F33" w:rsidP="00395F33">
      <w:r>
        <w:t>whose behavior could be harmful to themselves or others.</w:t>
      </w:r>
    </w:p>
    <w:p w14:paraId="2103C8A8" w14:textId="5CAFBF20" w:rsidR="00395F33" w:rsidRDefault="00395F33" w:rsidP="00395F33">
      <w:r>
        <w:t xml:space="preserve">See: </w:t>
      </w:r>
      <w:hyperlink r:id="rId34" w:history="1">
        <w:r w:rsidRPr="00875938">
          <w:rPr>
            <w:rStyle w:val="Hyperlink"/>
          </w:rPr>
          <w:t>Care Team</w:t>
        </w:r>
      </w:hyperlink>
    </w:p>
    <w:p w14:paraId="7F97DB50" w14:textId="030207D5" w:rsidR="00395F33" w:rsidRDefault="00395F33" w:rsidP="00395F33">
      <w:r>
        <w:t xml:space="preserve">Link: </w:t>
      </w:r>
      <w:hyperlink r:id="rId35" w:history="1">
        <w:r w:rsidR="00875938" w:rsidRPr="00ED2FA5">
          <w:rPr>
            <w:rStyle w:val="Hyperlink"/>
          </w:rPr>
          <w:t>https://studentaffairs.unt.edu/care-team</w:t>
        </w:r>
      </w:hyperlink>
    </w:p>
    <w:p w14:paraId="106AED1C" w14:textId="77777777" w:rsidR="00875938" w:rsidRPr="00395F33" w:rsidRDefault="00875938" w:rsidP="00395F33"/>
    <w:sectPr w:rsidR="00875938" w:rsidRPr="00395F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46486"/>
    <w:multiLevelType w:val="hybridMultilevel"/>
    <w:tmpl w:val="07FEFF98"/>
    <w:lvl w:ilvl="0" w:tplc="58169C42">
      <w:start w:val="2"/>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65690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F33"/>
    <w:rsid w:val="000941AC"/>
    <w:rsid w:val="00097AE4"/>
    <w:rsid w:val="000E410A"/>
    <w:rsid w:val="0014452B"/>
    <w:rsid w:val="001622A5"/>
    <w:rsid w:val="00167700"/>
    <w:rsid w:val="00196DC6"/>
    <w:rsid w:val="00216807"/>
    <w:rsid w:val="002E564C"/>
    <w:rsid w:val="003071E9"/>
    <w:rsid w:val="00360D3D"/>
    <w:rsid w:val="00395F33"/>
    <w:rsid w:val="00466A03"/>
    <w:rsid w:val="004B10F1"/>
    <w:rsid w:val="004F1FBD"/>
    <w:rsid w:val="0054037A"/>
    <w:rsid w:val="00683304"/>
    <w:rsid w:val="006F7CF2"/>
    <w:rsid w:val="00783777"/>
    <w:rsid w:val="007D583D"/>
    <w:rsid w:val="00803388"/>
    <w:rsid w:val="00835041"/>
    <w:rsid w:val="008601AA"/>
    <w:rsid w:val="00875938"/>
    <w:rsid w:val="00883B05"/>
    <w:rsid w:val="008C1E4A"/>
    <w:rsid w:val="008E5CCB"/>
    <w:rsid w:val="00932028"/>
    <w:rsid w:val="009A600F"/>
    <w:rsid w:val="009B3641"/>
    <w:rsid w:val="009D2408"/>
    <w:rsid w:val="009D5E07"/>
    <w:rsid w:val="00A737F3"/>
    <w:rsid w:val="00A83ADC"/>
    <w:rsid w:val="00B814F3"/>
    <w:rsid w:val="00BA16E3"/>
    <w:rsid w:val="00BA3249"/>
    <w:rsid w:val="00BA4240"/>
    <w:rsid w:val="00BA75A1"/>
    <w:rsid w:val="00BF540E"/>
    <w:rsid w:val="00C07FF4"/>
    <w:rsid w:val="00C445D7"/>
    <w:rsid w:val="00C721EE"/>
    <w:rsid w:val="00D121B4"/>
    <w:rsid w:val="00D1321A"/>
    <w:rsid w:val="00D60A4B"/>
    <w:rsid w:val="00E066DE"/>
    <w:rsid w:val="00E16B71"/>
    <w:rsid w:val="00E95ACE"/>
    <w:rsid w:val="00EF3610"/>
    <w:rsid w:val="00FB3E29"/>
    <w:rsid w:val="00FB7287"/>
    <w:rsid w:val="00FC376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C219E84"/>
  <w15:chartTrackingRefBased/>
  <w15:docId w15:val="{4F9C2E8E-9090-BB4C-AE2C-113C3460B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F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F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F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F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F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F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F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F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F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F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F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F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F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F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F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F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F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F33"/>
    <w:rPr>
      <w:rFonts w:eastAsiaTheme="majorEastAsia" w:cstheme="majorBidi"/>
      <w:color w:val="272727" w:themeColor="text1" w:themeTint="D8"/>
    </w:rPr>
  </w:style>
  <w:style w:type="paragraph" w:styleId="Title">
    <w:name w:val="Title"/>
    <w:basedOn w:val="Normal"/>
    <w:next w:val="Normal"/>
    <w:link w:val="TitleChar"/>
    <w:uiPriority w:val="10"/>
    <w:qFormat/>
    <w:rsid w:val="00395F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F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F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F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F33"/>
    <w:pPr>
      <w:spacing w:before="160"/>
      <w:jc w:val="center"/>
    </w:pPr>
    <w:rPr>
      <w:i/>
      <w:iCs/>
      <w:color w:val="404040" w:themeColor="text1" w:themeTint="BF"/>
    </w:rPr>
  </w:style>
  <w:style w:type="character" w:customStyle="1" w:styleId="QuoteChar">
    <w:name w:val="Quote Char"/>
    <w:basedOn w:val="DefaultParagraphFont"/>
    <w:link w:val="Quote"/>
    <w:uiPriority w:val="29"/>
    <w:rsid w:val="00395F33"/>
    <w:rPr>
      <w:i/>
      <w:iCs/>
      <w:color w:val="404040" w:themeColor="text1" w:themeTint="BF"/>
    </w:rPr>
  </w:style>
  <w:style w:type="paragraph" w:styleId="ListParagraph">
    <w:name w:val="List Paragraph"/>
    <w:basedOn w:val="Normal"/>
    <w:uiPriority w:val="34"/>
    <w:qFormat/>
    <w:rsid w:val="00395F33"/>
    <w:pPr>
      <w:ind w:left="720"/>
      <w:contextualSpacing/>
    </w:pPr>
  </w:style>
  <w:style w:type="character" w:styleId="IntenseEmphasis">
    <w:name w:val="Intense Emphasis"/>
    <w:basedOn w:val="DefaultParagraphFont"/>
    <w:uiPriority w:val="21"/>
    <w:qFormat/>
    <w:rsid w:val="00395F33"/>
    <w:rPr>
      <w:i/>
      <w:iCs/>
      <w:color w:val="0F4761" w:themeColor="accent1" w:themeShade="BF"/>
    </w:rPr>
  </w:style>
  <w:style w:type="paragraph" w:styleId="IntenseQuote">
    <w:name w:val="Intense Quote"/>
    <w:basedOn w:val="Normal"/>
    <w:next w:val="Normal"/>
    <w:link w:val="IntenseQuoteChar"/>
    <w:uiPriority w:val="30"/>
    <w:qFormat/>
    <w:rsid w:val="00395F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F33"/>
    <w:rPr>
      <w:i/>
      <w:iCs/>
      <w:color w:val="0F4761" w:themeColor="accent1" w:themeShade="BF"/>
    </w:rPr>
  </w:style>
  <w:style w:type="character" w:styleId="IntenseReference">
    <w:name w:val="Intense Reference"/>
    <w:basedOn w:val="DefaultParagraphFont"/>
    <w:uiPriority w:val="32"/>
    <w:qFormat/>
    <w:rsid w:val="00395F33"/>
    <w:rPr>
      <w:b/>
      <w:bCs/>
      <w:smallCaps/>
      <w:color w:val="0F4761" w:themeColor="accent1" w:themeShade="BF"/>
      <w:spacing w:val="5"/>
    </w:rPr>
  </w:style>
  <w:style w:type="character" w:styleId="Hyperlink">
    <w:name w:val="Hyperlink"/>
    <w:basedOn w:val="DefaultParagraphFont"/>
    <w:uiPriority w:val="99"/>
    <w:unhideWhenUsed/>
    <w:rsid w:val="00395F33"/>
    <w:rPr>
      <w:color w:val="467886" w:themeColor="hyperlink"/>
      <w:u w:val="single"/>
    </w:rPr>
  </w:style>
  <w:style w:type="character" w:styleId="UnresolvedMention">
    <w:name w:val="Unresolved Mention"/>
    <w:basedOn w:val="DefaultParagraphFont"/>
    <w:uiPriority w:val="99"/>
    <w:semiHidden/>
    <w:unhideWhenUsed/>
    <w:rsid w:val="00395F33"/>
    <w:rPr>
      <w:color w:val="605E5C"/>
      <w:shd w:val="clear" w:color="auto" w:fill="E1DFDD"/>
    </w:rPr>
  </w:style>
  <w:style w:type="table" w:styleId="TableGrid">
    <w:name w:val="Table Grid"/>
    <w:basedOn w:val="TableNormal"/>
    <w:uiPriority w:val="39"/>
    <w:rsid w:val="00162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B10F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nt.edu/helpdesk/eagleconnect" TargetMode="External"/><Relationship Id="rId18" Type="http://schemas.openxmlformats.org/officeDocument/2006/relationships/hyperlink" Target="https://registrar.unt.edu/students" TargetMode="External"/><Relationship Id="rId26" Type="http://schemas.openxmlformats.org/officeDocument/2006/relationships/hyperlink" Target="http://ferpa.unt.edu/" TargetMode="External"/><Relationship Id="rId21" Type="http://schemas.openxmlformats.org/officeDocument/2006/relationships/hyperlink" Target="https://registrar.unt.edu/registration/fall-academic-calendar.html" TargetMode="External"/><Relationship Id="rId34" Type="http://schemas.openxmlformats.org/officeDocument/2006/relationships/hyperlink" Target="https://studentaffairs.unt.edu/dean-of-students/programs-and-services/care-team/index.html" TargetMode="External"/><Relationship Id="rId7" Type="http://schemas.openxmlformats.org/officeDocument/2006/relationships/hyperlink" Target="https://digitalstrategy.unt.edu/clear/student-support-services-policies.html" TargetMode="External"/><Relationship Id="rId12" Type="http://schemas.openxmlformats.org/officeDocument/2006/relationships/hyperlink" Target="https://deanofstudents.unt.edu/conduct" TargetMode="External"/><Relationship Id="rId17" Type="http://schemas.openxmlformats.org/officeDocument/2006/relationships/hyperlink" Target="https://music.unt.edu/student-health-and-wellness" TargetMode="External"/><Relationship Id="rId25" Type="http://schemas.openxmlformats.org/officeDocument/2006/relationships/hyperlink" Target="http://financialaid.unt.edu/sap" TargetMode="External"/><Relationship Id="rId33" Type="http://schemas.openxmlformats.org/officeDocument/2006/relationships/hyperlink" Target="https://success.unt.edu/aa-sa-resources" TargetMode="External"/><Relationship Id="rId2" Type="http://schemas.openxmlformats.org/officeDocument/2006/relationships/styles" Target="styles.xml"/><Relationship Id="rId16" Type="http://schemas.openxmlformats.org/officeDocument/2006/relationships/hyperlink" Target="http://disability.unt.edu./" TargetMode="External"/><Relationship Id="rId20" Type="http://schemas.openxmlformats.org/officeDocument/2006/relationships/hyperlink" Target="https://registrar.unt.edu/registration/fall-academic-calendar.html" TargetMode="External"/><Relationship Id="rId29" Type="http://schemas.openxmlformats.org/officeDocument/2006/relationships/hyperlink" Target="https://pahs.unt.edu/psychology/disparities/mental-health-resources" TargetMode="External"/><Relationship Id="rId1" Type="http://schemas.openxmlformats.org/officeDocument/2006/relationships/numbering" Target="numbering.xml"/><Relationship Id="rId6" Type="http://schemas.openxmlformats.org/officeDocument/2006/relationships/hyperlink" Target="https://www.bloomsbury.com/us/singing-book-9781538180280/" TargetMode="External"/><Relationship Id="rId11" Type="http://schemas.openxmlformats.org/officeDocument/2006/relationships/hyperlink" Target="https://studentaffairs.unt.edu/dean-of-students/" TargetMode="External"/><Relationship Id="rId24" Type="http://schemas.openxmlformats.org/officeDocument/2006/relationships/hyperlink" Target="https://financialaid.unt.edu/sap" TargetMode="External"/><Relationship Id="rId32" Type="http://schemas.openxmlformats.org/officeDocument/2006/relationships/hyperlink" Target="https://www.unt.edu/success/resources/" TargetMode="External"/><Relationship Id="rId37" Type="http://schemas.openxmlformats.org/officeDocument/2006/relationships/theme" Target="theme/theme1.xml"/><Relationship Id="rId5" Type="http://schemas.openxmlformats.org/officeDocument/2006/relationships/hyperlink" Target="mailto:Pulip.Han@unt.edu" TargetMode="External"/><Relationship Id="rId15" Type="http://schemas.openxmlformats.org/officeDocument/2006/relationships/hyperlink" Target="https://studentaffairs.unt.edu/office-disability-access/" TargetMode="External"/><Relationship Id="rId23" Type="http://schemas.openxmlformats.org/officeDocument/2006/relationships/hyperlink" Target="http://financialaid.unt.edu/sap" TargetMode="External"/><Relationship Id="rId28" Type="http://schemas.openxmlformats.org/officeDocument/2006/relationships/hyperlink" Target="http://studentaffairs.unt.edu/counseling-and-testing-services" TargetMode="External"/><Relationship Id="rId36" Type="http://schemas.openxmlformats.org/officeDocument/2006/relationships/fontTable" Target="fontTable.xml"/><Relationship Id="rId10" Type="http://schemas.openxmlformats.org/officeDocument/2006/relationships/hyperlink" Target="https://policy.unt.edu/policy/06-003" TargetMode="External"/><Relationship Id="rId19" Type="http://schemas.openxmlformats.org/officeDocument/2006/relationships/hyperlink" Target="https://registrar.unt.edu/students" TargetMode="External"/><Relationship Id="rId31" Type="http://schemas.openxmlformats.org/officeDocument/2006/relationships/hyperlink" Target="https://registrar.unt.edu/registration/fall-academiccalendar.html" TargetMode="External"/><Relationship Id="rId4" Type="http://schemas.openxmlformats.org/officeDocument/2006/relationships/webSettings" Target="webSettings.xml"/><Relationship Id="rId9" Type="http://schemas.openxmlformats.org/officeDocument/2006/relationships/hyperlink" Target="https://policy.unt.edu/policy/06-003" TargetMode="External"/><Relationship Id="rId14" Type="http://schemas.openxmlformats.org/officeDocument/2006/relationships/hyperlink" Target="http://eagleconnect.unt.edu/" TargetMode="External"/><Relationship Id="rId22" Type="http://schemas.openxmlformats.org/officeDocument/2006/relationships/hyperlink" Target="https://financialaid.unt.edu/sap" TargetMode="External"/><Relationship Id="rId27" Type="http://schemas.openxmlformats.org/officeDocument/2006/relationships/hyperlink" Target="http://ferpa.unt.edu/" TargetMode="External"/><Relationship Id="rId30" Type="http://schemas.openxmlformats.org/officeDocument/2006/relationships/hyperlink" Target="https://disparities.unt.edu/mental-health-resources" TargetMode="External"/><Relationship Id="rId35" Type="http://schemas.openxmlformats.org/officeDocument/2006/relationships/hyperlink" Target="https://studentaffairs.unt.edu/care-team" TargetMode="External"/><Relationship Id="rId8" Type="http://schemas.openxmlformats.org/officeDocument/2006/relationships/hyperlink" Target="https://registrar.unt.edu/registration/dropping-clas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3488</Words>
  <Characters>19886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한동섭</dc:creator>
  <cp:keywords/>
  <dc:description/>
  <cp:lastModifiedBy>한동섭</cp:lastModifiedBy>
  <cp:revision>39</cp:revision>
  <cp:lastPrinted>2026-08-17T04:55:00Z</cp:lastPrinted>
  <dcterms:created xsi:type="dcterms:W3CDTF">2026-08-17T01:59:00Z</dcterms:created>
  <dcterms:modified xsi:type="dcterms:W3CDTF">2026-08-17T15:20:00Z</dcterms:modified>
</cp:coreProperties>
</file>