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8F83" w14:textId="79DF5C71" w:rsidR="00067A9A" w:rsidRPr="00067A9A" w:rsidRDefault="00067A9A" w:rsidP="007B6CCF">
      <w:pPr>
        <w:jc w:val="center"/>
        <w:rPr>
          <w:rFonts w:ascii="Times New Roman" w:hAnsi="Times New Roman" w:cs="Times New Roman"/>
          <w:b/>
          <w:bCs/>
        </w:rPr>
      </w:pPr>
      <w:r w:rsidRPr="00067A9A">
        <w:rPr>
          <w:rFonts w:ascii="Times New Roman" w:hAnsi="Times New Roman" w:cs="Times New Roman"/>
          <w:b/>
          <w:bCs/>
        </w:rPr>
        <w:t>QUALITATIVE RESEARCH METHODS</w:t>
      </w:r>
    </w:p>
    <w:p w14:paraId="58F0D376" w14:textId="77777777" w:rsidR="00554BF8" w:rsidRDefault="00067A9A" w:rsidP="00067A9A">
      <w:pPr>
        <w:jc w:val="center"/>
        <w:rPr>
          <w:rFonts w:ascii="Times New Roman" w:hAnsi="Times New Roman" w:cs="Times New Roman"/>
          <w:b/>
          <w:bCs/>
        </w:rPr>
      </w:pPr>
      <w:r w:rsidRPr="00067A9A">
        <w:rPr>
          <w:rFonts w:ascii="Times New Roman" w:hAnsi="Times New Roman" w:cs="Times New Roman"/>
          <w:b/>
          <w:bCs/>
        </w:rPr>
        <w:t>SOCI 3240 | Spring 202</w:t>
      </w:r>
      <w:r w:rsidR="00381F4B">
        <w:rPr>
          <w:rFonts w:ascii="Times New Roman" w:hAnsi="Times New Roman" w:cs="Times New Roman"/>
          <w:b/>
          <w:bCs/>
        </w:rPr>
        <w:t>3</w:t>
      </w:r>
    </w:p>
    <w:p w14:paraId="2F0B7C6A" w14:textId="09569077" w:rsidR="00067A9A" w:rsidRPr="00067A9A" w:rsidRDefault="00067A9A" w:rsidP="00067A9A">
      <w:pPr>
        <w:jc w:val="center"/>
        <w:rPr>
          <w:rFonts w:ascii="Times New Roman" w:hAnsi="Times New Roman" w:cs="Times New Roman"/>
          <w:b/>
          <w:bCs/>
        </w:rPr>
      </w:pPr>
      <w:r w:rsidRPr="00067A9A">
        <w:rPr>
          <w:rFonts w:ascii="Times New Roman" w:hAnsi="Times New Roman" w:cs="Times New Roman"/>
          <w:b/>
          <w:bCs/>
        </w:rPr>
        <w:t>Online Course</w:t>
      </w:r>
      <w:r w:rsidR="00554BF8">
        <w:rPr>
          <w:rFonts w:ascii="Times New Roman" w:hAnsi="Times New Roman" w:cs="Times New Roman"/>
          <w:b/>
          <w:bCs/>
        </w:rPr>
        <w:t xml:space="preserve"> Syllabus</w:t>
      </w:r>
    </w:p>
    <w:p w14:paraId="2A6048D3" w14:textId="6B2533B0" w:rsidR="007B6CCF"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Instructor: </w:t>
      </w:r>
      <w:r w:rsidR="007B6CCF">
        <w:rPr>
          <w:rFonts w:ascii="Times New Roman" w:eastAsia="Times New Roman" w:hAnsi="Times New Roman" w:cs="Times New Roman"/>
        </w:rPr>
        <w:t>Prapti Anandita</w:t>
      </w:r>
      <w:r w:rsidRPr="00067A9A">
        <w:rPr>
          <w:rFonts w:ascii="Times New Roman" w:eastAsia="Times New Roman" w:hAnsi="Times New Roman" w:cs="Times New Roman"/>
        </w:rPr>
        <w:br/>
        <w:t xml:space="preserve">Email: </w:t>
      </w:r>
      <w:r w:rsidR="007B6CCF">
        <w:rPr>
          <w:rFonts w:ascii="Times New Roman" w:eastAsia="Times New Roman" w:hAnsi="Times New Roman" w:cs="Times New Roman"/>
          <w:color w:val="0000FF"/>
        </w:rPr>
        <w:t>Prapti</w:t>
      </w:r>
      <w:r w:rsidRPr="00067A9A">
        <w:rPr>
          <w:rFonts w:ascii="Times New Roman" w:eastAsia="Times New Roman" w:hAnsi="Times New Roman" w:cs="Times New Roman"/>
          <w:color w:val="0000FF"/>
        </w:rPr>
        <w:t>.</w:t>
      </w:r>
      <w:r w:rsidR="007B6CCF">
        <w:rPr>
          <w:rFonts w:ascii="Times New Roman" w:eastAsia="Times New Roman" w:hAnsi="Times New Roman" w:cs="Times New Roman"/>
          <w:color w:val="0000FF"/>
        </w:rPr>
        <w:t>Anandita</w:t>
      </w:r>
      <w:r w:rsidRPr="00067A9A">
        <w:rPr>
          <w:rFonts w:ascii="Times New Roman" w:eastAsia="Times New Roman" w:hAnsi="Times New Roman" w:cs="Times New Roman"/>
          <w:color w:val="0000FF"/>
        </w:rPr>
        <w:t>@unt.edu</w:t>
      </w:r>
      <w:r w:rsidRPr="00067A9A">
        <w:rPr>
          <w:rFonts w:ascii="Times New Roman" w:eastAsia="Times New Roman" w:hAnsi="Times New Roman" w:cs="Times New Roman"/>
          <w:color w:val="0000FF"/>
        </w:rPr>
        <w:br/>
      </w:r>
      <w:r w:rsidRPr="00067A9A">
        <w:rPr>
          <w:rFonts w:ascii="Times New Roman" w:eastAsia="Times New Roman" w:hAnsi="Times New Roman" w:cs="Times New Roman"/>
        </w:rPr>
        <w:t>Office: Sycamore Hall 288</w:t>
      </w:r>
      <w:r w:rsidR="007B6CCF">
        <w:rPr>
          <w:rFonts w:ascii="Times New Roman" w:eastAsia="Times New Roman" w:hAnsi="Times New Roman" w:cs="Times New Roman"/>
        </w:rPr>
        <w:t>U</w:t>
      </w:r>
      <w:r w:rsidRPr="00067A9A">
        <w:rPr>
          <w:rFonts w:ascii="Times New Roman" w:eastAsia="Times New Roman" w:hAnsi="Times New Roman" w:cs="Times New Roman"/>
        </w:rPr>
        <w:br/>
        <w:t xml:space="preserve">Office Hours: </w:t>
      </w:r>
      <w:r w:rsidR="007B6CCF">
        <w:rPr>
          <w:rFonts w:ascii="Times New Roman" w:eastAsia="Times New Roman" w:hAnsi="Times New Roman" w:cs="Times New Roman"/>
        </w:rPr>
        <w:t>Wednesdays and Thursdays,</w:t>
      </w:r>
      <w:r w:rsidRPr="00067A9A">
        <w:rPr>
          <w:rFonts w:ascii="Times New Roman" w:eastAsia="Times New Roman" w:hAnsi="Times New Roman" w:cs="Times New Roman"/>
        </w:rPr>
        <w:t xml:space="preserve"> </w:t>
      </w:r>
      <w:r w:rsidR="007B6CCF">
        <w:rPr>
          <w:rFonts w:ascii="Times New Roman" w:eastAsia="Times New Roman" w:hAnsi="Times New Roman" w:cs="Times New Roman"/>
        </w:rPr>
        <w:t>11 AM to 12:01 PM;</w:t>
      </w:r>
      <w:r w:rsidRPr="00067A9A">
        <w:rPr>
          <w:rFonts w:ascii="Times New Roman" w:eastAsia="Times New Roman" w:hAnsi="Times New Roman" w:cs="Times New Roman"/>
        </w:rPr>
        <w:t xml:space="preserve"> via Canvas Chat and Zoom; by appointment via Zoom</w:t>
      </w:r>
      <w:r w:rsidR="007B6CCF">
        <w:rPr>
          <w:rFonts w:ascii="Times New Roman" w:eastAsia="Times New Roman" w:hAnsi="Times New Roman" w:cs="Times New Roman"/>
        </w:rPr>
        <w:t>.</w:t>
      </w:r>
    </w:p>
    <w:p w14:paraId="25FA5BE7"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Course Description and Objectives </w:t>
      </w:r>
    </w:p>
    <w:p w14:paraId="10A481D1"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This course provides an introduction to research using qualitative methods. While much sociological research relies on data collected by others, this course provides insights into the theories and practices that guide original qualitative data collection on our social world. Students will begin by learning the principles of qualitative methods and research design, and then become familiar with common qualitative research methods, including ethnography, in-depth interviewing, focus groups, and content analysis. Throughout the course, students will have the opportunity to collect and analyze their own original qualitative data, with the goal of developing data literacy and becoming a critical consumer of data. </w:t>
      </w:r>
    </w:p>
    <w:p w14:paraId="1214DAB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Course Objectives </w:t>
      </w:r>
    </w:p>
    <w:p w14:paraId="4516486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By the end of this course, students will be able to: </w:t>
      </w:r>
    </w:p>
    <w:p w14:paraId="02E4C003" w14:textId="77777777" w:rsidR="00067A9A" w:rsidRPr="00067A9A" w:rsidRDefault="00067A9A" w:rsidP="00067A9A">
      <w:pPr>
        <w:numPr>
          <w:ilvl w:val="0"/>
          <w:numId w:val="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Understand the purpose and value of qualitative methods </w:t>
      </w:r>
    </w:p>
    <w:p w14:paraId="1CA6DABB" w14:textId="77777777" w:rsidR="00067A9A" w:rsidRPr="00067A9A" w:rsidRDefault="00067A9A" w:rsidP="00067A9A">
      <w:pPr>
        <w:numPr>
          <w:ilvl w:val="0"/>
          <w:numId w:val="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Become familiar with different methods in qualitative research </w:t>
      </w:r>
    </w:p>
    <w:p w14:paraId="4821EEC9" w14:textId="77777777" w:rsidR="00067A9A" w:rsidRPr="00067A9A" w:rsidRDefault="00067A9A" w:rsidP="00067A9A">
      <w:pPr>
        <w:numPr>
          <w:ilvl w:val="0"/>
          <w:numId w:val="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Collect and analyze original qualitative data </w:t>
      </w:r>
    </w:p>
    <w:p w14:paraId="58D25E00" w14:textId="77777777" w:rsidR="00067A9A" w:rsidRPr="00067A9A" w:rsidRDefault="00067A9A" w:rsidP="00067A9A">
      <w:pPr>
        <w:numPr>
          <w:ilvl w:val="0"/>
          <w:numId w:val="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Demonstrate the ability to analyze qualitative data </w:t>
      </w:r>
    </w:p>
    <w:p w14:paraId="196CFCB2" w14:textId="77777777" w:rsidR="00067A9A" w:rsidRPr="00067A9A" w:rsidRDefault="00067A9A" w:rsidP="00067A9A">
      <w:pPr>
        <w:numPr>
          <w:ilvl w:val="0"/>
          <w:numId w:val="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Develop data literacy and understand the constraints of scientific claims-making </w:t>
      </w:r>
    </w:p>
    <w:p w14:paraId="0526F237"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Prerequisites: </w:t>
      </w:r>
    </w:p>
    <w:p w14:paraId="4226C846"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 basic understanding of sociology is required for this class. Students must have completed SOCI 1510 and hold advanced (junior of senior) standing to be eligible for this course. This course is required for Sociology majors, with a grade of C or better for graduation. </w:t>
      </w:r>
    </w:p>
    <w:p w14:paraId="3D1C3EF8"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Materials </w:t>
      </w:r>
    </w:p>
    <w:p w14:paraId="00FF7925" w14:textId="77777777" w:rsidR="00067A9A" w:rsidRPr="00067A9A" w:rsidRDefault="00067A9A" w:rsidP="00067A9A">
      <w:pPr>
        <w:rPr>
          <w:rFonts w:ascii="Times New Roman" w:hAnsi="Times New Roman" w:cs="Times New Roman"/>
        </w:rPr>
      </w:pPr>
      <w:r w:rsidRPr="00067A9A">
        <w:rPr>
          <w:rFonts w:ascii="Times New Roman" w:hAnsi="Times New Roman" w:cs="Times New Roman"/>
        </w:rPr>
        <w:t>The required book is available at the UNT Bookstore and online.</w:t>
      </w:r>
    </w:p>
    <w:p w14:paraId="60A26B67" w14:textId="77777777" w:rsidR="00067A9A" w:rsidRPr="00067A9A" w:rsidRDefault="00067A9A" w:rsidP="00067A9A">
      <w:pPr>
        <w:ind w:left="720"/>
        <w:rPr>
          <w:rFonts w:ascii="Times New Roman" w:hAnsi="Times New Roman" w:cs="Times New Roman"/>
        </w:rPr>
      </w:pPr>
      <w:r w:rsidRPr="00067A9A">
        <w:rPr>
          <w:rFonts w:ascii="Times New Roman" w:hAnsi="Times New Roman" w:cs="Times New Roman"/>
        </w:rPr>
        <w:br/>
        <w:t>Luker, Kristin. 2008. Salsa Dancing into the Social Sciences: Research in an Age of Info-glut. Cambridge, MA: Harvard University Press.</w:t>
      </w:r>
      <w:r w:rsidRPr="00067A9A">
        <w:rPr>
          <w:rFonts w:ascii="Times New Roman" w:hAnsi="Times New Roman" w:cs="Times New Roman"/>
        </w:rPr>
        <w:br/>
      </w:r>
    </w:p>
    <w:p w14:paraId="44A22DC1" w14:textId="7D3B225E" w:rsidR="00067A9A" w:rsidRPr="00067A9A" w:rsidRDefault="00067A9A" w:rsidP="00067A9A">
      <w:pPr>
        <w:rPr>
          <w:rFonts w:ascii="Times New Roman" w:hAnsi="Times New Roman" w:cs="Times New Roman"/>
        </w:rPr>
      </w:pPr>
      <w:r w:rsidRPr="00067A9A">
        <w:rPr>
          <w:rFonts w:ascii="Times New Roman" w:hAnsi="Times New Roman" w:cs="Times New Roman"/>
        </w:rPr>
        <w:t xml:space="preserve">Additional required readings will be posted on Canvas or available through the UNT Library website. </w:t>
      </w:r>
    </w:p>
    <w:p w14:paraId="1CC22446"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lastRenderedPageBreak/>
        <w:t xml:space="preserve">Course Requirements &amp; Grades </w:t>
      </w:r>
    </w:p>
    <w:p w14:paraId="445F7B1A" w14:textId="77777777" w:rsidR="00067A9A" w:rsidRPr="00067A9A" w:rsidRDefault="00067A9A" w:rsidP="00067A9A">
      <w:pPr>
        <w:rPr>
          <w:rFonts w:ascii="Times New Roman" w:hAnsi="Times New Roman" w:cs="Times New Roman"/>
        </w:rPr>
      </w:pPr>
      <w:r w:rsidRPr="00067A9A">
        <w:rPr>
          <w:rFonts w:ascii="Times New Roman" w:hAnsi="Times New Roman" w:cs="Times New Roman"/>
        </w:rPr>
        <w:t xml:space="preserve">The final grade in the course has different ways to evaluate student learning. First, it includes </w:t>
      </w:r>
    </w:p>
    <w:p w14:paraId="1E025B68" w14:textId="43F7A7D2" w:rsidR="00067A9A" w:rsidRPr="00067A9A" w:rsidRDefault="00067A9A" w:rsidP="00067A9A">
      <w:pPr>
        <w:rPr>
          <w:rFonts w:ascii="Times New Roman" w:hAnsi="Times New Roman" w:cs="Times New Roman"/>
        </w:rPr>
      </w:pPr>
      <w:r w:rsidRPr="00067A9A">
        <w:rPr>
          <w:rFonts w:ascii="Times New Roman" w:hAnsi="Times New Roman" w:cs="Times New Roman"/>
        </w:rPr>
        <w:t xml:space="preserve">short weekly quizzes (15%) and two exams (20%). Your final grade also includes four data </w:t>
      </w:r>
    </w:p>
    <w:p w14:paraId="594FCCBE" w14:textId="01BD41E1" w:rsidR="00067A9A" w:rsidRPr="00067A9A" w:rsidRDefault="00067A9A" w:rsidP="00067A9A">
      <w:pPr>
        <w:rPr>
          <w:rFonts w:ascii="Times New Roman" w:hAnsi="Times New Roman" w:cs="Times New Roman"/>
        </w:rPr>
      </w:pPr>
      <w:r w:rsidRPr="00067A9A">
        <w:rPr>
          <w:rFonts w:ascii="Times New Roman" w:hAnsi="Times New Roman" w:cs="Times New Roman"/>
        </w:rPr>
        <w:t xml:space="preserve">collection assignments (40%) and regular discussions to measure your engagement, reading, and participation (25%). </w:t>
      </w:r>
    </w:p>
    <w:p w14:paraId="656E77ED" w14:textId="26727FA4"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A quick look at the breakdown shows you what is most important in this class. The majority of you grade will be based on the quality of your hands-on participation through assignments</w:t>
      </w:r>
      <w:r w:rsidR="003E2933">
        <w:rPr>
          <w:rFonts w:ascii="Times New Roman" w:eastAsia="Times New Roman" w:hAnsi="Times New Roman" w:cs="Times New Roman"/>
        </w:rPr>
        <w:t xml:space="preserve"> and participation in class </w:t>
      </w:r>
      <w:r w:rsidRPr="00067A9A">
        <w:rPr>
          <w:rFonts w:ascii="Times New Roman" w:eastAsia="Times New Roman" w:hAnsi="Times New Roman" w:cs="Times New Roman"/>
        </w:rPr>
        <w:t>discussions. These make up three-quarters (7</w:t>
      </w:r>
      <w:r w:rsidR="003E2933">
        <w:rPr>
          <w:rFonts w:ascii="Times New Roman" w:eastAsia="Times New Roman" w:hAnsi="Times New Roman" w:cs="Times New Roman"/>
        </w:rPr>
        <w:t>5</w:t>
      </w:r>
      <w:r w:rsidRPr="00067A9A">
        <w:rPr>
          <w:rFonts w:ascii="Times New Roman" w:eastAsia="Times New Roman" w:hAnsi="Times New Roman" w:cs="Times New Roman"/>
        </w:rPr>
        <w:t>%) of your final grade. Memorization and test-taking, measured through quizzes and exams, make up just under a quarter of your final grade (2</w:t>
      </w:r>
      <w:r w:rsidR="003E2933">
        <w:rPr>
          <w:rFonts w:ascii="Times New Roman" w:eastAsia="Times New Roman" w:hAnsi="Times New Roman" w:cs="Times New Roman"/>
        </w:rPr>
        <w:t>5</w:t>
      </w:r>
      <w:r w:rsidRPr="00067A9A">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Pr>
      <w:tblGrid>
        <w:gridCol w:w="2337"/>
        <w:gridCol w:w="2337"/>
        <w:gridCol w:w="2338"/>
        <w:gridCol w:w="2338"/>
      </w:tblGrid>
      <w:tr w:rsidR="00067A9A" w:rsidRPr="00067A9A" w14:paraId="40BB0600" w14:textId="77777777" w:rsidTr="00067A9A">
        <w:tc>
          <w:tcPr>
            <w:tcW w:w="2337" w:type="dxa"/>
          </w:tcPr>
          <w:p w14:paraId="772A587A" w14:textId="667C1EDF"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Type</w:t>
            </w:r>
          </w:p>
        </w:tc>
        <w:tc>
          <w:tcPr>
            <w:tcW w:w="2337" w:type="dxa"/>
          </w:tcPr>
          <w:p w14:paraId="2E913044" w14:textId="110D5C45"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Details</w:t>
            </w:r>
          </w:p>
        </w:tc>
        <w:tc>
          <w:tcPr>
            <w:tcW w:w="2338" w:type="dxa"/>
          </w:tcPr>
          <w:p w14:paraId="12F56291" w14:textId="02315E34"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Points</w:t>
            </w:r>
          </w:p>
        </w:tc>
        <w:tc>
          <w:tcPr>
            <w:tcW w:w="2338" w:type="dxa"/>
          </w:tcPr>
          <w:p w14:paraId="6AD3218D" w14:textId="3AF79C93"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w:t>
            </w:r>
          </w:p>
        </w:tc>
      </w:tr>
      <w:tr w:rsidR="00067A9A" w:rsidRPr="00067A9A" w14:paraId="646CCFC8" w14:textId="77777777" w:rsidTr="00067A9A">
        <w:tc>
          <w:tcPr>
            <w:tcW w:w="2337" w:type="dxa"/>
          </w:tcPr>
          <w:p w14:paraId="61E1F781" w14:textId="348B1D8D"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Exams</w:t>
            </w:r>
          </w:p>
        </w:tc>
        <w:tc>
          <w:tcPr>
            <w:tcW w:w="2337" w:type="dxa"/>
          </w:tcPr>
          <w:p w14:paraId="34E0F0F9" w14:textId="4475AC20" w:rsidR="00067A9A" w:rsidRPr="00067A9A" w:rsidRDefault="000A3EA1" w:rsidP="00067A9A">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2</w:t>
            </w:r>
            <w:r w:rsidR="00067A9A" w:rsidRPr="00067A9A">
              <w:rPr>
                <w:rFonts w:ascii="Times New Roman" w:eastAsia="Times New Roman" w:hAnsi="Times New Roman" w:cs="Times New Roman"/>
              </w:rPr>
              <w:t xml:space="preserve"> x 50 points ea.</w:t>
            </w:r>
          </w:p>
        </w:tc>
        <w:tc>
          <w:tcPr>
            <w:tcW w:w="2338" w:type="dxa"/>
          </w:tcPr>
          <w:p w14:paraId="34894385" w14:textId="42ABC0F9"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100</w:t>
            </w:r>
          </w:p>
        </w:tc>
        <w:tc>
          <w:tcPr>
            <w:tcW w:w="2338" w:type="dxa"/>
          </w:tcPr>
          <w:p w14:paraId="10F00E99" w14:textId="559CE678"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10</w:t>
            </w:r>
          </w:p>
        </w:tc>
      </w:tr>
      <w:tr w:rsidR="00067A9A" w:rsidRPr="00067A9A" w14:paraId="3B7A70C2" w14:textId="77777777" w:rsidTr="00067A9A">
        <w:tc>
          <w:tcPr>
            <w:tcW w:w="2337" w:type="dxa"/>
          </w:tcPr>
          <w:p w14:paraId="3D6C2172" w14:textId="25DBCE6D"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Quizzes</w:t>
            </w:r>
          </w:p>
        </w:tc>
        <w:tc>
          <w:tcPr>
            <w:tcW w:w="2337" w:type="dxa"/>
          </w:tcPr>
          <w:p w14:paraId="784BDA91" w14:textId="39E57BE4"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15 x 10 points ea.</w:t>
            </w:r>
          </w:p>
        </w:tc>
        <w:tc>
          <w:tcPr>
            <w:tcW w:w="2338" w:type="dxa"/>
          </w:tcPr>
          <w:p w14:paraId="110CE9CF" w14:textId="175B75EB"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150</w:t>
            </w:r>
          </w:p>
        </w:tc>
        <w:tc>
          <w:tcPr>
            <w:tcW w:w="2338" w:type="dxa"/>
          </w:tcPr>
          <w:p w14:paraId="37726ADD" w14:textId="403EECF8"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15</w:t>
            </w:r>
          </w:p>
        </w:tc>
      </w:tr>
      <w:tr w:rsidR="00067A9A" w:rsidRPr="00067A9A" w14:paraId="088247E0" w14:textId="77777777" w:rsidTr="00FD01AE">
        <w:tc>
          <w:tcPr>
            <w:tcW w:w="2337" w:type="dxa"/>
          </w:tcPr>
          <w:p w14:paraId="386C7EFD" w14:textId="77777777"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Discussions</w:t>
            </w:r>
          </w:p>
        </w:tc>
        <w:tc>
          <w:tcPr>
            <w:tcW w:w="2337" w:type="dxa"/>
          </w:tcPr>
          <w:p w14:paraId="3550822F" w14:textId="7C0968B9"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10 x 35 points ea.</w:t>
            </w:r>
          </w:p>
        </w:tc>
        <w:tc>
          <w:tcPr>
            <w:tcW w:w="2338" w:type="dxa"/>
          </w:tcPr>
          <w:p w14:paraId="6C9F097B" w14:textId="6E1E9234"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350</w:t>
            </w:r>
          </w:p>
        </w:tc>
        <w:tc>
          <w:tcPr>
            <w:tcW w:w="2338" w:type="dxa"/>
          </w:tcPr>
          <w:p w14:paraId="2C3BADAB" w14:textId="61DB8C38"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35</w:t>
            </w:r>
          </w:p>
        </w:tc>
      </w:tr>
      <w:tr w:rsidR="00067A9A" w:rsidRPr="00067A9A" w14:paraId="243109AD" w14:textId="77777777" w:rsidTr="00FD01AE">
        <w:tc>
          <w:tcPr>
            <w:tcW w:w="2337" w:type="dxa"/>
          </w:tcPr>
          <w:p w14:paraId="73C399EE" w14:textId="77777777"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Assignments</w:t>
            </w:r>
          </w:p>
        </w:tc>
        <w:tc>
          <w:tcPr>
            <w:tcW w:w="2337" w:type="dxa"/>
          </w:tcPr>
          <w:p w14:paraId="31F53BEB" w14:textId="7C8AF70C"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4 x 100 points ea.</w:t>
            </w:r>
          </w:p>
        </w:tc>
        <w:tc>
          <w:tcPr>
            <w:tcW w:w="2338" w:type="dxa"/>
          </w:tcPr>
          <w:p w14:paraId="280874F9" w14:textId="77777777"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400</w:t>
            </w:r>
          </w:p>
        </w:tc>
        <w:tc>
          <w:tcPr>
            <w:tcW w:w="2338" w:type="dxa"/>
          </w:tcPr>
          <w:p w14:paraId="677C3CB0" w14:textId="77777777" w:rsidR="00067A9A" w:rsidRPr="00067A9A" w:rsidRDefault="00067A9A" w:rsidP="00067A9A">
            <w:pPr>
              <w:spacing w:before="100" w:beforeAutospacing="1" w:after="100" w:afterAutospacing="1"/>
              <w:jc w:val="center"/>
              <w:rPr>
                <w:rFonts w:ascii="Times New Roman" w:eastAsia="Times New Roman" w:hAnsi="Times New Roman" w:cs="Times New Roman"/>
              </w:rPr>
            </w:pPr>
            <w:r w:rsidRPr="00067A9A">
              <w:rPr>
                <w:rFonts w:ascii="Times New Roman" w:eastAsia="Times New Roman" w:hAnsi="Times New Roman" w:cs="Times New Roman"/>
              </w:rPr>
              <w:t>40</w:t>
            </w:r>
          </w:p>
        </w:tc>
      </w:tr>
      <w:tr w:rsidR="00067A9A" w:rsidRPr="00067A9A" w14:paraId="273FD954" w14:textId="77777777" w:rsidTr="00067A9A">
        <w:tc>
          <w:tcPr>
            <w:tcW w:w="2337" w:type="dxa"/>
          </w:tcPr>
          <w:p w14:paraId="63449F76" w14:textId="1DE850B7"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Total</w:t>
            </w:r>
          </w:p>
        </w:tc>
        <w:tc>
          <w:tcPr>
            <w:tcW w:w="2337" w:type="dxa"/>
          </w:tcPr>
          <w:p w14:paraId="5AA65BAA" w14:textId="746D46B9" w:rsidR="00067A9A" w:rsidRPr="00067A9A" w:rsidRDefault="00067A9A" w:rsidP="00067A9A">
            <w:pPr>
              <w:spacing w:before="100" w:beforeAutospacing="1" w:after="100" w:afterAutospacing="1"/>
              <w:jc w:val="center"/>
              <w:rPr>
                <w:rFonts w:ascii="Times New Roman" w:eastAsia="Times New Roman" w:hAnsi="Times New Roman" w:cs="Times New Roman"/>
                <w:b/>
                <w:bCs/>
              </w:rPr>
            </w:pPr>
          </w:p>
        </w:tc>
        <w:tc>
          <w:tcPr>
            <w:tcW w:w="2338" w:type="dxa"/>
          </w:tcPr>
          <w:p w14:paraId="3B1774E1" w14:textId="29F9FFC0"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1,000</w:t>
            </w:r>
          </w:p>
        </w:tc>
        <w:tc>
          <w:tcPr>
            <w:tcW w:w="2338" w:type="dxa"/>
          </w:tcPr>
          <w:p w14:paraId="0DEBB9B4" w14:textId="1958853E" w:rsidR="00067A9A" w:rsidRPr="00067A9A" w:rsidRDefault="00067A9A" w:rsidP="00067A9A">
            <w:pPr>
              <w:spacing w:before="100" w:beforeAutospacing="1" w:after="100" w:afterAutospacing="1"/>
              <w:jc w:val="center"/>
              <w:rPr>
                <w:rFonts w:ascii="Times New Roman" w:eastAsia="Times New Roman" w:hAnsi="Times New Roman" w:cs="Times New Roman"/>
                <w:b/>
                <w:bCs/>
              </w:rPr>
            </w:pPr>
            <w:r w:rsidRPr="00067A9A">
              <w:rPr>
                <w:rFonts w:ascii="Times New Roman" w:eastAsia="Times New Roman" w:hAnsi="Times New Roman" w:cs="Times New Roman"/>
                <w:b/>
                <w:bCs/>
              </w:rPr>
              <w:t>100</w:t>
            </w:r>
          </w:p>
        </w:tc>
      </w:tr>
    </w:tbl>
    <w:p w14:paraId="6F0365F6" w14:textId="50EDF9D0" w:rsidR="00067A9A" w:rsidRPr="00067A9A" w:rsidRDefault="00067A9A" w:rsidP="00067A9A">
      <w:pPr>
        <w:rPr>
          <w:rFonts w:ascii="Times New Roman" w:eastAsia="Times New Roman" w:hAnsi="Times New Roman" w:cs="Times New Roman"/>
        </w:rPr>
      </w:pPr>
    </w:p>
    <w:p w14:paraId="706B7EAF"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The following scale is used to calculate final grades: </w:t>
      </w:r>
    </w:p>
    <w:p w14:paraId="66E7E433"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 = 895-1,000 B = 795-899 C = 695-799 D = 595-699 F = &lt;595 </w:t>
      </w:r>
    </w:p>
    <w:p w14:paraId="692A76A1"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Exams </w:t>
      </w:r>
    </w:p>
    <w:p w14:paraId="1D15F33B" w14:textId="73D717EF"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Two exams will cover both the readings and other materials presented in class. Each exam is worth 5% of your grade and comprise a total of 10% of your final grade. Please mark your calendars for the dates listed in Canvas. The dates of these exams will not change. </w:t>
      </w:r>
    </w:p>
    <w:p w14:paraId="6987F078"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Exams will be a combination of multiple choice, matching, true/false, and short answer. Students can use their notes and the book. The exams are timed (90 minutes) so you will need to have already completed the readings, studied the material, and organized your notes before you start. I highly recommend you take the exam on a computer, and not a smart phone. To account for technical difficulties, you will have two attempts to take the exam. </w:t>
      </w:r>
    </w:p>
    <w:p w14:paraId="55DC8E08" w14:textId="1F212521"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None of the exams are cumulative. There is no final exam in this class. </w:t>
      </w:r>
    </w:p>
    <w:p w14:paraId="0941BCD3"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Quizzes </w:t>
      </w:r>
    </w:p>
    <w:p w14:paraId="39F59E0E" w14:textId="2005A466"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Students will complete weekly comprehension quizzes to assess learning objectives and practice for the exams. Quizzes will review both the readings and other materials presented in class. Each quiz is worth 10 points, and all quizzes in total constitute 15% of your grade. </w:t>
      </w:r>
    </w:p>
    <w:p w14:paraId="1EBD49CB"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lastRenderedPageBreak/>
        <w:t xml:space="preserve">Like the exams, quizzes will be a combination of multiple choice, matching, true/false, and short answer. The quizzes are open-book and open-note. Quizzes are untimed but students get just one attempt to complete them. You will be able to see the correct answers after you submit them. </w:t>
      </w:r>
    </w:p>
    <w:p w14:paraId="5EC4A7E4"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If you miss the due date, you can complete the quiz for partial credit (50% of the score you earn) until the last day of class. </w:t>
      </w:r>
    </w:p>
    <w:p w14:paraId="3969CA0B"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Discussions </w:t>
      </w:r>
    </w:p>
    <w:p w14:paraId="2A78D746"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Each week, students will contribute to a discussion board, which is used to assess participation and engagement in the course. Discussions are assessed on both a post that responds directly to the prompt and two "minor posts" for peer feedback. More details on the requirements and evaluation can be found on Canvas. </w:t>
      </w:r>
    </w:p>
    <w:p w14:paraId="78E752A5"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Assignments </w:t>
      </w:r>
    </w:p>
    <w:p w14:paraId="5D5A895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There are four assignments in this course, which will allow you to collect and then analyze your own qualitative data. Each are worth 100 points, and will be graded according to a rubric, which you can view on Canvas. </w:t>
      </w:r>
    </w:p>
    <w:p w14:paraId="7552A830" w14:textId="77777777" w:rsidR="00067A9A" w:rsidRPr="00067A9A" w:rsidRDefault="00067A9A" w:rsidP="00067A9A">
      <w:pPr>
        <w:numPr>
          <w:ilvl w:val="0"/>
          <w:numId w:val="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Assignment #1: Ethnographic Fieldnote </w:t>
      </w:r>
    </w:p>
    <w:p w14:paraId="7F0B2960" w14:textId="77777777" w:rsidR="00067A9A" w:rsidRPr="00067A9A" w:rsidRDefault="00067A9A" w:rsidP="00067A9A">
      <w:pPr>
        <w:numPr>
          <w:ilvl w:val="0"/>
          <w:numId w:val="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Assignment #2: In-depth Interview </w:t>
      </w:r>
    </w:p>
    <w:p w14:paraId="6A3F5676" w14:textId="77777777" w:rsidR="00067A9A" w:rsidRPr="00067A9A" w:rsidRDefault="00067A9A" w:rsidP="00067A9A">
      <w:pPr>
        <w:numPr>
          <w:ilvl w:val="0"/>
          <w:numId w:val="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Assignment #3: Content Analysis </w:t>
      </w:r>
    </w:p>
    <w:p w14:paraId="1AE4E02F" w14:textId="77777777" w:rsidR="00067A9A" w:rsidRPr="00067A9A" w:rsidRDefault="00067A9A" w:rsidP="00067A9A">
      <w:pPr>
        <w:numPr>
          <w:ilvl w:val="0"/>
          <w:numId w:val="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Assignment #3: Coding Qualitative Data </w:t>
      </w:r>
    </w:p>
    <w:p w14:paraId="351446E5"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Getting Help </w:t>
      </w:r>
    </w:p>
    <w:p w14:paraId="19B7D4D1" w14:textId="47B9919E"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Technical Assistance </w:t>
      </w:r>
    </w:p>
    <w:p w14:paraId="3C6C0A14"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0EBB2C2" w14:textId="47E2EB48"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UNT Help Desk</w:t>
      </w:r>
      <w:r w:rsidRPr="00067A9A">
        <w:rPr>
          <w:rFonts w:ascii="Times New Roman" w:eastAsia="Times New Roman" w:hAnsi="Times New Roman" w:cs="Times New Roman"/>
        </w:rPr>
        <w:t xml:space="preserve">: </w:t>
      </w:r>
      <w:r w:rsidRPr="00067A9A">
        <w:rPr>
          <w:rFonts w:ascii="Times New Roman" w:eastAsia="Times New Roman" w:hAnsi="Times New Roman" w:cs="Times New Roman"/>
          <w:b/>
          <w:bCs/>
        </w:rPr>
        <w:t>Email</w:t>
      </w:r>
      <w:r w:rsidRPr="00067A9A">
        <w:rPr>
          <w:rFonts w:ascii="Times New Roman" w:eastAsia="Times New Roman" w:hAnsi="Times New Roman" w:cs="Times New Roman"/>
        </w:rPr>
        <w:t>:</w:t>
      </w:r>
      <w:r w:rsidRPr="00067A9A">
        <w:rPr>
          <w:rFonts w:ascii="Times New Roman" w:eastAsia="Times New Roman" w:hAnsi="Times New Roman" w:cs="Times New Roman"/>
        </w:rPr>
        <w:br/>
      </w:r>
      <w:r w:rsidRPr="00067A9A">
        <w:rPr>
          <w:rFonts w:ascii="Times New Roman" w:eastAsia="Times New Roman" w:hAnsi="Times New Roman" w:cs="Times New Roman"/>
          <w:b/>
          <w:bCs/>
        </w:rPr>
        <w:t>Phone</w:t>
      </w:r>
      <w:r w:rsidRPr="00067A9A">
        <w:rPr>
          <w:rFonts w:ascii="Times New Roman" w:eastAsia="Times New Roman" w:hAnsi="Times New Roman" w:cs="Times New Roman"/>
        </w:rPr>
        <w:t>:</w:t>
      </w:r>
      <w:r w:rsidRPr="00067A9A">
        <w:rPr>
          <w:rFonts w:ascii="Times New Roman" w:eastAsia="Times New Roman" w:hAnsi="Times New Roman" w:cs="Times New Roman"/>
        </w:rPr>
        <w:br/>
      </w:r>
      <w:r w:rsidRPr="00067A9A">
        <w:rPr>
          <w:rFonts w:ascii="Times New Roman" w:eastAsia="Times New Roman" w:hAnsi="Times New Roman" w:cs="Times New Roman"/>
          <w:b/>
          <w:bCs/>
        </w:rPr>
        <w:t>In Person</w:t>
      </w:r>
      <w:r w:rsidRPr="00067A9A">
        <w:rPr>
          <w:rFonts w:ascii="Times New Roman" w:eastAsia="Times New Roman" w:hAnsi="Times New Roman" w:cs="Times New Roman"/>
        </w:rPr>
        <w:t xml:space="preserve">: </w:t>
      </w:r>
    </w:p>
    <w:p w14:paraId="1D35B47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http://www.unt.edu/helpdesk/index.htm helpdesk@unt.edu</w:t>
      </w:r>
      <w:r w:rsidRPr="00067A9A">
        <w:rPr>
          <w:rFonts w:ascii="Times New Roman" w:eastAsia="Times New Roman" w:hAnsi="Times New Roman" w:cs="Times New Roman"/>
          <w:color w:val="0000FF"/>
        </w:rPr>
        <w:br/>
      </w:r>
      <w:r w:rsidRPr="00067A9A">
        <w:rPr>
          <w:rFonts w:ascii="Times New Roman" w:eastAsia="Times New Roman" w:hAnsi="Times New Roman" w:cs="Times New Roman"/>
        </w:rPr>
        <w:t>940-565-2324</w:t>
      </w:r>
      <w:r w:rsidRPr="00067A9A">
        <w:rPr>
          <w:rFonts w:ascii="Times New Roman" w:eastAsia="Times New Roman" w:hAnsi="Times New Roman" w:cs="Times New Roman"/>
        </w:rPr>
        <w:br/>
        <w:t xml:space="preserve">Sage Hall, Room 130 </w:t>
      </w:r>
    </w:p>
    <w:p w14:paraId="7F0D205D"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Walk-In Availability</w:t>
      </w:r>
      <w:r w:rsidRPr="00067A9A">
        <w:rPr>
          <w:rFonts w:ascii="Times New Roman" w:eastAsia="Times New Roman" w:hAnsi="Times New Roman" w:cs="Times New Roman"/>
        </w:rPr>
        <w:t xml:space="preserve">: 8am-9pm </w:t>
      </w:r>
      <w:r w:rsidRPr="00067A9A">
        <w:rPr>
          <w:rFonts w:ascii="Times New Roman" w:eastAsia="Times New Roman" w:hAnsi="Times New Roman" w:cs="Times New Roman"/>
          <w:b/>
          <w:bCs/>
        </w:rPr>
        <w:t>Telephone Availability</w:t>
      </w:r>
      <w:r w:rsidRPr="00067A9A">
        <w:rPr>
          <w:rFonts w:ascii="Times New Roman" w:eastAsia="Times New Roman" w:hAnsi="Times New Roman" w:cs="Times New Roman"/>
        </w:rPr>
        <w:t xml:space="preserve">: </w:t>
      </w:r>
    </w:p>
    <w:p w14:paraId="359F81C1" w14:textId="77777777" w:rsidR="00067A9A" w:rsidRPr="00067A9A" w:rsidRDefault="00067A9A" w:rsidP="00067A9A">
      <w:pPr>
        <w:numPr>
          <w:ilvl w:val="0"/>
          <w:numId w:val="3"/>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Sunday: noon-midnight </w:t>
      </w:r>
    </w:p>
    <w:p w14:paraId="4341873B" w14:textId="77777777" w:rsidR="00067A9A" w:rsidRPr="00067A9A" w:rsidRDefault="00067A9A" w:rsidP="00067A9A">
      <w:pPr>
        <w:numPr>
          <w:ilvl w:val="0"/>
          <w:numId w:val="3"/>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Monday-Thursday: 8am-midnight </w:t>
      </w:r>
    </w:p>
    <w:p w14:paraId="43EDAC2A" w14:textId="77777777" w:rsidR="00067A9A" w:rsidRPr="00067A9A" w:rsidRDefault="00067A9A" w:rsidP="00067A9A">
      <w:pPr>
        <w:numPr>
          <w:ilvl w:val="0"/>
          <w:numId w:val="3"/>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lastRenderedPageBreak/>
        <w:t xml:space="preserve">Friday: 8am-8pm </w:t>
      </w:r>
    </w:p>
    <w:p w14:paraId="0FF296E9" w14:textId="77777777" w:rsidR="00067A9A" w:rsidRPr="00067A9A" w:rsidRDefault="00067A9A" w:rsidP="00067A9A">
      <w:pPr>
        <w:numPr>
          <w:ilvl w:val="0"/>
          <w:numId w:val="3"/>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Saturday: 9am-5pm </w:t>
      </w:r>
    </w:p>
    <w:p w14:paraId="68941F57" w14:textId="77777777" w:rsidR="00067A9A" w:rsidRPr="00067A9A" w:rsidRDefault="00067A9A" w:rsidP="00067A9A">
      <w:pPr>
        <w:spacing w:before="100" w:beforeAutospacing="1" w:after="100" w:afterAutospacing="1"/>
        <w:ind w:left="720"/>
        <w:rPr>
          <w:rFonts w:ascii="Times New Roman" w:eastAsia="Times New Roman" w:hAnsi="Times New Roman" w:cs="Times New Roman"/>
        </w:rPr>
      </w:pPr>
      <w:r w:rsidRPr="00067A9A">
        <w:rPr>
          <w:rFonts w:ascii="Times New Roman" w:eastAsia="Times New Roman" w:hAnsi="Times New Roman" w:cs="Times New Roman"/>
          <w:b/>
          <w:bCs/>
        </w:rPr>
        <w:t>Laptop Checkout</w:t>
      </w:r>
      <w:r w:rsidRPr="00067A9A">
        <w:rPr>
          <w:rFonts w:ascii="Times New Roman" w:eastAsia="Times New Roman" w:hAnsi="Times New Roman" w:cs="Times New Roman"/>
        </w:rPr>
        <w:t>: 8am-7pm</w:t>
      </w:r>
      <w:r w:rsidRPr="00067A9A">
        <w:rPr>
          <w:rFonts w:ascii="Times New Roman" w:eastAsia="Times New Roman" w:hAnsi="Times New Roman" w:cs="Times New Roman"/>
        </w:rPr>
        <w:br/>
        <w:t xml:space="preserve">For additional support, visit </w:t>
      </w:r>
      <w:r w:rsidRPr="00067A9A">
        <w:rPr>
          <w:rFonts w:ascii="Times New Roman" w:eastAsia="Times New Roman" w:hAnsi="Times New Roman" w:cs="Times New Roman"/>
          <w:color w:val="0000FF"/>
        </w:rPr>
        <w:t xml:space="preserve">Canvas Technical Help </w:t>
      </w:r>
    </w:p>
    <w:p w14:paraId="15833D60" w14:textId="77777777" w:rsidR="00067A9A" w:rsidRPr="00067A9A" w:rsidRDefault="00067A9A" w:rsidP="00067A9A">
      <w:pPr>
        <w:spacing w:before="100" w:beforeAutospacing="1" w:after="100" w:afterAutospacing="1"/>
        <w:ind w:left="720"/>
        <w:rPr>
          <w:rFonts w:ascii="Times New Roman" w:eastAsia="Times New Roman" w:hAnsi="Times New Roman" w:cs="Times New Roman"/>
        </w:rPr>
      </w:pP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https://community.canvaslms.com/docs/DOC-10554-4212710328</w:t>
      </w:r>
      <w:r w:rsidRPr="00067A9A">
        <w:rPr>
          <w:rFonts w:ascii="Times New Roman" w:eastAsia="Times New Roman" w:hAnsi="Times New Roman" w:cs="Times New Roman"/>
        </w:rPr>
        <w:t xml:space="preserve">) Student Support Services </w:t>
      </w:r>
    </w:p>
    <w:p w14:paraId="66D64D83"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Registrar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https://registrar.unt.edu/registration</w:t>
      </w:r>
      <w:r w:rsidRPr="00067A9A">
        <w:rPr>
          <w:rFonts w:ascii="Times New Roman" w:eastAsia="Times New Roman" w:hAnsi="Times New Roman" w:cs="Times New Roman"/>
        </w:rPr>
        <w:t xml:space="preserve">) </w:t>
      </w:r>
    </w:p>
    <w:p w14:paraId="466878ED"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Financial Aid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https://financialaid.unt.edu/</w:t>
      </w:r>
      <w:r w:rsidRPr="00067A9A">
        <w:rPr>
          <w:rFonts w:ascii="Times New Roman" w:eastAsia="Times New Roman" w:hAnsi="Times New Roman" w:cs="Times New Roman"/>
        </w:rPr>
        <w:t xml:space="preserve">) </w:t>
      </w:r>
    </w:p>
    <w:p w14:paraId="30F3E9E0"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Student Legal Services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https://studentaffairs.unt.edu/student-legal-services</w:t>
      </w:r>
      <w:r w:rsidRPr="00067A9A">
        <w:rPr>
          <w:rFonts w:ascii="Times New Roman" w:eastAsia="Times New Roman" w:hAnsi="Times New Roman" w:cs="Times New Roman"/>
        </w:rPr>
        <w:t xml:space="preserve">) </w:t>
      </w:r>
    </w:p>
    <w:p w14:paraId="185FFEAF"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Career Center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https://studentaffairs.unt.edu/career-center</w:t>
      </w:r>
      <w:r w:rsidRPr="00067A9A">
        <w:rPr>
          <w:rFonts w:ascii="Times New Roman" w:eastAsia="Times New Roman" w:hAnsi="Times New Roman" w:cs="Times New Roman"/>
        </w:rPr>
        <w:t xml:space="preserve">) </w:t>
      </w:r>
    </w:p>
    <w:p w14:paraId="35BA3DEA"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Multicultural Center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https://edo.unt.edu/multicultural-center</w:t>
      </w:r>
      <w:r w:rsidRPr="00067A9A">
        <w:rPr>
          <w:rFonts w:ascii="Times New Roman" w:eastAsia="Times New Roman" w:hAnsi="Times New Roman" w:cs="Times New Roman"/>
        </w:rPr>
        <w:t xml:space="preserve">) </w:t>
      </w:r>
    </w:p>
    <w:p w14:paraId="44E618A4"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Counseling and Testing Services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 xml:space="preserve">https://studentaffairs.unt.edu/counseling-and-testing- </w:t>
      </w:r>
    </w:p>
    <w:p w14:paraId="4A4C353A" w14:textId="77777777" w:rsidR="00067A9A" w:rsidRPr="00067A9A" w:rsidRDefault="00067A9A" w:rsidP="00067A9A">
      <w:pPr>
        <w:spacing w:before="100" w:beforeAutospacing="1" w:after="100" w:afterAutospacing="1"/>
        <w:ind w:left="720"/>
        <w:rPr>
          <w:rFonts w:ascii="Times New Roman" w:eastAsia="Times New Roman" w:hAnsi="Times New Roman" w:cs="Times New Roman"/>
        </w:rPr>
      </w:pPr>
      <w:r w:rsidRPr="00067A9A">
        <w:rPr>
          <w:rFonts w:ascii="Times New Roman" w:eastAsia="Times New Roman" w:hAnsi="Times New Roman" w:cs="Times New Roman"/>
          <w:color w:val="0000FF"/>
        </w:rPr>
        <w:t>services</w:t>
      </w:r>
      <w:r w:rsidRPr="00067A9A">
        <w:rPr>
          <w:rFonts w:ascii="Times New Roman" w:eastAsia="Times New Roman" w:hAnsi="Times New Roman" w:cs="Times New Roman"/>
        </w:rPr>
        <w:t xml:space="preserve">) </w:t>
      </w:r>
    </w:p>
    <w:p w14:paraId="68A2D041"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Student Affairs Care Team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https://studentaffairs.unt.edu/care</w:t>
      </w:r>
      <w:r w:rsidRPr="00067A9A">
        <w:rPr>
          <w:rFonts w:ascii="Times New Roman" w:eastAsia="Times New Roman" w:hAnsi="Times New Roman" w:cs="Times New Roman"/>
        </w:rPr>
        <w:t xml:space="preserve">) </w:t>
      </w:r>
    </w:p>
    <w:p w14:paraId="491C33D1"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Student Health and Wellness Center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 xml:space="preserve">https://studentaffairs.unt.edu/student-health-and- </w:t>
      </w:r>
    </w:p>
    <w:p w14:paraId="59FCA979" w14:textId="77777777" w:rsidR="00067A9A" w:rsidRPr="00067A9A" w:rsidRDefault="00067A9A" w:rsidP="00067A9A">
      <w:pPr>
        <w:spacing w:before="100" w:beforeAutospacing="1" w:after="100" w:afterAutospacing="1"/>
        <w:ind w:left="720"/>
        <w:rPr>
          <w:rFonts w:ascii="Times New Roman" w:eastAsia="Times New Roman" w:hAnsi="Times New Roman" w:cs="Times New Roman"/>
        </w:rPr>
      </w:pPr>
      <w:r w:rsidRPr="00067A9A">
        <w:rPr>
          <w:rFonts w:ascii="Times New Roman" w:eastAsia="Times New Roman" w:hAnsi="Times New Roman" w:cs="Times New Roman"/>
          <w:color w:val="0000FF"/>
        </w:rPr>
        <w:t>wellness-center</w:t>
      </w:r>
      <w:r w:rsidRPr="00067A9A">
        <w:rPr>
          <w:rFonts w:ascii="Times New Roman" w:eastAsia="Times New Roman" w:hAnsi="Times New Roman" w:cs="Times New Roman"/>
        </w:rPr>
        <w:t xml:space="preserve">) </w:t>
      </w:r>
    </w:p>
    <w:p w14:paraId="4CFE6AE9" w14:textId="77777777" w:rsidR="00067A9A" w:rsidRPr="00067A9A" w:rsidRDefault="00067A9A" w:rsidP="00067A9A">
      <w:pPr>
        <w:numPr>
          <w:ilvl w:val="0"/>
          <w:numId w:val="4"/>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Pride Alliance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https://edo.unt.edu/pridealliance</w:t>
      </w:r>
      <w:r w:rsidRPr="00067A9A">
        <w:rPr>
          <w:rFonts w:ascii="Times New Roman" w:eastAsia="Times New Roman" w:hAnsi="Times New Roman" w:cs="Times New Roman"/>
        </w:rPr>
        <w:t xml:space="preserve">) </w:t>
      </w:r>
    </w:p>
    <w:p w14:paraId="57585252" w14:textId="77777777" w:rsidR="00067A9A" w:rsidRPr="00067A9A" w:rsidRDefault="00067A9A" w:rsidP="00067A9A">
      <w:pPr>
        <w:spacing w:before="100" w:beforeAutospacing="1" w:after="100" w:afterAutospacing="1"/>
        <w:ind w:left="720"/>
        <w:rPr>
          <w:rFonts w:ascii="Times New Roman" w:eastAsia="Times New Roman" w:hAnsi="Times New Roman" w:cs="Times New Roman"/>
        </w:rPr>
      </w:pPr>
      <w:r w:rsidRPr="00067A9A">
        <w:rPr>
          <w:rFonts w:ascii="Times New Roman" w:eastAsia="Times New Roman" w:hAnsi="Times New Roman" w:cs="Times New Roman"/>
        </w:rPr>
        <w:t xml:space="preserve">Academic Support Services </w:t>
      </w:r>
    </w:p>
    <w:p w14:paraId="725B0048" w14:textId="77777777" w:rsidR="00067A9A" w:rsidRPr="00067A9A" w:rsidRDefault="00067A9A" w:rsidP="00067A9A">
      <w:pPr>
        <w:numPr>
          <w:ilvl w:val="0"/>
          <w:numId w:val="5"/>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Academic Resource Center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https://clear.unt.edu/canvas/student-resources</w:t>
      </w:r>
      <w:r w:rsidRPr="00067A9A">
        <w:rPr>
          <w:rFonts w:ascii="Times New Roman" w:eastAsia="Times New Roman" w:hAnsi="Times New Roman" w:cs="Times New Roman"/>
        </w:rPr>
        <w:t xml:space="preserve">) </w:t>
      </w:r>
    </w:p>
    <w:p w14:paraId="2826CAF6" w14:textId="77777777" w:rsidR="00067A9A" w:rsidRPr="00067A9A" w:rsidRDefault="00067A9A" w:rsidP="00067A9A">
      <w:pPr>
        <w:numPr>
          <w:ilvl w:val="0"/>
          <w:numId w:val="5"/>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Academic Success Center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https://success.unt.edu/asc</w:t>
      </w:r>
      <w:r w:rsidRPr="00067A9A">
        <w:rPr>
          <w:rFonts w:ascii="Times New Roman" w:eastAsia="Times New Roman" w:hAnsi="Times New Roman" w:cs="Times New Roman"/>
        </w:rPr>
        <w:t xml:space="preserve">) </w:t>
      </w:r>
    </w:p>
    <w:p w14:paraId="7344FC22" w14:textId="77777777" w:rsidR="00067A9A" w:rsidRPr="00067A9A" w:rsidRDefault="00067A9A" w:rsidP="00067A9A">
      <w:pPr>
        <w:numPr>
          <w:ilvl w:val="0"/>
          <w:numId w:val="5"/>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UNT Libraries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https://library.unt.edu/</w:t>
      </w:r>
      <w:r w:rsidRPr="00067A9A">
        <w:rPr>
          <w:rFonts w:ascii="Times New Roman" w:eastAsia="Times New Roman" w:hAnsi="Times New Roman" w:cs="Times New Roman"/>
        </w:rPr>
        <w:t xml:space="preserve">) </w:t>
      </w:r>
    </w:p>
    <w:p w14:paraId="38898A1B" w14:textId="77777777" w:rsidR="00067A9A" w:rsidRPr="00067A9A" w:rsidRDefault="00067A9A" w:rsidP="00067A9A">
      <w:pPr>
        <w:numPr>
          <w:ilvl w:val="0"/>
          <w:numId w:val="5"/>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color w:val="0000FF"/>
        </w:rPr>
        <w:t xml:space="preserve">Writing Lab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http://writingcenter.unt.edu/</w:t>
      </w:r>
      <w:r w:rsidRPr="00067A9A">
        <w:rPr>
          <w:rFonts w:ascii="Times New Roman" w:eastAsia="Times New Roman" w:hAnsi="Times New Roman" w:cs="Times New Roman"/>
        </w:rPr>
        <w:t xml:space="preserve">) </w:t>
      </w:r>
    </w:p>
    <w:p w14:paraId="0F83FB1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Course Policies </w:t>
      </w:r>
    </w:p>
    <w:p w14:paraId="554352B4"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Communication Policy </w:t>
      </w:r>
    </w:p>
    <w:p w14:paraId="12C89E95" w14:textId="40C6A79A"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The instructor will reply to emails within 24 hours and within the time frame of 9 a.m. to </w:t>
      </w:r>
      <w:r w:rsidR="007C03D9">
        <w:rPr>
          <w:rFonts w:ascii="Times New Roman" w:eastAsia="Times New Roman" w:hAnsi="Times New Roman" w:cs="Times New Roman"/>
        </w:rPr>
        <w:t>10</w:t>
      </w:r>
      <w:r w:rsidRPr="00067A9A">
        <w:rPr>
          <w:rFonts w:ascii="Times New Roman" w:eastAsia="Times New Roman" w:hAnsi="Times New Roman" w:cs="Times New Roman"/>
        </w:rPr>
        <w:t xml:space="preserve"> p.m., Monday through Friday. Please plan accordingly before exams and due dates. Before emailing, please 1) check the syllabus; 2) refer to your class notes; and/or 3) ask a classmate directly or via the General Q&amp;A discussion board. Students are expected to regularly check Canvas. Please set your communication preferences so that you are notified of announcements and grade submissions. </w:t>
      </w:r>
    </w:p>
    <w:p w14:paraId="718E8D81"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Student Behavior &amp; Classroom Environment </w:t>
      </w:r>
    </w:p>
    <w:p w14:paraId="04D78CF2"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lastRenderedPageBreak/>
        <w:t xml:space="preserve">I strive to create an atmosphere of mutual respect and civility, both online and in the classroom. I encourage students to participate by expressing your opinions, asking questions, and presenting outside information to deepen your engagement with course material. </w:t>
      </w:r>
    </w:p>
    <w:p w14:paraId="5C46D5C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Please do your part to facilitate a stimulating and rewarding learning environment. This involves being respectful of one another, having an open mind, and being willing to have your ideas challenged. Student behavior that interferes with an instructor’s ability to conduct a class or other students' opportunity to learn is unacceptable and disruptive and will not be tolerated in any instructional forum at UNT. This includes racist, sexist, classist, homophobic, or ableist language. </w:t>
      </w:r>
    </w:p>
    <w:p w14:paraId="248470DD"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Student posts engaging in unacceptable behavior will be deleted from Canvas and result in a failing grade for the assignment. I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r w:rsidRPr="00067A9A">
        <w:rPr>
          <w:rFonts w:ascii="Times New Roman" w:eastAsia="Times New Roman" w:hAnsi="Times New Roman" w:cs="Times New Roman"/>
          <w:color w:val="0000FF"/>
        </w:rPr>
        <w:t xml:space="preserve">Code of Student Conduct </w:t>
      </w:r>
      <w:r w:rsidRPr="00067A9A">
        <w:rPr>
          <w:rFonts w:ascii="Times New Roman" w:eastAsia="Times New Roman" w:hAnsi="Times New Roman" w:cs="Times New Roman"/>
        </w:rPr>
        <w:t xml:space="preserve">(https://deanofstudents.unt.edu/conduct) to learn more. </w:t>
      </w:r>
    </w:p>
    <w:p w14:paraId="07EA96E5"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Assignment Policies </w:t>
      </w:r>
    </w:p>
    <w:p w14:paraId="4DAB830B"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All due dates for assignments can be found on Canvas. Students should follow the directions for each assignment as stated online. </w:t>
      </w:r>
    </w:p>
    <w:p w14:paraId="47CF0B25"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All work you produce on assignments, papers, and exams must be your own work. If you use words or ideas that are not your own (or that you have used in previous class), you must cite your sources otherwise you will be guilty of plagiarism and subject to academic disciplinary action, including failure of the course. All written assignments will be evaluated with </w:t>
      </w:r>
      <w:r w:rsidRPr="00067A9A">
        <w:rPr>
          <w:rFonts w:ascii="Times New Roman" w:eastAsia="Times New Roman" w:hAnsi="Times New Roman" w:cs="Times New Roman"/>
          <w:color w:val="0000FF"/>
        </w:rPr>
        <w:t xml:space="preserve">Turnitin </w:t>
      </w:r>
      <w:r w:rsidRPr="00067A9A">
        <w:rPr>
          <w:rFonts w:ascii="Times New Roman" w:eastAsia="Times New Roman" w:hAnsi="Times New Roman" w:cs="Times New Roman"/>
        </w:rPr>
        <w:t xml:space="preserve">(https://www.turnitin.com), which sends both the student and instructor an originality report. </w:t>
      </w:r>
    </w:p>
    <w:p w14:paraId="6CEB7596"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You earn the grade you receive in this class. I do not curve or scale exams, assignments, or final grades. No extra credit will be offered. If you become concerned about your grades, meet with me immediately. Except in extreme circumstances, I do not give incompletes. </w:t>
      </w:r>
    </w:p>
    <w:p w14:paraId="200AF1F5"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Late Work </w:t>
      </w:r>
    </w:p>
    <w:p w14:paraId="5EF0FE3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Under ordinary circumstances, no makeup exams will be given and no late work will be accepted. There is one exception. You can complete the quiz for partial credit (50% of the score you earn) until the last day of class. </w:t>
      </w:r>
    </w:p>
    <w:p w14:paraId="1842E59C" w14:textId="191A3A65"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Due dates may be changed only under exceptional circumstances (written verification of disability, illness, or emergency) or with </w:t>
      </w:r>
      <w:r w:rsidRPr="00067A9A">
        <w:rPr>
          <w:rFonts w:ascii="Times New Roman" w:eastAsia="Times New Roman" w:hAnsi="Times New Roman" w:cs="Times New Roman"/>
          <w:i/>
          <w:iCs/>
        </w:rPr>
        <w:t xml:space="preserve">prior </w:t>
      </w:r>
      <w:r w:rsidRPr="00067A9A">
        <w:rPr>
          <w:rFonts w:ascii="Times New Roman" w:eastAsia="Times New Roman" w:hAnsi="Times New Roman" w:cs="Times New Roman"/>
        </w:rPr>
        <w:t>instructor consent. Please let me know as soon as possible if you need to reschedule an exam. The dates for all exams, quizzes and assignments listed here will not change. Students requiring accommodations for exams should speak with me after obtaining an accommodation form from the Office of Disability Access</w:t>
      </w:r>
    </w:p>
    <w:p w14:paraId="1CBCEB75"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Making a Suggestion or a Complaint </w:t>
      </w:r>
    </w:p>
    <w:p w14:paraId="16A1B12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lastRenderedPageBreak/>
        <w:t xml:space="preserve">Students with a suggestion or complaint should first visit the instructor and then the departmental chair. Complaints must be made within six months of the incident. </w:t>
      </w:r>
    </w:p>
    <w:p w14:paraId="54163A93"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Accommodations </w:t>
      </w:r>
    </w:p>
    <w:p w14:paraId="73D1FA95"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COVID-19 </w:t>
      </w:r>
    </w:p>
    <w:p w14:paraId="59871685"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This is an exceptional time in our lives, and a unique moment to be pursuing a college degree. If you are struggling in this class as a result of direct or indirect pressure related to COVID-19 and/or living life during a pandemic, please reach out to me ASAP so I can make accommodations. </w:t>
      </w:r>
    </w:p>
    <w:p w14:paraId="2E77D7D7"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UNT is also providing many resources to help us stay safe, which I hope you find useful. Here’s a partial list of resources: </w:t>
      </w:r>
    </w:p>
    <w:p w14:paraId="46A01FAF" w14:textId="77777777" w:rsidR="00067A9A" w:rsidRPr="00067A9A" w:rsidRDefault="00067A9A" w:rsidP="00067A9A">
      <w:pPr>
        <w:numPr>
          <w:ilvl w:val="0"/>
          <w:numId w:val="6"/>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Personal safety practices </w:t>
      </w:r>
    </w:p>
    <w:p w14:paraId="07EC487B" w14:textId="77777777" w:rsidR="00067A9A" w:rsidRPr="00067A9A" w:rsidRDefault="00067A9A" w:rsidP="00067A9A">
      <w:pPr>
        <w:numPr>
          <w:ilvl w:val="0"/>
          <w:numId w:val="6"/>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Guidance for self-monitoring </w:t>
      </w:r>
    </w:p>
    <w:p w14:paraId="0EA54A3D" w14:textId="77777777" w:rsidR="00067A9A" w:rsidRPr="00067A9A" w:rsidRDefault="00067A9A" w:rsidP="00067A9A">
      <w:pPr>
        <w:numPr>
          <w:ilvl w:val="0"/>
          <w:numId w:val="6"/>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COVID-19 reporting resources </w:t>
      </w:r>
    </w:p>
    <w:p w14:paraId="761DB86F" w14:textId="77777777" w:rsidR="00067A9A" w:rsidRPr="00067A9A" w:rsidRDefault="00067A9A" w:rsidP="00067A9A">
      <w:pPr>
        <w:numPr>
          <w:ilvl w:val="0"/>
          <w:numId w:val="6"/>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Counseling and mental health services </w:t>
      </w:r>
    </w:p>
    <w:p w14:paraId="6D3975F4"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Finally, UNT has also established a COVID Hotline to help community members report and understand COVID-19 symptoms, testing information and/or results, as well as receive guidance on actions they may need to take following potential exposure. Individuals also can get help with questions related to COVID-19’s impact on our university operations. </w:t>
      </w:r>
    </w:p>
    <w:p w14:paraId="506F06C1" w14:textId="77777777" w:rsidR="00067A9A" w:rsidRPr="00067A9A" w:rsidRDefault="00067A9A" w:rsidP="00067A9A">
      <w:pPr>
        <w:numPr>
          <w:ilvl w:val="0"/>
          <w:numId w:val="7"/>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844-366-5892 </w:t>
      </w:r>
    </w:p>
    <w:p w14:paraId="4E62F05B" w14:textId="77777777" w:rsidR="00067A9A" w:rsidRPr="00067A9A" w:rsidRDefault="00067A9A" w:rsidP="00067A9A">
      <w:pPr>
        <w:numPr>
          <w:ilvl w:val="0"/>
          <w:numId w:val="7"/>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COVID@unt.edu </w:t>
      </w:r>
    </w:p>
    <w:p w14:paraId="3B58EE1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u w:val="single"/>
        </w:rPr>
        <w:t>Emotional, Physical and Academic Support</w:t>
      </w:r>
    </w:p>
    <w:p w14:paraId="44ABAF85" w14:textId="5DB302DB"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If you are having an immediate crisis, please contact the </w:t>
      </w:r>
      <w:r w:rsidRPr="00067A9A">
        <w:rPr>
          <w:rFonts w:ascii="Times New Roman" w:eastAsia="Times New Roman" w:hAnsi="Times New Roman" w:cs="Times New Roman"/>
          <w:color w:val="0000FF"/>
        </w:rPr>
        <w:t xml:space="preserve">CARE Team, </w:t>
      </w:r>
      <w:r w:rsidRPr="00067A9A">
        <w:rPr>
          <w:rFonts w:ascii="Times New Roman" w:eastAsia="Times New Roman" w:hAnsi="Times New Roman" w:cs="Times New Roman"/>
        </w:rPr>
        <w:t xml:space="preserve">an interdisciplinary Students with Disabilities </w:t>
      </w:r>
    </w:p>
    <w:p w14:paraId="099C4331" w14:textId="2330E16D"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It is my goal to foster an inclusive learning environment in this class.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r w:rsidRPr="00067A9A">
        <w:rPr>
          <w:rFonts w:ascii="Times New Roman" w:eastAsia="Times New Roman" w:hAnsi="Times New Roman" w:cs="Times New Roman"/>
          <w:color w:val="0000FF"/>
        </w:rPr>
        <w:t xml:space="preserve">ODA website </w:t>
      </w:r>
      <w:r w:rsidRPr="00067A9A">
        <w:rPr>
          <w:rFonts w:ascii="Times New Roman" w:eastAsia="Times New Roman" w:hAnsi="Times New Roman" w:cs="Times New Roman"/>
        </w:rPr>
        <w:t xml:space="preserve">(https://disability.unt.edu/).  </w:t>
      </w:r>
    </w:p>
    <w:p w14:paraId="539313A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If you require accommodations, please notify me during the first week of classes, or as soon as possible, by presenting a letter from Office of Disability Access. If you need more information </w:t>
      </w:r>
      <w:r w:rsidRPr="00067A9A">
        <w:rPr>
          <w:rFonts w:ascii="Times New Roman" w:eastAsia="Times New Roman" w:hAnsi="Times New Roman" w:cs="Times New Roman"/>
        </w:rPr>
        <w:lastRenderedPageBreak/>
        <w:t xml:space="preserve">about accommodations, please review the UNT Policy 16.001 or contact </w:t>
      </w:r>
      <w:r w:rsidRPr="00067A9A">
        <w:rPr>
          <w:rFonts w:ascii="Times New Roman" w:eastAsia="Times New Roman" w:hAnsi="Times New Roman" w:cs="Times New Roman"/>
          <w:color w:val="0000FF"/>
        </w:rPr>
        <w:t xml:space="preserve">Office of Disability Access </w:t>
      </w:r>
      <w:r w:rsidRPr="00067A9A">
        <w:rPr>
          <w:rFonts w:ascii="Times New Roman" w:eastAsia="Times New Roman" w:hAnsi="Times New Roman" w:cs="Times New Roman"/>
        </w:rPr>
        <w:t xml:space="preserve">(http://disability.unt.edu) at 940-565-4323. </w:t>
      </w:r>
    </w:p>
    <w:p w14:paraId="4C66101D"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Student Athletes </w:t>
      </w:r>
    </w:p>
    <w:p w14:paraId="0284FA96"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Athletes must provide me with a game schedule for the semester, signed by the coach, in the first week of class in order to be eligible for an excused absence. </w:t>
      </w:r>
    </w:p>
    <w:p w14:paraId="428DFBFF" w14:textId="77777777" w:rsidR="00067A9A" w:rsidRPr="00067A9A" w:rsidRDefault="00067A9A" w:rsidP="00067A9A">
      <w:pPr>
        <w:spacing w:before="100" w:beforeAutospacing="1" w:after="100" w:afterAutospacing="1"/>
        <w:rPr>
          <w:rFonts w:ascii="Times New Roman" w:eastAsia="Times New Roman" w:hAnsi="Times New Roman" w:cs="Times New Roman"/>
          <w:u w:val="single"/>
        </w:rPr>
      </w:pPr>
      <w:r w:rsidRPr="00067A9A">
        <w:rPr>
          <w:rFonts w:ascii="Times New Roman" w:eastAsia="Times New Roman" w:hAnsi="Times New Roman" w:cs="Times New Roman"/>
          <w:u w:val="single"/>
        </w:rPr>
        <w:t xml:space="preserve">Religious Holy Days </w:t>
      </w:r>
    </w:p>
    <w:p w14:paraId="5C09459F"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If you plan to miss class to observe a religious holiday, UNT policy states that you must notify the instructor with as much advanced notice as possible. If, with proper notice, you miss a class, assignment, or exam, you will be given an opportunity to complete the missed work within a reasonable timeframe. For more information, see the </w:t>
      </w:r>
      <w:r w:rsidRPr="00067A9A">
        <w:rPr>
          <w:rFonts w:ascii="Times New Roman" w:eastAsia="Times New Roman" w:hAnsi="Times New Roman" w:cs="Times New Roman"/>
          <w:color w:val="0000FF"/>
        </w:rPr>
        <w:t xml:space="preserve">University-wide policy of religious observances </w:t>
      </w:r>
      <w:r w:rsidRPr="00067A9A">
        <w:rPr>
          <w:rFonts w:ascii="Times New Roman" w:eastAsia="Times New Roman" w:hAnsi="Times New Roman" w:cs="Times New Roman"/>
        </w:rPr>
        <w:t xml:space="preserve">(https://edo.unt.edu/religious-observances). </w:t>
      </w:r>
    </w:p>
    <w:p w14:paraId="6AC0C963"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Academic Honesty </w:t>
      </w:r>
    </w:p>
    <w:p w14:paraId="00FAD90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All students are expected to abide by the UNT Code of Student Conduct: “As a student-centered public research university, the University of North Texas has established standards of conduct to foster a safe environment conducive to learning and development. Students and university student groups are expected to conduct themselves in a manner that demonstrates respect for the rights and property of others and upholds the integrity of the university community.” You are responsible for understanding the </w:t>
      </w:r>
      <w:r w:rsidRPr="00067A9A">
        <w:rPr>
          <w:rFonts w:ascii="Times New Roman" w:eastAsia="Times New Roman" w:hAnsi="Times New Roman" w:cs="Times New Roman"/>
          <w:color w:val="0000FF"/>
        </w:rPr>
        <w:t xml:space="preserve">Code of Student Conduct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http://policy.unt.edu/policy/07-012</w:t>
      </w:r>
      <w:r w:rsidRPr="00067A9A">
        <w:rPr>
          <w:rFonts w:ascii="Times New Roman" w:eastAsia="Times New Roman" w:hAnsi="Times New Roman" w:cs="Times New Roman"/>
        </w:rPr>
        <w:t xml:space="preserve">). </w:t>
      </w:r>
    </w:p>
    <w:p w14:paraId="3263760B"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All work you produce on assignments, papers, and exams must be your own work. If you use words or ideas that are not your own (or that you have used in previous class), you must cite your sources otherwise you will be guilty of plagiarism and subject to academic disciplinary action, including failure of the course. All written assignments will be evaluated with Turnitin (https://www.turnitin.com), which sends both the student and instructor an originality report. </w:t>
      </w:r>
    </w:p>
    <w:p w14:paraId="2CB461CF"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You a responsible for understanding what constitutes such violation, according to UNT Policy 6.003, available here: https://policy.unt.edu/policy/06-003. If you are not familiar with a citation method, seek assistance from the instructor or the free University writing lab: http://www.unt.edu/writinglab/. </w:t>
      </w:r>
    </w:p>
    <w:p w14:paraId="1F19111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Please maintain a high standard of individual honor and integrity. Collaboration of any kind on exams will result in a failing grade for the exam. Cheating of any kind of assignments will also result in a failing grade. Scholastic dishonesty also includes, but is not limited to, providing false or misleading information to receive a postponement or an extension on an exam or assignment, and submitting a written assignment from a previous course without prior permission of both instructors. Scholastic dishonesty will be reported to the appropriate administrators in the College of Liberal Arts and Social Sciences. </w:t>
      </w:r>
    </w:p>
    <w:p w14:paraId="4950F944"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Understanding Sexual Harassment </w:t>
      </w:r>
    </w:p>
    <w:p w14:paraId="4277888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lastRenderedPageBreak/>
        <w:t xml:space="preserve">UNT is committed to providing a safe learning environment free of all forms of sexual misconduct, including sexual harassment sexual assault, domestic violence, dating violence, and stalking. </w:t>
      </w:r>
    </w:p>
    <w:p w14:paraId="7EBDC51C"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Sexual harassment subverts the mission of the University and threatens the well-being of students, faculty, and staff. All members of the UNT community have a responsibility to uphold this mission of the university and contribute to a safe environment that enhances learning. For more information, see the policy: </w:t>
      </w:r>
      <w:r w:rsidRPr="00067A9A">
        <w:rPr>
          <w:rFonts w:ascii="Times New Roman" w:eastAsia="Times New Roman" w:hAnsi="Times New Roman" w:cs="Times New Roman"/>
          <w:color w:val="0000FF"/>
          <w:shd w:val="clear" w:color="auto" w:fill="FFFFFF"/>
        </w:rPr>
        <w:t>https://policy.unt.edu/policy/16-005</w:t>
      </w:r>
      <w:r w:rsidRPr="00067A9A">
        <w:rPr>
          <w:rFonts w:ascii="Times New Roman" w:eastAsia="Times New Roman" w:hAnsi="Times New Roman" w:cs="Times New Roman"/>
        </w:rPr>
        <w:t xml:space="preserve">. </w:t>
      </w:r>
    </w:p>
    <w:p w14:paraId="513FBF1A"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Federal laws (Title IX and the Violence Against Women Act) and UNT policies make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please refer to the appropriate resources: </w:t>
      </w:r>
      <w:r w:rsidRPr="00067A9A">
        <w:rPr>
          <w:rFonts w:ascii="Times New Roman" w:eastAsia="Times New Roman" w:hAnsi="Times New Roman" w:cs="Times New Roman"/>
          <w:color w:val="0000FF"/>
        </w:rPr>
        <w:t xml:space="preserve">http://deanofstudents.unt.edu/sexual-misconduct </w:t>
      </w:r>
    </w:p>
    <w:p w14:paraId="15933312"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RPr="00067A9A">
        <w:rPr>
          <w:rFonts w:ascii="Times New Roman" w:eastAsia="Times New Roman" w:hAnsi="Times New Roman" w:cs="Times New Roman"/>
          <w:color w:val="0000FF"/>
        </w:rPr>
        <w:t xml:space="preserve">SurvivorAdvocate@unt.edu </w:t>
      </w:r>
      <w:r w:rsidRPr="00067A9A">
        <w:rPr>
          <w:rFonts w:ascii="Times New Roman" w:eastAsia="Times New Roman" w:hAnsi="Times New Roman" w:cs="Times New Roman"/>
        </w:rPr>
        <w:t xml:space="preserve">or by calling the Dean of Students Office at 940-565- 2648. Additionally, alleged sexual misconduct can be non- confidentially reported to the Title IX Coordinator at </w:t>
      </w:r>
      <w:r w:rsidRPr="00067A9A">
        <w:rPr>
          <w:rFonts w:ascii="Times New Roman" w:eastAsia="Times New Roman" w:hAnsi="Times New Roman" w:cs="Times New Roman"/>
          <w:color w:val="0000FF"/>
        </w:rPr>
        <w:t xml:space="preserve">oeo@unt.edu </w:t>
      </w:r>
      <w:r w:rsidRPr="00067A9A">
        <w:rPr>
          <w:rFonts w:ascii="Times New Roman" w:eastAsia="Times New Roman" w:hAnsi="Times New Roman" w:cs="Times New Roman"/>
        </w:rPr>
        <w:t xml:space="preserve">or at (940) 565 2759. </w:t>
      </w:r>
    </w:p>
    <w:p w14:paraId="4B1AFF3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Emergency Notification &amp; Procedures </w:t>
      </w:r>
    </w:p>
    <w:p w14:paraId="65BE04B2"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UNT uses a system called Eagle Alert to quickly notify students with critical information in the event of an emergency; for example, related to severe weather, campus closing, and health and public safety emergencies like chemical spills, fires, or violence. In the event of a university closure, please refer to Canvas for contingency plans for covering course materials. </w:t>
      </w:r>
    </w:p>
    <w:p w14:paraId="45C71C72"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Retention of Student Records </w:t>
      </w:r>
    </w:p>
    <w:p w14:paraId="029B1DF4"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B9D7759"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lastRenderedPageBreak/>
        <w:t xml:space="preserve">Access to Information - Eagle Connect </w:t>
      </w:r>
    </w:p>
    <w:p w14:paraId="22F85CC0"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Students’ access point for business and academic services at UNT is located at: </w:t>
      </w:r>
      <w:r w:rsidRPr="00067A9A">
        <w:rPr>
          <w:rFonts w:ascii="Times New Roman" w:eastAsia="Times New Roman" w:hAnsi="Times New Roman" w:cs="Times New Roman"/>
          <w:color w:val="0000FF"/>
        </w:rPr>
        <w:t>my.unt.edu</w:t>
      </w:r>
      <w:r w:rsidRPr="00067A9A">
        <w:rPr>
          <w:rFonts w:ascii="Times New Roman" w:eastAsia="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r w:rsidRPr="00067A9A">
        <w:rPr>
          <w:rFonts w:ascii="Times New Roman" w:eastAsia="Times New Roman" w:hAnsi="Times New Roman" w:cs="Times New Roman"/>
          <w:color w:val="0000FF"/>
        </w:rPr>
        <w:t xml:space="preserve">Eagle Connect </w:t>
      </w:r>
      <w:r w:rsidRPr="00067A9A">
        <w:rPr>
          <w:rFonts w:ascii="Times New Roman" w:eastAsia="Times New Roman" w:hAnsi="Times New Roman" w:cs="Times New Roman"/>
        </w:rPr>
        <w:t xml:space="preserve">(https://it.unt.edu/eagleconnect). </w:t>
      </w:r>
    </w:p>
    <w:p w14:paraId="2D0AF197"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Student Evaluation Administration Dates </w:t>
      </w:r>
    </w:p>
    <w:p w14:paraId="17E2FE68"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Student feedback is important and an essential part of participation in this course. The student evaluation of instruction is a requirement for all organized classes at UNT. The survey will be made available during the final weeks of class to provide students with an opportunity to evaluate how this course is taught. Students will receive an email from "UNT SPOT Course Evaluations via IASystem Notification" (</w:t>
      </w:r>
      <w:r w:rsidRPr="00067A9A">
        <w:rPr>
          <w:rFonts w:ascii="Times New Roman" w:eastAsia="Times New Roman" w:hAnsi="Times New Roman" w:cs="Times New Roman"/>
          <w:color w:val="0000FF"/>
        </w:rPr>
        <w:t>no-reply@iasystem.org</w:t>
      </w:r>
      <w:r w:rsidRPr="00067A9A">
        <w:rPr>
          <w:rFonts w:ascii="Times New Roman" w:eastAsia="Times New Roman" w:hAnsi="Times New Roman" w:cs="Times New Roman"/>
        </w:rPr>
        <w:t xml:space="preserve">) with the survey link. Please look for the email in your UNT email inbox. Simply click on the link and complete the survey. Once students complete the survey they will receive a confirmation email that the survey has been submitted. For additional information, please visit the </w:t>
      </w:r>
      <w:r w:rsidRPr="00067A9A">
        <w:rPr>
          <w:rFonts w:ascii="Times New Roman" w:eastAsia="Times New Roman" w:hAnsi="Times New Roman" w:cs="Times New Roman"/>
          <w:color w:val="0000FF"/>
        </w:rPr>
        <w:t xml:space="preserve">SPOT website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 xml:space="preserve">http://spot.unt.edu/) </w:t>
      </w:r>
      <w:r w:rsidRPr="00067A9A">
        <w:rPr>
          <w:rFonts w:ascii="Times New Roman" w:eastAsia="Times New Roman" w:hAnsi="Times New Roman" w:cs="Times New Roman"/>
        </w:rPr>
        <w:t xml:space="preserve">or email </w:t>
      </w:r>
      <w:r w:rsidRPr="00067A9A">
        <w:rPr>
          <w:rFonts w:ascii="Times New Roman" w:eastAsia="Times New Roman" w:hAnsi="Times New Roman" w:cs="Times New Roman"/>
          <w:color w:val="0000FF"/>
        </w:rPr>
        <w:t>spot@unt.edu</w:t>
      </w:r>
      <w:r w:rsidRPr="00067A9A">
        <w:rPr>
          <w:rFonts w:ascii="Times New Roman" w:eastAsia="Times New Roman" w:hAnsi="Times New Roman" w:cs="Times New Roman"/>
        </w:rPr>
        <w:t xml:space="preserve">. </w:t>
      </w:r>
    </w:p>
    <w:p w14:paraId="7A46995E"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Important Notice for F-1 Students taking Distance Education Courses </w:t>
      </w:r>
    </w:p>
    <w:p w14:paraId="0176B732"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To read detailed Immigration and Customs Enforcement regulations for F-1 students taking online courses, please go to the </w:t>
      </w:r>
      <w:r w:rsidRPr="00067A9A">
        <w:rPr>
          <w:rFonts w:ascii="Times New Roman" w:eastAsia="Times New Roman" w:hAnsi="Times New Roman" w:cs="Times New Roman"/>
          <w:color w:val="0000FF"/>
        </w:rPr>
        <w:t xml:space="preserve">Electronic Code of Federal Regulations website </w:t>
      </w:r>
      <w:r w:rsidRPr="00067A9A">
        <w:rPr>
          <w:rFonts w:ascii="Times New Roman" w:eastAsia="Times New Roman" w:hAnsi="Times New Roman" w:cs="Times New Roman"/>
        </w:rPr>
        <w:t>(</w:t>
      </w:r>
      <w:r w:rsidRPr="00067A9A">
        <w:rPr>
          <w:rFonts w:ascii="Times New Roman" w:eastAsia="Times New Roman" w:hAnsi="Times New Roman" w:cs="Times New Roman"/>
          <w:color w:val="0000FF"/>
        </w:rPr>
        <w:t>http://www.ecfr.gov/)</w:t>
      </w:r>
      <w:r w:rsidRPr="00067A9A">
        <w:rPr>
          <w:rFonts w:ascii="Times New Roman" w:eastAsia="Times New Roman" w:hAnsi="Times New Roman" w:cs="Times New Roman"/>
        </w:rPr>
        <w:t xml:space="preserve">. The specific portion concerning distance education courses is located at Title 8 CFR 214.2 Paragraph (f)(6)(i)(G). </w:t>
      </w:r>
    </w:p>
    <w:p w14:paraId="425E9902"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The paragraph reads:</w:t>
      </w:r>
      <w:r w:rsidRPr="00067A9A">
        <w:rPr>
          <w:rFonts w:ascii="Times New Roman" w:eastAsia="Times New Roman" w:hAnsi="Times New Roman" w:cs="Times New Roman"/>
        </w:rPr>
        <w:b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283A775C" w14:textId="77777777" w:rsidR="00067A9A" w:rsidRPr="00067A9A" w:rsidRDefault="00067A9A">
      <w:pPr>
        <w:rPr>
          <w:rFonts w:ascii="Times New Roman" w:eastAsia="Times New Roman" w:hAnsi="Times New Roman" w:cs="Times New Roman"/>
          <w:b/>
          <w:bCs/>
        </w:rPr>
      </w:pPr>
      <w:r w:rsidRPr="00067A9A">
        <w:rPr>
          <w:rFonts w:ascii="Times New Roman" w:eastAsia="Times New Roman" w:hAnsi="Times New Roman" w:cs="Times New Roman"/>
          <w:b/>
          <w:bCs/>
        </w:rPr>
        <w:br w:type="page"/>
      </w:r>
    </w:p>
    <w:p w14:paraId="4D0E1B42" w14:textId="119BFCB5"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lastRenderedPageBreak/>
        <w:t xml:space="preserve">Course Overview: </w:t>
      </w:r>
    </w:p>
    <w:p w14:paraId="31388E3E"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Module 1: What are qualitative methods? </w:t>
      </w:r>
    </w:p>
    <w:p w14:paraId="61B59D24" w14:textId="77777777" w:rsidR="00067A9A" w:rsidRPr="00067A9A" w:rsidRDefault="00067A9A" w:rsidP="00067A9A">
      <w:pPr>
        <w:numPr>
          <w:ilvl w:val="0"/>
          <w:numId w:val="8"/>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1: Introduction </w:t>
      </w:r>
    </w:p>
    <w:p w14:paraId="0F5A45E6" w14:textId="77777777" w:rsidR="00067A9A" w:rsidRPr="00067A9A" w:rsidRDefault="00067A9A" w:rsidP="00067A9A">
      <w:pPr>
        <w:numPr>
          <w:ilvl w:val="0"/>
          <w:numId w:val="8"/>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2: Theoretical foundations </w:t>
      </w:r>
    </w:p>
    <w:p w14:paraId="1538378A" w14:textId="77777777" w:rsidR="00067A9A" w:rsidRPr="00067A9A" w:rsidRDefault="00067A9A" w:rsidP="00067A9A">
      <w:pPr>
        <w:numPr>
          <w:ilvl w:val="0"/>
          <w:numId w:val="8"/>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3: Topic selection </w:t>
      </w:r>
    </w:p>
    <w:p w14:paraId="28B75857"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Module 2: Research design, evaluation, and ethics </w:t>
      </w:r>
    </w:p>
    <w:p w14:paraId="1CC4C5B8" w14:textId="77777777" w:rsidR="00067A9A" w:rsidRPr="00067A9A" w:rsidRDefault="00067A9A" w:rsidP="00067A9A">
      <w:pPr>
        <w:numPr>
          <w:ilvl w:val="0"/>
          <w:numId w:val="9"/>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4: Research design and evaluation </w:t>
      </w:r>
    </w:p>
    <w:p w14:paraId="1CE429A1" w14:textId="77777777" w:rsidR="00067A9A" w:rsidRPr="00067A9A" w:rsidRDefault="00067A9A" w:rsidP="00067A9A">
      <w:pPr>
        <w:numPr>
          <w:ilvl w:val="0"/>
          <w:numId w:val="9"/>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Week 5: Ethics and the IRB</w:t>
      </w:r>
    </w:p>
    <w:p w14:paraId="4AB20F17" w14:textId="781DC2B4" w:rsidR="00067A9A" w:rsidRPr="00067A9A" w:rsidRDefault="00067A9A" w:rsidP="00067A9A">
      <w:pPr>
        <w:numPr>
          <w:ilvl w:val="1"/>
          <w:numId w:val="9"/>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Exam 1 </w:t>
      </w:r>
    </w:p>
    <w:p w14:paraId="2BF9BA07"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Module 3: Data collection - Ethnography </w:t>
      </w:r>
    </w:p>
    <w:p w14:paraId="26625BC3" w14:textId="77777777" w:rsidR="00067A9A" w:rsidRPr="00067A9A" w:rsidRDefault="00067A9A" w:rsidP="00067A9A">
      <w:pPr>
        <w:numPr>
          <w:ilvl w:val="0"/>
          <w:numId w:val="10"/>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6: Ethnography </w:t>
      </w:r>
    </w:p>
    <w:p w14:paraId="26670AAE" w14:textId="48195A3D" w:rsidR="00067A9A" w:rsidRPr="00067A9A" w:rsidRDefault="00067A9A" w:rsidP="00067A9A">
      <w:pPr>
        <w:numPr>
          <w:ilvl w:val="0"/>
          <w:numId w:val="10"/>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7: Writing ethnographic field notes  </w:t>
      </w:r>
    </w:p>
    <w:p w14:paraId="5A116996" w14:textId="77777777" w:rsidR="00067A9A" w:rsidRPr="00067A9A" w:rsidRDefault="00067A9A" w:rsidP="00067A9A">
      <w:pPr>
        <w:numPr>
          <w:ilvl w:val="0"/>
          <w:numId w:val="10"/>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8: Reflexivity, positionality and safety </w:t>
      </w:r>
    </w:p>
    <w:p w14:paraId="690C780E"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Module 4: Data collection - Interviews </w:t>
      </w:r>
    </w:p>
    <w:p w14:paraId="1E66A5C0" w14:textId="77777777" w:rsidR="00067A9A" w:rsidRPr="00067A9A" w:rsidRDefault="00067A9A" w:rsidP="00067A9A">
      <w:pPr>
        <w:numPr>
          <w:ilvl w:val="0"/>
          <w:numId w:val="1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9: In-depth interviews </w:t>
      </w:r>
    </w:p>
    <w:p w14:paraId="62F18978" w14:textId="358F9C9B" w:rsidR="00067A9A" w:rsidRPr="00067A9A" w:rsidRDefault="00067A9A" w:rsidP="00067A9A">
      <w:pPr>
        <w:numPr>
          <w:ilvl w:val="0"/>
          <w:numId w:val="1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10: Conducting an interview </w:t>
      </w:r>
    </w:p>
    <w:p w14:paraId="7A874938" w14:textId="77777777" w:rsidR="00067A9A" w:rsidRPr="00067A9A" w:rsidRDefault="00067A9A" w:rsidP="00067A9A">
      <w:pPr>
        <w:numPr>
          <w:ilvl w:val="0"/>
          <w:numId w:val="1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11: Focus groups </w:t>
      </w:r>
    </w:p>
    <w:p w14:paraId="44C642D2" w14:textId="3310E38E" w:rsidR="00067A9A" w:rsidRPr="00067A9A" w:rsidRDefault="00067A9A" w:rsidP="00067A9A">
      <w:pPr>
        <w:numPr>
          <w:ilvl w:val="1"/>
          <w:numId w:val="11"/>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Exam 2 </w:t>
      </w:r>
    </w:p>
    <w:p w14:paraId="04FE434A"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Module 5: Coding and data analysis </w:t>
      </w:r>
    </w:p>
    <w:p w14:paraId="29682EEC" w14:textId="77777777" w:rsidR="00067A9A" w:rsidRPr="00067A9A" w:rsidRDefault="00067A9A" w:rsidP="00067A9A">
      <w:pPr>
        <w:numPr>
          <w:ilvl w:val="0"/>
          <w:numId w:val="1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12: Content analysis </w:t>
      </w:r>
    </w:p>
    <w:p w14:paraId="1CDCE0B0" w14:textId="06EEC8DA" w:rsidR="00067A9A" w:rsidRPr="00067A9A" w:rsidRDefault="00067A9A" w:rsidP="00067A9A">
      <w:pPr>
        <w:numPr>
          <w:ilvl w:val="0"/>
          <w:numId w:val="1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13: Data analysis  </w:t>
      </w:r>
    </w:p>
    <w:p w14:paraId="60A48851" w14:textId="77777777" w:rsidR="00067A9A" w:rsidRPr="00067A9A" w:rsidRDefault="00067A9A" w:rsidP="00067A9A">
      <w:pPr>
        <w:numPr>
          <w:ilvl w:val="0"/>
          <w:numId w:val="12"/>
        </w:num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rPr>
        <w:t xml:space="preserve">Week 14: Qualitative coding </w:t>
      </w:r>
    </w:p>
    <w:p w14:paraId="230E771A" w14:textId="77777777" w:rsidR="00067A9A" w:rsidRPr="00067A9A" w:rsidRDefault="00067A9A" w:rsidP="00067A9A">
      <w:pPr>
        <w:spacing w:before="100" w:beforeAutospacing="1" w:after="100" w:afterAutospacing="1"/>
        <w:rPr>
          <w:rFonts w:ascii="Times New Roman" w:eastAsia="Times New Roman" w:hAnsi="Times New Roman" w:cs="Times New Roman"/>
        </w:rPr>
      </w:pPr>
      <w:r w:rsidRPr="00067A9A">
        <w:rPr>
          <w:rFonts w:ascii="Times New Roman" w:eastAsia="Times New Roman" w:hAnsi="Times New Roman" w:cs="Times New Roman"/>
          <w:b/>
          <w:bCs/>
        </w:rPr>
        <w:t xml:space="preserve">Conclusions </w:t>
      </w:r>
    </w:p>
    <w:p w14:paraId="7CFBD498" w14:textId="1B988AC9" w:rsidR="00067A9A" w:rsidRPr="00067A9A" w:rsidRDefault="00067A9A" w:rsidP="00067A9A">
      <w:pPr>
        <w:tabs>
          <w:tab w:val="left" w:pos="720"/>
        </w:tabs>
        <w:spacing w:before="100" w:beforeAutospacing="1" w:after="100" w:afterAutospacing="1"/>
        <w:ind w:left="360"/>
        <w:rPr>
          <w:rFonts w:ascii="Times New Roman" w:eastAsia="Times New Roman" w:hAnsi="Times New Roman" w:cs="Times New Roman"/>
        </w:rPr>
      </w:pPr>
      <w:r w:rsidRPr="00067A9A">
        <w:rPr>
          <w:rFonts w:ascii="Times New Roman" w:eastAsia="Times New Roman" w:hAnsi="Times New Roman" w:cs="Times New Roman"/>
        </w:rPr>
        <w:t xml:space="preserve">• </w:t>
      </w:r>
      <w:r w:rsidRPr="00067A9A">
        <w:rPr>
          <w:rFonts w:ascii="Times New Roman" w:eastAsia="Times New Roman" w:hAnsi="Times New Roman" w:cs="Times New Roman"/>
        </w:rPr>
        <w:tab/>
        <w:t xml:space="preserve">Week 15: Writing and publishing with qualitative data </w:t>
      </w:r>
    </w:p>
    <w:p w14:paraId="27A0ED37" w14:textId="782540E9" w:rsidR="00067A9A" w:rsidRPr="00067A9A" w:rsidRDefault="00067A9A">
      <w:pPr>
        <w:rPr>
          <w:rFonts w:ascii="Times New Roman" w:hAnsi="Times New Roman" w:cs="Times New Roman"/>
        </w:rPr>
      </w:pPr>
    </w:p>
    <w:sectPr w:rsidR="00067A9A" w:rsidRPr="0006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9F0"/>
    <w:multiLevelType w:val="multilevel"/>
    <w:tmpl w:val="7C4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C0EAF"/>
    <w:multiLevelType w:val="multilevel"/>
    <w:tmpl w:val="0AC0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26F34"/>
    <w:multiLevelType w:val="multilevel"/>
    <w:tmpl w:val="CCCE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D14FD"/>
    <w:multiLevelType w:val="multilevel"/>
    <w:tmpl w:val="E28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46F57"/>
    <w:multiLevelType w:val="multilevel"/>
    <w:tmpl w:val="69C8A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92174"/>
    <w:multiLevelType w:val="multilevel"/>
    <w:tmpl w:val="524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4715F7"/>
    <w:multiLevelType w:val="multilevel"/>
    <w:tmpl w:val="9AB4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E555BB"/>
    <w:multiLevelType w:val="multilevel"/>
    <w:tmpl w:val="3CD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54620"/>
    <w:multiLevelType w:val="multilevel"/>
    <w:tmpl w:val="F2680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294B6E"/>
    <w:multiLevelType w:val="multilevel"/>
    <w:tmpl w:val="E40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416E3C"/>
    <w:multiLevelType w:val="multilevel"/>
    <w:tmpl w:val="67E6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D6308A"/>
    <w:multiLevelType w:val="multilevel"/>
    <w:tmpl w:val="A04C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0"/>
  </w:num>
  <w:num w:numId="4">
    <w:abstractNumId w:val="7"/>
  </w:num>
  <w:num w:numId="5">
    <w:abstractNumId w:val="9"/>
  </w:num>
  <w:num w:numId="6">
    <w:abstractNumId w:val="5"/>
  </w:num>
  <w:num w:numId="7">
    <w:abstractNumId w:val="2"/>
  </w:num>
  <w:num w:numId="8">
    <w:abstractNumId w:val="3"/>
  </w:num>
  <w:num w:numId="9">
    <w:abstractNumId w:val="4"/>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9A"/>
    <w:rsid w:val="00067A9A"/>
    <w:rsid w:val="000A3EA1"/>
    <w:rsid w:val="00203F42"/>
    <w:rsid w:val="00381F4B"/>
    <w:rsid w:val="003E2933"/>
    <w:rsid w:val="00554BF8"/>
    <w:rsid w:val="007B6CCF"/>
    <w:rsid w:val="007C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D9E"/>
  <w15:chartTrackingRefBased/>
  <w15:docId w15:val="{78FC7370-02E2-E44B-8DA4-2239028A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A9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6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286">
      <w:bodyDiv w:val="1"/>
      <w:marLeft w:val="0"/>
      <w:marRight w:val="0"/>
      <w:marTop w:val="0"/>
      <w:marBottom w:val="0"/>
      <w:divBdr>
        <w:top w:val="none" w:sz="0" w:space="0" w:color="auto"/>
        <w:left w:val="none" w:sz="0" w:space="0" w:color="auto"/>
        <w:bottom w:val="none" w:sz="0" w:space="0" w:color="auto"/>
        <w:right w:val="none" w:sz="0" w:space="0" w:color="auto"/>
      </w:divBdr>
      <w:divsChild>
        <w:div w:id="148248882">
          <w:marLeft w:val="0"/>
          <w:marRight w:val="0"/>
          <w:marTop w:val="0"/>
          <w:marBottom w:val="0"/>
          <w:divBdr>
            <w:top w:val="none" w:sz="0" w:space="0" w:color="auto"/>
            <w:left w:val="none" w:sz="0" w:space="0" w:color="auto"/>
            <w:bottom w:val="none" w:sz="0" w:space="0" w:color="auto"/>
            <w:right w:val="none" w:sz="0" w:space="0" w:color="auto"/>
          </w:divBdr>
          <w:divsChild>
            <w:div w:id="1226840515">
              <w:marLeft w:val="0"/>
              <w:marRight w:val="0"/>
              <w:marTop w:val="0"/>
              <w:marBottom w:val="0"/>
              <w:divBdr>
                <w:top w:val="none" w:sz="0" w:space="0" w:color="auto"/>
                <w:left w:val="none" w:sz="0" w:space="0" w:color="auto"/>
                <w:bottom w:val="none" w:sz="0" w:space="0" w:color="auto"/>
                <w:right w:val="none" w:sz="0" w:space="0" w:color="auto"/>
              </w:divBdr>
              <w:divsChild>
                <w:div w:id="1489401786">
                  <w:marLeft w:val="0"/>
                  <w:marRight w:val="0"/>
                  <w:marTop w:val="0"/>
                  <w:marBottom w:val="0"/>
                  <w:divBdr>
                    <w:top w:val="none" w:sz="0" w:space="0" w:color="auto"/>
                    <w:left w:val="none" w:sz="0" w:space="0" w:color="auto"/>
                    <w:bottom w:val="none" w:sz="0" w:space="0" w:color="auto"/>
                    <w:right w:val="none" w:sz="0" w:space="0" w:color="auto"/>
                  </w:divBdr>
                </w:div>
              </w:divsChild>
            </w:div>
            <w:div w:id="258876385">
              <w:marLeft w:val="0"/>
              <w:marRight w:val="0"/>
              <w:marTop w:val="0"/>
              <w:marBottom w:val="0"/>
              <w:divBdr>
                <w:top w:val="none" w:sz="0" w:space="0" w:color="auto"/>
                <w:left w:val="none" w:sz="0" w:space="0" w:color="auto"/>
                <w:bottom w:val="none" w:sz="0" w:space="0" w:color="auto"/>
                <w:right w:val="none" w:sz="0" w:space="0" w:color="auto"/>
              </w:divBdr>
              <w:divsChild>
                <w:div w:id="12902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860">
          <w:marLeft w:val="0"/>
          <w:marRight w:val="0"/>
          <w:marTop w:val="0"/>
          <w:marBottom w:val="0"/>
          <w:divBdr>
            <w:top w:val="none" w:sz="0" w:space="0" w:color="auto"/>
            <w:left w:val="none" w:sz="0" w:space="0" w:color="auto"/>
            <w:bottom w:val="none" w:sz="0" w:space="0" w:color="auto"/>
            <w:right w:val="none" w:sz="0" w:space="0" w:color="auto"/>
          </w:divBdr>
          <w:divsChild>
            <w:div w:id="1348485055">
              <w:marLeft w:val="0"/>
              <w:marRight w:val="0"/>
              <w:marTop w:val="0"/>
              <w:marBottom w:val="0"/>
              <w:divBdr>
                <w:top w:val="none" w:sz="0" w:space="0" w:color="auto"/>
                <w:left w:val="none" w:sz="0" w:space="0" w:color="auto"/>
                <w:bottom w:val="none" w:sz="0" w:space="0" w:color="auto"/>
                <w:right w:val="none" w:sz="0" w:space="0" w:color="auto"/>
              </w:divBdr>
              <w:divsChild>
                <w:div w:id="892887306">
                  <w:marLeft w:val="0"/>
                  <w:marRight w:val="0"/>
                  <w:marTop w:val="0"/>
                  <w:marBottom w:val="0"/>
                  <w:divBdr>
                    <w:top w:val="none" w:sz="0" w:space="0" w:color="auto"/>
                    <w:left w:val="none" w:sz="0" w:space="0" w:color="auto"/>
                    <w:bottom w:val="none" w:sz="0" w:space="0" w:color="auto"/>
                    <w:right w:val="none" w:sz="0" w:space="0" w:color="auto"/>
                  </w:divBdr>
                </w:div>
              </w:divsChild>
            </w:div>
            <w:div w:id="1236471238">
              <w:marLeft w:val="0"/>
              <w:marRight w:val="0"/>
              <w:marTop w:val="0"/>
              <w:marBottom w:val="0"/>
              <w:divBdr>
                <w:top w:val="none" w:sz="0" w:space="0" w:color="auto"/>
                <w:left w:val="none" w:sz="0" w:space="0" w:color="auto"/>
                <w:bottom w:val="none" w:sz="0" w:space="0" w:color="auto"/>
                <w:right w:val="none" w:sz="0" w:space="0" w:color="auto"/>
              </w:divBdr>
              <w:divsChild>
                <w:div w:id="90249100">
                  <w:marLeft w:val="0"/>
                  <w:marRight w:val="0"/>
                  <w:marTop w:val="0"/>
                  <w:marBottom w:val="0"/>
                  <w:divBdr>
                    <w:top w:val="none" w:sz="0" w:space="0" w:color="auto"/>
                    <w:left w:val="none" w:sz="0" w:space="0" w:color="auto"/>
                    <w:bottom w:val="none" w:sz="0" w:space="0" w:color="auto"/>
                    <w:right w:val="none" w:sz="0" w:space="0" w:color="auto"/>
                  </w:divBdr>
                  <w:divsChild>
                    <w:div w:id="386805260">
                      <w:marLeft w:val="0"/>
                      <w:marRight w:val="0"/>
                      <w:marTop w:val="0"/>
                      <w:marBottom w:val="0"/>
                      <w:divBdr>
                        <w:top w:val="none" w:sz="0" w:space="0" w:color="auto"/>
                        <w:left w:val="none" w:sz="0" w:space="0" w:color="auto"/>
                        <w:bottom w:val="none" w:sz="0" w:space="0" w:color="auto"/>
                        <w:right w:val="none" w:sz="0" w:space="0" w:color="auto"/>
                      </w:divBdr>
                    </w:div>
                  </w:divsChild>
                </w:div>
                <w:div w:id="833112636">
                  <w:marLeft w:val="0"/>
                  <w:marRight w:val="0"/>
                  <w:marTop w:val="0"/>
                  <w:marBottom w:val="0"/>
                  <w:divBdr>
                    <w:top w:val="none" w:sz="0" w:space="0" w:color="auto"/>
                    <w:left w:val="none" w:sz="0" w:space="0" w:color="auto"/>
                    <w:bottom w:val="none" w:sz="0" w:space="0" w:color="auto"/>
                    <w:right w:val="none" w:sz="0" w:space="0" w:color="auto"/>
                  </w:divBdr>
                  <w:divsChild>
                    <w:div w:id="1906988439">
                      <w:marLeft w:val="0"/>
                      <w:marRight w:val="0"/>
                      <w:marTop w:val="0"/>
                      <w:marBottom w:val="0"/>
                      <w:divBdr>
                        <w:top w:val="none" w:sz="0" w:space="0" w:color="auto"/>
                        <w:left w:val="none" w:sz="0" w:space="0" w:color="auto"/>
                        <w:bottom w:val="none" w:sz="0" w:space="0" w:color="auto"/>
                        <w:right w:val="none" w:sz="0" w:space="0" w:color="auto"/>
                      </w:divBdr>
                    </w:div>
                  </w:divsChild>
                </w:div>
                <w:div w:id="1380981911">
                  <w:marLeft w:val="0"/>
                  <w:marRight w:val="0"/>
                  <w:marTop w:val="0"/>
                  <w:marBottom w:val="0"/>
                  <w:divBdr>
                    <w:top w:val="none" w:sz="0" w:space="0" w:color="auto"/>
                    <w:left w:val="none" w:sz="0" w:space="0" w:color="auto"/>
                    <w:bottom w:val="none" w:sz="0" w:space="0" w:color="auto"/>
                    <w:right w:val="none" w:sz="0" w:space="0" w:color="auto"/>
                  </w:divBdr>
                  <w:divsChild>
                    <w:div w:id="1890066800">
                      <w:marLeft w:val="0"/>
                      <w:marRight w:val="0"/>
                      <w:marTop w:val="0"/>
                      <w:marBottom w:val="0"/>
                      <w:divBdr>
                        <w:top w:val="none" w:sz="0" w:space="0" w:color="auto"/>
                        <w:left w:val="none" w:sz="0" w:space="0" w:color="auto"/>
                        <w:bottom w:val="none" w:sz="0" w:space="0" w:color="auto"/>
                        <w:right w:val="none" w:sz="0" w:space="0" w:color="auto"/>
                      </w:divBdr>
                    </w:div>
                  </w:divsChild>
                </w:div>
                <w:div w:id="927540866">
                  <w:marLeft w:val="0"/>
                  <w:marRight w:val="0"/>
                  <w:marTop w:val="0"/>
                  <w:marBottom w:val="0"/>
                  <w:divBdr>
                    <w:top w:val="none" w:sz="0" w:space="0" w:color="auto"/>
                    <w:left w:val="none" w:sz="0" w:space="0" w:color="auto"/>
                    <w:bottom w:val="none" w:sz="0" w:space="0" w:color="auto"/>
                    <w:right w:val="none" w:sz="0" w:space="0" w:color="auto"/>
                  </w:divBdr>
                  <w:divsChild>
                    <w:div w:id="1474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0794">
              <w:marLeft w:val="0"/>
              <w:marRight w:val="0"/>
              <w:marTop w:val="0"/>
              <w:marBottom w:val="0"/>
              <w:divBdr>
                <w:top w:val="none" w:sz="0" w:space="0" w:color="auto"/>
                <w:left w:val="none" w:sz="0" w:space="0" w:color="auto"/>
                <w:bottom w:val="none" w:sz="0" w:space="0" w:color="auto"/>
                <w:right w:val="none" w:sz="0" w:space="0" w:color="auto"/>
              </w:divBdr>
              <w:divsChild>
                <w:div w:id="2040205382">
                  <w:marLeft w:val="0"/>
                  <w:marRight w:val="0"/>
                  <w:marTop w:val="0"/>
                  <w:marBottom w:val="0"/>
                  <w:divBdr>
                    <w:top w:val="none" w:sz="0" w:space="0" w:color="auto"/>
                    <w:left w:val="none" w:sz="0" w:space="0" w:color="auto"/>
                    <w:bottom w:val="none" w:sz="0" w:space="0" w:color="auto"/>
                    <w:right w:val="none" w:sz="0" w:space="0" w:color="auto"/>
                  </w:divBdr>
                </w:div>
              </w:divsChild>
            </w:div>
            <w:div w:id="550000119">
              <w:marLeft w:val="0"/>
              <w:marRight w:val="0"/>
              <w:marTop w:val="0"/>
              <w:marBottom w:val="0"/>
              <w:divBdr>
                <w:top w:val="none" w:sz="0" w:space="0" w:color="auto"/>
                <w:left w:val="none" w:sz="0" w:space="0" w:color="auto"/>
                <w:bottom w:val="none" w:sz="0" w:space="0" w:color="auto"/>
                <w:right w:val="none" w:sz="0" w:space="0" w:color="auto"/>
              </w:divBdr>
              <w:divsChild>
                <w:div w:id="208803863">
                  <w:marLeft w:val="0"/>
                  <w:marRight w:val="0"/>
                  <w:marTop w:val="0"/>
                  <w:marBottom w:val="0"/>
                  <w:divBdr>
                    <w:top w:val="none" w:sz="0" w:space="0" w:color="auto"/>
                    <w:left w:val="none" w:sz="0" w:space="0" w:color="auto"/>
                    <w:bottom w:val="none" w:sz="0" w:space="0" w:color="auto"/>
                    <w:right w:val="none" w:sz="0" w:space="0" w:color="auto"/>
                  </w:divBdr>
                </w:div>
                <w:div w:id="1123184011">
                  <w:marLeft w:val="0"/>
                  <w:marRight w:val="0"/>
                  <w:marTop w:val="0"/>
                  <w:marBottom w:val="0"/>
                  <w:divBdr>
                    <w:top w:val="none" w:sz="0" w:space="0" w:color="auto"/>
                    <w:left w:val="none" w:sz="0" w:space="0" w:color="auto"/>
                    <w:bottom w:val="none" w:sz="0" w:space="0" w:color="auto"/>
                    <w:right w:val="none" w:sz="0" w:space="0" w:color="auto"/>
                  </w:divBdr>
                </w:div>
                <w:div w:id="506336412">
                  <w:marLeft w:val="0"/>
                  <w:marRight w:val="0"/>
                  <w:marTop w:val="0"/>
                  <w:marBottom w:val="0"/>
                  <w:divBdr>
                    <w:top w:val="none" w:sz="0" w:space="0" w:color="auto"/>
                    <w:left w:val="none" w:sz="0" w:space="0" w:color="auto"/>
                    <w:bottom w:val="none" w:sz="0" w:space="0" w:color="auto"/>
                    <w:right w:val="none" w:sz="0" w:space="0" w:color="auto"/>
                  </w:divBdr>
                </w:div>
              </w:divsChild>
            </w:div>
            <w:div w:id="337540410">
              <w:marLeft w:val="0"/>
              <w:marRight w:val="0"/>
              <w:marTop w:val="0"/>
              <w:marBottom w:val="0"/>
              <w:divBdr>
                <w:top w:val="none" w:sz="0" w:space="0" w:color="auto"/>
                <w:left w:val="none" w:sz="0" w:space="0" w:color="auto"/>
                <w:bottom w:val="none" w:sz="0" w:space="0" w:color="auto"/>
                <w:right w:val="none" w:sz="0" w:space="0" w:color="auto"/>
              </w:divBdr>
              <w:divsChild>
                <w:div w:id="32072745">
                  <w:marLeft w:val="0"/>
                  <w:marRight w:val="0"/>
                  <w:marTop w:val="0"/>
                  <w:marBottom w:val="0"/>
                  <w:divBdr>
                    <w:top w:val="none" w:sz="0" w:space="0" w:color="auto"/>
                    <w:left w:val="none" w:sz="0" w:space="0" w:color="auto"/>
                    <w:bottom w:val="none" w:sz="0" w:space="0" w:color="auto"/>
                    <w:right w:val="none" w:sz="0" w:space="0" w:color="auto"/>
                  </w:divBdr>
                </w:div>
              </w:divsChild>
            </w:div>
            <w:div w:id="695622377">
              <w:marLeft w:val="0"/>
              <w:marRight w:val="0"/>
              <w:marTop w:val="0"/>
              <w:marBottom w:val="0"/>
              <w:divBdr>
                <w:top w:val="none" w:sz="0" w:space="0" w:color="auto"/>
                <w:left w:val="none" w:sz="0" w:space="0" w:color="auto"/>
                <w:bottom w:val="none" w:sz="0" w:space="0" w:color="auto"/>
                <w:right w:val="none" w:sz="0" w:space="0" w:color="auto"/>
              </w:divBdr>
              <w:divsChild>
                <w:div w:id="1671367915">
                  <w:marLeft w:val="0"/>
                  <w:marRight w:val="0"/>
                  <w:marTop w:val="0"/>
                  <w:marBottom w:val="0"/>
                  <w:divBdr>
                    <w:top w:val="none" w:sz="0" w:space="0" w:color="auto"/>
                    <w:left w:val="none" w:sz="0" w:space="0" w:color="auto"/>
                    <w:bottom w:val="none" w:sz="0" w:space="0" w:color="auto"/>
                    <w:right w:val="none" w:sz="0" w:space="0" w:color="auto"/>
                  </w:divBdr>
                </w:div>
              </w:divsChild>
            </w:div>
            <w:div w:id="1932279786">
              <w:marLeft w:val="0"/>
              <w:marRight w:val="0"/>
              <w:marTop w:val="0"/>
              <w:marBottom w:val="0"/>
              <w:divBdr>
                <w:top w:val="none" w:sz="0" w:space="0" w:color="auto"/>
                <w:left w:val="none" w:sz="0" w:space="0" w:color="auto"/>
                <w:bottom w:val="none" w:sz="0" w:space="0" w:color="auto"/>
                <w:right w:val="none" w:sz="0" w:space="0" w:color="auto"/>
              </w:divBdr>
              <w:divsChild>
                <w:div w:id="1270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2890">
          <w:marLeft w:val="0"/>
          <w:marRight w:val="0"/>
          <w:marTop w:val="0"/>
          <w:marBottom w:val="0"/>
          <w:divBdr>
            <w:top w:val="none" w:sz="0" w:space="0" w:color="auto"/>
            <w:left w:val="none" w:sz="0" w:space="0" w:color="auto"/>
            <w:bottom w:val="none" w:sz="0" w:space="0" w:color="auto"/>
            <w:right w:val="none" w:sz="0" w:space="0" w:color="auto"/>
          </w:divBdr>
          <w:divsChild>
            <w:div w:id="263458012">
              <w:marLeft w:val="0"/>
              <w:marRight w:val="0"/>
              <w:marTop w:val="0"/>
              <w:marBottom w:val="0"/>
              <w:divBdr>
                <w:top w:val="none" w:sz="0" w:space="0" w:color="auto"/>
                <w:left w:val="none" w:sz="0" w:space="0" w:color="auto"/>
                <w:bottom w:val="none" w:sz="0" w:space="0" w:color="auto"/>
                <w:right w:val="none" w:sz="0" w:space="0" w:color="auto"/>
              </w:divBdr>
              <w:divsChild>
                <w:div w:id="855735258">
                  <w:marLeft w:val="0"/>
                  <w:marRight w:val="0"/>
                  <w:marTop w:val="0"/>
                  <w:marBottom w:val="0"/>
                  <w:divBdr>
                    <w:top w:val="none" w:sz="0" w:space="0" w:color="auto"/>
                    <w:left w:val="none" w:sz="0" w:space="0" w:color="auto"/>
                    <w:bottom w:val="none" w:sz="0" w:space="0" w:color="auto"/>
                    <w:right w:val="none" w:sz="0" w:space="0" w:color="auto"/>
                  </w:divBdr>
                </w:div>
              </w:divsChild>
            </w:div>
            <w:div w:id="1428429456">
              <w:marLeft w:val="0"/>
              <w:marRight w:val="0"/>
              <w:marTop w:val="0"/>
              <w:marBottom w:val="0"/>
              <w:divBdr>
                <w:top w:val="none" w:sz="0" w:space="0" w:color="auto"/>
                <w:left w:val="none" w:sz="0" w:space="0" w:color="auto"/>
                <w:bottom w:val="none" w:sz="0" w:space="0" w:color="auto"/>
                <w:right w:val="none" w:sz="0" w:space="0" w:color="auto"/>
              </w:divBdr>
              <w:divsChild>
                <w:div w:id="1831629298">
                  <w:marLeft w:val="0"/>
                  <w:marRight w:val="0"/>
                  <w:marTop w:val="0"/>
                  <w:marBottom w:val="0"/>
                  <w:divBdr>
                    <w:top w:val="none" w:sz="0" w:space="0" w:color="auto"/>
                    <w:left w:val="none" w:sz="0" w:space="0" w:color="auto"/>
                    <w:bottom w:val="none" w:sz="0" w:space="0" w:color="auto"/>
                    <w:right w:val="none" w:sz="0" w:space="0" w:color="auto"/>
                  </w:divBdr>
                </w:div>
                <w:div w:id="2111267699">
                  <w:marLeft w:val="0"/>
                  <w:marRight w:val="0"/>
                  <w:marTop w:val="0"/>
                  <w:marBottom w:val="0"/>
                  <w:divBdr>
                    <w:top w:val="none" w:sz="0" w:space="0" w:color="auto"/>
                    <w:left w:val="none" w:sz="0" w:space="0" w:color="auto"/>
                    <w:bottom w:val="none" w:sz="0" w:space="0" w:color="auto"/>
                    <w:right w:val="none" w:sz="0" w:space="0" w:color="auto"/>
                  </w:divBdr>
                </w:div>
              </w:divsChild>
            </w:div>
            <w:div w:id="870142621">
              <w:marLeft w:val="0"/>
              <w:marRight w:val="0"/>
              <w:marTop w:val="0"/>
              <w:marBottom w:val="0"/>
              <w:divBdr>
                <w:top w:val="none" w:sz="0" w:space="0" w:color="auto"/>
                <w:left w:val="none" w:sz="0" w:space="0" w:color="auto"/>
                <w:bottom w:val="none" w:sz="0" w:space="0" w:color="auto"/>
                <w:right w:val="none" w:sz="0" w:space="0" w:color="auto"/>
              </w:divBdr>
              <w:divsChild>
                <w:div w:id="215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5031">
          <w:marLeft w:val="0"/>
          <w:marRight w:val="0"/>
          <w:marTop w:val="0"/>
          <w:marBottom w:val="0"/>
          <w:divBdr>
            <w:top w:val="none" w:sz="0" w:space="0" w:color="auto"/>
            <w:left w:val="none" w:sz="0" w:space="0" w:color="auto"/>
            <w:bottom w:val="none" w:sz="0" w:space="0" w:color="auto"/>
            <w:right w:val="none" w:sz="0" w:space="0" w:color="auto"/>
          </w:divBdr>
          <w:divsChild>
            <w:div w:id="155726841">
              <w:marLeft w:val="0"/>
              <w:marRight w:val="0"/>
              <w:marTop w:val="0"/>
              <w:marBottom w:val="0"/>
              <w:divBdr>
                <w:top w:val="none" w:sz="0" w:space="0" w:color="auto"/>
                <w:left w:val="none" w:sz="0" w:space="0" w:color="auto"/>
                <w:bottom w:val="none" w:sz="0" w:space="0" w:color="auto"/>
                <w:right w:val="none" w:sz="0" w:space="0" w:color="auto"/>
              </w:divBdr>
              <w:divsChild>
                <w:div w:id="777480339">
                  <w:marLeft w:val="0"/>
                  <w:marRight w:val="0"/>
                  <w:marTop w:val="0"/>
                  <w:marBottom w:val="0"/>
                  <w:divBdr>
                    <w:top w:val="none" w:sz="0" w:space="0" w:color="auto"/>
                    <w:left w:val="none" w:sz="0" w:space="0" w:color="auto"/>
                    <w:bottom w:val="none" w:sz="0" w:space="0" w:color="auto"/>
                    <w:right w:val="none" w:sz="0" w:space="0" w:color="auto"/>
                  </w:divBdr>
                </w:div>
              </w:divsChild>
            </w:div>
            <w:div w:id="309099044">
              <w:marLeft w:val="0"/>
              <w:marRight w:val="0"/>
              <w:marTop w:val="0"/>
              <w:marBottom w:val="0"/>
              <w:divBdr>
                <w:top w:val="none" w:sz="0" w:space="0" w:color="auto"/>
                <w:left w:val="none" w:sz="0" w:space="0" w:color="auto"/>
                <w:bottom w:val="none" w:sz="0" w:space="0" w:color="auto"/>
                <w:right w:val="none" w:sz="0" w:space="0" w:color="auto"/>
              </w:divBdr>
              <w:divsChild>
                <w:div w:id="426997198">
                  <w:marLeft w:val="0"/>
                  <w:marRight w:val="0"/>
                  <w:marTop w:val="0"/>
                  <w:marBottom w:val="0"/>
                  <w:divBdr>
                    <w:top w:val="none" w:sz="0" w:space="0" w:color="auto"/>
                    <w:left w:val="none" w:sz="0" w:space="0" w:color="auto"/>
                    <w:bottom w:val="none" w:sz="0" w:space="0" w:color="auto"/>
                    <w:right w:val="none" w:sz="0" w:space="0" w:color="auto"/>
                  </w:divBdr>
                </w:div>
              </w:divsChild>
            </w:div>
            <w:div w:id="13045657">
              <w:marLeft w:val="0"/>
              <w:marRight w:val="0"/>
              <w:marTop w:val="0"/>
              <w:marBottom w:val="0"/>
              <w:divBdr>
                <w:top w:val="none" w:sz="0" w:space="0" w:color="auto"/>
                <w:left w:val="none" w:sz="0" w:space="0" w:color="auto"/>
                <w:bottom w:val="none" w:sz="0" w:space="0" w:color="auto"/>
                <w:right w:val="none" w:sz="0" w:space="0" w:color="auto"/>
              </w:divBdr>
              <w:divsChild>
                <w:div w:id="17242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2864">
          <w:marLeft w:val="0"/>
          <w:marRight w:val="0"/>
          <w:marTop w:val="0"/>
          <w:marBottom w:val="0"/>
          <w:divBdr>
            <w:top w:val="none" w:sz="0" w:space="0" w:color="auto"/>
            <w:left w:val="none" w:sz="0" w:space="0" w:color="auto"/>
            <w:bottom w:val="none" w:sz="0" w:space="0" w:color="auto"/>
            <w:right w:val="none" w:sz="0" w:space="0" w:color="auto"/>
          </w:divBdr>
          <w:divsChild>
            <w:div w:id="490026321">
              <w:marLeft w:val="0"/>
              <w:marRight w:val="0"/>
              <w:marTop w:val="0"/>
              <w:marBottom w:val="0"/>
              <w:divBdr>
                <w:top w:val="none" w:sz="0" w:space="0" w:color="auto"/>
                <w:left w:val="none" w:sz="0" w:space="0" w:color="auto"/>
                <w:bottom w:val="none" w:sz="0" w:space="0" w:color="auto"/>
                <w:right w:val="none" w:sz="0" w:space="0" w:color="auto"/>
              </w:divBdr>
              <w:divsChild>
                <w:div w:id="1089236857">
                  <w:marLeft w:val="0"/>
                  <w:marRight w:val="0"/>
                  <w:marTop w:val="0"/>
                  <w:marBottom w:val="0"/>
                  <w:divBdr>
                    <w:top w:val="none" w:sz="0" w:space="0" w:color="auto"/>
                    <w:left w:val="none" w:sz="0" w:space="0" w:color="auto"/>
                    <w:bottom w:val="none" w:sz="0" w:space="0" w:color="auto"/>
                    <w:right w:val="none" w:sz="0" w:space="0" w:color="auto"/>
                  </w:divBdr>
                </w:div>
              </w:divsChild>
            </w:div>
            <w:div w:id="2013331735">
              <w:marLeft w:val="0"/>
              <w:marRight w:val="0"/>
              <w:marTop w:val="0"/>
              <w:marBottom w:val="0"/>
              <w:divBdr>
                <w:top w:val="none" w:sz="0" w:space="0" w:color="auto"/>
                <w:left w:val="none" w:sz="0" w:space="0" w:color="auto"/>
                <w:bottom w:val="none" w:sz="0" w:space="0" w:color="auto"/>
                <w:right w:val="none" w:sz="0" w:space="0" w:color="auto"/>
              </w:divBdr>
              <w:divsChild>
                <w:div w:id="254678097">
                  <w:marLeft w:val="0"/>
                  <w:marRight w:val="0"/>
                  <w:marTop w:val="0"/>
                  <w:marBottom w:val="0"/>
                  <w:divBdr>
                    <w:top w:val="none" w:sz="0" w:space="0" w:color="auto"/>
                    <w:left w:val="none" w:sz="0" w:space="0" w:color="auto"/>
                    <w:bottom w:val="none" w:sz="0" w:space="0" w:color="auto"/>
                    <w:right w:val="none" w:sz="0" w:space="0" w:color="auto"/>
                  </w:divBdr>
                </w:div>
              </w:divsChild>
            </w:div>
            <w:div w:id="672607694">
              <w:marLeft w:val="0"/>
              <w:marRight w:val="0"/>
              <w:marTop w:val="0"/>
              <w:marBottom w:val="0"/>
              <w:divBdr>
                <w:top w:val="none" w:sz="0" w:space="0" w:color="auto"/>
                <w:left w:val="none" w:sz="0" w:space="0" w:color="auto"/>
                <w:bottom w:val="none" w:sz="0" w:space="0" w:color="auto"/>
                <w:right w:val="none" w:sz="0" w:space="0" w:color="auto"/>
              </w:divBdr>
              <w:divsChild>
                <w:div w:id="1203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4800">
          <w:marLeft w:val="0"/>
          <w:marRight w:val="0"/>
          <w:marTop w:val="0"/>
          <w:marBottom w:val="0"/>
          <w:divBdr>
            <w:top w:val="none" w:sz="0" w:space="0" w:color="auto"/>
            <w:left w:val="none" w:sz="0" w:space="0" w:color="auto"/>
            <w:bottom w:val="none" w:sz="0" w:space="0" w:color="auto"/>
            <w:right w:val="none" w:sz="0" w:space="0" w:color="auto"/>
          </w:divBdr>
          <w:divsChild>
            <w:div w:id="325714845">
              <w:marLeft w:val="0"/>
              <w:marRight w:val="0"/>
              <w:marTop w:val="0"/>
              <w:marBottom w:val="0"/>
              <w:divBdr>
                <w:top w:val="none" w:sz="0" w:space="0" w:color="auto"/>
                <w:left w:val="none" w:sz="0" w:space="0" w:color="auto"/>
                <w:bottom w:val="none" w:sz="0" w:space="0" w:color="auto"/>
                <w:right w:val="none" w:sz="0" w:space="0" w:color="auto"/>
              </w:divBdr>
              <w:divsChild>
                <w:div w:id="1572160314">
                  <w:marLeft w:val="0"/>
                  <w:marRight w:val="0"/>
                  <w:marTop w:val="0"/>
                  <w:marBottom w:val="0"/>
                  <w:divBdr>
                    <w:top w:val="none" w:sz="0" w:space="0" w:color="auto"/>
                    <w:left w:val="none" w:sz="0" w:space="0" w:color="auto"/>
                    <w:bottom w:val="none" w:sz="0" w:space="0" w:color="auto"/>
                    <w:right w:val="none" w:sz="0" w:space="0" w:color="auto"/>
                  </w:divBdr>
                </w:div>
              </w:divsChild>
            </w:div>
            <w:div w:id="1407067983">
              <w:marLeft w:val="0"/>
              <w:marRight w:val="0"/>
              <w:marTop w:val="0"/>
              <w:marBottom w:val="0"/>
              <w:divBdr>
                <w:top w:val="none" w:sz="0" w:space="0" w:color="auto"/>
                <w:left w:val="none" w:sz="0" w:space="0" w:color="auto"/>
                <w:bottom w:val="none" w:sz="0" w:space="0" w:color="auto"/>
                <w:right w:val="none" w:sz="0" w:space="0" w:color="auto"/>
              </w:divBdr>
              <w:divsChild>
                <w:div w:id="1286079891">
                  <w:marLeft w:val="0"/>
                  <w:marRight w:val="0"/>
                  <w:marTop w:val="0"/>
                  <w:marBottom w:val="0"/>
                  <w:divBdr>
                    <w:top w:val="none" w:sz="0" w:space="0" w:color="auto"/>
                    <w:left w:val="none" w:sz="0" w:space="0" w:color="auto"/>
                    <w:bottom w:val="none" w:sz="0" w:space="0" w:color="auto"/>
                    <w:right w:val="none" w:sz="0" w:space="0" w:color="auto"/>
                  </w:divBdr>
                </w:div>
              </w:divsChild>
            </w:div>
            <w:div w:id="250895448">
              <w:marLeft w:val="0"/>
              <w:marRight w:val="0"/>
              <w:marTop w:val="0"/>
              <w:marBottom w:val="0"/>
              <w:divBdr>
                <w:top w:val="none" w:sz="0" w:space="0" w:color="auto"/>
                <w:left w:val="none" w:sz="0" w:space="0" w:color="auto"/>
                <w:bottom w:val="none" w:sz="0" w:space="0" w:color="auto"/>
                <w:right w:val="none" w:sz="0" w:space="0" w:color="auto"/>
              </w:divBdr>
              <w:divsChild>
                <w:div w:id="2692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5716">
          <w:marLeft w:val="0"/>
          <w:marRight w:val="0"/>
          <w:marTop w:val="0"/>
          <w:marBottom w:val="0"/>
          <w:divBdr>
            <w:top w:val="none" w:sz="0" w:space="0" w:color="auto"/>
            <w:left w:val="none" w:sz="0" w:space="0" w:color="auto"/>
            <w:bottom w:val="none" w:sz="0" w:space="0" w:color="auto"/>
            <w:right w:val="none" w:sz="0" w:space="0" w:color="auto"/>
          </w:divBdr>
          <w:divsChild>
            <w:div w:id="1577320499">
              <w:marLeft w:val="0"/>
              <w:marRight w:val="0"/>
              <w:marTop w:val="0"/>
              <w:marBottom w:val="0"/>
              <w:divBdr>
                <w:top w:val="none" w:sz="0" w:space="0" w:color="auto"/>
                <w:left w:val="none" w:sz="0" w:space="0" w:color="auto"/>
                <w:bottom w:val="none" w:sz="0" w:space="0" w:color="auto"/>
                <w:right w:val="none" w:sz="0" w:space="0" w:color="auto"/>
              </w:divBdr>
              <w:divsChild>
                <w:div w:id="1707558876">
                  <w:marLeft w:val="0"/>
                  <w:marRight w:val="0"/>
                  <w:marTop w:val="0"/>
                  <w:marBottom w:val="0"/>
                  <w:divBdr>
                    <w:top w:val="none" w:sz="0" w:space="0" w:color="auto"/>
                    <w:left w:val="none" w:sz="0" w:space="0" w:color="auto"/>
                    <w:bottom w:val="none" w:sz="0" w:space="0" w:color="auto"/>
                    <w:right w:val="none" w:sz="0" w:space="0" w:color="auto"/>
                  </w:divBdr>
                </w:div>
              </w:divsChild>
            </w:div>
            <w:div w:id="1985575720">
              <w:marLeft w:val="0"/>
              <w:marRight w:val="0"/>
              <w:marTop w:val="0"/>
              <w:marBottom w:val="0"/>
              <w:divBdr>
                <w:top w:val="none" w:sz="0" w:space="0" w:color="auto"/>
                <w:left w:val="none" w:sz="0" w:space="0" w:color="auto"/>
                <w:bottom w:val="none" w:sz="0" w:space="0" w:color="auto"/>
                <w:right w:val="none" w:sz="0" w:space="0" w:color="auto"/>
              </w:divBdr>
              <w:divsChild>
                <w:div w:id="941765972">
                  <w:marLeft w:val="0"/>
                  <w:marRight w:val="0"/>
                  <w:marTop w:val="0"/>
                  <w:marBottom w:val="0"/>
                  <w:divBdr>
                    <w:top w:val="none" w:sz="0" w:space="0" w:color="auto"/>
                    <w:left w:val="none" w:sz="0" w:space="0" w:color="auto"/>
                    <w:bottom w:val="none" w:sz="0" w:space="0" w:color="auto"/>
                    <w:right w:val="none" w:sz="0" w:space="0" w:color="auto"/>
                  </w:divBdr>
                </w:div>
              </w:divsChild>
            </w:div>
            <w:div w:id="1142229856">
              <w:marLeft w:val="0"/>
              <w:marRight w:val="0"/>
              <w:marTop w:val="0"/>
              <w:marBottom w:val="0"/>
              <w:divBdr>
                <w:top w:val="none" w:sz="0" w:space="0" w:color="auto"/>
                <w:left w:val="none" w:sz="0" w:space="0" w:color="auto"/>
                <w:bottom w:val="none" w:sz="0" w:space="0" w:color="auto"/>
                <w:right w:val="none" w:sz="0" w:space="0" w:color="auto"/>
              </w:divBdr>
              <w:divsChild>
                <w:div w:id="13817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25669">
          <w:marLeft w:val="0"/>
          <w:marRight w:val="0"/>
          <w:marTop w:val="0"/>
          <w:marBottom w:val="0"/>
          <w:divBdr>
            <w:top w:val="none" w:sz="0" w:space="0" w:color="auto"/>
            <w:left w:val="none" w:sz="0" w:space="0" w:color="auto"/>
            <w:bottom w:val="none" w:sz="0" w:space="0" w:color="auto"/>
            <w:right w:val="none" w:sz="0" w:space="0" w:color="auto"/>
          </w:divBdr>
          <w:divsChild>
            <w:div w:id="872503766">
              <w:marLeft w:val="0"/>
              <w:marRight w:val="0"/>
              <w:marTop w:val="0"/>
              <w:marBottom w:val="0"/>
              <w:divBdr>
                <w:top w:val="none" w:sz="0" w:space="0" w:color="auto"/>
                <w:left w:val="none" w:sz="0" w:space="0" w:color="auto"/>
                <w:bottom w:val="none" w:sz="0" w:space="0" w:color="auto"/>
                <w:right w:val="none" w:sz="0" w:space="0" w:color="auto"/>
              </w:divBdr>
              <w:divsChild>
                <w:div w:id="1162232474">
                  <w:marLeft w:val="0"/>
                  <w:marRight w:val="0"/>
                  <w:marTop w:val="0"/>
                  <w:marBottom w:val="0"/>
                  <w:divBdr>
                    <w:top w:val="none" w:sz="0" w:space="0" w:color="auto"/>
                    <w:left w:val="none" w:sz="0" w:space="0" w:color="auto"/>
                    <w:bottom w:val="none" w:sz="0" w:space="0" w:color="auto"/>
                    <w:right w:val="none" w:sz="0" w:space="0" w:color="auto"/>
                  </w:divBdr>
                </w:div>
              </w:divsChild>
            </w:div>
            <w:div w:id="827407973">
              <w:marLeft w:val="0"/>
              <w:marRight w:val="0"/>
              <w:marTop w:val="0"/>
              <w:marBottom w:val="0"/>
              <w:divBdr>
                <w:top w:val="none" w:sz="0" w:space="0" w:color="auto"/>
                <w:left w:val="none" w:sz="0" w:space="0" w:color="auto"/>
                <w:bottom w:val="none" w:sz="0" w:space="0" w:color="auto"/>
                <w:right w:val="none" w:sz="0" w:space="0" w:color="auto"/>
              </w:divBdr>
              <w:divsChild>
                <w:div w:id="448086108">
                  <w:marLeft w:val="0"/>
                  <w:marRight w:val="0"/>
                  <w:marTop w:val="0"/>
                  <w:marBottom w:val="0"/>
                  <w:divBdr>
                    <w:top w:val="none" w:sz="0" w:space="0" w:color="auto"/>
                    <w:left w:val="none" w:sz="0" w:space="0" w:color="auto"/>
                    <w:bottom w:val="none" w:sz="0" w:space="0" w:color="auto"/>
                    <w:right w:val="none" w:sz="0" w:space="0" w:color="auto"/>
                  </w:divBdr>
                </w:div>
              </w:divsChild>
            </w:div>
            <w:div w:id="554974190">
              <w:marLeft w:val="0"/>
              <w:marRight w:val="0"/>
              <w:marTop w:val="0"/>
              <w:marBottom w:val="0"/>
              <w:divBdr>
                <w:top w:val="none" w:sz="0" w:space="0" w:color="auto"/>
                <w:left w:val="none" w:sz="0" w:space="0" w:color="auto"/>
                <w:bottom w:val="none" w:sz="0" w:space="0" w:color="auto"/>
                <w:right w:val="none" w:sz="0" w:space="0" w:color="auto"/>
              </w:divBdr>
              <w:divsChild>
                <w:div w:id="11361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9187">
          <w:marLeft w:val="0"/>
          <w:marRight w:val="0"/>
          <w:marTop w:val="0"/>
          <w:marBottom w:val="0"/>
          <w:divBdr>
            <w:top w:val="none" w:sz="0" w:space="0" w:color="auto"/>
            <w:left w:val="none" w:sz="0" w:space="0" w:color="auto"/>
            <w:bottom w:val="none" w:sz="0" w:space="0" w:color="auto"/>
            <w:right w:val="none" w:sz="0" w:space="0" w:color="auto"/>
          </w:divBdr>
          <w:divsChild>
            <w:div w:id="541207452">
              <w:marLeft w:val="0"/>
              <w:marRight w:val="0"/>
              <w:marTop w:val="0"/>
              <w:marBottom w:val="0"/>
              <w:divBdr>
                <w:top w:val="none" w:sz="0" w:space="0" w:color="auto"/>
                <w:left w:val="none" w:sz="0" w:space="0" w:color="auto"/>
                <w:bottom w:val="none" w:sz="0" w:space="0" w:color="auto"/>
                <w:right w:val="none" w:sz="0" w:space="0" w:color="auto"/>
              </w:divBdr>
              <w:divsChild>
                <w:div w:id="602542862">
                  <w:marLeft w:val="0"/>
                  <w:marRight w:val="0"/>
                  <w:marTop w:val="0"/>
                  <w:marBottom w:val="0"/>
                  <w:divBdr>
                    <w:top w:val="none" w:sz="0" w:space="0" w:color="auto"/>
                    <w:left w:val="none" w:sz="0" w:space="0" w:color="auto"/>
                    <w:bottom w:val="none" w:sz="0" w:space="0" w:color="auto"/>
                    <w:right w:val="none" w:sz="0" w:space="0" w:color="auto"/>
                  </w:divBdr>
                </w:div>
              </w:divsChild>
            </w:div>
            <w:div w:id="646252080">
              <w:marLeft w:val="0"/>
              <w:marRight w:val="0"/>
              <w:marTop w:val="0"/>
              <w:marBottom w:val="0"/>
              <w:divBdr>
                <w:top w:val="none" w:sz="0" w:space="0" w:color="auto"/>
                <w:left w:val="none" w:sz="0" w:space="0" w:color="auto"/>
                <w:bottom w:val="none" w:sz="0" w:space="0" w:color="auto"/>
                <w:right w:val="none" w:sz="0" w:space="0" w:color="auto"/>
              </w:divBdr>
              <w:divsChild>
                <w:div w:id="539634241">
                  <w:marLeft w:val="0"/>
                  <w:marRight w:val="0"/>
                  <w:marTop w:val="0"/>
                  <w:marBottom w:val="0"/>
                  <w:divBdr>
                    <w:top w:val="none" w:sz="0" w:space="0" w:color="auto"/>
                    <w:left w:val="none" w:sz="0" w:space="0" w:color="auto"/>
                    <w:bottom w:val="none" w:sz="0" w:space="0" w:color="auto"/>
                    <w:right w:val="none" w:sz="0" w:space="0" w:color="auto"/>
                  </w:divBdr>
                </w:div>
              </w:divsChild>
            </w:div>
            <w:div w:id="270212516">
              <w:marLeft w:val="0"/>
              <w:marRight w:val="0"/>
              <w:marTop w:val="0"/>
              <w:marBottom w:val="0"/>
              <w:divBdr>
                <w:top w:val="none" w:sz="0" w:space="0" w:color="auto"/>
                <w:left w:val="none" w:sz="0" w:space="0" w:color="auto"/>
                <w:bottom w:val="none" w:sz="0" w:space="0" w:color="auto"/>
                <w:right w:val="none" w:sz="0" w:space="0" w:color="auto"/>
              </w:divBdr>
              <w:divsChild>
                <w:div w:id="17239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849">
          <w:marLeft w:val="0"/>
          <w:marRight w:val="0"/>
          <w:marTop w:val="0"/>
          <w:marBottom w:val="0"/>
          <w:divBdr>
            <w:top w:val="none" w:sz="0" w:space="0" w:color="auto"/>
            <w:left w:val="none" w:sz="0" w:space="0" w:color="auto"/>
            <w:bottom w:val="none" w:sz="0" w:space="0" w:color="auto"/>
            <w:right w:val="none" w:sz="0" w:space="0" w:color="auto"/>
          </w:divBdr>
          <w:divsChild>
            <w:div w:id="108745858">
              <w:marLeft w:val="0"/>
              <w:marRight w:val="0"/>
              <w:marTop w:val="0"/>
              <w:marBottom w:val="0"/>
              <w:divBdr>
                <w:top w:val="none" w:sz="0" w:space="0" w:color="auto"/>
                <w:left w:val="none" w:sz="0" w:space="0" w:color="auto"/>
                <w:bottom w:val="none" w:sz="0" w:space="0" w:color="auto"/>
                <w:right w:val="none" w:sz="0" w:space="0" w:color="auto"/>
              </w:divBdr>
              <w:divsChild>
                <w:div w:id="1234271344">
                  <w:marLeft w:val="0"/>
                  <w:marRight w:val="0"/>
                  <w:marTop w:val="0"/>
                  <w:marBottom w:val="0"/>
                  <w:divBdr>
                    <w:top w:val="none" w:sz="0" w:space="0" w:color="auto"/>
                    <w:left w:val="none" w:sz="0" w:space="0" w:color="auto"/>
                    <w:bottom w:val="none" w:sz="0" w:space="0" w:color="auto"/>
                    <w:right w:val="none" w:sz="0" w:space="0" w:color="auto"/>
                  </w:divBdr>
                </w:div>
              </w:divsChild>
            </w:div>
            <w:div w:id="979647612">
              <w:marLeft w:val="0"/>
              <w:marRight w:val="0"/>
              <w:marTop w:val="0"/>
              <w:marBottom w:val="0"/>
              <w:divBdr>
                <w:top w:val="none" w:sz="0" w:space="0" w:color="auto"/>
                <w:left w:val="none" w:sz="0" w:space="0" w:color="auto"/>
                <w:bottom w:val="none" w:sz="0" w:space="0" w:color="auto"/>
                <w:right w:val="none" w:sz="0" w:space="0" w:color="auto"/>
              </w:divBdr>
              <w:divsChild>
                <w:div w:id="2098552153">
                  <w:marLeft w:val="0"/>
                  <w:marRight w:val="0"/>
                  <w:marTop w:val="0"/>
                  <w:marBottom w:val="0"/>
                  <w:divBdr>
                    <w:top w:val="none" w:sz="0" w:space="0" w:color="auto"/>
                    <w:left w:val="none" w:sz="0" w:space="0" w:color="auto"/>
                    <w:bottom w:val="none" w:sz="0" w:space="0" w:color="auto"/>
                    <w:right w:val="none" w:sz="0" w:space="0" w:color="auto"/>
                  </w:divBdr>
                </w:div>
              </w:divsChild>
            </w:div>
            <w:div w:id="561260994">
              <w:marLeft w:val="0"/>
              <w:marRight w:val="0"/>
              <w:marTop w:val="0"/>
              <w:marBottom w:val="0"/>
              <w:divBdr>
                <w:top w:val="none" w:sz="0" w:space="0" w:color="auto"/>
                <w:left w:val="none" w:sz="0" w:space="0" w:color="auto"/>
                <w:bottom w:val="none" w:sz="0" w:space="0" w:color="auto"/>
                <w:right w:val="none" w:sz="0" w:space="0" w:color="auto"/>
              </w:divBdr>
              <w:divsChild>
                <w:div w:id="19540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Sobering</dc:creator>
  <cp:keywords/>
  <dc:description/>
  <cp:lastModifiedBy>NISHAD ADNAN</cp:lastModifiedBy>
  <cp:revision>10</cp:revision>
  <dcterms:created xsi:type="dcterms:W3CDTF">2023-01-03T19:17:00Z</dcterms:created>
  <dcterms:modified xsi:type="dcterms:W3CDTF">2023-01-12T07:07:00Z</dcterms:modified>
</cp:coreProperties>
</file>