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3A4F1" w14:textId="77777777" w:rsidR="0050653F" w:rsidRPr="006F7F13" w:rsidRDefault="0050653F" w:rsidP="0050653F">
      <w:pPr>
        <w:spacing w:after="0"/>
        <w:jc w:val="center"/>
        <w:rPr>
          <w:rFonts w:cs="Times New Roman"/>
          <w:szCs w:val="24"/>
        </w:rPr>
      </w:pPr>
      <w:r w:rsidRPr="006F7F13">
        <w:rPr>
          <w:rFonts w:cs="Times New Roman"/>
          <w:szCs w:val="24"/>
        </w:rPr>
        <w:t>University of North Texas</w:t>
      </w:r>
    </w:p>
    <w:p w14:paraId="7DB5B314" w14:textId="77777777" w:rsidR="00E303A5" w:rsidRPr="006F7F13" w:rsidRDefault="00E303A5" w:rsidP="00E303A5">
      <w:pPr>
        <w:spacing w:after="0"/>
        <w:jc w:val="center"/>
        <w:rPr>
          <w:rFonts w:cs="Times New Roman"/>
          <w:szCs w:val="24"/>
        </w:rPr>
      </w:pPr>
      <w:r w:rsidRPr="006F7F13">
        <w:rPr>
          <w:rFonts w:cs="Times New Roman"/>
          <w:szCs w:val="24"/>
        </w:rPr>
        <w:t>Syllabus</w:t>
      </w:r>
    </w:p>
    <w:p w14:paraId="3EA3FAEE" w14:textId="77777777" w:rsidR="00E303A5" w:rsidRPr="006F7F13" w:rsidRDefault="00E303A5" w:rsidP="00E303A5">
      <w:pPr>
        <w:spacing w:after="0"/>
        <w:jc w:val="center"/>
        <w:rPr>
          <w:rFonts w:cs="Times New Roman"/>
          <w:szCs w:val="24"/>
        </w:rPr>
      </w:pPr>
      <w:r w:rsidRPr="006F7F13">
        <w:rPr>
          <w:rFonts w:cs="Times New Roman"/>
          <w:szCs w:val="24"/>
        </w:rPr>
        <w:t>World Civilization Since 1500</w:t>
      </w:r>
    </w:p>
    <w:p w14:paraId="33DE4F42" w14:textId="4C245324" w:rsidR="00E303A5" w:rsidRPr="006F7F13" w:rsidRDefault="00E303A5" w:rsidP="00E303A5">
      <w:pPr>
        <w:spacing w:after="0"/>
        <w:jc w:val="center"/>
        <w:rPr>
          <w:rFonts w:cs="Times New Roman"/>
          <w:szCs w:val="24"/>
        </w:rPr>
      </w:pPr>
      <w:r w:rsidRPr="006F7F13">
        <w:rPr>
          <w:rFonts w:cs="Times New Roman"/>
          <w:szCs w:val="24"/>
        </w:rPr>
        <w:t>HIST 1060.</w:t>
      </w:r>
      <w:r w:rsidR="0050653F" w:rsidRPr="006F7F13">
        <w:rPr>
          <w:rFonts w:cs="Times New Roman"/>
          <w:szCs w:val="24"/>
        </w:rPr>
        <w:t>400</w:t>
      </w:r>
    </w:p>
    <w:p w14:paraId="1BB5469C" w14:textId="5648F4CF" w:rsidR="00E303A5" w:rsidRPr="006F7F13" w:rsidRDefault="0050653F" w:rsidP="00E303A5">
      <w:pPr>
        <w:spacing w:after="0"/>
        <w:jc w:val="center"/>
        <w:rPr>
          <w:rFonts w:cs="Times New Roman"/>
          <w:szCs w:val="24"/>
        </w:rPr>
      </w:pPr>
      <w:r w:rsidRPr="006F7F13">
        <w:rPr>
          <w:rFonts w:cs="Times New Roman"/>
          <w:szCs w:val="24"/>
        </w:rPr>
        <w:t xml:space="preserve">Fall </w:t>
      </w:r>
      <w:r w:rsidR="00E303A5" w:rsidRPr="006F7F13">
        <w:rPr>
          <w:rFonts w:cs="Times New Roman"/>
          <w:szCs w:val="24"/>
        </w:rPr>
        <w:t>202</w:t>
      </w:r>
      <w:r w:rsidRPr="006F7F13">
        <w:rPr>
          <w:rFonts w:cs="Times New Roman"/>
          <w:szCs w:val="24"/>
        </w:rPr>
        <w:t>6 Online</w:t>
      </w:r>
    </w:p>
    <w:p w14:paraId="1462A01F" w14:textId="77777777" w:rsidR="00E303A5" w:rsidRPr="006F7F13" w:rsidRDefault="00E303A5" w:rsidP="00E303A5">
      <w:pPr>
        <w:spacing w:after="0"/>
        <w:jc w:val="center"/>
        <w:rPr>
          <w:rFonts w:cs="Times New Roman"/>
          <w:szCs w:val="24"/>
        </w:rPr>
      </w:pPr>
      <w:r w:rsidRPr="006F7F13">
        <w:rPr>
          <w:rFonts w:cs="Times New Roman"/>
          <w:szCs w:val="24"/>
        </w:rPr>
        <w:t>3 credit hours</w:t>
      </w:r>
    </w:p>
    <w:p w14:paraId="26A589C0" w14:textId="0FD953A8" w:rsidR="00E303A5" w:rsidRPr="006F7F13" w:rsidRDefault="00E303A5" w:rsidP="00E303A5">
      <w:pPr>
        <w:spacing w:after="0"/>
        <w:rPr>
          <w:rFonts w:cs="Times New Roman"/>
          <w:szCs w:val="24"/>
        </w:rPr>
      </w:pPr>
      <w:r w:rsidRPr="006F7F13">
        <w:rPr>
          <w:rFonts w:cs="Times New Roman"/>
          <w:szCs w:val="24"/>
        </w:rPr>
        <w:t>Instruct</w:t>
      </w:r>
      <w:r w:rsidR="00F93E82" w:rsidRPr="006F7F13">
        <w:rPr>
          <w:rFonts w:cs="Times New Roman"/>
          <w:szCs w:val="24"/>
        </w:rPr>
        <w:t>or:</w:t>
      </w:r>
      <w:r w:rsidRPr="006F7F13">
        <w:rPr>
          <w:rFonts w:cs="Times New Roman"/>
          <w:szCs w:val="24"/>
        </w:rPr>
        <w:t xml:space="preserve"> Professor</w:t>
      </w:r>
      <w:r w:rsidR="00F93E82" w:rsidRPr="006F7F13">
        <w:rPr>
          <w:rFonts w:cs="Times New Roman"/>
          <w:szCs w:val="24"/>
        </w:rPr>
        <w:t xml:space="preserve"> Olga Velikanova</w:t>
      </w:r>
    </w:p>
    <w:p w14:paraId="37A23EFA" w14:textId="77777777" w:rsidR="00E303A5" w:rsidRPr="006F7F13" w:rsidRDefault="00E303A5" w:rsidP="00E303A5">
      <w:pPr>
        <w:spacing w:after="0"/>
        <w:rPr>
          <w:rFonts w:cs="Times New Roman"/>
          <w:szCs w:val="24"/>
        </w:rPr>
      </w:pPr>
      <w:r w:rsidRPr="006F7F13">
        <w:rPr>
          <w:rFonts w:cs="Times New Roman"/>
          <w:szCs w:val="24"/>
        </w:rPr>
        <w:tab/>
      </w:r>
      <w:r w:rsidRPr="006F7F13">
        <w:rPr>
          <w:rFonts w:cs="Times New Roman"/>
          <w:szCs w:val="24"/>
        </w:rPr>
        <w:tab/>
      </w:r>
      <w:r w:rsidRPr="006F7F13">
        <w:rPr>
          <w:rFonts w:cs="Times New Roman"/>
          <w:szCs w:val="24"/>
        </w:rPr>
        <w:tab/>
      </w:r>
      <w:r w:rsidRPr="006F7F13">
        <w:rPr>
          <w:rFonts w:cs="Times New Roman"/>
          <w:szCs w:val="24"/>
        </w:rPr>
        <w:tab/>
      </w:r>
      <w:r w:rsidRPr="006F7F13">
        <w:rPr>
          <w:rFonts w:cs="Times New Roman"/>
          <w:szCs w:val="24"/>
        </w:rPr>
        <w:tab/>
      </w:r>
      <w:r w:rsidRPr="006F7F13">
        <w:rPr>
          <w:rFonts w:cs="Times New Roman"/>
          <w:szCs w:val="24"/>
        </w:rPr>
        <w:tab/>
        <w:t xml:space="preserve">          Instructor profile: </w:t>
      </w:r>
      <w:hyperlink r:id="rId5" w:history="1">
        <w:r w:rsidRPr="006F7F13">
          <w:rPr>
            <w:rFonts w:cs="Times New Roman"/>
            <w:color w:val="467886" w:themeColor="hyperlink"/>
            <w:szCs w:val="24"/>
            <w:u w:val="single"/>
          </w:rPr>
          <w:t>https://facultyinfo.unt.edu/</w:t>
        </w:r>
      </w:hyperlink>
    </w:p>
    <w:p w14:paraId="6656C772" w14:textId="1D0B4778" w:rsidR="00E303A5" w:rsidRPr="006F7F13" w:rsidRDefault="00E303A5" w:rsidP="00E303A5">
      <w:pPr>
        <w:spacing w:after="0"/>
        <w:rPr>
          <w:rFonts w:cs="Times New Roman"/>
          <w:szCs w:val="24"/>
        </w:rPr>
      </w:pPr>
      <w:r w:rsidRPr="006F7F13">
        <w:rPr>
          <w:rFonts w:cs="Times New Roman"/>
          <w:szCs w:val="24"/>
        </w:rPr>
        <w:t>Office location:  WH 23</w:t>
      </w:r>
      <w:r w:rsidR="00F93E82" w:rsidRPr="006F7F13">
        <w:rPr>
          <w:rFonts w:cs="Times New Roman"/>
          <w:szCs w:val="24"/>
        </w:rPr>
        <w:t>7</w:t>
      </w:r>
      <w:r w:rsidRPr="006F7F13">
        <w:rPr>
          <w:rFonts w:cs="Times New Roman"/>
          <w:szCs w:val="24"/>
        </w:rPr>
        <w:tab/>
      </w:r>
      <w:r w:rsidRPr="006F7F13">
        <w:rPr>
          <w:rFonts w:cs="Times New Roman"/>
          <w:szCs w:val="24"/>
        </w:rPr>
        <w:tab/>
      </w:r>
      <w:r w:rsidRPr="006F7F13">
        <w:rPr>
          <w:rFonts w:cs="Times New Roman"/>
          <w:szCs w:val="24"/>
        </w:rPr>
        <w:tab/>
        <w:t xml:space="preserve">          Email Address: </w:t>
      </w:r>
      <w:r w:rsidR="00F93E82" w:rsidRPr="006F7F13">
        <w:rPr>
          <w:rFonts w:cs="Times New Roman"/>
          <w:szCs w:val="24"/>
        </w:rPr>
        <w:t>Olga.Velikanova</w:t>
      </w:r>
      <w:hyperlink r:id="rId6" w:history="1">
        <w:r w:rsidRPr="006F7F13">
          <w:rPr>
            <w:rFonts w:cs="Times New Roman"/>
            <w:color w:val="467886" w:themeColor="hyperlink"/>
            <w:szCs w:val="24"/>
            <w:u w:val="single"/>
          </w:rPr>
          <w:t>@unt.edu</w:t>
        </w:r>
      </w:hyperlink>
    </w:p>
    <w:p w14:paraId="2A2E5D52" w14:textId="139FE042" w:rsidR="00E303A5" w:rsidRPr="006F7F13" w:rsidRDefault="00E303A5" w:rsidP="00E303A5">
      <w:pPr>
        <w:spacing w:after="0"/>
        <w:rPr>
          <w:rFonts w:cs="Times New Roman"/>
          <w:szCs w:val="24"/>
        </w:rPr>
      </w:pPr>
      <w:r w:rsidRPr="006F7F13">
        <w:rPr>
          <w:rFonts w:cs="Times New Roman"/>
          <w:szCs w:val="24"/>
        </w:rPr>
        <w:t>Office Hours</w:t>
      </w:r>
      <w:r w:rsidR="008A33D6">
        <w:rPr>
          <w:rFonts w:cs="Times New Roman"/>
          <w:szCs w:val="24"/>
        </w:rPr>
        <w:t xml:space="preserve"> on Zoom</w:t>
      </w:r>
      <w:r w:rsidRPr="006F7F13">
        <w:rPr>
          <w:rFonts w:cs="Times New Roman"/>
          <w:szCs w:val="24"/>
        </w:rPr>
        <w:t xml:space="preserve">: </w:t>
      </w:r>
      <w:r w:rsidR="00F93E82" w:rsidRPr="006F7F13">
        <w:rPr>
          <w:rFonts w:cs="Times New Roman"/>
          <w:szCs w:val="24"/>
        </w:rPr>
        <w:t>Friday</w:t>
      </w:r>
      <w:r w:rsidRPr="006F7F13">
        <w:rPr>
          <w:rFonts w:cs="Times New Roman"/>
          <w:szCs w:val="24"/>
        </w:rPr>
        <w:t>, 1</w:t>
      </w:r>
      <w:r w:rsidR="00F93E82" w:rsidRPr="006F7F13">
        <w:rPr>
          <w:rFonts w:cs="Times New Roman"/>
          <w:szCs w:val="24"/>
        </w:rPr>
        <w:t>2</w:t>
      </w:r>
      <w:r w:rsidRPr="006F7F13">
        <w:rPr>
          <w:rFonts w:cs="Times New Roman"/>
          <w:szCs w:val="24"/>
        </w:rPr>
        <w:t>:</w:t>
      </w:r>
      <w:r w:rsidR="004B3C06">
        <w:rPr>
          <w:rFonts w:cs="Times New Roman"/>
          <w:szCs w:val="24"/>
        </w:rPr>
        <w:t>3</w:t>
      </w:r>
      <w:r w:rsidRPr="006F7F13">
        <w:rPr>
          <w:rFonts w:cs="Times New Roman"/>
          <w:szCs w:val="24"/>
        </w:rPr>
        <w:t>0-1</w:t>
      </w:r>
      <w:r w:rsidR="008A33D6">
        <w:rPr>
          <w:rFonts w:cs="Times New Roman"/>
          <w:szCs w:val="24"/>
        </w:rPr>
        <w:t>3.30</w:t>
      </w:r>
      <w:r w:rsidR="004B3C06">
        <w:rPr>
          <w:rFonts w:cs="Times New Roman"/>
          <w:szCs w:val="24"/>
        </w:rPr>
        <w:t xml:space="preserve"> </w:t>
      </w:r>
      <w:r w:rsidR="00DE67D1">
        <w:rPr>
          <w:rFonts w:cs="Times New Roman"/>
          <w:szCs w:val="24"/>
        </w:rPr>
        <w:t xml:space="preserve">or </w:t>
      </w:r>
      <w:r w:rsidR="00F93E82" w:rsidRPr="006F7F13">
        <w:rPr>
          <w:rFonts w:cs="Times New Roman"/>
          <w:szCs w:val="24"/>
        </w:rPr>
        <w:t>by request</w:t>
      </w:r>
    </w:p>
    <w:p w14:paraId="510FEF65" w14:textId="77777777" w:rsidR="00E303A5" w:rsidRPr="006F7F13" w:rsidRDefault="00E303A5" w:rsidP="00E303A5">
      <w:pPr>
        <w:widowControl w:val="0"/>
        <w:autoSpaceDE w:val="0"/>
        <w:autoSpaceDN w:val="0"/>
        <w:spacing w:before="240" w:after="0"/>
        <w:outlineLvl w:val="0"/>
        <w:rPr>
          <w:rFonts w:eastAsia="Arial" w:cs="Times New Roman"/>
          <w:b/>
          <w:bCs/>
          <w:szCs w:val="24"/>
        </w:rPr>
      </w:pPr>
      <w:r w:rsidRPr="006F7F13">
        <w:rPr>
          <w:rFonts w:eastAsia="Arial" w:cs="Times New Roman"/>
          <w:b/>
          <w:bCs/>
          <w:szCs w:val="24"/>
        </w:rPr>
        <w:t>Course</w:t>
      </w:r>
      <w:r w:rsidRPr="006F7F13">
        <w:rPr>
          <w:rFonts w:eastAsia="Arial" w:cs="Times New Roman"/>
          <w:b/>
          <w:bCs/>
          <w:spacing w:val="-2"/>
          <w:szCs w:val="24"/>
        </w:rPr>
        <w:t xml:space="preserve"> </w:t>
      </w:r>
      <w:r w:rsidRPr="006F7F13">
        <w:rPr>
          <w:rFonts w:eastAsia="Arial" w:cs="Times New Roman"/>
          <w:b/>
          <w:bCs/>
          <w:szCs w:val="24"/>
        </w:rPr>
        <w:t>Description</w:t>
      </w:r>
    </w:p>
    <w:p w14:paraId="6B5FD0E0" w14:textId="77777777" w:rsidR="00E303A5" w:rsidRPr="006F7F13" w:rsidRDefault="00E303A5" w:rsidP="00E303A5">
      <w:pPr>
        <w:widowControl w:val="0"/>
        <w:autoSpaceDE w:val="0"/>
        <w:autoSpaceDN w:val="0"/>
        <w:spacing w:after="0"/>
        <w:rPr>
          <w:rFonts w:eastAsia="Arial" w:cs="Times New Roman"/>
          <w:szCs w:val="24"/>
        </w:rPr>
      </w:pPr>
      <w:r w:rsidRPr="006F7F13">
        <w:rPr>
          <w:rFonts w:eastAsia="Arial" w:cs="Times New Roman"/>
          <w:szCs w:val="24"/>
        </w:rPr>
        <w:t>From the UNT Catalogue: “The course provides a basic survey of the development of</w:t>
      </w:r>
      <w:r w:rsidRPr="006F7F13">
        <w:rPr>
          <w:rFonts w:eastAsia="Arial" w:cs="Times New Roman"/>
          <w:spacing w:val="1"/>
          <w:szCs w:val="24"/>
        </w:rPr>
        <w:t xml:space="preserve"> </w:t>
      </w:r>
      <w:r w:rsidRPr="006F7F13">
        <w:rPr>
          <w:rFonts w:eastAsia="Arial" w:cs="Times New Roman"/>
          <w:szCs w:val="24"/>
        </w:rPr>
        <w:t>civilization from the Protestant Reformation in Europe to the present.</w:t>
      </w:r>
      <w:r w:rsidRPr="006F7F13">
        <w:rPr>
          <w:rFonts w:eastAsia="Arial" w:cs="Times New Roman"/>
          <w:spacing w:val="1"/>
          <w:szCs w:val="24"/>
        </w:rPr>
        <w:t xml:space="preserve"> </w:t>
      </w:r>
      <w:r w:rsidRPr="006F7F13">
        <w:rPr>
          <w:rFonts w:eastAsia="Arial" w:cs="Times New Roman"/>
          <w:szCs w:val="24"/>
        </w:rPr>
        <w:t>It includes</w:t>
      </w:r>
      <w:r w:rsidRPr="006F7F13">
        <w:rPr>
          <w:rFonts w:eastAsia="Arial" w:cs="Times New Roman"/>
          <w:spacing w:val="1"/>
          <w:szCs w:val="24"/>
        </w:rPr>
        <w:t xml:space="preserve"> </w:t>
      </w:r>
      <w:r w:rsidRPr="006F7F13">
        <w:rPr>
          <w:rFonts w:eastAsia="Arial" w:cs="Times New Roman"/>
          <w:szCs w:val="24"/>
        </w:rPr>
        <w:t>descriptions</w:t>
      </w:r>
      <w:r w:rsidRPr="006F7F13">
        <w:rPr>
          <w:rFonts w:eastAsia="Arial" w:cs="Times New Roman"/>
          <w:spacing w:val="-5"/>
          <w:szCs w:val="24"/>
        </w:rPr>
        <w:t xml:space="preserve"> </w:t>
      </w:r>
      <w:r w:rsidRPr="006F7F13">
        <w:rPr>
          <w:rFonts w:eastAsia="Arial" w:cs="Times New Roman"/>
          <w:szCs w:val="24"/>
        </w:rPr>
        <w:t>of</w:t>
      </w:r>
      <w:r w:rsidRPr="006F7F13">
        <w:rPr>
          <w:rFonts w:eastAsia="Arial" w:cs="Times New Roman"/>
          <w:spacing w:val="-3"/>
          <w:szCs w:val="24"/>
        </w:rPr>
        <w:t xml:space="preserve"> </w:t>
      </w:r>
      <w:r w:rsidRPr="006F7F13">
        <w:rPr>
          <w:rFonts w:eastAsia="Arial" w:cs="Times New Roman"/>
          <w:szCs w:val="24"/>
        </w:rPr>
        <w:t>the</w:t>
      </w:r>
      <w:r w:rsidRPr="006F7F13">
        <w:rPr>
          <w:rFonts w:eastAsia="Arial" w:cs="Times New Roman"/>
          <w:spacing w:val="-4"/>
          <w:szCs w:val="24"/>
        </w:rPr>
        <w:t xml:space="preserve"> </w:t>
      </w:r>
      <w:r w:rsidRPr="006F7F13">
        <w:rPr>
          <w:rFonts w:eastAsia="Arial" w:cs="Times New Roman"/>
          <w:szCs w:val="24"/>
        </w:rPr>
        <w:t>societies,</w:t>
      </w:r>
      <w:r w:rsidRPr="006F7F13">
        <w:rPr>
          <w:rFonts w:eastAsia="Arial" w:cs="Times New Roman"/>
          <w:spacing w:val="-3"/>
          <w:szCs w:val="24"/>
        </w:rPr>
        <w:t xml:space="preserve"> </w:t>
      </w:r>
      <w:r w:rsidRPr="006F7F13">
        <w:rPr>
          <w:rFonts w:eastAsia="Arial" w:cs="Times New Roman"/>
          <w:szCs w:val="24"/>
        </w:rPr>
        <w:t>economies</w:t>
      </w:r>
      <w:r w:rsidRPr="006F7F13">
        <w:rPr>
          <w:rFonts w:eastAsia="Arial" w:cs="Times New Roman"/>
          <w:spacing w:val="-2"/>
          <w:szCs w:val="24"/>
        </w:rPr>
        <w:t xml:space="preserve"> </w:t>
      </w:r>
      <w:r w:rsidRPr="006F7F13">
        <w:rPr>
          <w:rFonts w:eastAsia="Arial" w:cs="Times New Roman"/>
          <w:szCs w:val="24"/>
        </w:rPr>
        <w:t>and</w:t>
      </w:r>
      <w:r w:rsidRPr="006F7F13">
        <w:rPr>
          <w:rFonts w:eastAsia="Arial" w:cs="Times New Roman"/>
          <w:spacing w:val="-1"/>
          <w:szCs w:val="24"/>
        </w:rPr>
        <w:t xml:space="preserve"> </w:t>
      </w:r>
      <w:r w:rsidRPr="006F7F13">
        <w:rPr>
          <w:rFonts w:eastAsia="Arial" w:cs="Times New Roman"/>
          <w:szCs w:val="24"/>
        </w:rPr>
        <w:t>states</w:t>
      </w:r>
      <w:r w:rsidRPr="006F7F13">
        <w:rPr>
          <w:rFonts w:eastAsia="Arial" w:cs="Times New Roman"/>
          <w:spacing w:val="-4"/>
          <w:szCs w:val="24"/>
        </w:rPr>
        <w:t xml:space="preserve"> </w:t>
      </w:r>
      <w:r w:rsidRPr="006F7F13">
        <w:rPr>
          <w:rFonts w:eastAsia="Arial" w:cs="Times New Roman"/>
          <w:szCs w:val="24"/>
        </w:rPr>
        <w:t>that</w:t>
      </w:r>
      <w:r w:rsidRPr="006F7F13">
        <w:rPr>
          <w:rFonts w:eastAsia="Arial" w:cs="Times New Roman"/>
          <w:spacing w:val="-1"/>
          <w:szCs w:val="24"/>
        </w:rPr>
        <w:t xml:space="preserve"> </w:t>
      </w:r>
      <w:r w:rsidRPr="006F7F13">
        <w:rPr>
          <w:rFonts w:eastAsia="Arial" w:cs="Times New Roman"/>
          <w:szCs w:val="24"/>
        </w:rPr>
        <w:t>evolved</w:t>
      </w:r>
      <w:r w:rsidRPr="006F7F13">
        <w:rPr>
          <w:rFonts w:eastAsia="Arial" w:cs="Times New Roman"/>
          <w:spacing w:val="-1"/>
          <w:szCs w:val="24"/>
        </w:rPr>
        <w:t xml:space="preserve"> </w:t>
      </w:r>
      <w:r w:rsidRPr="006F7F13">
        <w:rPr>
          <w:rFonts w:eastAsia="Arial" w:cs="Times New Roman"/>
          <w:szCs w:val="24"/>
        </w:rPr>
        <w:t>in</w:t>
      </w:r>
      <w:r w:rsidRPr="006F7F13">
        <w:rPr>
          <w:rFonts w:eastAsia="Arial" w:cs="Times New Roman"/>
          <w:spacing w:val="-3"/>
          <w:szCs w:val="24"/>
        </w:rPr>
        <w:t xml:space="preserve"> </w:t>
      </w:r>
      <w:r w:rsidRPr="006F7F13">
        <w:rPr>
          <w:rFonts w:eastAsia="Arial" w:cs="Times New Roman"/>
          <w:szCs w:val="24"/>
        </w:rPr>
        <w:t>Africa,</w:t>
      </w:r>
      <w:r w:rsidRPr="006F7F13">
        <w:rPr>
          <w:rFonts w:eastAsia="Arial" w:cs="Times New Roman"/>
          <w:spacing w:val="-1"/>
          <w:szCs w:val="24"/>
        </w:rPr>
        <w:t xml:space="preserve"> </w:t>
      </w:r>
      <w:r w:rsidRPr="006F7F13">
        <w:rPr>
          <w:rFonts w:eastAsia="Arial" w:cs="Times New Roman"/>
          <w:szCs w:val="24"/>
        </w:rPr>
        <w:t>the</w:t>
      </w:r>
      <w:r w:rsidRPr="006F7F13">
        <w:rPr>
          <w:rFonts w:eastAsia="Arial" w:cs="Times New Roman"/>
          <w:spacing w:val="-4"/>
          <w:szCs w:val="24"/>
        </w:rPr>
        <w:t xml:space="preserve"> </w:t>
      </w:r>
      <w:r w:rsidRPr="006F7F13">
        <w:rPr>
          <w:rFonts w:eastAsia="Arial" w:cs="Times New Roman"/>
          <w:szCs w:val="24"/>
        </w:rPr>
        <w:t>Americas,</w:t>
      </w:r>
      <w:r w:rsidRPr="006F7F13">
        <w:rPr>
          <w:rFonts w:eastAsia="Arial" w:cs="Times New Roman"/>
          <w:spacing w:val="-64"/>
          <w:szCs w:val="24"/>
        </w:rPr>
        <w:t xml:space="preserve"> </w:t>
      </w:r>
      <w:r w:rsidRPr="006F7F13">
        <w:rPr>
          <w:rFonts w:eastAsia="Arial" w:cs="Times New Roman"/>
          <w:szCs w:val="24"/>
        </w:rPr>
        <w:t>Asia, and Europe.</w:t>
      </w:r>
      <w:r w:rsidRPr="006F7F13">
        <w:rPr>
          <w:rFonts w:eastAsia="Arial" w:cs="Times New Roman"/>
          <w:spacing w:val="1"/>
          <w:szCs w:val="24"/>
        </w:rPr>
        <w:t xml:space="preserve"> </w:t>
      </w:r>
      <w:r w:rsidRPr="006F7F13">
        <w:rPr>
          <w:rFonts w:eastAsia="Arial" w:cs="Times New Roman"/>
          <w:szCs w:val="24"/>
        </w:rPr>
        <w:t>It shows how nation states developed, explains the rise and decline</w:t>
      </w:r>
      <w:r w:rsidRPr="006F7F13">
        <w:rPr>
          <w:rFonts w:eastAsia="Arial" w:cs="Times New Roman"/>
          <w:spacing w:val="1"/>
          <w:szCs w:val="24"/>
        </w:rPr>
        <w:t xml:space="preserve"> </w:t>
      </w:r>
      <w:r w:rsidRPr="006F7F13">
        <w:rPr>
          <w:rFonts w:eastAsia="Arial" w:cs="Times New Roman"/>
          <w:szCs w:val="24"/>
        </w:rPr>
        <w:t>of</w:t>
      </w:r>
      <w:r w:rsidRPr="006F7F13">
        <w:rPr>
          <w:rFonts w:eastAsia="Arial" w:cs="Times New Roman"/>
          <w:spacing w:val="-2"/>
          <w:szCs w:val="24"/>
        </w:rPr>
        <w:t xml:space="preserve"> </w:t>
      </w:r>
      <w:r w:rsidRPr="006F7F13">
        <w:rPr>
          <w:rFonts w:eastAsia="Arial" w:cs="Times New Roman"/>
          <w:szCs w:val="24"/>
        </w:rPr>
        <w:t>colonies</w:t>
      </w:r>
      <w:r w:rsidRPr="006F7F13">
        <w:rPr>
          <w:rFonts w:eastAsia="Arial" w:cs="Times New Roman"/>
          <w:spacing w:val="-2"/>
          <w:szCs w:val="24"/>
        </w:rPr>
        <w:t xml:space="preserve"> </w:t>
      </w:r>
      <w:r w:rsidRPr="006F7F13">
        <w:rPr>
          <w:rFonts w:eastAsia="Arial" w:cs="Times New Roman"/>
          <w:szCs w:val="24"/>
        </w:rPr>
        <w:t>and</w:t>
      </w:r>
      <w:r w:rsidRPr="006F7F13">
        <w:rPr>
          <w:rFonts w:eastAsia="Arial" w:cs="Times New Roman"/>
          <w:spacing w:val="-4"/>
          <w:szCs w:val="24"/>
        </w:rPr>
        <w:t xml:space="preserve"> </w:t>
      </w:r>
      <w:r w:rsidRPr="006F7F13">
        <w:rPr>
          <w:rFonts w:eastAsia="Arial" w:cs="Times New Roman"/>
          <w:szCs w:val="24"/>
        </w:rPr>
        <w:t>empires,</w:t>
      </w:r>
      <w:r w:rsidRPr="006F7F13">
        <w:rPr>
          <w:rFonts w:eastAsia="Arial" w:cs="Times New Roman"/>
          <w:spacing w:val="-2"/>
          <w:szCs w:val="24"/>
        </w:rPr>
        <w:t xml:space="preserve"> </w:t>
      </w:r>
      <w:r w:rsidRPr="006F7F13">
        <w:rPr>
          <w:rFonts w:eastAsia="Arial" w:cs="Times New Roman"/>
          <w:szCs w:val="24"/>
        </w:rPr>
        <w:t>the</w:t>
      </w:r>
      <w:r w:rsidRPr="006F7F13">
        <w:rPr>
          <w:rFonts w:eastAsia="Arial" w:cs="Times New Roman"/>
          <w:spacing w:val="-4"/>
          <w:szCs w:val="24"/>
        </w:rPr>
        <w:t xml:space="preserve"> </w:t>
      </w:r>
      <w:r w:rsidRPr="006F7F13">
        <w:rPr>
          <w:rFonts w:eastAsia="Arial" w:cs="Times New Roman"/>
          <w:szCs w:val="24"/>
        </w:rPr>
        <w:t>appearance</w:t>
      </w:r>
      <w:r w:rsidRPr="006F7F13">
        <w:rPr>
          <w:rFonts w:eastAsia="Arial" w:cs="Times New Roman"/>
          <w:spacing w:val="-4"/>
          <w:szCs w:val="24"/>
        </w:rPr>
        <w:t xml:space="preserve"> </w:t>
      </w:r>
      <w:r w:rsidRPr="006F7F13">
        <w:rPr>
          <w:rFonts w:eastAsia="Arial" w:cs="Times New Roman"/>
          <w:szCs w:val="24"/>
        </w:rPr>
        <w:t>of</w:t>
      </w:r>
      <w:r w:rsidRPr="006F7F13">
        <w:rPr>
          <w:rFonts w:eastAsia="Arial" w:cs="Times New Roman"/>
          <w:spacing w:val="-2"/>
          <w:szCs w:val="24"/>
        </w:rPr>
        <w:t xml:space="preserve"> </w:t>
      </w:r>
      <w:r w:rsidRPr="006F7F13">
        <w:rPr>
          <w:rFonts w:eastAsia="Arial" w:cs="Times New Roman"/>
          <w:szCs w:val="24"/>
        </w:rPr>
        <w:t>ideologies,</w:t>
      </w:r>
      <w:r w:rsidRPr="006F7F13">
        <w:rPr>
          <w:rFonts w:eastAsia="Arial" w:cs="Times New Roman"/>
          <w:spacing w:val="-2"/>
          <w:szCs w:val="24"/>
        </w:rPr>
        <w:t xml:space="preserve"> </w:t>
      </w:r>
      <w:r w:rsidRPr="006F7F13">
        <w:rPr>
          <w:rFonts w:eastAsia="Arial" w:cs="Times New Roman"/>
          <w:szCs w:val="24"/>
        </w:rPr>
        <w:t>and</w:t>
      </w:r>
      <w:r w:rsidRPr="006F7F13">
        <w:rPr>
          <w:rFonts w:eastAsia="Arial" w:cs="Times New Roman"/>
          <w:spacing w:val="-4"/>
          <w:szCs w:val="24"/>
        </w:rPr>
        <w:t xml:space="preserve"> </w:t>
      </w:r>
      <w:r w:rsidRPr="006F7F13">
        <w:rPr>
          <w:rFonts w:eastAsia="Arial" w:cs="Times New Roman"/>
          <w:szCs w:val="24"/>
        </w:rPr>
        <w:t>describes</w:t>
      </w:r>
      <w:r w:rsidRPr="006F7F13">
        <w:rPr>
          <w:rFonts w:eastAsia="Arial" w:cs="Times New Roman"/>
          <w:spacing w:val="-2"/>
          <w:szCs w:val="24"/>
        </w:rPr>
        <w:t xml:space="preserve"> </w:t>
      </w:r>
      <w:r w:rsidRPr="006F7F13">
        <w:rPr>
          <w:rFonts w:eastAsia="Arial" w:cs="Times New Roman"/>
          <w:szCs w:val="24"/>
        </w:rPr>
        <w:t>the</w:t>
      </w:r>
      <w:r w:rsidRPr="006F7F13">
        <w:rPr>
          <w:rFonts w:eastAsia="Arial" w:cs="Times New Roman"/>
          <w:spacing w:val="-4"/>
          <w:szCs w:val="24"/>
        </w:rPr>
        <w:t xml:space="preserve"> </w:t>
      </w:r>
      <w:r w:rsidRPr="006F7F13">
        <w:rPr>
          <w:rFonts w:eastAsia="Arial" w:cs="Times New Roman"/>
          <w:szCs w:val="24"/>
        </w:rPr>
        <w:t>appearance of economic growth and technological innovation.  The course pays particular attention</w:t>
      </w:r>
      <w:r w:rsidRPr="006F7F13">
        <w:rPr>
          <w:rFonts w:eastAsia="Arial" w:cs="Times New Roman"/>
          <w:spacing w:val="1"/>
          <w:szCs w:val="24"/>
        </w:rPr>
        <w:t xml:space="preserve"> </w:t>
      </w:r>
      <w:r w:rsidRPr="006F7F13">
        <w:rPr>
          <w:rFonts w:eastAsia="Arial" w:cs="Times New Roman"/>
          <w:szCs w:val="24"/>
        </w:rPr>
        <w:t>to the evolution of the role of women as part of the general phenomenon of</w:t>
      </w:r>
      <w:r w:rsidRPr="006F7F13">
        <w:rPr>
          <w:rFonts w:eastAsia="Arial" w:cs="Times New Roman"/>
          <w:spacing w:val="1"/>
          <w:szCs w:val="24"/>
        </w:rPr>
        <w:t xml:space="preserve"> </w:t>
      </w:r>
      <w:r w:rsidRPr="006F7F13">
        <w:rPr>
          <w:rFonts w:eastAsia="Arial" w:cs="Times New Roman"/>
          <w:szCs w:val="24"/>
        </w:rPr>
        <w:t>modernization.</w:t>
      </w:r>
      <w:r w:rsidRPr="006F7F13">
        <w:rPr>
          <w:rFonts w:eastAsia="Arial" w:cs="Times New Roman"/>
          <w:spacing w:val="1"/>
          <w:szCs w:val="24"/>
        </w:rPr>
        <w:t xml:space="preserve"> </w:t>
      </w:r>
      <w:r w:rsidRPr="006F7F13">
        <w:rPr>
          <w:rFonts w:eastAsia="Arial" w:cs="Times New Roman"/>
          <w:szCs w:val="24"/>
        </w:rPr>
        <w:t>Finally, the course highlights the changed roles of major religions such</w:t>
      </w:r>
      <w:r w:rsidRPr="006F7F13">
        <w:rPr>
          <w:rFonts w:eastAsia="Arial" w:cs="Times New Roman"/>
          <w:spacing w:val="1"/>
          <w:szCs w:val="24"/>
        </w:rPr>
        <w:t xml:space="preserve"> </w:t>
      </w:r>
      <w:r w:rsidRPr="006F7F13">
        <w:rPr>
          <w:rFonts w:eastAsia="Arial" w:cs="Times New Roman"/>
          <w:szCs w:val="24"/>
        </w:rPr>
        <w:t>as Islam and Christianity.</w:t>
      </w:r>
      <w:r w:rsidRPr="006F7F13">
        <w:rPr>
          <w:rFonts w:eastAsia="Arial" w:cs="Times New Roman"/>
          <w:spacing w:val="1"/>
          <w:szCs w:val="24"/>
        </w:rPr>
        <w:t xml:space="preserve"> </w:t>
      </w:r>
      <w:r w:rsidRPr="006F7F13">
        <w:rPr>
          <w:rFonts w:eastAsia="Arial" w:cs="Times New Roman"/>
          <w:szCs w:val="24"/>
        </w:rPr>
        <w:t>By studying these developments, students will improve their</w:t>
      </w:r>
      <w:r w:rsidRPr="006F7F13">
        <w:rPr>
          <w:rFonts w:eastAsia="Arial" w:cs="Times New Roman"/>
          <w:spacing w:val="1"/>
          <w:szCs w:val="24"/>
        </w:rPr>
        <w:t xml:space="preserve"> </w:t>
      </w:r>
      <w:r w:rsidRPr="006F7F13">
        <w:rPr>
          <w:rFonts w:eastAsia="Arial" w:cs="Times New Roman"/>
          <w:szCs w:val="24"/>
        </w:rPr>
        <w:t>analytical</w:t>
      </w:r>
      <w:r w:rsidRPr="006F7F13">
        <w:rPr>
          <w:rFonts w:eastAsia="Arial" w:cs="Times New Roman"/>
          <w:spacing w:val="-3"/>
          <w:szCs w:val="24"/>
        </w:rPr>
        <w:t xml:space="preserve"> </w:t>
      </w:r>
      <w:r w:rsidRPr="006F7F13">
        <w:rPr>
          <w:rFonts w:eastAsia="Arial" w:cs="Times New Roman"/>
          <w:szCs w:val="24"/>
        </w:rPr>
        <w:t>skills,</w:t>
      </w:r>
      <w:r w:rsidRPr="006F7F13">
        <w:rPr>
          <w:rFonts w:eastAsia="Arial" w:cs="Times New Roman"/>
          <w:spacing w:val="-2"/>
          <w:szCs w:val="24"/>
        </w:rPr>
        <w:t xml:space="preserve"> </w:t>
      </w:r>
      <w:r w:rsidRPr="006F7F13">
        <w:rPr>
          <w:rFonts w:eastAsia="Arial" w:cs="Times New Roman"/>
          <w:szCs w:val="24"/>
        </w:rPr>
        <w:t>their</w:t>
      </w:r>
      <w:r w:rsidRPr="006F7F13">
        <w:rPr>
          <w:rFonts w:eastAsia="Arial" w:cs="Times New Roman"/>
          <w:spacing w:val="-4"/>
          <w:szCs w:val="24"/>
        </w:rPr>
        <w:t xml:space="preserve"> </w:t>
      </w:r>
      <w:r w:rsidRPr="006F7F13">
        <w:rPr>
          <w:rFonts w:eastAsia="Arial" w:cs="Times New Roman"/>
          <w:szCs w:val="24"/>
        </w:rPr>
        <w:t>competence</w:t>
      </w:r>
      <w:r w:rsidRPr="006F7F13">
        <w:rPr>
          <w:rFonts w:eastAsia="Arial" w:cs="Times New Roman"/>
          <w:spacing w:val="-2"/>
          <w:szCs w:val="24"/>
        </w:rPr>
        <w:t xml:space="preserve"> </w:t>
      </w:r>
      <w:r w:rsidRPr="006F7F13">
        <w:rPr>
          <w:rFonts w:eastAsia="Arial" w:cs="Times New Roman"/>
          <w:szCs w:val="24"/>
        </w:rPr>
        <w:t>in</w:t>
      </w:r>
      <w:r w:rsidRPr="006F7F13">
        <w:rPr>
          <w:rFonts w:eastAsia="Arial" w:cs="Times New Roman"/>
          <w:spacing w:val="-3"/>
          <w:szCs w:val="24"/>
        </w:rPr>
        <w:t xml:space="preserve"> </w:t>
      </w:r>
      <w:r w:rsidRPr="006F7F13">
        <w:rPr>
          <w:rFonts w:eastAsia="Arial" w:cs="Times New Roman"/>
          <w:szCs w:val="24"/>
        </w:rPr>
        <w:t>finding</w:t>
      </w:r>
      <w:r w:rsidRPr="006F7F13">
        <w:rPr>
          <w:rFonts w:eastAsia="Arial" w:cs="Times New Roman"/>
          <w:spacing w:val="-1"/>
          <w:szCs w:val="24"/>
        </w:rPr>
        <w:t xml:space="preserve"> </w:t>
      </w:r>
      <w:r w:rsidRPr="006F7F13">
        <w:rPr>
          <w:rFonts w:eastAsia="Arial" w:cs="Times New Roman"/>
          <w:szCs w:val="24"/>
        </w:rPr>
        <w:t>information</w:t>
      </w:r>
      <w:r w:rsidRPr="006F7F13">
        <w:rPr>
          <w:rFonts w:eastAsia="Arial" w:cs="Times New Roman"/>
          <w:spacing w:val="2"/>
          <w:szCs w:val="24"/>
        </w:rPr>
        <w:t xml:space="preserve"> </w:t>
      </w:r>
      <w:r w:rsidRPr="006F7F13">
        <w:rPr>
          <w:rFonts w:eastAsia="Arial" w:cs="Times New Roman"/>
          <w:szCs w:val="24"/>
        </w:rPr>
        <w:t>and</w:t>
      </w:r>
      <w:r w:rsidRPr="006F7F13">
        <w:rPr>
          <w:rFonts w:eastAsia="Arial" w:cs="Times New Roman"/>
          <w:spacing w:val="-3"/>
          <w:szCs w:val="24"/>
        </w:rPr>
        <w:t xml:space="preserve"> </w:t>
      </w:r>
      <w:r w:rsidRPr="006F7F13">
        <w:rPr>
          <w:rFonts w:eastAsia="Arial" w:cs="Times New Roman"/>
          <w:szCs w:val="24"/>
        </w:rPr>
        <w:t>their</w:t>
      </w:r>
      <w:r w:rsidRPr="006F7F13">
        <w:rPr>
          <w:rFonts w:eastAsia="Arial" w:cs="Times New Roman"/>
          <w:spacing w:val="-4"/>
          <w:szCs w:val="24"/>
        </w:rPr>
        <w:t xml:space="preserve"> </w:t>
      </w:r>
      <w:r w:rsidRPr="006F7F13">
        <w:rPr>
          <w:rFonts w:eastAsia="Arial" w:cs="Times New Roman"/>
          <w:szCs w:val="24"/>
        </w:rPr>
        <w:t>communication</w:t>
      </w:r>
      <w:r w:rsidRPr="006F7F13">
        <w:rPr>
          <w:rFonts w:eastAsia="Arial" w:cs="Times New Roman"/>
          <w:spacing w:val="-2"/>
          <w:szCs w:val="24"/>
        </w:rPr>
        <w:t xml:space="preserve"> </w:t>
      </w:r>
      <w:r w:rsidRPr="006F7F13">
        <w:rPr>
          <w:rFonts w:eastAsia="Arial" w:cs="Times New Roman"/>
          <w:szCs w:val="24"/>
        </w:rPr>
        <w:t>skills.”</w:t>
      </w:r>
    </w:p>
    <w:p w14:paraId="425B995F" w14:textId="251F2153" w:rsidR="00E303A5" w:rsidRPr="006F7F13" w:rsidRDefault="00E303A5" w:rsidP="0050653F">
      <w:pPr>
        <w:spacing w:after="200" w:line="276" w:lineRule="auto"/>
        <w:rPr>
          <w:rFonts w:eastAsia="Arial" w:cs="Times New Roman"/>
          <w:b/>
          <w:szCs w:val="24"/>
        </w:rPr>
      </w:pPr>
      <w:r w:rsidRPr="006F7F13">
        <w:rPr>
          <w:rFonts w:cs="Times New Roman"/>
          <w:b/>
          <w:szCs w:val="24"/>
        </w:rPr>
        <w:t>Pre-requisites</w:t>
      </w:r>
    </w:p>
    <w:p w14:paraId="4F17AA4D" w14:textId="77777777" w:rsidR="00E303A5" w:rsidRPr="006F7F13" w:rsidRDefault="00E303A5" w:rsidP="00E303A5">
      <w:pPr>
        <w:spacing w:after="0"/>
        <w:rPr>
          <w:rFonts w:cs="Times New Roman"/>
          <w:szCs w:val="24"/>
        </w:rPr>
      </w:pPr>
      <w:r w:rsidRPr="006F7F13">
        <w:rPr>
          <w:rFonts w:cs="Times New Roman"/>
          <w:szCs w:val="24"/>
        </w:rPr>
        <w:t>None.</w:t>
      </w:r>
    </w:p>
    <w:p w14:paraId="3583DDF1" w14:textId="77777777" w:rsidR="00783CA7" w:rsidRPr="006F7F13" w:rsidRDefault="00783CA7" w:rsidP="00783CA7">
      <w:pPr>
        <w:spacing w:before="100" w:beforeAutospacing="1" w:after="100" w:afterAutospacing="1" w:line="240" w:lineRule="auto"/>
        <w:outlineLvl w:val="2"/>
        <w:rPr>
          <w:rFonts w:eastAsia="Times New Roman" w:cs="Times New Roman"/>
          <w:b/>
          <w:bCs/>
          <w:szCs w:val="24"/>
        </w:rPr>
      </w:pPr>
      <w:r w:rsidRPr="006F7F13">
        <w:rPr>
          <w:rFonts w:eastAsia="Times New Roman" w:cs="Times New Roman"/>
          <w:b/>
          <w:bCs/>
          <w:szCs w:val="24"/>
        </w:rPr>
        <w:t>Course Structure</w:t>
      </w:r>
    </w:p>
    <w:p w14:paraId="1EE62950" w14:textId="33AEF8B5" w:rsidR="00783CA7" w:rsidRPr="006F7F13" w:rsidRDefault="00783CA7" w:rsidP="00783CA7">
      <w:pPr>
        <w:spacing w:before="100" w:beforeAutospacing="1" w:after="100" w:afterAutospacing="1" w:line="240" w:lineRule="auto"/>
        <w:rPr>
          <w:rFonts w:eastAsia="Times New Roman" w:cs="Times New Roman"/>
          <w:szCs w:val="24"/>
        </w:rPr>
      </w:pPr>
      <w:r w:rsidRPr="006F7F13">
        <w:rPr>
          <w:rFonts w:eastAsia="Times New Roman" w:cs="Times New Roman"/>
          <w:szCs w:val="24"/>
        </w:rPr>
        <w:t xml:space="preserve">This course takes place 100% online. </w:t>
      </w:r>
      <w:r w:rsidR="008A33D6">
        <w:rPr>
          <w:rFonts w:eastAsia="Times New Roman" w:cs="Times New Roman"/>
          <w:szCs w:val="24"/>
        </w:rPr>
        <w:t>If you have questions on the course, w</w:t>
      </w:r>
      <w:r w:rsidRPr="006F7F13">
        <w:rPr>
          <w:rFonts w:eastAsia="Times New Roman" w:cs="Times New Roman"/>
          <w:szCs w:val="24"/>
        </w:rPr>
        <w:t>e will have office hours</w:t>
      </w:r>
      <w:r w:rsidR="00C75A30">
        <w:rPr>
          <w:rFonts w:eastAsia="Times New Roman" w:cs="Times New Roman"/>
          <w:szCs w:val="24"/>
        </w:rPr>
        <w:t xml:space="preserve"> </w:t>
      </w:r>
      <w:r w:rsidRPr="006F7F13">
        <w:rPr>
          <w:rFonts w:eastAsia="Times New Roman" w:cs="Times New Roman"/>
          <w:szCs w:val="24"/>
        </w:rPr>
        <w:t xml:space="preserve">every week using Zoom . Other than that, your interaction with </w:t>
      </w:r>
      <w:r w:rsidRPr="006F7F13">
        <w:rPr>
          <w:rFonts w:eastAsia="Times New Roman" w:cs="Times New Roman"/>
          <w:szCs w:val="24"/>
          <w:u w:val="single"/>
        </w:rPr>
        <w:t>me will take place via EMAIL</w:t>
      </w:r>
      <w:r w:rsidRPr="006F7F13">
        <w:rPr>
          <w:rFonts w:eastAsia="Times New Roman" w:cs="Times New Roman"/>
          <w:szCs w:val="24"/>
        </w:rPr>
        <w:t xml:space="preserve"> and in Canvas. There are 1</w:t>
      </w:r>
      <w:r w:rsidR="0086701E" w:rsidRPr="006F7F13">
        <w:rPr>
          <w:rFonts w:eastAsia="Times New Roman" w:cs="Times New Roman"/>
          <w:szCs w:val="24"/>
        </w:rPr>
        <w:t>5</w:t>
      </w:r>
      <w:r w:rsidRPr="006F7F13">
        <w:rPr>
          <w:rFonts w:eastAsia="Times New Roman" w:cs="Times New Roman"/>
          <w:szCs w:val="24"/>
        </w:rPr>
        <w:t xml:space="preserve"> weeks of content that you will move through</w:t>
      </w:r>
      <w:r w:rsidR="0086701E" w:rsidRPr="006F7F13">
        <w:rPr>
          <w:rFonts w:eastAsia="Times New Roman" w:cs="Times New Roman"/>
          <w:szCs w:val="24"/>
        </w:rPr>
        <w:t xml:space="preserve"> </w:t>
      </w:r>
      <w:r w:rsidR="00E324B1">
        <w:rPr>
          <w:rFonts w:eastAsia="Times New Roman" w:cs="Times New Roman"/>
          <w:szCs w:val="24"/>
        </w:rPr>
        <w:t>guided by</w:t>
      </w:r>
      <w:r w:rsidR="0086701E" w:rsidRPr="006F7F13">
        <w:rPr>
          <w:rFonts w:eastAsia="Times New Roman" w:cs="Times New Roman"/>
          <w:szCs w:val="24"/>
        </w:rPr>
        <w:t xml:space="preserve"> the Calendar and </w:t>
      </w:r>
      <w:r w:rsidRPr="006F7F13">
        <w:rPr>
          <w:rFonts w:eastAsia="Times New Roman" w:cs="Times New Roman"/>
          <w:szCs w:val="24"/>
        </w:rPr>
        <w:t>"Modules"</w:t>
      </w:r>
      <w:r w:rsidR="0086701E" w:rsidRPr="006F7F13">
        <w:rPr>
          <w:rFonts w:eastAsia="Times New Roman" w:cs="Times New Roman"/>
          <w:szCs w:val="24"/>
        </w:rPr>
        <w:t>.</w:t>
      </w:r>
    </w:p>
    <w:p w14:paraId="7ECBB5D4" w14:textId="77777777" w:rsidR="00783CA7" w:rsidRPr="006F7F13" w:rsidRDefault="00783CA7" w:rsidP="00783CA7">
      <w:pPr>
        <w:spacing w:before="100" w:beforeAutospacing="1" w:after="100" w:afterAutospacing="1" w:line="240" w:lineRule="auto"/>
        <w:outlineLvl w:val="2"/>
        <w:rPr>
          <w:rFonts w:eastAsia="Times New Roman" w:cs="Times New Roman"/>
          <w:b/>
          <w:bCs/>
          <w:szCs w:val="24"/>
        </w:rPr>
      </w:pPr>
      <w:r w:rsidRPr="006F7F13">
        <w:rPr>
          <w:rFonts w:eastAsia="Times New Roman" w:cs="Times New Roman"/>
          <w:b/>
          <w:bCs/>
          <w:szCs w:val="24"/>
        </w:rPr>
        <w:t>Course Objectives</w:t>
      </w:r>
    </w:p>
    <w:p w14:paraId="680B8910" w14:textId="3AE5BBD8" w:rsidR="00783CA7" w:rsidRPr="006F7F13" w:rsidRDefault="00783CA7" w:rsidP="00783CA7">
      <w:pPr>
        <w:numPr>
          <w:ilvl w:val="0"/>
          <w:numId w:val="2"/>
        </w:numPr>
        <w:spacing w:before="100" w:beforeAutospacing="1" w:after="100" w:afterAutospacing="1" w:line="240" w:lineRule="auto"/>
        <w:rPr>
          <w:rFonts w:eastAsia="Times New Roman" w:cs="Times New Roman"/>
          <w:szCs w:val="24"/>
        </w:rPr>
      </w:pPr>
      <w:r w:rsidRPr="006F7F13">
        <w:rPr>
          <w:rFonts w:eastAsia="Times New Roman" w:cs="Times New Roman"/>
          <w:szCs w:val="24"/>
        </w:rPr>
        <w:lastRenderedPageBreak/>
        <w:t>Students develop their ability to think historically, i.e. apply critical thinking to historical context, and conceptualize the facts and events – to see the “big picture”.</w:t>
      </w:r>
    </w:p>
    <w:p w14:paraId="1D961F2E" w14:textId="33D8A87A" w:rsidR="00783CA7" w:rsidRPr="006F7F13" w:rsidRDefault="00783CA7" w:rsidP="00783CA7">
      <w:pPr>
        <w:numPr>
          <w:ilvl w:val="0"/>
          <w:numId w:val="2"/>
        </w:numPr>
        <w:spacing w:before="100" w:beforeAutospacing="1" w:after="100" w:afterAutospacing="1" w:line="240" w:lineRule="auto"/>
        <w:rPr>
          <w:rFonts w:eastAsia="Times New Roman" w:cs="Times New Roman"/>
          <w:szCs w:val="24"/>
        </w:rPr>
      </w:pPr>
      <w:r w:rsidRPr="006F7F13">
        <w:rPr>
          <w:rFonts w:eastAsia="Times New Roman" w:cs="Times New Roman"/>
          <w:szCs w:val="24"/>
        </w:rPr>
        <w:t>Through deep engagement with primary sources, students will learn to read historical and political texts critically, i.e. analyze the hidden motivations of the authors, to describe their biases and situate them in a historical context.</w:t>
      </w:r>
    </w:p>
    <w:p w14:paraId="2336DE8F" w14:textId="7779EAC6" w:rsidR="00783CA7" w:rsidRPr="006F7F13" w:rsidRDefault="00783CA7" w:rsidP="00783CA7">
      <w:pPr>
        <w:numPr>
          <w:ilvl w:val="0"/>
          <w:numId w:val="2"/>
        </w:numPr>
        <w:spacing w:before="100" w:beforeAutospacing="1" w:after="100" w:afterAutospacing="1" w:line="240" w:lineRule="auto"/>
        <w:rPr>
          <w:rFonts w:eastAsia="Times New Roman" w:cs="Times New Roman"/>
          <w:szCs w:val="24"/>
        </w:rPr>
      </w:pPr>
      <w:r w:rsidRPr="006F7F13">
        <w:rPr>
          <w:rFonts w:eastAsia="Times New Roman" w:cs="Times New Roman"/>
          <w:szCs w:val="24"/>
        </w:rPr>
        <w:t>Students learn to convey their ideas in written form</w:t>
      </w:r>
      <w:r w:rsidR="00C9349F">
        <w:rPr>
          <w:rFonts w:eastAsia="Times New Roman" w:cs="Times New Roman"/>
          <w:szCs w:val="24"/>
        </w:rPr>
        <w:t>,</w:t>
      </w:r>
      <w:r w:rsidRPr="006F7F13">
        <w:rPr>
          <w:rFonts w:eastAsia="Times New Roman" w:cs="Times New Roman"/>
          <w:szCs w:val="24"/>
        </w:rPr>
        <w:t xml:space="preserve"> articulating coherent argumentation well-supported with historical evidence. </w:t>
      </w:r>
    </w:p>
    <w:p w14:paraId="0B04EC4B" w14:textId="77777777" w:rsidR="00783CA7" w:rsidRPr="006F7F13" w:rsidRDefault="00783CA7" w:rsidP="00783CA7">
      <w:pPr>
        <w:spacing w:before="100" w:beforeAutospacing="1" w:after="100" w:afterAutospacing="1" w:line="240" w:lineRule="auto"/>
        <w:rPr>
          <w:rFonts w:eastAsia="Times New Roman" w:cs="Times New Roman"/>
          <w:szCs w:val="24"/>
        </w:rPr>
      </w:pPr>
      <w:r w:rsidRPr="006F7F13">
        <w:rPr>
          <w:rFonts w:eastAsia="Times New Roman" w:cs="Times New Roman"/>
          <w:szCs w:val="24"/>
        </w:rPr>
        <w:t>Upon successful completion of this course, learners will be able to:</w:t>
      </w:r>
    </w:p>
    <w:p w14:paraId="56E9B2A4" w14:textId="77777777" w:rsidR="00783CA7" w:rsidRPr="006F7F13" w:rsidRDefault="00783CA7" w:rsidP="00783CA7">
      <w:pPr>
        <w:numPr>
          <w:ilvl w:val="0"/>
          <w:numId w:val="3"/>
        </w:numPr>
        <w:spacing w:before="100" w:beforeAutospacing="1" w:after="100" w:afterAutospacing="1" w:line="240" w:lineRule="auto"/>
        <w:rPr>
          <w:rFonts w:eastAsia="Times New Roman" w:cs="Times New Roman"/>
          <w:szCs w:val="24"/>
        </w:rPr>
      </w:pPr>
      <w:r w:rsidRPr="006F7F13">
        <w:rPr>
          <w:rFonts w:eastAsia="Times New Roman" w:cs="Times New Roman"/>
          <w:szCs w:val="24"/>
        </w:rPr>
        <w:t>develop </w:t>
      </w:r>
      <w:r w:rsidRPr="006F7F13">
        <w:rPr>
          <w:rFonts w:eastAsia="Times New Roman" w:cs="Times New Roman"/>
          <w:i/>
          <w:iCs/>
          <w:szCs w:val="24"/>
        </w:rPr>
        <w:t>Historical</w:t>
      </w:r>
      <w:r w:rsidRPr="006F7F13">
        <w:rPr>
          <w:rFonts w:eastAsia="Times New Roman" w:cs="Times New Roman"/>
          <w:szCs w:val="24"/>
        </w:rPr>
        <w:t> Thinking: recognize a range of viewpoints, compare competing </w:t>
      </w:r>
      <w:r w:rsidRPr="006F7F13">
        <w:rPr>
          <w:rFonts w:eastAsia="Times New Roman" w:cs="Times New Roman"/>
          <w:i/>
          <w:iCs/>
          <w:szCs w:val="24"/>
        </w:rPr>
        <w:t>historical</w:t>
      </w:r>
      <w:r w:rsidRPr="006F7F13">
        <w:rPr>
          <w:rFonts w:eastAsia="Times New Roman" w:cs="Times New Roman"/>
          <w:szCs w:val="24"/>
        </w:rPr>
        <w:t> narratives, challenge arguments of </w:t>
      </w:r>
      <w:r w:rsidRPr="006F7F13">
        <w:rPr>
          <w:rFonts w:eastAsia="Times New Roman" w:cs="Times New Roman"/>
          <w:i/>
          <w:iCs/>
          <w:szCs w:val="24"/>
        </w:rPr>
        <w:t>historical</w:t>
      </w:r>
      <w:r w:rsidRPr="006F7F13">
        <w:rPr>
          <w:rFonts w:eastAsia="Times New Roman" w:cs="Times New Roman"/>
          <w:szCs w:val="24"/>
        </w:rPr>
        <w:t> inevitability, analyze the cause and effect of relationships, and multiple causations.</w:t>
      </w:r>
    </w:p>
    <w:p w14:paraId="5E771CA9" w14:textId="77777777" w:rsidR="00783CA7" w:rsidRPr="006F7F13" w:rsidRDefault="00783CA7" w:rsidP="00783CA7">
      <w:pPr>
        <w:numPr>
          <w:ilvl w:val="0"/>
          <w:numId w:val="3"/>
        </w:numPr>
        <w:spacing w:before="100" w:beforeAutospacing="1" w:after="100" w:afterAutospacing="1" w:line="240" w:lineRule="auto"/>
        <w:rPr>
          <w:rFonts w:eastAsia="Times New Roman" w:cs="Times New Roman"/>
          <w:szCs w:val="24"/>
        </w:rPr>
      </w:pPr>
      <w:r w:rsidRPr="006F7F13">
        <w:rPr>
          <w:rFonts w:eastAsia="Times New Roman" w:cs="Times New Roman"/>
          <w:szCs w:val="24"/>
        </w:rPr>
        <w:t>support an interpretation with </w:t>
      </w:r>
      <w:r w:rsidRPr="006F7F13">
        <w:rPr>
          <w:rFonts w:eastAsia="Times New Roman" w:cs="Times New Roman"/>
          <w:i/>
          <w:iCs/>
          <w:szCs w:val="24"/>
        </w:rPr>
        <w:t>historical</w:t>
      </w:r>
      <w:r w:rsidRPr="006F7F13">
        <w:rPr>
          <w:rFonts w:eastAsia="Times New Roman" w:cs="Times New Roman"/>
          <w:szCs w:val="24"/>
        </w:rPr>
        <w:t> evidence from a variety of primary and secondary sources</w:t>
      </w:r>
    </w:p>
    <w:p w14:paraId="1A936C7E" w14:textId="77777777" w:rsidR="00783CA7" w:rsidRPr="006F7F13" w:rsidRDefault="00783CA7" w:rsidP="00783CA7">
      <w:pPr>
        <w:numPr>
          <w:ilvl w:val="0"/>
          <w:numId w:val="3"/>
        </w:numPr>
        <w:spacing w:before="100" w:beforeAutospacing="1" w:after="100" w:afterAutospacing="1" w:line="240" w:lineRule="auto"/>
        <w:rPr>
          <w:rFonts w:eastAsia="Times New Roman" w:cs="Times New Roman"/>
          <w:szCs w:val="24"/>
        </w:rPr>
      </w:pPr>
      <w:r w:rsidRPr="006F7F13">
        <w:rPr>
          <w:rFonts w:eastAsia="Times New Roman" w:cs="Times New Roman"/>
          <w:szCs w:val="24"/>
        </w:rPr>
        <w:t>apply knowledge to interpret modern politics, culture, and economy</w:t>
      </w:r>
    </w:p>
    <w:p w14:paraId="24B5E33C" w14:textId="77777777" w:rsidR="00783CA7" w:rsidRPr="006F7F13" w:rsidRDefault="00783CA7" w:rsidP="00783CA7">
      <w:pPr>
        <w:numPr>
          <w:ilvl w:val="0"/>
          <w:numId w:val="3"/>
        </w:numPr>
        <w:spacing w:before="100" w:beforeAutospacing="1" w:after="100" w:afterAutospacing="1" w:line="240" w:lineRule="auto"/>
        <w:rPr>
          <w:rFonts w:eastAsia="Times New Roman" w:cs="Times New Roman"/>
          <w:szCs w:val="24"/>
        </w:rPr>
      </w:pPr>
      <w:r w:rsidRPr="006F7F13">
        <w:rPr>
          <w:rFonts w:eastAsia="Times New Roman" w:cs="Times New Roman"/>
          <w:szCs w:val="24"/>
        </w:rPr>
        <w:t>see current and historical events and personalities in a broad perspective </w:t>
      </w:r>
    </w:p>
    <w:p w14:paraId="10F75FCF" w14:textId="3E3E8C69" w:rsidR="00783CA7" w:rsidRPr="006F7F13" w:rsidRDefault="00783CA7" w:rsidP="0086701E">
      <w:pPr>
        <w:numPr>
          <w:ilvl w:val="0"/>
          <w:numId w:val="3"/>
        </w:numPr>
        <w:spacing w:before="100" w:beforeAutospacing="1" w:after="100" w:afterAutospacing="1" w:line="240" w:lineRule="auto"/>
        <w:rPr>
          <w:rFonts w:eastAsia="Times New Roman" w:cs="Times New Roman"/>
          <w:szCs w:val="24"/>
        </w:rPr>
      </w:pPr>
      <w:r w:rsidRPr="006F7F13">
        <w:rPr>
          <w:rFonts w:eastAsia="Times New Roman" w:cs="Times New Roman"/>
          <w:color w:val="333333"/>
          <w:szCs w:val="24"/>
        </w:rPr>
        <w:t>effectively search and select historical sources and literature to study a topic.</w:t>
      </w:r>
    </w:p>
    <w:p w14:paraId="53B5C660" w14:textId="77777777" w:rsidR="00E303A5" w:rsidRPr="006F7F13" w:rsidRDefault="00E303A5" w:rsidP="00E303A5">
      <w:pPr>
        <w:spacing w:before="240" w:after="0"/>
        <w:rPr>
          <w:rFonts w:cs="Times New Roman"/>
          <w:szCs w:val="24"/>
        </w:rPr>
      </w:pPr>
      <w:r w:rsidRPr="006F7F13">
        <w:rPr>
          <w:rFonts w:cs="Times New Roman"/>
          <w:b/>
          <w:szCs w:val="24"/>
        </w:rPr>
        <w:t>Required Book</w:t>
      </w:r>
      <w:r w:rsidRPr="006F7F13">
        <w:rPr>
          <w:rFonts w:cs="Times New Roman"/>
          <w:szCs w:val="24"/>
        </w:rPr>
        <w:t>.</w:t>
      </w:r>
    </w:p>
    <w:p w14:paraId="7F8835A6" w14:textId="1A58861D" w:rsidR="00E303A5" w:rsidRPr="006F7F13" w:rsidRDefault="00E303A5" w:rsidP="00E303A5">
      <w:pPr>
        <w:widowControl w:val="0"/>
        <w:tabs>
          <w:tab w:val="left" w:pos="360"/>
        </w:tabs>
        <w:autoSpaceDE w:val="0"/>
        <w:autoSpaceDN w:val="0"/>
        <w:spacing w:after="0"/>
        <w:rPr>
          <w:rFonts w:eastAsia="Arial" w:cs="Times New Roman"/>
          <w:strike/>
          <w:spacing w:val="-1"/>
          <w:szCs w:val="24"/>
        </w:rPr>
      </w:pPr>
      <w:r w:rsidRPr="006F7F13">
        <w:rPr>
          <w:rFonts w:eastAsia="Arial" w:cs="Times New Roman"/>
          <w:szCs w:val="24"/>
        </w:rPr>
        <w:t>Wiesner-Hanks,</w:t>
      </w:r>
      <w:r w:rsidRPr="006F7F13">
        <w:rPr>
          <w:rFonts w:eastAsia="Arial" w:cs="Times New Roman"/>
          <w:spacing w:val="-3"/>
          <w:szCs w:val="24"/>
        </w:rPr>
        <w:t xml:space="preserve"> </w:t>
      </w:r>
      <w:r w:rsidRPr="006F7F13">
        <w:rPr>
          <w:rFonts w:eastAsia="Arial" w:cs="Times New Roman"/>
          <w:szCs w:val="24"/>
        </w:rPr>
        <w:t>et.</w:t>
      </w:r>
      <w:r w:rsidRPr="006F7F13">
        <w:rPr>
          <w:rFonts w:eastAsia="Arial" w:cs="Times New Roman"/>
          <w:spacing w:val="-2"/>
          <w:szCs w:val="24"/>
        </w:rPr>
        <w:t xml:space="preserve"> </w:t>
      </w:r>
      <w:r w:rsidRPr="006F7F13">
        <w:rPr>
          <w:rFonts w:eastAsia="Arial" w:cs="Times New Roman"/>
          <w:szCs w:val="24"/>
        </w:rPr>
        <w:t>al.,</w:t>
      </w:r>
      <w:r w:rsidRPr="006F7F13">
        <w:rPr>
          <w:rFonts w:eastAsia="Arial" w:cs="Times New Roman"/>
          <w:spacing w:val="-1"/>
          <w:szCs w:val="24"/>
        </w:rPr>
        <w:t xml:space="preserve"> </w:t>
      </w:r>
      <w:r w:rsidRPr="006F7F13">
        <w:rPr>
          <w:rFonts w:eastAsia="Arial" w:cs="Times New Roman"/>
          <w:i/>
          <w:szCs w:val="24"/>
        </w:rPr>
        <w:t>A</w:t>
      </w:r>
      <w:r w:rsidRPr="006F7F13">
        <w:rPr>
          <w:rFonts w:eastAsia="Arial" w:cs="Times New Roman"/>
          <w:i/>
          <w:spacing w:val="-2"/>
          <w:szCs w:val="24"/>
        </w:rPr>
        <w:t xml:space="preserve"> </w:t>
      </w:r>
      <w:r w:rsidRPr="006F7F13">
        <w:rPr>
          <w:rFonts w:eastAsia="Arial" w:cs="Times New Roman"/>
          <w:i/>
          <w:szCs w:val="24"/>
        </w:rPr>
        <w:t>History</w:t>
      </w:r>
      <w:r w:rsidRPr="006F7F13">
        <w:rPr>
          <w:rFonts w:eastAsia="Arial" w:cs="Times New Roman"/>
          <w:i/>
          <w:spacing w:val="-1"/>
          <w:szCs w:val="24"/>
        </w:rPr>
        <w:t xml:space="preserve"> </w:t>
      </w:r>
      <w:r w:rsidRPr="006F7F13">
        <w:rPr>
          <w:rFonts w:eastAsia="Arial" w:cs="Times New Roman"/>
          <w:i/>
          <w:szCs w:val="24"/>
        </w:rPr>
        <w:t>of</w:t>
      </w:r>
      <w:r w:rsidRPr="006F7F13">
        <w:rPr>
          <w:rFonts w:eastAsia="Arial" w:cs="Times New Roman"/>
          <w:i/>
          <w:spacing w:val="-1"/>
          <w:szCs w:val="24"/>
        </w:rPr>
        <w:t xml:space="preserve"> </w:t>
      </w:r>
      <w:r w:rsidRPr="006F7F13">
        <w:rPr>
          <w:rFonts w:eastAsia="Arial" w:cs="Times New Roman"/>
          <w:i/>
          <w:szCs w:val="24"/>
        </w:rPr>
        <w:t>World</w:t>
      </w:r>
      <w:r w:rsidRPr="006F7F13">
        <w:rPr>
          <w:rFonts w:eastAsia="Arial" w:cs="Times New Roman"/>
          <w:i/>
          <w:spacing w:val="-3"/>
          <w:szCs w:val="24"/>
        </w:rPr>
        <w:t xml:space="preserve"> </w:t>
      </w:r>
      <w:r w:rsidRPr="006F7F13">
        <w:rPr>
          <w:rFonts w:eastAsia="Arial" w:cs="Times New Roman"/>
          <w:i/>
          <w:szCs w:val="24"/>
        </w:rPr>
        <w:t>Societies,</w:t>
      </w:r>
      <w:r w:rsidRPr="006F7F13">
        <w:rPr>
          <w:rFonts w:eastAsia="Arial" w:cs="Times New Roman"/>
          <w:i/>
          <w:spacing w:val="-1"/>
          <w:szCs w:val="24"/>
        </w:rPr>
        <w:t xml:space="preserve"> </w:t>
      </w:r>
      <w:r w:rsidRPr="006F7F13">
        <w:rPr>
          <w:rFonts w:eastAsia="Arial" w:cs="Times New Roman"/>
          <w:i/>
          <w:szCs w:val="24"/>
        </w:rPr>
        <w:t>Volume 2</w:t>
      </w:r>
      <w:r w:rsidRPr="006F7F13">
        <w:rPr>
          <w:rFonts w:eastAsia="Arial" w:cs="Times New Roman"/>
          <w:i/>
          <w:spacing w:val="1"/>
          <w:szCs w:val="24"/>
        </w:rPr>
        <w:t xml:space="preserve"> </w:t>
      </w:r>
      <w:r w:rsidRPr="006F7F13">
        <w:rPr>
          <w:rFonts w:eastAsia="Arial" w:cs="Times New Roman"/>
          <w:i/>
          <w:szCs w:val="24"/>
        </w:rPr>
        <w:t>–</w:t>
      </w:r>
      <w:r w:rsidRPr="006F7F13">
        <w:rPr>
          <w:rFonts w:eastAsia="Arial" w:cs="Times New Roman"/>
          <w:i/>
          <w:spacing w:val="-2"/>
          <w:szCs w:val="24"/>
        </w:rPr>
        <w:t xml:space="preserve"> </w:t>
      </w:r>
      <w:r w:rsidRPr="006F7F13">
        <w:rPr>
          <w:rFonts w:eastAsia="Arial" w:cs="Times New Roman"/>
          <w:i/>
          <w:szCs w:val="24"/>
        </w:rPr>
        <w:t>Since</w:t>
      </w:r>
      <w:r w:rsidRPr="006F7F13">
        <w:rPr>
          <w:rFonts w:eastAsia="Arial" w:cs="Times New Roman"/>
          <w:i/>
          <w:spacing w:val="-1"/>
          <w:szCs w:val="24"/>
        </w:rPr>
        <w:t xml:space="preserve"> </w:t>
      </w:r>
      <w:r w:rsidRPr="006F7F13">
        <w:rPr>
          <w:rFonts w:eastAsia="Arial" w:cs="Times New Roman"/>
          <w:i/>
          <w:szCs w:val="24"/>
        </w:rPr>
        <w:t>1450</w:t>
      </w:r>
      <w:r w:rsidRPr="006F7F13">
        <w:rPr>
          <w:rFonts w:eastAsia="Arial" w:cs="Times New Roman"/>
          <w:i/>
          <w:spacing w:val="-1"/>
          <w:szCs w:val="24"/>
        </w:rPr>
        <w:t xml:space="preserve"> </w:t>
      </w:r>
      <w:r w:rsidRPr="006F7F13">
        <w:rPr>
          <w:rFonts w:eastAsia="Arial" w:cs="Times New Roman"/>
          <w:szCs w:val="24"/>
        </w:rPr>
        <w:t>12</w:t>
      </w:r>
      <w:r w:rsidRPr="006F7F13">
        <w:rPr>
          <w:rFonts w:eastAsia="Arial" w:cs="Times New Roman"/>
          <w:position w:val="7"/>
          <w:szCs w:val="24"/>
        </w:rPr>
        <w:t>th</w:t>
      </w:r>
      <w:r w:rsidRPr="006F7F13">
        <w:rPr>
          <w:rFonts w:eastAsia="Arial" w:cs="Times New Roman"/>
          <w:spacing w:val="18"/>
          <w:position w:val="7"/>
          <w:szCs w:val="24"/>
        </w:rPr>
        <w:t xml:space="preserve"> </w:t>
      </w:r>
      <w:r w:rsidRPr="006F7F13">
        <w:rPr>
          <w:rFonts w:eastAsia="Arial" w:cs="Times New Roman"/>
          <w:szCs w:val="24"/>
        </w:rPr>
        <w:t>Edition</w:t>
      </w:r>
      <w:r w:rsidR="00A05487" w:rsidRPr="006F7F13">
        <w:rPr>
          <w:rFonts w:eastAsia="Arial" w:cs="Times New Roman"/>
          <w:szCs w:val="24"/>
        </w:rPr>
        <w:t>,</w:t>
      </w:r>
      <w:r w:rsidRPr="006F7F13">
        <w:rPr>
          <w:rFonts w:eastAsia="Arial" w:cs="Times New Roman"/>
          <w:spacing w:val="-1"/>
          <w:szCs w:val="24"/>
        </w:rPr>
        <w:t xml:space="preserve">  New York: Macmillan, 2021.</w:t>
      </w:r>
      <w:r w:rsidR="009F6B8C" w:rsidRPr="006F7F13">
        <w:rPr>
          <w:rFonts w:eastAsia="Arial" w:cs="Times New Roman"/>
          <w:spacing w:val="-1"/>
          <w:szCs w:val="24"/>
        </w:rPr>
        <w:t xml:space="preserve"> In the</w:t>
      </w:r>
      <w:r w:rsidR="004B3C06">
        <w:rPr>
          <w:rFonts w:eastAsia="Arial" w:cs="Times New Roman"/>
          <w:spacing w:val="-1"/>
          <w:szCs w:val="24"/>
        </w:rPr>
        <w:t xml:space="preserve"> online</w:t>
      </w:r>
      <w:r w:rsidR="009F6B8C" w:rsidRPr="006F7F13">
        <w:rPr>
          <w:rFonts w:eastAsia="Arial" w:cs="Times New Roman"/>
          <w:spacing w:val="-1"/>
          <w:szCs w:val="24"/>
        </w:rPr>
        <w:t xml:space="preserve"> </w:t>
      </w:r>
      <w:r w:rsidR="00E324B1">
        <w:rPr>
          <w:rFonts w:eastAsia="Arial" w:cs="Times New Roman"/>
          <w:spacing w:val="-1"/>
          <w:szCs w:val="24"/>
        </w:rPr>
        <w:t xml:space="preserve">UNT </w:t>
      </w:r>
      <w:r w:rsidR="009F6B8C" w:rsidRPr="006F7F13">
        <w:rPr>
          <w:rFonts w:eastAsia="Arial" w:cs="Times New Roman"/>
          <w:spacing w:val="-1"/>
          <w:szCs w:val="24"/>
        </w:rPr>
        <w:t xml:space="preserve">library </w:t>
      </w:r>
      <w:hyperlink r:id="rId7" w:tgtFrame="_blank" w:tooltip="Original URL: https://discover.library.unt.edu/catalog/b8089184. Click or tap if you trust this link." w:history="1">
        <w:r w:rsidR="009F6B8C" w:rsidRPr="006F7F13">
          <w:rPr>
            <w:rFonts w:cs="Times New Roman"/>
            <w:color w:val="0000FF"/>
            <w:szCs w:val="24"/>
            <w:u w:val="single"/>
            <w:bdr w:val="none" w:sz="0" w:space="0" w:color="auto" w:frame="1"/>
            <w:shd w:val="clear" w:color="auto" w:fill="FFFFFF"/>
          </w:rPr>
          <w:t>https://discover.library.unt.edu/catalog/b8089184</w:t>
        </w:r>
      </w:hyperlink>
      <w:r w:rsidR="009F6B8C" w:rsidRPr="006F7F13">
        <w:rPr>
          <w:rFonts w:cs="Times New Roman"/>
          <w:color w:val="242424"/>
          <w:szCs w:val="24"/>
          <w:shd w:val="clear" w:color="auto" w:fill="FFFFFF"/>
        </w:rPr>
        <w:t xml:space="preserve"> but it </w:t>
      </w:r>
      <w:r w:rsidR="00ED1E2C">
        <w:rPr>
          <w:rFonts w:cs="Times New Roman"/>
          <w:color w:val="242424"/>
          <w:szCs w:val="24"/>
          <w:shd w:val="clear" w:color="auto" w:fill="FFFFFF"/>
        </w:rPr>
        <w:t>has</w:t>
      </w:r>
      <w:r w:rsidR="009F6B8C" w:rsidRPr="006F7F13">
        <w:rPr>
          <w:rFonts w:cs="Times New Roman"/>
          <w:color w:val="242424"/>
          <w:szCs w:val="24"/>
          <w:shd w:val="clear" w:color="auto" w:fill="FFFFFF"/>
        </w:rPr>
        <w:t xml:space="preserve"> only </w:t>
      </w:r>
      <w:r w:rsidR="009F6B8C" w:rsidRPr="006F7F13">
        <w:rPr>
          <w:rFonts w:cs="Times New Roman"/>
          <w:color w:val="242424"/>
          <w:szCs w:val="24"/>
          <w:highlight w:val="yellow"/>
          <w:shd w:val="clear" w:color="auto" w:fill="FFFFFF"/>
        </w:rPr>
        <w:t>single-user access!</w:t>
      </w:r>
      <w:r w:rsidR="009F6B8C" w:rsidRPr="006F7F13">
        <w:rPr>
          <w:rFonts w:cs="Times New Roman"/>
          <w:color w:val="242424"/>
          <w:szCs w:val="24"/>
          <w:shd w:val="clear" w:color="auto" w:fill="FFFFFF"/>
        </w:rPr>
        <w:t xml:space="preserve"> </w:t>
      </w:r>
    </w:p>
    <w:p w14:paraId="243481A5" w14:textId="27FB9E54" w:rsidR="009F6B8C" w:rsidRPr="006F7F13" w:rsidRDefault="00A05487" w:rsidP="009F6B8C">
      <w:pPr>
        <w:rPr>
          <w:rFonts w:cs="Times New Roman"/>
          <w:szCs w:val="24"/>
        </w:rPr>
      </w:pPr>
      <w:r w:rsidRPr="006F7F13">
        <w:rPr>
          <w:rFonts w:cs="Times New Roman"/>
          <w:szCs w:val="24"/>
        </w:rPr>
        <w:t>You can</w:t>
      </w:r>
      <w:r w:rsidR="009F6B8C" w:rsidRPr="006F7F13">
        <w:rPr>
          <w:rFonts w:cs="Times New Roman"/>
          <w:szCs w:val="24"/>
        </w:rPr>
        <w:t xml:space="preserve"> buy online </w:t>
      </w:r>
      <w:r w:rsidR="00ED1E2C">
        <w:rPr>
          <w:rFonts w:cs="Times New Roman"/>
          <w:szCs w:val="24"/>
        </w:rPr>
        <w:t xml:space="preserve">version </w:t>
      </w:r>
      <w:r w:rsidR="009F6B8C" w:rsidRPr="006F7F13">
        <w:rPr>
          <w:rFonts w:cs="Times New Roman"/>
          <w:szCs w:val="24"/>
        </w:rPr>
        <w:t xml:space="preserve">on the free market. Both </w:t>
      </w:r>
      <w:r w:rsidR="00480F25">
        <w:rPr>
          <w:rFonts w:cs="Times New Roman"/>
          <w:szCs w:val="24"/>
        </w:rPr>
        <w:t xml:space="preserve">the </w:t>
      </w:r>
      <w:r w:rsidRPr="00480F25">
        <w:rPr>
          <w:rFonts w:cs="Times New Roman"/>
          <w:i/>
          <w:szCs w:val="24"/>
        </w:rPr>
        <w:t>11</w:t>
      </w:r>
      <w:r w:rsidRPr="00480F25">
        <w:rPr>
          <w:rFonts w:cs="Times New Roman"/>
          <w:i/>
          <w:position w:val="7"/>
          <w:szCs w:val="24"/>
        </w:rPr>
        <w:t>th</w:t>
      </w:r>
      <w:r w:rsidRPr="00480F25">
        <w:rPr>
          <w:rFonts w:cs="Times New Roman"/>
          <w:i/>
          <w:spacing w:val="18"/>
          <w:position w:val="7"/>
          <w:szCs w:val="24"/>
        </w:rPr>
        <w:t xml:space="preserve"> </w:t>
      </w:r>
      <w:r w:rsidRPr="006F7F13">
        <w:rPr>
          <w:rFonts w:cs="Times New Roman"/>
          <w:i/>
          <w:szCs w:val="24"/>
        </w:rPr>
        <w:t>and 12</w:t>
      </w:r>
      <w:r w:rsidRPr="006F7F13">
        <w:rPr>
          <w:rFonts w:cs="Times New Roman"/>
          <w:i/>
          <w:szCs w:val="24"/>
          <w:vertAlign w:val="superscript"/>
        </w:rPr>
        <w:t>th</w:t>
      </w:r>
      <w:r w:rsidRPr="006F7F13">
        <w:rPr>
          <w:rFonts w:cs="Times New Roman"/>
          <w:i/>
          <w:szCs w:val="24"/>
        </w:rPr>
        <w:t xml:space="preserve"> </w:t>
      </w:r>
      <w:r w:rsidR="009F6B8C" w:rsidRPr="006F7F13">
        <w:rPr>
          <w:rFonts w:cs="Times New Roman"/>
          <w:szCs w:val="24"/>
        </w:rPr>
        <w:t>editions are good for us.</w:t>
      </w:r>
    </w:p>
    <w:p w14:paraId="015EDBC3" w14:textId="228C7E46" w:rsidR="00A05487" w:rsidRPr="006F7F13" w:rsidRDefault="00A05487" w:rsidP="00A05487">
      <w:pPr>
        <w:shd w:val="clear" w:color="auto" w:fill="FFFFFF"/>
        <w:spacing w:after="0" w:line="240" w:lineRule="auto"/>
        <w:textAlignment w:val="baseline"/>
        <w:rPr>
          <w:rFonts w:eastAsia="Times New Roman" w:cs="Times New Roman"/>
          <w:color w:val="000000"/>
          <w:szCs w:val="24"/>
        </w:rPr>
      </w:pPr>
      <w:r w:rsidRPr="006F7F13">
        <w:rPr>
          <w:rFonts w:eastAsia="Times New Roman" w:cs="Times New Roman"/>
          <w:color w:val="000000"/>
          <w:szCs w:val="24"/>
        </w:rPr>
        <w:t>The ebook of the 12</w:t>
      </w:r>
      <w:r w:rsidRPr="006F7F13">
        <w:rPr>
          <w:rFonts w:eastAsia="Times New Roman" w:cs="Times New Roman"/>
          <w:color w:val="000000"/>
          <w:szCs w:val="24"/>
          <w:vertAlign w:val="superscript"/>
        </w:rPr>
        <w:t>th</w:t>
      </w:r>
      <w:r w:rsidRPr="006F7F13">
        <w:rPr>
          <w:rFonts w:eastAsia="Times New Roman" w:cs="Times New Roman"/>
          <w:color w:val="000000"/>
          <w:szCs w:val="24"/>
        </w:rPr>
        <w:t xml:space="preserve"> edition can be purchased or rented by students from these reliable </w:t>
      </w:r>
      <w:r w:rsidR="008A33D6">
        <w:rPr>
          <w:rFonts w:eastAsia="Times New Roman" w:cs="Times New Roman"/>
          <w:color w:val="000000"/>
          <w:szCs w:val="24"/>
        </w:rPr>
        <w:t>sources and from the UNT bookstore</w:t>
      </w:r>
      <w:r w:rsidRPr="006F7F13">
        <w:rPr>
          <w:rFonts w:eastAsia="Times New Roman" w:cs="Times New Roman"/>
          <w:color w:val="000000"/>
          <w:szCs w:val="24"/>
        </w:rPr>
        <w:t>.</w:t>
      </w:r>
    </w:p>
    <w:p w14:paraId="2F216D61" w14:textId="77777777" w:rsidR="00A05487" w:rsidRPr="006F7F13" w:rsidRDefault="00A05487" w:rsidP="00A05487">
      <w:pPr>
        <w:shd w:val="clear" w:color="auto" w:fill="FFFFFF"/>
        <w:spacing w:after="0" w:line="240" w:lineRule="auto"/>
        <w:textAlignment w:val="baseline"/>
        <w:rPr>
          <w:rFonts w:eastAsia="Times New Roman" w:cs="Times New Roman"/>
          <w:color w:val="000000"/>
          <w:szCs w:val="24"/>
        </w:rPr>
      </w:pPr>
    </w:p>
    <w:p w14:paraId="306DFC28" w14:textId="4572B008" w:rsidR="00A05487" w:rsidRPr="006F7F13" w:rsidRDefault="00A05487" w:rsidP="00A05487">
      <w:pPr>
        <w:shd w:val="clear" w:color="auto" w:fill="FFFFFF"/>
        <w:spacing w:after="0" w:line="240" w:lineRule="auto"/>
        <w:textAlignment w:val="baseline"/>
        <w:rPr>
          <w:rFonts w:eastAsia="Times New Roman" w:cs="Times New Roman"/>
          <w:color w:val="000000"/>
          <w:szCs w:val="24"/>
        </w:rPr>
      </w:pPr>
      <w:hyperlink r:id="rId8" w:tgtFrame="_blank" w:tooltip="Original URL: https://unt.bncollege.com/c/History-of-World-Societies-Volume-2-Since-1450/p/MBS_5678317_new. Click or tap if you trust this link." w:history="1">
        <w:r w:rsidRPr="006F7F13">
          <w:rPr>
            <w:rFonts w:eastAsia="Times New Roman" w:cs="Times New Roman"/>
            <w:color w:val="0000FF"/>
            <w:szCs w:val="24"/>
            <w:u w:val="single"/>
            <w:bdr w:val="none" w:sz="0" w:space="0" w:color="auto" w:frame="1"/>
          </w:rPr>
          <w:t>https://unt.bncollege.com/</w:t>
        </w:r>
      </w:hyperlink>
    </w:p>
    <w:p w14:paraId="066F4850" w14:textId="77777777" w:rsidR="00A05487" w:rsidRPr="006F7F13" w:rsidRDefault="00A05487" w:rsidP="00A05487">
      <w:pPr>
        <w:shd w:val="clear" w:color="auto" w:fill="FFFFFF"/>
        <w:spacing w:after="0" w:line="240" w:lineRule="auto"/>
        <w:textAlignment w:val="baseline"/>
        <w:rPr>
          <w:rFonts w:eastAsia="Times New Roman" w:cs="Times New Roman"/>
          <w:color w:val="000000"/>
          <w:szCs w:val="24"/>
        </w:rPr>
      </w:pPr>
    </w:p>
    <w:p w14:paraId="7635E29D" w14:textId="77777777" w:rsidR="00A05487" w:rsidRPr="006F7F13" w:rsidRDefault="00A05487" w:rsidP="00A05487">
      <w:pPr>
        <w:shd w:val="clear" w:color="auto" w:fill="FFFFFF"/>
        <w:spacing w:after="0" w:line="240" w:lineRule="auto"/>
        <w:textAlignment w:val="baseline"/>
        <w:rPr>
          <w:rFonts w:eastAsia="Times New Roman" w:cs="Times New Roman"/>
          <w:color w:val="000000"/>
          <w:szCs w:val="24"/>
        </w:rPr>
      </w:pPr>
      <w:hyperlink r:id="rId9" w:tgtFrame="_blank" w:tooltip="Original URL: https://store.macmillanlearning.com/us/product/A-History-of-World-Societies-Volume-2/p/1319302467?srsltid=AfmBOoqWxQmhI438IdTx_NJzPUdnDwcOp7sJf8wiWM61fnUti8j1yLfm. Click or tap if you trust this link." w:history="1">
        <w:r w:rsidRPr="006F7F13">
          <w:rPr>
            <w:rFonts w:eastAsia="Times New Roman" w:cs="Times New Roman"/>
            <w:color w:val="0000FF"/>
            <w:szCs w:val="24"/>
            <w:u w:val="single"/>
            <w:bdr w:val="none" w:sz="0" w:space="0" w:color="auto" w:frame="1"/>
          </w:rPr>
          <w:t>https://store.macmillanlearning.com/us/product/A-History-of-World-Societies-Volume-2/p/1319302467?srsltid=AfmBOoqWxQmhI438IdTx_NJzPUdnDwcOp7sJf8wiWM61fnUti8j1yLfm</w:t>
        </w:r>
      </w:hyperlink>
    </w:p>
    <w:p w14:paraId="0C43966A" w14:textId="77777777" w:rsidR="00A05487" w:rsidRPr="006F7F13" w:rsidRDefault="00A05487" w:rsidP="00A05487">
      <w:pPr>
        <w:shd w:val="clear" w:color="auto" w:fill="FFFFFF"/>
        <w:spacing w:after="0" w:line="240" w:lineRule="auto"/>
        <w:textAlignment w:val="baseline"/>
        <w:rPr>
          <w:rFonts w:eastAsia="Times New Roman" w:cs="Times New Roman"/>
          <w:color w:val="000000"/>
          <w:szCs w:val="24"/>
        </w:rPr>
      </w:pPr>
    </w:p>
    <w:p w14:paraId="00BB89C7" w14:textId="7F10E446" w:rsidR="00A05487" w:rsidRPr="006F7F13" w:rsidRDefault="00A05487" w:rsidP="00CA35F0">
      <w:pPr>
        <w:shd w:val="clear" w:color="auto" w:fill="FFFFFF"/>
        <w:spacing w:after="0" w:line="240" w:lineRule="auto"/>
        <w:textAlignment w:val="baseline"/>
        <w:rPr>
          <w:rFonts w:eastAsia="Times New Roman" w:cs="Times New Roman"/>
          <w:color w:val="000000"/>
          <w:szCs w:val="24"/>
        </w:rPr>
      </w:pPr>
      <w:hyperlink r:id="rId10" w:tgtFrame="_blank" w:tooltip="Original URL: https://www.vitalsource.com/products/a-history-of-world-societies-volume-2-merry-e-wiesner-hanks-v9781319302481?srsltid=AfmBOorSDDR0gh9NiUN_RCoX_qwSwxEAYw7F5OqGceDX7j1bHbv54kkH. Click or tap if you trust this link." w:history="1">
        <w:r w:rsidRPr="006F7F13">
          <w:rPr>
            <w:rFonts w:eastAsia="Times New Roman" w:cs="Times New Roman"/>
            <w:color w:val="0000FF"/>
            <w:szCs w:val="24"/>
            <w:u w:val="single"/>
            <w:bdr w:val="none" w:sz="0" w:space="0" w:color="auto" w:frame="1"/>
          </w:rPr>
          <w:t>https://www.vitalsource.com/products/a-history-of-world-societies-volume-2-merry-e-wiesner-hanks-v9781319302481?srsltid=AfmBOorSDDR0gh9NiUN_RCoX_qwSwxEAYw7F5OqGceDX7j1bHbv54kkH</w:t>
        </w:r>
      </w:hyperlink>
    </w:p>
    <w:p w14:paraId="277F2D46" w14:textId="77777777" w:rsidR="00E303A5" w:rsidRPr="006F7F13" w:rsidRDefault="00E303A5" w:rsidP="00E303A5">
      <w:pPr>
        <w:widowControl w:val="0"/>
        <w:tabs>
          <w:tab w:val="left" w:pos="360"/>
        </w:tabs>
        <w:autoSpaceDE w:val="0"/>
        <w:autoSpaceDN w:val="0"/>
        <w:spacing w:after="0"/>
        <w:rPr>
          <w:rFonts w:eastAsia="Arial" w:cs="Times New Roman"/>
          <w:szCs w:val="24"/>
        </w:rPr>
      </w:pPr>
      <w:r w:rsidRPr="006F7F13">
        <w:rPr>
          <w:rFonts w:eastAsia="Arial" w:cs="Times New Roman"/>
          <w:szCs w:val="24"/>
        </w:rPr>
        <w:t>NOTE:</w:t>
      </w:r>
      <w:r w:rsidRPr="006F7F13">
        <w:rPr>
          <w:rFonts w:eastAsia="Arial" w:cs="Times New Roman"/>
          <w:spacing w:val="-1"/>
          <w:szCs w:val="24"/>
        </w:rPr>
        <w:t xml:space="preserve">  You only need access to the book whether printed or electronic</w:t>
      </w:r>
      <w:r w:rsidRPr="006F7F13">
        <w:rPr>
          <w:rFonts w:eastAsia="Arial" w:cs="Times New Roman"/>
          <w:szCs w:val="24"/>
        </w:rPr>
        <w:t>.  You do not need access to Achieve.</w:t>
      </w:r>
    </w:p>
    <w:p w14:paraId="085EB5FB" w14:textId="77777777" w:rsidR="00CA35F0" w:rsidRPr="006F7F13" w:rsidRDefault="00CA35F0" w:rsidP="00E303A5">
      <w:pPr>
        <w:spacing w:after="0"/>
        <w:rPr>
          <w:rFonts w:cs="Times New Roman"/>
          <w:szCs w:val="24"/>
        </w:rPr>
      </w:pPr>
    </w:p>
    <w:p w14:paraId="3C23F876" w14:textId="2F550C69" w:rsidR="00CA35F0" w:rsidRDefault="00CA35F0" w:rsidP="00CA35F0">
      <w:pPr>
        <w:spacing w:after="0"/>
        <w:rPr>
          <w:rFonts w:cs="Times New Roman"/>
          <w:b/>
          <w:bCs/>
          <w:szCs w:val="24"/>
        </w:rPr>
      </w:pPr>
      <w:r w:rsidRPr="006F7F13">
        <w:rPr>
          <w:rFonts w:cs="Times New Roman"/>
          <w:b/>
          <w:bCs/>
          <w:szCs w:val="24"/>
        </w:rPr>
        <w:t>Calendar</w:t>
      </w:r>
      <w:r w:rsidR="009A3E38">
        <w:rPr>
          <w:rFonts w:cs="Times New Roman"/>
          <w:b/>
          <w:bCs/>
          <w:szCs w:val="24"/>
        </w:rPr>
        <w:t xml:space="preserve"> and Required Reading</w:t>
      </w:r>
    </w:p>
    <w:p w14:paraId="57F48F67" w14:textId="789C970B" w:rsidR="00C75A30" w:rsidRPr="00C75A30" w:rsidRDefault="00C75A30" w:rsidP="00CA35F0">
      <w:pPr>
        <w:spacing w:after="0"/>
        <w:rPr>
          <w:rFonts w:cs="Times New Roman"/>
          <w:i/>
          <w:iCs/>
          <w:szCs w:val="24"/>
        </w:rPr>
      </w:pPr>
      <w:r w:rsidRPr="00C75A30">
        <w:rPr>
          <w:rFonts w:cs="Times New Roman"/>
          <w:i/>
          <w:iCs/>
          <w:szCs w:val="24"/>
        </w:rPr>
        <w:lastRenderedPageBreak/>
        <w:t>Every week you read the assigned chapter(s) in the textbook</w:t>
      </w:r>
      <w:r>
        <w:rPr>
          <w:rFonts w:cs="Times New Roman"/>
          <w:i/>
          <w:iCs/>
          <w:szCs w:val="24"/>
        </w:rPr>
        <w:t>(below)</w:t>
      </w:r>
      <w:r w:rsidRPr="00C75A30">
        <w:rPr>
          <w:rFonts w:cs="Times New Roman"/>
          <w:i/>
          <w:iCs/>
          <w:szCs w:val="24"/>
        </w:rPr>
        <w:t>, study material in the respective Module</w:t>
      </w:r>
      <w:r>
        <w:rPr>
          <w:rFonts w:cs="Times New Roman"/>
          <w:i/>
          <w:iCs/>
          <w:szCs w:val="24"/>
        </w:rPr>
        <w:t>(if posted)</w:t>
      </w:r>
      <w:r w:rsidRPr="00C75A30">
        <w:rPr>
          <w:rFonts w:cs="Times New Roman"/>
          <w:i/>
          <w:iCs/>
          <w:szCs w:val="24"/>
        </w:rPr>
        <w:t>, and take assignment(s) (quiz/essay/exam).</w:t>
      </w:r>
      <w:r w:rsidR="006B3042">
        <w:rPr>
          <w:rFonts w:cs="Times New Roman"/>
          <w:i/>
          <w:iCs/>
          <w:szCs w:val="24"/>
        </w:rPr>
        <w:t xml:space="preserve"> You take a quiz</w:t>
      </w:r>
      <w:r w:rsidR="00706C8F">
        <w:rPr>
          <w:rFonts w:cs="Times New Roman"/>
          <w:i/>
          <w:iCs/>
          <w:szCs w:val="24"/>
        </w:rPr>
        <w:t xml:space="preserve"> (10-minute time limit)</w:t>
      </w:r>
      <w:r w:rsidR="006B3042">
        <w:rPr>
          <w:rFonts w:cs="Times New Roman"/>
          <w:i/>
          <w:iCs/>
          <w:szCs w:val="24"/>
        </w:rPr>
        <w:t xml:space="preserve"> every week.</w:t>
      </w:r>
    </w:p>
    <w:p w14:paraId="4AFF93E5" w14:textId="74832A6C" w:rsidR="00CA35F0" w:rsidRPr="006F7F13" w:rsidRDefault="00CA35F0" w:rsidP="00CA35F0">
      <w:pPr>
        <w:spacing w:after="0"/>
        <w:rPr>
          <w:rFonts w:cs="Times New Roman"/>
          <w:szCs w:val="24"/>
        </w:rPr>
      </w:pPr>
      <w:r w:rsidRPr="006F7F13">
        <w:rPr>
          <w:rFonts w:cs="Times New Roman"/>
          <w:szCs w:val="24"/>
        </w:rPr>
        <w:t>Week 1. Acceleration of Global Contact, 1450-1600. Read Chapter 16. Islamic World Powers, 1300-1800. Read Chapter 17.</w:t>
      </w:r>
      <w:r w:rsidR="002125B1" w:rsidRPr="006F7F13">
        <w:rPr>
          <w:rFonts w:cs="Times New Roman"/>
          <w:szCs w:val="24"/>
        </w:rPr>
        <w:t xml:space="preserve"> Study the Timeline in Module </w:t>
      </w:r>
      <w:r w:rsidR="00783CA7" w:rsidRPr="006F7F13">
        <w:rPr>
          <w:rFonts w:cs="Times New Roman"/>
          <w:szCs w:val="24"/>
        </w:rPr>
        <w:t>Week</w:t>
      </w:r>
      <w:r w:rsidR="002125B1" w:rsidRPr="006F7F13">
        <w:rPr>
          <w:rFonts w:cs="Times New Roman"/>
          <w:szCs w:val="24"/>
        </w:rPr>
        <w:t xml:space="preserve"> 1.</w:t>
      </w:r>
    </w:p>
    <w:p w14:paraId="49D9878A" w14:textId="77777777" w:rsidR="00CA35F0" w:rsidRPr="006F7F13" w:rsidRDefault="00CA35F0" w:rsidP="00CA35F0">
      <w:pPr>
        <w:spacing w:after="0"/>
        <w:rPr>
          <w:rFonts w:cs="Times New Roman"/>
          <w:szCs w:val="24"/>
        </w:rPr>
      </w:pPr>
      <w:r w:rsidRPr="006F7F13">
        <w:rPr>
          <w:rFonts w:cs="Times New Roman"/>
          <w:szCs w:val="24"/>
        </w:rPr>
        <w:t>Week 2. European Power and Expansion, 1500-1750. Read Chapter 18.</w:t>
      </w:r>
    </w:p>
    <w:p w14:paraId="67B7E2D7" w14:textId="6B58D636" w:rsidR="00CA35F0" w:rsidRPr="006F7F13" w:rsidRDefault="00CA35F0" w:rsidP="00CA35F0">
      <w:pPr>
        <w:spacing w:after="0"/>
        <w:rPr>
          <w:rFonts w:cs="Times New Roman"/>
          <w:szCs w:val="24"/>
        </w:rPr>
      </w:pPr>
      <w:r w:rsidRPr="006F7F13">
        <w:rPr>
          <w:rFonts w:cs="Times New Roman"/>
          <w:szCs w:val="24"/>
        </w:rPr>
        <w:t xml:space="preserve">Essay on Machiavelli (see </w:t>
      </w:r>
      <w:r w:rsidR="00E324B1">
        <w:rPr>
          <w:rFonts w:cs="Times New Roman"/>
          <w:szCs w:val="24"/>
        </w:rPr>
        <w:t>extract</w:t>
      </w:r>
      <w:r w:rsidR="00C75A30">
        <w:rPr>
          <w:rFonts w:cs="Times New Roman"/>
          <w:szCs w:val="24"/>
        </w:rPr>
        <w:t xml:space="preserve"> and PPP</w:t>
      </w:r>
      <w:r w:rsidRPr="006F7F13">
        <w:rPr>
          <w:rFonts w:cs="Times New Roman"/>
          <w:szCs w:val="24"/>
        </w:rPr>
        <w:t xml:space="preserve"> in </w:t>
      </w:r>
      <w:r w:rsidR="00783CA7" w:rsidRPr="006F7F13">
        <w:rPr>
          <w:rFonts w:cs="Times New Roman"/>
          <w:szCs w:val="24"/>
        </w:rPr>
        <w:t>Module Week</w:t>
      </w:r>
      <w:r w:rsidR="002125B1" w:rsidRPr="006F7F13">
        <w:rPr>
          <w:rFonts w:cs="Times New Roman"/>
          <w:szCs w:val="24"/>
        </w:rPr>
        <w:t xml:space="preserve"> 2</w:t>
      </w:r>
      <w:r w:rsidRPr="006F7F13">
        <w:rPr>
          <w:rFonts w:cs="Times New Roman"/>
          <w:szCs w:val="24"/>
        </w:rPr>
        <w:t>).</w:t>
      </w:r>
    </w:p>
    <w:p w14:paraId="3FEE3476" w14:textId="044E9510" w:rsidR="00CA35F0" w:rsidRPr="006F7F13" w:rsidRDefault="00CA35F0" w:rsidP="00CA35F0">
      <w:pPr>
        <w:spacing w:after="0"/>
        <w:rPr>
          <w:rFonts w:cs="Times New Roman"/>
          <w:szCs w:val="24"/>
        </w:rPr>
      </w:pPr>
      <w:r w:rsidRPr="006F7F13">
        <w:rPr>
          <w:rFonts w:cs="Times New Roman"/>
          <w:szCs w:val="24"/>
        </w:rPr>
        <w:t>Week 3. New World Views and Ways of Life, 1540-1790. Read Chapter 19.</w:t>
      </w:r>
    </w:p>
    <w:p w14:paraId="7A9E5117" w14:textId="228A1899" w:rsidR="00CA35F0" w:rsidRPr="006F7F13" w:rsidRDefault="00CA35F0" w:rsidP="00CA35F0">
      <w:pPr>
        <w:spacing w:after="0"/>
        <w:rPr>
          <w:rFonts w:cs="Times New Roman"/>
          <w:szCs w:val="24"/>
        </w:rPr>
      </w:pPr>
      <w:r w:rsidRPr="006F7F13">
        <w:rPr>
          <w:rFonts w:cs="Times New Roman"/>
          <w:szCs w:val="24"/>
        </w:rPr>
        <w:t xml:space="preserve">Essay on an Enlightenment </w:t>
      </w:r>
      <w:r w:rsidR="001C600E">
        <w:rPr>
          <w:rFonts w:cs="Times New Roman"/>
          <w:szCs w:val="24"/>
        </w:rPr>
        <w:t>thinker, John Locke (see extract in Module Week 3)</w:t>
      </w:r>
    </w:p>
    <w:p w14:paraId="305F795F" w14:textId="77777777" w:rsidR="00CA35F0" w:rsidRPr="006F7F13" w:rsidRDefault="00CA35F0" w:rsidP="00CA35F0">
      <w:pPr>
        <w:spacing w:after="0"/>
        <w:rPr>
          <w:rFonts w:cs="Times New Roman"/>
          <w:szCs w:val="24"/>
        </w:rPr>
      </w:pPr>
      <w:r w:rsidRPr="006F7F13">
        <w:rPr>
          <w:rFonts w:cs="Times New Roman"/>
          <w:szCs w:val="24"/>
        </w:rPr>
        <w:t>Week 4. Africa and the World, 1400-1800. Read Chapter 20.</w:t>
      </w:r>
    </w:p>
    <w:p w14:paraId="59BFF792" w14:textId="77777777" w:rsidR="00CA35F0" w:rsidRPr="006F7F13" w:rsidRDefault="00CA35F0" w:rsidP="00CA35F0">
      <w:pPr>
        <w:spacing w:after="0"/>
        <w:rPr>
          <w:rFonts w:cs="Times New Roman"/>
          <w:szCs w:val="24"/>
        </w:rPr>
      </w:pPr>
      <w:r w:rsidRPr="006F7F13">
        <w:rPr>
          <w:rFonts w:cs="Times New Roman"/>
          <w:szCs w:val="24"/>
        </w:rPr>
        <w:t>Week 5. Continuity and Change in East Asia, 1400-1800. Read Chapter 21.</w:t>
      </w:r>
    </w:p>
    <w:p w14:paraId="34896F83" w14:textId="77777777" w:rsidR="00CA35F0" w:rsidRPr="006F7F13" w:rsidRDefault="00CA35F0" w:rsidP="00CA35F0">
      <w:pPr>
        <w:spacing w:after="0"/>
        <w:rPr>
          <w:rFonts w:cs="Times New Roman"/>
          <w:szCs w:val="24"/>
        </w:rPr>
      </w:pPr>
      <w:r w:rsidRPr="006F7F13">
        <w:rPr>
          <w:rFonts w:cs="Times New Roman"/>
          <w:szCs w:val="24"/>
        </w:rPr>
        <w:t>Week 6. Revolutions in the Atlantic World, 1775-1825. Read Chapter 22.</w:t>
      </w:r>
    </w:p>
    <w:p w14:paraId="4C470ED4" w14:textId="77777777" w:rsidR="00CA35F0" w:rsidRPr="006F7F13" w:rsidRDefault="00CA35F0" w:rsidP="00CA35F0">
      <w:pPr>
        <w:spacing w:after="0"/>
        <w:rPr>
          <w:rFonts w:cs="Times New Roman"/>
          <w:szCs w:val="24"/>
        </w:rPr>
      </w:pPr>
      <w:r w:rsidRPr="006F7F13">
        <w:rPr>
          <w:rFonts w:cs="Times New Roman"/>
          <w:szCs w:val="24"/>
        </w:rPr>
        <w:t>Week 7. The Revolution in Energy and Industry, 1760-1850. Read Chapter 23.</w:t>
      </w:r>
    </w:p>
    <w:p w14:paraId="5633C4BC" w14:textId="77777777" w:rsidR="00EA2CA3" w:rsidRDefault="00CA35F0" w:rsidP="00CA35F0">
      <w:pPr>
        <w:spacing w:after="0"/>
        <w:rPr>
          <w:rFonts w:cs="Times New Roman"/>
          <w:szCs w:val="24"/>
        </w:rPr>
      </w:pPr>
      <w:r w:rsidRPr="006F7F13">
        <w:rPr>
          <w:rFonts w:cs="Times New Roman"/>
          <w:szCs w:val="24"/>
        </w:rPr>
        <w:t>Week 8. Ideologies of Change in Europe, 1815-1914. Read Chapter 24.</w:t>
      </w:r>
    </w:p>
    <w:p w14:paraId="5D10AFC2" w14:textId="198D20E6" w:rsidR="00CA35F0" w:rsidRPr="006F7F13" w:rsidRDefault="00EA2CA3" w:rsidP="00CA35F0">
      <w:pPr>
        <w:spacing w:after="0"/>
        <w:rPr>
          <w:rFonts w:cs="Times New Roman"/>
          <w:szCs w:val="24"/>
        </w:rPr>
      </w:pPr>
      <w:r w:rsidRPr="006F7F13">
        <w:rPr>
          <w:rFonts w:cs="Times New Roman"/>
          <w:szCs w:val="24"/>
        </w:rPr>
        <w:t>Mid-Term.</w:t>
      </w:r>
    </w:p>
    <w:p w14:paraId="64339006" w14:textId="77777777" w:rsidR="00CA35F0" w:rsidRDefault="00CA35F0" w:rsidP="00CA35F0">
      <w:pPr>
        <w:spacing w:after="0"/>
        <w:rPr>
          <w:rFonts w:cs="Times New Roman"/>
          <w:szCs w:val="24"/>
        </w:rPr>
      </w:pPr>
      <w:r w:rsidRPr="006F7F13">
        <w:rPr>
          <w:rFonts w:cs="Times New Roman"/>
          <w:szCs w:val="24"/>
        </w:rPr>
        <w:t>Week 9. Africa, the Ottoman Empire, and the New Imperialism, 1800-1914. Read Chapter 25</w:t>
      </w:r>
    </w:p>
    <w:p w14:paraId="29291B42" w14:textId="73E82132" w:rsidR="00CA35F0" w:rsidRPr="006F7F13" w:rsidRDefault="005E7F9D" w:rsidP="00CA35F0">
      <w:pPr>
        <w:spacing w:after="0"/>
        <w:rPr>
          <w:rFonts w:cs="Times New Roman"/>
          <w:szCs w:val="24"/>
        </w:rPr>
      </w:pPr>
      <w:r w:rsidRPr="008C3170">
        <w:rPr>
          <w:rFonts w:cs="Times New Roman"/>
          <w:szCs w:val="24"/>
        </w:rPr>
        <w:t xml:space="preserve">Essay on topic </w:t>
      </w:r>
      <w:r w:rsidRPr="005E7F9D">
        <w:rPr>
          <w:rFonts w:cs="Times New Roman"/>
          <w:szCs w:val="24"/>
          <w:highlight w:val="yellow"/>
        </w:rPr>
        <w:t>TBA</w:t>
      </w:r>
    </w:p>
    <w:p w14:paraId="29078E17" w14:textId="77777777" w:rsidR="00CA35F0" w:rsidRPr="006F7F13" w:rsidRDefault="00CA35F0" w:rsidP="00CA35F0">
      <w:pPr>
        <w:spacing w:after="0"/>
        <w:rPr>
          <w:rFonts w:cs="Times New Roman"/>
          <w:szCs w:val="24"/>
        </w:rPr>
      </w:pPr>
      <w:r w:rsidRPr="006F7F13">
        <w:rPr>
          <w:rFonts w:cs="Times New Roman"/>
          <w:szCs w:val="24"/>
        </w:rPr>
        <w:t>Week 10. Asia and the Pacific in the Era of Imperialism, 1800-1914. Read Chapter 26.</w:t>
      </w:r>
    </w:p>
    <w:p w14:paraId="21E2DD67" w14:textId="77777777" w:rsidR="00CA35F0" w:rsidRPr="006F7F13" w:rsidRDefault="00CA35F0" w:rsidP="00CA35F0">
      <w:pPr>
        <w:spacing w:after="0"/>
        <w:rPr>
          <w:rFonts w:cs="Times New Roman"/>
          <w:szCs w:val="24"/>
        </w:rPr>
      </w:pPr>
      <w:r w:rsidRPr="006F7F13">
        <w:rPr>
          <w:rFonts w:cs="Times New Roman"/>
          <w:szCs w:val="24"/>
        </w:rPr>
        <w:t>Americas in the Age of Liberalism, 1810-1917. Read Chapter 27.</w:t>
      </w:r>
    </w:p>
    <w:p w14:paraId="1754721E" w14:textId="77777777" w:rsidR="00CA35F0" w:rsidRPr="006F7F13" w:rsidRDefault="00CA35F0" w:rsidP="00CA35F0">
      <w:pPr>
        <w:spacing w:after="0"/>
        <w:rPr>
          <w:rFonts w:cs="Times New Roman"/>
          <w:szCs w:val="24"/>
        </w:rPr>
      </w:pPr>
      <w:r w:rsidRPr="006F7F13">
        <w:rPr>
          <w:rFonts w:cs="Times New Roman"/>
          <w:szCs w:val="24"/>
        </w:rPr>
        <w:t>Week 11. World War and Revolution, 1914-1929. Read Chapter 28.</w:t>
      </w:r>
    </w:p>
    <w:p w14:paraId="3474A99A" w14:textId="4BA47E19" w:rsidR="00CA35F0" w:rsidRPr="006F7F13" w:rsidRDefault="00CA35F0" w:rsidP="00CA35F0">
      <w:pPr>
        <w:spacing w:after="0"/>
        <w:rPr>
          <w:rFonts w:cs="Times New Roman"/>
          <w:szCs w:val="24"/>
        </w:rPr>
      </w:pPr>
      <w:r w:rsidRPr="006F7F13">
        <w:rPr>
          <w:rFonts w:cs="Times New Roman"/>
          <w:szCs w:val="24"/>
        </w:rPr>
        <w:t>Week 12. Nationalism in Asia, 1914-1939. Read Chapter 29.</w:t>
      </w:r>
    </w:p>
    <w:p w14:paraId="7A9B3FE6" w14:textId="77777777" w:rsidR="00CA35F0" w:rsidRPr="006F7F13" w:rsidRDefault="00CA35F0" w:rsidP="00CA35F0">
      <w:pPr>
        <w:spacing w:after="0"/>
        <w:rPr>
          <w:rFonts w:cs="Times New Roman"/>
          <w:szCs w:val="24"/>
        </w:rPr>
      </w:pPr>
      <w:r w:rsidRPr="006F7F13">
        <w:rPr>
          <w:rFonts w:cs="Times New Roman"/>
          <w:szCs w:val="24"/>
        </w:rPr>
        <w:t>Week 13. The Great Depression and World War II, 1929-1945. Read Chapter 30.</w:t>
      </w:r>
    </w:p>
    <w:p w14:paraId="30EF5B48" w14:textId="77777777" w:rsidR="00CA35F0" w:rsidRPr="006F7F13" w:rsidRDefault="00CA35F0" w:rsidP="00CA35F0">
      <w:pPr>
        <w:spacing w:after="0"/>
        <w:rPr>
          <w:rFonts w:cs="Times New Roman"/>
          <w:szCs w:val="24"/>
        </w:rPr>
      </w:pPr>
      <w:r w:rsidRPr="006F7F13">
        <w:rPr>
          <w:rFonts w:cs="Times New Roman"/>
          <w:szCs w:val="24"/>
        </w:rPr>
        <w:t>Week 14. Decolonization, Revolution and Cold War, 1945-1968. Read Chapter 31.</w:t>
      </w:r>
    </w:p>
    <w:p w14:paraId="698DB564" w14:textId="77777777" w:rsidR="00CA35F0" w:rsidRPr="006F7F13" w:rsidRDefault="00CA35F0" w:rsidP="00CA35F0">
      <w:pPr>
        <w:spacing w:after="0"/>
        <w:rPr>
          <w:rFonts w:cs="Times New Roman"/>
          <w:szCs w:val="24"/>
        </w:rPr>
      </w:pPr>
      <w:r w:rsidRPr="006F7F13">
        <w:rPr>
          <w:rFonts w:cs="Times New Roman"/>
          <w:szCs w:val="24"/>
        </w:rPr>
        <w:t>Week 15. Liberalization and Liberation, 1968-2000s. Read Chapter 32.</w:t>
      </w:r>
    </w:p>
    <w:p w14:paraId="7C74AE2B" w14:textId="77777777" w:rsidR="00CA35F0" w:rsidRPr="006F7F13" w:rsidRDefault="00CA35F0" w:rsidP="00CA35F0">
      <w:pPr>
        <w:spacing w:after="0"/>
        <w:rPr>
          <w:rFonts w:cs="Times New Roman"/>
          <w:szCs w:val="24"/>
        </w:rPr>
      </w:pPr>
      <w:r w:rsidRPr="006F7F13">
        <w:rPr>
          <w:rFonts w:cs="Times New Roman"/>
          <w:szCs w:val="24"/>
        </w:rPr>
        <w:t>Contemporary World in Historical Perspective. Read Chapter 33.</w:t>
      </w:r>
    </w:p>
    <w:p w14:paraId="4828C1B8" w14:textId="7F7FF924" w:rsidR="00CA35F0" w:rsidRDefault="00CA35F0" w:rsidP="00CA35F0">
      <w:pPr>
        <w:spacing w:after="0"/>
        <w:rPr>
          <w:rFonts w:cs="Times New Roman"/>
          <w:szCs w:val="24"/>
        </w:rPr>
      </w:pPr>
      <w:r w:rsidRPr="006F7F13">
        <w:rPr>
          <w:rFonts w:cs="Times New Roman"/>
          <w:szCs w:val="24"/>
        </w:rPr>
        <w:t xml:space="preserve"> Final Exam</w:t>
      </w:r>
    </w:p>
    <w:p w14:paraId="4B776586" w14:textId="77777777" w:rsidR="0065426D" w:rsidRPr="006F7F13" w:rsidRDefault="0065426D" w:rsidP="0065426D">
      <w:pPr>
        <w:spacing w:before="240" w:after="0"/>
        <w:rPr>
          <w:rFonts w:cs="Times New Roman"/>
          <w:b/>
          <w:szCs w:val="24"/>
        </w:rPr>
      </w:pPr>
      <w:r w:rsidRPr="006F7F13">
        <w:rPr>
          <w:rFonts w:cs="Times New Roman"/>
          <w:b/>
          <w:szCs w:val="24"/>
        </w:rPr>
        <w:t>Course Requirements</w:t>
      </w:r>
    </w:p>
    <w:p w14:paraId="0399AD55" w14:textId="77777777" w:rsidR="006F7F13" w:rsidRPr="006F7F13" w:rsidRDefault="006F7F13" w:rsidP="006F7F13">
      <w:pPr>
        <w:spacing w:before="240" w:after="0"/>
        <w:rPr>
          <w:rFonts w:cs="Times New Roman"/>
          <w:b/>
          <w:szCs w:val="24"/>
        </w:rPr>
      </w:pPr>
      <w:r w:rsidRPr="006F7F13">
        <w:rPr>
          <w:rFonts w:cs="Times New Roman"/>
          <w:b/>
          <w:szCs w:val="24"/>
        </w:rPr>
        <w:t>Assignments.</w:t>
      </w:r>
    </w:p>
    <w:p w14:paraId="399B454F" w14:textId="00F28A68" w:rsidR="006F7F13" w:rsidRPr="006F7F13" w:rsidRDefault="006F7F13" w:rsidP="006F7F13">
      <w:pPr>
        <w:spacing w:after="0"/>
        <w:rPr>
          <w:rFonts w:cs="Times New Roman"/>
          <w:szCs w:val="24"/>
        </w:rPr>
      </w:pPr>
      <w:r w:rsidRPr="006F7F13">
        <w:rPr>
          <w:rFonts w:cs="Times New Roman"/>
          <w:szCs w:val="24"/>
        </w:rPr>
        <w:t xml:space="preserve">1.  Read the assigned material in </w:t>
      </w:r>
      <w:r w:rsidRPr="006F7F13">
        <w:rPr>
          <w:rFonts w:cs="Times New Roman"/>
          <w:i/>
          <w:szCs w:val="24"/>
        </w:rPr>
        <w:t>History of World Societies Volume 2.  Since 1450, 12. Ed.</w:t>
      </w:r>
      <w:r w:rsidR="008C3170">
        <w:rPr>
          <w:rFonts w:cs="Times New Roman"/>
          <w:i/>
          <w:szCs w:val="24"/>
        </w:rPr>
        <w:t xml:space="preserve"> </w:t>
      </w:r>
      <w:r w:rsidR="008C3170" w:rsidRPr="008C3170">
        <w:rPr>
          <w:rFonts w:cs="Times New Roman"/>
          <w:iCs/>
          <w:szCs w:val="24"/>
        </w:rPr>
        <w:t>and study materials in the Modules if posted.</w:t>
      </w:r>
    </w:p>
    <w:p w14:paraId="14BEC0B8" w14:textId="52CF645C" w:rsidR="006F7F13" w:rsidRPr="006F7F13" w:rsidRDefault="006F7F13" w:rsidP="006F7F13">
      <w:pPr>
        <w:spacing w:after="0"/>
        <w:rPr>
          <w:rFonts w:cs="Times New Roman"/>
          <w:szCs w:val="24"/>
        </w:rPr>
      </w:pPr>
      <w:r w:rsidRPr="006F7F13">
        <w:rPr>
          <w:rFonts w:cs="Times New Roman"/>
          <w:szCs w:val="24"/>
        </w:rPr>
        <w:lastRenderedPageBreak/>
        <w:t xml:space="preserve">2. Weekly </w:t>
      </w:r>
      <w:r w:rsidRPr="006F7F13">
        <w:rPr>
          <w:rFonts w:cs="Times New Roman"/>
          <w:b/>
          <w:szCs w:val="24"/>
        </w:rPr>
        <w:t>Quizzes</w:t>
      </w:r>
      <w:r w:rsidRPr="006F7F13">
        <w:rPr>
          <w:rFonts w:cs="Times New Roman"/>
          <w:szCs w:val="24"/>
        </w:rPr>
        <w:t xml:space="preserve"> on each chapter.  Take quizzes </w:t>
      </w:r>
      <w:r w:rsidR="00EA2CA3">
        <w:rPr>
          <w:rFonts w:cs="Times New Roman"/>
          <w:szCs w:val="24"/>
        </w:rPr>
        <w:t xml:space="preserve">before </w:t>
      </w:r>
      <w:r w:rsidRPr="006F7F13">
        <w:rPr>
          <w:rFonts w:cs="Times New Roman"/>
          <w:szCs w:val="24"/>
        </w:rPr>
        <w:t>11:30 PM (23:30) on Friday each week.  The quizzes are</w:t>
      </w:r>
      <w:r w:rsidR="00706C8F">
        <w:rPr>
          <w:rFonts w:cs="Times New Roman"/>
          <w:szCs w:val="24"/>
        </w:rPr>
        <w:t xml:space="preserve"> limited to 10 minutes and</w:t>
      </w:r>
      <w:r w:rsidRPr="006F7F13">
        <w:rPr>
          <w:rFonts w:cs="Times New Roman"/>
          <w:szCs w:val="24"/>
        </w:rPr>
        <w:t xml:space="preserve"> available online in the Assignment tab.</w:t>
      </w:r>
    </w:p>
    <w:p w14:paraId="74F3FE39" w14:textId="6E2988E7" w:rsidR="006F7F13" w:rsidRPr="006F7F13" w:rsidRDefault="006F7F13" w:rsidP="006F7F13">
      <w:pPr>
        <w:spacing w:after="0"/>
        <w:rPr>
          <w:rFonts w:cs="Times New Roman"/>
          <w:szCs w:val="24"/>
        </w:rPr>
      </w:pPr>
      <w:r w:rsidRPr="006F7F13">
        <w:rPr>
          <w:rFonts w:cs="Times New Roman"/>
          <w:szCs w:val="24"/>
        </w:rPr>
        <w:t xml:space="preserve">3.  Three short </w:t>
      </w:r>
      <w:r w:rsidRPr="006F7F13">
        <w:rPr>
          <w:rFonts w:cs="Times New Roman"/>
          <w:b/>
          <w:bCs/>
          <w:szCs w:val="24"/>
        </w:rPr>
        <w:t>essays</w:t>
      </w:r>
      <w:r w:rsidR="008C3170">
        <w:rPr>
          <w:rFonts w:cs="Times New Roman"/>
          <w:b/>
          <w:bCs/>
          <w:szCs w:val="24"/>
        </w:rPr>
        <w:t xml:space="preserve"> </w:t>
      </w:r>
      <w:r w:rsidR="008C3170" w:rsidRPr="008C3170">
        <w:rPr>
          <w:rFonts w:cs="Times New Roman"/>
          <w:szCs w:val="24"/>
        </w:rPr>
        <w:t>on additional reading</w:t>
      </w:r>
      <w:r w:rsidRPr="006F7F13">
        <w:rPr>
          <w:rFonts w:cs="Times New Roman"/>
          <w:szCs w:val="24"/>
        </w:rPr>
        <w:t>.</w:t>
      </w:r>
      <w:r w:rsidR="008C3170">
        <w:rPr>
          <w:rFonts w:cs="Times New Roman"/>
          <w:szCs w:val="24"/>
        </w:rPr>
        <w:t xml:space="preserve"> </w:t>
      </w:r>
      <w:r w:rsidR="008C3170" w:rsidRPr="006F7F13">
        <w:rPr>
          <w:rFonts w:cs="Times New Roman"/>
          <w:szCs w:val="24"/>
        </w:rPr>
        <w:t>320-350 words</w:t>
      </w:r>
      <w:r w:rsidR="008C3170">
        <w:rPr>
          <w:rFonts w:cs="Times New Roman"/>
          <w:szCs w:val="24"/>
        </w:rPr>
        <w:t xml:space="preserve">. </w:t>
      </w:r>
      <w:r w:rsidRPr="006F7F13">
        <w:rPr>
          <w:rFonts w:cs="Times New Roman"/>
          <w:szCs w:val="24"/>
        </w:rPr>
        <w:t xml:space="preserve">Upload them on Friday </w:t>
      </w:r>
      <w:r w:rsidR="00EA2CA3">
        <w:rPr>
          <w:rFonts w:cs="Times New Roman"/>
          <w:szCs w:val="24"/>
        </w:rPr>
        <w:t xml:space="preserve">before </w:t>
      </w:r>
      <w:r w:rsidRPr="006F7F13">
        <w:rPr>
          <w:rFonts w:cs="Times New Roman"/>
          <w:szCs w:val="24"/>
        </w:rPr>
        <w:t>11:30 PM (23:30) of the scheduled week.  The topics are listed in the syllabus and</w:t>
      </w:r>
      <w:r w:rsidR="00E324B1">
        <w:rPr>
          <w:rFonts w:cs="Times New Roman"/>
          <w:szCs w:val="24"/>
        </w:rPr>
        <w:t xml:space="preserve"> details are</w:t>
      </w:r>
      <w:r w:rsidRPr="006F7F13">
        <w:rPr>
          <w:rFonts w:cs="Times New Roman"/>
          <w:szCs w:val="24"/>
        </w:rPr>
        <w:t xml:space="preserve"> in the respective Modules. </w:t>
      </w:r>
    </w:p>
    <w:p w14:paraId="4F6CD76D" w14:textId="7F6B96DD" w:rsidR="006F7F13" w:rsidRPr="006F7F13" w:rsidRDefault="006F7F13" w:rsidP="006F7F13">
      <w:pPr>
        <w:spacing w:after="0"/>
        <w:rPr>
          <w:rFonts w:cs="Times New Roman"/>
          <w:szCs w:val="24"/>
        </w:rPr>
      </w:pPr>
      <w:r w:rsidRPr="006F7F13">
        <w:rPr>
          <w:rFonts w:cs="Times New Roman"/>
          <w:szCs w:val="24"/>
        </w:rPr>
        <w:t xml:space="preserve">4.  Take the </w:t>
      </w:r>
      <w:r w:rsidRPr="006F7F13">
        <w:rPr>
          <w:rFonts w:cs="Times New Roman"/>
          <w:b/>
          <w:szCs w:val="24"/>
        </w:rPr>
        <w:t>mid-term exam</w:t>
      </w:r>
      <w:r w:rsidRPr="006F7F13">
        <w:rPr>
          <w:rFonts w:cs="Times New Roman"/>
          <w:szCs w:val="24"/>
        </w:rPr>
        <w:t xml:space="preserve"> </w:t>
      </w:r>
      <w:r w:rsidR="00EA2CA3" w:rsidRPr="006F7F13">
        <w:rPr>
          <w:rFonts w:cs="Times New Roman"/>
          <w:szCs w:val="24"/>
        </w:rPr>
        <w:t>online</w:t>
      </w:r>
      <w:r w:rsidR="00EA2CA3">
        <w:rPr>
          <w:rFonts w:cs="Times New Roman"/>
          <w:szCs w:val="24"/>
        </w:rPr>
        <w:t xml:space="preserve"> </w:t>
      </w:r>
      <w:r w:rsidRPr="006F7F13">
        <w:rPr>
          <w:rFonts w:cs="Times New Roman"/>
          <w:szCs w:val="24"/>
        </w:rPr>
        <w:t xml:space="preserve">between 12:00 AM and 11:30 PM (23:30) </w:t>
      </w:r>
      <w:r w:rsidR="006B3042">
        <w:rPr>
          <w:rFonts w:cs="Times New Roman"/>
          <w:szCs w:val="24"/>
        </w:rPr>
        <w:t>on</w:t>
      </w:r>
      <w:r w:rsidRPr="006F7F13">
        <w:rPr>
          <w:rFonts w:cs="Times New Roman"/>
          <w:szCs w:val="24"/>
        </w:rPr>
        <w:t xml:space="preserve"> Friday of the week </w:t>
      </w:r>
      <w:r w:rsidR="00EA2CA3">
        <w:rPr>
          <w:rFonts w:cs="Times New Roman"/>
          <w:szCs w:val="24"/>
        </w:rPr>
        <w:t xml:space="preserve">8 </w:t>
      </w:r>
      <w:r w:rsidR="006B3042">
        <w:rPr>
          <w:rFonts w:cs="Times New Roman"/>
          <w:szCs w:val="24"/>
        </w:rPr>
        <w:t xml:space="preserve">as </w:t>
      </w:r>
      <w:r w:rsidRPr="006F7F13">
        <w:rPr>
          <w:rFonts w:cs="Times New Roman"/>
          <w:szCs w:val="24"/>
        </w:rPr>
        <w:t xml:space="preserve">listed </w:t>
      </w:r>
      <w:r w:rsidR="006B3042">
        <w:rPr>
          <w:rFonts w:cs="Times New Roman"/>
          <w:szCs w:val="24"/>
        </w:rPr>
        <w:t xml:space="preserve">here </w:t>
      </w:r>
      <w:r w:rsidRPr="006F7F13">
        <w:rPr>
          <w:rFonts w:cs="Times New Roman"/>
          <w:szCs w:val="24"/>
        </w:rPr>
        <w:t xml:space="preserve">in the syllabus and in the Module/Assignment tab. </w:t>
      </w:r>
      <w:r w:rsidR="00706C8F">
        <w:rPr>
          <w:rFonts w:cs="Times New Roman"/>
          <w:szCs w:val="24"/>
        </w:rPr>
        <w:t>Time limits apply.</w:t>
      </w:r>
      <w:r w:rsidRPr="006F7F13">
        <w:rPr>
          <w:rFonts w:cs="Times New Roman"/>
          <w:szCs w:val="24"/>
        </w:rPr>
        <w:t xml:space="preserve"> </w:t>
      </w:r>
    </w:p>
    <w:p w14:paraId="1D916138" w14:textId="67D086D1" w:rsidR="006F7F13" w:rsidRPr="006F7F13" w:rsidRDefault="006F7F13" w:rsidP="006F7F13">
      <w:pPr>
        <w:spacing w:after="0"/>
        <w:rPr>
          <w:rFonts w:cs="Times New Roman"/>
          <w:szCs w:val="24"/>
        </w:rPr>
      </w:pPr>
      <w:r w:rsidRPr="006F7F13">
        <w:rPr>
          <w:rFonts w:cs="Times New Roman"/>
          <w:szCs w:val="24"/>
        </w:rPr>
        <w:t xml:space="preserve">5.  Take the </w:t>
      </w:r>
      <w:r w:rsidRPr="006F7F13">
        <w:rPr>
          <w:rFonts w:cs="Times New Roman"/>
          <w:b/>
          <w:szCs w:val="24"/>
        </w:rPr>
        <w:t>final exam</w:t>
      </w:r>
      <w:r w:rsidRPr="006F7F13">
        <w:rPr>
          <w:rFonts w:cs="Times New Roman"/>
          <w:szCs w:val="24"/>
        </w:rPr>
        <w:t xml:space="preserve"> </w:t>
      </w:r>
      <w:r w:rsidR="00EA2CA3">
        <w:rPr>
          <w:rFonts w:cs="Times New Roman"/>
          <w:szCs w:val="24"/>
        </w:rPr>
        <w:t xml:space="preserve">online </w:t>
      </w:r>
      <w:r w:rsidRPr="006F7F13">
        <w:rPr>
          <w:rFonts w:cs="Times New Roman"/>
          <w:szCs w:val="24"/>
          <w:highlight w:val="yellow"/>
        </w:rPr>
        <w:t>(TBA)</w:t>
      </w:r>
      <w:r w:rsidRPr="006F7F13">
        <w:rPr>
          <w:rFonts w:cs="Times New Roman"/>
          <w:szCs w:val="24"/>
        </w:rPr>
        <w:t xml:space="preserve">.  </w:t>
      </w:r>
    </w:p>
    <w:p w14:paraId="3030E951" w14:textId="77777777" w:rsidR="006F7F13" w:rsidRPr="006F7F13" w:rsidRDefault="006F7F13" w:rsidP="00CA35F0">
      <w:pPr>
        <w:spacing w:after="0"/>
        <w:rPr>
          <w:rFonts w:cs="Times New Roman"/>
          <w:szCs w:val="24"/>
        </w:rPr>
      </w:pPr>
    </w:p>
    <w:p w14:paraId="4667D7F3" w14:textId="6AF774E4" w:rsidR="00E303A5" w:rsidRPr="006F7F13" w:rsidRDefault="00E303A5" w:rsidP="006F7F13">
      <w:pPr>
        <w:spacing w:after="160" w:line="278" w:lineRule="auto"/>
        <w:rPr>
          <w:rFonts w:cs="Times New Roman"/>
          <w:b/>
          <w:szCs w:val="24"/>
        </w:rPr>
      </w:pPr>
      <w:r w:rsidRPr="006F7F13">
        <w:rPr>
          <w:rFonts w:cs="Times New Roman"/>
          <w:b/>
          <w:szCs w:val="24"/>
        </w:rPr>
        <w:t>Grading.</w:t>
      </w:r>
    </w:p>
    <w:p w14:paraId="18D46124" w14:textId="11AA077A" w:rsidR="00E303A5" w:rsidRPr="006F7F13" w:rsidRDefault="00E303A5" w:rsidP="00E303A5">
      <w:pPr>
        <w:spacing w:after="0"/>
        <w:rPr>
          <w:rFonts w:cs="Times New Roman"/>
          <w:szCs w:val="24"/>
        </w:rPr>
      </w:pPr>
      <w:r w:rsidRPr="006F7F13">
        <w:rPr>
          <w:rFonts w:cs="Times New Roman"/>
          <w:szCs w:val="24"/>
        </w:rPr>
        <w:t xml:space="preserve">Your grade will be based on your performance in the </w:t>
      </w:r>
      <w:r w:rsidR="00930CB0" w:rsidRPr="006F7F13">
        <w:rPr>
          <w:rFonts w:cs="Times New Roman"/>
          <w:szCs w:val="24"/>
        </w:rPr>
        <w:t xml:space="preserve">following </w:t>
      </w:r>
      <w:r w:rsidRPr="006F7F13">
        <w:rPr>
          <w:rFonts w:cs="Times New Roman"/>
          <w:szCs w:val="24"/>
        </w:rPr>
        <w:t>assignments:</w:t>
      </w:r>
    </w:p>
    <w:p w14:paraId="269F7015" w14:textId="2EBAF09E" w:rsidR="00E303A5" w:rsidRPr="006F7F13" w:rsidRDefault="00E303A5" w:rsidP="00E303A5">
      <w:pPr>
        <w:spacing w:after="0"/>
        <w:rPr>
          <w:rFonts w:cs="Times New Roman"/>
          <w:szCs w:val="24"/>
        </w:rPr>
      </w:pPr>
      <w:r w:rsidRPr="006F7F13">
        <w:rPr>
          <w:rFonts w:cs="Times New Roman"/>
          <w:szCs w:val="24"/>
        </w:rPr>
        <w:tab/>
        <w:t xml:space="preserve">1.  Weekly </w:t>
      </w:r>
      <w:r w:rsidRPr="006F7F13">
        <w:rPr>
          <w:rFonts w:cs="Times New Roman"/>
          <w:b/>
          <w:szCs w:val="24"/>
        </w:rPr>
        <w:t>quizzes</w:t>
      </w:r>
      <w:r w:rsidRPr="006F7F13">
        <w:rPr>
          <w:rFonts w:cs="Times New Roman"/>
          <w:szCs w:val="24"/>
        </w:rPr>
        <w:t xml:space="preserve"> tied directly to the readings. </w:t>
      </w:r>
      <w:r w:rsidR="002125B1" w:rsidRPr="006F7F13">
        <w:rPr>
          <w:rFonts w:cs="Times New Roman"/>
          <w:szCs w:val="24"/>
        </w:rPr>
        <w:t>15 quizzes, 6 questions each, 0.</w:t>
      </w:r>
      <w:r w:rsidR="00181834" w:rsidRPr="006F7F13">
        <w:rPr>
          <w:rFonts w:cs="Times New Roman"/>
          <w:szCs w:val="24"/>
        </w:rPr>
        <w:t>5 points.</w:t>
      </w:r>
      <w:r w:rsidRPr="006F7F13">
        <w:rPr>
          <w:rFonts w:cs="Times New Roman"/>
          <w:szCs w:val="24"/>
        </w:rPr>
        <w:t xml:space="preserve"> They will constitute </w:t>
      </w:r>
      <w:r w:rsidR="00930CB0" w:rsidRPr="006F7F13">
        <w:rPr>
          <w:rFonts w:cs="Times New Roman"/>
          <w:b/>
          <w:szCs w:val="24"/>
        </w:rPr>
        <w:t>4</w:t>
      </w:r>
      <w:r w:rsidRPr="006F7F13">
        <w:rPr>
          <w:rFonts w:cs="Times New Roman"/>
          <w:b/>
          <w:szCs w:val="24"/>
        </w:rPr>
        <w:t>5</w:t>
      </w:r>
      <w:r w:rsidRPr="006F7F13">
        <w:rPr>
          <w:rFonts w:cs="Times New Roman"/>
          <w:szCs w:val="24"/>
        </w:rPr>
        <w:t>% of your grade.</w:t>
      </w:r>
    </w:p>
    <w:p w14:paraId="4D9B8C7A" w14:textId="3415E1D5" w:rsidR="00E303A5" w:rsidRPr="006F7F13" w:rsidRDefault="00E303A5" w:rsidP="00E303A5">
      <w:pPr>
        <w:spacing w:after="0"/>
        <w:rPr>
          <w:rFonts w:cs="Times New Roman"/>
          <w:szCs w:val="24"/>
        </w:rPr>
      </w:pPr>
      <w:r w:rsidRPr="006F7F13">
        <w:rPr>
          <w:rFonts w:cs="Times New Roman"/>
          <w:szCs w:val="24"/>
        </w:rPr>
        <w:tab/>
        <w:t xml:space="preserve">2.  </w:t>
      </w:r>
      <w:r w:rsidR="00930CB0" w:rsidRPr="006F7F13">
        <w:rPr>
          <w:rFonts w:cs="Times New Roman"/>
          <w:szCs w:val="24"/>
        </w:rPr>
        <w:t>Three short essays</w:t>
      </w:r>
      <w:r w:rsidRPr="006F7F13">
        <w:rPr>
          <w:rFonts w:cs="Times New Roman"/>
          <w:szCs w:val="24"/>
        </w:rPr>
        <w:t>.</w:t>
      </w:r>
      <w:r w:rsidR="00181834" w:rsidRPr="006F7F13">
        <w:rPr>
          <w:rFonts w:cs="Times New Roman"/>
          <w:szCs w:val="24"/>
        </w:rPr>
        <w:t xml:space="preserve"> </w:t>
      </w:r>
      <w:r w:rsidR="002125B1" w:rsidRPr="006F7F13">
        <w:rPr>
          <w:rFonts w:cs="Times New Roman"/>
          <w:szCs w:val="24"/>
        </w:rPr>
        <w:t>8</w:t>
      </w:r>
      <w:r w:rsidR="00181834" w:rsidRPr="006F7F13">
        <w:rPr>
          <w:rFonts w:cs="Times New Roman"/>
          <w:szCs w:val="24"/>
        </w:rPr>
        <w:t xml:space="preserve"> </w:t>
      </w:r>
      <w:r w:rsidR="002125B1" w:rsidRPr="006F7F13">
        <w:rPr>
          <w:rFonts w:cs="Times New Roman"/>
          <w:szCs w:val="24"/>
        </w:rPr>
        <w:t>points each</w:t>
      </w:r>
      <w:r w:rsidR="00181834" w:rsidRPr="006F7F13">
        <w:rPr>
          <w:rFonts w:cs="Times New Roman"/>
          <w:szCs w:val="24"/>
        </w:rPr>
        <w:t>.</w:t>
      </w:r>
      <w:r w:rsidRPr="006F7F13">
        <w:rPr>
          <w:rFonts w:cs="Times New Roman"/>
          <w:szCs w:val="24"/>
        </w:rPr>
        <w:t xml:space="preserve"> They will contribute </w:t>
      </w:r>
      <w:r w:rsidR="00930CB0" w:rsidRPr="006F7F13">
        <w:rPr>
          <w:rFonts w:cs="Times New Roman"/>
          <w:b/>
          <w:szCs w:val="24"/>
        </w:rPr>
        <w:t>24</w:t>
      </w:r>
      <w:r w:rsidRPr="006F7F13">
        <w:rPr>
          <w:rFonts w:cs="Times New Roman"/>
          <w:szCs w:val="24"/>
        </w:rPr>
        <w:t>% of your grade.</w:t>
      </w:r>
    </w:p>
    <w:p w14:paraId="6368FCA9" w14:textId="371246C5" w:rsidR="00E303A5" w:rsidRPr="006F7F13" w:rsidRDefault="00E303A5" w:rsidP="00E303A5">
      <w:pPr>
        <w:spacing w:after="0"/>
        <w:rPr>
          <w:rFonts w:cs="Times New Roman"/>
          <w:szCs w:val="24"/>
        </w:rPr>
      </w:pPr>
      <w:r w:rsidRPr="006F7F13">
        <w:rPr>
          <w:rFonts w:cs="Times New Roman"/>
          <w:szCs w:val="24"/>
        </w:rPr>
        <w:tab/>
        <w:t xml:space="preserve">3.  The </w:t>
      </w:r>
      <w:r w:rsidRPr="006F7F13">
        <w:rPr>
          <w:rFonts w:cs="Times New Roman"/>
          <w:b/>
          <w:szCs w:val="24"/>
        </w:rPr>
        <w:t>mid-term</w:t>
      </w:r>
      <w:r w:rsidRPr="006F7F13">
        <w:rPr>
          <w:rFonts w:cs="Times New Roman"/>
          <w:szCs w:val="24"/>
        </w:rPr>
        <w:t xml:space="preserve">. </w:t>
      </w:r>
      <w:r w:rsidR="00181834" w:rsidRPr="006F7F13">
        <w:rPr>
          <w:rFonts w:cs="Times New Roman"/>
          <w:szCs w:val="24"/>
        </w:rPr>
        <w:t xml:space="preserve">15 points. </w:t>
      </w:r>
      <w:r w:rsidRPr="006F7F13">
        <w:rPr>
          <w:rFonts w:cs="Times New Roman"/>
          <w:szCs w:val="24"/>
        </w:rPr>
        <w:t xml:space="preserve"> It will constitute </w:t>
      </w:r>
      <w:r w:rsidR="00930CB0" w:rsidRPr="006F7F13">
        <w:rPr>
          <w:rFonts w:cs="Times New Roman"/>
          <w:b/>
          <w:szCs w:val="24"/>
        </w:rPr>
        <w:t>15</w:t>
      </w:r>
      <w:r w:rsidRPr="006F7F13">
        <w:rPr>
          <w:rFonts w:cs="Times New Roman"/>
          <w:szCs w:val="24"/>
        </w:rPr>
        <w:t>% of your grade.</w:t>
      </w:r>
    </w:p>
    <w:p w14:paraId="4DB1BF27" w14:textId="778A2B79" w:rsidR="00E303A5" w:rsidRPr="006F7F13" w:rsidRDefault="00E303A5" w:rsidP="00E303A5">
      <w:pPr>
        <w:spacing w:after="0"/>
        <w:rPr>
          <w:rFonts w:cs="Times New Roman"/>
          <w:szCs w:val="24"/>
        </w:rPr>
      </w:pPr>
      <w:r w:rsidRPr="006F7F13">
        <w:rPr>
          <w:rFonts w:cs="Times New Roman"/>
          <w:szCs w:val="24"/>
        </w:rPr>
        <w:tab/>
        <w:t xml:space="preserve">4.  The </w:t>
      </w:r>
      <w:r w:rsidRPr="006F7F13">
        <w:rPr>
          <w:rFonts w:cs="Times New Roman"/>
          <w:b/>
          <w:szCs w:val="24"/>
        </w:rPr>
        <w:t>final</w:t>
      </w:r>
      <w:r w:rsidRPr="006F7F13">
        <w:rPr>
          <w:rFonts w:cs="Times New Roman"/>
          <w:szCs w:val="24"/>
        </w:rPr>
        <w:t xml:space="preserve">, </w:t>
      </w:r>
      <w:r w:rsidR="00181834" w:rsidRPr="006F7F13">
        <w:rPr>
          <w:rFonts w:cs="Times New Roman"/>
          <w:szCs w:val="24"/>
        </w:rPr>
        <w:t xml:space="preserve">15 points, </w:t>
      </w:r>
      <w:r w:rsidRPr="006F7F13">
        <w:rPr>
          <w:rFonts w:cs="Times New Roman"/>
          <w:szCs w:val="24"/>
        </w:rPr>
        <w:t xml:space="preserve">which will constitute </w:t>
      </w:r>
      <w:r w:rsidR="00930CB0" w:rsidRPr="006F7F13">
        <w:rPr>
          <w:rFonts w:cs="Times New Roman"/>
          <w:b/>
          <w:szCs w:val="24"/>
        </w:rPr>
        <w:t>15</w:t>
      </w:r>
      <w:r w:rsidRPr="006F7F13">
        <w:rPr>
          <w:rFonts w:cs="Times New Roman"/>
          <w:szCs w:val="24"/>
        </w:rPr>
        <w:t>% of your grade.</w:t>
      </w:r>
    </w:p>
    <w:p w14:paraId="2EF13F6B" w14:textId="1BF04C02" w:rsidR="00930CB0" w:rsidRPr="006F7F13" w:rsidRDefault="00930CB0" w:rsidP="00E303A5">
      <w:pPr>
        <w:spacing w:after="0"/>
        <w:rPr>
          <w:rFonts w:cs="Times New Roman"/>
          <w:szCs w:val="24"/>
        </w:rPr>
      </w:pPr>
      <w:r w:rsidRPr="006F7F13">
        <w:rPr>
          <w:rFonts w:cs="Times New Roman"/>
          <w:szCs w:val="24"/>
        </w:rPr>
        <w:tab/>
        <w:t xml:space="preserve">5.  </w:t>
      </w:r>
      <w:r w:rsidR="002125B1" w:rsidRPr="006F7F13">
        <w:rPr>
          <w:rFonts w:cs="Times New Roman"/>
          <w:szCs w:val="24"/>
        </w:rPr>
        <w:t>Bonus</w:t>
      </w:r>
      <w:r w:rsidRPr="006F7F13">
        <w:rPr>
          <w:rFonts w:cs="Times New Roman"/>
          <w:szCs w:val="24"/>
        </w:rPr>
        <w:t>:</w:t>
      </w:r>
      <w:r w:rsidR="00181834" w:rsidRPr="006F7F13">
        <w:rPr>
          <w:rFonts w:cs="Times New Roman"/>
          <w:szCs w:val="24"/>
        </w:rPr>
        <w:t xml:space="preserve"> 1 point or</w:t>
      </w:r>
      <w:r w:rsidRPr="006F7F13">
        <w:rPr>
          <w:rFonts w:cs="Times New Roman"/>
          <w:szCs w:val="24"/>
        </w:rPr>
        <w:t xml:space="preserve"> 1%.</w:t>
      </w:r>
    </w:p>
    <w:p w14:paraId="36FF1A41" w14:textId="77777777" w:rsidR="00E303A5" w:rsidRPr="006F7F13" w:rsidRDefault="00E303A5" w:rsidP="00E303A5">
      <w:pPr>
        <w:spacing w:before="240" w:after="0"/>
        <w:rPr>
          <w:rFonts w:cs="Times New Roman"/>
          <w:szCs w:val="24"/>
        </w:rPr>
      </w:pPr>
      <w:r w:rsidRPr="006F7F13">
        <w:rPr>
          <w:rFonts w:cs="Times New Roman"/>
          <w:szCs w:val="24"/>
        </w:rPr>
        <w:t>Each assignment will be graded using the following scale:</w:t>
      </w:r>
    </w:p>
    <w:tbl>
      <w:tblPr>
        <w:tblStyle w:val="TableGrid"/>
        <w:tblW w:w="0" w:type="auto"/>
        <w:tblLook w:val="04A0" w:firstRow="1" w:lastRow="0" w:firstColumn="1" w:lastColumn="0" w:noHBand="0" w:noVBand="1"/>
      </w:tblPr>
      <w:tblGrid>
        <w:gridCol w:w="4683"/>
        <w:gridCol w:w="4667"/>
      </w:tblGrid>
      <w:tr w:rsidR="00E303A5" w:rsidRPr="006F7F13" w14:paraId="011622E9" w14:textId="77777777" w:rsidTr="00785855">
        <w:tc>
          <w:tcPr>
            <w:tcW w:w="4788" w:type="dxa"/>
          </w:tcPr>
          <w:p w14:paraId="739EF658" w14:textId="77777777" w:rsidR="00E303A5" w:rsidRPr="006F7F13" w:rsidRDefault="00E303A5" w:rsidP="00785855">
            <w:pPr>
              <w:spacing w:before="240" w:after="0" w:line="240" w:lineRule="auto"/>
              <w:rPr>
                <w:szCs w:val="24"/>
              </w:rPr>
            </w:pPr>
            <w:r w:rsidRPr="006F7F13">
              <w:rPr>
                <w:szCs w:val="24"/>
              </w:rPr>
              <w:t>Grading Scale</w:t>
            </w:r>
          </w:p>
        </w:tc>
        <w:tc>
          <w:tcPr>
            <w:tcW w:w="4788" w:type="dxa"/>
          </w:tcPr>
          <w:p w14:paraId="345D79CB" w14:textId="77777777" w:rsidR="00E303A5" w:rsidRPr="006F7F13" w:rsidRDefault="00E303A5" w:rsidP="00785855">
            <w:pPr>
              <w:spacing w:before="240" w:after="0" w:line="240" w:lineRule="auto"/>
              <w:rPr>
                <w:szCs w:val="24"/>
              </w:rPr>
            </w:pPr>
          </w:p>
        </w:tc>
      </w:tr>
      <w:tr w:rsidR="00E303A5" w:rsidRPr="006F7F13" w14:paraId="78D09BEB" w14:textId="77777777" w:rsidTr="00785855">
        <w:tc>
          <w:tcPr>
            <w:tcW w:w="4788" w:type="dxa"/>
          </w:tcPr>
          <w:p w14:paraId="49460708" w14:textId="77777777" w:rsidR="00E303A5" w:rsidRPr="006F7F13" w:rsidRDefault="00E303A5" w:rsidP="00785855">
            <w:pPr>
              <w:spacing w:before="240" w:after="0" w:line="240" w:lineRule="auto"/>
              <w:rPr>
                <w:szCs w:val="24"/>
              </w:rPr>
            </w:pPr>
            <w:r w:rsidRPr="006F7F13">
              <w:rPr>
                <w:szCs w:val="24"/>
              </w:rPr>
              <w:t>90-100%</w:t>
            </w:r>
          </w:p>
        </w:tc>
        <w:tc>
          <w:tcPr>
            <w:tcW w:w="4788" w:type="dxa"/>
          </w:tcPr>
          <w:p w14:paraId="1E889534" w14:textId="77777777" w:rsidR="00E303A5" w:rsidRPr="006F7F13" w:rsidRDefault="00E303A5" w:rsidP="00785855">
            <w:pPr>
              <w:spacing w:before="240" w:after="0" w:line="240" w:lineRule="auto"/>
              <w:rPr>
                <w:szCs w:val="24"/>
              </w:rPr>
            </w:pPr>
            <w:r w:rsidRPr="006F7F13">
              <w:rPr>
                <w:szCs w:val="24"/>
              </w:rPr>
              <w:t>A</w:t>
            </w:r>
          </w:p>
        </w:tc>
      </w:tr>
      <w:tr w:rsidR="00E303A5" w:rsidRPr="006F7F13" w14:paraId="59855F2F" w14:textId="77777777" w:rsidTr="00785855">
        <w:tc>
          <w:tcPr>
            <w:tcW w:w="4788" w:type="dxa"/>
          </w:tcPr>
          <w:p w14:paraId="75FA70C4" w14:textId="77777777" w:rsidR="00E303A5" w:rsidRPr="006F7F13" w:rsidRDefault="00E303A5" w:rsidP="00785855">
            <w:pPr>
              <w:spacing w:before="240" w:after="0" w:line="240" w:lineRule="auto"/>
              <w:rPr>
                <w:szCs w:val="24"/>
              </w:rPr>
            </w:pPr>
            <w:r w:rsidRPr="006F7F13">
              <w:rPr>
                <w:szCs w:val="24"/>
              </w:rPr>
              <w:t>80-89%</w:t>
            </w:r>
          </w:p>
        </w:tc>
        <w:tc>
          <w:tcPr>
            <w:tcW w:w="4788" w:type="dxa"/>
          </w:tcPr>
          <w:p w14:paraId="23C50CB6" w14:textId="77777777" w:rsidR="00E303A5" w:rsidRPr="006F7F13" w:rsidRDefault="00E303A5" w:rsidP="00785855">
            <w:pPr>
              <w:spacing w:before="240" w:after="0" w:line="240" w:lineRule="auto"/>
              <w:rPr>
                <w:szCs w:val="24"/>
              </w:rPr>
            </w:pPr>
            <w:r w:rsidRPr="006F7F13">
              <w:rPr>
                <w:szCs w:val="24"/>
              </w:rPr>
              <w:t>B</w:t>
            </w:r>
          </w:p>
        </w:tc>
      </w:tr>
      <w:tr w:rsidR="00E303A5" w:rsidRPr="006F7F13" w14:paraId="1316C19A" w14:textId="77777777" w:rsidTr="00785855">
        <w:tc>
          <w:tcPr>
            <w:tcW w:w="4788" w:type="dxa"/>
          </w:tcPr>
          <w:p w14:paraId="6CA16956" w14:textId="77777777" w:rsidR="00E303A5" w:rsidRPr="006F7F13" w:rsidRDefault="00E303A5" w:rsidP="00785855">
            <w:pPr>
              <w:spacing w:before="240" w:after="0" w:line="240" w:lineRule="auto"/>
              <w:rPr>
                <w:szCs w:val="24"/>
              </w:rPr>
            </w:pPr>
            <w:r w:rsidRPr="006F7F13">
              <w:rPr>
                <w:szCs w:val="24"/>
              </w:rPr>
              <w:t>70-79%</w:t>
            </w:r>
          </w:p>
        </w:tc>
        <w:tc>
          <w:tcPr>
            <w:tcW w:w="4788" w:type="dxa"/>
          </w:tcPr>
          <w:p w14:paraId="0752EB3A" w14:textId="77777777" w:rsidR="00E303A5" w:rsidRPr="006F7F13" w:rsidRDefault="00E303A5" w:rsidP="00785855">
            <w:pPr>
              <w:spacing w:before="240" w:after="0" w:line="240" w:lineRule="auto"/>
              <w:rPr>
                <w:szCs w:val="24"/>
              </w:rPr>
            </w:pPr>
            <w:r w:rsidRPr="006F7F13">
              <w:rPr>
                <w:szCs w:val="24"/>
              </w:rPr>
              <w:t>C</w:t>
            </w:r>
          </w:p>
        </w:tc>
      </w:tr>
      <w:tr w:rsidR="00E303A5" w:rsidRPr="006F7F13" w14:paraId="65084823" w14:textId="77777777" w:rsidTr="00785855">
        <w:tc>
          <w:tcPr>
            <w:tcW w:w="4788" w:type="dxa"/>
          </w:tcPr>
          <w:p w14:paraId="6B0DE6E4" w14:textId="77777777" w:rsidR="00E303A5" w:rsidRPr="006F7F13" w:rsidRDefault="00E303A5" w:rsidP="00785855">
            <w:pPr>
              <w:spacing w:before="240" w:after="0" w:line="240" w:lineRule="auto"/>
              <w:rPr>
                <w:szCs w:val="24"/>
              </w:rPr>
            </w:pPr>
            <w:r w:rsidRPr="006F7F13">
              <w:rPr>
                <w:szCs w:val="24"/>
              </w:rPr>
              <w:t>60-69%</w:t>
            </w:r>
          </w:p>
        </w:tc>
        <w:tc>
          <w:tcPr>
            <w:tcW w:w="4788" w:type="dxa"/>
          </w:tcPr>
          <w:p w14:paraId="0F5FB0A4" w14:textId="77777777" w:rsidR="00E303A5" w:rsidRPr="006F7F13" w:rsidRDefault="00E303A5" w:rsidP="00785855">
            <w:pPr>
              <w:spacing w:before="240" w:after="0" w:line="240" w:lineRule="auto"/>
              <w:rPr>
                <w:szCs w:val="24"/>
              </w:rPr>
            </w:pPr>
            <w:r w:rsidRPr="006F7F13">
              <w:rPr>
                <w:szCs w:val="24"/>
              </w:rPr>
              <w:t>D</w:t>
            </w:r>
          </w:p>
        </w:tc>
      </w:tr>
      <w:tr w:rsidR="00E303A5" w:rsidRPr="006F7F13" w14:paraId="32DAAD1B" w14:textId="77777777" w:rsidTr="00785855">
        <w:tc>
          <w:tcPr>
            <w:tcW w:w="4788" w:type="dxa"/>
          </w:tcPr>
          <w:p w14:paraId="09C44846" w14:textId="77777777" w:rsidR="00E303A5" w:rsidRPr="006F7F13" w:rsidRDefault="00E303A5" w:rsidP="00785855">
            <w:pPr>
              <w:spacing w:before="240" w:after="0" w:line="240" w:lineRule="auto"/>
              <w:rPr>
                <w:szCs w:val="24"/>
              </w:rPr>
            </w:pPr>
            <w:r w:rsidRPr="006F7F13">
              <w:rPr>
                <w:szCs w:val="24"/>
              </w:rPr>
              <w:t>below 60%</w:t>
            </w:r>
          </w:p>
        </w:tc>
        <w:tc>
          <w:tcPr>
            <w:tcW w:w="4788" w:type="dxa"/>
          </w:tcPr>
          <w:p w14:paraId="4A156BF0" w14:textId="77777777" w:rsidR="00E303A5" w:rsidRPr="006F7F13" w:rsidRDefault="00E303A5" w:rsidP="00785855">
            <w:pPr>
              <w:spacing w:before="240" w:after="0" w:line="240" w:lineRule="auto"/>
              <w:rPr>
                <w:szCs w:val="24"/>
              </w:rPr>
            </w:pPr>
            <w:r w:rsidRPr="006F7F13">
              <w:rPr>
                <w:szCs w:val="24"/>
              </w:rPr>
              <w:t>F</w:t>
            </w:r>
          </w:p>
        </w:tc>
      </w:tr>
    </w:tbl>
    <w:p w14:paraId="62FCCBA2" w14:textId="71A9C9AC" w:rsidR="00E303A5" w:rsidRPr="006F7F13" w:rsidRDefault="00E303A5" w:rsidP="00E303A5">
      <w:pPr>
        <w:spacing w:before="240" w:after="0"/>
        <w:rPr>
          <w:rFonts w:cs="Times New Roman"/>
          <w:szCs w:val="24"/>
        </w:rPr>
      </w:pPr>
      <w:r w:rsidRPr="006F7F13">
        <w:rPr>
          <w:rFonts w:cs="Times New Roman"/>
          <w:szCs w:val="24"/>
        </w:rPr>
        <w:t xml:space="preserve">Grades will be calculated </w:t>
      </w:r>
      <w:r w:rsidR="00930CB0" w:rsidRPr="006F7F13">
        <w:rPr>
          <w:rFonts w:cs="Times New Roman"/>
          <w:szCs w:val="24"/>
        </w:rPr>
        <w:t xml:space="preserve">in points. </w:t>
      </w:r>
      <w:r w:rsidRPr="006F7F13">
        <w:rPr>
          <w:rFonts w:cs="Times New Roman"/>
          <w:szCs w:val="24"/>
        </w:rPr>
        <w:t xml:space="preserve">Grades will be posted within </w:t>
      </w:r>
      <w:r w:rsidR="00930CB0" w:rsidRPr="006F7F13">
        <w:rPr>
          <w:rFonts w:cs="Times New Roman"/>
          <w:szCs w:val="24"/>
        </w:rPr>
        <w:t>the week</w:t>
      </w:r>
      <w:r w:rsidRPr="006F7F13">
        <w:rPr>
          <w:rFonts w:cs="Times New Roman"/>
          <w:szCs w:val="24"/>
        </w:rPr>
        <w:t xml:space="preserve"> </w:t>
      </w:r>
      <w:r w:rsidR="00930CB0" w:rsidRPr="006F7F13">
        <w:rPr>
          <w:rFonts w:cs="Times New Roman"/>
          <w:szCs w:val="24"/>
        </w:rPr>
        <w:t>following</w:t>
      </w:r>
      <w:r w:rsidRPr="006F7F13">
        <w:rPr>
          <w:rFonts w:cs="Times New Roman"/>
          <w:szCs w:val="24"/>
        </w:rPr>
        <w:t xml:space="preserve"> the end of </w:t>
      </w:r>
      <w:r w:rsidR="00930CB0" w:rsidRPr="006F7F13">
        <w:rPr>
          <w:rFonts w:cs="Times New Roman"/>
          <w:szCs w:val="24"/>
        </w:rPr>
        <w:t xml:space="preserve">the </w:t>
      </w:r>
      <w:r w:rsidRPr="006F7F13">
        <w:rPr>
          <w:rFonts w:cs="Times New Roman"/>
          <w:szCs w:val="24"/>
        </w:rPr>
        <w:t>grading event.</w:t>
      </w:r>
    </w:p>
    <w:p w14:paraId="171CEBD5" w14:textId="77777777" w:rsidR="00E303A5" w:rsidRPr="006F7F13" w:rsidRDefault="00E303A5" w:rsidP="00E303A5">
      <w:pPr>
        <w:spacing w:before="240" w:after="0"/>
        <w:rPr>
          <w:rFonts w:cs="Times New Roman"/>
          <w:b/>
          <w:szCs w:val="24"/>
        </w:rPr>
      </w:pPr>
      <w:r w:rsidRPr="006F7F13">
        <w:rPr>
          <w:rFonts w:cs="Times New Roman"/>
          <w:b/>
          <w:szCs w:val="24"/>
        </w:rPr>
        <w:t>Description of graded Assignments</w:t>
      </w:r>
    </w:p>
    <w:p w14:paraId="4B900605" w14:textId="77777777" w:rsidR="00E303A5" w:rsidRPr="006F7F13" w:rsidRDefault="00E303A5" w:rsidP="00E303A5">
      <w:pPr>
        <w:spacing w:before="240" w:after="0"/>
        <w:rPr>
          <w:rFonts w:cs="Times New Roman"/>
          <w:b/>
          <w:szCs w:val="24"/>
        </w:rPr>
      </w:pPr>
      <w:r w:rsidRPr="006F7F13">
        <w:rPr>
          <w:rFonts w:cs="Times New Roman"/>
          <w:b/>
          <w:szCs w:val="24"/>
        </w:rPr>
        <w:lastRenderedPageBreak/>
        <w:t>Online Quizzes</w:t>
      </w:r>
    </w:p>
    <w:p w14:paraId="6F43DE22" w14:textId="31C0A941" w:rsidR="00E303A5" w:rsidRPr="006F7F13" w:rsidRDefault="00E303A5" w:rsidP="00E303A5">
      <w:pPr>
        <w:spacing w:after="0"/>
        <w:rPr>
          <w:rFonts w:cs="Times New Roman"/>
          <w:szCs w:val="24"/>
        </w:rPr>
      </w:pPr>
      <w:r w:rsidRPr="006F7F13">
        <w:rPr>
          <w:rFonts w:cs="Times New Roman"/>
          <w:szCs w:val="24"/>
        </w:rPr>
        <w:t xml:space="preserve">The weekly quizzes based on </w:t>
      </w:r>
      <w:r w:rsidRPr="006F7F13">
        <w:rPr>
          <w:rFonts w:cs="Times New Roman"/>
          <w:i/>
          <w:szCs w:val="24"/>
        </w:rPr>
        <w:t>A History of World Societies</w:t>
      </w:r>
      <w:r w:rsidRPr="006F7F13">
        <w:rPr>
          <w:rFonts w:cs="Times New Roman"/>
          <w:szCs w:val="24"/>
        </w:rPr>
        <w:t xml:space="preserve"> Vol. 2 can be accessed in the Quizzes and Assignments areas on Canvas.  </w:t>
      </w:r>
      <w:r w:rsidR="00546543" w:rsidRPr="006F7F13">
        <w:rPr>
          <w:rFonts w:cs="Times New Roman"/>
          <w:szCs w:val="24"/>
        </w:rPr>
        <w:t xml:space="preserve">You should take the week's quiz </w:t>
      </w:r>
      <w:r w:rsidR="00C1055C">
        <w:rPr>
          <w:rFonts w:cs="Times New Roman"/>
          <w:szCs w:val="24"/>
        </w:rPr>
        <w:t xml:space="preserve">before </w:t>
      </w:r>
      <w:r w:rsidRPr="006F7F13">
        <w:rPr>
          <w:rFonts w:cs="Times New Roman"/>
          <w:szCs w:val="24"/>
        </w:rPr>
        <w:t>11:</w:t>
      </w:r>
      <w:r w:rsidR="00546543" w:rsidRPr="006F7F13">
        <w:rPr>
          <w:rFonts w:cs="Times New Roman"/>
          <w:szCs w:val="24"/>
        </w:rPr>
        <w:t>30</w:t>
      </w:r>
      <w:r w:rsidRPr="006F7F13">
        <w:rPr>
          <w:rFonts w:cs="Times New Roman"/>
          <w:szCs w:val="24"/>
        </w:rPr>
        <w:t xml:space="preserve"> PM </w:t>
      </w:r>
      <w:r w:rsidR="00546543" w:rsidRPr="006F7F13">
        <w:rPr>
          <w:rFonts w:cs="Times New Roman"/>
          <w:szCs w:val="24"/>
        </w:rPr>
        <w:t>(23:</w:t>
      </w:r>
      <w:r w:rsidR="00C1055C">
        <w:rPr>
          <w:rFonts w:cs="Times New Roman"/>
          <w:szCs w:val="24"/>
        </w:rPr>
        <w:t>3</w:t>
      </w:r>
      <w:r w:rsidR="00546543" w:rsidRPr="006F7F13">
        <w:rPr>
          <w:rFonts w:cs="Times New Roman"/>
          <w:szCs w:val="24"/>
        </w:rPr>
        <w:t>0) each Friday</w:t>
      </w:r>
      <w:r w:rsidRPr="006F7F13">
        <w:rPr>
          <w:rFonts w:cs="Times New Roman"/>
          <w:szCs w:val="24"/>
        </w:rPr>
        <w:t>.</w:t>
      </w:r>
    </w:p>
    <w:p w14:paraId="013320AC" w14:textId="62E2ACA3" w:rsidR="00181834" w:rsidRPr="006F7F13" w:rsidRDefault="00181834" w:rsidP="00E303A5">
      <w:pPr>
        <w:spacing w:after="0"/>
        <w:rPr>
          <w:rFonts w:cs="Times New Roman"/>
          <w:b/>
          <w:szCs w:val="24"/>
        </w:rPr>
      </w:pPr>
      <w:r w:rsidRPr="006F7F13">
        <w:rPr>
          <w:rFonts w:cs="Times New Roman"/>
          <w:b/>
          <w:szCs w:val="24"/>
        </w:rPr>
        <w:t>Essays</w:t>
      </w:r>
      <w:r w:rsidR="00887706" w:rsidRPr="006F7F13">
        <w:rPr>
          <w:rFonts w:cs="Times New Roman"/>
          <w:b/>
          <w:szCs w:val="24"/>
        </w:rPr>
        <w:t xml:space="preserve"> (3)</w:t>
      </w:r>
    </w:p>
    <w:p w14:paraId="354F6F21" w14:textId="04ED49FD" w:rsidR="00E303A5" w:rsidRPr="006F7F13" w:rsidRDefault="00181834" w:rsidP="00E303A5">
      <w:pPr>
        <w:spacing w:after="0"/>
        <w:rPr>
          <w:rFonts w:cs="Times New Roman"/>
          <w:szCs w:val="24"/>
        </w:rPr>
      </w:pPr>
      <w:r w:rsidRPr="006F7F13">
        <w:rPr>
          <w:rFonts w:cs="Times New Roman"/>
          <w:szCs w:val="24"/>
        </w:rPr>
        <w:t xml:space="preserve">Each essay should be about </w:t>
      </w:r>
      <w:r w:rsidR="00887706" w:rsidRPr="006F7F13">
        <w:rPr>
          <w:rFonts w:cs="Times New Roman"/>
          <w:szCs w:val="24"/>
        </w:rPr>
        <w:t>320-350</w:t>
      </w:r>
      <w:r w:rsidRPr="006F7F13">
        <w:rPr>
          <w:rFonts w:cs="Times New Roman"/>
          <w:szCs w:val="24"/>
        </w:rPr>
        <w:t xml:space="preserve"> words long.  </w:t>
      </w:r>
      <w:r w:rsidRPr="006F7F13">
        <w:rPr>
          <w:rFonts w:cs="Times New Roman"/>
          <w:b/>
          <w:szCs w:val="24"/>
        </w:rPr>
        <w:t xml:space="preserve">Upload them </w:t>
      </w:r>
      <w:r w:rsidR="00C1055C">
        <w:rPr>
          <w:rFonts w:cs="Times New Roman"/>
          <w:szCs w:val="24"/>
        </w:rPr>
        <w:t xml:space="preserve">before </w:t>
      </w:r>
      <w:r w:rsidR="00E303A5" w:rsidRPr="006F7F13">
        <w:rPr>
          <w:rFonts w:cs="Times New Roman"/>
          <w:szCs w:val="24"/>
        </w:rPr>
        <w:t>11:</w:t>
      </w:r>
      <w:r w:rsidR="00546543" w:rsidRPr="006F7F13">
        <w:rPr>
          <w:rFonts w:cs="Times New Roman"/>
          <w:szCs w:val="24"/>
        </w:rPr>
        <w:t>30</w:t>
      </w:r>
      <w:r w:rsidR="00E303A5" w:rsidRPr="006F7F13">
        <w:rPr>
          <w:rFonts w:cs="Times New Roman"/>
          <w:szCs w:val="24"/>
        </w:rPr>
        <w:t xml:space="preserve"> PM </w:t>
      </w:r>
      <w:r w:rsidR="00FC4281" w:rsidRPr="006F7F13">
        <w:rPr>
          <w:rFonts w:cs="Times New Roman"/>
          <w:szCs w:val="24"/>
        </w:rPr>
        <w:t>(23:</w:t>
      </w:r>
      <w:r w:rsidR="00546543" w:rsidRPr="006F7F13">
        <w:rPr>
          <w:rFonts w:cs="Times New Roman"/>
          <w:szCs w:val="24"/>
        </w:rPr>
        <w:t>30</w:t>
      </w:r>
      <w:r w:rsidR="00FC4281" w:rsidRPr="006F7F13">
        <w:rPr>
          <w:rFonts w:cs="Times New Roman"/>
          <w:szCs w:val="24"/>
        </w:rPr>
        <w:t xml:space="preserve">) </w:t>
      </w:r>
      <w:r w:rsidR="00E303A5" w:rsidRPr="006F7F13">
        <w:rPr>
          <w:rFonts w:cs="Times New Roman"/>
          <w:szCs w:val="24"/>
        </w:rPr>
        <w:t xml:space="preserve">on Friday </w:t>
      </w:r>
      <w:r w:rsidRPr="006F7F13">
        <w:rPr>
          <w:rFonts w:cs="Times New Roman"/>
          <w:szCs w:val="24"/>
        </w:rPr>
        <w:t xml:space="preserve">of </w:t>
      </w:r>
      <w:r w:rsidR="00887706" w:rsidRPr="006F7F13">
        <w:rPr>
          <w:rFonts w:cs="Times New Roman"/>
          <w:szCs w:val="24"/>
        </w:rPr>
        <w:t xml:space="preserve">the </w:t>
      </w:r>
      <w:r w:rsidRPr="006F7F13">
        <w:rPr>
          <w:rFonts w:cs="Times New Roman"/>
          <w:szCs w:val="24"/>
        </w:rPr>
        <w:t>respective</w:t>
      </w:r>
      <w:r w:rsidR="00E303A5" w:rsidRPr="006F7F13">
        <w:rPr>
          <w:rFonts w:cs="Times New Roman"/>
          <w:szCs w:val="24"/>
        </w:rPr>
        <w:t xml:space="preserve"> week.</w:t>
      </w:r>
    </w:p>
    <w:p w14:paraId="43671E74" w14:textId="77777777" w:rsidR="00E303A5" w:rsidRPr="006F7F13" w:rsidRDefault="00E303A5" w:rsidP="00E303A5">
      <w:pPr>
        <w:spacing w:before="240" w:after="0"/>
        <w:rPr>
          <w:rFonts w:cs="Times New Roman"/>
          <w:b/>
          <w:szCs w:val="24"/>
        </w:rPr>
      </w:pPr>
      <w:r w:rsidRPr="006F7F13">
        <w:rPr>
          <w:rFonts w:cs="Times New Roman"/>
          <w:b/>
          <w:szCs w:val="24"/>
        </w:rPr>
        <w:t>Mid-Term Examination</w:t>
      </w:r>
    </w:p>
    <w:p w14:paraId="66081D55" w14:textId="0A20FFCB" w:rsidR="00E303A5" w:rsidRPr="006F7F13" w:rsidRDefault="00E303A5" w:rsidP="00E303A5">
      <w:pPr>
        <w:spacing w:before="120" w:after="0"/>
        <w:rPr>
          <w:rFonts w:cs="Times New Roman"/>
          <w:szCs w:val="24"/>
        </w:rPr>
      </w:pPr>
      <w:r w:rsidRPr="006F7F13">
        <w:rPr>
          <w:rFonts w:cs="Times New Roman"/>
          <w:szCs w:val="24"/>
        </w:rPr>
        <w:t xml:space="preserve">The mid-term examination will cover </w:t>
      </w:r>
      <w:r w:rsidR="00181834" w:rsidRPr="006F7F13">
        <w:rPr>
          <w:rFonts w:cs="Times New Roman"/>
          <w:szCs w:val="24"/>
        </w:rPr>
        <w:t xml:space="preserve">the first part of the course. </w:t>
      </w:r>
      <w:r w:rsidRPr="006F7F13">
        <w:rPr>
          <w:rFonts w:cs="Times New Roman"/>
          <w:szCs w:val="24"/>
        </w:rPr>
        <w:t xml:space="preserve">The </w:t>
      </w:r>
      <w:r w:rsidR="00E324B1">
        <w:rPr>
          <w:rFonts w:cs="Times New Roman"/>
          <w:szCs w:val="24"/>
        </w:rPr>
        <w:t xml:space="preserve">online </w:t>
      </w:r>
      <w:r w:rsidRPr="006F7F13">
        <w:rPr>
          <w:rFonts w:cs="Times New Roman"/>
          <w:szCs w:val="24"/>
        </w:rPr>
        <w:t>mid-term exam will be due b</w:t>
      </w:r>
      <w:r w:rsidR="00546543" w:rsidRPr="006F7F13">
        <w:rPr>
          <w:rFonts w:cs="Times New Roman"/>
          <w:szCs w:val="24"/>
        </w:rPr>
        <w:t xml:space="preserve">etween 12:00 </w:t>
      </w:r>
      <w:r w:rsidR="00196DA4" w:rsidRPr="006F7F13">
        <w:rPr>
          <w:rFonts w:cs="Times New Roman"/>
          <w:szCs w:val="24"/>
        </w:rPr>
        <w:t xml:space="preserve">AM </w:t>
      </w:r>
      <w:r w:rsidR="00546543" w:rsidRPr="006F7F13">
        <w:rPr>
          <w:rFonts w:cs="Times New Roman"/>
          <w:szCs w:val="24"/>
        </w:rPr>
        <w:t xml:space="preserve">and </w:t>
      </w:r>
      <w:r w:rsidRPr="006F7F13">
        <w:rPr>
          <w:rFonts w:cs="Times New Roman"/>
          <w:szCs w:val="24"/>
        </w:rPr>
        <w:t>11:</w:t>
      </w:r>
      <w:r w:rsidR="00546543" w:rsidRPr="006F7F13">
        <w:rPr>
          <w:rFonts w:cs="Times New Roman"/>
          <w:szCs w:val="24"/>
        </w:rPr>
        <w:t>30</w:t>
      </w:r>
      <w:r w:rsidRPr="006F7F13">
        <w:rPr>
          <w:rFonts w:cs="Times New Roman"/>
          <w:szCs w:val="24"/>
        </w:rPr>
        <w:t xml:space="preserve"> PM </w:t>
      </w:r>
      <w:r w:rsidR="00546543" w:rsidRPr="006F7F13">
        <w:rPr>
          <w:rFonts w:cs="Times New Roman"/>
          <w:szCs w:val="24"/>
        </w:rPr>
        <w:t xml:space="preserve">(23:30) </w:t>
      </w:r>
      <w:r w:rsidRPr="006F7F13">
        <w:rPr>
          <w:rFonts w:cs="Times New Roman"/>
          <w:szCs w:val="24"/>
        </w:rPr>
        <w:t xml:space="preserve">on </w:t>
      </w:r>
      <w:r w:rsidR="00C1055C" w:rsidRPr="006F7F13">
        <w:rPr>
          <w:rFonts w:cs="Times New Roman"/>
          <w:szCs w:val="24"/>
        </w:rPr>
        <w:t>Friday</w:t>
      </w:r>
      <w:r w:rsidR="00546543" w:rsidRPr="006F7F13">
        <w:rPr>
          <w:rFonts w:cs="Times New Roman"/>
          <w:szCs w:val="24"/>
        </w:rPr>
        <w:t xml:space="preserve"> </w:t>
      </w:r>
      <w:r w:rsidR="00181834" w:rsidRPr="006F7F13">
        <w:rPr>
          <w:rFonts w:cs="Times New Roman"/>
          <w:szCs w:val="24"/>
        </w:rPr>
        <w:t xml:space="preserve">of week </w:t>
      </w:r>
      <w:r w:rsidR="00C1055C">
        <w:rPr>
          <w:rFonts w:cs="Times New Roman"/>
          <w:szCs w:val="24"/>
        </w:rPr>
        <w:t>8</w:t>
      </w:r>
      <w:r w:rsidR="00181834" w:rsidRPr="006F7F13">
        <w:rPr>
          <w:rFonts w:cs="Times New Roman"/>
          <w:szCs w:val="24"/>
        </w:rPr>
        <w:t xml:space="preserve"> </w:t>
      </w:r>
      <w:r w:rsidRPr="006F7F13">
        <w:rPr>
          <w:rFonts w:cs="Times New Roman"/>
          <w:szCs w:val="24"/>
        </w:rPr>
        <w:t>.</w:t>
      </w:r>
    </w:p>
    <w:p w14:paraId="605A33DF" w14:textId="77777777" w:rsidR="00E303A5" w:rsidRPr="006F7F13" w:rsidRDefault="00E303A5" w:rsidP="00E303A5">
      <w:pPr>
        <w:spacing w:before="240" w:after="0"/>
        <w:rPr>
          <w:rFonts w:cs="Times New Roman"/>
          <w:szCs w:val="24"/>
        </w:rPr>
      </w:pPr>
      <w:r w:rsidRPr="006F7F13">
        <w:rPr>
          <w:rFonts w:cs="Times New Roman"/>
          <w:b/>
          <w:szCs w:val="24"/>
        </w:rPr>
        <w:t>Final Examination</w:t>
      </w:r>
      <w:r w:rsidRPr="006F7F13">
        <w:rPr>
          <w:rFonts w:cs="Times New Roman"/>
          <w:szCs w:val="24"/>
        </w:rPr>
        <w:t>.</w:t>
      </w:r>
    </w:p>
    <w:p w14:paraId="7F84E4B9" w14:textId="1493B124" w:rsidR="00E303A5" w:rsidRPr="006F7F13" w:rsidRDefault="00E303A5" w:rsidP="00E303A5">
      <w:pPr>
        <w:spacing w:after="0"/>
        <w:rPr>
          <w:rFonts w:cs="Times New Roman"/>
          <w:szCs w:val="24"/>
        </w:rPr>
      </w:pPr>
      <w:r w:rsidRPr="006F7F13">
        <w:rPr>
          <w:rFonts w:cs="Times New Roman"/>
          <w:szCs w:val="24"/>
        </w:rPr>
        <w:t xml:space="preserve">The final examination will cover </w:t>
      </w:r>
      <w:r w:rsidR="00181834" w:rsidRPr="006F7F13">
        <w:rPr>
          <w:rFonts w:cs="Times New Roman"/>
          <w:szCs w:val="24"/>
        </w:rPr>
        <w:t>the second part of the course</w:t>
      </w:r>
      <w:r w:rsidRPr="006F7F13">
        <w:rPr>
          <w:rFonts w:cs="Times New Roman"/>
          <w:szCs w:val="24"/>
        </w:rPr>
        <w:t>.  You should take the</w:t>
      </w:r>
      <w:r w:rsidR="00E324B1">
        <w:rPr>
          <w:rFonts w:cs="Times New Roman"/>
          <w:szCs w:val="24"/>
        </w:rPr>
        <w:t xml:space="preserve"> online</w:t>
      </w:r>
      <w:r w:rsidRPr="006F7F13">
        <w:rPr>
          <w:rFonts w:cs="Times New Roman"/>
          <w:szCs w:val="24"/>
        </w:rPr>
        <w:t xml:space="preserve"> final exam between </w:t>
      </w:r>
      <w:r w:rsidR="00546543" w:rsidRPr="006F7F13">
        <w:rPr>
          <w:rFonts w:cs="Times New Roman"/>
          <w:szCs w:val="24"/>
        </w:rPr>
        <w:t xml:space="preserve">12:00 </w:t>
      </w:r>
      <w:r w:rsidR="00196DA4" w:rsidRPr="006F7F13">
        <w:rPr>
          <w:rFonts w:cs="Times New Roman"/>
          <w:szCs w:val="24"/>
        </w:rPr>
        <w:t xml:space="preserve">AM </w:t>
      </w:r>
      <w:r w:rsidRPr="006F7F13">
        <w:rPr>
          <w:rFonts w:cs="Times New Roman"/>
          <w:szCs w:val="24"/>
        </w:rPr>
        <w:t xml:space="preserve">and 11:59 </w:t>
      </w:r>
      <w:r w:rsidR="00546543" w:rsidRPr="006F7F13">
        <w:rPr>
          <w:rFonts w:cs="Times New Roman"/>
          <w:szCs w:val="24"/>
        </w:rPr>
        <w:t>PM</w:t>
      </w:r>
      <w:r w:rsidRPr="006F7F13">
        <w:rPr>
          <w:rFonts w:cs="Times New Roman"/>
          <w:szCs w:val="24"/>
        </w:rPr>
        <w:t xml:space="preserve"> </w:t>
      </w:r>
      <w:r w:rsidR="00546543" w:rsidRPr="006F7F13">
        <w:rPr>
          <w:rFonts w:cs="Times New Roman"/>
          <w:szCs w:val="24"/>
        </w:rPr>
        <w:t xml:space="preserve">(23:59) </w:t>
      </w:r>
      <w:r w:rsidRPr="006F7F13">
        <w:rPr>
          <w:rFonts w:cs="Times New Roman"/>
          <w:szCs w:val="24"/>
        </w:rPr>
        <w:t xml:space="preserve">on </w:t>
      </w:r>
      <w:r w:rsidR="00C9349F">
        <w:rPr>
          <w:rFonts w:cs="Times New Roman"/>
          <w:szCs w:val="24"/>
        </w:rPr>
        <w:t xml:space="preserve">date </w:t>
      </w:r>
      <w:r w:rsidR="00181834" w:rsidRPr="006F7F13">
        <w:rPr>
          <w:rFonts w:cs="Times New Roman"/>
          <w:szCs w:val="24"/>
        </w:rPr>
        <w:t>TBA</w:t>
      </w:r>
      <w:r w:rsidRPr="006F7F13">
        <w:rPr>
          <w:rFonts w:cs="Times New Roman"/>
          <w:szCs w:val="24"/>
        </w:rPr>
        <w:t>.</w:t>
      </w:r>
    </w:p>
    <w:p w14:paraId="6633EF76" w14:textId="77777777" w:rsidR="00783CA7" w:rsidRPr="006F7F13" w:rsidRDefault="00783CA7" w:rsidP="00783CA7">
      <w:pPr>
        <w:spacing w:before="100" w:beforeAutospacing="1" w:after="100" w:afterAutospacing="1" w:line="240" w:lineRule="auto"/>
        <w:outlineLvl w:val="2"/>
        <w:rPr>
          <w:rFonts w:eastAsia="Times New Roman" w:cs="Times New Roman"/>
          <w:b/>
          <w:bCs/>
          <w:szCs w:val="24"/>
        </w:rPr>
      </w:pPr>
      <w:r w:rsidRPr="006F7F13">
        <w:rPr>
          <w:rFonts w:eastAsia="Times New Roman" w:cs="Times New Roman"/>
          <w:b/>
          <w:bCs/>
          <w:szCs w:val="24"/>
        </w:rPr>
        <w:t>Communication</w:t>
      </w:r>
    </w:p>
    <w:p w14:paraId="717678DA" w14:textId="77777777" w:rsidR="00783CA7" w:rsidRPr="006F7F13" w:rsidRDefault="00783CA7" w:rsidP="00783CA7">
      <w:pPr>
        <w:numPr>
          <w:ilvl w:val="0"/>
          <w:numId w:val="1"/>
        </w:numPr>
        <w:spacing w:before="100" w:beforeAutospacing="1" w:after="100" w:afterAutospacing="1" w:line="240" w:lineRule="auto"/>
        <w:rPr>
          <w:rFonts w:eastAsia="Times New Roman" w:cs="Times New Roman"/>
          <w:szCs w:val="24"/>
        </w:rPr>
      </w:pPr>
      <w:r w:rsidRPr="006F7F13">
        <w:rPr>
          <w:rFonts w:eastAsia="Times New Roman" w:cs="Times New Roman"/>
          <w:szCs w:val="24"/>
        </w:rPr>
        <w:t>Instructor: Professor Olga Velikanova</w:t>
      </w:r>
    </w:p>
    <w:p w14:paraId="69072E1E" w14:textId="77777777" w:rsidR="00783CA7" w:rsidRPr="006F7F13" w:rsidRDefault="00783CA7" w:rsidP="00783CA7">
      <w:pPr>
        <w:numPr>
          <w:ilvl w:val="0"/>
          <w:numId w:val="1"/>
        </w:numPr>
        <w:spacing w:before="100" w:beforeAutospacing="1" w:after="100" w:afterAutospacing="1" w:line="240" w:lineRule="auto"/>
        <w:rPr>
          <w:rFonts w:eastAsia="Times New Roman" w:cs="Times New Roman"/>
          <w:szCs w:val="24"/>
        </w:rPr>
      </w:pPr>
      <w:r w:rsidRPr="006F7F13">
        <w:rPr>
          <w:rFonts w:eastAsia="Times New Roman" w:cs="Times New Roman"/>
          <w:szCs w:val="24"/>
        </w:rPr>
        <w:t>Office Hours: Friday 12:00 p.m. – 1:00 p.m. via Zoom by appointment.</w:t>
      </w:r>
    </w:p>
    <w:p w14:paraId="53811687" w14:textId="77777777" w:rsidR="00783CA7" w:rsidRPr="008A33D6" w:rsidRDefault="00783CA7" w:rsidP="00783CA7">
      <w:pPr>
        <w:numPr>
          <w:ilvl w:val="0"/>
          <w:numId w:val="1"/>
        </w:numPr>
        <w:spacing w:before="100" w:beforeAutospacing="1" w:after="100" w:afterAutospacing="1" w:line="240" w:lineRule="auto"/>
        <w:rPr>
          <w:rFonts w:eastAsia="Times New Roman" w:cs="Times New Roman"/>
          <w:szCs w:val="24"/>
        </w:rPr>
      </w:pPr>
      <w:r w:rsidRPr="006F7F13">
        <w:rPr>
          <w:rFonts w:eastAsia="Times New Roman" w:cs="Times New Roman"/>
          <w:szCs w:val="24"/>
        </w:rPr>
        <w:t>Email: Olga.Velikanova</w:t>
      </w:r>
      <w:hyperlink r:id="rId11" w:history="1">
        <w:r w:rsidRPr="006F7F13">
          <w:rPr>
            <w:rFonts w:eastAsia="Times New Roman" w:cs="Times New Roman"/>
            <w:color w:val="0000FF"/>
            <w:szCs w:val="24"/>
            <w:u w:val="single"/>
          </w:rPr>
          <w:t>@unt.edu</w:t>
        </w:r>
      </w:hyperlink>
    </w:p>
    <w:p w14:paraId="1A4A2CE2" w14:textId="77777777" w:rsidR="00783CA7" w:rsidRPr="006F7F13" w:rsidRDefault="00783CA7" w:rsidP="00783CA7">
      <w:pPr>
        <w:numPr>
          <w:ilvl w:val="0"/>
          <w:numId w:val="1"/>
        </w:numPr>
        <w:spacing w:before="100" w:beforeAutospacing="1" w:after="100" w:afterAutospacing="1" w:line="240" w:lineRule="auto"/>
        <w:rPr>
          <w:rFonts w:eastAsia="Times New Roman" w:cs="Times New Roman"/>
          <w:szCs w:val="24"/>
          <w:highlight w:val="yellow"/>
        </w:rPr>
      </w:pPr>
      <w:r w:rsidRPr="006F7F13">
        <w:rPr>
          <w:rFonts w:eastAsia="Times New Roman" w:cs="Times New Roman"/>
          <w:szCs w:val="24"/>
          <w:highlight w:val="yellow"/>
        </w:rPr>
        <w:t xml:space="preserve">Please write directly to my email, </w:t>
      </w:r>
      <w:r w:rsidRPr="006F7F13">
        <w:rPr>
          <w:rFonts w:eastAsia="Times New Roman" w:cs="Times New Roman"/>
          <w:szCs w:val="24"/>
          <w:highlight w:val="yellow"/>
          <w:u w:val="single"/>
        </w:rPr>
        <w:t>not via Canvas</w:t>
      </w:r>
      <w:r w:rsidRPr="006F7F13">
        <w:rPr>
          <w:rFonts w:eastAsia="Times New Roman" w:cs="Times New Roman"/>
          <w:szCs w:val="24"/>
          <w:highlight w:val="yellow"/>
        </w:rPr>
        <w:t xml:space="preserve"> inbox.</w:t>
      </w:r>
    </w:p>
    <w:p w14:paraId="23FDC262" w14:textId="29D32318" w:rsidR="00783CA7" w:rsidRPr="006F7F13" w:rsidRDefault="00783CA7" w:rsidP="00783CA7">
      <w:pPr>
        <w:spacing w:before="100" w:beforeAutospacing="1" w:after="100" w:afterAutospacing="1" w:line="240" w:lineRule="auto"/>
        <w:rPr>
          <w:rFonts w:eastAsia="Times New Roman" w:cs="Times New Roman"/>
          <w:szCs w:val="24"/>
        </w:rPr>
      </w:pPr>
      <w:r w:rsidRPr="006F7F13">
        <w:rPr>
          <w:rFonts w:eastAsia="Times New Roman" w:cs="Times New Roman"/>
          <w:szCs w:val="24"/>
        </w:rPr>
        <w:t>I want to make myself as available as possible to each of you. If you have a question, please contact me via email and I will respond within 24 hours on weekdays. Please do not expect a response over the weekend. </w:t>
      </w:r>
    </w:p>
    <w:p w14:paraId="5916E05F" w14:textId="77777777" w:rsidR="00783CA7" w:rsidRPr="006F7F13" w:rsidRDefault="00783CA7" w:rsidP="00783CA7">
      <w:pPr>
        <w:spacing w:before="100" w:beforeAutospacing="1" w:after="100" w:afterAutospacing="1" w:line="240" w:lineRule="auto"/>
        <w:rPr>
          <w:rFonts w:eastAsia="Times New Roman" w:cs="Times New Roman"/>
          <w:szCs w:val="24"/>
        </w:rPr>
      </w:pPr>
      <w:r w:rsidRPr="006F7F13">
        <w:rPr>
          <w:rFonts w:eastAsia="Times New Roman" w:cs="Times New Roman"/>
          <w:szCs w:val="24"/>
        </w:rPr>
        <w:t>Normally, I will grade and return feedback on all written assignments within 1 week of the due date.</w:t>
      </w:r>
    </w:p>
    <w:p w14:paraId="5DAA943F" w14:textId="11F16765" w:rsidR="00783CA7" w:rsidRPr="006F7F13" w:rsidRDefault="00783CA7" w:rsidP="00783CA7">
      <w:pPr>
        <w:spacing w:before="100" w:beforeAutospacing="1" w:after="100" w:afterAutospacing="1" w:line="240" w:lineRule="auto"/>
        <w:rPr>
          <w:rFonts w:eastAsia="Times New Roman" w:cs="Times New Roman"/>
          <w:szCs w:val="24"/>
        </w:rPr>
      </w:pPr>
      <w:r w:rsidRPr="006F7F13">
        <w:rPr>
          <w:rFonts w:eastAsia="Times New Roman" w:cs="Times New Roman"/>
          <w:szCs w:val="24"/>
        </w:rPr>
        <w:t xml:space="preserve">For our Office hours, you will find the Link/invitation to Zoom meetings in the Zoom tab. This hour is for those students who have questions, need a consultation, or want to share with me any ideas on the studied material or format. </w:t>
      </w:r>
      <w:r w:rsidRPr="006F7F13">
        <w:rPr>
          <w:rFonts w:eastAsia="Times New Roman" w:cs="Times New Roman"/>
          <w:szCs w:val="24"/>
          <w:u w:val="single"/>
        </w:rPr>
        <w:t xml:space="preserve">Please send </w:t>
      </w:r>
      <w:r w:rsidR="008C3170">
        <w:rPr>
          <w:rFonts w:eastAsia="Times New Roman" w:cs="Times New Roman"/>
          <w:szCs w:val="24"/>
          <w:u w:val="single"/>
        </w:rPr>
        <w:t xml:space="preserve">an appointment request </w:t>
      </w:r>
      <w:r w:rsidRPr="006F7F13">
        <w:rPr>
          <w:rFonts w:eastAsia="Times New Roman" w:cs="Times New Roman"/>
          <w:szCs w:val="24"/>
          <w:u w:val="single"/>
        </w:rPr>
        <w:t>via email</w:t>
      </w:r>
      <w:r w:rsidRPr="006F7F13">
        <w:rPr>
          <w:rFonts w:eastAsia="Times New Roman" w:cs="Times New Roman"/>
          <w:szCs w:val="24"/>
        </w:rPr>
        <w:t>. </w:t>
      </w:r>
    </w:p>
    <w:p w14:paraId="740618C3" w14:textId="77777777" w:rsidR="00783CA7" w:rsidRPr="006F7F13" w:rsidRDefault="00783CA7" w:rsidP="00783CA7">
      <w:pPr>
        <w:spacing w:before="100" w:beforeAutospacing="1" w:after="100" w:afterAutospacing="1" w:line="240" w:lineRule="auto"/>
        <w:rPr>
          <w:rFonts w:eastAsia="Times New Roman" w:cs="Times New Roman"/>
          <w:szCs w:val="24"/>
        </w:rPr>
      </w:pPr>
      <w:r w:rsidRPr="006F7F13">
        <w:rPr>
          <w:rFonts w:eastAsia="Times New Roman" w:cs="Times New Roman"/>
          <w:szCs w:val="24"/>
        </w:rPr>
        <w:t xml:space="preserve">Please always read the Announcements in the Canvas Announcements tab, and in your email box. There, I will give you directions and inform you about assignments and the current classwork. It is highly recommended that you link your email box to the Announcements in Canvas using this </w:t>
      </w:r>
      <w:hyperlink r:id="rId12" w:history="1">
        <w:r w:rsidRPr="006F7F13">
          <w:rPr>
            <w:rFonts w:eastAsia="Times New Roman" w:cs="Times New Roman"/>
            <w:color w:val="0000FF"/>
            <w:szCs w:val="24"/>
            <w:u w:val="single"/>
          </w:rPr>
          <w:t>procedure.</w:t>
        </w:r>
      </w:hyperlink>
      <w:r w:rsidRPr="006F7F13">
        <w:rPr>
          <w:rFonts w:eastAsia="Times New Roman" w:cs="Times New Roman"/>
          <w:szCs w:val="24"/>
        </w:rPr>
        <w:t> </w:t>
      </w:r>
    </w:p>
    <w:p w14:paraId="28F0F5EA" w14:textId="77777777" w:rsidR="00783CA7" w:rsidRPr="006F7F13" w:rsidRDefault="00783CA7" w:rsidP="00783CA7">
      <w:pPr>
        <w:spacing w:before="100" w:beforeAutospacing="1" w:after="100" w:afterAutospacing="1" w:line="240" w:lineRule="auto"/>
        <w:rPr>
          <w:rFonts w:eastAsia="Times New Roman" w:cs="Times New Roman"/>
          <w:szCs w:val="24"/>
        </w:rPr>
      </w:pPr>
      <w:r w:rsidRPr="006F7F13">
        <w:rPr>
          <w:rFonts w:eastAsia="Times New Roman" w:cs="Times New Roman"/>
          <w:szCs w:val="24"/>
        </w:rPr>
        <w:lastRenderedPageBreak/>
        <w:t>Technical questions on Canvas, assignment delivery, etc. can be addressed to "Help" in the left blue menu.</w:t>
      </w:r>
    </w:p>
    <w:p w14:paraId="3F16DC43" w14:textId="77777777" w:rsidR="00783CA7" w:rsidRPr="006F7F13" w:rsidRDefault="00783CA7" w:rsidP="00783CA7">
      <w:pPr>
        <w:spacing w:before="100" w:beforeAutospacing="1" w:after="100" w:afterAutospacing="1" w:line="240" w:lineRule="auto"/>
        <w:rPr>
          <w:rFonts w:eastAsia="Times New Roman" w:cs="Times New Roman"/>
          <w:szCs w:val="24"/>
        </w:rPr>
      </w:pPr>
      <w:r w:rsidRPr="006F7F13">
        <w:rPr>
          <w:rFonts w:eastAsia="Times New Roman" w:cs="Times New Roman"/>
          <w:szCs w:val="24"/>
        </w:rPr>
        <w:t>I look forward to working with you!</w:t>
      </w:r>
    </w:p>
    <w:p w14:paraId="06862E80" w14:textId="77777777" w:rsidR="00783CA7" w:rsidRPr="006F7F13" w:rsidRDefault="00783CA7" w:rsidP="00E303A5">
      <w:pPr>
        <w:spacing w:after="0"/>
        <w:rPr>
          <w:rFonts w:cs="Times New Roman"/>
          <w:szCs w:val="24"/>
        </w:rPr>
      </w:pPr>
    </w:p>
    <w:p w14:paraId="44642B2B" w14:textId="2BCDCDEE" w:rsidR="00E303A5" w:rsidRPr="00157FA7" w:rsidRDefault="00E303A5" w:rsidP="00157FA7">
      <w:pPr>
        <w:spacing w:after="160" w:line="278" w:lineRule="auto"/>
        <w:rPr>
          <w:rFonts w:cs="Times New Roman"/>
          <w:b/>
          <w:szCs w:val="24"/>
        </w:rPr>
      </w:pPr>
      <w:r w:rsidRPr="006F7F13">
        <w:rPr>
          <w:rFonts w:eastAsia="Times New Roman" w:cs="Times New Roman"/>
          <w:b/>
          <w:i/>
          <w:szCs w:val="24"/>
        </w:rPr>
        <w:t>Policies</w:t>
      </w:r>
    </w:p>
    <w:p w14:paraId="51D8F28D" w14:textId="77777777" w:rsidR="00E303A5" w:rsidRPr="006F7F13" w:rsidRDefault="00E303A5" w:rsidP="00E303A5">
      <w:pPr>
        <w:spacing w:after="0"/>
        <w:rPr>
          <w:rFonts w:eastAsia="Times New Roman" w:cs="Times New Roman"/>
          <w:b/>
          <w:szCs w:val="24"/>
        </w:rPr>
      </w:pPr>
      <w:r w:rsidRPr="006F7F13">
        <w:rPr>
          <w:rFonts w:eastAsia="Times New Roman" w:cs="Times New Roman"/>
          <w:b/>
          <w:szCs w:val="24"/>
        </w:rPr>
        <w:t>Inclusion</w:t>
      </w:r>
    </w:p>
    <w:p w14:paraId="0ADDF493" w14:textId="77777777" w:rsidR="00E303A5" w:rsidRPr="006F7F13" w:rsidRDefault="00E303A5" w:rsidP="00E303A5">
      <w:pPr>
        <w:spacing w:after="0"/>
        <w:rPr>
          <w:rFonts w:eastAsiaTheme="minorEastAsia" w:cs="Times New Roman"/>
          <w:iCs/>
          <w:szCs w:val="24"/>
        </w:rPr>
      </w:pPr>
      <w:r w:rsidRPr="006F7F13">
        <w:rPr>
          <w:rFonts w:eastAsiaTheme="minorEastAsia" w:cs="Times New Roman"/>
          <w:iCs/>
          <w:szCs w:val="24"/>
        </w:rPr>
        <w:t>As members of the UNT community, we have all made a commitment to be part of an institution that respects and values the identities of the students and employees with whom we interact. UNT does not tolerate identity-based discrimination, harassment, and retaliation so we will work as a class to collaborate in ways that encourage inclusivity.</w:t>
      </w:r>
    </w:p>
    <w:p w14:paraId="7614B6C4" w14:textId="77777777" w:rsidR="000F51D4" w:rsidRPr="006F7F13" w:rsidRDefault="000F51D4" w:rsidP="000F51D4">
      <w:pPr>
        <w:spacing w:before="240" w:after="0"/>
        <w:rPr>
          <w:rFonts w:eastAsiaTheme="minorEastAsia" w:cs="Times New Roman"/>
          <w:iCs/>
          <w:szCs w:val="24"/>
        </w:rPr>
      </w:pPr>
      <w:r w:rsidRPr="006F7F13">
        <w:rPr>
          <w:rFonts w:eastAsiaTheme="minorEastAsia" w:cs="Times New Roman"/>
          <w:iCs/>
          <w:szCs w:val="24"/>
        </w:rPr>
        <w:t>Attendance.</w:t>
      </w:r>
    </w:p>
    <w:p w14:paraId="0992D8EF" w14:textId="7FE4E058" w:rsidR="000F51D4" w:rsidRPr="006F7F13" w:rsidRDefault="00181834" w:rsidP="000F51D4">
      <w:pPr>
        <w:spacing w:after="0"/>
        <w:rPr>
          <w:rFonts w:eastAsia="Arial" w:cs="Times New Roman"/>
          <w:iCs/>
          <w:szCs w:val="24"/>
        </w:rPr>
      </w:pPr>
      <w:r w:rsidRPr="006F7F13">
        <w:rPr>
          <w:rFonts w:eastAsiaTheme="minorEastAsia" w:cs="Times New Roman"/>
          <w:iCs/>
          <w:szCs w:val="24"/>
        </w:rPr>
        <w:t xml:space="preserve">Regular </w:t>
      </w:r>
      <w:r w:rsidR="00E37380" w:rsidRPr="006F7F13">
        <w:rPr>
          <w:rFonts w:eastAsiaTheme="minorEastAsia" w:cs="Times New Roman"/>
          <w:iCs/>
          <w:szCs w:val="24"/>
        </w:rPr>
        <w:t xml:space="preserve">online </w:t>
      </w:r>
      <w:r w:rsidRPr="006F7F13">
        <w:rPr>
          <w:rFonts w:eastAsiaTheme="minorEastAsia" w:cs="Times New Roman"/>
          <w:iCs/>
          <w:szCs w:val="24"/>
        </w:rPr>
        <w:t>a</w:t>
      </w:r>
      <w:r w:rsidR="000F51D4" w:rsidRPr="006F7F13">
        <w:rPr>
          <w:rFonts w:eastAsiaTheme="minorEastAsia" w:cs="Times New Roman"/>
          <w:iCs/>
          <w:szCs w:val="24"/>
        </w:rPr>
        <w:t>ttendance is required.</w:t>
      </w:r>
      <w:r w:rsidR="00E37380" w:rsidRPr="006F7F13">
        <w:rPr>
          <w:rFonts w:eastAsiaTheme="minorEastAsia" w:cs="Times New Roman"/>
          <w:iCs/>
          <w:szCs w:val="24"/>
        </w:rPr>
        <w:t xml:space="preserve"> </w:t>
      </w:r>
      <w:r w:rsidRPr="006F7F13">
        <w:rPr>
          <w:rFonts w:eastAsiaTheme="minorEastAsia" w:cs="Times New Roman"/>
          <w:iCs/>
          <w:szCs w:val="24"/>
        </w:rPr>
        <w:t xml:space="preserve">Canvas allows the teacher to see </w:t>
      </w:r>
      <w:r w:rsidR="00E37380" w:rsidRPr="006F7F13">
        <w:rPr>
          <w:rFonts w:eastAsiaTheme="minorEastAsia" w:cs="Times New Roman"/>
          <w:iCs/>
          <w:szCs w:val="24"/>
        </w:rPr>
        <w:t>your involvement in studies.</w:t>
      </w:r>
      <w:r w:rsidR="000F51D4" w:rsidRPr="006F7F13">
        <w:rPr>
          <w:rFonts w:eastAsiaTheme="minorEastAsia" w:cs="Times New Roman"/>
          <w:iCs/>
          <w:szCs w:val="24"/>
        </w:rPr>
        <w:t xml:space="preserve">  </w:t>
      </w:r>
    </w:p>
    <w:p w14:paraId="7FFC6DB6" w14:textId="77777777" w:rsidR="00E303A5" w:rsidRPr="006F7F13" w:rsidRDefault="00E303A5" w:rsidP="00E303A5">
      <w:pPr>
        <w:spacing w:before="240" w:after="0"/>
        <w:rPr>
          <w:rFonts w:eastAsia="Times New Roman" w:cs="Times New Roman"/>
          <w:b/>
          <w:szCs w:val="24"/>
        </w:rPr>
      </w:pPr>
      <w:r w:rsidRPr="006F7F13">
        <w:rPr>
          <w:rFonts w:eastAsia="Times New Roman" w:cs="Times New Roman"/>
          <w:b/>
          <w:szCs w:val="24"/>
        </w:rPr>
        <w:t>Academic Honesty Policy</w:t>
      </w:r>
    </w:p>
    <w:p w14:paraId="1209D5CF" w14:textId="2FA8E85D" w:rsidR="00E303A5" w:rsidRPr="006F7F13" w:rsidRDefault="00E303A5" w:rsidP="00E303A5">
      <w:pPr>
        <w:spacing w:after="0"/>
        <w:rPr>
          <w:rFonts w:eastAsia="Times New Roman" w:cs="Times New Roman"/>
          <w:szCs w:val="24"/>
        </w:rPr>
      </w:pPr>
      <w:r w:rsidRPr="006F7F13">
        <w:rPr>
          <w:rFonts w:eastAsia="Times New Roman" w:cs="Times New Roman"/>
          <w:szCs w:val="24"/>
        </w:rPr>
        <w:t xml:space="preserve">You are encouraged to become familiar with the University's Policy of Academic dishonesty found in the </w:t>
      </w:r>
      <w:hyperlink r:id="rId13" w:tgtFrame="window-1" w:history="1">
        <w:r w:rsidRPr="006F7F13">
          <w:rPr>
            <w:rFonts w:eastAsia="Times New Roman" w:cs="Times New Roman"/>
            <w:i/>
            <w:iCs/>
            <w:color w:val="0000FF"/>
            <w:szCs w:val="24"/>
            <w:u w:val="single"/>
          </w:rPr>
          <w:t>Student Handbook</w:t>
        </w:r>
      </w:hyperlink>
      <w:r w:rsidRPr="006F7F13">
        <w:rPr>
          <w:rFonts w:eastAsia="Times New Roman" w:cs="Times New Roman"/>
          <w:szCs w:val="24"/>
        </w:rPr>
        <w:t>.  The content of the Handbook applies to this course.  If you are in doubt regarding the requirements, please consult me as soon as possible.  Note that y</w:t>
      </w:r>
      <w:r w:rsidRPr="006F7F13">
        <w:rPr>
          <w:rFonts w:cs="Times New Roman"/>
          <w:szCs w:val="24"/>
        </w:rPr>
        <w:t xml:space="preserve">our </w:t>
      </w:r>
      <w:r w:rsidR="00783CA7" w:rsidRPr="006F7F13">
        <w:rPr>
          <w:rFonts w:cs="Times New Roman"/>
          <w:szCs w:val="24"/>
        </w:rPr>
        <w:t xml:space="preserve">essays, </w:t>
      </w:r>
      <w:r w:rsidRPr="006F7F13">
        <w:rPr>
          <w:rFonts w:cs="Times New Roman"/>
          <w:szCs w:val="24"/>
        </w:rPr>
        <w:t>mid-term and final exams will be checked using Turnitin software to determine if you have complied with UNT’s plagiarism regulations.</w:t>
      </w:r>
      <w:r w:rsidR="00157FA7">
        <w:rPr>
          <w:rFonts w:cs="Times New Roman"/>
          <w:szCs w:val="24"/>
        </w:rPr>
        <w:t xml:space="preserve"> See my policy on use of A.I. in the module.</w:t>
      </w:r>
    </w:p>
    <w:p w14:paraId="1E5C0EE3" w14:textId="77777777" w:rsidR="00E303A5" w:rsidRPr="006F7F13" w:rsidRDefault="00E303A5" w:rsidP="00E303A5">
      <w:pPr>
        <w:widowControl w:val="0"/>
        <w:autoSpaceDE w:val="0"/>
        <w:autoSpaceDN w:val="0"/>
        <w:spacing w:before="240" w:after="0"/>
        <w:outlineLvl w:val="0"/>
        <w:rPr>
          <w:rFonts w:eastAsia="Arial" w:cs="Times New Roman"/>
          <w:b/>
          <w:bCs/>
          <w:szCs w:val="24"/>
        </w:rPr>
      </w:pPr>
      <w:r w:rsidRPr="006F7F13">
        <w:rPr>
          <w:rFonts w:eastAsia="Arial" w:cs="Times New Roman"/>
          <w:b/>
          <w:bCs/>
          <w:szCs w:val="24"/>
        </w:rPr>
        <w:t>ADA</w:t>
      </w:r>
      <w:r w:rsidRPr="006F7F13">
        <w:rPr>
          <w:rFonts w:eastAsia="Arial" w:cs="Times New Roman"/>
          <w:b/>
          <w:bCs/>
          <w:spacing w:val="-1"/>
          <w:szCs w:val="24"/>
        </w:rPr>
        <w:t xml:space="preserve"> </w:t>
      </w:r>
      <w:r w:rsidRPr="006F7F13">
        <w:rPr>
          <w:rFonts w:eastAsia="Arial" w:cs="Times New Roman"/>
          <w:b/>
          <w:bCs/>
          <w:szCs w:val="24"/>
        </w:rPr>
        <w:t>Policy</w:t>
      </w:r>
    </w:p>
    <w:p w14:paraId="4CB3E624" w14:textId="7243B81B" w:rsidR="00E303A5" w:rsidRPr="006F7F13" w:rsidRDefault="00E303A5" w:rsidP="00E303A5">
      <w:pPr>
        <w:widowControl w:val="0"/>
        <w:autoSpaceDE w:val="0"/>
        <w:autoSpaceDN w:val="0"/>
        <w:spacing w:after="0"/>
        <w:rPr>
          <w:rFonts w:eastAsia="Arial" w:cs="Times New Roman"/>
          <w:szCs w:val="24"/>
        </w:rPr>
      </w:pPr>
      <w:r w:rsidRPr="006F7F13">
        <w:rPr>
          <w:rFonts w:eastAsia="Arial" w:cs="Times New Roman"/>
          <w:szCs w:val="24"/>
        </w:rPr>
        <w:t xml:space="preserve">The University of North Texas makes reasonable academic </w:t>
      </w:r>
      <w:r w:rsidR="00783CA7" w:rsidRPr="006F7F13">
        <w:rPr>
          <w:rFonts w:eastAsia="Arial" w:cs="Times New Roman"/>
          <w:szCs w:val="24"/>
        </w:rPr>
        <w:t>accommodations</w:t>
      </w:r>
      <w:r w:rsidRPr="006F7F13">
        <w:rPr>
          <w:rFonts w:eastAsia="Arial" w:cs="Times New Roman"/>
          <w:szCs w:val="24"/>
        </w:rPr>
        <w:t xml:space="preserve"> for</w:t>
      </w:r>
      <w:r w:rsidRPr="006F7F13">
        <w:rPr>
          <w:rFonts w:eastAsia="Arial" w:cs="Times New Roman"/>
          <w:spacing w:val="1"/>
          <w:szCs w:val="24"/>
        </w:rPr>
        <w:t xml:space="preserve"> </w:t>
      </w:r>
      <w:r w:rsidRPr="006F7F13">
        <w:rPr>
          <w:rFonts w:eastAsia="Arial" w:cs="Times New Roman"/>
          <w:szCs w:val="24"/>
        </w:rPr>
        <w:t>students with disabilities. Students seeking reasonable accommodation must first</w:t>
      </w:r>
      <w:r w:rsidRPr="006F7F13">
        <w:rPr>
          <w:rFonts w:eastAsia="Arial" w:cs="Times New Roman"/>
          <w:spacing w:val="1"/>
          <w:szCs w:val="24"/>
        </w:rPr>
        <w:t xml:space="preserve"> </w:t>
      </w:r>
      <w:r w:rsidRPr="006F7F13">
        <w:rPr>
          <w:rFonts w:eastAsia="Arial" w:cs="Times New Roman"/>
          <w:szCs w:val="24"/>
        </w:rPr>
        <w:t>register with the Office of Disability Access (ODA) to verify their eligibility. If a disability is  verified, the ODA will provide you with a reasonable accommodation letter to be</w:t>
      </w:r>
      <w:r w:rsidRPr="006F7F13">
        <w:rPr>
          <w:rFonts w:eastAsia="Arial" w:cs="Times New Roman"/>
          <w:spacing w:val="1"/>
          <w:szCs w:val="24"/>
        </w:rPr>
        <w:t xml:space="preserve"> </w:t>
      </w:r>
      <w:r w:rsidRPr="006F7F13">
        <w:rPr>
          <w:rFonts w:eastAsia="Arial" w:cs="Times New Roman"/>
          <w:szCs w:val="24"/>
        </w:rPr>
        <w:t>delivered to faculty to begin a private discussion regarding your specific needs in a</w:t>
      </w:r>
      <w:r w:rsidRPr="006F7F13">
        <w:rPr>
          <w:rFonts w:eastAsia="Arial" w:cs="Times New Roman"/>
          <w:spacing w:val="1"/>
          <w:szCs w:val="24"/>
        </w:rPr>
        <w:t xml:space="preserve"> </w:t>
      </w:r>
      <w:r w:rsidRPr="006F7F13">
        <w:rPr>
          <w:rFonts w:eastAsia="Arial" w:cs="Times New Roman"/>
          <w:szCs w:val="24"/>
        </w:rPr>
        <w:t>course. You may request reasonable accommodations at any time; however, ODA</w:t>
      </w:r>
      <w:r w:rsidRPr="006F7F13">
        <w:rPr>
          <w:rFonts w:eastAsia="Arial" w:cs="Times New Roman"/>
          <w:spacing w:val="1"/>
          <w:szCs w:val="24"/>
        </w:rPr>
        <w:t xml:space="preserve"> </w:t>
      </w:r>
      <w:r w:rsidRPr="006F7F13">
        <w:rPr>
          <w:rFonts w:eastAsia="Arial" w:cs="Times New Roman"/>
          <w:szCs w:val="24"/>
        </w:rPr>
        <w:t>notices of reasonable accommodation should be provided as early as possible in the</w:t>
      </w:r>
      <w:r w:rsidRPr="006F7F13">
        <w:rPr>
          <w:rFonts w:eastAsia="Arial" w:cs="Times New Roman"/>
          <w:spacing w:val="1"/>
          <w:szCs w:val="24"/>
        </w:rPr>
        <w:t xml:space="preserve"> </w:t>
      </w:r>
      <w:r w:rsidRPr="006F7F13">
        <w:rPr>
          <w:rFonts w:eastAsia="Arial" w:cs="Times New Roman"/>
          <w:szCs w:val="24"/>
        </w:rPr>
        <w:t>semester</w:t>
      </w:r>
      <w:r w:rsidRPr="006F7F13">
        <w:rPr>
          <w:rFonts w:eastAsia="Arial" w:cs="Times New Roman"/>
          <w:spacing w:val="-2"/>
          <w:szCs w:val="24"/>
        </w:rPr>
        <w:t xml:space="preserve"> </w:t>
      </w:r>
      <w:r w:rsidRPr="006F7F13">
        <w:rPr>
          <w:rFonts w:eastAsia="Arial" w:cs="Times New Roman"/>
          <w:szCs w:val="24"/>
        </w:rPr>
        <w:t>to</w:t>
      </w:r>
      <w:r w:rsidRPr="006F7F13">
        <w:rPr>
          <w:rFonts w:eastAsia="Arial" w:cs="Times New Roman"/>
          <w:spacing w:val="-2"/>
          <w:szCs w:val="24"/>
        </w:rPr>
        <w:t xml:space="preserve"> </w:t>
      </w:r>
      <w:r w:rsidRPr="006F7F13">
        <w:rPr>
          <w:rFonts w:eastAsia="Arial" w:cs="Times New Roman"/>
          <w:szCs w:val="24"/>
        </w:rPr>
        <w:t>avoid</w:t>
      </w:r>
      <w:r w:rsidRPr="006F7F13">
        <w:rPr>
          <w:rFonts w:eastAsia="Arial" w:cs="Times New Roman"/>
          <w:spacing w:val="-2"/>
          <w:szCs w:val="24"/>
        </w:rPr>
        <w:t xml:space="preserve"> </w:t>
      </w:r>
      <w:r w:rsidRPr="006F7F13">
        <w:rPr>
          <w:rFonts w:eastAsia="Arial" w:cs="Times New Roman"/>
          <w:szCs w:val="24"/>
        </w:rPr>
        <w:t>any</w:t>
      </w:r>
      <w:r w:rsidRPr="006F7F13">
        <w:rPr>
          <w:rFonts w:eastAsia="Arial" w:cs="Times New Roman"/>
          <w:spacing w:val="-3"/>
          <w:szCs w:val="24"/>
        </w:rPr>
        <w:t xml:space="preserve"> </w:t>
      </w:r>
      <w:r w:rsidRPr="006F7F13">
        <w:rPr>
          <w:rFonts w:eastAsia="Arial" w:cs="Times New Roman"/>
          <w:szCs w:val="24"/>
        </w:rPr>
        <w:t>delay</w:t>
      </w:r>
      <w:r w:rsidRPr="006F7F13">
        <w:rPr>
          <w:rFonts w:eastAsia="Arial" w:cs="Times New Roman"/>
          <w:spacing w:val="-2"/>
          <w:szCs w:val="24"/>
        </w:rPr>
        <w:t xml:space="preserve"> </w:t>
      </w:r>
      <w:r w:rsidRPr="006F7F13">
        <w:rPr>
          <w:rFonts w:eastAsia="Arial" w:cs="Times New Roman"/>
          <w:szCs w:val="24"/>
        </w:rPr>
        <w:t>in</w:t>
      </w:r>
      <w:r w:rsidRPr="006F7F13">
        <w:rPr>
          <w:rFonts w:eastAsia="Arial" w:cs="Times New Roman"/>
          <w:spacing w:val="-4"/>
          <w:szCs w:val="24"/>
        </w:rPr>
        <w:t xml:space="preserve"> </w:t>
      </w:r>
      <w:r w:rsidRPr="006F7F13">
        <w:rPr>
          <w:rFonts w:eastAsia="Arial" w:cs="Times New Roman"/>
          <w:szCs w:val="24"/>
        </w:rPr>
        <w:t>implementation.</w:t>
      </w:r>
      <w:r w:rsidRPr="006F7F13">
        <w:rPr>
          <w:rFonts w:eastAsia="Arial" w:cs="Times New Roman"/>
          <w:spacing w:val="-2"/>
          <w:szCs w:val="24"/>
        </w:rPr>
        <w:t xml:space="preserve"> </w:t>
      </w:r>
      <w:r w:rsidRPr="006F7F13">
        <w:rPr>
          <w:rFonts w:eastAsia="Arial" w:cs="Times New Roman"/>
          <w:szCs w:val="24"/>
        </w:rPr>
        <w:t>Note</w:t>
      </w:r>
      <w:r w:rsidRPr="006F7F13">
        <w:rPr>
          <w:rFonts w:eastAsia="Arial" w:cs="Times New Roman"/>
          <w:spacing w:val="-1"/>
          <w:szCs w:val="24"/>
        </w:rPr>
        <w:t xml:space="preserve"> </w:t>
      </w:r>
      <w:r w:rsidRPr="006F7F13">
        <w:rPr>
          <w:rFonts w:eastAsia="Arial" w:cs="Times New Roman"/>
          <w:szCs w:val="24"/>
        </w:rPr>
        <w:t>that</w:t>
      </w:r>
      <w:r w:rsidRPr="006F7F13">
        <w:rPr>
          <w:rFonts w:eastAsia="Arial" w:cs="Times New Roman"/>
          <w:spacing w:val="-2"/>
          <w:szCs w:val="24"/>
        </w:rPr>
        <w:t xml:space="preserve"> </w:t>
      </w:r>
      <w:r w:rsidRPr="006F7F13">
        <w:rPr>
          <w:rFonts w:eastAsia="Arial" w:cs="Times New Roman"/>
          <w:szCs w:val="24"/>
        </w:rPr>
        <w:t>students</w:t>
      </w:r>
      <w:r w:rsidRPr="006F7F13">
        <w:rPr>
          <w:rFonts w:eastAsia="Arial" w:cs="Times New Roman"/>
          <w:spacing w:val="-4"/>
          <w:szCs w:val="24"/>
        </w:rPr>
        <w:t xml:space="preserve"> </w:t>
      </w:r>
      <w:r w:rsidRPr="006F7F13">
        <w:rPr>
          <w:rFonts w:eastAsia="Arial" w:cs="Times New Roman"/>
          <w:szCs w:val="24"/>
        </w:rPr>
        <w:t>must</w:t>
      </w:r>
      <w:r w:rsidRPr="006F7F13">
        <w:rPr>
          <w:rFonts w:eastAsia="Arial" w:cs="Times New Roman"/>
          <w:spacing w:val="-3"/>
          <w:szCs w:val="24"/>
        </w:rPr>
        <w:t xml:space="preserve"> </w:t>
      </w:r>
      <w:r w:rsidRPr="006F7F13">
        <w:rPr>
          <w:rFonts w:eastAsia="Arial" w:cs="Times New Roman"/>
          <w:szCs w:val="24"/>
        </w:rPr>
        <w:t>obtain</w:t>
      </w:r>
      <w:r w:rsidRPr="006F7F13">
        <w:rPr>
          <w:rFonts w:eastAsia="Arial" w:cs="Times New Roman"/>
          <w:spacing w:val="-4"/>
          <w:szCs w:val="24"/>
        </w:rPr>
        <w:t xml:space="preserve"> </w:t>
      </w:r>
      <w:r w:rsidRPr="006F7F13">
        <w:rPr>
          <w:rFonts w:eastAsia="Arial" w:cs="Times New Roman"/>
          <w:szCs w:val="24"/>
        </w:rPr>
        <w:t>a</w:t>
      </w:r>
      <w:r w:rsidRPr="006F7F13">
        <w:rPr>
          <w:rFonts w:eastAsia="Arial" w:cs="Times New Roman"/>
          <w:spacing w:val="-2"/>
          <w:szCs w:val="24"/>
        </w:rPr>
        <w:t xml:space="preserve"> </w:t>
      </w:r>
      <w:r w:rsidRPr="006F7F13">
        <w:rPr>
          <w:rFonts w:eastAsia="Arial" w:cs="Times New Roman"/>
          <w:szCs w:val="24"/>
        </w:rPr>
        <w:t>new letter</w:t>
      </w:r>
      <w:r w:rsidRPr="006F7F13">
        <w:rPr>
          <w:rFonts w:eastAsia="Arial" w:cs="Times New Roman"/>
          <w:spacing w:val="3"/>
          <w:szCs w:val="24"/>
        </w:rPr>
        <w:t xml:space="preserve"> </w:t>
      </w:r>
      <w:r w:rsidRPr="006F7F13">
        <w:rPr>
          <w:rFonts w:eastAsia="Arial" w:cs="Times New Roman"/>
          <w:szCs w:val="24"/>
        </w:rPr>
        <w:t>of</w:t>
      </w:r>
      <w:r w:rsidRPr="006F7F13">
        <w:rPr>
          <w:rFonts w:eastAsia="Arial" w:cs="Times New Roman"/>
          <w:spacing w:val="1"/>
          <w:szCs w:val="24"/>
        </w:rPr>
        <w:t xml:space="preserve"> </w:t>
      </w:r>
      <w:r w:rsidRPr="006F7F13">
        <w:rPr>
          <w:rFonts w:eastAsia="Arial" w:cs="Times New Roman"/>
          <w:szCs w:val="24"/>
        </w:rPr>
        <w:t>reasonable</w:t>
      </w:r>
      <w:r w:rsidRPr="006F7F13">
        <w:rPr>
          <w:rFonts w:eastAsia="Arial" w:cs="Times New Roman"/>
          <w:spacing w:val="4"/>
          <w:szCs w:val="24"/>
        </w:rPr>
        <w:t xml:space="preserve"> </w:t>
      </w:r>
      <w:r w:rsidRPr="006F7F13">
        <w:rPr>
          <w:rFonts w:eastAsia="Arial" w:cs="Times New Roman"/>
          <w:szCs w:val="24"/>
        </w:rPr>
        <w:t>accommodation</w:t>
      </w:r>
      <w:r w:rsidRPr="006F7F13">
        <w:rPr>
          <w:rFonts w:eastAsia="Arial" w:cs="Times New Roman"/>
          <w:spacing w:val="3"/>
          <w:szCs w:val="24"/>
        </w:rPr>
        <w:t xml:space="preserve"> </w:t>
      </w:r>
      <w:r w:rsidRPr="006F7F13">
        <w:rPr>
          <w:rFonts w:eastAsia="Arial" w:cs="Times New Roman"/>
          <w:szCs w:val="24"/>
        </w:rPr>
        <w:t>for every semester and</w:t>
      </w:r>
      <w:r w:rsidRPr="006F7F13">
        <w:rPr>
          <w:rFonts w:eastAsia="Arial" w:cs="Times New Roman"/>
          <w:spacing w:val="2"/>
          <w:szCs w:val="24"/>
        </w:rPr>
        <w:t xml:space="preserve"> </w:t>
      </w:r>
      <w:r w:rsidRPr="006F7F13">
        <w:rPr>
          <w:rFonts w:eastAsia="Arial" w:cs="Times New Roman"/>
          <w:szCs w:val="24"/>
        </w:rPr>
        <w:t>must</w:t>
      </w:r>
      <w:r w:rsidRPr="006F7F13">
        <w:rPr>
          <w:rFonts w:eastAsia="Arial" w:cs="Times New Roman"/>
          <w:spacing w:val="1"/>
          <w:szCs w:val="24"/>
        </w:rPr>
        <w:t xml:space="preserve"> </w:t>
      </w:r>
      <w:r w:rsidRPr="006F7F13">
        <w:rPr>
          <w:rFonts w:eastAsia="Arial" w:cs="Times New Roman"/>
          <w:szCs w:val="24"/>
        </w:rPr>
        <w:t>meet</w:t>
      </w:r>
      <w:r w:rsidRPr="006F7F13">
        <w:rPr>
          <w:rFonts w:eastAsia="Arial" w:cs="Times New Roman"/>
          <w:spacing w:val="3"/>
          <w:szCs w:val="24"/>
        </w:rPr>
        <w:t xml:space="preserve"> </w:t>
      </w:r>
      <w:r w:rsidRPr="006F7F13">
        <w:rPr>
          <w:rFonts w:eastAsia="Arial" w:cs="Times New Roman"/>
          <w:szCs w:val="24"/>
        </w:rPr>
        <w:t>with</w:t>
      </w:r>
      <w:r w:rsidRPr="006F7F13">
        <w:rPr>
          <w:rFonts w:eastAsia="Arial" w:cs="Times New Roman"/>
          <w:spacing w:val="3"/>
          <w:szCs w:val="24"/>
        </w:rPr>
        <w:t xml:space="preserve"> </w:t>
      </w:r>
      <w:r w:rsidRPr="006F7F13">
        <w:rPr>
          <w:rFonts w:eastAsia="Arial" w:cs="Times New Roman"/>
          <w:szCs w:val="24"/>
        </w:rPr>
        <w:t>each</w:t>
      </w:r>
      <w:r w:rsidRPr="006F7F13">
        <w:rPr>
          <w:rFonts w:eastAsia="Arial" w:cs="Times New Roman"/>
          <w:spacing w:val="1"/>
          <w:szCs w:val="24"/>
        </w:rPr>
        <w:t xml:space="preserve"> </w:t>
      </w:r>
      <w:r w:rsidRPr="006F7F13">
        <w:rPr>
          <w:rFonts w:eastAsia="Arial" w:cs="Times New Roman"/>
          <w:szCs w:val="24"/>
        </w:rPr>
        <w:t xml:space="preserve">faculty member prior to implementation in each class. (For our online course, </w:t>
      </w:r>
      <w:r w:rsidRPr="006F7F13">
        <w:rPr>
          <w:rFonts w:eastAsia="Arial" w:cs="Times New Roman"/>
          <w:szCs w:val="24"/>
        </w:rPr>
        <w:lastRenderedPageBreak/>
        <w:t>“meet</w:t>
      </w:r>
      <w:r w:rsidRPr="006F7F13">
        <w:rPr>
          <w:rFonts w:eastAsia="Arial" w:cs="Times New Roman"/>
          <w:spacing w:val="1"/>
          <w:szCs w:val="24"/>
        </w:rPr>
        <w:t xml:space="preserve"> </w:t>
      </w:r>
      <w:r w:rsidRPr="006F7F13">
        <w:rPr>
          <w:rFonts w:eastAsia="Arial" w:cs="Times New Roman"/>
          <w:szCs w:val="24"/>
        </w:rPr>
        <w:t xml:space="preserve">with” can be accomplished virtually.) </w:t>
      </w:r>
      <w:r w:rsidRPr="006F7F13">
        <w:rPr>
          <w:rFonts w:eastAsia="Arial" w:cs="Times New Roman"/>
          <w:szCs w:val="24"/>
          <w:u w:val="single"/>
        </w:rPr>
        <w:t>Students are strongly encouraged to deliver Letters of reasonable accommodation during faculty office hours or by appointment.  Faculty</w:t>
      </w:r>
      <w:r w:rsidRPr="006F7F13">
        <w:rPr>
          <w:rFonts w:eastAsia="Arial" w:cs="Times New Roman"/>
          <w:spacing w:val="1"/>
          <w:szCs w:val="24"/>
        </w:rPr>
        <w:t xml:space="preserve"> </w:t>
      </w:r>
      <w:r w:rsidRPr="006F7F13">
        <w:rPr>
          <w:rFonts w:eastAsia="Arial" w:cs="Times New Roman"/>
          <w:szCs w:val="24"/>
          <w:u w:val="single"/>
        </w:rPr>
        <w:t>members have the authority to ask students to discuss such letters during their</w:t>
      </w:r>
      <w:r w:rsidRPr="006F7F13">
        <w:rPr>
          <w:rFonts w:eastAsia="Arial" w:cs="Times New Roman"/>
          <w:spacing w:val="1"/>
          <w:szCs w:val="24"/>
        </w:rPr>
        <w:t xml:space="preserve"> </w:t>
      </w:r>
      <w:r w:rsidRPr="006F7F13">
        <w:rPr>
          <w:rFonts w:eastAsia="Arial" w:cs="Times New Roman"/>
          <w:szCs w:val="24"/>
          <w:u w:val="single"/>
        </w:rPr>
        <w:t>designated office hours to protect the privacy of the student.</w:t>
      </w:r>
      <w:r w:rsidRPr="006F7F13">
        <w:rPr>
          <w:rFonts w:eastAsia="Arial" w:cs="Times New Roman"/>
          <w:spacing w:val="1"/>
          <w:szCs w:val="24"/>
        </w:rPr>
        <w:t xml:space="preserve">  </w:t>
      </w:r>
      <w:r w:rsidRPr="006F7F13">
        <w:rPr>
          <w:rFonts w:eastAsia="Arial" w:cs="Times New Roman"/>
          <w:szCs w:val="24"/>
        </w:rPr>
        <w:t>For additional information</w:t>
      </w:r>
      <w:r w:rsidRPr="006F7F13">
        <w:rPr>
          <w:rFonts w:eastAsia="Arial" w:cs="Times New Roman"/>
          <w:spacing w:val="1"/>
          <w:szCs w:val="24"/>
        </w:rPr>
        <w:t xml:space="preserve"> </w:t>
      </w:r>
      <w:r w:rsidRPr="006F7F13">
        <w:rPr>
          <w:rFonts w:eastAsia="Arial" w:cs="Times New Roman"/>
          <w:szCs w:val="24"/>
        </w:rPr>
        <w:t xml:space="preserve">see the Office of Disability Accommodation website at </w:t>
      </w:r>
      <w:hyperlink r:id="rId14">
        <w:r w:rsidRPr="006F7F13">
          <w:rPr>
            <w:rFonts w:eastAsia="Arial" w:cs="Times New Roman"/>
            <w:color w:val="0462C1"/>
            <w:szCs w:val="24"/>
            <w:u w:val="single" w:color="0462C1"/>
          </w:rPr>
          <w:t>http://disability.unt.edu/</w:t>
        </w:r>
      </w:hyperlink>
      <w:r w:rsidRPr="006F7F13">
        <w:rPr>
          <w:rFonts w:eastAsia="Arial" w:cs="Times New Roman"/>
          <w:szCs w:val="24"/>
        </w:rPr>
        <w:t xml:space="preserve">.  You may also contact them by phone at </w:t>
      </w:r>
      <w:r w:rsidRPr="006F7F13">
        <w:rPr>
          <w:rFonts w:eastAsia="Arial" w:cs="Times New Roman"/>
          <w:color w:val="0462C1"/>
          <w:szCs w:val="24"/>
          <w:u w:val="single" w:color="0462C1"/>
        </w:rPr>
        <w:t>940.565.4323</w:t>
      </w:r>
      <w:r w:rsidRPr="006F7F13">
        <w:rPr>
          <w:rFonts w:eastAsia="Arial" w:cs="Times New Roman"/>
          <w:szCs w:val="24"/>
        </w:rPr>
        <w:t>.</w:t>
      </w:r>
    </w:p>
    <w:p w14:paraId="2C90DE74" w14:textId="6ED04C58" w:rsidR="00E303A5" w:rsidRPr="006F7F13" w:rsidRDefault="00E303A5" w:rsidP="00E303A5">
      <w:pPr>
        <w:widowControl w:val="0"/>
        <w:autoSpaceDE w:val="0"/>
        <w:autoSpaceDN w:val="0"/>
        <w:spacing w:before="240" w:after="0"/>
        <w:outlineLvl w:val="0"/>
        <w:rPr>
          <w:rFonts w:eastAsia="Arial" w:cs="Times New Roman"/>
          <w:b/>
          <w:bCs/>
          <w:szCs w:val="24"/>
        </w:rPr>
      </w:pPr>
      <w:r w:rsidRPr="006F7F13">
        <w:rPr>
          <w:rFonts w:eastAsia="Arial" w:cs="Times New Roman"/>
          <w:b/>
          <w:bCs/>
          <w:szCs w:val="24"/>
        </w:rPr>
        <w:t>Important Notice for F-1 Students taking Distance Education Courses</w:t>
      </w:r>
      <w:r w:rsidR="00E37380" w:rsidRPr="006F7F13">
        <w:rPr>
          <w:rFonts w:eastAsia="Arial" w:cs="Times New Roman"/>
          <w:b/>
          <w:bCs/>
          <w:szCs w:val="24"/>
        </w:rPr>
        <w:t xml:space="preserve"> </w:t>
      </w:r>
      <w:r w:rsidRPr="006F7F13">
        <w:rPr>
          <w:rFonts w:eastAsia="Arial" w:cs="Times New Roman"/>
          <w:b/>
          <w:bCs/>
          <w:spacing w:val="-65"/>
          <w:szCs w:val="24"/>
        </w:rPr>
        <w:t xml:space="preserve"> </w:t>
      </w:r>
      <w:r w:rsidRPr="006F7F13">
        <w:rPr>
          <w:rFonts w:eastAsia="Arial" w:cs="Times New Roman"/>
          <w:b/>
          <w:bCs/>
          <w:szCs w:val="24"/>
        </w:rPr>
        <w:t>Federal</w:t>
      </w:r>
      <w:r w:rsidRPr="006F7F13">
        <w:rPr>
          <w:rFonts w:eastAsia="Arial" w:cs="Times New Roman"/>
          <w:b/>
          <w:bCs/>
          <w:spacing w:val="-1"/>
          <w:szCs w:val="24"/>
        </w:rPr>
        <w:t xml:space="preserve"> </w:t>
      </w:r>
      <w:r w:rsidRPr="006F7F13">
        <w:rPr>
          <w:rFonts w:eastAsia="Arial" w:cs="Times New Roman"/>
          <w:b/>
          <w:bCs/>
          <w:szCs w:val="24"/>
        </w:rPr>
        <w:t>Regulation</w:t>
      </w:r>
    </w:p>
    <w:p w14:paraId="4CB2C6C8" w14:textId="77777777" w:rsidR="00E303A5" w:rsidRPr="006F7F13" w:rsidRDefault="00E303A5" w:rsidP="00E303A5">
      <w:pPr>
        <w:widowControl w:val="0"/>
        <w:autoSpaceDE w:val="0"/>
        <w:autoSpaceDN w:val="0"/>
        <w:spacing w:after="0"/>
        <w:ind w:right="778"/>
        <w:rPr>
          <w:rFonts w:eastAsia="Arial" w:cs="Times New Roman"/>
          <w:szCs w:val="24"/>
        </w:rPr>
      </w:pPr>
      <w:r w:rsidRPr="006F7F13">
        <w:rPr>
          <w:rFonts w:eastAsia="Arial" w:cs="Times New Roman"/>
          <w:szCs w:val="24"/>
        </w:rPr>
        <w:t>To read detailed Immigration and Customs Enforcement regulations for F-1 students</w:t>
      </w:r>
      <w:r w:rsidRPr="006F7F13">
        <w:rPr>
          <w:rFonts w:eastAsia="Arial" w:cs="Times New Roman"/>
          <w:spacing w:val="1"/>
          <w:szCs w:val="24"/>
        </w:rPr>
        <w:t xml:space="preserve"> </w:t>
      </w:r>
      <w:r w:rsidRPr="006F7F13">
        <w:rPr>
          <w:rFonts w:eastAsia="Arial" w:cs="Times New Roman"/>
          <w:szCs w:val="24"/>
        </w:rPr>
        <w:t>taking online courses, please go to the Electronic Code of Federal Regulations website</w:t>
      </w:r>
      <w:r w:rsidRPr="006F7F13">
        <w:rPr>
          <w:rFonts w:eastAsia="Arial" w:cs="Times New Roman"/>
          <w:spacing w:val="-64"/>
          <w:szCs w:val="24"/>
        </w:rPr>
        <w:t xml:space="preserve"> </w:t>
      </w:r>
      <w:r w:rsidRPr="006F7F13">
        <w:rPr>
          <w:rFonts w:eastAsia="Arial" w:cs="Times New Roman"/>
          <w:szCs w:val="24"/>
        </w:rPr>
        <w:t xml:space="preserve">at </w:t>
      </w:r>
      <w:hyperlink r:id="rId15">
        <w:r w:rsidRPr="006F7F13">
          <w:rPr>
            <w:rFonts w:eastAsia="Arial" w:cs="Times New Roman"/>
            <w:color w:val="0462C1"/>
            <w:szCs w:val="24"/>
            <w:u w:val="single" w:color="0462C1"/>
          </w:rPr>
          <w:t>http://www.ecfr.gov/</w:t>
        </w:r>
      </w:hyperlink>
      <w:r w:rsidRPr="006F7F13">
        <w:rPr>
          <w:rFonts w:eastAsia="Arial" w:cs="Times New Roman"/>
          <w:szCs w:val="24"/>
        </w:rPr>
        <w:t>. The specific portion concerning distance education courses is</w:t>
      </w:r>
      <w:r w:rsidRPr="006F7F13">
        <w:rPr>
          <w:rFonts w:eastAsia="Arial" w:cs="Times New Roman"/>
          <w:spacing w:val="1"/>
          <w:szCs w:val="24"/>
        </w:rPr>
        <w:t xml:space="preserve"> </w:t>
      </w:r>
      <w:r w:rsidRPr="006F7F13">
        <w:rPr>
          <w:rFonts w:eastAsia="Arial" w:cs="Times New Roman"/>
          <w:szCs w:val="24"/>
        </w:rPr>
        <w:t>located</w:t>
      </w:r>
      <w:r w:rsidRPr="006F7F13">
        <w:rPr>
          <w:rFonts w:eastAsia="Arial" w:cs="Times New Roman"/>
          <w:spacing w:val="-1"/>
          <w:szCs w:val="24"/>
        </w:rPr>
        <w:t xml:space="preserve"> </w:t>
      </w:r>
      <w:r w:rsidRPr="006F7F13">
        <w:rPr>
          <w:rFonts w:eastAsia="Arial" w:cs="Times New Roman"/>
          <w:szCs w:val="24"/>
        </w:rPr>
        <w:t>at</w:t>
      </w:r>
      <w:r w:rsidRPr="006F7F13">
        <w:rPr>
          <w:rFonts w:eastAsia="Arial" w:cs="Times New Roman"/>
          <w:spacing w:val="-2"/>
          <w:szCs w:val="24"/>
        </w:rPr>
        <w:t xml:space="preserve"> </w:t>
      </w:r>
      <w:r w:rsidRPr="006F7F13">
        <w:rPr>
          <w:rFonts w:eastAsia="Arial" w:cs="Times New Roman"/>
          <w:szCs w:val="24"/>
        </w:rPr>
        <w:t>Title 8</w:t>
      </w:r>
      <w:r w:rsidRPr="006F7F13">
        <w:rPr>
          <w:rFonts w:eastAsia="Arial" w:cs="Times New Roman"/>
          <w:spacing w:val="1"/>
          <w:szCs w:val="24"/>
        </w:rPr>
        <w:t xml:space="preserve"> </w:t>
      </w:r>
      <w:r w:rsidRPr="006F7F13">
        <w:rPr>
          <w:rFonts w:eastAsia="Arial" w:cs="Times New Roman"/>
          <w:szCs w:val="24"/>
        </w:rPr>
        <w:t>CFR</w:t>
      </w:r>
      <w:r w:rsidRPr="006F7F13">
        <w:rPr>
          <w:rFonts w:eastAsia="Arial" w:cs="Times New Roman"/>
          <w:spacing w:val="-3"/>
          <w:szCs w:val="24"/>
        </w:rPr>
        <w:t xml:space="preserve"> </w:t>
      </w:r>
      <w:r w:rsidRPr="006F7F13">
        <w:rPr>
          <w:rFonts w:eastAsia="Arial" w:cs="Times New Roman"/>
          <w:szCs w:val="24"/>
        </w:rPr>
        <w:t>214.2</w:t>
      </w:r>
      <w:r w:rsidRPr="006F7F13">
        <w:rPr>
          <w:rFonts w:eastAsia="Arial" w:cs="Times New Roman"/>
          <w:spacing w:val="-1"/>
          <w:szCs w:val="24"/>
        </w:rPr>
        <w:t xml:space="preserve"> </w:t>
      </w:r>
      <w:r w:rsidRPr="006F7F13">
        <w:rPr>
          <w:rFonts w:eastAsia="Arial" w:cs="Times New Roman"/>
          <w:szCs w:val="24"/>
        </w:rPr>
        <w:t>Paragraph (f)(6)(i)(G).</w:t>
      </w:r>
    </w:p>
    <w:p w14:paraId="0180BACE" w14:textId="77777777" w:rsidR="00E303A5" w:rsidRPr="006F7F13" w:rsidRDefault="00E303A5" w:rsidP="00E303A5">
      <w:pPr>
        <w:widowControl w:val="0"/>
        <w:autoSpaceDE w:val="0"/>
        <w:autoSpaceDN w:val="0"/>
        <w:spacing w:before="100" w:beforeAutospacing="1" w:after="0"/>
        <w:rPr>
          <w:rFonts w:eastAsia="Arial" w:cs="Times New Roman"/>
          <w:szCs w:val="24"/>
        </w:rPr>
      </w:pPr>
      <w:r w:rsidRPr="006F7F13">
        <w:rPr>
          <w:rFonts w:eastAsia="Arial" w:cs="Times New Roman"/>
          <w:szCs w:val="24"/>
        </w:rPr>
        <w:t>The</w:t>
      </w:r>
      <w:r w:rsidRPr="006F7F13">
        <w:rPr>
          <w:rFonts w:eastAsia="Arial" w:cs="Times New Roman"/>
          <w:spacing w:val="-2"/>
          <w:szCs w:val="24"/>
        </w:rPr>
        <w:t xml:space="preserve"> </w:t>
      </w:r>
      <w:r w:rsidRPr="006F7F13">
        <w:rPr>
          <w:rFonts w:eastAsia="Arial" w:cs="Times New Roman"/>
          <w:szCs w:val="24"/>
        </w:rPr>
        <w:t>paragraph</w:t>
      </w:r>
      <w:r w:rsidRPr="006F7F13">
        <w:rPr>
          <w:rFonts w:eastAsia="Arial" w:cs="Times New Roman"/>
          <w:spacing w:val="-2"/>
          <w:szCs w:val="24"/>
        </w:rPr>
        <w:t xml:space="preserve"> </w:t>
      </w:r>
      <w:r w:rsidRPr="006F7F13">
        <w:rPr>
          <w:rFonts w:eastAsia="Arial" w:cs="Times New Roman"/>
          <w:szCs w:val="24"/>
        </w:rPr>
        <w:t>reads:</w:t>
      </w:r>
    </w:p>
    <w:p w14:paraId="428B23A3" w14:textId="77777777" w:rsidR="00E303A5" w:rsidRPr="006F7F13" w:rsidRDefault="00E303A5" w:rsidP="00E303A5">
      <w:pPr>
        <w:widowControl w:val="0"/>
        <w:autoSpaceDE w:val="0"/>
        <w:autoSpaceDN w:val="0"/>
        <w:spacing w:before="100" w:beforeAutospacing="1" w:after="0"/>
        <w:ind w:right="669"/>
        <w:rPr>
          <w:rFonts w:eastAsia="Arial" w:cs="Times New Roman"/>
          <w:szCs w:val="24"/>
        </w:rPr>
      </w:pPr>
      <w:r w:rsidRPr="006F7F13">
        <w:rPr>
          <w:rFonts w:eastAsia="Arial" w:cs="Times New Roman"/>
          <w:szCs w:val="24"/>
        </w:rPr>
        <w:t>(G) For F-1 students enrolled in classes for credit or classroom hours, no more than the</w:t>
      </w:r>
      <w:r w:rsidRPr="006F7F13">
        <w:rPr>
          <w:rFonts w:eastAsia="Arial" w:cs="Times New Roman"/>
          <w:spacing w:val="1"/>
          <w:szCs w:val="24"/>
        </w:rPr>
        <w:t xml:space="preserve"> </w:t>
      </w:r>
      <w:r w:rsidRPr="006F7F13">
        <w:rPr>
          <w:rFonts w:eastAsia="Arial" w:cs="Times New Roman"/>
          <w:szCs w:val="24"/>
        </w:rPr>
        <w:t>equivalent</w:t>
      </w:r>
      <w:r w:rsidRPr="006F7F13">
        <w:rPr>
          <w:rFonts w:eastAsia="Arial" w:cs="Times New Roman"/>
          <w:spacing w:val="2"/>
          <w:szCs w:val="24"/>
        </w:rPr>
        <w:t xml:space="preserve"> </w:t>
      </w:r>
      <w:r w:rsidRPr="006F7F13">
        <w:rPr>
          <w:rFonts w:eastAsia="Arial" w:cs="Times New Roman"/>
          <w:szCs w:val="24"/>
        </w:rPr>
        <w:t>of</w:t>
      </w:r>
      <w:r w:rsidRPr="006F7F13">
        <w:rPr>
          <w:rFonts w:eastAsia="Arial" w:cs="Times New Roman"/>
          <w:spacing w:val="4"/>
          <w:szCs w:val="24"/>
        </w:rPr>
        <w:t xml:space="preserve"> </w:t>
      </w:r>
      <w:r w:rsidRPr="006F7F13">
        <w:rPr>
          <w:rFonts w:eastAsia="Arial" w:cs="Times New Roman"/>
          <w:szCs w:val="24"/>
        </w:rPr>
        <w:t>one</w:t>
      </w:r>
      <w:r w:rsidRPr="006F7F13">
        <w:rPr>
          <w:rFonts w:eastAsia="Arial" w:cs="Times New Roman"/>
          <w:spacing w:val="4"/>
          <w:szCs w:val="24"/>
        </w:rPr>
        <w:t xml:space="preserve"> </w:t>
      </w:r>
      <w:r w:rsidRPr="006F7F13">
        <w:rPr>
          <w:rFonts w:eastAsia="Arial" w:cs="Times New Roman"/>
          <w:szCs w:val="24"/>
        </w:rPr>
        <w:t>class</w:t>
      </w:r>
      <w:r w:rsidRPr="006F7F13">
        <w:rPr>
          <w:rFonts w:eastAsia="Arial" w:cs="Times New Roman"/>
          <w:spacing w:val="1"/>
          <w:szCs w:val="24"/>
        </w:rPr>
        <w:t xml:space="preserve"> </w:t>
      </w:r>
      <w:r w:rsidRPr="006F7F13">
        <w:rPr>
          <w:rFonts w:eastAsia="Arial" w:cs="Times New Roman"/>
          <w:szCs w:val="24"/>
        </w:rPr>
        <w:t>or</w:t>
      </w:r>
      <w:r w:rsidRPr="006F7F13">
        <w:rPr>
          <w:rFonts w:eastAsia="Arial" w:cs="Times New Roman"/>
          <w:spacing w:val="4"/>
          <w:szCs w:val="24"/>
        </w:rPr>
        <w:t xml:space="preserve"> </w:t>
      </w:r>
      <w:r w:rsidRPr="006F7F13">
        <w:rPr>
          <w:rFonts w:eastAsia="Arial" w:cs="Times New Roman"/>
          <w:szCs w:val="24"/>
        </w:rPr>
        <w:t>three</w:t>
      </w:r>
      <w:r w:rsidRPr="006F7F13">
        <w:rPr>
          <w:rFonts w:eastAsia="Arial" w:cs="Times New Roman"/>
          <w:spacing w:val="4"/>
          <w:szCs w:val="24"/>
        </w:rPr>
        <w:t xml:space="preserve"> </w:t>
      </w:r>
      <w:r w:rsidRPr="006F7F13">
        <w:rPr>
          <w:rFonts w:eastAsia="Arial" w:cs="Times New Roman"/>
          <w:szCs w:val="24"/>
        </w:rPr>
        <w:t>credits</w:t>
      </w:r>
      <w:r w:rsidRPr="006F7F13">
        <w:rPr>
          <w:rFonts w:eastAsia="Arial" w:cs="Times New Roman"/>
          <w:spacing w:val="2"/>
          <w:szCs w:val="24"/>
        </w:rPr>
        <w:t xml:space="preserve"> </w:t>
      </w:r>
      <w:r w:rsidRPr="006F7F13">
        <w:rPr>
          <w:rFonts w:eastAsia="Arial" w:cs="Times New Roman"/>
          <w:szCs w:val="24"/>
        </w:rPr>
        <w:t>per</w:t>
      </w:r>
      <w:r w:rsidRPr="006F7F13">
        <w:rPr>
          <w:rFonts w:eastAsia="Arial" w:cs="Times New Roman"/>
          <w:spacing w:val="4"/>
          <w:szCs w:val="24"/>
        </w:rPr>
        <w:t xml:space="preserve"> </w:t>
      </w:r>
      <w:r w:rsidRPr="006F7F13">
        <w:rPr>
          <w:rFonts w:eastAsia="Arial" w:cs="Times New Roman"/>
          <w:szCs w:val="24"/>
        </w:rPr>
        <w:t>session,</w:t>
      </w:r>
      <w:r w:rsidRPr="006F7F13">
        <w:rPr>
          <w:rFonts w:eastAsia="Arial" w:cs="Times New Roman"/>
          <w:spacing w:val="11"/>
          <w:szCs w:val="24"/>
        </w:rPr>
        <w:t xml:space="preserve"> </w:t>
      </w:r>
      <w:r w:rsidRPr="006F7F13">
        <w:rPr>
          <w:rFonts w:eastAsia="Arial" w:cs="Times New Roman"/>
          <w:szCs w:val="24"/>
        </w:rPr>
        <w:t>term,</w:t>
      </w:r>
      <w:r w:rsidRPr="006F7F13">
        <w:rPr>
          <w:rFonts w:eastAsia="Arial" w:cs="Times New Roman"/>
          <w:spacing w:val="4"/>
          <w:szCs w:val="24"/>
        </w:rPr>
        <w:t xml:space="preserve"> </w:t>
      </w:r>
      <w:r w:rsidRPr="006F7F13">
        <w:rPr>
          <w:rFonts w:eastAsia="Arial" w:cs="Times New Roman"/>
          <w:szCs w:val="24"/>
        </w:rPr>
        <w:t>semester,</w:t>
      </w:r>
      <w:r w:rsidRPr="006F7F13">
        <w:rPr>
          <w:rFonts w:eastAsia="Arial" w:cs="Times New Roman"/>
          <w:spacing w:val="-1"/>
          <w:szCs w:val="24"/>
        </w:rPr>
        <w:t xml:space="preserve"> </w:t>
      </w:r>
      <w:r w:rsidRPr="006F7F13">
        <w:rPr>
          <w:rFonts w:eastAsia="Arial" w:cs="Times New Roman"/>
          <w:szCs w:val="24"/>
        </w:rPr>
        <w:t>trimester,</w:t>
      </w:r>
      <w:r w:rsidRPr="006F7F13">
        <w:rPr>
          <w:rFonts w:eastAsia="Arial" w:cs="Times New Roman"/>
          <w:spacing w:val="1"/>
          <w:szCs w:val="24"/>
        </w:rPr>
        <w:t xml:space="preserve"> </w:t>
      </w:r>
      <w:r w:rsidRPr="006F7F13">
        <w:rPr>
          <w:rFonts w:eastAsia="Arial" w:cs="Times New Roman"/>
          <w:szCs w:val="24"/>
        </w:rPr>
        <w:t>or</w:t>
      </w:r>
      <w:r w:rsidRPr="006F7F13">
        <w:rPr>
          <w:rFonts w:eastAsia="Arial" w:cs="Times New Roman"/>
          <w:spacing w:val="1"/>
          <w:szCs w:val="24"/>
        </w:rPr>
        <w:t xml:space="preserve"> </w:t>
      </w:r>
      <w:r w:rsidRPr="006F7F13">
        <w:rPr>
          <w:rFonts w:eastAsia="Arial" w:cs="Times New Roman"/>
          <w:szCs w:val="24"/>
        </w:rPr>
        <w:t>quarter may be counted toward the full course of study requirement if the class is taken</w:t>
      </w:r>
      <w:r w:rsidRPr="006F7F13">
        <w:rPr>
          <w:rFonts w:eastAsia="Arial" w:cs="Times New Roman"/>
          <w:spacing w:val="1"/>
          <w:szCs w:val="24"/>
        </w:rPr>
        <w:t xml:space="preserve"> </w:t>
      </w:r>
      <w:r w:rsidRPr="006F7F13">
        <w:rPr>
          <w:rFonts w:eastAsia="Arial" w:cs="Times New Roman"/>
          <w:szCs w:val="24"/>
        </w:rPr>
        <w:t>on-line or through distance education and does not require the student's physical</w:t>
      </w:r>
      <w:r w:rsidRPr="006F7F13">
        <w:rPr>
          <w:rFonts w:eastAsia="Arial" w:cs="Times New Roman"/>
          <w:spacing w:val="1"/>
          <w:szCs w:val="24"/>
        </w:rPr>
        <w:t xml:space="preserve"> </w:t>
      </w:r>
      <w:r w:rsidRPr="006F7F13">
        <w:rPr>
          <w:rFonts w:eastAsia="Arial" w:cs="Times New Roman"/>
          <w:szCs w:val="24"/>
        </w:rPr>
        <w:t>attendance for classes, examination or other purposes integral to completion of the</w:t>
      </w:r>
      <w:r w:rsidRPr="006F7F13">
        <w:rPr>
          <w:rFonts w:eastAsia="Arial" w:cs="Times New Roman"/>
          <w:spacing w:val="1"/>
          <w:szCs w:val="24"/>
        </w:rPr>
        <w:t xml:space="preserve"> </w:t>
      </w:r>
      <w:r w:rsidRPr="006F7F13">
        <w:rPr>
          <w:rFonts w:eastAsia="Arial" w:cs="Times New Roman"/>
          <w:szCs w:val="24"/>
        </w:rPr>
        <w:t>class. An on-line or distance education course is a course that is offered principally</w:t>
      </w:r>
      <w:r w:rsidRPr="006F7F13">
        <w:rPr>
          <w:rFonts w:eastAsia="Arial" w:cs="Times New Roman"/>
          <w:spacing w:val="1"/>
          <w:szCs w:val="24"/>
        </w:rPr>
        <w:t xml:space="preserve"> </w:t>
      </w:r>
      <w:r w:rsidRPr="006F7F13">
        <w:rPr>
          <w:rFonts w:eastAsia="Arial" w:cs="Times New Roman"/>
          <w:szCs w:val="24"/>
        </w:rPr>
        <w:t>through</w:t>
      </w:r>
      <w:r w:rsidRPr="006F7F13">
        <w:rPr>
          <w:rFonts w:eastAsia="Arial" w:cs="Times New Roman"/>
          <w:spacing w:val="-3"/>
          <w:szCs w:val="24"/>
        </w:rPr>
        <w:t xml:space="preserve"> </w:t>
      </w:r>
      <w:r w:rsidRPr="006F7F13">
        <w:rPr>
          <w:rFonts w:eastAsia="Arial" w:cs="Times New Roman"/>
          <w:szCs w:val="24"/>
        </w:rPr>
        <w:t>the</w:t>
      </w:r>
      <w:r w:rsidRPr="006F7F13">
        <w:rPr>
          <w:rFonts w:eastAsia="Arial" w:cs="Times New Roman"/>
          <w:spacing w:val="-4"/>
          <w:szCs w:val="24"/>
        </w:rPr>
        <w:t xml:space="preserve"> </w:t>
      </w:r>
      <w:r w:rsidRPr="006F7F13">
        <w:rPr>
          <w:rFonts w:eastAsia="Arial" w:cs="Times New Roman"/>
          <w:szCs w:val="24"/>
        </w:rPr>
        <w:t>use</w:t>
      </w:r>
      <w:r w:rsidRPr="006F7F13">
        <w:rPr>
          <w:rFonts w:eastAsia="Arial" w:cs="Times New Roman"/>
          <w:spacing w:val="-4"/>
          <w:szCs w:val="24"/>
        </w:rPr>
        <w:t xml:space="preserve"> </w:t>
      </w:r>
      <w:r w:rsidRPr="006F7F13">
        <w:rPr>
          <w:rFonts w:eastAsia="Arial" w:cs="Times New Roman"/>
          <w:szCs w:val="24"/>
        </w:rPr>
        <w:t>of</w:t>
      </w:r>
      <w:r w:rsidRPr="006F7F13">
        <w:rPr>
          <w:rFonts w:eastAsia="Arial" w:cs="Times New Roman"/>
          <w:spacing w:val="-3"/>
          <w:szCs w:val="24"/>
        </w:rPr>
        <w:t xml:space="preserve"> </w:t>
      </w:r>
      <w:r w:rsidRPr="006F7F13">
        <w:rPr>
          <w:rFonts w:eastAsia="Arial" w:cs="Times New Roman"/>
          <w:szCs w:val="24"/>
        </w:rPr>
        <w:t>television,</w:t>
      </w:r>
      <w:r w:rsidRPr="006F7F13">
        <w:rPr>
          <w:rFonts w:eastAsia="Arial" w:cs="Times New Roman"/>
          <w:spacing w:val="-2"/>
          <w:szCs w:val="24"/>
        </w:rPr>
        <w:t xml:space="preserve"> </w:t>
      </w:r>
      <w:r w:rsidRPr="006F7F13">
        <w:rPr>
          <w:rFonts w:eastAsia="Arial" w:cs="Times New Roman"/>
          <w:szCs w:val="24"/>
        </w:rPr>
        <w:t>audio,</w:t>
      </w:r>
      <w:r w:rsidRPr="006F7F13">
        <w:rPr>
          <w:rFonts w:eastAsia="Arial" w:cs="Times New Roman"/>
          <w:spacing w:val="-4"/>
          <w:szCs w:val="24"/>
        </w:rPr>
        <w:t xml:space="preserve"> </w:t>
      </w:r>
      <w:r w:rsidRPr="006F7F13">
        <w:rPr>
          <w:rFonts w:eastAsia="Arial" w:cs="Times New Roman"/>
          <w:szCs w:val="24"/>
        </w:rPr>
        <w:t>or</w:t>
      </w:r>
      <w:r w:rsidRPr="006F7F13">
        <w:rPr>
          <w:rFonts w:eastAsia="Arial" w:cs="Times New Roman"/>
          <w:spacing w:val="-3"/>
          <w:szCs w:val="24"/>
        </w:rPr>
        <w:t xml:space="preserve"> </w:t>
      </w:r>
      <w:r w:rsidRPr="006F7F13">
        <w:rPr>
          <w:rFonts w:eastAsia="Arial" w:cs="Times New Roman"/>
          <w:szCs w:val="24"/>
        </w:rPr>
        <w:t>computer</w:t>
      </w:r>
      <w:r w:rsidRPr="006F7F13">
        <w:rPr>
          <w:rFonts w:eastAsia="Arial" w:cs="Times New Roman"/>
          <w:spacing w:val="-2"/>
          <w:szCs w:val="24"/>
        </w:rPr>
        <w:t xml:space="preserve"> </w:t>
      </w:r>
      <w:r w:rsidRPr="006F7F13">
        <w:rPr>
          <w:rFonts w:eastAsia="Arial" w:cs="Times New Roman"/>
          <w:szCs w:val="24"/>
        </w:rPr>
        <w:t>transmission</w:t>
      </w:r>
      <w:r w:rsidRPr="006F7F13">
        <w:rPr>
          <w:rFonts w:eastAsia="Arial" w:cs="Times New Roman"/>
          <w:spacing w:val="-2"/>
          <w:szCs w:val="24"/>
        </w:rPr>
        <w:t xml:space="preserve"> </w:t>
      </w:r>
      <w:r w:rsidRPr="006F7F13">
        <w:rPr>
          <w:rFonts w:eastAsia="Arial" w:cs="Times New Roman"/>
          <w:szCs w:val="24"/>
        </w:rPr>
        <w:t>including</w:t>
      </w:r>
      <w:r w:rsidRPr="006F7F13">
        <w:rPr>
          <w:rFonts w:eastAsia="Arial" w:cs="Times New Roman"/>
          <w:spacing w:val="-3"/>
          <w:szCs w:val="24"/>
        </w:rPr>
        <w:t xml:space="preserve"> </w:t>
      </w:r>
      <w:r w:rsidRPr="006F7F13">
        <w:rPr>
          <w:rFonts w:eastAsia="Arial" w:cs="Times New Roman"/>
          <w:szCs w:val="24"/>
        </w:rPr>
        <w:t>open</w:t>
      </w:r>
      <w:r w:rsidRPr="006F7F13">
        <w:rPr>
          <w:rFonts w:eastAsia="Arial" w:cs="Times New Roman"/>
          <w:spacing w:val="-3"/>
          <w:szCs w:val="24"/>
        </w:rPr>
        <w:t xml:space="preserve"> </w:t>
      </w:r>
      <w:r w:rsidRPr="006F7F13">
        <w:rPr>
          <w:rFonts w:eastAsia="Arial" w:cs="Times New Roman"/>
          <w:szCs w:val="24"/>
        </w:rPr>
        <w:t>broadcast,</w:t>
      </w:r>
      <w:r w:rsidRPr="006F7F13">
        <w:rPr>
          <w:rFonts w:eastAsia="Arial" w:cs="Times New Roman"/>
          <w:spacing w:val="-63"/>
          <w:szCs w:val="24"/>
        </w:rPr>
        <w:t xml:space="preserve"> </w:t>
      </w:r>
      <w:r w:rsidRPr="006F7F13">
        <w:rPr>
          <w:rFonts w:eastAsia="Arial" w:cs="Times New Roman"/>
          <w:szCs w:val="24"/>
        </w:rPr>
        <w:t>closed circuit, cable, microwave, or satellite, audio conferencing, or computer</w:t>
      </w:r>
      <w:r w:rsidRPr="006F7F13">
        <w:rPr>
          <w:rFonts w:eastAsia="Arial" w:cs="Times New Roman"/>
          <w:spacing w:val="1"/>
          <w:szCs w:val="24"/>
        </w:rPr>
        <w:t xml:space="preserve"> </w:t>
      </w:r>
      <w:r w:rsidRPr="006F7F13">
        <w:rPr>
          <w:rFonts w:eastAsia="Arial" w:cs="Times New Roman"/>
          <w:szCs w:val="24"/>
        </w:rPr>
        <w:t>conferencing. If the F-1 student's course of study is in a language study program, no on-</w:t>
      </w:r>
      <w:r w:rsidRPr="006F7F13">
        <w:rPr>
          <w:rFonts w:eastAsia="Arial" w:cs="Times New Roman"/>
          <w:spacing w:val="-64"/>
          <w:szCs w:val="24"/>
        </w:rPr>
        <w:t xml:space="preserve"> </w:t>
      </w:r>
      <w:r w:rsidRPr="006F7F13">
        <w:rPr>
          <w:rFonts w:eastAsia="Arial" w:cs="Times New Roman"/>
          <w:szCs w:val="24"/>
        </w:rPr>
        <w:t>line or distance education classes may be considered to count toward a student's full</w:t>
      </w:r>
      <w:r w:rsidRPr="006F7F13">
        <w:rPr>
          <w:rFonts w:eastAsia="Arial" w:cs="Times New Roman"/>
          <w:spacing w:val="1"/>
          <w:szCs w:val="24"/>
        </w:rPr>
        <w:t xml:space="preserve"> </w:t>
      </w:r>
      <w:r w:rsidRPr="006F7F13">
        <w:rPr>
          <w:rFonts w:eastAsia="Arial" w:cs="Times New Roman"/>
          <w:szCs w:val="24"/>
        </w:rPr>
        <w:t>course</w:t>
      </w:r>
      <w:r w:rsidRPr="006F7F13">
        <w:rPr>
          <w:rFonts w:eastAsia="Arial" w:cs="Times New Roman"/>
          <w:spacing w:val="-1"/>
          <w:szCs w:val="24"/>
        </w:rPr>
        <w:t xml:space="preserve"> </w:t>
      </w:r>
      <w:r w:rsidRPr="006F7F13">
        <w:rPr>
          <w:rFonts w:eastAsia="Arial" w:cs="Times New Roman"/>
          <w:szCs w:val="24"/>
        </w:rPr>
        <w:t>of study requirement.</w:t>
      </w:r>
    </w:p>
    <w:p w14:paraId="19FF0626" w14:textId="6D99B9D3" w:rsidR="0031418C" w:rsidRPr="006F7F13" w:rsidRDefault="0031418C" w:rsidP="00AB2941">
      <w:pPr>
        <w:spacing w:after="0"/>
        <w:rPr>
          <w:rFonts w:cs="Times New Roman"/>
          <w:strike/>
          <w:szCs w:val="24"/>
        </w:rPr>
      </w:pPr>
    </w:p>
    <w:sectPr w:rsidR="0031418C" w:rsidRPr="006F7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A19F7"/>
    <w:multiLevelType w:val="multilevel"/>
    <w:tmpl w:val="8D1CE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851905"/>
    <w:multiLevelType w:val="multilevel"/>
    <w:tmpl w:val="0E7E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F425A4"/>
    <w:multiLevelType w:val="multilevel"/>
    <w:tmpl w:val="6C28B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5169209">
    <w:abstractNumId w:val="1"/>
  </w:num>
  <w:num w:numId="2" w16cid:durableId="871891214">
    <w:abstractNumId w:val="2"/>
  </w:num>
  <w:num w:numId="3" w16cid:durableId="755442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3A5"/>
    <w:rsid w:val="000437A8"/>
    <w:rsid w:val="000B216B"/>
    <w:rsid w:val="000F51D4"/>
    <w:rsid w:val="00102877"/>
    <w:rsid w:val="00157FA7"/>
    <w:rsid w:val="00175338"/>
    <w:rsid w:val="00181834"/>
    <w:rsid w:val="00196DA4"/>
    <w:rsid w:val="001A57DD"/>
    <w:rsid w:val="001C536A"/>
    <w:rsid w:val="001C600E"/>
    <w:rsid w:val="002125B1"/>
    <w:rsid w:val="0026259B"/>
    <w:rsid w:val="0031418C"/>
    <w:rsid w:val="0036376D"/>
    <w:rsid w:val="003B58FE"/>
    <w:rsid w:val="00435F2F"/>
    <w:rsid w:val="004570CA"/>
    <w:rsid w:val="004774A1"/>
    <w:rsid w:val="00480F25"/>
    <w:rsid w:val="004B3C06"/>
    <w:rsid w:val="004B568F"/>
    <w:rsid w:val="00500118"/>
    <w:rsid w:val="0050653F"/>
    <w:rsid w:val="00546543"/>
    <w:rsid w:val="00566DEC"/>
    <w:rsid w:val="005E7F9D"/>
    <w:rsid w:val="00617F83"/>
    <w:rsid w:val="0065426D"/>
    <w:rsid w:val="006B3042"/>
    <w:rsid w:val="006F27B1"/>
    <w:rsid w:val="006F7F13"/>
    <w:rsid w:val="00706C8F"/>
    <w:rsid w:val="0073675D"/>
    <w:rsid w:val="00783CA7"/>
    <w:rsid w:val="007B177B"/>
    <w:rsid w:val="00800939"/>
    <w:rsid w:val="0086701E"/>
    <w:rsid w:val="00887706"/>
    <w:rsid w:val="008A33D6"/>
    <w:rsid w:val="008A45F7"/>
    <w:rsid w:val="008C3170"/>
    <w:rsid w:val="00930CB0"/>
    <w:rsid w:val="00941836"/>
    <w:rsid w:val="00951D17"/>
    <w:rsid w:val="00952A1B"/>
    <w:rsid w:val="00956D3E"/>
    <w:rsid w:val="009A3E38"/>
    <w:rsid w:val="009A664A"/>
    <w:rsid w:val="009B3EDE"/>
    <w:rsid w:val="009F6B8C"/>
    <w:rsid w:val="00A05487"/>
    <w:rsid w:val="00A8083B"/>
    <w:rsid w:val="00AB2941"/>
    <w:rsid w:val="00AB2B10"/>
    <w:rsid w:val="00B7368F"/>
    <w:rsid w:val="00BA5060"/>
    <w:rsid w:val="00C01B57"/>
    <w:rsid w:val="00C1055C"/>
    <w:rsid w:val="00C75A30"/>
    <w:rsid w:val="00C9349F"/>
    <w:rsid w:val="00CA21A4"/>
    <w:rsid w:val="00CA35F0"/>
    <w:rsid w:val="00D15A06"/>
    <w:rsid w:val="00DB5E9D"/>
    <w:rsid w:val="00DC0559"/>
    <w:rsid w:val="00DE67D1"/>
    <w:rsid w:val="00E130D5"/>
    <w:rsid w:val="00E167F4"/>
    <w:rsid w:val="00E303A5"/>
    <w:rsid w:val="00E324B1"/>
    <w:rsid w:val="00E37380"/>
    <w:rsid w:val="00E73CEC"/>
    <w:rsid w:val="00EA2CA3"/>
    <w:rsid w:val="00EB6660"/>
    <w:rsid w:val="00ED1E2C"/>
    <w:rsid w:val="00F134E4"/>
    <w:rsid w:val="00F93E82"/>
    <w:rsid w:val="00FA4C1F"/>
    <w:rsid w:val="00FC2803"/>
    <w:rsid w:val="00FC4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CEC2C"/>
  <w15:chartTrackingRefBased/>
  <w15:docId w15:val="{D93F67F8-04CE-416A-93D1-B35D298BF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3A5"/>
    <w:pPr>
      <w:spacing w:after="240" w:line="360"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E303A5"/>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303A5"/>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303A5"/>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303A5"/>
    <w:pPr>
      <w:keepNext/>
      <w:keepLines/>
      <w:spacing w:before="80" w:after="40"/>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E303A5"/>
    <w:pPr>
      <w:keepNext/>
      <w:keepLines/>
      <w:spacing w:before="80" w:after="40"/>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E303A5"/>
    <w:pPr>
      <w:keepNext/>
      <w:keepLines/>
      <w:spacing w:before="40" w:after="0"/>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E303A5"/>
    <w:pPr>
      <w:keepNext/>
      <w:keepLines/>
      <w:spacing w:before="40" w:after="0"/>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E303A5"/>
    <w:pPr>
      <w:keepNext/>
      <w:keepLines/>
      <w:spacing w:after="0"/>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E303A5"/>
    <w:pPr>
      <w:keepNext/>
      <w:keepLines/>
      <w:spacing w:after="0"/>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3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03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03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03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3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3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3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3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3A5"/>
    <w:rPr>
      <w:rFonts w:eastAsiaTheme="majorEastAsia" w:cstheme="majorBidi"/>
      <w:color w:val="272727" w:themeColor="text1" w:themeTint="D8"/>
    </w:rPr>
  </w:style>
  <w:style w:type="paragraph" w:styleId="Title">
    <w:name w:val="Title"/>
    <w:basedOn w:val="Normal"/>
    <w:next w:val="Normal"/>
    <w:link w:val="TitleChar"/>
    <w:uiPriority w:val="10"/>
    <w:qFormat/>
    <w:rsid w:val="00E303A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303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3A5"/>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303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3A5"/>
    <w:pPr>
      <w:spacing w:before="160" w:after="160"/>
      <w:jc w:val="center"/>
    </w:pPr>
    <w:rPr>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E303A5"/>
    <w:rPr>
      <w:rFonts w:ascii="Times New Roman" w:hAnsi="Times New Roman"/>
      <w:i/>
      <w:iCs/>
      <w:color w:val="404040" w:themeColor="text1" w:themeTint="BF"/>
    </w:rPr>
  </w:style>
  <w:style w:type="paragraph" w:styleId="ListParagraph">
    <w:name w:val="List Paragraph"/>
    <w:basedOn w:val="Normal"/>
    <w:uiPriority w:val="34"/>
    <w:qFormat/>
    <w:rsid w:val="00E303A5"/>
    <w:pPr>
      <w:ind w:left="720"/>
      <w:contextualSpacing/>
    </w:pPr>
    <w:rPr>
      <w:kern w:val="2"/>
      <w:szCs w:val="24"/>
      <w14:ligatures w14:val="standardContextual"/>
    </w:rPr>
  </w:style>
  <w:style w:type="character" w:styleId="IntenseEmphasis">
    <w:name w:val="Intense Emphasis"/>
    <w:basedOn w:val="DefaultParagraphFont"/>
    <w:uiPriority w:val="21"/>
    <w:qFormat/>
    <w:rsid w:val="00E303A5"/>
    <w:rPr>
      <w:i/>
      <w:iCs/>
      <w:color w:val="0F4761" w:themeColor="accent1" w:themeShade="BF"/>
    </w:rPr>
  </w:style>
  <w:style w:type="paragraph" w:styleId="IntenseQuote">
    <w:name w:val="Intense Quote"/>
    <w:basedOn w:val="Normal"/>
    <w:next w:val="Normal"/>
    <w:link w:val="IntenseQuoteChar"/>
    <w:uiPriority w:val="30"/>
    <w:qFormat/>
    <w:rsid w:val="00E30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E303A5"/>
    <w:rPr>
      <w:rFonts w:ascii="Times New Roman" w:hAnsi="Times New Roman"/>
      <w:i/>
      <w:iCs/>
      <w:color w:val="0F4761" w:themeColor="accent1" w:themeShade="BF"/>
    </w:rPr>
  </w:style>
  <w:style w:type="character" w:styleId="IntenseReference">
    <w:name w:val="Intense Reference"/>
    <w:basedOn w:val="DefaultParagraphFont"/>
    <w:uiPriority w:val="32"/>
    <w:qFormat/>
    <w:rsid w:val="00E303A5"/>
    <w:rPr>
      <w:b/>
      <w:bCs/>
      <w:smallCaps/>
      <w:color w:val="0F4761" w:themeColor="accent1" w:themeShade="BF"/>
      <w:spacing w:val="5"/>
    </w:rPr>
  </w:style>
  <w:style w:type="table" w:styleId="TableGrid">
    <w:name w:val="Table Grid"/>
    <w:basedOn w:val="TableNormal"/>
    <w:uiPriority w:val="59"/>
    <w:rsid w:val="00E303A5"/>
    <w:pPr>
      <w:spacing w:after="0" w:line="240" w:lineRule="auto"/>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03A5"/>
    <w:rPr>
      <w:color w:val="0000FF"/>
      <w:u w:val="single"/>
    </w:rPr>
  </w:style>
  <w:style w:type="character" w:styleId="UnresolvedMention">
    <w:name w:val="Unresolved Mention"/>
    <w:basedOn w:val="DefaultParagraphFont"/>
    <w:uiPriority w:val="99"/>
    <w:semiHidden/>
    <w:unhideWhenUsed/>
    <w:rsid w:val="004570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4.safelinks.protection.outlook.com/?url=https%3A%2F%2Funt.bncollege.com%2Fc%2FHistory-of-World-Societies-Volume-2-Since-1450%2Fp%2FMBS_5678317_new&amp;data=05%7C02%7COlga.Velikanova%40unt.edu%7C00846ac05b414c93a11608deea6b819e%7C70de199207c6480fa318a1afcba03983%7C0%7C0%7C639205944616964969%7CUnknown%7CTWFpbGZsb3d8eyJFbXB0eU1hcGkiOnRydWUsIlYiOiIwLjAuMDAwMCIsIlAiOiJXaW4zMiIsIkFOIjoiTWFpbCIsIldUIjoyfQ%3D%3D%7C0%7C%7C%7C&amp;sdata=3gTD7SYRSwOPfYPMbEhKjnD4ZSoYAWBX2L0JZpIZ2%2BY%3D&amp;reserved=0" TargetMode="External"/><Relationship Id="rId13" Type="http://schemas.openxmlformats.org/officeDocument/2006/relationships/hyperlink" Target="http://www.unt.edu/student/" TargetMode="External"/><Relationship Id="rId3" Type="http://schemas.openxmlformats.org/officeDocument/2006/relationships/settings" Target="settings.xml"/><Relationship Id="rId7" Type="http://schemas.openxmlformats.org/officeDocument/2006/relationships/hyperlink" Target="https://nam04.safelinks.protection.outlook.com/?url=https%3A%2F%2Fdiscover.library.unt.edu%2Fcatalog%2Fb8089184&amp;data=05%7C02%7COlga.Velikanova%40unt.edu%7C08183b8194914f8fbf3808dee9c5c350%7C70de199207c6480fa318a1afcba03983%7C0%7C0%7C639205232749135365%7CUnknown%7CTWFpbGZsb3d8eyJFbXB0eU1hcGkiOnRydWUsIlYiOiIwLjAuMDAwMCIsIlAiOiJXaW4zMiIsIkFOIjoiTWFpbCIsIldUIjoyfQ%3D%3D%7C0%7C%7C%7C&amp;sdata=bHUzsk1rj%2F4dnuFOPBxUFt%2FL4gSowV72J7yr4fHgB3U%3D&amp;reserved=0" TargetMode="External"/><Relationship Id="rId12" Type="http://schemas.openxmlformats.org/officeDocument/2006/relationships/hyperlink" Target="https://community.canvaslms.com/docs/DOC-10624%20(Links%20to%20an%20external%20sit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alfred.mierzejewski@unt.edu" TargetMode="External"/><Relationship Id="rId11" Type="http://schemas.openxmlformats.org/officeDocument/2006/relationships/hyperlink" Target="mailto:Jane.Plum@fakeu.edu" TargetMode="External"/><Relationship Id="rId5" Type="http://schemas.openxmlformats.org/officeDocument/2006/relationships/hyperlink" Target="https://facultyinfo.unt.edu/" TargetMode="External"/><Relationship Id="rId15" Type="http://schemas.openxmlformats.org/officeDocument/2006/relationships/hyperlink" Target="http://www.ecfr.gov/" TargetMode="External"/><Relationship Id="rId10" Type="http://schemas.openxmlformats.org/officeDocument/2006/relationships/hyperlink" Target="https://nam04.safelinks.protection.outlook.com/?url=https%3A%2F%2Fwww.vitalsource.com%2Fproducts%2Fa-history-of-world-societies-volume-2-merry-e-wiesner-hanks-v9781319302481%3Fsrsltid%3DAfmBOorSDDR0gh9NiUN_RCoX_qwSwxEAYw7F5OqGceDX7j1bHbv54kkH&amp;data=05%7C02%7COlga.Velikanova%40unt.edu%7C00846ac05b414c93a11608deea6b819e%7C70de199207c6480fa318a1afcba03983%7C0%7C0%7C639205944617017312%7CUnknown%7CTWFpbGZsb3d8eyJFbXB0eU1hcGkiOnRydWUsIlYiOiIwLjAuMDAwMCIsIlAiOiJXaW4zMiIsIkFOIjoiTWFpbCIsIldUIjoyfQ%3D%3D%7C0%7C%7C%7C&amp;sdata=X3oOgYQg0Uv4lWbWbD6VBSc%2FRi1Cpk7wuftmBAmcU2o%3D&amp;reserved=0" TargetMode="External"/><Relationship Id="rId4" Type="http://schemas.openxmlformats.org/officeDocument/2006/relationships/webSettings" Target="webSettings.xml"/><Relationship Id="rId9" Type="http://schemas.openxmlformats.org/officeDocument/2006/relationships/hyperlink" Target="https://nam04.safelinks.protection.outlook.com/?url=https%3A%2F%2Fstore.macmillanlearning.com%2Fus%2Fproduct%2FA-History-of-World-Societies-Volume-2%2Fp%2F1319302467%3Fsrsltid%3DAfmBOoqWxQmhI438IdTx_NJzPUdnDwcOp7sJf8wiWM61fnUti8j1yLfm&amp;data=05%7C02%7COlga.Velikanova%40unt.edu%7C00846ac05b414c93a11608deea6b819e%7C70de199207c6480fa318a1afcba03983%7C0%7C0%7C639205944616994522%7CUnknown%7CTWFpbGZsb3d8eyJFbXB0eU1hcGkiOnRydWUsIlYiOiIwLjAuMDAwMCIsIlAiOiJXaW4zMiIsIkFOIjoiTWFpbCIsIldUIjoyfQ%3D%3D%7C0%7C%7C%7C&amp;sdata=buREZ9UoSgjtDCG99snLdK0AF1gdmhM8%2BDSDfDEp%2Bak%3D&amp;reserved=0" TargetMode="External"/><Relationship Id="rId14" Type="http://schemas.openxmlformats.org/officeDocument/2006/relationships/hyperlink" Target="http://disability.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792</TotalTime>
  <Pages>7</Pages>
  <Words>2347</Words>
  <Characters>13383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 Mierzejewski</dc:creator>
  <cp:keywords/>
  <dc:description/>
  <cp:lastModifiedBy>Velikanova, Olga</cp:lastModifiedBy>
  <cp:revision>40</cp:revision>
  <dcterms:created xsi:type="dcterms:W3CDTF">2025-01-02T17:03:00Z</dcterms:created>
  <dcterms:modified xsi:type="dcterms:W3CDTF">2026-08-18T15:45:00Z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b3af419f-27c0-4ea0-b86b-3274146aab74</vt:lpwstr>
  </property>
</Properties>
</file>