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B81D" w14:textId="5F23D7E4" w:rsidR="00865CF8" w:rsidRPr="002769E2" w:rsidRDefault="00FD19E3" w:rsidP="006A5590">
      <w:pPr>
        <w:pStyle w:val="Heading1"/>
        <w:spacing w:before="0" w:after="0" w:line="240" w:lineRule="auto"/>
        <w:rPr>
          <w:rFonts w:ascii="Times New Roman" w:hAnsi="Times New Roman" w:cs="Times New Roman"/>
          <w:b/>
          <w:bCs/>
          <w:sz w:val="24"/>
          <w:szCs w:val="24"/>
        </w:rPr>
      </w:pPr>
      <w:bookmarkStart w:id="0" w:name="_Hlk134794945"/>
      <w:r w:rsidRPr="002769E2">
        <w:rPr>
          <w:rFonts w:ascii="Times New Roman" w:hAnsi="Times New Roman" w:cs="Times New Roman"/>
          <w:b/>
          <w:bCs/>
          <w:sz w:val="24"/>
          <w:szCs w:val="24"/>
        </w:rPr>
        <w:t xml:space="preserve">PADM </w:t>
      </w:r>
      <w:r w:rsidR="003B2C95" w:rsidRPr="002769E2">
        <w:rPr>
          <w:rFonts w:ascii="Times New Roman" w:hAnsi="Times New Roman" w:cs="Times New Roman"/>
          <w:b/>
          <w:bCs/>
          <w:sz w:val="24"/>
          <w:szCs w:val="24"/>
        </w:rPr>
        <w:t>2100 Cultural Competency in Urban Governance</w:t>
      </w:r>
    </w:p>
    <w:p w14:paraId="19E8FC71" w14:textId="05661344" w:rsidR="00865CF8" w:rsidRPr="002769E2" w:rsidRDefault="00C633C2" w:rsidP="006A5590">
      <w:pPr>
        <w:spacing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Fall</w:t>
      </w:r>
      <w:r w:rsidR="00D306A2" w:rsidRPr="002769E2">
        <w:rPr>
          <w:rFonts w:ascii="Times New Roman" w:hAnsi="Times New Roman" w:cs="Times New Roman"/>
          <w:b/>
          <w:bCs/>
          <w:sz w:val="24"/>
          <w:szCs w:val="24"/>
        </w:rPr>
        <w:t xml:space="preserve"> 202</w:t>
      </w:r>
      <w:r w:rsidRPr="002769E2">
        <w:rPr>
          <w:rFonts w:ascii="Times New Roman" w:hAnsi="Times New Roman" w:cs="Times New Roman"/>
          <w:b/>
          <w:bCs/>
          <w:sz w:val="24"/>
          <w:szCs w:val="24"/>
        </w:rPr>
        <w:t>3</w:t>
      </w:r>
    </w:p>
    <w:p w14:paraId="1A292E9B" w14:textId="0B90852F" w:rsidR="001576F0" w:rsidRPr="002769E2" w:rsidRDefault="00D306A2" w:rsidP="006A5590">
      <w:pPr>
        <w:spacing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 xml:space="preserve">100% </w:t>
      </w:r>
      <w:r w:rsidR="004E1384">
        <w:rPr>
          <w:rFonts w:ascii="Times New Roman" w:hAnsi="Times New Roman" w:cs="Times New Roman"/>
          <w:b/>
          <w:bCs/>
          <w:sz w:val="24"/>
          <w:szCs w:val="24"/>
        </w:rPr>
        <w:t>Face to Face</w:t>
      </w:r>
    </w:p>
    <w:p w14:paraId="38EDA296" w14:textId="77777777" w:rsidR="00865CF8" w:rsidRPr="002769E2" w:rsidRDefault="00865CF8" w:rsidP="006A5590">
      <w:pPr>
        <w:spacing w:after="0" w:line="240" w:lineRule="auto"/>
        <w:rPr>
          <w:rFonts w:ascii="Times New Roman" w:hAnsi="Times New Roman" w:cs="Times New Roman"/>
          <w:sz w:val="24"/>
          <w:szCs w:val="24"/>
        </w:rPr>
      </w:pPr>
    </w:p>
    <w:p w14:paraId="0F8329C4"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Instructor Contact</w:t>
      </w:r>
    </w:p>
    <w:p w14:paraId="35E5EC71" w14:textId="39691D9D" w:rsidR="00865CF8" w:rsidRPr="002769E2" w:rsidRDefault="00865CF8"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Name: </w:t>
      </w:r>
      <w:r w:rsidR="00C633C2" w:rsidRPr="002769E2">
        <w:rPr>
          <w:rFonts w:ascii="Times New Roman" w:hAnsi="Times New Roman" w:cs="Times New Roman"/>
          <w:b/>
          <w:sz w:val="24"/>
          <w:szCs w:val="24"/>
        </w:rPr>
        <w:t>Ojonugwa Emmanuel</w:t>
      </w:r>
    </w:p>
    <w:p w14:paraId="50AC7348" w14:textId="03FBC117" w:rsidR="00865CF8" w:rsidRPr="002769E2" w:rsidRDefault="00865CF8"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Office Location: Chilton Hall </w:t>
      </w:r>
      <w:r w:rsidR="00C633C2" w:rsidRPr="002769E2">
        <w:rPr>
          <w:rFonts w:ascii="Times New Roman" w:hAnsi="Times New Roman" w:cs="Times New Roman"/>
          <w:b/>
          <w:sz w:val="24"/>
          <w:szCs w:val="24"/>
        </w:rPr>
        <w:t>116</w:t>
      </w:r>
      <w:r w:rsidRPr="002769E2">
        <w:rPr>
          <w:rFonts w:ascii="Times New Roman" w:hAnsi="Times New Roman" w:cs="Times New Roman"/>
          <w:b/>
          <w:sz w:val="24"/>
          <w:szCs w:val="24"/>
        </w:rPr>
        <w:t xml:space="preserve"> </w:t>
      </w:r>
      <w:r w:rsidR="00C633C2" w:rsidRPr="002769E2">
        <w:rPr>
          <w:rFonts w:ascii="Times New Roman" w:hAnsi="Times New Roman" w:cs="Times New Roman"/>
          <w:b/>
          <w:sz w:val="24"/>
          <w:szCs w:val="24"/>
        </w:rPr>
        <w:t>A</w:t>
      </w:r>
      <w:r w:rsidRPr="002769E2">
        <w:rPr>
          <w:rFonts w:ascii="Times New Roman" w:hAnsi="Times New Roman" w:cs="Times New Roman"/>
          <w:b/>
          <w:sz w:val="24"/>
          <w:szCs w:val="24"/>
        </w:rPr>
        <w:t>, Department of Public Administration</w:t>
      </w:r>
    </w:p>
    <w:p w14:paraId="02CF6EE5" w14:textId="1E67FBBE" w:rsidR="00AE76FB" w:rsidRPr="002769E2" w:rsidRDefault="00AE76FB"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Phone Number: </w:t>
      </w:r>
      <w:r w:rsidR="00B10B61" w:rsidRPr="002769E2">
        <w:rPr>
          <w:rFonts w:ascii="Times New Roman" w:hAnsi="Times New Roman" w:cs="Times New Roman"/>
          <w:b/>
          <w:sz w:val="24"/>
          <w:szCs w:val="24"/>
        </w:rPr>
        <w:t>573</w:t>
      </w:r>
      <w:r w:rsidRPr="002769E2">
        <w:rPr>
          <w:rFonts w:ascii="Times New Roman" w:hAnsi="Times New Roman" w:cs="Times New Roman"/>
          <w:b/>
          <w:sz w:val="24"/>
          <w:szCs w:val="24"/>
        </w:rPr>
        <w:t>-</w:t>
      </w:r>
      <w:r w:rsidR="00B10B61" w:rsidRPr="002769E2">
        <w:rPr>
          <w:rFonts w:ascii="Times New Roman" w:hAnsi="Times New Roman" w:cs="Times New Roman"/>
          <w:b/>
          <w:sz w:val="24"/>
          <w:szCs w:val="24"/>
        </w:rPr>
        <w:t>466</w:t>
      </w:r>
      <w:r w:rsidRPr="002769E2">
        <w:rPr>
          <w:rFonts w:ascii="Times New Roman" w:hAnsi="Times New Roman" w:cs="Times New Roman"/>
          <w:b/>
          <w:sz w:val="24"/>
          <w:szCs w:val="24"/>
        </w:rPr>
        <w:t>-6</w:t>
      </w:r>
      <w:r w:rsidR="00B10B61" w:rsidRPr="002769E2">
        <w:rPr>
          <w:rFonts w:ascii="Times New Roman" w:hAnsi="Times New Roman" w:cs="Times New Roman"/>
          <w:b/>
          <w:sz w:val="24"/>
          <w:szCs w:val="24"/>
        </w:rPr>
        <w:t>397</w:t>
      </w:r>
    </w:p>
    <w:p w14:paraId="6ADE0395" w14:textId="42608EE9" w:rsidR="00AE76FB" w:rsidRPr="002769E2" w:rsidRDefault="00AE76FB"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Office Hours: </w:t>
      </w:r>
      <w:r w:rsidR="00C633C2" w:rsidRPr="002769E2">
        <w:rPr>
          <w:rFonts w:ascii="Times New Roman" w:hAnsi="Times New Roman" w:cs="Times New Roman"/>
          <w:b/>
          <w:sz w:val="24"/>
          <w:szCs w:val="24"/>
        </w:rPr>
        <w:t>Tuesday 2:00 p.m. – 4:00 p.m. or by appointment at Chilton Hall 116A</w:t>
      </w:r>
      <w:r w:rsidR="00C633C2" w:rsidRPr="002769E2">
        <w:rPr>
          <w:rFonts w:ascii="Times New Roman" w:hAnsi="Times New Roman" w:cs="Times New Roman"/>
          <w:color w:val="333333"/>
          <w:shd w:val="clear" w:color="auto" w:fill="FFFFFF"/>
        </w:rPr>
        <w:t> </w:t>
      </w:r>
    </w:p>
    <w:p w14:paraId="623C5467" w14:textId="08D8265F" w:rsidR="002B31A1" w:rsidRPr="002769E2" w:rsidRDefault="002B31A1" w:rsidP="006A5590">
      <w:pPr>
        <w:pStyle w:val="Default"/>
        <w:rPr>
          <w:rFonts w:ascii="Times New Roman" w:hAnsi="Times New Roman" w:cs="Times New Roman"/>
        </w:rPr>
      </w:pPr>
      <w:r w:rsidRPr="002769E2">
        <w:rPr>
          <w:rFonts w:ascii="Times New Roman" w:hAnsi="Times New Roman" w:cs="Times New Roman"/>
          <w:b/>
          <w:bCs/>
        </w:rPr>
        <w:t xml:space="preserve">E-mail: Always email </w:t>
      </w:r>
      <w:r w:rsidR="00C633C2" w:rsidRPr="002769E2">
        <w:rPr>
          <w:rFonts w:ascii="Times New Roman" w:hAnsi="Times New Roman" w:cs="Times New Roman"/>
          <w:b/>
          <w:bCs/>
        </w:rPr>
        <w:t>me</w:t>
      </w:r>
      <w:r w:rsidRPr="002769E2">
        <w:rPr>
          <w:rFonts w:ascii="Times New Roman" w:hAnsi="Times New Roman" w:cs="Times New Roman"/>
          <w:b/>
          <w:bCs/>
        </w:rPr>
        <w:t xml:space="preserve"> </w:t>
      </w:r>
      <w:r w:rsidR="008D1DE4" w:rsidRPr="002769E2">
        <w:rPr>
          <w:rFonts w:ascii="Times New Roman" w:hAnsi="Times New Roman" w:cs="Times New Roman"/>
          <w:b/>
          <w:bCs/>
        </w:rPr>
        <w:t>via</w:t>
      </w:r>
      <w:r w:rsidRPr="002769E2">
        <w:rPr>
          <w:rFonts w:ascii="Times New Roman" w:hAnsi="Times New Roman" w:cs="Times New Roman"/>
          <w:b/>
          <w:bCs/>
        </w:rPr>
        <w:t xml:space="preserve"> Canvas. As a </w:t>
      </w:r>
      <w:r w:rsidR="00AD741E" w:rsidRPr="002769E2">
        <w:rPr>
          <w:rFonts w:ascii="Times New Roman" w:hAnsi="Times New Roman" w:cs="Times New Roman"/>
          <w:b/>
          <w:bCs/>
        </w:rPr>
        <w:t>backup,</w:t>
      </w:r>
      <w:r w:rsidRPr="002769E2">
        <w:rPr>
          <w:rFonts w:ascii="Times New Roman" w:hAnsi="Times New Roman" w:cs="Times New Roman"/>
          <w:b/>
          <w:bCs/>
        </w:rPr>
        <w:t xml:space="preserve"> please use</w:t>
      </w:r>
      <w:r w:rsidR="008D1DE4" w:rsidRPr="002769E2">
        <w:rPr>
          <w:rFonts w:ascii="Times New Roman" w:hAnsi="Times New Roman" w:cs="Times New Roman"/>
          <w:b/>
          <w:bCs/>
        </w:rPr>
        <w:t xml:space="preserve"> </w:t>
      </w:r>
      <w:hyperlink r:id="rId8" w:history="1">
        <w:r w:rsidR="008D1DE4" w:rsidRPr="002769E2">
          <w:rPr>
            <w:rStyle w:val="Hyperlink"/>
            <w:rFonts w:ascii="Times New Roman" w:hAnsi="Times New Roman" w:cs="Times New Roman"/>
          </w:rPr>
          <w:t>ojonugwa.emmanuel@unt.edu</w:t>
        </w:r>
      </w:hyperlink>
      <w:r w:rsidRPr="002769E2">
        <w:rPr>
          <w:rFonts w:ascii="Times New Roman" w:hAnsi="Times New Roman" w:cs="Times New Roman"/>
        </w:rPr>
        <w:t xml:space="preserve"> </w:t>
      </w:r>
    </w:p>
    <w:p w14:paraId="3F7EEC21" w14:textId="77777777" w:rsidR="002B31A1" w:rsidRPr="002769E2" w:rsidRDefault="002B31A1" w:rsidP="006A5590">
      <w:pPr>
        <w:spacing w:after="0" w:line="240" w:lineRule="auto"/>
        <w:rPr>
          <w:rFonts w:ascii="Times New Roman" w:hAnsi="Times New Roman" w:cs="Times New Roman"/>
          <w:b/>
          <w:sz w:val="24"/>
          <w:szCs w:val="24"/>
        </w:rPr>
      </w:pPr>
    </w:p>
    <w:p w14:paraId="0335795F" w14:textId="77777777" w:rsidR="00865CF8" w:rsidRPr="002769E2" w:rsidRDefault="00865CF8" w:rsidP="006A5590">
      <w:pPr>
        <w:spacing w:after="0" w:line="240" w:lineRule="auto"/>
        <w:rPr>
          <w:rFonts w:ascii="Times New Roman" w:hAnsi="Times New Roman" w:cs="Times New Roman"/>
          <w:b/>
          <w:sz w:val="24"/>
          <w:szCs w:val="24"/>
        </w:rPr>
      </w:pPr>
    </w:p>
    <w:p w14:paraId="357DDAA6" w14:textId="77777777" w:rsidR="00865CF8" w:rsidRPr="002769E2" w:rsidRDefault="00865CF8" w:rsidP="006A5590">
      <w:pPr>
        <w:spacing w:after="0" w:line="240" w:lineRule="auto"/>
        <w:rPr>
          <w:rFonts w:ascii="Times New Roman" w:hAnsi="Times New Roman" w:cs="Times New Roman"/>
          <w:b/>
          <w:color w:val="2E74B5" w:themeColor="accent1" w:themeShade="BF"/>
          <w:sz w:val="24"/>
          <w:szCs w:val="24"/>
        </w:rPr>
      </w:pPr>
      <w:r w:rsidRPr="002769E2">
        <w:rPr>
          <w:rFonts w:ascii="Times New Roman" w:hAnsi="Times New Roman" w:cs="Times New Roman"/>
          <w:b/>
          <w:color w:val="2E74B5" w:themeColor="accent1" w:themeShade="BF"/>
          <w:sz w:val="24"/>
          <w:szCs w:val="24"/>
        </w:rPr>
        <w:t xml:space="preserve">Communication Expectations: </w:t>
      </w:r>
    </w:p>
    <w:p w14:paraId="3839E16F" w14:textId="5DA1AF63"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The primary </w:t>
      </w:r>
      <w:r w:rsidR="002769E2">
        <w:rPr>
          <w:rFonts w:ascii="Times New Roman" w:hAnsi="Times New Roman" w:cs="Times New Roman"/>
          <w:sz w:val="24"/>
          <w:szCs w:val="24"/>
        </w:rPr>
        <w:t>communication tool</w:t>
      </w:r>
      <w:r w:rsidRPr="002769E2">
        <w:rPr>
          <w:rFonts w:ascii="Times New Roman" w:hAnsi="Times New Roman" w:cs="Times New Roman"/>
          <w:sz w:val="24"/>
          <w:szCs w:val="24"/>
        </w:rPr>
        <w:t xml:space="preserve"> for this course is through the Canvas course portal. You should send personal concerns or questions to me via Canvas e-mail. You will receive a response within 24 hours of your e-mail. If you e-mail me on Saturday or Sunday, you will receive a response on Monday morning. I intend to post grades within 7 days of completing the assignment, quiz or test. Please visit this </w:t>
      </w:r>
      <w:r w:rsidR="00344F54">
        <w:rPr>
          <w:rFonts w:ascii="Times New Roman" w:hAnsi="Times New Roman" w:cs="Times New Roman"/>
          <w:sz w:val="24"/>
          <w:szCs w:val="24"/>
        </w:rPr>
        <w:t xml:space="preserve">resource on </w:t>
      </w:r>
      <w:hyperlink r:id="rId9" w:history="1">
        <w:r w:rsidR="00344F54" w:rsidRPr="00344F54">
          <w:rPr>
            <w:rStyle w:val="Hyperlink"/>
            <w:rFonts w:ascii="Times New Roman" w:hAnsi="Times New Roman" w:cs="Times New Roman"/>
            <w:sz w:val="24"/>
            <w:szCs w:val="24"/>
          </w:rPr>
          <w:t>Online Communication Tips</w:t>
        </w:r>
      </w:hyperlink>
      <w:r w:rsidR="00344F54">
        <w:rPr>
          <w:rFonts w:ascii="Times New Roman" w:hAnsi="Times New Roman" w:cs="Times New Roman"/>
          <w:sz w:val="24"/>
          <w:szCs w:val="24"/>
        </w:rPr>
        <w:t>.</w:t>
      </w:r>
    </w:p>
    <w:p w14:paraId="1F8A229D" w14:textId="77777777" w:rsidR="00865CF8" w:rsidRPr="002769E2" w:rsidRDefault="00865CF8" w:rsidP="006A5590">
      <w:pPr>
        <w:spacing w:after="0" w:line="240" w:lineRule="auto"/>
        <w:rPr>
          <w:rFonts w:ascii="Times New Roman" w:hAnsi="Times New Roman" w:cs="Times New Roman"/>
          <w:sz w:val="24"/>
          <w:szCs w:val="24"/>
        </w:rPr>
      </w:pPr>
    </w:p>
    <w:p w14:paraId="115E98DC"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t>Welcome to UNT!</w:t>
      </w:r>
    </w:p>
    <w:p w14:paraId="751AEFC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56CDC64"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Description</w:t>
      </w:r>
    </w:p>
    <w:p w14:paraId="7FA689C4" w14:textId="4EB01422" w:rsidR="00C633C2" w:rsidRPr="002769E2" w:rsidRDefault="00865CF8" w:rsidP="006A5590">
      <w:pPr>
        <w:pStyle w:val="BodyText"/>
        <w:ind w:right="173"/>
      </w:pPr>
      <w:r w:rsidRPr="002769E2">
        <w:t xml:space="preserve">Students enrolled in PADM </w:t>
      </w:r>
      <w:r w:rsidR="00C633C2" w:rsidRPr="002769E2">
        <w:t>2100</w:t>
      </w:r>
      <w:r w:rsidRPr="002769E2">
        <w:t xml:space="preserve"> will explore </w:t>
      </w:r>
      <w:r w:rsidR="00C633C2" w:rsidRPr="002769E2">
        <w:t>how and why United States has always been and continues to become a more diverse society.</w:t>
      </w:r>
      <w:r w:rsidR="00C633C2" w:rsidRPr="002769E2">
        <w:rPr>
          <w:spacing w:val="1"/>
        </w:rPr>
        <w:t xml:space="preserve"> </w:t>
      </w:r>
      <w:r w:rsidR="00C633C2" w:rsidRPr="002769E2">
        <w:t>It is</w:t>
      </w:r>
      <w:r w:rsidR="00C633C2" w:rsidRPr="002769E2">
        <w:rPr>
          <w:spacing w:val="1"/>
        </w:rPr>
        <w:t xml:space="preserve"> </w:t>
      </w:r>
      <w:r w:rsidR="00C633C2" w:rsidRPr="002769E2">
        <w:t>essential for public administrators to recognize that traditional ways of managing organizations</w:t>
      </w:r>
      <w:r w:rsidR="00C633C2" w:rsidRPr="002769E2">
        <w:rPr>
          <w:spacing w:val="-57"/>
        </w:rPr>
        <w:t xml:space="preserve"> </w:t>
      </w:r>
      <w:r w:rsidR="00C633C2" w:rsidRPr="002769E2">
        <w:t>and</w:t>
      </w:r>
      <w:r w:rsidR="00C633C2" w:rsidRPr="002769E2">
        <w:rPr>
          <w:spacing w:val="-1"/>
        </w:rPr>
        <w:t xml:space="preserve"> </w:t>
      </w:r>
      <w:r w:rsidR="00C633C2" w:rsidRPr="002769E2">
        <w:t>delivering</w:t>
      </w:r>
      <w:r w:rsidR="00C633C2" w:rsidRPr="002769E2">
        <w:rPr>
          <w:spacing w:val="-1"/>
        </w:rPr>
        <w:t xml:space="preserve"> </w:t>
      </w:r>
      <w:r w:rsidR="00C633C2" w:rsidRPr="002769E2">
        <w:t>services</w:t>
      </w:r>
      <w:r w:rsidR="00C633C2" w:rsidRPr="002769E2">
        <w:rPr>
          <w:spacing w:val="1"/>
        </w:rPr>
        <w:t xml:space="preserve"> </w:t>
      </w:r>
      <w:r w:rsidR="00C633C2" w:rsidRPr="002769E2">
        <w:t>may</w:t>
      </w:r>
      <w:r w:rsidR="00C633C2" w:rsidRPr="002769E2">
        <w:rPr>
          <w:spacing w:val="-1"/>
        </w:rPr>
        <w:t xml:space="preserve"> </w:t>
      </w:r>
      <w:r w:rsidR="00C633C2" w:rsidRPr="002769E2">
        <w:t>not</w:t>
      </w:r>
      <w:r w:rsidR="00C633C2" w:rsidRPr="002769E2">
        <w:rPr>
          <w:spacing w:val="-1"/>
        </w:rPr>
        <w:t xml:space="preserve"> </w:t>
      </w:r>
      <w:r w:rsidR="00C633C2" w:rsidRPr="002769E2">
        <w:t>always</w:t>
      </w:r>
      <w:r w:rsidR="00C633C2" w:rsidRPr="002769E2">
        <w:rPr>
          <w:spacing w:val="-1"/>
        </w:rPr>
        <w:t xml:space="preserve"> </w:t>
      </w:r>
      <w:r w:rsidR="00C633C2" w:rsidRPr="002769E2">
        <w:t>be</w:t>
      </w:r>
      <w:r w:rsidR="00C633C2" w:rsidRPr="002769E2">
        <w:rPr>
          <w:spacing w:val="-1"/>
        </w:rPr>
        <w:t xml:space="preserve"> </w:t>
      </w:r>
      <w:r w:rsidR="00C633C2" w:rsidRPr="002769E2">
        <w:t>adequate. Conventional</w:t>
      </w:r>
      <w:r w:rsidR="00C633C2" w:rsidRPr="002769E2">
        <w:rPr>
          <w:spacing w:val="-1"/>
        </w:rPr>
        <w:t xml:space="preserve"> </w:t>
      </w:r>
      <w:r w:rsidR="00C633C2" w:rsidRPr="002769E2">
        <w:t>processes</w:t>
      </w:r>
      <w:r w:rsidR="00C633C2" w:rsidRPr="002769E2">
        <w:rPr>
          <w:spacing w:val="-1"/>
        </w:rPr>
        <w:t xml:space="preserve"> </w:t>
      </w:r>
      <w:r w:rsidR="00C633C2" w:rsidRPr="002769E2">
        <w:t>can</w:t>
      </w:r>
      <w:r w:rsidR="00C633C2" w:rsidRPr="002769E2">
        <w:rPr>
          <w:spacing w:val="-1"/>
        </w:rPr>
        <w:t xml:space="preserve"> </w:t>
      </w:r>
      <w:r w:rsidR="00C633C2" w:rsidRPr="002769E2">
        <w:t>subvert</w:t>
      </w:r>
      <w:r w:rsidR="00C633C2" w:rsidRPr="002769E2">
        <w:rPr>
          <w:spacing w:val="-1"/>
        </w:rPr>
        <w:t xml:space="preserve"> </w:t>
      </w:r>
      <w:r w:rsidR="00C633C2" w:rsidRPr="002769E2">
        <w:t>the</w:t>
      </w:r>
      <w:r w:rsidR="00C633C2" w:rsidRPr="002769E2">
        <w:rPr>
          <w:spacing w:val="-2"/>
        </w:rPr>
        <w:t xml:space="preserve"> </w:t>
      </w:r>
      <w:r w:rsidR="00C633C2" w:rsidRPr="002769E2">
        <w:t>full</w:t>
      </w:r>
      <w:r w:rsidR="00C633C2" w:rsidRPr="002769E2">
        <w:rPr>
          <w:spacing w:val="-57"/>
        </w:rPr>
        <w:t xml:space="preserve"> </w:t>
      </w:r>
      <w:r w:rsidR="00C633C2" w:rsidRPr="002769E2">
        <w:t>inclusion</w:t>
      </w:r>
      <w:r w:rsidR="00C633C2" w:rsidRPr="002769E2">
        <w:rPr>
          <w:spacing w:val="-1"/>
        </w:rPr>
        <w:t xml:space="preserve"> </w:t>
      </w:r>
      <w:r w:rsidR="00C633C2" w:rsidRPr="002769E2">
        <w:t>and participation of</w:t>
      </w:r>
      <w:r w:rsidR="00C633C2" w:rsidRPr="002769E2">
        <w:rPr>
          <w:spacing w:val="-1"/>
        </w:rPr>
        <w:t xml:space="preserve"> </w:t>
      </w:r>
      <w:r w:rsidR="00C633C2" w:rsidRPr="002769E2">
        <w:t>marginalized</w:t>
      </w:r>
      <w:r w:rsidR="00C633C2" w:rsidRPr="002769E2">
        <w:rPr>
          <w:spacing w:val="2"/>
        </w:rPr>
        <w:t xml:space="preserve"> </w:t>
      </w:r>
      <w:r w:rsidR="00C633C2" w:rsidRPr="002769E2">
        <w:t>and disadvantaged</w:t>
      </w:r>
      <w:r w:rsidR="00C633C2" w:rsidRPr="002769E2">
        <w:rPr>
          <w:spacing w:val="-1"/>
        </w:rPr>
        <w:t xml:space="preserve"> </w:t>
      </w:r>
      <w:r w:rsidR="00C633C2" w:rsidRPr="002769E2">
        <w:t>populations. This course examines the diverse and often competing demands and interests of the various</w:t>
      </w:r>
      <w:r w:rsidR="00C633C2" w:rsidRPr="002769E2">
        <w:rPr>
          <w:spacing w:val="1"/>
        </w:rPr>
        <w:t xml:space="preserve"> </w:t>
      </w:r>
      <w:r w:rsidR="00C633C2" w:rsidRPr="002769E2">
        <w:t>stakeholders within our society.</w:t>
      </w:r>
      <w:r w:rsidR="00C633C2" w:rsidRPr="002769E2">
        <w:rPr>
          <w:spacing w:val="1"/>
        </w:rPr>
        <w:t xml:space="preserve"> </w:t>
      </w:r>
      <w:r w:rsidR="00C633C2" w:rsidRPr="002769E2">
        <w:t>Special consideration is given to the sometimes-competing</w:t>
      </w:r>
      <w:r w:rsidR="00C633C2" w:rsidRPr="002769E2">
        <w:rPr>
          <w:spacing w:val="1"/>
        </w:rPr>
        <w:t xml:space="preserve"> </w:t>
      </w:r>
      <w:r w:rsidR="00C633C2" w:rsidRPr="002769E2">
        <w:t>demands of people of color, women, the elderly, the economically disadvantaged, persons with</w:t>
      </w:r>
      <w:r w:rsidR="00C633C2" w:rsidRPr="002769E2">
        <w:rPr>
          <w:spacing w:val="-57"/>
        </w:rPr>
        <w:t xml:space="preserve"> </w:t>
      </w:r>
      <w:r w:rsidR="00C633C2" w:rsidRPr="002769E2">
        <w:t>disabilities,</w:t>
      </w:r>
      <w:r w:rsidR="00C633C2" w:rsidRPr="002769E2">
        <w:rPr>
          <w:spacing w:val="-1"/>
        </w:rPr>
        <w:t xml:space="preserve"> </w:t>
      </w:r>
      <w:r w:rsidR="00C633C2" w:rsidRPr="002769E2">
        <w:t>etc.</w:t>
      </w:r>
      <w:r w:rsidR="00C633C2" w:rsidRPr="002769E2">
        <w:rPr>
          <w:spacing w:val="-1"/>
        </w:rPr>
        <w:t xml:space="preserve"> </w:t>
      </w:r>
      <w:r w:rsidR="00C633C2" w:rsidRPr="002769E2">
        <w:t>Students</w:t>
      </w:r>
      <w:r w:rsidR="00C633C2" w:rsidRPr="002769E2">
        <w:rPr>
          <w:spacing w:val="-4"/>
        </w:rPr>
        <w:t xml:space="preserve"> </w:t>
      </w:r>
      <w:r w:rsidR="00C633C2" w:rsidRPr="002769E2">
        <w:t>will</w:t>
      </w:r>
      <w:r w:rsidR="00C633C2" w:rsidRPr="002769E2">
        <w:rPr>
          <w:spacing w:val="-1"/>
        </w:rPr>
        <w:t xml:space="preserve"> </w:t>
      </w:r>
      <w:r w:rsidR="00C633C2" w:rsidRPr="002769E2">
        <w:t>develop an</w:t>
      </w:r>
      <w:r w:rsidR="00C633C2" w:rsidRPr="002769E2">
        <w:rPr>
          <w:spacing w:val="-1"/>
        </w:rPr>
        <w:t xml:space="preserve"> </w:t>
      </w:r>
      <w:r w:rsidR="00C633C2" w:rsidRPr="002769E2">
        <w:t>understanding</w:t>
      </w:r>
      <w:r w:rsidR="00C633C2" w:rsidRPr="002769E2">
        <w:rPr>
          <w:spacing w:val="-1"/>
        </w:rPr>
        <w:t xml:space="preserve"> </w:t>
      </w:r>
      <w:r w:rsidR="00C633C2" w:rsidRPr="002769E2">
        <w:t>of</w:t>
      </w:r>
      <w:r w:rsidR="00C633C2" w:rsidRPr="002769E2">
        <w:rPr>
          <w:spacing w:val="-1"/>
        </w:rPr>
        <w:t xml:space="preserve"> </w:t>
      </w:r>
      <w:r w:rsidR="00C633C2" w:rsidRPr="002769E2">
        <w:t>how</w:t>
      </w:r>
      <w:r w:rsidR="00C633C2" w:rsidRPr="002769E2">
        <w:rPr>
          <w:spacing w:val="-2"/>
        </w:rPr>
        <w:t xml:space="preserve"> </w:t>
      </w:r>
      <w:r w:rsidR="00C633C2" w:rsidRPr="002769E2">
        <w:t>public</w:t>
      </w:r>
      <w:r w:rsidR="00C633C2" w:rsidRPr="002769E2">
        <w:rPr>
          <w:spacing w:val="-1"/>
        </w:rPr>
        <w:t xml:space="preserve"> </w:t>
      </w:r>
      <w:r w:rsidR="00C633C2" w:rsidRPr="002769E2">
        <w:t>administrators</w:t>
      </w:r>
      <w:r w:rsidR="00C633C2" w:rsidRPr="002769E2">
        <w:rPr>
          <w:spacing w:val="-1"/>
        </w:rPr>
        <w:t xml:space="preserve"> </w:t>
      </w:r>
      <w:r w:rsidR="00C633C2" w:rsidRPr="002769E2">
        <w:t>respond</w:t>
      </w:r>
      <w:r w:rsidR="00C633C2" w:rsidRPr="002769E2">
        <w:rPr>
          <w:spacing w:val="-1"/>
        </w:rPr>
        <w:t xml:space="preserve"> </w:t>
      </w:r>
      <w:r w:rsidR="00C633C2" w:rsidRPr="002769E2">
        <w:t>to</w:t>
      </w:r>
      <w:r w:rsidR="00C633C2" w:rsidRPr="002769E2">
        <w:rPr>
          <w:spacing w:val="-57"/>
        </w:rPr>
        <w:t xml:space="preserve"> </w:t>
      </w:r>
      <w:r w:rsidR="00C633C2" w:rsidRPr="002769E2">
        <w:t>diverse public interests as they balance the organizational values of effective leadership,</w:t>
      </w:r>
      <w:r w:rsidR="00C633C2" w:rsidRPr="002769E2">
        <w:rPr>
          <w:spacing w:val="1"/>
        </w:rPr>
        <w:t xml:space="preserve"> </w:t>
      </w:r>
      <w:r w:rsidR="00C633C2" w:rsidRPr="002769E2">
        <w:t>responsiveness,</w:t>
      </w:r>
      <w:r w:rsidR="00C633C2" w:rsidRPr="002769E2">
        <w:rPr>
          <w:spacing w:val="-1"/>
        </w:rPr>
        <w:t xml:space="preserve"> </w:t>
      </w:r>
      <w:r w:rsidR="00C633C2" w:rsidRPr="002769E2">
        <w:t>and</w:t>
      </w:r>
      <w:r w:rsidR="00C633C2" w:rsidRPr="002769E2">
        <w:rPr>
          <w:spacing w:val="1"/>
        </w:rPr>
        <w:t xml:space="preserve"> </w:t>
      </w:r>
      <w:r w:rsidR="00C633C2" w:rsidRPr="002769E2">
        <w:t>efficiency in the</w:t>
      </w:r>
      <w:r w:rsidR="00C633C2" w:rsidRPr="002769E2">
        <w:rPr>
          <w:spacing w:val="-2"/>
        </w:rPr>
        <w:t xml:space="preserve"> </w:t>
      </w:r>
      <w:r w:rsidR="00C633C2" w:rsidRPr="002769E2">
        <w:t>management of</w:t>
      </w:r>
      <w:r w:rsidR="00C633C2" w:rsidRPr="002769E2">
        <w:rPr>
          <w:spacing w:val="-1"/>
        </w:rPr>
        <w:t xml:space="preserve"> </w:t>
      </w:r>
      <w:r w:rsidR="00C633C2" w:rsidRPr="002769E2">
        <w:t>public</w:t>
      </w:r>
      <w:r w:rsidR="00C633C2" w:rsidRPr="002769E2">
        <w:rPr>
          <w:spacing w:val="-1"/>
        </w:rPr>
        <w:t xml:space="preserve"> </w:t>
      </w:r>
      <w:r w:rsidR="00C633C2" w:rsidRPr="002769E2">
        <w:t>service.</w:t>
      </w:r>
    </w:p>
    <w:p w14:paraId="5C4FA5FE" w14:textId="33002FCC" w:rsidR="00865CF8" w:rsidRPr="002769E2" w:rsidRDefault="00865CF8" w:rsidP="006A5590">
      <w:pPr>
        <w:pStyle w:val="Default"/>
        <w:rPr>
          <w:rFonts w:ascii="Times New Roman" w:hAnsi="Times New Roman" w:cs="Times New Roman"/>
          <w:color w:val="auto"/>
        </w:rPr>
      </w:pPr>
    </w:p>
    <w:p w14:paraId="769FEDEB" w14:textId="77777777" w:rsidR="00865CF8" w:rsidRPr="002769E2" w:rsidRDefault="00865CF8" w:rsidP="006A5590">
      <w:pPr>
        <w:spacing w:after="0" w:line="240" w:lineRule="auto"/>
        <w:rPr>
          <w:rFonts w:ascii="Times New Roman" w:hAnsi="Times New Roman" w:cs="Times New Roman"/>
          <w:sz w:val="24"/>
          <w:szCs w:val="24"/>
        </w:rPr>
      </w:pPr>
    </w:p>
    <w:p w14:paraId="707738BE"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Structure</w:t>
      </w:r>
    </w:p>
    <w:p w14:paraId="28C8D247" w14:textId="0DC920DA" w:rsidR="00865CF8" w:rsidRPr="002769E2" w:rsidRDefault="00DC4B89" w:rsidP="006A5590">
      <w:pPr>
        <w:pStyle w:val="NormalWeb"/>
        <w:shd w:val="clear" w:color="auto" w:fill="FFFFFF"/>
        <w:spacing w:before="180" w:beforeAutospacing="0" w:after="180" w:afterAutospacing="0"/>
      </w:pPr>
      <w:r w:rsidRPr="002769E2">
        <w:t>This course is</w:t>
      </w:r>
      <w:r w:rsidR="00D306A2" w:rsidRPr="002769E2">
        <w:t xml:space="preserve"> 100% </w:t>
      </w:r>
      <w:r w:rsidR="004E1384">
        <w:t>face to face</w:t>
      </w:r>
      <w:r w:rsidR="00D306A2" w:rsidRPr="002769E2">
        <w:t xml:space="preserve">. Please access all material for the course in the PADM </w:t>
      </w:r>
      <w:r w:rsidR="008D1DE4" w:rsidRPr="002769E2">
        <w:t>2100</w:t>
      </w:r>
      <w:r w:rsidR="00D306A2" w:rsidRPr="002769E2">
        <w:t xml:space="preserve"> Canvas Module.</w:t>
      </w:r>
    </w:p>
    <w:p w14:paraId="3B37AE02"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Prerequisites or Other Restrictions</w:t>
      </w:r>
    </w:p>
    <w:p w14:paraId="621B4FC0" w14:textId="36CB16C8"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No prerequisites or restrictions apply for this course.</w:t>
      </w:r>
    </w:p>
    <w:p w14:paraId="4CCF6E76" w14:textId="77777777" w:rsidR="000412AE" w:rsidRPr="002769E2" w:rsidRDefault="000412AE" w:rsidP="006A5590">
      <w:pPr>
        <w:spacing w:after="0" w:line="240" w:lineRule="auto"/>
        <w:rPr>
          <w:rFonts w:ascii="Times New Roman" w:hAnsi="Times New Roman" w:cs="Times New Roman"/>
          <w:sz w:val="24"/>
          <w:szCs w:val="24"/>
        </w:rPr>
      </w:pPr>
    </w:p>
    <w:p w14:paraId="4CCD8C6B" w14:textId="77777777" w:rsidR="00FD19E3" w:rsidRPr="002769E2" w:rsidRDefault="00FD19E3"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lastRenderedPageBreak/>
        <w:t>Teaching Philosophy</w:t>
      </w:r>
    </w:p>
    <w:p w14:paraId="0490BFC3" w14:textId="727BE1D1" w:rsidR="00FD19E3" w:rsidRPr="002769E2" w:rsidRDefault="004F4E8F" w:rsidP="006A5590">
      <w:pPr>
        <w:pStyle w:val="Default"/>
        <w:rPr>
          <w:rFonts w:ascii="Times New Roman" w:hAnsi="Times New Roman" w:cs="Times New Roman"/>
        </w:rPr>
      </w:pPr>
      <w:r w:rsidRPr="002769E2">
        <w:rPr>
          <w:rFonts w:ascii="Times New Roman" w:hAnsi="Times New Roman" w:cs="Times New Roman"/>
          <w:color w:val="333333"/>
          <w:shd w:val="clear" w:color="auto" w:fill="FFFFFF"/>
        </w:rPr>
        <w:t>Students will develop and demonstrate skills to identify historical perspectives, concepts, activities, and innovations in social and behavioral science. Students need to participate weekly in the course and complete the assignments according to the schedule. Each step builds on to the next step, and it is the student’s responsibility to complete work on time</w:t>
      </w:r>
      <w:r w:rsidR="00FD19E3" w:rsidRPr="002769E2">
        <w:rPr>
          <w:rFonts w:ascii="Times New Roman" w:hAnsi="Times New Roman" w:cs="Times New Roman"/>
        </w:rPr>
        <w:t>.</w:t>
      </w:r>
    </w:p>
    <w:p w14:paraId="40195BFB" w14:textId="77777777" w:rsidR="00FD19E3" w:rsidRPr="002769E2" w:rsidRDefault="00FD19E3" w:rsidP="006A5590">
      <w:pPr>
        <w:pStyle w:val="Default"/>
        <w:rPr>
          <w:rFonts w:ascii="Times New Roman" w:hAnsi="Times New Roman" w:cs="Times New Roman"/>
        </w:rPr>
      </w:pPr>
    </w:p>
    <w:p w14:paraId="27EA723E" w14:textId="77777777" w:rsidR="00FD19E3" w:rsidRPr="002769E2" w:rsidRDefault="00FD19E3" w:rsidP="006A5590">
      <w:pPr>
        <w:pStyle w:val="Heading2"/>
        <w:rPr>
          <w:rFonts w:ascii="Times New Roman" w:hAnsi="Times New Roman" w:cs="Times New Roman"/>
          <w:b/>
          <w:sz w:val="24"/>
          <w:szCs w:val="24"/>
        </w:rPr>
      </w:pPr>
      <w:r w:rsidRPr="002769E2">
        <w:rPr>
          <w:rFonts w:ascii="Times New Roman" w:hAnsi="Times New Roman" w:cs="Times New Roman"/>
          <w:b/>
          <w:sz w:val="24"/>
          <w:szCs w:val="24"/>
        </w:rPr>
        <w:t>Course Diversity and Inclusion Statement</w:t>
      </w:r>
    </w:p>
    <w:p w14:paraId="682D87FE" w14:textId="77777777" w:rsidR="00FD19E3" w:rsidRPr="002769E2" w:rsidRDefault="00FD19E3" w:rsidP="006A5590">
      <w:pPr>
        <w:pStyle w:val="xxmsonormal"/>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 xml:space="preserve">The Department of Public Administration believes in the fundamental principles of life, liberty, equality, equity, and in doing good to all people as we serve our students and the public interest. </w:t>
      </w:r>
    </w:p>
    <w:p w14:paraId="35C70273"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in the importance of diversity and inclusion</w:t>
      </w:r>
    </w:p>
    <w:p w14:paraId="2EB5D430"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in fairness and equity for all faculty and students in and out of class</w:t>
      </w:r>
    </w:p>
    <w:p w14:paraId="109A0A2F"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in mutual respect and civility for all students and faculty</w:t>
      </w:r>
    </w:p>
    <w:p w14:paraId="00857143"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that faculty and students have a right to a redress of grievances</w:t>
      </w:r>
    </w:p>
    <w:p w14:paraId="1A56D60F"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that students and faculty should be actively engaged in good works</w:t>
      </w:r>
    </w:p>
    <w:p w14:paraId="105EB234" w14:textId="77777777" w:rsidR="00FD19E3" w:rsidRPr="002769E2" w:rsidRDefault="00FD19E3" w:rsidP="006A5590">
      <w:pPr>
        <w:pStyle w:val="xxmsonormal"/>
        <w:shd w:val="clear" w:color="auto" w:fill="FFFFFF" w:themeFill="background1"/>
        <w:spacing w:before="0" w:beforeAutospacing="0" w:after="0" w:afterAutospacing="0"/>
        <w:rPr>
          <w:rFonts w:eastAsia="Calibri"/>
          <w:color w:val="201F1E"/>
        </w:rPr>
      </w:pPr>
    </w:p>
    <w:p w14:paraId="1BE72F13" w14:textId="2E8165DE" w:rsidR="00FD19E3" w:rsidRPr="002769E2" w:rsidRDefault="00FD19E3" w:rsidP="006A5590">
      <w:pPr>
        <w:spacing w:after="0"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2769E2" w:rsidRPr="002769E2">
        <w:rPr>
          <w:rFonts w:ascii="Times New Roman" w:eastAsia="Times New Roman" w:hAnsi="Times New Roman" w:cs="Times New Roman"/>
          <w:sz w:val="24"/>
          <w:szCs w:val="24"/>
        </w:rPr>
        <w:t>strength,</w:t>
      </w:r>
      <w:r w:rsidRPr="002769E2">
        <w:rPr>
          <w:rFonts w:ascii="Times New Roman" w:eastAsia="Times New Roman" w:hAnsi="Times New Roman" w:cs="Times New Roman"/>
          <w:sz w:val="24"/>
          <w:szCs w:val="24"/>
        </w:rPr>
        <w:t xml:space="preserve"> and benefit. It is my intent to present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0F05B440" w14:textId="77777777" w:rsidR="00FD19E3" w:rsidRPr="002769E2" w:rsidRDefault="00FD19E3" w:rsidP="006A5590">
      <w:pPr>
        <w:pStyle w:val="Heading2"/>
        <w:spacing w:before="0" w:after="0" w:line="240" w:lineRule="auto"/>
        <w:rPr>
          <w:rFonts w:ascii="Times New Roman" w:hAnsi="Times New Roman" w:cs="Times New Roman"/>
          <w:b/>
          <w:bCs/>
          <w:sz w:val="24"/>
          <w:szCs w:val="24"/>
        </w:rPr>
      </w:pPr>
    </w:p>
    <w:p w14:paraId="68E0A9E4" w14:textId="77777777" w:rsidR="00FD19E3" w:rsidRPr="002769E2" w:rsidRDefault="00FD19E3"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Objectives</w:t>
      </w:r>
    </w:p>
    <w:p w14:paraId="671F5521" w14:textId="357387E7"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Understand</w:t>
      </w:r>
      <w:r w:rsidRPr="002769E2">
        <w:rPr>
          <w:rFonts w:ascii="Times New Roman" w:hAnsi="Times New Roman" w:cs="Times New Roman"/>
          <w:spacing w:val="-3"/>
          <w:sz w:val="24"/>
        </w:rPr>
        <w:t xml:space="preserve"> </w:t>
      </w:r>
      <w:r w:rsidRPr="002769E2">
        <w:rPr>
          <w:rFonts w:ascii="Times New Roman" w:hAnsi="Times New Roman" w:cs="Times New Roman"/>
          <w:sz w:val="24"/>
        </w:rPr>
        <w:t>the</w:t>
      </w:r>
      <w:r w:rsidRPr="002769E2">
        <w:rPr>
          <w:rFonts w:ascii="Times New Roman" w:hAnsi="Times New Roman" w:cs="Times New Roman"/>
          <w:spacing w:val="-1"/>
          <w:sz w:val="24"/>
        </w:rPr>
        <w:t xml:space="preserve"> </w:t>
      </w:r>
      <w:r w:rsidRPr="002769E2">
        <w:rPr>
          <w:rFonts w:ascii="Times New Roman" w:hAnsi="Times New Roman" w:cs="Times New Roman"/>
          <w:sz w:val="24"/>
        </w:rPr>
        <w:t>relevance</w:t>
      </w:r>
      <w:r w:rsidRPr="002769E2">
        <w:rPr>
          <w:rFonts w:ascii="Times New Roman" w:hAnsi="Times New Roman" w:cs="Times New Roman"/>
          <w:spacing w:val="-1"/>
          <w:sz w:val="24"/>
        </w:rPr>
        <w:t xml:space="preserve"> </w:t>
      </w:r>
      <w:r w:rsidRPr="002769E2">
        <w:rPr>
          <w:rFonts w:ascii="Times New Roman" w:hAnsi="Times New Roman" w:cs="Times New Roman"/>
          <w:sz w:val="24"/>
        </w:rPr>
        <w:t>of</w:t>
      </w:r>
      <w:r w:rsidRPr="002769E2">
        <w:rPr>
          <w:rFonts w:ascii="Times New Roman" w:hAnsi="Times New Roman" w:cs="Times New Roman"/>
          <w:spacing w:val="-3"/>
          <w:sz w:val="24"/>
        </w:rPr>
        <w:t xml:space="preserve"> </w:t>
      </w:r>
      <w:r w:rsidRPr="002769E2">
        <w:rPr>
          <w:rFonts w:ascii="Times New Roman" w:hAnsi="Times New Roman" w:cs="Times New Roman"/>
          <w:sz w:val="24"/>
        </w:rPr>
        <w:t>cultural</w:t>
      </w:r>
      <w:r w:rsidRPr="002769E2">
        <w:rPr>
          <w:rFonts w:ascii="Times New Roman" w:hAnsi="Times New Roman" w:cs="Times New Roman"/>
          <w:spacing w:val="-2"/>
          <w:sz w:val="24"/>
        </w:rPr>
        <w:t xml:space="preserve"> </w:t>
      </w:r>
      <w:r w:rsidRPr="002769E2">
        <w:rPr>
          <w:rFonts w:ascii="Times New Roman" w:hAnsi="Times New Roman" w:cs="Times New Roman"/>
          <w:sz w:val="24"/>
        </w:rPr>
        <w:t>competency</w:t>
      </w:r>
      <w:r w:rsidRPr="002769E2">
        <w:rPr>
          <w:rFonts w:ascii="Times New Roman" w:hAnsi="Times New Roman" w:cs="Times New Roman"/>
          <w:spacing w:val="-2"/>
          <w:sz w:val="24"/>
        </w:rPr>
        <w:t xml:space="preserve"> </w:t>
      </w:r>
      <w:r w:rsidRPr="002769E2">
        <w:rPr>
          <w:rFonts w:ascii="Times New Roman" w:hAnsi="Times New Roman" w:cs="Times New Roman"/>
          <w:sz w:val="24"/>
        </w:rPr>
        <w:t>in</w:t>
      </w:r>
      <w:r w:rsidRPr="002769E2">
        <w:rPr>
          <w:rFonts w:ascii="Times New Roman" w:hAnsi="Times New Roman" w:cs="Times New Roman"/>
          <w:spacing w:val="-3"/>
          <w:sz w:val="24"/>
        </w:rPr>
        <w:t xml:space="preserve"> </w:t>
      </w:r>
      <w:r w:rsidRPr="002769E2">
        <w:rPr>
          <w:rFonts w:ascii="Times New Roman" w:hAnsi="Times New Roman" w:cs="Times New Roman"/>
          <w:sz w:val="24"/>
        </w:rPr>
        <w:t>public</w:t>
      </w:r>
      <w:r w:rsidRPr="002769E2">
        <w:rPr>
          <w:rFonts w:ascii="Times New Roman" w:hAnsi="Times New Roman" w:cs="Times New Roman"/>
          <w:spacing w:val="-3"/>
          <w:sz w:val="24"/>
        </w:rPr>
        <w:t xml:space="preserve"> </w:t>
      </w:r>
      <w:r w:rsidRPr="002769E2">
        <w:rPr>
          <w:rFonts w:ascii="Times New Roman" w:hAnsi="Times New Roman" w:cs="Times New Roman"/>
          <w:sz w:val="24"/>
        </w:rPr>
        <w:t>and</w:t>
      </w:r>
      <w:r w:rsidRPr="002769E2">
        <w:rPr>
          <w:rFonts w:ascii="Times New Roman" w:hAnsi="Times New Roman" w:cs="Times New Roman"/>
          <w:spacing w:val="-2"/>
          <w:sz w:val="24"/>
        </w:rPr>
        <w:t xml:space="preserve"> </w:t>
      </w:r>
      <w:r w:rsidRPr="002769E2">
        <w:rPr>
          <w:rFonts w:ascii="Times New Roman" w:hAnsi="Times New Roman" w:cs="Times New Roman"/>
          <w:sz w:val="24"/>
        </w:rPr>
        <w:t>nonprofit</w:t>
      </w:r>
      <w:r w:rsidRPr="002769E2">
        <w:rPr>
          <w:rFonts w:ascii="Times New Roman" w:hAnsi="Times New Roman" w:cs="Times New Roman"/>
          <w:spacing w:val="-57"/>
          <w:sz w:val="24"/>
        </w:rPr>
        <w:t xml:space="preserve"> </w:t>
      </w:r>
      <w:r w:rsidR="002769E2" w:rsidRPr="002769E2">
        <w:rPr>
          <w:rFonts w:ascii="Times New Roman" w:hAnsi="Times New Roman" w:cs="Times New Roman"/>
          <w:sz w:val="24"/>
        </w:rPr>
        <w:t>organizations.</w:t>
      </w:r>
    </w:p>
    <w:p w14:paraId="4E77F1A5" w14:textId="37A99097"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Highlight</w:t>
      </w:r>
      <w:r w:rsidRPr="002769E2">
        <w:rPr>
          <w:rFonts w:ascii="Times New Roman" w:hAnsi="Times New Roman" w:cs="Times New Roman"/>
          <w:spacing w:val="-1"/>
          <w:sz w:val="24"/>
        </w:rPr>
        <w:t xml:space="preserve"> </w:t>
      </w:r>
      <w:r w:rsidRPr="002769E2">
        <w:rPr>
          <w:rFonts w:ascii="Times New Roman" w:hAnsi="Times New Roman" w:cs="Times New Roman"/>
          <w:sz w:val="24"/>
        </w:rPr>
        <w:t>the</w:t>
      </w:r>
      <w:r w:rsidRPr="002769E2">
        <w:rPr>
          <w:rFonts w:ascii="Times New Roman" w:hAnsi="Times New Roman" w:cs="Times New Roman"/>
          <w:spacing w:val="-2"/>
          <w:sz w:val="24"/>
        </w:rPr>
        <w:t xml:space="preserve"> </w:t>
      </w:r>
      <w:r w:rsidRPr="002769E2">
        <w:rPr>
          <w:rFonts w:ascii="Times New Roman" w:hAnsi="Times New Roman" w:cs="Times New Roman"/>
          <w:sz w:val="24"/>
        </w:rPr>
        <w:t>history</w:t>
      </w:r>
      <w:r w:rsidRPr="002769E2">
        <w:rPr>
          <w:rFonts w:ascii="Times New Roman" w:hAnsi="Times New Roman" w:cs="Times New Roman"/>
          <w:spacing w:val="-1"/>
          <w:sz w:val="24"/>
        </w:rPr>
        <w:t xml:space="preserve"> </w:t>
      </w:r>
      <w:r w:rsidRPr="002769E2">
        <w:rPr>
          <w:rFonts w:ascii="Times New Roman" w:hAnsi="Times New Roman" w:cs="Times New Roman"/>
          <w:sz w:val="24"/>
        </w:rPr>
        <w:t>of</w:t>
      </w:r>
      <w:r w:rsidRPr="002769E2">
        <w:rPr>
          <w:rFonts w:ascii="Times New Roman" w:hAnsi="Times New Roman" w:cs="Times New Roman"/>
          <w:spacing w:val="-1"/>
          <w:sz w:val="24"/>
        </w:rPr>
        <w:t xml:space="preserve"> </w:t>
      </w:r>
      <w:r w:rsidRPr="002769E2">
        <w:rPr>
          <w:rFonts w:ascii="Times New Roman" w:hAnsi="Times New Roman" w:cs="Times New Roman"/>
          <w:sz w:val="24"/>
        </w:rPr>
        <w:t>cultural</w:t>
      </w:r>
      <w:r w:rsidRPr="002769E2">
        <w:rPr>
          <w:rFonts w:ascii="Times New Roman" w:hAnsi="Times New Roman" w:cs="Times New Roman"/>
          <w:spacing w:val="-1"/>
          <w:sz w:val="24"/>
        </w:rPr>
        <w:t xml:space="preserve"> </w:t>
      </w:r>
      <w:r w:rsidRPr="002769E2">
        <w:rPr>
          <w:rFonts w:ascii="Times New Roman" w:hAnsi="Times New Roman" w:cs="Times New Roman"/>
          <w:sz w:val="24"/>
        </w:rPr>
        <w:t>competency</w:t>
      </w:r>
      <w:r w:rsidRPr="002769E2">
        <w:rPr>
          <w:rFonts w:ascii="Times New Roman" w:hAnsi="Times New Roman" w:cs="Times New Roman"/>
          <w:spacing w:val="-2"/>
          <w:sz w:val="24"/>
        </w:rPr>
        <w:t xml:space="preserve"> </w:t>
      </w:r>
      <w:r w:rsidRPr="002769E2">
        <w:rPr>
          <w:rFonts w:ascii="Times New Roman" w:hAnsi="Times New Roman" w:cs="Times New Roman"/>
          <w:sz w:val="24"/>
        </w:rPr>
        <w:t>as</w:t>
      </w:r>
      <w:r w:rsidRPr="002769E2">
        <w:rPr>
          <w:rFonts w:ascii="Times New Roman" w:hAnsi="Times New Roman" w:cs="Times New Roman"/>
          <w:spacing w:val="-1"/>
          <w:sz w:val="24"/>
        </w:rPr>
        <w:t xml:space="preserve"> </w:t>
      </w:r>
      <w:r w:rsidRPr="002769E2">
        <w:rPr>
          <w:rFonts w:ascii="Times New Roman" w:hAnsi="Times New Roman" w:cs="Times New Roman"/>
          <w:sz w:val="24"/>
        </w:rPr>
        <w:t>a</w:t>
      </w:r>
      <w:r w:rsidRPr="002769E2">
        <w:rPr>
          <w:rFonts w:ascii="Times New Roman" w:hAnsi="Times New Roman" w:cs="Times New Roman"/>
          <w:spacing w:val="-2"/>
          <w:sz w:val="24"/>
        </w:rPr>
        <w:t xml:space="preserve"> </w:t>
      </w:r>
      <w:r w:rsidRPr="002769E2">
        <w:rPr>
          <w:rFonts w:ascii="Times New Roman" w:hAnsi="Times New Roman" w:cs="Times New Roman"/>
          <w:sz w:val="24"/>
        </w:rPr>
        <w:t>process</w:t>
      </w:r>
      <w:r w:rsidRPr="002769E2">
        <w:rPr>
          <w:rFonts w:ascii="Times New Roman" w:hAnsi="Times New Roman" w:cs="Times New Roman"/>
          <w:spacing w:val="-1"/>
          <w:sz w:val="24"/>
        </w:rPr>
        <w:t xml:space="preserve"> </w:t>
      </w:r>
      <w:r w:rsidRPr="002769E2">
        <w:rPr>
          <w:rFonts w:ascii="Times New Roman" w:hAnsi="Times New Roman" w:cs="Times New Roman"/>
          <w:sz w:val="24"/>
        </w:rPr>
        <w:t>at</w:t>
      </w:r>
      <w:r w:rsidRPr="002769E2">
        <w:rPr>
          <w:rFonts w:ascii="Times New Roman" w:hAnsi="Times New Roman" w:cs="Times New Roman"/>
          <w:spacing w:val="-1"/>
          <w:sz w:val="24"/>
        </w:rPr>
        <w:t xml:space="preserve"> </w:t>
      </w:r>
      <w:r w:rsidRPr="002769E2">
        <w:rPr>
          <w:rFonts w:ascii="Times New Roman" w:hAnsi="Times New Roman" w:cs="Times New Roman"/>
          <w:sz w:val="24"/>
        </w:rPr>
        <w:t>the</w:t>
      </w:r>
      <w:r w:rsidRPr="002769E2">
        <w:rPr>
          <w:rFonts w:ascii="Times New Roman" w:hAnsi="Times New Roman" w:cs="Times New Roman"/>
          <w:spacing w:val="-1"/>
          <w:sz w:val="24"/>
        </w:rPr>
        <w:t xml:space="preserve"> </w:t>
      </w:r>
      <w:r w:rsidRPr="002769E2">
        <w:rPr>
          <w:rFonts w:ascii="Times New Roman" w:hAnsi="Times New Roman" w:cs="Times New Roman"/>
          <w:sz w:val="24"/>
        </w:rPr>
        <w:t>organizational</w:t>
      </w:r>
      <w:r w:rsidRPr="002769E2">
        <w:rPr>
          <w:rFonts w:ascii="Times New Roman" w:hAnsi="Times New Roman" w:cs="Times New Roman"/>
          <w:spacing w:val="-57"/>
          <w:sz w:val="24"/>
        </w:rPr>
        <w:t xml:space="preserve"> </w:t>
      </w:r>
      <w:r w:rsidR="002769E2" w:rsidRPr="002769E2">
        <w:rPr>
          <w:rFonts w:ascii="Times New Roman" w:hAnsi="Times New Roman" w:cs="Times New Roman"/>
          <w:sz w:val="24"/>
        </w:rPr>
        <w:t>level.</w:t>
      </w:r>
    </w:p>
    <w:p w14:paraId="62C10822" w14:textId="3E10D99A"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Examine</w:t>
      </w:r>
      <w:r w:rsidRPr="002769E2">
        <w:rPr>
          <w:rFonts w:ascii="Times New Roman" w:hAnsi="Times New Roman" w:cs="Times New Roman"/>
          <w:spacing w:val="-3"/>
          <w:sz w:val="24"/>
        </w:rPr>
        <w:t xml:space="preserve"> </w:t>
      </w:r>
      <w:r w:rsidRPr="002769E2">
        <w:rPr>
          <w:rFonts w:ascii="Times New Roman" w:hAnsi="Times New Roman" w:cs="Times New Roman"/>
          <w:sz w:val="24"/>
        </w:rPr>
        <w:t>various</w:t>
      </w:r>
      <w:r w:rsidRPr="002769E2">
        <w:rPr>
          <w:rFonts w:ascii="Times New Roman" w:hAnsi="Times New Roman" w:cs="Times New Roman"/>
          <w:spacing w:val="-1"/>
          <w:sz w:val="24"/>
        </w:rPr>
        <w:t xml:space="preserve"> </w:t>
      </w:r>
      <w:r w:rsidRPr="002769E2">
        <w:rPr>
          <w:rFonts w:ascii="Times New Roman" w:hAnsi="Times New Roman" w:cs="Times New Roman"/>
          <w:sz w:val="24"/>
        </w:rPr>
        <w:t>strategies</w:t>
      </w:r>
      <w:r w:rsidRPr="002769E2">
        <w:rPr>
          <w:rFonts w:ascii="Times New Roman" w:hAnsi="Times New Roman" w:cs="Times New Roman"/>
          <w:spacing w:val="-1"/>
          <w:sz w:val="24"/>
        </w:rPr>
        <w:t xml:space="preserve"> </w:t>
      </w:r>
      <w:r w:rsidRPr="002769E2">
        <w:rPr>
          <w:rFonts w:ascii="Times New Roman" w:hAnsi="Times New Roman" w:cs="Times New Roman"/>
          <w:sz w:val="24"/>
        </w:rPr>
        <w:t>regarding</w:t>
      </w:r>
      <w:r w:rsidRPr="002769E2">
        <w:rPr>
          <w:rFonts w:ascii="Times New Roman" w:hAnsi="Times New Roman" w:cs="Times New Roman"/>
          <w:spacing w:val="-1"/>
          <w:sz w:val="24"/>
        </w:rPr>
        <w:t xml:space="preserve"> </w:t>
      </w:r>
      <w:r w:rsidRPr="002769E2">
        <w:rPr>
          <w:rFonts w:ascii="Times New Roman" w:hAnsi="Times New Roman" w:cs="Times New Roman"/>
          <w:sz w:val="24"/>
        </w:rPr>
        <w:t>how</w:t>
      </w:r>
      <w:r w:rsidRPr="002769E2">
        <w:rPr>
          <w:rFonts w:ascii="Times New Roman" w:hAnsi="Times New Roman" w:cs="Times New Roman"/>
          <w:spacing w:val="-2"/>
          <w:sz w:val="24"/>
        </w:rPr>
        <w:t xml:space="preserve"> </w:t>
      </w:r>
      <w:r w:rsidRPr="002769E2">
        <w:rPr>
          <w:rFonts w:ascii="Times New Roman" w:hAnsi="Times New Roman" w:cs="Times New Roman"/>
          <w:sz w:val="24"/>
        </w:rPr>
        <w:t>to</w:t>
      </w:r>
      <w:r w:rsidRPr="002769E2">
        <w:rPr>
          <w:rFonts w:ascii="Times New Roman" w:hAnsi="Times New Roman" w:cs="Times New Roman"/>
          <w:spacing w:val="1"/>
          <w:sz w:val="24"/>
        </w:rPr>
        <w:t xml:space="preserve"> </w:t>
      </w:r>
      <w:r w:rsidRPr="002769E2">
        <w:rPr>
          <w:rFonts w:ascii="Times New Roman" w:hAnsi="Times New Roman" w:cs="Times New Roman"/>
          <w:sz w:val="24"/>
        </w:rPr>
        <w:t>assess</w:t>
      </w:r>
      <w:r w:rsidRPr="002769E2">
        <w:rPr>
          <w:rFonts w:ascii="Times New Roman" w:hAnsi="Times New Roman" w:cs="Times New Roman"/>
          <w:spacing w:val="-1"/>
          <w:sz w:val="24"/>
        </w:rPr>
        <w:t xml:space="preserve"> </w:t>
      </w:r>
      <w:r w:rsidRPr="002769E2">
        <w:rPr>
          <w:rFonts w:ascii="Times New Roman" w:hAnsi="Times New Roman" w:cs="Times New Roman"/>
          <w:sz w:val="24"/>
        </w:rPr>
        <w:t>and</w:t>
      </w:r>
      <w:r w:rsidRPr="002769E2">
        <w:rPr>
          <w:rFonts w:ascii="Times New Roman" w:hAnsi="Times New Roman" w:cs="Times New Roman"/>
          <w:spacing w:val="-1"/>
          <w:sz w:val="24"/>
        </w:rPr>
        <w:t xml:space="preserve"> </w:t>
      </w:r>
      <w:r w:rsidRPr="002769E2">
        <w:rPr>
          <w:rFonts w:ascii="Times New Roman" w:hAnsi="Times New Roman" w:cs="Times New Roman"/>
          <w:sz w:val="24"/>
        </w:rPr>
        <w:t>retain</w:t>
      </w:r>
      <w:r w:rsidRPr="002769E2">
        <w:rPr>
          <w:rFonts w:ascii="Times New Roman" w:hAnsi="Times New Roman" w:cs="Times New Roman"/>
          <w:spacing w:val="-1"/>
          <w:sz w:val="24"/>
        </w:rPr>
        <w:t xml:space="preserve"> </w:t>
      </w:r>
      <w:r w:rsidRPr="002769E2">
        <w:rPr>
          <w:rFonts w:ascii="Times New Roman" w:hAnsi="Times New Roman" w:cs="Times New Roman"/>
          <w:sz w:val="24"/>
        </w:rPr>
        <w:t>a</w:t>
      </w:r>
      <w:r w:rsidRPr="002769E2">
        <w:rPr>
          <w:rFonts w:ascii="Times New Roman" w:hAnsi="Times New Roman" w:cs="Times New Roman"/>
          <w:spacing w:val="-1"/>
          <w:sz w:val="24"/>
        </w:rPr>
        <w:t xml:space="preserve"> </w:t>
      </w:r>
      <w:r w:rsidRPr="002769E2">
        <w:rPr>
          <w:rFonts w:ascii="Times New Roman" w:hAnsi="Times New Roman" w:cs="Times New Roman"/>
          <w:sz w:val="24"/>
        </w:rPr>
        <w:t>culturally</w:t>
      </w:r>
      <w:r w:rsidRPr="002769E2">
        <w:rPr>
          <w:rFonts w:ascii="Times New Roman" w:hAnsi="Times New Roman" w:cs="Times New Roman"/>
          <w:spacing w:val="-57"/>
          <w:sz w:val="24"/>
        </w:rPr>
        <w:t xml:space="preserve"> </w:t>
      </w:r>
      <w:r w:rsidRPr="002769E2">
        <w:rPr>
          <w:rFonts w:ascii="Times New Roman" w:hAnsi="Times New Roman" w:cs="Times New Roman"/>
          <w:sz w:val="24"/>
        </w:rPr>
        <w:t>competent</w:t>
      </w:r>
      <w:r w:rsidRPr="002769E2">
        <w:rPr>
          <w:rFonts w:ascii="Times New Roman" w:hAnsi="Times New Roman" w:cs="Times New Roman"/>
          <w:spacing w:val="-1"/>
          <w:sz w:val="24"/>
        </w:rPr>
        <w:t xml:space="preserve"> </w:t>
      </w:r>
      <w:r w:rsidR="002769E2" w:rsidRPr="002769E2">
        <w:rPr>
          <w:rFonts w:ascii="Times New Roman" w:hAnsi="Times New Roman" w:cs="Times New Roman"/>
          <w:sz w:val="24"/>
        </w:rPr>
        <w:t>workforce.</w:t>
      </w:r>
    </w:p>
    <w:p w14:paraId="1A16D527" w14:textId="77777777"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Identify</w:t>
      </w:r>
      <w:r w:rsidRPr="002769E2">
        <w:rPr>
          <w:rFonts w:ascii="Times New Roman" w:hAnsi="Times New Roman" w:cs="Times New Roman"/>
          <w:spacing w:val="-1"/>
          <w:sz w:val="24"/>
        </w:rPr>
        <w:t xml:space="preserve"> </w:t>
      </w:r>
      <w:r w:rsidRPr="002769E2">
        <w:rPr>
          <w:rFonts w:ascii="Times New Roman" w:hAnsi="Times New Roman" w:cs="Times New Roman"/>
          <w:sz w:val="24"/>
        </w:rPr>
        <w:t>the</w:t>
      </w:r>
      <w:r w:rsidRPr="002769E2">
        <w:rPr>
          <w:rFonts w:ascii="Times New Roman" w:hAnsi="Times New Roman" w:cs="Times New Roman"/>
          <w:spacing w:val="-3"/>
          <w:sz w:val="24"/>
        </w:rPr>
        <w:t xml:space="preserve"> </w:t>
      </w:r>
      <w:r w:rsidRPr="002769E2">
        <w:rPr>
          <w:rFonts w:ascii="Times New Roman" w:hAnsi="Times New Roman" w:cs="Times New Roman"/>
          <w:sz w:val="24"/>
        </w:rPr>
        <w:t>specific</w:t>
      </w:r>
      <w:r w:rsidRPr="002769E2">
        <w:rPr>
          <w:rFonts w:ascii="Times New Roman" w:hAnsi="Times New Roman" w:cs="Times New Roman"/>
          <w:spacing w:val="-3"/>
          <w:sz w:val="24"/>
        </w:rPr>
        <w:t xml:space="preserve"> </w:t>
      </w:r>
      <w:r w:rsidRPr="002769E2">
        <w:rPr>
          <w:rFonts w:ascii="Times New Roman" w:hAnsi="Times New Roman" w:cs="Times New Roman"/>
          <w:sz w:val="24"/>
        </w:rPr>
        <w:t>challenges of</w:t>
      </w:r>
      <w:r w:rsidRPr="002769E2">
        <w:rPr>
          <w:rFonts w:ascii="Times New Roman" w:hAnsi="Times New Roman" w:cs="Times New Roman"/>
          <w:spacing w:val="-1"/>
          <w:sz w:val="24"/>
        </w:rPr>
        <w:t xml:space="preserve"> </w:t>
      </w:r>
      <w:r w:rsidRPr="002769E2">
        <w:rPr>
          <w:rFonts w:ascii="Times New Roman" w:hAnsi="Times New Roman" w:cs="Times New Roman"/>
          <w:sz w:val="24"/>
        </w:rPr>
        <w:t>a</w:t>
      </w:r>
      <w:r w:rsidRPr="002769E2">
        <w:rPr>
          <w:rFonts w:ascii="Times New Roman" w:hAnsi="Times New Roman" w:cs="Times New Roman"/>
          <w:spacing w:val="-3"/>
          <w:sz w:val="24"/>
        </w:rPr>
        <w:t xml:space="preserve"> </w:t>
      </w:r>
      <w:r w:rsidRPr="002769E2">
        <w:rPr>
          <w:rFonts w:ascii="Times New Roman" w:hAnsi="Times New Roman" w:cs="Times New Roman"/>
          <w:sz w:val="24"/>
        </w:rPr>
        <w:t>diverse</w:t>
      </w:r>
      <w:r w:rsidRPr="002769E2">
        <w:rPr>
          <w:rFonts w:ascii="Times New Roman" w:hAnsi="Times New Roman" w:cs="Times New Roman"/>
          <w:spacing w:val="-3"/>
          <w:sz w:val="24"/>
        </w:rPr>
        <w:t xml:space="preserve"> </w:t>
      </w:r>
      <w:r w:rsidRPr="002769E2">
        <w:rPr>
          <w:rFonts w:ascii="Times New Roman" w:hAnsi="Times New Roman" w:cs="Times New Roman"/>
          <w:sz w:val="24"/>
        </w:rPr>
        <w:t>workforce</w:t>
      </w:r>
      <w:r w:rsidRPr="002769E2">
        <w:rPr>
          <w:rFonts w:ascii="Times New Roman" w:hAnsi="Times New Roman" w:cs="Times New Roman"/>
          <w:spacing w:val="-1"/>
          <w:sz w:val="24"/>
        </w:rPr>
        <w:t xml:space="preserve"> </w:t>
      </w:r>
      <w:r w:rsidRPr="002769E2">
        <w:rPr>
          <w:rFonts w:ascii="Times New Roman" w:hAnsi="Times New Roman" w:cs="Times New Roman"/>
          <w:sz w:val="24"/>
        </w:rPr>
        <w:t>in</w:t>
      </w:r>
      <w:r w:rsidRPr="002769E2">
        <w:rPr>
          <w:rFonts w:ascii="Times New Roman" w:hAnsi="Times New Roman" w:cs="Times New Roman"/>
          <w:spacing w:val="2"/>
          <w:sz w:val="24"/>
        </w:rPr>
        <w:t xml:space="preserve"> </w:t>
      </w:r>
      <w:r w:rsidRPr="002769E2">
        <w:rPr>
          <w:rFonts w:ascii="Times New Roman" w:hAnsi="Times New Roman" w:cs="Times New Roman"/>
          <w:sz w:val="24"/>
        </w:rPr>
        <w:t>Public</w:t>
      </w:r>
      <w:r w:rsidRPr="002769E2">
        <w:rPr>
          <w:rFonts w:ascii="Times New Roman" w:hAnsi="Times New Roman" w:cs="Times New Roman"/>
          <w:spacing w:val="-1"/>
          <w:sz w:val="24"/>
        </w:rPr>
        <w:t xml:space="preserve"> </w:t>
      </w:r>
      <w:r w:rsidRPr="002769E2">
        <w:rPr>
          <w:rFonts w:ascii="Times New Roman" w:hAnsi="Times New Roman" w:cs="Times New Roman"/>
          <w:sz w:val="24"/>
        </w:rPr>
        <w:t>Administration</w:t>
      </w:r>
    </w:p>
    <w:p w14:paraId="179340EA" w14:textId="0EC9A319"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Understand and address the significance of diversity, inclusion, and equity through a culturally competent </w:t>
      </w:r>
      <w:r w:rsidR="002769E2" w:rsidRPr="002769E2">
        <w:rPr>
          <w:rFonts w:ascii="Times New Roman" w:hAnsi="Times New Roman" w:cs="Times New Roman"/>
          <w:sz w:val="24"/>
        </w:rPr>
        <w:t>lens.</w:t>
      </w:r>
      <w:r w:rsidRPr="002769E2">
        <w:rPr>
          <w:rFonts w:ascii="Times New Roman" w:hAnsi="Times New Roman" w:cs="Times New Roman"/>
          <w:sz w:val="24"/>
        </w:rPr>
        <w:t xml:space="preserve"> </w:t>
      </w:r>
    </w:p>
    <w:p w14:paraId="14E3455C" w14:textId="4E055AB1"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Improve ability to write and communicate in </w:t>
      </w:r>
      <w:r w:rsidR="002769E2" w:rsidRPr="002769E2">
        <w:rPr>
          <w:rFonts w:ascii="Times New Roman" w:hAnsi="Times New Roman" w:cs="Times New Roman"/>
          <w:sz w:val="24"/>
        </w:rPr>
        <w:t>public.</w:t>
      </w:r>
    </w:p>
    <w:p w14:paraId="23ED5CD8" w14:textId="112DD40B"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Perform self-assessment and manage the dynamics of </w:t>
      </w:r>
      <w:r w:rsidR="002769E2" w:rsidRPr="002769E2">
        <w:rPr>
          <w:rFonts w:ascii="Times New Roman" w:hAnsi="Times New Roman" w:cs="Times New Roman"/>
          <w:sz w:val="24"/>
        </w:rPr>
        <w:t>difference.</w:t>
      </w:r>
    </w:p>
    <w:p w14:paraId="6EDF8F3B" w14:textId="5B5DA9B5" w:rsidR="00FD19E3"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Acquire cultural </w:t>
      </w:r>
      <w:r w:rsidR="002769E2" w:rsidRPr="002769E2">
        <w:rPr>
          <w:rFonts w:ascii="Times New Roman" w:hAnsi="Times New Roman" w:cs="Times New Roman"/>
          <w:sz w:val="24"/>
        </w:rPr>
        <w:t>knowledge and</w:t>
      </w:r>
      <w:r w:rsidRPr="002769E2">
        <w:rPr>
          <w:rFonts w:ascii="Times New Roman" w:hAnsi="Times New Roman" w:cs="Times New Roman"/>
          <w:sz w:val="24"/>
        </w:rPr>
        <w:t xml:space="preserve"> adapt to diversity and the cultural background of communities they </w:t>
      </w:r>
      <w:r w:rsidR="002769E2" w:rsidRPr="002769E2">
        <w:rPr>
          <w:rFonts w:ascii="Times New Roman" w:hAnsi="Times New Roman" w:cs="Times New Roman"/>
          <w:sz w:val="24"/>
        </w:rPr>
        <w:t>serve.</w:t>
      </w:r>
    </w:p>
    <w:p w14:paraId="1186CE3C" w14:textId="77777777" w:rsidR="00865CF8" w:rsidRPr="002769E2" w:rsidRDefault="000C0C42"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 xml:space="preserve">Required </w:t>
      </w:r>
      <w:r w:rsidR="00865CF8" w:rsidRPr="002769E2">
        <w:rPr>
          <w:rFonts w:ascii="Times New Roman" w:hAnsi="Times New Roman" w:cs="Times New Roman"/>
          <w:b/>
          <w:bCs/>
          <w:sz w:val="24"/>
          <w:szCs w:val="24"/>
        </w:rPr>
        <w:t>Reading Materials</w:t>
      </w:r>
    </w:p>
    <w:p w14:paraId="2FF61A25" w14:textId="77777777" w:rsidR="004F4E8F" w:rsidRPr="002769E2" w:rsidRDefault="004F4E8F" w:rsidP="006A5590">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Norman-Major, K. A., &amp; Gooden, S. T. (2012). </w:t>
      </w:r>
      <w:r w:rsidRPr="002769E2">
        <w:rPr>
          <w:rFonts w:ascii="Times New Roman" w:eastAsia="Times New Roman" w:hAnsi="Times New Roman" w:cs="Times New Roman"/>
          <w:i/>
          <w:iCs/>
          <w:sz w:val="24"/>
          <w:szCs w:val="24"/>
        </w:rPr>
        <w:t>Cultural competency for public administrators</w:t>
      </w:r>
      <w:r w:rsidRPr="002769E2">
        <w:rPr>
          <w:rFonts w:ascii="Times New Roman" w:eastAsia="Times New Roman" w:hAnsi="Times New Roman" w:cs="Times New Roman"/>
          <w:sz w:val="24"/>
          <w:szCs w:val="24"/>
        </w:rPr>
        <w:t>. ME Sharpe.</w:t>
      </w:r>
    </w:p>
    <w:p w14:paraId="773E002D" w14:textId="4B714FE5" w:rsidR="004F4E8F" w:rsidRPr="002769E2" w:rsidRDefault="004F4E8F" w:rsidP="006A5590">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 xml:space="preserve">Other supplemental readings as provided by the instructor via </w:t>
      </w:r>
      <w:r w:rsidR="002769E2" w:rsidRPr="002769E2">
        <w:rPr>
          <w:rFonts w:ascii="Times New Roman" w:eastAsia="Times New Roman" w:hAnsi="Times New Roman" w:cs="Times New Roman"/>
          <w:sz w:val="24"/>
          <w:szCs w:val="24"/>
        </w:rPr>
        <w:t>Canvas.</w:t>
      </w:r>
    </w:p>
    <w:p w14:paraId="28197891" w14:textId="77777777" w:rsidR="007679F6" w:rsidRPr="002769E2" w:rsidRDefault="007679F6" w:rsidP="006A5590">
      <w:pPr>
        <w:spacing w:after="0" w:line="240" w:lineRule="auto"/>
        <w:rPr>
          <w:rFonts w:ascii="Times New Roman" w:hAnsi="Times New Roman" w:cs="Times New Roman"/>
          <w:sz w:val="24"/>
          <w:szCs w:val="24"/>
        </w:rPr>
      </w:pPr>
    </w:p>
    <w:p w14:paraId="74332CE3" w14:textId="2079BCB9" w:rsidR="007679F6" w:rsidRPr="002769E2" w:rsidRDefault="007679F6"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lastRenderedPageBreak/>
        <w:t>A copy of text</w:t>
      </w:r>
      <w:r w:rsidR="004F4E8F" w:rsidRPr="002769E2">
        <w:rPr>
          <w:rFonts w:ascii="Times New Roman" w:hAnsi="Times New Roman" w:cs="Times New Roman"/>
          <w:sz w:val="24"/>
          <w:szCs w:val="24"/>
        </w:rPr>
        <w:t xml:space="preserve"> </w:t>
      </w:r>
      <w:r w:rsidR="004F4E8F" w:rsidRPr="002769E2">
        <w:rPr>
          <w:rFonts w:ascii="Times New Roman" w:eastAsia="Times New Roman" w:hAnsi="Times New Roman" w:cs="Times New Roman"/>
          <w:sz w:val="24"/>
          <w:szCs w:val="24"/>
        </w:rPr>
        <w:t xml:space="preserve">Norman-Major, K. A., &amp; Gooden, S. T. is </w:t>
      </w:r>
      <w:r w:rsidRPr="002769E2">
        <w:rPr>
          <w:rFonts w:ascii="Times New Roman" w:hAnsi="Times New Roman" w:cs="Times New Roman"/>
          <w:sz w:val="24"/>
          <w:szCs w:val="24"/>
        </w:rPr>
        <w:t>available on reserves at Sycamore Library for 2 hours checkout and use at the library.</w:t>
      </w:r>
    </w:p>
    <w:p w14:paraId="6A4DF4FA" w14:textId="77777777" w:rsidR="00865CF8" w:rsidRPr="002769E2" w:rsidRDefault="00865CF8" w:rsidP="006A5590">
      <w:pPr>
        <w:spacing w:after="0" w:line="240" w:lineRule="auto"/>
        <w:ind w:left="720"/>
        <w:rPr>
          <w:rFonts w:ascii="Times New Roman" w:hAnsi="Times New Roman" w:cs="Times New Roman"/>
          <w:i/>
          <w:sz w:val="24"/>
          <w:szCs w:val="24"/>
          <w:highlight w:val="yellow"/>
        </w:rPr>
      </w:pPr>
    </w:p>
    <w:p w14:paraId="4BBC060B" w14:textId="77777777" w:rsidR="00865CF8" w:rsidRPr="002769E2" w:rsidRDefault="00865CF8" w:rsidP="006A5590">
      <w:pPr>
        <w:widowControl w:val="0"/>
        <w:autoSpaceDE w:val="0"/>
        <w:autoSpaceDN w:val="0"/>
        <w:adjustRightInd w:val="0"/>
        <w:spacing w:after="0" w:line="240" w:lineRule="auto"/>
        <w:ind w:right="-20"/>
        <w:rPr>
          <w:rFonts w:ascii="Times New Roman" w:hAnsi="Times New Roman" w:cs="Times New Roman"/>
          <w:color w:val="2E74B5"/>
          <w:sz w:val="24"/>
          <w:szCs w:val="24"/>
        </w:rPr>
      </w:pPr>
      <w:r w:rsidRPr="002769E2">
        <w:rPr>
          <w:rFonts w:ascii="Times New Roman" w:hAnsi="Times New Roman" w:cs="Times New Roman"/>
          <w:b/>
          <w:bCs/>
          <w:color w:val="2E74B5"/>
          <w:sz w:val="24"/>
          <w:szCs w:val="24"/>
        </w:rPr>
        <w:t>Cou</w:t>
      </w:r>
      <w:r w:rsidRPr="002769E2">
        <w:rPr>
          <w:rFonts w:ascii="Times New Roman" w:hAnsi="Times New Roman" w:cs="Times New Roman"/>
          <w:b/>
          <w:bCs/>
          <w:color w:val="2E74B5"/>
          <w:spacing w:val="-1"/>
          <w:sz w:val="24"/>
          <w:szCs w:val="24"/>
        </w:rPr>
        <w:t>r</w:t>
      </w:r>
      <w:r w:rsidRPr="002769E2">
        <w:rPr>
          <w:rFonts w:ascii="Times New Roman" w:hAnsi="Times New Roman" w:cs="Times New Roman"/>
          <w:b/>
          <w:bCs/>
          <w:color w:val="2E74B5"/>
          <w:sz w:val="24"/>
          <w:szCs w:val="24"/>
        </w:rPr>
        <w:t>se</w:t>
      </w:r>
      <w:r w:rsidRPr="002769E2">
        <w:rPr>
          <w:rFonts w:ascii="Times New Roman" w:hAnsi="Times New Roman" w:cs="Times New Roman"/>
          <w:b/>
          <w:bCs/>
          <w:color w:val="2E74B5"/>
          <w:spacing w:val="-1"/>
          <w:sz w:val="24"/>
          <w:szCs w:val="24"/>
        </w:rPr>
        <w:t xml:space="preserve"> </w:t>
      </w:r>
      <w:r w:rsidRPr="002769E2">
        <w:rPr>
          <w:rFonts w:ascii="Times New Roman" w:hAnsi="Times New Roman" w:cs="Times New Roman"/>
          <w:b/>
          <w:bCs/>
          <w:color w:val="2E74B5"/>
          <w:sz w:val="24"/>
          <w:szCs w:val="24"/>
        </w:rPr>
        <w:t>W</w:t>
      </w:r>
      <w:r w:rsidRPr="002769E2">
        <w:rPr>
          <w:rFonts w:ascii="Times New Roman" w:hAnsi="Times New Roman" w:cs="Times New Roman"/>
          <w:b/>
          <w:bCs/>
          <w:color w:val="2E74B5"/>
          <w:spacing w:val="-1"/>
          <w:sz w:val="24"/>
          <w:szCs w:val="24"/>
        </w:rPr>
        <w:t>r</w:t>
      </w:r>
      <w:r w:rsidRPr="002769E2">
        <w:rPr>
          <w:rFonts w:ascii="Times New Roman" w:hAnsi="Times New Roman" w:cs="Times New Roman"/>
          <w:b/>
          <w:bCs/>
          <w:color w:val="2E74B5"/>
          <w:sz w:val="24"/>
          <w:szCs w:val="24"/>
        </w:rPr>
        <w:t>iti</w:t>
      </w:r>
      <w:r w:rsidRPr="002769E2">
        <w:rPr>
          <w:rFonts w:ascii="Times New Roman" w:hAnsi="Times New Roman" w:cs="Times New Roman"/>
          <w:b/>
          <w:bCs/>
          <w:color w:val="2E74B5"/>
          <w:spacing w:val="1"/>
          <w:sz w:val="24"/>
          <w:szCs w:val="24"/>
        </w:rPr>
        <w:t>n</w:t>
      </w:r>
      <w:r w:rsidRPr="002769E2">
        <w:rPr>
          <w:rFonts w:ascii="Times New Roman" w:hAnsi="Times New Roman" w:cs="Times New Roman"/>
          <w:b/>
          <w:bCs/>
          <w:color w:val="2E74B5"/>
          <w:sz w:val="24"/>
          <w:szCs w:val="24"/>
        </w:rPr>
        <w:t>g:</w:t>
      </w:r>
    </w:p>
    <w:p w14:paraId="0740AB11" w14:textId="7A0CA355" w:rsidR="00865CF8" w:rsidRPr="002769E2" w:rsidRDefault="00865CF8" w:rsidP="006A5590">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69E2">
        <w:rPr>
          <w:rFonts w:ascii="Times New Roman" w:hAnsi="Times New Roman" w:cs="Times New Roman"/>
          <w:sz w:val="24"/>
          <w:szCs w:val="24"/>
        </w:rPr>
        <w:t>All w</w:t>
      </w:r>
      <w:r w:rsidRPr="002769E2">
        <w:rPr>
          <w:rFonts w:ascii="Times New Roman" w:hAnsi="Times New Roman" w:cs="Times New Roman"/>
          <w:spacing w:val="-1"/>
          <w:sz w:val="24"/>
          <w:szCs w:val="24"/>
        </w:rPr>
        <w:t>r</w:t>
      </w:r>
      <w:r w:rsidRPr="002769E2">
        <w:rPr>
          <w:rFonts w:ascii="Times New Roman" w:hAnsi="Times New Roman" w:cs="Times New Roman"/>
          <w:sz w:val="24"/>
          <w:szCs w:val="24"/>
        </w:rPr>
        <w:t>i</w:t>
      </w:r>
      <w:r w:rsidRPr="002769E2">
        <w:rPr>
          <w:rFonts w:ascii="Times New Roman" w:hAnsi="Times New Roman" w:cs="Times New Roman"/>
          <w:spacing w:val="1"/>
          <w:sz w:val="24"/>
          <w:szCs w:val="24"/>
        </w:rPr>
        <w:t>t</w:t>
      </w:r>
      <w:r w:rsidRPr="002769E2">
        <w:rPr>
          <w:rFonts w:ascii="Times New Roman" w:hAnsi="Times New Roman" w:cs="Times New Roman"/>
          <w:sz w:val="24"/>
          <w:szCs w:val="24"/>
        </w:rPr>
        <w:t>ing</w:t>
      </w:r>
      <w:r w:rsidRPr="002769E2">
        <w:rPr>
          <w:rFonts w:ascii="Times New Roman" w:hAnsi="Times New Roman" w:cs="Times New Roman"/>
          <w:spacing w:val="-2"/>
          <w:sz w:val="24"/>
          <w:szCs w:val="24"/>
        </w:rPr>
        <w:t xml:space="preserve"> </w:t>
      </w:r>
      <w:r w:rsidRPr="002769E2">
        <w:rPr>
          <w:rFonts w:ascii="Times New Roman" w:hAnsi="Times New Roman" w:cs="Times New Roman"/>
          <w:sz w:val="24"/>
          <w:szCs w:val="24"/>
        </w:rPr>
        <w:t>must</w:t>
      </w:r>
      <w:r w:rsidRPr="002769E2">
        <w:rPr>
          <w:rFonts w:ascii="Times New Roman" w:hAnsi="Times New Roman" w:cs="Times New Roman"/>
          <w:spacing w:val="1"/>
          <w:sz w:val="24"/>
          <w:szCs w:val="24"/>
        </w:rPr>
        <w:t xml:space="preserve"> </w:t>
      </w:r>
      <w:r w:rsidRPr="002769E2">
        <w:rPr>
          <w:rFonts w:ascii="Times New Roman" w:hAnsi="Times New Roman" w:cs="Times New Roman"/>
          <w:sz w:val="24"/>
          <w:szCs w:val="24"/>
        </w:rPr>
        <w:t>ut</w:t>
      </w:r>
      <w:r w:rsidRPr="002769E2">
        <w:rPr>
          <w:rFonts w:ascii="Times New Roman" w:hAnsi="Times New Roman" w:cs="Times New Roman"/>
          <w:spacing w:val="1"/>
          <w:sz w:val="24"/>
          <w:szCs w:val="24"/>
        </w:rPr>
        <w:t>i</w:t>
      </w:r>
      <w:r w:rsidRPr="002769E2">
        <w:rPr>
          <w:rFonts w:ascii="Times New Roman" w:hAnsi="Times New Roman" w:cs="Times New Roman"/>
          <w:sz w:val="24"/>
          <w:szCs w:val="24"/>
        </w:rPr>
        <w:t>l</w:t>
      </w:r>
      <w:r w:rsidRPr="002769E2">
        <w:rPr>
          <w:rFonts w:ascii="Times New Roman" w:hAnsi="Times New Roman" w:cs="Times New Roman"/>
          <w:spacing w:val="1"/>
          <w:sz w:val="24"/>
          <w:szCs w:val="24"/>
        </w:rPr>
        <w:t>iz</w:t>
      </w:r>
      <w:r w:rsidRPr="002769E2">
        <w:rPr>
          <w:rFonts w:ascii="Times New Roman" w:hAnsi="Times New Roman" w:cs="Times New Roman"/>
          <w:sz w:val="24"/>
          <w:szCs w:val="24"/>
        </w:rPr>
        <w:t>e</w:t>
      </w:r>
      <w:r w:rsidRPr="002769E2">
        <w:rPr>
          <w:rFonts w:ascii="Times New Roman" w:hAnsi="Times New Roman" w:cs="Times New Roman"/>
          <w:spacing w:val="-1"/>
          <w:sz w:val="24"/>
          <w:szCs w:val="24"/>
        </w:rPr>
        <w:t xml:space="preserve"> </w:t>
      </w:r>
      <w:r w:rsidRPr="002769E2">
        <w:rPr>
          <w:rFonts w:ascii="Times New Roman" w:hAnsi="Times New Roman" w:cs="Times New Roman"/>
          <w:spacing w:val="-2"/>
          <w:sz w:val="24"/>
          <w:szCs w:val="24"/>
        </w:rPr>
        <w:t>t</w:t>
      </w:r>
      <w:r w:rsidRPr="002769E2">
        <w:rPr>
          <w:rFonts w:ascii="Times New Roman" w:hAnsi="Times New Roman" w:cs="Times New Roman"/>
          <w:sz w:val="24"/>
          <w:szCs w:val="24"/>
        </w:rPr>
        <w:t>he</w:t>
      </w:r>
      <w:r w:rsidRPr="002769E2">
        <w:rPr>
          <w:rFonts w:ascii="Times New Roman" w:hAnsi="Times New Roman" w:cs="Times New Roman"/>
          <w:spacing w:val="-1"/>
          <w:sz w:val="24"/>
          <w:szCs w:val="24"/>
        </w:rPr>
        <w:t xml:space="preserve"> </w:t>
      </w:r>
      <w:r w:rsidRPr="002769E2">
        <w:rPr>
          <w:rFonts w:ascii="Times New Roman" w:hAnsi="Times New Roman" w:cs="Times New Roman"/>
          <w:sz w:val="24"/>
          <w:szCs w:val="24"/>
        </w:rPr>
        <w:t>Am</w:t>
      </w:r>
      <w:r w:rsidRPr="002769E2">
        <w:rPr>
          <w:rFonts w:ascii="Times New Roman" w:hAnsi="Times New Roman" w:cs="Times New Roman"/>
          <w:spacing w:val="-1"/>
          <w:sz w:val="24"/>
          <w:szCs w:val="24"/>
        </w:rPr>
        <w:t>e</w:t>
      </w:r>
      <w:r w:rsidRPr="002769E2">
        <w:rPr>
          <w:rFonts w:ascii="Times New Roman" w:hAnsi="Times New Roman" w:cs="Times New Roman"/>
          <w:sz w:val="24"/>
          <w:szCs w:val="24"/>
        </w:rPr>
        <w:t>ri</w:t>
      </w:r>
      <w:r w:rsidRPr="002769E2">
        <w:rPr>
          <w:rFonts w:ascii="Times New Roman" w:hAnsi="Times New Roman" w:cs="Times New Roman"/>
          <w:spacing w:val="1"/>
          <w:sz w:val="24"/>
          <w:szCs w:val="24"/>
        </w:rPr>
        <w:t>c</w:t>
      </w:r>
      <w:r w:rsidRPr="002769E2">
        <w:rPr>
          <w:rFonts w:ascii="Times New Roman" w:hAnsi="Times New Roman" w:cs="Times New Roman"/>
          <w:spacing w:val="-1"/>
          <w:sz w:val="24"/>
          <w:szCs w:val="24"/>
        </w:rPr>
        <w:t>a</w:t>
      </w:r>
      <w:r w:rsidRPr="002769E2">
        <w:rPr>
          <w:rFonts w:ascii="Times New Roman" w:hAnsi="Times New Roman" w:cs="Times New Roman"/>
          <w:sz w:val="24"/>
          <w:szCs w:val="24"/>
        </w:rPr>
        <w:t xml:space="preserve">n </w:t>
      </w:r>
      <w:r w:rsidRPr="002769E2">
        <w:rPr>
          <w:rFonts w:ascii="Times New Roman" w:hAnsi="Times New Roman" w:cs="Times New Roman"/>
          <w:spacing w:val="1"/>
          <w:sz w:val="24"/>
          <w:szCs w:val="24"/>
        </w:rPr>
        <w:t>P</w:t>
      </w:r>
      <w:r w:rsidRPr="002769E2">
        <w:rPr>
          <w:rFonts w:ascii="Times New Roman" w:hAnsi="Times New Roman" w:cs="Times New Roman"/>
          <w:spacing w:val="2"/>
          <w:sz w:val="24"/>
          <w:szCs w:val="24"/>
        </w:rPr>
        <w:t>s</w:t>
      </w:r>
      <w:r w:rsidRPr="002769E2">
        <w:rPr>
          <w:rFonts w:ascii="Times New Roman" w:hAnsi="Times New Roman" w:cs="Times New Roman"/>
          <w:spacing w:val="-5"/>
          <w:sz w:val="24"/>
          <w:szCs w:val="24"/>
        </w:rPr>
        <w:t>y</w:t>
      </w:r>
      <w:r w:rsidRPr="002769E2">
        <w:rPr>
          <w:rFonts w:ascii="Times New Roman" w:hAnsi="Times New Roman" w:cs="Times New Roman"/>
          <w:spacing w:val="1"/>
          <w:sz w:val="24"/>
          <w:szCs w:val="24"/>
        </w:rPr>
        <w:t>c</w:t>
      </w:r>
      <w:r w:rsidRPr="002769E2">
        <w:rPr>
          <w:rFonts w:ascii="Times New Roman" w:hAnsi="Times New Roman" w:cs="Times New Roman"/>
          <w:sz w:val="24"/>
          <w:szCs w:val="24"/>
        </w:rPr>
        <w:t>holo</w:t>
      </w:r>
      <w:r w:rsidRPr="002769E2">
        <w:rPr>
          <w:rFonts w:ascii="Times New Roman" w:hAnsi="Times New Roman" w:cs="Times New Roman"/>
          <w:spacing w:val="-2"/>
          <w:sz w:val="24"/>
          <w:szCs w:val="24"/>
        </w:rPr>
        <w:t>g</w:t>
      </w:r>
      <w:r w:rsidRPr="002769E2">
        <w:rPr>
          <w:rFonts w:ascii="Times New Roman" w:hAnsi="Times New Roman" w:cs="Times New Roman"/>
          <w:spacing w:val="3"/>
          <w:sz w:val="24"/>
          <w:szCs w:val="24"/>
        </w:rPr>
        <w:t>i</w:t>
      </w:r>
      <w:r w:rsidRPr="002769E2">
        <w:rPr>
          <w:rFonts w:ascii="Times New Roman" w:hAnsi="Times New Roman" w:cs="Times New Roman"/>
          <w:spacing w:val="-1"/>
          <w:sz w:val="24"/>
          <w:szCs w:val="24"/>
        </w:rPr>
        <w:t>ca</w:t>
      </w:r>
      <w:r w:rsidRPr="002769E2">
        <w:rPr>
          <w:rFonts w:ascii="Times New Roman" w:hAnsi="Times New Roman" w:cs="Times New Roman"/>
          <w:sz w:val="24"/>
          <w:szCs w:val="24"/>
        </w:rPr>
        <w:t>l Associ</w:t>
      </w:r>
      <w:r w:rsidRPr="002769E2">
        <w:rPr>
          <w:rFonts w:ascii="Times New Roman" w:hAnsi="Times New Roman" w:cs="Times New Roman"/>
          <w:spacing w:val="-1"/>
          <w:sz w:val="24"/>
          <w:szCs w:val="24"/>
        </w:rPr>
        <w:t>a</w:t>
      </w:r>
      <w:r w:rsidRPr="002769E2">
        <w:rPr>
          <w:rFonts w:ascii="Times New Roman" w:hAnsi="Times New Roman" w:cs="Times New Roman"/>
          <w:sz w:val="24"/>
          <w:szCs w:val="24"/>
        </w:rPr>
        <w:t>t</w:t>
      </w:r>
      <w:r w:rsidRPr="002769E2">
        <w:rPr>
          <w:rFonts w:ascii="Times New Roman" w:hAnsi="Times New Roman" w:cs="Times New Roman"/>
          <w:spacing w:val="1"/>
          <w:sz w:val="24"/>
          <w:szCs w:val="24"/>
        </w:rPr>
        <w:t>i</w:t>
      </w:r>
      <w:r w:rsidRPr="002769E2">
        <w:rPr>
          <w:rFonts w:ascii="Times New Roman" w:hAnsi="Times New Roman" w:cs="Times New Roman"/>
          <w:sz w:val="24"/>
          <w:szCs w:val="24"/>
        </w:rPr>
        <w:t>on (</w:t>
      </w:r>
      <w:r w:rsidRPr="002769E2">
        <w:rPr>
          <w:rFonts w:ascii="Times New Roman" w:hAnsi="Times New Roman" w:cs="Times New Roman"/>
          <w:spacing w:val="-1"/>
          <w:sz w:val="24"/>
          <w:szCs w:val="24"/>
        </w:rPr>
        <w:t>A</w:t>
      </w:r>
      <w:r w:rsidRPr="002769E2">
        <w:rPr>
          <w:rFonts w:ascii="Times New Roman" w:hAnsi="Times New Roman" w:cs="Times New Roman"/>
          <w:spacing w:val="1"/>
          <w:sz w:val="24"/>
          <w:szCs w:val="24"/>
        </w:rPr>
        <w:t>P</w:t>
      </w:r>
      <w:r w:rsidRPr="002769E2">
        <w:rPr>
          <w:rFonts w:ascii="Times New Roman" w:hAnsi="Times New Roman" w:cs="Times New Roman"/>
          <w:sz w:val="24"/>
          <w:szCs w:val="24"/>
        </w:rPr>
        <w:t>A)</w:t>
      </w:r>
      <w:r w:rsidRPr="002769E2">
        <w:rPr>
          <w:rFonts w:ascii="Times New Roman" w:hAnsi="Times New Roman" w:cs="Times New Roman"/>
          <w:spacing w:val="-1"/>
          <w:sz w:val="24"/>
          <w:szCs w:val="24"/>
        </w:rPr>
        <w:t xml:space="preserve"> </w:t>
      </w:r>
      <w:r w:rsidRPr="002769E2">
        <w:rPr>
          <w:rFonts w:ascii="Times New Roman" w:hAnsi="Times New Roman" w:cs="Times New Roman"/>
          <w:spacing w:val="1"/>
          <w:sz w:val="24"/>
          <w:szCs w:val="24"/>
        </w:rPr>
        <w:t>S</w:t>
      </w:r>
      <w:r w:rsidRPr="002769E2">
        <w:rPr>
          <w:rFonts w:ascii="Times New Roman" w:hAnsi="Times New Roman" w:cs="Times New Roman"/>
          <w:spacing w:val="3"/>
          <w:sz w:val="24"/>
          <w:szCs w:val="24"/>
        </w:rPr>
        <w:t>t</w:t>
      </w:r>
      <w:r w:rsidRPr="002769E2">
        <w:rPr>
          <w:rFonts w:ascii="Times New Roman" w:hAnsi="Times New Roman" w:cs="Times New Roman"/>
          <w:spacing w:val="-5"/>
          <w:sz w:val="24"/>
          <w:szCs w:val="24"/>
        </w:rPr>
        <w:t>y</w:t>
      </w:r>
      <w:r w:rsidRPr="002769E2">
        <w:rPr>
          <w:rFonts w:ascii="Times New Roman" w:hAnsi="Times New Roman" w:cs="Times New Roman"/>
          <w:spacing w:val="3"/>
          <w:sz w:val="24"/>
          <w:szCs w:val="24"/>
        </w:rPr>
        <w:t>l</w:t>
      </w:r>
      <w:r w:rsidRPr="002769E2">
        <w:rPr>
          <w:rFonts w:ascii="Times New Roman" w:hAnsi="Times New Roman" w:cs="Times New Roman"/>
          <w:sz w:val="24"/>
          <w:szCs w:val="24"/>
        </w:rPr>
        <w:t>e</w:t>
      </w:r>
      <w:r w:rsidRPr="002769E2">
        <w:rPr>
          <w:rFonts w:ascii="Times New Roman" w:hAnsi="Times New Roman" w:cs="Times New Roman"/>
          <w:spacing w:val="-1"/>
          <w:sz w:val="24"/>
          <w:szCs w:val="24"/>
        </w:rPr>
        <w:t xml:space="preserve"> </w:t>
      </w:r>
      <w:r w:rsidRPr="002769E2">
        <w:rPr>
          <w:rFonts w:ascii="Times New Roman" w:hAnsi="Times New Roman" w:cs="Times New Roman"/>
          <w:sz w:val="24"/>
          <w:szCs w:val="24"/>
        </w:rPr>
        <w:t>Gui</w:t>
      </w:r>
      <w:r w:rsidRPr="002769E2">
        <w:rPr>
          <w:rFonts w:ascii="Times New Roman" w:hAnsi="Times New Roman" w:cs="Times New Roman"/>
          <w:spacing w:val="2"/>
          <w:sz w:val="24"/>
          <w:szCs w:val="24"/>
        </w:rPr>
        <w:t>d</w:t>
      </w:r>
      <w:r w:rsidRPr="002769E2">
        <w:rPr>
          <w:rFonts w:ascii="Times New Roman" w:hAnsi="Times New Roman" w:cs="Times New Roman"/>
          <w:spacing w:val="-1"/>
          <w:sz w:val="24"/>
          <w:szCs w:val="24"/>
        </w:rPr>
        <w:t>e</w:t>
      </w:r>
      <w:r w:rsidRPr="002769E2">
        <w:rPr>
          <w:rFonts w:ascii="Times New Roman" w:hAnsi="Times New Roman" w:cs="Times New Roman"/>
          <w:sz w:val="24"/>
          <w:szCs w:val="24"/>
        </w:rPr>
        <w:t>l</w:t>
      </w:r>
      <w:r w:rsidRPr="002769E2">
        <w:rPr>
          <w:rFonts w:ascii="Times New Roman" w:hAnsi="Times New Roman" w:cs="Times New Roman"/>
          <w:spacing w:val="1"/>
          <w:sz w:val="24"/>
          <w:szCs w:val="24"/>
        </w:rPr>
        <w:t>i</w:t>
      </w:r>
      <w:r w:rsidRPr="002769E2">
        <w:rPr>
          <w:rFonts w:ascii="Times New Roman" w:hAnsi="Times New Roman" w:cs="Times New Roman"/>
          <w:sz w:val="24"/>
          <w:szCs w:val="24"/>
        </w:rPr>
        <w:t>n</w:t>
      </w:r>
      <w:r w:rsidRPr="002769E2">
        <w:rPr>
          <w:rFonts w:ascii="Times New Roman" w:hAnsi="Times New Roman" w:cs="Times New Roman"/>
          <w:spacing w:val="-1"/>
          <w:sz w:val="24"/>
          <w:szCs w:val="24"/>
        </w:rPr>
        <w:t>e</w:t>
      </w:r>
      <w:r w:rsidRPr="002769E2">
        <w:rPr>
          <w:rFonts w:ascii="Times New Roman" w:hAnsi="Times New Roman" w:cs="Times New Roman"/>
          <w:sz w:val="24"/>
          <w:szCs w:val="24"/>
        </w:rPr>
        <w:t xml:space="preserve">s. </w:t>
      </w:r>
      <w:r w:rsidR="00344F54">
        <w:rPr>
          <w:rFonts w:ascii="Times New Roman" w:hAnsi="Times New Roman" w:cs="Times New Roman"/>
          <w:sz w:val="24"/>
          <w:szCs w:val="24"/>
        </w:rPr>
        <w:t xml:space="preserve">Here is an excellent resource on </w:t>
      </w:r>
      <w:hyperlink r:id="rId10" w:history="1">
        <w:r w:rsidR="00344F54" w:rsidRPr="00344F54">
          <w:rPr>
            <w:rStyle w:val="Hyperlink"/>
            <w:rFonts w:ascii="Times New Roman" w:hAnsi="Times New Roman" w:cs="Times New Roman"/>
            <w:sz w:val="24"/>
            <w:szCs w:val="24"/>
          </w:rPr>
          <w:t>APA Guidelines from the Purdue Online Writing Lab</w:t>
        </w:r>
      </w:hyperlink>
      <w:r w:rsidR="00344F54">
        <w:rPr>
          <w:rFonts w:ascii="Times New Roman" w:hAnsi="Times New Roman" w:cs="Times New Roman"/>
          <w:sz w:val="24"/>
          <w:szCs w:val="24"/>
        </w:rPr>
        <w:t xml:space="preserve">. </w:t>
      </w:r>
      <w:r w:rsidRPr="002769E2">
        <w:rPr>
          <w:rFonts w:ascii="Times New Roman" w:eastAsia="Calibri" w:hAnsi="Times New Roman" w:cs="Times New Roman"/>
          <w:color w:val="000000"/>
          <w:sz w:val="24"/>
          <w:szCs w:val="24"/>
        </w:rPr>
        <w:t>Acceptable work should be completed with 12-point, standard font, and double-spaced.</w:t>
      </w:r>
    </w:p>
    <w:p w14:paraId="56EF6133"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p>
    <w:p w14:paraId="3870B9F2"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t>Course Technology &amp; Skills</w:t>
      </w:r>
    </w:p>
    <w:p w14:paraId="579A3947" w14:textId="7CC74E87" w:rsidR="000628DC" w:rsidRPr="002769E2" w:rsidRDefault="000628DC" w:rsidP="006A5590">
      <w:pPr>
        <w:pStyle w:val="NormalWeb"/>
        <w:shd w:val="clear" w:color="auto" w:fill="FFFFFF"/>
        <w:spacing w:before="0" w:beforeAutospacing="0" w:after="0" w:afterAutospacing="0"/>
        <w:rPr>
          <w:color w:val="323130"/>
        </w:rPr>
      </w:pPr>
      <w:r w:rsidRPr="002769E2">
        <w:rPr>
          <w:color w:val="323130"/>
          <w:bdr w:val="none" w:sz="0" w:space="0" w:color="auto" w:frame="1"/>
        </w:rPr>
        <w:t xml:space="preserve">To fully participate in this class, students will need internet access to reference content on the </w:t>
      </w:r>
      <w:r w:rsidR="00D5736D" w:rsidRPr="002769E2">
        <w:rPr>
          <w:color w:val="323130"/>
          <w:bdr w:val="none" w:sz="0" w:space="0" w:color="auto" w:frame="1"/>
        </w:rPr>
        <w:t xml:space="preserve">Learning Management System, Internet, and MS Office </w:t>
      </w:r>
      <w:r w:rsidRPr="002769E2">
        <w:rPr>
          <w:color w:val="323130"/>
          <w:bdr w:val="none" w:sz="0" w:space="0" w:color="auto" w:frame="1"/>
        </w:rPr>
        <w:t xml:space="preserve">Information on how to be successful in an online learning environment can be found </w:t>
      </w:r>
      <w:r w:rsidR="00344F54">
        <w:rPr>
          <w:color w:val="323130"/>
          <w:bdr w:val="none" w:sz="0" w:space="0" w:color="auto" w:frame="1"/>
        </w:rPr>
        <w:t xml:space="preserve">on </w:t>
      </w:r>
      <w:hyperlink r:id="rId11" w:history="1">
        <w:r w:rsidR="00344F54" w:rsidRPr="00344F54">
          <w:rPr>
            <w:rStyle w:val="Hyperlink"/>
            <w:bdr w:val="none" w:sz="0" w:space="0" w:color="auto" w:frame="1"/>
          </w:rPr>
          <w:t>this page from UNT Online</w:t>
        </w:r>
      </w:hyperlink>
      <w:r w:rsidRPr="002769E2">
        <w:rPr>
          <w:color w:val="323130"/>
          <w:bdr w:val="none" w:sz="0" w:space="0" w:color="auto" w:frame="1"/>
        </w:rPr>
        <w:t>.</w:t>
      </w:r>
    </w:p>
    <w:p w14:paraId="529433C1" w14:textId="77777777" w:rsidR="000628DC" w:rsidRPr="002769E2" w:rsidRDefault="000628DC" w:rsidP="006A5590">
      <w:pPr>
        <w:pStyle w:val="NormalWeb"/>
        <w:shd w:val="clear" w:color="auto" w:fill="FFFFFF"/>
        <w:spacing w:before="0" w:beforeAutospacing="0" w:after="0" w:afterAutospacing="0"/>
        <w:rPr>
          <w:color w:val="323130"/>
        </w:rPr>
      </w:pPr>
      <w:r w:rsidRPr="002769E2">
        <w:rPr>
          <w:color w:val="323130"/>
          <w:bdr w:val="none" w:sz="0" w:space="0" w:color="auto" w:frame="1"/>
        </w:rPr>
        <w:t> </w:t>
      </w:r>
    </w:p>
    <w:p w14:paraId="1A926096" w14:textId="77777777" w:rsidR="000628DC" w:rsidRPr="002769E2" w:rsidRDefault="000628DC" w:rsidP="006A5590">
      <w:pPr>
        <w:pStyle w:val="Heading3"/>
        <w:rPr>
          <w:rFonts w:ascii="Times New Roman" w:hAnsi="Times New Roman" w:cs="Times New Roman"/>
        </w:rPr>
      </w:pPr>
    </w:p>
    <w:p w14:paraId="7C901C6D"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Minimum Technology Requirements</w:t>
      </w:r>
    </w:p>
    <w:p w14:paraId="3F9F7BCE"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Provide a list of the minimum technology requirements for students, such as:</w:t>
      </w:r>
    </w:p>
    <w:p w14:paraId="645D7190"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Computer</w:t>
      </w:r>
    </w:p>
    <w:p w14:paraId="6FDA9872"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 xml:space="preserve">Reliable internet access </w:t>
      </w:r>
    </w:p>
    <w:p w14:paraId="30174646"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Speakers</w:t>
      </w:r>
    </w:p>
    <w:p w14:paraId="07EFC4D3"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Microphone</w:t>
      </w:r>
    </w:p>
    <w:p w14:paraId="145E7A84"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Plug-ins</w:t>
      </w:r>
    </w:p>
    <w:p w14:paraId="078EE5B6" w14:textId="77777777" w:rsidR="00FF4DB4" w:rsidRPr="002769E2" w:rsidRDefault="00FF4DB4" w:rsidP="006A5590">
      <w:pPr>
        <w:pStyle w:val="ListParagraph"/>
        <w:numPr>
          <w:ilvl w:val="0"/>
          <w:numId w:val="2"/>
        </w:numPr>
        <w:spacing w:after="0"/>
        <w:rPr>
          <w:rFonts w:ascii="Times New Roman" w:hAnsi="Times New Roman" w:cs="Times New Roman"/>
          <w:sz w:val="24"/>
          <w:szCs w:val="24"/>
        </w:rPr>
      </w:pPr>
      <w:r w:rsidRPr="002769E2">
        <w:rPr>
          <w:rFonts w:ascii="Times New Roman" w:hAnsi="Times New Roman" w:cs="Times New Roman"/>
          <w:sz w:val="24"/>
          <w:szCs w:val="24"/>
        </w:rPr>
        <w:t>Microsoft Office Suite</w:t>
      </w:r>
    </w:p>
    <w:p w14:paraId="100F1CBC" w14:textId="0178684B" w:rsidR="00FF4DB4" w:rsidRPr="002769E2" w:rsidRDefault="001C1493" w:rsidP="006A5590">
      <w:pPr>
        <w:pStyle w:val="ListParagraph"/>
        <w:numPr>
          <w:ilvl w:val="0"/>
          <w:numId w:val="2"/>
        </w:numPr>
        <w:rPr>
          <w:rStyle w:val="Hyperlink"/>
          <w:rFonts w:ascii="Times New Roman" w:hAnsi="Times New Roman" w:cs="Times New Roman"/>
          <w:color w:val="auto"/>
          <w:sz w:val="24"/>
          <w:szCs w:val="24"/>
        </w:rPr>
      </w:pPr>
      <w:hyperlink r:id="rId12" w:history="1">
        <w:r w:rsidR="00FF4DB4" w:rsidRPr="002769E2">
          <w:rPr>
            <w:rStyle w:val="Hyperlink"/>
            <w:rFonts w:ascii="Times New Roman" w:hAnsi="Times New Roman" w:cs="Times New Roman"/>
            <w:sz w:val="24"/>
            <w:szCs w:val="24"/>
          </w:rPr>
          <w:t>Canvas Technical Requirements</w:t>
        </w:r>
      </w:hyperlink>
    </w:p>
    <w:p w14:paraId="2ECE12D1"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Computer Skills &amp; Digital Literacy</w:t>
      </w:r>
    </w:p>
    <w:p w14:paraId="32B4B07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Provide a list of course-specific technical skills learners must have to succeed in the course, such as:</w:t>
      </w:r>
    </w:p>
    <w:p w14:paraId="5A2B5FFC" w14:textId="77777777" w:rsidR="00AD741E" w:rsidRPr="002769E2" w:rsidRDefault="00AD741E" w:rsidP="006A5590">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Using Canvas</w:t>
      </w:r>
    </w:p>
    <w:p w14:paraId="013C6FC2" w14:textId="77777777" w:rsidR="00AD741E" w:rsidRPr="002769E2" w:rsidRDefault="00AD741E" w:rsidP="006A5590">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Using email with attachments</w:t>
      </w:r>
    </w:p>
    <w:p w14:paraId="60D5077E" w14:textId="443D5D98" w:rsidR="00AD741E" w:rsidRPr="002769E2" w:rsidRDefault="00AD741E" w:rsidP="006A5590">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Using presentation and graphics programs</w:t>
      </w:r>
    </w:p>
    <w:p w14:paraId="5D81274F"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Technical Assistance</w:t>
      </w:r>
    </w:p>
    <w:p w14:paraId="3ECDED26" w14:textId="77777777" w:rsidR="00FF4DB4" w:rsidRPr="002769E2" w:rsidRDefault="00FF4DB4" w:rsidP="006A5590">
      <w:pPr>
        <w:pStyle w:val="BodyText"/>
        <w:spacing w:after="240"/>
        <w:ind w:left="0" w:right="147"/>
      </w:pPr>
      <w:r w:rsidRPr="002769E2">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D0F9069" w14:textId="33ACF416" w:rsidR="00FF4DB4" w:rsidRPr="002769E2" w:rsidRDefault="00FF4DB4" w:rsidP="006A5590">
      <w:pPr>
        <w:spacing w:after="0"/>
        <w:rPr>
          <w:rFonts w:ascii="Times New Roman" w:hAnsi="Times New Roman" w:cs="Times New Roman"/>
          <w:sz w:val="24"/>
          <w:szCs w:val="24"/>
        </w:rPr>
      </w:pPr>
      <w:r w:rsidRPr="002769E2">
        <w:rPr>
          <w:rFonts w:ascii="Times New Roman" w:hAnsi="Times New Roman" w:cs="Times New Roman"/>
          <w:b/>
          <w:sz w:val="24"/>
          <w:szCs w:val="24"/>
        </w:rPr>
        <w:t>UIT Help Desk</w:t>
      </w:r>
      <w:r w:rsidRPr="002769E2">
        <w:rPr>
          <w:rFonts w:ascii="Times New Roman" w:hAnsi="Times New Roman" w:cs="Times New Roman"/>
          <w:sz w:val="24"/>
          <w:szCs w:val="24"/>
        </w:rPr>
        <w:t xml:space="preserve">: </w:t>
      </w:r>
      <w:hyperlink r:id="rId13" w:history="1">
        <w:r w:rsidRPr="002769E2">
          <w:rPr>
            <w:rStyle w:val="Hyperlink"/>
            <w:rFonts w:ascii="Times New Roman" w:hAnsi="Times New Roman" w:cs="Times New Roman"/>
            <w:sz w:val="24"/>
            <w:szCs w:val="24"/>
          </w:rPr>
          <w:t>UIT Student Help Desk site</w:t>
        </w:r>
      </w:hyperlink>
      <w:r w:rsidR="006F319B">
        <w:rPr>
          <w:rFonts w:ascii="Times New Roman" w:hAnsi="Times New Roman" w:cs="Times New Roman"/>
          <w:sz w:val="24"/>
          <w:szCs w:val="24"/>
        </w:rPr>
        <w:t>.</w:t>
      </w:r>
    </w:p>
    <w:p w14:paraId="59240288" w14:textId="77777777" w:rsidR="00FF4DB4" w:rsidRPr="002769E2" w:rsidRDefault="00FF4DB4" w:rsidP="006A5590">
      <w:pPr>
        <w:spacing w:after="0"/>
        <w:rPr>
          <w:rFonts w:ascii="Times New Roman" w:hAnsi="Times New Roman" w:cs="Times New Roman"/>
          <w:sz w:val="24"/>
          <w:szCs w:val="24"/>
        </w:rPr>
      </w:pPr>
      <w:r w:rsidRPr="002769E2">
        <w:rPr>
          <w:rFonts w:ascii="Times New Roman" w:hAnsi="Times New Roman" w:cs="Times New Roman"/>
          <w:b/>
          <w:sz w:val="24"/>
          <w:szCs w:val="24"/>
        </w:rPr>
        <w:t>Email</w:t>
      </w:r>
      <w:r w:rsidRPr="002769E2">
        <w:rPr>
          <w:rFonts w:ascii="Times New Roman" w:hAnsi="Times New Roman" w:cs="Times New Roman"/>
          <w:sz w:val="24"/>
          <w:szCs w:val="24"/>
        </w:rPr>
        <w:t xml:space="preserve">: </w:t>
      </w:r>
      <w:hyperlink r:id="rId14" w:history="1">
        <w:r w:rsidRPr="002769E2">
          <w:rPr>
            <w:rStyle w:val="Hyperlink"/>
            <w:rFonts w:ascii="Times New Roman" w:hAnsi="Times New Roman" w:cs="Times New Roman"/>
            <w:sz w:val="24"/>
            <w:szCs w:val="24"/>
          </w:rPr>
          <w:t>helpdesk@unt.edu</w:t>
        </w:r>
      </w:hyperlink>
      <w:r w:rsidRPr="002769E2">
        <w:rPr>
          <w:rFonts w:ascii="Times New Roman" w:hAnsi="Times New Roman" w:cs="Times New Roman"/>
          <w:sz w:val="24"/>
          <w:szCs w:val="24"/>
        </w:rPr>
        <w:t xml:space="preserve">     </w:t>
      </w:r>
    </w:p>
    <w:p w14:paraId="5581F4F2" w14:textId="77777777" w:rsidR="00FF4DB4" w:rsidRPr="002769E2" w:rsidRDefault="00FF4DB4" w:rsidP="006A5590">
      <w:pPr>
        <w:pStyle w:val="BodyText"/>
        <w:ind w:left="0" w:right="6649"/>
      </w:pPr>
      <w:r w:rsidRPr="002769E2">
        <w:rPr>
          <w:b/>
        </w:rPr>
        <w:t>Phone</w:t>
      </w:r>
      <w:r w:rsidRPr="002769E2">
        <w:t>: 940-565-2324</w:t>
      </w:r>
    </w:p>
    <w:p w14:paraId="759EC413" w14:textId="77777777" w:rsidR="00FF4DB4" w:rsidRPr="002769E2" w:rsidRDefault="00FF4DB4" w:rsidP="006A5590">
      <w:pPr>
        <w:pStyle w:val="BodyText"/>
        <w:ind w:left="0"/>
      </w:pPr>
      <w:r w:rsidRPr="002769E2">
        <w:rPr>
          <w:b/>
        </w:rPr>
        <w:t>In Person</w:t>
      </w:r>
      <w:r w:rsidRPr="002769E2">
        <w:t>: Sage Hall, Room 130</w:t>
      </w:r>
    </w:p>
    <w:p w14:paraId="66D4F6C6" w14:textId="77777777" w:rsidR="00FF4DB4" w:rsidRPr="002769E2" w:rsidRDefault="00FF4DB4" w:rsidP="006A5590">
      <w:pPr>
        <w:pStyle w:val="BodyText"/>
        <w:ind w:left="0" w:right="147"/>
      </w:pPr>
      <w:r w:rsidRPr="002769E2">
        <w:rPr>
          <w:b/>
        </w:rPr>
        <w:t>Walk-In Availability</w:t>
      </w:r>
      <w:r w:rsidRPr="002769E2">
        <w:t>: 8am-9pm</w:t>
      </w:r>
    </w:p>
    <w:p w14:paraId="130BFD19" w14:textId="77777777" w:rsidR="00FF4DB4" w:rsidRPr="002769E2" w:rsidRDefault="00FF4DB4" w:rsidP="006A5590">
      <w:pPr>
        <w:pStyle w:val="BodyText"/>
        <w:ind w:left="0" w:right="147"/>
      </w:pPr>
      <w:r w:rsidRPr="002769E2">
        <w:rPr>
          <w:b/>
        </w:rPr>
        <w:t>Telephone Availability</w:t>
      </w:r>
      <w:r w:rsidRPr="002769E2">
        <w:t>:</w:t>
      </w:r>
    </w:p>
    <w:p w14:paraId="4DF96287" w14:textId="77777777" w:rsidR="00FF4DB4" w:rsidRPr="002769E2" w:rsidRDefault="00FF4DB4" w:rsidP="006A5590">
      <w:pPr>
        <w:pStyle w:val="BodyText"/>
        <w:numPr>
          <w:ilvl w:val="0"/>
          <w:numId w:val="5"/>
        </w:numPr>
        <w:ind w:right="147"/>
      </w:pPr>
      <w:r w:rsidRPr="002769E2">
        <w:lastRenderedPageBreak/>
        <w:t>Sunday: noon-midnight</w:t>
      </w:r>
    </w:p>
    <w:p w14:paraId="7345A297" w14:textId="77777777" w:rsidR="00FF4DB4" w:rsidRPr="002769E2" w:rsidRDefault="00FF4DB4" w:rsidP="006A5590">
      <w:pPr>
        <w:pStyle w:val="BodyText"/>
        <w:numPr>
          <w:ilvl w:val="0"/>
          <w:numId w:val="5"/>
        </w:numPr>
        <w:ind w:right="147"/>
      </w:pPr>
      <w:r w:rsidRPr="002769E2">
        <w:t>Monday-Thursday: 8am-midnight</w:t>
      </w:r>
    </w:p>
    <w:p w14:paraId="517B7AFB" w14:textId="77777777" w:rsidR="00FF4DB4" w:rsidRPr="002769E2" w:rsidRDefault="00FF4DB4" w:rsidP="006A5590">
      <w:pPr>
        <w:pStyle w:val="BodyText"/>
        <w:numPr>
          <w:ilvl w:val="0"/>
          <w:numId w:val="5"/>
        </w:numPr>
        <w:ind w:right="147"/>
      </w:pPr>
      <w:r w:rsidRPr="002769E2">
        <w:t>Friday: 8am-8pm</w:t>
      </w:r>
    </w:p>
    <w:p w14:paraId="0929E067" w14:textId="77777777" w:rsidR="00FF4DB4" w:rsidRPr="002769E2" w:rsidRDefault="00FF4DB4" w:rsidP="006A5590">
      <w:pPr>
        <w:pStyle w:val="BodyText"/>
        <w:numPr>
          <w:ilvl w:val="0"/>
          <w:numId w:val="5"/>
        </w:numPr>
        <w:ind w:right="147"/>
      </w:pPr>
      <w:r w:rsidRPr="002769E2">
        <w:t>Saturday: 9am-5pm</w:t>
      </w:r>
    </w:p>
    <w:p w14:paraId="26929481" w14:textId="77777777" w:rsidR="00FF4DB4" w:rsidRPr="002769E2" w:rsidRDefault="00FF4DB4" w:rsidP="006A5590">
      <w:pPr>
        <w:pStyle w:val="BodyText"/>
        <w:ind w:left="0" w:right="147"/>
      </w:pPr>
      <w:r w:rsidRPr="002769E2">
        <w:rPr>
          <w:b/>
        </w:rPr>
        <w:t>Laptop Checkout</w:t>
      </w:r>
      <w:r w:rsidRPr="002769E2">
        <w:t>: 8am-7pm</w:t>
      </w:r>
    </w:p>
    <w:p w14:paraId="6057DE78" w14:textId="77777777" w:rsidR="00FF4DB4" w:rsidRPr="002769E2" w:rsidRDefault="00FF4DB4" w:rsidP="006A5590">
      <w:pPr>
        <w:pStyle w:val="BodyText"/>
        <w:ind w:left="0" w:right="147"/>
      </w:pPr>
    </w:p>
    <w:p w14:paraId="25FE97FB" w14:textId="7178262B" w:rsidR="00FF4DB4" w:rsidRPr="002769E2" w:rsidRDefault="00FF4DB4" w:rsidP="006A5590">
      <w:pPr>
        <w:pStyle w:val="BodyText"/>
        <w:spacing w:after="240"/>
        <w:ind w:left="0" w:right="147"/>
      </w:pPr>
      <w:r w:rsidRPr="002769E2">
        <w:t xml:space="preserve">For additional support, visit </w:t>
      </w:r>
      <w:hyperlink r:id="rId15" w:history="1">
        <w:r w:rsidRPr="002769E2">
          <w:rPr>
            <w:rStyle w:val="Hyperlink"/>
            <w:rFonts w:eastAsiaTheme="majorEastAsia"/>
          </w:rPr>
          <w:t>Canvas Technical Help</w:t>
        </w:r>
      </w:hyperlink>
      <w:r w:rsidRPr="002769E2">
        <w:t xml:space="preserve"> </w:t>
      </w:r>
    </w:p>
    <w:p w14:paraId="331951B9"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Rules of Engagement</w:t>
      </w:r>
    </w:p>
    <w:p w14:paraId="6D61025E" w14:textId="77777777" w:rsidR="00FF4DB4" w:rsidRPr="002769E2" w:rsidRDefault="00FF4DB4" w:rsidP="006A5590">
      <w:p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Rules of engagement refer to the way students are expected to interact with each other and with their instructors. Here are some general guidelines:</w:t>
      </w:r>
    </w:p>
    <w:p w14:paraId="3DA4BA06" w14:textId="33D3D488"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on the basis of </w:t>
      </w:r>
      <w:r w:rsidRPr="002769E2">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w:t>
      </w:r>
      <w:r w:rsidR="002769E2" w:rsidRPr="002769E2">
        <w:rPr>
          <w:rFonts w:ascii="Times New Roman" w:hAnsi="Times New Roman" w:cs="Times New Roman"/>
          <w:sz w:val="24"/>
          <w:szCs w:val="24"/>
        </w:rPr>
        <w:t>federal,</w:t>
      </w:r>
      <w:r w:rsidRPr="002769E2">
        <w:rPr>
          <w:rFonts w:ascii="Times New Roman" w:hAnsi="Times New Roman" w:cs="Times New Roman"/>
          <w:sz w:val="24"/>
          <w:szCs w:val="24"/>
        </w:rPr>
        <w:t xml:space="preserve"> or state law </w:t>
      </w:r>
      <w:r w:rsidRPr="002769E2">
        <w:rPr>
          <w:rFonts w:ascii="Times New Roman" w:hAnsi="Times New Roman" w:cs="Times New Roman"/>
          <w:sz w:val="24"/>
          <w:szCs w:val="24"/>
          <w:shd w:val="clear" w:color="auto" w:fill="FFFFFF"/>
        </w:rPr>
        <w:t>will not be tolerated.</w:t>
      </w:r>
    </w:p>
    <w:p w14:paraId="738144FA"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Treat your instructor and classmates with respect in any communication online or face-to-face, even when their opinion differs from your own.</w:t>
      </w:r>
    </w:p>
    <w:p w14:paraId="414031FE"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Ask for and use the correct name and pronouns for your instructor and classmates.</w:t>
      </w:r>
    </w:p>
    <w:p w14:paraId="56CAAAD3" w14:textId="6F3E010D"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 xml:space="preserve">Speak from personal experiences. Use “I” statements to share thoughts and feelings. Try not to speak on behalf of groups or other </w:t>
      </w:r>
      <w:r w:rsidR="002769E2">
        <w:rPr>
          <w:rFonts w:ascii="Times New Roman" w:hAnsi="Times New Roman" w:cs="Times New Roman"/>
          <w:sz w:val="24"/>
          <w:szCs w:val="24"/>
          <w:shd w:val="clear" w:color="auto" w:fill="FFFFFF"/>
        </w:rPr>
        <w:t>individuals’</w:t>
      </w:r>
      <w:r w:rsidRPr="002769E2">
        <w:rPr>
          <w:rFonts w:ascii="Times New Roman" w:hAnsi="Times New Roman" w:cs="Times New Roman"/>
          <w:sz w:val="24"/>
          <w:szCs w:val="24"/>
          <w:shd w:val="clear" w:color="auto" w:fill="FFFFFF"/>
        </w:rPr>
        <w:t xml:space="preserve"> experiences. </w:t>
      </w:r>
    </w:p>
    <w:p w14:paraId="38083A6B" w14:textId="38BB304E"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 xml:space="preserve">Use your critical thinking skills to challenge other people’s ideas instead of attacking individuals. </w:t>
      </w:r>
    </w:p>
    <w:p w14:paraId="2EB5E593"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Avoid using all caps while communicating digitally. This may be interpreted as “YELLING!”</w:t>
      </w:r>
    </w:p>
    <w:p w14:paraId="133515EA" w14:textId="1CEC3536"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Be cautious when using humor or sarcasm in emails or discussion posts</w:t>
      </w:r>
      <w:r w:rsidR="002769E2">
        <w:rPr>
          <w:rFonts w:ascii="Times New Roman" w:hAnsi="Times New Roman" w:cs="Times New Roman"/>
          <w:sz w:val="24"/>
          <w:szCs w:val="24"/>
          <w:shd w:val="clear" w:color="auto" w:fill="FFFFFF"/>
        </w:rPr>
        <w:t>,</w:t>
      </w:r>
      <w:r w:rsidRPr="002769E2">
        <w:rPr>
          <w:rFonts w:ascii="Times New Roman" w:hAnsi="Times New Roman" w:cs="Times New Roman"/>
          <w:sz w:val="24"/>
          <w:szCs w:val="24"/>
          <w:shd w:val="clear" w:color="auto" w:fill="FFFFFF"/>
        </w:rPr>
        <w:t xml:space="preserve"> as tone can be </w:t>
      </w:r>
      <w:r w:rsidR="002769E2">
        <w:rPr>
          <w:rFonts w:ascii="Times New Roman" w:hAnsi="Times New Roman" w:cs="Times New Roman"/>
          <w:sz w:val="24"/>
          <w:szCs w:val="24"/>
          <w:shd w:val="clear" w:color="auto" w:fill="FFFFFF"/>
        </w:rPr>
        <w:t>challenging</w:t>
      </w:r>
      <w:r w:rsidRPr="002769E2">
        <w:rPr>
          <w:rFonts w:ascii="Times New Roman" w:hAnsi="Times New Roman" w:cs="Times New Roman"/>
          <w:sz w:val="24"/>
          <w:szCs w:val="24"/>
          <w:shd w:val="clear" w:color="auto" w:fill="FFFFFF"/>
        </w:rPr>
        <w:t xml:space="preserve"> to interpret digitally.</w:t>
      </w:r>
    </w:p>
    <w:p w14:paraId="76967FDB"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Avoid using “text-talk” unless explicitly permitted by your instructor.</w:t>
      </w:r>
    </w:p>
    <w:p w14:paraId="06B3EA33"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Proofread and fact-check your sources.</w:t>
      </w:r>
    </w:p>
    <w:p w14:paraId="3F2C60E6" w14:textId="2CC22A9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Keep in mind that online posts can be permanent so think first before you type.</w:t>
      </w:r>
    </w:p>
    <w:p w14:paraId="248E1E24" w14:textId="318691E3" w:rsidR="00D5736D" w:rsidRPr="002769E2" w:rsidRDefault="00D5736D" w:rsidP="006A5590">
      <w:pPr>
        <w:pStyle w:val="ListParagraph"/>
        <w:numPr>
          <w:ilvl w:val="0"/>
          <w:numId w:val="15"/>
        </w:numPr>
        <w:spacing w:after="0" w:line="240" w:lineRule="auto"/>
        <w:rPr>
          <w:rFonts w:ascii="Times New Roman" w:hAnsi="Times New Roman" w:cs="Times New Roman"/>
          <w:sz w:val="24"/>
          <w:szCs w:val="24"/>
        </w:rPr>
      </w:pPr>
      <w:r w:rsidRPr="002769E2">
        <w:rPr>
          <w:rFonts w:ascii="Times New Roman" w:hAnsi="Times New Roman" w:cs="Times New Roman"/>
          <w:b/>
          <w:bCs/>
          <w:color w:val="323130"/>
          <w:sz w:val="24"/>
          <w:szCs w:val="24"/>
          <w:shd w:val="clear" w:color="auto" w:fill="FFFFFF"/>
        </w:rPr>
        <w:t xml:space="preserve">Notice: Class recordings are reserved for use only by students in this class for educational purposes. The recordings should not be shared outside the course in any form. Failing to follow this restriction </w:t>
      </w:r>
      <w:r w:rsidR="002769E2">
        <w:rPr>
          <w:rFonts w:ascii="Times New Roman" w:hAnsi="Times New Roman" w:cs="Times New Roman"/>
          <w:b/>
          <w:bCs/>
          <w:color w:val="323130"/>
          <w:sz w:val="24"/>
          <w:szCs w:val="24"/>
          <w:shd w:val="clear" w:color="auto" w:fill="FFFFFF"/>
        </w:rPr>
        <w:t>violates</w:t>
      </w:r>
      <w:r w:rsidRPr="002769E2">
        <w:rPr>
          <w:rFonts w:ascii="Times New Roman" w:hAnsi="Times New Roman" w:cs="Times New Roman"/>
          <w:b/>
          <w:bCs/>
          <w:color w:val="323130"/>
          <w:sz w:val="24"/>
          <w:szCs w:val="24"/>
          <w:shd w:val="clear" w:color="auto" w:fill="FFFFFF"/>
        </w:rPr>
        <w:t xml:space="preserve"> the UNT Code of Student Conduct and could lead to disciplinary action.</w:t>
      </w:r>
    </w:p>
    <w:p w14:paraId="7B270299" w14:textId="77777777" w:rsidR="00D5736D" w:rsidRPr="002769E2" w:rsidRDefault="00D5736D" w:rsidP="006A5590">
      <w:pPr>
        <w:pStyle w:val="ListParagraph"/>
        <w:spacing w:after="0" w:line="240" w:lineRule="auto"/>
        <w:rPr>
          <w:rFonts w:ascii="Times New Roman" w:hAnsi="Times New Roman" w:cs="Times New Roman"/>
          <w:sz w:val="24"/>
          <w:szCs w:val="24"/>
        </w:rPr>
      </w:pPr>
    </w:p>
    <w:p w14:paraId="229B9847" w14:textId="1C205A8D" w:rsidR="00D5736D" w:rsidRPr="00344F54" w:rsidRDefault="00D5736D" w:rsidP="006A5590">
      <w:pPr>
        <w:pStyle w:val="ListParagraph"/>
        <w:spacing w:after="0" w:line="240" w:lineRule="auto"/>
        <w:ind w:left="0"/>
        <w:rPr>
          <w:rFonts w:ascii="Times New Roman" w:hAnsi="Times New Roman" w:cs="Times New Roman"/>
          <w:sz w:val="24"/>
          <w:szCs w:val="24"/>
        </w:rPr>
      </w:pPr>
      <w:r w:rsidRPr="002769E2">
        <w:rPr>
          <w:rFonts w:ascii="Times New Roman" w:hAnsi="Times New Roman" w:cs="Times New Roman"/>
          <w:sz w:val="24"/>
          <w:szCs w:val="24"/>
        </w:rPr>
        <w:t>For more information on</w:t>
      </w:r>
      <w:r w:rsidR="00344F54">
        <w:rPr>
          <w:rFonts w:ascii="Times New Roman" w:hAnsi="Times New Roman" w:cs="Times New Roman"/>
          <w:sz w:val="24"/>
          <w:szCs w:val="24"/>
        </w:rPr>
        <w:t xml:space="preserve"> </w:t>
      </w:r>
      <w:hyperlink r:id="rId16" w:history="1">
        <w:r w:rsidR="00344F54">
          <w:rPr>
            <w:rStyle w:val="Hyperlink"/>
            <w:rFonts w:ascii="Times New Roman" w:hAnsi="Times New Roman" w:cs="Times New Roman"/>
            <w:sz w:val="24"/>
            <w:szCs w:val="24"/>
          </w:rPr>
          <w:t>Netiquette Guidelines</w:t>
        </w:r>
      </w:hyperlink>
      <w:r w:rsidR="00344F54">
        <w:rPr>
          <w:rStyle w:val="Hyperlink"/>
          <w:rFonts w:ascii="Times New Roman" w:hAnsi="Times New Roman" w:cs="Times New Roman"/>
          <w:color w:val="auto"/>
          <w:sz w:val="24"/>
          <w:szCs w:val="24"/>
          <w:u w:val="none"/>
        </w:rPr>
        <w:t>, review this resource.</w:t>
      </w:r>
    </w:p>
    <w:p w14:paraId="462D9676" w14:textId="2E9DD048" w:rsidR="00D5736D" w:rsidRPr="002769E2" w:rsidRDefault="00D5736D" w:rsidP="006A5590">
      <w:pPr>
        <w:spacing w:after="0" w:line="240" w:lineRule="auto"/>
        <w:rPr>
          <w:rFonts w:ascii="Times New Roman" w:hAnsi="Times New Roman" w:cs="Times New Roman"/>
          <w:color w:val="2F5496" w:themeColor="accent5" w:themeShade="BF"/>
          <w:sz w:val="24"/>
          <w:szCs w:val="24"/>
        </w:rPr>
      </w:pPr>
    </w:p>
    <w:p w14:paraId="5B7C0369" w14:textId="39ADF79E"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Requirements</w:t>
      </w:r>
    </w:p>
    <w:p w14:paraId="353267BA" w14:textId="38851495" w:rsidR="000B6662" w:rsidRPr="002769E2" w:rsidRDefault="000B6662" w:rsidP="00831F7A">
      <w:pPr>
        <w:pStyle w:val="BodyText"/>
        <w:spacing w:before="240"/>
        <w:ind w:left="0" w:right="137"/>
      </w:pPr>
      <w:r w:rsidRPr="002769E2">
        <w:t>Grades</w:t>
      </w:r>
      <w:r w:rsidRPr="002769E2">
        <w:rPr>
          <w:spacing w:val="-1"/>
        </w:rPr>
        <w:t xml:space="preserve"> </w:t>
      </w:r>
      <w:r w:rsidRPr="002769E2">
        <w:t>in</w:t>
      </w:r>
      <w:r w:rsidRPr="002769E2">
        <w:rPr>
          <w:spacing w:val="-1"/>
        </w:rPr>
        <w:t xml:space="preserve"> </w:t>
      </w:r>
      <w:r w:rsidRPr="002769E2">
        <w:t>this course</w:t>
      </w:r>
      <w:r w:rsidRPr="002769E2">
        <w:rPr>
          <w:spacing w:val="-2"/>
        </w:rPr>
        <w:t xml:space="preserve"> </w:t>
      </w:r>
      <w:r w:rsidRPr="002769E2">
        <w:t>will be</w:t>
      </w:r>
      <w:r w:rsidRPr="002769E2">
        <w:rPr>
          <w:spacing w:val="-2"/>
        </w:rPr>
        <w:t xml:space="preserve"> </w:t>
      </w:r>
      <w:r w:rsidRPr="002769E2">
        <w:t>awarded based</w:t>
      </w:r>
      <w:r w:rsidRPr="002769E2">
        <w:rPr>
          <w:spacing w:val="-1"/>
        </w:rPr>
        <w:t xml:space="preserve"> </w:t>
      </w:r>
      <w:r w:rsidRPr="002769E2">
        <w:t>on student</w:t>
      </w:r>
      <w:r w:rsidRPr="002769E2">
        <w:rPr>
          <w:spacing w:val="-1"/>
        </w:rPr>
        <w:t xml:space="preserve"> </w:t>
      </w:r>
      <w:r w:rsidRPr="002769E2">
        <w:t>performance</w:t>
      </w:r>
      <w:r w:rsidRPr="002769E2">
        <w:rPr>
          <w:spacing w:val="-2"/>
        </w:rPr>
        <w:t xml:space="preserve"> </w:t>
      </w:r>
      <w:r w:rsidRPr="002769E2">
        <w:t>during the</w:t>
      </w:r>
      <w:r w:rsidRPr="002769E2">
        <w:rPr>
          <w:spacing w:val="-2"/>
        </w:rPr>
        <w:t xml:space="preserve"> </w:t>
      </w:r>
      <w:r w:rsidRPr="002769E2">
        <w:t>semester. The</w:t>
      </w:r>
      <w:r w:rsidRPr="002769E2">
        <w:rPr>
          <w:spacing w:val="-2"/>
        </w:rPr>
        <w:t xml:space="preserve"> grade is determined </w:t>
      </w:r>
      <w:r w:rsidRPr="002769E2">
        <w:t xml:space="preserve">entirely by a student’s scores on the exams, quizzes, journals, </w:t>
      </w:r>
      <w:r w:rsidR="00831F7A">
        <w:t>course</w:t>
      </w:r>
      <w:r w:rsidRPr="002769E2">
        <w:t xml:space="preserve"> final research presentation, and canvas</w:t>
      </w:r>
      <w:r w:rsidRPr="002769E2">
        <w:rPr>
          <w:spacing w:val="1"/>
        </w:rPr>
        <w:t xml:space="preserve"> </w:t>
      </w:r>
      <w:r w:rsidRPr="002769E2">
        <w:t xml:space="preserve">participation (this consists of each </w:t>
      </w:r>
      <w:r w:rsidR="00831F7A">
        <w:t>student</w:t>
      </w:r>
      <w:r w:rsidRPr="002769E2">
        <w:t xml:space="preserve"> presenting </w:t>
      </w:r>
      <w:r w:rsidR="00665F25" w:rsidRPr="002769E2">
        <w:t>on canvas</w:t>
      </w:r>
      <w:r w:rsidRPr="002769E2">
        <w:t xml:space="preserve"> </w:t>
      </w:r>
      <w:r w:rsidR="00831F7A" w:rsidRPr="00831F7A">
        <w:rPr>
          <w:b/>
          <w:bCs/>
          <w:i/>
        </w:rPr>
        <w:t>Final</w:t>
      </w:r>
      <w:r w:rsidR="00831F7A">
        <w:t xml:space="preserve"> </w:t>
      </w:r>
      <w:r w:rsidR="00831F7A" w:rsidRPr="0098444B">
        <w:rPr>
          <w:b/>
          <w:bCs/>
          <w:i/>
        </w:rPr>
        <w:t>Research Paper</w:t>
      </w:r>
      <w:r w:rsidR="00831F7A">
        <w:t>).</w:t>
      </w:r>
    </w:p>
    <w:p w14:paraId="6107368B" w14:textId="77777777" w:rsidR="0090757F" w:rsidRPr="002769E2" w:rsidRDefault="0090757F" w:rsidP="006A5590">
      <w:pPr>
        <w:pStyle w:val="Default"/>
        <w:rPr>
          <w:rFonts w:ascii="Times New Roman" w:hAnsi="Times New Roman" w:cs="Times New Roman"/>
          <w:b/>
          <w:iCs/>
          <w:color w:val="auto"/>
        </w:rPr>
      </w:pPr>
    </w:p>
    <w:p w14:paraId="36CD815E" w14:textId="0C569F6F" w:rsidR="00865CF8" w:rsidRPr="002769E2" w:rsidRDefault="00865CF8" w:rsidP="006A5590">
      <w:pPr>
        <w:pStyle w:val="Default"/>
        <w:rPr>
          <w:rFonts w:ascii="Times New Roman" w:hAnsi="Times New Roman" w:cs="Times New Roman"/>
          <w:color w:val="auto"/>
          <w:u w:val="single"/>
        </w:rPr>
      </w:pPr>
      <w:r w:rsidRPr="002769E2">
        <w:rPr>
          <w:rFonts w:ascii="Times New Roman" w:hAnsi="Times New Roman" w:cs="Times New Roman"/>
          <w:b/>
          <w:iCs/>
          <w:color w:val="auto"/>
          <w:u w:val="single"/>
        </w:rPr>
        <w:lastRenderedPageBreak/>
        <w:t>Exams</w:t>
      </w:r>
    </w:p>
    <w:p w14:paraId="07102369" w14:textId="76CABBD2" w:rsidR="00092A91" w:rsidRPr="002769E2" w:rsidRDefault="00865CF8" w:rsidP="006A5590">
      <w:pPr>
        <w:pStyle w:val="Default"/>
        <w:rPr>
          <w:rFonts w:ascii="Times New Roman" w:hAnsi="Times New Roman" w:cs="Times New Roman"/>
          <w:color w:val="auto"/>
        </w:rPr>
      </w:pPr>
      <w:r w:rsidRPr="002769E2">
        <w:rPr>
          <w:rFonts w:ascii="Times New Roman" w:hAnsi="Times New Roman" w:cs="Times New Roman"/>
          <w:color w:val="auto"/>
        </w:rPr>
        <w:t xml:space="preserve">There will be two exams, midterm worth </w:t>
      </w:r>
      <w:r w:rsidR="00665F25" w:rsidRPr="002769E2">
        <w:rPr>
          <w:rFonts w:ascii="Times New Roman" w:hAnsi="Times New Roman" w:cs="Times New Roman"/>
          <w:color w:val="auto"/>
        </w:rPr>
        <w:t>2</w:t>
      </w:r>
      <w:r w:rsidRPr="002769E2">
        <w:rPr>
          <w:rFonts w:ascii="Times New Roman" w:hAnsi="Times New Roman" w:cs="Times New Roman"/>
          <w:color w:val="auto"/>
        </w:rPr>
        <w:t xml:space="preserve">00 points and the final worth </w:t>
      </w:r>
      <w:r w:rsidR="00665F25" w:rsidRPr="002769E2">
        <w:rPr>
          <w:rFonts w:ascii="Times New Roman" w:hAnsi="Times New Roman" w:cs="Times New Roman"/>
          <w:color w:val="auto"/>
        </w:rPr>
        <w:t>25</w:t>
      </w:r>
      <w:r w:rsidRPr="002769E2">
        <w:rPr>
          <w:rFonts w:ascii="Times New Roman" w:hAnsi="Times New Roman" w:cs="Times New Roman"/>
          <w:color w:val="auto"/>
        </w:rPr>
        <w:t xml:space="preserve">0 points. Exams will cover material from the assigned readings, quizzes, PowerPoint slides/lectures, </w:t>
      </w:r>
      <w:r w:rsidR="00831F7A">
        <w:rPr>
          <w:rFonts w:ascii="Times New Roman" w:hAnsi="Times New Roman" w:cs="Times New Roman"/>
          <w:color w:val="auto"/>
        </w:rPr>
        <w:t xml:space="preserve">and </w:t>
      </w:r>
      <w:r w:rsidRPr="002769E2">
        <w:rPr>
          <w:rFonts w:ascii="Times New Roman" w:hAnsi="Times New Roman" w:cs="Times New Roman"/>
          <w:color w:val="auto"/>
        </w:rPr>
        <w:t>posted supplemental material</w:t>
      </w:r>
      <w:r w:rsidR="00831F7A">
        <w:rPr>
          <w:rFonts w:ascii="Times New Roman" w:hAnsi="Times New Roman" w:cs="Times New Roman"/>
          <w:color w:val="auto"/>
        </w:rPr>
        <w:t>,</w:t>
      </w:r>
      <w:r w:rsidRPr="002769E2">
        <w:rPr>
          <w:rFonts w:ascii="Times New Roman" w:hAnsi="Times New Roman" w:cs="Times New Roman"/>
          <w:color w:val="auto"/>
        </w:rPr>
        <w:t xml:space="preserve"> including posted videos and posted articles</w:t>
      </w:r>
      <w:r w:rsidR="00831F7A">
        <w:rPr>
          <w:rFonts w:ascii="Times New Roman" w:hAnsi="Times New Roman" w:cs="Times New Roman"/>
          <w:color w:val="auto"/>
        </w:rPr>
        <w:t>,</w:t>
      </w:r>
      <w:r w:rsidRPr="002769E2">
        <w:rPr>
          <w:rFonts w:ascii="Times New Roman" w:hAnsi="Times New Roman" w:cs="Times New Roman"/>
          <w:color w:val="auto"/>
        </w:rPr>
        <w:t xml:space="preserve"> and will consist of multiple-choice</w:t>
      </w:r>
      <w:r w:rsidR="00727D4E" w:rsidRPr="002769E2">
        <w:rPr>
          <w:rFonts w:ascii="Times New Roman" w:hAnsi="Times New Roman" w:cs="Times New Roman"/>
          <w:color w:val="auto"/>
        </w:rPr>
        <w:t xml:space="preserve"> </w:t>
      </w:r>
      <w:r w:rsidRPr="002769E2">
        <w:rPr>
          <w:rFonts w:ascii="Times New Roman" w:hAnsi="Times New Roman" w:cs="Times New Roman"/>
          <w:color w:val="auto"/>
        </w:rPr>
        <w:t xml:space="preserve">and essay questions. No make-up exams will be given unless a university-approved excuse has been provided. Exams are to be taken without assistance from anyone else. You have 2 hours to complete the exam from the time you open the online link. </w:t>
      </w:r>
    </w:p>
    <w:p w14:paraId="3CE8A50C" w14:textId="7FEB75B8" w:rsidR="0090757F" w:rsidRPr="002769E2" w:rsidRDefault="0090757F" w:rsidP="006A5590">
      <w:pPr>
        <w:spacing w:before="90"/>
        <w:rPr>
          <w:rFonts w:ascii="Times New Roman" w:hAnsi="Times New Roman" w:cs="Times New Roman"/>
          <w:b/>
          <w:sz w:val="24"/>
          <w:u w:val="thick"/>
        </w:rPr>
      </w:pPr>
      <w:r w:rsidRPr="002769E2">
        <w:rPr>
          <w:rFonts w:ascii="Times New Roman" w:hAnsi="Times New Roman" w:cs="Times New Roman"/>
          <w:b/>
          <w:sz w:val="24"/>
          <w:u w:val="thick"/>
        </w:rPr>
        <w:t>CANVAS quizzes</w:t>
      </w:r>
    </w:p>
    <w:p w14:paraId="1EB0CE6A" w14:textId="39F8BC1B" w:rsidR="00092A91" w:rsidRPr="002769E2" w:rsidRDefault="0090757F" w:rsidP="006A5590">
      <w:pPr>
        <w:pStyle w:val="BodyText"/>
        <w:ind w:left="0" w:right="143"/>
      </w:pPr>
      <w:r w:rsidRPr="002769E2">
        <w:t xml:space="preserve">There will be </w:t>
      </w:r>
      <w:r w:rsidR="00092A91" w:rsidRPr="002769E2">
        <w:t>four</w:t>
      </w:r>
      <w:r w:rsidRPr="002769E2">
        <w:t xml:space="preserve"> (</w:t>
      </w:r>
      <w:r w:rsidR="00092A91" w:rsidRPr="002769E2">
        <w:t>4</w:t>
      </w:r>
      <w:r w:rsidRPr="002769E2">
        <w:t xml:space="preserve">) quizzes during the semester. </w:t>
      </w:r>
      <w:r w:rsidR="00092A91" w:rsidRPr="002769E2">
        <w:t>Two</w:t>
      </w:r>
      <w:r w:rsidRPr="002769E2">
        <w:t xml:space="preserve"> quiz</w:t>
      </w:r>
      <w:r w:rsidR="00092A91" w:rsidRPr="002769E2">
        <w:t>zes</w:t>
      </w:r>
      <w:r w:rsidRPr="002769E2">
        <w:t xml:space="preserve"> will be taken prior to the midterm, and the other</w:t>
      </w:r>
      <w:r w:rsidRPr="002769E2">
        <w:rPr>
          <w:spacing w:val="1"/>
        </w:rPr>
        <w:t xml:space="preserve"> </w:t>
      </w:r>
      <w:r w:rsidR="00092A91" w:rsidRPr="002769E2">
        <w:rPr>
          <w:spacing w:val="1"/>
        </w:rPr>
        <w:t xml:space="preserve">two </w:t>
      </w:r>
      <w:r w:rsidRPr="002769E2">
        <w:t>will be taken after the midterm.</w:t>
      </w:r>
      <w:r w:rsidRPr="002769E2">
        <w:rPr>
          <w:spacing w:val="1"/>
        </w:rPr>
        <w:t xml:space="preserve"> </w:t>
      </w:r>
      <w:r w:rsidRPr="002769E2">
        <w:t>The quizzes are intended to test your mastery of the material</w:t>
      </w:r>
      <w:r w:rsidRPr="002769E2">
        <w:rPr>
          <w:spacing w:val="1"/>
        </w:rPr>
        <w:t xml:space="preserve"> </w:t>
      </w:r>
      <w:r w:rsidRPr="002769E2">
        <w:t xml:space="preserve">covered. The quiz will have </w:t>
      </w:r>
      <w:r w:rsidR="00092A91" w:rsidRPr="002769E2">
        <w:t xml:space="preserve">10 </w:t>
      </w:r>
      <w:r w:rsidRPr="002769E2">
        <w:t xml:space="preserve">questions, with </w:t>
      </w:r>
      <w:r w:rsidR="00092A91" w:rsidRPr="002769E2">
        <w:t>5</w:t>
      </w:r>
      <w:r w:rsidRPr="002769E2">
        <w:t xml:space="preserve"> point</w:t>
      </w:r>
      <w:r w:rsidR="001F7656" w:rsidRPr="002769E2">
        <w:t>s</w:t>
      </w:r>
      <w:r w:rsidRPr="002769E2">
        <w:t xml:space="preserve"> for each question with a total worth of </w:t>
      </w:r>
      <w:r w:rsidR="00092A91" w:rsidRPr="002769E2">
        <w:t>50</w:t>
      </w:r>
      <w:r w:rsidRPr="002769E2">
        <w:t xml:space="preserve"> points each. </w:t>
      </w:r>
    </w:p>
    <w:p w14:paraId="33DC7418" w14:textId="352B27D9" w:rsidR="00092A91" w:rsidRPr="002769E2" w:rsidRDefault="00092A91" w:rsidP="006A5590">
      <w:pPr>
        <w:spacing w:before="90"/>
        <w:rPr>
          <w:rFonts w:ascii="Times New Roman" w:hAnsi="Times New Roman" w:cs="Times New Roman"/>
          <w:b/>
          <w:sz w:val="24"/>
          <w:u w:val="thick"/>
        </w:rPr>
      </w:pPr>
      <w:r w:rsidRPr="002769E2">
        <w:rPr>
          <w:rFonts w:ascii="Times New Roman" w:hAnsi="Times New Roman" w:cs="Times New Roman"/>
          <w:b/>
          <w:sz w:val="24"/>
          <w:u w:val="thick"/>
        </w:rPr>
        <w:t>CANVAS Journals (Essays)</w:t>
      </w:r>
      <w:r w:rsidR="00AB7A87" w:rsidRPr="002769E2">
        <w:rPr>
          <w:rFonts w:ascii="Times New Roman" w:hAnsi="Times New Roman" w:cs="Times New Roman"/>
          <w:b/>
          <w:sz w:val="24"/>
          <w:u w:val="thick"/>
        </w:rPr>
        <w:t xml:space="preserve"> &amp; Documentaries</w:t>
      </w:r>
      <w:r w:rsidRPr="002769E2">
        <w:rPr>
          <w:rFonts w:ascii="Times New Roman" w:hAnsi="Times New Roman" w:cs="Times New Roman"/>
          <w:b/>
          <w:sz w:val="24"/>
          <w:u w:val="thick"/>
        </w:rPr>
        <w:t>.</w:t>
      </w:r>
    </w:p>
    <w:p w14:paraId="2B5E924A" w14:textId="77777777" w:rsidR="00092A91" w:rsidRPr="002769E2" w:rsidRDefault="00092A91" w:rsidP="006A5590">
      <w:pPr>
        <w:pStyle w:val="BodyText"/>
        <w:ind w:left="0" w:right="325"/>
      </w:pPr>
      <w:r w:rsidRPr="002769E2">
        <w:t>Each</w:t>
      </w:r>
      <w:r w:rsidRPr="002769E2">
        <w:rPr>
          <w:spacing w:val="-1"/>
        </w:rPr>
        <w:t xml:space="preserve"> </w:t>
      </w:r>
      <w:r w:rsidRPr="002769E2">
        <w:t>student</w:t>
      </w:r>
      <w:r w:rsidRPr="002769E2">
        <w:rPr>
          <w:spacing w:val="-1"/>
        </w:rPr>
        <w:t xml:space="preserve"> </w:t>
      </w:r>
      <w:r w:rsidRPr="002769E2">
        <w:t>is</w:t>
      </w:r>
      <w:r w:rsidRPr="002769E2">
        <w:rPr>
          <w:spacing w:val="-1"/>
        </w:rPr>
        <w:t xml:space="preserve"> </w:t>
      </w:r>
      <w:r w:rsidRPr="002769E2">
        <w:t>required</w:t>
      </w:r>
      <w:r w:rsidRPr="002769E2">
        <w:rPr>
          <w:spacing w:val="-1"/>
        </w:rPr>
        <w:t xml:space="preserve"> </w:t>
      </w:r>
      <w:r w:rsidRPr="002769E2">
        <w:t>to</w:t>
      </w:r>
      <w:r w:rsidRPr="002769E2">
        <w:rPr>
          <w:spacing w:val="-1"/>
        </w:rPr>
        <w:t xml:space="preserve"> </w:t>
      </w:r>
      <w:r w:rsidRPr="002769E2">
        <w:t xml:space="preserve">submit </w:t>
      </w:r>
      <w:r w:rsidRPr="002769E2">
        <w:rPr>
          <w:b/>
        </w:rPr>
        <w:t>five</w:t>
      </w:r>
      <w:r w:rsidRPr="002769E2">
        <w:rPr>
          <w:b/>
          <w:spacing w:val="-3"/>
        </w:rPr>
        <w:t xml:space="preserve"> </w:t>
      </w:r>
      <w:r w:rsidRPr="002769E2">
        <w:t xml:space="preserve">journals; watch </w:t>
      </w:r>
      <w:r w:rsidRPr="002769E2">
        <w:rPr>
          <w:b/>
          <w:bCs/>
        </w:rPr>
        <w:t xml:space="preserve">four </w:t>
      </w:r>
      <w:r w:rsidRPr="002769E2">
        <w:t>documentaries, and summarize</w:t>
      </w:r>
      <w:r w:rsidRPr="002769E2">
        <w:rPr>
          <w:b/>
          <w:bCs/>
        </w:rPr>
        <w:t xml:space="preserve"> </w:t>
      </w:r>
      <w:r w:rsidRPr="002769E2">
        <w:t>them in not less than 250 words.</w:t>
      </w:r>
      <w:r w:rsidRPr="002769E2">
        <w:rPr>
          <w:spacing w:val="-1"/>
        </w:rPr>
        <w:t xml:space="preserve"> </w:t>
      </w:r>
      <w:r w:rsidRPr="002769E2">
        <w:t>The</w:t>
      </w:r>
      <w:r w:rsidRPr="002769E2">
        <w:rPr>
          <w:spacing w:val="-3"/>
        </w:rPr>
        <w:t xml:space="preserve"> </w:t>
      </w:r>
      <w:r w:rsidRPr="002769E2">
        <w:t>journals</w:t>
      </w:r>
      <w:r w:rsidRPr="002769E2">
        <w:rPr>
          <w:spacing w:val="-1"/>
        </w:rPr>
        <w:t xml:space="preserve"> </w:t>
      </w:r>
      <w:r w:rsidRPr="002769E2">
        <w:t>should</w:t>
      </w:r>
      <w:r w:rsidRPr="002769E2">
        <w:rPr>
          <w:spacing w:val="-1"/>
        </w:rPr>
        <w:t xml:space="preserve"> </w:t>
      </w:r>
      <w:r w:rsidRPr="002769E2">
        <w:t>constitute</w:t>
      </w:r>
      <w:r w:rsidRPr="002769E2">
        <w:rPr>
          <w:spacing w:val="-1"/>
        </w:rPr>
        <w:t xml:space="preserve"> </w:t>
      </w:r>
      <w:r w:rsidRPr="002769E2">
        <w:t>your</w:t>
      </w:r>
      <w:r w:rsidRPr="002769E2">
        <w:rPr>
          <w:spacing w:val="-2"/>
        </w:rPr>
        <w:t xml:space="preserve"> </w:t>
      </w:r>
      <w:r w:rsidRPr="002769E2">
        <w:t>reflections</w:t>
      </w:r>
      <w:r w:rsidRPr="002769E2">
        <w:rPr>
          <w:spacing w:val="-57"/>
        </w:rPr>
        <w:t xml:space="preserve"> </w:t>
      </w:r>
      <w:r w:rsidRPr="002769E2">
        <w:t>on any of the substantive topics covered each week. When journals are due, the</w:t>
      </w:r>
      <w:r w:rsidRPr="002769E2">
        <w:rPr>
          <w:spacing w:val="-1"/>
        </w:rPr>
        <w:t xml:space="preserve"> </w:t>
      </w:r>
      <w:r w:rsidRPr="002769E2">
        <w:t>assignment will</w:t>
      </w:r>
      <w:r w:rsidRPr="002769E2">
        <w:rPr>
          <w:spacing w:val="2"/>
        </w:rPr>
        <w:t xml:space="preserve"> </w:t>
      </w:r>
      <w:r w:rsidRPr="002769E2">
        <w:t>no longer</w:t>
      </w:r>
      <w:r w:rsidRPr="002769E2">
        <w:rPr>
          <w:spacing w:val="-2"/>
        </w:rPr>
        <w:t xml:space="preserve"> </w:t>
      </w:r>
      <w:r w:rsidRPr="002769E2">
        <w:t>be</w:t>
      </w:r>
      <w:r w:rsidRPr="002769E2">
        <w:rPr>
          <w:spacing w:val="-1"/>
        </w:rPr>
        <w:t xml:space="preserve"> </w:t>
      </w:r>
      <w:r w:rsidRPr="002769E2">
        <w:t>available.</w:t>
      </w:r>
    </w:p>
    <w:p w14:paraId="6CA597B3" w14:textId="77777777" w:rsidR="00092A91" w:rsidRPr="002769E2" w:rsidRDefault="00092A91" w:rsidP="006A5590">
      <w:pPr>
        <w:pStyle w:val="BodyText"/>
        <w:ind w:left="0" w:right="143"/>
      </w:pPr>
    </w:p>
    <w:p w14:paraId="27B9AB76" w14:textId="11BB9AC4" w:rsidR="00AB7A87" w:rsidRPr="002769E2" w:rsidRDefault="0098444B" w:rsidP="006A5590">
      <w:pPr>
        <w:pStyle w:val="BodyText"/>
        <w:ind w:right="325"/>
        <w:rPr>
          <w:rFonts w:eastAsiaTheme="minorHAnsi"/>
          <w:b/>
          <w:szCs w:val="22"/>
          <w:u w:val="thick"/>
        </w:rPr>
      </w:pPr>
      <w:r>
        <w:rPr>
          <w:rFonts w:eastAsiaTheme="minorHAnsi"/>
          <w:b/>
          <w:szCs w:val="22"/>
          <w:u w:val="thick"/>
        </w:rPr>
        <w:t>Course</w:t>
      </w:r>
      <w:r w:rsidR="00AB7A87" w:rsidRPr="002769E2">
        <w:rPr>
          <w:rFonts w:eastAsiaTheme="minorHAnsi"/>
          <w:b/>
          <w:szCs w:val="22"/>
          <w:u w:val="thick"/>
        </w:rPr>
        <w:t xml:space="preserve"> Research Paper Presentation</w:t>
      </w:r>
    </w:p>
    <w:p w14:paraId="44108FEE" w14:textId="67F676EC" w:rsidR="00AB7A87" w:rsidRPr="002769E2" w:rsidRDefault="00AB7A87" w:rsidP="006A5590">
      <w:pPr>
        <w:pStyle w:val="BodyText"/>
        <w:ind w:right="325"/>
        <w:sectPr w:rsidR="00AB7A87" w:rsidRPr="002769E2">
          <w:footerReference w:type="default" r:id="rId17"/>
          <w:pgSz w:w="12240" w:h="15840"/>
          <w:pgMar w:top="1360" w:right="1340" w:bottom="1160" w:left="1340" w:header="0" w:footer="889" w:gutter="0"/>
          <w:cols w:space="720"/>
        </w:sectPr>
      </w:pPr>
      <w:r w:rsidRPr="002769E2">
        <w:t xml:space="preserve">This research paper is the most vital reflection of your expanded thinking due to exposure to many concepts, opinions, civilizations, and ideologies during this course. You have to use scholarly journals to evaluate the benefits and limitations of certain policy efforts and determine their efficacy. Socioeconomic class, race, ethnicity, religion, gender, age, and physical and mental disability are a few examples of topics for research papers on this subject.  Present your findings in either bar or pie charts, a PowerPoint presentation, and handouts to other students. Your presentation will be assessed on its originality and how well it considers other cultures and </w:t>
      </w:r>
      <w:r w:rsidR="00DE43C4">
        <w:t>points</w:t>
      </w:r>
      <w:r w:rsidRPr="002769E2">
        <w:t xml:space="preserve"> of view</w:t>
      </w:r>
    </w:p>
    <w:p w14:paraId="322E11D4" w14:textId="6CC4510E" w:rsidR="00865CF8" w:rsidRPr="002769E2" w:rsidRDefault="00865CF8" w:rsidP="006A5590">
      <w:pPr>
        <w:autoSpaceDE w:val="0"/>
        <w:autoSpaceDN w:val="0"/>
        <w:adjustRightInd w:val="0"/>
        <w:spacing w:after="0" w:line="240" w:lineRule="auto"/>
        <w:rPr>
          <w:rFonts w:ascii="Times New Roman" w:hAnsi="Times New Roman" w:cs="Times New Roman"/>
          <w:sz w:val="24"/>
          <w:szCs w:val="24"/>
        </w:rPr>
      </w:pPr>
      <w:r w:rsidRPr="002769E2">
        <w:rPr>
          <w:rFonts w:ascii="Times New Roman" w:hAnsi="Times New Roman" w:cs="Times New Roman"/>
          <w:sz w:val="24"/>
          <w:szCs w:val="24"/>
        </w:rPr>
        <w:lastRenderedPageBreak/>
        <w:t>I reserve the right to make any adjustments to course assignments, as necessary.</w:t>
      </w:r>
    </w:p>
    <w:p w14:paraId="426668C4" w14:textId="77777777" w:rsidR="0090757F" w:rsidRPr="002769E2" w:rsidRDefault="0090757F" w:rsidP="006A5590">
      <w:pPr>
        <w:autoSpaceDE w:val="0"/>
        <w:autoSpaceDN w:val="0"/>
        <w:adjustRightInd w:val="0"/>
        <w:spacing w:after="0" w:line="240" w:lineRule="auto"/>
        <w:rPr>
          <w:rFonts w:ascii="Times New Roman" w:hAnsi="Times New Roman" w:cs="Times New Roman"/>
          <w:sz w:val="24"/>
          <w:szCs w:val="24"/>
        </w:rPr>
      </w:pPr>
    </w:p>
    <w:p w14:paraId="2C6EBDC5" w14:textId="77777777" w:rsidR="00865CF8" w:rsidRPr="002769E2" w:rsidRDefault="00865CF8" w:rsidP="006A5590">
      <w:pPr>
        <w:autoSpaceDE w:val="0"/>
        <w:autoSpaceDN w:val="0"/>
        <w:adjustRightInd w:val="0"/>
        <w:spacing w:after="0" w:line="240" w:lineRule="auto"/>
        <w:rPr>
          <w:rFonts w:ascii="Times New Roman" w:hAnsi="Times New Roman" w:cs="Times New Roman"/>
          <w:sz w:val="24"/>
          <w:szCs w:val="24"/>
        </w:rPr>
      </w:pPr>
    </w:p>
    <w:p w14:paraId="2F72FA8C"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Point System</w:t>
      </w:r>
    </w:p>
    <w:tbl>
      <w:tblPr>
        <w:tblStyle w:val="TableGrid"/>
        <w:tblpPr w:leftFromText="180" w:rightFromText="180" w:vertAnchor="text" w:horzAnchor="margin" w:tblpY="39"/>
        <w:tblW w:w="9985" w:type="dxa"/>
        <w:tblLook w:val="04A0" w:firstRow="1" w:lastRow="0" w:firstColumn="1" w:lastColumn="0" w:noHBand="0" w:noVBand="1"/>
        <w:tblDescription w:val="Assignments and graded activities table"/>
      </w:tblPr>
      <w:tblGrid>
        <w:gridCol w:w="4315"/>
        <w:gridCol w:w="3420"/>
        <w:gridCol w:w="2250"/>
      </w:tblGrid>
      <w:tr w:rsidR="00865CF8" w:rsidRPr="002769E2" w14:paraId="10EC7DD5" w14:textId="77777777" w:rsidTr="0098444B">
        <w:trPr>
          <w:trHeight w:val="771"/>
          <w:tblHeader/>
        </w:trPr>
        <w:tc>
          <w:tcPr>
            <w:tcW w:w="4315" w:type="dxa"/>
            <w:tcBorders>
              <w:top w:val="single" w:sz="4" w:space="0" w:color="auto"/>
              <w:left w:val="single" w:sz="4" w:space="0" w:color="auto"/>
              <w:bottom w:val="single" w:sz="4" w:space="0" w:color="auto"/>
              <w:right w:val="single" w:sz="4" w:space="0" w:color="auto"/>
            </w:tcBorders>
            <w:hideMark/>
          </w:tcPr>
          <w:p w14:paraId="69028760" w14:textId="77777777" w:rsidR="00865CF8" w:rsidRPr="002769E2" w:rsidRDefault="00865CF8" w:rsidP="006A5590">
            <w:pPr>
              <w:ind w:left="0" w:firstLine="0"/>
              <w:rPr>
                <w:rFonts w:ascii="Times New Roman" w:hAnsi="Times New Roman" w:cs="Times New Roman"/>
                <w:i/>
                <w:szCs w:val="24"/>
              </w:rPr>
            </w:pPr>
            <w:r w:rsidRPr="002769E2">
              <w:rPr>
                <w:rFonts w:ascii="Times New Roman" w:hAnsi="Times New Roman" w:cs="Times New Roman"/>
                <w:b/>
                <w:bCs/>
                <w:i/>
                <w:szCs w:val="24"/>
              </w:rPr>
              <w:t>Assignment</w:t>
            </w:r>
          </w:p>
        </w:tc>
        <w:tc>
          <w:tcPr>
            <w:tcW w:w="3420" w:type="dxa"/>
            <w:tcBorders>
              <w:top w:val="single" w:sz="4" w:space="0" w:color="auto"/>
              <w:left w:val="single" w:sz="4" w:space="0" w:color="auto"/>
              <w:bottom w:val="single" w:sz="4" w:space="0" w:color="auto"/>
              <w:right w:val="single" w:sz="4" w:space="0" w:color="auto"/>
            </w:tcBorders>
            <w:hideMark/>
          </w:tcPr>
          <w:p w14:paraId="0D8FB01F" w14:textId="588F6705"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Points Each</w:t>
            </w:r>
            <w:r w:rsidR="002769E2">
              <w:rPr>
                <w:rFonts w:ascii="Times New Roman" w:hAnsi="Times New Roman" w:cs="Times New Roman"/>
                <w:b/>
                <w:bCs/>
                <w:i/>
                <w:szCs w:val="24"/>
              </w:rPr>
              <w:t xml:space="preserve"> </w:t>
            </w:r>
            <w:r w:rsidRPr="002769E2">
              <w:rPr>
                <w:rFonts w:ascii="Times New Roman" w:hAnsi="Times New Roman" w:cs="Times New Roman"/>
                <w:b/>
                <w:bCs/>
                <w:i/>
                <w:szCs w:val="24"/>
              </w:rPr>
              <w:t>Possible</w:t>
            </w:r>
          </w:p>
        </w:tc>
        <w:tc>
          <w:tcPr>
            <w:tcW w:w="2250" w:type="dxa"/>
            <w:tcBorders>
              <w:top w:val="single" w:sz="4" w:space="0" w:color="auto"/>
              <w:left w:val="single" w:sz="4" w:space="0" w:color="auto"/>
              <w:bottom w:val="single" w:sz="4" w:space="0" w:color="auto"/>
              <w:right w:val="single" w:sz="4" w:space="0" w:color="auto"/>
            </w:tcBorders>
            <w:hideMark/>
          </w:tcPr>
          <w:p w14:paraId="5C646057" w14:textId="77777777"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 xml:space="preserve">Points Total </w:t>
            </w:r>
          </w:p>
          <w:p w14:paraId="11D0C399" w14:textId="77777777" w:rsidR="00865CF8" w:rsidRPr="002769E2" w:rsidRDefault="00865CF8" w:rsidP="006A5590">
            <w:pPr>
              <w:ind w:left="0" w:firstLine="0"/>
              <w:rPr>
                <w:rFonts w:ascii="Times New Roman" w:hAnsi="Times New Roman" w:cs="Times New Roman"/>
                <w:i/>
                <w:szCs w:val="24"/>
              </w:rPr>
            </w:pPr>
            <w:r w:rsidRPr="002769E2">
              <w:rPr>
                <w:rFonts w:ascii="Times New Roman" w:hAnsi="Times New Roman" w:cs="Times New Roman"/>
                <w:b/>
                <w:bCs/>
                <w:i/>
                <w:szCs w:val="24"/>
              </w:rPr>
              <w:t>Possible</w:t>
            </w:r>
          </w:p>
        </w:tc>
      </w:tr>
      <w:tr w:rsidR="00865CF8" w:rsidRPr="002769E2" w14:paraId="0571235C" w14:textId="77777777" w:rsidTr="0098444B">
        <w:trPr>
          <w:trHeight w:val="261"/>
        </w:trPr>
        <w:tc>
          <w:tcPr>
            <w:tcW w:w="4315" w:type="dxa"/>
            <w:tcBorders>
              <w:top w:val="single" w:sz="4" w:space="0" w:color="auto"/>
              <w:left w:val="single" w:sz="4" w:space="0" w:color="auto"/>
              <w:bottom w:val="single" w:sz="4" w:space="0" w:color="auto"/>
              <w:right w:val="single" w:sz="4" w:space="0" w:color="auto"/>
            </w:tcBorders>
          </w:tcPr>
          <w:p w14:paraId="5BA3FF29" w14:textId="018A9184" w:rsidR="00865CF8" w:rsidRPr="002769E2" w:rsidRDefault="00D35980" w:rsidP="006A5590">
            <w:pPr>
              <w:ind w:left="0" w:firstLine="0"/>
              <w:rPr>
                <w:rFonts w:ascii="Times New Roman" w:hAnsi="Times New Roman" w:cs="Times New Roman"/>
                <w:b/>
                <w:bCs/>
                <w:szCs w:val="24"/>
              </w:rPr>
            </w:pPr>
            <w:r w:rsidRPr="002769E2">
              <w:rPr>
                <w:rFonts w:ascii="Times New Roman" w:hAnsi="Times New Roman" w:cs="Times New Roman"/>
                <w:b/>
                <w:bCs/>
                <w:szCs w:val="24"/>
              </w:rPr>
              <w:t>Reading Assessments</w:t>
            </w:r>
            <w:r w:rsidR="00AB7A87" w:rsidRPr="002769E2">
              <w:rPr>
                <w:rFonts w:ascii="Times New Roman" w:hAnsi="Times New Roman" w:cs="Times New Roman"/>
                <w:b/>
                <w:bCs/>
                <w:szCs w:val="24"/>
              </w:rPr>
              <w:t xml:space="preserve"> (Quizzes)</w:t>
            </w:r>
          </w:p>
        </w:tc>
        <w:tc>
          <w:tcPr>
            <w:tcW w:w="3420" w:type="dxa"/>
            <w:tcBorders>
              <w:top w:val="single" w:sz="4" w:space="0" w:color="auto"/>
              <w:left w:val="single" w:sz="4" w:space="0" w:color="auto"/>
              <w:bottom w:val="single" w:sz="4" w:space="0" w:color="auto"/>
              <w:right w:val="single" w:sz="4" w:space="0" w:color="auto"/>
            </w:tcBorders>
          </w:tcPr>
          <w:p w14:paraId="3D80BD3C" w14:textId="4E900A2A" w:rsidR="00865CF8" w:rsidRPr="002769E2" w:rsidRDefault="00AB7A87" w:rsidP="006A5590">
            <w:pPr>
              <w:ind w:left="0" w:firstLine="0"/>
              <w:rPr>
                <w:rFonts w:ascii="Times New Roman" w:hAnsi="Times New Roman" w:cs="Times New Roman"/>
                <w:szCs w:val="24"/>
              </w:rPr>
            </w:pPr>
            <w:r w:rsidRPr="002769E2">
              <w:rPr>
                <w:rFonts w:ascii="Times New Roman" w:hAnsi="Times New Roman" w:cs="Times New Roman"/>
                <w:szCs w:val="24"/>
              </w:rPr>
              <w:t>50</w:t>
            </w:r>
          </w:p>
        </w:tc>
        <w:tc>
          <w:tcPr>
            <w:tcW w:w="2250" w:type="dxa"/>
            <w:tcBorders>
              <w:top w:val="single" w:sz="4" w:space="0" w:color="auto"/>
              <w:left w:val="single" w:sz="4" w:space="0" w:color="auto"/>
              <w:bottom w:val="single" w:sz="4" w:space="0" w:color="auto"/>
              <w:right w:val="single" w:sz="4" w:space="0" w:color="auto"/>
            </w:tcBorders>
          </w:tcPr>
          <w:p w14:paraId="0EE86B82" w14:textId="6A36A655" w:rsidR="00865CF8" w:rsidRPr="002769E2" w:rsidRDefault="00AB7A87" w:rsidP="006A5590">
            <w:pPr>
              <w:ind w:left="0" w:firstLine="0"/>
              <w:rPr>
                <w:rFonts w:ascii="Times New Roman" w:hAnsi="Times New Roman" w:cs="Times New Roman"/>
                <w:szCs w:val="24"/>
              </w:rPr>
            </w:pPr>
            <w:r w:rsidRPr="002769E2">
              <w:rPr>
                <w:rFonts w:ascii="Times New Roman" w:hAnsi="Times New Roman" w:cs="Times New Roman"/>
                <w:szCs w:val="24"/>
              </w:rPr>
              <w:t>200</w:t>
            </w:r>
          </w:p>
        </w:tc>
      </w:tr>
      <w:tr w:rsidR="00865CF8" w:rsidRPr="002769E2" w14:paraId="7A370C4A" w14:textId="77777777" w:rsidTr="0098444B">
        <w:trPr>
          <w:trHeight w:val="261"/>
        </w:trPr>
        <w:tc>
          <w:tcPr>
            <w:tcW w:w="4315" w:type="dxa"/>
            <w:tcBorders>
              <w:top w:val="single" w:sz="4" w:space="0" w:color="auto"/>
              <w:left w:val="single" w:sz="4" w:space="0" w:color="auto"/>
              <w:bottom w:val="single" w:sz="4" w:space="0" w:color="auto"/>
              <w:right w:val="single" w:sz="4" w:space="0" w:color="auto"/>
            </w:tcBorders>
            <w:hideMark/>
          </w:tcPr>
          <w:p w14:paraId="60663EB0" w14:textId="1D4305DE" w:rsidR="00865CF8" w:rsidRPr="002769E2" w:rsidRDefault="0098444B" w:rsidP="006A5590">
            <w:pPr>
              <w:ind w:left="0" w:firstLine="0"/>
              <w:rPr>
                <w:rFonts w:ascii="Times New Roman" w:hAnsi="Times New Roman" w:cs="Times New Roman"/>
                <w:i/>
                <w:szCs w:val="24"/>
              </w:rPr>
            </w:pPr>
            <w:r w:rsidRPr="0098444B">
              <w:rPr>
                <w:rFonts w:ascii="Times New Roman" w:hAnsi="Times New Roman" w:cs="Times New Roman"/>
                <w:b/>
                <w:bCs/>
                <w:i/>
                <w:szCs w:val="24"/>
              </w:rPr>
              <w:t>Course Research Paper</w:t>
            </w:r>
          </w:p>
        </w:tc>
        <w:tc>
          <w:tcPr>
            <w:tcW w:w="3420" w:type="dxa"/>
            <w:tcBorders>
              <w:top w:val="single" w:sz="4" w:space="0" w:color="auto"/>
              <w:left w:val="single" w:sz="4" w:space="0" w:color="auto"/>
              <w:bottom w:val="single" w:sz="4" w:space="0" w:color="auto"/>
              <w:right w:val="single" w:sz="4" w:space="0" w:color="auto"/>
            </w:tcBorders>
            <w:hideMark/>
          </w:tcPr>
          <w:p w14:paraId="4D7FBD9A" w14:textId="3202C17E"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100</w:t>
            </w:r>
          </w:p>
        </w:tc>
        <w:tc>
          <w:tcPr>
            <w:tcW w:w="2250" w:type="dxa"/>
            <w:tcBorders>
              <w:top w:val="single" w:sz="4" w:space="0" w:color="auto"/>
              <w:left w:val="single" w:sz="4" w:space="0" w:color="auto"/>
              <w:bottom w:val="single" w:sz="4" w:space="0" w:color="auto"/>
              <w:right w:val="single" w:sz="4" w:space="0" w:color="auto"/>
            </w:tcBorders>
            <w:hideMark/>
          </w:tcPr>
          <w:p w14:paraId="3899AAB7" w14:textId="67ACC625"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100</w:t>
            </w:r>
          </w:p>
        </w:tc>
      </w:tr>
      <w:tr w:rsidR="00865CF8" w:rsidRPr="002769E2" w14:paraId="4786C44C"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1A8AD6A7" w14:textId="2D5E12C6" w:rsidR="00865CF8" w:rsidRPr="002769E2" w:rsidRDefault="00AB7A87"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Canvas participation (Discussion</w:t>
            </w:r>
            <w:r w:rsidR="0098444B">
              <w:rPr>
                <w:rFonts w:ascii="Times New Roman" w:hAnsi="Times New Roman" w:cs="Times New Roman"/>
                <w:b/>
                <w:bCs/>
                <w:i/>
                <w:szCs w:val="24"/>
              </w:rPr>
              <w:t>/</w:t>
            </w:r>
            <w:r w:rsidR="0098444B" w:rsidRPr="0098444B">
              <w:rPr>
                <w:rFonts w:ascii="Times New Roman" w:hAnsi="Times New Roman" w:cs="Times New Roman"/>
                <w:b/>
                <w:bCs/>
                <w:i/>
                <w:szCs w:val="24"/>
              </w:rPr>
              <w:t>Video Presentation of Course Research Paper</w:t>
            </w:r>
            <w:r w:rsidRPr="002769E2">
              <w:rPr>
                <w:rFonts w:ascii="Times New Roman" w:hAnsi="Times New Roman" w:cs="Times New Roman"/>
                <w:b/>
                <w:bCs/>
                <w:i/>
                <w:szCs w:val="24"/>
              </w:rPr>
              <w:t>)</w:t>
            </w:r>
          </w:p>
        </w:tc>
        <w:tc>
          <w:tcPr>
            <w:tcW w:w="3420" w:type="dxa"/>
            <w:tcBorders>
              <w:top w:val="single" w:sz="4" w:space="0" w:color="auto"/>
              <w:left w:val="single" w:sz="4" w:space="0" w:color="auto"/>
              <w:bottom w:val="single" w:sz="4" w:space="0" w:color="auto"/>
              <w:right w:val="single" w:sz="4" w:space="0" w:color="auto"/>
            </w:tcBorders>
            <w:hideMark/>
          </w:tcPr>
          <w:p w14:paraId="5B59913E" w14:textId="4E23C0EA" w:rsidR="00865CF8" w:rsidRPr="002769E2" w:rsidRDefault="004E1384" w:rsidP="006A5590">
            <w:pPr>
              <w:ind w:left="0" w:firstLine="0"/>
              <w:rPr>
                <w:rFonts w:ascii="Times New Roman" w:hAnsi="Times New Roman" w:cs="Times New Roman"/>
                <w:i/>
                <w:szCs w:val="24"/>
              </w:rPr>
            </w:pPr>
            <w:r>
              <w:rPr>
                <w:rFonts w:ascii="Times New Roman" w:hAnsi="Times New Roman" w:cs="Times New Roman"/>
                <w:i/>
                <w:szCs w:val="24"/>
              </w:rPr>
              <w:t>82</w:t>
            </w:r>
          </w:p>
        </w:tc>
        <w:tc>
          <w:tcPr>
            <w:tcW w:w="2250" w:type="dxa"/>
            <w:tcBorders>
              <w:top w:val="single" w:sz="4" w:space="0" w:color="auto"/>
              <w:left w:val="single" w:sz="4" w:space="0" w:color="auto"/>
              <w:bottom w:val="single" w:sz="4" w:space="0" w:color="auto"/>
              <w:right w:val="single" w:sz="4" w:space="0" w:color="auto"/>
            </w:tcBorders>
            <w:hideMark/>
          </w:tcPr>
          <w:p w14:paraId="1625E9CB" w14:textId="19794B3E" w:rsidR="00865CF8" w:rsidRPr="002769E2" w:rsidRDefault="0081715F" w:rsidP="006A5590">
            <w:pPr>
              <w:ind w:left="360"/>
              <w:rPr>
                <w:rFonts w:ascii="Times New Roman" w:hAnsi="Times New Roman" w:cs="Times New Roman"/>
                <w:i/>
                <w:szCs w:val="24"/>
              </w:rPr>
            </w:pPr>
            <w:r>
              <w:rPr>
                <w:rFonts w:ascii="Times New Roman" w:hAnsi="Times New Roman" w:cs="Times New Roman"/>
                <w:i/>
                <w:szCs w:val="24"/>
              </w:rPr>
              <w:t>82</w:t>
            </w:r>
          </w:p>
        </w:tc>
      </w:tr>
      <w:tr w:rsidR="00865CF8" w:rsidRPr="002769E2" w14:paraId="408E47AD"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18257041" w14:textId="32333ABF" w:rsidR="00865CF8" w:rsidRPr="002769E2" w:rsidRDefault="00AB7A87"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 xml:space="preserve">Journals </w:t>
            </w:r>
            <w:r w:rsidR="00F270F1" w:rsidRPr="002769E2">
              <w:rPr>
                <w:rFonts w:ascii="Times New Roman" w:hAnsi="Times New Roman" w:cs="Times New Roman"/>
                <w:b/>
                <w:bCs/>
                <w:i/>
                <w:szCs w:val="24"/>
              </w:rPr>
              <w:t xml:space="preserve">(5) </w:t>
            </w:r>
            <w:r w:rsidRPr="002769E2">
              <w:rPr>
                <w:rFonts w:ascii="Times New Roman" w:hAnsi="Times New Roman" w:cs="Times New Roman"/>
                <w:b/>
                <w:bCs/>
                <w:i/>
                <w:szCs w:val="24"/>
              </w:rPr>
              <w:t>&amp; Documentaries</w:t>
            </w:r>
            <w:r w:rsidR="00F270F1" w:rsidRPr="002769E2">
              <w:rPr>
                <w:rFonts w:ascii="Times New Roman" w:hAnsi="Times New Roman" w:cs="Times New Roman"/>
                <w:b/>
                <w:bCs/>
                <w:i/>
                <w:szCs w:val="24"/>
              </w:rPr>
              <w:t xml:space="preserve"> (4)</w:t>
            </w:r>
          </w:p>
        </w:tc>
        <w:tc>
          <w:tcPr>
            <w:tcW w:w="3420" w:type="dxa"/>
            <w:tcBorders>
              <w:top w:val="single" w:sz="4" w:space="0" w:color="auto"/>
              <w:left w:val="single" w:sz="4" w:space="0" w:color="auto"/>
              <w:bottom w:val="single" w:sz="4" w:space="0" w:color="auto"/>
              <w:right w:val="single" w:sz="4" w:space="0" w:color="auto"/>
            </w:tcBorders>
            <w:hideMark/>
          </w:tcPr>
          <w:p w14:paraId="6F501C84" w14:textId="0652B78C" w:rsidR="00865CF8" w:rsidRPr="002769E2" w:rsidRDefault="00F270F1" w:rsidP="006A5590">
            <w:pPr>
              <w:ind w:left="0" w:firstLine="0"/>
              <w:rPr>
                <w:rFonts w:ascii="Times New Roman" w:hAnsi="Times New Roman" w:cs="Times New Roman"/>
                <w:i/>
                <w:szCs w:val="24"/>
              </w:rPr>
            </w:pPr>
            <w:r w:rsidRPr="002769E2">
              <w:rPr>
                <w:rFonts w:ascii="Times New Roman" w:hAnsi="Times New Roman" w:cs="Times New Roman"/>
                <w:i/>
                <w:szCs w:val="24"/>
              </w:rPr>
              <w:t>(2</w:t>
            </w:r>
            <w:r w:rsidR="00D87B2B">
              <w:rPr>
                <w:rFonts w:ascii="Times New Roman" w:hAnsi="Times New Roman" w:cs="Times New Roman"/>
                <w:i/>
                <w:szCs w:val="24"/>
              </w:rPr>
              <w:t>4</w:t>
            </w:r>
            <w:r w:rsidRPr="002769E2">
              <w:rPr>
                <w:rFonts w:ascii="Times New Roman" w:hAnsi="Times New Roman" w:cs="Times New Roman"/>
                <w:i/>
                <w:szCs w:val="24"/>
              </w:rPr>
              <w:t xml:space="preserve"> X 5 = 1</w:t>
            </w:r>
            <w:r w:rsidR="004E1384">
              <w:rPr>
                <w:rFonts w:ascii="Times New Roman" w:hAnsi="Times New Roman" w:cs="Times New Roman"/>
                <w:i/>
                <w:szCs w:val="24"/>
              </w:rPr>
              <w:t>2</w:t>
            </w:r>
            <w:r w:rsidRPr="002769E2">
              <w:rPr>
                <w:rFonts w:ascii="Times New Roman" w:hAnsi="Times New Roman" w:cs="Times New Roman"/>
                <w:i/>
                <w:szCs w:val="24"/>
              </w:rPr>
              <w:t>0 &amp; 1</w:t>
            </w:r>
            <w:r w:rsidR="00D87B2B">
              <w:rPr>
                <w:rFonts w:ascii="Times New Roman" w:hAnsi="Times New Roman" w:cs="Times New Roman"/>
                <w:i/>
                <w:szCs w:val="24"/>
              </w:rPr>
              <w:t>2</w:t>
            </w:r>
            <w:r w:rsidRPr="002769E2">
              <w:rPr>
                <w:rFonts w:ascii="Times New Roman" w:hAnsi="Times New Roman" w:cs="Times New Roman"/>
                <w:i/>
                <w:szCs w:val="24"/>
              </w:rPr>
              <w:t xml:space="preserve"> X 4 = 4</w:t>
            </w:r>
            <w:r w:rsidR="004E1384">
              <w:rPr>
                <w:rFonts w:ascii="Times New Roman" w:hAnsi="Times New Roman" w:cs="Times New Roman"/>
                <w:i/>
                <w:szCs w:val="24"/>
              </w:rPr>
              <w:t>8</w:t>
            </w:r>
            <w:r w:rsidRPr="002769E2">
              <w:rPr>
                <w:rFonts w:ascii="Times New Roman" w:hAnsi="Times New Roman" w:cs="Times New Roman"/>
                <w:i/>
                <w:szCs w:val="24"/>
              </w:rPr>
              <w:t>)</w:t>
            </w:r>
          </w:p>
        </w:tc>
        <w:tc>
          <w:tcPr>
            <w:tcW w:w="2250" w:type="dxa"/>
            <w:tcBorders>
              <w:top w:val="single" w:sz="4" w:space="0" w:color="auto"/>
              <w:left w:val="single" w:sz="4" w:space="0" w:color="auto"/>
              <w:bottom w:val="single" w:sz="4" w:space="0" w:color="auto"/>
              <w:right w:val="single" w:sz="4" w:space="0" w:color="auto"/>
            </w:tcBorders>
            <w:hideMark/>
          </w:tcPr>
          <w:p w14:paraId="6F62E8EA" w14:textId="3E9E91A6" w:rsidR="00865CF8" w:rsidRPr="002769E2" w:rsidRDefault="00AB7A87" w:rsidP="006A5590">
            <w:pPr>
              <w:ind w:left="360"/>
              <w:rPr>
                <w:rFonts w:ascii="Times New Roman" w:hAnsi="Times New Roman" w:cs="Times New Roman"/>
                <w:i/>
                <w:szCs w:val="24"/>
              </w:rPr>
            </w:pPr>
            <w:r w:rsidRPr="002769E2">
              <w:rPr>
                <w:rFonts w:ascii="Times New Roman" w:hAnsi="Times New Roman" w:cs="Times New Roman"/>
                <w:i/>
                <w:szCs w:val="24"/>
              </w:rPr>
              <w:t>1</w:t>
            </w:r>
            <w:r w:rsidR="004E1384">
              <w:rPr>
                <w:rFonts w:ascii="Times New Roman" w:hAnsi="Times New Roman" w:cs="Times New Roman"/>
                <w:i/>
                <w:szCs w:val="24"/>
              </w:rPr>
              <w:t>68</w:t>
            </w:r>
          </w:p>
        </w:tc>
      </w:tr>
      <w:tr w:rsidR="00865CF8" w:rsidRPr="002769E2" w14:paraId="607751B7" w14:textId="77777777" w:rsidTr="0098444B">
        <w:trPr>
          <w:trHeight w:val="261"/>
        </w:trPr>
        <w:tc>
          <w:tcPr>
            <w:tcW w:w="4315" w:type="dxa"/>
            <w:tcBorders>
              <w:top w:val="single" w:sz="4" w:space="0" w:color="auto"/>
              <w:left w:val="single" w:sz="4" w:space="0" w:color="auto"/>
              <w:bottom w:val="single" w:sz="4" w:space="0" w:color="auto"/>
              <w:right w:val="single" w:sz="4" w:space="0" w:color="auto"/>
            </w:tcBorders>
            <w:hideMark/>
          </w:tcPr>
          <w:p w14:paraId="2D609CA1" w14:textId="77777777"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Midterm</w:t>
            </w:r>
          </w:p>
        </w:tc>
        <w:tc>
          <w:tcPr>
            <w:tcW w:w="3420" w:type="dxa"/>
            <w:tcBorders>
              <w:top w:val="single" w:sz="4" w:space="0" w:color="auto"/>
              <w:left w:val="single" w:sz="4" w:space="0" w:color="auto"/>
              <w:bottom w:val="single" w:sz="4" w:space="0" w:color="auto"/>
              <w:right w:val="single" w:sz="4" w:space="0" w:color="auto"/>
            </w:tcBorders>
            <w:hideMark/>
          </w:tcPr>
          <w:p w14:paraId="6E658BBA" w14:textId="7947690F"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2</w:t>
            </w:r>
            <w:r w:rsidR="00865CF8" w:rsidRPr="002769E2">
              <w:rPr>
                <w:rFonts w:ascii="Times New Roman" w:hAnsi="Times New Roman" w:cs="Times New Roman"/>
                <w:i/>
                <w:szCs w:val="24"/>
              </w:rPr>
              <w:t>00</w:t>
            </w:r>
          </w:p>
        </w:tc>
        <w:tc>
          <w:tcPr>
            <w:tcW w:w="2250" w:type="dxa"/>
            <w:tcBorders>
              <w:top w:val="single" w:sz="4" w:space="0" w:color="auto"/>
              <w:left w:val="single" w:sz="4" w:space="0" w:color="auto"/>
              <w:bottom w:val="single" w:sz="4" w:space="0" w:color="auto"/>
              <w:right w:val="single" w:sz="4" w:space="0" w:color="auto"/>
            </w:tcBorders>
            <w:hideMark/>
          </w:tcPr>
          <w:p w14:paraId="48AE4419" w14:textId="797B250A" w:rsidR="00865CF8" w:rsidRPr="002769E2" w:rsidRDefault="00AB7A87" w:rsidP="006A5590">
            <w:pPr>
              <w:ind w:left="360"/>
              <w:rPr>
                <w:rFonts w:ascii="Times New Roman" w:hAnsi="Times New Roman" w:cs="Times New Roman"/>
                <w:i/>
                <w:szCs w:val="24"/>
              </w:rPr>
            </w:pPr>
            <w:r w:rsidRPr="002769E2">
              <w:rPr>
                <w:rFonts w:ascii="Times New Roman" w:hAnsi="Times New Roman" w:cs="Times New Roman"/>
                <w:i/>
                <w:szCs w:val="24"/>
              </w:rPr>
              <w:t>2</w:t>
            </w:r>
            <w:r w:rsidR="00865CF8" w:rsidRPr="002769E2">
              <w:rPr>
                <w:rFonts w:ascii="Times New Roman" w:hAnsi="Times New Roman" w:cs="Times New Roman"/>
                <w:i/>
                <w:szCs w:val="24"/>
              </w:rPr>
              <w:t>00</w:t>
            </w:r>
          </w:p>
        </w:tc>
      </w:tr>
      <w:tr w:rsidR="00865CF8" w:rsidRPr="002769E2" w14:paraId="3D62E6FC"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5C86C321" w14:textId="77777777"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Final</w:t>
            </w:r>
          </w:p>
        </w:tc>
        <w:tc>
          <w:tcPr>
            <w:tcW w:w="3420" w:type="dxa"/>
            <w:tcBorders>
              <w:top w:val="single" w:sz="4" w:space="0" w:color="auto"/>
              <w:left w:val="single" w:sz="4" w:space="0" w:color="auto"/>
              <w:bottom w:val="single" w:sz="4" w:space="0" w:color="auto"/>
              <w:right w:val="single" w:sz="4" w:space="0" w:color="auto"/>
            </w:tcBorders>
            <w:hideMark/>
          </w:tcPr>
          <w:p w14:paraId="38F8A72D" w14:textId="0A44B06A"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25</w:t>
            </w:r>
            <w:r w:rsidR="00865CF8" w:rsidRPr="002769E2">
              <w:rPr>
                <w:rFonts w:ascii="Times New Roman" w:hAnsi="Times New Roman" w:cs="Times New Roman"/>
                <w:i/>
                <w:szCs w:val="24"/>
              </w:rPr>
              <w:t>0</w:t>
            </w:r>
          </w:p>
        </w:tc>
        <w:tc>
          <w:tcPr>
            <w:tcW w:w="2250" w:type="dxa"/>
            <w:tcBorders>
              <w:top w:val="single" w:sz="4" w:space="0" w:color="auto"/>
              <w:left w:val="single" w:sz="4" w:space="0" w:color="auto"/>
              <w:bottom w:val="single" w:sz="4" w:space="0" w:color="auto"/>
              <w:right w:val="single" w:sz="4" w:space="0" w:color="auto"/>
            </w:tcBorders>
            <w:hideMark/>
          </w:tcPr>
          <w:p w14:paraId="36322930" w14:textId="3F7792AA" w:rsidR="00865CF8" w:rsidRPr="002769E2" w:rsidRDefault="00AB7A87" w:rsidP="006A5590">
            <w:pPr>
              <w:ind w:left="360"/>
              <w:rPr>
                <w:rFonts w:ascii="Times New Roman" w:hAnsi="Times New Roman" w:cs="Times New Roman"/>
                <w:i/>
                <w:szCs w:val="24"/>
              </w:rPr>
            </w:pPr>
            <w:r w:rsidRPr="002769E2">
              <w:rPr>
                <w:rFonts w:ascii="Times New Roman" w:hAnsi="Times New Roman" w:cs="Times New Roman"/>
                <w:i/>
                <w:szCs w:val="24"/>
              </w:rPr>
              <w:t>25</w:t>
            </w:r>
            <w:r w:rsidR="00865CF8" w:rsidRPr="002769E2">
              <w:rPr>
                <w:rFonts w:ascii="Times New Roman" w:hAnsi="Times New Roman" w:cs="Times New Roman"/>
                <w:i/>
                <w:szCs w:val="24"/>
              </w:rPr>
              <w:t>0</w:t>
            </w:r>
          </w:p>
        </w:tc>
      </w:tr>
      <w:tr w:rsidR="00865CF8" w:rsidRPr="002769E2" w14:paraId="2B3EB7E9"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16443581" w14:textId="77777777" w:rsidR="00865CF8" w:rsidRPr="002769E2" w:rsidRDefault="00865CF8" w:rsidP="006A5590">
            <w:pPr>
              <w:ind w:left="0" w:firstLine="0"/>
              <w:rPr>
                <w:rFonts w:ascii="Times New Roman" w:hAnsi="Times New Roman" w:cs="Times New Roman"/>
                <w:i/>
                <w:szCs w:val="24"/>
              </w:rPr>
            </w:pPr>
            <w:r w:rsidRPr="002769E2">
              <w:rPr>
                <w:rFonts w:ascii="Times New Roman" w:hAnsi="Times New Roman" w:cs="Times New Roman"/>
                <w:b/>
                <w:bCs/>
                <w:i/>
                <w:szCs w:val="24"/>
              </w:rPr>
              <w:t>Total Points Possible</w:t>
            </w:r>
          </w:p>
        </w:tc>
        <w:tc>
          <w:tcPr>
            <w:tcW w:w="3420" w:type="dxa"/>
            <w:tcBorders>
              <w:top w:val="single" w:sz="4" w:space="0" w:color="auto"/>
              <w:left w:val="single" w:sz="4" w:space="0" w:color="auto"/>
              <w:bottom w:val="single" w:sz="4" w:space="0" w:color="auto"/>
              <w:right w:val="single" w:sz="4" w:space="0" w:color="auto"/>
            </w:tcBorders>
            <w:hideMark/>
          </w:tcPr>
          <w:p w14:paraId="51C5552D" w14:textId="77777777" w:rsidR="00865CF8" w:rsidRPr="002769E2" w:rsidRDefault="00865CF8" w:rsidP="006A5590">
            <w:pPr>
              <w:rPr>
                <w:rFonts w:ascii="Times New Roman" w:hAnsi="Times New Roman" w:cs="Times New Roman"/>
                <w:i/>
                <w:szCs w:val="24"/>
              </w:rPr>
            </w:pPr>
          </w:p>
        </w:tc>
        <w:tc>
          <w:tcPr>
            <w:tcW w:w="2250" w:type="dxa"/>
            <w:tcBorders>
              <w:top w:val="single" w:sz="4" w:space="0" w:color="auto"/>
              <w:left w:val="single" w:sz="4" w:space="0" w:color="auto"/>
              <w:bottom w:val="single" w:sz="4" w:space="0" w:color="auto"/>
              <w:right w:val="single" w:sz="4" w:space="0" w:color="auto"/>
            </w:tcBorders>
            <w:hideMark/>
          </w:tcPr>
          <w:p w14:paraId="1A618BD9" w14:textId="34DBB18B" w:rsidR="00865CF8" w:rsidRPr="002769E2" w:rsidRDefault="008906B4" w:rsidP="006A5590">
            <w:pPr>
              <w:ind w:left="0" w:firstLine="0"/>
              <w:rPr>
                <w:rFonts w:ascii="Times New Roman" w:hAnsi="Times New Roman" w:cs="Times New Roman"/>
                <w:i/>
                <w:szCs w:val="24"/>
              </w:rPr>
            </w:pPr>
            <w:r w:rsidRPr="002769E2">
              <w:rPr>
                <w:rFonts w:ascii="Times New Roman" w:hAnsi="Times New Roman" w:cs="Times New Roman"/>
                <w:i/>
                <w:szCs w:val="24"/>
              </w:rPr>
              <w:t>1</w:t>
            </w:r>
            <w:r w:rsidR="00AB7A87" w:rsidRPr="002769E2">
              <w:rPr>
                <w:rFonts w:ascii="Times New Roman" w:hAnsi="Times New Roman" w:cs="Times New Roman"/>
                <w:i/>
                <w:szCs w:val="24"/>
              </w:rPr>
              <w:t>00</w:t>
            </w:r>
            <w:r w:rsidRPr="002769E2">
              <w:rPr>
                <w:rFonts w:ascii="Times New Roman" w:hAnsi="Times New Roman" w:cs="Times New Roman"/>
                <w:i/>
                <w:szCs w:val="24"/>
              </w:rPr>
              <w:t>0</w:t>
            </w:r>
          </w:p>
        </w:tc>
      </w:tr>
    </w:tbl>
    <w:p w14:paraId="3FB80AA6" w14:textId="77777777" w:rsidR="00FA08AE" w:rsidRPr="002769E2" w:rsidRDefault="00FA08AE" w:rsidP="006A5590">
      <w:pPr>
        <w:pStyle w:val="Heading2"/>
        <w:spacing w:before="0" w:after="0" w:line="240" w:lineRule="auto"/>
        <w:rPr>
          <w:rFonts w:ascii="Times New Roman" w:hAnsi="Times New Roman" w:cs="Times New Roman"/>
          <w:b/>
          <w:bCs/>
          <w:sz w:val="24"/>
          <w:szCs w:val="24"/>
        </w:rPr>
      </w:pPr>
    </w:p>
    <w:p w14:paraId="2D7E3372" w14:textId="77777777" w:rsidR="00FA08AE" w:rsidRPr="002769E2" w:rsidRDefault="00FA08AE" w:rsidP="006A5590">
      <w:pPr>
        <w:pStyle w:val="Heading2"/>
        <w:spacing w:before="0" w:after="0" w:line="240" w:lineRule="auto"/>
        <w:rPr>
          <w:rFonts w:ascii="Times New Roman" w:hAnsi="Times New Roman" w:cs="Times New Roman"/>
          <w:b/>
          <w:bCs/>
          <w:sz w:val="24"/>
          <w:szCs w:val="24"/>
        </w:rPr>
      </w:pPr>
    </w:p>
    <w:p w14:paraId="588C1C06" w14:textId="049A460E"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Grading</w:t>
      </w:r>
      <w:r w:rsidRPr="002769E2">
        <w:rPr>
          <w:rFonts w:ascii="Times New Roman" w:hAnsi="Times New Roman" w:cs="Times New Roman"/>
          <w:b/>
          <w:bCs/>
          <w:sz w:val="24"/>
          <w:szCs w:val="24"/>
        </w:rPr>
        <w:tab/>
      </w:r>
    </w:p>
    <w:p w14:paraId="121C09C5" w14:textId="77777777"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Include the grading scale (A-F) along with the point totals/percentages you will use to calculate the final grade. For example:</w:t>
      </w:r>
    </w:p>
    <w:p w14:paraId="58AF7A25" w14:textId="68A92B75"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A = </w:t>
      </w:r>
      <w:r w:rsidR="00D35980" w:rsidRPr="002769E2">
        <w:rPr>
          <w:rFonts w:ascii="Times New Roman" w:hAnsi="Times New Roman" w:cs="Times New Roman"/>
          <w:sz w:val="24"/>
          <w:szCs w:val="24"/>
        </w:rPr>
        <w:t>100</w:t>
      </w:r>
      <w:r w:rsidR="00B551E0" w:rsidRPr="002769E2">
        <w:rPr>
          <w:rFonts w:ascii="Times New Roman" w:hAnsi="Times New Roman" w:cs="Times New Roman"/>
          <w:sz w:val="24"/>
          <w:szCs w:val="24"/>
        </w:rPr>
        <w:t>0</w:t>
      </w:r>
      <w:r w:rsidR="00D35980" w:rsidRPr="002769E2">
        <w:rPr>
          <w:rFonts w:ascii="Times New Roman" w:hAnsi="Times New Roman" w:cs="Times New Roman"/>
          <w:sz w:val="24"/>
          <w:szCs w:val="24"/>
        </w:rPr>
        <w:t>-90</w:t>
      </w:r>
      <w:r w:rsidR="00B551E0" w:rsidRPr="002769E2">
        <w:rPr>
          <w:rFonts w:ascii="Times New Roman" w:hAnsi="Times New Roman" w:cs="Times New Roman"/>
          <w:sz w:val="24"/>
          <w:szCs w:val="24"/>
        </w:rPr>
        <w:t>0</w:t>
      </w:r>
    </w:p>
    <w:p w14:paraId="5EEDC464" w14:textId="44A1712D" w:rsidR="00865CF8" w:rsidRPr="002769E2" w:rsidRDefault="00D35980"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B = 89</w:t>
      </w:r>
      <w:r w:rsidR="00B551E0" w:rsidRPr="002769E2">
        <w:rPr>
          <w:rFonts w:ascii="Times New Roman" w:hAnsi="Times New Roman" w:cs="Times New Roman"/>
          <w:sz w:val="24"/>
          <w:szCs w:val="24"/>
        </w:rPr>
        <w:t>9</w:t>
      </w:r>
      <w:r w:rsidRPr="002769E2">
        <w:rPr>
          <w:rFonts w:ascii="Times New Roman" w:hAnsi="Times New Roman" w:cs="Times New Roman"/>
          <w:sz w:val="24"/>
          <w:szCs w:val="24"/>
        </w:rPr>
        <w:t>-80</w:t>
      </w:r>
      <w:r w:rsidR="00B551E0" w:rsidRPr="002769E2">
        <w:rPr>
          <w:rFonts w:ascii="Times New Roman" w:hAnsi="Times New Roman" w:cs="Times New Roman"/>
          <w:sz w:val="24"/>
          <w:szCs w:val="24"/>
        </w:rPr>
        <w:t>0</w:t>
      </w:r>
    </w:p>
    <w:p w14:paraId="62942032" w14:textId="2B48218B" w:rsidR="00865CF8" w:rsidRPr="002769E2" w:rsidRDefault="00D35980"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C = 7</w:t>
      </w:r>
      <w:r w:rsidR="00E7278B" w:rsidRPr="002769E2">
        <w:rPr>
          <w:rFonts w:ascii="Times New Roman" w:hAnsi="Times New Roman" w:cs="Times New Roman"/>
          <w:sz w:val="24"/>
          <w:szCs w:val="24"/>
        </w:rPr>
        <w:t>9</w:t>
      </w:r>
      <w:r w:rsidR="00B551E0" w:rsidRPr="002769E2">
        <w:rPr>
          <w:rFonts w:ascii="Times New Roman" w:hAnsi="Times New Roman" w:cs="Times New Roman"/>
          <w:sz w:val="24"/>
          <w:szCs w:val="24"/>
        </w:rPr>
        <w:t>9</w:t>
      </w:r>
      <w:r w:rsidRPr="002769E2">
        <w:rPr>
          <w:rFonts w:ascii="Times New Roman" w:hAnsi="Times New Roman" w:cs="Times New Roman"/>
          <w:sz w:val="24"/>
          <w:szCs w:val="24"/>
        </w:rPr>
        <w:t>-70</w:t>
      </w:r>
      <w:r w:rsidR="00B551E0" w:rsidRPr="002769E2">
        <w:rPr>
          <w:rFonts w:ascii="Times New Roman" w:hAnsi="Times New Roman" w:cs="Times New Roman"/>
          <w:sz w:val="24"/>
          <w:szCs w:val="24"/>
        </w:rPr>
        <w:t>0</w:t>
      </w:r>
    </w:p>
    <w:p w14:paraId="67A3FF45" w14:textId="3E9E9F72"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D = </w:t>
      </w:r>
      <w:r w:rsidR="00D35980" w:rsidRPr="002769E2">
        <w:rPr>
          <w:rFonts w:ascii="Times New Roman" w:hAnsi="Times New Roman" w:cs="Times New Roman"/>
          <w:sz w:val="24"/>
          <w:szCs w:val="24"/>
        </w:rPr>
        <w:t>69</w:t>
      </w:r>
      <w:r w:rsidR="00B551E0" w:rsidRPr="002769E2">
        <w:rPr>
          <w:rFonts w:ascii="Times New Roman" w:hAnsi="Times New Roman" w:cs="Times New Roman"/>
          <w:sz w:val="24"/>
          <w:szCs w:val="24"/>
        </w:rPr>
        <w:t>9</w:t>
      </w:r>
      <w:r w:rsidR="00D35980" w:rsidRPr="002769E2">
        <w:rPr>
          <w:rFonts w:ascii="Times New Roman" w:hAnsi="Times New Roman" w:cs="Times New Roman"/>
          <w:sz w:val="24"/>
          <w:szCs w:val="24"/>
        </w:rPr>
        <w:t>-6</w:t>
      </w:r>
      <w:r w:rsidR="00E7278B" w:rsidRPr="002769E2">
        <w:rPr>
          <w:rFonts w:ascii="Times New Roman" w:hAnsi="Times New Roman" w:cs="Times New Roman"/>
          <w:sz w:val="24"/>
          <w:szCs w:val="24"/>
        </w:rPr>
        <w:t>0</w:t>
      </w:r>
      <w:r w:rsidR="00B551E0" w:rsidRPr="002769E2">
        <w:rPr>
          <w:rFonts w:ascii="Times New Roman" w:hAnsi="Times New Roman" w:cs="Times New Roman"/>
          <w:sz w:val="24"/>
          <w:szCs w:val="24"/>
        </w:rPr>
        <w:t>0</w:t>
      </w:r>
    </w:p>
    <w:p w14:paraId="1984E37E" w14:textId="77E34D8F" w:rsidR="00865CF8" w:rsidRPr="002769E2" w:rsidRDefault="00D35980"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F = </w:t>
      </w:r>
      <w:r w:rsidR="00E7278B" w:rsidRPr="002769E2">
        <w:rPr>
          <w:rFonts w:ascii="Times New Roman" w:hAnsi="Times New Roman" w:cs="Times New Roman"/>
          <w:sz w:val="24"/>
          <w:szCs w:val="24"/>
        </w:rPr>
        <w:t>59</w:t>
      </w:r>
      <w:r w:rsidR="00B551E0" w:rsidRPr="002769E2">
        <w:rPr>
          <w:rFonts w:ascii="Times New Roman" w:hAnsi="Times New Roman" w:cs="Times New Roman"/>
          <w:sz w:val="24"/>
          <w:szCs w:val="24"/>
        </w:rPr>
        <w:t>9-500</w:t>
      </w:r>
    </w:p>
    <w:p w14:paraId="1A18220E" w14:textId="77777777" w:rsidR="00865CF8" w:rsidRPr="002769E2" w:rsidRDefault="00865CF8" w:rsidP="006A5590">
      <w:pPr>
        <w:spacing w:after="0" w:line="240" w:lineRule="auto"/>
        <w:rPr>
          <w:rFonts w:ascii="Times New Roman" w:hAnsi="Times New Roman" w:cs="Times New Roman"/>
          <w:sz w:val="24"/>
          <w:szCs w:val="24"/>
        </w:rPr>
      </w:pPr>
    </w:p>
    <w:p w14:paraId="2ADF3F4A" w14:textId="5D886445"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All assignments, including discussion posts, assignments, projects, quizzes, and tests are due on the scheduled due date. I will not accept late work. I will offer extra credit at my discretion. </w:t>
      </w:r>
    </w:p>
    <w:p w14:paraId="32422235" w14:textId="77777777" w:rsidR="00FA08AE" w:rsidRPr="002769E2" w:rsidRDefault="00FA08AE" w:rsidP="006A5590">
      <w:pPr>
        <w:spacing w:after="0" w:line="240" w:lineRule="auto"/>
        <w:rPr>
          <w:rFonts w:ascii="Times New Roman" w:hAnsi="Times New Roman" w:cs="Times New Roman"/>
          <w:sz w:val="24"/>
          <w:szCs w:val="24"/>
        </w:rPr>
      </w:pPr>
    </w:p>
    <w:p w14:paraId="518BC94E" w14:textId="77777777" w:rsidR="00865CF8" w:rsidRPr="002769E2" w:rsidRDefault="00865CF8" w:rsidP="006A5590">
      <w:pPr>
        <w:spacing w:after="0" w:line="240" w:lineRule="auto"/>
        <w:rPr>
          <w:rFonts w:ascii="Times New Roman" w:hAnsi="Times New Roman" w:cs="Times New Roman"/>
          <w:b/>
          <w:color w:val="222222"/>
          <w:sz w:val="24"/>
          <w:szCs w:val="24"/>
        </w:rPr>
      </w:pPr>
    </w:p>
    <w:p w14:paraId="7AB6A3DA" w14:textId="77777777" w:rsidR="00865CF8" w:rsidRPr="002769E2" w:rsidRDefault="00865CF8" w:rsidP="006A5590">
      <w:pPr>
        <w:pStyle w:val="Heading2"/>
        <w:spacing w:before="0" w:after="0" w:line="240" w:lineRule="auto"/>
        <w:rPr>
          <w:rStyle w:val="Strong"/>
          <w:rFonts w:ascii="Times New Roman" w:hAnsi="Times New Roman" w:cs="Times New Roman"/>
          <w:sz w:val="24"/>
          <w:szCs w:val="24"/>
        </w:rPr>
      </w:pPr>
      <w:r w:rsidRPr="002769E2">
        <w:rPr>
          <w:rStyle w:val="Strong"/>
          <w:rFonts w:ascii="Times New Roman" w:hAnsi="Times New Roman" w:cs="Times New Roman"/>
          <w:sz w:val="24"/>
          <w:szCs w:val="24"/>
        </w:rPr>
        <w:t>Course Outline</w:t>
      </w:r>
    </w:p>
    <w:p w14:paraId="4BB8DF53" w14:textId="77777777" w:rsidR="00865CF8" w:rsidRPr="002769E2" w:rsidRDefault="00865CF8" w:rsidP="006A5590">
      <w:pPr>
        <w:rPr>
          <w:rFonts w:ascii="Times New Roman" w:hAnsi="Times New Roman" w:cs="Times New Roman"/>
          <w:sz w:val="24"/>
          <w:szCs w:val="24"/>
        </w:rPr>
      </w:pPr>
    </w:p>
    <w:tbl>
      <w:tblPr>
        <w:tblStyle w:val="TableGrid"/>
        <w:tblW w:w="10689" w:type="dxa"/>
        <w:tblLayout w:type="fixed"/>
        <w:tblLook w:val="04A0" w:firstRow="1" w:lastRow="0" w:firstColumn="1" w:lastColumn="0" w:noHBand="0" w:noVBand="1"/>
      </w:tblPr>
      <w:tblGrid>
        <w:gridCol w:w="1311"/>
        <w:gridCol w:w="2089"/>
        <w:gridCol w:w="2625"/>
        <w:gridCol w:w="4664"/>
      </w:tblGrid>
      <w:tr w:rsidR="00E943CC" w:rsidRPr="002769E2" w14:paraId="179F0863" w14:textId="77777777" w:rsidTr="00DD5E03">
        <w:trPr>
          <w:trHeight w:val="546"/>
        </w:trPr>
        <w:tc>
          <w:tcPr>
            <w:tcW w:w="1311" w:type="dxa"/>
          </w:tcPr>
          <w:p w14:paraId="0E5C5A2F" w14:textId="77777777"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Week</w:t>
            </w:r>
          </w:p>
          <w:p w14:paraId="07FC6730" w14:textId="77777777" w:rsidR="00B71DA0" w:rsidRPr="002769E2" w:rsidRDefault="00B71DA0" w:rsidP="006A5590">
            <w:pPr>
              <w:rPr>
                <w:rFonts w:ascii="Times New Roman" w:hAnsi="Times New Roman" w:cs="Times New Roman"/>
                <w:b/>
                <w:sz w:val="16"/>
                <w:szCs w:val="16"/>
              </w:rPr>
            </w:pPr>
          </w:p>
          <w:p w14:paraId="790F530F" w14:textId="77777777" w:rsidR="00B71DA0" w:rsidRPr="002769E2" w:rsidRDefault="00B71DA0" w:rsidP="006A5590">
            <w:pPr>
              <w:rPr>
                <w:rFonts w:ascii="Times New Roman" w:hAnsi="Times New Roman" w:cs="Times New Roman"/>
                <w:b/>
                <w:sz w:val="16"/>
                <w:szCs w:val="16"/>
              </w:rPr>
            </w:pPr>
          </w:p>
        </w:tc>
        <w:tc>
          <w:tcPr>
            <w:tcW w:w="2089" w:type="dxa"/>
          </w:tcPr>
          <w:p w14:paraId="5BF2503F" w14:textId="77777777"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Module</w:t>
            </w:r>
          </w:p>
        </w:tc>
        <w:tc>
          <w:tcPr>
            <w:tcW w:w="2625" w:type="dxa"/>
          </w:tcPr>
          <w:p w14:paraId="79FD6D01" w14:textId="77777777"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Reading</w:t>
            </w:r>
          </w:p>
        </w:tc>
        <w:tc>
          <w:tcPr>
            <w:tcW w:w="4664" w:type="dxa"/>
          </w:tcPr>
          <w:p w14:paraId="0A4BC3B1" w14:textId="77777777" w:rsidR="00B71DA0" w:rsidRPr="002769E2" w:rsidRDefault="00B71DA0" w:rsidP="006A5590">
            <w:pPr>
              <w:ind w:left="526"/>
              <w:rPr>
                <w:rFonts w:ascii="Times New Roman" w:hAnsi="Times New Roman" w:cs="Times New Roman"/>
                <w:b/>
                <w:sz w:val="16"/>
                <w:szCs w:val="16"/>
              </w:rPr>
            </w:pPr>
            <w:r w:rsidRPr="002769E2">
              <w:rPr>
                <w:rFonts w:ascii="Times New Roman" w:hAnsi="Times New Roman" w:cs="Times New Roman"/>
                <w:b/>
                <w:sz w:val="16"/>
                <w:szCs w:val="16"/>
              </w:rPr>
              <w:t>Additional Assignment Details</w:t>
            </w:r>
          </w:p>
        </w:tc>
      </w:tr>
      <w:tr w:rsidR="00E943CC" w:rsidRPr="002769E2" w14:paraId="4C5E66B4" w14:textId="77777777" w:rsidTr="00DD5E03">
        <w:trPr>
          <w:trHeight w:val="2209"/>
        </w:trPr>
        <w:tc>
          <w:tcPr>
            <w:tcW w:w="1311" w:type="dxa"/>
          </w:tcPr>
          <w:p w14:paraId="4B118273"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p>
          <w:p w14:paraId="79C6505D" w14:textId="63533F97" w:rsidR="00B71DA0" w:rsidRPr="002769E2" w:rsidRDefault="00B82AEE"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8</w:t>
            </w:r>
            <w:r w:rsidR="006140FF" w:rsidRPr="002769E2">
              <w:rPr>
                <w:rFonts w:ascii="Times New Roman" w:hAnsi="Times New Roman" w:cs="Times New Roman"/>
                <w:b/>
                <w:sz w:val="16"/>
                <w:szCs w:val="16"/>
              </w:rPr>
              <w:t>/</w:t>
            </w:r>
            <w:r w:rsidRPr="002769E2">
              <w:rPr>
                <w:rFonts w:ascii="Times New Roman" w:hAnsi="Times New Roman" w:cs="Times New Roman"/>
                <w:b/>
                <w:sz w:val="16"/>
                <w:szCs w:val="16"/>
              </w:rPr>
              <w:t>2</w:t>
            </w:r>
            <w:r w:rsidR="006140FF" w:rsidRPr="002769E2">
              <w:rPr>
                <w:rFonts w:ascii="Times New Roman" w:hAnsi="Times New Roman" w:cs="Times New Roman"/>
                <w:b/>
                <w:sz w:val="16"/>
                <w:szCs w:val="16"/>
              </w:rPr>
              <w:t>1-</w:t>
            </w:r>
            <w:r w:rsidRPr="002769E2">
              <w:rPr>
                <w:rFonts w:ascii="Times New Roman" w:hAnsi="Times New Roman" w:cs="Times New Roman"/>
                <w:b/>
                <w:sz w:val="16"/>
                <w:szCs w:val="16"/>
              </w:rPr>
              <w:t>8</w:t>
            </w:r>
            <w:r w:rsidR="006140FF" w:rsidRPr="002769E2">
              <w:rPr>
                <w:rFonts w:ascii="Times New Roman" w:hAnsi="Times New Roman" w:cs="Times New Roman"/>
                <w:b/>
                <w:sz w:val="16"/>
                <w:szCs w:val="16"/>
              </w:rPr>
              <w:t>/2</w:t>
            </w:r>
            <w:r w:rsidRPr="002769E2">
              <w:rPr>
                <w:rFonts w:ascii="Times New Roman" w:hAnsi="Times New Roman" w:cs="Times New Roman"/>
                <w:b/>
                <w:sz w:val="16"/>
                <w:szCs w:val="16"/>
              </w:rPr>
              <w:t>5</w:t>
            </w:r>
          </w:p>
        </w:tc>
        <w:tc>
          <w:tcPr>
            <w:tcW w:w="2089" w:type="dxa"/>
          </w:tcPr>
          <w:p w14:paraId="26F2D8D6" w14:textId="5830B6A4"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Syllabus and Course Overview</w:t>
            </w:r>
            <w:r w:rsidR="00B82AEE" w:rsidRPr="002769E2">
              <w:rPr>
                <w:rFonts w:ascii="Times New Roman" w:hAnsi="Times New Roman" w:cs="Times New Roman"/>
                <w:b/>
                <w:sz w:val="16"/>
                <w:szCs w:val="16"/>
              </w:rPr>
              <w:t>.</w:t>
            </w:r>
          </w:p>
          <w:p w14:paraId="04C4A23D" w14:textId="77777777" w:rsidR="00B82AEE" w:rsidRPr="002769E2" w:rsidRDefault="00B82AEE" w:rsidP="006A5590">
            <w:pPr>
              <w:rPr>
                <w:rFonts w:ascii="Times New Roman" w:hAnsi="Times New Roman" w:cs="Times New Roman"/>
                <w:b/>
                <w:sz w:val="16"/>
                <w:szCs w:val="16"/>
              </w:rPr>
            </w:pPr>
          </w:p>
          <w:p w14:paraId="0BA09C7A" w14:textId="26BB915F" w:rsidR="00B82AEE"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Cultural</w:t>
            </w:r>
          </w:p>
          <w:p w14:paraId="751E8CDD" w14:textId="2C9DE85B" w:rsidR="00B82AEE"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Competency and Public Administration. </w:t>
            </w:r>
          </w:p>
          <w:p w14:paraId="40E7BB3B" w14:textId="77777777" w:rsidR="00FB6C06" w:rsidRPr="002769E2" w:rsidRDefault="00FB6C06" w:rsidP="006A5590">
            <w:pPr>
              <w:rPr>
                <w:rFonts w:ascii="Times New Roman" w:hAnsi="Times New Roman" w:cs="Times New Roman"/>
                <w:b/>
                <w:sz w:val="16"/>
                <w:szCs w:val="16"/>
              </w:rPr>
            </w:pPr>
          </w:p>
          <w:p w14:paraId="2A4C4A62" w14:textId="300EE2BD" w:rsidR="00B71DA0"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New Kind of Public Service Professional: Possessing Cultural Competency, Awareness, Knowledge and Skills</w:t>
            </w:r>
          </w:p>
        </w:tc>
        <w:tc>
          <w:tcPr>
            <w:tcW w:w="2625" w:type="dxa"/>
          </w:tcPr>
          <w:p w14:paraId="627176A6" w14:textId="77777777" w:rsidR="00B71DA0"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1563389A" w14:textId="2BF2AAAE" w:rsidR="00B82AEE"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Chapter 1 &amp; 2</w:t>
            </w:r>
          </w:p>
        </w:tc>
        <w:tc>
          <w:tcPr>
            <w:tcW w:w="4664" w:type="dxa"/>
          </w:tcPr>
          <w:p w14:paraId="1A190195" w14:textId="06B161D0" w:rsidR="00EE514B" w:rsidRPr="002769E2" w:rsidRDefault="009B1EBD" w:rsidP="006A5590">
            <w:pPr>
              <w:rPr>
                <w:rFonts w:ascii="Times New Roman" w:hAnsi="Times New Roman" w:cs="Times New Roman"/>
                <w:b/>
                <w:sz w:val="16"/>
                <w:szCs w:val="16"/>
              </w:rPr>
            </w:pPr>
            <w:r w:rsidRPr="002769E2">
              <w:rPr>
                <w:rFonts w:ascii="Times New Roman" w:hAnsi="Times New Roman" w:cs="Times New Roman"/>
                <w:b/>
                <w:sz w:val="16"/>
                <w:szCs w:val="16"/>
              </w:rPr>
              <w:t>N/A</w:t>
            </w:r>
          </w:p>
        </w:tc>
      </w:tr>
      <w:tr w:rsidR="00E943CC" w:rsidRPr="002769E2" w14:paraId="024F13A4" w14:textId="77777777" w:rsidTr="00DD5E03">
        <w:trPr>
          <w:trHeight w:val="2015"/>
        </w:trPr>
        <w:tc>
          <w:tcPr>
            <w:tcW w:w="1311" w:type="dxa"/>
          </w:tcPr>
          <w:p w14:paraId="5C96DC5C" w14:textId="77777777" w:rsidR="00B71DA0"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lastRenderedPageBreak/>
              <w:t>Week 2</w:t>
            </w:r>
          </w:p>
          <w:p w14:paraId="22908E84" w14:textId="4FBB24B4" w:rsidR="00B71DA0" w:rsidRPr="002769E2" w:rsidRDefault="00B551E0" w:rsidP="006A5590">
            <w:pPr>
              <w:ind w:left="0" w:firstLine="0"/>
              <w:rPr>
                <w:rFonts w:ascii="Times New Roman" w:hAnsi="Times New Roman" w:cs="Times New Roman"/>
                <w:b/>
                <w:bCs/>
                <w:sz w:val="16"/>
                <w:szCs w:val="16"/>
              </w:rPr>
            </w:pPr>
            <w:r w:rsidRPr="002769E2">
              <w:rPr>
                <w:rFonts w:ascii="Times New Roman" w:hAnsi="Times New Roman" w:cs="Times New Roman"/>
                <w:b/>
                <w:bCs/>
                <w:sz w:val="16"/>
                <w:szCs w:val="16"/>
              </w:rPr>
              <w:t>8</w:t>
            </w:r>
            <w:r w:rsidR="006140FF" w:rsidRPr="002769E2">
              <w:rPr>
                <w:rFonts w:ascii="Times New Roman" w:hAnsi="Times New Roman" w:cs="Times New Roman"/>
                <w:b/>
                <w:bCs/>
                <w:sz w:val="16"/>
                <w:szCs w:val="16"/>
              </w:rPr>
              <w:t>/2</w:t>
            </w:r>
            <w:r w:rsidRPr="002769E2">
              <w:rPr>
                <w:rFonts w:ascii="Times New Roman" w:hAnsi="Times New Roman" w:cs="Times New Roman"/>
                <w:b/>
                <w:bCs/>
                <w:sz w:val="16"/>
                <w:szCs w:val="16"/>
              </w:rPr>
              <w:t>8</w:t>
            </w:r>
            <w:r w:rsidR="006140FF" w:rsidRPr="002769E2">
              <w:rPr>
                <w:rFonts w:ascii="Times New Roman" w:hAnsi="Times New Roman" w:cs="Times New Roman"/>
                <w:b/>
                <w:bCs/>
                <w:sz w:val="16"/>
                <w:szCs w:val="16"/>
              </w:rPr>
              <w:t>-</w:t>
            </w:r>
            <w:r w:rsidRPr="002769E2">
              <w:rPr>
                <w:rFonts w:ascii="Times New Roman" w:hAnsi="Times New Roman" w:cs="Times New Roman"/>
                <w:b/>
                <w:bCs/>
                <w:sz w:val="16"/>
                <w:szCs w:val="16"/>
              </w:rPr>
              <w:t>9</w:t>
            </w:r>
            <w:r w:rsidR="006140FF" w:rsidRPr="002769E2">
              <w:rPr>
                <w:rFonts w:ascii="Times New Roman" w:hAnsi="Times New Roman" w:cs="Times New Roman"/>
                <w:b/>
                <w:bCs/>
                <w:sz w:val="16"/>
                <w:szCs w:val="16"/>
              </w:rPr>
              <w:t>/</w:t>
            </w:r>
            <w:r w:rsidRPr="002769E2">
              <w:rPr>
                <w:rFonts w:ascii="Times New Roman" w:hAnsi="Times New Roman" w:cs="Times New Roman"/>
                <w:b/>
                <w:bCs/>
                <w:sz w:val="16"/>
                <w:szCs w:val="16"/>
              </w:rPr>
              <w:t>1</w:t>
            </w:r>
          </w:p>
        </w:tc>
        <w:tc>
          <w:tcPr>
            <w:tcW w:w="2089" w:type="dxa"/>
          </w:tcPr>
          <w:p w14:paraId="363EC6D2" w14:textId="313CBFA7" w:rsidR="00B71DA0" w:rsidRPr="002769E2" w:rsidRDefault="00540C32" w:rsidP="006A5590">
            <w:pPr>
              <w:rPr>
                <w:rFonts w:ascii="Times New Roman" w:hAnsi="Times New Roman" w:cs="Times New Roman"/>
                <w:b/>
                <w:sz w:val="16"/>
                <w:szCs w:val="16"/>
              </w:rPr>
            </w:pPr>
            <w:r w:rsidRPr="002769E2">
              <w:rPr>
                <w:rFonts w:ascii="Times New Roman" w:hAnsi="Times New Roman" w:cs="Times New Roman"/>
                <w:b/>
                <w:sz w:val="16"/>
                <w:szCs w:val="16"/>
              </w:rPr>
              <w:t>An Assessment of the State of        Cultural Competency in Public Administration.</w:t>
            </w:r>
          </w:p>
          <w:p w14:paraId="029146F5" w14:textId="77777777" w:rsidR="00540C32" w:rsidRPr="002769E2" w:rsidRDefault="00540C32" w:rsidP="006A5590">
            <w:pPr>
              <w:rPr>
                <w:rFonts w:ascii="Times New Roman" w:hAnsi="Times New Roman" w:cs="Times New Roman"/>
                <w:b/>
                <w:sz w:val="16"/>
                <w:szCs w:val="16"/>
              </w:rPr>
            </w:pPr>
          </w:p>
          <w:p w14:paraId="1EB8104F" w14:textId="24368796" w:rsidR="00540C32" w:rsidRPr="002769E2" w:rsidRDefault="00540C32" w:rsidP="006A5590">
            <w:pPr>
              <w:rPr>
                <w:rFonts w:ascii="Times New Roman" w:hAnsi="Times New Roman" w:cs="Times New Roman"/>
                <w:b/>
                <w:sz w:val="16"/>
                <w:szCs w:val="16"/>
              </w:rPr>
            </w:pPr>
            <w:r w:rsidRPr="002769E2">
              <w:rPr>
                <w:rFonts w:ascii="Times New Roman" w:hAnsi="Times New Roman" w:cs="Times New Roman"/>
                <w:b/>
                <w:sz w:val="16"/>
                <w:szCs w:val="16"/>
              </w:rPr>
              <w:t>Human Resource Management Practices That Facilitate Cultural Competence</w:t>
            </w:r>
            <w:r w:rsidR="00A353A5" w:rsidRPr="002769E2">
              <w:rPr>
                <w:rFonts w:ascii="Times New Roman" w:hAnsi="Times New Roman" w:cs="Times New Roman"/>
                <w:b/>
                <w:sz w:val="16"/>
                <w:szCs w:val="16"/>
              </w:rPr>
              <w:t>.</w:t>
            </w:r>
          </w:p>
        </w:tc>
        <w:tc>
          <w:tcPr>
            <w:tcW w:w="2625" w:type="dxa"/>
          </w:tcPr>
          <w:p w14:paraId="7D4BDAD6" w14:textId="1CF71D29" w:rsidR="00540C32" w:rsidRPr="00C7477D" w:rsidRDefault="00540C32" w:rsidP="006A5590">
            <w:pPr>
              <w:rPr>
                <w:rFonts w:ascii="Times New Roman" w:hAnsi="Times New Roman" w:cs="Times New Roman"/>
                <w:b/>
                <w:sz w:val="16"/>
                <w:szCs w:val="16"/>
              </w:rPr>
            </w:pPr>
            <w:r w:rsidRPr="00C7477D">
              <w:rPr>
                <w:rFonts w:ascii="Times New Roman" w:hAnsi="Times New Roman" w:cs="Times New Roman"/>
                <w:b/>
                <w:sz w:val="16"/>
                <w:szCs w:val="16"/>
              </w:rPr>
              <w:t>Norman-Major &amp; Gooden</w:t>
            </w:r>
            <w:r w:rsidR="00F270F1" w:rsidRPr="00C7477D">
              <w:rPr>
                <w:rFonts w:ascii="Times New Roman" w:hAnsi="Times New Roman" w:cs="Times New Roman"/>
                <w:b/>
                <w:sz w:val="16"/>
                <w:szCs w:val="16"/>
              </w:rPr>
              <w:t>.</w:t>
            </w:r>
          </w:p>
          <w:p w14:paraId="1097EE7D" w14:textId="2D6B0281" w:rsidR="00540C32" w:rsidRPr="00C7477D" w:rsidRDefault="00540C32" w:rsidP="006A5590">
            <w:pPr>
              <w:rPr>
                <w:rFonts w:ascii="Times New Roman" w:hAnsi="Times New Roman" w:cs="Times New Roman"/>
                <w:b/>
                <w:sz w:val="16"/>
                <w:szCs w:val="16"/>
              </w:rPr>
            </w:pPr>
            <w:r w:rsidRPr="00C7477D">
              <w:rPr>
                <w:rFonts w:ascii="Times New Roman" w:hAnsi="Times New Roman" w:cs="Times New Roman"/>
                <w:b/>
                <w:sz w:val="16"/>
                <w:szCs w:val="16"/>
              </w:rPr>
              <w:t>Chapter 20 &amp; 5</w:t>
            </w:r>
          </w:p>
          <w:p w14:paraId="40AEE51A" w14:textId="77777777" w:rsidR="00540C32" w:rsidRPr="00C7477D" w:rsidRDefault="00540C32" w:rsidP="006A5590">
            <w:pPr>
              <w:rPr>
                <w:rFonts w:ascii="Times New Roman" w:hAnsi="Times New Roman" w:cs="Times New Roman"/>
                <w:b/>
                <w:sz w:val="16"/>
                <w:szCs w:val="16"/>
                <w:shd w:val="clear" w:color="auto" w:fill="FFFFFF"/>
              </w:rPr>
            </w:pPr>
          </w:p>
          <w:p w14:paraId="1194CFB6" w14:textId="2B448A3C" w:rsidR="00EE514B" w:rsidRPr="00C7477D" w:rsidRDefault="00EE514B" w:rsidP="006A5590">
            <w:pPr>
              <w:ind w:left="0" w:firstLine="0"/>
              <w:rPr>
                <w:rFonts w:ascii="Times New Roman" w:hAnsi="Times New Roman" w:cs="Times New Roman"/>
                <w:b/>
                <w:sz w:val="16"/>
                <w:szCs w:val="16"/>
              </w:rPr>
            </w:pPr>
          </w:p>
        </w:tc>
        <w:tc>
          <w:tcPr>
            <w:tcW w:w="4664" w:type="dxa"/>
          </w:tcPr>
          <w:p w14:paraId="1B7F6B96" w14:textId="26CA38B2" w:rsidR="00EE514B" w:rsidRPr="002769E2" w:rsidRDefault="00FA08AE" w:rsidP="006A5590">
            <w:pPr>
              <w:rPr>
                <w:rFonts w:ascii="Times New Roman" w:hAnsi="Times New Roman" w:cs="Times New Roman"/>
                <w:b/>
                <w:sz w:val="16"/>
                <w:szCs w:val="16"/>
              </w:rPr>
            </w:pPr>
            <w:r w:rsidRPr="002769E2">
              <w:rPr>
                <w:rFonts w:ascii="Times New Roman" w:hAnsi="Times New Roman" w:cs="Times New Roman"/>
                <w:b/>
                <w:sz w:val="16"/>
                <w:szCs w:val="16"/>
              </w:rPr>
              <w:t>1</w:t>
            </w:r>
            <w:r w:rsidRPr="002769E2">
              <w:rPr>
                <w:rFonts w:ascii="Times New Roman" w:hAnsi="Times New Roman" w:cs="Times New Roman"/>
                <w:b/>
                <w:sz w:val="16"/>
                <w:szCs w:val="16"/>
                <w:vertAlign w:val="superscript"/>
              </w:rPr>
              <w:t>st</w:t>
            </w:r>
            <w:r w:rsidRPr="002769E2">
              <w:rPr>
                <w:rFonts w:ascii="Times New Roman" w:hAnsi="Times New Roman" w:cs="Times New Roman"/>
                <w:b/>
                <w:sz w:val="16"/>
                <w:szCs w:val="16"/>
              </w:rPr>
              <w:t xml:space="preserve"> </w:t>
            </w:r>
            <w:r w:rsidR="00F270F1" w:rsidRPr="002769E2">
              <w:rPr>
                <w:rFonts w:ascii="Times New Roman" w:hAnsi="Times New Roman" w:cs="Times New Roman"/>
                <w:b/>
                <w:sz w:val="16"/>
                <w:szCs w:val="16"/>
              </w:rPr>
              <w:t>Journal Assignment (2</w:t>
            </w:r>
            <w:r w:rsidR="00D87B2B">
              <w:rPr>
                <w:rFonts w:ascii="Times New Roman" w:hAnsi="Times New Roman" w:cs="Times New Roman"/>
                <w:b/>
                <w:sz w:val="16"/>
                <w:szCs w:val="16"/>
              </w:rPr>
              <w:t xml:space="preserve">4 </w:t>
            </w:r>
            <w:r w:rsidR="00F270F1" w:rsidRPr="002769E2">
              <w:rPr>
                <w:rFonts w:ascii="Times New Roman" w:hAnsi="Times New Roman" w:cs="Times New Roman"/>
                <w:b/>
                <w:sz w:val="16"/>
                <w:szCs w:val="16"/>
              </w:rPr>
              <w:t>points)</w:t>
            </w:r>
          </w:p>
        </w:tc>
      </w:tr>
      <w:tr w:rsidR="00E943CC" w:rsidRPr="002769E2" w14:paraId="0587043D" w14:textId="77777777" w:rsidTr="00DD5E03">
        <w:trPr>
          <w:trHeight w:val="3302"/>
        </w:trPr>
        <w:tc>
          <w:tcPr>
            <w:tcW w:w="1311" w:type="dxa"/>
          </w:tcPr>
          <w:p w14:paraId="2EB12C42"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3</w:t>
            </w:r>
          </w:p>
          <w:p w14:paraId="5DFBA3DD" w14:textId="1AE2C103" w:rsidR="00B71DA0" w:rsidRPr="002769E2" w:rsidRDefault="00A353A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4</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8</w:t>
            </w:r>
          </w:p>
        </w:tc>
        <w:tc>
          <w:tcPr>
            <w:tcW w:w="2089" w:type="dxa"/>
          </w:tcPr>
          <w:p w14:paraId="129A7C48" w14:textId="77777777" w:rsidR="00B159D6" w:rsidRPr="002769E2" w:rsidRDefault="00A353A5" w:rsidP="006A5590">
            <w:pPr>
              <w:rPr>
                <w:rFonts w:ascii="Times New Roman" w:hAnsi="Times New Roman" w:cs="Times New Roman"/>
                <w:sz w:val="16"/>
                <w:szCs w:val="16"/>
              </w:rPr>
            </w:pPr>
            <w:r w:rsidRPr="002769E2">
              <w:rPr>
                <w:rFonts w:ascii="Times New Roman" w:hAnsi="Times New Roman" w:cs="Times New Roman"/>
                <w:b/>
                <w:sz w:val="16"/>
                <w:szCs w:val="16"/>
              </w:rPr>
              <w:t>Representative Bureaucracy</w:t>
            </w:r>
            <w:r w:rsidRPr="002769E2">
              <w:rPr>
                <w:rFonts w:ascii="Times New Roman" w:hAnsi="Times New Roman" w:cs="Times New Roman"/>
                <w:sz w:val="16"/>
                <w:szCs w:val="16"/>
              </w:rPr>
              <w:t xml:space="preserve"> </w:t>
            </w:r>
          </w:p>
          <w:p w14:paraId="1DF0080F" w14:textId="77777777" w:rsidR="00B159D6" w:rsidRPr="002769E2" w:rsidRDefault="00B159D6" w:rsidP="006A5590">
            <w:pPr>
              <w:rPr>
                <w:rFonts w:ascii="Times New Roman" w:hAnsi="Times New Roman" w:cs="Times New Roman"/>
                <w:sz w:val="16"/>
                <w:szCs w:val="16"/>
              </w:rPr>
            </w:pPr>
          </w:p>
          <w:p w14:paraId="57CE7D6C" w14:textId="77777777" w:rsidR="00B159D6" w:rsidRPr="002769E2" w:rsidRDefault="00B159D6" w:rsidP="006A5590">
            <w:pPr>
              <w:rPr>
                <w:rFonts w:ascii="Times New Roman" w:hAnsi="Times New Roman" w:cs="Times New Roman"/>
                <w:sz w:val="16"/>
                <w:szCs w:val="16"/>
              </w:rPr>
            </w:pPr>
          </w:p>
          <w:p w14:paraId="792CA89E" w14:textId="77777777" w:rsidR="002144AB" w:rsidRPr="002769E2" w:rsidRDefault="002144AB" w:rsidP="006A5590">
            <w:pPr>
              <w:ind w:left="0" w:firstLine="0"/>
              <w:rPr>
                <w:rFonts w:ascii="Times New Roman" w:hAnsi="Times New Roman" w:cs="Times New Roman"/>
                <w:sz w:val="16"/>
                <w:szCs w:val="16"/>
              </w:rPr>
            </w:pPr>
          </w:p>
          <w:p w14:paraId="5DDD9F73" w14:textId="77777777" w:rsidR="002144AB" w:rsidRPr="002769E2" w:rsidRDefault="002144AB" w:rsidP="006A5590">
            <w:pPr>
              <w:ind w:left="0" w:firstLine="0"/>
              <w:rPr>
                <w:rFonts w:ascii="Times New Roman" w:hAnsi="Times New Roman" w:cs="Times New Roman"/>
                <w:sz w:val="16"/>
                <w:szCs w:val="16"/>
              </w:rPr>
            </w:pPr>
          </w:p>
          <w:p w14:paraId="5F780CDA" w14:textId="77777777" w:rsidR="002144AB" w:rsidRPr="002769E2" w:rsidRDefault="002144AB" w:rsidP="006A5590">
            <w:pPr>
              <w:ind w:left="0" w:firstLine="0"/>
              <w:rPr>
                <w:rFonts w:ascii="Times New Roman" w:hAnsi="Times New Roman" w:cs="Times New Roman"/>
                <w:sz w:val="16"/>
                <w:szCs w:val="16"/>
              </w:rPr>
            </w:pPr>
          </w:p>
          <w:p w14:paraId="4955A6B4" w14:textId="77777777" w:rsidR="002144AB" w:rsidRPr="002769E2" w:rsidRDefault="002144AB" w:rsidP="006A5590">
            <w:pPr>
              <w:ind w:left="0" w:firstLine="0"/>
              <w:rPr>
                <w:rFonts w:ascii="Times New Roman" w:hAnsi="Times New Roman" w:cs="Times New Roman"/>
                <w:sz w:val="16"/>
                <w:szCs w:val="16"/>
              </w:rPr>
            </w:pPr>
          </w:p>
          <w:p w14:paraId="0DDD2CE4" w14:textId="77777777" w:rsidR="002144AB" w:rsidRPr="002769E2" w:rsidRDefault="002144AB" w:rsidP="006A5590">
            <w:pPr>
              <w:ind w:left="0" w:firstLine="0"/>
              <w:rPr>
                <w:rFonts w:ascii="Times New Roman" w:hAnsi="Times New Roman" w:cs="Times New Roman"/>
                <w:sz w:val="16"/>
                <w:szCs w:val="16"/>
              </w:rPr>
            </w:pPr>
          </w:p>
          <w:p w14:paraId="7075F129" w14:textId="77777777" w:rsidR="002144AB" w:rsidRPr="002769E2" w:rsidRDefault="002144AB" w:rsidP="006A5590">
            <w:pPr>
              <w:ind w:left="0" w:firstLine="0"/>
              <w:rPr>
                <w:rFonts w:ascii="Times New Roman" w:hAnsi="Times New Roman" w:cs="Times New Roman"/>
                <w:sz w:val="16"/>
                <w:szCs w:val="16"/>
              </w:rPr>
            </w:pPr>
          </w:p>
          <w:p w14:paraId="74E253A8" w14:textId="77777777" w:rsidR="002144AB" w:rsidRPr="002769E2" w:rsidRDefault="002144AB" w:rsidP="006A5590">
            <w:pPr>
              <w:ind w:left="0" w:firstLine="0"/>
              <w:rPr>
                <w:rFonts w:ascii="Times New Roman" w:hAnsi="Times New Roman" w:cs="Times New Roman"/>
                <w:sz w:val="16"/>
                <w:szCs w:val="16"/>
              </w:rPr>
            </w:pPr>
          </w:p>
          <w:p w14:paraId="7D73054D" w14:textId="528E9C9C" w:rsidR="00B71DA0" w:rsidRPr="002769E2" w:rsidRDefault="00B159D6"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 xml:space="preserve">Representative Bureaucracy </w:t>
            </w:r>
            <w:proofErr w:type="gramStart"/>
            <w:r w:rsidRPr="002769E2">
              <w:rPr>
                <w:rFonts w:ascii="Times New Roman" w:hAnsi="Times New Roman" w:cs="Times New Roman"/>
                <w:b/>
                <w:sz w:val="16"/>
                <w:szCs w:val="16"/>
              </w:rPr>
              <w:t>in</w:t>
            </w:r>
            <w:r w:rsidR="00096AD5">
              <w:rPr>
                <w:rFonts w:ascii="Times New Roman" w:hAnsi="Times New Roman" w:cs="Times New Roman"/>
                <w:b/>
                <w:sz w:val="16"/>
                <w:szCs w:val="16"/>
              </w:rPr>
              <w:t xml:space="preserve"> </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Policing</w:t>
            </w:r>
            <w:proofErr w:type="gramEnd"/>
          </w:p>
        </w:tc>
        <w:tc>
          <w:tcPr>
            <w:tcW w:w="2625" w:type="dxa"/>
          </w:tcPr>
          <w:p w14:paraId="2F3EC735" w14:textId="77777777" w:rsidR="00EE514B" w:rsidRPr="00C7477D" w:rsidRDefault="00A353A5" w:rsidP="006A5590">
            <w:pPr>
              <w:rPr>
                <w:rFonts w:ascii="Times New Roman" w:hAnsi="Times New Roman" w:cs="Times New Roman"/>
                <w:b/>
                <w:sz w:val="16"/>
                <w:szCs w:val="16"/>
              </w:rPr>
            </w:pPr>
            <w:proofErr w:type="spellStart"/>
            <w:r w:rsidRPr="00C7477D">
              <w:rPr>
                <w:rFonts w:ascii="Times New Roman" w:hAnsi="Times New Roman" w:cs="Times New Roman"/>
                <w:b/>
                <w:sz w:val="16"/>
                <w:szCs w:val="16"/>
              </w:rPr>
              <w:t>Riccuci</w:t>
            </w:r>
            <w:proofErr w:type="spellEnd"/>
            <w:r w:rsidRPr="00C7477D">
              <w:rPr>
                <w:rFonts w:ascii="Times New Roman" w:hAnsi="Times New Roman" w:cs="Times New Roman"/>
                <w:b/>
                <w:sz w:val="16"/>
                <w:szCs w:val="16"/>
              </w:rPr>
              <w:t xml:space="preserve">, N. M., &amp; Van </w:t>
            </w:r>
            <w:proofErr w:type="spellStart"/>
            <w:r w:rsidRPr="00C7477D">
              <w:rPr>
                <w:rFonts w:ascii="Times New Roman" w:hAnsi="Times New Roman" w:cs="Times New Roman"/>
                <w:b/>
                <w:sz w:val="16"/>
                <w:szCs w:val="16"/>
              </w:rPr>
              <w:t>Ryzin</w:t>
            </w:r>
            <w:proofErr w:type="spellEnd"/>
            <w:r w:rsidRPr="00C7477D">
              <w:rPr>
                <w:rFonts w:ascii="Times New Roman" w:hAnsi="Times New Roman" w:cs="Times New Roman"/>
                <w:b/>
                <w:sz w:val="16"/>
                <w:szCs w:val="16"/>
              </w:rPr>
              <w:t>, G.G. (2017). Representative bureaucracy: A lever to enhance social equity, coproduction, and democracy. Public Administration Review, 77(1), 21-30</w:t>
            </w:r>
          </w:p>
          <w:p w14:paraId="472DEDDC" w14:textId="77777777" w:rsidR="00B159D6" w:rsidRPr="00C7477D" w:rsidRDefault="00B159D6" w:rsidP="006A5590">
            <w:pPr>
              <w:rPr>
                <w:rFonts w:ascii="Times New Roman" w:hAnsi="Times New Roman" w:cs="Times New Roman"/>
                <w:b/>
                <w:sz w:val="16"/>
                <w:szCs w:val="16"/>
              </w:rPr>
            </w:pPr>
          </w:p>
          <w:p w14:paraId="3F85BE7F" w14:textId="77777777" w:rsidR="00B159D6" w:rsidRPr="00C7477D" w:rsidRDefault="00B159D6" w:rsidP="006A5590">
            <w:pPr>
              <w:rPr>
                <w:rFonts w:ascii="Times New Roman" w:hAnsi="Times New Roman" w:cs="Times New Roman"/>
                <w:b/>
                <w:sz w:val="16"/>
                <w:szCs w:val="16"/>
              </w:rPr>
            </w:pPr>
          </w:p>
          <w:p w14:paraId="3BA7C89C" w14:textId="08E9EB47" w:rsidR="00B159D6" w:rsidRPr="00C7477D" w:rsidRDefault="00B159D6" w:rsidP="006A5590">
            <w:pPr>
              <w:rPr>
                <w:rFonts w:ascii="Times New Roman" w:hAnsi="Times New Roman" w:cs="Times New Roman"/>
                <w:b/>
                <w:sz w:val="16"/>
                <w:szCs w:val="16"/>
              </w:rPr>
            </w:pPr>
            <w:r w:rsidRPr="00C7477D">
              <w:rPr>
                <w:rFonts w:ascii="Times New Roman" w:hAnsi="Times New Roman" w:cs="Times New Roman"/>
                <w:b/>
                <w:sz w:val="16"/>
                <w:szCs w:val="16"/>
              </w:rPr>
              <w:t>Wilkins, V. M., &amp; Williams, B.N.</w:t>
            </w:r>
            <w:r w:rsidRPr="00C7477D">
              <w:rPr>
                <w:rFonts w:ascii="Times New Roman" w:hAnsi="Times New Roman" w:cs="Times New Roman"/>
                <w:b/>
                <w:spacing w:val="1"/>
                <w:sz w:val="16"/>
                <w:szCs w:val="16"/>
              </w:rPr>
              <w:t xml:space="preserve"> </w:t>
            </w:r>
            <w:r w:rsidRPr="00C7477D">
              <w:rPr>
                <w:rFonts w:ascii="Times New Roman" w:hAnsi="Times New Roman" w:cs="Times New Roman"/>
                <w:b/>
                <w:sz w:val="16"/>
                <w:szCs w:val="16"/>
              </w:rPr>
              <w:t>(2008). Black or blue: Racial profiling</w:t>
            </w:r>
            <w:r w:rsidRPr="00C7477D">
              <w:rPr>
                <w:rFonts w:ascii="Times New Roman" w:hAnsi="Times New Roman" w:cs="Times New Roman"/>
                <w:b/>
                <w:spacing w:val="-52"/>
                <w:sz w:val="16"/>
                <w:szCs w:val="16"/>
              </w:rPr>
              <w:t xml:space="preserve"> </w:t>
            </w:r>
            <w:r w:rsidRPr="00C7477D">
              <w:rPr>
                <w:rFonts w:ascii="Times New Roman" w:hAnsi="Times New Roman" w:cs="Times New Roman"/>
                <w:b/>
                <w:sz w:val="16"/>
                <w:szCs w:val="16"/>
              </w:rPr>
              <w:t xml:space="preserve">and representative bureaucracy. </w:t>
            </w:r>
            <w:r w:rsidRPr="00C7477D">
              <w:rPr>
                <w:rFonts w:ascii="Times New Roman" w:hAnsi="Times New Roman" w:cs="Times New Roman"/>
                <w:b/>
                <w:i/>
                <w:sz w:val="16"/>
                <w:szCs w:val="16"/>
              </w:rPr>
              <w:t>Public</w:t>
            </w:r>
            <w:r w:rsidRPr="00C7477D">
              <w:rPr>
                <w:rFonts w:ascii="Times New Roman" w:hAnsi="Times New Roman" w:cs="Times New Roman"/>
                <w:b/>
                <w:i/>
                <w:spacing w:val="-52"/>
                <w:sz w:val="16"/>
                <w:szCs w:val="16"/>
              </w:rPr>
              <w:t xml:space="preserve"> </w:t>
            </w:r>
            <w:r w:rsidRPr="00C7477D">
              <w:rPr>
                <w:rFonts w:ascii="Times New Roman" w:hAnsi="Times New Roman" w:cs="Times New Roman"/>
                <w:b/>
                <w:i/>
                <w:sz w:val="16"/>
                <w:szCs w:val="16"/>
              </w:rPr>
              <w:t>Administration</w:t>
            </w:r>
            <w:r w:rsidRPr="00C7477D">
              <w:rPr>
                <w:rFonts w:ascii="Times New Roman" w:hAnsi="Times New Roman" w:cs="Times New Roman"/>
                <w:b/>
                <w:i/>
                <w:spacing w:val="-1"/>
                <w:sz w:val="16"/>
                <w:szCs w:val="16"/>
              </w:rPr>
              <w:t xml:space="preserve"> </w:t>
            </w:r>
            <w:r w:rsidRPr="00C7477D">
              <w:rPr>
                <w:rFonts w:ascii="Times New Roman" w:hAnsi="Times New Roman" w:cs="Times New Roman"/>
                <w:b/>
                <w:i/>
                <w:sz w:val="16"/>
                <w:szCs w:val="16"/>
              </w:rPr>
              <w:t>Review</w:t>
            </w:r>
            <w:r w:rsidRPr="00C7477D">
              <w:rPr>
                <w:rFonts w:ascii="Times New Roman" w:hAnsi="Times New Roman" w:cs="Times New Roman"/>
                <w:b/>
                <w:i/>
                <w:spacing w:val="-2"/>
                <w:sz w:val="16"/>
                <w:szCs w:val="16"/>
              </w:rPr>
              <w:t xml:space="preserve"> </w:t>
            </w:r>
            <w:r w:rsidRPr="00C7477D">
              <w:rPr>
                <w:rFonts w:ascii="Times New Roman" w:hAnsi="Times New Roman" w:cs="Times New Roman"/>
                <w:b/>
                <w:sz w:val="16"/>
                <w:szCs w:val="16"/>
              </w:rPr>
              <w:t>68(4),</w:t>
            </w:r>
            <w:r w:rsidRPr="00C7477D">
              <w:rPr>
                <w:rFonts w:ascii="Times New Roman" w:hAnsi="Times New Roman" w:cs="Times New Roman"/>
                <w:b/>
                <w:spacing w:val="-1"/>
                <w:sz w:val="16"/>
                <w:szCs w:val="16"/>
              </w:rPr>
              <w:t xml:space="preserve"> </w:t>
            </w:r>
            <w:r w:rsidRPr="00C7477D">
              <w:rPr>
                <w:rFonts w:ascii="Times New Roman" w:hAnsi="Times New Roman" w:cs="Times New Roman"/>
                <w:b/>
                <w:sz w:val="16"/>
                <w:szCs w:val="16"/>
              </w:rPr>
              <w:t>654-664.</w:t>
            </w:r>
          </w:p>
        </w:tc>
        <w:tc>
          <w:tcPr>
            <w:tcW w:w="4664" w:type="dxa"/>
          </w:tcPr>
          <w:p w14:paraId="56F80FE7" w14:textId="6B587069" w:rsidR="00EE514B" w:rsidRPr="002769E2" w:rsidRDefault="009B1EBD" w:rsidP="006A5590">
            <w:pPr>
              <w:rPr>
                <w:rFonts w:ascii="Times New Roman" w:hAnsi="Times New Roman" w:cs="Times New Roman"/>
                <w:b/>
                <w:sz w:val="16"/>
                <w:szCs w:val="16"/>
              </w:rPr>
            </w:pPr>
            <w:r w:rsidRPr="002769E2">
              <w:rPr>
                <w:rFonts w:ascii="Times New Roman" w:hAnsi="Times New Roman" w:cs="Times New Roman"/>
                <w:b/>
                <w:sz w:val="16"/>
                <w:szCs w:val="16"/>
              </w:rPr>
              <w:t>N/A</w:t>
            </w:r>
          </w:p>
        </w:tc>
      </w:tr>
      <w:tr w:rsidR="00E943CC" w:rsidRPr="002769E2" w14:paraId="5331F07F" w14:textId="77777777" w:rsidTr="00DD5E03">
        <w:trPr>
          <w:trHeight w:val="2390"/>
        </w:trPr>
        <w:tc>
          <w:tcPr>
            <w:tcW w:w="1311" w:type="dxa"/>
          </w:tcPr>
          <w:p w14:paraId="27BA3A2E"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4</w:t>
            </w:r>
          </w:p>
          <w:p w14:paraId="2E56BC05" w14:textId="32D4D7D2" w:rsidR="00B71DA0" w:rsidRPr="002769E2" w:rsidRDefault="00B159D6"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15</w:t>
            </w:r>
          </w:p>
        </w:tc>
        <w:tc>
          <w:tcPr>
            <w:tcW w:w="2089" w:type="dxa"/>
          </w:tcPr>
          <w:p w14:paraId="5EDB3FEB" w14:textId="77777777" w:rsidR="00B71DA0" w:rsidRPr="002769E2" w:rsidRDefault="00F113A8"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Assessing Racial Equity within Public</w:t>
            </w:r>
            <w:r w:rsidRPr="002769E2">
              <w:rPr>
                <w:rFonts w:ascii="Times New Roman" w:hAnsi="Times New Roman" w:cs="Times New Roman"/>
                <w:b/>
                <w:spacing w:val="-53"/>
                <w:sz w:val="16"/>
                <w:szCs w:val="16"/>
              </w:rPr>
              <w:t xml:space="preserve"> </w:t>
            </w:r>
            <w:r w:rsidRPr="002769E2">
              <w:rPr>
                <w:rFonts w:ascii="Times New Roman" w:hAnsi="Times New Roman" w:cs="Times New Roman"/>
                <w:b/>
                <w:sz w:val="16"/>
                <w:szCs w:val="16"/>
              </w:rPr>
              <w:t>Sector Organization’s Culture, Value</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and</w:t>
            </w:r>
            <w:r w:rsidRPr="002769E2">
              <w:rPr>
                <w:rFonts w:ascii="Times New Roman" w:hAnsi="Times New Roman" w:cs="Times New Roman"/>
                <w:b/>
                <w:spacing w:val="-2"/>
                <w:sz w:val="16"/>
                <w:szCs w:val="16"/>
              </w:rPr>
              <w:t xml:space="preserve"> </w:t>
            </w:r>
            <w:r w:rsidRPr="002769E2">
              <w:rPr>
                <w:rFonts w:ascii="Times New Roman" w:hAnsi="Times New Roman" w:cs="Times New Roman"/>
                <w:b/>
                <w:sz w:val="16"/>
                <w:szCs w:val="16"/>
              </w:rPr>
              <w:t>Goals</w:t>
            </w:r>
          </w:p>
          <w:p w14:paraId="77902396" w14:textId="77777777" w:rsidR="00F113A8" w:rsidRPr="002769E2" w:rsidRDefault="00F113A8" w:rsidP="006A5590">
            <w:pPr>
              <w:rPr>
                <w:rFonts w:ascii="Times New Roman" w:hAnsi="Times New Roman" w:cs="Times New Roman"/>
                <w:b/>
                <w:sz w:val="16"/>
                <w:szCs w:val="16"/>
              </w:rPr>
            </w:pPr>
          </w:p>
          <w:p w14:paraId="21C4AFDD" w14:textId="77777777" w:rsidR="00F113A8" w:rsidRPr="002769E2" w:rsidRDefault="00F113A8" w:rsidP="006A5590">
            <w:pPr>
              <w:rPr>
                <w:rFonts w:ascii="Times New Roman" w:hAnsi="Times New Roman" w:cs="Times New Roman"/>
                <w:b/>
                <w:sz w:val="16"/>
                <w:szCs w:val="16"/>
              </w:rPr>
            </w:pPr>
          </w:p>
          <w:p w14:paraId="15C52CDA" w14:textId="77777777" w:rsidR="00F113A8" w:rsidRPr="002769E2" w:rsidRDefault="00F113A8" w:rsidP="006A5590">
            <w:pPr>
              <w:rPr>
                <w:rFonts w:ascii="Times New Roman" w:hAnsi="Times New Roman" w:cs="Times New Roman"/>
                <w:b/>
                <w:sz w:val="16"/>
                <w:szCs w:val="16"/>
              </w:rPr>
            </w:pPr>
          </w:p>
          <w:p w14:paraId="381FD946" w14:textId="77777777" w:rsidR="00F113A8" w:rsidRPr="002769E2" w:rsidRDefault="00F113A8" w:rsidP="006A5590">
            <w:pPr>
              <w:rPr>
                <w:rFonts w:ascii="Times New Roman" w:hAnsi="Times New Roman" w:cs="Times New Roman"/>
                <w:b/>
                <w:sz w:val="16"/>
                <w:szCs w:val="16"/>
              </w:rPr>
            </w:pPr>
          </w:p>
          <w:p w14:paraId="6125CD9B" w14:textId="40CA53C1" w:rsidR="00F113A8" w:rsidRPr="002769E2" w:rsidRDefault="003202C2" w:rsidP="006A5590">
            <w:pPr>
              <w:pStyle w:val="TableParagraph"/>
              <w:spacing w:line="240" w:lineRule="auto"/>
              <w:ind w:left="202" w:right="244"/>
              <w:rPr>
                <w:b/>
                <w:sz w:val="16"/>
                <w:szCs w:val="16"/>
              </w:rPr>
            </w:pPr>
            <w:r w:rsidRPr="002769E2">
              <w:rPr>
                <w:b/>
                <w:sz w:val="16"/>
                <w:szCs w:val="16"/>
              </w:rPr>
              <w:t xml:space="preserve">    </w:t>
            </w:r>
            <w:r w:rsidR="00F113A8" w:rsidRPr="002769E2">
              <w:rPr>
                <w:b/>
                <w:sz w:val="16"/>
                <w:szCs w:val="16"/>
              </w:rPr>
              <w:t>Legally Competent Public Servants:</w:t>
            </w:r>
            <w:r w:rsidR="00F113A8" w:rsidRPr="002769E2">
              <w:rPr>
                <w:b/>
                <w:spacing w:val="-52"/>
                <w:sz w:val="16"/>
                <w:szCs w:val="16"/>
              </w:rPr>
              <w:t xml:space="preserve"> </w:t>
            </w:r>
            <w:r w:rsidR="00F113A8" w:rsidRPr="002769E2">
              <w:rPr>
                <w:b/>
                <w:sz w:val="16"/>
                <w:szCs w:val="16"/>
              </w:rPr>
              <w:t>State Statutory and Regulatory</w:t>
            </w:r>
            <w:r w:rsidR="00F113A8" w:rsidRPr="002769E2">
              <w:rPr>
                <w:b/>
                <w:spacing w:val="1"/>
                <w:sz w:val="16"/>
                <w:szCs w:val="16"/>
              </w:rPr>
              <w:t xml:space="preserve"> </w:t>
            </w:r>
            <w:r w:rsidR="00F113A8" w:rsidRPr="002769E2">
              <w:rPr>
                <w:b/>
                <w:sz w:val="16"/>
                <w:szCs w:val="16"/>
              </w:rPr>
              <w:t>Mandated</w:t>
            </w:r>
            <w:r w:rsidR="00F113A8" w:rsidRPr="002769E2">
              <w:rPr>
                <w:b/>
                <w:spacing w:val="-1"/>
                <w:sz w:val="16"/>
                <w:szCs w:val="16"/>
              </w:rPr>
              <w:t xml:space="preserve"> </w:t>
            </w:r>
            <w:r w:rsidR="00F113A8" w:rsidRPr="002769E2">
              <w:rPr>
                <w:b/>
                <w:sz w:val="16"/>
                <w:szCs w:val="16"/>
              </w:rPr>
              <w:t>Cultural Competence Provisions</w:t>
            </w:r>
          </w:p>
          <w:p w14:paraId="5077E654" w14:textId="485676FE" w:rsidR="00F113A8" w:rsidRPr="002769E2" w:rsidRDefault="00F113A8" w:rsidP="006A5590">
            <w:pPr>
              <w:rPr>
                <w:rFonts w:ascii="Times New Roman" w:hAnsi="Times New Roman" w:cs="Times New Roman"/>
                <w:b/>
                <w:sz w:val="16"/>
                <w:szCs w:val="16"/>
              </w:rPr>
            </w:pPr>
          </w:p>
        </w:tc>
        <w:tc>
          <w:tcPr>
            <w:tcW w:w="2625" w:type="dxa"/>
          </w:tcPr>
          <w:p w14:paraId="064F7659" w14:textId="795EE308" w:rsidR="00B71DA0" w:rsidRPr="00C7477D" w:rsidRDefault="00F113A8" w:rsidP="006A5590">
            <w:pPr>
              <w:rPr>
                <w:rFonts w:ascii="Times New Roman" w:hAnsi="Times New Roman" w:cs="Times New Roman"/>
                <w:b/>
                <w:sz w:val="16"/>
                <w:szCs w:val="16"/>
              </w:rPr>
            </w:pPr>
            <w:r w:rsidRPr="00C7477D">
              <w:rPr>
                <w:rFonts w:ascii="Times New Roman" w:hAnsi="Times New Roman" w:cs="Times New Roman"/>
                <w:b/>
                <w:sz w:val="16"/>
                <w:szCs w:val="16"/>
              </w:rPr>
              <w:t>Gooden, Susan. 2014. Nervousness in</w:t>
            </w:r>
            <w:r w:rsidRPr="00C7477D">
              <w:rPr>
                <w:rFonts w:ascii="Times New Roman" w:hAnsi="Times New Roman" w:cs="Times New Roman"/>
                <w:b/>
                <w:spacing w:val="-52"/>
                <w:sz w:val="16"/>
                <w:szCs w:val="16"/>
              </w:rPr>
              <w:t xml:space="preserve"> </w:t>
            </w:r>
            <w:r w:rsidRPr="00C7477D">
              <w:rPr>
                <w:rFonts w:ascii="Times New Roman" w:hAnsi="Times New Roman" w:cs="Times New Roman"/>
                <w:b/>
                <w:sz w:val="16"/>
                <w:szCs w:val="16"/>
              </w:rPr>
              <w:t xml:space="preserve">Public Sector Organizations, in </w:t>
            </w:r>
            <w:r w:rsidRPr="00C7477D">
              <w:rPr>
                <w:rFonts w:ascii="Times New Roman" w:hAnsi="Times New Roman" w:cs="Times New Roman"/>
                <w:b/>
                <w:i/>
                <w:sz w:val="16"/>
                <w:szCs w:val="16"/>
              </w:rPr>
              <w:t>Race</w:t>
            </w:r>
            <w:r w:rsidRPr="00C7477D">
              <w:rPr>
                <w:rFonts w:ascii="Times New Roman" w:hAnsi="Times New Roman" w:cs="Times New Roman"/>
                <w:b/>
                <w:i/>
                <w:spacing w:val="1"/>
                <w:sz w:val="16"/>
                <w:szCs w:val="16"/>
              </w:rPr>
              <w:t xml:space="preserve"> </w:t>
            </w:r>
            <w:r w:rsidRPr="00C7477D">
              <w:rPr>
                <w:rFonts w:ascii="Times New Roman" w:hAnsi="Times New Roman" w:cs="Times New Roman"/>
                <w:b/>
                <w:i/>
                <w:sz w:val="16"/>
                <w:szCs w:val="16"/>
              </w:rPr>
              <w:t>and Social Equity: A Nervous Area of</w:t>
            </w:r>
            <w:r w:rsidRPr="00C7477D">
              <w:rPr>
                <w:rFonts w:ascii="Times New Roman" w:hAnsi="Times New Roman" w:cs="Times New Roman"/>
                <w:b/>
                <w:i/>
                <w:spacing w:val="-52"/>
                <w:sz w:val="16"/>
                <w:szCs w:val="16"/>
              </w:rPr>
              <w:t xml:space="preserve"> </w:t>
            </w:r>
            <w:r w:rsidRPr="00C7477D">
              <w:rPr>
                <w:rFonts w:ascii="Times New Roman" w:hAnsi="Times New Roman" w:cs="Times New Roman"/>
                <w:b/>
                <w:i/>
                <w:sz w:val="16"/>
                <w:szCs w:val="16"/>
              </w:rPr>
              <w:t xml:space="preserve">Government, </w:t>
            </w:r>
            <w:r w:rsidRPr="00C7477D">
              <w:rPr>
                <w:rFonts w:ascii="Times New Roman" w:hAnsi="Times New Roman" w:cs="Times New Roman"/>
                <w:b/>
                <w:sz w:val="16"/>
                <w:szCs w:val="16"/>
              </w:rPr>
              <w:t>p.</w:t>
            </w:r>
            <w:r w:rsidRPr="00C7477D">
              <w:rPr>
                <w:rFonts w:ascii="Times New Roman" w:hAnsi="Times New Roman" w:cs="Times New Roman"/>
                <w:b/>
                <w:spacing w:val="-3"/>
                <w:sz w:val="16"/>
                <w:szCs w:val="16"/>
              </w:rPr>
              <w:t xml:space="preserve"> </w:t>
            </w:r>
            <w:r w:rsidRPr="00C7477D">
              <w:rPr>
                <w:rFonts w:ascii="Times New Roman" w:hAnsi="Times New Roman" w:cs="Times New Roman"/>
                <w:b/>
                <w:sz w:val="16"/>
                <w:szCs w:val="16"/>
              </w:rPr>
              <w:t>68 –</w:t>
            </w:r>
            <w:r w:rsidRPr="00C7477D">
              <w:rPr>
                <w:rFonts w:ascii="Times New Roman" w:hAnsi="Times New Roman" w:cs="Times New Roman"/>
                <w:b/>
                <w:spacing w:val="-2"/>
                <w:sz w:val="16"/>
                <w:szCs w:val="16"/>
              </w:rPr>
              <w:t xml:space="preserve"> </w:t>
            </w:r>
            <w:r w:rsidRPr="00C7477D">
              <w:rPr>
                <w:rFonts w:ascii="Times New Roman" w:hAnsi="Times New Roman" w:cs="Times New Roman"/>
                <w:b/>
                <w:sz w:val="16"/>
                <w:szCs w:val="16"/>
              </w:rPr>
              <w:t>78</w:t>
            </w:r>
          </w:p>
          <w:p w14:paraId="40A0A8D2" w14:textId="77777777" w:rsidR="00F113A8" w:rsidRPr="00C7477D" w:rsidRDefault="00F113A8" w:rsidP="006A5590">
            <w:pPr>
              <w:rPr>
                <w:rFonts w:ascii="Times New Roman" w:hAnsi="Times New Roman" w:cs="Times New Roman"/>
                <w:b/>
                <w:sz w:val="16"/>
                <w:szCs w:val="16"/>
                <w:shd w:val="clear" w:color="auto" w:fill="FFFFFF"/>
              </w:rPr>
            </w:pPr>
          </w:p>
          <w:p w14:paraId="5D8AA7F7" w14:textId="77777777" w:rsidR="00160CC4" w:rsidRPr="00C7477D" w:rsidRDefault="00160CC4" w:rsidP="006A5590">
            <w:pPr>
              <w:rPr>
                <w:rFonts w:ascii="Times New Roman" w:hAnsi="Times New Roman" w:cs="Times New Roman"/>
                <w:b/>
                <w:sz w:val="16"/>
                <w:szCs w:val="16"/>
              </w:rPr>
            </w:pPr>
          </w:p>
          <w:p w14:paraId="53878B51" w14:textId="5AB7F04D" w:rsidR="00F113A8" w:rsidRPr="00C7477D" w:rsidRDefault="00F113A8" w:rsidP="006A5590">
            <w:pPr>
              <w:rPr>
                <w:rFonts w:ascii="Times New Roman" w:hAnsi="Times New Roman" w:cs="Times New Roman"/>
                <w:b/>
                <w:sz w:val="16"/>
                <w:szCs w:val="16"/>
              </w:rPr>
            </w:pPr>
            <w:r w:rsidRPr="00C7477D">
              <w:rPr>
                <w:rFonts w:ascii="Times New Roman" w:hAnsi="Times New Roman" w:cs="Times New Roman"/>
                <w:b/>
                <w:sz w:val="16"/>
                <w:szCs w:val="16"/>
              </w:rPr>
              <w:t xml:space="preserve">Norman-Major &amp; Gooden </w:t>
            </w:r>
          </w:p>
          <w:p w14:paraId="3D67397C" w14:textId="46A4E852" w:rsidR="00F113A8" w:rsidRPr="00C7477D" w:rsidRDefault="00F113A8" w:rsidP="006A5590">
            <w:pPr>
              <w:rPr>
                <w:rFonts w:ascii="Times New Roman" w:hAnsi="Times New Roman" w:cs="Times New Roman"/>
                <w:b/>
                <w:sz w:val="16"/>
                <w:szCs w:val="16"/>
                <w:shd w:val="clear" w:color="auto" w:fill="FFFFFF"/>
              </w:rPr>
            </w:pPr>
            <w:r w:rsidRPr="00C7477D">
              <w:rPr>
                <w:rFonts w:ascii="Times New Roman" w:hAnsi="Times New Roman" w:cs="Times New Roman"/>
                <w:b/>
                <w:sz w:val="16"/>
                <w:szCs w:val="16"/>
              </w:rPr>
              <w:t>Chapter 3</w:t>
            </w:r>
          </w:p>
          <w:p w14:paraId="5B16C9B4" w14:textId="6E79455F" w:rsidR="00F113A8" w:rsidRPr="00C7477D" w:rsidRDefault="00F113A8" w:rsidP="006A5590">
            <w:pPr>
              <w:ind w:left="0" w:firstLine="0"/>
              <w:rPr>
                <w:rFonts w:ascii="Times New Roman" w:hAnsi="Times New Roman" w:cs="Times New Roman"/>
                <w:b/>
                <w:sz w:val="16"/>
                <w:szCs w:val="16"/>
                <w:shd w:val="clear" w:color="auto" w:fill="FFFFFF"/>
              </w:rPr>
            </w:pPr>
          </w:p>
        </w:tc>
        <w:tc>
          <w:tcPr>
            <w:tcW w:w="4664" w:type="dxa"/>
          </w:tcPr>
          <w:p w14:paraId="543B3ECA" w14:textId="5DBA5554" w:rsidR="00EE514B" w:rsidRPr="002769E2" w:rsidRDefault="00FA08AE" w:rsidP="006A5590">
            <w:pPr>
              <w:rPr>
                <w:rFonts w:ascii="Times New Roman" w:hAnsi="Times New Roman" w:cs="Times New Roman"/>
                <w:b/>
                <w:sz w:val="16"/>
                <w:szCs w:val="16"/>
              </w:rPr>
            </w:pPr>
            <w:r w:rsidRPr="002769E2">
              <w:rPr>
                <w:rFonts w:ascii="Times New Roman" w:hAnsi="Times New Roman" w:cs="Times New Roman"/>
                <w:b/>
                <w:sz w:val="16"/>
                <w:szCs w:val="16"/>
              </w:rPr>
              <w:t>2</w:t>
            </w:r>
            <w:r w:rsidRPr="002769E2">
              <w:rPr>
                <w:rFonts w:ascii="Times New Roman" w:hAnsi="Times New Roman" w:cs="Times New Roman"/>
                <w:b/>
                <w:sz w:val="16"/>
                <w:szCs w:val="16"/>
                <w:vertAlign w:val="superscript"/>
              </w:rPr>
              <w:t>nd</w:t>
            </w:r>
            <w:r w:rsidRPr="002769E2">
              <w:rPr>
                <w:rFonts w:ascii="Times New Roman" w:hAnsi="Times New Roman" w:cs="Times New Roman"/>
                <w:b/>
                <w:sz w:val="16"/>
                <w:szCs w:val="16"/>
              </w:rPr>
              <w:t xml:space="preserve"> </w:t>
            </w:r>
            <w:r w:rsidR="00F113A8" w:rsidRPr="002769E2">
              <w:rPr>
                <w:rFonts w:ascii="Times New Roman" w:hAnsi="Times New Roman" w:cs="Times New Roman"/>
                <w:b/>
                <w:sz w:val="16"/>
                <w:szCs w:val="16"/>
              </w:rPr>
              <w:t>Journal Assignment (2</w:t>
            </w:r>
            <w:r w:rsidR="00D87B2B">
              <w:rPr>
                <w:rFonts w:ascii="Times New Roman" w:hAnsi="Times New Roman" w:cs="Times New Roman"/>
                <w:b/>
                <w:sz w:val="16"/>
                <w:szCs w:val="16"/>
              </w:rPr>
              <w:t>4</w:t>
            </w:r>
            <w:r w:rsidR="00F113A8" w:rsidRPr="002769E2">
              <w:rPr>
                <w:rFonts w:ascii="Times New Roman" w:hAnsi="Times New Roman" w:cs="Times New Roman"/>
                <w:b/>
                <w:sz w:val="16"/>
                <w:szCs w:val="16"/>
              </w:rPr>
              <w:t xml:space="preserve"> points)</w:t>
            </w:r>
          </w:p>
          <w:p w14:paraId="027AE3AF" w14:textId="77777777" w:rsidR="00F113A8" w:rsidRPr="002769E2" w:rsidRDefault="00F113A8" w:rsidP="006A5590">
            <w:pPr>
              <w:rPr>
                <w:rFonts w:ascii="Times New Roman" w:hAnsi="Times New Roman" w:cs="Times New Roman"/>
                <w:b/>
                <w:sz w:val="16"/>
                <w:szCs w:val="16"/>
              </w:rPr>
            </w:pPr>
          </w:p>
          <w:p w14:paraId="7623B70A" w14:textId="2C4EDBCA" w:rsidR="00F113A8" w:rsidRPr="002769E2" w:rsidRDefault="00F113A8" w:rsidP="006A5590">
            <w:pPr>
              <w:rPr>
                <w:rFonts w:ascii="Times New Roman" w:hAnsi="Times New Roman" w:cs="Times New Roman"/>
                <w:b/>
                <w:sz w:val="16"/>
                <w:szCs w:val="16"/>
              </w:rPr>
            </w:pPr>
            <w:r w:rsidRPr="002769E2">
              <w:rPr>
                <w:rFonts w:ascii="Times New Roman" w:hAnsi="Times New Roman" w:cs="Times New Roman"/>
                <w:b/>
                <w:sz w:val="16"/>
                <w:szCs w:val="16"/>
              </w:rPr>
              <w:t>Quiz 1 (50 points)</w:t>
            </w:r>
          </w:p>
        </w:tc>
      </w:tr>
      <w:tr w:rsidR="00E943CC" w:rsidRPr="002769E2" w14:paraId="1E5AF5D7" w14:textId="77777777" w:rsidTr="00DD5E03">
        <w:trPr>
          <w:trHeight w:val="2380"/>
        </w:trPr>
        <w:tc>
          <w:tcPr>
            <w:tcW w:w="1311" w:type="dxa"/>
          </w:tcPr>
          <w:p w14:paraId="3DE40756"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5</w:t>
            </w:r>
          </w:p>
          <w:p w14:paraId="6FFA47DB" w14:textId="7F61F916" w:rsidR="00B71DA0" w:rsidRPr="002769E2" w:rsidRDefault="003202C2"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18</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22</w:t>
            </w:r>
          </w:p>
        </w:tc>
        <w:tc>
          <w:tcPr>
            <w:tcW w:w="2089" w:type="dxa"/>
          </w:tcPr>
          <w:p w14:paraId="19A1C180" w14:textId="5C9675E5" w:rsidR="003202C2" w:rsidRPr="002769E2" w:rsidRDefault="003202C2" w:rsidP="006A5590">
            <w:pPr>
              <w:pStyle w:val="TableParagraph"/>
              <w:spacing w:line="240" w:lineRule="auto"/>
              <w:ind w:left="0"/>
              <w:rPr>
                <w:b/>
                <w:sz w:val="16"/>
                <w:szCs w:val="16"/>
              </w:rPr>
            </w:pPr>
            <w:r w:rsidRPr="002769E2">
              <w:rPr>
                <w:b/>
                <w:sz w:val="16"/>
                <w:szCs w:val="16"/>
              </w:rPr>
              <w:t xml:space="preserve">T   The Need to Empower Cultural Competence in Nonprofits </w:t>
            </w:r>
          </w:p>
          <w:p w14:paraId="1335C416" w14:textId="10B03711" w:rsidR="00275255" w:rsidRPr="002769E2" w:rsidRDefault="00275255" w:rsidP="006A5590">
            <w:pPr>
              <w:pStyle w:val="TableParagraph"/>
              <w:spacing w:line="240" w:lineRule="auto"/>
              <w:ind w:left="0"/>
              <w:rPr>
                <w:b/>
                <w:sz w:val="16"/>
                <w:szCs w:val="16"/>
              </w:rPr>
            </w:pPr>
          </w:p>
          <w:p w14:paraId="533D4E0F" w14:textId="71E868D7" w:rsidR="00275255" w:rsidRPr="002769E2" w:rsidRDefault="00275255" w:rsidP="006A5590">
            <w:pPr>
              <w:pStyle w:val="TableParagraph"/>
              <w:spacing w:line="240" w:lineRule="auto"/>
              <w:ind w:left="0"/>
              <w:rPr>
                <w:b/>
                <w:sz w:val="16"/>
                <w:szCs w:val="16"/>
              </w:rPr>
            </w:pPr>
          </w:p>
          <w:p w14:paraId="7C0B06AC" w14:textId="4E0BFD61" w:rsidR="00275255" w:rsidRPr="002769E2" w:rsidRDefault="00275255" w:rsidP="006A5590">
            <w:pPr>
              <w:pStyle w:val="TableParagraph"/>
              <w:spacing w:line="240" w:lineRule="auto"/>
              <w:ind w:left="0"/>
              <w:rPr>
                <w:b/>
                <w:sz w:val="16"/>
                <w:szCs w:val="16"/>
              </w:rPr>
            </w:pPr>
          </w:p>
          <w:p w14:paraId="3D0446AF" w14:textId="6818763F" w:rsidR="00275255" w:rsidRPr="002769E2" w:rsidRDefault="00275255" w:rsidP="006A5590">
            <w:pPr>
              <w:pStyle w:val="TableParagraph"/>
              <w:spacing w:line="240" w:lineRule="auto"/>
              <w:ind w:left="0"/>
              <w:rPr>
                <w:b/>
                <w:sz w:val="16"/>
                <w:szCs w:val="16"/>
              </w:rPr>
            </w:pPr>
          </w:p>
          <w:p w14:paraId="0D7D4474" w14:textId="77777777" w:rsidR="00275255" w:rsidRPr="002769E2" w:rsidRDefault="00275255" w:rsidP="006A5590">
            <w:pPr>
              <w:pStyle w:val="TableParagraph"/>
              <w:spacing w:line="240" w:lineRule="auto"/>
              <w:ind w:left="0"/>
              <w:rPr>
                <w:b/>
                <w:sz w:val="16"/>
                <w:szCs w:val="16"/>
              </w:rPr>
            </w:pPr>
          </w:p>
          <w:p w14:paraId="3AB5E475" w14:textId="77777777" w:rsidR="00B71DA0" w:rsidRPr="002769E2" w:rsidRDefault="00B71DA0" w:rsidP="006A5590">
            <w:pPr>
              <w:rPr>
                <w:rFonts w:ascii="Times New Roman" w:hAnsi="Times New Roman" w:cs="Times New Roman"/>
                <w:b/>
                <w:sz w:val="16"/>
                <w:szCs w:val="16"/>
              </w:rPr>
            </w:pPr>
          </w:p>
          <w:p w14:paraId="779CAB13" w14:textId="77777777" w:rsidR="00275255" w:rsidRPr="002769E2" w:rsidRDefault="00275255" w:rsidP="006A5590">
            <w:pPr>
              <w:rPr>
                <w:rFonts w:ascii="Times New Roman" w:hAnsi="Times New Roman" w:cs="Times New Roman"/>
                <w:b/>
                <w:sz w:val="16"/>
                <w:szCs w:val="16"/>
              </w:rPr>
            </w:pPr>
          </w:p>
          <w:p w14:paraId="72C5BB80" w14:textId="77777777" w:rsidR="00275255" w:rsidRPr="002769E2" w:rsidRDefault="00275255" w:rsidP="006A5590">
            <w:pPr>
              <w:rPr>
                <w:rFonts w:ascii="Times New Roman" w:hAnsi="Times New Roman" w:cs="Times New Roman"/>
                <w:b/>
                <w:sz w:val="16"/>
                <w:szCs w:val="16"/>
              </w:rPr>
            </w:pPr>
          </w:p>
          <w:p w14:paraId="5A9F2CB1" w14:textId="77777777" w:rsidR="00275255" w:rsidRPr="002769E2" w:rsidRDefault="00275255" w:rsidP="006A5590">
            <w:pPr>
              <w:rPr>
                <w:rFonts w:ascii="Times New Roman" w:hAnsi="Times New Roman" w:cs="Times New Roman"/>
                <w:b/>
                <w:sz w:val="16"/>
                <w:szCs w:val="16"/>
              </w:rPr>
            </w:pPr>
          </w:p>
          <w:p w14:paraId="6FA37FB0" w14:textId="01F9F7A2" w:rsidR="00275255" w:rsidRPr="002769E2" w:rsidRDefault="0027525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Cultural Competency in Hispanic</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Communities.</w:t>
            </w:r>
          </w:p>
        </w:tc>
        <w:tc>
          <w:tcPr>
            <w:tcW w:w="2625" w:type="dxa"/>
          </w:tcPr>
          <w:p w14:paraId="51BAAFC0" w14:textId="5976C455" w:rsidR="003202C2" w:rsidRPr="00C7477D" w:rsidRDefault="003202C2" w:rsidP="006A5590">
            <w:pPr>
              <w:pStyle w:val="TableParagraph"/>
              <w:ind w:left="221"/>
              <w:rPr>
                <w:b/>
                <w:sz w:val="16"/>
                <w:szCs w:val="16"/>
              </w:rPr>
            </w:pPr>
            <w:r w:rsidRPr="00C7477D">
              <w:rPr>
                <w:b/>
                <w:sz w:val="16"/>
                <w:szCs w:val="16"/>
              </w:rPr>
              <w:t xml:space="preserve"> </w:t>
            </w:r>
            <w:proofErr w:type="spellStart"/>
            <w:r w:rsidRPr="00C7477D">
              <w:rPr>
                <w:b/>
                <w:sz w:val="16"/>
                <w:szCs w:val="16"/>
              </w:rPr>
              <w:t>Calzada</w:t>
            </w:r>
            <w:proofErr w:type="spellEnd"/>
            <w:r w:rsidRPr="00C7477D">
              <w:rPr>
                <w:b/>
                <w:sz w:val="16"/>
                <w:szCs w:val="16"/>
              </w:rPr>
              <w:t>, E., &amp; Suarez-</w:t>
            </w:r>
            <w:proofErr w:type="spellStart"/>
            <w:r w:rsidRPr="00C7477D">
              <w:rPr>
                <w:b/>
                <w:sz w:val="16"/>
                <w:szCs w:val="16"/>
              </w:rPr>
              <w:t>Balcazar</w:t>
            </w:r>
            <w:proofErr w:type="spellEnd"/>
            <w:r w:rsidRPr="00C7477D">
              <w:rPr>
                <w:b/>
                <w:sz w:val="16"/>
                <w:szCs w:val="16"/>
              </w:rPr>
              <w:t>, Y. (2014). Enhancing cultural competence in social service agencies: A promising approach to serving diverse children and</w:t>
            </w:r>
          </w:p>
          <w:p w14:paraId="54877D1B" w14:textId="77777777" w:rsidR="00EE514B" w:rsidRPr="00C7477D" w:rsidRDefault="003202C2" w:rsidP="006A5590">
            <w:pPr>
              <w:rPr>
                <w:rFonts w:ascii="Times New Roman" w:hAnsi="Times New Roman" w:cs="Times New Roman"/>
                <w:b/>
                <w:sz w:val="16"/>
                <w:szCs w:val="16"/>
              </w:rPr>
            </w:pPr>
            <w:r w:rsidRPr="00C7477D">
              <w:rPr>
                <w:rFonts w:ascii="Times New Roman" w:hAnsi="Times New Roman" w:cs="Times New Roman"/>
                <w:b/>
                <w:sz w:val="16"/>
                <w:szCs w:val="16"/>
              </w:rPr>
              <w:t>families. Research Brief. OPRE Report, (31), 1-8</w:t>
            </w:r>
          </w:p>
          <w:p w14:paraId="1BB47F2F" w14:textId="77777777" w:rsidR="00275255" w:rsidRPr="00C7477D" w:rsidRDefault="00275255" w:rsidP="006A5590">
            <w:pPr>
              <w:rPr>
                <w:rFonts w:ascii="Times New Roman" w:hAnsi="Times New Roman" w:cs="Times New Roman"/>
                <w:b/>
                <w:sz w:val="16"/>
                <w:szCs w:val="16"/>
                <w:shd w:val="clear" w:color="auto" w:fill="FFFFFF"/>
              </w:rPr>
            </w:pPr>
          </w:p>
          <w:p w14:paraId="1B0DD279" w14:textId="77777777" w:rsidR="00275255" w:rsidRPr="00C7477D" w:rsidRDefault="00275255" w:rsidP="006A5590">
            <w:pPr>
              <w:rPr>
                <w:rFonts w:ascii="Times New Roman" w:hAnsi="Times New Roman" w:cs="Times New Roman"/>
                <w:b/>
                <w:sz w:val="16"/>
                <w:szCs w:val="16"/>
              </w:rPr>
            </w:pPr>
            <w:r w:rsidRPr="00C7477D">
              <w:rPr>
                <w:rFonts w:ascii="Times New Roman" w:hAnsi="Times New Roman" w:cs="Times New Roman"/>
                <w:b/>
                <w:sz w:val="16"/>
                <w:szCs w:val="16"/>
              </w:rPr>
              <w:t xml:space="preserve">Norman-Major &amp; Gooden </w:t>
            </w:r>
          </w:p>
          <w:p w14:paraId="7C5023A0" w14:textId="562A580D" w:rsidR="00275255" w:rsidRPr="00C7477D" w:rsidRDefault="00275255" w:rsidP="006A5590">
            <w:pPr>
              <w:rPr>
                <w:rFonts w:ascii="Times New Roman" w:hAnsi="Times New Roman" w:cs="Times New Roman"/>
                <w:b/>
                <w:sz w:val="16"/>
                <w:szCs w:val="16"/>
                <w:shd w:val="clear" w:color="auto" w:fill="FFFFFF"/>
              </w:rPr>
            </w:pPr>
            <w:r w:rsidRPr="00C7477D">
              <w:rPr>
                <w:rFonts w:ascii="Times New Roman" w:hAnsi="Times New Roman" w:cs="Times New Roman"/>
                <w:b/>
                <w:sz w:val="16"/>
                <w:szCs w:val="16"/>
              </w:rPr>
              <w:t>Chapter 7</w:t>
            </w:r>
          </w:p>
          <w:p w14:paraId="69CDFB58" w14:textId="6CD753BE" w:rsidR="00275255" w:rsidRPr="00C7477D" w:rsidRDefault="00275255" w:rsidP="006A5590">
            <w:pPr>
              <w:rPr>
                <w:rFonts w:ascii="Times New Roman" w:hAnsi="Times New Roman" w:cs="Times New Roman"/>
                <w:b/>
                <w:sz w:val="16"/>
                <w:szCs w:val="16"/>
                <w:shd w:val="clear" w:color="auto" w:fill="FFFFFF"/>
              </w:rPr>
            </w:pPr>
          </w:p>
        </w:tc>
        <w:tc>
          <w:tcPr>
            <w:tcW w:w="4664" w:type="dxa"/>
          </w:tcPr>
          <w:p w14:paraId="2BB3734C" w14:textId="2FFFB627" w:rsidR="00EE514B" w:rsidRPr="002769E2" w:rsidRDefault="00C7477D" w:rsidP="006A5590">
            <w:pPr>
              <w:rPr>
                <w:rFonts w:ascii="Times New Roman" w:hAnsi="Times New Roman" w:cs="Times New Roman"/>
                <w:b/>
                <w:sz w:val="16"/>
                <w:szCs w:val="16"/>
              </w:rPr>
            </w:pPr>
            <w:r>
              <w:rPr>
                <w:rFonts w:ascii="Times New Roman" w:hAnsi="Times New Roman" w:cs="Times New Roman"/>
                <w:b/>
                <w:sz w:val="16"/>
                <w:szCs w:val="16"/>
              </w:rPr>
              <w:t>N/A</w:t>
            </w:r>
          </w:p>
        </w:tc>
      </w:tr>
      <w:tr w:rsidR="00E943CC" w:rsidRPr="002769E2" w14:paraId="255E4B08" w14:textId="77777777" w:rsidTr="00DD5E03">
        <w:trPr>
          <w:trHeight w:val="2573"/>
        </w:trPr>
        <w:tc>
          <w:tcPr>
            <w:tcW w:w="1311" w:type="dxa"/>
          </w:tcPr>
          <w:p w14:paraId="2295FAAB"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lastRenderedPageBreak/>
              <w:t>Week 6</w:t>
            </w:r>
          </w:p>
          <w:p w14:paraId="6EBE497C" w14:textId="14CB0E1D" w:rsidR="00B71DA0" w:rsidRPr="002769E2" w:rsidRDefault="0027525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5</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9</w:t>
            </w:r>
          </w:p>
        </w:tc>
        <w:tc>
          <w:tcPr>
            <w:tcW w:w="2089" w:type="dxa"/>
          </w:tcPr>
          <w:p w14:paraId="3D651524" w14:textId="5A656C9E" w:rsidR="00B71DA0" w:rsidRPr="002769E2" w:rsidRDefault="00275255" w:rsidP="006A5590">
            <w:pPr>
              <w:ind w:left="360" w:firstLine="0"/>
              <w:rPr>
                <w:rFonts w:ascii="Times New Roman" w:hAnsi="Times New Roman" w:cs="Times New Roman"/>
                <w:b/>
                <w:sz w:val="16"/>
                <w:szCs w:val="16"/>
              </w:rPr>
            </w:pPr>
            <w:r w:rsidRPr="002769E2">
              <w:rPr>
                <w:rFonts w:ascii="Times New Roman" w:hAnsi="Times New Roman" w:cs="Times New Roman"/>
                <w:b/>
                <w:sz w:val="16"/>
                <w:szCs w:val="16"/>
              </w:rPr>
              <w:t>Developing Gender-Competent</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Public</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Administrators</w:t>
            </w:r>
            <w:r w:rsidR="00E27EBB" w:rsidRPr="002769E2">
              <w:rPr>
                <w:rFonts w:ascii="Times New Roman" w:hAnsi="Times New Roman" w:cs="Times New Roman"/>
                <w:b/>
                <w:sz w:val="16"/>
                <w:szCs w:val="16"/>
              </w:rPr>
              <w:t>.</w:t>
            </w:r>
          </w:p>
          <w:p w14:paraId="0004C7E3" w14:textId="527504D0" w:rsidR="00E27EBB" w:rsidRPr="002769E2" w:rsidRDefault="00E27EBB" w:rsidP="006A5590">
            <w:pPr>
              <w:rPr>
                <w:rFonts w:ascii="Times New Roman" w:hAnsi="Times New Roman" w:cs="Times New Roman"/>
                <w:b/>
                <w:sz w:val="16"/>
                <w:szCs w:val="16"/>
              </w:rPr>
            </w:pPr>
          </w:p>
          <w:p w14:paraId="6E4685FD" w14:textId="228F2E3A" w:rsidR="00E27EBB" w:rsidRPr="002769E2" w:rsidRDefault="00E27EBB" w:rsidP="006A5590">
            <w:pPr>
              <w:rPr>
                <w:rFonts w:ascii="Times New Roman" w:hAnsi="Times New Roman" w:cs="Times New Roman"/>
                <w:b/>
                <w:sz w:val="16"/>
                <w:szCs w:val="16"/>
              </w:rPr>
            </w:pPr>
          </w:p>
          <w:p w14:paraId="69ED2F86" w14:textId="22FA8B51" w:rsidR="00E27EBB" w:rsidRPr="002769E2" w:rsidRDefault="00E27EBB" w:rsidP="006A5590">
            <w:pPr>
              <w:ind w:left="360" w:firstLine="0"/>
              <w:rPr>
                <w:rFonts w:ascii="Times New Roman" w:hAnsi="Times New Roman" w:cs="Times New Roman"/>
                <w:b/>
                <w:sz w:val="16"/>
                <w:szCs w:val="16"/>
              </w:rPr>
            </w:pPr>
            <w:r w:rsidRPr="002769E2">
              <w:rPr>
                <w:rFonts w:ascii="Times New Roman" w:hAnsi="Times New Roman" w:cs="Times New Roman"/>
                <w:b/>
                <w:sz w:val="16"/>
                <w:szCs w:val="16"/>
              </w:rPr>
              <w:t>Including Women in Public Administration Departments</w:t>
            </w:r>
          </w:p>
          <w:p w14:paraId="6CD1BC0E" w14:textId="77777777" w:rsidR="00E27EBB" w:rsidRPr="002769E2" w:rsidRDefault="00E27EBB" w:rsidP="006A5590">
            <w:pPr>
              <w:ind w:left="0" w:firstLine="0"/>
              <w:rPr>
                <w:rFonts w:ascii="Times New Roman" w:hAnsi="Times New Roman" w:cs="Times New Roman"/>
                <w:b/>
                <w:sz w:val="16"/>
                <w:szCs w:val="16"/>
              </w:rPr>
            </w:pPr>
          </w:p>
          <w:p w14:paraId="1516124F" w14:textId="6F3C067C" w:rsidR="00E27EBB" w:rsidRPr="002769E2" w:rsidRDefault="00E27EBB" w:rsidP="006A5590">
            <w:pPr>
              <w:rPr>
                <w:rFonts w:ascii="Times New Roman" w:hAnsi="Times New Roman" w:cs="Times New Roman"/>
                <w:b/>
                <w:sz w:val="16"/>
                <w:szCs w:val="16"/>
              </w:rPr>
            </w:pPr>
          </w:p>
        </w:tc>
        <w:tc>
          <w:tcPr>
            <w:tcW w:w="2625" w:type="dxa"/>
          </w:tcPr>
          <w:p w14:paraId="1C15BEC7" w14:textId="77777777" w:rsidR="00275255" w:rsidRPr="002769E2" w:rsidRDefault="00275255"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094494FD" w14:textId="54A69C1A" w:rsidR="00275255" w:rsidRPr="002769E2" w:rsidRDefault="00275255"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6</w:t>
            </w:r>
          </w:p>
          <w:p w14:paraId="2CAC482C" w14:textId="77777777" w:rsidR="00B71DA0" w:rsidRPr="002769E2" w:rsidRDefault="00B71DA0" w:rsidP="006A5590">
            <w:pPr>
              <w:rPr>
                <w:rFonts w:ascii="Times New Roman" w:hAnsi="Times New Roman" w:cs="Times New Roman"/>
                <w:sz w:val="16"/>
                <w:szCs w:val="16"/>
                <w:shd w:val="clear" w:color="auto" w:fill="FFFFFF"/>
              </w:rPr>
            </w:pPr>
          </w:p>
          <w:p w14:paraId="4D052CA4" w14:textId="77777777" w:rsidR="00E27EBB" w:rsidRPr="002769E2" w:rsidRDefault="00E27EBB" w:rsidP="006A5590">
            <w:pPr>
              <w:rPr>
                <w:rFonts w:ascii="Times New Roman" w:hAnsi="Times New Roman" w:cs="Times New Roman"/>
                <w:sz w:val="16"/>
                <w:szCs w:val="16"/>
                <w:shd w:val="clear" w:color="auto" w:fill="FFFFFF"/>
              </w:rPr>
            </w:pPr>
          </w:p>
          <w:p w14:paraId="622B7095" w14:textId="1DC85B3D" w:rsidR="00E27EBB" w:rsidRPr="002769E2" w:rsidRDefault="00E27EBB"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Edwards, L. H., Holmes, M. H., &amp; Sowa, J.E. (2019). Including women in public affairs departments: Diversity is not enough. Journal of Public Affairs</w:t>
            </w:r>
            <w:r w:rsidRPr="002769E2">
              <w:rPr>
                <w:rFonts w:ascii="Times New Roman" w:hAnsi="Times New Roman" w:cs="Times New Roman"/>
                <w:sz w:val="16"/>
                <w:szCs w:val="16"/>
              </w:rPr>
              <w:t xml:space="preserve"> </w:t>
            </w:r>
            <w:r w:rsidRPr="002769E2">
              <w:rPr>
                <w:rFonts w:ascii="Times New Roman" w:hAnsi="Times New Roman" w:cs="Times New Roman"/>
                <w:b/>
                <w:sz w:val="16"/>
                <w:szCs w:val="16"/>
              </w:rPr>
              <w:t>Education, 25(2), 163-184</w:t>
            </w:r>
          </w:p>
        </w:tc>
        <w:tc>
          <w:tcPr>
            <w:tcW w:w="4664" w:type="dxa"/>
          </w:tcPr>
          <w:p w14:paraId="167E2BE1" w14:textId="4EB50E55" w:rsidR="00275255" w:rsidRPr="002769E2" w:rsidRDefault="00FA08AE" w:rsidP="006A5590">
            <w:pPr>
              <w:rPr>
                <w:rFonts w:ascii="Times New Roman" w:hAnsi="Times New Roman" w:cs="Times New Roman"/>
                <w:b/>
                <w:sz w:val="16"/>
                <w:szCs w:val="16"/>
              </w:rPr>
            </w:pPr>
            <w:r w:rsidRPr="002769E2">
              <w:rPr>
                <w:rFonts w:ascii="Times New Roman" w:hAnsi="Times New Roman" w:cs="Times New Roman"/>
                <w:b/>
                <w:sz w:val="16"/>
                <w:szCs w:val="16"/>
              </w:rPr>
              <w:t>3</w:t>
            </w:r>
            <w:r w:rsidRPr="002769E2">
              <w:rPr>
                <w:rFonts w:ascii="Times New Roman" w:hAnsi="Times New Roman" w:cs="Times New Roman"/>
                <w:b/>
                <w:sz w:val="16"/>
                <w:szCs w:val="16"/>
                <w:vertAlign w:val="superscript"/>
              </w:rPr>
              <w:t>rd</w:t>
            </w:r>
            <w:r w:rsidRPr="002769E2">
              <w:rPr>
                <w:rFonts w:ascii="Times New Roman" w:hAnsi="Times New Roman" w:cs="Times New Roman"/>
                <w:b/>
                <w:sz w:val="16"/>
                <w:szCs w:val="16"/>
              </w:rPr>
              <w:t xml:space="preserve"> </w:t>
            </w:r>
            <w:r w:rsidR="00275255" w:rsidRPr="002769E2">
              <w:rPr>
                <w:rFonts w:ascii="Times New Roman" w:hAnsi="Times New Roman" w:cs="Times New Roman"/>
                <w:b/>
                <w:sz w:val="16"/>
                <w:szCs w:val="16"/>
              </w:rPr>
              <w:t>Journal Assignment (2</w:t>
            </w:r>
            <w:r w:rsidR="00D87B2B">
              <w:rPr>
                <w:rFonts w:ascii="Times New Roman" w:hAnsi="Times New Roman" w:cs="Times New Roman"/>
                <w:b/>
                <w:sz w:val="16"/>
                <w:szCs w:val="16"/>
              </w:rPr>
              <w:t>4</w:t>
            </w:r>
            <w:r w:rsidR="00275255" w:rsidRPr="002769E2">
              <w:rPr>
                <w:rFonts w:ascii="Times New Roman" w:hAnsi="Times New Roman" w:cs="Times New Roman"/>
                <w:b/>
                <w:sz w:val="16"/>
                <w:szCs w:val="16"/>
              </w:rPr>
              <w:t xml:space="preserve"> points)</w:t>
            </w:r>
          </w:p>
          <w:p w14:paraId="41E2658B" w14:textId="16BF6764" w:rsidR="00EE514B" w:rsidRPr="002769E2" w:rsidRDefault="00EE514B" w:rsidP="006A5590">
            <w:pPr>
              <w:rPr>
                <w:rFonts w:ascii="Times New Roman" w:hAnsi="Times New Roman" w:cs="Times New Roman"/>
                <w:b/>
                <w:sz w:val="16"/>
                <w:szCs w:val="16"/>
              </w:rPr>
            </w:pPr>
          </w:p>
        </w:tc>
      </w:tr>
      <w:tr w:rsidR="00E943CC" w:rsidRPr="002769E2" w14:paraId="0B8B74BA" w14:textId="77777777" w:rsidTr="00DD5E03">
        <w:trPr>
          <w:trHeight w:val="2937"/>
        </w:trPr>
        <w:tc>
          <w:tcPr>
            <w:tcW w:w="1311" w:type="dxa"/>
          </w:tcPr>
          <w:p w14:paraId="2D713AF6"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7</w:t>
            </w:r>
          </w:p>
          <w:p w14:paraId="6BEFCD06" w14:textId="1901B2AE" w:rsidR="00B71DA0" w:rsidRPr="002769E2" w:rsidRDefault="00053FF0"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6</w:t>
            </w:r>
          </w:p>
        </w:tc>
        <w:tc>
          <w:tcPr>
            <w:tcW w:w="2089" w:type="dxa"/>
          </w:tcPr>
          <w:p w14:paraId="3C37C0FD" w14:textId="293DF84E" w:rsidR="00B71DA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Municipal Leadership for an Aging</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Population</w:t>
            </w:r>
          </w:p>
          <w:p w14:paraId="496B94EA" w14:textId="3F3CAC69" w:rsidR="00053FF0" w:rsidRPr="002769E2" w:rsidRDefault="00053FF0" w:rsidP="006A5590">
            <w:pPr>
              <w:rPr>
                <w:rFonts w:ascii="Times New Roman" w:hAnsi="Times New Roman" w:cs="Times New Roman"/>
                <w:b/>
                <w:sz w:val="16"/>
                <w:szCs w:val="16"/>
              </w:rPr>
            </w:pPr>
          </w:p>
          <w:p w14:paraId="15AF20BF" w14:textId="7A8808BD" w:rsidR="00053FF0" w:rsidRPr="002769E2" w:rsidRDefault="00053FF0" w:rsidP="006A5590">
            <w:pPr>
              <w:rPr>
                <w:rFonts w:ascii="Times New Roman" w:hAnsi="Times New Roman" w:cs="Times New Roman"/>
                <w:b/>
                <w:sz w:val="16"/>
                <w:szCs w:val="16"/>
              </w:rPr>
            </w:pPr>
          </w:p>
          <w:p w14:paraId="4FC43431" w14:textId="35132D9E" w:rsidR="00053FF0" w:rsidRPr="002769E2" w:rsidRDefault="00053FF0" w:rsidP="006A5590">
            <w:pPr>
              <w:rPr>
                <w:rFonts w:ascii="Times New Roman" w:hAnsi="Times New Roman" w:cs="Times New Roman"/>
                <w:b/>
                <w:sz w:val="16"/>
                <w:szCs w:val="16"/>
              </w:rPr>
            </w:pPr>
          </w:p>
          <w:p w14:paraId="3BC9DCDE" w14:textId="4A2AFBA7" w:rsidR="00053FF0" w:rsidRPr="002769E2" w:rsidRDefault="00053FF0" w:rsidP="006A5590">
            <w:pPr>
              <w:rPr>
                <w:rFonts w:ascii="Times New Roman" w:hAnsi="Times New Roman" w:cs="Times New Roman"/>
                <w:b/>
                <w:sz w:val="16"/>
                <w:szCs w:val="16"/>
              </w:rPr>
            </w:pPr>
          </w:p>
          <w:p w14:paraId="6E0508B0" w14:textId="522B2BAB" w:rsidR="00053FF0" w:rsidRPr="002769E2" w:rsidRDefault="00053FF0" w:rsidP="006A5590">
            <w:pPr>
              <w:rPr>
                <w:rFonts w:ascii="Times New Roman" w:hAnsi="Times New Roman" w:cs="Times New Roman"/>
                <w:b/>
                <w:sz w:val="16"/>
                <w:szCs w:val="16"/>
              </w:rPr>
            </w:pPr>
          </w:p>
          <w:p w14:paraId="5D370FF8" w14:textId="246C768F" w:rsidR="00053FF0" w:rsidRPr="002769E2" w:rsidRDefault="00053FF0" w:rsidP="006A5590">
            <w:pPr>
              <w:rPr>
                <w:rFonts w:ascii="Times New Roman" w:hAnsi="Times New Roman" w:cs="Times New Roman"/>
                <w:b/>
                <w:sz w:val="16"/>
                <w:szCs w:val="16"/>
              </w:rPr>
            </w:pPr>
          </w:p>
          <w:p w14:paraId="700D2124" w14:textId="42BD5013" w:rsidR="00053FF0" w:rsidRPr="002769E2" w:rsidRDefault="00053FF0" w:rsidP="006A5590">
            <w:pPr>
              <w:rPr>
                <w:rFonts w:ascii="Times New Roman" w:hAnsi="Times New Roman" w:cs="Times New Roman"/>
                <w:b/>
                <w:sz w:val="16"/>
                <w:szCs w:val="16"/>
              </w:rPr>
            </w:pPr>
          </w:p>
          <w:p w14:paraId="73B5B540" w14:textId="1CF75BFA" w:rsidR="00053FF0" w:rsidRPr="002769E2" w:rsidRDefault="00053FF0" w:rsidP="006A5590">
            <w:pPr>
              <w:rPr>
                <w:rFonts w:ascii="Times New Roman" w:hAnsi="Times New Roman" w:cs="Times New Roman"/>
                <w:b/>
                <w:sz w:val="16"/>
                <w:szCs w:val="16"/>
              </w:rPr>
            </w:pPr>
          </w:p>
          <w:p w14:paraId="41F36BD9" w14:textId="72ABCE2B" w:rsidR="00B71DA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Partnership for People with Disabilities</w:t>
            </w:r>
          </w:p>
        </w:tc>
        <w:tc>
          <w:tcPr>
            <w:tcW w:w="2625" w:type="dxa"/>
          </w:tcPr>
          <w:p w14:paraId="080A85E3" w14:textId="77777777" w:rsidR="00B57C4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Keyes, L. M., &amp; Benavides, A.D. (2019). Responsive Management: Municipal Leadership for an Aging Population. Journal of Public Management &amp; Social Policy, 26(2), 119-136</w:t>
            </w:r>
          </w:p>
          <w:p w14:paraId="39A738A5" w14:textId="77777777" w:rsidR="00053FF0" w:rsidRPr="002769E2" w:rsidRDefault="00053FF0" w:rsidP="006A5590">
            <w:pPr>
              <w:rPr>
                <w:rFonts w:ascii="Times New Roman" w:hAnsi="Times New Roman" w:cs="Times New Roman"/>
                <w:b/>
                <w:sz w:val="16"/>
                <w:szCs w:val="16"/>
              </w:rPr>
            </w:pPr>
          </w:p>
          <w:p w14:paraId="0334B9E5" w14:textId="77777777" w:rsidR="00053FF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18CC461C" w14:textId="4631B976" w:rsidR="00053FF0" w:rsidRPr="002769E2" w:rsidRDefault="00053FF0"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10</w:t>
            </w:r>
          </w:p>
          <w:p w14:paraId="0D403E15" w14:textId="77777777" w:rsidR="00053FF0" w:rsidRPr="002769E2" w:rsidRDefault="00053FF0" w:rsidP="006A5590">
            <w:pPr>
              <w:rPr>
                <w:rFonts w:ascii="Times New Roman" w:hAnsi="Times New Roman" w:cs="Times New Roman"/>
                <w:b/>
                <w:sz w:val="16"/>
                <w:szCs w:val="16"/>
              </w:rPr>
            </w:pPr>
          </w:p>
          <w:p w14:paraId="08CDCB82" w14:textId="5F34F24C" w:rsidR="00053FF0" w:rsidRPr="002769E2" w:rsidRDefault="00053FF0" w:rsidP="006A5590">
            <w:pPr>
              <w:rPr>
                <w:rFonts w:ascii="Times New Roman" w:hAnsi="Times New Roman" w:cs="Times New Roman"/>
                <w:b/>
                <w:sz w:val="16"/>
                <w:szCs w:val="16"/>
              </w:rPr>
            </w:pPr>
          </w:p>
        </w:tc>
        <w:tc>
          <w:tcPr>
            <w:tcW w:w="4664" w:type="dxa"/>
          </w:tcPr>
          <w:p w14:paraId="55A08E99" w14:textId="388A052A" w:rsidR="00B57C40"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Midterm Exam</w:t>
            </w:r>
          </w:p>
        </w:tc>
      </w:tr>
      <w:tr w:rsidR="00E943CC" w:rsidRPr="002769E2" w14:paraId="09CB856F" w14:textId="77777777" w:rsidTr="00DD5E03">
        <w:trPr>
          <w:trHeight w:val="1287"/>
        </w:trPr>
        <w:tc>
          <w:tcPr>
            <w:tcW w:w="1311" w:type="dxa"/>
          </w:tcPr>
          <w:p w14:paraId="0009C1B1"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8</w:t>
            </w:r>
          </w:p>
          <w:p w14:paraId="115846AC" w14:textId="0679751A" w:rsidR="00B71DA0" w:rsidRPr="002769E2" w:rsidRDefault="00305C28"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/1</w:t>
            </w:r>
            <w:r w:rsidRPr="002769E2">
              <w:rPr>
                <w:rFonts w:ascii="Times New Roman" w:hAnsi="Times New Roman" w:cs="Times New Roman"/>
                <w:b/>
                <w:sz w:val="16"/>
                <w:szCs w:val="16"/>
              </w:rPr>
              <w:t>3</w:t>
            </w:r>
          </w:p>
        </w:tc>
        <w:tc>
          <w:tcPr>
            <w:tcW w:w="2089" w:type="dxa"/>
          </w:tcPr>
          <w:p w14:paraId="029BDDC6" w14:textId="3888D043" w:rsidR="00B71DA0"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Competency Around Sexual and Gender Orientation and Identity</w:t>
            </w:r>
          </w:p>
        </w:tc>
        <w:tc>
          <w:tcPr>
            <w:tcW w:w="2625" w:type="dxa"/>
          </w:tcPr>
          <w:p w14:paraId="0EF92231" w14:textId="77777777" w:rsidR="00305C28"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06A16967" w14:textId="115DE924" w:rsidR="00305C28" w:rsidRPr="002769E2" w:rsidRDefault="00305C28"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9</w:t>
            </w:r>
          </w:p>
          <w:p w14:paraId="47ABEA53" w14:textId="77777777" w:rsidR="00B71DA0" w:rsidRPr="002769E2" w:rsidRDefault="00B71DA0" w:rsidP="006A5590">
            <w:pPr>
              <w:rPr>
                <w:rFonts w:ascii="Times New Roman" w:hAnsi="Times New Roman" w:cs="Times New Roman"/>
                <w:sz w:val="16"/>
                <w:szCs w:val="16"/>
                <w:shd w:val="clear" w:color="auto" w:fill="FFFFFF"/>
              </w:rPr>
            </w:pPr>
          </w:p>
        </w:tc>
        <w:tc>
          <w:tcPr>
            <w:tcW w:w="4664" w:type="dxa"/>
          </w:tcPr>
          <w:p w14:paraId="7A31EC24" w14:textId="3CD5AB01" w:rsidR="00B57C40"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Quiz 2 (50 points)</w:t>
            </w:r>
          </w:p>
          <w:p w14:paraId="6C0E0892" w14:textId="77777777" w:rsidR="00BA6953" w:rsidRPr="002769E2" w:rsidRDefault="00BA6953" w:rsidP="006A5590">
            <w:pPr>
              <w:rPr>
                <w:rFonts w:ascii="Times New Roman" w:hAnsi="Times New Roman" w:cs="Times New Roman"/>
                <w:b/>
                <w:sz w:val="16"/>
                <w:szCs w:val="16"/>
              </w:rPr>
            </w:pPr>
          </w:p>
          <w:p w14:paraId="3BB7E985" w14:textId="77777777" w:rsidR="00305C28" w:rsidRPr="002769E2" w:rsidRDefault="00305C28"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61C35F61" w14:textId="77777777" w:rsidR="009E362D" w:rsidRPr="00344F54" w:rsidRDefault="009E362D" w:rsidP="009E362D">
            <w:pPr>
              <w:ind w:left="0" w:firstLine="0"/>
              <w:rPr>
                <w:rStyle w:val="Hyperlink"/>
                <w:rFonts w:ascii="Times New Roman" w:hAnsi="Times New Roman" w:cs="Times New Roman"/>
                <w:b/>
                <w:sz w:val="16"/>
                <w:szCs w:val="16"/>
              </w:rPr>
            </w:pPr>
            <w:r>
              <w:rPr>
                <w:rFonts w:ascii="Times New Roman" w:hAnsi="Times New Roman" w:cs="Times New Roman"/>
                <w:b/>
                <w:sz w:val="16"/>
                <w:szCs w:val="16"/>
              </w:rPr>
              <w:fldChar w:fldCharType="begin"/>
            </w:r>
            <w:r>
              <w:rPr>
                <w:rFonts w:ascii="Times New Roman" w:hAnsi="Times New Roman" w:cs="Times New Roman"/>
                <w:b/>
                <w:sz w:val="16"/>
                <w:szCs w:val="16"/>
              </w:rPr>
              <w:instrText>HYPERLINK "https://www.youtube.com/watch?v=Pt77zxuPNDE&amp;t=61s"</w:instrText>
            </w:r>
            <w:r>
              <w:rPr>
                <w:rFonts w:ascii="Times New Roman" w:hAnsi="Times New Roman" w:cs="Times New Roman"/>
                <w:b/>
                <w:sz w:val="16"/>
                <w:szCs w:val="16"/>
              </w:rPr>
              <w:fldChar w:fldCharType="separate"/>
            </w:r>
            <w:r w:rsidRPr="00344F54">
              <w:rPr>
                <w:rStyle w:val="Hyperlink"/>
                <w:rFonts w:ascii="Times New Roman" w:hAnsi="Times New Roman" w:cs="Times New Roman"/>
                <w:b/>
                <w:sz w:val="16"/>
                <w:szCs w:val="16"/>
              </w:rPr>
              <w:t>Understanding and Abiding by Title VI of the Civil Rights Act of 1964</w:t>
            </w:r>
          </w:p>
          <w:p w14:paraId="2B774672" w14:textId="1F2F0925" w:rsidR="00FA08AE" w:rsidRPr="002769E2" w:rsidRDefault="009E362D" w:rsidP="009E362D">
            <w:pPr>
              <w:pStyle w:val="TableParagraph"/>
              <w:spacing w:line="240" w:lineRule="auto"/>
              <w:ind w:left="0" w:firstLine="0"/>
              <w:rPr>
                <w:b/>
                <w:sz w:val="16"/>
                <w:szCs w:val="16"/>
              </w:rPr>
            </w:pPr>
            <w:r>
              <w:rPr>
                <w:b/>
                <w:sz w:val="16"/>
                <w:szCs w:val="16"/>
              </w:rPr>
              <w:fldChar w:fldCharType="end"/>
            </w:r>
          </w:p>
          <w:p w14:paraId="4EAF85B9" w14:textId="77777777" w:rsidR="00305C28" w:rsidRPr="002769E2" w:rsidRDefault="00305C28" w:rsidP="006A5590">
            <w:pPr>
              <w:rPr>
                <w:rFonts w:ascii="Times New Roman" w:hAnsi="Times New Roman" w:cs="Times New Roman"/>
                <w:b/>
                <w:bCs/>
                <w:sz w:val="16"/>
                <w:szCs w:val="16"/>
                <w:shd w:val="clear" w:color="auto" w:fill="FFFFFF"/>
              </w:rPr>
            </w:pPr>
          </w:p>
          <w:p w14:paraId="7CC417A1" w14:textId="716BC69E" w:rsidR="00BA6953" w:rsidRPr="002769E2" w:rsidRDefault="00BA6953" w:rsidP="006A5590">
            <w:pPr>
              <w:ind w:left="0" w:firstLine="0"/>
              <w:rPr>
                <w:rFonts w:ascii="Times New Roman" w:hAnsi="Times New Roman" w:cs="Times New Roman"/>
                <w:b/>
                <w:bCs/>
                <w:sz w:val="16"/>
                <w:szCs w:val="16"/>
                <w:shd w:val="clear" w:color="auto" w:fill="FFFFFF"/>
              </w:rPr>
            </w:pPr>
          </w:p>
        </w:tc>
      </w:tr>
      <w:tr w:rsidR="00E943CC" w:rsidRPr="002769E2" w14:paraId="2B7324F2" w14:textId="77777777" w:rsidTr="00DD5E03">
        <w:trPr>
          <w:trHeight w:val="2562"/>
        </w:trPr>
        <w:tc>
          <w:tcPr>
            <w:tcW w:w="1311" w:type="dxa"/>
          </w:tcPr>
          <w:p w14:paraId="152E8296" w14:textId="3454844B" w:rsidR="00C95495" w:rsidRPr="002769E2" w:rsidRDefault="00C9549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9</w:t>
            </w:r>
          </w:p>
          <w:p w14:paraId="2963F5E2" w14:textId="73378342" w:rsidR="00BA6953" w:rsidRPr="002769E2" w:rsidRDefault="00BA6953"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10/16-10/20</w:t>
            </w:r>
          </w:p>
          <w:p w14:paraId="5FCAB63C" w14:textId="3EA9DA75" w:rsidR="00BA6953" w:rsidRPr="002769E2" w:rsidRDefault="00BA6953" w:rsidP="006A5590">
            <w:pPr>
              <w:ind w:left="0" w:firstLine="0"/>
              <w:rPr>
                <w:rFonts w:ascii="Times New Roman" w:hAnsi="Times New Roman" w:cs="Times New Roman"/>
                <w:b/>
                <w:sz w:val="16"/>
                <w:szCs w:val="16"/>
              </w:rPr>
            </w:pPr>
          </w:p>
        </w:tc>
        <w:tc>
          <w:tcPr>
            <w:tcW w:w="2089" w:type="dxa"/>
          </w:tcPr>
          <w:p w14:paraId="6ED74C58" w14:textId="77777777" w:rsidR="00BA6953" w:rsidRPr="002769E2" w:rsidRDefault="00BA6953"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Competency as We Serve</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Those at</w:t>
            </w:r>
            <w:r w:rsidRPr="002769E2">
              <w:rPr>
                <w:rFonts w:ascii="Times New Roman" w:hAnsi="Times New Roman" w:cs="Times New Roman"/>
                <w:b/>
                <w:spacing w:val="-2"/>
                <w:sz w:val="16"/>
                <w:szCs w:val="16"/>
              </w:rPr>
              <w:t xml:space="preserve"> </w:t>
            </w:r>
            <w:r w:rsidRPr="002769E2">
              <w:rPr>
                <w:rFonts w:ascii="Times New Roman" w:hAnsi="Times New Roman" w:cs="Times New Roman"/>
                <w:b/>
                <w:sz w:val="16"/>
                <w:szCs w:val="16"/>
              </w:rPr>
              <w:t>the</w:t>
            </w:r>
            <w:r w:rsidRPr="002769E2">
              <w:rPr>
                <w:rFonts w:ascii="Times New Roman" w:hAnsi="Times New Roman" w:cs="Times New Roman"/>
                <w:b/>
                <w:spacing w:val="-3"/>
                <w:sz w:val="16"/>
                <w:szCs w:val="16"/>
              </w:rPr>
              <w:t xml:space="preserve"> </w:t>
            </w:r>
            <w:r w:rsidRPr="002769E2">
              <w:rPr>
                <w:rFonts w:ascii="Times New Roman" w:hAnsi="Times New Roman" w:cs="Times New Roman"/>
                <w:b/>
                <w:sz w:val="16"/>
                <w:szCs w:val="16"/>
              </w:rPr>
              <w:t>Grassroots</w:t>
            </w:r>
          </w:p>
          <w:p w14:paraId="0D997372" w14:textId="77777777" w:rsidR="00C95495" w:rsidRPr="002769E2" w:rsidRDefault="00C95495" w:rsidP="006A5590">
            <w:pPr>
              <w:rPr>
                <w:rFonts w:ascii="Times New Roman" w:hAnsi="Times New Roman" w:cs="Times New Roman"/>
                <w:b/>
                <w:sz w:val="16"/>
                <w:szCs w:val="16"/>
              </w:rPr>
            </w:pPr>
          </w:p>
          <w:p w14:paraId="23BFBEC3" w14:textId="77777777" w:rsidR="00E717D9" w:rsidRPr="002769E2" w:rsidRDefault="00E717D9" w:rsidP="006A5590">
            <w:pPr>
              <w:rPr>
                <w:rFonts w:ascii="Times New Roman" w:hAnsi="Times New Roman" w:cs="Times New Roman"/>
                <w:b/>
                <w:sz w:val="16"/>
                <w:szCs w:val="16"/>
              </w:rPr>
            </w:pPr>
          </w:p>
          <w:p w14:paraId="18FF3321" w14:textId="77777777" w:rsidR="00E717D9" w:rsidRPr="002769E2" w:rsidRDefault="00E717D9" w:rsidP="006A5590">
            <w:pPr>
              <w:rPr>
                <w:rFonts w:ascii="Times New Roman" w:hAnsi="Times New Roman" w:cs="Times New Roman"/>
                <w:b/>
                <w:sz w:val="16"/>
                <w:szCs w:val="16"/>
              </w:rPr>
            </w:pPr>
          </w:p>
          <w:p w14:paraId="27B7C420" w14:textId="77777777" w:rsidR="00E717D9" w:rsidRPr="002769E2" w:rsidRDefault="00E717D9" w:rsidP="006A5590">
            <w:pPr>
              <w:rPr>
                <w:rFonts w:ascii="Times New Roman" w:hAnsi="Times New Roman" w:cs="Times New Roman"/>
                <w:b/>
                <w:sz w:val="16"/>
                <w:szCs w:val="16"/>
              </w:rPr>
            </w:pPr>
          </w:p>
          <w:p w14:paraId="22AFA22F" w14:textId="77777777" w:rsidR="00E717D9" w:rsidRPr="002769E2" w:rsidRDefault="00E717D9" w:rsidP="006A5590">
            <w:pPr>
              <w:rPr>
                <w:rFonts w:ascii="Times New Roman" w:hAnsi="Times New Roman" w:cs="Times New Roman"/>
                <w:b/>
                <w:sz w:val="16"/>
                <w:szCs w:val="16"/>
              </w:rPr>
            </w:pPr>
          </w:p>
          <w:p w14:paraId="2885B6E8" w14:textId="77777777" w:rsidR="00E717D9" w:rsidRPr="002769E2" w:rsidRDefault="00E717D9" w:rsidP="006A5590">
            <w:pPr>
              <w:rPr>
                <w:rFonts w:ascii="Times New Roman" w:hAnsi="Times New Roman" w:cs="Times New Roman"/>
                <w:b/>
                <w:sz w:val="16"/>
                <w:szCs w:val="16"/>
              </w:rPr>
            </w:pPr>
          </w:p>
          <w:p w14:paraId="5E0C4FDD" w14:textId="77777777" w:rsidR="00E717D9" w:rsidRPr="002769E2" w:rsidRDefault="00E717D9" w:rsidP="006A5590">
            <w:pPr>
              <w:rPr>
                <w:rFonts w:ascii="Times New Roman" w:hAnsi="Times New Roman" w:cs="Times New Roman"/>
                <w:b/>
                <w:sz w:val="16"/>
                <w:szCs w:val="16"/>
              </w:rPr>
            </w:pPr>
          </w:p>
          <w:p w14:paraId="7EBDFD80" w14:textId="6668232E"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Competency</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in</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Health</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Care: Standards, practices, and Measures</w:t>
            </w:r>
          </w:p>
        </w:tc>
        <w:tc>
          <w:tcPr>
            <w:tcW w:w="2625" w:type="dxa"/>
          </w:tcPr>
          <w:p w14:paraId="5CB8157D" w14:textId="77777777" w:rsidR="00C95495" w:rsidRPr="002769E2" w:rsidRDefault="00FA08AE" w:rsidP="006A5590">
            <w:pPr>
              <w:rPr>
                <w:rFonts w:ascii="Times New Roman" w:hAnsi="Times New Roman" w:cs="Times New Roman"/>
                <w:sz w:val="16"/>
                <w:szCs w:val="16"/>
              </w:rPr>
            </w:pPr>
            <w:r w:rsidRPr="002769E2">
              <w:rPr>
                <w:rFonts w:ascii="Times New Roman" w:hAnsi="Times New Roman" w:cs="Times New Roman"/>
                <w:b/>
                <w:sz w:val="16"/>
                <w:szCs w:val="16"/>
              </w:rPr>
              <w:t xml:space="preserve">Olivet, J., </w:t>
            </w:r>
            <w:proofErr w:type="spellStart"/>
            <w:r w:rsidRPr="002769E2">
              <w:rPr>
                <w:rFonts w:ascii="Times New Roman" w:hAnsi="Times New Roman" w:cs="Times New Roman"/>
                <w:b/>
                <w:sz w:val="16"/>
                <w:szCs w:val="16"/>
              </w:rPr>
              <w:t>Dones</w:t>
            </w:r>
            <w:proofErr w:type="spellEnd"/>
            <w:r w:rsidRPr="002769E2">
              <w:rPr>
                <w:rFonts w:ascii="Times New Roman" w:hAnsi="Times New Roman" w:cs="Times New Roman"/>
                <w:b/>
                <w:sz w:val="16"/>
                <w:szCs w:val="16"/>
              </w:rPr>
              <w:t>, M., &amp; Richard, M. (2019). The Intersection of homelessness, racism, and mental illness. In Racism and Psychiatry, (pp. 55- 69).</w:t>
            </w:r>
            <w:r w:rsidRPr="002769E2">
              <w:rPr>
                <w:rFonts w:ascii="Times New Roman" w:hAnsi="Times New Roman" w:cs="Times New Roman"/>
                <w:sz w:val="16"/>
                <w:szCs w:val="16"/>
              </w:rPr>
              <w:t xml:space="preserve"> </w:t>
            </w:r>
          </w:p>
          <w:p w14:paraId="08BC18A0" w14:textId="77777777" w:rsidR="00E717D9" w:rsidRPr="002769E2" w:rsidRDefault="00E717D9" w:rsidP="006A5590">
            <w:pPr>
              <w:rPr>
                <w:rFonts w:ascii="Times New Roman" w:hAnsi="Times New Roman" w:cs="Times New Roman"/>
                <w:sz w:val="16"/>
                <w:szCs w:val="16"/>
                <w:shd w:val="clear" w:color="auto" w:fill="FFFFFF"/>
              </w:rPr>
            </w:pPr>
          </w:p>
          <w:p w14:paraId="5A2036B5" w14:textId="77777777"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20DFAD8D" w14:textId="0199BCFC" w:rsidR="00E717D9" w:rsidRPr="002769E2" w:rsidRDefault="00E717D9"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11</w:t>
            </w:r>
          </w:p>
          <w:p w14:paraId="59B3124E" w14:textId="1D1D5113" w:rsidR="00E717D9" w:rsidRPr="002769E2" w:rsidRDefault="00E717D9" w:rsidP="006A5590">
            <w:pPr>
              <w:rPr>
                <w:rFonts w:ascii="Times New Roman" w:hAnsi="Times New Roman" w:cs="Times New Roman"/>
                <w:sz w:val="16"/>
                <w:szCs w:val="16"/>
                <w:shd w:val="clear" w:color="auto" w:fill="FFFFFF"/>
              </w:rPr>
            </w:pPr>
          </w:p>
        </w:tc>
        <w:tc>
          <w:tcPr>
            <w:tcW w:w="4664" w:type="dxa"/>
          </w:tcPr>
          <w:p w14:paraId="43F494DB" w14:textId="287DE8CB" w:rsidR="00FA08AE" w:rsidRPr="002769E2" w:rsidRDefault="00FA08AE"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4</w:t>
            </w:r>
            <w:r w:rsidRPr="002769E2">
              <w:rPr>
                <w:rFonts w:ascii="Times New Roman" w:hAnsi="Times New Roman" w:cs="Times New Roman"/>
                <w:b/>
                <w:sz w:val="16"/>
                <w:szCs w:val="16"/>
                <w:vertAlign w:val="superscript"/>
              </w:rPr>
              <w:t>th</w:t>
            </w:r>
            <w:r w:rsidRPr="002769E2">
              <w:rPr>
                <w:rFonts w:ascii="Times New Roman" w:hAnsi="Times New Roman" w:cs="Times New Roman"/>
                <w:b/>
                <w:sz w:val="16"/>
                <w:szCs w:val="16"/>
              </w:rPr>
              <w:t xml:space="preserve"> Journal Assignment (2</w:t>
            </w:r>
            <w:r w:rsidR="00D87B2B">
              <w:rPr>
                <w:rFonts w:ascii="Times New Roman" w:hAnsi="Times New Roman" w:cs="Times New Roman"/>
                <w:b/>
                <w:sz w:val="16"/>
                <w:szCs w:val="16"/>
              </w:rPr>
              <w:t>4</w:t>
            </w:r>
            <w:r w:rsidRPr="002769E2">
              <w:rPr>
                <w:rFonts w:ascii="Times New Roman" w:hAnsi="Times New Roman" w:cs="Times New Roman"/>
                <w:b/>
                <w:sz w:val="16"/>
                <w:szCs w:val="16"/>
              </w:rPr>
              <w:t xml:space="preserve"> points)</w:t>
            </w:r>
          </w:p>
          <w:p w14:paraId="7D771151" w14:textId="77777777" w:rsidR="00FA08AE" w:rsidRPr="002769E2" w:rsidRDefault="00FA08AE" w:rsidP="006A5590">
            <w:pPr>
              <w:ind w:left="0" w:firstLine="0"/>
              <w:rPr>
                <w:rFonts w:ascii="Times New Roman" w:hAnsi="Times New Roman" w:cs="Times New Roman"/>
                <w:b/>
                <w:sz w:val="16"/>
                <w:szCs w:val="16"/>
              </w:rPr>
            </w:pPr>
          </w:p>
          <w:p w14:paraId="6523E56C" w14:textId="74A87400" w:rsidR="00FA08AE" w:rsidRPr="002769E2" w:rsidRDefault="00FA08AE"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59ECEF5B" w14:textId="2DFDEBA3" w:rsidR="00FA08AE" w:rsidRDefault="001C1493" w:rsidP="006A5590">
            <w:pPr>
              <w:ind w:left="0" w:firstLine="0"/>
              <w:rPr>
                <w:rStyle w:val="Hyperlink"/>
                <w:rFonts w:ascii="Times New Roman" w:hAnsi="Times New Roman" w:cs="Times New Roman"/>
                <w:b/>
                <w:sz w:val="16"/>
                <w:szCs w:val="16"/>
              </w:rPr>
            </w:pPr>
            <w:hyperlink r:id="rId18" w:tgtFrame="_blank" w:tooltip="Link" w:history="1">
              <w:r w:rsidR="00AA5870" w:rsidRPr="00AA5870">
                <w:rPr>
                  <w:rStyle w:val="Hyperlink"/>
                  <w:rFonts w:ascii="Times New Roman" w:hAnsi="Times New Roman" w:cs="Times New Roman"/>
                  <w:b/>
                  <w:sz w:val="16"/>
                  <w:szCs w:val="16"/>
                </w:rPr>
                <w:t>ISSUES REPORTS - Homeless in Paradise</w:t>
              </w:r>
            </w:hyperlink>
          </w:p>
          <w:p w14:paraId="3F488897" w14:textId="77777777" w:rsidR="00191EA5" w:rsidRDefault="00191EA5" w:rsidP="006A5590">
            <w:pPr>
              <w:ind w:left="0" w:firstLine="0"/>
              <w:rPr>
                <w:rStyle w:val="Hyperlink"/>
                <w:rFonts w:ascii="Times New Roman" w:hAnsi="Times New Roman" w:cs="Times New Roman"/>
                <w:b/>
                <w:sz w:val="16"/>
                <w:szCs w:val="16"/>
              </w:rPr>
            </w:pPr>
          </w:p>
          <w:p w14:paraId="6CEF55F3" w14:textId="77777777" w:rsidR="00191EA5" w:rsidRDefault="00191EA5" w:rsidP="006A5590">
            <w:pPr>
              <w:ind w:left="0" w:firstLine="0"/>
              <w:rPr>
                <w:rStyle w:val="Hyperlink"/>
                <w:rFonts w:ascii="Times New Roman" w:hAnsi="Times New Roman" w:cs="Times New Roman"/>
                <w:b/>
                <w:sz w:val="16"/>
                <w:szCs w:val="16"/>
              </w:rPr>
            </w:pPr>
          </w:p>
          <w:p w14:paraId="2333C2FF" w14:textId="748F069F" w:rsidR="00D22A1D" w:rsidRDefault="00AA5870" w:rsidP="00D22A1D">
            <w:pPr>
              <w:rPr>
                <w:rFonts w:ascii="Lato" w:hAnsi="Lato"/>
                <w:color w:val="333333"/>
                <w:shd w:val="clear" w:color="auto" w:fill="FFFFFF"/>
              </w:rPr>
            </w:pPr>
            <w:r>
              <w:rPr>
                <w:rFonts w:ascii="Lato" w:hAnsi="Lato"/>
                <w:color w:val="333333"/>
                <w:shd w:val="clear" w:color="auto" w:fill="FFFFFF"/>
              </w:rPr>
              <w:t> </w:t>
            </w:r>
          </w:p>
          <w:p w14:paraId="08ADC952" w14:textId="77777777" w:rsidR="00191EA5" w:rsidRPr="002769E2" w:rsidRDefault="00191EA5" w:rsidP="00D22A1D">
            <w:pPr>
              <w:rPr>
                <w:rFonts w:ascii="Times New Roman" w:hAnsi="Times New Roman" w:cs="Times New Roman"/>
                <w:b/>
                <w:sz w:val="16"/>
                <w:szCs w:val="16"/>
              </w:rPr>
            </w:pPr>
          </w:p>
          <w:p w14:paraId="45D22F73" w14:textId="53E0F93E" w:rsidR="00AA5870" w:rsidRPr="002769E2" w:rsidRDefault="00AA5870" w:rsidP="006A5590">
            <w:pPr>
              <w:ind w:left="0" w:firstLine="0"/>
              <w:rPr>
                <w:rFonts w:ascii="Times New Roman" w:hAnsi="Times New Roman" w:cs="Times New Roman"/>
                <w:b/>
                <w:sz w:val="16"/>
                <w:szCs w:val="16"/>
              </w:rPr>
            </w:pPr>
          </w:p>
        </w:tc>
      </w:tr>
      <w:tr w:rsidR="00E943CC" w:rsidRPr="002769E2" w14:paraId="7BAF4E3B" w14:textId="77777777" w:rsidTr="00DD5E03">
        <w:trPr>
          <w:trHeight w:val="2937"/>
        </w:trPr>
        <w:tc>
          <w:tcPr>
            <w:tcW w:w="1311" w:type="dxa"/>
          </w:tcPr>
          <w:p w14:paraId="7B5D2D67" w14:textId="094AA128" w:rsidR="00B71DA0"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w:t>
            </w:r>
            <w:r w:rsidR="00C95495" w:rsidRPr="002769E2">
              <w:rPr>
                <w:rFonts w:ascii="Times New Roman" w:hAnsi="Times New Roman" w:cs="Times New Roman"/>
                <w:b/>
                <w:sz w:val="16"/>
                <w:szCs w:val="16"/>
              </w:rPr>
              <w:t>10</w:t>
            </w:r>
          </w:p>
          <w:p w14:paraId="40A3D249" w14:textId="4DECC824" w:rsidR="00C95495" w:rsidRPr="002769E2" w:rsidRDefault="00E717D9"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3</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7</w:t>
            </w:r>
          </w:p>
        </w:tc>
        <w:tc>
          <w:tcPr>
            <w:tcW w:w="2089" w:type="dxa"/>
          </w:tcPr>
          <w:p w14:paraId="1407EE9F" w14:textId="77777777" w:rsidR="00B71DA0"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Competency</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in</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Disasters</w:t>
            </w:r>
          </w:p>
          <w:p w14:paraId="0AADFAD4" w14:textId="77777777" w:rsidR="00E717D9" w:rsidRPr="002769E2" w:rsidRDefault="00E717D9" w:rsidP="006A5590">
            <w:pPr>
              <w:rPr>
                <w:rFonts w:ascii="Times New Roman" w:hAnsi="Times New Roman" w:cs="Times New Roman"/>
                <w:b/>
                <w:sz w:val="16"/>
                <w:szCs w:val="16"/>
              </w:rPr>
            </w:pPr>
          </w:p>
          <w:p w14:paraId="6C4B8C13" w14:textId="77777777" w:rsidR="00E717D9" w:rsidRPr="002769E2" w:rsidRDefault="00E717D9" w:rsidP="006A5590">
            <w:pPr>
              <w:rPr>
                <w:rFonts w:ascii="Times New Roman" w:hAnsi="Times New Roman" w:cs="Times New Roman"/>
                <w:b/>
                <w:sz w:val="16"/>
                <w:szCs w:val="16"/>
              </w:rPr>
            </w:pPr>
          </w:p>
          <w:p w14:paraId="0A7C4CBB" w14:textId="77777777" w:rsidR="00E717D9" w:rsidRPr="002769E2" w:rsidRDefault="00E717D9" w:rsidP="006A5590">
            <w:pPr>
              <w:rPr>
                <w:rFonts w:ascii="Times New Roman" w:hAnsi="Times New Roman" w:cs="Times New Roman"/>
                <w:b/>
                <w:sz w:val="16"/>
                <w:szCs w:val="16"/>
              </w:rPr>
            </w:pPr>
          </w:p>
          <w:p w14:paraId="386A8ACF" w14:textId="77777777" w:rsidR="00E717D9" w:rsidRPr="002769E2" w:rsidRDefault="00E717D9" w:rsidP="006A5590">
            <w:pPr>
              <w:rPr>
                <w:rFonts w:ascii="Times New Roman" w:hAnsi="Times New Roman" w:cs="Times New Roman"/>
                <w:b/>
                <w:sz w:val="16"/>
                <w:szCs w:val="16"/>
              </w:rPr>
            </w:pPr>
          </w:p>
          <w:p w14:paraId="67C71CC0" w14:textId="66DE888F"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Competence as a Tenet of Governance</w:t>
            </w:r>
            <w:r w:rsidRPr="002769E2">
              <w:rPr>
                <w:rFonts w:ascii="Times New Roman" w:hAnsi="Times New Roman" w:cs="Times New Roman"/>
                <w:sz w:val="16"/>
                <w:szCs w:val="16"/>
              </w:rPr>
              <w:t xml:space="preserve"> </w:t>
            </w:r>
          </w:p>
        </w:tc>
        <w:tc>
          <w:tcPr>
            <w:tcW w:w="2625" w:type="dxa"/>
          </w:tcPr>
          <w:p w14:paraId="6987B6A2" w14:textId="77777777"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1676522D" w14:textId="54D1A8C5"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Chapter 12</w:t>
            </w:r>
          </w:p>
          <w:p w14:paraId="0A446C5B" w14:textId="7DFD89EA" w:rsidR="00E717D9" w:rsidRPr="002769E2" w:rsidRDefault="00E717D9" w:rsidP="006A5590">
            <w:pPr>
              <w:rPr>
                <w:rFonts w:ascii="Times New Roman" w:hAnsi="Times New Roman" w:cs="Times New Roman"/>
                <w:b/>
                <w:sz w:val="16"/>
                <w:szCs w:val="16"/>
                <w:shd w:val="clear" w:color="auto" w:fill="FFFFFF"/>
              </w:rPr>
            </w:pPr>
          </w:p>
          <w:p w14:paraId="02A0D251" w14:textId="6EB12E16" w:rsidR="00E717D9" w:rsidRPr="002769E2" w:rsidRDefault="00E717D9" w:rsidP="006A5590">
            <w:pPr>
              <w:rPr>
                <w:rFonts w:ascii="Times New Roman" w:hAnsi="Times New Roman" w:cs="Times New Roman"/>
                <w:b/>
                <w:sz w:val="16"/>
                <w:szCs w:val="16"/>
                <w:shd w:val="clear" w:color="auto" w:fill="FFFFFF"/>
              </w:rPr>
            </w:pPr>
          </w:p>
          <w:p w14:paraId="1E41F8D5" w14:textId="3D5789B1"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White, Harvey. 2011. Governance in the Midst of Diversity: Issues and Challenges, in D. C. Menzel &amp; H. L. White (Eds.), The State of Public Administration: Issues, Challenges, and Opportunities, pp. 388–405. Armonk, NY: M. E. Sharpe, Inc.</w:t>
            </w:r>
          </w:p>
          <w:p w14:paraId="6E2F981B" w14:textId="77777777" w:rsidR="00B71DA0" w:rsidRPr="002769E2" w:rsidRDefault="00B71DA0" w:rsidP="006A5590">
            <w:pPr>
              <w:rPr>
                <w:rFonts w:ascii="Times New Roman" w:hAnsi="Times New Roman" w:cs="Times New Roman"/>
                <w:sz w:val="16"/>
                <w:szCs w:val="16"/>
                <w:shd w:val="clear" w:color="auto" w:fill="FFFFFF"/>
              </w:rPr>
            </w:pPr>
          </w:p>
        </w:tc>
        <w:tc>
          <w:tcPr>
            <w:tcW w:w="4664" w:type="dxa"/>
          </w:tcPr>
          <w:p w14:paraId="4BB1B666" w14:textId="68CDA7B8" w:rsidR="00B57C40" w:rsidRPr="002769E2" w:rsidRDefault="00C7477D" w:rsidP="006A5590">
            <w:pPr>
              <w:rPr>
                <w:rFonts w:ascii="Times New Roman" w:hAnsi="Times New Roman" w:cs="Times New Roman"/>
                <w:b/>
                <w:sz w:val="16"/>
                <w:szCs w:val="16"/>
              </w:rPr>
            </w:pPr>
            <w:r>
              <w:rPr>
                <w:rFonts w:ascii="Times New Roman" w:hAnsi="Times New Roman" w:cs="Times New Roman"/>
                <w:b/>
                <w:sz w:val="16"/>
                <w:szCs w:val="16"/>
              </w:rPr>
              <w:lastRenderedPageBreak/>
              <w:t>N/A</w:t>
            </w:r>
          </w:p>
        </w:tc>
      </w:tr>
      <w:tr w:rsidR="00E943CC" w:rsidRPr="002769E2" w14:paraId="25DE9D27" w14:textId="77777777" w:rsidTr="00DD5E03">
        <w:trPr>
          <w:trHeight w:val="3582"/>
        </w:trPr>
        <w:tc>
          <w:tcPr>
            <w:tcW w:w="1311" w:type="dxa"/>
          </w:tcPr>
          <w:p w14:paraId="0F5922D9" w14:textId="77777777" w:rsidR="00E5217A" w:rsidRPr="002769E2" w:rsidRDefault="00E5217A" w:rsidP="006A5590">
            <w:pPr>
              <w:rPr>
                <w:rFonts w:ascii="Times New Roman" w:hAnsi="Times New Roman" w:cs="Times New Roman"/>
                <w:b/>
                <w:sz w:val="16"/>
                <w:szCs w:val="16"/>
              </w:rPr>
            </w:pPr>
          </w:p>
          <w:p w14:paraId="699AAA95"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1</w:t>
            </w:r>
          </w:p>
          <w:p w14:paraId="6D8F0878" w14:textId="6467FA6B" w:rsidR="00B71DA0" w:rsidRPr="002769E2" w:rsidRDefault="00E717D9"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30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3</w:t>
            </w:r>
          </w:p>
        </w:tc>
        <w:tc>
          <w:tcPr>
            <w:tcW w:w="2089" w:type="dxa"/>
          </w:tcPr>
          <w:p w14:paraId="3CBE7431" w14:textId="77777777" w:rsidR="00B71DA0"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Competence When Serving Abroad</w:t>
            </w:r>
          </w:p>
          <w:p w14:paraId="4B35F782" w14:textId="77777777" w:rsidR="00E943CC" w:rsidRPr="002769E2" w:rsidRDefault="00E943CC" w:rsidP="006A5590">
            <w:pPr>
              <w:rPr>
                <w:rFonts w:ascii="Times New Roman" w:hAnsi="Times New Roman" w:cs="Times New Roman"/>
                <w:b/>
                <w:sz w:val="16"/>
                <w:szCs w:val="16"/>
              </w:rPr>
            </w:pPr>
          </w:p>
          <w:p w14:paraId="6EAABEEB" w14:textId="77777777" w:rsidR="00E943CC" w:rsidRPr="002769E2" w:rsidRDefault="00E943CC" w:rsidP="006A5590">
            <w:pPr>
              <w:rPr>
                <w:rFonts w:ascii="Times New Roman" w:hAnsi="Times New Roman" w:cs="Times New Roman"/>
                <w:b/>
                <w:sz w:val="16"/>
                <w:szCs w:val="16"/>
              </w:rPr>
            </w:pPr>
          </w:p>
          <w:p w14:paraId="2344C47A" w14:textId="6707F121" w:rsidR="00E943CC" w:rsidRPr="002769E2" w:rsidRDefault="00E943CC" w:rsidP="006A5590">
            <w:pPr>
              <w:rPr>
                <w:rFonts w:ascii="Times New Roman" w:hAnsi="Times New Roman" w:cs="Times New Roman"/>
                <w:b/>
                <w:sz w:val="16"/>
                <w:szCs w:val="16"/>
              </w:rPr>
            </w:pPr>
            <w:r w:rsidRPr="002769E2">
              <w:rPr>
                <w:rFonts w:ascii="Times New Roman" w:hAnsi="Times New Roman" w:cs="Times New Roman"/>
                <w:b/>
                <w:sz w:val="16"/>
                <w:szCs w:val="16"/>
              </w:rPr>
              <w:t>Leadership and Cultural Competency</w:t>
            </w:r>
          </w:p>
        </w:tc>
        <w:tc>
          <w:tcPr>
            <w:tcW w:w="2625" w:type="dxa"/>
          </w:tcPr>
          <w:p w14:paraId="40FC5071" w14:textId="77777777"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2AA6D84B" w14:textId="5E6B166E"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Chapter 4</w:t>
            </w:r>
          </w:p>
          <w:p w14:paraId="354C83B8" w14:textId="75D2B7C0" w:rsidR="00126668" w:rsidRPr="002769E2" w:rsidRDefault="00126668" w:rsidP="006A5590">
            <w:pPr>
              <w:rPr>
                <w:rFonts w:ascii="Times New Roman" w:hAnsi="Times New Roman" w:cs="Times New Roman"/>
                <w:sz w:val="16"/>
                <w:szCs w:val="16"/>
                <w:shd w:val="clear" w:color="auto" w:fill="FFFFFF"/>
              </w:rPr>
            </w:pPr>
          </w:p>
          <w:p w14:paraId="7123E3C1" w14:textId="77777777" w:rsidR="00B71DA0" w:rsidRPr="002769E2" w:rsidRDefault="00B71DA0" w:rsidP="006A5590">
            <w:pPr>
              <w:rPr>
                <w:rFonts w:ascii="Times New Roman" w:hAnsi="Times New Roman" w:cs="Times New Roman"/>
                <w:sz w:val="16"/>
                <w:szCs w:val="16"/>
                <w:shd w:val="clear" w:color="auto" w:fill="FFFFFF"/>
              </w:rPr>
            </w:pPr>
          </w:p>
          <w:p w14:paraId="53660435" w14:textId="4CC61D0D" w:rsidR="00E943CC" w:rsidRPr="002769E2" w:rsidRDefault="00E943CC"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 xml:space="preserve">Guerrero, E. G., Fenwick, K., &amp; Kong, Y. (2017). Advancing theory development: exploring the </w:t>
            </w:r>
            <w:r w:rsidR="000B21FF" w:rsidRPr="002769E2">
              <w:rPr>
                <w:rFonts w:ascii="Times New Roman" w:hAnsi="Times New Roman" w:cs="Times New Roman"/>
                <w:b/>
                <w:sz w:val="16"/>
                <w:szCs w:val="16"/>
              </w:rPr>
              <w:t>leadership climate</w:t>
            </w:r>
            <w:r w:rsidRPr="002769E2">
              <w:rPr>
                <w:rFonts w:ascii="Times New Roman" w:hAnsi="Times New Roman" w:cs="Times New Roman"/>
                <w:b/>
                <w:sz w:val="16"/>
                <w:szCs w:val="16"/>
              </w:rPr>
              <w:t xml:space="preserve"> relationship as a mechanism of the implementation of cultural competence. Implementation Science, 12(1), 133.</w:t>
            </w:r>
          </w:p>
        </w:tc>
        <w:tc>
          <w:tcPr>
            <w:tcW w:w="4664" w:type="dxa"/>
          </w:tcPr>
          <w:p w14:paraId="48593D61" w14:textId="3C734E38"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5</w:t>
            </w:r>
            <w:r w:rsidRPr="002769E2">
              <w:rPr>
                <w:rFonts w:ascii="Times New Roman" w:hAnsi="Times New Roman" w:cs="Times New Roman"/>
                <w:b/>
                <w:sz w:val="16"/>
                <w:szCs w:val="16"/>
                <w:vertAlign w:val="superscript"/>
              </w:rPr>
              <w:t>th</w:t>
            </w:r>
            <w:r w:rsidRPr="002769E2">
              <w:rPr>
                <w:rFonts w:ascii="Times New Roman" w:hAnsi="Times New Roman" w:cs="Times New Roman"/>
                <w:b/>
                <w:sz w:val="16"/>
                <w:szCs w:val="16"/>
              </w:rPr>
              <w:t xml:space="preserve"> Journal Assignment (2</w:t>
            </w:r>
            <w:r w:rsidR="00D87B2B">
              <w:rPr>
                <w:rFonts w:ascii="Times New Roman" w:hAnsi="Times New Roman" w:cs="Times New Roman"/>
                <w:b/>
                <w:sz w:val="16"/>
                <w:szCs w:val="16"/>
              </w:rPr>
              <w:t>4</w:t>
            </w:r>
            <w:r w:rsidRPr="002769E2">
              <w:rPr>
                <w:rFonts w:ascii="Times New Roman" w:hAnsi="Times New Roman" w:cs="Times New Roman"/>
                <w:b/>
                <w:sz w:val="16"/>
                <w:szCs w:val="16"/>
              </w:rPr>
              <w:t xml:space="preserve"> points)</w:t>
            </w:r>
          </w:p>
          <w:p w14:paraId="2294820A" w14:textId="77777777" w:rsidR="00E717D9" w:rsidRPr="002769E2" w:rsidRDefault="00E717D9" w:rsidP="006A5590">
            <w:pPr>
              <w:rPr>
                <w:rFonts w:ascii="Times New Roman" w:hAnsi="Times New Roman" w:cs="Times New Roman"/>
                <w:b/>
                <w:sz w:val="16"/>
                <w:szCs w:val="16"/>
              </w:rPr>
            </w:pPr>
          </w:p>
          <w:p w14:paraId="595BD3CA" w14:textId="77777777" w:rsidR="00E943CC" w:rsidRPr="002769E2" w:rsidRDefault="00E943CC" w:rsidP="006A5590">
            <w:pPr>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51919E40" w14:textId="22BF3A30" w:rsidR="005E37F9" w:rsidRPr="002769E2" w:rsidRDefault="001C1493" w:rsidP="006A5590">
            <w:pPr>
              <w:rPr>
                <w:rFonts w:ascii="Times New Roman" w:hAnsi="Times New Roman" w:cs="Times New Roman"/>
                <w:b/>
                <w:sz w:val="16"/>
                <w:szCs w:val="16"/>
              </w:rPr>
            </w:pPr>
            <w:hyperlink r:id="rId19" w:history="1">
              <w:r w:rsidR="00344F54" w:rsidRPr="00344F54">
                <w:rPr>
                  <w:rStyle w:val="Hyperlink"/>
                  <w:rFonts w:ascii="Times New Roman" w:hAnsi="Times New Roman" w:cs="Times New Roman"/>
                  <w:b/>
                  <w:sz w:val="16"/>
                  <w:szCs w:val="16"/>
                </w:rPr>
                <w:t>The Immigration History of the United States</w:t>
              </w:r>
            </w:hyperlink>
          </w:p>
          <w:p w14:paraId="5977952C" w14:textId="77777777" w:rsidR="00E943CC" w:rsidRPr="002769E2" w:rsidRDefault="00E943CC" w:rsidP="006A5590">
            <w:pPr>
              <w:rPr>
                <w:rFonts w:ascii="Times New Roman" w:hAnsi="Times New Roman" w:cs="Times New Roman"/>
                <w:b/>
                <w:sz w:val="16"/>
                <w:szCs w:val="16"/>
              </w:rPr>
            </w:pPr>
          </w:p>
          <w:p w14:paraId="7E5F376F" w14:textId="0238D608" w:rsidR="00E943CC" w:rsidRPr="002769E2" w:rsidRDefault="00E943CC" w:rsidP="006A5590">
            <w:pPr>
              <w:rPr>
                <w:rFonts w:ascii="Times New Roman" w:hAnsi="Times New Roman" w:cs="Times New Roman"/>
                <w:b/>
                <w:sz w:val="16"/>
                <w:szCs w:val="16"/>
              </w:rPr>
            </w:pPr>
          </w:p>
        </w:tc>
      </w:tr>
      <w:tr w:rsidR="00E943CC" w:rsidRPr="002769E2" w14:paraId="6198A695" w14:textId="77777777" w:rsidTr="00DD5E03">
        <w:trPr>
          <w:trHeight w:val="2927"/>
        </w:trPr>
        <w:tc>
          <w:tcPr>
            <w:tcW w:w="1311" w:type="dxa"/>
          </w:tcPr>
          <w:p w14:paraId="683FB682"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2</w:t>
            </w:r>
          </w:p>
          <w:p w14:paraId="6F499528" w14:textId="7E35820F" w:rsidR="00C95495" w:rsidRPr="002769E2" w:rsidRDefault="00E943CC"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6</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10</w:t>
            </w:r>
          </w:p>
          <w:p w14:paraId="74EC0A00" w14:textId="77777777" w:rsidR="00B71DA0" w:rsidRPr="002769E2" w:rsidRDefault="00B71DA0" w:rsidP="006A5590">
            <w:pPr>
              <w:rPr>
                <w:rFonts w:ascii="Times New Roman" w:hAnsi="Times New Roman" w:cs="Times New Roman"/>
                <w:b/>
                <w:sz w:val="16"/>
                <w:szCs w:val="16"/>
              </w:rPr>
            </w:pPr>
          </w:p>
        </w:tc>
        <w:tc>
          <w:tcPr>
            <w:tcW w:w="2089" w:type="dxa"/>
          </w:tcPr>
          <w:p w14:paraId="2E53D9AF" w14:textId="77777777" w:rsidR="003D06F6" w:rsidRPr="002769E2" w:rsidRDefault="003D06F6" w:rsidP="00007B5F">
            <w:pPr>
              <w:pStyle w:val="Heading2"/>
              <w:shd w:val="clear" w:color="auto" w:fill="FFFFFF"/>
              <w:spacing w:before="90" w:after="90"/>
              <w:ind w:left="0" w:firstLine="0"/>
              <w:outlineLvl w:val="1"/>
              <w:rPr>
                <w:rFonts w:ascii="Times New Roman" w:eastAsiaTheme="minorHAnsi" w:hAnsi="Times New Roman" w:cs="Times New Roman"/>
                <w:b/>
                <w:color w:val="auto"/>
                <w:sz w:val="16"/>
                <w:szCs w:val="16"/>
              </w:rPr>
            </w:pPr>
            <w:r w:rsidRPr="002769E2">
              <w:rPr>
                <w:rFonts w:ascii="Times New Roman" w:eastAsiaTheme="minorHAnsi" w:hAnsi="Times New Roman" w:cs="Times New Roman"/>
                <w:b/>
                <w:color w:val="auto"/>
                <w:sz w:val="16"/>
                <w:szCs w:val="16"/>
              </w:rPr>
              <w:t>Municipal Leadership</w:t>
            </w:r>
          </w:p>
          <w:p w14:paraId="042E77AC" w14:textId="77777777" w:rsidR="004F0C70" w:rsidRPr="002769E2" w:rsidRDefault="004F0C70" w:rsidP="006A5590">
            <w:pPr>
              <w:rPr>
                <w:rFonts w:ascii="Times New Roman" w:hAnsi="Times New Roman" w:cs="Times New Roman"/>
                <w:b/>
                <w:sz w:val="16"/>
                <w:szCs w:val="16"/>
              </w:rPr>
            </w:pPr>
          </w:p>
          <w:p w14:paraId="0B786A10" w14:textId="77777777" w:rsidR="004F0C70" w:rsidRPr="002769E2" w:rsidRDefault="004F0C70" w:rsidP="006A5590">
            <w:pPr>
              <w:rPr>
                <w:rFonts w:ascii="Times New Roman" w:hAnsi="Times New Roman" w:cs="Times New Roman"/>
                <w:b/>
                <w:sz w:val="16"/>
                <w:szCs w:val="16"/>
              </w:rPr>
            </w:pPr>
          </w:p>
          <w:p w14:paraId="2BB83050" w14:textId="77777777" w:rsidR="004F0C70" w:rsidRPr="002769E2" w:rsidRDefault="004F0C70" w:rsidP="006A5590">
            <w:pPr>
              <w:rPr>
                <w:rFonts w:ascii="Times New Roman" w:hAnsi="Times New Roman" w:cs="Times New Roman"/>
                <w:b/>
                <w:sz w:val="16"/>
                <w:szCs w:val="16"/>
              </w:rPr>
            </w:pPr>
          </w:p>
          <w:p w14:paraId="41DE9F67" w14:textId="77777777" w:rsidR="004F0C70" w:rsidRPr="002769E2" w:rsidRDefault="004F0C70" w:rsidP="006A5590">
            <w:pPr>
              <w:rPr>
                <w:rFonts w:ascii="Times New Roman" w:hAnsi="Times New Roman" w:cs="Times New Roman"/>
                <w:b/>
                <w:sz w:val="16"/>
                <w:szCs w:val="16"/>
              </w:rPr>
            </w:pPr>
          </w:p>
          <w:p w14:paraId="5875B346" w14:textId="77777777" w:rsidR="004F0C70" w:rsidRPr="002769E2" w:rsidRDefault="004F0C70" w:rsidP="006A5590">
            <w:pPr>
              <w:rPr>
                <w:rFonts w:ascii="Times New Roman" w:hAnsi="Times New Roman" w:cs="Times New Roman"/>
                <w:b/>
                <w:sz w:val="16"/>
                <w:szCs w:val="16"/>
              </w:rPr>
            </w:pPr>
          </w:p>
          <w:p w14:paraId="4F93942B" w14:textId="77777777" w:rsidR="004F0C70" w:rsidRPr="002769E2" w:rsidRDefault="004F0C70" w:rsidP="006A5590">
            <w:pPr>
              <w:rPr>
                <w:rFonts w:ascii="Times New Roman" w:hAnsi="Times New Roman" w:cs="Times New Roman"/>
                <w:b/>
                <w:sz w:val="16"/>
                <w:szCs w:val="16"/>
              </w:rPr>
            </w:pPr>
          </w:p>
          <w:p w14:paraId="2C45D26F" w14:textId="77777777" w:rsidR="004F0C70" w:rsidRPr="002769E2" w:rsidRDefault="004F0C70" w:rsidP="006A5590">
            <w:pPr>
              <w:rPr>
                <w:rFonts w:ascii="Times New Roman" w:hAnsi="Times New Roman" w:cs="Times New Roman"/>
                <w:b/>
                <w:sz w:val="16"/>
                <w:szCs w:val="16"/>
              </w:rPr>
            </w:pPr>
          </w:p>
          <w:p w14:paraId="4F21AC8E" w14:textId="77777777" w:rsidR="004F0C70" w:rsidRPr="002769E2" w:rsidRDefault="004F0C70" w:rsidP="006A5590">
            <w:pPr>
              <w:rPr>
                <w:rFonts w:ascii="Times New Roman" w:hAnsi="Times New Roman" w:cs="Times New Roman"/>
                <w:b/>
                <w:sz w:val="16"/>
                <w:szCs w:val="16"/>
              </w:rPr>
            </w:pPr>
          </w:p>
          <w:p w14:paraId="585C75B3" w14:textId="77777777" w:rsidR="004F0C70" w:rsidRPr="002769E2" w:rsidRDefault="004F0C70" w:rsidP="006A5590">
            <w:pPr>
              <w:rPr>
                <w:rFonts w:ascii="Times New Roman" w:hAnsi="Times New Roman" w:cs="Times New Roman"/>
                <w:b/>
                <w:sz w:val="16"/>
                <w:szCs w:val="16"/>
              </w:rPr>
            </w:pPr>
          </w:p>
          <w:p w14:paraId="415F293B" w14:textId="59E59A47" w:rsidR="004F0C70" w:rsidRPr="002769E2" w:rsidRDefault="004F0C70" w:rsidP="006A5590">
            <w:pPr>
              <w:rPr>
                <w:rFonts w:ascii="Times New Roman" w:hAnsi="Times New Roman" w:cs="Times New Roman"/>
                <w:b/>
                <w:sz w:val="16"/>
                <w:szCs w:val="16"/>
              </w:rPr>
            </w:pPr>
          </w:p>
        </w:tc>
        <w:tc>
          <w:tcPr>
            <w:tcW w:w="2625" w:type="dxa"/>
          </w:tcPr>
          <w:p w14:paraId="7D26CEB2" w14:textId="77777777" w:rsidR="002C43B6" w:rsidRPr="002769E2" w:rsidRDefault="002C43B6" w:rsidP="002C43B6">
            <w:pPr>
              <w:rPr>
                <w:rFonts w:ascii="Times New Roman" w:hAnsi="Times New Roman" w:cs="Times New Roman"/>
                <w:b/>
                <w:sz w:val="16"/>
                <w:szCs w:val="16"/>
              </w:rPr>
            </w:pPr>
            <w:r w:rsidRPr="002769E2">
              <w:rPr>
                <w:rFonts w:ascii="Times New Roman" w:hAnsi="Times New Roman" w:cs="Times New Roman"/>
                <w:b/>
                <w:sz w:val="16"/>
                <w:szCs w:val="16"/>
              </w:rPr>
              <w:t>White, Harvey. 2011. Governance in the Midst of Diversity: Issues and Challenges, in D. C. Menzel &amp; H. L. White (Eds.), The State of Public Administration: Issues, Challenges, and Opportunities, pp. 388–405. Armonk, NY: M. E. Sharpe, Inc.</w:t>
            </w:r>
          </w:p>
          <w:p w14:paraId="420A4E21" w14:textId="77777777" w:rsidR="009053C2" w:rsidRPr="002769E2" w:rsidRDefault="009053C2" w:rsidP="009053C2">
            <w:pPr>
              <w:rPr>
                <w:rFonts w:ascii="Times New Roman" w:hAnsi="Times New Roman" w:cs="Times New Roman"/>
                <w:sz w:val="16"/>
                <w:szCs w:val="16"/>
              </w:rPr>
            </w:pPr>
          </w:p>
          <w:p w14:paraId="2C0D33CA" w14:textId="1188A40D" w:rsidR="009053C2" w:rsidRPr="002769E2" w:rsidRDefault="009053C2" w:rsidP="009053C2">
            <w:pPr>
              <w:rPr>
                <w:rFonts w:ascii="Times New Roman" w:hAnsi="Times New Roman" w:cs="Times New Roman"/>
                <w:b/>
                <w:bCs/>
                <w:sz w:val="16"/>
                <w:szCs w:val="16"/>
              </w:rPr>
            </w:pPr>
            <w:proofErr w:type="spellStart"/>
            <w:r w:rsidRPr="002769E2">
              <w:rPr>
                <w:rFonts w:ascii="Times New Roman" w:hAnsi="Times New Roman" w:cs="Times New Roman"/>
                <w:b/>
                <w:bCs/>
                <w:sz w:val="16"/>
                <w:szCs w:val="16"/>
              </w:rPr>
              <w:t>Riccuci</w:t>
            </w:r>
            <w:proofErr w:type="spellEnd"/>
            <w:r w:rsidRPr="002769E2">
              <w:rPr>
                <w:rFonts w:ascii="Times New Roman" w:hAnsi="Times New Roman" w:cs="Times New Roman"/>
                <w:b/>
                <w:bCs/>
                <w:sz w:val="16"/>
                <w:szCs w:val="16"/>
              </w:rPr>
              <w:t xml:space="preserve">, N. M., &amp; Van </w:t>
            </w:r>
            <w:proofErr w:type="spellStart"/>
            <w:r w:rsidRPr="002769E2">
              <w:rPr>
                <w:rFonts w:ascii="Times New Roman" w:hAnsi="Times New Roman" w:cs="Times New Roman"/>
                <w:b/>
                <w:bCs/>
                <w:sz w:val="16"/>
                <w:szCs w:val="16"/>
              </w:rPr>
              <w:t>Ryzin</w:t>
            </w:r>
            <w:proofErr w:type="spellEnd"/>
            <w:r w:rsidRPr="002769E2">
              <w:rPr>
                <w:rFonts w:ascii="Times New Roman" w:hAnsi="Times New Roman" w:cs="Times New Roman"/>
                <w:b/>
                <w:bCs/>
                <w:sz w:val="16"/>
                <w:szCs w:val="16"/>
              </w:rPr>
              <w:t>, G.G. (2017). Representative bureaucracy: A lever to enhance social equity, coproduction, and democracy. Public Administration Review, 77(1), 21-30</w:t>
            </w:r>
          </w:p>
          <w:p w14:paraId="07224927" w14:textId="2BE7F821" w:rsidR="00B71DA0" w:rsidRPr="002769E2" w:rsidRDefault="00B71DA0" w:rsidP="006A5590">
            <w:pPr>
              <w:pStyle w:val="NormalWeb"/>
              <w:shd w:val="clear" w:color="auto" w:fill="FFFFFF"/>
              <w:spacing w:before="180" w:beforeAutospacing="0" w:after="180" w:afterAutospacing="0"/>
              <w:rPr>
                <w:rFonts w:eastAsiaTheme="minorHAnsi"/>
                <w:b/>
                <w:sz w:val="16"/>
                <w:szCs w:val="16"/>
              </w:rPr>
            </w:pPr>
          </w:p>
        </w:tc>
        <w:tc>
          <w:tcPr>
            <w:tcW w:w="4664" w:type="dxa"/>
          </w:tcPr>
          <w:p w14:paraId="4B8FAACF" w14:textId="42946501" w:rsidR="005E37F9" w:rsidRPr="002769E2" w:rsidRDefault="004F0C70" w:rsidP="006A5590">
            <w:pPr>
              <w:rPr>
                <w:rFonts w:ascii="Times New Roman" w:hAnsi="Times New Roman" w:cs="Times New Roman"/>
                <w:b/>
                <w:sz w:val="16"/>
                <w:szCs w:val="16"/>
              </w:rPr>
            </w:pPr>
            <w:r w:rsidRPr="002769E2">
              <w:rPr>
                <w:rFonts w:ascii="Times New Roman" w:hAnsi="Times New Roman" w:cs="Times New Roman"/>
                <w:b/>
                <w:sz w:val="16"/>
                <w:szCs w:val="16"/>
              </w:rPr>
              <w:t>Quiz 3 (50 points)</w:t>
            </w:r>
          </w:p>
        </w:tc>
      </w:tr>
      <w:tr w:rsidR="00E943CC" w:rsidRPr="002769E2" w14:paraId="537CBF0D" w14:textId="77777777" w:rsidTr="00DD5E03">
        <w:trPr>
          <w:trHeight w:val="1093"/>
        </w:trPr>
        <w:tc>
          <w:tcPr>
            <w:tcW w:w="1311" w:type="dxa"/>
          </w:tcPr>
          <w:p w14:paraId="383B84BC"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3</w:t>
            </w:r>
          </w:p>
          <w:p w14:paraId="5E5FFBA2" w14:textId="34BE947A" w:rsidR="00D35980" w:rsidRPr="002769E2" w:rsidRDefault="00DC02DF"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/1</w:t>
            </w:r>
            <w:r w:rsidRPr="002769E2">
              <w:rPr>
                <w:rFonts w:ascii="Times New Roman" w:hAnsi="Times New Roman" w:cs="Times New Roman"/>
                <w:b/>
                <w:sz w:val="16"/>
                <w:szCs w:val="16"/>
              </w:rPr>
              <w:t>3</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/1</w:t>
            </w:r>
            <w:r w:rsidRPr="002769E2">
              <w:rPr>
                <w:rFonts w:ascii="Times New Roman" w:hAnsi="Times New Roman" w:cs="Times New Roman"/>
                <w:b/>
                <w:sz w:val="16"/>
                <w:szCs w:val="16"/>
              </w:rPr>
              <w:t>7</w:t>
            </w:r>
          </w:p>
          <w:p w14:paraId="23455FCD" w14:textId="77777777" w:rsidR="00B71DA0" w:rsidRPr="002769E2" w:rsidRDefault="00B71DA0" w:rsidP="006A5590">
            <w:pPr>
              <w:ind w:left="0" w:firstLine="0"/>
              <w:rPr>
                <w:rFonts w:ascii="Times New Roman" w:hAnsi="Times New Roman" w:cs="Times New Roman"/>
                <w:b/>
                <w:sz w:val="16"/>
                <w:szCs w:val="16"/>
              </w:rPr>
            </w:pPr>
          </w:p>
        </w:tc>
        <w:tc>
          <w:tcPr>
            <w:tcW w:w="2089" w:type="dxa"/>
          </w:tcPr>
          <w:p w14:paraId="502E0FE4" w14:textId="0864D0DB" w:rsidR="00B71DA0" w:rsidRPr="002769E2" w:rsidRDefault="0098444B" w:rsidP="006A5590">
            <w:pPr>
              <w:ind w:left="0" w:firstLine="0"/>
              <w:rPr>
                <w:rFonts w:ascii="Times New Roman" w:hAnsi="Times New Roman" w:cs="Times New Roman"/>
                <w:b/>
                <w:sz w:val="16"/>
                <w:szCs w:val="16"/>
              </w:rPr>
            </w:pPr>
            <w:r>
              <w:rPr>
                <w:rFonts w:ascii="Times New Roman" w:hAnsi="Times New Roman" w:cs="Times New Roman"/>
                <w:b/>
                <w:sz w:val="16"/>
                <w:szCs w:val="16"/>
              </w:rPr>
              <w:t xml:space="preserve">Course Paper </w:t>
            </w:r>
            <w:r w:rsidR="00DC02DF" w:rsidRPr="002769E2">
              <w:rPr>
                <w:rFonts w:ascii="Times New Roman" w:hAnsi="Times New Roman" w:cs="Times New Roman"/>
                <w:b/>
                <w:sz w:val="16"/>
                <w:szCs w:val="16"/>
              </w:rPr>
              <w:t xml:space="preserve">Presentations </w:t>
            </w:r>
          </w:p>
          <w:p w14:paraId="158E714F" w14:textId="77777777" w:rsidR="00DC02DF" w:rsidRPr="002769E2" w:rsidRDefault="00DC02DF" w:rsidP="006A5590">
            <w:pPr>
              <w:ind w:left="0" w:firstLine="0"/>
              <w:rPr>
                <w:rFonts w:ascii="Times New Roman" w:hAnsi="Times New Roman" w:cs="Times New Roman"/>
                <w:b/>
                <w:sz w:val="16"/>
                <w:szCs w:val="16"/>
              </w:rPr>
            </w:pPr>
          </w:p>
          <w:p w14:paraId="3A47BA57" w14:textId="7640EBA5" w:rsidR="00DC02DF" w:rsidRPr="002769E2" w:rsidRDefault="00DC02DF" w:rsidP="006A5590">
            <w:pPr>
              <w:ind w:left="0" w:firstLine="0"/>
              <w:rPr>
                <w:rFonts w:ascii="Times New Roman" w:hAnsi="Times New Roman" w:cs="Times New Roman"/>
                <w:b/>
                <w:sz w:val="16"/>
                <w:szCs w:val="16"/>
              </w:rPr>
            </w:pPr>
          </w:p>
        </w:tc>
        <w:tc>
          <w:tcPr>
            <w:tcW w:w="2625" w:type="dxa"/>
          </w:tcPr>
          <w:p w14:paraId="543CE8E7" w14:textId="3A02E9C2" w:rsidR="00126668" w:rsidRPr="002769E2" w:rsidRDefault="00DC02DF" w:rsidP="006A5590">
            <w:pPr>
              <w:shd w:val="clear" w:color="auto" w:fill="FFFFFF"/>
              <w:spacing w:before="180" w:after="180"/>
              <w:ind w:left="0" w:firstLine="0"/>
              <w:rPr>
                <w:rFonts w:ascii="Times New Roman" w:eastAsia="Times New Roman" w:hAnsi="Times New Roman" w:cs="Times New Roman"/>
                <w:sz w:val="16"/>
                <w:szCs w:val="16"/>
              </w:rPr>
            </w:pPr>
            <w:r w:rsidRPr="002769E2">
              <w:rPr>
                <w:rFonts w:ascii="Times New Roman" w:hAnsi="Times New Roman" w:cs="Times New Roman"/>
                <w:b/>
                <w:sz w:val="16"/>
                <w:szCs w:val="16"/>
              </w:rPr>
              <w:t>(Final Research Paper Presentation)</w:t>
            </w:r>
          </w:p>
          <w:p w14:paraId="3FBFC17B" w14:textId="77777777" w:rsidR="00B71DA0" w:rsidRPr="002769E2" w:rsidRDefault="00B71DA0" w:rsidP="006A5590">
            <w:pPr>
              <w:pStyle w:val="NormalWeb"/>
              <w:shd w:val="clear" w:color="auto" w:fill="FFFFFF"/>
              <w:spacing w:before="180" w:beforeAutospacing="0" w:after="180" w:afterAutospacing="0"/>
              <w:rPr>
                <w:sz w:val="16"/>
                <w:szCs w:val="16"/>
                <w:shd w:val="clear" w:color="auto" w:fill="FFFFFF"/>
              </w:rPr>
            </w:pPr>
          </w:p>
        </w:tc>
        <w:tc>
          <w:tcPr>
            <w:tcW w:w="4664" w:type="dxa"/>
          </w:tcPr>
          <w:p w14:paraId="3805D9AE" w14:textId="4319F0FE" w:rsidR="005E37F9" w:rsidRPr="002769E2" w:rsidRDefault="00DC02DF" w:rsidP="006A5590">
            <w:pPr>
              <w:rPr>
                <w:rFonts w:ascii="Times New Roman" w:hAnsi="Times New Roman" w:cs="Times New Roman"/>
                <w:b/>
                <w:sz w:val="16"/>
                <w:szCs w:val="16"/>
              </w:rPr>
            </w:pPr>
            <w:r w:rsidRPr="002769E2">
              <w:rPr>
                <w:rFonts w:ascii="Times New Roman" w:hAnsi="Times New Roman" w:cs="Times New Roman"/>
                <w:b/>
                <w:sz w:val="16"/>
                <w:szCs w:val="16"/>
              </w:rPr>
              <w:t>100 points</w:t>
            </w:r>
          </w:p>
        </w:tc>
      </w:tr>
      <w:tr w:rsidR="00E943CC" w:rsidRPr="002769E2" w14:paraId="3B63D537" w14:textId="77777777" w:rsidTr="00DD5E03">
        <w:trPr>
          <w:trHeight w:val="1190"/>
        </w:trPr>
        <w:tc>
          <w:tcPr>
            <w:tcW w:w="1311" w:type="dxa"/>
          </w:tcPr>
          <w:p w14:paraId="73BA4391"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lastRenderedPageBreak/>
              <w:t>Week 1</w:t>
            </w:r>
            <w:r w:rsidR="00C95495" w:rsidRPr="002769E2">
              <w:rPr>
                <w:rFonts w:ascii="Times New Roman" w:hAnsi="Times New Roman" w:cs="Times New Roman"/>
                <w:b/>
                <w:sz w:val="16"/>
                <w:szCs w:val="16"/>
              </w:rPr>
              <w:t>4</w:t>
            </w:r>
          </w:p>
          <w:p w14:paraId="4BBEF674" w14:textId="7309A714" w:rsidR="00B71DA0" w:rsidRPr="002769E2" w:rsidRDefault="00DC02DF"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20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24</w:t>
            </w:r>
          </w:p>
        </w:tc>
        <w:tc>
          <w:tcPr>
            <w:tcW w:w="2089" w:type="dxa"/>
          </w:tcPr>
          <w:p w14:paraId="797707A5" w14:textId="796FB691" w:rsidR="001E1624" w:rsidRPr="002769E2" w:rsidRDefault="001E1624" w:rsidP="006A5590">
            <w:pPr>
              <w:pStyle w:val="TableParagraph"/>
              <w:ind w:left="0"/>
              <w:rPr>
                <w:rFonts w:eastAsiaTheme="minorHAnsi"/>
                <w:b/>
                <w:sz w:val="16"/>
                <w:szCs w:val="16"/>
              </w:rPr>
            </w:pPr>
            <w:r w:rsidRPr="002769E2">
              <w:rPr>
                <w:rFonts w:eastAsiaTheme="minorHAnsi"/>
                <w:b/>
                <w:sz w:val="16"/>
                <w:szCs w:val="16"/>
              </w:rPr>
              <w:t xml:space="preserve">Cu Cultural Competency Across the Master’s in Public Administration </w:t>
            </w:r>
            <w:r w:rsidRPr="002769E2">
              <w:rPr>
                <w:rFonts w:eastAsiaTheme="minorHAnsi"/>
                <w:b/>
                <w:sz w:val="16"/>
                <w:szCs w:val="16"/>
              </w:rPr>
              <w:br/>
              <w:t>Curriculum.</w:t>
            </w:r>
          </w:p>
          <w:p w14:paraId="72432F6B" w14:textId="78B601FC" w:rsidR="00B71DA0" w:rsidRPr="002769E2" w:rsidRDefault="00B71DA0" w:rsidP="006A5590">
            <w:pPr>
              <w:rPr>
                <w:rFonts w:ascii="Times New Roman" w:hAnsi="Times New Roman" w:cs="Times New Roman"/>
                <w:b/>
                <w:sz w:val="16"/>
                <w:szCs w:val="16"/>
              </w:rPr>
            </w:pPr>
          </w:p>
        </w:tc>
        <w:tc>
          <w:tcPr>
            <w:tcW w:w="2625" w:type="dxa"/>
          </w:tcPr>
          <w:p w14:paraId="3653E8C9" w14:textId="77777777" w:rsidR="001E1624" w:rsidRPr="002769E2" w:rsidRDefault="001E1624"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4C1636D1" w14:textId="40AA64BA" w:rsidR="001E1624" w:rsidRPr="002769E2" w:rsidRDefault="001E1624" w:rsidP="006A5590">
            <w:pPr>
              <w:rPr>
                <w:rFonts w:ascii="Times New Roman" w:hAnsi="Times New Roman" w:cs="Times New Roman"/>
                <w:b/>
                <w:sz w:val="16"/>
                <w:szCs w:val="16"/>
              </w:rPr>
            </w:pPr>
            <w:r w:rsidRPr="002769E2">
              <w:rPr>
                <w:rFonts w:ascii="Times New Roman" w:hAnsi="Times New Roman" w:cs="Times New Roman"/>
                <w:b/>
                <w:sz w:val="16"/>
                <w:szCs w:val="16"/>
              </w:rPr>
              <w:t>Chapter 18</w:t>
            </w:r>
          </w:p>
          <w:p w14:paraId="1ABECDCA" w14:textId="77777777" w:rsidR="005E37F9" w:rsidRPr="002769E2" w:rsidRDefault="005E37F9" w:rsidP="006A5590">
            <w:pPr>
              <w:shd w:val="clear" w:color="auto" w:fill="FFFFFF"/>
              <w:spacing w:before="180" w:after="180"/>
              <w:rPr>
                <w:rFonts w:ascii="Times New Roman" w:eastAsia="Times New Roman" w:hAnsi="Times New Roman" w:cs="Times New Roman"/>
                <w:sz w:val="16"/>
                <w:szCs w:val="16"/>
              </w:rPr>
            </w:pPr>
          </w:p>
        </w:tc>
        <w:tc>
          <w:tcPr>
            <w:tcW w:w="4664" w:type="dxa"/>
          </w:tcPr>
          <w:p w14:paraId="0A8F11EF" w14:textId="77777777" w:rsidR="001E1624" w:rsidRPr="002769E2" w:rsidRDefault="001E1624" w:rsidP="006A5590">
            <w:pPr>
              <w:rPr>
                <w:rFonts w:ascii="Times New Roman" w:hAnsi="Times New Roman" w:cs="Times New Roman"/>
                <w:b/>
                <w:sz w:val="16"/>
                <w:szCs w:val="16"/>
              </w:rPr>
            </w:pPr>
          </w:p>
          <w:p w14:paraId="5C2B8029" w14:textId="7C92107A" w:rsidR="001E1624" w:rsidRPr="002769E2" w:rsidRDefault="001E1624" w:rsidP="006A5590">
            <w:pPr>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68B75973" w14:textId="5C0BCA76" w:rsidR="005E37F9" w:rsidRPr="00344F54" w:rsidRDefault="00344F54" w:rsidP="006A5590">
            <w:pPr>
              <w:rPr>
                <w:rStyle w:val="Hyperlink"/>
                <w:rFonts w:ascii="Times New Roman" w:hAnsi="Times New Roman" w:cs="Times New Roman"/>
                <w:b/>
                <w:sz w:val="16"/>
                <w:szCs w:val="16"/>
              </w:rPr>
            </w:pPr>
            <w:r>
              <w:rPr>
                <w:rFonts w:ascii="Times New Roman" w:hAnsi="Times New Roman" w:cs="Times New Roman"/>
                <w:b/>
                <w:sz w:val="16"/>
                <w:szCs w:val="16"/>
              </w:rPr>
              <w:fldChar w:fldCharType="begin"/>
            </w:r>
            <w:r>
              <w:rPr>
                <w:rFonts w:ascii="Times New Roman" w:hAnsi="Times New Roman" w:cs="Times New Roman"/>
                <w:b/>
                <w:sz w:val="16"/>
                <w:szCs w:val="16"/>
              </w:rPr>
              <w:instrText>HYPERLINK "https://www.youtube.com/watch?v=Pt77zxuPNDE&amp;t=61s"</w:instrText>
            </w:r>
            <w:r>
              <w:rPr>
                <w:rFonts w:ascii="Times New Roman" w:hAnsi="Times New Roman" w:cs="Times New Roman"/>
                <w:b/>
                <w:sz w:val="16"/>
                <w:szCs w:val="16"/>
              </w:rPr>
              <w:fldChar w:fldCharType="separate"/>
            </w:r>
            <w:r w:rsidRPr="00344F54">
              <w:rPr>
                <w:rStyle w:val="Hyperlink"/>
                <w:rFonts w:ascii="Times New Roman" w:hAnsi="Times New Roman" w:cs="Times New Roman"/>
                <w:b/>
                <w:sz w:val="16"/>
                <w:szCs w:val="16"/>
              </w:rPr>
              <w:t>The Human Race</w:t>
            </w:r>
          </w:p>
          <w:p w14:paraId="2E98EA5E" w14:textId="6E405523" w:rsidR="001E1624" w:rsidRPr="002769E2" w:rsidRDefault="00344F54" w:rsidP="006A5590">
            <w:pPr>
              <w:rPr>
                <w:rFonts w:ascii="Times New Roman" w:hAnsi="Times New Roman" w:cs="Times New Roman"/>
                <w:b/>
                <w:sz w:val="16"/>
                <w:szCs w:val="16"/>
              </w:rPr>
            </w:pPr>
            <w:r>
              <w:rPr>
                <w:rFonts w:ascii="Times New Roman" w:hAnsi="Times New Roman" w:cs="Times New Roman"/>
                <w:b/>
                <w:sz w:val="16"/>
                <w:szCs w:val="16"/>
              </w:rPr>
              <w:fldChar w:fldCharType="end"/>
            </w:r>
          </w:p>
        </w:tc>
      </w:tr>
      <w:tr w:rsidR="00E943CC" w:rsidRPr="002769E2" w14:paraId="1D15FD15" w14:textId="77777777" w:rsidTr="00DD5E03">
        <w:trPr>
          <w:trHeight w:val="3195"/>
        </w:trPr>
        <w:tc>
          <w:tcPr>
            <w:tcW w:w="1311" w:type="dxa"/>
          </w:tcPr>
          <w:p w14:paraId="7FF77A3D" w14:textId="77777777" w:rsidR="00E5217A" w:rsidRPr="002769E2" w:rsidRDefault="005D4F03"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5</w:t>
            </w:r>
          </w:p>
          <w:p w14:paraId="54197F81" w14:textId="49F6D8CA" w:rsidR="00606145" w:rsidRPr="002769E2" w:rsidRDefault="001E1624"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7</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12</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w:t>
            </w:r>
          </w:p>
        </w:tc>
        <w:tc>
          <w:tcPr>
            <w:tcW w:w="2089" w:type="dxa"/>
          </w:tcPr>
          <w:p w14:paraId="45E62439" w14:textId="6F909AB9" w:rsidR="000B4254" w:rsidRPr="002769E2" w:rsidRDefault="000B4254" w:rsidP="006A5590">
            <w:pPr>
              <w:shd w:val="clear" w:color="auto" w:fill="FFFFFF"/>
              <w:spacing w:before="100" w:beforeAutospacing="1" w:after="100" w:afterAutospacing="1"/>
              <w:ind w:left="0" w:firstLine="0"/>
              <w:textAlignment w:val="top"/>
              <w:rPr>
                <w:rFonts w:ascii="Times New Roman" w:hAnsi="Times New Roman" w:cs="Times New Roman"/>
                <w:b/>
                <w:sz w:val="16"/>
                <w:szCs w:val="16"/>
              </w:rPr>
            </w:pPr>
            <w:r w:rsidRPr="002769E2">
              <w:rPr>
                <w:rFonts w:ascii="Times New Roman" w:hAnsi="Times New Roman" w:cs="Times New Roman"/>
                <w:b/>
                <w:sz w:val="16"/>
                <w:szCs w:val="16"/>
              </w:rPr>
              <w:t>How to be Culturally Competent</w:t>
            </w:r>
            <w:r w:rsidR="0018746F">
              <w:rPr>
                <w:rFonts w:ascii="Times New Roman" w:hAnsi="Times New Roman" w:cs="Times New Roman"/>
                <w:b/>
                <w:sz w:val="16"/>
                <w:szCs w:val="16"/>
              </w:rPr>
              <w:t>.</w:t>
            </w:r>
          </w:p>
          <w:p w14:paraId="1D0B9D3B" w14:textId="77777777" w:rsidR="000B4254" w:rsidRPr="002769E2" w:rsidRDefault="000B4254" w:rsidP="006A5590">
            <w:pPr>
              <w:pStyle w:val="z-BottomofForm"/>
              <w:jc w:val="left"/>
              <w:rPr>
                <w:rFonts w:ascii="Times New Roman" w:hAnsi="Times New Roman" w:cs="Times New Roman"/>
              </w:rPr>
            </w:pPr>
            <w:r w:rsidRPr="002769E2">
              <w:rPr>
                <w:rFonts w:ascii="Times New Roman" w:hAnsi="Times New Roman" w:cs="Times New Roman"/>
              </w:rPr>
              <w:t>Bottom of Form</w:t>
            </w:r>
          </w:p>
          <w:p w14:paraId="58297B6C" w14:textId="36FCFF0C" w:rsidR="00B71DA0" w:rsidRPr="002769E2" w:rsidRDefault="00B71DA0" w:rsidP="006A5590">
            <w:pPr>
              <w:rPr>
                <w:rFonts w:ascii="Times New Roman" w:hAnsi="Times New Roman" w:cs="Times New Roman"/>
                <w:b/>
                <w:sz w:val="16"/>
                <w:szCs w:val="16"/>
              </w:rPr>
            </w:pPr>
          </w:p>
        </w:tc>
        <w:tc>
          <w:tcPr>
            <w:tcW w:w="2625" w:type="dxa"/>
          </w:tcPr>
          <w:p w14:paraId="446C3D56" w14:textId="41263485" w:rsidR="000B4254" w:rsidRPr="002769E2" w:rsidRDefault="000B4254" w:rsidP="006A5590">
            <w:pPr>
              <w:pStyle w:val="Heading1"/>
              <w:shd w:val="clear" w:color="auto" w:fill="FFFFFF"/>
              <w:spacing w:before="225" w:after="225"/>
              <w:outlineLvl w:val="0"/>
              <w:rPr>
                <w:rFonts w:ascii="Times New Roman" w:eastAsiaTheme="minorHAnsi" w:hAnsi="Times New Roman" w:cs="Times New Roman"/>
                <w:b/>
                <w:color w:val="auto"/>
                <w:sz w:val="16"/>
                <w:szCs w:val="16"/>
              </w:rPr>
            </w:pPr>
            <w:r w:rsidRPr="002769E2">
              <w:rPr>
                <w:rFonts w:ascii="Times New Roman" w:eastAsiaTheme="minorHAnsi" w:hAnsi="Times New Roman" w:cs="Times New Roman"/>
                <w:b/>
                <w:color w:val="auto"/>
                <w:sz w:val="16"/>
                <w:szCs w:val="16"/>
              </w:rPr>
              <w:t>How to be Culturally Competent</w:t>
            </w:r>
            <w:r w:rsidR="0018746F">
              <w:rPr>
                <w:rFonts w:ascii="Times New Roman" w:eastAsiaTheme="minorHAnsi" w:hAnsi="Times New Roman" w:cs="Times New Roman"/>
                <w:b/>
                <w:color w:val="auto"/>
                <w:sz w:val="16"/>
                <w:szCs w:val="16"/>
              </w:rPr>
              <w:t>.</w:t>
            </w:r>
          </w:p>
          <w:p w14:paraId="0779F7D8" w14:textId="195FC9D3" w:rsidR="000B4254" w:rsidRPr="00E44365" w:rsidRDefault="00E44365" w:rsidP="006A5590">
            <w:pPr>
              <w:pStyle w:val="NormalWeb"/>
              <w:numPr>
                <w:ilvl w:val="0"/>
                <w:numId w:val="34"/>
              </w:numPr>
              <w:shd w:val="clear" w:color="auto" w:fill="FFFFFF"/>
              <w:spacing w:before="0" w:beforeAutospacing="0" w:after="0" w:afterAutospacing="0"/>
              <w:rPr>
                <w:rStyle w:val="Hyperlink"/>
                <w:sz w:val="16"/>
                <w:szCs w:val="16"/>
              </w:rPr>
            </w:pPr>
            <w:r>
              <w:rPr>
                <w:sz w:val="16"/>
                <w:szCs w:val="16"/>
              </w:rPr>
              <w:fldChar w:fldCharType="begin"/>
            </w:r>
            <w:r>
              <w:rPr>
                <w:sz w:val="16"/>
                <w:szCs w:val="16"/>
              </w:rPr>
              <w:instrText>HYPERLINK "https://www.youtube.com/watch?v=l-Yy6poJ2zs"</w:instrText>
            </w:r>
            <w:r>
              <w:rPr>
                <w:sz w:val="16"/>
                <w:szCs w:val="16"/>
              </w:rPr>
              <w:fldChar w:fldCharType="separate"/>
            </w:r>
            <w:r w:rsidRPr="00E44365">
              <w:rPr>
                <w:rStyle w:val="Hyperlink"/>
                <w:sz w:val="16"/>
                <w:szCs w:val="16"/>
              </w:rPr>
              <w:t xml:space="preserve">How Culture Drives </w:t>
            </w:r>
            <w:proofErr w:type="spellStart"/>
            <w:r w:rsidRPr="00E44365">
              <w:rPr>
                <w:rStyle w:val="Hyperlink"/>
                <w:sz w:val="16"/>
                <w:szCs w:val="16"/>
              </w:rPr>
              <w:t>Behaviours</w:t>
            </w:r>
            <w:proofErr w:type="spellEnd"/>
          </w:p>
          <w:p w14:paraId="5730E8EF" w14:textId="4D6FAECF" w:rsidR="000B4254" w:rsidRPr="002769E2" w:rsidRDefault="00E44365" w:rsidP="006A5590">
            <w:pPr>
              <w:pStyle w:val="NormalWeb"/>
              <w:shd w:val="clear" w:color="auto" w:fill="FFFFFF"/>
              <w:spacing w:before="0" w:beforeAutospacing="0" w:after="0" w:afterAutospacing="0"/>
              <w:ind w:firstLine="0"/>
              <w:rPr>
                <w:color w:val="333333"/>
                <w:sz w:val="16"/>
                <w:szCs w:val="16"/>
              </w:rPr>
            </w:pPr>
            <w:r>
              <w:rPr>
                <w:sz w:val="16"/>
                <w:szCs w:val="16"/>
              </w:rPr>
              <w:fldChar w:fldCharType="end"/>
            </w:r>
          </w:p>
          <w:p w14:paraId="6D25C6A6" w14:textId="77777777" w:rsidR="000B4254" w:rsidRPr="002769E2" w:rsidRDefault="000B4254" w:rsidP="006A5590">
            <w:pPr>
              <w:rPr>
                <w:rFonts w:ascii="Times New Roman" w:hAnsi="Times New Roman" w:cs="Times New Roman"/>
                <w:b/>
                <w:sz w:val="16"/>
                <w:szCs w:val="16"/>
              </w:rPr>
            </w:pPr>
            <w:r w:rsidRPr="002769E2">
              <w:rPr>
                <w:rFonts w:ascii="Times New Roman" w:hAnsi="Times New Roman" w:cs="Times New Roman"/>
                <w:color w:val="333333"/>
                <w:sz w:val="16"/>
                <w:szCs w:val="16"/>
              </w:rPr>
              <w:t xml:space="preserve">2. </w:t>
            </w:r>
            <w:r w:rsidRPr="002769E2">
              <w:rPr>
                <w:rFonts w:ascii="Times New Roman" w:hAnsi="Times New Roman" w:cs="Times New Roman"/>
                <w:b/>
                <w:sz w:val="16"/>
                <w:szCs w:val="16"/>
              </w:rPr>
              <w:t>What are you doing to be culturally competent? At a personal, social and professional level? Conform/Confront/Complaint?</w:t>
            </w:r>
          </w:p>
          <w:p w14:paraId="5D42BC73" w14:textId="074DA7A8" w:rsidR="000B4254" w:rsidRPr="002769E2" w:rsidRDefault="000B4254" w:rsidP="006A5590">
            <w:pPr>
              <w:rPr>
                <w:rFonts w:ascii="Times New Roman" w:hAnsi="Times New Roman" w:cs="Times New Roman"/>
                <w:b/>
                <w:sz w:val="16"/>
                <w:szCs w:val="16"/>
              </w:rPr>
            </w:pPr>
            <w:r w:rsidRPr="002769E2">
              <w:rPr>
                <w:rFonts w:ascii="Times New Roman" w:hAnsi="Times New Roman" w:cs="Times New Roman"/>
                <w:b/>
                <w:sz w:val="16"/>
                <w:szCs w:val="16"/>
              </w:rPr>
              <w:t>3. How has the concept in this course aided you to be culturally competent? </w:t>
            </w:r>
          </w:p>
          <w:p w14:paraId="65D04ED8" w14:textId="77777777" w:rsidR="00B71DA0" w:rsidRPr="002769E2" w:rsidRDefault="00B71DA0" w:rsidP="006A5590">
            <w:pPr>
              <w:shd w:val="clear" w:color="auto" w:fill="FFFFFF"/>
              <w:spacing w:before="180" w:after="180"/>
              <w:rPr>
                <w:rFonts w:ascii="Times New Roman" w:eastAsia="Times New Roman" w:hAnsi="Times New Roman" w:cs="Times New Roman"/>
                <w:sz w:val="16"/>
                <w:szCs w:val="16"/>
              </w:rPr>
            </w:pPr>
          </w:p>
        </w:tc>
        <w:tc>
          <w:tcPr>
            <w:tcW w:w="4664" w:type="dxa"/>
          </w:tcPr>
          <w:p w14:paraId="036D8F10" w14:textId="483511E9" w:rsidR="00B71DA0"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Quiz 4 (50 points)</w:t>
            </w:r>
          </w:p>
        </w:tc>
      </w:tr>
      <w:tr w:rsidR="00E943CC" w:rsidRPr="002769E2" w14:paraId="0A4B083D" w14:textId="77777777" w:rsidTr="00DD5E03">
        <w:trPr>
          <w:trHeight w:val="718"/>
        </w:trPr>
        <w:tc>
          <w:tcPr>
            <w:tcW w:w="1311" w:type="dxa"/>
          </w:tcPr>
          <w:p w14:paraId="6F9ABECE" w14:textId="77777777" w:rsidR="00E5217A" w:rsidRPr="002769E2" w:rsidRDefault="005D4F03"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 xml:space="preserve">Week </w:t>
            </w:r>
            <w:r w:rsidR="00C95495" w:rsidRPr="002769E2">
              <w:rPr>
                <w:rFonts w:ascii="Times New Roman" w:hAnsi="Times New Roman" w:cs="Times New Roman"/>
                <w:b/>
                <w:sz w:val="16"/>
                <w:szCs w:val="16"/>
              </w:rPr>
              <w:t>16</w:t>
            </w:r>
          </w:p>
          <w:p w14:paraId="1E96DD2C" w14:textId="4088F8CF" w:rsidR="00B71DA0" w:rsidRPr="002769E2" w:rsidRDefault="00160CC4"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12</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4</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12</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8</w:t>
            </w:r>
          </w:p>
        </w:tc>
        <w:tc>
          <w:tcPr>
            <w:tcW w:w="2089" w:type="dxa"/>
          </w:tcPr>
          <w:p w14:paraId="1B0114F3" w14:textId="63DED0D0" w:rsidR="00B71DA0"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Final Exam</w:t>
            </w:r>
          </w:p>
        </w:tc>
        <w:tc>
          <w:tcPr>
            <w:tcW w:w="2625" w:type="dxa"/>
          </w:tcPr>
          <w:p w14:paraId="4750F040" w14:textId="77777777" w:rsidR="00160CC4"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Online </w:t>
            </w:r>
          </w:p>
          <w:p w14:paraId="115D94D4" w14:textId="77777777" w:rsidR="00B71DA0" w:rsidRPr="002769E2" w:rsidRDefault="00B71DA0" w:rsidP="006A5590">
            <w:pPr>
              <w:shd w:val="clear" w:color="auto" w:fill="FFFFFF"/>
              <w:spacing w:before="180" w:after="180"/>
              <w:rPr>
                <w:rFonts w:ascii="Times New Roman" w:eastAsia="Times New Roman" w:hAnsi="Times New Roman" w:cs="Times New Roman"/>
                <w:sz w:val="16"/>
                <w:szCs w:val="16"/>
              </w:rPr>
            </w:pPr>
          </w:p>
        </w:tc>
        <w:tc>
          <w:tcPr>
            <w:tcW w:w="4664" w:type="dxa"/>
          </w:tcPr>
          <w:p w14:paraId="6AB058C9" w14:textId="3FB463FF" w:rsidR="00B71DA0"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Final Exam</w:t>
            </w:r>
          </w:p>
        </w:tc>
      </w:tr>
    </w:tbl>
    <w:p w14:paraId="7B2FC499" w14:textId="77777777" w:rsidR="00865CF8" w:rsidRPr="002769E2" w:rsidRDefault="00865CF8" w:rsidP="006A5590">
      <w:pPr>
        <w:pStyle w:val="BodyText"/>
        <w:ind w:left="0" w:right="147"/>
        <w:rPr>
          <w:highlight w:val="yellow"/>
        </w:rPr>
      </w:pPr>
    </w:p>
    <w:p w14:paraId="72961B30" w14:textId="77777777" w:rsidR="00865CF8" w:rsidRPr="002769E2" w:rsidRDefault="00865CF8" w:rsidP="006A5590">
      <w:pPr>
        <w:pStyle w:val="BodyText"/>
        <w:ind w:left="0" w:right="147"/>
        <w:rPr>
          <w:highlight w:val="yellow"/>
        </w:rPr>
      </w:pPr>
    </w:p>
    <w:p w14:paraId="039DF927"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Student Support Services</w:t>
      </w:r>
    </w:p>
    <w:p w14:paraId="5E6BF242" w14:textId="2DE0D5B2"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0" w:history="1">
        <w:r w:rsidR="000B4254" w:rsidRPr="00E44365">
          <w:rPr>
            <w:rStyle w:val="Hyperlink"/>
            <w:rFonts w:ascii="Times New Roman" w:hAnsi="Times New Roman" w:cs="Times New Roman"/>
            <w:color w:val="2E74B5" w:themeColor="accent1" w:themeShade="BF"/>
            <w:sz w:val="24"/>
            <w:szCs w:val="24"/>
          </w:rPr>
          <w:t>Registrar</w:t>
        </w:r>
      </w:hyperlink>
      <w:r w:rsidR="00865CF8" w:rsidRPr="00E44365">
        <w:rPr>
          <w:rFonts w:ascii="Times New Roman" w:hAnsi="Times New Roman" w:cs="Times New Roman"/>
          <w:color w:val="2E74B5" w:themeColor="accent1" w:themeShade="BF"/>
          <w:sz w:val="24"/>
          <w:szCs w:val="24"/>
        </w:rPr>
        <w:t xml:space="preserve"> </w:t>
      </w:r>
    </w:p>
    <w:p w14:paraId="6E39A471" w14:textId="067ABE3D"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1" w:history="1">
        <w:r w:rsidR="00865CF8" w:rsidRPr="00E44365">
          <w:rPr>
            <w:rStyle w:val="Hyperlink"/>
            <w:rFonts w:ascii="Times New Roman" w:hAnsi="Times New Roman" w:cs="Times New Roman"/>
            <w:color w:val="2E74B5" w:themeColor="accent1" w:themeShade="BF"/>
            <w:sz w:val="24"/>
            <w:szCs w:val="24"/>
          </w:rPr>
          <w:t>Financial Aid</w:t>
        </w:r>
      </w:hyperlink>
      <w:r w:rsidR="00865CF8" w:rsidRPr="00E44365">
        <w:rPr>
          <w:rFonts w:ascii="Times New Roman" w:hAnsi="Times New Roman" w:cs="Times New Roman"/>
          <w:color w:val="2E74B5" w:themeColor="accent1" w:themeShade="BF"/>
          <w:sz w:val="24"/>
          <w:szCs w:val="24"/>
        </w:rPr>
        <w:t xml:space="preserve"> </w:t>
      </w:r>
    </w:p>
    <w:p w14:paraId="3466746B" w14:textId="13999877"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2" w:history="1">
        <w:r w:rsidR="00865CF8" w:rsidRPr="00E44365">
          <w:rPr>
            <w:rStyle w:val="Hyperlink"/>
            <w:rFonts w:ascii="Times New Roman" w:hAnsi="Times New Roman" w:cs="Times New Roman"/>
            <w:color w:val="2E74B5" w:themeColor="accent1" w:themeShade="BF"/>
            <w:sz w:val="24"/>
            <w:szCs w:val="24"/>
          </w:rPr>
          <w:t>Student Legal Services</w:t>
        </w:r>
      </w:hyperlink>
      <w:r w:rsidR="00865CF8" w:rsidRPr="00E44365">
        <w:rPr>
          <w:rFonts w:ascii="Times New Roman" w:hAnsi="Times New Roman" w:cs="Times New Roman"/>
          <w:color w:val="2E74B5" w:themeColor="accent1" w:themeShade="BF"/>
          <w:sz w:val="24"/>
          <w:szCs w:val="24"/>
        </w:rPr>
        <w:t xml:space="preserve"> </w:t>
      </w:r>
    </w:p>
    <w:p w14:paraId="598CFFF7" w14:textId="61EB613E"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3" w:history="1">
        <w:r w:rsidR="00865CF8" w:rsidRPr="00E44365">
          <w:rPr>
            <w:rStyle w:val="Hyperlink"/>
            <w:rFonts w:ascii="Times New Roman" w:hAnsi="Times New Roman" w:cs="Times New Roman"/>
            <w:color w:val="2E74B5" w:themeColor="accent1" w:themeShade="BF"/>
            <w:sz w:val="24"/>
            <w:szCs w:val="24"/>
          </w:rPr>
          <w:t>Career Center</w:t>
        </w:r>
      </w:hyperlink>
      <w:r w:rsidR="00865CF8" w:rsidRPr="00E44365">
        <w:rPr>
          <w:rFonts w:ascii="Times New Roman" w:hAnsi="Times New Roman" w:cs="Times New Roman"/>
          <w:color w:val="2E74B5" w:themeColor="accent1" w:themeShade="BF"/>
          <w:sz w:val="24"/>
          <w:szCs w:val="24"/>
        </w:rPr>
        <w:t xml:space="preserve"> </w:t>
      </w:r>
    </w:p>
    <w:p w14:paraId="1144916E" w14:textId="1B3757D4"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4" w:history="1">
        <w:r w:rsidR="00865CF8" w:rsidRPr="00E44365">
          <w:rPr>
            <w:rStyle w:val="Hyperlink"/>
            <w:rFonts w:ascii="Times New Roman" w:hAnsi="Times New Roman" w:cs="Times New Roman"/>
            <w:color w:val="2E74B5" w:themeColor="accent1" w:themeShade="BF"/>
            <w:sz w:val="24"/>
            <w:szCs w:val="24"/>
          </w:rPr>
          <w:t>Multicultural Center</w:t>
        </w:r>
      </w:hyperlink>
      <w:r w:rsidR="00865CF8" w:rsidRPr="00E44365">
        <w:rPr>
          <w:rFonts w:ascii="Times New Roman" w:hAnsi="Times New Roman" w:cs="Times New Roman"/>
          <w:color w:val="2E74B5" w:themeColor="accent1" w:themeShade="BF"/>
          <w:sz w:val="24"/>
          <w:szCs w:val="24"/>
        </w:rPr>
        <w:t xml:space="preserve"> </w:t>
      </w:r>
    </w:p>
    <w:p w14:paraId="0E8BF59E" w14:textId="661BD332"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5" w:history="1">
        <w:r w:rsidR="00865CF8" w:rsidRPr="00E44365">
          <w:rPr>
            <w:rStyle w:val="Hyperlink"/>
            <w:rFonts w:ascii="Times New Roman" w:hAnsi="Times New Roman" w:cs="Times New Roman"/>
            <w:color w:val="2E74B5" w:themeColor="accent1" w:themeShade="BF"/>
            <w:sz w:val="24"/>
            <w:szCs w:val="24"/>
          </w:rPr>
          <w:t>Counseling and Testing Services</w:t>
        </w:r>
      </w:hyperlink>
      <w:r w:rsidR="00865CF8" w:rsidRPr="00E44365">
        <w:rPr>
          <w:rFonts w:ascii="Times New Roman" w:hAnsi="Times New Roman" w:cs="Times New Roman"/>
          <w:color w:val="2E74B5" w:themeColor="accent1" w:themeShade="BF"/>
          <w:sz w:val="24"/>
          <w:szCs w:val="24"/>
        </w:rPr>
        <w:t xml:space="preserve"> </w:t>
      </w:r>
    </w:p>
    <w:p w14:paraId="2A5A5AE8" w14:textId="620AA152"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6" w:history="1">
        <w:r w:rsidR="00865CF8" w:rsidRPr="00E44365">
          <w:rPr>
            <w:rStyle w:val="Hyperlink"/>
            <w:rFonts w:ascii="Times New Roman" w:hAnsi="Times New Roman" w:cs="Times New Roman"/>
            <w:color w:val="2E74B5" w:themeColor="accent1" w:themeShade="BF"/>
            <w:sz w:val="24"/>
            <w:szCs w:val="24"/>
          </w:rPr>
          <w:t>Student Affairs Care Team</w:t>
        </w:r>
      </w:hyperlink>
      <w:r w:rsidR="00865CF8" w:rsidRPr="00E44365">
        <w:rPr>
          <w:rFonts w:ascii="Times New Roman" w:hAnsi="Times New Roman" w:cs="Times New Roman"/>
          <w:color w:val="2E74B5" w:themeColor="accent1" w:themeShade="BF"/>
          <w:sz w:val="24"/>
          <w:szCs w:val="24"/>
        </w:rPr>
        <w:t xml:space="preserve"> </w:t>
      </w:r>
    </w:p>
    <w:p w14:paraId="675E4C12" w14:textId="000F3255" w:rsidR="00865CF8" w:rsidRPr="00E44365" w:rsidRDefault="001C1493"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7" w:history="1">
        <w:r w:rsidR="00865CF8" w:rsidRPr="00E44365">
          <w:rPr>
            <w:rStyle w:val="Hyperlink"/>
            <w:rFonts w:ascii="Times New Roman" w:hAnsi="Times New Roman" w:cs="Times New Roman"/>
            <w:color w:val="2E74B5" w:themeColor="accent1" w:themeShade="BF"/>
            <w:sz w:val="24"/>
            <w:szCs w:val="24"/>
          </w:rPr>
          <w:t>Student Health and Wellness Center</w:t>
        </w:r>
      </w:hyperlink>
      <w:r w:rsidR="00865CF8" w:rsidRPr="00E44365">
        <w:rPr>
          <w:rFonts w:ascii="Times New Roman" w:hAnsi="Times New Roman" w:cs="Times New Roman"/>
          <w:color w:val="2E74B5" w:themeColor="accent1" w:themeShade="BF"/>
          <w:sz w:val="24"/>
          <w:szCs w:val="24"/>
        </w:rPr>
        <w:t xml:space="preserve"> </w:t>
      </w:r>
    </w:p>
    <w:p w14:paraId="3F4F021E" w14:textId="7BC76A32" w:rsidR="00865CF8" w:rsidRPr="00E44365" w:rsidRDefault="001C1493" w:rsidP="0029150F">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8" w:history="1">
        <w:r w:rsidR="00865CF8" w:rsidRPr="00E44365">
          <w:rPr>
            <w:rStyle w:val="Hyperlink"/>
            <w:rFonts w:ascii="Times New Roman" w:hAnsi="Times New Roman" w:cs="Times New Roman"/>
            <w:color w:val="2E74B5" w:themeColor="accent1" w:themeShade="BF"/>
            <w:sz w:val="24"/>
            <w:szCs w:val="24"/>
          </w:rPr>
          <w:t>Pride Alliance</w:t>
        </w:r>
      </w:hyperlink>
      <w:r w:rsidR="00865CF8" w:rsidRPr="00E44365">
        <w:rPr>
          <w:rFonts w:ascii="Times New Roman" w:hAnsi="Times New Roman" w:cs="Times New Roman"/>
          <w:color w:val="2E74B5" w:themeColor="accent1" w:themeShade="BF"/>
          <w:sz w:val="24"/>
          <w:szCs w:val="24"/>
        </w:rPr>
        <w:t xml:space="preserve"> </w:t>
      </w:r>
    </w:p>
    <w:p w14:paraId="7D1490DF" w14:textId="77777777" w:rsidR="00E44365" w:rsidRPr="00E44365" w:rsidRDefault="00E44365" w:rsidP="00E44365">
      <w:pPr>
        <w:pStyle w:val="ListParagraph"/>
        <w:spacing w:after="0" w:line="240" w:lineRule="auto"/>
        <w:rPr>
          <w:rFonts w:ascii="Times New Roman" w:hAnsi="Times New Roman" w:cs="Times New Roman"/>
          <w:sz w:val="24"/>
          <w:szCs w:val="24"/>
        </w:rPr>
      </w:pPr>
    </w:p>
    <w:p w14:paraId="55111941"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Academic Support Services</w:t>
      </w:r>
    </w:p>
    <w:p w14:paraId="0C02C316" w14:textId="454EF5FA" w:rsidR="00865CF8" w:rsidRPr="00E44365" w:rsidRDefault="001C1493" w:rsidP="006A5590">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29" w:history="1">
        <w:r w:rsidR="00865CF8" w:rsidRPr="00E44365">
          <w:rPr>
            <w:rStyle w:val="Hyperlink"/>
            <w:rFonts w:ascii="Times New Roman" w:hAnsi="Times New Roman" w:cs="Times New Roman"/>
            <w:color w:val="2E74B5" w:themeColor="accent1" w:themeShade="BF"/>
            <w:sz w:val="24"/>
            <w:szCs w:val="24"/>
          </w:rPr>
          <w:t>Academic Resource Center</w:t>
        </w:r>
      </w:hyperlink>
      <w:r w:rsidR="00865CF8" w:rsidRPr="00E44365">
        <w:rPr>
          <w:rFonts w:ascii="Times New Roman" w:hAnsi="Times New Roman" w:cs="Times New Roman"/>
          <w:color w:val="2E74B5" w:themeColor="accent1" w:themeShade="BF"/>
          <w:sz w:val="24"/>
          <w:szCs w:val="24"/>
        </w:rPr>
        <w:t xml:space="preserve"> </w:t>
      </w:r>
    </w:p>
    <w:p w14:paraId="6102C8C1" w14:textId="308A50EA" w:rsidR="00865CF8" w:rsidRPr="00E44365" w:rsidRDefault="001C1493" w:rsidP="006A5590">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30" w:history="1">
        <w:r w:rsidR="00865CF8" w:rsidRPr="00E44365">
          <w:rPr>
            <w:rStyle w:val="Hyperlink"/>
            <w:rFonts w:ascii="Times New Roman" w:hAnsi="Times New Roman" w:cs="Times New Roman"/>
            <w:color w:val="2E74B5" w:themeColor="accent1" w:themeShade="BF"/>
            <w:sz w:val="24"/>
            <w:szCs w:val="24"/>
          </w:rPr>
          <w:t>Academic Success Center</w:t>
        </w:r>
      </w:hyperlink>
      <w:r w:rsidR="00865CF8" w:rsidRPr="00E44365">
        <w:rPr>
          <w:rFonts w:ascii="Times New Roman" w:hAnsi="Times New Roman" w:cs="Times New Roman"/>
          <w:color w:val="2E74B5" w:themeColor="accent1" w:themeShade="BF"/>
          <w:sz w:val="24"/>
          <w:szCs w:val="24"/>
        </w:rPr>
        <w:t xml:space="preserve"> </w:t>
      </w:r>
    </w:p>
    <w:p w14:paraId="6C6CF439" w14:textId="60CFFD06" w:rsidR="00E44365" w:rsidRPr="00E44365" w:rsidRDefault="001C1493" w:rsidP="00E44365">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31" w:history="1">
        <w:r w:rsidR="00865CF8" w:rsidRPr="00E44365">
          <w:rPr>
            <w:rStyle w:val="Hyperlink"/>
            <w:rFonts w:ascii="Times New Roman" w:hAnsi="Times New Roman" w:cs="Times New Roman"/>
            <w:color w:val="2E74B5" w:themeColor="accent1" w:themeShade="BF"/>
            <w:sz w:val="24"/>
            <w:szCs w:val="24"/>
          </w:rPr>
          <w:t>UNT Libraries</w:t>
        </w:r>
      </w:hyperlink>
      <w:r w:rsidR="00865CF8" w:rsidRPr="00E44365">
        <w:rPr>
          <w:rFonts w:ascii="Times New Roman" w:hAnsi="Times New Roman" w:cs="Times New Roman"/>
          <w:color w:val="2E74B5" w:themeColor="accent1" w:themeShade="BF"/>
          <w:sz w:val="24"/>
          <w:szCs w:val="24"/>
        </w:rPr>
        <w:t xml:space="preserve"> </w:t>
      </w:r>
    </w:p>
    <w:p w14:paraId="51C1E706" w14:textId="3CC6C542" w:rsidR="00E44365" w:rsidRPr="00E44365" w:rsidRDefault="001C1493" w:rsidP="00E44365">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32" w:history="1">
        <w:r w:rsidR="00E44365" w:rsidRPr="00E44365">
          <w:rPr>
            <w:rStyle w:val="Hyperlink"/>
            <w:rFonts w:ascii="Times New Roman" w:hAnsi="Times New Roman" w:cs="Times New Roman"/>
            <w:color w:val="2E74B5" w:themeColor="accent1" w:themeShade="BF"/>
            <w:sz w:val="24"/>
            <w:szCs w:val="24"/>
          </w:rPr>
          <w:t>Writing Lab</w:t>
        </w:r>
      </w:hyperlink>
    </w:p>
    <w:p w14:paraId="40657609" w14:textId="77777777" w:rsidR="00E44365" w:rsidRPr="00E44365" w:rsidRDefault="00E44365" w:rsidP="00E44365">
      <w:pPr>
        <w:pStyle w:val="ListParagraph"/>
        <w:spacing w:after="0" w:line="240" w:lineRule="auto"/>
        <w:rPr>
          <w:rStyle w:val="Strong"/>
          <w:rFonts w:ascii="Times New Roman" w:hAnsi="Times New Roman" w:cs="Times New Roman"/>
          <w:b w:val="0"/>
          <w:bCs w:val="0"/>
          <w:sz w:val="24"/>
          <w:szCs w:val="24"/>
        </w:rPr>
      </w:pPr>
    </w:p>
    <w:p w14:paraId="05F5BA25" w14:textId="77777777" w:rsidR="00865CF8" w:rsidRPr="002769E2" w:rsidRDefault="00865CF8" w:rsidP="006A5590">
      <w:pPr>
        <w:tabs>
          <w:tab w:val="left" w:pos="2340"/>
        </w:tabs>
        <w:spacing w:after="0" w:line="240" w:lineRule="auto"/>
        <w:rPr>
          <w:rStyle w:val="Strong"/>
          <w:rFonts w:ascii="Times New Roman" w:hAnsi="Times New Roman" w:cs="Times New Roman"/>
          <w:color w:val="2E74B5" w:themeColor="accent1" w:themeShade="BF"/>
          <w:sz w:val="24"/>
          <w:szCs w:val="24"/>
        </w:rPr>
      </w:pPr>
      <w:r w:rsidRPr="002769E2">
        <w:rPr>
          <w:rStyle w:val="Strong"/>
          <w:rFonts w:ascii="Times New Roman" w:hAnsi="Times New Roman" w:cs="Times New Roman"/>
          <w:color w:val="2E74B5" w:themeColor="accent1" w:themeShade="BF"/>
          <w:sz w:val="24"/>
          <w:szCs w:val="24"/>
        </w:rPr>
        <w:t>Course Evaluation</w:t>
      </w:r>
    </w:p>
    <w:p w14:paraId="3EF2CE38" w14:textId="77777777" w:rsidR="00865CF8" w:rsidRPr="002769E2" w:rsidRDefault="00865CF8" w:rsidP="006A5590">
      <w:pPr>
        <w:spacing w:after="0" w:line="240" w:lineRule="auto"/>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SPOT evaluations usually become available 2-3 weeks prior to the end of the semester.</w:t>
      </w:r>
    </w:p>
    <w:p w14:paraId="7B263052" w14:textId="58030A58" w:rsidR="00865CF8" w:rsidRPr="002769E2" w:rsidRDefault="00865CF8" w:rsidP="006A5590">
      <w:pPr>
        <w:pStyle w:val="Heading1"/>
        <w:rPr>
          <w:rFonts w:ascii="Times New Roman" w:hAnsi="Times New Roman" w:cs="Times New Roman"/>
          <w:sz w:val="24"/>
          <w:szCs w:val="24"/>
        </w:rPr>
      </w:pPr>
      <w:r w:rsidRPr="002769E2">
        <w:rPr>
          <w:rFonts w:ascii="Times New Roman" w:hAnsi="Times New Roman" w:cs="Times New Roman"/>
          <w:sz w:val="24"/>
          <w:szCs w:val="24"/>
        </w:rPr>
        <w:lastRenderedPageBreak/>
        <w:t>Course Policies</w:t>
      </w:r>
    </w:p>
    <w:p w14:paraId="62E12245"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Assignment Policy</w:t>
      </w:r>
    </w:p>
    <w:p w14:paraId="71EC89EE" w14:textId="77777777" w:rsidR="00EF5800" w:rsidRPr="002769E2" w:rsidRDefault="00865CF8" w:rsidP="006A5590">
      <w:pPr>
        <w:spacing w:after="0" w:line="240" w:lineRule="auto"/>
        <w:rPr>
          <w:rFonts w:ascii="Times New Roman" w:hAnsi="Times New Roman" w:cs="Times New Roman"/>
          <w:iCs/>
          <w:sz w:val="24"/>
          <w:szCs w:val="24"/>
        </w:rPr>
      </w:pPr>
      <w:r w:rsidRPr="002769E2">
        <w:rPr>
          <w:rFonts w:ascii="Times New Roman" w:hAnsi="Times New Roman" w:cs="Times New Roman"/>
          <w:sz w:val="24"/>
          <w:szCs w:val="24"/>
        </w:rPr>
        <w:t xml:space="preserve">Please see the Canvas course module for all information regarding official due dates are for each assignment, assignment instructions, the file type assignments </w:t>
      </w:r>
      <w:r w:rsidR="00DA0F07" w:rsidRPr="002769E2">
        <w:rPr>
          <w:rFonts w:ascii="Times New Roman" w:hAnsi="Times New Roman" w:cs="Times New Roman"/>
          <w:sz w:val="24"/>
          <w:szCs w:val="24"/>
        </w:rPr>
        <w:t xml:space="preserve">should be saved and submitted as a word doc. Please do not submit your work as a pdf. I will not grade the pdf version. </w:t>
      </w:r>
      <w:r w:rsidRPr="002769E2">
        <w:rPr>
          <w:rFonts w:ascii="Times New Roman" w:hAnsi="Times New Roman" w:cs="Times New Roman"/>
          <w:iCs/>
          <w:sz w:val="24"/>
          <w:szCs w:val="24"/>
        </w:rPr>
        <w:t xml:space="preserve">I will use Turnitin or similar software for assignment submission.  </w:t>
      </w:r>
      <w:r w:rsidR="00EF5800" w:rsidRPr="002769E2">
        <w:rPr>
          <w:rFonts w:ascii="Times New Roman" w:hAnsi="Times New Roman" w:cs="Times New Roman"/>
          <w:iCs/>
          <w:sz w:val="24"/>
          <w:szCs w:val="24"/>
        </w:rPr>
        <w:t>Late work is not accepted unless approved by the instructor. All late work is subject to a deduction in points.</w:t>
      </w:r>
    </w:p>
    <w:p w14:paraId="1A7470A4" w14:textId="77777777" w:rsidR="00EF5800" w:rsidRPr="002769E2" w:rsidRDefault="00EF5800" w:rsidP="006A5590">
      <w:pPr>
        <w:spacing w:after="0" w:line="240" w:lineRule="auto"/>
        <w:rPr>
          <w:rFonts w:ascii="Times New Roman" w:hAnsi="Times New Roman" w:cs="Times New Roman"/>
          <w:sz w:val="24"/>
          <w:szCs w:val="24"/>
        </w:rPr>
      </w:pPr>
    </w:p>
    <w:p w14:paraId="0011FCC1" w14:textId="77777777"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The University is committed to providing a reliable online course system to all users. In the event of any unexpected UNT server outage or any UNT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3" w:history="1">
        <w:r w:rsidRPr="002769E2">
          <w:rPr>
            <w:rStyle w:val="Hyperlink"/>
            <w:rFonts w:ascii="Times New Roman" w:hAnsi="Times New Roman" w:cs="Times New Roman"/>
            <w:color w:val="2F5496" w:themeColor="accent5" w:themeShade="BF"/>
            <w:sz w:val="24"/>
            <w:szCs w:val="24"/>
          </w:rPr>
          <w:t>helpdesk@unt.edu</w:t>
        </w:r>
      </w:hyperlink>
      <w:r w:rsidRPr="002769E2">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4D1A1BEE" w14:textId="77777777" w:rsidR="00865CF8" w:rsidRPr="002769E2" w:rsidRDefault="00865CF8" w:rsidP="006A5590">
      <w:pPr>
        <w:spacing w:after="0" w:line="240" w:lineRule="auto"/>
        <w:rPr>
          <w:rFonts w:ascii="Times New Roman" w:hAnsi="Times New Roman" w:cs="Times New Roman"/>
          <w:iCs/>
          <w:sz w:val="24"/>
          <w:szCs w:val="24"/>
        </w:rPr>
      </w:pPr>
    </w:p>
    <w:p w14:paraId="7DAE4C8E"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 xml:space="preserve">Examination Policy </w:t>
      </w:r>
    </w:p>
    <w:p w14:paraId="22BBDBEC" w14:textId="77777777" w:rsidR="00865CF8" w:rsidRPr="002769E2" w:rsidRDefault="00865CF8" w:rsidP="006A5590">
      <w:pPr>
        <w:spacing w:after="0" w:line="240" w:lineRule="auto"/>
        <w:rPr>
          <w:rFonts w:ascii="Times New Roman" w:hAnsi="Times New Roman" w:cs="Times New Roman"/>
          <w:iCs/>
          <w:sz w:val="24"/>
          <w:szCs w:val="24"/>
        </w:rPr>
      </w:pPr>
      <w:r w:rsidRPr="002769E2">
        <w:rPr>
          <w:rFonts w:ascii="Times New Roman" w:hAnsi="Times New Roman" w:cs="Times New Roman"/>
          <w:iCs/>
          <w:sz w:val="24"/>
          <w:szCs w:val="24"/>
        </w:rPr>
        <w:t>Tests and quizzes are closed boo</w:t>
      </w:r>
      <w:r w:rsidR="00EF5800" w:rsidRPr="002769E2">
        <w:rPr>
          <w:rFonts w:ascii="Times New Roman" w:hAnsi="Times New Roman" w:cs="Times New Roman"/>
          <w:iCs/>
          <w:sz w:val="24"/>
          <w:szCs w:val="24"/>
        </w:rPr>
        <w:t>k unless otherwise noted by the instructor</w:t>
      </w:r>
      <w:r w:rsidRPr="002769E2">
        <w:rPr>
          <w:rFonts w:ascii="Times New Roman" w:hAnsi="Times New Roman" w:cs="Times New Roman"/>
          <w:iCs/>
          <w:sz w:val="24"/>
          <w:szCs w:val="24"/>
        </w:rPr>
        <w:t xml:space="preserve">. If you lose Internet connection during an exam, please contact </w:t>
      </w:r>
      <w:hyperlink r:id="rId34" w:history="1">
        <w:r w:rsidRPr="002769E2">
          <w:rPr>
            <w:rStyle w:val="Hyperlink"/>
            <w:rFonts w:ascii="Times New Roman" w:hAnsi="Times New Roman" w:cs="Times New Roman"/>
            <w:color w:val="2F5496" w:themeColor="accent5" w:themeShade="BF"/>
            <w:sz w:val="24"/>
            <w:szCs w:val="24"/>
          </w:rPr>
          <w:t>helpdesk@unt.edu</w:t>
        </w:r>
      </w:hyperlink>
      <w:r w:rsidRPr="002769E2">
        <w:rPr>
          <w:rFonts w:ascii="Times New Roman" w:hAnsi="Times New Roman" w:cs="Times New Roman"/>
          <w:color w:val="2F5496" w:themeColor="accent5" w:themeShade="BF"/>
          <w:sz w:val="24"/>
          <w:szCs w:val="24"/>
        </w:rPr>
        <w:t xml:space="preserve"> </w:t>
      </w:r>
      <w:r w:rsidRPr="002769E2">
        <w:rPr>
          <w:rFonts w:ascii="Times New Roman" w:hAnsi="Times New Roman" w:cs="Times New Roman"/>
          <w:sz w:val="24"/>
          <w:szCs w:val="24"/>
        </w:rPr>
        <w:t>or 940.565.2324 and get a ticket number and e-mail me immediately notifying me of the situation</w:t>
      </w:r>
      <w:r w:rsidRPr="002769E2">
        <w:rPr>
          <w:rFonts w:ascii="Times New Roman" w:hAnsi="Times New Roman" w:cs="Times New Roman"/>
          <w:iCs/>
          <w:sz w:val="24"/>
          <w:szCs w:val="24"/>
        </w:rPr>
        <w:t xml:space="preserve">. There are no make-ups for the midterm or final exam. </w:t>
      </w:r>
    </w:p>
    <w:p w14:paraId="1BF0BBC9" w14:textId="77777777" w:rsidR="00865CF8" w:rsidRPr="002769E2" w:rsidRDefault="00865CF8" w:rsidP="006A5590">
      <w:pPr>
        <w:spacing w:after="0" w:line="240" w:lineRule="auto"/>
        <w:rPr>
          <w:rFonts w:ascii="Times New Roman" w:hAnsi="Times New Roman" w:cs="Times New Roman"/>
          <w:iCs/>
          <w:sz w:val="24"/>
          <w:szCs w:val="24"/>
        </w:rPr>
      </w:pPr>
    </w:p>
    <w:p w14:paraId="44463536" w14:textId="77777777" w:rsidR="00BE515B" w:rsidRPr="002769E2" w:rsidRDefault="00BE515B" w:rsidP="006A5590">
      <w:pPr>
        <w:spacing w:after="0" w:line="240" w:lineRule="auto"/>
        <w:rPr>
          <w:rStyle w:val="Heading3Char"/>
          <w:rFonts w:ascii="Times New Roman" w:hAnsi="Times New Roman" w:cs="Times New Roman"/>
          <w:b/>
          <w:bCs/>
          <w:color w:val="2E74B5" w:themeColor="accent1" w:themeShade="BF"/>
        </w:rPr>
      </w:pPr>
    </w:p>
    <w:p w14:paraId="7D60D9B2" w14:textId="4E1CDC8F" w:rsidR="00865CF8" w:rsidRPr="002769E2" w:rsidRDefault="00865CF8" w:rsidP="006A5590">
      <w:pPr>
        <w:spacing w:after="0" w:line="240" w:lineRule="auto"/>
        <w:rPr>
          <w:rStyle w:val="Heading3Char"/>
          <w:rFonts w:ascii="Times New Roman" w:hAnsi="Times New Roman" w:cs="Times New Roman"/>
          <w:b/>
          <w:bCs/>
          <w:color w:val="2E74B5" w:themeColor="accent1" w:themeShade="BF"/>
        </w:rPr>
      </w:pPr>
      <w:r w:rsidRPr="002769E2">
        <w:rPr>
          <w:rStyle w:val="Heading3Char"/>
          <w:rFonts w:ascii="Times New Roman" w:hAnsi="Times New Roman" w:cs="Times New Roman"/>
          <w:b/>
          <w:bCs/>
          <w:color w:val="2E74B5" w:themeColor="accent1" w:themeShade="BF"/>
        </w:rPr>
        <w:t>Instructor Responsibilities and Feedback</w:t>
      </w:r>
    </w:p>
    <w:p w14:paraId="078C6D0A" w14:textId="6ED79883"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iCs/>
          <w:sz w:val="24"/>
          <w:szCs w:val="24"/>
        </w:rPr>
        <w:t xml:space="preserve">Instructors provide office hours for assistance that students are encouraged to attend. Students can anticipate a response regarding e-mails, discussion board posts (if applicable), feedback for assignment feedback and grades within 48-72 hours of the due date. The instructor will post feedback and comments on Canvas or through Canvas e-mail. </w:t>
      </w:r>
    </w:p>
    <w:p w14:paraId="313FD759" w14:textId="77777777" w:rsidR="00865CF8" w:rsidRPr="002769E2" w:rsidRDefault="00865CF8" w:rsidP="006A5590">
      <w:pPr>
        <w:spacing w:after="0" w:line="240" w:lineRule="auto"/>
        <w:ind w:left="720"/>
        <w:rPr>
          <w:rFonts w:ascii="Times New Roman" w:hAnsi="Times New Roman" w:cs="Times New Roman"/>
          <w:sz w:val="24"/>
          <w:szCs w:val="24"/>
        </w:rPr>
      </w:pPr>
    </w:p>
    <w:p w14:paraId="79354C71" w14:textId="77777777" w:rsidR="00865CF8" w:rsidRPr="002769E2" w:rsidRDefault="00865CF8" w:rsidP="006A5590">
      <w:pPr>
        <w:spacing w:after="0" w:line="240" w:lineRule="auto"/>
        <w:rPr>
          <w:rFonts w:ascii="Times New Roman" w:hAnsi="Times New Roman" w:cs="Times New Roman"/>
          <w:sz w:val="24"/>
          <w:szCs w:val="24"/>
        </w:rPr>
      </w:pPr>
      <w:r w:rsidRPr="002769E2">
        <w:rPr>
          <w:rStyle w:val="Heading3Char"/>
          <w:rFonts w:ascii="Times New Roman" w:hAnsi="Times New Roman" w:cs="Times New Roman"/>
          <w:b/>
          <w:bCs/>
          <w:color w:val="2E74B5" w:themeColor="accent1" w:themeShade="BF"/>
        </w:rPr>
        <w:t>Late Work</w:t>
      </w:r>
      <w:r w:rsidRPr="002769E2">
        <w:rPr>
          <w:rFonts w:ascii="Times New Roman" w:hAnsi="Times New Roman" w:cs="Times New Roman"/>
          <w:b/>
          <w:bCs/>
          <w:iCs/>
          <w:color w:val="2E74B5" w:themeColor="accent1" w:themeShade="BF"/>
          <w:sz w:val="24"/>
          <w:szCs w:val="24"/>
        </w:rPr>
        <w:t xml:space="preserve"> </w:t>
      </w:r>
      <w:r w:rsidRPr="002769E2">
        <w:rPr>
          <w:rFonts w:ascii="Times New Roman" w:hAnsi="Times New Roman" w:cs="Times New Roman"/>
          <w:b/>
          <w:bCs/>
          <w:iCs/>
          <w:color w:val="2E74B5" w:themeColor="accent1" w:themeShade="BF"/>
          <w:sz w:val="24"/>
          <w:szCs w:val="24"/>
        </w:rPr>
        <w:br/>
      </w:r>
      <w:r w:rsidRPr="002769E2">
        <w:rPr>
          <w:rFonts w:ascii="Times New Roman" w:hAnsi="Times New Roman" w:cs="Times New Roman"/>
          <w:sz w:val="24"/>
          <w:szCs w:val="24"/>
        </w:rPr>
        <w:t xml:space="preserve">Late assignments will not be accepted unless otherwise noted by the instructor However, if there is a doctor’s note or other reason that aligns with those accepted by the Dean of </w:t>
      </w:r>
      <w:proofErr w:type="gramStart"/>
      <w:r w:rsidRPr="002769E2">
        <w:rPr>
          <w:rFonts w:ascii="Times New Roman" w:hAnsi="Times New Roman" w:cs="Times New Roman"/>
          <w:sz w:val="24"/>
          <w:szCs w:val="24"/>
        </w:rPr>
        <w:t>Students</w:t>
      </w:r>
      <w:proofErr w:type="gramEnd"/>
      <w:r w:rsidRPr="002769E2">
        <w:rPr>
          <w:rFonts w:ascii="Times New Roman" w:hAnsi="Times New Roman" w:cs="Times New Roman"/>
          <w:sz w:val="24"/>
          <w:szCs w:val="24"/>
        </w:rPr>
        <w:t xml:space="preserve"> we can discuss an accommodation.</w:t>
      </w:r>
    </w:p>
    <w:p w14:paraId="0CC28676" w14:textId="77777777" w:rsidR="00865CF8" w:rsidRPr="002769E2" w:rsidRDefault="00865CF8" w:rsidP="006A5590">
      <w:pPr>
        <w:spacing w:after="0" w:line="240" w:lineRule="auto"/>
        <w:rPr>
          <w:rFonts w:ascii="Times New Roman" w:hAnsi="Times New Roman" w:cs="Times New Roman"/>
          <w:iCs/>
          <w:sz w:val="24"/>
          <w:szCs w:val="24"/>
        </w:rPr>
      </w:pPr>
    </w:p>
    <w:p w14:paraId="1DAD16A4" w14:textId="0D87E48D" w:rsidR="00790775" w:rsidRPr="002769E2" w:rsidRDefault="00865CF8" w:rsidP="006A5590">
      <w:pPr>
        <w:spacing w:after="0" w:line="240" w:lineRule="auto"/>
        <w:rPr>
          <w:rFonts w:ascii="Times New Roman" w:hAnsi="Times New Roman" w:cs="Times New Roman"/>
          <w:sz w:val="24"/>
          <w:szCs w:val="24"/>
        </w:rPr>
      </w:pPr>
      <w:r w:rsidRPr="002769E2">
        <w:rPr>
          <w:rStyle w:val="Heading3Char"/>
          <w:rFonts w:ascii="Times New Roman" w:hAnsi="Times New Roman" w:cs="Times New Roman"/>
          <w:b/>
          <w:bCs/>
          <w:color w:val="2E74B5" w:themeColor="accent1" w:themeShade="BF"/>
        </w:rPr>
        <w:t>Attendance Policy</w:t>
      </w:r>
      <w:r w:rsidR="00EF5800" w:rsidRPr="002769E2">
        <w:rPr>
          <w:rStyle w:val="Heading3Char"/>
          <w:rFonts w:ascii="Times New Roman" w:hAnsi="Times New Roman" w:cs="Times New Roman"/>
          <w:b/>
          <w:bCs/>
          <w:color w:val="2E74B5" w:themeColor="accent1" w:themeShade="BF"/>
        </w:rPr>
        <w:t xml:space="preserve"> and Class Participation</w:t>
      </w:r>
      <w:r w:rsidRPr="002769E2">
        <w:rPr>
          <w:rFonts w:ascii="Times New Roman" w:hAnsi="Times New Roman" w:cs="Times New Roman"/>
          <w:b/>
          <w:bCs/>
          <w:color w:val="2E74B5" w:themeColor="accent1" w:themeShade="BF"/>
          <w:sz w:val="24"/>
          <w:szCs w:val="24"/>
        </w:rPr>
        <w:br/>
      </w:r>
      <w:r w:rsidR="00EF5800" w:rsidRPr="002769E2">
        <w:rPr>
          <w:rFonts w:ascii="Times New Roman" w:hAnsi="Times New Roman" w:cs="Times New Roman"/>
          <w:sz w:val="24"/>
          <w:szCs w:val="24"/>
        </w:rPr>
        <w:t>This course is 100% online. Students are expected to participate in the Canvas modules</w:t>
      </w:r>
      <w:r w:rsidR="00BE515B" w:rsidRPr="002769E2">
        <w:rPr>
          <w:rFonts w:ascii="Times New Roman" w:hAnsi="Times New Roman" w:cs="Times New Roman"/>
          <w:sz w:val="24"/>
          <w:szCs w:val="24"/>
        </w:rPr>
        <w:t>,</w:t>
      </w:r>
      <w:r w:rsidR="00EF5800" w:rsidRPr="002769E2">
        <w:rPr>
          <w:rFonts w:ascii="Times New Roman" w:hAnsi="Times New Roman" w:cs="Times New Roman"/>
          <w:sz w:val="24"/>
          <w:szCs w:val="24"/>
        </w:rPr>
        <w:t xml:space="preserve"> assignments and submit all assignments by posted due dates. Late work is not accepted. Your participation in online assignments is a proxy for your course attendance. Late work is not accepted unless approved by the instructor. All late work will receive a deduction in points. </w:t>
      </w:r>
    </w:p>
    <w:p w14:paraId="144A46C8" w14:textId="77777777" w:rsidR="00865CF8" w:rsidRPr="002769E2" w:rsidRDefault="00865CF8" w:rsidP="006A5590">
      <w:pPr>
        <w:spacing w:after="0" w:line="240" w:lineRule="auto"/>
        <w:rPr>
          <w:rFonts w:ascii="Times New Roman" w:hAnsi="Times New Roman" w:cs="Times New Roman"/>
          <w:iCs/>
          <w:sz w:val="24"/>
          <w:szCs w:val="24"/>
        </w:rPr>
      </w:pPr>
    </w:p>
    <w:p w14:paraId="008A18CA" w14:textId="77777777" w:rsidR="00865CF8" w:rsidRPr="002769E2" w:rsidRDefault="00865CF8" w:rsidP="006A5590">
      <w:pPr>
        <w:rPr>
          <w:rFonts w:ascii="Times New Roman" w:hAnsi="Times New Roman" w:cs="Times New Roman"/>
          <w:sz w:val="24"/>
          <w:szCs w:val="24"/>
        </w:rPr>
      </w:pPr>
      <w:r w:rsidRPr="002769E2">
        <w:rPr>
          <w:rStyle w:val="Heading3Char"/>
          <w:rFonts w:ascii="Times New Roman" w:hAnsi="Times New Roman" w:cs="Times New Roman"/>
          <w:b/>
          <w:bCs/>
          <w:color w:val="2E74B5" w:themeColor="accent1" w:themeShade="BF"/>
        </w:rPr>
        <w:t>Syllabus Change Policy</w:t>
      </w:r>
      <w:r w:rsidRPr="002769E2">
        <w:rPr>
          <w:rFonts w:ascii="Times New Roman" w:hAnsi="Times New Roman" w:cs="Times New Roman"/>
          <w:b/>
          <w:bCs/>
          <w:color w:val="2E74B5" w:themeColor="accent1" w:themeShade="BF"/>
          <w:sz w:val="24"/>
          <w:szCs w:val="24"/>
        </w:rPr>
        <w:br/>
      </w:r>
      <w:r w:rsidRPr="002769E2">
        <w:rPr>
          <w:rFonts w:ascii="Times New Roman" w:hAnsi="Times New Roman" w:cs="Times New Roman"/>
          <w:sz w:val="24"/>
          <w:szCs w:val="24"/>
        </w:rPr>
        <w:t>I reserve the right to make any necessary changes the syllabus, points, course information, and due dates, and other matters as appropriate.</w:t>
      </w:r>
    </w:p>
    <w:p w14:paraId="4CE59E5A" w14:textId="77777777" w:rsidR="00865CF8" w:rsidRPr="002769E2" w:rsidRDefault="00865CF8" w:rsidP="006A5590">
      <w:pPr>
        <w:spacing w:after="0" w:line="240" w:lineRule="auto"/>
        <w:rPr>
          <w:rFonts w:ascii="Times New Roman" w:hAnsi="Times New Roman" w:cs="Times New Roman"/>
          <w:sz w:val="24"/>
          <w:szCs w:val="24"/>
        </w:rPr>
      </w:pPr>
    </w:p>
    <w:p w14:paraId="1FF8B98A"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lastRenderedPageBreak/>
        <w:t>UNT Policies</w:t>
      </w:r>
    </w:p>
    <w:p w14:paraId="23F2B615"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Academic Integrity Policy</w:t>
      </w:r>
    </w:p>
    <w:p w14:paraId="313FFA07"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7E67B36F"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ADA Policy</w:t>
      </w:r>
    </w:p>
    <w:p w14:paraId="6B5BA1CE" w14:textId="15E33F7A"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769E2">
        <w:rPr>
          <w:rFonts w:ascii="Times New Roman" w:hAnsi="Times New Roman" w:cs="Times New Roman"/>
          <w:sz w:val="24"/>
          <w:szCs w:val="24"/>
        </w:rPr>
        <w:t>time,</w:t>
      </w:r>
      <w:proofErr w:type="gramEnd"/>
      <w:r w:rsidRPr="002769E2">
        <w:rPr>
          <w:rFonts w:ascii="Times New Roman" w:hAnsi="Times New Roman" w:cs="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5" w:history="1">
        <w:r w:rsidRPr="002769E2">
          <w:rPr>
            <w:rStyle w:val="Hyperlink"/>
            <w:rFonts w:ascii="Times New Roman" w:hAnsi="Times New Roman" w:cs="Times New Roman"/>
            <w:sz w:val="24"/>
            <w:szCs w:val="24"/>
          </w:rPr>
          <w:t>ODA website</w:t>
        </w:r>
      </w:hyperlink>
      <w:r w:rsidRPr="002769E2">
        <w:rPr>
          <w:rFonts w:ascii="Times New Roman" w:hAnsi="Times New Roman" w:cs="Times New Roman"/>
          <w:sz w:val="24"/>
          <w:szCs w:val="24"/>
        </w:rPr>
        <w:t xml:space="preserve"> </w:t>
      </w:r>
      <w:r w:rsidR="00CD1C70" w:rsidRPr="002769E2">
        <w:rPr>
          <w:rFonts w:ascii="Times New Roman" w:hAnsi="Times New Roman" w:cs="Times New Roman"/>
          <w:sz w:val="24"/>
          <w:szCs w:val="24"/>
        </w:rPr>
        <w:t>You may also contact ODA via phone at (940) 565-4323.</w:t>
      </w:r>
    </w:p>
    <w:p w14:paraId="355B5F09"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Prohibition of Discrimination, Harassment, and Retaliation (Policy 16.004)</w:t>
      </w:r>
    </w:p>
    <w:p w14:paraId="0D59B836"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5FC9E39"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Emergency Notification &amp; Procedures</w:t>
      </w:r>
    </w:p>
    <w:p w14:paraId="074EC9CD"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A06FD2"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Retention of Student Records</w:t>
      </w:r>
    </w:p>
    <w:p w14:paraId="49EECDE4"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2769E2">
        <w:rPr>
          <w:rFonts w:ascii="Times New Roman" w:hAnsi="Times New Roman" w:cs="Times New Roman"/>
          <w:sz w:val="24"/>
          <w:szCs w:val="24"/>
        </w:rPr>
        <w:lastRenderedPageBreak/>
        <w:t xml:space="preserve">University’s policy. See UNT Policy 10.10, Records Management and Retention for additional information. </w:t>
      </w:r>
    </w:p>
    <w:p w14:paraId="695D6E61"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Acceptable Student Behavior</w:t>
      </w:r>
    </w:p>
    <w:p w14:paraId="4060752D" w14:textId="69E24D1C"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6" w:history="1">
        <w:r w:rsidRPr="002769E2">
          <w:rPr>
            <w:rStyle w:val="Hyperlink"/>
            <w:rFonts w:ascii="Times New Roman" w:hAnsi="Times New Roman" w:cs="Times New Roman"/>
            <w:sz w:val="24"/>
            <w:szCs w:val="24"/>
          </w:rPr>
          <w:t>Code of Student Conduct</w:t>
        </w:r>
      </w:hyperlink>
      <w:r w:rsidRPr="002769E2">
        <w:rPr>
          <w:rFonts w:ascii="Times New Roman" w:hAnsi="Times New Roman" w:cs="Times New Roman"/>
          <w:sz w:val="24"/>
          <w:szCs w:val="24"/>
        </w:rPr>
        <w:t xml:space="preserve"> to learn more. </w:t>
      </w:r>
    </w:p>
    <w:p w14:paraId="4F7C1571"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Access to Information - Eagle Connect</w:t>
      </w:r>
    </w:p>
    <w:p w14:paraId="664F5E93" w14:textId="0B7B4251"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Students’ access point for business and academic services at UNT is located at: </w:t>
      </w:r>
      <w:hyperlink r:id="rId37" w:history="1">
        <w:r w:rsidRPr="002769E2">
          <w:rPr>
            <w:rStyle w:val="Hyperlink"/>
            <w:rFonts w:ascii="Times New Roman" w:hAnsi="Times New Roman" w:cs="Times New Roman"/>
            <w:sz w:val="24"/>
            <w:szCs w:val="24"/>
          </w:rPr>
          <w:t>my.unt.edu</w:t>
        </w:r>
      </w:hyperlink>
      <w:r w:rsidRPr="002769E2">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38" w:history="1">
        <w:r w:rsidRPr="002769E2">
          <w:rPr>
            <w:rStyle w:val="Hyperlink"/>
            <w:rFonts w:ascii="Times New Roman" w:hAnsi="Times New Roman" w:cs="Times New Roman"/>
            <w:sz w:val="24"/>
            <w:szCs w:val="24"/>
          </w:rPr>
          <w:t>Eagle Connect</w:t>
        </w:r>
      </w:hyperlink>
      <w:r w:rsidR="003121A2">
        <w:rPr>
          <w:rFonts w:ascii="Times New Roman" w:hAnsi="Times New Roman" w:cs="Times New Roman"/>
          <w:sz w:val="24"/>
          <w:szCs w:val="24"/>
        </w:rPr>
        <w:t>.</w:t>
      </w:r>
    </w:p>
    <w:p w14:paraId="0DEC1508"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Student Evaluation Administration Dates</w:t>
      </w:r>
    </w:p>
    <w:p w14:paraId="34EF8F66" w14:textId="12ABDFBE"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2769E2">
        <w:rPr>
          <w:rFonts w:ascii="Times New Roman" w:hAnsi="Times New Roman" w:cs="Times New Roman"/>
          <w:sz w:val="24"/>
          <w:szCs w:val="24"/>
        </w:rPr>
        <w:t>IASystem</w:t>
      </w:r>
      <w:proofErr w:type="spellEnd"/>
      <w:r w:rsidRPr="002769E2">
        <w:rPr>
          <w:rFonts w:ascii="Times New Roman" w:hAnsi="Times New Roman" w:cs="Times New Roman"/>
          <w:sz w:val="24"/>
          <w:szCs w:val="24"/>
        </w:rPr>
        <w:t xml:space="preserve"> Notification" (</w:t>
      </w:r>
      <w:hyperlink r:id="rId39" w:history="1">
        <w:r w:rsidRPr="002769E2">
          <w:rPr>
            <w:rStyle w:val="Hyperlink"/>
            <w:rFonts w:ascii="Times New Roman" w:hAnsi="Times New Roman" w:cs="Times New Roman"/>
            <w:sz w:val="24"/>
            <w:szCs w:val="24"/>
          </w:rPr>
          <w:t>no-reply@iasystem.org</w:t>
        </w:r>
      </w:hyperlink>
      <w:r w:rsidRPr="002769E2">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w:t>
      </w:r>
      <w:proofErr w:type="gramStart"/>
      <w:r w:rsidRPr="002769E2">
        <w:rPr>
          <w:rFonts w:ascii="Times New Roman" w:hAnsi="Times New Roman" w:cs="Times New Roman"/>
          <w:sz w:val="24"/>
          <w:szCs w:val="24"/>
        </w:rPr>
        <w:t>survey</w:t>
      </w:r>
      <w:proofErr w:type="gramEnd"/>
      <w:r w:rsidRPr="002769E2">
        <w:rPr>
          <w:rFonts w:ascii="Times New Roman" w:hAnsi="Times New Roman" w:cs="Times New Roman"/>
          <w:sz w:val="24"/>
          <w:szCs w:val="24"/>
        </w:rPr>
        <w:t xml:space="preserve"> they will receive a confirmation email that the survey has been submitted. For additional information, please visit the </w:t>
      </w:r>
      <w:hyperlink r:id="rId40" w:history="1">
        <w:r w:rsidRPr="002769E2">
          <w:rPr>
            <w:rStyle w:val="Hyperlink"/>
            <w:rFonts w:ascii="Times New Roman" w:hAnsi="Times New Roman" w:cs="Times New Roman"/>
            <w:sz w:val="24"/>
            <w:szCs w:val="24"/>
          </w:rPr>
          <w:t>SPOT website</w:t>
        </w:r>
      </w:hyperlink>
      <w:r w:rsidRPr="002769E2">
        <w:rPr>
          <w:rFonts w:ascii="Times New Roman" w:hAnsi="Times New Roman" w:cs="Times New Roman"/>
          <w:sz w:val="24"/>
          <w:szCs w:val="24"/>
        </w:rPr>
        <w:t xml:space="preserve"> or email </w:t>
      </w:r>
      <w:hyperlink r:id="rId41" w:history="1">
        <w:r w:rsidRPr="002769E2">
          <w:rPr>
            <w:rStyle w:val="Hyperlink"/>
            <w:rFonts w:ascii="Times New Roman" w:hAnsi="Times New Roman" w:cs="Times New Roman"/>
            <w:sz w:val="24"/>
            <w:szCs w:val="24"/>
          </w:rPr>
          <w:t>spot@unt.edu</w:t>
        </w:r>
      </w:hyperlink>
      <w:r w:rsidRPr="002769E2">
        <w:rPr>
          <w:rFonts w:ascii="Times New Roman" w:hAnsi="Times New Roman" w:cs="Times New Roman"/>
          <w:sz w:val="24"/>
          <w:szCs w:val="24"/>
        </w:rPr>
        <w:t>.</w:t>
      </w:r>
    </w:p>
    <w:p w14:paraId="655D1E6F"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Sexual Assault Prevention</w:t>
      </w:r>
    </w:p>
    <w:p w14:paraId="4065751F" w14:textId="3157C04D"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2769E2">
          <w:rPr>
            <w:rStyle w:val="Hyperlink"/>
            <w:rFonts w:ascii="Times New Roman" w:hAnsi="Times New Roman" w:cs="Times New Roman"/>
            <w:sz w:val="24"/>
            <w:szCs w:val="24"/>
          </w:rPr>
          <w:t>SurvivorAdvocate@unt.edu</w:t>
        </w:r>
      </w:hyperlink>
      <w:r w:rsidRPr="002769E2">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43" w:history="1">
        <w:r w:rsidRPr="002769E2">
          <w:rPr>
            <w:rStyle w:val="Hyperlink"/>
            <w:rFonts w:ascii="Times New Roman" w:hAnsi="Times New Roman" w:cs="Times New Roman"/>
            <w:sz w:val="24"/>
            <w:szCs w:val="24"/>
          </w:rPr>
          <w:t>oeo@unt.edu</w:t>
        </w:r>
      </w:hyperlink>
      <w:r w:rsidRPr="002769E2">
        <w:rPr>
          <w:rFonts w:ascii="Times New Roman" w:hAnsi="Times New Roman" w:cs="Times New Roman"/>
          <w:sz w:val="24"/>
          <w:szCs w:val="24"/>
        </w:rPr>
        <w:t xml:space="preserve"> or at (940) 565 2759.</w:t>
      </w:r>
    </w:p>
    <w:p w14:paraId="0E7923F7" w14:textId="77777777" w:rsidR="00BE515B" w:rsidRPr="002769E2" w:rsidRDefault="00BE515B" w:rsidP="006A5590">
      <w:pPr>
        <w:rPr>
          <w:rFonts w:ascii="Times New Roman" w:hAnsi="Times New Roman" w:cs="Times New Roman"/>
          <w:sz w:val="24"/>
          <w:szCs w:val="24"/>
        </w:rPr>
      </w:pPr>
    </w:p>
    <w:p w14:paraId="0F4AF637"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lastRenderedPageBreak/>
        <w:t xml:space="preserve">Important Notice for F-1 Students taking Distance Education Courses </w:t>
      </w:r>
    </w:p>
    <w:p w14:paraId="49D44830"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b/>
          <w:sz w:val="24"/>
          <w:szCs w:val="24"/>
        </w:rPr>
        <w:t>Federal Regulation</w:t>
      </w:r>
    </w:p>
    <w:p w14:paraId="6FE239B8" w14:textId="586D5F5A"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To read detailed Immigration and Customs Enforcement regulations for F-1 students taking online courses, please go to the </w:t>
      </w:r>
      <w:hyperlink r:id="rId44" w:history="1">
        <w:r w:rsidRPr="002769E2">
          <w:rPr>
            <w:rStyle w:val="Hyperlink"/>
            <w:rFonts w:ascii="Times New Roman" w:hAnsi="Times New Roman" w:cs="Times New Roman"/>
            <w:sz w:val="24"/>
            <w:szCs w:val="24"/>
          </w:rPr>
          <w:t>Electronic Code of Federal Regulations website</w:t>
        </w:r>
      </w:hyperlink>
      <w:r w:rsidR="003121A2">
        <w:rPr>
          <w:rFonts w:ascii="Times New Roman" w:hAnsi="Times New Roman" w:cs="Times New Roman"/>
          <w:sz w:val="24"/>
          <w:szCs w:val="24"/>
        </w:rPr>
        <w:t xml:space="preserve">. </w:t>
      </w:r>
      <w:r w:rsidRPr="002769E2">
        <w:rPr>
          <w:rFonts w:ascii="Times New Roman" w:hAnsi="Times New Roman" w:cs="Times New Roman"/>
          <w:sz w:val="24"/>
          <w:szCs w:val="24"/>
        </w:rPr>
        <w:t>The specific portion concerning distance education courses is located at Title 8 CFR 214.2 Paragraph (f)(6)(</w:t>
      </w:r>
      <w:proofErr w:type="spellStart"/>
      <w:r w:rsidRPr="002769E2">
        <w:rPr>
          <w:rFonts w:ascii="Times New Roman" w:hAnsi="Times New Roman" w:cs="Times New Roman"/>
          <w:sz w:val="24"/>
          <w:szCs w:val="24"/>
        </w:rPr>
        <w:t>i</w:t>
      </w:r>
      <w:proofErr w:type="spellEnd"/>
      <w:r w:rsidRPr="002769E2">
        <w:rPr>
          <w:rFonts w:ascii="Times New Roman" w:hAnsi="Times New Roman" w:cs="Times New Roman"/>
          <w:sz w:val="24"/>
          <w:szCs w:val="24"/>
        </w:rPr>
        <w:t>)(G).</w:t>
      </w:r>
    </w:p>
    <w:p w14:paraId="54CD3158"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The paragraph reads: </w:t>
      </w:r>
    </w:p>
    <w:p w14:paraId="5EEACD37"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0CFA56C"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b/>
          <w:sz w:val="24"/>
          <w:szCs w:val="24"/>
        </w:rPr>
        <w:t xml:space="preserve">University of North Texas Compliance </w:t>
      </w:r>
    </w:p>
    <w:p w14:paraId="690A1665"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30A0BC4"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If such an on-campus activity is required, it is the student’s responsibility to do the following:</w:t>
      </w:r>
    </w:p>
    <w:p w14:paraId="73722755"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(1) Submit a written request to the instructor for an on-campus experiential component within one week of the start of the course.</w:t>
      </w:r>
    </w:p>
    <w:p w14:paraId="7D5BCC81"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5C16EF8"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2769E2">
          <w:rPr>
            <w:rStyle w:val="Hyperlink"/>
            <w:rFonts w:ascii="Times New Roman" w:hAnsi="Times New Roman" w:cs="Times New Roman"/>
            <w:sz w:val="24"/>
            <w:szCs w:val="24"/>
          </w:rPr>
          <w:t>internationaladvising@unt.edu</w:t>
        </w:r>
      </w:hyperlink>
      <w:r w:rsidRPr="002769E2">
        <w:rPr>
          <w:rFonts w:ascii="Times New Roman" w:hAnsi="Times New Roman" w:cs="Times New Roman"/>
          <w:sz w:val="24"/>
          <w:szCs w:val="24"/>
        </w:rPr>
        <w:t>) to get clarification before the one-week deadline.</w:t>
      </w:r>
    </w:p>
    <w:p w14:paraId="28CAEE8C"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Student Verification</w:t>
      </w:r>
    </w:p>
    <w:p w14:paraId="0C2E2B28"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23A5D25" w14:textId="0A0EB7AA"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lastRenderedPageBreak/>
        <w:t xml:space="preserve">See </w:t>
      </w:r>
      <w:hyperlink r:id="rId46" w:history="1">
        <w:r w:rsidRPr="002769E2">
          <w:rPr>
            <w:rStyle w:val="Hyperlink"/>
            <w:rFonts w:ascii="Times New Roman" w:hAnsi="Times New Roman" w:cs="Times New Roman"/>
            <w:sz w:val="24"/>
            <w:szCs w:val="24"/>
          </w:rPr>
          <w:t>UNT Policy 07-002 Student Identity Verification, Privacy, and Notification and Distance Education Courses</w:t>
        </w:r>
      </w:hyperlink>
      <w:r w:rsidR="003121A2">
        <w:rPr>
          <w:rFonts w:ascii="Times New Roman" w:hAnsi="Times New Roman" w:cs="Times New Roman"/>
          <w:sz w:val="24"/>
          <w:szCs w:val="24"/>
        </w:rPr>
        <w:t>.</w:t>
      </w:r>
    </w:p>
    <w:p w14:paraId="74143672"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Use of Student Work</w:t>
      </w:r>
    </w:p>
    <w:p w14:paraId="4679A3BB"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 student owns the copyright for all work (</w:t>
      </w:r>
      <w:proofErr w:type="gramStart"/>
      <w:r w:rsidRPr="002769E2">
        <w:rPr>
          <w:rFonts w:ascii="Times New Roman" w:hAnsi="Times New Roman" w:cs="Times New Roman"/>
          <w:sz w:val="24"/>
          <w:szCs w:val="24"/>
        </w:rPr>
        <w:t>e.g.</w:t>
      </w:r>
      <w:proofErr w:type="gramEnd"/>
      <w:r w:rsidRPr="002769E2">
        <w:rPr>
          <w:rFonts w:ascii="Times New Roman" w:hAnsi="Times New Roman" w:cs="Times New Roman"/>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438B2190"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The work is used only once.</w:t>
      </w:r>
    </w:p>
    <w:p w14:paraId="4B9368FA"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The work is not used in its entirety.</w:t>
      </w:r>
    </w:p>
    <w:p w14:paraId="712F2C96"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Use of the work does not affect any potential profits from the work.</w:t>
      </w:r>
    </w:p>
    <w:p w14:paraId="39CE7AAB"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The student is not identified.</w:t>
      </w:r>
    </w:p>
    <w:p w14:paraId="4144B57B"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 xml:space="preserve">The work is identified as student work. </w:t>
      </w:r>
    </w:p>
    <w:p w14:paraId="03F314D7" w14:textId="77777777" w:rsidR="00FF4DB4" w:rsidRPr="002769E2" w:rsidRDefault="00FF4DB4" w:rsidP="006A5590">
      <w:pPr>
        <w:spacing w:after="0"/>
        <w:ind w:left="720"/>
        <w:rPr>
          <w:rFonts w:ascii="Times New Roman" w:hAnsi="Times New Roman" w:cs="Times New Roman"/>
          <w:sz w:val="24"/>
          <w:szCs w:val="24"/>
        </w:rPr>
      </w:pPr>
    </w:p>
    <w:p w14:paraId="1F7337D3"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22316A94"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Download the UNT System Permission, Waiver and Release Form</w:t>
      </w:r>
    </w:p>
    <w:p w14:paraId="5CD269D5"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b/>
          <w:sz w:val="24"/>
          <w:szCs w:val="24"/>
        </w:rPr>
        <w:t>Transmission and Recording of Student Images in Electronically-Delivered Courses</w:t>
      </w:r>
    </w:p>
    <w:p w14:paraId="0F3307D1" w14:textId="77777777" w:rsidR="00FF4DB4" w:rsidRPr="002769E2" w:rsidRDefault="00FF4DB4" w:rsidP="006A5590">
      <w:pPr>
        <w:numPr>
          <w:ilvl w:val="0"/>
          <w:numId w:val="9"/>
        </w:numPr>
        <w:spacing w:after="200" w:line="276" w:lineRule="auto"/>
        <w:rPr>
          <w:rFonts w:ascii="Times New Roman" w:hAnsi="Times New Roman" w:cs="Times New Roman"/>
          <w:sz w:val="24"/>
          <w:szCs w:val="24"/>
        </w:rPr>
      </w:pPr>
      <w:r w:rsidRPr="002769E2">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33BFA4EF" w14:textId="77777777" w:rsidR="00FF4DB4" w:rsidRPr="002769E2" w:rsidRDefault="00FF4DB4" w:rsidP="006A5590">
      <w:pPr>
        <w:numPr>
          <w:ilvl w:val="0"/>
          <w:numId w:val="9"/>
        </w:numPr>
        <w:spacing w:after="200" w:line="276" w:lineRule="auto"/>
        <w:rPr>
          <w:rFonts w:ascii="Times New Roman" w:hAnsi="Times New Roman" w:cs="Times New Roman"/>
          <w:sz w:val="24"/>
          <w:szCs w:val="24"/>
        </w:rPr>
      </w:pPr>
      <w:r w:rsidRPr="002769E2">
        <w:rPr>
          <w:rFonts w:ascii="Times New Roman" w:hAnsi="Times New Roman" w:cs="Times New Roman"/>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5A272DA7" w14:textId="77777777" w:rsidR="00FF4DB4" w:rsidRPr="002769E2" w:rsidRDefault="00FF4DB4" w:rsidP="006A5590">
      <w:pPr>
        <w:numPr>
          <w:ilvl w:val="0"/>
          <w:numId w:val="9"/>
        </w:numPr>
        <w:spacing w:after="200" w:line="276" w:lineRule="auto"/>
        <w:rPr>
          <w:rFonts w:ascii="Times New Roman" w:hAnsi="Times New Roman" w:cs="Times New Roman"/>
          <w:sz w:val="24"/>
          <w:szCs w:val="24"/>
        </w:rPr>
      </w:pPr>
      <w:r w:rsidRPr="002769E2">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C0F4ECA" w14:textId="77777777" w:rsidR="00FF4DB4" w:rsidRPr="002769E2" w:rsidRDefault="00FF4DB4" w:rsidP="006A5590">
      <w:pPr>
        <w:ind w:left="720"/>
        <w:rPr>
          <w:rFonts w:ascii="Times New Roman" w:hAnsi="Times New Roman" w:cs="Times New Roman"/>
          <w:sz w:val="24"/>
          <w:szCs w:val="24"/>
        </w:rPr>
      </w:pPr>
      <w:r w:rsidRPr="002769E2">
        <w:rPr>
          <w:rFonts w:ascii="Times New Roman" w:hAnsi="Times New Roman" w:cs="Times New Roman"/>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624E5D2B"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35926E4"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lastRenderedPageBreak/>
        <w:t>Academic Support &amp; Student Services</w:t>
      </w:r>
    </w:p>
    <w:p w14:paraId="3E35E4BA"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Student Support Services</w:t>
      </w:r>
    </w:p>
    <w:p w14:paraId="34947CA0"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t>Mental Health</w:t>
      </w:r>
    </w:p>
    <w:p w14:paraId="3F7DE3C9" w14:textId="77777777" w:rsidR="00FF4DB4" w:rsidRPr="002769E2" w:rsidRDefault="00FF4DB4" w:rsidP="006A5590">
      <w:pPr>
        <w:contextualSpacing/>
        <w:rPr>
          <w:rFonts w:ascii="Times New Roman" w:hAnsi="Times New Roman" w:cs="Times New Roman"/>
          <w:sz w:val="24"/>
          <w:szCs w:val="24"/>
        </w:rPr>
      </w:pPr>
      <w:r w:rsidRPr="002769E2">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B9871CE" w14:textId="4AC76A9D" w:rsidR="00FF4DB4" w:rsidRPr="002769E2" w:rsidRDefault="001C1493" w:rsidP="006A5590">
      <w:pPr>
        <w:pStyle w:val="ListParagraph"/>
        <w:numPr>
          <w:ilvl w:val="0"/>
          <w:numId w:val="16"/>
        </w:numPr>
        <w:rPr>
          <w:rFonts w:ascii="Times New Roman" w:hAnsi="Times New Roman" w:cs="Times New Roman"/>
          <w:sz w:val="24"/>
          <w:szCs w:val="24"/>
        </w:rPr>
      </w:pPr>
      <w:hyperlink r:id="rId47" w:history="1">
        <w:r w:rsidR="00FF4DB4" w:rsidRPr="002769E2">
          <w:rPr>
            <w:rStyle w:val="Hyperlink"/>
            <w:rFonts w:ascii="Times New Roman" w:hAnsi="Times New Roman" w:cs="Times New Roman"/>
            <w:sz w:val="24"/>
            <w:szCs w:val="24"/>
          </w:rPr>
          <w:t>Student Health and Wellness Center</w:t>
        </w:r>
      </w:hyperlink>
      <w:r w:rsidR="00FF4DB4" w:rsidRPr="002769E2">
        <w:rPr>
          <w:rFonts w:ascii="Times New Roman" w:hAnsi="Times New Roman" w:cs="Times New Roman"/>
          <w:sz w:val="24"/>
          <w:szCs w:val="24"/>
        </w:rPr>
        <w:t xml:space="preserve"> </w:t>
      </w:r>
    </w:p>
    <w:p w14:paraId="0252D93C" w14:textId="3357E3CA" w:rsidR="00FF4DB4" w:rsidRPr="002769E2" w:rsidRDefault="001C1493" w:rsidP="006A5590">
      <w:pPr>
        <w:pStyle w:val="ListParagraph"/>
        <w:numPr>
          <w:ilvl w:val="0"/>
          <w:numId w:val="16"/>
        </w:numPr>
        <w:rPr>
          <w:rFonts w:ascii="Times New Roman" w:hAnsi="Times New Roman" w:cs="Times New Roman"/>
          <w:sz w:val="24"/>
          <w:szCs w:val="24"/>
        </w:rPr>
      </w:pPr>
      <w:hyperlink r:id="rId48" w:history="1">
        <w:r w:rsidR="00FF4DB4" w:rsidRPr="002769E2">
          <w:rPr>
            <w:rStyle w:val="Hyperlink"/>
            <w:rFonts w:ascii="Times New Roman" w:hAnsi="Times New Roman" w:cs="Times New Roman"/>
            <w:sz w:val="24"/>
            <w:szCs w:val="24"/>
          </w:rPr>
          <w:t>Counseling and Testing Services</w:t>
        </w:r>
      </w:hyperlink>
      <w:r w:rsidR="00FF4DB4" w:rsidRPr="002769E2">
        <w:rPr>
          <w:rFonts w:ascii="Times New Roman" w:hAnsi="Times New Roman" w:cs="Times New Roman"/>
          <w:sz w:val="24"/>
          <w:szCs w:val="24"/>
        </w:rPr>
        <w:t xml:space="preserve"> </w:t>
      </w:r>
    </w:p>
    <w:p w14:paraId="3F648DC4" w14:textId="4DCA8D28" w:rsidR="00FF4DB4" w:rsidRPr="002769E2" w:rsidRDefault="001C1493" w:rsidP="006A5590">
      <w:pPr>
        <w:pStyle w:val="ListParagraph"/>
        <w:numPr>
          <w:ilvl w:val="0"/>
          <w:numId w:val="16"/>
        </w:numPr>
        <w:rPr>
          <w:rFonts w:ascii="Times New Roman" w:hAnsi="Times New Roman" w:cs="Times New Roman"/>
          <w:sz w:val="24"/>
          <w:szCs w:val="24"/>
        </w:rPr>
      </w:pPr>
      <w:hyperlink r:id="rId49" w:history="1">
        <w:r w:rsidR="00FF4DB4" w:rsidRPr="002769E2">
          <w:rPr>
            <w:rStyle w:val="Hyperlink"/>
            <w:rFonts w:ascii="Times New Roman" w:hAnsi="Times New Roman" w:cs="Times New Roman"/>
            <w:sz w:val="24"/>
            <w:szCs w:val="24"/>
          </w:rPr>
          <w:t>UNT Care Team</w:t>
        </w:r>
      </w:hyperlink>
      <w:r w:rsidR="00FF4DB4" w:rsidRPr="002769E2">
        <w:rPr>
          <w:rFonts w:ascii="Times New Roman" w:hAnsi="Times New Roman" w:cs="Times New Roman"/>
          <w:sz w:val="24"/>
          <w:szCs w:val="24"/>
        </w:rPr>
        <w:t xml:space="preserve"> </w:t>
      </w:r>
    </w:p>
    <w:p w14:paraId="0F9F702D" w14:textId="508AE0FC" w:rsidR="00FF4DB4" w:rsidRPr="002769E2" w:rsidRDefault="001C1493" w:rsidP="006A5590">
      <w:pPr>
        <w:pStyle w:val="ListParagraph"/>
        <w:numPr>
          <w:ilvl w:val="0"/>
          <w:numId w:val="16"/>
        </w:numPr>
        <w:rPr>
          <w:rFonts w:ascii="Times New Roman" w:hAnsi="Times New Roman" w:cs="Times New Roman"/>
          <w:sz w:val="24"/>
          <w:szCs w:val="24"/>
        </w:rPr>
      </w:pPr>
      <w:hyperlink r:id="rId50" w:history="1">
        <w:r w:rsidR="00FF4DB4" w:rsidRPr="002769E2">
          <w:rPr>
            <w:rStyle w:val="Hyperlink"/>
            <w:rFonts w:ascii="Times New Roman" w:hAnsi="Times New Roman" w:cs="Times New Roman"/>
            <w:sz w:val="24"/>
            <w:szCs w:val="24"/>
          </w:rPr>
          <w:t>UNT Psychiatric Services</w:t>
        </w:r>
      </w:hyperlink>
      <w:r w:rsidR="00FF4DB4" w:rsidRPr="002769E2">
        <w:rPr>
          <w:rFonts w:ascii="Times New Roman" w:hAnsi="Times New Roman" w:cs="Times New Roman"/>
          <w:sz w:val="24"/>
          <w:szCs w:val="24"/>
        </w:rPr>
        <w:t xml:space="preserve"> </w:t>
      </w:r>
    </w:p>
    <w:p w14:paraId="729F1BE7" w14:textId="7AE60879" w:rsidR="00FF4DB4" w:rsidRPr="002769E2" w:rsidRDefault="001C1493" w:rsidP="006A5590">
      <w:pPr>
        <w:pStyle w:val="ListParagraph"/>
        <w:numPr>
          <w:ilvl w:val="0"/>
          <w:numId w:val="16"/>
        </w:numPr>
        <w:rPr>
          <w:rFonts w:ascii="Times New Roman" w:hAnsi="Times New Roman" w:cs="Times New Roman"/>
          <w:sz w:val="24"/>
          <w:szCs w:val="24"/>
        </w:rPr>
      </w:pPr>
      <w:hyperlink r:id="rId51" w:history="1">
        <w:r w:rsidR="00FF4DB4" w:rsidRPr="002769E2">
          <w:rPr>
            <w:rStyle w:val="Hyperlink"/>
            <w:rFonts w:ascii="Times New Roman" w:hAnsi="Times New Roman" w:cs="Times New Roman"/>
            <w:sz w:val="24"/>
            <w:szCs w:val="24"/>
          </w:rPr>
          <w:t>Individual Counseling</w:t>
        </w:r>
      </w:hyperlink>
      <w:r w:rsidR="00FF4DB4" w:rsidRPr="002769E2">
        <w:rPr>
          <w:rFonts w:ascii="Times New Roman" w:hAnsi="Times New Roman" w:cs="Times New Roman"/>
          <w:sz w:val="24"/>
          <w:szCs w:val="24"/>
        </w:rPr>
        <w:t xml:space="preserve"> </w:t>
      </w:r>
    </w:p>
    <w:p w14:paraId="5CFE578A"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t>Chosen Names</w:t>
      </w:r>
    </w:p>
    <w:p w14:paraId="2471354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614DC93" w14:textId="77777777" w:rsidR="00FF4DB4" w:rsidRPr="002769E2" w:rsidRDefault="001C1493" w:rsidP="006A5590">
      <w:pPr>
        <w:pStyle w:val="ListParagraph"/>
        <w:numPr>
          <w:ilvl w:val="0"/>
          <w:numId w:val="17"/>
        </w:numPr>
        <w:rPr>
          <w:rFonts w:ascii="Times New Roman" w:hAnsi="Times New Roman" w:cs="Times New Roman"/>
          <w:sz w:val="24"/>
          <w:szCs w:val="24"/>
        </w:rPr>
      </w:pPr>
      <w:hyperlink r:id="rId52" w:history="1">
        <w:r w:rsidR="00FF4DB4" w:rsidRPr="002769E2">
          <w:rPr>
            <w:rStyle w:val="Hyperlink"/>
            <w:rFonts w:ascii="Times New Roman" w:hAnsi="Times New Roman" w:cs="Times New Roman"/>
            <w:sz w:val="24"/>
            <w:szCs w:val="24"/>
          </w:rPr>
          <w:t>UNT Records</w:t>
        </w:r>
      </w:hyperlink>
    </w:p>
    <w:p w14:paraId="095EC4B4" w14:textId="77777777" w:rsidR="00FF4DB4" w:rsidRPr="002769E2" w:rsidRDefault="001C1493" w:rsidP="006A5590">
      <w:pPr>
        <w:pStyle w:val="ListParagraph"/>
        <w:numPr>
          <w:ilvl w:val="0"/>
          <w:numId w:val="17"/>
        </w:numPr>
        <w:rPr>
          <w:rFonts w:ascii="Times New Roman" w:hAnsi="Times New Roman" w:cs="Times New Roman"/>
          <w:sz w:val="24"/>
          <w:szCs w:val="24"/>
        </w:rPr>
      </w:pPr>
      <w:hyperlink r:id="rId53" w:history="1">
        <w:r w:rsidR="00FF4DB4" w:rsidRPr="002769E2">
          <w:rPr>
            <w:rStyle w:val="Hyperlink"/>
            <w:rFonts w:ascii="Times New Roman" w:hAnsi="Times New Roman" w:cs="Times New Roman"/>
            <w:sz w:val="24"/>
            <w:szCs w:val="24"/>
          </w:rPr>
          <w:t>UNT ID Card</w:t>
        </w:r>
      </w:hyperlink>
    </w:p>
    <w:p w14:paraId="13ACE3F1" w14:textId="77777777" w:rsidR="00FF4DB4" w:rsidRPr="002769E2" w:rsidRDefault="001C1493" w:rsidP="006A5590">
      <w:pPr>
        <w:pStyle w:val="ListParagraph"/>
        <w:numPr>
          <w:ilvl w:val="0"/>
          <w:numId w:val="17"/>
        </w:numPr>
        <w:rPr>
          <w:rFonts w:ascii="Times New Roman" w:hAnsi="Times New Roman" w:cs="Times New Roman"/>
          <w:sz w:val="24"/>
          <w:szCs w:val="24"/>
        </w:rPr>
      </w:pPr>
      <w:hyperlink r:id="rId54" w:history="1">
        <w:r w:rsidR="00FF4DB4" w:rsidRPr="002769E2">
          <w:rPr>
            <w:rStyle w:val="Hyperlink"/>
            <w:rFonts w:ascii="Times New Roman" w:hAnsi="Times New Roman" w:cs="Times New Roman"/>
            <w:sz w:val="24"/>
            <w:szCs w:val="24"/>
          </w:rPr>
          <w:t>UNT Email Address</w:t>
        </w:r>
      </w:hyperlink>
    </w:p>
    <w:p w14:paraId="6AB15104" w14:textId="77777777" w:rsidR="00FF4DB4" w:rsidRPr="002769E2" w:rsidRDefault="001C1493" w:rsidP="006A5590">
      <w:pPr>
        <w:pStyle w:val="ListParagraph"/>
        <w:numPr>
          <w:ilvl w:val="0"/>
          <w:numId w:val="17"/>
        </w:numPr>
        <w:rPr>
          <w:rStyle w:val="Hyperlink"/>
          <w:rFonts w:ascii="Times New Roman" w:hAnsi="Times New Roman" w:cs="Times New Roman"/>
          <w:color w:val="auto"/>
          <w:sz w:val="24"/>
          <w:szCs w:val="24"/>
        </w:rPr>
      </w:pPr>
      <w:hyperlink r:id="rId55" w:history="1">
        <w:r w:rsidR="00FF4DB4" w:rsidRPr="002769E2">
          <w:rPr>
            <w:rStyle w:val="Hyperlink"/>
            <w:rFonts w:ascii="Times New Roman" w:hAnsi="Times New Roman" w:cs="Times New Roman"/>
            <w:sz w:val="24"/>
            <w:szCs w:val="24"/>
          </w:rPr>
          <w:t>Legal Name</w:t>
        </w:r>
      </w:hyperlink>
    </w:p>
    <w:p w14:paraId="2F7DF6B2" w14:textId="77777777" w:rsidR="00FF4DB4" w:rsidRPr="002769E2" w:rsidRDefault="00FF4DB4" w:rsidP="006A5590">
      <w:pPr>
        <w:rPr>
          <w:rFonts w:ascii="Times New Roman" w:hAnsi="Times New Roman" w:cs="Times New Roman"/>
          <w:i/>
          <w:iCs/>
          <w:sz w:val="24"/>
          <w:szCs w:val="24"/>
        </w:rPr>
      </w:pPr>
      <w:r w:rsidRPr="002769E2">
        <w:rPr>
          <w:rFonts w:ascii="Times New Roman" w:hAnsi="Times New Roman" w:cs="Times New Roman"/>
          <w:i/>
          <w:iCs/>
          <w:sz w:val="24"/>
          <w:szCs w:val="24"/>
        </w:rPr>
        <w:t xml:space="preserve">*UNT </w:t>
      </w:r>
      <w:proofErr w:type="spellStart"/>
      <w:r w:rsidRPr="002769E2">
        <w:rPr>
          <w:rFonts w:ascii="Times New Roman" w:hAnsi="Times New Roman" w:cs="Times New Roman"/>
          <w:i/>
          <w:iCs/>
          <w:sz w:val="24"/>
          <w:szCs w:val="24"/>
        </w:rPr>
        <w:t>euIDs</w:t>
      </w:r>
      <w:proofErr w:type="spellEnd"/>
      <w:r w:rsidRPr="002769E2">
        <w:rPr>
          <w:rFonts w:ascii="Times New Roman" w:hAnsi="Times New Roman" w:cs="Times New Roman"/>
          <w:i/>
          <w:iCs/>
          <w:sz w:val="24"/>
          <w:szCs w:val="24"/>
        </w:rPr>
        <w:t xml:space="preserve"> cannot be changed at this time. The collaborating offices are working on a process to make this option accessible to UNT community members.</w:t>
      </w:r>
    </w:p>
    <w:p w14:paraId="0E6DE841"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t>Pronouns</w:t>
      </w:r>
    </w:p>
    <w:p w14:paraId="2973B41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6CFE1B1"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You can </w:t>
      </w:r>
      <w:hyperlink r:id="rId56" w:history="1">
        <w:r w:rsidRPr="002769E2">
          <w:rPr>
            <w:rStyle w:val="Hyperlink"/>
            <w:rFonts w:ascii="Times New Roman" w:hAnsi="Times New Roman" w:cs="Times New Roman"/>
            <w:sz w:val="24"/>
            <w:szCs w:val="24"/>
          </w:rPr>
          <w:t>add your pronouns to your Canvas account</w:t>
        </w:r>
      </w:hyperlink>
      <w:r w:rsidRPr="002769E2">
        <w:rPr>
          <w:rFonts w:ascii="Times New Roman" w:hAnsi="Times New Roman" w:cs="Times New Roman"/>
          <w:sz w:val="24"/>
          <w:szCs w:val="24"/>
        </w:rPr>
        <w:t xml:space="preserve"> so that they follow your name when posting to discussion boards, submitting assignments, etc.</w:t>
      </w:r>
    </w:p>
    <w:p w14:paraId="00122443"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Below is a list of additional resources regarding pronouns and their usage:</w:t>
      </w:r>
    </w:p>
    <w:p w14:paraId="5305D377" w14:textId="77777777" w:rsidR="00FF4DB4" w:rsidRPr="002769E2" w:rsidRDefault="001C1493" w:rsidP="006A5590">
      <w:pPr>
        <w:pStyle w:val="ListParagraph"/>
        <w:numPr>
          <w:ilvl w:val="0"/>
          <w:numId w:val="18"/>
        </w:numPr>
        <w:rPr>
          <w:rFonts w:ascii="Times New Roman" w:hAnsi="Times New Roman" w:cs="Times New Roman"/>
          <w:sz w:val="24"/>
          <w:szCs w:val="24"/>
        </w:rPr>
      </w:pPr>
      <w:hyperlink r:id="rId57" w:history="1">
        <w:r w:rsidR="00FF4DB4" w:rsidRPr="002769E2">
          <w:rPr>
            <w:rStyle w:val="Hyperlink"/>
            <w:rFonts w:ascii="Times New Roman" w:hAnsi="Times New Roman" w:cs="Times New Roman"/>
            <w:sz w:val="24"/>
            <w:szCs w:val="24"/>
          </w:rPr>
          <w:t>What are pronouns and why are they important?</w:t>
        </w:r>
      </w:hyperlink>
    </w:p>
    <w:p w14:paraId="218E4DC2" w14:textId="77777777" w:rsidR="00FF4DB4" w:rsidRPr="002769E2" w:rsidRDefault="001C1493" w:rsidP="006A5590">
      <w:pPr>
        <w:pStyle w:val="ListParagraph"/>
        <w:numPr>
          <w:ilvl w:val="0"/>
          <w:numId w:val="18"/>
        </w:numPr>
        <w:rPr>
          <w:rFonts w:ascii="Times New Roman" w:hAnsi="Times New Roman" w:cs="Times New Roman"/>
          <w:sz w:val="24"/>
          <w:szCs w:val="24"/>
        </w:rPr>
      </w:pPr>
      <w:hyperlink r:id="rId58" w:history="1">
        <w:r w:rsidR="00FF4DB4" w:rsidRPr="002769E2">
          <w:rPr>
            <w:rStyle w:val="Hyperlink"/>
            <w:rFonts w:ascii="Times New Roman" w:hAnsi="Times New Roman" w:cs="Times New Roman"/>
            <w:sz w:val="24"/>
            <w:szCs w:val="24"/>
          </w:rPr>
          <w:t>How do I use pronouns?</w:t>
        </w:r>
      </w:hyperlink>
    </w:p>
    <w:p w14:paraId="6B49BE33" w14:textId="77777777" w:rsidR="00FF4DB4" w:rsidRPr="002769E2" w:rsidRDefault="001C1493" w:rsidP="006A5590">
      <w:pPr>
        <w:pStyle w:val="ListParagraph"/>
        <w:numPr>
          <w:ilvl w:val="0"/>
          <w:numId w:val="18"/>
        </w:numPr>
        <w:rPr>
          <w:rFonts w:ascii="Times New Roman" w:hAnsi="Times New Roman" w:cs="Times New Roman"/>
          <w:sz w:val="24"/>
          <w:szCs w:val="24"/>
        </w:rPr>
      </w:pPr>
      <w:hyperlink r:id="rId59" w:history="1">
        <w:r w:rsidR="00FF4DB4" w:rsidRPr="002769E2">
          <w:rPr>
            <w:rStyle w:val="Hyperlink"/>
            <w:rFonts w:ascii="Times New Roman" w:hAnsi="Times New Roman" w:cs="Times New Roman"/>
            <w:sz w:val="24"/>
            <w:szCs w:val="24"/>
          </w:rPr>
          <w:t>How do I share my pronouns?</w:t>
        </w:r>
      </w:hyperlink>
    </w:p>
    <w:p w14:paraId="0712A99C" w14:textId="77777777" w:rsidR="00FF4DB4" w:rsidRPr="002769E2" w:rsidRDefault="001C1493" w:rsidP="006A5590">
      <w:pPr>
        <w:pStyle w:val="ListParagraph"/>
        <w:numPr>
          <w:ilvl w:val="0"/>
          <w:numId w:val="18"/>
        </w:numPr>
        <w:rPr>
          <w:rFonts w:ascii="Times New Roman" w:hAnsi="Times New Roman" w:cs="Times New Roman"/>
          <w:sz w:val="24"/>
          <w:szCs w:val="24"/>
        </w:rPr>
      </w:pPr>
      <w:hyperlink r:id="rId60" w:history="1">
        <w:r w:rsidR="00FF4DB4" w:rsidRPr="002769E2">
          <w:rPr>
            <w:rStyle w:val="Hyperlink"/>
            <w:rFonts w:ascii="Times New Roman" w:hAnsi="Times New Roman" w:cs="Times New Roman"/>
            <w:sz w:val="24"/>
            <w:szCs w:val="24"/>
          </w:rPr>
          <w:t>How do I ask for another person’s pronouns?</w:t>
        </w:r>
      </w:hyperlink>
    </w:p>
    <w:p w14:paraId="72017B8B" w14:textId="77777777" w:rsidR="00FF4DB4" w:rsidRPr="002769E2" w:rsidRDefault="001C1493" w:rsidP="006A5590">
      <w:pPr>
        <w:pStyle w:val="ListParagraph"/>
        <w:numPr>
          <w:ilvl w:val="0"/>
          <w:numId w:val="18"/>
        </w:numPr>
        <w:rPr>
          <w:rFonts w:ascii="Times New Roman" w:hAnsi="Times New Roman" w:cs="Times New Roman"/>
          <w:sz w:val="24"/>
          <w:szCs w:val="24"/>
        </w:rPr>
      </w:pPr>
      <w:hyperlink r:id="rId61" w:history="1">
        <w:r w:rsidR="00FF4DB4" w:rsidRPr="002769E2">
          <w:rPr>
            <w:rStyle w:val="Hyperlink"/>
            <w:rFonts w:ascii="Times New Roman" w:hAnsi="Times New Roman" w:cs="Times New Roman"/>
            <w:sz w:val="24"/>
            <w:szCs w:val="24"/>
          </w:rPr>
          <w:t>How do I correct myself or others when the wrong pronoun is used?</w:t>
        </w:r>
      </w:hyperlink>
    </w:p>
    <w:p w14:paraId="3DED7457"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lastRenderedPageBreak/>
        <w:t>Additional Student Support Services</w:t>
      </w:r>
    </w:p>
    <w:p w14:paraId="5994F65C" w14:textId="65DFFD7F" w:rsidR="00FF4DB4" w:rsidRPr="002769E2" w:rsidRDefault="001C1493" w:rsidP="006A5590">
      <w:pPr>
        <w:pStyle w:val="ListParagraph"/>
        <w:numPr>
          <w:ilvl w:val="0"/>
          <w:numId w:val="6"/>
        </w:numPr>
        <w:rPr>
          <w:rFonts w:ascii="Times New Roman" w:hAnsi="Times New Roman" w:cs="Times New Roman"/>
          <w:sz w:val="24"/>
          <w:szCs w:val="24"/>
        </w:rPr>
      </w:pPr>
      <w:hyperlink r:id="rId62" w:history="1">
        <w:r w:rsidR="00FF4DB4" w:rsidRPr="002769E2">
          <w:rPr>
            <w:rStyle w:val="Hyperlink"/>
            <w:rFonts w:ascii="Times New Roman" w:hAnsi="Times New Roman" w:cs="Times New Roman"/>
            <w:sz w:val="24"/>
            <w:szCs w:val="24"/>
          </w:rPr>
          <w:t>Registrar</w:t>
        </w:r>
      </w:hyperlink>
      <w:r w:rsidR="00FF4DB4" w:rsidRPr="002769E2">
        <w:rPr>
          <w:rFonts w:ascii="Times New Roman" w:hAnsi="Times New Roman" w:cs="Times New Roman"/>
          <w:sz w:val="24"/>
          <w:szCs w:val="24"/>
        </w:rPr>
        <w:t xml:space="preserve"> </w:t>
      </w:r>
    </w:p>
    <w:p w14:paraId="42BC0F93" w14:textId="5D0CCE92" w:rsidR="00FF4DB4" w:rsidRPr="002769E2" w:rsidRDefault="001C1493" w:rsidP="006A5590">
      <w:pPr>
        <w:pStyle w:val="ListParagraph"/>
        <w:numPr>
          <w:ilvl w:val="0"/>
          <w:numId w:val="6"/>
        </w:numPr>
        <w:rPr>
          <w:rFonts w:ascii="Times New Roman" w:hAnsi="Times New Roman" w:cs="Times New Roman"/>
          <w:sz w:val="24"/>
          <w:szCs w:val="24"/>
        </w:rPr>
      </w:pPr>
      <w:hyperlink r:id="rId63" w:history="1">
        <w:r w:rsidR="00FF4DB4" w:rsidRPr="002769E2">
          <w:rPr>
            <w:rStyle w:val="Hyperlink"/>
            <w:rFonts w:ascii="Times New Roman" w:hAnsi="Times New Roman" w:cs="Times New Roman"/>
            <w:sz w:val="24"/>
            <w:szCs w:val="24"/>
          </w:rPr>
          <w:t>Financial Aid</w:t>
        </w:r>
      </w:hyperlink>
      <w:r w:rsidR="00FF4DB4" w:rsidRPr="002769E2">
        <w:rPr>
          <w:rFonts w:ascii="Times New Roman" w:hAnsi="Times New Roman" w:cs="Times New Roman"/>
          <w:sz w:val="24"/>
          <w:szCs w:val="24"/>
        </w:rPr>
        <w:t xml:space="preserve"> </w:t>
      </w:r>
    </w:p>
    <w:p w14:paraId="43AE404F" w14:textId="4F5DA449" w:rsidR="00FF4DB4" w:rsidRPr="002769E2" w:rsidRDefault="001C1493" w:rsidP="006A5590">
      <w:pPr>
        <w:pStyle w:val="ListParagraph"/>
        <w:numPr>
          <w:ilvl w:val="0"/>
          <w:numId w:val="6"/>
        </w:numPr>
        <w:rPr>
          <w:rFonts w:ascii="Times New Roman" w:hAnsi="Times New Roman" w:cs="Times New Roman"/>
          <w:sz w:val="24"/>
          <w:szCs w:val="24"/>
        </w:rPr>
      </w:pPr>
      <w:hyperlink r:id="rId64" w:history="1">
        <w:r w:rsidR="00FF4DB4" w:rsidRPr="002769E2">
          <w:rPr>
            <w:rStyle w:val="Hyperlink"/>
            <w:rFonts w:ascii="Times New Roman" w:hAnsi="Times New Roman" w:cs="Times New Roman"/>
            <w:sz w:val="24"/>
            <w:szCs w:val="24"/>
          </w:rPr>
          <w:t>Student Legal Services</w:t>
        </w:r>
      </w:hyperlink>
      <w:r w:rsidR="00FF4DB4" w:rsidRPr="002769E2">
        <w:rPr>
          <w:rFonts w:ascii="Times New Roman" w:hAnsi="Times New Roman" w:cs="Times New Roman"/>
          <w:sz w:val="24"/>
          <w:szCs w:val="24"/>
        </w:rPr>
        <w:t xml:space="preserve"> </w:t>
      </w:r>
    </w:p>
    <w:p w14:paraId="0EE60299" w14:textId="567457EA" w:rsidR="00FF4DB4" w:rsidRPr="002769E2" w:rsidRDefault="001C1493" w:rsidP="006A5590">
      <w:pPr>
        <w:pStyle w:val="ListParagraph"/>
        <w:numPr>
          <w:ilvl w:val="0"/>
          <w:numId w:val="6"/>
        </w:numPr>
        <w:rPr>
          <w:rFonts w:ascii="Times New Roman" w:hAnsi="Times New Roman" w:cs="Times New Roman"/>
          <w:sz w:val="24"/>
          <w:szCs w:val="24"/>
        </w:rPr>
      </w:pPr>
      <w:hyperlink r:id="rId65" w:history="1">
        <w:r w:rsidR="00FF4DB4" w:rsidRPr="002769E2">
          <w:rPr>
            <w:rStyle w:val="Hyperlink"/>
            <w:rFonts w:ascii="Times New Roman" w:hAnsi="Times New Roman" w:cs="Times New Roman"/>
            <w:sz w:val="24"/>
            <w:szCs w:val="24"/>
          </w:rPr>
          <w:t>Career Center</w:t>
        </w:r>
      </w:hyperlink>
      <w:r w:rsidR="00FF4DB4" w:rsidRPr="002769E2">
        <w:rPr>
          <w:rFonts w:ascii="Times New Roman" w:hAnsi="Times New Roman" w:cs="Times New Roman"/>
          <w:sz w:val="24"/>
          <w:szCs w:val="24"/>
        </w:rPr>
        <w:t xml:space="preserve"> </w:t>
      </w:r>
    </w:p>
    <w:p w14:paraId="28FE70A4" w14:textId="401456B6" w:rsidR="00FF4DB4" w:rsidRPr="002769E2" w:rsidRDefault="001C1493" w:rsidP="006A5590">
      <w:pPr>
        <w:pStyle w:val="ListParagraph"/>
        <w:numPr>
          <w:ilvl w:val="0"/>
          <w:numId w:val="6"/>
        </w:numPr>
        <w:rPr>
          <w:rFonts w:ascii="Times New Roman" w:hAnsi="Times New Roman" w:cs="Times New Roman"/>
          <w:sz w:val="24"/>
          <w:szCs w:val="24"/>
        </w:rPr>
      </w:pPr>
      <w:hyperlink r:id="rId66" w:history="1">
        <w:r w:rsidR="00FF4DB4" w:rsidRPr="002769E2">
          <w:rPr>
            <w:rStyle w:val="Hyperlink"/>
            <w:rFonts w:ascii="Times New Roman" w:hAnsi="Times New Roman" w:cs="Times New Roman"/>
            <w:sz w:val="24"/>
            <w:szCs w:val="24"/>
          </w:rPr>
          <w:t>Multicultural Center</w:t>
        </w:r>
      </w:hyperlink>
      <w:r w:rsidR="00FF4DB4" w:rsidRPr="002769E2">
        <w:rPr>
          <w:rFonts w:ascii="Times New Roman" w:hAnsi="Times New Roman" w:cs="Times New Roman"/>
          <w:sz w:val="24"/>
          <w:szCs w:val="24"/>
        </w:rPr>
        <w:t xml:space="preserve"> </w:t>
      </w:r>
    </w:p>
    <w:p w14:paraId="4433FAE0" w14:textId="4E50E22A" w:rsidR="00FF4DB4" w:rsidRPr="002769E2" w:rsidRDefault="001C1493" w:rsidP="006A5590">
      <w:pPr>
        <w:pStyle w:val="ListParagraph"/>
        <w:numPr>
          <w:ilvl w:val="0"/>
          <w:numId w:val="6"/>
        </w:numPr>
        <w:rPr>
          <w:rFonts w:ascii="Times New Roman" w:hAnsi="Times New Roman" w:cs="Times New Roman"/>
          <w:sz w:val="24"/>
          <w:szCs w:val="24"/>
        </w:rPr>
      </w:pPr>
      <w:hyperlink r:id="rId67" w:history="1">
        <w:r w:rsidR="00FF4DB4" w:rsidRPr="002769E2">
          <w:rPr>
            <w:rStyle w:val="Hyperlink"/>
            <w:rFonts w:ascii="Times New Roman" w:hAnsi="Times New Roman" w:cs="Times New Roman"/>
            <w:sz w:val="24"/>
            <w:szCs w:val="24"/>
          </w:rPr>
          <w:t>Counseling and Testing Services</w:t>
        </w:r>
      </w:hyperlink>
      <w:r w:rsidR="00FF4DB4" w:rsidRPr="002769E2">
        <w:rPr>
          <w:rFonts w:ascii="Times New Roman" w:hAnsi="Times New Roman" w:cs="Times New Roman"/>
          <w:sz w:val="24"/>
          <w:szCs w:val="24"/>
        </w:rPr>
        <w:t xml:space="preserve"> </w:t>
      </w:r>
    </w:p>
    <w:p w14:paraId="192C3F2A" w14:textId="5E0C8F58" w:rsidR="00FF4DB4" w:rsidRPr="002769E2" w:rsidRDefault="001C1493" w:rsidP="006A5590">
      <w:pPr>
        <w:pStyle w:val="ListParagraph"/>
        <w:numPr>
          <w:ilvl w:val="0"/>
          <w:numId w:val="6"/>
        </w:numPr>
        <w:rPr>
          <w:rFonts w:ascii="Times New Roman" w:hAnsi="Times New Roman" w:cs="Times New Roman"/>
          <w:sz w:val="24"/>
          <w:szCs w:val="24"/>
        </w:rPr>
      </w:pPr>
      <w:hyperlink r:id="rId68" w:history="1">
        <w:r w:rsidR="00FF4DB4" w:rsidRPr="002769E2">
          <w:rPr>
            <w:rStyle w:val="Hyperlink"/>
            <w:rFonts w:ascii="Times New Roman" w:hAnsi="Times New Roman" w:cs="Times New Roman"/>
            <w:sz w:val="24"/>
            <w:szCs w:val="24"/>
          </w:rPr>
          <w:t>Pride Alliance</w:t>
        </w:r>
      </w:hyperlink>
      <w:r w:rsidR="00FF4DB4" w:rsidRPr="002769E2">
        <w:rPr>
          <w:rFonts w:ascii="Times New Roman" w:hAnsi="Times New Roman" w:cs="Times New Roman"/>
          <w:sz w:val="24"/>
          <w:szCs w:val="24"/>
        </w:rPr>
        <w:t xml:space="preserve"> </w:t>
      </w:r>
    </w:p>
    <w:p w14:paraId="517FF54A" w14:textId="7B9A0049" w:rsidR="00FF4DB4" w:rsidRPr="002769E2" w:rsidRDefault="001C1493" w:rsidP="006A5590">
      <w:pPr>
        <w:pStyle w:val="ListParagraph"/>
        <w:numPr>
          <w:ilvl w:val="0"/>
          <w:numId w:val="6"/>
        </w:numPr>
        <w:rPr>
          <w:rFonts w:ascii="Times New Roman" w:hAnsi="Times New Roman" w:cs="Times New Roman"/>
          <w:sz w:val="24"/>
          <w:szCs w:val="24"/>
        </w:rPr>
      </w:pPr>
      <w:hyperlink r:id="rId69" w:history="1">
        <w:r w:rsidR="00FF4DB4" w:rsidRPr="002769E2">
          <w:rPr>
            <w:rStyle w:val="Hyperlink"/>
            <w:rFonts w:ascii="Times New Roman" w:hAnsi="Times New Roman" w:cs="Times New Roman"/>
            <w:sz w:val="24"/>
            <w:szCs w:val="24"/>
          </w:rPr>
          <w:t>UNT Food Pantry</w:t>
        </w:r>
      </w:hyperlink>
    </w:p>
    <w:p w14:paraId="34F1F937" w14:textId="640936AF"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Academic Support Services</w:t>
      </w:r>
    </w:p>
    <w:p w14:paraId="41F28AF2" w14:textId="093A2302" w:rsidR="00FF4DB4" w:rsidRPr="002769E2" w:rsidRDefault="001C1493" w:rsidP="006A5590">
      <w:pPr>
        <w:pStyle w:val="ListParagraph"/>
        <w:numPr>
          <w:ilvl w:val="0"/>
          <w:numId w:val="7"/>
        </w:numPr>
        <w:rPr>
          <w:rFonts w:ascii="Times New Roman" w:hAnsi="Times New Roman" w:cs="Times New Roman"/>
          <w:sz w:val="24"/>
          <w:szCs w:val="24"/>
        </w:rPr>
      </w:pPr>
      <w:hyperlink r:id="rId70" w:history="1">
        <w:r w:rsidR="00FF4DB4" w:rsidRPr="002769E2">
          <w:rPr>
            <w:rStyle w:val="Hyperlink"/>
            <w:rFonts w:ascii="Times New Roman" w:hAnsi="Times New Roman" w:cs="Times New Roman"/>
            <w:sz w:val="24"/>
            <w:szCs w:val="24"/>
          </w:rPr>
          <w:t>Academic Resource Center</w:t>
        </w:r>
      </w:hyperlink>
      <w:r w:rsidR="00FF4DB4" w:rsidRPr="002769E2">
        <w:rPr>
          <w:rFonts w:ascii="Times New Roman" w:hAnsi="Times New Roman" w:cs="Times New Roman"/>
          <w:sz w:val="24"/>
          <w:szCs w:val="24"/>
        </w:rPr>
        <w:t xml:space="preserve"> </w:t>
      </w:r>
    </w:p>
    <w:p w14:paraId="10C94932" w14:textId="165DA6B9" w:rsidR="00FF4DB4" w:rsidRPr="002769E2" w:rsidRDefault="001C1493" w:rsidP="006A5590">
      <w:pPr>
        <w:pStyle w:val="ListParagraph"/>
        <w:numPr>
          <w:ilvl w:val="0"/>
          <w:numId w:val="7"/>
        </w:numPr>
        <w:rPr>
          <w:rFonts w:ascii="Times New Roman" w:hAnsi="Times New Roman" w:cs="Times New Roman"/>
          <w:sz w:val="24"/>
          <w:szCs w:val="24"/>
        </w:rPr>
      </w:pPr>
      <w:hyperlink r:id="rId71" w:history="1">
        <w:r w:rsidR="00FF4DB4" w:rsidRPr="002769E2">
          <w:rPr>
            <w:rStyle w:val="Hyperlink"/>
            <w:rFonts w:ascii="Times New Roman" w:hAnsi="Times New Roman" w:cs="Times New Roman"/>
            <w:sz w:val="24"/>
            <w:szCs w:val="24"/>
          </w:rPr>
          <w:t>Academic Success Center</w:t>
        </w:r>
      </w:hyperlink>
      <w:r w:rsidR="00FF4DB4" w:rsidRPr="002769E2">
        <w:rPr>
          <w:rFonts w:ascii="Times New Roman" w:hAnsi="Times New Roman" w:cs="Times New Roman"/>
          <w:sz w:val="24"/>
          <w:szCs w:val="24"/>
        </w:rPr>
        <w:t xml:space="preserve"> </w:t>
      </w:r>
    </w:p>
    <w:p w14:paraId="1509D07E" w14:textId="21D1B404" w:rsidR="00FF4DB4" w:rsidRPr="002769E2" w:rsidRDefault="001C1493" w:rsidP="006A5590">
      <w:pPr>
        <w:pStyle w:val="ListParagraph"/>
        <w:numPr>
          <w:ilvl w:val="0"/>
          <w:numId w:val="7"/>
        </w:numPr>
        <w:rPr>
          <w:rFonts w:ascii="Times New Roman" w:hAnsi="Times New Roman" w:cs="Times New Roman"/>
          <w:sz w:val="24"/>
          <w:szCs w:val="24"/>
        </w:rPr>
      </w:pPr>
      <w:hyperlink r:id="rId72" w:history="1">
        <w:r w:rsidR="00FF4DB4" w:rsidRPr="002769E2">
          <w:rPr>
            <w:rStyle w:val="Hyperlink"/>
            <w:rFonts w:ascii="Times New Roman" w:hAnsi="Times New Roman" w:cs="Times New Roman"/>
            <w:sz w:val="24"/>
            <w:szCs w:val="24"/>
          </w:rPr>
          <w:t>UNT Libraries</w:t>
        </w:r>
      </w:hyperlink>
      <w:r w:rsidR="00FF4DB4" w:rsidRPr="002769E2">
        <w:rPr>
          <w:rFonts w:ascii="Times New Roman" w:hAnsi="Times New Roman" w:cs="Times New Roman"/>
          <w:sz w:val="24"/>
          <w:szCs w:val="24"/>
        </w:rPr>
        <w:t xml:space="preserve"> </w:t>
      </w:r>
    </w:p>
    <w:p w14:paraId="349036A2" w14:textId="17698303" w:rsidR="00FF4DB4" w:rsidRPr="002769E2" w:rsidRDefault="001C1493" w:rsidP="006A5590">
      <w:pPr>
        <w:pStyle w:val="ListParagraph"/>
        <w:numPr>
          <w:ilvl w:val="0"/>
          <w:numId w:val="7"/>
        </w:numPr>
        <w:rPr>
          <w:rFonts w:ascii="Times New Roman" w:hAnsi="Times New Roman" w:cs="Times New Roman"/>
          <w:sz w:val="24"/>
          <w:szCs w:val="24"/>
        </w:rPr>
      </w:pPr>
      <w:hyperlink r:id="rId73" w:history="1">
        <w:r w:rsidR="00FF4DB4" w:rsidRPr="002769E2">
          <w:rPr>
            <w:rStyle w:val="Hyperlink"/>
            <w:rFonts w:ascii="Times New Roman" w:hAnsi="Times New Roman" w:cs="Times New Roman"/>
            <w:sz w:val="24"/>
            <w:szCs w:val="24"/>
          </w:rPr>
          <w:t>Writing Lab</w:t>
        </w:r>
      </w:hyperlink>
      <w:r w:rsidR="00FF4DB4" w:rsidRPr="002769E2">
        <w:rPr>
          <w:rFonts w:ascii="Times New Roman" w:hAnsi="Times New Roman" w:cs="Times New Roman"/>
          <w:sz w:val="24"/>
          <w:szCs w:val="24"/>
        </w:rPr>
        <w:t xml:space="preserve"> </w:t>
      </w:r>
    </w:p>
    <w:p w14:paraId="52C2A58E" w14:textId="77777777" w:rsidR="00FF4DB4" w:rsidRPr="00AE76FB" w:rsidRDefault="00FF4DB4" w:rsidP="006A5590">
      <w:pPr>
        <w:jc w:val="both"/>
        <w:rPr>
          <w:rFonts w:cstheme="minorHAnsi"/>
          <w:sz w:val="24"/>
          <w:szCs w:val="24"/>
        </w:rPr>
      </w:pPr>
    </w:p>
    <w:p w14:paraId="10561F0E" w14:textId="77777777" w:rsidR="00FF4DB4" w:rsidRPr="00AE76FB" w:rsidRDefault="00FF4DB4" w:rsidP="006A5590">
      <w:pPr>
        <w:jc w:val="both"/>
        <w:rPr>
          <w:rStyle w:val="Strong"/>
          <w:rFonts w:cstheme="minorHAnsi"/>
          <w:b w:val="0"/>
          <w:sz w:val="24"/>
          <w:szCs w:val="24"/>
        </w:rPr>
      </w:pPr>
    </w:p>
    <w:bookmarkEnd w:id="0"/>
    <w:p w14:paraId="52F20B71" w14:textId="77777777" w:rsidR="00A6243B" w:rsidRPr="00AE76FB" w:rsidRDefault="00A6243B" w:rsidP="006A5590">
      <w:pPr>
        <w:spacing w:after="0" w:line="240" w:lineRule="auto"/>
        <w:jc w:val="both"/>
        <w:rPr>
          <w:rFonts w:cstheme="minorHAnsi"/>
          <w:sz w:val="24"/>
          <w:szCs w:val="24"/>
        </w:rPr>
      </w:pPr>
    </w:p>
    <w:sectPr w:rsidR="00A6243B" w:rsidRPr="00AE76FB" w:rsidSect="00666AA8">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0276" w14:textId="77777777" w:rsidR="001C1493" w:rsidRDefault="001C1493">
      <w:pPr>
        <w:spacing w:after="0" w:line="240" w:lineRule="auto"/>
      </w:pPr>
      <w:r>
        <w:separator/>
      </w:r>
    </w:p>
  </w:endnote>
  <w:endnote w:type="continuationSeparator" w:id="0">
    <w:p w14:paraId="1BD568E6" w14:textId="77777777" w:rsidR="001C1493" w:rsidRDefault="001C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6985"/>
      <w:docPartObj>
        <w:docPartGallery w:val="Page Numbers (Bottom of Page)"/>
        <w:docPartUnique/>
      </w:docPartObj>
    </w:sdtPr>
    <w:sdtEndPr>
      <w:rPr>
        <w:noProof/>
      </w:rPr>
    </w:sdtEndPr>
    <w:sdtContent>
      <w:p w14:paraId="483D9780" w14:textId="1302386A" w:rsidR="006A5590" w:rsidRDefault="006A5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6C4252" w14:textId="77777777" w:rsidR="006A5590" w:rsidRDefault="006A5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C3C4C0E" w14:textId="03C55960" w:rsidR="00DA0F07" w:rsidRDefault="00DA0F0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03E86D5" w14:textId="77777777" w:rsidR="00DA0F07" w:rsidRDefault="00DA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1810" w14:textId="77777777" w:rsidR="001C1493" w:rsidRDefault="001C1493">
      <w:pPr>
        <w:spacing w:after="0" w:line="240" w:lineRule="auto"/>
      </w:pPr>
      <w:r>
        <w:separator/>
      </w:r>
    </w:p>
  </w:footnote>
  <w:footnote w:type="continuationSeparator" w:id="0">
    <w:p w14:paraId="71430CCD" w14:textId="77777777" w:rsidR="001C1493" w:rsidRDefault="001C1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1DDE5606"/>
    <w:lvl w:ilvl="0" w:tplc="A9104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40D4"/>
    <w:multiLevelType w:val="hybridMultilevel"/>
    <w:tmpl w:val="87DE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D1EC4"/>
    <w:multiLevelType w:val="hybridMultilevel"/>
    <w:tmpl w:val="E5C8C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2BDA"/>
    <w:multiLevelType w:val="multilevel"/>
    <w:tmpl w:val="2DBCEAE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76B27E9"/>
    <w:multiLevelType w:val="hybridMultilevel"/>
    <w:tmpl w:val="7DFA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54D79"/>
    <w:multiLevelType w:val="hybridMultilevel"/>
    <w:tmpl w:val="A3FC6EFA"/>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04BDF"/>
    <w:multiLevelType w:val="multilevel"/>
    <w:tmpl w:val="F2A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03538"/>
    <w:multiLevelType w:val="multilevel"/>
    <w:tmpl w:val="DA8CADC4"/>
    <w:lvl w:ilvl="0">
      <w:start w:val="1"/>
      <w:numFmt w:val="bullet"/>
      <w:lvlText w:val=""/>
      <w:lvlJc w:val="left"/>
      <w:pPr>
        <w:ind w:left="720" w:hanging="360"/>
      </w:pPr>
      <w:rPr>
        <w:b/>
        <w:sz w:val="21"/>
        <w:szCs w:val="21"/>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80E21DA"/>
    <w:multiLevelType w:val="multilevel"/>
    <w:tmpl w:val="E08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1C7D"/>
    <w:multiLevelType w:val="multilevel"/>
    <w:tmpl w:val="4BC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C793B"/>
    <w:multiLevelType w:val="multilevel"/>
    <w:tmpl w:val="6018FD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4D5F6AAD"/>
    <w:multiLevelType w:val="multilevel"/>
    <w:tmpl w:val="909C5248"/>
    <w:lvl w:ilvl="0">
      <w:start w:val="1"/>
      <w:numFmt w:val="bullet"/>
      <w:lvlText w:val="l"/>
      <w:lvlJc w:val="left"/>
      <w:pPr>
        <w:ind w:left="720" w:hanging="360"/>
      </w:pPr>
      <w:rPr>
        <w:rFonts w:ascii="Wingdings" w:hAnsi="Wingdings" w:cs="Wingdings" w:hint="default"/>
        <w:b w:val="0"/>
        <w:sz w:val="22"/>
        <w:u w:val="none"/>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31135"/>
    <w:multiLevelType w:val="hybridMultilevel"/>
    <w:tmpl w:val="BDC4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3514E"/>
    <w:multiLevelType w:val="multilevel"/>
    <w:tmpl w:val="E1228ACA"/>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4B01E98"/>
    <w:multiLevelType w:val="hybridMultilevel"/>
    <w:tmpl w:val="7FC8C064"/>
    <w:lvl w:ilvl="0" w:tplc="4CCEED96">
      <w:start w:val="1"/>
      <w:numFmt w:val="bullet"/>
      <w:lvlText w:val=""/>
      <w:lvlJc w:val="left"/>
      <w:pPr>
        <w:ind w:left="720" w:hanging="360"/>
      </w:pPr>
      <w:rPr>
        <w:rFonts w:ascii="Symbol" w:hAnsi="Symbol" w:hint="default"/>
      </w:rPr>
    </w:lvl>
    <w:lvl w:ilvl="1" w:tplc="47E45B80">
      <w:start w:val="1"/>
      <w:numFmt w:val="bullet"/>
      <w:lvlText w:val="o"/>
      <w:lvlJc w:val="left"/>
      <w:pPr>
        <w:ind w:left="1440" w:hanging="360"/>
      </w:pPr>
      <w:rPr>
        <w:rFonts w:ascii="Courier New" w:hAnsi="Courier New" w:hint="default"/>
      </w:rPr>
    </w:lvl>
    <w:lvl w:ilvl="2" w:tplc="983A5522">
      <w:start w:val="1"/>
      <w:numFmt w:val="bullet"/>
      <w:lvlText w:val=""/>
      <w:lvlJc w:val="left"/>
      <w:pPr>
        <w:ind w:left="2160" w:hanging="360"/>
      </w:pPr>
      <w:rPr>
        <w:rFonts w:ascii="Wingdings" w:hAnsi="Wingdings" w:hint="default"/>
      </w:rPr>
    </w:lvl>
    <w:lvl w:ilvl="3" w:tplc="809C43D8">
      <w:start w:val="1"/>
      <w:numFmt w:val="bullet"/>
      <w:lvlText w:val=""/>
      <w:lvlJc w:val="left"/>
      <w:pPr>
        <w:ind w:left="2880" w:hanging="360"/>
      </w:pPr>
      <w:rPr>
        <w:rFonts w:ascii="Symbol" w:hAnsi="Symbol" w:hint="default"/>
      </w:rPr>
    </w:lvl>
    <w:lvl w:ilvl="4" w:tplc="2B98E1CA">
      <w:start w:val="1"/>
      <w:numFmt w:val="bullet"/>
      <w:lvlText w:val="o"/>
      <w:lvlJc w:val="left"/>
      <w:pPr>
        <w:ind w:left="3600" w:hanging="360"/>
      </w:pPr>
      <w:rPr>
        <w:rFonts w:ascii="Courier New" w:hAnsi="Courier New" w:hint="default"/>
      </w:rPr>
    </w:lvl>
    <w:lvl w:ilvl="5" w:tplc="9034915E">
      <w:start w:val="1"/>
      <w:numFmt w:val="bullet"/>
      <w:lvlText w:val=""/>
      <w:lvlJc w:val="left"/>
      <w:pPr>
        <w:ind w:left="4320" w:hanging="360"/>
      </w:pPr>
      <w:rPr>
        <w:rFonts w:ascii="Wingdings" w:hAnsi="Wingdings" w:hint="default"/>
      </w:rPr>
    </w:lvl>
    <w:lvl w:ilvl="6" w:tplc="4AE49562">
      <w:start w:val="1"/>
      <w:numFmt w:val="bullet"/>
      <w:lvlText w:val=""/>
      <w:lvlJc w:val="left"/>
      <w:pPr>
        <w:ind w:left="5040" w:hanging="360"/>
      </w:pPr>
      <w:rPr>
        <w:rFonts w:ascii="Symbol" w:hAnsi="Symbol" w:hint="default"/>
      </w:rPr>
    </w:lvl>
    <w:lvl w:ilvl="7" w:tplc="65362B62">
      <w:start w:val="1"/>
      <w:numFmt w:val="bullet"/>
      <w:lvlText w:val="o"/>
      <w:lvlJc w:val="left"/>
      <w:pPr>
        <w:ind w:left="5760" w:hanging="360"/>
      </w:pPr>
      <w:rPr>
        <w:rFonts w:ascii="Courier New" w:hAnsi="Courier New" w:hint="default"/>
      </w:rPr>
    </w:lvl>
    <w:lvl w:ilvl="8" w:tplc="DA72D72C">
      <w:start w:val="1"/>
      <w:numFmt w:val="bullet"/>
      <w:lvlText w:val=""/>
      <w:lvlJc w:val="left"/>
      <w:pPr>
        <w:ind w:left="6480" w:hanging="360"/>
      </w:pPr>
      <w:rPr>
        <w:rFonts w:ascii="Wingdings" w:hAnsi="Wingdings" w:hint="default"/>
      </w:rPr>
    </w:lvl>
  </w:abstractNum>
  <w:abstractNum w:abstractNumId="20" w15:restartNumberingAfterBreak="0">
    <w:nsid w:val="54F86414"/>
    <w:multiLevelType w:val="hybridMultilevel"/>
    <w:tmpl w:val="2AC0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039E6"/>
    <w:multiLevelType w:val="hybridMultilevel"/>
    <w:tmpl w:val="E39C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C4D47"/>
    <w:multiLevelType w:val="hybridMultilevel"/>
    <w:tmpl w:val="4D40E13A"/>
    <w:lvl w:ilvl="0" w:tplc="16B0AF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7178C"/>
    <w:multiLevelType w:val="multilevel"/>
    <w:tmpl w:val="3C90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A11C6"/>
    <w:multiLevelType w:val="hybridMultilevel"/>
    <w:tmpl w:val="157A591C"/>
    <w:lvl w:ilvl="0" w:tplc="F064C91C">
      <w:numFmt w:val="bullet"/>
      <w:lvlText w:val=""/>
      <w:lvlJc w:val="left"/>
      <w:pPr>
        <w:ind w:left="1540" w:hanging="360"/>
      </w:pPr>
      <w:rPr>
        <w:rFonts w:ascii="Symbol" w:eastAsia="Symbol" w:hAnsi="Symbol" w:cs="Symbol" w:hint="default"/>
        <w:w w:val="100"/>
        <w:sz w:val="24"/>
        <w:szCs w:val="24"/>
        <w:lang w:val="en-US" w:eastAsia="en-US" w:bidi="ar-SA"/>
      </w:rPr>
    </w:lvl>
    <w:lvl w:ilvl="1" w:tplc="AFAE14E4">
      <w:numFmt w:val="bullet"/>
      <w:lvlText w:val="•"/>
      <w:lvlJc w:val="left"/>
      <w:pPr>
        <w:ind w:left="2342" w:hanging="360"/>
      </w:pPr>
      <w:rPr>
        <w:rFonts w:hint="default"/>
        <w:lang w:val="en-US" w:eastAsia="en-US" w:bidi="ar-SA"/>
      </w:rPr>
    </w:lvl>
    <w:lvl w:ilvl="2" w:tplc="E86C2520">
      <w:numFmt w:val="bullet"/>
      <w:lvlText w:val="•"/>
      <w:lvlJc w:val="left"/>
      <w:pPr>
        <w:ind w:left="3144" w:hanging="360"/>
      </w:pPr>
      <w:rPr>
        <w:rFonts w:hint="default"/>
        <w:lang w:val="en-US" w:eastAsia="en-US" w:bidi="ar-SA"/>
      </w:rPr>
    </w:lvl>
    <w:lvl w:ilvl="3" w:tplc="8952A81C">
      <w:numFmt w:val="bullet"/>
      <w:lvlText w:val="•"/>
      <w:lvlJc w:val="left"/>
      <w:pPr>
        <w:ind w:left="3946" w:hanging="360"/>
      </w:pPr>
      <w:rPr>
        <w:rFonts w:hint="default"/>
        <w:lang w:val="en-US" w:eastAsia="en-US" w:bidi="ar-SA"/>
      </w:rPr>
    </w:lvl>
    <w:lvl w:ilvl="4" w:tplc="ADD40AC8">
      <w:numFmt w:val="bullet"/>
      <w:lvlText w:val="•"/>
      <w:lvlJc w:val="left"/>
      <w:pPr>
        <w:ind w:left="4748" w:hanging="360"/>
      </w:pPr>
      <w:rPr>
        <w:rFonts w:hint="default"/>
        <w:lang w:val="en-US" w:eastAsia="en-US" w:bidi="ar-SA"/>
      </w:rPr>
    </w:lvl>
    <w:lvl w:ilvl="5" w:tplc="1EB437A4">
      <w:numFmt w:val="bullet"/>
      <w:lvlText w:val="•"/>
      <w:lvlJc w:val="left"/>
      <w:pPr>
        <w:ind w:left="5550" w:hanging="360"/>
      </w:pPr>
      <w:rPr>
        <w:rFonts w:hint="default"/>
        <w:lang w:val="en-US" w:eastAsia="en-US" w:bidi="ar-SA"/>
      </w:rPr>
    </w:lvl>
    <w:lvl w:ilvl="6" w:tplc="1840AE30">
      <w:numFmt w:val="bullet"/>
      <w:lvlText w:val="•"/>
      <w:lvlJc w:val="left"/>
      <w:pPr>
        <w:ind w:left="6352" w:hanging="360"/>
      </w:pPr>
      <w:rPr>
        <w:rFonts w:hint="default"/>
        <w:lang w:val="en-US" w:eastAsia="en-US" w:bidi="ar-SA"/>
      </w:rPr>
    </w:lvl>
    <w:lvl w:ilvl="7" w:tplc="E82098EE">
      <w:numFmt w:val="bullet"/>
      <w:lvlText w:val="•"/>
      <w:lvlJc w:val="left"/>
      <w:pPr>
        <w:ind w:left="7154" w:hanging="360"/>
      </w:pPr>
      <w:rPr>
        <w:rFonts w:hint="default"/>
        <w:lang w:val="en-US" w:eastAsia="en-US" w:bidi="ar-SA"/>
      </w:rPr>
    </w:lvl>
    <w:lvl w:ilvl="8" w:tplc="52643992">
      <w:numFmt w:val="bullet"/>
      <w:lvlText w:val="•"/>
      <w:lvlJc w:val="left"/>
      <w:pPr>
        <w:ind w:left="7956" w:hanging="360"/>
      </w:pPr>
      <w:rPr>
        <w:rFonts w:hint="default"/>
        <w:lang w:val="en-US" w:eastAsia="en-US" w:bidi="ar-SA"/>
      </w:rPr>
    </w:lvl>
  </w:abstractNum>
  <w:abstractNum w:abstractNumId="29" w15:restartNumberingAfterBreak="0">
    <w:nsid w:val="6AE22A1B"/>
    <w:multiLevelType w:val="multilevel"/>
    <w:tmpl w:val="F2B6B56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0" w15:restartNumberingAfterBreak="0">
    <w:nsid w:val="6F9A4952"/>
    <w:multiLevelType w:val="multilevel"/>
    <w:tmpl w:val="450EB5A8"/>
    <w:lvl w:ilvl="0">
      <w:start w:val="1"/>
      <w:numFmt w:val="bullet"/>
      <w:lvlText w:val="l"/>
      <w:lvlJc w:val="left"/>
      <w:pPr>
        <w:ind w:left="720" w:hanging="360"/>
      </w:pPr>
      <w:rPr>
        <w:rFonts w:ascii="Wingdings" w:hAnsi="Wingdings" w:cs="Wingdings" w:hint="default"/>
        <w:b/>
        <w:sz w:val="22"/>
        <w:szCs w:val="21"/>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42FD1"/>
    <w:multiLevelType w:val="hybridMultilevel"/>
    <w:tmpl w:val="A35A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32"/>
  </w:num>
  <w:num w:numId="4">
    <w:abstractNumId w:val="0"/>
  </w:num>
  <w:num w:numId="5">
    <w:abstractNumId w:val="31"/>
  </w:num>
  <w:num w:numId="6">
    <w:abstractNumId w:val="22"/>
  </w:num>
  <w:num w:numId="7">
    <w:abstractNumId w:val="1"/>
  </w:num>
  <w:num w:numId="8">
    <w:abstractNumId w:val="9"/>
  </w:num>
  <w:num w:numId="9">
    <w:abstractNumId w:val="23"/>
  </w:num>
  <w:num w:numId="10">
    <w:abstractNumId w:val="13"/>
  </w:num>
  <w:num w:numId="11">
    <w:abstractNumId w:val="6"/>
  </w:num>
  <w:num w:numId="12">
    <w:abstractNumId w:val="33"/>
  </w:num>
  <w:num w:numId="13">
    <w:abstractNumId w:val="2"/>
  </w:num>
  <w:num w:numId="14">
    <w:abstractNumId w:val="3"/>
  </w:num>
  <w:num w:numId="15">
    <w:abstractNumId w:val="12"/>
  </w:num>
  <w:num w:numId="16">
    <w:abstractNumId w:val="7"/>
  </w:num>
  <w:num w:numId="17">
    <w:abstractNumId w:val="26"/>
  </w:num>
  <w:num w:numId="18">
    <w:abstractNumId w:val="16"/>
  </w:num>
  <w:num w:numId="19">
    <w:abstractNumId w:val="19"/>
  </w:num>
  <w:num w:numId="20">
    <w:abstractNumId w:val="10"/>
  </w:num>
  <w:num w:numId="21">
    <w:abstractNumId w:val="1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5"/>
  </w:num>
  <w:num w:numId="25">
    <w:abstractNumId w:val="14"/>
  </w:num>
  <w:num w:numId="26">
    <w:abstractNumId w:val="4"/>
  </w:num>
  <w:num w:numId="27">
    <w:abstractNumId w:val="28"/>
  </w:num>
  <w:num w:numId="28">
    <w:abstractNumId w:val="5"/>
  </w:num>
  <w:num w:numId="29">
    <w:abstractNumId w:val="8"/>
  </w:num>
  <w:num w:numId="30">
    <w:abstractNumId w:val="20"/>
  </w:num>
  <w:num w:numId="31">
    <w:abstractNumId w:val="11"/>
  </w:num>
  <w:num w:numId="32">
    <w:abstractNumId w:val="17"/>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F8"/>
    <w:rsid w:val="000030E6"/>
    <w:rsid w:val="00007B5F"/>
    <w:rsid w:val="00012A9B"/>
    <w:rsid w:val="00013CB7"/>
    <w:rsid w:val="000412AE"/>
    <w:rsid w:val="00053FF0"/>
    <w:rsid w:val="0006156E"/>
    <w:rsid w:val="000628DC"/>
    <w:rsid w:val="00092A91"/>
    <w:rsid w:val="00096AD5"/>
    <w:rsid w:val="000A34C5"/>
    <w:rsid w:val="000B21FF"/>
    <w:rsid w:val="000B4254"/>
    <w:rsid w:val="000B6662"/>
    <w:rsid w:val="000C0C42"/>
    <w:rsid w:val="00126668"/>
    <w:rsid w:val="00126A33"/>
    <w:rsid w:val="001359EC"/>
    <w:rsid w:val="00143037"/>
    <w:rsid w:val="001576F0"/>
    <w:rsid w:val="00160CC4"/>
    <w:rsid w:val="00164CCA"/>
    <w:rsid w:val="00181B3F"/>
    <w:rsid w:val="00185928"/>
    <w:rsid w:val="0018746F"/>
    <w:rsid w:val="00191EA5"/>
    <w:rsid w:val="001C1493"/>
    <w:rsid w:val="001E1624"/>
    <w:rsid w:val="001E3D89"/>
    <w:rsid w:val="001F7656"/>
    <w:rsid w:val="002144AB"/>
    <w:rsid w:val="002327BE"/>
    <w:rsid w:val="00254889"/>
    <w:rsid w:val="002670B7"/>
    <w:rsid w:val="00275255"/>
    <w:rsid w:val="002769E2"/>
    <w:rsid w:val="00282E5F"/>
    <w:rsid w:val="00285E22"/>
    <w:rsid w:val="00286CB9"/>
    <w:rsid w:val="002A361C"/>
    <w:rsid w:val="002B31A1"/>
    <w:rsid w:val="002C43B6"/>
    <w:rsid w:val="00305C28"/>
    <w:rsid w:val="0030768F"/>
    <w:rsid w:val="003121A2"/>
    <w:rsid w:val="003202C2"/>
    <w:rsid w:val="00344F54"/>
    <w:rsid w:val="00361D59"/>
    <w:rsid w:val="00381BDD"/>
    <w:rsid w:val="00381EEA"/>
    <w:rsid w:val="003B2C95"/>
    <w:rsid w:val="003B3454"/>
    <w:rsid w:val="003D06F6"/>
    <w:rsid w:val="00407D68"/>
    <w:rsid w:val="004B3B8C"/>
    <w:rsid w:val="004D0E67"/>
    <w:rsid w:val="004E1384"/>
    <w:rsid w:val="004F0C70"/>
    <w:rsid w:val="004F27B8"/>
    <w:rsid w:val="004F4E8F"/>
    <w:rsid w:val="0050053C"/>
    <w:rsid w:val="00537D47"/>
    <w:rsid w:val="00540C32"/>
    <w:rsid w:val="00545954"/>
    <w:rsid w:val="00590183"/>
    <w:rsid w:val="005A5EBB"/>
    <w:rsid w:val="005B4ACA"/>
    <w:rsid w:val="005D4F03"/>
    <w:rsid w:val="005D629A"/>
    <w:rsid w:val="005E37F9"/>
    <w:rsid w:val="00606145"/>
    <w:rsid w:val="006140FF"/>
    <w:rsid w:val="00653B1A"/>
    <w:rsid w:val="00665F25"/>
    <w:rsid w:val="00666AA8"/>
    <w:rsid w:val="006A5590"/>
    <w:rsid w:val="006F319B"/>
    <w:rsid w:val="00727D4E"/>
    <w:rsid w:val="00741DA8"/>
    <w:rsid w:val="0075275B"/>
    <w:rsid w:val="00752B89"/>
    <w:rsid w:val="007679F6"/>
    <w:rsid w:val="00790775"/>
    <w:rsid w:val="007E0E30"/>
    <w:rsid w:val="007F1AFA"/>
    <w:rsid w:val="0080598A"/>
    <w:rsid w:val="0081715F"/>
    <w:rsid w:val="00831F7A"/>
    <w:rsid w:val="00841595"/>
    <w:rsid w:val="00865CF8"/>
    <w:rsid w:val="0086727D"/>
    <w:rsid w:val="00880A5C"/>
    <w:rsid w:val="008906B4"/>
    <w:rsid w:val="00891F2E"/>
    <w:rsid w:val="008A5B2D"/>
    <w:rsid w:val="008D1DE4"/>
    <w:rsid w:val="008D49E2"/>
    <w:rsid w:val="009053C2"/>
    <w:rsid w:val="0090757F"/>
    <w:rsid w:val="00913985"/>
    <w:rsid w:val="009457A1"/>
    <w:rsid w:val="009664A4"/>
    <w:rsid w:val="0098444B"/>
    <w:rsid w:val="009B0315"/>
    <w:rsid w:val="009B1EBD"/>
    <w:rsid w:val="009D27BE"/>
    <w:rsid w:val="009E362D"/>
    <w:rsid w:val="00A353A5"/>
    <w:rsid w:val="00A54555"/>
    <w:rsid w:val="00A6243B"/>
    <w:rsid w:val="00A77912"/>
    <w:rsid w:val="00AA0577"/>
    <w:rsid w:val="00AA5870"/>
    <w:rsid w:val="00AB5DA9"/>
    <w:rsid w:val="00AB7A87"/>
    <w:rsid w:val="00AD741E"/>
    <w:rsid w:val="00AE76FB"/>
    <w:rsid w:val="00AF5A0F"/>
    <w:rsid w:val="00B10B61"/>
    <w:rsid w:val="00B159D6"/>
    <w:rsid w:val="00B165C3"/>
    <w:rsid w:val="00B511E4"/>
    <w:rsid w:val="00B551E0"/>
    <w:rsid w:val="00B57C40"/>
    <w:rsid w:val="00B71BCE"/>
    <w:rsid w:val="00B71DA0"/>
    <w:rsid w:val="00B74FAB"/>
    <w:rsid w:val="00B82AEE"/>
    <w:rsid w:val="00BA3F71"/>
    <w:rsid w:val="00BA6953"/>
    <w:rsid w:val="00BB6680"/>
    <w:rsid w:val="00BE515B"/>
    <w:rsid w:val="00BF19B4"/>
    <w:rsid w:val="00BF2CA7"/>
    <w:rsid w:val="00C16C64"/>
    <w:rsid w:val="00C23E8D"/>
    <w:rsid w:val="00C57142"/>
    <w:rsid w:val="00C633C2"/>
    <w:rsid w:val="00C7477D"/>
    <w:rsid w:val="00C83946"/>
    <w:rsid w:val="00C95495"/>
    <w:rsid w:val="00CD1C70"/>
    <w:rsid w:val="00D22A1D"/>
    <w:rsid w:val="00D306A2"/>
    <w:rsid w:val="00D35980"/>
    <w:rsid w:val="00D45A33"/>
    <w:rsid w:val="00D5736D"/>
    <w:rsid w:val="00D667F5"/>
    <w:rsid w:val="00D87B2B"/>
    <w:rsid w:val="00DA0F07"/>
    <w:rsid w:val="00DA5D34"/>
    <w:rsid w:val="00DC02DF"/>
    <w:rsid w:val="00DC4B89"/>
    <w:rsid w:val="00DD5E03"/>
    <w:rsid w:val="00DE1B6D"/>
    <w:rsid w:val="00DE43C4"/>
    <w:rsid w:val="00E27EBB"/>
    <w:rsid w:val="00E379DF"/>
    <w:rsid w:val="00E44365"/>
    <w:rsid w:val="00E5217A"/>
    <w:rsid w:val="00E61153"/>
    <w:rsid w:val="00E61F54"/>
    <w:rsid w:val="00E717D9"/>
    <w:rsid w:val="00E7278B"/>
    <w:rsid w:val="00E84BCF"/>
    <w:rsid w:val="00E943CC"/>
    <w:rsid w:val="00EA4E28"/>
    <w:rsid w:val="00EC771F"/>
    <w:rsid w:val="00EE514B"/>
    <w:rsid w:val="00EF5800"/>
    <w:rsid w:val="00F038F0"/>
    <w:rsid w:val="00F04C74"/>
    <w:rsid w:val="00F113A8"/>
    <w:rsid w:val="00F1413A"/>
    <w:rsid w:val="00F270F1"/>
    <w:rsid w:val="00FA08AE"/>
    <w:rsid w:val="00FB6C06"/>
    <w:rsid w:val="00FD19E3"/>
    <w:rsid w:val="00FE76C6"/>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7D56"/>
  <w15:chartTrackingRefBased/>
  <w15:docId w15:val="{C3CEC269-44CB-406B-B364-58EDFF0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F8"/>
  </w:style>
  <w:style w:type="paragraph" w:styleId="Heading1">
    <w:name w:val="heading 1"/>
    <w:basedOn w:val="Normal"/>
    <w:next w:val="Normal"/>
    <w:link w:val="Heading1Char"/>
    <w:uiPriority w:val="9"/>
    <w:qFormat/>
    <w:rsid w:val="00865CF8"/>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5CF8"/>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CF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4D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5C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5CF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65CF8"/>
    <w:rPr>
      <w:color w:val="0563C1" w:themeColor="hyperlink"/>
      <w:u w:val="single"/>
    </w:rPr>
  </w:style>
  <w:style w:type="paragraph" w:styleId="ListParagraph">
    <w:name w:val="List Paragraph"/>
    <w:basedOn w:val="Normal"/>
    <w:uiPriority w:val="1"/>
    <w:qFormat/>
    <w:rsid w:val="00865CF8"/>
    <w:pPr>
      <w:ind w:left="720"/>
      <w:contextualSpacing/>
    </w:pPr>
  </w:style>
  <w:style w:type="paragraph" w:styleId="Footer">
    <w:name w:val="footer"/>
    <w:basedOn w:val="Normal"/>
    <w:link w:val="FooterChar"/>
    <w:uiPriority w:val="99"/>
    <w:unhideWhenUsed/>
    <w:rsid w:val="0086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F8"/>
  </w:style>
  <w:style w:type="table" w:styleId="TableGrid">
    <w:name w:val="Table Grid"/>
    <w:basedOn w:val="TableNormal"/>
    <w:uiPriority w:val="39"/>
    <w:rsid w:val="00865CF8"/>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5CF8"/>
    <w:rPr>
      <w:b/>
      <w:bCs/>
    </w:rPr>
  </w:style>
  <w:style w:type="paragraph" w:styleId="BodyText">
    <w:name w:val="Body Text"/>
    <w:basedOn w:val="Normal"/>
    <w:link w:val="BodyTextChar"/>
    <w:uiPriority w:val="1"/>
    <w:unhideWhenUsed/>
    <w:qFormat/>
    <w:rsid w:val="00865CF8"/>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5CF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65CF8"/>
    <w:pPr>
      <w:spacing w:line="240" w:lineRule="auto"/>
    </w:pPr>
    <w:rPr>
      <w:sz w:val="20"/>
      <w:szCs w:val="20"/>
    </w:rPr>
  </w:style>
  <w:style w:type="character" w:customStyle="1" w:styleId="CommentTextChar">
    <w:name w:val="Comment Text Char"/>
    <w:basedOn w:val="DefaultParagraphFont"/>
    <w:link w:val="CommentText"/>
    <w:uiPriority w:val="99"/>
    <w:semiHidden/>
    <w:rsid w:val="00865CF8"/>
    <w:rPr>
      <w:sz w:val="20"/>
      <w:szCs w:val="20"/>
    </w:rPr>
  </w:style>
  <w:style w:type="paragraph" w:customStyle="1" w:styleId="Default">
    <w:name w:val="Default"/>
    <w:rsid w:val="00865CF8"/>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865CF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5CF8"/>
    <w:pPr>
      <w:spacing w:after="0" w:line="240" w:lineRule="auto"/>
    </w:pPr>
    <w:rPr>
      <w:rFonts w:ascii="Calibri" w:eastAsia="Times New Roman" w:hAnsi="Calibri" w:cs="Times New Roman"/>
    </w:rPr>
  </w:style>
  <w:style w:type="character" w:customStyle="1" w:styleId="personname">
    <w:name w:val="person_name"/>
    <w:basedOn w:val="DefaultParagraphFont"/>
    <w:rsid w:val="00545954"/>
  </w:style>
  <w:style w:type="character" w:styleId="Emphasis">
    <w:name w:val="Emphasis"/>
    <w:basedOn w:val="DefaultParagraphFont"/>
    <w:uiPriority w:val="20"/>
    <w:qFormat/>
    <w:rsid w:val="00545954"/>
    <w:rPr>
      <w:i/>
      <w:iCs/>
    </w:rPr>
  </w:style>
  <w:style w:type="character" w:customStyle="1" w:styleId="Heading4Char">
    <w:name w:val="Heading 4 Char"/>
    <w:basedOn w:val="DefaultParagraphFont"/>
    <w:link w:val="Heading4"/>
    <w:uiPriority w:val="9"/>
    <w:rsid w:val="00FF4DB4"/>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FD1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28">
    <w:name w:val="ListLabel 28"/>
    <w:qFormat/>
    <w:rsid w:val="00AE76FB"/>
    <w:rPr>
      <w:rFonts w:ascii="Arial" w:eastAsia="Arial" w:hAnsi="Arial" w:cs="Arial"/>
      <w:b w:val="0"/>
      <w:i w:val="0"/>
      <w:caps w:val="0"/>
      <w:smallCaps w:val="0"/>
      <w:strike w:val="0"/>
      <w:dstrike w:val="0"/>
      <w:color w:val="000080"/>
      <w:position w:val="0"/>
      <w:sz w:val="22"/>
      <w:szCs w:val="22"/>
      <w:u w:val="single"/>
      <w:vertAlign w:val="baseline"/>
    </w:rPr>
  </w:style>
  <w:style w:type="character" w:customStyle="1" w:styleId="InternetLink">
    <w:name w:val="Internet Link"/>
    <w:rsid w:val="00AE76FB"/>
    <w:rPr>
      <w:color w:val="000080"/>
      <w:u w:val="single"/>
    </w:rPr>
  </w:style>
  <w:style w:type="character" w:customStyle="1" w:styleId="ListLabel29">
    <w:name w:val="ListLabel 29"/>
    <w:qFormat/>
    <w:rsid w:val="00AE76FB"/>
    <w:rPr>
      <w:rFonts w:ascii="Arial" w:eastAsia="Arial" w:hAnsi="Arial" w:cs="Arial"/>
      <w:b w:val="0"/>
      <w:i w:val="0"/>
      <w:caps w:val="0"/>
      <w:smallCaps w:val="0"/>
      <w:strike w:val="0"/>
      <w:dstrike w:val="0"/>
      <w:color w:val="800000"/>
      <w:position w:val="0"/>
      <w:sz w:val="22"/>
      <w:szCs w:val="22"/>
      <w:u w:val="single"/>
      <w:vertAlign w:val="baseline"/>
    </w:rPr>
  </w:style>
  <w:style w:type="character" w:styleId="UnresolvedMention">
    <w:name w:val="Unresolved Mention"/>
    <w:basedOn w:val="DefaultParagraphFont"/>
    <w:uiPriority w:val="99"/>
    <w:semiHidden/>
    <w:unhideWhenUsed/>
    <w:rsid w:val="00C633C2"/>
    <w:rPr>
      <w:color w:val="605E5C"/>
      <w:shd w:val="clear" w:color="auto" w:fill="E1DFDD"/>
    </w:rPr>
  </w:style>
  <w:style w:type="character" w:customStyle="1" w:styleId="textlayer--absolute">
    <w:name w:val="textlayer--absolute"/>
    <w:basedOn w:val="DefaultParagraphFont"/>
    <w:rsid w:val="00AD741E"/>
  </w:style>
  <w:style w:type="paragraph" w:customStyle="1" w:styleId="TableParagraph">
    <w:name w:val="Table Paragraph"/>
    <w:basedOn w:val="Normal"/>
    <w:uiPriority w:val="1"/>
    <w:qFormat/>
    <w:rsid w:val="00F113A8"/>
    <w:pPr>
      <w:widowControl w:val="0"/>
      <w:autoSpaceDE w:val="0"/>
      <w:autoSpaceDN w:val="0"/>
      <w:spacing w:after="0" w:line="252" w:lineRule="exact"/>
      <w:ind w:left="110"/>
    </w:pPr>
    <w:rPr>
      <w:rFonts w:ascii="Times New Roman" w:eastAsia="Times New Roman" w:hAnsi="Times New Roman" w:cs="Times New Roman"/>
    </w:rPr>
  </w:style>
  <w:style w:type="character" w:customStyle="1" w:styleId="ellipsible">
    <w:name w:val="ellipsible"/>
    <w:basedOn w:val="DefaultParagraphFont"/>
    <w:rsid w:val="000B4254"/>
  </w:style>
  <w:style w:type="paragraph" w:styleId="z-TopofForm">
    <w:name w:val="HTML Top of Form"/>
    <w:basedOn w:val="Normal"/>
    <w:next w:val="Normal"/>
    <w:link w:val="z-TopofFormChar"/>
    <w:hidden/>
    <w:uiPriority w:val="99"/>
    <w:semiHidden/>
    <w:unhideWhenUsed/>
    <w:rsid w:val="000B42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42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B42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4254"/>
    <w:rPr>
      <w:rFonts w:ascii="Arial" w:eastAsia="Times New Roman" w:hAnsi="Arial" w:cs="Arial"/>
      <w:vanish/>
      <w:sz w:val="16"/>
      <w:szCs w:val="16"/>
    </w:rPr>
  </w:style>
  <w:style w:type="character" w:customStyle="1" w:styleId="screenreader-only">
    <w:name w:val="screenreader-only"/>
    <w:basedOn w:val="DefaultParagraphFont"/>
    <w:rsid w:val="000B4254"/>
  </w:style>
  <w:style w:type="paragraph" w:styleId="Header">
    <w:name w:val="header"/>
    <w:basedOn w:val="Normal"/>
    <w:link w:val="HeaderChar"/>
    <w:uiPriority w:val="99"/>
    <w:unhideWhenUsed/>
    <w:rsid w:val="006A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90"/>
  </w:style>
  <w:style w:type="character" w:styleId="FollowedHyperlink">
    <w:name w:val="FollowedHyperlink"/>
    <w:basedOn w:val="DefaultParagraphFont"/>
    <w:uiPriority w:val="99"/>
    <w:semiHidden/>
    <w:unhideWhenUsed/>
    <w:rsid w:val="00344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692">
      <w:bodyDiv w:val="1"/>
      <w:marLeft w:val="0"/>
      <w:marRight w:val="0"/>
      <w:marTop w:val="0"/>
      <w:marBottom w:val="0"/>
      <w:divBdr>
        <w:top w:val="none" w:sz="0" w:space="0" w:color="auto"/>
        <w:left w:val="none" w:sz="0" w:space="0" w:color="auto"/>
        <w:bottom w:val="none" w:sz="0" w:space="0" w:color="auto"/>
        <w:right w:val="none" w:sz="0" w:space="0" w:color="auto"/>
      </w:divBdr>
    </w:div>
    <w:div w:id="916599051">
      <w:bodyDiv w:val="1"/>
      <w:marLeft w:val="0"/>
      <w:marRight w:val="0"/>
      <w:marTop w:val="0"/>
      <w:marBottom w:val="0"/>
      <w:divBdr>
        <w:top w:val="none" w:sz="0" w:space="0" w:color="auto"/>
        <w:left w:val="none" w:sz="0" w:space="0" w:color="auto"/>
        <w:bottom w:val="none" w:sz="0" w:space="0" w:color="auto"/>
        <w:right w:val="none" w:sz="0" w:space="0" w:color="auto"/>
      </w:divBdr>
    </w:div>
    <w:div w:id="1168445739">
      <w:bodyDiv w:val="1"/>
      <w:marLeft w:val="0"/>
      <w:marRight w:val="0"/>
      <w:marTop w:val="0"/>
      <w:marBottom w:val="0"/>
      <w:divBdr>
        <w:top w:val="none" w:sz="0" w:space="0" w:color="auto"/>
        <w:left w:val="none" w:sz="0" w:space="0" w:color="auto"/>
        <w:bottom w:val="none" w:sz="0" w:space="0" w:color="auto"/>
        <w:right w:val="none" w:sz="0" w:space="0" w:color="auto"/>
      </w:divBdr>
    </w:div>
    <w:div w:id="1246264195">
      <w:bodyDiv w:val="1"/>
      <w:marLeft w:val="0"/>
      <w:marRight w:val="0"/>
      <w:marTop w:val="0"/>
      <w:marBottom w:val="0"/>
      <w:divBdr>
        <w:top w:val="none" w:sz="0" w:space="0" w:color="auto"/>
        <w:left w:val="none" w:sz="0" w:space="0" w:color="auto"/>
        <w:bottom w:val="none" w:sz="0" w:space="0" w:color="auto"/>
        <w:right w:val="none" w:sz="0" w:space="0" w:color="auto"/>
      </w:divBdr>
    </w:div>
    <w:div w:id="1317031810">
      <w:bodyDiv w:val="1"/>
      <w:marLeft w:val="0"/>
      <w:marRight w:val="0"/>
      <w:marTop w:val="0"/>
      <w:marBottom w:val="0"/>
      <w:divBdr>
        <w:top w:val="none" w:sz="0" w:space="0" w:color="auto"/>
        <w:left w:val="none" w:sz="0" w:space="0" w:color="auto"/>
        <w:bottom w:val="none" w:sz="0" w:space="0" w:color="auto"/>
        <w:right w:val="none" w:sz="0" w:space="0" w:color="auto"/>
      </w:divBdr>
    </w:div>
    <w:div w:id="1409303321">
      <w:bodyDiv w:val="1"/>
      <w:marLeft w:val="0"/>
      <w:marRight w:val="0"/>
      <w:marTop w:val="0"/>
      <w:marBottom w:val="0"/>
      <w:divBdr>
        <w:top w:val="none" w:sz="0" w:space="0" w:color="auto"/>
        <w:left w:val="none" w:sz="0" w:space="0" w:color="auto"/>
        <w:bottom w:val="none" w:sz="0" w:space="0" w:color="auto"/>
        <w:right w:val="none" w:sz="0" w:space="0" w:color="auto"/>
      </w:divBdr>
    </w:div>
    <w:div w:id="1576939348">
      <w:bodyDiv w:val="1"/>
      <w:marLeft w:val="0"/>
      <w:marRight w:val="0"/>
      <w:marTop w:val="0"/>
      <w:marBottom w:val="0"/>
      <w:divBdr>
        <w:top w:val="none" w:sz="0" w:space="0" w:color="auto"/>
        <w:left w:val="none" w:sz="0" w:space="0" w:color="auto"/>
        <w:bottom w:val="none" w:sz="0" w:space="0" w:color="auto"/>
        <w:right w:val="none" w:sz="0" w:space="0" w:color="auto"/>
      </w:divBdr>
      <w:divsChild>
        <w:div w:id="1022435013">
          <w:marLeft w:val="0"/>
          <w:marRight w:val="0"/>
          <w:marTop w:val="0"/>
          <w:marBottom w:val="0"/>
          <w:divBdr>
            <w:top w:val="none" w:sz="0" w:space="0" w:color="auto"/>
            <w:left w:val="none" w:sz="0" w:space="0" w:color="auto"/>
            <w:bottom w:val="none" w:sz="0" w:space="0" w:color="auto"/>
            <w:right w:val="none" w:sz="0" w:space="0" w:color="auto"/>
          </w:divBdr>
        </w:div>
        <w:div w:id="651835812">
          <w:marLeft w:val="0"/>
          <w:marRight w:val="0"/>
          <w:marTop w:val="0"/>
          <w:marBottom w:val="0"/>
          <w:divBdr>
            <w:top w:val="none" w:sz="0" w:space="0" w:color="auto"/>
            <w:left w:val="none" w:sz="0" w:space="0" w:color="auto"/>
            <w:bottom w:val="none" w:sz="0" w:space="0" w:color="auto"/>
            <w:right w:val="none" w:sz="0" w:space="0" w:color="auto"/>
          </w:divBdr>
          <w:divsChild>
            <w:div w:id="20493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2500">
      <w:bodyDiv w:val="1"/>
      <w:marLeft w:val="0"/>
      <w:marRight w:val="0"/>
      <w:marTop w:val="0"/>
      <w:marBottom w:val="0"/>
      <w:divBdr>
        <w:top w:val="none" w:sz="0" w:space="0" w:color="auto"/>
        <w:left w:val="none" w:sz="0" w:space="0" w:color="auto"/>
        <w:bottom w:val="none" w:sz="0" w:space="0" w:color="auto"/>
        <w:right w:val="none" w:sz="0" w:space="0" w:color="auto"/>
      </w:divBdr>
    </w:div>
    <w:div w:id="21324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care" TargetMode="External"/><Relationship Id="rId21" Type="http://schemas.openxmlformats.org/officeDocument/2006/relationships/hyperlink" Target="https://financialaid.unt.edu/" TargetMode="External"/><Relationship Id="rId42" Type="http://schemas.openxmlformats.org/officeDocument/2006/relationships/hyperlink" Target="file:///C:\Users\jdl0126\AppData\Local\Temp\OneNote\16.0\NT\0\SurvivorAdvocate@unt.edu" TargetMode="External"/><Relationship Id="rId47" Type="http://schemas.openxmlformats.org/officeDocument/2006/relationships/hyperlink" Target="https://studentaffairs.unt.edu/student-health-and-wellness-center" TargetMode="External"/><Relationship Id="rId63" Type="http://schemas.openxmlformats.org/officeDocument/2006/relationships/hyperlink" Target="https://financialaid.unt.edu/" TargetMode="External"/><Relationship Id="rId68" Type="http://schemas.openxmlformats.org/officeDocument/2006/relationships/hyperlink" Target="https://edo.unt.edu/pridealliance" TargetMode="External"/><Relationship Id="rId2" Type="http://schemas.openxmlformats.org/officeDocument/2006/relationships/numbering" Target="numbering.xml"/><Relationship Id="rId16" Type="http://schemas.openxmlformats.org/officeDocument/2006/relationships/hyperlink" Target="https://teach.ufl.edu/wp-content/uploads/2020/04/NetiquetteGuideforOnlineCourses.docx" TargetMode="External"/><Relationship Id="rId29" Type="http://schemas.openxmlformats.org/officeDocument/2006/relationships/hyperlink" Target="https://clear.unt.edu/canvas/student-resources" TargetMode="External"/><Relationship Id="rId11" Type="http://schemas.openxmlformats.org/officeDocument/2006/relationships/hyperlink" Target="https://online.unt.edu/learn" TargetMode="External"/><Relationship Id="rId24" Type="http://schemas.openxmlformats.org/officeDocument/2006/relationships/hyperlink" Target="https://edo.unt.edu/multicultural-center" TargetMode="External"/><Relationship Id="rId32" Type="http://schemas.openxmlformats.org/officeDocument/2006/relationships/hyperlink" Target="http://writingcenter.unt.edu/"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3" Type="http://schemas.openxmlformats.org/officeDocument/2006/relationships/hyperlink" Target="https://sfs.unt.edu/idcards" TargetMode="External"/><Relationship Id="rId58" Type="http://schemas.openxmlformats.org/officeDocument/2006/relationships/hyperlink" Target="https://www.mypronouns.org/how" TargetMode="External"/><Relationship Id="rId66" Type="http://schemas.openxmlformats.org/officeDocument/2006/relationships/hyperlink" Target="https://edo.unt.edu/multicultural-center"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mypronouns.org/mistakes" TargetMode="External"/><Relationship Id="rId19" Type="http://schemas.openxmlformats.org/officeDocument/2006/relationships/hyperlink" Target="https://www.youtube.com/watch?v=Pt77zxuPNDE&amp;t=61s" TargetMode="External"/><Relationship Id="rId14" Type="http://schemas.openxmlformats.org/officeDocument/2006/relationships/hyperlink" Target="mailto:helpdesk@unt.edu"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uccess.unt.edu/asc" TargetMode="External"/><Relationship Id="rId35" Type="http://schemas.openxmlformats.org/officeDocument/2006/relationships/hyperlink" Target="https://disability.unt.edu/" TargetMode="External"/><Relationship Id="rId43" Type="http://schemas.openxmlformats.org/officeDocument/2006/relationships/hyperlink" Target="file:///C:\Users\jdl0126\AppData\Local\Temp\OneNote\16.0\NT\0\oeo@unt.edu"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s://community.canvaslms.com/docs/DOC-18406-42121184808" TargetMode="External"/><Relationship Id="rId64" Type="http://schemas.openxmlformats.org/officeDocument/2006/relationships/hyperlink" Target="https://studentaffairs.unt.edu/student-legal-services" TargetMode="External"/><Relationship Id="rId69" Type="http://schemas.openxmlformats.org/officeDocument/2006/relationships/hyperlink" Target="https://deanofstudents.unt.edu/resources/food-pantry" TargetMode="External"/><Relationship Id="rId8" Type="http://schemas.openxmlformats.org/officeDocument/2006/relationships/hyperlink" Target="mailto:ojonugwa.emmanuel@unt.edu" TargetMode="External"/><Relationship Id="rId51" Type="http://schemas.openxmlformats.org/officeDocument/2006/relationships/hyperlink" Target="https://studentaffairs.unt.edu/counseling-and-testing-services/services/individual-counseling" TargetMode="External"/><Relationship Id="rId72"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lear.unt.edu/supported-technologies/canvas/requirements" TargetMode="External"/><Relationship Id="rId17" Type="http://schemas.openxmlformats.org/officeDocument/2006/relationships/footer" Target="footer1.xml"/><Relationship Id="rId25" Type="http://schemas.openxmlformats.org/officeDocument/2006/relationships/hyperlink" Target="https://studentaffairs.unt.edu/counseling-and-testing-services" TargetMode="External"/><Relationship Id="rId33" Type="http://schemas.openxmlformats.org/officeDocument/2006/relationships/hyperlink" Target="mailto:helpdesk@unt.edu" TargetMode="External"/><Relationship Id="rId38" Type="http://schemas.openxmlformats.org/officeDocument/2006/relationships/hyperlink" Target="https://it.unt.edu/eagleconnect" TargetMode="External"/><Relationship Id="rId46" Type="http://schemas.openxmlformats.org/officeDocument/2006/relationships/hyperlink" Target="https://policy.unt.edu/policy/07-002" TargetMode="External"/><Relationship Id="rId59" Type="http://schemas.openxmlformats.org/officeDocument/2006/relationships/hyperlink" Target="https://www.mypronouns.org/sharing" TargetMode="External"/><Relationship Id="rId67" Type="http://schemas.openxmlformats.org/officeDocument/2006/relationships/hyperlink" Target="https://studentaffairs.unt.edu/counseling-and-testing-services" TargetMode="External"/><Relationship Id="rId20" Type="http://schemas.openxmlformats.org/officeDocument/2006/relationships/hyperlink" Target="file:///C:\Users\oce0007\Desktop\PADM%202100%20Online%20Course%20Dev\Registrar" TargetMode="External"/><Relationship Id="rId41" Type="http://schemas.openxmlformats.org/officeDocument/2006/relationships/hyperlink" Target="file:///C:\Users\jdl0126\AppData\Local\Temp\OneNote\16.0\NT\0\spot@unt.edu" TargetMode="External"/><Relationship Id="rId54" Type="http://schemas.openxmlformats.org/officeDocument/2006/relationships/hyperlink" Target="https://sso.unt.edu/idp/profile/SAML2/Redirect/SSO;jsessionid=E4DCA43DF85E3B74B3E496CAB99D8FC6?execution=e1s1" TargetMode="External"/><Relationship Id="rId62" Type="http://schemas.openxmlformats.org/officeDocument/2006/relationships/hyperlink" Target="file:///C:\Users\jdl0126\AppData\Local\Temp\OneNote\16.0\NT\0\Registrar" TargetMode="External"/><Relationship Id="rId70" Type="http://schemas.openxmlformats.org/officeDocument/2006/relationships/hyperlink" Target="https://clear.unt.edu/canvas/student-resourc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edo.unt.edu/pridealliance" TargetMode="External"/><Relationship Id="rId36" Type="http://schemas.openxmlformats.org/officeDocument/2006/relationships/hyperlink" Target="https://deanofstudents.unt.edu/conduct" TargetMode="External"/><Relationship Id="rId49" Type="http://schemas.openxmlformats.org/officeDocument/2006/relationships/hyperlink" Target="https://studentaffairs.unt.edu/care" TargetMode="External"/><Relationship Id="rId57" Type="http://schemas.openxmlformats.org/officeDocument/2006/relationships/hyperlink" Target="https://www.mypronouns.org/what-and-why" TargetMode="External"/><Relationship Id="rId10" Type="http://schemas.openxmlformats.org/officeDocument/2006/relationships/hyperlink" Target="http://owl.english.purdue.edu/owl/resource/560/01/" TargetMode="External"/><Relationship Id="rId31" Type="http://schemas.openxmlformats.org/officeDocument/2006/relationships/hyperlink" Target="https://library.unt.edu/" TargetMode="External"/><Relationship Id="rId44" Type="http://schemas.openxmlformats.org/officeDocument/2006/relationships/hyperlink" Target="http://www.ecfr.gov/" TargetMode="External"/><Relationship Id="rId52" Type="http://schemas.openxmlformats.org/officeDocument/2006/relationships/hyperlink" Target="https://registrar.unt.edu/transcripts-and-records/update-your-personal-information" TargetMode="External"/><Relationship Id="rId60" Type="http://schemas.openxmlformats.org/officeDocument/2006/relationships/hyperlink" Target="https://www.mypronouns.org/asking" TargetMode="External"/><Relationship Id="rId65" Type="http://schemas.openxmlformats.org/officeDocument/2006/relationships/hyperlink" Target="https://studentaffairs.unt.edu/career-center" TargetMode="External"/><Relationship Id="rId73"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hyperlink" Target="http://www.unt.edu/helpdesk/index.htm" TargetMode="External"/><Relationship Id="rId18" Type="http://schemas.openxmlformats.org/officeDocument/2006/relationships/hyperlink" Target="https://www.youtube.com/watch?v=Pt77zxuPNDE&amp;t=61s" TargetMode="External"/><Relationship Id="rId39" Type="http://schemas.openxmlformats.org/officeDocument/2006/relationships/hyperlink" Target="file:///C:\Users\jdl0126\AppData\Local\Temp\OneNote\16.0\NT\0\no-reply@iasystem.org" TargetMode="External"/><Relationship Id="rId34" Type="http://schemas.openxmlformats.org/officeDocument/2006/relationships/hyperlink" Target="mailto:helpdesk@unt.edu" TargetMode="External"/><Relationship Id="rId50" Type="http://schemas.openxmlformats.org/officeDocument/2006/relationships/hyperlink" Target="https://studentaffairs.unt.edu/student-health-and-wellness-center/services/psychiatry" TargetMode="External"/><Relationship Id="rId55" Type="http://schemas.openxmlformats.org/officeDocument/2006/relationships/hyperlink" Target="https://studentaffairs.unt.edu/student-legal-service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99E7-00C0-444E-A7E8-844A3DB5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5748</Words>
  <Characters>32766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Ojonugwa</dc:creator>
  <cp:keywords/>
  <dc:description/>
  <cp:lastModifiedBy>Emmanuel, Ojonugwa</cp:lastModifiedBy>
  <cp:revision>2</cp:revision>
  <cp:lastPrinted>2023-05-12T21:21:00Z</cp:lastPrinted>
  <dcterms:created xsi:type="dcterms:W3CDTF">2023-09-12T13:14:00Z</dcterms:created>
  <dcterms:modified xsi:type="dcterms:W3CDTF">2023-09-12T13:14:00Z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25651f6daffe94c4918f91021c1d6dbdf4c4604e4ef43e2fed2c990e2c22ec0c</vt:lpwstr>
  </property>
</Properties>
</file>