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680A" w14:textId="29226B1C" w:rsidR="007E22EB" w:rsidRPr="00952955" w:rsidRDefault="007C030E" w:rsidP="00AA63E6">
      <w:pPr>
        <w:pStyle w:val="Heading1"/>
        <w:rPr>
          <w:rFonts w:ascii="Calibri" w:hAnsi="Calibri" w:cstheme="minorHAnsi"/>
          <w:b/>
          <w:bCs/>
          <w:highlight w:val="yellow"/>
        </w:rPr>
      </w:pPr>
      <w:r w:rsidRPr="00901627">
        <w:rPr>
          <w:rFonts w:ascii="Calibri" w:hAnsi="Calibri" w:cstheme="minorHAnsi"/>
          <w:b/>
          <w:bCs/>
        </w:rPr>
        <w:t>Gender &amp; Globalization</w:t>
      </w:r>
      <w:r w:rsidR="00F908CA" w:rsidRPr="00901627">
        <w:rPr>
          <w:rFonts w:ascii="Calibri" w:hAnsi="Calibri" w:cstheme="minorHAnsi"/>
          <w:b/>
          <w:bCs/>
        </w:rPr>
        <w:t xml:space="preserve"> (</w:t>
      </w:r>
      <w:r w:rsidRPr="00901627">
        <w:rPr>
          <w:rFonts w:ascii="Calibri" w:hAnsi="Calibri" w:cstheme="minorHAnsi"/>
          <w:b/>
          <w:bCs/>
        </w:rPr>
        <w:t xml:space="preserve">WGST </w:t>
      </w:r>
      <w:r w:rsidR="00BF48AC">
        <w:rPr>
          <w:rFonts w:ascii="Calibri" w:hAnsi="Calibri" w:cstheme="minorHAnsi"/>
          <w:b/>
          <w:bCs/>
        </w:rPr>
        <w:t>4350</w:t>
      </w:r>
      <w:r w:rsidR="00F908CA" w:rsidRPr="00901627">
        <w:rPr>
          <w:rFonts w:ascii="Calibri" w:hAnsi="Calibri" w:cstheme="minorHAnsi"/>
          <w:b/>
          <w:bCs/>
        </w:rPr>
        <w:t>)</w:t>
      </w:r>
      <w:r w:rsidR="00687C9D" w:rsidRPr="00901627">
        <w:rPr>
          <w:rFonts w:ascii="Calibri" w:hAnsi="Calibri" w:cstheme="minorHAnsi"/>
          <w:b/>
          <w:bCs/>
        </w:rPr>
        <w:t xml:space="preserve">   </w:t>
      </w:r>
      <w:r w:rsidR="000E66CE" w:rsidRPr="00901627">
        <w:rPr>
          <w:rFonts w:ascii="Calibri" w:hAnsi="Calibri" w:cstheme="minorHAnsi"/>
          <w:b/>
          <w:bCs/>
        </w:rPr>
        <w:tab/>
      </w:r>
      <w:r w:rsidR="00901627">
        <w:rPr>
          <w:rFonts w:ascii="Calibri" w:hAnsi="Calibri" w:cstheme="minorHAnsi"/>
          <w:b/>
          <w:bCs/>
        </w:rPr>
        <w:tab/>
      </w:r>
      <w:r w:rsidR="00901627">
        <w:rPr>
          <w:rFonts w:ascii="Calibri" w:hAnsi="Calibri" w:cstheme="minorHAnsi"/>
          <w:b/>
          <w:bCs/>
        </w:rPr>
        <w:tab/>
      </w:r>
      <w:r w:rsidR="00901627">
        <w:rPr>
          <w:rFonts w:ascii="Calibri" w:hAnsi="Calibri" w:cstheme="minorHAnsi"/>
          <w:b/>
          <w:bCs/>
        </w:rPr>
        <w:tab/>
      </w:r>
      <w:r w:rsidR="00901627">
        <w:rPr>
          <w:rFonts w:ascii="Calibri" w:hAnsi="Calibri" w:cstheme="minorHAnsi"/>
          <w:b/>
          <w:bCs/>
        </w:rPr>
        <w:tab/>
      </w:r>
      <w:r w:rsidR="000F40E0">
        <w:rPr>
          <w:rFonts w:ascii="Calibri" w:hAnsi="Calibri" w:cstheme="minorHAnsi"/>
          <w:b/>
          <w:bCs/>
        </w:rPr>
        <w:tab/>
      </w:r>
      <w:r w:rsidR="00901627" w:rsidRPr="00901627">
        <w:rPr>
          <w:rFonts w:ascii="Calibri" w:hAnsi="Calibri" w:cstheme="minorHAnsi"/>
          <w:b/>
          <w:bCs/>
        </w:rPr>
        <w:t>Fall 202</w:t>
      </w:r>
      <w:r w:rsidR="00194514">
        <w:rPr>
          <w:rFonts w:ascii="Calibri" w:hAnsi="Calibri" w:cstheme="minorHAnsi"/>
          <w:b/>
          <w:bCs/>
        </w:rPr>
        <w:t>5</w:t>
      </w:r>
      <w:r w:rsidR="006214FE" w:rsidRPr="00952955">
        <w:rPr>
          <w:rFonts w:ascii="Calibri" w:hAnsi="Calibri" w:cstheme="minorHAnsi"/>
          <w:b/>
          <w:bCs/>
          <w:noProof/>
          <w:sz w:val="24"/>
          <w:szCs w:val="24"/>
          <w:highlight w:val="yellow"/>
        </w:rPr>
        <w:drawing>
          <wp:inline distT="0" distB="0" distL="0" distR="0" wp14:anchorId="217F0D23" wp14:editId="1F92F06C">
            <wp:extent cx="1528795" cy="14403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48610" cy="1459020"/>
                    </a:xfrm>
                    <a:prstGeom prst="rect">
                      <a:avLst/>
                    </a:prstGeom>
                  </pic:spPr>
                </pic:pic>
              </a:graphicData>
            </a:graphic>
          </wp:inline>
        </w:drawing>
      </w:r>
      <w:r w:rsidR="00F50866">
        <w:rPr>
          <w:rFonts w:ascii="Calibri" w:hAnsi="Calibri" w:cstheme="minorHAnsi"/>
          <w:b/>
          <w:bCs/>
        </w:rPr>
        <w:tab/>
      </w:r>
      <w:r w:rsidR="00F50866">
        <w:rPr>
          <w:rFonts w:ascii="Calibri" w:hAnsi="Calibri" w:cstheme="minorHAnsi"/>
          <w:b/>
          <w:bCs/>
        </w:rPr>
        <w:tab/>
      </w:r>
      <w:r w:rsidR="00F50866">
        <w:rPr>
          <w:rFonts w:ascii="Calibri" w:hAnsi="Calibri" w:cstheme="minorHAnsi"/>
          <w:b/>
          <w:bCs/>
        </w:rPr>
        <w:tab/>
      </w:r>
      <w:r w:rsidR="00F50866">
        <w:rPr>
          <w:rFonts w:ascii="Calibri" w:hAnsi="Calibri" w:cstheme="minorHAnsi"/>
          <w:b/>
          <w:bCs/>
        </w:rPr>
        <w:tab/>
      </w:r>
      <w:r w:rsidR="00F50866">
        <w:rPr>
          <w:rFonts w:ascii="Calibri" w:hAnsi="Calibri" w:cstheme="minorHAnsi"/>
          <w:b/>
          <w:bCs/>
        </w:rPr>
        <w:tab/>
      </w:r>
      <w:r w:rsidR="00F50866">
        <w:rPr>
          <w:rFonts w:ascii="Calibri" w:hAnsi="Calibri" w:cstheme="minorHAnsi"/>
          <w:b/>
          <w:bCs/>
        </w:rPr>
        <w:tab/>
      </w:r>
      <w:r w:rsidR="00F50866">
        <w:rPr>
          <w:rFonts w:ascii="Calibri" w:hAnsi="Calibri" w:cstheme="minorHAnsi"/>
          <w:b/>
          <w:bCs/>
        </w:rPr>
        <w:tab/>
      </w:r>
      <w:r w:rsidR="00F50866">
        <w:rPr>
          <w:rFonts w:ascii="Calibri" w:hAnsi="Calibri" w:cstheme="minorHAnsi"/>
          <w:b/>
          <w:bCs/>
        </w:rPr>
        <w:tab/>
      </w:r>
      <w:r w:rsidR="00F50866">
        <w:rPr>
          <w:rFonts w:ascii="Calibri" w:hAnsi="Calibri" w:cstheme="minorHAnsi"/>
          <w:b/>
          <w:bCs/>
        </w:rPr>
        <w:tab/>
      </w:r>
    </w:p>
    <w:p w14:paraId="5050E8A2" w14:textId="776FC9C6" w:rsidR="002F6AB1" w:rsidRPr="005C1D2D" w:rsidRDefault="00D40C61" w:rsidP="00C14845">
      <w:pPr>
        <w:pStyle w:val="Heading2"/>
        <w:rPr>
          <w:rFonts w:ascii="Calibri" w:hAnsi="Calibri" w:cstheme="minorHAnsi"/>
          <w:sz w:val="24"/>
          <w:szCs w:val="24"/>
        </w:rPr>
      </w:pPr>
      <w:r w:rsidRPr="005C1D2D">
        <w:rPr>
          <w:rFonts w:ascii="Calibri" w:hAnsi="Calibri" w:cstheme="minorHAnsi"/>
          <w:sz w:val="24"/>
          <w:szCs w:val="24"/>
        </w:rPr>
        <w:t>Instructor Contact</w:t>
      </w:r>
      <w:r w:rsidR="00F50866">
        <w:rPr>
          <w:rFonts w:ascii="Calibri" w:hAnsi="Calibri" w:cstheme="minorHAnsi"/>
          <w:sz w:val="24"/>
          <w:szCs w:val="24"/>
        </w:rPr>
        <w:t xml:space="preserve"> </w:t>
      </w:r>
      <w:r w:rsidR="00F50866">
        <w:rPr>
          <w:rFonts w:ascii="Calibri" w:hAnsi="Calibri" w:cstheme="minorHAnsi"/>
          <w:sz w:val="24"/>
          <w:szCs w:val="24"/>
        </w:rPr>
        <w:tab/>
      </w:r>
      <w:r w:rsidR="00F50866">
        <w:rPr>
          <w:rFonts w:ascii="Calibri" w:hAnsi="Calibri" w:cstheme="minorHAnsi"/>
          <w:sz w:val="24"/>
          <w:szCs w:val="24"/>
        </w:rPr>
        <w:tab/>
      </w:r>
      <w:r w:rsidR="00F50866">
        <w:rPr>
          <w:rFonts w:ascii="Calibri" w:hAnsi="Calibri" w:cstheme="minorHAnsi"/>
          <w:sz w:val="24"/>
          <w:szCs w:val="24"/>
        </w:rPr>
        <w:tab/>
      </w:r>
      <w:r w:rsidR="00F50866">
        <w:rPr>
          <w:rFonts w:ascii="Calibri" w:hAnsi="Calibri" w:cstheme="minorHAnsi"/>
          <w:sz w:val="24"/>
          <w:szCs w:val="24"/>
        </w:rPr>
        <w:tab/>
      </w:r>
      <w:r w:rsidR="00F50866">
        <w:rPr>
          <w:rFonts w:ascii="Calibri" w:hAnsi="Calibri" w:cstheme="minorHAnsi"/>
          <w:sz w:val="24"/>
          <w:szCs w:val="24"/>
        </w:rPr>
        <w:tab/>
      </w:r>
      <w:r w:rsidR="00F50866">
        <w:rPr>
          <w:rFonts w:ascii="Calibri" w:hAnsi="Calibri" w:cstheme="minorHAnsi"/>
          <w:sz w:val="24"/>
          <w:szCs w:val="24"/>
        </w:rPr>
        <w:tab/>
      </w:r>
      <w:r w:rsidR="00F50866">
        <w:rPr>
          <w:rFonts w:ascii="Calibri" w:hAnsi="Calibri" w:cstheme="minorHAnsi"/>
          <w:sz w:val="24"/>
          <w:szCs w:val="24"/>
        </w:rPr>
        <w:tab/>
      </w:r>
      <w:r w:rsidR="00F50866">
        <w:rPr>
          <w:rFonts w:ascii="Calibri" w:hAnsi="Calibri" w:cstheme="minorHAnsi"/>
          <w:sz w:val="24"/>
          <w:szCs w:val="24"/>
        </w:rPr>
        <w:tab/>
        <w:t xml:space="preserve">     </w:t>
      </w:r>
    </w:p>
    <w:p w14:paraId="720B03B9" w14:textId="16389C0F" w:rsidR="00E55C72" w:rsidRPr="00F50866" w:rsidRDefault="00D40C61" w:rsidP="00D40C61">
      <w:pPr>
        <w:rPr>
          <w:rFonts w:ascii="Calibri" w:hAnsi="Calibri" w:cstheme="minorHAnsi"/>
        </w:rPr>
      </w:pPr>
      <w:r w:rsidRPr="005C1D2D">
        <w:rPr>
          <w:rFonts w:ascii="Calibri" w:hAnsi="Calibri" w:cstheme="minorHAnsi"/>
          <w:b/>
        </w:rPr>
        <w:t>Name:</w:t>
      </w:r>
      <w:r w:rsidR="004E702D" w:rsidRPr="005C1D2D">
        <w:rPr>
          <w:rFonts w:ascii="Calibri" w:hAnsi="Calibri" w:cstheme="minorHAnsi"/>
          <w:b/>
        </w:rPr>
        <w:t xml:space="preserve"> </w:t>
      </w:r>
      <w:r w:rsidR="004E702D" w:rsidRPr="005C1D2D">
        <w:rPr>
          <w:rFonts w:ascii="Calibri" w:hAnsi="Calibri" w:cstheme="minorHAnsi"/>
        </w:rPr>
        <w:t>Dr. Özlem Altıok</w:t>
      </w:r>
      <w:r w:rsidR="008D7CD1">
        <w:rPr>
          <w:rFonts w:ascii="Calibri" w:hAnsi="Calibri" w:cstheme="minorHAnsi"/>
        </w:rPr>
        <w:t xml:space="preserve"> (</w:t>
      </w:r>
      <w:r w:rsidR="00E55C72" w:rsidRPr="008D7CD1">
        <w:rPr>
          <w:rFonts w:ascii="Calibri" w:hAnsi="Calibri" w:cstheme="minorHAnsi"/>
        </w:rPr>
        <w:t>Pronouns</w:t>
      </w:r>
      <w:r w:rsidR="00E55C72" w:rsidRPr="00E55C72">
        <w:rPr>
          <w:rFonts w:ascii="Calibri" w:hAnsi="Calibri" w:cstheme="minorHAnsi"/>
          <w:b/>
          <w:bCs/>
        </w:rPr>
        <w:t>:</w:t>
      </w:r>
      <w:r w:rsidR="00E55C72">
        <w:rPr>
          <w:rFonts w:ascii="Calibri" w:hAnsi="Calibri" w:cstheme="minorHAnsi"/>
        </w:rPr>
        <w:t xml:space="preserve"> She/her</w:t>
      </w:r>
      <w:r w:rsidR="008D7CD1">
        <w:rPr>
          <w:rFonts w:ascii="Calibri" w:hAnsi="Calibri" w:cstheme="minorHAnsi"/>
        </w:rPr>
        <w:t>)</w:t>
      </w:r>
      <w:r w:rsidR="00F50866">
        <w:rPr>
          <w:rFonts w:ascii="Calibri" w:hAnsi="Calibri" w:cstheme="minorHAnsi"/>
        </w:rPr>
        <w:tab/>
      </w:r>
      <w:r w:rsidR="00F50866">
        <w:rPr>
          <w:rFonts w:ascii="Calibri" w:hAnsi="Calibri" w:cstheme="minorHAnsi"/>
        </w:rPr>
        <w:tab/>
      </w:r>
      <w:r w:rsidR="00F50866">
        <w:rPr>
          <w:rFonts w:ascii="Calibri" w:hAnsi="Calibri" w:cstheme="minorHAnsi"/>
        </w:rPr>
        <w:tab/>
      </w:r>
      <w:r w:rsidR="00F50866">
        <w:rPr>
          <w:rFonts w:ascii="Calibri" w:hAnsi="Calibri" w:cstheme="minorHAnsi"/>
        </w:rPr>
        <w:tab/>
        <w:t xml:space="preserve">       </w:t>
      </w:r>
    </w:p>
    <w:p w14:paraId="5845BC34" w14:textId="3EF7F262" w:rsidR="00180E19" w:rsidRDefault="00180E19" w:rsidP="00D40C61">
      <w:pPr>
        <w:rPr>
          <w:rFonts w:ascii="Calibri" w:hAnsi="Calibri" w:cstheme="minorHAnsi"/>
        </w:rPr>
      </w:pPr>
      <w:r w:rsidRPr="00180E19">
        <w:rPr>
          <w:rFonts w:ascii="Calibri" w:hAnsi="Calibri" w:cstheme="minorHAnsi"/>
          <w:b/>
          <w:bCs/>
        </w:rPr>
        <w:t xml:space="preserve">Class </w:t>
      </w:r>
      <w:r w:rsidR="003C684B">
        <w:rPr>
          <w:rFonts w:ascii="Calibri" w:hAnsi="Calibri" w:cstheme="minorHAnsi"/>
          <w:b/>
          <w:bCs/>
        </w:rPr>
        <w:t>m</w:t>
      </w:r>
      <w:r w:rsidRPr="00180E19">
        <w:rPr>
          <w:rFonts w:ascii="Calibri" w:hAnsi="Calibri" w:cstheme="minorHAnsi"/>
          <w:b/>
          <w:bCs/>
        </w:rPr>
        <w:t xml:space="preserve">eeting </w:t>
      </w:r>
      <w:r w:rsidR="003C684B">
        <w:rPr>
          <w:rFonts w:ascii="Calibri" w:hAnsi="Calibri" w:cstheme="minorHAnsi"/>
          <w:b/>
          <w:bCs/>
        </w:rPr>
        <w:t>t</w:t>
      </w:r>
      <w:r w:rsidRPr="00180E19">
        <w:rPr>
          <w:rFonts w:ascii="Calibri" w:hAnsi="Calibri" w:cstheme="minorHAnsi"/>
          <w:b/>
          <w:bCs/>
        </w:rPr>
        <w:t>ime:</w:t>
      </w:r>
      <w:r>
        <w:rPr>
          <w:rFonts w:ascii="Calibri" w:hAnsi="Calibri" w:cstheme="minorHAnsi"/>
        </w:rPr>
        <w:t xml:space="preserve"> Wednesday 5.30</w:t>
      </w:r>
      <w:r w:rsidR="004E2EBF">
        <w:rPr>
          <w:rFonts w:ascii="Calibri" w:hAnsi="Calibri" w:cstheme="minorHAnsi"/>
        </w:rPr>
        <w:t xml:space="preserve"> – </w:t>
      </w:r>
      <w:r>
        <w:rPr>
          <w:rFonts w:ascii="Calibri" w:hAnsi="Calibri" w:cstheme="minorHAnsi"/>
        </w:rPr>
        <w:t>8.20 pm</w:t>
      </w:r>
      <w:r w:rsidR="00F50866">
        <w:rPr>
          <w:rFonts w:ascii="Calibri" w:hAnsi="Calibri" w:cstheme="minorHAnsi"/>
        </w:rPr>
        <w:tab/>
      </w:r>
      <w:r w:rsidR="00F50866">
        <w:rPr>
          <w:rFonts w:ascii="Calibri" w:hAnsi="Calibri" w:cstheme="minorHAnsi"/>
        </w:rPr>
        <w:tab/>
        <w:t xml:space="preserve">     </w:t>
      </w:r>
      <w:r w:rsidR="00F50866">
        <w:t xml:space="preserve"> </w:t>
      </w:r>
    </w:p>
    <w:p w14:paraId="0145AEEB" w14:textId="1059B58B" w:rsidR="00180E19" w:rsidRPr="001965BA" w:rsidRDefault="00E33F99" w:rsidP="00D40C61">
      <w:pPr>
        <w:rPr>
          <w:rFonts w:ascii="Calibri" w:hAnsi="Calibri" w:cstheme="minorHAnsi"/>
          <w:b/>
        </w:rPr>
      </w:pPr>
      <w:r>
        <w:rPr>
          <w:rFonts w:ascii="Calibri" w:hAnsi="Calibri" w:cstheme="minorHAnsi"/>
          <w:b/>
          <w:bCs/>
        </w:rPr>
        <w:t>Classroom</w:t>
      </w:r>
      <w:r w:rsidR="00180E19">
        <w:rPr>
          <w:rFonts w:ascii="Calibri" w:hAnsi="Calibri" w:cstheme="minorHAnsi"/>
        </w:rPr>
        <w:t>:</w:t>
      </w:r>
      <w:r w:rsidR="00174800">
        <w:rPr>
          <w:rFonts w:ascii="Calibri" w:hAnsi="Calibri" w:cstheme="minorHAnsi"/>
        </w:rPr>
        <w:t xml:space="preserve"> </w:t>
      </w:r>
      <w:r w:rsidR="00C601E4">
        <w:rPr>
          <w:rFonts w:ascii="Calibri" w:hAnsi="Calibri" w:cstheme="minorHAnsi"/>
        </w:rPr>
        <w:t>GAB</w:t>
      </w:r>
      <w:r w:rsidR="00B7735C">
        <w:rPr>
          <w:rFonts w:ascii="Calibri" w:hAnsi="Calibri" w:cstheme="minorHAnsi"/>
        </w:rPr>
        <w:t xml:space="preserve"> </w:t>
      </w:r>
      <w:r w:rsidR="00C601E4">
        <w:rPr>
          <w:rFonts w:ascii="Calibri" w:hAnsi="Calibri" w:cstheme="minorHAnsi"/>
        </w:rPr>
        <w:t>317</w:t>
      </w:r>
    </w:p>
    <w:p w14:paraId="1921FF6F" w14:textId="2873CD0B" w:rsidR="008D7CD1" w:rsidRDefault="00C50B2F" w:rsidP="00687C9D">
      <w:pPr>
        <w:rPr>
          <w:rFonts w:ascii="Calibri" w:hAnsi="Calibri" w:cstheme="minorHAnsi"/>
          <w:bCs/>
        </w:rPr>
      </w:pPr>
      <w:r w:rsidRPr="00D26E8D">
        <w:rPr>
          <w:rFonts w:ascii="Calibri" w:hAnsi="Calibri" w:cstheme="minorHAnsi"/>
          <w:b/>
        </w:rPr>
        <w:t xml:space="preserve">Office </w:t>
      </w:r>
      <w:r w:rsidR="003C684B">
        <w:rPr>
          <w:rFonts w:ascii="Calibri" w:hAnsi="Calibri" w:cstheme="minorHAnsi"/>
          <w:b/>
        </w:rPr>
        <w:t>h</w:t>
      </w:r>
      <w:r w:rsidRPr="00D26E8D">
        <w:rPr>
          <w:rFonts w:ascii="Calibri" w:hAnsi="Calibri" w:cstheme="minorHAnsi"/>
          <w:b/>
        </w:rPr>
        <w:t xml:space="preserve">ours: </w:t>
      </w:r>
      <w:r w:rsidRPr="00D26E8D">
        <w:rPr>
          <w:rFonts w:ascii="Calibri" w:hAnsi="Calibri" w:cstheme="minorHAnsi"/>
          <w:bCs/>
        </w:rPr>
        <w:t xml:space="preserve">Mondays, </w:t>
      </w:r>
      <w:r w:rsidR="00016968">
        <w:rPr>
          <w:rFonts w:ascii="Calibri" w:hAnsi="Calibri" w:cstheme="minorHAnsi"/>
          <w:bCs/>
        </w:rPr>
        <w:t>3.30 –</w:t>
      </w:r>
      <w:r w:rsidR="000F40E0">
        <w:rPr>
          <w:rFonts w:ascii="Calibri" w:hAnsi="Calibri" w:cstheme="minorHAnsi"/>
          <w:bCs/>
        </w:rPr>
        <w:t xml:space="preserve"> </w:t>
      </w:r>
      <w:r w:rsidR="001B73C3">
        <w:rPr>
          <w:rFonts w:ascii="Calibri" w:hAnsi="Calibri" w:cstheme="minorHAnsi"/>
          <w:bCs/>
        </w:rPr>
        <w:t>5</w:t>
      </w:r>
      <w:r w:rsidRPr="00D26E8D">
        <w:rPr>
          <w:rFonts w:ascii="Calibri" w:hAnsi="Calibri" w:cstheme="minorHAnsi"/>
          <w:bCs/>
        </w:rPr>
        <w:t xml:space="preserve"> pm </w:t>
      </w:r>
      <w:r w:rsidR="001B73C3">
        <w:rPr>
          <w:rFonts w:ascii="Calibri" w:hAnsi="Calibri" w:cstheme="minorHAnsi"/>
          <w:bCs/>
        </w:rPr>
        <w:t>in</w:t>
      </w:r>
      <w:r w:rsidRPr="00D26E8D">
        <w:rPr>
          <w:rFonts w:ascii="Calibri" w:hAnsi="Calibri" w:cstheme="minorHAnsi"/>
          <w:bCs/>
        </w:rPr>
        <w:t xml:space="preserve"> </w:t>
      </w:r>
      <w:r w:rsidR="00F46891">
        <w:rPr>
          <w:rFonts w:ascii="Calibri" w:hAnsi="Calibri" w:cstheme="minorHAnsi"/>
          <w:bCs/>
        </w:rPr>
        <w:t xml:space="preserve">GAB </w:t>
      </w:r>
      <w:r w:rsidRPr="00D26E8D">
        <w:rPr>
          <w:rFonts w:ascii="Calibri" w:hAnsi="Calibri" w:cstheme="minorHAnsi"/>
          <w:bCs/>
        </w:rPr>
        <w:t>1</w:t>
      </w:r>
      <w:r w:rsidR="001965BA">
        <w:rPr>
          <w:rFonts w:ascii="Calibri" w:hAnsi="Calibri" w:cstheme="minorHAnsi"/>
          <w:bCs/>
        </w:rPr>
        <w:t>19D</w:t>
      </w:r>
      <w:r w:rsidRPr="00D26E8D">
        <w:rPr>
          <w:rFonts w:ascii="Calibri" w:hAnsi="Calibri" w:cstheme="minorHAnsi"/>
          <w:bCs/>
        </w:rPr>
        <w:t xml:space="preserve">. Alternatively, </w:t>
      </w:r>
      <w:r w:rsidR="00794AF1">
        <w:rPr>
          <w:rFonts w:ascii="Calibri" w:hAnsi="Calibri" w:cstheme="minorHAnsi"/>
          <w:bCs/>
        </w:rPr>
        <w:t>you can email me for</w:t>
      </w:r>
      <w:r w:rsidRPr="00D26E8D">
        <w:rPr>
          <w:rFonts w:ascii="Calibri" w:hAnsi="Calibri" w:cstheme="minorHAnsi"/>
          <w:bCs/>
        </w:rPr>
        <w:t xml:space="preserve"> </w:t>
      </w:r>
      <w:r w:rsidR="00794AF1">
        <w:rPr>
          <w:rFonts w:ascii="Calibri" w:hAnsi="Calibri" w:cstheme="minorHAnsi"/>
          <w:bCs/>
        </w:rPr>
        <w:t>a Zoom appointment</w:t>
      </w:r>
      <w:r w:rsidRPr="00D26E8D">
        <w:rPr>
          <w:rFonts w:ascii="Calibri" w:hAnsi="Calibri" w:cstheme="minorHAnsi"/>
          <w:bCs/>
        </w:rPr>
        <w:t xml:space="preserve">. </w:t>
      </w:r>
    </w:p>
    <w:p w14:paraId="4C7C0726" w14:textId="4850F2BB" w:rsidR="00687C9D" w:rsidRPr="008D7CD1" w:rsidRDefault="00D40C61" w:rsidP="00687C9D">
      <w:pPr>
        <w:rPr>
          <w:rFonts w:ascii="Calibri" w:hAnsi="Calibri" w:cstheme="minorHAnsi"/>
          <w:b/>
        </w:rPr>
      </w:pPr>
      <w:r w:rsidRPr="005C1D2D">
        <w:rPr>
          <w:rFonts w:ascii="Calibri" w:hAnsi="Calibri" w:cstheme="minorHAnsi"/>
          <w:b/>
        </w:rPr>
        <w:t>Email:</w:t>
      </w:r>
      <w:r w:rsidR="004E702D" w:rsidRPr="005C1D2D">
        <w:rPr>
          <w:rFonts w:ascii="Calibri" w:hAnsi="Calibri" w:cstheme="minorHAnsi"/>
          <w:b/>
        </w:rPr>
        <w:t xml:space="preserve"> </w:t>
      </w:r>
      <w:hyperlink r:id="rId9" w:history="1">
        <w:r w:rsidR="00687C9D" w:rsidRPr="005C1D2D">
          <w:rPr>
            <w:rStyle w:val="Hyperlink"/>
            <w:rFonts w:ascii="Calibri" w:hAnsi="Calibri" w:cstheme="minorHAnsi"/>
            <w:bCs/>
          </w:rPr>
          <w:t>Ozlem.Altiok@unt.edu</w:t>
        </w:r>
      </w:hyperlink>
    </w:p>
    <w:p w14:paraId="22C2BDB0" w14:textId="77777777" w:rsidR="008D7CD1" w:rsidRPr="008D7CD1" w:rsidRDefault="008D7CD1" w:rsidP="008D7CD1"/>
    <w:p w14:paraId="52D2C379" w14:textId="647CCC9E" w:rsidR="00D40C61" w:rsidRPr="005C1D2D" w:rsidRDefault="00D40C61" w:rsidP="00C14845">
      <w:pPr>
        <w:pStyle w:val="Heading2"/>
        <w:rPr>
          <w:rFonts w:ascii="Calibri" w:hAnsi="Calibri" w:cstheme="minorHAnsi"/>
          <w:sz w:val="24"/>
          <w:szCs w:val="24"/>
        </w:rPr>
      </w:pPr>
      <w:r w:rsidRPr="005C1D2D">
        <w:rPr>
          <w:rFonts w:ascii="Calibri" w:hAnsi="Calibri" w:cstheme="minorHAnsi"/>
          <w:sz w:val="24"/>
          <w:szCs w:val="24"/>
        </w:rPr>
        <w:t>Course Description</w:t>
      </w:r>
    </w:p>
    <w:p w14:paraId="3380F8EF" w14:textId="4FA229F7" w:rsidR="000F49C6" w:rsidRPr="005C1D2D" w:rsidRDefault="000F49C6" w:rsidP="000F49C6">
      <w:pPr>
        <w:rPr>
          <w:rFonts w:ascii="Calibri" w:hAnsi="Calibri" w:cs="Cochin"/>
        </w:rPr>
      </w:pPr>
      <w:r w:rsidRPr="005C1D2D">
        <w:rPr>
          <w:rFonts w:ascii="Calibri" w:hAnsi="Calibri" w:cs="Cochin"/>
        </w:rPr>
        <w:t>What is globalization</w:t>
      </w:r>
      <w:r w:rsidR="00E62610">
        <w:rPr>
          <w:rFonts w:ascii="Calibri" w:hAnsi="Calibri" w:cs="Cochin"/>
        </w:rPr>
        <w:t>,</w:t>
      </w:r>
      <w:r w:rsidRPr="005C1D2D">
        <w:rPr>
          <w:rFonts w:ascii="Calibri" w:hAnsi="Calibri" w:cs="Cochin"/>
        </w:rPr>
        <w:t xml:space="preserve"> and how do people located differently, in socio-economic and geographical terms, experience </w:t>
      </w:r>
      <w:r w:rsidR="001C79B8" w:rsidRPr="005C1D2D">
        <w:rPr>
          <w:rFonts w:ascii="Calibri" w:hAnsi="Calibri" w:cs="Cochin"/>
        </w:rPr>
        <w:t>it</w:t>
      </w:r>
      <w:r w:rsidRPr="005C1D2D">
        <w:rPr>
          <w:rFonts w:ascii="Calibri" w:hAnsi="Calibri" w:cs="Cochin"/>
        </w:rPr>
        <w:t>? How are macro-processes such as globalization, development, international trade, and migration related to one another? How are they gendered? In what ways are local issues global, and global ones local?</w:t>
      </w:r>
      <w:r w:rsidR="00BF48AC">
        <w:rPr>
          <w:rFonts w:ascii="Calibri" w:hAnsi="Calibri" w:cs="Cochin"/>
        </w:rPr>
        <w:t xml:space="preserve"> </w:t>
      </w:r>
    </w:p>
    <w:p w14:paraId="6DB39F77" w14:textId="77777777" w:rsidR="008F66AD" w:rsidRPr="005C1D2D" w:rsidRDefault="008F66AD" w:rsidP="000F49C6">
      <w:pPr>
        <w:rPr>
          <w:rFonts w:ascii="Calibri" w:hAnsi="Calibri" w:cs="Cochin"/>
        </w:rPr>
      </w:pPr>
    </w:p>
    <w:p w14:paraId="0592D7FD" w14:textId="1EC6223A" w:rsidR="00E924B7" w:rsidRDefault="000F49C6" w:rsidP="000F49C6">
      <w:pPr>
        <w:rPr>
          <w:rFonts w:ascii="Calibri" w:hAnsi="Calibri" w:cs="Cochin"/>
        </w:rPr>
      </w:pPr>
      <w:r w:rsidRPr="005C1D2D">
        <w:rPr>
          <w:rFonts w:ascii="Calibri" w:hAnsi="Calibri" w:cs="Cochin"/>
        </w:rPr>
        <w:t>This reading-intensive seminar is required for Women’s and Gender Studies master’s students</w:t>
      </w:r>
      <w:r w:rsidR="00B4513C">
        <w:rPr>
          <w:rFonts w:ascii="Calibri" w:hAnsi="Calibri" w:cs="Cochin"/>
        </w:rPr>
        <w:t>, and open to students from all other departments.</w:t>
      </w:r>
      <w:r w:rsidRPr="005C1D2D">
        <w:rPr>
          <w:rFonts w:ascii="Calibri" w:hAnsi="Calibri" w:cs="Cochin"/>
        </w:rPr>
        <w:t xml:space="preserve"> It is designed for undergraduate and graduate students </w:t>
      </w:r>
      <w:r w:rsidR="00E62610">
        <w:rPr>
          <w:rFonts w:ascii="Calibri" w:hAnsi="Calibri" w:cs="Cochin"/>
        </w:rPr>
        <w:t>with</w:t>
      </w:r>
      <w:r w:rsidRPr="005C1D2D">
        <w:rPr>
          <w:rFonts w:ascii="Calibri" w:hAnsi="Calibri" w:cs="Cochin"/>
        </w:rPr>
        <w:t xml:space="preserve"> an interest in exploring gender as a social practice, and globalization as a multifaceted socio-economic process. </w:t>
      </w:r>
    </w:p>
    <w:p w14:paraId="302912C7" w14:textId="77777777" w:rsidR="00E924B7" w:rsidRDefault="00E924B7" w:rsidP="000F49C6">
      <w:pPr>
        <w:rPr>
          <w:rFonts w:ascii="Calibri" w:hAnsi="Calibri" w:cs="Cochin"/>
        </w:rPr>
      </w:pPr>
    </w:p>
    <w:p w14:paraId="1911F139" w14:textId="3C160045" w:rsidR="00727825" w:rsidRDefault="000F49C6" w:rsidP="000F49C6">
      <w:pPr>
        <w:rPr>
          <w:rFonts w:ascii="Calibri" w:hAnsi="Calibri" w:cs="Cochin"/>
        </w:rPr>
      </w:pPr>
      <w:r w:rsidRPr="005C1D2D">
        <w:rPr>
          <w:rFonts w:ascii="Calibri" w:hAnsi="Calibri" w:cs="Cochin"/>
        </w:rPr>
        <w:t>The seminar focuses on social inequality and explores how feminist perspectives are useful for understanding social, economic and political aspects of globalization in the 21</w:t>
      </w:r>
      <w:r w:rsidRPr="005C1D2D">
        <w:rPr>
          <w:rFonts w:ascii="Calibri" w:hAnsi="Calibri" w:cs="Cochin"/>
          <w:vertAlign w:val="superscript"/>
        </w:rPr>
        <w:t>st</w:t>
      </w:r>
      <w:r w:rsidRPr="005C1D2D">
        <w:rPr>
          <w:rFonts w:ascii="Calibri" w:hAnsi="Calibri" w:cs="Cochin"/>
        </w:rPr>
        <w:t xml:space="preserve"> century. Topics covered include </w:t>
      </w:r>
      <w:r w:rsidR="00B4513C">
        <w:rPr>
          <w:rFonts w:ascii="Calibri" w:hAnsi="Calibri" w:cs="Cochin"/>
        </w:rPr>
        <w:t>the gendered division of labor in the global economy</w:t>
      </w:r>
      <w:r w:rsidR="00B4513C" w:rsidRPr="005C1D2D">
        <w:rPr>
          <w:rFonts w:ascii="Calibri" w:hAnsi="Calibri" w:cs="Cochin"/>
        </w:rPr>
        <w:t>,</w:t>
      </w:r>
      <w:r w:rsidRPr="005C1D2D">
        <w:rPr>
          <w:rFonts w:ascii="Calibri" w:hAnsi="Calibri" w:cs="Cochin"/>
        </w:rPr>
        <w:t xml:space="preserve"> international development </w:t>
      </w:r>
      <w:r w:rsidR="00B4513C">
        <w:rPr>
          <w:rFonts w:ascii="Calibri" w:hAnsi="Calibri" w:cs="Cochin"/>
        </w:rPr>
        <w:t xml:space="preserve">in theory and practice, </w:t>
      </w:r>
      <w:r w:rsidR="00BF48AC" w:rsidRPr="005C1D2D">
        <w:rPr>
          <w:rFonts w:ascii="Calibri" w:hAnsi="Calibri" w:cs="Cochin"/>
        </w:rPr>
        <w:t>migration,</w:t>
      </w:r>
      <w:r w:rsidR="00B4513C">
        <w:rPr>
          <w:rFonts w:ascii="Calibri" w:hAnsi="Calibri" w:cs="Cochin"/>
        </w:rPr>
        <w:t xml:space="preserve"> and social movements</w:t>
      </w:r>
      <w:r w:rsidRPr="005C1D2D">
        <w:rPr>
          <w:rFonts w:ascii="Calibri" w:hAnsi="Calibri" w:cs="Cochin"/>
        </w:rPr>
        <w:t>.</w:t>
      </w:r>
      <w:r w:rsidR="00180E19">
        <w:rPr>
          <w:rFonts w:ascii="Calibri" w:hAnsi="Calibri" w:cs="Cochin"/>
        </w:rPr>
        <w:t xml:space="preserve"> </w:t>
      </w:r>
      <w:r w:rsidRPr="005C1D2D">
        <w:rPr>
          <w:rFonts w:ascii="Calibri" w:hAnsi="Calibri" w:cs="Cochin"/>
        </w:rPr>
        <w:t xml:space="preserve">The course has a </w:t>
      </w:r>
      <w:r w:rsidR="00952955" w:rsidRPr="005C1D2D">
        <w:rPr>
          <w:rFonts w:ascii="Calibri" w:hAnsi="Calibri" w:cs="Cochin"/>
        </w:rPr>
        <w:t>community</w:t>
      </w:r>
      <w:r w:rsidRPr="005C1D2D">
        <w:rPr>
          <w:rFonts w:ascii="Calibri" w:hAnsi="Calibri" w:cs="Cochin"/>
        </w:rPr>
        <w:t>-</w:t>
      </w:r>
      <w:r w:rsidR="00952955" w:rsidRPr="005C1D2D">
        <w:rPr>
          <w:rFonts w:ascii="Calibri" w:hAnsi="Calibri" w:cs="Cochin"/>
        </w:rPr>
        <w:t xml:space="preserve">engaged </w:t>
      </w:r>
      <w:r w:rsidRPr="005C1D2D">
        <w:rPr>
          <w:rFonts w:ascii="Calibri" w:hAnsi="Calibri" w:cs="Cochin"/>
        </w:rPr>
        <w:t>learning component</w:t>
      </w:r>
      <w:r w:rsidR="00D31A01">
        <w:rPr>
          <w:rFonts w:ascii="Calibri" w:hAnsi="Calibri" w:cs="Cochin"/>
        </w:rPr>
        <w:t xml:space="preserve">, </w:t>
      </w:r>
      <w:r w:rsidR="00B4513C">
        <w:rPr>
          <w:rFonts w:ascii="Calibri" w:hAnsi="Calibri" w:cs="Cochin"/>
        </w:rPr>
        <w:t xml:space="preserve">which will help </w:t>
      </w:r>
      <w:r w:rsidR="00180E19" w:rsidRPr="00174800">
        <w:rPr>
          <w:rFonts w:ascii="Calibri" w:hAnsi="Calibri" w:cs="Cochin"/>
        </w:rPr>
        <w:t xml:space="preserve">students learn </w:t>
      </w:r>
      <w:r w:rsidR="009A5530">
        <w:rPr>
          <w:rFonts w:ascii="Calibri" w:hAnsi="Calibri" w:cs="Cochin"/>
        </w:rPr>
        <w:t>about</w:t>
      </w:r>
      <w:r w:rsidR="00174800" w:rsidRPr="00174800">
        <w:rPr>
          <w:rFonts w:ascii="Calibri" w:hAnsi="Calibri" w:cs="Cochin"/>
        </w:rPr>
        <w:t xml:space="preserve"> the challenges</w:t>
      </w:r>
      <w:r w:rsidR="00180E19" w:rsidRPr="00174800">
        <w:rPr>
          <w:rFonts w:ascii="Calibri" w:hAnsi="Calibri" w:cs="Cochin"/>
        </w:rPr>
        <w:t xml:space="preserve"> </w:t>
      </w:r>
      <w:r w:rsidR="00D31A01">
        <w:rPr>
          <w:rFonts w:ascii="Calibri" w:hAnsi="Calibri" w:cs="Cochin"/>
        </w:rPr>
        <w:t>and opportunities brought by globalization</w:t>
      </w:r>
      <w:r w:rsidR="00174800" w:rsidRPr="00174800">
        <w:rPr>
          <w:rFonts w:ascii="Calibri" w:hAnsi="Calibri" w:cs="Cochin"/>
        </w:rPr>
        <w:t xml:space="preserve">. Through their work, students will </w:t>
      </w:r>
      <w:r w:rsidR="009905F5">
        <w:rPr>
          <w:rFonts w:ascii="Calibri" w:hAnsi="Calibri" w:cs="Cochin"/>
        </w:rPr>
        <w:t xml:space="preserve">have the opportunity to </w:t>
      </w:r>
      <w:r w:rsidR="00180E19" w:rsidRPr="00174800">
        <w:rPr>
          <w:rFonts w:ascii="Calibri" w:hAnsi="Calibri" w:cs="Cochin"/>
        </w:rPr>
        <w:t xml:space="preserve">help </w:t>
      </w:r>
      <w:r w:rsidR="00174800" w:rsidRPr="00174800">
        <w:rPr>
          <w:rFonts w:ascii="Calibri" w:hAnsi="Calibri" w:cs="Cochin"/>
        </w:rPr>
        <w:t>alleviate</w:t>
      </w:r>
      <w:r w:rsidR="00180E19" w:rsidRPr="00174800">
        <w:rPr>
          <w:rFonts w:ascii="Calibri" w:hAnsi="Calibri" w:cs="Cochin"/>
        </w:rPr>
        <w:t xml:space="preserve"> the</w:t>
      </w:r>
      <w:r w:rsidR="00174800" w:rsidRPr="00174800">
        <w:rPr>
          <w:rFonts w:ascii="Calibri" w:hAnsi="Calibri" w:cs="Cochin"/>
        </w:rPr>
        <w:t xml:space="preserve">se </w:t>
      </w:r>
      <w:r w:rsidR="009905F5">
        <w:rPr>
          <w:rFonts w:ascii="Calibri" w:hAnsi="Calibri" w:cs="Cochin"/>
        </w:rPr>
        <w:t>problems</w:t>
      </w:r>
      <w:r w:rsidR="00B4513C">
        <w:rPr>
          <w:rFonts w:ascii="Calibri" w:hAnsi="Calibri" w:cs="Cochin"/>
        </w:rPr>
        <w:t xml:space="preserve"> in our own community</w:t>
      </w:r>
      <w:r w:rsidR="00180E19" w:rsidRPr="00174800">
        <w:rPr>
          <w:rFonts w:ascii="Calibri" w:hAnsi="Calibri" w:cs="Cochin"/>
        </w:rPr>
        <w:t xml:space="preserve">.  </w:t>
      </w:r>
      <w:r w:rsidR="00B0671C" w:rsidRPr="00174800">
        <w:rPr>
          <w:rFonts w:ascii="Calibri" w:hAnsi="Calibri" w:cs="Cochin"/>
        </w:rPr>
        <w:t xml:space="preserve"> </w:t>
      </w:r>
    </w:p>
    <w:p w14:paraId="3CF6BDB2" w14:textId="60D82B28" w:rsidR="003241B2" w:rsidRDefault="003241B2" w:rsidP="000F49C6">
      <w:pPr>
        <w:rPr>
          <w:rFonts w:ascii="Calibri" w:hAnsi="Calibri" w:cs="Cochin"/>
        </w:rPr>
      </w:pPr>
    </w:p>
    <w:p w14:paraId="673A82E1" w14:textId="1DDAB4F6" w:rsidR="00727825" w:rsidRPr="001C79B8" w:rsidRDefault="00727825" w:rsidP="00727825">
      <w:pPr>
        <w:pStyle w:val="Heading2"/>
        <w:rPr>
          <w:rFonts w:ascii="Calibri" w:hAnsi="Calibri" w:cstheme="minorHAnsi"/>
          <w:sz w:val="24"/>
          <w:szCs w:val="24"/>
        </w:rPr>
      </w:pPr>
      <w:r w:rsidRPr="001C79B8">
        <w:rPr>
          <w:rFonts w:ascii="Calibri" w:hAnsi="Calibri" w:cstheme="minorHAnsi"/>
          <w:sz w:val="24"/>
          <w:szCs w:val="24"/>
        </w:rPr>
        <w:t>Community-engaged</w:t>
      </w:r>
      <w:r w:rsidR="001C79B8" w:rsidRPr="001C79B8">
        <w:rPr>
          <w:rFonts w:ascii="Calibri" w:hAnsi="Calibri" w:cstheme="minorHAnsi"/>
          <w:sz w:val="24"/>
          <w:szCs w:val="24"/>
        </w:rPr>
        <w:t xml:space="preserve"> learning </w:t>
      </w:r>
    </w:p>
    <w:p w14:paraId="14722699" w14:textId="352AA248" w:rsidR="00727825" w:rsidRPr="009A5530" w:rsidRDefault="00727825" w:rsidP="00727825">
      <w:pPr>
        <w:rPr>
          <w:rFonts w:ascii="Calibri" w:hAnsi="Calibri"/>
        </w:rPr>
      </w:pPr>
      <w:r w:rsidRPr="00D609BB">
        <w:rPr>
          <w:rFonts w:ascii="Calibri" w:hAnsi="Calibri" w:cs="Calibri"/>
        </w:rPr>
        <w:t>Service</w:t>
      </w:r>
      <w:r w:rsidR="00E924B7">
        <w:rPr>
          <w:rFonts w:ascii="Calibri" w:hAnsi="Calibri" w:cs="Calibri"/>
        </w:rPr>
        <w:t xml:space="preserve">/experiential </w:t>
      </w:r>
      <w:r w:rsidRPr="00D609BB">
        <w:rPr>
          <w:rFonts w:ascii="Calibri" w:hAnsi="Calibri" w:cs="Calibri"/>
        </w:rPr>
        <w:t xml:space="preserve">learning or community-engaged learning is a pedagogy that integrates meaningful community-engaged service with instruction and reflection to enrich the learning experience, teach civic responsibility, and strengthen communities. </w:t>
      </w:r>
      <w:r w:rsidR="00564F08" w:rsidRPr="00D609BB">
        <w:rPr>
          <w:rFonts w:ascii="Calibri" w:hAnsi="Calibri" w:cs="Calibri"/>
        </w:rPr>
        <w:t xml:space="preserve">Community-engaged learning gives students the </w:t>
      </w:r>
      <w:r w:rsidR="00564F08" w:rsidRPr="00D609BB">
        <w:rPr>
          <w:rFonts w:ascii="Calibri" w:hAnsi="Calibri"/>
        </w:rPr>
        <w:t xml:space="preserve">opportunity to both apply what they are </w:t>
      </w:r>
      <w:r w:rsidR="00016968">
        <w:rPr>
          <w:rFonts w:ascii="Calibri" w:hAnsi="Calibri"/>
        </w:rPr>
        <w:t>learning</w:t>
      </w:r>
      <w:r w:rsidR="00564F08" w:rsidRPr="00D609BB">
        <w:rPr>
          <w:rFonts w:ascii="Calibri" w:hAnsi="Calibri"/>
        </w:rPr>
        <w:t xml:space="preserve"> and reflect in a classroom setting on their service experiences. These programs aim to give back to the community as a valuable goal in and of itself based on the idea that working with community partners is good preparation for citizenship, work, and life.</w:t>
      </w:r>
    </w:p>
    <w:p w14:paraId="7A3F6F48" w14:textId="77777777" w:rsidR="00727825" w:rsidRPr="00727825" w:rsidRDefault="00727825" w:rsidP="00727825">
      <w:pPr>
        <w:rPr>
          <w:rFonts w:ascii="Calibri" w:hAnsi="Calibri" w:cs="Calibri"/>
        </w:rPr>
      </w:pPr>
    </w:p>
    <w:p w14:paraId="6E9D03BB" w14:textId="020BA668" w:rsidR="00727825" w:rsidRPr="00727825" w:rsidRDefault="00727825" w:rsidP="00727825">
      <w:pPr>
        <w:rPr>
          <w:rFonts w:ascii="Calibri" w:hAnsi="Calibri" w:cs="Calibri"/>
        </w:rPr>
      </w:pPr>
      <w:r w:rsidRPr="00727825">
        <w:rPr>
          <w:rFonts w:ascii="Calibri" w:hAnsi="Calibri" w:cs="Calibri"/>
        </w:rPr>
        <w:lastRenderedPageBreak/>
        <w:t xml:space="preserve">Thinking globally and acting locally, participants in this course will </w:t>
      </w:r>
      <w:r w:rsidR="006126CD">
        <w:rPr>
          <w:rFonts w:ascii="Calibri" w:hAnsi="Calibri" w:cs="Calibri"/>
        </w:rPr>
        <w:t xml:space="preserve">have the opportunity to </w:t>
      </w:r>
      <w:r w:rsidRPr="00727825">
        <w:rPr>
          <w:rFonts w:ascii="Calibri" w:hAnsi="Calibri" w:cs="Calibri"/>
        </w:rPr>
        <w:t>carry on a project in partnership with</w:t>
      </w:r>
      <w:r w:rsidR="000536C0">
        <w:rPr>
          <w:rFonts w:ascii="Calibri" w:hAnsi="Calibri" w:cs="Calibri"/>
        </w:rPr>
        <w:t xml:space="preserve"> </w:t>
      </w:r>
      <w:r w:rsidR="00D31A01">
        <w:rPr>
          <w:rFonts w:ascii="Calibri" w:hAnsi="Calibri" w:cs="Calibri"/>
        </w:rPr>
        <w:t xml:space="preserve">Refugee Support Network, </w:t>
      </w:r>
      <w:r w:rsidRPr="00727825">
        <w:rPr>
          <w:rFonts w:ascii="Calibri" w:hAnsi="Calibri" w:cs="Calibri"/>
        </w:rPr>
        <w:t>Opening Doors International Services</w:t>
      </w:r>
      <w:r>
        <w:rPr>
          <w:rFonts w:ascii="Calibri" w:hAnsi="Calibri" w:cs="Calibri"/>
        </w:rPr>
        <w:t>, Inc.</w:t>
      </w:r>
      <w:r w:rsidRPr="00727825">
        <w:rPr>
          <w:rFonts w:ascii="Calibri" w:hAnsi="Calibri" w:cs="Calibri"/>
        </w:rPr>
        <w:t xml:space="preserve"> (ODIS)</w:t>
      </w:r>
      <w:r w:rsidR="00E62610">
        <w:rPr>
          <w:rFonts w:ascii="Calibri" w:hAnsi="Calibri" w:cs="Calibri"/>
        </w:rPr>
        <w:t xml:space="preserve">, a student organization on campus, or </w:t>
      </w:r>
      <w:r w:rsidR="00D31A01">
        <w:rPr>
          <w:rFonts w:ascii="Calibri" w:hAnsi="Calibri" w:cs="Calibri"/>
        </w:rPr>
        <w:t>other organizations in North Texas</w:t>
      </w:r>
      <w:r w:rsidRPr="00727825">
        <w:rPr>
          <w:rFonts w:ascii="Calibri" w:hAnsi="Calibri" w:cs="Calibri"/>
        </w:rPr>
        <w:t xml:space="preserve"> </w:t>
      </w:r>
      <w:r w:rsidR="00D31A01">
        <w:rPr>
          <w:rFonts w:ascii="Calibri" w:hAnsi="Calibri" w:cs="Calibri"/>
        </w:rPr>
        <w:t>and beyond.</w:t>
      </w:r>
    </w:p>
    <w:p w14:paraId="18A51067" w14:textId="77777777" w:rsidR="00727825" w:rsidRPr="00727825" w:rsidRDefault="00727825" w:rsidP="00727825">
      <w:pPr>
        <w:rPr>
          <w:rFonts w:ascii="Calibri" w:hAnsi="Calibri" w:cs="Calibri"/>
        </w:rPr>
      </w:pPr>
    </w:p>
    <w:p w14:paraId="30BE4424" w14:textId="77777777" w:rsidR="00D40C61" w:rsidRPr="00503BEE" w:rsidRDefault="00D40C61" w:rsidP="00C14845">
      <w:pPr>
        <w:pStyle w:val="Heading2"/>
        <w:rPr>
          <w:rFonts w:ascii="Calibri" w:hAnsi="Calibri" w:cstheme="minorHAnsi"/>
          <w:sz w:val="24"/>
          <w:szCs w:val="24"/>
        </w:rPr>
      </w:pPr>
      <w:r w:rsidRPr="00503BEE">
        <w:rPr>
          <w:rFonts w:ascii="Calibri" w:hAnsi="Calibri" w:cstheme="minorHAnsi"/>
          <w:sz w:val="24"/>
          <w:szCs w:val="24"/>
        </w:rPr>
        <w:t>Course Structure</w:t>
      </w:r>
    </w:p>
    <w:p w14:paraId="678DA995" w14:textId="29FC1754" w:rsidR="0005621B" w:rsidRPr="00503BEE" w:rsidRDefault="0005621B" w:rsidP="0005621B">
      <w:pPr>
        <w:rPr>
          <w:rFonts w:ascii="Calibri" w:hAnsi="Calibri" w:cstheme="minorHAnsi"/>
        </w:rPr>
      </w:pPr>
      <w:r w:rsidRPr="00503BEE">
        <w:rPr>
          <w:rFonts w:ascii="Calibri" w:hAnsi="Calibri" w:cstheme="minorHAnsi"/>
        </w:rPr>
        <w:t xml:space="preserve">This is a </w:t>
      </w:r>
      <w:r w:rsidR="00952955" w:rsidRPr="00503BEE">
        <w:rPr>
          <w:rFonts w:ascii="Calibri" w:hAnsi="Calibri" w:cstheme="minorHAnsi"/>
        </w:rPr>
        <w:t>face-to-face,</w:t>
      </w:r>
      <w:r w:rsidRPr="00503BEE">
        <w:rPr>
          <w:rFonts w:ascii="Calibri" w:hAnsi="Calibri" w:cstheme="minorHAnsi"/>
        </w:rPr>
        <w:t xml:space="preserve"> reading</w:t>
      </w:r>
      <w:r w:rsidR="00E62610">
        <w:rPr>
          <w:rFonts w:ascii="Calibri" w:hAnsi="Calibri" w:cstheme="minorHAnsi"/>
        </w:rPr>
        <w:t>-</w:t>
      </w:r>
      <w:r w:rsidRPr="00503BEE">
        <w:rPr>
          <w:rFonts w:ascii="Calibri" w:hAnsi="Calibri" w:cstheme="minorHAnsi"/>
        </w:rPr>
        <w:t xml:space="preserve">intensive course that requires student engagement with the material. </w:t>
      </w:r>
      <w:r w:rsidR="00C02D5E" w:rsidRPr="00503BEE">
        <w:rPr>
          <w:rFonts w:ascii="Calibri" w:hAnsi="Calibri" w:cstheme="minorHAnsi"/>
        </w:rPr>
        <w:t>The Weekly Reading</w:t>
      </w:r>
      <w:r w:rsidR="00A65DCD" w:rsidRPr="00503BEE">
        <w:rPr>
          <w:rFonts w:ascii="Calibri" w:hAnsi="Calibri" w:cstheme="minorHAnsi"/>
        </w:rPr>
        <w:t xml:space="preserve"> Schedule</w:t>
      </w:r>
      <w:r w:rsidR="00C02D5E" w:rsidRPr="00503BEE">
        <w:rPr>
          <w:rFonts w:ascii="Calibri" w:hAnsi="Calibri" w:cstheme="minorHAnsi"/>
        </w:rPr>
        <w:t xml:space="preserve"> lists everything you need to read, watch and do in this class</w:t>
      </w:r>
      <w:r w:rsidR="00AA213E">
        <w:rPr>
          <w:rFonts w:ascii="Calibri" w:hAnsi="Calibri" w:cstheme="minorHAnsi"/>
        </w:rPr>
        <w:t xml:space="preserve"> (see</w:t>
      </w:r>
      <w:r w:rsidR="00C02D5E" w:rsidRPr="00503BEE">
        <w:rPr>
          <w:rFonts w:ascii="Calibri" w:hAnsi="Calibri" w:cstheme="minorHAnsi"/>
        </w:rPr>
        <w:t xml:space="preserve"> page </w:t>
      </w:r>
      <w:r w:rsidR="00B85D84" w:rsidRPr="00503BEE">
        <w:rPr>
          <w:rFonts w:ascii="Calibri" w:hAnsi="Calibri" w:cstheme="minorHAnsi"/>
        </w:rPr>
        <w:t>1</w:t>
      </w:r>
      <w:r w:rsidR="006126CD">
        <w:rPr>
          <w:rFonts w:ascii="Calibri" w:hAnsi="Calibri" w:cstheme="minorHAnsi"/>
        </w:rPr>
        <w:t>1</w:t>
      </w:r>
      <w:r w:rsidR="000E66CE" w:rsidRPr="00503BEE">
        <w:rPr>
          <w:rFonts w:ascii="Calibri" w:hAnsi="Calibri" w:cstheme="minorHAnsi"/>
        </w:rPr>
        <w:t xml:space="preserve"> </w:t>
      </w:r>
      <w:r w:rsidR="00C02D5E" w:rsidRPr="00503BEE">
        <w:rPr>
          <w:rFonts w:ascii="Calibri" w:hAnsi="Calibri" w:cstheme="minorHAnsi"/>
        </w:rPr>
        <w:t>of this syllabus</w:t>
      </w:r>
      <w:r w:rsidR="00AA213E">
        <w:rPr>
          <w:rFonts w:ascii="Calibri" w:hAnsi="Calibri" w:cstheme="minorHAnsi"/>
        </w:rPr>
        <w:t>)</w:t>
      </w:r>
      <w:r w:rsidR="00C02D5E" w:rsidRPr="00503BEE">
        <w:rPr>
          <w:rFonts w:ascii="Calibri" w:hAnsi="Calibri" w:cstheme="minorHAnsi"/>
        </w:rPr>
        <w:t>.</w:t>
      </w:r>
      <w:r w:rsidR="008276CB" w:rsidRPr="00503BEE">
        <w:rPr>
          <w:rFonts w:ascii="Calibri" w:hAnsi="Calibri" w:cstheme="minorHAnsi"/>
        </w:rPr>
        <w:t xml:space="preserve"> </w:t>
      </w:r>
    </w:p>
    <w:p w14:paraId="18EDC62C" w14:textId="77777777" w:rsidR="006214FE" w:rsidRPr="00503BEE" w:rsidRDefault="006214FE" w:rsidP="0005621B">
      <w:pPr>
        <w:rPr>
          <w:rFonts w:ascii="Calibri" w:hAnsi="Calibri" w:cstheme="minorHAnsi"/>
        </w:rPr>
      </w:pPr>
    </w:p>
    <w:p w14:paraId="7B5DD9FA" w14:textId="737CC926" w:rsidR="00D670DC" w:rsidRPr="00AC5C33" w:rsidRDefault="009D2752" w:rsidP="0005621B">
      <w:pPr>
        <w:rPr>
          <w:rFonts w:ascii="Calibri" w:hAnsi="Calibri" w:cstheme="minorHAnsi"/>
          <w:b/>
          <w:bCs/>
        </w:rPr>
      </w:pPr>
      <w:r w:rsidRPr="00503BEE">
        <w:rPr>
          <w:rFonts w:ascii="Calibri" w:hAnsi="Calibri" w:cstheme="minorHAnsi"/>
          <w:b/>
          <w:bCs/>
        </w:rPr>
        <w:t>We</w:t>
      </w:r>
      <w:r w:rsidR="00D670DC" w:rsidRPr="00503BEE">
        <w:rPr>
          <w:rFonts w:ascii="Calibri" w:hAnsi="Calibri" w:cstheme="minorHAnsi"/>
          <w:b/>
          <w:bCs/>
        </w:rPr>
        <w:t xml:space="preserve"> will meet </w:t>
      </w:r>
      <w:r w:rsidRPr="00503BEE">
        <w:rPr>
          <w:rFonts w:ascii="Calibri" w:hAnsi="Calibri" w:cstheme="minorHAnsi"/>
          <w:b/>
          <w:bCs/>
        </w:rPr>
        <w:t>as a class</w:t>
      </w:r>
      <w:r w:rsidR="00D670DC" w:rsidRPr="00503BEE">
        <w:rPr>
          <w:rFonts w:ascii="Calibri" w:hAnsi="Calibri" w:cstheme="minorHAnsi"/>
          <w:b/>
          <w:bCs/>
        </w:rPr>
        <w:t xml:space="preserve"> from 5.30 to </w:t>
      </w:r>
      <w:r w:rsidR="00952955" w:rsidRPr="00503BEE">
        <w:rPr>
          <w:rFonts w:ascii="Calibri" w:hAnsi="Calibri" w:cstheme="minorHAnsi"/>
          <w:b/>
          <w:bCs/>
        </w:rPr>
        <w:t>8.20</w:t>
      </w:r>
      <w:r w:rsidR="00D670DC" w:rsidRPr="00503BEE">
        <w:rPr>
          <w:rFonts w:ascii="Calibri" w:hAnsi="Calibri" w:cstheme="minorHAnsi"/>
          <w:b/>
          <w:bCs/>
        </w:rPr>
        <w:t xml:space="preserve"> pm every Wednesday</w:t>
      </w:r>
      <w:r w:rsidR="00F717EF" w:rsidRPr="00503BEE">
        <w:rPr>
          <w:rFonts w:ascii="Calibri" w:hAnsi="Calibri" w:cstheme="minorHAnsi"/>
          <w:b/>
          <w:bCs/>
        </w:rPr>
        <w:t xml:space="preserve"> for a lecture </w:t>
      </w:r>
      <w:r w:rsidR="002A71C1">
        <w:rPr>
          <w:rFonts w:ascii="Calibri" w:hAnsi="Calibri" w:cstheme="minorHAnsi"/>
          <w:b/>
          <w:bCs/>
        </w:rPr>
        <w:t xml:space="preserve">to be followed by (and interspersed with) </w:t>
      </w:r>
      <w:r w:rsidR="00F717EF" w:rsidRPr="00503BEE">
        <w:rPr>
          <w:rFonts w:ascii="Calibri" w:hAnsi="Calibri" w:cstheme="minorHAnsi"/>
          <w:b/>
          <w:bCs/>
        </w:rPr>
        <w:t>discussion</w:t>
      </w:r>
      <w:r w:rsidR="00D670DC" w:rsidRPr="00503BEE">
        <w:rPr>
          <w:rFonts w:ascii="Calibri" w:hAnsi="Calibri" w:cstheme="minorHAnsi"/>
        </w:rPr>
        <w:t xml:space="preserve">. </w:t>
      </w:r>
      <w:r w:rsidR="00952955" w:rsidRPr="00503BEE">
        <w:rPr>
          <w:rFonts w:ascii="Calibri" w:hAnsi="Calibri" w:cstheme="minorHAnsi"/>
          <w:b/>
          <w:bCs/>
        </w:rPr>
        <w:t xml:space="preserve">You should plan to </w:t>
      </w:r>
      <w:r w:rsidR="00D16151" w:rsidRPr="00503BEE">
        <w:rPr>
          <w:rFonts w:ascii="Calibri" w:hAnsi="Calibri" w:cstheme="minorHAnsi"/>
          <w:b/>
          <w:bCs/>
        </w:rPr>
        <w:t xml:space="preserve">regularly </w:t>
      </w:r>
      <w:r w:rsidR="00952955" w:rsidRPr="00503BEE">
        <w:rPr>
          <w:rFonts w:ascii="Calibri" w:hAnsi="Calibri" w:cstheme="minorHAnsi"/>
          <w:b/>
          <w:bCs/>
        </w:rPr>
        <w:t>attend</w:t>
      </w:r>
      <w:r w:rsidR="002A71C1">
        <w:rPr>
          <w:rFonts w:ascii="Calibri" w:hAnsi="Calibri" w:cstheme="minorHAnsi"/>
          <w:b/>
          <w:bCs/>
        </w:rPr>
        <w:t>,</w:t>
      </w:r>
      <w:r w:rsidR="00952955" w:rsidRPr="00503BEE">
        <w:rPr>
          <w:rFonts w:ascii="Calibri" w:hAnsi="Calibri" w:cstheme="minorHAnsi"/>
          <w:b/>
          <w:bCs/>
        </w:rPr>
        <w:t xml:space="preserve"> and </w:t>
      </w:r>
      <w:r w:rsidR="002A71C1">
        <w:rPr>
          <w:rFonts w:ascii="Calibri" w:hAnsi="Calibri" w:cstheme="minorHAnsi"/>
          <w:b/>
          <w:bCs/>
        </w:rPr>
        <w:t xml:space="preserve">actively </w:t>
      </w:r>
      <w:r w:rsidR="00952955" w:rsidRPr="00503BEE">
        <w:rPr>
          <w:rFonts w:ascii="Calibri" w:hAnsi="Calibri" w:cstheme="minorHAnsi"/>
          <w:b/>
          <w:bCs/>
        </w:rPr>
        <w:t>participate in</w:t>
      </w:r>
      <w:r w:rsidR="002A71C1">
        <w:rPr>
          <w:rFonts w:ascii="Calibri" w:hAnsi="Calibri" w:cstheme="minorHAnsi"/>
          <w:b/>
          <w:bCs/>
        </w:rPr>
        <w:t>,</w:t>
      </w:r>
      <w:r w:rsidR="00952955" w:rsidRPr="00503BEE">
        <w:rPr>
          <w:rFonts w:ascii="Calibri" w:hAnsi="Calibri" w:cstheme="minorHAnsi"/>
          <w:b/>
          <w:bCs/>
        </w:rPr>
        <w:t xml:space="preserve"> class.</w:t>
      </w:r>
    </w:p>
    <w:p w14:paraId="28D036A2" w14:textId="77777777" w:rsidR="006214FE" w:rsidRPr="00AC5C33" w:rsidRDefault="006214FE" w:rsidP="0005621B">
      <w:pPr>
        <w:rPr>
          <w:rFonts w:ascii="Calibri" w:hAnsi="Calibri" w:cstheme="minorHAnsi"/>
          <w:b/>
          <w:bCs/>
        </w:rPr>
      </w:pPr>
    </w:p>
    <w:p w14:paraId="40AFAE51" w14:textId="1C292D1E" w:rsidR="0005621B" w:rsidRPr="00AC5C33" w:rsidRDefault="008276CB" w:rsidP="0005621B">
      <w:pPr>
        <w:rPr>
          <w:rFonts w:ascii="Calibri" w:hAnsi="Calibri" w:cstheme="minorHAnsi"/>
        </w:rPr>
      </w:pPr>
      <w:r w:rsidRPr="00AC5C33">
        <w:rPr>
          <w:rFonts w:ascii="Calibri" w:hAnsi="Calibri" w:cstheme="minorHAnsi"/>
        </w:rPr>
        <w:t>In sum, t</w:t>
      </w:r>
      <w:r w:rsidR="0005621B" w:rsidRPr="00AC5C33">
        <w:rPr>
          <w:rFonts w:ascii="Calibri" w:hAnsi="Calibri" w:cstheme="minorHAnsi"/>
        </w:rPr>
        <w:t>here are 1</w:t>
      </w:r>
      <w:r w:rsidR="00825BCC" w:rsidRPr="00AC5C33">
        <w:rPr>
          <w:rFonts w:ascii="Calibri" w:hAnsi="Calibri" w:cstheme="minorHAnsi"/>
        </w:rPr>
        <w:t>0</w:t>
      </w:r>
      <w:r w:rsidR="0005621B" w:rsidRPr="00AC5C33">
        <w:rPr>
          <w:rFonts w:ascii="Calibri" w:hAnsi="Calibri" w:cstheme="minorHAnsi"/>
        </w:rPr>
        <w:t xml:space="preserve"> Modules in this course. As specified in this syllabus, each module contains 1) </w:t>
      </w:r>
      <w:r w:rsidR="00A748AA" w:rsidRPr="00AC5C33">
        <w:rPr>
          <w:rFonts w:ascii="Calibri" w:hAnsi="Calibri" w:cstheme="minorHAnsi"/>
        </w:rPr>
        <w:t>A</w:t>
      </w:r>
      <w:r w:rsidR="00D670DC" w:rsidRPr="00AC5C33">
        <w:rPr>
          <w:rFonts w:ascii="Calibri" w:hAnsi="Calibri" w:cstheme="minorHAnsi"/>
        </w:rPr>
        <w:t xml:space="preserve"> brief</w:t>
      </w:r>
      <w:r w:rsidR="00A748AA" w:rsidRPr="00AC5C33">
        <w:rPr>
          <w:rFonts w:ascii="Calibri" w:hAnsi="Calibri" w:cstheme="minorHAnsi"/>
        </w:rPr>
        <w:t xml:space="preserve"> o</w:t>
      </w:r>
      <w:r w:rsidR="0005621B" w:rsidRPr="00AC5C33">
        <w:rPr>
          <w:rFonts w:ascii="Calibri" w:hAnsi="Calibri" w:cstheme="minorHAnsi"/>
        </w:rPr>
        <w:t>nline lesson</w:t>
      </w:r>
      <w:r w:rsidR="00A748AA" w:rsidRPr="00AC5C33">
        <w:rPr>
          <w:rFonts w:ascii="Calibri" w:hAnsi="Calibri" w:cstheme="minorHAnsi"/>
        </w:rPr>
        <w:t xml:space="preserve"> </w:t>
      </w:r>
      <w:r w:rsidR="0005621B" w:rsidRPr="00AC5C33">
        <w:rPr>
          <w:rFonts w:ascii="Calibri" w:hAnsi="Calibri" w:cstheme="minorHAnsi"/>
        </w:rPr>
        <w:t>2) Assigned readings</w:t>
      </w:r>
      <w:r w:rsidR="00825BCC" w:rsidRPr="00AC5C33">
        <w:rPr>
          <w:rFonts w:ascii="Calibri" w:hAnsi="Calibri" w:cstheme="minorHAnsi"/>
        </w:rPr>
        <w:t xml:space="preserve"> and films</w:t>
      </w:r>
      <w:r w:rsidR="0005621B" w:rsidRPr="00AC5C33">
        <w:rPr>
          <w:rFonts w:ascii="Calibri" w:hAnsi="Calibri" w:cstheme="minorHAnsi"/>
        </w:rPr>
        <w:t xml:space="preserve"> 3) Assignments you must submit. </w:t>
      </w:r>
    </w:p>
    <w:p w14:paraId="72B49616" w14:textId="77777777" w:rsidR="006214FE" w:rsidRPr="00AC5C33" w:rsidRDefault="006214FE" w:rsidP="0005621B">
      <w:pPr>
        <w:rPr>
          <w:rFonts w:ascii="Calibri" w:hAnsi="Calibri" w:cstheme="minorHAnsi"/>
        </w:rPr>
      </w:pPr>
    </w:p>
    <w:p w14:paraId="3940D20C" w14:textId="43DA3C90" w:rsidR="001B73C3" w:rsidRPr="003241B2" w:rsidRDefault="0005621B" w:rsidP="0005621B">
      <w:pPr>
        <w:rPr>
          <w:rFonts w:ascii="Calibri" w:hAnsi="Calibri" w:cstheme="minorHAnsi"/>
        </w:rPr>
      </w:pPr>
      <w:r w:rsidRPr="00AC5C33">
        <w:rPr>
          <w:rFonts w:ascii="Calibri" w:hAnsi="Calibri" w:cstheme="minorHAnsi"/>
        </w:rPr>
        <w:t xml:space="preserve">Most weeks you will be completing </w:t>
      </w:r>
      <w:r w:rsidR="00B16ACA" w:rsidRPr="00AC5C33">
        <w:rPr>
          <w:rFonts w:ascii="Calibri" w:hAnsi="Calibri" w:cstheme="minorHAnsi"/>
        </w:rPr>
        <w:t xml:space="preserve">1 </w:t>
      </w:r>
      <w:r w:rsidRPr="00AC5C33">
        <w:rPr>
          <w:rFonts w:ascii="Calibri" w:hAnsi="Calibri" w:cstheme="minorHAnsi"/>
        </w:rPr>
        <w:t>Module</w:t>
      </w:r>
      <w:r w:rsidR="0098518A" w:rsidRPr="00AC5C33">
        <w:rPr>
          <w:rFonts w:ascii="Calibri" w:hAnsi="Calibri" w:cstheme="minorHAnsi"/>
        </w:rPr>
        <w:t xml:space="preserve"> and assigned readings (and sometimes videos)</w:t>
      </w:r>
      <w:r w:rsidR="008E5CD2">
        <w:rPr>
          <w:rFonts w:ascii="Calibri" w:hAnsi="Calibri" w:cstheme="minorHAnsi"/>
        </w:rPr>
        <w:t xml:space="preserve"> and submit a couple of assignments </w:t>
      </w:r>
      <w:r w:rsidR="008E5CD2" w:rsidRPr="008E5CD2">
        <w:rPr>
          <w:rFonts w:ascii="Calibri" w:hAnsi="Calibri" w:cstheme="minorHAnsi"/>
          <w:i/>
          <w:iCs/>
        </w:rPr>
        <w:t>before</w:t>
      </w:r>
      <w:r w:rsidR="008E5CD2">
        <w:rPr>
          <w:rFonts w:ascii="Calibri" w:hAnsi="Calibri" w:cstheme="minorHAnsi"/>
        </w:rPr>
        <w:t xml:space="preserve"> we meet as a class</w:t>
      </w:r>
      <w:r w:rsidR="0098518A" w:rsidRPr="00AC5C33">
        <w:rPr>
          <w:rFonts w:ascii="Calibri" w:hAnsi="Calibri" w:cstheme="minorHAnsi"/>
        </w:rPr>
        <w:t xml:space="preserve">. Nearly every week, you will be submitting a </w:t>
      </w:r>
      <w:r w:rsidR="001B73C3">
        <w:rPr>
          <w:rFonts w:ascii="Calibri" w:hAnsi="Calibri" w:cstheme="minorHAnsi"/>
        </w:rPr>
        <w:t>short</w:t>
      </w:r>
      <w:r w:rsidRPr="00AC5C33">
        <w:rPr>
          <w:rFonts w:ascii="Calibri" w:hAnsi="Calibri" w:cstheme="minorHAnsi"/>
        </w:rPr>
        <w:t xml:space="preserve"> </w:t>
      </w:r>
      <w:r w:rsidR="00EF18D7">
        <w:rPr>
          <w:rFonts w:ascii="Calibri" w:hAnsi="Calibri" w:cstheme="minorHAnsi"/>
        </w:rPr>
        <w:t>q</w:t>
      </w:r>
      <w:r w:rsidRPr="00AC5C33">
        <w:rPr>
          <w:rFonts w:ascii="Calibri" w:hAnsi="Calibri" w:cstheme="minorHAnsi"/>
        </w:rPr>
        <w:t>uiz</w:t>
      </w:r>
      <w:r w:rsidR="0098518A" w:rsidRPr="00AC5C33">
        <w:rPr>
          <w:rFonts w:ascii="Calibri" w:hAnsi="Calibri" w:cstheme="minorHAnsi"/>
        </w:rPr>
        <w:t xml:space="preserve"> by </w:t>
      </w:r>
      <w:r w:rsidR="00BE23D5">
        <w:rPr>
          <w:rFonts w:ascii="Calibri" w:hAnsi="Calibri" w:cstheme="minorHAnsi"/>
        </w:rPr>
        <w:t>Wednesday</w:t>
      </w:r>
      <w:r w:rsidR="0098518A" w:rsidRPr="00AC5C33">
        <w:rPr>
          <w:rFonts w:ascii="Calibri" w:hAnsi="Calibri" w:cstheme="minorHAnsi"/>
        </w:rPr>
        <w:t xml:space="preserve"> (by </w:t>
      </w:r>
      <w:r w:rsidR="00BE23D5">
        <w:rPr>
          <w:rFonts w:ascii="Calibri" w:hAnsi="Calibri" w:cstheme="minorHAnsi"/>
        </w:rPr>
        <w:t>noon</w:t>
      </w:r>
      <w:r w:rsidR="0098518A" w:rsidRPr="00AC5C33">
        <w:rPr>
          <w:rFonts w:ascii="Calibri" w:hAnsi="Calibri" w:cstheme="minorHAnsi"/>
        </w:rPr>
        <w:t xml:space="preserve">). Quizzes cover all required material (i.e. the online lessons, assigned reading and films). </w:t>
      </w:r>
    </w:p>
    <w:p w14:paraId="17EB725C" w14:textId="77777777" w:rsidR="001B73C3" w:rsidRDefault="001B73C3" w:rsidP="0005621B">
      <w:pPr>
        <w:rPr>
          <w:rFonts w:ascii="Calibri" w:hAnsi="Calibri" w:cstheme="minorHAnsi"/>
        </w:rPr>
      </w:pPr>
    </w:p>
    <w:p w14:paraId="60DF0A50" w14:textId="55AB8C88" w:rsidR="00112E87" w:rsidRDefault="0098518A" w:rsidP="00825BCC">
      <w:pPr>
        <w:rPr>
          <w:rFonts w:ascii="Calibri" w:hAnsi="Calibri" w:cstheme="minorHAnsi"/>
        </w:rPr>
      </w:pPr>
      <w:r w:rsidRPr="00AC5C33">
        <w:rPr>
          <w:rFonts w:ascii="Calibri" w:hAnsi="Calibri" w:cstheme="minorHAnsi"/>
        </w:rPr>
        <w:t xml:space="preserve">Each student will be submitting </w:t>
      </w:r>
      <w:r w:rsidRPr="00AC5C33">
        <w:rPr>
          <w:rFonts w:ascii="Calibri" w:hAnsi="Calibri" w:cstheme="minorHAnsi"/>
          <w:u w:val="single"/>
        </w:rPr>
        <w:t>one</w:t>
      </w:r>
      <w:r w:rsidRPr="00AC5C33">
        <w:rPr>
          <w:rFonts w:ascii="Calibri" w:hAnsi="Calibri" w:cstheme="minorHAnsi"/>
        </w:rPr>
        <w:t xml:space="preserve"> Analytical Summary</w:t>
      </w:r>
      <w:r w:rsidR="002B59D1" w:rsidRPr="00AC5C33">
        <w:rPr>
          <w:rFonts w:ascii="Calibri" w:hAnsi="Calibri" w:cstheme="minorHAnsi"/>
        </w:rPr>
        <w:t xml:space="preserve"> (due by </w:t>
      </w:r>
      <w:r w:rsidR="00BE23D5">
        <w:rPr>
          <w:rFonts w:ascii="Calibri" w:hAnsi="Calibri" w:cstheme="minorHAnsi"/>
        </w:rPr>
        <w:t xml:space="preserve">noon </w:t>
      </w:r>
      <w:r w:rsidR="002B59D1" w:rsidRPr="00AC5C33">
        <w:rPr>
          <w:rFonts w:ascii="Calibri" w:hAnsi="Calibri" w:cstheme="minorHAnsi"/>
        </w:rPr>
        <w:t xml:space="preserve">on </w:t>
      </w:r>
      <w:r w:rsidR="00BE23D5">
        <w:rPr>
          <w:rFonts w:ascii="Calibri" w:hAnsi="Calibri" w:cstheme="minorHAnsi"/>
        </w:rPr>
        <w:t>Wednesdays</w:t>
      </w:r>
      <w:r w:rsidR="002B59D1" w:rsidRPr="00AC5C33">
        <w:rPr>
          <w:rFonts w:ascii="Calibri" w:hAnsi="Calibri" w:cstheme="minorHAnsi"/>
        </w:rPr>
        <w:t>)</w:t>
      </w:r>
      <w:r w:rsidRPr="00AC5C33">
        <w:rPr>
          <w:rFonts w:ascii="Calibri" w:hAnsi="Calibri" w:cstheme="minorHAnsi"/>
        </w:rPr>
        <w:t xml:space="preserve"> that critically summarizes a particular week’s readings. Everyone will submit a Discussion post in response to these analytical summaries by Wednesday (by noon)</w:t>
      </w:r>
      <w:r w:rsidR="00BE23D5">
        <w:rPr>
          <w:rFonts w:ascii="Calibri" w:hAnsi="Calibri" w:cstheme="minorHAnsi"/>
        </w:rPr>
        <w:t xml:space="preserve"> </w:t>
      </w:r>
      <w:r w:rsidR="008E5CD2" w:rsidRPr="008E5CD2">
        <w:rPr>
          <w:rFonts w:ascii="Calibri" w:hAnsi="Calibri" w:cstheme="minorHAnsi"/>
          <w:b/>
          <w:bCs/>
        </w:rPr>
        <w:t>either</w:t>
      </w:r>
      <w:r w:rsidR="008E5CD2">
        <w:rPr>
          <w:rFonts w:ascii="Calibri" w:hAnsi="Calibri" w:cstheme="minorHAnsi"/>
        </w:rPr>
        <w:t xml:space="preserve"> </w:t>
      </w:r>
      <w:r w:rsidR="001B73C3" w:rsidRPr="00AC5C33">
        <w:rPr>
          <w:rFonts w:ascii="Calibri" w:hAnsi="Calibri" w:cstheme="minorHAnsi"/>
        </w:rPr>
        <w:t xml:space="preserve">using the Discussion tab on Canvas </w:t>
      </w:r>
      <w:r w:rsidR="008E5CD2" w:rsidRPr="008E5CD2">
        <w:rPr>
          <w:rFonts w:ascii="Calibri" w:hAnsi="Calibri" w:cstheme="minorHAnsi"/>
          <w:b/>
          <w:bCs/>
        </w:rPr>
        <w:t>or</w:t>
      </w:r>
      <w:r w:rsidR="00BE23D5">
        <w:rPr>
          <w:rFonts w:ascii="Calibri" w:hAnsi="Calibri" w:cstheme="minorHAnsi"/>
        </w:rPr>
        <w:t xml:space="preserve"> </w:t>
      </w:r>
      <w:r w:rsidR="008E5CD2">
        <w:rPr>
          <w:rFonts w:ascii="Calibri" w:hAnsi="Calibri" w:cstheme="minorHAnsi"/>
        </w:rPr>
        <w:t xml:space="preserve">by speaking </w:t>
      </w:r>
      <w:r w:rsidR="00BE23D5">
        <w:rPr>
          <w:rFonts w:ascii="Calibri" w:hAnsi="Calibri" w:cstheme="minorHAnsi"/>
        </w:rPr>
        <w:t>in class</w:t>
      </w:r>
      <w:r w:rsidRPr="00AC5C33">
        <w:rPr>
          <w:rFonts w:ascii="Calibri" w:hAnsi="Calibri" w:cstheme="minorHAnsi"/>
        </w:rPr>
        <w:t xml:space="preserve">. The nature and purpose of each of these assignments are explained on this syllabus </w:t>
      </w:r>
      <w:r w:rsidR="00B25BE6" w:rsidRPr="00AC5C33">
        <w:rPr>
          <w:rFonts w:ascii="Calibri" w:hAnsi="Calibri" w:cstheme="minorHAnsi"/>
        </w:rPr>
        <w:t>and are also listed under the Weekly Schedule of Readings on this syllabus.</w:t>
      </w:r>
      <w:r w:rsidR="00825BCC" w:rsidRPr="00AC5C33">
        <w:rPr>
          <w:rFonts w:ascii="Calibri" w:hAnsi="Calibri" w:cstheme="minorHAnsi"/>
        </w:rPr>
        <w:t xml:space="preserve"> </w:t>
      </w:r>
      <w:r w:rsidR="008E5CD2">
        <w:rPr>
          <w:rFonts w:ascii="Calibri" w:hAnsi="Calibri" w:cstheme="minorHAnsi"/>
        </w:rPr>
        <w:t xml:space="preserve">We will also discuss them in our </w:t>
      </w:r>
      <w:proofErr w:type="gramStart"/>
      <w:r w:rsidR="008E5CD2">
        <w:rPr>
          <w:rFonts w:ascii="Calibri" w:hAnsi="Calibri" w:cstheme="minorHAnsi"/>
        </w:rPr>
        <w:t>first class</w:t>
      </w:r>
      <w:proofErr w:type="gramEnd"/>
      <w:r w:rsidR="008E5CD2">
        <w:rPr>
          <w:rFonts w:ascii="Calibri" w:hAnsi="Calibri" w:cstheme="minorHAnsi"/>
        </w:rPr>
        <w:t xml:space="preserve"> meeting.</w:t>
      </w:r>
    </w:p>
    <w:p w14:paraId="12C19562" w14:textId="77777777" w:rsidR="00B4513C" w:rsidRDefault="00B4513C" w:rsidP="00825BCC">
      <w:pPr>
        <w:rPr>
          <w:rFonts w:ascii="Calibri" w:hAnsi="Calibri" w:cstheme="minorHAnsi"/>
        </w:rPr>
      </w:pPr>
    </w:p>
    <w:p w14:paraId="544C4998" w14:textId="43B119B1" w:rsidR="00B4513C" w:rsidRPr="00B4513C" w:rsidRDefault="00B4513C" w:rsidP="00825BCC">
      <w:pPr>
        <w:rPr>
          <w:rFonts w:ascii="Calibri" w:hAnsi="Calibri" w:cs="Calibri"/>
        </w:rPr>
      </w:pPr>
      <w:r w:rsidRPr="00205058">
        <w:rPr>
          <w:rFonts w:ascii="Calibri" w:hAnsi="Calibri" w:cs="Calibri"/>
          <w:strike/>
        </w:rPr>
        <w:t xml:space="preserve">The WGST and LGBT Studies Programs, in cooperation with the Media Library and the Pride Alliance of the Multicultural Center at UNT organize </w:t>
      </w:r>
      <w:proofErr w:type="spellStart"/>
      <w:r w:rsidRPr="00205058">
        <w:rPr>
          <w:rFonts w:ascii="Calibri" w:hAnsi="Calibri" w:cs="Calibri"/>
          <w:strike/>
        </w:rPr>
        <w:t>FemFlicks</w:t>
      </w:r>
      <w:proofErr w:type="spellEnd"/>
      <w:r w:rsidRPr="00205058">
        <w:rPr>
          <w:rFonts w:ascii="Calibri" w:hAnsi="Calibri" w:cs="Calibri"/>
          <w:strike/>
        </w:rPr>
        <w:t xml:space="preserve"> series every semester. Once a month, I will invite you to watch and discuss in community a feminist film (“</w:t>
      </w:r>
      <w:proofErr w:type="spellStart"/>
      <w:r w:rsidRPr="00205058">
        <w:rPr>
          <w:rFonts w:ascii="Calibri" w:hAnsi="Calibri" w:cs="Calibri"/>
          <w:strike/>
        </w:rPr>
        <w:t>femflick</w:t>
      </w:r>
      <w:proofErr w:type="spellEnd"/>
      <w:r w:rsidRPr="00205058">
        <w:rPr>
          <w:rFonts w:ascii="Calibri" w:hAnsi="Calibri" w:cs="Calibri"/>
          <w:strike/>
        </w:rPr>
        <w:t>”).</w:t>
      </w:r>
      <w:r w:rsidRPr="003241B2">
        <w:rPr>
          <w:rFonts w:ascii="Calibri" w:hAnsi="Calibri" w:cs="Calibri"/>
        </w:rPr>
        <w:t xml:space="preserve"> </w:t>
      </w:r>
      <w:r w:rsidR="00205058">
        <w:rPr>
          <w:rFonts w:ascii="Calibri" w:hAnsi="Calibri" w:cs="Calibri"/>
        </w:rPr>
        <w:t xml:space="preserve">Note: Both the Pride Alliance and the Multicultural Center were closed </w:t>
      </w:r>
      <w:r w:rsidR="00E6078B">
        <w:rPr>
          <w:rFonts w:ascii="Calibri" w:hAnsi="Calibri" w:cs="Calibri"/>
        </w:rPr>
        <w:t>by</w:t>
      </w:r>
      <w:r w:rsidR="00205058">
        <w:rPr>
          <w:rFonts w:ascii="Calibri" w:hAnsi="Calibri" w:cs="Calibri"/>
        </w:rPr>
        <w:t xml:space="preserve"> UNT</w:t>
      </w:r>
      <w:r w:rsidR="00C61442">
        <w:rPr>
          <w:rFonts w:ascii="Calibri" w:hAnsi="Calibri" w:cs="Calibri"/>
        </w:rPr>
        <w:t xml:space="preserve"> right</w:t>
      </w:r>
      <w:r w:rsidR="00205058">
        <w:rPr>
          <w:rFonts w:ascii="Calibri" w:hAnsi="Calibri" w:cs="Calibri"/>
        </w:rPr>
        <w:t xml:space="preserve"> </w:t>
      </w:r>
      <w:r w:rsidR="00C61442">
        <w:rPr>
          <w:rFonts w:ascii="Calibri" w:hAnsi="Calibri" w:cs="Calibri"/>
        </w:rPr>
        <w:t>before</w:t>
      </w:r>
      <w:r w:rsidR="00205058">
        <w:rPr>
          <w:rFonts w:ascii="Calibri" w:hAnsi="Calibri" w:cs="Calibri"/>
        </w:rPr>
        <w:t xml:space="preserve"> Texas Senate Bill 17 </w:t>
      </w:r>
      <w:r w:rsidR="00C61442">
        <w:rPr>
          <w:rFonts w:ascii="Calibri" w:hAnsi="Calibri" w:cs="Calibri"/>
        </w:rPr>
        <w:t xml:space="preserve">went into effect on 1 January 2024. SB 17 </w:t>
      </w:r>
      <w:r w:rsidR="00205058">
        <w:rPr>
          <w:rFonts w:ascii="Calibri" w:hAnsi="Calibri" w:cs="Calibri"/>
        </w:rPr>
        <w:t>outlawed Diversity, Equity and Inclusion programs. Instead of simply deleting them, I felt it more educational to leave them in the syllabus with the strikethrough. See the end of this syllabus for more on SB 17</w:t>
      </w:r>
      <w:r w:rsidR="000F40E0">
        <w:rPr>
          <w:rFonts w:ascii="Calibri" w:hAnsi="Calibri" w:cs="Calibri"/>
        </w:rPr>
        <w:t xml:space="preserve">, which </w:t>
      </w:r>
      <w:r w:rsidR="00205058">
        <w:rPr>
          <w:rFonts w:ascii="Calibri" w:hAnsi="Calibri" w:cs="Calibri"/>
        </w:rPr>
        <w:t>does not apply to classroom instruction.</w:t>
      </w:r>
    </w:p>
    <w:p w14:paraId="5F4213BD" w14:textId="518EEEC6" w:rsidR="00D40C61" w:rsidRPr="00AC5C33" w:rsidRDefault="005C1D2D" w:rsidP="00C14845">
      <w:pPr>
        <w:pStyle w:val="Heading2"/>
        <w:rPr>
          <w:rFonts w:ascii="Calibri" w:hAnsi="Calibri" w:cstheme="minorHAnsi"/>
          <w:sz w:val="24"/>
          <w:szCs w:val="24"/>
        </w:rPr>
      </w:pPr>
      <w:r>
        <w:rPr>
          <w:rFonts w:ascii="Calibri" w:hAnsi="Calibri" w:cstheme="minorHAnsi"/>
          <w:sz w:val="24"/>
          <w:szCs w:val="24"/>
        </w:rPr>
        <w:t xml:space="preserve">Learning Outcomes </w:t>
      </w:r>
    </w:p>
    <w:p w14:paraId="15BF08AA" w14:textId="751F25E6" w:rsidR="00F41A70" w:rsidRDefault="002521DA" w:rsidP="00F41A70">
      <w:pPr>
        <w:rPr>
          <w:rFonts w:ascii="Calibri" w:hAnsi="Calibri" w:cstheme="minorHAnsi"/>
        </w:rPr>
      </w:pPr>
      <w:r w:rsidRPr="00AC5C33">
        <w:rPr>
          <w:rFonts w:ascii="Calibri" w:hAnsi="Calibri" w:cstheme="minorHAnsi"/>
        </w:rPr>
        <w:t>After successful completion</w:t>
      </w:r>
      <w:r w:rsidR="00F41A70" w:rsidRPr="00AC5C33">
        <w:rPr>
          <w:rFonts w:ascii="Calibri" w:hAnsi="Calibri" w:cstheme="minorHAnsi"/>
        </w:rPr>
        <w:t xml:space="preserve"> of this course, students will </w:t>
      </w:r>
      <w:r w:rsidR="00B4513C" w:rsidRPr="00AC5C33">
        <w:rPr>
          <w:rFonts w:ascii="Calibri" w:hAnsi="Calibri"/>
        </w:rPr>
        <w:t>learn to think critically about globalization as a multidimensional, power-</w:t>
      </w:r>
      <w:r w:rsidR="00AA213E" w:rsidRPr="00AC5C33">
        <w:rPr>
          <w:rFonts w:ascii="Calibri" w:hAnsi="Calibri"/>
        </w:rPr>
        <w:t>laden,</w:t>
      </w:r>
      <w:r w:rsidR="00B4513C" w:rsidRPr="00AC5C33">
        <w:rPr>
          <w:rFonts w:ascii="Calibri" w:hAnsi="Calibri"/>
        </w:rPr>
        <w:t xml:space="preserve"> and contested process</w:t>
      </w:r>
      <w:r w:rsidR="00B4513C">
        <w:rPr>
          <w:rFonts w:ascii="Calibri" w:hAnsi="Calibri" w:cstheme="minorHAnsi"/>
        </w:rPr>
        <w:t>. Specifically, they will</w:t>
      </w:r>
    </w:p>
    <w:p w14:paraId="70DCD652" w14:textId="77777777" w:rsidR="000C3931" w:rsidRPr="00AC5C33" w:rsidRDefault="000C3931" w:rsidP="00F41A70">
      <w:pPr>
        <w:rPr>
          <w:rFonts w:ascii="Calibri" w:hAnsi="Calibri" w:cstheme="minorHAnsi"/>
        </w:rPr>
      </w:pPr>
    </w:p>
    <w:p w14:paraId="37678578" w14:textId="5B80E517" w:rsidR="00727FCF" w:rsidRPr="00AC5C33" w:rsidRDefault="00727FCF" w:rsidP="00727FCF">
      <w:pPr>
        <w:rPr>
          <w:rFonts w:ascii="Calibri" w:hAnsi="Calibri"/>
        </w:rPr>
      </w:pPr>
      <w:r w:rsidRPr="00AC5C33">
        <w:rPr>
          <w:rFonts w:ascii="Calibri" w:hAnsi="Calibri"/>
        </w:rPr>
        <w:t>1) Understand the concepts,</w:t>
      </w:r>
      <w:r w:rsidR="00B4513C">
        <w:rPr>
          <w:rFonts w:ascii="Calibri" w:hAnsi="Calibri"/>
        </w:rPr>
        <w:t xml:space="preserve"> different</w:t>
      </w:r>
      <w:r w:rsidRPr="00AC5C33">
        <w:rPr>
          <w:rFonts w:ascii="Calibri" w:hAnsi="Calibri"/>
        </w:rPr>
        <w:t xml:space="preserve"> theories/perspectives on globalization, and the debates surrounding the relationship between this macro</w:t>
      </w:r>
      <w:r w:rsidR="000C3931">
        <w:rPr>
          <w:rFonts w:ascii="Calibri" w:hAnsi="Calibri"/>
        </w:rPr>
        <w:t xml:space="preserve"> </w:t>
      </w:r>
      <w:r w:rsidRPr="00AC5C33">
        <w:rPr>
          <w:rFonts w:ascii="Calibri" w:hAnsi="Calibri"/>
        </w:rPr>
        <w:t>process and gender</w:t>
      </w:r>
      <w:r w:rsidR="00B4513C">
        <w:rPr>
          <w:rFonts w:ascii="Calibri" w:hAnsi="Calibri"/>
        </w:rPr>
        <w:t>,</w:t>
      </w:r>
    </w:p>
    <w:p w14:paraId="2F9596F3" w14:textId="39AEE044" w:rsidR="00727FCF" w:rsidRPr="00AC5C33" w:rsidRDefault="00727FCF" w:rsidP="00727FCF">
      <w:pPr>
        <w:rPr>
          <w:rFonts w:ascii="Calibri" w:hAnsi="Calibri"/>
        </w:rPr>
      </w:pPr>
      <w:r w:rsidRPr="00AC5C33">
        <w:rPr>
          <w:rFonts w:ascii="Calibri" w:hAnsi="Calibri"/>
        </w:rPr>
        <w:t>2) Analyze how race, gender, class, nationality, ethnicity, religion, and other social categories and identities intersect to shape people's experience of globalization</w:t>
      </w:r>
      <w:r w:rsidR="00B4513C">
        <w:rPr>
          <w:rFonts w:ascii="Calibri" w:hAnsi="Calibri"/>
        </w:rPr>
        <w:t>,</w:t>
      </w:r>
    </w:p>
    <w:p w14:paraId="50554002" w14:textId="613D441A" w:rsidR="00727FCF" w:rsidRPr="00AC5C33" w:rsidRDefault="00727FCF" w:rsidP="00727FCF">
      <w:pPr>
        <w:rPr>
          <w:rFonts w:ascii="Calibri" w:hAnsi="Calibri"/>
        </w:rPr>
      </w:pPr>
      <w:r w:rsidRPr="00AC5C33">
        <w:rPr>
          <w:rFonts w:ascii="Calibri" w:hAnsi="Calibri"/>
        </w:rPr>
        <w:t>3) Develop critical thinking, written and oral communication skills</w:t>
      </w:r>
      <w:r w:rsidR="00B4513C">
        <w:rPr>
          <w:rFonts w:ascii="Calibri" w:hAnsi="Calibri"/>
        </w:rPr>
        <w:t>,</w:t>
      </w:r>
    </w:p>
    <w:p w14:paraId="2768E714" w14:textId="11B0AF71" w:rsidR="00727FCF" w:rsidRPr="00AC5C33" w:rsidRDefault="00727FCF" w:rsidP="00B4513C">
      <w:pPr>
        <w:rPr>
          <w:rFonts w:ascii="Calibri" w:hAnsi="Calibri"/>
        </w:rPr>
      </w:pPr>
      <w:r w:rsidRPr="00AC5C33">
        <w:rPr>
          <w:rFonts w:ascii="Calibri" w:hAnsi="Calibri"/>
        </w:rPr>
        <w:t xml:space="preserve">4) Analyze how globalization, and in particular the movement of people, is experienced in </w:t>
      </w:r>
      <w:r w:rsidR="00B4513C">
        <w:rPr>
          <w:rFonts w:ascii="Calibri" w:hAnsi="Calibri"/>
        </w:rPr>
        <w:t xml:space="preserve">their own </w:t>
      </w:r>
      <w:r w:rsidRPr="00AC5C33">
        <w:rPr>
          <w:rFonts w:ascii="Calibri" w:hAnsi="Calibri"/>
        </w:rPr>
        <w:t>communities</w:t>
      </w:r>
      <w:r w:rsidR="00B4513C">
        <w:rPr>
          <w:rFonts w:ascii="Calibri" w:hAnsi="Calibri"/>
        </w:rPr>
        <w:t xml:space="preserve">, gaining </w:t>
      </w:r>
      <w:r w:rsidRPr="00AC5C33">
        <w:rPr>
          <w:rFonts w:ascii="Calibri" w:hAnsi="Calibri"/>
        </w:rPr>
        <w:t xml:space="preserve">knowledge of community issues, needs, strengths, </w:t>
      </w:r>
      <w:r w:rsidR="00B4513C" w:rsidRPr="00AC5C33">
        <w:rPr>
          <w:rFonts w:ascii="Calibri" w:hAnsi="Calibri"/>
        </w:rPr>
        <w:t>problems,</w:t>
      </w:r>
      <w:r w:rsidRPr="00AC5C33">
        <w:rPr>
          <w:rFonts w:ascii="Calibri" w:hAnsi="Calibri"/>
        </w:rPr>
        <w:t xml:space="preserve"> and resources</w:t>
      </w:r>
      <w:r w:rsidR="00B4513C">
        <w:rPr>
          <w:rFonts w:ascii="Calibri" w:hAnsi="Calibri"/>
        </w:rPr>
        <w:t>.</w:t>
      </w:r>
    </w:p>
    <w:p w14:paraId="7E75C380" w14:textId="58F8AAD1" w:rsidR="00727FCF" w:rsidRDefault="00727FCF" w:rsidP="00727FCF">
      <w:pPr>
        <w:rPr>
          <w:rFonts w:ascii="Calibri" w:hAnsi="Calibri"/>
        </w:rPr>
      </w:pPr>
      <w:r w:rsidRPr="00AC5C33">
        <w:rPr>
          <w:rFonts w:ascii="Calibri" w:hAnsi="Calibri"/>
        </w:rPr>
        <w:t xml:space="preserve">5) Reflect on their own place and </w:t>
      </w:r>
      <w:r w:rsidR="00F25E3E">
        <w:rPr>
          <w:rFonts w:ascii="Calibri" w:hAnsi="Calibri"/>
        </w:rPr>
        <w:t xml:space="preserve">social </w:t>
      </w:r>
      <w:r w:rsidRPr="00AC5C33">
        <w:rPr>
          <w:rFonts w:ascii="Calibri" w:hAnsi="Calibri"/>
        </w:rPr>
        <w:t xml:space="preserve">responsibility in </w:t>
      </w:r>
      <w:r w:rsidR="000C3931">
        <w:rPr>
          <w:rFonts w:ascii="Calibri" w:hAnsi="Calibri"/>
        </w:rPr>
        <w:t xml:space="preserve">our deeply inter-connected </w:t>
      </w:r>
      <w:r w:rsidRPr="00AC5C33">
        <w:rPr>
          <w:rFonts w:ascii="Calibri" w:hAnsi="Calibri"/>
        </w:rPr>
        <w:t>world.</w:t>
      </w:r>
    </w:p>
    <w:p w14:paraId="4CA0AC8F" w14:textId="77777777" w:rsidR="00546FB4" w:rsidRPr="00AC5C33" w:rsidRDefault="00546FB4" w:rsidP="00546FB4">
      <w:pPr>
        <w:pStyle w:val="Heading2"/>
        <w:rPr>
          <w:rFonts w:ascii="Calibri" w:hAnsi="Calibri" w:cstheme="minorHAnsi"/>
          <w:sz w:val="24"/>
          <w:szCs w:val="24"/>
        </w:rPr>
      </w:pPr>
      <w:r w:rsidRPr="00AC5C33">
        <w:rPr>
          <w:rFonts w:ascii="Calibri" w:hAnsi="Calibri" w:cstheme="minorHAnsi"/>
          <w:sz w:val="24"/>
          <w:szCs w:val="24"/>
        </w:rPr>
        <w:lastRenderedPageBreak/>
        <w:t>Course Prerequisites or Other Restrictions</w:t>
      </w:r>
    </w:p>
    <w:p w14:paraId="4B08D1E0" w14:textId="77777777" w:rsidR="00546FB4" w:rsidRPr="00AC5C33" w:rsidRDefault="00546FB4" w:rsidP="00546FB4">
      <w:pPr>
        <w:spacing w:before="100" w:beforeAutospacing="1" w:after="100" w:afterAutospacing="1"/>
        <w:rPr>
          <w:rFonts w:ascii="Calibri" w:hAnsi="Calibri"/>
        </w:rPr>
      </w:pPr>
      <w:r w:rsidRPr="00AC5C33">
        <w:rPr>
          <w:rFonts w:ascii="Calibri" w:hAnsi="Calibri"/>
        </w:rPr>
        <w:t>This course is required for master’s students in Women’s and Gender Studies at UNT. It is open also to other graduate and advanced undergraduate students. In order to be successful in this course you will need to:</w:t>
      </w:r>
    </w:p>
    <w:p w14:paraId="2C6855BE" w14:textId="77777777" w:rsidR="00546FB4" w:rsidRPr="00AC5C33" w:rsidRDefault="00546FB4" w:rsidP="00546FB4">
      <w:pPr>
        <w:numPr>
          <w:ilvl w:val="0"/>
          <w:numId w:val="23"/>
        </w:numPr>
        <w:spacing w:before="100" w:beforeAutospacing="1" w:after="100" w:afterAutospacing="1"/>
        <w:rPr>
          <w:rFonts w:ascii="Calibri" w:hAnsi="Calibri"/>
        </w:rPr>
      </w:pPr>
      <w:r w:rsidRPr="00AC5C33">
        <w:rPr>
          <w:rFonts w:ascii="Calibri" w:hAnsi="Calibri"/>
        </w:rPr>
        <w:t>Have a good command of the English language, including the basics of written communication.</w:t>
      </w:r>
    </w:p>
    <w:p w14:paraId="39AE2BEC" w14:textId="77777777" w:rsidR="00546FB4" w:rsidRPr="00AC5C33" w:rsidRDefault="00546FB4" w:rsidP="00546FB4">
      <w:pPr>
        <w:numPr>
          <w:ilvl w:val="0"/>
          <w:numId w:val="23"/>
        </w:numPr>
        <w:spacing w:before="100" w:beforeAutospacing="1" w:after="100" w:afterAutospacing="1"/>
        <w:rPr>
          <w:rFonts w:ascii="Calibri" w:hAnsi="Calibri"/>
        </w:rPr>
      </w:pPr>
      <w:r w:rsidRPr="00AC5C33">
        <w:rPr>
          <w:rFonts w:ascii="Calibri" w:hAnsi="Calibri"/>
        </w:rPr>
        <w:t>Cite sources, giving credit to where you obtain information.</w:t>
      </w:r>
    </w:p>
    <w:p w14:paraId="69D7C4AA" w14:textId="6E9E8C4B" w:rsidR="00546FB4" w:rsidRPr="00AC5C33" w:rsidRDefault="00546FB4" w:rsidP="00546FB4">
      <w:pPr>
        <w:numPr>
          <w:ilvl w:val="0"/>
          <w:numId w:val="23"/>
        </w:numPr>
        <w:spacing w:before="100" w:beforeAutospacing="1" w:after="100" w:afterAutospacing="1"/>
        <w:rPr>
          <w:rFonts w:ascii="Calibri" w:hAnsi="Calibri"/>
        </w:rPr>
      </w:pPr>
      <w:r w:rsidRPr="00AC5C33">
        <w:rPr>
          <w:rFonts w:ascii="Calibri" w:hAnsi="Calibri"/>
        </w:rPr>
        <w:t xml:space="preserve">Make the commitment to spend </w:t>
      </w:r>
      <w:r w:rsidR="006A0AE6">
        <w:rPr>
          <w:rFonts w:ascii="Calibri" w:hAnsi="Calibri"/>
        </w:rPr>
        <w:t xml:space="preserve">approximately </w:t>
      </w:r>
      <w:r w:rsidRPr="00AC5C33">
        <w:rPr>
          <w:rFonts w:ascii="Calibri" w:hAnsi="Calibri"/>
        </w:rPr>
        <w:t xml:space="preserve">10 hours a week reading the assignments, reflecting on the material covered, and participating in </w:t>
      </w:r>
      <w:r>
        <w:rPr>
          <w:rFonts w:ascii="Calibri" w:hAnsi="Calibri"/>
        </w:rPr>
        <w:t>service-learning</w:t>
      </w:r>
      <w:r w:rsidRPr="00AC5C33">
        <w:rPr>
          <w:rFonts w:ascii="Calibri" w:hAnsi="Calibri"/>
        </w:rPr>
        <w:t xml:space="preserve"> activities throughout the course.</w:t>
      </w:r>
    </w:p>
    <w:p w14:paraId="15A095FC" w14:textId="083C1FF4" w:rsidR="00546FB4" w:rsidRPr="00AC5C33" w:rsidRDefault="00546FB4" w:rsidP="00546FB4">
      <w:pPr>
        <w:numPr>
          <w:ilvl w:val="0"/>
          <w:numId w:val="23"/>
        </w:numPr>
        <w:spacing w:before="100" w:beforeAutospacing="1" w:after="100" w:afterAutospacing="1"/>
        <w:rPr>
          <w:rFonts w:ascii="Calibri" w:hAnsi="Calibri"/>
        </w:rPr>
      </w:pPr>
      <w:r w:rsidRPr="00AC5C33">
        <w:rPr>
          <w:rFonts w:ascii="Calibri" w:hAnsi="Calibri"/>
        </w:rPr>
        <w:t>Utilize tact in discussing differing perspectives and build cordial professional relations with others.</w:t>
      </w:r>
    </w:p>
    <w:p w14:paraId="706E257A" w14:textId="424743C3" w:rsidR="00546FB4" w:rsidRPr="00546FB4" w:rsidRDefault="00546FB4" w:rsidP="00727FCF">
      <w:pPr>
        <w:rPr>
          <w:rFonts w:ascii="Calibri" w:hAnsi="Calibri" w:cstheme="minorHAnsi"/>
        </w:rPr>
      </w:pPr>
      <w:r w:rsidRPr="00AC5C33">
        <w:rPr>
          <w:rFonts w:ascii="Calibri" w:hAnsi="Calibri" w:cstheme="minorHAnsi"/>
        </w:rPr>
        <w:t xml:space="preserve">I consider knowledge of the English language, including grammar and spelling to be prerequisite skills that students should have before the course starts. I also expect that you know how to craft essays that are well-organized and well-argued. If writing is not your </w:t>
      </w:r>
      <w:r w:rsidRPr="00AC5C33">
        <w:rPr>
          <w:rFonts w:ascii="Calibri" w:hAnsi="Calibri" w:cstheme="minorHAnsi"/>
          <w:i/>
          <w:iCs/>
        </w:rPr>
        <w:t>forte</w:t>
      </w:r>
      <w:r w:rsidRPr="00AC5C33">
        <w:rPr>
          <w:rFonts w:ascii="Calibri" w:hAnsi="Calibri" w:cstheme="minorHAnsi"/>
        </w:rPr>
        <w:t xml:space="preserve">, I encourage you to pay particular attention to the Writing Module that is part of your coursework at the beginning of this class. You may also get help from UNT’s Writing Center. They offer online tutoring as well. </w:t>
      </w:r>
      <w:hyperlink r:id="rId10" w:history="1">
        <w:r w:rsidRPr="00AC5C33">
          <w:rPr>
            <w:rStyle w:val="Hyperlink"/>
            <w:rFonts w:ascii="Calibri" w:hAnsi="Calibri" w:cstheme="minorHAnsi"/>
          </w:rPr>
          <w:t>https://writingcenter.unt.edu/online-tutoring</w:t>
        </w:r>
      </w:hyperlink>
    </w:p>
    <w:p w14:paraId="54FAED61" w14:textId="77777777" w:rsidR="00244604" w:rsidRPr="00AC5C33" w:rsidRDefault="00244604" w:rsidP="00C14845">
      <w:pPr>
        <w:pStyle w:val="Heading2"/>
        <w:rPr>
          <w:rFonts w:ascii="Calibri" w:hAnsi="Calibri" w:cstheme="minorHAnsi"/>
          <w:sz w:val="24"/>
          <w:szCs w:val="24"/>
        </w:rPr>
      </w:pPr>
      <w:r w:rsidRPr="00AC5C33">
        <w:rPr>
          <w:rFonts w:ascii="Calibri" w:hAnsi="Calibri" w:cstheme="minorHAnsi"/>
          <w:sz w:val="24"/>
          <w:szCs w:val="24"/>
        </w:rPr>
        <w:t>Materials</w:t>
      </w:r>
    </w:p>
    <w:p w14:paraId="3772DF6A" w14:textId="77777777" w:rsidR="00727FCF" w:rsidRPr="00AC5C33" w:rsidRDefault="00727FCF" w:rsidP="00727FCF">
      <w:pPr>
        <w:rPr>
          <w:rFonts w:ascii="Calibri" w:hAnsi="Calibri" w:cs="Cochin"/>
        </w:rPr>
      </w:pPr>
      <w:r w:rsidRPr="00AC5C33">
        <w:rPr>
          <w:rFonts w:ascii="Calibri" w:hAnsi="Calibri" w:cs="Cochin"/>
          <w:b/>
          <w:bCs/>
        </w:rPr>
        <w:t>Required books</w:t>
      </w:r>
    </w:p>
    <w:p w14:paraId="6F833F4E" w14:textId="61919058" w:rsidR="00727FCF" w:rsidRPr="00AC5C33" w:rsidRDefault="00727FCF" w:rsidP="00727FCF">
      <w:pPr>
        <w:rPr>
          <w:rFonts w:ascii="Calibri" w:hAnsi="Calibri" w:cs="Cochin"/>
        </w:rPr>
      </w:pPr>
      <w:r w:rsidRPr="00AC5C33">
        <w:rPr>
          <w:rFonts w:ascii="Calibri" w:hAnsi="Calibri" w:cs="Cochin"/>
        </w:rPr>
        <w:t xml:space="preserve">Lourdes Beneria </w:t>
      </w:r>
      <w:r w:rsidRPr="00AC5C33">
        <w:rPr>
          <w:rFonts w:ascii="Calibri" w:hAnsi="Calibri" w:cs="Cochin"/>
          <w:i/>
          <w:iCs/>
        </w:rPr>
        <w:t>et al</w:t>
      </w:r>
      <w:r w:rsidRPr="00AC5C33">
        <w:rPr>
          <w:rFonts w:ascii="Calibri" w:hAnsi="Calibri" w:cs="Cochin"/>
        </w:rPr>
        <w:t xml:space="preserve">. 2016. </w:t>
      </w:r>
      <w:r w:rsidRPr="00AC5C33">
        <w:rPr>
          <w:rFonts w:ascii="Calibri" w:hAnsi="Calibri" w:cs="Cochin"/>
          <w:i/>
          <w:iCs/>
        </w:rPr>
        <w:t xml:space="preserve">Gender, Development and Globalization: Economics as if All People Mattered </w:t>
      </w:r>
      <w:r w:rsidRPr="00AC5C33">
        <w:rPr>
          <w:rFonts w:ascii="Calibri" w:hAnsi="Calibri" w:cs="Cochin"/>
        </w:rPr>
        <w:t xml:space="preserve">(2nd edition). This is available as an e-book through the UNT library. </w:t>
      </w:r>
      <w:hyperlink r:id="rId11" w:history="1">
        <w:r w:rsidRPr="00AC5C33">
          <w:rPr>
            <w:rStyle w:val="Hyperlink"/>
            <w:rFonts w:ascii="Calibri" w:hAnsi="Calibri" w:cs="Cochin"/>
          </w:rPr>
          <w:t>http://iii.library.unt.edu/record=b6215257~S12</w:t>
        </w:r>
      </w:hyperlink>
    </w:p>
    <w:p w14:paraId="267101B1" w14:textId="77777777" w:rsidR="006214FE" w:rsidRPr="00AC5C33" w:rsidRDefault="006214FE" w:rsidP="00727FCF">
      <w:pPr>
        <w:rPr>
          <w:rFonts w:ascii="Calibri" w:hAnsi="Calibri" w:cs="Cochin"/>
        </w:rPr>
      </w:pPr>
    </w:p>
    <w:p w14:paraId="1288890C" w14:textId="28EF9F2F" w:rsidR="006214FE" w:rsidRPr="00AC5C33" w:rsidRDefault="00727FCF" w:rsidP="00727FCF">
      <w:pPr>
        <w:rPr>
          <w:rFonts w:ascii="Calibri" w:hAnsi="Calibri" w:cs="Cochin"/>
        </w:rPr>
      </w:pPr>
      <w:r w:rsidRPr="00AC5C33">
        <w:rPr>
          <w:rFonts w:ascii="Calibri" w:hAnsi="Calibri" w:cs="Cochin"/>
        </w:rPr>
        <w:t>It is your responsibility to locate the other assigned material cited or linked on this syllabus. I have created a folder on our Canvas page</w:t>
      </w:r>
      <w:r w:rsidR="00AA213E">
        <w:rPr>
          <w:rFonts w:ascii="Calibri" w:hAnsi="Calibri" w:cs="Cochin"/>
        </w:rPr>
        <w:t xml:space="preserve"> containing</w:t>
      </w:r>
      <w:r w:rsidRPr="00AC5C33">
        <w:rPr>
          <w:rFonts w:ascii="Calibri" w:hAnsi="Calibri" w:cs="Cochin"/>
        </w:rPr>
        <w:t xml:space="preserve"> scanned chapters from books that are not as readily available online.</w:t>
      </w:r>
    </w:p>
    <w:p w14:paraId="61F72281" w14:textId="77777777" w:rsidR="00205058" w:rsidRPr="00AC5C33" w:rsidRDefault="00205058" w:rsidP="00727FCF">
      <w:pPr>
        <w:rPr>
          <w:rFonts w:ascii="Calibri" w:hAnsi="Calibri" w:cs="Cochin"/>
          <w:b/>
          <w:bCs/>
        </w:rPr>
      </w:pPr>
    </w:p>
    <w:p w14:paraId="14AA406E" w14:textId="2B34DD9E" w:rsidR="00727FCF" w:rsidRDefault="00727FCF" w:rsidP="00727FCF">
      <w:pPr>
        <w:rPr>
          <w:rFonts w:ascii="Calibri" w:hAnsi="Calibri" w:cs="Cochin"/>
          <w:b/>
          <w:bCs/>
        </w:rPr>
      </w:pPr>
      <w:r w:rsidRPr="00AC5C33">
        <w:rPr>
          <w:rFonts w:ascii="Calibri" w:hAnsi="Calibri" w:cs="Cochin"/>
          <w:b/>
          <w:bCs/>
        </w:rPr>
        <w:t>Recommended books</w:t>
      </w:r>
    </w:p>
    <w:p w14:paraId="2626B57D" w14:textId="03A084C5" w:rsidR="006A0AE6" w:rsidRPr="00AC5C33" w:rsidRDefault="006A0AE6" w:rsidP="00727FCF">
      <w:pPr>
        <w:rPr>
          <w:rFonts w:ascii="Calibri" w:hAnsi="Calibri" w:cs="Cochin"/>
        </w:rPr>
      </w:pPr>
      <w:r>
        <w:rPr>
          <w:rFonts w:ascii="Calibri" w:hAnsi="Calibri" w:cs="Cochin"/>
        </w:rPr>
        <w:t xml:space="preserve">Laura Shepherd (ed.). 2015.  </w:t>
      </w:r>
      <w:r w:rsidRPr="00D83F51">
        <w:rPr>
          <w:rFonts w:ascii="Calibri" w:eastAsia="font719" w:hAnsi="Calibri" w:cs="Cochin"/>
          <w:i/>
          <w:iCs/>
        </w:rPr>
        <w:t>Gender Matters in Global Politics</w:t>
      </w:r>
      <w:r>
        <w:rPr>
          <w:rFonts w:ascii="Calibri" w:eastAsia="font719" w:hAnsi="Calibri" w:cs="Cochin"/>
        </w:rPr>
        <w:t>. Routledge.</w:t>
      </w:r>
    </w:p>
    <w:p w14:paraId="49CD6F21" w14:textId="5549F23E" w:rsidR="002D0998" w:rsidRPr="006A0AE6" w:rsidRDefault="00727FCF" w:rsidP="00727FCF">
      <w:pPr>
        <w:rPr>
          <w:rFonts w:ascii="Calibri" w:hAnsi="Calibri" w:cs="Cochin"/>
          <w:i/>
          <w:iCs/>
        </w:rPr>
      </w:pPr>
      <w:r w:rsidRPr="00AC5C33">
        <w:rPr>
          <w:rFonts w:ascii="Calibri" w:hAnsi="Calibri" w:cs="Cochin"/>
        </w:rPr>
        <w:t xml:space="preserve">Barbara Ehrenreich </w:t>
      </w:r>
      <w:r w:rsidR="002133EA">
        <w:rPr>
          <w:rFonts w:ascii="Calibri" w:hAnsi="Calibri" w:cs="Cochin"/>
        </w:rPr>
        <w:t>and</w:t>
      </w:r>
      <w:r w:rsidRPr="00AC5C33">
        <w:rPr>
          <w:rFonts w:ascii="Calibri" w:hAnsi="Calibri" w:cs="Cochin"/>
        </w:rPr>
        <w:t xml:space="preserve"> Arlie R</w:t>
      </w:r>
      <w:r w:rsidR="00D4726D">
        <w:rPr>
          <w:rFonts w:ascii="Calibri" w:hAnsi="Calibri" w:cs="Cochin"/>
        </w:rPr>
        <w:t xml:space="preserve">. </w:t>
      </w:r>
      <w:r w:rsidRPr="00AC5C33">
        <w:rPr>
          <w:rFonts w:ascii="Calibri" w:hAnsi="Calibri" w:cs="Cochin"/>
        </w:rPr>
        <w:t xml:space="preserve">Hochschild. 2004. </w:t>
      </w:r>
      <w:r w:rsidRPr="00AC5C33">
        <w:rPr>
          <w:rFonts w:ascii="Calibri" w:hAnsi="Calibri" w:cs="Cochin"/>
          <w:i/>
          <w:iCs/>
        </w:rPr>
        <w:t xml:space="preserve">Global Woman: Nannies, Maids &amp; Sex Workers in the New Economy. </w:t>
      </w:r>
    </w:p>
    <w:p w14:paraId="15AAE313" w14:textId="5D951112" w:rsidR="0000433D" w:rsidRPr="00AC5C33" w:rsidRDefault="00727FCF" w:rsidP="00727FCF">
      <w:pPr>
        <w:rPr>
          <w:rFonts w:ascii="Calibri" w:hAnsi="Calibri" w:cs="Cochin"/>
        </w:rPr>
      </w:pPr>
      <w:r w:rsidRPr="00AC5C33">
        <w:rPr>
          <w:rFonts w:ascii="Calibri" w:hAnsi="Calibri" w:cs="Cochin"/>
        </w:rPr>
        <w:t xml:space="preserve">Raewyn Connell and Rebecca Pearse. 2015. </w:t>
      </w:r>
      <w:r w:rsidRPr="00AC5C33">
        <w:rPr>
          <w:rFonts w:ascii="Calibri" w:hAnsi="Calibri" w:cs="Cochin"/>
          <w:i/>
          <w:iCs/>
        </w:rPr>
        <w:t>Gender in World Perspective</w:t>
      </w:r>
      <w:r w:rsidRPr="00AC5C33">
        <w:rPr>
          <w:rFonts w:ascii="Calibri" w:hAnsi="Calibri" w:cs="Cochin"/>
        </w:rPr>
        <w:t>.</w:t>
      </w:r>
    </w:p>
    <w:p w14:paraId="2E193F9C" w14:textId="77777777" w:rsidR="0000433D" w:rsidRPr="00AC5C33" w:rsidRDefault="0000433D" w:rsidP="0000433D">
      <w:pPr>
        <w:pStyle w:val="Heading2"/>
        <w:rPr>
          <w:rFonts w:ascii="Calibri" w:hAnsi="Calibri" w:cstheme="minorHAnsi"/>
          <w:sz w:val="24"/>
          <w:szCs w:val="24"/>
        </w:rPr>
      </w:pPr>
      <w:r w:rsidRPr="00AC5C33">
        <w:rPr>
          <w:rFonts w:ascii="Calibri" w:hAnsi="Calibri" w:cstheme="minorHAnsi"/>
          <w:sz w:val="24"/>
          <w:szCs w:val="24"/>
        </w:rPr>
        <w:t>Communication Expectations</w:t>
      </w:r>
    </w:p>
    <w:p w14:paraId="19AA0D2E" w14:textId="77777777" w:rsidR="0000433D" w:rsidRPr="00AC5C33" w:rsidRDefault="0000433D" w:rsidP="0000433D">
      <w:pPr>
        <w:rPr>
          <w:rStyle w:val="Hyperlink"/>
          <w:rFonts w:ascii="Calibri" w:hAnsi="Calibri" w:cs="Cochin"/>
          <w:bCs/>
        </w:rPr>
      </w:pPr>
      <w:r w:rsidRPr="00AC5C33">
        <w:rPr>
          <w:rFonts w:ascii="Calibri" w:hAnsi="Calibri" w:cs="Cochin"/>
          <w:bCs/>
        </w:rPr>
        <w:t xml:space="preserve">The learning management software we will use for this course is Canvas. You can log in at </w:t>
      </w:r>
      <w:hyperlink r:id="rId12" w:history="1">
        <w:r w:rsidRPr="00AC5C33">
          <w:rPr>
            <w:rStyle w:val="Hyperlink"/>
            <w:rFonts w:ascii="Calibri" w:hAnsi="Calibri" w:cs="Cochin"/>
            <w:bCs/>
          </w:rPr>
          <w:t>https://unt.instructure.com/</w:t>
        </w:r>
      </w:hyperlink>
    </w:p>
    <w:p w14:paraId="2BC85875" w14:textId="77777777" w:rsidR="0000433D" w:rsidRPr="00AC5C33" w:rsidRDefault="0000433D" w:rsidP="0000433D">
      <w:pPr>
        <w:rPr>
          <w:rFonts w:ascii="Calibri" w:hAnsi="Calibri" w:cs="Cochin"/>
          <w:bCs/>
        </w:rPr>
      </w:pPr>
    </w:p>
    <w:p w14:paraId="3FF64391" w14:textId="4CA7F648" w:rsidR="0000433D" w:rsidRPr="00AC5C33" w:rsidRDefault="002D0998" w:rsidP="0000433D">
      <w:pPr>
        <w:rPr>
          <w:rFonts w:ascii="Calibri" w:hAnsi="Calibri" w:cstheme="minorHAnsi"/>
        </w:rPr>
      </w:pPr>
      <w:r>
        <w:rPr>
          <w:rFonts w:ascii="Calibri" w:hAnsi="Calibri" w:cstheme="minorHAnsi"/>
        </w:rPr>
        <w:t>In addition to our face-to-face interactions, t</w:t>
      </w:r>
      <w:r w:rsidR="0000433D" w:rsidRPr="00AC5C33">
        <w:rPr>
          <w:rFonts w:ascii="Calibri" w:hAnsi="Calibri" w:cstheme="minorHAnsi"/>
        </w:rPr>
        <w:t xml:space="preserve">he primary tool that I will be using to communicate directly with you (students) is Canvas and on certain occasions email. You can send concerns or questions using Canvas’ email feature or by emailing me at </w:t>
      </w:r>
      <w:hyperlink r:id="rId13" w:history="1">
        <w:r w:rsidR="0000433D" w:rsidRPr="00AC5C33">
          <w:rPr>
            <w:rStyle w:val="Hyperlink"/>
            <w:rFonts w:ascii="Calibri" w:hAnsi="Calibri" w:cstheme="minorHAnsi"/>
          </w:rPr>
          <w:t>Ozlem.Altiok@unt.edu</w:t>
        </w:r>
      </w:hyperlink>
      <w:r w:rsidR="0000433D" w:rsidRPr="00AC5C33">
        <w:rPr>
          <w:rFonts w:ascii="Calibri" w:hAnsi="Calibri" w:cstheme="minorHAnsi"/>
        </w:rPr>
        <w:t xml:space="preserve"> You can expect to receive a response to emails usually within 24 hours on weekdays.</w:t>
      </w:r>
    </w:p>
    <w:p w14:paraId="658ADAF4" w14:textId="77777777" w:rsidR="0000433D" w:rsidRPr="00AC5C33" w:rsidRDefault="0000433D" w:rsidP="0000433D">
      <w:pPr>
        <w:rPr>
          <w:rFonts w:ascii="Calibri" w:hAnsi="Calibri" w:cstheme="minorHAnsi"/>
        </w:rPr>
      </w:pPr>
    </w:p>
    <w:p w14:paraId="1AFEB535" w14:textId="29D2C536" w:rsidR="0000433D" w:rsidRDefault="0000433D" w:rsidP="0000433D">
      <w:pPr>
        <w:rPr>
          <w:rFonts w:ascii="Calibri" w:hAnsi="Calibri" w:cstheme="minorHAnsi"/>
        </w:rPr>
      </w:pPr>
      <w:r w:rsidRPr="00AC5C33">
        <w:rPr>
          <w:rFonts w:ascii="Calibri" w:hAnsi="Calibri" w:cstheme="minorHAnsi"/>
        </w:rPr>
        <w:t xml:space="preserve">For the weekly quizzes in this class, which comprise multiple choice questions, you will know your grade immediately after taking them. For assignments that involve writing (analytical summaries, </w:t>
      </w:r>
      <w:r w:rsidR="009A5530">
        <w:rPr>
          <w:rFonts w:ascii="Calibri" w:hAnsi="Calibri" w:cstheme="minorHAnsi"/>
        </w:rPr>
        <w:t xml:space="preserve">reflection essay, </w:t>
      </w:r>
      <w:r w:rsidRPr="00AC5C33">
        <w:rPr>
          <w:rFonts w:ascii="Calibri" w:hAnsi="Calibri" w:cstheme="minorHAnsi"/>
        </w:rPr>
        <w:t xml:space="preserve">presentation and research paper) you will receive feedback and your grade within approximately 7 days. </w:t>
      </w:r>
    </w:p>
    <w:p w14:paraId="2D18256F" w14:textId="77777777" w:rsidR="000C3AEC" w:rsidRPr="00AC5C33" w:rsidRDefault="000C3AEC" w:rsidP="0000433D">
      <w:pPr>
        <w:rPr>
          <w:rFonts w:ascii="Calibri" w:hAnsi="Calibri" w:cstheme="minorHAnsi"/>
        </w:rPr>
      </w:pPr>
    </w:p>
    <w:p w14:paraId="387A81AE" w14:textId="15E484B5" w:rsidR="0000433D" w:rsidRPr="00AC5C33" w:rsidRDefault="0000433D" w:rsidP="0000433D">
      <w:pPr>
        <w:rPr>
          <w:rFonts w:ascii="Calibri" w:hAnsi="Calibri" w:cstheme="minorHAnsi"/>
        </w:rPr>
      </w:pPr>
      <w:r w:rsidRPr="00AC5C33">
        <w:rPr>
          <w:rFonts w:ascii="Calibri" w:hAnsi="Calibri" w:cstheme="minorHAnsi"/>
        </w:rPr>
        <w:t xml:space="preserve">Remember that college communication is still professional communication. Use correct spelling and grammar and always double-check your response before sending your messages to others. </w:t>
      </w:r>
      <w:r w:rsidR="002D0998">
        <w:rPr>
          <w:rFonts w:ascii="Calibri" w:hAnsi="Calibri" w:cstheme="minorHAnsi"/>
        </w:rPr>
        <w:t xml:space="preserve">As well, </w:t>
      </w:r>
      <w:r w:rsidR="002D0998">
        <w:rPr>
          <w:rFonts w:ascii="Calibri" w:hAnsi="Calibri" w:cstheme="minorHAnsi"/>
          <w:i/>
          <w:iCs/>
        </w:rPr>
        <w:t>n</w:t>
      </w:r>
      <w:r w:rsidRPr="00AC5C33">
        <w:rPr>
          <w:rFonts w:ascii="Calibri" w:hAnsi="Calibri" w:cstheme="minorHAnsi"/>
          <w:i/>
          <w:iCs/>
        </w:rPr>
        <w:t>etiquette</w:t>
      </w:r>
      <w:r w:rsidRPr="00AC5C33">
        <w:rPr>
          <w:rFonts w:ascii="Calibri" w:hAnsi="Calibri" w:cstheme="minorHAnsi"/>
        </w:rPr>
        <w:t xml:space="preserve"> is </w:t>
      </w:r>
      <w:r w:rsidRPr="00AC5C33">
        <w:rPr>
          <w:rFonts w:ascii="Calibri" w:hAnsi="Calibri" w:cstheme="minorHAnsi"/>
        </w:rPr>
        <w:lastRenderedPageBreak/>
        <w:t xml:space="preserve">important </w:t>
      </w:r>
      <w:r w:rsidR="002D0998">
        <w:rPr>
          <w:rFonts w:ascii="Calibri" w:hAnsi="Calibri" w:cstheme="minorHAnsi"/>
        </w:rPr>
        <w:t xml:space="preserve">in </w:t>
      </w:r>
      <w:r w:rsidRPr="00AC5C33">
        <w:rPr>
          <w:rFonts w:ascii="Calibri" w:hAnsi="Calibri" w:cstheme="minorHAnsi"/>
        </w:rPr>
        <w:t>online communicat</w:t>
      </w:r>
      <w:r w:rsidR="002D0998">
        <w:rPr>
          <w:rFonts w:ascii="Calibri" w:hAnsi="Calibri" w:cstheme="minorHAnsi"/>
        </w:rPr>
        <w:t>ion</w:t>
      </w:r>
      <w:r w:rsidRPr="00AC5C33">
        <w:rPr>
          <w:rFonts w:ascii="Calibri" w:hAnsi="Calibri" w:cstheme="minorHAnsi"/>
        </w:rPr>
        <w:t xml:space="preserve">. UNT’s CLEAR has </w:t>
      </w:r>
      <w:hyperlink r:id="rId14" w:history="1">
        <w:r w:rsidRPr="00AC5C33">
          <w:rPr>
            <w:rStyle w:val="Hyperlink"/>
            <w:rFonts w:ascii="Calibri" w:hAnsi="Calibri" w:cstheme="minorHAnsi"/>
          </w:rPr>
          <w:t>a webpage for students that provides Online Communication Tips</w:t>
        </w:r>
      </w:hyperlink>
      <w:r w:rsidRPr="00AC5C33">
        <w:rPr>
          <w:rFonts w:ascii="Calibri" w:hAnsi="Calibri" w:cstheme="minorHAnsi"/>
        </w:rPr>
        <w:t xml:space="preserve"> (</w:t>
      </w:r>
      <w:hyperlink r:id="rId15" w:history="1">
        <w:r w:rsidRPr="00AC5C33">
          <w:rPr>
            <w:rStyle w:val="Hyperlink"/>
            <w:rFonts w:ascii="Calibri" w:hAnsi="Calibri" w:cstheme="minorHAnsi"/>
          </w:rPr>
          <w:t>https://clear.unt.edu/online-communication-tips</w:t>
        </w:r>
      </w:hyperlink>
      <w:r w:rsidRPr="00AC5C33">
        <w:rPr>
          <w:rFonts w:ascii="Calibri" w:hAnsi="Calibri" w:cstheme="minorHAnsi"/>
        </w:rPr>
        <w:t xml:space="preserve">). </w:t>
      </w:r>
    </w:p>
    <w:p w14:paraId="4ECDB85E" w14:textId="77777777" w:rsidR="0000433D" w:rsidRPr="00AC5C33" w:rsidRDefault="0000433D" w:rsidP="0000433D">
      <w:pPr>
        <w:rPr>
          <w:rFonts w:ascii="Calibri" w:hAnsi="Calibri"/>
        </w:rPr>
      </w:pPr>
    </w:p>
    <w:p w14:paraId="4701E0C8" w14:textId="6E672E85" w:rsidR="0000433D" w:rsidRPr="00AC5C33" w:rsidRDefault="002D0998" w:rsidP="00727FCF">
      <w:pPr>
        <w:rPr>
          <w:rFonts w:ascii="Calibri" w:hAnsi="Calibri"/>
        </w:rPr>
      </w:pPr>
      <w:r w:rsidRPr="00AC5C33">
        <w:rPr>
          <w:rFonts w:ascii="Calibri" w:hAnsi="Calibri"/>
        </w:rPr>
        <w:t xml:space="preserve">If you have a general question about the course or assignments, </w:t>
      </w:r>
      <w:r>
        <w:rPr>
          <w:rFonts w:ascii="Calibri" w:hAnsi="Calibri"/>
        </w:rPr>
        <w:t>you can always ask in class.</w:t>
      </w:r>
      <w:r w:rsidRPr="00AC5C33">
        <w:rPr>
          <w:rFonts w:ascii="Calibri" w:hAnsi="Calibri"/>
        </w:rPr>
        <w:t xml:space="preserve"> </w:t>
      </w:r>
      <w:r w:rsidR="00304C49">
        <w:rPr>
          <w:rFonts w:ascii="Calibri" w:hAnsi="Calibri"/>
        </w:rPr>
        <w:t xml:space="preserve">In addition, you can ask your </w:t>
      </w:r>
      <w:r w:rsidR="0000433D" w:rsidRPr="00AC5C33">
        <w:rPr>
          <w:rFonts w:ascii="Calibri" w:hAnsi="Calibri"/>
        </w:rPr>
        <w:t xml:space="preserve">questions through the Q &amp; A forum in the Discussion Board area. </w:t>
      </w:r>
      <w:r w:rsidRPr="00AC5C33">
        <w:rPr>
          <w:rFonts w:ascii="Calibri" w:hAnsi="Calibri"/>
        </w:rPr>
        <w:t xml:space="preserve">Either I will answer it, or, one of your classmates will. </w:t>
      </w:r>
      <w:r w:rsidR="0000433D" w:rsidRPr="00AC5C33">
        <w:rPr>
          <w:rFonts w:ascii="Calibri" w:hAnsi="Calibri"/>
        </w:rPr>
        <w:t xml:space="preserve">This way we can all benefit from questions asked, and they can be answered in a venue that the whole class can see. </w:t>
      </w:r>
    </w:p>
    <w:p w14:paraId="39B1DA99" w14:textId="77777777" w:rsidR="00244604" w:rsidRPr="00AC5C33" w:rsidRDefault="00271577" w:rsidP="00C14845">
      <w:pPr>
        <w:pStyle w:val="Heading2"/>
        <w:rPr>
          <w:rFonts w:ascii="Calibri" w:hAnsi="Calibri" w:cstheme="minorHAnsi"/>
          <w:sz w:val="24"/>
          <w:szCs w:val="24"/>
        </w:rPr>
      </w:pPr>
      <w:r w:rsidRPr="00AC5C33">
        <w:rPr>
          <w:rFonts w:ascii="Calibri" w:hAnsi="Calibri" w:cstheme="minorHAnsi"/>
          <w:sz w:val="24"/>
          <w:szCs w:val="24"/>
        </w:rPr>
        <w:t>Teaching Philosophy</w:t>
      </w:r>
    </w:p>
    <w:p w14:paraId="4B14D041" w14:textId="28CF1CA3" w:rsidR="009917AD" w:rsidRPr="00AC5C33" w:rsidRDefault="009917AD" w:rsidP="009917AD">
      <w:pPr>
        <w:rPr>
          <w:rFonts w:ascii="Calibri" w:hAnsi="Calibri" w:cstheme="minorHAnsi"/>
        </w:rPr>
      </w:pPr>
      <w:r w:rsidRPr="00AC5C33">
        <w:rPr>
          <w:rFonts w:ascii="Calibri" w:hAnsi="Calibri" w:cstheme="minorHAnsi"/>
        </w:rPr>
        <w:t>I take seriously the argument Adrienne Rich makes in her 1977 essay “</w:t>
      </w:r>
      <w:hyperlink r:id="rId16" w:history="1">
        <w:r w:rsidRPr="00EF18D7">
          <w:rPr>
            <w:rStyle w:val="Hyperlink"/>
            <w:rFonts w:ascii="Calibri" w:hAnsi="Calibri" w:cstheme="minorHAnsi"/>
          </w:rPr>
          <w:t>Claiming an Education</w:t>
        </w:r>
      </w:hyperlink>
      <w:r w:rsidRPr="00AC5C33">
        <w:rPr>
          <w:rFonts w:ascii="Calibri" w:hAnsi="Calibri" w:cstheme="minorHAnsi"/>
        </w:rPr>
        <w:t xml:space="preserve">.” </w:t>
      </w:r>
      <w:r w:rsidR="00EF18D7">
        <w:rPr>
          <w:rFonts w:ascii="Calibri" w:hAnsi="Calibri" w:cstheme="minorHAnsi"/>
        </w:rPr>
        <w:t>M</w:t>
      </w:r>
      <w:r w:rsidRPr="00AC5C33">
        <w:rPr>
          <w:rFonts w:ascii="Calibri" w:hAnsi="Calibri" w:cstheme="minorHAnsi"/>
        </w:rPr>
        <w:t xml:space="preserve">y teaching is informed by my belief that knowers “can’t be neutral on a moving train,” and that knowledge must be used to achieve social justice. I am here to help you claim your education. I see my responsibility to be here as a teacher-scholar who will help you to understand different theoretical perspectives on the study of international politics and global challenges. I am here to help you develop your own intellectual capacity and voice. I expect that you will use all of the resources I provide to help you develop into a better thinker, writer and advocate. </w:t>
      </w:r>
    </w:p>
    <w:p w14:paraId="0611835C" w14:textId="42D61976" w:rsidR="00271577" w:rsidRPr="00AC5C33" w:rsidRDefault="00271577" w:rsidP="00C14845">
      <w:pPr>
        <w:pStyle w:val="Heading2"/>
        <w:rPr>
          <w:rFonts w:ascii="Calibri" w:hAnsi="Calibri" w:cstheme="minorHAnsi"/>
          <w:sz w:val="24"/>
          <w:szCs w:val="24"/>
        </w:rPr>
      </w:pPr>
      <w:r w:rsidRPr="00AC5C33">
        <w:rPr>
          <w:rFonts w:ascii="Calibri" w:hAnsi="Calibri" w:cstheme="minorHAnsi"/>
          <w:sz w:val="24"/>
          <w:szCs w:val="24"/>
        </w:rPr>
        <w:t>Technical Requirements</w:t>
      </w:r>
      <w:r w:rsidR="00C07CFB" w:rsidRPr="00AC5C33">
        <w:rPr>
          <w:rFonts w:ascii="Calibri" w:hAnsi="Calibri" w:cstheme="minorHAnsi"/>
          <w:sz w:val="24"/>
          <w:szCs w:val="24"/>
        </w:rPr>
        <w:t xml:space="preserve"> &amp;</w:t>
      </w:r>
      <w:r w:rsidRPr="00AC5C33">
        <w:rPr>
          <w:rFonts w:ascii="Calibri" w:hAnsi="Calibri" w:cstheme="minorHAnsi"/>
          <w:sz w:val="24"/>
          <w:szCs w:val="24"/>
        </w:rPr>
        <w:t xml:space="preserve"> Skills</w:t>
      </w:r>
    </w:p>
    <w:p w14:paraId="68E91A30" w14:textId="6D3E6352" w:rsidR="002F7630" w:rsidRPr="00AC5C33" w:rsidRDefault="002F7630" w:rsidP="00EC6692">
      <w:pPr>
        <w:pStyle w:val="Heading3"/>
        <w:rPr>
          <w:rFonts w:ascii="Calibri" w:hAnsi="Calibri" w:cstheme="minorHAnsi"/>
        </w:rPr>
      </w:pPr>
      <w:r w:rsidRPr="00AC5C33">
        <w:rPr>
          <w:rFonts w:ascii="Calibri" w:hAnsi="Calibri" w:cstheme="minorHAnsi"/>
        </w:rPr>
        <w:t>Minimum Technology Requirements</w:t>
      </w:r>
    </w:p>
    <w:p w14:paraId="0D753010" w14:textId="193C3B6B" w:rsidR="00D60F8E" w:rsidRPr="00AC5C33" w:rsidRDefault="00D60F8E" w:rsidP="00D60F8E">
      <w:pPr>
        <w:rPr>
          <w:rFonts w:ascii="Calibri" w:hAnsi="Calibri" w:cstheme="minorHAnsi"/>
        </w:rPr>
      </w:pPr>
      <w:r w:rsidRPr="00AC5C33">
        <w:rPr>
          <w:rFonts w:ascii="Calibri" w:hAnsi="Calibri" w:cstheme="minorHAnsi"/>
        </w:rPr>
        <w:t>To be successful in this course, you will need the following:</w:t>
      </w:r>
    </w:p>
    <w:p w14:paraId="4E3AB946" w14:textId="321DB402" w:rsidR="002F7630" w:rsidRPr="00AC5C33" w:rsidRDefault="002F7630" w:rsidP="002F7630">
      <w:pPr>
        <w:pStyle w:val="ListParagraph"/>
        <w:numPr>
          <w:ilvl w:val="0"/>
          <w:numId w:val="2"/>
        </w:numPr>
        <w:rPr>
          <w:rFonts w:ascii="Calibri" w:hAnsi="Calibri" w:cstheme="minorHAnsi"/>
          <w:sz w:val="24"/>
          <w:szCs w:val="24"/>
        </w:rPr>
      </w:pPr>
      <w:r w:rsidRPr="00AC5C33">
        <w:rPr>
          <w:rFonts w:ascii="Calibri" w:hAnsi="Calibri" w:cstheme="minorHAnsi"/>
          <w:sz w:val="24"/>
          <w:szCs w:val="24"/>
        </w:rPr>
        <w:t>Computer</w:t>
      </w:r>
    </w:p>
    <w:p w14:paraId="388F6F25" w14:textId="29B9D74D" w:rsidR="006F5F75" w:rsidRPr="00AC5C33" w:rsidRDefault="006F5F75" w:rsidP="002F7630">
      <w:pPr>
        <w:pStyle w:val="ListParagraph"/>
        <w:numPr>
          <w:ilvl w:val="0"/>
          <w:numId w:val="2"/>
        </w:numPr>
        <w:rPr>
          <w:rFonts w:ascii="Calibri" w:hAnsi="Calibri" w:cstheme="minorHAnsi"/>
          <w:sz w:val="24"/>
          <w:szCs w:val="24"/>
        </w:rPr>
      </w:pPr>
      <w:r w:rsidRPr="00AC5C33">
        <w:rPr>
          <w:rFonts w:ascii="Calibri" w:hAnsi="Calibri" w:cstheme="minorHAnsi"/>
          <w:sz w:val="24"/>
          <w:szCs w:val="24"/>
        </w:rPr>
        <w:t>Reliable internet access</w:t>
      </w:r>
      <w:r w:rsidR="00B11864" w:rsidRPr="00AC5C33">
        <w:rPr>
          <w:rFonts w:ascii="Calibri" w:hAnsi="Calibri" w:cstheme="minorHAnsi"/>
          <w:sz w:val="24"/>
          <w:szCs w:val="24"/>
        </w:rPr>
        <w:t>, which should support streaming of 1-2 films a week</w:t>
      </w:r>
    </w:p>
    <w:p w14:paraId="3DE2A020" w14:textId="77777777" w:rsidR="002F7630" w:rsidRPr="00AC5C33" w:rsidRDefault="002F7630" w:rsidP="002F7630">
      <w:pPr>
        <w:pStyle w:val="ListParagraph"/>
        <w:numPr>
          <w:ilvl w:val="0"/>
          <w:numId w:val="2"/>
        </w:numPr>
        <w:rPr>
          <w:rFonts w:ascii="Calibri" w:hAnsi="Calibri" w:cstheme="minorHAnsi"/>
          <w:sz w:val="24"/>
          <w:szCs w:val="24"/>
        </w:rPr>
      </w:pPr>
      <w:r w:rsidRPr="00AC5C33">
        <w:rPr>
          <w:rFonts w:ascii="Calibri" w:hAnsi="Calibri" w:cstheme="minorHAnsi"/>
          <w:sz w:val="24"/>
          <w:szCs w:val="24"/>
        </w:rPr>
        <w:t>Speakers</w:t>
      </w:r>
    </w:p>
    <w:p w14:paraId="3A25C278" w14:textId="77777777" w:rsidR="002F7630" w:rsidRPr="00AC5C33" w:rsidRDefault="002F7630" w:rsidP="002F7630">
      <w:pPr>
        <w:pStyle w:val="ListParagraph"/>
        <w:numPr>
          <w:ilvl w:val="0"/>
          <w:numId w:val="2"/>
        </w:numPr>
        <w:rPr>
          <w:rFonts w:ascii="Calibri" w:hAnsi="Calibri" w:cstheme="minorHAnsi"/>
          <w:sz w:val="24"/>
          <w:szCs w:val="24"/>
        </w:rPr>
      </w:pPr>
      <w:r w:rsidRPr="00AC5C33">
        <w:rPr>
          <w:rFonts w:ascii="Calibri" w:hAnsi="Calibri" w:cstheme="minorHAnsi"/>
          <w:sz w:val="24"/>
          <w:szCs w:val="24"/>
        </w:rPr>
        <w:t>Microphone</w:t>
      </w:r>
    </w:p>
    <w:p w14:paraId="55A23D13" w14:textId="77777777" w:rsidR="002F7630" w:rsidRPr="00AC5C33" w:rsidRDefault="002F7630" w:rsidP="002F7630">
      <w:pPr>
        <w:pStyle w:val="ListParagraph"/>
        <w:numPr>
          <w:ilvl w:val="0"/>
          <w:numId w:val="2"/>
        </w:numPr>
        <w:rPr>
          <w:rFonts w:ascii="Calibri" w:hAnsi="Calibri" w:cstheme="minorHAnsi"/>
          <w:sz w:val="24"/>
          <w:szCs w:val="24"/>
        </w:rPr>
      </w:pPr>
      <w:r w:rsidRPr="00AC5C33">
        <w:rPr>
          <w:rFonts w:ascii="Calibri" w:hAnsi="Calibri" w:cstheme="minorHAnsi"/>
          <w:sz w:val="24"/>
          <w:szCs w:val="24"/>
        </w:rPr>
        <w:t>Plug-ins</w:t>
      </w:r>
    </w:p>
    <w:p w14:paraId="75211D11" w14:textId="64E98273" w:rsidR="00E54491" w:rsidRPr="00AC5C33" w:rsidRDefault="002F7630" w:rsidP="00E54491">
      <w:pPr>
        <w:pStyle w:val="ListParagraph"/>
        <w:numPr>
          <w:ilvl w:val="0"/>
          <w:numId w:val="2"/>
        </w:numPr>
        <w:spacing w:after="0"/>
        <w:rPr>
          <w:rFonts w:ascii="Calibri" w:hAnsi="Calibri" w:cstheme="minorHAnsi"/>
          <w:sz w:val="24"/>
          <w:szCs w:val="24"/>
        </w:rPr>
      </w:pPr>
      <w:r w:rsidRPr="00AC5C33">
        <w:rPr>
          <w:rFonts w:ascii="Calibri" w:hAnsi="Calibri" w:cstheme="minorHAnsi"/>
          <w:sz w:val="24"/>
          <w:szCs w:val="24"/>
        </w:rPr>
        <w:t>Microsoft Office Suite</w:t>
      </w:r>
      <w:r w:rsidR="00D60F8E" w:rsidRPr="00AC5C33">
        <w:rPr>
          <w:rFonts w:ascii="Calibri" w:hAnsi="Calibri" w:cstheme="minorHAnsi"/>
          <w:sz w:val="24"/>
          <w:szCs w:val="24"/>
        </w:rPr>
        <w:t xml:space="preserve"> or Open Office</w:t>
      </w:r>
    </w:p>
    <w:p w14:paraId="5D3DD618" w14:textId="31C4CB40" w:rsidR="00B4513C" w:rsidRPr="00783BD5" w:rsidRDefault="00E54491" w:rsidP="00EC6692">
      <w:pPr>
        <w:pStyle w:val="ListParagraph"/>
        <w:numPr>
          <w:ilvl w:val="0"/>
          <w:numId w:val="2"/>
        </w:numPr>
        <w:rPr>
          <w:rFonts w:ascii="Calibri" w:hAnsi="Calibri" w:cstheme="minorHAnsi"/>
          <w:sz w:val="24"/>
          <w:szCs w:val="24"/>
        </w:rPr>
      </w:pPr>
      <w:hyperlink r:id="rId17" w:history="1">
        <w:r w:rsidRPr="00AC5C33">
          <w:rPr>
            <w:rStyle w:val="Hyperlink"/>
            <w:rFonts w:ascii="Calibri" w:hAnsi="Calibri" w:cstheme="minorHAnsi"/>
            <w:sz w:val="24"/>
            <w:szCs w:val="24"/>
          </w:rPr>
          <w:t>Canvas Technical Requirements</w:t>
        </w:r>
      </w:hyperlink>
      <w:r w:rsidR="003829E2" w:rsidRPr="00AC5C33">
        <w:rPr>
          <w:rFonts w:ascii="Calibri" w:hAnsi="Calibri" w:cstheme="minorHAnsi"/>
          <w:sz w:val="24"/>
          <w:szCs w:val="24"/>
        </w:rPr>
        <w:t xml:space="preserve"> (</w:t>
      </w:r>
      <w:r w:rsidR="001C599D" w:rsidRPr="00AC5C33">
        <w:rPr>
          <w:rFonts w:ascii="Calibri" w:hAnsi="Calibri" w:cstheme="minorHAnsi"/>
          <w:sz w:val="24"/>
          <w:szCs w:val="24"/>
        </w:rPr>
        <w:t>https://clear.unt.edu/supported-technologies/canvas/requirements</w:t>
      </w:r>
      <w:r w:rsidR="003829E2" w:rsidRPr="00AC5C33">
        <w:rPr>
          <w:rStyle w:val="Hyperlink"/>
          <w:rFonts w:ascii="Calibri" w:hAnsi="Calibri" w:cstheme="minorHAnsi"/>
          <w:color w:val="auto"/>
          <w:sz w:val="24"/>
          <w:szCs w:val="24"/>
          <w:u w:val="none"/>
        </w:rPr>
        <w:t>)</w:t>
      </w:r>
    </w:p>
    <w:p w14:paraId="4C5786D0" w14:textId="42FF7525" w:rsidR="002F7630" w:rsidRPr="00AC5C33" w:rsidRDefault="002F7630" w:rsidP="00EC6692">
      <w:pPr>
        <w:pStyle w:val="Heading3"/>
        <w:rPr>
          <w:rFonts w:ascii="Calibri" w:hAnsi="Calibri" w:cstheme="minorHAnsi"/>
        </w:rPr>
      </w:pPr>
      <w:r w:rsidRPr="00AC5C33">
        <w:rPr>
          <w:rFonts w:ascii="Calibri" w:hAnsi="Calibri" w:cstheme="minorHAnsi"/>
        </w:rPr>
        <w:t>Computer Skills &amp; Digital Literacy</w:t>
      </w:r>
    </w:p>
    <w:p w14:paraId="54DBBF17" w14:textId="63399FA8" w:rsidR="002F7630" w:rsidRPr="00AC5C33" w:rsidRDefault="00D60F8E" w:rsidP="002F7630">
      <w:pPr>
        <w:rPr>
          <w:rFonts w:ascii="Calibri" w:hAnsi="Calibri" w:cstheme="minorHAnsi"/>
        </w:rPr>
      </w:pPr>
      <w:r w:rsidRPr="00AC5C33">
        <w:rPr>
          <w:rFonts w:ascii="Calibri" w:hAnsi="Calibri" w:cstheme="minorHAnsi"/>
        </w:rPr>
        <w:t>The following are</w:t>
      </w:r>
      <w:r w:rsidR="002F7630" w:rsidRPr="00AC5C33">
        <w:rPr>
          <w:rFonts w:ascii="Calibri" w:hAnsi="Calibri" w:cstheme="minorHAnsi"/>
        </w:rPr>
        <w:t xml:space="preserve"> course-specific technical skills </w:t>
      </w:r>
      <w:r w:rsidRPr="00AC5C33">
        <w:rPr>
          <w:rFonts w:ascii="Calibri" w:hAnsi="Calibri" w:cstheme="minorHAnsi"/>
        </w:rPr>
        <w:t>you</w:t>
      </w:r>
      <w:r w:rsidR="002F7630" w:rsidRPr="00AC5C33">
        <w:rPr>
          <w:rFonts w:ascii="Calibri" w:hAnsi="Calibri" w:cstheme="minorHAnsi"/>
        </w:rPr>
        <w:t xml:space="preserve"> must have to succeed in the course</w:t>
      </w:r>
      <w:r w:rsidRPr="00AC5C33">
        <w:rPr>
          <w:rFonts w:ascii="Calibri" w:hAnsi="Calibri" w:cstheme="minorHAnsi"/>
        </w:rPr>
        <w:t>:</w:t>
      </w:r>
    </w:p>
    <w:p w14:paraId="0D3EB3EB" w14:textId="77777777" w:rsidR="002F7630" w:rsidRPr="00AC5C33" w:rsidRDefault="002F7630" w:rsidP="002F7630">
      <w:pPr>
        <w:pStyle w:val="ListParagraph"/>
        <w:numPr>
          <w:ilvl w:val="0"/>
          <w:numId w:val="3"/>
        </w:numPr>
        <w:rPr>
          <w:rFonts w:ascii="Calibri" w:hAnsi="Calibri" w:cstheme="minorHAnsi"/>
          <w:sz w:val="24"/>
          <w:szCs w:val="24"/>
        </w:rPr>
      </w:pPr>
      <w:r w:rsidRPr="00AC5C33">
        <w:rPr>
          <w:rFonts w:ascii="Calibri" w:hAnsi="Calibri" w:cstheme="minorHAnsi"/>
          <w:sz w:val="24"/>
          <w:szCs w:val="24"/>
        </w:rPr>
        <w:t>Using Canvas</w:t>
      </w:r>
    </w:p>
    <w:p w14:paraId="3988FAB0" w14:textId="77777777" w:rsidR="002F7630" w:rsidRPr="00AC5C33" w:rsidRDefault="002F7630" w:rsidP="002F7630">
      <w:pPr>
        <w:pStyle w:val="ListParagraph"/>
        <w:numPr>
          <w:ilvl w:val="0"/>
          <w:numId w:val="3"/>
        </w:numPr>
        <w:rPr>
          <w:rFonts w:ascii="Calibri" w:hAnsi="Calibri" w:cstheme="minorHAnsi"/>
          <w:sz w:val="24"/>
          <w:szCs w:val="24"/>
        </w:rPr>
      </w:pPr>
      <w:r w:rsidRPr="00AC5C33">
        <w:rPr>
          <w:rFonts w:ascii="Calibri" w:hAnsi="Calibri" w:cstheme="minorHAnsi"/>
          <w:sz w:val="24"/>
          <w:szCs w:val="24"/>
        </w:rPr>
        <w:t>Using email with attachments</w:t>
      </w:r>
    </w:p>
    <w:p w14:paraId="5706143E" w14:textId="77777777" w:rsidR="002F7630" w:rsidRPr="00AC5C33" w:rsidRDefault="002F7630" w:rsidP="002F7630">
      <w:pPr>
        <w:pStyle w:val="ListParagraph"/>
        <w:numPr>
          <w:ilvl w:val="0"/>
          <w:numId w:val="3"/>
        </w:numPr>
        <w:rPr>
          <w:rFonts w:ascii="Calibri" w:hAnsi="Calibri" w:cstheme="minorHAnsi"/>
          <w:sz w:val="24"/>
          <w:szCs w:val="24"/>
        </w:rPr>
      </w:pPr>
      <w:r w:rsidRPr="00AC5C33">
        <w:rPr>
          <w:rFonts w:ascii="Calibri" w:hAnsi="Calibri" w:cstheme="minorHAnsi"/>
          <w:sz w:val="24"/>
          <w:szCs w:val="24"/>
        </w:rPr>
        <w:t>Downloading and installing software</w:t>
      </w:r>
    </w:p>
    <w:p w14:paraId="79D374C3" w14:textId="0E757ED8" w:rsidR="002F7630" w:rsidRPr="006A0AE6" w:rsidRDefault="002F7630" w:rsidP="006A0AE6">
      <w:pPr>
        <w:pStyle w:val="ListParagraph"/>
        <w:numPr>
          <w:ilvl w:val="0"/>
          <w:numId w:val="3"/>
        </w:numPr>
        <w:rPr>
          <w:rFonts w:ascii="Calibri" w:hAnsi="Calibri" w:cstheme="minorHAnsi"/>
          <w:sz w:val="24"/>
          <w:szCs w:val="24"/>
        </w:rPr>
      </w:pPr>
      <w:r w:rsidRPr="00AC5C33">
        <w:rPr>
          <w:rFonts w:ascii="Calibri" w:hAnsi="Calibri" w:cstheme="minorHAnsi"/>
          <w:sz w:val="24"/>
          <w:szCs w:val="24"/>
        </w:rPr>
        <w:t>Using spreadsheet programs</w:t>
      </w:r>
      <w:r w:rsidR="006A0AE6">
        <w:rPr>
          <w:rFonts w:ascii="Calibri" w:hAnsi="Calibri" w:cstheme="minorHAnsi"/>
          <w:sz w:val="24"/>
          <w:szCs w:val="24"/>
        </w:rPr>
        <w:t xml:space="preserve"> and </w:t>
      </w:r>
      <w:r w:rsidRPr="006A0AE6">
        <w:rPr>
          <w:rFonts w:ascii="Calibri" w:hAnsi="Calibri" w:cstheme="minorHAnsi"/>
        </w:rPr>
        <w:t>presentation programs</w:t>
      </w:r>
    </w:p>
    <w:p w14:paraId="51CEBB20" w14:textId="275BD6CA" w:rsidR="00EE437C" w:rsidRPr="00AC5C33" w:rsidRDefault="007B1815" w:rsidP="00EC6692">
      <w:pPr>
        <w:pStyle w:val="Heading3"/>
        <w:rPr>
          <w:rFonts w:ascii="Calibri" w:hAnsi="Calibri" w:cstheme="minorHAnsi"/>
        </w:rPr>
      </w:pPr>
      <w:r w:rsidRPr="00AC5C33">
        <w:rPr>
          <w:rFonts w:ascii="Calibri" w:hAnsi="Calibri" w:cstheme="minorHAnsi"/>
        </w:rPr>
        <w:t>Rules of Engagement</w:t>
      </w:r>
    </w:p>
    <w:p w14:paraId="02ED94B1" w14:textId="55AC7F16" w:rsidR="00EE437C" w:rsidRPr="00AC5C33" w:rsidRDefault="007B1815" w:rsidP="00EE437C">
      <w:pPr>
        <w:rPr>
          <w:rFonts w:ascii="Calibri" w:hAnsi="Calibri" w:cstheme="minorHAnsi"/>
          <w:shd w:val="clear" w:color="auto" w:fill="FFFFFF"/>
        </w:rPr>
      </w:pPr>
      <w:r w:rsidRPr="00AC5C33">
        <w:rPr>
          <w:rFonts w:ascii="Calibri" w:hAnsi="Calibri" w:cstheme="minorHAnsi"/>
          <w:shd w:val="clear" w:color="auto" w:fill="FFFFFF"/>
        </w:rPr>
        <w:t>Rules of engagement refer</w:t>
      </w:r>
      <w:r w:rsidR="00EE437C" w:rsidRPr="00AC5C33">
        <w:rPr>
          <w:rFonts w:ascii="Calibri" w:hAnsi="Calibri" w:cstheme="minorHAnsi"/>
          <w:shd w:val="clear" w:color="auto" w:fill="FFFFFF"/>
        </w:rPr>
        <w:t xml:space="preserve"> to the way students are expected to interact with each other and with their instructors online. Here are some general guidelines:</w:t>
      </w:r>
    </w:p>
    <w:p w14:paraId="6F6E0A83" w14:textId="77777777"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 xml:space="preserve">Treat your instructor and classmates with respect in email or any other communication. </w:t>
      </w:r>
    </w:p>
    <w:p w14:paraId="6B9636FB" w14:textId="4E2E6B5D"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 xml:space="preserve">Always use your professors’ proper title: Dr. or Prof., or if in doubt use Mr. or Ms. </w:t>
      </w:r>
      <w:r w:rsidR="00D60F8E" w:rsidRPr="00AC5C33">
        <w:rPr>
          <w:rFonts w:ascii="Calibri" w:hAnsi="Calibri" w:cstheme="minorHAnsi"/>
          <w:sz w:val="24"/>
          <w:szCs w:val="24"/>
        </w:rPr>
        <w:t xml:space="preserve">You may refer to me as Dr. </w:t>
      </w:r>
      <w:proofErr w:type="spellStart"/>
      <w:r w:rsidR="00D60F8E" w:rsidRPr="00AC5C33">
        <w:rPr>
          <w:rFonts w:ascii="Calibri" w:hAnsi="Calibri" w:cstheme="minorHAnsi"/>
          <w:sz w:val="24"/>
          <w:szCs w:val="24"/>
        </w:rPr>
        <w:t>Altıok</w:t>
      </w:r>
      <w:proofErr w:type="spellEnd"/>
      <w:r w:rsidR="00D60F8E" w:rsidRPr="00AC5C33">
        <w:rPr>
          <w:rFonts w:ascii="Calibri" w:hAnsi="Calibri" w:cstheme="minorHAnsi"/>
          <w:sz w:val="24"/>
          <w:szCs w:val="24"/>
        </w:rPr>
        <w:t xml:space="preserve"> (or Dr. Altiok). </w:t>
      </w:r>
    </w:p>
    <w:p w14:paraId="7CC8219B" w14:textId="77777777"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 xml:space="preserve">Unless specifically invited, don’t refer to your instructor by first name. </w:t>
      </w:r>
    </w:p>
    <w:p w14:paraId="24BE4334" w14:textId="77777777"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 xml:space="preserve">Use clear and concise language. </w:t>
      </w:r>
    </w:p>
    <w:p w14:paraId="3224DA2A" w14:textId="77777777"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 xml:space="preserve">Remember that all college level communication should have correct spelling and grammar (this includes discussion boards). </w:t>
      </w:r>
    </w:p>
    <w:p w14:paraId="4AD2408B" w14:textId="77777777"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Avoid slang terms such as “</w:t>
      </w:r>
      <w:proofErr w:type="spellStart"/>
      <w:r w:rsidRPr="00AC5C33">
        <w:rPr>
          <w:rFonts w:ascii="Calibri" w:hAnsi="Calibri" w:cstheme="minorHAnsi"/>
          <w:sz w:val="24"/>
          <w:szCs w:val="24"/>
        </w:rPr>
        <w:t>wassup</w:t>
      </w:r>
      <w:proofErr w:type="spellEnd"/>
      <w:r w:rsidRPr="00AC5C33">
        <w:rPr>
          <w:rFonts w:ascii="Calibri" w:hAnsi="Calibri" w:cstheme="minorHAnsi"/>
          <w:sz w:val="24"/>
          <w:szCs w:val="24"/>
        </w:rPr>
        <w:t xml:space="preserve">?” and texting abbreviations such as “u” instead of “you.” </w:t>
      </w:r>
    </w:p>
    <w:p w14:paraId="7F02F2AD" w14:textId="1D8275AD"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lastRenderedPageBreak/>
        <w:t xml:space="preserve">Use standard fonts such as Ariel, Calibri or Times </w:t>
      </w:r>
      <w:r w:rsidR="009917AD" w:rsidRPr="00AC5C33">
        <w:rPr>
          <w:rFonts w:ascii="Calibri" w:hAnsi="Calibri" w:cstheme="minorHAnsi"/>
          <w:sz w:val="24"/>
          <w:szCs w:val="24"/>
        </w:rPr>
        <w:t>N</w:t>
      </w:r>
      <w:r w:rsidRPr="00AC5C33">
        <w:rPr>
          <w:rFonts w:ascii="Calibri" w:hAnsi="Calibri" w:cstheme="minorHAnsi"/>
          <w:sz w:val="24"/>
          <w:szCs w:val="24"/>
        </w:rPr>
        <w:t xml:space="preserve">ew Roman </w:t>
      </w:r>
      <w:r w:rsidR="009917AD" w:rsidRPr="00AC5C33">
        <w:rPr>
          <w:rFonts w:ascii="Calibri" w:hAnsi="Calibri" w:cstheme="minorHAnsi"/>
          <w:sz w:val="24"/>
          <w:szCs w:val="24"/>
        </w:rPr>
        <w:t>(a</w:t>
      </w:r>
      <w:r w:rsidRPr="00AC5C33">
        <w:rPr>
          <w:rFonts w:ascii="Calibri" w:hAnsi="Calibri" w:cstheme="minorHAnsi"/>
          <w:sz w:val="24"/>
          <w:szCs w:val="24"/>
        </w:rPr>
        <w:t xml:space="preserve"> size 10 or 12</w:t>
      </w:r>
      <w:r w:rsidR="009917AD" w:rsidRPr="00AC5C33">
        <w:rPr>
          <w:rFonts w:ascii="Calibri" w:hAnsi="Calibri" w:cstheme="minorHAnsi"/>
          <w:sz w:val="24"/>
          <w:szCs w:val="24"/>
        </w:rPr>
        <w:t>-</w:t>
      </w:r>
      <w:r w:rsidRPr="00AC5C33">
        <w:rPr>
          <w:rFonts w:ascii="Calibri" w:hAnsi="Calibri" w:cstheme="minorHAnsi"/>
          <w:sz w:val="24"/>
          <w:szCs w:val="24"/>
        </w:rPr>
        <w:t>p</w:t>
      </w:r>
      <w:r w:rsidR="006F5F75" w:rsidRPr="00AC5C33">
        <w:rPr>
          <w:rFonts w:ascii="Calibri" w:hAnsi="Calibri" w:cstheme="minorHAnsi"/>
          <w:sz w:val="24"/>
          <w:szCs w:val="24"/>
        </w:rPr>
        <w:t>oint</w:t>
      </w:r>
      <w:r w:rsidRPr="00AC5C33">
        <w:rPr>
          <w:rFonts w:ascii="Calibri" w:hAnsi="Calibri" w:cstheme="minorHAnsi"/>
          <w:sz w:val="24"/>
          <w:szCs w:val="24"/>
        </w:rPr>
        <w:t xml:space="preserve"> font</w:t>
      </w:r>
      <w:r w:rsidR="009917AD" w:rsidRPr="00AC5C33">
        <w:rPr>
          <w:rFonts w:ascii="Calibri" w:hAnsi="Calibri" w:cstheme="minorHAnsi"/>
          <w:sz w:val="24"/>
          <w:szCs w:val="24"/>
        </w:rPr>
        <w:t>)</w:t>
      </w:r>
      <w:r w:rsidRPr="00AC5C33">
        <w:rPr>
          <w:rFonts w:ascii="Calibri" w:hAnsi="Calibri" w:cstheme="minorHAnsi"/>
          <w:sz w:val="24"/>
          <w:szCs w:val="24"/>
        </w:rPr>
        <w:t xml:space="preserve"> </w:t>
      </w:r>
    </w:p>
    <w:p w14:paraId="2F24E36A" w14:textId="2C8A5010"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 xml:space="preserve">Avoid using the caps lock feature AS IT CAN BE INTERPRETED AS YELLING. </w:t>
      </w:r>
    </w:p>
    <w:p w14:paraId="35352A0F" w14:textId="77777777"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 xml:space="preserve">Limit and possibly avoid the use of emoticons like :) or </w:t>
      </w:r>
      <w:r w:rsidRPr="00AC5C33">
        <w:rPr>
          <w:rFonts w:ascii="Calibri" w:hAnsi="Calibri" w:cstheme="minorHAnsi"/>
          <w:sz w:val="24"/>
          <w:szCs w:val="24"/>
        </w:rPr>
        <w:sym w:font="Wingdings" w:char="F04A"/>
      </w:r>
      <w:r w:rsidRPr="00AC5C33">
        <w:rPr>
          <w:rFonts w:ascii="Calibri" w:hAnsi="Calibri" w:cstheme="minorHAnsi"/>
          <w:sz w:val="24"/>
          <w:szCs w:val="24"/>
        </w:rPr>
        <w:t xml:space="preserve">. </w:t>
      </w:r>
    </w:p>
    <w:p w14:paraId="539B3F0A" w14:textId="77777777"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 xml:space="preserve">Be cautious when using humor or sarcasm as tone is sometimes lost in an email or discussion post and your message might be taken seriously or sound offensive. </w:t>
      </w:r>
    </w:p>
    <w:p w14:paraId="05CE4850" w14:textId="56268501"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Be careful with personal information (both yours and others</w:t>
      </w:r>
      <w:r w:rsidR="00AF603C" w:rsidRPr="00AC5C33">
        <w:rPr>
          <w:rFonts w:ascii="Calibri" w:hAnsi="Calibri" w:cstheme="minorHAnsi"/>
          <w:sz w:val="24"/>
          <w:szCs w:val="24"/>
        </w:rPr>
        <w:t>’</w:t>
      </w:r>
      <w:r w:rsidRPr="00AC5C33">
        <w:rPr>
          <w:rFonts w:ascii="Calibri" w:hAnsi="Calibri" w:cstheme="minorHAnsi"/>
          <w:sz w:val="24"/>
          <w:szCs w:val="24"/>
        </w:rPr>
        <w:t xml:space="preserve">). </w:t>
      </w:r>
    </w:p>
    <w:p w14:paraId="55B8EB32" w14:textId="1EC95DCB" w:rsidR="00EE437C" w:rsidRPr="00AC5C33" w:rsidRDefault="00EE437C" w:rsidP="00EE437C">
      <w:pPr>
        <w:pStyle w:val="ListParagraph"/>
        <w:numPr>
          <w:ilvl w:val="0"/>
          <w:numId w:val="4"/>
        </w:numPr>
        <w:rPr>
          <w:rFonts w:ascii="Calibri" w:hAnsi="Calibri" w:cstheme="minorHAnsi"/>
          <w:sz w:val="24"/>
          <w:szCs w:val="24"/>
        </w:rPr>
      </w:pPr>
      <w:r w:rsidRPr="00AC5C33">
        <w:rPr>
          <w:rFonts w:ascii="Calibri" w:hAnsi="Calibri" w:cstheme="minorHAnsi"/>
          <w:sz w:val="24"/>
          <w:szCs w:val="24"/>
        </w:rPr>
        <w:t>Do not send confidential information via e-mail</w:t>
      </w:r>
      <w:r w:rsidR="00AF603C" w:rsidRPr="00AC5C33">
        <w:rPr>
          <w:rFonts w:ascii="Calibri" w:hAnsi="Calibri" w:cstheme="minorHAnsi"/>
          <w:sz w:val="24"/>
          <w:szCs w:val="24"/>
        </w:rPr>
        <w:t>.</w:t>
      </w:r>
    </w:p>
    <w:p w14:paraId="40696600" w14:textId="4B2A75F7" w:rsidR="0000433D" w:rsidRPr="00AC5C33" w:rsidRDefault="00EE437C" w:rsidP="00A01D37">
      <w:pPr>
        <w:rPr>
          <w:rFonts w:ascii="Calibri" w:hAnsi="Calibri" w:cstheme="minorHAnsi"/>
        </w:rPr>
      </w:pPr>
      <w:r w:rsidRPr="00AC5C33">
        <w:rPr>
          <w:rFonts w:ascii="Calibri" w:hAnsi="Calibri" w:cstheme="minorHAnsi"/>
        </w:rPr>
        <w:t>See t</w:t>
      </w:r>
      <w:r w:rsidR="005B63CC" w:rsidRPr="00AC5C33">
        <w:rPr>
          <w:rFonts w:ascii="Calibri" w:hAnsi="Calibri" w:cstheme="minorHAnsi"/>
        </w:rPr>
        <w:t xml:space="preserve">hese </w:t>
      </w:r>
      <w:hyperlink r:id="rId18" w:history="1">
        <w:r w:rsidR="00B07CB3" w:rsidRPr="00AC5C33">
          <w:rPr>
            <w:rStyle w:val="Hyperlink"/>
            <w:rFonts w:ascii="Calibri" w:hAnsi="Calibri" w:cstheme="minorHAnsi"/>
          </w:rPr>
          <w:t>Engagement Guidelines</w:t>
        </w:r>
      </w:hyperlink>
      <w:r w:rsidR="0044674B" w:rsidRPr="00AC5C33">
        <w:rPr>
          <w:rFonts w:ascii="Calibri" w:hAnsi="Calibri" w:cstheme="minorHAnsi"/>
        </w:rPr>
        <w:t xml:space="preserve"> (</w:t>
      </w:r>
      <w:r w:rsidR="00930D1E" w:rsidRPr="00AC5C33">
        <w:rPr>
          <w:rFonts w:ascii="Calibri" w:hAnsi="Calibri" w:cstheme="minorHAnsi"/>
        </w:rPr>
        <w:t xml:space="preserve">https://clear.unt.edu/online-communication-tips) </w:t>
      </w:r>
      <w:r w:rsidR="005313DC" w:rsidRPr="00AC5C33">
        <w:rPr>
          <w:rFonts w:ascii="Calibri" w:hAnsi="Calibri" w:cstheme="minorHAnsi"/>
        </w:rPr>
        <w:t>for more information.</w:t>
      </w:r>
    </w:p>
    <w:p w14:paraId="2CD05384" w14:textId="5CC85A06" w:rsidR="00C07CFB" w:rsidRPr="00AC5C33" w:rsidRDefault="00C07CFB" w:rsidP="00EC6692">
      <w:pPr>
        <w:pStyle w:val="Heading2"/>
        <w:rPr>
          <w:rFonts w:ascii="Calibri" w:hAnsi="Calibri" w:cstheme="minorHAnsi"/>
          <w:sz w:val="24"/>
          <w:szCs w:val="24"/>
        </w:rPr>
      </w:pPr>
      <w:r w:rsidRPr="00AC5C33">
        <w:rPr>
          <w:rFonts w:ascii="Calibri" w:hAnsi="Calibri" w:cstheme="minorHAnsi"/>
          <w:sz w:val="24"/>
          <w:szCs w:val="24"/>
        </w:rPr>
        <w:t>Getting Help</w:t>
      </w:r>
    </w:p>
    <w:p w14:paraId="66BB9160" w14:textId="588653E6" w:rsidR="00DB11D5" w:rsidRPr="00AC5C33" w:rsidRDefault="00DB11D5" w:rsidP="00EC6692">
      <w:pPr>
        <w:pStyle w:val="Heading3"/>
        <w:rPr>
          <w:rFonts w:ascii="Calibri" w:hAnsi="Calibri" w:cstheme="minorHAnsi"/>
        </w:rPr>
      </w:pPr>
      <w:r w:rsidRPr="00AC5C33">
        <w:rPr>
          <w:rFonts w:ascii="Calibri" w:hAnsi="Calibri" w:cstheme="minorHAnsi"/>
        </w:rPr>
        <w:t>Technical Assistance</w:t>
      </w:r>
    </w:p>
    <w:p w14:paraId="6B051B42" w14:textId="2C739509" w:rsidR="008C335F" w:rsidRPr="00AC5C33" w:rsidRDefault="00B5228A" w:rsidP="000A484F">
      <w:pPr>
        <w:pStyle w:val="BodyText"/>
        <w:spacing w:after="240"/>
        <w:ind w:left="0" w:right="147"/>
        <w:rPr>
          <w:rFonts w:ascii="Calibri" w:hAnsi="Calibri" w:cstheme="minorHAnsi"/>
        </w:rPr>
      </w:pPr>
      <w:r w:rsidRPr="00AC5C33">
        <w:rPr>
          <w:rFonts w:ascii="Calibri" w:hAnsi="Calibri" w:cstheme="minorHAnsi"/>
        </w:rPr>
        <w:t>Part of working in the online environment involves dealing with the inconveniences and frustration that can arise when technology breaks down or does not perform as expected. Here at UNT we have a</w:t>
      </w:r>
      <w:r w:rsidR="009D0E86" w:rsidRPr="00AC5C33">
        <w:rPr>
          <w:rFonts w:ascii="Calibri" w:hAnsi="Calibri" w:cstheme="minorHAnsi"/>
        </w:rPr>
        <w:t xml:space="preserve"> Student Help Desk that you can contact for help with Canvas or other technology issues. </w:t>
      </w:r>
    </w:p>
    <w:p w14:paraId="77257A53" w14:textId="77777777" w:rsidR="00EB13B7" w:rsidRPr="00AC5C33" w:rsidRDefault="005109E3" w:rsidP="00EB13B7">
      <w:pPr>
        <w:rPr>
          <w:rFonts w:ascii="Calibri" w:hAnsi="Calibri" w:cstheme="minorHAnsi"/>
        </w:rPr>
      </w:pPr>
      <w:r w:rsidRPr="00AC5C33">
        <w:rPr>
          <w:rFonts w:ascii="Calibri" w:hAnsi="Calibri" w:cstheme="minorHAnsi"/>
          <w:b/>
        </w:rPr>
        <w:t>UIT Help Desk</w:t>
      </w:r>
      <w:r w:rsidRPr="00AC5C33">
        <w:rPr>
          <w:rFonts w:ascii="Calibri" w:hAnsi="Calibri" w:cstheme="minorHAnsi"/>
        </w:rPr>
        <w:t xml:space="preserve">: </w:t>
      </w:r>
      <w:hyperlink r:id="rId19" w:history="1">
        <w:r w:rsidRPr="00AC5C33">
          <w:rPr>
            <w:rStyle w:val="Hyperlink"/>
            <w:rFonts w:ascii="Calibri" w:hAnsi="Calibri" w:cstheme="minorHAnsi"/>
          </w:rPr>
          <w:t>http://www.unt.edu/helpdesk/index.htm</w:t>
        </w:r>
      </w:hyperlink>
    </w:p>
    <w:p w14:paraId="4DB5FED6" w14:textId="04A633FF" w:rsidR="005109E3" w:rsidRPr="00AC5C33" w:rsidRDefault="005109E3" w:rsidP="00EB13B7">
      <w:pPr>
        <w:rPr>
          <w:rFonts w:ascii="Calibri" w:hAnsi="Calibri" w:cstheme="minorHAnsi"/>
        </w:rPr>
      </w:pPr>
      <w:r w:rsidRPr="00AC5C33">
        <w:rPr>
          <w:rFonts w:ascii="Calibri" w:hAnsi="Calibri" w:cstheme="minorHAnsi"/>
          <w:b/>
        </w:rPr>
        <w:t>Email</w:t>
      </w:r>
      <w:r w:rsidRPr="00AC5C33">
        <w:rPr>
          <w:rFonts w:ascii="Calibri" w:hAnsi="Calibri" w:cstheme="minorHAnsi"/>
        </w:rPr>
        <w:t xml:space="preserve">: </w:t>
      </w:r>
      <w:hyperlink r:id="rId20" w:history="1">
        <w:r w:rsidRPr="00AC5C33">
          <w:rPr>
            <w:rStyle w:val="Hyperlink"/>
            <w:rFonts w:ascii="Calibri" w:hAnsi="Calibri" w:cstheme="minorHAnsi"/>
          </w:rPr>
          <w:t>helpdesk@unt.edu</w:t>
        </w:r>
      </w:hyperlink>
      <w:r w:rsidRPr="00AC5C33">
        <w:rPr>
          <w:rFonts w:ascii="Calibri" w:hAnsi="Calibri" w:cstheme="minorHAnsi"/>
        </w:rPr>
        <w:t xml:space="preserve">     </w:t>
      </w:r>
    </w:p>
    <w:p w14:paraId="59FE4835" w14:textId="49E79130" w:rsidR="005109E3" w:rsidRPr="00AC5C33" w:rsidRDefault="005109E3" w:rsidP="005109E3">
      <w:pPr>
        <w:pStyle w:val="BodyText"/>
        <w:ind w:left="0" w:right="6649"/>
        <w:rPr>
          <w:rFonts w:ascii="Calibri" w:hAnsi="Calibri" w:cstheme="minorHAnsi"/>
        </w:rPr>
      </w:pPr>
      <w:r w:rsidRPr="00AC5C33">
        <w:rPr>
          <w:rFonts w:ascii="Calibri" w:hAnsi="Calibri" w:cstheme="minorHAnsi"/>
          <w:b/>
        </w:rPr>
        <w:t>Phone</w:t>
      </w:r>
      <w:r w:rsidRPr="00AC5C33">
        <w:rPr>
          <w:rFonts w:ascii="Calibri" w:hAnsi="Calibri" w:cstheme="minorHAnsi"/>
        </w:rPr>
        <w:t>: 940</w:t>
      </w:r>
      <w:r w:rsidR="00C0115D" w:rsidRPr="00AC5C33">
        <w:rPr>
          <w:rFonts w:ascii="Calibri" w:hAnsi="Calibri" w:cstheme="minorHAnsi"/>
        </w:rPr>
        <w:t>-</w:t>
      </w:r>
      <w:r w:rsidRPr="00AC5C33">
        <w:rPr>
          <w:rFonts w:ascii="Calibri" w:hAnsi="Calibri" w:cstheme="minorHAnsi"/>
        </w:rPr>
        <w:t>565-2324</w:t>
      </w:r>
    </w:p>
    <w:p w14:paraId="344D716D" w14:textId="517FF5DC" w:rsidR="005109E3" w:rsidRPr="00AC5C33" w:rsidRDefault="005109E3" w:rsidP="008276CB">
      <w:pPr>
        <w:pStyle w:val="BodyText"/>
        <w:ind w:left="0"/>
        <w:rPr>
          <w:rFonts w:ascii="Calibri" w:hAnsi="Calibri" w:cstheme="minorHAnsi"/>
        </w:rPr>
      </w:pPr>
      <w:r w:rsidRPr="00AC5C33">
        <w:rPr>
          <w:rFonts w:ascii="Calibri" w:hAnsi="Calibri" w:cstheme="minorHAnsi"/>
          <w:b/>
        </w:rPr>
        <w:t>In Person</w:t>
      </w:r>
      <w:r w:rsidRPr="00AC5C33">
        <w:rPr>
          <w:rFonts w:ascii="Calibri" w:hAnsi="Calibri" w:cstheme="minorHAnsi"/>
        </w:rPr>
        <w:t>: Sage Hall, Room 130</w:t>
      </w:r>
      <w:r w:rsidR="006214FE" w:rsidRPr="00AC5C33">
        <w:rPr>
          <w:rFonts w:ascii="Calibri" w:hAnsi="Calibri" w:cstheme="minorHAnsi"/>
        </w:rPr>
        <w:t xml:space="preserve"> </w:t>
      </w:r>
      <w:r w:rsidR="00373A9D" w:rsidRPr="00AC5C33">
        <w:rPr>
          <w:rFonts w:ascii="Calibri" w:hAnsi="Calibri" w:cstheme="minorHAnsi"/>
          <w:b/>
        </w:rPr>
        <w:t>Walk-In Availability</w:t>
      </w:r>
      <w:r w:rsidR="00373A9D" w:rsidRPr="00AC5C33">
        <w:rPr>
          <w:rFonts w:ascii="Calibri" w:hAnsi="Calibri" w:cstheme="minorHAnsi"/>
        </w:rPr>
        <w:t>: 8</w:t>
      </w:r>
      <w:r w:rsidR="00D41CAE">
        <w:rPr>
          <w:rFonts w:ascii="Calibri" w:hAnsi="Calibri" w:cstheme="minorHAnsi"/>
        </w:rPr>
        <w:t xml:space="preserve"> </w:t>
      </w:r>
      <w:r w:rsidR="00373A9D" w:rsidRPr="00AC5C33">
        <w:rPr>
          <w:rFonts w:ascii="Calibri" w:hAnsi="Calibri" w:cstheme="minorHAnsi"/>
        </w:rPr>
        <w:t>am</w:t>
      </w:r>
      <w:r w:rsidR="00D41CAE">
        <w:rPr>
          <w:rFonts w:ascii="Calibri" w:hAnsi="Calibri" w:cstheme="minorHAnsi"/>
        </w:rPr>
        <w:t xml:space="preserve"> </w:t>
      </w:r>
      <w:r w:rsidR="00373A9D" w:rsidRPr="00AC5C33">
        <w:rPr>
          <w:rFonts w:ascii="Calibri" w:hAnsi="Calibri" w:cstheme="minorHAnsi"/>
        </w:rPr>
        <w:t>-</w:t>
      </w:r>
      <w:r w:rsidR="00D41CAE">
        <w:rPr>
          <w:rFonts w:ascii="Calibri" w:hAnsi="Calibri" w:cstheme="minorHAnsi"/>
        </w:rPr>
        <w:t xml:space="preserve"> </w:t>
      </w:r>
      <w:r w:rsidR="00373A9D" w:rsidRPr="00AC5C33">
        <w:rPr>
          <w:rFonts w:ascii="Calibri" w:hAnsi="Calibri" w:cstheme="minorHAnsi"/>
        </w:rPr>
        <w:t>9</w:t>
      </w:r>
      <w:r w:rsidR="00D41CAE">
        <w:rPr>
          <w:rFonts w:ascii="Calibri" w:hAnsi="Calibri" w:cstheme="minorHAnsi"/>
        </w:rPr>
        <w:t xml:space="preserve"> </w:t>
      </w:r>
      <w:r w:rsidR="00373A9D" w:rsidRPr="00AC5C33">
        <w:rPr>
          <w:rFonts w:ascii="Calibri" w:hAnsi="Calibri" w:cstheme="minorHAnsi"/>
        </w:rPr>
        <w:t>pm</w:t>
      </w:r>
    </w:p>
    <w:p w14:paraId="64B434EB" w14:textId="674034D3" w:rsidR="00373A9D" w:rsidRPr="00AC5C33" w:rsidRDefault="00373A9D" w:rsidP="0000433D">
      <w:pPr>
        <w:pStyle w:val="BodyText"/>
        <w:ind w:left="0" w:right="147"/>
        <w:rPr>
          <w:rFonts w:ascii="Calibri" w:hAnsi="Calibri" w:cstheme="minorHAnsi"/>
        </w:rPr>
      </w:pPr>
      <w:r w:rsidRPr="00AC5C33">
        <w:rPr>
          <w:rFonts w:ascii="Calibri" w:hAnsi="Calibri" w:cstheme="minorHAnsi"/>
          <w:b/>
        </w:rPr>
        <w:t>Telephone Availability</w:t>
      </w:r>
      <w:r w:rsidRPr="00AC5C33">
        <w:rPr>
          <w:rFonts w:ascii="Calibri" w:hAnsi="Calibri" w:cstheme="minorHAnsi"/>
        </w:rPr>
        <w:t>:</w:t>
      </w:r>
    </w:p>
    <w:p w14:paraId="69083707" w14:textId="4999F665" w:rsidR="00C401A4" w:rsidRPr="00AC5C33" w:rsidRDefault="00C401A4" w:rsidP="00373A9D">
      <w:pPr>
        <w:pStyle w:val="BodyText"/>
        <w:numPr>
          <w:ilvl w:val="0"/>
          <w:numId w:val="12"/>
        </w:numPr>
        <w:ind w:right="147"/>
        <w:rPr>
          <w:rFonts w:ascii="Calibri" w:hAnsi="Calibri" w:cstheme="minorHAnsi"/>
        </w:rPr>
      </w:pPr>
      <w:r w:rsidRPr="00AC5C33">
        <w:rPr>
          <w:rFonts w:ascii="Calibri" w:hAnsi="Calibri" w:cstheme="minorHAnsi"/>
        </w:rPr>
        <w:t>Monday-Thursday: 8</w:t>
      </w:r>
      <w:r w:rsidR="00D41CAE">
        <w:rPr>
          <w:rFonts w:ascii="Calibri" w:hAnsi="Calibri" w:cstheme="minorHAnsi"/>
        </w:rPr>
        <w:t xml:space="preserve"> </w:t>
      </w:r>
      <w:r w:rsidRPr="00AC5C33">
        <w:rPr>
          <w:rFonts w:ascii="Calibri" w:hAnsi="Calibri" w:cstheme="minorHAnsi"/>
        </w:rPr>
        <w:t>am-midnight</w:t>
      </w:r>
    </w:p>
    <w:p w14:paraId="64C2B329" w14:textId="3BDEE3EA" w:rsidR="00A039DF" w:rsidRPr="00B4513C" w:rsidRDefault="00C401A4" w:rsidP="00B4513C">
      <w:pPr>
        <w:pStyle w:val="BodyText"/>
        <w:numPr>
          <w:ilvl w:val="0"/>
          <w:numId w:val="12"/>
        </w:numPr>
        <w:ind w:right="147"/>
        <w:rPr>
          <w:rFonts w:ascii="Calibri" w:hAnsi="Calibri" w:cstheme="minorHAnsi"/>
        </w:rPr>
      </w:pPr>
      <w:r w:rsidRPr="00AC5C33">
        <w:rPr>
          <w:rFonts w:ascii="Calibri" w:hAnsi="Calibri" w:cstheme="minorHAnsi"/>
        </w:rPr>
        <w:t>Friday: 8</w:t>
      </w:r>
      <w:r w:rsidR="00D41CAE">
        <w:rPr>
          <w:rFonts w:ascii="Calibri" w:hAnsi="Calibri" w:cstheme="minorHAnsi"/>
        </w:rPr>
        <w:t xml:space="preserve"> </w:t>
      </w:r>
      <w:r w:rsidRPr="00AC5C33">
        <w:rPr>
          <w:rFonts w:ascii="Calibri" w:hAnsi="Calibri" w:cstheme="minorHAnsi"/>
        </w:rPr>
        <w:t>am-8</w:t>
      </w:r>
      <w:r w:rsidR="00D41CAE">
        <w:rPr>
          <w:rFonts w:ascii="Calibri" w:hAnsi="Calibri" w:cstheme="minorHAnsi"/>
        </w:rPr>
        <w:t xml:space="preserve"> </w:t>
      </w:r>
      <w:r w:rsidRPr="00AC5C33">
        <w:rPr>
          <w:rFonts w:ascii="Calibri" w:hAnsi="Calibri" w:cstheme="minorHAnsi"/>
        </w:rPr>
        <w:t>pm</w:t>
      </w:r>
      <w:r w:rsidR="006214FE" w:rsidRPr="00AC5C33">
        <w:rPr>
          <w:rFonts w:ascii="Calibri" w:hAnsi="Calibri" w:cstheme="minorHAnsi"/>
        </w:rPr>
        <w:t xml:space="preserve"> </w:t>
      </w:r>
      <w:r w:rsidRPr="00AC5C33">
        <w:rPr>
          <w:rFonts w:ascii="Calibri" w:hAnsi="Calibri" w:cstheme="minorHAnsi"/>
        </w:rPr>
        <w:t>Saturday</w:t>
      </w:r>
      <w:r w:rsidR="00CD40E7" w:rsidRPr="00AC5C33">
        <w:rPr>
          <w:rFonts w:ascii="Calibri" w:hAnsi="Calibri" w:cstheme="minorHAnsi"/>
        </w:rPr>
        <w:t>: 9am-5pm</w:t>
      </w:r>
      <w:r w:rsidR="0000433D" w:rsidRPr="00AC5C33">
        <w:rPr>
          <w:rFonts w:ascii="Calibri" w:hAnsi="Calibri" w:cstheme="minorHAnsi"/>
        </w:rPr>
        <w:t xml:space="preserve"> </w:t>
      </w:r>
      <w:r w:rsidR="006214FE" w:rsidRPr="00AC5C33">
        <w:rPr>
          <w:rFonts w:ascii="Calibri" w:hAnsi="Calibri" w:cstheme="minorHAnsi"/>
        </w:rPr>
        <w:tab/>
      </w:r>
      <w:r w:rsidR="0000433D" w:rsidRPr="00AC5C33">
        <w:rPr>
          <w:rFonts w:ascii="Calibri" w:hAnsi="Calibri" w:cstheme="minorHAnsi"/>
        </w:rPr>
        <w:t>Sunday: noon-midnight</w:t>
      </w:r>
    </w:p>
    <w:p w14:paraId="7AE430AE" w14:textId="72AFFE7B" w:rsidR="001B3D5B" w:rsidRPr="00AC5C33" w:rsidRDefault="00CD40E7" w:rsidP="00CD40E7">
      <w:pPr>
        <w:pStyle w:val="BodyText"/>
        <w:ind w:left="0" w:right="147"/>
        <w:rPr>
          <w:rFonts w:ascii="Calibri" w:hAnsi="Calibri" w:cstheme="minorHAnsi"/>
        </w:rPr>
      </w:pPr>
      <w:r w:rsidRPr="00AC5C33">
        <w:rPr>
          <w:rFonts w:ascii="Calibri" w:hAnsi="Calibri" w:cstheme="minorHAnsi"/>
          <w:b/>
        </w:rPr>
        <w:t>Laptop Checkout</w:t>
      </w:r>
      <w:r w:rsidRPr="00AC5C33">
        <w:rPr>
          <w:rFonts w:ascii="Calibri" w:hAnsi="Calibri" w:cstheme="minorHAnsi"/>
        </w:rPr>
        <w:t>: 8</w:t>
      </w:r>
      <w:r w:rsidR="00D41CAE">
        <w:rPr>
          <w:rFonts w:ascii="Calibri" w:hAnsi="Calibri" w:cstheme="minorHAnsi"/>
        </w:rPr>
        <w:t xml:space="preserve"> </w:t>
      </w:r>
      <w:r w:rsidRPr="00AC5C33">
        <w:rPr>
          <w:rFonts w:ascii="Calibri" w:hAnsi="Calibri" w:cstheme="minorHAnsi"/>
        </w:rPr>
        <w:t>am-7</w:t>
      </w:r>
      <w:r w:rsidR="00D41CAE">
        <w:rPr>
          <w:rFonts w:ascii="Calibri" w:hAnsi="Calibri" w:cstheme="minorHAnsi"/>
        </w:rPr>
        <w:t xml:space="preserve"> </w:t>
      </w:r>
      <w:r w:rsidRPr="00AC5C33">
        <w:rPr>
          <w:rFonts w:ascii="Calibri" w:hAnsi="Calibri" w:cstheme="minorHAnsi"/>
        </w:rPr>
        <w:t>pm</w:t>
      </w:r>
    </w:p>
    <w:p w14:paraId="06E30C0E" w14:textId="0CFA87A6" w:rsidR="001B3D5B" w:rsidRDefault="001B3D5B" w:rsidP="000A484F">
      <w:pPr>
        <w:pStyle w:val="BodyText"/>
        <w:spacing w:after="240"/>
        <w:ind w:left="0" w:right="147"/>
        <w:rPr>
          <w:rFonts w:ascii="Calibri" w:hAnsi="Calibri" w:cstheme="minorHAnsi"/>
        </w:rPr>
      </w:pPr>
      <w:r w:rsidRPr="00AC5C33">
        <w:rPr>
          <w:rFonts w:ascii="Calibri" w:hAnsi="Calibri" w:cstheme="minorHAnsi"/>
        </w:rPr>
        <w:t>For additional support, visit</w:t>
      </w:r>
      <w:r w:rsidR="00DC41E6" w:rsidRPr="00AC5C33">
        <w:rPr>
          <w:rFonts w:ascii="Calibri" w:hAnsi="Calibri" w:cstheme="minorHAnsi"/>
        </w:rPr>
        <w:t xml:space="preserve"> </w:t>
      </w:r>
      <w:hyperlink r:id="rId21" w:history="1">
        <w:r w:rsidR="00DC41E6" w:rsidRPr="00AC5C33">
          <w:rPr>
            <w:rStyle w:val="Hyperlink"/>
            <w:rFonts w:ascii="Calibri" w:hAnsi="Calibri" w:cstheme="minorHAnsi"/>
          </w:rPr>
          <w:t>Canvas Technical Help</w:t>
        </w:r>
      </w:hyperlink>
    </w:p>
    <w:p w14:paraId="5E3AB0F8" w14:textId="77C62C12" w:rsidR="00291946" w:rsidRPr="00AC5C33" w:rsidRDefault="006E25C5" w:rsidP="00EC6692">
      <w:pPr>
        <w:pStyle w:val="Heading2"/>
        <w:rPr>
          <w:rFonts w:ascii="Calibri" w:hAnsi="Calibri" w:cstheme="minorHAnsi"/>
          <w:sz w:val="24"/>
          <w:szCs w:val="24"/>
        </w:rPr>
      </w:pPr>
      <w:r w:rsidRPr="00AC5C33">
        <w:rPr>
          <w:rFonts w:ascii="Calibri" w:hAnsi="Calibri" w:cstheme="minorHAnsi"/>
          <w:sz w:val="24"/>
          <w:szCs w:val="24"/>
        </w:rPr>
        <w:t>Course Requirements</w:t>
      </w:r>
    </w:p>
    <w:p w14:paraId="55D1E11E" w14:textId="0B0423B7" w:rsidR="0000433D" w:rsidRDefault="004D62C3" w:rsidP="006E25C5">
      <w:pPr>
        <w:rPr>
          <w:rFonts w:ascii="Calibri" w:hAnsi="Calibri" w:cstheme="minorHAnsi"/>
        </w:rPr>
      </w:pPr>
      <w:r w:rsidRPr="00AC5C33">
        <w:rPr>
          <w:rFonts w:ascii="Calibri" w:hAnsi="Calibri" w:cstheme="minorHAnsi"/>
        </w:rPr>
        <w:t xml:space="preserve">The Modules you are to complete, </w:t>
      </w:r>
      <w:r w:rsidR="006E25C5" w:rsidRPr="00AC5C33">
        <w:rPr>
          <w:rFonts w:ascii="Calibri" w:hAnsi="Calibri" w:cstheme="minorHAnsi"/>
        </w:rPr>
        <w:t>assignments</w:t>
      </w:r>
      <w:r w:rsidRPr="00AC5C33">
        <w:rPr>
          <w:rFonts w:ascii="Calibri" w:hAnsi="Calibri" w:cstheme="minorHAnsi"/>
        </w:rPr>
        <w:t>, due dates and points value for each are included</w:t>
      </w:r>
      <w:r w:rsidR="006E25C5" w:rsidRPr="00AC5C33">
        <w:rPr>
          <w:rFonts w:ascii="Calibri" w:hAnsi="Calibri" w:cstheme="minorHAnsi"/>
        </w:rPr>
        <w:t xml:space="preserve"> </w:t>
      </w:r>
      <w:r w:rsidRPr="00AC5C33">
        <w:rPr>
          <w:rFonts w:ascii="Calibri" w:hAnsi="Calibri" w:cstheme="minorHAnsi"/>
        </w:rPr>
        <w:t>the table below</w:t>
      </w:r>
      <w:r w:rsidR="006E25C5" w:rsidRPr="00AC5C33">
        <w:rPr>
          <w:rFonts w:ascii="Calibri" w:hAnsi="Calibri" w:cstheme="minorHAnsi"/>
        </w:rPr>
        <w:t xml:space="preserve">. </w:t>
      </w:r>
      <w:r w:rsidR="0039436B" w:rsidRPr="00AC5C33">
        <w:rPr>
          <w:rFonts w:ascii="Calibri" w:hAnsi="Calibri" w:cstheme="minorHAnsi"/>
        </w:rPr>
        <w:t>To be successful in this course, refer to</w:t>
      </w:r>
      <w:r w:rsidRPr="00AC5C33">
        <w:rPr>
          <w:rFonts w:ascii="Calibri" w:hAnsi="Calibri" w:cstheme="minorHAnsi"/>
        </w:rPr>
        <w:t xml:space="preserve"> this table and the detailed Weekly Reading Schedule</w:t>
      </w:r>
      <w:r w:rsidR="0039436B" w:rsidRPr="00AC5C33">
        <w:rPr>
          <w:rFonts w:ascii="Calibri" w:hAnsi="Calibri" w:cstheme="minorHAnsi"/>
        </w:rPr>
        <w:t xml:space="preserve"> often.</w:t>
      </w:r>
    </w:p>
    <w:p w14:paraId="38DAC786" w14:textId="77777777" w:rsidR="00710989" w:rsidRPr="00AC5C33" w:rsidRDefault="00710989" w:rsidP="006E25C5">
      <w:pPr>
        <w:rPr>
          <w:rFonts w:ascii="Calibri" w:hAnsi="Calibri" w:cstheme="minorHAnsi"/>
        </w:rPr>
      </w:pPr>
    </w:p>
    <w:tbl>
      <w:tblPr>
        <w:tblStyle w:val="TableGrid"/>
        <w:tblW w:w="0" w:type="auto"/>
        <w:tblLayout w:type="fixed"/>
        <w:tblLook w:val="04A0" w:firstRow="1" w:lastRow="0" w:firstColumn="1" w:lastColumn="0" w:noHBand="0" w:noVBand="1"/>
      </w:tblPr>
      <w:tblGrid>
        <w:gridCol w:w="1885"/>
        <w:gridCol w:w="3600"/>
        <w:gridCol w:w="3780"/>
        <w:gridCol w:w="777"/>
      </w:tblGrid>
      <w:tr w:rsidR="00825BCC" w:rsidRPr="00AC5C33" w14:paraId="41D91DA0" w14:textId="77777777" w:rsidTr="00CB277D">
        <w:tc>
          <w:tcPr>
            <w:tcW w:w="1885" w:type="dxa"/>
          </w:tcPr>
          <w:p w14:paraId="197AF924" w14:textId="334039D7" w:rsidR="00825BCC" w:rsidRPr="00AC5C33" w:rsidRDefault="00825BCC" w:rsidP="00B25BE6">
            <w:pPr>
              <w:ind w:left="0" w:firstLine="0"/>
              <w:rPr>
                <w:rFonts w:ascii="Calibri" w:hAnsi="Calibri" w:cstheme="minorHAnsi"/>
                <w:b/>
                <w:bCs/>
              </w:rPr>
            </w:pPr>
            <w:r w:rsidRPr="00AC5C33">
              <w:rPr>
                <w:rFonts w:ascii="Calibri" w:hAnsi="Calibri" w:cstheme="minorHAnsi"/>
                <w:b/>
                <w:bCs/>
              </w:rPr>
              <w:t>Dates (due dates in bold)</w:t>
            </w:r>
          </w:p>
        </w:tc>
        <w:tc>
          <w:tcPr>
            <w:tcW w:w="3600" w:type="dxa"/>
          </w:tcPr>
          <w:p w14:paraId="1DB4A48F" w14:textId="5AC8C303" w:rsidR="00825BCC" w:rsidRPr="00AC5C33" w:rsidRDefault="000364B0" w:rsidP="00B25BE6">
            <w:pPr>
              <w:ind w:left="0" w:firstLine="0"/>
              <w:rPr>
                <w:rFonts w:ascii="Calibri" w:hAnsi="Calibri" w:cstheme="minorHAnsi"/>
                <w:b/>
                <w:bCs/>
              </w:rPr>
            </w:pPr>
            <w:r>
              <w:rPr>
                <w:rFonts w:ascii="Calibri" w:hAnsi="Calibri" w:cstheme="minorHAnsi"/>
                <w:b/>
                <w:bCs/>
              </w:rPr>
              <w:t>Topic</w:t>
            </w:r>
          </w:p>
        </w:tc>
        <w:tc>
          <w:tcPr>
            <w:tcW w:w="3780" w:type="dxa"/>
          </w:tcPr>
          <w:p w14:paraId="3619CA8E" w14:textId="77777777" w:rsidR="00825BCC" w:rsidRPr="00AC5C33" w:rsidRDefault="00825BCC" w:rsidP="00B25BE6">
            <w:pPr>
              <w:ind w:left="0" w:firstLine="0"/>
              <w:rPr>
                <w:rFonts w:ascii="Calibri" w:hAnsi="Calibri" w:cstheme="minorHAnsi"/>
                <w:b/>
                <w:bCs/>
              </w:rPr>
            </w:pPr>
            <w:r w:rsidRPr="00AC5C33">
              <w:rPr>
                <w:rFonts w:ascii="Calibri" w:hAnsi="Calibri" w:cstheme="minorHAnsi"/>
                <w:b/>
                <w:bCs/>
              </w:rPr>
              <w:t>Assignments to Submit</w:t>
            </w:r>
          </w:p>
        </w:tc>
        <w:tc>
          <w:tcPr>
            <w:tcW w:w="777" w:type="dxa"/>
          </w:tcPr>
          <w:p w14:paraId="167C83CD" w14:textId="4BBC6DEF" w:rsidR="00825BCC" w:rsidRPr="00AC5C33" w:rsidRDefault="008E5CD2" w:rsidP="00B25BE6">
            <w:pPr>
              <w:ind w:left="0" w:firstLine="0"/>
              <w:rPr>
                <w:rFonts w:ascii="Calibri" w:hAnsi="Calibri" w:cstheme="minorHAnsi"/>
              </w:rPr>
            </w:pPr>
            <w:r>
              <w:rPr>
                <w:rFonts w:ascii="Calibri" w:hAnsi="Calibri" w:cstheme="minorHAnsi"/>
              </w:rPr>
              <w:t>Y</w:t>
            </w:r>
            <w:r w:rsidR="00825BCC" w:rsidRPr="00AC5C33">
              <w:rPr>
                <w:rFonts w:ascii="Calibri" w:hAnsi="Calibri" w:cstheme="minorHAnsi"/>
              </w:rPr>
              <w:t>our grade</w:t>
            </w:r>
          </w:p>
        </w:tc>
      </w:tr>
      <w:tr w:rsidR="00825BCC" w:rsidRPr="00AC5C33" w14:paraId="46AD3747" w14:textId="77777777" w:rsidTr="00CB277D">
        <w:tc>
          <w:tcPr>
            <w:tcW w:w="1885" w:type="dxa"/>
          </w:tcPr>
          <w:p w14:paraId="415247E9" w14:textId="10F1A3AF" w:rsidR="00825BCC" w:rsidRPr="00977DF7" w:rsidRDefault="00825BCC" w:rsidP="00B25BE6">
            <w:pPr>
              <w:ind w:left="0" w:firstLine="0"/>
              <w:rPr>
                <w:rFonts w:ascii="Calibri" w:hAnsi="Calibri" w:cstheme="minorHAnsi"/>
              </w:rPr>
            </w:pPr>
            <w:r w:rsidRPr="006A0AE6">
              <w:rPr>
                <w:rFonts w:ascii="Calibri" w:hAnsi="Calibri" w:cstheme="minorHAnsi"/>
              </w:rPr>
              <w:t>Aug</w:t>
            </w:r>
            <w:r w:rsidRPr="007B7765">
              <w:rPr>
                <w:rFonts w:ascii="Calibri" w:hAnsi="Calibri" w:cstheme="minorHAnsi"/>
                <w:b/>
                <w:bCs/>
              </w:rPr>
              <w:t xml:space="preserve"> </w:t>
            </w:r>
            <w:r w:rsidR="008E5CD2" w:rsidRPr="00A039DF">
              <w:rPr>
                <w:rFonts w:ascii="Calibri" w:hAnsi="Calibri" w:cstheme="minorHAnsi"/>
              </w:rPr>
              <w:t>2</w:t>
            </w:r>
            <w:r w:rsidR="00D31A01">
              <w:rPr>
                <w:rFonts w:ascii="Calibri" w:hAnsi="Calibri" w:cstheme="minorHAnsi"/>
              </w:rPr>
              <w:t>0</w:t>
            </w:r>
            <w:r w:rsidR="00BA709B" w:rsidRPr="00A039DF">
              <w:rPr>
                <w:rFonts w:ascii="Calibri" w:hAnsi="Calibri" w:cstheme="minorHAnsi"/>
              </w:rPr>
              <w:t xml:space="preserve"> – </w:t>
            </w:r>
            <w:r w:rsidR="008E5CD2">
              <w:rPr>
                <w:rFonts w:ascii="Calibri" w:hAnsi="Calibri" w:cstheme="minorHAnsi"/>
                <w:b/>
                <w:bCs/>
              </w:rPr>
              <w:t>Aug</w:t>
            </w:r>
            <w:r w:rsidR="00BA709B" w:rsidRPr="00BA709B">
              <w:rPr>
                <w:rFonts w:ascii="Calibri" w:hAnsi="Calibri" w:cstheme="minorHAnsi"/>
                <w:b/>
                <w:bCs/>
              </w:rPr>
              <w:t xml:space="preserve"> </w:t>
            </w:r>
            <w:r w:rsidR="008E5CD2">
              <w:rPr>
                <w:rFonts w:ascii="Calibri" w:hAnsi="Calibri" w:cstheme="minorHAnsi"/>
                <w:b/>
                <w:bCs/>
              </w:rPr>
              <w:t>2</w:t>
            </w:r>
            <w:r w:rsidR="00D31A01">
              <w:rPr>
                <w:rFonts w:ascii="Calibri" w:hAnsi="Calibri" w:cstheme="minorHAnsi"/>
                <w:b/>
                <w:bCs/>
              </w:rPr>
              <w:t>6</w:t>
            </w:r>
          </w:p>
        </w:tc>
        <w:tc>
          <w:tcPr>
            <w:tcW w:w="3600" w:type="dxa"/>
          </w:tcPr>
          <w:p w14:paraId="1220AA89" w14:textId="41391C5A" w:rsidR="00825BCC" w:rsidRPr="00665986" w:rsidRDefault="00825BCC" w:rsidP="00B25BE6">
            <w:pPr>
              <w:ind w:left="0" w:firstLine="0"/>
              <w:rPr>
                <w:rFonts w:ascii="Calibri" w:hAnsi="Calibri" w:cstheme="minorHAnsi"/>
              </w:rPr>
            </w:pPr>
            <w:r w:rsidRPr="00AC5C33">
              <w:rPr>
                <w:rFonts w:ascii="Calibri" w:hAnsi="Calibri" w:cstheme="minorHAnsi"/>
              </w:rPr>
              <w:t>Introduction to the Course</w:t>
            </w:r>
            <w:r w:rsidR="00665986">
              <w:rPr>
                <w:rFonts w:ascii="Calibri" w:hAnsi="Calibri" w:cstheme="minorHAnsi"/>
              </w:rPr>
              <w:t xml:space="preserve"> &amp; Pedagogy of Engagement</w:t>
            </w:r>
          </w:p>
        </w:tc>
        <w:tc>
          <w:tcPr>
            <w:tcW w:w="3780" w:type="dxa"/>
          </w:tcPr>
          <w:p w14:paraId="0A3AFB73" w14:textId="77777777" w:rsidR="00825BCC" w:rsidRPr="00AC5C33" w:rsidRDefault="00825BCC" w:rsidP="00B25BE6">
            <w:pPr>
              <w:ind w:left="0" w:firstLine="0"/>
              <w:rPr>
                <w:rFonts w:ascii="Calibri" w:hAnsi="Calibri" w:cstheme="minorHAnsi"/>
              </w:rPr>
            </w:pPr>
            <w:r w:rsidRPr="00AC5C33">
              <w:rPr>
                <w:rFonts w:ascii="Calibri" w:hAnsi="Calibri" w:cstheme="minorHAnsi"/>
              </w:rPr>
              <w:t xml:space="preserve">Self-Introduction </w:t>
            </w:r>
          </w:p>
          <w:p w14:paraId="4183F8F7" w14:textId="0D63EBA3" w:rsidR="00825BCC" w:rsidRPr="00AC5C33" w:rsidRDefault="00825BCC" w:rsidP="0039436B">
            <w:pPr>
              <w:ind w:left="0" w:firstLine="0"/>
              <w:rPr>
                <w:rFonts w:ascii="Calibri" w:hAnsi="Calibri" w:cstheme="minorHAnsi"/>
              </w:rPr>
            </w:pPr>
            <w:r w:rsidRPr="00AC5C33">
              <w:rPr>
                <w:rFonts w:ascii="Calibri" w:hAnsi="Calibri" w:cstheme="minorHAnsi"/>
              </w:rPr>
              <w:t>Quiz 1 (30)</w:t>
            </w:r>
          </w:p>
        </w:tc>
        <w:tc>
          <w:tcPr>
            <w:tcW w:w="777" w:type="dxa"/>
          </w:tcPr>
          <w:p w14:paraId="7EF2E0F6" w14:textId="77777777" w:rsidR="00825BCC" w:rsidRPr="00AC5C33" w:rsidRDefault="00825BCC" w:rsidP="00B25BE6">
            <w:pPr>
              <w:rPr>
                <w:rFonts w:ascii="Calibri" w:hAnsi="Calibri" w:cstheme="minorHAnsi"/>
              </w:rPr>
            </w:pPr>
          </w:p>
        </w:tc>
      </w:tr>
      <w:tr w:rsidR="00825BCC" w:rsidRPr="00AC5C33" w14:paraId="307F84EE" w14:textId="77777777" w:rsidTr="00CB277D">
        <w:tc>
          <w:tcPr>
            <w:tcW w:w="1885" w:type="dxa"/>
          </w:tcPr>
          <w:p w14:paraId="4A063A76" w14:textId="5EA961A4" w:rsidR="00825BCC" w:rsidRDefault="008E5CD2" w:rsidP="00B25BE6">
            <w:pPr>
              <w:ind w:left="0" w:firstLine="0"/>
              <w:rPr>
                <w:rFonts w:ascii="Calibri" w:hAnsi="Calibri" w:cstheme="minorHAnsi"/>
                <w:b/>
                <w:bCs/>
              </w:rPr>
            </w:pPr>
            <w:r>
              <w:rPr>
                <w:rFonts w:ascii="Calibri" w:hAnsi="Calibri" w:cstheme="minorHAnsi"/>
                <w:b/>
                <w:bCs/>
              </w:rPr>
              <w:t xml:space="preserve">Aug </w:t>
            </w:r>
            <w:r w:rsidR="0049689C">
              <w:rPr>
                <w:rFonts w:ascii="Calibri" w:hAnsi="Calibri" w:cstheme="minorHAnsi"/>
                <w:b/>
                <w:bCs/>
              </w:rPr>
              <w:t>2</w:t>
            </w:r>
            <w:r w:rsidR="00D31A01">
              <w:rPr>
                <w:rFonts w:ascii="Calibri" w:hAnsi="Calibri" w:cstheme="minorHAnsi"/>
                <w:b/>
                <w:bCs/>
              </w:rPr>
              <w:t>7</w:t>
            </w:r>
            <w:r>
              <w:rPr>
                <w:rFonts w:ascii="Calibri" w:hAnsi="Calibri" w:cstheme="minorHAnsi"/>
                <w:b/>
                <w:bCs/>
              </w:rPr>
              <w:t xml:space="preserve"> </w:t>
            </w:r>
            <w:r w:rsidR="00BA709B">
              <w:rPr>
                <w:rFonts w:ascii="Calibri" w:hAnsi="Calibri" w:cstheme="minorHAnsi"/>
              </w:rPr>
              <w:t>–</w:t>
            </w:r>
            <w:r w:rsidR="006A0AE6">
              <w:rPr>
                <w:rFonts w:ascii="Calibri" w:hAnsi="Calibri" w:cstheme="minorHAnsi"/>
              </w:rPr>
              <w:t xml:space="preserve"> </w:t>
            </w:r>
            <w:r>
              <w:rPr>
                <w:rFonts w:ascii="Calibri" w:hAnsi="Calibri" w:cstheme="minorHAnsi"/>
              </w:rPr>
              <w:t xml:space="preserve">Sept </w:t>
            </w:r>
            <w:r w:rsidR="00D31A01">
              <w:rPr>
                <w:rFonts w:ascii="Calibri" w:hAnsi="Calibri" w:cstheme="minorHAnsi"/>
              </w:rPr>
              <w:t>2</w:t>
            </w:r>
          </w:p>
          <w:p w14:paraId="7E2E66A5" w14:textId="2007A679" w:rsidR="00D4726D" w:rsidRPr="00D4726D" w:rsidRDefault="00D4726D" w:rsidP="00B25BE6">
            <w:pPr>
              <w:ind w:left="0" w:firstLine="0"/>
              <w:rPr>
                <w:rFonts w:ascii="Calibri" w:hAnsi="Calibri" w:cstheme="minorHAnsi"/>
              </w:rPr>
            </w:pPr>
          </w:p>
        </w:tc>
        <w:tc>
          <w:tcPr>
            <w:tcW w:w="3600" w:type="dxa"/>
          </w:tcPr>
          <w:p w14:paraId="003B9877" w14:textId="48F21C4F" w:rsidR="00825BCC" w:rsidRPr="00AC5C33" w:rsidRDefault="00AF772C" w:rsidP="00B25BE6">
            <w:pPr>
              <w:ind w:left="0" w:firstLine="0"/>
              <w:rPr>
                <w:rFonts w:ascii="Calibri" w:hAnsi="Calibri" w:cstheme="minorHAnsi"/>
              </w:rPr>
            </w:pPr>
            <w:r w:rsidRPr="00AC5C33">
              <w:rPr>
                <w:rFonts w:ascii="Calibri" w:hAnsi="Calibri" w:cstheme="minorHAnsi"/>
              </w:rPr>
              <w:t>Conceptual preliminaries</w:t>
            </w:r>
            <w:r w:rsidR="00E21809" w:rsidRPr="00AC5C33">
              <w:rPr>
                <w:rFonts w:ascii="Calibri" w:hAnsi="Calibri" w:cstheme="minorHAnsi"/>
              </w:rPr>
              <w:t>: What is gender?</w:t>
            </w:r>
            <w:r w:rsidR="00B4513C">
              <w:rPr>
                <w:rFonts w:ascii="Calibri" w:hAnsi="Calibri" w:cstheme="minorHAnsi"/>
              </w:rPr>
              <w:t xml:space="preserve"> What does it do?</w:t>
            </w:r>
          </w:p>
        </w:tc>
        <w:tc>
          <w:tcPr>
            <w:tcW w:w="3780" w:type="dxa"/>
          </w:tcPr>
          <w:p w14:paraId="0954B5D8" w14:textId="63CE93C5" w:rsidR="00825BCC" w:rsidRPr="00AC5C33" w:rsidRDefault="00825BCC" w:rsidP="00B25BE6">
            <w:pPr>
              <w:ind w:left="0" w:firstLine="0"/>
              <w:rPr>
                <w:rFonts w:ascii="Calibri" w:hAnsi="Calibri" w:cstheme="minorHAnsi"/>
              </w:rPr>
            </w:pPr>
            <w:r w:rsidRPr="00AC5C33">
              <w:rPr>
                <w:rFonts w:ascii="Calibri" w:hAnsi="Calibri" w:cstheme="minorHAnsi"/>
              </w:rPr>
              <w:t>Quiz 2 (30)</w:t>
            </w:r>
          </w:p>
          <w:p w14:paraId="0707DD43" w14:textId="6A92DC38" w:rsidR="00AC50EA" w:rsidRPr="00AC5C33" w:rsidRDefault="00AC50EA" w:rsidP="00B25BE6">
            <w:pPr>
              <w:ind w:left="0" w:firstLine="0"/>
              <w:rPr>
                <w:rFonts w:ascii="Calibri" w:hAnsi="Calibri" w:cstheme="minorHAnsi"/>
              </w:rPr>
            </w:pPr>
            <w:r w:rsidRPr="00AC5C33">
              <w:rPr>
                <w:rFonts w:ascii="Calibri" w:hAnsi="Calibri" w:cstheme="minorHAnsi"/>
              </w:rPr>
              <w:t>Analytical Summary (</w:t>
            </w:r>
            <w:r w:rsidR="00D84C00" w:rsidRPr="00AC5C33">
              <w:rPr>
                <w:rFonts w:ascii="Calibri" w:hAnsi="Calibri" w:cstheme="minorHAnsi"/>
              </w:rPr>
              <w:t>150</w:t>
            </w:r>
            <w:r w:rsidRPr="00AC5C33">
              <w:rPr>
                <w:rFonts w:ascii="Calibri" w:hAnsi="Calibri" w:cstheme="minorHAnsi"/>
              </w:rPr>
              <w:t xml:space="preserve"> pts; </w:t>
            </w:r>
            <w:r w:rsidR="00FA0210">
              <w:rPr>
                <w:rFonts w:ascii="Calibri" w:hAnsi="Calibri" w:cstheme="minorHAnsi"/>
              </w:rPr>
              <w:t>2</w:t>
            </w:r>
            <w:r w:rsidRPr="00AC5C33">
              <w:rPr>
                <w:rFonts w:ascii="Calibri" w:hAnsi="Calibri" w:cstheme="minorHAnsi"/>
              </w:rPr>
              <w:t xml:space="preserve"> </w:t>
            </w:r>
            <w:r w:rsidR="002B59D1" w:rsidRPr="00AC5C33">
              <w:rPr>
                <w:rFonts w:ascii="Calibri" w:hAnsi="Calibri" w:cstheme="minorHAnsi"/>
              </w:rPr>
              <w:t>students</w:t>
            </w:r>
            <w:r w:rsidRPr="00AC5C33">
              <w:rPr>
                <w:rFonts w:ascii="Calibri" w:hAnsi="Calibri" w:cstheme="minorHAnsi"/>
              </w:rPr>
              <w:t>)</w:t>
            </w:r>
          </w:p>
          <w:p w14:paraId="11D0E42F" w14:textId="32151B98" w:rsidR="00825BCC" w:rsidRPr="00AC5C33" w:rsidRDefault="00727FCF" w:rsidP="00B25BE6">
            <w:pPr>
              <w:ind w:left="0" w:firstLine="0"/>
              <w:rPr>
                <w:rFonts w:ascii="Calibri" w:hAnsi="Calibri" w:cstheme="minorHAnsi"/>
                <w:highlight w:val="yellow"/>
              </w:rPr>
            </w:pPr>
            <w:r w:rsidRPr="00AC5C33">
              <w:rPr>
                <w:rFonts w:ascii="Calibri" w:hAnsi="Calibri" w:cstheme="minorHAnsi"/>
              </w:rPr>
              <w:t xml:space="preserve">Discussion </w:t>
            </w:r>
            <w:r w:rsidR="00AC50EA" w:rsidRPr="00AC5C33">
              <w:rPr>
                <w:rFonts w:ascii="Calibri" w:hAnsi="Calibri" w:cstheme="minorHAnsi"/>
              </w:rPr>
              <w:t xml:space="preserve">Posts </w:t>
            </w:r>
            <w:r w:rsidR="00FA0210">
              <w:rPr>
                <w:rFonts w:ascii="Calibri" w:hAnsi="Calibri" w:cstheme="minorHAnsi"/>
              </w:rPr>
              <w:t>(</w:t>
            </w:r>
            <w:r w:rsidR="00AC50EA" w:rsidRPr="00AC5C33">
              <w:rPr>
                <w:rFonts w:ascii="Calibri" w:hAnsi="Calibri" w:cstheme="minorHAnsi"/>
              </w:rPr>
              <w:t>Everyone)</w:t>
            </w:r>
          </w:p>
        </w:tc>
        <w:tc>
          <w:tcPr>
            <w:tcW w:w="777" w:type="dxa"/>
          </w:tcPr>
          <w:p w14:paraId="15CE9039" w14:textId="77777777" w:rsidR="00825BCC" w:rsidRPr="00AC5C33" w:rsidRDefault="00825BCC" w:rsidP="00B25BE6">
            <w:pPr>
              <w:rPr>
                <w:rFonts w:ascii="Calibri" w:hAnsi="Calibri" w:cstheme="minorHAnsi"/>
              </w:rPr>
            </w:pPr>
          </w:p>
        </w:tc>
      </w:tr>
      <w:tr w:rsidR="00825BCC" w:rsidRPr="00AC5C33" w14:paraId="34D99CB5" w14:textId="77777777" w:rsidTr="00CB277D">
        <w:tc>
          <w:tcPr>
            <w:tcW w:w="1885" w:type="dxa"/>
          </w:tcPr>
          <w:p w14:paraId="271B72B8" w14:textId="753E3D0E" w:rsidR="00825BCC" w:rsidRPr="00AC5C33" w:rsidRDefault="00825BCC" w:rsidP="00B25BE6">
            <w:pPr>
              <w:ind w:left="0" w:firstLine="0"/>
              <w:rPr>
                <w:rFonts w:ascii="Calibri" w:hAnsi="Calibri" w:cstheme="minorHAnsi"/>
              </w:rPr>
            </w:pPr>
            <w:r w:rsidRPr="00977DF7">
              <w:rPr>
                <w:rFonts w:ascii="Calibri" w:hAnsi="Calibri" w:cstheme="minorHAnsi"/>
                <w:b/>
                <w:bCs/>
              </w:rPr>
              <w:t xml:space="preserve">Sep </w:t>
            </w:r>
            <w:r w:rsidR="00D31A01">
              <w:rPr>
                <w:rFonts w:ascii="Calibri" w:hAnsi="Calibri" w:cstheme="minorHAnsi"/>
                <w:b/>
                <w:bCs/>
              </w:rPr>
              <w:t>3</w:t>
            </w:r>
            <w:r w:rsidRPr="00AC5C33">
              <w:rPr>
                <w:rFonts w:ascii="Calibri" w:hAnsi="Calibri" w:cstheme="minorHAnsi"/>
              </w:rPr>
              <w:t xml:space="preserve"> </w:t>
            </w:r>
            <w:r w:rsidR="00BA709B">
              <w:rPr>
                <w:rFonts w:ascii="Calibri" w:hAnsi="Calibri" w:cstheme="minorHAnsi"/>
              </w:rPr>
              <w:t>–</w:t>
            </w:r>
            <w:r w:rsidR="006A0AE6">
              <w:rPr>
                <w:rFonts w:ascii="Calibri" w:hAnsi="Calibri" w:cstheme="minorHAnsi"/>
              </w:rPr>
              <w:t xml:space="preserve"> </w:t>
            </w:r>
            <w:r w:rsidR="00D31A01">
              <w:rPr>
                <w:rFonts w:ascii="Calibri" w:hAnsi="Calibri" w:cstheme="minorHAnsi"/>
              </w:rPr>
              <w:t>9</w:t>
            </w:r>
          </w:p>
        </w:tc>
        <w:tc>
          <w:tcPr>
            <w:tcW w:w="3600" w:type="dxa"/>
          </w:tcPr>
          <w:p w14:paraId="630CCD47" w14:textId="09B2A5BE" w:rsidR="00E21809" w:rsidRPr="00AC5C33" w:rsidRDefault="0039436B" w:rsidP="00B25BE6">
            <w:pPr>
              <w:ind w:left="0" w:firstLine="0"/>
              <w:rPr>
                <w:rFonts w:ascii="Calibri" w:hAnsi="Calibri" w:cstheme="minorHAnsi"/>
              </w:rPr>
            </w:pPr>
            <w:r w:rsidRPr="00AC5C33">
              <w:rPr>
                <w:rFonts w:ascii="Calibri" w:hAnsi="Calibri" w:cstheme="minorHAnsi"/>
              </w:rPr>
              <w:t>G</w:t>
            </w:r>
            <w:r w:rsidR="00E21809" w:rsidRPr="00AC5C33">
              <w:rPr>
                <w:rFonts w:ascii="Calibri" w:hAnsi="Calibri" w:cstheme="minorHAnsi"/>
              </w:rPr>
              <w:t>lobalization</w:t>
            </w:r>
            <w:r w:rsidRPr="00AC5C33">
              <w:rPr>
                <w:rFonts w:ascii="Calibri" w:hAnsi="Calibri" w:cstheme="minorHAnsi"/>
              </w:rPr>
              <w:t xml:space="preserve"> &amp; </w:t>
            </w:r>
            <w:r w:rsidR="00190D89" w:rsidRPr="00AC5C33">
              <w:rPr>
                <w:rFonts w:ascii="Calibri" w:hAnsi="Calibri" w:cstheme="minorHAnsi"/>
              </w:rPr>
              <w:t>g</w:t>
            </w:r>
            <w:r w:rsidRPr="00AC5C33">
              <w:rPr>
                <w:rFonts w:ascii="Calibri" w:hAnsi="Calibri" w:cstheme="minorHAnsi"/>
              </w:rPr>
              <w:t>ender</w:t>
            </w:r>
          </w:p>
        </w:tc>
        <w:tc>
          <w:tcPr>
            <w:tcW w:w="3780" w:type="dxa"/>
          </w:tcPr>
          <w:p w14:paraId="2AF8261B" w14:textId="77777777" w:rsidR="0039436B" w:rsidRPr="00AC5C33" w:rsidRDefault="00825BCC" w:rsidP="00AC50EA">
            <w:pPr>
              <w:ind w:left="0" w:firstLine="0"/>
              <w:rPr>
                <w:rFonts w:ascii="Calibri" w:hAnsi="Calibri" w:cstheme="minorHAnsi"/>
              </w:rPr>
            </w:pPr>
            <w:r w:rsidRPr="00AC5C33">
              <w:rPr>
                <w:rFonts w:ascii="Calibri" w:hAnsi="Calibri" w:cstheme="minorHAnsi"/>
              </w:rPr>
              <w:t>Quiz 3 (30)</w:t>
            </w:r>
          </w:p>
          <w:p w14:paraId="1D74660A" w14:textId="42B0AE0D" w:rsidR="00727FCF" w:rsidRPr="00AC5C33" w:rsidRDefault="00AC50EA" w:rsidP="00AC50EA">
            <w:pPr>
              <w:ind w:left="0" w:firstLine="0"/>
              <w:rPr>
                <w:rFonts w:ascii="Calibri" w:hAnsi="Calibri" w:cstheme="minorHAnsi"/>
              </w:rPr>
            </w:pPr>
            <w:proofErr w:type="spellStart"/>
            <w:r w:rsidRPr="00AC5C33">
              <w:rPr>
                <w:rFonts w:ascii="Calibri" w:hAnsi="Calibri" w:cstheme="minorHAnsi"/>
              </w:rPr>
              <w:t>AnalySum</w:t>
            </w:r>
            <w:proofErr w:type="spellEnd"/>
            <w:r w:rsidRPr="00AC5C33">
              <w:rPr>
                <w:rFonts w:ascii="Calibri" w:hAnsi="Calibri" w:cstheme="minorHAnsi"/>
              </w:rPr>
              <w:t xml:space="preserve"> (</w:t>
            </w:r>
            <w:r w:rsidR="00FA0210">
              <w:rPr>
                <w:rFonts w:ascii="Calibri" w:hAnsi="Calibri" w:cstheme="minorHAnsi"/>
              </w:rPr>
              <w:t>2</w:t>
            </w:r>
            <w:r w:rsidR="00E412D0">
              <w:rPr>
                <w:rFonts w:ascii="Calibri" w:hAnsi="Calibri" w:cstheme="minorHAnsi"/>
              </w:rPr>
              <w:t xml:space="preserve"> </w:t>
            </w:r>
            <w:r w:rsidR="002B59D1" w:rsidRPr="00AC5C33">
              <w:rPr>
                <w:rFonts w:ascii="Calibri" w:hAnsi="Calibri" w:cstheme="minorHAnsi"/>
              </w:rPr>
              <w:t>students</w:t>
            </w:r>
            <w:r w:rsidRPr="00AC5C33">
              <w:rPr>
                <w:rFonts w:ascii="Calibri" w:hAnsi="Calibri" w:cstheme="minorHAnsi"/>
              </w:rPr>
              <w:t>)</w:t>
            </w:r>
            <w:r w:rsidR="0039436B" w:rsidRPr="00AC5C33">
              <w:rPr>
                <w:rFonts w:ascii="Calibri" w:hAnsi="Calibri" w:cstheme="minorHAnsi"/>
              </w:rPr>
              <w:t xml:space="preserve">; </w:t>
            </w:r>
            <w:r w:rsidRPr="00AC5C33">
              <w:rPr>
                <w:rFonts w:ascii="Calibri" w:hAnsi="Calibri" w:cstheme="minorHAnsi"/>
              </w:rPr>
              <w:t>Discussion</w:t>
            </w:r>
            <w:r w:rsidR="00FA0210">
              <w:rPr>
                <w:rFonts w:ascii="Calibri" w:hAnsi="Calibri" w:cstheme="minorHAnsi"/>
              </w:rPr>
              <w:t>s (</w:t>
            </w:r>
            <w:r w:rsidRPr="00AC5C33">
              <w:rPr>
                <w:rFonts w:ascii="Calibri" w:hAnsi="Calibri" w:cstheme="minorHAnsi"/>
              </w:rPr>
              <w:t>Everyone)</w:t>
            </w:r>
            <w:r w:rsidR="00AA213E">
              <w:rPr>
                <w:rFonts w:ascii="Calibri" w:hAnsi="Calibri" w:cstheme="minorHAnsi"/>
              </w:rPr>
              <w:t>; Community work (CW)</w:t>
            </w:r>
          </w:p>
        </w:tc>
        <w:tc>
          <w:tcPr>
            <w:tcW w:w="777" w:type="dxa"/>
          </w:tcPr>
          <w:p w14:paraId="157B4382" w14:textId="77777777" w:rsidR="00825BCC" w:rsidRPr="00AC5C33" w:rsidRDefault="00825BCC" w:rsidP="00B25BE6">
            <w:pPr>
              <w:rPr>
                <w:rFonts w:ascii="Calibri" w:hAnsi="Calibri" w:cstheme="minorHAnsi"/>
              </w:rPr>
            </w:pPr>
          </w:p>
        </w:tc>
      </w:tr>
      <w:tr w:rsidR="00825BCC" w:rsidRPr="00AC5C33" w14:paraId="052360D9" w14:textId="77777777" w:rsidTr="00CB277D">
        <w:tc>
          <w:tcPr>
            <w:tcW w:w="1885" w:type="dxa"/>
          </w:tcPr>
          <w:p w14:paraId="1B5D945D" w14:textId="31110054" w:rsidR="00825BCC" w:rsidRPr="00AC5C33" w:rsidRDefault="00825BCC" w:rsidP="00B25BE6">
            <w:pPr>
              <w:ind w:left="0" w:firstLine="0"/>
              <w:rPr>
                <w:rFonts w:ascii="Calibri" w:hAnsi="Calibri" w:cstheme="minorHAnsi"/>
              </w:rPr>
            </w:pPr>
            <w:r w:rsidRPr="00977DF7">
              <w:rPr>
                <w:rFonts w:ascii="Calibri" w:hAnsi="Calibri" w:cstheme="minorHAnsi"/>
                <w:b/>
                <w:bCs/>
              </w:rPr>
              <w:t xml:space="preserve">Sep </w:t>
            </w:r>
            <w:r w:rsidR="008E5CD2">
              <w:rPr>
                <w:rFonts w:ascii="Calibri" w:hAnsi="Calibri" w:cstheme="minorHAnsi"/>
                <w:b/>
                <w:bCs/>
              </w:rPr>
              <w:t>1</w:t>
            </w:r>
            <w:r w:rsidR="00D31A01">
              <w:rPr>
                <w:rFonts w:ascii="Calibri" w:hAnsi="Calibri" w:cstheme="minorHAnsi"/>
                <w:b/>
                <w:bCs/>
              </w:rPr>
              <w:t>0</w:t>
            </w:r>
            <w:r w:rsidRPr="00BA709B">
              <w:rPr>
                <w:rFonts w:ascii="Calibri" w:hAnsi="Calibri" w:cstheme="minorHAnsi"/>
              </w:rPr>
              <w:t xml:space="preserve"> </w:t>
            </w:r>
            <w:r w:rsidR="00BA709B" w:rsidRPr="00BA709B">
              <w:rPr>
                <w:rFonts w:ascii="Calibri" w:hAnsi="Calibri" w:cstheme="minorHAnsi"/>
              </w:rPr>
              <w:t>–</w:t>
            </w:r>
            <w:r w:rsidR="006A0AE6">
              <w:rPr>
                <w:rFonts w:ascii="Calibri" w:hAnsi="Calibri" w:cstheme="minorHAnsi"/>
              </w:rPr>
              <w:t xml:space="preserve"> </w:t>
            </w:r>
            <w:r w:rsidR="008E5CD2">
              <w:rPr>
                <w:rFonts w:ascii="Calibri" w:hAnsi="Calibri" w:cstheme="minorHAnsi"/>
              </w:rPr>
              <w:t>1</w:t>
            </w:r>
            <w:r w:rsidR="00D31A01">
              <w:rPr>
                <w:rFonts w:ascii="Calibri" w:hAnsi="Calibri" w:cstheme="minorHAnsi"/>
              </w:rPr>
              <w:t>6</w:t>
            </w:r>
          </w:p>
        </w:tc>
        <w:tc>
          <w:tcPr>
            <w:tcW w:w="3600" w:type="dxa"/>
          </w:tcPr>
          <w:p w14:paraId="66C1A65D" w14:textId="70875089" w:rsidR="00825BCC" w:rsidRPr="00AC5C33" w:rsidRDefault="0039436B" w:rsidP="00AF772C">
            <w:pPr>
              <w:ind w:left="0" w:firstLine="0"/>
              <w:rPr>
                <w:rFonts w:ascii="Calibri" w:hAnsi="Calibri" w:cstheme="minorHAnsi"/>
              </w:rPr>
            </w:pPr>
            <w:r w:rsidRPr="00AC5C33">
              <w:rPr>
                <w:rFonts w:ascii="Calibri" w:hAnsi="Calibri" w:cstheme="minorHAnsi"/>
              </w:rPr>
              <w:t>International</w:t>
            </w:r>
            <w:r w:rsidR="00BA709B">
              <w:rPr>
                <w:rFonts w:ascii="Calibri" w:hAnsi="Calibri" w:cstheme="minorHAnsi"/>
              </w:rPr>
              <w:t xml:space="preserve"> </w:t>
            </w:r>
            <w:r w:rsidRPr="00AC5C33">
              <w:rPr>
                <w:rFonts w:ascii="Calibri" w:hAnsi="Calibri" w:cstheme="minorHAnsi"/>
              </w:rPr>
              <w:t xml:space="preserve">development &amp; </w:t>
            </w:r>
            <w:r w:rsidR="00E412D0">
              <w:rPr>
                <w:rFonts w:ascii="Calibri" w:hAnsi="Calibri" w:cstheme="minorHAnsi"/>
              </w:rPr>
              <w:t>g</w:t>
            </w:r>
            <w:r w:rsidRPr="00AC5C33">
              <w:rPr>
                <w:rFonts w:ascii="Calibri" w:hAnsi="Calibri" w:cstheme="minorHAnsi"/>
              </w:rPr>
              <w:t>lobalization</w:t>
            </w:r>
            <w:r w:rsidR="00825BCC" w:rsidRPr="00AC5C33">
              <w:rPr>
                <w:rFonts w:ascii="Calibri" w:hAnsi="Calibri" w:cstheme="minorHAnsi"/>
              </w:rPr>
              <w:t xml:space="preserve"> </w:t>
            </w:r>
          </w:p>
        </w:tc>
        <w:tc>
          <w:tcPr>
            <w:tcW w:w="3780" w:type="dxa"/>
          </w:tcPr>
          <w:p w14:paraId="2E182902" w14:textId="77777777" w:rsidR="00825BCC" w:rsidRPr="00AC5C33" w:rsidRDefault="00825BCC" w:rsidP="00B25BE6">
            <w:pPr>
              <w:ind w:left="0" w:firstLine="0"/>
              <w:rPr>
                <w:rFonts w:ascii="Calibri" w:hAnsi="Calibri" w:cstheme="minorHAnsi"/>
              </w:rPr>
            </w:pPr>
            <w:r w:rsidRPr="00AC5C33">
              <w:rPr>
                <w:rFonts w:ascii="Calibri" w:hAnsi="Calibri" w:cstheme="minorHAnsi"/>
              </w:rPr>
              <w:t>Quiz 4 (30)</w:t>
            </w:r>
          </w:p>
          <w:p w14:paraId="325313C5" w14:textId="500DA7F1" w:rsidR="00AC50EA" w:rsidRPr="00AC5C33" w:rsidRDefault="00AC50EA" w:rsidP="00AC50EA">
            <w:pPr>
              <w:ind w:left="0" w:firstLine="0"/>
              <w:rPr>
                <w:rFonts w:ascii="Calibri" w:hAnsi="Calibri" w:cstheme="minorHAnsi"/>
              </w:rPr>
            </w:pPr>
            <w:proofErr w:type="spellStart"/>
            <w:r w:rsidRPr="00AC5C33">
              <w:rPr>
                <w:rFonts w:ascii="Calibri" w:hAnsi="Calibri" w:cstheme="minorHAnsi"/>
              </w:rPr>
              <w:t>AnalySum</w:t>
            </w:r>
            <w:proofErr w:type="spellEnd"/>
            <w:r w:rsidRPr="00AC5C33">
              <w:rPr>
                <w:rFonts w:ascii="Calibri" w:hAnsi="Calibri" w:cstheme="minorHAnsi"/>
              </w:rPr>
              <w:t xml:space="preserve"> (</w:t>
            </w:r>
            <w:r w:rsidR="00FA0210">
              <w:rPr>
                <w:rFonts w:ascii="Calibri" w:hAnsi="Calibri" w:cstheme="minorHAnsi"/>
              </w:rPr>
              <w:t>2</w:t>
            </w:r>
            <w:r w:rsidRPr="00AC5C33">
              <w:rPr>
                <w:rFonts w:ascii="Calibri" w:hAnsi="Calibri" w:cstheme="minorHAnsi"/>
              </w:rPr>
              <w:t xml:space="preserve"> </w:t>
            </w:r>
            <w:r w:rsidR="002B59D1" w:rsidRPr="00AC5C33">
              <w:rPr>
                <w:rFonts w:ascii="Calibri" w:hAnsi="Calibri" w:cstheme="minorHAnsi"/>
              </w:rPr>
              <w:t>students</w:t>
            </w:r>
            <w:r w:rsidRPr="00AC5C33">
              <w:rPr>
                <w:rFonts w:ascii="Calibri" w:hAnsi="Calibri" w:cstheme="minorHAnsi"/>
              </w:rPr>
              <w:t>)</w:t>
            </w:r>
          </w:p>
          <w:p w14:paraId="6FEA08CA" w14:textId="3FC86DB1" w:rsidR="00825BCC" w:rsidRPr="00AC5C33" w:rsidRDefault="00AC50EA" w:rsidP="00AC50EA">
            <w:pPr>
              <w:ind w:left="0" w:firstLine="0"/>
              <w:rPr>
                <w:rFonts w:ascii="Calibri" w:hAnsi="Calibri" w:cstheme="minorHAnsi"/>
              </w:rPr>
            </w:pPr>
            <w:r w:rsidRPr="00AC5C33">
              <w:rPr>
                <w:rFonts w:ascii="Calibri" w:hAnsi="Calibri" w:cstheme="minorHAnsi"/>
              </w:rPr>
              <w:t>Discussion</w:t>
            </w:r>
            <w:r w:rsidR="00FA0210">
              <w:rPr>
                <w:rFonts w:ascii="Calibri" w:hAnsi="Calibri" w:cstheme="minorHAnsi"/>
              </w:rPr>
              <w:t xml:space="preserve">s; </w:t>
            </w:r>
            <w:r w:rsidR="00BA709B">
              <w:rPr>
                <w:rFonts w:ascii="Calibri" w:hAnsi="Calibri" w:cstheme="minorHAnsi"/>
              </w:rPr>
              <w:t>(</w:t>
            </w:r>
            <w:r w:rsidRPr="00AC5C33">
              <w:rPr>
                <w:rFonts w:ascii="Calibri" w:hAnsi="Calibri" w:cstheme="minorHAnsi"/>
              </w:rPr>
              <w:t>Everyone)</w:t>
            </w:r>
            <w:r w:rsidR="00AA213E">
              <w:rPr>
                <w:rFonts w:ascii="Calibri" w:hAnsi="Calibri" w:cstheme="minorHAnsi"/>
              </w:rPr>
              <w:t>; CW</w:t>
            </w:r>
          </w:p>
        </w:tc>
        <w:tc>
          <w:tcPr>
            <w:tcW w:w="777" w:type="dxa"/>
          </w:tcPr>
          <w:p w14:paraId="00603023" w14:textId="77777777" w:rsidR="00825BCC" w:rsidRPr="00AC5C33" w:rsidRDefault="00825BCC" w:rsidP="00B25BE6">
            <w:pPr>
              <w:rPr>
                <w:rFonts w:ascii="Calibri" w:hAnsi="Calibri" w:cstheme="minorHAnsi"/>
              </w:rPr>
            </w:pPr>
          </w:p>
        </w:tc>
      </w:tr>
      <w:tr w:rsidR="00825BCC" w:rsidRPr="00AC5C33" w14:paraId="032A17B3" w14:textId="77777777" w:rsidTr="00CB277D">
        <w:tc>
          <w:tcPr>
            <w:tcW w:w="1885" w:type="dxa"/>
          </w:tcPr>
          <w:p w14:paraId="66F3B07E" w14:textId="3499A8FE" w:rsidR="00825BCC" w:rsidRDefault="00825BCC" w:rsidP="00B25BE6">
            <w:pPr>
              <w:ind w:left="0" w:firstLine="0"/>
              <w:rPr>
                <w:rFonts w:ascii="Calibri" w:hAnsi="Calibri" w:cstheme="minorHAnsi"/>
                <w:b/>
              </w:rPr>
            </w:pPr>
            <w:r w:rsidRPr="00977DF7">
              <w:rPr>
                <w:rFonts w:ascii="Calibri" w:hAnsi="Calibri" w:cstheme="minorHAnsi"/>
                <w:b/>
              </w:rPr>
              <w:t xml:space="preserve">Sep </w:t>
            </w:r>
            <w:r w:rsidR="0049689C">
              <w:rPr>
                <w:rFonts w:ascii="Calibri" w:hAnsi="Calibri" w:cstheme="minorHAnsi"/>
                <w:b/>
              </w:rPr>
              <w:t>1</w:t>
            </w:r>
            <w:r w:rsidR="00D31A01">
              <w:rPr>
                <w:rFonts w:ascii="Calibri" w:hAnsi="Calibri" w:cstheme="minorHAnsi"/>
                <w:b/>
              </w:rPr>
              <w:t>7</w:t>
            </w:r>
            <w:r w:rsidR="006A0AE6">
              <w:rPr>
                <w:rFonts w:ascii="Calibri" w:hAnsi="Calibri" w:cstheme="minorHAnsi"/>
                <w:bCs/>
              </w:rPr>
              <w:t xml:space="preserve"> </w:t>
            </w:r>
            <w:r w:rsidR="00BA709B">
              <w:rPr>
                <w:rFonts w:ascii="Calibri" w:hAnsi="Calibri" w:cstheme="minorHAnsi"/>
                <w:bCs/>
              </w:rPr>
              <w:t>–</w:t>
            </w:r>
            <w:r w:rsidR="008E5CD2">
              <w:rPr>
                <w:rFonts w:ascii="Calibri" w:hAnsi="Calibri" w:cstheme="minorHAnsi"/>
                <w:bCs/>
              </w:rPr>
              <w:t>2</w:t>
            </w:r>
            <w:r w:rsidR="00D31A01">
              <w:rPr>
                <w:rFonts w:ascii="Calibri" w:hAnsi="Calibri" w:cstheme="minorHAnsi"/>
                <w:bCs/>
              </w:rPr>
              <w:t>3</w:t>
            </w:r>
          </w:p>
          <w:p w14:paraId="394705CD" w14:textId="696D572B" w:rsidR="00D4726D" w:rsidRPr="00D4726D" w:rsidRDefault="00D4726D" w:rsidP="00B25BE6">
            <w:pPr>
              <w:ind w:left="0" w:firstLine="0"/>
              <w:rPr>
                <w:rFonts w:ascii="Calibri" w:hAnsi="Calibri" w:cstheme="minorHAnsi"/>
                <w:bCs/>
              </w:rPr>
            </w:pPr>
          </w:p>
        </w:tc>
        <w:tc>
          <w:tcPr>
            <w:tcW w:w="3600" w:type="dxa"/>
          </w:tcPr>
          <w:p w14:paraId="15C12823" w14:textId="61CEC1B4" w:rsidR="0039436B" w:rsidRPr="00AC5C33" w:rsidRDefault="0039436B" w:rsidP="00B25BE6">
            <w:pPr>
              <w:ind w:left="0" w:firstLine="0"/>
              <w:rPr>
                <w:rFonts w:ascii="Calibri" w:hAnsi="Calibri" w:cstheme="minorHAnsi"/>
              </w:rPr>
            </w:pPr>
            <w:r w:rsidRPr="00AC5C33">
              <w:rPr>
                <w:rFonts w:ascii="Calibri" w:hAnsi="Calibri" w:cstheme="minorHAnsi"/>
              </w:rPr>
              <w:t>Globalization, bodies &amp; work</w:t>
            </w:r>
          </w:p>
        </w:tc>
        <w:tc>
          <w:tcPr>
            <w:tcW w:w="3780" w:type="dxa"/>
          </w:tcPr>
          <w:p w14:paraId="0CDD180F" w14:textId="77777777" w:rsidR="00825BCC" w:rsidRPr="00AC5C33" w:rsidRDefault="00825BCC" w:rsidP="00B25BE6">
            <w:pPr>
              <w:ind w:left="0" w:firstLine="0"/>
              <w:rPr>
                <w:rFonts w:ascii="Calibri" w:hAnsi="Calibri" w:cstheme="minorHAnsi"/>
              </w:rPr>
            </w:pPr>
            <w:r w:rsidRPr="00AC5C33">
              <w:rPr>
                <w:rFonts w:ascii="Calibri" w:hAnsi="Calibri" w:cstheme="minorHAnsi"/>
              </w:rPr>
              <w:t>Quiz 5 (30)</w:t>
            </w:r>
          </w:p>
          <w:p w14:paraId="11C101D9" w14:textId="4AB4CF6D" w:rsidR="00AC50EA" w:rsidRPr="00AC5C33" w:rsidRDefault="00AC50EA" w:rsidP="00AC50EA">
            <w:pPr>
              <w:ind w:left="0" w:firstLine="0"/>
              <w:rPr>
                <w:rFonts w:ascii="Calibri" w:hAnsi="Calibri" w:cstheme="minorHAnsi"/>
              </w:rPr>
            </w:pPr>
            <w:proofErr w:type="spellStart"/>
            <w:r w:rsidRPr="00AC5C33">
              <w:rPr>
                <w:rFonts w:ascii="Calibri" w:hAnsi="Calibri" w:cstheme="minorHAnsi"/>
              </w:rPr>
              <w:t>AnalySum</w:t>
            </w:r>
            <w:proofErr w:type="spellEnd"/>
            <w:r w:rsidRPr="00AC5C33">
              <w:rPr>
                <w:rFonts w:ascii="Calibri" w:hAnsi="Calibri" w:cstheme="minorHAnsi"/>
              </w:rPr>
              <w:t xml:space="preserve"> (</w:t>
            </w:r>
            <w:r w:rsidR="00FA0210">
              <w:rPr>
                <w:rFonts w:ascii="Calibri" w:hAnsi="Calibri" w:cstheme="minorHAnsi"/>
              </w:rPr>
              <w:t>2</w:t>
            </w:r>
            <w:r w:rsidRPr="00AC5C33">
              <w:rPr>
                <w:rFonts w:ascii="Calibri" w:hAnsi="Calibri" w:cstheme="minorHAnsi"/>
              </w:rPr>
              <w:t xml:space="preserve"> </w:t>
            </w:r>
            <w:r w:rsidR="002B59D1" w:rsidRPr="00AC5C33">
              <w:rPr>
                <w:rFonts w:ascii="Calibri" w:hAnsi="Calibri" w:cstheme="minorHAnsi"/>
              </w:rPr>
              <w:t>students</w:t>
            </w:r>
            <w:r w:rsidRPr="00AC5C33">
              <w:rPr>
                <w:rFonts w:ascii="Calibri" w:hAnsi="Calibri" w:cstheme="minorHAnsi"/>
              </w:rPr>
              <w:t>)</w:t>
            </w:r>
          </w:p>
          <w:p w14:paraId="2E2D843B" w14:textId="5E72603C" w:rsidR="00E37486" w:rsidRPr="00AC5C33" w:rsidRDefault="00AC50EA" w:rsidP="00AC50EA">
            <w:pPr>
              <w:ind w:left="0" w:firstLine="0"/>
              <w:rPr>
                <w:rFonts w:ascii="Calibri" w:hAnsi="Calibri" w:cstheme="minorHAnsi"/>
              </w:rPr>
            </w:pPr>
            <w:r w:rsidRPr="00AC5C33">
              <w:rPr>
                <w:rFonts w:ascii="Calibri" w:hAnsi="Calibri" w:cstheme="minorHAnsi"/>
              </w:rPr>
              <w:lastRenderedPageBreak/>
              <w:t>Discussion</w:t>
            </w:r>
            <w:r w:rsidR="00FA0210">
              <w:rPr>
                <w:rFonts w:ascii="Calibri" w:hAnsi="Calibri" w:cstheme="minorHAnsi"/>
              </w:rPr>
              <w:t xml:space="preserve"> (</w:t>
            </w:r>
            <w:r w:rsidRPr="00AC5C33">
              <w:rPr>
                <w:rFonts w:ascii="Calibri" w:hAnsi="Calibri" w:cstheme="minorHAnsi"/>
              </w:rPr>
              <w:t>Everyone)</w:t>
            </w:r>
            <w:r w:rsidR="00AA213E">
              <w:rPr>
                <w:rFonts w:ascii="Calibri" w:hAnsi="Calibri" w:cstheme="minorHAnsi"/>
              </w:rPr>
              <w:t>; CW</w:t>
            </w:r>
          </w:p>
        </w:tc>
        <w:tc>
          <w:tcPr>
            <w:tcW w:w="777" w:type="dxa"/>
          </w:tcPr>
          <w:p w14:paraId="2336AA25" w14:textId="77777777" w:rsidR="00825BCC" w:rsidRPr="00AC5C33" w:rsidRDefault="00825BCC" w:rsidP="00B25BE6">
            <w:pPr>
              <w:rPr>
                <w:rFonts w:ascii="Calibri" w:hAnsi="Calibri" w:cstheme="minorHAnsi"/>
              </w:rPr>
            </w:pPr>
          </w:p>
        </w:tc>
      </w:tr>
      <w:tr w:rsidR="00825BCC" w:rsidRPr="00AC5C33" w14:paraId="59C49F7D" w14:textId="77777777" w:rsidTr="00CB277D">
        <w:tc>
          <w:tcPr>
            <w:tcW w:w="1885" w:type="dxa"/>
          </w:tcPr>
          <w:p w14:paraId="00DBE1BB" w14:textId="1FC1ED5E" w:rsidR="00825BCC" w:rsidRPr="00BA709B" w:rsidRDefault="008E5CD2" w:rsidP="00B25BE6">
            <w:pPr>
              <w:ind w:left="0" w:firstLine="0"/>
              <w:rPr>
                <w:rFonts w:ascii="Calibri" w:hAnsi="Calibri" w:cstheme="minorHAnsi"/>
                <w:bCs/>
              </w:rPr>
            </w:pPr>
            <w:r w:rsidRPr="008E5CD2">
              <w:rPr>
                <w:rFonts w:ascii="Calibri" w:hAnsi="Calibri" w:cstheme="minorHAnsi"/>
                <w:b/>
              </w:rPr>
              <w:t>Sep 2</w:t>
            </w:r>
            <w:r w:rsidR="00D31A01">
              <w:rPr>
                <w:rFonts w:ascii="Calibri" w:hAnsi="Calibri" w:cstheme="minorHAnsi"/>
                <w:b/>
              </w:rPr>
              <w:t xml:space="preserve">4 </w:t>
            </w:r>
            <w:r w:rsidR="00BA709B">
              <w:rPr>
                <w:rFonts w:ascii="Calibri" w:hAnsi="Calibri" w:cstheme="minorHAnsi"/>
                <w:bCs/>
              </w:rPr>
              <w:t>–</w:t>
            </w:r>
            <w:r w:rsidR="006A0AE6">
              <w:rPr>
                <w:rFonts w:ascii="Calibri" w:hAnsi="Calibri" w:cstheme="minorHAnsi"/>
                <w:bCs/>
              </w:rPr>
              <w:t xml:space="preserve"> </w:t>
            </w:r>
            <w:r w:rsidR="00D31A01">
              <w:rPr>
                <w:rFonts w:ascii="Calibri" w:hAnsi="Calibri" w:cstheme="minorHAnsi"/>
                <w:bCs/>
              </w:rPr>
              <w:t>30</w:t>
            </w:r>
          </w:p>
        </w:tc>
        <w:tc>
          <w:tcPr>
            <w:tcW w:w="3600" w:type="dxa"/>
          </w:tcPr>
          <w:p w14:paraId="67072CD3" w14:textId="0D468F40" w:rsidR="0039436B" w:rsidRPr="00AC5C33" w:rsidRDefault="0039436B" w:rsidP="009917AD">
            <w:pPr>
              <w:ind w:left="0" w:firstLine="0"/>
              <w:rPr>
                <w:rFonts w:ascii="Calibri" w:hAnsi="Calibri" w:cstheme="minorHAnsi"/>
              </w:rPr>
            </w:pPr>
            <w:r w:rsidRPr="00AC5C33">
              <w:rPr>
                <w:rFonts w:ascii="Calibri" w:hAnsi="Calibri" w:cstheme="minorHAnsi"/>
              </w:rPr>
              <w:t xml:space="preserve">Movement of ideas, bodies </w:t>
            </w:r>
            <w:r w:rsidR="008E5CD2">
              <w:rPr>
                <w:rFonts w:ascii="Calibri" w:hAnsi="Calibri" w:cstheme="minorHAnsi"/>
              </w:rPr>
              <w:t>&amp;</w:t>
            </w:r>
            <w:r w:rsidRPr="00AC5C33">
              <w:rPr>
                <w:rFonts w:ascii="Calibri" w:hAnsi="Calibri" w:cstheme="minorHAnsi"/>
              </w:rPr>
              <w:t xml:space="preserve"> work</w:t>
            </w:r>
          </w:p>
        </w:tc>
        <w:tc>
          <w:tcPr>
            <w:tcW w:w="3780" w:type="dxa"/>
          </w:tcPr>
          <w:p w14:paraId="194F9A8A" w14:textId="77777777" w:rsidR="00825BCC" w:rsidRPr="00AC5C33" w:rsidRDefault="00825BCC" w:rsidP="00B25BE6">
            <w:pPr>
              <w:ind w:left="0" w:firstLine="0"/>
              <w:rPr>
                <w:rFonts w:ascii="Calibri" w:hAnsi="Calibri" w:cstheme="minorHAnsi"/>
              </w:rPr>
            </w:pPr>
            <w:r w:rsidRPr="00AC5C33">
              <w:rPr>
                <w:rFonts w:ascii="Calibri" w:hAnsi="Calibri" w:cstheme="minorHAnsi"/>
              </w:rPr>
              <w:t>Quiz 6 (30)</w:t>
            </w:r>
          </w:p>
          <w:p w14:paraId="613BE56B" w14:textId="62CE0E14" w:rsidR="00AC50EA" w:rsidRPr="00AC5C33" w:rsidRDefault="00AC50EA" w:rsidP="00AC50EA">
            <w:pPr>
              <w:ind w:left="0" w:firstLine="0"/>
              <w:rPr>
                <w:rFonts w:ascii="Calibri" w:hAnsi="Calibri" w:cstheme="minorHAnsi"/>
              </w:rPr>
            </w:pPr>
            <w:proofErr w:type="spellStart"/>
            <w:r w:rsidRPr="00AC5C33">
              <w:rPr>
                <w:rFonts w:ascii="Calibri" w:hAnsi="Calibri" w:cstheme="minorHAnsi"/>
              </w:rPr>
              <w:t>AnalySum</w:t>
            </w:r>
            <w:proofErr w:type="spellEnd"/>
            <w:r w:rsidRPr="00AC5C33">
              <w:rPr>
                <w:rFonts w:ascii="Calibri" w:hAnsi="Calibri" w:cstheme="minorHAnsi"/>
              </w:rPr>
              <w:t xml:space="preserve"> (</w:t>
            </w:r>
            <w:r w:rsidR="00FA0210">
              <w:rPr>
                <w:rFonts w:ascii="Calibri" w:hAnsi="Calibri" w:cstheme="minorHAnsi"/>
              </w:rPr>
              <w:t>2</w:t>
            </w:r>
            <w:r w:rsidRPr="00AC5C33">
              <w:rPr>
                <w:rFonts w:ascii="Calibri" w:hAnsi="Calibri" w:cstheme="minorHAnsi"/>
              </w:rPr>
              <w:t xml:space="preserve"> </w:t>
            </w:r>
            <w:r w:rsidR="002B59D1" w:rsidRPr="00AC5C33">
              <w:rPr>
                <w:rFonts w:ascii="Calibri" w:hAnsi="Calibri" w:cstheme="minorHAnsi"/>
              </w:rPr>
              <w:t>students</w:t>
            </w:r>
            <w:r w:rsidRPr="00AC5C33">
              <w:rPr>
                <w:rFonts w:ascii="Calibri" w:hAnsi="Calibri" w:cstheme="minorHAnsi"/>
              </w:rPr>
              <w:t>)</w:t>
            </w:r>
          </w:p>
          <w:p w14:paraId="1DE85DCD" w14:textId="7A9C6A97" w:rsidR="00825BCC" w:rsidRPr="00AC5C33" w:rsidRDefault="00AC50EA" w:rsidP="00AC50EA">
            <w:pPr>
              <w:ind w:left="0" w:firstLine="0"/>
              <w:rPr>
                <w:rFonts w:ascii="Calibri" w:hAnsi="Calibri" w:cstheme="minorHAnsi"/>
              </w:rPr>
            </w:pPr>
            <w:r w:rsidRPr="00AC5C33">
              <w:rPr>
                <w:rFonts w:ascii="Calibri" w:hAnsi="Calibri" w:cstheme="minorHAnsi"/>
              </w:rPr>
              <w:t>Discussion (Everyone)</w:t>
            </w:r>
            <w:r w:rsidR="00AA213E">
              <w:rPr>
                <w:rFonts w:ascii="Calibri" w:hAnsi="Calibri" w:cstheme="minorHAnsi"/>
              </w:rPr>
              <w:t>; CW</w:t>
            </w:r>
          </w:p>
        </w:tc>
        <w:tc>
          <w:tcPr>
            <w:tcW w:w="777" w:type="dxa"/>
          </w:tcPr>
          <w:p w14:paraId="766347C1" w14:textId="77777777" w:rsidR="00825BCC" w:rsidRPr="00AC5C33" w:rsidRDefault="00825BCC" w:rsidP="00B25BE6">
            <w:pPr>
              <w:rPr>
                <w:rFonts w:ascii="Calibri" w:hAnsi="Calibri" w:cstheme="minorHAnsi"/>
              </w:rPr>
            </w:pPr>
          </w:p>
        </w:tc>
      </w:tr>
      <w:tr w:rsidR="00825BCC" w:rsidRPr="00AC5C33" w14:paraId="60F89AB5" w14:textId="77777777" w:rsidTr="00CB277D">
        <w:tc>
          <w:tcPr>
            <w:tcW w:w="1885" w:type="dxa"/>
          </w:tcPr>
          <w:p w14:paraId="6727594C" w14:textId="0EE561DA" w:rsidR="00825BCC" w:rsidRPr="00BA709B" w:rsidRDefault="00825BCC" w:rsidP="00B25BE6">
            <w:pPr>
              <w:ind w:left="0" w:firstLine="0"/>
              <w:rPr>
                <w:rFonts w:ascii="Calibri" w:hAnsi="Calibri" w:cstheme="minorHAnsi"/>
                <w:bCs/>
              </w:rPr>
            </w:pPr>
            <w:r w:rsidRPr="00977DF7">
              <w:rPr>
                <w:rFonts w:ascii="Calibri" w:hAnsi="Calibri" w:cstheme="minorHAnsi"/>
                <w:b/>
              </w:rPr>
              <w:t xml:space="preserve">Oct </w:t>
            </w:r>
            <w:r w:rsidR="00D31A01">
              <w:rPr>
                <w:rFonts w:ascii="Calibri" w:hAnsi="Calibri" w:cstheme="minorHAnsi"/>
                <w:b/>
              </w:rPr>
              <w:t>1</w:t>
            </w:r>
            <w:r w:rsidR="006A0AE6">
              <w:rPr>
                <w:rFonts w:ascii="Calibri" w:hAnsi="Calibri" w:cstheme="minorHAnsi"/>
                <w:bCs/>
              </w:rPr>
              <w:t xml:space="preserve"> </w:t>
            </w:r>
            <w:r w:rsidR="00BA709B">
              <w:rPr>
                <w:rFonts w:ascii="Calibri" w:hAnsi="Calibri" w:cstheme="minorHAnsi"/>
                <w:bCs/>
              </w:rPr>
              <w:t>–</w:t>
            </w:r>
            <w:r w:rsidR="006A0AE6">
              <w:rPr>
                <w:rFonts w:ascii="Calibri" w:hAnsi="Calibri" w:cstheme="minorHAnsi"/>
                <w:bCs/>
              </w:rPr>
              <w:t xml:space="preserve"> </w:t>
            </w:r>
            <w:r w:rsidR="006A0AE6" w:rsidRPr="00977DF7">
              <w:rPr>
                <w:rFonts w:ascii="Calibri" w:hAnsi="Calibri" w:cstheme="minorHAnsi"/>
                <w:bCs/>
              </w:rPr>
              <w:t xml:space="preserve">Oct </w:t>
            </w:r>
            <w:r w:rsidR="00D31A01">
              <w:rPr>
                <w:rFonts w:ascii="Calibri" w:hAnsi="Calibri" w:cstheme="minorHAnsi"/>
                <w:bCs/>
              </w:rPr>
              <w:t>7</w:t>
            </w:r>
          </w:p>
        </w:tc>
        <w:tc>
          <w:tcPr>
            <w:tcW w:w="3600" w:type="dxa"/>
          </w:tcPr>
          <w:p w14:paraId="6B999F1C" w14:textId="3E13862F" w:rsidR="00825BCC" w:rsidRPr="00AC5C33" w:rsidRDefault="0039436B" w:rsidP="00B25BE6">
            <w:pPr>
              <w:ind w:left="0" w:firstLine="0"/>
              <w:rPr>
                <w:rFonts w:ascii="Calibri" w:hAnsi="Calibri" w:cstheme="minorHAnsi"/>
              </w:rPr>
            </w:pPr>
            <w:r w:rsidRPr="00AC5C33">
              <w:rPr>
                <w:rFonts w:ascii="Calibri" w:hAnsi="Calibri" w:cstheme="minorHAnsi"/>
              </w:rPr>
              <w:t>Immigration, gender &amp; government policies</w:t>
            </w:r>
          </w:p>
        </w:tc>
        <w:tc>
          <w:tcPr>
            <w:tcW w:w="3780" w:type="dxa"/>
          </w:tcPr>
          <w:p w14:paraId="7F79E197" w14:textId="77777777" w:rsidR="00825BCC" w:rsidRPr="00AC5C33" w:rsidRDefault="00825BCC" w:rsidP="00B25BE6">
            <w:pPr>
              <w:ind w:left="0" w:firstLine="0"/>
              <w:rPr>
                <w:rFonts w:ascii="Calibri" w:hAnsi="Calibri" w:cstheme="minorHAnsi"/>
              </w:rPr>
            </w:pPr>
            <w:r w:rsidRPr="00AC5C33">
              <w:rPr>
                <w:rFonts w:ascii="Calibri" w:hAnsi="Calibri" w:cstheme="minorHAnsi"/>
              </w:rPr>
              <w:t>Quiz 7 (30)</w:t>
            </w:r>
          </w:p>
          <w:p w14:paraId="285ADDC7" w14:textId="714163CE" w:rsidR="00AC50EA" w:rsidRPr="00AC5C33" w:rsidRDefault="00AC50EA" w:rsidP="00AC50EA">
            <w:pPr>
              <w:ind w:left="0" w:firstLine="0"/>
              <w:rPr>
                <w:rFonts w:ascii="Calibri" w:hAnsi="Calibri" w:cstheme="minorHAnsi"/>
              </w:rPr>
            </w:pPr>
            <w:proofErr w:type="spellStart"/>
            <w:r w:rsidRPr="00AC5C33">
              <w:rPr>
                <w:rFonts w:ascii="Calibri" w:hAnsi="Calibri" w:cstheme="minorHAnsi"/>
              </w:rPr>
              <w:t>AnalySum</w:t>
            </w:r>
            <w:proofErr w:type="spellEnd"/>
            <w:r w:rsidRPr="00AC5C33">
              <w:rPr>
                <w:rFonts w:ascii="Calibri" w:hAnsi="Calibri" w:cstheme="minorHAnsi"/>
              </w:rPr>
              <w:t xml:space="preserve"> (</w:t>
            </w:r>
            <w:r w:rsidR="00FA0210">
              <w:rPr>
                <w:rFonts w:ascii="Calibri" w:hAnsi="Calibri" w:cstheme="minorHAnsi"/>
              </w:rPr>
              <w:t>2</w:t>
            </w:r>
            <w:r w:rsidRPr="00AC5C33">
              <w:rPr>
                <w:rFonts w:ascii="Calibri" w:hAnsi="Calibri" w:cstheme="minorHAnsi"/>
              </w:rPr>
              <w:t xml:space="preserve"> </w:t>
            </w:r>
            <w:r w:rsidR="002B59D1" w:rsidRPr="00AC5C33">
              <w:rPr>
                <w:rFonts w:ascii="Calibri" w:hAnsi="Calibri" w:cstheme="minorHAnsi"/>
              </w:rPr>
              <w:t>students</w:t>
            </w:r>
            <w:r w:rsidRPr="00AC5C33">
              <w:rPr>
                <w:rFonts w:ascii="Calibri" w:hAnsi="Calibri" w:cstheme="minorHAnsi"/>
              </w:rPr>
              <w:t>)</w:t>
            </w:r>
          </w:p>
          <w:p w14:paraId="01D057C5" w14:textId="1E39A85D" w:rsidR="00825BCC" w:rsidRPr="00AC5C33" w:rsidRDefault="00AC50EA" w:rsidP="00AC50EA">
            <w:pPr>
              <w:ind w:left="0" w:firstLine="0"/>
              <w:rPr>
                <w:rFonts w:ascii="Calibri" w:hAnsi="Calibri" w:cstheme="minorHAnsi"/>
              </w:rPr>
            </w:pPr>
            <w:r w:rsidRPr="00AC5C33">
              <w:rPr>
                <w:rFonts w:ascii="Calibri" w:hAnsi="Calibri" w:cstheme="minorHAnsi"/>
              </w:rPr>
              <w:t>Discussion (Everyone)</w:t>
            </w:r>
            <w:r w:rsidR="00AA213E">
              <w:rPr>
                <w:rFonts w:ascii="Calibri" w:hAnsi="Calibri" w:cstheme="minorHAnsi"/>
              </w:rPr>
              <w:t>; CW</w:t>
            </w:r>
          </w:p>
        </w:tc>
        <w:tc>
          <w:tcPr>
            <w:tcW w:w="777" w:type="dxa"/>
          </w:tcPr>
          <w:p w14:paraId="30C3C210" w14:textId="77777777" w:rsidR="00825BCC" w:rsidRPr="00AC5C33" w:rsidRDefault="00825BCC" w:rsidP="00B25BE6">
            <w:pPr>
              <w:rPr>
                <w:rFonts w:ascii="Calibri" w:hAnsi="Calibri" w:cstheme="minorHAnsi"/>
              </w:rPr>
            </w:pPr>
          </w:p>
        </w:tc>
      </w:tr>
      <w:tr w:rsidR="00825BCC" w:rsidRPr="00AC5C33" w14:paraId="616CE9D2" w14:textId="77777777" w:rsidTr="00CB277D">
        <w:tc>
          <w:tcPr>
            <w:tcW w:w="1885" w:type="dxa"/>
          </w:tcPr>
          <w:p w14:paraId="3C53F9C1" w14:textId="01D4D7BC" w:rsidR="00825BCC" w:rsidRPr="00AC5C33" w:rsidRDefault="00825BCC" w:rsidP="00B25BE6">
            <w:pPr>
              <w:ind w:left="0" w:firstLine="0"/>
              <w:rPr>
                <w:rFonts w:ascii="Calibri" w:hAnsi="Calibri" w:cstheme="minorHAnsi"/>
              </w:rPr>
            </w:pPr>
            <w:r w:rsidRPr="00F475C3">
              <w:rPr>
                <w:rFonts w:ascii="Calibri" w:hAnsi="Calibri" w:cstheme="minorHAnsi"/>
                <w:b/>
                <w:bCs/>
              </w:rPr>
              <w:t xml:space="preserve">Oct </w:t>
            </w:r>
            <w:r w:rsidR="00D31A01">
              <w:rPr>
                <w:rFonts w:ascii="Calibri" w:hAnsi="Calibri" w:cstheme="minorHAnsi"/>
                <w:b/>
                <w:bCs/>
              </w:rPr>
              <w:t>8</w:t>
            </w:r>
            <w:r w:rsidR="006A0AE6">
              <w:rPr>
                <w:rFonts w:ascii="Calibri" w:hAnsi="Calibri" w:cstheme="minorHAnsi"/>
              </w:rPr>
              <w:t xml:space="preserve"> – </w:t>
            </w:r>
            <w:r w:rsidR="006A0AE6" w:rsidRPr="00F475C3">
              <w:rPr>
                <w:rFonts w:ascii="Calibri" w:hAnsi="Calibri" w:cstheme="minorHAnsi"/>
              </w:rPr>
              <w:t xml:space="preserve">Oct </w:t>
            </w:r>
            <w:r w:rsidR="008E5CD2">
              <w:rPr>
                <w:rFonts w:ascii="Calibri" w:hAnsi="Calibri" w:cstheme="minorHAnsi"/>
              </w:rPr>
              <w:t>1</w:t>
            </w:r>
            <w:r w:rsidR="00D31A01">
              <w:rPr>
                <w:rFonts w:ascii="Calibri" w:hAnsi="Calibri" w:cstheme="minorHAnsi"/>
              </w:rPr>
              <w:t>4</w:t>
            </w:r>
          </w:p>
        </w:tc>
        <w:tc>
          <w:tcPr>
            <w:tcW w:w="3600" w:type="dxa"/>
          </w:tcPr>
          <w:p w14:paraId="510BEC8D" w14:textId="4A3D0D2D" w:rsidR="000E66CE" w:rsidRPr="00AC5C33" w:rsidRDefault="002B59D1" w:rsidP="00B25BE6">
            <w:pPr>
              <w:ind w:left="0" w:firstLine="0"/>
              <w:rPr>
                <w:rFonts w:ascii="Calibri" w:hAnsi="Calibri" w:cstheme="minorHAnsi"/>
              </w:rPr>
            </w:pPr>
            <w:r w:rsidRPr="00AC5C33">
              <w:rPr>
                <w:rFonts w:ascii="Calibri" w:hAnsi="Calibri" w:cstheme="minorHAnsi"/>
              </w:rPr>
              <w:t>Research preparation</w:t>
            </w:r>
          </w:p>
        </w:tc>
        <w:tc>
          <w:tcPr>
            <w:tcW w:w="3780" w:type="dxa"/>
          </w:tcPr>
          <w:p w14:paraId="4D4DF623" w14:textId="1659E2F2" w:rsidR="00825BCC" w:rsidRDefault="0092604C" w:rsidP="00B25BE6">
            <w:pPr>
              <w:ind w:left="0" w:firstLine="0"/>
              <w:rPr>
                <w:rFonts w:ascii="Calibri" w:hAnsi="Calibri" w:cstheme="minorHAnsi"/>
              </w:rPr>
            </w:pPr>
            <w:r>
              <w:rPr>
                <w:rFonts w:ascii="Calibri" w:hAnsi="Calibri" w:cstheme="minorHAnsi"/>
              </w:rPr>
              <w:t>Finalize r</w:t>
            </w:r>
            <w:r w:rsidR="002B59D1" w:rsidRPr="00AC5C33">
              <w:rPr>
                <w:rFonts w:ascii="Calibri" w:hAnsi="Calibri" w:cstheme="minorHAnsi"/>
              </w:rPr>
              <w:t xml:space="preserve">esearch </w:t>
            </w:r>
            <w:r w:rsidR="007C68BC">
              <w:rPr>
                <w:rFonts w:ascii="Calibri" w:hAnsi="Calibri" w:cstheme="minorHAnsi"/>
              </w:rPr>
              <w:t>question</w:t>
            </w:r>
            <w:r w:rsidR="002B59D1" w:rsidRPr="00AC5C33">
              <w:rPr>
                <w:rFonts w:ascii="Calibri" w:hAnsi="Calibri" w:cstheme="minorHAnsi"/>
              </w:rPr>
              <w:t xml:space="preserve"> </w:t>
            </w:r>
          </w:p>
          <w:p w14:paraId="517ECC0A" w14:textId="6B12CAB5" w:rsidR="00F475C3" w:rsidRPr="00F475C3" w:rsidRDefault="00F475C3" w:rsidP="00B25BE6">
            <w:pPr>
              <w:ind w:left="0" w:firstLine="0"/>
              <w:rPr>
                <w:rFonts w:ascii="Calibri" w:hAnsi="Calibri" w:cstheme="minorHAnsi"/>
              </w:rPr>
            </w:pPr>
            <w:r>
              <w:rPr>
                <w:rFonts w:ascii="Calibri" w:hAnsi="Calibri" w:cstheme="minorHAnsi"/>
              </w:rPr>
              <w:t>Mid-semester reflections on</w:t>
            </w:r>
            <w:r w:rsidR="008E5CD2">
              <w:rPr>
                <w:rFonts w:ascii="Calibri" w:hAnsi="Calibri" w:cstheme="minorHAnsi"/>
              </w:rPr>
              <w:t xml:space="preserve"> research project or</w:t>
            </w:r>
            <w:r>
              <w:rPr>
                <w:rFonts w:ascii="Calibri" w:hAnsi="Calibri" w:cstheme="minorHAnsi"/>
              </w:rPr>
              <w:t xml:space="preserve"> </w:t>
            </w:r>
            <w:r w:rsidR="002133EA">
              <w:rPr>
                <w:rFonts w:ascii="Calibri" w:hAnsi="Calibri" w:cstheme="minorHAnsi"/>
              </w:rPr>
              <w:t>CW</w:t>
            </w:r>
            <w:r>
              <w:rPr>
                <w:rFonts w:ascii="Calibri" w:hAnsi="Calibri" w:cstheme="minorHAnsi"/>
              </w:rPr>
              <w:t xml:space="preserve"> (50)</w:t>
            </w:r>
          </w:p>
        </w:tc>
        <w:tc>
          <w:tcPr>
            <w:tcW w:w="777" w:type="dxa"/>
          </w:tcPr>
          <w:p w14:paraId="08668E47" w14:textId="77777777" w:rsidR="00825BCC" w:rsidRPr="00AC5C33" w:rsidRDefault="00825BCC" w:rsidP="00B25BE6">
            <w:pPr>
              <w:rPr>
                <w:rFonts w:ascii="Calibri" w:hAnsi="Calibri" w:cstheme="minorHAnsi"/>
              </w:rPr>
            </w:pPr>
          </w:p>
        </w:tc>
      </w:tr>
      <w:tr w:rsidR="00825BCC" w:rsidRPr="00AC5C33" w14:paraId="535CBCE1" w14:textId="77777777" w:rsidTr="00CB277D">
        <w:tc>
          <w:tcPr>
            <w:tcW w:w="1885" w:type="dxa"/>
          </w:tcPr>
          <w:p w14:paraId="2A5307B0" w14:textId="7B439922" w:rsidR="00825BCC" w:rsidRPr="00977DF7" w:rsidRDefault="00825BCC" w:rsidP="00B25BE6">
            <w:pPr>
              <w:ind w:left="0" w:firstLine="0"/>
              <w:rPr>
                <w:rFonts w:ascii="Calibri" w:hAnsi="Calibri" w:cstheme="minorHAnsi"/>
              </w:rPr>
            </w:pPr>
            <w:r w:rsidRPr="00977DF7">
              <w:rPr>
                <w:rFonts w:ascii="Calibri" w:hAnsi="Calibri" w:cstheme="minorHAnsi"/>
                <w:b/>
                <w:bCs/>
              </w:rPr>
              <w:t>Oc</w:t>
            </w:r>
            <w:r w:rsidR="006A0AE6" w:rsidRPr="00977DF7">
              <w:rPr>
                <w:rFonts w:ascii="Calibri" w:hAnsi="Calibri" w:cstheme="minorHAnsi"/>
                <w:b/>
                <w:bCs/>
              </w:rPr>
              <w:t xml:space="preserve">t </w:t>
            </w:r>
            <w:r w:rsidR="008E5CD2">
              <w:rPr>
                <w:rFonts w:ascii="Calibri" w:hAnsi="Calibri" w:cstheme="minorHAnsi"/>
                <w:b/>
                <w:bCs/>
              </w:rPr>
              <w:t>1</w:t>
            </w:r>
            <w:r w:rsidR="00D31A01">
              <w:rPr>
                <w:rFonts w:ascii="Calibri" w:hAnsi="Calibri" w:cstheme="minorHAnsi"/>
                <w:b/>
                <w:bCs/>
              </w:rPr>
              <w:t>5</w:t>
            </w:r>
            <w:r w:rsidR="006A0AE6" w:rsidRPr="00977DF7">
              <w:rPr>
                <w:rFonts w:ascii="Calibri" w:hAnsi="Calibri" w:cstheme="minorHAnsi"/>
              </w:rPr>
              <w:t xml:space="preserve"> – </w:t>
            </w:r>
            <w:r w:rsidR="008E5CD2">
              <w:rPr>
                <w:rFonts w:ascii="Calibri" w:hAnsi="Calibri" w:cstheme="minorHAnsi"/>
              </w:rPr>
              <w:t>Oct 2</w:t>
            </w:r>
            <w:r w:rsidR="00D31A01">
              <w:rPr>
                <w:rFonts w:ascii="Calibri" w:hAnsi="Calibri" w:cstheme="minorHAnsi"/>
              </w:rPr>
              <w:t>1</w:t>
            </w:r>
          </w:p>
        </w:tc>
        <w:tc>
          <w:tcPr>
            <w:tcW w:w="3600" w:type="dxa"/>
          </w:tcPr>
          <w:p w14:paraId="4E5AC214" w14:textId="640A5A88" w:rsidR="0039436B" w:rsidRPr="00AC5C33" w:rsidRDefault="0039436B" w:rsidP="0039436B">
            <w:pPr>
              <w:ind w:left="0" w:firstLine="0"/>
              <w:rPr>
                <w:rFonts w:ascii="Calibri" w:hAnsi="Calibri" w:cstheme="minorHAnsi"/>
              </w:rPr>
            </w:pPr>
            <w:r w:rsidRPr="00AC5C33">
              <w:rPr>
                <w:rFonts w:ascii="Calibri" w:hAnsi="Calibri" w:cstheme="minorHAnsi"/>
              </w:rPr>
              <w:t>Conflict &amp; gender</w:t>
            </w:r>
          </w:p>
        </w:tc>
        <w:tc>
          <w:tcPr>
            <w:tcW w:w="3780" w:type="dxa"/>
          </w:tcPr>
          <w:p w14:paraId="0AD45CA0" w14:textId="5DEE0B63" w:rsidR="00825BCC" w:rsidRPr="00AC5C33" w:rsidRDefault="00825BCC" w:rsidP="00B25BE6">
            <w:pPr>
              <w:ind w:left="0" w:firstLine="0"/>
              <w:rPr>
                <w:rFonts w:ascii="Calibri" w:hAnsi="Calibri" w:cstheme="minorHAnsi"/>
              </w:rPr>
            </w:pPr>
            <w:r w:rsidRPr="00AC5C33">
              <w:rPr>
                <w:rFonts w:ascii="Calibri" w:hAnsi="Calibri" w:cstheme="minorHAnsi"/>
              </w:rPr>
              <w:t>Quiz 8 (30)</w:t>
            </w:r>
          </w:p>
          <w:p w14:paraId="0FF2140F" w14:textId="3FA26C37" w:rsidR="00825BCC" w:rsidRPr="00AC5C33" w:rsidRDefault="00AC50EA" w:rsidP="00AC50EA">
            <w:pPr>
              <w:ind w:left="0" w:firstLine="0"/>
              <w:rPr>
                <w:rFonts w:ascii="Calibri" w:hAnsi="Calibri" w:cstheme="minorHAnsi"/>
              </w:rPr>
            </w:pPr>
            <w:proofErr w:type="spellStart"/>
            <w:r w:rsidRPr="00AC5C33">
              <w:rPr>
                <w:rFonts w:ascii="Calibri" w:hAnsi="Calibri" w:cstheme="minorHAnsi"/>
              </w:rPr>
              <w:t>AnalySum</w:t>
            </w:r>
            <w:proofErr w:type="spellEnd"/>
            <w:r w:rsidR="0039436B" w:rsidRPr="00AC5C33">
              <w:rPr>
                <w:rFonts w:ascii="Calibri" w:hAnsi="Calibri" w:cstheme="minorHAnsi"/>
              </w:rPr>
              <w:t xml:space="preserve">; </w:t>
            </w:r>
            <w:r w:rsidRPr="00AC5C33">
              <w:rPr>
                <w:rFonts w:ascii="Calibri" w:hAnsi="Calibri" w:cstheme="minorHAnsi"/>
              </w:rPr>
              <w:t>Discussion</w:t>
            </w:r>
            <w:r w:rsidR="002133EA">
              <w:rPr>
                <w:rFonts w:ascii="Calibri" w:hAnsi="Calibri" w:cstheme="minorHAnsi"/>
              </w:rPr>
              <w:t>; CW</w:t>
            </w:r>
          </w:p>
        </w:tc>
        <w:tc>
          <w:tcPr>
            <w:tcW w:w="777" w:type="dxa"/>
          </w:tcPr>
          <w:p w14:paraId="54F84430" w14:textId="77777777" w:rsidR="00825BCC" w:rsidRPr="00AC5C33" w:rsidRDefault="00825BCC" w:rsidP="00B25BE6">
            <w:pPr>
              <w:rPr>
                <w:rFonts w:ascii="Calibri" w:hAnsi="Calibri" w:cstheme="minorHAnsi"/>
              </w:rPr>
            </w:pPr>
          </w:p>
        </w:tc>
      </w:tr>
      <w:tr w:rsidR="00825BCC" w:rsidRPr="00AC5C33" w14:paraId="5E639394" w14:textId="77777777" w:rsidTr="00CB277D">
        <w:tc>
          <w:tcPr>
            <w:tcW w:w="1885" w:type="dxa"/>
          </w:tcPr>
          <w:p w14:paraId="27C6DC9B" w14:textId="0D3B922E" w:rsidR="00825BCC" w:rsidRPr="00AC5C33" w:rsidRDefault="008E5CD2" w:rsidP="00B25BE6">
            <w:pPr>
              <w:ind w:left="0" w:firstLine="0"/>
              <w:rPr>
                <w:rFonts w:ascii="Calibri" w:hAnsi="Calibri" w:cstheme="minorHAnsi"/>
              </w:rPr>
            </w:pPr>
            <w:r>
              <w:rPr>
                <w:rFonts w:ascii="Calibri" w:hAnsi="Calibri" w:cstheme="minorHAnsi"/>
                <w:b/>
                <w:bCs/>
              </w:rPr>
              <w:t>Oct</w:t>
            </w:r>
            <w:r w:rsidR="00B55466" w:rsidRPr="00977DF7">
              <w:rPr>
                <w:rFonts w:ascii="Calibri" w:hAnsi="Calibri" w:cstheme="minorHAnsi"/>
                <w:b/>
                <w:bCs/>
              </w:rPr>
              <w:t xml:space="preserve"> 2</w:t>
            </w:r>
            <w:r w:rsidR="00D31A01">
              <w:rPr>
                <w:rFonts w:ascii="Calibri" w:hAnsi="Calibri" w:cstheme="minorHAnsi"/>
                <w:b/>
                <w:bCs/>
              </w:rPr>
              <w:t>2</w:t>
            </w:r>
            <w:r w:rsidR="006A0AE6">
              <w:rPr>
                <w:rFonts w:ascii="Calibri" w:hAnsi="Calibri" w:cstheme="minorHAnsi"/>
              </w:rPr>
              <w:t xml:space="preserve"> – </w:t>
            </w:r>
            <w:r>
              <w:rPr>
                <w:rFonts w:ascii="Calibri" w:hAnsi="Calibri" w:cstheme="minorHAnsi"/>
              </w:rPr>
              <w:t>Oct</w:t>
            </w:r>
            <w:r w:rsidR="006A0AE6" w:rsidRPr="00977DF7">
              <w:rPr>
                <w:rFonts w:ascii="Calibri" w:hAnsi="Calibri" w:cstheme="minorHAnsi"/>
              </w:rPr>
              <w:t xml:space="preserve"> </w:t>
            </w:r>
            <w:r w:rsidR="0049689C">
              <w:rPr>
                <w:rFonts w:ascii="Calibri" w:hAnsi="Calibri" w:cstheme="minorHAnsi"/>
              </w:rPr>
              <w:t>2</w:t>
            </w:r>
            <w:r w:rsidR="00D31A01">
              <w:rPr>
                <w:rFonts w:ascii="Calibri" w:hAnsi="Calibri" w:cstheme="minorHAnsi"/>
              </w:rPr>
              <w:t>8</w:t>
            </w:r>
          </w:p>
          <w:p w14:paraId="1309EA1F" w14:textId="77777777" w:rsidR="00825BCC" w:rsidRPr="00AC5C33" w:rsidRDefault="00825BCC" w:rsidP="00B25BE6">
            <w:pPr>
              <w:ind w:left="0" w:firstLine="0"/>
              <w:rPr>
                <w:rFonts w:ascii="Calibri" w:hAnsi="Calibri" w:cstheme="minorHAnsi"/>
              </w:rPr>
            </w:pPr>
          </w:p>
        </w:tc>
        <w:tc>
          <w:tcPr>
            <w:tcW w:w="3600" w:type="dxa"/>
          </w:tcPr>
          <w:p w14:paraId="7E67697F" w14:textId="076C8D95" w:rsidR="0039436B" w:rsidRPr="00AC5C33" w:rsidRDefault="0039436B" w:rsidP="00B25BE6">
            <w:pPr>
              <w:ind w:left="0" w:firstLine="0"/>
              <w:rPr>
                <w:rFonts w:ascii="Calibri" w:hAnsi="Calibri" w:cstheme="minorHAnsi"/>
                <w:highlight w:val="yellow"/>
              </w:rPr>
            </w:pPr>
            <w:r w:rsidRPr="00AC5C33">
              <w:rPr>
                <w:rFonts w:ascii="Calibri" w:hAnsi="Calibri" w:cstheme="minorHAnsi"/>
              </w:rPr>
              <w:t>Feminism</w:t>
            </w:r>
            <w:r w:rsidR="008D7A5C">
              <w:rPr>
                <w:rFonts w:ascii="Calibri" w:hAnsi="Calibri" w:cstheme="minorHAnsi"/>
              </w:rPr>
              <w:t xml:space="preserve"> beyond</w:t>
            </w:r>
            <w:r w:rsidR="008D7A5C" w:rsidRPr="00AC5C33">
              <w:rPr>
                <w:rFonts w:ascii="Calibri" w:hAnsi="Calibri" w:cstheme="minorHAnsi"/>
              </w:rPr>
              <w:t xml:space="preserve"> borders</w:t>
            </w:r>
          </w:p>
        </w:tc>
        <w:tc>
          <w:tcPr>
            <w:tcW w:w="3780" w:type="dxa"/>
          </w:tcPr>
          <w:p w14:paraId="60471CDA" w14:textId="77777777" w:rsidR="00825BCC" w:rsidRPr="00AC5C33" w:rsidRDefault="00825BCC" w:rsidP="00B25BE6">
            <w:pPr>
              <w:ind w:left="0" w:firstLine="0"/>
              <w:rPr>
                <w:rFonts w:ascii="Calibri" w:hAnsi="Calibri" w:cstheme="minorHAnsi"/>
              </w:rPr>
            </w:pPr>
            <w:r w:rsidRPr="00AC5C33">
              <w:rPr>
                <w:rFonts w:ascii="Calibri" w:hAnsi="Calibri" w:cstheme="minorHAnsi"/>
              </w:rPr>
              <w:t>Quiz 9 (30)</w:t>
            </w:r>
          </w:p>
          <w:p w14:paraId="232AD0CE" w14:textId="20225F46" w:rsidR="00825BCC" w:rsidRPr="00AC5C33" w:rsidRDefault="00AC50EA" w:rsidP="00AC50EA">
            <w:pPr>
              <w:ind w:left="0" w:firstLine="0"/>
              <w:rPr>
                <w:rFonts w:ascii="Calibri" w:hAnsi="Calibri" w:cstheme="minorHAnsi"/>
              </w:rPr>
            </w:pPr>
            <w:proofErr w:type="spellStart"/>
            <w:r w:rsidRPr="00AC5C33">
              <w:rPr>
                <w:rFonts w:ascii="Calibri" w:hAnsi="Calibri" w:cstheme="minorHAnsi"/>
              </w:rPr>
              <w:t>AnalySum</w:t>
            </w:r>
            <w:proofErr w:type="spellEnd"/>
            <w:r w:rsidR="0039436B" w:rsidRPr="00AC5C33">
              <w:rPr>
                <w:rFonts w:ascii="Calibri" w:hAnsi="Calibri" w:cstheme="minorHAnsi"/>
              </w:rPr>
              <w:t xml:space="preserve">; </w:t>
            </w:r>
            <w:r w:rsidRPr="00AC5C33">
              <w:rPr>
                <w:rFonts w:ascii="Calibri" w:hAnsi="Calibri" w:cstheme="minorHAnsi"/>
              </w:rPr>
              <w:t>Discussion</w:t>
            </w:r>
            <w:r w:rsidR="002133EA">
              <w:rPr>
                <w:rFonts w:ascii="Calibri" w:hAnsi="Calibri" w:cstheme="minorHAnsi"/>
              </w:rPr>
              <w:t>; CW</w:t>
            </w:r>
          </w:p>
        </w:tc>
        <w:tc>
          <w:tcPr>
            <w:tcW w:w="777" w:type="dxa"/>
          </w:tcPr>
          <w:p w14:paraId="3C99411C" w14:textId="77777777" w:rsidR="00825BCC" w:rsidRPr="00AC5C33" w:rsidRDefault="00825BCC" w:rsidP="00B25BE6">
            <w:pPr>
              <w:rPr>
                <w:rFonts w:ascii="Calibri" w:hAnsi="Calibri" w:cstheme="minorHAnsi"/>
              </w:rPr>
            </w:pPr>
          </w:p>
        </w:tc>
      </w:tr>
      <w:tr w:rsidR="00825BCC" w:rsidRPr="00AC5C33" w14:paraId="55D68BDE" w14:textId="77777777" w:rsidTr="00CB277D">
        <w:tc>
          <w:tcPr>
            <w:tcW w:w="1885" w:type="dxa"/>
          </w:tcPr>
          <w:p w14:paraId="2D218EC0" w14:textId="617B5B35" w:rsidR="00825BCC" w:rsidRPr="00AC5C33" w:rsidRDefault="0049689C" w:rsidP="00B25BE6">
            <w:pPr>
              <w:ind w:left="0" w:firstLine="0"/>
              <w:rPr>
                <w:rFonts w:ascii="Calibri" w:hAnsi="Calibri" w:cstheme="minorHAnsi"/>
              </w:rPr>
            </w:pPr>
            <w:r>
              <w:rPr>
                <w:rFonts w:ascii="Calibri" w:hAnsi="Calibri" w:cstheme="minorHAnsi"/>
                <w:b/>
                <w:bCs/>
              </w:rPr>
              <w:t>Oct</w:t>
            </w:r>
            <w:r w:rsidR="00825BCC" w:rsidRPr="00977DF7">
              <w:rPr>
                <w:rFonts w:ascii="Calibri" w:hAnsi="Calibri" w:cstheme="minorHAnsi"/>
                <w:b/>
                <w:bCs/>
              </w:rPr>
              <w:t xml:space="preserve"> </w:t>
            </w:r>
            <w:r w:rsidR="00D31A01">
              <w:rPr>
                <w:rFonts w:ascii="Calibri" w:hAnsi="Calibri" w:cstheme="minorHAnsi"/>
                <w:b/>
                <w:bCs/>
              </w:rPr>
              <w:t>29</w:t>
            </w:r>
            <w:r w:rsidR="006A0AE6">
              <w:rPr>
                <w:rFonts w:ascii="Calibri" w:hAnsi="Calibri" w:cstheme="minorHAnsi"/>
              </w:rPr>
              <w:t xml:space="preserve"> – </w:t>
            </w:r>
            <w:r w:rsidR="006A0AE6" w:rsidRPr="00977DF7">
              <w:rPr>
                <w:rFonts w:ascii="Calibri" w:hAnsi="Calibri" w:cstheme="minorHAnsi"/>
              </w:rPr>
              <w:t xml:space="preserve">Nov </w:t>
            </w:r>
            <w:r w:rsidR="00D31A01">
              <w:rPr>
                <w:rFonts w:ascii="Calibri" w:hAnsi="Calibri" w:cstheme="minorHAnsi"/>
              </w:rPr>
              <w:t>4</w:t>
            </w:r>
          </w:p>
          <w:p w14:paraId="7B6E2A7F" w14:textId="77777777" w:rsidR="00825BCC" w:rsidRPr="00AC5C33" w:rsidRDefault="00825BCC" w:rsidP="00B25BE6">
            <w:pPr>
              <w:rPr>
                <w:rFonts w:ascii="Calibri" w:hAnsi="Calibri" w:cstheme="minorHAnsi"/>
              </w:rPr>
            </w:pPr>
          </w:p>
        </w:tc>
        <w:tc>
          <w:tcPr>
            <w:tcW w:w="3600" w:type="dxa"/>
          </w:tcPr>
          <w:p w14:paraId="4AE0E3C4" w14:textId="6639FF85" w:rsidR="00190D89" w:rsidRPr="00AC5C33" w:rsidRDefault="00190D89" w:rsidP="00AF772C">
            <w:pPr>
              <w:ind w:left="0" w:firstLine="0"/>
              <w:rPr>
                <w:rFonts w:ascii="Calibri" w:hAnsi="Calibri" w:cstheme="minorHAnsi"/>
              </w:rPr>
            </w:pPr>
            <w:r w:rsidRPr="00AC5C33">
              <w:rPr>
                <w:rFonts w:ascii="Calibri" w:hAnsi="Calibri" w:cstheme="minorHAnsi"/>
              </w:rPr>
              <w:t xml:space="preserve">Feminism </w:t>
            </w:r>
            <w:r w:rsidR="000C3AEC">
              <w:rPr>
                <w:rFonts w:ascii="Calibri" w:hAnsi="Calibri" w:cstheme="minorHAnsi"/>
              </w:rPr>
              <w:t>beyond</w:t>
            </w:r>
            <w:r w:rsidRPr="00AC5C33">
              <w:rPr>
                <w:rFonts w:ascii="Calibri" w:hAnsi="Calibri" w:cstheme="minorHAnsi"/>
              </w:rPr>
              <w:t xml:space="preserve"> borders</w:t>
            </w:r>
          </w:p>
        </w:tc>
        <w:tc>
          <w:tcPr>
            <w:tcW w:w="3780" w:type="dxa"/>
          </w:tcPr>
          <w:p w14:paraId="308EA148" w14:textId="77777777" w:rsidR="00825BCC" w:rsidRPr="00AC5C33" w:rsidRDefault="00825BCC" w:rsidP="00B25BE6">
            <w:pPr>
              <w:ind w:left="0" w:firstLine="0"/>
              <w:rPr>
                <w:rFonts w:ascii="Calibri" w:hAnsi="Calibri" w:cstheme="minorHAnsi"/>
              </w:rPr>
            </w:pPr>
            <w:r w:rsidRPr="00AC5C33">
              <w:rPr>
                <w:rFonts w:ascii="Calibri" w:hAnsi="Calibri" w:cstheme="minorHAnsi"/>
              </w:rPr>
              <w:t>Quiz 10 (30)</w:t>
            </w:r>
          </w:p>
          <w:p w14:paraId="6ACE2125" w14:textId="653A6059" w:rsidR="00825BCC" w:rsidRPr="00AC5C33" w:rsidRDefault="00AC50EA" w:rsidP="0039436B">
            <w:pPr>
              <w:ind w:left="0" w:firstLine="0"/>
              <w:rPr>
                <w:rFonts w:ascii="Calibri" w:hAnsi="Calibri" w:cstheme="minorHAnsi"/>
              </w:rPr>
            </w:pPr>
            <w:proofErr w:type="spellStart"/>
            <w:r w:rsidRPr="00AC5C33">
              <w:rPr>
                <w:rFonts w:ascii="Calibri" w:hAnsi="Calibri" w:cstheme="minorHAnsi"/>
              </w:rPr>
              <w:t>AnalySum</w:t>
            </w:r>
            <w:proofErr w:type="spellEnd"/>
            <w:r w:rsidR="0039436B" w:rsidRPr="00AC5C33">
              <w:rPr>
                <w:rFonts w:ascii="Calibri" w:hAnsi="Calibri" w:cstheme="minorHAnsi"/>
              </w:rPr>
              <w:t xml:space="preserve">; </w:t>
            </w:r>
            <w:r w:rsidRPr="00AC5C33">
              <w:rPr>
                <w:rFonts w:ascii="Calibri" w:hAnsi="Calibri" w:cstheme="minorHAnsi"/>
              </w:rPr>
              <w:t>Discussion</w:t>
            </w:r>
            <w:r w:rsidR="002133EA">
              <w:rPr>
                <w:rFonts w:ascii="Calibri" w:hAnsi="Calibri" w:cstheme="minorHAnsi"/>
              </w:rPr>
              <w:t>; CW</w:t>
            </w:r>
          </w:p>
        </w:tc>
        <w:tc>
          <w:tcPr>
            <w:tcW w:w="777" w:type="dxa"/>
          </w:tcPr>
          <w:p w14:paraId="00DA680E" w14:textId="77777777" w:rsidR="00825BCC" w:rsidRPr="00AC5C33" w:rsidRDefault="00825BCC" w:rsidP="00B25BE6">
            <w:pPr>
              <w:rPr>
                <w:rFonts w:ascii="Calibri" w:hAnsi="Calibri" w:cstheme="minorHAnsi"/>
              </w:rPr>
            </w:pPr>
          </w:p>
        </w:tc>
      </w:tr>
      <w:tr w:rsidR="00825BCC" w:rsidRPr="00AC5C33" w14:paraId="06062FDA" w14:textId="77777777" w:rsidTr="00CB277D">
        <w:tc>
          <w:tcPr>
            <w:tcW w:w="1885" w:type="dxa"/>
          </w:tcPr>
          <w:p w14:paraId="56859215" w14:textId="63AF4FF3" w:rsidR="00825BCC" w:rsidRPr="002D1837" w:rsidRDefault="00825BCC" w:rsidP="009917AD">
            <w:pPr>
              <w:ind w:left="0" w:firstLine="0"/>
              <w:rPr>
                <w:rFonts w:ascii="Calibri" w:hAnsi="Calibri" w:cstheme="minorHAnsi"/>
              </w:rPr>
            </w:pPr>
            <w:r w:rsidRPr="00CB277D">
              <w:rPr>
                <w:rFonts w:ascii="Calibri" w:hAnsi="Calibri" w:cstheme="minorHAnsi"/>
              </w:rPr>
              <w:t xml:space="preserve">Nov </w:t>
            </w:r>
            <w:r w:rsidR="00D31A01">
              <w:rPr>
                <w:rFonts w:ascii="Calibri" w:hAnsi="Calibri" w:cstheme="minorHAnsi"/>
              </w:rPr>
              <w:t>5</w:t>
            </w:r>
            <w:r w:rsidR="006A0AE6">
              <w:rPr>
                <w:rFonts w:ascii="Calibri" w:hAnsi="Calibri" w:cstheme="minorHAnsi"/>
                <w:b/>
                <w:bCs/>
              </w:rPr>
              <w:t xml:space="preserve"> </w:t>
            </w:r>
            <w:r w:rsidR="006A0AE6" w:rsidRPr="008E5CD2">
              <w:rPr>
                <w:rFonts w:ascii="Calibri" w:hAnsi="Calibri" w:cstheme="minorHAnsi"/>
              </w:rPr>
              <w:t xml:space="preserve">– Nov </w:t>
            </w:r>
            <w:r w:rsidR="008E5CD2" w:rsidRPr="008E5CD2">
              <w:rPr>
                <w:rFonts w:ascii="Calibri" w:hAnsi="Calibri" w:cstheme="minorHAnsi"/>
              </w:rPr>
              <w:t>1</w:t>
            </w:r>
            <w:r w:rsidR="00D31A01">
              <w:rPr>
                <w:rFonts w:ascii="Calibri" w:hAnsi="Calibri" w:cstheme="minorHAnsi"/>
              </w:rPr>
              <w:t>1</w:t>
            </w:r>
          </w:p>
        </w:tc>
        <w:tc>
          <w:tcPr>
            <w:tcW w:w="3600" w:type="dxa"/>
          </w:tcPr>
          <w:p w14:paraId="5D42171A" w14:textId="42EDBB6E" w:rsidR="00825BCC" w:rsidRPr="00AC5C33" w:rsidRDefault="00CB277D" w:rsidP="00B25BE6">
            <w:pPr>
              <w:ind w:left="0" w:firstLine="0"/>
              <w:rPr>
                <w:rFonts w:ascii="Calibri" w:hAnsi="Calibri" w:cstheme="minorHAnsi"/>
              </w:rPr>
            </w:pPr>
            <w:r>
              <w:rPr>
                <w:rFonts w:ascii="Calibri" w:hAnsi="Calibri" w:cstheme="minorHAnsi"/>
              </w:rPr>
              <w:t xml:space="preserve">Gender &amp; </w:t>
            </w:r>
            <w:r w:rsidR="00E0249E">
              <w:rPr>
                <w:rFonts w:ascii="Calibri" w:hAnsi="Calibri" w:cstheme="minorHAnsi"/>
              </w:rPr>
              <w:t>g</w:t>
            </w:r>
            <w:r>
              <w:rPr>
                <w:rFonts w:ascii="Calibri" w:hAnsi="Calibri" w:cstheme="minorHAnsi"/>
              </w:rPr>
              <w:t xml:space="preserve">lobalization </w:t>
            </w:r>
            <w:r w:rsidR="00E0249E">
              <w:rPr>
                <w:rFonts w:ascii="Calibri" w:hAnsi="Calibri" w:cstheme="minorHAnsi"/>
              </w:rPr>
              <w:t>in the end</w:t>
            </w:r>
          </w:p>
        </w:tc>
        <w:tc>
          <w:tcPr>
            <w:tcW w:w="3780" w:type="dxa"/>
          </w:tcPr>
          <w:p w14:paraId="4B7D3ABA" w14:textId="4CFC8F13" w:rsidR="00825BCC" w:rsidRPr="00AC5C33" w:rsidRDefault="00825BCC" w:rsidP="00B25BE6">
            <w:pPr>
              <w:ind w:left="0" w:firstLine="0"/>
              <w:rPr>
                <w:rFonts w:ascii="Calibri" w:hAnsi="Calibri" w:cstheme="minorHAnsi"/>
              </w:rPr>
            </w:pPr>
          </w:p>
        </w:tc>
        <w:tc>
          <w:tcPr>
            <w:tcW w:w="777" w:type="dxa"/>
          </w:tcPr>
          <w:p w14:paraId="1E42DC32" w14:textId="77777777" w:rsidR="00825BCC" w:rsidRPr="00AC5C33" w:rsidRDefault="00825BCC" w:rsidP="00B25BE6">
            <w:pPr>
              <w:rPr>
                <w:rFonts w:ascii="Calibri" w:hAnsi="Calibri" w:cstheme="minorHAnsi"/>
              </w:rPr>
            </w:pPr>
          </w:p>
        </w:tc>
      </w:tr>
      <w:tr w:rsidR="008E5CD2" w:rsidRPr="00AC5C33" w14:paraId="256D528A" w14:textId="77777777" w:rsidTr="00CB277D">
        <w:trPr>
          <w:trHeight w:val="296"/>
        </w:trPr>
        <w:tc>
          <w:tcPr>
            <w:tcW w:w="1885" w:type="dxa"/>
          </w:tcPr>
          <w:p w14:paraId="12B66A13" w14:textId="6E5DDFA7" w:rsidR="008E5CD2" w:rsidRPr="00AC5C33" w:rsidRDefault="008E5CD2" w:rsidP="008E5CD2">
            <w:pPr>
              <w:ind w:left="0" w:firstLine="0"/>
              <w:rPr>
                <w:rFonts w:ascii="Calibri" w:hAnsi="Calibri" w:cstheme="minorHAnsi"/>
              </w:rPr>
            </w:pPr>
            <w:r>
              <w:rPr>
                <w:rFonts w:ascii="Calibri" w:hAnsi="Calibri" w:cstheme="minorHAnsi"/>
                <w:b/>
                <w:bCs/>
              </w:rPr>
              <w:t>Nov 1</w:t>
            </w:r>
            <w:r w:rsidR="00D31A01">
              <w:rPr>
                <w:rFonts w:ascii="Calibri" w:hAnsi="Calibri" w:cstheme="minorHAnsi"/>
                <w:b/>
                <w:bCs/>
              </w:rPr>
              <w:t>2</w:t>
            </w:r>
            <w:r>
              <w:rPr>
                <w:rFonts w:ascii="Calibri" w:hAnsi="Calibri" w:cstheme="minorHAnsi"/>
                <w:b/>
                <w:bCs/>
              </w:rPr>
              <w:t xml:space="preserve"> </w:t>
            </w:r>
            <w:r w:rsidRPr="00CB277D">
              <w:rPr>
                <w:rFonts w:ascii="Calibri" w:hAnsi="Calibri" w:cstheme="minorHAnsi"/>
              </w:rPr>
              <w:t>– Nov 1</w:t>
            </w:r>
            <w:r w:rsidR="00D31A01">
              <w:rPr>
                <w:rFonts w:ascii="Calibri" w:hAnsi="Calibri" w:cstheme="minorHAnsi"/>
              </w:rPr>
              <w:t>8</w:t>
            </w:r>
            <w:r>
              <w:rPr>
                <w:rFonts w:ascii="Calibri" w:hAnsi="Calibri" w:cstheme="minorHAnsi"/>
              </w:rPr>
              <w:t xml:space="preserve"> </w:t>
            </w:r>
          </w:p>
        </w:tc>
        <w:tc>
          <w:tcPr>
            <w:tcW w:w="3600" w:type="dxa"/>
          </w:tcPr>
          <w:p w14:paraId="7B101112" w14:textId="30631921" w:rsidR="008E5CD2" w:rsidRPr="008E5CD2" w:rsidRDefault="00330470" w:rsidP="008E5CD2">
            <w:pPr>
              <w:ind w:left="0" w:firstLine="0"/>
              <w:rPr>
                <w:rFonts w:ascii="Calibri" w:hAnsi="Calibri" w:cstheme="minorHAnsi"/>
              </w:rPr>
            </w:pPr>
            <w:r>
              <w:rPr>
                <w:rFonts w:ascii="Calibri" w:hAnsi="Calibri" w:cstheme="minorHAnsi"/>
              </w:rPr>
              <w:t>Gues lecture, TBA</w:t>
            </w:r>
          </w:p>
        </w:tc>
        <w:tc>
          <w:tcPr>
            <w:tcW w:w="3780" w:type="dxa"/>
          </w:tcPr>
          <w:p w14:paraId="326BEC41" w14:textId="76082689" w:rsidR="008E5CD2" w:rsidRPr="008E5CD2" w:rsidRDefault="008E5CD2" w:rsidP="008E5CD2">
            <w:pPr>
              <w:ind w:left="0" w:firstLine="0"/>
              <w:rPr>
                <w:rFonts w:ascii="Calibri" w:hAnsi="Calibri" w:cstheme="minorHAnsi"/>
              </w:rPr>
            </w:pPr>
          </w:p>
        </w:tc>
        <w:tc>
          <w:tcPr>
            <w:tcW w:w="777" w:type="dxa"/>
          </w:tcPr>
          <w:p w14:paraId="7153583F" w14:textId="77777777" w:rsidR="008E5CD2" w:rsidRPr="00AC5C33" w:rsidRDefault="008E5CD2" w:rsidP="008E5CD2">
            <w:pPr>
              <w:rPr>
                <w:rFonts w:ascii="Calibri" w:hAnsi="Calibri" w:cstheme="minorHAnsi"/>
              </w:rPr>
            </w:pPr>
          </w:p>
        </w:tc>
      </w:tr>
      <w:tr w:rsidR="008E5CD2" w:rsidRPr="008E5CD2" w14:paraId="660266B8" w14:textId="77777777" w:rsidTr="00CB277D">
        <w:trPr>
          <w:trHeight w:val="296"/>
        </w:trPr>
        <w:tc>
          <w:tcPr>
            <w:tcW w:w="1885" w:type="dxa"/>
          </w:tcPr>
          <w:p w14:paraId="4E66B132" w14:textId="5C7BAE98" w:rsidR="008E5CD2" w:rsidRPr="008E5CD2" w:rsidRDefault="008E5CD2" w:rsidP="008E5CD2">
            <w:pPr>
              <w:ind w:left="0" w:firstLine="0"/>
              <w:rPr>
                <w:rFonts w:ascii="Calibri" w:hAnsi="Calibri" w:cstheme="minorHAnsi"/>
                <w:b/>
                <w:bCs/>
                <w:color w:val="ED7D31" w:themeColor="accent2"/>
              </w:rPr>
            </w:pPr>
            <w:r w:rsidRPr="0049689C">
              <w:rPr>
                <w:rFonts w:ascii="Calibri" w:hAnsi="Calibri" w:cstheme="minorHAnsi"/>
                <w:b/>
                <w:bCs/>
              </w:rPr>
              <w:t xml:space="preserve">Nov </w:t>
            </w:r>
            <w:r w:rsidR="00D31A01">
              <w:rPr>
                <w:rFonts w:ascii="Calibri" w:hAnsi="Calibri" w:cstheme="minorHAnsi"/>
                <w:b/>
                <w:bCs/>
              </w:rPr>
              <w:t>19</w:t>
            </w:r>
            <w:r w:rsidRPr="0049689C">
              <w:rPr>
                <w:rFonts w:ascii="Calibri" w:hAnsi="Calibri" w:cstheme="minorHAnsi"/>
                <w:b/>
                <w:bCs/>
              </w:rPr>
              <w:t xml:space="preserve"> – 2</w:t>
            </w:r>
            <w:r w:rsidR="00D31A01">
              <w:rPr>
                <w:rFonts w:ascii="Calibri" w:hAnsi="Calibri" w:cstheme="minorHAnsi"/>
                <w:b/>
                <w:bCs/>
              </w:rPr>
              <w:t>5</w:t>
            </w:r>
          </w:p>
        </w:tc>
        <w:tc>
          <w:tcPr>
            <w:tcW w:w="3600" w:type="dxa"/>
          </w:tcPr>
          <w:p w14:paraId="54A89CE9" w14:textId="17337E11" w:rsidR="008E5CD2" w:rsidRPr="0049689C" w:rsidRDefault="0049689C" w:rsidP="008E5CD2">
            <w:pPr>
              <w:ind w:left="0" w:firstLine="0"/>
              <w:rPr>
                <w:rFonts w:ascii="Calibri" w:hAnsi="Calibri" w:cstheme="minorHAnsi"/>
              </w:rPr>
            </w:pPr>
            <w:r>
              <w:rPr>
                <w:rFonts w:ascii="Calibri" w:hAnsi="Calibri" w:cstheme="minorHAnsi"/>
              </w:rPr>
              <w:t>Presentations (2 or 3 students)</w:t>
            </w:r>
          </w:p>
        </w:tc>
        <w:tc>
          <w:tcPr>
            <w:tcW w:w="3780" w:type="dxa"/>
          </w:tcPr>
          <w:p w14:paraId="22765304" w14:textId="77777777" w:rsidR="00E0249E" w:rsidRDefault="00CB277D" w:rsidP="008E5CD2">
            <w:pPr>
              <w:ind w:left="0" w:firstLine="0"/>
              <w:rPr>
                <w:rFonts w:ascii="Calibri" w:hAnsi="Calibri" w:cstheme="minorHAnsi"/>
              </w:rPr>
            </w:pPr>
            <w:r>
              <w:rPr>
                <w:rFonts w:ascii="Calibri" w:hAnsi="Calibri" w:cstheme="minorHAnsi"/>
              </w:rPr>
              <w:t>Presentations (150)</w:t>
            </w:r>
          </w:p>
          <w:p w14:paraId="63987700" w14:textId="6A8E7DAF" w:rsidR="008E5CD2" w:rsidRPr="008E5CD2" w:rsidRDefault="00CB277D" w:rsidP="008E5CD2">
            <w:pPr>
              <w:ind w:left="0" w:firstLine="0"/>
              <w:rPr>
                <w:rFonts w:ascii="Calibri" w:hAnsi="Calibri" w:cstheme="minorHAnsi"/>
                <w:b/>
                <w:bCs/>
                <w:color w:val="ED7D31" w:themeColor="accent2"/>
                <w:highlight w:val="yellow"/>
              </w:rPr>
            </w:pPr>
            <w:r>
              <w:rPr>
                <w:rFonts w:ascii="Calibri" w:hAnsi="Calibri" w:cstheme="minorHAnsi"/>
              </w:rPr>
              <w:t>Reflection essays due Nov 2</w:t>
            </w:r>
            <w:r w:rsidR="00D31A01">
              <w:rPr>
                <w:rFonts w:ascii="Calibri" w:hAnsi="Calibri" w:cstheme="minorHAnsi"/>
              </w:rPr>
              <w:t>5</w:t>
            </w:r>
            <w:r>
              <w:rPr>
                <w:rFonts w:ascii="Calibri" w:hAnsi="Calibri" w:cstheme="minorHAnsi"/>
              </w:rPr>
              <w:t xml:space="preserve"> (150)</w:t>
            </w:r>
          </w:p>
        </w:tc>
        <w:tc>
          <w:tcPr>
            <w:tcW w:w="777" w:type="dxa"/>
          </w:tcPr>
          <w:p w14:paraId="6B1A2B77" w14:textId="77777777" w:rsidR="008E5CD2" w:rsidRPr="008E5CD2" w:rsidRDefault="008E5CD2" w:rsidP="008E5CD2">
            <w:pPr>
              <w:rPr>
                <w:rFonts w:ascii="Calibri" w:hAnsi="Calibri" w:cstheme="minorHAnsi"/>
                <w:b/>
                <w:bCs/>
                <w:color w:val="ED7D31" w:themeColor="accent2"/>
              </w:rPr>
            </w:pPr>
          </w:p>
        </w:tc>
      </w:tr>
      <w:tr w:rsidR="008E5CD2" w:rsidRPr="00AC5C33" w14:paraId="60971E1D" w14:textId="77777777" w:rsidTr="00CB277D">
        <w:trPr>
          <w:trHeight w:val="395"/>
        </w:trPr>
        <w:tc>
          <w:tcPr>
            <w:tcW w:w="1885" w:type="dxa"/>
          </w:tcPr>
          <w:p w14:paraId="463C4536" w14:textId="00E982F8" w:rsidR="00045D1F" w:rsidRPr="00CB277D" w:rsidRDefault="008E5CD2" w:rsidP="008E5CD2">
            <w:pPr>
              <w:ind w:left="0" w:firstLine="0"/>
              <w:rPr>
                <w:rFonts w:ascii="Calibri" w:hAnsi="Calibri" w:cstheme="minorHAnsi"/>
                <w:b/>
                <w:bCs/>
                <w:color w:val="ED7D31" w:themeColor="accent2"/>
              </w:rPr>
            </w:pPr>
            <w:r w:rsidRPr="00CB277D">
              <w:rPr>
                <w:rFonts w:ascii="Calibri" w:hAnsi="Calibri" w:cstheme="minorHAnsi"/>
                <w:b/>
                <w:bCs/>
                <w:color w:val="ED7D31" w:themeColor="accent2"/>
              </w:rPr>
              <w:t>Nov 2</w:t>
            </w:r>
            <w:r w:rsidR="004A1F31">
              <w:rPr>
                <w:rFonts w:ascii="Calibri" w:hAnsi="Calibri" w:cstheme="minorHAnsi"/>
                <w:b/>
                <w:bCs/>
                <w:color w:val="ED7D31" w:themeColor="accent2"/>
              </w:rPr>
              <w:t>4</w:t>
            </w:r>
            <w:r w:rsidRPr="00CB277D">
              <w:rPr>
                <w:rFonts w:ascii="Calibri" w:hAnsi="Calibri" w:cstheme="minorHAnsi"/>
                <w:b/>
                <w:bCs/>
                <w:color w:val="ED7D31" w:themeColor="accent2"/>
              </w:rPr>
              <w:t xml:space="preserve"> – Dec </w:t>
            </w:r>
            <w:r w:rsidR="004A1F31">
              <w:rPr>
                <w:rFonts w:ascii="Calibri" w:hAnsi="Calibri" w:cstheme="minorHAnsi"/>
                <w:b/>
                <w:bCs/>
                <w:color w:val="ED7D31" w:themeColor="accent2"/>
              </w:rPr>
              <w:t>1</w:t>
            </w:r>
          </w:p>
        </w:tc>
        <w:tc>
          <w:tcPr>
            <w:tcW w:w="3600" w:type="dxa"/>
          </w:tcPr>
          <w:p w14:paraId="1138138B" w14:textId="63EFE402" w:rsidR="008E5CD2" w:rsidRDefault="004A1F31" w:rsidP="0049689C">
            <w:pPr>
              <w:ind w:left="0" w:firstLine="0"/>
              <w:rPr>
                <w:rFonts w:ascii="Calibri" w:hAnsi="Calibri" w:cstheme="minorHAnsi"/>
              </w:rPr>
            </w:pPr>
            <w:r>
              <w:rPr>
                <w:rFonts w:ascii="Calibri" w:hAnsi="Calibri" w:cstheme="minorHAnsi"/>
                <w:b/>
                <w:bCs/>
                <w:color w:val="ED7D31" w:themeColor="accent2"/>
              </w:rPr>
              <w:t xml:space="preserve">UNT on </w:t>
            </w:r>
            <w:r w:rsidR="0049689C" w:rsidRPr="008E5CD2">
              <w:rPr>
                <w:rFonts w:ascii="Calibri" w:hAnsi="Calibri" w:cstheme="minorHAnsi"/>
                <w:b/>
                <w:bCs/>
                <w:color w:val="ED7D31" w:themeColor="accent2"/>
              </w:rPr>
              <w:t>Thanksgiving break</w:t>
            </w:r>
            <w:r w:rsidR="0049689C">
              <w:rPr>
                <w:rFonts w:ascii="Calibri" w:hAnsi="Calibri" w:cstheme="minorHAnsi"/>
              </w:rPr>
              <w:t xml:space="preserve"> </w:t>
            </w:r>
          </w:p>
        </w:tc>
        <w:tc>
          <w:tcPr>
            <w:tcW w:w="3780" w:type="dxa"/>
          </w:tcPr>
          <w:p w14:paraId="2F5276B1" w14:textId="7FDC25AE" w:rsidR="008E5CD2" w:rsidRDefault="0049689C" w:rsidP="008E5CD2">
            <w:pPr>
              <w:ind w:left="0" w:firstLine="0"/>
              <w:rPr>
                <w:rFonts w:ascii="Calibri" w:hAnsi="Calibri" w:cstheme="minorHAnsi"/>
              </w:rPr>
            </w:pPr>
            <w:r w:rsidRPr="008E5CD2">
              <w:rPr>
                <w:rFonts w:ascii="Calibri" w:hAnsi="Calibri" w:cstheme="minorHAnsi"/>
                <w:b/>
                <w:bCs/>
                <w:color w:val="ED7D31" w:themeColor="accent2"/>
              </w:rPr>
              <w:t>Enjoy!</w:t>
            </w:r>
          </w:p>
        </w:tc>
        <w:tc>
          <w:tcPr>
            <w:tcW w:w="777" w:type="dxa"/>
          </w:tcPr>
          <w:p w14:paraId="09A02AD0" w14:textId="77777777" w:rsidR="008E5CD2" w:rsidRPr="00AC5C33" w:rsidRDefault="008E5CD2" w:rsidP="00CB277D">
            <w:pPr>
              <w:ind w:left="0" w:firstLine="0"/>
              <w:rPr>
                <w:rFonts w:ascii="Calibri" w:hAnsi="Calibri" w:cstheme="minorHAnsi"/>
              </w:rPr>
            </w:pPr>
          </w:p>
        </w:tc>
      </w:tr>
      <w:tr w:rsidR="0049689C" w:rsidRPr="00AC5C33" w14:paraId="49B9D295" w14:textId="77777777" w:rsidTr="00CB277D">
        <w:trPr>
          <w:trHeight w:val="296"/>
        </w:trPr>
        <w:tc>
          <w:tcPr>
            <w:tcW w:w="1885" w:type="dxa"/>
          </w:tcPr>
          <w:p w14:paraId="5151F27C" w14:textId="672B2674" w:rsidR="0049689C" w:rsidRDefault="0049689C" w:rsidP="0049689C">
            <w:pPr>
              <w:ind w:left="0" w:firstLine="0"/>
              <w:rPr>
                <w:rFonts w:ascii="Calibri" w:hAnsi="Calibri" w:cstheme="minorHAnsi"/>
                <w:b/>
                <w:bCs/>
              </w:rPr>
            </w:pPr>
            <w:r>
              <w:rPr>
                <w:rFonts w:ascii="Calibri" w:hAnsi="Calibri" w:cstheme="minorHAnsi"/>
                <w:b/>
                <w:bCs/>
              </w:rPr>
              <w:t xml:space="preserve">Dec </w:t>
            </w:r>
            <w:r w:rsidR="00D31A01">
              <w:rPr>
                <w:rFonts w:ascii="Calibri" w:hAnsi="Calibri" w:cstheme="minorHAnsi"/>
                <w:b/>
                <w:bCs/>
              </w:rPr>
              <w:t xml:space="preserve">3 – Dec </w:t>
            </w:r>
            <w:r w:rsidR="004A1F31">
              <w:rPr>
                <w:rFonts w:ascii="Calibri" w:hAnsi="Calibri" w:cstheme="minorHAnsi"/>
                <w:b/>
                <w:bCs/>
              </w:rPr>
              <w:t>6</w:t>
            </w:r>
            <w:r w:rsidR="00D31A01">
              <w:rPr>
                <w:rFonts w:ascii="Calibri" w:hAnsi="Calibri" w:cstheme="minorHAnsi"/>
                <w:b/>
                <w:bCs/>
              </w:rPr>
              <w:t xml:space="preserve"> &amp;</w:t>
            </w:r>
            <w:r>
              <w:rPr>
                <w:rFonts w:ascii="Calibri" w:hAnsi="Calibri" w:cstheme="minorHAnsi"/>
                <w:b/>
                <w:bCs/>
              </w:rPr>
              <w:t xml:space="preserve"> </w:t>
            </w:r>
            <w:r w:rsidR="00D31A01">
              <w:rPr>
                <w:rFonts w:ascii="Calibri" w:hAnsi="Calibri" w:cstheme="minorHAnsi"/>
                <w:b/>
                <w:bCs/>
              </w:rPr>
              <w:t xml:space="preserve">Dec </w:t>
            </w:r>
            <w:r w:rsidR="004A1F31">
              <w:rPr>
                <w:rFonts w:ascii="Calibri" w:hAnsi="Calibri" w:cstheme="minorHAnsi"/>
                <w:b/>
                <w:bCs/>
              </w:rPr>
              <w:t>8</w:t>
            </w:r>
          </w:p>
        </w:tc>
        <w:tc>
          <w:tcPr>
            <w:tcW w:w="3600" w:type="dxa"/>
          </w:tcPr>
          <w:p w14:paraId="473BF8DA" w14:textId="77777777" w:rsidR="00CB277D" w:rsidRDefault="00CB277D" w:rsidP="00CB277D">
            <w:pPr>
              <w:ind w:left="0" w:firstLine="0"/>
              <w:rPr>
                <w:rFonts w:ascii="Calibri" w:hAnsi="Calibri" w:cstheme="minorHAnsi"/>
              </w:rPr>
            </w:pPr>
            <w:r>
              <w:rPr>
                <w:rFonts w:ascii="Calibri" w:hAnsi="Calibri" w:cstheme="minorHAnsi"/>
              </w:rPr>
              <w:t xml:space="preserve">Course wrap-up </w:t>
            </w:r>
          </w:p>
          <w:p w14:paraId="4FD0677F" w14:textId="77777777" w:rsidR="0049689C" w:rsidRPr="008E5CD2" w:rsidRDefault="0049689C" w:rsidP="0049689C">
            <w:pPr>
              <w:rPr>
                <w:rFonts w:ascii="Calibri" w:hAnsi="Calibri" w:cstheme="minorHAnsi"/>
                <w:b/>
                <w:bCs/>
                <w:color w:val="ED7D31" w:themeColor="accent2"/>
              </w:rPr>
            </w:pPr>
          </w:p>
        </w:tc>
        <w:tc>
          <w:tcPr>
            <w:tcW w:w="3780" w:type="dxa"/>
          </w:tcPr>
          <w:p w14:paraId="3C9D2651" w14:textId="283D8F97" w:rsidR="0049689C" w:rsidRDefault="0049689C" w:rsidP="0049689C">
            <w:pPr>
              <w:ind w:left="0" w:firstLine="0"/>
              <w:rPr>
                <w:rFonts w:ascii="Calibri" w:hAnsi="Calibri" w:cstheme="minorHAnsi"/>
              </w:rPr>
            </w:pPr>
            <w:r>
              <w:rPr>
                <w:rFonts w:ascii="Calibri" w:hAnsi="Calibri" w:cstheme="minorHAnsi"/>
              </w:rPr>
              <w:t>Research</w:t>
            </w:r>
            <w:r w:rsidRPr="001A1C95">
              <w:rPr>
                <w:rFonts w:ascii="Calibri" w:hAnsi="Calibri" w:cstheme="minorHAnsi"/>
              </w:rPr>
              <w:t xml:space="preserve"> papers </w:t>
            </w:r>
            <w:r>
              <w:rPr>
                <w:rFonts w:ascii="Calibri" w:hAnsi="Calibri" w:cstheme="minorHAnsi"/>
              </w:rPr>
              <w:t xml:space="preserve">due Dec </w:t>
            </w:r>
            <w:r w:rsidR="004A1F31">
              <w:rPr>
                <w:rFonts w:ascii="Calibri" w:hAnsi="Calibri" w:cstheme="minorHAnsi"/>
              </w:rPr>
              <w:t>6</w:t>
            </w:r>
            <w:r w:rsidRPr="008443C9">
              <w:rPr>
                <w:rFonts w:ascii="Calibri" w:hAnsi="Calibri" w:cstheme="minorHAnsi"/>
                <w:vertAlign w:val="superscript"/>
              </w:rPr>
              <w:t>th</w:t>
            </w:r>
            <w:r>
              <w:rPr>
                <w:rFonts w:ascii="Calibri" w:hAnsi="Calibri" w:cstheme="minorHAnsi"/>
              </w:rPr>
              <w:t xml:space="preserve"> </w:t>
            </w:r>
            <w:r w:rsidRPr="001A1C95">
              <w:rPr>
                <w:rFonts w:ascii="Calibri" w:hAnsi="Calibri" w:cstheme="minorHAnsi"/>
              </w:rPr>
              <w:t>(200)</w:t>
            </w:r>
          </w:p>
          <w:p w14:paraId="091F634F" w14:textId="42E19EAF" w:rsidR="0049689C" w:rsidRDefault="0049689C" w:rsidP="0049689C">
            <w:pPr>
              <w:ind w:left="0" w:firstLine="0"/>
              <w:rPr>
                <w:rFonts w:ascii="Calibri" w:hAnsi="Calibri" w:cstheme="minorHAnsi"/>
              </w:rPr>
            </w:pPr>
            <w:r>
              <w:rPr>
                <w:rFonts w:ascii="Calibri" w:hAnsi="Calibri" w:cstheme="minorHAnsi"/>
              </w:rPr>
              <w:t xml:space="preserve">Grad essay/project due Dec </w:t>
            </w:r>
            <w:r w:rsidR="004A1F31">
              <w:rPr>
                <w:rFonts w:ascii="Calibri" w:hAnsi="Calibri" w:cstheme="minorHAnsi"/>
              </w:rPr>
              <w:t>8</w:t>
            </w:r>
            <w:r>
              <w:rPr>
                <w:rFonts w:ascii="Calibri" w:hAnsi="Calibri" w:cstheme="minorHAnsi"/>
              </w:rPr>
              <w:t xml:space="preserve"> (200)</w:t>
            </w:r>
          </w:p>
        </w:tc>
        <w:tc>
          <w:tcPr>
            <w:tcW w:w="777" w:type="dxa"/>
          </w:tcPr>
          <w:p w14:paraId="14317DF5" w14:textId="77777777" w:rsidR="0049689C" w:rsidRPr="00AC5C33" w:rsidRDefault="0049689C" w:rsidP="0049689C">
            <w:pPr>
              <w:rPr>
                <w:rFonts w:ascii="Calibri" w:hAnsi="Calibri" w:cstheme="minorHAnsi"/>
              </w:rPr>
            </w:pPr>
          </w:p>
        </w:tc>
      </w:tr>
    </w:tbl>
    <w:p w14:paraId="0895968B" w14:textId="5A46FD68" w:rsidR="006E25C5" w:rsidRPr="00AC5C33" w:rsidRDefault="006E25C5" w:rsidP="00EC6692">
      <w:pPr>
        <w:pStyle w:val="Heading2"/>
        <w:rPr>
          <w:rFonts w:ascii="Calibri" w:hAnsi="Calibri" w:cstheme="minorHAnsi"/>
          <w:sz w:val="24"/>
          <w:szCs w:val="24"/>
        </w:rPr>
      </w:pPr>
      <w:r w:rsidRPr="00AC5C33">
        <w:rPr>
          <w:rFonts w:ascii="Calibri" w:hAnsi="Calibri" w:cstheme="minorHAnsi"/>
          <w:sz w:val="24"/>
          <w:szCs w:val="24"/>
        </w:rPr>
        <w:t>Grading</w:t>
      </w:r>
      <w:r w:rsidR="00A63531" w:rsidRPr="00AC5C33">
        <w:rPr>
          <w:rFonts w:ascii="Calibri" w:hAnsi="Calibri" w:cstheme="minorHAnsi"/>
          <w:sz w:val="24"/>
          <w:szCs w:val="24"/>
        </w:rPr>
        <w:tab/>
      </w:r>
    </w:p>
    <w:p w14:paraId="70745D7D" w14:textId="34383EEC" w:rsidR="00A63531" w:rsidRPr="00AC5C33" w:rsidRDefault="008276CB" w:rsidP="00A63531">
      <w:pPr>
        <w:rPr>
          <w:rFonts w:ascii="Calibri" w:hAnsi="Calibri" w:cstheme="minorHAnsi"/>
        </w:rPr>
      </w:pPr>
      <w:r w:rsidRPr="00AC5C33">
        <w:rPr>
          <w:rFonts w:ascii="Calibri" w:hAnsi="Calibri" w:cstheme="minorHAnsi"/>
        </w:rPr>
        <w:t xml:space="preserve">There are a total of 1000 points in this class. </w:t>
      </w:r>
      <w:r w:rsidR="002E256C" w:rsidRPr="00AC5C33">
        <w:rPr>
          <w:rFonts w:ascii="Calibri" w:hAnsi="Calibri" w:cstheme="minorHAnsi"/>
        </w:rPr>
        <w:t xml:space="preserve">Here’s </w:t>
      </w:r>
      <w:r w:rsidR="00D16151">
        <w:rPr>
          <w:rFonts w:ascii="Calibri" w:hAnsi="Calibri" w:cstheme="minorHAnsi"/>
        </w:rPr>
        <w:t>the</w:t>
      </w:r>
      <w:r w:rsidR="00B43D9A" w:rsidRPr="00AC5C33">
        <w:rPr>
          <w:rFonts w:ascii="Calibri" w:hAnsi="Calibri" w:cstheme="minorHAnsi"/>
        </w:rPr>
        <w:t xml:space="preserve"> grading scale along with the point totals/percentages </w:t>
      </w:r>
      <w:r w:rsidR="00D16151">
        <w:rPr>
          <w:rFonts w:ascii="Calibri" w:hAnsi="Calibri" w:cstheme="minorHAnsi"/>
        </w:rPr>
        <w:t xml:space="preserve">I will use </w:t>
      </w:r>
      <w:r w:rsidR="00B43D9A" w:rsidRPr="00AC5C33">
        <w:rPr>
          <w:rFonts w:ascii="Calibri" w:hAnsi="Calibri" w:cstheme="minorHAnsi"/>
        </w:rPr>
        <w:t xml:space="preserve">to calculate the final </w:t>
      </w:r>
      <w:r w:rsidR="002E256C" w:rsidRPr="00AC5C33">
        <w:rPr>
          <w:rFonts w:ascii="Calibri" w:hAnsi="Calibri" w:cstheme="minorHAnsi"/>
        </w:rPr>
        <w:t xml:space="preserve">letter </w:t>
      </w:r>
      <w:r w:rsidR="00B43D9A" w:rsidRPr="00AC5C33">
        <w:rPr>
          <w:rFonts w:ascii="Calibri" w:hAnsi="Calibri" w:cstheme="minorHAnsi"/>
        </w:rPr>
        <w:t>grade</w:t>
      </w:r>
      <w:r w:rsidR="002E256C" w:rsidRPr="00AC5C33">
        <w:rPr>
          <w:rFonts w:ascii="Calibri" w:hAnsi="Calibri" w:cstheme="minorHAnsi"/>
        </w:rPr>
        <w:t>:</w:t>
      </w:r>
    </w:p>
    <w:p w14:paraId="5CD53AAC" w14:textId="402480B0" w:rsidR="002E256C" w:rsidRPr="00AC5C33" w:rsidRDefault="00B43D9A" w:rsidP="002E256C">
      <w:pPr>
        <w:rPr>
          <w:rFonts w:ascii="Calibri" w:hAnsi="Calibri" w:cstheme="minorHAnsi"/>
        </w:rPr>
      </w:pPr>
      <w:r w:rsidRPr="00AC5C33">
        <w:rPr>
          <w:rFonts w:ascii="Calibri" w:hAnsi="Calibri" w:cstheme="minorHAnsi"/>
        </w:rPr>
        <w:t>A = 900-1000</w:t>
      </w:r>
      <w:r w:rsidR="00E13674" w:rsidRPr="00AC5C33">
        <w:rPr>
          <w:rFonts w:ascii="Calibri" w:hAnsi="Calibri" w:cstheme="minorHAnsi"/>
        </w:rPr>
        <w:tab/>
      </w:r>
      <w:r w:rsidRPr="00AC5C33">
        <w:rPr>
          <w:rFonts w:ascii="Calibri" w:hAnsi="Calibri" w:cstheme="minorHAnsi"/>
        </w:rPr>
        <w:t>B = 800-899</w:t>
      </w:r>
      <w:r w:rsidR="00E13674" w:rsidRPr="00AC5C33">
        <w:rPr>
          <w:rFonts w:ascii="Calibri" w:hAnsi="Calibri" w:cstheme="minorHAnsi"/>
        </w:rPr>
        <w:tab/>
      </w:r>
      <w:r w:rsidRPr="00AC5C33">
        <w:rPr>
          <w:rFonts w:ascii="Calibri" w:hAnsi="Calibri" w:cstheme="minorHAnsi"/>
        </w:rPr>
        <w:t>C = 700-799</w:t>
      </w:r>
      <w:r w:rsidR="00E13674" w:rsidRPr="00AC5C33">
        <w:rPr>
          <w:rFonts w:ascii="Calibri" w:hAnsi="Calibri" w:cstheme="minorHAnsi"/>
        </w:rPr>
        <w:tab/>
      </w:r>
      <w:r w:rsidRPr="00AC5C33">
        <w:rPr>
          <w:rFonts w:ascii="Calibri" w:hAnsi="Calibri" w:cstheme="minorHAnsi"/>
        </w:rPr>
        <w:t>D = 600-699</w:t>
      </w:r>
      <w:r w:rsidR="00E13674" w:rsidRPr="00AC5C33">
        <w:rPr>
          <w:rFonts w:ascii="Calibri" w:hAnsi="Calibri" w:cstheme="minorHAnsi"/>
        </w:rPr>
        <w:tab/>
      </w:r>
      <w:r w:rsidRPr="00AC5C33">
        <w:rPr>
          <w:rFonts w:ascii="Calibri" w:hAnsi="Calibri" w:cstheme="minorHAnsi"/>
        </w:rPr>
        <w:t>F = 500-599</w:t>
      </w:r>
    </w:p>
    <w:p w14:paraId="5369AF83" w14:textId="77777777" w:rsidR="0000433D" w:rsidRPr="00AC5C33" w:rsidRDefault="0000433D" w:rsidP="002E256C">
      <w:pPr>
        <w:rPr>
          <w:rFonts w:ascii="Calibri" w:hAnsi="Calibri" w:cstheme="minorHAnsi"/>
        </w:rPr>
      </w:pPr>
    </w:p>
    <w:p w14:paraId="23805ED2" w14:textId="77777777" w:rsidR="00504345" w:rsidRDefault="00504345" w:rsidP="002E256C">
      <w:pPr>
        <w:rPr>
          <w:rFonts w:ascii="Calibri" w:hAnsi="Calibri" w:cstheme="minorHAnsi"/>
          <w:b/>
        </w:rPr>
      </w:pPr>
    </w:p>
    <w:p w14:paraId="50DF9D9A" w14:textId="216B1138" w:rsidR="002E256C" w:rsidRPr="00AC5C33" w:rsidRDefault="002E256C" w:rsidP="002E256C">
      <w:pPr>
        <w:rPr>
          <w:rFonts w:ascii="Calibri" w:hAnsi="Calibri" w:cstheme="minorHAnsi"/>
          <w:b/>
        </w:rPr>
      </w:pPr>
      <w:r w:rsidRPr="00AC5C33">
        <w:rPr>
          <w:rFonts w:ascii="Calibri" w:hAnsi="Calibri" w:cstheme="minorHAnsi"/>
          <w:b/>
        </w:rPr>
        <w:t>Late submission policy</w:t>
      </w:r>
    </w:p>
    <w:p w14:paraId="048B3E16" w14:textId="7D4C390B" w:rsidR="002E256C" w:rsidRDefault="002E256C" w:rsidP="002E256C">
      <w:pPr>
        <w:rPr>
          <w:rFonts w:ascii="Calibri" w:hAnsi="Calibri" w:cstheme="minorHAnsi"/>
        </w:rPr>
      </w:pPr>
      <w:r w:rsidRPr="00AC5C33">
        <w:rPr>
          <w:rFonts w:ascii="Calibri" w:hAnsi="Calibri" w:cstheme="minorHAnsi"/>
        </w:rPr>
        <w:t xml:space="preserve">It is your responsibility to manage your time well so that you do not miss your due dates. Due dates are set, but you can work ahead and submit some of your assignments early. </w:t>
      </w:r>
    </w:p>
    <w:p w14:paraId="703563F6" w14:textId="77777777" w:rsidR="00130EA9" w:rsidRPr="00AC5C33" w:rsidRDefault="00130EA9" w:rsidP="002E256C">
      <w:pPr>
        <w:rPr>
          <w:rFonts w:ascii="Calibri" w:hAnsi="Calibri" w:cstheme="minorHAnsi"/>
        </w:rPr>
      </w:pPr>
    </w:p>
    <w:p w14:paraId="6CD97CB3" w14:textId="09AB9243" w:rsidR="002E256C" w:rsidRPr="00AC5C33" w:rsidRDefault="002E256C" w:rsidP="002E256C">
      <w:pPr>
        <w:rPr>
          <w:rFonts w:ascii="Calibri" w:hAnsi="Calibri" w:cstheme="minorHAnsi"/>
        </w:rPr>
      </w:pPr>
      <w:r w:rsidRPr="00AC5C33">
        <w:rPr>
          <w:rFonts w:ascii="Calibri" w:hAnsi="Calibri" w:cstheme="minorHAnsi"/>
          <w:bCs/>
        </w:rPr>
        <w:t>I will mark down late submissions by 20% for each day they are late.</w:t>
      </w:r>
      <w:r w:rsidRPr="00AC5C33">
        <w:rPr>
          <w:rFonts w:ascii="Calibri" w:hAnsi="Calibri" w:cstheme="minorHAnsi"/>
        </w:rPr>
        <w:t xml:space="preserve"> I will not accept work that is more than </w:t>
      </w:r>
      <w:r w:rsidR="008F65F7" w:rsidRPr="00AC5C33">
        <w:rPr>
          <w:rFonts w:ascii="Calibri" w:hAnsi="Calibri" w:cstheme="minorHAnsi"/>
        </w:rPr>
        <w:t>3</w:t>
      </w:r>
      <w:r w:rsidRPr="00AC5C33">
        <w:rPr>
          <w:rFonts w:ascii="Calibri" w:hAnsi="Calibri" w:cstheme="minorHAnsi"/>
        </w:rPr>
        <w:t xml:space="preserve"> days late unless there is a legitimate reason that you can document (a health issue, death in your immediate family, etc.) Bottom line: Please turn in all assignments by their due dates.</w:t>
      </w:r>
    </w:p>
    <w:p w14:paraId="24E7235C" w14:textId="2C8E0628" w:rsidR="00C7676A" w:rsidRPr="00AC5C33" w:rsidRDefault="007D441B" w:rsidP="00395460">
      <w:pPr>
        <w:pStyle w:val="Heading2"/>
        <w:rPr>
          <w:rStyle w:val="Strong"/>
          <w:rFonts w:ascii="Calibri" w:hAnsi="Calibri" w:cstheme="minorHAnsi"/>
          <w:b w:val="0"/>
          <w:bCs w:val="0"/>
          <w:sz w:val="24"/>
          <w:szCs w:val="24"/>
        </w:rPr>
      </w:pPr>
      <w:r w:rsidRPr="00AC5C33">
        <w:rPr>
          <w:rStyle w:val="Strong"/>
          <w:rFonts w:ascii="Calibri" w:hAnsi="Calibri" w:cstheme="minorHAnsi"/>
          <w:b w:val="0"/>
          <w:bCs w:val="0"/>
          <w:sz w:val="24"/>
          <w:szCs w:val="24"/>
        </w:rPr>
        <w:t>Course Evaluation</w:t>
      </w:r>
    </w:p>
    <w:p w14:paraId="49322CA2" w14:textId="13356BDC" w:rsidR="00C7676A" w:rsidRPr="00AC5C33" w:rsidRDefault="00C7676A" w:rsidP="00C7676A">
      <w:pPr>
        <w:rPr>
          <w:rFonts w:ascii="Calibri" w:hAnsi="Calibri" w:cstheme="minorHAnsi"/>
          <w:shd w:val="clear" w:color="auto" w:fill="FFFFFF"/>
        </w:rPr>
      </w:pPr>
      <w:r w:rsidRPr="00AC5C33">
        <w:rPr>
          <w:rFonts w:ascii="Calibri" w:hAnsi="Calibri" w:cstheme="minorHAnsi"/>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w:t>
      </w:r>
      <w:r w:rsidR="002E256C" w:rsidRPr="00AC5C33">
        <w:rPr>
          <w:rFonts w:ascii="Calibri" w:hAnsi="Calibri" w:cstheme="minorHAnsi"/>
          <w:shd w:val="clear" w:color="auto" w:fill="FFFFFF"/>
        </w:rPr>
        <w:t xml:space="preserve"> These evaluations will become available toward the end of our semester, and you will receive a notification that invites you to complete them.</w:t>
      </w:r>
    </w:p>
    <w:p w14:paraId="0697586D" w14:textId="0794E326" w:rsidR="000F3B26" w:rsidRPr="00AC5C33" w:rsidRDefault="000F3B26" w:rsidP="000F3B26">
      <w:pPr>
        <w:pStyle w:val="Heading2"/>
        <w:rPr>
          <w:rFonts w:ascii="Calibri" w:hAnsi="Calibri" w:cstheme="minorHAnsi"/>
          <w:sz w:val="24"/>
          <w:szCs w:val="24"/>
        </w:rPr>
      </w:pPr>
      <w:r w:rsidRPr="00AC5C33">
        <w:rPr>
          <w:rFonts w:ascii="Calibri" w:hAnsi="Calibri" w:cstheme="minorHAnsi"/>
          <w:sz w:val="24"/>
          <w:szCs w:val="24"/>
        </w:rPr>
        <w:lastRenderedPageBreak/>
        <w:t>Course Policies</w:t>
      </w:r>
    </w:p>
    <w:p w14:paraId="66DA37FE" w14:textId="77777777" w:rsidR="000F3B26" w:rsidRPr="00AC5C33" w:rsidRDefault="000F3B26" w:rsidP="000F3B26">
      <w:pPr>
        <w:pStyle w:val="Heading3"/>
        <w:rPr>
          <w:rFonts w:ascii="Calibri" w:hAnsi="Calibri" w:cstheme="minorHAnsi"/>
        </w:rPr>
      </w:pPr>
      <w:r w:rsidRPr="00AC5C33">
        <w:rPr>
          <w:rFonts w:ascii="Calibri" w:hAnsi="Calibri" w:cstheme="minorHAnsi"/>
        </w:rPr>
        <w:t>Assignment Policy</w:t>
      </w:r>
    </w:p>
    <w:p w14:paraId="53F0D7BF" w14:textId="15485ACC" w:rsidR="00924A27" w:rsidRPr="00AC5C33" w:rsidRDefault="002E256C" w:rsidP="000F3B26">
      <w:pPr>
        <w:rPr>
          <w:rFonts w:ascii="Calibri" w:hAnsi="Calibri" w:cstheme="minorHAnsi"/>
        </w:rPr>
      </w:pPr>
      <w:r w:rsidRPr="00AC5C33">
        <w:rPr>
          <w:rFonts w:ascii="Calibri" w:hAnsi="Calibri" w:cstheme="minorHAnsi"/>
        </w:rPr>
        <w:t>The</w:t>
      </w:r>
      <w:r w:rsidR="000F3B26" w:rsidRPr="00AC5C33">
        <w:rPr>
          <w:rFonts w:ascii="Calibri" w:hAnsi="Calibri" w:cstheme="minorHAnsi"/>
        </w:rPr>
        <w:t xml:space="preserve"> due dates </w:t>
      </w:r>
      <w:r w:rsidRPr="00AC5C33">
        <w:rPr>
          <w:rFonts w:ascii="Calibri" w:hAnsi="Calibri" w:cstheme="minorHAnsi"/>
        </w:rPr>
        <w:t>for all your assignments in this class are stated on this syllabus.</w:t>
      </w:r>
      <w:r w:rsidR="00212066" w:rsidRPr="00AC5C33">
        <w:rPr>
          <w:rFonts w:ascii="Calibri" w:hAnsi="Calibri" w:cstheme="minorHAnsi"/>
        </w:rPr>
        <w:t xml:space="preserve"> They are included as a table for your quick reference above.</w:t>
      </w:r>
      <w:r w:rsidRPr="00AC5C33">
        <w:rPr>
          <w:rFonts w:ascii="Calibri" w:hAnsi="Calibri" w:cstheme="minorHAnsi"/>
        </w:rPr>
        <w:t xml:space="preserve"> </w:t>
      </w:r>
      <w:r w:rsidR="00E67FE9" w:rsidRPr="00AC5C33">
        <w:rPr>
          <w:rFonts w:ascii="Calibri" w:hAnsi="Calibri" w:cstheme="minorHAnsi"/>
          <w:b/>
          <w:bCs/>
        </w:rPr>
        <w:t xml:space="preserve">Most assignments in this class are due by noon on Wednesday. </w:t>
      </w:r>
      <w:r w:rsidR="00E67FE9" w:rsidRPr="00AC5C33">
        <w:rPr>
          <w:rFonts w:ascii="Calibri" w:hAnsi="Calibri" w:cstheme="minorHAnsi"/>
        </w:rPr>
        <w:t>(</w:t>
      </w:r>
      <w:r w:rsidR="00A039DF">
        <w:rPr>
          <w:rFonts w:ascii="Calibri" w:hAnsi="Calibri" w:cstheme="minorHAnsi"/>
        </w:rPr>
        <w:t>Papers due at the end of the semester may fall on other days of the week</w:t>
      </w:r>
      <w:r w:rsidR="00BD2443" w:rsidRPr="00AC5C33">
        <w:rPr>
          <w:rFonts w:ascii="Calibri" w:hAnsi="Calibri" w:cstheme="minorHAnsi"/>
        </w:rPr>
        <w:t>)</w:t>
      </w:r>
      <w:r w:rsidR="00212066" w:rsidRPr="00AC5C33">
        <w:rPr>
          <w:rFonts w:ascii="Calibri" w:hAnsi="Calibri" w:cstheme="minorHAnsi"/>
        </w:rPr>
        <w:t xml:space="preserve">. </w:t>
      </w:r>
    </w:p>
    <w:p w14:paraId="5CC9AA19" w14:textId="77777777" w:rsidR="0000433D" w:rsidRPr="00AC5C33" w:rsidRDefault="0000433D" w:rsidP="000F3B26">
      <w:pPr>
        <w:rPr>
          <w:rFonts w:ascii="Calibri" w:hAnsi="Calibri" w:cstheme="minorHAnsi"/>
        </w:rPr>
      </w:pPr>
    </w:p>
    <w:p w14:paraId="797C34AC" w14:textId="058761FE" w:rsidR="00212066" w:rsidRPr="00AC5C33" w:rsidRDefault="00212066" w:rsidP="00212066">
      <w:pPr>
        <w:pStyle w:val="Heading3"/>
        <w:rPr>
          <w:rFonts w:ascii="Calibri" w:hAnsi="Calibri" w:cstheme="minorHAnsi"/>
        </w:rPr>
      </w:pPr>
      <w:r w:rsidRPr="00AC5C33">
        <w:rPr>
          <w:rFonts w:ascii="Calibri" w:hAnsi="Calibri" w:cstheme="minorHAnsi"/>
        </w:rPr>
        <w:t>Grading and Assignments:</w:t>
      </w:r>
    </w:p>
    <w:p w14:paraId="0A77F611" w14:textId="58E40A48" w:rsidR="00BD2443" w:rsidRPr="00AC5C33" w:rsidRDefault="00BD2443" w:rsidP="00212066">
      <w:pPr>
        <w:numPr>
          <w:ilvl w:val="0"/>
          <w:numId w:val="34"/>
        </w:numPr>
        <w:rPr>
          <w:rFonts w:ascii="Calibri" w:hAnsi="Calibri" w:cs="Cochin"/>
        </w:rPr>
      </w:pPr>
      <w:r w:rsidRPr="00AC5C33">
        <w:rPr>
          <w:rFonts w:ascii="Calibri" w:hAnsi="Calibri" w:cs="Cochin"/>
        </w:rPr>
        <w:t xml:space="preserve">Weekly </w:t>
      </w:r>
      <w:r w:rsidR="008473A8" w:rsidRPr="00AC5C33">
        <w:rPr>
          <w:rFonts w:ascii="Calibri" w:hAnsi="Calibri" w:cs="Cochin"/>
        </w:rPr>
        <w:t>Q</w:t>
      </w:r>
      <w:r w:rsidRPr="00AC5C33">
        <w:rPr>
          <w:rFonts w:ascii="Calibri" w:hAnsi="Calibri" w:cs="Cochin"/>
        </w:rPr>
        <w:t>uizzes (30 points each * 10 = 300 points</w:t>
      </w:r>
      <w:r w:rsidR="00E67FE9" w:rsidRPr="00AC5C33">
        <w:rPr>
          <w:rFonts w:ascii="Calibri" w:hAnsi="Calibri" w:cs="Cochin"/>
        </w:rPr>
        <w:t xml:space="preserve">, due by </w:t>
      </w:r>
      <w:r w:rsidR="00E0308A">
        <w:rPr>
          <w:rFonts w:ascii="Calibri" w:hAnsi="Calibri" w:cs="Cochin"/>
        </w:rPr>
        <w:t>noon</w:t>
      </w:r>
      <w:r w:rsidR="00E67FE9" w:rsidRPr="00AC5C33">
        <w:rPr>
          <w:rFonts w:ascii="Calibri" w:hAnsi="Calibri" w:cs="Cochin"/>
        </w:rPr>
        <w:t xml:space="preserve"> on </w:t>
      </w:r>
      <w:r w:rsidR="008E5CD2">
        <w:rPr>
          <w:rFonts w:ascii="Calibri" w:hAnsi="Calibri" w:cs="Cochin"/>
        </w:rPr>
        <w:t xml:space="preserve">most </w:t>
      </w:r>
      <w:r w:rsidR="00E0308A">
        <w:rPr>
          <w:rFonts w:ascii="Calibri" w:hAnsi="Calibri" w:cs="Cochin"/>
        </w:rPr>
        <w:t>Wednesday</w:t>
      </w:r>
      <w:r w:rsidR="008E5CD2">
        <w:rPr>
          <w:rFonts w:ascii="Calibri" w:hAnsi="Calibri" w:cs="Cochin"/>
        </w:rPr>
        <w:t>s</w:t>
      </w:r>
      <w:r w:rsidR="00E67FE9" w:rsidRPr="00AC5C33">
        <w:rPr>
          <w:rFonts w:ascii="Calibri" w:hAnsi="Calibri" w:cs="Cochin"/>
        </w:rPr>
        <w:t>)</w:t>
      </w:r>
    </w:p>
    <w:p w14:paraId="0FE9A491" w14:textId="72101B7B" w:rsidR="00212066" w:rsidRDefault="005E1393" w:rsidP="00212066">
      <w:pPr>
        <w:numPr>
          <w:ilvl w:val="0"/>
          <w:numId w:val="34"/>
        </w:numPr>
        <w:rPr>
          <w:rFonts w:ascii="Calibri" w:hAnsi="Calibri" w:cs="Cochin"/>
        </w:rPr>
      </w:pPr>
      <w:r w:rsidRPr="00AC5C33">
        <w:rPr>
          <w:rFonts w:ascii="Calibri" w:hAnsi="Calibri" w:cs="Cochin"/>
        </w:rPr>
        <w:t>A</w:t>
      </w:r>
      <w:r w:rsidR="00212066" w:rsidRPr="00AC5C33">
        <w:rPr>
          <w:rFonts w:ascii="Calibri" w:hAnsi="Calibri" w:cs="Cochin"/>
        </w:rPr>
        <w:t xml:space="preserve">nalytical </w:t>
      </w:r>
      <w:r w:rsidR="008473A8" w:rsidRPr="00AC5C33">
        <w:rPr>
          <w:rFonts w:ascii="Calibri" w:hAnsi="Calibri" w:cs="Cochin"/>
        </w:rPr>
        <w:t>S</w:t>
      </w:r>
      <w:r w:rsidR="00212066" w:rsidRPr="00AC5C33">
        <w:rPr>
          <w:rFonts w:ascii="Calibri" w:hAnsi="Calibri" w:cs="Cochin"/>
        </w:rPr>
        <w:t>ummary</w:t>
      </w:r>
      <w:r w:rsidRPr="00AC5C33">
        <w:rPr>
          <w:rFonts w:ascii="Calibri" w:hAnsi="Calibri" w:cs="Cochin"/>
        </w:rPr>
        <w:t xml:space="preserve"> of </w:t>
      </w:r>
      <w:r w:rsidR="008473A8" w:rsidRPr="00AC5C33">
        <w:rPr>
          <w:rFonts w:ascii="Calibri" w:hAnsi="Calibri" w:cs="Cochin"/>
        </w:rPr>
        <w:t>r</w:t>
      </w:r>
      <w:r w:rsidRPr="00AC5C33">
        <w:rPr>
          <w:rFonts w:ascii="Calibri" w:hAnsi="Calibri" w:cs="Cochin"/>
        </w:rPr>
        <w:t>eadings</w:t>
      </w:r>
      <w:r w:rsidR="00212066" w:rsidRPr="00AC5C33">
        <w:rPr>
          <w:rFonts w:ascii="Calibri" w:hAnsi="Calibri" w:cs="Cochin"/>
        </w:rPr>
        <w:t xml:space="preserve"> (Submit </w:t>
      </w:r>
      <w:r w:rsidR="00212066" w:rsidRPr="00AC5C33">
        <w:rPr>
          <w:rFonts w:ascii="Calibri" w:hAnsi="Calibri" w:cs="Cochin"/>
          <w:u w:val="single"/>
        </w:rPr>
        <w:t>only one</w:t>
      </w:r>
      <w:r w:rsidR="00212066" w:rsidRPr="00AC5C33">
        <w:rPr>
          <w:rFonts w:ascii="Calibri" w:hAnsi="Calibri" w:cs="Cochin"/>
        </w:rPr>
        <w:t xml:space="preserve"> summary, start and lead </w:t>
      </w:r>
      <w:r w:rsidR="0040508B">
        <w:rPr>
          <w:rFonts w:ascii="Calibri" w:hAnsi="Calibri" w:cs="Cochin"/>
        </w:rPr>
        <w:t>class</w:t>
      </w:r>
      <w:r w:rsidR="00BD2443" w:rsidRPr="00AC5C33">
        <w:rPr>
          <w:rFonts w:ascii="Calibri" w:hAnsi="Calibri" w:cs="Cochin"/>
        </w:rPr>
        <w:t xml:space="preserve"> </w:t>
      </w:r>
      <w:r w:rsidR="00212066" w:rsidRPr="00AC5C33">
        <w:rPr>
          <w:rFonts w:ascii="Calibri" w:hAnsi="Calibri" w:cs="Cochin"/>
        </w:rPr>
        <w:t>discussion</w:t>
      </w:r>
      <w:r w:rsidRPr="00AC5C33">
        <w:rPr>
          <w:rFonts w:ascii="Calibri" w:hAnsi="Calibri" w:cs="Cochin"/>
        </w:rPr>
        <w:t xml:space="preserve"> using </w:t>
      </w:r>
      <w:r w:rsidR="00BD2443" w:rsidRPr="00AC5C33">
        <w:rPr>
          <w:rFonts w:ascii="Calibri" w:hAnsi="Calibri" w:cs="Cochin"/>
        </w:rPr>
        <w:t>your summary</w:t>
      </w:r>
      <w:r w:rsidR="00212066" w:rsidRPr="00AC5C33">
        <w:rPr>
          <w:rFonts w:ascii="Calibri" w:hAnsi="Calibri" w:cs="Cochin"/>
        </w:rPr>
        <w:t xml:space="preserve">; </w:t>
      </w:r>
      <w:r w:rsidR="00231200" w:rsidRPr="00AC5C33">
        <w:rPr>
          <w:rFonts w:ascii="Calibri" w:hAnsi="Calibri" w:cs="Cochin"/>
        </w:rPr>
        <w:t>150 points</w:t>
      </w:r>
      <w:r w:rsidR="00231200">
        <w:rPr>
          <w:rFonts w:ascii="Calibri" w:hAnsi="Calibri" w:cs="Cochin"/>
        </w:rPr>
        <w:t>,</w:t>
      </w:r>
      <w:r w:rsidR="00212066" w:rsidRPr="00AC5C33">
        <w:rPr>
          <w:rFonts w:ascii="Calibri" w:hAnsi="Calibri" w:cs="Cochin"/>
        </w:rPr>
        <w:t>due dates depend)</w:t>
      </w:r>
    </w:p>
    <w:p w14:paraId="6EFB38DD" w14:textId="78DD5E3B" w:rsidR="00F475C3" w:rsidRPr="00AC5C33" w:rsidRDefault="00F475C3" w:rsidP="00212066">
      <w:pPr>
        <w:numPr>
          <w:ilvl w:val="0"/>
          <w:numId w:val="34"/>
        </w:numPr>
        <w:rPr>
          <w:rFonts w:ascii="Calibri" w:hAnsi="Calibri" w:cs="Cochin"/>
        </w:rPr>
      </w:pPr>
      <w:r>
        <w:rPr>
          <w:rFonts w:ascii="Calibri" w:hAnsi="Calibri" w:cs="Cochin"/>
        </w:rPr>
        <w:t xml:space="preserve">Mid-semester reflections on your community work </w:t>
      </w:r>
      <w:r w:rsidR="008E5CD2">
        <w:rPr>
          <w:rFonts w:ascii="Calibri" w:hAnsi="Calibri" w:cs="Cochin"/>
        </w:rPr>
        <w:t xml:space="preserve">or other project </w:t>
      </w:r>
      <w:r>
        <w:rPr>
          <w:rFonts w:ascii="Calibri" w:hAnsi="Calibri" w:cs="Cochin"/>
        </w:rPr>
        <w:t>(50 points due by noon on Wednesday, Oct</w:t>
      </w:r>
      <w:r w:rsidR="00CB277D">
        <w:rPr>
          <w:rFonts w:ascii="Calibri" w:hAnsi="Calibri" w:cs="Cochin"/>
        </w:rPr>
        <w:t xml:space="preserve">ober </w:t>
      </w:r>
      <w:r w:rsidR="008416DC">
        <w:rPr>
          <w:rFonts w:ascii="Calibri" w:hAnsi="Calibri" w:cs="Cochin"/>
        </w:rPr>
        <w:t>8</w:t>
      </w:r>
      <w:r>
        <w:rPr>
          <w:rFonts w:ascii="Calibri" w:hAnsi="Calibri" w:cs="Cochin"/>
        </w:rPr>
        <w:t>)</w:t>
      </w:r>
    </w:p>
    <w:p w14:paraId="2FAC46A8" w14:textId="31CB472B" w:rsidR="00BD2443" w:rsidRPr="00AC5C33" w:rsidRDefault="00E0308A" w:rsidP="00212066">
      <w:pPr>
        <w:numPr>
          <w:ilvl w:val="0"/>
          <w:numId w:val="34"/>
        </w:numPr>
        <w:rPr>
          <w:rFonts w:ascii="Calibri" w:hAnsi="Calibri" w:cs="Cochin"/>
        </w:rPr>
      </w:pPr>
      <w:r>
        <w:rPr>
          <w:rFonts w:ascii="Calibri" w:hAnsi="Calibri" w:cs="Cochin"/>
        </w:rPr>
        <w:t xml:space="preserve">Reflection </w:t>
      </w:r>
      <w:r w:rsidR="00F92032">
        <w:rPr>
          <w:rFonts w:ascii="Calibri" w:hAnsi="Calibri" w:cs="Cochin"/>
        </w:rPr>
        <w:t>essay</w:t>
      </w:r>
      <w:r>
        <w:rPr>
          <w:rFonts w:ascii="Calibri" w:hAnsi="Calibri" w:cs="Cochin"/>
        </w:rPr>
        <w:t xml:space="preserve"> on </w:t>
      </w:r>
      <w:r w:rsidR="000A6EDC">
        <w:rPr>
          <w:rFonts w:ascii="Calibri" w:hAnsi="Calibri" w:cs="Cochin"/>
        </w:rPr>
        <w:t>community</w:t>
      </w:r>
      <w:r w:rsidR="008E5CD2">
        <w:rPr>
          <w:rFonts w:ascii="Calibri" w:hAnsi="Calibri" w:cs="Cochin"/>
        </w:rPr>
        <w:t xml:space="preserve"> work or other</w:t>
      </w:r>
      <w:r w:rsidR="000A6EDC">
        <w:rPr>
          <w:rFonts w:ascii="Calibri" w:hAnsi="Calibri" w:cs="Cochin"/>
        </w:rPr>
        <w:t xml:space="preserve"> </w:t>
      </w:r>
      <w:r>
        <w:rPr>
          <w:rFonts w:ascii="Calibri" w:hAnsi="Calibri" w:cs="Cochin"/>
        </w:rPr>
        <w:t>project</w:t>
      </w:r>
      <w:r w:rsidR="00BD2443" w:rsidRPr="00AC5C33">
        <w:rPr>
          <w:rFonts w:ascii="Calibri" w:hAnsi="Calibri" w:cs="Cochin"/>
        </w:rPr>
        <w:t xml:space="preserve"> (</w:t>
      </w:r>
      <w:r w:rsidR="00F475C3">
        <w:rPr>
          <w:rFonts w:ascii="Calibri" w:hAnsi="Calibri" w:cs="Cochin"/>
        </w:rPr>
        <w:t>15</w:t>
      </w:r>
      <w:r w:rsidR="00BD2443" w:rsidRPr="00AC5C33">
        <w:rPr>
          <w:rFonts w:ascii="Calibri" w:hAnsi="Calibri" w:cs="Cochin"/>
        </w:rPr>
        <w:t>0</w:t>
      </w:r>
      <w:r>
        <w:rPr>
          <w:rFonts w:ascii="Calibri" w:hAnsi="Calibri" w:cs="Cochin"/>
        </w:rPr>
        <w:t xml:space="preserve"> points</w:t>
      </w:r>
      <w:r w:rsidR="00FA0210">
        <w:rPr>
          <w:rFonts w:ascii="Calibri" w:hAnsi="Calibri" w:cs="Cochin"/>
        </w:rPr>
        <w:t xml:space="preserve">) </w:t>
      </w:r>
      <w:r>
        <w:rPr>
          <w:rFonts w:ascii="Calibri" w:hAnsi="Calibri" w:cs="Cochin"/>
        </w:rPr>
        <w:t xml:space="preserve">due November </w:t>
      </w:r>
      <w:r w:rsidR="00CB277D">
        <w:rPr>
          <w:rFonts w:ascii="Calibri" w:hAnsi="Calibri" w:cs="Cochin"/>
        </w:rPr>
        <w:t>2</w:t>
      </w:r>
      <w:r w:rsidR="00895CD3">
        <w:rPr>
          <w:rFonts w:ascii="Calibri" w:hAnsi="Calibri" w:cs="Cochin"/>
        </w:rPr>
        <w:t>3</w:t>
      </w:r>
      <w:r w:rsidR="00FA0210">
        <w:rPr>
          <w:rFonts w:ascii="Calibri" w:hAnsi="Calibri" w:cs="Cochin"/>
        </w:rPr>
        <w:t xml:space="preserve"> via Turnitin</w:t>
      </w:r>
    </w:p>
    <w:p w14:paraId="75B4DF4D" w14:textId="3439852A" w:rsidR="00BD2443" w:rsidRPr="00AC5C33" w:rsidRDefault="00C15923" w:rsidP="00212066">
      <w:pPr>
        <w:numPr>
          <w:ilvl w:val="0"/>
          <w:numId w:val="34"/>
        </w:numPr>
        <w:rPr>
          <w:rFonts w:ascii="Calibri" w:hAnsi="Calibri" w:cs="Cochin"/>
        </w:rPr>
      </w:pPr>
      <w:r>
        <w:rPr>
          <w:rFonts w:ascii="Calibri" w:hAnsi="Calibri" w:cs="Cochin"/>
        </w:rPr>
        <w:t>P</w:t>
      </w:r>
      <w:r w:rsidR="00212066" w:rsidRPr="00AC5C33">
        <w:rPr>
          <w:rFonts w:ascii="Calibri" w:hAnsi="Calibri" w:cs="Cochin"/>
        </w:rPr>
        <w:t>resentation</w:t>
      </w:r>
      <w:r w:rsidR="00EF461B">
        <w:rPr>
          <w:rFonts w:ascii="Calibri" w:hAnsi="Calibri" w:cs="Cochin"/>
        </w:rPr>
        <w:t xml:space="preserve"> of community-engaged research or project</w:t>
      </w:r>
      <w:r w:rsidR="00212066" w:rsidRPr="00AC5C33">
        <w:rPr>
          <w:rFonts w:ascii="Calibri" w:hAnsi="Calibri" w:cs="Cochin"/>
        </w:rPr>
        <w:t xml:space="preserve"> (</w:t>
      </w:r>
      <w:r w:rsidR="00E0308A">
        <w:rPr>
          <w:rFonts w:ascii="Calibri" w:hAnsi="Calibri" w:cs="Cochin"/>
        </w:rPr>
        <w:t>15</w:t>
      </w:r>
      <w:r w:rsidR="00BD2443" w:rsidRPr="00AC5C33">
        <w:rPr>
          <w:rFonts w:ascii="Calibri" w:hAnsi="Calibri" w:cs="Cochin"/>
        </w:rPr>
        <w:t>0</w:t>
      </w:r>
      <w:r w:rsidR="00212066" w:rsidRPr="00AC5C33">
        <w:rPr>
          <w:rFonts w:ascii="Calibri" w:hAnsi="Calibri" w:cs="Cochin"/>
        </w:rPr>
        <w:t xml:space="preserve"> </w:t>
      </w:r>
      <w:r w:rsidR="00D775D3">
        <w:rPr>
          <w:rFonts w:ascii="Calibri" w:hAnsi="Calibri" w:cs="Cochin"/>
        </w:rPr>
        <w:t>pts</w:t>
      </w:r>
      <w:r w:rsidR="00E0308A">
        <w:rPr>
          <w:rFonts w:ascii="Calibri" w:hAnsi="Calibri" w:cs="Cochin"/>
        </w:rPr>
        <w:t xml:space="preserve">, </w:t>
      </w:r>
      <w:r w:rsidR="00D775D3">
        <w:rPr>
          <w:rFonts w:ascii="Calibri" w:hAnsi="Calibri" w:cs="Cochin"/>
        </w:rPr>
        <w:t>in class, on</w:t>
      </w:r>
      <w:r w:rsidR="00E0308A">
        <w:rPr>
          <w:rFonts w:ascii="Calibri" w:hAnsi="Calibri" w:cs="Cochin"/>
        </w:rPr>
        <w:t xml:space="preserve"> </w:t>
      </w:r>
      <w:r w:rsidR="00E67FE9" w:rsidRPr="00E0308A">
        <w:rPr>
          <w:rFonts w:ascii="Calibri" w:hAnsi="Calibri" w:cs="Cochin"/>
        </w:rPr>
        <w:t xml:space="preserve">November </w:t>
      </w:r>
      <w:r w:rsidR="00E0249E">
        <w:rPr>
          <w:rFonts w:ascii="Calibri" w:hAnsi="Calibri" w:cs="Cochin"/>
        </w:rPr>
        <w:t>1</w:t>
      </w:r>
      <w:r w:rsidR="00D31A01">
        <w:rPr>
          <w:rFonts w:ascii="Calibri" w:hAnsi="Calibri" w:cs="Cochin"/>
        </w:rPr>
        <w:t>2</w:t>
      </w:r>
      <w:r w:rsidR="00E0249E">
        <w:rPr>
          <w:rFonts w:ascii="Calibri" w:hAnsi="Calibri" w:cs="Cochin"/>
        </w:rPr>
        <w:t xml:space="preserve"> &amp; </w:t>
      </w:r>
      <w:r w:rsidR="00D31A01">
        <w:rPr>
          <w:rFonts w:ascii="Calibri" w:hAnsi="Calibri" w:cs="Cochin"/>
        </w:rPr>
        <w:t>19</w:t>
      </w:r>
      <w:r w:rsidR="00E67FE9" w:rsidRPr="00AC5C33">
        <w:rPr>
          <w:rFonts w:ascii="Calibri" w:hAnsi="Calibri" w:cs="Cochin"/>
        </w:rPr>
        <w:t>)</w:t>
      </w:r>
      <w:r w:rsidR="00212066" w:rsidRPr="00AC5C33">
        <w:rPr>
          <w:rFonts w:ascii="Calibri" w:hAnsi="Calibri" w:cs="Cochin"/>
        </w:rPr>
        <w:t>.</w:t>
      </w:r>
    </w:p>
    <w:p w14:paraId="54C77386" w14:textId="0846BF12" w:rsidR="00212066" w:rsidRPr="00AC5C33" w:rsidRDefault="00EF461B" w:rsidP="00BD2443">
      <w:pPr>
        <w:numPr>
          <w:ilvl w:val="0"/>
          <w:numId w:val="34"/>
        </w:numPr>
        <w:rPr>
          <w:rFonts w:ascii="Calibri" w:hAnsi="Calibri" w:cs="Cochin"/>
        </w:rPr>
      </w:pPr>
      <w:r>
        <w:rPr>
          <w:rFonts w:ascii="Calibri" w:hAnsi="Calibri" w:cs="Cochin"/>
        </w:rPr>
        <w:t>Research paper</w:t>
      </w:r>
      <w:r w:rsidR="00BD2443" w:rsidRPr="00AC5C33">
        <w:rPr>
          <w:rFonts w:ascii="Calibri" w:hAnsi="Calibri" w:cs="Cochin"/>
        </w:rPr>
        <w:t xml:space="preserve"> (200 points): (</w:t>
      </w:r>
      <w:r w:rsidR="00FA0210">
        <w:rPr>
          <w:rFonts w:ascii="Calibri" w:hAnsi="Calibri" w:cs="Cochin"/>
        </w:rPr>
        <w:t xml:space="preserve">due </w:t>
      </w:r>
      <w:r w:rsidR="00E67FE9" w:rsidRPr="00AC5C33">
        <w:rPr>
          <w:rFonts w:ascii="Calibri" w:hAnsi="Calibri" w:cs="Cochin"/>
        </w:rPr>
        <w:t xml:space="preserve">December </w:t>
      </w:r>
      <w:r w:rsidR="00895CD3">
        <w:rPr>
          <w:rFonts w:ascii="Calibri" w:hAnsi="Calibri" w:cs="Cochin"/>
        </w:rPr>
        <w:t>6</w:t>
      </w:r>
      <w:r w:rsidR="00E67FE9" w:rsidRPr="00AC5C33">
        <w:rPr>
          <w:rFonts w:ascii="Calibri" w:hAnsi="Calibri" w:cs="Cochin"/>
        </w:rPr>
        <w:t xml:space="preserve"> via Turnitin)</w:t>
      </w:r>
    </w:p>
    <w:p w14:paraId="663CFEB2" w14:textId="77777777" w:rsidR="007D37CD" w:rsidRPr="00AC5C33" w:rsidRDefault="007D37CD" w:rsidP="007D37CD">
      <w:pPr>
        <w:rPr>
          <w:rFonts w:ascii="Calibri" w:hAnsi="Calibri" w:cs="Cochin"/>
        </w:rPr>
      </w:pPr>
    </w:p>
    <w:p w14:paraId="65B896A4" w14:textId="59EB1DD8" w:rsidR="007D37CD" w:rsidRDefault="007D37CD" w:rsidP="007D37CD">
      <w:pPr>
        <w:rPr>
          <w:rFonts w:ascii="Calibri" w:hAnsi="Calibri" w:cstheme="minorHAnsi"/>
          <w:iCs/>
        </w:rPr>
      </w:pPr>
      <w:r w:rsidRPr="00AC5C33">
        <w:rPr>
          <w:rFonts w:ascii="Calibri" w:hAnsi="Calibri" w:cstheme="minorHAnsi"/>
          <w:b/>
          <w:bCs/>
          <w:iCs/>
        </w:rPr>
        <w:t>Weekly Quizzes</w:t>
      </w:r>
      <w:r w:rsidRPr="00AC5C33">
        <w:rPr>
          <w:rFonts w:ascii="Calibri" w:hAnsi="Calibri" w:cstheme="minorHAnsi"/>
          <w:iCs/>
        </w:rPr>
        <w:t xml:space="preserve"> </w:t>
      </w:r>
      <w:r w:rsidR="00FD3C9B" w:rsidRPr="00AC5C33">
        <w:rPr>
          <w:rFonts w:ascii="Calibri" w:hAnsi="Calibri" w:cstheme="minorHAnsi"/>
          <w:iCs/>
        </w:rPr>
        <w:t xml:space="preserve">(300 points) </w:t>
      </w:r>
      <w:r w:rsidRPr="00AC5C33">
        <w:rPr>
          <w:rFonts w:ascii="Calibri" w:hAnsi="Calibri" w:cstheme="minorHAnsi"/>
          <w:iCs/>
        </w:rPr>
        <w:t xml:space="preserve">comprise multiple choice </w:t>
      </w:r>
      <w:r w:rsidR="007D381E">
        <w:rPr>
          <w:rFonts w:ascii="Calibri" w:hAnsi="Calibri" w:cstheme="minorHAnsi"/>
          <w:iCs/>
        </w:rPr>
        <w:t xml:space="preserve">and some open-ended </w:t>
      </w:r>
      <w:r w:rsidRPr="00AC5C33">
        <w:rPr>
          <w:rFonts w:ascii="Calibri" w:hAnsi="Calibri" w:cstheme="minorHAnsi"/>
          <w:iCs/>
        </w:rPr>
        <w:t xml:space="preserve">questions. They are designed to assess whether you have read and comprehended the </w:t>
      </w:r>
      <w:r w:rsidR="007D381E">
        <w:rPr>
          <w:rFonts w:ascii="Calibri" w:hAnsi="Calibri" w:cstheme="minorHAnsi"/>
          <w:iCs/>
        </w:rPr>
        <w:t>main argument from assigned readings and films</w:t>
      </w:r>
      <w:r w:rsidRPr="00AC5C33">
        <w:rPr>
          <w:rFonts w:ascii="Calibri" w:hAnsi="Calibri" w:cstheme="minorHAnsi"/>
          <w:iCs/>
        </w:rPr>
        <w:t>. Quizzes are timed</w:t>
      </w:r>
      <w:r w:rsidR="000364B0">
        <w:rPr>
          <w:rFonts w:ascii="Calibri" w:hAnsi="Calibri" w:cstheme="minorHAnsi"/>
          <w:iCs/>
        </w:rPr>
        <w:t>.</w:t>
      </w:r>
      <w:r w:rsidRPr="00AC5C33">
        <w:rPr>
          <w:rFonts w:ascii="Calibri" w:hAnsi="Calibri" w:cstheme="minorHAnsi"/>
          <w:iCs/>
        </w:rPr>
        <w:t xml:space="preserve"> </w:t>
      </w:r>
      <w:r w:rsidR="000364B0">
        <w:rPr>
          <w:rFonts w:ascii="Calibri" w:hAnsi="Calibri" w:cstheme="minorHAnsi"/>
          <w:iCs/>
        </w:rPr>
        <w:t>Y</w:t>
      </w:r>
      <w:r w:rsidRPr="00AC5C33">
        <w:rPr>
          <w:rFonts w:ascii="Calibri" w:hAnsi="Calibri" w:cstheme="minorHAnsi"/>
          <w:iCs/>
        </w:rPr>
        <w:t xml:space="preserve">ou get only one attempt on them. It is important that you complete your assigned material for </w:t>
      </w:r>
      <w:r w:rsidR="00FD3C9B" w:rsidRPr="00AC5C33">
        <w:rPr>
          <w:rFonts w:ascii="Calibri" w:hAnsi="Calibri" w:cstheme="minorHAnsi"/>
          <w:iCs/>
        </w:rPr>
        <w:t>any given</w:t>
      </w:r>
      <w:r w:rsidRPr="00AC5C33">
        <w:rPr>
          <w:rFonts w:ascii="Calibri" w:hAnsi="Calibri" w:cstheme="minorHAnsi"/>
          <w:iCs/>
        </w:rPr>
        <w:t xml:space="preserve"> week before you take your quiz</w:t>
      </w:r>
      <w:r w:rsidR="00BB7549" w:rsidRPr="00AC5C33">
        <w:rPr>
          <w:rFonts w:ascii="Calibri" w:hAnsi="Calibri" w:cstheme="minorHAnsi"/>
          <w:iCs/>
        </w:rPr>
        <w:t xml:space="preserve"> (which is due by </w:t>
      </w:r>
      <w:r w:rsidR="00E0308A">
        <w:rPr>
          <w:rFonts w:ascii="Calibri" w:hAnsi="Calibri" w:cstheme="minorHAnsi"/>
          <w:iCs/>
        </w:rPr>
        <w:t>noon</w:t>
      </w:r>
      <w:r w:rsidR="00BB7549" w:rsidRPr="00AC5C33">
        <w:rPr>
          <w:rFonts w:ascii="Calibri" w:hAnsi="Calibri" w:cstheme="minorHAnsi"/>
          <w:iCs/>
        </w:rPr>
        <w:t xml:space="preserve"> on </w:t>
      </w:r>
      <w:r w:rsidR="00E0308A">
        <w:rPr>
          <w:rFonts w:ascii="Calibri" w:hAnsi="Calibri" w:cstheme="minorHAnsi"/>
          <w:iCs/>
        </w:rPr>
        <w:t>Wednesdays</w:t>
      </w:r>
      <w:r w:rsidR="00FD3C9B" w:rsidRPr="00AC5C33">
        <w:rPr>
          <w:rFonts w:ascii="Calibri" w:hAnsi="Calibri" w:cstheme="minorHAnsi"/>
          <w:iCs/>
        </w:rPr>
        <w:t>)</w:t>
      </w:r>
      <w:r w:rsidRPr="00AC5C33">
        <w:rPr>
          <w:rFonts w:ascii="Calibri" w:hAnsi="Calibri" w:cstheme="minorHAnsi"/>
          <w:iCs/>
        </w:rPr>
        <w:t>.</w:t>
      </w:r>
    </w:p>
    <w:p w14:paraId="7A58E1CE" w14:textId="77777777" w:rsidR="001B16F3" w:rsidRPr="00AC5C33" w:rsidRDefault="001B16F3" w:rsidP="007D37CD">
      <w:pPr>
        <w:rPr>
          <w:rFonts w:ascii="Calibri" w:hAnsi="Calibri" w:cstheme="minorHAnsi"/>
          <w:iCs/>
        </w:rPr>
      </w:pPr>
    </w:p>
    <w:p w14:paraId="0BBE9E1E" w14:textId="25F83366" w:rsidR="007D381E" w:rsidRPr="00AC5C33" w:rsidRDefault="007D37CD" w:rsidP="007D37CD">
      <w:pPr>
        <w:rPr>
          <w:rFonts w:ascii="Calibri" w:hAnsi="Calibri" w:cstheme="minorHAnsi"/>
        </w:rPr>
      </w:pPr>
      <w:r w:rsidRPr="00AC5C33">
        <w:rPr>
          <w:rFonts w:ascii="Calibri" w:hAnsi="Calibri" w:cstheme="minorHAnsi"/>
        </w:rPr>
        <w:t>The University is committed to providing a reliable online course system to all users, but in the event of any unexpected server outage or any unusual technical difficulty which prevents you from completing a time sensitive assessment activity, I will extend the time window and provide an appropriate accommodation based on the situation (read Examination Policy).</w:t>
      </w:r>
    </w:p>
    <w:p w14:paraId="547927D1" w14:textId="77777777" w:rsidR="00504345" w:rsidRDefault="00504345" w:rsidP="007D37CD">
      <w:pPr>
        <w:rPr>
          <w:rFonts w:ascii="Calibri" w:hAnsi="Calibri" w:cs="Cochin"/>
          <w:b/>
          <w:bCs/>
        </w:rPr>
      </w:pPr>
    </w:p>
    <w:p w14:paraId="0052DA6A" w14:textId="0EC27117" w:rsidR="007D37CD" w:rsidRDefault="007D37CD" w:rsidP="007D37CD">
      <w:pPr>
        <w:rPr>
          <w:rFonts w:ascii="Calibri" w:hAnsi="Calibri" w:cs="Cochin"/>
        </w:rPr>
      </w:pPr>
      <w:r w:rsidRPr="00AC5C33">
        <w:rPr>
          <w:rFonts w:ascii="Calibri" w:hAnsi="Calibri" w:cs="Cochin"/>
          <w:b/>
          <w:bCs/>
        </w:rPr>
        <w:t xml:space="preserve">Analytical Summary of </w:t>
      </w:r>
      <w:r w:rsidRPr="00AC5C33">
        <w:rPr>
          <w:rFonts w:ascii="Calibri" w:hAnsi="Calibri" w:cs="Cochin"/>
        </w:rPr>
        <w:t>Readings (</w:t>
      </w:r>
      <w:r w:rsidR="0014677C" w:rsidRPr="00AC5C33">
        <w:rPr>
          <w:rFonts w:ascii="Calibri" w:hAnsi="Calibri" w:cs="Cochin"/>
        </w:rPr>
        <w:t>15</w:t>
      </w:r>
      <w:r w:rsidRPr="00AC5C33">
        <w:rPr>
          <w:rFonts w:ascii="Calibri" w:hAnsi="Calibri" w:cs="Cochin"/>
        </w:rPr>
        <w:t>0 points).</w:t>
      </w:r>
      <w:r w:rsidRPr="00AC5C33">
        <w:rPr>
          <w:rFonts w:ascii="Calibri" w:hAnsi="Calibri" w:cs="Cochin"/>
          <w:b/>
          <w:bCs/>
        </w:rPr>
        <w:t xml:space="preserve"> Each student will turn in </w:t>
      </w:r>
      <w:r w:rsidRPr="00AC5C33">
        <w:rPr>
          <w:rFonts w:ascii="Calibri" w:hAnsi="Calibri" w:cs="Cochin"/>
          <w:b/>
          <w:bCs/>
          <w:u w:val="single"/>
        </w:rPr>
        <w:t>only one</w:t>
      </w:r>
      <w:r w:rsidRPr="00AC5C33">
        <w:rPr>
          <w:rFonts w:ascii="Calibri" w:hAnsi="Calibri" w:cs="Cochin"/>
          <w:b/>
          <w:bCs/>
        </w:rPr>
        <w:t xml:space="preserve"> of these</w:t>
      </w:r>
      <w:r w:rsidRPr="001A1C95">
        <w:rPr>
          <w:rFonts w:ascii="Calibri" w:hAnsi="Calibri" w:cs="Cochin"/>
        </w:rPr>
        <w:t>.</w:t>
      </w:r>
      <w:r w:rsidR="001A1C95" w:rsidRPr="001A1C95">
        <w:rPr>
          <w:rFonts w:ascii="Calibri" w:hAnsi="Calibri" w:cs="Cochin"/>
        </w:rPr>
        <w:t xml:space="preserve"> (Due </w:t>
      </w:r>
      <w:r w:rsidR="002D1837">
        <w:rPr>
          <w:rFonts w:ascii="Calibri" w:hAnsi="Calibri" w:cs="Cochin"/>
        </w:rPr>
        <w:t xml:space="preserve">by noon on Wednesday, due </w:t>
      </w:r>
      <w:r w:rsidR="001A1C95" w:rsidRPr="001A1C95">
        <w:rPr>
          <w:rFonts w:ascii="Calibri" w:hAnsi="Calibri" w:cs="Cochin"/>
        </w:rPr>
        <w:t xml:space="preserve">dates </w:t>
      </w:r>
      <w:r w:rsidR="002D1837">
        <w:rPr>
          <w:rFonts w:ascii="Calibri" w:hAnsi="Calibri" w:cs="Cochin"/>
        </w:rPr>
        <w:t>will be different for each student</w:t>
      </w:r>
      <w:r w:rsidR="001A1C95" w:rsidRPr="001A1C95">
        <w:rPr>
          <w:rFonts w:ascii="Calibri" w:hAnsi="Calibri" w:cs="Cochin"/>
        </w:rPr>
        <w:t>)</w:t>
      </w:r>
    </w:p>
    <w:p w14:paraId="39A97613" w14:textId="77777777" w:rsidR="001A1C95" w:rsidRPr="001A1C95" w:rsidRDefault="001A1C95" w:rsidP="007D37CD">
      <w:pPr>
        <w:rPr>
          <w:rFonts w:ascii="Calibri" w:hAnsi="Calibri" w:cs="Cochin"/>
        </w:rPr>
      </w:pPr>
    </w:p>
    <w:p w14:paraId="440B27B9" w14:textId="2E29056D" w:rsidR="007D37CD" w:rsidRPr="00AC5C33" w:rsidRDefault="007D37CD" w:rsidP="007D37CD">
      <w:pPr>
        <w:rPr>
          <w:rFonts w:ascii="Calibri" w:hAnsi="Calibri" w:cs="Cochin"/>
          <w:b/>
          <w:bCs/>
        </w:rPr>
      </w:pPr>
      <w:r w:rsidRPr="00AC5C33">
        <w:rPr>
          <w:rFonts w:ascii="Calibri" w:hAnsi="Calibri" w:cs="Cochin"/>
        </w:rPr>
        <w:t xml:space="preserve">You will choose </w:t>
      </w:r>
      <w:r w:rsidRPr="00AC5C33">
        <w:rPr>
          <w:rFonts w:ascii="Calibri" w:hAnsi="Calibri" w:cs="Cochin"/>
          <w:b/>
          <w:bCs/>
        </w:rPr>
        <w:t>one week</w:t>
      </w:r>
      <w:r w:rsidR="007D381E">
        <w:rPr>
          <w:rFonts w:ascii="Calibri" w:hAnsi="Calibri" w:cs="Cochin"/>
          <w:b/>
          <w:bCs/>
        </w:rPr>
        <w:t xml:space="preserve"> </w:t>
      </w:r>
      <w:r w:rsidR="007D381E" w:rsidRPr="007D381E">
        <w:rPr>
          <w:rFonts w:ascii="Calibri" w:hAnsi="Calibri" w:cs="Cochin"/>
        </w:rPr>
        <w:t>(i.e. one topic) for</w:t>
      </w:r>
      <w:r w:rsidRPr="007D381E">
        <w:rPr>
          <w:rFonts w:ascii="Calibri" w:hAnsi="Calibri" w:cs="Cochin"/>
        </w:rPr>
        <w:t xml:space="preserve"> your </w:t>
      </w:r>
      <w:r w:rsidRPr="00AC5C33">
        <w:rPr>
          <w:rFonts w:ascii="Calibri" w:hAnsi="Calibri" w:cs="Cochin"/>
        </w:rPr>
        <w:t xml:space="preserve">analytical summary. Most weeks, </w:t>
      </w:r>
      <w:r w:rsidR="007D381E">
        <w:rPr>
          <w:rFonts w:ascii="Calibri" w:hAnsi="Calibri" w:cs="Cochin"/>
        </w:rPr>
        <w:t>two</w:t>
      </w:r>
      <w:r w:rsidRPr="00AC5C33">
        <w:rPr>
          <w:rFonts w:ascii="Calibri" w:hAnsi="Calibri" w:cs="Cochin"/>
        </w:rPr>
        <w:t xml:space="preserve"> </w:t>
      </w:r>
      <w:r w:rsidR="007D381E">
        <w:rPr>
          <w:rFonts w:ascii="Calibri" w:hAnsi="Calibri" w:cs="Cochin"/>
        </w:rPr>
        <w:t>students</w:t>
      </w:r>
      <w:r w:rsidRPr="00AC5C33">
        <w:rPr>
          <w:rFonts w:ascii="Calibri" w:hAnsi="Calibri" w:cs="Cochin"/>
        </w:rPr>
        <w:t xml:space="preserve"> will be leading </w:t>
      </w:r>
      <w:r w:rsidR="003E256B">
        <w:rPr>
          <w:rFonts w:ascii="Calibri" w:hAnsi="Calibri" w:cs="Cochin"/>
        </w:rPr>
        <w:t xml:space="preserve">in-class </w:t>
      </w:r>
      <w:r w:rsidRPr="00AC5C33">
        <w:rPr>
          <w:rFonts w:ascii="Calibri" w:hAnsi="Calibri" w:cs="Cochin"/>
        </w:rPr>
        <w:t>discussion based on the analytical summaries they submit.</w:t>
      </w:r>
      <w:r w:rsidR="003E256B">
        <w:rPr>
          <w:rFonts w:ascii="Calibri" w:hAnsi="Calibri" w:cs="Cochin"/>
        </w:rPr>
        <w:t xml:space="preserve"> Please post your analytical summary using the Discussion tab for the relevant week.</w:t>
      </w:r>
      <w:r w:rsidRPr="00AC5C33">
        <w:rPr>
          <w:rFonts w:ascii="Calibri" w:hAnsi="Calibri" w:cs="Cochin"/>
        </w:rPr>
        <w:t xml:space="preserve"> </w:t>
      </w:r>
      <w:r w:rsidRPr="00AC5C33">
        <w:rPr>
          <w:rFonts w:ascii="Calibri" w:hAnsi="Calibri" w:cs="Cochin"/>
          <w:b/>
          <w:bCs/>
        </w:rPr>
        <w:t>If you are one of those submitting an analytical summary, please wait until the due hour and date to post (</w:t>
      </w:r>
      <w:r w:rsidR="008D53B3" w:rsidRPr="00AC5C33">
        <w:rPr>
          <w:rFonts w:ascii="Calibri" w:hAnsi="Calibri" w:cs="Cochin"/>
          <w:b/>
          <w:bCs/>
        </w:rPr>
        <w:t xml:space="preserve">i.e. </w:t>
      </w:r>
      <w:r w:rsidRPr="00AC5C33">
        <w:rPr>
          <w:rFonts w:ascii="Calibri" w:hAnsi="Calibri" w:cs="Cochin"/>
          <w:b/>
          <w:bCs/>
        </w:rPr>
        <w:t xml:space="preserve">do NOT post your </w:t>
      </w:r>
      <w:r w:rsidR="008D53B3" w:rsidRPr="00AC5C33">
        <w:rPr>
          <w:rFonts w:ascii="Calibri" w:hAnsi="Calibri" w:cs="Cochin"/>
          <w:b/>
          <w:bCs/>
        </w:rPr>
        <w:t>analytical summary</w:t>
      </w:r>
      <w:r w:rsidRPr="00AC5C33">
        <w:rPr>
          <w:rFonts w:ascii="Calibri" w:hAnsi="Calibri" w:cs="Cochin"/>
          <w:b/>
          <w:bCs/>
        </w:rPr>
        <w:t xml:space="preserve"> early). </w:t>
      </w:r>
    </w:p>
    <w:p w14:paraId="72600797" w14:textId="77777777" w:rsidR="0000433D" w:rsidRPr="00AC5C33" w:rsidRDefault="0000433D" w:rsidP="007D37CD">
      <w:pPr>
        <w:rPr>
          <w:rFonts w:ascii="Calibri" w:hAnsi="Calibri" w:cs="Cochin"/>
        </w:rPr>
      </w:pPr>
    </w:p>
    <w:p w14:paraId="3DD434FD" w14:textId="587101FB" w:rsidR="007D37CD" w:rsidRPr="00AC5C33" w:rsidRDefault="007D37CD" w:rsidP="007D37CD">
      <w:pPr>
        <w:rPr>
          <w:rFonts w:ascii="Calibri" w:hAnsi="Calibri" w:cs="Cochin"/>
          <w:bCs/>
        </w:rPr>
      </w:pPr>
      <w:r w:rsidRPr="00AC5C33">
        <w:rPr>
          <w:rFonts w:ascii="Calibri" w:hAnsi="Calibri" w:cs="Cochin"/>
        </w:rPr>
        <w:t xml:space="preserve">Analytical summaries should consist of a two-page summary (approximately 1200 words) of the required readings for that week to be posted by </w:t>
      </w:r>
      <w:r w:rsidR="00E0308A">
        <w:rPr>
          <w:rFonts w:ascii="Calibri" w:hAnsi="Calibri" w:cs="Cochin"/>
        </w:rPr>
        <w:t xml:space="preserve">noon </w:t>
      </w:r>
      <w:r w:rsidRPr="00AC5C33">
        <w:rPr>
          <w:rFonts w:ascii="Calibri" w:hAnsi="Calibri" w:cs="Cochin"/>
        </w:rPr>
        <w:t xml:space="preserve">on </w:t>
      </w:r>
      <w:r w:rsidR="00E0308A">
        <w:rPr>
          <w:rFonts w:ascii="Calibri" w:hAnsi="Calibri" w:cs="Cochin"/>
        </w:rPr>
        <w:t>Wednes</w:t>
      </w:r>
      <w:r w:rsidRPr="00AC5C33">
        <w:rPr>
          <w:rFonts w:ascii="Calibri" w:hAnsi="Calibri" w:cs="Cochin"/>
        </w:rPr>
        <w:t xml:space="preserve">day, </w:t>
      </w:r>
      <w:r w:rsidR="008E5CD2">
        <w:rPr>
          <w:rFonts w:ascii="Calibri" w:hAnsi="Calibri" w:cs="Cochin"/>
        </w:rPr>
        <w:t xml:space="preserve">i.e. on </w:t>
      </w:r>
      <w:r w:rsidRPr="00AC5C33">
        <w:rPr>
          <w:rFonts w:ascii="Calibri" w:hAnsi="Calibri" w:cs="Cochin"/>
        </w:rPr>
        <w:t xml:space="preserve">the day </w:t>
      </w:r>
      <w:r w:rsidR="00E0308A">
        <w:rPr>
          <w:rFonts w:ascii="Calibri" w:hAnsi="Calibri" w:cs="Cochin"/>
        </w:rPr>
        <w:t>of</w:t>
      </w:r>
      <w:r w:rsidRPr="00AC5C33">
        <w:rPr>
          <w:rFonts w:ascii="Calibri" w:hAnsi="Calibri" w:cs="Cochin"/>
        </w:rPr>
        <w:t xml:space="preserve"> our class meeting</w:t>
      </w:r>
      <w:r w:rsidR="007D381E">
        <w:rPr>
          <w:rFonts w:ascii="Calibri" w:hAnsi="Calibri" w:cs="Cochin"/>
        </w:rPr>
        <w:t xml:space="preserve"> </w:t>
      </w:r>
      <w:r w:rsidR="007D381E" w:rsidRPr="00AC5C33">
        <w:rPr>
          <w:rFonts w:ascii="Calibri" w:hAnsi="Calibri" w:cs="Cochin"/>
        </w:rPr>
        <w:t>us</w:t>
      </w:r>
      <w:r w:rsidR="007D381E">
        <w:rPr>
          <w:rFonts w:ascii="Calibri" w:hAnsi="Calibri" w:cs="Cochin"/>
        </w:rPr>
        <w:t>ing</w:t>
      </w:r>
      <w:r w:rsidR="007D381E" w:rsidRPr="00AC5C33">
        <w:rPr>
          <w:rFonts w:ascii="Calibri" w:hAnsi="Calibri" w:cs="Cochin"/>
        </w:rPr>
        <w:t xml:space="preserve"> the </w:t>
      </w:r>
      <w:r w:rsidR="007D381E" w:rsidRPr="00AC5C33">
        <w:rPr>
          <w:rFonts w:ascii="Calibri" w:hAnsi="Calibri" w:cs="Cochin"/>
          <w:i/>
          <w:iCs/>
        </w:rPr>
        <w:t>Discussion</w:t>
      </w:r>
      <w:r w:rsidR="007D381E" w:rsidRPr="00AC5C33">
        <w:rPr>
          <w:rFonts w:ascii="Calibri" w:hAnsi="Calibri" w:cs="Cochin"/>
        </w:rPr>
        <w:t xml:space="preserve"> tab</w:t>
      </w:r>
      <w:r w:rsidR="007D381E">
        <w:rPr>
          <w:rFonts w:ascii="Calibri" w:hAnsi="Calibri" w:cs="Cochin"/>
        </w:rPr>
        <w:t xml:space="preserve"> </w:t>
      </w:r>
      <w:r w:rsidR="007D381E" w:rsidRPr="00AC5C33">
        <w:rPr>
          <w:rFonts w:ascii="Calibri" w:hAnsi="Calibri" w:cs="Cochin"/>
        </w:rPr>
        <w:t>on Canvas</w:t>
      </w:r>
      <w:r w:rsidRPr="00AC5C33">
        <w:rPr>
          <w:rFonts w:ascii="Calibri" w:hAnsi="Calibri" w:cs="Cochin"/>
        </w:rPr>
        <w:t xml:space="preserve">. At the end of your summary, you must pose </w:t>
      </w:r>
      <w:r w:rsidR="00346C45" w:rsidRPr="00AC5C33">
        <w:rPr>
          <w:rFonts w:ascii="Calibri" w:hAnsi="Calibri" w:cs="Cochin"/>
        </w:rPr>
        <w:t xml:space="preserve">at least </w:t>
      </w:r>
      <w:r w:rsidRPr="00AC5C33">
        <w:rPr>
          <w:rFonts w:ascii="Calibri" w:hAnsi="Calibri" w:cs="Cochin"/>
        </w:rPr>
        <w:t>2 critical questions or issues that the reading raises for us as a class</w:t>
      </w:r>
      <w:r w:rsidRPr="00AC5C33">
        <w:rPr>
          <w:rFonts w:ascii="Calibri" w:hAnsi="Calibri" w:cs="Cochin"/>
          <w:b/>
        </w:rPr>
        <w:t xml:space="preserve">. </w:t>
      </w:r>
      <w:r w:rsidR="00E0308A">
        <w:rPr>
          <w:rFonts w:ascii="Calibri" w:hAnsi="Calibri" w:cs="Cochin"/>
          <w:b/>
        </w:rPr>
        <w:t>I</w:t>
      </w:r>
      <w:r w:rsidRPr="00AC5C33">
        <w:rPr>
          <w:rFonts w:ascii="Calibri" w:hAnsi="Calibri" w:cs="Cochin"/>
          <w:b/>
        </w:rPr>
        <w:t xml:space="preserve"> expect </w:t>
      </w:r>
      <w:r w:rsidRPr="00AC5C33">
        <w:rPr>
          <w:rFonts w:ascii="Calibri" w:hAnsi="Calibri" w:cs="Cochin"/>
          <w:b/>
          <w:i/>
        </w:rPr>
        <w:t>all</w:t>
      </w:r>
      <w:r w:rsidRPr="00AC5C33">
        <w:rPr>
          <w:rFonts w:ascii="Calibri" w:hAnsi="Calibri" w:cs="Cochin"/>
          <w:b/>
        </w:rPr>
        <w:t xml:space="preserve"> students to respond</w:t>
      </w:r>
      <w:r w:rsidR="00E0308A">
        <w:rPr>
          <w:rFonts w:ascii="Calibri" w:hAnsi="Calibri" w:cs="Cochin"/>
          <w:b/>
        </w:rPr>
        <w:t xml:space="preserve"> </w:t>
      </w:r>
      <w:r w:rsidRPr="00AC5C33">
        <w:rPr>
          <w:rFonts w:ascii="Calibri" w:hAnsi="Calibri" w:cs="Cochin"/>
          <w:b/>
        </w:rPr>
        <w:t xml:space="preserve">to at least one of the questions raised by </w:t>
      </w:r>
      <w:r w:rsidR="00FD3C9B" w:rsidRPr="00AC5C33">
        <w:rPr>
          <w:rFonts w:ascii="Calibri" w:hAnsi="Calibri" w:cs="Cochin"/>
          <w:b/>
        </w:rPr>
        <w:t xml:space="preserve">one of the </w:t>
      </w:r>
      <w:r w:rsidRPr="00AC5C33">
        <w:rPr>
          <w:rFonts w:ascii="Calibri" w:hAnsi="Calibri" w:cs="Cochin"/>
          <w:b/>
        </w:rPr>
        <w:t>analytical summaries</w:t>
      </w:r>
      <w:r w:rsidR="00FD3C9B" w:rsidRPr="00AC5C33">
        <w:rPr>
          <w:rFonts w:ascii="Calibri" w:hAnsi="Calibri" w:cs="Cochin"/>
          <w:b/>
        </w:rPr>
        <w:t xml:space="preserve"> for that week.</w:t>
      </w:r>
      <w:r w:rsidRPr="00AC5C33">
        <w:rPr>
          <w:rFonts w:ascii="Calibri" w:hAnsi="Calibri" w:cs="Cochin"/>
          <w:b/>
        </w:rPr>
        <w:t xml:space="preserve"> </w:t>
      </w:r>
      <w:r w:rsidR="00FD3C9B" w:rsidRPr="00AC5C33">
        <w:rPr>
          <w:rFonts w:ascii="Calibri" w:hAnsi="Calibri" w:cs="Cochin"/>
          <w:bCs/>
        </w:rPr>
        <w:t xml:space="preserve">Alternatively, you can </w:t>
      </w:r>
      <w:r w:rsidRPr="00AC5C33">
        <w:rPr>
          <w:rFonts w:ascii="Calibri" w:hAnsi="Calibri" w:cs="Cochin"/>
          <w:bCs/>
        </w:rPr>
        <w:t xml:space="preserve">raise </w:t>
      </w:r>
      <w:r w:rsidR="00FD3C9B" w:rsidRPr="00AC5C33">
        <w:rPr>
          <w:rFonts w:ascii="Calibri" w:hAnsi="Calibri" w:cs="Cochin"/>
          <w:bCs/>
        </w:rPr>
        <w:t xml:space="preserve">a specific question or </w:t>
      </w:r>
      <w:r w:rsidRPr="00AC5C33">
        <w:rPr>
          <w:rFonts w:ascii="Calibri" w:hAnsi="Calibri" w:cs="Cochin"/>
          <w:bCs/>
        </w:rPr>
        <w:t xml:space="preserve">issue of </w:t>
      </w:r>
      <w:r w:rsidR="00FD3C9B" w:rsidRPr="00AC5C33">
        <w:rPr>
          <w:rFonts w:ascii="Calibri" w:hAnsi="Calibri" w:cs="Cochin"/>
          <w:bCs/>
        </w:rPr>
        <w:t>your</w:t>
      </w:r>
      <w:r w:rsidRPr="00AC5C33">
        <w:rPr>
          <w:rFonts w:ascii="Calibri" w:hAnsi="Calibri" w:cs="Cochin"/>
          <w:bCs/>
        </w:rPr>
        <w:t xml:space="preserve"> own</w:t>
      </w:r>
      <w:r w:rsidR="00346C45" w:rsidRPr="00AC5C33">
        <w:rPr>
          <w:rFonts w:ascii="Calibri" w:hAnsi="Calibri" w:cs="Cochin"/>
          <w:bCs/>
        </w:rPr>
        <w:t>.</w:t>
      </w:r>
      <w:r w:rsidR="008E5CD2">
        <w:rPr>
          <w:rFonts w:ascii="Calibri" w:hAnsi="Calibri" w:cs="Cochin"/>
          <w:bCs/>
        </w:rPr>
        <w:t xml:space="preserve"> You can do this on Canvas or in class. The bottom line is this: You </w:t>
      </w:r>
      <w:r w:rsidR="008E5CD2" w:rsidRPr="008E5CD2">
        <w:rPr>
          <w:rFonts w:ascii="Calibri" w:hAnsi="Calibri" w:cs="Cochin"/>
          <w:bCs/>
          <w:i/>
          <w:iCs/>
        </w:rPr>
        <w:t>must</w:t>
      </w:r>
      <w:r w:rsidR="008E5CD2">
        <w:rPr>
          <w:rFonts w:ascii="Calibri" w:hAnsi="Calibri" w:cs="Cochin"/>
          <w:bCs/>
        </w:rPr>
        <w:t xml:space="preserve"> respond and contribute your thoughts in at least one of these ways.</w:t>
      </w:r>
    </w:p>
    <w:p w14:paraId="2C06F22B" w14:textId="77777777" w:rsidR="0000433D" w:rsidRPr="00AC5C33" w:rsidRDefault="0000433D" w:rsidP="007D37CD">
      <w:pPr>
        <w:rPr>
          <w:rFonts w:ascii="Calibri" w:hAnsi="Calibri" w:cs="Cochin"/>
          <w:b/>
        </w:rPr>
      </w:pPr>
    </w:p>
    <w:p w14:paraId="09A697FD" w14:textId="72BD7CE3" w:rsidR="0000433D" w:rsidRPr="00AC5C33" w:rsidRDefault="003241B2" w:rsidP="007D37CD">
      <w:pPr>
        <w:rPr>
          <w:rFonts w:ascii="Calibri" w:hAnsi="Calibri" w:cs="Cochin"/>
        </w:rPr>
      </w:pPr>
      <w:r>
        <w:rPr>
          <w:rFonts w:ascii="Calibri" w:hAnsi="Calibri" w:cs="Cochin"/>
          <w:bCs/>
        </w:rPr>
        <w:t>Every</w:t>
      </w:r>
      <w:r w:rsidR="007D37CD" w:rsidRPr="00AC5C33">
        <w:rPr>
          <w:rFonts w:ascii="Calibri" w:hAnsi="Calibri" w:cs="Cochin"/>
          <w:bCs/>
        </w:rPr>
        <w:t xml:space="preserve"> Wednesday by noon, I expect everyone to have more or less completed the readings and reflect</w:t>
      </w:r>
      <w:r w:rsidR="00346C45" w:rsidRPr="00AC5C33">
        <w:rPr>
          <w:rFonts w:ascii="Calibri" w:hAnsi="Calibri" w:cs="Cochin"/>
          <w:bCs/>
        </w:rPr>
        <w:t>ed</w:t>
      </w:r>
      <w:r w:rsidR="007D37CD" w:rsidRPr="00AC5C33">
        <w:rPr>
          <w:rFonts w:ascii="Calibri" w:hAnsi="Calibri" w:cs="Cochin"/>
          <w:bCs/>
        </w:rPr>
        <w:t xml:space="preserve"> </w:t>
      </w:r>
      <w:r w:rsidR="00346C45" w:rsidRPr="00AC5C33">
        <w:rPr>
          <w:rFonts w:ascii="Calibri" w:hAnsi="Calibri" w:cs="Cochin"/>
          <w:bCs/>
        </w:rPr>
        <w:t>on</w:t>
      </w:r>
      <w:r w:rsidR="007D37CD" w:rsidRPr="00AC5C33">
        <w:rPr>
          <w:rFonts w:ascii="Calibri" w:hAnsi="Calibri" w:cs="Cochin"/>
          <w:bCs/>
        </w:rPr>
        <w:t xml:space="preserve"> them. </w:t>
      </w:r>
      <w:r w:rsidR="00346C45" w:rsidRPr="00AC5C33">
        <w:rPr>
          <w:rFonts w:ascii="Calibri" w:hAnsi="Calibri" w:cs="Cochin"/>
          <w:bCs/>
        </w:rPr>
        <w:t>Your Discussion posts</w:t>
      </w:r>
      <w:r w:rsidR="007D37CD" w:rsidRPr="00AC5C33">
        <w:rPr>
          <w:rFonts w:ascii="Calibri" w:hAnsi="Calibri" w:cs="Cochin"/>
          <w:bCs/>
        </w:rPr>
        <w:t xml:space="preserve"> do not need to be long</w:t>
      </w:r>
      <w:r w:rsidR="00346C45" w:rsidRPr="00AC5C33">
        <w:rPr>
          <w:rFonts w:ascii="Calibri" w:hAnsi="Calibri" w:cs="Cochin"/>
          <w:bCs/>
        </w:rPr>
        <w:t xml:space="preserve"> (200-300 words, </w:t>
      </w:r>
      <w:r w:rsidR="00FE5CA9">
        <w:rPr>
          <w:rFonts w:ascii="Calibri" w:hAnsi="Calibri" w:cs="Cochin"/>
          <w:bCs/>
        </w:rPr>
        <w:t>i.e.</w:t>
      </w:r>
      <w:r w:rsidR="00346C45" w:rsidRPr="00AC5C33">
        <w:rPr>
          <w:rFonts w:ascii="Calibri" w:hAnsi="Calibri" w:cs="Cochin"/>
          <w:bCs/>
        </w:rPr>
        <w:t xml:space="preserve"> a third of a single-spaced page is fine)</w:t>
      </w:r>
      <w:r w:rsidR="007D37CD" w:rsidRPr="00AC5C33">
        <w:rPr>
          <w:rFonts w:ascii="Calibri" w:hAnsi="Calibri" w:cs="Cochin"/>
          <w:bCs/>
        </w:rPr>
        <w:t xml:space="preserve">, but they should demonstrate to me that you have thought seriously about the material. </w:t>
      </w:r>
      <w:r w:rsidR="007D37CD" w:rsidRPr="00AC5C33">
        <w:rPr>
          <w:rFonts w:ascii="Calibri" w:hAnsi="Calibri" w:cs="Cochin"/>
        </w:rPr>
        <w:t xml:space="preserve">You may also include in your essay what you do not understand or find confusing in the reading. </w:t>
      </w:r>
    </w:p>
    <w:p w14:paraId="3B4D918A" w14:textId="77777777" w:rsidR="0000433D" w:rsidRPr="00AC5C33" w:rsidRDefault="0000433D" w:rsidP="007D37CD">
      <w:pPr>
        <w:rPr>
          <w:rFonts w:ascii="Calibri" w:hAnsi="Calibri" w:cs="Cochin"/>
        </w:rPr>
      </w:pPr>
    </w:p>
    <w:p w14:paraId="2BDFF258" w14:textId="5721808D" w:rsidR="007D37CD" w:rsidRDefault="007D37CD" w:rsidP="007D37CD">
      <w:pPr>
        <w:rPr>
          <w:rFonts w:ascii="Calibri" w:hAnsi="Calibri" w:cs="Cochin"/>
          <w:b/>
          <w:bCs/>
        </w:rPr>
      </w:pPr>
      <w:r w:rsidRPr="00AC5C33">
        <w:rPr>
          <w:rFonts w:ascii="Calibri" w:hAnsi="Calibri" w:cs="Cochin"/>
          <w:b/>
          <w:bCs/>
        </w:rPr>
        <w:t xml:space="preserve">Your </w:t>
      </w:r>
      <w:r w:rsidR="00346C45" w:rsidRPr="00AC5C33">
        <w:rPr>
          <w:rFonts w:ascii="Calibri" w:hAnsi="Calibri" w:cs="Cochin"/>
          <w:b/>
          <w:bCs/>
        </w:rPr>
        <w:t xml:space="preserve">analytical </w:t>
      </w:r>
      <w:r w:rsidRPr="00AC5C33">
        <w:rPr>
          <w:rFonts w:ascii="Calibri" w:hAnsi="Calibri" w:cs="Cochin"/>
          <w:b/>
          <w:bCs/>
        </w:rPr>
        <w:t xml:space="preserve">summary </w:t>
      </w:r>
      <w:r w:rsidRPr="00AC5C33">
        <w:rPr>
          <w:rFonts w:ascii="Calibri" w:hAnsi="Calibri" w:cs="Cochin"/>
        </w:rPr>
        <w:t>must be analytical in the sense that it</w:t>
      </w:r>
      <w:r w:rsidRPr="00AC5C33">
        <w:rPr>
          <w:rFonts w:ascii="Calibri" w:hAnsi="Calibri" w:cs="Cochin"/>
          <w:b/>
          <w:bCs/>
        </w:rPr>
        <w:t xml:space="preserve"> should</w:t>
      </w:r>
    </w:p>
    <w:p w14:paraId="3A8D784A" w14:textId="77777777" w:rsidR="00DB3A48" w:rsidRPr="00AC5C33" w:rsidRDefault="00DB3A48" w:rsidP="007D37CD">
      <w:pPr>
        <w:rPr>
          <w:rFonts w:ascii="Calibri" w:hAnsi="Calibri" w:cs="Cochin"/>
        </w:rPr>
      </w:pPr>
    </w:p>
    <w:p w14:paraId="4960DB75" w14:textId="1BD61A10" w:rsidR="007D37CD" w:rsidRPr="00AC5C33" w:rsidRDefault="007D37CD" w:rsidP="007D37CD">
      <w:pPr>
        <w:numPr>
          <w:ilvl w:val="0"/>
          <w:numId w:val="35"/>
        </w:numPr>
        <w:suppressAutoHyphens/>
        <w:ind w:left="0" w:firstLine="0"/>
        <w:rPr>
          <w:rFonts w:ascii="Calibri" w:hAnsi="Calibri" w:cs="Cochin"/>
        </w:rPr>
      </w:pPr>
      <w:r w:rsidRPr="00AC5C33">
        <w:rPr>
          <w:rFonts w:ascii="Calibri" w:hAnsi="Calibri" w:cs="Cochin"/>
        </w:rPr>
        <w:t>demonstrate that you engaged with the arguments presented in the material, and that you can talk intelligently about the strengths and weaknesses of those arguments;</w:t>
      </w:r>
      <w:r w:rsidR="00DC137B" w:rsidRPr="00AC5C33">
        <w:rPr>
          <w:rFonts w:ascii="Calibri" w:hAnsi="Calibri" w:cs="Cochin"/>
        </w:rPr>
        <w:t xml:space="preserve"> and</w:t>
      </w:r>
    </w:p>
    <w:p w14:paraId="7A005EEF" w14:textId="55AA1E7B" w:rsidR="007D37CD" w:rsidRPr="00AC5C33" w:rsidRDefault="007D37CD" w:rsidP="007D37CD">
      <w:pPr>
        <w:numPr>
          <w:ilvl w:val="0"/>
          <w:numId w:val="35"/>
        </w:numPr>
        <w:suppressAutoHyphens/>
        <w:ind w:left="0" w:firstLine="0"/>
        <w:rPr>
          <w:rFonts w:ascii="Calibri" w:hAnsi="Calibri" w:cs="Cochin"/>
        </w:rPr>
      </w:pPr>
      <w:r w:rsidRPr="00AC5C33">
        <w:rPr>
          <w:rFonts w:ascii="Calibri" w:hAnsi="Calibri" w:cs="Cochin"/>
        </w:rPr>
        <w:t>tie back to previous readings and class discussions, and to the larger question of how a feminist or gendered perspective is useful in understanding globalization as a process.</w:t>
      </w:r>
    </w:p>
    <w:p w14:paraId="5EF6740C" w14:textId="77777777" w:rsidR="00DC137B" w:rsidRPr="00AC5C33" w:rsidRDefault="00DC137B" w:rsidP="00DC137B">
      <w:pPr>
        <w:suppressAutoHyphens/>
        <w:rPr>
          <w:rFonts w:ascii="Calibri" w:hAnsi="Calibri" w:cs="Cochin"/>
        </w:rPr>
      </w:pPr>
    </w:p>
    <w:p w14:paraId="59DD9DC9" w14:textId="47988934" w:rsidR="00DC137B" w:rsidRPr="00AC5C33" w:rsidRDefault="007D37CD" w:rsidP="00DC137B">
      <w:pPr>
        <w:suppressAutoHyphens/>
        <w:rPr>
          <w:rFonts w:ascii="Calibri" w:hAnsi="Calibri" w:cs="Cochin"/>
        </w:rPr>
      </w:pPr>
      <w:r w:rsidRPr="00AC5C33">
        <w:rPr>
          <w:rFonts w:ascii="Calibri" w:hAnsi="Calibri" w:cs="Cochin"/>
        </w:rPr>
        <w:t>Last, but certainly not least, these</w:t>
      </w:r>
      <w:r w:rsidR="00DC137B" w:rsidRPr="00AC5C33">
        <w:rPr>
          <w:rFonts w:ascii="Calibri" w:hAnsi="Calibri" w:cs="Cochin"/>
        </w:rPr>
        <w:t xml:space="preserve"> analytical </w:t>
      </w:r>
      <w:r w:rsidRPr="00AC5C33">
        <w:rPr>
          <w:rFonts w:ascii="Calibri" w:hAnsi="Calibri" w:cs="Cochin"/>
        </w:rPr>
        <w:t xml:space="preserve">summaries should use proper English, and be free of spelling and grammar errors. They </w:t>
      </w:r>
      <w:r w:rsidRPr="00AC5C33">
        <w:rPr>
          <w:rFonts w:ascii="Calibri" w:hAnsi="Calibri" w:cs="Cochin"/>
          <w:i/>
          <w:iCs/>
        </w:rPr>
        <w:t>can</w:t>
      </w:r>
      <w:r w:rsidRPr="00AC5C33">
        <w:rPr>
          <w:rFonts w:ascii="Calibri" w:hAnsi="Calibri" w:cs="Cochin"/>
        </w:rPr>
        <w:t xml:space="preserve"> have a personal tone. In fact, I encourage you to reflect on your personal experiences of gender and globalization as you complete this assignment. You can imagine and compare your experiences with those of your grandparents or parents, for e.g. Where relevant, you could link the concepts or examples discussed in the reading to your own life experiences,</w:t>
      </w:r>
      <w:r w:rsidR="00DC137B" w:rsidRPr="00AC5C33">
        <w:rPr>
          <w:rFonts w:ascii="Calibri" w:hAnsi="Calibri" w:cs="Cochin"/>
        </w:rPr>
        <w:t xml:space="preserve"> work,</w:t>
      </w:r>
      <w:r w:rsidRPr="00AC5C33">
        <w:rPr>
          <w:rFonts w:ascii="Calibri" w:hAnsi="Calibri" w:cs="Cochin"/>
        </w:rPr>
        <w:t xml:space="preserve"> daily practices, habits, etc. </w:t>
      </w:r>
    </w:p>
    <w:p w14:paraId="5F1C3351" w14:textId="77777777" w:rsidR="00DC137B" w:rsidRPr="00AC5C33" w:rsidRDefault="00DC137B" w:rsidP="00DC137B">
      <w:pPr>
        <w:suppressAutoHyphens/>
        <w:rPr>
          <w:rFonts w:ascii="Calibri" w:hAnsi="Calibri" w:cs="Cochin"/>
        </w:rPr>
      </w:pPr>
    </w:p>
    <w:p w14:paraId="14DB0DFF" w14:textId="62E5AFE6" w:rsidR="00DC137B" w:rsidRPr="00AC5C33" w:rsidRDefault="003E256B" w:rsidP="00DC137B">
      <w:pPr>
        <w:suppressAutoHyphens/>
        <w:rPr>
          <w:rFonts w:ascii="Calibri" w:hAnsi="Calibri" w:cstheme="minorHAnsi"/>
        </w:rPr>
      </w:pPr>
      <w:r>
        <w:rPr>
          <w:rFonts w:ascii="Calibri" w:hAnsi="Calibri" w:cstheme="minorHAnsi"/>
        </w:rPr>
        <w:t>I</w:t>
      </w:r>
      <w:r w:rsidR="001A1C95">
        <w:rPr>
          <w:rFonts w:ascii="Calibri" w:hAnsi="Calibri" w:cstheme="minorHAnsi"/>
        </w:rPr>
        <w:t>n-</w:t>
      </w:r>
      <w:r>
        <w:rPr>
          <w:rFonts w:ascii="Calibri" w:hAnsi="Calibri" w:cstheme="minorHAnsi"/>
        </w:rPr>
        <w:t>class discussion (and those</w:t>
      </w:r>
      <w:r w:rsidR="00FE5CA9" w:rsidRPr="00FE5CA9">
        <w:rPr>
          <w:rFonts w:ascii="Calibri" w:hAnsi="Calibri" w:cstheme="minorHAnsi"/>
        </w:rPr>
        <w:t xml:space="preserve"> on Canvas</w:t>
      </w:r>
      <w:r>
        <w:rPr>
          <w:rFonts w:ascii="Calibri" w:hAnsi="Calibri" w:cstheme="minorHAnsi"/>
        </w:rPr>
        <w:t>)</w:t>
      </w:r>
      <w:r w:rsidR="00FE5CA9" w:rsidRPr="00FE5CA9">
        <w:rPr>
          <w:rFonts w:ascii="Calibri" w:hAnsi="Calibri" w:cstheme="minorHAnsi"/>
        </w:rPr>
        <w:t xml:space="preserve"> are</w:t>
      </w:r>
      <w:r w:rsidR="00DC137B" w:rsidRPr="00AC5C33">
        <w:rPr>
          <w:rFonts w:ascii="Calibri" w:hAnsi="Calibri" w:cstheme="minorHAnsi"/>
        </w:rPr>
        <w:t xml:space="preserve"> to get you to engage different perspectives on the issues we will cover in this class, and to expand the way you would otherwise think about them. Reflection and discussion are key to fostering community and to engaged learning.</w:t>
      </w:r>
      <w:r w:rsidR="00DC137B" w:rsidRPr="00AC5C33">
        <w:rPr>
          <w:rFonts w:ascii="Calibri" w:hAnsi="Calibri" w:cstheme="minorHAnsi"/>
          <w:b/>
          <w:bCs/>
        </w:rPr>
        <w:t xml:space="preserve"> </w:t>
      </w:r>
      <w:r w:rsidR="00DC137B" w:rsidRPr="00AC5C33">
        <w:rPr>
          <w:rFonts w:ascii="Calibri" w:hAnsi="Calibri" w:cstheme="minorHAnsi"/>
        </w:rPr>
        <w:t>This is why</w:t>
      </w:r>
      <w:r w:rsidR="00DC137B" w:rsidRPr="00AC5C33">
        <w:rPr>
          <w:rFonts w:ascii="Calibri" w:hAnsi="Calibri" w:cstheme="minorHAnsi"/>
          <w:b/>
          <w:bCs/>
        </w:rPr>
        <w:t xml:space="preserve"> </w:t>
      </w:r>
      <w:r w:rsidR="00DC137B" w:rsidRPr="00AC5C33">
        <w:rPr>
          <w:rFonts w:ascii="Calibri" w:hAnsi="Calibri" w:cstheme="minorHAnsi"/>
        </w:rPr>
        <w:t>y</w:t>
      </w:r>
      <w:r w:rsidR="002E256C" w:rsidRPr="00AC5C33">
        <w:rPr>
          <w:rFonts w:ascii="Calibri" w:hAnsi="Calibri" w:cstheme="minorHAnsi"/>
        </w:rPr>
        <w:t xml:space="preserve">ou are expected to </w:t>
      </w:r>
      <w:r w:rsidR="00DC137B" w:rsidRPr="00AC5C33">
        <w:rPr>
          <w:rFonts w:ascii="Calibri" w:hAnsi="Calibri" w:cstheme="minorHAnsi"/>
        </w:rPr>
        <w:t>post your thoughts on and responses to the reading (and classmates) nearly every week (10 weeks, to be precise)</w:t>
      </w:r>
      <w:r w:rsidR="002E256C" w:rsidRPr="00AC5C33">
        <w:rPr>
          <w:rFonts w:ascii="Calibri" w:hAnsi="Calibri" w:cstheme="minorHAnsi"/>
        </w:rPr>
        <w:t xml:space="preserve">. </w:t>
      </w:r>
    </w:p>
    <w:p w14:paraId="26B6A631" w14:textId="0000A64A" w:rsidR="00FF4CFE" w:rsidRPr="00AC5C33" w:rsidRDefault="00FF4CFE" w:rsidP="00FF4CFE">
      <w:pPr>
        <w:pStyle w:val="NormalWeb"/>
        <w:rPr>
          <w:rFonts w:ascii="Calibri" w:hAnsi="Calibri" w:cs="Calibri"/>
        </w:rPr>
      </w:pPr>
      <w:r w:rsidRPr="00AC5C33">
        <w:rPr>
          <w:rFonts w:ascii="Calibri" w:hAnsi="Calibri" w:cs="Calibri"/>
        </w:rPr>
        <w:t>To get full credit on these, you must:</w:t>
      </w:r>
    </w:p>
    <w:p w14:paraId="48126AF6" w14:textId="598BC710" w:rsidR="00FF4CFE" w:rsidRPr="00AC5C33" w:rsidRDefault="00FF4CFE" w:rsidP="00FF4CFE">
      <w:pPr>
        <w:pStyle w:val="NormalWeb"/>
        <w:rPr>
          <w:rFonts w:ascii="Calibri" w:hAnsi="Calibri" w:cs="Calibri"/>
        </w:rPr>
      </w:pPr>
      <w:r w:rsidRPr="00AC5C33">
        <w:rPr>
          <w:rFonts w:ascii="Calibri" w:hAnsi="Calibri" w:cs="Calibri"/>
        </w:rPr>
        <w:t xml:space="preserve">1) Craft a </w:t>
      </w:r>
      <w:r w:rsidR="00923135" w:rsidRPr="00AC5C33">
        <w:rPr>
          <w:rFonts w:ascii="Calibri" w:hAnsi="Calibri" w:cs="Calibri"/>
        </w:rPr>
        <w:t>short (</w:t>
      </w:r>
      <w:r w:rsidR="00BD2443" w:rsidRPr="00AC5C33">
        <w:rPr>
          <w:rFonts w:ascii="Calibri" w:hAnsi="Calibri" w:cs="Calibri"/>
        </w:rPr>
        <w:t>2</w:t>
      </w:r>
      <w:r w:rsidRPr="00AC5C33">
        <w:rPr>
          <w:rFonts w:ascii="Calibri" w:hAnsi="Calibri" w:cs="Calibri"/>
        </w:rPr>
        <w:t>00</w:t>
      </w:r>
      <w:r w:rsidR="00F92032">
        <w:rPr>
          <w:rFonts w:ascii="Calibri" w:hAnsi="Calibri" w:cs="Calibri"/>
        </w:rPr>
        <w:t xml:space="preserve"> to </w:t>
      </w:r>
      <w:r w:rsidR="00214AC5" w:rsidRPr="00AC5C33">
        <w:rPr>
          <w:rFonts w:ascii="Calibri" w:hAnsi="Calibri" w:cs="Calibri"/>
        </w:rPr>
        <w:t>3</w:t>
      </w:r>
      <w:r w:rsidR="00BD2443" w:rsidRPr="00AC5C33">
        <w:rPr>
          <w:rFonts w:ascii="Calibri" w:hAnsi="Calibri" w:cs="Calibri"/>
        </w:rPr>
        <w:t>00</w:t>
      </w:r>
      <w:r w:rsidR="00214AC5" w:rsidRPr="00AC5C33">
        <w:rPr>
          <w:rFonts w:ascii="Calibri" w:hAnsi="Calibri" w:cs="Calibri"/>
        </w:rPr>
        <w:t>-word</w:t>
      </w:r>
      <w:r w:rsidR="00923135" w:rsidRPr="00AC5C33">
        <w:rPr>
          <w:rFonts w:ascii="Calibri" w:hAnsi="Calibri" w:cs="Calibri"/>
        </w:rPr>
        <w:t>)</w:t>
      </w:r>
      <w:r w:rsidRPr="00AC5C33">
        <w:rPr>
          <w:rFonts w:ascii="Calibri" w:hAnsi="Calibri" w:cs="Calibri"/>
        </w:rPr>
        <w:t xml:space="preserve"> </w:t>
      </w:r>
      <w:r w:rsidR="00BD2443" w:rsidRPr="00AC5C33">
        <w:rPr>
          <w:rFonts w:ascii="Calibri" w:hAnsi="Calibri" w:cs="Calibri"/>
        </w:rPr>
        <w:t>post</w:t>
      </w:r>
      <w:r w:rsidRPr="00AC5C33">
        <w:rPr>
          <w:rFonts w:ascii="Calibri" w:hAnsi="Calibri" w:cs="Calibri"/>
        </w:rPr>
        <w:t xml:space="preserve"> that </w:t>
      </w:r>
      <w:r w:rsidR="00BD2443" w:rsidRPr="00AC5C33">
        <w:rPr>
          <w:rFonts w:ascii="Calibri" w:hAnsi="Calibri" w:cs="Calibri"/>
        </w:rPr>
        <w:t xml:space="preserve">engages a key idea or question posed by the analytical summary posted for that week. </w:t>
      </w:r>
      <w:r w:rsidR="00214AC5" w:rsidRPr="00AC5C33">
        <w:rPr>
          <w:rFonts w:ascii="Calibri" w:hAnsi="Calibri" w:cs="Calibri"/>
        </w:rPr>
        <w:t>On some weeks</w:t>
      </w:r>
      <w:r w:rsidR="00BD2443" w:rsidRPr="00AC5C33">
        <w:rPr>
          <w:rFonts w:ascii="Calibri" w:hAnsi="Calibri" w:cs="Calibri"/>
        </w:rPr>
        <w:t xml:space="preserve">, you may respond to another classmate responding to the original post. Either way, </w:t>
      </w:r>
      <w:r w:rsidR="00214AC5" w:rsidRPr="00AC5C33">
        <w:rPr>
          <w:rFonts w:ascii="Calibri" w:hAnsi="Calibri" w:cs="Calibri"/>
        </w:rPr>
        <w:t>your post should answer a question or address an issue in a substantive way, and</w:t>
      </w:r>
      <w:r w:rsidR="00BD2443" w:rsidRPr="00AC5C33">
        <w:rPr>
          <w:rFonts w:ascii="Calibri" w:hAnsi="Calibri" w:cs="Calibri"/>
        </w:rPr>
        <w:t xml:space="preserve"> should </w:t>
      </w:r>
      <w:r w:rsidR="00214AC5" w:rsidRPr="00AC5C33">
        <w:rPr>
          <w:rFonts w:ascii="Calibri" w:hAnsi="Calibri" w:cs="Calibri"/>
        </w:rPr>
        <w:t>not just be</w:t>
      </w:r>
      <w:r w:rsidR="00BD2443" w:rsidRPr="00AC5C33">
        <w:rPr>
          <w:rFonts w:ascii="Calibri" w:hAnsi="Calibri" w:cs="Calibri"/>
        </w:rPr>
        <w:t xml:space="preserve"> “I totally agree with you L</w:t>
      </w:r>
      <w:r w:rsidR="00214AC5" w:rsidRPr="00AC5C33">
        <w:rPr>
          <w:rFonts w:ascii="Calibri" w:hAnsi="Calibri" w:cs="Calibri"/>
        </w:rPr>
        <w:t>e</w:t>
      </w:r>
      <w:r w:rsidR="002F3F34">
        <w:rPr>
          <w:rFonts w:ascii="Calibri" w:hAnsi="Calibri" w:cs="Calibri"/>
        </w:rPr>
        <w:t>y</w:t>
      </w:r>
      <w:r w:rsidR="00BD2443" w:rsidRPr="00AC5C33">
        <w:rPr>
          <w:rFonts w:ascii="Calibri" w:hAnsi="Calibri" w:cs="Calibri"/>
        </w:rPr>
        <w:t>la!”</w:t>
      </w:r>
    </w:p>
    <w:p w14:paraId="059E2BF3" w14:textId="59C4BF7B" w:rsidR="00FF4CFE" w:rsidRPr="00AC5C33" w:rsidRDefault="00FF4CFE" w:rsidP="00FF4CFE">
      <w:pPr>
        <w:pStyle w:val="NormalWeb"/>
        <w:rPr>
          <w:rFonts w:ascii="Calibri" w:hAnsi="Calibri" w:cs="Calibri"/>
        </w:rPr>
      </w:pPr>
      <w:r w:rsidRPr="00AC5C33">
        <w:rPr>
          <w:rFonts w:ascii="Calibri" w:hAnsi="Calibri" w:cs="Calibri"/>
        </w:rPr>
        <w:t xml:space="preserve">2) Write well </w:t>
      </w:r>
      <w:r w:rsidR="00214AC5" w:rsidRPr="00AC5C33">
        <w:rPr>
          <w:rFonts w:ascii="Calibri" w:hAnsi="Calibri" w:cs="Calibri"/>
        </w:rPr>
        <w:t xml:space="preserve">and with tact </w:t>
      </w:r>
      <w:r w:rsidRPr="00AC5C33">
        <w:rPr>
          <w:rFonts w:ascii="Calibri" w:hAnsi="Calibri" w:cs="Calibri"/>
        </w:rPr>
        <w:t>(no grammar or spelling errors</w:t>
      </w:r>
      <w:r w:rsidR="00923135" w:rsidRPr="00AC5C33">
        <w:rPr>
          <w:rFonts w:ascii="Calibri" w:hAnsi="Calibri" w:cs="Calibri"/>
        </w:rPr>
        <w:t>, please</w:t>
      </w:r>
      <w:r w:rsidR="00214AC5" w:rsidRPr="00AC5C33">
        <w:rPr>
          <w:rFonts w:ascii="Calibri" w:hAnsi="Calibri" w:cs="Calibri"/>
        </w:rPr>
        <w:t>, and no vulgar language</w:t>
      </w:r>
      <w:r w:rsidRPr="00AC5C33">
        <w:rPr>
          <w:rFonts w:ascii="Calibri" w:hAnsi="Calibri" w:cs="Calibri"/>
        </w:rPr>
        <w:t>)</w:t>
      </w:r>
    </w:p>
    <w:p w14:paraId="2008AED2" w14:textId="5BB8EAFC" w:rsidR="00FF4CFE" w:rsidRPr="00AC5C33" w:rsidRDefault="00FF4CFE" w:rsidP="00FF4CFE">
      <w:pPr>
        <w:pStyle w:val="NormalWeb"/>
        <w:rPr>
          <w:rFonts w:ascii="Calibri" w:hAnsi="Calibri" w:cs="Calibri"/>
        </w:rPr>
      </w:pPr>
      <w:r w:rsidRPr="00AC5C33">
        <w:rPr>
          <w:rFonts w:ascii="Calibri" w:hAnsi="Calibri" w:cs="Calibri"/>
        </w:rPr>
        <w:t>3) Post on time</w:t>
      </w:r>
      <w:r w:rsidR="00214AC5" w:rsidRPr="00AC5C33">
        <w:rPr>
          <w:rFonts w:ascii="Calibri" w:hAnsi="Calibri" w:cs="Calibri"/>
        </w:rPr>
        <w:t xml:space="preserve"> by </w:t>
      </w:r>
      <w:r w:rsidR="00782E9C">
        <w:rPr>
          <w:rFonts w:ascii="Calibri" w:hAnsi="Calibri" w:cs="Calibri"/>
        </w:rPr>
        <w:t>noon</w:t>
      </w:r>
      <w:r w:rsidR="00214AC5" w:rsidRPr="00AC5C33">
        <w:rPr>
          <w:rFonts w:ascii="Calibri" w:hAnsi="Calibri" w:cs="Calibri"/>
        </w:rPr>
        <w:t xml:space="preserve"> on </w:t>
      </w:r>
      <w:r w:rsidR="00782E9C">
        <w:rPr>
          <w:rFonts w:ascii="Calibri" w:hAnsi="Calibri" w:cs="Calibri"/>
        </w:rPr>
        <w:t>Wednesday</w:t>
      </w:r>
      <w:r w:rsidR="00214AC5" w:rsidRPr="00AC5C33">
        <w:rPr>
          <w:rFonts w:ascii="Calibri" w:hAnsi="Calibri" w:cs="Calibri"/>
        </w:rPr>
        <w:t xml:space="preserve"> </w:t>
      </w:r>
      <w:r w:rsidRPr="00AC5C33">
        <w:rPr>
          <w:rFonts w:ascii="Calibri" w:hAnsi="Calibri" w:cs="Calibri"/>
        </w:rPr>
        <w:t xml:space="preserve">(late </w:t>
      </w:r>
      <w:r w:rsidR="00214AC5" w:rsidRPr="00AC5C33">
        <w:rPr>
          <w:rFonts w:ascii="Calibri" w:hAnsi="Calibri" w:cs="Calibri"/>
        </w:rPr>
        <w:t>work</w:t>
      </w:r>
      <w:r w:rsidRPr="00AC5C33">
        <w:rPr>
          <w:rFonts w:ascii="Calibri" w:hAnsi="Calibri" w:cs="Calibri"/>
        </w:rPr>
        <w:t xml:space="preserve"> will be marked down as explained on our syllabus)</w:t>
      </w:r>
    </w:p>
    <w:p w14:paraId="082761D8" w14:textId="72CCC549" w:rsidR="00FF4CFE" w:rsidRPr="00AC5C33" w:rsidRDefault="00FF4CFE" w:rsidP="00FF4CFE">
      <w:pPr>
        <w:pStyle w:val="NormalWeb"/>
        <w:rPr>
          <w:rFonts w:ascii="Calibri" w:hAnsi="Calibri" w:cs="Calibri"/>
        </w:rPr>
      </w:pPr>
      <w:r w:rsidRPr="00AC5C33">
        <w:rPr>
          <w:rFonts w:ascii="Calibri" w:hAnsi="Calibri" w:cs="Calibri"/>
        </w:rPr>
        <w:t xml:space="preserve">4) Refer to </w:t>
      </w:r>
      <w:r w:rsidRPr="00AC5C33">
        <w:rPr>
          <w:rFonts w:ascii="Calibri" w:hAnsi="Calibri" w:cs="Calibri"/>
          <w:u w:val="single"/>
        </w:rPr>
        <w:t>at least two</w:t>
      </w:r>
      <w:r w:rsidRPr="00AC5C33">
        <w:rPr>
          <w:rFonts w:ascii="Calibri" w:hAnsi="Calibri" w:cs="Calibri"/>
        </w:rPr>
        <w:t xml:space="preserve"> of your readings (</w:t>
      </w:r>
      <w:r w:rsidR="00923135" w:rsidRPr="00AC5C33">
        <w:rPr>
          <w:rFonts w:ascii="Calibri" w:hAnsi="Calibri" w:cs="Calibri"/>
        </w:rPr>
        <w:t xml:space="preserve">and </w:t>
      </w:r>
      <w:r w:rsidRPr="00AC5C33">
        <w:rPr>
          <w:rFonts w:ascii="Calibri" w:hAnsi="Calibri" w:cs="Calibri"/>
          <w:u w:val="single"/>
        </w:rPr>
        <w:t>cite properly</w:t>
      </w:r>
      <w:r w:rsidRPr="00AC5C33">
        <w:rPr>
          <w:rFonts w:ascii="Calibri" w:hAnsi="Calibri" w:cs="Calibri"/>
        </w:rPr>
        <w:t xml:space="preserve"> </w:t>
      </w:r>
      <w:r w:rsidR="0086403E" w:rsidRPr="00AC5C33">
        <w:rPr>
          <w:rFonts w:ascii="Calibri" w:hAnsi="Calibri" w:cs="Calibri"/>
        </w:rPr>
        <w:t>using the</w:t>
      </w:r>
      <w:r w:rsidRPr="00AC5C33">
        <w:rPr>
          <w:rFonts w:ascii="Calibri" w:hAnsi="Calibri" w:cs="Calibri"/>
        </w:rPr>
        <w:t xml:space="preserve"> citation style you prefer).</w:t>
      </w:r>
    </w:p>
    <w:p w14:paraId="29C0F49D" w14:textId="04193DBB" w:rsidR="005130A9" w:rsidRPr="00AC5C33" w:rsidRDefault="00DC137B" w:rsidP="00DC137B">
      <w:pPr>
        <w:suppressAutoHyphens/>
        <w:rPr>
          <w:rFonts w:ascii="Calibri" w:hAnsi="Calibri" w:cstheme="minorHAnsi"/>
        </w:rPr>
      </w:pPr>
      <w:r w:rsidRPr="00AC5C33">
        <w:rPr>
          <w:rFonts w:ascii="Calibri" w:hAnsi="Calibri" w:cstheme="minorHAnsi"/>
        </w:rPr>
        <w:t>Please simply enter text, and refrain from attaching a file for your discussion posts (it is okay to attach documents if they contain photos, artwork, etc.</w:t>
      </w:r>
      <w:r w:rsidR="00837955" w:rsidRPr="00AC5C33">
        <w:rPr>
          <w:rFonts w:ascii="Calibri" w:hAnsi="Calibri" w:cstheme="minorHAnsi"/>
        </w:rPr>
        <w:t xml:space="preserve">, but consider hyperlinks as </w:t>
      </w:r>
      <w:r w:rsidR="000B6A11" w:rsidRPr="00AC5C33">
        <w:rPr>
          <w:rFonts w:ascii="Calibri" w:hAnsi="Calibri" w:cstheme="minorHAnsi"/>
        </w:rPr>
        <w:t>alt</w:t>
      </w:r>
      <w:r w:rsidR="00837955" w:rsidRPr="00AC5C33">
        <w:rPr>
          <w:rFonts w:ascii="Calibri" w:hAnsi="Calibri" w:cstheme="minorHAnsi"/>
        </w:rPr>
        <w:t>ernatives when possible</w:t>
      </w:r>
      <w:r w:rsidRPr="00AC5C33">
        <w:rPr>
          <w:rFonts w:ascii="Calibri" w:hAnsi="Calibri" w:cstheme="minorHAnsi"/>
        </w:rPr>
        <w:t>)</w:t>
      </w:r>
      <w:r w:rsidR="005130A9" w:rsidRPr="00AC5C33">
        <w:rPr>
          <w:rFonts w:ascii="Calibri" w:hAnsi="Calibri" w:cstheme="minorHAnsi"/>
        </w:rPr>
        <w:t>.</w:t>
      </w:r>
    </w:p>
    <w:p w14:paraId="372A9F40" w14:textId="77777777" w:rsidR="0048470A" w:rsidRDefault="0048470A" w:rsidP="00DC137B">
      <w:pPr>
        <w:suppressAutoHyphens/>
        <w:rPr>
          <w:rFonts w:ascii="Calibri" w:hAnsi="Calibri" w:cstheme="minorHAnsi"/>
          <w:b/>
          <w:bCs/>
        </w:rPr>
      </w:pPr>
    </w:p>
    <w:p w14:paraId="0D9C010A" w14:textId="227CBCFD" w:rsidR="00F015F7" w:rsidRDefault="00F015F7" w:rsidP="00DC137B">
      <w:pPr>
        <w:suppressAutoHyphens/>
        <w:rPr>
          <w:rFonts w:ascii="Calibri" w:hAnsi="Calibri" w:cstheme="minorHAnsi"/>
          <w:b/>
          <w:bCs/>
        </w:rPr>
      </w:pPr>
      <w:r>
        <w:rPr>
          <w:rFonts w:ascii="Calibri" w:hAnsi="Calibri" w:cstheme="minorHAnsi"/>
          <w:b/>
          <w:bCs/>
        </w:rPr>
        <w:t xml:space="preserve">Mid-semester reflections on community project </w:t>
      </w:r>
      <w:r w:rsidRPr="006E5141">
        <w:rPr>
          <w:rFonts w:ascii="Calibri" w:hAnsi="Calibri" w:cstheme="minorHAnsi"/>
        </w:rPr>
        <w:t xml:space="preserve">(50 points, October </w:t>
      </w:r>
      <w:r w:rsidR="0018520D">
        <w:rPr>
          <w:rFonts w:ascii="Calibri" w:hAnsi="Calibri" w:cstheme="minorHAnsi"/>
        </w:rPr>
        <w:t>8</w:t>
      </w:r>
      <w:r w:rsidRPr="006E5141">
        <w:rPr>
          <w:rFonts w:ascii="Calibri" w:hAnsi="Calibri" w:cstheme="minorHAnsi"/>
        </w:rPr>
        <w:t>)</w:t>
      </w:r>
    </w:p>
    <w:p w14:paraId="3FD750B3" w14:textId="41420AA6" w:rsidR="00F015F7" w:rsidRPr="00F015F7" w:rsidRDefault="00F015F7" w:rsidP="00DC137B">
      <w:pPr>
        <w:suppressAutoHyphens/>
        <w:rPr>
          <w:rFonts w:ascii="Calibri" w:hAnsi="Calibri" w:cstheme="minorHAnsi"/>
        </w:rPr>
      </w:pPr>
      <w:r w:rsidRPr="00F015F7">
        <w:rPr>
          <w:rFonts w:ascii="Calibri" w:hAnsi="Calibri" w:cstheme="minorHAnsi"/>
        </w:rPr>
        <w:t>This will be a short reflection paper where you discuss what work you did, who you worked with and how, a and how you felt about it. This shorter writing assignment</w:t>
      </w:r>
      <w:r>
        <w:rPr>
          <w:rFonts w:ascii="Calibri" w:hAnsi="Calibri" w:cstheme="minorHAnsi"/>
        </w:rPr>
        <w:t xml:space="preserve"> (750 words, i.e. 1-2 pages)</w:t>
      </w:r>
      <w:r w:rsidRPr="00F015F7">
        <w:rPr>
          <w:rFonts w:ascii="Calibri" w:hAnsi="Calibri" w:cstheme="minorHAnsi"/>
        </w:rPr>
        <w:t xml:space="preserve"> is designed as a way for you to pause and reflect on what you have done, and what you have learned in the process (</w:t>
      </w:r>
      <w:r w:rsidR="00E0249E" w:rsidRPr="00F015F7">
        <w:rPr>
          <w:rFonts w:ascii="Calibri" w:hAnsi="Calibri" w:cstheme="minorHAnsi"/>
        </w:rPr>
        <w:t>and</w:t>
      </w:r>
      <w:r w:rsidRPr="00F015F7">
        <w:rPr>
          <w:rFonts w:ascii="Calibri" w:hAnsi="Calibri" w:cstheme="minorHAnsi"/>
        </w:rPr>
        <w:t xml:space="preserve"> what challenges and feelings you had). It is meant to help you as you craft your reflection essay due </w:t>
      </w:r>
      <w:r>
        <w:rPr>
          <w:rFonts w:ascii="Calibri" w:hAnsi="Calibri" w:cstheme="minorHAnsi"/>
        </w:rPr>
        <w:t>in November).</w:t>
      </w:r>
      <w:r w:rsidRPr="00F015F7">
        <w:rPr>
          <w:rFonts w:ascii="Calibri" w:hAnsi="Calibri" w:cstheme="minorHAnsi"/>
        </w:rPr>
        <w:t xml:space="preserve"> </w:t>
      </w:r>
    </w:p>
    <w:p w14:paraId="2838BA7F" w14:textId="77777777" w:rsidR="00F015F7" w:rsidRDefault="00F015F7" w:rsidP="00DC137B">
      <w:pPr>
        <w:suppressAutoHyphens/>
        <w:rPr>
          <w:rFonts w:ascii="Calibri" w:hAnsi="Calibri" w:cstheme="minorHAnsi"/>
          <w:b/>
          <w:bCs/>
        </w:rPr>
      </w:pPr>
    </w:p>
    <w:p w14:paraId="4283CFD2" w14:textId="47251091" w:rsidR="003E256B" w:rsidRDefault="003E256B" w:rsidP="00DC137B">
      <w:pPr>
        <w:suppressAutoHyphens/>
        <w:rPr>
          <w:rFonts w:ascii="Calibri" w:hAnsi="Calibri" w:cstheme="minorHAnsi"/>
          <w:b/>
          <w:bCs/>
        </w:rPr>
      </w:pPr>
      <w:r>
        <w:rPr>
          <w:rFonts w:ascii="Calibri" w:hAnsi="Calibri" w:cstheme="minorHAnsi"/>
          <w:b/>
          <w:bCs/>
        </w:rPr>
        <w:t xml:space="preserve">Reflection essay on </w:t>
      </w:r>
      <w:r w:rsidR="008E5CD2">
        <w:rPr>
          <w:rFonts w:ascii="Calibri" w:hAnsi="Calibri" w:cstheme="minorHAnsi"/>
          <w:b/>
          <w:bCs/>
        </w:rPr>
        <w:t xml:space="preserve">community work </w:t>
      </w:r>
      <w:r w:rsidR="008E5CD2" w:rsidRPr="006C594C">
        <w:rPr>
          <w:rFonts w:ascii="Calibri" w:hAnsi="Calibri" w:cstheme="minorHAnsi"/>
          <w:b/>
          <w:bCs/>
          <w:u w:val="single"/>
        </w:rPr>
        <w:t>or</w:t>
      </w:r>
      <w:r w:rsidR="008E5CD2">
        <w:rPr>
          <w:rFonts w:ascii="Calibri" w:hAnsi="Calibri" w:cstheme="minorHAnsi"/>
          <w:b/>
          <w:bCs/>
        </w:rPr>
        <w:t xml:space="preserve"> research </w:t>
      </w:r>
      <w:r>
        <w:rPr>
          <w:rFonts w:ascii="Calibri" w:hAnsi="Calibri" w:cstheme="minorHAnsi"/>
          <w:b/>
          <w:bCs/>
        </w:rPr>
        <w:t xml:space="preserve">project </w:t>
      </w:r>
      <w:r w:rsidR="00F17DC4" w:rsidRPr="00F17DC4">
        <w:rPr>
          <w:rFonts w:ascii="Calibri" w:hAnsi="Calibri" w:cstheme="minorHAnsi"/>
        </w:rPr>
        <w:t>(</w:t>
      </w:r>
      <w:r w:rsidR="00F015F7">
        <w:rPr>
          <w:rFonts w:ascii="Calibri" w:hAnsi="Calibri" w:cstheme="minorHAnsi"/>
        </w:rPr>
        <w:t>15</w:t>
      </w:r>
      <w:r w:rsidR="00F17DC4" w:rsidRPr="00F17DC4">
        <w:rPr>
          <w:rFonts w:ascii="Calibri" w:hAnsi="Calibri" w:cstheme="minorHAnsi"/>
        </w:rPr>
        <w:t>0 points)</w:t>
      </w:r>
      <w:r w:rsidR="00F17DC4">
        <w:rPr>
          <w:rFonts w:ascii="Calibri" w:hAnsi="Calibri" w:cstheme="minorHAnsi"/>
          <w:b/>
          <w:bCs/>
        </w:rPr>
        <w:t xml:space="preserve"> </w:t>
      </w:r>
      <w:r w:rsidR="001A1C95" w:rsidRPr="001A1C95">
        <w:rPr>
          <w:rFonts w:ascii="Calibri" w:hAnsi="Calibri" w:cstheme="minorHAnsi"/>
        </w:rPr>
        <w:t xml:space="preserve">(November </w:t>
      </w:r>
      <w:r w:rsidR="00895CD3">
        <w:rPr>
          <w:rFonts w:ascii="Calibri" w:hAnsi="Calibri" w:cstheme="minorHAnsi"/>
        </w:rPr>
        <w:t>23</w:t>
      </w:r>
      <w:r w:rsidR="001A1C95" w:rsidRPr="001A1C95">
        <w:rPr>
          <w:rFonts w:ascii="Calibri" w:hAnsi="Calibri" w:cstheme="minorHAnsi"/>
        </w:rPr>
        <w:t>)</w:t>
      </w:r>
    </w:p>
    <w:p w14:paraId="3BA47230" w14:textId="619D2CF7" w:rsidR="003E256B" w:rsidRPr="00AC5C33" w:rsidRDefault="003E256B" w:rsidP="003E256B">
      <w:pPr>
        <w:suppressAutoHyphens/>
        <w:rPr>
          <w:rFonts w:ascii="Calibri" w:hAnsi="Calibri" w:cstheme="minorHAnsi"/>
        </w:rPr>
      </w:pPr>
      <w:r w:rsidRPr="003E256B">
        <w:rPr>
          <w:rFonts w:ascii="Calibri" w:hAnsi="Calibri" w:cstheme="minorHAnsi"/>
        </w:rPr>
        <w:t xml:space="preserve">These will be reflective essays on your service-learning / community-engaged learning experience. The suggested length for these is </w:t>
      </w:r>
      <w:r>
        <w:rPr>
          <w:rFonts w:ascii="Calibri" w:hAnsi="Calibri" w:cstheme="minorHAnsi"/>
        </w:rPr>
        <w:t>1500</w:t>
      </w:r>
      <w:r w:rsidR="008E5CD2">
        <w:rPr>
          <w:rFonts w:ascii="Calibri" w:hAnsi="Calibri" w:cstheme="minorHAnsi"/>
        </w:rPr>
        <w:t xml:space="preserve"> </w:t>
      </w:r>
      <w:r w:rsidRPr="003E256B">
        <w:rPr>
          <w:rFonts w:ascii="Calibri" w:hAnsi="Calibri" w:cstheme="minorHAnsi"/>
        </w:rPr>
        <w:t>words (around 3 single</w:t>
      </w:r>
      <w:r w:rsidR="006C594C">
        <w:rPr>
          <w:rFonts w:ascii="Calibri" w:hAnsi="Calibri" w:cstheme="minorHAnsi"/>
        </w:rPr>
        <w:t>-</w:t>
      </w:r>
      <w:r w:rsidRPr="003E256B">
        <w:rPr>
          <w:rFonts w:ascii="Calibri" w:hAnsi="Calibri" w:cstheme="minorHAnsi"/>
        </w:rPr>
        <w:t xml:space="preserve">spaced pages). </w:t>
      </w:r>
      <w:r w:rsidRPr="001A1C95">
        <w:rPr>
          <w:rFonts w:ascii="Calibri" w:hAnsi="Calibri" w:cstheme="minorHAnsi"/>
        </w:rPr>
        <w:t>Guidelines for these will be posted.</w:t>
      </w:r>
      <w:r w:rsidR="005D3E8B">
        <w:rPr>
          <w:rFonts w:ascii="Calibri" w:hAnsi="Calibri" w:cstheme="minorHAnsi"/>
        </w:rPr>
        <w:t xml:space="preserve"> </w:t>
      </w:r>
    </w:p>
    <w:p w14:paraId="70AED743" w14:textId="72050683" w:rsidR="003E256B" w:rsidRDefault="003E256B" w:rsidP="00DC137B">
      <w:pPr>
        <w:suppressAutoHyphens/>
        <w:rPr>
          <w:rFonts w:ascii="Calibri" w:hAnsi="Calibri" w:cstheme="minorHAnsi"/>
          <w:b/>
          <w:bCs/>
        </w:rPr>
      </w:pPr>
    </w:p>
    <w:p w14:paraId="7106AB52" w14:textId="77777777" w:rsidR="00DB3A48" w:rsidRDefault="00DB3A48" w:rsidP="00DC137B">
      <w:pPr>
        <w:suppressAutoHyphens/>
        <w:rPr>
          <w:rFonts w:ascii="Calibri" w:hAnsi="Calibri" w:cstheme="minorHAnsi"/>
          <w:b/>
          <w:bCs/>
        </w:rPr>
      </w:pPr>
    </w:p>
    <w:p w14:paraId="6FA038E3" w14:textId="77777777" w:rsidR="00DB3A48" w:rsidRDefault="00DB3A48" w:rsidP="00DC137B">
      <w:pPr>
        <w:suppressAutoHyphens/>
        <w:rPr>
          <w:rFonts w:ascii="Calibri" w:hAnsi="Calibri" w:cstheme="minorHAnsi"/>
          <w:b/>
          <w:bCs/>
        </w:rPr>
      </w:pPr>
    </w:p>
    <w:p w14:paraId="2D56F3BA" w14:textId="30E783E1" w:rsidR="008E5CD2" w:rsidRDefault="00C15923" w:rsidP="00DC137B">
      <w:pPr>
        <w:suppressAutoHyphens/>
        <w:rPr>
          <w:rFonts w:ascii="Calibri" w:hAnsi="Calibri" w:cstheme="minorHAnsi"/>
        </w:rPr>
      </w:pPr>
      <w:r>
        <w:rPr>
          <w:rFonts w:ascii="Calibri" w:hAnsi="Calibri" w:cstheme="minorHAnsi"/>
          <w:b/>
          <w:bCs/>
        </w:rPr>
        <w:lastRenderedPageBreak/>
        <w:t>P</w:t>
      </w:r>
      <w:r w:rsidR="005130A9" w:rsidRPr="00AC5C33">
        <w:rPr>
          <w:rFonts w:ascii="Calibri" w:hAnsi="Calibri" w:cstheme="minorHAnsi"/>
          <w:b/>
          <w:bCs/>
        </w:rPr>
        <w:t>resentations</w:t>
      </w:r>
      <w:r>
        <w:rPr>
          <w:rFonts w:ascii="Calibri" w:hAnsi="Calibri" w:cstheme="minorHAnsi"/>
        </w:rPr>
        <w:t xml:space="preserve"> </w:t>
      </w:r>
      <w:r w:rsidRPr="00C15923">
        <w:rPr>
          <w:rFonts w:ascii="Calibri" w:hAnsi="Calibri" w:cstheme="minorHAnsi"/>
          <w:b/>
          <w:bCs/>
        </w:rPr>
        <w:t>of community-engaged work</w:t>
      </w:r>
      <w:r w:rsidR="008E5CD2">
        <w:rPr>
          <w:rFonts w:ascii="Calibri" w:hAnsi="Calibri" w:cstheme="minorHAnsi"/>
          <w:b/>
          <w:bCs/>
        </w:rPr>
        <w:t xml:space="preserve"> or research project</w:t>
      </w:r>
      <w:r>
        <w:rPr>
          <w:rFonts w:ascii="Calibri" w:hAnsi="Calibri" w:cstheme="minorHAnsi"/>
        </w:rPr>
        <w:t xml:space="preserve"> </w:t>
      </w:r>
      <w:r w:rsidR="00A856C1" w:rsidRPr="00AC5C33">
        <w:rPr>
          <w:rFonts w:ascii="Calibri" w:hAnsi="Calibri" w:cstheme="minorHAnsi"/>
        </w:rPr>
        <w:t>(</w:t>
      </w:r>
      <w:r w:rsidR="00782E9C">
        <w:rPr>
          <w:rFonts w:ascii="Calibri" w:hAnsi="Calibri" w:cstheme="minorHAnsi"/>
        </w:rPr>
        <w:t>15</w:t>
      </w:r>
      <w:r w:rsidR="00A856C1" w:rsidRPr="00AC5C33">
        <w:rPr>
          <w:rFonts w:ascii="Calibri" w:hAnsi="Calibri" w:cstheme="minorHAnsi"/>
        </w:rPr>
        <w:t xml:space="preserve">0 points) </w:t>
      </w:r>
      <w:r w:rsidR="001A1C95">
        <w:rPr>
          <w:rFonts w:ascii="Calibri" w:hAnsi="Calibri" w:cstheme="minorHAnsi"/>
        </w:rPr>
        <w:t>(</w:t>
      </w:r>
      <w:r w:rsidR="006C594C">
        <w:rPr>
          <w:rFonts w:ascii="Calibri" w:hAnsi="Calibri" w:cstheme="minorHAnsi"/>
        </w:rPr>
        <w:t>P</w:t>
      </w:r>
      <w:r w:rsidR="008E5CD2">
        <w:rPr>
          <w:rFonts w:ascii="Calibri" w:hAnsi="Calibri" w:cstheme="minorHAnsi"/>
        </w:rPr>
        <w:t xml:space="preserve">resentations </w:t>
      </w:r>
      <w:r w:rsidR="00BA1FCE">
        <w:rPr>
          <w:rFonts w:ascii="Calibri" w:hAnsi="Calibri" w:cstheme="minorHAnsi"/>
        </w:rPr>
        <w:t>on</w:t>
      </w:r>
      <w:r w:rsidR="007D381E">
        <w:rPr>
          <w:rFonts w:ascii="Calibri" w:hAnsi="Calibri" w:cstheme="minorHAnsi"/>
        </w:rPr>
        <w:t xml:space="preserve"> </w:t>
      </w:r>
      <w:r w:rsidR="006A50F6">
        <w:rPr>
          <w:rFonts w:ascii="Calibri" w:hAnsi="Calibri" w:cstheme="minorHAnsi"/>
        </w:rPr>
        <w:t xml:space="preserve">Nov </w:t>
      </w:r>
      <w:r w:rsidR="00895CD3">
        <w:rPr>
          <w:rFonts w:ascii="Calibri" w:hAnsi="Calibri" w:cstheme="minorHAnsi"/>
        </w:rPr>
        <w:t xml:space="preserve">12&amp; </w:t>
      </w:r>
      <w:r w:rsidR="0018520D">
        <w:rPr>
          <w:rFonts w:ascii="Calibri" w:hAnsi="Calibri" w:cstheme="minorHAnsi"/>
        </w:rPr>
        <w:t>19</w:t>
      </w:r>
      <w:r w:rsidR="001A1C95">
        <w:rPr>
          <w:rFonts w:ascii="Calibri" w:hAnsi="Calibri" w:cstheme="minorHAnsi"/>
        </w:rPr>
        <w:t>)</w:t>
      </w:r>
    </w:p>
    <w:p w14:paraId="42D5ED49" w14:textId="229541CA" w:rsidR="00850980" w:rsidRPr="00AC5C33" w:rsidRDefault="00C15923" w:rsidP="00DC137B">
      <w:pPr>
        <w:suppressAutoHyphens/>
        <w:rPr>
          <w:rFonts w:ascii="Calibri" w:hAnsi="Calibri" w:cstheme="minorHAnsi"/>
        </w:rPr>
      </w:pPr>
      <w:r>
        <w:rPr>
          <w:rFonts w:ascii="Calibri" w:hAnsi="Calibri" w:cstheme="minorHAnsi"/>
        </w:rPr>
        <w:t>This will be a presentation</w:t>
      </w:r>
      <w:r w:rsidR="0048470A">
        <w:rPr>
          <w:rFonts w:ascii="Calibri" w:hAnsi="Calibri" w:cstheme="minorHAnsi"/>
        </w:rPr>
        <w:t xml:space="preserve"> on what you learned in working with our community partner</w:t>
      </w:r>
      <w:r w:rsidR="008E5CD2">
        <w:rPr>
          <w:rFonts w:ascii="Calibri" w:hAnsi="Calibri" w:cstheme="minorHAnsi"/>
        </w:rPr>
        <w:t xml:space="preserve"> or other/research project</w:t>
      </w:r>
      <w:r w:rsidR="0048470A">
        <w:rPr>
          <w:rFonts w:ascii="Calibri" w:hAnsi="Calibri" w:cstheme="minorHAnsi"/>
        </w:rPr>
        <w:t>. This could be a poster presentation</w:t>
      </w:r>
      <w:r w:rsidR="00FE4E0F">
        <w:rPr>
          <w:rFonts w:ascii="Calibri" w:hAnsi="Calibri" w:cstheme="minorHAnsi"/>
        </w:rPr>
        <w:t>, video</w:t>
      </w:r>
      <w:r w:rsidR="00895CD3">
        <w:rPr>
          <w:rFonts w:ascii="Calibri" w:hAnsi="Calibri" w:cstheme="minorHAnsi"/>
        </w:rPr>
        <w:t xml:space="preserve">/film, </w:t>
      </w:r>
      <w:r w:rsidR="00FE4E0F">
        <w:rPr>
          <w:rFonts w:ascii="Calibri" w:hAnsi="Calibri" w:cstheme="minorHAnsi"/>
        </w:rPr>
        <w:t>slide show</w:t>
      </w:r>
      <w:r w:rsidR="0048470A">
        <w:rPr>
          <w:rFonts w:ascii="Calibri" w:hAnsi="Calibri" w:cstheme="minorHAnsi"/>
        </w:rPr>
        <w:t xml:space="preserve"> or a creative work </w:t>
      </w:r>
      <w:r w:rsidR="009075DF">
        <w:rPr>
          <w:rFonts w:ascii="Calibri" w:hAnsi="Calibri" w:cstheme="minorHAnsi"/>
        </w:rPr>
        <w:t>(e.g.</w:t>
      </w:r>
      <w:r w:rsidR="0048470A">
        <w:rPr>
          <w:rFonts w:ascii="Calibri" w:hAnsi="Calibri" w:cstheme="minorHAnsi"/>
        </w:rPr>
        <w:t xml:space="preserve"> a piece of artwork</w:t>
      </w:r>
      <w:r w:rsidR="009075DF">
        <w:rPr>
          <w:rFonts w:ascii="Calibri" w:hAnsi="Calibri" w:cstheme="minorHAnsi"/>
        </w:rPr>
        <w:t>)</w:t>
      </w:r>
      <w:r w:rsidR="0048470A">
        <w:rPr>
          <w:rFonts w:ascii="Calibri" w:hAnsi="Calibri" w:cstheme="minorHAnsi"/>
        </w:rPr>
        <w:t xml:space="preserve"> to be shared </w:t>
      </w:r>
      <w:r w:rsidR="00782E9C">
        <w:rPr>
          <w:rFonts w:ascii="Calibri" w:hAnsi="Calibri" w:cstheme="minorHAnsi"/>
        </w:rPr>
        <w:t>in class</w:t>
      </w:r>
      <w:r w:rsidR="0048470A">
        <w:rPr>
          <w:rFonts w:ascii="Calibri" w:hAnsi="Calibri" w:cstheme="minorHAnsi"/>
        </w:rPr>
        <w:t>.</w:t>
      </w:r>
      <w:r w:rsidR="003E256B">
        <w:rPr>
          <w:rFonts w:ascii="Calibri" w:hAnsi="Calibri" w:cstheme="minorHAnsi"/>
        </w:rPr>
        <w:t xml:space="preserve"> Your oral presentations will be 15 minutes long.</w:t>
      </w:r>
      <w:r w:rsidR="0048470A">
        <w:rPr>
          <w:rFonts w:ascii="Calibri" w:hAnsi="Calibri" w:cstheme="minorHAnsi"/>
        </w:rPr>
        <w:t xml:space="preserve"> </w:t>
      </w:r>
      <w:r w:rsidR="00563496" w:rsidRPr="001A1C95">
        <w:rPr>
          <w:rFonts w:ascii="Calibri" w:hAnsi="Calibri" w:cstheme="minorHAnsi"/>
        </w:rPr>
        <w:t>Guidelines for these will be posted.</w:t>
      </w:r>
    </w:p>
    <w:p w14:paraId="695344C9" w14:textId="5761DFC9" w:rsidR="008D53B3" w:rsidRDefault="008D53B3" w:rsidP="00DC137B">
      <w:pPr>
        <w:suppressAutoHyphens/>
        <w:rPr>
          <w:rFonts w:ascii="Calibri" w:hAnsi="Calibri" w:cstheme="minorHAnsi"/>
        </w:rPr>
      </w:pPr>
    </w:p>
    <w:p w14:paraId="3F05A7B0" w14:textId="337BD6F0" w:rsidR="0048470A" w:rsidRDefault="0048470A" w:rsidP="0048470A">
      <w:pPr>
        <w:rPr>
          <w:rFonts w:ascii="Calibri" w:hAnsi="Calibri" w:cs="Cochin"/>
          <w:b/>
        </w:rPr>
      </w:pPr>
      <w:r>
        <w:rPr>
          <w:rFonts w:ascii="Calibri" w:hAnsi="Calibri" w:cs="Cochin"/>
          <w:b/>
        </w:rPr>
        <w:t>Research papers</w:t>
      </w:r>
      <w:r w:rsidR="00231200">
        <w:rPr>
          <w:rFonts w:ascii="Calibri" w:hAnsi="Calibri" w:cs="Cochin"/>
          <w:b/>
        </w:rPr>
        <w:t xml:space="preserve"> or country conditions reports</w:t>
      </w:r>
      <w:r w:rsidRPr="00AC5C33">
        <w:rPr>
          <w:rFonts w:ascii="Calibri" w:hAnsi="Calibri" w:cs="Cochin"/>
          <w:bCs/>
        </w:rPr>
        <w:t xml:space="preserve"> (200 points)</w:t>
      </w:r>
      <w:r>
        <w:rPr>
          <w:rFonts w:ascii="Calibri" w:hAnsi="Calibri" w:cs="Cochin"/>
          <w:b/>
        </w:rPr>
        <w:t xml:space="preserve"> </w:t>
      </w:r>
      <w:r w:rsidR="001A1C95" w:rsidRPr="001A1C95">
        <w:rPr>
          <w:rFonts w:ascii="Calibri" w:hAnsi="Calibri" w:cs="Cochin"/>
          <w:bCs/>
        </w:rPr>
        <w:t xml:space="preserve">(December </w:t>
      </w:r>
      <w:r w:rsidR="00895CD3">
        <w:rPr>
          <w:rFonts w:ascii="Calibri" w:hAnsi="Calibri" w:cs="Cochin"/>
          <w:bCs/>
        </w:rPr>
        <w:t>6</w:t>
      </w:r>
      <w:r w:rsidR="001A1C95" w:rsidRPr="001A1C95">
        <w:rPr>
          <w:rFonts w:ascii="Calibri" w:hAnsi="Calibri" w:cs="Cochin"/>
          <w:bCs/>
        </w:rPr>
        <w:t>)</w:t>
      </w:r>
    </w:p>
    <w:p w14:paraId="1914B88F" w14:textId="2755AECF" w:rsidR="0048470A" w:rsidRPr="00B01812" w:rsidRDefault="008E5CD2" w:rsidP="00B01812">
      <w:pPr>
        <w:rPr>
          <w:rFonts w:ascii="Calibri" w:hAnsi="Calibri" w:cs="Cochin"/>
        </w:rPr>
      </w:pPr>
      <w:r>
        <w:rPr>
          <w:rFonts w:ascii="Calibri" w:hAnsi="Calibri" w:cs="Cochin"/>
          <w:bCs/>
        </w:rPr>
        <w:t>All</w:t>
      </w:r>
      <w:r w:rsidR="0048470A" w:rsidRPr="00AC5C33">
        <w:rPr>
          <w:rFonts w:ascii="Calibri" w:hAnsi="Calibri" w:cs="Cochin"/>
          <w:bCs/>
        </w:rPr>
        <w:t xml:space="preserve"> student</w:t>
      </w:r>
      <w:r>
        <w:rPr>
          <w:rFonts w:ascii="Calibri" w:hAnsi="Calibri" w:cs="Cochin"/>
          <w:bCs/>
        </w:rPr>
        <w:t>s</w:t>
      </w:r>
      <w:r w:rsidR="0048470A" w:rsidRPr="00AC5C33">
        <w:rPr>
          <w:rFonts w:ascii="Calibri" w:hAnsi="Calibri" w:cs="Cochin"/>
          <w:bCs/>
        </w:rPr>
        <w:t xml:space="preserve"> will individually submit </w:t>
      </w:r>
      <w:r w:rsidR="003E256B">
        <w:rPr>
          <w:rFonts w:ascii="Calibri" w:hAnsi="Calibri" w:cs="Cochin"/>
          <w:bCs/>
        </w:rPr>
        <w:t xml:space="preserve">a paper on a specific research question. </w:t>
      </w:r>
      <w:r w:rsidR="0048470A" w:rsidRPr="00AC5C33">
        <w:rPr>
          <w:rFonts w:ascii="Calibri" w:hAnsi="Calibri" w:cstheme="minorHAnsi"/>
        </w:rPr>
        <w:t>The suggested length for these is 2000</w:t>
      </w:r>
      <w:r>
        <w:rPr>
          <w:rFonts w:ascii="Calibri" w:hAnsi="Calibri" w:cstheme="minorHAnsi"/>
        </w:rPr>
        <w:t>-2500</w:t>
      </w:r>
      <w:r w:rsidR="0048470A" w:rsidRPr="00AC5C33">
        <w:rPr>
          <w:rFonts w:ascii="Calibri" w:hAnsi="Calibri" w:cstheme="minorHAnsi"/>
        </w:rPr>
        <w:t xml:space="preserve"> words (about 4</w:t>
      </w:r>
      <w:r>
        <w:rPr>
          <w:rFonts w:ascii="Calibri" w:hAnsi="Calibri" w:cstheme="minorHAnsi"/>
        </w:rPr>
        <w:t>-5</w:t>
      </w:r>
      <w:r w:rsidR="0048470A" w:rsidRPr="00AC5C33">
        <w:rPr>
          <w:rFonts w:ascii="Calibri" w:hAnsi="Calibri" w:cstheme="minorHAnsi"/>
        </w:rPr>
        <w:t xml:space="preserve"> single spaced pages). </w:t>
      </w:r>
      <w:r w:rsidR="0048470A" w:rsidRPr="001A1C95">
        <w:rPr>
          <w:rFonts w:ascii="Calibri" w:hAnsi="Calibri" w:cstheme="minorHAnsi"/>
        </w:rPr>
        <w:t xml:space="preserve">I will provide </w:t>
      </w:r>
      <w:r w:rsidR="00563496" w:rsidRPr="001A1C95">
        <w:rPr>
          <w:rFonts w:ascii="Calibri" w:hAnsi="Calibri" w:cstheme="minorHAnsi"/>
        </w:rPr>
        <w:t>guidelines</w:t>
      </w:r>
      <w:r w:rsidR="0048470A" w:rsidRPr="001A1C95">
        <w:rPr>
          <w:rFonts w:ascii="Calibri" w:hAnsi="Calibri" w:cstheme="minorHAnsi"/>
        </w:rPr>
        <w:t xml:space="preserve"> on</w:t>
      </w:r>
      <w:r w:rsidR="00B01812">
        <w:rPr>
          <w:rFonts w:ascii="Calibri" w:hAnsi="Calibri" w:cstheme="minorHAnsi"/>
        </w:rPr>
        <w:t xml:space="preserve"> the research paper assignment, including</w:t>
      </w:r>
      <w:r w:rsidR="0048470A" w:rsidRPr="001A1C95">
        <w:rPr>
          <w:rFonts w:ascii="Calibri" w:hAnsi="Calibri" w:cstheme="minorHAnsi"/>
        </w:rPr>
        <w:t xml:space="preserve"> how to </w:t>
      </w:r>
      <w:r w:rsidR="00563496" w:rsidRPr="001A1C95">
        <w:rPr>
          <w:rFonts w:ascii="Calibri" w:hAnsi="Calibri" w:cstheme="minorHAnsi"/>
        </w:rPr>
        <w:t xml:space="preserve">pick a research question </w:t>
      </w:r>
      <w:r w:rsidR="0048470A" w:rsidRPr="001A1C95">
        <w:rPr>
          <w:rFonts w:ascii="Calibri" w:hAnsi="Calibri" w:cstheme="minorHAnsi"/>
        </w:rPr>
        <w:t>and the kinds of sources you should consult.</w:t>
      </w:r>
      <w:r w:rsidR="007D381E">
        <w:rPr>
          <w:rFonts w:ascii="Calibri" w:hAnsi="Calibri" w:cstheme="minorHAnsi"/>
        </w:rPr>
        <w:t xml:space="preserve"> </w:t>
      </w:r>
    </w:p>
    <w:p w14:paraId="60D30C57" w14:textId="77777777" w:rsidR="0048470A" w:rsidRPr="00AC5C33" w:rsidRDefault="0048470A" w:rsidP="00DC137B">
      <w:pPr>
        <w:suppressAutoHyphens/>
        <w:rPr>
          <w:rFonts w:ascii="Calibri" w:hAnsi="Calibri" w:cstheme="minorHAnsi"/>
        </w:rPr>
      </w:pPr>
    </w:p>
    <w:p w14:paraId="47194CF3" w14:textId="3C14A7B8" w:rsidR="008D53B3" w:rsidRPr="00AC5C33" w:rsidRDefault="008E5CD2" w:rsidP="0092604C">
      <w:pPr>
        <w:suppressAutoHyphens/>
        <w:rPr>
          <w:rFonts w:ascii="Calibri" w:hAnsi="Calibri" w:cstheme="minorHAnsi"/>
        </w:rPr>
      </w:pPr>
      <w:r>
        <w:rPr>
          <w:rFonts w:ascii="Calibri" w:hAnsi="Calibri" w:cstheme="minorHAnsi"/>
          <w:b/>
          <w:bCs/>
        </w:rPr>
        <w:t>For g</w:t>
      </w:r>
      <w:r w:rsidR="008D53B3" w:rsidRPr="0092604C">
        <w:rPr>
          <w:rFonts w:ascii="Calibri" w:hAnsi="Calibri" w:cstheme="minorHAnsi"/>
          <w:b/>
          <w:bCs/>
        </w:rPr>
        <w:t>raduate student</w:t>
      </w:r>
      <w:r>
        <w:rPr>
          <w:rFonts w:ascii="Calibri" w:hAnsi="Calibri" w:cstheme="minorHAnsi"/>
          <w:b/>
          <w:bCs/>
        </w:rPr>
        <w:t>s only: A</w:t>
      </w:r>
      <w:r w:rsidR="008D53B3" w:rsidRPr="0092604C">
        <w:rPr>
          <w:rFonts w:ascii="Calibri" w:hAnsi="Calibri" w:cstheme="minorHAnsi"/>
          <w:b/>
          <w:bCs/>
        </w:rPr>
        <w:t xml:space="preserve"> </w:t>
      </w:r>
      <w:r>
        <w:rPr>
          <w:rFonts w:ascii="Calibri" w:hAnsi="Calibri" w:cstheme="minorHAnsi"/>
          <w:b/>
          <w:bCs/>
        </w:rPr>
        <w:t xml:space="preserve">special </w:t>
      </w:r>
      <w:r w:rsidR="00C15923" w:rsidRPr="0092604C">
        <w:rPr>
          <w:rFonts w:ascii="Calibri" w:hAnsi="Calibri" w:cstheme="minorHAnsi"/>
          <w:b/>
          <w:bCs/>
        </w:rPr>
        <w:t>projec</w:t>
      </w:r>
      <w:r w:rsidR="00C15923" w:rsidRPr="008E5CD2">
        <w:rPr>
          <w:rFonts w:ascii="Calibri" w:hAnsi="Calibri" w:cstheme="minorHAnsi"/>
          <w:b/>
          <w:bCs/>
        </w:rPr>
        <w:t>t</w:t>
      </w:r>
      <w:r w:rsidRPr="008E5CD2">
        <w:rPr>
          <w:rFonts w:ascii="Calibri" w:hAnsi="Calibri" w:cstheme="minorHAnsi"/>
          <w:b/>
          <w:bCs/>
        </w:rPr>
        <w:t xml:space="preserve"> </w:t>
      </w:r>
      <w:r w:rsidR="00C15923">
        <w:rPr>
          <w:rFonts w:ascii="Calibri" w:hAnsi="Calibri" w:cstheme="minorHAnsi"/>
          <w:b/>
          <w:bCs/>
        </w:rPr>
        <w:t xml:space="preserve">or </w:t>
      </w:r>
      <w:r w:rsidR="00AA213E">
        <w:rPr>
          <w:rFonts w:ascii="Calibri" w:hAnsi="Calibri" w:cstheme="minorHAnsi"/>
          <w:b/>
          <w:bCs/>
        </w:rPr>
        <w:t>essay</w:t>
      </w:r>
      <w:r w:rsidR="008D53B3" w:rsidRPr="00AC5C33">
        <w:rPr>
          <w:rFonts w:ascii="Calibri" w:hAnsi="Calibri" w:cstheme="minorHAnsi"/>
        </w:rPr>
        <w:t xml:space="preserve"> (200 points)</w:t>
      </w:r>
      <w:r w:rsidR="001A1C95">
        <w:rPr>
          <w:rFonts w:ascii="Calibri" w:hAnsi="Calibri" w:cstheme="minorHAnsi"/>
        </w:rPr>
        <w:t xml:space="preserve"> (December </w:t>
      </w:r>
      <w:r w:rsidR="00895CD3">
        <w:rPr>
          <w:rFonts w:ascii="Calibri" w:hAnsi="Calibri" w:cstheme="minorHAnsi"/>
        </w:rPr>
        <w:t>8</w:t>
      </w:r>
      <w:r w:rsidR="001A1C95">
        <w:rPr>
          <w:rFonts w:ascii="Calibri" w:hAnsi="Calibri" w:cstheme="minorHAnsi"/>
        </w:rPr>
        <w:t>)</w:t>
      </w:r>
    </w:p>
    <w:p w14:paraId="3F61EE62" w14:textId="6A6C7F29" w:rsidR="008D53B3" w:rsidRPr="00AC5C33" w:rsidRDefault="008D53B3" w:rsidP="00DC137B">
      <w:pPr>
        <w:suppressAutoHyphens/>
        <w:rPr>
          <w:rFonts w:ascii="Calibri" w:hAnsi="Calibri" w:cstheme="minorHAnsi"/>
        </w:rPr>
      </w:pPr>
      <w:r w:rsidRPr="00AC5C33">
        <w:rPr>
          <w:rFonts w:ascii="Calibri" w:hAnsi="Calibri" w:cstheme="minorHAnsi"/>
        </w:rPr>
        <w:t xml:space="preserve">Graduate students are expected to conduct </w:t>
      </w:r>
      <w:r w:rsidR="0048470A">
        <w:rPr>
          <w:rFonts w:ascii="Calibri" w:hAnsi="Calibri" w:cstheme="minorHAnsi"/>
        </w:rPr>
        <w:t>some additional</w:t>
      </w:r>
      <w:r w:rsidRPr="00AC5C33">
        <w:rPr>
          <w:rFonts w:ascii="Calibri" w:hAnsi="Calibri" w:cstheme="minorHAnsi"/>
        </w:rPr>
        <w:t xml:space="preserve"> research</w:t>
      </w:r>
      <w:r w:rsidR="0048470A">
        <w:rPr>
          <w:rFonts w:ascii="Calibri" w:hAnsi="Calibri" w:cstheme="minorHAnsi"/>
        </w:rPr>
        <w:t xml:space="preserve"> </w:t>
      </w:r>
      <w:r w:rsidR="0048470A" w:rsidRPr="0048470A">
        <w:rPr>
          <w:rFonts w:ascii="Calibri" w:hAnsi="Calibri" w:cstheme="minorHAnsi"/>
        </w:rPr>
        <w:t>or</w:t>
      </w:r>
      <w:r w:rsidR="0048470A">
        <w:rPr>
          <w:rFonts w:ascii="Calibri" w:hAnsi="Calibri" w:cstheme="minorHAnsi"/>
        </w:rPr>
        <w:t xml:space="preserve"> complete a </w:t>
      </w:r>
      <w:r w:rsidR="008E5CD2">
        <w:rPr>
          <w:rFonts w:ascii="Calibri" w:hAnsi="Calibri" w:cstheme="minorHAnsi"/>
        </w:rPr>
        <w:t>special</w:t>
      </w:r>
      <w:r w:rsidR="0048470A">
        <w:rPr>
          <w:rFonts w:ascii="Calibri" w:hAnsi="Calibri" w:cstheme="minorHAnsi"/>
        </w:rPr>
        <w:t xml:space="preserve"> project that links the course material to their graduate work (e.g. </w:t>
      </w:r>
      <w:r w:rsidR="00231200">
        <w:rPr>
          <w:rFonts w:ascii="Calibri" w:hAnsi="Calibri" w:cstheme="minorHAnsi"/>
        </w:rPr>
        <w:t xml:space="preserve">special project, </w:t>
      </w:r>
      <w:r w:rsidR="0048470A">
        <w:rPr>
          <w:rFonts w:ascii="Calibri" w:hAnsi="Calibri" w:cstheme="minorHAnsi"/>
        </w:rPr>
        <w:t>thesis or dissertation proposal)</w:t>
      </w:r>
      <w:r w:rsidRPr="00AC5C33">
        <w:rPr>
          <w:rFonts w:ascii="Calibri" w:hAnsi="Calibri" w:cstheme="minorHAnsi"/>
        </w:rPr>
        <w:t xml:space="preserve">. </w:t>
      </w:r>
      <w:r w:rsidRPr="001A1C95">
        <w:rPr>
          <w:rFonts w:ascii="Calibri" w:hAnsi="Calibri" w:cstheme="minorHAnsi"/>
        </w:rPr>
        <w:t>I will meet with graduate students as a group and provide more instructions and expectations at that meeting.</w:t>
      </w:r>
      <w:r w:rsidR="003D492B">
        <w:rPr>
          <w:rFonts w:ascii="Calibri" w:hAnsi="Calibri" w:cstheme="minorHAnsi"/>
        </w:rPr>
        <w:t xml:space="preserve"> Graduate students can complete a traditional research paper or an applied project in partnership with ODIS </w:t>
      </w:r>
      <w:r w:rsidR="007D381E">
        <w:rPr>
          <w:rFonts w:ascii="Calibri" w:hAnsi="Calibri" w:cstheme="minorHAnsi"/>
        </w:rPr>
        <w:t>or</w:t>
      </w:r>
      <w:r w:rsidR="003D492B">
        <w:rPr>
          <w:rFonts w:ascii="Calibri" w:hAnsi="Calibri" w:cstheme="minorHAnsi"/>
        </w:rPr>
        <w:t xml:space="preserve"> another community organization.</w:t>
      </w:r>
    </w:p>
    <w:p w14:paraId="19CF264D" w14:textId="77777777" w:rsidR="00DC137B" w:rsidRPr="00AC5C33" w:rsidRDefault="00DC137B" w:rsidP="00DC137B">
      <w:pPr>
        <w:suppressAutoHyphens/>
        <w:rPr>
          <w:rFonts w:ascii="Calibri" w:hAnsi="Calibri" w:cs="Cochin"/>
          <w:bCs/>
        </w:rPr>
      </w:pPr>
    </w:p>
    <w:p w14:paraId="60A68EFD" w14:textId="77777777" w:rsidR="00B87B0E" w:rsidRPr="00AC5C33" w:rsidRDefault="00B87B0E" w:rsidP="00B87B0E">
      <w:pPr>
        <w:pStyle w:val="Heading3"/>
        <w:rPr>
          <w:rFonts w:ascii="Calibri" w:hAnsi="Calibri" w:cstheme="minorHAnsi"/>
        </w:rPr>
      </w:pPr>
      <w:r w:rsidRPr="00AC5C33">
        <w:rPr>
          <w:rFonts w:ascii="Calibri" w:hAnsi="Calibri" w:cstheme="minorHAnsi"/>
        </w:rPr>
        <w:t xml:space="preserve">Examination Policy </w:t>
      </w:r>
    </w:p>
    <w:p w14:paraId="221D960A" w14:textId="4915750C" w:rsidR="004C3759" w:rsidRPr="00FC4197" w:rsidRDefault="00B87B0E" w:rsidP="00F058D6">
      <w:pPr>
        <w:rPr>
          <w:rStyle w:val="Heading3Char"/>
          <w:rFonts w:ascii="Calibri" w:eastAsia="Times New Roman" w:hAnsi="Calibri" w:cstheme="minorHAnsi"/>
          <w:color w:val="auto"/>
        </w:rPr>
      </w:pPr>
      <w:r w:rsidRPr="00AC5C33">
        <w:rPr>
          <w:rFonts w:ascii="Calibri" w:hAnsi="Calibri" w:cstheme="minorHAnsi"/>
          <w:iCs/>
        </w:rPr>
        <w:t>The quizzes and other assignments in this class are open-book</w:t>
      </w:r>
      <w:r w:rsidRPr="001A1C95">
        <w:rPr>
          <w:rFonts w:ascii="Calibri" w:hAnsi="Calibri" w:cstheme="minorHAnsi"/>
          <w:iCs/>
        </w:rPr>
        <w:t>. You should take the tests at a reliable internet connection.</w:t>
      </w:r>
      <w:r w:rsidRPr="00AC5C33">
        <w:rPr>
          <w:rFonts w:ascii="Calibri" w:hAnsi="Calibri" w:cstheme="minorHAnsi"/>
          <w:iCs/>
        </w:rPr>
        <w:t xml:space="preserve"> If you lose internet connection during an exam, I will work with you for a make-up to be taken that day or soon after the due date. </w:t>
      </w:r>
      <w:r w:rsidRPr="00AC5C33">
        <w:rPr>
          <w:rFonts w:ascii="Calibri" w:hAnsi="Calibri" w:cstheme="minorHAnsi"/>
          <w:b/>
          <w:bCs/>
        </w:rPr>
        <w:t>If you encounter a connection issue during a test, you should immediately contact the UNT Student Help Desk</w:t>
      </w:r>
      <w:r w:rsidRPr="00AC5C33">
        <w:rPr>
          <w:rFonts w:ascii="Calibri" w:hAnsi="Calibri" w:cstheme="minorHAnsi"/>
        </w:rPr>
        <w:t xml:space="preserve">: </w:t>
      </w:r>
      <w:hyperlink r:id="rId22" w:history="1">
        <w:r w:rsidRPr="00AC5C33">
          <w:rPr>
            <w:rStyle w:val="Hyperlink"/>
            <w:rFonts w:ascii="Calibri" w:hAnsi="Calibri" w:cstheme="minorHAnsi"/>
          </w:rPr>
          <w:t>helpdesk@unt.edu</w:t>
        </w:r>
      </w:hyperlink>
      <w:r w:rsidRPr="00AC5C33">
        <w:rPr>
          <w:rFonts w:ascii="Calibri" w:hAnsi="Calibri" w:cstheme="minorHAnsi"/>
        </w:rPr>
        <w:t xml:space="preserve"> or 940.565.2324 and obtain a ticket number. You should also email me to report the problem. The UNT Student Help Desk and I will work with you to resolve any issues at the earliest possible time.</w:t>
      </w:r>
    </w:p>
    <w:p w14:paraId="743F30C1" w14:textId="6C30AB03" w:rsidR="00F058D6" w:rsidRPr="00AC5C33" w:rsidRDefault="00F058D6" w:rsidP="00F058D6">
      <w:pPr>
        <w:rPr>
          <w:rFonts w:ascii="Calibri" w:hAnsi="Calibri" w:cstheme="minorHAnsi"/>
          <w:iCs/>
        </w:rPr>
      </w:pPr>
      <w:r w:rsidRPr="00AC5C33">
        <w:rPr>
          <w:rStyle w:val="Heading3Char"/>
          <w:rFonts w:ascii="Calibri" w:hAnsi="Calibri" w:cstheme="minorHAnsi"/>
        </w:rPr>
        <w:t>Instructor Responsibilities and Feedback</w:t>
      </w:r>
      <w:r w:rsidRPr="00AC5C33">
        <w:rPr>
          <w:rFonts w:ascii="Calibri" w:hAnsi="Calibri" w:cstheme="minorHAnsi"/>
          <w:b/>
          <w:iCs/>
        </w:rPr>
        <w:br/>
      </w:r>
      <w:r w:rsidR="00924A27" w:rsidRPr="00AC5C33">
        <w:rPr>
          <w:rFonts w:ascii="Calibri" w:hAnsi="Calibri" w:cstheme="minorHAnsi"/>
          <w:iCs/>
        </w:rPr>
        <w:t xml:space="preserve">My </w:t>
      </w:r>
      <w:r w:rsidR="009917AD" w:rsidRPr="00AC5C33">
        <w:rPr>
          <w:rFonts w:ascii="Calibri" w:hAnsi="Calibri" w:cstheme="minorHAnsi"/>
          <w:iCs/>
        </w:rPr>
        <w:t xml:space="preserve">main </w:t>
      </w:r>
      <w:r w:rsidR="00924A27" w:rsidRPr="00AC5C33">
        <w:rPr>
          <w:rFonts w:ascii="Calibri" w:hAnsi="Calibri" w:cstheme="minorHAnsi"/>
          <w:iCs/>
        </w:rPr>
        <w:t>responsibili</w:t>
      </w:r>
      <w:r w:rsidR="009917AD" w:rsidRPr="00AC5C33">
        <w:rPr>
          <w:rFonts w:ascii="Calibri" w:hAnsi="Calibri" w:cstheme="minorHAnsi"/>
          <w:iCs/>
        </w:rPr>
        <w:t>ty</w:t>
      </w:r>
      <w:r w:rsidR="00924A27" w:rsidRPr="00AC5C33">
        <w:rPr>
          <w:rFonts w:ascii="Calibri" w:hAnsi="Calibri" w:cstheme="minorHAnsi"/>
          <w:iCs/>
        </w:rPr>
        <w:t xml:space="preserve"> in this course </w:t>
      </w:r>
      <w:r w:rsidR="009917AD" w:rsidRPr="00AC5C33">
        <w:rPr>
          <w:rFonts w:ascii="Calibri" w:hAnsi="Calibri" w:cstheme="minorHAnsi"/>
          <w:iCs/>
        </w:rPr>
        <w:t>is to help you learn and grow intellectually. To this end:</w:t>
      </w:r>
      <w:r w:rsidRPr="00AC5C33">
        <w:rPr>
          <w:rFonts w:ascii="Calibri" w:hAnsi="Calibri" w:cstheme="minorHAnsi"/>
          <w:iCs/>
        </w:rPr>
        <w:t xml:space="preserve"> </w:t>
      </w:r>
    </w:p>
    <w:p w14:paraId="373E3ECB" w14:textId="5C0E6DBC" w:rsidR="00F058D6" w:rsidRPr="00AC5C33" w:rsidRDefault="00924A27" w:rsidP="000A484F">
      <w:pPr>
        <w:numPr>
          <w:ilvl w:val="0"/>
          <w:numId w:val="15"/>
        </w:numPr>
        <w:spacing w:line="276" w:lineRule="auto"/>
        <w:rPr>
          <w:rFonts w:ascii="Calibri" w:hAnsi="Calibri" w:cstheme="minorHAnsi"/>
        </w:rPr>
      </w:pPr>
      <w:r w:rsidRPr="00AC5C33">
        <w:rPr>
          <w:rFonts w:ascii="Calibri" w:hAnsi="Calibri" w:cstheme="minorHAnsi"/>
          <w:iCs/>
        </w:rPr>
        <w:t>I will</w:t>
      </w:r>
      <w:r w:rsidR="00F058D6" w:rsidRPr="00AC5C33">
        <w:rPr>
          <w:rFonts w:ascii="Calibri" w:hAnsi="Calibri" w:cstheme="minorHAnsi"/>
          <w:iCs/>
        </w:rPr>
        <w:t xml:space="preserve"> provi</w:t>
      </w:r>
      <w:r w:rsidRPr="00AC5C33">
        <w:rPr>
          <w:rFonts w:ascii="Calibri" w:hAnsi="Calibri" w:cstheme="minorHAnsi"/>
          <w:iCs/>
        </w:rPr>
        <w:t>de</w:t>
      </w:r>
      <w:r w:rsidR="00F058D6" w:rsidRPr="00AC5C33">
        <w:rPr>
          <w:rFonts w:ascii="Calibri" w:hAnsi="Calibri" w:cstheme="minorHAnsi"/>
          <w:iCs/>
        </w:rPr>
        <w:t xml:space="preserve"> clear instructions for </w:t>
      </w:r>
      <w:r w:rsidRPr="00AC5C33">
        <w:rPr>
          <w:rFonts w:ascii="Calibri" w:hAnsi="Calibri" w:cstheme="minorHAnsi"/>
          <w:iCs/>
        </w:rPr>
        <w:t xml:space="preserve">work I expect you to complete. I will </w:t>
      </w:r>
      <w:r w:rsidR="00F058D6" w:rsidRPr="00AC5C33">
        <w:rPr>
          <w:rFonts w:ascii="Calibri" w:hAnsi="Calibri" w:cstheme="minorHAnsi"/>
          <w:iCs/>
        </w:rPr>
        <w:t>answer</w:t>
      </w:r>
      <w:r w:rsidRPr="00AC5C33">
        <w:rPr>
          <w:rFonts w:ascii="Calibri" w:hAnsi="Calibri" w:cstheme="minorHAnsi"/>
          <w:iCs/>
        </w:rPr>
        <w:t xml:space="preserve"> your</w:t>
      </w:r>
      <w:r w:rsidR="00F058D6" w:rsidRPr="00AC5C33">
        <w:rPr>
          <w:rFonts w:ascii="Calibri" w:hAnsi="Calibri" w:cstheme="minorHAnsi"/>
          <w:iCs/>
        </w:rPr>
        <w:t xml:space="preserve"> questions about assignments, identify additional resources as necessary, review</w:t>
      </w:r>
      <w:r w:rsidRPr="00AC5C33">
        <w:rPr>
          <w:rFonts w:ascii="Calibri" w:hAnsi="Calibri" w:cstheme="minorHAnsi"/>
          <w:iCs/>
        </w:rPr>
        <w:t xml:space="preserve"> </w:t>
      </w:r>
      <w:r w:rsidR="00F058D6" w:rsidRPr="00AC5C33">
        <w:rPr>
          <w:rFonts w:ascii="Calibri" w:hAnsi="Calibri" w:cstheme="minorHAnsi"/>
          <w:iCs/>
        </w:rPr>
        <w:t>and updat</w:t>
      </w:r>
      <w:r w:rsidRPr="00AC5C33">
        <w:rPr>
          <w:rFonts w:ascii="Calibri" w:hAnsi="Calibri" w:cstheme="minorHAnsi"/>
          <w:iCs/>
        </w:rPr>
        <w:t>e</w:t>
      </w:r>
      <w:r w:rsidR="00F058D6" w:rsidRPr="00AC5C33">
        <w:rPr>
          <w:rFonts w:ascii="Calibri" w:hAnsi="Calibri" w:cstheme="minorHAnsi"/>
          <w:iCs/>
        </w:rPr>
        <w:t xml:space="preserve"> course content, etc.</w:t>
      </w:r>
    </w:p>
    <w:p w14:paraId="3BC72794" w14:textId="3047F9D0" w:rsidR="00924A27" w:rsidRPr="00AC5C33" w:rsidRDefault="009917AD" w:rsidP="00924A27">
      <w:pPr>
        <w:numPr>
          <w:ilvl w:val="0"/>
          <w:numId w:val="15"/>
        </w:numPr>
        <w:spacing w:after="200" w:line="276" w:lineRule="auto"/>
        <w:rPr>
          <w:rFonts w:ascii="Calibri" w:hAnsi="Calibri" w:cstheme="minorHAnsi"/>
          <w:iCs/>
        </w:rPr>
      </w:pPr>
      <w:r w:rsidRPr="00AC5C33">
        <w:rPr>
          <w:rFonts w:ascii="Calibri" w:hAnsi="Calibri" w:cstheme="minorHAnsi"/>
          <w:iCs/>
        </w:rPr>
        <w:t>I will</w:t>
      </w:r>
      <w:r w:rsidR="00924A27" w:rsidRPr="00AC5C33">
        <w:rPr>
          <w:rFonts w:ascii="Calibri" w:hAnsi="Calibri" w:cstheme="minorHAnsi"/>
          <w:iCs/>
        </w:rPr>
        <w:t xml:space="preserve"> answer your questions or concerns within 1-2 days. You should expect feedback on everything you turn in for a grade in this course. I usually send my feedback via Canvas, and do this </w:t>
      </w:r>
      <w:r w:rsidRPr="00AC5C33">
        <w:rPr>
          <w:rFonts w:ascii="Calibri" w:hAnsi="Calibri" w:cstheme="minorHAnsi"/>
          <w:iCs/>
        </w:rPr>
        <w:t xml:space="preserve">within </w:t>
      </w:r>
      <w:r w:rsidR="00924A27" w:rsidRPr="00AC5C33">
        <w:rPr>
          <w:rFonts w:ascii="Calibri" w:hAnsi="Calibri" w:cstheme="minorHAnsi"/>
          <w:iCs/>
        </w:rPr>
        <w:t>approximately 7 days</w:t>
      </w:r>
      <w:r w:rsidR="00FF392C" w:rsidRPr="00AC5C33">
        <w:rPr>
          <w:rFonts w:ascii="Calibri" w:hAnsi="Calibri" w:cstheme="minorHAnsi"/>
          <w:iCs/>
        </w:rPr>
        <w:t xml:space="preserve"> </w:t>
      </w:r>
      <w:r w:rsidRPr="00AC5C33">
        <w:rPr>
          <w:rFonts w:ascii="Calibri" w:hAnsi="Calibri" w:cstheme="minorHAnsi"/>
          <w:iCs/>
        </w:rPr>
        <w:t>of</w:t>
      </w:r>
      <w:r w:rsidR="00924A27" w:rsidRPr="00AC5C33">
        <w:rPr>
          <w:rFonts w:ascii="Calibri" w:hAnsi="Calibri" w:cstheme="minorHAnsi"/>
          <w:iCs/>
        </w:rPr>
        <w:t xml:space="preserve"> the due date.</w:t>
      </w:r>
    </w:p>
    <w:p w14:paraId="46AE2E6E" w14:textId="576164D1" w:rsidR="002A4AFB" w:rsidRPr="00AC5C33" w:rsidRDefault="00F058D6" w:rsidP="00924A27">
      <w:pPr>
        <w:spacing w:after="200" w:line="276" w:lineRule="auto"/>
        <w:rPr>
          <w:rFonts w:ascii="Calibri" w:hAnsi="Calibri" w:cstheme="minorHAnsi"/>
          <w:iCs/>
        </w:rPr>
      </w:pPr>
      <w:r w:rsidRPr="00AC5C33">
        <w:rPr>
          <w:rStyle w:val="Heading3Char"/>
          <w:rFonts w:ascii="Calibri" w:hAnsi="Calibri" w:cstheme="minorHAnsi"/>
        </w:rPr>
        <w:t>Late Work</w:t>
      </w:r>
      <w:r w:rsidRPr="00AC5C33">
        <w:rPr>
          <w:rFonts w:ascii="Calibri" w:hAnsi="Calibri" w:cstheme="minorHAnsi"/>
          <w:b/>
          <w:iCs/>
        </w:rPr>
        <w:t xml:space="preserve"> </w:t>
      </w:r>
      <w:r w:rsidRPr="00AC5C33">
        <w:rPr>
          <w:rFonts w:ascii="Calibri" w:hAnsi="Calibri" w:cstheme="minorHAnsi"/>
          <w:b/>
          <w:iCs/>
        </w:rPr>
        <w:br/>
      </w:r>
      <w:r w:rsidR="002A4AFB" w:rsidRPr="00AC5C33">
        <w:rPr>
          <w:rFonts w:ascii="Calibri" w:hAnsi="Calibri" w:cstheme="minorHAnsi"/>
          <w:b/>
          <w:bCs/>
          <w:iCs/>
        </w:rPr>
        <w:t xml:space="preserve">I will NOT accept late work on Analytical Summaries </w:t>
      </w:r>
      <w:r w:rsidR="00774F0B">
        <w:rPr>
          <w:rFonts w:ascii="Calibri" w:hAnsi="Calibri" w:cstheme="minorHAnsi"/>
          <w:b/>
          <w:bCs/>
          <w:iCs/>
        </w:rPr>
        <w:t xml:space="preserve">unless </w:t>
      </w:r>
      <w:r w:rsidR="000938E8">
        <w:rPr>
          <w:rFonts w:ascii="Calibri" w:hAnsi="Calibri" w:cstheme="minorHAnsi"/>
          <w:b/>
          <w:bCs/>
          <w:iCs/>
        </w:rPr>
        <w:t>you have</w:t>
      </w:r>
      <w:r w:rsidR="00774F0B">
        <w:rPr>
          <w:rFonts w:ascii="Calibri" w:hAnsi="Calibri" w:cstheme="minorHAnsi"/>
          <w:b/>
          <w:bCs/>
          <w:iCs/>
        </w:rPr>
        <w:t xml:space="preserve"> a</w:t>
      </w:r>
      <w:r w:rsidR="008E5CD2">
        <w:rPr>
          <w:rFonts w:ascii="Calibri" w:hAnsi="Calibri" w:cstheme="minorHAnsi"/>
          <w:b/>
          <w:bCs/>
          <w:iCs/>
        </w:rPr>
        <w:t>n emergency or</w:t>
      </w:r>
      <w:r w:rsidR="00774F0B">
        <w:rPr>
          <w:rFonts w:ascii="Calibri" w:hAnsi="Calibri" w:cstheme="minorHAnsi"/>
          <w:b/>
          <w:bCs/>
          <w:iCs/>
        </w:rPr>
        <w:t xml:space="preserve"> serious health issue </w:t>
      </w:r>
      <w:r w:rsidR="00774F0B">
        <w:rPr>
          <w:rFonts w:ascii="Calibri" w:hAnsi="Calibri" w:cstheme="minorHAnsi"/>
          <w:iCs/>
        </w:rPr>
        <w:t>because</w:t>
      </w:r>
      <w:r w:rsidR="002A4AFB" w:rsidRPr="00AC5C33">
        <w:rPr>
          <w:rFonts w:ascii="Calibri" w:hAnsi="Calibri" w:cstheme="minorHAnsi"/>
          <w:iCs/>
        </w:rPr>
        <w:t xml:space="preserve"> tardiness on these will impact </w:t>
      </w:r>
      <w:r w:rsidR="008E5CD2">
        <w:rPr>
          <w:rFonts w:ascii="Calibri" w:hAnsi="Calibri" w:cstheme="minorHAnsi"/>
          <w:iCs/>
        </w:rPr>
        <w:t xml:space="preserve">our class discussion, i.e. </w:t>
      </w:r>
      <w:r w:rsidR="002A4AFB" w:rsidRPr="00AC5C33">
        <w:rPr>
          <w:rFonts w:ascii="Calibri" w:hAnsi="Calibri" w:cstheme="minorHAnsi"/>
          <w:iCs/>
        </w:rPr>
        <w:t xml:space="preserve">everyone else. </w:t>
      </w:r>
    </w:p>
    <w:p w14:paraId="7D05BC6B" w14:textId="6483B5FC" w:rsidR="00F058D6" w:rsidRPr="00AC5C33" w:rsidRDefault="002A4AFB" w:rsidP="00924A27">
      <w:pPr>
        <w:spacing w:after="200" w:line="276" w:lineRule="auto"/>
        <w:rPr>
          <w:rFonts w:ascii="Calibri" w:hAnsi="Calibri" w:cstheme="minorHAnsi"/>
          <w:iCs/>
        </w:rPr>
      </w:pPr>
      <w:r w:rsidRPr="00AC5C33">
        <w:rPr>
          <w:rFonts w:ascii="Calibri" w:hAnsi="Calibri" w:cstheme="minorHAnsi"/>
          <w:iCs/>
        </w:rPr>
        <w:t>For all other assignments, l</w:t>
      </w:r>
      <w:r w:rsidR="00924A27" w:rsidRPr="00AC5C33">
        <w:rPr>
          <w:rFonts w:ascii="Calibri" w:hAnsi="Calibri" w:cstheme="minorHAnsi"/>
          <w:iCs/>
        </w:rPr>
        <w:t>ate work will be penalized for each day it is late. You can expect a daily deduction of 20% of the points any given assignment is worth. For e</w:t>
      </w:r>
      <w:r w:rsidR="000938E8">
        <w:rPr>
          <w:rFonts w:ascii="Calibri" w:hAnsi="Calibri" w:cstheme="minorHAnsi"/>
          <w:iCs/>
        </w:rPr>
        <w:t>xample,</w:t>
      </w:r>
      <w:r w:rsidR="00924A27" w:rsidRPr="00AC5C33">
        <w:rPr>
          <w:rFonts w:ascii="Calibri" w:hAnsi="Calibri" w:cstheme="minorHAnsi"/>
          <w:iCs/>
        </w:rPr>
        <w:t xml:space="preserve"> if your</w:t>
      </w:r>
      <w:r w:rsidR="008D43AF" w:rsidRPr="00AC5C33">
        <w:rPr>
          <w:rFonts w:ascii="Calibri" w:hAnsi="Calibri" w:cstheme="minorHAnsi"/>
          <w:iCs/>
        </w:rPr>
        <w:t xml:space="preserve"> quiz or</w:t>
      </w:r>
      <w:r w:rsidR="00924A27" w:rsidRPr="00AC5C33">
        <w:rPr>
          <w:rFonts w:ascii="Calibri" w:hAnsi="Calibri" w:cstheme="minorHAnsi"/>
          <w:iCs/>
        </w:rPr>
        <w:t xml:space="preserve"> discussion post is late by one day, you will automatically lose </w:t>
      </w:r>
      <w:r w:rsidR="009917AD" w:rsidRPr="00AC5C33">
        <w:rPr>
          <w:rFonts w:ascii="Calibri" w:hAnsi="Calibri" w:cstheme="minorHAnsi"/>
          <w:iCs/>
        </w:rPr>
        <w:t>10</w:t>
      </w:r>
      <w:r w:rsidR="00924A27" w:rsidRPr="00AC5C33">
        <w:rPr>
          <w:rFonts w:ascii="Calibri" w:hAnsi="Calibri" w:cstheme="minorHAnsi"/>
          <w:iCs/>
        </w:rPr>
        <w:t xml:space="preserve"> out of </w:t>
      </w:r>
      <w:r w:rsidR="009917AD" w:rsidRPr="00AC5C33">
        <w:rPr>
          <w:rFonts w:ascii="Calibri" w:hAnsi="Calibri" w:cstheme="minorHAnsi"/>
          <w:iCs/>
        </w:rPr>
        <w:t>5</w:t>
      </w:r>
      <w:r w:rsidR="00924A27" w:rsidRPr="00AC5C33">
        <w:rPr>
          <w:rFonts w:ascii="Calibri" w:hAnsi="Calibri" w:cstheme="minorHAnsi"/>
          <w:iCs/>
        </w:rPr>
        <w:t>0 points.</w:t>
      </w:r>
      <w:r w:rsidR="00D212D1">
        <w:rPr>
          <w:rFonts w:ascii="Calibri" w:hAnsi="Calibri" w:cstheme="minorHAnsi"/>
          <w:iCs/>
        </w:rPr>
        <w:t xml:space="preserve"> You will not be penalized if your late work is due to health and/or care related reasons.</w:t>
      </w:r>
    </w:p>
    <w:p w14:paraId="601A4B2E" w14:textId="6B01C912" w:rsidR="00F058D6" w:rsidRPr="00AC5C33" w:rsidRDefault="00F058D6" w:rsidP="00F058D6">
      <w:pPr>
        <w:rPr>
          <w:rFonts w:ascii="Calibri" w:hAnsi="Calibri" w:cstheme="minorHAnsi"/>
        </w:rPr>
      </w:pPr>
      <w:r w:rsidRPr="00AC5C33">
        <w:rPr>
          <w:rStyle w:val="Heading3Char"/>
          <w:rFonts w:ascii="Calibri" w:hAnsi="Calibri" w:cstheme="minorHAnsi"/>
        </w:rPr>
        <w:t>Attendance Policy</w:t>
      </w:r>
      <w:r w:rsidRPr="00AC5C33">
        <w:rPr>
          <w:rFonts w:ascii="Calibri" w:hAnsi="Calibri" w:cstheme="minorHAnsi"/>
          <w:b/>
        </w:rPr>
        <w:br/>
      </w:r>
      <w:proofErr w:type="spellStart"/>
      <w:r w:rsidR="008F39CE">
        <w:rPr>
          <w:rFonts w:ascii="Calibri" w:hAnsi="Calibri" w:cstheme="minorHAnsi"/>
        </w:rPr>
        <w:t>Wer</w:t>
      </w:r>
      <w:proofErr w:type="spellEnd"/>
      <w:r w:rsidR="008F39CE">
        <w:rPr>
          <w:rFonts w:ascii="Calibri" w:hAnsi="Calibri" w:cstheme="minorHAnsi"/>
        </w:rPr>
        <w:t xml:space="preserve"> meet once a week, and I expect everyone to attend class meetings regularly. </w:t>
      </w:r>
      <w:r w:rsidR="00073D4E">
        <w:rPr>
          <w:rFonts w:ascii="Calibri" w:hAnsi="Calibri" w:cstheme="minorHAnsi"/>
        </w:rPr>
        <w:t>A</w:t>
      </w:r>
      <w:r w:rsidRPr="00AC5C33">
        <w:rPr>
          <w:rFonts w:ascii="Calibri" w:hAnsi="Calibri" w:cstheme="minorHAnsi"/>
        </w:rPr>
        <w:t xml:space="preserve">ttendance </w:t>
      </w:r>
      <w:r w:rsidR="009B421E" w:rsidRPr="00AC5C33">
        <w:rPr>
          <w:rFonts w:ascii="Calibri" w:hAnsi="Calibri" w:cstheme="minorHAnsi"/>
        </w:rPr>
        <w:t xml:space="preserve">is measured by your </w:t>
      </w:r>
      <w:r w:rsidR="00073D4E">
        <w:rPr>
          <w:rFonts w:ascii="Calibri" w:hAnsi="Calibri" w:cstheme="minorHAnsi"/>
        </w:rPr>
        <w:t xml:space="preserve">physical, </w:t>
      </w:r>
      <w:r w:rsidR="009B421E" w:rsidRPr="00AC5C33">
        <w:rPr>
          <w:rFonts w:ascii="Calibri" w:hAnsi="Calibri" w:cstheme="minorHAnsi"/>
        </w:rPr>
        <w:t>cognitive and social presence</w:t>
      </w:r>
      <w:r w:rsidR="00073D4E">
        <w:rPr>
          <w:rFonts w:ascii="Calibri" w:hAnsi="Calibri" w:cstheme="minorHAnsi"/>
        </w:rPr>
        <w:t>.</w:t>
      </w:r>
      <w:r w:rsidR="009B421E" w:rsidRPr="00AC5C33">
        <w:rPr>
          <w:rFonts w:ascii="Calibri" w:hAnsi="Calibri" w:cstheme="minorHAnsi"/>
        </w:rPr>
        <w:t xml:space="preserve"> For this class, I will monitor attendance by checking whether you are</w:t>
      </w:r>
      <w:r w:rsidR="00B71648">
        <w:rPr>
          <w:rFonts w:ascii="Calibri" w:hAnsi="Calibri" w:cstheme="minorHAnsi"/>
        </w:rPr>
        <w:t xml:space="preserve"> </w:t>
      </w:r>
      <w:r w:rsidR="009B421E" w:rsidRPr="00AC5C33">
        <w:rPr>
          <w:rFonts w:ascii="Calibri" w:hAnsi="Calibri" w:cstheme="minorHAnsi"/>
        </w:rPr>
        <w:t xml:space="preserve">regularly </w:t>
      </w:r>
      <w:r w:rsidR="00FF392C" w:rsidRPr="00AC5C33">
        <w:rPr>
          <w:rFonts w:ascii="Calibri" w:hAnsi="Calibri" w:cstheme="minorHAnsi"/>
        </w:rPr>
        <w:t>1)</w:t>
      </w:r>
      <w:r w:rsidR="00073D4E">
        <w:rPr>
          <w:rFonts w:ascii="Calibri" w:hAnsi="Calibri" w:cstheme="minorHAnsi"/>
        </w:rPr>
        <w:t xml:space="preserve"> in class 2)</w:t>
      </w:r>
      <w:r w:rsidR="00FF392C" w:rsidRPr="00AC5C33">
        <w:rPr>
          <w:rFonts w:ascii="Calibri" w:hAnsi="Calibri" w:cstheme="minorHAnsi"/>
        </w:rPr>
        <w:t xml:space="preserve"> </w:t>
      </w:r>
      <w:r w:rsidR="009B421E" w:rsidRPr="00AC5C33">
        <w:rPr>
          <w:rFonts w:ascii="Calibri" w:hAnsi="Calibri" w:cstheme="minorHAnsi"/>
        </w:rPr>
        <w:t>viewing our course pages</w:t>
      </w:r>
      <w:r w:rsidR="00FF392C" w:rsidRPr="00AC5C33">
        <w:rPr>
          <w:rFonts w:ascii="Calibri" w:hAnsi="Calibri" w:cstheme="minorHAnsi"/>
        </w:rPr>
        <w:t xml:space="preserve"> and </w:t>
      </w:r>
      <w:r w:rsidR="00073D4E">
        <w:rPr>
          <w:rFonts w:ascii="Calibri" w:hAnsi="Calibri" w:cstheme="minorHAnsi"/>
        </w:rPr>
        <w:t>3</w:t>
      </w:r>
      <w:r w:rsidR="00FF392C" w:rsidRPr="00AC5C33">
        <w:rPr>
          <w:rFonts w:ascii="Calibri" w:hAnsi="Calibri" w:cstheme="minorHAnsi"/>
        </w:rPr>
        <w:t xml:space="preserve">) participating in our </w:t>
      </w:r>
      <w:r w:rsidR="00073D4E">
        <w:rPr>
          <w:rFonts w:ascii="Calibri" w:hAnsi="Calibri" w:cstheme="minorHAnsi"/>
        </w:rPr>
        <w:t xml:space="preserve">face-to-face and </w:t>
      </w:r>
      <w:r w:rsidR="00FF392C" w:rsidRPr="00AC5C33">
        <w:rPr>
          <w:rFonts w:ascii="Calibri" w:hAnsi="Calibri" w:cstheme="minorHAnsi"/>
        </w:rPr>
        <w:t>virtual discussions.</w:t>
      </w:r>
    </w:p>
    <w:p w14:paraId="56023B25" w14:textId="77777777" w:rsidR="0000433D" w:rsidRPr="00AC5C33" w:rsidRDefault="0000433D" w:rsidP="00F058D6">
      <w:pPr>
        <w:rPr>
          <w:rFonts w:ascii="Calibri" w:hAnsi="Calibri" w:cstheme="minorHAnsi"/>
          <w:iCs/>
        </w:rPr>
      </w:pPr>
    </w:p>
    <w:p w14:paraId="408B1AD0" w14:textId="1940B8DB" w:rsidR="001654E8" w:rsidRPr="00AC5C33" w:rsidRDefault="00F058D6" w:rsidP="00F058D6">
      <w:pPr>
        <w:rPr>
          <w:rFonts w:ascii="Calibri" w:hAnsi="Calibri" w:cstheme="minorHAnsi"/>
        </w:rPr>
      </w:pPr>
      <w:r w:rsidRPr="00AC5C33">
        <w:rPr>
          <w:rStyle w:val="Heading3Char"/>
          <w:rFonts w:ascii="Calibri" w:hAnsi="Calibri" w:cstheme="minorHAnsi"/>
        </w:rPr>
        <w:t>Class Participation</w:t>
      </w:r>
      <w:r w:rsidRPr="00AC5C33">
        <w:rPr>
          <w:rFonts w:ascii="Calibri" w:hAnsi="Calibri" w:cstheme="minorHAnsi"/>
          <w:b/>
          <w:iCs/>
        </w:rPr>
        <w:br/>
      </w:r>
      <w:r w:rsidR="005E0FAE" w:rsidRPr="00AC5C33">
        <w:rPr>
          <w:rFonts w:ascii="Calibri" w:hAnsi="Calibri" w:cstheme="minorHAnsi"/>
        </w:rPr>
        <w:t>Analytical summaries and d</w:t>
      </w:r>
      <w:r w:rsidR="00B87B0E" w:rsidRPr="00AC5C33">
        <w:rPr>
          <w:rFonts w:ascii="Calibri" w:hAnsi="Calibri" w:cstheme="minorHAnsi"/>
        </w:rPr>
        <w:t>iscussion posts are designed to evaluate your comprehension of the material and also to encourage participation and dialogue.</w:t>
      </w:r>
      <w:r w:rsidR="001654E8" w:rsidRPr="00AC5C33">
        <w:rPr>
          <w:rFonts w:ascii="Calibri" w:hAnsi="Calibri" w:cstheme="minorHAnsi"/>
        </w:rPr>
        <w:t xml:space="preserve"> </w:t>
      </w:r>
      <w:r w:rsidR="008E5CD2">
        <w:rPr>
          <w:rFonts w:ascii="Calibri" w:hAnsi="Calibri" w:cstheme="minorHAnsi"/>
        </w:rPr>
        <w:t>Please</w:t>
      </w:r>
      <w:r w:rsidR="005E0FAE" w:rsidRPr="00AC5C33">
        <w:rPr>
          <w:rFonts w:ascii="Calibri" w:hAnsi="Calibri" w:cstheme="minorHAnsi"/>
        </w:rPr>
        <w:t xml:space="preserve"> post these </w:t>
      </w:r>
      <w:r w:rsidR="001654E8" w:rsidRPr="00AC5C33">
        <w:rPr>
          <w:rFonts w:ascii="Calibri" w:hAnsi="Calibri" w:cstheme="minorHAnsi"/>
        </w:rPr>
        <w:t>under the Discussion tab on Canvas.</w:t>
      </w:r>
      <w:r w:rsidR="00B87B0E" w:rsidRPr="00AC5C33">
        <w:rPr>
          <w:rFonts w:ascii="Calibri" w:hAnsi="Calibri" w:cstheme="minorHAnsi"/>
        </w:rPr>
        <w:t xml:space="preserve"> </w:t>
      </w:r>
    </w:p>
    <w:p w14:paraId="10FC8A00" w14:textId="5D991067" w:rsidR="005E0FAE" w:rsidRPr="00AC5C33" w:rsidRDefault="005E0FAE" w:rsidP="00F058D6">
      <w:pPr>
        <w:rPr>
          <w:rFonts w:ascii="Calibri" w:hAnsi="Calibri" w:cstheme="minorHAnsi"/>
        </w:rPr>
      </w:pPr>
      <w:r w:rsidRPr="00AC5C33">
        <w:rPr>
          <w:rFonts w:ascii="Calibri" w:hAnsi="Calibri" w:cstheme="minorHAnsi"/>
        </w:rPr>
        <w:t xml:space="preserve">If you are writing the analytical summary for a given week, you must critically summarize and relate to one another all of your readings. </w:t>
      </w:r>
    </w:p>
    <w:p w14:paraId="541739ED" w14:textId="77777777" w:rsidR="0000433D" w:rsidRPr="00AC5C33" w:rsidRDefault="0000433D" w:rsidP="00F058D6">
      <w:pPr>
        <w:rPr>
          <w:rFonts w:ascii="Calibri" w:hAnsi="Calibri" w:cstheme="minorHAnsi"/>
        </w:rPr>
      </w:pPr>
    </w:p>
    <w:p w14:paraId="6BC31CB8" w14:textId="3F568762" w:rsidR="00F058D6" w:rsidRPr="00AC5C33" w:rsidRDefault="009917AD" w:rsidP="00F058D6">
      <w:pPr>
        <w:rPr>
          <w:rFonts w:ascii="Calibri" w:hAnsi="Calibri" w:cstheme="minorHAnsi"/>
        </w:rPr>
      </w:pPr>
      <w:r w:rsidRPr="00AC5C33">
        <w:rPr>
          <w:rFonts w:ascii="Calibri" w:hAnsi="Calibri" w:cstheme="minorHAnsi"/>
        </w:rPr>
        <w:t xml:space="preserve">You must also </w:t>
      </w:r>
      <w:r w:rsidRPr="00AC5C33">
        <w:rPr>
          <w:rFonts w:ascii="Calibri" w:hAnsi="Calibri" w:cstheme="minorHAnsi"/>
          <w:b/>
          <w:bCs/>
        </w:rPr>
        <w:t xml:space="preserve">explicitly cite your assigned material </w:t>
      </w:r>
      <w:r w:rsidR="005E0FAE" w:rsidRPr="00AC5C33">
        <w:rPr>
          <w:rFonts w:ascii="Calibri" w:hAnsi="Calibri" w:cstheme="minorHAnsi"/>
          <w:b/>
          <w:bCs/>
        </w:rPr>
        <w:t>when you</w:t>
      </w:r>
      <w:r w:rsidRPr="00AC5C33">
        <w:rPr>
          <w:rFonts w:ascii="Calibri" w:hAnsi="Calibri" w:cstheme="minorHAnsi"/>
          <w:b/>
          <w:bCs/>
        </w:rPr>
        <w:t xml:space="preserve"> </w:t>
      </w:r>
      <w:r w:rsidR="005E0FAE" w:rsidRPr="00AC5C33">
        <w:rPr>
          <w:rFonts w:ascii="Calibri" w:hAnsi="Calibri" w:cstheme="minorHAnsi"/>
          <w:b/>
          <w:bCs/>
        </w:rPr>
        <w:t>post your discussion post</w:t>
      </w:r>
      <w:r w:rsidR="008F39CE">
        <w:rPr>
          <w:rFonts w:ascii="Calibri" w:hAnsi="Calibri" w:cstheme="minorHAnsi"/>
          <w:b/>
          <w:bCs/>
        </w:rPr>
        <w:t>s</w:t>
      </w:r>
      <w:r w:rsidRPr="00AC5C33">
        <w:rPr>
          <w:rFonts w:ascii="Calibri" w:hAnsi="Calibri" w:cstheme="minorHAnsi"/>
          <w:b/>
          <w:bCs/>
        </w:rPr>
        <w:t>.</w:t>
      </w:r>
      <w:r w:rsidRPr="00AC5C33">
        <w:rPr>
          <w:rFonts w:ascii="Calibri" w:hAnsi="Calibri" w:cstheme="minorHAnsi"/>
        </w:rPr>
        <w:t xml:space="preserve"> </w:t>
      </w:r>
      <w:r w:rsidR="005E0FAE" w:rsidRPr="00AC5C33">
        <w:rPr>
          <w:rFonts w:ascii="Calibri" w:hAnsi="Calibri" w:cstheme="minorHAnsi"/>
        </w:rPr>
        <w:t xml:space="preserve">Analytical summaries are due by </w:t>
      </w:r>
      <w:r w:rsidR="00782E9C">
        <w:rPr>
          <w:rFonts w:ascii="Calibri" w:hAnsi="Calibri" w:cstheme="minorHAnsi"/>
        </w:rPr>
        <w:t>noon</w:t>
      </w:r>
      <w:r w:rsidR="005E0FAE" w:rsidRPr="00AC5C33">
        <w:rPr>
          <w:rFonts w:ascii="Calibri" w:hAnsi="Calibri" w:cstheme="minorHAnsi"/>
        </w:rPr>
        <w:t xml:space="preserve"> on </w:t>
      </w:r>
      <w:r w:rsidR="00782E9C">
        <w:rPr>
          <w:rFonts w:ascii="Calibri" w:hAnsi="Calibri" w:cstheme="minorHAnsi"/>
        </w:rPr>
        <w:t>Wednesday</w:t>
      </w:r>
      <w:r w:rsidR="005E0FAE" w:rsidRPr="00AC5C33">
        <w:rPr>
          <w:rFonts w:ascii="Calibri" w:hAnsi="Calibri" w:cstheme="minorHAnsi"/>
        </w:rPr>
        <w:t>, and discussion</w:t>
      </w:r>
      <w:r w:rsidR="00B87B0E" w:rsidRPr="00AC5C33">
        <w:rPr>
          <w:rFonts w:ascii="Calibri" w:hAnsi="Calibri" w:cstheme="minorHAnsi"/>
        </w:rPr>
        <w:t xml:space="preserve"> </w:t>
      </w:r>
      <w:r w:rsidR="005E0FAE" w:rsidRPr="00AC5C33">
        <w:rPr>
          <w:rFonts w:ascii="Calibri" w:hAnsi="Calibri" w:cstheme="minorHAnsi"/>
        </w:rPr>
        <w:t>posts</w:t>
      </w:r>
      <w:r w:rsidR="00B87B0E" w:rsidRPr="00AC5C33">
        <w:rPr>
          <w:rFonts w:ascii="Calibri" w:hAnsi="Calibri" w:cstheme="minorHAnsi"/>
        </w:rPr>
        <w:t xml:space="preserve"> </w:t>
      </w:r>
      <w:r w:rsidR="005E0FAE" w:rsidRPr="00AC5C33">
        <w:rPr>
          <w:rFonts w:ascii="Calibri" w:hAnsi="Calibri" w:cstheme="minorHAnsi"/>
        </w:rPr>
        <w:t>in response to these</w:t>
      </w:r>
      <w:r w:rsidRPr="00AC5C33">
        <w:rPr>
          <w:rFonts w:ascii="Calibri" w:hAnsi="Calibri" w:cstheme="minorHAnsi"/>
        </w:rPr>
        <w:t xml:space="preserve"> </w:t>
      </w:r>
      <w:r w:rsidR="00B87B0E" w:rsidRPr="00AC5C33">
        <w:rPr>
          <w:rFonts w:ascii="Calibri" w:hAnsi="Calibri" w:cstheme="minorHAnsi"/>
        </w:rPr>
        <w:t xml:space="preserve">should be posted </w:t>
      </w:r>
      <w:r w:rsidR="008E5CD2">
        <w:rPr>
          <w:rFonts w:ascii="Calibri" w:hAnsi="Calibri" w:cstheme="minorHAnsi"/>
        </w:rPr>
        <w:t xml:space="preserve">before </w:t>
      </w:r>
      <w:r w:rsidR="008F39CE">
        <w:rPr>
          <w:rFonts w:ascii="Calibri" w:hAnsi="Calibri" w:cstheme="minorHAnsi"/>
        </w:rPr>
        <w:t xml:space="preserve">the start of </w:t>
      </w:r>
      <w:r w:rsidR="008E5CD2">
        <w:rPr>
          <w:rFonts w:ascii="Calibri" w:hAnsi="Calibri" w:cstheme="minorHAnsi"/>
        </w:rPr>
        <w:t>class on</w:t>
      </w:r>
      <w:r w:rsidR="005E0FAE" w:rsidRPr="00AC5C33">
        <w:rPr>
          <w:rFonts w:ascii="Calibri" w:hAnsi="Calibri" w:cstheme="minorHAnsi"/>
        </w:rPr>
        <w:t xml:space="preserve"> </w:t>
      </w:r>
      <w:r w:rsidR="002A4AFB" w:rsidRPr="00AC5C33">
        <w:rPr>
          <w:rFonts w:ascii="Calibri" w:hAnsi="Calibri" w:cstheme="minorHAnsi"/>
        </w:rPr>
        <w:t>Wednesday</w:t>
      </w:r>
      <w:r w:rsidR="00B87B0E" w:rsidRPr="00AC5C33">
        <w:rPr>
          <w:rFonts w:ascii="Calibri" w:hAnsi="Calibri" w:cstheme="minorHAnsi"/>
        </w:rPr>
        <w:t xml:space="preserve">. I will evaluate your </w:t>
      </w:r>
      <w:r w:rsidR="002A4AFB" w:rsidRPr="00AC5C33">
        <w:rPr>
          <w:rFonts w:ascii="Calibri" w:hAnsi="Calibri" w:cstheme="minorHAnsi"/>
        </w:rPr>
        <w:t>posts</w:t>
      </w:r>
      <w:r w:rsidR="00B87B0E" w:rsidRPr="00AC5C33">
        <w:rPr>
          <w:rFonts w:ascii="Calibri" w:hAnsi="Calibri" w:cstheme="minorHAnsi"/>
        </w:rPr>
        <w:t xml:space="preserve"> by monitoring the quality of your responses to and conversations with your classmates. </w:t>
      </w:r>
    </w:p>
    <w:p w14:paraId="65959975" w14:textId="77777777" w:rsidR="0000433D" w:rsidRPr="00AC5C33" w:rsidRDefault="0000433D" w:rsidP="00F058D6">
      <w:pPr>
        <w:rPr>
          <w:rFonts w:ascii="Calibri" w:hAnsi="Calibri" w:cstheme="minorHAnsi"/>
          <w:iCs/>
        </w:rPr>
      </w:pPr>
    </w:p>
    <w:p w14:paraId="5BF2622F" w14:textId="0E7BAA73" w:rsidR="008E5CD2" w:rsidRPr="008E5CD2" w:rsidRDefault="00F058D6" w:rsidP="008E5CD2">
      <w:pPr>
        <w:rPr>
          <w:rFonts w:ascii="Calibri" w:hAnsi="Calibri" w:cstheme="minorHAnsi"/>
        </w:rPr>
      </w:pPr>
      <w:r w:rsidRPr="00AC5C33">
        <w:rPr>
          <w:rStyle w:val="Heading3Char"/>
          <w:rFonts w:ascii="Calibri" w:hAnsi="Calibri" w:cstheme="minorHAnsi"/>
        </w:rPr>
        <w:t>Syllabus Change Policy</w:t>
      </w:r>
      <w:r w:rsidRPr="00AC5C33">
        <w:rPr>
          <w:rFonts w:ascii="Calibri" w:hAnsi="Calibri" w:cstheme="minorHAnsi"/>
          <w:b/>
        </w:rPr>
        <w:br/>
      </w:r>
      <w:r w:rsidR="009B421E" w:rsidRPr="00AC5C33">
        <w:rPr>
          <w:rFonts w:ascii="Calibri" w:hAnsi="Calibri" w:cstheme="minorHAnsi"/>
        </w:rPr>
        <w:t>If there are any</w:t>
      </w:r>
      <w:r w:rsidRPr="00AC5C33">
        <w:rPr>
          <w:rFonts w:ascii="Calibri" w:hAnsi="Calibri" w:cstheme="minorHAnsi"/>
        </w:rPr>
        <w:t xml:space="preserve"> changes to th</w:t>
      </w:r>
      <w:r w:rsidR="009B421E" w:rsidRPr="00AC5C33">
        <w:rPr>
          <w:rFonts w:ascii="Calibri" w:hAnsi="Calibri" w:cstheme="minorHAnsi"/>
        </w:rPr>
        <w:t>is</w:t>
      </w:r>
      <w:r w:rsidRPr="00AC5C33">
        <w:rPr>
          <w:rFonts w:ascii="Calibri" w:hAnsi="Calibri" w:cstheme="minorHAnsi"/>
        </w:rPr>
        <w:t xml:space="preserve"> syllabus, course information, </w:t>
      </w:r>
      <w:r w:rsidR="009B421E" w:rsidRPr="00AC5C33">
        <w:rPr>
          <w:rFonts w:ascii="Calibri" w:hAnsi="Calibri" w:cstheme="minorHAnsi"/>
        </w:rPr>
        <w:t xml:space="preserve">and </w:t>
      </w:r>
      <w:r w:rsidRPr="00AC5C33">
        <w:rPr>
          <w:rFonts w:ascii="Calibri" w:hAnsi="Calibri" w:cstheme="minorHAnsi"/>
        </w:rPr>
        <w:t>due dates</w:t>
      </w:r>
      <w:r w:rsidR="009B421E" w:rsidRPr="00AC5C33">
        <w:rPr>
          <w:rFonts w:ascii="Calibri" w:hAnsi="Calibri" w:cstheme="minorHAnsi"/>
        </w:rPr>
        <w:t xml:space="preserve">, I will let you know a few days in advance. Please make sure you check your Canvas email, and/or </w:t>
      </w:r>
      <w:r w:rsidR="009B421E" w:rsidRPr="00AC5C33">
        <w:rPr>
          <w:rFonts w:ascii="Calibri" w:hAnsi="Calibri" w:cstheme="minorHAnsi"/>
          <w:b/>
          <w:bCs/>
        </w:rPr>
        <w:t>set your notifications preferences (using the Notifications Settings on Canvas) so that you receive emails into the inbox that you check most regularly.</w:t>
      </w:r>
    </w:p>
    <w:p w14:paraId="5FFB3504" w14:textId="0E203E90" w:rsidR="00A65DCD" w:rsidRPr="00AC5C33" w:rsidRDefault="00A65DCD" w:rsidP="00A65DCD">
      <w:pPr>
        <w:pStyle w:val="Heading2"/>
        <w:rPr>
          <w:rFonts w:ascii="Calibri" w:hAnsi="Calibri" w:cstheme="minorHAnsi"/>
          <w:sz w:val="24"/>
          <w:szCs w:val="24"/>
        </w:rPr>
      </w:pPr>
      <w:r w:rsidRPr="00AC5C33">
        <w:rPr>
          <w:rFonts w:ascii="Calibri" w:hAnsi="Calibri" w:cstheme="minorHAnsi"/>
          <w:sz w:val="24"/>
          <w:szCs w:val="24"/>
        </w:rPr>
        <w:t>Weekly Reading Schedule</w:t>
      </w:r>
    </w:p>
    <w:p w14:paraId="1EAC17E3" w14:textId="79314AAF" w:rsidR="000C3931" w:rsidRDefault="000C3931" w:rsidP="00546DC1">
      <w:pPr>
        <w:rPr>
          <w:rFonts w:ascii="Calibri" w:hAnsi="Calibri" w:cstheme="minorHAnsi"/>
        </w:rPr>
      </w:pPr>
      <w:r>
        <w:rPr>
          <w:rFonts w:ascii="Calibri" w:hAnsi="Calibri" w:cstheme="minorHAnsi"/>
        </w:rPr>
        <w:t xml:space="preserve">You are required to complete the readings below </w:t>
      </w:r>
      <w:r w:rsidRPr="00782E9C">
        <w:rPr>
          <w:rFonts w:ascii="Calibri" w:hAnsi="Calibri" w:cstheme="minorHAnsi"/>
        </w:rPr>
        <w:t xml:space="preserve">by </w:t>
      </w:r>
      <w:r w:rsidR="00782E9C" w:rsidRPr="00782E9C">
        <w:rPr>
          <w:rFonts w:ascii="Calibri" w:hAnsi="Calibri" w:cstheme="minorHAnsi"/>
        </w:rPr>
        <w:t>noon</w:t>
      </w:r>
      <w:r w:rsidRPr="00782E9C">
        <w:rPr>
          <w:rFonts w:ascii="Calibri" w:hAnsi="Calibri" w:cstheme="minorHAnsi"/>
        </w:rPr>
        <w:t xml:space="preserve"> on </w:t>
      </w:r>
      <w:r w:rsidR="00782E9C" w:rsidRPr="00782E9C">
        <w:rPr>
          <w:rFonts w:ascii="Calibri" w:hAnsi="Calibri" w:cstheme="minorHAnsi"/>
        </w:rPr>
        <w:t>Wednesday</w:t>
      </w:r>
      <w:r>
        <w:rPr>
          <w:rFonts w:ascii="Calibri" w:hAnsi="Calibri" w:cstheme="minorHAnsi"/>
        </w:rPr>
        <w:t xml:space="preserve">, and come to class </w:t>
      </w:r>
      <w:r w:rsidR="00EB3B38">
        <w:rPr>
          <w:rFonts w:ascii="Calibri" w:hAnsi="Calibri" w:cstheme="minorHAnsi"/>
        </w:rPr>
        <w:t xml:space="preserve">on Wednesday evening </w:t>
      </w:r>
      <w:r>
        <w:rPr>
          <w:rFonts w:ascii="Calibri" w:hAnsi="Calibri" w:cstheme="minorHAnsi"/>
        </w:rPr>
        <w:t xml:space="preserve">prepared to discuss them. </w:t>
      </w:r>
    </w:p>
    <w:p w14:paraId="39ADE835" w14:textId="77777777" w:rsidR="000C3931" w:rsidRDefault="000C3931" w:rsidP="00546DC1">
      <w:pPr>
        <w:rPr>
          <w:rFonts w:ascii="Calibri" w:hAnsi="Calibri" w:cstheme="minorHAnsi"/>
        </w:rPr>
      </w:pPr>
    </w:p>
    <w:p w14:paraId="6115EE46" w14:textId="77777777" w:rsidR="000364B0" w:rsidRPr="000364B0" w:rsidRDefault="000364B0" w:rsidP="00546DC1">
      <w:pPr>
        <w:rPr>
          <w:rFonts w:ascii="Calibri" w:hAnsi="Calibri" w:cstheme="minorHAnsi"/>
          <w:b/>
          <w:bCs/>
        </w:rPr>
      </w:pPr>
      <w:r w:rsidRPr="000364B0">
        <w:rPr>
          <w:rFonts w:ascii="Calibri" w:hAnsi="Calibri" w:cstheme="minorHAnsi"/>
          <w:b/>
          <w:bCs/>
        </w:rPr>
        <w:t>Required book</w:t>
      </w:r>
    </w:p>
    <w:p w14:paraId="5EFBE738" w14:textId="2DFD14DB" w:rsidR="00546DC1" w:rsidRPr="00AC5C33" w:rsidRDefault="00546DC1" w:rsidP="00546DC1">
      <w:pPr>
        <w:rPr>
          <w:rFonts w:ascii="Calibri" w:hAnsi="Calibri" w:cs="Cochin"/>
        </w:rPr>
      </w:pPr>
      <w:r w:rsidRPr="00AC5C33">
        <w:rPr>
          <w:rFonts w:ascii="Calibri" w:hAnsi="Calibri" w:cstheme="minorHAnsi"/>
        </w:rPr>
        <w:t xml:space="preserve">Our textbook is </w:t>
      </w:r>
      <w:r w:rsidRPr="00AC5C33">
        <w:rPr>
          <w:rFonts w:ascii="Calibri" w:hAnsi="Calibri" w:cs="Cochin"/>
        </w:rPr>
        <w:t xml:space="preserve">Lourdes Beneria </w:t>
      </w:r>
      <w:r w:rsidRPr="00AC5C33">
        <w:rPr>
          <w:rFonts w:ascii="Calibri" w:hAnsi="Calibri" w:cs="Cochin"/>
          <w:i/>
          <w:iCs/>
        </w:rPr>
        <w:t>et al</w:t>
      </w:r>
      <w:r w:rsidRPr="00AC5C33">
        <w:rPr>
          <w:rFonts w:ascii="Calibri" w:hAnsi="Calibri" w:cs="Cochin"/>
        </w:rPr>
        <w:t xml:space="preserve">. 2016. </w:t>
      </w:r>
      <w:r w:rsidRPr="00AC5C33">
        <w:rPr>
          <w:rFonts w:ascii="Calibri" w:hAnsi="Calibri" w:cs="Cochin"/>
          <w:i/>
          <w:iCs/>
        </w:rPr>
        <w:t xml:space="preserve">Gender, Development and Globalization: Economics as if All People Mattered </w:t>
      </w:r>
      <w:r w:rsidRPr="00AC5C33">
        <w:rPr>
          <w:rFonts w:ascii="Calibri" w:hAnsi="Calibri" w:cs="Cochin"/>
        </w:rPr>
        <w:t xml:space="preserve">(2nd edition). This is available as an e-book through the UNT library. </w:t>
      </w:r>
      <w:hyperlink r:id="rId23" w:history="1">
        <w:r w:rsidRPr="00AC5C33">
          <w:rPr>
            <w:rStyle w:val="Hyperlink"/>
            <w:rFonts w:ascii="Calibri" w:hAnsi="Calibri" w:cs="Cochin"/>
          </w:rPr>
          <w:t>http://iii.library.unt.edu/record=b6215257~S12</w:t>
        </w:r>
      </w:hyperlink>
    </w:p>
    <w:p w14:paraId="5F07F4D5" w14:textId="77777777" w:rsidR="0000433D" w:rsidRPr="00AC5C33" w:rsidRDefault="0000433D" w:rsidP="00546DC1">
      <w:pPr>
        <w:rPr>
          <w:rFonts w:ascii="Calibri" w:hAnsi="Calibri" w:cs="Cochin"/>
        </w:rPr>
      </w:pPr>
    </w:p>
    <w:p w14:paraId="00E2272A" w14:textId="47D5F3BD" w:rsidR="00546DC1" w:rsidRPr="00AC5C33" w:rsidRDefault="000B40EE" w:rsidP="00546DC1">
      <w:pPr>
        <w:rPr>
          <w:rFonts w:ascii="Calibri" w:hAnsi="Calibri" w:cs="Cochin"/>
        </w:rPr>
      </w:pPr>
      <w:r w:rsidRPr="00AC5C33">
        <w:rPr>
          <w:rFonts w:ascii="Calibri" w:hAnsi="Calibri" w:cs="Cochin"/>
        </w:rPr>
        <w:t>It</w:t>
      </w:r>
      <w:r w:rsidR="00546DC1" w:rsidRPr="00AC5C33">
        <w:rPr>
          <w:rFonts w:ascii="Calibri" w:hAnsi="Calibri" w:cs="Cochin"/>
        </w:rPr>
        <w:t xml:space="preserve"> is your responsibility to </w:t>
      </w:r>
      <w:r w:rsidR="00B4513C">
        <w:rPr>
          <w:rFonts w:ascii="Calibri" w:hAnsi="Calibri" w:cs="Cochin"/>
        </w:rPr>
        <w:t xml:space="preserve">find </w:t>
      </w:r>
      <w:r w:rsidRPr="00AC5C33">
        <w:rPr>
          <w:rFonts w:ascii="Calibri" w:hAnsi="Calibri" w:cs="Cochin"/>
        </w:rPr>
        <w:t xml:space="preserve">and read </w:t>
      </w:r>
      <w:r w:rsidR="00546DC1" w:rsidRPr="00AC5C33">
        <w:rPr>
          <w:rFonts w:ascii="Calibri" w:hAnsi="Calibri" w:cs="Cochin"/>
        </w:rPr>
        <w:t>the assigned material cited or linked on this syllabus. I have created a folder on our Canvas page, which contains scanned chapters from books that are not as readily available online.</w:t>
      </w:r>
    </w:p>
    <w:p w14:paraId="5BC77406" w14:textId="77777777" w:rsidR="0000433D" w:rsidRPr="00AC5C33" w:rsidRDefault="0000433D" w:rsidP="00546DC1">
      <w:pPr>
        <w:rPr>
          <w:rFonts w:ascii="Calibri" w:hAnsi="Calibri" w:cs="Cochin"/>
          <w:b/>
          <w:bCs/>
        </w:rPr>
      </w:pPr>
    </w:p>
    <w:p w14:paraId="21E46C2E" w14:textId="24FC52FD" w:rsidR="002E1FEB" w:rsidRPr="00AC5C33" w:rsidRDefault="00B4513C" w:rsidP="00A65DCD">
      <w:pPr>
        <w:rPr>
          <w:rFonts w:ascii="Calibri" w:hAnsi="Calibri" w:cstheme="minorHAnsi"/>
        </w:rPr>
      </w:pPr>
      <w:r>
        <w:rPr>
          <w:rFonts w:ascii="Calibri" w:hAnsi="Calibri" w:cs="Cochin"/>
        </w:rPr>
        <w:t>Most</w:t>
      </w:r>
      <w:r w:rsidR="00A65DCD" w:rsidRPr="00AC5C33">
        <w:rPr>
          <w:rFonts w:ascii="Calibri" w:hAnsi="Calibri" w:cstheme="minorHAnsi"/>
        </w:rPr>
        <w:t xml:space="preserve"> of the “outside” material listed below can be found online and is already linked </w:t>
      </w:r>
      <w:r w:rsidR="005304A9" w:rsidRPr="00AC5C33">
        <w:rPr>
          <w:rFonts w:ascii="Calibri" w:hAnsi="Calibri" w:cstheme="minorHAnsi"/>
        </w:rPr>
        <w:t>on this syllabu</w:t>
      </w:r>
      <w:r w:rsidR="00B87B0E" w:rsidRPr="00AC5C33">
        <w:rPr>
          <w:rFonts w:ascii="Calibri" w:hAnsi="Calibri" w:cstheme="minorHAnsi"/>
        </w:rPr>
        <w:t>s</w:t>
      </w:r>
      <w:r w:rsidR="00A65DCD" w:rsidRPr="00AC5C33">
        <w:rPr>
          <w:rFonts w:ascii="Calibri" w:hAnsi="Calibri" w:cstheme="minorHAnsi"/>
        </w:rPr>
        <w:t>.</w:t>
      </w:r>
      <w:r w:rsidR="000B40EE" w:rsidRPr="00AC5C33">
        <w:rPr>
          <w:rFonts w:ascii="Calibri" w:hAnsi="Calibri" w:cstheme="minorHAnsi"/>
        </w:rPr>
        <w:t xml:space="preserve"> </w:t>
      </w:r>
      <w:r w:rsidR="00A65DCD" w:rsidRPr="00AC5C33">
        <w:rPr>
          <w:rFonts w:ascii="Calibri" w:hAnsi="Calibri" w:cstheme="minorHAnsi"/>
        </w:rPr>
        <w:t xml:space="preserve">If you are working ahead, and find that a link is broken, please let me know so I can </w:t>
      </w:r>
      <w:r w:rsidR="005304A9" w:rsidRPr="00AC5C33">
        <w:rPr>
          <w:rFonts w:ascii="Calibri" w:hAnsi="Calibri" w:cstheme="minorHAnsi"/>
        </w:rPr>
        <w:t>fix the problem</w:t>
      </w:r>
      <w:r w:rsidR="00A65DCD" w:rsidRPr="00AC5C33">
        <w:rPr>
          <w:rFonts w:ascii="Calibri" w:hAnsi="Calibri" w:cstheme="minorHAnsi"/>
        </w:rPr>
        <w:t xml:space="preserve">. </w:t>
      </w:r>
      <w:r w:rsidR="005304A9" w:rsidRPr="00AC5C33">
        <w:rPr>
          <w:rFonts w:ascii="Calibri" w:hAnsi="Calibri" w:cstheme="minorHAnsi"/>
        </w:rPr>
        <w:t xml:space="preserve">Note that </w:t>
      </w:r>
      <w:r w:rsidR="00A65DCD" w:rsidRPr="00AC5C33">
        <w:rPr>
          <w:rFonts w:ascii="Calibri" w:hAnsi="Calibri" w:cstheme="minorHAnsi"/>
        </w:rPr>
        <w:t xml:space="preserve">URLs can and </w:t>
      </w:r>
      <w:r w:rsidR="00A65DCD" w:rsidRPr="00AC5C33">
        <w:rPr>
          <w:rFonts w:ascii="Calibri" w:hAnsi="Calibri" w:cstheme="minorHAnsi"/>
          <w:i/>
        </w:rPr>
        <w:t>do</w:t>
      </w:r>
      <w:r w:rsidR="00A65DCD" w:rsidRPr="00AC5C33">
        <w:rPr>
          <w:rFonts w:ascii="Calibri" w:hAnsi="Calibri" w:cstheme="minorHAnsi"/>
        </w:rPr>
        <w:t xml:space="preserve"> mov</w:t>
      </w:r>
      <w:r w:rsidR="005304A9" w:rsidRPr="00AC5C33">
        <w:rPr>
          <w:rFonts w:ascii="Calibri" w:hAnsi="Calibri" w:cstheme="minorHAnsi"/>
        </w:rPr>
        <w:t>e.</w:t>
      </w:r>
      <w:r w:rsidR="00A65DCD" w:rsidRPr="00AC5C33">
        <w:rPr>
          <w:rFonts w:ascii="Calibri" w:hAnsi="Calibri" w:cstheme="minorHAnsi"/>
        </w:rPr>
        <w:t xml:space="preserve"> Most of the time, you will still be able to find the reading by a simple web search of the title and author. </w:t>
      </w:r>
    </w:p>
    <w:p w14:paraId="2CE7423E" w14:textId="77777777" w:rsidR="0000433D" w:rsidRPr="00AC5C33" w:rsidRDefault="0000433D" w:rsidP="00A65DCD">
      <w:pPr>
        <w:rPr>
          <w:rFonts w:ascii="Calibri" w:hAnsi="Calibri" w:cstheme="minorHAnsi"/>
        </w:rPr>
      </w:pPr>
    </w:p>
    <w:p w14:paraId="42A8C301" w14:textId="287D1693" w:rsidR="00416037" w:rsidRPr="00AC5C33" w:rsidRDefault="002E1FEB" w:rsidP="00A65DCD">
      <w:pPr>
        <w:rPr>
          <w:rFonts w:ascii="Calibri" w:hAnsi="Calibri" w:cstheme="minorHAnsi"/>
        </w:rPr>
      </w:pPr>
      <w:r w:rsidRPr="00AC5C33">
        <w:rPr>
          <w:rFonts w:ascii="Calibri" w:hAnsi="Calibri" w:cstheme="minorHAnsi"/>
        </w:rPr>
        <w:t>On</w:t>
      </w:r>
      <w:r w:rsidR="0046652F" w:rsidRPr="00AC5C33">
        <w:rPr>
          <w:rFonts w:ascii="Calibri" w:hAnsi="Calibri" w:cstheme="minorHAnsi"/>
          <w:b/>
          <w:bCs/>
        </w:rPr>
        <w:t xml:space="preserve"> </w:t>
      </w:r>
      <w:r w:rsidR="0046652F" w:rsidRPr="00AC5C33">
        <w:rPr>
          <w:rFonts w:ascii="Calibri" w:hAnsi="Calibri" w:cstheme="minorHAnsi"/>
        </w:rPr>
        <w:t xml:space="preserve">page </w:t>
      </w:r>
      <w:r w:rsidR="008E5CD2">
        <w:rPr>
          <w:rFonts w:ascii="Calibri" w:hAnsi="Calibri" w:cstheme="minorHAnsi"/>
        </w:rPr>
        <w:t>6</w:t>
      </w:r>
      <w:r w:rsidR="0046652F" w:rsidRPr="00AC5C33">
        <w:rPr>
          <w:rFonts w:ascii="Calibri" w:hAnsi="Calibri" w:cstheme="minorHAnsi"/>
          <w:b/>
          <w:bCs/>
        </w:rPr>
        <w:t xml:space="preserve"> </w:t>
      </w:r>
      <w:r w:rsidR="0046652F" w:rsidRPr="00AC5C33">
        <w:rPr>
          <w:rFonts w:ascii="Calibri" w:hAnsi="Calibri" w:cstheme="minorHAnsi"/>
        </w:rPr>
        <w:t>of this syllabus</w:t>
      </w:r>
      <w:r w:rsidR="003A526C" w:rsidRPr="00AC5C33">
        <w:rPr>
          <w:rFonts w:ascii="Calibri" w:hAnsi="Calibri" w:cstheme="minorHAnsi"/>
        </w:rPr>
        <w:t xml:space="preserve">, </w:t>
      </w:r>
      <w:r w:rsidR="0046652F" w:rsidRPr="00AC5C33">
        <w:rPr>
          <w:rFonts w:ascii="Calibri" w:hAnsi="Calibri" w:cstheme="minorHAnsi"/>
        </w:rPr>
        <w:t xml:space="preserve">there is a table that </w:t>
      </w:r>
      <w:r w:rsidR="00087095" w:rsidRPr="00AC5C33">
        <w:rPr>
          <w:rFonts w:ascii="Calibri" w:hAnsi="Calibri" w:cstheme="minorHAnsi"/>
        </w:rPr>
        <w:t xml:space="preserve">sums up </w:t>
      </w:r>
      <w:r w:rsidR="0086403E" w:rsidRPr="00AC5C33">
        <w:rPr>
          <w:rFonts w:ascii="Calibri" w:hAnsi="Calibri" w:cstheme="minorHAnsi"/>
        </w:rPr>
        <w:t>the</w:t>
      </w:r>
      <w:r w:rsidR="0046652F" w:rsidRPr="00AC5C33">
        <w:rPr>
          <w:rFonts w:ascii="Calibri" w:hAnsi="Calibri" w:cstheme="minorHAnsi"/>
        </w:rPr>
        <w:t xml:space="preserve"> content and assignments due </w:t>
      </w:r>
      <w:r w:rsidR="00087095" w:rsidRPr="00AC5C33">
        <w:rPr>
          <w:rFonts w:ascii="Calibri" w:hAnsi="Calibri" w:cstheme="minorHAnsi"/>
        </w:rPr>
        <w:t>each week</w:t>
      </w:r>
      <w:r w:rsidR="0046652F" w:rsidRPr="00AC5C33">
        <w:rPr>
          <w:rFonts w:ascii="Calibri" w:hAnsi="Calibri" w:cstheme="minorHAnsi"/>
        </w:rPr>
        <w:t xml:space="preserve">. Below </w:t>
      </w:r>
      <w:r w:rsidR="00087095" w:rsidRPr="00AC5C33">
        <w:rPr>
          <w:rFonts w:ascii="Calibri" w:hAnsi="Calibri" w:cstheme="minorHAnsi"/>
        </w:rPr>
        <w:t xml:space="preserve">is the more detailed </w:t>
      </w:r>
      <w:r w:rsidR="00307F8E">
        <w:rPr>
          <w:rFonts w:ascii="Calibri" w:hAnsi="Calibri" w:cstheme="minorHAnsi"/>
        </w:rPr>
        <w:t>W</w:t>
      </w:r>
      <w:r w:rsidR="00087095" w:rsidRPr="00AC5C33">
        <w:rPr>
          <w:rFonts w:ascii="Calibri" w:hAnsi="Calibri" w:cstheme="minorHAnsi"/>
        </w:rPr>
        <w:t xml:space="preserve">eekly </w:t>
      </w:r>
      <w:r w:rsidR="00307F8E">
        <w:rPr>
          <w:rFonts w:ascii="Calibri" w:hAnsi="Calibri" w:cstheme="minorHAnsi"/>
        </w:rPr>
        <w:t>R</w:t>
      </w:r>
      <w:r w:rsidR="00087095" w:rsidRPr="00AC5C33">
        <w:rPr>
          <w:rFonts w:ascii="Calibri" w:hAnsi="Calibri" w:cstheme="minorHAnsi"/>
        </w:rPr>
        <w:t xml:space="preserve">eading </w:t>
      </w:r>
      <w:r w:rsidR="00307F8E">
        <w:rPr>
          <w:rFonts w:ascii="Calibri" w:hAnsi="Calibri" w:cstheme="minorHAnsi"/>
        </w:rPr>
        <w:t>S</w:t>
      </w:r>
      <w:r w:rsidR="00087095" w:rsidRPr="00AC5C33">
        <w:rPr>
          <w:rFonts w:ascii="Calibri" w:hAnsi="Calibri" w:cstheme="minorHAnsi"/>
        </w:rPr>
        <w:t>chedule</w:t>
      </w:r>
      <w:r w:rsidR="0046652F" w:rsidRPr="00AC5C33">
        <w:rPr>
          <w:rFonts w:ascii="Calibri" w:hAnsi="Calibri" w:cstheme="minorHAnsi"/>
        </w:rPr>
        <w:t xml:space="preserve"> </w:t>
      </w:r>
      <w:r w:rsidR="00087095" w:rsidRPr="00AC5C33">
        <w:rPr>
          <w:rFonts w:ascii="Calibri" w:hAnsi="Calibri" w:cstheme="minorHAnsi"/>
        </w:rPr>
        <w:t>that specifies the</w:t>
      </w:r>
      <w:r w:rsidR="0046652F" w:rsidRPr="00AC5C33">
        <w:rPr>
          <w:rFonts w:ascii="Calibri" w:hAnsi="Calibri" w:cstheme="minorHAnsi"/>
        </w:rPr>
        <w:t xml:space="preserve"> </w:t>
      </w:r>
      <w:r w:rsidR="00087095" w:rsidRPr="00AC5C33">
        <w:rPr>
          <w:rFonts w:ascii="Calibri" w:hAnsi="Calibri" w:cstheme="minorHAnsi"/>
        </w:rPr>
        <w:t>material</w:t>
      </w:r>
      <w:r w:rsidR="0046652F" w:rsidRPr="00AC5C33">
        <w:rPr>
          <w:rFonts w:ascii="Calibri" w:hAnsi="Calibri" w:cstheme="minorHAnsi"/>
        </w:rPr>
        <w:t xml:space="preserve"> that you are to read, watch and</w:t>
      </w:r>
      <w:r w:rsidR="00087095" w:rsidRPr="00AC5C33">
        <w:rPr>
          <w:rFonts w:ascii="Calibri" w:hAnsi="Calibri" w:cstheme="minorHAnsi"/>
        </w:rPr>
        <w:t xml:space="preserve"> the</w:t>
      </w:r>
      <w:r w:rsidR="0046652F" w:rsidRPr="00AC5C33">
        <w:rPr>
          <w:rFonts w:ascii="Calibri" w:hAnsi="Calibri" w:cstheme="minorHAnsi"/>
        </w:rPr>
        <w:t xml:space="preserve"> </w:t>
      </w:r>
      <w:r w:rsidR="00087095" w:rsidRPr="00AC5C33">
        <w:rPr>
          <w:rFonts w:ascii="Calibri" w:hAnsi="Calibri" w:cstheme="minorHAnsi"/>
        </w:rPr>
        <w:t xml:space="preserve">assignments you are to </w:t>
      </w:r>
      <w:r w:rsidR="0046652F" w:rsidRPr="00AC5C33">
        <w:rPr>
          <w:rFonts w:ascii="Calibri" w:hAnsi="Calibri" w:cstheme="minorHAnsi"/>
        </w:rPr>
        <w:t>submit</w:t>
      </w:r>
      <w:r w:rsidR="00087095" w:rsidRPr="00AC5C33">
        <w:rPr>
          <w:rFonts w:ascii="Calibri" w:hAnsi="Calibri" w:cstheme="minorHAnsi"/>
        </w:rPr>
        <w:t>.</w:t>
      </w:r>
      <w:r w:rsidR="0046652F" w:rsidRPr="00AC5C33">
        <w:rPr>
          <w:rFonts w:ascii="Calibri" w:hAnsi="Calibri" w:cstheme="minorHAnsi"/>
        </w:rPr>
        <w:t xml:space="preserve"> </w:t>
      </w:r>
    </w:p>
    <w:p w14:paraId="75D092B5" w14:textId="77777777" w:rsidR="0000433D" w:rsidRPr="00AC5C33" w:rsidRDefault="0000433D" w:rsidP="00A65DCD">
      <w:pPr>
        <w:rPr>
          <w:rFonts w:ascii="Calibri" w:hAnsi="Calibri" w:cstheme="minorHAnsi"/>
        </w:rPr>
      </w:pPr>
    </w:p>
    <w:p w14:paraId="65BE8F94" w14:textId="4E3DC7A3" w:rsidR="004A38C5" w:rsidRDefault="002E1FEB" w:rsidP="00A65DCD">
      <w:pPr>
        <w:rPr>
          <w:rFonts w:ascii="Calibri" w:hAnsi="Calibri" w:cstheme="minorHAnsi"/>
        </w:rPr>
      </w:pPr>
      <w:r w:rsidRPr="00AC5C33">
        <w:rPr>
          <w:rFonts w:ascii="Calibri" w:hAnsi="Calibri" w:cstheme="minorHAnsi"/>
        </w:rPr>
        <w:t xml:space="preserve">Note that I typically abbreviate required readings by the last name of their authors on this syllabus and also in the online lessons. (e.g. Beneria </w:t>
      </w:r>
      <w:r w:rsidRPr="00AC5C33">
        <w:rPr>
          <w:rFonts w:ascii="Calibri" w:hAnsi="Calibri" w:cstheme="minorHAnsi"/>
          <w:i/>
          <w:iCs/>
        </w:rPr>
        <w:t>et al.,</w:t>
      </w:r>
      <w:r w:rsidRPr="00AC5C33">
        <w:rPr>
          <w:rFonts w:ascii="Calibri" w:hAnsi="Calibri" w:cstheme="minorHAnsi"/>
        </w:rPr>
        <w:t xml:space="preserve"> pp. xx-yy). </w:t>
      </w:r>
    </w:p>
    <w:p w14:paraId="041F3829" w14:textId="3183DB50" w:rsidR="008034E9" w:rsidRPr="00AC5C33" w:rsidRDefault="008034E9" w:rsidP="008034E9">
      <w:pPr>
        <w:pStyle w:val="Heading2"/>
        <w:rPr>
          <w:rFonts w:ascii="Calibri" w:hAnsi="Calibri"/>
          <w:b/>
          <w:bCs/>
        </w:rPr>
      </w:pPr>
      <w:r w:rsidRPr="00AC5C33">
        <w:rPr>
          <w:rFonts w:ascii="Calibri" w:hAnsi="Calibri"/>
          <w:b/>
          <w:bCs/>
        </w:rPr>
        <w:t xml:space="preserve">Week 1: August </w:t>
      </w:r>
      <w:r w:rsidR="008E5CD2">
        <w:rPr>
          <w:rFonts w:ascii="Calibri" w:hAnsi="Calibri"/>
          <w:b/>
          <w:bCs/>
        </w:rPr>
        <w:t>2</w:t>
      </w:r>
      <w:r w:rsidR="006D6E6E">
        <w:rPr>
          <w:rFonts w:ascii="Calibri" w:hAnsi="Calibri"/>
          <w:b/>
          <w:bCs/>
        </w:rPr>
        <w:t>0</w:t>
      </w:r>
      <w:r w:rsidRPr="00AC5C33">
        <w:rPr>
          <w:rFonts w:ascii="Calibri" w:hAnsi="Calibri"/>
          <w:b/>
          <w:bCs/>
        </w:rPr>
        <w:t xml:space="preserve"> (Self-introduction &amp; Quiz 1 due by 11:59</w:t>
      </w:r>
      <w:r w:rsidR="00124843" w:rsidRPr="00AC5C33">
        <w:rPr>
          <w:rFonts w:ascii="Calibri" w:hAnsi="Calibri"/>
          <w:b/>
          <w:bCs/>
        </w:rPr>
        <w:t xml:space="preserve"> pm on </w:t>
      </w:r>
      <w:r w:rsidR="008E5CD2">
        <w:rPr>
          <w:rFonts w:ascii="Calibri" w:hAnsi="Calibri"/>
          <w:b/>
          <w:bCs/>
        </w:rPr>
        <w:t>August 2</w:t>
      </w:r>
      <w:r w:rsidR="008F39CE">
        <w:rPr>
          <w:rFonts w:ascii="Calibri" w:hAnsi="Calibri"/>
          <w:b/>
          <w:bCs/>
        </w:rPr>
        <w:t>7</w:t>
      </w:r>
      <w:r w:rsidR="00D212D1">
        <w:rPr>
          <w:rFonts w:ascii="Calibri" w:hAnsi="Calibri"/>
          <w:b/>
          <w:bCs/>
        </w:rPr>
        <w:t xml:space="preserve">) </w:t>
      </w:r>
    </w:p>
    <w:p w14:paraId="3CBA29DA" w14:textId="1F961A37" w:rsidR="008034E9" w:rsidRPr="00AC5C33" w:rsidRDefault="00A155E2" w:rsidP="008034E9">
      <w:pPr>
        <w:pStyle w:val="Heading2"/>
        <w:rPr>
          <w:rFonts w:ascii="Calibri" w:hAnsi="Calibri"/>
          <w:b/>
          <w:bCs/>
        </w:rPr>
      </w:pPr>
      <w:r>
        <w:rPr>
          <w:rFonts w:ascii="Calibri" w:hAnsi="Calibri"/>
          <w:b/>
          <w:bCs/>
        </w:rPr>
        <w:t xml:space="preserve">Module 1: </w:t>
      </w:r>
      <w:r w:rsidR="008034E9" w:rsidRPr="00AC5C33">
        <w:rPr>
          <w:rFonts w:ascii="Calibri" w:hAnsi="Calibri"/>
          <w:b/>
          <w:bCs/>
        </w:rPr>
        <w:t xml:space="preserve">Course Basics and Basics of Writing </w:t>
      </w:r>
    </w:p>
    <w:p w14:paraId="5CFCE5B8" w14:textId="77777777" w:rsidR="00AA213E" w:rsidRDefault="00B87B0E" w:rsidP="00B87B0E">
      <w:pPr>
        <w:rPr>
          <w:rFonts w:ascii="Calibri" w:hAnsi="Calibri" w:cstheme="minorHAnsi"/>
        </w:rPr>
      </w:pPr>
      <w:r w:rsidRPr="00AC5C33">
        <w:rPr>
          <w:rFonts w:ascii="Calibri" w:hAnsi="Calibri" w:cstheme="minorHAnsi"/>
          <w:b/>
        </w:rPr>
        <w:t>What to read</w:t>
      </w:r>
      <w:r w:rsidRPr="00AC5C33">
        <w:rPr>
          <w:rFonts w:ascii="Calibri" w:hAnsi="Calibri" w:cstheme="minorHAnsi"/>
        </w:rPr>
        <w:t xml:space="preserve">: </w:t>
      </w:r>
    </w:p>
    <w:p w14:paraId="57718403" w14:textId="0ECC2E3A" w:rsidR="00307F8E" w:rsidRDefault="00AA213E" w:rsidP="00B87B0E">
      <w:pPr>
        <w:rPr>
          <w:rFonts w:ascii="Calibri" w:hAnsi="Calibri" w:cstheme="minorHAnsi"/>
        </w:rPr>
      </w:pPr>
      <w:r>
        <w:rPr>
          <w:rFonts w:ascii="Calibri" w:hAnsi="Calibri" w:cstheme="minorHAnsi"/>
        </w:rPr>
        <w:t>~</w:t>
      </w:r>
      <w:r w:rsidR="00307F8E">
        <w:rPr>
          <w:rFonts w:ascii="Calibri" w:hAnsi="Calibri" w:cstheme="minorHAnsi"/>
        </w:rPr>
        <w:t xml:space="preserve">Adrienne Rich. 1977. </w:t>
      </w:r>
      <w:hyperlink r:id="rId24" w:history="1">
        <w:r w:rsidR="00307F8E" w:rsidRPr="000861A6">
          <w:rPr>
            <w:rStyle w:val="Hyperlink"/>
            <w:rFonts w:ascii="Calibri" w:hAnsi="Calibri" w:cstheme="minorHAnsi"/>
          </w:rPr>
          <w:t>Claiming your education</w:t>
        </w:r>
      </w:hyperlink>
      <w:r w:rsidR="00307F8E">
        <w:rPr>
          <w:rFonts w:ascii="Calibri" w:hAnsi="Calibri" w:cstheme="minorHAnsi"/>
        </w:rPr>
        <w:t xml:space="preserve"> </w:t>
      </w:r>
    </w:p>
    <w:p w14:paraId="3F61EA3E" w14:textId="0BF48F3F" w:rsidR="00B87B0E" w:rsidRDefault="00A039DF" w:rsidP="00B87B0E">
      <w:pPr>
        <w:rPr>
          <w:rFonts w:ascii="Calibri" w:hAnsi="Calibri" w:cstheme="minorHAnsi"/>
        </w:rPr>
      </w:pPr>
      <w:r>
        <w:rPr>
          <w:rFonts w:ascii="Calibri" w:hAnsi="Calibri" w:cstheme="minorHAnsi"/>
        </w:rPr>
        <w:lastRenderedPageBreak/>
        <w:t>~</w:t>
      </w:r>
      <w:r w:rsidR="00B87B0E" w:rsidRPr="00AC5C33">
        <w:rPr>
          <w:rFonts w:ascii="Calibri" w:hAnsi="Calibri" w:cstheme="minorHAnsi"/>
        </w:rPr>
        <w:t xml:space="preserve">Online </w:t>
      </w:r>
      <w:r w:rsidR="00FD2076" w:rsidRPr="00AC5C33">
        <w:rPr>
          <w:rFonts w:ascii="Calibri" w:hAnsi="Calibri" w:cstheme="minorHAnsi"/>
        </w:rPr>
        <w:t>M</w:t>
      </w:r>
      <w:r w:rsidR="00B87B0E" w:rsidRPr="00AC5C33">
        <w:rPr>
          <w:rFonts w:ascii="Calibri" w:hAnsi="Calibri" w:cstheme="minorHAnsi"/>
        </w:rPr>
        <w:t xml:space="preserve">odule 1 (including your syllabus, and links in the online module (especially all that is under “Mechanics” and “Grammar” on Purdue’s </w:t>
      </w:r>
      <w:hyperlink r:id="rId25" w:history="1">
        <w:r w:rsidR="00B87B0E" w:rsidRPr="00AC5C33">
          <w:rPr>
            <w:rStyle w:val="Hyperlink"/>
            <w:rFonts w:ascii="Calibri" w:hAnsi="Calibri" w:cstheme="minorHAnsi"/>
          </w:rPr>
          <w:t>OWL website</w:t>
        </w:r>
      </w:hyperlink>
      <w:r w:rsidR="00B87B0E" w:rsidRPr="00AC5C33">
        <w:rPr>
          <w:rFonts w:ascii="Calibri" w:hAnsi="Calibri" w:cstheme="minorHAnsi"/>
        </w:rPr>
        <w:t xml:space="preserve">) </w:t>
      </w:r>
    </w:p>
    <w:p w14:paraId="4732A133" w14:textId="77777777" w:rsidR="00A039DF" w:rsidRDefault="00A039DF" w:rsidP="00D81962">
      <w:pPr>
        <w:rPr>
          <w:rFonts w:ascii="Calibri" w:hAnsi="Calibri" w:cs="Calibri"/>
          <w:kern w:val="36"/>
        </w:rPr>
      </w:pPr>
      <w:r>
        <w:rPr>
          <w:rFonts w:ascii="Calibri" w:hAnsi="Calibri" w:cstheme="minorHAnsi"/>
        </w:rPr>
        <w:t>~</w:t>
      </w:r>
      <w:r w:rsidR="00F9294C">
        <w:rPr>
          <w:rFonts w:ascii="Calibri" w:hAnsi="Calibri" w:cs="Calibri"/>
        </w:rPr>
        <w:t xml:space="preserve">David T. Moore. 2013. </w:t>
      </w:r>
      <w:r w:rsidR="00D81962">
        <w:rPr>
          <w:rFonts w:ascii="Calibri" w:hAnsi="Calibri" w:cs="Calibri"/>
        </w:rPr>
        <w:t xml:space="preserve">Ch. 1 in </w:t>
      </w:r>
      <w:r w:rsidR="00D81962" w:rsidRPr="00A50F38">
        <w:rPr>
          <w:rFonts w:ascii="Calibri" w:hAnsi="Calibri" w:cs="Calibri"/>
          <w:i/>
          <w:iCs/>
          <w:kern w:val="36"/>
        </w:rPr>
        <w:t>Engaged learning in the academy: Challenges and possibilities</w:t>
      </w:r>
      <w:r w:rsidR="00D81962" w:rsidRPr="004D5A5F">
        <w:rPr>
          <w:rFonts w:ascii="Calibri" w:hAnsi="Calibri" w:cs="Calibri"/>
          <w:kern w:val="36"/>
        </w:rPr>
        <w:t xml:space="preserve">. Palgrave-MacMillan </w:t>
      </w:r>
    </w:p>
    <w:p w14:paraId="1C86368D" w14:textId="4D974CA9" w:rsidR="00D81962" w:rsidRDefault="00A039DF" w:rsidP="00D81962">
      <w:pPr>
        <w:rPr>
          <w:rFonts w:ascii="Calibri" w:hAnsi="Calibri" w:cs="Calibri"/>
        </w:rPr>
      </w:pPr>
      <w:r>
        <w:rPr>
          <w:rFonts w:ascii="Calibri" w:hAnsi="Calibri" w:cs="Calibri"/>
          <w:kern w:val="36"/>
        </w:rPr>
        <w:t>~</w:t>
      </w:r>
      <w:r w:rsidR="00F9294C">
        <w:rPr>
          <w:rFonts w:ascii="Calibri" w:hAnsi="Calibri" w:cs="Calibri"/>
          <w:kern w:val="36"/>
        </w:rPr>
        <w:t>Skim Ch</w:t>
      </w:r>
      <w:r>
        <w:rPr>
          <w:rFonts w:ascii="Calibri" w:hAnsi="Calibri" w:cs="Calibri"/>
          <w:kern w:val="36"/>
        </w:rPr>
        <w:t>apter</w:t>
      </w:r>
      <w:r w:rsidR="00F9294C">
        <w:rPr>
          <w:rFonts w:ascii="Calibri" w:hAnsi="Calibri" w:cs="Calibri"/>
          <w:kern w:val="36"/>
        </w:rPr>
        <w:t xml:space="preserve"> 1 in </w:t>
      </w:r>
      <w:hyperlink r:id="rId26" w:tgtFrame="_blank" w:tooltip="Original URL: https://www.tcpress.com/where-is-the-justice-engaged-pedagogies-in-schools-and-communities-9780807765999. Click or tap if you trust this link." w:history="1">
        <w:r w:rsidR="00F9294C" w:rsidRPr="00BB298C">
          <w:rPr>
            <w:rStyle w:val="Hyperlink"/>
            <w:rFonts w:ascii="Calibri" w:hAnsi="Calibri" w:cs="Calibri"/>
            <w:i/>
            <w:iCs/>
          </w:rPr>
          <w:t>Where is the Justice: Engaged Pedagogies in Schools and Communities</w:t>
        </w:r>
      </w:hyperlink>
      <w:r w:rsidR="00AA213E">
        <w:rPr>
          <w:rFonts w:ascii="Calibri" w:hAnsi="Calibri" w:cs="Calibri"/>
        </w:rPr>
        <w:t>.</w:t>
      </w:r>
      <w:r w:rsidR="006C594C">
        <w:rPr>
          <w:rFonts w:ascii="Calibri" w:hAnsi="Calibri" w:cs="Calibri"/>
        </w:rPr>
        <w:t xml:space="preserve"> </w:t>
      </w:r>
      <w:r w:rsidR="00F9294C" w:rsidRPr="00D81962">
        <w:rPr>
          <w:rFonts w:ascii="Calibri" w:hAnsi="Calibri" w:cs="Calibri"/>
        </w:rPr>
        <w:t>2021</w:t>
      </w:r>
      <w:r w:rsidR="00AA213E">
        <w:rPr>
          <w:rFonts w:ascii="Calibri" w:hAnsi="Calibri" w:cs="Calibri"/>
        </w:rPr>
        <w:t>.</w:t>
      </w:r>
      <w:r w:rsidR="00F9294C" w:rsidRPr="00D81962">
        <w:rPr>
          <w:rFonts w:ascii="Calibri" w:hAnsi="Calibri" w:cs="Calibri"/>
        </w:rPr>
        <w:t xml:space="preserve"> Teachers College Press</w:t>
      </w:r>
      <w:r w:rsidR="00F9294C">
        <w:rPr>
          <w:rFonts w:ascii="Calibri" w:hAnsi="Calibri" w:cs="Calibri"/>
        </w:rPr>
        <w:t xml:space="preserve"> </w:t>
      </w:r>
      <w:r w:rsidR="00F9294C" w:rsidRPr="00F9294C">
        <w:rPr>
          <w:rFonts w:ascii="Calibri" w:hAnsi="Calibri" w:cs="Calibri"/>
        </w:rPr>
        <w:t>for an argument developed in the K-12 context)</w:t>
      </w:r>
      <w:r>
        <w:rPr>
          <w:rFonts w:ascii="Calibri" w:hAnsi="Calibri" w:cs="Calibri"/>
        </w:rPr>
        <w:t xml:space="preserve">. </w:t>
      </w:r>
      <w:r w:rsidR="00BB298C">
        <w:rPr>
          <w:rFonts w:ascii="Calibri" w:hAnsi="Calibri" w:cs="Calibri"/>
        </w:rPr>
        <w:t>These</w:t>
      </w:r>
      <w:r>
        <w:rPr>
          <w:rFonts w:ascii="Calibri" w:hAnsi="Calibri" w:cs="Calibri"/>
        </w:rPr>
        <w:t xml:space="preserve"> </w:t>
      </w:r>
      <w:r w:rsidR="00BB298C">
        <w:rPr>
          <w:rFonts w:ascii="Calibri" w:hAnsi="Calibri" w:cs="Calibri"/>
        </w:rPr>
        <w:t xml:space="preserve">two </w:t>
      </w:r>
      <w:r>
        <w:rPr>
          <w:rFonts w:ascii="Calibri" w:hAnsi="Calibri" w:cs="Calibri"/>
        </w:rPr>
        <w:t xml:space="preserve">books are available via the UNT library: </w:t>
      </w:r>
      <w:hyperlink r:id="rId27" w:history="1">
        <w:r w:rsidRPr="00475CA4">
          <w:rPr>
            <w:rStyle w:val="Hyperlink"/>
            <w:rFonts w:ascii="Calibri" w:hAnsi="Calibri" w:cs="Calibri"/>
          </w:rPr>
          <w:t>https://library.unt.edu/</w:t>
        </w:r>
      </w:hyperlink>
    </w:p>
    <w:p w14:paraId="413CD057" w14:textId="77777777" w:rsidR="00307F8E" w:rsidRDefault="00307F8E" w:rsidP="00B87B0E">
      <w:pPr>
        <w:rPr>
          <w:rFonts w:ascii="Calibri" w:hAnsi="Calibri" w:cstheme="minorHAnsi"/>
          <w:b/>
        </w:rPr>
      </w:pPr>
    </w:p>
    <w:p w14:paraId="349821C1" w14:textId="0A2F4206" w:rsidR="004A38C5" w:rsidRPr="00AC5C33" w:rsidRDefault="00B87B0E" w:rsidP="00B87B0E">
      <w:pPr>
        <w:rPr>
          <w:rFonts w:ascii="Calibri" w:hAnsi="Calibri" w:cstheme="minorHAnsi"/>
        </w:rPr>
      </w:pPr>
      <w:r w:rsidRPr="00AC5C33">
        <w:rPr>
          <w:rFonts w:ascii="Calibri" w:hAnsi="Calibri" w:cstheme="minorHAnsi"/>
          <w:b/>
        </w:rPr>
        <w:t>What to do:</w:t>
      </w:r>
      <w:r w:rsidRPr="00AC5C33">
        <w:rPr>
          <w:rFonts w:ascii="Calibri" w:hAnsi="Calibri" w:cstheme="minorHAnsi"/>
        </w:rPr>
        <w:t xml:space="preserve"> </w:t>
      </w:r>
      <w:r w:rsidR="00A039DF">
        <w:rPr>
          <w:rFonts w:ascii="Calibri" w:hAnsi="Calibri" w:cstheme="minorHAnsi"/>
        </w:rPr>
        <w:t xml:space="preserve">Complete </w:t>
      </w:r>
      <w:r w:rsidRPr="00AC5C33">
        <w:rPr>
          <w:rFonts w:ascii="Calibri" w:hAnsi="Calibri" w:cstheme="minorHAnsi"/>
        </w:rPr>
        <w:t xml:space="preserve">Reading Quiz </w:t>
      </w:r>
      <w:r w:rsidR="00A039DF">
        <w:rPr>
          <w:rFonts w:ascii="Calibri" w:hAnsi="Calibri" w:cstheme="minorHAnsi"/>
        </w:rPr>
        <w:t>#</w:t>
      </w:r>
      <w:r w:rsidRPr="00AC5C33">
        <w:rPr>
          <w:rFonts w:ascii="Calibri" w:hAnsi="Calibri" w:cstheme="minorHAnsi"/>
        </w:rPr>
        <w:t>1</w:t>
      </w:r>
      <w:r w:rsidRPr="00AC5C33">
        <w:rPr>
          <w:rFonts w:ascii="Calibri" w:hAnsi="Calibri" w:cstheme="minorHAnsi"/>
          <w:b/>
        </w:rPr>
        <w:t xml:space="preserve"> </w:t>
      </w:r>
      <w:r w:rsidRPr="00AC5C33">
        <w:rPr>
          <w:rFonts w:ascii="Calibri" w:hAnsi="Calibri" w:cstheme="minorHAnsi"/>
        </w:rPr>
        <w:t>(30 points)</w:t>
      </w:r>
      <w:r w:rsidR="008034E9" w:rsidRPr="00AC5C33">
        <w:rPr>
          <w:rFonts w:ascii="Calibri" w:hAnsi="Calibri" w:cstheme="minorHAnsi"/>
        </w:rPr>
        <w:t xml:space="preserve"> </w:t>
      </w:r>
      <w:r w:rsidR="008034E9" w:rsidRPr="00AC5C33">
        <w:rPr>
          <w:rFonts w:ascii="Calibri" w:hAnsi="Calibri" w:cstheme="minorHAnsi"/>
          <w:b/>
          <w:bCs/>
        </w:rPr>
        <w:t>&amp;</w:t>
      </w:r>
      <w:r w:rsidR="008034E9" w:rsidRPr="00AC5C33">
        <w:rPr>
          <w:rFonts w:ascii="Calibri" w:hAnsi="Calibri" w:cstheme="minorHAnsi"/>
        </w:rPr>
        <w:t xml:space="preserve"> </w:t>
      </w:r>
      <w:r w:rsidR="00A039DF">
        <w:rPr>
          <w:rFonts w:ascii="Calibri" w:hAnsi="Calibri" w:cstheme="minorHAnsi"/>
        </w:rPr>
        <w:t>i</w:t>
      </w:r>
      <w:r w:rsidRPr="00AC5C33">
        <w:rPr>
          <w:rFonts w:ascii="Calibri" w:hAnsi="Calibri" w:cstheme="minorHAnsi"/>
        </w:rPr>
        <w:t>ntroduc</w:t>
      </w:r>
      <w:r w:rsidR="00A039DF">
        <w:rPr>
          <w:rFonts w:ascii="Calibri" w:hAnsi="Calibri" w:cstheme="minorHAnsi"/>
        </w:rPr>
        <w:t>e</w:t>
      </w:r>
      <w:r w:rsidRPr="00AC5C33">
        <w:rPr>
          <w:rFonts w:ascii="Calibri" w:hAnsi="Calibri" w:cstheme="minorHAnsi"/>
        </w:rPr>
        <w:t xml:space="preserve"> yourself per the online module instructions </w:t>
      </w:r>
      <w:r w:rsidR="00AE0E72" w:rsidRPr="00AC5C33">
        <w:rPr>
          <w:rFonts w:ascii="Calibri" w:hAnsi="Calibri" w:cstheme="minorHAnsi"/>
          <w:b/>
          <w:bCs/>
        </w:rPr>
        <w:t>&amp;</w:t>
      </w:r>
      <w:r w:rsidRPr="00AC5C33">
        <w:rPr>
          <w:rFonts w:ascii="Calibri" w:hAnsi="Calibri" w:cstheme="minorHAnsi"/>
        </w:rPr>
        <w:t xml:space="preserve"> respond to at least </w:t>
      </w:r>
      <w:r w:rsidR="0067246D" w:rsidRPr="00AC5C33">
        <w:rPr>
          <w:rFonts w:ascii="Calibri" w:hAnsi="Calibri" w:cstheme="minorHAnsi"/>
        </w:rPr>
        <w:t>two</w:t>
      </w:r>
      <w:r w:rsidRPr="00AC5C33">
        <w:rPr>
          <w:rFonts w:ascii="Calibri" w:hAnsi="Calibri" w:cstheme="minorHAnsi"/>
        </w:rPr>
        <w:t xml:space="preserve"> </w:t>
      </w:r>
      <w:r w:rsidR="0067246D" w:rsidRPr="00AC5C33">
        <w:rPr>
          <w:rFonts w:ascii="Calibri" w:hAnsi="Calibri" w:cstheme="minorHAnsi"/>
        </w:rPr>
        <w:t>classmates.</w:t>
      </w:r>
      <w:r w:rsidRPr="00AC5C33">
        <w:rPr>
          <w:rFonts w:ascii="Calibri" w:hAnsi="Calibri" w:cstheme="minorHAnsi"/>
        </w:rPr>
        <w:t xml:space="preserve"> </w:t>
      </w:r>
    </w:p>
    <w:p w14:paraId="0E3BADED" w14:textId="77CD7A58" w:rsidR="009D3E5C" w:rsidRPr="00AC5C33" w:rsidRDefault="009D3E5C" w:rsidP="009D3E5C">
      <w:pPr>
        <w:pStyle w:val="Heading2"/>
        <w:rPr>
          <w:rFonts w:ascii="Calibri" w:hAnsi="Calibri"/>
          <w:b/>
          <w:bCs/>
        </w:rPr>
      </w:pPr>
      <w:r w:rsidRPr="00AC5C33">
        <w:rPr>
          <w:rFonts w:ascii="Calibri" w:hAnsi="Calibri"/>
          <w:b/>
          <w:bCs/>
        </w:rPr>
        <w:t xml:space="preserve">Week 2: </w:t>
      </w:r>
      <w:r w:rsidR="008E5CD2">
        <w:rPr>
          <w:rFonts w:ascii="Calibri" w:hAnsi="Calibri"/>
          <w:b/>
          <w:bCs/>
        </w:rPr>
        <w:t xml:space="preserve">August </w:t>
      </w:r>
      <w:r w:rsidR="008F39CE">
        <w:rPr>
          <w:rFonts w:ascii="Calibri" w:hAnsi="Calibri"/>
          <w:b/>
          <w:bCs/>
        </w:rPr>
        <w:t>2</w:t>
      </w:r>
      <w:r w:rsidR="006D6E6E">
        <w:rPr>
          <w:rFonts w:ascii="Calibri" w:hAnsi="Calibri"/>
          <w:b/>
          <w:bCs/>
        </w:rPr>
        <w:t>7</w:t>
      </w:r>
      <w:r w:rsidRPr="00AC5C33">
        <w:rPr>
          <w:rFonts w:ascii="Calibri" w:hAnsi="Calibri"/>
          <w:b/>
          <w:bCs/>
        </w:rPr>
        <w:t xml:space="preserve"> (Submit all assignments by</w:t>
      </w:r>
      <w:r w:rsidR="00782E9C">
        <w:rPr>
          <w:rFonts w:ascii="Calibri" w:hAnsi="Calibri"/>
          <w:b/>
          <w:bCs/>
        </w:rPr>
        <w:t xml:space="preserve"> noon on</w:t>
      </w:r>
      <w:r w:rsidRPr="00AC5C33">
        <w:rPr>
          <w:rFonts w:ascii="Calibri" w:hAnsi="Calibri"/>
          <w:b/>
          <w:bCs/>
        </w:rPr>
        <w:t xml:space="preserve"> </w:t>
      </w:r>
      <w:r w:rsidR="00782E9C">
        <w:rPr>
          <w:rFonts w:ascii="Calibri" w:hAnsi="Calibri"/>
          <w:b/>
          <w:bCs/>
        </w:rPr>
        <w:t>Wednes</w:t>
      </w:r>
      <w:r w:rsidR="00124843" w:rsidRPr="00AC5C33">
        <w:rPr>
          <w:rFonts w:ascii="Calibri" w:hAnsi="Calibri"/>
          <w:b/>
          <w:bCs/>
        </w:rPr>
        <w:t>day</w:t>
      </w:r>
      <w:r w:rsidR="008E5CD2">
        <w:rPr>
          <w:rFonts w:ascii="Calibri" w:hAnsi="Calibri"/>
          <w:b/>
          <w:bCs/>
        </w:rPr>
        <w:t xml:space="preserve">, August </w:t>
      </w:r>
      <w:r w:rsidR="008F39CE">
        <w:rPr>
          <w:rFonts w:ascii="Calibri" w:hAnsi="Calibri"/>
          <w:b/>
          <w:bCs/>
        </w:rPr>
        <w:t>2</w:t>
      </w:r>
      <w:r w:rsidR="006C594C">
        <w:rPr>
          <w:rFonts w:ascii="Calibri" w:hAnsi="Calibri"/>
          <w:b/>
          <w:bCs/>
        </w:rPr>
        <w:t>7</w:t>
      </w:r>
      <w:r w:rsidRPr="00AC5C33">
        <w:rPr>
          <w:rFonts w:ascii="Calibri" w:hAnsi="Calibri"/>
          <w:b/>
          <w:bCs/>
        </w:rPr>
        <w:t>)</w:t>
      </w:r>
    </w:p>
    <w:p w14:paraId="228C2003" w14:textId="635A151E" w:rsidR="009D3E5C" w:rsidRPr="00AC5C33" w:rsidRDefault="00A155E2" w:rsidP="009D3E5C">
      <w:pPr>
        <w:pStyle w:val="Heading2"/>
        <w:rPr>
          <w:rFonts w:ascii="Calibri" w:hAnsi="Calibri"/>
          <w:b/>
          <w:bCs/>
        </w:rPr>
      </w:pPr>
      <w:r>
        <w:rPr>
          <w:rFonts w:ascii="Calibri" w:hAnsi="Calibri"/>
          <w:b/>
          <w:bCs/>
        </w:rPr>
        <w:t xml:space="preserve">Module 2: </w:t>
      </w:r>
      <w:r w:rsidR="009D3E5C" w:rsidRPr="00AC5C33">
        <w:rPr>
          <w:rFonts w:ascii="Calibri" w:hAnsi="Calibri"/>
          <w:b/>
          <w:bCs/>
        </w:rPr>
        <w:t xml:space="preserve">Conceptual preliminaries: </w:t>
      </w:r>
      <w:r w:rsidR="0083581A" w:rsidRPr="00AC5C33">
        <w:rPr>
          <w:rFonts w:ascii="Calibri" w:hAnsi="Calibri"/>
          <w:b/>
          <w:bCs/>
        </w:rPr>
        <w:t>What is g</w:t>
      </w:r>
      <w:r w:rsidR="00124843" w:rsidRPr="00AC5C33">
        <w:rPr>
          <w:rFonts w:ascii="Calibri" w:hAnsi="Calibri"/>
          <w:b/>
          <w:bCs/>
        </w:rPr>
        <w:t>ender</w:t>
      </w:r>
      <w:r w:rsidR="0083581A" w:rsidRPr="00AC5C33">
        <w:rPr>
          <w:rFonts w:ascii="Calibri" w:hAnsi="Calibri"/>
          <w:b/>
          <w:bCs/>
        </w:rPr>
        <w:t xml:space="preserve">? </w:t>
      </w:r>
      <w:r w:rsidR="00401359" w:rsidRPr="00AC5C33">
        <w:rPr>
          <w:rFonts w:ascii="Calibri" w:hAnsi="Calibri"/>
          <w:b/>
          <w:bCs/>
        </w:rPr>
        <w:t>How does it intersect with other social categories</w:t>
      </w:r>
      <w:r w:rsidR="004A38C5" w:rsidRPr="00AC5C33">
        <w:rPr>
          <w:rFonts w:ascii="Calibri" w:hAnsi="Calibri"/>
          <w:b/>
          <w:bCs/>
        </w:rPr>
        <w:t xml:space="preserve"> to shape our experiences</w:t>
      </w:r>
      <w:r w:rsidR="00401359" w:rsidRPr="00AC5C33">
        <w:rPr>
          <w:rFonts w:ascii="Calibri" w:hAnsi="Calibri"/>
          <w:b/>
          <w:bCs/>
        </w:rPr>
        <w:t>?</w:t>
      </w:r>
    </w:p>
    <w:p w14:paraId="55764A52" w14:textId="77777777" w:rsidR="00A039DF" w:rsidRDefault="00FD2076" w:rsidP="005E1E38">
      <w:pPr>
        <w:rPr>
          <w:rFonts w:ascii="Calibri" w:hAnsi="Calibri" w:cs="Calibri"/>
        </w:rPr>
      </w:pPr>
      <w:r w:rsidRPr="00AC5C33">
        <w:rPr>
          <w:rFonts w:ascii="Calibri" w:hAnsi="Calibri" w:cs="Calibri"/>
          <w:b/>
        </w:rPr>
        <w:t>T</w:t>
      </w:r>
      <w:r w:rsidR="00B87B0E" w:rsidRPr="00AC5C33">
        <w:rPr>
          <w:rFonts w:ascii="Calibri" w:hAnsi="Calibri" w:cs="Calibri"/>
          <w:b/>
        </w:rPr>
        <w:t>o read</w:t>
      </w:r>
      <w:r w:rsidR="00B87B0E" w:rsidRPr="00AC5C33">
        <w:rPr>
          <w:rFonts w:ascii="Calibri" w:hAnsi="Calibri" w:cs="Calibri"/>
        </w:rPr>
        <w:t xml:space="preserve">: </w:t>
      </w:r>
    </w:p>
    <w:p w14:paraId="7075DB53" w14:textId="360E1C8F" w:rsidR="000B6003" w:rsidRDefault="00A039DF" w:rsidP="005E1E38">
      <w:pPr>
        <w:rPr>
          <w:rFonts w:ascii="Calibri" w:hAnsi="Calibri" w:cs="Calibri"/>
        </w:rPr>
      </w:pPr>
      <w:r>
        <w:rPr>
          <w:rFonts w:ascii="Calibri" w:hAnsi="Calibri" w:cs="Calibri"/>
        </w:rPr>
        <w:t>~</w:t>
      </w:r>
      <w:r w:rsidR="000B6003">
        <w:rPr>
          <w:rFonts w:ascii="Calibri" w:hAnsi="Calibri" w:cs="Calibri"/>
        </w:rPr>
        <w:t>My questions to guide your reading (Canvas)</w:t>
      </w:r>
    </w:p>
    <w:p w14:paraId="44767DFB" w14:textId="5204A590" w:rsidR="000B6003" w:rsidRPr="005E1E38" w:rsidRDefault="00A039DF" w:rsidP="000B6003">
      <w:pPr>
        <w:rPr>
          <w:rFonts w:ascii="Calibri" w:hAnsi="Calibri" w:cs="Calibri"/>
        </w:rPr>
      </w:pPr>
      <w:r>
        <w:rPr>
          <w:rFonts w:ascii="Calibri" w:hAnsi="Calibri" w:cs="Cochin"/>
        </w:rPr>
        <w:t>~</w:t>
      </w:r>
      <w:r w:rsidR="000B6003" w:rsidRPr="00AC5C33">
        <w:rPr>
          <w:rFonts w:ascii="Calibri" w:hAnsi="Calibri" w:cs="Cochin"/>
        </w:rPr>
        <w:t>Raewyn Connell and Rebecca Pearse. 2015. “The Question of Gender” in</w:t>
      </w:r>
      <w:r w:rsidR="000B6003" w:rsidRPr="00AC5C33">
        <w:rPr>
          <w:rFonts w:ascii="Calibri" w:hAnsi="Calibri" w:cs="Cochin"/>
          <w:i/>
          <w:iCs/>
        </w:rPr>
        <w:t xml:space="preserve"> Gender in World Perspective</w:t>
      </w:r>
      <w:r w:rsidR="000B6003" w:rsidRPr="00AC5C33">
        <w:rPr>
          <w:rFonts w:ascii="Calibri" w:hAnsi="Calibri" w:cs="Cochin"/>
        </w:rPr>
        <w:t>. Polity Press. pp. 1-12 (posted on Canvas).</w:t>
      </w:r>
    </w:p>
    <w:p w14:paraId="6D783C9B" w14:textId="175066CC" w:rsidR="00E35EA1" w:rsidRPr="00AC5C33" w:rsidRDefault="00A039DF" w:rsidP="009D3E5C">
      <w:pPr>
        <w:rPr>
          <w:rFonts w:ascii="Calibri" w:hAnsi="Calibri" w:cs="Calibri"/>
        </w:rPr>
      </w:pPr>
      <w:r>
        <w:rPr>
          <w:rFonts w:ascii="Calibri" w:hAnsi="Calibri" w:cs="Calibri"/>
        </w:rPr>
        <w:t>~</w:t>
      </w:r>
      <w:r w:rsidR="00E35EA1" w:rsidRPr="00AC5C33">
        <w:rPr>
          <w:rFonts w:ascii="Calibri" w:hAnsi="Calibri" w:cs="Calibri"/>
        </w:rPr>
        <w:t xml:space="preserve">Susan Shaw and Janet Lee. 2020. </w:t>
      </w:r>
      <w:r w:rsidR="00E35EA1" w:rsidRPr="00AC5C33">
        <w:rPr>
          <w:rFonts w:ascii="Calibri" w:hAnsi="Calibri" w:cs="Cochin"/>
          <w:i/>
          <w:iCs/>
        </w:rPr>
        <w:t>Gendered Voices Feminist Visions</w:t>
      </w:r>
      <w:r w:rsidR="00E35EA1" w:rsidRPr="00AC5C33">
        <w:rPr>
          <w:rFonts w:ascii="Calibri" w:hAnsi="Calibri" w:cs="Cochin"/>
        </w:rPr>
        <w:t>. Oxford Univ</w:t>
      </w:r>
      <w:r w:rsidR="00D81962">
        <w:rPr>
          <w:rFonts w:ascii="Calibri" w:hAnsi="Calibri" w:cs="Cochin"/>
        </w:rPr>
        <w:t>ersity</w:t>
      </w:r>
      <w:r w:rsidR="00E35EA1" w:rsidRPr="00AC5C33">
        <w:rPr>
          <w:rFonts w:ascii="Calibri" w:hAnsi="Calibri" w:cs="Cochin"/>
        </w:rPr>
        <w:t xml:space="preserve"> Press, </w:t>
      </w:r>
      <w:r w:rsidR="00CF6B40">
        <w:rPr>
          <w:rFonts w:ascii="Calibri" w:hAnsi="Calibri" w:cs="Cochin"/>
        </w:rPr>
        <w:t>p</w:t>
      </w:r>
      <w:r w:rsidR="00E35EA1" w:rsidRPr="00AC5C33">
        <w:rPr>
          <w:rFonts w:ascii="Calibri" w:hAnsi="Calibri" w:cs="Calibri"/>
        </w:rPr>
        <w:t>p. 95-110.</w:t>
      </w:r>
      <w:r w:rsidR="00DA1BAF" w:rsidRPr="00AC5C33">
        <w:rPr>
          <w:rFonts w:ascii="Calibri" w:hAnsi="Calibri" w:cs="Calibri"/>
        </w:rPr>
        <w:t xml:space="preserve"> </w:t>
      </w:r>
      <w:r w:rsidR="004E14D9" w:rsidRPr="00AC5C33">
        <w:rPr>
          <w:rFonts w:ascii="Calibri" w:hAnsi="Calibri" w:cs="Calibri"/>
        </w:rPr>
        <w:t>(Canvas</w:t>
      </w:r>
      <w:r w:rsidR="009045AE">
        <w:rPr>
          <w:rFonts w:ascii="Calibri" w:hAnsi="Calibri" w:cs="Calibri"/>
        </w:rPr>
        <w:t>)</w:t>
      </w:r>
    </w:p>
    <w:p w14:paraId="5B7E4446" w14:textId="02845FA7" w:rsidR="0038134B" w:rsidRPr="00AC5C33" w:rsidRDefault="00A039DF" w:rsidP="009D3E5C">
      <w:pPr>
        <w:rPr>
          <w:rFonts w:ascii="Calibri" w:hAnsi="Calibri" w:cs="Cochin"/>
        </w:rPr>
      </w:pPr>
      <w:r>
        <w:rPr>
          <w:rFonts w:ascii="Calibri" w:hAnsi="Calibri" w:cs="Cochin"/>
        </w:rPr>
        <w:t>~</w:t>
      </w:r>
      <w:r w:rsidR="00D670DC" w:rsidRPr="00AC5C33">
        <w:rPr>
          <w:rFonts w:ascii="Calibri" w:hAnsi="Calibri" w:cs="Cochin"/>
        </w:rPr>
        <w:t>Patricia</w:t>
      </w:r>
      <w:r w:rsidR="00CB0ED9" w:rsidRPr="00AC5C33">
        <w:rPr>
          <w:rFonts w:ascii="Calibri" w:hAnsi="Calibri" w:cs="Cochin"/>
        </w:rPr>
        <w:t xml:space="preserve"> Hill Collins. 2020 [1993]. </w:t>
      </w:r>
      <w:r w:rsidR="00C14840" w:rsidRPr="00AC5C33">
        <w:rPr>
          <w:rFonts w:ascii="Calibri" w:hAnsi="Calibri" w:cs="Cochin"/>
        </w:rPr>
        <w:t>“</w:t>
      </w:r>
      <w:r w:rsidR="00CB0ED9" w:rsidRPr="00AC5C33">
        <w:rPr>
          <w:rFonts w:ascii="Calibri" w:hAnsi="Calibri" w:cs="Cochin"/>
        </w:rPr>
        <w:t>Toward a New Vision: Race, Class and Gender as Categories of Analysis and Connection</w:t>
      </w:r>
      <w:r w:rsidR="00C14840" w:rsidRPr="00AC5C33">
        <w:rPr>
          <w:rFonts w:ascii="Calibri" w:hAnsi="Calibri" w:cs="Cochin"/>
        </w:rPr>
        <w:t>”</w:t>
      </w:r>
      <w:r w:rsidR="00CB0ED9" w:rsidRPr="00AC5C33">
        <w:rPr>
          <w:rFonts w:ascii="Calibri" w:hAnsi="Calibri" w:cs="Cochin"/>
        </w:rPr>
        <w:t xml:space="preserve"> in </w:t>
      </w:r>
      <w:r w:rsidR="00CB0ED9" w:rsidRPr="00AC5C33">
        <w:rPr>
          <w:rFonts w:ascii="Calibri" w:hAnsi="Calibri" w:cs="Cochin"/>
          <w:i/>
          <w:iCs/>
        </w:rPr>
        <w:t>Gendered Voices Feminist Visions</w:t>
      </w:r>
      <w:r w:rsidR="00CB0ED9" w:rsidRPr="00AC5C33">
        <w:rPr>
          <w:rFonts w:ascii="Calibri" w:hAnsi="Calibri" w:cs="Cochin"/>
        </w:rPr>
        <w:t xml:space="preserve"> (</w:t>
      </w:r>
      <w:r w:rsidR="00AA3F11" w:rsidRPr="00AC5C33">
        <w:rPr>
          <w:rFonts w:ascii="Calibri" w:hAnsi="Calibri" w:cs="Cochin"/>
        </w:rPr>
        <w:t xml:space="preserve">posted </w:t>
      </w:r>
      <w:r w:rsidR="00CB0ED9" w:rsidRPr="00AC5C33">
        <w:rPr>
          <w:rFonts w:ascii="Calibri" w:hAnsi="Calibri" w:cs="Cochin"/>
        </w:rPr>
        <w:t>on Canvas)</w:t>
      </w:r>
      <w:r w:rsidR="002E363E" w:rsidRPr="00AC5C33">
        <w:rPr>
          <w:rFonts w:ascii="Calibri" w:hAnsi="Calibri" w:cs="Cochin"/>
        </w:rPr>
        <w:t>.</w:t>
      </w:r>
    </w:p>
    <w:p w14:paraId="0F2E7C4B" w14:textId="2B563E58" w:rsidR="00CF6B40" w:rsidRPr="00CF6B40" w:rsidRDefault="00A039DF" w:rsidP="00CF6B40">
      <w:pPr>
        <w:rPr>
          <w:rFonts w:ascii="Calibri" w:hAnsi="Calibri" w:cs="Cochin"/>
        </w:rPr>
      </w:pPr>
      <w:r>
        <w:rPr>
          <w:rFonts w:ascii="Calibri" w:hAnsi="Calibri" w:cs="Cochin"/>
        </w:rPr>
        <w:t>~</w:t>
      </w:r>
      <w:r w:rsidR="00AA3F11" w:rsidRPr="00AC5C33">
        <w:rPr>
          <w:rFonts w:ascii="Calibri" w:hAnsi="Calibri" w:cs="Cochin"/>
        </w:rPr>
        <w:t xml:space="preserve">Gina Crosley-Corcoran. 2014. </w:t>
      </w:r>
      <w:hyperlink r:id="rId28" w:history="1">
        <w:r w:rsidR="00AA3F11" w:rsidRPr="00D81962">
          <w:rPr>
            <w:rStyle w:val="Hyperlink"/>
            <w:rFonts w:ascii="Calibri" w:hAnsi="Calibri" w:cs="Cochin"/>
          </w:rPr>
          <w:t>Explaining White Privilege to a Broke White Person</w:t>
        </w:r>
        <w:r w:rsidR="00D81962" w:rsidRPr="00D81962">
          <w:rPr>
            <w:rStyle w:val="Hyperlink"/>
            <w:rFonts w:ascii="Calibri" w:hAnsi="Calibri" w:cs="Cochin"/>
          </w:rPr>
          <w:t>.</w:t>
        </w:r>
      </w:hyperlink>
    </w:p>
    <w:p w14:paraId="6C88E193" w14:textId="6857D0DD" w:rsidR="00CF6B40" w:rsidRPr="00AC5C33" w:rsidRDefault="00A039DF" w:rsidP="00CF6B40">
      <w:pPr>
        <w:rPr>
          <w:rFonts w:ascii="Calibri" w:hAnsi="Calibri" w:cs="Cochin"/>
        </w:rPr>
      </w:pPr>
      <w:r>
        <w:rPr>
          <w:rFonts w:ascii="Calibri" w:hAnsi="Calibri" w:cstheme="minorHAnsi"/>
          <w:b/>
        </w:rPr>
        <w:t>~</w:t>
      </w:r>
      <w:r w:rsidR="00CF6B40">
        <w:rPr>
          <w:rFonts w:ascii="Calibri" w:hAnsi="Calibri" w:cstheme="minorHAnsi"/>
          <w:b/>
        </w:rPr>
        <w:t xml:space="preserve">Video: </w:t>
      </w:r>
      <w:r w:rsidR="00CF6B40">
        <w:rPr>
          <w:rFonts w:ascii="Calibri" w:hAnsi="Calibri" w:cs="Cochin"/>
        </w:rPr>
        <w:t>Kimberley Crenshaw</w:t>
      </w:r>
      <w:r w:rsidR="00CF6B40" w:rsidRPr="00AC5C33">
        <w:rPr>
          <w:rFonts w:ascii="Calibri" w:hAnsi="Calibri" w:cs="Cochin"/>
        </w:rPr>
        <w:t>. 20</w:t>
      </w:r>
      <w:r w:rsidR="00CF6B40">
        <w:rPr>
          <w:rFonts w:ascii="Calibri" w:hAnsi="Calibri" w:cs="Cochin"/>
        </w:rPr>
        <w:t>16</w:t>
      </w:r>
      <w:r w:rsidR="00CF6B40" w:rsidRPr="00AC5C33">
        <w:rPr>
          <w:rFonts w:ascii="Calibri" w:hAnsi="Calibri" w:cs="Cochin"/>
        </w:rPr>
        <w:t>. “</w:t>
      </w:r>
      <w:hyperlink r:id="rId29" w:history="1">
        <w:r w:rsidR="00CF6B40" w:rsidRPr="00D81962">
          <w:rPr>
            <w:rStyle w:val="Hyperlink"/>
            <w:rFonts w:ascii="Calibri" w:hAnsi="Calibri" w:cs="Cochin"/>
          </w:rPr>
          <w:t>The Urgency of Intersectionality</w:t>
        </w:r>
      </w:hyperlink>
      <w:r w:rsidR="00CF6B40" w:rsidRPr="00AC5C33">
        <w:rPr>
          <w:rFonts w:ascii="Calibri" w:hAnsi="Calibri" w:cs="Cochin"/>
        </w:rPr>
        <w:t xml:space="preserve">” </w:t>
      </w:r>
      <w:r w:rsidR="00CF6B40">
        <w:rPr>
          <w:rFonts w:ascii="Calibri" w:hAnsi="Calibri" w:cs="Cochin"/>
        </w:rPr>
        <w:t>TedTalk.</w:t>
      </w:r>
    </w:p>
    <w:p w14:paraId="056D1F4B" w14:textId="5A42B0BF" w:rsidR="00A01D37" w:rsidRDefault="00A01D37" w:rsidP="00B87B0E">
      <w:pPr>
        <w:rPr>
          <w:rFonts w:ascii="Calibri" w:hAnsi="Calibri" w:cstheme="minorHAnsi"/>
          <w:b/>
        </w:rPr>
      </w:pPr>
    </w:p>
    <w:p w14:paraId="52736381" w14:textId="07C8CF9B" w:rsidR="005D3E8B" w:rsidRPr="00E84BDB" w:rsidRDefault="00FD2076" w:rsidP="00B87B0E">
      <w:pPr>
        <w:rPr>
          <w:rFonts w:ascii="Calibri" w:hAnsi="Calibri" w:cstheme="minorHAnsi"/>
        </w:rPr>
      </w:pPr>
      <w:r w:rsidRPr="00AC5C33">
        <w:rPr>
          <w:rFonts w:ascii="Calibri" w:hAnsi="Calibri" w:cstheme="minorHAnsi"/>
          <w:b/>
        </w:rPr>
        <w:t>T</w:t>
      </w:r>
      <w:r w:rsidR="00B87B0E" w:rsidRPr="00AC5C33">
        <w:rPr>
          <w:rFonts w:ascii="Calibri" w:hAnsi="Calibri" w:cstheme="minorHAnsi"/>
          <w:b/>
        </w:rPr>
        <w:t>o do</w:t>
      </w:r>
      <w:r w:rsidR="00B87B0E" w:rsidRPr="00AC5C33">
        <w:rPr>
          <w:rFonts w:ascii="Calibri" w:hAnsi="Calibri" w:cstheme="minorHAnsi"/>
        </w:rPr>
        <w:t xml:space="preserve">: Reading Quiz 2 (30 points) </w:t>
      </w:r>
      <w:r w:rsidR="00AE0E72" w:rsidRPr="00AC5C33">
        <w:rPr>
          <w:rFonts w:ascii="Calibri" w:hAnsi="Calibri" w:cstheme="minorHAnsi"/>
          <w:b/>
          <w:bCs/>
        </w:rPr>
        <w:t>&amp;</w:t>
      </w:r>
      <w:r w:rsidR="00AE0E72" w:rsidRPr="00AC5C33">
        <w:rPr>
          <w:rFonts w:ascii="Calibri" w:hAnsi="Calibri" w:cstheme="minorHAnsi"/>
        </w:rPr>
        <w:t xml:space="preserve"> </w:t>
      </w:r>
      <w:r w:rsidR="00B302A2" w:rsidRPr="00AC5C33">
        <w:rPr>
          <w:rFonts w:ascii="Calibri" w:hAnsi="Calibri" w:cstheme="minorHAnsi"/>
        </w:rPr>
        <w:t>Analytical summary (</w:t>
      </w:r>
      <w:r w:rsidR="00AE0E72" w:rsidRPr="00AC5C33">
        <w:rPr>
          <w:rFonts w:ascii="Calibri" w:hAnsi="Calibri" w:cstheme="minorHAnsi"/>
        </w:rPr>
        <w:t>150 pts</w:t>
      </w:r>
      <w:r w:rsidR="002B0989">
        <w:rPr>
          <w:rFonts w:ascii="Calibri" w:hAnsi="Calibri" w:cstheme="minorHAnsi"/>
        </w:rPr>
        <w:t>; 2 students per week</w:t>
      </w:r>
      <w:r w:rsidR="00B302A2" w:rsidRPr="00AC5C33">
        <w:rPr>
          <w:rFonts w:ascii="Calibri" w:hAnsi="Calibri" w:cstheme="minorHAnsi"/>
        </w:rPr>
        <w:t xml:space="preserve">) </w:t>
      </w:r>
    </w:p>
    <w:p w14:paraId="5E14218A" w14:textId="13157935" w:rsidR="0029156C" w:rsidRPr="00AC5C33" w:rsidRDefault="009D3E5C" w:rsidP="0029156C">
      <w:pPr>
        <w:pStyle w:val="Heading2"/>
        <w:rPr>
          <w:rFonts w:ascii="Calibri" w:hAnsi="Calibri"/>
          <w:b/>
          <w:bCs/>
        </w:rPr>
      </w:pPr>
      <w:r w:rsidRPr="00AC5C33">
        <w:rPr>
          <w:rFonts w:ascii="Calibri" w:hAnsi="Calibri"/>
          <w:b/>
          <w:bCs/>
        </w:rPr>
        <w:t xml:space="preserve">Week 3: September </w:t>
      </w:r>
      <w:r w:rsidR="006D6E6E">
        <w:rPr>
          <w:rFonts w:ascii="Calibri" w:hAnsi="Calibri"/>
          <w:b/>
          <w:bCs/>
        </w:rPr>
        <w:t>3</w:t>
      </w:r>
      <w:r w:rsidRPr="00AC5C33">
        <w:rPr>
          <w:rFonts w:ascii="Calibri" w:hAnsi="Calibri"/>
          <w:b/>
          <w:bCs/>
        </w:rPr>
        <w:t xml:space="preserve"> (Submit all assignments by </w:t>
      </w:r>
      <w:r w:rsidR="00782E9C">
        <w:rPr>
          <w:rFonts w:ascii="Calibri" w:hAnsi="Calibri"/>
          <w:b/>
          <w:bCs/>
        </w:rPr>
        <w:t>noon on Wednesday</w:t>
      </w:r>
      <w:r w:rsidRPr="00AC5C33">
        <w:rPr>
          <w:rFonts w:ascii="Calibri" w:hAnsi="Calibri"/>
          <w:b/>
          <w:bCs/>
        </w:rPr>
        <w:t>)</w:t>
      </w:r>
    </w:p>
    <w:p w14:paraId="6188575C" w14:textId="04368762" w:rsidR="009D3E5C" w:rsidRPr="00AC5C33" w:rsidRDefault="009D3E5C" w:rsidP="009D3E5C">
      <w:pPr>
        <w:pStyle w:val="Heading2"/>
        <w:rPr>
          <w:rFonts w:ascii="Calibri" w:hAnsi="Calibri"/>
          <w:b/>
          <w:bCs/>
        </w:rPr>
      </w:pPr>
      <w:r w:rsidRPr="00AC5C33">
        <w:rPr>
          <w:rFonts w:ascii="Calibri" w:hAnsi="Calibri"/>
          <w:b/>
          <w:bCs/>
        </w:rPr>
        <w:t xml:space="preserve">Module 3: </w:t>
      </w:r>
      <w:r w:rsidR="00AA3F45" w:rsidRPr="00AC5C33">
        <w:rPr>
          <w:rFonts w:ascii="Calibri" w:hAnsi="Calibri"/>
          <w:b/>
          <w:bCs/>
        </w:rPr>
        <w:t>What is globalization? What does it have to do with gender?</w:t>
      </w:r>
    </w:p>
    <w:p w14:paraId="74AD3C5B" w14:textId="77777777" w:rsidR="00A039DF" w:rsidRDefault="00B87B0E" w:rsidP="00124843">
      <w:pPr>
        <w:rPr>
          <w:rFonts w:ascii="Calibri" w:hAnsi="Calibri" w:cstheme="minorHAnsi"/>
        </w:rPr>
      </w:pPr>
      <w:r w:rsidRPr="00AC5C33">
        <w:rPr>
          <w:rFonts w:ascii="Calibri" w:hAnsi="Calibri" w:cstheme="minorHAnsi"/>
          <w:b/>
        </w:rPr>
        <w:t>To read:</w:t>
      </w:r>
      <w:r w:rsidRPr="00AC5C33">
        <w:rPr>
          <w:rFonts w:ascii="Calibri" w:hAnsi="Calibri" w:cstheme="minorHAnsi"/>
        </w:rPr>
        <w:t xml:space="preserve"> </w:t>
      </w:r>
    </w:p>
    <w:p w14:paraId="5DE4397C" w14:textId="34F160CD" w:rsidR="00FD2076" w:rsidRPr="00AC5C33" w:rsidRDefault="00A039DF" w:rsidP="00124843">
      <w:pPr>
        <w:rPr>
          <w:rFonts w:ascii="Calibri" w:hAnsi="Calibri" w:cstheme="minorHAnsi"/>
        </w:rPr>
      </w:pPr>
      <w:r>
        <w:rPr>
          <w:rFonts w:ascii="Calibri" w:hAnsi="Calibri" w:cstheme="minorHAnsi"/>
        </w:rPr>
        <w:t>~</w:t>
      </w:r>
      <w:r w:rsidR="005E1E38">
        <w:rPr>
          <w:rFonts w:ascii="Calibri" w:hAnsi="Calibri" w:cstheme="minorHAnsi"/>
        </w:rPr>
        <w:t>My questions to guide your reading</w:t>
      </w:r>
      <w:r w:rsidR="00CF6B40">
        <w:rPr>
          <w:rFonts w:ascii="Calibri" w:hAnsi="Calibri" w:cstheme="minorHAnsi"/>
        </w:rPr>
        <w:t xml:space="preserve"> </w:t>
      </w:r>
      <w:r w:rsidR="005E1E38">
        <w:rPr>
          <w:rFonts w:ascii="Calibri" w:hAnsi="Calibri" w:cstheme="minorHAnsi"/>
        </w:rPr>
        <w:t>(</w:t>
      </w:r>
      <w:r w:rsidR="00CF6B40">
        <w:rPr>
          <w:rFonts w:ascii="Calibri" w:hAnsi="Calibri" w:cstheme="minorHAnsi"/>
        </w:rPr>
        <w:t>Canvas</w:t>
      </w:r>
      <w:r w:rsidR="005E1E38">
        <w:rPr>
          <w:rFonts w:ascii="Calibri" w:hAnsi="Calibri" w:cstheme="minorHAnsi"/>
        </w:rPr>
        <w:t>)</w:t>
      </w:r>
    </w:p>
    <w:p w14:paraId="09922A99" w14:textId="26062E67" w:rsidR="0038134B" w:rsidRPr="00AC5C33" w:rsidRDefault="00A039DF" w:rsidP="0038134B">
      <w:pPr>
        <w:rPr>
          <w:rFonts w:ascii="Calibri" w:hAnsi="Calibri" w:cs="Cochin"/>
        </w:rPr>
      </w:pPr>
      <w:r>
        <w:rPr>
          <w:rFonts w:ascii="Calibri" w:hAnsi="Calibri" w:cs="Cochin"/>
        </w:rPr>
        <w:t>~</w:t>
      </w:r>
      <w:r w:rsidR="0038134B" w:rsidRPr="00AC5C33">
        <w:rPr>
          <w:rFonts w:ascii="Calibri" w:hAnsi="Calibri" w:cs="Cochin"/>
        </w:rPr>
        <w:t>Thomas Friedman. 2005. “</w:t>
      </w:r>
      <w:hyperlink r:id="rId30" w:history="1">
        <w:r w:rsidR="0038134B" w:rsidRPr="000861A6">
          <w:rPr>
            <w:rStyle w:val="Hyperlink"/>
            <w:rFonts w:ascii="Calibri" w:hAnsi="Calibri" w:cs="Cochin"/>
          </w:rPr>
          <w:t>The World is Flat, After All</w:t>
        </w:r>
      </w:hyperlink>
      <w:r w:rsidR="0038134B" w:rsidRPr="00AC5C33">
        <w:rPr>
          <w:rFonts w:ascii="Calibri" w:hAnsi="Calibri" w:cs="Cochin"/>
        </w:rPr>
        <w:t xml:space="preserve">.” </w:t>
      </w:r>
      <w:r w:rsidR="0038134B" w:rsidRPr="00AC5C33">
        <w:rPr>
          <w:rFonts w:ascii="Calibri" w:hAnsi="Calibri" w:cs="Cochin"/>
          <w:i/>
          <w:iCs/>
        </w:rPr>
        <w:t xml:space="preserve">The New York Times </w:t>
      </w:r>
    </w:p>
    <w:p w14:paraId="016F81DC" w14:textId="562EE914" w:rsidR="0038134B" w:rsidRPr="00AC5C33" w:rsidRDefault="00A039DF" w:rsidP="0038134B">
      <w:pPr>
        <w:rPr>
          <w:rFonts w:ascii="Calibri" w:hAnsi="Calibri" w:cs="Cochin"/>
        </w:rPr>
      </w:pPr>
      <w:r>
        <w:rPr>
          <w:rFonts w:ascii="Calibri" w:hAnsi="Calibri" w:cs="Cochin"/>
        </w:rPr>
        <w:t>~</w:t>
      </w:r>
      <w:r w:rsidR="0038134B" w:rsidRPr="00AC5C33">
        <w:rPr>
          <w:rFonts w:ascii="Calibri" w:hAnsi="Calibri" w:cs="Cochin"/>
        </w:rPr>
        <w:t xml:space="preserve">Pankaj Ghemawat. “Why the World isn't Flat” in </w:t>
      </w:r>
      <w:r w:rsidR="0038134B" w:rsidRPr="00AC5C33">
        <w:rPr>
          <w:rFonts w:ascii="Calibri" w:hAnsi="Calibri" w:cs="Cochin"/>
          <w:i/>
          <w:iCs/>
        </w:rPr>
        <w:t>Globalization: The Transformation of Social Worlds</w:t>
      </w:r>
      <w:r w:rsidR="0038134B" w:rsidRPr="00AC5C33">
        <w:rPr>
          <w:rFonts w:ascii="Calibri" w:hAnsi="Calibri" w:cs="Cochin"/>
        </w:rPr>
        <w:t xml:space="preserve"> (2</w:t>
      </w:r>
      <w:r w:rsidR="0038134B" w:rsidRPr="00AC5C33">
        <w:rPr>
          <w:rFonts w:ascii="Calibri" w:hAnsi="Calibri" w:cs="Cochin"/>
          <w:vertAlign w:val="superscript"/>
        </w:rPr>
        <w:t>nd</w:t>
      </w:r>
      <w:r w:rsidR="0038134B" w:rsidRPr="00AC5C33">
        <w:rPr>
          <w:rFonts w:ascii="Calibri" w:hAnsi="Calibri" w:cs="Cochin"/>
        </w:rPr>
        <w:t xml:space="preserve"> ed.) edited by Stanley Eitzen and Maxine Baca Zinn.</w:t>
      </w:r>
    </w:p>
    <w:p w14:paraId="75F80A8A" w14:textId="60B07EED" w:rsidR="0038134B" w:rsidRPr="00AC5C33" w:rsidRDefault="00A039DF" w:rsidP="0038134B">
      <w:pPr>
        <w:rPr>
          <w:rFonts w:ascii="Calibri" w:hAnsi="Calibri" w:cs="Cochin"/>
        </w:rPr>
      </w:pPr>
      <w:r>
        <w:rPr>
          <w:rFonts w:ascii="Calibri" w:hAnsi="Calibri" w:cs="Cochin"/>
        </w:rPr>
        <w:t>~</w:t>
      </w:r>
      <w:r w:rsidR="0038134B" w:rsidRPr="00AC5C33">
        <w:rPr>
          <w:rFonts w:ascii="Calibri" w:hAnsi="Calibri" w:cs="Cochin"/>
        </w:rPr>
        <w:t xml:space="preserve">David Harvey. “Globalization in Question” in J. Schmidt </w:t>
      </w:r>
      <w:r w:rsidR="0038134B" w:rsidRPr="00AC5C33">
        <w:rPr>
          <w:rFonts w:ascii="Calibri" w:hAnsi="Calibri" w:cs="Cochin"/>
          <w:i/>
          <w:iCs/>
        </w:rPr>
        <w:t>Globalization and Social Change</w:t>
      </w:r>
      <w:r w:rsidR="0038134B" w:rsidRPr="00AC5C33">
        <w:rPr>
          <w:rFonts w:ascii="Calibri" w:hAnsi="Calibri" w:cs="Cochin"/>
        </w:rPr>
        <w:t>, pp. 19-37.</w:t>
      </w:r>
    </w:p>
    <w:p w14:paraId="1D98DBA6" w14:textId="6E02420E" w:rsidR="0038134B" w:rsidRPr="00AC5C33" w:rsidRDefault="00A039DF" w:rsidP="00124843">
      <w:pPr>
        <w:rPr>
          <w:rStyle w:val="Hyperlink"/>
          <w:rFonts w:ascii="Calibri" w:hAnsi="Calibri" w:cs="Cochin"/>
          <w:color w:val="auto"/>
          <w:u w:val="none"/>
        </w:rPr>
      </w:pPr>
      <w:r>
        <w:rPr>
          <w:rFonts w:ascii="Calibri" w:hAnsi="Calibri" w:cs="Cochin"/>
        </w:rPr>
        <w:t>~</w:t>
      </w:r>
      <w:r w:rsidR="0038134B" w:rsidRPr="00AC5C33">
        <w:rPr>
          <w:rFonts w:ascii="Calibri" w:hAnsi="Calibri" w:cs="Cochin"/>
        </w:rPr>
        <w:t xml:space="preserve">Valentine Moghadam. 1999. </w:t>
      </w:r>
      <w:r w:rsidR="00E35EA1" w:rsidRPr="00AC5C33">
        <w:rPr>
          <w:rFonts w:ascii="Calibri" w:hAnsi="Calibri" w:cs="Cochin"/>
        </w:rPr>
        <w:t>“</w:t>
      </w:r>
      <w:r w:rsidR="0038134B" w:rsidRPr="00AC5C33">
        <w:rPr>
          <w:rFonts w:ascii="Calibri" w:hAnsi="Calibri" w:cs="Cochin"/>
        </w:rPr>
        <w:t>Gender &amp; Globalization: Female Labor and Women’s Mobilization.</w:t>
      </w:r>
      <w:r w:rsidR="00E35EA1" w:rsidRPr="00AC5C33">
        <w:rPr>
          <w:rFonts w:ascii="Calibri" w:hAnsi="Calibri" w:cs="Cochin"/>
        </w:rPr>
        <w:t>”</w:t>
      </w:r>
      <w:r w:rsidR="0038134B" w:rsidRPr="00AC5C33">
        <w:rPr>
          <w:rFonts w:ascii="Calibri" w:hAnsi="Calibri" w:cs="Cochin"/>
        </w:rPr>
        <w:t xml:space="preserve"> </w:t>
      </w:r>
      <w:r w:rsidR="0038134B" w:rsidRPr="00AC5C33">
        <w:rPr>
          <w:rFonts w:ascii="Calibri" w:hAnsi="Calibri" w:cs="Cochin"/>
          <w:i/>
          <w:iCs/>
        </w:rPr>
        <w:t>Journal of World Systems Research</w:t>
      </w:r>
      <w:r w:rsidR="0038134B" w:rsidRPr="00AC5C33">
        <w:rPr>
          <w:rFonts w:ascii="Calibri" w:hAnsi="Calibri" w:cs="Cochin"/>
        </w:rPr>
        <w:t>. Vol 2: 367-388. (Posted on Canvas)</w:t>
      </w:r>
    </w:p>
    <w:p w14:paraId="74F10788" w14:textId="77777777" w:rsidR="00A01D37" w:rsidRDefault="00A01D37" w:rsidP="00B87B0E">
      <w:pPr>
        <w:rPr>
          <w:rFonts w:ascii="Calibri" w:hAnsi="Calibri" w:cstheme="minorHAnsi"/>
          <w:b/>
        </w:rPr>
      </w:pPr>
    </w:p>
    <w:p w14:paraId="1FFF0F64" w14:textId="6638A591" w:rsidR="004A38C5" w:rsidRDefault="00B87B0E" w:rsidP="00B87B0E">
      <w:pPr>
        <w:rPr>
          <w:rFonts w:ascii="Calibri" w:hAnsi="Calibri" w:cstheme="minorHAnsi"/>
          <w:b/>
          <w:bCs/>
        </w:rPr>
      </w:pPr>
      <w:r w:rsidRPr="00AC5C33">
        <w:rPr>
          <w:rFonts w:ascii="Calibri" w:hAnsi="Calibri" w:cstheme="minorHAnsi"/>
          <w:b/>
        </w:rPr>
        <w:t>To do:</w:t>
      </w:r>
      <w:r w:rsidRPr="00AC5C33">
        <w:rPr>
          <w:rFonts w:ascii="Calibri" w:hAnsi="Calibri" w:cstheme="minorHAnsi"/>
        </w:rPr>
        <w:t xml:space="preserve"> Reading Quiz 3</w:t>
      </w:r>
      <w:r w:rsidRPr="00AC5C33">
        <w:rPr>
          <w:rFonts w:ascii="Calibri" w:hAnsi="Calibri" w:cstheme="minorHAnsi"/>
          <w:b/>
        </w:rPr>
        <w:t xml:space="preserve"> </w:t>
      </w:r>
      <w:r w:rsidRPr="00AC5C33">
        <w:rPr>
          <w:rFonts w:ascii="Calibri" w:hAnsi="Calibri" w:cstheme="minorHAnsi"/>
        </w:rPr>
        <w:t>(30 points)</w:t>
      </w:r>
      <w:r w:rsidRPr="00AC5C33">
        <w:rPr>
          <w:rFonts w:ascii="Calibri" w:hAnsi="Calibri" w:cstheme="minorHAnsi"/>
          <w:b/>
        </w:rPr>
        <w:t xml:space="preserve"> </w:t>
      </w:r>
      <w:r w:rsidR="00AE0E72" w:rsidRPr="00AC5C33">
        <w:rPr>
          <w:rFonts w:ascii="Calibri" w:hAnsi="Calibri" w:cstheme="minorHAnsi"/>
          <w:b/>
        </w:rPr>
        <w:t xml:space="preserve">&amp; </w:t>
      </w:r>
      <w:r w:rsidR="00AE0E72" w:rsidRPr="00AC5C33">
        <w:rPr>
          <w:rFonts w:ascii="Calibri" w:hAnsi="Calibri" w:cstheme="minorHAnsi"/>
        </w:rPr>
        <w:t xml:space="preserve">Analytical summary (150 pts; </w:t>
      </w:r>
      <w:r w:rsidR="002B0989">
        <w:rPr>
          <w:rFonts w:ascii="Calibri" w:hAnsi="Calibri" w:cstheme="minorHAnsi"/>
        </w:rPr>
        <w:t>2</w:t>
      </w:r>
      <w:r w:rsidR="00AE0E72" w:rsidRPr="00AC5C33">
        <w:rPr>
          <w:rFonts w:ascii="Calibri" w:hAnsi="Calibri" w:cstheme="minorHAnsi"/>
        </w:rPr>
        <w:t xml:space="preserve"> students)</w:t>
      </w:r>
      <w:r w:rsidR="00AE0E72" w:rsidRPr="00AC5C33">
        <w:rPr>
          <w:rFonts w:ascii="Calibri" w:hAnsi="Calibri" w:cstheme="minorHAnsi"/>
          <w:b/>
          <w:bCs/>
        </w:rPr>
        <w:t xml:space="preserve"> </w:t>
      </w:r>
    </w:p>
    <w:p w14:paraId="65CCC533" w14:textId="77777777" w:rsidR="008E5CD2" w:rsidRDefault="008E5CD2" w:rsidP="00B87B0E">
      <w:pPr>
        <w:rPr>
          <w:rFonts w:ascii="Calibri" w:hAnsi="Calibri" w:cstheme="minorHAnsi"/>
          <w:b/>
          <w:bCs/>
        </w:rPr>
      </w:pPr>
    </w:p>
    <w:p w14:paraId="39F6BE0B" w14:textId="15A5C3AD" w:rsidR="008E5CD2" w:rsidRPr="008E5CD2" w:rsidRDefault="008E5CD2" w:rsidP="00B87B0E">
      <w:pPr>
        <w:rPr>
          <w:rFonts w:ascii="Calibri" w:hAnsi="Calibri" w:cstheme="minorHAnsi"/>
          <w:b/>
          <w:bCs/>
        </w:rPr>
      </w:pPr>
      <w:r w:rsidRPr="005D3E8B">
        <w:rPr>
          <w:rFonts w:ascii="Calibri" w:hAnsi="Calibri" w:cstheme="minorHAnsi"/>
          <w:b/>
          <w:bCs/>
        </w:rPr>
        <w:sym w:font="Wingdings" w:char="F0E0"/>
      </w:r>
      <w:r>
        <w:rPr>
          <w:rFonts w:ascii="Calibri" w:hAnsi="Calibri" w:cstheme="minorHAnsi"/>
          <w:b/>
          <w:bCs/>
        </w:rPr>
        <w:t xml:space="preserve"> We m</w:t>
      </w:r>
      <w:r w:rsidRPr="005D3E8B">
        <w:rPr>
          <w:rFonts w:ascii="Calibri" w:hAnsi="Calibri" w:cstheme="minorHAnsi"/>
          <w:b/>
          <w:bCs/>
        </w:rPr>
        <w:t xml:space="preserve">eet ODIS </w:t>
      </w:r>
      <w:r>
        <w:rPr>
          <w:rFonts w:ascii="Calibri" w:hAnsi="Calibri" w:cstheme="minorHAnsi"/>
          <w:b/>
          <w:bCs/>
        </w:rPr>
        <w:t>staff in their office</w:t>
      </w:r>
      <w:r w:rsidR="00A101C6">
        <w:rPr>
          <w:rFonts w:ascii="Calibri" w:hAnsi="Calibri" w:cstheme="minorHAnsi"/>
          <w:b/>
          <w:bCs/>
        </w:rPr>
        <w:t xml:space="preserve"> at 2200 N. Bell Ave</w:t>
      </w:r>
      <w:r w:rsidR="009A1F17">
        <w:rPr>
          <w:rFonts w:ascii="Calibri" w:hAnsi="Calibri" w:cstheme="minorHAnsi"/>
          <w:b/>
          <w:bCs/>
        </w:rPr>
        <w:t>, Denton, TX</w:t>
      </w:r>
      <w:r w:rsidRPr="005D3E8B">
        <w:rPr>
          <w:rFonts w:ascii="Calibri" w:hAnsi="Calibri" w:cstheme="minorHAnsi"/>
          <w:b/>
          <w:bCs/>
        </w:rPr>
        <w:t xml:space="preserve"> </w:t>
      </w:r>
      <w:r>
        <w:rPr>
          <w:rFonts w:ascii="Calibri" w:hAnsi="Calibri" w:cstheme="minorHAnsi"/>
          <w:b/>
          <w:bCs/>
        </w:rPr>
        <w:t>to</w:t>
      </w:r>
      <w:r w:rsidRPr="005D3E8B">
        <w:rPr>
          <w:rFonts w:ascii="Calibri" w:hAnsi="Calibri" w:cstheme="minorHAnsi"/>
          <w:b/>
          <w:bCs/>
        </w:rPr>
        <w:t xml:space="preserve"> learn about the</w:t>
      </w:r>
      <w:r>
        <w:rPr>
          <w:rFonts w:ascii="Calibri" w:hAnsi="Calibri" w:cstheme="minorHAnsi"/>
          <w:b/>
          <w:bCs/>
        </w:rPr>
        <w:t>ir</w:t>
      </w:r>
      <w:r w:rsidRPr="005D3E8B">
        <w:rPr>
          <w:rFonts w:ascii="Calibri" w:hAnsi="Calibri" w:cstheme="minorHAnsi"/>
          <w:b/>
          <w:bCs/>
        </w:rPr>
        <w:t xml:space="preserve"> </w:t>
      </w:r>
      <w:r w:rsidR="00B4513C">
        <w:rPr>
          <w:rFonts w:ascii="Calibri" w:hAnsi="Calibri" w:cstheme="minorHAnsi"/>
          <w:b/>
          <w:bCs/>
        </w:rPr>
        <w:t>work.</w:t>
      </w:r>
      <w:r>
        <w:rPr>
          <w:rFonts w:ascii="Calibri" w:hAnsi="Calibri" w:cstheme="minorHAnsi"/>
          <w:b/>
          <w:bCs/>
        </w:rPr>
        <w:t xml:space="preserve"> </w:t>
      </w:r>
    </w:p>
    <w:p w14:paraId="48E335C8" w14:textId="206D9E62" w:rsidR="008F3032" w:rsidRPr="00AC5C33" w:rsidRDefault="008F3032" w:rsidP="008F3032">
      <w:pPr>
        <w:pStyle w:val="Heading2"/>
        <w:rPr>
          <w:rFonts w:ascii="Calibri" w:hAnsi="Calibri"/>
          <w:b/>
          <w:bCs/>
        </w:rPr>
      </w:pPr>
      <w:r w:rsidRPr="00AC5C33">
        <w:rPr>
          <w:rFonts w:ascii="Calibri" w:hAnsi="Calibri"/>
          <w:b/>
          <w:bCs/>
        </w:rPr>
        <w:t xml:space="preserve">Week 4: September </w:t>
      </w:r>
      <w:r w:rsidR="008E5CD2">
        <w:rPr>
          <w:rFonts w:ascii="Calibri" w:hAnsi="Calibri"/>
          <w:b/>
          <w:bCs/>
        </w:rPr>
        <w:t>1</w:t>
      </w:r>
      <w:r w:rsidR="006D6E6E">
        <w:rPr>
          <w:rFonts w:ascii="Calibri" w:hAnsi="Calibri"/>
          <w:b/>
          <w:bCs/>
        </w:rPr>
        <w:t>0</w:t>
      </w:r>
      <w:r w:rsidRPr="00AC5C33">
        <w:rPr>
          <w:rFonts w:ascii="Calibri" w:hAnsi="Calibri"/>
          <w:b/>
          <w:bCs/>
        </w:rPr>
        <w:t xml:space="preserve"> (Submit all assignments by </w:t>
      </w:r>
      <w:r w:rsidR="00782E9C">
        <w:rPr>
          <w:rFonts w:ascii="Calibri" w:hAnsi="Calibri"/>
          <w:b/>
          <w:bCs/>
        </w:rPr>
        <w:t>noon on Wednesday</w:t>
      </w:r>
      <w:r w:rsidRPr="00AC5C33">
        <w:rPr>
          <w:rFonts w:ascii="Calibri" w:hAnsi="Calibri"/>
          <w:b/>
          <w:bCs/>
        </w:rPr>
        <w:t>)</w:t>
      </w:r>
    </w:p>
    <w:p w14:paraId="0F93A17C" w14:textId="767EAAF6" w:rsidR="008F3032" w:rsidRPr="00AC5C33" w:rsidRDefault="008F3032" w:rsidP="008F3032">
      <w:pPr>
        <w:pStyle w:val="Heading2"/>
        <w:rPr>
          <w:rFonts w:ascii="Calibri" w:hAnsi="Calibri"/>
          <w:b/>
          <w:bCs/>
        </w:rPr>
      </w:pPr>
      <w:r w:rsidRPr="00AC5C33">
        <w:rPr>
          <w:rFonts w:ascii="Calibri" w:hAnsi="Calibri"/>
          <w:b/>
          <w:bCs/>
        </w:rPr>
        <w:t xml:space="preserve">Module 4: </w:t>
      </w:r>
      <w:r w:rsidR="00DD2E8A" w:rsidRPr="00AC5C33">
        <w:rPr>
          <w:rFonts w:ascii="Calibri" w:hAnsi="Calibri"/>
          <w:b/>
          <w:bCs/>
        </w:rPr>
        <w:t>Gendering economic globalization</w:t>
      </w:r>
      <w:r w:rsidR="000928FE" w:rsidRPr="00AC5C33">
        <w:rPr>
          <w:rFonts w:ascii="Calibri" w:hAnsi="Calibri"/>
          <w:b/>
          <w:bCs/>
        </w:rPr>
        <w:t xml:space="preserve"> and international development</w:t>
      </w:r>
    </w:p>
    <w:p w14:paraId="494867D4" w14:textId="77777777" w:rsidR="00A039DF" w:rsidRDefault="00B87B0E" w:rsidP="0014677C">
      <w:pPr>
        <w:rPr>
          <w:rFonts w:ascii="Calibri" w:hAnsi="Calibri"/>
        </w:rPr>
      </w:pPr>
      <w:r w:rsidRPr="00AC5C33">
        <w:rPr>
          <w:rFonts w:ascii="Calibri" w:hAnsi="Calibri"/>
          <w:b/>
        </w:rPr>
        <w:t>To read:</w:t>
      </w:r>
      <w:r w:rsidRPr="00AC5C33">
        <w:rPr>
          <w:rFonts w:ascii="Calibri" w:hAnsi="Calibri"/>
        </w:rPr>
        <w:t xml:space="preserve"> </w:t>
      </w:r>
    </w:p>
    <w:p w14:paraId="48A99820" w14:textId="79C3FDCA" w:rsidR="00F9294C" w:rsidRDefault="00A039DF" w:rsidP="0014677C">
      <w:pPr>
        <w:rPr>
          <w:rFonts w:ascii="Calibri" w:hAnsi="Calibri" w:cstheme="minorHAnsi"/>
        </w:rPr>
      </w:pPr>
      <w:r>
        <w:rPr>
          <w:rFonts w:ascii="Calibri" w:hAnsi="Calibri"/>
        </w:rPr>
        <w:lastRenderedPageBreak/>
        <w:t>~</w:t>
      </w:r>
      <w:r w:rsidR="00F9294C">
        <w:rPr>
          <w:rFonts w:ascii="Calibri" w:hAnsi="Calibri" w:cs="Cochin"/>
        </w:rPr>
        <w:t>Ja</w:t>
      </w:r>
      <w:r w:rsidR="000B6003">
        <w:rPr>
          <w:rFonts w:ascii="Calibri" w:hAnsi="Calibri" w:cs="Cochin"/>
        </w:rPr>
        <w:t>c</w:t>
      </w:r>
      <w:r w:rsidR="00F9294C">
        <w:rPr>
          <w:rFonts w:ascii="Calibri" w:hAnsi="Calibri" w:cs="Cochin"/>
        </w:rPr>
        <w:t xml:space="preserve">qui True. 2015. Mainstreaming Gender in International Institutions. </w:t>
      </w:r>
      <w:r w:rsidR="00F9294C" w:rsidRPr="00AC5C33">
        <w:rPr>
          <w:rFonts w:ascii="Calibri" w:hAnsi="Calibri" w:cstheme="minorHAnsi"/>
          <w:i/>
          <w:iCs/>
        </w:rPr>
        <w:t>Gender Matters in Global Politics</w:t>
      </w:r>
      <w:r w:rsidR="00F9294C" w:rsidRPr="00AC5C33">
        <w:rPr>
          <w:rFonts w:ascii="Calibri" w:hAnsi="Calibri" w:cstheme="minorHAnsi"/>
        </w:rPr>
        <w:t xml:space="preserve"> edited by Laura Shepherd. Routledge, pp. </w:t>
      </w:r>
      <w:r w:rsidR="00F9294C">
        <w:rPr>
          <w:rFonts w:ascii="Calibri" w:hAnsi="Calibri" w:cstheme="minorHAnsi"/>
        </w:rPr>
        <w:t>227-238</w:t>
      </w:r>
      <w:r w:rsidR="00F9294C" w:rsidRPr="00AC5C33">
        <w:rPr>
          <w:rFonts w:ascii="Calibri" w:hAnsi="Calibri" w:cstheme="minorHAnsi"/>
        </w:rPr>
        <w:t xml:space="preserve">. Available as an </w:t>
      </w:r>
      <w:hyperlink r:id="rId31" w:history="1">
        <w:r w:rsidR="00F9294C" w:rsidRPr="00020F34">
          <w:rPr>
            <w:rStyle w:val="Hyperlink"/>
            <w:rFonts w:ascii="Calibri" w:hAnsi="Calibri" w:cstheme="minorHAnsi"/>
          </w:rPr>
          <w:t>e-book</w:t>
        </w:r>
      </w:hyperlink>
      <w:r w:rsidR="00F9294C" w:rsidRPr="00AC5C33">
        <w:rPr>
          <w:rFonts w:ascii="Calibri" w:hAnsi="Calibri" w:cstheme="minorHAnsi"/>
        </w:rPr>
        <w:t xml:space="preserve"> through </w:t>
      </w:r>
      <w:r w:rsidR="00F9294C">
        <w:rPr>
          <w:rFonts w:ascii="Calibri" w:hAnsi="Calibri" w:cstheme="minorHAnsi"/>
        </w:rPr>
        <w:t xml:space="preserve">the </w:t>
      </w:r>
      <w:r w:rsidR="00F9294C" w:rsidRPr="00AC5C33">
        <w:rPr>
          <w:rFonts w:ascii="Calibri" w:hAnsi="Calibri" w:cstheme="minorHAnsi"/>
        </w:rPr>
        <w:t>UNT Librar</w:t>
      </w:r>
      <w:r w:rsidR="00F9294C">
        <w:rPr>
          <w:rFonts w:ascii="Calibri" w:hAnsi="Calibri" w:cstheme="minorHAnsi"/>
        </w:rPr>
        <w:t>y</w:t>
      </w:r>
    </w:p>
    <w:p w14:paraId="4D42D04E" w14:textId="4B5F3279" w:rsidR="006D6E6E" w:rsidRPr="000B6003" w:rsidRDefault="006D6E6E" w:rsidP="0014677C">
      <w:pPr>
        <w:rPr>
          <w:rFonts w:ascii="Calibri" w:hAnsi="Calibri"/>
        </w:rPr>
      </w:pPr>
      <w:r>
        <w:rPr>
          <w:rFonts w:ascii="Calibri" w:hAnsi="Calibri" w:cstheme="minorHAnsi"/>
        </w:rPr>
        <w:t>~Lisa Song. 2025</w:t>
      </w:r>
      <w:hyperlink r:id="rId32" w:history="1">
        <w:r w:rsidRPr="00A132AC">
          <w:rPr>
            <w:rStyle w:val="Hyperlink"/>
            <w:rFonts w:ascii="Calibri" w:hAnsi="Calibri" w:cstheme="minorHAnsi"/>
          </w:rPr>
          <w:t>. The Trump Administration is Promoting its Anti-Trans Agenda Globally at the United Nations</w:t>
        </w:r>
      </w:hyperlink>
      <w:r>
        <w:rPr>
          <w:rFonts w:ascii="Calibri" w:hAnsi="Calibri" w:cstheme="minorHAnsi"/>
        </w:rPr>
        <w:t>. ProPublica. 5 August 2025</w:t>
      </w:r>
    </w:p>
    <w:p w14:paraId="0E62E8E0" w14:textId="5D8F29D2" w:rsidR="006D6E6E" w:rsidRPr="006D6E6E" w:rsidRDefault="00A039DF" w:rsidP="006D6E6E">
      <w:pPr>
        <w:rPr>
          <w:rFonts w:ascii="Calibri" w:hAnsi="Calibri" w:cs="Cochin"/>
        </w:rPr>
      </w:pPr>
      <w:r>
        <w:rPr>
          <w:rFonts w:ascii="Calibri" w:hAnsi="Calibri" w:cs="Cochin"/>
        </w:rPr>
        <w:t>~</w:t>
      </w:r>
      <w:r w:rsidR="000928FE" w:rsidRPr="00AC5C33">
        <w:rPr>
          <w:rFonts w:ascii="Calibri" w:hAnsi="Calibri" w:cs="Cochin"/>
        </w:rPr>
        <w:t xml:space="preserve">Lourdes Beneria </w:t>
      </w:r>
      <w:r w:rsidR="000928FE" w:rsidRPr="00AC5C33">
        <w:rPr>
          <w:rFonts w:ascii="Calibri" w:hAnsi="Calibri" w:cs="Cochin"/>
          <w:i/>
          <w:iCs/>
        </w:rPr>
        <w:t>et al</w:t>
      </w:r>
      <w:r w:rsidR="000928FE" w:rsidRPr="00AC5C33">
        <w:rPr>
          <w:rFonts w:ascii="Calibri" w:hAnsi="Calibri" w:cs="Cochin"/>
        </w:rPr>
        <w:t xml:space="preserve">. </w:t>
      </w:r>
      <w:r w:rsidR="000928FE" w:rsidRPr="00AC5C33">
        <w:rPr>
          <w:rFonts w:ascii="Calibri" w:hAnsi="Calibri" w:cs="Cochin"/>
          <w:i/>
          <w:iCs/>
        </w:rPr>
        <w:t>Gender, Development and Globalization</w:t>
      </w:r>
      <w:r>
        <w:rPr>
          <w:rFonts w:ascii="Calibri" w:hAnsi="Calibri" w:cs="Cochin"/>
          <w:i/>
          <w:iCs/>
        </w:rPr>
        <w:t xml:space="preserve"> </w:t>
      </w:r>
      <w:r w:rsidRPr="00A039DF">
        <w:rPr>
          <w:rFonts w:ascii="Calibri" w:hAnsi="Calibri" w:cs="Cochin"/>
        </w:rPr>
        <w:t>(GDG)</w:t>
      </w:r>
      <w:r w:rsidR="000928FE" w:rsidRPr="00A039DF">
        <w:rPr>
          <w:rFonts w:ascii="Calibri" w:hAnsi="Calibri" w:cs="Cochin"/>
        </w:rPr>
        <w:t>.</w:t>
      </w:r>
      <w:r w:rsidR="000928FE" w:rsidRPr="00AC5C33">
        <w:rPr>
          <w:rFonts w:ascii="Calibri" w:hAnsi="Calibri" w:cs="Cochin"/>
          <w:i/>
          <w:iCs/>
        </w:rPr>
        <w:t xml:space="preserve"> </w:t>
      </w:r>
      <w:r w:rsidR="000928FE" w:rsidRPr="00AC5C33">
        <w:rPr>
          <w:rFonts w:ascii="Calibri" w:hAnsi="Calibri" w:cs="Cochin"/>
          <w:iCs/>
        </w:rPr>
        <w:t>Chapter 4,</w:t>
      </w:r>
      <w:r w:rsidR="000928FE" w:rsidRPr="00AC5C33">
        <w:rPr>
          <w:rFonts w:ascii="Calibri" w:hAnsi="Calibri" w:cs="Cochin"/>
          <w:i/>
          <w:iCs/>
        </w:rPr>
        <w:t xml:space="preserve"> </w:t>
      </w:r>
      <w:r w:rsidR="000928FE" w:rsidRPr="00AC5C33">
        <w:rPr>
          <w:rFonts w:ascii="Calibri" w:hAnsi="Calibri" w:cs="Cochin"/>
        </w:rPr>
        <w:t>pages 135-178</w:t>
      </w:r>
      <w:r w:rsidR="006D6E6E">
        <w:rPr>
          <w:rFonts w:ascii="Calibri" w:hAnsi="Calibri" w:cs="Cochin"/>
        </w:rPr>
        <w:t xml:space="preserve"> (Also s</w:t>
      </w:r>
      <w:r w:rsidR="006D6E6E" w:rsidRPr="00AC5C33">
        <w:rPr>
          <w:rFonts w:ascii="Calibri" w:hAnsi="Calibri" w:cs="Cochin"/>
        </w:rPr>
        <w:t xml:space="preserve">kim </w:t>
      </w:r>
      <w:r w:rsidR="006D6E6E">
        <w:rPr>
          <w:rFonts w:ascii="Calibri" w:hAnsi="Calibri" w:cs="Cochin"/>
        </w:rPr>
        <w:t>C</w:t>
      </w:r>
      <w:r w:rsidR="006D6E6E" w:rsidRPr="00AC5C33">
        <w:rPr>
          <w:rFonts w:ascii="Calibri" w:hAnsi="Calibri" w:cs="Cochin"/>
        </w:rPr>
        <w:t>hapter 5</w:t>
      </w:r>
      <w:r w:rsidR="006D6E6E">
        <w:rPr>
          <w:rFonts w:ascii="Calibri" w:hAnsi="Calibri" w:cs="Cochin"/>
        </w:rPr>
        <w:t>.</w:t>
      </w:r>
      <w:r w:rsidR="006D6E6E" w:rsidRPr="00AC5C33">
        <w:rPr>
          <w:rFonts w:ascii="Calibri" w:hAnsi="Calibri" w:cs="Cochin"/>
        </w:rPr>
        <w:t xml:space="preserve"> </w:t>
      </w:r>
      <w:r w:rsidR="006D6E6E">
        <w:rPr>
          <w:rFonts w:ascii="Calibri" w:hAnsi="Calibri" w:cs="Cochin"/>
        </w:rPr>
        <w:t>GDG is a</w:t>
      </w:r>
      <w:r w:rsidR="006D6E6E" w:rsidRPr="00AC5C33">
        <w:rPr>
          <w:rFonts w:ascii="Calibri" w:hAnsi="Calibri" w:cs="Cochin"/>
        </w:rPr>
        <w:t xml:space="preserve">vailable as an </w:t>
      </w:r>
      <w:hyperlink r:id="rId33" w:history="1">
        <w:r w:rsidR="006D6E6E" w:rsidRPr="000861A6">
          <w:rPr>
            <w:rStyle w:val="Hyperlink"/>
            <w:rFonts w:ascii="Calibri" w:hAnsi="Calibri" w:cs="Cochin"/>
          </w:rPr>
          <w:t>e-book</w:t>
        </w:r>
      </w:hyperlink>
      <w:r w:rsidR="006D6E6E">
        <w:rPr>
          <w:rFonts w:ascii="Calibri" w:hAnsi="Calibri" w:cs="Cochin"/>
        </w:rPr>
        <w:t>)</w:t>
      </w:r>
    </w:p>
    <w:p w14:paraId="78A6D845" w14:textId="1B186552" w:rsidR="00A039DF" w:rsidRPr="006D6E6E" w:rsidRDefault="006D6E6E" w:rsidP="006D6E6E">
      <w:pPr>
        <w:ind w:left="-5"/>
        <w:rPr>
          <w:rFonts w:ascii="Calibri" w:hAnsi="Calibri" w:cs="Calibri"/>
        </w:rPr>
      </w:pPr>
      <w:r w:rsidRPr="006D6E6E">
        <w:rPr>
          <w:rFonts w:ascii="Calibri" w:hAnsi="Calibri" w:cs="Calibri"/>
        </w:rPr>
        <w:t xml:space="preserve">~UN Women. 2023. </w:t>
      </w:r>
      <w:hyperlink r:id="rId34" w:history="1">
        <w:r w:rsidRPr="006D6E6E">
          <w:rPr>
            <w:rStyle w:val="Hyperlink"/>
            <w:rFonts w:ascii="Calibri" w:hAnsi="Calibri" w:cs="Calibri"/>
          </w:rPr>
          <w:t>The climate-care nexus.</w:t>
        </w:r>
      </w:hyperlink>
      <w:r w:rsidRPr="006D6E6E">
        <w:rPr>
          <w:rFonts w:ascii="Calibri" w:hAnsi="Calibri" w:cs="Calibri"/>
        </w:rPr>
        <w:t xml:space="preserve"> </w:t>
      </w:r>
      <w:hyperlink r:id="rId35" w:history="1">
        <w:r w:rsidRPr="006D6E6E">
          <w:rPr>
            <w:rStyle w:val="Hyperlink"/>
            <w:rFonts w:ascii="Calibri" w:hAnsi="Calibri" w:cs="Calibri"/>
          </w:rPr>
          <w:t>Working Paper.</w:t>
        </w:r>
      </w:hyperlink>
      <w:r w:rsidRPr="006D6E6E">
        <w:rPr>
          <w:rFonts w:ascii="Calibri" w:hAnsi="Calibri" w:cs="Calibri"/>
        </w:rPr>
        <w:t xml:space="preserve"> </w:t>
      </w:r>
    </w:p>
    <w:p w14:paraId="41B6E6B2" w14:textId="5C84B393" w:rsidR="00423143" w:rsidRPr="00423143" w:rsidRDefault="00423143" w:rsidP="009C763F">
      <w:pPr>
        <w:rPr>
          <w:rFonts w:ascii="Calibri" w:hAnsi="Calibri" w:cs="Cochin"/>
        </w:rPr>
      </w:pPr>
    </w:p>
    <w:p w14:paraId="4A740443" w14:textId="7E30A384" w:rsidR="00A52573" w:rsidRPr="00AC5C33" w:rsidRDefault="00A039DF" w:rsidP="009C763F">
      <w:pPr>
        <w:rPr>
          <w:rFonts w:ascii="Calibri" w:hAnsi="Calibri"/>
        </w:rPr>
      </w:pPr>
      <w:r>
        <w:rPr>
          <w:rFonts w:ascii="Calibri" w:hAnsi="Calibri" w:cs="Cochin"/>
          <w:b/>
          <w:bCs/>
          <w:color w:val="000000"/>
        </w:rPr>
        <w:t>~F</w:t>
      </w:r>
      <w:r w:rsidR="00A52573" w:rsidRPr="00AC5C33">
        <w:rPr>
          <w:rFonts w:ascii="Calibri" w:hAnsi="Calibri" w:cs="Cochin"/>
          <w:b/>
          <w:bCs/>
          <w:color w:val="000000"/>
        </w:rPr>
        <w:t>ilm:</w:t>
      </w:r>
      <w:r w:rsidR="00A52573" w:rsidRPr="00AC5C33">
        <w:rPr>
          <w:rFonts w:ascii="Calibri" w:hAnsi="Calibri" w:cs="Cochin"/>
          <w:color w:val="000000"/>
        </w:rPr>
        <w:t xml:space="preserve"> Who’s Counting. Marilyn Waring on Sex, Lies and Global Economics</w:t>
      </w:r>
      <w:r w:rsidR="009C763F" w:rsidRPr="00AC5C33">
        <w:rPr>
          <w:rFonts w:ascii="Calibri" w:hAnsi="Calibri" w:cs="Cochin"/>
          <w:color w:val="000000"/>
        </w:rPr>
        <w:t xml:space="preserve"> </w:t>
      </w:r>
      <w:hyperlink r:id="rId36" w:history="1">
        <w:r w:rsidR="00020F34" w:rsidRPr="00020F34">
          <w:rPr>
            <w:rStyle w:val="Hyperlink"/>
            <w:rFonts w:ascii="Calibri" w:hAnsi="Calibri" w:cs="Cochin"/>
          </w:rPr>
          <w:t>streamed through UNT</w:t>
        </w:r>
      </w:hyperlink>
      <w:r w:rsidR="00020F34">
        <w:rPr>
          <w:rFonts w:ascii="Calibri" w:hAnsi="Calibri" w:cs="Cochin"/>
          <w:color w:val="000000"/>
        </w:rPr>
        <w:t xml:space="preserve"> </w:t>
      </w:r>
    </w:p>
    <w:p w14:paraId="6398D682" w14:textId="77777777" w:rsidR="00A01D37" w:rsidRDefault="00A01D37" w:rsidP="00B87B0E">
      <w:pPr>
        <w:rPr>
          <w:rFonts w:ascii="Calibri" w:hAnsi="Calibri" w:cstheme="minorHAnsi"/>
          <w:b/>
        </w:rPr>
      </w:pPr>
    </w:p>
    <w:p w14:paraId="694276E6" w14:textId="577CD1E0" w:rsidR="00B87B0E" w:rsidRPr="00AC5C33" w:rsidRDefault="00B87B0E" w:rsidP="00B87B0E">
      <w:pPr>
        <w:rPr>
          <w:rFonts w:ascii="Calibri" w:hAnsi="Calibri" w:cstheme="minorHAnsi"/>
          <w:b/>
        </w:rPr>
      </w:pPr>
      <w:r w:rsidRPr="00AC5C33">
        <w:rPr>
          <w:rFonts w:ascii="Calibri" w:hAnsi="Calibri" w:cstheme="minorHAnsi"/>
          <w:b/>
        </w:rPr>
        <w:t>To do:</w:t>
      </w:r>
      <w:r w:rsidRPr="00AC5C33">
        <w:rPr>
          <w:rFonts w:ascii="Calibri" w:hAnsi="Calibri" w:cstheme="minorHAnsi"/>
        </w:rPr>
        <w:t xml:space="preserve"> Quiz 4</w:t>
      </w:r>
      <w:r w:rsidRPr="00AC5C33">
        <w:rPr>
          <w:rFonts w:ascii="Calibri" w:hAnsi="Calibri" w:cstheme="minorHAnsi"/>
          <w:b/>
        </w:rPr>
        <w:t xml:space="preserve"> </w:t>
      </w:r>
      <w:r w:rsidRPr="00AC5C33">
        <w:rPr>
          <w:rFonts w:ascii="Calibri" w:hAnsi="Calibri" w:cstheme="minorHAnsi"/>
        </w:rPr>
        <w:t>(30 points)</w:t>
      </w:r>
      <w:r w:rsidRPr="00AC5C33">
        <w:rPr>
          <w:rFonts w:ascii="Calibri" w:hAnsi="Calibri" w:cstheme="minorHAnsi"/>
          <w:b/>
        </w:rPr>
        <w:t xml:space="preserve"> </w:t>
      </w:r>
      <w:r w:rsidR="00AE0E72" w:rsidRPr="00AC5C33">
        <w:rPr>
          <w:rFonts w:ascii="Calibri" w:hAnsi="Calibri" w:cstheme="minorHAnsi"/>
          <w:b/>
        </w:rPr>
        <w:t xml:space="preserve">&amp; </w:t>
      </w:r>
      <w:r w:rsidR="00AE0E72" w:rsidRPr="00AC5C33">
        <w:rPr>
          <w:rFonts w:ascii="Calibri" w:hAnsi="Calibri" w:cstheme="minorHAnsi"/>
        </w:rPr>
        <w:t>Analytical summary (150 p</w:t>
      </w:r>
      <w:r w:rsidR="002B0989">
        <w:rPr>
          <w:rFonts w:ascii="Calibri" w:hAnsi="Calibri" w:cstheme="minorHAnsi"/>
        </w:rPr>
        <w:t>oints</w:t>
      </w:r>
      <w:r w:rsidR="00AE0E72" w:rsidRPr="00AC5C33">
        <w:rPr>
          <w:rFonts w:ascii="Calibri" w:hAnsi="Calibri" w:cstheme="minorHAnsi"/>
        </w:rPr>
        <w:t xml:space="preserve">; </w:t>
      </w:r>
      <w:r w:rsidR="002B0989">
        <w:rPr>
          <w:rFonts w:ascii="Calibri" w:hAnsi="Calibri" w:cstheme="minorHAnsi"/>
        </w:rPr>
        <w:t>2</w:t>
      </w:r>
      <w:r w:rsidR="00AE0E72" w:rsidRPr="00AC5C33">
        <w:rPr>
          <w:rFonts w:ascii="Calibri" w:hAnsi="Calibri" w:cstheme="minorHAnsi"/>
        </w:rPr>
        <w:t>students)</w:t>
      </w:r>
    </w:p>
    <w:p w14:paraId="029E1896" w14:textId="4B68CA8E" w:rsidR="008F3032" w:rsidRPr="008D5664" w:rsidRDefault="008F3032" w:rsidP="008F3032">
      <w:pPr>
        <w:pStyle w:val="Heading2"/>
        <w:rPr>
          <w:rFonts w:ascii="Calibri" w:hAnsi="Calibri"/>
          <w:b/>
          <w:bCs/>
        </w:rPr>
      </w:pPr>
      <w:r w:rsidRPr="008D5664">
        <w:rPr>
          <w:rFonts w:ascii="Calibri" w:hAnsi="Calibri"/>
          <w:b/>
          <w:bCs/>
        </w:rPr>
        <w:t xml:space="preserve">Week 5: September </w:t>
      </w:r>
      <w:r w:rsidR="008F39CE">
        <w:rPr>
          <w:rFonts w:ascii="Calibri" w:hAnsi="Calibri"/>
          <w:b/>
          <w:bCs/>
        </w:rPr>
        <w:t>1</w:t>
      </w:r>
      <w:r w:rsidR="006D6E6E">
        <w:rPr>
          <w:rFonts w:ascii="Calibri" w:hAnsi="Calibri"/>
          <w:b/>
          <w:bCs/>
        </w:rPr>
        <w:t>7</w:t>
      </w:r>
      <w:r w:rsidRPr="008D5664">
        <w:rPr>
          <w:rFonts w:ascii="Calibri" w:hAnsi="Calibri"/>
          <w:b/>
          <w:bCs/>
        </w:rPr>
        <w:t xml:space="preserve"> (Submit all assignments by </w:t>
      </w:r>
      <w:r w:rsidR="00782E9C" w:rsidRPr="008D5664">
        <w:rPr>
          <w:rFonts w:ascii="Calibri" w:hAnsi="Calibri"/>
          <w:b/>
          <w:bCs/>
        </w:rPr>
        <w:t>noon on Wednesday</w:t>
      </w:r>
      <w:r w:rsidRPr="008D5664">
        <w:rPr>
          <w:rFonts w:ascii="Calibri" w:hAnsi="Calibri"/>
          <w:b/>
          <w:bCs/>
        </w:rPr>
        <w:t>)</w:t>
      </w:r>
    </w:p>
    <w:p w14:paraId="4422FF7A" w14:textId="0720A0A1" w:rsidR="00E63E2B" w:rsidRPr="008D5664" w:rsidRDefault="008F3032" w:rsidP="008F3032">
      <w:pPr>
        <w:pStyle w:val="Heading2"/>
        <w:rPr>
          <w:rFonts w:ascii="Calibri" w:hAnsi="Calibri"/>
          <w:b/>
          <w:bCs/>
        </w:rPr>
      </w:pPr>
      <w:r w:rsidRPr="008D5664">
        <w:rPr>
          <w:rFonts w:ascii="Calibri" w:hAnsi="Calibri"/>
          <w:b/>
          <w:bCs/>
        </w:rPr>
        <w:t xml:space="preserve">Module 5: </w:t>
      </w:r>
      <w:r w:rsidR="00E63E2B" w:rsidRPr="008D5664">
        <w:rPr>
          <w:rFonts w:ascii="Calibri" w:hAnsi="Calibri"/>
          <w:b/>
          <w:bCs/>
        </w:rPr>
        <w:t>Globalization</w:t>
      </w:r>
      <w:r w:rsidR="00A65C7C" w:rsidRPr="008D5664">
        <w:rPr>
          <w:rFonts w:ascii="Calibri" w:hAnsi="Calibri"/>
          <w:b/>
          <w:bCs/>
        </w:rPr>
        <w:t xml:space="preserve"> of </w:t>
      </w:r>
      <w:r w:rsidR="00E21809" w:rsidRPr="008D5664">
        <w:rPr>
          <w:rFonts w:ascii="Calibri" w:hAnsi="Calibri"/>
          <w:b/>
          <w:bCs/>
        </w:rPr>
        <w:t>bodies</w:t>
      </w:r>
      <w:r w:rsidR="00A65C7C" w:rsidRPr="008D5664">
        <w:rPr>
          <w:rFonts w:ascii="Calibri" w:hAnsi="Calibri"/>
          <w:b/>
          <w:bCs/>
        </w:rPr>
        <w:t xml:space="preserve"> and </w:t>
      </w:r>
      <w:r w:rsidR="00E21809" w:rsidRPr="008D5664">
        <w:rPr>
          <w:rFonts w:ascii="Calibri" w:hAnsi="Calibri"/>
          <w:b/>
          <w:bCs/>
        </w:rPr>
        <w:t>work</w:t>
      </w:r>
    </w:p>
    <w:p w14:paraId="69B75B5E" w14:textId="77777777" w:rsidR="00A039DF" w:rsidRDefault="00B87B0E" w:rsidP="00E63E2B">
      <w:pPr>
        <w:rPr>
          <w:rFonts w:ascii="Calibri" w:hAnsi="Calibri" w:cstheme="minorHAnsi"/>
        </w:rPr>
      </w:pPr>
      <w:r w:rsidRPr="008D5664">
        <w:rPr>
          <w:rFonts w:ascii="Calibri" w:hAnsi="Calibri" w:cstheme="minorHAnsi"/>
          <w:b/>
        </w:rPr>
        <w:t>To read:</w:t>
      </w:r>
      <w:r w:rsidRPr="008D5664">
        <w:rPr>
          <w:rFonts w:ascii="Calibri" w:hAnsi="Calibri" w:cstheme="minorHAnsi"/>
        </w:rPr>
        <w:t xml:space="preserve"> </w:t>
      </w:r>
    </w:p>
    <w:p w14:paraId="7DC661AA" w14:textId="3A39110C" w:rsidR="00E63E2B" w:rsidRPr="000B6003" w:rsidRDefault="00A039DF" w:rsidP="00E63E2B">
      <w:pPr>
        <w:rPr>
          <w:rFonts w:ascii="Calibri" w:hAnsi="Calibri" w:cstheme="minorHAnsi"/>
        </w:rPr>
      </w:pPr>
      <w:r>
        <w:rPr>
          <w:rFonts w:ascii="Calibri" w:hAnsi="Calibri" w:cstheme="minorHAnsi"/>
        </w:rPr>
        <w:t>~</w:t>
      </w:r>
      <w:r w:rsidR="00E63E2B" w:rsidRPr="008D5664">
        <w:rPr>
          <w:rFonts w:ascii="Calibri" w:hAnsi="Calibri" w:cs="Cochin"/>
        </w:rPr>
        <w:t xml:space="preserve">Lourdes Beneria </w:t>
      </w:r>
      <w:r w:rsidR="00E63E2B" w:rsidRPr="008D5664">
        <w:rPr>
          <w:rFonts w:ascii="Calibri" w:hAnsi="Calibri" w:cs="Cochin"/>
          <w:i/>
        </w:rPr>
        <w:t>et al</w:t>
      </w:r>
      <w:r w:rsidR="00E63E2B" w:rsidRPr="008D5664">
        <w:rPr>
          <w:rFonts w:ascii="Calibri" w:hAnsi="Calibri" w:cs="Cochin"/>
        </w:rPr>
        <w:t xml:space="preserve">. </w:t>
      </w:r>
      <w:hyperlink r:id="rId37" w:history="1">
        <w:r w:rsidR="00E63E2B" w:rsidRPr="000861A6">
          <w:rPr>
            <w:rStyle w:val="Hyperlink"/>
            <w:rFonts w:ascii="Calibri" w:hAnsi="Calibri" w:cs="Cochin"/>
            <w:i/>
            <w:iCs/>
          </w:rPr>
          <w:t>Gender, Development and Globalization</w:t>
        </w:r>
      </w:hyperlink>
      <w:r w:rsidR="00E63E2B" w:rsidRPr="008D5664">
        <w:rPr>
          <w:rFonts w:ascii="Calibri" w:hAnsi="Calibri" w:cs="Cochin"/>
          <w:iCs/>
        </w:rPr>
        <w:t>, p</w:t>
      </w:r>
      <w:r w:rsidR="00E63E2B" w:rsidRPr="008D5664">
        <w:rPr>
          <w:rFonts w:ascii="Calibri" w:hAnsi="Calibri" w:cs="Cochin"/>
        </w:rPr>
        <w:t xml:space="preserve">p. 112-134. </w:t>
      </w:r>
    </w:p>
    <w:p w14:paraId="3E9DBD2E" w14:textId="3A4FC26A" w:rsidR="00E63E2B" w:rsidRPr="008D5664" w:rsidRDefault="00A039DF" w:rsidP="00E63E2B">
      <w:pPr>
        <w:rPr>
          <w:rFonts w:ascii="Calibri" w:hAnsi="Calibri" w:cs="Cochin"/>
        </w:rPr>
      </w:pPr>
      <w:r>
        <w:rPr>
          <w:rFonts w:ascii="Calibri" w:hAnsi="Calibri" w:cs="Cochin"/>
        </w:rPr>
        <w:t>~</w:t>
      </w:r>
      <w:r w:rsidR="00E63E2B" w:rsidRPr="008D5664">
        <w:rPr>
          <w:rFonts w:ascii="Calibri" w:hAnsi="Calibri" w:cs="Cochin"/>
        </w:rPr>
        <w:t xml:space="preserve">Sharmila </w:t>
      </w:r>
      <w:proofErr w:type="spellStart"/>
      <w:r w:rsidR="00E63E2B" w:rsidRPr="008D5664">
        <w:rPr>
          <w:rFonts w:ascii="Calibri" w:hAnsi="Calibri" w:cs="Cochin"/>
        </w:rPr>
        <w:t>Rudrappa</w:t>
      </w:r>
      <w:proofErr w:type="spellEnd"/>
      <w:r w:rsidR="00E63E2B" w:rsidRPr="008D5664">
        <w:rPr>
          <w:rFonts w:ascii="Calibri" w:hAnsi="Calibri" w:cs="Cochin"/>
        </w:rPr>
        <w:t xml:space="preserve">. 2012. “India's Reproductive Assembly Line” </w:t>
      </w:r>
      <w:r w:rsidR="00E63E2B" w:rsidRPr="008D5664">
        <w:rPr>
          <w:rFonts w:ascii="Calibri" w:hAnsi="Calibri" w:cs="Cochin"/>
          <w:i/>
          <w:iCs/>
        </w:rPr>
        <w:t>Contexts</w:t>
      </w:r>
      <w:r w:rsidR="00E63E2B" w:rsidRPr="008D5664">
        <w:rPr>
          <w:rFonts w:ascii="Calibri" w:hAnsi="Calibri" w:cs="Cochin"/>
        </w:rPr>
        <w:t xml:space="preserve"> 11 (2): 22-27</w:t>
      </w:r>
    </w:p>
    <w:p w14:paraId="558B2611" w14:textId="20E23A2C" w:rsidR="008039EC" w:rsidRPr="008D5664" w:rsidRDefault="00A039DF" w:rsidP="00E63E2B">
      <w:pPr>
        <w:rPr>
          <w:rFonts w:ascii="Calibri" w:hAnsi="Calibri" w:cs="Cochin"/>
        </w:rPr>
      </w:pPr>
      <w:r>
        <w:rPr>
          <w:rFonts w:ascii="Calibri" w:hAnsi="Calibri" w:cs="Cochin"/>
        </w:rPr>
        <w:t>~</w:t>
      </w:r>
      <w:r w:rsidR="00E63E2B" w:rsidRPr="008D5664">
        <w:rPr>
          <w:rFonts w:ascii="Calibri" w:hAnsi="Calibri" w:cs="Cochin"/>
        </w:rPr>
        <w:t xml:space="preserve">Gretchen Purser. 2009. “The dignity of job-seeking men” </w:t>
      </w:r>
      <w:r w:rsidR="00E63E2B" w:rsidRPr="008D5664">
        <w:rPr>
          <w:rFonts w:ascii="Calibri" w:hAnsi="Calibri" w:cs="Cochin"/>
          <w:i/>
          <w:iCs/>
        </w:rPr>
        <w:t>Journal of Contemporary Ethnography</w:t>
      </w:r>
      <w:r w:rsidR="00E63E2B" w:rsidRPr="008D5664">
        <w:rPr>
          <w:rFonts w:ascii="Calibri" w:hAnsi="Calibri" w:cs="Cochin"/>
        </w:rPr>
        <w:t xml:space="preserve"> pp. 117-139</w:t>
      </w:r>
    </w:p>
    <w:p w14:paraId="3C952C86" w14:textId="77777777" w:rsidR="008D5664" w:rsidRPr="008D5664" w:rsidRDefault="008D5664" w:rsidP="00B87B0E">
      <w:pPr>
        <w:rPr>
          <w:rFonts w:ascii="Calibri" w:hAnsi="Calibri" w:cs="Calibri"/>
        </w:rPr>
      </w:pPr>
    </w:p>
    <w:p w14:paraId="454A53B3" w14:textId="41D9F216" w:rsidR="00B87B0E" w:rsidRDefault="00B87B0E" w:rsidP="00B87B0E">
      <w:pPr>
        <w:rPr>
          <w:rFonts w:ascii="Calibri" w:hAnsi="Calibri" w:cstheme="minorHAnsi"/>
          <w:b/>
          <w:bCs/>
        </w:rPr>
      </w:pPr>
      <w:r w:rsidRPr="008D5664">
        <w:rPr>
          <w:rFonts w:ascii="Calibri" w:hAnsi="Calibri" w:cstheme="minorHAnsi"/>
          <w:b/>
        </w:rPr>
        <w:t>To do:</w:t>
      </w:r>
      <w:r w:rsidRPr="008D5664">
        <w:rPr>
          <w:rFonts w:ascii="Calibri" w:hAnsi="Calibri" w:cstheme="minorHAnsi"/>
        </w:rPr>
        <w:t xml:space="preserve"> Quiz 5 (30 points) </w:t>
      </w:r>
      <w:r w:rsidR="00AE0E72" w:rsidRPr="008D5664">
        <w:rPr>
          <w:rFonts w:ascii="Calibri" w:hAnsi="Calibri" w:cstheme="minorHAnsi"/>
          <w:b/>
        </w:rPr>
        <w:t xml:space="preserve">&amp; </w:t>
      </w:r>
      <w:r w:rsidR="00AE0E72" w:rsidRPr="008D5664">
        <w:rPr>
          <w:rFonts w:ascii="Calibri" w:hAnsi="Calibri" w:cstheme="minorHAnsi"/>
        </w:rPr>
        <w:t xml:space="preserve">Analytical summary (150 pts; </w:t>
      </w:r>
      <w:r w:rsidR="002B0989" w:rsidRPr="008D5664">
        <w:rPr>
          <w:rFonts w:ascii="Calibri" w:hAnsi="Calibri" w:cstheme="minorHAnsi"/>
        </w:rPr>
        <w:t>2</w:t>
      </w:r>
      <w:r w:rsidR="00AE0E72" w:rsidRPr="008D5664">
        <w:rPr>
          <w:rFonts w:ascii="Calibri" w:hAnsi="Calibri" w:cstheme="minorHAnsi"/>
        </w:rPr>
        <w:t xml:space="preserve"> students)</w:t>
      </w:r>
      <w:r w:rsidR="00AE0E72" w:rsidRPr="00AC5C33">
        <w:rPr>
          <w:rFonts w:ascii="Calibri" w:hAnsi="Calibri" w:cstheme="minorHAnsi"/>
          <w:b/>
          <w:bCs/>
        </w:rPr>
        <w:t xml:space="preserve"> </w:t>
      </w:r>
    </w:p>
    <w:p w14:paraId="5D5A6F14" w14:textId="52E55AD5" w:rsidR="00DA71CA" w:rsidRPr="00AC5C33" w:rsidRDefault="00DA71CA" w:rsidP="00DA71CA">
      <w:pPr>
        <w:pStyle w:val="Heading2"/>
        <w:rPr>
          <w:rFonts w:ascii="Calibri" w:hAnsi="Calibri"/>
          <w:b/>
          <w:bCs/>
        </w:rPr>
      </w:pPr>
      <w:r w:rsidRPr="00AC5C33">
        <w:rPr>
          <w:rFonts w:ascii="Calibri" w:hAnsi="Calibri"/>
          <w:b/>
          <w:bCs/>
        </w:rPr>
        <w:t xml:space="preserve">Week 6: </w:t>
      </w:r>
      <w:r w:rsidR="008E5CD2">
        <w:rPr>
          <w:rFonts w:ascii="Calibri" w:hAnsi="Calibri"/>
          <w:b/>
          <w:bCs/>
        </w:rPr>
        <w:t>September 2</w:t>
      </w:r>
      <w:r w:rsidR="006D6E6E">
        <w:rPr>
          <w:rFonts w:ascii="Calibri" w:hAnsi="Calibri"/>
          <w:b/>
          <w:bCs/>
        </w:rPr>
        <w:t>4</w:t>
      </w:r>
      <w:r w:rsidRPr="00AC5C33">
        <w:rPr>
          <w:rFonts w:ascii="Calibri" w:hAnsi="Calibri"/>
          <w:b/>
          <w:bCs/>
        </w:rPr>
        <w:t xml:space="preserve"> (Submit all assignments by</w:t>
      </w:r>
      <w:r w:rsidR="008F39CE">
        <w:rPr>
          <w:rFonts w:ascii="Calibri" w:hAnsi="Calibri"/>
          <w:b/>
          <w:bCs/>
        </w:rPr>
        <w:t xml:space="preserve"> noon on</w:t>
      </w:r>
      <w:r w:rsidRPr="00AC5C33">
        <w:rPr>
          <w:rFonts w:ascii="Calibri" w:hAnsi="Calibri"/>
          <w:b/>
          <w:bCs/>
        </w:rPr>
        <w:t xml:space="preserve"> </w:t>
      </w:r>
      <w:r w:rsidR="00782E9C">
        <w:rPr>
          <w:rFonts w:ascii="Calibri" w:hAnsi="Calibri"/>
          <w:b/>
          <w:bCs/>
        </w:rPr>
        <w:t>Wednesday</w:t>
      </w:r>
      <w:r w:rsidRPr="00AC5C33">
        <w:rPr>
          <w:rFonts w:ascii="Calibri" w:hAnsi="Calibri"/>
          <w:b/>
          <w:bCs/>
        </w:rPr>
        <w:t>)</w:t>
      </w:r>
    </w:p>
    <w:p w14:paraId="71642954" w14:textId="0E8F8BA2" w:rsidR="00DA71CA" w:rsidRPr="00AC5C33" w:rsidRDefault="00DA71CA" w:rsidP="00DA71CA">
      <w:pPr>
        <w:pStyle w:val="Heading2"/>
        <w:rPr>
          <w:rFonts w:ascii="Calibri" w:hAnsi="Calibri"/>
          <w:b/>
          <w:bCs/>
        </w:rPr>
      </w:pPr>
      <w:r w:rsidRPr="00AC5C33">
        <w:rPr>
          <w:rFonts w:ascii="Calibri" w:hAnsi="Calibri"/>
          <w:b/>
          <w:bCs/>
        </w:rPr>
        <w:t xml:space="preserve">Module 6: </w:t>
      </w:r>
      <w:r w:rsidR="00E63E2B" w:rsidRPr="00AC5C33">
        <w:rPr>
          <w:rFonts w:ascii="Calibri" w:hAnsi="Calibri"/>
          <w:b/>
          <w:bCs/>
        </w:rPr>
        <w:t>Globalization as the movement of gendered ideas, bodies and work</w:t>
      </w:r>
    </w:p>
    <w:p w14:paraId="6AFF062D" w14:textId="77777777" w:rsidR="00A039DF" w:rsidRDefault="0047543D" w:rsidP="000B6003">
      <w:pPr>
        <w:rPr>
          <w:rFonts w:ascii="Calibri" w:hAnsi="Calibri"/>
        </w:rPr>
      </w:pPr>
      <w:r w:rsidRPr="00AC5C33">
        <w:rPr>
          <w:rFonts w:ascii="Calibri" w:hAnsi="Calibri"/>
          <w:b/>
          <w:bCs/>
        </w:rPr>
        <w:t>To read:</w:t>
      </w:r>
      <w:r w:rsidRPr="00AC5C33">
        <w:rPr>
          <w:rFonts w:ascii="Calibri" w:hAnsi="Calibri"/>
        </w:rPr>
        <w:t xml:space="preserve"> </w:t>
      </w:r>
    </w:p>
    <w:p w14:paraId="7E5E240E" w14:textId="549CCDAE" w:rsidR="00E63E2B" w:rsidRPr="000B6003" w:rsidRDefault="00A039DF" w:rsidP="000B6003">
      <w:pPr>
        <w:rPr>
          <w:rFonts w:ascii="Calibri" w:hAnsi="Calibri"/>
        </w:rPr>
      </w:pPr>
      <w:r>
        <w:rPr>
          <w:rFonts w:ascii="Calibri" w:hAnsi="Calibri"/>
        </w:rPr>
        <w:t>~</w:t>
      </w:r>
      <w:r w:rsidR="00E63E2B" w:rsidRPr="00AC5C33">
        <w:rPr>
          <w:rFonts w:ascii="Calibri" w:hAnsi="Calibri" w:cs="Cochin"/>
        </w:rPr>
        <w:t>J.K. Gibson Graham. 1996. Ch. 6 “</w:t>
      </w:r>
      <w:hyperlink r:id="rId38" w:history="1">
        <w:r w:rsidR="00E63E2B" w:rsidRPr="000861A6">
          <w:rPr>
            <w:rStyle w:val="Hyperlink"/>
            <w:rFonts w:ascii="Calibri" w:hAnsi="Calibri" w:cs="Cochin"/>
          </w:rPr>
          <w:t>Querying Globalization”</w:t>
        </w:r>
      </w:hyperlink>
      <w:r w:rsidR="00E63E2B" w:rsidRPr="00AC5C33">
        <w:rPr>
          <w:rFonts w:ascii="Calibri" w:hAnsi="Calibri" w:cs="Cochin"/>
        </w:rPr>
        <w:t xml:space="preserve"> in </w:t>
      </w:r>
      <w:r w:rsidR="00E63E2B" w:rsidRPr="00AC5C33">
        <w:rPr>
          <w:rFonts w:ascii="Calibri" w:hAnsi="Calibri" w:cs="Cochin"/>
          <w:i/>
        </w:rPr>
        <w:t>The End of Capitalism (as we knew it): A Feminist Critique of Political Economy</w:t>
      </w:r>
      <w:r w:rsidR="00E63E2B" w:rsidRPr="00AC5C33">
        <w:rPr>
          <w:rFonts w:ascii="Calibri" w:hAnsi="Calibri" w:cs="Cochin"/>
        </w:rPr>
        <w:t xml:space="preserve">, pp. 120-147 </w:t>
      </w:r>
    </w:p>
    <w:p w14:paraId="255A37C3" w14:textId="1E8B6441" w:rsidR="00E92D72" w:rsidRPr="00AC5C33" w:rsidRDefault="00A039DF" w:rsidP="00E92D72">
      <w:pPr>
        <w:tabs>
          <w:tab w:val="left" w:pos="-720"/>
          <w:tab w:val="left" w:pos="0"/>
        </w:tabs>
        <w:autoSpaceDE w:val="0"/>
        <w:rPr>
          <w:rFonts w:ascii="Calibri" w:hAnsi="Calibri" w:cs="Cochin"/>
          <w:color w:val="000000"/>
        </w:rPr>
      </w:pPr>
      <w:r>
        <w:rPr>
          <w:rFonts w:ascii="Calibri" w:hAnsi="Calibri" w:cs="Cochin"/>
          <w:color w:val="000000"/>
        </w:rPr>
        <w:t>~</w:t>
      </w:r>
      <w:r w:rsidR="00E92D72" w:rsidRPr="00AC5C33">
        <w:rPr>
          <w:rFonts w:ascii="Calibri" w:hAnsi="Calibri" w:cs="Cochin"/>
          <w:color w:val="000000"/>
        </w:rPr>
        <w:t>Patricia Fernandez Kelly. 2011. “</w:t>
      </w:r>
      <w:r w:rsidR="00E92D72" w:rsidRPr="00AC5C33">
        <w:rPr>
          <w:rFonts w:ascii="Calibri" w:hAnsi="Calibri" w:cs="Cochin"/>
          <w:i/>
          <w:iCs/>
          <w:color w:val="000000"/>
        </w:rPr>
        <w:t>Maquiladoras</w:t>
      </w:r>
      <w:r w:rsidR="00E92D72" w:rsidRPr="00AC5C33">
        <w:rPr>
          <w:rFonts w:ascii="Calibri" w:hAnsi="Calibri" w:cs="Cochin"/>
          <w:color w:val="000000"/>
        </w:rPr>
        <w:t xml:space="preserve">: The view from the inside” in </w:t>
      </w:r>
      <w:r w:rsidR="00E92D72" w:rsidRPr="00AC5C33">
        <w:rPr>
          <w:rFonts w:ascii="Calibri" w:hAnsi="Calibri" w:cs="Cochin"/>
          <w:i/>
          <w:iCs/>
          <w:color w:val="000000"/>
        </w:rPr>
        <w:t>The Women, Gender and Development Reader</w:t>
      </w:r>
      <w:r w:rsidR="00E92D72" w:rsidRPr="00AC5C33">
        <w:rPr>
          <w:rFonts w:ascii="Calibri" w:hAnsi="Calibri" w:cs="Cochin"/>
          <w:color w:val="000000"/>
        </w:rPr>
        <w:t>, pp. 225-236 (posted on Canvas)</w:t>
      </w:r>
    </w:p>
    <w:p w14:paraId="3A20972F" w14:textId="6491D57F" w:rsidR="00E92D72" w:rsidRPr="00AC5C33" w:rsidRDefault="00A039DF" w:rsidP="00E92D72">
      <w:pPr>
        <w:rPr>
          <w:rFonts w:ascii="Calibri" w:hAnsi="Calibri" w:cs="Cochin"/>
        </w:rPr>
      </w:pPr>
      <w:r>
        <w:rPr>
          <w:rFonts w:ascii="Calibri" w:hAnsi="Calibri" w:cs="Cochin"/>
        </w:rPr>
        <w:t>~</w:t>
      </w:r>
      <w:r w:rsidR="00E92D72" w:rsidRPr="00AC5C33">
        <w:rPr>
          <w:rFonts w:ascii="Calibri" w:hAnsi="Calibri" w:cs="Cochin"/>
        </w:rPr>
        <w:t xml:space="preserve">Barbara Ehrenreich and Russell Hochschild. 2004. </w:t>
      </w:r>
      <w:r w:rsidR="00E92D72" w:rsidRPr="00AC5C33">
        <w:rPr>
          <w:rFonts w:ascii="Calibri" w:hAnsi="Calibri" w:cs="Cochin"/>
          <w:i/>
          <w:iCs/>
        </w:rPr>
        <w:t>Global Woman.</w:t>
      </w:r>
      <w:r w:rsidR="00E92D72" w:rsidRPr="00AC5C33">
        <w:rPr>
          <w:rFonts w:ascii="Calibri" w:hAnsi="Calibri" w:cs="Cochin"/>
        </w:rPr>
        <w:t xml:space="preserve"> Selected pages posted on Canvas.</w:t>
      </w:r>
    </w:p>
    <w:p w14:paraId="781F05AD" w14:textId="77777777" w:rsidR="00A01D37" w:rsidRDefault="00A01D37" w:rsidP="00B87B0E">
      <w:pPr>
        <w:rPr>
          <w:rFonts w:ascii="Calibri" w:hAnsi="Calibri" w:cstheme="minorHAnsi"/>
          <w:b/>
        </w:rPr>
      </w:pPr>
    </w:p>
    <w:p w14:paraId="2BF10D4F" w14:textId="29ABE9E3" w:rsidR="00B87B0E" w:rsidRPr="00AC5C33" w:rsidRDefault="00B87B0E" w:rsidP="00B87B0E">
      <w:pPr>
        <w:rPr>
          <w:rFonts w:ascii="Calibri" w:hAnsi="Calibri" w:cstheme="minorHAnsi"/>
        </w:rPr>
      </w:pPr>
      <w:r w:rsidRPr="00AC5C33">
        <w:rPr>
          <w:rFonts w:ascii="Calibri" w:hAnsi="Calibri" w:cstheme="minorHAnsi"/>
          <w:b/>
        </w:rPr>
        <w:t>To do:</w:t>
      </w:r>
      <w:r w:rsidRPr="00AC5C33">
        <w:rPr>
          <w:rFonts w:ascii="Calibri" w:hAnsi="Calibri" w:cstheme="minorHAnsi"/>
        </w:rPr>
        <w:t xml:space="preserve"> Quiz 6</w:t>
      </w:r>
      <w:r w:rsidRPr="00AC5C33">
        <w:rPr>
          <w:rFonts w:ascii="Calibri" w:hAnsi="Calibri" w:cstheme="minorHAnsi"/>
          <w:b/>
        </w:rPr>
        <w:t xml:space="preserve"> </w:t>
      </w:r>
      <w:r w:rsidRPr="00AC5C33">
        <w:rPr>
          <w:rFonts w:ascii="Calibri" w:hAnsi="Calibri" w:cstheme="minorHAnsi"/>
        </w:rPr>
        <w:t xml:space="preserve">(30 points) </w:t>
      </w:r>
      <w:r w:rsidR="00AE0E72" w:rsidRPr="00AC5C33">
        <w:rPr>
          <w:rFonts w:ascii="Calibri" w:hAnsi="Calibri" w:cstheme="minorHAnsi"/>
          <w:b/>
        </w:rPr>
        <w:t xml:space="preserve">&amp; </w:t>
      </w:r>
      <w:r w:rsidR="00AE0E72" w:rsidRPr="00AC5C33">
        <w:rPr>
          <w:rFonts w:ascii="Calibri" w:hAnsi="Calibri" w:cstheme="minorHAnsi"/>
        </w:rPr>
        <w:t xml:space="preserve">Analytical summary (150 pts; </w:t>
      </w:r>
      <w:r w:rsidR="002B0989">
        <w:rPr>
          <w:rFonts w:ascii="Calibri" w:hAnsi="Calibri" w:cstheme="minorHAnsi"/>
        </w:rPr>
        <w:t>2</w:t>
      </w:r>
      <w:r w:rsidR="00AE0E72" w:rsidRPr="00AC5C33">
        <w:rPr>
          <w:rFonts w:ascii="Calibri" w:hAnsi="Calibri" w:cstheme="minorHAnsi"/>
        </w:rPr>
        <w:t xml:space="preserve"> students)</w:t>
      </w:r>
      <w:r w:rsidR="00AE0E72" w:rsidRPr="00AC5C33">
        <w:rPr>
          <w:rFonts w:ascii="Calibri" w:hAnsi="Calibri" w:cstheme="minorHAnsi"/>
          <w:b/>
          <w:bCs/>
        </w:rPr>
        <w:t xml:space="preserve"> </w:t>
      </w:r>
    </w:p>
    <w:p w14:paraId="495B42BD" w14:textId="324CCC4A" w:rsidR="00DA71CA" w:rsidRPr="00AC5C33" w:rsidRDefault="00DA71CA" w:rsidP="00DA71CA">
      <w:pPr>
        <w:pStyle w:val="Heading2"/>
        <w:rPr>
          <w:rFonts w:ascii="Calibri" w:hAnsi="Calibri"/>
          <w:b/>
          <w:bCs/>
        </w:rPr>
      </w:pPr>
      <w:r w:rsidRPr="00AC5C33">
        <w:rPr>
          <w:rFonts w:ascii="Calibri" w:hAnsi="Calibri"/>
          <w:b/>
          <w:bCs/>
        </w:rPr>
        <w:t>Week 7:</w:t>
      </w:r>
      <w:r w:rsidR="00423143">
        <w:rPr>
          <w:rFonts w:ascii="Calibri" w:hAnsi="Calibri"/>
          <w:b/>
          <w:bCs/>
        </w:rPr>
        <w:t xml:space="preserve"> </w:t>
      </w:r>
      <w:r w:rsidR="008E5CD2">
        <w:rPr>
          <w:rFonts w:ascii="Calibri" w:hAnsi="Calibri"/>
          <w:b/>
          <w:bCs/>
        </w:rPr>
        <w:t xml:space="preserve">October </w:t>
      </w:r>
      <w:r w:rsidR="006D6E6E">
        <w:rPr>
          <w:rFonts w:ascii="Calibri" w:hAnsi="Calibri"/>
          <w:b/>
          <w:bCs/>
        </w:rPr>
        <w:t>1</w:t>
      </w:r>
      <w:r w:rsidRPr="00AC5C33">
        <w:rPr>
          <w:rFonts w:ascii="Calibri" w:hAnsi="Calibri"/>
          <w:b/>
          <w:bCs/>
        </w:rPr>
        <w:t xml:space="preserve"> (Submit all assignments by </w:t>
      </w:r>
      <w:r w:rsidR="008F39CE">
        <w:rPr>
          <w:rFonts w:ascii="Calibri" w:hAnsi="Calibri"/>
          <w:b/>
          <w:bCs/>
        </w:rPr>
        <w:t xml:space="preserve">noon on </w:t>
      </w:r>
      <w:r w:rsidR="00782E9C">
        <w:rPr>
          <w:rFonts w:ascii="Calibri" w:hAnsi="Calibri"/>
          <w:b/>
          <w:bCs/>
        </w:rPr>
        <w:t>Wednesday</w:t>
      </w:r>
      <w:r w:rsidRPr="00AC5C33">
        <w:rPr>
          <w:rFonts w:ascii="Calibri" w:hAnsi="Calibri"/>
          <w:b/>
          <w:bCs/>
        </w:rPr>
        <w:t>)</w:t>
      </w:r>
    </w:p>
    <w:p w14:paraId="4D1C3868" w14:textId="4B7794D5" w:rsidR="00DA71CA" w:rsidRPr="00AC5C33" w:rsidRDefault="00DA71CA" w:rsidP="00DA71CA">
      <w:pPr>
        <w:pStyle w:val="Heading2"/>
        <w:rPr>
          <w:rFonts w:ascii="Calibri" w:hAnsi="Calibri"/>
          <w:b/>
          <w:bCs/>
        </w:rPr>
      </w:pPr>
      <w:r w:rsidRPr="00AC5C33">
        <w:rPr>
          <w:rFonts w:ascii="Calibri" w:hAnsi="Calibri"/>
          <w:b/>
          <w:bCs/>
        </w:rPr>
        <w:t xml:space="preserve">Module 7: </w:t>
      </w:r>
      <w:r w:rsidR="000928FE" w:rsidRPr="00AC5C33">
        <w:rPr>
          <w:rFonts w:ascii="Calibri" w:hAnsi="Calibri"/>
          <w:b/>
          <w:bCs/>
        </w:rPr>
        <w:t>Immigration</w:t>
      </w:r>
      <w:r w:rsidR="000D4349" w:rsidRPr="00AC5C33">
        <w:rPr>
          <w:rFonts w:ascii="Calibri" w:hAnsi="Calibri"/>
          <w:b/>
          <w:bCs/>
        </w:rPr>
        <w:t>, gender</w:t>
      </w:r>
      <w:r w:rsidR="000928FE" w:rsidRPr="00AC5C33">
        <w:rPr>
          <w:rFonts w:ascii="Calibri" w:hAnsi="Calibri"/>
          <w:b/>
          <w:bCs/>
        </w:rPr>
        <w:t xml:space="preserve"> and government policies</w:t>
      </w:r>
    </w:p>
    <w:p w14:paraId="402FDCFD" w14:textId="77777777" w:rsidR="00A039DF" w:rsidRDefault="00B87B0E" w:rsidP="00DA71CA">
      <w:pPr>
        <w:rPr>
          <w:rFonts w:ascii="Calibri" w:hAnsi="Calibri" w:cstheme="minorHAnsi"/>
        </w:rPr>
      </w:pPr>
      <w:r w:rsidRPr="00AC5C33">
        <w:rPr>
          <w:rFonts w:ascii="Calibri" w:hAnsi="Calibri" w:cstheme="minorHAnsi"/>
          <w:b/>
        </w:rPr>
        <w:t>To read:</w:t>
      </w:r>
      <w:r w:rsidRPr="00AC5C33">
        <w:rPr>
          <w:rFonts w:ascii="Calibri" w:hAnsi="Calibri" w:cstheme="minorHAnsi"/>
        </w:rPr>
        <w:t xml:space="preserve"> </w:t>
      </w:r>
    </w:p>
    <w:p w14:paraId="6EF41C0D" w14:textId="030A9C56" w:rsidR="002171B4" w:rsidRDefault="00A039DF" w:rsidP="00DA71CA">
      <w:pPr>
        <w:rPr>
          <w:rFonts w:ascii="Calibri" w:hAnsi="Calibri" w:cstheme="minorHAnsi"/>
        </w:rPr>
      </w:pPr>
      <w:r>
        <w:rPr>
          <w:rFonts w:ascii="Calibri" w:hAnsi="Calibri" w:cstheme="minorHAnsi"/>
        </w:rPr>
        <w:t xml:space="preserve">~Online </w:t>
      </w:r>
      <w:r w:rsidR="008D5664">
        <w:rPr>
          <w:rFonts w:ascii="Calibri" w:hAnsi="Calibri" w:cstheme="minorHAnsi"/>
        </w:rPr>
        <w:t>lesson on immigration policies in the United States and Europe</w:t>
      </w:r>
      <w:r w:rsidR="00DA71CA" w:rsidRPr="00AC5C33">
        <w:rPr>
          <w:rFonts w:ascii="Calibri" w:hAnsi="Calibri" w:cstheme="minorHAnsi"/>
        </w:rPr>
        <w:t xml:space="preserve"> </w:t>
      </w:r>
    </w:p>
    <w:p w14:paraId="1FD62105" w14:textId="77777777" w:rsidR="006C594C" w:rsidRPr="00AC1D1A" w:rsidRDefault="006C594C" w:rsidP="006C594C">
      <w:pPr>
        <w:autoSpaceDE w:val="0"/>
        <w:rPr>
          <w:rFonts w:ascii="Calibri" w:eastAsia="font716" w:hAnsi="Calibri" w:cs="Calibri"/>
        </w:rPr>
      </w:pPr>
      <w:r w:rsidRPr="00AC1D1A">
        <w:rPr>
          <w:rFonts w:ascii="Calibri" w:hAnsi="Calibri" w:cs="Calibri"/>
          <w:color w:val="000000" w:themeColor="text1"/>
        </w:rPr>
        <w:t xml:space="preserve">~UN Women. 2021. </w:t>
      </w:r>
      <w:hyperlink r:id="rId39" w:history="1">
        <w:r w:rsidRPr="00AC1D1A">
          <w:rPr>
            <w:rStyle w:val="Hyperlink"/>
            <w:rFonts w:ascii="Calibri" w:hAnsi="Calibri" w:cs="Calibri"/>
          </w:rPr>
          <w:t>From Evidence to Action: Tackling Gender-based Violence against Women and Girls.</w:t>
        </w:r>
      </w:hyperlink>
      <w:r w:rsidRPr="00AC1D1A">
        <w:rPr>
          <w:rFonts w:ascii="Calibri" w:hAnsi="Calibri" w:cs="Calibri"/>
          <w:color w:val="000000" w:themeColor="text1"/>
        </w:rPr>
        <w:t xml:space="preserve"> </w:t>
      </w:r>
    </w:p>
    <w:p w14:paraId="0A2DF329" w14:textId="77777777" w:rsidR="006C594C" w:rsidRDefault="006C594C" w:rsidP="00DA71CA">
      <w:pPr>
        <w:rPr>
          <w:rFonts w:ascii="Calibri" w:hAnsi="Calibri" w:cstheme="minorHAnsi"/>
        </w:rPr>
      </w:pPr>
    </w:p>
    <w:p w14:paraId="0FC85EF2" w14:textId="269E4D1E" w:rsidR="006C594C" w:rsidRPr="006C594C" w:rsidRDefault="006C594C" w:rsidP="006C594C">
      <w:pPr>
        <w:pStyle w:val="Heading1"/>
        <w:rPr>
          <w:color w:val="auto"/>
          <w:sz w:val="48"/>
          <w:szCs w:val="48"/>
        </w:rPr>
      </w:pPr>
      <w:r w:rsidRPr="006C594C">
        <w:rPr>
          <w:rFonts w:ascii="Calibri" w:hAnsi="Calibri" w:cstheme="minorHAnsi"/>
          <w:color w:val="auto"/>
        </w:rPr>
        <w:t>~</w:t>
      </w:r>
      <w:r w:rsidRPr="006C594C">
        <w:rPr>
          <w:rFonts w:ascii="Calibri" w:hAnsi="Calibri" w:cstheme="minorHAnsi"/>
          <w:color w:val="auto"/>
          <w:sz w:val="24"/>
          <w:szCs w:val="24"/>
        </w:rPr>
        <w:t>Ava Blando and Simone Jacques. 2025.</w:t>
      </w:r>
      <w:r>
        <w:rPr>
          <w:rFonts w:ascii="Calibri" w:hAnsi="Calibri" w:cstheme="minorHAnsi"/>
          <w:color w:val="auto"/>
        </w:rPr>
        <w:t xml:space="preserve"> </w:t>
      </w:r>
      <w:hyperlink r:id="rId40" w:history="1">
        <w:r w:rsidRPr="006C594C">
          <w:rPr>
            <w:rStyle w:val="Hyperlink"/>
            <w:rFonts w:ascii="Calibri" w:hAnsi="Calibri" w:cs="Calibri"/>
            <w:sz w:val="24"/>
            <w:szCs w:val="24"/>
          </w:rPr>
          <w:t>Men Are Impersonating ICE to Attack Immigrant Women. MAGA Emboldened Them</w:t>
        </w:r>
      </w:hyperlink>
      <w:r w:rsidRPr="006C594C">
        <w:rPr>
          <w:rFonts w:ascii="Calibri" w:hAnsi="Calibri" w:cs="Calibri"/>
          <w:color w:val="auto"/>
          <w:sz w:val="24"/>
          <w:szCs w:val="24"/>
        </w:rPr>
        <w:t>.</w:t>
      </w:r>
      <w:r>
        <w:rPr>
          <w:rFonts w:ascii="Calibri" w:hAnsi="Calibri" w:cs="Calibri"/>
          <w:color w:val="auto"/>
          <w:sz w:val="24"/>
          <w:szCs w:val="24"/>
        </w:rPr>
        <w:t xml:space="preserve"> Ms. Magazine.</w:t>
      </w:r>
    </w:p>
    <w:p w14:paraId="4EEC1660" w14:textId="155DA356" w:rsidR="00CA4691" w:rsidRDefault="006C594C" w:rsidP="00CA4691">
      <w:pPr>
        <w:rPr>
          <w:rFonts w:ascii="Calibri" w:hAnsi="Calibri" w:cstheme="minorHAnsi"/>
        </w:rPr>
      </w:pPr>
      <w:r>
        <w:rPr>
          <w:rFonts w:ascii="Calibri" w:hAnsi="Calibri" w:cstheme="minorHAnsi"/>
        </w:rPr>
        <w:t xml:space="preserve">~Carol Cleaveland and Michele </w:t>
      </w:r>
      <w:proofErr w:type="spellStart"/>
      <w:r>
        <w:rPr>
          <w:rFonts w:ascii="Calibri" w:hAnsi="Calibri" w:cstheme="minorHAnsi"/>
        </w:rPr>
        <w:t>Waslin</w:t>
      </w:r>
      <w:proofErr w:type="spellEnd"/>
      <w:r>
        <w:rPr>
          <w:rFonts w:ascii="Calibri" w:hAnsi="Calibri" w:cstheme="minorHAnsi"/>
        </w:rPr>
        <w:t xml:space="preserve">. 2025. </w:t>
      </w:r>
      <w:hyperlink r:id="rId41" w:history="1">
        <w:r w:rsidRPr="006C594C">
          <w:rPr>
            <w:rStyle w:val="Hyperlink"/>
            <w:rFonts w:ascii="Calibri" w:hAnsi="Calibri" w:cstheme="minorHAnsi"/>
          </w:rPr>
          <w:t>Women Seeking Asylum in the Age of Trump.</w:t>
        </w:r>
      </w:hyperlink>
      <w:r w:rsidRPr="006C594C">
        <w:rPr>
          <w:rFonts w:ascii="Calibri" w:hAnsi="Calibri" w:cstheme="minorHAnsi"/>
        </w:rPr>
        <w:t xml:space="preserve"> </w:t>
      </w:r>
    </w:p>
    <w:p w14:paraId="0B5FF305" w14:textId="1FA8EE5C" w:rsidR="00823280" w:rsidRPr="00AC1D1A" w:rsidRDefault="00823280" w:rsidP="006C594C">
      <w:pPr>
        <w:rPr>
          <w:rFonts w:ascii="Calibri" w:hAnsi="Calibri" w:cs="Calibri"/>
        </w:rPr>
      </w:pPr>
      <w:r w:rsidRPr="00AC1D1A">
        <w:rPr>
          <w:rFonts w:ascii="Calibri" w:hAnsi="Calibri" w:cs="Calibri"/>
        </w:rPr>
        <w:t>~</w:t>
      </w:r>
      <w:r w:rsidR="006C594C">
        <w:rPr>
          <w:rFonts w:ascii="Calibri" w:hAnsi="Calibri" w:cs="Calibri"/>
        </w:rPr>
        <w:t xml:space="preserve">Immigration Equality. 2025. </w:t>
      </w:r>
      <w:hyperlink r:id="rId42" w:history="1">
        <w:r w:rsidR="006C594C" w:rsidRPr="006C594C">
          <w:rPr>
            <w:rStyle w:val="Hyperlink"/>
            <w:rFonts w:ascii="Calibri" w:hAnsi="Calibri" w:cs="Calibri"/>
          </w:rPr>
          <w:t>Trapped in Danger:</w:t>
        </w:r>
      </w:hyperlink>
      <w:r w:rsidR="006C594C">
        <w:rPr>
          <w:rFonts w:ascii="Calibri" w:hAnsi="Calibri" w:cs="Calibri"/>
        </w:rPr>
        <w:t xml:space="preserve"> </w:t>
      </w:r>
      <w:hyperlink r:id="rId43" w:history="1">
        <w:r w:rsidR="006C594C" w:rsidRPr="006C594C">
          <w:rPr>
            <w:rStyle w:val="Hyperlink"/>
            <w:rFonts w:ascii="Calibri" w:hAnsi="Calibri" w:cs="Calibri"/>
          </w:rPr>
          <w:t>Trump Administration Policies Endanger Persecuted LGBTQI+ People</w:t>
        </w:r>
      </w:hyperlink>
      <w:r w:rsidR="006C594C" w:rsidRPr="006C594C">
        <w:rPr>
          <w:rFonts w:ascii="Calibri" w:hAnsi="Calibri" w:cs="Calibri"/>
        </w:rPr>
        <w:t xml:space="preserve"> </w:t>
      </w:r>
    </w:p>
    <w:p w14:paraId="0E1BCA4E" w14:textId="31BBF43D" w:rsidR="00F1440C" w:rsidRPr="00AC1D1A" w:rsidRDefault="00F1440C" w:rsidP="00CA4691">
      <w:pPr>
        <w:rPr>
          <w:rFonts w:ascii="Calibri" w:hAnsi="Calibri" w:cs="Calibri"/>
        </w:rPr>
      </w:pPr>
      <w:r w:rsidRPr="00AC1D1A">
        <w:rPr>
          <w:rFonts w:ascii="Calibri" w:hAnsi="Calibri" w:cs="Calibri"/>
        </w:rPr>
        <w:lastRenderedPageBreak/>
        <w:t xml:space="preserve">~ Alicia Re Cruz. 2021. </w:t>
      </w:r>
      <w:hyperlink r:id="rId44" w:history="1">
        <w:r w:rsidRPr="006C594C">
          <w:rPr>
            <w:rStyle w:val="Hyperlink"/>
            <w:rFonts w:ascii="Calibri" w:hAnsi="Calibri" w:cs="Calibri"/>
          </w:rPr>
          <w:t>The Objectification of Suffering as Policy</w:t>
        </w:r>
      </w:hyperlink>
      <w:r w:rsidRPr="00AC1D1A">
        <w:rPr>
          <w:rFonts w:ascii="Calibri" w:hAnsi="Calibri" w:cs="Calibri"/>
        </w:rPr>
        <w:t xml:space="preserve">. Society for Cultural Anthropology. </w:t>
      </w:r>
    </w:p>
    <w:p w14:paraId="278DB710" w14:textId="77777777" w:rsidR="00D22325" w:rsidRPr="00D22325" w:rsidRDefault="00D22325" w:rsidP="00D22325">
      <w:pPr>
        <w:autoSpaceDE w:val="0"/>
        <w:rPr>
          <w:rFonts w:ascii="Calibri" w:eastAsia="font716" w:hAnsi="Calibri" w:cs="Cochin"/>
        </w:rPr>
      </w:pPr>
    </w:p>
    <w:p w14:paraId="43DD6AD7" w14:textId="0CA37A03" w:rsidR="00B87B0E" w:rsidRPr="00AC5C33" w:rsidRDefault="00B87B0E" w:rsidP="00B87B0E">
      <w:pPr>
        <w:spacing w:line="360" w:lineRule="auto"/>
        <w:rPr>
          <w:rFonts w:ascii="Calibri" w:hAnsi="Calibri" w:cstheme="minorHAnsi"/>
          <w:b/>
        </w:rPr>
      </w:pPr>
      <w:r w:rsidRPr="00AC5C33">
        <w:rPr>
          <w:rFonts w:ascii="Calibri" w:hAnsi="Calibri" w:cstheme="minorHAnsi"/>
          <w:b/>
        </w:rPr>
        <w:t>To do:</w:t>
      </w:r>
      <w:r w:rsidRPr="00AC5C33">
        <w:rPr>
          <w:rFonts w:ascii="Calibri" w:hAnsi="Calibri" w:cstheme="minorHAnsi"/>
        </w:rPr>
        <w:t xml:space="preserve"> Reading Quiz 7</w:t>
      </w:r>
      <w:r w:rsidRPr="00AC5C33">
        <w:rPr>
          <w:rFonts w:ascii="Calibri" w:hAnsi="Calibri" w:cstheme="minorHAnsi"/>
          <w:b/>
        </w:rPr>
        <w:t xml:space="preserve"> </w:t>
      </w:r>
      <w:r w:rsidRPr="00AC5C33">
        <w:rPr>
          <w:rFonts w:ascii="Calibri" w:hAnsi="Calibri" w:cstheme="minorHAnsi"/>
        </w:rPr>
        <w:t>(30 points)</w:t>
      </w:r>
      <w:r w:rsidRPr="00AC5C33">
        <w:rPr>
          <w:rFonts w:ascii="Calibri" w:hAnsi="Calibri" w:cstheme="minorHAnsi"/>
          <w:b/>
        </w:rPr>
        <w:t xml:space="preserve"> </w:t>
      </w:r>
      <w:r w:rsidR="00AE0E72" w:rsidRPr="00AC5C33">
        <w:rPr>
          <w:rFonts w:ascii="Calibri" w:hAnsi="Calibri" w:cstheme="minorHAnsi"/>
          <w:b/>
        </w:rPr>
        <w:t xml:space="preserve">&amp; </w:t>
      </w:r>
      <w:r w:rsidR="00AE0E72" w:rsidRPr="00AC5C33">
        <w:rPr>
          <w:rFonts w:ascii="Calibri" w:hAnsi="Calibri" w:cstheme="minorHAnsi"/>
        </w:rPr>
        <w:t xml:space="preserve">Analytical summary (150 pts; </w:t>
      </w:r>
      <w:r w:rsidR="002B0989">
        <w:rPr>
          <w:rFonts w:ascii="Calibri" w:hAnsi="Calibri" w:cstheme="minorHAnsi"/>
        </w:rPr>
        <w:t>2</w:t>
      </w:r>
      <w:r w:rsidR="00AE0E72" w:rsidRPr="00AC5C33">
        <w:rPr>
          <w:rFonts w:ascii="Calibri" w:hAnsi="Calibri" w:cstheme="minorHAnsi"/>
        </w:rPr>
        <w:t xml:space="preserve"> students)</w:t>
      </w:r>
      <w:r w:rsidR="00AE0E72" w:rsidRPr="00AC5C33">
        <w:rPr>
          <w:rFonts w:ascii="Calibri" w:hAnsi="Calibri" w:cstheme="minorHAnsi"/>
          <w:b/>
          <w:bCs/>
        </w:rPr>
        <w:t xml:space="preserve"> </w:t>
      </w:r>
    </w:p>
    <w:p w14:paraId="771A7E76" w14:textId="62664947" w:rsidR="00DB3F20" w:rsidRPr="00AC5C33" w:rsidRDefault="00DB3F20" w:rsidP="00DB3F20">
      <w:pPr>
        <w:pStyle w:val="Heading2"/>
        <w:rPr>
          <w:rFonts w:ascii="Calibri" w:hAnsi="Calibri"/>
          <w:b/>
          <w:bCs/>
        </w:rPr>
      </w:pPr>
      <w:r w:rsidRPr="00AC5C33">
        <w:rPr>
          <w:rFonts w:ascii="Calibri" w:hAnsi="Calibri"/>
          <w:b/>
          <w:bCs/>
        </w:rPr>
        <w:t xml:space="preserve">Week 8: October </w:t>
      </w:r>
      <w:r w:rsidR="006D6E6E">
        <w:rPr>
          <w:rFonts w:ascii="Calibri" w:hAnsi="Calibri"/>
          <w:b/>
          <w:bCs/>
        </w:rPr>
        <w:t>8</w:t>
      </w:r>
      <w:r w:rsidR="00AC61EA" w:rsidRPr="00AC5C33">
        <w:rPr>
          <w:rFonts w:ascii="Calibri" w:hAnsi="Calibri"/>
          <w:b/>
          <w:bCs/>
        </w:rPr>
        <w:t xml:space="preserve"> </w:t>
      </w:r>
      <w:r w:rsidRPr="00AC5C33">
        <w:rPr>
          <w:rFonts w:ascii="Calibri" w:hAnsi="Calibri"/>
          <w:b/>
          <w:bCs/>
        </w:rPr>
        <w:t xml:space="preserve">(Submit all assignments by </w:t>
      </w:r>
      <w:r w:rsidR="008F39CE">
        <w:rPr>
          <w:rFonts w:ascii="Calibri" w:hAnsi="Calibri"/>
          <w:b/>
          <w:bCs/>
        </w:rPr>
        <w:t xml:space="preserve">noon on </w:t>
      </w:r>
      <w:r w:rsidR="00782E9C">
        <w:rPr>
          <w:rFonts w:ascii="Calibri" w:hAnsi="Calibri"/>
          <w:b/>
          <w:bCs/>
        </w:rPr>
        <w:t>Wednesday</w:t>
      </w:r>
      <w:r w:rsidRPr="00AC5C33">
        <w:rPr>
          <w:rFonts w:ascii="Calibri" w:hAnsi="Calibri"/>
          <w:b/>
          <w:bCs/>
        </w:rPr>
        <w:t>)</w:t>
      </w:r>
    </w:p>
    <w:p w14:paraId="26838DB8" w14:textId="0901298B" w:rsidR="00DB3F20" w:rsidRPr="00AC5C33" w:rsidRDefault="00865A97" w:rsidP="00DB3F20">
      <w:pPr>
        <w:pStyle w:val="Heading2"/>
        <w:rPr>
          <w:rFonts w:ascii="Calibri" w:hAnsi="Calibri"/>
          <w:b/>
          <w:bCs/>
        </w:rPr>
      </w:pPr>
      <w:r w:rsidRPr="00AC5C33">
        <w:rPr>
          <w:rFonts w:ascii="Calibri" w:hAnsi="Calibri"/>
          <w:b/>
          <w:bCs/>
        </w:rPr>
        <w:t xml:space="preserve">Module 8: </w:t>
      </w:r>
      <w:r w:rsidR="00CD0141" w:rsidRPr="00AC5C33">
        <w:rPr>
          <w:rFonts w:ascii="Calibri" w:hAnsi="Calibri"/>
          <w:b/>
          <w:bCs/>
        </w:rPr>
        <w:t>Research</w:t>
      </w:r>
      <w:r w:rsidR="00DB3F20" w:rsidRPr="00AC5C33">
        <w:rPr>
          <w:rFonts w:ascii="Calibri" w:hAnsi="Calibri"/>
          <w:b/>
          <w:bCs/>
        </w:rPr>
        <w:t xml:space="preserve"> preparation</w:t>
      </w:r>
      <w:r w:rsidR="00D22325">
        <w:rPr>
          <w:rFonts w:ascii="Calibri" w:hAnsi="Calibri"/>
          <w:b/>
          <w:bCs/>
        </w:rPr>
        <w:t>/self-guided research week</w:t>
      </w:r>
    </w:p>
    <w:p w14:paraId="2E5BAF02" w14:textId="364B61BA" w:rsidR="00B87B0E" w:rsidRPr="00AC5C33" w:rsidRDefault="00B87B0E" w:rsidP="00B87B0E">
      <w:pPr>
        <w:rPr>
          <w:rFonts w:ascii="Calibri" w:hAnsi="Calibri" w:cstheme="minorHAnsi"/>
        </w:rPr>
      </w:pPr>
      <w:r w:rsidRPr="00AC5C33">
        <w:rPr>
          <w:rFonts w:ascii="Calibri" w:hAnsi="Calibri" w:cstheme="minorHAnsi"/>
          <w:b/>
        </w:rPr>
        <w:t>To read:</w:t>
      </w:r>
      <w:r w:rsidR="00CD0141" w:rsidRPr="00AC5C33">
        <w:rPr>
          <w:rFonts w:ascii="Calibri" w:hAnsi="Calibri" w:cstheme="minorHAnsi"/>
        </w:rPr>
        <w:t xml:space="preserve"> </w:t>
      </w:r>
      <w:r w:rsidR="00ED57F8" w:rsidRPr="00AC5C33">
        <w:rPr>
          <w:rFonts w:ascii="Calibri" w:hAnsi="Calibri" w:cstheme="minorHAnsi"/>
        </w:rPr>
        <w:t xml:space="preserve">Online Module 8, which </w:t>
      </w:r>
      <w:r w:rsidR="003D30F3">
        <w:rPr>
          <w:rFonts w:ascii="Calibri" w:hAnsi="Calibri" w:cstheme="minorHAnsi"/>
        </w:rPr>
        <w:t>includes a</w:t>
      </w:r>
      <w:r w:rsidR="00ED57F8" w:rsidRPr="00AC5C33">
        <w:rPr>
          <w:rFonts w:ascii="Calibri" w:hAnsi="Calibri" w:cstheme="minorHAnsi"/>
        </w:rPr>
        <w:t xml:space="preserve"> </w:t>
      </w:r>
      <w:hyperlink r:id="rId45" w:history="1">
        <w:r w:rsidR="00CD0141" w:rsidRPr="000861A6">
          <w:rPr>
            <w:rStyle w:val="Hyperlink"/>
            <w:rFonts w:ascii="Calibri" w:hAnsi="Calibri" w:cstheme="minorHAnsi"/>
          </w:rPr>
          <w:t xml:space="preserve">Resource Guide for </w:t>
        </w:r>
        <w:r w:rsidR="00D22325" w:rsidRPr="000861A6">
          <w:rPr>
            <w:rStyle w:val="Hyperlink"/>
            <w:rFonts w:ascii="Calibri" w:hAnsi="Calibri" w:cstheme="minorHAnsi"/>
          </w:rPr>
          <w:t>Research Papers/</w:t>
        </w:r>
        <w:r w:rsidR="00CD0141" w:rsidRPr="000861A6">
          <w:rPr>
            <w:rStyle w:val="Hyperlink"/>
            <w:rFonts w:ascii="Calibri" w:hAnsi="Calibri" w:cstheme="minorHAnsi"/>
          </w:rPr>
          <w:t>Reports</w:t>
        </w:r>
      </w:hyperlink>
      <w:r w:rsidR="00CD0141" w:rsidRPr="00AC5C33">
        <w:rPr>
          <w:rFonts w:ascii="Calibri" w:hAnsi="Calibri" w:cstheme="minorHAnsi"/>
        </w:rPr>
        <w:t xml:space="preserve"> </w:t>
      </w:r>
    </w:p>
    <w:p w14:paraId="0C7921B2" w14:textId="77777777" w:rsidR="006A4037" w:rsidRDefault="006A4037" w:rsidP="00B87B0E">
      <w:pPr>
        <w:rPr>
          <w:rFonts w:ascii="Calibri" w:hAnsi="Calibri" w:cstheme="minorHAnsi"/>
          <w:b/>
        </w:rPr>
      </w:pPr>
    </w:p>
    <w:p w14:paraId="5B9645E3" w14:textId="287495AA" w:rsidR="00F210DD" w:rsidRPr="00AC5C33" w:rsidRDefault="00B87B0E" w:rsidP="00B87B0E">
      <w:pPr>
        <w:rPr>
          <w:rFonts w:ascii="Calibri" w:hAnsi="Calibri" w:cstheme="minorHAnsi"/>
        </w:rPr>
      </w:pPr>
      <w:r w:rsidRPr="00AC5C33">
        <w:rPr>
          <w:rFonts w:ascii="Calibri" w:hAnsi="Calibri" w:cstheme="minorHAnsi"/>
          <w:b/>
        </w:rPr>
        <w:t>To do:</w:t>
      </w:r>
      <w:r w:rsidRPr="00AC5C33">
        <w:rPr>
          <w:rFonts w:ascii="Calibri" w:hAnsi="Calibri" w:cstheme="minorHAnsi"/>
        </w:rPr>
        <w:t xml:space="preserve"> </w:t>
      </w:r>
      <w:r w:rsidR="007C68BC">
        <w:rPr>
          <w:rFonts w:ascii="Calibri" w:hAnsi="Calibri" w:cstheme="minorHAnsi"/>
        </w:rPr>
        <w:t>Finalize</w:t>
      </w:r>
      <w:r w:rsidR="00CD0141" w:rsidRPr="00AC5C33">
        <w:rPr>
          <w:rFonts w:ascii="Calibri" w:hAnsi="Calibri" w:cstheme="minorHAnsi"/>
        </w:rPr>
        <w:t xml:space="preserve"> your </w:t>
      </w:r>
      <w:r w:rsidR="00B8294F">
        <w:rPr>
          <w:rFonts w:ascii="Calibri" w:hAnsi="Calibri" w:cstheme="minorHAnsi"/>
        </w:rPr>
        <w:t xml:space="preserve">research </w:t>
      </w:r>
      <w:r w:rsidR="00335AFD">
        <w:rPr>
          <w:rFonts w:ascii="Calibri" w:hAnsi="Calibri" w:cstheme="minorHAnsi"/>
        </w:rPr>
        <w:t xml:space="preserve">question </w:t>
      </w:r>
      <w:r w:rsidR="00EA5C40">
        <w:rPr>
          <w:rFonts w:ascii="Calibri" w:hAnsi="Calibri" w:cstheme="minorHAnsi"/>
        </w:rPr>
        <w:t xml:space="preserve">by October </w:t>
      </w:r>
      <w:r w:rsidR="007C68BC">
        <w:rPr>
          <w:rFonts w:ascii="Calibri" w:hAnsi="Calibri" w:cstheme="minorHAnsi"/>
        </w:rPr>
        <w:t>9</w:t>
      </w:r>
      <w:r w:rsidR="003F22F0">
        <w:rPr>
          <w:rFonts w:ascii="Calibri" w:hAnsi="Calibri" w:cstheme="minorHAnsi"/>
        </w:rPr>
        <w:t>.</w:t>
      </w:r>
      <w:r w:rsidR="00CD0141" w:rsidRPr="00AC5C33">
        <w:rPr>
          <w:rFonts w:ascii="Calibri" w:hAnsi="Calibri" w:cstheme="minorHAnsi"/>
        </w:rPr>
        <w:t xml:space="preserve"> </w:t>
      </w:r>
      <w:r w:rsidR="00AC50EA" w:rsidRPr="00AC5C33">
        <w:rPr>
          <w:rFonts w:ascii="Calibri" w:hAnsi="Calibri" w:cstheme="minorHAnsi"/>
        </w:rPr>
        <w:t>For this week’s Discussion posts, you</w:t>
      </w:r>
      <w:r w:rsidR="00F210DD" w:rsidRPr="00AC5C33">
        <w:rPr>
          <w:rFonts w:ascii="Calibri" w:hAnsi="Calibri" w:cstheme="minorHAnsi"/>
        </w:rPr>
        <w:t xml:space="preserve"> will need to submit your</w:t>
      </w:r>
      <w:r w:rsidR="003D30F3">
        <w:rPr>
          <w:rFonts w:ascii="Calibri" w:hAnsi="Calibri" w:cstheme="minorHAnsi"/>
        </w:rPr>
        <w:t xml:space="preserve"> specific</w:t>
      </w:r>
      <w:r w:rsidR="00F210DD" w:rsidRPr="00AC5C33">
        <w:rPr>
          <w:rFonts w:ascii="Calibri" w:hAnsi="Calibri" w:cstheme="minorHAnsi"/>
        </w:rPr>
        <w:t xml:space="preserve"> </w:t>
      </w:r>
      <w:r w:rsidR="00B8294F">
        <w:rPr>
          <w:rFonts w:ascii="Calibri" w:hAnsi="Calibri" w:cstheme="minorHAnsi"/>
        </w:rPr>
        <w:t>research question</w:t>
      </w:r>
      <w:r w:rsidR="003D30F3">
        <w:rPr>
          <w:rFonts w:ascii="Calibri" w:hAnsi="Calibri" w:cstheme="minorHAnsi"/>
        </w:rPr>
        <w:t>(s)</w:t>
      </w:r>
      <w:r w:rsidR="00AC50EA" w:rsidRPr="00AC5C33">
        <w:rPr>
          <w:rFonts w:ascii="Calibri" w:hAnsi="Calibri" w:cstheme="minorHAnsi"/>
        </w:rPr>
        <w:t xml:space="preserve">. You should explain why you picked these, and the sources you have consulted so far or plan to consult for your paper. </w:t>
      </w:r>
    </w:p>
    <w:p w14:paraId="2FADFCDE" w14:textId="2FABAD47" w:rsidR="008B00BA" w:rsidRPr="00AC5C33" w:rsidRDefault="008B00BA" w:rsidP="008B00BA">
      <w:pPr>
        <w:pStyle w:val="Heading2"/>
        <w:rPr>
          <w:rFonts w:ascii="Calibri" w:hAnsi="Calibri"/>
          <w:b/>
          <w:bCs/>
        </w:rPr>
      </w:pPr>
      <w:r w:rsidRPr="00AC5C33">
        <w:rPr>
          <w:rFonts w:ascii="Calibri" w:hAnsi="Calibri"/>
          <w:b/>
          <w:bCs/>
        </w:rPr>
        <w:t xml:space="preserve">Week 9: October </w:t>
      </w:r>
      <w:r w:rsidR="008E5CD2">
        <w:rPr>
          <w:rFonts w:ascii="Calibri" w:hAnsi="Calibri"/>
          <w:b/>
          <w:bCs/>
        </w:rPr>
        <w:t>1</w:t>
      </w:r>
      <w:r w:rsidR="006D6E6E">
        <w:rPr>
          <w:rFonts w:ascii="Calibri" w:hAnsi="Calibri"/>
          <w:b/>
          <w:bCs/>
        </w:rPr>
        <w:t>5</w:t>
      </w:r>
      <w:r w:rsidRPr="00AC5C33">
        <w:rPr>
          <w:rFonts w:ascii="Calibri" w:hAnsi="Calibri"/>
          <w:b/>
          <w:bCs/>
        </w:rPr>
        <w:t xml:space="preserve"> (Submit all assignments by </w:t>
      </w:r>
      <w:r w:rsidR="008F39CE">
        <w:rPr>
          <w:rFonts w:ascii="Calibri" w:hAnsi="Calibri"/>
          <w:b/>
          <w:bCs/>
        </w:rPr>
        <w:t xml:space="preserve">noon on </w:t>
      </w:r>
      <w:r w:rsidR="00782E9C">
        <w:rPr>
          <w:rFonts w:ascii="Calibri" w:hAnsi="Calibri"/>
          <w:b/>
          <w:bCs/>
        </w:rPr>
        <w:t>Wednesday</w:t>
      </w:r>
      <w:r w:rsidRPr="00AC5C33">
        <w:rPr>
          <w:rFonts w:ascii="Calibri" w:hAnsi="Calibri"/>
          <w:b/>
          <w:bCs/>
        </w:rPr>
        <w:t>)</w:t>
      </w:r>
    </w:p>
    <w:p w14:paraId="161B2B50" w14:textId="20DB66E6" w:rsidR="002171B4" w:rsidRPr="00AC5C33" w:rsidRDefault="008B00BA" w:rsidP="002171B4">
      <w:pPr>
        <w:pStyle w:val="Heading2"/>
        <w:rPr>
          <w:rFonts w:ascii="Calibri" w:hAnsi="Calibri"/>
          <w:b/>
          <w:bCs/>
        </w:rPr>
      </w:pPr>
      <w:r w:rsidRPr="00AC5C33">
        <w:rPr>
          <w:rFonts w:ascii="Calibri" w:hAnsi="Calibri"/>
          <w:b/>
          <w:bCs/>
        </w:rPr>
        <w:t xml:space="preserve">Module </w:t>
      </w:r>
      <w:r w:rsidR="00E21809" w:rsidRPr="00AC5C33">
        <w:rPr>
          <w:rFonts w:ascii="Calibri" w:hAnsi="Calibri"/>
          <w:b/>
          <w:bCs/>
        </w:rPr>
        <w:t>9</w:t>
      </w:r>
      <w:r w:rsidRPr="00AC5C33">
        <w:rPr>
          <w:rFonts w:ascii="Calibri" w:hAnsi="Calibri"/>
          <w:b/>
          <w:bCs/>
        </w:rPr>
        <w:t xml:space="preserve">: </w:t>
      </w:r>
      <w:r w:rsidR="00091BD0">
        <w:rPr>
          <w:rFonts w:ascii="Calibri" w:hAnsi="Calibri"/>
          <w:b/>
          <w:bCs/>
        </w:rPr>
        <w:t>Conflict, violence</w:t>
      </w:r>
      <w:r w:rsidR="006C594C">
        <w:rPr>
          <w:rFonts w:ascii="Calibri" w:hAnsi="Calibri"/>
          <w:b/>
          <w:bCs/>
        </w:rPr>
        <w:t>,</w:t>
      </w:r>
      <w:r w:rsidR="002171B4" w:rsidRPr="00AC5C33">
        <w:rPr>
          <w:rFonts w:ascii="Calibri" w:hAnsi="Calibri"/>
          <w:b/>
          <w:bCs/>
        </w:rPr>
        <w:t xml:space="preserve"> and gender</w:t>
      </w:r>
    </w:p>
    <w:p w14:paraId="639DCB16" w14:textId="77777777" w:rsidR="00A039DF" w:rsidRDefault="000D4349" w:rsidP="00091BD0">
      <w:pPr>
        <w:rPr>
          <w:rFonts w:ascii="Calibri" w:hAnsi="Calibri" w:cstheme="minorHAnsi"/>
          <w:bCs/>
        </w:rPr>
      </w:pPr>
      <w:r w:rsidRPr="00AC5C33">
        <w:rPr>
          <w:rFonts w:ascii="Calibri" w:hAnsi="Calibri" w:cstheme="minorHAnsi"/>
          <w:b/>
        </w:rPr>
        <w:t>To read</w:t>
      </w:r>
      <w:r w:rsidRPr="00AC5C33">
        <w:rPr>
          <w:rFonts w:ascii="Calibri" w:hAnsi="Calibri" w:cstheme="minorHAnsi"/>
          <w:bCs/>
        </w:rPr>
        <w:t xml:space="preserve">: </w:t>
      </w:r>
    </w:p>
    <w:p w14:paraId="2175DAA7" w14:textId="3784F0AC" w:rsidR="003241B2" w:rsidRPr="000637DA" w:rsidRDefault="00A039DF" w:rsidP="00091BD0">
      <w:pPr>
        <w:rPr>
          <w:rFonts w:ascii="Calibri" w:hAnsi="Calibri" w:cs="Calibri"/>
          <w:bCs/>
        </w:rPr>
      </w:pPr>
      <w:r>
        <w:rPr>
          <w:rFonts w:ascii="Calibri" w:hAnsi="Calibri" w:cstheme="minorHAnsi"/>
          <w:bCs/>
        </w:rPr>
        <w:t>~</w:t>
      </w:r>
      <w:r w:rsidR="003241B2">
        <w:rPr>
          <w:rFonts w:ascii="Calibri" w:hAnsi="Calibri" w:cs="Cochin"/>
        </w:rPr>
        <w:t xml:space="preserve">Özlem </w:t>
      </w:r>
      <w:proofErr w:type="spellStart"/>
      <w:r w:rsidR="003241B2">
        <w:rPr>
          <w:rFonts w:ascii="Calibri" w:hAnsi="Calibri" w:cs="Cochin"/>
        </w:rPr>
        <w:t>Alt</w:t>
      </w:r>
      <w:r w:rsidR="003241B2">
        <w:t>ı</w:t>
      </w:r>
      <w:r w:rsidR="003241B2">
        <w:rPr>
          <w:rFonts w:ascii="Calibri" w:hAnsi="Calibri" w:cs="Cochin"/>
        </w:rPr>
        <w:t>ok</w:t>
      </w:r>
      <w:proofErr w:type="spellEnd"/>
      <w:r w:rsidR="003241B2">
        <w:rPr>
          <w:rFonts w:ascii="Calibri" w:hAnsi="Calibri" w:cs="Cochin"/>
        </w:rPr>
        <w:t>. 2022. From the streets to social policy: How to end gender-based violence against women. In Global Agenda for Social Justice 2 (edited by Muschert et al.) Policy Press.</w:t>
      </w:r>
    </w:p>
    <w:p w14:paraId="158F4B04" w14:textId="0211BC9F" w:rsidR="00CA4691" w:rsidRPr="00E564B5" w:rsidRDefault="00A039DF" w:rsidP="00CA4691">
      <w:pPr>
        <w:pStyle w:val="Header"/>
        <w:rPr>
          <w:rStyle w:val="Hyperlink"/>
          <w:rFonts w:ascii="Calibri" w:eastAsia="Calibri" w:hAnsi="Calibri" w:cs="Calibri"/>
          <w:color w:val="000000"/>
          <w:spacing w:val="-2"/>
          <w:sz w:val="24"/>
          <w:szCs w:val="24"/>
          <w:u w:val="none"/>
        </w:rPr>
      </w:pPr>
      <w:r>
        <w:rPr>
          <w:rStyle w:val="Hyperlink"/>
          <w:rFonts w:ascii="Calibri" w:eastAsia="Calibri" w:hAnsi="Calibri" w:cs="Calibri"/>
          <w:color w:val="000000"/>
          <w:spacing w:val="-2"/>
          <w:sz w:val="24"/>
          <w:szCs w:val="24"/>
          <w:u w:val="none"/>
        </w:rPr>
        <w:t>~</w:t>
      </w:r>
      <w:r w:rsidR="00CA4691" w:rsidRPr="00E564B5">
        <w:rPr>
          <w:rStyle w:val="Hyperlink"/>
          <w:rFonts w:ascii="Calibri" w:eastAsia="Calibri" w:hAnsi="Calibri" w:cs="Calibri"/>
          <w:color w:val="000000"/>
          <w:spacing w:val="-2"/>
          <w:sz w:val="24"/>
          <w:szCs w:val="24"/>
          <w:u w:val="none"/>
        </w:rPr>
        <w:t>Megan Specia. 2018. “</w:t>
      </w:r>
      <w:hyperlink r:id="rId46" w:history="1">
        <w:r w:rsidR="00CA4691" w:rsidRPr="000861A6">
          <w:rPr>
            <w:rStyle w:val="Hyperlink"/>
            <w:rFonts w:ascii="Calibri" w:eastAsia="Calibri" w:hAnsi="Calibri" w:cs="Calibri"/>
            <w:spacing w:val="-2"/>
            <w:sz w:val="24"/>
            <w:szCs w:val="24"/>
          </w:rPr>
          <w:t>The five conflicts driving the bulk of the world’s refugee crisis</w:t>
        </w:r>
      </w:hyperlink>
      <w:r w:rsidR="00CA4691" w:rsidRPr="00E564B5">
        <w:rPr>
          <w:rStyle w:val="Hyperlink"/>
          <w:rFonts w:ascii="Calibri" w:eastAsia="Calibri" w:hAnsi="Calibri" w:cs="Calibri"/>
          <w:color w:val="000000"/>
          <w:spacing w:val="-2"/>
          <w:sz w:val="24"/>
          <w:szCs w:val="24"/>
          <w:u w:val="none"/>
        </w:rPr>
        <w:t xml:space="preserve">” </w:t>
      </w:r>
    </w:p>
    <w:p w14:paraId="2916A0B5" w14:textId="7D7DD3D5" w:rsidR="00CA4691" w:rsidRDefault="00A039DF" w:rsidP="00CA4691">
      <w:pPr>
        <w:rPr>
          <w:rFonts w:ascii="Calibri" w:hAnsi="Calibri" w:cs="Calibri"/>
          <w:i/>
          <w:iCs/>
        </w:rPr>
      </w:pPr>
      <w:r>
        <w:rPr>
          <w:rFonts w:ascii="Calibri" w:hAnsi="Calibri" w:cs="Calibri"/>
        </w:rPr>
        <w:t>~</w:t>
      </w:r>
      <w:r w:rsidR="00CA4691" w:rsidRPr="00E564B5">
        <w:rPr>
          <w:rFonts w:ascii="Calibri" w:hAnsi="Calibri" w:cs="Calibri"/>
        </w:rPr>
        <w:t xml:space="preserve">Camille Baker. 2019. </w:t>
      </w:r>
      <w:hyperlink r:id="rId47" w:history="1">
        <w:r w:rsidR="00CA4691" w:rsidRPr="00E564B5">
          <w:rPr>
            <w:rStyle w:val="Hyperlink"/>
            <w:rFonts w:ascii="Calibri" w:hAnsi="Calibri" w:cs="Calibri"/>
          </w:rPr>
          <w:t>From the Mediterranean to Mexico, Capt. Pia Kemp…</w:t>
        </w:r>
      </w:hyperlink>
      <w:r w:rsidR="00CA4691" w:rsidRPr="00E564B5">
        <w:rPr>
          <w:rFonts w:ascii="Calibri" w:hAnsi="Calibri" w:cs="Calibri"/>
        </w:rPr>
        <w:t xml:space="preserve"> </w:t>
      </w:r>
      <w:r w:rsidR="00CA4691" w:rsidRPr="00E564B5">
        <w:rPr>
          <w:rFonts w:ascii="Calibri" w:hAnsi="Calibri" w:cs="Calibri"/>
          <w:i/>
          <w:iCs/>
        </w:rPr>
        <w:t xml:space="preserve">The Intercept. </w:t>
      </w:r>
    </w:p>
    <w:p w14:paraId="3DCE4BBD" w14:textId="3EC4BBFB" w:rsidR="002171B4" w:rsidRPr="006C594C" w:rsidRDefault="006C594C" w:rsidP="002171B4">
      <w:pPr>
        <w:rPr>
          <w:rFonts w:ascii="Calibri" w:hAnsi="Calibri" w:cs="Calibri"/>
          <w:i/>
          <w:iCs/>
        </w:rPr>
      </w:pPr>
      <w:r>
        <w:rPr>
          <w:rFonts w:ascii="Calibri" w:hAnsi="Calibri" w:cs="Calibri"/>
          <w:i/>
          <w:iCs/>
        </w:rPr>
        <w:t>~</w:t>
      </w:r>
      <w:r w:rsidRPr="006C594C">
        <w:rPr>
          <w:rFonts w:ascii="Calibri" w:hAnsi="Calibri" w:cs="Calibri"/>
        </w:rPr>
        <w:t xml:space="preserve">European Union Agency for Fundamental Rights. 2016. </w:t>
      </w:r>
      <w:hyperlink r:id="rId48" w:history="1">
        <w:r w:rsidR="002171B4" w:rsidRPr="000861A6">
          <w:rPr>
            <w:rStyle w:val="Hyperlink"/>
            <w:rFonts w:ascii="Calibri" w:hAnsi="Calibri" w:cs="Calibri"/>
          </w:rPr>
          <w:t>Women refugees at high risk of being victims of gender-based violence</w:t>
        </w:r>
      </w:hyperlink>
      <w:r w:rsidR="002171B4" w:rsidRPr="00E564B5">
        <w:rPr>
          <w:rFonts w:ascii="Calibri" w:hAnsi="Calibri" w:cs="Calibri"/>
        </w:rPr>
        <w:t xml:space="preserve"> </w:t>
      </w:r>
    </w:p>
    <w:p w14:paraId="7E9BF27C" w14:textId="5F349BCC" w:rsidR="002171B4" w:rsidRPr="00E564B5" w:rsidRDefault="00A039DF" w:rsidP="002171B4">
      <w:pPr>
        <w:rPr>
          <w:rFonts w:ascii="Calibri" w:hAnsi="Calibri" w:cs="Calibri"/>
        </w:rPr>
      </w:pPr>
      <w:r>
        <w:rPr>
          <w:rFonts w:ascii="Calibri" w:hAnsi="Calibri" w:cs="Calibri"/>
        </w:rPr>
        <w:t>~</w:t>
      </w:r>
      <w:r w:rsidR="002171B4" w:rsidRPr="00E564B5">
        <w:rPr>
          <w:rFonts w:ascii="Calibri" w:hAnsi="Calibri" w:cs="Calibri"/>
        </w:rPr>
        <w:t xml:space="preserve">BBC. March 2018. </w:t>
      </w:r>
      <w:hyperlink r:id="rId49" w:history="1">
        <w:r w:rsidR="002171B4" w:rsidRPr="000861A6">
          <w:rPr>
            <w:rStyle w:val="Hyperlink"/>
            <w:rFonts w:ascii="Calibri" w:hAnsi="Calibri" w:cs="Calibri"/>
          </w:rPr>
          <w:t xml:space="preserve">Court </w:t>
        </w:r>
        <w:r w:rsidR="000861A6" w:rsidRPr="000861A6">
          <w:rPr>
            <w:rStyle w:val="Hyperlink"/>
            <w:rFonts w:ascii="Calibri" w:hAnsi="Calibri" w:cs="Calibri"/>
          </w:rPr>
          <w:t>r</w:t>
        </w:r>
        <w:r w:rsidR="002171B4" w:rsidRPr="000861A6">
          <w:rPr>
            <w:rStyle w:val="Hyperlink"/>
            <w:rFonts w:ascii="Calibri" w:hAnsi="Calibri" w:cs="Calibri"/>
          </w:rPr>
          <w:t>ules that the government can’t block immigrant teens from abortion</w:t>
        </w:r>
      </w:hyperlink>
      <w:r w:rsidR="002171B4" w:rsidRPr="00E564B5">
        <w:rPr>
          <w:rFonts w:ascii="Calibri" w:hAnsi="Calibri" w:cs="Calibri"/>
        </w:rPr>
        <w:t xml:space="preserve"> </w:t>
      </w:r>
    </w:p>
    <w:p w14:paraId="38A23CA5" w14:textId="0049D6FA" w:rsidR="008D5664" w:rsidRPr="000637DA" w:rsidRDefault="00A039DF" w:rsidP="00A52573">
      <w:pPr>
        <w:rPr>
          <w:rFonts w:ascii="Calibri" w:hAnsi="Calibri"/>
        </w:rPr>
      </w:pPr>
      <w:r>
        <w:rPr>
          <w:rFonts w:ascii="Calibri" w:hAnsi="Calibri" w:cs="Cochin"/>
          <w:b/>
          <w:bCs/>
        </w:rPr>
        <w:t>~</w:t>
      </w:r>
      <w:r w:rsidR="008D5664" w:rsidRPr="008F361B">
        <w:rPr>
          <w:rFonts w:ascii="Calibri" w:hAnsi="Calibri" w:cs="Cochin"/>
          <w:b/>
          <w:bCs/>
        </w:rPr>
        <w:t xml:space="preserve">Required films: </w:t>
      </w:r>
      <w:hyperlink r:id="rId50" w:history="1">
        <w:r w:rsidR="008D5664" w:rsidRPr="000861A6">
          <w:rPr>
            <w:rStyle w:val="Hyperlink"/>
            <w:rFonts w:ascii="Calibri" w:hAnsi="Calibri"/>
          </w:rPr>
          <w:t>Side by Side -- Women, Peace and Security</w:t>
        </w:r>
      </w:hyperlink>
      <w:r w:rsidR="008D5664" w:rsidRPr="008F361B">
        <w:rPr>
          <w:rFonts w:ascii="Calibri" w:hAnsi="Calibri"/>
        </w:rPr>
        <w:t xml:space="preserve">" </w:t>
      </w:r>
      <w:r w:rsidR="008D5664" w:rsidRPr="008F361B">
        <w:rPr>
          <w:rFonts w:ascii="Calibri" w:hAnsi="Calibri" w:cs="Cochin"/>
        </w:rPr>
        <w:t>(~32 minutes)</w:t>
      </w:r>
      <w:r w:rsidR="000861A6" w:rsidRPr="000861A6">
        <w:rPr>
          <w:rFonts w:ascii="Calibri" w:hAnsi="Calibri"/>
        </w:rPr>
        <w:t xml:space="preserve"> </w:t>
      </w:r>
    </w:p>
    <w:p w14:paraId="59B383AE" w14:textId="0ABEB94C" w:rsidR="0071181E" w:rsidRPr="000637DA" w:rsidRDefault="002B497E" w:rsidP="000637DA">
      <w:pPr>
        <w:rPr>
          <w:rFonts w:ascii="Calibri" w:hAnsi="Calibri" w:cs="Cochin"/>
        </w:rPr>
      </w:pPr>
      <w:r w:rsidRPr="008F361B">
        <w:rPr>
          <w:rFonts w:ascii="Calibri" w:hAnsi="Calibri" w:cs="Cochin"/>
        </w:rPr>
        <w:t xml:space="preserve">Al Jazeera </w:t>
      </w:r>
      <w:hyperlink r:id="rId51" w:history="1">
        <w:r w:rsidRPr="000861A6">
          <w:rPr>
            <w:rStyle w:val="Hyperlink"/>
            <w:rFonts w:ascii="Calibri" w:hAnsi="Calibri" w:cs="Cochin"/>
          </w:rPr>
          <w:t>video on domestic violence in Iraq</w:t>
        </w:r>
      </w:hyperlink>
      <w:r w:rsidR="008F361B" w:rsidRPr="008F361B">
        <w:rPr>
          <w:rFonts w:ascii="Calibri" w:hAnsi="Calibri" w:cs="Cochin"/>
        </w:rPr>
        <w:t xml:space="preserve"> (~ 5 minutes)</w:t>
      </w:r>
    </w:p>
    <w:p w14:paraId="53E96FC6" w14:textId="77777777" w:rsidR="00A039DF" w:rsidRDefault="00A039DF" w:rsidP="00B87B0E">
      <w:pPr>
        <w:rPr>
          <w:rFonts w:ascii="Calibri" w:hAnsi="Calibri" w:cstheme="minorHAnsi"/>
          <w:b/>
        </w:rPr>
      </w:pPr>
    </w:p>
    <w:p w14:paraId="10FDE6B8" w14:textId="2BC8DD95" w:rsidR="00704EEF" w:rsidRPr="00AC5C33" w:rsidRDefault="00B87B0E" w:rsidP="00B87B0E">
      <w:pPr>
        <w:rPr>
          <w:rFonts w:ascii="Calibri" w:hAnsi="Calibri" w:cstheme="minorHAnsi"/>
        </w:rPr>
      </w:pPr>
      <w:r w:rsidRPr="00AC5C33">
        <w:rPr>
          <w:rFonts w:ascii="Calibri" w:hAnsi="Calibri" w:cstheme="minorHAnsi"/>
          <w:b/>
        </w:rPr>
        <w:t>To do</w:t>
      </w:r>
      <w:r w:rsidRPr="00AC5C33">
        <w:rPr>
          <w:rFonts w:ascii="Calibri" w:hAnsi="Calibri" w:cstheme="minorHAnsi"/>
        </w:rPr>
        <w:t xml:space="preserve">: Quiz </w:t>
      </w:r>
      <w:r w:rsidR="00095BB6" w:rsidRPr="00AC5C33">
        <w:rPr>
          <w:rFonts w:ascii="Calibri" w:hAnsi="Calibri" w:cstheme="minorHAnsi"/>
        </w:rPr>
        <w:t>8</w:t>
      </w:r>
      <w:r w:rsidRPr="00AC5C33">
        <w:rPr>
          <w:rFonts w:ascii="Calibri" w:hAnsi="Calibri" w:cstheme="minorHAnsi"/>
        </w:rPr>
        <w:t xml:space="preserve"> (30 points) </w:t>
      </w:r>
      <w:r w:rsidR="00522F55" w:rsidRPr="00AC5C33">
        <w:rPr>
          <w:rFonts w:ascii="Calibri" w:hAnsi="Calibri" w:cstheme="minorHAnsi"/>
          <w:b/>
        </w:rPr>
        <w:t xml:space="preserve">&amp; </w:t>
      </w:r>
      <w:r w:rsidR="00522F55" w:rsidRPr="00AC5C33">
        <w:rPr>
          <w:rFonts w:ascii="Calibri" w:hAnsi="Calibri" w:cstheme="minorHAnsi"/>
        </w:rPr>
        <w:t xml:space="preserve">Analytical summary (150 pts; </w:t>
      </w:r>
      <w:r w:rsidR="002B0989">
        <w:rPr>
          <w:rFonts w:ascii="Calibri" w:hAnsi="Calibri" w:cstheme="minorHAnsi"/>
        </w:rPr>
        <w:t>2</w:t>
      </w:r>
      <w:r w:rsidR="00522F55" w:rsidRPr="00AC5C33">
        <w:rPr>
          <w:rFonts w:ascii="Calibri" w:hAnsi="Calibri" w:cstheme="minorHAnsi"/>
        </w:rPr>
        <w:t xml:space="preserve"> students)</w:t>
      </w:r>
      <w:r w:rsidR="00522F55" w:rsidRPr="00AC5C33">
        <w:rPr>
          <w:rFonts w:ascii="Calibri" w:hAnsi="Calibri" w:cstheme="minorHAnsi"/>
          <w:b/>
          <w:bCs/>
        </w:rPr>
        <w:t xml:space="preserve"> </w:t>
      </w:r>
    </w:p>
    <w:p w14:paraId="154F559F" w14:textId="2F0A132A" w:rsidR="008B00BA" w:rsidRPr="00AC5C33" w:rsidRDefault="008B00BA" w:rsidP="008B00BA">
      <w:pPr>
        <w:pStyle w:val="Heading2"/>
        <w:rPr>
          <w:rFonts w:ascii="Calibri" w:hAnsi="Calibri"/>
          <w:b/>
          <w:bCs/>
        </w:rPr>
      </w:pPr>
      <w:r w:rsidRPr="00AC5C33">
        <w:rPr>
          <w:rFonts w:ascii="Calibri" w:hAnsi="Calibri"/>
          <w:b/>
          <w:bCs/>
        </w:rPr>
        <w:t xml:space="preserve">Week 10: </w:t>
      </w:r>
      <w:r w:rsidR="008E5CD2">
        <w:rPr>
          <w:rFonts w:ascii="Calibri" w:hAnsi="Calibri"/>
          <w:b/>
          <w:bCs/>
        </w:rPr>
        <w:t>October 2</w:t>
      </w:r>
      <w:r w:rsidR="006D6E6E">
        <w:rPr>
          <w:rFonts w:ascii="Calibri" w:hAnsi="Calibri"/>
          <w:b/>
          <w:bCs/>
        </w:rPr>
        <w:t>2</w:t>
      </w:r>
      <w:r w:rsidR="00AC61EA" w:rsidRPr="00AC5C33">
        <w:rPr>
          <w:rFonts w:ascii="Calibri" w:hAnsi="Calibri"/>
          <w:b/>
          <w:bCs/>
        </w:rPr>
        <w:t xml:space="preserve"> </w:t>
      </w:r>
      <w:r w:rsidRPr="00AC5C33">
        <w:rPr>
          <w:rFonts w:ascii="Calibri" w:hAnsi="Calibri"/>
          <w:b/>
          <w:bCs/>
        </w:rPr>
        <w:t xml:space="preserve">(Submit all assignments by </w:t>
      </w:r>
      <w:r w:rsidR="008F39CE">
        <w:rPr>
          <w:rFonts w:ascii="Calibri" w:hAnsi="Calibri"/>
          <w:b/>
          <w:bCs/>
        </w:rPr>
        <w:t xml:space="preserve">noon on </w:t>
      </w:r>
      <w:r w:rsidR="00782E9C">
        <w:rPr>
          <w:rFonts w:ascii="Calibri" w:hAnsi="Calibri"/>
          <w:b/>
          <w:bCs/>
        </w:rPr>
        <w:t>Wednesday</w:t>
      </w:r>
      <w:r w:rsidRPr="00AC5C33">
        <w:rPr>
          <w:rFonts w:ascii="Calibri" w:hAnsi="Calibri"/>
          <w:b/>
          <w:bCs/>
        </w:rPr>
        <w:t>)</w:t>
      </w:r>
    </w:p>
    <w:p w14:paraId="1F946252" w14:textId="7604772D" w:rsidR="008B00BA" w:rsidRPr="00AC5C33" w:rsidRDefault="00A155E2" w:rsidP="008B00BA">
      <w:pPr>
        <w:pStyle w:val="Heading2"/>
        <w:rPr>
          <w:rFonts w:ascii="Calibri" w:hAnsi="Calibri"/>
          <w:b/>
          <w:bCs/>
        </w:rPr>
      </w:pPr>
      <w:r>
        <w:rPr>
          <w:rFonts w:ascii="Calibri" w:hAnsi="Calibri"/>
          <w:b/>
          <w:bCs/>
        </w:rPr>
        <w:t xml:space="preserve">Module 10: </w:t>
      </w:r>
      <w:r w:rsidR="00755799" w:rsidRPr="00AC5C33">
        <w:rPr>
          <w:rFonts w:ascii="Calibri" w:hAnsi="Calibri"/>
          <w:b/>
          <w:bCs/>
        </w:rPr>
        <w:t>Feminism as a global social movement</w:t>
      </w:r>
    </w:p>
    <w:p w14:paraId="57C03F42" w14:textId="77777777" w:rsidR="00A039DF" w:rsidRDefault="00704EEF" w:rsidP="00A155E2">
      <w:pPr>
        <w:rPr>
          <w:rFonts w:ascii="Calibri" w:hAnsi="Calibri" w:cstheme="minorHAnsi"/>
        </w:rPr>
      </w:pPr>
      <w:r w:rsidRPr="00AC5C33">
        <w:rPr>
          <w:rFonts w:ascii="Calibri" w:hAnsi="Calibri" w:cstheme="minorHAnsi"/>
          <w:b/>
        </w:rPr>
        <w:t>To read</w:t>
      </w:r>
      <w:r w:rsidRPr="00AC5C33">
        <w:rPr>
          <w:rFonts w:ascii="Calibri" w:hAnsi="Calibri" w:cstheme="minorHAnsi"/>
        </w:rPr>
        <w:t xml:space="preserve">: </w:t>
      </w:r>
    </w:p>
    <w:p w14:paraId="2614A040" w14:textId="0547A5FD" w:rsidR="00020F34" w:rsidRPr="00A155E2" w:rsidRDefault="00A039DF" w:rsidP="00A155E2">
      <w:pPr>
        <w:rPr>
          <w:rFonts w:ascii="Calibri" w:hAnsi="Calibri" w:cstheme="minorHAnsi"/>
        </w:rPr>
      </w:pPr>
      <w:r>
        <w:rPr>
          <w:rFonts w:ascii="Calibri" w:hAnsi="Calibri" w:cstheme="minorHAnsi"/>
        </w:rPr>
        <w:t>~</w:t>
      </w:r>
      <w:r w:rsidR="00755799" w:rsidRPr="00AC5C33">
        <w:rPr>
          <w:rFonts w:ascii="Calibri" w:eastAsia="font716" w:hAnsi="Calibri" w:cs="Cochin"/>
          <w:color w:val="000000"/>
        </w:rPr>
        <w:t xml:space="preserve">Lourdes Beneria </w:t>
      </w:r>
      <w:r w:rsidR="00755799" w:rsidRPr="00AC5C33">
        <w:rPr>
          <w:rFonts w:ascii="Calibri" w:eastAsia="font716" w:hAnsi="Calibri" w:cs="Cochin"/>
          <w:i/>
          <w:iCs/>
          <w:color w:val="000000"/>
        </w:rPr>
        <w:t>et al</w:t>
      </w:r>
      <w:r w:rsidR="00755799" w:rsidRPr="00AC5C33">
        <w:rPr>
          <w:rFonts w:ascii="Calibri" w:eastAsia="font716" w:hAnsi="Calibri" w:cs="Cochin"/>
          <w:color w:val="000000"/>
        </w:rPr>
        <w:t xml:space="preserve">. 2016. </w:t>
      </w:r>
      <w:r w:rsidR="00755799" w:rsidRPr="00AC5C33">
        <w:rPr>
          <w:rFonts w:ascii="Calibri" w:eastAsia="font716" w:hAnsi="Calibri" w:cs="Cochin"/>
          <w:i/>
          <w:iCs/>
          <w:color w:val="000000"/>
        </w:rPr>
        <w:t xml:space="preserve">Gender, Development and Globalization. </w:t>
      </w:r>
      <w:r w:rsidR="00755799" w:rsidRPr="00AC5C33">
        <w:rPr>
          <w:rFonts w:ascii="Calibri" w:eastAsia="font716" w:hAnsi="Calibri" w:cs="Cochin"/>
          <w:color w:val="000000"/>
        </w:rPr>
        <w:t xml:space="preserve">Chapter 6, pages 227-253. </w:t>
      </w:r>
      <w:hyperlink r:id="rId52" w:history="1">
        <w:r w:rsidR="00755799" w:rsidRPr="00020F34">
          <w:rPr>
            <w:rStyle w:val="Hyperlink"/>
            <w:rFonts w:ascii="Calibri" w:eastAsia="font716" w:hAnsi="Calibri" w:cs="Cochin"/>
          </w:rPr>
          <w:t>E-book</w:t>
        </w:r>
      </w:hyperlink>
      <w:r w:rsidR="00755799" w:rsidRPr="00AC5C33">
        <w:rPr>
          <w:rFonts w:ascii="Calibri" w:eastAsia="font716" w:hAnsi="Calibri" w:cs="Cochin"/>
          <w:color w:val="000000"/>
        </w:rPr>
        <w:t xml:space="preserve"> available via </w:t>
      </w:r>
      <w:r w:rsidR="00020F34">
        <w:rPr>
          <w:rFonts w:ascii="Calibri" w:eastAsia="font716" w:hAnsi="Calibri" w:cs="Cochin"/>
          <w:color w:val="000000"/>
        </w:rPr>
        <w:t>UNT Libraries.</w:t>
      </w:r>
    </w:p>
    <w:p w14:paraId="2515047A" w14:textId="28B79AAD" w:rsidR="00755799" w:rsidRPr="00AC5C33" w:rsidRDefault="00A039DF" w:rsidP="00755799">
      <w:pPr>
        <w:autoSpaceDE w:val="0"/>
        <w:rPr>
          <w:rFonts w:ascii="Calibri" w:eastAsia="font716" w:hAnsi="Calibri" w:cs="Cochin"/>
          <w:i/>
          <w:iCs/>
          <w:color w:val="000000"/>
        </w:rPr>
      </w:pPr>
      <w:r>
        <w:rPr>
          <w:rFonts w:ascii="Calibri" w:eastAsia="font716" w:hAnsi="Calibri" w:cs="Cochin"/>
          <w:color w:val="000000"/>
        </w:rPr>
        <w:t>~</w:t>
      </w:r>
      <w:r w:rsidR="00755799" w:rsidRPr="00AC5C33">
        <w:rPr>
          <w:rFonts w:ascii="Calibri" w:eastAsia="font716" w:hAnsi="Calibri" w:cs="Cochin"/>
          <w:color w:val="000000"/>
        </w:rPr>
        <w:t>Desai, Manisha. 2007. “The Messy Relationship between Feminisms and Globalizations.”</w:t>
      </w:r>
    </w:p>
    <w:p w14:paraId="591CC032" w14:textId="77777777" w:rsidR="006C594C" w:rsidRDefault="00755799" w:rsidP="006C594C">
      <w:pPr>
        <w:autoSpaceDE w:val="0"/>
        <w:rPr>
          <w:rFonts w:ascii="Calibri" w:eastAsia="font716" w:hAnsi="Calibri" w:cs="Cochin"/>
          <w:color w:val="000000"/>
        </w:rPr>
      </w:pPr>
      <w:r w:rsidRPr="00AC5C33">
        <w:rPr>
          <w:rFonts w:ascii="Calibri" w:eastAsia="font716" w:hAnsi="Calibri" w:cs="Cochin"/>
          <w:i/>
          <w:iCs/>
          <w:color w:val="000000"/>
        </w:rPr>
        <w:t>Gender &amp; Society</w:t>
      </w:r>
      <w:r w:rsidR="00811B5F">
        <w:rPr>
          <w:rFonts w:ascii="Calibri" w:eastAsia="font716" w:hAnsi="Calibri" w:cs="Cochin"/>
          <w:color w:val="000000"/>
        </w:rPr>
        <w:t xml:space="preserve"> 21 (6): </w:t>
      </w:r>
      <w:r w:rsidRPr="00AC5C33">
        <w:rPr>
          <w:rFonts w:ascii="Calibri" w:eastAsia="font716" w:hAnsi="Calibri" w:cs="Cochin"/>
          <w:color w:val="000000"/>
        </w:rPr>
        <w:t>797-803.</w:t>
      </w:r>
    </w:p>
    <w:p w14:paraId="532AAB5C" w14:textId="0FFF884E" w:rsidR="006C594C" w:rsidRPr="006C594C" w:rsidRDefault="006C594C" w:rsidP="006C594C">
      <w:pPr>
        <w:autoSpaceDE w:val="0"/>
        <w:rPr>
          <w:rFonts w:ascii="Calibri" w:eastAsia="font716" w:hAnsi="Calibri" w:cs="Cochin"/>
          <w:color w:val="000000"/>
        </w:rPr>
      </w:pPr>
      <w:r w:rsidRPr="006C594C">
        <w:rPr>
          <w:rFonts w:ascii="Calibri" w:eastAsia="font716" w:hAnsi="Calibri" w:cs="Calibri"/>
        </w:rPr>
        <w:t>~</w:t>
      </w:r>
      <w:r w:rsidRPr="006C594C">
        <w:rPr>
          <w:rFonts w:ascii="Calibri" w:hAnsi="Calibri" w:cs="Cochin"/>
        </w:rPr>
        <w:t xml:space="preserve"> </w:t>
      </w:r>
      <w:r w:rsidRPr="006C594C">
        <w:rPr>
          <w:rFonts w:ascii="Calibri" w:hAnsi="Calibri" w:cs="Calibri"/>
        </w:rPr>
        <w:t xml:space="preserve">Özlem </w:t>
      </w:r>
      <w:proofErr w:type="spellStart"/>
      <w:r w:rsidRPr="006C594C">
        <w:rPr>
          <w:rFonts w:ascii="Calibri" w:hAnsi="Calibri" w:cs="Calibri"/>
        </w:rPr>
        <w:t>Altıok</w:t>
      </w:r>
      <w:proofErr w:type="spellEnd"/>
      <w:r>
        <w:rPr>
          <w:rFonts w:ascii="Calibri" w:hAnsi="Calibri" w:cs="Calibri"/>
        </w:rPr>
        <w:t>. 2024.</w:t>
      </w:r>
      <w:r w:rsidRPr="006C594C">
        <w:rPr>
          <w:rFonts w:ascii="Calibri" w:hAnsi="Calibri" w:cs="Calibri"/>
        </w:rPr>
        <w:t xml:space="preserve"> </w:t>
      </w:r>
      <w:hyperlink r:id="rId53" w:anchor="google_vignette" w:history="1">
        <w:r w:rsidRPr="006C594C">
          <w:rPr>
            <w:rStyle w:val="Hyperlink"/>
            <w:rFonts w:ascii="Calibri" w:hAnsi="Calibri" w:cs="Calibri"/>
          </w:rPr>
          <w:t>Taliban's third year of rule in Afghanistan:  How women defend their rights 'silently and secretly'</w:t>
        </w:r>
      </w:hyperlink>
      <w:r>
        <w:rPr>
          <w:rFonts w:ascii="Calibri" w:hAnsi="Calibri" w:cs="Calibri"/>
        </w:rPr>
        <w:t>. Bianet News.</w:t>
      </w:r>
    </w:p>
    <w:p w14:paraId="04BB2F8E" w14:textId="26FCCDF4" w:rsidR="006C594C" w:rsidRDefault="006C594C" w:rsidP="00755799">
      <w:pPr>
        <w:autoSpaceDE w:val="0"/>
        <w:rPr>
          <w:rFonts w:ascii="Calibri" w:eastAsia="font716" w:hAnsi="Calibri" w:cs="Cochin"/>
          <w:color w:val="000000"/>
        </w:rPr>
      </w:pPr>
    </w:p>
    <w:p w14:paraId="61C6A7A0" w14:textId="26B5A86E" w:rsidR="00A01D37" w:rsidRPr="008E7B5F" w:rsidRDefault="00A039DF" w:rsidP="008E7B5F">
      <w:pPr>
        <w:autoSpaceDE w:val="0"/>
        <w:rPr>
          <w:rFonts w:ascii="Calibri" w:eastAsia="font716" w:hAnsi="Calibri" w:cs="Cochin"/>
          <w:color w:val="000000"/>
        </w:rPr>
      </w:pPr>
      <w:r>
        <w:rPr>
          <w:rFonts w:ascii="Calibri" w:eastAsia="font716" w:hAnsi="Calibri" w:cs="Cochin"/>
          <w:i/>
          <w:iCs/>
          <w:color w:val="000000"/>
        </w:rPr>
        <w:t>~</w:t>
      </w:r>
      <w:r w:rsidR="007E45D7" w:rsidRPr="00450BAA">
        <w:rPr>
          <w:rFonts w:ascii="Calibri" w:eastAsia="font716" w:hAnsi="Calibri" w:cs="Cochin"/>
          <w:i/>
          <w:iCs/>
          <w:color w:val="000000"/>
        </w:rPr>
        <w:t>Optional</w:t>
      </w:r>
      <w:r w:rsidR="007E45D7" w:rsidRPr="00AC5C33">
        <w:rPr>
          <w:rFonts w:ascii="Calibri" w:eastAsia="font716" w:hAnsi="Calibri" w:cs="Cochin"/>
          <w:color w:val="000000"/>
        </w:rPr>
        <w:t xml:space="preserve">: Fraser, Nancy. 2009. “Feminism, Capitalism, and the Cunning of History.” </w:t>
      </w:r>
      <w:r w:rsidR="007E45D7" w:rsidRPr="00AC5C33">
        <w:rPr>
          <w:rFonts w:ascii="Calibri" w:eastAsia="font716" w:hAnsi="Calibri" w:cs="Cochin"/>
          <w:i/>
          <w:iCs/>
          <w:color w:val="000000"/>
        </w:rPr>
        <w:t>New Left Review</w:t>
      </w:r>
      <w:r w:rsidR="007E45D7" w:rsidRPr="00AC5C33">
        <w:rPr>
          <w:rFonts w:ascii="Calibri" w:eastAsia="font716" w:hAnsi="Calibri" w:cs="Cochin"/>
          <w:color w:val="000000"/>
        </w:rPr>
        <w:t>: 97-117.</w:t>
      </w:r>
    </w:p>
    <w:p w14:paraId="5F5B93F0" w14:textId="77777777" w:rsidR="008E7B5F" w:rsidRDefault="008E7B5F" w:rsidP="00095BB6">
      <w:pPr>
        <w:rPr>
          <w:rFonts w:ascii="Calibri" w:hAnsi="Calibri" w:cstheme="minorHAnsi"/>
          <w:b/>
          <w:bCs/>
        </w:rPr>
      </w:pPr>
    </w:p>
    <w:p w14:paraId="76E085F7" w14:textId="23DC8EB6" w:rsidR="00095BB6" w:rsidRPr="00AC5C33" w:rsidRDefault="00095BB6" w:rsidP="00095BB6">
      <w:pPr>
        <w:rPr>
          <w:rFonts w:ascii="Calibri" w:hAnsi="Calibri" w:cstheme="minorHAnsi"/>
        </w:rPr>
      </w:pPr>
      <w:r w:rsidRPr="00AC5C33">
        <w:rPr>
          <w:rFonts w:ascii="Calibri" w:hAnsi="Calibri" w:cstheme="minorHAnsi"/>
          <w:b/>
          <w:bCs/>
        </w:rPr>
        <w:t xml:space="preserve">To do: </w:t>
      </w:r>
      <w:r w:rsidRPr="00AC5C33">
        <w:rPr>
          <w:rFonts w:ascii="Calibri" w:hAnsi="Calibri" w:cstheme="minorHAnsi"/>
        </w:rPr>
        <w:t>Quiz 9</w:t>
      </w:r>
      <w:r w:rsidR="00522F55" w:rsidRPr="00AC5C33">
        <w:rPr>
          <w:rFonts w:ascii="Calibri" w:hAnsi="Calibri" w:cstheme="minorHAnsi"/>
        </w:rPr>
        <w:t xml:space="preserve"> (30) </w:t>
      </w:r>
      <w:r w:rsidR="00522F55" w:rsidRPr="00AC5C33">
        <w:rPr>
          <w:rFonts w:ascii="Calibri" w:hAnsi="Calibri" w:cstheme="minorHAnsi"/>
          <w:b/>
        </w:rPr>
        <w:t xml:space="preserve">&amp; </w:t>
      </w:r>
      <w:r w:rsidR="00522F55" w:rsidRPr="00AC5C33">
        <w:rPr>
          <w:rFonts w:ascii="Calibri" w:hAnsi="Calibri" w:cstheme="minorHAnsi"/>
        </w:rPr>
        <w:t xml:space="preserve">Analytical summary (150 pts; </w:t>
      </w:r>
      <w:r w:rsidR="002B0989">
        <w:rPr>
          <w:rFonts w:ascii="Calibri" w:hAnsi="Calibri" w:cstheme="minorHAnsi"/>
        </w:rPr>
        <w:t>2</w:t>
      </w:r>
      <w:r w:rsidR="00522F55" w:rsidRPr="00AC5C33">
        <w:rPr>
          <w:rFonts w:ascii="Calibri" w:hAnsi="Calibri" w:cstheme="minorHAnsi"/>
        </w:rPr>
        <w:t xml:space="preserve"> students)</w:t>
      </w:r>
      <w:r w:rsidR="00522F55" w:rsidRPr="00AC5C33">
        <w:rPr>
          <w:rFonts w:ascii="Calibri" w:hAnsi="Calibri" w:cstheme="minorHAnsi"/>
          <w:b/>
          <w:bCs/>
        </w:rPr>
        <w:t xml:space="preserve"> </w:t>
      </w:r>
    </w:p>
    <w:p w14:paraId="6750A92E" w14:textId="1830EC8D" w:rsidR="008B00BA" w:rsidRPr="00AC5C33" w:rsidRDefault="008B00BA" w:rsidP="008B00BA">
      <w:pPr>
        <w:pStyle w:val="Heading2"/>
        <w:rPr>
          <w:rFonts w:ascii="Calibri" w:hAnsi="Calibri"/>
          <w:b/>
          <w:bCs/>
        </w:rPr>
      </w:pPr>
      <w:r w:rsidRPr="00AC5C33">
        <w:rPr>
          <w:rFonts w:ascii="Calibri" w:hAnsi="Calibri"/>
          <w:b/>
          <w:bCs/>
        </w:rPr>
        <w:t xml:space="preserve">Week 11: </w:t>
      </w:r>
      <w:r w:rsidR="008F39CE">
        <w:rPr>
          <w:rFonts w:ascii="Calibri" w:hAnsi="Calibri"/>
          <w:b/>
          <w:bCs/>
        </w:rPr>
        <w:t>October</w:t>
      </w:r>
      <w:r w:rsidRPr="00AC5C33">
        <w:rPr>
          <w:rFonts w:ascii="Calibri" w:hAnsi="Calibri"/>
          <w:b/>
          <w:bCs/>
        </w:rPr>
        <w:t xml:space="preserve"> </w:t>
      </w:r>
      <w:r w:rsidR="006D6E6E">
        <w:rPr>
          <w:rFonts w:ascii="Calibri" w:hAnsi="Calibri"/>
          <w:b/>
          <w:bCs/>
        </w:rPr>
        <w:t>29</w:t>
      </w:r>
      <w:r w:rsidRPr="00AC5C33">
        <w:rPr>
          <w:rFonts w:ascii="Calibri" w:hAnsi="Calibri"/>
          <w:b/>
          <w:bCs/>
        </w:rPr>
        <w:t xml:space="preserve"> (Submit all assignments by </w:t>
      </w:r>
      <w:r w:rsidR="00782E9C">
        <w:rPr>
          <w:rFonts w:ascii="Calibri" w:hAnsi="Calibri"/>
          <w:b/>
          <w:bCs/>
        </w:rPr>
        <w:t>Wednesday</w:t>
      </w:r>
      <w:r w:rsidRPr="00AC5C33">
        <w:rPr>
          <w:rFonts w:ascii="Calibri" w:hAnsi="Calibri"/>
          <w:b/>
          <w:bCs/>
        </w:rPr>
        <w:t>)</w:t>
      </w:r>
    </w:p>
    <w:p w14:paraId="449E8100" w14:textId="5A64C675" w:rsidR="00B87B0E" w:rsidRPr="00AC5C33" w:rsidRDefault="008B00BA" w:rsidP="008B00BA">
      <w:pPr>
        <w:pStyle w:val="Heading2"/>
        <w:rPr>
          <w:rFonts w:ascii="Calibri" w:hAnsi="Calibri"/>
          <w:b/>
          <w:bCs/>
        </w:rPr>
      </w:pPr>
      <w:r w:rsidRPr="00AC5C33">
        <w:rPr>
          <w:rFonts w:ascii="Calibri" w:hAnsi="Calibri"/>
          <w:b/>
          <w:bCs/>
        </w:rPr>
        <w:t>Module 1</w:t>
      </w:r>
      <w:r w:rsidR="00ED57F8" w:rsidRPr="00AC5C33">
        <w:rPr>
          <w:rFonts w:ascii="Calibri" w:hAnsi="Calibri"/>
          <w:b/>
          <w:bCs/>
        </w:rPr>
        <w:t>1</w:t>
      </w:r>
      <w:r w:rsidRPr="00AC5C33">
        <w:rPr>
          <w:rFonts w:ascii="Calibri" w:hAnsi="Calibri"/>
          <w:b/>
          <w:bCs/>
        </w:rPr>
        <w:t xml:space="preserve">: </w:t>
      </w:r>
      <w:r w:rsidR="003947DC" w:rsidRPr="00AC5C33">
        <w:rPr>
          <w:rFonts w:ascii="Calibri" w:hAnsi="Calibri"/>
          <w:b/>
          <w:bCs/>
        </w:rPr>
        <w:t>Feminist struggles across borders</w:t>
      </w:r>
    </w:p>
    <w:p w14:paraId="257CBCCA" w14:textId="77777777" w:rsidR="00A039DF" w:rsidRDefault="00411011" w:rsidP="00411011">
      <w:pPr>
        <w:rPr>
          <w:rFonts w:ascii="Calibri" w:hAnsi="Calibri" w:cstheme="minorHAnsi"/>
        </w:rPr>
      </w:pPr>
      <w:r w:rsidRPr="00AC5C33">
        <w:rPr>
          <w:rFonts w:ascii="Calibri" w:hAnsi="Calibri" w:cstheme="minorHAnsi"/>
          <w:b/>
        </w:rPr>
        <w:t>To read</w:t>
      </w:r>
      <w:r w:rsidRPr="00AC5C33">
        <w:rPr>
          <w:rFonts w:ascii="Calibri" w:hAnsi="Calibri" w:cstheme="minorHAnsi"/>
        </w:rPr>
        <w:t>:</w:t>
      </w:r>
      <w:r w:rsidR="003E1F72">
        <w:rPr>
          <w:rFonts w:ascii="Calibri" w:hAnsi="Calibri" w:cstheme="minorHAnsi"/>
        </w:rPr>
        <w:t xml:space="preserve"> </w:t>
      </w:r>
    </w:p>
    <w:p w14:paraId="7A037F0D" w14:textId="3D635B0A" w:rsidR="00411011" w:rsidRPr="00DD6B6B" w:rsidRDefault="00A039DF" w:rsidP="00411011">
      <w:pPr>
        <w:rPr>
          <w:rFonts w:ascii="Calibri" w:hAnsi="Calibri" w:cstheme="minorHAnsi"/>
        </w:rPr>
      </w:pPr>
      <w:r>
        <w:rPr>
          <w:rFonts w:ascii="Calibri" w:hAnsi="Calibri" w:cstheme="minorHAnsi"/>
        </w:rPr>
        <w:lastRenderedPageBreak/>
        <w:t>~</w:t>
      </w:r>
      <w:r w:rsidR="003E1F72">
        <w:rPr>
          <w:rFonts w:ascii="Calibri" w:hAnsi="Calibri" w:cstheme="minorHAnsi"/>
        </w:rPr>
        <w:t xml:space="preserve">Questions to guide your reading </w:t>
      </w:r>
      <w:r w:rsidR="00DD6B6B">
        <w:rPr>
          <w:rFonts w:ascii="Calibri" w:hAnsi="Calibri" w:cstheme="minorHAnsi"/>
        </w:rPr>
        <w:t>(Canvas)</w:t>
      </w:r>
    </w:p>
    <w:p w14:paraId="001498FC" w14:textId="0011AC6C" w:rsidR="00A039DF" w:rsidRDefault="00A039DF" w:rsidP="00A039DF">
      <w:pPr>
        <w:autoSpaceDE w:val="0"/>
        <w:rPr>
          <w:rFonts w:ascii="Calibri" w:hAnsi="Calibri" w:cstheme="minorHAnsi"/>
        </w:rPr>
      </w:pPr>
      <w:r>
        <w:rPr>
          <w:rFonts w:ascii="Calibri" w:hAnsi="Calibri" w:cstheme="minorHAnsi"/>
        </w:rPr>
        <w:t>~</w:t>
      </w:r>
      <w:r w:rsidR="002873CA" w:rsidRPr="00AC5C33">
        <w:rPr>
          <w:rFonts w:ascii="Calibri" w:hAnsi="Calibri" w:cstheme="minorHAnsi"/>
        </w:rPr>
        <w:t xml:space="preserve">Valentine M. Moghadam. 2015. “Transnational </w:t>
      </w:r>
      <w:r w:rsidR="00D670DC" w:rsidRPr="00AC5C33">
        <w:rPr>
          <w:rFonts w:ascii="Calibri" w:hAnsi="Calibri" w:cstheme="minorHAnsi"/>
        </w:rPr>
        <w:t>Activism</w:t>
      </w:r>
      <w:r w:rsidR="00B4513C">
        <w:rPr>
          <w:rFonts w:ascii="Calibri" w:hAnsi="Calibri" w:cstheme="minorHAnsi"/>
        </w:rPr>
        <w:t>”</w:t>
      </w:r>
      <w:r w:rsidR="00D670DC" w:rsidRPr="00AC5C33">
        <w:rPr>
          <w:rFonts w:ascii="Calibri" w:hAnsi="Calibri" w:cstheme="minorHAnsi"/>
        </w:rPr>
        <w:t xml:space="preserve"> in</w:t>
      </w:r>
      <w:r w:rsidR="002873CA" w:rsidRPr="00AC5C33">
        <w:rPr>
          <w:rFonts w:ascii="Calibri" w:hAnsi="Calibri" w:cstheme="minorHAnsi"/>
        </w:rPr>
        <w:t xml:space="preserve"> </w:t>
      </w:r>
      <w:r w:rsidR="002873CA" w:rsidRPr="00AC5C33">
        <w:rPr>
          <w:rFonts w:ascii="Calibri" w:hAnsi="Calibri" w:cstheme="minorHAnsi"/>
          <w:i/>
          <w:iCs/>
        </w:rPr>
        <w:t>Gender Matters in Global Politics</w:t>
      </w:r>
      <w:r w:rsidR="002873CA" w:rsidRPr="00AC5C33">
        <w:rPr>
          <w:rFonts w:ascii="Calibri" w:hAnsi="Calibri" w:cstheme="minorHAnsi"/>
        </w:rPr>
        <w:t xml:space="preserve"> edited by Laura Shepherd. Routledge, pp. 331-345. </w:t>
      </w:r>
      <w:r w:rsidR="00AC2EEC" w:rsidRPr="00AC5C33">
        <w:rPr>
          <w:rFonts w:ascii="Calibri" w:hAnsi="Calibri" w:cstheme="minorHAnsi"/>
        </w:rPr>
        <w:t xml:space="preserve">Available as an </w:t>
      </w:r>
      <w:hyperlink r:id="rId54" w:history="1">
        <w:r w:rsidR="00AC2EEC" w:rsidRPr="00020F34">
          <w:rPr>
            <w:rStyle w:val="Hyperlink"/>
            <w:rFonts w:ascii="Calibri" w:hAnsi="Calibri" w:cstheme="minorHAnsi"/>
          </w:rPr>
          <w:t>e-book</w:t>
        </w:r>
      </w:hyperlink>
      <w:r w:rsidR="00AC2EEC" w:rsidRPr="00AC5C33">
        <w:rPr>
          <w:rFonts w:ascii="Calibri" w:hAnsi="Calibri" w:cstheme="minorHAnsi"/>
        </w:rPr>
        <w:t xml:space="preserve"> through </w:t>
      </w:r>
      <w:r w:rsidR="006B314F">
        <w:rPr>
          <w:rFonts w:ascii="Calibri" w:hAnsi="Calibri" w:cstheme="minorHAnsi"/>
        </w:rPr>
        <w:t xml:space="preserve">the </w:t>
      </w:r>
      <w:r w:rsidR="00AC2EEC" w:rsidRPr="00AC5C33">
        <w:rPr>
          <w:rFonts w:ascii="Calibri" w:hAnsi="Calibri" w:cstheme="minorHAnsi"/>
        </w:rPr>
        <w:t>UNT Librar</w:t>
      </w:r>
      <w:r w:rsidR="006B314F">
        <w:rPr>
          <w:rFonts w:ascii="Calibri" w:hAnsi="Calibri" w:cstheme="minorHAnsi"/>
        </w:rPr>
        <w:t>y</w:t>
      </w:r>
      <w:r w:rsidR="00AC2EEC" w:rsidRPr="00AC5C33">
        <w:rPr>
          <w:rFonts w:ascii="Calibri" w:hAnsi="Calibri" w:cstheme="minorHAnsi"/>
        </w:rPr>
        <w:t xml:space="preserve"> </w:t>
      </w:r>
    </w:p>
    <w:p w14:paraId="6B62BF35" w14:textId="5AA841E9" w:rsidR="00DD6B6B" w:rsidRPr="00A039DF" w:rsidRDefault="00A039DF" w:rsidP="00A039DF">
      <w:pPr>
        <w:autoSpaceDE w:val="0"/>
        <w:rPr>
          <w:rFonts w:ascii="Calibri" w:hAnsi="Calibri" w:cstheme="minorHAnsi"/>
        </w:rPr>
      </w:pPr>
      <w:r>
        <w:rPr>
          <w:rFonts w:ascii="Calibri" w:hAnsi="Calibri" w:cstheme="minorHAnsi"/>
        </w:rPr>
        <w:t>~</w:t>
      </w:r>
      <w:r w:rsidR="00DD6B6B" w:rsidRPr="00DD6B6B">
        <w:rPr>
          <w:rFonts w:ascii="Calibri" w:hAnsi="Calibri" w:cs="Calibri"/>
          <w:kern w:val="36"/>
        </w:rPr>
        <w:t xml:space="preserve">Barbara Sutton and Nayla Luz </w:t>
      </w:r>
      <w:proofErr w:type="spellStart"/>
      <w:r w:rsidR="00DD6B6B" w:rsidRPr="00DD6B6B">
        <w:rPr>
          <w:rFonts w:ascii="Calibri" w:hAnsi="Calibri" w:cs="Calibri"/>
          <w:kern w:val="36"/>
        </w:rPr>
        <w:t>V</w:t>
      </w:r>
      <w:r w:rsidR="00DD6B6B">
        <w:rPr>
          <w:rFonts w:ascii="Calibri" w:hAnsi="Calibri" w:cs="Calibri"/>
          <w:kern w:val="36"/>
        </w:rPr>
        <w:t>a</w:t>
      </w:r>
      <w:r w:rsidR="00DD6B6B" w:rsidRPr="00DD6B6B">
        <w:rPr>
          <w:rFonts w:ascii="Calibri" w:hAnsi="Calibri" w:cs="Calibri"/>
          <w:kern w:val="36"/>
        </w:rPr>
        <w:t>carezza</w:t>
      </w:r>
      <w:proofErr w:type="spellEnd"/>
      <w:r w:rsidR="00DD6B6B" w:rsidRPr="00DD6B6B">
        <w:rPr>
          <w:rFonts w:ascii="Calibri" w:hAnsi="Calibri" w:cs="Calibri"/>
          <w:kern w:val="36"/>
        </w:rPr>
        <w:t xml:space="preserve">. 2020. Abortion Rights in Images: Visual Interventions by Activist Organizations in Argentina. </w:t>
      </w:r>
      <w:r w:rsidR="00DD6B6B" w:rsidRPr="00A039DF">
        <w:rPr>
          <w:rFonts w:ascii="Calibri" w:hAnsi="Calibri" w:cs="Calibri"/>
          <w:i/>
          <w:iCs/>
          <w:kern w:val="36"/>
        </w:rPr>
        <w:t>Signs: Journal of Women in Culture and Society</w:t>
      </w:r>
      <w:r w:rsidR="00DD6B6B" w:rsidRPr="00DD6B6B">
        <w:rPr>
          <w:rFonts w:ascii="Calibri" w:hAnsi="Calibri" w:cs="Calibri"/>
          <w:kern w:val="36"/>
        </w:rPr>
        <w:t xml:space="preserve"> 45 (3)</w:t>
      </w:r>
      <w:r w:rsidR="00CA6A66">
        <w:rPr>
          <w:rFonts w:ascii="Calibri" w:hAnsi="Calibri" w:cs="Calibri"/>
          <w:kern w:val="36"/>
        </w:rPr>
        <w:t xml:space="preserve"> </w:t>
      </w:r>
    </w:p>
    <w:p w14:paraId="131D0DDA" w14:textId="3EBC3B2E" w:rsidR="003E1F72" w:rsidRDefault="00A039DF" w:rsidP="000D4349">
      <w:pPr>
        <w:autoSpaceDE w:val="0"/>
        <w:rPr>
          <w:rStyle w:val="Hyperlink"/>
          <w:rFonts w:ascii="Calibri" w:eastAsia="font716" w:hAnsi="Calibri" w:cs="Cochin"/>
        </w:rPr>
      </w:pPr>
      <w:r>
        <w:rPr>
          <w:rFonts w:ascii="Calibri" w:eastAsia="font716" w:hAnsi="Calibri" w:cs="Cochin"/>
          <w:color w:val="000000"/>
        </w:rPr>
        <w:t>~</w:t>
      </w:r>
      <w:r w:rsidR="003E1F72" w:rsidRPr="00AC5C33">
        <w:rPr>
          <w:rFonts w:ascii="Calibri" w:eastAsia="font716" w:hAnsi="Calibri" w:cs="Cochin"/>
          <w:color w:val="000000"/>
        </w:rPr>
        <w:t>Ge</w:t>
      </w:r>
      <w:r w:rsidR="003E1F72" w:rsidRPr="009E0D8B">
        <w:rPr>
          <w:rFonts w:ascii="Calibri" w:eastAsia="font716" w:hAnsi="Calibri" w:cs="Calibri"/>
          <w:color w:val="000000"/>
        </w:rPr>
        <w:t xml:space="preserve">orge Yancy. 2019. </w:t>
      </w:r>
      <w:hyperlink r:id="rId55" w:history="1">
        <w:r w:rsidR="003E1F72" w:rsidRPr="009E0D8B">
          <w:rPr>
            <w:rStyle w:val="Hyperlink"/>
            <w:rFonts w:ascii="Calibri" w:eastAsia="font716" w:hAnsi="Calibri" w:cs="Calibri"/>
          </w:rPr>
          <w:t>Interview with Judith Butler: When Killing Women isn’t a Crime</w:t>
        </w:r>
      </w:hyperlink>
    </w:p>
    <w:p w14:paraId="699A4C66" w14:textId="6B702510" w:rsidR="00CA6A66" w:rsidRPr="00A039DF" w:rsidRDefault="00CA6A66" w:rsidP="000D4349">
      <w:pPr>
        <w:autoSpaceDE w:val="0"/>
        <w:rPr>
          <w:rFonts w:ascii="Calibri" w:eastAsia="font716" w:hAnsi="Calibri" w:cs="Cochin"/>
          <w:color w:val="000000"/>
        </w:rPr>
      </w:pPr>
      <w:r>
        <w:rPr>
          <w:rFonts w:ascii="Calibri" w:hAnsi="Calibri" w:cs="Calibri"/>
          <w:kern w:val="36"/>
        </w:rPr>
        <w:t xml:space="preserve">~Özlem </w:t>
      </w:r>
      <w:proofErr w:type="spellStart"/>
      <w:r w:rsidRPr="002C5B60">
        <w:rPr>
          <w:rFonts w:ascii="Calibri" w:hAnsi="Calibri" w:cs="Calibri"/>
        </w:rPr>
        <w:t>Altıok</w:t>
      </w:r>
      <w:proofErr w:type="spellEnd"/>
      <w:r>
        <w:rPr>
          <w:rFonts w:ascii="Calibri" w:hAnsi="Calibri" w:cs="Calibri"/>
        </w:rPr>
        <w:t>. 2022.</w:t>
      </w:r>
      <w:r>
        <w:rPr>
          <w:rStyle w:val="Hyperlink"/>
          <w:rFonts w:ascii="Calibri" w:eastAsia="font716" w:hAnsi="Calibri" w:cs="Cochin"/>
        </w:rPr>
        <w:t xml:space="preserve"> </w:t>
      </w:r>
      <w:hyperlink r:id="rId56" w:history="1">
        <w:r w:rsidRPr="002E3241">
          <w:rPr>
            <w:rStyle w:val="Hyperlink"/>
            <w:rFonts w:eastAsiaTheme="majorEastAsia"/>
          </w:rPr>
          <w:t>#MahsaAmini: Gender-based violence against women in Iran and beyond</w:t>
        </w:r>
      </w:hyperlink>
      <w:r>
        <w:t xml:space="preserve"> </w:t>
      </w:r>
      <w:r w:rsidRPr="00267B90">
        <w:rPr>
          <w:i/>
          <w:iCs/>
        </w:rPr>
        <w:t xml:space="preserve">Transforming Society </w:t>
      </w:r>
      <w:r>
        <w:rPr>
          <w:i/>
          <w:iCs/>
        </w:rPr>
        <w:t xml:space="preserve">Bristol University/Policy Press’ </w:t>
      </w:r>
      <w:r w:rsidRPr="00267B90">
        <w:rPr>
          <w:i/>
          <w:iCs/>
        </w:rPr>
        <w:t>Blog</w:t>
      </w:r>
      <w:r w:rsidRPr="00267B90">
        <w:t xml:space="preserve">. </w:t>
      </w:r>
      <w:r>
        <w:t>11 October</w:t>
      </w:r>
    </w:p>
    <w:p w14:paraId="7972F362" w14:textId="55C92A36" w:rsidR="000D4349" w:rsidRPr="00DD6B6B" w:rsidRDefault="00A039DF" w:rsidP="000D4349">
      <w:pPr>
        <w:autoSpaceDE w:val="0"/>
        <w:rPr>
          <w:rFonts w:ascii="Calibri" w:eastAsia="font716" w:hAnsi="Calibri" w:cs="Calibri"/>
          <w:i/>
          <w:iCs/>
          <w:color w:val="000000"/>
        </w:rPr>
      </w:pPr>
      <w:r>
        <w:rPr>
          <w:rFonts w:ascii="Calibri" w:eastAsia="font716" w:hAnsi="Calibri" w:cs="Calibri"/>
          <w:color w:val="000000"/>
        </w:rPr>
        <w:t>~</w:t>
      </w:r>
      <w:r w:rsidR="00BE027B" w:rsidRPr="00A039DF">
        <w:rPr>
          <w:rFonts w:ascii="Calibri" w:eastAsia="font716" w:hAnsi="Calibri" w:cs="Calibri"/>
          <w:b/>
          <w:bCs/>
          <w:color w:val="000000"/>
        </w:rPr>
        <w:t>Skim</w:t>
      </w:r>
      <w:r>
        <w:rPr>
          <w:rFonts w:ascii="Calibri" w:eastAsia="font716" w:hAnsi="Calibri" w:cs="Calibri"/>
          <w:color w:val="000000"/>
        </w:rPr>
        <w:t xml:space="preserve"> </w:t>
      </w:r>
      <w:r w:rsidR="000D4349" w:rsidRPr="00DD6B6B">
        <w:rPr>
          <w:rFonts w:ascii="Calibri" w:eastAsia="font716" w:hAnsi="Calibri" w:cs="Calibri"/>
          <w:color w:val="000000"/>
        </w:rPr>
        <w:t>Thayer, Millie. 2000. "Transnational Feminism: Reading Joan Scott in the Brazilian Sertão</w:t>
      </w:r>
      <w:r w:rsidR="00116E30" w:rsidRPr="00DD6B6B">
        <w:rPr>
          <w:rFonts w:ascii="Calibri" w:eastAsia="font716" w:hAnsi="Calibri" w:cs="Calibri"/>
          <w:color w:val="000000"/>
        </w:rPr>
        <w:t xml:space="preserve">” </w:t>
      </w:r>
      <w:r w:rsidR="000D4349" w:rsidRPr="00DD6B6B">
        <w:rPr>
          <w:rFonts w:ascii="Calibri" w:eastAsia="font716" w:hAnsi="Calibri" w:cs="Calibri"/>
          <w:i/>
          <w:iCs/>
          <w:color w:val="000000"/>
        </w:rPr>
        <w:t>Ethnography</w:t>
      </w:r>
      <w:r w:rsidR="000D4349" w:rsidRPr="00DD6B6B">
        <w:rPr>
          <w:rFonts w:ascii="Calibri" w:eastAsia="font716" w:hAnsi="Calibri" w:cs="Calibri"/>
          <w:color w:val="000000"/>
        </w:rPr>
        <w:t xml:space="preserve"> 2.2: 243-271.</w:t>
      </w:r>
    </w:p>
    <w:p w14:paraId="7AA9478A" w14:textId="77777777" w:rsidR="00A01D37" w:rsidRDefault="00A01D37" w:rsidP="00BE23CE">
      <w:pPr>
        <w:rPr>
          <w:rFonts w:ascii="Calibri" w:hAnsi="Calibri" w:cstheme="minorHAnsi"/>
          <w:b/>
          <w:bCs/>
        </w:rPr>
      </w:pPr>
    </w:p>
    <w:p w14:paraId="48D62BAF" w14:textId="3A60DE7C" w:rsidR="007F4D0F" w:rsidRPr="00AC5C33" w:rsidRDefault="000C0552" w:rsidP="00BE23CE">
      <w:pPr>
        <w:rPr>
          <w:rFonts w:ascii="Calibri" w:hAnsi="Calibri" w:cstheme="minorHAnsi"/>
        </w:rPr>
      </w:pPr>
      <w:r w:rsidRPr="00AC5C33">
        <w:rPr>
          <w:rFonts w:ascii="Calibri" w:hAnsi="Calibri" w:cstheme="minorHAnsi"/>
          <w:b/>
          <w:bCs/>
        </w:rPr>
        <w:t>To do:</w:t>
      </w:r>
      <w:r w:rsidRPr="00AC5C33">
        <w:rPr>
          <w:rFonts w:ascii="Calibri" w:hAnsi="Calibri" w:cstheme="minorHAnsi"/>
        </w:rPr>
        <w:t xml:space="preserve"> Quiz 10</w:t>
      </w:r>
      <w:r w:rsidR="00522F55" w:rsidRPr="00AC5C33">
        <w:rPr>
          <w:rFonts w:ascii="Calibri" w:hAnsi="Calibri" w:cstheme="minorHAnsi"/>
        </w:rPr>
        <w:t xml:space="preserve"> (30) </w:t>
      </w:r>
      <w:r w:rsidR="00522F55" w:rsidRPr="00AC5C33">
        <w:rPr>
          <w:rFonts w:ascii="Calibri" w:hAnsi="Calibri" w:cstheme="minorHAnsi"/>
          <w:b/>
        </w:rPr>
        <w:t xml:space="preserve">&amp; </w:t>
      </w:r>
      <w:r w:rsidR="00522F55" w:rsidRPr="00AC5C33">
        <w:rPr>
          <w:rFonts w:ascii="Calibri" w:hAnsi="Calibri" w:cstheme="minorHAnsi"/>
        </w:rPr>
        <w:t xml:space="preserve">Analytical summary (150 pts; </w:t>
      </w:r>
      <w:r w:rsidR="002B0989">
        <w:rPr>
          <w:rFonts w:ascii="Calibri" w:hAnsi="Calibri" w:cstheme="minorHAnsi"/>
        </w:rPr>
        <w:t>2</w:t>
      </w:r>
      <w:r w:rsidR="00522F55" w:rsidRPr="00AC5C33">
        <w:rPr>
          <w:rFonts w:ascii="Calibri" w:hAnsi="Calibri" w:cstheme="minorHAnsi"/>
        </w:rPr>
        <w:t xml:space="preserve"> students)</w:t>
      </w:r>
      <w:r w:rsidR="00522F55" w:rsidRPr="00AC5C33">
        <w:rPr>
          <w:rFonts w:ascii="Calibri" w:hAnsi="Calibri" w:cstheme="minorHAnsi"/>
          <w:b/>
          <w:bCs/>
        </w:rPr>
        <w:t xml:space="preserve"> </w:t>
      </w:r>
    </w:p>
    <w:p w14:paraId="2320EF47" w14:textId="56B4634B" w:rsidR="00A835B6" w:rsidRDefault="00DF1C49" w:rsidP="002D1ACC">
      <w:pPr>
        <w:pStyle w:val="Heading2"/>
        <w:rPr>
          <w:rFonts w:ascii="Calibri" w:hAnsi="Calibri"/>
          <w:b/>
          <w:bCs/>
        </w:rPr>
      </w:pPr>
      <w:r w:rsidRPr="00AC5C33">
        <w:rPr>
          <w:rFonts w:ascii="Calibri" w:hAnsi="Calibri"/>
          <w:b/>
          <w:bCs/>
        </w:rPr>
        <w:t xml:space="preserve">Week 12: November </w:t>
      </w:r>
      <w:r w:rsidR="006D6E6E">
        <w:rPr>
          <w:rFonts w:ascii="Calibri" w:hAnsi="Calibri"/>
          <w:b/>
          <w:bCs/>
        </w:rPr>
        <w:t>5</w:t>
      </w:r>
      <w:r w:rsidR="00081F8B">
        <w:rPr>
          <w:rFonts w:ascii="Calibri" w:hAnsi="Calibri"/>
          <w:b/>
          <w:bCs/>
        </w:rPr>
        <w:t>: Film week!</w:t>
      </w:r>
    </w:p>
    <w:p w14:paraId="634E2884" w14:textId="37DE239B" w:rsidR="00081F8B" w:rsidRDefault="00866CFA" w:rsidP="00081F8B">
      <w:pPr>
        <w:rPr>
          <w:rFonts w:ascii="Calibri" w:hAnsi="Calibri" w:cstheme="minorHAnsi"/>
          <w:bCs/>
          <w:color w:val="7030A0"/>
        </w:rPr>
      </w:pPr>
      <w:r>
        <w:rPr>
          <w:rFonts w:ascii="Calibri" w:hAnsi="Calibri" w:cstheme="minorHAnsi"/>
          <w:b/>
          <w:color w:val="7030A0"/>
        </w:rPr>
        <w:t>P</w:t>
      </w:r>
      <w:r w:rsidR="00081F8B">
        <w:rPr>
          <w:rFonts w:ascii="Calibri" w:hAnsi="Calibri" w:cstheme="minorHAnsi"/>
          <w:b/>
          <w:color w:val="7030A0"/>
        </w:rPr>
        <w:t>otential</w:t>
      </w:r>
      <w:r w:rsidR="00081F8B" w:rsidRPr="0092604C">
        <w:rPr>
          <w:rFonts w:ascii="Calibri" w:hAnsi="Calibri" w:cstheme="minorHAnsi"/>
          <w:b/>
          <w:color w:val="7030A0"/>
        </w:rPr>
        <w:t xml:space="preserve"> film</w:t>
      </w:r>
      <w:r w:rsidR="00081F8B">
        <w:rPr>
          <w:rFonts w:ascii="Calibri" w:hAnsi="Calibri" w:cstheme="minorHAnsi"/>
          <w:b/>
          <w:color w:val="7030A0"/>
        </w:rPr>
        <w:t xml:space="preserve">s from past </w:t>
      </w:r>
      <w:proofErr w:type="spellStart"/>
      <w:r w:rsidR="00081F8B">
        <w:rPr>
          <w:rFonts w:ascii="Calibri" w:hAnsi="Calibri" w:cstheme="minorHAnsi"/>
          <w:b/>
          <w:color w:val="7030A0"/>
        </w:rPr>
        <w:t>FemFlicks</w:t>
      </w:r>
      <w:proofErr w:type="spellEnd"/>
      <w:r w:rsidR="00081F8B">
        <w:rPr>
          <w:rFonts w:ascii="Calibri" w:hAnsi="Calibri" w:cstheme="minorHAnsi"/>
          <w:b/>
          <w:color w:val="7030A0"/>
        </w:rPr>
        <w:t xml:space="preserve"> screenings</w:t>
      </w:r>
      <w:r w:rsidR="00081F8B" w:rsidRPr="0092604C">
        <w:rPr>
          <w:rFonts w:ascii="Calibri" w:hAnsi="Calibri" w:cstheme="minorHAnsi"/>
          <w:b/>
          <w:color w:val="7030A0"/>
        </w:rPr>
        <w:t>:</w:t>
      </w:r>
      <w:r w:rsidR="00081F8B" w:rsidRPr="0092604C">
        <w:rPr>
          <w:rFonts w:ascii="Calibri" w:hAnsi="Calibri" w:cstheme="minorHAnsi"/>
          <w:bCs/>
          <w:color w:val="7030A0"/>
        </w:rPr>
        <w:t xml:space="preserve"> </w:t>
      </w:r>
    </w:p>
    <w:p w14:paraId="487538B4" w14:textId="77777777" w:rsidR="00081F8B" w:rsidRPr="008156D5" w:rsidRDefault="00081F8B" w:rsidP="00081F8B">
      <w:pPr>
        <w:rPr>
          <w:rFonts w:ascii="Calibri" w:hAnsi="Calibri"/>
          <w:color w:val="7030A0"/>
        </w:rPr>
      </w:pPr>
    </w:p>
    <w:p w14:paraId="540D28AE" w14:textId="77777777" w:rsidR="00081F8B" w:rsidRPr="003E1F72" w:rsidRDefault="00081F8B" w:rsidP="00081F8B">
      <w:pPr>
        <w:pStyle w:val="NormalWeb"/>
        <w:spacing w:before="0" w:beforeAutospacing="0" w:after="0" w:afterAutospacing="0"/>
        <w:rPr>
          <w:rFonts w:ascii="Calibri" w:hAnsi="Calibri"/>
          <w:color w:val="7030A0"/>
          <w:sz w:val="22"/>
          <w:szCs w:val="22"/>
        </w:rPr>
      </w:pPr>
      <w:hyperlink r:id="rId57" w:history="1">
        <w:r w:rsidRPr="00020F34">
          <w:rPr>
            <w:rStyle w:val="Hyperlink"/>
            <w:rFonts w:ascii="Calibri" w:hAnsi="Calibri"/>
            <w:b/>
            <w:bCs/>
          </w:rPr>
          <w:t>La Cocina de las Patronas</w:t>
        </w:r>
      </w:hyperlink>
      <w:r w:rsidRPr="0092604C">
        <w:rPr>
          <w:rFonts w:ascii="Calibri" w:hAnsi="Calibri"/>
          <w:b/>
          <w:bCs/>
          <w:color w:val="7030A0"/>
        </w:rPr>
        <w:t xml:space="preserve"> </w:t>
      </w:r>
      <w:r w:rsidRPr="00231200">
        <w:rPr>
          <w:rFonts w:ascii="Calibri" w:hAnsi="Calibri"/>
          <w:b/>
          <w:bCs/>
          <w:color w:val="5B9BD5" w:themeColor="accent1"/>
        </w:rPr>
        <w:t xml:space="preserve">(66 minutes) </w:t>
      </w:r>
      <w:r w:rsidRPr="000951C9">
        <w:rPr>
          <w:rFonts w:ascii="Calibri" w:hAnsi="Calibri"/>
        </w:rPr>
        <w:t>Day after day, for over 20 years, a group of women in Mexico, prepare and give meals to Central American migrants who travel atop La Bestia, a U.S.-bound freight train. They call themselves Las Patronas and their mission goes beyond humanitarian assistance, symbolizing a resistance against a system that criminalizes migrants.</w:t>
      </w:r>
      <w:r>
        <w:rPr>
          <w:rFonts w:ascii="Calibri" w:hAnsi="Calibri"/>
        </w:rPr>
        <w:t xml:space="preserve"> </w:t>
      </w:r>
    </w:p>
    <w:p w14:paraId="17DE8C81" w14:textId="77777777" w:rsidR="00081F8B" w:rsidRDefault="00081F8B" w:rsidP="00081F8B">
      <w:pPr>
        <w:pStyle w:val="NormalWeb"/>
        <w:spacing w:before="0" w:beforeAutospacing="0" w:after="0" w:afterAutospacing="0"/>
        <w:rPr>
          <w:rFonts w:ascii="Calibri" w:hAnsi="Calibri"/>
          <w:sz w:val="22"/>
          <w:szCs w:val="22"/>
        </w:rPr>
      </w:pPr>
    </w:p>
    <w:p w14:paraId="4FC0FCEA" w14:textId="77777777" w:rsidR="00081F8B" w:rsidRPr="007B4B86" w:rsidRDefault="00081F8B" w:rsidP="00081F8B">
      <w:pPr>
        <w:pStyle w:val="NormalWeb"/>
        <w:spacing w:before="0" w:beforeAutospacing="0" w:after="0" w:afterAutospacing="0"/>
        <w:rPr>
          <w:rFonts w:ascii="Calibri" w:hAnsi="Calibri"/>
          <w:sz w:val="22"/>
          <w:szCs w:val="22"/>
        </w:rPr>
      </w:pPr>
      <w:hyperlink r:id="rId58" w:history="1">
        <w:r w:rsidRPr="00020F34">
          <w:rPr>
            <w:rStyle w:val="Hyperlink"/>
            <w:rFonts w:ascii="Calibri" w:hAnsi="Calibri"/>
            <w:b/>
            <w:bCs/>
          </w:rPr>
          <w:t>SISTERS RISING</w:t>
        </w:r>
      </w:hyperlink>
      <w:r w:rsidRPr="0092604C">
        <w:rPr>
          <w:rFonts w:ascii="Calibri" w:hAnsi="Calibri"/>
          <w:b/>
          <w:bCs/>
          <w:color w:val="7030A0"/>
        </w:rPr>
        <w:t xml:space="preserve"> </w:t>
      </w:r>
      <w:r w:rsidRPr="00231200">
        <w:rPr>
          <w:rFonts w:ascii="Calibri" w:hAnsi="Calibri"/>
          <w:b/>
          <w:bCs/>
          <w:color w:val="5B9BD5" w:themeColor="accent1"/>
        </w:rPr>
        <w:t>(59 minutes)</w:t>
      </w:r>
      <w:r w:rsidRPr="00231200">
        <w:rPr>
          <w:rFonts w:ascii="Calibri" w:hAnsi="Calibri"/>
          <w:color w:val="5B9BD5" w:themeColor="accent1"/>
        </w:rPr>
        <w:t xml:space="preserve"> </w:t>
      </w:r>
      <w:r w:rsidRPr="00A835B6">
        <w:rPr>
          <w:rFonts w:ascii="Calibri" w:hAnsi="Calibri"/>
        </w:rPr>
        <w:t>The story of six Native American women fighting to restore personal and tribal sovereignty in the face of ongoing sexual violence against Indigenous women in the United States.</w:t>
      </w:r>
      <w:r>
        <w:rPr>
          <w:rFonts w:ascii="Calibri" w:hAnsi="Calibri"/>
        </w:rPr>
        <w:t xml:space="preserve"> </w:t>
      </w:r>
    </w:p>
    <w:p w14:paraId="12EE8417" w14:textId="77777777" w:rsidR="00081F8B" w:rsidRPr="00081F8B" w:rsidRDefault="00081F8B" w:rsidP="00081F8B"/>
    <w:p w14:paraId="2B5E2D83" w14:textId="56E0299A" w:rsidR="00B87B0E" w:rsidRPr="00AC5C33" w:rsidRDefault="00720515" w:rsidP="00B87B0E">
      <w:pPr>
        <w:rPr>
          <w:rFonts w:ascii="Calibri" w:hAnsi="Calibri" w:cstheme="minorHAnsi"/>
          <w:bCs/>
        </w:rPr>
      </w:pPr>
      <w:r w:rsidRPr="00AC5C33">
        <w:rPr>
          <w:rFonts w:ascii="Calibri" w:hAnsi="Calibri" w:cstheme="minorHAnsi"/>
          <w:bCs/>
        </w:rPr>
        <w:t xml:space="preserve">You are expected to present </w:t>
      </w:r>
      <w:r w:rsidR="00FE15C5">
        <w:rPr>
          <w:rFonts w:ascii="Calibri" w:hAnsi="Calibri" w:cstheme="minorHAnsi"/>
          <w:bCs/>
        </w:rPr>
        <w:t>your research</w:t>
      </w:r>
      <w:r w:rsidRPr="00AC5C33">
        <w:rPr>
          <w:rFonts w:ascii="Calibri" w:hAnsi="Calibri" w:cstheme="minorHAnsi"/>
          <w:bCs/>
        </w:rPr>
        <w:t xml:space="preserve"> findings</w:t>
      </w:r>
      <w:r w:rsidR="00FE15C5">
        <w:rPr>
          <w:rFonts w:ascii="Calibri" w:hAnsi="Calibri" w:cstheme="minorHAnsi"/>
          <w:bCs/>
        </w:rPr>
        <w:t xml:space="preserve"> in a 15-minute presentation</w:t>
      </w:r>
      <w:r w:rsidRPr="00AC5C33">
        <w:rPr>
          <w:rFonts w:ascii="Calibri" w:hAnsi="Calibri" w:cstheme="minorHAnsi"/>
          <w:bCs/>
        </w:rPr>
        <w:t>.</w:t>
      </w:r>
      <w:r w:rsidR="00B4513C" w:rsidRPr="00B4513C">
        <w:rPr>
          <w:rFonts w:ascii="Calibri" w:hAnsi="Calibri" w:cstheme="minorHAnsi"/>
          <w:bCs/>
        </w:rPr>
        <w:t xml:space="preserve"> </w:t>
      </w:r>
      <w:r w:rsidR="00B4513C">
        <w:rPr>
          <w:rFonts w:ascii="Calibri" w:hAnsi="Calibri" w:cstheme="minorHAnsi"/>
          <w:bCs/>
        </w:rPr>
        <w:t>I will post the guidelines for</w:t>
      </w:r>
      <w:r w:rsidR="00B4513C" w:rsidRPr="00AC5C33">
        <w:rPr>
          <w:rFonts w:ascii="Calibri" w:hAnsi="Calibri" w:cstheme="minorHAnsi"/>
          <w:bCs/>
        </w:rPr>
        <w:t xml:space="preserve"> </w:t>
      </w:r>
      <w:r w:rsidR="00B4513C">
        <w:rPr>
          <w:rFonts w:ascii="Calibri" w:hAnsi="Calibri" w:cstheme="minorHAnsi"/>
          <w:bCs/>
        </w:rPr>
        <w:t>this assignment.</w:t>
      </w:r>
      <w:r w:rsidRPr="00AC5C33">
        <w:rPr>
          <w:rFonts w:ascii="Calibri" w:hAnsi="Calibri" w:cstheme="minorHAnsi"/>
          <w:bCs/>
        </w:rPr>
        <w:t xml:space="preserve"> </w:t>
      </w:r>
      <w:r w:rsidR="00FE15C5">
        <w:rPr>
          <w:rFonts w:ascii="Calibri" w:hAnsi="Calibri" w:cstheme="minorHAnsi"/>
          <w:bCs/>
        </w:rPr>
        <w:t xml:space="preserve">We </w:t>
      </w:r>
      <w:r w:rsidR="00B4513C">
        <w:rPr>
          <w:rFonts w:ascii="Calibri" w:hAnsi="Calibri" w:cstheme="minorHAnsi"/>
          <w:bCs/>
        </w:rPr>
        <w:t>can also</w:t>
      </w:r>
      <w:r w:rsidR="00FE15C5">
        <w:rPr>
          <w:rFonts w:ascii="Calibri" w:hAnsi="Calibri" w:cstheme="minorHAnsi"/>
          <w:bCs/>
        </w:rPr>
        <w:t xml:space="preserve"> discuss</w:t>
      </w:r>
      <w:r w:rsidR="00B4513C">
        <w:rPr>
          <w:rFonts w:ascii="Calibri" w:hAnsi="Calibri" w:cstheme="minorHAnsi"/>
          <w:bCs/>
        </w:rPr>
        <w:t xml:space="preserve"> and workshop</w:t>
      </w:r>
      <w:r w:rsidR="00FE15C5">
        <w:rPr>
          <w:rFonts w:ascii="Calibri" w:hAnsi="Calibri" w:cstheme="minorHAnsi"/>
          <w:bCs/>
        </w:rPr>
        <w:t xml:space="preserve"> the presentations in class. </w:t>
      </w:r>
    </w:p>
    <w:p w14:paraId="309B714F" w14:textId="77777777" w:rsidR="002E2E66" w:rsidRPr="00AC5C33" w:rsidRDefault="002E2E66" w:rsidP="00B87B0E">
      <w:pPr>
        <w:rPr>
          <w:rFonts w:ascii="Calibri" w:hAnsi="Calibri" w:cstheme="minorHAnsi"/>
          <w:bCs/>
        </w:rPr>
      </w:pPr>
    </w:p>
    <w:p w14:paraId="6B9B2E24" w14:textId="556350E0" w:rsidR="00416037" w:rsidRPr="00AC5C33" w:rsidRDefault="00416037" w:rsidP="00B87B0E">
      <w:pPr>
        <w:rPr>
          <w:rFonts w:ascii="Calibri" w:hAnsi="Calibri" w:cstheme="minorHAnsi"/>
          <w:b/>
        </w:rPr>
      </w:pPr>
      <w:r w:rsidRPr="00AC5C33">
        <w:rPr>
          <w:rFonts w:ascii="Calibri" w:hAnsi="Calibri" w:cstheme="minorHAnsi"/>
          <w:b/>
        </w:rPr>
        <w:t>Useful resources</w:t>
      </w:r>
    </w:p>
    <w:p w14:paraId="58412941" w14:textId="7FE2BBAB" w:rsidR="000B40EE" w:rsidRPr="00AC5C33" w:rsidRDefault="000B40EE" w:rsidP="000B40EE">
      <w:pPr>
        <w:rPr>
          <w:rFonts w:ascii="Calibri" w:hAnsi="Calibri" w:cs="Cochin"/>
        </w:rPr>
      </w:pPr>
      <w:hyperlink r:id="rId59" w:history="1">
        <w:r w:rsidRPr="000861A6">
          <w:rPr>
            <w:rStyle w:val="Hyperlink"/>
            <w:rFonts w:ascii="Calibri" w:hAnsi="Calibri" w:cs="Cochin"/>
          </w:rPr>
          <w:t>Writing a research paper</w:t>
        </w:r>
      </w:hyperlink>
    </w:p>
    <w:p w14:paraId="3FC5272F" w14:textId="198BB008" w:rsidR="00416037" w:rsidRPr="00AC5C33" w:rsidRDefault="00416037" w:rsidP="00416037">
      <w:pPr>
        <w:rPr>
          <w:rFonts w:ascii="Calibri" w:hAnsi="Calibri"/>
        </w:rPr>
      </w:pPr>
      <w:hyperlink r:id="rId60" w:history="1">
        <w:r w:rsidRPr="000861A6">
          <w:rPr>
            <w:rStyle w:val="Hyperlink"/>
            <w:rFonts w:ascii="Calibri" w:hAnsi="Calibri" w:cs="Cochin"/>
          </w:rPr>
          <w:t>Ten steps for writing research papers</w:t>
        </w:r>
      </w:hyperlink>
      <w:r w:rsidRPr="00AC5C33">
        <w:rPr>
          <w:rFonts w:ascii="Calibri" w:hAnsi="Calibri" w:cs="Cochin"/>
        </w:rPr>
        <w:t xml:space="preserve"> </w:t>
      </w:r>
    </w:p>
    <w:p w14:paraId="1B0F0C91" w14:textId="1A228B33" w:rsidR="008F361B" w:rsidRPr="00155192" w:rsidRDefault="002379CE" w:rsidP="008F361B">
      <w:pPr>
        <w:rPr>
          <w:rFonts w:ascii="Calibri" w:hAnsi="Calibri" w:cs="Cochin"/>
        </w:rPr>
      </w:pPr>
      <w:hyperlink r:id="rId61" w:history="1">
        <w:r w:rsidRPr="00AC5C33">
          <w:rPr>
            <w:rStyle w:val="Hyperlink"/>
            <w:rFonts w:ascii="Calibri" w:hAnsi="Calibri" w:cs="Cochin"/>
          </w:rPr>
          <w:t>https://guides.library.unt.edu/WGST4260LGBTQ</w:t>
        </w:r>
      </w:hyperlink>
    </w:p>
    <w:p w14:paraId="461783A1" w14:textId="1E8D3DB9" w:rsidR="008F361B" w:rsidRPr="00AC5C33" w:rsidRDefault="008F361B" w:rsidP="008F361B">
      <w:pPr>
        <w:rPr>
          <w:rFonts w:ascii="Calibri" w:hAnsi="Calibri" w:cstheme="minorHAnsi"/>
          <w:bCs/>
        </w:rPr>
      </w:pPr>
      <w:hyperlink r:id="rId62" w:history="1">
        <w:r w:rsidRPr="000861A6">
          <w:rPr>
            <w:rStyle w:val="Hyperlink"/>
            <w:rFonts w:ascii="Calibri" w:hAnsi="Calibri" w:cstheme="minorHAnsi"/>
            <w:bCs/>
          </w:rPr>
          <w:t>Country Conditions Research</w:t>
        </w:r>
      </w:hyperlink>
      <w:r w:rsidRPr="00AC5C33">
        <w:rPr>
          <w:rFonts w:ascii="Calibri" w:hAnsi="Calibri" w:cstheme="minorHAnsi"/>
          <w:bCs/>
        </w:rPr>
        <w:t>:</w:t>
      </w:r>
    </w:p>
    <w:p w14:paraId="19C2D295" w14:textId="4D904529" w:rsidR="002B0989" w:rsidRPr="00155192" w:rsidRDefault="00416037" w:rsidP="00B87B0E">
      <w:pPr>
        <w:rPr>
          <w:rFonts w:ascii="Calibri" w:hAnsi="Calibri"/>
        </w:rPr>
      </w:pPr>
      <w:r w:rsidRPr="00AC5C33">
        <w:rPr>
          <w:rFonts w:ascii="Calibri" w:hAnsi="Calibri" w:cs="Cochin"/>
        </w:rPr>
        <w:t xml:space="preserve">How to convert your </w:t>
      </w:r>
      <w:hyperlink r:id="rId63" w:history="1">
        <w:r w:rsidRPr="000861A6">
          <w:rPr>
            <w:rStyle w:val="Hyperlink"/>
            <w:rFonts w:ascii="Calibri" w:hAnsi="Calibri" w:cs="Cochin"/>
          </w:rPr>
          <w:t>paper into a presentation</w:t>
        </w:r>
      </w:hyperlink>
      <w:r w:rsidRPr="00AC5C33">
        <w:rPr>
          <w:rFonts w:ascii="Calibri" w:hAnsi="Calibri" w:cs="Cochin"/>
        </w:rPr>
        <w:t xml:space="preserve"> </w:t>
      </w:r>
    </w:p>
    <w:p w14:paraId="5BE8114F" w14:textId="4DF3CEAC" w:rsidR="007B4B86" w:rsidRPr="00FC4197" w:rsidRDefault="00416037" w:rsidP="00FC4197">
      <w:pPr>
        <w:rPr>
          <w:rFonts w:ascii="Calibri" w:hAnsi="Calibri" w:cstheme="minorHAnsi"/>
        </w:rPr>
      </w:pPr>
      <w:r w:rsidRPr="00AC5C33">
        <w:rPr>
          <w:rFonts w:ascii="Calibri" w:hAnsi="Calibri" w:cs="Cochin"/>
        </w:rPr>
        <w:t xml:space="preserve">Tips for </w:t>
      </w:r>
      <w:hyperlink r:id="rId64" w:history="1">
        <w:r w:rsidRPr="000861A6">
          <w:rPr>
            <w:rStyle w:val="Hyperlink"/>
            <w:rFonts w:ascii="Calibri" w:hAnsi="Calibri" w:cs="Cochin"/>
          </w:rPr>
          <w:t>successful academic paper presentations</w:t>
        </w:r>
      </w:hyperlink>
      <w:r w:rsidRPr="00AC5C33">
        <w:rPr>
          <w:rFonts w:ascii="Calibri" w:hAnsi="Calibri" w:cs="Cochin"/>
        </w:rPr>
        <w:t xml:space="preserve"> </w:t>
      </w:r>
    </w:p>
    <w:p w14:paraId="2E7BF8AF" w14:textId="4C80FE54" w:rsidR="000938E8" w:rsidRDefault="007B0452" w:rsidP="007B0452">
      <w:pPr>
        <w:pStyle w:val="Heading2"/>
        <w:rPr>
          <w:rFonts w:ascii="Calibri" w:hAnsi="Calibri"/>
          <w:b/>
          <w:bCs/>
        </w:rPr>
      </w:pPr>
      <w:r w:rsidRPr="00AC5C33">
        <w:rPr>
          <w:rFonts w:ascii="Calibri" w:hAnsi="Calibri"/>
          <w:b/>
          <w:bCs/>
        </w:rPr>
        <w:t>Week 1</w:t>
      </w:r>
      <w:r w:rsidR="00081F8B">
        <w:rPr>
          <w:rFonts w:ascii="Calibri" w:hAnsi="Calibri"/>
          <w:b/>
          <w:bCs/>
        </w:rPr>
        <w:t>3</w:t>
      </w:r>
      <w:r w:rsidRPr="00AC5C33">
        <w:rPr>
          <w:rFonts w:ascii="Calibri" w:hAnsi="Calibri"/>
          <w:b/>
          <w:bCs/>
        </w:rPr>
        <w:t xml:space="preserve">: </w:t>
      </w:r>
      <w:r w:rsidR="008E5CD2">
        <w:rPr>
          <w:rFonts w:ascii="Calibri" w:hAnsi="Calibri"/>
          <w:b/>
          <w:bCs/>
        </w:rPr>
        <w:t xml:space="preserve">November </w:t>
      </w:r>
      <w:r w:rsidR="00081F8B">
        <w:rPr>
          <w:rFonts w:ascii="Calibri" w:hAnsi="Calibri"/>
          <w:b/>
          <w:bCs/>
        </w:rPr>
        <w:t>1</w:t>
      </w:r>
      <w:r w:rsidR="008E5CD2">
        <w:rPr>
          <w:rFonts w:ascii="Calibri" w:hAnsi="Calibri"/>
          <w:b/>
          <w:bCs/>
        </w:rPr>
        <w:t>2</w:t>
      </w:r>
      <w:r w:rsidRPr="00AC5C33">
        <w:rPr>
          <w:rFonts w:ascii="Calibri" w:hAnsi="Calibri"/>
          <w:b/>
          <w:bCs/>
        </w:rPr>
        <w:t xml:space="preserve"> </w:t>
      </w:r>
      <w:r w:rsidR="008E5CD2">
        <w:rPr>
          <w:rFonts w:ascii="Calibri" w:hAnsi="Calibri"/>
          <w:b/>
          <w:bCs/>
        </w:rPr>
        <w:t xml:space="preserve">– </w:t>
      </w:r>
      <w:r w:rsidR="00081F8B">
        <w:rPr>
          <w:rFonts w:ascii="Calibri" w:hAnsi="Calibri"/>
          <w:b/>
          <w:bCs/>
        </w:rPr>
        <w:t>18</w:t>
      </w:r>
      <w:r>
        <w:rPr>
          <w:rFonts w:ascii="Calibri" w:hAnsi="Calibri"/>
          <w:b/>
          <w:bCs/>
        </w:rPr>
        <w:t xml:space="preserve"> </w:t>
      </w:r>
    </w:p>
    <w:p w14:paraId="7F6679D4" w14:textId="003DA36C" w:rsidR="000938E8" w:rsidRDefault="00081F8B" w:rsidP="007B0452">
      <w:pPr>
        <w:pStyle w:val="Heading2"/>
        <w:rPr>
          <w:rFonts w:ascii="Calibri" w:hAnsi="Calibri"/>
          <w:color w:val="auto"/>
          <w:sz w:val="24"/>
          <w:szCs w:val="24"/>
        </w:rPr>
      </w:pPr>
      <w:r>
        <w:rPr>
          <w:rFonts w:ascii="Calibri" w:hAnsi="Calibri"/>
          <w:color w:val="auto"/>
          <w:sz w:val="24"/>
          <w:szCs w:val="24"/>
        </w:rPr>
        <w:t xml:space="preserve">Presentations. </w:t>
      </w:r>
    </w:p>
    <w:p w14:paraId="383FA92A" w14:textId="07FF3BA8" w:rsidR="00081F8B" w:rsidRDefault="00081F8B" w:rsidP="00081F8B">
      <w:pPr>
        <w:pStyle w:val="Heading2"/>
        <w:rPr>
          <w:rFonts w:ascii="Calibri" w:hAnsi="Calibri"/>
          <w:b/>
          <w:bCs/>
        </w:rPr>
      </w:pPr>
      <w:r w:rsidRPr="00AC5C33">
        <w:rPr>
          <w:rFonts w:ascii="Calibri" w:hAnsi="Calibri"/>
          <w:b/>
          <w:bCs/>
        </w:rPr>
        <w:t>Week 1</w:t>
      </w:r>
      <w:r>
        <w:rPr>
          <w:rFonts w:ascii="Calibri" w:hAnsi="Calibri"/>
          <w:b/>
          <w:bCs/>
        </w:rPr>
        <w:t>4</w:t>
      </w:r>
      <w:r w:rsidRPr="00AC5C33">
        <w:rPr>
          <w:rFonts w:ascii="Calibri" w:hAnsi="Calibri"/>
          <w:b/>
          <w:bCs/>
        </w:rPr>
        <w:t xml:space="preserve">: </w:t>
      </w:r>
      <w:r>
        <w:rPr>
          <w:rFonts w:ascii="Calibri" w:hAnsi="Calibri"/>
          <w:b/>
          <w:bCs/>
        </w:rPr>
        <w:t>November 19</w:t>
      </w:r>
      <w:r w:rsidRPr="00AC5C33">
        <w:rPr>
          <w:rFonts w:ascii="Calibri" w:hAnsi="Calibri"/>
          <w:b/>
          <w:bCs/>
        </w:rPr>
        <w:t xml:space="preserve"> </w:t>
      </w:r>
      <w:r>
        <w:rPr>
          <w:rFonts w:ascii="Calibri" w:hAnsi="Calibri"/>
          <w:b/>
          <w:bCs/>
        </w:rPr>
        <w:t>– 25</w:t>
      </w:r>
      <w:r w:rsidR="00147351">
        <w:rPr>
          <w:rFonts w:ascii="Calibri" w:hAnsi="Calibri"/>
          <w:b/>
          <w:bCs/>
        </w:rPr>
        <w:t xml:space="preserve"> (Presentations and reflections on the semester)</w:t>
      </w:r>
    </w:p>
    <w:p w14:paraId="2F039A35" w14:textId="563F29C7" w:rsidR="00081F8B" w:rsidRPr="00866CFA" w:rsidRDefault="00081F8B" w:rsidP="00081F8B">
      <w:pPr>
        <w:rPr>
          <w:rFonts w:ascii="Calibri" w:hAnsi="Calibri" w:cs="Calibri"/>
        </w:rPr>
      </w:pPr>
      <w:r w:rsidRPr="00866CFA">
        <w:rPr>
          <w:rFonts w:ascii="Calibri" w:hAnsi="Calibri" w:cs="Calibri"/>
        </w:rPr>
        <w:t>Presentations.</w:t>
      </w:r>
    </w:p>
    <w:p w14:paraId="682EAA23" w14:textId="398683E7" w:rsidR="008F39CE" w:rsidRPr="008E5CD2" w:rsidRDefault="008F39CE" w:rsidP="008F39CE">
      <w:pPr>
        <w:pStyle w:val="Heading2"/>
        <w:jc w:val="center"/>
        <w:rPr>
          <w:rFonts w:ascii="Calibri" w:hAnsi="Calibri"/>
          <w:b/>
          <w:bCs/>
          <w:color w:val="ED7D31" w:themeColor="accent2"/>
        </w:rPr>
      </w:pPr>
      <w:r>
        <w:rPr>
          <w:rFonts w:ascii="Calibri" w:hAnsi="Calibri"/>
          <w:b/>
          <w:bCs/>
          <w:color w:val="ED7D31" w:themeColor="accent2"/>
        </w:rPr>
        <w:lastRenderedPageBreak/>
        <w:t xml:space="preserve">~ </w:t>
      </w:r>
      <w:r w:rsidR="00147351">
        <w:rPr>
          <w:rFonts w:ascii="Calibri" w:hAnsi="Calibri"/>
          <w:b/>
          <w:bCs/>
          <w:color w:val="ED7D31" w:themeColor="accent2"/>
        </w:rPr>
        <w:t xml:space="preserve">Week 15: </w:t>
      </w:r>
      <w:r w:rsidRPr="008E5CD2">
        <w:rPr>
          <w:rFonts w:ascii="Calibri" w:hAnsi="Calibri"/>
          <w:b/>
          <w:bCs/>
          <w:color w:val="ED7D31" w:themeColor="accent2"/>
        </w:rPr>
        <w:t>November 2</w:t>
      </w:r>
      <w:r w:rsidR="00147351">
        <w:rPr>
          <w:rFonts w:ascii="Calibri" w:hAnsi="Calibri"/>
          <w:b/>
          <w:bCs/>
          <w:color w:val="ED7D31" w:themeColor="accent2"/>
        </w:rPr>
        <w:t>4</w:t>
      </w:r>
      <w:r>
        <w:rPr>
          <w:rFonts w:ascii="Calibri" w:hAnsi="Calibri"/>
          <w:b/>
          <w:bCs/>
          <w:color w:val="ED7D31" w:themeColor="accent2"/>
        </w:rPr>
        <w:t xml:space="preserve"> – December </w:t>
      </w:r>
      <w:r w:rsidR="00147351">
        <w:rPr>
          <w:rFonts w:ascii="Calibri" w:hAnsi="Calibri"/>
          <w:b/>
          <w:bCs/>
          <w:color w:val="ED7D31" w:themeColor="accent2"/>
        </w:rPr>
        <w:t>1</w:t>
      </w:r>
      <w:r>
        <w:rPr>
          <w:rFonts w:ascii="Calibri" w:hAnsi="Calibri"/>
          <w:b/>
          <w:bCs/>
          <w:color w:val="ED7D31" w:themeColor="accent2"/>
        </w:rPr>
        <w:t xml:space="preserve">, </w:t>
      </w:r>
      <w:proofErr w:type="gramStart"/>
      <w:r>
        <w:rPr>
          <w:rFonts w:ascii="Calibri" w:hAnsi="Calibri"/>
          <w:b/>
          <w:bCs/>
          <w:color w:val="ED7D31" w:themeColor="accent2"/>
        </w:rPr>
        <w:t>202</w:t>
      </w:r>
      <w:r w:rsidR="00147351">
        <w:rPr>
          <w:rFonts w:ascii="Calibri" w:hAnsi="Calibri"/>
          <w:b/>
          <w:bCs/>
          <w:color w:val="ED7D31" w:themeColor="accent2"/>
        </w:rPr>
        <w:t>5</w:t>
      </w:r>
      <w:proofErr w:type="gramEnd"/>
      <w:r w:rsidRPr="008E5CD2">
        <w:rPr>
          <w:rFonts w:ascii="Calibri" w:hAnsi="Calibri"/>
          <w:b/>
          <w:bCs/>
          <w:color w:val="ED7D31" w:themeColor="accent2"/>
        </w:rPr>
        <w:t xml:space="preserve"> THANKSGIVING BREAK</w:t>
      </w:r>
      <w:r>
        <w:rPr>
          <w:rFonts w:ascii="Calibri" w:hAnsi="Calibri"/>
          <w:b/>
          <w:bCs/>
          <w:color w:val="ED7D31" w:themeColor="accent2"/>
        </w:rPr>
        <w:t xml:space="preserve"> ~</w:t>
      </w:r>
    </w:p>
    <w:p w14:paraId="79846BF6" w14:textId="3E7A04BD" w:rsidR="008F39CE" w:rsidRPr="008F39CE" w:rsidRDefault="008F39CE" w:rsidP="008F39CE">
      <w:pPr>
        <w:pStyle w:val="Heading2"/>
        <w:rPr>
          <w:rFonts w:ascii="Calibri" w:hAnsi="Calibri"/>
          <w:b/>
          <w:bCs/>
        </w:rPr>
      </w:pPr>
      <w:r w:rsidRPr="00AC5C33">
        <w:rPr>
          <w:rFonts w:ascii="Calibri" w:hAnsi="Calibri"/>
          <w:b/>
          <w:bCs/>
        </w:rPr>
        <w:t>Week 1</w:t>
      </w:r>
      <w:r w:rsidR="00147351">
        <w:rPr>
          <w:rFonts w:ascii="Calibri" w:hAnsi="Calibri"/>
          <w:b/>
          <w:bCs/>
        </w:rPr>
        <w:t>6</w:t>
      </w:r>
      <w:r w:rsidRPr="00AC5C33">
        <w:rPr>
          <w:rFonts w:ascii="Calibri" w:hAnsi="Calibri"/>
          <w:b/>
          <w:bCs/>
        </w:rPr>
        <w:t xml:space="preserve">: </w:t>
      </w:r>
      <w:r>
        <w:rPr>
          <w:rFonts w:ascii="Calibri" w:hAnsi="Calibri"/>
          <w:b/>
          <w:bCs/>
        </w:rPr>
        <w:t>December 4</w:t>
      </w:r>
      <w:r w:rsidRPr="00AC5C33">
        <w:rPr>
          <w:rFonts w:ascii="Calibri" w:hAnsi="Calibri"/>
          <w:b/>
          <w:bCs/>
        </w:rPr>
        <w:t xml:space="preserve"> </w:t>
      </w:r>
      <w:r>
        <w:rPr>
          <w:rFonts w:ascii="Calibri" w:hAnsi="Calibri"/>
          <w:b/>
          <w:bCs/>
        </w:rPr>
        <w:t>– 10</w:t>
      </w:r>
      <w:r w:rsidR="00147351">
        <w:rPr>
          <w:rFonts w:ascii="Calibri" w:hAnsi="Calibri"/>
          <w:b/>
          <w:bCs/>
        </w:rPr>
        <w:t xml:space="preserve"> (Work on finalizing and polishing your research papers)</w:t>
      </w:r>
    </w:p>
    <w:p w14:paraId="5963DBD6" w14:textId="7ADEC2AE" w:rsidR="00B4513C" w:rsidRPr="008F39CE" w:rsidRDefault="007B0452" w:rsidP="008F39CE">
      <w:pPr>
        <w:pStyle w:val="Heading2"/>
        <w:rPr>
          <w:rFonts w:ascii="Calibri" w:hAnsi="Calibri"/>
          <w:color w:val="auto"/>
          <w:sz w:val="24"/>
          <w:szCs w:val="24"/>
        </w:rPr>
      </w:pPr>
      <w:r w:rsidRPr="000938E8">
        <w:rPr>
          <w:rFonts w:ascii="Calibri" w:hAnsi="Calibri"/>
          <w:color w:val="auto"/>
          <w:sz w:val="24"/>
          <w:szCs w:val="24"/>
        </w:rPr>
        <w:t xml:space="preserve">Research papers </w:t>
      </w:r>
      <w:r w:rsidR="000938E8" w:rsidRPr="000938E8">
        <w:rPr>
          <w:rFonts w:ascii="Calibri" w:hAnsi="Calibri"/>
          <w:color w:val="auto"/>
          <w:sz w:val="24"/>
          <w:szCs w:val="24"/>
        </w:rPr>
        <w:t xml:space="preserve">by all students will be </w:t>
      </w:r>
      <w:r w:rsidRPr="000938E8">
        <w:rPr>
          <w:rFonts w:ascii="Calibri" w:hAnsi="Calibri"/>
          <w:color w:val="auto"/>
          <w:sz w:val="24"/>
          <w:szCs w:val="24"/>
        </w:rPr>
        <w:t>due on Dec</w:t>
      </w:r>
      <w:r w:rsidR="00B4513C">
        <w:rPr>
          <w:rFonts w:ascii="Calibri" w:hAnsi="Calibri"/>
          <w:color w:val="auto"/>
          <w:sz w:val="24"/>
          <w:szCs w:val="24"/>
        </w:rPr>
        <w:t>ember</w:t>
      </w:r>
      <w:r w:rsidRPr="000938E8">
        <w:rPr>
          <w:rFonts w:ascii="Calibri" w:hAnsi="Calibri"/>
          <w:color w:val="auto"/>
          <w:sz w:val="24"/>
          <w:szCs w:val="24"/>
        </w:rPr>
        <w:t xml:space="preserve"> </w:t>
      </w:r>
      <w:r w:rsidR="00985FC6">
        <w:rPr>
          <w:rFonts w:ascii="Calibri" w:hAnsi="Calibri"/>
          <w:color w:val="auto"/>
          <w:sz w:val="24"/>
          <w:szCs w:val="24"/>
        </w:rPr>
        <w:t>6</w:t>
      </w:r>
      <w:r w:rsidR="00B4513C">
        <w:rPr>
          <w:rFonts w:ascii="Calibri" w:hAnsi="Calibri"/>
          <w:color w:val="auto"/>
          <w:sz w:val="24"/>
          <w:szCs w:val="24"/>
        </w:rPr>
        <w:t xml:space="preserve">; </w:t>
      </w:r>
      <w:r w:rsidR="00B4513C" w:rsidRPr="00B4513C">
        <w:rPr>
          <w:rFonts w:ascii="Calibri" w:hAnsi="Calibri" w:cs="Calibri"/>
          <w:color w:val="auto"/>
          <w:sz w:val="24"/>
          <w:szCs w:val="24"/>
        </w:rPr>
        <w:t>Graduate students’ papers/</w:t>
      </w:r>
      <w:r w:rsidR="00B4513C" w:rsidRPr="000938E8">
        <w:rPr>
          <w:rFonts w:ascii="Calibri" w:hAnsi="Calibri"/>
          <w:color w:val="auto"/>
          <w:sz w:val="24"/>
          <w:szCs w:val="24"/>
        </w:rPr>
        <w:t xml:space="preserve">projects will be due on </w:t>
      </w:r>
      <w:r w:rsidR="00B4513C" w:rsidRPr="00B4513C">
        <w:rPr>
          <w:rFonts w:ascii="Calibri" w:hAnsi="Calibri"/>
          <w:color w:val="auto"/>
          <w:sz w:val="24"/>
          <w:szCs w:val="24"/>
        </w:rPr>
        <w:t xml:space="preserve">December </w:t>
      </w:r>
      <w:r w:rsidR="00985FC6">
        <w:rPr>
          <w:rFonts w:ascii="Calibri" w:hAnsi="Calibri"/>
          <w:color w:val="auto"/>
          <w:sz w:val="24"/>
          <w:szCs w:val="24"/>
        </w:rPr>
        <w:t>8</w:t>
      </w:r>
      <w:r w:rsidR="00B4513C" w:rsidRPr="00B4513C">
        <w:rPr>
          <w:rFonts w:ascii="Calibri" w:hAnsi="Calibri"/>
          <w:color w:val="auto"/>
          <w:sz w:val="24"/>
          <w:szCs w:val="24"/>
        </w:rPr>
        <w:t>.</w:t>
      </w:r>
    </w:p>
    <w:p w14:paraId="209FCFC5" w14:textId="4CC8394B" w:rsidR="00B4513C" w:rsidRPr="00AC5C33" w:rsidRDefault="00B4513C" w:rsidP="00B4513C">
      <w:pPr>
        <w:rPr>
          <w:rFonts w:ascii="Calibri" w:hAnsi="Calibri" w:cstheme="minorHAnsi"/>
          <w:b/>
          <w:bCs/>
        </w:rPr>
      </w:pPr>
      <w:r w:rsidRPr="00AC5C33">
        <w:rPr>
          <w:rFonts w:ascii="Calibri" w:hAnsi="Calibri" w:cstheme="minorHAnsi"/>
        </w:rPr>
        <w:t>You will need to submit your research papers using the Turnitin link posted on Canvas. The research papers should have</w:t>
      </w:r>
      <w:r w:rsidR="00081F8B">
        <w:rPr>
          <w:rFonts w:ascii="Calibri" w:hAnsi="Calibri" w:cstheme="minorHAnsi"/>
        </w:rPr>
        <w:t>,</w:t>
      </w:r>
      <w:r w:rsidRPr="00AC5C33">
        <w:rPr>
          <w:rFonts w:ascii="Calibri" w:hAnsi="Calibri" w:cstheme="minorHAnsi"/>
        </w:rPr>
        <w:t xml:space="preserve"> and answer </w:t>
      </w:r>
      <w:r w:rsidR="00081F8B">
        <w:rPr>
          <w:rFonts w:ascii="Calibri" w:hAnsi="Calibri" w:cstheme="minorHAnsi"/>
        </w:rPr>
        <w:t xml:space="preserve">to </w:t>
      </w:r>
      <w:r w:rsidRPr="00AC5C33">
        <w:rPr>
          <w:rFonts w:ascii="Calibri" w:hAnsi="Calibri" w:cstheme="minorHAnsi"/>
        </w:rPr>
        <w:t xml:space="preserve">a clear research question. Resources on how to write research papers and how to present them are included below. </w:t>
      </w:r>
    </w:p>
    <w:p w14:paraId="2DF28A64" w14:textId="77777777" w:rsidR="00B4513C" w:rsidRPr="00AC5C33" w:rsidRDefault="00B4513C" w:rsidP="00B4513C">
      <w:pPr>
        <w:rPr>
          <w:rFonts w:ascii="Calibri" w:hAnsi="Calibri" w:cstheme="minorHAnsi"/>
        </w:rPr>
      </w:pPr>
    </w:p>
    <w:p w14:paraId="4CB3DF4A" w14:textId="77777777" w:rsidR="00B4513C" w:rsidRDefault="00B4513C" w:rsidP="00B4513C">
      <w:pPr>
        <w:rPr>
          <w:rFonts w:ascii="Calibri" w:hAnsi="Calibri" w:cs="Cochin"/>
        </w:rPr>
      </w:pPr>
      <w:r>
        <w:rPr>
          <w:rFonts w:ascii="Calibri" w:hAnsi="Calibri" w:cs="Cochin"/>
        </w:rPr>
        <w:t>Revisit “Conducting Research” in our Canvas Module 1</w:t>
      </w:r>
    </w:p>
    <w:p w14:paraId="2B8A063B" w14:textId="77777777" w:rsidR="00B4513C" w:rsidRPr="00231200" w:rsidRDefault="00B4513C" w:rsidP="00B4513C">
      <w:pPr>
        <w:rPr>
          <w:rFonts w:ascii="Calibri" w:hAnsi="Calibri" w:cs="Cochin"/>
        </w:rPr>
      </w:pPr>
      <w:r>
        <w:rPr>
          <w:rFonts w:ascii="Calibri" w:hAnsi="Calibri" w:cs="Cochin"/>
        </w:rPr>
        <w:t xml:space="preserve">Purdue University’s Writing Lab. </w:t>
      </w:r>
      <w:hyperlink r:id="rId65" w:history="1">
        <w:r w:rsidRPr="00020F34">
          <w:rPr>
            <w:rStyle w:val="Hyperlink"/>
            <w:rFonts w:ascii="Calibri" w:hAnsi="Calibri" w:cs="Cochin"/>
          </w:rPr>
          <w:t>Writing a research paper</w:t>
        </w:r>
      </w:hyperlink>
      <w:r>
        <w:rPr>
          <w:rFonts w:ascii="Calibri" w:hAnsi="Calibri" w:cs="Cochin"/>
        </w:rPr>
        <w:t xml:space="preserve"> and </w:t>
      </w:r>
      <w:hyperlink r:id="rId66" w:history="1">
        <w:r w:rsidRPr="00020F34">
          <w:rPr>
            <w:rStyle w:val="Hyperlink"/>
            <w:rFonts w:ascii="Calibri" w:hAnsi="Calibri" w:cs="Cochin"/>
          </w:rPr>
          <w:t>Genre and the research paper</w:t>
        </w:r>
      </w:hyperlink>
    </w:p>
    <w:p w14:paraId="4A75B4A4" w14:textId="77777777" w:rsidR="00B4513C" w:rsidRPr="00B4513C" w:rsidRDefault="00B4513C" w:rsidP="00B4513C"/>
    <w:p w14:paraId="3122D1DF" w14:textId="521E95E8" w:rsidR="00F36B9F" w:rsidRDefault="0039436B" w:rsidP="00B4513C">
      <w:pPr>
        <w:pStyle w:val="Heading3"/>
        <w:jc w:val="center"/>
        <w:rPr>
          <w:rFonts w:ascii="Calibri" w:hAnsi="Calibri" w:cstheme="minorHAnsi"/>
          <w:b/>
          <w:bCs/>
        </w:rPr>
      </w:pPr>
      <w:r w:rsidRPr="00AC5C33">
        <w:rPr>
          <w:rFonts w:ascii="Calibri" w:hAnsi="Calibri" w:cstheme="minorHAnsi"/>
          <w:b/>
          <w:bCs/>
        </w:rPr>
        <w:t>~ ~ ~</w:t>
      </w:r>
    </w:p>
    <w:p w14:paraId="01CEFC73" w14:textId="00161452" w:rsidR="008F39CE" w:rsidRPr="00A301C8" w:rsidRDefault="008F39CE" w:rsidP="00A301C8">
      <w:pPr>
        <w:jc w:val="center"/>
        <w:rPr>
          <w:rFonts w:ascii="Calibri" w:hAnsi="Calibri" w:cs="Calibri"/>
          <w:b/>
          <w:bCs/>
          <w:sz w:val="22"/>
          <w:szCs w:val="22"/>
        </w:rPr>
      </w:pPr>
      <w:r w:rsidRPr="00A052E0">
        <w:rPr>
          <w:rFonts w:ascii="Calibri" w:hAnsi="Calibri" w:cs="Calibri"/>
          <w:b/>
          <w:bCs/>
          <w:sz w:val="22"/>
          <w:szCs w:val="22"/>
        </w:rPr>
        <w:t>A note on Texas Senate Bill 17 that went into effect on January 1, 2024</w:t>
      </w:r>
    </w:p>
    <w:p w14:paraId="7CB78271" w14:textId="77777777" w:rsidR="008F39CE" w:rsidRPr="005823DF" w:rsidRDefault="008F39CE" w:rsidP="008F39CE">
      <w:pPr>
        <w:spacing w:before="100" w:beforeAutospacing="1" w:after="100" w:afterAutospacing="1" w:line="360" w:lineRule="atLeast"/>
        <w:rPr>
          <w:rFonts w:ascii="Calibri" w:hAnsi="Calibri" w:cs="Calibri"/>
          <w:sz w:val="22"/>
          <w:szCs w:val="22"/>
        </w:rPr>
      </w:pPr>
      <w:hyperlink r:id="rId67" w:tgtFrame="_blank" w:history="1">
        <w:r w:rsidRPr="00A052E0">
          <w:rPr>
            <w:rStyle w:val="Hyperlink"/>
            <w:rFonts w:ascii="Calibri" w:hAnsi="Calibri" w:cs="Calibri"/>
            <w:color w:val="1155CC"/>
            <w:sz w:val="22"/>
            <w:szCs w:val="22"/>
          </w:rPr>
          <w:t>Texas Senate Bill 17</w:t>
        </w:r>
      </w:hyperlink>
      <w:r w:rsidRPr="00A052E0">
        <w:rPr>
          <w:rFonts w:ascii="Calibri" w:hAnsi="Calibri" w:cs="Calibri"/>
          <w:color w:val="000000"/>
          <w:sz w:val="22"/>
          <w:szCs w:val="22"/>
        </w:rPr>
        <w:t xml:space="preserve">, the recent law that </w:t>
      </w:r>
      <w:proofErr w:type="gramStart"/>
      <w:r w:rsidRPr="00A052E0">
        <w:rPr>
          <w:rFonts w:ascii="Calibri" w:hAnsi="Calibri" w:cs="Calibri"/>
          <w:color w:val="000000"/>
          <w:sz w:val="22"/>
          <w:szCs w:val="22"/>
        </w:rPr>
        <w:t>outlaws</w:t>
      </w:r>
      <w:proofErr w:type="gramEnd"/>
      <w:r w:rsidRPr="00A052E0">
        <w:rPr>
          <w:rFonts w:ascii="Calibri" w:hAnsi="Calibri" w:cs="Calibri"/>
          <w:color w:val="000000"/>
          <w:sz w:val="22"/>
          <w:szCs w:val="22"/>
        </w:rPr>
        <w:t xml:space="preserve"> diversity, equity, and inclusion programs at public colleges and universities in Texas, does not in any way affect content, instruction or discussion in a course at public colleges and universities in Texas. Expectations and academic freedom for teaching and class discussion have not been altered post-SB 17, and students should not feel the need to censor their speech pertaining to topics including race and racism, structural inequality, LGBTQ+ issues, or diversity, equity, and inclusion.</w:t>
      </w:r>
    </w:p>
    <w:p w14:paraId="64A906EF" w14:textId="1E4DED63" w:rsidR="008F39CE" w:rsidRPr="008F39CE" w:rsidRDefault="008F39CE" w:rsidP="008F39CE">
      <w:pPr>
        <w:pStyle w:val="Heading3"/>
        <w:jc w:val="center"/>
        <w:rPr>
          <w:rFonts w:ascii="Calibri" w:hAnsi="Calibri" w:cstheme="minorHAnsi"/>
          <w:b/>
          <w:bCs/>
        </w:rPr>
      </w:pPr>
      <w:r w:rsidRPr="00AC5C33">
        <w:rPr>
          <w:rFonts w:ascii="Calibri" w:hAnsi="Calibri" w:cstheme="minorHAnsi"/>
          <w:b/>
          <w:bCs/>
        </w:rPr>
        <w:t>~ ~ ~</w:t>
      </w:r>
    </w:p>
    <w:p w14:paraId="144B8F44" w14:textId="3AD47CEC" w:rsidR="00587168" w:rsidRPr="00AC5C33" w:rsidRDefault="00587168" w:rsidP="00587168">
      <w:pPr>
        <w:pStyle w:val="Heading3"/>
        <w:rPr>
          <w:rFonts w:ascii="Calibri" w:hAnsi="Calibri" w:cstheme="minorHAnsi"/>
          <w:b/>
          <w:bCs/>
          <w:sz w:val="26"/>
          <w:szCs w:val="26"/>
        </w:rPr>
      </w:pPr>
      <w:r w:rsidRPr="00AC5C33">
        <w:rPr>
          <w:rFonts w:ascii="Calibri" w:hAnsi="Calibri" w:cstheme="minorHAnsi"/>
          <w:b/>
          <w:bCs/>
          <w:sz w:val="26"/>
          <w:szCs w:val="26"/>
        </w:rPr>
        <w:t>Student Support Services</w:t>
      </w:r>
    </w:p>
    <w:p w14:paraId="31C3EC76" w14:textId="7060C3A9" w:rsidR="00587168" w:rsidRPr="00AC5C33" w:rsidRDefault="00587168" w:rsidP="00587168">
      <w:pPr>
        <w:contextualSpacing/>
        <w:rPr>
          <w:rFonts w:ascii="Calibri" w:hAnsi="Calibri" w:cstheme="minorHAnsi"/>
          <w:sz w:val="20"/>
          <w:szCs w:val="20"/>
        </w:rPr>
      </w:pPr>
      <w:r w:rsidRPr="00AC5C33">
        <w:rPr>
          <w:rFonts w:ascii="Calibri" w:hAnsi="Calibri" w:cstheme="minorHAnsi"/>
          <w:sz w:val="20"/>
          <w:szCs w:val="20"/>
        </w:rPr>
        <w:t>UNT provides many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44532CA7" w14:textId="77777777" w:rsidR="00587168" w:rsidRPr="00AC5C33" w:rsidRDefault="00587168" w:rsidP="00587168">
      <w:pPr>
        <w:pStyle w:val="ListParagraph"/>
        <w:numPr>
          <w:ilvl w:val="0"/>
          <w:numId w:val="20"/>
        </w:numPr>
        <w:rPr>
          <w:rFonts w:ascii="Calibri" w:hAnsi="Calibri" w:cstheme="minorHAnsi"/>
          <w:sz w:val="20"/>
          <w:szCs w:val="20"/>
        </w:rPr>
      </w:pPr>
      <w:hyperlink r:id="rId68" w:history="1">
        <w:r w:rsidRPr="00AC5C33">
          <w:rPr>
            <w:rStyle w:val="Hyperlink"/>
            <w:rFonts w:ascii="Calibri" w:hAnsi="Calibri" w:cstheme="minorHAnsi"/>
            <w:sz w:val="20"/>
            <w:szCs w:val="20"/>
          </w:rPr>
          <w:t>Student Health and Wellness Center</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https://studentaffairs.unt.edu/student-health-and-wellness-center</w:t>
      </w:r>
      <w:r w:rsidRPr="00AC5C33">
        <w:rPr>
          <w:rFonts w:ascii="Calibri" w:hAnsi="Calibri" w:cstheme="minorHAnsi"/>
          <w:sz w:val="20"/>
          <w:szCs w:val="20"/>
        </w:rPr>
        <w:t>)</w:t>
      </w:r>
    </w:p>
    <w:p w14:paraId="45E4EEF0" w14:textId="77777777" w:rsidR="00587168" w:rsidRPr="00AC5C33" w:rsidRDefault="00587168" w:rsidP="00587168">
      <w:pPr>
        <w:pStyle w:val="ListParagraph"/>
        <w:numPr>
          <w:ilvl w:val="0"/>
          <w:numId w:val="20"/>
        </w:numPr>
        <w:rPr>
          <w:rFonts w:ascii="Calibri" w:hAnsi="Calibri" w:cstheme="minorHAnsi"/>
          <w:sz w:val="20"/>
          <w:szCs w:val="20"/>
        </w:rPr>
      </w:pPr>
      <w:hyperlink r:id="rId69" w:history="1">
        <w:r w:rsidRPr="00AC5C33">
          <w:rPr>
            <w:rStyle w:val="Hyperlink"/>
            <w:rFonts w:ascii="Calibri" w:hAnsi="Calibri" w:cstheme="minorHAnsi"/>
            <w:sz w:val="20"/>
            <w:szCs w:val="20"/>
          </w:rPr>
          <w:t>Counseling and Testing Services</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https://studentaffairs.unt.edu/counseling-and-testing-services</w:t>
      </w:r>
      <w:r w:rsidRPr="00AC5C33">
        <w:rPr>
          <w:rFonts w:ascii="Calibri" w:hAnsi="Calibri" w:cstheme="minorHAnsi"/>
          <w:sz w:val="20"/>
          <w:szCs w:val="20"/>
        </w:rPr>
        <w:t>)</w:t>
      </w:r>
    </w:p>
    <w:p w14:paraId="7AAF5915" w14:textId="77777777" w:rsidR="00587168" w:rsidRPr="00AC5C33" w:rsidRDefault="00587168" w:rsidP="00587168">
      <w:pPr>
        <w:pStyle w:val="ListParagraph"/>
        <w:numPr>
          <w:ilvl w:val="0"/>
          <w:numId w:val="20"/>
        </w:numPr>
        <w:rPr>
          <w:rFonts w:ascii="Calibri" w:hAnsi="Calibri" w:cstheme="minorHAnsi"/>
          <w:sz w:val="20"/>
          <w:szCs w:val="20"/>
        </w:rPr>
      </w:pPr>
      <w:hyperlink r:id="rId70" w:history="1">
        <w:r w:rsidRPr="00AC5C33">
          <w:rPr>
            <w:rStyle w:val="Hyperlink"/>
            <w:rFonts w:ascii="Calibri" w:hAnsi="Calibri" w:cstheme="minorHAnsi"/>
            <w:sz w:val="20"/>
            <w:szCs w:val="20"/>
          </w:rPr>
          <w:t>UNT Care Team</w:t>
        </w:r>
      </w:hyperlink>
      <w:r w:rsidRPr="00AC5C33">
        <w:rPr>
          <w:rFonts w:ascii="Calibri" w:hAnsi="Calibri" w:cstheme="minorHAnsi"/>
          <w:sz w:val="20"/>
          <w:szCs w:val="20"/>
        </w:rPr>
        <w:t xml:space="preserve"> (</w:t>
      </w:r>
      <w:hyperlink r:id="rId71" w:history="1">
        <w:r w:rsidRPr="00AC5C33">
          <w:rPr>
            <w:rStyle w:val="Hyperlink"/>
            <w:rFonts w:ascii="Calibri" w:hAnsi="Calibri" w:cstheme="minorHAnsi"/>
            <w:sz w:val="20"/>
            <w:szCs w:val="20"/>
          </w:rPr>
          <w:t>https://studentaffairs.unt.edu/care</w:t>
        </w:r>
      </w:hyperlink>
      <w:r w:rsidRPr="00AC5C33">
        <w:rPr>
          <w:rFonts w:ascii="Calibri" w:hAnsi="Calibri" w:cstheme="minorHAnsi"/>
          <w:sz w:val="20"/>
          <w:szCs w:val="20"/>
        </w:rPr>
        <w:t>)</w:t>
      </w:r>
    </w:p>
    <w:p w14:paraId="33F96A0C" w14:textId="77777777" w:rsidR="00587168" w:rsidRPr="00AC5C33" w:rsidRDefault="00587168" w:rsidP="00587168">
      <w:pPr>
        <w:pStyle w:val="ListParagraph"/>
        <w:numPr>
          <w:ilvl w:val="0"/>
          <w:numId w:val="20"/>
        </w:numPr>
        <w:rPr>
          <w:rFonts w:ascii="Calibri" w:hAnsi="Calibri" w:cstheme="minorHAnsi"/>
          <w:sz w:val="20"/>
          <w:szCs w:val="20"/>
        </w:rPr>
      </w:pPr>
      <w:hyperlink r:id="rId72" w:history="1">
        <w:r w:rsidRPr="00AC5C33">
          <w:rPr>
            <w:rStyle w:val="Hyperlink"/>
            <w:rFonts w:ascii="Calibri" w:hAnsi="Calibri" w:cstheme="minorHAnsi"/>
            <w:sz w:val="20"/>
            <w:szCs w:val="20"/>
          </w:rPr>
          <w:t>UNT’s Dean of Students’ website</w:t>
        </w:r>
      </w:hyperlink>
      <w:r w:rsidRPr="00AC5C33">
        <w:rPr>
          <w:rFonts w:ascii="Calibri" w:hAnsi="Calibri" w:cstheme="minorHAnsi"/>
          <w:sz w:val="20"/>
          <w:szCs w:val="20"/>
        </w:rPr>
        <w:t xml:space="preserve"> offers a range of on-campus and off-campus resources to help support sexual assault survivors (</w:t>
      </w:r>
      <w:hyperlink r:id="rId73" w:history="1">
        <w:r w:rsidRPr="00AC5C33">
          <w:rPr>
            <w:rStyle w:val="Hyperlink"/>
            <w:rFonts w:ascii="Calibri" w:hAnsi="Calibri" w:cstheme="minorHAnsi"/>
            <w:sz w:val="20"/>
            <w:szCs w:val="20"/>
          </w:rPr>
          <w:t>http://deanofstudents.unt.edu/resources_0</w:t>
        </w:r>
      </w:hyperlink>
      <w:r w:rsidRPr="00AC5C33">
        <w:rPr>
          <w:rStyle w:val="Hyperlink"/>
          <w:rFonts w:ascii="Calibri" w:hAnsi="Calibri" w:cstheme="minorHAnsi"/>
          <w:color w:val="0563C1"/>
          <w:sz w:val="20"/>
          <w:szCs w:val="20"/>
        </w:rPr>
        <w:t>)</w:t>
      </w:r>
      <w:r w:rsidRPr="00AC5C33">
        <w:rPr>
          <w:rFonts w:ascii="Calibri" w:hAnsi="Calibri" w:cstheme="minorHAnsi"/>
          <w:sz w:val="20"/>
          <w:szCs w:val="20"/>
        </w:rPr>
        <w:t>. Contact UNT’s Student Advocate at </w:t>
      </w:r>
      <w:hyperlink r:id="rId74" w:tgtFrame="_blank" w:history="1">
        <w:r w:rsidRPr="00AC5C33">
          <w:rPr>
            <w:rStyle w:val="Hyperlink"/>
            <w:rFonts w:ascii="Calibri" w:hAnsi="Calibri" w:cstheme="minorHAnsi"/>
            <w:color w:val="0563C1"/>
            <w:sz w:val="20"/>
            <w:szCs w:val="20"/>
          </w:rPr>
          <w:t>SurvivorAdvocate@unt.edu</w:t>
        </w:r>
      </w:hyperlink>
      <w:r w:rsidRPr="00AC5C33">
        <w:rPr>
          <w:rFonts w:ascii="Calibri" w:hAnsi="Calibri" w:cstheme="minorHAnsi"/>
          <w:sz w:val="20"/>
          <w:szCs w:val="20"/>
        </w:rPr>
        <w:t xml:space="preserve"> or call the Dean of Students’ office at 940-565-2648.  </w:t>
      </w:r>
    </w:p>
    <w:p w14:paraId="02662C19" w14:textId="77777777" w:rsidR="00587168" w:rsidRPr="00AC5C33" w:rsidRDefault="00587168" w:rsidP="00587168">
      <w:pPr>
        <w:pStyle w:val="ListParagraph"/>
        <w:numPr>
          <w:ilvl w:val="0"/>
          <w:numId w:val="20"/>
        </w:numPr>
        <w:rPr>
          <w:rFonts w:ascii="Calibri" w:hAnsi="Calibri" w:cstheme="minorHAnsi"/>
          <w:sz w:val="20"/>
          <w:szCs w:val="20"/>
        </w:rPr>
      </w:pPr>
      <w:hyperlink r:id="rId75" w:history="1">
        <w:r w:rsidRPr="00AC5C33">
          <w:rPr>
            <w:rStyle w:val="Hyperlink"/>
            <w:rFonts w:ascii="Calibri" w:hAnsi="Calibri" w:cstheme="minorHAnsi"/>
            <w:sz w:val="20"/>
            <w:szCs w:val="20"/>
          </w:rPr>
          <w:t>UNT Psychiatric Services</w:t>
        </w:r>
      </w:hyperlink>
      <w:r w:rsidRPr="00AC5C33">
        <w:rPr>
          <w:rFonts w:ascii="Calibri" w:hAnsi="Calibri" w:cstheme="minorHAnsi"/>
          <w:sz w:val="20"/>
          <w:szCs w:val="20"/>
        </w:rPr>
        <w:t xml:space="preserve"> (https://studentaffairs.unt.edu/student-health-and-wellness-center/services/psychiatry)</w:t>
      </w:r>
    </w:p>
    <w:p w14:paraId="24B6777A" w14:textId="77777777" w:rsidR="00587168" w:rsidRPr="00AC5C33" w:rsidRDefault="00587168" w:rsidP="00587168">
      <w:pPr>
        <w:pStyle w:val="ListParagraph"/>
        <w:numPr>
          <w:ilvl w:val="0"/>
          <w:numId w:val="20"/>
        </w:numPr>
        <w:rPr>
          <w:rFonts w:ascii="Calibri" w:hAnsi="Calibri" w:cstheme="minorHAnsi"/>
          <w:sz w:val="20"/>
          <w:szCs w:val="20"/>
        </w:rPr>
      </w:pPr>
      <w:hyperlink r:id="rId76" w:history="1">
        <w:r w:rsidRPr="00AC5C33">
          <w:rPr>
            <w:rStyle w:val="Hyperlink"/>
            <w:rFonts w:ascii="Calibri" w:hAnsi="Calibri" w:cstheme="minorHAnsi"/>
            <w:sz w:val="20"/>
            <w:szCs w:val="20"/>
          </w:rPr>
          <w:t>Individual Counseling</w:t>
        </w:r>
      </w:hyperlink>
      <w:r w:rsidRPr="00AC5C33">
        <w:rPr>
          <w:rFonts w:ascii="Calibri" w:hAnsi="Calibri" w:cstheme="minorHAnsi"/>
          <w:sz w:val="20"/>
          <w:szCs w:val="20"/>
        </w:rPr>
        <w:t xml:space="preserve"> (https://studentaffairs.unt.edu/counseling-and-testing-services/services/individual-counseling)</w:t>
      </w:r>
    </w:p>
    <w:p w14:paraId="0712463D" w14:textId="77777777" w:rsidR="00587168" w:rsidRPr="00AC5C33" w:rsidRDefault="00587168" w:rsidP="00587168">
      <w:pPr>
        <w:rPr>
          <w:rFonts w:ascii="Calibri" w:hAnsi="Calibri" w:cstheme="minorHAnsi"/>
          <w:sz w:val="20"/>
          <w:szCs w:val="20"/>
        </w:rPr>
      </w:pPr>
      <w:r w:rsidRPr="00AC5C33">
        <w:rPr>
          <w:rFonts w:ascii="Calibri" w:hAnsi="Calibri" w:cstheme="minorHAnsi"/>
          <w:sz w:val="20"/>
          <w:szCs w:val="20"/>
        </w:rPr>
        <w:t>Other student support services offered by UNT include</w:t>
      </w:r>
    </w:p>
    <w:p w14:paraId="631D3E24" w14:textId="77777777" w:rsidR="00587168" w:rsidRPr="00AC5C33" w:rsidRDefault="00587168" w:rsidP="00587168">
      <w:pPr>
        <w:pStyle w:val="ListParagraph"/>
        <w:numPr>
          <w:ilvl w:val="0"/>
          <w:numId w:val="13"/>
        </w:numPr>
        <w:rPr>
          <w:rFonts w:ascii="Calibri" w:hAnsi="Calibri" w:cstheme="minorHAnsi"/>
          <w:sz w:val="20"/>
          <w:szCs w:val="20"/>
        </w:rPr>
      </w:pPr>
      <w:hyperlink r:id="rId77" w:history="1">
        <w:r w:rsidRPr="00AC5C33">
          <w:rPr>
            <w:rStyle w:val="Hyperlink"/>
            <w:rFonts w:ascii="Calibri" w:hAnsi="Calibri" w:cstheme="minorHAnsi"/>
            <w:sz w:val="20"/>
            <w:szCs w:val="20"/>
          </w:rPr>
          <w:t>Registrar</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https://registrar.unt.edu/registration</w:t>
      </w:r>
      <w:r w:rsidRPr="00AC5C33">
        <w:rPr>
          <w:rFonts w:ascii="Calibri" w:hAnsi="Calibri" w:cstheme="minorHAnsi"/>
          <w:sz w:val="20"/>
          <w:szCs w:val="20"/>
        </w:rPr>
        <w:t>)</w:t>
      </w:r>
    </w:p>
    <w:p w14:paraId="73E5DCD1" w14:textId="77777777" w:rsidR="00587168" w:rsidRPr="00AC5C33" w:rsidRDefault="00587168" w:rsidP="00587168">
      <w:pPr>
        <w:pStyle w:val="ListParagraph"/>
        <w:numPr>
          <w:ilvl w:val="0"/>
          <w:numId w:val="13"/>
        </w:numPr>
        <w:rPr>
          <w:rFonts w:ascii="Calibri" w:hAnsi="Calibri" w:cstheme="minorHAnsi"/>
          <w:sz w:val="20"/>
          <w:szCs w:val="20"/>
        </w:rPr>
      </w:pPr>
      <w:hyperlink r:id="rId78" w:history="1">
        <w:r w:rsidRPr="00AC5C33">
          <w:rPr>
            <w:rStyle w:val="Hyperlink"/>
            <w:rFonts w:ascii="Calibri" w:hAnsi="Calibri" w:cstheme="minorHAnsi"/>
            <w:sz w:val="20"/>
            <w:szCs w:val="20"/>
          </w:rPr>
          <w:t>Financial Aid</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https://financialaid.unt.edu/</w:t>
      </w:r>
      <w:r w:rsidRPr="00AC5C33">
        <w:rPr>
          <w:rFonts w:ascii="Calibri" w:hAnsi="Calibri" w:cstheme="minorHAnsi"/>
          <w:sz w:val="20"/>
          <w:szCs w:val="20"/>
        </w:rPr>
        <w:t>)</w:t>
      </w:r>
    </w:p>
    <w:p w14:paraId="545533C9" w14:textId="77777777" w:rsidR="00587168" w:rsidRPr="00AC5C33" w:rsidRDefault="00587168" w:rsidP="00587168">
      <w:pPr>
        <w:pStyle w:val="ListParagraph"/>
        <w:numPr>
          <w:ilvl w:val="0"/>
          <w:numId w:val="13"/>
        </w:numPr>
        <w:rPr>
          <w:rFonts w:ascii="Calibri" w:hAnsi="Calibri" w:cstheme="minorHAnsi"/>
          <w:sz w:val="20"/>
          <w:szCs w:val="20"/>
        </w:rPr>
      </w:pPr>
      <w:hyperlink r:id="rId79" w:history="1">
        <w:r w:rsidRPr="00AC5C33">
          <w:rPr>
            <w:rStyle w:val="Hyperlink"/>
            <w:rFonts w:ascii="Calibri" w:hAnsi="Calibri" w:cstheme="minorHAnsi"/>
            <w:sz w:val="20"/>
            <w:szCs w:val="20"/>
          </w:rPr>
          <w:t>Student Legal Services</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https://studentaffairs.unt.edu/student-legal-services</w:t>
      </w:r>
      <w:r w:rsidRPr="00AC5C33">
        <w:rPr>
          <w:rFonts w:ascii="Calibri" w:hAnsi="Calibri" w:cstheme="minorHAnsi"/>
          <w:sz w:val="20"/>
          <w:szCs w:val="20"/>
        </w:rPr>
        <w:t>)</w:t>
      </w:r>
    </w:p>
    <w:p w14:paraId="63B09B95" w14:textId="77777777" w:rsidR="00587168" w:rsidRPr="00AC5C33" w:rsidRDefault="00587168" w:rsidP="00587168">
      <w:pPr>
        <w:pStyle w:val="ListParagraph"/>
        <w:numPr>
          <w:ilvl w:val="0"/>
          <w:numId w:val="13"/>
        </w:numPr>
        <w:rPr>
          <w:rFonts w:ascii="Calibri" w:hAnsi="Calibri" w:cstheme="minorHAnsi"/>
          <w:sz w:val="20"/>
          <w:szCs w:val="20"/>
        </w:rPr>
      </w:pPr>
      <w:hyperlink r:id="rId80" w:history="1">
        <w:r w:rsidRPr="00AC5C33">
          <w:rPr>
            <w:rStyle w:val="Hyperlink"/>
            <w:rFonts w:ascii="Calibri" w:hAnsi="Calibri" w:cstheme="minorHAnsi"/>
            <w:sz w:val="20"/>
            <w:szCs w:val="20"/>
          </w:rPr>
          <w:t>Career Center</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https://studentaffairs.unt.edu/career-center</w:t>
      </w:r>
      <w:r w:rsidRPr="00AC5C33">
        <w:rPr>
          <w:rFonts w:ascii="Calibri" w:hAnsi="Calibri" w:cstheme="minorHAnsi"/>
          <w:sz w:val="20"/>
          <w:szCs w:val="20"/>
        </w:rPr>
        <w:t>)</w:t>
      </w:r>
    </w:p>
    <w:p w14:paraId="094D7CBF" w14:textId="77777777" w:rsidR="00587168" w:rsidRPr="00AC5C33" w:rsidRDefault="00587168" w:rsidP="00587168">
      <w:pPr>
        <w:pStyle w:val="ListParagraph"/>
        <w:numPr>
          <w:ilvl w:val="0"/>
          <w:numId w:val="13"/>
        </w:numPr>
        <w:rPr>
          <w:rFonts w:ascii="Calibri" w:hAnsi="Calibri" w:cstheme="minorHAnsi"/>
          <w:sz w:val="20"/>
          <w:szCs w:val="20"/>
        </w:rPr>
      </w:pPr>
      <w:hyperlink r:id="rId81" w:history="1">
        <w:r w:rsidRPr="00AC5C33">
          <w:rPr>
            <w:rStyle w:val="Hyperlink"/>
            <w:rFonts w:ascii="Calibri" w:hAnsi="Calibri" w:cstheme="minorHAnsi"/>
            <w:sz w:val="20"/>
            <w:szCs w:val="20"/>
          </w:rPr>
          <w:t>Multicultural Center</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https://edo.unt.edu/multicultural-center</w:t>
      </w:r>
      <w:r w:rsidRPr="00AC5C33">
        <w:rPr>
          <w:rFonts w:ascii="Calibri" w:hAnsi="Calibri" w:cstheme="minorHAnsi"/>
          <w:sz w:val="20"/>
          <w:szCs w:val="20"/>
        </w:rPr>
        <w:t>)</w:t>
      </w:r>
    </w:p>
    <w:p w14:paraId="7CB76826" w14:textId="77777777" w:rsidR="00587168" w:rsidRPr="00AC5C33" w:rsidRDefault="00587168" w:rsidP="00587168">
      <w:pPr>
        <w:pStyle w:val="ListParagraph"/>
        <w:numPr>
          <w:ilvl w:val="0"/>
          <w:numId w:val="13"/>
        </w:numPr>
        <w:rPr>
          <w:rFonts w:ascii="Calibri" w:hAnsi="Calibri" w:cstheme="minorHAnsi"/>
          <w:sz w:val="20"/>
          <w:szCs w:val="20"/>
        </w:rPr>
      </w:pPr>
      <w:hyperlink r:id="rId82" w:history="1">
        <w:r w:rsidRPr="00AC5C33">
          <w:rPr>
            <w:rStyle w:val="Hyperlink"/>
            <w:rFonts w:ascii="Calibri" w:hAnsi="Calibri" w:cstheme="minorHAnsi"/>
            <w:sz w:val="20"/>
            <w:szCs w:val="20"/>
          </w:rPr>
          <w:t>Counseling and Testing Services</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https://studentaffairs.unt.edu/counseling-and-testing-services</w:t>
      </w:r>
      <w:r w:rsidRPr="00AC5C33">
        <w:rPr>
          <w:rFonts w:ascii="Calibri" w:hAnsi="Calibri" w:cstheme="minorHAnsi"/>
          <w:sz w:val="20"/>
          <w:szCs w:val="20"/>
        </w:rPr>
        <w:t>)</w:t>
      </w:r>
    </w:p>
    <w:p w14:paraId="232385EC" w14:textId="77777777" w:rsidR="00587168" w:rsidRPr="00AC5C33" w:rsidRDefault="00587168" w:rsidP="00587168">
      <w:pPr>
        <w:pStyle w:val="ListParagraph"/>
        <w:numPr>
          <w:ilvl w:val="0"/>
          <w:numId w:val="13"/>
        </w:numPr>
        <w:rPr>
          <w:rFonts w:ascii="Calibri" w:hAnsi="Calibri" w:cstheme="minorHAnsi"/>
          <w:sz w:val="20"/>
          <w:szCs w:val="20"/>
        </w:rPr>
      </w:pPr>
      <w:hyperlink r:id="rId83" w:history="1">
        <w:r w:rsidRPr="00AC5C33">
          <w:rPr>
            <w:rStyle w:val="Hyperlink"/>
            <w:rFonts w:ascii="Calibri" w:hAnsi="Calibri" w:cstheme="minorHAnsi"/>
            <w:sz w:val="20"/>
            <w:szCs w:val="20"/>
          </w:rPr>
          <w:t>Pride Alliance</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https://edo.unt.edu/pridealliance</w:t>
      </w:r>
      <w:r w:rsidRPr="00AC5C33">
        <w:rPr>
          <w:rFonts w:ascii="Calibri" w:hAnsi="Calibri" w:cstheme="minorHAnsi"/>
          <w:sz w:val="20"/>
          <w:szCs w:val="20"/>
        </w:rPr>
        <w:t>)</w:t>
      </w:r>
    </w:p>
    <w:p w14:paraId="24D57BFD" w14:textId="77777777" w:rsidR="00587168" w:rsidRPr="00AC5C33" w:rsidRDefault="00587168" w:rsidP="00587168">
      <w:pPr>
        <w:pStyle w:val="ListParagraph"/>
        <w:numPr>
          <w:ilvl w:val="0"/>
          <w:numId w:val="13"/>
        </w:numPr>
        <w:rPr>
          <w:rFonts w:ascii="Calibri" w:hAnsi="Calibri" w:cstheme="minorHAnsi"/>
          <w:sz w:val="20"/>
          <w:szCs w:val="20"/>
        </w:rPr>
      </w:pPr>
      <w:hyperlink r:id="rId84" w:history="1">
        <w:r w:rsidRPr="00AC5C33">
          <w:rPr>
            <w:rStyle w:val="Hyperlink"/>
            <w:rFonts w:ascii="Calibri" w:hAnsi="Calibri" w:cstheme="minorHAnsi"/>
            <w:sz w:val="20"/>
            <w:szCs w:val="20"/>
          </w:rPr>
          <w:t>UNT Food Pantry</w:t>
        </w:r>
      </w:hyperlink>
      <w:r w:rsidRPr="00AC5C33">
        <w:rPr>
          <w:rFonts w:ascii="Calibri" w:hAnsi="Calibri" w:cstheme="minorHAnsi"/>
          <w:sz w:val="20"/>
          <w:szCs w:val="20"/>
        </w:rPr>
        <w:t xml:space="preserve"> (https://deanofstudents.unt.edu/resources/food-pantry)</w:t>
      </w:r>
    </w:p>
    <w:p w14:paraId="2D0256CD" w14:textId="77777777" w:rsidR="00587168" w:rsidRPr="00AC5C33" w:rsidRDefault="00587168" w:rsidP="00587168">
      <w:pPr>
        <w:pStyle w:val="Heading3"/>
        <w:rPr>
          <w:rFonts w:ascii="Calibri" w:hAnsi="Calibri" w:cstheme="minorHAnsi"/>
          <w:sz w:val="20"/>
          <w:szCs w:val="20"/>
        </w:rPr>
      </w:pPr>
      <w:r w:rsidRPr="00AC5C33">
        <w:rPr>
          <w:rFonts w:ascii="Calibri" w:hAnsi="Calibri" w:cstheme="minorHAnsi"/>
          <w:sz w:val="20"/>
          <w:szCs w:val="20"/>
        </w:rPr>
        <w:t>Academic Support Services</w:t>
      </w:r>
    </w:p>
    <w:p w14:paraId="4DC8D1A9" w14:textId="77777777" w:rsidR="00587168" w:rsidRPr="00AC5C33" w:rsidRDefault="00587168" w:rsidP="00587168">
      <w:pPr>
        <w:pStyle w:val="ListParagraph"/>
        <w:numPr>
          <w:ilvl w:val="0"/>
          <w:numId w:val="14"/>
        </w:numPr>
        <w:rPr>
          <w:rFonts w:ascii="Calibri" w:hAnsi="Calibri" w:cstheme="minorHAnsi"/>
          <w:sz w:val="20"/>
          <w:szCs w:val="20"/>
        </w:rPr>
      </w:pPr>
      <w:hyperlink r:id="rId85" w:history="1">
        <w:r w:rsidRPr="00AC5C33">
          <w:rPr>
            <w:rStyle w:val="Hyperlink"/>
            <w:rFonts w:ascii="Calibri" w:hAnsi="Calibri" w:cstheme="minorHAnsi"/>
            <w:sz w:val="20"/>
            <w:szCs w:val="20"/>
          </w:rPr>
          <w:t>Academic Resource Center</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https://clear.unt.edu/canvas/student-resources</w:t>
      </w:r>
      <w:r w:rsidRPr="00AC5C33">
        <w:rPr>
          <w:rFonts w:ascii="Calibri" w:hAnsi="Calibri" w:cstheme="minorHAnsi"/>
          <w:sz w:val="20"/>
          <w:szCs w:val="20"/>
        </w:rPr>
        <w:t>)</w:t>
      </w:r>
    </w:p>
    <w:p w14:paraId="2C201C68" w14:textId="77777777" w:rsidR="00587168" w:rsidRPr="00AC5C33" w:rsidRDefault="00587168" w:rsidP="00587168">
      <w:pPr>
        <w:pStyle w:val="ListParagraph"/>
        <w:numPr>
          <w:ilvl w:val="0"/>
          <w:numId w:val="14"/>
        </w:numPr>
        <w:rPr>
          <w:rFonts w:ascii="Calibri" w:hAnsi="Calibri" w:cstheme="minorHAnsi"/>
          <w:sz w:val="20"/>
          <w:szCs w:val="20"/>
        </w:rPr>
      </w:pPr>
      <w:hyperlink r:id="rId86" w:history="1">
        <w:r w:rsidRPr="00AC5C33">
          <w:rPr>
            <w:rStyle w:val="Hyperlink"/>
            <w:rFonts w:ascii="Calibri" w:hAnsi="Calibri" w:cstheme="minorHAnsi"/>
            <w:sz w:val="20"/>
            <w:szCs w:val="20"/>
          </w:rPr>
          <w:t>Academic Success Center</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https://success.unt.edu/asc</w:t>
      </w:r>
      <w:r w:rsidRPr="00AC5C33">
        <w:rPr>
          <w:rFonts w:ascii="Calibri" w:hAnsi="Calibri" w:cstheme="minorHAnsi"/>
          <w:sz w:val="20"/>
          <w:szCs w:val="20"/>
        </w:rPr>
        <w:t>)</w:t>
      </w:r>
    </w:p>
    <w:p w14:paraId="66EE9DB7" w14:textId="77777777" w:rsidR="00587168" w:rsidRPr="00AC5C33" w:rsidRDefault="00587168" w:rsidP="00587168">
      <w:pPr>
        <w:pStyle w:val="ListParagraph"/>
        <w:numPr>
          <w:ilvl w:val="0"/>
          <w:numId w:val="14"/>
        </w:numPr>
        <w:rPr>
          <w:rFonts w:ascii="Calibri" w:hAnsi="Calibri" w:cstheme="minorHAnsi"/>
          <w:sz w:val="20"/>
          <w:szCs w:val="20"/>
        </w:rPr>
      </w:pPr>
      <w:hyperlink r:id="rId87" w:history="1">
        <w:r w:rsidRPr="00AC5C33">
          <w:rPr>
            <w:rStyle w:val="Hyperlink"/>
            <w:rFonts w:ascii="Calibri" w:hAnsi="Calibri" w:cstheme="minorHAnsi"/>
            <w:sz w:val="20"/>
            <w:szCs w:val="20"/>
          </w:rPr>
          <w:t>UNT Libraries</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https://library.unt.edu/</w:t>
      </w:r>
      <w:r w:rsidRPr="00AC5C33">
        <w:rPr>
          <w:rFonts w:ascii="Calibri" w:hAnsi="Calibri" w:cstheme="minorHAnsi"/>
          <w:sz w:val="20"/>
          <w:szCs w:val="20"/>
        </w:rPr>
        <w:t>)</w:t>
      </w:r>
    </w:p>
    <w:p w14:paraId="6B2570CF" w14:textId="77777777" w:rsidR="00587168" w:rsidRPr="00AC5C33" w:rsidRDefault="00587168" w:rsidP="00587168">
      <w:pPr>
        <w:pStyle w:val="ListParagraph"/>
        <w:numPr>
          <w:ilvl w:val="0"/>
          <w:numId w:val="14"/>
        </w:numPr>
        <w:rPr>
          <w:rFonts w:ascii="Calibri" w:hAnsi="Calibri" w:cstheme="minorHAnsi"/>
          <w:sz w:val="20"/>
          <w:szCs w:val="20"/>
        </w:rPr>
      </w:pPr>
      <w:hyperlink r:id="rId88" w:history="1">
        <w:r w:rsidRPr="00AC5C33">
          <w:rPr>
            <w:rStyle w:val="Hyperlink"/>
            <w:rFonts w:ascii="Calibri" w:hAnsi="Calibri" w:cstheme="minorHAnsi"/>
            <w:sz w:val="20"/>
            <w:szCs w:val="20"/>
          </w:rPr>
          <w:t>Writing Lab</w:t>
        </w:r>
      </w:hyperlink>
      <w:r w:rsidRPr="00AC5C33">
        <w:rPr>
          <w:rFonts w:ascii="Calibri" w:hAnsi="Calibri" w:cstheme="minorHAnsi"/>
          <w:sz w:val="20"/>
          <w:szCs w:val="20"/>
        </w:rPr>
        <w:t xml:space="preserve"> (</w:t>
      </w:r>
      <w:r w:rsidRPr="00AC5C33">
        <w:rPr>
          <w:rStyle w:val="Hyperlink"/>
          <w:rFonts w:ascii="Calibri" w:hAnsi="Calibri" w:cstheme="minorHAnsi"/>
          <w:color w:val="auto"/>
          <w:sz w:val="20"/>
          <w:szCs w:val="20"/>
          <w:u w:val="none"/>
        </w:rPr>
        <w:t>http://writingcenter.unt.edu/</w:t>
      </w:r>
      <w:r w:rsidRPr="00AC5C33">
        <w:rPr>
          <w:rFonts w:ascii="Calibri" w:hAnsi="Calibri" w:cstheme="minorHAnsi"/>
          <w:sz w:val="20"/>
          <w:szCs w:val="20"/>
        </w:rPr>
        <w:t>)</w:t>
      </w:r>
    </w:p>
    <w:p w14:paraId="3738CB9E" w14:textId="3F0C1274" w:rsidR="00347F9D" w:rsidRPr="00AC5C33" w:rsidRDefault="00347F9D" w:rsidP="00347F9D">
      <w:pPr>
        <w:pStyle w:val="Heading2"/>
        <w:rPr>
          <w:rFonts w:ascii="Calibri" w:hAnsi="Calibri" w:cstheme="minorHAnsi"/>
          <w:b/>
          <w:bCs/>
          <w:sz w:val="24"/>
          <w:szCs w:val="24"/>
        </w:rPr>
      </w:pPr>
      <w:r w:rsidRPr="00AC5C33">
        <w:rPr>
          <w:rFonts w:ascii="Calibri" w:hAnsi="Calibri" w:cstheme="minorHAnsi"/>
          <w:b/>
          <w:bCs/>
          <w:sz w:val="24"/>
          <w:szCs w:val="24"/>
        </w:rPr>
        <w:t>UNT Policies</w:t>
      </w:r>
    </w:p>
    <w:p w14:paraId="18E84D35" w14:textId="77777777" w:rsidR="00347F9D" w:rsidRPr="00AC5C33" w:rsidRDefault="00347F9D" w:rsidP="00347F9D">
      <w:pPr>
        <w:pStyle w:val="Heading3"/>
        <w:rPr>
          <w:rFonts w:ascii="Calibri" w:hAnsi="Calibri" w:cstheme="minorHAnsi"/>
          <w:sz w:val="20"/>
          <w:szCs w:val="20"/>
        </w:rPr>
      </w:pPr>
      <w:r w:rsidRPr="00AC5C33">
        <w:rPr>
          <w:rFonts w:ascii="Calibri" w:hAnsi="Calibri" w:cstheme="minorHAnsi"/>
          <w:sz w:val="20"/>
          <w:szCs w:val="20"/>
        </w:rPr>
        <w:t>Academic Integrity Policy</w:t>
      </w:r>
    </w:p>
    <w:p w14:paraId="22E6B7CF" w14:textId="77777777" w:rsidR="00347F9D" w:rsidRPr="00AC5C33" w:rsidRDefault="00347F9D" w:rsidP="00347F9D">
      <w:pPr>
        <w:rPr>
          <w:rFonts w:ascii="Calibri" w:hAnsi="Calibri" w:cstheme="minorHAnsi"/>
          <w:sz w:val="20"/>
          <w:szCs w:val="20"/>
        </w:rPr>
      </w:pPr>
      <w:r w:rsidRPr="00AC5C33">
        <w:rPr>
          <w:rFonts w:ascii="Calibri" w:hAnsi="Calibri" w:cstheme="minorHAnsi"/>
          <w:sz w:val="20"/>
          <w:szCs w:val="2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826339B" w14:textId="77777777" w:rsidR="00347F9D" w:rsidRPr="00AC5C33" w:rsidRDefault="00347F9D" w:rsidP="00347F9D">
      <w:pPr>
        <w:rPr>
          <w:rFonts w:ascii="Calibri" w:hAnsi="Calibri" w:cstheme="minorHAnsi"/>
          <w:sz w:val="20"/>
          <w:szCs w:val="20"/>
        </w:rPr>
      </w:pPr>
      <w:r w:rsidRPr="00AC5C33">
        <w:rPr>
          <w:rFonts w:ascii="Calibri" w:hAnsi="Calibri" w:cstheme="minorHAnsi"/>
          <w:sz w:val="20"/>
          <w:szCs w:val="20"/>
        </w:rPr>
        <w:t xml:space="preserve">Trust and honesty are central for learning to occur, and I hope that you do not need a reminder about that. However, in the interest of making expectations clear, let me state that I will not tolerate academic dishonesty. You commit plagiarism if you: </w:t>
      </w:r>
    </w:p>
    <w:p w14:paraId="3C9665A6" w14:textId="77777777" w:rsidR="00347F9D" w:rsidRPr="00AC5C33" w:rsidRDefault="00347F9D" w:rsidP="00347F9D">
      <w:pPr>
        <w:widowControl w:val="0"/>
        <w:numPr>
          <w:ilvl w:val="0"/>
          <w:numId w:val="21"/>
        </w:numPr>
        <w:tabs>
          <w:tab w:val="left" w:pos="-1710"/>
          <w:tab w:val="left" w:pos="0"/>
        </w:tabs>
        <w:suppressAutoHyphens/>
        <w:rPr>
          <w:rFonts w:ascii="Calibri" w:hAnsi="Calibri" w:cstheme="minorHAnsi"/>
          <w:sz w:val="20"/>
          <w:szCs w:val="20"/>
        </w:rPr>
      </w:pPr>
      <w:r w:rsidRPr="00AC5C33">
        <w:rPr>
          <w:rFonts w:ascii="Calibri" w:hAnsi="Calibri" w:cstheme="minorHAnsi"/>
          <w:sz w:val="20"/>
          <w:szCs w:val="20"/>
        </w:rPr>
        <w:t>reproduce verbatim (or almost verbatim) another author’s words, without using quotation marks and/or without providing a citation; or</w:t>
      </w:r>
    </w:p>
    <w:p w14:paraId="079615C8" w14:textId="6E9196A5" w:rsidR="00347F9D" w:rsidRDefault="00347F9D" w:rsidP="007B4B86">
      <w:pPr>
        <w:widowControl w:val="0"/>
        <w:numPr>
          <w:ilvl w:val="0"/>
          <w:numId w:val="21"/>
        </w:numPr>
        <w:suppressAutoHyphens/>
        <w:rPr>
          <w:rFonts w:ascii="Calibri" w:hAnsi="Calibri" w:cstheme="minorHAnsi"/>
          <w:sz w:val="20"/>
          <w:szCs w:val="20"/>
        </w:rPr>
      </w:pPr>
      <w:r w:rsidRPr="00AC5C33">
        <w:rPr>
          <w:rFonts w:ascii="Calibri" w:hAnsi="Calibri" w:cstheme="minorHAnsi"/>
          <w:sz w:val="20"/>
          <w:szCs w:val="20"/>
        </w:rPr>
        <w:t>use another's ideas (even if you don’t use their precise words) without providing citation.</w:t>
      </w:r>
    </w:p>
    <w:p w14:paraId="1DAA0437" w14:textId="77777777" w:rsidR="00030694" w:rsidRDefault="00030694" w:rsidP="00347F9D">
      <w:pPr>
        <w:rPr>
          <w:rFonts w:ascii="Calibri" w:hAnsi="Calibri" w:cstheme="minorHAnsi"/>
          <w:sz w:val="20"/>
          <w:szCs w:val="20"/>
        </w:rPr>
      </w:pPr>
    </w:p>
    <w:p w14:paraId="23CE42A5" w14:textId="197AF8DD" w:rsidR="00347F9D" w:rsidRPr="00AC5C33" w:rsidRDefault="00347F9D" w:rsidP="00347F9D">
      <w:pPr>
        <w:rPr>
          <w:rFonts w:ascii="Calibri" w:hAnsi="Calibri" w:cstheme="minorHAnsi"/>
          <w:sz w:val="20"/>
          <w:szCs w:val="20"/>
        </w:rPr>
      </w:pPr>
      <w:r w:rsidRPr="00AC5C33">
        <w:rPr>
          <w:rFonts w:ascii="Calibri" w:hAnsi="Calibri" w:cstheme="minorHAnsi"/>
          <w:sz w:val="20"/>
          <w:szCs w:val="20"/>
        </w:rPr>
        <w:t xml:space="preserve">I adhere to and enforce UNT’s policy on academic dishonesty (cheating, plagiarism, forgery, fabrication, facilitating academic dishonesty and sabotage). You should review UNT Policy Manual Section 18.1.16, which is located at </w:t>
      </w:r>
      <w:hyperlink r:id="rId89" w:history="1">
        <w:r w:rsidRPr="00AC5C33">
          <w:rPr>
            <w:rStyle w:val="Hyperlink"/>
            <w:rFonts w:ascii="Calibri" w:hAnsi="Calibri" w:cstheme="minorHAnsi"/>
            <w:sz w:val="20"/>
            <w:szCs w:val="20"/>
          </w:rPr>
          <w:t>http://policy.unt.edu/sites/default/files/untpolicy/pdf/7-Student_Affairs-Academic_Integrity.pdf</w:t>
        </w:r>
      </w:hyperlink>
      <w:r w:rsidRPr="00AC5C33">
        <w:rPr>
          <w:rFonts w:ascii="Calibri" w:hAnsi="Calibri" w:cstheme="minorHAnsi"/>
          <w:sz w:val="20"/>
          <w:szCs w:val="20"/>
        </w:rPr>
        <w:t xml:space="preserve">  I address violations of academic integrity in this course in compliance with the penalties and procedures laid out in this policy. </w:t>
      </w:r>
    </w:p>
    <w:p w14:paraId="299D4DE1" w14:textId="289690F2" w:rsidR="00347F9D" w:rsidRDefault="00347F9D" w:rsidP="00347F9D">
      <w:pPr>
        <w:rPr>
          <w:rFonts w:ascii="Calibri" w:hAnsi="Calibri" w:cstheme="minorHAnsi"/>
          <w:sz w:val="20"/>
          <w:szCs w:val="20"/>
        </w:rPr>
      </w:pPr>
      <w:r w:rsidRPr="00AC5C33">
        <w:rPr>
          <w:rFonts w:ascii="Calibri" w:hAnsi="Calibri" w:cstheme="minorHAnsi"/>
          <w:sz w:val="20"/>
          <w:szCs w:val="20"/>
        </w:rPr>
        <w:t>In most cases, if I find that you plagiarized, you will receive a 0 for that assignment and report the violation. If this problem occurs more than once, you might fail this course.</w:t>
      </w:r>
      <w:r w:rsidR="007B4B86">
        <w:rPr>
          <w:rFonts w:ascii="Calibri" w:hAnsi="Calibri" w:cstheme="minorHAnsi"/>
          <w:sz w:val="20"/>
          <w:szCs w:val="20"/>
        </w:rPr>
        <w:t xml:space="preserve"> </w:t>
      </w:r>
      <w:r w:rsidRPr="00AC5C33">
        <w:rPr>
          <w:rFonts w:ascii="Calibri" w:hAnsi="Calibri" w:cstheme="minorHAnsi"/>
          <w:sz w:val="20"/>
          <w:szCs w:val="20"/>
        </w:rPr>
        <w:t>Students may appeal any decision under this policy by following the procedures laid down in the UNT Policy Manual Section 18.1.16 “Student Standards of Academic Integrity.”</w:t>
      </w:r>
    </w:p>
    <w:p w14:paraId="37244E53" w14:textId="77777777" w:rsidR="00A01D37" w:rsidRPr="00AC5C33" w:rsidRDefault="00A01D37" w:rsidP="00347F9D">
      <w:pPr>
        <w:rPr>
          <w:rFonts w:ascii="Calibri" w:hAnsi="Calibri" w:cstheme="minorHAnsi"/>
          <w:sz w:val="20"/>
          <w:szCs w:val="20"/>
        </w:rPr>
      </w:pPr>
    </w:p>
    <w:p w14:paraId="12C170E1" w14:textId="77777777" w:rsidR="00347F9D" w:rsidRPr="00AC5C33" w:rsidRDefault="00347F9D" w:rsidP="00347F9D">
      <w:pPr>
        <w:pStyle w:val="Heading3"/>
        <w:rPr>
          <w:rFonts w:ascii="Calibri" w:hAnsi="Calibri" w:cstheme="minorHAnsi"/>
          <w:sz w:val="20"/>
          <w:szCs w:val="20"/>
        </w:rPr>
      </w:pPr>
      <w:r w:rsidRPr="00AC5C33">
        <w:rPr>
          <w:rFonts w:ascii="Calibri" w:hAnsi="Calibri" w:cstheme="minorHAnsi"/>
          <w:sz w:val="20"/>
          <w:szCs w:val="20"/>
        </w:rPr>
        <w:t>Americans with Disabilities Act (ADA) Policy</w:t>
      </w:r>
    </w:p>
    <w:p w14:paraId="22142DCC" w14:textId="77777777" w:rsidR="00347F9D" w:rsidRPr="00AC5C33" w:rsidRDefault="00347F9D" w:rsidP="00347F9D">
      <w:pPr>
        <w:rPr>
          <w:rFonts w:ascii="Calibri" w:hAnsi="Calibri" w:cstheme="minorHAnsi"/>
          <w:sz w:val="20"/>
          <w:szCs w:val="20"/>
        </w:rPr>
      </w:pPr>
      <w:r w:rsidRPr="00AC5C33">
        <w:rPr>
          <w:rFonts w:ascii="Calibri" w:hAnsi="Calibri" w:cstheme="minorHAnsi"/>
          <w:sz w:val="20"/>
          <w:szCs w:val="20"/>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90" w:history="1">
        <w:r w:rsidRPr="00AC5C33">
          <w:rPr>
            <w:rStyle w:val="Hyperlink"/>
            <w:rFonts w:ascii="Calibri" w:hAnsi="Calibri" w:cstheme="minorHAnsi"/>
            <w:sz w:val="20"/>
            <w:szCs w:val="20"/>
          </w:rPr>
          <w:t>Office of Disability Access website</w:t>
        </w:r>
      </w:hyperlink>
      <w:r w:rsidRPr="00AC5C33">
        <w:rPr>
          <w:rFonts w:ascii="Calibri" w:hAnsi="Calibri" w:cstheme="minorHAnsi"/>
          <w:sz w:val="20"/>
          <w:szCs w:val="20"/>
        </w:rPr>
        <w:t xml:space="preserve"> at http://www.unt.edu/oda. You may also contact ODA by phone at (940) 565-4323.</w:t>
      </w:r>
    </w:p>
    <w:p w14:paraId="14002A3A" w14:textId="77777777" w:rsidR="00A01D37" w:rsidRDefault="00A01D37" w:rsidP="00347F9D">
      <w:pPr>
        <w:pStyle w:val="Heading3"/>
        <w:rPr>
          <w:rFonts w:ascii="Calibri" w:hAnsi="Calibri" w:cstheme="minorHAnsi"/>
          <w:sz w:val="20"/>
          <w:szCs w:val="20"/>
        </w:rPr>
      </w:pPr>
    </w:p>
    <w:p w14:paraId="7B2DBE94" w14:textId="6FE3DF73" w:rsidR="00347F9D" w:rsidRPr="00AC5C33" w:rsidRDefault="00347F9D" w:rsidP="00347F9D">
      <w:pPr>
        <w:pStyle w:val="Heading3"/>
        <w:rPr>
          <w:rFonts w:ascii="Calibri" w:hAnsi="Calibri" w:cstheme="minorHAnsi"/>
          <w:sz w:val="20"/>
          <w:szCs w:val="20"/>
        </w:rPr>
      </w:pPr>
      <w:r w:rsidRPr="00AC5C33">
        <w:rPr>
          <w:rFonts w:ascii="Calibri" w:hAnsi="Calibri" w:cstheme="minorHAnsi"/>
          <w:sz w:val="20"/>
          <w:szCs w:val="20"/>
        </w:rPr>
        <w:t>Emergency Notification &amp; Procedures</w:t>
      </w:r>
    </w:p>
    <w:p w14:paraId="24F51AF2" w14:textId="0D8AEB6E" w:rsidR="00347F9D" w:rsidRDefault="00347F9D" w:rsidP="00347F9D">
      <w:pPr>
        <w:rPr>
          <w:rFonts w:ascii="Calibri" w:hAnsi="Calibri" w:cstheme="minorHAnsi"/>
          <w:sz w:val="20"/>
          <w:szCs w:val="20"/>
        </w:rPr>
      </w:pPr>
      <w:r w:rsidRPr="00AC5C33">
        <w:rPr>
          <w:rFonts w:ascii="Calibri" w:hAnsi="Calibri" w:cstheme="minorHAnsi"/>
          <w:sz w:val="20"/>
          <w:szCs w:val="20"/>
        </w:rPr>
        <w:t xml:space="preserve">UNT uses a system called Eagle Alert to quickly notify students with critical information in the event of an emergency (i.e., severe weather, campus closing, and health and public safety emergencies like chemical spills, fires, or violence). </w:t>
      </w:r>
    </w:p>
    <w:p w14:paraId="257680F4" w14:textId="77777777" w:rsidR="00A01D37" w:rsidRPr="00AC5C33" w:rsidRDefault="00A01D37" w:rsidP="00347F9D">
      <w:pPr>
        <w:rPr>
          <w:rFonts w:ascii="Calibri" w:hAnsi="Calibri" w:cstheme="minorHAnsi"/>
          <w:sz w:val="20"/>
          <w:szCs w:val="20"/>
        </w:rPr>
      </w:pPr>
    </w:p>
    <w:p w14:paraId="3FBA3DFB" w14:textId="77777777" w:rsidR="00A01D37" w:rsidRPr="00AC5C33" w:rsidRDefault="00A01D37" w:rsidP="00A01D37">
      <w:pPr>
        <w:pStyle w:val="Heading3"/>
        <w:rPr>
          <w:rFonts w:ascii="Calibri" w:hAnsi="Calibri" w:cstheme="minorHAnsi"/>
          <w:sz w:val="20"/>
          <w:szCs w:val="20"/>
        </w:rPr>
      </w:pPr>
      <w:r w:rsidRPr="00AC5C33">
        <w:rPr>
          <w:rFonts w:ascii="Calibri" w:hAnsi="Calibri" w:cstheme="minorHAnsi"/>
          <w:sz w:val="20"/>
          <w:szCs w:val="20"/>
        </w:rPr>
        <w:t>Sexual Assault Prevention</w:t>
      </w:r>
    </w:p>
    <w:p w14:paraId="66E89C20" w14:textId="6FFFE202" w:rsidR="00A01D37" w:rsidRPr="00AC5C33" w:rsidRDefault="00A01D37" w:rsidP="00A01D37">
      <w:pPr>
        <w:rPr>
          <w:rFonts w:ascii="Calibri" w:hAnsi="Calibri" w:cstheme="minorHAnsi"/>
          <w:sz w:val="20"/>
          <w:szCs w:val="20"/>
        </w:rPr>
      </w:pPr>
      <w:r w:rsidRPr="00AC5C33">
        <w:rPr>
          <w:rFonts w:ascii="Calibri" w:hAnsi="Calibri" w:cstheme="minorHAnsi"/>
          <w:sz w:val="20"/>
          <w:szCs w:val="20"/>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w:t>
      </w:r>
      <w:r w:rsidR="007B4B86">
        <w:rPr>
          <w:rFonts w:ascii="Calibri" w:hAnsi="Calibri" w:cstheme="minorHAnsi"/>
          <w:sz w:val="20"/>
          <w:szCs w:val="20"/>
        </w:rPr>
        <w:t xml:space="preserve">s </w:t>
      </w:r>
      <w:r w:rsidRPr="00AC5C33">
        <w:rPr>
          <w:rFonts w:ascii="Calibri" w:hAnsi="Calibri" w:cstheme="minorHAnsi"/>
          <w:sz w:val="20"/>
          <w:szCs w:val="20"/>
        </w:rPr>
        <w:t xml:space="preserve">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91" w:history="1">
        <w:r w:rsidRPr="00AC5C33">
          <w:rPr>
            <w:rStyle w:val="Hyperlink"/>
            <w:rFonts w:ascii="Calibri" w:hAnsi="Calibri" w:cstheme="minorHAnsi"/>
            <w:sz w:val="20"/>
            <w:szCs w:val="20"/>
          </w:rPr>
          <w:t>SurvivorAdvocate@unt.edu</w:t>
        </w:r>
      </w:hyperlink>
      <w:r w:rsidRPr="00AC5C33">
        <w:rPr>
          <w:rFonts w:ascii="Calibri" w:hAnsi="Calibri" w:cstheme="minorHAnsi"/>
          <w:sz w:val="20"/>
          <w:szCs w:val="20"/>
        </w:rPr>
        <w:t xml:space="preserve"> or by calling the Dean of Students Office at 940-565- 2648. </w:t>
      </w:r>
      <w:r w:rsidR="007B4B86">
        <w:rPr>
          <w:rFonts w:ascii="Calibri" w:hAnsi="Calibri" w:cstheme="minorHAnsi"/>
          <w:sz w:val="20"/>
          <w:szCs w:val="20"/>
        </w:rPr>
        <w:t>A</w:t>
      </w:r>
      <w:r w:rsidRPr="00AC5C33">
        <w:rPr>
          <w:rFonts w:ascii="Calibri" w:hAnsi="Calibri" w:cstheme="minorHAnsi"/>
          <w:sz w:val="20"/>
          <w:szCs w:val="20"/>
        </w:rPr>
        <w:t xml:space="preserve">lleged sexual misconduct can be non-confidentially reported to the Title IX Coordinator at </w:t>
      </w:r>
      <w:hyperlink r:id="rId92" w:history="1">
        <w:r w:rsidRPr="00AC5C33">
          <w:rPr>
            <w:rStyle w:val="Hyperlink"/>
            <w:rFonts w:ascii="Calibri" w:hAnsi="Calibri" w:cstheme="minorHAnsi"/>
            <w:sz w:val="20"/>
            <w:szCs w:val="20"/>
          </w:rPr>
          <w:t>oeo@unt.edu</w:t>
        </w:r>
      </w:hyperlink>
      <w:r w:rsidRPr="00AC5C33">
        <w:rPr>
          <w:rFonts w:ascii="Calibri" w:hAnsi="Calibri" w:cstheme="minorHAnsi"/>
          <w:sz w:val="20"/>
          <w:szCs w:val="20"/>
        </w:rPr>
        <w:t xml:space="preserve"> or at (940) 565 2759.</w:t>
      </w:r>
    </w:p>
    <w:p w14:paraId="04BA5E95" w14:textId="77777777" w:rsidR="00A01D37" w:rsidRDefault="00A01D37" w:rsidP="00A01D37">
      <w:pPr>
        <w:pStyle w:val="Heading3"/>
        <w:rPr>
          <w:rFonts w:ascii="Calibri" w:hAnsi="Calibri" w:cstheme="minorHAnsi"/>
          <w:sz w:val="20"/>
          <w:szCs w:val="20"/>
        </w:rPr>
      </w:pPr>
    </w:p>
    <w:p w14:paraId="7CCB1D44" w14:textId="77777777" w:rsidR="00A01D37" w:rsidRPr="00AC5C33" w:rsidRDefault="00A01D37" w:rsidP="00A01D37">
      <w:pPr>
        <w:pStyle w:val="Heading3"/>
        <w:rPr>
          <w:rFonts w:ascii="Calibri" w:hAnsi="Calibri" w:cstheme="minorHAnsi"/>
          <w:sz w:val="20"/>
          <w:szCs w:val="20"/>
        </w:rPr>
      </w:pPr>
      <w:r w:rsidRPr="00AC5C33">
        <w:rPr>
          <w:rFonts w:ascii="Calibri" w:hAnsi="Calibri" w:cstheme="minorHAnsi"/>
          <w:sz w:val="20"/>
          <w:szCs w:val="20"/>
        </w:rPr>
        <w:t xml:space="preserve">Important Notice for F-1 Students taking Distance Education Courses </w:t>
      </w:r>
    </w:p>
    <w:p w14:paraId="172EC12D" w14:textId="77777777" w:rsidR="00A01D37" w:rsidRPr="00AC5C33" w:rsidRDefault="00A01D37" w:rsidP="00A01D37">
      <w:pPr>
        <w:rPr>
          <w:rFonts w:ascii="Calibri" w:hAnsi="Calibri"/>
          <w:sz w:val="20"/>
          <w:szCs w:val="20"/>
        </w:rPr>
      </w:pPr>
      <w:r w:rsidRPr="00AC5C33">
        <w:rPr>
          <w:rFonts w:ascii="Calibri" w:hAnsi="Calibri"/>
          <w:sz w:val="20"/>
          <w:szCs w:val="20"/>
        </w:rPr>
        <w:t xml:space="preserve">The pandemic caused by COVID-19 and the government’s policies have complicated the lives and studies of international students. </w:t>
      </w:r>
    </w:p>
    <w:p w14:paraId="77B59E68" w14:textId="77777777" w:rsidR="00A01D37" w:rsidRPr="00AC5C33" w:rsidRDefault="00A01D37" w:rsidP="00A01D37">
      <w:pPr>
        <w:rPr>
          <w:rFonts w:ascii="Calibri" w:hAnsi="Calibri" w:cstheme="minorHAnsi"/>
          <w:sz w:val="20"/>
          <w:szCs w:val="20"/>
        </w:rPr>
      </w:pPr>
      <w:r w:rsidRPr="00AC5C33">
        <w:rPr>
          <w:rFonts w:ascii="Calibri" w:hAnsi="Calibri" w:cstheme="minorHAnsi"/>
          <w:bCs/>
          <w:sz w:val="20"/>
          <w:szCs w:val="20"/>
        </w:rPr>
        <w:t>Please</w:t>
      </w:r>
      <w:r w:rsidRPr="00AC5C33">
        <w:rPr>
          <w:rFonts w:ascii="Calibri" w:hAnsi="Calibri" w:cstheme="minorHAnsi"/>
          <w:sz w:val="20"/>
          <w:szCs w:val="20"/>
        </w:rPr>
        <w:t xml:space="preserve"> contact the UNT International Student and Scholar Services Office telephone 940-565-2195 or email </w:t>
      </w:r>
      <w:hyperlink r:id="rId93" w:history="1">
        <w:r w:rsidRPr="00AC5C33">
          <w:rPr>
            <w:rStyle w:val="Hyperlink"/>
            <w:rFonts w:ascii="Calibri" w:hAnsi="Calibri" w:cstheme="minorHAnsi"/>
            <w:sz w:val="20"/>
            <w:szCs w:val="20"/>
          </w:rPr>
          <w:t>internationaladvising@unt.edu</w:t>
        </w:r>
      </w:hyperlink>
      <w:r w:rsidRPr="00AC5C33">
        <w:rPr>
          <w:rFonts w:ascii="Calibri" w:hAnsi="Calibri" w:cstheme="minorHAnsi"/>
          <w:sz w:val="20"/>
          <w:szCs w:val="20"/>
        </w:rPr>
        <w:t xml:space="preserve"> to get clarification on policies that may impact you as an international student.</w:t>
      </w:r>
    </w:p>
    <w:p w14:paraId="4A9F7AFA" w14:textId="77777777" w:rsidR="00A01D37" w:rsidRDefault="00A01D37" w:rsidP="00347F9D">
      <w:pPr>
        <w:pStyle w:val="Heading3"/>
        <w:rPr>
          <w:rFonts w:ascii="Calibri" w:hAnsi="Calibri" w:cstheme="minorHAnsi"/>
          <w:sz w:val="20"/>
          <w:szCs w:val="20"/>
        </w:rPr>
      </w:pPr>
    </w:p>
    <w:p w14:paraId="6A176E08" w14:textId="6560B8D4" w:rsidR="00347F9D" w:rsidRPr="00AC5C33" w:rsidRDefault="00347F9D" w:rsidP="00347F9D">
      <w:pPr>
        <w:pStyle w:val="Heading3"/>
        <w:rPr>
          <w:rFonts w:ascii="Calibri" w:hAnsi="Calibri" w:cstheme="minorHAnsi"/>
          <w:sz w:val="20"/>
          <w:szCs w:val="20"/>
        </w:rPr>
      </w:pPr>
      <w:r w:rsidRPr="00AC5C33">
        <w:rPr>
          <w:rFonts w:ascii="Calibri" w:hAnsi="Calibri" w:cstheme="minorHAnsi"/>
          <w:sz w:val="20"/>
          <w:szCs w:val="20"/>
        </w:rPr>
        <w:t>Retention of Student Records</w:t>
      </w:r>
    </w:p>
    <w:p w14:paraId="1FE52AFC" w14:textId="77777777" w:rsidR="00347F9D" w:rsidRPr="00AC5C33" w:rsidRDefault="00347F9D" w:rsidP="00347F9D">
      <w:pPr>
        <w:rPr>
          <w:rFonts w:ascii="Calibri" w:hAnsi="Calibri" w:cstheme="minorHAnsi"/>
          <w:sz w:val="20"/>
          <w:szCs w:val="20"/>
        </w:rPr>
      </w:pPr>
      <w:r w:rsidRPr="00AC5C33">
        <w:rPr>
          <w:rFonts w:ascii="Calibri" w:hAnsi="Calibri" w:cstheme="minorHAnsi"/>
          <w:sz w:val="20"/>
          <w:szCs w:val="20"/>
        </w:rPr>
        <w:t xml:space="preserve">Student records pertaining to this course are maintained in a secure location by the instructor of record. Course work completed via Canvas online system, including grading information and comments, is also stored in a safe electronic environment for one year. Students have the right to view their individual record; however, information about a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if you would like additional information. </w:t>
      </w:r>
    </w:p>
    <w:p w14:paraId="4D4E4DCF" w14:textId="77777777" w:rsidR="00A01D37" w:rsidRDefault="00A01D37" w:rsidP="00347F9D">
      <w:pPr>
        <w:pStyle w:val="Heading3"/>
        <w:rPr>
          <w:rFonts w:ascii="Calibri" w:hAnsi="Calibri" w:cstheme="minorHAnsi"/>
          <w:sz w:val="20"/>
          <w:szCs w:val="20"/>
        </w:rPr>
      </w:pPr>
    </w:p>
    <w:p w14:paraId="35AEC59D" w14:textId="633D9A1E" w:rsidR="00347F9D" w:rsidRPr="00AC5C33" w:rsidRDefault="00347F9D" w:rsidP="00347F9D">
      <w:pPr>
        <w:pStyle w:val="Heading3"/>
        <w:rPr>
          <w:rFonts w:ascii="Calibri" w:hAnsi="Calibri" w:cstheme="minorHAnsi"/>
          <w:sz w:val="20"/>
          <w:szCs w:val="20"/>
        </w:rPr>
      </w:pPr>
      <w:r w:rsidRPr="00AC5C33">
        <w:rPr>
          <w:rFonts w:ascii="Calibri" w:hAnsi="Calibri" w:cstheme="minorHAnsi"/>
          <w:sz w:val="20"/>
          <w:szCs w:val="20"/>
        </w:rPr>
        <w:t>Acceptable Student Behavior</w:t>
      </w:r>
    </w:p>
    <w:p w14:paraId="0CDFD721" w14:textId="77777777" w:rsidR="00347F9D" w:rsidRPr="00AC5C33" w:rsidRDefault="00347F9D" w:rsidP="00347F9D">
      <w:pPr>
        <w:rPr>
          <w:rFonts w:ascii="Calibri" w:hAnsi="Calibri" w:cstheme="minorHAnsi"/>
          <w:sz w:val="20"/>
          <w:szCs w:val="20"/>
        </w:rPr>
      </w:pPr>
      <w:r w:rsidRPr="00AC5C33">
        <w:rPr>
          <w:rFonts w:ascii="Calibri" w:hAnsi="Calibri" w:cstheme="minorHAnsi"/>
          <w:sz w:val="20"/>
          <w:szCs w:val="20"/>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94" w:history="1">
        <w:r w:rsidRPr="00AC5C33">
          <w:rPr>
            <w:rStyle w:val="Hyperlink"/>
            <w:rFonts w:ascii="Calibri" w:hAnsi="Calibri" w:cstheme="minorHAnsi"/>
            <w:sz w:val="20"/>
            <w:szCs w:val="20"/>
          </w:rPr>
          <w:t>Code of Student Conduct</w:t>
        </w:r>
      </w:hyperlink>
      <w:r w:rsidRPr="00AC5C33">
        <w:rPr>
          <w:rFonts w:ascii="Calibri" w:hAnsi="Calibri" w:cstheme="minorHAnsi"/>
          <w:sz w:val="20"/>
          <w:szCs w:val="20"/>
        </w:rPr>
        <w:t xml:space="preserve"> (https://deanofstudents.unt.edu/conduct) to learn more. </w:t>
      </w:r>
    </w:p>
    <w:p w14:paraId="72C4B9C8" w14:textId="77777777" w:rsidR="00A01D37" w:rsidRDefault="00A01D37" w:rsidP="00347F9D">
      <w:pPr>
        <w:pStyle w:val="Heading3"/>
        <w:rPr>
          <w:rFonts w:ascii="Calibri" w:hAnsi="Calibri" w:cstheme="minorHAnsi"/>
          <w:sz w:val="20"/>
          <w:szCs w:val="20"/>
        </w:rPr>
      </w:pPr>
    </w:p>
    <w:p w14:paraId="024CBE38" w14:textId="500BE107" w:rsidR="00347F9D" w:rsidRPr="00AC5C33" w:rsidRDefault="00347F9D" w:rsidP="00347F9D">
      <w:pPr>
        <w:pStyle w:val="Heading3"/>
        <w:rPr>
          <w:rFonts w:ascii="Calibri" w:hAnsi="Calibri" w:cstheme="minorHAnsi"/>
          <w:sz w:val="20"/>
          <w:szCs w:val="20"/>
        </w:rPr>
      </w:pPr>
      <w:r w:rsidRPr="00AC5C33">
        <w:rPr>
          <w:rFonts w:ascii="Calibri" w:hAnsi="Calibri" w:cstheme="minorHAnsi"/>
          <w:sz w:val="20"/>
          <w:szCs w:val="20"/>
        </w:rPr>
        <w:t>Access to Information - Eagle Connect</w:t>
      </w:r>
    </w:p>
    <w:p w14:paraId="3B33DC34" w14:textId="3672D68E" w:rsidR="00A01D37" w:rsidRDefault="00347F9D" w:rsidP="007B4B86">
      <w:pPr>
        <w:rPr>
          <w:rFonts w:ascii="Calibri" w:hAnsi="Calibri" w:cstheme="minorHAnsi"/>
          <w:sz w:val="20"/>
          <w:szCs w:val="20"/>
        </w:rPr>
      </w:pPr>
      <w:r w:rsidRPr="00AC5C33">
        <w:rPr>
          <w:rFonts w:ascii="Calibri" w:hAnsi="Calibri" w:cstheme="minorHAnsi"/>
          <w:sz w:val="20"/>
          <w:szCs w:val="20"/>
        </w:rPr>
        <w:t xml:space="preserve">Students’ access point for business and academic services at UNT is located at: </w:t>
      </w:r>
      <w:hyperlink r:id="rId95" w:history="1">
        <w:r w:rsidRPr="00AC5C33">
          <w:rPr>
            <w:rStyle w:val="Hyperlink"/>
            <w:rFonts w:ascii="Calibri" w:hAnsi="Calibri" w:cstheme="minorHAnsi"/>
            <w:sz w:val="20"/>
            <w:szCs w:val="20"/>
          </w:rPr>
          <w:t>my.unt.edu</w:t>
        </w:r>
      </w:hyperlink>
      <w:r w:rsidRPr="00AC5C33">
        <w:rPr>
          <w:rFonts w:ascii="Calibri" w:hAnsi="Calibri" w:cstheme="minorHAnsi"/>
          <w:sz w:val="20"/>
          <w:szCs w:val="20"/>
        </w:rPr>
        <w:t xml:space="preserve">. All official communication from the University will be delivered to a student’s Eagle Connect account. For more information, please visit the website that explains Eagle Connect and how to forward e-mail </w:t>
      </w:r>
      <w:hyperlink r:id="rId96" w:history="1">
        <w:r w:rsidRPr="00AC5C33">
          <w:rPr>
            <w:rStyle w:val="Hyperlink"/>
            <w:rFonts w:ascii="Calibri" w:hAnsi="Calibri" w:cstheme="minorHAnsi"/>
            <w:sz w:val="20"/>
            <w:szCs w:val="20"/>
          </w:rPr>
          <w:t>Eagle Connect</w:t>
        </w:r>
      </w:hyperlink>
      <w:r w:rsidRPr="00AC5C33">
        <w:rPr>
          <w:rFonts w:ascii="Calibri" w:hAnsi="Calibri" w:cstheme="minorHAnsi"/>
          <w:sz w:val="20"/>
          <w:szCs w:val="20"/>
        </w:rPr>
        <w:t xml:space="preserve"> (</w:t>
      </w:r>
      <w:hyperlink r:id="rId97" w:history="1">
        <w:r w:rsidR="007B4B86" w:rsidRPr="00475CA4">
          <w:rPr>
            <w:rStyle w:val="Hyperlink"/>
            <w:rFonts w:ascii="Calibri" w:hAnsi="Calibri" w:cstheme="minorHAnsi"/>
            <w:sz w:val="20"/>
            <w:szCs w:val="20"/>
          </w:rPr>
          <w:t>https://it.unt.edu/eagleconnect</w:t>
        </w:r>
      </w:hyperlink>
      <w:r w:rsidRPr="00AC5C33">
        <w:rPr>
          <w:rFonts w:ascii="Calibri" w:hAnsi="Calibri" w:cstheme="minorHAnsi"/>
          <w:sz w:val="20"/>
          <w:szCs w:val="20"/>
        </w:rPr>
        <w:t>).</w:t>
      </w:r>
    </w:p>
    <w:p w14:paraId="4C0B068B" w14:textId="77777777" w:rsidR="007B4B86" w:rsidRDefault="007B4B86" w:rsidP="007B4B86">
      <w:pPr>
        <w:rPr>
          <w:rFonts w:ascii="Calibri" w:hAnsi="Calibri" w:cstheme="minorHAnsi"/>
          <w:sz w:val="20"/>
          <w:szCs w:val="20"/>
        </w:rPr>
      </w:pPr>
    </w:p>
    <w:p w14:paraId="4DB81C97" w14:textId="0018319C" w:rsidR="00347F9D" w:rsidRPr="00AC5C33" w:rsidRDefault="00347F9D" w:rsidP="00347F9D">
      <w:pPr>
        <w:pStyle w:val="Heading3"/>
        <w:rPr>
          <w:rFonts w:ascii="Calibri" w:hAnsi="Calibri" w:cstheme="minorHAnsi"/>
          <w:sz w:val="20"/>
          <w:szCs w:val="20"/>
        </w:rPr>
      </w:pPr>
      <w:r w:rsidRPr="00AC5C33">
        <w:rPr>
          <w:rFonts w:ascii="Calibri" w:hAnsi="Calibri" w:cstheme="minorHAnsi"/>
          <w:sz w:val="20"/>
          <w:szCs w:val="20"/>
        </w:rPr>
        <w:t>Student Evaluation Administration Dates</w:t>
      </w:r>
    </w:p>
    <w:p w14:paraId="7F555B91" w14:textId="63DFBE40" w:rsidR="00A01D37" w:rsidRDefault="00347F9D" w:rsidP="007B4B86">
      <w:pPr>
        <w:rPr>
          <w:rFonts w:ascii="Calibri" w:hAnsi="Calibri" w:cstheme="minorHAnsi"/>
          <w:sz w:val="20"/>
          <w:szCs w:val="20"/>
        </w:rPr>
      </w:pPr>
      <w:r w:rsidRPr="00AC5C33">
        <w:rPr>
          <w:rFonts w:ascii="Calibri" w:hAnsi="Calibri" w:cstheme="minorHAnsi"/>
          <w:sz w:val="20"/>
          <w:szCs w:val="20"/>
        </w:rPr>
        <w:t>Student feedback is important and an essential part of participation in this course. The student evaluation of instruction is a requirement for all organized classes at UNT. The survey will be made available during the last few weeks of the semester to provide students with an opportunity to evaluate how this course is taught. Students will receive an email from "UNT SPOT Course Evaluations via IASystem Notification" (</w:t>
      </w:r>
      <w:hyperlink r:id="rId98" w:history="1">
        <w:r w:rsidRPr="00AC5C33">
          <w:rPr>
            <w:rStyle w:val="Hyperlink"/>
            <w:rFonts w:ascii="Calibri" w:hAnsi="Calibri" w:cstheme="minorHAnsi"/>
            <w:sz w:val="20"/>
            <w:szCs w:val="20"/>
          </w:rPr>
          <w:t>no-reply@iasystem.org</w:t>
        </w:r>
      </w:hyperlink>
      <w:r w:rsidRPr="00AC5C33">
        <w:rPr>
          <w:rFonts w:ascii="Calibri" w:hAnsi="Calibri" w:cstheme="minorHAnsi"/>
          <w:sz w:val="20"/>
          <w:szCs w:val="20"/>
        </w:rPr>
        <w:t xml:space="preserve">) with the survey link. Students should look for the email in their UNT email inbox. Simply click on the link and complete the survey. Once students complete the survey, they will receive a confirmation email that the survey has been submitted. </w:t>
      </w:r>
    </w:p>
    <w:p w14:paraId="2345BB26" w14:textId="77777777" w:rsidR="007B4B86" w:rsidRDefault="007B4B86" w:rsidP="007B4B86">
      <w:pPr>
        <w:rPr>
          <w:rFonts w:ascii="Calibri" w:hAnsi="Calibri" w:cstheme="minorHAnsi"/>
          <w:sz w:val="20"/>
          <w:szCs w:val="20"/>
        </w:rPr>
      </w:pPr>
    </w:p>
    <w:p w14:paraId="231850D7" w14:textId="569077EB" w:rsidR="00347F9D" w:rsidRPr="00AC5C33" w:rsidRDefault="00347F9D" w:rsidP="00347F9D">
      <w:pPr>
        <w:pStyle w:val="Heading3"/>
        <w:rPr>
          <w:rFonts w:ascii="Calibri" w:hAnsi="Calibri" w:cstheme="minorHAnsi"/>
          <w:sz w:val="20"/>
          <w:szCs w:val="20"/>
        </w:rPr>
      </w:pPr>
      <w:r w:rsidRPr="00AC5C33">
        <w:rPr>
          <w:rFonts w:ascii="Calibri" w:hAnsi="Calibri" w:cstheme="minorHAnsi"/>
          <w:sz w:val="20"/>
          <w:szCs w:val="20"/>
        </w:rPr>
        <w:t>Student Verification</w:t>
      </w:r>
    </w:p>
    <w:p w14:paraId="76E20312" w14:textId="77777777" w:rsidR="00347F9D" w:rsidRPr="00AC5C33" w:rsidRDefault="00347F9D" w:rsidP="00347F9D">
      <w:pPr>
        <w:rPr>
          <w:rFonts w:ascii="Calibri" w:hAnsi="Calibri" w:cstheme="minorHAnsi"/>
          <w:sz w:val="20"/>
          <w:szCs w:val="20"/>
        </w:rPr>
      </w:pPr>
      <w:r w:rsidRPr="00AC5C33">
        <w:rPr>
          <w:rFonts w:ascii="Calibri" w:hAnsi="Calibri" w:cstheme="minorHAnsi"/>
          <w:sz w:val="20"/>
          <w:szCs w:val="2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579CC7DE" w14:textId="77777777" w:rsidR="00347F9D" w:rsidRPr="00AC5C33" w:rsidRDefault="00347F9D" w:rsidP="00347F9D">
      <w:pPr>
        <w:rPr>
          <w:rFonts w:ascii="Calibri" w:hAnsi="Calibri" w:cstheme="minorHAnsi"/>
          <w:sz w:val="20"/>
          <w:szCs w:val="20"/>
        </w:rPr>
      </w:pPr>
      <w:r w:rsidRPr="00AC5C33">
        <w:rPr>
          <w:rFonts w:ascii="Calibri" w:hAnsi="Calibri" w:cstheme="minorHAnsi"/>
          <w:sz w:val="20"/>
          <w:szCs w:val="20"/>
        </w:rPr>
        <w:t xml:space="preserve">See </w:t>
      </w:r>
      <w:hyperlink r:id="rId99" w:history="1">
        <w:r w:rsidRPr="00AC5C33">
          <w:rPr>
            <w:rStyle w:val="Hyperlink"/>
            <w:rFonts w:ascii="Calibri" w:hAnsi="Calibri" w:cstheme="minorHAnsi"/>
            <w:sz w:val="20"/>
            <w:szCs w:val="20"/>
          </w:rPr>
          <w:t>UNT Policy 07-002 Student Identity Verification, Privacy, and Notification and Distance Education Courses</w:t>
        </w:r>
      </w:hyperlink>
      <w:r w:rsidRPr="00AC5C33">
        <w:rPr>
          <w:rFonts w:ascii="Calibri" w:hAnsi="Calibri" w:cstheme="minorHAnsi"/>
          <w:sz w:val="20"/>
          <w:szCs w:val="20"/>
        </w:rPr>
        <w:t xml:space="preserve"> (https://policy.unt.edu/policy/07-002).</w:t>
      </w:r>
    </w:p>
    <w:p w14:paraId="01BE0CF0" w14:textId="77777777" w:rsidR="00A01D37" w:rsidRDefault="00A01D37" w:rsidP="00347F9D">
      <w:pPr>
        <w:pStyle w:val="Heading3"/>
        <w:rPr>
          <w:rFonts w:ascii="Calibri" w:hAnsi="Calibri" w:cstheme="minorHAnsi"/>
          <w:sz w:val="20"/>
          <w:szCs w:val="20"/>
        </w:rPr>
      </w:pPr>
    </w:p>
    <w:p w14:paraId="34AC7314" w14:textId="381EA318" w:rsidR="00347F9D" w:rsidRPr="00AC5C33" w:rsidRDefault="00347F9D" w:rsidP="00347F9D">
      <w:pPr>
        <w:pStyle w:val="Heading3"/>
        <w:rPr>
          <w:rFonts w:ascii="Calibri" w:hAnsi="Calibri" w:cstheme="minorHAnsi"/>
          <w:sz w:val="20"/>
          <w:szCs w:val="20"/>
        </w:rPr>
      </w:pPr>
      <w:r w:rsidRPr="00AC5C33">
        <w:rPr>
          <w:rFonts w:ascii="Calibri" w:hAnsi="Calibri" w:cstheme="minorHAnsi"/>
          <w:sz w:val="20"/>
          <w:szCs w:val="20"/>
        </w:rPr>
        <w:t>Use of Student Work</w:t>
      </w:r>
    </w:p>
    <w:p w14:paraId="56C7A187" w14:textId="77777777" w:rsidR="00347F9D" w:rsidRPr="00AC5C33" w:rsidRDefault="00347F9D" w:rsidP="00347F9D">
      <w:pPr>
        <w:rPr>
          <w:rFonts w:ascii="Calibri" w:hAnsi="Calibri" w:cstheme="minorHAnsi"/>
          <w:sz w:val="20"/>
          <w:szCs w:val="20"/>
        </w:rPr>
      </w:pPr>
      <w:r w:rsidRPr="00AC5C33">
        <w:rPr>
          <w:rFonts w:ascii="Calibri" w:hAnsi="Calibri" w:cstheme="minorHAnsi"/>
          <w:sz w:val="20"/>
          <w:szCs w:val="20"/>
        </w:rPr>
        <w:t xml:space="preserve">A student owns the copyright for all work (e.g. software, photographs, reports, presentations, and email postings) he or she creates within a class and the University is not entitled to use any student work without the student’s permission unless </w:t>
      </w:r>
      <w:proofErr w:type="gramStart"/>
      <w:r w:rsidRPr="007B4B86">
        <w:rPr>
          <w:rFonts w:ascii="Calibri" w:hAnsi="Calibri" w:cstheme="minorHAnsi"/>
          <w:sz w:val="20"/>
          <w:szCs w:val="20"/>
        </w:rPr>
        <w:t>all</w:t>
      </w:r>
      <w:r w:rsidRPr="00AC5C33">
        <w:rPr>
          <w:rFonts w:ascii="Calibri" w:hAnsi="Calibri" w:cstheme="minorHAnsi"/>
          <w:sz w:val="20"/>
          <w:szCs w:val="20"/>
        </w:rPr>
        <w:t xml:space="preserve"> of</w:t>
      </w:r>
      <w:proofErr w:type="gramEnd"/>
      <w:r w:rsidRPr="00AC5C33">
        <w:rPr>
          <w:rFonts w:ascii="Calibri" w:hAnsi="Calibri" w:cstheme="minorHAnsi"/>
          <w:sz w:val="20"/>
          <w:szCs w:val="20"/>
        </w:rPr>
        <w:t xml:space="preserve"> the following criteria are met:</w:t>
      </w:r>
    </w:p>
    <w:p w14:paraId="438C9B06" w14:textId="77777777" w:rsidR="00347F9D" w:rsidRPr="00AC5C33" w:rsidRDefault="00347F9D" w:rsidP="00347F9D">
      <w:pPr>
        <w:numPr>
          <w:ilvl w:val="0"/>
          <w:numId w:val="16"/>
        </w:numPr>
        <w:spacing w:line="276" w:lineRule="auto"/>
        <w:rPr>
          <w:rFonts w:ascii="Calibri" w:hAnsi="Calibri" w:cstheme="minorHAnsi"/>
          <w:sz w:val="20"/>
          <w:szCs w:val="20"/>
        </w:rPr>
      </w:pPr>
      <w:r w:rsidRPr="00AC5C33">
        <w:rPr>
          <w:rFonts w:ascii="Calibri" w:hAnsi="Calibri" w:cstheme="minorHAnsi"/>
          <w:sz w:val="20"/>
          <w:szCs w:val="20"/>
        </w:rPr>
        <w:t>The work is used only once.</w:t>
      </w:r>
    </w:p>
    <w:p w14:paraId="04240D00" w14:textId="77777777" w:rsidR="00347F9D" w:rsidRPr="00AC5C33" w:rsidRDefault="00347F9D" w:rsidP="00347F9D">
      <w:pPr>
        <w:numPr>
          <w:ilvl w:val="0"/>
          <w:numId w:val="16"/>
        </w:numPr>
        <w:spacing w:line="276" w:lineRule="auto"/>
        <w:rPr>
          <w:rFonts w:ascii="Calibri" w:hAnsi="Calibri" w:cstheme="minorHAnsi"/>
          <w:sz w:val="20"/>
          <w:szCs w:val="20"/>
        </w:rPr>
      </w:pPr>
      <w:r w:rsidRPr="00AC5C33">
        <w:rPr>
          <w:rFonts w:ascii="Calibri" w:hAnsi="Calibri" w:cstheme="minorHAnsi"/>
          <w:sz w:val="20"/>
          <w:szCs w:val="20"/>
        </w:rPr>
        <w:t>The work is not used in its entirety.</w:t>
      </w:r>
    </w:p>
    <w:p w14:paraId="761367FA" w14:textId="77777777" w:rsidR="00347F9D" w:rsidRPr="00AC5C33" w:rsidRDefault="00347F9D" w:rsidP="00347F9D">
      <w:pPr>
        <w:numPr>
          <w:ilvl w:val="0"/>
          <w:numId w:val="16"/>
        </w:numPr>
        <w:spacing w:line="276" w:lineRule="auto"/>
        <w:rPr>
          <w:rFonts w:ascii="Calibri" w:hAnsi="Calibri" w:cstheme="minorHAnsi"/>
          <w:sz w:val="20"/>
          <w:szCs w:val="20"/>
        </w:rPr>
      </w:pPr>
      <w:r w:rsidRPr="00AC5C33">
        <w:rPr>
          <w:rFonts w:ascii="Calibri" w:hAnsi="Calibri" w:cstheme="minorHAnsi"/>
          <w:sz w:val="20"/>
          <w:szCs w:val="20"/>
        </w:rPr>
        <w:t>Use of the work does not affect any potential profits from the work.</w:t>
      </w:r>
    </w:p>
    <w:p w14:paraId="6188DDC0" w14:textId="77777777" w:rsidR="00347F9D" w:rsidRPr="00AC5C33" w:rsidRDefault="00347F9D" w:rsidP="00347F9D">
      <w:pPr>
        <w:numPr>
          <w:ilvl w:val="0"/>
          <w:numId w:val="16"/>
        </w:numPr>
        <w:spacing w:line="276" w:lineRule="auto"/>
        <w:rPr>
          <w:rFonts w:ascii="Calibri" w:hAnsi="Calibri" w:cstheme="minorHAnsi"/>
          <w:sz w:val="20"/>
          <w:szCs w:val="20"/>
        </w:rPr>
      </w:pPr>
      <w:r w:rsidRPr="00AC5C33">
        <w:rPr>
          <w:rFonts w:ascii="Calibri" w:hAnsi="Calibri" w:cstheme="minorHAnsi"/>
          <w:sz w:val="20"/>
          <w:szCs w:val="20"/>
        </w:rPr>
        <w:t>The student is not identified.</w:t>
      </w:r>
    </w:p>
    <w:p w14:paraId="5028573C" w14:textId="77777777" w:rsidR="007B4B86" w:rsidRDefault="00347F9D" w:rsidP="00347F9D">
      <w:pPr>
        <w:numPr>
          <w:ilvl w:val="0"/>
          <w:numId w:val="16"/>
        </w:numPr>
        <w:spacing w:line="276" w:lineRule="auto"/>
        <w:rPr>
          <w:rFonts w:ascii="Calibri" w:hAnsi="Calibri" w:cstheme="minorHAnsi"/>
          <w:sz w:val="20"/>
          <w:szCs w:val="20"/>
        </w:rPr>
      </w:pPr>
      <w:r w:rsidRPr="00AC5C33">
        <w:rPr>
          <w:rFonts w:ascii="Calibri" w:hAnsi="Calibri" w:cstheme="minorHAnsi"/>
          <w:sz w:val="20"/>
          <w:szCs w:val="20"/>
        </w:rPr>
        <w:t xml:space="preserve">The work is identified as student work. </w:t>
      </w:r>
    </w:p>
    <w:p w14:paraId="58671162" w14:textId="77777777" w:rsidR="00030694" w:rsidRDefault="00030694" w:rsidP="00030694">
      <w:pPr>
        <w:spacing w:line="276" w:lineRule="auto"/>
        <w:ind w:left="720"/>
        <w:rPr>
          <w:rFonts w:ascii="Calibri" w:hAnsi="Calibri" w:cstheme="minorHAnsi"/>
          <w:sz w:val="20"/>
          <w:szCs w:val="20"/>
        </w:rPr>
      </w:pPr>
    </w:p>
    <w:p w14:paraId="29C64B05" w14:textId="27C47DE6" w:rsidR="00347F9D" w:rsidRPr="0014655D" w:rsidRDefault="00347F9D" w:rsidP="007B5D0A">
      <w:pPr>
        <w:spacing w:line="276" w:lineRule="auto"/>
        <w:rPr>
          <w:rFonts w:ascii="Calibri" w:hAnsi="Calibri" w:cstheme="minorHAnsi"/>
          <w:sz w:val="20"/>
          <w:szCs w:val="20"/>
        </w:rPr>
      </w:pPr>
      <w:r w:rsidRPr="0014655D">
        <w:rPr>
          <w:rFonts w:ascii="Calibri" w:hAnsi="Calibri" w:cstheme="minorHAnsi"/>
          <w:sz w:val="20"/>
          <w:szCs w:val="20"/>
        </w:rPr>
        <w:t>If I want to share or display your exceptional or inspiring work, I will contact you to seek your permission.</w:t>
      </w:r>
    </w:p>
    <w:sectPr w:rsidR="00347F9D" w:rsidRPr="0014655D" w:rsidSect="00355FD2">
      <w:footerReference w:type="default" r:id="rId100"/>
      <w:footerReference w:type="first" r:id="rId10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4D75F" w14:textId="77777777" w:rsidR="006D299F" w:rsidRDefault="006D299F" w:rsidP="00F41A70">
      <w:r>
        <w:separator/>
      </w:r>
    </w:p>
  </w:endnote>
  <w:endnote w:type="continuationSeparator" w:id="0">
    <w:p w14:paraId="1DB641D7" w14:textId="77777777" w:rsidR="006D299F" w:rsidRDefault="006D299F"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chin">
    <w:panose1 w:val="02000603020000020003"/>
    <w:charset w:val="00"/>
    <w:family w:val="auto"/>
    <w:pitch w:val="variable"/>
    <w:sig w:usb0="800002FF" w:usb1="4000004A" w:usb2="00000000" w:usb3="00000000" w:csb0="00000007" w:csb1="00000000"/>
  </w:font>
  <w:font w:name="font719">
    <w:altName w:val="Hiragino Mincho ProN W3"/>
    <w:panose1 w:val="020B0604020202020204"/>
    <w:charset w:val="80"/>
    <w:family w:val="roman"/>
    <w:pitch w:val="default"/>
  </w:font>
  <w:font w:name="font716">
    <w:altName w:val="Hiragino Mincho ProN W3"/>
    <w:panose1 w:val="020B0604020202020204"/>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47B17D52" w:rsidR="00F475C3" w:rsidRDefault="00F475C3" w:rsidP="007F4D0F">
        <w:pPr>
          <w:pStyle w:val="Footer"/>
        </w:pPr>
        <w:r>
          <w:t xml:space="preserve">Dr. </w:t>
        </w:r>
        <w:r w:rsidRPr="002C5B60">
          <w:rPr>
            <w:rFonts w:ascii="Calibri" w:hAnsi="Calibri" w:cs="Calibri"/>
          </w:rPr>
          <w:t xml:space="preserve">Özlem </w:t>
        </w:r>
        <w:proofErr w:type="spellStart"/>
        <w:r w:rsidRPr="002C5B60">
          <w:rPr>
            <w:rFonts w:ascii="Calibri" w:hAnsi="Calibri" w:cs="Calibri"/>
          </w:rPr>
          <w:t>Altıok</w:t>
        </w:r>
        <w:r>
          <w:rPr>
            <w:rFonts w:ascii="Calibri" w:hAnsi="Calibri" w:cs="Calibri"/>
          </w:rPr>
          <w:t>’s</w:t>
        </w:r>
        <w:proofErr w:type="spellEnd"/>
        <w:r>
          <w:rPr>
            <w:rFonts w:ascii="Calibri" w:hAnsi="Calibri" w:cs="Calibri"/>
          </w:rPr>
          <w:t xml:space="preserve"> </w:t>
        </w:r>
        <w:r>
          <w:t xml:space="preserve">Gender &amp; Globalization Syllabus                            WGST </w:t>
        </w:r>
        <w:r w:rsidR="002A71C1">
          <w:t>5350</w:t>
        </w:r>
        <w:r>
          <w:t>/</w:t>
        </w:r>
        <w:r w:rsidR="002A71C1">
          <w:t>435</w:t>
        </w:r>
        <w:r>
          <w:t>0                            Fall 202</w:t>
        </w:r>
        <w:r w:rsidR="006D6E6E">
          <w:t>5</w:t>
        </w:r>
        <w:r w:rsidR="00783BD5">
          <w:t xml:space="preserve"> </w:t>
        </w:r>
        <w:r>
          <w:t xml:space="preserve">|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F475C3" w:rsidRDefault="00F47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9C5A" w14:textId="18B3CBAB" w:rsidR="00F475C3" w:rsidRDefault="00F475C3" w:rsidP="00355FD2">
    <w:pPr>
      <w:pStyle w:val="Footer"/>
      <w:jc w:val="right"/>
    </w:pPr>
    <w:r>
      <w:tab/>
    </w:r>
    <w:r>
      <w:tab/>
    </w: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0E7F" w14:textId="77777777" w:rsidR="006D299F" w:rsidRDefault="006D299F" w:rsidP="00F41A70">
      <w:r>
        <w:separator/>
      </w:r>
    </w:p>
  </w:footnote>
  <w:footnote w:type="continuationSeparator" w:id="0">
    <w:p w14:paraId="2F08CC9A" w14:textId="77777777" w:rsidR="006D299F" w:rsidRDefault="006D299F"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9150D"/>
    <w:multiLevelType w:val="multilevel"/>
    <w:tmpl w:val="7FB25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952F7A"/>
    <w:multiLevelType w:val="multilevel"/>
    <w:tmpl w:val="3468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C7F35"/>
    <w:multiLevelType w:val="hybridMultilevel"/>
    <w:tmpl w:val="7B4A5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36A36"/>
    <w:multiLevelType w:val="multilevel"/>
    <w:tmpl w:val="B30C8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927CE2"/>
    <w:multiLevelType w:val="multilevel"/>
    <w:tmpl w:val="69FEAFB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414AC"/>
    <w:multiLevelType w:val="multilevel"/>
    <w:tmpl w:val="7D78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A18E5"/>
    <w:multiLevelType w:val="multilevel"/>
    <w:tmpl w:val="62605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E643E"/>
    <w:multiLevelType w:val="hybridMultilevel"/>
    <w:tmpl w:val="E44A9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E2020"/>
    <w:multiLevelType w:val="multilevel"/>
    <w:tmpl w:val="591C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AA6BF1"/>
    <w:multiLevelType w:val="multilevel"/>
    <w:tmpl w:val="735A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D613E"/>
    <w:multiLevelType w:val="multilevel"/>
    <w:tmpl w:val="956C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665CC"/>
    <w:multiLevelType w:val="multilevel"/>
    <w:tmpl w:val="0CE4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95922"/>
    <w:multiLevelType w:val="multilevel"/>
    <w:tmpl w:val="63E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921937">
    <w:abstractNumId w:val="29"/>
  </w:num>
  <w:num w:numId="2" w16cid:durableId="722602137">
    <w:abstractNumId w:val="28"/>
  </w:num>
  <w:num w:numId="3" w16cid:durableId="173686418">
    <w:abstractNumId w:val="33"/>
  </w:num>
  <w:num w:numId="4" w16cid:durableId="71398374">
    <w:abstractNumId w:val="2"/>
  </w:num>
  <w:num w:numId="5" w16cid:durableId="801995807">
    <w:abstractNumId w:val="24"/>
  </w:num>
  <w:num w:numId="6" w16cid:durableId="1237015580">
    <w:abstractNumId w:val="22"/>
  </w:num>
  <w:num w:numId="7" w16cid:durableId="1012688161">
    <w:abstractNumId w:val="19"/>
  </w:num>
  <w:num w:numId="8" w16cid:durableId="1035427657">
    <w:abstractNumId w:val="11"/>
  </w:num>
  <w:num w:numId="9" w16cid:durableId="560873405">
    <w:abstractNumId w:val="6"/>
  </w:num>
  <w:num w:numId="10" w16cid:durableId="308290344">
    <w:abstractNumId w:val="25"/>
  </w:num>
  <w:num w:numId="11" w16cid:durableId="1469084440">
    <w:abstractNumId w:val="17"/>
  </w:num>
  <w:num w:numId="12" w16cid:durableId="48968303">
    <w:abstractNumId w:val="32"/>
  </w:num>
  <w:num w:numId="13" w16cid:durableId="639305891">
    <w:abstractNumId w:val="26"/>
  </w:num>
  <w:num w:numId="14" w16cid:durableId="2103993033">
    <w:abstractNumId w:val="5"/>
  </w:num>
  <w:num w:numId="15" w16cid:durableId="1473328181">
    <w:abstractNumId w:val="4"/>
  </w:num>
  <w:num w:numId="16" w16cid:durableId="1040516162">
    <w:abstractNumId w:val="12"/>
  </w:num>
  <w:num w:numId="17" w16cid:durableId="932592034">
    <w:abstractNumId w:val="27"/>
  </w:num>
  <w:num w:numId="18" w16cid:durableId="1250038621">
    <w:abstractNumId w:val="30"/>
  </w:num>
  <w:num w:numId="19" w16cid:durableId="1287201763">
    <w:abstractNumId w:val="10"/>
  </w:num>
  <w:num w:numId="20" w16cid:durableId="1917133975">
    <w:abstractNumId w:val="9"/>
  </w:num>
  <w:num w:numId="21" w16cid:durableId="888766265">
    <w:abstractNumId w:val="1"/>
  </w:num>
  <w:num w:numId="22" w16cid:durableId="722096739">
    <w:abstractNumId w:val="8"/>
  </w:num>
  <w:num w:numId="23" w16cid:durableId="824587094">
    <w:abstractNumId w:val="31"/>
  </w:num>
  <w:num w:numId="24" w16cid:durableId="707880250">
    <w:abstractNumId w:val="20"/>
  </w:num>
  <w:num w:numId="25" w16cid:durableId="1124928237">
    <w:abstractNumId w:val="13"/>
  </w:num>
  <w:num w:numId="26" w16cid:durableId="71854436">
    <w:abstractNumId w:val="3"/>
  </w:num>
  <w:num w:numId="27" w16cid:durableId="495221308">
    <w:abstractNumId w:val="14"/>
  </w:num>
  <w:num w:numId="28" w16cid:durableId="1176454016">
    <w:abstractNumId w:val="16"/>
  </w:num>
  <w:num w:numId="29" w16cid:durableId="1124620831">
    <w:abstractNumId w:val="15"/>
  </w:num>
  <w:num w:numId="30" w16cid:durableId="288978703">
    <w:abstractNumId w:val="34"/>
  </w:num>
  <w:num w:numId="31" w16cid:durableId="741023011">
    <w:abstractNumId w:val="7"/>
  </w:num>
  <w:num w:numId="32" w16cid:durableId="1087920848">
    <w:abstractNumId w:val="21"/>
  </w:num>
  <w:num w:numId="33" w16cid:durableId="1543663766">
    <w:abstractNumId w:val="23"/>
  </w:num>
  <w:num w:numId="34" w16cid:durableId="1333293835">
    <w:abstractNumId w:val="18"/>
  </w:num>
  <w:num w:numId="35" w16cid:durableId="180284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433D"/>
    <w:rsid w:val="000136DB"/>
    <w:rsid w:val="00016968"/>
    <w:rsid w:val="00020F34"/>
    <w:rsid w:val="000219E8"/>
    <w:rsid w:val="000238CD"/>
    <w:rsid w:val="00030694"/>
    <w:rsid w:val="0003264A"/>
    <w:rsid w:val="000364B0"/>
    <w:rsid w:val="00045D1F"/>
    <w:rsid w:val="000513F2"/>
    <w:rsid w:val="0005309C"/>
    <w:rsid w:val="000536C0"/>
    <w:rsid w:val="0005621B"/>
    <w:rsid w:val="0005772F"/>
    <w:rsid w:val="000577E8"/>
    <w:rsid w:val="00057A98"/>
    <w:rsid w:val="000637DA"/>
    <w:rsid w:val="0006433C"/>
    <w:rsid w:val="00073D4E"/>
    <w:rsid w:val="00077098"/>
    <w:rsid w:val="000817EB"/>
    <w:rsid w:val="00081AE0"/>
    <w:rsid w:val="00081F8B"/>
    <w:rsid w:val="00083580"/>
    <w:rsid w:val="000861A6"/>
    <w:rsid w:val="00087095"/>
    <w:rsid w:val="00091BD0"/>
    <w:rsid w:val="000928FE"/>
    <w:rsid w:val="000938E8"/>
    <w:rsid w:val="000951C9"/>
    <w:rsid w:val="00095BB6"/>
    <w:rsid w:val="000A484F"/>
    <w:rsid w:val="000A496A"/>
    <w:rsid w:val="000A6EDC"/>
    <w:rsid w:val="000B40EE"/>
    <w:rsid w:val="000B4D86"/>
    <w:rsid w:val="000B6003"/>
    <w:rsid w:val="000B6A11"/>
    <w:rsid w:val="000B72C8"/>
    <w:rsid w:val="000C0552"/>
    <w:rsid w:val="000C14CA"/>
    <w:rsid w:val="000C3931"/>
    <w:rsid w:val="000C3AEC"/>
    <w:rsid w:val="000D4349"/>
    <w:rsid w:val="000D71E3"/>
    <w:rsid w:val="000E18CD"/>
    <w:rsid w:val="000E66CE"/>
    <w:rsid w:val="000F3B26"/>
    <w:rsid w:val="000F40E0"/>
    <w:rsid w:val="000F42CC"/>
    <w:rsid w:val="000F49C6"/>
    <w:rsid w:val="000F660A"/>
    <w:rsid w:val="00112E87"/>
    <w:rsid w:val="00116E30"/>
    <w:rsid w:val="00124843"/>
    <w:rsid w:val="00130085"/>
    <w:rsid w:val="00130EA9"/>
    <w:rsid w:val="001374F2"/>
    <w:rsid w:val="00145B01"/>
    <w:rsid w:val="0014655D"/>
    <w:rsid w:val="0014677C"/>
    <w:rsid w:val="00147351"/>
    <w:rsid w:val="00154670"/>
    <w:rsid w:val="00155192"/>
    <w:rsid w:val="00160583"/>
    <w:rsid w:val="001654E8"/>
    <w:rsid w:val="00174130"/>
    <w:rsid w:val="00174800"/>
    <w:rsid w:val="00180E19"/>
    <w:rsid w:val="0018520D"/>
    <w:rsid w:val="00190D89"/>
    <w:rsid w:val="00194514"/>
    <w:rsid w:val="001965BA"/>
    <w:rsid w:val="001A1C95"/>
    <w:rsid w:val="001A5C75"/>
    <w:rsid w:val="001B16F3"/>
    <w:rsid w:val="001B3C3A"/>
    <w:rsid w:val="001B3D5B"/>
    <w:rsid w:val="001B73C3"/>
    <w:rsid w:val="001B7E1B"/>
    <w:rsid w:val="001C079B"/>
    <w:rsid w:val="001C0AA5"/>
    <w:rsid w:val="001C3553"/>
    <w:rsid w:val="001C3DD0"/>
    <w:rsid w:val="001C599D"/>
    <w:rsid w:val="001C79B8"/>
    <w:rsid w:val="001D5D63"/>
    <w:rsid w:val="001D6D77"/>
    <w:rsid w:val="001F03EB"/>
    <w:rsid w:val="00205058"/>
    <w:rsid w:val="00212066"/>
    <w:rsid w:val="002133EA"/>
    <w:rsid w:val="00214AC5"/>
    <w:rsid w:val="002171B4"/>
    <w:rsid w:val="00217FC4"/>
    <w:rsid w:val="00224731"/>
    <w:rsid w:val="00231200"/>
    <w:rsid w:val="002379CE"/>
    <w:rsid w:val="0024193E"/>
    <w:rsid w:val="00244604"/>
    <w:rsid w:val="002446AD"/>
    <w:rsid w:val="002446DC"/>
    <w:rsid w:val="00244E11"/>
    <w:rsid w:val="0024528D"/>
    <w:rsid w:val="002521DA"/>
    <w:rsid w:val="0026007F"/>
    <w:rsid w:val="00267504"/>
    <w:rsid w:val="00271577"/>
    <w:rsid w:val="00272B9C"/>
    <w:rsid w:val="00277648"/>
    <w:rsid w:val="0028285A"/>
    <w:rsid w:val="002873CA"/>
    <w:rsid w:val="0029156C"/>
    <w:rsid w:val="00291946"/>
    <w:rsid w:val="002921FD"/>
    <w:rsid w:val="0029374B"/>
    <w:rsid w:val="00295A4A"/>
    <w:rsid w:val="002968F5"/>
    <w:rsid w:val="002A087F"/>
    <w:rsid w:val="002A29B1"/>
    <w:rsid w:val="002A4AFB"/>
    <w:rsid w:val="002A71C1"/>
    <w:rsid w:val="002B0989"/>
    <w:rsid w:val="002B497E"/>
    <w:rsid w:val="002B59D1"/>
    <w:rsid w:val="002B6FE8"/>
    <w:rsid w:val="002C1DBC"/>
    <w:rsid w:val="002D0998"/>
    <w:rsid w:val="002D1837"/>
    <w:rsid w:val="002D1ACC"/>
    <w:rsid w:val="002D32CD"/>
    <w:rsid w:val="002D717F"/>
    <w:rsid w:val="002D795C"/>
    <w:rsid w:val="002E1FEB"/>
    <w:rsid w:val="002E256C"/>
    <w:rsid w:val="002E2E66"/>
    <w:rsid w:val="002E363E"/>
    <w:rsid w:val="002E395F"/>
    <w:rsid w:val="002E3F68"/>
    <w:rsid w:val="002E468C"/>
    <w:rsid w:val="002E4A29"/>
    <w:rsid w:val="002E7B0A"/>
    <w:rsid w:val="002F186C"/>
    <w:rsid w:val="002F28F2"/>
    <w:rsid w:val="002F3F34"/>
    <w:rsid w:val="002F6AB1"/>
    <w:rsid w:val="002F7630"/>
    <w:rsid w:val="00300FA0"/>
    <w:rsid w:val="00304C49"/>
    <w:rsid w:val="00305956"/>
    <w:rsid w:val="00306CED"/>
    <w:rsid w:val="00307F8E"/>
    <w:rsid w:val="00321494"/>
    <w:rsid w:val="00321D50"/>
    <w:rsid w:val="003241B2"/>
    <w:rsid w:val="00330470"/>
    <w:rsid w:val="00335AFD"/>
    <w:rsid w:val="00337BEC"/>
    <w:rsid w:val="003462EC"/>
    <w:rsid w:val="00346C45"/>
    <w:rsid w:val="00346DB6"/>
    <w:rsid w:val="00347F9D"/>
    <w:rsid w:val="003510C6"/>
    <w:rsid w:val="00355FD2"/>
    <w:rsid w:val="00370805"/>
    <w:rsid w:val="00371CD7"/>
    <w:rsid w:val="00373A9D"/>
    <w:rsid w:val="00375554"/>
    <w:rsid w:val="0038134B"/>
    <w:rsid w:val="003829E2"/>
    <w:rsid w:val="00383A17"/>
    <w:rsid w:val="00392D81"/>
    <w:rsid w:val="00393D64"/>
    <w:rsid w:val="0039436B"/>
    <w:rsid w:val="003947DC"/>
    <w:rsid w:val="00395460"/>
    <w:rsid w:val="003A2251"/>
    <w:rsid w:val="003A2D07"/>
    <w:rsid w:val="003A526C"/>
    <w:rsid w:val="003A6494"/>
    <w:rsid w:val="003B3704"/>
    <w:rsid w:val="003C2FBB"/>
    <w:rsid w:val="003C3D07"/>
    <w:rsid w:val="003C684B"/>
    <w:rsid w:val="003C6EDA"/>
    <w:rsid w:val="003D30F3"/>
    <w:rsid w:val="003D492B"/>
    <w:rsid w:val="003D6782"/>
    <w:rsid w:val="003E1F72"/>
    <w:rsid w:val="003E256B"/>
    <w:rsid w:val="003E4039"/>
    <w:rsid w:val="003E78B7"/>
    <w:rsid w:val="003F1E47"/>
    <w:rsid w:val="003F22F0"/>
    <w:rsid w:val="003F54D7"/>
    <w:rsid w:val="00401359"/>
    <w:rsid w:val="0040508B"/>
    <w:rsid w:val="0040606E"/>
    <w:rsid w:val="00411011"/>
    <w:rsid w:val="00411CF3"/>
    <w:rsid w:val="00413AD8"/>
    <w:rsid w:val="00416037"/>
    <w:rsid w:val="00416953"/>
    <w:rsid w:val="00416B96"/>
    <w:rsid w:val="00423143"/>
    <w:rsid w:val="004262A2"/>
    <w:rsid w:val="004278C3"/>
    <w:rsid w:val="004315EB"/>
    <w:rsid w:val="004349B7"/>
    <w:rsid w:val="004372CE"/>
    <w:rsid w:val="00440AA6"/>
    <w:rsid w:val="0044674B"/>
    <w:rsid w:val="00450BAA"/>
    <w:rsid w:val="0045378D"/>
    <w:rsid w:val="0046652F"/>
    <w:rsid w:val="00467300"/>
    <w:rsid w:val="00474FA3"/>
    <w:rsid w:val="0047543D"/>
    <w:rsid w:val="00483BE6"/>
    <w:rsid w:val="00484236"/>
    <w:rsid w:val="0048470A"/>
    <w:rsid w:val="00490565"/>
    <w:rsid w:val="004931A3"/>
    <w:rsid w:val="00495AD1"/>
    <w:rsid w:val="004964A9"/>
    <w:rsid w:val="0049689C"/>
    <w:rsid w:val="004A1F31"/>
    <w:rsid w:val="004A38C5"/>
    <w:rsid w:val="004B25D8"/>
    <w:rsid w:val="004C3759"/>
    <w:rsid w:val="004C48BC"/>
    <w:rsid w:val="004D40CC"/>
    <w:rsid w:val="004D62C3"/>
    <w:rsid w:val="004E14D9"/>
    <w:rsid w:val="004E2EBF"/>
    <w:rsid w:val="004E702D"/>
    <w:rsid w:val="004F0355"/>
    <w:rsid w:val="004F7589"/>
    <w:rsid w:val="004F7D3A"/>
    <w:rsid w:val="0050169A"/>
    <w:rsid w:val="00501CFC"/>
    <w:rsid w:val="00503BEE"/>
    <w:rsid w:val="00504345"/>
    <w:rsid w:val="00507335"/>
    <w:rsid w:val="005109E3"/>
    <w:rsid w:val="005130A9"/>
    <w:rsid w:val="00515192"/>
    <w:rsid w:val="005167BA"/>
    <w:rsid w:val="0052132D"/>
    <w:rsid w:val="00522F55"/>
    <w:rsid w:val="005304A9"/>
    <w:rsid w:val="005313DC"/>
    <w:rsid w:val="0053416E"/>
    <w:rsid w:val="005466CD"/>
    <w:rsid w:val="00546DC1"/>
    <w:rsid w:val="00546FB4"/>
    <w:rsid w:val="0054701E"/>
    <w:rsid w:val="00560A65"/>
    <w:rsid w:val="00563496"/>
    <w:rsid w:val="00564F08"/>
    <w:rsid w:val="005743CF"/>
    <w:rsid w:val="00583FF6"/>
    <w:rsid w:val="005857BD"/>
    <w:rsid w:val="00587168"/>
    <w:rsid w:val="0059727A"/>
    <w:rsid w:val="005A5EA7"/>
    <w:rsid w:val="005B0444"/>
    <w:rsid w:val="005B63CC"/>
    <w:rsid w:val="005C0B69"/>
    <w:rsid w:val="005C1D2D"/>
    <w:rsid w:val="005C61CF"/>
    <w:rsid w:val="005C756C"/>
    <w:rsid w:val="005D3E8B"/>
    <w:rsid w:val="005D711D"/>
    <w:rsid w:val="005E0FAE"/>
    <w:rsid w:val="005E1393"/>
    <w:rsid w:val="005E1E38"/>
    <w:rsid w:val="005F23F9"/>
    <w:rsid w:val="00604E45"/>
    <w:rsid w:val="00607A22"/>
    <w:rsid w:val="006126CD"/>
    <w:rsid w:val="006214FE"/>
    <w:rsid w:val="006224F1"/>
    <w:rsid w:val="00623AC4"/>
    <w:rsid w:val="00644A2D"/>
    <w:rsid w:val="00644E04"/>
    <w:rsid w:val="00652D8E"/>
    <w:rsid w:val="00656C84"/>
    <w:rsid w:val="00665986"/>
    <w:rsid w:val="0066695C"/>
    <w:rsid w:val="006710B2"/>
    <w:rsid w:val="0067246D"/>
    <w:rsid w:val="00686D3A"/>
    <w:rsid w:val="00687C9D"/>
    <w:rsid w:val="00690F68"/>
    <w:rsid w:val="00697942"/>
    <w:rsid w:val="006A0AE6"/>
    <w:rsid w:val="006A2DAF"/>
    <w:rsid w:val="006A4037"/>
    <w:rsid w:val="006A40D9"/>
    <w:rsid w:val="006A50F6"/>
    <w:rsid w:val="006A624C"/>
    <w:rsid w:val="006B280F"/>
    <w:rsid w:val="006B2F44"/>
    <w:rsid w:val="006B314F"/>
    <w:rsid w:val="006C437E"/>
    <w:rsid w:val="006C594C"/>
    <w:rsid w:val="006C7390"/>
    <w:rsid w:val="006D2337"/>
    <w:rsid w:val="006D299F"/>
    <w:rsid w:val="006D456A"/>
    <w:rsid w:val="006D55C0"/>
    <w:rsid w:val="006D6E6E"/>
    <w:rsid w:val="006E10E6"/>
    <w:rsid w:val="006E25C5"/>
    <w:rsid w:val="006E5141"/>
    <w:rsid w:val="006E58B1"/>
    <w:rsid w:val="006F5F75"/>
    <w:rsid w:val="00704EEF"/>
    <w:rsid w:val="00710989"/>
    <w:rsid w:val="0071181E"/>
    <w:rsid w:val="00720515"/>
    <w:rsid w:val="00727825"/>
    <w:rsid w:val="00727FCF"/>
    <w:rsid w:val="00737587"/>
    <w:rsid w:val="00741777"/>
    <w:rsid w:val="00743A84"/>
    <w:rsid w:val="00755799"/>
    <w:rsid w:val="00755AFB"/>
    <w:rsid w:val="00762606"/>
    <w:rsid w:val="00762CB6"/>
    <w:rsid w:val="00765836"/>
    <w:rsid w:val="00774F0B"/>
    <w:rsid w:val="00782E9C"/>
    <w:rsid w:val="00783BD5"/>
    <w:rsid w:val="0078471D"/>
    <w:rsid w:val="00787A1D"/>
    <w:rsid w:val="00794AF1"/>
    <w:rsid w:val="007A0702"/>
    <w:rsid w:val="007A389E"/>
    <w:rsid w:val="007B0452"/>
    <w:rsid w:val="007B1815"/>
    <w:rsid w:val="007B34F6"/>
    <w:rsid w:val="007B4B86"/>
    <w:rsid w:val="007B5D0A"/>
    <w:rsid w:val="007B7702"/>
    <w:rsid w:val="007B7765"/>
    <w:rsid w:val="007C030E"/>
    <w:rsid w:val="007C68BC"/>
    <w:rsid w:val="007D37CD"/>
    <w:rsid w:val="007D381E"/>
    <w:rsid w:val="007D441B"/>
    <w:rsid w:val="007D63F4"/>
    <w:rsid w:val="007E22EB"/>
    <w:rsid w:val="007E2966"/>
    <w:rsid w:val="007E40B0"/>
    <w:rsid w:val="007E45D7"/>
    <w:rsid w:val="007E7284"/>
    <w:rsid w:val="007F4D0F"/>
    <w:rsid w:val="007F5D85"/>
    <w:rsid w:val="007F6F59"/>
    <w:rsid w:val="008034E9"/>
    <w:rsid w:val="008039EC"/>
    <w:rsid w:val="00805FF6"/>
    <w:rsid w:val="00811B5F"/>
    <w:rsid w:val="00812573"/>
    <w:rsid w:val="008156D5"/>
    <w:rsid w:val="00817D8E"/>
    <w:rsid w:val="00823280"/>
    <w:rsid w:val="00825BCC"/>
    <w:rsid w:val="00826162"/>
    <w:rsid w:val="008276CB"/>
    <w:rsid w:val="008313A0"/>
    <w:rsid w:val="0083581A"/>
    <w:rsid w:val="00837955"/>
    <w:rsid w:val="008416DC"/>
    <w:rsid w:val="008428DF"/>
    <w:rsid w:val="008443C9"/>
    <w:rsid w:val="008473A8"/>
    <w:rsid w:val="0085011E"/>
    <w:rsid w:val="00850980"/>
    <w:rsid w:val="008534F0"/>
    <w:rsid w:val="00853CA2"/>
    <w:rsid w:val="00856D25"/>
    <w:rsid w:val="0086324C"/>
    <w:rsid w:val="0086403E"/>
    <w:rsid w:val="00865A97"/>
    <w:rsid w:val="00866CFA"/>
    <w:rsid w:val="00874611"/>
    <w:rsid w:val="00880478"/>
    <w:rsid w:val="00886752"/>
    <w:rsid w:val="00895AA6"/>
    <w:rsid w:val="00895CD3"/>
    <w:rsid w:val="00896AF9"/>
    <w:rsid w:val="008A188C"/>
    <w:rsid w:val="008A364F"/>
    <w:rsid w:val="008A4DC8"/>
    <w:rsid w:val="008B00BA"/>
    <w:rsid w:val="008B13A7"/>
    <w:rsid w:val="008B4995"/>
    <w:rsid w:val="008B7AB9"/>
    <w:rsid w:val="008C335F"/>
    <w:rsid w:val="008D43AF"/>
    <w:rsid w:val="008D53B3"/>
    <w:rsid w:val="008D5664"/>
    <w:rsid w:val="008D641F"/>
    <w:rsid w:val="008D7A5C"/>
    <w:rsid w:val="008D7CD1"/>
    <w:rsid w:val="008E26E9"/>
    <w:rsid w:val="008E5CD2"/>
    <w:rsid w:val="008E6A42"/>
    <w:rsid w:val="008E7B5F"/>
    <w:rsid w:val="008F3032"/>
    <w:rsid w:val="008F361B"/>
    <w:rsid w:val="008F39CE"/>
    <w:rsid w:val="008F6186"/>
    <w:rsid w:val="008F65F7"/>
    <w:rsid w:val="008F66AD"/>
    <w:rsid w:val="008F738A"/>
    <w:rsid w:val="00901627"/>
    <w:rsid w:val="009045AE"/>
    <w:rsid w:val="009045F0"/>
    <w:rsid w:val="009075DF"/>
    <w:rsid w:val="00907C08"/>
    <w:rsid w:val="009103DF"/>
    <w:rsid w:val="00914B76"/>
    <w:rsid w:val="00923135"/>
    <w:rsid w:val="00923347"/>
    <w:rsid w:val="00923FD6"/>
    <w:rsid w:val="00924A27"/>
    <w:rsid w:val="0092604C"/>
    <w:rsid w:val="009269E8"/>
    <w:rsid w:val="00930D1E"/>
    <w:rsid w:val="00937975"/>
    <w:rsid w:val="009469BF"/>
    <w:rsid w:val="0094764B"/>
    <w:rsid w:val="009476BD"/>
    <w:rsid w:val="00952955"/>
    <w:rsid w:val="0095468F"/>
    <w:rsid w:val="00956AB9"/>
    <w:rsid w:val="009579F8"/>
    <w:rsid w:val="00957CF6"/>
    <w:rsid w:val="00960E6D"/>
    <w:rsid w:val="0097126D"/>
    <w:rsid w:val="00977DF7"/>
    <w:rsid w:val="009816BD"/>
    <w:rsid w:val="00982875"/>
    <w:rsid w:val="0098518A"/>
    <w:rsid w:val="00985FC6"/>
    <w:rsid w:val="009905F5"/>
    <w:rsid w:val="009917AD"/>
    <w:rsid w:val="00992189"/>
    <w:rsid w:val="00992F0D"/>
    <w:rsid w:val="009A0E9C"/>
    <w:rsid w:val="009A1CC4"/>
    <w:rsid w:val="009A1F17"/>
    <w:rsid w:val="009A5530"/>
    <w:rsid w:val="009B0F4D"/>
    <w:rsid w:val="009B421E"/>
    <w:rsid w:val="009C763F"/>
    <w:rsid w:val="009D0E86"/>
    <w:rsid w:val="009D2752"/>
    <w:rsid w:val="009D3E5C"/>
    <w:rsid w:val="009E0D8B"/>
    <w:rsid w:val="009E2D98"/>
    <w:rsid w:val="00A01D37"/>
    <w:rsid w:val="00A039DF"/>
    <w:rsid w:val="00A079D6"/>
    <w:rsid w:val="00A101C6"/>
    <w:rsid w:val="00A132AC"/>
    <w:rsid w:val="00A155E2"/>
    <w:rsid w:val="00A1669D"/>
    <w:rsid w:val="00A27AF2"/>
    <w:rsid w:val="00A301C8"/>
    <w:rsid w:val="00A32541"/>
    <w:rsid w:val="00A34564"/>
    <w:rsid w:val="00A50148"/>
    <w:rsid w:val="00A52573"/>
    <w:rsid w:val="00A53BC6"/>
    <w:rsid w:val="00A63531"/>
    <w:rsid w:val="00A653A6"/>
    <w:rsid w:val="00A65C7C"/>
    <w:rsid w:val="00A65DCD"/>
    <w:rsid w:val="00A70975"/>
    <w:rsid w:val="00A7301F"/>
    <w:rsid w:val="00A748AA"/>
    <w:rsid w:val="00A75CF1"/>
    <w:rsid w:val="00A771FB"/>
    <w:rsid w:val="00A835B6"/>
    <w:rsid w:val="00A856C1"/>
    <w:rsid w:val="00A92F01"/>
    <w:rsid w:val="00AA213E"/>
    <w:rsid w:val="00AA21F0"/>
    <w:rsid w:val="00AA3F11"/>
    <w:rsid w:val="00AA3F45"/>
    <w:rsid w:val="00AA48AC"/>
    <w:rsid w:val="00AA57F0"/>
    <w:rsid w:val="00AA63E6"/>
    <w:rsid w:val="00AC1D1A"/>
    <w:rsid w:val="00AC2EEC"/>
    <w:rsid w:val="00AC50EA"/>
    <w:rsid w:val="00AC5C33"/>
    <w:rsid w:val="00AC61EA"/>
    <w:rsid w:val="00AD6691"/>
    <w:rsid w:val="00AE0E72"/>
    <w:rsid w:val="00AF3DA7"/>
    <w:rsid w:val="00AF603C"/>
    <w:rsid w:val="00AF772C"/>
    <w:rsid w:val="00B01754"/>
    <w:rsid w:val="00B01812"/>
    <w:rsid w:val="00B0671C"/>
    <w:rsid w:val="00B07CB3"/>
    <w:rsid w:val="00B110AA"/>
    <w:rsid w:val="00B11864"/>
    <w:rsid w:val="00B12AA1"/>
    <w:rsid w:val="00B16ACA"/>
    <w:rsid w:val="00B233F8"/>
    <w:rsid w:val="00B25BE6"/>
    <w:rsid w:val="00B2606D"/>
    <w:rsid w:val="00B302A2"/>
    <w:rsid w:val="00B32B4A"/>
    <w:rsid w:val="00B400CC"/>
    <w:rsid w:val="00B43D45"/>
    <w:rsid w:val="00B43D9A"/>
    <w:rsid w:val="00B4513C"/>
    <w:rsid w:val="00B50C17"/>
    <w:rsid w:val="00B5228A"/>
    <w:rsid w:val="00B55466"/>
    <w:rsid w:val="00B616C2"/>
    <w:rsid w:val="00B64423"/>
    <w:rsid w:val="00B7148E"/>
    <w:rsid w:val="00B71648"/>
    <w:rsid w:val="00B7735C"/>
    <w:rsid w:val="00B77DB9"/>
    <w:rsid w:val="00B8294F"/>
    <w:rsid w:val="00B85D84"/>
    <w:rsid w:val="00B87B0E"/>
    <w:rsid w:val="00BA1FCE"/>
    <w:rsid w:val="00BA709B"/>
    <w:rsid w:val="00BB298C"/>
    <w:rsid w:val="00BB669E"/>
    <w:rsid w:val="00BB7432"/>
    <w:rsid w:val="00BB7549"/>
    <w:rsid w:val="00BC0019"/>
    <w:rsid w:val="00BC5D39"/>
    <w:rsid w:val="00BC7C2F"/>
    <w:rsid w:val="00BD2443"/>
    <w:rsid w:val="00BD2652"/>
    <w:rsid w:val="00BD34E3"/>
    <w:rsid w:val="00BD6A11"/>
    <w:rsid w:val="00BE027B"/>
    <w:rsid w:val="00BE23CE"/>
    <w:rsid w:val="00BE23D5"/>
    <w:rsid w:val="00BE5FBA"/>
    <w:rsid w:val="00BE6626"/>
    <w:rsid w:val="00BF48AC"/>
    <w:rsid w:val="00C0115D"/>
    <w:rsid w:val="00C02D5E"/>
    <w:rsid w:val="00C07C64"/>
    <w:rsid w:val="00C07CFB"/>
    <w:rsid w:val="00C122EE"/>
    <w:rsid w:val="00C1279C"/>
    <w:rsid w:val="00C13AEB"/>
    <w:rsid w:val="00C14840"/>
    <w:rsid w:val="00C14845"/>
    <w:rsid w:val="00C15923"/>
    <w:rsid w:val="00C15B8D"/>
    <w:rsid w:val="00C15D6B"/>
    <w:rsid w:val="00C172EE"/>
    <w:rsid w:val="00C216FA"/>
    <w:rsid w:val="00C217AF"/>
    <w:rsid w:val="00C246D2"/>
    <w:rsid w:val="00C30106"/>
    <w:rsid w:val="00C401A4"/>
    <w:rsid w:val="00C50B2F"/>
    <w:rsid w:val="00C57760"/>
    <w:rsid w:val="00C601E4"/>
    <w:rsid w:val="00C60993"/>
    <w:rsid w:val="00C612EF"/>
    <w:rsid w:val="00C61442"/>
    <w:rsid w:val="00C61C61"/>
    <w:rsid w:val="00C67432"/>
    <w:rsid w:val="00C72C90"/>
    <w:rsid w:val="00C75A68"/>
    <w:rsid w:val="00C7676A"/>
    <w:rsid w:val="00C76CFF"/>
    <w:rsid w:val="00C91896"/>
    <w:rsid w:val="00CA2745"/>
    <w:rsid w:val="00CA4691"/>
    <w:rsid w:val="00CA48BD"/>
    <w:rsid w:val="00CA4E9C"/>
    <w:rsid w:val="00CA6A66"/>
    <w:rsid w:val="00CA7241"/>
    <w:rsid w:val="00CB0ED9"/>
    <w:rsid w:val="00CB277D"/>
    <w:rsid w:val="00CB2D4C"/>
    <w:rsid w:val="00CC37E5"/>
    <w:rsid w:val="00CD0141"/>
    <w:rsid w:val="00CD3424"/>
    <w:rsid w:val="00CD40E7"/>
    <w:rsid w:val="00CD52B4"/>
    <w:rsid w:val="00CD57DB"/>
    <w:rsid w:val="00CE26D6"/>
    <w:rsid w:val="00CF3DC7"/>
    <w:rsid w:val="00CF4E8A"/>
    <w:rsid w:val="00CF60D4"/>
    <w:rsid w:val="00CF6B40"/>
    <w:rsid w:val="00CF75EC"/>
    <w:rsid w:val="00D0069A"/>
    <w:rsid w:val="00D04A50"/>
    <w:rsid w:val="00D0505E"/>
    <w:rsid w:val="00D100FB"/>
    <w:rsid w:val="00D14752"/>
    <w:rsid w:val="00D16151"/>
    <w:rsid w:val="00D17CFA"/>
    <w:rsid w:val="00D209E2"/>
    <w:rsid w:val="00D212D1"/>
    <w:rsid w:val="00D213C7"/>
    <w:rsid w:val="00D22325"/>
    <w:rsid w:val="00D30887"/>
    <w:rsid w:val="00D31A01"/>
    <w:rsid w:val="00D3537B"/>
    <w:rsid w:val="00D40267"/>
    <w:rsid w:val="00D40C61"/>
    <w:rsid w:val="00D41CAE"/>
    <w:rsid w:val="00D44243"/>
    <w:rsid w:val="00D45485"/>
    <w:rsid w:val="00D4726D"/>
    <w:rsid w:val="00D51283"/>
    <w:rsid w:val="00D53430"/>
    <w:rsid w:val="00D53B34"/>
    <w:rsid w:val="00D55A0B"/>
    <w:rsid w:val="00D609BB"/>
    <w:rsid w:val="00D60F8E"/>
    <w:rsid w:val="00D64DF1"/>
    <w:rsid w:val="00D670DC"/>
    <w:rsid w:val="00D722CC"/>
    <w:rsid w:val="00D775D3"/>
    <w:rsid w:val="00D80334"/>
    <w:rsid w:val="00D81962"/>
    <w:rsid w:val="00D84C00"/>
    <w:rsid w:val="00DA1BAF"/>
    <w:rsid w:val="00DA2870"/>
    <w:rsid w:val="00DA3FBF"/>
    <w:rsid w:val="00DA71CA"/>
    <w:rsid w:val="00DB11D5"/>
    <w:rsid w:val="00DB3284"/>
    <w:rsid w:val="00DB3A48"/>
    <w:rsid w:val="00DB3F20"/>
    <w:rsid w:val="00DC137B"/>
    <w:rsid w:val="00DC41E6"/>
    <w:rsid w:val="00DC556B"/>
    <w:rsid w:val="00DC7AB2"/>
    <w:rsid w:val="00DD2E8A"/>
    <w:rsid w:val="00DD3AD3"/>
    <w:rsid w:val="00DD3C28"/>
    <w:rsid w:val="00DD44D4"/>
    <w:rsid w:val="00DD6B6B"/>
    <w:rsid w:val="00DE307F"/>
    <w:rsid w:val="00DE47D8"/>
    <w:rsid w:val="00DF1C49"/>
    <w:rsid w:val="00E0249E"/>
    <w:rsid w:val="00E0308A"/>
    <w:rsid w:val="00E06DD5"/>
    <w:rsid w:val="00E06E54"/>
    <w:rsid w:val="00E07387"/>
    <w:rsid w:val="00E13674"/>
    <w:rsid w:val="00E154E5"/>
    <w:rsid w:val="00E1607C"/>
    <w:rsid w:val="00E16404"/>
    <w:rsid w:val="00E20B1D"/>
    <w:rsid w:val="00E21809"/>
    <w:rsid w:val="00E26DA0"/>
    <w:rsid w:val="00E27179"/>
    <w:rsid w:val="00E32DAD"/>
    <w:rsid w:val="00E33F6F"/>
    <w:rsid w:val="00E33F99"/>
    <w:rsid w:val="00E35EA1"/>
    <w:rsid w:val="00E37486"/>
    <w:rsid w:val="00E412D0"/>
    <w:rsid w:val="00E460C2"/>
    <w:rsid w:val="00E519E3"/>
    <w:rsid w:val="00E535C1"/>
    <w:rsid w:val="00E54491"/>
    <w:rsid w:val="00E557C3"/>
    <w:rsid w:val="00E55C72"/>
    <w:rsid w:val="00E564B5"/>
    <w:rsid w:val="00E6078B"/>
    <w:rsid w:val="00E62610"/>
    <w:rsid w:val="00E63BDE"/>
    <w:rsid w:val="00E63E2B"/>
    <w:rsid w:val="00E67FE9"/>
    <w:rsid w:val="00E77C6A"/>
    <w:rsid w:val="00E84BDB"/>
    <w:rsid w:val="00E870C5"/>
    <w:rsid w:val="00E875D6"/>
    <w:rsid w:val="00E924B7"/>
    <w:rsid w:val="00E92D72"/>
    <w:rsid w:val="00E93E3E"/>
    <w:rsid w:val="00E95490"/>
    <w:rsid w:val="00E96954"/>
    <w:rsid w:val="00E972CD"/>
    <w:rsid w:val="00EA5C40"/>
    <w:rsid w:val="00EB13B7"/>
    <w:rsid w:val="00EB3B38"/>
    <w:rsid w:val="00EB3C63"/>
    <w:rsid w:val="00EC156E"/>
    <w:rsid w:val="00EC4979"/>
    <w:rsid w:val="00EC6692"/>
    <w:rsid w:val="00ED2FA5"/>
    <w:rsid w:val="00ED55C2"/>
    <w:rsid w:val="00ED571C"/>
    <w:rsid w:val="00ED57F8"/>
    <w:rsid w:val="00EE0EA2"/>
    <w:rsid w:val="00EE437C"/>
    <w:rsid w:val="00EF1744"/>
    <w:rsid w:val="00EF18D7"/>
    <w:rsid w:val="00EF461B"/>
    <w:rsid w:val="00F00E8C"/>
    <w:rsid w:val="00F015F7"/>
    <w:rsid w:val="00F0392F"/>
    <w:rsid w:val="00F058D6"/>
    <w:rsid w:val="00F06DC8"/>
    <w:rsid w:val="00F1440C"/>
    <w:rsid w:val="00F17DC4"/>
    <w:rsid w:val="00F209B8"/>
    <w:rsid w:val="00F210DD"/>
    <w:rsid w:val="00F25E3E"/>
    <w:rsid w:val="00F27153"/>
    <w:rsid w:val="00F326FA"/>
    <w:rsid w:val="00F36B9F"/>
    <w:rsid w:val="00F41A70"/>
    <w:rsid w:val="00F46891"/>
    <w:rsid w:val="00F475C3"/>
    <w:rsid w:val="00F50866"/>
    <w:rsid w:val="00F5411F"/>
    <w:rsid w:val="00F64EB6"/>
    <w:rsid w:val="00F7047E"/>
    <w:rsid w:val="00F717EF"/>
    <w:rsid w:val="00F754D3"/>
    <w:rsid w:val="00F81459"/>
    <w:rsid w:val="00F8214D"/>
    <w:rsid w:val="00F908CA"/>
    <w:rsid w:val="00F92032"/>
    <w:rsid w:val="00F9294C"/>
    <w:rsid w:val="00F97992"/>
    <w:rsid w:val="00FA0210"/>
    <w:rsid w:val="00FA7209"/>
    <w:rsid w:val="00FA76F8"/>
    <w:rsid w:val="00FB0B86"/>
    <w:rsid w:val="00FB15E1"/>
    <w:rsid w:val="00FB3076"/>
    <w:rsid w:val="00FB68E5"/>
    <w:rsid w:val="00FC25E5"/>
    <w:rsid w:val="00FC4197"/>
    <w:rsid w:val="00FC69DF"/>
    <w:rsid w:val="00FC7050"/>
    <w:rsid w:val="00FD1326"/>
    <w:rsid w:val="00FD2076"/>
    <w:rsid w:val="00FD3C9B"/>
    <w:rsid w:val="00FE15C5"/>
    <w:rsid w:val="00FE2698"/>
    <w:rsid w:val="00FE4E0F"/>
    <w:rsid w:val="00FE5CA9"/>
    <w:rsid w:val="00FE6742"/>
    <w:rsid w:val="00FF320D"/>
    <w:rsid w:val="00FF392C"/>
    <w:rsid w:val="00FF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6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styleId="UnresolvedMention">
    <w:name w:val="Unresolved Mention"/>
    <w:basedOn w:val="DefaultParagraphFont"/>
    <w:uiPriority w:val="99"/>
    <w:semiHidden/>
    <w:unhideWhenUsed/>
    <w:rsid w:val="002446AD"/>
    <w:rPr>
      <w:color w:val="605E5C"/>
      <w:shd w:val="clear" w:color="auto" w:fill="E1DFDD"/>
    </w:rPr>
  </w:style>
  <w:style w:type="paragraph" w:customStyle="1" w:styleId="Default">
    <w:name w:val="Default"/>
    <w:rsid w:val="008E6A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AF603C"/>
    <w:pPr>
      <w:spacing w:before="100" w:beforeAutospacing="1" w:after="100" w:afterAutospacing="1"/>
    </w:pPr>
  </w:style>
  <w:style w:type="character" w:customStyle="1" w:styleId="mark92ahm9m2e">
    <w:name w:val="mark92ahm9m2e"/>
    <w:basedOn w:val="DefaultParagraphFont"/>
    <w:rsid w:val="00416037"/>
  </w:style>
  <w:style w:type="paragraph" w:styleId="NormalWeb">
    <w:name w:val="Normal (Web)"/>
    <w:basedOn w:val="Normal"/>
    <w:uiPriority w:val="99"/>
    <w:unhideWhenUsed/>
    <w:rsid w:val="00FF4CFE"/>
    <w:pPr>
      <w:spacing w:before="100" w:beforeAutospacing="1" w:after="100" w:afterAutospacing="1"/>
    </w:pPr>
  </w:style>
  <w:style w:type="paragraph" w:customStyle="1" w:styleId="citation">
    <w:name w:val="citation"/>
    <w:basedOn w:val="Normal"/>
    <w:rsid w:val="0024528D"/>
    <w:pPr>
      <w:spacing w:before="100" w:beforeAutospacing="1" w:after="100" w:afterAutospacing="1"/>
    </w:pPr>
  </w:style>
  <w:style w:type="paragraph" w:styleId="NoSpacing">
    <w:name w:val="No Spacing"/>
    <w:uiPriority w:val="1"/>
    <w:qFormat/>
    <w:rsid w:val="0014677C"/>
    <w:pPr>
      <w:spacing w:after="0" w:line="240" w:lineRule="auto"/>
    </w:pPr>
  </w:style>
  <w:style w:type="character" w:customStyle="1" w:styleId="locality">
    <w:name w:val="locality"/>
    <w:rsid w:val="00727825"/>
  </w:style>
  <w:style w:type="character" w:customStyle="1" w:styleId="postal-code">
    <w:name w:val="postal-code"/>
    <w:rsid w:val="00727825"/>
  </w:style>
  <w:style w:type="character" w:customStyle="1" w:styleId="style-scope">
    <w:name w:val="style-scope"/>
    <w:basedOn w:val="DefaultParagraphFont"/>
    <w:rsid w:val="008F361B"/>
  </w:style>
  <w:style w:type="character" w:customStyle="1" w:styleId="author-separator">
    <w:name w:val="author-separator"/>
    <w:basedOn w:val="DefaultParagraphFont"/>
    <w:rsid w:val="00DD6B6B"/>
  </w:style>
  <w:style w:type="character" w:styleId="Emphasis">
    <w:name w:val="Emphasis"/>
    <w:basedOn w:val="DefaultParagraphFont"/>
    <w:uiPriority w:val="20"/>
    <w:qFormat/>
    <w:rsid w:val="008232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1755">
      <w:bodyDiv w:val="1"/>
      <w:marLeft w:val="0"/>
      <w:marRight w:val="0"/>
      <w:marTop w:val="0"/>
      <w:marBottom w:val="0"/>
      <w:divBdr>
        <w:top w:val="none" w:sz="0" w:space="0" w:color="auto"/>
        <w:left w:val="none" w:sz="0" w:space="0" w:color="auto"/>
        <w:bottom w:val="none" w:sz="0" w:space="0" w:color="auto"/>
        <w:right w:val="none" w:sz="0" w:space="0" w:color="auto"/>
      </w:divBdr>
    </w:div>
    <w:div w:id="637105496">
      <w:bodyDiv w:val="1"/>
      <w:marLeft w:val="0"/>
      <w:marRight w:val="0"/>
      <w:marTop w:val="0"/>
      <w:marBottom w:val="0"/>
      <w:divBdr>
        <w:top w:val="none" w:sz="0" w:space="0" w:color="auto"/>
        <w:left w:val="none" w:sz="0" w:space="0" w:color="auto"/>
        <w:bottom w:val="none" w:sz="0" w:space="0" w:color="auto"/>
        <w:right w:val="none" w:sz="0" w:space="0" w:color="auto"/>
      </w:divBdr>
    </w:div>
    <w:div w:id="1006712041">
      <w:bodyDiv w:val="1"/>
      <w:marLeft w:val="0"/>
      <w:marRight w:val="0"/>
      <w:marTop w:val="0"/>
      <w:marBottom w:val="0"/>
      <w:divBdr>
        <w:top w:val="none" w:sz="0" w:space="0" w:color="auto"/>
        <w:left w:val="none" w:sz="0" w:space="0" w:color="auto"/>
        <w:bottom w:val="none" w:sz="0" w:space="0" w:color="auto"/>
        <w:right w:val="none" w:sz="0" w:space="0" w:color="auto"/>
      </w:divBdr>
    </w:div>
    <w:div w:id="1051340291">
      <w:bodyDiv w:val="1"/>
      <w:marLeft w:val="0"/>
      <w:marRight w:val="0"/>
      <w:marTop w:val="0"/>
      <w:marBottom w:val="0"/>
      <w:divBdr>
        <w:top w:val="none" w:sz="0" w:space="0" w:color="auto"/>
        <w:left w:val="none" w:sz="0" w:space="0" w:color="auto"/>
        <w:bottom w:val="none" w:sz="0" w:space="0" w:color="auto"/>
        <w:right w:val="none" w:sz="0" w:space="0" w:color="auto"/>
      </w:divBdr>
    </w:div>
    <w:div w:id="1074352760">
      <w:bodyDiv w:val="1"/>
      <w:marLeft w:val="0"/>
      <w:marRight w:val="0"/>
      <w:marTop w:val="0"/>
      <w:marBottom w:val="0"/>
      <w:divBdr>
        <w:top w:val="none" w:sz="0" w:space="0" w:color="auto"/>
        <w:left w:val="none" w:sz="0" w:space="0" w:color="auto"/>
        <w:bottom w:val="none" w:sz="0" w:space="0" w:color="auto"/>
        <w:right w:val="none" w:sz="0" w:space="0" w:color="auto"/>
      </w:divBdr>
    </w:div>
    <w:div w:id="1183478196">
      <w:bodyDiv w:val="1"/>
      <w:marLeft w:val="0"/>
      <w:marRight w:val="0"/>
      <w:marTop w:val="0"/>
      <w:marBottom w:val="0"/>
      <w:divBdr>
        <w:top w:val="none" w:sz="0" w:space="0" w:color="auto"/>
        <w:left w:val="none" w:sz="0" w:space="0" w:color="auto"/>
        <w:bottom w:val="none" w:sz="0" w:space="0" w:color="auto"/>
        <w:right w:val="none" w:sz="0" w:space="0" w:color="auto"/>
      </w:divBdr>
    </w:div>
    <w:div w:id="1642298889">
      <w:bodyDiv w:val="1"/>
      <w:marLeft w:val="0"/>
      <w:marRight w:val="0"/>
      <w:marTop w:val="0"/>
      <w:marBottom w:val="0"/>
      <w:divBdr>
        <w:top w:val="none" w:sz="0" w:space="0" w:color="auto"/>
        <w:left w:val="none" w:sz="0" w:space="0" w:color="auto"/>
        <w:bottom w:val="none" w:sz="0" w:space="0" w:color="auto"/>
        <w:right w:val="none" w:sz="0" w:space="0" w:color="auto"/>
      </w:divBdr>
    </w:div>
    <w:div w:id="1662002640">
      <w:bodyDiv w:val="1"/>
      <w:marLeft w:val="0"/>
      <w:marRight w:val="0"/>
      <w:marTop w:val="0"/>
      <w:marBottom w:val="0"/>
      <w:divBdr>
        <w:top w:val="none" w:sz="0" w:space="0" w:color="auto"/>
        <w:left w:val="none" w:sz="0" w:space="0" w:color="auto"/>
        <w:bottom w:val="none" w:sz="0" w:space="0" w:color="auto"/>
        <w:right w:val="none" w:sz="0" w:space="0" w:color="auto"/>
      </w:divBdr>
    </w:div>
    <w:div w:id="1814714387">
      <w:bodyDiv w:val="1"/>
      <w:marLeft w:val="0"/>
      <w:marRight w:val="0"/>
      <w:marTop w:val="0"/>
      <w:marBottom w:val="0"/>
      <w:divBdr>
        <w:top w:val="none" w:sz="0" w:space="0" w:color="auto"/>
        <w:left w:val="none" w:sz="0" w:space="0" w:color="auto"/>
        <w:bottom w:val="none" w:sz="0" w:space="0" w:color="auto"/>
        <w:right w:val="none" w:sz="0" w:space="0" w:color="auto"/>
      </w:divBdr>
    </w:div>
    <w:div w:id="1834292988">
      <w:bodyDiv w:val="1"/>
      <w:marLeft w:val="0"/>
      <w:marRight w:val="0"/>
      <w:marTop w:val="0"/>
      <w:marBottom w:val="0"/>
      <w:divBdr>
        <w:top w:val="none" w:sz="0" w:space="0" w:color="auto"/>
        <w:left w:val="none" w:sz="0" w:space="0" w:color="auto"/>
        <w:bottom w:val="none" w:sz="0" w:space="0" w:color="auto"/>
        <w:right w:val="none" w:sz="0" w:space="0" w:color="auto"/>
      </w:divBdr>
    </w:div>
    <w:div w:id="1844927342">
      <w:bodyDiv w:val="1"/>
      <w:marLeft w:val="0"/>
      <w:marRight w:val="0"/>
      <w:marTop w:val="0"/>
      <w:marBottom w:val="0"/>
      <w:divBdr>
        <w:top w:val="none" w:sz="0" w:space="0" w:color="auto"/>
        <w:left w:val="none" w:sz="0" w:space="0" w:color="auto"/>
        <w:bottom w:val="none" w:sz="0" w:space="0" w:color="auto"/>
        <w:right w:val="none" w:sz="0" w:space="0" w:color="auto"/>
      </w:divBdr>
    </w:div>
    <w:div w:id="1874726587">
      <w:bodyDiv w:val="1"/>
      <w:marLeft w:val="0"/>
      <w:marRight w:val="0"/>
      <w:marTop w:val="0"/>
      <w:marBottom w:val="0"/>
      <w:divBdr>
        <w:top w:val="none" w:sz="0" w:space="0" w:color="auto"/>
        <w:left w:val="none" w:sz="0" w:space="0" w:color="auto"/>
        <w:bottom w:val="none" w:sz="0" w:space="0" w:color="auto"/>
        <w:right w:val="none" w:sz="0" w:space="0" w:color="auto"/>
      </w:divBdr>
      <w:divsChild>
        <w:div w:id="855389414">
          <w:marLeft w:val="0"/>
          <w:marRight w:val="0"/>
          <w:marTop w:val="0"/>
          <w:marBottom w:val="0"/>
          <w:divBdr>
            <w:top w:val="none" w:sz="0" w:space="0" w:color="auto"/>
            <w:left w:val="none" w:sz="0" w:space="0" w:color="auto"/>
            <w:bottom w:val="none" w:sz="0" w:space="0" w:color="auto"/>
            <w:right w:val="none" w:sz="0" w:space="0" w:color="auto"/>
          </w:divBdr>
          <w:divsChild>
            <w:div w:id="1383554262">
              <w:marLeft w:val="0"/>
              <w:marRight w:val="0"/>
              <w:marTop w:val="0"/>
              <w:marBottom w:val="0"/>
              <w:divBdr>
                <w:top w:val="none" w:sz="0" w:space="0" w:color="auto"/>
                <w:left w:val="none" w:sz="0" w:space="0" w:color="auto"/>
                <w:bottom w:val="none" w:sz="0" w:space="0" w:color="auto"/>
                <w:right w:val="none" w:sz="0" w:space="0" w:color="auto"/>
              </w:divBdr>
              <w:divsChild>
                <w:div w:id="1474979656">
                  <w:marLeft w:val="0"/>
                  <w:marRight w:val="0"/>
                  <w:marTop w:val="0"/>
                  <w:marBottom w:val="0"/>
                  <w:divBdr>
                    <w:top w:val="none" w:sz="0" w:space="0" w:color="auto"/>
                    <w:left w:val="none" w:sz="0" w:space="0" w:color="auto"/>
                    <w:bottom w:val="none" w:sz="0" w:space="0" w:color="auto"/>
                    <w:right w:val="none" w:sz="0" w:space="0" w:color="auto"/>
                  </w:divBdr>
                  <w:divsChild>
                    <w:div w:id="750393912">
                      <w:marLeft w:val="0"/>
                      <w:marRight w:val="0"/>
                      <w:marTop w:val="0"/>
                      <w:marBottom w:val="0"/>
                      <w:divBdr>
                        <w:top w:val="none" w:sz="0" w:space="0" w:color="auto"/>
                        <w:left w:val="none" w:sz="0" w:space="0" w:color="auto"/>
                        <w:bottom w:val="none" w:sz="0" w:space="0" w:color="auto"/>
                        <w:right w:val="none" w:sz="0" w:space="0" w:color="auto"/>
                      </w:divBdr>
                    </w:div>
                    <w:div w:id="19147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7320">
      <w:bodyDiv w:val="1"/>
      <w:marLeft w:val="0"/>
      <w:marRight w:val="0"/>
      <w:marTop w:val="0"/>
      <w:marBottom w:val="0"/>
      <w:divBdr>
        <w:top w:val="none" w:sz="0" w:space="0" w:color="auto"/>
        <w:left w:val="none" w:sz="0" w:space="0" w:color="auto"/>
        <w:bottom w:val="none" w:sz="0" w:space="0" w:color="auto"/>
        <w:right w:val="none" w:sz="0" w:space="0" w:color="auto"/>
      </w:divBdr>
    </w:div>
    <w:div w:id="1932618887">
      <w:bodyDiv w:val="1"/>
      <w:marLeft w:val="0"/>
      <w:marRight w:val="0"/>
      <w:marTop w:val="0"/>
      <w:marBottom w:val="0"/>
      <w:divBdr>
        <w:top w:val="none" w:sz="0" w:space="0" w:color="auto"/>
        <w:left w:val="none" w:sz="0" w:space="0" w:color="auto"/>
        <w:bottom w:val="none" w:sz="0" w:space="0" w:color="auto"/>
        <w:right w:val="none" w:sz="0" w:space="0" w:color="auto"/>
      </w:divBdr>
    </w:div>
    <w:div w:id="20861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m04.safelinks.protection.outlook.com/?url=https%3A%2F%2Fwww.tcpress.com%2Fwhere-is-the-justice-engaged-pedagogies-in-schools-and-communities-9780807765999&amp;data=05%7C01%7COzlem.Altiok%40unt.edu%7C20995ff1979f4449c51508da85559a1f%7C70de199207c6480fa318a1afcba03983%7C0%7C0%7C637968899955356695%7CUnknown%7CTWFpbGZsb3d8eyJWIjoiMC4wLjAwMDAiLCJQIjoiV2luMzIiLCJBTiI6Ik1haWwiLCJXVCI6Mn0%3D%7C3000%7C%7C%7C&amp;sdata=pUNC56FegDVkdClh2a8ma40oRqnG1f6BmH2q43k%2FzvY%3D&amp;reserved=0" TargetMode="External"/><Relationship Id="rId21" Type="http://schemas.openxmlformats.org/officeDocument/2006/relationships/hyperlink" Target="https://community.canvaslms.com/docs/DOC-10554-4212710328" TargetMode="External"/><Relationship Id="rId42" Type="http://schemas.openxmlformats.org/officeDocument/2006/relationships/hyperlink" Target="https://immigrationequality.org/wp-content/uploads/2025/06/LGBTQ-Fact-Sheet-June-2025.pdf" TargetMode="External"/><Relationship Id="rId47" Type="http://schemas.openxmlformats.org/officeDocument/2006/relationships/hyperlink" Target="https://theintercept.com/2019/07/10/mediterranean-migrant-rescue-pia-klemp/" TargetMode="External"/><Relationship Id="rId63" Type="http://schemas.openxmlformats.org/officeDocument/2006/relationships/hyperlink" Target="http://twp.duke.edu/uploads/media_items/paper-to-talk.original.pdf" TargetMode="External"/><Relationship Id="rId68" Type="http://schemas.openxmlformats.org/officeDocument/2006/relationships/hyperlink" Target="https://studentaffairs.unt.edu/student-health-and-wellness-center" TargetMode="External"/><Relationship Id="rId84" Type="http://schemas.openxmlformats.org/officeDocument/2006/relationships/hyperlink" Target="https://deanofstudents.unt.edu/resources/food-pantry" TargetMode="External"/><Relationship Id="rId89" Type="http://schemas.openxmlformats.org/officeDocument/2006/relationships/hyperlink" Target="http://policy.unt.edu/sites/default/files/untpolicy/pdf/7-Student_Affairs-Academic_Integrity.pdf" TargetMode="External"/><Relationship Id="rId16" Type="http://schemas.openxmlformats.org/officeDocument/2006/relationships/hyperlink" Target="http://www.yorku.ca/cvandaal/files/ClaimingAnEducation.pdf" TargetMode="External"/><Relationship Id="rId11" Type="http://schemas.openxmlformats.org/officeDocument/2006/relationships/hyperlink" Target="http://iii.library.unt.edu/record=b6215257~S12" TargetMode="External"/><Relationship Id="rId32" Type="http://schemas.openxmlformats.org/officeDocument/2006/relationships/hyperlink" Target="https://www.propublica.org/article/trump-un-anti-trans-agenda" TargetMode="External"/><Relationship Id="rId37" Type="http://schemas.openxmlformats.org/officeDocument/2006/relationships/hyperlink" Target="http://iii.library.unt.edu/record=b6215257~S12" TargetMode="External"/><Relationship Id="rId53" Type="http://schemas.openxmlformats.org/officeDocument/2006/relationships/hyperlink" Target="https://bianet.org/haber/taliban-s-third-year-of-rule-in-afghanistan-how-women-defend-their-rights-silently-and-secretly-298782" TargetMode="External"/><Relationship Id="rId58" Type="http://schemas.openxmlformats.org/officeDocument/2006/relationships/hyperlink" Target="https://www.wmm.com/catalog/film/sisters-rising/" TargetMode="External"/><Relationship Id="rId74" Type="http://schemas.openxmlformats.org/officeDocument/2006/relationships/hyperlink" Target="http://SurvivorAdvocate@unt.edu" TargetMode="External"/><Relationship Id="rId79" Type="http://schemas.openxmlformats.org/officeDocument/2006/relationships/hyperlink" Target="https://studentaffairs.unt.edu/student-legal-services"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unt.edu/oda" TargetMode="External"/><Relationship Id="rId95" Type="http://schemas.openxmlformats.org/officeDocument/2006/relationships/hyperlink" Target="https://my.unt.edu/" TargetMode="External"/><Relationship Id="rId22" Type="http://schemas.openxmlformats.org/officeDocument/2006/relationships/hyperlink" Target="mailto:helpdesk@unt.edu" TargetMode="External"/><Relationship Id="rId27" Type="http://schemas.openxmlformats.org/officeDocument/2006/relationships/hyperlink" Target="https://library.unt.edu/" TargetMode="External"/><Relationship Id="rId43" Type="http://schemas.openxmlformats.org/officeDocument/2006/relationships/hyperlink" Target="https://immigrationequality.org/wp-content/uploads/2025/06/LGBTQ-Fact-Sheet-June-2025.pdf" TargetMode="External"/><Relationship Id="rId48" Type="http://schemas.openxmlformats.org/officeDocument/2006/relationships/hyperlink" Target="http://fra.europa.eu/en/press-release/2016/women-refugees-high-risk-being-victims-gender-based-violence" TargetMode="External"/><Relationship Id="rId64" Type="http://schemas.openxmlformats.org/officeDocument/2006/relationships/hyperlink" Target="http://graddiv.ucsc.edu/about/blogs/grad-deans-blog/11-2013.1.html" TargetMode="External"/><Relationship Id="rId69" Type="http://schemas.openxmlformats.org/officeDocument/2006/relationships/hyperlink" Target="https://studentaffairs.unt.edu/counseling-and-testing-services" TargetMode="External"/><Relationship Id="rId80" Type="http://schemas.openxmlformats.org/officeDocument/2006/relationships/hyperlink" Target="https://studentaffairs.unt.edu/career-center" TargetMode="External"/><Relationship Id="rId85" Type="http://schemas.openxmlformats.org/officeDocument/2006/relationships/hyperlink" Target="https://clear.unt.edu/canvas/student-resources" TargetMode="External"/><Relationship Id="rId12" Type="http://schemas.openxmlformats.org/officeDocument/2006/relationships/hyperlink" Target="https://unt.instructure.com/" TargetMode="External"/><Relationship Id="rId17" Type="http://schemas.openxmlformats.org/officeDocument/2006/relationships/hyperlink" Target="https://clear.unt.edu/supported-technologies/canvas/requirements" TargetMode="External"/><Relationship Id="rId25" Type="http://schemas.openxmlformats.org/officeDocument/2006/relationships/hyperlink" Target="https://owl.english.purdue.edu/owl/section/1/4/" TargetMode="External"/><Relationship Id="rId33" Type="http://schemas.openxmlformats.org/officeDocument/2006/relationships/hyperlink" Target="http://iii.library.unt.edu/record=b6215257~S12" TargetMode="External"/><Relationship Id="rId38" Type="http://schemas.openxmlformats.org/officeDocument/2006/relationships/hyperlink" Target="https://langurbansociology.files.wordpress.com/2013/01/gibson-graham-the-end-of-capitalism.pdf" TargetMode="External"/><Relationship Id="rId46" Type="http://schemas.openxmlformats.org/officeDocument/2006/relationships/hyperlink" Target="https://www.nytimes.com/2018/06/19/world/five-conflicts-driving-refugees.html" TargetMode="External"/><Relationship Id="rId59" Type="http://schemas.openxmlformats.org/officeDocument/2006/relationships/hyperlink" Target="http://writing.wisc.edu/Handbook/PlanResearchPaper.html" TargetMode="External"/><Relationship Id="rId67" Type="http://schemas.openxmlformats.org/officeDocument/2006/relationships/hyperlink" Target="https://url1005.email.actionnetwork.org/ss/c/u001.EtNV8HBC60Tl7UuGmXS3sbOXQDyyghHkKk4kQ3HpFRtsfbQBZccnYdlEMji-R93oSieHQdYhfFRHEcnd1UBJOkG0UrWvtmW0LvFwQmMYE57CNJHwQ6lbIi-gvEZbERmP02C9cX36-WpVutfP4TyW8fShanNb4R1oDli0o-om4BnNs50_aztP2jgoTrbrbDsJr4kEExAp9TNbkknnMu5AwPSRDwNVayaJMUjsb4fFdGRQbzvYz4hA6-WNS3aAx63rvr02RO9zHQwIq0wi0yhgKqWhUV2wRfira8xiDHbiBUyAeYfjjAuBX-eYyXFk8HkCeh6HnYEU12Mc-DH5Pom2qk4--cSCVciZyiFDFzNvgM4tHOi5lVQtNsQdJ5jmAvaqYg_K9qoGDV07D8hakCZMhm5Ua7xi1gQ114slwfz5jzG_4E-1zmk8RjgPZBLotAmd/48v/4ftRd85WQjWVq897mmusZA/h4/h001.bpRqy5rgnXCJjsxHXul36lR5BHHOcVOENw0NYkhncXs" TargetMode="External"/><Relationship Id="rId103" Type="http://schemas.openxmlformats.org/officeDocument/2006/relationships/theme" Target="theme/theme1.xml"/><Relationship Id="rId20" Type="http://schemas.openxmlformats.org/officeDocument/2006/relationships/hyperlink" Target="mailto:helpdesk@unt.edu" TargetMode="External"/><Relationship Id="rId41" Type="http://schemas.openxmlformats.org/officeDocument/2006/relationships/hyperlink" Target="https://genderpolicyreport.umn.edu/women-seeking-asylum-in-the-age-of-trump/" TargetMode="External"/><Relationship Id="rId54" Type="http://schemas.openxmlformats.org/officeDocument/2006/relationships/hyperlink" Target="https://discover.library.unt.edu/catalog/b6075011" TargetMode="External"/><Relationship Id="rId62" Type="http://schemas.openxmlformats.org/officeDocument/2006/relationships/hyperlink" Target="https://libguides.law.umn.edu/c.php?g=125774&amp;p=2838168" TargetMode="External"/><Relationship Id="rId70" Type="http://schemas.openxmlformats.org/officeDocument/2006/relationships/hyperlink" Target="https://studentaffairs.unt.edu/care" TargetMode="External"/><Relationship Id="rId75" Type="http://schemas.openxmlformats.org/officeDocument/2006/relationships/hyperlink" Target="https://studentaffairs.unt.edu/student-health-and-wellness-center/services/psychiatry" TargetMode="External"/><Relationship Id="rId83" Type="http://schemas.openxmlformats.org/officeDocument/2006/relationships/hyperlink" Target="https://edo.unt.edu/pridealliance" TargetMode="External"/><Relationship Id="rId88" Type="http://schemas.openxmlformats.org/officeDocument/2006/relationships/hyperlink" Target="http://writingcenter.unt.edu/" TargetMode="External"/><Relationship Id="rId91" Type="http://schemas.openxmlformats.org/officeDocument/2006/relationships/hyperlink" Target="file:///C:\Users\jdl0126\AppData\Local\Temp\OneNote\16.0\NT\0\SurvivorAdvocate@unt.edu" TargetMode="External"/><Relationship Id="rId96" Type="http://schemas.openxmlformats.org/officeDocument/2006/relationships/hyperlink" Target="https://it.unt.edu/eagleconne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lear.unt.edu/online-communication-tips" TargetMode="External"/><Relationship Id="rId23" Type="http://schemas.openxmlformats.org/officeDocument/2006/relationships/hyperlink" Target="http://iii.library.unt.edu/record=b6215257~S12" TargetMode="External"/><Relationship Id="rId28" Type="http://schemas.openxmlformats.org/officeDocument/2006/relationships/hyperlink" Target="https://www.huffpost.com/entry/explaining-white-privilege-to-a-broke-white-person_b_5269255" TargetMode="External"/><Relationship Id="rId36" Type="http://schemas.openxmlformats.org/officeDocument/2006/relationships/hyperlink" Target="https://libproxy.library.unt.edu/login?url=http://docuseek2.com/v/a/IJc/1/0/0" TargetMode="External"/><Relationship Id="rId49" Type="http://schemas.openxmlformats.org/officeDocument/2006/relationships/hyperlink" Target="https://www.pbs.org/newshour/nation/court-rules-that-government-cant-block-immigrant-teens-from-abortion" TargetMode="External"/><Relationship Id="rId57" Type="http://schemas.openxmlformats.org/officeDocument/2006/relationships/hyperlink" Target="https://www.twn.org/catalog/pages/cpage.aspx?rec=1507&amp;card=price" TargetMode="External"/><Relationship Id="rId10" Type="http://schemas.openxmlformats.org/officeDocument/2006/relationships/hyperlink" Target="https://writingcenter.unt.edu/online-tutoring" TargetMode="External"/><Relationship Id="rId31" Type="http://schemas.openxmlformats.org/officeDocument/2006/relationships/hyperlink" Target="https://discover.library.unt.edu/catalog/b6075011" TargetMode="External"/><Relationship Id="rId44" Type="http://schemas.openxmlformats.org/officeDocument/2006/relationships/hyperlink" Target="https://culanth.org/fieldsights/the-objectification-of-suffering-as-policy" TargetMode="External"/><Relationship Id="rId52" Type="http://schemas.openxmlformats.org/officeDocument/2006/relationships/hyperlink" Target="http://iii.library.unt.edu/record=b6215257~S12" TargetMode="External"/><Relationship Id="rId60" Type="http://schemas.openxmlformats.org/officeDocument/2006/relationships/hyperlink" Target="http://www.american.edu/ocl/asac/upload/ten-steps-for-writing-research-papers.pdf" TargetMode="External"/><Relationship Id="rId65" Type="http://schemas.openxmlformats.org/officeDocument/2006/relationships/hyperlink" Target="https://owl.purdue.edu/owl/general_writing/common_writing_assignments/research_papers/index.html" TargetMode="External"/><Relationship Id="rId73" Type="http://schemas.openxmlformats.org/officeDocument/2006/relationships/hyperlink" Target="http://deanofstudents.unt.edu/resources_0" TargetMode="External"/><Relationship Id="rId78" Type="http://schemas.openxmlformats.org/officeDocument/2006/relationships/hyperlink" Target="https://financialaid.unt.edu/" TargetMode="External"/><Relationship Id="rId81" Type="http://schemas.openxmlformats.org/officeDocument/2006/relationships/hyperlink" Target="https://edo.unt.edu/multicultural-center" TargetMode="External"/><Relationship Id="rId86" Type="http://schemas.openxmlformats.org/officeDocument/2006/relationships/hyperlink" Target="https://success.unt.edu/asc" TargetMode="External"/><Relationship Id="rId94" Type="http://schemas.openxmlformats.org/officeDocument/2006/relationships/hyperlink" Target="https://deanofstudents.unt.edu/conduct" TargetMode="External"/><Relationship Id="rId99" Type="http://schemas.openxmlformats.org/officeDocument/2006/relationships/hyperlink" Target="https://policy.unt.edu/policy/07-002" TargetMode="Externa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zlem.Altiok@unt.edu" TargetMode="External"/><Relationship Id="rId13" Type="http://schemas.openxmlformats.org/officeDocument/2006/relationships/hyperlink" Target="mailto:Ozlem.Altiok@unt.edu" TargetMode="External"/><Relationship Id="rId18" Type="http://schemas.openxmlformats.org/officeDocument/2006/relationships/hyperlink" Target="https://clear.unt.edu/online-communication-tips" TargetMode="External"/><Relationship Id="rId39" Type="http://schemas.openxmlformats.org/officeDocument/2006/relationships/hyperlink" Target="https://www.unwomen.org/sites/default/files/Headquarters/Attachments/Sections/Library/Publications/2021/Policy-brief-From-evidence-to-action-Tackling-GBV-against-migrant-women-and-girls-en.pdf" TargetMode="External"/><Relationship Id="rId34" Type="http://schemas.openxmlformats.org/officeDocument/2006/relationships/hyperlink" Target="https://www.unwomen.org/sites/default/files/2023-11/working-paper-the-climate-care-nexus-en.pdf" TargetMode="External"/><Relationship Id="rId50" Type="http://schemas.openxmlformats.org/officeDocument/2006/relationships/hyperlink" Target="https://www.youtube.com/watch?v=a2Br8DCRxME" TargetMode="External"/><Relationship Id="rId55" Type="http://schemas.openxmlformats.org/officeDocument/2006/relationships/hyperlink" Target="https://www.nytimes.com/2019/07/10/opinion/judith-butler-gender.html" TargetMode="External"/><Relationship Id="rId76" Type="http://schemas.openxmlformats.org/officeDocument/2006/relationships/hyperlink" Target="https://studentaffairs.unt.edu/counseling-and-testing-services/services/individual-counseling" TargetMode="External"/><Relationship Id="rId97" Type="http://schemas.openxmlformats.org/officeDocument/2006/relationships/hyperlink" Target="https://it.unt.edu/eagleconnect" TargetMode="External"/><Relationship Id="rId7" Type="http://schemas.openxmlformats.org/officeDocument/2006/relationships/endnotes" Target="endnotes.xml"/><Relationship Id="rId71" Type="http://schemas.openxmlformats.org/officeDocument/2006/relationships/hyperlink" Target="https://studentaffairs.unt.edu/care" TargetMode="External"/><Relationship Id="rId92" Type="http://schemas.openxmlformats.org/officeDocument/2006/relationships/hyperlink" Target="file:///C:\Users\jdl0126\AppData\Local\Temp\OneNote\16.0\NT\0\oeo@unt.edu" TargetMode="External"/><Relationship Id="rId2" Type="http://schemas.openxmlformats.org/officeDocument/2006/relationships/numbering" Target="numbering.xml"/><Relationship Id="rId29" Type="http://schemas.openxmlformats.org/officeDocument/2006/relationships/hyperlink" Target="https://www.ted.com/talks/kimberle_crenshaw_the_urgency_of_intersectionality?language=en" TargetMode="External"/><Relationship Id="rId24" Type="http://schemas.openxmlformats.org/officeDocument/2006/relationships/hyperlink" Target="http://www.yorku.ca/cvandaal/files/ClaimingAnEducation.pdf" TargetMode="External"/><Relationship Id="rId40" Type="http://schemas.openxmlformats.org/officeDocument/2006/relationships/hyperlink" Target="https://msmagazine.com/2025/07/10/men-impersonating-ice-agents-immigration-customs-attack-women-maga-trump/" TargetMode="External"/><Relationship Id="rId45" Type="http://schemas.openxmlformats.org/officeDocument/2006/relationships/hyperlink" Target="https://libguides.law.umn.edu/c.php?g=125774&amp;p=2838168" TargetMode="External"/><Relationship Id="rId66" Type="http://schemas.openxmlformats.org/officeDocument/2006/relationships/hyperlink" Target="https://owl.purdue.edu/owl/general_writing/common_writing_assignments/research_papers/genre_and_the_research_paper.html" TargetMode="External"/><Relationship Id="rId87" Type="http://schemas.openxmlformats.org/officeDocument/2006/relationships/hyperlink" Target="https://library.unt.edu/" TargetMode="External"/><Relationship Id="rId61" Type="http://schemas.openxmlformats.org/officeDocument/2006/relationships/hyperlink" Target="https://guides.library.unt.edu/WGST4260LGBTQ" TargetMode="External"/><Relationship Id="rId82" Type="http://schemas.openxmlformats.org/officeDocument/2006/relationships/hyperlink" Target="https://studentaffairs.unt.edu/counseling-and-testing-services" TargetMode="External"/><Relationship Id="rId19" Type="http://schemas.openxmlformats.org/officeDocument/2006/relationships/hyperlink" Target="http://www.unt.edu/helpdesk/index.htm" TargetMode="External"/><Relationship Id="rId14" Type="http://schemas.openxmlformats.org/officeDocument/2006/relationships/hyperlink" Target="https://clear.unt.edu/online-communication-tips" TargetMode="External"/><Relationship Id="rId30" Type="http://schemas.openxmlformats.org/officeDocument/2006/relationships/hyperlink" Target="http://www.nytimes.com/2005/04/03/magazine/its-a-flat-world-after-all.html?_r=0" TargetMode="External"/><Relationship Id="rId35" Type="http://schemas.openxmlformats.org/officeDocument/2006/relationships/hyperlink" Target="https://www.unwomen.org/sites/default/files/2023-11/working-paper-the-climate-care-nexus-en.pdf" TargetMode="External"/><Relationship Id="rId56" Type="http://schemas.openxmlformats.org/officeDocument/2006/relationships/hyperlink" Target="https://www.transformingsociety.co.uk/2022/10/11/mahsaamini-gender-based-violence-against-women-in-iran-and-beyond/" TargetMode="External"/><Relationship Id="rId77" Type="http://schemas.openxmlformats.org/officeDocument/2006/relationships/hyperlink" Target="file:///C:\Users\jdl0126\AppData\Local\Temp\OneNote\16.0\NT\0\Registrar" TargetMode="External"/><Relationship Id="rId100" Type="http://schemas.openxmlformats.org/officeDocument/2006/relationships/footer" Target="footer1.xml"/><Relationship Id="rId8" Type="http://schemas.openxmlformats.org/officeDocument/2006/relationships/image" Target="media/image1.tiff"/><Relationship Id="rId51" Type="http://schemas.openxmlformats.org/officeDocument/2006/relationships/hyperlink" Target="https://www.aljazeera.com/features/2021/2/12/iraqi-women-struggle-to-escape-abuse-as-domestic-violence-rises" TargetMode="External"/><Relationship Id="rId72" Type="http://schemas.openxmlformats.org/officeDocument/2006/relationships/hyperlink" Target="http://deanofstudents.unt.edu/resources_0." TargetMode="External"/><Relationship Id="rId93" Type="http://schemas.openxmlformats.org/officeDocument/2006/relationships/hyperlink" Target="mailto:internationaladvising@unt.edu" TargetMode="External"/><Relationship Id="rId98" Type="http://schemas.openxmlformats.org/officeDocument/2006/relationships/hyperlink" Target="file:///C:\Users\jdl0126\AppData\Local\Temp\OneNote\16.0\NT\0\no-reply@iasystem.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8E38-DB38-024D-9E59-6ED2D02E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8586</Words>
  <Characters>48946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Ozlem A.H.</cp:lastModifiedBy>
  <cp:revision>7</cp:revision>
  <cp:lastPrinted>2021-08-23T01:25:00Z</cp:lastPrinted>
  <dcterms:created xsi:type="dcterms:W3CDTF">2025-08-18T13:39:00Z</dcterms:created>
  <dcterms:modified xsi:type="dcterms:W3CDTF">2025-08-18T13:47:00Z</dcterms:modified>
</cp:coreProperties>
</file>