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D9720" w14:textId="3CB5209E" w:rsidR="00FB7155" w:rsidRDefault="002521DA" w:rsidP="00FB7155">
      <w:pPr>
        <w:pStyle w:val="Heading1"/>
        <w:rPr>
          <w:rFonts w:asciiTheme="minorHAnsi" w:hAnsiTheme="minorHAnsi" w:cstheme="minorHAnsi"/>
          <w:b/>
          <w:bCs/>
          <w:color w:val="7030A0"/>
          <w:sz w:val="28"/>
          <w:szCs w:val="28"/>
        </w:rPr>
      </w:pPr>
      <w:r w:rsidRPr="00987307">
        <w:rPr>
          <w:rFonts w:asciiTheme="minorHAnsi" w:hAnsiTheme="minorHAnsi" w:cstheme="minorHAnsi"/>
          <w:b/>
          <w:bCs/>
          <w:color w:val="7030A0"/>
          <w:sz w:val="28"/>
          <w:szCs w:val="28"/>
        </w:rPr>
        <w:t>Introduction to Women’s and Gender Studies (WGST 2100</w:t>
      </w:r>
      <w:r w:rsidR="00FB7155" w:rsidRPr="00987307">
        <w:rPr>
          <w:rFonts w:asciiTheme="minorHAnsi" w:hAnsiTheme="minorHAnsi" w:cstheme="minorHAnsi"/>
          <w:b/>
          <w:bCs/>
          <w:color w:val="7030A0"/>
          <w:sz w:val="28"/>
          <w:szCs w:val="28"/>
        </w:rPr>
        <w:t xml:space="preserve">) </w:t>
      </w:r>
      <w:r w:rsidR="00897E80">
        <w:rPr>
          <w:rFonts w:asciiTheme="minorHAnsi" w:hAnsiTheme="minorHAnsi" w:cstheme="minorHAnsi"/>
          <w:b/>
          <w:bCs/>
          <w:color w:val="7030A0"/>
          <w:sz w:val="28"/>
          <w:szCs w:val="28"/>
        </w:rPr>
        <w:tab/>
      </w:r>
      <w:r w:rsidR="007E780E">
        <w:rPr>
          <w:rFonts w:asciiTheme="minorHAnsi" w:hAnsiTheme="minorHAnsi" w:cstheme="minorHAnsi"/>
          <w:b/>
          <w:bCs/>
          <w:color w:val="7030A0"/>
          <w:sz w:val="28"/>
          <w:szCs w:val="28"/>
        </w:rPr>
        <w:tab/>
        <w:t>Fall</w:t>
      </w:r>
      <w:r w:rsidR="00C87DDE">
        <w:rPr>
          <w:rFonts w:asciiTheme="minorHAnsi" w:hAnsiTheme="minorHAnsi" w:cstheme="minorHAnsi"/>
          <w:b/>
          <w:bCs/>
          <w:color w:val="7030A0"/>
          <w:sz w:val="28"/>
          <w:szCs w:val="28"/>
        </w:rPr>
        <w:t xml:space="preserve"> </w:t>
      </w:r>
      <w:r w:rsidR="00FB7155" w:rsidRPr="00987307">
        <w:rPr>
          <w:rFonts w:asciiTheme="minorHAnsi" w:hAnsiTheme="minorHAnsi" w:cstheme="minorHAnsi"/>
          <w:b/>
          <w:bCs/>
          <w:color w:val="7030A0"/>
          <w:sz w:val="28"/>
          <w:szCs w:val="28"/>
        </w:rPr>
        <w:t>202</w:t>
      </w:r>
      <w:r w:rsidR="002557EC">
        <w:rPr>
          <w:rFonts w:asciiTheme="minorHAnsi" w:hAnsiTheme="minorHAnsi" w:cstheme="minorHAnsi"/>
          <w:b/>
          <w:bCs/>
          <w:color w:val="7030A0"/>
          <w:sz w:val="28"/>
          <w:szCs w:val="28"/>
        </w:rPr>
        <w:t>5</w:t>
      </w:r>
    </w:p>
    <w:p w14:paraId="1A20C014" w14:textId="77777777" w:rsidR="0022250E" w:rsidRPr="0022250E" w:rsidRDefault="0022250E" w:rsidP="0022250E"/>
    <w:p w14:paraId="78A0C133" w14:textId="2B2A28EC" w:rsidR="00A95923" w:rsidRPr="00987307" w:rsidRDefault="00987307" w:rsidP="00A95923">
      <w:pPr>
        <w:rPr>
          <w:rFonts w:asciiTheme="minorHAnsi" w:hAnsiTheme="minorHAnsi" w:cstheme="minorHAnsi"/>
          <w:sz w:val="28"/>
          <w:szCs w:val="28"/>
        </w:rPr>
      </w:pPr>
      <w:r w:rsidRPr="00987307">
        <w:rPr>
          <w:rFonts w:asciiTheme="minorHAnsi" w:hAnsiTheme="minorHAnsi" w:cstheme="minorHAnsi"/>
          <w:sz w:val="28"/>
          <w:szCs w:val="28"/>
        </w:rPr>
        <w:t>This course is delivered 100% online</w:t>
      </w:r>
      <w:r w:rsidR="00C87DDE">
        <w:rPr>
          <w:rFonts w:asciiTheme="minorHAnsi" w:hAnsiTheme="minorHAnsi" w:cstheme="minorHAnsi"/>
          <w:sz w:val="28"/>
          <w:szCs w:val="28"/>
        </w:rPr>
        <w:t xml:space="preserve"> and asynchronously</w:t>
      </w:r>
      <w:r w:rsidRPr="00987307">
        <w:rPr>
          <w:rFonts w:asciiTheme="minorHAnsi" w:hAnsiTheme="minorHAnsi" w:cstheme="minorHAnsi"/>
          <w:sz w:val="28"/>
          <w:szCs w:val="28"/>
        </w:rPr>
        <w:t>.</w:t>
      </w:r>
    </w:p>
    <w:p w14:paraId="1C7B9048" w14:textId="0B70AA39" w:rsidR="009B4002" w:rsidRDefault="009B4002" w:rsidP="009B4002">
      <w:pPr>
        <w:pStyle w:val="Heading1"/>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07D36AC2" wp14:editId="7EF61A3B">
            <wp:simplePos x="0" y="0"/>
            <wp:positionH relativeFrom="margin">
              <wp:posOffset>3910811</wp:posOffset>
            </wp:positionH>
            <wp:positionV relativeFrom="page">
              <wp:posOffset>2155859</wp:posOffset>
            </wp:positionV>
            <wp:extent cx="917307" cy="1321641"/>
            <wp:effectExtent l="0" t="0" r="0" b="0"/>
            <wp:wrapNone/>
            <wp:docPr id="957939887" name="Picture 3" descr="A person wearing sunglasses and a orang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39887" name="Picture 3" descr="A person wearing sunglasses and a orange shir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7307" cy="1321641"/>
                    </a:xfrm>
                    <a:prstGeom prst="rect">
                      <a:avLst/>
                    </a:prstGeom>
                  </pic:spPr>
                </pic:pic>
              </a:graphicData>
            </a:graphic>
            <wp14:sizeRelH relativeFrom="margin">
              <wp14:pctWidth>0</wp14:pctWidth>
            </wp14:sizeRelH>
            <wp14:sizeRelV relativeFrom="margin">
              <wp14:pctHeight>0</wp14:pctHeight>
            </wp14:sizeRelV>
          </wp:anchor>
        </w:drawing>
      </w:r>
      <w:r w:rsidR="007E780E" w:rsidRPr="00AC5C33">
        <w:rPr>
          <w:rFonts w:ascii="Calibri" w:hAnsi="Calibri" w:cstheme="minorHAnsi"/>
          <w:b/>
          <w:bCs/>
          <w:noProof/>
          <w:sz w:val="24"/>
          <w:szCs w:val="24"/>
        </w:rPr>
        <w:drawing>
          <wp:inline distT="0" distB="0" distL="0" distR="0" wp14:anchorId="380B753D" wp14:editId="322E2AF2">
            <wp:extent cx="1449859" cy="1365981"/>
            <wp:effectExtent l="0" t="0" r="0" b="5715"/>
            <wp:docPr id="1" name="Picture 1" descr="A cartoon of a person hol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of a person holding a book&#10;&#10;Description automatically generated"/>
                    <pic:cNvPicPr/>
                  </pic:nvPicPr>
                  <pic:blipFill>
                    <a:blip r:embed="rId9"/>
                    <a:stretch>
                      <a:fillRect/>
                    </a:stretch>
                  </pic:blipFill>
                  <pic:spPr>
                    <a:xfrm>
                      <a:off x="0" y="0"/>
                      <a:ext cx="1497512" cy="1410877"/>
                    </a:xfrm>
                    <a:prstGeom prst="rect">
                      <a:avLst/>
                    </a:prstGeom>
                  </pic:spPr>
                </pic:pic>
              </a:graphicData>
            </a:graphic>
          </wp:inline>
        </w:drawing>
      </w:r>
      <w:r w:rsidR="007E780E">
        <w:rPr>
          <w:rFonts w:asciiTheme="minorHAnsi" w:hAnsiTheme="minorHAnsi" w:cstheme="minorHAnsi"/>
        </w:rPr>
        <w:t xml:space="preserve">   </w:t>
      </w:r>
      <w:r w:rsidR="007E780E">
        <w:rPr>
          <w:rFonts w:asciiTheme="minorHAnsi" w:hAnsiTheme="minorHAnsi" w:cstheme="minorHAnsi"/>
        </w:rPr>
        <w:tab/>
      </w:r>
      <w:r w:rsidR="007E780E">
        <w:rPr>
          <w:rFonts w:asciiTheme="minorHAnsi" w:hAnsiTheme="minorHAnsi" w:cstheme="minorHAnsi"/>
        </w:rPr>
        <w:tab/>
      </w:r>
      <w:r w:rsidR="007E780E">
        <w:rPr>
          <w:rFonts w:asciiTheme="minorHAnsi" w:hAnsiTheme="minorHAnsi" w:cstheme="minorHAnsi"/>
        </w:rPr>
        <w:tab/>
      </w:r>
      <w:r w:rsidR="007E780E">
        <w:rPr>
          <w:rFonts w:asciiTheme="minorHAnsi" w:hAnsiTheme="minorHAnsi" w:cstheme="minorHAnsi"/>
        </w:rPr>
        <w:tab/>
      </w:r>
      <w:r w:rsidR="007E780E">
        <w:rPr>
          <w:rFonts w:asciiTheme="minorHAnsi" w:hAnsiTheme="minorHAnsi" w:cstheme="minorHAnsi"/>
        </w:rPr>
        <w:tab/>
      </w:r>
      <w:r w:rsidR="007E780E">
        <w:rPr>
          <w:rFonts w:asciiTheme="minorHAnsi" w:hAnsiTheme="minorHAnsi" w:cstheme="minorHAnsi"/>
        </w:rPr>
        <w:tab/>
        <w:t xml:space="preserve">  </w:t>
      </w:r>
    </w:p>
    <w:p w14:paraId="21B716E5" w14:textId="785F367D" w:rsidR="007E780E" w:rsidRPr="009B4002" w:rsidRDefault="007E780E" w:rsidP="009B4002">
      <w:pPr>
        <w:pStyle w:val="Heading1"/>
        <w:rPr>
          <w:rFonts w:asciiTheme="minorHAnsi" w:hAnsiTheme="minorHAnsi" w:cstheme="minorHAnsi"/>
        </w:rPr>
      </w:pPr>
      <w:r w:rsidRPr="00A71CEF">
        <w:rPr>
          <w:rFonts w:cstheme="minorHAnsi"/>
          <w:b/>
          <w:color w:val="7030A0"/>
        </w:rPr>
        <w:t xml:space="preserve">Instructor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00BE1686">
        <w:rPr>
          <w:rFonts w:cstheme="minorHAnsi"/>
          <w:b/>
        </w:rPr>
        <w:t xml:space="preserve">      </w:t>
      </w:r>
      <w:r w:rsidRPr="00A71CEF">
        <w:rPr>
          <w:rFonts w:cstheme="minorHAnsi"/>
          <w:b/>
          <w:color w:val="7030A0"/>
        </w:rPr>
        <w:t>Teaching Assistant</w:t>
      </w:r>
    </w:p>
    <w:p w14:paraId="07F60B70" w14:textId="73023D24" w:rsidR="007E780E" w:rsidRPr="00865D34" w:rsidRDefault="007E780E" w:rsidP="007E780E">
      <w:pPr>
        <w:jc w:val="both"/>
        <w:rPr>
          <w:rFonts w:cstheme="minorHAnsi"/>
          <w:bCs/>
        </w:rPr>
      </w:pPr>
      <w:r w:rsidRPr="00C02D5E">
        <w:rPr>
          <w:rFonts w:cstheme="minorHAnsi"/>
        </w:rPr>
        <w:t xml:space="preserve">Dr. Özlem </w:t>
      </w:r>
      <w:proofErr w:type="spellStart"/>
      <w:r w:rsidRPr="00C02D5E">
        <w:rPr>
          <w:rFonts w:cstheme="minorHAnsi"/>
        </w:rPr>
        <w:t>Altıok</w:t>
      </w:r>
      <w:proofErr w:type="spellEnd"/>
      <w:r>
        <w:rPr>
          <w:rFonts w:cstheme="minorHAnsi"/>
        </w:rPr>
        <w:t xml:space="preserve"> (Pronouns: she/her) </w:t>
      </w:r>
      <w:r>
        <w:rPr>
          <w:rFonts w:cstheme="minorHAnsi"/>
        </w:rPr>
        <w:tab/>
      </w:r>
      <w:r>
        <w:rPr>
          <w:rFonts w:cstheme="minorHAnsi"/>
        </w:rPr>
        <w:tab/>
      </w:r>
      <w:r w:rsidR="00BE1686">
        <w:rPr>
          <w:rFonts w:cstheme="minorHAnsi"/>
        </w:rPr>
        <w:t xml:space="preserve">       </w:t>
      </w:r>
      <w:r w:rsidR="00745C55" w:rsidRPr="00865D34">
        <w:rPr>
          <w:rFonts w:cstheme="minorHAnsi"/>
        </w:rPr>
        <w:t>Abid Iskandar</w:t>
      </w:r>
      <w:r w:rsidRPr="00865D34">
        <w:rPr>
          <w:rFonts w:cstheme="minorHAnsi"/>
        </w:rPr>
        <w:t xml:space="preserve"> (Pronouns: </w:t>
      </w:r>
      <w:r w:rsidR="00745C55" w:rsidRPr="00865D34">
        <w:rPr>
          <w:rFonts w:cstheme="minorHAnsi"/>
        </w:rPr>
        <w:t>he</w:t>
      </w:r>
      <w:r w:rsidRPr="00865D34">
        <w:rPr>
          <w:rFonts w:cstheme="minorHAnsi"/>
        </w:rPr>
        <w:t>/h</w:t>
      </w:r>
      <w:r w:rsidR="00745C55" w:rsidRPr="00865D34">
        <w:rPr>
          <w:rFonts w:cstheme="minorHAnsi"/>
        </w:rPr>
        <w:t>im</w:t>
      </w:r>
      <w:r w:rsidRPr="00865D34">
        <w:rPr>
          <w:rFonts w:cstheme="minorHAnsi"/>
        </w:rPr>
        <w:t>)</w:t>
      </w:r>
      <w:r w:rsidRPr="00865D34">
        <w:rPr>
          <w:rFonts w:cstheme="minorHAnsi"/>
        </w:rPr>
        <w:tab/>
      </w:r>
    </w:p>
    <w:p w14:paraId="70B84957" w14:textId="01C764E9" w:rsidR="007E780E" w:rsidRPr="007E780E" w:rsidRDefault="007E780E" w:rsidP="007E780E">
      <w:pPr>
        <w:ind w:right="146"/>
        <w:jc w:val="both"/>
        <w:rPr>
          <w:rFonts w:cstheme="minorHAnsi"/>
          <w:bCs/>
        </w:rPr>
      </w:pPr>
      <w:hyperlink r:id="rId10" w:history="1">
        <w:r w:rsidRPr="00865D34">
          <w:rPr>
            <w:rStyle w:val="Hyperlink"/>
            <w:rFonts w:cstheme="minorHAnsi"/>
            <w:bCs/>
          </w:rPr>
          <w:t>Ozlem.Altiok@unt.edu</w:t>
        </w:r>
      </w:hyperlink>
      <w:r w:rsidRPr="00865D34">
        <w:rPr>
          <w:rFonts w:cstheme="minorHAnsi"/>
          <w:bCs/>
        </w:rPr>
        <w:tab/>
      </w:r>
      <w:r w:rsidRPr="00865D34">
        <w:rPr>
          <w:rFonts w:cstheme="minorHAnsi"/>
          <w:bCs/>
        </w:rPr>
        <w:tab/>
        <w:t xml:space="preserve">         </w:t>
      </w:r>
      <w:r w:rsidRPr="00865D34">
        <w:rPr>
          <w:rFonts w:cstheme="minorHAnsi"/>
          <w:bCs/>
        </w:rPr>
        <w:tab/>
      </w:r>
      <w:r w:rsidRPr="00865D34">
        <w:rPr>
          <w:rFonts w:cstheme="minorHAnsi"/>
          <w:bCs/>
        </w:rPr>
        <w:tab/>
      </w:r>
      <w:r w:rsidR="00BE1686" w:rsidRPr="00865D34">
        <w:rPr>
          <w:rFonts w:cstheme="minorHAnsi"/>
          <w:bCs/>
        </w:rPr>
        <w:t xml:space="preserve">       </w:t>
      </w:r>
      <w:hyperlink r:id="rId11" w:history="1">
        <w:r w:rsidR="00BE1686" w:rsidRPr="00865D34">
          <w:rPr>
            <w:rStyle w:val="Hyperlink"/>
            <w:rFonts w:cstheme="minorHAnsi"/>
          </w:rPr>
          <w:t>AbidIskandar@my.unt.edu</w:t>
        </w:r>
      </w:hyperlink>
      <w:r>
        <w:rPr>
          <w:rFonts w:cstheme="minorHAnsi"/>
        </w:rPr>
        <w:t xml:space="preserve"> </w:t>
      </w:r>
      <w:r>
        <w:rPr>
          <w:rFonts w:cstheme="minorHAnsi"/>
        </w:rPr>
        <w:tab/>
      </w:r>
      <w:r w:rsidRPr="00AB7C5A">
        <w:rPr>
          <w:rFonts w:cstheme="minorHAnsi"/>
        </w:rPr>
        <w:t xml:space="preserve">         </w:t>
      </w:r>
      <w:r>
        <w:rPr>
          <w:rFonts w:cstheme="minorHAnsi"/>
          <w:bCs/>
        </w:rPr>
        <w:t xml:space="preserve">                   </w:t>
      </w:r>
      <w:r>
        <w:rPr>
          <w:rFonts w:cstheme="minorHAnsi"/>
          <w:bCs/>
        </w:rPr>
        <w:tab/>
        <w:t xml:space="preserve">    </w:t>
      </w:r>
      <w:r>
        <w:rPr>
          <w:rFonts w:cstheme="minorHAnsi"/>
          <w:bCs/>
        </w:rPr>
        <w:tab/>
        <w:t xml:space="preserve">              </w:t>
      </w:r>
      <w:r>
        <w:rPr>
          <w:rFonts w:cstheme="minorHAnsi"/>
          <w:bCs/>
        </w:rPr>
        <w:tab/>
        <w:t xml:space="preserve">          </w:t>
      </w:r>
      <w:r w:rsidRPr="00486F6E">
        <w:rPr>
          <w:rFonts w:cstheme="minorHAnsi"/>
          <w:bCs/>
          <w:color w:val="5B9BD5" w:themeColor="accent1"/>
        </w:rPr>
        <w:t xml:space="preserve">    </w:t>
      </w:r>
    </w:p>
    <w:p w14:paraId="68E288A9" w14:textId="77777777" w:rsidR="007E780E" w:rsidRPr="00BA7B5E" w:rsidRDefault="007E780E" w:rsidP="007E780E">
      <w:pPr>
        <w:rPr>
          <w:rFonts w:cstheme="minorHAnsi"/>
          <w:bCs/>
        </w:rPr>
      </w:pPr>
      <w:r w:rsidRPr="00476117">
        <w:rPr>
          <w:rFonts w:cstheme="minorHAnsi"/>
          <w:b/>
        </w:rPr>
        <w:t>Office</w:t>
      </w:r>
      <w:r>
        <w:rPr>
          <w:rFonts w:cstheme="minorHAnsi"/>
          <w:bCs/>
        </w:rPr>
        <w:t>: GAB 119D</w:t>
      </w:r>
    </w:p>
    <w:p w14:paraId="08E57C1B" w14:textId="545621CF" w:rsidR="007E780E" w:rsidRPr="007E780E" w:rsidRDefault="007E780E" w:rsidP="007E780E">
      <w:pPr>
        <w:pBdr>
          <w:bottom w:val="single" w:sz="6" w:space="1" w:color="auto"/>
        </w:pBdr>
        <w:rPr>
          <w:rFonts w:cstheme="minorHAnsi"/>
          <w:bCs/>
        </w:rPr>
      </w:pPr>
      <w:r>
        <w:rPr>
          <w:rFonts w:cstheme="minorHAnsi"/>
          <w:b/>
        </w:rPr>
        <w:t>Office</w:t>
      </w:r>
      <w:r w:rsidRPr="00C02D5E">
        <w:rPr>
          <w:rFonts w:cstheme="minorHAnsi"/>
          <w:b/>
        </w:rPr>
        <w:t xml:space="preserve"> </w:t>
      </w:r>
      <w:r>
        <w:rPr>
          <w:rFonts w:cstheme="minorHAnsi"/>
          <w:b/>
        </w:rPr>
        <w:t>hours</w:t>
      </w:r>
      <w:r w:rsidRPr="00C02D5E">
        <w:rPr>
          <w:rFonts w:cstheme="minorHAnsi"/>
          <w:b/>
        </w:rPr>
        <w:t xml:space="preserve">: </w:t>
      </w:r>
      <w:r>
        <w:rPr>
          <w:rFonts w:cstheme="minorHAnsi"/>
          <w:bCs/>
        </w:rPr>
        <w:t xml:space="preserve">Please email me or </w:t>
      </w:r>
      <w:r w:rsidR="009C16CD">
        <w:rPr>
          <w:rFonts w:cstheme="minorHAnsi"/>
          <w:bCs/>
        </w:rPr>
        <w:t>Abid</w:t>
      </w:r>
      <w:r>
        <w:rPr>
          <w:rFonts w:cstheme="minorHAnsi"/>
          <w:bCs/>
        </w:rPr>
        <w:t xml:space="preserve"> for a Zoom</w:t>
      </w:r>
      <w:r w:rsidRPr="00C02D5E">
        <w:rPr>
          <w:rFonts w:cstheme="minorHAnsi"/>
          <w:bCs/>
        </w:rPr>
        <w:t xml:space="preserve"> appointmen</w:t>
      </w:r>
      <w:r>
        <w:rPr>
          <w:rFonts w:cstheme="minorHAnsi"/>
          <w:bCs/>
        </w:rPr>
        <w:t>t.</w:t>
      </w:r>
    </w:p>
    <w:p w14:paraId="27028302" w14:textId="6381E2C5" w:rsidR="00476117" w:rsidRPr="00C02D5E" w:rsidRDefault="00476117" w:rsidP="008F2CD5">
      <w:pPr>
        <w:pStyle w:val="Heading2"/>
        <w:spacing w:after="0"/>
        <w:rPr>
          <w:rFonts w:asciiTheme="minorHAnsi" w:hAnsiTheme="minorHAnsi" w:cstheme="minorHAnsi"/>
        </w:rPr>
      </w:pPr>
      <w:r>
        <w:rPr>
          <w:rFonts w:asciiTheme="minorHAnsi" w:hAnsiTheme="minorHAnsi" w:cstheme="minorHAnsi"/>
        </w:rPr>
        <w:t>About Me</w:t>
      </w:r>
      <w:r w:rsidR="008F2CD5">
        <w:rPr>
          <w:rFonts w:asciiTheme="minorHAnsi" w:hAnsiTheme="minorHAnsi" w:cstheme="minorHAnsi"/>
        </w:rPr>
        <w:t xml:space="preserve"> (Özlem</w:t>
      </w:r>
      <w:r w:rsidR="00146A33">
        <w:rPr>
          <w:rFonts w:asciiTheme="minorHAnsi" w:hAnsiTheme="minorHAnsi" w:cstheme="minorHAnsi"/>
        </w:rPr>
        <w:t xml:space="preserve"> </w:t>
      </w:r>
      <w:proofErr w:type="spellStart"/>
      <w:r w:rsidR="00146A33">
        <w:rPr>
          <w:rFonts w:asciiTheme="minorHAnsi" w:hAnsiTheme="minorHAnsi" w:cstheme="minorHAnsi"/>
        </w:rPr>
        <w:t>Alt</w:t>
      </w:r>
      <w:r w:rsidR="00146A33" w:rsidRPr="00987307">
        <w:rPr>
          <w:rFonts w:asciiTheme="minorHAnsi" w:hAnsiTheme="minorHAnsi" w:cstheme="minorHAnsi"/>
          <w:sz w:val="28"/>
          <w:szCs w:val="28"/>
        </w:rPr>
        <w:t>ı</w:t>
      </w:r>
      <w:r w:rsidR="00146A33">
        <w:rPr>
          <w:rFonts w:asciiTheme="minorHAnsi" w:hAnsiTheme="minorHAnsi" w:cstheme="minorHAnsi"/>
        </w:rPr>
        <w:t>ok</w:t>
      </w:r>
      <w:proofErr w:type="spellEnd"/>
      <w:r w:rsidR="00987307">
        <w:rPr>
          <w:rFonts w:asciiTheme="minorHAnsi" w:hAnsiTheme="minorHAnsi" w:cstheme="minorHAnsi"/>
        </w:rPr>
        <w:t>)</w:t>
      </w:r>
      <w:r w:rsidR="008F2CD5">
        <w:rPr>
          <w:rFonts w:asciiTheme="minorHAnsi" w:hAnsiTheme="minorHAnsi" w:cstheme="minorHAnsi"/>
        </w:rPr>
        <w:t xml:space="preserve"> </w:t>
      </w:r>
    </w:p>
    <w:p w14:paraId="5A5D39C9" w14:textId="77777777" w:rsidR="00AC7440" w:rsidRPr="00AC7440" w:rsidRDefault="00AC7440" w:rsidP="00AC7440">
      <w:pPr>
        <w:rPr>
          <w:rFonts w:asciiTheme="minorHAnsi" w:hAnsiTheme="minorHAnsi" w:cstheme="minorHAnsi"/>
        </w:rPr>
      </w:pPr>
      <w:r w:rsidRPr="00AC7440">
        <w:rPr>
          <w:rFonts w:asciiTheme="minorHAnsi" w:hAnsiTheme="minorHAnsi" w:cstheme="minorHAnsi"/>
        </w:rPr>
        <w:t xml:space="preserve">Welcome to my course Introduction to Women’s and Gender Studies (WGST 2100)! </w:t>
      </w:r>
    </w:p>
    <w:p w14:paraId="13B1F66E" w14:textId="0D86FD3F" w:rsidR="00476117" w:rsidRPr="00AC7440" w:rsidRDefault="00AC7440" w:rsidP="00AC7440">
      <w:pPr>
        <w:rPr>
          <w:rFonts w:asciiTheme="minorHAnsi" w:hAnsiTheme="minorHAnsi" w:cstheme="minorHAnsi"/>
        </w:rPr>
      </w:pPr>
      <w:r w:rsidRPr="00AC7440">
        <w:rPr>
          <w:rFonts w:asciiTheme="minorHAnsi" w:hAnsiTheme="minorHAnsi" w:cstheme="minorHAnsi"/>
        </w:rPr>
        <w:t xml:space="preserve">Since 2010, I have held a joint appointment in International Studies and Women’s and Gender Studies at UNT. I am an interdisciplinary scholar and teacher with a Ph.D. in sociology from the University of Wisconsin – Madison, a master’s degree in public service and administration (public policy, basically) from Texas A &amp; M University, and a bachelor’s degree in international relations from Istanbul Bilgi University. My interests and expertise are in the relationship between politics, gender, and religion; social movements; human rights; international development; and migration issues. I love reading historical fiction, including crime mysteries, writing short stories and poetry (in addition to my academic writing), cooking Mediterranean food, and traveling. </w:t>
      </w:r>
    </w:p>
    <w:p w14:paraId="28C3FAC2" w14:textId="6332A9F0" w:rsidR="007E780E" w:rsidRPr="00865D34" w:rsidRDefault="007E780E" w:rsidP="007E780E">
      <w:pPr>
        <w:pStyle w:val="Heading2"/>
        <w:spacing w:after="0"/>
        <w:rPr>
          <w:rFonts w:asciiTheme="minorHAnsi" w:hAnsiTheme="minorHAnsi" w:cstheme="minorHAnsi"/>
        </w:rPr>
      </w:pPr>
      <w:r w:rsidRPr="00865D34">
        <w:rPr>
          <w:rFonts w:asciiTheme="minorHAnsi" w:hAnsiTheme="minorHAnsi" w:cstheme="minorHAnsi"/>
        </w:rPr>
        <w:t xml:space="preserve">About </w:t>
      </w:r>
      <w:r w:rsidR="00AC7440" w:rsidRPr="00865D34">
        <w:rPr>
          <w:rFonts w:asciiTheme="minorHAnsi" w:hAnsiTheme="minorHAnsi" w:cstheme="minorHAnsi"/>
        </w:rPr>
        <w:t>Abid Iskandar</w:t>
      </w:r>
      <w:r w:rsidRPr="00865D34">
        <w:rPr>
          <w:rFonts w:asciiTheme="minorHAnsi" w:hAnsiTheme="minorHAnsi" w:cstheme="minorHAnsi"/>
        </w:rPr>
        <w:t xml:space="preserve"> </w:t>
      </w:r>
    </w:p>
    <w:p w14:paraId="1EFE9C6E" w14:textId="57E236FC" w:rsidR="007E780E" w:rsidRPr="00865D34" w:rsidRDefault="00AC7440" w:rsidP="00476117">
      <w:pPr>
        <w:rPr>
          <w:rFonts w:asciiTheme="minorHAnsi" w:hAnsiTheme="minorHAnsi" w:cstheme="minorHAnsi"/>
          <w:color w:val="000000"/>
        </w:rPr>
      </w:pPr>
      <w:r w:rsidRPr="009C16CD">
        <w:rPr>
          <w:rFonts w:asciiTheme="minorHAnsi" w:hAnsiTheme="minorHAnsi" w:cstheme="minorHAnsi"/>
          <w:color w:val="000000"/>
        </w:rPr>
        <w:t>Abid</w:t>
      </w:r>
      <w:r w:rsidR="007E780E" w:rsidRPr="009C16CD">
        <w:rPr>
          <w:rFonts w:asciiTheme="minorHAnsi" w:hAnsiTheme="minorHAnsi" w:cstheme="minorHAnsi"/>
          <w:color w:val="000000"/>
        </w:rPr>
        <w:t xml:space="preserve"> is a master’s student in Women’s and Gender Studies. </w:t>
      </w:r>
      <w:r w:rsidRPr="009C16CD">
        <w:rPr>
          <w:rFonts w:asciiTheme="minorHAnsi" w:hAnsiTheme="minorHAnsi" w:cstheme="minorHAnsi"/>
          <w:color w:val="000000"/>
        </w:rPr>
        <w:t>He</w:t>
      </w:r>
      <w:r w:rsidR="007E780E" w:rsidRPr="009C16CD">
        <w:rPr>
          <w:rFonts w:asciiTheme="minorHAnsi" w:hAnsiTheme="minorHAnsi" w:cstheme="minorHAnsi"/>
          <w:color w:val="000000"/>
        </w:rPr>
        <w:t xml:space="preserve"> holds </w:t>
      </w:r>
      <w:r w:rsidR="009C16CD" w:rsidRPr="009C16CD">
        <w:rPr>
          <w:rFonts w:asciiTheme="minorHAnsi" w:hAnsiTheme="minorHAnsi" w:cstheme="minorHAnsi"/>
          <w:color w:val="000000"/>
        </w:rPr>
        <w:t>a bachelor’s degree and a master’s degree in Sociology from Bangladesh University of Professionals</w:t>
      </w:r>
      <w:r w:rsidRPr="00865D34">
        <w:rPr>
          <w:rFonts w:asciiTheme="minorHAnsi" w:hAnsiTheme="minorHAnsi" w:cstheme="minorHAnsi"/>
          <w:color w:val="000000"/>
        </w:rPr>
        <w:t>.</w:t>
      </w:r>
      <w:r w:rsidR="007E780E" w:rsidRPr="00865D34">
        <w:rPr>
          <w:rFonts w:asciiTheme="minorHAnsi" w:hAnsiTheme="minorHAnsi" w:cstheme="minorHAnsi"/>
          <w:color w:val="000000"/>
        </w:rPr>
        <w:t xml:space="preserve"> </w:t>
      </w:r>
      <w:r w:rsidRPr="00865D34">
        <w:rPr>
          <w:rFonts w:asciiTheme="minorHAnsi" w:hAnsiTheme="minorHAnsi" w:cstheme="minorHAnsi"/>
          <w:color w:val="000000"/>
        </w:rPr>
        <w:t>His</w:t>
      </w:r>
      <w:r w:rsidR="007E780E" w:rsidRPr="00865D34">
        <w:rPr>
          <w:rFonts w:asciiTheme="minorHAnsi" w:hAnsiTheme="minorHAnsi" w:cstheme="minorHAnsi"/>
          <w:color w:val="000000"/>
        </w:rPr>
        <w:t xml:space="preserve"> academic interests </w:t>
      </w:r>
      <w:r w:rsidRPr="00865D34">
        <w:rPr>
          <w:rFonts w:asciiTheme="minorHAnsi" w:hAnsiTheme="minorHAnsi" w:cstheme="minorHAnsi"/>
          <w:color w:val="000000"/>
        </w:rPr>
        <w:t>include</w:t>
      </w:r>
      <w:r w:rsidR="009C16CD" w:rsidRPr="00865D34">
        <w:rPr>
          <w:rFonts w:asciiTheme="minorHAnsi" w:hAnsiTheme="minorHAnsi" w:cstheme="minorHAnsi"/>
          <w:color w:val="000000"/>
        </w:rPr>
        <w:t xml:space="preserve"> migration, gender and inequality</w:t>
      </w:r>
      <w:r w:rsidR="007E780E" w:rsidRPr="00865D34">
        <w:rPr>
          <w:rFonts w:asciiTheme="minorHAnsi" w:hAnsiTheme="minorHAnsi" w:cstheme="minorHAnsi"/>
          <w:color w:val="000000"/>
        </w:rPr>
        <w:t xml:space="preserve">. </w:t>
      </w:r>
      <w:r w:rsidRPr="00865D34">
        <w:rPr>
          <w:rFonts w:asciiTheme="minorHAnsi" w:hAnsiTheme="minorHAnsi" w:cstheme="minorHAnsi"/>
          <w:color w:val="000000"/>
        </w:rPr>
        <w:t>Abid</w:t>
      </w:r>
      <w:r w:rsidR="007E780E" w:rsidRPr="00865D34">
        <w:rPr>
          <w:rFonts w:asciiTheme="minorHAnsi" w:hAnsiTheme="minorHAnsi" w:cstheme="minorHAnsi"/>
          <w:color w:val="000000"/>
        </w:rPr>
        <w:t xml:space="preserve"> enjoys listening to </w:t>
      </w:r>
      <w:r w:rsidR="009C16CD" w:rsidRPr="00865D34">
        <w:rPr>
          <w:rFonts w:asciiTheme="minorHAnsi" w:hAnsiTheme="minorHAnsi" w:cstheme="minorHAnsi"/>
          <w:color w:val="000000"/>
        </w:rPr>
        <w:t>folk songs</w:t>
      </w:r>
      <w:r w:rsidR="007E780E" w:rsidRPr="00865D34">
        <w:rPr>
          <w:rFonts w:asciiTheme="minorHAnsi" w:hAnsiTheme="minorHAnsi" w:cstheme="minorHAnsi"/>
          <w:color w:val="000000"/>
        </w:rPr>
        <w:t xml:space="preserve"> and watching</w:t>
      </w:r>
      <w:r w:rsidR="009C16CD" w:rsidRPr="00865D34">
        <w:rPr>
          <w:rFonts w:asciiTheme="minorHAnsi" w:hAnsiTheme="minorHAnsi" w:cstheme="minorHAnsi"/>
          <w:color w:val="000000"/>
        </w:rPr>
        <w:t xml:space="preserve"> movies</w:t>
      </w:r>
      <w:r w:rsidR="007E780E" w:rsidRPr="00865D34">
        <w:rPr>
          <w:rFonts w:asciiTheme="minorHAnsi" w:hAnsiTheme="minorHAnsi" w:cstheme="minorHAnsi"/>
          <w:color w:val="000000"/>
        </w:rPr>
        <w:t xml:space="preserve"> </w:t>
      </w:r>
      <w:r w:rsidRPr="00865D34">
        <w:rPr>
          <w:rFonts w:asciiTheme="minorHAnsi" w:hAnsiTheme="minorHAnsi" w:cstheme="minorHAnsi"/>
          <w:color w:val="000000"/>
        </w:rPr>
        <w:t>in his</w:t>
      </w:r>
      <w:r w:rsidR="007E780E" w:rsidRPr="00865D34">
        <w:rPr>
          <w:rFonts w:asciiTheme="minorHAnsi" w:hAnsiTheme="minorHAnsi" w:cstheme="minorHAnsi"/>
          <w:color w:val="000000"/>
        </w:rPr>
        <w:t xml:space="preserve"> free time. </w:t>
      </w:r>
      <w:r w:rsidRPr="00865D34">
        <w:rPr>
          <w:rFonts w:asciiTheme="minorHAnsi" w:hAnsiTheme="minorHAnsi" w:cstheme="minorHAnsi"/>
          <w:color w:val="000000"/>
        </w:rPr>
        <w:t>H</w:t>
      </w:r>
      <w:r w:rsidR="007E780E" w:rsidRPr="00865D34">
        <w:rPr>
          <w:rFonts w:asciiTheme="minorHAnsi" w:hAnsiTheme="minorHAnsi" w:cstheme="minorHAnsi"/>
          <w:color w:val="000000"/>
        </w:rPr>
        <w:t xml:space="preserve">e also likes </w:t>
      </w:r>
      <w:r w:rsidR="009C16CD" w:rsidRPr="00865D34">
        <w:rPr>
          <w:rFonts w:asciiTheme="minorHAnsi" w:hAnsiTheme="minorHAnsi" w:cstheme="minorHAnsi"/>
          <w:color w:val="000000"/>
        </w:rPr>
        <w:t>travelling.</w:t>
      </w:r>
      <w:r w:rsidR="007E780E" w:rsidRPr="00865D34">
        <w:rPr>
          <w:rFonts w:asciiTheme="minorHAnsi" w:hAnsiTheme="minorHAnsi" w:cstheme="minorHAnsi"/>
          <w:color w:val="000000"/>
        </w:rPr>
        <w:t xml:space="preserve"> </w:t>
      </w:r>
      <w:r w:rsidRPr="00865D34">
        <w:rPr>
          <w:rFonts w:asciiTheme="minorHAnsi" w:hAnsiTheme="minorHAnsi" w:cstheme="minorHAnsi"/>
          <w:color w:val="000000"/>
        </w:rPr>
        <w:t xml:space="preserve">His </w:t>
      </w:r>
      <w:proofErr w:type="gramStart"/>
      <w:r w:rsidRPr="00865D34">
        <w:rPr>
          <w:rFonts w:asciiTheme="minorHAnsi" w:hAnsiTheme="minorHAnsi" w:cstheme="minorHAnsi"/>
          <w:color w:val="000000"/>
        </w:rPr>
        <w:t>future plans</w:t>
      </w:r>
      <w:proofErr w:type="gramEnd"/>
      <w:r w:rsidRPr="00865D34">
        <w:rPr>
          <w:rFonts w:asciiTheme="minorHAnsi" w:hAnsiTheme="minorHAnsi" w:cstheme="minorHAnsi"/>
          <w:color w:val="000000"/>
        </w:rPr>
        <w:t xml:space="preserve"> include</w:t>
      </w:r>
      <w:r w:rsidR="009C16CD" w:rsidRPr="00865D34">
        <w:rPr>
          <w:rFonts w:asciiTheme="minorHAnsi" w:hAnsiTheme="minorHAnsi" w:cstheme="minorHAnsi"/>
          <w:color w:val="000000"/>
        </w:rPr>
        <w:t xml:space="preserve"> pursuing a Ph.D. in Sociology and conducting research on gender, migration, and inequality.</w:t>
      </w:r>
    </w:p>
    <w:p w14:paraId="52D2C379" w14:textId="77777777" w:rsidR="00D40C61" w:rsidRPr="00C02D5E" w:rsidRDefault="00D40C61" w:rsidP="00C14845">
      <w:pPr>
        <w:pStyle w:val="Heading2"/>
        <w:rPr>
          <w:rFonts w:asciiTheme="minorHAnsi" w:hAnsiTheme="minorHAnsi" w:cstheme="minorHAnsi"/>
        </w:rPr>
      </w:pPr>
      <w:r w:rsidRPr="00C02D5E">
        <w:rPr>
          <w:rFonts w:asciiTheme="minorHAnsi" w:hAnsiTheme="minorHAnsi" w:cstheme="minorHAnsi"/>
        </w:rPr>
        <w:lastRenderedPageBreak/>
        <w:t>Course Description</w:t>
      </w:r>
    </w:p>
    <w:p w14:paraId="3AE13CE4" w14:textId="77777777" w:rsidR="00AC7440" w:rsidRPr="00AC7440" w:rsidRDefault="00AC7440" w:rsidP="00C14845">
      <w:pPr>
        <w:pStyle w:val="Heading2"/>
        <w:rPr>
          <w:rFonts w:asciiTheme="minorHAnsi" w:hAnsiTheme="minorHAnsi" w:cstheme="minorHAnsi"/>
          <w:color w:val="000000" w:themeColor="text1"/>
          <w:sz w:val="24"/>
          <w:szCs w:val="24"/>
        </w:rPr>
      </w:pPr>
      <w:r w:rsidRPr="00AC7440">
        <w:rPr>
          <w:rFonts w:asciiTheme="minorHAnsi" w:hAnsiTheme="minorHAnsi" w:cstheme="minorHAnsi"/>
          <w:color w:val="000000" w:themeColor="text1"/>
          <w:sz w:val="24"/>
          <w:szCs w:val="24"/>
        </w:rPr>
        <w:t>This course introduces students to the interdisciplinary field of women’s and gender studies from a global perspective. It explores key concepts to the field, such as the social construction of gender, masculinities, femininities, sexuality, sexism, racism, classism, heteronormativity, androcentrism, patriarchy, transphobia, ableism, colonialism/imperialism, globalization, ethnocentrism, militarism, oppression, privilege, feminisms, and social justice. It is designed to encourage the development of critical analysis, reflexivity, and social responsibility.</w:t>
      </w:r>
    </w:p>
    <w:p w14:paraId="30BE4424" w14:textId="4EAF6C79" w:rsidR="00D40C61" w:rsidRPr="00C02D5E" w:rsidRDefault="00D40C61" w:rsidP="00C14845">
      <w:pPr>
        <w:pStyle w:val="Heading2"/>
        <w:rPr>
          <w:rFonts w:asciiTheme="minorHAnsi" w:hAnsiTheme="minorHAnsi" w:cstheme="minorHAnsi"/>
        </w:rPr>
      </w:pPr>
      <w:r w:rsidRPr="00C02D5E">
        <w:rPr>
          <w:rFonts w:asciiTheme="minorHAnsi" w:hAnsiTheme="minorHAnsi" w:cstheme="minorHAnsi"/>
        </w:rPr>
        <w:t>Course Structure</w:t>
      </w:r>
    </w:p>
    <w:p w14:paraId="0EAB9B43" w14:textId="62C9043C" w:rsidR="00975D13" w:rsidRPr="008F2CD5" w:rsidRDefault="0005621B" w:rsidP="0005621B">
      <w:pPr>
        <w:rPr>
          <w:rFonts w:asciiTheme="minorHAnsi" w:hAnsiTheme="minorHAnsi" w:cstheme="minorHAnsi"/>
        </w:rPr>
      </w:pPr>
      <w:r w:rsidRPr="008F2CD5">
        <w:rPr>
          <w:rFonts w:asciiTheme="minorHAnsi" w:hAnsiTheme="minorHAnsi" w:cstheme="minorHAnsi"/>
        </w:rPr>
        <w:t xml:space="preserve">This </w:t>
      </w:r>
      <w:r w:rsidR="00987307">
        <w:rPr>
          <w:rFonts w:asciiTheme="minorHAnsi" w:hAnsiTheme="minorHAnsi" w:cstheme="minorHAnsi"/>
        </w:rPr>
        <w:t>course is delivered asynchronously</w:t>
      </w:r>
      <w:r w:rsidR="00987307" w:rsidRPr="008F2CD5">
        <w:rPr>
          <w:rFonts w:asciiTheme="minorHAnsi" w:hAnsiTheme="minorHAnsi" w:cstheme="minorHAnsi"/>
        </w:rPr>
        <w:t xml:space="preserve"> </w:t>
      </w:r>
      <w:r w:rsidR="00987307">
        <w:rPr>
          <w:rFonts w:asciiTheme="minorHAnsi" w:hAnsiTheme="minorHAnsi" w:cstheme="minorHAnsi"/>
        </w:rPr>
        <w:t>and 100% online. Students will be</w:t>
      </w:r>
      <w:r w:rsidR="00987307" w:rsidRPr="008F2CD5">
        <w:rPr>
          <w:rFonts w:asciiTheme="minorHAnsi" w:hAnsiTheme="minorHAnsi" w:cstheme="minorHAnsi"/>
        </w:rPr>
        <w:t xml:space="preserve"> conducting </w:t>
      </w:r>
      <w:r w:rsidR="00987307">
        <w:rPr>
          <w:rFonts w:asciiTheme="minorHAnsi" w:hAnsiTheme="minorHAnsi" w:cstheme="minorHAnsi"/>
        </w:rPr>
        <w:t>all</w:t>
      </w:r>
      <w:r w:rsidR="00987307" w:rsidRPr="008F2CD5">
        <w:rPr>
          <w:rFonts w:asciiTheme="minorHAnsi" w:hAnsiTheme="minorHAnsi" w:cstheme="minorHAnsi"/>
        </w:rPr>
        <w:t xml:space="preserve"> the </w:t>
      </w:r>
      <w:r w:rsidR="00987307">
        <w:rPr>
          <w:rFonts w:asciiTheme="minorHAnsi" w:hAnsiTheme="minorHAnsi" w:cstheme="minorHAnsi"/>
        </w:rPr>
        <w:t>work online using Canvas. They</w:t>
      </w:r>
      <w:r w:rsidR="00AB7C5A" w:rsidRPr="008F2CD5">
        <w:rPr>
          <w:rFonts w:asciiTheme="minorHAnsi" w:hAnsiTheme="minorHAnsi" w:cstheme="minorHAnsi"/>
        </w:rPr>
        <w:t xml:space="preserve"> will be</w:t>
      </w:r>
      <w:r w:rsidR="00987307">
        <w:rPr>
          <w:rFonts w:asciiTheme="minorHAnsi" w:hAnsiTheme="minorHAnsi" w:cstheme="minorHAnsi"/>
        </w:rPr>
        <w:t xml:space="preserve"> accessing the course and course materials, completing assignments and discussions digitally. </w:t>
      </w:r>
    </w:p>
    <w:p w14:paraId="6B32064A" w14:textId="77777777" w:rsidR="008F2CD5" w:rsidRPr="008F2CD5" w:rsidRDefault="008F2CD5" w:rsidP="0005621B">
      <w:pPr>
        <w:rPr>
          <w:rFonts w:asciiTheme="minorHAnsi" w:hAnsiTheme="minorHAnsi" w:cstheme="minorHAnsi"/>
          <w:b/>
          <w:bCs/>
        </w:rPr>
      </w:pPr>
    </w:p>
    <w:p w14:paraId="678DA995" w14:textId="657A31EC" w:rsidR="0005621B" w:rsidRPr="008F2CD5" w:rsidRDefault="00C02D5E" w:rsidP="0005621B">
      <w:pPr>
        <w:rPr>
          <w:rFonts w:asciiTheme="minorHAnsi" w:hAnsiTheme="minorHAnsi" w:cstheme="minorHAnsi"/>
        </w:rPr>
      </w:pPr>
      <w:r w:rsidRPr="008F2CD5">
        <w:rPr>
          <w:rFonts w:asciiTheme="minorHAnsi" w:hAnsiTheme="minorHAnsi" w:cstheme="minorHAnsi"/>
        </w:rPr>
        <w:t>The Weekly Reading</w:t>
      </w:r>
      <w:r w:rsidR="00A65DCD" w:rsidRPr="008F2CD5">
        <w:rPr>
          <w:rFonts w:asciiTheme="minorHAnsi" w:hAnsiTheme="minorHAnsi" w:cstheme="minorHAnsi"/>
        </w:rPr>
        <w:t xml:space="preserve"> Schedule</w:t>
      </w:r>
      <w:r w:rsidR="00224C1A" w:rsidRPr="008F2CD5">
        <w:rPr>
          <w:rFonts w:asciiTheme="minorHAnsi" w:hAnsiTheme="minorHAnsi" w:cstheme="minorHAnsi"/>
        </w:rPr>
        <w:t xml:space="preserve">, which starts on </w:t>
      </w:r>
      <w:r w:rsidR="00224C1A" w:rsidRPr="0048743D">
        <w:rPr>
          <w:rFonts w:asciiTheme="minorHAnsi" w:hAnsiTheme="minorHAnsi" w:cstheme="minorHAnsi"/>
        </w:rPr>
        <w:t xml:space="preserve">page </w:t>
      </w:r>
      <w:r w:rsidR="0048743D">
        <w:rPr>
          <w:rFonts w:asciiTheme="minorHAnsi" w:hAnsiTheme="minorHAnsi" w:cstheme="minorHAnsi"/>
        </w:rPr>
        <w:t>8</w:t>
      </w:r>
      <w:r w:rsidR="00224C1A" w:rsidRPr="008F2CD5">
        <w:rPr>
          <w:rFonts w:asciiTheme="minorHAnsi" w:hAnsiTheme="minorHAnsi" w:cstheme="minorHAnsi"/>
        </w:rPr>
        <w:t xml:space="preserve"> of this syllabus,</w:t>
      </w:r>
      <w:r w:rsidRPr="008F2CD5">
        <w:rPr>
          <w:rFonts w:asciiTheme="minorHAnsi" w:hAnsiTheme="minorHAnsi" w:cstheme="minorHAnsi"/>
        </w:rPr>
        <w:t xml:space="preserve"> lists everything you need to read, </w:t>
      </w:r>
      <w:r w:rsidR="000A023B" w:rsidRPr="008F2CD5">
        <w:rPr>
          <w:rFonts w:asciiTheme="minorHAnsi" w:hAnsiTheme="minorHAnsi" w:cstheme="minorHAnsi"/>
        </w:rPr>
        <w:t>watch,</w:t>
      </w:r>
      <w:r w:rsidRPr="008F2CD5">
        <w:rPr>
          <w:rFonts w:asciiTheme="minorHAnsi" w:hAnsiTheme="minorHAnsi" w:cstheme="minorHAnsi"/>
        </w:rPr>
        <w:t xml:space="preserve"> and do in this class. </w:t>
      </w:r>
    </w:p>
    <w:p w14:paraId="5798B701" w14:textId="77777777" w:rsidR="008F2CD5" w:rsidRPr="008F2CD5" w:rsidRDefault="008F2CD5" w:rsidP="0005621B">
      <w:pPr>
        <w:rPr>
          <w:rFonts w:asciiTheme="minorHAnsi" w:hAnsiTheme="minorHAnsi" w:cstheme="minorHAnsi"/>
        </w:rPr>
      </w:pPr>
    </w:p>
    <w:p w14:paraId="2EBF3690" w14:textId="7620751E" w:rsidR="0005621B" w:rsidRPr="008F2CD5" w:rsidRDefault="008276CB" w:rsidP="0005621B">
      <w:pPr>
        <w:rPr>
          <w:rFonts w:asciiTheme="minorHAnsi" w:hAnsiTheme="minorHAnsi" w:cstheme="minorHAnsi"/>
        </w:rPr>
      </w:pPr>
      <w:r w:rsidRPr="008F2CD5">
        <w:rPr>
          <w:rFonts w:asciiTheme="minorHAnsi" w:hAnsiTheme="minorHAnsi" w:cstheme="minorHAnsi"/>
        </w:rPr>
        <w:t>In sum, t</w:t>
      </w:r>
      <w:r w:rsidR="0005621B" w:rsidRPr="008F2CD5">
        <w:rPr>
          <w:rFonts w:asciiTheme="minorHAnsi" w:hAnsiTheme="minorHAnsi" w:cstheme="minorHAnsi"/>
        </w:rPr>
        <w:t xml:space="preserve">here are </w:t>
      </w:r>
      <w:r w:rsidR="0005621B" w:rsidRPr="00694528">
        <w:rPr>
          <w:rFonts w:asciiTheme="minorHAnsi" w:hAnsiTheme="minorHAnsi" w:cstheme="minorHAnsi"/>
        </w:rPr>
        <w:t>1</w:t>
      </w:r>
      <w:r w:rsidR="00694528" w:rsidRPr="00694528">
        <w:rPr>
          <w:rFonts w:asciiTheme="minorHAnsi" w:hAnsiTheme="minorHAnsi" w:cstheme="minorHAnsi"/>
        </w:rPr>
        <w:t>0</w:t>
      </w:r>
      <w:r w:rsidR="0005621B" w:rsidRPr="00694528">
        <w:rPr>
          <w:rFonts w:asciiTheme="minorHAnsi" w:hAnsiTheme="minorHAnsi" w:cstheme="minorHAnsi"/>
        </w:rPr>
        <w:t xml:space="preserve"> Modules</w:t>
      </w:r>
      <w:r w:rsidR="0005621B" w:rsidRPr="008F2CD5">
        <w:rPr>
          <w:rFonts w:asciiTheme="minorHAnsi" w:hAnsiTheme="minorHAnsi" w:cstheme="minorHAnsi"/>
        </w:rPr>
        <w:t xml:space="preserve"> in this course</w:t>
      </w:r>
      <w:r w:rsidR="00694528">
        <w:rPr>
          <w:rFonts w:asciiTheme="minorHAnsi" w:hAnsiTheme="minorHAnsi" w:cstheme="minorHAnsi"/>
        </w:rPr>
        <w:t xml:space="preserve"> (2 per week)</w:t>
      </w:r>
      <w:r w:rsidR="0005621B" w:rsidRPr="008F2CD5">
        <w:rPr>
          <w:rFonts w:asciiTheme="minorHAnsi" w:hAnsiTheme="minorHAnsi" w:cstheme="minorHAnsi"/>
        </w:rPr>
        <w:t>. As specified in this syllabus, each module contains 1) Online lessons 2) Assigned readings 3) Assignments you must submit</w:t>
      </w:r>
      <w:r w:rsidR="009E3E42" w:rsidRPr="008F2CD5">
        <w:rPr>
          <w:rFonts w:asciiTheme="minorHAnsi" w:hAnsiTheme="minorHAnsi" w:cstheme="minorHAnsi"/>
        </w:rPr>
        <w:t xml:space="preserve"> for that week</w:t>
      </w:r>
      <w:r w:rsidR="0005621B" w:rsidRPr="008F2CD5">
        <w:rPr>
          <w:rFonts w:asciiTheme="minorHAnsi" w:hAnsiTheme="minorHAnsi" w:cstheme="minorHAnsi"/>
        </w:rPr>
        <w:t xml:space="preserve">. Most weeks you will be completing </w:t>
      </w:r>
      <w:r w:rsidR="00694528">
        <w:rPr>
          <w:rFonts w:asciiTheme="minorHAnsi" w:hAnsiTheme="minorHAnsi" w:cstheme="minorHAnsi"/>
        </w:rPr>
        <w:t>2</w:t>
      </w:r>
      <w:r w:rsidR="0005621B" w:rsidRPr="008F2CD5">
        <w:rPr>
          <w:rFonts w:asciiTheme="minorHAnsi" w:hAnsiTheme="minorHAnsi" w:cstheme="minorHAnsi"/>
        </w:rPr>
        <w:t xml:space="preserve"> Module</w:t>
      </w:r>
      <w:r w:rsidR="00694528">
        <w:rPr>
          <w:rFonts w:asciiTheme="minorHAnsi" w:hAnsiTheme="minorHAnsi" w:cstheme="minorHAnsi"/>
        </w:rPr>
        <w:t>s of content</w:t>
      </w:r>
      <w:r w:rsidR="0005621B" w:rsidRPr="008F2CD5">
        <w:rPr>
          <w:rFonts w:asciiTheme="minorHAnsi" w:hAnsiTheme="minorHAnsi" w:cstheme="minorHAnsi"/>
        </w:rPr>
        <w:t xml:space="preserve"> and </w:t>
      </w:r>
      <w:r w:rsidR="00694528">
        <w:rPr>
          <w:rFonts w:asciiTheme="minorHAnsi" w:hAnsiTheme="minorHAnsi" w:cstheme="minorHAnsi"/>
        </w:rPr>
        <w:t>2</w:t>
      </w:r>
      <w:r w:rsidR="0005621B" w:rsidRPr="008F2CD5">
        <w:rPr>
          <w:rFonts w:asciiTheme="minorHAnsi" w:hAnsiTheme="minorHAnsi" w:cstheme="minorHAnsi"/>
        </w:rPr>
        <w:t xml:space="preserve"> </w:t>
      </w:r>
      <w:r w:rsidR="003D6211" w:rsidRPr="008F2CD5">
        <w:rPr>
          <w:rFonts w:asciiTheme="minorHAnsi" w:hAnsiTheme="minorHAnsi" w:cstheme="minorHAnsi"/>
        </w:rPr>
        <w:t>Q</w:t>
      </w:r>
      <w:r w:rsidR="0005621B" w:rsidRPr="008F2CD5">
        <w:rPr>
          <w:rFonts w:asciiTheme="minorHAnsi" w:hAnsiTheme="minorHAnsi" w:cstheme="minorHAnsi"/>
        </w:rPr>
        <w:t>ui</w:t>
      </w:r>
      <w:r w:rsidR="003D6211" w:rsidRPr="008F2CD5">
        <w:rPr>
          <w:rFonts w:asciiTheme="minorHAnsi" w:hAnsiTheme="minorHAnsi" w:cstheme="minorHAnsi"/>
        </w:rPr>
        <w:t>z</w:t>
      </w:r>
      <w:r w:rsidR="00694528">
        <w:rPr>
          <w:rFonts w:asciiTheme="minorHAnsi" w:hAnsiTheme="minorHAnsi" w:cstheme="minorHAnsi"/>
        </w:rPr>
        <w:t>zes</w:t>
      </w:r>
      <w:r w:rsidR="003D6211" w:rsidRPr="008F2CD5">
        <w:rPr>
          <w:rFonts w:asciiTheme="minorHAnsi" w:hAnsiTheme="minorHAnsi" w:cstheme="minorHAnsi"/>
        </w:rPr>
        <w:t>.</w:t>
      </w:r>
      <w:r w:rsidR="0005621B" w:rsidRPr="008F2CD5">
        <w:rPr>
          <w:rFonts w:asciiTheme="minorHAnsi" w:hAnsiTheme="minorHAnsi" w:cstheme="minorHAnsi"/>
        </w:rPr>
        <w:t xml:space="preserve"> </w:t>
      </w:r>
      <w:r w:rsidR="0005621B" w:rsidRPr="008F2CD5">
        <w:rPr>
          <w:rFonts w:asciiTheme="minorHAnsi" w:hAnsiTheme="minorHAnsi" w:cstheme="minorHAnsi"/>
          <w:b/>
          <w:bCs/>
        </w:rPr>
        <w:t>Quizzes</w:t>
      </w:r>
      <w:r w:rsidR="0005621B" w:rsidRPr="008F2CD5">
        <w:rPr>
          <w:rFonts w:asciiTheme="minorHAnsi" w:hAnsiTheme="minorHAnsi" w:cstheme="minorHAnsi"/>
        </w:rPr>
        <w:t xml:space="preserve"> are over all required reading for that module (including the online lessons).</w:t>
      </w:r>
    </w:p>
    <w:p w14:paraId="6C04093B" w14:textId="77777777" w:rsidR="008F2CD5" w:rsidRPr="008F2CD5" w:rsidRDefault="008F2CD5" w:rsidP="0005621B">
      <w:pPr>
        <w:rPr>
          <w:rFonts w:asciiTheme="minorHAnsi" w:hAnsiTheme="minorHAnsi" w:cstheme="minorHAnsi"/>
        </w:rPr>
      </w:pPr>
    </w:p>
    <w:p w14:paraId="789D03AE" w14:textId="65C55A9E" w:rsidR="0005621B" w:rsidRPr="008F2CD5" w:rsidRDefault="008276CB" w:rsidP="0005621B">
      <w:pPr>
        <w:rPr>
          <w:rFonts w:asciiTheme="minorHAnsi" w:hAnsiTheme="minorHAnsi" w:cstheme="minorHAnsi"/>
        </w:rPr>
      </w:pPr>
      <w:r w:rsidRPr="008F2CD5">
        <w:rPr>
          <w:rFonts w:asciiTheme="minorHAnsi" w:hAnsiTheme="minorHAnsi" w:cstheme="minorHAnsi"/>
        </w:rPr>
        <w:t>In addition,</w:t>
      </w:r>
      <w:r w:rsidR="003D6211" w:rsidRPr="008F2CD5">
        <w:rPr>
          <w:rFonts w:asciiTheme="minorHAnsi" w:hAnsiTheme="minorHAnsi" w:cstheme="minorHAnsi"/>
        </w:rPr>
        <w:t xml:space="preserve"> </w:t>
      </w:r>
      <w:r w:rsidR="0005621B" w:rsidRPr="008F2CD5">
        <w:rPr>
          <w:rFonts w:asciiTheme="minorHAnsi" w:hAnsiTheme="minorHAnsi" w:cstheme="minorHAnsi"/>
        </w:rPr>
        <w:t xml:space="preserve">you </w:t>
      </w:r>
      <w:r w:rsidR="003D6211" w:rsidRPr="008F2CD5">
        <w:rPr>
          <w:rFonts w:asciiTheme="minorHAnsi" w:hAnsiTheme="minorHAnsi" w:cstheme="minorHAnsi"/>
        </w:rPr>
        <w:t xml:space="preserve">will be submitting </w:t>
      </w:r>
      <w:r w:rsidR="005A4A3F" w:rsidRPr="008F2CD5">
        <w:rPr>
          <w:rFonts w:asciiTheme="minorHAnsi" w:hAnsiTheme="minorHAnsi" w:cstheme="minorHAnsi"/>
        </w:rPr>
        <w:t>five short</w:t>
      </w:r>
      <w:r w:rsidR="005A4A3F" w:rsidRPr="008F2CD5">
        <w:rPr>
          <w:rFonts w:asciiTheme="minorHAnsi" w:hAnsiTheme="minorHAnsi" w:cstheme="minorHAnsi"/>
          <w:b/>
          <w:bCs/>
        </w:rPr>
        <w:t xml:space="preserve"> </w:t>
      </w:r>
      <w:r w:rsidR="0005621B" w:rsidRPr="008F2CD5">
        <w:rPr>
          <w:rFonts w:asciiTheme="minorHAnsi" w:hAnsiTheme="minorHAnsi" w:cstheme="minorHAnsi"/>
          <w:b/>
          <w:bCs/>
        </w:rPr>
        <w:t>Discussion post</w:t>
      </w:r>
      <w:r w:rsidR="005A4A3F" w:rsidRPr="008F2CD5">
        <w:rPr>
          <w:rFonts w:asciiTheme="minorHAnsi" w:hAnsiTheme="minorHAnsi" w:cstheme="minorHAnsi"/>
          <w:b/>
          <w:bCs/>
        </w:rPr>
        <w:t>s</w:t>
      </w:r>
      <w:r w:rsidR="006C6962" w:rsidRPr="008F2CD5">
        <w:rPr>
          <w:rFonts w:asciiTheme="minorHAnsi" w:hAnsiTheme="minorHAnsi" w:cstheme="minorHAnsi"/>
          <w:b/>
          <w:bCs/>
        </w:rPr>
        <w:t xml:space="preserve"> on Canvas</w:t>
      </w:r>
      <w:r w:rsidR="003D6211" w:rsidRPr="008F2CD5">
        <w:rPr>
          <w:rFonts w:asciiTheme="minorHAnsi" w:hAnsiTheme="minorHAnsi" w:cstheme="minorHAnsi"/>
        </w:rPr>
        <w:t xml:space="preserve">. The prompts for these are listed on this syllabus </w:t>
      </w:r>
      <w:r w:rsidR="006C6962" w:rsidRPr="008F2CD5">
        <w:rPr>
          <w:rFonts w:asciiTheme="minorHAnsi" w:hAnsiTheme="minorHAnsi" w:cstheme="minorHAnsi"/>
        </w:rPr>
        <w:t>and</w:t>
      </w:r>
      <w:r w:rsidR="003D6211" w:rsidRPr="008F2CD5">
        <w:rPr>
          <w:rFonts w:asciiTheme="minorHAnsi" w:hAnsiTheme="minorHAnsi" w:cstheme="minorHAnsi"/>
        </w:rPr>
        <w:t xml:space="preserve"> under the Discussions tab on Canvas.</w:t>
      </w:r>
      <w:r w:rsidR="0005621B" w:rsidRPr="008F2CD5">
        <w:rPr>
          <w:rFonts w:asciiTheme="minorHAnsi" w:hAnsiTheme="minorHAnsi" w:cstheme="minorHAnsi"/>
        </w:rPr>
        <w:t xml:space="preserve"> </w:t>
      </w:r>
    </w:p>
    <w:p w14:paraId="311EE757" w14:textId="77777777" w:rsidR="008F2CD5" w:rsidRPr="008F2CD5" w:rsidRDefault="008F2CD5" w:rsidP="0005621B">
      <w:pPr>
        <w:rPr>
          <w:rFonts w:asciiTheme="minorHAnsi" w:hAnsiTheme="minorHAnsi" w:cstheme="minorHAnsi"/>
        </w:rPr>
      </w:pPr>
    </w:p>
    <w:p w14:paraId="0A1644BC" w14:textId="4414888A" w:rsidR="0005621B" w:rsidRPr="006E699C" w:rsidRDefault="0005621B" w:rsidP="0005621B">
      <w:pPr>
        <w:rPr>
          <w:rFonts w:asciiTheme="minorHAnsi" w:hAnsiTheme="minorHAnsi" w:cstheme="minorHAnsi"/>
        </w:rPr>
      </w:pPr>
      <w:r w:rsidRPr="00411BE7">
        <w:rPr>
          <w:rFonts w:asciiTheme="minorHAnsi" w:hAnsiTheme="minorHAnsi" w:cstheme="minorHAnsi"/>
        </w:rPr>
        <w:t xml:space="preserve">You have </w:t>
      </w:r>
      <w:r w:rsidR="00146A33" w:rsidRPr="00411BE7">
        <w:rPr>
          <w:rFonts w:asciiTheme="minorHAnsi" w:hAnsiTheme="minorHAnsi" w:cstheme="minorHAnsi"/>
        </w:rPr>
        <w:t>one</w:t>
      </w:r>
      <w:r w:rsidRPr="00411BE7">
        <w:rPr>
          <w:rFonts w:asciiTheme="minorHAnsi" w:hAnsiTheme="minorHAnsi" w:cstheme="minorHAnsi"/>
        </w:rPr>
        <w:t xml:space="preserve"> </w:t>
      </w:r>
      <w:r w:rsidR="008276CB" w:rsidRPr="00411BE7">
        <w:rPr>
          <w:rFonts w:asciiTheme="minorHAnsi" w:hAnsiTheme="minorHAnsi" w:cstheme="minorHAnsi"/>
        </w:rPr>
        <w:t xml:space="preserve">major </w:t>
      </w:r>
      <w:r w:rsidRPr="00411BE7">
        <w:rPr>
          <w:rFonts w:asciiTheme="minorHAnsi" w:hAnsiTheme="minorHAnsi" w:cstheme="minorHAnsi"/>
        </w:rPr>
        <w:t>writing assignment</w:t>
      </w:r>
      <w:r w:rsidR="008276CB" w:rsidRPr="00411BE7">
        <w:rPr>
          <w:rFonts w:asciiTheme="minorHAnsi" w:hAnsiTheme="minorHAnsi" w:cstheme="minorHAnsi"/>
        </w:rPr>
        <w:t xml:space="preserve"> in this course</w:t>
      </w:r>
      <w:r w:rsidR="00146A33" w:rsidRPr="00411BE7">
        <w:rPr>
          <w:rFonts w:asciiTheme="minorHAnsi" w:hAnsiTheme="minorHAnsi" w:cstheme="minorHAnsi"/>
        </w:rPr>
        <w:t>: a</w:t>
      </w:r>
      <w:r w:rsidRPr="00411BE7">
        <w:rPr>
          <w:rFonts w:asciiTheme="minorHAnsi" w:hAnsiTheme="minorHAnsi" w:cstheme="minorHAnsi"/>
          <w:b/>
          <w:bCs/>
        </w:rPr>
        <w:t xml:space="preserve"> Film Essay</w:t>
      </w:r>
      <w:r w:rsidRPr="00411BE7">
        <w:rPr>
          <w:rFonts w:asciiTheme="minorHAnsi" w:hAnsiTheme="minorHAnsi" w:cstheme="minorHAnsi"/>
        </w:rPr>
        <w:t xml:space="preserve"> that is due on </w:t>
      </w:r>
      <w:r w:rsidR="00FD25B1" w:rsidRPr="00411BE7">
        <w:rPr>
          <w:rFonts w:asciiTheme="minorHAnsi" w:hAnsiTheme="minorHAnsi" w:cstheme="minorHAnsi"/>
        </w:rPr>
        <w:t>November</w:t>
      </w:r>
      <w:r w:rsidR="006363DE" w:rsidRPr="00411BE7">
        <w:rPr>
          <w:rFonts w:asciiTheme="minorHAnsi" w:hAnsiTheme="minorHAnsi" w:cstheme="minorHAnsi"/>
        </w:rPr>
        <w:t xml:space="preserve"> </w:t>
      </w:r>
      <w:r w:rsidR="00FD25B1" w:rsidRPr="00411BE7">
        <w:rPr>
          <w:rFonts w:asciiTheme="minorHAnsi" w:hAnsiTheme="minorHAnsi" w:cstheme="minorHAnsi"/>
        </w:rPr>
        <w:t>1</w:t>
      </w:r>
      <w:r w:rsidR="00411BE7" w:rsidRPr="00411BE7">
        <w:rPr>
          <w:rFonts w:asciiTheme="minorHAnsi" w:hAnsiTheme="minorHAnsi" w:cstheme="minorHAnsi"/>
        </w:rPr>
        <w:t>6</w:t>
      </w:r>
      <w:r w:rsidR="006363DE" w:rsidRPr="00411BE7">
        <w:rPr>
          <w:rFonts w:asciiTheme="minorHAnsi" w:hAnsiTheme="minorHAnsi" w:cstheme="minorHAnsi"/>
        </w:rPr>
        <w:t>,</w:t>
      </w:r>
      <w:r w:rsidR="00146A33" w:rsidRPr="00411BE7">
        <w:rPr>
          <w:rFonts w:asciiTheme="minorHAnsi" w:hAnsiTheme="minorHAnsi" w:cstheme="minorHAnsi"/>
        </w:rPr>
        <w:t xml:space="preserve"> 202</w:t>
      </w:r>
      <w:r w:rsidR="00411BE7" w:rsidRPr="00411BE7">
        <w:rPr>
          <w:rFonts w:asciiTheme="minorHAnsi" w:hAnsiTheme="minorHAnsi" w:cstheme="minorHAnsi"/>
        </w:rPr>
        <w:t>5</w:t>
      </w:r>
      <w:r w:rsidR="002A145C" w:rsidRPr="00411BE7">
        <w:rPr>
          <w:rFonts w:asciiTheme="minorHAnsi" w:hAnsiTheme="minorHAnsi" w:cstheme="minorHAnsi"/>
        </w:rPr>
        <w:t>. I</w:t>
      </w:r>
      <w:r w:rsidR="003D6211" w:rsidRPr="00411BE7">
        <w:rPr>
          <w:rFonts w:asciiTheme="minorHAnsi" w:hAnsiTheme="minorHAnsi" w:cstheme="minorHAnsi"/>
        </w:rPr>
        <w:t xml:space="preserve">nstructions for </w:t>
      </w:r>
      <w:r w:rsidR="002A145C" w:rsidRPr="00411BE7">
        <w:rPr>
          <w:rFonts w:asciiTheme="minorHAnsi" w:hAnsiTheme="minorHAnsi" w:cstheme="minorHAnsi"/>
        </w:rPr>
        <w:t>the film essay</w:t>
      </w:r>
      <w:r w:rsidR="003D6211" w:rsidRPr="00411BE7">
        <w:rPr>
          <w:rFonts w:asciiTheme="minorHAnsi" w:hAnsiTheme="minorHAnsi" w:cstheme="minorHAnsi"/>
        </w:rPr>
        <w:t xml:space="preserve"> will be posted</w:t>
      </w:r>
      <w:r w:rsidR="002A145C" w:rsidRPr="00411BE7">
        <w:rPr>
          <w:rFonts w:asciiTheme="minorHAnsi" w:hAnsiTheme="minorHAnsi" w:cstheme="minorHAnsi"/>
        </w:rPr>
        <w:t xml:space="preserve"> on Canvas</w:t>
      </w:r>
      <w:r w:rsidR="00146A33" w:rsidRPr="00411BE7">
        <w:rPr>
          <w:rFonts w:asciiTheme="minorHAnsi" w:hAnsiTheme="minorHAnsi" w:cstheme="minorHAnsi"/>
        </w:rPr>
        <w:t xml:space="preserve"> </w:t>
      </w:r>
      <w:r w:rsidR="00694528" w:rsidRPr="00411BE7">
        <w:rPr>
          <w:rFonts w:asciiTheme="minorHAnsi" w:hAnsiTheme="minorHAnsi" w:cstheme="minorHAnsi"/>
        </w:rPr>
        <w:t>at the beginning of the course</w:t>
      </w:r>
      <w:r w:rsidR="003D6211" w:rsidRPr="00411BE7">
        <w:rPr>
          <w:rFonts w:asciiTheme="minorHAnsi" w:hAnsiTheme="minorHAnsi" w:cstheme="minorHAnsi"/>
        </w:rPr>
        <w:t xml:space="preserve">. </w:t>
      </w:r>
      <w:r w:rsidRPr="00411BE7">
        <w:rPr>
          <w:rFonts w:asciiTheme="minorHAnsi" w:hAnsiTheme="minorHAnsi" w:cstheme="minorHAnsi"/>
        </w:rPr>
        <w:t xml:space="preserve">You may take the </w:t>
      </w:r>
      <w:r w:rsidR="005A4A3F" w:rsidRPr="00411BE7">
        <w:rPr>
          <w:rFonts w:asciiTheme="minorHAnsi" w:hAnsiTheme="minorHAnsi" w:cstheme="minorHAnsi"/>
          <w:b/>
          <w:bCs/>
        </w:rPr>
        <w:t>F</w:t>
      </w:r>
      <w:r w:rsidRPr="00411BE7">
        <w:rPr>
          <w:rFonts w:asciiTheme="minorHAnsi" w:hAnsiTheme="minorHAnsi" w:cstheme="minorHAnsi"/>
          <w:b/>
          <w:bCs/>
        </w:rPr>
        <w:t xml:space="preserve">inal </w:t>
      </w:r>
      <w:r w:rsidR="005A4A3F" w:rsidRPr="00411BE7">
        <w:rPr>
          <w:rFonts w:asciiTheme="minorHAnsi" w:hAnsiTheme="minorHAnsi" w:cstheme="minorHAnsi"/>
          <w:b/>
          <w:bCs/>
        </w:rPr>
        <w:t>E</w:t>
      </w:r>
      <w:r w:rsidRPr="00411BE7">
        <w:rPr>
          <w:rFonts w:asciiTheme="minorHAnsi" w:hAnsiTheme="minorHAnsi" w:cstheme="minorHAnsi"/>
          <w:b/>
          <w:bCs/>
        </w:rPr>
        <w:t>xam</w:t>
      </w:r>
      <w:r w:rsidRPr="00411BE7">
        <w:rPr>
          <w:rFonts w:asciiTheme="minorHAnsi" w:hAnsiTheme="minorHAnsi" w:cstheme="minorHAnsi"/>
        </w:rPr>
        <w:t xml:space="preserve"> any time after</w:t>
      </w:r>
      <w:r w:rsidR="00146A33" w:rsidRPr="00411BE7">
        <w:rPr>
          <w:rFonts w:asciiTheme="minorHAnsi" w:hAnsiTheme="minorHAnsi" w:cstheme="minorHAnsi"/>
        </w:rPr>
        <w:t xml:space="preserve"> </w:t>
      </w:r>
      <w:r w:rsidR="00A32F44" w:rsidRPr="00411BE7">
        <w:rPr>
          <w:rFonts w:asciiTheme="minorHAnsi" w:hAnsiTheme="minorHAnsi" w:cstheme="minorHAnsi"/>
        </w:rPr>
        <w:t>November 30</w:t>
      </w:r>
      <w:r w:rsidRPr="00411BE7">
        <w:rPr>
          <w:rFonts w:asciiTheme="minorHAnsi" w:hAnsiTheme="minorHAnsi" w:cstheme="minorHAnsi"/>
        </w:rPr>
        <w:t>.</w:t>
      </w:r>
      <w:r w:rsidR="002A145C" w:rsidRPr="00411BE7">
        <w:rPr>
          <w:rFonts w:asciiTheme="minorHAnsi" w:hAnsiTheme="minorHAnsi" w:cstheme="minorHAnsi"/>
        </w:rPr>
        <w:t xml:space="preserve"> The final</w:t>
      </w:r>
      <w:r w:rsidR="004848DA" w:rsidRPr="00411BE7">
        <w:rPr>
          <w:rFonts w:asciiTheme="minorHAnsi" w:hAnsiTheme="minorHAnsi" w:cstheme="minorHAnsi"/>
        </w:rPr>
        <w:t xml:space="preserve"> exam</w:t>
      </w:r>
      <w:r w:rsidR="002A145C" w:rsidRPr="00411BE7">
        <w:rPr>
          <w:rFonts w:asciiTheme="minorHAnsi" w:hAnsiTheme="minorHAnsi" w:cstheme="minorHAnsi"/>
        </w:rPr>
        <w:t xml:space="preserve"> is due on</w:t>
      </w:r>
      <w:r w:rsidR="00C87DDE" w:rsidRPr="00411BE7">
        <w:rPr>
          <w:rFonts w:asciiTheme="minorHAnsi" w:hAnsiTheme="minorHAnsi" w:cstheme="minorHAnsi"/>
        </w:rPr>
        <w:t xml:space="preserve"> </w:t>
      </w:r>
      <w:r w:rsidR="00A32F44" w:rsidRPr="00411BE7">
        <w:rPr>
          <w:rFonts w:asciiTheme="minorHAnsi" w:hAnsiTheme="minorHAnsi" w:cstheme="minorHAnsi"/>
        </w:rPr>
        <w:t>December 8</w:t>
      </w:r>
      <w:r w:rsidR="00146A33" w:rsidRPr="00411BE7">
        <w:rPr>
          <w:rFonts w:asciiTheme="minorHAnsi" w:hAnsiTheme="minorHAnsi" w:cstheme="minorHAnsi"/>
        </w:rPr>
        <w:t>, 202</w:t>
      </w:r>
      <w:r w:rsidR="00411BE7" w:rsidRPr="00411BE7">
        <w:rPr>
          <w:rFonts w:asciiTheme="minorHAnsi" w:hAnsiTheme="minorHAnsi" w:cstheme="minorHAnsi"/>
        </w:rPr>
        <w:t>5</w:t>
      </w:r>
      <w:r w:rsidR="002A145C" w:rsidRPr="00411BE7">
        <w:rPr>
          <w:rFonts w:asciiTheme="minorHAnsi" w:hAnsiTheme="minorHAnsi" w:cstheme="minorHAnsi"/>
        </w:rPr>
        <w:t>.</w:t>
      </w:r>
      <w:r w:rsidR="006E699C">
        <w:rPr>
          <w:rFonts w:asciiTheme="minorHAnsi" w:hAnsiTheme="minorHAnsi" w:cstheme="minorHAnsi"/>
        </w:rPr>
        <w:t xml:space="preserve"> </w:t>
      </w:r>
      <w:r w:rsidRPr="008F2CD5">
        <w:rPr>
          <w:rFonts w:asciiTheme="minorHAnsi" w:hAnsiTheme="minorHAnsi" w:cstheme="minorHAnsi"/>
          <w:bCs/>
        </w:rPr>
        <w:t>All the quizzes and assignments</w:t>
      </w:r>
      <w:r w:rsidR="00316201">
        <w:rPr>
          <w:rFonts w:asciiTheme="minorHAnsi" w:hAnsiTheme="minorHAnsi" w:cstheme="minorHAnsi"/>
          <w:bCs/>
        </w:rPr>
        <w:t>,</w:t>
      </w:r>
      <w:r w:rsidRPr="008F2CD5">
        <w:rPr>
          <w:rFonts w:asciiTheme="minorHAnsi" w:hAnsiTheme="minorHAnsi" w:cstheme="minorHAnsi"/>
          <w:bCs/>
        </w:rPr>
        <w:t xml:space="preserve"> </w:t>
      </w:r>
      <w:r w:rsidR="00316201">
        <w:rPr>
          <w:rFonts w:asciiTheme="minorHAnsi" w:hAnsiTheme="minorHAnsi" w:cstheme="minorHAnsi"/>
          <w:bCs/>
        </w:rPr>
        <w:t xml:space="preserve">except for the final exam, </w:t>
      </w:r>
      <w:r w:rsidRPr="008F2CD5">
        <w:rPr>
          <w:rFonts w:asciiTheme="minorHAnsi" w:hAnsiTheme="minorHAnsi" w:cstheme="minorHAnsi"/>
          <w:bCs/>
        </w:rPr>
        <w:t xml:space="preserve">are due by 11:59 pm on </w:t>
      </w:r>
      <w:r w:rsidR="00146A33">
        <w:rPr>
          <w:rFonts w:asciiTheme="minorHAnsi" w:hAnsiTheme="minorHAnsi" w:cstheme="minorHAnsi"/>
          <w:bCs/>
        </w:rPr>
        <w:t xml:space="preserve">Sunday. Remember that this is an asynchronous course. You can set your own due date and turn in assignments on a day that works for your weekly schedule </w:t>
      </w:r>
      <w:proofErr w:type="gramStart"/>
      <w:r w:rsidR="00146A33" w:rsidRPr="00146A33">
        <w:rPr>
          <w:rFonts w:asciiTheme="minorHAnsi" w:hAnsiTheme="minorHAnsi" w:cstheme="minorHAnsi"/>
          <w:bCs/>
          <w:i/>
          <w:iCs/>
        </w:rPr>
        <w:t>as long as</w:t>
      </w:r>
      <w:proofErr w:type="gramEnd"/>
      <w:r w:rsidR="00146A33" w:rsidRPr="00146A33">
        <w:rPr>
          <w:rFonts w:asciiTheme="minorHAnsi" w:hAnsiTheme="minorHAnsi" w:cstheme="minorHAnsi"/>
          <w:bCs/>
          <w:i/>
          <w:iCs/>
        </w:rPr>
        <w:t xml:space="preserve"> </w:t>
      </w:r>
      <w:r w:rsidR="00A32F44" w:rsidRPr="00A32F44">
        <w:rPr>
          <w:rFonts w:asciiTheme="minorHAnsi" w:hAnsiTheme="minorHAnsi" w:cstheme="minorHAnsi"/>
          <w:bCs/>
        </w:rPr>
        <w:t xml:space="preserve">you </w:t>
      </w:r>
      <w:r w:rsidR="00146A33" w:rsidRPr="00A32F44">
        <w:rPr>
          <w:rFonts w:asciiTheme="minorHAnsi" w:hAnsiTheme="minorHAnsi" w:cstheme="minorHAnsi"/>
          <w:bCs/>
        </w:rPr>
        <w:t>submit</w:t>
      </w:r>
      <w:r w:rsidR="00A32F44" w:rsidRPr="00A32F44">
        <w:rPr>
          <w:rFonts w:asciiTheme="minorHAnsi" w:hAnsiTheme="minorHAnsi" w:cstheme="minorHAnsi"/>
          <w:bCs/>
        </w:rPr>
        <w:t xml:space="preserve"> them</w:t>
      </w:r>
      <w:r w:rsidR="00146A33" w:rsidRPr="00146A33">
        <w:rPr>
          <w:rFonts w:asciiTheme="minorHAnsi" w:hAnsiTheme="minorHAnsi" w:cstheme="minorHAnsi"/>
          <w:bCs/>
          <w:i/>
          <w:iCs/>
        </w:rPr>
        <w:t xml:space="preserve"> </w:t>
      </w:r>
      <w:r w:rsidR="00316201">
        <w:rPr>
          <w:rFonts w:asciiTheme="minorHAnsi" w:hAnsiTheme="minorHAnsi" w:cstheme="minorHAnsi"/>
          <w:bCs/>
          <w:i/>
          <w:iCs/>
        </w:rPr>
        <w:t>before</w:t>
      </w:r>
      <w:r w:rsidR="00146A33" w:rsidRPr="00146A33">
        <w:rPr>
          <w:rFonts w:asciiTheme="minorHAnsi" w:hAnsiTheme="minorHAnsi" w:cstheme="minorHAnsi"/>
          <w:bCs/>
          <w:i/>
          <w:iCs/>
        </w:rPr>
        <w:t xml:space="preserve"> midnight on Sunday</w:t>
      </w:r>
      <w:r w:rsidR="00146A33">
        <w:rPr>
          <w:rFonts w:asciiTheme="minorHAnsi" w:hAnsiTheme="minorHAnsi" w:cstheme="minorHAnsi"/>
          <w:bCs/>
        </w:rPr>
        <w:t>.</w:t>
      </w:r>
    </w:p>
    <w:p w14:paraId="1C269AE1" w14:textId="77777777" w:rsidR="00D40C61" w:rsidRPr="008F2CD5" w:rsidRDefault="00D40C61" w:rsidP="00C14845">
      <w:pPr>
        <w:pStyle w:val="Heading2"/>
        <w:rPr>
          <w:rFonts w:asciiTheme="minorHAnsi" w:hAnsiTheme="minorHAnsi" w:cstheme="minorHAnsi"/>
        </w:rPr>
      </w:pPr>
      <w:r w:rsidRPr="008F2CD5">
        <w:rPr>
          <w:rFonts w:asciiTheme="minorHAnsi" w:hAnsiTheme="minorHAnsi" w:cstheme="minorHAnsi"/>
        </w:rPr>
        <w:t>Course Prerequisites or Other Restrictions</w:t>
      </w:r>
    </w:p>
    <w:p w14:paraId="6152094D" w14:textId="77777777" w:rsidR="00AC7440" w:rsidRDefault="00AC7440" w:rsidP="00AC7440">
      <w:pPr>
        <w:rPr>
          <w:rFonts w:asciiTheme="minorHAnsi" w:hAnsiTheme="minorHAnsi" w:cstheme="minorHAnsi"/>
        </w:rPr>
      </w:pPr>
      <w:r w:rsidRPr="008F2CD5">
        <w:rPr>
          <w:rFonts w:asciiTheme="minorHAnsi" w:hAnsiTheme="minorHAnsi" w:cstheme="minorHAnsi"/>
        </w:rPr>
        <w:t xml:space="preserve">There are no prerequisites for this course. I consider basic knowledge of the English language, including grammar and spelling to be prerequisite skills that students should have before the course starts. I also expect that you know how to craft a short essay that is well-organized. If writing is not your </w:t>
      </w:r>
      <w:r w:rsidRPr="008F2CD5">
        <w:rPr>
          <w:rFonts w:asciiTheme="minorHAnsi" w:hAnsiTheme="minorHAnsi" w:cstheme="minorHAnsi"/>
          <w:i/>
          <w:iCs/>
        </w:rPr>
        <w:t>forte</w:t>
      </w:r>
      <w:r w:rsidRPr="008F2CD5">
        <w:rPr>
          <w:rFonts w:asciiTheme="minorHAnsi" w:hAnsiTheme="minorHAnsi" w:cstheme="minorHAnsi"/>
        </w:rPr>
        <w:t>, I encourage you to pay particular attention to the Writing Module that is part of your coursework at the beginning of this class.</w:t>
      </w:r>
    </w:p>
    <w:p w14:paraId="5F4213BD" w14:textId="77777777" w:rsidR="00D40C61" w:rsidRPr="00C02D5E" w:rsidRDefault="00D40C61" w:rsidP="00C14845">
      <w:pPr>
        <w:pStyle w:val="Heading2"/>
        <w:rPr>
          <w:rFonts w:asciiTheme="minorHAnsi" w:hAnsiTheme="minorHAnsi" w:cstheme="minorHAnsi"/>
        </w:rPr>
      </w:pPr>
      <w:r w:rsidRPr="00C02D5E">
        <w:rPr>
          <w:rFonts w:asciiTheme="minorHAnsi" w:hAnsiTheme="minorHAnsi" w:cstheme="minorHAnsi"/>
        </w:rPr>
        <w:t>Course Objectives</w:t>
      </w:r>
    </w:p>
    <w:p w14:paraId="15BF08AA" w14:textId="51D444DD" w:rsidR="00F41A70" w:rsidRPr="00E24C2F" w:rsidRDefault="002521DA" w:rsidP="00F41A70">
      <w:pPr>
        <w:rPr>
          <w:rFonts w:asciiTheme="minorHAnsi" w:hAnsiTheme="minorHAnsi" w:cstheme="minorHAnsi"/>
        </w:rPr>
      </w:pPr>
      <w:r w:rsidRPr="00865D34">
        <w:rPr>
          <w:rFonts w:asciiTheme="minorHAnsi" w:hAnsiTheme="minorHAnsi" w:cstheme="minorHAnsi"/>
        </w:rPr>
        <w:t>After successful completion</w:t>
      </w:r>
      <w:r w:rsidR="00F41A70" w:rsidRPr="00865D34">
        <w:rPr>
          <w:rFonts w:asciiTheme="minorHAnsi" w:hAnsiTheme="minorHAnsi" w:cstheme="minorHAnsi"/>
        </w:rPr>
        <w:t xml:space="preserve"> of this course, students will be able to:</w:t>
      </w:r>
      <w:r w:rsidR="00D76184">
        <w:rPr>
          <w:rFonts w:asciiTheme="minorHAnsi" w:hAnsiTheme="minorHAnsi" w:cstheme="minorHAnsi"/>
        </w:rPr>
        <w:t xml:space="preserve"> </w:t>
      </w:r>
    </w:p>
    <w:p w14:paraId="37F9DAA6" w14:textId="77777777" w:rsidR="00AC7440" w:rsidRPr="00E24C2F" w:rsidRDefault="00AC7440" w:rsidP="00AC7440">
      <w:pPr>
        <w:pStyle w:val="ListParagraph"/>
        <w:numPr>
          <w:ilvl w:val="0"/>
          <w:numId w:val="31"/>
        </w:numPr>
        <w:rPr>
          <w:rFonts w:cstheme="minorHAnsi"/>
          <w:color w:val="000000" w:themeColor="text1"/>
          <w:sz w:val="24"/>
          <w:szCs w:val="24"/>
        </w:rPr>
      </w:pPr>
      <w:r w:rsidRPr="00E24C2F">
        <w:rPr>
          <w:rFonts w:cstheme="minorHAnsi"/>
          <w:color w:val="000000" w:themeColor="text1"/>
          <w:sz w:val="24"/>
          <w:szCs w:val="24"/>
        </w:rPr>
        <w:t>Analyze how gender works in different realms of society (politics, work, family, media, etc.), locating the causes of gender as diverse and flexible (</w:t>
      </w:r>
      <w:r>
        <w:rPr>
          <w:rFonts w:cstheme="minorHAnsi"/>
          <w:color w:val="000000" w:themeColor="text1"/>
          <w:sz w:val="24"/>
          <w:szCs w:val="24"/>
        </w:rPr>
        <w:t>not</w:t>
      </w:r>
      <w:r w:rsidRPr="00E24C2F">
        <w:rPr>
          <w:rFonts w:cstheme="minorHAnsi"/>
          <w:color w:val="000000" w:themeColor="text1"/>
          <w:sz w:val="24"/>
          <w:szCs w:val="24"/>
        </w:rPr>
        <w:t xml:space="preserve"> fixed and inevitable).</w:t>
      </w:r>
    </w:p>
    <w:p w14:paraId="0745DA8A" w14:textId="77777777" w:rsidR="00AC7440" w:rsidRPr="00E24C2F" w:rsidRDefault="00AC7440" w:rsidP="00AC7440">
      <w:pPr>
        <w:pStyle w:val="ListParagraph"/>
        <w:numPr>
          <w:ilvl w:val="0"/>
          <w:numId w:val="31"/>
        </w:numPr>
        <w:rPr>
          <w:rFonts w:cstheme="minorHAnsi"/>
          <w:color w:val="000000" w:themeColor="text1"/>
          <w:sz w:val="24"/>
          <w:szCs w:val="24"/>
        </w:rPr>
      </w:pPr>
      <w:r w:rsidRPr="00E24C2F">
        <w:rPr>
          <w:rFonts w:cstheme="minorHAnsi"/>
          <w:color w:val="000000" w:themeColor="text1"/>
          <w:sz w:val="24"/>
          <w:szCs w:val="24"/>
        </w:rPr>
        <w:lastRenderedPageBreak/>
        <w:t>Locate their gendered experiences in historical context, understand the development of feminist movements and schools of thought.</w:t>
      </w:r>
    </w:p>
    <w:p w14:paraId="1DDD9782" w14:textId="77777777" w:rsidR="00AC7440" w:rsidRPr="00E24C2F" w:rsidRDefault="00AC7440" w:rsidP="00AC7440">
      <w:pPr>
        <w:pStyle w:val="ListParagraph"/>
        <w:numPr>
          <w:ilvl w:val="0"/>
          <w:numId w:val="31"/>
        </w:numPr>
        <w:rPr>
          <w:rFonts w:cstheme="minorHAnsi"/>
          <w:color w:val="000000" w:themeColor="text1"/>
          <w:sz w:val="24"/>
          <w:szCs w:val="24"/>
        </w:rPr>
      </w:pPr>
      <w:r w:rsidRPr="00E24C2F">
        <w:rPr>
          <w:rFonts w:eastAsia="Times New Roman" w:cstheme="minorHAnsi"/>
          <w:color w:val="000000" w:themeColor="text1"/>
          <w:sz w:val="24"/>
          <w:szCs w:val="24"/>
        </w:rPr>
        <w:t xml:space="preserve">Understand that experiences </w:t>
      </w:r>
      <w:r w:rsidRPr="00E24C2F">
        <w:rPr>
          <w:rFonts w:cstheme="minorHAnsi"/>
          <w:color w:val="000000" w:themeColor="text1"/>
          <w:sz w:val="24"/>
          <w:szCs w:val="24"/>
        </w:rPr>
        <w:t>are shaped by intersecting axes of privilege and inequality, such as gender, race/ethnicity, sexuality, ability, class, religion, and national origin.</w:t>
      </w:r>
    </w:p>
    <w:p w14:paraId="590A129E" w14:textId="77777777" w:rsidR="00AC7440" w:rsidRPr="00E24C2F" w:rsidRDefault="00AC7440" w:rsidP="00AC7440">
      <w:pPr>
        <w:pStyle w:val="ListParagraph"/>
        <w:numPr>
          <w:ilvl w:val="0"/>
          <w:numId w:val="31"/>
        </w:numPr>
        <w:rPr>
          <w:rFonts w:cstheme="minorHAnsi"/>
          <w:color w:val="000000" w:themeColor="text1"/>
          <w:sz w:val="24"/>
          <w:szCs w:val="24"/>
        </w:rPr>
      </w:pPr>
      <w:r w:rsidRPr="00E24C2F">
        <w:rPr>
          <w:rFonts w:cstheme="minorHAnsi"/>
          <w:color w:val="000000" w:themeColor="text1"/>
          <w:sz w:val="24"/>
          <w:szCs w:val="24"/>
        </w:rPr>
        <w:t>Communicate different debates, connections, and theoretical interventions in the inter/multidisciplinary field of women’s and gender studies.</w:t>
      </w:r>
    </w:p>
    <w:p w14:paraId="727920AC" w14:textId="77777777" w:rsidR="00AC7440" w:rsidRPr="00E24C2F" w:rsidRDefault="00AC7440" w:rsidP="00AC7440">
      <w:pPr>
        <w:pStyle w:val="ListParagraph"/>
        <w:numPr>
          <w:ilvl w:val="0"/>
          <w:numId w:val="31"/>
        </w:numPr>
        <w:rPr>
          <w:rFonts w:cstheme="minorHAnsi"/>
          <w:color w:val="000000" w:themeColor="text1"/>
          <w:sz w:val="24"/>
          <w:szCs w:val="24"/>
        </w:rPr>
      </w:pPr>
      <w:r w:rsidRPr="00E24C2F">
        <w:rPr>
          <w:rFonts w:cstheme="minorHAnsi"/>
          <w:color w:val="000000" w:themeColor="text1"/>
          <w:sz w:val="24"/>
          <w:szCs w:val="24"/>
        </w:rPr>
        <w:t>Recognize that social change is possible, identify effective strategies for social transformation, and see ourselves as important actors in that collective action.</w:t>
      </w:r>
    </w:p>
    <w:p w14:paraId="2BE74831" w14:textId="77777777" w:rsidR="00AC7440" w:rsidRPr="00E24C2F" w:rsidRDefault="00AC7440" w:rsidP="00AC7440">
      <w:pPr>
        <w:pStyle w:val="ListParagraph"/>
        <w:numPr>
          <w:ilvl w:val="0"/>
          <w:numId w:val="31"/>
        </w:numPr>
        <w:rPr>
          <w:rFonts w:cstheme="minorHAnsi"/>
          <w:color w:val="000000" w:themeColor="text1"/>
          <w:sz w:val="24"/>
          <w:szCs w:val="24"/>
        </w:rPr>
      </w:pPr>
      <w:r w:rsidRPr="00E24C2F">
        <w:rPr>
          <w:rFonts w:cstheme="minorHAnsi"/>
          <w:color w:val="000000" w:themeColor="text1"/>
          <w:sz w:val="24"/>
          <w:szCs w:val="24"/>
        </w:rPr>
        <w:t>Develop skills in critical thinking, observation, analysis, communication, and self-awarenes</w:t>
      </w:r>
      <w:r>
        <w:rPr>
          <w:rFonts w:cstheme="minorHAnsi"/>
          <w:color w:val="000000" w:themeColor="text1"/>
          <w:sz w:val="24"/>
          <w:szCs w:val="24"/>
        </w:rPr>
        <w:t>s, including when “consuming” textual and visual material such as films</w:t>
      </w:r>
    </w:p>
    <w:p w14:paraId="62C9543E" w14:textId="77777777" w:rsidR="00AC7440" w:rsidRPr="00E24C2F" w:rsidRDefault="00AC7440" w:rsidP="00AC7440">
      <w:pPr>
        <w:pStyle w:val="ListParagraph"/>
        <w:numPr>
          <w:ilvl w:val="0"/>
          <w:numId w:val="31"/>
        </w:numPr>
        <w:rPr>
          <w:rFonts w:cstheme="minorHAnsi"/>
          <w:color w:val="000000" w:themeColor="text1"/>
          <w:sz w:val="24"/>
          <w:szCs w:val="24"/>
        </w:rPr>
      </w:pPr>
      <w:r w:rsidRPr="00E24C2F">
        <w:rPr>
          <w:rFonts w:cstheme="minorHAnsi"/>
          <w:color w:val="000000" w:themeColor="text1"/>
          <w:sz w:val="24"/>
          <w:szCs w:val="24"/>
        </w:rPr>
        <w:t xml:space="preserve">Demonstrate growth </w:t>
      </w:r>
      <w:r>
        <w:rPr>
          <w:rFonts w:cstheme="minorHAnsi"/>
          <w:color w:val="000000" w:themeColor="text1"/>
          <w:sz w:val="24"/>
          <w:szCs w:val="24"/>
        </w:rPr>
        <w:t>and effective</w:t>
      </w:r>
      <w:r w:rsidRPr="00E24C2F">
        <w:rPr>
          <w:rFonts w:cstheme="minorHAnsi"/>
          <w:color w:val="000000" w:themeColor="text1"/>
          <w:sz w:val="24"/>
          <w:szCs w:val="24"/>
        </w:rPr>
        <w:t xml:space="preserve"> written communication.</w:t>
      </w:r>
    </w:p>
    <w:p w14:paraId="54FAED61" w14:textId="50442AFA" w:rsidR="00244604" w:rsidRPr="00C02D5E" w:rsidRDefault="006E699C" w:rsidP="00C14845">
      <w:pPr>
        <w:pStyle w:val="Heading2"/>
        <w:rPr>
          <w:rFonts w:asciiTheme="minorHAnsi" w:hAnsiTheme="minorHAnsi" w:cstheme="minorHAnsi"/>
        </w:rPr>
      </w:pPr>
      <w:r>
        <w:rPr>
          <w:rFonts w:asciiTheme="minorHAnsi" w:hAnsiTheme="minorHAnsi" w:cstheme="minorHAnsi"/>
        </w:rPr>
        <w:t xml:space="preserve">Required </w:t>
      </w:r>
      <w:r w:rsidR="00244604" w:rsidRPr="00C02D5E">
        <w:rPr>
          <w:rFonts w:asciiTheme="minorHAnsi" w:hAnsiTheme="minorHAnsi" w:cstheme="minorHAnsi"/>
        </w:rPr>
        <w:t>Materials</w:t>
      </w:r>
    </w:p>
    <w:p w14:paraId="5286935E" w14:textId="5B24F11B" w:rsidR="00244604" w:rsidRPr="008F2CD5" w:rsidRDefault="008E6A42" w:rsidP="008E6A42">
      <w:pPr>
        <w:pStyle w:val="Default"/>
        <w:numPr>
          <w:ilvl w:val="0"/>
          <w:numId w:val="1"/>
        </w:numPr>
        <w:rPr>
          <w:rFonts w:asciiTheme="minorHAnsi" w:hAnsiTheme="minorHAnsi" w:cstheme="minorHAnsi"/>
        </w:rPr>
      </w:pPr>
      <w:r w:rsidRPr="008F2CD5">
        <w:rPr>
          <w:rFonts w:asciiTheme="minorHAnsi" w:hAnsiTheme="minorHAnsi" w:cstheme="minorHAnsi"/>
        </w:rPr>
        <w:t>Susan M. Shaw and Janet Lee. (Eds.) (202</w:t>
      </w:r>
      <w:r w:rsidR="00BC49F1" w:rsidRPr="008F2CD5">
        <w:rPr>
          <w:rFonts w:asciiTheme="minorHAnsi" w:hAnsiTheme="minorHAnsi" w:cstheme="minorHAnsi"/>
        </w:rPr>
        <w:t>2</w:t>
      </w:r>
      <w:r w:rsidRPr="008F2CD5">
        <w:rPr>
          <w:rFonts w:asciiTheme="minorHAnsi" w:hAnsiTheme="minorHAnsi" w:cstheme="minorHAnsi"/>
        </w:rPr>
        <w:t xml:space="preserve">). </w:t>
      </w:r>
      <w:r w:rsidRPr="008F2CD5">
        <w:rPr>
          <w:rFonts w:asciiTheme="minorHAnsi" w:hAnsiTheme="minorHAnsi" w:cstheme="minorHAnsi"/>
          <w:i/>
          <w:iCs/>
        </w:rPr>
        <w:t>Gendered Voices Feminist Visions: Classic and Contemporary Readings</w:t>
      </w:r>
      <w:r w:rsidRPr="008F2CD5">
        <w:rPr>
          <w:rFonts w:asciiTheme="minorHAnsi" w:hAnsiTheme="minorHAnsi" w:cstheme="minorHAnsi"/>
        </w:rPr>
        <w:t xml:space="preserve">. </w:t>
      </w:r>
      <w:r w:rsidR="00BC49F1" w:rsidRPr="008F2CD5">
        <w:rPr>
          <w:rFonts w:asciiTheme="minorHAnsi" w:hAnsiTheme="minorHAnsi" w:cstheme="minorHAnsi"/>
        </w:rPr>
        <w:t>8</w:t>
      </w:r>
      <w:r w:rsidRPr="008F2CD5">
        <w:rPr>
          <w:rFonts w:asciiTheme="minorHAnsi" w:hAnsiTheme="minorHAnsi" w:cstheme="minorHAnsi"/>
        </w:rPr>
        <w:t>th edition. Oxford University Press. ISBN</w:t>
      </w:r>
      <w:r w:rsidR="00BC49F1" w:rsidRPr="008F2CD5">
        <w:rPr>
          <w:rFonts w:asciiTheme="minorHAnsi" w:hAnsiTheme="minorHAnsi" w:cstheme="minorHAnsi"/>
        </w:rPr>
        <w:t>: 9780197622612</w:t>
      </w:r>
    </w:p>
    <w:p w14:paraId="46DF76FF" w14:textId="35A5FA97" w:rsidR="00244604" w:rsidRPr="008F2CD5" w:rsidRDefault="00244604" w:rsidP="00244604">
      <w:pPr>
        <w:numPr>
          <w:ilvl w:val="0"/>
          <w:numId w:val="1"/>
        </w:numPr>
        <w:spacing w:line="276" w:lineRule="auto"/>
        <w:rPr>
          <w:rFonts w:asciiTheme="minorHAnsi" w:hAnsiTheme="minorHAnsi" w:cstheme="minorHAnsi"/>
        </w:rPr>
      </w:pPr>
      <w:r w:rsidRPr="008F2CD5">
        <w:rPr>
          <w:rFonts w:asciiTheme="minorHAnsi" w:hAnsiTheme="minorHAnsi" w:cstheme="minorHAnsi"/>
        </w:rPr>
        <w:t>Other required materials and/or readings</w:t>
      </w:r>
      <w:r w:rsidR="008E6A42" w:rsidRPr="008F2CD5">
        <w:rPr>
          <w:rFonts w:asciiTheme="minorHAnsi" w:hAnsiTheme="minorHAnsi" w:cstheme="minorHAnsi"/>
        </w:rPr>
        <w:t xml:space="preserve"> are linked below on this syllabus and included in the online modules in Canvas.</w:t>
      </w:r>
    </w:p>
    <w:p w14:paraId="05E4E856" w14:textId="29E67AC3" w:rsidR="00244604" w:rsidRPr="008F2CD5" w:rsidRDefault="008E6A42" w:rsidP="00244604">
      <w:pPr>
        <w:numPr>
          <w:ilvl w:val="0"/>
          <w:numId w:val="1"/>
        </w:numPr>
        <w:spacing w:after="200" w:line="276" w:lineRule="auto"/>
        <w:rPr>
          <w:rFonts w:asciiTheme="minorHAnsi" w:hAnsiTheme="minorHAnsi" w:cstheme="minorHAnsi"/>
        </w:rPr>
      </w:pPr>
      <w:r w:rsidRPr="008F2CD5">
        <w:rPr>
          <w:rFonts w:asciiTheme="minorHAnsi" w:hAnsiTheme="minorHAnsi" w:cstheme="minorHAnsi"/>
        </w:rPr>
        <w:t>The online lessons on Canvas include links to s</w:t>
      </w:r>
      <w:r w:rsidR="00244604" w:rsidRPr="008F2CD5">
        <w:rPr>
          <w:rFonts w:asciiTheme="minorHAnsi" w:hAnsiTheme="minorHAnsi" w:cstheme="minorHAnsi"/>
        </w:rPr>
        <w:t>upplementary materials and/or readings</w:t>
      </w:r>
      <w:r w:rsidRPr="008F2CD5">
        <w:rPr>
          <w:rFonts w:asciiTheme="minorHAnsi" w:hAnsiTheme="minorHAnsi" w:cstheme="minorHAnsi"/>
        </w:rPr>
        <w:t xml:space="preserve">. I indicate </w:t>
      </w:r>
      <w:r w:rsidR="00244604" w:rsidRPr="008F2CD5">
        <w:rPr>
          <w:rFonts w:asciiTheme="minorHAnsi" w:hAnsiTheme="minorHAnsi" w:cstheme="minorHAnsi"/>
        </w:rPr>
        <w:t xml:space="preserve">whether </w:t>
      </w:r>
      <w:r w:rsidRPr="008F2CD5">
        <w:rPr>
          <w:rFonts w:asciiTheme="minorHAnsi" w:hAnsiTheme="minorHAnsi" w:cstheme="minorHAnsi"/>
        </w:rPr>
        <w:t xml:space="preserve">you should read, </w:t>
      </w:r>
      <w:r w:rsidR="000140A6" w:rsidRPr="008F2CD5">
        <w:rPr>
          <w:rFonts w:asciiTheme="minorHAnsi" w:hAnsiTheme="minorHAnsi" w:cstheme="minorHAnsi"/>
        </w:rPr>
        <w:t>skim,</w:t>
      </w:r>
      <w:r w:rsidRPr="008F2CD5">
        <w:rPr>
          <w:rFonts w:asciiTheme="minorHAnsi" w:hAnsiTheme="minorHAnsi" w:cstheme="minorHAnsi"/>
        </w:rPr>
        <w:t xml:space="preserve"> or consider them as </w:t>
      </w:r>
      <w:r w:rsidR="00D13C4A" w:rsidRPr="008F2CD5">
        <w:rPr>
          <w:rFonts w:asciiTheme="minorHAnsi" w:hAnsiTheme="minorHAnsi" w:cstheme="minorHAnsi"/>
        </w:rPr>
        <w:t>“</w:t>
      </w:r>
      <w:r w:rsidRPr="008F2CD5">
        <w:rPr>
          <w:rFonts w:asciiTheme="minorHAnsi" w:hAnsiTheme="minorHAnsi" w:cstheme="minorHAnsi"/>
        </w:rPr>
        <w:t>further reading</w:t>
      </w:r>
      <w:r w:rsidR="00D13C4A" w:rsidRPr="008F2CD5">
        <w:rPr>
          <w:rFonts w:asciiTheme="minorHAnsi" w:hAnsiTheme="minorHAnsi" w:cstheme="minorHAnsi"/>
        </w:rPr>
        <w:t>”</w:t>
      </w:r>
      <w:r w:rsidRPr="008F2CD5">
        <w:rPr>
          <w:rFonts w:asciiTheme="minorHAnsi" w:hAnsiTheme="minorHAnsi" w:cstheme="minorHAnsi"/>
        </w:rPr>
        <w:t>.</w:t>
      </w:r>
      <w:r w:rsidR="00244604" w:rsidRPr="008F2CD5">
        <w:rPr>
          <w:rFonts w:asciiTheme="minorHAnsi" w:hAnsiTheme="minorHAnsi" w:cstheme="minorHAnsi"/>
        </w:rPr>
        <w:t xml:space="preserve"> </w:t>
      </w:r>
    </w:p>
    <w:p w14:paraId="2A0FEB8B" w14:textId="77777777" w:rsidR="00C85855" w:rsidRPr="00C02D5E" w:rsidRDefault="00C85855" w:rsidP="00C85855">
      <w:pPr>
        <w:pStyle w:val="Heading2"/>
        <w:rPr>
          <w:rFonts w:asciiTheme="minorHAnsi" w:hAnsiTheme="minorHAnsi" w:cstheme="minorHAnsi"/>
        </w:rPr>
      </w:pPr>
      <w:r w:rsidRPr="00C02D5E">
        <w:rPr>
          <w:rFonts w:asciiTheme="minorHAnsi" w:hAnsiTheme="minorHAnsi" w:cstheme="minorHAnsi"/>
        </w:rPr>
        <w:t>Co</w:t>
      </w:r>
      <w:r>
        <w:rPr>
          <w:rFonts w:asciiTheme="minorHAnsi" w:hAnsiTheme="minorHAnsi" w:cstheme="minorHAnsi"/>
        </w:rPr>
        <w:t>mmunication Expectations</w:t>
      </w:r>
    </w:p>
    <w:p w14:paraId="3FCC0FBC" w14:textId="2D453B5E" w:rsidR="00C85855" w:rsidRPr="008F2CD5" w:rsidRDefault="00C85855" w:rsidP="00C85855">
      <w:pPr>
        <w:rPr>
          <w:rFonts w:asciiTheme="minorHAnsi" w:hAnsiTheme="minorHAnsi" w:cstheme="minorHAnsi"/>
        </w:rPr>
      </w:pPr>
      <w:r w:rsidRPr="008F2CD5">
        <w:rPr>
          <w:rFonts w:asciiTheme="minorHAnsi" w:hAnsiTheme="minorHAnsi" w:cstheme="minorHAnsi"/>
        </w:rPr>
        <w:t>The primary tool that I will be using to communicate directly with you (students) is Canvas and on certain occasions email.</w:t>
      </w:r>
      <w:r w:rsidR="00250535" w:rsidRPr="008F2CD5">
        <w:rPr>
          <w:rFonts w:asciiTheme="minorHAnsi" w:hAnsiTheme="minorHAnsi" w:cstheme="minorHAnsi"/>
        </w:rPr>
        <w:t xml:space="preserve"> </w:t>
      </w:r>
      <w:r w:rsidRPr="008F2CD5">
        <w:rPr>
          <w:rFonts w:asciiTheme="minorHAnsi" w:hAnsiTheme="minorHAnsi" w:cstheme="minorHAnsi"/>
        </w:rPr>
        <w:t xml:space="preserve">You can send personal concerns or questions using Canvas’ email feature or emailing me directly at </w:t>
      </w:r>
      <w:hyperlink r:id="rId12" w:history="1">
        <w:r w:rsidRPr="008F2CD5">
          <w:rPr>
            <w:rStyle w:val="Hyperlink"/>
            <w:rFonts w:asciiTheme="minorHAnsi" w:hAnsiTheme="minorHAnsi" w:cstheme="minorHAnsi"/>
          </w:rPr>
          <w:t>Ozlem.Altiok@unt.edu</w:t>
        </w:r>
      </w:hyperlink>
      <w:r w:rsidRPr="008F2CD5">
        <w:rPr>
          <w:rFonts w:asciiTheme="minorHAnsi" w:hAnsiTheme="minorHAnsi" w:cstheme="minorHAnsi"/>
        </w:rPr>
        <w:t xml:space="preserve"> You can expect to receive a response to emails usually within 1-2 days. For the weekly quizzes in this class, you will know your grade immediately after taking them. For assignments that involve writing (discussion posts, the film </w:t>
      </w:r>
      <w:r w:rsidR="00321874" w:rsidRPr="008F2CD5">
        <w:rPr>
          <w:rFonts w:asciiTheme="minorHAnsi" w:hAnsiTheme="minorHAnsi" w:cstheme="minorHAnsi"/>
        </w:rPr>
        <w:t>essay,</w:t>
      </w:r>
      <w:r w:rsidRPr="008F2CD5">
        <w:rPr>
          <w:rFonts w:asciiTheme="minorHAnsi" w:hAnsiTheme="minorHAnsi" w:cstheme="minorHAnsi"/>
        </w:rPr>
        <w:t xml:space="preserve"> and the final exam) you will be receiving feedback and see your grade within approximately 7 days. </w:t>
      </w:r>
    </w:p>
    <w:p w14:paraId="652B62D3" w14:textId="77777777" w:rsidR="008F2CD5" w:rsidRPr="008F2CD5" w:rsidRDefault="008F2CD5" w:rsidP="00C85855">
      <w:pPr>
        <w:rPr>
          <w:rFonts w:asciiTheme="minorHAnsi" w:hAnsiTheme="minorHAnsi" w:cstheme="minorHAnsi"/>
        </w:rPr>
      </w:pPr>
    </w:p>
    <w:p w14:paraId="128469C7" w14:textId="7C029D74" w:rsidR="00C85855" w:rsidRPr="008F2CD5" w:rsidRDefault="00C85855" w:rsidP="00C85855">
      <w:pPr>
        <w:rPr>
          <w:rFonts w:asciiTheme="minorHAnsi" w:hAnsiTheme="minorHAnsi" w:cstheme="minorHAnsi"/>
          <w:i/>
        </w:rPr>
      </w:pPr>
      <w:r w:rsidRPr="008F2CD5">
        <w:rPr>
          <w:rFonts w:asciiTheme="minorHAnsi" w:hAnsiTheme="minorHAnsi" w:cstheme="minorHAnsi"/>
        </w:rPr>
        <w:t xml:space="preserve">Remember that college communication is still professional communication. Use correct spelling and grammar and always double-check your response before hitting send or reply. UNT’s CLEAR has </w:t>
      </w:r>
      <w:hyperlink r:id="rId13" w:history="1">
        <w:r w:rsidRPr="008F2CD5">
          <w:rPr>
            <w:rStyle w:val="Hyperlink"/>
            <w:rFonts w:asciiTheme="minorHAnsi" w:hAnsiTheme="minorHAnsi" w:cstheme="minorHAnsi"/>
          </w:rPr>
          <w:t>a webpage for students that provides Online Communication Tips</w:t>
        </w:r>
      </w:hyperlink>
      <w:r w:rsidRPr="008F2CD5">
        <w:rPr>
          <w:rFonts w:asciiTheme="minorHAnsi" w:hAnsiTheme="minorHAnsi" w:cstheme="minorHAnsi"/>
        </w:rPr>
        <w:t xml:space="preserve"> </w:t>
      </w:r>
    </w:p>
    <w:p w14:paraId="39B1DA99" w14:textId="666BB830" w:rsidR="00244604" w:rsidRPr="00C02D5E" w:rsidRDefault="00271577" w:rsidP="00C14845">
      <w:pPr>
        <w:pStyle w:val="Heading2"/>
        <w:rPr>
          <w:rFonts w:asciiTheme="minorHAnsi" w:hAnsiTheme="minorHAnsi" w:cstheme="minorHAnsi"/>
        </w:rPr>
      </w:pPr>
      <w:r w:rsidRPr="00C02D5E">
        <w:rPr>
          <w:rFonts w:asciiTheme="minorHAnsi" w:hAnsiTheme="minorHAnsi" w:cstheme="minorHAnsi"/>
        </w:rPr>
        <w:t>Teaching Philosophy</w:t>
      </w:r>
    </w:p>
    <w:p w14:paraId="2CFF09B7" w14:textId="38DDB5A3" w:rsidR="008F2CD5" w:rsidRDefault="00AC7440" w:rsidP="00D13C4A">
      <w:pPr>
        <w:rPr>
          <w:rFonts w:asciiTheme="minorHAnsi" w:hAnsiTheme="minorHAnsi" w:cstheme="minorHAnsi"/>
        </w:rPr>
      </w:pPr>
      <w:r>
        <w:rPr>
          <w:rFonts w:asciiTheme="minorHAnsi" w:hAnsiTheme="minorHAnsi" w:cstheme="minorHAnsi"/>
        </w:rPr>
        <w:t>M</w:t>
      </w:r>
      <w:r w:rsidRPr="008F2CD5">
        <w:rPr>
          <w:rFonts w:asciiTheme="minorHAnsi" w:hAnsiTheme="minorHAnsi" w:cstheme="minorHAnsi"/>
        </w:rPr>
        <w:t xml:space="preserve">y teaching is informed by my belief that knowers “can’t be neutral on a moving train,” and that knowledge must be used to </w:t>
      </w:r>
      <w:r>
        <w:rPr>
          <w:rFonts w:asciiTheme="minorHAnsi" w:hAnsiTheme="minorHAnsi" w:cstheme="minorHAnsi"/>
        </w:rPr>
        <w:t xml:space="preserve">advance human rights and </w:t>
      </w:r>
      <w:r w:rsidRPr="008F2CD5">
        <w:rPr>
          <w:rFonts w:asciiTheme="minorHAnsi" w:hAnsiTheme="minorHAnsi" w:cstheme="minorHAnsi"/>
        </w:rPr>
        <w:t>achieve social justice. I take seriously the argument Adrienne Rich makes in her 1977 essay “Claiming an Education</w:t>
      </w:r>
      <w:r>
        <w:rPr>
          <w:rFonts w:asciiTheme="minorHAnsi" w:hAnsiTheme="minorHAnsi" w:cstheme="minorHAnsi"/>
        </w:rPr>
        <w:t>,</w:t>
      </w:r>
      <w:r w:rsidRPr="008F2CD5">
        <w:rPr>
          <w:rFonts w:asciiTheme="minorHAnsi" w:hAnsiTheme="minorHAnsi" w:cstheme="minorHAnsi"/>
        </w:rPr>
        <w:t>”</w:t>
      </w:r>
      <w:r>
        <w:rPr>
          <w:rFonts w:asciiTheme="minorHAnsi" w:hAnsiTheme="minorHAnsi" w:cstheme="minorHAnsi"/>
        </w:rPr>
        <w:t xml:space="preserve"> which you will be reading in the first week.</w:t>
      </w:r>
      <w:r w:rsidRPr="008F2CD5">
        <w:rPr>
          <w:rFonts w:asciiTheme="minorHAnsi" w:hAnsiTheme="minorHAnsi" w:cstheme="minorHAnsi"/>
        </w:rPr>
        <w:t xml:space="preserve"> I am here to help you claim your education. </w:t>
      </w:r>
      <w:r w:rsidR="00BF2D0D">
        <w:rPr>
          <w:rFonts w:asciiTheme="minorHAnsi" w:hAnsiTheme="minorHAnsi" w:cstheme="minorHAnsi"/>
        </w:rPr>
        <w:t>My</w:t>
      </w:r>
      <w:r w:rsidRPr="008F2CD5">
        <w:rPr>
          <w:rFonts w:asciiTheme="minorHAnsi" w:hAnsiTheme="minorHAnsi" w:cstheme="minorHAnsi"/>
        </w:rPr>
        <w:t xml:space="preserve"> responsibility as a teacher-scholar </w:t>
      </w:r>
      <w:r w:rsidR="00BF2D0D">
        <w:rPr>
          <w:rFonts w:asciiTheme="minorHAnsi" w:hAnsiTheme="minorHAnsi" w:cstheme="minorHAnsi"/>
        </w:rPr>
        <w:t>is to help</w:t>
      </w:r>
      <w:r w:rsidRPr="008F2CD5">
        <w:rPr>
          <w:rFonts w:asciiTheme="minorHAnsi" w:hAnsiTheme="minorHAnsi" w:cstheme="minorHAnsi"/>
        </w:rPr>
        <w:t xml:space="preserve"> you understand </w:t>
      </w:r>
      <w:r w:rsidR="00CC3306">
        <w:rPr>
          <w:rFonts w:asciiTheme="minorHAnsi" w:hAnsiTheme="minorHAnsi" w:cstheme="minorHAnsi"/>
        </w:rPr>
        <w:t xml:space="preserve">what gender refers to, and how </w:t>
      </w:r>
      <w:r w:rsidR="00BF2D0D">
        <w:rPr>
          <w:rFonts w:asciiTheme="minorHAnsi" w:hAnsiTheme="minorHAnsi" w:cstheme="minorHAnsi"/>
        </w:rPr>
        <w:t>gender inequality</w:t>
      </w:r>
      <w:r w:rsidR="00CC3306">
        <w:rPr>
          <w:rFonts w:asciiTheme="minorHAnsi" w:hAnsiTheme="minorHAnsi" w:cstheme="minorHAnsi"/>
        </w:rPr>
        <w:t xml:space="preserve"> impact</w:t>
      </w:r>
      <w:r w:rsidR="00BF2D0D">
        <w:rPr>
          <w:rFonts w:asciiTheme="minorHAnsi" w:hAnsiTheme="minorHAnsi" w:cstheme="minorHAnsi"/>
        </w:rPr>
        <w:t>s many aspects of</w:t>
      </w:r>
      <w:r w:rsidR="00CC3306">
        <w:rPr>
          <w:rFonts w:asciiTheme="minorHAnsi" w:hAnsiTheme="minorHAnsi" w:cstheme="minorHAnsi"/>
        </w:rPr>
        <w:t xml:space="preserve"> our lives</w:t>
      </w:r>
      <w:r w:rsidRPr="008F2CD5">
        <w:rPr>
          <w:rFonts w:asciiTheme="minorHAnsi" w:hAnsiTheme="minorHAnsi" w:cstheme="minorHAnsi"/>
        </w:rPr>
        <w:t>. I am here to help you develop your own intellectual capacity and voice. I expect that you will us</w:t>
      </w:r>
      <w:r>
        <w:rPr>
          <w:rFonts w:asciiTheme="minorHAnsi" w:hAnsiTheme="minorHAnsi" w:cstheme="minorHAnsi"/>
        </w:rPr>
        <w:t>e</w:t>
      </w:r>
      <w:r w:rsidRPr="008F2CD5">
        <w:rPr>
          <w:rFonts w:asciiTheme="minorHAnsi" w:hAnsiTheme="minorHAnsi" w:cstheme="minorHAnsi"/>
        </w:rPr>
        <w:t xml:space="preserve"> the resources I provide to help you develop into a better thinker, writer, and advocate</w:t>
      </w:r>
      <w:r>
        <w:rPr>
          <w:rFonts w:asciiTheme="minorHAnsi" w:hAnsiTheme="minorHAnsi" w:cstheme="minorHAnsi"/>
        </w:rPr>
        <w:t>.</w:t>
      </w:r>
    </w:p>
    <w:p w14:paraId="61C7130A" w14:textId="77777777" w:rsidR="00AC7440" w:rsidRPr="00D13C4A" w:rsidRDefault="00AC7440" w:rsidP="00D13C4A">
      <w:pPr>
        <w:rPr>
          <w:rFonts w:cstheme="minorHAnsi"/>
        </w:rPr>
      </w:pPr>
    </w:p>
    <w:p w14:paraId="68E91A30" w14:textId="6D3E6352" w:rsidR="002F7630" w:rsidRPr="00C02D5E" w:rsidRDefault="002F7630" w:rsidP="00EC6692">
      <w:pPr>
        <w:pStyle w:val="Heading3"/>
        <w:rPr>
          <w:rFonts w:asciiTheme="minorHAnsi" w:hAnsiTheme="minorHAnsi" w:cstheme="minorHAnsi"/>
        </w:rPr>
      </w:pPr>
      <w:r w:rsidRPr="00C02D5E">
        <w:rPr>
          <w:rFonts w:asciiTheme="minorHAnsi" w:hAnsiTheme="minorHAnsi" w:cstheme="minorHAnsi"/>
        </w:rPr>
        <w:t>Minimum Technology Requirements</w:t>
      </w:r>
    </w:p>
    <w:p w14:paraId="0D753010" w14:textId="193C3B6B" w:rsidR="00D60F8E" w:rsidRPr="008F2CD5" w:rsidRDefault="00D60F8E" w:rsidP="00D60F8E">
      <w:pPr>
        <w:rPr>
          <w:rFonts w:asciiTheme="minorHAnsi" w:hAnsiTheme="minorHAnsi" w:cstheme="minorHAnsi"/>
        </w:rPr>
      </w:pPr>
      <w:r w:rsidRPr="008F2CD5">
        <w:rPr>
          <w:rFonts w:asciiTheme="minorHAnsi" w:hAnsiTheme="minorHAnsi" w:cstheme="minorHAnsi"/>
        </w:rPr>
        <w:t>To be successful in this course, you will need the following:</w:t>
      </w:r>
    </w:p>
    <w:p w14:paraId="388F6F25" w14:textId="741F3132" w:rsidR="006F5F75" w:rsidRPr="00177F2A" w:rsidRDefault="002F7630" w:rsidP="00177F2A">
      <w:pPr>
        <w:pStyle w:val="ListParagraph"/>
        <w:numPr>
          <w:ilvl w:val="0"/>
          <w:numId w:val="2"/>
        </w:numPr>
        <w:rPr>
          <w:rFonts w:cstheme="minorHAnsi"/>
          <w:sz w:val="24"/>
          <w:szCs w:val="24"/>
        </w:rPr>
      </w:pPr>
      <w:r w:rsidRPr="008F2CD5">
        <w:rPr>
          <w:rFonts w:cstheme="minorHAnsi"/>
          <w:sz w:val="24"/>
          <w:szCs w:val="24"/>
        </w:rPr>
        <w:t>Computer</w:t>
      </w:r>
      <w:r w:rsidR="00177F2A">
        <w:rPr>
          <w:rFonts w:cstheme="minorHAnsi"/>
          <w:sz w:val="24"/>
          <w:szCs w:val="24"/>
        </w:rPr>
        <w:t xml:space="preserve"> and </w:t>
      </w:r>
      <w:r w:rsidR="00177F2A">
        <w:rPr>
          <w:rFonts w:cstheme="minorHAnsi"/>
        </w:rPr>
        <w:t>r</w:t>
      </w:r>
      <w:r w:rsidR="006F5F75" w:rsidRPr="00177F2A">
        <w:rPr>
          <w:rFonts w:cstheme="minorHAnsi"/>
        </w:rPr>
        <w:t xml:space="preserve">eliable internet access </w:t>
      </w:r>
    </w:p>
    <w:p w14:paraId="3A25C278" w14:textId="1AE0B35F" w:rsidR="002F7630" w:rsidRPr="00177F2A" w:rsidRDefault="002F7630" w:rsidP="00177F2A">
      <w:pPr>
        <w:pStyle w:val="ListParagraph"/>
        <w:numPr>
          <w:ilvl w:val="0"/>
          <w:numId w:val="2"/>
        </w:numPr>
        <w:rPr>
          <w:rFonts w:cstheme="minorHAnsi"/>
          <w:sz w:val="24"/>
          <w:szCs w:val="24"/>
        </w:rPr>
      </w:pPr>
      <w:r w:rsidRPr="008F2CD5">
        <w:rPr>
          <w:rFonts w:cstheme="minorHAnsi"/>
          <w:sz w:val="24"/>
          <w:szCs w:val="24"/>
        </w:rPr>
        <w:t>Speakers</w:t>
      </w:r>
      <w:r w:rsidR="00177F2A">
        <w:rPr>
          <w:rFonts w:cstheme="minorHAnsi"/>
          <w:sz w:val="24"/>
          <w:szCs w:val="24"/>
        </w:rPr>
        <w:t xml:space="preserve"> and </w:t>
      </w:r>
      <w:r w:rsidR="00177F2A">
        <w:rPr>
          <w:rFonts w:cstheme="minorHAnsi"/>
        </w:rPr>
        <w:t>m</w:t>
      </w:r>
      <w:r w:rsidRPr="00177F2A">
        <w:rPr>
          <w:rFonts w:cstheme="minorHAnsi"/>
        </w:rPr>
        <w:t>icrophone</w:t>
      </w:r>
    </w:p>
    <w:p w14:paraId="55A23D13" w14:textId="77777777" w:rsidR="002F7630" w:rsidRPr="008F2CD5" w:rsidRDefault="002F7630" w:rsidP="002F7630">
      <w:pPr>
        <w:pStyle w:val="ListParagraph"/>
        <w:numPr>
          <w:ilvl w:val="0"/>
          <w:numId w:val="2"/>
        </w:numPr>
        <w:rPr>
          <w:rFonts w:cstheme="minorHAnsi"/>
          <w:sz w:val="24"/>
          <w:szCs w:val="24"/>
        </w:rPr>
      </w:pPr>
      <w:r w:rsidRPr="008F2CD5">
        <w:rPr>
          <w:rFonts w:cstheme="minorHAnsi"/>
          <w:sz w:val="24"/>
          <w:szCs w:val="24"/>
        </w:rPr>
        <w:t>Plug-ins</w:t>
      </w:r>
    </w:p>
    <w:p w14:paraId="75211D11" w14:textId="64E98273" w:rsidR="00E54491" w:rsidRPr="008F2CD5" w:rsidRDefault="002F7630" w:rsidP="00E54491">
      <w:pPr>
        <w:pStyle w:val="ListParagraph"/>
        <w:numPr>
          <w:ilvl w:val="0"/>
          <w:numId w:val="2"/>
        </w:numPr>
        <w:spacing w:after="0"/>
        <w:rPr>
          <w:rFonts w:cstheme="minorHAnsi"/>
          <w:sz w:val="24"/>
          <w:szCs w:val="24"/>
        </w:rPr>
      </w:pPr>
      <w:r w:rsidRPr="008F2CD5">
        <w:rPr>
          <w:rFonts w:cstheme="minorHAnsi"/>
          <w:sz w:val="24"/>
          <w:szCs w:val="24"/>
        </w:rPr>
        <w:t>Microsoft Office Suite</w:t>
      </w:r>
      <w:r w:rsidR="00D60F8E" w:rsidRPr="008F2CD5">
        <w:rPr>
          <w:rFonts w:cstheme="minorHAnsi"/>
          <w:sz w:val="24"/>
          <w:szCs w:val="24"/>
        </w:rPr>
        <w:t xml:space="preserve"> or Open Office</w:t>
      </w:r>
    </w:p>
    <w:p w14:paraId="55FF9E88" w14:textId="7F8861B4" w:rsidR="00E07387" w:rsidRPr="008F2CD5" w:rsidRDefault="00E54491" w:rsidP="005C756C">
      <w:pPr>
        <w:pStyle w:val="ListParagraph"/>
        <w:numPr>
          <w:ilvl w:val="0"/>
          <w:numId w:val="2"/>
        </w:numPr>
        <w:rPr>
          <w:rStyle w:val="Hyperlink"/>
          <w:rFonts w:cstheme="minorHAnsi"/>
          <w:color w:val="auto"/>
          <w:sz w:val="24"/>
          <w:szCs w:val="24"/>
          <w:u w:val="none"/>
        </w:rPr>
      </w:pPr>
      <w:hyperlink r:id="rId14" w:history="1">
        <w:r w:rsidRPr="008F2CD5">
          <w:rPr>
            <w:rStyle w:val="Hyperlink"/>
            <w:rFonts w:cstheme="minorHAnsi"/>
            <w:sz w:val="24"/>
            <w:szCs w:val="24"/>
          </w:rPr>
          <w:t>Canvas Technical Requirements</w:t>
        </w:r>
      </w:hyperlink>
      <w:r w:rsidR="003829E2" w:rsidRPr="008F2CD5">
        <w:rPr>
          <w:rFonts w:cstheme="minorHAnsi"/>
          <w:sz w:val="24"/>
          <w:szCs w:val="24"/>
        </w:rPr>
        <w:t xml:space="preserve"> (</w:t>
      </w:r>
      <w:r w:rsidR="001C599D" w:rsidRPr="008F2CD5">
        <w:rPr>
          <w:rFonts w:cstheme="minorHAnsi"/>
          <w:sz w:val="24"/>
          <w:szCs w:val="24"/>
        </w:rPr>
        <w:t>https://clear.unt.edu/supported-technologies/canvas/requirements</w:t>
      </w:r>
      <w:r w:rsidR="003829E2" w:rsidRPr="008F2CD5">
        <w:rPr>
          <w:rStyle w:val="Hyperlink"/>
          <w:rFonts w:cstheme="minorHAnsi"/>
          <w:color w:val="auto"/>
          <w:sz w:val="24"/>
          <w:szCs w:val="24"/>
          <w:u w:val="none"/>
        </w:rPr>
        <w:t>)</w:t>
      </w:r>
    </w:p>
    <w:p w14:paraId="4C5786D0" w14:textId="77777777" w:rsidR="002F7630" w:rsidRPr="00C02D5E" w:rsidRDefault="002F7630" w:rsidP="00EC6692">
      <w:pPr>
        <w:pStyle w:val="Heading3"/>
        <w:rPr>
          <w:rFonts w:asciiTheme="minorHAnsi" w:hAnsiTheme="minorHAnsi" w:cstheme="minorHAnsi"/>
        </w:rPr>
      </w:pPr>
      <w:r w:rsidRPr="00C02D5E">
        <w:rPr>
          <w:rFonts w:asciiTheme="minorHAnsi" w:hAnsiTheme="minorHAnsi" w:cstheme="minorHAnsi"/>
        </w:rPr>
        <w:t>Computer Skills &amp; Digital Literacy</w:t>
      </w:r>
    </w:p>
    <w:p w14:paraId="54DBBF17" w14:textId="63399FA8" w:rsidR="002F7630" w:rsidRPr="002B15A7" w:rsidRDefault="00D60F8E" w:rsidP="002F7630">
      <w:pPr>
        <w:rPr>
          <w:rFonts w:asciiTheme="minorHAnsi" w:hAnsiTheme="minorHAnsi" w:cstheme="minorHAnsi"/>
        </w:rPr>
      </w:pPr>
      <w:r w:rsidRPr="002B15A7">
        <w:rPr>
          <w:rFonts w:asciiTheme="minorHAnsi" w:hAnsiTheme="minorHAnsi" w:cstheme="minorHAnsi"/>
        </w:rPr>
        <w:t>The following are</w:t>
      </w:r>
      <w:r w:rsidR="002F7630" w:rsidRPr="002B15A7">
        <w:rPr>
          <w:rFonts w:asciiTheme="minorHAnsi" w:hAnsiTheme="minorHAnsi" w:cstheme="minorHAnsi"/>
        </w:rPr>
        <w:t xml:space="preserve"> course-specific technical skills </w:t>
      </w:r>
      <w:r w:rsidRPr="002B15A7">
        <w:rPr>
          <w:rFonts w:asciiTheme="minorHAnsi" w:hAnsiTheme="minorHAnsi" w:cstheme="minorHAnsi"/>
        </w:rPr>
        <w:t>you</w:t>
      </w:r>
      <w:r w:rsidR="002F7630" w:rsidRPr="002B15A7">
        <w:rPr>
          <w:rFonts w:asciiTheme="minorHAnsi" w:hAnsiTheme="minorHAnsi" w:cstheme="minorHAnsi"/>
        </w:rPr>
        <w:t xml:space="preserve"> must have to succeed in the course</w:t>
      </w:r>
      <w:r w:rsidRPr="002B15A7">
        <w:rPr>
          <w:rFonts w:asciiTheme="minorHAnsi" w:hAnsiTheme="minorHAnsi" w:cstheme="minorHAnsi"/>
        </w:rPr>
        <w:t>:</w:t>
      </w:r>
    </w:p>
    <w:p w14:paraId="3988FAB0" w14:textId="31B6A464" w:rsidR="002F7630" w:rsidRPr="00177F2A" w:rsidRDefault="002F7630" w:rsidP="00177F2A">
      <w:pPr>
        <w:pStyle w:val="ListParagraph"/>
        <w:numPr>
          <w:ilvl w:val="0"/>
          <w:numId w:val="3"/>
        </w:numPr>
        <w:rPr>
          <w:rFonts w:cstheme="minorHAnsi"/>
          <w:sz w:val="24"/>
          <w:szCs w:val="24"/>
        </w:rPr>
      </w:pPr>
      <w:r w:rsidRPr="002B15A7">
        <w:rPr>
          <w:rFonts w:cstheme="minorHAnsi"/>
          <w:sz w:val="24"/>
          <w:szCs w:val="24"/>
        </w:rPr>
        <w:t>Using Canvas</w:t>
      </w:r>
      <w:r w:rsidR="00177F2A">
        <w:rPr>
          <w:rFonts w:cstheme="minorHAnsi"/>
        </w:rPr>
        <w:t xml:space="preserve"> </w:t>
      </w:r>
      <w:r w:rsidR="00177F2A" w:rsidRPr="00177F2A">
        <w:rPr>
          <w:rFonts w:cstheme="minorHAnsi"/>
          <w:sz w:val="24"/>
          <w:szCs w:val="24"/>
        </w:rPr>
        <w:t>and using</w:t>
      </w:r>
      <w:r w:rsidRPr="00177F2A">
        <w:rPr>
          <w:rFonts w:cstheme="minorHAnsi"/>
          <w:sz w:val="24"/>
          <w:szCs w:val="24"/>
        </w:rPr>
        <w:t xml:space="preserve"> email with attachments</w:t>
      </w:r>
    </w:p>
    <w:p w14:paraId="5706143E" w14:textId="77777777" w:rsidR="002F7630" w:rsidRPr="002B15A7" w:rsidRDefault="002F7630" w:rsidP="002F7630">
      <w:pPr>
        <w:pStyle w:val="ListParagraph"/>
        <w:numPr>
          <w:ilvl w:val="0"/>
          <w:numId w:val="3"/>
        </w:numPr>
        <w:rPr>
          <w:rFonts w:cstheme="minorHAnsi"/>
          <w:sz w:val="24"/>
          <w:szCs w:val="24"/>
        </w:rPr>
      </w:pPr>
      <w:r w:rsidRPr="002B15A7">
        <w:rPr>
          <w:rFonts w:cstheme="minorHAnsi"/>
          <w:sz w:val="24"/>
          <w:szCs w:val="24"/>
        </w:rPr>
        <w:t>Downloading and installing software</w:t>
      </w:r>
    </w:p>
    <w:p w14:paraId="1F43745A" w14:textId="3121C243" w:rsidR="002F7630" w:rsidRPr="002B15A7" w:rsidRDefault="002F7630" w:rsidP="002F7630">
      <w:pPr>
        <w:pStyle w:val="ListParagraph"/>
        <w:numPr>
          <w:ilvl w:val="0"/>
          <w:numId w:val="3"/>
        </w:numPr>
        <w:rPr>
          <w:rFonts w:cstheme="minorHAnsi"/>
          <w:sz w:val="24"/>
          <w:szCs w:val="24"/>
        </w:rPr>
      </w:pPr>
      <w:r w:rsidRPr="002B15A7">
        <w:rPr>
          <w:rFonts w:cstheme="minorHAnsi"/>
          <w:sz w:val="24"/>
          <w:szCs w:val="24"/>
        </w:rPr>
        <w:t xml:space="preserve">Using spreadsheet </w:t>
      </w:r>
      <w:r w:rsidR="001D3AB6" w:rsidRPr="002B15A7">
        <w:rPr>
          <w:rFonts w:cstheme="minorHAnsi"/>
          <w:sz w:val="24"/>
          <w:szCs w:val="24"/>
        </w:rPr>
        <w:t xml:space="preserve">and presentation </w:t>
      </w:r>
      <w:r w:rsidRPr="002B15A7">
        <w:rPr>
          <w:rFonts w:cstheme="minorHAnsi"/>
          <w:sz w:val="24"/>
          <w:szCs w:val="24"/>
        </w:rPr>
        <w:t>programs</w:t>
      </w:r>
    </w:p>
    <w:p w14:paraId="51CEBB20" w14:textId="275BD6CA" w:rsidR="00EE437C" w:rsidRPr="00C02D5E" w:rsidRDefault="007B1815" w:rsidP="00EC6692">
      <w:pPr>
        <w:pStyle w:val="Heading3"/>
        <w:rPr>
          <w:rFonts w:asciiTheme="minorHAnsi" w:hAnsiTheme="minorHAnsi" w:cstheme="minorHAnsi"/>
        </w:rPr>
      </w:pPr>
      <w:r w:rsidRPr="00C02D5E">
        <w:rPr>
          <w:rFonts w:asciiTheme="minorHAnsi" w:hAnsiTheme="minorHAnsi" w:cstheme="minorHAnsi"/>
        </w:rPr>
        <w:t>Rules of Engagement</w:t>
      </w:r>
    </w:p>
    <w:p w14:paraId="02ED94B1" w14:textId="55AC7F16" w:rsidR="00EE437C" w:rsidRPr="006E6B22" w:rsidRDefault="007B1815" w:rsidP="00EE437C">
      <w:pPr>
        <w:rPr>
          <w:rFonts w:asciiTheme="minorHAnsi" w:hAnsiTheme="minorHAnsi" w:cstheme="minorHAnsi"/>
          <w:shd w:val="clear" w:color="auto" w:fill="FFFFFF"/>
        </w:rPr>
      </w:pPr>
      <w:r w:rsidRPr="006E6B22">
        <w:rPr>
          <w:rFonts w:asciiTheme="minorHAnsi" w:hAnsiTheme="minorHAnsi" w:cstheme="minorHAnsi"/>
          <w:shd w:val="clear" w:color="auto" w:fill="FFFFFF"/>
        </w:rPr>
        <w:t>Rules of engagement refer</w:t>
      </w:r>
      <w:r w:rsidR="00EE437C" w:rsidRPr="006E6B22">
        <w:rPr>
          <w:rFonts w:asciiTheme="minorHAnsi" w:hAnsiTheme="minorHAnsi" w:cstheme="minorHAnsi"/>
          <w:shd w:val="clear" w:color="auto" w:fill="FFFFFF"/>
        </w:rPr>
        <w:t xml:space="preserve"> to the way students are expected to interact with each other and with their instructors online. Here are some general guidelines:</w:t>
      </w:r>
    </w:p>
    <w:p w14:paraId="6F6E0A83" w14:textId="77777777" w:rsidR="00EE437C" w:rsidRPr="008F2CD5" w:rsidRDefault="00EE437C" w:rsidP="00EE437C">
      <w:pPr>
        <w:pStyle w:val="ListParagraph"/>
        <w:numPr>
          <w:ilvl w:val="0"/>
          <w:numId w:val="4"/>
        </w:numPr>
        <w:rPr>
          <w:rFonts w:cstheme="minorHAnsi"/>
          <w:sz w:val="24"/>
          <w:szCs w:val="24"/>
        </w:rPr>
      </w:pPr>
      <w:r w:rsidRPr="008F2CD5">
        <w:rPr>
          <w:rFonts w:cstheme="minorHAnsi"/>
          <w:sz w:val="24"/>
          <w:szCs w:val="24"/>
        </w:rPr>
        <w:t xml:space="preserve">Treat your instructor and classmates with respect in email or any other communication. </w:t>
      </w:r>
    </w:p>
    <w:p w14:paraId="7CC8219B" w14:textId="0C85057F" w:rsidR="00EE437C" w:rsidRPr="008F2CD5" w:rsidRDefault="00EE437C" w:rsidP="00AF110E">
      <w:pPr>
        <w:pStyle w:val="ListParagraph"/>
        <w:numPr>
          <w:ilvl w:val="0"/>
          <w:numId w:val="4"/>
        </w:numPr>
        <w:rPr>
          <w:rFonts w:cstheme="minorHAnsi"/>
          <w:sz w:val="24"/>
          <w:szCs w:val="24"/>
        </w:rPr>
      </w:pPr>
      <w:r w:rsidRPr="008F2CD5">
        <w:rPr>
          <w:rFonts w:cstheme="minorHAnsi"/>
          <w:sz w:val="24"/>
          <w:szCs w:val="24"/>
        </w:rPr>
        <w:t xml:space="preserve">Always use your professors’ proper title: Dr. or Prof., or if in doubt use Mr. or Ms. </w:t>
      </w:r>
      <w:r w:rsidR="00D60F8E" w:rsidRPr="008F2CD5">
        <w:rPr>
          <w:rFonts w:cstheme="minorHAnsi"/>
          <w:sz w:val="24"/>
          <w:szCs w:val="24"/>
        </w:rPr>
        <w:t xml:space="preserve">You may refer to me as Dr. Altıok (or Dr. Altiok). </w:t>
      </w:r>
    </w:p>
    <w:p w14:paraId="4AD2408B" w14:textId="164C69D6" w:rsidR="00EE437C" w:rsidRPr="00177F2A" w:rsidRDefault="00EE437C" w:rsidP="00177F2A">
      <w:pPr>
        <w:pStyle w:val="ListParagraph"/>
        <w:numPr>
          <w:ilvl w:val="0"/>
          <w:numId w:val="4"/>
        </w:numPr>
        <w:rPr>
          <w:rFonts w:cstheme="minorHAnsi"/>
          <w:sz w:val="24"/>
          <w:szCs w:val="24"/>
        </w:rPr>
      </w:pPr>
      <w:r w:rsidRPr="008F2CD5">
        <w:rPr>
          <w:rFonts w:cstheme="minorHAnsi"/>
          <w:sz w:val="24"/>
          <w:szCs w:val="24"/>
        </w:rPr>
        <w:t xml:space="preserve">Use clear and concise language. </w:t>
      </w:r>
      <w:r w:rsidR="00B63B1B">
        <w:rPr>
          <w:rFonts w:cstheme="minorHAnsi"/>
          <w:sz w:val="24"/>
          <w:szCs w:val="24"/>
        </w:rPr>
        <w:t>C</w:t>
      </w:r>
      <w:r w:rsidRPr="008F2CD5">
        <w:rPr>
          <w:rFonts w:cstheme="minorHAnsi"/>
          <w:sz w:val="24"/>
          <w:szCs w:val="24"/>
        </w:rPr>
        <w:t xml:space="preserve">ollege level communication should have correct spelling and grammar (this includes discussion boards). </w:t>
      </w:r>
      <w:r w:rsidRPr="00177F2A">
        <w:rPr>
          <w:rFonts w:cstheme="minorHAnsi"/>
          <w:sz w:val="24"/>
          <w:szCs w:val="24"/>
        </w:rPr>
        <w:t>Avoid slang terms such as “wassup?” and abbreviations such as “u” instead of “you.”</w:t>
      </w:r>
      <w:r w:rsidRPr="00177F2A">
        <w:rPr>
          <w:rFonts w:cstheme="minorHAnsi"/>
        </w:rPr>
        <w:t xml:space="preserve"> </w:t>
      </w:r>
    </w:p>
    <w:p w14:paraId="7F02F2AD" w14:textId="33EDE8E1" w:rsidR="00EE437C" w:rsidRPr="008F2CD5" w:rsidRDefault="00EE437C" w:rsidP="00EE437C">
      <w:pPr>
        <w:pStyle w:val="ListParagraph"/>
        <w:numPr>
          <w:ilvl w:val="0"/>
          <w:numId w:val="4"/>
        </w:numPr>
        <w:rPr>
          <w:rFonts w:cstheme="minorHAnsi"/>
          <w:sz w:val="24"/>
          <w:szCs w:val="24"/>
        </w:rPr>
      </w:pPr>
      <w:r w:rsidRPr="008F2CD5">
        <w:rPr>
          <w:rFonts w:cstheme="minorHAnsi"/>
          <w:sz w:val="24"/>
          <w:szCs w:val="24"/>
        </w:rPr>
        <w:t>Use standard fonts such as Ari</w:t>
      </w:r>
      <w:r w:rsidR="003E4137" w:rsidRPr="008F2CD5">
        <w:rPr>
          <w:rFonts w:cstheme="minorHAnsi"/>
          <w:sz w:val="24"/>
          <w:szCs w:val="24"/>
        </w:rPr>
        <w:t>a</w:t>
      </w:r>
      <w:r w:rsidRPr="008F2CD5">
        <w:rPr>
          <w:rFonts w:cstheme="minorHAnsi"/>
          <w:sz w:val="24"/>
          <w:szCs w:val="24"/>
        </w:rPr>
        <w:t xml:space="preserve">l, Calibri or Times </w:t>
      </w:r>
      <w:r w:rsidR="008F2CD5">
        <w:rPr>
          <w:rFonts w:cstheme="minorHAnsi"/>
          <w:sz w:val="24"/>
          <w:szCs w:val="24"/>
        </w:rPr>
        <w:t>N</w:t>
      </w:r>
      <w:r w:rsidRPr="008F2CD5">
        <w:rPr>
          <w:rFonts w:cstheme="minorHAnsi"/>
          <w:sz w:val="24"/>
          <w:szCs w:val="24"/>
        </w:rPr>
        <w:t xml:space="preserve">ew Roman </w:t>
      </w:r>
      <w:r w:rsidR="008F2CD5">
        <w:rPr>
          <w:rFonts w:cstheme="minorHAnsi"/>
          <w:sz w:val="24"/>
          <w:szCs w:val="24"/>
        </w:rPr>
        <w:t>(</w:t>
      </w:r>
      <w:r w:rsidRPr="008F2CD5">
        <w:rPr>
          <w:rFonts w:cstheme="minorHAnsi"/>
          <w:sz w:val="24"/>
          <w:szCs w:val="24"/>
        </w:rPr>
        <w:t>size 10 or 12</w:t>
      </w:r>
      <w:r w:rsidR="007868E9" w:rsidRPr="008F2CD5">
        <w:rPr>
          <w:rFonts w:cstheme="minorHAnsi"/>
          <w:sz w:val="24"/>
          <w:szCs w:val="24"/>
        </w:rPr>
        <w:t>-</w:t>
      </w:r>
      <w:r w:rsidRPr="008F2CD5">
        <w:rPr>
          <w:rFonts w:cstheme="minorHAnsi"/>
          <w:sz w:val="24"/>
          <w:szCs w:val="24"/>
        </w:rPr>
        <w:t>p</w:t>
      </w:r>
      <w:r w:rsidR="006F5F75" w:rsidRPr="008F2CD5">
        <w:rPr>
          <w:rFonts w:cstheme="minorHAnsi"/>
          <w:sz w:val="24"/>
          <w:szCs w:val="24"/>
        </w:rPr>
        <w:t>oint</w:t>
      </w:r>
      <w:r w:rsidRPr="008F2CD5">
        <w:rPr>
          <w:rFonts w:cstheme="minorHAnsi"/>
          <w:sz w:val="24"/>
          <w:szCs w:val="24"/>
        </w:rPr>
        <w:t xml:space="preserve"> font</w:t>
      </w:r>
      <w:r w:rsidR="008F2CD5">
        <w:rPr>
          <w:rFonts w:cstheme="minorHAnsi"/>
          <w:sz w:val="24"/>
          <w:szCs w:val="24"/>
        </w:rPr>
        <w:t>)</w:t>
      </w:r>
      <w:r w:rsidRPr="008F2CD5">
        <w:rPr>
          <w:rFonts w:cstheme="minorHAnsi"/>
          <w:sz w:val="24"/>
          <w:szCs w:val="24"/>
        </w:rPr>
        <w:t xml:space="preserve"> </w:t>
      </w:r>
    </w:p>
    <w:p w14:paraId="2F24E36A" w14:textId="0F9EEA69" w:rsidR="00EE437C" w:rsidRPr="008F2CD5" w:rsidRDefault="00EE437C" w:rsidP="00EE437C">
      <w:pPr>
        <w:pStyle w:val="ListParagraph"/>
        <w:numPr>
          <w:ilvl w:val="0"/>
          <w:numId w:val="4"/>
        </w:numPr>
        <w:rPr>
          <w:rFonts w:cstheme="minorHAnsi"/>
          <w:sz w:val="24"/>
          <w:szCs w:val="24"/>
        </w:rPr>
      </w:pPr>
      <w:r w:rsidRPr="008F2CD5">
        <w:rPr>
          <w:rFonts w:cstheme="minorHAnsi"/>
          <w:sz w:val="24"/>
          <w:szCs w:val="24"/>
        </w:rPr>
        <w:t xml:space="preserve">Avoid using the caps lock feature AS IT CAN BE INTERPRETED AS YELLING. </w:t>
      </w:r>
    </w:p>
    <w:p w14:paraId="35352A0F" w14:textId="1E2D3B10" w:rsidR="00EE437C" w:rsidRPr="008F2CD5" w:rsidRDefault="00AF110E" w:rsidP="00EE437C">
      <w:pPr>
        <w:pStyle w:val="ListParagraph"/>
        <w:numPr>
          <w:ilvl w:val="0"/>
          <w:numId w:val="4"/>
        </w:numPr>
        <w:rPr>
          <w:rFonts w:cstheme="minorHAnsi"/>
          <w:sz w:val="24"/>
          <w:szCs w:val="24"/>
        </w:rPr>
      </w:pPr>
      <w:r w:rsidRPr="008F2CD5">
        <w:rPr>
          <w:rFonts w:cstheme="minorHAnsi"/>
          <w:sz w:val="24"/>
          <w:szCs w:val="24"/>
        </w:rPr>
        <w:t>Be judicious with</w:t>
      </w:r>
      <w:r w:rsidR="00EE437C" w:rsidRPr="008F2CD5">
        <w:rPr>
          <w:rFonts w:cstheme="minorHAnsi"/>
          <w:sz w:val="24"/>
          <w:szCs w:val="24"/>
        </w:rPr>
        <w:t xml:space="preserve"> the use of emoticons like :) or </w:t>
      </w:r>
      <w:r w:rsidR="00EE437C" w:rsidRPr="008F2CD5">
        <w:rPr>
          <w:rFonts w:cstheme="minorHAnsi"/>
          <w:sz w:val="24"/>
          <w:szCs w:val="24"/>
        </w:rPr>
        <w:sym w:font="Wingdings" w:char="F04A"/>
      </w:r>
      <w:r w:rsidR="00EE437C" w:rsidRPr="008F2CD5">
        <w:rPr>
          <w:rFonts w:cstheme="minorHAnsi"/>
          <w:sz w:val="24"/>
          <w:szCs w:val="24"/>
        </w:rPr>
        <w:t xml:space="preserve">. </w:t>
      </w:r>
    </w:p>
    <w:p w14:paraId="539B3F0A" w14:textId="77777777" w:rsidR="00EE437C" w:rsidRPr="008F2CD5" w:rsidRDefault="00EE437C" w:rsidP="00EE437C">
      <w:pPr>
        <w:pStyle w:val="ListParagraph"/>
        <w:numPr>
          <w:ilvl w:val="0"/>
          <w:numId w:val="4"/>
        </w:numPr>
        <w:rPr>
          <w:rFonts w:cstheme="minorHAnsi"/>
          <w:sz w:val="24"/>
          <w:szCs w:val="24"/>
        </w:rPr>
      </w:pPr>
      <w:r w:rsidRPr="008F2CD5">
        <w:rPr>
          <w:rFonts w:cstheme="minorHAnsi"/>
          <w:sz w:val="24"/>
          <w:szCs w:val="24"/>
        </w:rPr>
        <w:t xml:space="preserve">Be cautious when using humor or sarcasm as tone is sometimes lost in an email or discussion post and your message might be taken seriously or sound offensive. </w:t>
      </w:r>
    </w:p>
    <w:p w14:paraId="55B8EB32" w14:textId="36579E32" w:rsidR="00EE437C" w:rsidRPr="008F2CD5" w:rsidRDefault="00177F2A" w:rsidP="00AF110E">
      <w:pPr>
        <w:pStyle w:val="ListParagraph"/>
        <w:numPr>
          <w:ilvl w:val="0"/>
          <w:numId w:val="4"/>
        </w:numPr>
        <w:rPr>
          <w:rFonts w:cstheme="minorHAnsi"/>
          <w:sz w:val="24"/>
          <w:szCs w:val="24"/>
        </w:rPr>
      </w:pPr>
      <w:r>
        <w:rPr>
          <w:rFonts w:cstheme="minorHAnsi"/>
          <w:sz w:val="24"/>
          <w:szCs w:val="24"/>
        </w:rPr>
        <w:t>Guard</w:t>
      </w:r>
      <w:r w:rsidR="00EE437C" w:rsidRPr="008F2CD5">
        <w:rPr>
          <w:rFonts w:cstheme="minorHAnsi"/>
          <w:sz w:val="24"/>
          <w:szCs w:val="24"/>
        </w:rPr>
        <w:t xml:space="preserve"> personal information (both yours and others</w:t>
      </w:r>
      <w:r w:rsidR="00AF603C" w:rsidRPr="008F2CD5">
        <w:rPr>
          <w:rFonts w:cstheme="minorHAnsi"/>
          <w:sz w:val="24"/>
          <w:szCs w:val="24"/>
        </w:rPr>
        <w:t>’</w:t>
      </w:r>
      <w:r w:rsidR="00EE437C" w:rsidRPr="008F2CD5">
        <w:rPr>
          <w:rFonts w:cstheme="minorHAnsi"/>
          <w:sz w:val="24"/>
          <w:szCs w:val="24"/>
        </w:rPr>
        <w:t>). Do not send confidential information via e-mail</w:t>
      </w:r>
      <w:r w:rsidR="00AF603C" w:rsidRPr="008F2CD5">
        <w:rPr>
          <w:rFonts w:cstheme="minorHAnsi"/>
          <w:sz w:val="24"/>
          <w:szCs w:val="24"/>
        </w:rPr>
        <w:t>.</w:t>
      </w:r>
    </w:p>
    <w:p w14:paraId="42AFA4B2" w14:textId="4F1BC04E" w:rsidR="007839B7" w:rsidRDefault="00EE437C" w:rsidP="00EE437C">
      <w:pPr>
        <w:rPr>
          <w:rFonts w:cstheme="minorHAnsi"/>
        </w:rPr>
      </w:pPr>
      <w:r w:rsidRPr="00C02D5E">
        <w:rPr>
          <w:rFonts w:cstheme="minorHAnsi"/>
        </w:rPr>
        <w:t>See t</w:t>
      </w:r>
      <w:r w:rsidR="005B63CC" w:rsidRPr="00C02D5E">
        <w:rPr>
          <w:rFonts w:cstheme="minorHAnsi"/>
        </w:rPr>
        <w:t xml:space="preserve">hese </w:t>
      </w:r>
      <w:hyperlink r:id="rId15" w:history="1">
        <w:r w:rsidR="00B07CB3" w:rsidRPr="00C02D5E">
          <w:rPr>
            <w:rStyle w:val="Hyperlink"/>
            <w:rFonts w:cstheme="minorHAnsi"/>
          </w:rPr>
          <w:t>Engagement Guidelines</w:t>
        </w:r>
      </w:hyperlink>
      <w:r w:rsidR="0044674B" w:rsidRPr="00C02D5E">
        <w:rPr>
          <w:rFonts w:cstheme="minorHAnsi"/>
        </w:rPr>
        <w:t xml:space="preserve"> (</w:t>
      </w:r>
      <w:r w:rsidR="00930D1E" w:rsidRPr="00C02D5E">
        <w:rPr>
          <w:rFonts w:cstheme="minorHAnsi"/>
        </w:rPr>
        <w:t xml:space="preserve">https://clear.unt.edu/online-communication-tips) </w:t>
      </w:r>
      <w:r w:rsidR="005313DC" w:rsidRPr="00C02D5E">
        <w:rPr>
          <w:rFonts w:cstheme="minorHAnsi"/>
        </w:rPr>
        <w:t>for more information.</w:t>
      </w:r>
    </w:p>
    <w:p w14:paraId="6730CE3A" w14:textId="77777777" w:rsidR="008F2CD5" w:rsidRPr="00C02D5E" w:rsidRDefault="008F2CD5" w:rsidP="00EE437C">
      <w:pPr>
        <w:rPr>
          <w:rFonts w:cstheme="minorHAnsi"/>
        </w:rPr>
      </w:pPr>
    </w:p>
    <w:p w14:paraId="1F477201" w14:textId="30D3B926" w:rsidR="00EE437C" w:rsidRPr="00C02D5E" w:rsidRDefault="00EE437C" w:rsidP="00EC6692">
      <w:pPr>
        <w:pStyle w:val="Heading3"/>
        <w:rPr>
          <w:rFonts w:asciiTheme="minorHAnsi" w:hAnsiTheme="minorHAnsi" w:cstheme="minorHAnsi"/>
        </w:rPr>
      </w:pPr>
      <w:r w:rsidRPr="00C02D5E">
        <w:rPr>
          <w:rFonts w:asciiTheme="minorHAnsi" w:hAnsiTheme="minorHAnsi" w:cstheme="minorHAnsi"/>
        </w:rPr>
        <w:t>Success in an Online Course</w:t>
      </w:r>
    </w:p>
    <w:p w14:paraId="4B621968" w14:textId="4572A36C" w:rsidR="00EE437C" w:rsidRPr="008F2CD5" w:rsidRDefault="00EE437C" w:rsidP="000A484F">
      <w:pPr>
        <w:rPr>
          <w:rFonts w:asciiTheme="minorHAnsi" w:hAnsiTheme="minorHAnsi" w:cstheme="minorHAnsi"/>
        </w:rPr>
      </w:pPr>
      <w:r w:rsidRPr="008F2CD5">
        <w:rPr>
          <w:rFonts w:asciiTheme="minorHAnsi" w:hAnsiTheme="minorHAnsi" w:cstheme="minorHAnsi"/>
        </w:rPr>
        <w:t xml:space="preserve">While the online classroom shares many similarities with the face-to-face classroom, success in online education requires certain skills and expectations. </w:t>
      </w:r>
      <w:r w:rsidR="00AF603C" w:rsidRPr="008F2CD5">
        <w:rPr>
          <w:rFonts w:asciiTheme="minorHAnsi" w:hAnsiTheme="minorHAnsi" w:cstheme="minorHAnsi"/>
        </w:rPr>
        <w:t>For more, read</w:t>
      </w:r>
      <w:r w:rsidRPr="008F2CD5">
        <w:rPr>
          <w:rFonts w:asciiTheme="minorHAnsi" w:hAnsiTheme="minorHAnsi" w:cstheme="minorHAnsi"/>
        </w:rPr>
        <w:t xml:space="preserve"> </w:t>
      </w:r>
      <w:hyperlink w:history="1">
        <w:r w:rsidR="00B07CB3" w:rsidRPr="008F2CD5">
          <w:rPr>
            <w:rStyle w:val="Hyperlink"/>
            <w:rFonts w:asciiTheme="minorHAnsi" w:hAnsiTheme="minorHAnsi" w:cstheme="minorHAnsi"/>
          </w:rPr>
          <w:t>“How to Succeed as an Online Student”</w:t>
        </w:r>
      </w:hyperlink>
      <w:r w:rsidRPr="008F2CD5">
        <w:rPr>
          <w:rFonts w:asciiTheme="minorHAnsi" w:hAnsiTheme="minorHAnsi" w:cstheme="minorHAnsi"/>
        </w:rPr>
        <w:t xml:space="preserve"> (</w:t>
      </w:r>
      <w:r w:rsidRPr="008F2CD5">
        <w:rPr>
          <w:rStyle w:val="Hyperlink"/>
          <w:rFonts w:asciiTheme="minorHAnsi" w:hAnsiTheme="minorHAnsi" w:cstheme="minorHAnsi"/>
          <w:color w:val="auto"/>
          <w:u w:val="none"/>
        </w:rPr>
        <w:t>https://clear.unt.edu/teaching-resources/online-teaching/succeed-online</w:t>
      </w:r>
      <w:r w:rsidRPr="008F2CD5">
        <w:rPr>
          <w:rFonts w:asciiTheme="minorHAnsi" w:hAnsiTheme="minorHAnsi" w:cstheme="minorHAnsi"/>
        </w:rPr>
        <w:t>)</w:t>
      </w:r>
      <w:r w:rsidR="00A079D6" w:rsidRPr="008F2CD5">
        <w:rPr>
          <w:rFonts w:asciiTheme="minorHAnsi" w:hAnsiTheme="minorHAnsi" w:cstheme="minorHAnsi"/>
        </w:rPr>
        <w:t>.</w:t>
      </w:r>
    </w:p>
    <w:p w14:paraId="5E3AB0F8" w14:textId="77C62C12" w:rsidR="00291946" w:rsidRPr="00C02D5E" w:rsidRDefault="006E25C5" w:rsidP="00EC6692">
      <w:pPr>
        <w:pStyle w:val="Heading2"/>
        <w:rPr>
          <w:rFonts w:asciiTheme="minorHAnsi" w:hAnsiTheme="minorHAnsi" w:cstheme="minorHAnsi"/>
        </w:rPr>
      </w:pPr>
      <w:r w:rsidRPr="00C02D5E">
        <w:rPr>
          <w:rFonts w:asciiTheme="minorHAnsi" w:hAnsiTheme="minorHAnsi" w:cstheme="minorHAnsi"/>
        </w:rPr>
        <w:lastRenderedPageBreak/>
        <w:t>Course Requirements</w:t>
      </w:r>
    </w:p>
    <w:p w14:paraId="46110F44" w14:textId="007FEDF4" w:rsidR="00110AC2" w:rsidRDefault="004D62C3" w:rsidP="006E25C5">
      <w:pPr>
        <w:rPr>
          <w:rFonts w:asciiTheme="minorHAnsi" w:hAnsiTheme="minorHAnsi" w:cstheme="minorHAnsi"/>
        </w:rPr>
      </w:pPr>
      <w:r w:rsidRPr="008F2CD5">
        <w:rPr>
          <w:rFonts w:asciiTheme="minorHAnsi" w:hAnsiTheme="minorHAnsi" w:cstheme="minorHAnsi"/>
        </w:rPr>
        <w:t xml:space="preserve">The Modules you are to complete, </w:t>
      </w:r>
      <w:r w:rsidR="006E25C5" w:rsidRPr="008F2CD5">
        <w:rPr>
          <w:rFonts w:asciiTheme="minorHAnsi" w:hAnsiTheme="minorHAnsi" w:cstheme="minorHAnsi"/>
        </w:rPr>
        <w:t>assignments</w:t>
      </w:r>
      <w:r w:rsidRPr="008F2CD5">
        <w:rPr>
          <w:rFonts w:asciiTheme="minorHAnsi" w:hAnsiTheme="minorHAnsi" w:cstheme="minorHAnsi"/>
        </w:rPr>
        <w:t xml:space="preserve">, due </w:t>
      </w:r>
      <w:r w:rsidR="002B15A7" w:rsidRPr="008F2CD5">
        <w:rPr>
          <w:rFonts w:asciiTheme="minorHAnsi" w:hAnsiTheme="minorHAnsi" w:cstheme="minorHAnsi"/>
        </w:rPr>
        <w:t>dates,</w:t>
      </w:r>
      <w:r w:rsidRPr="008F2CD5">
        <w:rPr>
          <w:rFonts w:asciiTheme="minorHAnsi" w:hAnsiTheme="minorHAnsi" w:cstheme="minorHAnsi"/>
        </w:rPr>
        <w:t xml:space="preserve"> and points value for each are included</w:t>
      </w:r>
      <w:r w:rsidR="006E25C5" w:rsidRPr="008F2CD5">
        <w:rPr>
          <w:rFonts w:asciiTheme="minorHAnsi" w:hAnsiTheme="minorHAnsi" w:cstheme="minorHAnsi"/>
        </w:rPr>
        <w:t xml:space="preserve"> </w:t>
      </w:r>
      <w:r w:rsidRPr="008F2CD5">
        <w:rPr>
          <w:rFonts w:asciiTheme="minorHAnsi" w:hAnsiTheme="minorHAnsi" w:cstheme="minorHAnsi"/>
        </w:rPr>
        <w:t>the table below</w:t>
      </w:r>
      <w:r w:rsidR="006E25C5" w:rsidRPr="008F2CD5">
        <w:rPr>
          <w:rFonts w:asciiTheme="minorHAnsi" w:hAnsiTheme="minorHAnsi" w:cstheme="minorHAnsi"/>
        </w:rPr>
        <w:t xml:space="preserve">. </w:t>
      </w:r>
      <w:r w:rsidRPr="008F2CD5">
        <w:rPr>
          <w:rFonts w:asciiTheme="minorHAnsi" w:hAnsiTheme="minorHAnsi" w:cstheme="minorHAnsi"/>
        </w:rPr>
        <w:t xml:space="preserve">You must keep this table and the detailed Weekly Reading Schedule (the last four pages of this syllabus) close to you if you want to succeed in this course. </w:t>
      </w:r>
    </w:p>
    <w:p w14:paraId="7CB815B4" w14:textId="77777777" w:rsidR="00A83AF0" w:rsidRPr="008F2CD5" w:rsidRDefault="00A83AF0" w:rsidP="006E25C5">
      <w:pPr>
        <w:rPr>
          <w:rFonts w:asciiTheme="minorHAnsi" w:hAnsiTheme="minorHAnsi" w:cstheme="minorHAnsi"/>
        </w:rPr>
      </w:pPr>
    </w:p>
    <w:tbl>
      <w:tblPr>
        <w:tblStyle w:val="TableGrid"/>
        <w:tblW w:w="0" w:type="auto"/>
        <w:tblLook w:val="04A0" w:firstRow="1" w:lastRow="0" w:firstColumn="1" w:lastColumn="0" w:noHBand="0" w:noVBand="1"/>
      </w:tblPr>
      <w:tblGrid>
        <w:gridCol w:w="2155"/>
        <w:gridCol w:w="3510"/>
        <w:gridCol w:w="2250"/>
        <w:gridCol w:w="1152"/>
      </w:tblGrid>
      <w:tr w:rsidR="00984004" w:rsidRPr="008F2CD5" w14:paraId="3CA6A9FF" w14:textId="77777777" w:rsidTr="009D3DA2">
        <w:tc>
          <w:tcPr>
            <w:tcW w:w="2155" w:type="dxa"/>
          </w:tcPr>
          <w:p w14:paraId="22C37C13" w14:textId="77777777" w:rsidR="00984004" w:rsidRDefault="00984004" w:rsidP="00984004">
            <w:pPr>
              <w:ind w:left="0" w:firstLine="0"/>
              <w:rPr>
                <w:rFonts w:asciiTheme="minorHAnsi" w:hAnsiTheme="minorHAnsi" w:cstheme="minorHAnsi"/>
                <w:b/>
                <w:bCs/>
              </w:rPr>
            </w:pPr>
            <w:r w:rsidRPr="004D71F3">
              <w:rPr>
                <w:rFonts w:asciiTheme="minorHAnsi" w:hAnsiTheme="minorHAnsi" w:cstheme="minorHAnsi"/>
                <w:b/>
                <w:bCs/>
              </w:rPr>
              <w:t>Dates (submission due dates in bold</w:t>
            </w:r>
            <w:r w:rsidR="001C7813">
              <w:rPr>
                <w:rFonts w:asciiTheme="minorHAnsi" w:hAnsiTheme="minorHAnsi" w:cstheme="minorHAnsi"/>
                <w:b/>
                <w:bCs/>
              </w:rPr>
              <w:t>/with asterisk</w:t>
            </w:r>
            <w:r w:rsidRPr="004D71F3">
              <w:rPr>
                <w:rFonts w:asciiTheme="minorHAnsi" w:hAnsiTheme="minorHAnsi" w:cstheme="minorHAnsi"/>
                <w:b/>
                <w:bCs/>
              </w:rPr>
              <w:t>)</w:t>
            </w:r>
          </w:p>
          <w:p w14:paraId="0DE70259" w14:textId="037779BD" w:rsidR="001139AE" w:rsidRPr="004D71F3" w:rsidRDefault="001139AE" w:rsidP="00984004">
            <w:pPr>
              <w:ind w:left="0" w:firstLine="0"/>
              <w:rPr>
                <w:rFonts w:asciiTheme="minorHAnsi" w:hAnsiTheme="minorHAnsi" w:cstheme="minorHAnsi"/>
                <w:b/>
                <w:bCs/>
              </w:rPr>
            </w:pPr>
          </w:p>
        </w:tc>
        <w:tc>
          <w:tcPr>
            <w:tcW w:w="3510" w:type="dxa"/>
          </w:tcPr>
          <w:p w14:paraId="7251B951" w14:textId="77777777" w:rsidR="00984004" w:rsidRPr="008F2CD5" w:rsidRDefault="00984004" w:rsidP="00984004">
            <w:pPr>
              <w:ind w:left="0" w:firstLine="0"/>
              <w:rPr>
                <w:rFonts w:asciiTheme="minorHAnsi" w:hAnsiTheme="minorHAnsi" w:cstheme="minorHAnsi"/>
                <w:b/>
                <w:bCs/>
              </w:rPr>
            </w:pPr>
            <w:r w:rsidRPr="008F2CD5">
              <w:rPr>
                <w:rFonts w:asciiTheme="minorHAnsi" w:hAnsiTheme="minorHAnsi" w:cstheme="minorHAnsi"/>
                <w:b/>
                <w:bCs/>
              </w:rPr>
              <w:t>Materials to read &amp; watch</w:t>
            </w:r>
          </w:p>
        </w:tc>
        <w:tc>
          <w:tcPr>
            <w:tcW w:w="2250" w:type="dxa"/>
          </w:tcPr>
          <w:p w14:paraId="443F3FFA" w14:textId="77777777" w:rsidR="00984004" w:rsidRPr="008F2CD5" w:rsidRDefault="00984004" w:rsidP="00984004">
            <w:pPr>
              <w:ind w:left="0" w:firstLine="0"/>
              <w:rPr>
                <w:rFonts w:asciiTheme="minorHAnsi" w:hAnsiTheme="minorHAnsi" w:cstheme="minorHAnsi"/>
                <w:b/>
                <w:bCs/>
              </w:rPr>
            </w:pPr>
            <w:r w:rsidRPr="008F2CD5">
              <w:rPr>
                <w:rFonts w:asciiTheme="minorHAnsi" w:hAnsiTheme="minorHAnsi" w:cstheme="minorHAnsi"/>
                <w:b/>
                <w:bCs/>
              </w:rPr>
              <w:t>Assignments to Submit</w:t>
            </w:r>
          </w:p>
        </w:tc>
        <w:tc>
          <w:tcPr>
            <w:tcW w:w="1152" w:type="dxa"/>
          </w:tcPr>
          <w:p w14:paraId="498634DC" w14:textId="2E127C7A" w:rsidR="00984004" w:rsidRPr="008F2CD5" w:rsidRDefault="006C66FA" w:rsidP="00984004">
            <w:pPr>
              <w:ind w:left="0" w:firstLine="0"/>
              <w:rPr>
                <w:rFonts w:asciiTheme="minorHAnsi" w:hAnsiTheme="minorHAnsi" w:cstheme="minorHAnsi"/>
              </w:rPr>
            </w:pPr>
            <w:r w:rsidRPr="008F2CD5">
              <w:rPr>
                <w:rFonts w:asciiTheme="minorHAnsi" w:hAnsiTheme="minorHAnsi" w:cstheme="minorHAnsi"/>
              </w:rPr>
              <w:t>Your</w:t>
            </w:r>
            <w:r w:rsidR="00984004" w:rsidRPr="008F2CD5">
              <w:rPr>
                <w:rFonts w:asciiTheme="minorHAnsi" w:hAnsiTheme="minorHAnsi" w:cstheme="minorHAnsi"/>
              </w:rPr>
              <w:t xml:space="preserve"> grades </w:t>
            </w:r>
          </w:p>
        </w:tc>
      </w:tr>
      <w:tr w:rsidR="00984004" w:rsidRPr="008F2CD5" w14:paraId="625E6009" w14:textId="77777777" w:rsidTr="009D3DA2">
        <w:tc>
          <w:tcPr>
            <w:tcW w:w="2155" w:type="dxa"/>
          </w:tcPr>
          <w:p w14:paraId="60D47FD0" w14:textId="06CA0415" w:rsidR="001C73BB" w:rsidRPr="004D71F3" w:rsidRDefault="00A32F44" w:rsidP="006E699C">
            <w:pPr>
              <w:ind w:left="0" w:firstLine="0"/>
              <w:rPr>
                <w:rFonts w:asciiTheme="minorHAnsi" w:hAnsiTheme="minorHAnsi" w:cstheme="minorHAnsi"/>
              </w:rPr>
            </w:pPr>
            <w:r>
              <w:rPr>
                <w:rFonts w:asciiTheme="minorHAnsi" w:hAnsiTheme="minorHAnsi" w:cstheme="minorHAnsi"/>
              </w:rPr>
              <w:t>August 1</w:t>
            </w:r>
            <w:r w:rsidR="00411BE7">
              <w:rPr>
                <w:rFonts w:asciiTheme="minorHAnsi" w:hAnsiTheme="minorHAnsi" w:cstheme="minorHAnsi"/>
              </w:rPr>
              <w:t>8</w:t>
            </w:r>
            <w:r w:rsidR="004D741F" w:rsidRPr="004D71F3">
              <w:rPr>
                <w:rFonts w:asciiTheme="minorHAnsi" w:hAnsiTheme="minorHAnsi" w:cstheme="minorHAnsi"/>
              </w:rPr>
              <w:t xml:space="preserve"> </w:t>
            </w:r>
            <w:r w:rsidR="005F2936">
              <w:rPr>
                <w:rFonts w:asciiTheme="minorHAnsi" w:hAnsiTheme="minorHAnsi" w:cstheme="minorHAnsi"/>
              </w:rPr>
              <w:t xml:space="preserve">– </w:t>
            </w:r>
            <w:r w:rsidR="004D741F" w:rsidRPr="005F2936">
              <w:rPr>
                <w:rFonts w:asciiTheme="minorHAnsi" w:hAnsiTheme="minorHAnsi" w:cstheme="minorHAnsi"/>
                <w:b/>
                <w:bCs/>
              </w:rPr>
              <w:t>2</w:t>
            </w:r>
            <w:r w:rsidR="00411BE7">
              <w:rPr>
                <w:rFonts w:asciiTheme="minorHAnsi" w:hAnsiTheme="minorHAnsi" w:cstheme="minorHAnsi"/>
                <w:b/>
                <w:bCs/>
              </w:rPr>
              <w:t>4</w:t>
            </w:r>
            <w:r w:rsidR="005F2936" w:rsidRPr="005F2936">
              <w:rPr>
                <w:rFonts w:asciiTheme="minorHAnsi" w:hAnsiTheme="minorHAnsi" w:cstheme="minorHAnsi"/>
                <w:b/>
                <w:bCs/>
              </w:rPr>
              <w:t>*</w:t>
            </w:r>
          </w:p>
        </w:tc>
        <w:tc>
          <w:tcPr>
            <w:tcW w:w="3510" w:type="dxa"/>
          </w:tcPr>
          <w:p w14:paraId="4ACD3153" w14:textId="77777777" w:rsidR="00984004" w:rsidRDefault="00146A33" w:rsidP="00984004">
            <w:pPr>
              <w:ind w:left="0" w:firstLine="0"/>
              <w:rPr>
                <w:rFonts w:asciiTheme="minorHAnsi" w:hAnsiTheme="minorHAnsi" w:cstheme="minorHAnsi"/>
              </w:rPr>
            </w:pPr>
            <w:r>
              <w:rPr>
                <w:rFonts w:asciiTheme="minorHAnsi" w:hAnsiTheme="minorHAnsi" w:cstheme="minorHAnsi"/>
              </w:rPr>
              <w:t>Module</w:t>
            </w:r>
            <w:r w:rsidR="00984004" w:rsidRPr="008F2CD5">
              <w:rPr>
                <w:rFonts w:asciiTheme="minorHAnsi" w:hAnsiTheme="minorHAnsi" w:cstheme="minorHAnsi"/>
              </w:rPr>
              <w:t xml:space="preserve"> 1</w:t>
            </w:r>
            <w:r w:rsidR="00F221C6" w:rsidRPr="008F2CD5">
              <w:rPr>
                <w:rFonts w:asciiTheme="minorHAnsi" w:hAnsiTheme="minorHAnsi" w:cstheme="minorHAnsi"/>
              </w:rPr>
              <w:t>:</w:t>
            </w:r>
            <w:r w:rsidR="00984004" w:rsidRPr="008F2CD5">
              <w:rPr>
                <w:rFonts w:asciiTheme="minorHAnsi" w:hAnsiTheme="minorHAnsi" w:cstheme="minorHAnsi"/>
              </w:rPr>
              <w:t xml:space="preserve"> Course </w:t>
            </w:r>
            <w:r>
              <w:rPr>
                <w:rFonts w:asciiTheme="minorHAnsi" w:hAnsiTheme="minorHAnsi" w:cstheme="minorHAnsi"/>
              </w:rPr>
              <w:t>Introduction</w:t>
            </w:r>
          </w:p>
          <w:p w14:paraId="53384925" w14:textId="15013501" w:rsidR="004D5B98" w:rsidRPr="008F2CD5" w:rsidRDefault="004D5B98" w:rsidP="00984004">
            <w:pPr>
              <w:ind w:left="0" w:firstLine="0"/>
              <w:rPr>
                <w:rFonts w:asciiTheme="minorHAnsi" w:hAnsiTheme="minorHAnsi" w:cstheme="minorHAnsi"/>
              </w:rPr>
            </w:pPr>
          </w:p>
        </w:tc>
        <w:tc>
          <w:tcPr>
            <w:tcW w:w="2250" w:type="dxa"/>
          </w:tcPr>
          <w:p w14:paraId="315AF093" w14:textId="322021B8" w:rsidR="00984004" w:rsidRPr="008F2CD5" w:rsidRDefault="00984004" w:rsidP="00984004">
            <w:pPr>
              <w:ind w:left="0" w:firstLine="0"/>
              <w:rPr>
                <w:rFonts w:asciiTheme="minorHAnsi" w:hAnsiTheme="minorHAnsi" w:cstheme="minorHAnsi"/>
              </w:rPr>
            </w:pPr>
            <w:r w:rsidRPr="008F2CD5">
              <w:rPr>
                <w:rFonts w:asciiTheme="minorHAnsi" w:hAnsiTheme="minorHAnsi" w:cstheme="minorHAnsi"/>
              </w:rPr>
              <w:t>Self-Introduction</w:t>
            </w:r>
            <w:r w:rsidR="004469FC">
              <w:rPr>
                <w:rFonts w:asciiTheme="minorHAnsi" w:hAnsiTheme="minorHAnsi" w:cstheme="minorHAnsi"/>
              </w:rPr>
              <w:t>s</w:t>
            </w:r>
            <w:r w:rsidRPr="008F2CD5">
              <w:rPr>
                <w:rFonts w:asciiTheme="minorHAnsi" w:hAnsiTheme="minorHAnsi" w:cstheme="minorHAnsi"/>
              </w:rPr>
              <w:t xml:space="preserve"> </w:t>
            </w:r>
          </w:p>
          <w:p w14:paraId="4BC89E4A" w14:textId="77777777" w:rsidR="00984004" w:rsidRDefault="00984004" w:rsidP="00984004">
            <w:pPr>
              <w:ind w:left="0" w:firstLine="0"/>
              <w:rPr>
                <w:rFonts w:asciiTheme="minorHAnsi" w:hAnsiTheme="minorHAnsi" w:cstheme="minorHAnsi"/>
              </w:rPr>
            </w:pPr>
            <w:r w:rsidRPr="008F2CD5">
              <w:rPr>
                <w:rFonts w:asciiTheme="minorHAnsi" w:hAnsiTheme="minorHAnsi" w:cstheme="minorHAnsi"/>
              </w:rPr>
              <w:t>Quiz 1 (30)</w:t>
            </w:r>
          </w:p>
          <w:p w14:paraId="08CC12F8" w14:textId="6A6D5140" w:rsidR="00AC75A0" w:rsidRPr="008F2CD5" w:rsidRDefault="00AC75A0" w:rsidP="00147AAE">
            <w:pPr>
              <w:rPr>
                <w:rFonts w:asciiTheme="minorHAnsi" w:hAnsiTheme="minorHAnsi" w:cstheme="minorHAnsi"/>
              </w:rPr>
            </w:pPr>
          </w:p>
        </w:tc>
        <w:tc>
          <w:tcPr>
            <w:tcW w:w="1152" w:type="dxa"/>
          </w:tcPr>
          <w:p w14:paraId="18006639" w14:textId="77777777" w:rsidR="00984004" w:rsidRPr="008F2CD5" w:rsidRDefault="00984004" w:rsidP="00984004">
            <w:pPr>
              <w:rPr>
                <w:rFonts w:asciiTheme="minorHAnsi" w:hAnsiTheme="minorHAnsi" w:cstheme="minorHAnsi"/>
              </w:rPr>
            </w:pPr>
          </w:p>
        </w:tc>
      </w:tr>
      <w:tr w:rsidR="00A32F44" w:rsidRPr="008F2CD5" w14:paraId="030B0D24" w14:textId="77777777" w:rsidTr="009D3DA2">
        <w:tc>
          <w:tcPr>
            <w:tcW w:w="2155" w:type="dxa"/>
          </w:tcPr>
          <w:p w14:paraId="6DF3673E" w14:textId="2B8E05C0" w:rsidR="00A32F44" w:rsidRDefault="00A32F44" w:rsidP="00A32F44">
            <w:pPr>
              <w:ind w:left="0" w:firstLine="0"/>
              <w:rPr>
                <w:rFonts w:asciiTheme="minorHAnsi" w:hAnsiTheme="minorHAnsi" w:cstheme="minorHAnsi"/>
              </w:rPr>
            </w:pPr>
            <w:r>
              <w:rPr>
                <w:rFonts w:asciiTheme="minorHAnsi" w:hAnsiTheme="minorHAnsi" w:cstheme="minorHAnsi"/>
              </w:rPr>
              <w:t>August 2</w:t>
            </w:r>
            <w:r w:rsidR="00411BE7">
              <w:rPr>
                <w:rFonts w:asciiTheme="minorHAnsi" w:hAnsiTheme="minorHAnsi" w:cstheme="minorHAnsi"/>
              </w:rPr>
              <w:t>5</w:t>
            </w:r>
            <w:r>
              <w:rPr>
                <w:rFonts w:asciiTheme="minorHAnsi" w:hAnsiTheme="minorHAnsi" w:cstheme="minorHAnsi"/>
              </w:rPr>
              <w:t xml:space="preserve"> – </w:t>
            </w:r>
            <w:r w:rsidR="00411BE7">
              <w:rPr>
                <w:rFonts w:asciiTheme="minorHAnsi" w:hAnsiTheme="minorHAnsi" w:cstheme="minorHAnsi"/>
                <w:b/>
                <w:bCs/>
              </w:rPr>
              <w:t>30</w:t>
            </w:r>
            <w:r w:rsidR="00147AAE">
              <w:rPr>
                <w:rFonts w:asciiTheme="minorHAnsi" w:hAnsiTheme="minorHAnsi" w:cstheme="minorHAnsi"/>
                <w:b/>
                <w:bCs/>
              </w:rPr>
              <w:t>*</w:t>
            </w:r>
          </w:p>
        </w:tc>
        <w:tc>
          <w:tcPr>
            <w:tcW w:w="3510" w:type="dxa"/>
          </w:tcPr>
          <w:p w14:paraId="2DCC9895" w14:textId="6A5B35BC" w:rsidR="00A32F44" w:rsidRDefault="00147AAE" w:rsidP="00147AAE">
            <w:pPr>
              <w:ind w:left="0" w:firstLine="0"/>
              <w:rPr>
                <w:rFonts w:asciiTheme="minorHAnsi" w:hAnsiTheme="minorHAnsi" w:cstheme="minorHAnsi"/>
              </w:rPr>
            </w:pPr>
            <w:r>
              <w:rPr>
                <w:rFonts w:asciiTheme="minorHAnsi" w:hAnsiTheme="minorHAnsi" w:cstheme="minorHAnsi"/>
              </w:rPr>
              <w:t>Module</w:t>
            </w:r>
            <w:r w:rsidRPr="008F2CD5">
              <w:rPr>
                <w:rFonts w:asciiTheme="minorHAnsi" w:hAnsiTheme="minorHAnsi" w:cstheme="minorHAnsi"/>
              </w:rPr>
              <w:t xml:space="preserve"> </w:t>
            </w:r>
            <w:r>
              <w:rPr>
                <w:rFonts w:asciiTheme="minorHAnsi" w:hAnsiTheme="minorHAnsi" w:cstheme="minorHAnsi"/>
              </w:rPr>
              <w:t>2</w:t>
            </w:r>
            <w:r w:rsidRPr="008F2CD5">
              <w:rPr>
                <w:rFonts w:asciiTheme="minorHAnsi" w:hAnsiTheme="minorHAnsi" w:cstheme="minorHAnsi"/>
              </w:rPr>
              <w:t>: Women’s Movements</w:t>
            </w:r>
            <w:r>
              <w:rPr>
                <w:rFonts w:asciiTheme="minorHAnsi" w:hAnsiTheme="minorHAnsi" w:cstheme="minorHAnsi"/>
              </w:rPr>
              <w:t xml:space="preserve"> &amp; Feminist Thought</w:t>
            </w:r>
          </w:p>
        </w:tc>
        <w:tc>
          <w:tcPr>
            <w:tcW w:w="2250" w:type="dxa"/>
          </w:tcPr>
          <w:p w14:paraId="742A7541" w14:textId="77777777" w:rsidR="00147AAE" w:rsidRDefault="00147AAE" w:rsidP="00147AAE">
            <w:pPr>
              <w:ind w:left="0" w:firstLine="0"/>
              <w:rPr>
                <w:rFonts w:asciiTheme="minorHAnsi" w:hAnsiTheme="minorHAnsi" w:cstheme="minorHAnsi"/>
              </w:rPr>
            </w:pPr>
            <w:r w:rsidRPr="008F2CD5">
              <w:rPr>
                <w:rFonts w:asciiTheme="minorHAnsi" w:hAnsiTheme="minorHAnsi" w:cstheme="minorHAnsi"/>
              </w:rPr>
              <w:t>Quiz 2 (30)</w:t>
            </w:r>
          </w:p>
          <w:p w14:paraId="1D0644B4" w14:textId="77777777" w:rsidR="00A32F44" w:rsidRPr="008F2CD5" w:rsidRDefault="00A32F44" w:rsidP="00984004">
            <w:pPr>
              <w:rPr>
                <w:rFonts w:asciiTheme="minorHAnsi" w:hAnsiTheme="minorHAnsi" w:cstheme="minorHAnsi"/>
              </w:rPr>
            </w:pPr>
          </w:p>
        </w:tc>
        <w:tc>
          <w:tcPr>
            <w:tcW w:w="1152" w:type="dxa"/>
          </w:tcPr>
          <w:p w14:paraId="14866630" w14:textId="77777777" w:rsidR="00A32F44" w:rsidRPr="008F2CD5" w:rsidRDefault="00A32F44" w:rsidP="00984004">
            <w:pPr>
              <w:rPr>
                <w:rFonts w:asciiTheme="minorHAnsi" w:hAnsiTheme="minorHAnsi" w:cstheme="minorHAnsi"/>
              </w:rPr>
            </w:pPr>
          </w:p>
        </w:tc>
      </w:tr>
      <w:tr w:rsidR="004D5B98" w:rsidRPr="008F2CD5" w14:paraId="55D491C4" w14:textId="77777777" w:rsidTr="009D3DA2">
        <w:tc>
          <w:tcPr>
            <w:tcW w:w="2155" w:type="dxa"/>
          </w:tcPr>
          <w:p w14:paraId="59973679" w14:textId="4B3C6D55" w:rsidR="004D5B98" w:rsidRPr="004D71F3" w:rsidRDefault="00A32F44" w:rsidP="004D5B98">
            <w:pPr>
              <w:ind w:left="0" w:firstLine="0"/>
              <w:rPr>
                <w:rFonts w:asciiTheme="minorHAnsi" w:hAnsiTheme="minorHAnsi" w:cstheme="minorHAnsi"/>
              </w:rPr>
            </w:pPr>
            <w:r>
              <w:rPr>
                <w:rFonts w:asciiTheme="minorHAnsi" w:hAnsiTheme="minorHAnsi" w:cstheme="minorHAnsi"/>
              </w:rPr>
              <w:t xml:space="preserve">Sep </w:t>
            </w:r>
            <w:r w:rsidR="00411BE7">
              <w:rPr>
                <w:rFonts w:asciiTheme="minorHAnsi" w:hAnsiTheme="minorHAnsi" w:cstheme="minorHAnsi"/>
              </w:rPr>
              <w:t>1</w:t>
            </w:r>
            <w:r w:rsidR="004D5B98" w:rsidRPr="004D71F3">
              <w:rPr>
                <w:rFonts w:asciiTheme="minorHAnsi" w:hAnsiTheme="minorHAnsi" w:cstheme="minorHAnsi"/>
              </w:rPr>
              <w:t xml:space="preserve"> </w:t>
            </w:r>
            <w:r w:rsidR="004D5B98">
              <w:rPr>
                <w:rFonts w:asciiTheme="minorHAnsi" w:hAnsiTheme="minorHAnsi" w:cstheme="minorHAnsi"/>
              </w:rPr>
              <w:t>–</w:t>
            </w:r>
            <w:r w:rsidR="004D5B98" w:rsidRPr="004D71F3">
              <w:rPr>
                <w:rFonts w:asciiTheme="minorHAnsi" w:hAnsiTheme="minorHAnsi" w:cstheme="minorHAnsi"/>
              </w:rPr>
              <w:t xml:space="preserve"> </w:t>
            </w:r>
            <w:r>
              <w:rPr>
                <w:rFonts w:asciiTheme="minorHAnsi" w:hAnsiTheme="minorHAnsi" w:cstheme="minorHAnsi"/>
              </w:rPr>
              <w:t xml:space="preserve">Sep </w:t>
            </w:r>
            <w:r w:rsidR="00411BE7">
              <w:rPr>
                <w:rFonts w:asciiTheme="minorHAnsi" w:hAnsiTheme="minorHAnsi" w:cstheme="minorHAnsi"/>
              </w:rPr>
              <w:t>7</w:t>
            </w:r>
            <w:r w:rsidR="004D5B98">
              <w:rPr>
                <w:rFonts w:asciiTheme="minorHAnsi" w:hAnsiTheme="minorHAnsi" w:cstheme="minorHAnsi"/>
                <w:b/>
                <w:bCs/>
              </w:rPr>
              <w:t>*</w:t>
            </w:r>
          </w:p>
        </w:tc>
        <w:tc>
          <w:tcPr>
            <w:tcW w:w="3510" w:type="dxa"/>
          </w:tcPr>
          <w:p w14:paraId="1911ADCE" w14:textId="06CDF1A6" w:rsidR="004D5B98" w:rsidRPr="008F2CD5" w:rsidRDefault="004D5B98" w:rsidP="004D5B98">
            <w:pPr>
              <w:ind w:left="0" w:firstLine="0"/>
              <w:rPr>
                <w:rFonts w:asciiTheme="minorHAnsi" w:hAnsiTheme="minorHAnsi" w:cstheme="minorHAnsi"/>
              </w:rPr>
            </w:pPr>
            <w:r w:rsidRPr="008F2CD5">
              <w:rPr>
                <w:rFonts w:asciiTheme="minorHAnsi" w:hAnsiTheme="minorHAnsi" w:cstheme="minorHAnsi"/>
              </w:rPr>
              <w:t xml:space="preserve">Module </w:t>
            </w:r>
            <w:r>
              <w:rPr>
                <w:rFonts w:asciiTheme="minorHAnsi" w:hAnsiTheme="minorHAnsi" w:cstheme="minorHAnsi"/>
              </w:rPr>
              <w:t>3</w:t>
            </w:r>
            <w:r w:rsidRPr="008F2CD5">
              <w:rPr>
                <w:rFonts w:asciiTheme="minorHAnsi" w:hAnsiTheme="minorHAnsi" w:cstheme="minorHAnsi"/>
              </w:rPr>
              <w:t>: Systems of Privilege</w:t>
            </w:r>
            <w:r w:rsidR="004469FC">
              <w:rPr>
                <w:rFonts w:asciiTheme="minorHAnsi" w:hAnsiTheme="minorHAnsi" w:cstheme="minorHAnsi"/>
              </w:rPr>
              <w:t>, Social Inequality &amp; Power</w:t>
            </w:r>
          </w:p>
        </w:tc>
        <w:tc>
          <w:tcPr>
            <w:tcW w:w="2250" w:type="dxa"/>
          </w:tcPr>
          <w:p w14:paraId="41AD0D21" w14:textId="77777777" w:rsidR="004D5B98" w:rsidRPr="008F2CD5" w:rsidRDefault="004D5B98" w:rsidP="004D5B98">
            <w:pPr>
              <w:ind w:left="0" w:firstLine="0"/>
              <w:rPr>
                <w:rFonts w:asciiTheme="minorHAnsi" w:hAnsiTheme="minorHAnsi" w:cstheme="minorHAnsi"/>
              </w:rPr>
            </w:pPr>
            <w:r w:rsidRPr="008F2CD5">
              <w:rPr>
                <w:rFonts w:asciiTheme="minorHAnsi" w:hAnsiTheme="minorHAnsi" w:cstheme="minorHAnsi"/>
              </w:rPr>
              <w:t>Quiz 3 (30)</w:t>
            </w:r>
          </w:p>
          <w:p w14:paraId="41D65ADA" w14:textId="25BC3430" w:rsidR="00AC75A0" w:rsidRPr="008F2CD5" w:rsidRDefault="004D5B98" w:rsidP="00486CBA">
            <w:pPr>
              <w:ind w:left="0" w:firstLine="0"/>
              <w:rPr>
                <w:rFonts w:asciiTheme="minorHAnsi" w:hAnsiTheme="minorHAnsi" w:cstheme="minorHAnsi"/>
              </w:rPr>
            </w:pPr>
            <w:r w:rsidRPr="008F2CD5">
              <w:rPr>
                <w:rFonts w:asciiTheme="minorHAnsi" w:hAnsiTheme="minorHAnsi" w:cstheme="minorHAnsi"/>
              </w:rPr>
              <w:t>Discussion 1 (40)</w:t>
            </w:r>
          </w:p>
        </w:tc>
        <w:tc>
          <w:tcPr>
            <w:tcW w:w="1152" w:type="dxa"/>
          </w:tcPr>
          <w:p w14:paraId="576842B9" w14:textId="77777777" w:rsidR="004D5B98" w:rsidRPr="008F2CD5" w:rsidRDefault="004D5B98" w:rsidP="004D5B98">
            <w:pPr>
              <w:ind w:left="0" w:firstLine="0"/>
              <w:rPr>
                <w:rFonts w:asciiTheme="minorHAnsi" w:hAnsiTheme="minorHAnsi" w:cstheme="minorHAnsi"/>
              </w:rPr>
            </w:pPr>
          </w:p>
        </w:tc>
      </w:tr>
      <w:tr w:rsidR="00A32F44" w:rsidRPr="008F2CD5" w14:paraId="6130B2AD" w14:textId="77777777" w:rsidTr="009D3DA2">
        <w:tc>
          <w:tcPr>
            <w:tcW w:w="2155" w:type="dxa"/>
          </w:tcPr>
          <w:p w14:paraId="782F2552" w14:textId="5D217FCA" w:rsidR="00A32F44" w:rsidRDefault="00A32F44" w:rsidP="00A32F44">
            <w:pPr>
              <w:ind w:left="0" w:firstLine="0"/>
              <w:rPr>
                <w:rFonts w:asciiTheme="minorHAnsi" w:hAnsiTheme="minorHAnsi" w:cstheme="minorHAnsi"/>
              </w:rPr>
            </w:pPr>
            <w:r>
              <w:rPr>
                <w:rFonts w:asciiTheme="minorHAnsi" w:hAnsiTheme="minorHAnsi" w:cstheme="minorHAnsi"/>
              </w:rPr>
              <w:t xml:space="preserve">Sep </w:t>
            </w:r>
            <w:r w:rsidR="00411BE7">
              <w:rPr>
                <w:rFonts w:asciiTheme="minorHAnsi" w:hAnsiTheme="minorHAnsi" w:cstheme="minorHAnsi"/>
              </w:rPr>
              <w:t>8</w:t>
            </w:r>
            <w:r>
              <w:rPr>
                <w:rFonts w:asciiTheme="minorHAnsi" w:hAnsiTheme="minorHAnsi" w:cstheme="minorHAnsi"/>
              </w:rPr>
              <w:t xml:space="preserve"> – </w:t>
            </w:r>
            <w:r w:rsidRPr="00A32F44">
              <w:rPr>
                <w:rFonts w:asciiTheme="minorHAnsi" w:hAnsiTheme="minorHAnsi" w:cstheme="minorHAnsi"/>
                <w:b/>
                <w:bCs/>
              </w:rPr>
              <w:t>Sep 1</w:t>
            </w:r>
            <w:r w:rsidR="00411BE7">
              <w:rPr>
                <w:rFonts w:asciiTheme="minorHAnsi" w:hAnsiTheme="minorHAnsi" w:cstheme="minorHAnsi"/>
                <w:b/>
                <w:bCs/>
              </w:rPr>
              <w:t>4</w:t>
            </w:r>
          </w:p>
        </w:tc>
        <w:tc>
          <w:tcPr>
            <w:tcW w:w="3510" w:type="dxa"/>
          </w:tcPr>
          <w:p w14:paraId="43B7C568" w14:textId="572F7254" w:rsidR="00A32F44" w:rsidRPr="008F2CD5" w:rsidRDefault="00147AAE" w:rsidP="00147AAE">
            <w:pPr>
              <w:ind w:left="0" w:firstLine="0"/>
              <w:rPr>
                <w:rFonts w:asciiTheme="minorHAnsi" w:hAnsiTheme="minorHAnsi" w:cstheme="minorHAnsi"/>
              </w:rPr>
            </w:pPr>
            <w:r w:rsidRPr="008F2CD5">
              <w:rPr>
                <w:rFonts w:asciiTheme="minorHAnsi" w:hAnsiTheme="minorHAnsi" w:cstheme="minorHAnsi"/>
              </w:rPr>
              <w:t xml:space="preserve">Module </w:t>
            </w:r>
            <w:r>
              <w:rPr>
                <w:rFonts w:asciiTheme="minorHAnsi" w:hAnsiTheme="minorHAnsi" w:cstheme="minorHAnsi"/>
              </w:rPr>
              <w:t>4</w:t>
            </w:r>
            <w:r w:rsidRPr="008F2CD5">
              <w:rPr>
                <w:rFonts w:asciiTheme="minorHAnsi" w:hAnsiTheme="minorHAnsi" w:cstheme="minorHAnsi"/>
              </w:rPr>
              <w:t>: Bodies &amp; Identities</w:t>
            </w:r>
          </w:p>
        </w:tc>
        <w:tc>
          <w:tcPr>
            <w:tcW w:w="2250" w:type="dxa"/>
          </w:tcPr>
          <w:p w14:paraId="4CD3CEC6" w14:textId="77777777" w:rsidR="00147AAE" w:rsidRPr="008F2CD5" w:rsidRDefault="00147AAE" w:rsidP="00147AAE">
            <w:pPr>
              <w:ind w:left="0" w:firstLine="0"/>
              <w:rPr>
                <w:rFonts w:asciiTheme="minorHAnsi" w:hAnsiTheme="minorHAnsi" w:cstheme="minorHAnsi"/>
              </w:rPr>
            </w:pPr>
            <w:r w:rsidRPr="008F2CD5">
              <w:rPr>
                <w:rFonts w:asciiTheme="minorHAnsi" w:hAnsiTheme="minorHAnsi" w:cstheme="minorHAnsi"/>
              </w:rPr>
              <w:t>Quiz 4 (30)</w:t>
            </w:r>
          </w:p>
          <w:p w14:paraId="7C1D021E" w14:textId="6AB7B51A" w:rsidR="00A32F44" w:rsidRPr="008F2CD5" w:rsidRDefault="00147AAE" w:rsidP="00147AAE">
            <w:pPr>
              <w:ind w:left="0" w:firstLine="0"/>
              <w:rPr>
                <w:rFonts w:asciiTheme="minorHAnsi" w:hAnsiTheme="minorHAnsi" w:cstheme="minorHAnsi"/>
              </w:rPr>
            </w:pPr>
            <w:r w:rsidRPr="008F2CD5">
              <w:rPr>
                <w:rFonts w:asciiTheme="minorHAnsi" w:hAnsiTheme="minorHAnsi" w:cstheme="minorHAnsi"/>
              </w:rPr>
              <w:t>Discussion 2 (40)</w:t>
            </w:r>
          </w:p>
        </w:tc>
        <w:tc>
          <w:tcPr>
            <w:tcW w:w="1152" w:type="dxa"/>
          </w:tcPr>
          <w:p w14:paraId="7FE722D8" w14:textId="77777777" w:rsidR="00A32F44" w:rsidRPr="008F2CD5" w:rsidRDefault="00A32F44" w:rsidP="004D5B98">
            <w:pPr>
              <w:rPr>
                <w:rFonts w:asciiTheme="minorHAnsi" w:hAnsiTheme="minorHAnsi" w:cstheme="minorHAnsi"/>
              </w:rPr>
            </w:pPr>
          </w:p>
        </w:tc>
      </w:tr>
      <w:tr w:rsidR="004D5B98" w:rsidRPr="008F2CD5" w14:paraId="2609D039" w14:textId="77777777" w:rsidTr="00147AAE">
        <w:trPr>
          <w:trHeight w:val="503"/>
        </w:trPr>
        <w:tc>
          <w:tcPr>
            <w:tcW w:w="2155" w:type="dxa"/>
          </w:tcPr>
          <w:p w14:paraId="56E8EEE2" w14:textId="6510A64A" w:rsidR="004D5B98" w:rsidRPr="004D71F3" w:rsidRDefault="00A32F44" w:rsidP="004D5B98">
            <w:pPr>
              <w:ind w:left="0" w:firstLine="0"/>
              <w:rPr>
                <w:rFonts w:asciiTheme="minorHAnsi" w:hAnsiTheme="minorHAnsi" w:cstheme="minorHAnsi"/>
              </w:rPr>
            </w:pPr>
            <w:r>
              <w:rPr>
                <w:rFonts w:asciiTheme="minorHAnsi" w:hAnsiTheme="minorHAnsi" w:cstheme="minorHAnsi"/>
              </w:rPr>
              <w:t>Sep 1</w:t>
            </w:r>
            <w:r w:rsidR="00411BE7">
              <w:rPr>
                <w:rFonts w:asciiTheme="minorHAnsi" w:hAnsiTheme="minorHAnsi" w:cstheme="minorHAnsi"/>
              </w:rPr>
              <w:t>5</w:t>
            </w:r>
            <w:r w:rsidR="004D5B98" w:rsidRPr="004D71F3">
              <w:rPr>
                <w:rFonts w:asciiTheme="minorHAnsi" w:hAnsiTheme="minorHAnsi" w:cstheme="minorHAnsi"/>
              </w:rPr>
              <w:t xml:space="preserve"> </w:t>
            </w:r>
            <w:r w:rsidR="004D5B98">
              <w:rPr>
                <w:rFonts w:asciiTheme="minorHAnsi" w:hAnsiTheme="minorHAnsi" w:cstheme="minorHAnsi"/>
              </w:rPr>
              <w:t>–</w:t>
            </w:r>
            <w:r w:rsidR="004D5B98" w:rsidRPr="004D71F3">
              <w:rPr>
                <w:rFonts w:asciiTheme="minorHAnsi" w:hAnsiTheme="minorHAnsi" w:cstheme="minorHAnsi"/>
              </w:rPr>
              <w:t xml:space="preserve"> </w:t>
            </w:r>
            <w:r w:rsidRPr="00A32F44">
              <w:rPr>
                <w:rFonts w:asciiTheme="minorHAnsi" w:hAnsiTheme="minorHAnsi" w:cstheme="minorHAnsi"/>
                <w:b/>
                <w:bCs/>
              </w:rPr>
              <w:t>Sep 2</w:t>
            </w:r>
            <w:r w:rsidR="00411BE7">
              <w:rPr>
                <w:rFonts w:asciiTheme="minorHAnsi" w:hAnsiTheme="minorHAnsi" w:cstheme="minorHAnsi"/>
                <w:b/>
                <w:bCs/>
              </w:rPr>
              <w:t>1</w:t>
            </w:r>
            <w:r w:rsidR="004D5B98" w:rsidRPr="006E6B22">
              <w:rPr>
                <w:rFonts w:asciiTheme="minorHAnsi" w:hAnsiTheme="minorHAnsi" w:cstheme="minorHAnsi"/>
                <w:b/>
                <w:bCs/>
              </w:rPr>
              <w:t>*</w:t>
            </w:r>
          </w:p>
        </w:tc>
        <w:tc>
          <w:tcPr>
            <w:tcW w:w="3510" w:type="dxa"/>
          </w:tcPr>
          <w:p w14:paraId="41213668" w14:textId="13B0F5AF" w:rsidR="004D5B98" w:rsidRPr="008F2CD5" w:rsidRDefault="004D5B98" w:rsidP="004D5B98">
            <w:pPr>
              <w:tabs>
                <w:tab w:val="left" w:pos="1304"/>
              </w:tabs>
              <w:ind w:left="0" w:firstLine="0"/>
              <w:rPr>
                <w:rFonts w:asciiTheme="minorHAnsi" w:hAnsiTheme="minorHAnsi" w:cstheme="minorHAnsi"/>
              </w:rPr>
            </w:pPr>
            <w:r>
              <w:rPr>
                <w:rFonts w:asciiTheme="minorHAnsi" w:hAnsiTheme="minorHAnsi" w:cstheme="minorHAnsi"/>
              </w:rPr>
              <w:t xml:space="preserve">Module 5: Writing </w:t>
            </w:r>
            <w:r w:rsidR="00486CBA">
              <w:rPr>
                <w:rFonts w:asciiTheme="minorHAnsi" w:hAnsiTheme="minorHAnsi" w:cstheme="minorHAnsi"/>
              </w:rPr>
              <w:t>in College</w:t>
            </w:r>
          </w:p>
        </w:tc>
        <w:tc>
          <w:tcPr>
            <w:tcW w:w="2250" w:type="dxa"/>
          </w:tcPr>
          <w:p w14:paraId="5C1B3005" w14:textId="77777777" w:rsidR="004D5B98" w:rsidRDefault="004D5B98" w:rsidP="004D5B98">
            <w:pPr>
              <w:ind w:left="0" w:firstLine="0"/>
              <w:rPr>
                <w:rFonts w:asciiTheme="minorHAnsi" w:hAnsiTheme="minorHAnsi" w:cstheme="minorHAnsi"/>
              </w:rPr>
            </w:pPr>
            <w:r w:rsidRPr="008F2CD5">
              <w:rPr>
                <w:rFonts w:asciiTheme="minorHAnsi" w:hAnsiTheme="minorHAnsi" w:cstheme="minorHAnsi"/>
              </w:rPr>
              <w:t xml:space="preserve">Quiz 5 (40) </w:t>
            </w:r>
          </w:p>
          <w:p w14:paraId="3231199C" w14:textId="68D95CE6" w:rsidR="00AC75A0" w:rsidRPr="008F2CD5" w:rsidRDefault="00AC75A0" w:rsidP="0042191C">
            <w:pPr>
              <w:ind w:left="0" w:firstLine="0"/>
              <w:rPr>
                <w:rFonts w:asciiTheme="minorHAnsi" w:hAnsiTheme="minorHAnsi" w:cstheme="minorHAnsi"/>
              </w:rPr>
            </w:pPr>
          </w:p>
        </w:tc>
        <w:tc>
          <w:tcPr>
            <w:tcW w:w="1152" w:type="dxa"/>
          </w:tcPr>
          <w:p w14:paraId="20B049BE" w14:textId="77777777" w:rsidR="004D5B98" w:rsidRPr="008F2CD5" w:rsidRDefault="004D5B98" w:rsidP="004D5B98">
            <w:pPr>
              <w:rPr>
                <w:rFonts w:asciiTheme="minorHAnsi" w:hAnsiTheme="minorHAnsi" w:cstheme="minorHAnsi"/>
              </w:rPr>
            </w:pPr>
          </w:p>
        </w:tc>
      </w:tr>
      <w:tr w:rsidR="00A32F44" w:rsidRPr="008F2CD5" w14:paraId="309FA06D" w14:textId="77777777" w:rsidTr="00147AAE">
        <w:trPr>
          <w:trHeight w:val="449"/>
        </w:trPr>
        <w:tc>
          <w:tcPr>
            <w:tcW w:w="2155" w:type="dxa"/>
          </w:tcPr>
          <w:p w14:paraId="36A92B18" w14:textId="1D72A4F1" w:rsidR="00A32F44" w:rsidRDefault="00A32F44" w:rsidP="00A32F44">
            <w:pPr>
              <w:ind w:left="0" w:firstLine="0"/>
              <w:rPr>
                <w:rFonts w:asciiTheme="minorHAnsi" w:hAnsiTheme="minorHAnsi" w:cstheme="minorHAnsi"/>
              </w:rPr>
            </w:pPr>
            <w:r>
              <w:rPr>
                <w:rFonts w:asciiTheme="minorHAnsi" w:hAnsiTheme="minorHAnsi" w:cstheme="minorHAnsi"/>
              </w:rPr>
              <w:t>Sep 2</w:t>
            </w:r>
            <w:r w:rsidR="00411BE7">
              <w:rPr>
                <w:rFonts w:asciiTheme="minorHAnsi" w:hAnsiTheme="minorHAnsi" w:cstheme="minorHAnsi"/>
              </w:rPr>
              <w:t>2</w:t>
            </w:r>
            <w:r>
              <w:rPr>
                <w:rFonts w:asciiTheme="minorHAnsi" w:hAnsiTheme="minorHAnsi" w:cstheme="minorHAnsi"/>
              </w:rPr>
              <w:t xml:space="preserve"> – </w:t>
            </w:r>
            <w:r w:rsidRPr="00A32F44">
              <w:rPr>
                <w:rFonts w:asciiTheme="minorHAnsi" w:hAnsiTheme="minorHAnsi" w:cstheme="minorHAnsi"/>
                <w:b/>
                <w:bCs/>
              </w:rPr>
              <w:t>Sep 2</w:t>
            </w:r>
            <w:r w:rsidR="00411BE7">
              <w:rPr>
                <w:rFonts w:asciiTheme="minorHAnsi" w:hAnsiTheme="minorHAnsi" w:cstheme="minorHAnsi"/>
                <w:b/>
                <w:bCs/>
              </w:rPr>
              <w:t>8</w:t>
            </w:r>
            <w:r w:rsidRPr="00A32F44">
              <w:rPr>
                <w:rFonts w:asciiTheme="minorHAnsi" w:hAnsiTheme="minorHAnsi" w:cstheme="minorHAnsi"/>
                <w:b/>
                <w:bCs/>
              </w:rPr>
              <w:t>*</w:t>
            </w:r>
          </w:p>
        </w:tc>
        <w:tc>
          <w:tcPr>
            <w:tcW w:w="3510" w:type="dxa"/>
          </w:tcPr>
          <w:p w14:paraId="12E70798" w14:textId="43E3A9D8" w:rsidR="00A32F44" w:rsidRDefault="00147AAE" w:rsidP="00147AAE">
            <w:pPr>
              <w:tabs>
                <w:tab w:val="left" w:pos="1304"/>
              </w:tabs>
              <w:ind w:left="0" w:firstLine="0"/>
              <w:rPr>
                <w:rFonts w:asciiTheme="minorHAnsi" w:hAnsiTheme="minorHAnsi" w:cstheme="minorHAnsi"/>
              </w:rPr>
            </w:pPr>
            <w:r>
              <w:rPr>
                <w:rFonts w:asciiTheme="minorHAnsi" w:hAnsiTheme="minorHAnsi" w:cstheme="minorHAnsi"/>
              </w:rPr>
              <w:t>Module 6: Gender &amp; Family</w:t>
            </w:r>
          </w:p>
        </w:tc>
        <w:tc>
          <w:tcPr>
            <w:tcW w:w="2250" w:type="dxa"/>
          </w:tcPr>
          <w:p w14:paraId="72852682" w14:textId="77777777" w:rsidR="00147AAE" w:rsidRPr="008F2CD5" w:rsidRDefault="00147AAE" w:rsidP="00147AAE">
            <w:pPr>
              <w:ind w:left="0" w:firstLine="0"/>
              <w:rPr>
                <w:rFonts w:asciiTheme="minorHAnsi" w:hAnsiTheme="minorHAnsi" w:cstheme="minorHAnsi"/>
              </w:rPr>
            </w:pPr>
            <w:r w:rsidRPr="008F2CD5">
              <w:rPr>
                <w:rFonts w:asciiTheme="minorHAnsi" w:hAnsiTheme="minorHAnsi" w:cstheme="minorHAnsi"/>
              </w:rPr>
              <w:t>Quiz 6 (30)</w:t>
            </w:r>
          </w:p>
          <w:p w14:paraId="441B1DD2" w14:textId="597FD5CF" w:rsidR="00A32F44" w:rsidRPr="008F2CD5" w:rsidRDefault="00147AAE" w:rsidP="00147AAE">
            <w:pPr>
              <w:ind w:left="0" w:firstLine="0"/>
              <w:rPr>
                <w:rFonts w:asciiTheme="minorHAnsi" w:hAnsiTheme="minorHAnsi" w:cstheme="minorHAnsi"/>
              </w:rPr>
            </w:pPr>
            <w:r w:rsidRPr="008F2CD5">
              <w:rPr>
                <w:rFonts w:asciiTheme="minorHAnsi" w:hAnsiTheme="minorHAnsi" w:cstheme="minorHAnsi"/>
              </w:rPr>
              <w:t>Discussion 3 (40)</w:t>
            </w:r>
          </w:p>
        </w:tc>
        <w:tc>
          <w:tcPr>
            <w:tcW w:w="1152" w:type="dxa"/>
          </w:tcPr>
          <w:p w14:paraId="5F53E5B1" w14:textId="77777777" w:rsidR="00A32F44" w:rsidRPr="008F2CD5" w:rsidRDefault="00A32F44" w:rsidP="00147AAE">
            <w:pPr>
              <w:ind w:left="0" w:firstLine="0"/>
              <w:rPr>
                <w:rFonts w:asciiTheme="minorHAnsi" w:hAnsiTheme="minorHAnsi" w:cstheme="minorHAnsi"/>
              </w:rPr>
            </w:pPr>
          </w:p>
        </w:tc>
      </w:tr>
      <w:tr w:rsidR="004D5B98" w:rsidRPr="008F2CD5" w14:paraId="6D9D2F60" w14:textId="77777777" w:rsidTr="009D3DA2">
        <w:tc>
          <w:tcPr>
            <w:tcW w:w="2155" w:type="dxa"/>
          </w:tcPr>
          <w:p w14:paraId="6185D826" w14:textId="134186E0" w:rsidR="004D5B98" w:rsidRPr="004D71F3" w:rsidRDefault="00A32F44" w:rsidP="004D5B98">
            <w:pPr>
              <w:ind w:left="0" w:firstLine="0"/>
              <w:rPr>
                <w:rFonts w:asciiTheme="minorHAnsi" w:hAnsiTheme="minorHAnsi" w:cstheme="minorHAnsi"/>
              </w:rPr>
            </w:pPr>
            <w:r>
              <w:rPr>
                <w:rFonts w:asciiTheme="minorHAnsi" w:hAnsiTheme="minorHAnsi" w:cstheme="minorHAnsi"/>
              </w:rPr>
              <w:t xml:space="preserve">Sep </w:t>
            </w:r>
            <w:r w:rsidR="00411BE7">
              <w:rPr>
                <w:rFonts w:asciiTheme="minorHAnsi" w:hAnsiTheme="minorHAnsi" w:cstheme="minorHAnsi"/>
              </w:rPr>
              <w:t>29</w:t>
            </w:r>
            <w:r w:rsidR="004D5B98" w:rsidRPr="004D71F3">
              <w:rPr>
                <w:rFonts w:asciiTheme="minorHAnsi" w:hAnsiTheme="minorHAnsi" w:cstheme="minorHAnsi"/>
              </w:rPr>
              <w:t xml:space="preserve"> </w:t>
            </w:r>
            <w:r w:rsidR="004D5B98">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
                <w:bCs/>
              </w:rPr>
              <w:t xml:space="preserve">Oct </w:t>
            </w:r>
            <w:r w:rsidR="00411BE7">
              <w:rPr>
                <w:rFonts w:asciiTheme="minorHAnsi" w:hAnsiTheme="minorHAnsi" w:cstheme="minorHAnsi"/>
                <w:b/>
                <w:bCs/>
              </w:rPr>
              <w:t>5</w:t>
            </w:r>
            <w:r w:rsidR="004D5B98">
              <w:rPr>
                <w:rFonts w:asciiTheme="minorHAnsi" w:hAnsiTheme="minorHAnsi" w:cstheme="minorHAnsi"/>
                <w:b/>
                <w:bCs/>
              </w:rPr>
              <w:t>*</w:t>
            </w:r>
          </w:p>
        </w:tc>
        <w:tc>
          <w:tcPr>
            <w:tcW w:w="3510" w:type="dxa"/>
          </w:tcPr>
          <w:p w14:paraId="12E27DB3" w14:textId="77777777" w:rsidR="004D5B98" w:rsidRDefault="004D5B98" w:rsidP="004D5B98">
            <w:pPr>
              <w:ind w:left="0" w:firstLine="0"/>
              <w:rPr>
                <w:rFonts w:asciiTheme="minorHAnsi" w:hAnsiTheme="minorHAnsi" w:cstheme="minorHAnsi"/>
              </w:rPr>
            </w:pPr>
            <w:r w:rsidRPr="008F2CD5">
              <w:rPr>
                <w:rFonts w:asciiTheme="minorHAnsi" w:hAnsiTheme="minorHAnsi" w:cstheme="minorHAnsi"/>
              </w:rPr>
              <w:t xml:space="preserve">Module 7: </w:t>
            </w:r>
            <w:r>
              <w:rPr>
                <w:rFonts w:asciiTheme="minorHAnsi" w:hAnsiTheme="minorHAnsi" w:cstheme="minorHAnsi"/>
              </w:rPr>
              <w:t xml:space="preserve">Gender &amp; </w:t>
            </w:r>
            <w:r w:rsidRPr="008F2CD5">
              <w:rPr>
                <w:rFonts w:asciiTheme="minorHAnsi" w:hAnsiTheme="minorHAnsi" w:cstheme="minorHAnsi"/>
              </w:rPr>
              <w:t>Work</w:t>
            </w:r>
            <w:r>
              <w:rPr>
                <w:rFonts w:asciiTheme="minorHAnsi" w:hAnsiTheme="minorHAnsi" w:cstheme="minorHAnsi"/>
              </w:rPr>
              <w:t xml:space="preserve"> </w:t>
            </w:r>
          </w:p>
          <w:p w14:paraId="3BC2263C" w14:textId="3FED0CBE" w:rsidR="009D3DA2" w:rsidRPr="008F2CD5" w:rsidRDefault="009D3DA2" w:rsidP="004D5B98">
            <w:pPr>
              <w:ind w:left="0" w:firstLine="0"/>
              <w:rPr>
                <w:rFonts w:asciiTheme="minorHAnsi" w:hAnsiTheme="minorHAnsi" w:cstheme="minorHAnsi"/>
              </w:rPr>
            </w:pPr>
          </w:p>
        </w:tc>
        <w:tc>
          <w:tcPr>
            <w:tcW w:w="2250" w:type="dxa"/>
          </w:tcPr>
          <w:p w14:paraId="1C35CC5A" w14:textId="77777777" w:rsidR="004D5B98" w:rsidRPr="008F2CD5" w:rsidRDefault="004D5B98" w:rsidP="004D5B98">
            <w:pPr>
              <w:ind w:left="0" w:firstLine="0"/>
              <w:rPr>
                <w:rFonts w:asciiTheme="minorHAnsi" w:hAnsiTheme="minorHAnsi" w:cstheme="minorHAnsi"/>
              </w:rPr>
            </w:pPr>
            <w:r w:rsidRPr="008F2CD5">
              <w:rPr>
                <w:rFonts w:asciiTheme="minorHAnsi" w:hAnsiTheme="minorHAnsi" w:cstheme="minorHAnsi"/>
              </w:rPr>
              <w:t>Quiz 7 (30)</w:t>
            </w:r>
          </w:p>
          <w:p w14:paraId="4B767025" w14:textId="14DE677F" w:rsidR="009D3DA2" w:rsidRPr="0042191C" w:rsidRDefault="009D3DA2" w:rsidP="0042191C">
            <w:pPr>
              <w:ind w:left="0" w:firstLine="0"/>
              <w:rPr>
                <w:rFonts w:asciiTheme="minorHAnsi" w:hAnsiTheme="minorHAnsi" w:cstheme="minorHAnsi"/>
              </w:rPr>
            </w:pPr>
          </w:p>
        </w:tc>
        <w:tc>
          <w:tcPr>
            <w:tcW w:w="1152" w:type="dxa"/>
          </w:tcPr>
          <w:p w14:paraId="19B91D13" w14:textId="77777777" w:rsidR="004D5B98" w:rsidRPr="008F2CD5" w:rsidRDefault="004D5B98" w:rsidP="004D5B98">
            <w:pPr>
              <w:rPr>
                <w:rFonts w:asciiTheme="minorHAnsi" w:hAnsiTheme="minorHAnsi" w:cstheme="minorHAnsi"/>
              </w:rPr>
            </w:pPr>
          </w:p>
        </w:tc>
      </w:tr>
      <w:tr w:rsidR="00A32F44" w:rsidRPr="008F2CD5" w14:paraId="308A182D" w14:textId="77777777" w:rsidTr="009D3DA2">
        <w:tc>
          <w:tcPr>
            <w:tcW w:w="2155" w:type="dxa"/>
          </w:tcPr>
          <w:p w14:paraId="11E4F6BD" w14:textId="7B352495" w:rsidR="00A32F44" w:rsidRDefault="00A32F44" w:rsidP="00A32F44">
            <w:pPr>
              <w:ind w:left="0" w:firstLine="0"/>
              <w:rPr>
                <w:rFonts w:asciiTheme="minorHAnsi" w:hAnsiTheme="minorHAnsi" w:cstheme="minorHAnsi"/>
              </w:rPr>
            </w:pPr>
            <w:r>
              <w:rPr>
                <w:rFonts w:asciiTheme="minorHAnsi" w:hAnsiTheme="minorHAnsi" w:cstheme="minorHAnsi"/>
              </w:rPr>
              <w:t xml:space="preserve">Oct </w:t>
            </w:r>
            <w:r w:rsidR="00411BE7">
              <w:rPr>
                <w:rFonts w:asciiTheme="minorHAnsi" w:hAnsiTheme="minorHAnsi" w:cstheme="minorHAnsi"/>
              </w:rPr>
              <w:t>6</w:t>
            </w:r>
            <w:r>
              <w:rPr>
                <w:rFonts w:asciiTheme="minorHAnsi" w:hAnsiTheme="minorHAnsi" w:cstheme="minorHAnsi"/>
              </w:rPr>
              <w:t xml:space="preserve"> – </w:t>
            </w:r>
            <w:r w:rsidRPr="00A32F44">
              <w:rPr>
                <w:rFonts w:asciiTheme="minorHAnsi" w:hAnsiTheme="minorHAnsi" w:cstheme="minorHAnsi"/>
                <w:b/>
                <w:bCs/>
              </w:rPr>
              <w:t>Oct 1</w:t>
            </w:r>
            <w:r w:rsidR="00411BE7">
              <w:rPr>
                <w:rFonts w:asciiTheme="minorHAnsi" w:hAnsiTheme="minorHAnsi" w:cstheme="minorHAnsi"/>
                <w:b/>
                <w:bCs/>
              </w:rPr>
              <w:t>2</w:t>
            </w:r>
            <w:r w:rsidRPr="00A32F44">
              <w:rPr>
                <w:rFonts w:asciiTheme="minorHAnsi" w:hAnsiTheme="minorHAnsi" w:cstheme="minorHAnsi"/>
                <w:b/>
                <w:bCs/>
              </w:rPr>
              <w:t>*</w:t>
            </w:r>
          </w:p>
          <w:p w14:paraId="79E77E22" w14:textId="73E59B24" w:rsidR="00A32F44" w:rsidRDefault="00A32F44" w:rsidP="00A32F44">
            <w:pPr>
              <w:ind w:left="0" w:firstLine="0"/>
              <w:rPr>
                <w:rFonts w:asciiTheme="minorHAnsi" w:hAnsiTheme="minorHAnsi" w:cstheme="minorHAnsi"/>
              </w:rPr>
            </w:pPr>
          </w:p>
        </w:tc>
        <w:tc>
          <w:tcPr>
            <w:tcW w:w="3510" w:type="dxa"/>
          </w:tcPr>
          <w:p w14:paraId="040E99A9" w14:textId="77777777" w:rsidR="00147AAE" w:rsidRDefault="00147AAE" w:rsidP="00147AAE">
            <w:pPr>
              <w:ind w:left="0" w:firstLine="0"/>
              <w:rPr>
                <w:rFonts w:asciiTheme="minorHAnsi" w:hAnsiTheme="minorHAnsi" w:cstheme="minorHAnsi"/>
              </w:rPr>
            </w:pPr>
            <w:r>
              <w:rPr>
                <w:rFonts w:asciiTheme="minorHAnsi" w:hAnsiTheme="minorHAnsi" w:cstheme="minorHAnsi"/>
              </w:rPr>
              <w:t>Module 8: Gender &amp; Politics</w:t>
            </w:r>
          </w:p>
          <w:p w14:paraId="40DEE479" w14:textId="3C80F256" w:rsidR="00A32F44" w:rsidRPr="008F2CD5" w:rsidRDefault="00A32F44" w:rsidP="008E7D59">
            <w:pPr>
              <w:ind w:left="0" w:firstLine="0"/>
              <w:rPr>
                <w:rFonts w:asciiTheme="minorHAnsi" w:hAnsiTheme="minorHAnsi" w:cstheme="minorHAnsi"/>
              </w:rPr>
            </w:pPr>
          </w:p>
        </w:tc>
        <w:tc>
          <w:tcPr>
            <w:tcW w:w="2250" w:type="dxa"/>
          </w:tcPr>
          <w:p w14:paraId="41EFD531" w14:textId="39C21CE1" w:rsidR="00A32F44" w:rsidRPr="008F2CD5" w:rsidRDefault="00147AAE" w:rsidP="00147AAE">
            <w:pPr>
              <w:ind w:left="0" w:firstLine="0"/>
              <w:rPr>
                <w:rFonts w:asciiTheme="minorHAnsi" w:hAnsiTheme="minorHAnsi" w:cstheme="minorHAnsi"/>
              </w:rPr>
            </w:pPr>
            <w:r w:rsidRPr="008F2CD5">
              <w:rPr>
                <w:rFonts w:asciiTheme="minorHAnsi" w:hAnsiTheme="minorHAnsi" w:cstheme="minorHAnsi"/>
              </w:rPr>
              <w:t>Discussion 4 (40)</w:t>
            </w:r>
            <w:r>
              <w:rPr>
                <w:rFonts w:asciiTheme="minorHAnsi" w:hAnsiTheme="minorHAnsi" w:cstheme="minorHAnsi"/>
              </w:rPr>
              <w:t xml:space="preserve"> </w:t>
            </w:r>
            <w:r w:rsidRPr="008F2CD5">
              <w:rPr>
                <w:rFonts w:asciiTheme="minorHAnsi" w:hAnsiTheme="minorHAnsi" w:cstheme="minorHAnsi"/>
              </w:rPr>
              <w:t>Quiz 8 (40)</w:t>
            </w:r>
          </w:p>
        </w:tc>
        <w:tc>
          <w:tcPr>
            <w:tcW w:w="1152" w:type="dxa"/>
          </w:tcPr>
          <w:p w14:paraId="28D28D79" w14:textId="77777777" w:rsidR="00A32F44" w:rsidRPr="008F2CD5" w:rsidRDefault="00A32F44" w:rsidP="004D5B98">
            <w:pPr>
              <w:rPr>
                <w:rFonts w:asciiTheme="minorHAnsi" w:hAnsiTheme="minorHAnsi" w:cstheme="minorHAnsi"/>
              </w:rPr>
            </w:pPr>
          </w:p>
        </w:tc>
      </w:tr>
      <w:tr w:rsidR="004D5B98" w:rsidRPr="008F2CD5" w14:paraId="11918497" w14:textId="77777777" w:rsidTr="009D3DA2">
        <w:tc>
          <w:tcPr>
            <w:tcW w:w="2155" w:type="dxa"/>
          </w:tcPr>
          <w:p w14:paraId="422F6F09" w14:textId="19D56C22" w:rsidR="004D5B98" w:rsidRPr="004D71F3" w:rsidRDefault="00147AAE" w:rsidP="004D5B98">
            <w:pPr>
              <w:ind w:left="0" w:firstLine="0"/>
              <w:rPr>
                <w:rFonts w:asciiTheme="minorHAnsi" w:hAnsiTheme="minorHAnsi" w:cstheme="minorHAnsi"/>
              </w:rPr>
            </w:pPr>
            <w:r>
              <w:rPr>
                <w:rFonts w:asciiTheme="minorHAnsi" w:hAnsiTheme="minorHAnsi" w:cstheme="minorHAnsi"/>
              </w:rPr>
              <w:t>Oct 1</w:t>
            </w:r>
            <w:r w:rsidR="00411BE7">
              <w:rPr>
                <w:rFonts w:asciiTheme="minorHAnsi" w:hAnsiTheme="minorHAnsi" w:cstheme="minorHAnsi"/>
              </w:rPr>
              <w:t>3</w:t>
            </w:r>
            <w:r>
              <w:rPr>
                <w:rFonts w:asciiTheme="minorHAnsi" w:hAnsiTheme="minorHAnsi" w:cstheme="minorHAnsi"/>
              </w:rPr>
              <w:t xml:space="preserve"> – </w:t>
            </w:r>
            <w:r w:rsidRPr="00A32F44">
              <w:rPr>
                <w:rFonts w:asciiTheme="minorHAnsi" w:hAnsiTheme="minorHAnsi" w:cstheme="minorHAnsi"/>
                <w:b/>
                <w:bCs/>
              </w:rPr>
              <w:t xml:space="preserve">Oct </w:t>
            </w:r>
            <w:r w:rsidR="00411BE7">
              <w:rPr>
                <w:rFonts w:asciiTheme="minorHAnsi" w:hAnsiTheme="minorHAnsi" w:cstheme="minorHAnsi"/>
                <w:b/>
                <w:bCs/>
              </w:rPr>
              <w:t>19</w:t>
            </w:r>
            <w:r w:rsidRPr="00A32F44">
              <w:rPr>
                <w:rFonts w:asciiTheme="minorHAnsi" w:hAnsiTheme="minorHAnsi" w:cstheme="minorHAnsi"/>
                <w:b/>
                <w:bCs/>
              </w:rPr>
              <w:t>*</w:t>
            </w:r>
          </w:p>
        </w:tc>
        <w:tc>
          <w:tcPr>
            <w:tcW w:w="3510" w:type="dxa"/>
          </w:tcPr>
          <w:p w14:paraId="565904B9" w14:textId="6F6896CA" w:rsidR="004D5B98" w:rsidRPr="008F2CD5" w:rsidRDefault="004D5B98" w:rsidP="004D5B98">
            <w:pPr>
              <w:ind w:left="0" w:firstLine="0"/>
              <w:rPr>
                <w:rFonts w:asciiTheme="minorHAnsi" w:hAnsiTheme="minorHAnsi" w:cstheme="minorHAnsi"/>
              </w:rPr>
            </w:pPr>
            <w:r w:rsidRPr="008F2CD5">
              <w:rPr>
                <w:rFonts w:asciiTheme="minorHAnsi" w:hAnsiTheme="minorHAnsi" w:cstheme="minorHAnsi"/>
              </w:rPr>
              <w:t xml:space="preserve">Module 9: </w:t>
            </w:r>
            <w:r>
              <w:rPr>
                <w:rFonts w:asciiTheme="minorHAnsi" w:hAnsiTheme="minorHAnsi" w:cstheme="minorHAnsi"/>
              </w:rPr>
              <w:t xml:space="preserve">Gender &amp; </w:t>
            </w:r>
            <w:r w:rsidRPr="008F2CD5">
              <w:rPr>
                <w:rFonts w:asciiTheme="minorHAnsi" w:hAnsiTheme="minorHAnsi" w:cstheme="minorHAnsi"/>
              </w:rPr>
              <w:t>Media</w:t>
            </w:r>
            <w:r>
              <w:rPr>
                <w:rFonts w:asciiTheme="minorHAnsi" w:hAnsiTheme="minorHAnsi" w:cstheme="minorHAnsi"/>
              </w:rPr>
              <w:t xml:space="preserve"> </w:t>
            </w:r>
          </w:p>
        </w:tc>
        <w:tc>
          <w:tcPr>
            <w:tcW w:w="2250" w:type="dxa"/>
          </w:tcPr>
          <w:p w14:paraId="2E2AAB93" w14:textId="77777777" w:rsidR="004D5B98" w:rsidRPr="008F2CD5" w:rsidRDefault="004D5B98" w:rsidP="004D5B98">
            <w:pPr>
              <w:ind w:left="0" w:firstLine="0"/>
              <w:rPr>
                <w:rFonts w:asciiTheme="minorHAnsi" w:hAnsiTheme="minorHAnsi" w:cstheme="minorHAnsi"/>
              </w:rPr>
            </w:pPr>
            <w:r w:rsidRPr="008F2CD5">
              <w:rPr>
                <w:rFonts w:asciiTheme="minorHAnsi" w:hAnsiTheme="minorHAnsi" w:cstheme="minorHAnsi"/>
              </w:rPr>
              <w:t>Quiz 9 (30)</w:t>
            </w:r>
          </w:p>
          <w:p w14:paraId="0252FC8C" w14:textId="53351551" w:rsidR="00AC7B75" w:rsidRPr="008F2CD5" w:rsidRDefault="004D5B98" w:rsidP="004D5B98">
            <w:pPr>
              <w:ind w:left="0" w:firstLine="0"/>
              <w:rPr>
                <w:rFonts w:asciiTheme="minorHAnsi" w:hAnsiTheme="minorHAnsi" w:cstheme="minorHAnsi"/>
              </w:rPr>
            </w:pPr>
            <w:r w:rsidRPr="008F2CD5">
              <w:rPr>
                <w:rFonts w:asciiTheme="minorHAnsi" w:hAnsiTheme="minorHAnsi" w:cstheme="minorHAnsi"/>
              </w:rPr>
              <w:t>Discussion 5 (40)</w:t>
            </w:r>
            <w:r>
              <w:rPr>
                <w:rFonts w:asciiTheme="minorHAnsi" w:hAnsiTheme="minorHAnsi" w:cstheme="minorHAnsi"/>
              </w:rPr>
              <w:t xml:space="preserve"> </w:t>
            </w:r>
          </w:p>
        </w:tc>
        <w:tc>
          <w:tcPr>
            <w:tcW w:w="1152" w:type="dxa"/>
          </w:tcPr>
          <w:p w14:paraId="44AF3BAF" w14:textId="77777777" w:rsidR="004D5B98" w:rsidRPr="008F2CD5" w:rsidRDefault="004D5B98" w:rsidP="004D5B98">
            <w:pPr>
              <w:rPr>
                <w:rFonts w:asciiTheme="minorHAnsi" w:hAnsiTheme="minorHAnsi" w:cstheme="minorHAnsi"/>
              </w:rPr>
            </w:pPr>
          </w:p>
        </w:tc>
      </w:tr>
      <w:tr w:rsidR="00A32F44" w:rsidRPr="008F2CD5" w14:paraId="27028892" w14:textId="77777777" w:rsidTr="009D3DA2">
        <w:tc>
          <w:tcPr>
            <w:tcW w:w="2155" w:type="dxa"/>
          </w:tcPr>
          <w:p w14:paraId="7224CF9A" w14:textId="2CFB1EF4" w:rsidR="00A32F44" w:rsidRPr="001139AE" w:rsidRDefault="00147AAE" w:rsidP="00A32F44">
            <w:pPr>
              <w:ind w:left="0" w:firstLine="0"/>
              <w:rPr>
                <w:rFonts w:asciiTheme="minorHAnsi" w:hAnsiTheme="minorHAnsi" w:cstheme="minorHAnsi"/>
              </w:rPr>
            </w:pPr>
            <w:r>
              <w:rPr>
                <w:rFonts w:asciiTheme="minorHAnsi" w:hAnsiTheme="minorHAnsi" w:cstheme="minorHAnsi"/>
              </w:rPr>
              <w:t>Oct 2</w:t>
            </w:r>
            <w:r w:rsidR="00411BE7">
              <w:rPr>
                <w:rFonts w:asciiTheme="minorHAnsi" w:hAnsiTheme="minorHAnsi" w:cstheme="minorHAnsi"/>
              </w:rPr>
              <w:t>0</w:t>
            </w:r>
            <w:r w:rsidRPr="004D71F3">
              <w:rPr>
                <w:rFonts w:asciiTheme="minorHAnsi" w:hAnsiTheme="minorHAnsi" w:cstheme="minorHAnsi"/>
              </w:rPr>
              <w:t xml:space="preserve"> </w:t>
            </w:r>
            <w:r>
              <w:rPr>
                <w:rFonts w:asciiTheme="minorHAnsi" w:hAnsiTheme="minorHAnsi" w:cstheme="minorHAnsi"/>
              </w:rPr>
              <w:t>–</w:t>
            </w:r>
            <w:r w:rsidRPr="004D71F3">
              <w:rPr>
                <w:rFonts w:asciiTheme="minorHAnsi" w:hAnsiTheme="minorHAnsi" w:cstheme="minorHAnsi"/>
              </w:rPr>
              <w:t xml:space="preserve"> </w:t>
            </w:r>
            <w:r w:rsidRPr="00A32F44">
              <w:rPr>
                <w:rFonts w:asciiTheme="minorHAnsi" w:hAnsiTheme="minorHAnsi" w:cstheme="minorHAnsi"/>
                <w:b/>
                <w:bCs/>
              </w:rPr>
              <w:t>Oct 2</w:t>
            </w:r>
            <w:r w:rsidR="00411BE7">
              <w:rPr>
                <w:rFonts w:asciiTheme="minorHAnsi" w:hAnsiTheme="minorHAnsi" w:cstheme="minorHAnsi"/>
                <w:b/>
                <w:bCs/>
              </w:rPr>
              <w:t>6</w:t>
            </w:r>
            <w:r>
              <w:rPr>
                <w:rFonts w:asciiTheme="minorHAnsi" w:hAnsiTheme="minorHAnsi" w:cstheme="minorHAnsi"/>
                <w:b/>
                <w:bCs/>
              </w:rPr>
              <w:t xml:space="preserve">* </w:t>
            </w:r>
          </w:p>
        </w:tc>
        <w:tc>
          <w:tcPr>
            <w:tcW w:w="3510" w:type="dxa"/>
          </w:tcPr>
          <w:p w14:paraId="093D352B" w14:textId="1A6DC037" w:rsidR="00A32F44" w:rsidRPr="008F2CD5" w:rsidRDefault="00147AAE" w:rsidP="00147AAE">
            <w:pPr>
              <w:ind w:left="0" w:firstLine="0"/>
              <w:rPr>
                <w:rFonts w:asciiTheme="minorHAnsi" w:hAnsiTheme="minorHAnsi" w:cstheme="minorHAnsi"/>
              </w:rPr>
            </w:pPr>
            <w:r w:rsidRPr="008F2CD5">
              <w:rPr>
                <w:rFonts w:asciiTheme="minorHAnsi" w:hAnsiTheme="minorHAnsi" w:cstheme="minorHAnsi"/>
              </w:rPr>
              <w:t xml:space="preserve">Module 10: </w:t>
            </w:r>
            <w:r>
              <w:rPr>
                <w:rFonts w:asciiTheme="minorHAnsi" w:hAnsiTheme="minorHAnsi" w:cstheme="minorHAnsi"/>
              </w:rPr>
              <w:t xml:space="preserve">Gender &amp; </w:t>
            </w:r>
            <w:r w:rsidRPr="008F2CD5">
              <w:rPr>
                <w:rFonts w:asciiTheme="minorHAnsi" w:hAnsiTheme="minorHAnsi" w:cstheme="minorHAnsi"/>
              </w:rPr>
              <w:t>Violence</w:t>
            </w:r>
          </w:p>
        </w:tc>
        <w:tc>
          <w:tcPr>
            <w:tcW w:w="2250" w:type="dxa"/>
          </w:tcPr>
          <w:p w14:paraId="0C2D6D98" w14:textId="400964DC" w:rsidR="00A32F44" w:rsidRPr="008F2CD5" w:rsidRDefault="00147AAE" w:rsidP="00147AAE">
            <w:pPr>
              <w:ind w:left="0" w:firstLine="0"/>
              <w:rPr>
                <w:rFonts w:asciiTheme="minorHAnsi" w:hAnsiTheme="minorHAnsi" w:cstheme="minorHAnsi"/>
              </w:rPr>
            </w:pPr>
            <w:r w:rsidRPr="008F2CD5">
              <w:rPr>
                <w:rFonts w:asciiTheme="minorHAnsi" w:hAnsiTheme="minorHAnsi" w:cstheme="minorHAnsi"/>
              </w:rPr>
              <w:t>Quiz 10 (40)</w:t>
            </w:r>
          </w:p>
        </w:tc>
        <w:tc>
          <w:tcPr>
            <w:tcW w:w="1152" w:type="dxa"/>
          </w:tcPr>
          <w:p w14:paraId="45D211D2" w14:textId="77777777" w:rsidR="00A32F44" w:rsidRPr="008F2CD5" w:rsidRDefault="00A32F44" w:rsidP="004D5B98">
            <w:pPr>
              <w:rPr>
                <w:rFonts w:asciiTheme="minorHAnsi" w:hAnsiTheme="minorHAnsi" w:cstheme="minorHAnsi"/>
              </w:rPr>
            </w:pPr>
          </w:p>
        </w:tc>
      </w:tr>
      <w:tr w:rsidR="00147AAE" w:rsidRPr="008F2CD5" w14:paraId="7D6D8A5C" w14:textId="77777777" w:rsidTr="009D3DA2">
        <w:tc>
          <w:tcPr>
            <w:tcW w:w="2155" w:type="dxa"/>
          </w:tcPr>
          <w:p w14:paraId="3BCAD0C5" w14:textId="0AFA678E" w:rsidR="00147AAE" w:rsidRPr="001139AE" w:rsidRDefault="00147AAE" w:rsidP="00147AAE">
            <w:pPr>
              <w:ind w:left="0" w:firstLine="0"/>
              <w:rPr>
                <w:rFonts w:asciiTheme="minorHAnsi" w:hAnsiTheme="minorHAnsi" w:cstheme="minorHAnsi"/>
              </w:rPr>
            </w:pPr>
            <w:r>
              <w:rPr>
                <w:rFonts w:asciiTheme="minorHAnsi" w:hAnsiTheme="minorHAnsi" w:cstheme="minorHAnsi"/>
              </w:rPr>
              <w:t>Oct 2</w:t>
            </w:r>
            <w:r w:rsidR="00411BE7">
              <w:rPr>
                <w:rFonts w:asciiTheme="minorHAnsi" w:hAnsiTheme="minorHAnsi" w:cstheme="minorHAnsi"/>
              </w:rPr>
              <w:t>7</w:t>
            </w:r>
            <w:r>
              <w:rPr>
                <w:rFonts w:asciiTheme="minorHAnsi" w:hAnsiTheme="minorHAnsi" w:cstheme="minorHAnsi"/>
              </w:rPr>
              <w:t xml:space="preserve"> – </w:t>
            </w:r>
            <w:r w:rsidRPr="00A32F44">
              <w:rPr>
                <w:rFonts w:asciiTheme="minorHAnsi" w:hAnsiTheme="minorHAnsi" w:cstheme="minorHAnsi"/>
                <w:b/>
                <w:bCs/>
              </w:rPr>
              <w:t xml:space="preserve">Nov </w:t>
            </w:r>
            <w:r w:rsidR="00411BE7">
              <w:rPr>
                <w:rFonts w:asciiTheme="minorHAnsi" w:hAnsiTheme="minorHAnsi" w:cstheme="minorHAnsi"/>
                <w:b/>
                <w:bCs/>
              </w:rPr>
              <w:t>2</w:t>
            </w:r>
            <w:r w:rsidRPr="00A32F44">
              <w:rPr>
                <w:rFonts w:asciiTheme="minorHAnsi" w:hAnsiTheme="minorHAnsi" w:cstheme="minorHAnsi"/>
                <w:b/>
                <w:bCs/>
              </w:rPr>
              <w:t>*</w:t>
            </w:r>
            <w:r>
              <w:rPr>
                <w:rFonts w:asciiTheme="minorHAnsi" w:hAnsiTheme="minorHAnsi" w:cstheme="minorHAnsi"/>
                <w:b/>
                <w:bCs/>
              </w:rPr>
              <w:t xml:space="preserve"> </w:t>
            </w:r>
          </w:p>
        </w:tc>
        <w:tc>
          <w:tcPr>
            <w:tcW w:w="3510" w:type="dxa"/>
          </w:tcPr>
          <w:p w14:paraId="6EB7E450" w14:textId="7663F2ED" w:rsidR="00147AAE" w:rsidRPr="00147AAE" w:rsidRDefault="00147AAE" w:rsidP="00147AAE">
            <w:pPr>
              <w:ind w:left="0" w:firstLine="0"/>
              <w:rPr>
                <w:rFonts w:asciiTheme="minorHAnsi" w:hAnsiTheme="minorHAnsi" w:cstheme="minorHAnsi"/>
              </w:rPr>
            </w:pPr>
            <w:r w:rsidRPr="00147AAE">
              <w:rPr>
                <w:rFonts w:ascii="Calibri" w:hAnsi="Calibri" w:cstheme="minorHAnsi"/>
              </w:rPr>
              <w:t>Module 11: Migration</w:t>
            </w:r>
          </w:p>
        </w:tc>
        <w:tc>
          <w:tcPr>
            <w:tcW w:w="2250" w:type="dxa"/>
          </w:tcPr>
          <w:p w14:paraId="1FBECD98" w14:textId="00629AFC" w:rsidR="00147AAE" w:rsidRPr="00147AAE" w:rsidRDefault="00147AAE" w:rsidP="00147AAE">
            <w:pPr>
              <w:ind w:left="0" w:firstLine="0"/>
              <w:rPr>
                <w:rFonts w:asciiTheme="minorHAnsi" w:hAnsiTheme="minorHAnsi" w:cstheme="minorHAnsi"/>
              </w:rPr>
            </w:pPr>
            <w:r w:rsidRPr="00147AAE">
              <w:rPr>
                <w:rFonts w:ascii="Calibri" w:hAnsi="Calibri" w:cstheme="minorHAnsi"/>
              </w:rPr>
              <w:t>Quiz 11 (40)</w:t>
            </w:r>
          </w:p>
        </w:tc>
        <w:tc>
          <w:tcPr>
            <w:tcW w:w="1152" w:type="dxa"/>
          </w:tcPr>
          <w:p w14:paraId="75E215DC" w14:textId="77777777" w:rsidR="00147AAE" w:rsidRPr="008F2CD5" w:rsidRDefault="00147AAE" w:rsidP="00147AAE">
            <w:pPr>
              <w:rPr>
                <w:rFonts w:asciiTheme="minorHAnsi" w:hAnsiTheme="minorHAnsi" w:cstheme="minorHAnsi"/>
              </w:rPr>
            </w:pPr>
          </w:p>
        </w:tc>
      </w:tr>
      <w:tr w:rsidR="00147AAE" w:rsidRPr="008F2CD5" w14:paraId="54757AD6" w14:textId="77777777" w:rsidTr="009D3DA2">
        <w:tc>
          <w:tcPr>
            <w:tcW w:w="2155" w:type="dxa"/>
          </w:tcPr>
          <w:p w14:paraId="7429240A" w14:textId="2E62B00D" w:rsidR="00147AAE" w:rsidRPr="00147AAE" w:rsidRDefault="00147AAE" w:rsidP="00147AAE">
            <w:pPr>
              <w:ind w:left="0" w:firstLine="0"/>
              <w:rPr>
                <w:rFonts w:asciiTheme="minorHAnsi" w:hAnsiTheme="minorHAnsi" w:cstheme="minorHAnsi"/>
                <w:b/>
                <w:bCs/>
              </w:rPr>
            </w:pPr>
            <w:r>
              <w:rPr>
                <w:rFonts w:asciiTheme="minorHAnsi" w:hAnsiTheme="minorHAnsi" w:cstheme="minorHAnsi"/>
              </w:rPr>
              <w:t xml:space="preserve">Nov </w:t>
            </w:r>
            <w:r w:rsidR="00411BE7">
              <w:rPr>
                <w:rFonts w:asciiTheme="minorHAnsi" w:hAnsiTheme="minorHAnsi" w:cstheme="minorHAnsi"/>
              </w:rPr>
              <w:t>3</w:t>
            </w:r>
            <w:r>
              <w:rPr>
                <w:rFonts w:asciiTheme="minorHAnsi" w:hAnsiTheme="minorHAnsi" w:cstheme="minorHAnsi"/>
              </w:rPr>
              <w:t xml:space="preserve"> – </w:t>
            </w:r>
            <w:r w:rsidRPr="00A32F44">
              <w:rPr>
                <w:rFonts w:asciiTheme="minorHAnsi" w:hAnsiTheme="minorHAnsi" w:cstheme="minorHAnsi"/>
                <w:b/>
                <w:bCs/>
              </w:rPr>
              <w:t xml:space="preserve">Nov </w:t>
            </w:r>
            <w:r w:rsidR="00411BE7">
              <w:rPr>
                <w:rFonts w:asciiTheme="minorHAnsi" w:hAnsiTheme="minorHAnsi" w:cstheme="minorHAnsi"/>
                <w:b/>
                <w:bCs/>
              </w:rPr>
              <w:t>9</w:t>
            </w:r>
            <w:r w:rsidR="0042191C">
              <w:rPr>
                <w:rFonts w:asciiTheme="minorHAnsi" w:hAnsiTheme="minorHAnsi" w:cstheme="minorHAnsi"/>
                <w:b/>
                <w:bCs/>
              </w:rPr>
              <w:t>*</w:t>
            </w:r>
          </w:p>
        </w:tc>
        <w:tc>
          <w:tcPr>
            <w:tcW w:w="3510" w:type="dxa"/>
          </w:tcPr>
          <w:p w14:paraId="69588B11" w14:textId="3D3E6020" w:rsidR="00147AAE" w:rsidRPr="008F2CD5" w:rsidRDefault="00147AAE" w:rsidP="00147AAE">
            <w:pPr>
              <w:ind w:left="0" w:firstLine="0"/>
              <w:rPr>
                <w:rFonts w:asciiTheme="minorHAnsi" w:hAnsiTheme="minorHAnsi" w:cstheme="minorHAnsi"/>
              </w:rPr>
            </w:pPr>
            <w:r>
              <w:rPr>
                <w:rFonts w:asciiTheme="minorHAnsi" w:hAnsiTheme="minorHAnsi" w:cstheme="minorHAnsi"/>
              </w:rPr>
              <w:t>Module 12: Activism &amp; Change</w:t>
            </w:r>
          </w:p>
        </w:tc>
        <w:tc>
          <w:tcPr>
            <w:tcW w:w="2250" w:type="dxa"/>
          </w:tcPr>
          <w:p w14:paraId="04DBF9B3" w14:textId="67347EB6" w:rsidR="00147AAE" w:rsidRPr="008F2CD5" w:rsidRDefault="00147AAE" w:rsidP="00147AAE">
            <w:pPr>
              <w:ind w:left="0" w:firstLine="0"/>
              <w:rPr>
                <w:rFonts w:asciiTheme="minorHAnsi" w:hAnsiTheme="minorHAnsi" w:cstheme="minorHAnsi"/>
              </w:rPr>
            </w:pPr>
            <w:r>
              <w:rPr>
                <w:rFonts w:asciiTheme="minorHAnsi" w:hAnsiTheme="minorHAnsi" w:cstheme="minorHAnsi"/>
              </w:rPr>
              <w:t>Quiz 12 (30)</w:t>
            </w:r>
          </w:p>
        </w:tc>
        <w:tc>
          <w:tcPr>
            <w:tcW w:w="1152" w:type="dxa"/>
          </w:tcPr>
          <w:p w14:paraId="0606F86F" w14:textId="77777777" w:rsidR="00147AAE" w:rsidRPr="008F2CD5" w:rsidRDefault="00147AAE" w:rsidP="00147AAE">
            <w:pPr>
              <w:rPr>
                <w:rFonts w:asciiTheme="minorHAnsi" w:hAnsiTheme="minorHAnsi" w:cstheme="minorHAnsi"/>
              </w:rPr>
            </w:pPr>
          </w:p>
        </w:tc>
      </w:tr>
      <w:tr w:rsidR="00147AAE" w:rsidRPr="008F2CD5" w14:paraId="3A9AA47F" w14:textId="77777777" w:rsidTr="009D3DA2">
        <w:tc>
          <w:tcPr>
            <w:tcW w:w="2155" w:type="dxa"/>
          </w:tcPr>
          <w:p w14:paraId="2E8CA183" w14:textId="07D05E32" w:rsidR="00147AAE" w:rsidRPr="001139AE" w:rsidRDefault="00147AAE" w:rsidP="00147AAE">
            <w:pPr>
              <w:ind w:left="0" w:firstLine="0"/>
              <w:rPr>
                <w:rFonts w:asciiTheme="minorHAnsi" w:hAnsiTheme="minorHAnsi" w:cstheme="minorHAnsi"/>
              </w:rPr>
            </w:pPr>
            <w:r>
              <w:rPr>
                <w:rFonts w:asciiTheme="minorHAnsi" w:hAnsiTheme="minorHAnsi" w:cstheme="minorHAnsi"/>
              </w:rPr>
              <w:t>Nov 1</w:t>
            </w:r>
            <w:r w:rsidR="00411BE7">
              <w:rPr>
                <w:rFonts w:asciiTheme="minorHAnsi" w:hAnsiTheme="minorHAnsi" w:cstheme="minorHAnsi"/>
              </w:rPr>
              <w:t>0</w:t>
            </w:r>
            <w:r>
              <w:rPr>
                <w:rFonts w:asciiTheme="minorHAnsi" w:hAnsiTheme="minorHAnsi" w:cstheme="minorHAnsi"/>
              </w:rPr>
              <w:t xml:space="preserve"> – </w:t>
            </w:r>
            <w:r w:rsidRPr="00A32F44">
              <w:rPr>
                <w:rFonts w:asciiTheme="minorHAnsi" w:hAnsiTheme="minorHAnsi" w:cstheme="minorHAnsi"/>
                <w:b/>
                <w:bCs/>
              </w:rPr>
              <w:t>Nov 1</w:t>
            </w:r>
            <w:r w:rsidR="00411BE7">
              <w:rPr>
                <w:rFonts w:asciiTheme="minorHAnsi" w:hAnsiTheme="minorHAnsi" w:cstheme="minorHAnsi"/>
                <w:b/>
                <w:bCs/>
              </w:rPr>
              <w:t>6</w:t>
            </w:r>
            <w:r w:rsidR="0042191C">
              <w:rPr>
                <w:rFonts w:asciiTheme="minorHAnsi" w:hAnsiTheme="minorHAnsi" w:cstheme="minorHAnsi"/>
                <w:b/>
                <w:bCs/>
              </w:rPr>
              <w:t>*</w:t>
            </w:r>
          </w:p>
        </w:tc>
        <w:tc>
          <w:tcPr>
            <w:tcW w:w="3510" w:type="dxa"/>
          </w:tcPr>
          <w:p w14:paraId="641CEC24" w14:textId="72CF120E" w:rsidR="00147AAE" w:rsidRPr="008F2CD5" w:rsidRDefault="0042191C" w:rsidP="00147AAE">
            <w:pPr>
              <w:ind w:left="0" w:firstLine="0"/>
              <w:rPr>
                <w:rFonts w:asciiTheme="minorHAnsi" w:hAnsiTheme="minorHAnsi" w:cstheme="minorHAnsi"/>
              </w:rPr>
            </w:pPr>
            <w:r>
              <w:rPr>
                <w:rFonts w:asciiTheme="minorHAnsi" w:hAnsiTheme="minorHAnsi" w:cstheme="minorHAnsi"/>
              </w:rPr>
              <w:t>Film assignment</w:t>
            </w:r>
          </w:p>
        </w:tc>
        <w:tc>
          <w:tcPr>
            <w:tcW w:w="2250" w:type="dxa"/>
          </w:tcPr>
          <w:p w14:paraId="449BFAD8" w14:textId="1EF86D57" w:rsidR="00147AAE" w:rsidRPr="008F2CD5" w:rsidRDefault="0042191C" w:rsidP="00147AAE">
            <w:pPr>
              <w:ind w:left="0" w:firstLine="0"/>
              <w:rPr>
                <w:rFonts w:asciiTheme="minorHAnsi" w:hAnsiTheme="minorHAnsi" w:cstheme="minorHAnsi"/>
              </w:rPr>
            </w:pPr>
            <w:r w:rsidRPr="008F2CD5">
              <w:rPr>
                <w:rFonts w:asciiTheme="minorHAnsi" w:hAnsiTheme="minorHAnsi" w:cstheme="minorHAnsi"/>
              </w:rPr>
              <w:t xml:space="preserve">Film </w:t>
            </w:r>
            <w:r>
              <w:rPr>
                <w:rFonts w:asciiTheme="minorHAnsi" w:hAnsiTheme="minorHAnsi" w:cstheme="minorHAnsi"/>
              </w:rPr>
              <w:t>e</w:t>
            </w:r>
            <w:r w:rsidRPr="008F2CD5">
              <w:rPr>
                <w:rFonts w:asciiTheme="minorHAnsi" w:hAnsiTheme="minorHAnsi" w:cstheme="minorHAnsi"/>
              </w:rPr>
              <w:t>ssay due (2</w:t>
            </w:r>
            <w:r>
              <w:rPr>
                <w:rFonts w:asciiTheme="minorHAnsi" w:hAnsiTheme="minorHAnsi" w:cstheme="minorHAnsi"/>
              </w:rPr>
              <w:t>0</w:t>
            </w:r>
            <w:r w:rsidRPr="008F2CD5">
              <w:rPr>
                <w:rFonts w:asciiTheme="minorHAnsi" w:hAnsiTheme="minorHAnsi" w:cstheme="minorHAnsi"/>
              </w:rPr>
              <w:t>0)</w:t>
            </w:r>
          </w:p>
        </w:tc>
        <w:tc>
          <w:tcPr>
            <w:tcW w:w="1152" w:type="dxa"/>
          </w:tcPr>
          <w:p w14:paraId="2EF2FB2C" w14:textId="77777777" w:rsidR="00147AAE" w:rsidRPr="008F2CD5" w:rsidRDefault="00147AAE" w:rsidP="00147AAE">
            <w:pPr>
              <w:rPr>
                <w:rFonts w:asciiTheme="minorHAnsi" w:hAnsiTheme="minorHAnsi" w:cstheme="minorHAnsi"/>
              </w:rPr>
            </w:pPr>
          </w:p>
        </w:tc>
      </w:tr>
      <w:tr w:rsidR="00147AAE" w:rsidRPr="008F2CD5" w14:paraId="324DE5E1" w14:textId="77777777" w:rsidTr="009D3DA2">
        <w:tc>
          <w:tcPr>
            <w:tcW w:w="2155" w:type="dxa"/>
          </w:tcPr>
          <w:p w14:paraId="7A8BCCD5" w14:textId="06A8770F" w:rsidR="00147AAE" w:rsidRDefault="00147AAE" w:rsidP="00147AAE">
            <w:pPr>
              <w:ind w:left="0" w:firstLine="0"/>
              <w:rPr>
                <w:rFonts w:asciiTheme="minorHAnsi" w:hAnsiTheme="minorHAnsi" w:cstheme="minorHAnsi"/>
              </w:rPr>
            </w:pPr>
            <w:r>
              <w:rPr>
                <w:rFonts w:asciiTheme="minorHAnsi" w:hAnsiTheme="minorHAnsi" w:cstheme="minorHAnsi"/>
              </w:rPr>
              <w:t>Nov 1</w:t>
            </w:r>
            <w:r w:rsidR="00411BE7">
              <w:rPr>
                <w:rFonts w:asciiTheme="minorHAnsi" w:hAnsiTheme="minorHAnsi" w:cstheme="minorHAnsi"/>
              </w:rPr>
              <w:t>7</w:t>
            </w:r>
            <w:r>
              <w:rPr>
                <w:rFonts w:asciiTheme="minorHAnsi" w:hAnsiTheme="minorHAnsi" w:cstheme="minorHAnsi"/>
              </w:rPr>
              <w:t xml:space="preserve"> – Nov 2</w:t>
            </w:r>
            <w:r w:rsidR="00411BE7">
              <w:rPr>
                <w:rFonts w:asciiTheme="minorHAnsi" w:hAnsiTheme="minorHAnsi" w:cstheme="minorHAnsi"/>
              </w:rPr>
              <w:t>3</w:t>
            </w:r>
          </w:p>
        </w:tc>
        <w:tc>
          <w:tcPr>
            <w:tcW w:w="3510" w:type="dxa"/>
          </w:tcPr>
          <w:p w14:paraId="603E0C26" w14:textId="2B80B28B" w:rsidR="00147AAE" w:rsidRDefault="00147AAE" w:rsidP="00147AAE">
            <w:pPr>
              <w:ind w:left="0" w:firstLine="0"/>
              <w:rPr>
                <w:rFonts w:asciiTheme="minorHAnsi" w:hAnsiTheme="minorHAnsi" w:cstheme="minorHAnsi"/>
              </w:rPr>
            </w:pPr>
            <w:r>
              <w:rPr>
                <w:rFonts w:asciiTheme="minorHAnsi" w:hAnsiTheme="minorHAnsi" w:cstheme="minorHAnsi"/>
              </w:rPr>
              <w:t xml:space="preserve">Review of the study guide </w:t>
            </w:r>
          </w:p>
        </w:tc>
        <w:tc>
          <w:tcPr>
            <w:tcW w:w="2250" w:type="dxa"/>
          </w:tcPr>
          <w:p w14:paraId="476508E9" w14:textId="77777777" w:rsidR="00147AAE" w:rsidRPr="008F2CD5" w:rsidRDefault="00147AAE" w:rsidP="00147AAE">
            <w:pPr>
              <w:ind w:left="0" w:firstLine="0"/>
              <w:rPr>
                <w:rFonts w:asciiTheme="minorHAnsi" w:hAnsiTheme="minorHAnsi" w:cstheme="minorHAnsi"/>
              </w:rPr>
            </w:pPr>
          </w:p>
        </w:tc>
        <w:tc>
          <w:tcPr>
            <w:tcW w:w="1152" w:type="dxa"/>
          </w:tcPr>
          <w:p w14:paraId="0A13BD32" w14:textId="77777777" w:rsidR="00147AAE" w:rsidRPr="008F2CD5" w:rsidRDefault="00147AAE" w:rsidP="00147AAE">
            <w:pPr>
              <w:rPr>
                <w:rFonts w:asciiTheme="minorHAnsi" w:hAnsiTheme="minorHAnsi" w:cstheme="minorHAnsi"/>
              </w:rPr>
            </w:pPr>
          </w:p>
        </w:tc>
      </w:tr>
      <w:tr w:rsidR="00147AAE" w:rsidRPr="008F2CD5" w14:paraId="1DA246D4" w14:textId="77777777" w:rsidTr="009D3DA2">
        <w:tc>
          <w:tcPr>
            <w:tcW w:w="2155" w:type="dxa"/>
          </w:tcPr>
          <w:p w14:paraId="571BBDD9" w14:textId="26AF2A8F" w:rsidR="00147AAE" w:rsidRPr="00147AAE" w:rsidRDefault="00147AAE" w:rsidP="00147AAE">
            <w:pPr>
              <w:ind w:left="0" w:firstLine="0"/>
              <w:rPr>
                <w:rFonts w:asciiTheme="minorHAnsi" w:hAnsiTheme="minorHAnsi" w:cstheme="minorHAnsi"/>
                <w:color w:val="ED7D31" w:themeColor="accent2"/>
              </w:rPr>
            </w:pPr>
            <w:r w:rsidRPr="00147AAE">
              <w:rPr>
                <w:rFonts w:asciiTheme="minorHAnsi" w:hAnsiTheme="minorHAnsi" w:cstheme="minorHAnsi"/>
                <w:color w:val="ED7D31" w:themeColor="accent2"/>
              </w:rPr>
              <w:t>Nov 2</w:t>
            </w:r>
            <w:r w:rsidR="00411BE7">
              <w:rPr>
                <w:rFonts w:asciiTheme="minorHAnsi" w:hAnsiTheme="minorHAnsi" w:cstheme="minorHAnsi"/>
                <w:color w:val="ED7D31" w:themeColor="accent2"/>
              </w:rPr>
              <w:t>4</w:t>
            </w:r>
            <w:r w:rsidRPr="00147AAE">
              <w:rPr>
                <w:rFonts w:asciiTheme="minorHAnsi" w:hAnsiTheme="minorHAnsi" w:cstheme="minorHAnsi"/>
                <w:color w:val="ED7D31" w:themeColor="accent2"/>
              </w:rPr>
              <w:t xml:space="preserve"> – </w:t>
            </w:r>
            <w:r w:rsidR="00411BE7">
              <w:rPr>
                <w:rFonts w:asciiTheme="minorHAnsi" w:hAnsiTheme="minorHAnsi" w:cstheme="minorHAnsi"/>
                <w:color w:val="ED7D31" w:themeColor="accent2"/>
              </w:rPr>
              <w:t>30</w:t>
            </w:r>
            <w:r w:rsidRPr="00147AAE">
              <w:rPr>
                <w:rFonts w:asciiTheme="minorHAnsi" w:hAnsiTheme="minorHAnsi" w:cstheme="minorHAnsi"/>
                <w:color w:val="ED7D31" w:themeColor="accent2"/>
              </w:rPr>
              <w:t xml:space="preserve">  </w:t>
            </w:r>
          </w:p>
        </w:tc>
        <w:tc>
          <w:tcPr>
            <w:tcW w:w="3510" w:type="dxa"/>
          </w:tcPr>
          <w:p w14:paraId="5E4F0978" w14:textId="2474B7B4" w:rsidR="00147AAE" w:rsidRPr="00147AAE" w:rsidRDefault="00147AAE" w:rsidP="00147AAE">
            <w:pPr>
              <w:ind w:left="0" w:firstLine="0"/>
              <w:rPr>
                <w:rFonts w:asciiTheme="minorHAnsi" w:hAnsiTheme="minorHAnsi" w:cstheme="minorHAnsi"/>
                <w:color w:val="ED7D31" w:themeColor="accent2"/>
              </w:rPr>
            </w:pPr>
            <w:r w:rsidRPr="00147AAE">
              <w:rPr>
                <w:rFonts w:asciiTheme="minorHAnsi" w:hAnsiTheme="minorHAnsi" w:cstheme="minorHAnsi"/>
                <w:color w:val="ED7D31" w:themeColor="accent2"/>
              </w:rPr>
              <w:t>Thanksgiving break</w:t>
            </w:r>
          </w:p>
        </w:tc>
        <w:tc>
          <w:tcPr>
            <w:tcW w:w="2250" w:type="dxa"/>
          </w:tcPr>
          <w:p w14:paraId="192B200E" w14:textId="7A23764D" w:rsidR="00147AAE" w:rsidRPr="00147AAE" w:rsidRDefault="00147AAE" w:rsidP="00147AAE">
            <w:pPr>
              <w:ind w:left="0" w:firstLine="0"/>
              <w:rPr>
                <w:rFonts w:asciiTheme="minorHAnsi" w:hAnsiTheme="minorHAnsi" w:cstheme="minorHAnsi"/>
                <w:color w:val="ED7D31" w:themeColor="accent2"/>
              </w:rPr>
            </w:pPr>
            <w:r w:rsidRPr="00147AAE">
              <w:rPr>
                <w:rFonts w:asciiTheme="minorHAnsi" w:hAnsiTheme="minorHAnsi" w:cstheme="minorHAnsi"/>
                <w:color w:val="ED7D31" w:themeColor="accent2"/>
              </w:rPr>
              <w:t>Enjoy!</w:t>
            </w:r>
          </w:p>
        </w:tc>
        <w:tc>
          <w:tcPr>
            <w:tcW w:w="1152" w:type="dxa"/>
          </w:tcPr>
          <w:p w14:paraId="26797C4C" w14:textId="77777777" w:rsidR="00147AAE" w:rsidRPr="008F2CD5" w:rsidRDefault="00147AAE" w:rsidP="00147AAE">
            <w:pPr>
              <w:rPr>
                <w:rFonts w:asciiTheme="minorHAnsi" w:hAnsiTheme="minorHAnsi" w:cstheme="minorHAnsi"/>
              </w:rPr>
            </w:pPr>
          </w:p>
        </w:tc>
      </w:tr>
      <w:tr w:rsidR="00147AAE" w:rsidRPr="008F2CD5" w14:paraId="1C924796" w14:textId="77777777" w:rsidTr="009D3DA2">
        <w:tc>
          <w:tcPr>
            <w:tcW w:w="2155" w:type="dxa"/>
          </w:tcPr>
          <w:p w14:paraId="76AB154F" w14:textId="07F7C09D" w:rsidR="00147AAE" w:rsidRDefault="00147AAE" w:rsidP="00147AAE">
            <w:pPr>
              <w:ind w:left="0" w:firstLine="0"/>
              <w:rPr>
                <w:rFonts w:asciiTheme="minorHAnsi" w:hAnsiTheme="minorHAnsi" w:cstheme="minorHAnsi"/>
              </w:rPr>
            </w:pPr>
            <w:r>
              <w:rPr>
                <w:rFonts w:asciiTheme="minorHAnsi" w:hAnsiTheme="minorHAnsi" w:cstheme="minorHAnsi"/>
              </w:rPr>
              <w:t xml:space="preserve">Dec </w:t>
            </w:r>
            <w:r w:rsidR="00411BE7">
              <w:rPr>
                <w:rFonts w:asciiTheme="minorHAnsi" w:hAnsiTheme="minorHAnsi" w:cstheme="minorHAnsi"/>
              </w:rPr>
              <w:t>1</w:t>
            </w:r>
            <w:r>
              <w:rPr>
                <w:rFonts w:asciiTheme="minorHAnsi" w:hAnsiTheme="minorHAnsi" w:cstheme="minorHAnsi"/>
              </w:rPr>
              <w:t xml:space="preserve"> – </w:t>
            </w:r>
            <w:r w:rsidRPr="00411BE7">
              <w:rPr>
                <w:rFonts w:asciiTheme="minorHAnsi" w:hAnsiTheme="minorHAnsi" w:cstheme="minorHAnsi"/>
                <w:b/>
                <w:bCs/>
              </w:rPr>
              <w:t xml:space="preserve">Dec </w:t>
            </w:r>
            <w:r w:rsidR="00411BE7" w:rsidRPr="00411BE7">
              <w:rPr>
                <w:rFonts w:asciiTheme="minorHAnsi" w:hAnsiTheme="minorHAnsi" w:cstheme="minorHAnsi"/>
                <w:b/>
                <w:bCs/>
              </w:rPr>
              <w:t>8</w:t>
            </w:r>
            <w:r w:rsidR="00411BE7">
              <w:rPr>
                <w:rFonts w:asciiTheme="minorHAnsi" w:hAnsiTheme="minorHAnsi" w:cstheme="minorHAnsi"/>
                <w:b/>
                <w:bCs/>
              </w:rPr>
              <w:t>*</w:t>
            </w:r>
          </w:p>
        </w:tc>
        <w:tc>
          <w:tcPr>
            <w:tcW w:w="3510" w:type="dxa"/>
          </w:tcPr>
          <w:p w14:paraId="1C5D671F" w14:textId="70450F9C" w:rsidR="00147AAE" w:rsidRPr="008F2CD5" w:rsidRDefault="009A1725" w:rsidP="00147AAE">
            <w:pPr>
              <w:ind w:left="0" w:firstLine="0"/>
              <w:rPr>
                <w:rFonts w:asciiTheme="minorHAnsi" w:hAnsiTheme="minorHAnsi" w:cstheme="minorHAnsi"/>
              </w:rPr>
            </w:pPr>
            <w:r>
              <w:rPr>
                <w:rFonts w:asciiTheme="minorHAnsi" w:hAnsiTheme="minorHAnsi" w:cstheme="minorHAnsi"/>
              </w:rPr>
              <w:t>Course wrap up</w:t>
            </w:r>
          </w:p>
        </w:tc>
        <w:tc>
          <w:tcPr>
            <w:tcW w:w="2250" w:type="dxa"/>
          </w:tcPr>
          <w:p w14:paraId="4649C7A2" w14:textId="6E7212A4" w:rsidR="00147AAE" w:rsidRPr="008F2CD5" w:rsidRDefault="00147AAE" w:rsidP="00147AAE">
            <w:pPr>
              <w:ind w:left="0" w:firstLine="0"/>
              <w:rPr>
                <w:rFonts w:asciiTheme="minorHAnsi" w:hAnsiTheme="minorHAnsi" w:cstheme="minorHAnsi"/>
              </w:rPr>
            </w:pPr>
            <w:r>
              <w:rPr>
                <w:rFonts w:asciiTheme="minorHAnsi" w:hAnsiTheme="minorHAnsi" w:cstheme="minorHAnsi"/>
              </w:rPr>
              <w:t>Final Exam (2</w:t>
            </w:r>
            <w:r w:rsidR="00FC1BD2">
              <w:rPr>
                <w:rFonts w:asciiTheme="minorHAnsi" w:hAnsiTheme="minorHAnsi" w:cstheme="minorHAnsi"/>
              </w:rPr>
              <w:t>0</w:t>
            </w:r>
            <w:r>
              <w:rPr>
                <w:rFonts w:asciiTheme="minorHAnsi" w:hAnsiTheme="minorHAnsi" w:cstheme="minorHAnsi"/>
              </w:rPr>
              <w:t>0)</w:t>
            </w:r>
          </w:p>
        </w:tc>
        <w:tc>
          <w:tcPr>
            <w:tcW w:w="1152" w:type="dxa"/>
          </w:tcPr>
          <w:p w14:paraId="177C749C" w14:textId="77777777" w:rsidR="00147AAE" w:rsidRPr="008F2CD5" w:rsidRDefault="00147AAE" w:rsidP="00147AAE">
            <w:pPr>
              <w:rPr>
                <w:rFonts w:asciiTheme="minorHAnsi" w:hAnsiTheme="minorHAnsi" w:cstheme="minorHAnsi"/>
              </w:rPr>
            </w:pPr>
          </w:p>
        </w:tc>
      </w:tr>
    </w:tbl>
    <w:p w14:paraId="0895968B" w14:textId="745FCCE1" w:rsidR="006E25C5" w:rsidRPr="00C02D5E" w:rsidRDefault="006E25C5" w:rsidP="00EC6692">
      <w:pPr>
        <w:pStyle w:val="Heading2"/>
        <w:rPr>
          <w:rFonts w:asciiTheme="minorHAnsi" w:hAnsiTheme="minorHAnsi" w:cstheme="minorHAnsi"/>
        </w:rPr>
      </w:pPr>
      <w:r w:rsidRPr="00C02D5E">
        <w:rPr>
          <w:rFonts w:asciiTheme="minorHAnsi" w:hAnsiTheme="minorHAnsi" w:cstheme="minorHAnsi"/>
        </w:rPr>
        <w:t>Grading</w:t>
      </w:r>
      <w:r w:rsidR="00A63531" w:rsidRPr="00C02D5E">
        <w:rPr>
          <w:rFonts w:asciiTheme="minorHAnsi" w:hAnsiTheme="minorHAnsi" w:cstheme="minorHAnsi"/>
        </w:rPr>
        <w:tab/>
      </w:r>
    </w:p>
    <w:p w14:paraId="70745D7D" w14:textId="521F2A7C" w:rsidR="00A63531" w:rsidRPr="008F2CD5" w:rsidRDefault="008276CB" w:rsidP="00A63531">
      <w:pPr>
        <w:rPr>
          <w:rFonts w:asciiTheme="minorHAnsi" w:hAnsiTheme="minorHAnsi" w:cstheme="minorHAnsi"/>
        </w:rPr>
      </w:pPr>
      <w:r w:rsidRPr="008F2CD5">
        <w:rPr>
          <w:rFonts w:asciiTheme="minorHAnsi" w:hAnsiTheme="minorHAnsi" w:cstheme="minorHAnsi"/>
        </w:rPr>
        <w:t xml:space="preserve">There are a total of 1000 points in this class. </w:t>
      </w:r>
      <w:r w:rsidR="002E256C" w:rsidRPr="008F2CD5">
        <w:rPr>
          <w:rFonts w:asciiTheme="minorHAnsi" w:hAnsiTheme="minorHAnsi" w:cstheme="minorHAnsi"/>
        </w:rPr>
        <w:t>Here’s my</w:t>
      </w:r>
      <w:r w:rsidR="00B43D9A" w:rsidRPr="008F2CD5">
        <w:rPr>
          <w:rFonts w:asciiTheme="minorHAnsi" w:hAnsiTheme="minorHAnsi" w:cstheme="minorHAnsi"/>
        </w:rPr>
        <w:t xml:space="preserve"> grading scale along with the point totals/percentages </w:t>
      </w:r>
      <w:r w:rsidR="002E256C" w:rsidRPr="008F2CD5">
        <w:rPr>
          <w:rFonts w:asciiTheme="minorHAnsi" w:hAnsiTheme="minorHAnsi" w:cstheme="minorHAnsi"/>
        </w:rPr>
        <w:t>I</w:t>
      </w:r>
      <w:r w:rsidR="00B43D9A" w:rsidRPr="008F2CD5">
        <w:rPr>
          <w:rFonts w:asciiTheme="minorHAnsi" w:hAnsiTheme="minorHAnsi" w:cstheme="minorHAnsi"/>
        </w:rPr>
        <w:t xml:space="preserve"> will use to calculate the final </w:t>
      </w:r>
      <w:r w:rsidR="002E256C" w:rsidRPr="008F2CD5">
        <w:rPr>
          <w:rFonts w:asciiTheme="minorHAnsi" w:hAnsiTheme="minorHAnsi" w:cstheme="minorHAnsi"/>
        </w:rPr>
        <w:t xml:space="preserve">letter </w:t>
      </w:r>
      <w:r w:rsidR="00B43D9A" w:rsidRPr="008F2CD5">
        <w:rPr>
          <w:rFonts w:asciiTheme="minorHAnsi" w:hAnsiTheme="minorHAnsi" w:cstheme="minorHAnsi"/>
        </w:rPr>
        <w:t>grade</w:t>
      </w:r>
      <w:r w:rsidR="002E256C" w:rsidRPr="008F2CD5">
        <w:rPr>
          <w:rFonts w:asciiTheme="minorHAnsi" w:hAnsiTheme="minorHAnsi" w:cstheme="minorHAnsi"/>
        </w:rPr>
        <w:t>:</w:t>
      </w:r>
    </w:p>
    <w:p w14:paraId="27F4A541" w14:textId="407B9A7A" w:rsidR="008F2CD5" w:rsidRPr="008F2CD5" w:rsidRDefault="00B43D9A" w:rsidP="002E256C">
      <w:pPr>
        <w:rPr>
          <w:rFonts w:asciiTheme="minorHAnsi" w:hAnsiTheme="minorHAnsi" w:cstheme="minorHAnsi"/>
        </w:rPr>
      </w:pPr>
      <w:r w:rsidRPr="008F2CD5">
        <w:rPr>
          <w:rFonts w:asciiTheme="minorHAnsi" w:hAnsiTheme="minorHAnsi" w:cstheme="minorHAnsi"/>
        </w:rPr>
        <w:t>A = 900-1000</w:t>
      </w:r>
      <w:r w:rsidR="00E13674" w:rsidRPr="008F2CD5">
        <w:rPr>
          <w:rFonts w:asciiTheme="minorHAnsi" w:hAnsiTheme="minorHAnsi" w:cstheme="minorHAnsi"/>
        </w:rPr>
        <w:tab/>
      </w:r>
      <w:r w:rsidRPr="008F2CD5">
        <w:rPr>
          <w:rFonts w:asciiTheme="minorHAnsi" w:hAnsiTheme="minorHAnsi" w:cstheme="minorHAnsi"/>
        </w:rPr>
        <w:t>B = 800-899</w:t>
      </w:r>
      <w:r w:rsidR="00E13674" w:rsidRPr="008F2CD5">
        <w:rPr>
          <w:rFonts w:asciiTheme="minorHAnsi" w:hAnsiTheme="minorHAnsi" w:cstheme="minorHAnsi"/>
        </w:rPr>
        <w:tab/>
      </w:r>
      <w:r w:rsidRPr="008F2CD5">
        <w:rPr>
          <w:rFonts w:asciiTheme="minorHAnsi" w:hAnsiTheme="minorHAnsi" w:cstheme="minorHAnsi"/>
        </w:rPr>
        <w:t>C = 700-799</w:t>
      </w:r>
      <w:r w:rsidR="00E13674" w:rsidRPr="008F2CD5">
        <w:rPr>
          <w:rFonts w:asciiTheme="minorHAnsi" w:hAnsiTheme="minorHAnsi" w:cstheme="minorHAnsi"/>
        </w:rPr>
        <w:tab/>
      </w:r>
      <w:r w:rsidRPr="008F2CD5">
        <w:rPr>
          <w:rFonts w:asciiTheme="minorHAnsi" w:hAnsiTheme="minorHAnsi" w:cstheme="minorHAnsi"/>
        </w:rPr>
        <w:t>D = 600-699</w:t>
      </w:r>
      <w:r w:rsidR="00E13674" w:rsidRPr="008F2CD5">
        <w:rPr>
          <w:rFonts w:asciiTheme="minorHAnsi" w:hAnsiTheme="minorHAnsi" w:cstheme="minorHAnsi"/>
        </w:rPr>
        <w:tab/>
      </w:r>
      <w:r w:rsidRPr="008F2CD5">
        <w:rPr>
          <w:rFonts w:asciiTheme="minorHAnsi" w:hAnsiTheme="minorHAnsi" w:cstheme="minorHAnsi"/>
        </w:rPr>
        <w:t>F = 500-599</w:t>
      </w:r>
    </w:p>
    <w:p w14:paraId="246E9AC3" w14:textId="77777777" w:rsidR="004469FC" w:rsidRDefault="004469FC" w:rsidP="002E256C">
      <w:pPr>
        <w:rPr>
          <w:rFonts w:asciiTheme="minorHAnsi" w:hAnsiTheme="minorHAnsi" w:cstheme="minorHAnsi"/>
          <w:b/>
        </w:rPr>
      </w:pPr>
    </w:p>
    <w:p w14:paraId="0BBA695B" w14:textId="77777777" w:rsidR="00BF2D0D" w:rsidRDefault="00BF2D0D" w:rsidP="002E256C">
      <w:pPr>
        <w:rPr>
          <w:rFonts w:asciiTheme="minorHAnsi" w:hAnsiTheme="minorHAnsi" w:cstheme="minorHAnsi"/>
          <w:b/>
        </w:rPr>
      </w:pPr>
    </w:p>
    <w:p w14:paraId="06A8DBD8" w14:textId="77777777" w:rsidR="00BF2D0D" w:rsidRDefault="00BF2D0D" w:rsidP="002E256C">
      <w:pPr>
        <w:rPr>
          <w:rFonts w:asciiTheme="minorHAnsi" w:hAnsiTheme="minorHAnsi" w:cstheme="minorHAnsi"/>
          <w:b/>
        </w:rPr>
      </w:pPr>
    </w:p>
    <w:p w14:paraId="50DF9D9A" w14:textId="0968704C" w:rsidR="002E256C" w:rsidRPr="008F2CD5" w:rsidRDefault="002E256C" w:rsidP="002E256C">
      <w:pPr>
        <w:rPr>
          <w:rFonts w:asciiTheme="minorHAnsi" w:hAnsiTheme="minorHAnsi" w:cstheme="minorHAnsi"/>
          <w:b/>
        </w:rPr>
      </w:pPr>
      <w:r w:rsidRPr="008F2CD5">
        <w:rPr>
          <w:rFonts w:asciiTheme="minorHAnsi" w:hAnsiTheme="minorHAnsi" w:cstheme="minorHAnsi"/>
          <w:b/>
        </w:rPr>
        <w:lastRenderedPageBreak/>
        <w:t>Late submission policy</w:t>
      </w:r>
    </w:p>
    <w:p w14:paraId="048B3E16" w14:textId="06BCCF2B" w:rsidR="002E256C" w:rsidRPr="008F2CD5" w:rsidRDefault="002E256C" w:rsidP="002E256C">
      <w:pPr>
        <w:rPr>
          <w:rFonts w:asciiTheme="minorHAnsi" w:hAnsiTheme="minorHAnsi" w:cstheme="minorHAnsi"/>
        </w:rPr>
      </w:pPr>
      <w:r w:rsidRPr="008F2CD5">
        <w:rPr>
          <w:rFonts w:asciiTheme="minorHAnsi" w:hAnsiTheme="minorHAnsi" w:cstheme="minorHAnsi"/>
        </w:rPr>
        <w:t xml:space="preserve">It is your responsibility to manage your time well so that you do not miss your due dates. Due dates are set, but you can work ahead and submit some of your assignments early. </w:t>
      </w:r>
    </w:p>
    <w:p w14:paraId="11D56E8D" w14:textId="23BB23C9" w:rsidR="00486CBA" w:rsidRDefault="002E256C" w:rsidP="00321874">
      <w:pPr>
        <w:rPr>
          <w:rFonts w:asciiTheme="minorHAnsi" w:hAnsiTheme="minorHAnsi" w:cstheme="minorHAnsi"/>
        </w:rPr>
      </w:pPr>
      <w:r w:rsidRPr="008F2CD5">
        <w:rPr>
          <w:rFonts w:asciiTheme="minorHAnsi" w:hAnsiTheme="minorHAnsi" w:cstheme="minorHAnsi"/>
          <w:bCs/>
        </w:rPr>
        <w:t>I will mark down late submissions by 20% for each day they are late</w:t>
      </w:r>
      <w:r w:rsidR="00ED5B84" w:rsidRPr="008F2CD5">
        <w:rPr>
          <w:rFonts w:asciiTheme="minorHAnsi" w:hAnsiTheme="minorHAnsi" w:cstheme="minorHAnsi"/>
          <w:bCs/>
        </w:rPr>
        <w:t xml:space="preserve"> unless you communicate to me in writing a legitimate excuse</w:t>
      </w:r>
      <w:r w:rsidRPr="008F2CD5">
        <w:rPr>
          <w:rFonts w:asciiTheme="minorHAnsi" w:hAnsiTheme="minorHAnsi" w:cstheme="minorHAnsi"/>
          <w:bCs/>
        </w:rPr>
        <w:t>.</w:t>
      </w:r>
      <w:r w:rsidRPr="008F2CD5">
        <w:rPr>
          <w:rFonts w:asciiTheme="minorHAnsi" w:hAnsiTheme="minorHAnsi" w:cstheme="minorHAnsi"/>
        </w:rPr>
        <w:t xml:space="preserve"> I will not accept work that is more than </w:t>
      </w:r>
      <w:r w:rsidR="008F65F7" w:rsidRPr="008F2CD5">
        <w:rPr>
          <w:rFonts w:asciiTheme="minorHAnsi" w:hAnsiTheme="minorHAnsi" w:cstheme="minorHAnsi"/>
        </w:rPr>
        <w:t>3</w:t>
      </w:r>
      <w:r w:rsidRPr="008F2CD5">
        <w:rPr>
          <w:rFonts w:asciiTheme="minorHAnsi" w:hAnsiTheme="minorHAnsi" w:cstheme="minorHAnsi"/>
        </w:rPr>
        <w:t xml:space="preserve"> days late </w:t>
      </w:r>
      <w:r w:rsidR="00ED5B84" w:rsidRPr="008F2CD5">
        <w:rPr>
          <w:rFonts w:asciiTheme="minorHAnsi" w:hAnsiTheme="minorHAnsi" w:cstheme="minorHAnsi"/>
        </w:rPr>
        <w:t xml:space="preserve">(again </w:t>
      </w:r>
      <w:r w:rsidRPr="008F2CD5">
        <w:rPr>
          <w:rFonts w:asciiTheme="minorHAnsi" w:hAnsiTheme="minorHAnsi" w:cstheme="minorHAnsi"/>
        </w:rPr>
        <w:t xml:space="preserve">unless there is a legitimate reason that </w:t>
      </w:r>
      <w:r w:rsidR="00ED5B84" w:rsidRPr="008F2CD5">
        <w:rPr>
          <w:rFonts w:asciiTheme="minorHAnsi" w:hAnsiTheme="minorHAnsi" w:cstheme="minorHAnsi"/>
        </w:rPr>
        <w:t>you communicate to me</w:t>
      </w:r>
      <w:r w:rsidR="00ED5B84" w:rsidRPr="00321874">
        <w:rPr>
          <w:rFonts w:asciiTheme="minorHAnsi" w:hAnsiTheme="minorHAnsi" w:cstheme="minorHAnsi"/>
        </w:rPr>
        <w:t>).</w:t>
      </w:r>
      <w:r w:rsidRPr="00321874">
        <w:rPr>
          <w:rFonts w:asciiTheme="minorHAnsi" w:hAnsiTheme="minorHAnsi" w:cstheme="minorHAnsi"/>
        </w:rPr>
        <w:t xml:space="preserve"> </w:t>
      </w:r>
    </w:p>
    <w:p w14:paraId="3299BC64" w14:textId="43FEDEEE" w:rsidR="00321874" w:rsidRDefault="00321874" w:rsidP="00321874">
      <w:pPr>
        <w:rPr>
          <w:rFonts w:asciiTheme="minorHAnsi" w:hAnsiTheme="minorHAnsi" w:cstheme="minorHAnsi"/>
        </w:rPr>
      </w:pPr>
      <w:r w:rsidRPr="00321874">
        <w:rPr>
          <w:rStyle w:val="Strong"/>
          <w:rFonts w:asciiTheme="minorHAnsi" w:hAnsiTheme="minorHAnsi" w:cstheme="minorHAnsi"/>
        </w:rPr>
        <w:t>Bottom line:</w:t>
      </w:r>
      <w:r w:rsidRPr="00321874">
        <w:rPr>
          <w:rFonts w:asciiTheme="minorHAnsi" w:hAnsiTheme="minorHAnsi" w:cstheme="minorHAnsi"/>
        </w:rPr>
        <w:t xml:space="preserve"> Please try to turn in all assignments by their due </w:t>
      </w:r>
      <w:proofErr w:type="gramStart"/>
      <w:r w:rsidR="00CD48CA" w:rsidRPr="00321874">
        <w:rPr>
          <w:rFonts w:asciiTheme="minorHAnsi" w:hAnsiTheme="minorHAnsi" w:cstheme="minorHAnsi"/>
        </w:rPr>
        <w:t>dates</w:t>
      </w:r>
      <w:r w:rsidR="00486CBA">
        <w:rPr>
          <w:rFonts w:asciiTheme="minorHAnsi" w:hAnsiTheme="minorHAnsi" w:cstheme="minorHAnsi"/>
        </w:rPr>
        <w:t>,</w:t>
      </w:r>
      <w:r w:rsidR="00CD48CA" w:rsidRPr="00321874">
        <w:rPr>
          <w:rFonts w:asciiTheme="minorHAnsi" w:hAnsiTheme="minorHAnsi" w:cstheme="minorHAnsi"/>
        </w:rPr>
        <w:t xml:space="preserve"> but</w:t>
      </w:r>
      <w:proofErr w:type="gramEnd"/>
      <w:r w:rsidRPr="00321874">
        <w:rPr>
          <w:rFonts w:asciiTheme="minorHAnsi" w:hAnsiTheme="minorHAnsi" w:cstheme="minorHAnsi"/>
        </w:rPr>
        <w:t xml:space="preserve"> know that I am </w:t>
      </w:r>
      <w:proofErr w:type="gramStart"/>
      <w:r w:rsidRPr="00321874">
        <w:rPr>
          <w:rFonts w:asciiTheme="minorHAnsi" w:hAnsiTheme="minorHAnsi" w:cstheme="minorHAnsi"/>
        </w:rPr>
        <w:t>flexible</w:t>
      </w:r>
      <w:proofErr w:type="gramEnd"/>
      <w:r w:rsidRPr="00321874">
        <w:rPr>
          <w:rFonts w:asciiTheme="minorHAnsi" w:hAnsiTheme="minorHAnsi" w:cstheme="minorHAnsi"/>
        </w:rPr>
        <w:t xml:space="preserve"> and you should contact me when you have a legitimate reason for not submitting work on time.</w:t>
      </w:r>
    </w:p>
    <w:p w14:paraId="0373ECE2" w14:textId="77777777" w:rsidR="00146A33" w:rsidRDefault="00146A33" w:rsidP="00321874">
      <w:pPr>
        <w:pStyle w:val="Heading2"/>
        <w:rPr>
          <w:b/>
          <w:bCs/>
        </w:rPr>
      </w:pPr>
      <w:r>
        <w:rPr>
          <w:b/>
          <w:bCs/>
        </w:rPr>
        <w:t>Course Assignments</w:t>
      </w:r>
    </w:p>
    <w:p w14:paraId="74D0D517" w14:textId="262973AA" w:rsidR="00146A33" w:rsidRPr="00AF110E" w:rsidRDefault="00146A33" w:rsidP="00146A33">
      <w:pPr>
        <w:pStyle w:val="Heading3"/>
        <w:rPr>
          <w:b/>
          <w:bCs/>
        </w:rPr>
      </w:pPr>
      <w:r w:rsidRPr="00AF110E">
        <w:rPr>
          <w:b/>
          <w:bCs/>
        </w:rPr>
        <w:t>Weekly Reading Quizzes (1</w:t>
      </w:r>
      <w:r w:rsidR="00FC1BD2">
        <w:rPr>
          <w:b/>
          <w:bCs/>
        </w:rPr>
        <w:t>2</w:t>
      </w:r>
      <w:r w:rsidRPr="00AF110E">
        <w:rPr>
          <w:b/>
          <w:bCs/>
        </w:rPr>
        <w:t xml:space="preserve"> quizzes, 30 or 40 points each, for a total of </w:t>
      </w:r>
      <w:r w:rsidR="00FC1BD2">
        <w:rPr>
          <w:b/>
          <w:bCs/>
        </w:rPr>
        <w:t>40</w:t>
      </w:r>
      <w:r w:rsidRPr="00AF110E">
        <w:rPr>
          <w:b/>
          <w:bCs/>
        </w:rPr>
        <w:t>0 points)</w:t>
      </w:r>
    </w:p>
    <w:p w14:paraId="0A8BCC4B" w14:textId="32B79115" w:rsidR="00146A33" w:rsidRDefault="00146A33" w:rsidP="00146A33">
      <w:pPr>
        <w:rPr>
          <w:rFonts w:asciiTheme="minorHAnsi" w:hAnsiTheme="minorHAnsi" w:cstheme="minorHAnsi"/>
        </w:rPr>
      </w:pPr>
      <w:r w:rsidRPr="008F2CD5">
        <w:rPr>
          <w:rFonts w:asciiTheme="minorHAnsi" w:hAnsiTheme="minorHAnsi" w:cstheme="minorHAnsi"/>
        </w:rPr>
        <w:t xml:space="preserve">There are </w:t>
      </w:r>
      <w:r w:rsidRPr="008F2CD5">
        <w:rPr>
          <w:rFonts w:asciiTheme="minorHAnsi" w:hAnsiTheme="minorHAnsi" w:cstheme="minorHAnsi"/>
          <w:color w:val="000000" w:themeColor="text1"/>
        </w:rPr>
        <w:t xml:space="preserve">12 </w:t>
      </w:r>
      <w:r w:rsidRPr="008F2CD5">
        <w:rPr>
          <w:rFonts w:asciiTheme="minorHAnsi" w:hAnsiTheme="minorHAnsi" w:cstheme="minorHAnsi"/>
        </w:rPr>
        <w:t xml:space="preserve">timed weekly </w:t>
      </w:r>
      <w:r w:rsidRPr="008F2CD5">
        <w:rPr>
          <w:rFonts w:asciiTheme="minorHAnsi" w:hAnsiTheme="minorHAnsi" w:cstheme="minorHAnsi"/>
          <w:b/>
          <w:bCs/>
        </w:rPr>
        <w:t>Quizzes</w:t>
      </w:r>
      <w:r w:rsidRPr="008F2CD5">
        <w:rPr>
          <w:rFonts w:asciiTheme="minorHAnsi" w:hAnsiTheme="minorHAnsi" w:cstheme="minorHAnsi"/>
        </w:rPr>
        <w:t xml:space="preserve"> designed to test whether you have</w:t>
      </w:r>
      <w:r w:rsidRPr="00392659">
        <w:rPr>
          <w:rFonts w:asciiTheme="minorHAnsi" w:hAnsiTheme="minorHAnsi" w:cstheme="minorHAnsi"/>
          <w:b/>
          <w:bCs/>
        </w:rPr>
        <w:t xml:space="preserve"> read and viewed </w:t>
      </w:r>
      <w:r w:rsidRPr="008F2CD5">
        <w:rPr>
          <w:rFonts w:asciiTheme="minorHAnsi" w:hAnsiTheme="minorHAnsi" w:cstheme="minorHAnsi"/>
        </w:rPr>
        <w:t xml:space="preserve">all of the material assigned for that week. Notice that taken together, the quizzes make up 40% of your grade. </w:t>
      </w:r>
      <w:r w:rsidRPr="008F2CD5">
        <w:rPr>
          <w:rFonts w:asciiTheme="minorHAnsi" w:hAnsiTheme="minorHAnsi" w:cstheme="minorHAnsi"/>
          <w:i/>
        </w:rPr>
        <w:t xml:space="preserve">Carefully read your online modules, assigned </w:t>
      </w:r>
      <w:r w:rsidR="00CD48CA" w:rsidRPr="008F2CD5">
        <w:rPr>
          <w:rFonts w:asciiTheme="minorHAnsi" w:hAnsiTheme="minorHAnsi" w:cstheme="minorHAnsi"/>
          <w:i/>
        </w:rPr>
        <w:t>readings,</w:t>
      </w:r>
      <w:r w:rsidRPr="008F2CD5">
        <w:rPr>
          <w:rFonts w:asciiTheme="minorHAnsi" w:hAnsiTheme="minorHAnsi" w:cstheme="minorHAnsi"/>
          <w:i/>
        </w:rPr>
        <w:t xml:space="preserve"> and view the assigned films </w:t>
      </w:r>
      <w:r w:rsidRPr="008F2CD5">
        <w:rPr>
          <w:rFonts w:asciiTheme="minorHAnsi" w:hAnsiTheme="minorHAnsi" w:cstheme="minorHAnsi"/>
          <w:b/>
          <w:i/>
        </w:rPr>
        <w:t>before</w:t>
      </w:r>
      <w:r w:rsidRPr="008F2CD5">
        <w:rPr>
          <w:rFonts w:asciiTheme="minorHAnsi" w:hAnsiTheme="minorHAnsi" w:cstheme="minorHAnsi"/>
          <w:i/>
        </w:rPr>
        <w:t xml:space="preserve"> starting your weekly quizzes.</w:t>
      </w:r>
      <w:r w:rsidRPr="008F2CD5">
        <w:rPr>
          <w:rFonts w:asciiTheme="minorHAnsi" w:hAnsiTheme="minorHAnsi" w:cstheme="minorHAnsi"/>
          <w:iCs/>
        </w:rPr>
        <w:t xml:space="preserve"> </w:t>
      </w:r>
      <w:r w:rsidRPr="008F2CD5">
        <w:rPr>
          <w:rFonts w:asciiTheme="minorHAnsi" w:hAnsiTheme="minorHAnsi" w:cstheme="minorHAnsi"/>
        </w:rPr>
        <w:t xml:space="preserve">Please read and view </w:t>
      </w:r>
      <w:r w:rsidRPr="008F2CD5">
        <w:rPr>
          <w:rFonts w:asciiTheme="minorHAnsi" w:hAnsiTheme="minorHAnsi" w:cstheme="minorHAnsi"/>
          <w:i/>
        </w:rPr>
        <w:t>all</w:t>
      </w:r>
      <w:r w:rsidRPr="008F2CD5">
        <w:rPr>
          <w:rFonts w:asciiTheme="minorHAnsi" w:hAnsiTheme="minorHAnsi" w:cstheme="minorHAnsi"/>
        </w:rPr>
        <w:t xml:space="preserve"> that is assigned to do well in this class. </w:t>
      </w:r>
    </w:p>
    <w:p w14:paraId="30291351" w14:textId="77777777" w:rsidR="00146A33" w:rsidRPr="008F2CD5" w:rsidRDefault="00146A33" w:rsidP="00146A33">
      <w:pPr>
        <w:rPr>
          <w:rFonts w:asciiTheme="minorHAnsi" w:hAnsiTheme="minorHAnsi" w:cstheme="minorHAnsi"/>
          <w:i/>
        </w:rPr>
      </w:pPr>
    </w:p>
    <w:p w14:paraId="32D6DB80" w14:textId="382351A6" w:rsidR="00146A33" w:rsidRPr="008F2CD5" w:rsidRDefault="00146A33" w:rsidP="00146A33">
      <w:pPr>
        <w:rPr>
          <w:rFonts w:asciiTheme="minorHAnsi" w:hAnsiTheme="minorHAnsi" w:cstheme="minorHAnsi"/>
          <w:iCs/>
        </w:rPr>
      </w:pPr>
      <w:r w:rsidRPr="008F2CD5">
        <w:rPr>
          <w:rFonts w:asciiTheme="minorHAnsi" w:hAnsiTheme="minorHAnsi" w:cstheme="minorHAnsi"/>
          <w:iCs/>
        </w:rPr>
        <w:t xml:space="preserve">The </w:t>
      </w:r>
      <w:r w:rsidRPr="008F2CD5">
        <w:rPr>
          <w:rFonts w:asciiTheme="minorHAnsi" w:hAnsiTheme="minorHAnsi" w:cstheme="minorHAnsi"/>
          <w:b/>
          <w:bCs/>
          <w:iCs/>
        </w:rPr>
        <w:t>Quizzes</w:t>
      </w:r>
      <w:r w:rsidRPr="008F2CD5">
        <w:rPr>
          <w:rFonts w:asciiTheme="minorHAnsi" w:hAnsiTheme="minorHAnsi" w:cstheme="minorHAnsi"/>
          <w:iCs/>
        </w:rPr>
        <w:t xml:space="preserve"> are open book, but you need to finish your reading ahead of time if you want to do well on them. Quizzes comprise multiple-choice questions and are timed. They are open book. You get only one attempt, but I understand that occasionally, technical difficulties happen. </w:t>
      </w:r>
    </w:p>
    <w:p w14:paraId="77AF8581" w14:textId="77777777" w:rsidR="00146A33" w:rsidRDefault="00146A33" w:rsidP="00146A33">
      <w:pPr>
        <w:rPr>
          <w:rFonts w:asciiTheme="minorHAnsi" w:hAnsiTheme="minorHAnsi" w:cstheme="minorHAnsi"/>
        </w:rPr>
      </w:pPr>
      <w:r w:rsidRPr="008F2CD5">
        <w:rPr>
          <w:rFonts w:asciiTheme="minorHAnsi" w:hAnsiTheme="minorHAnsi" w:cstheme="minorHAnsi"/>
        </w:rPr>
        <w:t xml:space="preserve">The University is committed to providing a reliable online course system to all users, but in the event of any unexpected server outage or any unusual technical difficulty which prevents students from completing a time sensitive assessment activity, I will extend the time window and provide an appropriate accommodation based on the situation. You should immediately contact the UNT Student Help Desk: </w:t>
      </w:r>
      <w:hyperlink r:id="rId16" w:history="1">
        <w:r w:rsidRPr="008F2CD5">
          <w:rPr>
            <w:rStyle w:val="Hyperlink"/>
            <w:rFonts w:asciiTheme="minorHAnsi" w:hAnsiTheme="minorHAnsi" w:cstheme="minorHAnsi"/>
          </w:rPr>
          <w:t>helpdesk@unt.edu</w:t>
        </w:r>
      </w:hyperlink>
      <w:r w:rsidRPr="008F2CD5">
        <w:rPr>
          <w:rFonts w:asciiTheme="minorHAnsi" w:hAnsiTheme="minorHAnsi" w:cstheme="minorHAnsi"/>
        </w:rPr>
        <w:t xml:space="preserve"> or 940.565.2324 and obtain a ticket number. You should also email me to report the problem. The UNT Student Help Desk and I will work with you to resolve any issues at the earliest possible time.</w:t>
      </w:r>
    </w:p>
    <w:p w14:paraId="23A1950F" w14:textId="77777777" w:rsidR="00146A33" w:rsidRDefault="00146A33" w:rsidP="00146A33">
      <w:pPr>
        <w:pStyle w:val="Heading3"/>
        <w:rPr>
          <w:b/>
          <w:bCs/>
        </w:rPr>
      </w:pPr>
    </w:p>
    <w:p w14:paraId="08E02935" w14:textId="77777777" w:rsidR="00146A33" w:rsidRPr="00AF110E" w:rsidRDefault="00146A33" w:rsidP="00146A33">
      <w:pPr>
        <w:pStyle w:val="Heading3"/>
        <w:rPr>
          <w:b/>
          <w:bCs/>
        </w:rPr>
      </w:pPr>
      <w:r w:rsidRPr="00AF110E">
        <w:rPr>
          <w:b/>
          <w:bCs/>
        </w:rPr>
        <w:t xml:space="preserve">Discussion Board Posts </w:t>
      </w:r>
      <w:r w:rsidRPr="00FD1BE3">
        <w:rPr>
          <w:b/>
          <w:bCs/>
        </w:rPr>
        <w:t>(40*5= 200 points)</w:t>
      </w:r>
    </w:p>
    <w:p w14:paraId="116AA3E8" w14:textId="5D5888E5" w:rsidR="00146A33" w:rsidRPr="00486CBA" w:rsidRDefault="00146A33" w:rsidP="00146A33">
      <w:pPr>
        <w:rPr>
          <w:rFonts w:asciiTheme="minorHAnsi" w:hAnsiTheme="minorHAnsi" w:cstheme="minorHAnsi"/>
          <w:b/>
          <w:bCs/>
        </w:rPr>
      </w:pPr>
      <w:r w:rsidRPr="008F2CD5">
        <w:rPr>
          <w:rFonts w:asciiTheme="minorHAnsi" w:hAnsiTheme="minorHAnsi" w:cstheme="minorHAnsi"/>
        </w:rPr>
        <w:t xml:space="preserve">Because I want you to read what I assign, I give you the chance to get 200 more points for doing just that. The purpose of these discussion posts is to get you to reflect on the assigned readings and videos. Discussion Prompts you are expected to respond to are on this syllabus </w:t>
      </w:r>
      <w:r w:rsidRPr="008F2CD5">
        <w:rPr>
          <w:rFonts w:asciiTheme="minorHAnsi" w:hAnsiTheme="minorHAnsi" w:cstheme="minorHAnsi"/>
          <w:i/>
          <w:iCs/>
        </w:rPr>
        <w:t>and</w:t>
      </w:r>
      <w:r w:rsidRPr="008F2CD5">
        <w:rPr>
          <w:rFonts w:asciiTheme="minorHAnsi" w:hAnsiTheme="minorHAnsi" w:cstheme="minorHAnsi"/>
        </w:rPr>
        <w:t xml:space="preserve"> under Discussions on Canvas. Please do not attach a file for your posts. Simply enter text</w:t>
      </w:r>
      <w:r w:rsidRPr="008F2CD5">
        <w:rPr>
          <w:rFonts w:asciiTheme="minorHAnsi" w:hAnsiTheme="minorHAnsi" w:cstheme="minorHAnsi"/>
          <w:b/>
          <w:bCs/>
        </w:rPr>
        <w:t>.</w:t>
      </w:r>
      <w:r w:rsidRPr="008F2CD5">
        <w:rPr>
          <w:rFonts w:asciiTheme="minorHAnsi" w:hAnsiTheme="minorHAnsi" w:cstheme="minorHAnsi"/>
        </w:rPr>
        <w:t xml:space="preserve"> </w:t>
      </w:r>
      <w:r w:rsidRPr="008F2CD5">
        <w:rPr>
          <w:rFonts w:asciiTheme="minorHAnsi" w:hAnsiTheme="minorHAnsi" w:cstheme="minorHAnsi"/>
          <w:b/>
          <w:bCs/>
        </w:rPr>
        <w:t>Suggested length: 300 - 500 words.</w:t>
      </w:r>
    </w:p>
    <w:p w14:paraId="431EC0D1" w14:textId="77777777" w:rsidR="00146A33" w:rsidRPr="008F2CD5" w:rsidRDefault="00146A33" w:rsidP="00146A33">
      <w:pPr>
        <w:rPr>
          <w:rFonts w:asciiTheme="minorHAnsi" w:hAnsiTheme="minorHAnsi" w:cstheme="minorHAnsi"/>
        </w:rPr>
      </w:pPr>
      <w:r w:rsidRPr="008F2CD5">
        <w:rPr>
          <w:rFonts w:asciiTheme="minorHAnsi" w:hAnsiTheme="minorHAnsi" w:cstheme="minorHAnsi"/>
          <w:b/>
          <w:bCs/>
        </w:rPr>
        <w:t>To get full credit</w:t>
      </w:r>
      <w:r w:rsidRPr="008F2CD5">
        <w:rPr>
          <w:rFonts w:asciiTheme="minorHAnsi" w:hAnsiTheme="minorHAnsi" w:cstheme="minorHAnsi"/>
        </w:rPr>
        <w:t xml:space="preserve"> (all 40 points):</w:t>
      </w:r>
    </w:p>
    <w:p w14:paraId="0DD7DAFC" w14:textId="77777777" w:rsidR="00146A33" w:rsidRPr="008F2CD5" w:rsidRDefault="00146A33" w:rsidP="00146A33">
      <w:pPr>
        <w:pStyle w:val="NoSpacing"/>
        <w:rPr>
          <w:rFonts w:asciiTheme="minorHAnsi" w:hAnsiTheme="minorHAnsi" w:cstheme="minorHAnsi"/>
        </w:rPr>
      </w:pPr>
      <w:r w:rsidRPr="008F2CD5">
        <w:rPr>
          <w:rFonts w:asciiTheme="minorHAnsi" w:hAnsiTheme="minorHAnsi" w:cstheme="minorHAnsi"/>
        </w:rPr>
        <w:t xml:space="preserve">1. You must address all the parts of the prompt and write well. </w:t>
      </w:r>
    </w:p>
    <w:p w14:paraId="2CF8ACD8" w14:textId="77777777" w:rsidR="00146A33" w:rsidRPr="008F2CD5" w:rsidRDefault="00146A33" w:rsidP="00146A33">
      <w:pPr>
        <w:pStyle w:val="NoSpacing"/>
        <w:rPr>
          <w:rFonts w:asciiTheme="minorHAnsi" w:hAnsiTheme="minorHAnsi" w:cstheme="minorHAnsi"/>
        </w:rPr>
      </w:pPr>
      <w:r w:rsidRPr="008F2CD5">
        <w:rPr>
          <w:rFonts w:asciiTheme="minorHAnsi" w:hAnsiTheme="minorHAnsi" w:cstheme="minorHAnsi"/>
        </w:rPr>
        <w:t>2. You must explicitly cite from at least one of your required readings from the relevant week to demonstrate your understanding of the idea or theme you cite.</w:t>
      </w:r>
    </w:p>
    <w:p w14:paraId="5B0BB641" w14:textId="77777777" w:rsidR="00146A33" w:rsidRPr="008F2CD5" w:rsidRDefault="00146A33" w:rsidP="00146A33">
      <w:pPr>
        <w:pStyle w:val="NoSpacing"/>
        <w:rPr>
          <w:rFonts w:asciiTheme="minorHAnsi" w:hAnsiTheme="minorHAnsi" w:cstheme="minorHAnsi"/>
        </w:rPr>
      </w:pPr>
      <w:r w:rsidRPr="008F2CD5">
        <w:rPr>
          <w:rFonts w:asciiTheme="minorHAnsi" w:hAnsiTheme="minorHAnsi" w:cstheme="minorHAnsi"/>
        </w:rPr>
        <w:t>3. You must respond to at least one other classmate's post.</w:t>
      </w:r>
    </w:p>
    <w:p w14:paraId="6B5BC902" w14:textId="77777777" w:rsidR="00146A33" w:rsidRPr="008F2CD5" w:rsidRDefault="00146A33" w:rsidP="00146A33">
      <w:pPr>
        <w:pStyle w:val="NoSpacing"/>
        <w:rPr>
          <w:rFonts w:asciiTheme="minorHAnsi" w:hAnsiTheme="minorHAnsi" w:cstheme="minorHAnsi"/>
        </w:rPr>
      </w:pPr>
      <w:r w:rsidRPr="008F2CD5">
        <w:rPr>
          <w:rFonts w:asciiTheme="minorHAnsi" w:hAnsiTheme="minorHAnsi" w:cstheme="minorHAnsi"/>
        </w:rPr>
        <w:t>4. You must submit your post and your response by the due time and date.</w:t>
      </w:r>
    </w:p>
    <w:p w14:paraId="3B3B330F" w14:textId="77777777" w:rsidR="00146A33" w:rsidRPr="008F2CD5" w:rsidRDefault="00146A33" w:rsidP="00146A33">
      <w:pPr>
        <w:pStyle w:val="NoSpacing"/>
        <w:rPr>
          <w:rFonts w:asciiTheme="minorHAnsi" w:hAnsiTheme="minorHAnsi" w:cstheme="minorHAnsi"/>
        </w:rPr>
      </w:pPr>
    </w:p>
    <w:p w14:paraId="6816B829" w14:textId="4233F3BF" w:rsidR="00146A33" w:rsidRDefault="00146A33" w:rsidP="00146A33">
      <w:pPr>
        <w:rPr>
          <w:rFonts w:asciiTheme="minorHAnsi" w:hAnsiTheme="minorHAnsi" w:cstheme="minorHAnsi"/>
        </w:rPr>
      </w:pPr>
      <w:r w:rsidRPr="008F2CD5">
        <w:rPr>
          <w:rFonts w:asciiTheme="minorHAnsi" w:hAnsiTheme="minorHAnsi" w:cstheme="minorHAnsi"/>
        </w:rPr>
        <w:t xml:space="preserve">Late posts will be marked down by 20% (8 points) each day they are late. They will not receive any credit if they are more than 3 days late. </w:t>
      </w:r>
    </w:p>
    <w:p w14:paraId="02E03345" w14:textId="77777777" w:rsidR="00FC1BD2" w:rsidRPr="004469FC" w:rsidRDefault="00FC1BD2" w:rsidP="00146A33">
      <w:pPr>
        <w:rPr>
          <w:rFonts w:asciiTheme="minorHAnsi" w:hAnsiTheme="minorHAnsi" w:cstheme="minorHAnsi"/>
        </w:rPr>
      </w:pPr>
    </w:p>
    <w:p w14:paraId="4AA3FD06" w14:textId="340CE344" w:rsidR="00146A33" w:rsidRPr="00AF110E" w:rsidRDefault="00146A33" w:rsidP="00146A33">
      <w:pPr>
        <w:pStyle w:val="Heading3"/>
        <w:rPr>
          <w:b/>
          <w:bCs/>
        </w:rPr>
      </w:pPr>
      <w:r w:rsidRPr="00AF110E">
        <w:rPr>
          <w:b/>
          <w:bCs/>
        </w:rPr>
        <w:lastRenderedPageBreak/>
        <w:t>Film Essay or Film-inspired Artwork (</w:t>
      </w:r>
      <w:r w:rsidR="004D5B98">
        <w:rPr>
          <w:b/>
          <w:bCs/>
        </w:rPr>
        <w:t>2</w:t>
      </w:r>
      <w:r w:rsidR="00FC1BD2">
        <w:rPr>
          <w:b/>
          <w:bCs/>
        </w:rPr>
        <w:t>0</w:t>
      </w:r>
      <w:r w:rsidRPr="00AF110E">
        <w:rPr>
          <w:b/>
          <w:bCs/>
        </w:rPr>
        <w:t xml:space="preserve">0 points) </w:t>
      </w:r>
    </w:p>
    <w:p w14:paraId="102E99E3" w14:textId="77777777" w:rsidR="00146A33" w:rsidRPr="008F2CD5" w:rsidRDefault="00146A33" w:rsidP="00146A33">
      <w:pPr>
        <w:rPr>
          <w:rFonts w:asciiTheme="minorHAnsi" w:hAnsiTheme="minorHAnsi" w:cstheme="minorHAnsi"/>
        </w:rPr>
      </w:pPr>
      <w:r w:rsidRPr="008F2CD5">
        <w:rPr>
          <w:rFonts w:asciiTheme="minorHAnsi" w:hAnsiTheme="minorHAnsi" w:cstheme="minorHAnsi"/>
        </w:rPr>
        <w:t xml:space="preserve">Your essay or artwork will be over </w:t>
      </w:r>
      <w:r w:rsidRPr="008F2CD5">
        <w:rPr>
          <w:rFonts w:asciiTheme="minorHAnsi" w:hAnsiTheme="minorHAnsi" w:cstheme="minorHAnsi"/>
          <w:i/>
        </w:rPr>
        <w:t>No M</w:t>
      </w:r>
      <w:r w:rsidRPr="008F2CD5">
        <w:rPr>
          <w:rFonts w:asciiTheme="minorHAnsi" w:hAnsiTheme="minorHAnsi" w:cstheme="minorHAnsi"/>
          <w:bCs/>
          <w:i/>
          <w:iCs/>
        </w:rPr>
        <w:t>á</w:t>
      </w:r>
      <w:r w:rsidRPr="008F2CD5">
        <w:rPr>
          <w:rFonts w:asciiTheme="minorHAnsi" w:hAnsiTheme="minorHAnsi" w:cstheme="minorHAnsi"/>
          <w:i/>
        </w:rPr>
        <w:t>s B</w:t>
      </w:r>
      <w:r w:rsidRPr="008F2CD5">
        <w:rPr>
          <w:rFonts w:asciiTheme="minorHAnsi" w:hAnsiTheme="minorHAnsi" w:cstheme="minorHAnsi"/>
          <w:i/>
          <w:color w:val="000000" w:themeColor="text1"/>
        </w:rPr>
        <w:t>é</w:t>
      </w:r>
      <w:r w:rsidRPr="008F2CD5">
        <w:rPr>
          <w:rFonts w:asciiTheme="minorHAnsi" w:hAnsiTheme="minorHAnsi" w:cstheme="minorHAnsi"/>
          <w:i/>
        </w:rPr>
        <w:t>b</w:t>
      </w:r>
      <w:r w:rsidRPr="008F2CD5">
        <w:rPr>
          <w:rFonts w:asciiTheme="minorHAnsi" w:hAnsiTheme="minorHAnsi" w:cstheme="minorHAnsi"/>
          <w:i/>
          <w:color w:val="000000" w:themeColor="text1"/>
        </w:rPr>
        <w:t>é</w:t>
      </w:r>
      <w:r w:rsidRPr="008F2CD5">
        <w:rPr>
          <w:rFonts w:asciiTheme="minorHAnsi" w:hAnsiTheme="minorHAnsi" w:cstheme="minorHAnsi"/>
          <w:i/>
        </w:rPr>
        <w:t xml:space="preserve">s </w:t>
      </w:r>
      <w:r w:rsidRPr="008F2CD5">
        <w:rPr>
          <w:rFonts w:asciiTheme="minorHAnsi" w:hAnsiTheme="minorHAnsi" w:cstheme="minorHAnsi"/>
          <w:iCs/>
        </w:rPr>
        <w:t xml:space="preserve">(2015), </w:t>
      </w:r>
      <w:r w:rsidRPr="008F2CD5">
        <w:rPr>
          <w:rFonts w:asciiTheme="minorHAnsi" w:hAnsiTheme="minorHAnsi" w:cstheme="minorHAnsi"/>
          <w:i/>
        </w:rPr>
        <w:t xml:space="preserve">Bread and Roses </w:t>
      </w:r>
      <w:r w:rsidRPr="008F2CD5">
        <w:rPr>
          <w:rFonts w:asciiTheme="minorHAnsi" w:hAnsiTheme="minorHAnsi" w:cstheme="minorHAnsi"/>
          <w:iCs/>
        </w:rPr>
        <w:t>(2000</w:t>
      </w:r>
      <w:r w:rsidRPr="00463936">
        <w:rPr>
          <w:rFonts w:asciiTheme="minorHAnsi" w:hAnsiTheme="minorHAnsi" w:cstheme="minorHAnsi"/>
          <w:iCs/>
        </w:rPr>
        <w:t xml:space="preserve">), </w:t>
      </w:r>
      <w:r w:rsidRPr="00163AAB">
        <w:rPr>
          <w:rFonts w:asciiTheme="minorHAnsi" w:hAnsiTheme="minorHAnsi" w:cstheme="minorHAnsi"/>
          <w:i/>
        </w:rPr>
        <w:t xml:space="preserve">Paris is Burning </w:t>
      </w:r>
      <w:r w:rsidRPr="00163AAB">
        <w:rPr>
          <w:rFonts w:asciiTheme="minorHAnsi" w:hAnsiTheme="minorHAnsi" w:cstheme="minorHAnsi"/>
          <w:iCs/>
        </w:rPr>
        <w:t>(1990)</w:t>
      </w:r>
      <w:r w:rsidRPr="008F2CD5">
        <w:rPr>
          <w:rFonts w:asciiTheme="minorHAnsi" w:hAnsiTheme="minorHAnsi" w:cstheme="minorHAnsi"/>
          <w:i/>
        </w:rPr>
        <w:t xml:space="preserve"> </w:t>
      </w:r>
      <w:r w:rsidRPr="008F2CD5">
        <w:rPr>
          <w:rFonts w:asciiTheme="minorHAnsi" w:hAnsiTheme="minorHAnsi" w:cstheme="minorHAnsi"/>
          <w:b/>
          <w:bCs/>
          <w:iCs/>
        </w:rPr>
        <w:t>or</w:t>
      </w:r>
      <w:r w:rsidRPr="008F2CD5">
        <w:rPr>
          <w:rFonts w:asciiTheme="minorHAnsi" w:hAnsiTheme="minorHAnsi" w:cstheme="minorHAnsi"/>
          <w:i/>
        </w:rPr>
        <w:t xml:space="preserve"> Little Richard </w:t>
      </w:r>
      <w:r w:rsidRPr="008F2CD5">
        <w:rPr>
          <w:rFonts w:asciiTheme="minorHAnsi" w:hAnsiTheme="minorHAnsi" w:cstheme="minorHAnsi"/>
          <w:iCs/>
        </w:rPr>
        <w:t>(2023).</w:t>
      </w:r>
      <w:r w:rsidRPr="008F2CD5">
        <w:rPr>
          <w:rFonts w:asciiTheme="minorHAnsi" w:hAnsiTheme="minorHAnsi" w:cstheme="minorHAnsi"/>
        </w:rPr>
        <w:t xml:space="preserve"> Watch </w:t>
      </w:r>
      <w:r w:rsidRPr="008F2CD5">
        <w:rPr>
          <w:rFonts w:asciiTheme="minorHAnsi" w:hAnsiTheme="minorHAnsi" w:cstheme="minorHAnsi"/>
          <w:b/>
        </w:rPr>
        <w:t>only one</w:t>
      </w:r>
      <w:r w:rsidRPr="008F2CD5">
        <w:rPr>
          <w:rFonts w:asciiTheme="minorHAnsi" w:hAnsiTheme="minorHAnsi" w:cstheme="minorHAnsi"/>
        </w:rPr>
        <w:t xml:space="preserve"> of these films and write a short (1000-1500 word) essay. Further instructions on film essays are posted on Canvas under the “Assignment Instructions” folder. Submit essays using the Turnitin link under Assignments.</w:t>
      </w:r>
    </w:p>
    <w:p w14:paraId="66D2509C" w14:textId="72760F1C" w:rsidR="00146A33" w:rsidRDefault="00146A33" w:rsidP="00146A33">
      <w:pPr>
        <w:ind w:firstLine="720"/>
        <w:rPr>
          <w:rFonts w:asciiTheme="minorHAnsi" w:hAnsiTheme="minorHAnsi" w:cstheme="minorHAnsi"/>
        </w:rPr>
      </w:pPr>
      <w:r w:rsidRPr="008F2CD5">
        <w:rPr>
          <w:rFonts w:asciiTheme="minorHAnsi" w:hAnsiTheme="minorHAnsi" w:cstheme="minorHAnsi"/>
          <w:b/>
        </w:rPr>
        <w:t>Artwork option:</w:t>
      </w:r>
      <w:r w:rsidRPr="008F2CD5">
        <w:rPr>
          <w:rFonts w:asciiTheme="minorHAnsi" w:hAnsiTheme="minorHAnsi" w:cstheme="minorHAnsi"/>
        </w:rPr>
        <w:t xml:space="preserve"> Instead of an essay, you can produce an original piece of art (painting, drawing, cartoon, song, etc.) inspired by the film. </w:t>
      </w:r>
      <w:r w:rsidRPr="008F2CD5">
        <w:rPr>
          <w:rFonts w:asciiTheme="minorHAnsi" w:hAnsiTheme="minorHAnsi" w:cstheme="minorHAnsi"/>
          <w:i/>
        </w:rPr>
        <w:t>You still need to explain your art by reference to at least two gender-related concepts you learned about</w:t>
      </w:r>
      <w:r w:rsidRPr="008F2CD5">
        <w:rPr>
          <w:rFonts w:asciiTheme="minorHAnsi" w:hAnsiTheme="minorHAnsi" w:cstheme="minorHAnsi"/>
        </w:rPr>
        <w:t xml:space="preserve"> in this </w:t>
      </w:r>
      <w:proofErr w:type="gramStart"/>
      <w:r w:rsidRPr="008F2CD5">
        <w:rPr>
          <w:rFonts w:asciiTheme="minorHAnsi" w:hAnsiTheme="minorHAnsi" w:cstheme="minorHAnsi"/>
        </w:rPr>
        <w:t>class</w:t>
      </w:r>
      <w:r w:rsidR="00172AAD">
        <w:rPr>
          <w:rFonts w:asciiTheme="minorHAnsi" w:hAnsiTheme="minorHAnsi" w:cstheme="minorHAnsi"/>
        </w:rPr>
        <w:t>,</w:t>
      </w:r>
      <w:r w:rsidRPr="008F2CD5">
        <w:rPr>
          <w:rFonts w:asciiTheme="minorHAnsi" w:hAnsiTheme="minorHAnsi" w:cstheme="minorHAnsi"/>
        </w:rPr>
        <w:t xml:space="preserve"> and</w:t>
      </w:r>
      <w:proofErr w:type="gramEnd"/>
      <w:r w:rsidRPr="008F2CD5">
        <w:rPr>
          <w:rFonts w:asciiTheme="minorHAnsi" w:hAnsiTheme="minorHAnsi" w:cstheme="minorHAnsi"/>
        </w:rPr>
        <w:t xml:space="preserve"> makes sense in the context of the film. This explanation should comprise 400-500 words. Even if you choose the artwork option, you must </w:t>
      </w:r>
      <w:r>
        <w:rPr>
          <w:rFonts w:asciiTheme="minorHAnsi" w:hAnsiTheme="minorHAnsi" w:cstheme="minorHAnsi"/>
        </w:rPr>
        <w:t xml:space="preserve">still </w:t>
      </w:r>
      <w:r w:rsidRPr="008F2CD5">
        <w:rPr>
          <w:rFonts w:asciiTheme="minorHAnsi" w:hAnsiTheme="minorHAnsi" w:cstheme="minorHAnsi"/>
        </w:rPr>
        <w:t xml:space="preserve">follow </w:t>
      </w:r>
      <w:r>
        <w:rPr>
          <w:rFonts w:asciiTheme="minorHAnsi" w:hAnsiTheme="minorHAnsi" w:cstheme="minorHAnsi"/>
        </w:rPr>
        <w:t>my guidelines</w:t>
      </w:r>
      <w:r w:rsidRPr="008F2CD5">
        <w:rPr>
          <w:rFonts w:asciiTheme="minorHAnsi" w:hAnsiTheme="minorHAnsi" w:cstheme="minorHAnsi"/>
        </w:rPr>
        <w:t>, define terms, cite properly, etc.</w:t>
      </w:r>
    </w:p>
    <w:p w14:paraId="2D6B64E3" w14:textId="77777777" w:rsidR="00146A33" w:rsidRPr="008F2CD5" w:rsidRDefault="00146A33" w:rsidP="00146A33">
      <w:pPr>
        <w:ind w:firstLine="720"/>
        <w:rPr>
          <w:rFonts w:asciiTheme="minorHAnsi" w:hAnsiTheme="minorHAnsi" w:cstheme="minorHAnsi"/>
        </w:rPr>
      </w:pPr>
    </w:p>
    <w:p w14:paraId="0C0A27BE" w14:textId="26639BE2" w:rsidR="00146A33" w:rsidRPr="00AF110E" w:rsidRDefault="00146A33" w:rsidP="00146A33">
      <w:pPr>
        <w:pStyle w:val="Heading3"/>
        <w:rPr>
          <w:b/>
          <w:bCs/>
        </w:rPr>
      </w:pPr>
      <w:r w:rsidRPr="00AF110E">
        <w:rPr>
          <w:b/>
          <w:bCs/>
        </w:rPr>
        <w:t>Final Exam (2</w:t>
      </w:r>
      <w:r w:rsidR="00FC1BD2">
        <w:rPr>
          <w:b/>
          <w:bCs/>
        </w:rPr>
        <w:t>0</w:t>
      </w:r>
      <w:r w:rsidRPr="00AF110E">
        <w:rPr>
          <w:b/>
          <w:bCs/>
        </w:rPr>
        <w:t xml:space="preserve">0 points) </w:t>
      </w:r>
    </w:p>
    <w:p w14:paraId="7CA35E3D" w14:textId="362EA693" w:rsidR="00146A33" w:rsidRDefault="00146A33" w:rsidP="00146A33">
      <w:pPr>
        <w:rPr>
          <w:rFonts w:asciiTheme="minorHAnsi" w:hAnsiTheme="minorHAnsi" w:cstheme="minorHAnsi"/>
        </w:rPr>
      </w:pPr>
      <w:r w:rsidRPr="008F2CD5">
        <w:rPr>
          <w:rFonts w:asciiTheme="minorHAnsi" w:hAnsiTheme="minorHAnsi" w:cstheme="minorHAnsi"/>
        </w:rPr>
        <w:t>The final exam is comprehensive. It comprises multiple choice, short answer</w:t>
      </w:r>
      <w:r w:rsidR="00172AAD">
        <w:rPr>
          <w:rFonts w:asciiTheme="minorHAnsi" w:hAnsiTheme="minorHAnsi" w:cstheme="minorHAnsi"/>
        </w:rPr>
        <w:t>,</w:t>
      </w:r>
      <w:r w:rsidRPr="008F2CD5">
        <w:rPr>
          <w:rFonts w:asciiTheme="minorHAnsi" w:hAnsiTheme="minorHAnsi" w:cstheme="minorHAnsi"/>
        </w:rPr>
        <w:t xml:space="preserve"> and essay questions. I will provide a detailed study guide telling you what concepts and lessons to focus on. The study guide will be posted under the Assignment Instructions folder. I will post the final exam at least one week in advance of the due date for those who want to take it early. </w:t>
      </w:r>
    </w:p>
    <w:p w14:paraId="258EDD69" w14:textId="77777777" w:rsidR="00146A33" w:rsidRPr="00146A33" w:rsidRDefault="00146A33" w:rsidP="00146A33"/>
    <w:p w14:paraId="0697586D" w14:textId="73AB088D" w:rsidR="000F3B26" w:rsidRPr="00321874" w:rsidRDefault="000F3B26" w:rsidP="00321874">
      <w:pPr>
        <w:pStyle w:val="Heading2"/>
        <w:rPr>
          <w:b/>
          <w:bCs/>
        </w:rPr>
      </w:pPr>
      <w:r w:rsidRPr="00321874">
        <w:rPr>
          <w:b/>
          <w:bCs/>
        </w:rPr>
        <w:t>Course Policies</w:t>
      </w:r>
    </w:p>
    <w:p w14:paraId="66DA37FE" w14:textId="77777777" w:rsidR="000F3B26" w:rsidRPr="00C02D5E" w:rsidRDefault="000F3B26" w:rsidP="000F3B26">
      <w:pPr>
        <w:pStyle w:val="Heading3"/>
        <w:rPr>
          <w:rFonts w:asciiTheme="minorHAnsi" w:hAnsiTheme="minorHAnsi" w:cstheme="minorHAnsi"/>
        </w:rPr>
      </w:pPr>
      <w:r w:rsidRPr="00C02D5E">
        <w:rPr>
          <w:rFonts w:asciiTheme="minorHAnsi" w:hAnsiTheme="minorHAnsi" w:cstheme="minorHAnsi"/>
        </w:rPr>
        <w:t>Assignment Policy</w:t>
      </w:r>
    </w:p>
    <w:p w14:paraId="67BF6D5E" w14:textId="63B3124A" w:rsidR="00250535" w:rsidRDefault="002E256C" w:rsidP="000F3B26">
      <w:pPr>
        <w:rPr>
          <w:rFonts w:asciiTheme="minorHAnsi" w:hAnsiTheme="minorHAnsi" w:cstheme="minorHAnsi"/>
        </w:rPr>
      </w:pPr>
      <w:r w:rsidRPr="008F2CD5">
        <w:rPr>
          <w:rFonts w:asciiTheme="minorHAnsi" w:hAnsiTheme="minorHAnsi" w:cstheme="minorHAnsi"/>
        </w:rPr>
        <w:t>The</w:t>
      </w:r>
      <w:r w:rsidR="000F3B26" w:rsidRPr="008F2CD5">
        <w:rPr>
          <w:rFonts w:asciiTheme="minorHAnsi" w:hAnsiTheme="minorHAnsi" w:cstheme="minorHAnsi"/>
        </w:rPr>
        <w:t xml:space="preserve"> due dates </w:t>
      </w:r>
      <w:r w:rsidRPr="008F2CD5">
        <w:rPr>
          <w:rFonts w:asciiTheme="minorHAnsi" w:hAnsiTheme="minorHAnsi" w:cstheme="minorHAnsi"/>
        </w:rPr>
        <w:t xml:space="preserve">for all your assignments in this class are stated on this syllabus. </w:t>
      </w:r>
      <w:r w:rsidR="006B39DF" w:rsidRPr="008F2CD5">
        <w:rPr>
          <w:rFonts w:asciiTheme="minorHAnsi" w:hAnsiTheme="minorHAnsi" w:cstheme="minorHAnsi"/>
        </w:rPr>
        <w:t xml:space="preserve">You should complete your readings and submit your quizzes </w:t>
      </w:r>
      <w:r w:rsidR="00874D22" w:rsidRPr="00874D22">
        <w:rPr>
          <w:rFonts w:asciiTheme="minorHAnsi" w:hAnsiTheme="minorHAnsi" w:cstheme="minorHAnsi"/>
        </w:rPr>
        <w:t>by midnight on Sundays</w:t>
      </w:r>
      <w:r w:rsidR="00874D22">
        <w:rPr>
          <w:rFonts w:asciiTheme="minorHAnsi" w:hAnsiTheme="minorHAnsi" w:cstheme="minorHAnsi"/>
          <w:i/>
          <w:iCs/>
        </w:rPr>
        <w:t>.</w:t>
      </w:r>
      <w:r w:rsidR="006B39DF" w:rsidRPr="008F2CD5">
        <w:rPr>
          <w:rFonts w:asciiTheme="minorHAnsi" w:hAnsiTheme="minorHAnsi" w:cstheme="minorHAnsi"/>
        </w:rPr>
        <w:t xml:space="preserve"> </w:t>
      </w:r>
      <w:r w:rsidRPr="008F2CD5">
        <w:rPr>
          <w:rFonts w:asciiTheme="minorHAnsi" w:hAnsiTheme="minorHAnsi" w:cstheme="minorHAnsi"/>
        </w:rPr>
        <w:t>The</w:t>
      </w:r>
      <w:r w:rsidR="006B39DF" w:rsidRPr="008F2CD5">
        <w:rPr>
          <w:rFonts w:asciiTheme="minorHAnsi" w:hAnsiTheme="minorHAnsi" w:cstheme="minorHAnsi"/>
        </w:rPr>
        <w:t xml:space="preserve"> weekly reading schedule and due dates</w:t>
      </w:r>
      <w:r w:rsidRPr="008F2CD5">
        <w:rPr>
          <w:rFonts w:asciiTheme="minorHAnsi" w:hAnsiTheme="minorHAnsi" w:cstheme="minorHAnsi"/>
        </w:rPr>
        <w:t xml:space="preserve"> are included as a table for your quick reference above. </w:t>
      </w:r>
      <w:r w:rsidR="006B39DF" w:rsidRPr="008F2CD5">
        <w:rPr>
          <w:rFonts w:asciiTheme="minorHAnsi" w:hAnsiTheme="minorHAnsi" w:cstheme="minorHAnsi"/>
        </w:rPr>
        <w:t>They</w:t>
      </w:r>
      <w:r w:rsidRPr="008F2CD5">
        <w:rPr>
          <w:rFonts w:asciiTheme="minorHAnsi" w:hAnsiTheme="minorHAnsi" w:cstheme="minorHAnsi"/>
        </w:rPr>
        <w:t xml:space="preserve"> are listed </w:t>
      </w:r>
      <w:r w:rsidR="00E66E23" w:rsidRPr="008F2CD5">
        <w:rPr>
          <w:rFonts w:asciiTheme="minorHAnsi" w:hAnsiTheme="minorHAnsi" w:cstheme="minorHAnsi"/>
        </w:rPr>
        <w:t xml:space="preserve">in more detail </w:t>
      </w:r>
      <w:r w:rsidRPr="008F2CD5">
        <w:rPr>
          <w:rFonts w:asciiTheme="minorHAnsi" w:hAnsiTheme="minorHAnsi" w:cstheme="minorHAnsi"/>
        </w:rPr>
        <w:t>under the Weekly Schedule of Readings below.</w:t>
      </w:r>
      <w:r w:rsidR="000F3B26" w:rsidRPr="008F2CD5">
        <w:rPr>
          <w:rFonts w:asciiTheme="minorHAnsi" w:hAnsiTheme="minorHAnsi" w:cstheme="minorHAnsi"/>
        </w:rPr>
        <w:t xml:space="preserve"> </w:t>
      </w:r>
    </w:p>
    <w:p w14:paraId="74F9307A" w14:textId="77777777" w:rsidR="008F2CD5" w:rsidRPr="008F2CD5" w:rsidRDefault="008F2CD5" w:rsidP="000F3B26">
      <w:pPr>
        <w:rPr>
          <w:rFonts w:asciiTheme="minorHAnsi" w:hAnsiTheme="minorHAnsi" w:cstheme="minorHAnsi"/>
        </w:rPr>
      </w:pPr>
    </w:p>
    <w:p w14:paraId="3D7EBC6F" w14:textId="65E468DA" w:rsidR="00F058D6" w:rsidRPr="00146A33" w:rsidRDefault="00F058D6" w:rsidP="00146A33">
      <w:pPr>
        <w:pStyle w:val="Heading3"/>
      </w:pPr>
      <w:r w:rsidRPr="00146A33">
        <w:t xml:space="preserve">Examination Policy </w:t>
      </w:r>
    </w:p>
    <w:p w14:paraId="551BC193" w14:textId="565FF508" w:rsidR="008F2CD5" w:rsidRPr="008F2CD5" w:rsidRDefault="00924A27" w:rsidP="00F058D6">
      <w:pPr>
        <w:rPr>
          <w:rFonts w:asciiTheme="minorHAnsi" w:hAnsiTheme="minorHAnsi" w:cstheme="minorHAnsi"/>
          <w:iCs/>
        </w:rPr>
      </w:pPr>
      <w:r w:rsidRPr="008F2CD5">
        <w:rPr>
          <w:rFonts w:asciiTheme="minorHAnsi" w:hAnsiTheme="minorHAnsi" w:cstheme="minorHAnsi"/>
          <w:iCs/>
        </w:rPr>
        <w:t>The</w:t>
      </w:r>
      <w:r w:rsidR="00F058D6" w:rsidRPr="008F2CD5">
        <w:rPr>
          <w:rFonts w:asciiTheme="minorHAnsi" w:hAnsiTheme="minorHAnsi" w:cstheme="minorHAnsi"/>
          <w:iCs/>
        </w:rPr>
        <w:t xml:space="preserve"> </w:t>
      </w:r>
      <w:r w:rsidRPr="008F2CD5">
        <w:rPr>
          <w:rFonts w:asciiTheme="minorHAnsi" w:hAnsiTheme="minorHAnsi" w:cstheme="minorHAnsi"/>
          <w:iCs/>
        </w:rPr>
        <w:t xml:space="preserve">exams in this class are </w:t>
      </w:r>
      <w:r w:rsidR="00AD550E" w:rsidRPr="008F2CD5">
        <w:rPr>
          <w:rFonts w:asciiTheme="minorHAnsi" w:hAnsiTheme="minorHAnsi" w:cstheme="minorHAnsi"/>
          <w:iCs/>
        </w:rPr>
        <w:t>open book</w:t>
      </w:r>
      <w:r w:rsidRPr="008F2CD5">
        <w:rPr>
          <w:rFonts w:asciiTheme="minorHAnsi" w:hAnsiTheme="minorHAnsi" w:cstheme="minorHAnsi"/>
          <w:iCs/>
        </w:rPr>
        <w:t>.</w:t>
      </w:r>
      <w:r w:rsidR="00F058D6" w:rsidRPr="008F2CD5">
        <w:rPr>
          <w:rFonts w:asciiTheme="minorHAnsi" w:hAnsiTheme="minorHAnsi" w:cstheme="minorHAnsi"/>
          <w:iCs/>
        </w:rPr>
        <w:t xml:space="preserve"> </w:t>
      </w:r>
      <w:r w:rsidRPr="008F2CD5">
        <w:rPr>
          <w:rFonts w:asciiTheme="minorHAnsi" w:hAnsiTheme="minorHAnsi" w:cstheme="minorHAnsi"/>
          <w:iCs/>
        </w:rPr>
        <w:t>You should take the tests at a reliable internet connection. If you lose internet connection during an exam, I will work with you for a make-up exam to be taken that day or soon after the due date</w:t>
      </w:r>
      <w:r w:rsidR="00F058D6" w:rsidRPr="008F2CD5">
        <w:rPr>
          <w:rFonts w:asciiTheme="minorHAnsi" w:hAnsiTheme="minorHAnsi" w:cstheme="minorHAnsi"/>
          <w:iCs/>
        </w:rPr>
        <w:t xml:space="preserve">. </w:t>
      </w:r>
      <w:r w:rsidRPr="008F2CD5">
        <w:rPr>
          <w:rFonts w:asciiTheme="minorHAnsi" w:hAnsiTheme="minorHAnsi" w:cstheme="minorHAnsi"/>
          <w:iCs/>
        </w:rPr>
        <w:t>I hope that this will not happen at all. If it does, you must contact the</w:t>
      </w:r>
      <w:r w:rsidR="00F058D6" w:rsidRPr="008F2CD5">
        <w:rPr>
          <w:rFonts w:asciiTheme="minorHAnsi" w:hAnsiTheme="minorHAnsi" w:cstheme="minorHAnsi"/>
          <w:iCs/>
        </w:rPr>
        <w:t xml:space="preserve"> Student Helpdesk and </w:t>
      </w:r>
      <w:r w:rsidRPr="008F2CD5">
        <w:rPr>
          <w:rFonts w:asciiTheme="minorHAnsi" w:hAnsiTheme="minorHAnsi" w:cstheme="minorHAnsi"/>
          <w:iCs/>
        </w:rPr>
        <w:t>get</w:t>
      </w:r>
      <w:r w:rsidR="00F058D6" w:rsidRPr="008F2CD5">
        <w:rPr>
          <w:rFonts w:asciiTheme="minorHAnsi" w:hAnsiTheme="minorHAnsi" w:cstheme="minorHAnsi"/>
          <w:iCs/>
        </w:rPr>
        <w:t xml:space="preserve"> </w:t>
      </w:r>
      <w:r w:rsidRPr="008F2CD5">
        <w:rPr>
          <w:rFonts w:asciiTheme="minorHAnsi" w:hAnsiTheme="minorHAnsi" w:cstheme="minorHAnsi"/>
          <w:iCs/>
        </w:rPr>
        <w:t xml:space="preserve">a </w:t>
      </w:r>
      <w:r w:rsidR="00F058D6" w:rsidRPr="008F2CD5">
        <w:rPr>
          <w:rFonts w:asciiTheme="minorHAnsi" w:hAnsiTheme="minorHAnsi" w:cstheme="minorHAnsi"/>
          <w:iCs/>
        </w:rPr>
        <w:t xml:space="preserve">ticket number before </w:t>
      </w:r>
      <w:r w:rsidRPr="008F2CD5">
        <w:rPr>
          <w:rFonts w:asciiTheme="minorHAnsi" w:hAnsiTheme="minorHAnsi" w:cstheme="minorHAnsi"/>
          <w:iCs/>
        </w:rPr>
        <w:t xml:space="preserve">you </w:t>
      </w:r>
      <w:r w:rsidR="00F058D6" w:rsidRPr="008F2CD5">
        <w:rPr>
          <w:rFonts w:asciiTheme="minorHAnsi" w:hAnsiTheme="minorHAnsi" w:cstheme="minorHAnsi"/>
          <w:iCs/>
        </w:rPr>
        <w:t>contact</w:t>
      </w:r>
      <w:r w:rsidRPr="008F2CD5">
        <w:rPr>
          <w:rFonts w:asciiTheme="minorHAnsi" w:hAnsiTheme="minorHAnsi" w:cstheme="minorHAnsi"/>
          <w:iCs/>
        </w:rPr>
        <w:t xml:space="preserve"> me.</w:t>
      </w:r>
    </w:p>
    <w:p w14:paraId="1C68F577" w14:textId="77777777" w:rsidR="00486CBA" w:rsidRDefault="00486CBA" w:rsidP="00924A27">
      <w:pPr>
        <w:spacing w:after="200" w:line="276" w:lineRule="auto"/>
        <w:rPr>
          <w:rStyle w:val="Heading3Char"/>
        </w:rPr>
      </w:pPr>
    </w:p>
    <w:p w14:paraId="07D40BDF" w14:textId="28889FD8" w:rsidR="00146A33" w:rsidRPr="00146A33" w:rsidRDefault="00F058D6" w:rsidP="00924A27">
      <w:pPr>
        <w:spacing w:after="200" w:line="276" w:lineRule="auto"/>
        <w:rPr>
          <w:rFonts w:asciiTheme="minorHAnsi" w:hAnsiTheme="minorHAnsi" w:cstheme="minorHAnsi"/>
          <w:iCs/>
        </w:rPr>
      </w:pPr>
      <w:r w:rsidRPr="00146A33">
        <w:rPr>
          <w:rStyle w:val="Heading3Char"/>
        </w:rPr>
        <w:t>Late Work</w:t>
      </w:r>
      <w:r w:rsidRPr="00C02D5E">
        <w:rPr>
          <w:rFonts w:cstheme="minorHAnsi"/>
          <w:b/>
          <w:iCs/>
        </w:rPr>
        <w:t xml:space="preserve"> </w:t>
      </w:r>
      <w:r w:rsidRPr="00C02D5E">
        <w:rPr>
          <w:rFonts w:cstheme="minorHAnsi"/>
          <w:b/>
          <w:iCs/>
        </w:rPr>
        <w:br/>
      </w:r>
      <w:r w:rsidR="00924A27" w:rsidRPr="008F2CD5">
        <w:rPr>
          <w:rFonts w:asciiTheme="minorHAnsi" w:hAnsiTheme="minorHAnsi" w:cstheme="minorHAnsi"/>
          <w:iCs/>
        </w:rPr>
        <w:t>Late work will be penalized for each day it is late</w:t>
      </w:r>
      <w:r w:rsidR="00250535" w:rsidRPr="008F2CD5">
        <w:rPr>
          <w:rFonts w:asciiTheme="minorHAnsi" w:hAnsiTheme="minorHAnsi" w:cstheme="minorHAnsi"/>
          <w:iCs/>
        </w:rPr>
        <w:t xml:space="preserve"> unless you communicate to me a legitimate excuse</w:t>
      </w:r>
      <w:r w:rsidR="00924A27" w:rsidRPr="008F2CD5">
        <w:rPr>
          <w:rFonts w:asciiTheme="minorHAnsi" w:hAnsiTheme="minorHAnsi" w:cstheme="minorHAnsi"/>
          <w:iCs/>
        </w:rPr>
        <w:t>. You can expect a daily deduction of 20% of the points any given assignment is worth. For e.g. if your</w:t>
      </w:r>
      <w:r w:rsidR="008D43AF" w:rsidRPr="008F2CD5">
        <w:rPr>
          <w:rFonts w:asciiTheme="minorHAnsi" w:hAnsiTheme="minorHAnsi" w:cstheme="minorHAnsi"/>
          <w:iCs/>
        </w:rPr>
        <w:t xml:space="preserve"> quiz or</w:t>
      </w:r>
      <w:r w:rsidR="00924A27" w:rsidRPr="008F2CD5">
        <w:rPr>
          <w:rFonts w:asciiTheme="minorHAnsi" w:hAnsiTheme="minorHAnsi" w:cstheme="minorHAnsi"/>
          <w:iCs/>
        </w:rPr>
        <w:t xml:space="preserve"> discussion post is late by one day (i.e. 1-24 hours past the due date), you will automatically lose 8 out of 40 points.</w:t>
      </w:r>
    </w:p>
    <w:p w14:paraId="601A4B2E" w14:textId="43ACE8F3" w:rsidR="00F058D6" w:rsidRDefault="004A6131" w:rsidP="00F058D6">
      <w:pPr>
        <w:rPr>
          <w:rFonts w:asciiTheme="minorHAnsi" w:hAnsiTheme="minorHAnsi" w:cstheme="minorHAnsi"/>
        </w:rPr>
      </w:pPr>
      <w:r w:rsidRPr="00146A33">
        <w:rPr>
          <w:rStyle w:val="Heading3Char"/>
        </w:rPr>
        <w:t>Class Participation</w:t>
      </w:r>
      <w:r w:rsidR="00F058D6" w:rsidRPr="00146A33">
        <w:rPr>
          <w:rStyle w:val="Heading3Char"/>
        </w:rPr>
        <w:br/>
      </w:r>
      <w:r w:rsidR="009B421E" w:rsidRPr="008F2CD5">
        <w:rPr>
          <w:rFonts w:asciiTheme="minorHAnsi" w:hAnsiTheme="minorHAnsi" w:cstheme="minorHAnsi"/>
        </w:rPr>
        <w:t>This is a</w:t>
      </w:r>
      <w:r w:rsidR="00163AAB">
        <w:rPr>
          <w:rFonts w:asciiTheme="minorHAnsi" w:hAnsiTheme="minorHAnsi" w:cstheme="minorHAnsi"/>
        </w:rPr>
        <w:t xml:space="preserve">n online </w:t>
      </w:r>
      <w:r w:rsidR="009B421E" w:rsidRPr="008F2CD5">
        <w:rPr>
          <w:rFonts w:asciiTheme="minorHAnsi" w:hAnsiTheme="minorHAnsi" w:cstheme="minorHAnsi"/>
        </w:rPr>
        <w:t>class, so</w:t>
      </w:r>
      <w:r w:rsidR="00F058D6" w:rsidRPr="008F2CD5">
        <w:rPr>
          <w:rFonts w:asciiTheme="minorHAnsi" w:hAnsiTheme="minorHAnsi" w:cstheme="minorHAnsi"/>
        </w:rPr>
        <w:t xml:space="preserve"> </w:t>
      </w:r>
      <w:r w:rsidR="00F72AFA">
        <w:rPr>
          <w:rFonts w:asciiTheme="minorHAnsi" w:hAnsiTheme="minorHAnsi" w:cstheme="minorHAnsi"/>
        </w:rPr>
        <w:t>participation</w:t>
      </w:r>
      <w:r w:rsidR="00F058D6" w:rsidRPr="008F2CD5">
        <w:rPr>
          <w:rFonts w:asciiTheme="minorHAnsi" w:hAnsiTheme="minorHAnsi" w:cstheme="minorHAnsi"/>
        </w:rPr>
        <w:t xml:space="preserve"> </w:t>
      </w:r>
      <w:r w:rsidR="009B421E" w:rsidRPr="008F2CD5">
        <w:rPr>
          <w:rFonts w:asciiTheme="minorHAnsi" w:hAnsiTheme="minorHAnsi" w:cstheme="minorHAnsi"/>
        </w:rPr>
        <w:t>is measured by your cognitive and social presence</w:t>
      </w:r>
      <w:r w:rsidR="00250535" w:rsidRPr="008F2CD5">
        <w:rPr>
          <w:rFonts w:asciiTheme="minorHAnsi" w:hAnsiTheme="minorHAnsi" w:cstheme="minorHAnsi"/>
        </w:rPr>
        <w:t xml:space="preserve"> on Canvas</w:t>
      </w:r>
      <w:r w:rsidR="009B421E" w:rsidRPr="008F2CD5">
        <w:rPr>
          <w:rFonts w:asciiTheme="minorHAnsi" w:hAnsiTheme="minorHAnsi" w:cstheme="minorHAnsi"/>
        </w:rPr>
        <w:t xml:space="preserve">, </w:t>
      </w:r>
      <w:r w:rsidR="000C477E" w:rsidRPr="008F2CD5">
        <w:rPr>
          <w:rFonts w:asciiTheme="minorHAnsi" w:hAnsiTheme="minorHAnsi" w:cstheme="minorHAnsi"/>
        </w:rPr>
        <w:t>which I monitor by checking whether you are regularly viewing course pages and whether you are engaging our course material (citing from the most relevant readings, modules, etc</w:t>
      </w:r>
      <w:r w:rsidR="00F72AFA">
        <w:rPr>
          <w:rFonts w:asciiTheme="minorHAnsi" w:hAnsiTheme="minorHAnsi" w:cstheme="minorHAnsi"/>
        </w:rPr>
        <w:t>.</w:t>
      </w:r>
    </w:p>
    <w:p w14:paraId="0A41B2E0" w14:textId="77777777" w:rsidR="00146A33" w:rsidRDefault="00146A33" w:rsidP="00F058D6">
      <w:pPr>
        <w:rPr>
          <w:rFonts w:asciiTheme="minorHAnsi" w:hAnsiTheme="minorHAnsi" w:cstheme="minorHAnsi"/>
        </w:rPr>
      </w:pPr>
    </w:p>
    <w:p w14:paraId="06B2AE9F" w14:textId="23C86223" w:rsidR="004A6131" w:rsidRDefault="009B421E" w:rsidP="00F058D6">
      <w:pPr>
        <w:rPr>
          <w:rFonts w:asciiTheme="minorHAnsi" w:hAnsiTheme="minorHAnsi" w:cstheme="minorHAnsi"/>
        </w:rPr>
      </w:pPr>
      <w:r w:rsidRPr="008F2CD5">
        <w:rPr>
          <w:rFonts w:asciiTheme="minorHAnsi" w:hAnsiTheme="minorHAnsi" w:cstheme="minorHAnsi"/>
        </w:rPr>
        <w:t xml:space="preserve">Discussion posts are there to encourage participation and dialogue. I evaluate your participation in this class </w:t>
      </w:r>
      <w:r w:rsidR="00150911" w:rsidRPr="008F2CD5">
        <w:rPr>
          <w:rFonts w:asciiTheme="minorHAnsi" w:hAnsiTheme="minorHAnsi" w:cstheme="minorHAnsi"/>
        </w:rPr>
        <w:t xml:space="preserve">by </w:t>
      </w:r>
      <w:r w:rsidRPr="008F2CD5">
        <w:rPr>
          <w:rFonts w:asciiTheme="minorHAnsi" w:hAnsiTheme="minorHAnsi" w:cstheme="minorHAnsi"/>
        </w:rPr>
        <w:t xml:space="preserve">monitoring your </w:t>
      </w:r>
      <w:r w:rsidR="00874D22">
        <w:rPr>
          <w:rFonts w:asciiTheme="minorHAnsi" w:hAnsiTheme="minorHAnsi" w:cstheme="minorHAnsi"/>
        </w:rPr>
        <w:t xml:space="preserve">engagement with course materials, including your </w:t>
      </w:r>
      <w:r w:rsidRPr="008F2CD5">
        <w:rPr>
          <w:rFonts w:asciiTheme="minorHAnsi" w:hAnsiTheme="minorHAnsi" w:cstheme="minorHAnsi"/>
        </w:rPr>
        <w:t>responses to the five discussion prompts and conversations with your classmates</w:t>
      </w:r>
      <w:r w:rsidR="00150911" w:rsidRPr="008F2CD5">
        <w:rPr>
          <w:rFonts w:asciiTheme="minorHAnsi" w:hAnsiTheme="minorHAnsi" w:cstheme="minorHAnsi"/>
        </w:rPr>
        <w:t xml:space="preserve"> over Canvas</w:t>
      </w:r>
      <w:r w:rsidRPr="008F2CD5">
        <w:rPr>
          <w:rFonts w:asciiTheme="minorHAnsi" w:hAnsiTheme="minorHAnsi" w:cstheme="minorHAnsi"/>
        </w:rPr>
        <w:t>.</w:t>
      </w:r>
    </w:p>
    <w:p w14:paraId="78A998F3" w14:textId="77777777" w:rsidR="00D648DC" w:rsidRDefault="00D648DC" w:rsidP="004A6131">
      <w:pPr>
        <w:rPr>
          <w:rStyle w:val="Heading3Char"/>
        </w:rPr>
      </w:pPr>
    </w:p>
    <w:p w14:paraId="7647E502" w14:textId="60CB7738" w:rsidR="004A6131" w:rsidRPr="008F2CD5" w:rsidRDefault="004A6131" w:rsidP="004A6131">
      <w:pPr>
        <w:rPr>
          <w:rFonts w:asciiTheme="minorHAnsi" w:hAnsiTheme="minorHAnsi" w:cstheme="minorHAnsi"/>
          <w:iCs/>
        </w:rPr>
      </w:pPr>
      <w:r w:rsidRPr="00146A33">
        <w:rPr>
          <w:rStyle w:val="Heading3Char"/>
        </w:rPr>
        <w:t>Instructor Responsibilities and Feedback</w:t>
      </w:r>
      <w:r w:rsidRPr="00C02D5E">
        <w:rPr>
          <w:rFonts w:cstheme="minorHAnsi"/>
          <w:b/>
          <w:iCs/>
        </w:rPr>
        <w:br/>
      </w:r>
      <w:r w:rsidRPr="008F2CD5">
        <w:rPr>
          <w:rFonts w:asciiTheme="minorHAnsi" w:hAnsiTheme="minorHAnsi" w:cstheme="minorHAnsi"/>
          <w:iCs/>
        </w:rPr>
        <w:t xml:space="preserve">My responsibilities in this course are: </w:t>
      </w:r>
    </w:p>
    <w:p w14:paraId="3F296521" w14:textId="77777777" w:rsidR="004A6131" w:rsidRPr="008F2CD5" w:rsidRDefault="004A6131" w:rsidP="004A6131">
      <w:pPr>
        <w:numPr>
          <w:ilvl w:val="0"/>
          <w:numId w:val="15"/>
        </w:numPr>
        <w:spacing w:line="276" w:lineRule="auto"/>
        <w:rPr>
          <w:rFonts w:asciiTheme="minorHAnsi" w:hAnsiTheme="minorHAnsi" w:cstheme="minorHAnsi"/>
        </w:rPr>
      </w:pPr>
      <w:r w:rsidRPr="008F2CD5">
        <w:rPr>
          <w:rFonts w:asciiTheme="minorHAnsi" w:hAnsiTheme="minorHAnsi" w:cstheme="minorHAnsi"/>
          <w:iCs/>
        </w:rPr>
        <w:t xml:space="preserve">To help you learn and grow intellectually. To this end, I will provide clear instructions for work I expect you to complete. I will answer your questions about assignments, identify additional resources as necessary, review and update course content, etc. </w:t>
      </w:r>
    </w:p>
    <w:p w14:paraId="5F68B7C3" w14:textId="4F3F87F9" w:rsidR="008F2CD5" w:rsidRPr="004A6131" w:rsidRDefault="004A6131" w:rsidP="00F058D6">
      <w:pPr>
        <w:numPr>
          <w:ilvl w:val="0"/>
          <w:numId w:val="15"/>
        </w:numPr>
        <w:spacing w:after="200" w:line="276" w:lineRule="auto"/>
        <w:rPr>
          <w:rStyle w:val="Heading3Char"/>
          <w:rFonts w:asciiTheme="minorHAnsi" w:eastAsia="Times New Roman" w:hAnsiTheme="minorHAnsi" w:cstheme="minorHAnsi"/>
          <w:iCs/>
          <w:color w:val="auto"/>
        </w:rPr>
      </w:pPr>
      <w:r w:rsidRPr="008F2CD5">
        <w:rPr>
          <w:rFonts w:asciiTheme="minorHAnsi" w:hAnsiTheme="minorHAnsi" w:cstheme="minorHAnsi"/>
          <w:iCs/>
        </w:rPr>
        <w:t xml:space="preserve">You can expect an answer to your questions or concerns within 1-2 days. You should expect feedback on everything you turn in for a grade in this course. You will receive feedback on your work via Canvas </w:t>
      </w:r>
      <w:r>
        <w:rPr>
          <w:rFonts w:asciiTheme="minorHAnsi" w:hAnsiTheme="minorHAnsi" w:cstheme="minorHAnsi"/>
          <w:iCs/>
        </w:rPr>
        <w:t>within</w:t>
      </w:r>
      <w:r w:rsidRPr="008F2CD5">
        <w:rPr>
          <w:rFonts w:asciiTheme="minorHAnsi" w:hAnsiTheme="minorHAnsi" w:cstheme="minorHAnsi"/>
          <w:iCs/>
        </w:rPr>
        <w:t xml:space="preserve"> approximately 7 days after the due date.</w:t>
      </w:r>
    </w:p>
    <w:p w14:paraId="10CEA7B9" w14:textId="7AD74949" w:rsidR="007429CC" w:rsidRPr="00146A33" w:rsidRDefault="007429CC" w:rsidP="00146A33">
      <w:pPr>
        <w:pStyle w:val="Heading3"/>
      </w:pPr>
      <w:r w:rsidRPr="00146A33">
        <w:t>Extra Credit Opportunities</w:t>
      </w:r>
    </w:p>
    <w:p w14:paraId="79B5FAA5" w14:textId="68B0A4FC" w:rsidR="008F2CD5" w:rsidRDefault="00FC1BD2" w:rsidP="00F058D6">
      <w:pPr>
        <w:rPr>
          <w:rFonts w:asciiTheme="minorHAnsi" w:hAnsiTheme="minorHAnsi" w:cstheme="minorHAnsi"/>
        </w:rPr>
      </w:pPr>
      <w:r>
        <w:rPr>
          <w:rFonts w:asciiTheme="minorHAnsi" w:hAnsiTheme="minorHAnsi" w:cstheme="minorHAnsi"/>
        </w:rPr>
        <w:t>I may announce 1 or 2 extra credit opportunities during the semester.</w:t>
      </w:r>
    </w:p>
    <w:p w14:paraId="72E5C91D" w14:textId="77777777" w:rsidR="00BF3F08" w:rsidRPr="008F2CD5" w:rsidRDefault="00BF3F08" w:rsidP="00F058D6">
      <w:pPr>
        <w:rPr>
          <w:rFonts w:asciiTheme="minorHAnsi" w:hAnsiTheme="minorHAnsi" w:cstheme="minorHAnsi"/>
        </w:rPr>
      </w:pPr>
    </w:p>
    <w:p w14:paraId="20B3D610" w14:textId="5E6C30D3" w:rsidR="00177F2A" w:rsidRDefault="00F058D6" w:rsidP="00F058D6">
      <w:pPr>
        <w:rPr>
          <w:rFonts w:asciiTheme="minorHAnsi" w:hAnsiTheme="minorHAnsi" w:cstheme="minorHAnsi"/>
          <w:b/>
          <w:bCs/>
        </w:rPr>
      </w:pPr>
      <w:r w:rsidRPr="00146A33">
        <w:rPr>
          <w:rStyle w:val="Heading3Char"/>
        </w:rPr>
        <w:t>Syllabus Change Policy</w:t>
      </w:r>
      <w:r w:rsidRPr="008F2CD5">
        <w:rPr>
          <w:rFonts w:asciiTheme="minorHAnsi" w:hAnsiTheme="minorHAnsi" w:cstheme="minorHAnsi"/>
          <w:b/>
        </w:rPr>
        <w:br/>
      </w:r>
      <w:r w:rsidR="009B421E" w:rsidRPr="008F2CD5">
        <w:rPr>
          <w:rFonts w:asciiTheme="minorHAnsi" w:hAnsiTheme="minorHAnsi" w:cstheme="minorHAnsi"/>
        </w:rPr>
        <w:t>If there are any</w:t>
      </w:r>
      <w:r w:rsidRPr="008F2CD5">
        <w:rPr>
          <w:rFonts w:asciiTheme="minorHAnsi" w:hAnsiTheme="minorHAnsi" w:cstheme="minorHAnsi"/>
        </w:rPr>
        <w:t xml:space="preserve"> changes to th</w:t>
      </w:r>
      <w:r w:rsidR="009B421E" w:rsidRPr="008F2CD5">
        <w:rPr>
          <w:rFonts w:asciiTheme="minorHAnsi" w:hAnsiTheme="minorHAnsi" w:cstheme="minorHAnsi"/>
        </w:rPr>
        <w:t>is</w:t>
      </w:r>
      <w:r w:rsidRPr="008F2CD5">
        <w:rPr>
          <w:rFonts w:asciiTheme="minorHAnsi" w:hAnsiTheme="minorHAnsi" w:cstheme="minorHAnsi"/>
        </w:rPr>
        <w:t xml:space="preserve"> syllabus, course information, </w:t>
      </w:r>
      <w:r w:rsidR="009B421E" w:rsidRPr="008F2CD5">
        <w:rPr>
          <w:rFonts w:asciiTheme="minorHAnsi" w:hAnsiTheme="minorHAnsi" w:cstheme="minorHAnsi"/>
        </w:rPr>
        <w:t xml:space="preserve">and </w:t>
      </w:r>
      <w:r w:rsidRPr="008F2CD5">
        <w:rPr>
          <w:rFonts w:asciiTheme="minorHAnsi" w:hAnsiTheme="minorHAnsi" w:cstheme="minorHAnsi"/>
        </w:rPr>
        <w:t>due dates</w:t>
      </w:r>
      <w:r w:rsidR="009B421E" w:rsidRPr="008F2CD5">
        <w:rPr>
          <w:rFonts w:asciiTheme="minorHAnsi" w:hAnsiTheme="minorHAnsi" w:cstheme="minorHAnsi"/>
        </w:rPr>
        <w:t xml:space="preserve">, I will let you know a few days in advance. </w:t>
      </w:r>
      <w:r w:rsidR="009B421E" w:rsidRPr="008F2CD5">
        <w:rPr>
          <w:rFonts w:asciiTheme="minorHAnsi" w:hAnsiTheme="minorHAnsi" w:cstheme="minorHAnsi"/>
          <w:b/>
          <w:bCs/>
        </w:rPr>
        <w:t>Please make sure you check your Canvas email, and/or set your notifications preferences (using the Notifications Settings on Canvas) so that you receive emails into the inbox that you check most regularly.</w:t>
      </w:r>
    </w:p>
    <w:p w14:paraId="7E6A1243" w14:textId="77777777" w:rsidR="00177F2A" w:rsidRPr="00C02D5E" w:rsidRDefault="00177F2A" w:rsidP="00177F2A">
      <w:pPr>
        <w:pStyle w:val="Heading2"/>
        <w:rPr>
          <w:rFonts w:asciiTheme="minorHAnsi" w:hAnsiTheme="minorHAnsi" w:cstheme="minorHAnsi"/>
        </w:rPr>
      </w:pPr>
      <w:r w:rsidRPr="00C02D5E">
        <w:rPr>
          <w:rFonts w:asciiTheme="minorHAnsi" w:hAnsiTheme="minorHAnsi" w:cstheme="minorHAnsi"/>
        </w:rPr>
        <w:t>Getting Help</w:t>
      </w:r>
    </w:p>
    <w:p w14:paraId="464B9AC3" w14:textId="77777777" w:rsidR="00177F2A" w:rsidRPr="00C02D5E" w:rsidRDefault="00177F2A" w:rsidP="00177F2A">
      <w:pPr>
        <w:pStyle w:val="Heading3"/>
        <w:rPr>
          <w:rFonts w:asciiTheme="minorHAnsi" w:hAnsiTheme="minorHAnsi" w:cstheme="minorHAnsi"/>
        </w:rPr>
      </w:pPr>
      <w:r w:rsidRPr="00C02D5E">
        <w:rPr>
          <w:rFonts w:asciiTheme="minorHAnsi" w:hAnsiTheme="minorHAnsi" w:cstheme="minorHAnsi"/>
        </w:rPr>
        <w:t>Technical Assistance</w:t>
      </w:r>
    </w:p>
    <w:p w14:paraId="5D7CFF95" w14:textId="494AAB85" w:rsidR="00177F2A" w:rsidRPr="008F2CD5" w:rsidRDefault="00264C97" w:rsidP="00177F2A">
      <w:pPr>
        <w:pStyle w:val="BodyText"/>
        <w:spacing w:after="240"/>
        <w:ind w:left="0" w:right="147"/>
        <w:rPr>
          <w:rFonts w:asciiTheme="minorHAnsi" w:hAnsiTheme="minorHAnsi" w:cstheme="minorHAnsi"/>
        </w:rPr>
      </w:pPr>
      <w:r>
        <w:rPr>
          <w:rFonts w:asciiTheme="minorHAnsi" w:hAnsiTheme="minorHAnsi" w:cstheme="minorHAnsi"/>
        </w:rPr>
        <w:t>Contact the</w:t>
      </w:r>
      <w:r w:rsidR="00177F2A" w:rsidRPr="008F2CD5">
        <w:rPr>
          <w:rFonts w:asciiTheme="minorHAnsi" w:hAnsiTheme="minorHAnsi" w:cstheme="minorHAnsi"/>
        </w:rPr>
        <w:t xml:space="preserve"> Student Help Desk for help with Canvas or other technology issues. </w:t>
      </w:r>
    </w:p>
    <w:p w14:paraId="228F8EEE" w14:textId="6714924F" w:rsidR="00177F2A" w:rsidRPr="008F2CD5" w:rsidRDefault="00264C97" w:rsidP="00177F2A">
      <w:pPr>
        <w:rPr>
          <w:rFonts w:cstheme="minorHAnsi"/>
        </w:rPr>
      </w:pPr>
      <w:hyperlink r:id="rId17" w:history="1">
        <w:r w:rsidRPr="003E1A95">
          <w:rPr>
            <w:rStyle w:val="Hyperlink"/>
            <w:rFonts w:cstheme="minorHAnsi"/>
            <w:b/>
          </w:rPr>
          <w:t xml:space="preserve">UNT </w:t>
        </w:r>
        <w:r w:rsidR="00177F2A" w:rsidRPr="003E1A95">
          <w:rPr>
            <w:rStyle w:val="Hyperlink"/>
            <w:rFonts w:cstheme="minorHAnsi"/>
            <w:b/>
          </w:rPr>
          <w:t>IT Help Desk</w:t>
        </w:r>
        <w:r w:rsidR="00177F2A" w:rsidRPr="003E1A95">
          <w:rPr>
            <w:rStyle w:val="Hyperlink"/>
            <w:rFonts w:cstheme="minorHAnsi"/>
          </w:rPr>
          <w:t>:</w:t>
        </w:r>
      </w:hyperlink>
      <w:r w:rsidR="00177F2A" w:rsidRPr="008F2CD5">
        <w:rPr>
          <w:rFonts w:cstheme="minorHAnsi"/>
        </w:rPr>
        <w:t xml:space="preserve"> </w:t>
      </w:r>
      <w:r w:rsidR="00177F2A" w:rsidRPr="00392659">
        <w:rPr>
          <w:rFonts w:cstheme="minorHAnsi"/>
        </w:rPr>
        <w:t>http://www.unt.edu/helpdesk/index.htm</w:t>
      </w:r>
      <w:r w:rsidR="00177F2A">
        <w:rPr>
          <w:rFonts w:cstheme="minorHAnsi"/>
        </w:rPr>
        <w:t xml:space="preserve"> </w:t>
      </w:r>
      <w:r w:rsidR="00177F2A" w:rsidRPr="008F2CD5">
        <w:rPr>
          <w:rFonts w:cstheme="minorHAnsi"/>
          <w:b/>
        </w:rPr>
        <w:t>Email</w:t>
      </w:r>
      <w:r w:rsidR="00177F2A" w:rsidRPr="008F2CD5">
        <w:rPr>
          <w:rFonts w:cstheme="minorHAnsi"/>
        </w:rPr>
        <w:t xml:space="preserve">: </w:t>
      </w:r>
      <w:hyperlink r:id="rId18" w:history="1">
        <w:r w:rsidR="00177F2A" w:rsidRPr="008F2CD5">
          <w:rPr>
            <w:rStyle w:val="Hyperlink"/>
            <w:rFonts w:cstheme="minorHAnsi"/>
          </w:rPr>
          <w:t>helpdesk@unt.edu</w:t>
        </w:r>
      </w:hyperlink>
      <w:r w:rsidR="00177F2A" w:rsidRPr="008F2CD5">
        <w:rPr>
          <w:rFonts w:cstheme="minorHAnsi"/>
        </w:rPr>
        <w:t xml:space="preserve">     </w:t>
      </w:r>
    </w:p>
    <w:p w14:paraId="786AF535" w14:textId="77777777" w:rsidR="00177F2A" w:rsidRPr="008F2CD5" w:rsidRDefault="00177F2A" w:rsidP="00177F2A">
      <w:pPr>
        <w:pStyle w:val="BodyText"/>
        <w:ind w:left="0" w:right="6649"/>
        <w:rPr>
          <w:rFonts w:asciiTheme="minorHAnsi" w:hAnsiTheme="minorHAnsi" w:cstheme="minorHAnsi"/>
        </w:rPr>
      </w:pPr>
      <w:r w:rsidRPr="008F2CD5">
        <w:rPr>
          <w:rFonts w:asciiTheme="minorHAnsi" w:hAnsiTheme="minorHAnsi" w:cstheme="minorHAnsi"/>
          <w:b/>
        </w:rPr>
        <w:t>Phone</w:t>
      </w:r>
      <w:r w:rsidRPr="008F2CD5">
        <w:rPr>
          <w:rFonts w:asciiTheme="minorHAnsi" w:hAnsiTheme="minorHAnsi" w:cstheme="minorHAnsi"/>
        </w:rPr>
        <w:t>: 940-565-2324</w:t>
      </w:r>
    </w:p>
    <w:p w14:paraId="07DA31A0" w14:textId="77777777" w:rsidR="00487B70" w:rsidRDefault="00177F2A" w:rsidP="00264C97">
      <w:pPr>
        <w:pStyle w:val="BodyText"/>
        <w:ind w:left="0"/>
        <w:rPr>
          <w:rFonts w:asciiTheme="minorHAnsi" w:hAnsiTheme="minorHAnsi" w:cstheme="minorHAnsi"/>
        </w:rPr>
      </w:pPr>
      <w:r w:rsidRPr="008F2CD5">
        <w:rPr>
          <w:rFonts w:asciiTheme="minorHAnsi" w:hAnsiTheme="minorHAnsi" w:cstheme="minorHAnsi"/>
          <w:b/>
        </w:rPr>
        <w:t>In Person</w:t>
      </w:r>
      <w:r w:rsidRPr="008F2CD5">
        <w:rPr>
          <w:rFonts w:asciiTheme="minorHAnsi" w:hAnsiTheme="minorHAnsi" w:cstheme="minorHAnsi"/>
        </w:rPr>
        <w:t xml:space="preserve">: Sage Hall, Room 130 </w:t>
      </w:r>
      <w:r w:rsidR="00264C97">
        <w:rPr>
          <w:rFonts w:asciiTheme="minorHAnsi" w:hAnsiTheme="minorHAnsi" w:cstheme="minorHAnsi"/>
        </w:rPr>
        <w:t xml:space="preserve"> </w:t>
      </w:r>
    </w:p>
    <w:p w14:paraId="45BBB29B" w14:textId="2A227B20" w:rsidR="00177F2A" w:rsidRPr="008F2CD5" w:rsidRDefault="00177F2A" w:rsidP="00264C97">
      <w:pPr>
        <w:pStyle w:val="BodyText"/>
        <w:ind w:left="0"/>
        <w:rPr>
          <w:rFonts w:asciiTheme="minorHAnsi" w:hAnsiTheme="minorHAnsi" w:cstheme="minorHAnsi"/>
        </w:rPr>
      </w:pPr>
      <w:r w:rsidRPr="008F2CD5">
        <w:rPr>
          <w:rFonts w:asciiTheme="minorHAnsi" w:hAnsiTheme="minorHAnsi" w:cstheme="minorHAnsi"/>
          <w:b/>
        </w:rPr>
        <w:t>Laptop Checkout</w:t>
      </w:r>
      <w:r w:rsidRPr="008F2CD5">
        <w:rPr>
          <w:rFonts w:asciiTheme="minorHAnsi" w:hAnsiTheme="minorHAnsi" w:cstheme="minorHAnsi"/>
        </w:rPr>
        <w:t>: 8 am-7 pm</w:t>
      </w:r>
    </w:p>
    <w:p w14:paraId="008836F2" w14:textId="5403565F" w:rsidR="004A0121" w:rsidRPr="004A0121" w:rsidRDefault="00177F2A" w:rsidP="004A0121">
      <w:pPr>
        <w:pStyle w:val="BodyText"/>
        <w:spacing w:after="240"/>
        <w:ind w:left="0" w:right="147"/>
        <w:rPr>
          <w:rFonts w:asciiTheme="minorHAnsi" w:hAnsiTheme="minorHAnsi" w:cstheme="minorHAnsi"/>
        </w:rPr>
      </w:pPr>
      <w:r w:rsidRPr="008F2CD5">
        <w:rPr>
          <w:rFonts w:asciiTheme="minorHAnsi" w:hAnsiTheme="minorHAnsi" w:cstheme="minorHAnsi"/>
        </w:rPr>
        <w:t xml:space="preserve">For additional support, visit </w:t>
      </w:r>
      <w:hyperlink r:id="rId19" w:history="1">
        <w:r w:rsidRPr="008F2CD5">
          <w:rPr>
            <w:rStyle w:val="Hyperlink"/>
            <w:rFonts w:asciiTheme="minorHAnsi" w:hAnsiTheme="minorHAnsi" w:cstheme="minorHAnsi"/>
          </w:rPr>
          <w:t>Canvas Technical Help</w:t>
        </w:r>
      </w:hyperlink>
      <w:r w:rsidR="00264C97">
        <w:rPr>
          <w:rFonts w:asciiTheme="minorHAnsi" w:hAnsiTheme="minorHAnsi" w:cstheme="minorHAnsi"/>
        </w:rPr>
        <w:t xml:space="preserve"> </w:t>
      </w:r>
    </w:p>
    <w:p w14:paraId="5FFB3504" w14:textId="31B63E4E" w:rsidR="00A65DCD" w:rsidRPr="00177F2A" w:rsidRDefault="00A65DCD" w:rsidP="00177F2A">
      <w:pPr>
        <w:pStyle w:val="Heading1"/>
        <w:rPr>
          <w:b/>
          <w:bCs/>
        </w:rPr>
      </w:pPr>
      <w:r w:rsidRPr="00177F2A">
        <w:rPr>
          <w:b/>
          <w:bCs/>
        </w:rPr>
        <w:t>Weekly Reading Schedule</w:t>
      </w:r>
    </w:p>
    <w:p w14:paraId="3120F9F9" w14:textId="4C3493A3" w:rsidR="00A65DCD" w:rsidRPr="00B805AD" w:rsidRDefault="00A65DCD" w:rsidP="00A65DCD">
      <w:pPr>
        <w:rPr>
          <w:rFonts w:asciiTheme="minorHAnsi" w:hAnsiTheme="minorHAnsi" w:cstheme="minorHAnsi"/>
          <w:iCs/>
        </w:rPr>
      </w:pPr>
      <w:r w:rsidRPr="00B805AD">
        <w:rPr>
          <w:rFonts w:asciiTheme="minorHAnsi" w:hAnsiTheme="minorHAnsi" w:cstheme="minorHAnsi"/>
        </w:rPr>
        <w:t xml:space="preserve">“GVFV” is short for your textbook </w:t>
      </w:r>
      <w:r w:rsidRPr="00B805AD">
        <w:rPr>
          <w:rFonts w:asciiTheme="minorHAnsi" w:hAnsiTheme="minorHAnsi" w:cstheme="minorHAnsi"/>
          <w:i/>
        </w:rPr>
        <w:t>Gendered Voices Feminist Visions</w:t>
      </w:r>
      <w:r w:rsidRPr="00B805AD">
        <w:rPr>
          <w:rFonts w:asciiTheme="minorHAnsi" w:hAnsiTheme="minorHAnsi" w:cstheme="minorHAnsi"/>
          <w:iCs/>
        </w:rPr>
        <w:t xml:space="preserve"> (</w:t>
      </w:r>
      <w:r w:rsidR="00036BC9" w:rsidRPr="00B805AD">
        <w:rPr>
          <w:rFonts w:asciiTheme="minorHAnsi" w:hAnsiTheme="minorHAnsi" w:cstheme="minorHAnsi"/>
          <w:iCs/>
        </w:rPr>
        <w:t>8</w:t>
      </w:r>
      <w:r w:rsidRPr="00B805AD">
        <w:rPr>
          <w:rFonts w:asciiTheme="minorHAnsi" w:hAnsiTheme="minorHAnsi" w:cstheme="minorHAnsi"/>
          <w:iCs/>
          <w:vertAlign w:val="superscript"/>
        </w:rPr>
        <w:t>th</w:t>
      </w:r>
      <w:r w:rsidRPr="00B805AD">
        <w:rPr>
          <w:rFonts w:asciiTheme="minorHAnsi" w:hAnsiTheme="minorHAnsi" w:cstheme="minorHAnsi"/>
          <w:iCs/>
        </w:rPr>
        <w:t xml:space="preserve"> edition</w:t>
      </w:r>
      <w:r w:rsidR="004F7218">
        <w:rPr>
          <w:rFonts w:asciiTheme="minorHAnsi" w:hAnsiTheme="minorHAnsi" w:cstheme="minorHAnsi"/>
          <w:iCs/>
        </w:rPr>
        <w:t>,</w:t>
      </w:r>
      <w:r w:rsidR="00036BC9" w:rsidRPr="00B805AD">
        <w:rPr>
          <w:rFonts w:asciiTheme="minorHAnsi" w:hAnsiTheme="minorHAnsi" w:cstheme="minorHAnsi"/>
          <w:iCs/>
        </w:rPr>
        <w:t xml:space="preserve"> published in 2022</w:t>
      </w:r>
      <w:r w:rsidRPr="00B805AD">
        <w:rPr>
          <w:rFonts w:asciiTheme="minorHAnsi" w:hAnsiTheme="minorHAnsi" w:cstheme="minorHAnsi"/>
          <w:iCs/>
        </w:rPr>
        <w:t>)</w:t>
      </w:r>
      <w:r w:rsidR="008F2CD5" w:rsidRPr="00B805AD">
        <w:rPr>
          <w:rFonts w:asciiTheme="minorHAnsi" w:hAnsiTheme="minorHAnsi" w:cstheme="minorHAnsi"/>
          <w:iCs/>
        </w:rPr>
        <w:t>.</w:t>
      </w:r>
      <w:r w:rsidR="00B805AD" w:rsidRPr="00B805AD">
        <w:rPr>
          <w:rFonts w:asciiTheme="minorHAnsi" w:hAnsiTheme="minorHAnsi" w:cstheme="minorHAnsi"/>
          <w:iCs/>
        </w:rPr>
        <w:t xml:space="preserve"> </w:t>
      </w:r>
    </w:p>
    <w:p w14:paraId="0E31B983" w14:textId="77777777" w:rsidR="008F2CD5" w:rsidRPr="00B805AD" w:rsidRDefault="008F2CD5" w:rsidP="00A65DCD">
      <w:pPr>
        <w:rPr>
          <w:rFonts w:asciiTheme="minorHAnsi" w:hAnsiTheme="minorHAnsi" w:cstheme="minorHAnsi"/>
          <w:i/>
        </w:rPr>
      </w:pPr>
    </w:p>
    <w:p w14:paraId="206B569A" w14:textId="76E7C7DA" w:rsidR="00A65DCD" w:rsidRPr="00B805AD" w:rsidRDefault="00A65DCD" w:rsidP="00A65DCD">
      <w:pPr>
        <w:rPr>
          <w:rFonts w:asciiTheme="minorHAnsi" w:hAnsiTheme="minorHAnsi" w:cstheme="minorHAnsi"/>
        </w:rPr>
      </w:pPr>
      <w:r w:rsidRPr="00B805AD">
        <w:rPr>
          <w:rFonts w:asciiTheme="minorHAnsi" w:hAnsiTheme="minorHAnsi" w:cstheme="minorHAnsi"/>
        </w:rPr>
        <w:t xml:space="preserve">Most of the “outside” material listed below can be found online and is already linked </w:t>
      </w:r>
      <w:r w:rsidR="005304A9" w:rsidRPr="00B805AD">
        <w:rPr>
          <w:rFonts w:asciiTheme="minorHAnsi" w:hAnsiTheme="minorHAnsi" w:cstheme="minorHAnsi"/>
        </w:rPr>
        <w:t>on this syllabus and also in the Modules on Canvas</w:t>
      </w:r>
      <w:r w:rsidRPr="00B805AD">
        <w:rPr>
          <w:rFonts w:asciiTheme="minorHAnsi" w:hAnsiTheme="minorHAnsi" w:cstheme="minorHAnsi"/>
        </w:rPr>
        <w:t xml:space="preserve">. If you are working ahead, and find that a link is broken, please let me know so I can </w:t>
      </w:r>
      <w:r w:rsidR="005304A9" w:rsidRPr="00B805AD">
        <w:rPr>
          <w:rFonts w:asciiTheme="minorHAnsi" w:hAnsiTheme="minorHAnsi" w:cstheme="minorHAnsi"/>
        </w:rPr>
        <w:t>fix the problem</w:t>
      </w:r>
      <w:r w:rsidRPr="00B805AD">
        <w:rPr>
          <w:rFonts w:asciiTheme="minorHAnsi" w:hAnsiTheme="minorHAnsi" w:cstheme="minorHAnsi"/>
        </w:rPr>
        <w:t xml:space="preserve">. </w:t>
      </w:r>
      <w:r w:rsidR="005304A9" w:rsidRPr="00B805AD">
        <w:rPr>
          <w:rFonts w:asciiTheme="minorHAnsi" w:hAnsiTheme="minorHAnsi" w:cstheme="minorHAnsi"/>
        </w:rPr>
        <w:t xml:space="preserve">Note that </w:t>
      </w:r>
      <w:r w:rsidRPr="00B805AD">
        <w:rPr>
          <w:rFonts w:asciiTheme="minorHAnsi" w:hAnsiTheme="minorHAnsi" w:cstheme="minorHAnsi"/>
        </w:rPr>
        <w:t xml:space="preserve">URLs can and </w:t>
      </w:r>
      <w:r w:rsidRPr="00B805AD">
        <w:rPr>
          <w:rFonts w:asciiTheme="minorHAnsi" w:hAnsiTheme="minorHAnsi" w:cstheme="minorHAnsi"/>
          <w:i/>
        </w:rPr>
        <w:t>do</w:t>
      </w:r>
      <w:r w:rsidRPr="00B805AD">
        <w:rPr>
          <w:rFonts w:asciiTheme="minorHAnsi" w:hAnsiTheme="minorHAnsi" w:cstheme="minorHAnsi"/>
        </w:rPr>
        <w:t xml:space="preserve"> mov</w:t>
      </w:r>
      <w:r w:rsidR="005304A9" w:rsidRPr="00B805AD">
        <w:rPr>
          <w:rFonts w:asciiTheme="minorHAnsi" w:hAnsiTheme="minorHAnsi" w:cstheme="minorHAnsi"/>
        </w:rPr>
        <w:t>e.</w:t>
      </w:r>
      <w:r w:rsidRPr="00B805AD">
        <w:rPr>
          <w:rFonts w:asciiTheme="minorHAnsi" w:hAnsiTheme="minorHAnsi" w:cstheme="minorHAnsi"/>
        </w:rPr>
        <w:t xml:space="preserve"> Most of the time, (about 80% of the time), you will still be able to find the reading by a simple web search of the title and author. </w:t>
      </w:r>
    </w:p>
    <w:p w14:paraId="247DEB83" w14:textId="77777777" w:rsidR="00B805AD" w:rsidRPr="00B805AD" w:rsidRDefault="00B805AD" w:rsidP="00A65DCD">
      <w:pPr>
        <w:rPr>
          <w:rFonts w:asciiTheme="minorHAnsi" w:hAnsiTheme="minorHAnsi" w:cstheme="minorHAnsi"/>
        </w:rPr>
      </w:pPr>
    </w:p>
    <w:p w14:paraId="34EADAC0" w14:textId="2E7B1B47" w:rsidR="0046652F" w:rsidRPr="00B805AD" w:rsidRDefault="0046652F" w:rsidP="00A65DCD">
      <w:pPr>
        <w:rPr>
          <w:rFonts w:asciiTheme="minorHAnsi" w:hAnsiTheme="minorHAnsi" w:cstheme="minorHAnsi"/>
        </w:rPr>
      </w:pPr>
      <w:r w:rsidRPr="00B805AD">
        <w:rPr>
          <w:rFonts w:asciiTheme="minorHAnsi" w:hAnsiTheme="minorHAnsi" w:cstheme="minorHAnsi"/>
        </w:rPr>
        <w:t xml:space="preserve">Note that on page </w:t>
      </w:r>
      <w:r w:rsidR="00A83AF0">
        <w:rPr>
          <w:rFonts w:asciiTheme="minorHAnsi" w:hAnsiTheme="minorHAnsi" w:cstheme="minorHAnsi"/>
        </w:rPr>
        <w:t>5</w:t>
      </w:r>
      <w:r w:rsidR="00044B1F" w:rsidRPr="00B805AD">
        <w:rPr>
          <w:rFonts w:asciiTheme="minorHAnsi" w:hAnsiTheme="minorHAnsi" w:cstheme="minorHAnsi"/>
        </w:rPr>
        <w:t xml:space="preserve"> </w:t>
      </w:r>
      <w:r w:rsidRPr="00B805AD">
        <w:rPr>
          <w:rFonts w:asciiTheme="minorHAnsi" w:hAnsiTheme="minorHAnsi" w:cstheme="minorHAnsi"/>
        </w:rPr>
        <w:t>of this syllabus</w:t>
      </w:r>
      <w:r w:rsidR="003A526C" w:rsidRPr="00B805AD">
        <w:rPr>
          <w:rFonts w:asciiTheme="minorHAnsi" w:hAnsiTheme="minorHAnsi" w:cstheme="minorHAnsi"/>
        </w:rPr>
        <w:t xml:space="preserve">, </w:t>
      </w:r>
      <w:r w:rsidRPr="00B805AD">
        <w:rPr>
          <w:rFonts w:asciiTheme="minorHAnsi" w:hAnsiTheme="minorHAnsi" w:cstheme="minorHAnsi"/>
        </w:rPr>
        <w:t xml:space="preserve">there is a table that </w:t>
      </w:r>
      <w:r w:rsidR="00087095" w:rsidRPr="00B805AD">
        <w:rPr>
          <w:rFonts w:asciiTheme="minorHAnsi" w:hAnsiTheme="minorHAnsi" w:cstheme="minorHAnsi"/>
        </w:rPr>
        <w:t xml:space="preserve">sums up </w:t>
      </w:r>
      <w:r w:rsidRPr="00B805AD">
        <w:rPr>
          <w:rFonts w:asciiTheme="minorHAnsi" w:hAnsiTheme="minorHAnsi" w:cstheme="minorHAnsi"/>
        </w:rPr>
        <w:t xml:space="preserve">what content and assignments are due </w:t>
      </w:r>
      <w:r w:rsidR="00087095" w:rsidRPr="00B805AD">
        <w:rPr>
          <w:rFonts w:asciiTheme="minorHAnsi" w:hAnsiTheme="minorHAnsi" w:cstheme="minorHAnsi"/>
        </w:rPr>
        <w:t>each week</w:t>
      </w:r>
      <w:r w:rsidRPr="00B805AD">
        <w:rPr>
          <w:rFonts w:asciiTheme="minorHAnsi" w:hAnsiTheme="minorHAnsi" w:cstheme="minorHAnsi"/>
        </w:rPr>
        <w:t xml:space="preserve">. Below </w:t>
      </w:r>
      <w:r w:rsidR="00087095" w:rsidRPr="00B805AD">
        <w:rPr>
          <w:rFonts w:asciiTheme="minorHAnsi" w:hAnsiTheme="minorHAnsi" w:cstheme="minorHAnsi"/>
        </w:rPr>
        <w:t>is the more detailed weekly reading schedule</w:t>
      </w:r>
      <w:r w:rsidRPr="00B805AD">
        <w:rPr>
          <w:rFonts w:asciiTheme="minorHAnsi" w:hAnsiTheme="minorHAnsi" w:cstheme="minorHAnsi"/>
        </w:rPr>
        <w:t xml:space="preserve"> </w:t>
      </w:r>
      <w:r w:rsidR="00087095" w:rsidRPr="00B805AD">
        <w:rPr>
          <w:rFonts w:asciiTheme="minorHAnsi" w:hAnsiTheme="minorHAnsi" w:cstheme="minorHAnsi"/>
        </w:rPr>
        <w:t>that specifies the</w:t>
      </w:r>
      <w:r w:rsidRPr="00B805AD">
        <w:rPr>
          <w:rFonts w:asciiTheme="minorHAnsi" w:hAnsiTheme="minorHAnsi" w:cstheme="minorHAnsi"/>
        </w:rPr>
        <w:t xml:space="preserve"> </w:t>
      </w:r>
      <w:r w:rsidR="00087095" w:rsidRPr="00B805AD">
        <w:rPr>
          <w:rFonts w:asciiTheme="minorHAnsi" w:hAnsiTheme="minorHAnsi" w:cstheme="minorHAnsi"/>
        </w:rPr>
        <w:t>material</w:t>
      </w:r>
      <w:r w:rsidRPr="00B805AD">
        <w:rPr>
          <w:rFonts w:asciiTheme="minorHAnsi" w:hAnsiTheme="minorHAnsi" w:cstheme="minorHAnsi"/>
        </w:rPr>
        <w:t xml:space="preserve"> that you are to read, watch and</w:t>
      </w:r>
      <w:r w:rsidR="00087095" w:rsidRPr="00B805AD">
        <w:rPr>
          <w:rFonts w:asciiTheme="minorHAnsi" w:hAnsiTheme="minorHAnsi" w:cstheme="minorHAnsi"/>
        </w:rPr>
        <w:t xml:space="preserve"> the</w:t>
      </w:r>
      <w:r w:rsidRPr="00B805AD">
        <w:rPr>
          <w:rFonts w:asciiTheme="minorHAnsi" w:hAnsiTheme="minorHAnsi" w:cstheme="minorHAnsi"/>
        </w:rPr>
        <w:t xml:space="preserve"> </w:t>
      </w:r>
      <w:r w:rsidR="00087095" w:rsidRPr="00B805AD">
        <w:rPr>
          <w:rFonts w:asciiTheme="minorHAnsi" w:hAnsiTheme="minorHAnsi" w:cstheme="minorHAnsi"/>
        </w:rPr>
        <w:t xml:space="preserve">assignments you are to </w:t>
      </w:r>
      <w:r w:rsidRPr="00B805AD">
        <w:rPr>
          <w:rFonts w:asciiTheme="minorHAnsi" w:hAnsiTheme="minorHAnsi" w:cstheme="minorHAnsi"/>
        </w:rPr>
        <w:t>submit</w:t>
      </w:r>
      <w:r w:rsidR="00087095" w:rsidRPr="00B805AD">
        <w:rPr>
          <w:rFonts w:asciiTheme="minorHAnsi" w:hAnsiTheme="minorHAnsi" w:cstheme="minorHAnsi"/>
        </w:rPr>
        <w:t>.</w:t>
      </w:r>
      <w:r w:rsidRPr="00B805AD">
        <w:rPr>
          <w:rFonts w:asciiTheme="minorHAnsi" w:hAnsiTheme="minorHAnsi" w:cstheme="minorHAnsi"/>
        </w:rPr>
        <w:t xml:space="preserve"> </w:t>
      </w:r>
    </w:p>
    <w:p w14:paraId="1A3FBEC5" w14:textId="3BFC3307" w:rsidR="00A83AF0" w:rsidRPr="00945CAF" w:rsidRDefault="0075585E" w:rsidP="00487B70">
      <w:pPr>
        <w:pStyle w:val="Heading2"/>
        <w:rPr>
          <w:b/>
          <w:bCs/>
          <w:u w:val="single"/>
        </w:rPr>
      </w:pPr>
      <w:r w:rsidRPr="00945CAF">
        <w:rPr>
          <w:b/>
          <w:bCs/>
          <w:u w:val="single"/>
        </w:rPr>
        <w:t xml:space="preserve">WEEK </w:t>
      </w:r>
      <w:r w:rsidR="00044B1F" w:rsidRPr="00945CAF">
        <w:rPr>
          <w:b/>
          <w:bCs/>
          <w:u w:val="single"/>
        </w:rPr>
        <w:t xml:space="preserve">1 </w:t>
      </w:r>
    </w:p>
    <w:p w14:paraId="573E7A3D" w14:textId="4CF626EA" w:rsidR="00044B1F" w:rsidRPr="00487B70" w:rsidRDefault="009661C6" w:rsidP="00487B70">
      <w:pPr>
        <w:pStyle w:val="Heading2"/>
        <w:rPr>
          <w:b/>
          <w:bCs/>
        </w:rPr>
      </w:pPr>
      <w:r>
        <w:rPr>
          <w:b/>
          <w:bCs/>
        </w:rPr>
        <w:t xml:space="preserve">Introduction &amp; </w:t>
      </w:r>
      <w:r w:rsidR="00044B1F" w:rsidRPr="00487B70">
        <w:rPr>
          <w:b/>
          <w:bCs/>
        </w:rPr>
        <w:t xml:space="preserve">Course Basics </w:t>
      </w:r>
    </w:p>
    <w:p w14:paraId="055CBE99" w14:textId="74511D37" w:rsidR="00A65DCD" w:rsidRPr="00B805AD" w:rsidRDefault="00A65DCD" w:rsidP="00A65DCD">
      <w:pPr>
        <w:rPr>
          <w:rFonts w:asciiTheme="minorHAnsi" w:hAnsiTheme="minorHAnsi" w:cstheme="minorHAnsi"/>
        </w:rPr>
      </w:pPr>
      <w:r w:rsidRPr="00B805AD">
        <w:rPr>
          <w:rFonts w:asciiTheme="minorHAnsi" w:hAnsiTheme="minorHAnsi" w:cstheme="minorHAnsi"/>
          <w:b/>
        </w:rPr>
        <w:t>What to read</w:t>
      </w:r>
      <w:r w:rsidRPr="00B805AD">
        <w:rPr>
          <w:rFonts w:asciiTheme="minorHAnsi" w:hAnsiTheme="minorHAnsi" w:cstheme="minorHAnsi"/>
        </w:rPr>
        <w:t>: Online module #1 (especially your syllabus)</w:t>
      </w:r>
    </w:p>
    <w:p w14:paraId="2FC74A17" w14:textId="1F155075" w:rsidR="00A65DCD" w:rsidRPr="00B805AD" w:rsidRDefault="00A65DCD" w:rsidP="00A65DCD">
      <w:pPr>
        <w:rPr>
          <w:rFonts w:asciiTheme="minorHAnsi" w:hAnsiTheme="minorHAnsi" w:cstheme="minorHAnsi"/>
        </w:rPr>
      </w:pPr>
      <w:r w:rsidRPr="00865D34">
        <w:rPr>
          <w:rFonts w:asciiTheme="minorHAnsi" w:hAnsiTheme="minorHAnsi" w:cstheme="minorHAnsi"/>
        </w:rPr>
        <w:t>Adrienne Rich. “Claiming an Education” (</w:t>
      </w:r>
      <w:r w:rsidRPr="00B805AD">
        <w:rPr>
          <w:rFonts w:asciiTheme="minorHAnsi" w:hAnsiTheme="minorHAnsi" w:cstheme="minorHAnsi"/>
        </w:rPr>
        <w:t xml:space="preserve">also posted on Canvas) and Sarah Ahmed “Living a Feminist Life” in GVFV pages 22-28 </w:t>
      </w:r>
    </w:p>
    <w:p w14:paraId="340760FF" w14:textId="253543B3" w:rsidR="00A65DCD" w:rsidRPr="00B805AD" w:rsidRDefault="00B805AD" w:rsidP="00A65DCD">
      <w:pPr>
        <w:rPr>
          <w:rFonts w:asciiTheme="minorHAnsi" w:hAnsiTheme="minorHAnsi" w:cstheme="minorHAnsi"/>
        </w:rPr>
      </w:pPr>
      <w:r>
        <w:rPr>
          <w:rFonts w:asciiTheme="minorHAnsi" w:hAnsiTheme="minorHAnsi" w:cstheme="minorHAnsi"/>
          <w:b/>
        </w:rPr>
        <w:t>T</w:t>
      </w:r>
      <w:r w:rsidR="00A65DCD" w:rsidRPr="00B805AD">
        <w:rPr>
          <w:rFonts w:asciiTheme="minorHAnsi" w:hAnsiTheme="minorHAnsi" w:cstheme="minorHAnsi"/>
          <w:b/>
        </w:rPr>
        <w:t>o do:</w:t>
      </w:r>
      <w:r w:rsidR="00A65DCD" w:rsidRPr="00B805AD">
        <w:rPr>
          <w:rFonts w:asciiTheme="minorHAnsi" w:hAnsiTheme="minorHAnsi" w:cstheme="minorHAnsi"/>
        </w:rPr>
        <w:t xml:space="preserve"> Reading Quiz 1</w:t>
      </w:r>
      <w:r w:rsidR="00A65DCD" w:rsidRPr="00B805AD">
        <w:rPr>
          <w:rFonts w:asciiTheme="minorHAnsi" w:hAnsiTheme="minorHAnsi" w:cstheme="minorHAnsi"/>
          <w:b/>
        </w:rPr>
        <w:t xml:space="preserve"> </w:t>
      </w:r>
      <w:r w:rsidR="00A65DCD" w:rsidRPr="00487B70">
        <w:rPr>
          <w:rFonts w:asciiTheme="minorHAnsi" w:hAnsiTheme="minorHAnsi" w:cstheme="minorHAnsi"/>
          <w:bCs/>
        </w:rPr>
        <w:t>(</w:t>
      </w:r>
      <w:r w:rsidR="00BB22CC" w:rsidRPr="00B805AD">
        <w:rPr>
          <w:rFonts w:asciiTheme="minorHAnsi" w:hAnsiTheme="minorHAnsi" w:cstheme="minorHAnsi"/>
        </w:rPr>
        <w:t>3</w:t>
      </w:r>
      <w:r w:rsidR="00A65DCD" w:rsidRPr="00B805AD">
        <w:rPr>
          <w:rFonts w:asciiTheme="minorHAnsi" w:hAnsiTheme="minorHAnsi" w:cstheme="minorHAnsi"/>
        </w:rPr>
        <w:t>0 points)</w:t>
      </w:r>
      <w:r w:rsidR="00487B70">
        <w:rPr>
          <w:rFonts w:asciiTheme="minorHAnsi" w:hAnsiTheme="minorHAnsi" w:cstheme="minorHAnsi"/>
        </w:rPr>
        <w:t xml:space="preserve"> </w:t>
      </w:r>
      <w:r w:rsidR="00487B70" w:rsidRPr="00487B70">
        <w:rPr>
          <w:rFonts w:asciiTheme="minorHAnsi" w:hAnsiTheme="minorHAnsi" w:cstheme="minorHAnsi"/>
          <w:bCs/>
        </w:rPr>
        <w:t>and self-introductions</w:t>
      </w:r>
    </w:p>
    <w:p w14:paraId="6D27F7E0" w14:textId="3B32B1B3" w:rsidR="00150911" w:rsidRPr="00B805AD" w:rsidRDefault="00A65DCD" w:rsidP="00150911">
      <w:pPr>
        <w:rPr>
          <w:rFonts w:asciiTheme="minorHAnsi" w:hAnsiTheme="minorHAnsi" w:cstheme="minorHAnsi"/>
        </w:rPr>
      </w:pPr>
      <w:r w:rsidRPr="00B805AD">
        <w:rPr>
          <w:rFonts w:asciiTheme="minorHAnsi" w:hAnsiTheme="minorHAnsi" w:cstheme="minorHAnsi"/>
          <w:b/>
        </w:rPr>
        <w:t>Non-</w:t>
      </w:r>
      <w:r w:rsidR="006963BA" w:rsidRPr="00B805AD">
        <w:rPr>
          <w:rFonts w:asciiTheme="minorHAnsi" w:hAnsiTheme="minorHAnsi" w:cstheme="minorHAnsi"/>
          <w:b/>
        </w:rPr>
        <w:t>graded but</w:t>
      </w:r>
      <w:r w:rsidRPr="00B805AD">
        <w:rPr>
          <w:rFonts w:asciiTheme="minorHAnsi" w:hAnsiTheme="minorHAnsi" w:cstheme="minorHAnsi"/>
          <w:b/>
        </w:rPr>
        <w:t xml:space="preserve"> required:</w:t>
      </w:r>
      <w:r w:rsidRPr="00B805AD">
        <w:rPr>
          <w:rFonts w:asciiTheme="minorHAnsi" w:hAnsiTheme="minorHAnsi" w:cstheme="minorHAnsi"/>
        </w:rPr>
        <w:t xml:space="preserve"> </w:t>
      </w:r>
      <w:r w:rsidR="00874D22">
        <w:rPr>
          <w:rFonts w:asciiTheme="minorHAnsi" w:hAnsiTheme="minorHAnsi" w:cstheme="minorHAnsi"/>
        </w:rPr>
        <w:t>P</w:t>
      </w:r>
      <w:r w:rsidR="009B4975" w:rsidRPr="00B805AD">
        <w:rPr>
          <w:rFonts w:asciiTheme="minorHAnsi" w:hAnsiTheme="minorHAnsi" w:cstheme="minorHAnsi"/>
        </w:rPr>
        <w:t>lease i</w:t>
      </w:r>
      <w:r w:rsidRPr="00B805AD">
        <w:rPr>
          <w:rFonts w:asciiTheme="minorHAnsi" w:hAnsiTheme="minorHAnsi" w:cstheme="minorHAnsi"/>
        </w:rPr>
        <w:t xml:space="preserve">ntroduce yourself </w:t>
      </w:r>
      <w:r w:rsidR="009B4975" w:rsidRPr="00B805AD">
        <w:rPr>
          <w:rFonts w:asciiTheme="minorHAnsi" w:hAnsiTheme="minorHAnsi" w:cstheme="minorHAnsi"/>
        </w:rPr>
        <w:t>on Canvas</w:t>
      </w:r>
      <w:r w:rsidRPr="00B805AD">
        <w:rPr>
          <w:rFonts w:asciiTheme="minorHAnsi" w:hAnsiTheme="minorHAnsi" w:cstheme="minorHAnsi"/>
        </w:rPr>
        <w:t xml:space="preserve"> and respond to at least one other </w:t>
      </w:r>
      <w:r w:rsidR="009533E3">
        <w:rPr>
          <w:rFonts w:asciiTheme="minorHAnsi" w:hAnsiTheme="minorHAnsi" w:cstheme="minorHAnsi"/>
        </w:rPr>
        <w:t>classmate</w:t>
      </w:r>
      <w:r w:rsidR="0005454E" w:rsidRPr="00B805AD">
        <w:rPr>
          <w:rFonts w:asciiTheme="minorHAnsi" w:hAnsiTheme="minorHAnsi" w:cstheme="minorHAnsi"/>
        </w:rPr>
        <w:t xml:space="preserve"> </w:t>
      </w:r>
      <w:r w:rsidR="00874D22">
        <w:rPr>
          <w:rFonts w:asciiTheme="minorHAnsi" w:hAnsiTheme="minorHAnsi" w:cstheme="minorHAnsi"/>
        </w:rPr>
        <w:t>within 5 days of the beginning of the semester</w:t>
      </w:r>
      <w:r w:rsidR="009B4975" w:rsidRPr="00B805AD">
        <w:rPr>
          <w:rFonts w:asciiTheme="minorHAnsi" w:hAnsiTheme="minorHAnsi" w:cstheme="minorHAnsi"/>
        </w:rPr>
        <w:t>.</w:t>
      </w:r>
      <w:r w:rsidRPr="00B805AD">
        <w:rPr>
          <w:rFonts w:asciiTheme="minorHAnsi" w:hAnsiTheme="minorHAnsi" w:cstheme="minorHAnsi"/>
        </w:rPr>
        <w:t xml:space="preserve"> </w:t>
      </w:r>
    </w:p>
    <w:p w14:paraId="62D22E88" w14:textId="11130090" w:rsidR="001F244C" w:rsidRPr="001F244C" w:rsidRDefault="001F244C" w:rsidP="00487B70">
      <w:pPr>
        <w:pStyle w:val="Heading2"/>
        <w:rPr>
          <w:b/>
          <w:bCs/>
          <w:u w:val="single"/>
        </w:rPr>
      </w:pPr>
      <w:r w:rsidRPr="00945CAF">
        <w:rPr>
          <w:b/>
          <w:bCs/>
          <w:u w:val="single"/>
        </w:rPr>
        <w:t xml:space="preserve">WEEK </w:t>
      </w:r>
      <w:r>
        <w:rPr>
          <w:b/>
          <w:bCs/>
          <w:u w:val="single"/>
        </w:rPr>
        <w:t>2</w:t>
      </w:r>
      <w:r w:rsidRPr="00945CAF">
        <w:rPr>
          <w:b/>
          <w:bCs/>
          <w:u w:val="single"/>
        </w:rPr>
        <w:t xml:space="preserve"> </w:t>
      </w:r>
    </w:p>
    <w:p w14:paraId="4DF17236" w14:textId="11AE3273" w:rsidR="00A65DCD" w:rsidRPr="00487B70" w:rsidRDefault="00A65DCD" w:rsidP="00487B70">
      <w:pPr>
        <w:pStyle w:val="Heading2"/>
        <w:rPr>
          <w:b/>
          <w:bCs/>
        </w:rPr>
      </w:pPr>
      <w:r w:rsidRPr="00487B70">
        <w:rPr>
          <w:b/>
          <w:bCs/>
        </w:rPr>
        <w:t xml:space="preserve">Women’s Movements </w:t>
      </w:r>
      <w:r w:rsidR="002478CB" w:rsidRPr="00487B70">
        <w:rPr>
          <w:b/>
          <w:bCs/>
        </w:rPr>
        <w:t>&amp;</w:t>
      </w:r>
      <w:r w:rsidRPr="00487B70">
        <w:rPr>
          <w:b/>
          <w:bCs/>
        </w:rPr>
        <w:t xml:space="preserve"> Feminist Thought</w:t>
      </w:r>
    </w:p>
    <w:p w14:paraId="0F19EABB" w14:textId="47B2B739" w:rsidR="00A65DCD" w:rsidRPr="00B805AD" w:rsidRDefault="00A65DCD" w:rsidP="00A65DCD">
      <w:pPr>
        <w:rPr>
          <w:rFonts w:asciiTheme="minorHAnsi" w:hAnsiTheme="minorHAnsi" w:cstheme="minorHAnsi"/>
        </w:rPr>
      </w:pPr>
      <w:r w:rsidRPr="00B805AD">
        <w:rPr>
          <w:rFonts w:asciiTheme="minorHAnsi" w:hAnsiTheme="minorHAnsi" w:cstheme="minorHAnsi"/>
          <w:b/>
        </w:rPr>
        <w:t>To read &amp; watch:</w:t>
      </w:r>
      <w:r w:rsidRPr="00B805AD">
        <w:rPr>
          <w:rFonts w:asciiTheme="minorHAnsi" w:hAnsiTheme="minorHAnsi" w:cstheme="minorHAnsi"/>
        </w:rPr>
        <w:t xml:space="preserve"> </w:t>
      </w:r>
      <w:r w:rsidRPr="00865D34">
        <w:rPr>
          <w:rFonts w:asciiTheme="minorHAnsi" w:hAnsiTheme="minorHAnsi" w:cstheme="minorHAnsi"/>
        </w:rPr>
        <w:t>Online module #</w:t>
      </w:r>
      <w:r w:rsidR="00865D34" w:rsidRPr="00865D34">
        <w:rPr>
          <w:rFonts w:asciiTheme="minorHAnsi" w:hAnsiTheme="minorHAnsi" w:cstheme="minorHAnsi"/>
        </w:rPr>
        <w:t>2</w:t>
      </w:r>
    </w:p>
    <w:p w14:paraId="1910AA74" w14:textId="0636EF71" w:rsidR="00A65DCD" w:rsidRPr="00B805AD" w:rsidRDefault="00A65DCD" w:rsidP="00A65DCD">
      <w:pPr>
        <w:rPr>
          <w:rFonts w:asciiTheme="minorHAnsi" w:hAnsiTheme="minorHAnsi" w:cstheme="minorHAnsi"/>
        </w:rPr>
      </w:pPr>
      <w:r w:rsidRPr="00B805AD">
        <w:rPr>
          <w:rFonts w:asciiTheme="minorHAnsi" w:hAnsiTheme="minorHAnsi" w:cstheme="minorHAnsi"/>
          <w:i/>
          <w:iCs/>
        </w:rPr>
        <w:t>Gendered Voices Feminist Visions</w:t>
      </w:r>
      <w:r w:rsidRPr="00B805AD">
        <w:rPr>
          <w:rFonts w:asciiTheme="minorHAnsi" w:hAnsiTheme="minorHAnsi" w:cstheme="minorHAnsi"/>
        </w:rPr>
        <w:t xml:space="preserve"> (GVFV) Chapter 1 (pages 1-22)</w:t>
      </w:r>
    </w:p>
    <w:p w14:paraId="0EC8AE5C" w14:textId="3A704A4A" w:rsidR="00B805AD" w:rsidRPr="00B805AD" w:rsidRDefault="00A65DCD" w:rsidP="00A65DCD">
      <w:pPr>
        <w:rPr>
          <w:rFonts w:asciiTheme="minorHAnsi" w:hAnsiTheme="minorHAnsi" w:cstheme="minorHAnsi"/>
        </w:rPr>
      </w:pPr>
      <w:r w:rsidRPr="00B805AD">
        <w:rPr>
          <w:rFonts w:asciiTheme="minorHAnsi" w:hAnsiTheme="minorHAnsi" w:cstheme="minorHAnsi"/>
        </w:rPr>
        <w:t xml:space="preserve">Required film: </w:t>
      </w:r>
      <w:hyperlink r:id="rId20" w:history="1">
        <w:r w:rsidRPr="00B805AD">
          <w:rPr>
            <w:rStyle w:val="Hyperlink"/>
            <w:rFonts w:asciiTheme="minorHAnsi" w:hAnsiTheme="minorHAnsi" w:cstheme="minorHAnsi"/>
            <w:i/>
          </w:rPr>
          <w:t>Suffragette</w:t>
        </w:r>
        <w:r w:rsidRPr="00B805AD">
          <w:rPr>
            <w:rStyle w:val="Hyperlink"/>
            <w:rFonts w:asciiTheme="minorHAnsi" w:hAnsiTheme="minorHAnsi" w:cstheme="minorHAnsi"/>
          </w:rPr>
          <w:t xml:space="preserve"> (streamed online</w:t>
        </w:r>
      </w:hyperlink>
      <w:r w:rsidRPr="00B805AD">
        <w:rPr>
          <w:rFonts w:asciiTheme="minorHAnsi" w:hAnsiTheme="minorHAnsi" w:cstheme="minorHAnsi"/>
        </w:rPr>
        <w:t xml:space="preserve"> through the UNT Media Library)</w:t>
      </w:r>
    </w:p>
    <w:p w14:paraId="1F05472D" w14:textId="42B6C26D" w:rsidR="00B805AD" w:rsidRPr="00B805AD" w:rsidRDefault="00A65DCD" w:rsidP="00A65DCD">
      <w:pPr>
        <w:rPr>
          <w:rFonts w:asciiTheme="minorHAnsi" w:hAnsiTheme="minorHAnsi" w:cstheme="minorHAnsi"/>
          <w:b/>
        </w:rPr>
      </w:pPr>
      <w:r w:rsidRPr="00B805AD">
        <w:rPr>
          <w:rFonts w:asciiTheme="minorHAnsi" w:hAnsiTheme="minorHAnsi" w:cstheme="minorHAnsi"/>
          <w:b/>
        </w:rPr>
        <w:t>To do:</w:t>
      </w:r>
      <w:r w:rsidRPr="00B805AD">
        <w:rPr>
          <w:rFonts w:asciiTheme="minorHAnsi" w:hAnsiTheme="minorHAnsi" w:cstheme="minorHAnsi"/>
        </w:rPr>
        <w:t xml:space="preserve"> Reading Quiz 3</w:t>
      </w:r>
      <w:r w:rsidRPr="00B805AD">
        <w:rPr>
          <w:rFonts w:asciiTheme="minorHAnsi" w:hAnsiTheme="minorHAnsi" w:cstheme="minorHAnsi"/>
          <w:b/>
        </w:rPr>
        <w:t xml:space="preserve"> </w:t>
      </w:r>
      <w:r w:rsidRPr="00B805AD">
        <w:rPr>
          <w:rFonts w:asciiTheme="minorHAnsi" w:hAnsiTheme="minorHAnsi" w:cstheme="minorHAnsi"/>
        </w:rPr>
        <w:t>(30 points)</w:t>
      </w:r>
      <w:r w:rsidRPr="00B805AD">
        <w:rPr>
          <w:rFonts w:asciiTheme="minorHAnsi" w:hAnsiTheme="minorHAnsi" w:cstheme="minorHAnsi"/>
          <w:b/>
        </w:rPr>
        <w:t xml:space="preserve"> </w:t>
      </w:r>
    </w:p>
    <w:p w14:paraId="54EE906E" w14:textId="77777777" w:rsidR="001F244C" w:rsidRDefault="001F244C" w:rsidP="00A65DCD">
      <w:pPr>
        <w:rPr>
          <w:rFonts w:asciiTheme="minorHAnsi" w:hAnsiTheme="minorHAnsi" w:cstheme="minorHAnsi"/>
          <w:b/>
        </w:rPr>
      </w:pPr>
    </w:p>
    <w:p w14:paraId="5109F898" w14:textId="784D9F8B" w:rsidR="00FB7155" w:rsidRPr="00B805AD" w:rsidRDefault="00A65DCD" w:rsidP="00A65DCD">
      <w:pPr>
        <w:rPr>
          <w:rFonts w:asciiTheme="minorHAnsi" w:hAnsiTheme="minorHAnsi" w:cstheme="minorHAnsi"/>
        </w:rPr>
      </w:pPr>
      <w:r w:rsidRPr="00B805AD">
        <w:rPr>
          <w:rFonts w:asciiTheme="minorHAnsi" w:hAnsiTheme="minorHAnsi" w:cstheme="minorHAnsi"/>
          <w:b/>
        </w:rPr>
        <w:t xml:space="preserve">Discussion </w:t>
      </w:r>
      <w:r w:rsidR="00F82948">
        <w:rPr>
          <w:rFonts w:asciiTheme="minorHAnsi" w:hAnsiTheme="minorHAnsi" w:cstheme="minorHAnsi"/>
          <w:b/>
        </w:rPr>
        <w:t>B</w:t>
      </w:r>
      <w:r w:rsidRPr="00B805AD">
        <w:rPr>
          <w:rFonts w:asciiTheme="minorHAnsi" w:hAnsiTheme="minorHAnsi" w:cstheme="minorHAnsi"/>
          <w:b/>
        </w:rPr>
        <w:t>oard #1</w:t>
      </w:r>
      <w:r w:rsidRPr="00B805AD">
        <w:rPr>
          <w:rFonts w:asciiTheme="minorHAnsi" w:hAnsiTheme="minorHAnsi" w:cstheme="minorHAnsi"/>
        </w:rPr>
        <w:t xml:space="preserve">: How did </w:t>
      </w:r>
      <w:r w:rsidRPr="00B805AD">
        <w:rPr>
          <w:rFonts w:asciiTheme="minorHAnsi" w:hAnsiTheme="minorHAnsi" w:cstheme="minorHAnsi"/>
          <w:i/>
        </w:rPr>
        <w:t>Suffragette</w:t>
      </w:r>
      <w:r w:rsidRPr="00B805AD">
        <w:rPr>
          <w:rFonts w:asciiTheme="minorHAnsi" w:hAnsiTheme="minorHAnsi" w:cstheme="minorHAnsi"/>
        </w:rPr>
        <w:t xml:space="preserve"> help you understand the history of the women's movement? What did you like or not like about the film? How did you feel while watching it? How did you like the ending? Would you have ended it differently if you were the director? Suggested length: 8-10 sentences</w:t>
      </w:r>
    </w:p>
    <w:p w14:paraId="028BAB23" w14:textId="7CA95B54" w:rsidR="00A83AF0" w:rsidRPr="00945CAF" w:rsidRDefault="0075585E" w:rsidP="00487B70">
      <w:pPr>
        <w:pStyle w:val="Heading2"/>
        <w:rPr>
          <w:b/>
          <w:bCs/>
          <w:u w:val="single"/>
        </w:rPr>
      </w:pPr>
      <w:r w:rsidRPr="00945CAF">
        <w:rPr>
          <w:b/>
          <w:bCs/>
          <w:u w:val="single"/>
        </w:rPr>
        <w:t xml:space="preserve">WEEK </w:t>
      </w:r>
      <w:r w:rsidR="001F244C">
        <w:rPr>
          <w:b/>
          <w:bCs/>
          <w:u w:val="single"/>
        </w:rPr>
        <w:t>3</w:t>
      </w:r>
      <w:r w:rsidR="00487B70" w:rsidRPr="00945CAF">
        <w:rPr>
          <w:b/>
          <w:bCs/>
          <w:u w:val="single"/>
        </w:rPr>
        <w:t xml:space="preserve"> </w:t>
      </w:r>
    </w:p>
    <w:p w14:paraId="250A5A32" w14:textId="7260B1A3" w:rsidR="00A65DCD" w:rsidRPr="00487B70" w:rsidRDefault="00A65DCD" w:rsidP="00487B70">
      <w:pPr>
        <w:pStyle w:val="Heading2"/>
        <w:rPr>
          <w:b/>
          <w:bCs/>
        </w:rPr>
      </w:pPr>
      <w:r w:rsidRPr="00487B70">
        <w:rPr>
          <w:b/>
          <w:bCs/>
        </w:rPr>
        <w:t xml:space="preserve">Systems of Privilege, Social Inequalities </w:t>
      </w:r>
      <w:r w:rsidR="002478CB" w:rsidRPr="00487B70">
        <w:rPr>
          <w:b/>
          <w:bCs/>
        </w:rPr>
        <w:t>&amp;</w:t>
      </w:r>
      <w:r w:rsidRPr="00487B70">
        <w:rPr>
          <w:b/>
          <w:bCs/>
        </w:rPr>
        <w:t xml:space="preserve"> Power </w:t>
      </w:r>
    </w:p>
    <w:p w14:paraId="558F5FFC" w14:textId="6542A2FC" w:rsidR="00A65DCD" w:rsidRPr="00B805AD" w:rsidRDefault="00A65DCD" w:rsidP="00A65DCD">
      <w:pPr>
        <w:rPr>
          <w:rFonts w:asciiTheme="minorHAnsi" w:hAnsiTheme="minorHAnsi" w:cstheme="minorHAnsi"/>
        </w:rPr>
      </w:pPr>
      <w:r w:rsidRPr="00B805AD">
        <w:rPr>
          <w:rFonts w:asciiTheme="minorHAnsi" w:hAnsiTheme="minorHAnsi" w:cstheme="minorHAnsi"/>
          <w:b/>
        </w:rPr>
        <w:t>To read &amp; watch:</w:t>
      </w:r>
      <w:r w:rsidRPr="00B805AD">
        <w:rPr>
          <w:rFonts w:asciiTheme="minorHAnsi" w:hAnsiTheme="minorHAnsi" w:cstheme="minorHAnsi"/>
        </w:rPr>
        <w:t xml:space="preserve"> Online Module #</w:t>
      </w:r>
      <w:r w:rsidR="00865D34">
        <w:rPr>
          <w:rFonts w:asciiTheme="minorHAnsi" w:hAnsiTheme="minorHAnsi" w:cstheme="minorHAnsi"/>
        </w:rPr>
        <w:t>3</w:t>
      </w:r>
    </w:p>
    <w:p w14:paraId="6719CC4A" w14:textId="1C9EBC44" w:rsidR="00A65DCD" w:rsidRPr="00B805AD" w:rsidRDefault="00A65DCD" w:rsidP="00A65DCD">
      <w:pPr>
        <w:rPr>
          <w:rFonts w:asciiTheme="minorHAnsi" w:hAnsiTheme="minorHAnsi" w:cstheme="minorHAnsi"/>
        </w:rPr>
      </w:pPr>
      <w:r w:rsidRPr="00B805AD">
        <w:rPr>
          <w:rFonts w:asciiTheme="minorHAnsi" w:hAnsiTheme="minorHAnsi" w:cstheme="minorHAnsi"/>
        </w:rPr>
        <w:t>GVFV Chapter 2: Systems of Privilege &amp; Inequality (</w:t>
      </w:r>
      <w:r w:rsidR="00064554">
        <w:rPr>
          <w:rFonts w:asciiTheme="minorHAnsi" w:hAnsiTheme="minorHAnsi" w:cstheme="minorHAnsi"/>
        </w:rPr>
        <w:t>53</w:t>
      </w:r>
      <w:r w:rsidRPr="00B805AD">
        <w:rPr>
          <w:rFonts w:asciiTheme="minorHAnsi" w:hAnsiTheme="minorHAnsi" w:cstheme="minorHAnsi"/>
        </w:rPr>
        <w:t>-</w:t>
      </w:r>
      <w:r w:rsidR="00064554">
        <w:rPr>
          <w:rFonts w:asciiTheme="minorHAnsi" w:hAnsiTheme="minorHAnsi" w:cstheme="minorHAnsi"/>
        </w:rPr>
        <w:t>74</w:t>
      </w:r>
      <w:r w:rsidRPr="00B805AD">
        <w:rPr>
          <w:rFonts w:asciiTheme="minorHAnsi" w:hAnsiTheme="minorHAnsi" w:cstheme="minorHAnsi"/>
        </w:rPr>
        <w:t>), Toward a New Vision (</w:t>
      </w:r>
      <w:r w:rsidR="00064554">
        <w:rPr>
          <w:rFonts w:asciiTheme="minorHAnsi" w:hAnsiTheme="minorHAnsi" w:cstheme="minorHAnsi"/>
        </w:rPr>
        <w:t>75-83</w:t>
      </w:r>
      <w:r w:rsidRPr="00B805AD">
        <w:rPr>
          <w:rFonts w:asciiTheme="minorHAnsi" w:hAnsiTheme="minorHAnsi" w:cstheme="minorHAnsi"/>
        </w:rPr>
        <w:t>), Intersectionality (</w:t>
      </w:r>
      <w:r w:rsidR="00064554">
        <w:rPr>
          <w:rFonts w:asciiTheme="minorHAnsi" w:hAnsiTheme="minorHAnsi" w:cstheme="minorHAnsi"/>
        </w:rPr>
        <w:t>83-87</w:t>
      </w:r>
      <w:r w:rsidRPr="00B805AD">
        <w:rPr>
          <w:rFonts w:asciiTheme="minorHAnsi" w:hAnsiTheme="minorHAnsi" w:cstheme="minorHAnsi"/>
        </w:rPr>
        <w:t>), There is no Hierarchy of Oppression (</w:t>
      </w:r>
      <w:r w:rsidR="00064554">
        <w:rPr>
          <w:rFonts w:asciiTheme="minorHAnsi" w:hAnsiTheme="minorHAnsi" w:cstheme="minorHAnsi"/>
        </w:rPr>
        <w:t>88-89</w:t>
      </w:r>
      <w:r w:rsidRPr="00B805AD">
        <w:rPr>
          <w:rFonts w:asciiTheme="minorHAnsi" w:hAnsiTheme="minorHAnsi" w:cstheme="minorHAnsi"/>
        </w:rPr>
        <w:t>), Explaining White Privilege to a Broke White Person (</w:t>
      </w:r>
      <w:r w:rsidR="00064554">
        <w:rPr>
          <w:rFonts w:asciiTheme="minorHAnsi" w:hAnsiTheme="minorHAnsi" w:cstheme="minorHAnsi"/>
        </w:rPr>
        <w:t>89-91</w:t>
      </w:r>
      <w:r w:rsidRPr="00B805AD">
        <w:rPr>
          <w:rFonts w:asciiTheme="minorHAnsi" w:hAnsiTheme="minorHAnsi" w:cstheme="minorHAnsi"/>
        </w:rPr>
        <w:t>)</w:t>
      </w:r>
      <w:r w:rsidR="00064554">
        <w:rPr>
          <w:rFonts w:asciiTheme="minorHAnsi" w:hAnsiTheme="minorHAnsi" w:cstheme="minorHAnsi"/>
        </w:rPr>
        <w:t xml:space="preserve">, Cisgender Privilege (91-93), On Disability (94-98) </w:t>
      </w:r>
    </w:p>
    <w:p w14:paraId="63BF2DB0" w14:textId="5F27AC64" w:rsidR="00A65DCD" w:rsidRPr="00B805AD" w:rsidRDefault="00A65DCD" w:rsidP="00A65DCD">
      <w:pPr>
        <w:rPr>
          <w:rFonts w:asciiTheme="minorHAnsi" w:hAnsiTheme="minorHAnsi" w:cstheme="minorHAnsi"/>
        </w:rPr>
      </w:pPr>
      <w:r w:rsidRPr="00B805AD">
        <w:rPr>
          <w:rFonts w:asciiTheme="minorHAnsi" w:hAnsiTheme="minorHAnsi" w:cstheme="minorHAnsi"/>
        </w:rPr>
        <w:t xml:space="preserve">Required short videos: </w:t>
      </w:r>
      <w:r w:rsidR="001B797F" w:rsidRPr="00B805AD">
        <w:rPr>
          <w:rFonts w:asciiTheme="minorHAnsi" w:hAnsiTheme="minorHAnsi" w:cstheme="minorHAnsi"/>
        </w:rPr>
        <w:t xml:space="preserve">Chimamanda </w:t>
      </w:r>
      <w:r w:rsidRPr="00B805AD">
        <w:rPr>
          <w:rFonts w:asciiTheme="minorHAnsi" w:hAnsiTheme="minorHAnsi" w:cstheme="minorHAnsi"/>
        </w:rPr>
        <w:t xml:space="preserve">Ngozi Adichie’s </w:t>
      </w:r>
      <w:hyperlink r:id="rId21" w:history="1">
        <w:r w:rsidRPr="00B805AD">
          <w:rPr>
            <w:rStyle w:val="Hyperlink"/>
            <w:rFonts w:asciiTheme="minorHAnsi" w:hAnsiTheme="minorHAnsi" w:cstheme="minorHAnsi"/>
          </w:rPr>
          <w:t>TED talk “Danger of a Single Story</w:t>
        </w:r>
      </w:hyperlink>
      <w:r w:rsidRPr="00B805AD">
        <w:rPr>
          <w:rFonts w:asciiTheme="minorHAnsi" w:hAnsiTheme="minorHAnsi" w:cstheme="minorHAnsi"/>
        </w:rPr>
        <w:t xml:space="preserve">” </w:t>
      </w:r>
    </w:p>
    <w:p w14:paraId="19E73786" w14:textId="08767016" w:rsidR="00C54763" w:rsidRPr="00B805AD" w:rsidRDefault="00C54763" w:rsidP="00A65DCD">
      <w:pPr>
        <w:rPr>
          <w:rFonts w:asciiTheme="minorHAnsi" w:hAnsiTheme="minorHAnsi" w:cstheme="minorHAnsi"/>
        </w:rPr>
      </w:pPr>
      <w:hyperlink r:id="rId22" w:history="1">
        <w:r w:rsidRPr="003E1A95">
          <w:rPr>
            <w:rStyle w:val="Hyperlink"/>
            <w:rFonts w:asciiTheme="minorHAnsi" w:hAnsiTheme="minorHAnsi" w:cstheme="minorHAnsi"/>
          </w:rPr>
          <w:t>Black Lives Matter Explained</w:t>
        </w:r>
      </w:hyperlink>
      <w:r w:rsidRPr="00B805AD">
        <w:rPr>
          <w:rFonts w:asciiTheme="minorHAnsi" w:hAnsiTheme="minorHAnsi" w:cstheme="minorHAnsi"/>
        </w:rPr>
        <w:t xml:space="preserve"> </w:t>
      </w:r>
    </w:p>
    <w:p w14:paraId="023E0864" w14:textId="5AC9E4B5" w:rsidR="00C54763" w:rsidRPr="00B805AD" w:rsidRDefault="00A65DCD" w:rsidP="00A65DCD">
      <w:pPr>
        <w:rPr>
          <w:rFonts w:asciiTheme="minorHAnsi" w:hAnsiTheme="minorHAnsi" w:cstheme="minorHAnsi"/>
          <w:b/>
        </w:rPr>
      </w:pPr>
      <w:r w:rsidRPr="00B805AD">
        <w:rPr>
          <w:rFonts w:asciiTheme="minorHAnsi" w:hAnsiTheme="minorHAnsi" w:cstheme="minorHAnsi"/>
          <w:b/>
        </w:rPr>
        <w:t>To do:</w:t>
      </w:r>
      <w:r w:rsidRPr="00B805AD">
        <w:rPr>
          <w:rFonts w:asciiTheme="minorHAnsi" w:hAnsiTheme="minorHAnsi" w:cstheme="minorHAnsi"/>
        </w:rPr>
        <w:t xml:space="preserve"> Reading Quiz 4</w:t>
      </w:r>
      <w:r w:rsidRPr="00B805AD">
        <w:rPr>
          <w:rFonts w:asciiTheme="minorHAnsi" w:hAnsiTheme="minorHAnsi" w:cstheme="minorHAnsi"/>
          <w:b/>
        </w:rPr>
        <w:t xml:space="preserve"> </w:t>
      </w:r>
      <w:r w:rsidRPr="00B805AD">
        <w:rPr>
          <w:rFonts w:asciiTheme="minorHAnsi" w:hAnsiTheme="minorHAnsi" w:cstheme="minorHAnsi"/>
        </w:rPr>
        <w:t>(30 points)</w:t>
      </w:r>
      <w:r w:rsidRPr="00B805AD">
        <w:rPr>
          <w:rFonts w:asciiTheme="minorHAnsi" w:hAnsiTheme="minorHAnsi" w:cstheme="minorHAnsi"/>
          <w:b/>
        </w:rPr>
        <w:t xml:space="preserve"> </w:t>
      </w:r>
    </w:p>
    <w:p w14:paraId="7C727577" w14:textId="77777777" w:rsidR="00B805AD" w:rsidRPr="00B805AD" w:rsidRDefault="00B805AD" w:rsidP="00A65DCD">
      <w:pPr>
        <w:rPr>
          <w:rFonts w:asciiTheme="minorHAnsi" w:hAnsiTheme="minorHAnsi" w:cstheme="minorHAnsi"/>
          <w:b/>
        </w:rPr>
      </w:pPr>
    </w:p>
    <w:p w14:paraId="3798DA46" w14:textId="6EE6C0EF" w:rsidR="00A65DCD" w:rsidRPr="00B805AD" w:rsidRDefault="00A65DCD" w:rsidP="00A65DCD">
      <w:pPr>
        <w:rPr>
          <w:rFonts w:asciiTheme="minorHAnsi" w:hAnsiTheme="minorHAnsi" w:cstheme="minorHAnsi"/>
        </w:rPr>
      </w:pPr>
      <w:r w:rsidRPr="00B805AD">
        <w:rPr>
          <w:rFonts w:asciiTheme="minorHAnsi" w:hAnsiTheme="minorHAnsi" w:cstheme="minorHAnsi"/>
          <w:b/>
        </w:rPr>
        <w:t>Discussion Board #2:</w:t>
      </w:r>
      <w:r w:rsidRPr="00B805AD">
        <w:rPr>
          <w:rFonts w:asciiTheme="minorHAnsi" w:hAnsiTheme="minorHAnsi" w:cstheme="minorHAnsi"/>
        </w:rPr>
        <w:t xml:space="preserve"> Difference (by gender, race, class or others) is not just about being different. As we learned, power relations shape and organize these differences such that inequality shapes the meaning of differences, reinforcing their “real-ness,” conferring certain groups of people privileges. </w:t>
      </w:r>
    </w:p>
    <w:p w14:paraId="0A83F9BC" w14:textId="77777777" w:rsidR="00B805AD" w:rsidRPr="00B805AD" w:rsidRDefault="00B805AD" w:rsidP="00A65DCD">
      <w:pPr>
        <w:rPr>
          <w:rFonts w:asciiTheme="minorHAnsi" w:hAnsiTheme="minorHAnsi" w:cstheme="minorHAnsi"/>
        </w:rPr>
      </w:pPr>
    </w:p>
    <w:p w14:paraId="45958207" w14:textId="63FC351B" w:rsidR="006240A1" w:rsidRPr="00B805AD" w:rsidRDefault="00A65DCD" w:rsidP="00EC5E29">
      <w:pPr>
        <w:rPr>
          <w:rFonts w:asciiTheme="minorHAnsi" w:hAnsiTheme="minorHAnsi" w:cstheme="minorHAnsi"/>
        </w:rPr>
      </w:pPr>
      <w:r w:rsidRPr="00B805AD">
        <w:rPr>
          <w:rFonts w:asciiTheme="minorHAnsi" w:hAnsiTheme="minorHAnsi" w:cstheme="minorHAnsi"/>
        </w:rPr>
        <w:lastRenderedPageBreak/>
        <w:t xml:space="preserve">How have you personally benefited from </w:t>
      </w:r>
      <w:r w:rsidRPr="00B805AD">
        <w:rPr>
          <w:rFonts w:asciiTheme="minorHAnsi" w:hAnsiTheme="minorHAnsi" w:cstheme="minorHAnsi"/>
          <w:i/>
          <w:iCs/>
        </w:rPr>
        <w:t>privilege</w:t>
      </w:r>
      <w:r w:rsidRPr="00B805AD">
        <w:rPr>
          <w:rFonts w:asciiTheme="minorHAnsi" w:hAnsiTheme="minorHAnsi" w:cstheme="minorHAnsi"/>
        </w:rPr>
        <w:t xml:space="preserve">? What kinds of privilege? In what sense were/are you hurt by systems of privilege and inequality? Please define, in your own words, what </w:t>
      </w:r>
      <w:r w:rsidRPr="00B805AD">
        <w:rPr>
          <w:rFonts w:asciiTheme="minorHAnsi" w:hAnsiTheme="minorHAnsi" w:cstheme="minorHAnsi"/>
          <w:i/>
          <w:iCs/>
        </w:rPr>
        <w:t>intersectionality</w:t>
      </w:r>
      <w:r w:rsidRPr="00B805AD">
        <w:rPr>
          <w:rFonts w:asciiTheme="minorHAnsi" w:hAnsiTheme="minorHAnsi" w:cstheme="minorHAnsi"/>
        </w:rPr>
        <w:t xml:space="preserve"> refers to. How do you see intersectionality playing out in your life? Suggested length: 8-10 sentences.</w:t>
      </w:r>
    </w:p>
    <w:p w14:paraId="08218ECB" w14:textId="7BB8CFAB" w:rsidR="001F244C" w:rsidRPr="00945CAF" w:rsidRDefault="001F244C" w:rsidP="001F244C">
      <w:pPr>
        <w:pStyle w:val="Heading2"/>
        <w:rPr>
          <w:b/>
          <w:bCs/>
          <w:u w:val="single"/>
        </w:rPr>
      </w:pPr>
      <w:r w:rsidRPr="00945CAF">
        <w:rPr>
          <w:b/>
          <w:bCs/>
          <w:u w:val="single"/>
        </w:rPr>
        <w:t xml:space="preserve">WEEK </w:t>
      </w:r>
      <w:r>
        <w:rPr>
          <w:b/>
          <w:bCs/>
          <w:u w:val="single"/>
        </w:rPr>
        <w:t>4</w:t>
      </w:r>
      <w:r w:rsidRPr="00945CAF">
        <w:rPr>
          <w:b/>
          <w:bCs/>
          <w:u w:val="single"/>
        </w:rPr>
        <w:t xml:space="preserve"> </w:t>
      </w:r>
    </w:p>
    <w:p w14:paraId="1299A5A6" w14:textId="43310700" w:rsidR="00A65DCD" w:rsidRPr="00487B70" w:rsidRDefault="00A65DCD" w:rsidP="00487B70">
      <w:pPr>
        <w:pStyle w:val="Heading2"/>
        <w:rPr>
          <w:b/>
          <w:bCs/>
        </w:rPr>
      </w:pPr>
      <w:r w:rsidRPr="00487B70">
        <w:rPr>
          <w:b/>
          <w:bCs/>
        </w:rPr>
        <w:t xml:space="preserve">Understanding Gender: Bodies </w:t>
      </w:r>
      <w:r w:rsidR="002478CB" w:rsidRPr="00487B70">
        <w:rPr>
          <w:b/>
          <w:bCs/>
        </w:rPr>
        <w:t>&amp;</w:t>
      </w:r>
      <w:r w:rsidRPr="00487B70">
        <w:rPr>
          <w:b/>
          <w:bCs/>
        </w:rPr>
        <w:t xml:space="preserve"> Identities </w:t>
      </w:r>
    </w:p>
    <w:p w14:paraId="32F3BD5A" w14:textId="13FC5D02" w:rsidR="00A65DCD" w:rsidRPr="00B805AD" w:rsidRDefault="00A65DCD" w:rsidP="00A65DCD">
      <w:pPr>
        <w:rPr>
          <w:rFonts w:asciiTheme="minorHAnsi" w:hAnsiTheme="minorHAnsi" w:cstheme="minorHAnsi"/>
        </w:rPr>
      </w:pPr>
      <w:r w:rsidRPr="00B805AD">
        <w:rPr>
          <w:rFonts w:asciiTheme="minorHAnsi" w:hAnsiTheme="minorHAnsi" w:cstheme="minorHAnsi"/>
          <w:b/>
        </w:rPr>
        <w:t>To read &amp; watch:</w:t>
      </w:r>
      <w:r w:rsidRPr="00B805AD">
        <w:rPr>
          <w:rFonts w:asciiTheme="minorHAnsi" w:hAnsiTheme="minorHAnsi" w:cstheme="minorHAnsi"/>
        </w:rPr>
        <w:t xml:space="preserve"> Online Module #</w:t>
      </w:r>
      <w:r w:rsidR="00865D34">
        <w:rPr>
          <w:rFonts w:asciiTheme="minorHAnsi" w:hAnsiTheme="minorHAnsi" w:cstheme="minorHAnsi"/>
        </w:rPr>
        <w:t>4</w:t>
      </w:r>
    </w:p>
    <w:p w14:paraId="4BB3F006" w14:textId="7706D540" w:rsidR="00A65DCD" w:rsidRPr="00B805AD" w:rsidRDefault="00A65DCD" w:rsidP="00A65DCD">
      <w:pPr>
        <w:rPr>
          <w:rFonts w:asciiTheme="minorHAnsi" w:hAnsiTheme="minorHAnsi" w:cstheme="minorHAnsi"/>
        </w:rPr>
      </w:pPr>
      <w:r w:rsidRPr="00B805AD">
        <w:rPr>
          <w:rFonts w:asciiTheme="minorHAnsi" w:hAnsiTheme="minorHAnsi" w:cstheme="minorHAnsi"/>
        </w:rPr>
        <w:t>GVFV Chapter 3</w:t>
      </w:r>
      <w:r w:rsidRPr="00B805AD">
        <w:rPr>
          <w:rFonts w:asciiTheme="minorHAnsi" w:hAnsiTheme="minorHAnsi" w:cstheme="minorHAnsi"/>
          <w:b/>
          <w:bCs/>
        </w:rPr>
        <w:t xml:space="preserve"> </w:t>
      </w:r>
      <w:r w:rsidRPr="00B805AD">
        <w:rPr>
          <w:rFonts w:asciiTheme="minorHAnsi" w:hAnsiTheme="minorHAnsi" w:cstheme="minorHAnsi"/>
        </w:rPr>
        <w:t xml:space="preserve">Learning Gender (pages </w:t>
      </w:r>
      <w:r w:rsidR="00064554">
        <w:rPr>
          <w:rFonts w:asciiTheme="minorHAnsi" w:hAnsiTheme="minorHAnsi" w:cstheme="minorHAnsi"/>
        </w:rPr>
        <w:t>100-120</w:t>
      </w:r>
      <w:r w:rsidRPr="00B805AD">
        <w:rPr>
          <w:rFonts w:asciiTheme="minorHAnsi" w:hAnsiTheme="minorHAnsi" w:cstheme="minorHAnsi"/>
        </w:rPr>
        <w:t>) The Five Sexes Revisited (120</w:t>
      </w:r>
      <w:r w:rsidR="00064554">
        <w:rPr>
          <w:rFonts w:asciiTheme="minorHAnsi" w:hAnsiTheme="minorHAnsi" w:cstheme="minorHAnsi"/>
        </w:rPr>
        <w:t>-125</w:t>
      </w:r>
      <w:r w:rsidRPr="00B805AD">
        <w:rPr>
          <w:rFonts w:asciiTheme="minorHAnsi" w:hAnsiTheme="minorHAnsi" w:cstheme="minorHAnsi"/>
        </w:rPr>
        <w:t>) Social Construction of Gender (12</w:t>
      </w:r>
      <w:r w:rsidR="00064554">
        <w:rPr>
          <w:rFonts w:asciiTheme="minorHAnsi" w:hAnsiTheme="minorHAnsi" w:cstheme="minorHAnsi"/>
        </w:rPr>
        <w:t>5</w:t>
      </w:r>
      <w:r w:rsidRPr="00B805AD">
        <w:rPr>
          <w:rFonts w:asciiTheme="minorHAnsi" w:hAnsiTheme="minorHAnsi" w:cstheme="minorHAnsi"/>
        </w:rPr>
        <w:t>-12</w:t>
      </w:r>
      <w:r w:rsidR="00064554">
        <w:rPr>
          <w:rFonts w:asciiTheme="minorHAnsi" w:hAnsiTheme="minorHAnsi" w:cstheme="minorHAnsi"/>
        </w:rPr>
        <w:t>7</w:t>
      </w:r>
      <w:r w:rsidRPr="00B805AD">
        <w:rPr>
          <w:rFonts w:asciiTheme="minorHAnsi" w:hAnsiTheme="minorHAnsi" w:cstheme="minorHAnsi"/>
        </w:rPr>
        <w:t xml:space="preserve">), </w:t>
      </w:r>
      <w:r w:rsidR="00064554">
        <w:rPr>
          <w:rFonts w:asciiTheme="minorHAnsi" w:hAnsiTheme="minorHAnsi" w:cstheme="minorHAnsi"/>
        </w:rPr>
        <w:t xml:space="preserve">You Don’t Have a Male or Female Brain (135-137) </w:t>
      </w:r>
      <w:r w:rsidRPr="00B805AD">
        <w:rPr>
          <w:rFonts w:asciiTheme="minorHAnsi" w:hAnsiTheme="minorHAnsi" w:cstheme="minorHAnsi"/>
          <w:b/>
          <w:bCs/>
        </w:rPr>
        <w:t>and</w:t>
      </w:r>
      <w:r w:rsidRPr="00B805AD">
        <w:rPr>
          <w:rFonts w:asciiTheme="minorHAnsi" w:hAnsiTheme="minorHAnsi" w:cstheme="minorHAnsi"/>
        </w:rPr>
        <w:t xml:space="preserve"> Chapter 4 Inscribing Gender on the Body (15</w:t>
      </w:r>
      <w:r w:rsidR="00064554">
        <w:rPr>
          <w:rFonts w:asciiTheme="minorHAnsi" w:hAnsiTheme="minorHAnsi" w:cstheme="minorHAnsi"/>
        </w:rPr>
        <w:t>6</w:t>
      </w:r>
      <w:r w:rsidRPr="00B805AD">
        <w:rPr>
          <w:rFonts w:asciiTheme="minorHAnsi" w:hAnsiTheme="minorHAnsi" w:cstheme="minorHAnsi"/>
        </w:rPr>
        <w:t xml:space="preserve">-176) </w:t>
      </w:r>
    </w:p>
    <w:p w14:paraId="5317B512" w14:textId="38C6C0CA" w:rsidR="00A65DCD" w:rsidRPr="00B805AD" w:rsidRDefault="00A65DCD" w:rsidP="00A65DCD">
      <w:pPr>
        <w:rPr>
          <w:rFonts w:asciiTheme="minorHAnsi" w:hAnsiTheme="minorHAnsi" w:cstheme="minorHAnsi"/>
        </w:rPr>
      </w:pPr>
      <w:r w:rsidRPr="00B805AD">
        <w:rPr>
          <w:rFonts w:asciiTheme="minorHAnsi" w:hAnsiTheme="minorHAnsi" w:cstheme="minorHAnsi"/>
        </w:rPr>
        <w:t>Lisa Wade. 2013. The New Science of Sex Difference (</w:t>
      </w:r>
      <w:r w:rsidR="00E875D6" w:rsidRPr="00B805AD">
        <w:rPr>
          <w:rFonts w:asciiTheme="minorHAnsi" w:hAnsiTheme="minorHAnsi" w:cstheme="minorHAnsi"/>
        </w:rPr>
        <w:t xml:space="preserve">posted on </w:t>
      </w:r>
      <w:r w:rsidRPr="00B805AD">
        <w:rPr>
          <w:rFonts w:asciiTheme="minorHAnsi" w:hAnsiTheme="minorHAnsi" w:cstheme="minorHAnsi"/>
        </w:rPr>
        <w:t xml:space="preserve">Canvas) </w:t>
      </w:r>
    </w:p>
    <w:p w14:paraId="0BA9E72B" w14:textId="7C0B207C" w:rsidR="00A65DCD" w:rsidRPr="00B805AD" w:rsidRDefault="00A65DCD" w:rsidP="00A65DCD">
      <w:pPr>
        <w:rPr>
          <w:rFonts w:asciiTheme="minorHAnsi" w:hAnsiTheme="minorHAnsi" w:cstheme="minorHAnsi"/>
        </w:rPr>
      </w:pPr>
      <w:r w:rsidRPr="00B805AD">
        <w:rPr>
          <w:rFonts w:asciiTheme="minorHAnsi" w:hAnsiTheme="minorHAnsi" w:cstheme="minorHAnsi"/>
        </w:rPr>
        <w:t xml:space="preserve">Required film: </w:t>
      </w:r>
      <w:hyperlink r:id="rId23" w:history="1">
        <w:r w:rsidR="0045780D">
          <w:rPr>
            <w:rStyle w:val="Hyperlink"/>
            <w:rFonts w:asciiTheme="minorHAnsi" w:hAnsiTheme="minorHAnsi" w:cstheme="minorHAnsi"/>
            <w:i/>
          </w:rPr>
          <w:t>Tough</w:t>
        </w:r>
        <w:r w:rsidRPr="00B805AD">
          <w:rPr>
            <w:rStyle w:val="Hyperlink"/>
            <w:rFonts w:asciiTheme="minorHAnsi" w:hAnsiTheme="minorHAnsi" w:cstheme="minorHAnsi"/>
            <w:i/>
          </w:rPr>
          <w:t xml:space="preserve"> Guise 2</w:t>
        </w:r>
        <w:r w:rsidRPr="00B805AD">
          <w:rPr>
            <w:rStyle w:val="Hyperlink"/>
            <w:rFonts w:asciiTheme="minorHAnsi" w:hAnsiTheme="minorHAnsi" w:cstheme="minorHAnsi"/>
          </w:rPr>
          <w:t xml:space="preserve"> (streamed online</w:t>
        </w:r>
      </w:hyperlink>
      <w:r w:rsidRPr="00B805AD">
        <w:rPr>
          <w:rFonts w:asciiTheme="minorHAnsi" w:hAnsiTheme="minorHAnsi" w:cstheme="minorHAnsi"/>
        </w:rPr>
        <w:t xml:space="preserve"> through the UNT Media Library)</w:t>
      </w:r>
    </w:p>
    <w:p w14:paraId="400C138A" w14:textId="77777777" w:rsidR="00865D34" w:rsidRDefault="00A65DCD" w:rsidP="00930010">
      <w:pPr>
        <w:rPr>
          <w:rFonts w:asciiTheme="minorHAnsi" w:hAnsiTheme="minorHAnsi" w:cstheme="minorHAnsi"/>
        </w:rPr>
      </w:pPr>
      <w:r w:rsidRPr="00B805AD">
        <w:rPr>
          <w:rFonts w:asciiTheme="minorHAnsi" w:hAnsiTheme="minorHAnsi" w:cstheme="minorHAnsi"/>
          <w:b/>
        </w:rPr>
        <w:t>To do:</w:t>
      </w:r>
      <w:r w:rsidRPr="00B805AD">
        <w:rPr>
          <w:rFonts w:asciiTheme="minorHAnsi" w:hAnsiTheme="minorHAnsi" w:cstheme="minorHAnsi"/>
        </w:rPr>
        <w:t xml:space="preserve"> Reading Quiz 5 (40 points) </w:t>
      </w:r>
    </w:p>
    <w:p w14:paraId="48ECA0F4" w14:textId="37848348" w:rsidR="00A83AF0" w:rsidRPr="00945CAF" w:rsidRDefault="00146A33" w:rsidP="00146A33">
      <w:pPr>
        <w:pStyle w:val="Heading2"/>
        <w:rPr>
          <w:b/>
          <w:bCs/>
          <w:u w:val="single"/>
        </w:rPr>
      </w:pPr>
      <w:r w:rsidRPr="00945CAF">
        <w:rPr>
          <w:b/>
          <w:bCs/>
          <w:u w:val="single"/>
        </w:rPr>
        <w:t>W</w:t>
      </w:r>
      <w:r w:rsidR="008230FB" w:rsidRPr="00945CAF">
        <w:rPr>
          <w:b/>
          <w:bCs/>
          <w:u w:val="single"/>
        </w:rPr>
        <w:t>EEK</w:t>
      </w:r>
      <w:r w:rsidRPr="00945CAF">
        <w:rPr>
          <w:b/>
          <w:bCs/>
          <w:u w:val="single"/>
        </w:rPr>
        <w:t xml:space="preserve"> </w:t>
      </w:r>
      <w:r w:rsidR="001F244C">
        <w:rPr>
          <w:b/>
          <w:bCs/>
          <w:u w:val="single"/>
        </w:rPr>
        <w:t>5</w:t>
      </w:r>
      <w:r w:rsidRPr="00945CAF">
        <w:rPr>
          <w:b/>
          <w:bCs/>
          <w:u w:val="single"/>
        </w:rPr>
        <w:t xml:space="preserve"> </w:t>
      </w:r>
    </w:p>
    <w:p w14:paraId="645A1463" w14:textId="35DBB647" w:rsidR="00146A33" w:rsidRPr="00487B70" w:rsidRDefault="00146A33" w:rsidP="00146A33">
      <w:pPr>
        <w:pStyle w:val="Heading2"/>
        <w:rPr>
          <w:b/>
          <w:bCs/>
        </w:rPr>
      </w:pPr>
      <w:r w:rsidRPr="00487B70">
        <w:rPr>
          <w:b/>
          <w:bCs/>
        </w:rPr>
        <w:t xml:space="preserve">Focus on Writing </w:t>
      </w:r>
    </w:p>
    <w:p w14:paraId="4C3E2321" w14:textId="16BCD65D" w:rsidR="00146A33" w:rsidRPr="00B805AD" w:rsidRDefault="00146A33" w:rsidP="00146A33">
      <w:pPr>
        <w:rPr>
          <w:rFonts w:asciiTheme="minorHAnsi" w:hAnsiTheme="minorHAnsi" w:cstheme="minorHAnsi"/>
        </w:rPr>
      </w:pPr>
      <w:r w:rsidRPr="00B805AD">
        <w:rPr>
          <w:rFonts w:asciiTheme="minorHAnsi" w:hAnsiTheme="minorHAnsi" w:cstheme="minorHAnsi"/>
          <w:b/>
        </w:rPr>
        <w:t>What to read</w:t>
      </w:r>
      <w:r w:rsidRPr="00B805AD">
        <w:rPr>
          <w:rFonts w:asciiTheme="minorHAnsi" w:hAnsiTheme="minorHAnsi" w:cstheme="minorHAnsi"/>
        </w:rPr>
        <w:t xml:space="preserve">: </w:t>
      </w:r>
      <w:r w:rsidRPr="00865D34">
        <w:rPr>
          <w:rFonts w:asciiTheme="minorHAnsi" w:hAnsiTheme="minorHAnsi" w:cstheme="minorHAnsi"/>
        </w:rPr>
        <w:t>Online module #</w:t>
      </w:r>
      <w:r w:rsidR="00865D34" w:rsidRPr="00865D34">
        <w:rPr>
          <w:rFonts w:asciiTheme="minorHAnsi" w:hAnsiTheme="minorHAnsi" w:cstheme="minorHAnsi"/>
        </w:rPr>
        <w:t>5</w:t>
      </w:r>
      <w:r w:rsidRPr="00B805AD">
        <w:rPr>
          <w:rFonts w:asciiTheme="minorHAnsi" w:hAnsiTheme="minorHAnsi" w:cstheme="minorHAnsi"/>
        </w:rPr>
        <w:t xml:space="preserve">, including the links in the online module (especially all that is under “Mechanics” and “Grammar” on Purdue’s </w:t>
      </w:r>
      <w:hyperlink r:id="rId24" w:history="1">
        <w:r w:rsidRPr="00B805AD">
          <w:rPr>
            <w:rStyle w:val="Hyperlink"/>
            <w:rFonts w:asciiTheme="minorHAnsi" w:hAnsiTheme="minorHAnsi" w:cstheme="minorHAnsi"/>
          </w:rPr>
          <w:t>OWL website</w:t>
        </w:r>
      </w:hyperlink>
      <w:r w:rsidRPr="00B805AD">
        <w:rPr>
          <w:rFonts w:asciiTheme="minorHAnsi" w:hAnsiTheme="minorHAnsi" w:cstheme="minorHAnsi"/>
        </w:rPr>
        <w:t xml:space="preserve">) </w:t>
      </w:r>
    </w:p>
    <w:p w14:paraId="7E6DE478" w14:textId="77777777" w:rsidR="00146A33" w:rsidRDefault="00146A33" w:rsidP="00146A33">
      <w:pPr>
        <w:rPr>
          <w:rFonts w:asciiTheme="minorHAnsi" w:hAnsiTheme="minorHAnsi" w:cstheme="minorHAnsi"/>
          <w:b/>
        </w:rPr>
      </w:pPr>
    </w:p>
    <w:p w14:paraId="06D6956A" w14:textId="477C163C" w:rsidR="00146A33" w:rsidRPr="00B805AD" w:rsidRDefault="00146A33" w:rsidP="00146A33">
      <w:pPr>
        <w:rPr>
          <w:rFonts w:asciiTheme="minorHAnsi" w:hAnsiTheme="minorHAnsi" w:cstheme="minorHAnsi"/>
        </w:rPr>
      </w:pPr>
      <w:r w:rsidRPr="00B805AD">
        <w:rPr>
          <w:rFonts w:asciiTheme="minorHAnsi" w:hAnsiTheme="minorHAnsi" w:cstheme="minorHAnsi"/>
          <w:b/>
        </w:rPr>
        <w:t>What to do</w:t>
      </w:r>
      <w:r w:rsidRPr="00B805AD">
        <w:rPr>
          <w:rFonts w:asciiTheme="minorHAnsi" w:hAnsiTheme="minorHAnsi" w:cstheme="minorHAnsi"/>
        </w:rPr>
        <w:t xml:space="preserve">: Reading Quiz 2 (30 points) </w:t>
      </w:r>
    </w:p>
    <w:p w14:paraId="50E84157" w14:textId="4889A758" w:rsidR="001F244C" w:rsidRPr="00945CAF" w:rsidRDefault="001F244C" w:rsidP="001F244C">
      <w:pPr>
        <w:pStyle w:val="Heading2"/>
        <w:rPr>
          <w:b/>
          <w:bCs/>
          <w:u w:val="single"/>
        </w:rPr>
      </w:pPr>
      <w:r w:rsidRPr="00945CAF">
        <w:rPr>
          <w:b/>
          <w:bCs/>
          <w:u w:val="single"/>
        </w:rPr>
        <w:t xml:space="preserve">WEEK </w:t>
      </w:r>
      <w:r>
        <w:rPr>
          <w:b/>
          <w:bCs/>
          <w:u w:val="single"/>
        </w:rPr>
        <w:t>6</w:t>
      </w:r>
      <w:r w:rsidRPr="00945CAF">
        <w:rPr>
          <w:b/>
          <w:bCs/>
          <w:u w:val="single"/>
        </w:rPr>
        <w:t xml:space="preserve"> </w:t>
      </w:r>
    </w:p>
    <w:p w14:paraId="07CE66C0" w14:textId="693F10F3" w:rsidR="00A65DCD" w:rsidRPr="00487B70" w:rsidRDefault="00A65DCD" w:rsidP="00487B70">
      <w:pPr>
        <w:pStyle w:val="Heading2"/>
        <w:rPr>
          <w:b/>
          <w:bCs/>
        </w:rPr>
      </w:pPr>
      <w:r w:rsidRPr="00487B70">
        <w:rPr>
          <w:b/>
          <w:bCs/>
        </w:rPr>
        <w:t xml:space="preserve">Gender &amp; Family </w:t>
      </w:r>
    </w:p>
    <w:p w14:paraId="3E5BA387" w14:textId="6ADCD5D4" w:rsidR="00A65DCD" w:rsidRPr="00B805AD" w:rsidRDefault="00A65DCD" w:rsidP="00A65DCD">
      <w:pPr>
        <w:rPr>
          <w:rFonts w:asciiTheme="minorHAnsi" w:hAnsiTheme="minorHAnsi" w:cstheme="minorHAnsi"/>
        </w:rPr>
      </w:pPr>
      <w:r w:rsidRPr="00B805AD">
        <w:rPr>
          <w:rFonts w:asciiTheme="minorHAnsi" w:hAnsiTheme="minorHAnsi" w:cstheme="minorHAnsi"/>
          <w:b/>
        </w:rPr>
        <w:t>To read:</w:t>
      </w:r>
      <w:r w:rsidRPr="00B805AD">
        <w:rPr>
          <w:rFonts w:asciiTheme="minorHAnsi" w:hAnsiTheme="minorHAnsi" w:cstheme="minorHAnsi"/>
        </w:rPr>
        <w:t xml:space="preserve"> Online module #6</w:t>
      </w:r>
    </w:p>
    <w:p w14:paraId="0EDD8735" w14:textId="72D43EF6" w:rsidR="00146A33" w:rsidRDefault="00A65DCD" w:rsidP="00A65DCD">
      <w:pPr>
        <w:rPr>
          <w:rFonts w:asciiTheme="minorHAnsi" w:hAnsiTheme="minorHAnsi" w:cstheme="minorHAnsi"/>
        </w:rPr>
      </w:pPr>
      <w:r w:rsidRPr="00B805AD">
        <w:rPr>
          <w:rFonts w:asciiTheme="minorHAnsi" w:hAnsiTheme="minorHAnsi" w:cstheme="minorHAnsi"/>
        </w:rPr>
        <w:t xml:space="preserve">GVFV </w:t>
      </w:r>
      <w:r w:rsidR="00064554">
        <w:rPr>
          <w:rFonts w:asciiTheme="minorHAnsi" w:hAnsiTheme="minorHAnsi" w:cstheme="minorHAnsi"/>
        </w:rPr>
        <w:t xml:space="preserve">Chapter 8 </w:t>
      </w:r>
      <w:r w:rsidRPr="00B805AD">
        <w:rPr>
          <w:rFonts w:asciiTheme="minorHAnsi" w:hAnsiTheme="minorHAnsi" w:cstheme="minorHAnsi"/>
        </w:rPr>
        <w:t>Family Systems, Family Lives (3</w:t>
      </w:r>
      <w:r w:rsidR="00064554">
        <w:rPr>
          <w:rFonts w:asciiTheme="minorHAnsi" w:hAnsiTheme="minorHAnsi" w:cstheme="minorHAnsi"/>
        </w:rPr>
        <w:t>74</w:t>
      </w:r>
      <w:r w:rsidRPr="00B805AD">
        <w:rPr>
          <w:rFonts w:asciiTheme="minorHAnsi" w:hAnsiTheme="minorHAnsi" w:cstheme="minorHAnsi"/>
        </w:rPr>
        <w:t>-4</w:t>
      </w:r>
      <w:r w:rsidR="00064554">
        <w:rPr>
          <w:rFonts w:asciiTheme="minorHAnsi" w:hAnsiTheme="minorHAnsi" w:cstheme="minorHAnsi"/>
        </w:rPr>
        <w:t>00</w:t>
      </w:r>
      <w:r w:rsidRPr="00B805AD">
        <w:rPr>
          <w:rFonts w:asciiTheme="minorHAnsi" w:hAnsiTheme="minorHAnsi" w:cstheme="minorHAnsi"/>
        </w:rPr>
        <w:t>), Marriage and Love (4</w:t>
      </w:r>
      <w:r w:rsidR="00064554">
        <w:rPr>
          <w:rFonts w:asciiTheme="minorHAnsi" w:hAnsiTheme="minorHAnsi" w:cstheme="minorHAnsi"/>
        </w:rPr>
        <w:t>00</w:t>
      </w:r>
      <w:r w:rsidRPr="00B805AD">
        <w:rPr>
          <w:rFonts w:asciiTheme="minorHAnsi" w:hAnsiTheme="minorHAnsi" w:cstheme="minorHAnsi"/>
        </w:rPr>
        <w:t>-4</w:t>
      </w:r>
      <w:r w:rsidR="00064554">
        <w:rPr>
          <w:rFonts w:asciiTheme="minorHAnsi" w:hAnsiTheme="minorHAnsi" w:cstheme="minorHAnsi"/>
        </w:rPr>
        <w:t>02</w:t>
      </w:r>
      <w:r w:rsidRPr="00B805AD">
        <w:rPr>
          <w:rFonts w:asciiTheme="minorHAnsi" w:hAnsiTheme="minorHAnsi" w:cstheme="minorHAnsi"/>
        </w:rPr>
        <w:t xml:space="preserve">), </w:t>
      </w:r>
    </w:p>
    <w:p w14:paraId="5C9D38C6" w14:textId="02DA69D4" w:rsidR="00A65DCD" w:rsidRDefault="00A65DCD" w:rsidP="00A65DCD">
      <w:pPr>
        <w:rPr>
          <w:rFonts w:asciiTheme="minorHAnsi" w:hAnsiTheme="minorHAnsi" w:cstheme="minorHAnsi"/>
        </w:rPr>
      </w:pPr>
      <w:r w:rsidRPr="00B805AD">
        <w:rPr>
          <w:rFonts w:asciiTheme="minorHAnsi" w:hAnsiTheme="minorHAnsi" w:cstheme="minorHAnsi"/>
        </w:rPr>
        <w:t xml:space="preserve">Where are the </w:t>
      </w:r>
      <w:r w:rsidR="00146A33" w:rsidRPr="00B805AD">
        <w:rPr>
          <w:rFonts w:asciiTheme="minorHAnsi" w:hAnsiTheme="minorHAnsi" w:cstheme="minorHAnsi"/>
        </w:rPr>
        <w:t>mothers</w:t>
      </w:r>
      <w:r w:rsidRPr="00B805AD">
        <w:rPr>
          <w:rFonts w:asciiTheme="minorHAnsi" w:hAnsiTheme="minorHAnsi" w:cstheme="minorHAnsi"/>
        </w:rPr>
        <w:t>? (4</w:t>
      </w:r>
      <w:r w:rsidR="00064554">
        <w:rPr>
          <w:rFonts w:asciiTheme="minorHAnsi" w:hAnsiTheme="minorHAnsi" w:cstheme="minorHAnsi"/>
        </w:rPr>
        <w:t>02</w:t>
      </w:r>
      <w:r w:rsidRPr="00B805AD">
        <w:rPr>
          <w:rFonts w:asciiTheme="minorHAnsi" w:hAnsiTheme="minorHAnsi" w:cstheme="minorHAnsi"/>
        </w:rPr>
        <w:t>-4</w:t>
      </w:r>
      <w:r w:rsidR="00064554">
        <w:rPr>
          <w:rFonts w:asciiTheme="minorHAnsi" w:hAnsiTheme="minorHAnsi" w:cstheme="minorHAnsi"/>
        </w:rPr>
        <w:t>11</w:t>
      </w:r>
      <w:r w:rsidRPr="00B805AD">
        <w:rPr>
          <w:rFonts w:asciiTheme="minorHAnsi" w:hAnsiTheme="minorHAnsi" w:cstheme="minorHAnsi"/>
        </w:rPr>
        <w:t xml:space="preserve">) </w:t>
      </w:r>
    </w:p>
    <w:p w14:paraId="4EA1B1D2" w14:textId="77777777" w:rsidR="00EA56DD" w:rsidRPr="00B805AD" w:rsidRDefault="00EA56DD" w:rsidP="00A65DCD">
      <w:pPr>
        <w:rPr>
          <w:rFonts w:asciiTheme="minorHAnsi" w:hAnsiTheme="minorHAnsi" w:cstheme="minorHAnsi"/>
        </w:rPr>
      </w:pPr>
    </w:p>
    <w:p w14:paraId="204D5EE1" w14:textId="02098E78" w:rsidR="005304A9" w:rsidRPr="00B805AD" w:rsidRDefault="00A65DCD" w:rsidP="00FC69DF">
      <w:pPr>
        <w:pStyle w:val="Heading3"/>
        <w:spacing w:line="360" w:lineRule="auto"/>
        <w:rPr>
          <w:rFonts w:asciiTheme="minorHAnsi" w:hAnsiTheme="minorHAnsi" w:cstheme="minorHAnsi"/>
          <w:b/>
        </w:rPr>
      </w:pPr>
      <w:r w:rsidRPr="00B805AD">
        <w:rPr>
          <w:rFonts w:asciiTheme="minorHAnsi" w:hAnsiTheme="minorHAnsi" w:cstheme="minorHAnsi"/>
          <w:color w:val="000000" w:themeColor="text1"/>
        </w:rPr>
        <w:t xml:space="preserve">Brigid Schulte. 2019. </w:t>
      </w:r>
      <w:hyperlink r:id="rId25" w:history="1">
        <w:r w:rsidRPr="00B805AD">
          <w:rPr>
            <w:rStyle w:val="Hyperlink"/>
            <w:rFonts w:asciiTheme="minorHAnsi" w:hAnsiTheme="minorHAnsi" w:cstheme="minorHAnsi"/>
          </w:rPr>
          <w:t>A Woman’s Greatest Enemy? Lack of Time to Herself</w:t>
        </w:r>
      </w:hyperlink>
      <w:r w:rsidRPr="00B805AD">
        <w:rPr>
          <w:rFonts w:asciiTheme="minorHAnsi" w:hAnsiTheme="minorHAnsi" w:cstheme="minorHAnsi"/>
          <w:color w:val="000000" w:themeColor="text1"/>
        </w:rPr>
        <w:t xml:space="preserve"> </w:t>
      </w:r>
    </w:p>
    <w:p w14:paraId="67EDAAD1" w14:textId="43AB4538" w:rsidR="00FC69DF" w:rsidRPr="00B805AD" w:rsidRDefault="00A65DCD" w:rsidP="00FC69DF">
      <w:pPr>
        <w:spacing w:line="360" w:lineRule="auto"/>
        <w:rPr>
          <w:rFonts w:asciiTheme="minorHAnsi" w:hAnsiTheme="minorHAnsi" w:cstheme="minorHAnsi"/>
        </w:rPr>
      </w:pPr>
      <w:r w:rsidRPr="00B805AD">
        <w:rPr>
          <w:rFonts w:asciiTheme="minorHAnsi" w:hAnsiTheme="minorHAnsi" w:cstheme="minorHAnsi"/>
        </w:rPr>
        <w:t>Özlem Altıok. 2015</w:t>
      </w:r>
      <w:r w:rsidRPr="00B805AD">
        <w:rPr>
          <w:rStyle w:val="Hyperlink"/>
          <w:rFonts w:asciiTheme="minorHAnsi" w:hAnsiTheme="minorHAnsi" w:cstheme="minorHAnsi"/>
          <w:color w:val="auto"/>
          <w:u w:val="none"/>
        </w:rPr>
        <w:t xml:space="preserve">. </w:t>
      </w:r>
      <w:hyperlink r:id="rId26" w:history="1">
        <w:r w:rsidRPr="00B805AD">
          <w:rPr>
            <w:rStyle w:val="Hyperlink"/>
            <w:rFonts w:asciiTheme="minorHAnsi" w:hAnsiTheme="minorHAnsi" w:cstheme="minorHAnsi"/>
            <w:color w:val="4472C4" w:themeColor="accent5"/>
          </w:rPr>
          <w:t>Muslim Family Laws and CEDAW: A Fact Sheet</w:t>
        </w:r>
      </w:hyperlink>
      <w:r w:rsidRPr="00B805AD">
        <w:rPr>
          <w:rFonts w:asciiTheme="minorHAnsi" w:hAnsiTheme="minorHAnsi" w:cstheme="minorHAnsi"/>
          <w:color w:val="4472C4" w:themeColor="accent5"/>
        </w:rPr>
        <w:t xml:space="preserve"> </w:t>
      </w:r>
    </w:p>
    <w:p w14:paraId="5E120F8C" w14:textId="1612143F" w:rsidR="008576CD" w:rsidRPr="00B805AD" w:rsidRDefault="00A65DCD" w:rsidP="005304A9">
      <w:pPr>
        <w:rPr>
          <w:rFonts w:asciiTheme="minorHAnsi" w:hAnsiTheme="minorHAnsi" w:cstheme="minorHAnsi"/>
        </w:rPr>
      </w:pPr>
      <w:r w:rsidRPr="00B805AD">
        <w:rPr>
          <w:rFonts w:asciiTheme="minorHAnsi" w:hAnsiTheme="minorHAnsi" w:cstheme="minorHAnsi"/>
          <w:b/>
        </w:rPr>
        <w:t>To do:</w:t>
      </w:r>
      <w:r w:rsidRPr="00B805AD">
        <w:rPr>
          <w:rFonts w:asciiTheme="minorHAnsi" w:hAnsiTheme="minorHAnsi" w:cstheme="minorHAnsi"/>
        </w:rPr>
        <w:t xml:space="preserve"> Reading Quiz 6</w:t>
      </w:r>
      <w:r w:rsidRPr="00B805AD">
        <w:rPr>
          <w:rFonts w:asciiTheme="minorHAnsi" w:hAnsiTheme="minorHAnsi" w:cstheme="minorHAnsi"/>
          <w:b/>
        </w:rPr>
        <w:t xml:space="preserve"> </w:t>
      </w:r>
      <w:r w:rsidRPr="00B805AD">
        <w:rPr>
          <w:rFonts w:asciiTheme="minorHAnsi" w:hAnsiTheme="minorHAnsi" w:cstheme="minorHAnsi"/>
        </w:rPr>
        <w:t xml:space="preserve">(30 points) </w:t>
      </w:r>
    </w:p>
    <w:p w14:paraId="5F1BE4D6" w14:textId="77777777" w:rsidR="008576CD" w:rsidRDefault="008576CD" w:rsidP="005304A9">
      <w:pPr>
        <w:rPr>
          <w:rFonts w:asciiTheme="minorHAnsi" w:hAnsiTheme="minorHAnsi" w:cstheme="minorHAnsi"/>
          <w:b/>
        </w:rPr>
      </w:pPr>
    </w:p>
    <w:p w14:paraId="3A153266" w14:textId="511DF0BC" w:rsidR="003D4437" w:rsidRDefault="00A65DCD" w:rsidP="00AD550E">
      <w:pPr>
        <w:rPr>
          <w:rFonts w:asciiTheme="minorHAnsi" w:hAnsiTheme="minorHAnsi" w:cstheme="minorHAnsi"/>
        </w:rPr>
      </w:pPr>
      <w:r w:rsidRPr="00B805AD">
        <w:rPr>
          <w:rFonts w:asciiTheme="minorHAnsi" w:hAnsiTheme="minorHAnsi" w:cstheme="minorHAnsi"/>
          <w:b/>
        </w:rPr>
        <w:t>Discussion board #3:</w:t>
      </w:r>
      <w:r w:rsidRPr="00B805AD">
        <w:rPr>
          <w:rFonts w:asciiTheme="minorHAnsi" w:hAnsiTheme="minorHAnsi" w:cstheme="minorHAnsi"/>
        </w:rPr>
        <w:t xml:space="preserve"> Discuss your experiences of gender in your family. What gendered expectations did you feel you had to satisfy when you were growing up? How have these helped or hurt you? What ideas do you have for keeping or changing some of these (if/when you have a family of your own)? Suggested length: 8-10 sentences.</w:t>
      </w:r>
    </w:p>
    <w:p w14:paraId="7D79F335" w14:textId="7F812D6B" w:rsidR="00A83AF0" w:rsidRPr="00945CAF" w:rsidRDefault="009F172A" w:rsidP="00EA56DD">
      <w:pPr>
        <w:pStyle w:val="Heading2"/>
        <w:rPr>
          <w:b/>
          <w:bCs/>
          <w:u w:val="single"/>
        </w:rPr>
      </w:pPr>
      <w:r w:rsidRPr="00945CAF">
        <w:rPr>
          <w:b/>
          <w:bCs/>
          <w:u w:val="single"/>
        </w:rPr>
        <w:t>W</w:t>
      </w:r>
      <w:r w:rsidR="008230FB" w:rsidRPr="00945CAF">
        <w:rPr>
          <w:b/>
          <w:bCs/>
          <w:u w:val="single"/>
        </w:rPr>
        <w:t>EEK</w:t>
      </w:r>
      <w:r w:rsidRPr="00945CAF">
        <w:rPr>
          <w:b/>
          <w:bCs/>
          <w:u w:val="single"/>
        </w:rPr>
        <w:t xml:space="preserve"> </w:t>
      </w:r>
      <w:r w:rsidR="001F244C">
        <w:rPr>
          <w:b/>
          <w:bCs/>
          <w:u w:val="single"/>
        </w:rPr>
        <w:t>7</w:t>
      </w:r>
      <w:r w:rsidR="00EA56DD" w:rsidRPr="00945CAF">
        <w:rPr>
          <w:b/>
          <w:bCs/>
          <w:u w:val="single"/>
        </w:rPr>
        <w:t xml:space="preserve"> </w:t>
      </w:r>
    </w:p>
    <w:p w14:paraId="6ECF9872" w14:textId="30245913" w:rsidR="00A65DCD" w:rsidRPr="00EA56DD" w:rsidRDefault="00A65DCD" w:rsidP="00EA56DD">
      <w:pPr>
        <w:pStyle w:val="Heading2"/>
        <w:rPr>
          <w:b/>
          <w:bCs/>
        </w:rPr>
      </w:pPr>
      <w:r w:rsidRPr="00EA56DD">
        <w:rPr>
          <w:b/>
          <w:bCs/>
        </w:rPr>
        <w:t xml:space="preserve">Gender &amp; Work </w:t>
      </w:r>
    </w:p>
    <w:p w14:paraId="1918B021" w14:textId="77777777" w:rsidR="00A65DCD" w:rsidRPr="00B805AD" w:rsidRDefault="00A65DCD" w:rsidP="00A65DCD">
      <w:pPr>
        <w:rPr>
          <w:rFonts w:asciiTheme="minorHAnsi" w:hAnsiTheme="minorHAnsi" w:cstheme="minorHAnsi"/>
        </w:rPr>
      </w:pPr>
      <w:r w:rsidRPr="00B805AD">
        <w:rPr>
          <w:rFonts w:asciiTheme="minorHAnsi" w:hAnsiTheme="minorHAnsi" w:cstheme="minorHAnsi"/>
          <w:b/>
        </w:rPr>
        <w:t>To read &amp; watch:</w:t>
      </w:r>
      <w:r w:rsidRPr="00B805AD">
        <w:rPr>
          <w:rFonts w:asciiTheme="minorHAnsi" w:hAnsiTheme="minorHAnsi" w:cstheme="minorHAnsi"/>
        </w:rPr>
        <w:t xml:space="preserve"> Online Module # 7</w:t>
      </w:r>
    </w:p>
    <w:p w14:paraId="7EF55D5E" w14:textId="77777777" w:rsidR="00064554" w:rsidRDefault="00A65DCD" w:rsidP="00A65DCD">
      <w:pPr>
        <w:rPr>
          <w:rFonts w:asciiTheme="minorHAnsi" w:hAnsiTheme="minorHAnsi" w:cstheme="minorHAnsi"/>
        </w:rPr>
      </w:pPr>
      <w:r w:rsidRPr="00B805AD">
        <w:rPr>
          <w:rFonts w:asciiTheme="minorHAnsi" w:hAnsiTheme="minorHAnsi" w:cstheme="minorHAnsi"/>
        </w:rPr>
        <w:lastRenderedPageBreak/>
        <w:t xml:space="preserve">GVFV </w:t>
      </w:r>
      <w:r w:rsidR="00064554">
        <w:rPr>
          <w:rFonts w:asciiTheme="minorHAnsi" w:hAnsiTheme="minorHAnsi" w:cstheme="minorHAnsi"/>
        </w:rPr>
        <w:t>Chapter Paid Employment</w:t>
      </w:r>
      <w:r w:rsidRPr="00B805AD">
        <w:rPr>
          <w:rFonts w:asciiTheme="minorHAnsi" w:hAnsiTheme="minorHAnsi" w:cstheme="minorHAnsi"/>
        </w:rPr>
        <w:t xml:space="preserve"> (4</w:t>
      </w:r>
      <w:r w:rsidR="00064554">
        <w:rPr>
          <w:rFonts w:asciiTheme="minorHAnsi" w:hAnsiTheme="minorHAnsi" w:cstheme="minorHAnsi"/>
        </w:rPr>
        <w:t>21</w:t>
      </w:r>
      <w:r w:rsidRPr="00B805AD">
        <w:rPr>
          <w:rFonts w:asciiTheme="minorHAnsi" w:hAnsiTheme="minorHAnsi" w:cstheme="minorHAnsi"/>
        </w:rPr>
        <w:t>-4</w:t>
      </w:r>
      <w:r w:rsidR="00064554">
        <w:rPr>
          <w:rFonts w:asciiTheme="minorHAnsi" w:hAnsiTheme="minorHAnsi" w:cstheme="minorHAnsi"/>
        </w:rPr>
        <w:t>45</w:t>
      </w:r>
      <w:r w:rsidRPr="00B805AD">
        <w:rPr>
          <w:rFonts w:asciiTheme="minorHAnsi" w:hAnsiTheme="minorHAnsi" w:cstheme="minorHAnsi"/>
        </w:rPr>
        <w:t>), Brief History of Working Women (4</w:t>
      </w:r>
      <w:r w:rsidR="00064554">
        <w:rPr>
          <w:rFonts w:asciiTheme="minorHAnsi" w:hAnsiTheme="minorHAnsi" w:cstheme="minorHAnsi"/>
        </w:rPr>
        <w:t>45</w:t>
      </w:r>
      <w:r w:rsidRPr="00B805AD">
        <w:rPr>
          <w:rFonts w:asciiTheme="minorHAnsi" w:hAnsiTheme="minorHAnsi" w:cstheme="minorHAnsi"/>
        </w:rPr>
        <w:t>-4</w:t>
      </w:r>
      <w:r w:rsidR="00064554">
        <w:rPr>
          <w:rFonts w:asciiTheme="minorHAnsi" w:hAnsiTheme="minorHAnsi" w:cstheme="minorHAnsi"/>
        </w:rPr>
        <w:t>57</w:t>
      </w:r>
      <w:r w:rsidRPr="00B805AD">
        <w:rPr>
          <w:rFonts w:asciiTheme="minorHAnsi" w:hAnsiTheme="minorHAnsi" w:cstheme="minorHAnsi"/>
        </w:rPr>
        <w:t>)</w:t>
      </w:r>
    </w:p>
    <w:p w14:paraId="50460626" w14:textId="1F9DCEF0" w:rsidR="00A65DCD" w:rsidRPr="00B805AD" w:rsidRDefault="00064554" w:rsidP="00A65DCD">
      <w:pPr>
        <w:rPr>
          <w:rFonts w:asciiTheme="minorHAnsi" w:hAnsiTheme="minorHAnsi" w:cstheme="minorHAnsi"/>
        </w:rPr>
      </w:pPr>
      <w:r>
        <w:rPr>
          <w:rFonts w:asciiTheme="minorHAnsi" w:hAnsiTheme="minorHAnsi" w:cstheme="minorHAnsi"/>
        </w:rPr>
        <w:t xml:space="preserve">Anna Swartz. 2017. </w:t>
      </w:r>
      <w:hyperlink r:id="rId27" w:history="1">
        <w:r w:rsidR="00A65DCD" w:rsidRPr="00064554">
          <w:rPr>
            <w:rStyle w:val="Hyperlink"/>
            <w:rFonts w:asciiTheme="minorHAnsi" w:hAnsiTheme="minorHAnsi" w:cstheme="minorHAnsi"/>
          </w:rPr>
          <w:t>This is the hidden financial cost of being LGBTQ American in 2017</w:t>
        </w:r>
      </w:hyperlink>
      <w:r w:rsidR="00A65DCD" w:rsidRPr="00B805AD">
        <w:rPr>
          <w:rFonts w:asciiTheme="minorHAnsi" w:hAnsiTheme="minorHAnsi" w:cstheme="minorHAnsi"/>
        </w:rPr>
        <w:t xml:space="preserve"> </w:t>
      </w:r>
    </w:p>
    <w:p w14:paraId="3E15A67D" w14:textId="77777777" w:rsidR="00334287" w:rsidRDefault="00334287" w:rsidP="00334287">
      <w:pPr>
        <w:rPr>
          <w:rFonts w:asciiTheme="minorHAnsi" w:hAnsiTheme="minorHAnsi" w:cstheme="minorHAnsi"/>
        </w:rPr>
      </w:pPr>
      <w:hyperlink r:id="rId28" w:history="1">
        <w:r w:rsidRPr="00FC572D">
          <w:rPr>
            <w:rStyle w:val="Hyperlink"/>
            <w:rFonts w:asciiTheme="minorHAnsi" w:hAnsiTheme="minorHAnsi" w:cstheme="minorHAnsi"/>
          </w:rPr>
          <w:t xml:space="preserve">American Association of University Women’s </w:t>
        </w:r>
        <w:r>
          <w:rPr>
            <w:rStyle w:val="Hyperlink"/>
            <w:rFonts w:asciiTheme="minorHAnsi" w:hAnsiTheme="minorHAnsi" w:cstheme="minorHAnsi"/>
          </w:rPr>
          <w:t xml:space="preserve">(AAUW) </w:t>
        </w:r>
        <w:r w:rsidRPr="00FC572D">
          <w:rPr>
            <w:rStyle w:val="Hyperlink"/>
            <w:rFonts w:asciiTheme="minorHAnsi" w:hAnsiTheme="minorHAnsi" w:cstheme="minorHAnsi"/>
          </w:rPr>
          <w:t>website</w:t>
        </w:r>
      </w:hyperlink>
      <w:r>
        <w:rPr>
          <w:rFonts w:asciiTheme="minorHAnsi" w:hAnsiTheme="minorHAnsi" w:cstheme="minorHAnsi"/>
        </w:rPr>
        <w:t xml:space="preserve"> Facts (2022)</w:t>
      </w:r>
    </w:p>
    <w:p w14:paraId="5FA0DE27" w14:textId="6C009311" w:rsidR="00334287" w:rsidRPr="00B805AD" w:rsidRDefault="00334287" w:rsidP="00334287">
      <w:pPr>
        <w:rPr>
          <w:rFonts w:asciiTheme="minorHAnsi" w:hAnsiTheme="minorHAnsi" w:cstheme="minorHAnsi"/>
        </w:rPr>
      </w:pPr>
      <w:r>
        <w:rPr>
          <w:rFonts w:asciiTheme="minorHAnsi" w:hAnsiTheme="minorHAnsi" w:cstheme="minorHAnsi"/>
        </w:rPr>
        <w:t xml:space="preserve">AAUW. 2022. </w:t>
      </w:r>
      <w:hyperlink r:id="rId29" w:history="1">
        <w:r w:rsidRPr="005C65B4">
          <w:rPr>
            <w:rStyle w:val="Hyperlink"/>
            <w:rFonts w:asciiTheme="minorHAnsi" w:hAnsiTheme="minorHAnsi" w:cstheme="minorHAnsi"/>
          </w:rPr>
          <w:t>The Simple Truth about the pay gap.</w:t>
        </w:r>
      </w:hyperlink>
    </w:p>
    <w:p w14:paraId="52C2EEC1" w14:textId="20A47653" w:rsidR="00A65DCD" w:rsidRPr="00B805AD" w:rsidRDefault="00A65DCD" w:rsidP="00A65DCD">
      <w:pPr>
        <w:rPr>
          <w:rFonts w:asciiTheme="minorHAnsi" w:hAnsiTheme="minorHAnsi" w:cstheme="minorHAnsi"/>
          <w:color w:val="000000" w:themeColor="text1"/>
        </w:rPr>
      </w:pPr>
      <w:r w:rsidRPr="00B805AD">
        <w:rPr>
          <w:rFonts w:asciiTheme="minorHAnsi" w:hAnsiTheme="minorHAnsi" w:cstheme="minorHAnsi"/>
          <w:color w:val="000000" w:themeColor="text1"/>
        </w:rPr>
        <w:t xml:space="preserve">Sharmila Rudrappa. 2012. </w:t>
      </w:r>
      <w:hyperlink r:id="rId30" w:history="1">
        <w:r w:rsidRPr="00B805AD">
          <w:rPr>
            <w:rStyle w:val="Hyperlink"/>
            <w:rFonts w:asciiTheme="minorHAnsi" w:hAnsiTheme="minorHAnsi" w:cstheme="minorHAnsi"/>
          </w:rPr>
          <w:t>India’s Reproductive Assembly Line</w:t>
        </w:r>
      </w:hyperlink>
      <w:r w:rsidRPr="00B805AD">
        <w:rPr>
          <w:rFonts w:asciiTheme="minorHAnsi" w:hAnsiTheme="minorHAnsi" w:cstheme="minorHAnsi"/>
          <w:color w:val="000000" w:themeColor="text1"/>
        </w:rPr>
        <w:t xml:space="preserve"> </w:t>
      </w:r>
      <w:r w:rsidRPr="00B805AD">
        <w:rPr>
          <w:rFonts w:asciiTheme="minorHAnsi" w:hAnsiTheme="minorHAnsi" w:cstheme="minorHAnsi"/>
          <w:i/>
          <w:iCs/>
          <w:color w:val="000000" w:themeColor="text1"/>
        </w:rPr>
        <w:t>Contexts</w:t>
      </w:r>
      <w:r w:rsidRPr="00B805AD">
        <w:rPr>
          <w:rFonts w:asciiTheme="minorHAnsi" w:hAnsiTheme="minorHAnsi" w:cstheme="minorHAnsi"/>
          <w:color w:val="000000" w:themeColor="text1"/>
        </w:rPr>
        <w:t>.</w:t>
      </w:r>
    </w:p>
    <w:p w14:paraId="22F4761A" w14:textId="523548EA" w:rsidR="00A65DCD" w:rsidRPr="00B805AD" w:rsidRDefault="00A65DCD" w:rsidP="00A65DCD">
      <w:pPr>
        <w:rPr>
          <w:rFonts w:asciiTheme="minorHAnsi" w:hAnsiTheme="minorHAnsi" w:cstheme="minorHAnsi"/>
          <w:color w:val="0070C0"/>
        </w:rPr>
      </w:pPr>
      <w:r w:rsidRPr="00B805AD">
        <w:rPr>
          <w:rFonts w:asciiTheme="minorHAnsi" w:hAnsiTheme="minorHAnsi" w:cstheme="minorHAnsi"/>
        </w:rPr>
        <w:t>Required film:</w:t>
      </w:r>
      <w:hyperlink r:id="rId31" w:history="1">
        <w:r w:rsidRPr="003E1A95">
          <w:rPr>
            <w:rStyle w:val="Hyperlink"/>
            <w:rFonts w:asciiTheme="minorHAnsi" w:hAnsiTheme="minorHAnsi" w:cstheme="minorHAnsi"/>
          </w:rPr>
          <w:t xml:space="preserve"> </w:t>
        </w:r>
        <w:r w:rsidRPr="003E1A95">
          <w:rPr>
            <w:rStyle w:val="Hyperlink"/>
            <w:rFonts w:asciiTheme="minorHAnsi" w:hAnsiTheme="minorHAnsi" w:cstheme="minorHAnsi"/>
            <w:i/>
          </w:rPr>
          <w:t>Who’s Counting: Marilyn Waring on Sex, Lies and Global Economics</w:t>
        </w:r>
      </w:hyperlink>
      <w:r w:rsidRPr="00B805AD">
        <w:rPr>
          <w:rFonts w:asciiTheme="minorHAnsi" w:hAnsiTheme="minorHAnsi" w:cstheme="minorHAnsi"/>
        </w:rPr>
        <w:t xml:space="preserve"> (</w:t>
      </w:r>
      <w:hyperlink r:id="rId32" w:history="1">
        <w:r w:rsidRPr="00B805AD">
          <w:rPr>
            <w:rStyle w:val="Hyperlink"/>
            <w:rFonts w:asciiTheme="minorHAnsi" w:hAnsiTheme="minorHAnsi" w:cstheme="minorHAnsi"/>
          </w:rPr>
          <w:t>streamed online</w:t>
        </w:r>
      </w:hyperlink>
      <w:r w:rsidRPr="00B805AD">
        <w:rPr>
          <w:rFonts w:asciiTheme="minorHAnsi" w:hAnsiTheme="minorHAnsi" w:cstheme="minorHAnsi"/>
        </w:rPr>
        <w:t xml:space="preserve"> through the </w:t>
      </w:r>
      <w:hyperlink r:id="rId33" w:history="1">
        <w:r w:rsidRPr="00064554">
          <w:rPr>
            <w:rStyle w:val="Hyperlink"/>
            <w:rFonts w:asciiTheme="minorHAnsi" w:hAnsiTheme="minorHAnsi" w:cstheme="minorHAnsi"/>
          </w:rPr>
          <w:t>UNT Media Library</w:t>
        </w:r>
      </w:hyperlink>
      <w:r w:rsidRPr="00B805AD">
        <w:rPr>
          <w:rFonts w:asciiTheme="minorHAnsi" w:hAnsiTheme="minorHAnsi" w:cstheme="minorHAnsi"/>
        </w:rPr>
        <w:t>)</w:t>
      </w:r>
    </w:p>
    <w:p w14:paraId="628B0ABF" w14:textId="77777777" w:rsidR="00B805AD" w:rsidRPr="00B805AD" w:rsidRDefault="00B805AD" w:rsidP="00B805AD">
      <w:pPr>
        <w:rPr>
          <w:rFonts w:asciiTheme="minorHAnsi" w:hAnsiTheme="minorHAnsi" w:cstheme="minorHAnsi"/>
          <w:b/>
        </w:rPr>
      </w:pPr>
    </w:p>
    <w:p w14:paraId="291F330F" w14:textId="3ABFD85E" w:rsidR="00992F0D" w:rsidRPr="00C56DA2" w:rsidRDefault="00A65DCD" w:rsidP="00B805AD">
      <w:pPr>
        <w:rPr>
          <w:rFonts w:asciiTheme="minorHAnsi" w:hAnsiTheme="minorHAnsi" w:cstheme="minorHAnsi"/>
          <w:b/>
        </w:rPr>
      </w:pPr>
      <w:r w:rsidRPr="00B805AD">
        <w:rPr>
          <w:rFonts w:asciiTheme="minorHAnsi" w:hAnsiTheme="minorHAnsi" w:cstheme="minorHAnsi"/>
          <w:b/>
        </w:rPr>
        <w:t>To do:</w:t>
      </w:r>
      <w:r w:rsidRPr="00B805AD">
        <w:rPr>
          <w:rFonts w:asciiTheme="minorHAnsi" w:hAnsiTheme="minorHAnsi" w:cstheme="minorHAnsi"/>
        </w:rPr>
        <w:t xml:space="preserve"> Reading Quiz 7</w:t>
      </w:r>
      <w:r w:rsidRPr="00B805AD">
        <w:rPr>
          <w:rFonts w:asciiTheme="minorHAnsi" w:hAnsiTheme="minorHAnsi" w:cstheme="minorHAnsi"/>
          <w:b/>
        </w:rPr>
        <w:t xml:space="preserve"> </w:t>
      </w:r>
      <w:r w:rsidRPr="00B805AD">
        <w:rPr>
          <w:rFonts w:asciiTheme="minorHAnsi" w:hAnsiTheme="minorHAnsi" w:cstheme="minorHAnsi"/>
        </w:rPr>
        <w:t>(</w:t>
      </w:r>
      <w:r w:rsidR="00BB22CC" w:rsidRPr="00B805AD">
        <w:rPr>
          <w:rFonts w:asciiTheme="minorHAnsi" w:hAnsiTheme="minorHAnsi" w:cstheme="minorHAnsi"/>
        </w:rPr>
        <w:t>3</w:t>
      </w:r>
      <w:r w:rsidRPr="00B805AD">
        <w:rPr>
          <w:rFonts w:asciiTheme="minorHAnsi" w:hAnsiTheme="minorHAnsi" w:cstheme="minorHAnsi"/>
        </w:rPr>
        <w:t>0 points)</w:t>
      </w:r>
      <w:r w:rsidRPr="00B805AD">
        <w:rPr>
          <w:rFonts w:asciiTheme="minorHAnsi" w:hAnsiTheme="minorHAnsi" w:cstheme="minorHAnsi"/>
          <w:b/>
        </w:rPr>
        <w:t xml:space="preserve"> </w:t>
      </w:r>
      <w:r w:rsidRPr="00B805AD">
        <w:rPr>
          <w:rFonts w:asciiTheme="minorHAnsi" w:hAnsiTheme="minorHAnsi" w:cstheme="minorHAnsi"/>
          <w:b/>
        </w:rPr>
        <w:br/>
        <w:t>Discussion Board #4:</w:t>
      </w:r>
      <w:r w:rsidRPr="00B805AD">
        <w:rPr>
          <w:rFonts w:asciiTheme="minorHAnsi" w:hAnsiTheme="minorHAnsi" w:cstheme="minorHAnsi"/>
        </w:rPr>
        <w:t xml:space="preserve"> Who are your favorite characters in the film </w:t>
      </w:r>
      <w:r w:rsidRPr="00B805AD">
        <w:rPr>
          <w:rFonts w:asciiTheme="minorHAnsi" w:hAnsiTheme="minorHAnsi" w:cstheme="minorHAnsi"/>
          <w:i/>
        </w:rPr>
        <w:t>Who’s Counting</w:t>
      </w:r>
      <w:r w:rsidRPr="00B805AD">
        <w:rPr>
          <w:rFonts w:asciiTheme="minorHAnsi" w:hAnsiTheme="minorHAnsi" w:cstheme="minorHAnsi"/>
        </w:rPr>
        <w:t xml:space="preserve">? Which of Marilyn Waring’s ideas do you find most thought-provoking? What does the film make you wonder and learn more about? </w:t>
      </w:r>
    </w:p>
    <w:p w14:paraId="19B85B08" w14:textId="355692F1" w:rsidR="001F244C" w:rsidRPr="00945CAF" w:rsidRDefault="001F244C" w:rsidP="001F244C">
      <w:pPr>
        <w:pStyle w:val="Heading2"/>
        <w:rPr>
          <w:b/>
          <w:bCs/>
          <w:u w:val="single"/>
        </w:rPr>
      </w:pPr>
      <w:r w:rsidRPr="00945CAF">
        <w:rPr>
          <w:b/>
          <w:bCs/>
          <w:u w:val="single"/>
        </w:rPr>
        <w:t xml:space="preserve">WEEK </w:t>
      </w:r>
      <w:r>
        <w:rPr>
          <w:b/>
          <w:bCs/>
          <w:u w:val="single"/>
        </w:rPr>
        <w:t>8</w:t>
      </w:r>
      <w:r w:rsidRPr="00945CAF">
        <w:rPr>
          <w:b/>
          <w:bCs/>
          <w:u w:val="single"/>
        </w:rPr>
        <w:t xml:space="preserve"> </w:t>
      </w:r>
    </w:p>
    <w:p w14:paraId="26A1ED61" w14:textId="6DF1FE4F" w:rsidR="00A65DCD" w:rsidRPr="00EA56DD" w:rsidRDefault="00A65DCD" w:rsidP="00EA56DD">
      <w:pPr>
        <w:pStyle w:val="Heading2"/>
        <w:rPr>
          <w:b/>
          <w:bCs/>
        </w:rPr>
      </w:pPr>
      <w:r w:rsidRPr="00EA56DD">
        <w:rPr>
          <w:b/>
          <w:bCs/>
        </w:rPr>
        <w:t xml:space="preserve">Gender &amp; Politics </w:t>
      </w:r>
    </w:p>
    <w:p w14:paraId="34AF0C88" w14:textId="245B085F" w:rsidR="00A65DCD" w:rsidRPr="00B805AD" w:rsidRDefault="00A65DCD" w:rsidP="00A65DCD">
      <w:pPr>
        <w:rPr>
          <w:rFonts w:asciiTheme="minorHAnsi" w:hAnsiTheme="minorHAnsi" w:cstheme="minorHAnsi"/>
        </w:rPr>
      </w:pPr>
      <w:r w:rsidRPr="00B805AD">
        <w:rPr>
          <w:rFonts w:asciiTheme="minorHAnsi" w:hAnsiTheme="minorHAnsi" w:cstheme="minorHAnsi"/>
          <w:b/>
        </w:rPr>
        <w:t>To read:</w:t>
      </w:r>
      <w:r w:rsidRPr="00B805AD">
        <w:rPr>
          <w:rFonts w:asciiTheme="minorHAnsi" w:hAnsiTheme="minorHAnsi" w:cstheme="minorHAnsi"/>
        </w:rPr>
        <w:t xml:space="preserve"> Online Module 8</w:t>
      </w:r>
    </w:p>
    <w:p w14:paraId="6F73FD5F" w14:textId="24306550" w:rsidR="00A65DCD" w:rsidRPr="00B805AD" w:rsidRDefault="00A65DCD" w:rsidP="00A65DCD">
      <w:pPr>
        <w:rPr>
          <w:rFonts w:asciiTheme="minorHAnsi" w:hAnsiTheme="minorHAnsi" w:cstheme="minorHAnsi"/>
        </w:rPr>
      </w:pPr>
      <w:r w:rsidRPr="00B805AD">
        <w:rPr>
          <w:rFonts w:asciiTheme="minorHAnsi" w:hAnsiTheme="minorHAnsi" w:cstheme="minorHAnsi"/>
        </w:rPr>
        <w:t>GVFV Chapter 11 State, Law and Social Policy (5</w:t>
      </w:r>
      <w:r w:rsidR="00064554">
        <w:rPr>
          <w:rFonts w:asciiTheme="minorHAnsi" w:hAnsiTheme="minorHAnsi" w:cstheme="minorHAnsi"/>
        </w:rPr>
        <w:t>40-567</w:t>
      </w:r>
      <w:r w:rsidRPr="00B805AD">
        <w:rPr>
          <w:rFonts w:asciiTheme="minorHAnsi" w:hAnsiTheme="minorHAnsi" w:cstheme="minorHAnsi"/>
        </w:rPr>
        <w:t>), Speech on Sweden’s Feminist Foreign Policy (</w:t>
      </w:r>
      <w:r w:rsidR="00064554">
        <w:rPr>
          <w:rFonts w:asciiTheme="minorHAnsi" w:hAnsiTheme="minorHAnsi" w:cstheme="minorHAnsi"/>
        </w:rPr>
        <w:t>573-575</w:t>
      </w:r>
      <w:r w:rsidRPr="00B805AD">
        <w:rPr>
          <w:rFonts w:asciiTheme="minorHAnsi" w:hAnsiTheme="minorHAnsi" w:cstheme="minorHAnsi"/>
        </w:rPr>
        <w:t>)</w:t>
      </w:r>
    </w:p>
    <w:p w14:paraId="62715606" w14:textId="1DF7EF3A" w:rsidR="00A65DCD" w:rsidRPr="00B805AD" w:rsidRDefault="00A65DCD" w:rsidP="00A65DCD">
      <w:pPr>
        <w:rPr>
          <w:rFonts w:asciiTheme="minorHAnsi" w:hAnsiTheme="minorHAnsi" w:cstheme="minorHAnsi"/>
        </w:rPr>
      </w:pPr>
      <w:r w:rsidRPr="00B805AD">
        <w:rPr>
          <w:rFonts w:asciiTheme="minorHAnsi" w:hAnsiTheme="minorHAnsi" w:cstheme="minorHAnsi"/>
        </w:rPr>
        <w:t xml:space="preserve">Molly Bangs. 2017. </w:t>
      </w:r>
      <w:hyperlink r:id="rId34" w:history="1">
        <w:r w:rsidRPr="00B805AD">
          <w:rPr>
            <w:rStyle w:val="Hyperlink"/>
            <w:rFonts w:asciiTheme="minorHAnsi" w:hAnsiTheme="minorHAnsi" w:cstheme="minorHAnsi"/>
          </w:rPr>
          <w:t>Women’s Underrepresentation in Politics.</w:t>
        </w:r>
      </w:hyperlink>
      <w:r w:rsidRPr="00B805AD">
        <w:rPr>
          <w:rFonts w:asciiTheme="minorHAnsi" w:hAnsiTheme="minorHAnsi" w:cstheme="minorHAnsi"/>
        </w:rPr>
        <w:t xml:space="preserve"> The Century Foundation.  </w:t>
      </w:r>
    </w:p>
    <w:p w14:paraId="44E215C9" w14:textId="306A9A76" w:rsidR="001E05A9" w:rsidRPr="00B805AD" w:rsidRDefault="00A65DCD" w:rsidP="00A65DCD">
      <w:pPr>
        <w:rPr>
          <w:rFonts w:asciiTheme="minorHAnsi" w:hAnsiTheme="minorHAnsi" w:cstheme="minorHAnsi"/>
        </w:rPr>
      </w:pPr>
      <w:r w:rsidRPr="00B805AD">
        <w:rPr>
          <w:rFonts w:asciiTheme="minorHAnsi" w:hAnsiTheme="minorHAnsi" w:cstheme="minorHAnsi"/>
        </w:rPr>
        <w:t xml:space="preserve">Özlem Altıok. 2013. </w:t>
      </w:r>
      <w:hyperlink r:id="rId35" w:history="1">
        <w:r w:rsidRPr="00B805AD">
          <w:rPr>
            <w:rStyle w:val="Hyperlink"/>
            <w:rFonts w:asciiTheme="minorHAnsi" w:hAnsiTheme="minorHAnsi" w:cstheme="minorHAnsi"/>
          </w:rPr>
          <w:t>Reproducing the Nation</w:t>
        </w:r>
      </w:hyperlink>
      <w:r w:rsidRPr="00B805AD">
        <w:rPr>
          <w:rFonts w:asciiTheme="minorHAnsi" w:hAnsiTheme="minorHAnsi" w:cstheme="minorHAnsi"/>
        </w:rPr>
        <w:t xml:space="preserve">. </w:t>
      </w:r>
      <w:r w:rsidRPr="00B805AD">
        <w:rPr>
          <w:rFonts w:asciiTheme="minorHAnsi" w:hAnsiTheme="minorHAnsi" w:cstheme="minorHAnsi"/>
          <w:i/>
        </w:rPr>
        <w:t>Contexts</w:t>
      </w:r>
      <w:r w:rsidRPr="00B805AD">
        <w:rPr>
          <w:rFonts w:asciiTheme="minorHAnsi" w:hAnsiTheme="minorHAnsi" w:cstheme="minorHAnsi"/>
        </w:rPr>
        <w:t xml:space="preserve"> </w:t>
      </w:r>
    </w:p>
    <w:p w14:paraId="562335B0" w14:textId="77777777" w:rsidR="00146A33" w:rsidRDefault="00146A33" w:rsidP="000F1799">
      <w:pPr>
        <w:rPr>
          <w:rFonts w:asciiTheme="minorHAnsi" w:hAnsiTheme="minorHAnsi" w:cstheme="minorHAnsi"/>
          <w:b/>
        </w:rPr>
      </w:pPr>
    </w:p>
    <w:p w14:paraId="63AA4814" w14:textId="15BB867D" w:rsidR="000F1799" w:rsidRDefault="00A65DCD" w:rsidP="000F1799">
      <w:pPr>
        <w:rPr>
          <w:rFonts w:asciiTheme="minorHAnsi" w:hAnsiTheme="minorHAnsi" w:cstheme="minorHAnsi"/>
        </w:rPr>
      </w:pPr>
      <w:r w:rsidRPr="00B805AD">
        <w:rPr>
          <w:rFonts w:asciiTheme="minorHAnsi" w:hAnsiTheme="minorHAnsi" w:cstheme="minorHAnsi"/>
          <w:b/>
        </w:rPr>
        <w:t>To do:</w:t>
      </w:r>
      <w:r w:rsidRPr="00B805AD">
        <w:rPr>
          <w:rFonts w:asciiTheme="minorHAnsi" w:hAnsiTheme="minorHAnsi" w:cstheme="minorHAnsi"/>
        </w:rPr>
        <w:t xml:space="preserve"> Reading Quiz 8 (40 points)  </w:t>
      </w:r>
    </w:p>
    <w:p w14:paraId="421756FD" w14:textId="776F40B9" w:rsidR="00A83AF0" w:rsidRPr="00945CAF" w:rsidRDefault="008230FB" w:rsidP="00EA56DD">
      <w:pPr>
        <w:pStyle w:val="Heading2"/>
        <w:rPr>
          <w:b/>
          <w:bCs/>
          <w:u w:val="single"/>
        </w:rPr>
      </w:pPr>
      <w:r w:rsidRPr="00945CAF">
        <w:rPr>
          <w:b/>
          <w:bCs/>
          <w:u w:val="single"/>
        </w:rPr>
        <w:t xml:space="preserve">WEEK </w:t>
      </w:r>
      <w:r w:rsidR="001F244C">
        <w:rPr>
          <w:b/>
          <w:bCs/>
          <w:u w:val="single"/>
        </w:rPr>
        <w:t>9</w:t>
      </w:r>
      <w:r w:rsidR="009F172A" w:rsidRPr="00945CAF">
        <w:rPr>
          <w:b/>
          <w:bCs/>
          <w:u w:val="single"/>
        </w:rPr>
        <w:t xml:space="preserve"> </w:t>
      </w:r>
    </w:p>
    <w:p w14:paraId="4D8F7BAF" w14:textId="412BA2F5" w:rsidR="00A65DCD" w:rsidRPr="00EA56DD" w:rsidRDefault="00A65DCD" w:rsidP="00EA56DD">
      <w:pPr>
        <w:pStyle w:val="Heading2"/>
        <w:rPr>
          <w:b/>
          <w:bCs/>
        </w:rPr>
      </w:pPr>
      <w:r w:rsidRPr="00EA56DD">
        <w:rPr>
          <w:b/>
          <w:bCs/>
        </w:rPr>
        <w:t xml:space="preserve">Gender &amp; Media </w:t>
      </w:r>
    </w:p>
    <w:p w14:paraId="3D691683" w14:textId="77777777" w:rsidR="003D220C" w:rsidRDefault="003D220C" w:rsidP="005304A9">
      <w:pPr>
        <w:pStyle w:val="Heading3"/>
        <w:spacing w:line="360" w:lineRule="auto"/>
        <w:rPr>
          <w:rFonts w:asciiTheme="minorHAnsi" w:hAnsiTheme="minorHAnsi" w:cstheme="minorHAnsi"/>
          <w:color w:val="000000" w:themeColor="text1"/>
        </w:rPr>
      </w:pPr>
      <w:r>
        <w:rPr>
          <w:rFonts w:asciiTheme="minorHAnsi" w:hAnsiTheme="minorHAnsi" w:cstheme="minorHAnsi"/>
          <w:color w:val="000000" w:themeColor="text1"/>
        </w:rPr>
        <w:t xml:space="preserve">Online Module 8 </w:t>
      </w:r>
    </w:p>
    <w:p w14:paraId="1488D9CB" w14:textId="32F35DFA" w:rsidR="00A65DCD" w:rsidRPr="003D220C" w:rsidRDefault="003D220C" w:rsidP="005304A9">
      <w:pPr>
        <w:pStyle w:val="Heading3"/>
        <w:spacing w:line="360" w:lineRule="auto"/>
        <w:rPr>
          <w:rFonts w:asciiTheme="minorHAnsi" w:hAnsiTheme="minorHAnsi" w:cstheme="minorHAnsi"/>
        </w:rPr>
      </w:pPr>
      <w:r>
        <w:rPr>
          <w:rFonts w:asciiTheme="minorHAnsi" w:hAnsiTheme="minorHAnsi" w:cstheme="minorHAnsi"/>
          <w:color w:val="000000" w:themeColor="text1"/>
        </w:rPr>
        <w:t>G</w:t>
      </w:r>
      <w:r w:rsidR="00A65DCD" w:rsidRPr="00B805AD">
        <w:rPr>
          <w:rFonts w:asciiTheme="minorHAnsi" w:hAnsiTheme="minorHAnsi" w:cstheme="minorHAnsi"/>
          <w:color w:val="000000" w:themeColor="text1"/>
        </w:rPr>
        <w:t xml:space="preserve">VFV </w:t>
      </w:r>
      <w:r w:rsidR="00290338">
        <w:rPr>
          <w:rFonts w:asciiTheme="minorHAnsi" w:hAnsiTheme="minorHAnsi" w:cstheme="minorHAnsi"/>
          <w:color w:val="000000" w:themeColor="text1"/>
        </w:rPr>
        <w:t xml:space="preserve">Chapter 6 </w:t>
      </w:r>
      <w:r w:rsidR="00A65DCD" w:rsidRPr="00B805AD">
        <w:rPr>
          <w:rFonts w:asciiTheme="minorHAnsi" w:hAnsiTheme="minorHAnsi" w:cstheme="minorHAnsi"/>
          <w:color w:val="000000" w:themeColor="text1"/>
        </w:rPr>
        <w:t>Media &amp; Culture (2</w:t>
      </w:r>
      <w:r w:rsidR="00290338">
        <w:rPr>
          <w:rFonts w:asciiTheme="minorHAnsi" w:hAnsiTheme="minorHAnsi" w:cstheme="minorHAnsi"/>
          <w:color w:val="000000" w:themeColor="text1"/>
        </w:rPr>
        <w:t>65</w:t>
      </w:r>
      <w:r w:rsidR="00A65DCD" w:rsidRPr="00B805AD">
        <w:rPr>
          <w:rFonts w:asciiTheme="minorHAnsi" w:hAnsiTheme="minorHAnsi" w:cstheme="minorHAnsi"/>
          <w:color w:val="000000" w:themeColor="text1"/>
        </w:rPr>
        <w:t>-2</w:t>
      </w:r>
      <w:r w:rsidR="00290338">
        <w:rPr>
          <w:rFonts w:asciiTheme="minorHAnsi" w:hAnsiTheme="minorHAnsi" w:cstheme="minorHAnsi"/>
          <w:color w:val="000000" w:themeColor="text1"/>
        </w:rPr>
        <w:t>97</w:t>
      </w:r>
      <w:r w:rsidR="00A65DCD" w:rsidRPr="00B805AD">
        <w:rPr>
          <w:rFonts w:asciiTheme="minorHAnsi" w:hAnsiTheme="minorHAnsi" w:cstheme="minorHAnsi"/>
          <w:color w:val="000000" w:themeColor="text1"/>
        </w:rPr>
        <w:t>), Thinking About Shakespeare’s Sister (2</w:t>
      </w:r>
      <w:r w:rsidR="00290338">
        <w:rPr>
          <w:rFonts w:asciiTheme="minorHAnsi" w:hAnsiTheme="minorHAnsi" w:cstheme="minorHAnsi"/>
          <w:color w:val="000000" w:themeColor="text1"/>
        </w:rPr>
        <w:t>98</w:t>
      </w:r>
      <w:r w:rsidR="00A65DCD" w:rsidRPr="00B805AD">
        <w:rPr>
          <w:rFonts w:asciiTheme="minorHAnsi" w:hAnsiTheme="minorHAnsi" w:cstheme="minorHAnsi"/>
          <w:color w:val="000000" w:themeColor="text1"/>
        </w:rPr>
        <w:t>-</w:t>
      </w:r>
      <w:r w:rsidR="00290338">
        <w:rPr>
          <w:rFonts w:asciiTheme="minorHAnsi" w:hAnsiTheme="minorHAnsi" w:cstheme="minorHAnsi"/>
          <w:color w:val="000000" w:themeColor="text1"/>
        </w:rPr>
        <w:t>30</w:t>
      </w:r>
      <w:r w:rsidR="00A65DCD" w:rsidRPr="00B805AD">
        <w:rPr>
          <w:rFonts w:asciiTheme="minorHAnsi" w:hAnsiTheme="minorHAnsi" w:cstheme="minorHAnsi"/>
          <w:color w:val="000000" w:themeColor="text1"/>
        </w:rPr>
        <w:t xml:space="preserve">1), </w:t>
      </w:r>
      <w:r w:rsidR="00290338">
        <w:rPr>
          <w:rFonts w:asciiTheme="minorHAnsi" w:hAnsiTheme="minorHAnsi" w:cstheme="minorHAnsi"/>
          <w:color w:val="000000" w:themeColor="text1"/>
        </w:rPr>
        <w:t xml:space="preserve">The Wife (301), </w:t>
      </w:r>
      <w:r w:rsidR="00A65DCD" w:rsidRPr="00B805AD">
        <w:rPr>
          <w:rFonts w:asciiTheme="minorHAnsi" w:hAnsiTheme="minorHAnsi" w:cstheme="minorHAnsi"/>
          <w:color w:val="000000" w:themeColor="text1"/>
        </w:rPr>
        <w:t>Poetry is not a Luxury (</w:t>
      </w:r>
      <w:r w:rsidR="00290338">
        <w:rPr>
          <w:rFonts w:asciiTheme="minorHAnsi" w:hAnsiTheme="minorHAnsi" w:cstheme="minorHAnsi"/>
          <w:color w:val="000000" w:themeColor="text1"/>
        </w:rPr>
        <w:t>301-30</w:t>
      </w:r>
      <w:r w:rsidR="00A65DCD" w:rsidRPr="00B805AD">
        <w:rPr>
          <w:rFonts w:asciiTheme="minorHAnsi" w:hAnsiTheme="minorHAnsi" w:cstheme="minorHAnsi"/>
          <w:color w:val="000000" w:themeColor="text1"/>
        </w:rPr>
        <w:t xml:space="preserve">3), </w:t>
      </w:r>
      <w:r w:rsidR="00290338">
        <w:rPr>
          <w:rFonts w:asciiTheme="minorHAnsi" w:hAnsiTheme="minorHAnsi" w:cstheme="minorHAnsi"/>
          <w:color w:val="000000" w:themeColor="text1"/>
        </w:rPr>
        <w:t>Young Queer Nigerians Fighting Homophobia on Twitter (303-305)</w:t>
      </w:r>
    </w:p>
    <w:p w14:paraId="611805D4" w14:textId="77777777" w:rsidR="00A65DCD" w:rsidRPr="00B805AD" w:rsidRDefault="00A65DCD" w:rsidP="005304A9">
      <w:pPr>
        <w:pStyle w:val="Heading3"/>
        <w:spacing w:line="360" w:lineRule="auto"/>
        <w:rPr>
          <w:rFonts w:asciiTheme="minorHAnsi" w:hAnsiTheme="minorHAnsi" w:cstheme="minorHAnsi"/>
          <w:b/>
        </w:rPr>
      </w:pPr>
      <w:r w:rsidRPr="00B805AD">
        <w:rPr>
          <w:rFonts w:asciiTheme="minorHAnsi" w:hAnsiTheme="minorHAnsi" w:cstheme="minorHAnsi"/>
          <w:color w:val="000000" w:themeColor="text1"/>
        </w:rPr>
        <w:t xml:space="preserve">Jessica Valenti. 2018. </w:t>
      </w:r>
      <w:hyperlink r:id="rId36" w:history="1">
        <w:r w:rsidRPr="00B805AD">
          <w:rPr>
            <w:rStyle w:val="Hyperlink"/>
            <w:rFonts w:asciiTheme="minorHAnsi" w:hAnsiTheme="minorHAnsi" w:cstheme="minorHAnsi"/>
          </w:rPr>
          <w:t>Why the Handmaid’s Tale is more relevant one year after the first season.</w:t>
        </w:r>
      </w:hyperlink>
      <w:r w:rsidRPr="00B805AD">
        <w:rPr>
          <w:rFonts w:asciiTheme="minorHAnsi" w:hAnsiTheme="minorHAnsi" w:cstheme="minorHAnsi"/>
        </w:rPr>
        <w:t xml:space="preserve"> </w:t>
      </w:r>
    </w:p>
    <w:p w14:paraId="4F1B96EF" w14:textId="1646D497" w:rsidR="00A65DCD" w:rsidRPr="00B805AD" w:rsidRDefault="00A65DCD" w:rsidP="007B43FA">
      <w:pPr>
        <w:rPr>
          <w:rFonts w:asciiTheme="minorHAnsi" w:hAnsiTheme="minorHAnsi" w:cstheme="minorHAnsi"/>
        </w:rPr>
      </w:pPr>
      <w:r w:rsidRPr="00B805AD">
        <w:rPr>
          <w:rFonts w:asciiTheme="minorHAnsi" w:hAnsiTheme="minorHAnsi" w:cstheme="minorHAnsi"/>
        </w:rPr>
        <w:t xml:space="preserve">Required videos: </w:t>
      </w:r>
      <w:hyperlink r:id="rId37" w:history="1">
        <w:r w:rsidRPr="00B805AD">
          <w:rPr>
            <w:rStyle w:val="Hyperlink"/>
            <w:rFonts w:asciiTheme="minorHAnsi" w:hAnsiTheme="minorHAnsi" w:cstheme="minorHAnsi"/>
            <w:i/>
          </w:rPr>
          <w:t>Killing Us Softly 4</w:t>
        </w:r>
      </w:hyperlink>
      <w:r w:rsidRPr="00B805AD">
        <w:rPr>
          <w:rFonts w:asciiTheme="minorHAnsi" w:hAnsiTheme="minorHAnsi" w:cstheme="minorHAnsi"/>
          <w:i/>
        </w:rPr>
        <w:t xml:space="preserve"> </w:t>
      </w:r>
      <w:r w:rsidRPr="00B805AD">
        <w:rPr>
          <w:rFonts w:asciiTheme="minorHAnsi" w:hAnsiTheme="minorHAnsi" w:cstheme="minorHAnsi"/>
        </w:rPr>
        <w:t>(the latest version is online via UNT’s Video on Demand)</w:t>
      </w:r>
    </w:p>
    <w:p w14:paraId="05628AE0" w14:textId="73448957" w:rsidR="008576CD" w:rsidRPr="00146A33" w:rsidRDefault="00A65DCD" w:rsidP="00A65DCD">
      <w:pPr>
        <w:rPr>
          <w:rFonts w:asciiTheme="minorHAnsi" w:hAnsiTheme="minorHAnsi" w:cstheme="minorHAnsi"/>
        </w:rPr>
      </w:pPr>
      <w:r w:rsidRPr="00B805AD">
        <w:rPr>
          <w:rFonts w:asciiTheme="minorHAnsi" w:hAnsiTheme="minorHAnsi" w:cstheme="minorHAnsi"/>
          <w:b/>
        </w:rPr>
        <w:t xml:space="preserve">To do: </w:t>
      </w:r>
      <w:r w:rsidRPr="00B805AD">
        <w:rPr>
          <w:rFonts w:asciiTheme="minorHAnsi" w:hAnsiTheme="minorHAnsi" w:cstheme="minorHAnsi"/>
        </w:rPr>
        <w:t xml:space="preserve">Reading Quiz 9 (30 points) </w:t>
      </w:r>
    </w:p>
    <w:p w14:paraId="47A55E44" w14:textId="77777777" w:rsidR="008576CD" w:rsidRDefault="008576CD" w:rsidP="00A65DCD">
      <w:pPr>
        <w:rPr>
          <w:rFonts w:asciiTheme="minorHAnsi" w:hAnsiTheme="minorHAnsi" w:cstheme="minorHAnsi"/>
          <w:b/>
          <w:color w:val="000000" w:themeColor="text1"/>
        </w:rPr>
      </w:pPr>
    </w:p>
    <w:p w14:paraId="458054F0" w14:textId="17D2AAE3" w:rsidR="00A65DCD" w:rsidRPr="00B805AD" w:rsidRDefault="00A65DCD" w:rsidP="00A65DCD">
      <w:pPr>
        <w:rPr>
          <w:rFonts w:asciiTheme="minorHAnsi" w:hAnsiTheme="minorHAnsi" w:cstheme="minorHAnsi"/>
          <w:color w:val="000000" w:themeColor="text1"/>
        </w:rPr>
      </w:pPr>
      <w:r w:rsidRPr="00B805AD">
        <w:rPr>
          <w:rFonts w:asciiTheme="minorHAnsi" w:hAnsiTheme="minorHAnsi" w:cstheme="minorHAnsi"/>
          <w:b/>
          <w:color w:val="000000" w:themeColor="text1"/>
        </w:rPr>
        <w:t>Discussion board #5</w:t>
      </w:r>
      <w:r w:rsidRPr="00B805AD">
        <w:rPr>
          <w:rFonts w:asciiTheme="minorHAnsi" w:hAnsiTheme="minorHAnsi" w:cstheme="minorHAnsi"/>
          <w:color w:val="000000" w:themeColor="text1"/>
        </w:rPr>
        <w:t xml:space="preserve">: </w:t>
      </w:r>
      <w:r w:rsidRPr="005B188E">
        <w:rPr>
          <w:rFonts w:asciiTheme="minorHAnsi" w:hAnsiTheme="minorHAnsi" w:cstheme="minorHAnsi"/>
          <w:color w:val="000000" w:themeColor="text1"/>
          <w:u w:val="single"/>
        </w:rPr>
        <w:t xml:space="preserve">Pick </w:t>
      </w:r>
      <w:r w:rsidR="00AD550E" w:rsidRPr="005B188E">
        <w:rPr>
          <w:rFonts w:asciiTheme="minorHAnsi" w:hAnsiTheme="minorHAnsi" w:cstheme="minorHAnsi"/>
          <w:color w:val="000000" w:themeColor="text1"/>
          <w:u w:val="single"/>
        </w:rPr>
        <w:t xml:space="preserve">only </w:t>
      </w:r>
      <w:r w:rsidRPr="005B188E">
        <w:rPr>
          <w:rFonts w:asciiTheme="minorHAnsi" w:hAnsiTheme="minorHAnsi" w:cstheme="minorHAnsi"/>
          <w:color w:val="000000" w:themeColor="text1"/>
          <w:u w:val="single"/>
        </w:rPr>
        <w:t>one</w:t>
      </w:r>
      <w:r w:rsidRPr="00B805AD">
        <w:rPr>
          <w:rFonts w:asciiTheme="minorHAnsi" w:hAnsiTheme="minorHAnsi" w:cstheme="minorHAnsi"/>
          <w:color w:val="000000" w:themeColor="text1"/>
        </w:rPr>
        <w:t xml:space="preserve"> of the following to discuss: </w:t>
      </w:r>
    </w:p>
    <w:p w14:paraId="0A9960FB" w14:textId="4DCA4507" w:rsidR="00E875D6" w:rsidRPr="00B805AD" w:rsidRDefault="00A65DCD" w:rsidP="00E056D7">
      <w:pPr>
        <w:pStyle w:val="ListParagraph"/>
        <w:numPr>
          <w:ilvl w:val="0"/>
          <w:numId w:val="29"/>
        </w:numPr>
        <w:spacing w:after="0" w:line="240" w:lineRule="auto"/>
        <w:rPr>
          <w:rFonts w:cstheme="minorHAnsi"/>
          <w:color w:val="000000" w:themeColor="text1"/>
          <w:sz w:val="24"/>
          <w:szCs w:val="24"/>
        </w:rPr>
      </w:pPr>
      <w:r w:rsidRPr="00B805AD">
        <w:rPr>
          <w:rFonts w:cstheme="minorHAnsi"/>
          <w:color w:val="000000" w:themeColor="text1"/>
          <w:sz w:val="24"/>
          <w:szCs w:val="24"/>
        </w:rPr>
        <w:t xml:space="preserve">Discuss three things that you learned from watching </w:t>
      </w:r>
      <w:r w:rsidRPr="00B805AD">
        <w:rPr>
          <w:rFonts w:cstheme="minorHAnsi"/>
          <w:i/>
          <w:color w:val="000000" w:themeColor="text1"/>
          <w:sz w:val="24"/>
          <w:szCs w:val="24"/>
        </w:rPr>
        <w:t>Killing Us Softly 4</w:t>
      </w:r>
      <w:r w:rsidRPr="00B805AD">
        <w:rPr>
          <w:rFonts w:cstheme="minorHAnsi"/>
          <w:color w:val="000000" w:themeColor="text1"/>
          <w:sz w:val="24"/>
          <w:szCs w:val="24"/>
        </w:rPr>
        <w:t xml:space="preserve">. Is there a TV commercial or print ad you have </w:t>
      </w:r>
      <w:r w:rsidR="009120EB" w:rsidRPr="00B805AD">
        <w:rPr>
          <w:rFonts w:cstheme="minorHAnsi"/>
          <w:color w:val="000000" w:themeColor="text1"/>
          <w:sz w:val="24"/>
          <w:szCs w:val="24"/>
        </w:rPr>
        <w:t>recently seen</w:t>
      </w:r>
      <w:r w:rsidRPr="00B805AD">
        <w:rPr>
          <w:rFonts w:cstheme="minorHAnsi"/>
          <w:color w:val="000000" w:themeColor="text1"/>
          <w:sz w:val="24"/>
          <w:szCs w:val="24"/>
        </w:rPr>
        <w:t xml:space="preserve"> that similarly objectifies women (and/or men)?</w:t>
      </w:r>
    </w:p>
    <w:p w14:paraId="6B45B043" w14:textId="48952EAF" w:rsidR="00150911" w:rsidRPr="00B805AD" w:rsidRDefault="00906ED6" w:rsidP="00150911">
      <w:pPr>
        <w:pStyle w:val="ListParagraph"/>
        <w:numPr>
          <w:ilvl w:val="0"/>
          <w:numId w:val="29"/>
        </w:numPr>
        <w:spacing w:after="0" w:line="240" w:lineRule="auto"/>
        <w:rPr>
          <w:rFonts w:cstheme="minorHAnsi"/>
          <w:b/>
          <w:bCs/>
          <w:color w:val="000000" w:themeColor="text1"/>
          <w:sz w:val="24"/>
          <w:szCs w:val="24"/>
        </w:rPr>
      </w:pPr>
      <w:r w:rsidRPr="00B805AD">
        <w:rPr>
          <w:rFonts w:cstheme="minorHAnsi"/>
          <w:sz w:val="24"/>
          <w:szCs w:val="24"/>
        </w:rPr>
        <w:t xml:space="preserve">The Covid-19 pandemic has impacted us all, but </w:t>
      </w:r>
      <w:r w:rsidRPr="006F7C37">
        <w:rPr>
          <w:rFonts w:cstheme="minorHAnsi"/>
          <w:sz w:val="24"/>
          <w:szCs w:val="24"/>
        </w:rPr>
        <w:t>we were not all impacted</w:t>
      </w:r>
      <w:r w:rsidR="001E05A9">
        <w:rPr>
          <w:rFonts w:cstheme="minorHAnsi"/>
          <w:sz w:val="24"/>
          <w:szCs w:val="24"/>
        </w:rPr>
        <w:t xml:space="preserve"> equally or</w:t>
      </w:r>
      <w:r w:rsidRPr="006F7C37">
        <w:rPr>
          <w:rFonts w:cstheme="minorHAnsi"/>
          <w:sz w:val="24"/>
          <w:szCs w:val="24"/>
        </w:rPr>
        <w:t xml:space="preserve"> in the same way</w:t>
      </w:r>
      <w:r w:rsidRPr="00B805AD">
        <w:rPr>
          <w:rFonts w:cstheme="minorHAnsi"/>
          <w:sz w:val="24"/>
          <w:szCs w:val="24"/>
        </w:rPr>
        <w:t>.</w:t>
      </w:r>
      <w:r w:rsidR="004A0121">
        <w:rPr>
          <w:rFonts w:cstheme="minorHAnsi"/>
          <w:sz w:val="24"/>
          <w:szCs w:val="24"/>
        </w:rPr>
        <w:t xml:space="preserve"> At the beginning of the pandemic, trying to understand and deal with the disruptions it brought, I wrote an</w:t>
      </w:r>
      <w:r w:rsidR="006F7C37">
        <w:rPr>
          <w:rFonts w:cstheme="minorHAnsi"/>
          <w:sz w:val="24"/>
          <w:szCs w:val="24"/>
        </w:rPr>
        <w:t xml:space="preserve"> </w:t>
      </w:r>
      <w:hyperlink r:id="rId38" w:history="1">
        <w:r w:rsidR="006F7C37" w:rsidRPr="006F7C37">
          <w:rPr>
            <w:rStyle w:val="Hyperlink"/>
            <w:rFonts w:cstheme="minorHAnsi"/>
            <w:sz w:val="24"/>
            <w:szCs w:val="24"/>
          </w:rPr>
          <w:t xml:space="preserve">Article about the disproportionate effects of COVID-19 </w:t>
        </w:r>
        <w:r w:rsidR="006F7C37" w:rsidRPr="006F7C37">
          <w:rPr>
            <w:rStyle w:val="Hyperlink"/>
            <w:rFonts w:cstheme="minorHAnsi"/>
            <w:sz w:val="24"/>
            <w:szCs w:val="24"/>
          </w:rPr>
          <w:lastRenderedPageBreak/>
          <w:t>for the UNT community.</w:t>
        </w:r>
      </w:hyperlink>
      <w:r w:rsidRPr="00B805AD">
        <w:rPr>
          <w:rFonts w:cstheme="minorHAnsi"/>
          <w:sz w:val="24"/>
          <w:szCs w:val="24"/>
        </w:rPr>
        <w:t xml:space="preserve"> Based on what you experienced, </w:t>
      </w:r>
      <w:r w:rsidR="009120EB" w:rsidRPr="00B805AD">
        <w:rPr>
          <w:rFonts w:cstheme="minorHAnsi"/>
          <w:sz w:val="24"/>
          <w:szCs w:val="24"/>
        </w:rPr>
        <w:t>observed,</w:t>
      </w:r>
      <w:r w:rsidRPr="00B805AD">
        <w:rPr>
          <w:rFonts w:cstheme="minorHAnsi"/>
          <w:sz w:val="24"/>
          <w:szCs w:val="24"/>
        </w:rPr>
        <w:t xml:space="preserve"> or read </w:t>
      </w:r>
      <w:r w:rsidR="00E95BD9" w:rsidRPr="00B805AD">
        <w:rPr>
          <w:rFonts w:cstheme="minorHAnsi"/>
          <w:sz w:val="24"/>
          <w:szCs w:val="24"/>
        </w:rPr>
        <w:t>about;</w:t>
      </w:r>
      <w:r w:rsidRPr="00B805AD">
        <w:rPr>
          <w:rFonts w:cstheme="minorHAnsi"/>
          <w:sz w:val="24"/>
          <w:szCs w:val="24"/>
        </w:rPr>
        <w:t xml:space="preserve"> how did gender shape the experience of people during this pandemic? Think about how different aspects of your identity intersected to shape your experience of the pandemic and pandemic related policies/practices. You may want to discuss how you were impacted by lock downs, business closures and/or remote education.               </w:t>
      </w:r>
    </w:p>
    <w:p w14:paraId="0212FAC3" w14:textId="5A954731" w:rsidR="001F244C" w:rsidRPr="00945CAF" w:rsidRDefault="001F244C" w:rsidP="001F244C">
      <w:pPr>
        <w:pStyle w:val="Heading2"/>
        <w:rPr>
          <w:b/>
          <w:bCs/>
          <w:u w:val="single"/>
        </w:rPr>
      </w:pPr>
      <w:r w:rsidRPr="00945CAF">
        <w:rPr>
          <w:b/>
          <w:bCs/>
          <w:u w:val="single"/>
        </w:rPr>
        <w:t xml:space="preserve">WEEK </w:t>
      </w:r>
      <w:r>
        <w:rPr>
          <w:b/>
          <w:bCs/>
          <w:u w:val="single"/>
        </w:rPr>
        <w:t>10</w:t>
      </w:r>
      <w:r w:rsidRPr="00945CAF">
        <w:rPr>
          <w:b/>
          <w:bCs/>
          <w:u w:val="single"/>
        </w:rPr>
        <w:t xml:space="preserve"> </w:t>
      </w:r>
    </w:p>
    <w:p w14:paraId="0612059B" w14:textId="0DBF162A" w:rsidR="00A65DCD" w:rsidRPr="00EA56DD" w:rsidRDefault="00A65DCD" w:rsidP="00EA56DD">
      <w:pPr>
        <w:pStyle w:val="Heading2"/>
        <w:rPr>
          <w:b/>
          <w:bCs/>
        </w:rPr>
      </w:pPr>
      <w:r w:rsidRPr="00EA56DD">
        <w:rPr>
          <w:b/>
          <w:bCs/>
        </w:rPr>
        <w:t xml:space="preserve">Gender &amp; Violence </w:t>
      </w:r>
    </w:p>
    <w:p w14:paraId="1AF7A2C7" w14:textId="740F1B45" w:rsidR="00A65DCD" w:rsidRDefault="00A65DCD" w:rsidP="00A65DCD">
      <w:pPr>
        <w:rPr>
          <w:rFonts w:asciiTheme="minorHAnsi" w:hAnsiTheme="minorHAnsi" w:cstheme="minorHAnsi"/>
          <w:b/>
        </w:rPr>
      </w:pPr>
      <w:r w:rsidRPr="00B805AD">
        <w:rPr>
          <w:rFonts w:asciiTheme="minorHAnsi" w:hAnsiTheme="minorHAnsi" w:cstheme="minorHAnsi"/>
          <w:b/>
        </w:rPr>
        <w:t>To read &amp; watch</w:t>
      </w:r>
      <w:r w:rsidRPr="00B805AD">
        <w:rPr>
          <w:rFonts w:asciiTheme="minorHAnsi" w:hAnsiTheme="minorHAnsi" w:cstheme="minorHAnsi"/>
        </w:rPr>
        <w:t>: Online Module 10</w:t>
      </w:r>
      <w:r w:rsidR="006F7C37">
        <w:rPr>
          <w:rFonts w:asciiTheme="minorHAnsi" w:hAnsiTheme="minorHAnsi" w:cstheme="minorHAnsi"/>
          <w:b/>
        </w:rPr>
        <w:t xml:space="preserve">. </w:t>
      </w:r>
    </w:p>
    <w:p w14:paraId="52169B8A" w14:textId="225091F9" w:rsidR="006F7C37" w:rsidRPr="006F7C37" w:rsidRDefault="006F7C37" w:rsidP="00A65DCD">
      <w:pPr>
        <w:rPr>
          <w:rFonts w:asciiTheme="minorHAnsi" w:hAnsiTheme="minorHAnsi" w:cstheme="minorHAnsi"/>
          <w:bCs/>
        </w:rPr>
      </w:pPr>
      <w:r>
        <w:rPr>
          <w:rFonts w:asciiTheme="minorHAnsi" w:hAnsiTheme="minorHAnsi" w:cstheme="minorHAnsi"/>
          <w:bCs/>
        </w:rPr>
        <w:t xml:space="preserve">Watch the video Leslie’s Story on YouTube. </w:t>
      </w:r>
      <w:hyperlink r:id="rId39" w:history="1">
        <w:r w:rsidRPr="006F7C37">
          <w:rPr>
            <w:rStyle w:val="Hyperlink"/>
            <w:rFonts w:asciiTheme="minorHAnsi" w:hAnsiTheme="minorHAnsi" w:cstheme="minorHAnsi"/>
            <w:bCs/>
          </w:rPr>
          <w:t>Link: Leslie’s story.</w:t>
        </w:r>
      </w:hyperlink>
      <w:r>
        <w:rPr>
          <w:rFonts w:asciiTheme="minorHAnsi" w:hAnsiTheme="minorHAnsi" w:cstheme="minorHAnsi"/>
          <w:bCs/>
        </w:rPr>
        <w:t xml:space="preserve"> </w:t>
      </w:r>
    </w:p>
    <w:p w14:paraId="28F23CC1" w14:textId="4171C3B6" w:rsidR="00A65DCD" w:rsidRPr="00B805AD" w:rsidRDefault="00A65DCD" w:rsidP="00A65DCD">
      <w:pPr>
        <w:rPr>
          <w:rFonts w:asciiTheme="minorHAnsi" w:hAnsiTheme="minorHAnsi" w:cstheme="minorHAnsi"/>
        </w:rPr>
      </w:pPr>
      <w:r w:rsidRPr="00B805AD">
        <w:rPr>
          <w:rFonts w:asciiTheme="minorHAnsi" w:hAnsiTheme="minorHAnsi" w:cstheme="minorHAnsi"/>
        </w:rPr>
        <w:t xml:space="preserve">GVFV </w:t>
      </w:r>
      <w:r w:rsidR="008D319A">
        <w:rPr>
          <w:rFonts w:asciiTheme="minorHAnsi" w:hAnsiTheme="minorHAnsi" w:cstheme="minorHAnsi"/>
        </w:rPr>
        <w:t xml:space="preserve">Chapter 10 </w:t>
      </w:r>
      <w:r w:rsidRPr="00B805AD">
        <w:rPr>
          <w:rFonts w:asciiTheme="minorHAnsi" w:hAnsiTheme="minorHAnsi" w:cstheme="minorHAnsi"/>
        </w:rPr>
        <w:t>Resisting Gender Violence (</w:t>
      </w:r>
      <w:r w:rsidR="008D319A">
        <w:rPr>
          <w:rFonts w:asciiTheme="minorHAnsi" w:hAnsiTheme="minorHAnsi" w:cstheme="minorHAnsi"/>
        </w:rPr>
        <w:t>479-510)</w:t>
      </w:r>
      <w:r w:rsidRPr="00B805AD">
        <w:rPr>
          <w:rFonts w:asciiTheme="minorHAnsi" w:hAnsiTheme="minorHAnsi" w:cstheme="minorHAnsi"/>
        </w:rPr>
        <w:t xml:space="preserve">, Why Sexual Assault Survivors </w:t>
      </w:r>
      <w:r w:rsidR="00A27AF2" w:rsidRPr="00B805AD">
        <w:rPr>
          <w:rFonts w:asciiTheme="minorHAnsi" w:hAnsiTheme="minorHAnsi" w:cstheme="minorHAnsi"/>
        </w:rPr>
        <w:t>do not</w:t>
      </w:r>
      <w:r w:rsidRPr="00B805AD">
        <w:rPr>
          <w:rFonts w:asciiTheme="minorHAnsi" w:hAnsiTheme="minorHAnsi" w:cstheme="minorHAnsi"/>
        </w:rPr>
        <w:t xml:space="preserve"> Report</w:t>
      </w:r>
      <w:r w:rsidR="008D319A">
        <w:rPr>
          <w:rFonts w:asciiTheme="minorHAnsi" w:hAnsiTheme="minorHAnsi" w:cstheme="minorHAnsi"/>
        </w:rPr>
        <w:t xml:space="preserve"> to Universities</w:t>
      </w:r>
      <w:r w:rsidRPr="00B805AD">
        <w:rPr>
          <w:rFonts w:asciiTheme="minorHAnsi" w:hAnsiTheme="minorHAnsi" w:cstheme="minorHAnsi"/>
        </w:rPr>
        <w:t xml:space="preserve"> (</w:t>
      </w:r>
      <w:r w:rsidR="008D319A">
        <w:rPr>
          <w:rFonts w:asciiTheme="minorHAnsi" w:hAnsiTheme="minorHAnsi" w:cstheme="minorHAnsi"/>
        </w:rPr>
        <w:t>514-525</w:t>
      </w:r>
      <w:r w:rsidRPr="00B805AD">
        <w:rPr>
          <w:rFonts w:asciiTheme="minorHAnsi" w:hAnsiTheme="minorHAnsi" w:cstheme="minorHAnsi"/>
        </w:rPr>
        <w:t>)</w:t>
      </w:r>
    </w:p>
    <w:p w14:paraId="700432CE" w14:textId="446E05A4" w:rsidR="006D6E8B" w:rsidRPr="00B805AD" w:rsidRDefault="006D6E8B" w:rsidP="00A65DCD">
      <w:pPr>
        <w:rPr>
          <w:rFonts w:asciiTheme="minorHAnsi" w:hAnsiTheme="minorHAnsi" w:cstheme="minorHAnsi"/>
        </w:rPr>
      </w:pPr>
      <w:hyperlink r:id="rId40" w:history="1">
        <w:r w:rsidRPr="003E1A95">
          <w:rPr>
            <w:rStyle w:val="Hyperlink"/>
            <w:rFonts w:asciiTheme="minorHAnsi" w:hAnsiTheme="minorHAnsi" w:cstheme="minorHAnsi"/>
          </w:rPr>
          <w:t xml:space="preserve">TED Interview with the founders of Black Lives Matter </w:t>
        </w:r>
      </w:hyperlink>
      <w:r w:rsidRPr="00B805AD">
        <w:rPr>
          <w:rFonts w:asciiTheme="minorHAnsi" w:hAnsiTheme="minorHAnsi" w:cstheme="minorHAnsi"/>
        </w:rPr>
        <w:t xml:space="preserve"> </w:t>
      </w:r>
    </w:p>
    <w:p w14:paraId="124BDC1E" w14:textId="5206BD34" w:rsidR="00A27AF2" w:rsidRPr="00B805AD" w:rsidRDefault="00A65DCD" w:rsidP="00A27AF2">
      <w:pPr>
        <w:rPr>
          <w:rFonts w:asciiTheme="minorHAnsi" w:hAnsiTheme="minorHAnsi" w:cstheme="minorHAnsi"/>
        </w:rPr>
      </w:pPr>
      <w:r w:rsidRPr="00B805AD">
        <w:rPr>
          <w:rFonts w:asciiTheme="minorHAnsi" w:hAnsiTheme="minorHAnsi" w:cstheme="minorHAnsi"/>
        </w:rPr>
        <w:t>Melissa McEwan. “</w:t>
      </w:r>
      <w:hyperlink r:id="rId41" w:history="1">
        <w:r w:rsidRPr="00B805AD">
          <w:rPr>
            <w:rStyle w:val="Hyperlink"/>
            <w:rFonts w:asciiTheme="minorHAnsi" w:hAnsiTheme="minorHAnsi" w:cstheme="minorHAnsi"/>
          </w:rPr>
          <w:t>Rape Culture 101</w:t>
        </w:r>
      </w:hyperlink>
      <w:r w:rsidRPr="00B805AD">
        <w:rPr>
          <w:rFonts w:asciiTheme="minorHAnsi" w:hAnsiTheme="minorHAnsi" w:cstheme="minorHAnsi"/>
        </w:rPr>
        <w:t xml:space="preserve">” </w:t>
      </w:r>
    </w:p>
    <w:p w14:paraId="527691A9" w14:textId="0FD24FCB" w:rsidR="00A65DCD" w:rsidRPr="00B805AD" w:rsidRDefault="00A65DCD" w:rsidP="00A27AF2">
      <w:pPr>
        <w:rPr>
          <w:rStyle w:val="Hyperlink"/>
          <w:rFonts w:asciiTheme="minorHAnsi" w:eastAsia="font43" w:hAnsiTheme="minorHAnsi" w:cstheme="minorHAnsi"/>
        </w:rPr>
      </w:pPr>
      <w:r w:rsidRPr="00B805AD">
        <w:rPr>
          <w:rFonts w:asciiTheme="minorHAnsi" w:eastAsia="font43" w:hAnsiTheme="minorHAnsi" w:cstheme="minorHAnsi"/>
          <w:color w:val="000000"/>
        </w:rPr>
        <w:t xml:space="preserve">George Yancy. 2019. </w:t>
      </w:r>
      <w:hyperlink r:id="rId42" w:history="1">
        <w:r w:rsidRPr="00B805AD">
          <w:rPr>
            <w:rStyle w:val="Hyperlink"/>
            <w:rFonts w:asciiTheme="minorHAnsi" w:eastAsia="font43" w:hAnsiTheme="minorHAnsi" w:cstheme="minorHAnsi"/>
          </w:rPr>
          <w:t xml:space="preserve">Judith Butler: When Killing Women isn’t </w:t>
        </w:r>
        <w:r w:rsidR="00A27AF2" w:rsidRPr="00B805AD">
          <w:rPr>
            <w:rStyle w:val="Hyperlink"/>
            <w:rFonts w:asciiTheme="minorHAnsi" w:eastAsia="font43" w:hAnsiTheme="minorHAnsi" w:cstheme="minorHAnsi"/>
          </w:rPr>
          <w:t>a</w:t>
        </w:r>
        <w:r w:rsidRPr="00B805AD">
          <w:rPr>
            <w:rStyle w:val="Hyperlink"/>
            <w:rFonts w:asciiTheme="minorHAnsi" w:eastAsia="font43" w:hAnsiTheme="minorHAnsi" w:cstheme="minorHAnsi"/>
          </w:rPr>
          <w:t xml:space="preserve"> Crime</w:t>
        </w:r>
      </w:hyperlink>
    </w:p>
    <w:p w14:paraId="5B5176DD" w14:textId="2DC671AD" w:rsidR="00E302C0" w:rsidRPr="000240EB" w:rsidRDefault="008D319A" w:rsidP="00A27AF2">
      <w:pPr>
        <w:rPr>
          <w:rFonts w:asciiTheme="minorHAnsi" w:hAnsiTheme="minorHAnsi" w:cstheme="minorHAnsi"/>
        </w:rPr>
      </w:pPr>
      <w:r w:rsidRPr="008D319A">
        <w:rPr>
          <w:rStyle w:val="Hyperlink"/>
          <w:rFonts w:asciiTheme="minorHAnsi" w:eastAsia="font43" w:hAnsiTheme="minorHAnsi" w:cstheme="minorHAnsi"/>
          <w:i/>
          <w:iCs/>
          <w:color w:val="auto"/>
          <w:u w:val="none"/>
        </w:rPr>
        <w:t xml:space="preserve">Recommended </w:t>
      </w:r>
      <w:r w:rsidR="00E302C0" w:rsidRPr="008D319A">
        <w:rPr>
          <w:rStyle w:val="Hyperlink"/>
          <w:rFonts w:asciiTheme="minorHAnsi" w:eastAsia="font43" w:hAnsiTheme="minorHAnsi" w:cstheme="minorHAnsi"/>
          <w:i/>
          <w:iCs/>
          <w:color w:val="auto"/>
          <w:u w:val="none"/>
        </w:rPr>
        <w:t>film:</w:t>
      </w:r>
      <w:r w:rsidR="00E302C0" w:rsidRPr="000240EB">
        <w:rPr>
          <w:rStyle w:val="Hyperlink"/>
          <w:rFonts w:asciiTheme="minorHAnsi" w:eastAsia="font43" w:hAnsiTheme="minorHAnsi" w:cstheme="minorHAnsi"/>
          <w:color w:val="auto"/>
          <w:u w:val="none"/>
        </w:rPr>
        <w:t xml:space="preserve"> Victim/Suspect by Nancy Schwartzman (~90 minutes, </w:t>
      </w:r>
      <w:r w:rsidR="00F54C3C" w:rsidRPr="000240EB">
        <w:rPr>
          <w:rStyle w:val="Hyperlink"/>
          <w:rFonts w:asciiTheme="minorHAnsi" w:eastAsia="font43" w:hAnsiTheme="minorHAnsi" w:cstheme="minorHAnsi"/>
          <w:color w:val="auto"/>
          <w:u w:val="none"/>
        </w:rPr>
        <w:t xml:space="preserve">available </w:t>
      </w:r>
      <w:r w:rsidR="00E302C0" w:rsidRPr="000240EB">
        <w:rPr>
          <w:rStyle w:val="Hyperlink"/>
          <w:rFonts w:asciiTheme="minorHAnsi" w:eastAsia="font43" w:hAnsiTheme="minorHAnsi" w:cstheme="minorHAnsi"/>
          <w:color w:val="auto"/>
          <w:u w:val="none"/>
        </w:rPr>
        <w:t>on Netflix)</w:t>
      </w:r>
    </w:p>
    <w:p w14:paraId="1C03953B" w14:textId="0247980F" w:rsidR="00384619" w:rsidRDefault="00A65DCD" w:rsidP="00384619">
      <w:pPr>
        <w:rPr>
          <w:rFonts w:asciiTheme="minorHAnsi" w:hAnsiTheme="minorHAnsi" w:cstheme="minorHAnsi"/>
        </w:rPr>
      </w:pPr>
      <w:r w:rsidRPr="00B805AD">
        <w:rPr>
          <w:rFonts w:asciiTheme="minorHAnsi" w:hAnsiTheme="minorHAnsi" w:cstheme="minorHAnsi"/>
          <w:b/>
        </w:rPr>
        <w:t>To do</w:t>
      </w:r>
      <w:r w:rsidRPr="00B805AD">
        <w:rPr>
          <w:rFonts w:asciiTheme="minorHAnsi" w:hAnsiTheme="minorHAnsi" w:cstheme="minorHAnsi"/>
        </w:rPr>
        <w:t xml:space="preserve">: Reading Quiz 10 (40 points) </w:t>
      </w:r>
      <w:r w:rsidR="00E95BD9">
        <w:rPr>
          <w:rFonts w:asciiTheme="minorHAnsi" w:hAnsiTheme="minorHAnsi" w:cstheme="minorHAnsi"/>
        </w:rPr>
        <w:t>&amp; The Final Exam (250)</w:t>
      </w:r>
    </w:p>
    <w:p w14:paraId="217187F4" w14:textId="77777777" w:rsidR="00DF3A76" w:rsidRDefault="00DF3A76" w:rsidP="00384619">
      <w:pPr>
        <w:rPr>
          <w:rFonts w:asciiTheme="minorHAnsi" w:hAnsiTheme="minorHAnsi" w:cstheme="minorHAnsi"/>
        </w:rPr>
      </w:pPr>
    </w:p>
    <w:p w14:paraId="4FACD0E1" w14:textId="0005A11B" w:rsidR="00486CBA" w:rsidRDefault="00486CBA" w:rsidP="00486CBA">
      <w:pPr>
        <w:pStyle w:val="Heading2"/>
        <w:rPr>
          <w:b/>
          <w:bCs/>
          <w:u w:val="single"/>
        </w:rPr>
      </w:pPr>
      <w:r w:rsidRPr="00945CAF">
        <w:rPr>
          <w:b/>
          <w:bCs/>
          <w:u w:val="single"/>
        </w:rPr>
        <w:t xml:space="preserve">WEEK </w:t>
      </w:r>
      <w:r>
        <w:rPr>
          <w:b/>
          <w:bCs/>
          <w:u w:val="single"/>
        </w:rPr>
        <w:t>11</w:t>
      </w:r>
      <w:r w:rsidRPr="00945CAF">
        <w:rPr>
          <w:b/>
          <w:bCs/>
          <w:u w:val="single"/>
        </w:rPr>
        <w:t xml:space="preserve"> </w:t>
      </w:r>
    </w:p>
    <w:p w14:paraId="1CCD4738" w14:textId="730239BC" w:rsidR="00486CBA" w:rsidRPr="00EA56DD" w:rsidRDefault="00486CBA" w:rsidP="00486CBA">
      <w:pPr>
        <w:pStyle w:val="Heading2"/>
        <w:rPr>
          <w:b/>
          <w:bCs/>
        </w:rPr>
      </w:pPr>
      <w:r w:rsidRPr="00EA56DD">
        <w:rPr>
          <w:b/>
          <w:bCs/>
        </w:rPr>
        <w:t xml:space="preserve">Gender &amp; Migration </w:t>
      </w:r>
    </w:p>
    <w:p w14:paraId="0A31E512" w14:textId="1C711EBD" w:rsidR="00486CBA" w:rsidRPr="00B805AD" w:rsidRDefault="00486CBA" w:rsidP="00486CBA">
      <w:pPr>
        <w:rPr>
          <w:rFonts w:asciiTheme="minorHAnsi" w:hAnsiTheme="minorHAnsi" w:cstheme="minorHAnsi"/>
        </w:rPr>
      </w:pPr>
      <w:r w:rsidRPr="00B805AD">
        <w:rPr>
          <w:rFonts w:asciiTheme="minorHAnsi" w:hAnsiTheme="minorHAnsi" w:cstheme="minorHAnsi"/>
          <w:b/>
        </w:rPr>
        <w:t>To read &amp; watch</w:t>
      </w:r>
      <w:r w:rsidRPr="00B805AD">
        <w:rPr>
          <w:rFonts w:asciiTheme="minorHAnsi" w:hAnsiTheme="minorHAnsi" w:cstheme="minorHAnsi"/>
        </w:rPr>
        <w:t>: Online Module 11</w:t>
      </w:r>
    </w:p>
    <w:p w14:paraId="6C631679" w14:textId="77777777" w:rsidR="00486CBA" w:rsidRPr="00B805AD" w:rsidRDefault="00486CBA" w:rsidP="00486CBA">
      <w:pPr>
        <w:rPr>
          <w:rFonts w:asciiTheme="minorHAnsi" w:hAnsiTheme="minorHAnsi" w:cstheme="minorHAnsi"/>
          <w:color w:val="000000" w:themeColor="text1"/>
        </w:rPr>
      </w:pPr>
      <w:r w:rsidRPr="00B805AD">
        <w:rPr>
          <w:rFonts w:asciiTheme="minorHAnsi" w:hAnsiTheme="minorHAnsi" w:cstheme="minorHAnsi"/>
          <w:color w:val="000000" w:themeColor="text1"/>
        </w:rPr>
        <w:t xml:space="preserve">Anja Parish. 2017. </w:t>
      </w:r>
      <w:hyperlink r:id="rId43" w:history="1">
        <w:r w:rsidRPr="00B805AD">
          <w:rPr>
            <w:rStyle w:val="Hyperlink"/>
            <w:rFonts w:asciiTheme="minorHAnsi" w:hAnsiTheme="minorHAnsi" w:cstheme="minorHAnsi"/>
            <w:color w:val="4472C4" w:themeColor="accent5"/>
          </w:rPr>
          <w:t>“Gender-based violence against women”</w:t>
        </w:r>
      </w:hyperlink>
      <w:r w:rsidRPr="00B805AD">
        <w:rPr>
          <w:rFonts w:asciiTheme="minorHAnsi" w:hAnsiTheme="minorHAnsi" w:cstheme="minorHAnsi"/>
          <w:color w:val="4472C4" w:themeColor="accent5"/>
        </w:rPr>
        <w:t xml:space="preserve"> </w:t>
      </w:r>
    </w:p>
    <w:p w14:paraId="30621FC9" w14:textId="77777777" w:rsidR="00486CBA" w:rsidRDefault="00486CBA" w:rsidP="00486CBA">
      <w:pPr>
        <w:rPr>
          <w:rFonts w:asciiTheme="minorHAnsi" w:hAnsiTheme="minorHAnsi" w:cstheme="minorHAnsi"/>
        </w:rPr>
      </w:pPr>
      <w:r w:rsidRPr="00B805AD">
        <w:rPr>
          <w:rFonts w:asciiTheme="minorHAnsi" w:hAnsiTheme="minorHAnsi" w:cstheme="minorHAnsi"/>
        </w:rPr>
        <w:t xml:space="preserve">Camille Baker. 2019. </w:t>
      </w:r>
      <w:hyperlink r:id="rId44" w:history="1">
        <w:r w:rsidRPr="00B805AD">
          <w:rPr>
            <w:rStyle w:val="Hyperlink"/>
            <w:rFonts w:asciiTheme="minorHAnsi" w:hAnsiTheme="minorHAnsi" w:cstheme="minorHAnsi"/>
          </w:rPr>
          <w:t>From the Mediterranean to Mexico, Capt. Pia Kemp…</w:t>
        </w:r>
      </w:hyperlink>
      <w:r w:rsidRPr="00B805AD">
        <w:rPr>
          <w:rFonts w:asciiTheme="minorHAnsi" w:hAnsiTheme="minorHAnsi" w:cstheme="minorHAnsi"/>
        </w:rPr>
        <w:t xml:space="preserve"> </w:t>
      </w:r>
      <w:r w:rsidRPr="00B805AD">
        <w:rPr>
          <w:rFonts w:asciiTheme="minorHAnsi" w:hAnsiTheme="minorHAnsi" w:cstheme="minorHAnsi"/>
          <w:i/>
          <w:iCs/>
        </w:rPr>
        <w:t>The Intercept</w:t>
      </w:r>
    </w:p>
    <w:p w14:paraId="3F6A375D" w14:textId="77777777" w:rsidR="00486CBA" w:rsidRPr="00B805AD" w:rsidRDefault="00486CBA" w:rsidP="00486CBA">
      <w:pPr>
        <w:rPr>
          <w:rFonts w:asciiTheme="minorHAnsi" w:hAnsiTheme="minorHAnsi" w:cstheme="minorHAnsi"/>
        </w:rPr>
      </w:pPr>
      <w:r w:rsidRPr="00B805AD">
        <w:rPr>
          <w:rFonts w:asciiTheme="minorHAnsi" w:hAnsiTheme="minorHAnsi" w:cstheme="minorHAnsi"/>
          <w:b/>
        </w:rPr>
        <w:t>To do:</w:t>
      </w:r>
      <w:r w:rsidRPr="00B805AD">
        <w:rPr>
          <w:rFonts w:asciiTheme="minorHAnsi" w:hAnsiTheme="minorHAnsi" w:cstheme="minorHAnsi"/>
        </w:rPr>
        <w:t xml:space="preserve"> Reading Quiz 11 (40 points)</w:t>
      </w:r>
    </w:p>
    <w:p w14:paraId="02707215" w14:textId="55317071" w:rsidR="00486CBA" w:rsidRDefault="00486CBA" w:rsidP="00486CBA">
      <w:pPr>
        <w:pStyle w:val="Heading2"/>
        <w:rPr>
          <w:b/>
          <w:bCs/>
          <w:u w:val="single"/>
        </w:rPr>
      </w:pPr>
      <w:r w:rsidRPr="00945CAF">
        <w:rPr>
          <w:b/>
          <w:bCs/>
          <w:u w:val="single"/>
        </w:rPr>
        <w:t xml:space="preserve">WEEK </w:t>
      </w:r>
      <w:r>
        <w:rPr>
          <w:b/>
          <w:bCs/>
          <w:u w:val="single"/>
        </w:rPr>
        <w:t>1</w:t>
      </w:r>
      <w:r w:rsidR="0042191C">
        <w:rPr>
          <w:b/>
          <w:bCs/>
          <w:u w:val="single"/>
        </w:rPr>
        <w:t>2</w:t>
      </w:r>
      <w:r w:rsidRPr="00945CAF">
        <w:rPr>
          <w:b/>
          <w:bCs/>
          <w:u w:val="single"/>
        </w:rPr>
        <w:t xml:space="preserve"> </w:t>
      </w:r>
    </w:p>
    <w:p w14:paraId="68DAC05A" w14:textId="0B34C4D9" w:rsidR="00486CBA" w:rsidRPr="00EA56DD" w:rsidRDefault="00486CBA" w:rsidP="00486CBA">
      <w:pPr>
        <w:pStyle w:val="Heading2"/>
        <w:rPr>
          <w:b/>
          <w:bCs/>
        </w:rPr>
      </w:pPr>
      <w:r w:rsidRPr="00EA56DD">
        <w:rPr>
          <w:b/>
          <w:bCs/>
        </w:rPr>
        <w:t xml:space="preserve">Activism &amp; Change </w:t>
      </w:r>
    </w:p>
    <w:p w14:paraId="2B12272C" w14:textId="3AB4F8F3" w:rsidR="00486CBA" w:rsidRPr="00B805AD" w:rsidRDefault="00486CBA" w:rsidP="00486CBA">
      <w:pPr>
        <w:rPr>
          <w:rFonts w:asciiTheme="minorHAnsi" w:hAnsiTheme="minorHAnsi" w:cstheme="minorHAnsi"/>
        </w:rPr>
      </w:pPr>
      <w:r w:rsidRPr="00B805AD">
        <w:rPr>
          <w:rFonts w:asciiTheme="minorHAnsi" w:hAnsiTheme="minorHAnsi" w:cstheme="minorHAnsi"/>
          <w:b/>
        </w:rPr>
        <w:t>To read</w:t>
      </w:r>
      <w:r w:rsidRPr="00B805AD">
        <w:rPr>
          <w:rFonts w:asciiTheme="minorHAnsi" w:hAnsiTheme="minorHAnsi" w:cstheme="minorHAnsi"/>
        </w:rPr>
        <w:t>: Online Module 12</w:t>
      </w:r>
    </w:p>
    <w:p w14:paraId="72757ABA" w14:textId="2E3BC129" w:rsidR="00486CBA" w:rsidRPr="00B805AD" w:rsidRDefault="00486CBA" w:rsidP="00486CBA">
      <w:pPr>
        <w:rPr>
          <w:rFonts w:asciiTheme="minorHAnsi" w:hAnsiTheme="minorHAnsi" w:cstheme="minorHAnsi"/>
          <w:iCs/>
        </w:rPr>
      </w:pPr>
      <w:r w:rsidRPr="00B805AD">
        <w:rPr>
          <w:rFonts w:asciiTheme="minorHAnsi" w:hAnsiTheme="minorHAnsi" w:cstheme="minorHAnsi"/>
        </w:rPr>
        <w:t xml:space="preserve">GVFV </w:t>
      </w:r>
      <w:r w:rsidR="001B7C56">
        <w:rPr>
          <w:rFonts w:asciiTheme="minorHAnsi" w:hAnsiTheme="minorHAnsi" w:cstheme="minorHAnsi"/>
        </w:rPr>
        <w:t xml:space="preserve">Chapter 13 </w:t>
      </w:r>
      <w:r w:rsidRPr="00B805AD">
        <w:rPr>
          <w:rFonts w:asciiTheme="minorHAnsi" w:hAnsiTheme="minorHAnsi" w:cstheme="minorHAnsi"/>
        </w:rPr>
        <w:t>Activism, Change, and Feminist Futures (</w:t>
      </w:r>
      <w:r w:rsidR="001B7C56">
        <w:rPr>
          <w:rFonts w:asciiTheme="minorHAnsi" w:hAnsiTheme="minorHAnsi" w:cstheme="minorHAnsi"/>
        </w:rPr>
        <w:t>640-661</w:t>
      </w:r>
      <w:r w:rsidRPr="00B805AD">
        <w:rPr>
          <w:rFonts w:asciiTheme="minorHAnsi" w:hAnsiTheme="minorHAnsi" w:cstheme="minorHAnsi"/>
        </w:rPr>
        <w:t>), Feminist Men (</w:t>
      </w:r>
      <w:r w:rsidR="001B7C56">
        <w:rPr>
          <w:rFonts w:asciiTheme="minorHAnsi" w:hAnsiTheme="minorHAnsi" w:cstheme="minorHAnsi"/>
        </w:rPr>
        <w:t>661-663</w:t>
      </w:r>
      <w:r w:rsidRPr="00B805AD">
        <w:rPr>
          <w:rFonts w:asciiTheme="minorHAnsi" w:hAnsiTheme="minorHAnsi" w:cstheme="minorHAnsi"/>
        </w:rPr>
        <w:t xml:space="preserve">), </w:t>
      </w:r>
      <w:r w:rsidR="001B7C56">
        <w:rPr>
          <w:rFonts w:asciiTheme="minorHAnsi" w:hAnsiTheme="minorHAnsi" w:cstheme="minorHAnsi"/>
        </w:rPr>
        <w:t>Mestiza Women’s Ant-Mining Activism in Andean Ecuador (669-679), How Black Lives Matter Came to the Academy (686-690)</w:t>
      </w:r>
      <w:r w:rsidRPr="00B805AD">
        <w:rPr>
          <w:rFonts w:asciiTheme="minorHAnsi" w:hAnsiTheme="minorHAnsi" w:cstheme="minorHAnsi"/>
          <w:i/>
        </w:rPr>
        <w:t xml:space="preserve"> </w:t>
      </w:r>
    </w:p>
    <w:p w14:paraId="1FF2372B" w14:textId="77777777" w:rsidR="00486CBA" w:rsidRPr="00B805AD" w:rsidRDefault="00486CBA" w:rsidP="00486CBA">
      <w:pPr>
        <w:rPr>
          <w:rFonts w:asciiTheme="minorHAnsi" w:hAnsiTheme="minorHAnsi" w:cstheme="minorHAnsi"/>
        </w:rPr>
      </w:pPr>
      <w:r w:rsidRPr="00B805AD">
        <w:rPr>
          <w:rFonts w:asciiTheme="minorHAnsi" w:hAnsiTheme="minorHAnsi" w:cstheme="minorHAnsi"/>
        </w:rPr>
        <w:t xml:space="preserve">Visit </w:t>
      </w:r>
      <w:r>
        <w:rPr>
          <w:rFonts w:asciiTheme="minorHAnsi" w:hAnsiTheme="minorHAnsi" w:cstheme="minorHAnsi"/>
        </w:rPr>
        <w:t xml:space="preserve">and explore </w:t>
      </w:r>
      <w:r w:rsidRPr="00B805AD">
        <w:rPr>
          <w:rFonts w:asciiTheme="minorHAnsi" w:hAnsiTheme="minorHAnsi" w:cstheme="minorHAnsi"/>
        </w:rPr>
        <w:t xml:space="preserve">the </w:t>
      </w:r>
      <w:hyperlink r:id="rId45" w:history="1">
        <w:r w:rsidRPr="005C65B4">
          <w:rPr>
            <w:rStyle w:val="Hyperlink"/>
            <w:rFonts w:asciiTheme="minorHAnsi" w:hAnsiTheme="minorHAnsi" w:cstheme="minorHAnsi"/>
          </w:rPr>
          <w:t>website for the Mov</w:t>
        </w:r>
        <w:r w:rsidRPr="005C65B4">
          <w:rPr>
            <w:rStyle w:val="Hyperlink"/>
            <w:rFonts w:asciiTheme="minorHAnsi" w:hAnsiTheme="minorHAnsi" w:cstheme="minorHAnsi"/>
          </w:rPr>
          <w:t>e</w:t>
        </w:r>
        <w:r w:rsidRPr="005C65B4">
          <w:rPr>
            <w:rStyle w:val="Hyperlink"/>
            <w:rFonts w:asciiTheme="minorHAnsi" w:hAnsiTheme="minorHAnsi" w:cstheme="minorHAnsi"/>
          </w:rPr>
          <w:t>ment for Black Lives</w:t>
        </w:r>
      </w:hyperlink>
      <w:r w:rsidRPr="00B805AD">
        <w:rPr>
          <w:rFonts w:asciiTheme="minorHAnsi" w:hAnsiTheme="minorHAnsi" w:cstheme="minorHAnsi"/>
        </w:rPr>
        <w:t xml:space="preserve"> </w:t>
      </w:r>
    </w:p>
    <w:p w14:paraId="3E477755" w14:textId="77777777" w:rsidR="00486CBA" w:rsidRPr="00B805AD" w:rsidRDefault="00486CBA" w:rsidP="00486CBA">
      <w:pPr>
        <w:rPr>
          <w:rFonts w:asciiTheme="minorHAnsi" w:hAnsiTheme="minorHAnsi" w:cstheme="minorHAnsi"/>
          <w:color w:val="000000" w:themeColor="text1"/>
        </w:rPr>
      </w:pPr>
      <w:r w:rsidRPr="00B805AD">
        <w:rPr>
          <w:rFonts w:asciiTheme="minorHAnsi" w:hAnsiTheme="minorHAnsi" w:cstheme="minorHAnsi"/>
          <w:b/>
          <w:color w:val="000000" w:themeColor="text1"/>
        </w:rPr>
        <w:t>To do:</w:t>
      </w:r>
      <w:r w:rsidRPr="00B805AD">
        <w:rPr>
          <w:rFonts w:asciiTheme="minorHAnsi" w:hAnsiTheme="minorHAnsi" w:cstheme="minorHAnsi"/>
          <w:color w:val="000000" w:themeColor="text1"/>
        </w:rPr>
        <w:t xml:space="preserve"> Reading Quiz 12 (30 points) </w:t>
      </w:r>
    </w:p>
    <w:p w14:paraId="2ED53A6A" w14:textId="2E0E47C3" w:rsidR="00486CBA" w:rsidRDefault="00486CBA" w:rsidP="00486CBA">
      <w:pPr>
        <w:pStyle w:val="Heading2"/>
        <w:rPr>
          <w:b/>
          <w:bCs/>
          <w:u w:val="single"/>
        </w:rPr>
      </w:pPr>
      <w:r w:rsidRPr="00945CAF">
        <w:rPr>
          <w:b/>
          <w:bCs/>
          <w:u w:val="single"/>
        </w:rPr>
        <w:t xml:space="preserve">WEEK </w:t>
      </w:r>
      <w:r>
        <w:rPr>
          <w:b/>
          <w:bCs/>
          <w:u w:val="single"/>
        </w:rPr>
        <w:t>13</w:t>
      </w:r>
      <w:r w:rsidRPr="00945CAF">
        <w:rPr>
          <w:b/>
          <w:bCs/>
          <w:u w:val="single"/>
        </w:rPr>
        <w:t xml:space="preserve"> </w:t>
      </w:r>
    </w:p>
    <w:p w14:paraId="56B9DCF5" w14:textId="74E3C3E7" w:rsidR="00486CBA" w:rsidRPr="00865D34" w:rsidRDefault="00486CBA" w:rsidP="00486CBA">
      <w:pPr>
        <w:pStyle w:val="Heading2"/>
        <w:rPr>
          <w:b/>
          <w:bCs/>
        </w:rPr>
      </w:pPr>
      <w:r w:rsidRPr="00865D34">
        <w:rPr>
          <w:b/>
          <w:bCs/>
        </w:rPr>
        <w:t>Film Essays</w:t>
      </w:r>
    </w:p>
    <w:p w14:paraId="335E7E1E" w14:textId="77777777" w:rsidR="00486CBA" w:rsidRPr="00865D34" w:rsidRDefault="00486CBA" w:rsidP="00486CBA">
      <w:pPr>
        <w:spacing w:line="360" w:lineRule="auto"/>
        <w:rPr>
          <w:rFonts w:asciiTheme="minorHAnsi" w:hAnsiTheme="minorHAnsi" w:cstheme="minorHAnsi"/>
        </w:rPr>
      </w:pPr>
      <w:r w:rsidRPr="00865D34">
        <w:rPr>
          <w:rFonts w:asciiTheme="minorHAnsi" w:hAnsiTheme="minorHAnsi" w:cstheme="minorHAnsi"/>
        </w:rPr>
        <w:t>Read or re-read Film Essay Guidelines (on Canvas). Watch and prepare to craft your film essays.</w:t>
      </w:r>
    </w:p>
    <w:p w14:paraId="24BA5EA3" w14:textId="1706A4D8" w:rsidR="00486CBA" w:rsidRPr="00BF2D0D" w:rsidRDefault="00486CBA" w:rsidP="00486CBA">
      <w:pPr>
        <w:rPr>
          <w:rFonts w:asciiTheme="minorHAnsi" w:hAnsiTheme="minorHAnsi" w:cstheme="minorHAnsi"/>
        </w:rPr>
      </w:pPr>
      <w:r w:rsidRPr="00865D34">
        <w:rPr>
          <w:rFonts w:asciiTheme="minorHAnsi" w:hAnsiTheme="minorHAnsi" w:cstheme="minorHAnsi"/>
        </w:rPr>
        <w:t xml:space="preserve">Watch </w:t>
      </w:r>
      <w:hyperlink r:id="rId46" w:history="1">
        <w:r w:rsidRPr="00865D34">
          <w:rPr>
            <w:rStyle w:val="Hyperlink"/>
            <w:rFonts w:asciiTheme="minorHAnsi" w:hAnsiTheme="minorHAnsi" w:cstheme="minorHAnsi"/>
            <w:i/>
          </w:rPr>
          <w:t>No M</w:t>
        </w:r>
        <w:r w:rsidRPr="00865D34">
          <w:rPr>
            <w:rStyle w:val="Hyperlink"/>
            <w:rFonts w:asciiTheme="minorHAnsi" w:hAnsiTheme="minorHAnsi" w:cstheme="minorHAnsi"/>
            <w:bCs/>
            <w:i/>
            <w:iCs/>
          </w:rPr>
          <w:t>á</w:t>
        </w:r>
        <w:r w:rsidRPr="00865D34">
          <w:rPr>
            <w:rStyle w:val="Hyperlink"/>
            <w:rFonts w:asciiTheme="minorHAnsi" w:hAnsiTheme="minorHAnsi" w:cstheme="minorHAnsi"/>
            <w:i/>
          </w:rPr>
          <w:t xml:space="preserve">s </w:t>
        </w:r>
        <w:proofErr w:type="spellStart"/>
        <w:r w:rsidRPr="00865D34">
          <w:rPr>
            <w:rStyle w:val="Hyperlink"/>
            <w:rFonts w:asciiTheme="minorHAnsi" w:hAnsiTheme="minorHAnsi" w:cstheme="minorHAnsi"/>
            <w:i/>
          </w:rPr>
          <w:t>Bébés</w:t>
        </w:r>
        <w:proofErr w:type="spellEnd"/>
      </w:hyperlink>
      <w:r w:rsidRPr="00865D34">
        <w:rPr>
          <w:rFonts w:asciiTheme="minorHAnsi" w:hAnsiTheme="minorHAnsi" w:cstheme="minorHAnsi"/>
        </w:rPr>
        <w:t xml:space="preserve"> </w:t>
      </w:r>
      <w:r w:rsidR="001E05A9" w:rsidRPr="00865D34">
        <w:rPr>
          <w:rFonts w:asciiTheme="minorHAnsi" w:hAnsiTheme="minorHAnsi" w:cstheme="minorHAnsi"/>
        </w:rPr>
        <w:t xml:space="preserve">, </w:t>
      </w:r>
      <w:hyperlink r:id="rId47" w:history="1">
        <w:r w:rsidRPr="00865D34">
          <w:rPr>
            <w:rStyle w:val="Hyperlink"/>
            <w:rFonts w:asciiTheme="minorHAnsi" w:hAnsiTheme="minorHAnsi" w:cstheme="minorHAnsi"/>
            <w:i/>
          </w:rPr>
          <w:t>Bread and Roses</w:t>
        </w:r>
      </w:hyperlink>
      <w:r w:rsidRPr="00865D34">
        <w:rPr>
          <w:rFonts w:asciiTheme="minorHAnsi" w:hAnsiTheme="minorHAnsi" w:cstheme="minorHAnsi"/>
        </w:rPr>
        <w:t xml:space="preserve"> (both </w:t>
      </w:r>
      <w:r w:rsidR="001E05A9" w:rsidRPr="00865D34">
        <w:rPr>
          <w:rFonts w:asciiTheme="minorHAnsi" w:hAnsiTheme="minorHAnsi" w:cstheme="minorHAnsi"/>
        </w:rPr>
        <w:t xml:space="preserve">are </w:t>
      </w:r>
      <w:r w:rsidRPr="00865D34">
        <w:rPr>
          <w:rFonts w:asciiTheme="minorHAnsi" w:hAnsiTheme="minorHAnsi" w:cstheme="minorHAnsi"/>
        </w:rPr>
        <w:t>available online via UNT’s Media Library)</w:t>
      </w:r>
      <w:r w:rsidR="001E05A9" w:rsidRPr="00865D34">
        <w:rPr>
          <w:rFonts w:asciiTheme="minorHAnsi" w:hAnsiTheme="minorHAnsi" w:cstheme="minorHAnsi"/>
        </w:rPr>
        <w:t>;</w:t>
      </w:r>
      <w:r w:rsidRPr="00865D34">
        <w:rPr>
          <w:rFonts w:asciiTheme="minorHAnsi" w:hAnsiTheme="minorHAnsi" w:cstheme="minorHAnsi"/>
        </w:rPr>
        <w:t xml:space="preserve"> </w:t>
      </w:r>
      <w:r w:rsidRPr="00865D34">
        <w:rPr>
          <w:rFonts w:asciiTheme="minorHAnsi" w:hAnsiTheme="minorHAnsi" w:cstheme="minorHAnsi"/>
          <w:i/>
          <w:iCs/>
        </w:rPr>
        <w:t>Paris is Burning</w:t>
      </w:r>
      <w:r w:rsidRPr="00865D34">
        <w:rPr>
          <w:rFonts w:asciiTheme="minorHAnsi" w:hAnsiTheme="minorHAnsi" w:cstheme="minorHAnsi"/>
        </w:rPr>
        <w:t xml:space="preserve"> (1990) </w:t>
      </w:r>
      <w:r w:rsidRPr="00865D34">
        <w:rPr>
          <w:rFonts w:asciiTheme="minorHAnsi" w:hAnsiTheme="minorHAnsi" w:cstheme="minorHAnsi"/>
          <w:b/>
          <w:bCs/>
        </w:rPr>
        <w:t>or</w:t>
      </w:r>
      <w:r w:rsidRPr="00865D34">
        <w:rPr>
          <w:rFonts w:asciiTheme="minorHAnsi" w:hAnsiTheme="minorHAnsi" w:cstheme="minorHAnsi"/>
        </w:rPr>
        <w:t xml:space="preserve"> Little Richard. You may also check out the physical </w:t>
      </w:r>
      <w:hyperlink r:id="rId48" w:history="1">
        <w:r w:rsidRPr="00865D34">
          <w:rPr>
            <w:rStyle w:val="Hyperlink"/>
            <w:rFonts w:asciiTheme="minorHAnsi" w:hAnsiTheme="minorHAnsi" w:cstheme="minorHAnsi"/>
          </w:rPr>
          <w:t>DVD from Media Library</w:t>
        </w:r>
      </w:hyperlink>
      <w:r w:rsidRPr="00865D34">
        <w:rPr>
          <w:rFonts w:asciiTheme="minorHAnsi" w:hAnsiTheme="minorHAnsi" w:cstheme="minorHAnsi"/>
        </w:rPr>
        <w:t>) to write your essay per the instructions (under Assignment Instructions).</w:t>
      </w:r>
    </w:p>
    <w:p w14:paraId="01846895" w14:textId="13B479FE" w:rsidR="00486CBA" w:rsidRPr="00486CBA" w:rsidRDefault="00486CBA" w:rsidP="00486CBA">
      <w:pPr>
        <w:pStyle w:val="Heading2"/>
        <w:rPr>
          <w:b/>
          <w:bCs/>
          <w:u w:val="single"/>
        </w:rPr>
      </w:pPr>
      <w:r w:rsidRPr="00945CAF">
        <w:rPr>
          <w:b/>
          <w:bCs/>
          <w:u w:val="single"/>
        </w:rPr>
        <w:lastRenderedPageBreak/>
        <w:t xml:space="preserve">WEEK </w:t>
      </w:r>
      <w:r>
        <w:rPr>
          <w:b/>
          <w:bCs/>
          <w:u w:val="single"/>
        </w:rPr>
        <w:t>14</w:t>
      </w:r>
      <w:r w:rsidRPr="00945CAF">
        <w:rPr>
          <w:b/>
          <w:bCs/>
          <w:u w:val="single"/>
        </w:rPr>
        <w:t xml:space="preserve"> </w:t>
      </w:r>
    </w:p>
    <w:p w14:paraId="551794D1" w14:textId="77777777" w:rsidR="00DF3A76" w:rsidRDefault="00DF3A76" w:rsidP="00DF3A76">
      <w:pPr>
        <w:pStyle w:val="Heading2"/>
        <w:rPr>
          <w:b/>
          <w:bCs/>
        </w:rPr>
      </w:pPr>
      <w:r>
        <w:rPr>
          <w:b/>
          <w:bCs/>
        </w:rPr>
        <w:t>Final Exam</w:t>
      </w:r>
    </w:p>
    <w:p w14:paraId="04B509EB" w14:textId="7C8DCBC8" w:rsidR="00DF3A76" w:rsidRDefault="00DF3A76" w:rsidP="00DF3A76">
      <w:pPr>
        <w:spacing w:line="360" w:lineRule="auto"/>
        <w:rPr>
          <w:rFonts w:asciiTheme="minorHAnsi" w:hAnsiTheme="minorHAnsi" w:cstheme="minorHAnsi"/>
        </w:rPr>
      </w:pPr>
      <w:r>
        <w:rPr>
          <w:rFonts w:asciiTheme="minorHAnsi" w:hAnsiTheme="minorHAnsi" w:cstheme="minorHAnsi"/>
        </w:rPr>
        <w:t>Read carefully the</w:t>
      </w:r>
      <w:r w:rsidRPr="00B805AD">
        <w:rPr>
          <w:rFonts w:asciiTheme="minorHAnsi" w:hAnsiTheme="minorHAnsi" w:cstheme="minorHAnsi"/>
        </w:rPr>
        <w:t xml:space="preserve"> Final Exam Study Guide (to be posted on Canvas). </w:t>
      </w:r>
    </w:p>
    <w:p w14:paraId="1C71CECF" w14:textId="77777777" w:rsidR="00DF3A76" w:rsidRPr="00B805AD" w:rsidRDefault="00DF3A76" w:rsidP="00384619">
      <w:pPr>
        <w:rPr>
          <w:rFonts w:asciiTheme="minorHAnsi" w:hAnsiTheme="minorHAnsi" w:cstheme="minorHAnsi"/>
        </w:rPr>
      </w:pPr>
    </w:p>
    <w:p w14:paraId="298F5E38" w14:textId="5B39B04B" w:rsidR="009B4975" w:rsidRPr="00B805AD" w:rsidRDefault="009B4975" w:rsidP="00B805AD">
      <w:pPr>
        <w:rPr>
          <w:rFonts w:asciiTheme="minorHAnsi" w:hAnsiTheme="minorHAnsi" w:cstheme="minorHAnsi"/>
        </w:rPr>
      </w:pPr>
      <w:r w:rsidRPr="008734DF">
        <w:rPr>
          <w:rFonts w:asciiTheme="minorHAnsi" w:hAnsiTheme="minorHAnsi" w:cstheme="minorHAnsi"/>
          <w:b/>
        </w:rPr>
        <w:t>The final exam</w:t>
      </w:r>
      <w:r w:rsidRPr="008734DF">
        <w:rPr>
          <w:rFonts w:asciiTheme="minorHAnsi" w:hAnsiTheme="minorHAnsi" w:cstheme="minorHAnsi"/>
        </w:rPr>
        <w:t xml:space="preserve"> will be open on </w:t>
      </w:r>
      <w:r w:rsidR="00FD25B1" w:rsidRPr="008734DF">
        <w:rPr>
          <w:rFonts w:asciiTheme="minorHAnsi" w:hAnsiTheme="minorHAnsi" w:cstheme="minorHAnsi"/>
        </w:rPr>
        <w:t>November 30</w:t>
      </w:r>
      <w:r w:rsidR="004F304A" w:rsidRPr="008734DF">
        <w:rPr>
          <w:rFonts w:asciiTheme="minorHAnsi" w:hAnsiTheme="minorHAnsi" w:cstheme="minorHAnsi"/>
        </w:rPr>
        <w:t>,</w:t>
      </w:r>
      <w:r w:rsidR="00146A33" w:rsidRPr="008734DF">
        <w:rPr>
          <w:rFonts w:asciiTheme="minorHAnsi" w:hAnsiTheme="minorHAnsi" w:cstheme="minorHAnsi"/>
        </w:rPr>
        <w:t xml:space="preserve"> 202</w:t>
      </w:r>
      <w:r w:rsidR="008734DF" w:rsidRPr="008734DF">
        <w:rPr>
          <w:rFonts w:asciiTheme="minorHAnsi" w:hAnsiTheme="minorHAnsi" w:cstheme="minorHAnsi"/>
        </w:rPr>
        <w:t>5</w:t>
      </w:r>
      <w:r w:rsidR="00A70137" w:rsidRPr="008734DF">
        <w:rPr>
          <w:rFonts w:asciiTheme="minorHAnsi" w:hAnsiTheme="minorHAnsi" w:cstheme="minorHAnsi"/>
        </w:rPr>
        <w:t>,</w:t>
      </w:r>
      <w:r w:rsidRPr="008734DF">
        <w:rPr>
          <w:rFonts w:asciiTheme="minorHAnsi" w:hAnsiTheme="minorHAnsi" w:cstheme="minorHAnsi"/>
        </w:rPr>
        <w:t xml:space="preserve"> and will remain open until it is due (by 11:59 pm on</w:t>
      </w:r>
      <w:r w:rsidRPr="008734DF">
        <w:rPr>
          <w:rFonts w:asciiTheme="minorHAnsi" w:hAnsiTheme="minorHAnsi" w:cstheme="minorHAnsi"/>
          <w:b/>
        </w:rPr>
        <w:t xml:space="preserve"> </w:t>
      </w:r>
      <w:r w:rsidR="00FD25B1" w:rsidRPr="008734DF">
        <w:rPr>
          <w:rFonts w:asciiTheme="minorHAnsi" w:hAnsiTheme="minorHAnsi" w:cstheme="minorHAnsi"/>
        </w:rPr>
        <w:t>December 8</w:t>
      </w:r>
      <w:r w:rsidR="00146A33" w:rsidRPr="008734DF">
        <w:rPr>
          <w:rFonts w:asciiTheme="minorHAnsi" w:hAnsiTheme="minorHAnsi" w:cstheme="minorHAnsi"/>
        </w:rPr>
        <w:t>, 202</w:t>
      </w:r>
      <w:r w:rsidR="008734DF" w:rsidRPr="008734DF">
        <w:rPr>
          <w:rFonts w:asciiTheme="minorHAnsi" w:hAnsiTheme="minorHAnsi" w:cstheme="minorHAnsi"/>
        </w:rPr>
        <w:t>5</w:t>
      </w:r>
      <w:r w:rsidRPr="008734DF">
        <w:rPr>
          <w:rFonts w:asciiTheme="minorHAnsi" w:hAnsiTheme="minorHAnsi" w:cstheme="minorHAnsi"/>
        </w:rPr>
        <w:t>).</w:t>
      </w:r>
      <w:r w:rsidRPr="00B805AD">
        <w:rPr>
          <w:rFonts w:asciiTheme="minorHAnsi" w:hAnsiTheme="minorHAnsi" w:cstheme="minorHAnsi"/>
        </w:rPr>
        <w:t xml:space="preserve"> The final exam is open-book and will be timed. You will need to complete it in one sitting (within 150 minutes). </w:t>
      </w:r>
      <w:r w:rsidR="00A70137" w:rsidRPr="00B805AD">
        <w:rPr>
          <w:rFonts w:asciiTheme="minorHAnsi" w:hAnsiTheme="minorHAnsi" w:cstheme="minorHAnsi"/>
        </w:rPr>
        <w:t>A</w:t>
      </w:r>
      <w:r w:rsidRPr="00B805AD">
        <w:rPr>
          <w:rFonts w:asciiTheme="minorHAnsi" w:hAnsiTheme="minorHAnsi" w:cstheme="minorHAnsi"/>
        </w:rPr>
        <w:t xml:space="preserve"> study guide to help you with the final exam will be posted under the Assignment Instructions folder/module </w:t>
      </w:r>
      <w:r w:rsidR="00A70137" w:rsidRPr="00B805AD">
        <w:rPr>
          <w:rFonts w:asciiTheme="minorHAnsi" w:hAnsiTheme="minorHAnsi" w:cstheme="minorHAnsi"/>
        </w:rPr>
        <w:t xml:space="preserve">on Canvas </w:t>
      </w:r>
      <w:r w:rsidRPr="00B805AD">
        <w:rPr>
          <w:rFonts w:asciiTheme="minorHAnsi" w:hAnsiTheme="minorHAnsi" w:cstheme="minorHAnsi"/>
        </w:rPr>
        <w:t>two weeks before the exam is open.</w:t>
      </w:r>
    </w:p>
    <w:p w14:paraId="65109BC4" w14:textId="77777777" w:rsidR="00F221C6" w:rsidRPr="00716FEB" w:rsidRDefault="00F221C6" w:rsidP="00F221C6">
      <w:pPr>
        <w:pStyle w:val="Heading2"/>
        <w:rPr>
          <w:rStyle w:val="Strong"/>
          <w:rFonts w:asciiTheme="minorHAnsi" w:hAnsiTheme="minorHAnsi" w:cstheme="minorHAnsi"/>
          <w:sz w:val="28"/>
          <w:szCs w:val="28"/>
        </w:rPr>
      </w:pPr>
      <w:r w:rsidRPr="00716FEB">
        <w:rPr>
          <w:rStyle w:val="Strong"/>
          <w:rFonts w:asciiTheme="minorHAnsi" w:hAnsiTheme="minorHAnsi" w:cstheme="minorHAnsi"/>
          <w:sz w:val="28"/>
          <w:szCs w:val="28"/>
        </w:rPr>
        <w:t>Course Evaluation</w:t>
      </w:r>
    </w:p>
    <w:p w14:paraId="6A2FF5BA" w14:textId="46A48646" w:rsidR="00864309" w:rsidRPr="00B805AD" w:rsidRDefault="00F221C6" w:rsidP="00FB7155">
      <w:pPr>
        <w:rPr>
          <w:rFonts w:asciiTheme="minorHAnsi" w:hAnsiTheme="minorHAnsi" w:cstheme="minorHAnsi"/>
          <w:shd w:val="clear" w:color="auto" w:fill="FFFFFF"/>
        </w:rPr>
      </w:pPr>
      <w:r w:rsidRPr="00B805AD">
        <w:rPr>
          <w:rFonts w:asciiTheme="minorHAnsi" w:hAnsiTheme="minorHAnsi" w:cstheme="minorHAnsi"/>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These evaluations will become available toward the end of our semester, and you will receive a notification that invites you to complete them.</w:t>
      </w:r>
    </w:p>
    <w:p w14:paraId="598D1944" w14:textId="4F3CCF39" w:rsidR="008576CD" w:rsidRDefault="002C0992" w:rsidP="00C87DDE">
      <w:pPr>
        <w:spacing w:line="360" w:lineRule="auto"/>
        <w:jc w:val="center"/>
        <w:rPr>
          <w:rFonts w:cstheme="minorHAnsi"/>
          <w:b/>
          <w:bCs/>
          <w:sz w:val="28"/>
          <w:szCs w:val="28"/>
        </w:rPr>
      </w:pPr>
      <w:r w:rsidRPr="002C0992">
        <w:rPr>
          <w:rFonts w:cstheme="minorHAnsi"/>
          <w:b/>
          <w:bCs/>
          <w:sz w:val="28"/>
          <w:szCs w:val="28"/>
        </w:rPr>
        <w:t>~ ~ ~</w:t>
      </w:r>
    </w:p>
    <w:p w14:paraId="1F15F004" w14:textId="4A990344" w:rsidR="00D13C4A" w:rsidRPr="00E24C2F" w:rsidRDefault="00D13C4A" w:rsidP="00D13C4A">
      <w:pPr>
        <w:pStyle w:val="Heading3"/>
        <w:rPr>
          <w:rFonts w:asciiTheme="minorHAnsi" w:hAnsiTheme="minorHAnsi" w:cstheme="minorHAnsi"/>
          <w:b/>
          <w:bCs/>
        </w:rPr>
      </w:pPr>
      <w:r w:rsidRPr="00E24C2F">
        <w:rPr>
          <w:rFonts w:asciiTheme="minorHAnsi" w:hAnsiTheme="minorHAnsi" w:cstheme="minorHAnsi"/>
          <w:b/>
          <w:bCs/>
        </w:rPr>
        <w:t>Student Support Services</w:t>
      </w:r>
    </w:p>
    <w:p w14:paraId="7D3D20ED" w14:textId="77777777" w:rsidR="00A70137" w:rsidRPr="00E24C2F" w:rsidRDefault="00A70137" w:rsidP="00A70137">
      <w:pPr>
        <w:contextualSpacing/>
        <w:rPr>
          <w:rFonts w:ascii="Calibri" w:hAnsi="Calibri" w:cs="Calibri"/>
        </w:rPr>
      </w:pPr>
      <w:r w:rsidRPr="00E24C2F">
        <w:rPr>
          <w:rFonts w:ascii="Calibri" w:hAnsi="Calibri" w:cs="Calibri"/>
        </w:rPr>
        <w:t>UNT provides many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252966" w14:textId="565CC2CD" w:rsidR="00A70137" w:rsidRPr="00E24C2F" w:rsidRDefault="00A70137" w:rsidP="00A70137">
      <w:pPr>
        <w:pStyle w:val="ListParagraph"/>
        <w:numPr>
          <w:ilvl w:val="0"/>
          <w:numId w:val="20"/>
        </w:numPr>
        <w:rPr>
          <w:rFonts w:ascii="Calibri" w:hAnsi="Calibri" w:cs="Calibri"/>
          <w:sz w:val="24"/>
          <w:szCs w:val="24"/>
        </w:rPr>
      </w:pPr>
      <w:hyperlink r:id="rId49" w:history="1">
        <w:r w:rsidRPr="00E24C2F">
          <w:rPr>
            <w:rStyle w:val="Hyperlink"/>
            <w:rFonts w:ascii="Calibri" w:hAnsi="Calibri" w:cs="Calibri"/>
            <w:sz w:val="24"/>
            <w:szCs w:val="24"/>
          </w:rPr>
          <w:t>Student Health and Wellness Center</w:t>
        </w:r>
      </w:hyperlink>
      <w:r w:rsidRPr="00E24C2F">
        <w:rPr>
          <w:rFonts w:ascii="Calibri" w:hAnsi="Calibri" w:cs="Calibri"/>
          <w:sz w:val="24"/>
          <w:szCs w:val="24"/>
        </w:rPr>
        <w:t xml:space="preserve"> </w:t>
      </w:r>
    </w:p>
    <w:p w14:paraId="05B1E6EE" w14:textId="53F76EA6" w:rsidR="00A70137" w:rsidRPr="00E24C2F" w:rsidRDefault="00A70137" w:rsidP="00A70137">
      <w:pPr>
        <w:pStyle w:val="ListParagraph"/>
        <w:numPr>
          <w:ilvl w:val="0"/>
          <w:numId w:val="20"/>
        </w:numPr>
        <w:rPr>
          <w:rFonts w:ascii="Calibri" w:hAnsi="Calibri" w:cs="Calibri"/>
          <w:sz w:val="24"/>
          <w:szCs w:val="24"/>
        </w:rPr>
      </w:pPr>
      <w:hyperlink r:id="rId50" w:history="1">
        <w:r w:rsidRPr="00E24C2F">
          <w:rPr>
            <w:rStyle w:val="Hyperlink"/>
            <w:rFonts w:ascii="Calibri" w:hAnsi="Calibri" w:cs="Calibri"/>
            <w:sz w:val="24"/>
            <w:szCs w:val="24"/>
          </w:rPr>
          <w:t>Counseling and Testing Services</w:t>
        </w:r>
      </w:hyperlink>
      <w:r w:rsidRPr="00E24C2F">
        <w:rPr>
          <w:rFonts w:ascii="Calibri" w:hAnsi="Calibri" w:cs="Calibri"/>
          <w:sz w:val="24"/>
          <w:szCs w:val="24"/>
        </w:rPr>
        <w:t xml:space="preserve"> </w:t>
      </w:r>
    </w:p>
    <w:p w14:paraId="14F4E6C5" w14:textId="6C254BE5" w:rsidR="00A70137" w:rsidRPr="00E24C2F" w:rsidRDefault="00A70137" w:rsidP="00A70137">
      <w:pPr>
        <w:pStyle w:val="ListParagraph"/>
        <w:numPr>
          <w:ilvl w:val="0"/>
          <w:numId w:val="20"/>
        </w:numPr>
        <w:rPr>
          <w:rFonts w:ascii="Calibri" w:hAnsi="Calibri" w:cs="Calibri"/>
          <w:sz w:val="24"/>
          <w:szCs w:val="24"/>
        </w:rPr>
      </w:pPr>
      <w:hyperlink r:id="rId51" w:history="1">
        <w:r w:rsidRPr="00E24C2F">
          <w:rPr>
            <w:rStyle w:val="Hyperlink"/>
            <w:rFonts w:ascii="Calibri" w:hAnsi="Calibri" w:cs="Calibri"/>
            <w:sz w:val="24"/>
            <w:szCs w:val="24"/>
          </w:rPr>
          <w:t>UNT Care Team</w:t>
        </w:r>
      </w:hyperlink>
      <w:r w:rsidRPr="00E24C2F">
        <w:rPr>
          <w:rFonts w:ascii="Calibri" w:hAnsi="Calibri" w:cs="Calibri"/>
          <w:sz w:val="24"/>
          <w:szCs w:val="24"/>
        </w:rPr>
        <w:t xml:space="preserve"> </w:t>
      </w:r>
    </w:p>
    <w:p w14:paraId="1245D0C9" w14:textId="6DDD93FD" w:rsidR="00A70137" w:rsidRPr="00E24C2F" w:rsidRDefault="00A70137" w:rsidP="00A70137">
      <w:pPr>
        <w:pStyle w:val="ListParagraph"/>
        <w:numPr>
          <w:ilvl w:val="0"/>
          <w:numId w:val="20"/>
        </w:numPr>
        <w:rPr>
          <w:rFonts w:ascii="Calibri" w:hAnsi="Calibri" w:cs="Calibri"/>
          <w:sz w:val="24"/>
          <w:szCs w:val="24"/>
        </w:rPr>
      </w:pPr>
      <w:hyperlink r:id="rId52" w:history="1">
        <w:r w:rsidRPr="00E24C2F">
          <w:rPr>
            <w:rStyle w:val="Hyperlink"/>
            <w:rFonts w:ascii="Calibri" w:hAnsi="Calibri" w:cs="Calibri"/>
            <w:sz w:val="24"/>
            <w:szCs w:val="24"/>
          </w:rPr>
          <w:t>UNT’s Dean of Students’ website</w:t>
        </w:r>
      </w:hyperlink>
      <w:r w:rsidRPr="00E24C2F">
        <w:rPr>
          <w:rFonts w:ascii="Calibri" w:hAnsi="Calibri" w:cs="Calibri"/>
          <w:sz w:val="24"/>
          <w:szCs w:val="24"/>
        </w:rPr>
        <w:t xml:space="preserve"> offers a range of on-campus and off-campus resources to help support sexual assault survivors at </w:t>
      </w:r>
      <w:hyperlink r:id="rId53" w:tgtFrame="_blank" w:history="1">
        <w:r w:rsidRPr="00E24C2F">
          <w:rPr>
            <w:rStyle w:val="Hyperlink"/>
            <w:rFonts w:ascii="Calibri" w:hAnsi="Calibri" w:cs="Calibri"/>
            <w:color w:val="0563C1"/>
            <w:sz w:val="24"/>
            <w:szCs w:val="24"/>
          </w:rPr>
          <w:t>SurvivorAdvocate@unt.edu</w:t>
        </w:r>
      </w:hyperlink>
      <w:r w:rsidRPr="00E24C2F">
        <w:rPr>
          <w:rFonts w:ascii="Calibri" w:hAnsi="Calibri" w:cs="Calibri"/>
          <w:sz w:val="24"/>
          <w:szCs w:val="24"/>
        </w:rPr>
        <w:t xml:space="preserve"> or call the Dean of Students’ office at 940-565-2648.  </w:t>
      </w:r>
    </w:p>
    <w:p w14:paraId="1B6771DC" w14:textId="68833E3A" w:rsidR="00A70137" w:rsidRPr="00E24C2F" w:rsidRDefault="00A70137" w:rsidP="00A70137">
      <w:pPr>
        <w:pStyle w:val="ListParagraph"/>
        <w:numPr>
          <w:ilvl w:val="0"/>
          <w:numId w:val="20"/>
        </w:numPr>
        <w:spacing w:after="0"/>
        <w:rPr>
          <w:rFonts w:ascii="Calibri" w:hAnsi="Calibri" w:cs="Calibri"/>
          <w:sz w:val="24"/>
          <w:szCs w:val="24"/>
        </w:rPr>
      </w:pPr>
      <w:hyperlink r:id="rId54" w:history="1">
        <w:r w:rsidRPr="00E24C2F">
          <w:rPr>
            <w:rStyle w:val="Hyperlink"/>
            <w:rFonts w:ascii="Calibri" w:hAnsi="Calibri" w:cs="Calibri"/>
            <w:sz w:val="24"/>
            <w:szCs w:val="24"/>
          </w:rPr>
          <w:t>UNT Psychiatric Services</w:t>
        </w:r>
      </w:hyperlink>
      <w:r w:rsidRPr="00E24C2F">
        <w:rPr>
          <w:rFonts w:ascii="Calibri" w:hAnsi="Calibri" w:cs="Calibri"/>
          <w:sz w:val="24"/>
          <w:szCs w:val="24"/>
        </w:rPr>
        <w:t xml:space="preserve"> </w:t>
      </w:r>
    </w:p>
    <w:p w14:paraId="6A87B94B" w14:textId="77777777" w:rsidR="00A70137" w:rsidRPr="00E24C2F" w:rsidRDefault="00A70137" w:rsidP="00A70137">
      <w:pPr>
        <w:pStyle w:val="Heading3"/>
        <w:rPr>
          <w:rFonts w:ascii="Calibri" w:hAnsi="Calibri" w:cs="Calibri"/>
        </w:rPr>
      </w:pPr>
      <w:r w:rsidRPr="00E24C2F">
        <w:rPr>
          <w:rFonts w:ascii="Calibri" w:hAnsi="Calibri" w:cs="Calibri"/>
        </w:rPr>
        <w:t>Academic Support Services</w:t>
      </w:r>
    </w:p>
    <w:p w14:paraId="73DC712C" w14:textId="404CAF8D" w:rsidR="00A70137" w:rsidRPr="00E24C2F" w:rsidRDefault="00A70137" w:rsidP="00A70137">
      <w:pPr>
        <w:pStyle w:val="ListParagraph"/>
        <w:numPr>
          <w:ilvl w:val="0"/>
          <w:numId w:val="14"/>
        </w:numPr>
        <w:rPr>
          <w:rFonts w:ascii="Calibri" w:hAnsi="Calibri" w:cs="Calibri"/>
          <w:sz w:val="24"/>
          <w:szCs w:val="24"/>
        </w:rPr>
      </w:pPr>
      <w:hyperlink r:id="rId55" w:history="1">
        <w:r w:rsidRPr="00E24C2F">
          <w:rPr>
            <w:rStyle w:val="Hyperlink"/>
            <w:rFonts w:ascii="Calibri" w:hAnsi="Calibri" w:cs="Calibri"/>
            <w:sz w:val="24"/>
            <w:szCs w:val="24"/>
          </w:rPr>
          <w:t>Academic Resource Center</w:t>
        </w:r>
      </w:hyperlink>
      <w:r w:rsidRPr="00E24C2F">
        <w:rPr>
          <w:rFonts w:ascii="Calibri" w:hAnsi="Calibri" w:cs="Calibri"/>
          <w:sz w:val="24"/>
          <w:szCs w:val="24"/>
        </w:rPr>
        <w:t xml:space="preserve"> </w:t>
      </w:r>
    </w:p>
    <w:p w14:paraId="6AEE99A5" w14:textId="0712B237" w:rsidR="00A70137" w:rsidRPr="00E24C2F" w:rsidRDefault="00A70137" w:rsidP="00A70137">
      <w:pPr>
        <w:pStyle w:val="ListParagraph"/>
        <w:numPr>
          <w:ilvl w:val="0"/>
          <w:numId w:val="14"/>
        </w:numPr>
        <w:rPr>
          <w:rFonts w:ascii="Calibri" w:hAnsi="Calibri" w:cs="Calibri"/>
          <w:sz w:val="24"/>
          <w:szCs w:val="24"/>
        </w:rPr>
      </w:pPr>
      <w:hyperlink r:id="rId56" w:history="1">
        <w:r w:rsidRPr="00E24C2F">
          <w:rPr>
            <w:rStyle w:val="Hyperlink"/>
            <w:rFonts w:ascii="Calibri" w:hAnsi="Calibri" w:cs="Calibri"/>
            <w:sz w:val="24"/>
            <w:szCs w:val="24"/>
          </w:rPr>
          <w:t>Academic Success Center</w:t>
        </w:r>
      </w:hyperlink>
      <w:r w:rsidRPr="00E24C2F">
        <w:rPr>
          <w:rFonts w:ascii="Calibri" w:hAnsi="Calibri" w:cs="Calibri"/>
          <w:sz w:val="24"/>
          <w:szCs w:val="24"/>
        </w:rPr>
        <w:t xml:space="preserve"> </w:t>
      </w:r>
    </w:p>
    <w:p w14:paraId="5E894819" w14:textId="42D82A63" w:rsidR="00A70137" w:rsidRPr="00E24C2F" w:rsidRDefault="00A70137" w:rsidP="00A70137">
      <w:pPr>
        <w:pStyle w:val="ListParagraph"/>
        <w:numPr>
          <w:ilvl w:val="0"/>
          <w:numId w:val="14"/>
        </w:numPr>
        <w:rPr>
          <w:rFonts w:ascii="Calibri" w:hAnsi="Calibri" w:cs="Calibri"/>
          <w:sz w:val="24"/>
          <w:szCs w:val="24"/>
        </w:rPr>
      </w:pPr>
      <w:hyperlink r:id="rId57" w:history="1">
        <w:r w:rsidRPr="00E24C2F">
          <w:rPr>
            <w:rStyle w:val="Hyperlink"/>
            <w:rFonts w:ascii="Calibri" w:hAnsi="Calibri" w:cs="Calibri"/>
            <w:sz w:val="24"/>
            <w:szCs w:val="24"/>
          </w:rPr>
          <w:t>UNT Libraries</w:t>
        </w:r>
      </w:hyperlink>
      <w:r w:rsidRPr="00E24C2F">
        <w:rPr>
          <w:rFonts w:ascii="Calibri" w:hAnsi="Calibri" w:cs="Calibri"/>
          <w:sz w:val="24"/>
          <w:szCs w:val="24"/>
        </w:rPr>
        <w:t xml:space="preserve"> </w:t>
      </w:r>
    </w:p>
    <w:p w14:paraId="539FDC58" w14:textId="79DEFF70" w:rsidR="00A70137" w:rsidRPr="00E24C2F" w:rsidRDefault="00A70137" w:rsidP="00A70137">
      <w:pPr>
        <w:pStyle w:val="ListParagraph"/>
        <w:numPr>
          <w:ilvl w:val="0"/>
          <w:numId w:val="14"/>
        </w:numPr>
        <w:rPr>
          <w:rFonts w:ascii="Calibri" w:hAnsi="Calibri" w:cs="Calibri"/>
          <w:sz w:val="24"/>
          <w:szCs w:val="24"/>
        </w:rPr>
      </w:pPr>
      <w:hyperlink r:id="rId58" w:history="1">
        <w:r w:rsidRPr="00E24C2F">
          <w:rPr>
            <w:rStyle w:val="Hyperlink"/>
            <w:rFonts w:ascii="Calibri" w:hAnsi="Calibri" w:cs="Calibri"/>
            <w:sz w:val="24"/>
            <w:szCs w:val="24"/>
          </w:rPr>
          <w:t>Writing Lab</w:t>
        </w:r>
      </w:hyperlink>
      <w:r w:rsidRPr="00E24C2F">
        <w:rPr>
          <w:rFonts w:ascii="Calibri" w:hAnsi="Calibri" w:cs="Calibri"/>
          <w:sz w:val="24"/>
          <w:szCs w:val="24"/>
        </w:rPr>
        <w:t xml:space="preserve"> </w:t>
      </w:r>
    </w:p>
    <w:p w14:paraId="36D50013" w14:textId="77777777" w:rsidR="00A70137" w:rsidRPr="00E24C2F" w:rsidRDefault="00A70137" w:rsidP="00A70137">
      <w:pPr>
        <w:rPr>
          <w:rFonts w:ascii="Calibri" w:hAnsi="Calibri" w:cs="Calibri"/>
        </w:rPr>
      </w:pPr>
      <w:r w:rsidRPr="00E24C2F">
        <w:rPr>
          <w:rFonts w:ascii="Calibri" w:hAnsi="Calibri" w:cs="Calibri"/>
        </w:rPr>
        <w:t>Other student support services offered by UNT include:</w:t>
      </w:r>
    </w:p>
    <w:p w14:paraId="2470A628" w14:textId="7AFA65F8" w:rsidR="00A70137" w:rsidRPr="00E24C2F" w:rsidRDefault="00A70137" w:rsidP="00A70137">
      <w:pPr>
        <w:pStyle w:val="ListParagraph"/>
        <w:numPr>
          <w:ilvl w:val="0"/>
          <w:numId w:val="13"/>
        </w:numPr>
        <w:rPr>
          <w:rFonts w:ascii="Calibri" w:hAnsi="Calibri" w:cs="Calibri"/>
          <w:sz w:val="24"/>
          <w:szCs w:val="24"/>
        </w:rPr>
      </w:pPr>
      <w:hyperlink r:id="rId59" w:history="1">
        <w:r w:rsidRPr="00E24C2F">
          <w:rPr>
            <w:rStyle w:val="Hyperlink"/>
            <w:rFonts w:ascii="Calibri" w:hAnsi="Calibri" w:cs="Calibri"/>
            <w:sz w:val="24"/>
            <w:szCs w:val="24"/>
          </w:rPr>
          <w:t>Registrar</w:t>
        </w:r>
      </w:hyperlink>
      <w:r w:rsidRPr="00E24C2F">
        <w:rPr>
          <w:rFonts w:ascii="Calibri" w:hAnsi="Calibri" w:cs="Calibri"/>
          <w:sz w:val="24"/>
          <w:szCs w:val="24"/>
        </w:rPr>
        <w:t xml:space="preserve"> </w:t>
      </w:r>
    </w:p>
    <w:p w14:paraId="10A30A6D" w14:textId="60B729DD" w:rsidR="00A70137" w:rsidRPr="00E24C2F" w:rsidRDefault="00A70137" w:rsidP="00A70137">
      <w:pPr>
        <w:pStyle w:val="ListParagraph"/>
        <w:numPr>
          <w:ilvl w:val="0"/>
          <w:numId w:val="13"/>
        </w:numPr>
        <w:rPr>
          <w:rFonts w:ascii="Calibri" w:hAnsi="Calibri" w:cs="Calibri"/>
          <w:sz w:val="24"/>
          <w:szCs w:val="24"/>
        </w:rPr>
      </w:pPr>
      <w:hyperlink r:id="rId60" w:history="1">
        <w:r w:rsidRPr="00E24C2F">
          <w:rPr>
            <w:rStyle w:val="Hyperlink"/>
            <w:rFonts w:ascii="Calibri" w:hAnsi="Calibri" w:cs="Calibri"/>
            <w:sz w:val="24"/>
            <w:szCs w:val="24"/>
          </w:rPr>
          <w:t>Financial Aid</w:t>
        </w:r>
      </w:hyperlink>
      <w:r w:rsidRPr="00E24C2F">
        <w:rPr>
          <w:rFonts w:ascii="Calibri" w:hAnsi="Calibri" w:cs="Calibri"/>
          <w:sz w:val="24"/>
          <w:szCs w:val="24"/>
        </w:rPr>
        <w:t xml:space="preserve"> </w:t>
      </w:r>
    </w:p>
    <w:p w14:paraId="59D3AC6C" w14:textId="1F5927EB" w:rsidR="00A70137" w:rsidRPr="00E24C2F" w:rsidRDefault="00A70137" w:rsidP="00A70137">
      <w:pPr>
        <w:pStyle w:val="ListParagraph"/>
        <w:numPr>
          <w:ilvl w:val="0"/>
          <w:numId w:val="13"/>
        </w:numPr>
        <w:rPr>
          <w:rFonts w:ascii="Calibri" w:hAnsi="Calibri" w:cs="Calibri"/>
          <w:sz w:val="24"/>
          <w:szCs w:val="24"/>
        </w:rPr>
      </w:pPr>
      <w:hyperlink r:id="rId61" w:history="1">
        <w:r w:rsidRPr="00E24C2F">
          <w:rPr>
            <w:rStyle w:val="Hyperlink"/>
            <w:rFonts w:ascii="Calibri" w:hAnsi="Calibri" w:cs="Calibri"/>
            <w:sz w:val="24"/>
            <w:szCs w:val="24"/>
          </w:rPr>
          <w:t>Student Legal Services</w:t>
        </w:r>
      </w:hyperlink>
      <w:r w:rsidRPr="00E24C2F">
        <w:rPr>
          <w:rFonts w:ascii="Calibri" w:hAnsi="Calibri" w:cs="Calibri"/>
          <w:sz w:val="24"/>
          <w:szCs w:val="24"/>
        </w:rPr>
        <w:t xml:space="preserve"> </w:t>
      </w:r>
    </w:p>
    <w:p w14:paraId="288A8740" w14:textId="3A5D25E2" w:rsidR="00A70137" w:rsidRPr="00E24C2F" w:rsidRDefault="00A70137" w:rsidP="00A70137">
      <w:pPr>
        <w:pStyle w:val="ListParagraph"/>
        <w:numPr>
          <w:ilvl w:val="0"/>
          <w:numId w:val="13"/>
        </w:numPr>
        <w:rPr>
          <w:rFonts w:ascii="Calibri" w:hAnsi="Calibri" w:cs="Calibri"/>
          <w:sz w:val="24"/>
          <w:szCs w:val="24"/>
        </w:rPr>
      </w:pPr>
      <w:hyperlink r:id="rId62" w:history="1">
        <w:r w:rsidRPr="00E24C2F">
          <w:rPr>
            <w:rStyle w:val="Hyperlink"/>
            <w:rFonts w:ascii="Calibri" w:hAnsi="Calibri" w:cs="Calibri"/>
            <w:sz w:val="24"/>
            <w:szCs w:val="24"/>
          </w:rPr>
          <w:t>Career Center</w:t>
        </w:r>
      </w:hyperlink>
      <w:r w:rsidRPr="00E24C2F">
        <w:rPr>
          <w:rFonts w:ascii="Calibri" w:hAnsi="Calibri" w:cs="Calibri"/>
          <w:sz w:val="24"/>
          <w:szCs w:val="24"/>
        </w:rPr>
        <w:t xml:space="preserve"> </w:t>
      </w:r>
    </w:p>
    <w:p w14:paraId="657357D2" w14:textId="31F2B5AD" w:rsidR="00A70137" w:rsidRPr="00E24C2F" w:rsidRDefault="00A70137" w:rsidP="00A70137">
      <w:pPr>
        <w:pStyle w:val="ListParagraph"/>
        <w:numPr>
          <w:ilvl w:val="0"/>
          <w:numId w:val="13"/>
        </w:numPr>
        <w:rPr>
          <w:rFonts w:ascii="Calibri" w:hAnsi="Calibri" w:cs="Calibri"/>
          <w:strike/>
          <w:sz w:val="24"/>
          <w:szCs w:val="24"/>
        </w:rPr>
      </w:pPr>
      <w:hyperlink r:id="rId63" w:history="1">
        <w:r w:rsidRPr="00E24C2F">
          <w:rPr>
            <w:rStyle w:val="Hyperlink"/>
            <w:rFonts w:ascii="Calibri" w:hAnsi="Calibri" w:cs="Calibri"/>
            <w:strike/>
            <w:sz w:val="24"/>
            <w:szCs w:val="24"/>
          </w:rPr>
          <w:t>Pride Alliance</w:t>
        </w:r>
      </w:hyperlink>
      <w:r w:rsidRPr="00E24C2F">
        <w:rPr>
          <w:rFonts w:ascii="Calibri" w:hAnsi="Calibri" w:cs="Calibri"/>
          <w:strike/>
          <w:sz w:val="24"/>
          <w:szCs w:val="24"/>
        </w:rPr>
        <w:t xml:space="preserve"> (</w:t>
      </w:r>
      <w:hyperlink r:id="rId64" w:history="1">
        <w:r w:rsidRPr="00E24C2F">
          <w:rPr>
            <w:rStyle w:val="Hyperlink"/>
            <w:rFonts w:ascii="Calibri" w:hAnsi="Calibri" w:cs="Calibri"/>
            <w:strike/>
            <w:sz w:val="24"/>
            <w:szCs w:val="24"/>
          </w:rPr>
          <w:t>https://edo.unt.edu/pridealliance</w:t>
        </w:r>
      </w:hyperlink>
      <w:r w:rsidRPr="00E24C2F">
        <w:rPr>
          <w:rFonts w:ascii="Calibri" w:hAnsi="Calibri" w:cs="Calibri"/>
          <w:strike/>
          <w:sz w:val="24"/>
          <w:szCs w:val="24"/>
        </w:rPr>
        <w:t>)</w:t>
      </w:r>
      <w:r w:rsidR="004A0121">
        <w:rPr>
          <w:rFonts w:ascii="Calibri" w:hAnsi="Calibri" w:cs="Calibri"/>
          <w:strike/>
          <w:sz w:val="24"/>
          <w:szCs w:val="24"/>
        </w:rPr>
        <w:t xml:space="preserve"> </w:t>
      </w:r>
      <w:r w:rsidR="00BF2D0D">
        <w:rPr>
          <w:rFonts w:ascii="Calibri" w:hAnsi="Calibri" w:cs="Calibri"/>
          <w:sz w:val="24"/>
          <w:szCs w:val="24"/>
        </w:rPr>
        <w:t>C</w:t>
      </w:r>
      <w:r w:rsidR="004A0121" w:rsidRPr="004A0121">
        <w:rPr>
          <w:rFonts w:ascii="Calibri" w:hAnsi="Calibri" w:cs="Calibri"/>
          <w:sz w:val="24"/>
          <w:szCs w:val="24"/>
        </w:rPr>
        <w:t>losed per Texas SB 17</w:t>
      </w:r>
    </w:p>
    <w:p w14:paraId="14FD0EA0" w14:textId="6BED204B" w:rsidR="00A70137" w:rsidRPr="00E24C2F" w:rsidRDefault="00A70137" w:rsidP="00A70137">
      <w:pPr>
        <w:pStyle w:val="ListParagraph"/>
        <w:numPr>
          <w:ilvl w:val="0"/>
          <w:numId w:val="13"/>
        </w:numPr>
        <w:rPr>
          <w:rFonts w:ascii="Calibri" w:hAnsi="Calibri" w:cs="Calibri"/>
          <w:strike/>
          <w:sz w:val="24"/>
          <w:szCs w:val="24"/>
        </w:rPr>
      </w:pPr>
      <w:hyperlink r:id="rId65" w:history="1">
        <w:r w:rsidRPr="00E24C2F">
          <w:rPr>
            <w:rStyle w:val="Hyperlink"/>
            <w:rFonts w:ascii="Calibri" w:hAnsi="Calibri" w:cs="Calibri"/>
            <w:strike/>
            <w:sz w:val="24"/>
            <w:szCs w:val="24"/>
          </w:rPr>
          <w:t>Multicultural Center</w:t>
        </w:r>
      </w:hyperlink>
      <w:r w:rsidRPr="00E24C2F">
        <w:rPr>
          <w:rFonts w:ascii="Calibri" w:hAnsi="Calibri" w:cs="Calibri"/>
          <w:strike/>
          <w:sz w:val="24"/>
          <w:szCs w:val="24"/>
        </w:rPr>
        <w:t xml:space="preserve"> (</w:t>
      </w:r>
      <w:hyperlink r:id="rId66" w:history="1">
        <w:r w:rsidR="004A0121" w:rsidRPr="007B3C40">
          <w:rPr>
            <w:rStyle w:val="Hyperlink"/>
            <w:rFonts w:ascii="Calibri" w:hAnsi="Calibri" w:cs="Calibri"/>
            <w:strike/>
            <w:sz w:val="24"/>
            <w:szCs w:val="24"/>
          </w:rPr>
          <w:t>https://edo.unt.edu/multicultural-center</w:t>
        </w:r>
      </w:hyperlink>
      <w:r w:rsidRPr="00E24C2F">
        <w:rPr>
          <w:rFonts w:ascii="Calibri" w:hAnsi="Calibri" w:cs="Calibri"/>
          <w:strike/>
          <w:sz w:val="24"/>
          <w:szCs w:val="24"/>
        </w:rPr>
        <w:t>)</w:t>
      </w:r>
      <w:r w:rsidR="004A0121">
        <w:rPr>
          <w:rFonts w:ascii="Calibri" w:hAnsi="Calibri" w:cs="Calibri"/>
          <w:strike/>
          <w:sz w:val="24"/>
          <w:szCs w:val="24"/>
        </w:rPr>
        <w:t xml:space="preserve"> </w:t>
      </w:r>
      <w:r w:rsidR="004A0121">
        <w:rPr>
          <w:rFonts w:ascii="Calibri" w:hAnsi="Calibri" w:cs="Calibri"/>
          <w:sz w:val="24"/>
          <w:szCs w:val="24"/>
        </w:rPr>
        <w:t xml:space="preserve"> C</w:t>
      </w:r>
      <w:r w:rsidR="004A0121" w:rsidRPr="004A0121">
        <w:rPr>
          <w:rFonts w:ascii="Calibri" w:hAnsi="Calibri" w:cs="Calibri"/>
          <w:sz w:val="24"/>
          <w:szCs w:val="24"/>
        </w:rPr>
        <w:t>losed per Texas SB 17</w:t>
      </w:r>
    </w:p>
    <w:p w14:paraId="4B26C2DA" w14:textId="6733E8BC" w:rsidR="00A70137" w:rsidRPr="00E24C2F" w:rsidRDefault="00A70137" w:rsidP="00A70137">
      <w:pPr>
        <w:pStyle w:val="ListParagraph"/>
        <w:numPr>
          <w:ilvl w:val="0"/>
          <w:numId w:val="13"/>
        </w:numPr>
        <w:rPr>
          <w:rFonts w:ascii="Calibri" w:hAnsi="Calibri" w:cs="Calibri"/>
          <w:strike/>
          <w:sz w:val="24"/>
          <w:szCs w:val="24"/>
        </w:rPr>
      </w:pPr>
      <w:r w:rsidRPr="00E24C2F">
        <w:rPr>
          <w:rFonts w:ascii="Calibri" w:hAnsi="Calibri" w:cs="Calibri"/>
          <w:sz w:val="24"/>
          <w:szCs w:val="24"/>
        </w:rPr>
        <w:t xml:space="preserve">See the new </w:t>
      </w:r>
      <w:hyperlink r:id="rId67" w:history="1">
        <w:r w:rsidRPr="00E24C2F">
          <w:rPr>
            <w:rStyle w:val="Hyperlink"/>
            <w:rFonts w:ascii="Calibri" w:hAnsi="Calibri" w:cs="Calibri"/>
            <w:sz w:val="24"/>
            <w:szCs w:val="24"/>
          </w:rPr>
          <w:t>Center for Belonging and Engagement</w:t>
        </w:r>
      </w:hyperlink>
      <w:r w:rsidRPr="00E24C2F">
        <w:rPr>
          <w:rFonts w:ascii="Calibri" w:hAnsi="Calibri" w:cs="Calibri"/>
          <w:sz w:val="24"/>
          <w:szCs w:val="24"/>
        </w:rPr>
        <w:t xml:space="preserve"> </w:t>
      </w:r>
    </w:p>
    <w:p w14:paraId="290DFDEA" w14:textId="551E60AF" w:rsidR="00A70137" w:rsidRPr="00E24C2F" w:rsidRDefault="00A70137" w:rsidP="00A70137">
      <w:pPr>
        <w:pStyle w:val="ListParagraph"/>
        <w:numPr>
          <w:ilvl w:val="0"/>
          <w:numId w:val="13"/>
        </w:numPr>
        <w:rPr>
          <w:rFonts w:ascii="Calibri" w:hAnsi="Calibri" w:cs="Calibri"/>
          <w:sz w:val="24"/>
          <w:szCs w:val="24"/>
        </w:rPr>
      </w:pPr>
      <w:hyperlink r:id="rId68" w:history="1">
        <w:r w:rsidRPr="00E24C2F">
          <w:rPr>
            <w:rStyle w:val="Hyperlink"/>
            <w:rFonts w:ascii="Calibri" w:hAnsi="Calibri" w:cs="Calibri"/>
            <w:sz w:val="24"/>
            <w:szCs w:val="24"/>
          </w:rPr>
          <w:t>UNT Food Pantry</w:t>
        </w:r>
      </w:hyperlink>
      <w:r w:rsidRPr="00E24C2F">
        <w:rPr>
          <w:rFonts w:ascii="Calibri" w:hAnsi="Calibri" w:cs="Calibri"/>
          <w:sz w:val="24"/>
          <w:szCs w:val="24"/>
        </w:rPr>
        <w:t xml:space="preserve"> </w:t>
      </w:r>
    </w:p>
    <w:p w14:paraId="74D4EC86" w14:textId="77777777" w:rsidR="002834CF" w:rsidRPr="00E24C2F" w:rsidRDefault="002834CF" w:rsidP="002834CF">
      <w:pPr>
        <w:pStyle w:val="Heading2"/>
        <w:rPr>
          <w:rFonts w:ascii="Calibri" w:hAnsi="Calibri" w:cstheme="minorHAnsi"/>
          <w:b/>
          <w:bCs/>
          <w:sz w:val="24"/>
          <w:szCs w:val="24"/>
        </w:rPr>
      </w:pPr>
      <w:r w:rsidRPr="00E24C2F">
        <w:rPr>
          <w:rFonts w:ascii="Calibri" w:hAnsi="Calibri" w:cstheme="minorHAnsi"/>
          <w:b/>
          <w:bCs/>
          <w:sz w:val="24"/>
          <w:szCs w:val="24"/>
        </w:rPr>
        <w:t>UNT Policies</w:t>
      </w:r>
    </w:p>
    <w:p w14:paraId="2782C08D" w14:textId="77777777" w:rsidR="002834CF" w:rsidRPr="00E24C2F" w:rsidRDefault="002834CF" w:rsidP="002834CF">
      <w:pPr>
        <w:pStyle w:val="Heading3"/>
        <w:rPr>
          <w:rFonts w:ascii="Calibri" w:hAnsi="Calibri" w:cstheme="minorHAnsi"/>
        </w:rPr>
      </w:pPr>
      <w:r w:rsidRPr="00E24C2F">
        <w:rPr>
          <w:rFonts w:ascii="Calibri" w:hAnsi="Calibri" w:cstheme="minorHAnsi"/>
        </w:rPr>
        <w:t>Academic Integrity Policy</w:t>
      </w:r>
    </w:p>
    <w:p w14:paraId="5E219C0A" w14:textId="77777777" w:rsidR="002834CF" w:rsidRPr="00E24C2F" w:rsidRDefault="002834CF" w:rsidP="002834CF">
      <w:pPr>
        <w:rPr>
          <w:rFonts w:ascii="Calibri" w:hAnsi="Calibri" w:cstheme="minorHAnsi"/>
        </w:rPr>
      </w:pPr>
      <w:r w:rsidRPr="00E24C2F">
        <w:rPr>
          <w:rFonts w:ascii="Calibri" w:hAnsi="Calibri" w:cstheme="minorHAnsi"/>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C458E1A" w14:textId="77777777" w:rsidR="00B805AD" w:rsidRPr="00E24C2F" w:rsidRDefault="002834CF" w:rsidP="002834CF">
      <w:pPr>
        <w:rPr>
          <w:rFonts w:ascii="Calibri" w:hAnsi="Calibri" w:cstheme="minorHAnsi"/>
        </w:rPr>
      </w:pPr>
      <w:r w:rsidRPr="00E24C2F">
        <w:rPr>
          <w:rFonts w:ascii="Calibri" w:hAnsi="Calibri" w:cstheme="minorHAnsi"/>
        </w:rPr>
        <w:t xml:space="preserve">Trust and honesty are central for learning to occur, and I hope that you do not need a reminder about that. However, in the interest of making expectations clear, let me state that I will not tolerate academic dishonesty. </w:t>
      </w:r>
    </w:p>
    <w:p w14:paraId="08088514" w14:textId="77777777" w:rsidR="00B805AD" w:rsidRPr="00E24C2F" w:rsidRDefault="00B805AD" w:rsidP="002834CF">
      <w:pPr>
        <w:rPr>
          <w:rFonts w:ascii="Calibri" w:hAnsi="Calibri" w:cstheme="minorHAnsi"/>
        </w:rPr>
      </w:pPr>
    </w:p>
    <w:p w14:paraId="4A6C1C06" w14:textId="536941A7" w:rsidR="002834CF" w:rsidRPr="00E24C2F" w:rsidRDefault="002834CF" w:rsidP="002834CF">
      <w:pPr>
        <w:rPr>
          <w:rFonts w:ascii="Calibri" w:hAnsi="Calibri" w:cstheme="minorHAnsi"/>
        </w:rPr>
      </w:pPr>
      <w:r w:rsidRPr="00E24C2F">
        <w:rPr>
          <w:rFonts w:ascii="Calibri" w:hAnsi="Calibri" w:cstheme="minorHAnsi"/>
        </w:rPr>
        <w:t xml:space="preserve">You commit plagiarism if you: </w:t>
      </w:r>
    </w:p>
    <w:p w14:paraId="307BFDB4" w14:textId="77777777" w:rsidR="002834CF" w:rsidRPr="00E24C2F" w:rsidRDefault="002834CF" w:rsidP="002834CF">
      <w:pPr>
        <w:widowControl w:val="0"/>
        <w:numPr>
          <w:ilvl w:val="0"/>
          <w:numId w:val="21"/>
        </w:numPr>
        <w:tabs>
          <w:tab w:val="left" w:pos="-1710"/>
          <w:tab w:val="left" w:pos="0"/>
        </w:tabs>
        <w:suppressAutoHyphens/>
        <w:rPr>
          <w:rFonts w:ascii="Calibri" w:hAnsi="Calibri" w:cstheme="minorHAnsi"/>
        </w:rPr>
      </w:pPr>
      <w:r w:rsidRPr="00E24C2F">
        <w:rPr>
          <w:rFonts w:ascii="Calibri" w:hAnsi="Calibri" w:cstheme="minorHAnsi"/>
        </w:rPr>
        <w:t>reproduce verbatim (or almost verbatim) another author’s words, without using quotation marks and/or without providing a citation; or</w:t>
      </w:r>
    </w:p>
    <w:p w14:paraId="1FC0AEF8" w14:textId="77777777" w:rsidR="002834CF" w:rsidRPr="00E24C2F" w:rsidRDefault="002834CF" w:rsidP="002834CF">
      <w:pPr>
        <w:widowControl w:val="0"/>
        <w:numPr>
          <w:ilvl w:val="0"/>
          <w:numId w:val="21"/>
        </w:numPr>
        <w:suppressAutoHyphens/>
        <w:rPr>
          <w:rFonts w:ascii="Calibri" w:hAnsi="Calibri" w:cstheme="minorHAnsi"/>
        </w:rPr>
      </w:pPr>
      <w:r w:rsidRPr="00E24C2F">
        <w:rPr>
          <w:rFonts w:ascii="Calibri" w:hAnsi="Calibri" w:cstheme="minorHAnsi"/>
        </w:rPr>
        <w:t>use another's ideas (even if you don’t use their precise words) without providing citation.</w:t>
      </w:r>
    </w:p>
    <w:p w14:paraId="3E052BFF" w14:textId="77777777" w:rsidR="002834CF" w:rsidRPr="00E24C2F" w:rsidRDefault="002834CF" w:rsidP="002834CF">
      <w:pPr>
        <w:widowControl w:val="0"/>
        <w:suppressAutoHyphens/>
        <w:ind w:left="720"/>
        <w:rPr>
          <w:rFonts w:ascii="Calibri" w:hAnsi="Calibri" w:cstheme="minorHAnsi"/>
        </w:rPr>
      </w:pPr>
    </w:p>
    <w:p w14:paraId="3852EE9A" w14:textId="77777777" w:rsidR="00614B8B" w:rsidRDefault="002834CF" w:rsidP="002834CF">
      <w:pPr>
        <w:rPr>
          <w:rFonts w:ascii="Calibri" w:hAnsi="Calibri" w:cstheme="minorHAnsi"/>
        </w:rPr>
      </w:pPr>
      <w:r w:rsidRPr="00E24C2F">
        <w:rPr>
          <w:rFonts w:ascii="Calibri" w:hAnsi="Calibri" w:cstheme="minorHAnsi"/>
        </w:rPr>
        <w:t>I adhere to and enforce UNT’s policy on academic dishonesty (cheating, plagiarism, forgery, fabrication, facilitating academic dishonesty and sabotage). You should review</w:t>
      </w:r>
      <w:hyperlink r:id="rId69" w:history="1">
        <w:r w:rsidRPr="00E24C2F">
          <w:rPr>
            <w:rStyle w:val="Hyperlink"/>
            <w:rFonts w:ascii="Calibri" w:hAnsi="Calibri" w:cstheme="minorHAnsi"/>
          </w:rPr>
          <w:t xml:space="preserve"> UNT Policy Manual Section 18.1.16</w:t>
        </w:r>
      </w:hyperlink>
      <w:r w:rsidRPr="00E24C2F">
        <w:rPr>
          <w:rFonts w:ascii="Calibri" w:hAnsi="Calibri" w:cstheme="minorHAnsi"/>
        </w:rPr>
        <w:t>, which is located at http://policy.unt.edu/sites/default/files/untpolicy/pdf/7-Student_Affairs-Academic_Integrity.pdf</w:t>
      </w:r>
      <w:r w:rsidR="003E1A95" w:rsidRPr="00E24C2F">
        <w:rPr>
          <w:rFonts w:ascii="Calibri" w:hAnsi="Calibri" w:cstheme="minorHAnsi"/>
        </w:rPr>
        <w:t>.</w:t>
      </w:r>
      <w:r w:rsidRPr="00E24C2F">
        <w:rPr>
          <w:rFonts w:ascii="Calibri" w:hAnsi="Calibri" w:cstheme="minorHAnsi"/>
        </w:rPr>
        <w:t xml:space="preserve">  </w:t>
      </w:r>
    </w:p>
    <w:p w14:paraId="52471B89" w14:textId="77777777" w:rsidR="00614B8B" w:rsidRDefault="00614B8B" w:rsidP="002834CF">
      <w:pPr>
        <w:rPr>
          <w:rFonts w:ascii="Calibri" w:hAnsi="Calibri" w:cstheme="minorHAnsi"/>
        </w:rPr>
      </w:pPr>
    </w:p>
    <w:p w14:paraId="296B4930" w14:textId="5C3B47BD" w:rsidR="002834CF" w:rsidRPr="00E24C2F" w:rsidRDefault="002834CF" w:rsidP="002834CF">
      <w:pPr>
        <w:rPr>
          <w:rFonts w:ascii="Calibri" w:hAnsi="Calibri" w:cstheme="minorHAnsi"/>
        </w:rPr>
      </w:pPr>
      <w:r w:rsidRPr="00E24C2F">
        <w:rPr>
          <w:rFonts w:ascii="Calibri" w:hAnsi="Calibri" w:cstheme="minorHAnsi"/>
        </w:rPr>
        <w:t>I address violations of academic integrity in this course in compliance with the penalties and procedures laid out in this policy. In most cases, if I find that you plagiarized, you will receive a 0 for that assignment and report the violation. If this problem occurs more than once, you might fail this course.</w:t>
      </w:r>
      <w:r w:rsidR="00BF2D0D">
        <w:rPr>
          <w:rFonts w:ascii="Calibri" w:hAnsi="Calibri" w:cstheme="minorHAnsi"/>
        </w:rPr>
        <w:t xml:space="preserve"> </w:t>
      </w:r>
      <w:r w:rsidRPr="00BF2D0D">
        <w:rPr>
          <w:rFonts w:ascii="Calibri" w:hAnsi="Calibri" w:cstheme="minorHAnsi"/>
          <w:b/>
          <w:bCs/>
        </w:rPr>
        <w:t>Appeals</w:t>
      </w:r>
      <w:r w:rsidRPr="00E24C2F">
        <w:rPr>
          <w:rFonts w:ascii="Calibri" w:hAnsi="Calibri" w:cstheme="minorHAnsi"/>
        </w:rPr>
        <w:t>: Students may appeal any decision under this policy by following the procedures laid down in the UNT Policy Manual Section 18.1.16 “Student Standards of Academic Integrity.”</w:t>
      </w:r>
    </w:p>
    <w:p w14:paraId="243E3993" w14:textId="77777777" w:rsidR="00B805AD" w:rsidRPr="00E24C2F" w:rsidRDefault="00B805AD" w:rsidP="002834CF">
      <w:pPr>
        <w:rPr>
          <w:rFonts w:ascii="Calibri" w:hAnsi="Calibri" w:cstheme="minorHAnsi"/>
        </w:rPr>
      </w:pPr>
    </w:p>
    <w:p w14:paraId="13E37EAC" w14:textId="77777777" w:rsidR="002834CF" w:rsidRPr="00E24C2F" w:rsidRDefault="002834CF" w:rsidP="002834CF">
      <w:pPr>
        <w:pStyle w:val="Heading3"/>
        <w:rPr>
          <w:rFonts w:ascii="Calibri" w:hAnsi="Calibri" w:cstheme="minorHAnsi"/>
        </w:rPr>
      </w:pPr>
      <w:r w:rsidRPr="00E24C2F">
        <w:rPr>
          <w:rFonts w:ascii="Calibri" w:hAnsi="Calibri" w:cstheme="minorHAnsi"/>
        </w:rPr>
        <w:t>Americans with Disabilities Act (ADA) Policy</w:t>
      </w:r>
    </w:p>
    <w:p w14:paraId="1CD2EBFF" w14:textId="29E14770" w:rsidR="00B805AD" w:rsidRDefault="002834CF" w:rsidP="002834CF">
      <w:pPr>
        <w:rPr>
          <w:rFonts w:ascii="Calibri" w:hAnsi="Calibri" w:cstheme="minorHAnsi"/>
        </w:rPr>
      </w:pPr>
      <w:r w:rsidRPr="00E24C2F">
        <w:rPr>
          <w:rFonts w:ascii="Calibri" w:hAnsi="Calibri" w:cstheme="minorHAnsi"/>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Students </w:t>
      </w:r>
      <w:r w:rsidRPr="00E24C2F">
        <w:rPr>
          <w:rFonts w:ascii="Calibri" w:hAnsi="Calibri" w:cstheme="minorHAnsi"/>
        </w:rPr>
        <w:lastRenderedPageBreak/>
        <w:t xml:space="preserve">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70" w:history="1">
        <w:r w:rsidRPr="00E24C2F">
          <w:rPr>
            <w:rStyle w:val="Hyperlink"/>
            <w:rFonts w:ascii="Calibri" w:hAnsi="Calibri" w:cstheme="minorHAnsi"/>
          </w:rPr>
          <w:t>Office of Disability Access website</w:t>
        </w:r>
      </w:hyperlink>
      <w:r w:rsidRPr="00E24C2F">
        <w:rPr>
          <w:rFonts w:ascii="Calibri" w:hAnsi="Calibri" w:cstheme="minorHAnsi"/>
        </w:rPr>
        <w:t xml:space="preserve"> at http://www.unt.edu/oda. You may also contact ODA by phone at (940) 565-4323.</w:t>
      </w:r>
    </w:p>
    <w:p w14:paraId="2A4B4E33" w14:textId="77777777" w:rsidR="00BF2D0D" w:rsidRPr="00E24C2F" w:rsidRDefault="00BF2D0D" w:rsidP="002834CF">
      <w:pPr>
        <w:rPr>
          <w:rFonts w:ascii="Calibri" w:hAnsi="Calibri" w:cstheme="minorHAnsi"/>
        </w:rPr>
      </w:pPr>
    </w:p>
    <w:p w14:paraId="39CDE556" w14:textId="77777777" w:rsidR="002834CF" w:rsidRPr="00E24C2F" w:rsidRDefault="002834CF" w:rsidP="002834CF">
      <w:pPr>
        <w:pStyle w:val="Heading3"/>
        <w:rPr>
          <w:rFonts w:ascii="Calibri" w:hAnsi="Calibri" w:cstheme="minorHAnsi"/>
        </w:rPr>
      </w:pPr>
      <w:r w:rsidRPr="00E24C2F">
        <w:rPr>
          <w:rFonts w:ascii="Calibri" w:hAnsi="Calibri" w:cstheme="minorHAnsi"/>
        </w:rPr>
        <w:t>Emergency Notification &amp; Procedures</w:t>
      </w:r>
    </w:p>
    <w:p w14:paraId="065F3FBA" w14:textId="33F6C98A" w:rsidR="002834CF" w:rsidRPr="00E24C2F" w:rsidRDefault="002834CF" w:rsidP="000406AD">
      <w:pPr>
        <w:rPr>
          <w:rFonts w:ascii="Calibri" w:hAnsi="Calibri" w:cstheme="minorHAnsi"/>
        </w:rPr>
      </w:pPr>
      <w:r w:rsidRPr="00E24C2F">
        <w:rPr>
          <w:rFonts w:ascii="Calibri" w:hAnsi="Calibri" w:cstheme="minorHAnsi"/>
        </w:rPr>
        <w:t xml:space="preserve">UNT uses a system called Eagle Alert to quickly notify students with critical information in the event of an emergency (i.e., severe weather, campus closing, and health and public safety emergencies like chemical spills, fires, or violence). </w:t>
      </w:r>
    </w:p>
    <w:p w14:paraId="0FE3DC87" w14:textId="77777777" w:rsidR="00B805AD" w:rsidRPr="00E24C2F" w:rsidRDefault="00B805AD" w:rsidP="000406AD">
      <w:pPr>
        <w:rPr>
          <w:rFonts w:ascii="Calibri" w:hAnsi="Calibri" w:cstheme="minorHAnsi"/>
        </w:rPr>
      </w:pPr>
    </w:p>
    <w:p w14:paraId="0F1C6AE3" w14:textId="77777777" w:rsidR="002834CF" w:rsidRPr="00E24C2F" w:rsidRDefault="002834CF" w:rsidP="002834CF">
      <w:pPr>
        <w:pStyle w:val="Heading3"/>
        <w:rPr>
          <w:rFonts w:ascii="Calibri" w:hAnsi="Calibri" w:cstheme="minorHAnsi"/>
        </w:rPr>
      </w:pPr>
      <w:r w:rsidRPr="00E24C2F">
        <w:rPr>
          <w:rFonts w:ascii="Calibri" w:hAnsi="Calibri" w:cstheme="minorHAnsi"/>
        </w:rPr>
        <w:t>Retention of Student Records</w:t>
      </w:r>
    </w:p>
    <w:p w14:paraId="564C7696" w14:textId="1D9E9404" w:rsidR="002834CF" w:rsidRPr="00E24C2F" w:rsidRDefault="002834CF" w:rsidP="000406AD">
      <w:pPr>
        <w:rPr>
          <w:rFonts w:ascii="Calibri" w:hAnsi="Calibri" w:cstheme="minorHAnsi"/>
        </w:rPr>
      </w:pPr>
      <w:r w:rsidRPr="00E24C2F">
        <w:rPr>
          <w:rFonts w:ascii="Calibri" w:hAnsi="Calibri" w:cstheme="minorHAnsi"/>
        </w:rPr>
        <w:t xml:space="preserve">Student records pertaining to this course are maintained in a secure location by the instructor of record. Course work completed via Canvas online system, including grading information and comments, is also stored in a safe electronic environment for one year. Students have the right to view their individual record; however, information about a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if you would like additional information. </w:t>
      </w:r>
    </w:p>
    <w:p w14:paraId="304C0E2A" w14:textId="77777777" w:rsidR="00B805AD" w:rsidRPr="00E24C2F" w:rsidRDefault="00B805AD" w:rsidP="000406AD">
      <w:pPr>
        <w:rPr>
          <w:rFonts w:ascii="Calibri" w:hAnsi="Calibri" w:cstheme="minorHAnsi"/>
        </w:rPr>
      </w:pPr>
    </w:p>
    <w:p w14:paraId="4E6E3B9F" w14:textId="77777777" w:rsidR="002834CF" w:rsidRPr="00E24C2F" w:rsidRDefault="002834CF" w:rsidP="002834CF">
      <w:pPr>
        <w:pStyle w:val="Heading3"/>
        <w:rPr>
          <w:rFonts w:ascii="Calibri" w:hAnsi="Calibri" w:cstheme="minorHAnsi"/>
        </w:rPr>
      </w:pPr>
      <w:r w:rsidRPr="00E24C2F">
        <w:rPr>
          <w:rFonts w:ascii="Calibri" w:hAnsi="Calibri" w:cstheme="minorHAnsi"/>
        </w:rPr>
        <w:t>Acceptable Student Behavior</w:t>
      </w:r>
    </w:p>
    <w:p w14:paraId="66091D0D" w14:textId="67A131F8" w:rsidR="002834CF" w:rsidRPr="00E24C2F" w:rsidRDefault="002834CF" w:rsidP="000406AD">
      <w:pPr>
        <w:rPr>
          <w:rFonts w:ascii="Calibri" w:hAnsi="Calibri" w:cstheme="minorHAnsi"/>
        </w:rPr>
      </w:pPr>
      <w:r w:rsidRPr="00E24C2F">
        <w:rPr>
          <w:rFonts w:ascii="Calibri" w:hAnsi="Calibri" w:cstheme="minorHAns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71" w:history="1">
        <w:r w:rsidRPr="00E24C2F">
          <w:rPr>
            <w:rStyle w:val="Hyperlink"/>
            <w:rFonts w:ascii="Calibri" w:hAnsi="Calibri" w:cstheme="minorHAnsi"/>
          </w:rPr>
          <w:t>Code of Student Conduct</w:t>
        </w:r>
      </w:hyperlink>
      <w:r w:rsidRPr="00E24C2F">
        <w:rPr>
          <w:rFonts w:ascii="Calibri" w:hAnsi="Calibri" w:cstheme="minorHAnsi"/>
        </w:rPr>
        <w:t xml:space="preserve"> (https://deanofstudents.unt.edu/conduct) to learn more. </w:t>
      </w:r>
    </w:p>
    <w:p w14:paraId="4CD7DC85" w14:textId="77777777" w:rsidR="00B805AD" w:rsidRPr="00E24C2F" w:rsidRDefault="00B805AD" w:rsidP="000406AD">
      <w:pPr>
        <w:rPr>
          <w:rFonts w:ascii="Calibri" w:hAnsi="Calibri" w:cstheme="minorHAnsi"/>
        </w:rPr>
      </w:pPr>
    </w:p>
    <w:p w14:paraId="06AC787B" w14:textId="77777777" w:rsidR="002834CF" w:rsidRPr="00E24C2F" w:rsidRDefault="002834CF" w:rsidP="002834CF">
      <w:pPr>
        <w:pStyle w:val="Heading3"/>
        <w:rPr>
          <w:rFonts w:ascii="Calibri" w:hAnsi="Calibri" w:cstheme="minorHAnsi"/>
        </w:rPr>
      </w:pPr>
      <w:r w:rsidRPr="00E24C2F">
        <w:rPr>
          <w:rFonts w:ascii="Calibri" w:hAnsi="Calibri" w:cstheme="minorHAnsi"/>
        </w:rPr>
        <w:t>Access to Information - Eagle Connect</w:t>
      </w:r>
    </w:p>
    <w:p w14:paraId="30EBCBFD" w14:textId="21D2107A" w:rsidR="002834CF" w:rsidRPr="00E24C2F" w:rsidRDefault="002834CF" w:rsidP="000406AD">
      <w:pPr>
        <w:rPr>
          <w:rFonts w:ascii="Calibri" w:hAnsi="Calibri" w:cstheme="minorHAnsi"/>
        </w:rPr>
      </w:pPr>
      <w:r w:rsidRPr="00E24C2F">
        <w:rPr>
          <w:rFonts w:ascii="Calibri" w:hAnsi="Calibri" w:cstheme="minorHAnsi"/>
        </w:rPr>
        <w:t xml:space="preserve">Students’ access point for business and academic services at UNT is located at: </w:t>
      </w:r>
      <w:hyperlink r:id="rId72" w:history="1">
        <w:r w:rsidRPr="00E24C2F">
          <w:rPr>
            <w:rStyle w:val="Hyperlink"/>
            <w:rFonts w:ascii="Calibri" w:hAnsi="Calibri" w:cstheme="minorHAnsi"/>
          </w:rPr>
          <w:t>my.unt.edu</w:t>
        </w:r>
      </w:hyperlink>
      <w:r w:rsidRPr="00E24C2F">
        <w:rPr>
          <w:rFonts w:ascii="Calibri" w:hAnsi="Calibri" w:cstheme="minorHAnsi"/>
        </w:rPr>
        <w:t xml:space="preserve">. All official communication from the University will be delivered to a student’s Eagle Connect account. For more information, please visit the website that explains Eagle Connect and how to forward e-mail </w:t>
      </w:r>
      <w:hyperlink r:id="rId73" w:history="1">
        <w:r w:rsidRPr="00E24C2F">
          <w:rPr>
            <w:rStyle w:val="Hyperlink"/>
            <w:rFonts w:ascii="Calibri" w:hAnsi="Calibri" w:cstheme="minorHAnsi"/>
          </w:rPr>
          <w:t>Eagle Connect</w:t>
        </w:r>
      </w:hyperlink>
      <w:r w:rsidRPr="00E24C2F">
        <w:rPr>
          <w:rFonts w:ascii="Calibri" w:hAnsi="Calibri" w:cstheme="minorHAnsi"/>
        </w:rPr>
        <w:t xml:space="preserve"> (</w:t>
      </w:r>
      <w:r w:rsidR="00B805AD" w:rsidRPr="00E24C2F">
        <w:rPr>
          <w:rFonts w:ascii="Calibri" w:hAnsi="Calibri" w:cstheme="minorHAnsi"/>
        </w:rPr>
        <w:t>https://it.unt.edu/eagleconnect</w:t>
      </w:r>
      <w:r w:rsidRPr="00E24C2F">
        <w:rPr>
          <w:rFonts w:ascii="Calibri" w:hAnsi="Calibri" w:cstheme="minorHAnsi"/>
        </w:rPr>
        <w:t>).</w:t>
      </w:r>
    </w:p>
    <w:p w14:paraId="2C53A008" w14:textId="77777777" w:rsidR="00B805AD" w:rsidRPr="00E24C2F" w:rsidRDefault="00B805AD" w:rsidP="000406AD">
      <w:pPr>
        <w:rPr>
          <w:rFonts w:ascii="Calibri" w:hAnsi="Calibri" w:cstheme="minorHAnsi"/>
        </w:rPr>
      </w:pPr>
    </w:p>
    <w:p w14:paraId="60FD65E6" w14:textId="77777777" w:rsidR="002834CF" w:rsidRPr="00E24C2F" w:rsidRDefault="002834CF" w:rsidP="002834CF">
      <w:pPr>
        <w:pStyle w:val="Heading3"/>
        <w:rPr>
          <w:rFonts w:ascii="Calibri" w:hAnsi="Calibri" w:cstheme="minorHAnsi"/>
        </w:rPr>
      </w:pPr>
      <w:r w:rsidRPr="00E24C2F">
        <w:rPr>
          <w:rFonts w:ascii="Calibri" w:hAnsi="Calibri" w:cstheme="minorHAnsi"/>
        </w:rPr>
        <w:t>Student Evaluation Administration Dates</w:t>
      </w:r>
    </w:p>
    <w:p w14:paraId="1BC2B5B9" w14:textId="584230EC" w:rsidR="002834CF" w:rsidRPr="00E24C2F" w:rsidRDefault="002834CF" w:rsidP="000406AD">
      <w:pPr>
        <w:rPr>
          <w:rFonts w:ascii="Calibri" w:hAnsi="Calibri" w:cstheme="minorHAnsi"/>
        </w:rPr>
      </w:pPr>
      <w:r w:rsidRPr="00E24C2F">
        <w:rPr>
          <w:rFonts w:ascii="Calibri" w:hAnsi="Calibri" w:cstheme="minorHAnsi"/>
        </w:rPr>
        <w:t xml:space="preserve">Student feedback is important and an essential part of participation in this course. The student evaluation of instruction is a requirement for all organized classes at UNT. The survey will be made available during the last few weeks of the semester to provide students with an </w:t>
      </w:r>
      <w:r w:rsidRPr="00E24C2F">
        <w:rPr>
          <w:rFonts w:ascii="Calibri" w:hAnsi="Calibri" w:cstheme="minorHAnsi"/>
        </w:rPr>
        <w:lastRenderedPageBreak/>
        <w:t xml:space="preserve">opportunity to evaluate how this course is taught. Students will receive an email from "UNT SPOT Course Evaluations via </w:t>
      </w:r>
      <w:r w:rsidR="00AD550E" w:rsidRPr="00E24C2F">
        <w:rPr>
          <w:rFonts w:ascii="Calibri" w:hAnsi="Calibri" w:cstheme="minorHAnsi"/>
        </w:rPr>
        <w:t>IA System</w:t>
      </w:r>
      <w:r w:rsidRPr="00E24C2F">
        <w:rPr>
          <w:rFonts w:ascii="Calibri" w:hAnsi="Calibri" w:cstheme="minorHAnsi"/>
        </w:rPr>
        <w:t xml:space="preserve"> Notification" (</w:t>
      </w:r>
      <w:hyperlink r:id="rId74" w:history="1">
        <w:r w:rsidRPr="00E24C2F">
          <w:rPr>
            <w:rStyle w:val="Hyperlink"/>
            <w:rFonts w:ascii="Calibri" w:hAnsi="Calibri" w:cstheme="minorHAnsi"/>
          </w:rPr>
          <w:t>no-reply@iasystem.org</w:t>
        </w:r>
      </w:hyperlink>
      <w:r w:rsidRPr="00E24C2F">
        <w:rPr>
          <w:rFonts w:ascii="Calibri" w:hAnsi="Calibri" w:cstheme="minorHAnsi"/>
        </w:rPr>
        <w:t xml:space="preserve">) with the survey link. Students should look for the email in their UNT email inbox. Simply click on the link and complete the survey. Once students complete the survey, they will receive a confirmation email that the survey has been submitted. </w:t>
      </w:r>
    </w:p>
    <w:p w14:paraId="15AD9DCD" w14:textId="77777777" w:rsidR="00B805AD" w:rsidRPr="00E24C2F" w:rsidRDefault="00B805AD" w:rsidP="000406AD">
      <w:pPr>
        <w:rPr>
          <w:rFonts w:ascii="Calibri" w:hAnsi="Calibri" w:cstheme="minorHAnsi"/>
        </w:rPr>
      </w:pPr>
    </w:p>
    <w:p w14:paraId="17C22B4A" w14:textId="77777777" w:rsidR="002834CF" w:rsidRPr="00E24C2F" w:rsidRDefault="002834CF" w:rsidP="002834CF">
      <w:pPr>
        <w:pStyle w:val="Heading3"/>
        <w:rPr>
          <w:rFonts w:ascii="Calibri" w:hAnsi="Calibri" w:cstheme="minorHAnsi"/>
        </w:rPr>
      </w:pPr>
      <w:r w:rsidRPr="00E24C2F">
        <w:rPr>
          <w:rFonts w:ascii="Calibri" w:hAnsi="Calibri" w:cstheme="minorHAnsi"/>
        </w:rPr>
        <w:t>Sexual Assault Prevention</w:t>
      </w:r>
    </w:p>
    <w:p w14:paraId="10C861C7" w14:textId="7C2CA9AA" w:rsidR="002834CF" w:rsidRDefault="002834CF" w:rsidP="002834CF">
      <w:pPr>
        <w:rPr>
          <w:rFonts w:ascii="Calibri" w:hAnsi="Calibri" w:cstheme="minorHAnsi"/>
        </w:rPr>
      </w:pPr>
      <w:r w:rsidRPr="00E24C2F">
        <w:rPr>
          <w:rFonts w:ascii="Calibri" w:hAnsi="Calibri" w:cstheme="minorHAnsi"/>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75" w:history="1">
        <w:r w:rsidRPr="00E24C2F">
          <w:rPr>
            <w:rStyle w:val="Hyperlink"/>
            <w:rFonts w:ascii="Calibri" w:hAnsi="Calibri" w:cstheme="minorHAnsi"/>
          </w:rPr>
          <w:t>SurvivorAdvocate@unt.edu</w:t>
        </w:r>
      </w:hyperlink>
      <w:r w:rsidRPr="00E24C2F">
        <w:rPr>
          <w:rFonts w:ascii="Calibri" w:hAnsi="Calibri" w:cstheme="minorHAnsi"/>
        </w:rPr>
        <w:t xml:space="preserve"> or by calling the Dean of Students Office at 940-565- 2648. Additionally, alleged sexual misconduct can be non-confidentially reported to the Title IX Coordinator at </w:t>
      </w:r>
      <w:hyperlink r:id="rId76" w:history="1">
        <w:r w:rsidRPr="00E24C2F">
          <w:rPr>
            <w:rStyle w:val="Hyperlink"/>
            <w:rFonts w:ascii="Calibri" w:hAnsi="Calibri" w:cstheme="minorHAnsi"/>
          </w:rPr>
          <w:t>oeo@unt.edu</w:t>
        </w:r>
      </w:hyperlink>
      <w:r w:rsidRPr="00E24C2F">
        <w:rPr>
          <w:rFonts w:ascii="Calibri" w:hAnsi="Calibri" w:cstheme="minorHAnsi"/>
        </w:rPr>
        <w:t xml:space="preserve"> or at (940) 565 2759.</w:t>
      </w:r>
    </w:p>
    <w:p w14:paraId="305BD469" w14:textId="77777777" w:rsidR="005B41CC" w:rsidRPr="00E24C2F" w:rsidRDefault="005B41CC" w:rsidP="002834CF">
      <w:pPr>
        <w:rPr>
          <w:rFonts w:ascii="Calibri" w:hAnsi="Calibri" w:cstheme="minorHAnsi"/>
        </w:rPr>
      </w:pPr>
    </w:p>
    <w:p w14:paraId="725BD187" w14:textId="77777777" w:rsidR="002834CF" w:rsidRPr="00E24C2F" w:rsidRDefault="002834CF" w:rsidP="002834CF">
      <w:pPr>
        <w:pStyle w:val="Heading3"/>
        <w:rPr>
          <w:rFonts w:ascii="Calibri" w:hAnsi="Calibri" w:cstheme="minorHAnsi"/>
        </w:rPr>
      </w:pPr>
      <w:r w:rsidRPr="00E24C2F">
        <w:rPr>
          <w:rFonts w:ascii="Calibri" w:hAnsi="Calibri" w:cstheme="minorHAnsi"/>
        </w:rPr>
        <w:t xml:space="preserve">Important Notice for F-1 Students taking Distance Education Courses </w:t>
      </w:r>
    </w:p>
    <w:p w14:paraId="4A5BD8AA" w14:textId="2603C4EF" w:rsidR="002834CF" w:rsidRPr="00E24C2F" w:rsidRDefault="002834CF" w:rsidP="000406AD">
      <w:pPr>
        <w:rPr>
          <w:rFonts w:ascii="Calibri" w:hAnsi="Calibri" w:cstheme="minorHAnsi"/>
        </w:rPr>
      </w:pPr>
      <w:r w:rsidRPr="00E24C2F">
        <w:rPr>
          <w:rFonts w:ascii="Calibri" w:hAnsi="Calibri" w:cstheme="minorHAnsi"/>
          <w:bCs/>
        </w:rPr>
        <w:t>Please</w:t>
      </w:r>
      <w:r w:rsidRPr="00E24C2F">
        <w:rPr>
          <w:rFonts w:ascii="Calibri" w:hAnsi="Calibri" w:cstheme="minorHAnsi"/>
        </w:rPr>
        <w:t xml:space="preserve"> contact the UNT International Student and Scholar Services Office telephone 940-565-2195 or email </w:t>
      </w:r>
      <w:hyperlink r:id="rId77" w:history="1">
        <w:r w:rsidRPr="00E24C2F">
          <w:rPr>
            <w:rStyle w:val="Hyperlink"/>
            <w:rFonts w:ascii="Calibri" w:hAnsi="Calibri" w:cstheme="minorHAnsi"/>
          </w:rPr>
          <w:t>internationaladvising@unt.edu</w:t>
        </w:r>
      </w:hyperlink>
      <w:r w:rsidRPr="00E24C2F">
        <w:rPr>
          <w:rFonts w:ascii="Calibri" w:hAnsi="Calibri" w:cstheme="minorHAnsi"/>
        </w:rPr>
        <w:t xml:space="preserve"> to get clarification on policies that may impact you as an international student.</w:t>
      </w:r>
    </w:p>
    <w:p w14:paraId="408B4607" w14:textId="77777777" w:rsidR="00B805AD" w:rsidRPr="00E24C2F" w:rsidRDefault="00B805AD" w:rsidP="000406AD">
      <w:pPr>
        <w:rPr>
          <w:rFonts w:ascii="Calibri" w:hAnsi="Calibri"/>
        </w:rPr>
      </w:pPr>
    </w:p>
    <w:p w14:paraId="4093C394" w14:textId="77777777" w:rsidR="002834CF" w:rsidRPr="00E24C2F" w:rsidRDefault="002834CF" w:rsidP="002834CF">
      <w:pPr>
        <w:pStyle w:val="Heading3"/>
        <w:rPr>
          <w:rFonts w:ascii="Calibri" w:hAnsi="Calibri" w:cstheme="minorHAnsi"/>
        </w:rPr>
      </w:pPr>
      <w:r w:rsidRPr="00E24C2F">
        <w:rPr>
          <w:rFonts w:ascii="Calibri" w:hAnsi="Calibri" w:cstheme="minorHAnsi"/>
        </w:rPr>
        <w:t>Student Verification</w:t>
      </w:r>
    </w:p>
    <w:p w14:paraId="7FC2EC17" w14:textId="77777777" w:rsidR="002834CF" w:rsidRPr="00E24C2F" w:rsidRDefault="002834CF" w:rsidP="002834CF">
      <w:pPr>
        <w:rPr>
          <w:rFonts w:ascii="Calibri" w:hAnsi="Calibri" w:cstheme="minorHAnsi"/>
        </w:rPr>
      </w:pPr>
      <w:r w:rsidRPr="00E24C2F">
        <w:rPr>
          <w:rFonts w:ascii="Calibri" w:hAnsi="Calibri" w:cstheme="minorHAnsi"/>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A55380B" w14:textId="26E52F50" w:rsidR="002834CF" w:rsidRPr="00E24C2F" w:rsidRDefault="002834CF" w:rsidP="000406AD">
      <w:pPr>
        <w:rPr>
          <w:rFonts w:ascii="Calibri" w:hAnsi="Calibri" w:cstheme="minorHAnsi"/>
        </w:rPr>
      </w:pPr>
      <w:r w:rsidRPr="00E24C2F">
        <w:rPr>
          <w:rFonts w:ascii="Calibri" w:hAnsi="Calibri" w:cstheme="minorHAnsi"/>
        </w:rPr>
        <w:t xml:space="preserve">See </w:t>
      </w:r>
      <w:hyperlink r:id="rId78" w:history="1">
        <w:r w:rsidRPr="00E24C2F">
          <w:rPr>
            <w:rStyle w:val="Hyperlink"/>
            <w:rFonts w:ascii="Calibri" w:hAnsi="Calibri" w:cstheme="minorHAnsi"/>
          </w:rPr>
          <w:t>UNT Policy 07-002 Student Identity Verification, Privacy, and Notification and Distance Education Courses</w:t>
        </w:r>
      </w:hyperlink>
      <w:r w:rsidRPr="00E24C2F">
        <w:rPr>
          <w:rFonts w:ascii="Calibri" w:hAnsi="Calibri" w:cstheme="minorHAnsi"/>
        </w:rPr>
        <w:t xml:space="preserve"> (</w:t>
      </w:r>
      <w:r w:rsidR="00B805AD" w:rsidRPr="00E24C2F">
        <w:rPr>
          <w:rFonts w:ascii="Calibri" w:hAnsi="Calibri" w:cstheme="minorHAnsi"/>
        </w:rPr>
        <w:t>https://policy.unt.edu/policy/07-002</w:t>
      </w:r>
      <w:r w:rsidRPr="00E24C2F">
        <w:rPr>
          <w:rFonts w:ascii="Calibri" w:hAnsi="Calibri" w:cstheme="minorHAnsi"/>
        </w:rPr>
        <w:t>).</w:t>
      </w:r>
    </w:p>
    <w:p w14:paraId="398AA2D1" w14:textId="77777777" w:rsidR="00B805AD" w:rsidRPr="00E24C2F" w:rsidRDefault="00B805AD" w:rsidP="000406AD">
      <w:pPr>
        <w:rPr>
          <w:rFonts w:ascii="Calibri" w:hAnsi="Calibri" w:cstheme="minorHAnsi"/>
        </w:rPr>
      </w:pPr>
    </w:p>
    <w:p w14:paraId="2253D0F2" w14:textId="77777777" w:rsidR="002834CF" w:rsidRPr="00E24C2F" w:rsidRDefault="002834CF" w:rsidP="002834CF">
      <w:pPr>
        <w:pStyle w:val="Heading3"/>
        <w:rPr>
          <w:rFonts w:ascii="Calibri" w:hAnsi="Calibri" w:cstheme="minorHAnsi"/>
        </w:rPr>
      </w:pPr>
      <w:r w:rsidRPr="00E24C2F">
        <w:rPr>
          <w:rFonts w:ascii="Calibri" w:hAnsi="Calibri" w:cstheme="minorHAnsi"/>
        </w:rPr>
        <w:t>Use of Student Work</w:t>
      </w:r>
    </w:p>
    <w:p w14:paraId="04838A51" w14:textId="77777777" w:rsidR="002834CF" w:rsidRPr="00E24C2F" w:rsidRDefault="002834CF" w:rsidP="002834CF">
      <w:pPr>
        <w:rPr>
          <w:rFonts w:ascii="Calibri" w:hAnsi="Calibri" w:cstheme="minorHAnsi"/>
        </w:rPr>
      </w:pPr>
      <w:r w:rsidRPr="00E24C2F">
        <w:rPr>
          <w:rFonts w:ascii="Calibri" w:hAnsi="Calibri" w:cstheme="minorHAnsi"/>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455DF3F5" w14:textId="77777777" w:rsidR="002834CF" w:rsidRPr="00E24C2F" w:rsidRDefault="002834CF" w:rsidP="002834CF">
      <w:pPr>
        <w:numPr>
          <w:ilvl w:val="0"/>
          <w:numId w:val="16"/>
        </w:numPr>
        <w:spacing w:line="276" w:lineRule="auto"/>
        <w:rPr>
          <w:rFonts w:ascii="Calibri" w:hAnsi="Calibri" w:cstheme="minorHAnsi"/>
        </w:rPr>
      </w:pPr>
      <w:r w:rsidRPr="00E24C2F">
        <w:rPr>
          <w:rFonts w:ascii="Calibri" w:hAnsi="Calibri" w:cstheme="minorHAnsi"/>
        </w:rPr>
        <w:t>The work is used only once.</w:t>
      </w:r>
    </w:p>
    <w:p w14:paraId="4064D020" w14:textId="77777777" w:rsidR="002834CF" w:rsidRPr="00E24C2F" w:rsidRDefault="002834CF" w:rsidP="002834CF">
      <w:pPr>
        <w:numPr>
          <w:ilvl w:val="0"/>
          <w:numId w:val="16"/>
        </w:numPr>
        <w:spacing w:line="276" w:lineRule="auto"/>
        <w:rPr>
          <w:rFonts w:ascii="Calibri" w:hAnsi="Calibri" w:cstheme="minorHAnsi"/>
        </w:rPr>
      </w:pPr>
      <w:r w:rsidRPr="00E24C2F">
        <w:rPr>
          <w:rFonts w:ascii="Calibri" w:hAnsi="Calibri" w:cstheme="minorHAnsi"/>
        </w:rPr>
        <w:t>The work is not used in its entirety.</w:t>
      </w:r>
    </w:p>
    <w:p w14:paraId="76913875" w14:textId="77777777" w:rsidR="002834CF" w:rsidRPr="00E24C2F" w:rsidRDefault="002834CF" w:rsidP="002834CF">
      <w:pPr>
        <w:numPr>
          <w:ilvl w:val="0"/>
          <w:numId w:val="16"/>
        </w:numPr>
        <w:spacing w:line="276" w:lineRule="auto"/>
        <w:rPr>
          <w:rFonts w:ascii="Calibri" w:hAnsi="Calibri" w:cstheme="minorHAnsi"/>
        </w:rPr>
      </w:pPr>
      <w:r w:rsidRPr="00E24C2F">
        <w:rPr>
          <w:rFonts w:ascii="Calibri" w:hAnsi="Calibri" w:cstheme="minorHAnsi"/>
        </w:rPr>
        <w:t>Use of the work does not affect any potential profits from the work.</w:t>
      </w:r>
    </w:p>
    <w:p w14:paraId="3C2FE2BB" w14:textId="77777777" w:rsidR="002834CF" w:rsidRPr="00E24C2F" w:rsidRDefault="002834CF" w:rsidP="002834CF">
      <w:pPr>
        <w:numPr>
          <w:ilvl w:val="0"/>
          <w:numId w:val="16"/>
        </w:numPr>
        <w:spacing w:line="276" w:lineRule="auto"/>
        <w:rPr>
          <w:rFonts w:ascii="Calibri" w:hAnsi="Calibri" w:cstheme="minorHAnsi"/>
        </w:rPr>
      </w:pPr>
      <w:r w:rsidRPr="00E24C2F">
        <w:rPr>
          <w:rFonts w:ascii="Calibri" w:hAnsi="Calibri" w:cstheme="minorHAnsi"/>
        </w:rPr>
        <w:t>The student is not identified.</w:t>
      </w:r>
    </w:p>
    <w:p w14:paraId="6306D851" w14:textId="5CA765B7" w:rsidR="00A52991" w:rsidRPr="00BF2D0D" w:rsidRDefault="002834CF" w:rsidP="00BF2D0D">
      <w:pPr>
        <w:numPr>
          <w:ilvl w:val="0"/>
          <w:numId w:val="16"/>
        </w:numPr>
        <w:spacing w:line="276" w:lineRule="auto"/>
        <w:rPr>
          <w:rFonts w:ascii="Calibri" w:hAnsi="Calibri" w:cstheme="minorHAnsi"/>
        </w:rPr>
      </w:pPr>
      <w:r w:rsidRPr="00E24C2F">
        <w:rPr>
          <w:rFonts w:ascii="Calibri" w:hAnsi="Calibri" w:cstheme="minorHAnsi"/>
        </w:rPr>
        <w:t xml:space="preserve">The work is identified as student work. </w:t>
      </w:r>
    </w:p>
    <w:p w14:paraId="14D58FD2" w14:textId="75ED9998" w:rsidR="00A65DCD" w:rsidRPr="008230FB" w:rsidRDefault="002834CF" w:rsidP="00D40C61">
      <w:pPr>
        <w:rPr>
          <w:rFonts w:ascii="Calibri" w:hAnsi="Calibri" w:cstheme="minorHAnsi"/>
        </w:rPr>
      </w:pPr>
      <w:r w:rsidRPr="00E24C2F">
        <w:rPr>
          <w:rFonts w:ascii="Calibri" w:hAnsi="Calibri" w:cstheme="minorHAnsi"/>
        </w:rPr>
        <w:lastRenderedPageBreak/>
        <w:t>I do not typically use student work in my classes. If I want to share or display your exceptional or inspiring work, I will contact you to seek your permission.</w:t>
      </w:r>
    </w:p>
    <w:sectPr w:rsidR="00A65DCD" w:rsidRPr="008230FB">
      <w:footerReference w:type="even" r:id="rId79"/>
      <w:footerReference w:type="defaul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0C7C" w14:textId="77777777" w:rsidR="003924B7" w:rsidRDefault="003924B7" w:rsidP="00F41A70">
      <w:r>
        <w:separator/>
      </w:r>
    </w:p>
  </w:endnote>
  <w:endnote w:type="continuationSeparator" w:id="0">
    <w:p w14:paraId="769EAB25" w14:textId="77777777" w:rsidR="003924B7" w:rsidRDefault="003924B7"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43">
    <w:altName w:val="Hiragino Mincho ProN W3"/>
    <w:panose1 w:val="020B0604020202020204"/>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8678856"/>
      <w:docPartObj>
        <w:docPartGallery w:val="Page Numbers (Bottom of Page)"/>
        <w:docPartUnique/>
      </w:docPartObj>
    </w:sdtPr>
    <w:sdtContent>
      <w:p w14:paraId="7C7D4C25" w14:textId="23180CAD" w:rsidR="00C757CB" w:rsidRDefault="00C757CB" w:rsidP="007B3C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BC2FAA" w14:textId="77777777" w:rsidR="00C757CB" w:rsidRDefault="00C757CB" w:rsidP="00C757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9111451"/>
      <w:docPartObj>
        <w:docPartGallery w:val="Page Numbers (Bottom of Page)"/>
        <w:docPartUnique/>
      </w:docPartObj>
    </w:sdtPr>
    <w:sdtContent>
      <w:p w14:paraId="665AC4C4" w14:textId="2C266E2B" w:rsidR="00C757CB" w:rsidRDefault="00C757CB" w:rsidP="007B3C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sdt>
    <w:sdtPr>
      <w:id w:val="-1884244940"/>
      <w:docPartObj>
        <w:docPartGallery w:val="Page Numbers (Bottom of Page)"/>
        <w:docPartUnique/>
      </w:docPartObj>
    </w:sdtPr>
    <w:sdtEndPr>
      <w:rPr>
        <w:noProof/>
      </w:rPr>
    </w:sdtEndPr>
    <w:sdtContent>
      <w:p w14:paraId="11917269" w14:textId="21C55389" w:rsidR="004837A4" w:rsidRDefault="004837A4" w:rsidP="00C757CB">
        <w:pPr>
          <w:pStyle w:val="Footer"/>
          <w:ind w:right="360"/>
        </w:pPr>
        <w:r>
          <w:rPr>
            <w:rFonts w:ascii="Calibri" w:hAnsi="Calibri" w:cs="Calibri"/>
          </w:rPr>
          <w:t>Introduction to Women’s and Gender Studies (</w:t>
        </w:r>
        <w:r>
          <w:t xml:space="preserve">WGST 2100) </w:t>
        </w:r>
        <w:r w:rsidR="00987307">
          <w:t xml:space="preserve">Syllabus (100% Online) </w:t>
        </w:r>
      </w:p>
    </w:sdtContent>
  </w:sdt>
  <w:p w14:paraId="68F339FF" w14:textId="5FDE0AAA" w:rsidR="004837A4" w:rsidRDefault="00483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C2B7F" w14:textId="77777777" w:rsidR="003924B7" w:rsidRDefault="003924B7" w:rsidP="00F41A70">
      <w:r>
        <w:separator/>
      </w:r>
    </w:p>
  </w:footnote>
  <w:footnote w:type="continuationSeparator" w:id="0">
    <w:p w14:paraId="17F98C6E" w14:textId="77777777" w:rsidR="003924B7" w:rsidRDefault="003924B7" w:rsidP="00F4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F674F"/>
    <w:multiLevelType w:val="hybridMultilevel"/>
    <w:tmpl w:val="78AA8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9150D"/>
    <w:multiLevelType w:val="multilevel"/>
    <w:tmpl w:val="7FB25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C6773"/>
    <w:multiLevelType w:val="hybridMultilevel"/>
    <w:tmpl w:val="B6B6FD30"/>
    <w:lvl w:ilvl="0" w:tplc="B1A494D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699139B"/>
    <w:multiLevelType w:val="hybridMultilevel"/>
    <w:tmpl w:val="FB84C27C"/>
    <w:lvl w:ilvl="0" w:tplc="9F9C9B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C7F35"/>
    <w:multiLevelType w:val="hybridMultilevel"/>
    <w:tmpl w:val="7B4A5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36A36"/>
    <w:multiLevelType w:val="multilevel"/>
    <w:tmpl w:val="B30C8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927CE2"/>
    <w:multiLevelType w:val="multilevel"/>
    <w:tmpl w:val="69FEAFB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4A18E5"/>
    <w:multiLevelType w:val="multilevel"/>
    <w:tmpl w:val="62605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E2020"/>
    <w:multiLevelType w:val="multilevel"/>
    <w:tmpl w:val="591C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E1635"/>
    <w:multiLevelType w:val="hybridMultilevel"/>
    <w:tmpl w:val="7C80B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482025">
    <w:abstractNumId w:val="27"/>
  </w:num>
  <w:num w:numId="2" w16cid:durableId="2132554076">
    <w:abstractNumId w:val="26"/>
  </w:num>
  <w:num w:numId="3" w16cid:durableId="186023436">
    <w:abstractNumId w:val="30"/>
  </w:num>
  <w:num w:numId="4" w16cid:durableId="2123766747">
    <w:abstractNumId w:val="1"/>
  </w:num>
  <w:num w:numId="5" w16cid:durableId="679355144">
    <w:abstractNumId w:val="22"/>
  </w:num>
  <w:num w:numId="6" w16cid:durableId="1351495517">
    <w:abstractNumId w:val="20"/>
  </w:num>
  <w:num w:numId="7" w16cid:durableId="653147986">
    <w:abstractNumId w:val="18"/>
  </w:num>
  <w:num w:numId="8" w16cid:durableId="1141993654">
    <w:abstractNumId w:val="12"/>
  </w:num>
  <w:num w:numId="9" w16cid:durableId="168759061">
    <w:abstractNumId w:val="7"/>
  </w:num>
  <w:num w:numId="10" w16cid:durableId="2098403477">
    <w:abstractNumId w:val="23"/>
  </w:num>
  <w:num w:numId="11" w16cid:durableId="1751846314">
    <w:abstractNumId w:val="17"/>
  </w:num>
  <w:num w:numId="12" w16cid:durableId="2083797308">
    <w:abstractNumId w:val="29"/>
  </w:num>
  <w:num w:numId="13" w16cid:durableId="1490752582">
    <w:abstractNumId w:val="24"/>
  </w:num>
  <w:num w:numId="14" w16cid:durableId="339891921">
    <w:abstractNumId w:val="5"/>
  </w:num>
  <w:num w:numId="15" w16cid:durableId="1963993342">
    <w:abstractNumId w:val="4"/>
  </w:num>
  <w:num w:numId="16" w16cid:durableId="528107180">
    <w:abstractNumId w:val="13"/>
  </w:num>
  <w:num w:numId="17" w16cid:durableId="1628465769">
    <w:abstractNumId w:val="25"/>
  </w:num>
  <w:num w:numId="18" w16cid:durableId="853417298">
    <w:abstractNumId w:val="28"/>
  </w:num>
  <w:num w:numId="19" w16cid:durableId="98841592">
    <w:abstractNumId w:val="11"/>
  </w:num>
  <w:num w:numId="20" w16cid:durableId="409541560">
    <w:abstractNumId w:val="10"/>
  </w:num>
  <w:num w:numId="21" w16cid:durableId="505360906">
    <w:abstractNumId w:val="0"/>
  </w:num>
  <w:num w:numId="22" w16cid:durableId="481580440">
    <w:abstractNumId w:val="9"/>
  </w:num>
  <w:num w:numId="23" w16cid:durableId="7954431">
    <w:abstractNumId w:val="19"/>
  </w:num>
  <w:num w:numId="24" w16cid:durableId="1791435828">
    <w:abstractNumId w:val="14"/>
  </w:num>
  <w:num w:numId="25" w16cid:durableId="1972006754">
    <w:abstractNumId w:val="3"/>
  </w:num>
  <w:num w:numId="26" w16cid:durableId="1944067934">
    <w:abstractNumId w:val="15"/>
  </w:num>
  <w:num w:numId="27" w16cid:durableId="697659977">
    <w:abstractNumId w:val="16"/>
  </w:num>
  <w:num w:numId="28" w16cid:durableId="951280623">
    <w:abstractNumId w:val="2"/>
  </w:num>
  <w:num w:numId="29" w16cid:durableId="2040735526">
    <w:abstractNumId w:val="6"/>
  </w:num>
  <w:num w:numId="30" w16cid:durableId="645087177">
    <w:abstractNumId w:val="8"/>
  </w:num>
  <w:num w:numId="31" w16cid:durableId="19775637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492E"/>
    <w:rsid w:val="000140A6"/>
    <w:rsid w:val="00020DE6"/>
    <w:rsid w:val="000240EB"/>
    <w:rsid w:val="000328FD"/>
    <w:rsid w:val="00036BC9"/>
    <w:rsid w:val="00037A88"/>
    <w:rsid w:val="000406AD"/>
    <w:rsid w:val="00044B1F"/>
    <w:rsid w:val="000513F2"/>
    <w:rsid w:val="0005454E"/>
    <w:rsid w:val="000554CD"/>
    <w:rsid w:val="0005621B"/>
    <w:rsid w:val="00057368"/>
    <w:rsid w:val="00057A98"/>
    <w:rsid w:val="00062B61"/>
    <w:rsid w:val="000643BE"/>
    <w:rsid w:val="00064554"/>
    <w:rsid w:val="00075F0B"/>
    <w:rsid w:val="000773C8"/>
    <w:rsid w:val="000778A4"/>
    <w:rsid w:val="00087095"/>
    <w:rsid w:val="000933AC"/>
    <w:rsid w:val="00094527"/>
    <w:rsid w:val="00094A51"/>
    <w:rsid w:val="000A023B"/>
    <w:rsid w:val="000A46CE"/>
    <w:rsid w:val="000A484F"/>
    <w:rsid w:val="000B4D86"/>
    <w:rsid w:val="000B58D4"/>
    <w:rsid w:val="000B72C8"/>
    <w:rsid w:val="000B74A5"/>
    <w:rsid w:val="000C14CA"/>
    <w:rsid w:val="000C477E"/>
    <w:rsid w:val="000C56C6"/>
    <w:rsid w:val="000E18CD"/>
    <w:rsid w:val="000E2A03"/>
    <w:rsid w:val="000E6E33"/>
    <w:rsid w:val="000F135C"/>
    <w:rsid w:val="000F1799"/>
    <w:rsid w:val="000F3B26"/>
    <w:rsid w:val="00100ED9"/>
    <w:rsid w:val="001037A5"/>
    <w:rsid w:val="00110AC2"/>
    <w:rsid w:val="001139AE"/>
    <w:rsid w:val="00116D4D"/>
    <w:rsid w:val="00124126"/>
    <w:rsid w:val="00132ACB"/>
    <w:rsid w:val="001345E6"/>
    <w:rsid w:val="001406F6"/>
    <w:rsid w:val="00146A33"/>
    <w:rsid w:val="00147AAE"/>
    <w:rsid w:val="00150911"/>
    <w:rsid w:val="00154670"/>
    <w:rsid w:val="00160583"/>
    <w:rsid w:val="00160CB6"/>
    <w:rsid w:val="00163AAB"/>
    <w:rsid w:val="00172AAD"/>
    <w:rsid w:val="00177F2A"/>
    <w:rsid w:val="001A11A9"/>
    <w:rsid w:val="001A4A53"/>
    <w:rsid w:val="001B3D5B"/>
    <w:rsid w:val="001B797F"/>
    <w:rsid w:val="001B7C56"/>
    <w:rsid w:val="001C079B"/>
    <w:rsid w:val="001C0AA5"/>
    <w:rsid w:val="001C17D2"/>
    <w:rsid w:val="001C3553"/>
    <w:rsid w:val="001C3DD0"/>
    <w:rsid w:val="001C599D"/>
    <w:rsid w:val="001C73BB"/>
    <w:rsid w:val="001C7813"/>
    <w:rsid w:val="001D1F3E"/>
    <w:rsid w:val="001D3AB6"/>
    <w:rsid w:val="001D493B"/>
    <w:rsid w:val="001D5D63"/>
    <w:rsid w:val="001D6D77"/>
    <w:rsid w:val="001E05A9"/>
    <w:rsid w:val="001E569B"/>
    <w:rsid w:val="001F03EB"/>
    <w:rsid w:val="001F22DB"/>
    <w:rsid w:val="001F244C"/>
    <w:rsid w:val="001F62E7"/>
    <w:rsid w:val="00200ED7"/>
    <w:rsid w:val="002043E5"/>
    <w:rsid w:val="00205549"/>
    <w:rsid w:val="00206989"/>
    <w:rsid w:val="00214580"/>
    <w:rsid w:val="00216879"/>
    <w:rsid w:val="0022250E"/>
    <w:rsid w:val="00224731"/>
    <w:rsid w:val="00224C1A"/>
    <w:rsid w:val="002356E2"/>
    <w:rsid w:val="00244604"/>
    <w:rsid w:val="002446AD"/>
    <w:rsid w:val="002446DC"/>
    <w:rsid w:val="0024765B"/>
    <w:rsid w:val="002478CB"/>
    <w:rsid w:val="00250535"/>
    <w:rsid w:val="002521DA"/>
    <w:rsid w:val="002557EC"/>
    <w:rsid w:val="00261551"/>
    <w:rsid w:val="00264C97"/>
    <w:rsid w:val="00271577"/>
    <w:rsid w:val="002762C3"/>
    <w:rsid w:val="00277648"/>
    <w:rsid w:val="0028285A"/>
    <w:rsid w:val="002834CF"/>
    <w:rsid w:val="00290338"/>
    <w:rsid w:val="00291946"/>
    <w:rsid w:val="002921FD"/>
    <w:rsid w:val="00295A4A"/>
    <w:rsid w:val="002A145C"/>
    <w:rsid w:val="002B15A7"/>
    <w:rsid w:val="002B6FE8"/>
    <w:rsid w:val="002C0992"/>
    <w:rsid w:val="002D1FB9"/>
    <w:rsid w:val="002D795C"/>
    <w:rsid w:val="002E256C"/>
    <w:rsid w:val="002E3F68"/>
    <w:rsid w:val="002E7B0A"/>
    <w:rsid w:val="002F28F2"/>
    <w:rsid w:val="002F3DCA"/>
    <w:rsid w:val="002F6AB1"/>
    <w:rsid w:val="002F7630"/>
    <w:rsid w:val="003000FA"/>
    <w:rsid w:val="00301299"/>
    <w:rsid w:val="003040DE"/>
    <w:rsid w:val="00305956"/>
    <w:rsid w:val="0030650C"/>
    <w:rsid w:val="003103CA"/>
    <w:rsid w:val="00314C53"/>
    <w:rsid w:val="00316201"/>
    <w:rsid w:val="00321874"/>
    <w:rsid w:val="00334287"/>
    <w:rsid w:val="00336780"/>
    <w:rsid w:val="00351630"/>
    <w:rsid w:val="00352D1E"/>
    <w:rsid w:val="00360C3C"/>
    <w:rsid w:val="00373A9D"/>
    <w:rsid w:val="00375554"/>
    <w:rsid w:val="003821BE"/>
    <w:rsid w:val="003829E2"/>
    <w:rsid w:val="0038460A"/>
    <w:rsid w:val="00384619"/>
    <w:rsid w:val="003924B7"/>
    <w:rsid w:val="00392659"/>
    <w:rsid w:val="00395460"/>
    <w:rsid w:val="003A526C"/>
    <w:rsid w:val="003A6494"/>
    <w:rsid w:val="003B3704"/>
    <w:rsid w:val="003C2205"/>
    <w:rsid w:val="003C3D07"/>
    <w:rsid w:val="003D220C"/>
    <w:rsid w:val="003D4305"/>
    <w:rsid w:val="003D4437"/>
    <w:rsid w:val="003D6211"/>
    <w:rsid w:val="003D6782"/>
    <w:rsid w:val="003E1A95"/>
    <w:rsid w:val="003E4137"/>
    <w:rsid w:val="003E43AD"/>
    <w:rsid w:val="003E77BE"/>
    <w:rsid w:val="003E7FA6"/>
    <w:rsid w:val="003F1E47"/>
    <w:rsid w:val="003F4E62"/>
    <w:rsid w:val="003F5DCD"/>
    <w:rsid w:val="0040606E"/>
    <w:rsid w:val="00411BE7"/>
    <w:rsid w:val="00413AD8"/>
    <w:rsid w:val="00416953"/>
    <w:rsid w:val="0042013D"/>
    <w:rsid w:val="0042191C"/>
    <w:rsid w:val="00424A6A"/>
    <w:rsid w:val="004302BF"/>
    <w:rsid w:val="004333DE"/>
    <w:rsid w:val="004349B7"/>
    <w:rsid w:val="004372CE"/>
    <w:rsid w:val="0044674B"/>
    <w:rsid w:val="004469FC"/>
    <w:rsid w:val="004512D2"/>
    <w:rsid w:val="004544DF"/>
    <w:rsid w:val="0045780D"/>
    <w:rsid w:val="00460034"/>
    <w:rsid w:val="00463936"/>
    <w:rsid w:val="0046652F"/>
    <w:rsid w:val="00467300"/>
    <w:rsid w:val="00476117"/>
    <w:rsid w:val="004837A4"/>
    <w:rsid w:val="0048399D"/>
    <w:rsid w:val="00483BE6"/>
    <w:rsid w:val="004848DA"/>
    <w:rsid w:val="00486CBA"/>
    <w:rsid w:val="00486F6E"/>
    <w:rsid w:val="0048743D"/>
    <w:rsid w:val="00487B70"/>
    <w:rsid w:val="004931A3"/>
    <w:rsid w:val="00495AD1"/>
    <w:rsid w:val="004964A9"/>
    <w:rsid w:val="004A0121"/>
    <w:rsid w:val="004A6131"/>
    <w:rsid w:val="004B6B24"/>
    <w:rsid w:val="004C48BC"/>
    <w:rsid w:val="004C528E"/>
    <w:rsid w:val="004D0984"/>
    <w:rsid w:val="004D3F8A"/>
    <w:rsid w:val="004D40CC"/>
    <w:rsid w:val="004D5B98"/>
    <w:rsid w:val="004D62C3"/>
    <w:rsid w:val="004D71F3"/>
    <w:rsid w:val="004D741F"/>
    <w:rsid w:val="004E702D"/>
    <w:rsid w:val="004F304A"/>
    <w:rsid w:val="004F7218"/>
    <w:rsid w:val="0050169A"/>
    <w:rsid w:val="00501CFC"/>
    <w:rsid w:val="00506353"/>
    <w:rsid w:val="00506911"/>
    <w:rsid w:val="005109E3"/>
    <w:rsid w:val="00515192"/>
    <w:rsid w:val="0052132D"/>
    <w:rsid w:val="005304A9"/>
    <w:rsid w:val="005313DC"/>
    <w:rsid w:val="00532A14"/>
    <w:rsid w:val="00551D3D"/>
    <w:rsid w:val="00552252"/>
    <w:rsid w:val="005603DB"/>
    <w:rsid w:val="00560A65"/>
    <w:rsid w:val="00565B21"/>
    <w:rsid w:val="0057093C"/>
    <w:rsid w:val="00583FF6"/>
    <w:rsid w:val="005A4A3F"/>
    <w:rsid w:val="005B0444"/>
    <w:rsid w:val="005B188E"/>
    <w:rsid w:val="005B41CC"/>
    <w:rsid w:val="005B63CC"/>
    <w:rsid w:val="005C756C"/>
    <w:rsid w:val="005D48A0"/>
    <w:rsid w:val="005E1BA7"/>
    <w:rsid w:val="005E3CD6"/>
    <w:rsid w:val="005F2936"/>
    <w:rsid w:val="005F31F8"/>
    <w:rsid w:val="005F7187"/>
    <w:rsid w:val="00604B3E"/>
    <w:rsid w:val="00604E45"/>
    <w:rsid w:val="00607A22"/>
    <w:rsid w:val="00614B8B"/>
    <w:rsid w:val="00617BEE"/>
    <w:rsid w:val="00623AC4"/>
    <w:rsid w:val="006240A1"/>
    <w:rsid w:val="006255E6"/>
    <w:rsid w:val="006363DE"/>
    <w:rsid w:val="00640E68"/>
    <w:rsid w:val="00643E02"/>
    <w:rsid w:val="006448D3"/>
    <w:rsid w:val="00644E04"/>
    <w:rsid w:val="0065477F"/>
    <w:rsid w:val="006710B2"/>
    <w:rsid w:val="00694528"/>
    <w:rsid w:val="006949F3"/>
    <w:rsid w:val="006963BA"/>
    <w:rsid w:val="006A1D2D"/>
    <w:rsid w:val="006A235F"/>
    <w:rsid w:val="006A2DAF"/>
    <w:rsid w:val="006A4530"/>
    <w:rsid w:val="006B39DF"/>
    <w:rsid w:val="006C437E"/>
    <w:rsid w:val="006C66FA"/>
    <w:rsid w:val="006C6962"/>
    <w:rsid w:val="006D456A"/>
    <w:rsid w:val="006D55C0"/>
    <w:rsid w:val="006D6E8B"/>
    <w:rsid w:val="006E25C5"/>
    <w:rsid w:val="006E58B1"/>
    <w:rsid w:val="006E699C"/>
    <w:rsid w:val="006E6B22"/>
    <w:rsid w:val="006F5F75"/>
    <w:rsid w:val="006F7007"/>
    <w:rsid w:val="006F739C"/>
    <w:rsid w:val="006F7C37"/>
    <w:rsid w:val="00702C95"/>
    <w:rsid w:val="007055A5"/>
    <w:rsid w:val="00705638"/>
    <w:rsid w:val="00710DD5"/>
    <w:rsid w:val="0071384E"/>
    <w:rsid w:val="00716FEB"/>
    <w:rsid w:val="00740757"/>
    <w:rsid w:val="00741777"/>
    <w:rsid w:val="007417AE"/>
    <w:rsid w:val="00742453"/>
    <w:rsid w:val="007429CC"/>
    <w:rsid w:val="00745C55"/>
    <w:rsid w:val="0075585E"/>
    <w:rsid w:val="00755AFB"/>
    <w:rsid w:val="00757958"/>
    <w:rsid w:val="00757B03"/>
    <w:rsid w:val="00767C32"/>
    <w:rsid w:val="007751A4"/>
    <w:rsid w:val="007839B7"/>
    <w:rsid w:val="007868E9"/>
    <w:rsid w:val="007873AB"/>
    <w:rsid w:val="00787A1D"/>
    <w:rsid w:val="00793A56"/>
    <w:rsid w:val="007A0702"/>
    <w:rsid w:val="007B1815"/>
    <w:rsid w:val="007B43FA"/>
    <w:rsid w:val="007B7702"/>
    <w:rsid w:val="007C0459"/>
    <w:rsid w:val="007C3C57"/>
    <w:rsid w:val="007C57DC"/>
    <w:rsid w:val="007D441B"/>
    <w:rsid w:val="007E22D7"/>
    <w:rsid w:val="007E36E0"/>
    <w:rsid w:val="007E7284"/>
    <w:rsid w:val="007E780E"/>
    <w:rsid w:val="007F5D85"/>
    <w:rsid w:val="007F6F59"/>
    <w:rsid w:val="008015F6"/>
    <w:rsid w:val="00801C7B"/>
    <w:rsid w:val="008215EB"/>
    <w:rsid w:val="008230FB"/>
    <w:rsid w:val="00826162"/>
    <w:rsid w:val="008276CB"/>
    <w:rsid w:val="00830DCE"/>
    <w:rsid w:val="008313A0"/>
    <w:rsid w:val="00832380"/>
    <w:rsid w:val="00841D61"/>
    <w:rsid w:val="008425D7"/>
    <w:rsid w:val="008428DF"/>
    <w:rsid w:val="00846C16"/>
    <w:rsid w:val="0085011E"/>
    <w:rsid w:val="00853CA2"/>
    <w:rsid w:val="008576CD"/>
    <w:rsid w:val="00860F98"/>
    <w:rsid w:val="00864309"/>
    <w:rsid w:val="00865D34"/>
    <w:rsid w:val="008734DF"/>
    <w:rsid w:val="00874D22"/>
    <w:rsid w:val="008765BD"/>
    <w:rsid w:val="00885568"/>
    <w:rsid w:val="00885AF8"/>
    <w:rsid w:val="00896AF9"/>
    <w:rsid w:val="00897E80"/>
    <w:rsid w:val="008A188C"/>
    <w:rsid w:val="008A4DC8"/>
    <w:rsid w:val="008B0F7D"/>
    <w:rsid w:val="008B1B85"/>
    <w:rsid w:val="008B4995"/>
    <w:rsid w:val="008C2487"/>
    <w:rsid w:val="008C335F"/>
    <w:rsid w:val="008C6B01"/>
    <w:rsid w:val="008D319A"/>
    <w:rsid w:val="008D43AF"/>
    <w:rsid w:val="008E189E"/>
    <w:rsid w:val="008E3C8D"/>
    <w:rsid w:val="008E6A42"/>
    <w:rsid w:val="008E7D59"/>
    <w:rsid w:val="008F2CD5"/>
    <w:rsid w:val="008F65F7"/>
    <w:rsid w:val="008F738A"/>
    <w:rsid w:val="00900352"/>
    <w:rsid w:val="009045F0"/>
    <w:rsid w:val="00906ED6"/>
    <w:rsid w:val="00910062"/>
    <w:rsid w:val="009120EB"/>
    <w:rsid w:val="00912A85"/>
    <w:rsid w:val="0091395E"/>
    <w:rsid w:val="00914B76"/>
    <w:rsid w:val="00923FD6"/>
    <w:rsid w:val="00924A27"/>
    <w:rsid w:val="00926986"/>
    <w:rsid w:val="009269E8"/>
    <w:rsid w:val="00930010"/>
    <w:rsid w:val="00930D1E"/>
    <w:rsid w:val="009340FA"/>
    <w:rsid w:val="00937975"/>
    <w:rsid w:val="00943436"/>
    <w:rsid w:val="00945CAF"/>
    <w:rsid w:val="009476BD"/>
    <w:rsid w:val="009533E3"/>
    <w:rsid w:val="0095468F"/>
    <w:rsid w:val="00955357"/>
    <w:rsid w:val="009572DB"/>
    <w:rsid w:val="00957CF6"/>
    <w:rsid w:val="009661C6"/>
    <w:rsid w:val="0097126D"/>
    <w:rsid w:val="00975D13"/>
    <w:rsid w:val="009834F8"/>
    <w:rsid w:val="00984004"/>
    <w:rsid w:val="00987307"/>
    <w:rsid w:val="00992189"/>
    <w:rsid w:val="00992A8A"/>
    <w:rsid w:val="00992F0D"/>
    <w:rsid w:val="009931F3"/>
    <w:rsid w:val="009A0426"/>
    <w:rsid w:val="009A1725"/>
    <w:rsid w:val="009A175C"/>
    <w:rsid w:val="009A32E9"/>
    <w:rsid w:val="009A77D4"/>
    <w:rsid w:val="009B10CF"/>
    <w:rsid w:val="009B224F"/>
    <w:rsid w:val="009B28EB"/>
    <w:rsid w:val="009B4002"/>
    <w:rsid w:val="009B421E"/>
    <w:rsid w:val="009B4975"/>
    <w:rsid w:val="009C16CD"/>
    <w:rsid w:val="009C3D36"/>
    <w:rsid w:val="009C66DE"/>
    <w:rsid w:val="009C7CCA"/>
    <w:rsid w:val="009D0E86"/>
    <w:rsid w:val="009D3DA2"/>
    <w:rsid w:val="009D5E23"/>
    <w:rsid w:val="009E3E42"/>
    <w:rsid w:val="009F172A"/>
    <w:rsid w:val="009F2A5F"/>
    <w:rsid w:val="009F636C"/>
    <w:rsid w:val="00A0370C"/>
    <w:rsid w:val="00A04379"/>
    <w:rsid w:val="00A079D6"/>
    <w:rsid w:val="00A116E2"/>
    <w:rsid w:val="00A1407E"/>
    <w:rsid w:val="00A25758"/>
    <w:rsid w:val="00A25AE2"/>
    <w:rsid w:val="00A27AF2"/>
    <w:rsid w:val="00A32F44"/>
    <w:rsid w:val="00A37825"/>
    <w:rsid w:val="00A50860"/>
    <w:rsid w:val="00A50AD0"/>
    <w:rsid w:val="00A52991"/>
    <w:rsid w:val="00A55303"/>
    <w:rsid w:val="00A5607A"/>
    <w:rsid w:val="00A63531"/>
    <w:rsid w:val="00A65DCD"/>
    <w:rsid w:val="00A6723D"/>
    <w:rsid w:val="00A70137"/>
    <w:rsid w:val="00A70975"/>
    <w:rsid w:val="00A70D9E"/>
    <w:rsid w:val="00A71CEF"/>
    <w:rsid w:val="00A733CF"/>
    <w:rsid w:val="00A771FB"/>
    <w:rsid w:val="00A807D5"/>
    <w:rsid w:val="00A82D43"/>
    <w:rsid w:val="00A83AF0"/>
    <w:rsid w:val="00A95923"/>
    <w:rsid w:val="00A97AF7"/>
    <w:rsid w:val="00AA63E6"/>
    <w:rsid w:val="00AB7C5A"/>
    <w:rsid w:val="00AC7440"/>
    <w:rsid w:val="00AC75A0"/>
    <w:rsid w:val="00AC7B75"/>
    <w:rsid w:val="00AD1ACC"/>
    <w:rsid w:val="00AD46C3"/>
    <w:rsid w:val="00AD550E"/>
    <w:rsid w:val="00AF110E"/>
    <w:rsid w:val="00AF603C"/>
    <w:rsid w:val="00B064CA"/>
    <w:rsid w:val="00B07CB3"/>
    <w:rsid w:val="00B110AA"/>
    <w:rsid w:val="00B118B6"/>
    <w:rsid w:val="00B12B99"/>
    <w:rsid w:val="00B15A68"/>
    <w:rsid w:val="00B32B4A"/>
    <w:rsid w:val="00B400CC"/>
    <w:rsid w:val="00B43D9A"/>
    <w:rsid w:val="00B50303"/>
    <w:rsid w:val="00B50C17"/>
    <w:rsid w:val="00B5228A"/>
    <w:rsid w:val="00B63B1B"/>
    <w:rsid w:val="00B64423"/>
    <w:rsid w:val="00B6622D"/>
    <w:rsid w:val="00B702F9"/>
    <w:rsid w:val="00B72489"/>
    <w:rsid w:val="00B74A32"/>
    <w:rsid w:val="00B750A0"/>
    <w:rsid w:val="00B805AD"/>
    <w:rsid w:val="00B90D0D"/>
    <w:rsid w:val="00B923CE"/>
    <w:rsid w:val="00BA37BB"/>
    <w:rsid w:val="00BA7B5E"/>
    <w:rsid w:val="00BB1AD6"/>
    <w:rsid w:val="00BB22CC"/>
    <w:rsid w:val="00BB2372"/>
    <w:rsid w:val="00BC0019"/>
    <w:rsid w:val="00BC0ED5"/>
    <w:rsid w:val="00BC2FA7"/>
    <w:rsid w:val="00BC49F1"/>
    <w:rsid w:val="00BD34E3"/>
    <w:rsid w:val="00BD7470"/>
    <w:rsid w:val="00BE1686"/>
    <w:rsid w:val="00BE71D0"/>
    <w:rsid w:val="00BF2D0D"/>
    <w:rsid w:val="00BF3F08"/>
    <w:rsid w:val="00C00F58"/>
    <w:rsid w:val="00C0115D"/>
    <w:rsid w:val="00C01799"/>
    <w:rsid w:val="00C02D5E"/>
    <w:rsid w:val="00C062A3"/>
    <w:rsid w:val="00C07BB6"/>
    <w:rsid w:val="00C07CFB"/>
    <w:rsid w:val="00C102B5"/>
    <w:rsid w:val="00C14845"/>
    <w:rsid w:val="00C246D2"/>
    <w:rsid w:val="00C401A4"/>
    <w:rsid w:val="00C41BCA"/>
    <w:rsid w:val="00C420DC"/>
    <w:rsid w:val="00C4567F"/>
    <w:rsid w:val="00C52913"/>
    <w:rsid w:val="00C54763"/>
    <w:rsid w:val="00C550B7"/>
    <w:rsid w:val="00C56DA2"/>
    <w:rsid w:val="00C757CB"/>
    <w:rsid w:val="00C75A68"/>
    <w:rsid w:val="00C7676A"/>
    <w:rsid w:val="00C85855"/>
    <w:rsid w:val="00C87DDE"/>
    <w:rsid w:val="00C965D3"/>
    <w:rsid w:val="00CA1860"/>
    <w:rsid w:val="00CA2745"/>
    <w:rsid w:val="00CA7241"/>
    <w:rsid w:val="00CB6BF6"/>
    <w:rsid w:val="00CC3306"/>
    <w:rsid w:val="00CC6039"/>
    <w:rsid w:val="00CC6E67"/>
    <w:rsid w:val="00CD40E7"/>
    <w:rsid w:val="00CD48CA"/>
    <w:rsid w:val="00CE26D6"/>
    <w:rsid w:val="00CE543D"/>
    <w:rsid w:val="00CF60D4"/>
    <w:rsid w:val="00CF75EC"/>
    <w:rsid w:val="00D0505E"/>
    <w:rsid w:val="00D13C4A"/>
    <w:rsid w:val="00D14752"/>
    <w:rsid w:val="00D228DB"/>
    <w:rsid w:val="00D30887"/>
    <w:rsid w:val="00D334B2"/>
    <w:rsid w:val="00D343DC"/>
    <w:rsid w:val="00D40267"/>
    <w:rsid w:val="00D40C61"/>
    <w:rsid w:val="00D50825"/>
    <w:rsid w:val="00D5263B"/>
    <w:rsid w:val="00D53B34"/>
    <w:rsid w:val="00D55A0B"/>
    <w:rsid w:val="00D60F8E"/>
    <w:rsid w:val="00D618B7"/>
    <w:rsid w:val="00D62DD8"/>
    <w:rsid w:val="00D648DC"/>
    <w:rsid w:val="00D64DF1"/>
    <w:rsid w:val="00D705FA"/>
    <w:rsid w:val="00D72205"/>
    <w:rsid w:val="00D722CC"/>
    <w:rsid w:val="00D75B57"/>
    <w:rsid w:val="00D76184"/>
    <w:rsid w:val="00D80334"/>
    <w:rsid w:val="00D91198"/>
    <w:rsid w:val="00D94059"/>
    <w:rsid w:val="00DA2870"/>
    <w:rsid w:val="00DA3FBF"/>
    <w:rsid w:val="00DB11D5"/>
    <w:rsid w:val="00DC394E"/>
    <w:rsid w:val="00DC41E6"/>
    <w:rsid w:val="00DC7AB2"/>
    <w:rsid w:val="00DD3AD3"/>
    <w:rsid w:val="00DD44D4"/>
    <w:rsid w:val="00DE307F"/>
    <w:rsid w:val="00DE57FD"/>
    <w:rsid w:val="00DF3A76"/>
    <w:rsid w:val="00E0020F"/>
    <w:rsid w:val="00E02DE4"/>
    <w:rsid w:val="00E056D7"/>
    <w:rsid w:val="00E06E54"/>
    <w:rsid w:val="00E07350"/>
    <w:rsid w:val="00E07387"/>
    <w:rsid w:val="00E13674"/>
    <w:rsid w:val="00E140FA"/>
    <w:rsid w:val="00E154E5"/>
    <w:rsid w:val="00E15F0F"/>
    <w:rsid w:val="00E1607C"/>
    <w:rsid w:val="00E16B22"/>
    <w:rsid w:val="00E17A8F"/>
    <w:rsid w:val="00E20B1D"/>
    <w:rsid w:val="00E23FB7"/>
    <w:rsid w:val="00E24C2F"/>
    <w:rsid w:val="00E26DA0"/>
    <w:rsid w:val="00E302C0"/>
    <w:rsid w:val="00E331FB"/>
    <w:rsid w:val="00E33F6F"/>
    <w:rsid w:val="00E35907"/>
    <w:rsid w:val="00E41015"/>
    <w:rsid w:val="00E41173"/>
    <w:rsid w:val="00E43FD1"/>
    <w:rsid w:val="00E53F2C"/>
    <w:rsid w:val="00E54491"/>
    <w:rsid w:val="00E651B8"/>
    <w:rsid w:val="00E66E23"/>
    <w:rsid w:val="00E744BC"/>
    <w:rsid w:val="00E77C6A"/>
    <w:rsid w:val="00E8490B"/>
    <w:rsid w:val="00E865D7"/>
    <w:rsid w:val="00E870C5"/>
    <w:rsid w:val="00E875D6"/>
    <w:rsid w:val="00E90A46"/>
    <w:rsid w:val="00E93E3E"/>
    <w:rsid w:val="00E95BD9"/>
    <w:rsid w:val="00EA56DD"/>
    <w:rsid w:val="00EB13B7"/>
    <w:rsid w:val="00EB1AC1"/>
    <w:rsid w:val="00EC5E29"/>
    <w:rsid w:val="00EC6692"/>
    <w:rsid w:val="00ED3B23"/>
    <w:rsid w:val="00ED571C"/>
    <w:rsid w:val="00ED5B84"/>
    <w:rsid w:val="00EE3289"/>
    <w:rsid w:val="00EE437C"/>
    <w:rsid w:val="00EF1744"/>
    <w:rsid w:val="00F058D6"/>
    <w:rsid w:val="00F06DC8"/>
    <w:rsid w:val="00F15C46"/>
    <w:rsid w:val="00F1792A"/>
    <w:rsid w:val="00F221C6"/>
    <w:rsid w:val="00F27153"/>
    <w:rsid w:val="00F37F2E"/>
    <w:rsid w:val="00F41A70"/>
    <w:rsid w:val="00F42426"/>
    <w:rsid w:val="00F45AB1"/>
    <w:rsid w:val="00F530B2"/>
    <w:rsid w:val="00F545CC"/>
    <w:rsid w:val="00F54C3C"/>
    <w:rsid w:val="00F5575A"/>
    <w:rsid w:val="00F609F2"/>
    <w:rsid w:val="00F64EB6"/>
    <w:rsid w:val="00F7047E"/>
    <w:rsid w:val="00F710A5"/>
    <w:rsid w:val="00F72AFA"/>
    <w:rsid w:val="00F81459"/>
    <w:rsid w:val="00F82948"/>
    <w:rsid w:val="00F95B8D"/>
    <w:rsid w:val="00F97992"/>
    <w:rsid w:val="00FA0421"/>
    <w:rsid w:val="00FA24C5"/>
    <w:rsid w:val="00FA38E7"/>
    <w:rsid w:val="00FA7209"/>
    <w:rsid w:val="00FA76F8"/>
    <w:rsid w:val="00FB2AC0"/>
    <w:rsid w:val="00FB7155"/>
    <w:rsid w:val="00FC1BD2"/>
    <w:rsid w:val="00FC69DF"/>
    <w:rsid w:val="00FD0388"/>
    <w:rsid w:val="00FD1BE3"/>
    <w:rsid w:val="00FD25B1"/>
    <w:rsid w:val="00FD31CF"/>
    <w:rsid w:val="00FE227B"/>
    <w:rsid w:val="00FE4654"/>
    <w:rsid w:val="00FF0AF5"/>
    <w:rsid w:val="00FF0D87"/>
    <w:rsid w:val="00FF2308"/>
    <w:rsid w:val="00FF2807"/>
    <w:rsid w:val="00FF552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0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0C61"/>
    <w:pPr>
      <w:keepNext/>
      <w:keepLines/>
      <w:spacing w:before="360" w:after="12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F28F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72"/>
    <w:qFormat/>
    <w:rsid w:val="00271577"/>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styleId="UnresolvedMention">
    <w:name w:val="Unresolved Mention"/>
    <w:basedOn w:val="DefaultParagraphFont"/>
    <w:uiPriority w:val="99"/>
    <w:semiHidden/>
    <w:unhideWhenUsed/>
    <w:rsid w:val="002446AD"/>
    <w:rPr>
      <w:color w:val="605E5C"/>
      <w:shd w:val="clear" w:color="auto" w:fill="E1DFDD"/>
    </w:rPr>
  </w:style>
  <w:style w:type="paragraph" w:customStyle="1" w:styleId="Default">
    <w:name w:val="Default"/>
    <w:rsid w:val="008E6A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AF603C"/>
    <w:pPr>
      <w:spacing w:before="100" w:beforeAutospacing="1" w:after="100" w:afterAutospacing="1"/>
    </w:pPr>
  </w:style>
  <w:style w:type="character" w:customStyle="1" w:styleId="mark92ahm9m2e">
    <w:name w:val="mark92ahm9m2e"/>
    <w:basedOn w:val="DefaultParagraphFont"/>
    <w:rsid w:val="002834CF"/>
  </w:style>
  <w:style w:type="paragraph" w:styleId="NoSpacing">
    <w:name w:val="No Spacing"/>
    <w:uiPriority w:val="1"/>
    <w:qFormat/>
    <w:rsid w:val="00FE4654"/>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A50AD0"/>
    <w:pPr>
      <w:spacing w:before="100" w:beforeAutospacing="1" w:after="100" w:afterAutospacing="1"/>
    </w:pPr>
  </w:style>
  <w:style w:type="character" w:styleId="PageNumber">
    <w:name w:val="page number"/>
    <w:basedOn w:val="DefaultParagraphFont"/>
    <w:uiPriority w:val="99"/>
    <w:semiHidden/>
    <w:unhideWhenUsed/>
    <w:rsid w:val="00C7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92651">
      <w:bodyDiv w:val="1"/>
      <w:marLeft w:val="0"/>
      <w:marRight w:val="0"/>
      <w:marTop w:val="0"/>
      <w:marBottom w:val="0"/>
      <w:divBdr>
        <w:top w:val="none" w:sz="0" w:space="0" w:color="auto"/>
        <w:left w:val="none" w:sz="0" w:space="0" w:color="auto"/>
        <w:bottom w:val="none" w:sz="0" w:space="0" w:color="auto"/>
        <w:right w:val="none" w:sz="0" w:space="0" w:color="auto"/>
      </w:divBdr>
    </w:div>
    <w:div w:id="1418014268">
      <w:bodyDiv w:val="1"/>
      <w:marLeft w:val="0"/>
      <w:marRight w:val="0"/>
      <w:marTop w:val="0"/>
      <w:marBottom w:val="0"/>
      <w:divBdr>
        <w:top w:val="none" w:sz="0" w:space="0" w:color="auto"/>
        <w:left w:val="none" w:sz="0" w:space="0" w:color="auto"/>
        <w:bottom w:val="none" w:sz="0" w:space="0" w:color="auto"/>
        <w:right w:val="none" w:sz="0" w:space="0" w:color="auto"/>
      </w:divBdr>
    </w:div>
    <w:div w:id="1573660664">
      <w:bodyDiv w:val="1"/>
      <w:marLeft w:val="0"/>
      <w:marRight w:val="0"/>
      <w:marTop w:val="0"/>
      <w:marBottom w:val="0"/>
      <w:divBdr>
        <w:top w:val="none" w:sz="0" w:space="0" w:color="auto"/>
        <w:left w:val="none" w:sz="0" w:space="0" w:color="auto"/>
        <w:bottom w:val="none" w:sz="0" w:space="0" w:color="auto"/>
        <w:right w:val="none" w:sz="0" w:space="0" w:color="auto"/>
      </w:divBdr>
      <w:divsChild>
        <w:div w:id="292760066">
          <w:marLeft w:val="0"/>
          <w:marRight w:val="0"/>
          <w:marTop w:val="0"/>
          <w:marBottom w:val="0"/>
          <w:divBdr>
            <w:top w:val="none" w:sz="0" w:space="0" w:color="auto"/>
            <w:left w:val="none" w:sz="0" w:space="0" w:color="auto"/>
            <w:bottom w:val="none" w:sz="0" w:space="0" w:color="auto"/>
            <w:right w:val="none" w:sz="0" w:space="0" w:color="auto"/>
          </w:divBdr>
        </w:div>
        <w:div w:id="764885220">
          <w:marLeft w:val="0"/>
          <w:marRight w:val="0"/>
          <w:marTop w:val="0"/>
          <w:marBottom w:val="0"/>
          <w:divBdr>
            <w:top w:val="none" w:sz="0" w:space="0" w:color="auto"/>
            <w:left w:val="none" w:sz="0" w:space="0" w:color="auto"/>
            <w:bottom w:val="none" w:sz="0" w:space="0" w:color="auto"/>
            <w:right w:val="none" w:sz="0" w:space="0" w:color="auto"/>
          </w:divBdr>
        </w:div>
        <w:div w:id="451367280">
          <w:marLeft w:val="0"/>
          <w:marRight w:val="0"/>
          <w:marTop w:val="0"/>
          <w:marBottom w:val="0"/>
          <w:divBdr>
            <w:top w:val="none" w:sz="0" w:space="0" w:color="auto"/>
            <w:left w:val="none" w:sz="0" w:space="0" w:color="auto"/>
            <w:bottom w:val="none" w:sz="0" w:space="0" w:color="auto"/>
            <w:right w:val="none" w:sz="0" w:space="0" w:color="auto"/>
          </w:divBdr>
        </w:div>
      </w:divsChild>
    </w:div>
    <w:div w:id="1681392148">
      <w:bodyDiv w:val="1"/>
      <w:marLeft w:val="0"/>
      <w:marRight w:val="0"/>
      <w:marTop w:val="0"/>
      <w:marBottom w:val="0"/>
      <w:divBdr>
        <w:top w:val="none" w:sz="0" w:space="0" w:color="auto"/>
        <w:left w:val="none" w:sz="0" w:space="0" w:color="auto"/>
        <w:bottom w:val="none" w:sz="0" w:space="0" w:color="auto"/>
        <w:right w:val="none" w:sz="0" w:space="0" w:color="auto"/>
      </w:divBdr>
    </w:div>
    <w:div w:id="1685938087">
      <w:bodyDiv w:val="1"/>
      <w:marLeft w:val="0"/>
      <w:marRight w:val="0"/>
      <w:marTop w:val="0"/>
      <w:marBottom w:val="0"/>
      <w:divBdr>
        <w:top w:val="none" w:sz="0" w:space="0" w:color="auto"/>
        <w:left w:val="none" w:sz="0" w:space="0" w:color="auto"/>
        <w:bottom w:val="none" w:sz="0" w:space="0" w:color="auto"/>
        <w:right w:val="none" w:sz="0" w:space="0" w:color="auto"/>
      </w:divBdr>
    </w:div>
    <w:div w:id="1814714387">
      <w:bodyDiv w:val="1"/>
      <w:marLeft w:val="0"/>
      <w:marRight w:val="0"/>
      <w:marTop w:val="0"/>
      <w:marBottom w:val="0"/>
      <w:divBdr>
        <w:top w:val="none" w:sz="0" w:space="0" w:color="auto"/>
        <w:left w:val="none" w:sz="0" w:space="0" w:color="auto"/>
        <w:bottom w:val="none" w:sz="0" w:space="0" w:color="auto"/>
        <w:right w:val="none" w:sz="0" w:space="0" w:color="auto"/>
      </w:divBdr>
    </w:div>
    <w:div w:id="1910380289">
      <w:bodyDiv w:val="1"/>
      <w:marLeft w:val="0"/>
      <w:marRight w:val="0"/>
      <w:marTop w:val="0"/>
      <w:marBottom w:val="0"/>
      <w:divBdr>
        <w:top w:val="none" w:sz="0" w:space="0" w:color="auto"/>
        <w:left w:val="none" w:sz="0" w:space="0" w:color="auto"/>
        <w:bottom w:val="none" w:sz="0" w:space="0" w:color="auto"/>
        <w:right w:val="none" w:sz="0" w:space="0" w:color="auto"/>
      </w:divBdr>
      <w:divsChild>
        <w:div w:id="736902738">
          <w:marLeft w:val="0"/>
          <w:marRight w:val="0"/>
          <w:marTop w:val="0"/>
          <w:marBottom w:val="0"/>
          <w:divBdr>
            <w:top w:val="none" w:sz="0" w:space="0" w:color="auto"/>
            <w:left w:val="none" w:sz="0" w:space="0" w:color="auto"/>
            <w:bottom w:val="none" w:sz="0" w:space="0" w:color="auto"/>
            <w:right w:val="none" w:sz="0" w:space="0" w:color="auto"/>
          </w:divBdr>
        </w:div>
      </w:divsChild>
    </w:div>
    <w:div w:id="193050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cwomen.org/wp-content/uploads/2018/03/Muslim-Family-Laws.pdf" TargetMode="External"/><Relationship Id="rId21" Type="http://schemas.openxmlformats.org/officeDocument/2006/relationships/hyperlink" Target="https://www.ted.com/talks/chimamanda_adichie_the_danger_of_a_single_story" TargetMode="External"/><Relationship Id="rId42" Type="http://schemas.openxmlformats.org/officeDocument/2006/relationships/hyperlink" Target="https://www.nytimes.com/2019/07/10/opinion/judith-butler-gender.html" TargetMode="External"/><Relationship Id="rId47" Type="http://schemas.openxmlformats.org/officeDocument/2006/relationships/hyperlink" Target="https://digitalcampus-swankmp-net.libproxy.library.unt.edu/unt302806/play/6cd495fe8febcc42?referrer=direct8" TargetMode="External"/><Relationship Id="rId63" Type="http://schemas.openxmlformats.org/officeDocument/2006/relationships/hyperlink" Target="https://edo.unt.edu/pridealliance" TargetMode="External"/><Relationship Id="rId68" Type="http://schemas.openxmlformats.org/officeDocument/2006/relationships/hyperlink" Target="https://deanofstudents.unt.edu/resources/food-pantry" TargetMode="External"/><Relationship Id="rId16" Type="http://schemas.openxmlformats.org/officeDocument/2006/relationships/hyperlink" Target="mailto:helpdesk@unt.edu" TargetMode="External"/><Relationship Id="rId11" Type="http://schemas.openxmlformats.org/officeDocument/2006/relationships/hyperlink" Target="mailto:AbidIskandar@my.unt.edu" TargetMode="External"/><Relationship Id="rId32" Type="http://schemas.openxmlformats.org/officeDocument/2006/relationships/hyperlink" Target="https://libproxy.library.unt.edu/login?url=http://docuseek2.com/v/a/IJc/1/0/0" TargetMode="External"/><Relationship Id="rId37" Type="http://schemas.openxmlformats.org/officeDocument/2006/relationships/hyperlink" Target="http://iii.library.unt.edu/record=b3919695~S6" TargetMode="External"/><Relationship Id="rId53" Type="http://schemas.openxmlformats.org/officeDocument/2006/relationships/hyperlink" Target="http://SurvivorAdvocate@unt.edu" TargetMode="External"/><Relationship Id="rId58" Type="http://schemas.openxmlformats.org/officeDocument/2006/relationships/hyperlink" Target="http://writingcenter.unt.edu/" TargetMode="External"/><Relationship Id="rId74" Type="http://schemas.openxmlformats.org/officeDocument/2006/relationships/hyperlink" Target="file:///C:\Users\jdl0126\AppData\Local\Temp\OneNote\16.0\NT\0\no-reply@iasystem.org"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studentaffairs.unt.edu/student-legal-services" TargetMode="External"/><Relationship Id="rId82" Type="http://schemas.openxmlformats.org/officeDocument/2006/relationships/theme" Target="theme/theme1.xml"/><Relationship Id="rId19" Type="http://schemas.openxmlformats.org/officeDocument/2006/relationships/hyperlink" Target="https://community.canvaslms.com/docs/DOC-10554-4212710328" TargetMode="Externa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www.youtube.com/watch?v=YG8GjlLbbvs" TargetMode="External"/><Relationship Id="rId27" Type="http://schemas.openxmlformats.org/officeDocument/2006/relationships/hyperlink" Target="https://www.mic.com/articles/185960/gay-pay-gap-this-is-the-hidden-financial-cost-of-being-an-lgbtq-american-in-2017-employment-discrimination-legal" TargetMode="External"/><Relationship Id="rId30" Type="http://schemas.openxmlformats.org/officeDocument/2006/relationships/hyperlink" Target="https://contexts.org/articles/indias-reproductive-assembly-line/" TargetMode="External"/><Relationship Id="rId35" Type="http://schemas.openxmlformats.org/officeDocument/2006/relationships/hyperlink" Target="https://contexts.org/articles/reproducing-the-nation/" TargetMode="External"/><Relationship Id="rId43" Type="http://schemas.openxmlformats.org/officeDocument/2006/relationships/hyperlink" Target="https://www.migrationpolicy.org/article/gender-based-violence-against-women-both-cause-migration-and-risk-along-journey" TargetMode="External"/><Relationship Id="rId48" Type="http://schemas.openxmlformats.org/officeDocument/2006/relationships/hyperlink" Target="http://iii.library.unt.edu/record=b2503893~S12" TargetMode="External"/><Relationship Id="rId56" Type="http://schemas.openxmlformats.org/officeDocument/2006/relationships/hyperlink" Target="https://success.unt.edu/asc" TargetMode="External"/><Relationship Id="rId64" Type="http://schemas.openxmlformats.org/officeDocument/2006/relationships/hyperlink" Target="https://edo.unt.edu/pridealliance" TargetMode="External"/><Relationship Id="rId69" Type="http://schemas.openxmlformats.org/officeDocument/2006/relationships/hyperlink" Target="http://policy.unt.edu/sites/default/files/untpolicy/pdf/7-Student_Affairs-Academic_Integrity.pdf" TargetMode="External"/><Relationship Id="rId77" Type="http://schemas.openxmlformats.org/officeDocument/2006/relationships/hyperlink" Target="mailto:internationaladvising@unt.edu" TargetMode="External"/><Relationship Id="rId8" Type="http://schemas.openxmlformats.org/officeDocument/2006/relationships/image" Target="media/image1.jpeg"/><Relationship Id="rId51" Type="http://schemas.openxmlformats.org/officeDocument/2006/relationships/hyperlink" Target="https://studentaffairs.unt.edu/care" TargetMode="External"/><Relationship Id="rId72" Type="http://schemas.openxmlformats.org/officeDocument/2006/relationships/hyperlink" Target="https://my.unt.edu/"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Ozlem.Altiok@unt.edu" TargetMode="External"/><Relationship Id="rId17" Type="http://schemas.openxmlformats.org/officeDocument/2006/relationships/hyperlink" Target="http://www.unt.edu/helpdesk/index.htm" TargetMode="External"/><Relationship Id="rId25" Type="http://schemas.openxmlformats.org/officeDocument/2006/relationships/hyperlink" Target="https://www.theguardian.com/commentisfree/2019/jul/21/woman-greatest-enemy-lack-of-time-themselves" TargetMode="External"/><Relationship Id="rId33" Type="http://schemas.openxmlformats.org/officeDocument/2006/relationships/hyperlink" Target="https://libproxy.library.unt.edu/login?url=http://docuseek2.com/v/a/IJc/1/0/0" TargetMode="External"/><Relationship Id="rId38" Type="http://schemas.openxmlformats.org/officeDocument/2006/relationships/hyperlink" Target="https://www.opendemocracy.net/en/5050/how-my-north-texas-students-taught-me-were-all-in-the-same-boat-is-a-lie/" TargetMode="External"/><Relationship Id="rId46" Type="http://schemas.openxmlformats.org/officeDocument/2006/relationships/hyperlink" Target="http://iii.library.unt.edu/record=b5717551~S6" TargetMode="External"/><Relationship Id="rId59" Type="http://schemas.openxmlformats.org/officeDocument/2006/relationships/hyperlink" Target="file:///C:\Users\jdl0126\AppData\Local\Temp\OneNote\16.0\NT\0\Registrar" TargetMode="External"/><Relationship Id="rId67" Type="http://schemas.openxmlformats.org/officeDocument/2006/relationships/hyperlink" Target="https://studentaffairs.unt.edu/center-belonging-and-engagement" TargetMode="External"/><Relationship Id="rId20" Type="http://schemas.openxmlformats.org/officeDocument/2006/relationships/hyperlink" Target="https://libproxy.library.unt.edu/login?url=https://digitalcampus.swankmp.net/unt302806/watch/9E8F6E26C4BD198E?referrer=direct" TargetMode="External"/><Relationship Id="rId41" Type="http://schemas.openxmlformats.org/officeDocument/2006/relationships/hyperlink" Target="http://www.shakesville.com/2009/10/rape-culture-101.html" TargetMode="External"/><Relationship Id="rId54" Type="http://schemas.openxmlformats.org/officeDocument/2006/relationships/hyperlink" Target="https://studentaffairs.unt.edu/student-health-and-wellness-center/services/psychiatry" TargetMode="External"/><Relationship Id="rId62" Type="http://schemas.openxmlformats.org/officeDocument/2006/relationships/hyperlink" Target="https://studentaffairs.unt.edu/career-center" TargetMode="External"/><Relationship Id="rId70" Type="http://schemas.openxmlformats.org/officeDocument/2006/relationships/hyperlink" Target="http://www.unt.edu/oda" TargetMode="External"/><Relationship Id="rId75" Type="http://schemas.openxmlformats.org/officeDocument/2006/relationships/hyperlink" Target="file:///C:\Users\jdl0126\AppData\Local\Temp\OneNote\16.0\NT\0\SurvivorAdvocate@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web.microsoftstream.com/video/2830d165-434a-4cb4-917f-c851908a6618?referrer=https:%2F%2Fdiscover.library.unt.edu%2F" TargetMode="External"/><Relationship Id="rId28" Type="http://schemas.openxmlformats.org/officeDocument/2006/relationships/hyperlink" Target="https://www.aauw.org/issues/equity/pay-gap/" TargetMode="External"/><Relationship Id="rId36" Type="http://schemas.openxmlformats.org/officeDocument/2006/relationships/hyperlink" Target="https://www.theguardian.com/commentisfree/2018/apr/25/handmaids-tale-season-2-return-trump-america-2018" TargetMode="External"/><Relationship Id="rId49" Type="http://schemas.openxmlformats.org/officeDocument/2006/relationships/hyperlink" Target="https://studentaffairs.unt.edu/student-health-and-wellness-center" TargetMode="External"/><Relationship Id="rId57" Type="http://schemas.openxmlformats.org/officeDocument/2006/relationships/hyperlink" Target="https://library.unt.edu/" TargetMode="External"/><Relationship Id="rId10" Type="http://schemas.openxmlformats.org/officeDocument/2006/relationships/hyperlink" Target="mailto:Ozlem.Altiok@unt.edu" TargetMode="External"/><Relationship Id="rId31" Type="http://schemas.openxmlformats.org/officeDocument/2006/relationships/hyperlink" Target="http://docuseek2.com.libproxy.library.unt.edu/cart/product/660" TargetMode="External"/><Relationship Id="rId44" Type="http://schemas.openxmlformats.org/officeDocument/2006/relationships/hyperlink" Target="https://theintercept.com/2019/07/10/mediterranean-migrant-rescue-pia-klemp/" TargetMode="External"/><Relationship Id="rId52" Type="http://schemas.openxmlformats.org/officeDocument/2006/relationships/hyperlink" Target="http://deanofstudents.unt.edu/resources_0." TargetMode="External"/><Relationship Id="rId60" Type="http://schemas.openxmlformats.org/officeDocument/2006/relationships/hyperlink" Target="https://financialaid.unt.edu/" TargetMode="External"/><Relationship Id="rId65" Type="http://schemas.openxmlformats.org/officeDocument/2006/relationships/hyperlink" Target="https://edo.unt.edu/multicultural-center" TargetMode="External"/><Relationship Id="rId73" Type="http://schemas.openxmlformats.org/officeDocument/2006/relationships/hyperlink" Target="https://it.unt.edu/eagleconnect" TargetMode="External"/><Relationship Id="rId78" Type="http://schemas.openxmlformats.org/officeDocument/2006/relationships/hyperlink" Target="https://policy.unt.edu/policy/07-00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3" Type="http://schemas.openxmlformats.org/officeDocument/2006/relationships/hyperlink" Target="https://clear.unt.edu/online-communication-tips" TargetMode="External"/><Relationship Id="rId18" Type="http://schemas.openxmlformats.org/officeDocument/2006/relationships/hyperlink" Target="mailto:helpdesk@unt.edu" TargetMode="External"/><Relationship Id="rId39" Type="http://schemas.openxmlformats.org/officeDocument/2006/relationships/hyperlink" Target="https://www.youtube.com/watch?v=XMViDuAezHQ" TargetMode="External"/><Relationship Id="rId34" Type="http://schemas.openxmlformats.org/officeDocument/2006/relationships/hyperlink" Target="https://tcf.org/content/commentary/womens-underrepresentation-politics-no-not-just-ambition-gap/"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clear.unt.edu/canvas/student-resources" TargetMode="External"/><Relationship Id="rId76" Type="http://schemas.openxmlformats.org/officeDocument/2006/relationships/hyperlink" Target="file:///C:\Users\jdl0126\AppData\Local\Temp\OneNote\16.0\NT\0\oeo@unt.edu" TargetMode="External"/><Relationship Id="rId7" Type="http://schemas.openxmlformats.org/officeDocument/2006/relationships/endnotes" Target="endnotes.xml"/><Relationship Id="rId71" Type="http://schemas.openxmlformats.org/officeDocument/2006/relationships/hyperlink" Target="https://deanofstudents.unt.edu/conduct" TargetMode="External"/><Relationship Id="rId2" Type="http://schemas.openxmlformats.org/officeDocument/2006/relationships/numbering" Target="numbering.xml"/><Relationship Id="rId29" Type="http://schemas.openxmlformats.org/officeDocument/2006/relationships/hyperlink" Target="https://www.aauw.org/resources/research/simple-truth/" TargetMode="External"/><Relationship Id="rId24" Type="http://schemas.openxmlformats.org/officeDocument/2006/relationships/hyperlink" Target="https://owl.english.purdue.edu/owl/section/1/4/" TargetMode="External"/><Relationship Id="rId40" Type="http://schemas.openxmlformats.org/officeDocument/2006/relationships/hyperlink" Target="https://www.youtube.com/watch?v=tbicAmaXYtM" TargetMode="External"/><Relationship Id="rId45" Type="http://schemas.openxmlformats.org/officeDocument/2006/relationships/hyperlink" Target="https://m4bl.org/" TargetMode="External"/><Relationship Id="rId66" Type="http://schemas.openxmlformats.org/officeDocument/2006/relationships/hyperlink" Target="https://edo.unt.edu/multicultural-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79350-4DCB-E449-A68E-5D09753B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6376</Words>
  <Characters>36346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Ozlem A.H.</cp:lastModifiedBy>
  <cp:revision>4</cp:revision>
  <dcterms:created xsi:type="dcterms:W3CDTF">2025-08-12T16:41:00Z</dcterms:created>
  <dcterms:modified xsi:type="dcterms:W3CDTF">2025-08-12T16:56:00Z</dcterms:modified>
</cp:coreProperties>
</file>