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9A1D" w14:textId="0C806CEF" w:rsidR="003173FF" w:rsidRPr="00B44CC6" w:rsidRDefault="003173FF" w:rsidP="003173FF">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B44CC6">
        <w:rPr>
          <w:rFonts w:ascii="Times New Roman" w:eastAsia="Times New Roman" w:hAnsi="Times New Roman" w:cs="Times New Roman"/>
          <w:color w:val="366091"/>
          <w:szCs w:val="24"/>
        </w:rPr>
        <w:t>SPAN 1020 Elementary Spanish</w:t>
      </w:r>
    </w:p>
    <w:p w14:paraId="2A671431" w14:textId="77777777" w:rsidR="003173FF" w:rsidRPr="00B44CC6" w:rsidRDefault="003173FF" w:rsidP="003173FF">
      <w:pPr>
        <w:rPr>
          <w:rFonts w:ascii="Times New Roman" w:hAnsi="Times New Roman"/>
        </w:rPr>
      </w:pPr>
    </w:p>
    <w:p w14:paraId="4F7E647B" w14:textId="77777777" w:rsidR="003173FF" w:rsidRPr="00B44CC6" w:rsidRDefault="003173FF" w:rsidP="003173FF">
      <w:pPr>
        <w:pStyle w:val="Heading2"/>
        <w:rPr>
          <w:rFonts w:ascii="Times New Roman" w:eastAsia="Times New Roman" w:hAnsi="Times New Roman" w:cs="Times New Roman"/>
          <w:sz w:val="24"/>
          <w:szCs w:val="24"/>
        </w:rPr>
      </w:pPr>
      <w:r w:rsidRPr="00B44CC6">
        <w:rPr>
          <w:rFonts w:ascii="Times New Roman" w:eastAsia="Times New Roman" w:hAnsi="Times New Roman" w:cs="Times New Roman"/>
          <w:sz w:val="24"/>
          <w:szCs w:val="24"/>
        </w:rPr>
        <w:t>Instructor Contact</w:t>
      </w:r>
    </w:p>
    <w:p w14:paraId="3EE1A3DE" w14:textId="1906D818" w:rsidR="003173FF" w:rsidRPr="00016C78" w:rsidRDefault="003173FF" w:rsidP="003173FF">
      <w:pPr>
        <w:rPr>
          <w:rFonts w:ascii="Times New Roman" w:hAnsi="Times New Roman"/>
          <w:bCs/>
        </w:rPr>
      </w:pPr>
      <w:r w:rsidRPr="00B44CC6">
        <w:rPr>
          <w:rFonts w:ascii="Times New Roman" w:hAnsi="Times New Roman"/>
          <w:b/>
        </w:rPr>
        <w:t>Name:</w:t>
      </w:r>
      <w:r w:rsidR="00016C78">
        <w:rPr>
          <w:rFonts w:ascii="Times New Roman" w:hAnsi="Times New Roman"/>
          <w:b/>
        </w:rPr>
        <w:t xml:space="preserve"> </w:t>
      </w:r>
      <w:r w:rsidR="00016C78" w:rsidRPr="00016C78">
        <w:rPr>
          <w:rFonts w:ascii="Times New Roman" w:hAnsi="Times New Roman"/>
          <w:bCs/>
        </w:rPr>
        <w:t>Natalie Thomas</w:t>
      </w:r>
    </w:p>
    <w:p w14:paraId="6275E95E" w14:textId="7E2394BD" w:rsidR="003173FF" w:rsidRPr="00016C78" w:rsidRDefault="003173FF" w:rsidP="003173FF">
      <w:pPr>
        <w:rPr>
          <w:rFonts w:ascii="Times New Roman" w:hAnsi="Times New Roman"/>
          <w:bCs/>
        </w:rPr>
      </w:pPr>
      <w:r w:rsidRPr="00B44CC6">
        <w:rPr>
          <w:rFonts w:ascii="Times New Roman" w:hAnsi="Times New Roman"/>
          <w:b/>
        </w:rPr>
        <w:t xml:space="preserve">Office Location: </w:t>
      </w:r>
      <w:r w:rsidR="00016C78" w:rsidRPr="00016C78">
        <w:rPr>
          <w:rFonts w:ascii="Times New Roman" w:hAnsi="Times New Roman"/>
          <w:bCs/>
        </w:rPr>
        <w:t>LANG 303</w:t>
      </w:r>
    </w:p>
    <w:p w14:paraId="29D45421" w14:textId="72E3D0DB" w:rsidR="003173FF" w:rsidRPr="00B44CC6" w:rsidRDefault="003173FF" w:rsidP="003173FF">
      <w:pPr>
        <w:rPr>
          <w:rFonts w:ascii="Times New Roman" w:hAnsi="Times New Roman"/>
        </w:rPr>
      </w:pPr>
      <w:r w:rsidRPr="00B44CC6">
        <w:rPr>
          <w:rFonts w:ascii="Times New Roman" w:hAnsi="Times New Roman"/>
          <w:b/>
        </w:rPr>
        <w:t xml:space="preserve">Office Hours: </w:t>
      </w:r>
      <w:r w:rsidR="007B33EE" w:rsidRPr="00016C78">
        <w:rPr>
          <w:rFonts w:ascii="Times New Roman" w:hAnsi="Times New Roman"/>
          <w:bCs/>
        </w:rPr>
        <w:t>Tuesdays</w:t>
      </w:r>
      <w:r w:rsidR="007B33EE">
        <w:rPr>
          <w:rFonts w:ascii="Times New Roman" w:hAnsi="Times New Roman"/>
          <w:bCs/>
        </w:rPr>
        <w:t>,</w:t>
      </w:r>
      <w:r w:rsidR="007B33EE" w:rsidRPr="00016C78">
        <w:rPr>
          <w:rFonts w:ascii="Times New Roman" w:hAnsi="Times New Roman"/>
          <w:bCs/>
        </w:rPr>
        <w:t xml:space="preserve"> 12pm</w:t>
      </w:r>
      <w:r w:rsidR="007B33EE">
        <w:rPr>
          <w:rFonts w:ascii="Times New Roman" w:hAnsi="Times New Roman"/>
          <w:bCs/>
        </w:rPr>
        <w:t xml:space="preserve"> – 1pm</w:t>
      </w:r>
      <w:r w:rsidR="007B33EE" w:rsidRPr="00016C78">
        <w:rPr>
          <w:rFonts w:ascii="Times New Roman" w:hAnsi="Times New Roman"/>
          <w:bCs/>
        </w:rPr>
        <w:t xml:space="preserve"> or by appointment</w:t>
      </w:r>
    </w:p>
    <w:p w14:paraId="51AC4BC8" w14:textId="5B8980F8" w:rsidR="003173FF" w:rsidRDefault="003173FF" w:rsidP="003173FF">
      <w:pPr>
        <w:rPr>
          <w:rFonts w:ascii="Times New Roman" w:hAnsi="Times New Roman"/>
          <w:b/>
        </w:rPr>
      </w:pPr>
      <w:r w:rsidRPr="00B44CC6">
        <w:rPr>
          <w:rFonts w:ascii="Times New Roman" w:hAnsi="Times New Roman"/>
          <w:b/>
        </w:rPr>
        <w:t xml:space="preserve">Email: </w:t>
      </w:r>
      <w:r w:rsidR="00016C78" w:rsidRPr="00016C78">
        <w:rPr>
          <w:rFonts w:ascii="Times New Roman" w:hAnsi="Times New Roman"/>
          <w:bCs/>
        </w:rPr>
        <w:t>natalie.thomas@unt.edu</w:t>
      </w:r>
    </w:p>
    <w:p w14:paraId="7039F1CE" w14:textId="77777777" w:rsidR="00F10409" w:rsidRPr="00B44CC6" w:rsidRDefault="00F10409" w:rsidP="003173FF">
      <w:pPr>
        <w:rPr>
          <w:rFonts w:ascii="Times New Roman" w:hAnsi="Times New Roman"/>
        </w:rPr>
      </w:pPr>
    </w:p>
    <w:p w14:paraId="379A0A49" w14:textId="77777777" w:rsidR="008C4A1E" w:rsidRPr="00B44CC6" w:rsidRDefault="008C4A1E" w:rsidP="008C4A1E">
      <w:pPr>
        <w:rPr>
          <w:rFonts w:ascii="Times New Roman" w:hAnsi="Times New Roman"/>
          <w:b/>
        </w:rPr>
      </w:pPr>
      <w:r w:rsidRPr="00B44CC6">
        <w:rPr>
          <w:rFonts w:ascii="Times New Roman" w:hAnsi="Times New Roman"/>
          <w:b/>
        </w:rPr>
        <w:t xml:space="preserve">Communication Expectations: </w:t>
      </w:r>
      <w:r w:rsidRPr="00B44CC6">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B44CC6">
        <w:rPr>
          <w:rFonts w:ascii="Times New Roman" w:hAnsi="Times New Roman"/>
        </w:rPr>
        <w:t xml:space="preserve">Eagle Connect can be found at </w:t>
      </w:r>
      <w:hyperlink r:id="rId9">
        <w:r w:rsidRPr="00B44CC6">
          <w:rPr>
            <w:rFonts w:ascii="Times New Roman" w:hAnsi="Times New Roman"/>
            <w:color w:val="0000FF"/>
            <w:u w:val="single"/>
          </w:rPr>
          <w:t>Eagle Connect</w:t>
        </w:r>
      </w:hyperlink>
      <w:r w:rsidRPr="00B44CC6">
        <w:rPr>
          <w:rFonts w:ascii="Times New Roman" w:hAnsi="Times New Roman"/>
        </w:rPr>
        <w:t>.</w:t>
      </w:r>
    </w:p>
    <w:p w14:paraId="2B896BFC" w14:textId="77777777" w:rsidR="008C4A1E" w:rsidRPr="00B44CC6" w:rsidRDefault="008C4A1E" w:rsidP="008C4A1E">
      <w:pPr>
        <w:pStyle w:val="Heading2"/>
        <w:rPr>
          <w:rFonts w:ascii="Times New Roman" w:eastAsia="Times New Roman" w:hAnsi="Times New Roman" w:cs="Times New Roman"/>
          <w:sz w:val="24"/>
          <w:szCs w:val="24"/>
        </w:rPr>
      </w:pPr>
    </w:p>
    <w:p w14:paraId="520077BD" w14:textId="77777777" w:rsidR="008C4A1E" w:rsidRPr="00B44CC6" w:rsidRDefault="008C4A1E" w:rsidP="008C4A1E">
      <w:pPr>
        <w:pStyle w:val="Heading2"/>
        <w:rPr>
          <w:rFonts w:ascii="Times New Roman" w:eastAsia="Times New Roman" w:hAnsi="Times New Roman" w:cs="Times New Roman"/>
          <w:sz w:val="24"/>
          <w:szCs w:val="24"/>
        </w:rPr>
      </w:pPr>
      <w:r w:rsidRPr="00B44CC6">
        <w:rPr>
          <w:rFonts w:ascii="Times New Roman" w:eastAsia="Times New Roman" w:hAnsi="Times New Roman" w:cs="Times New Roman"/>
          <w:sz w:val="24"/>
          <w:szCs w:val="24"/>
        </w:rPr>
        <w:t>Welcome to UNT!</w:t>
      </w:r>
    </w:p>
    <w:p w14:paraId="76FE7BA7" w14:textId="77777777" w:rsidR="008C4A1E" w:rsidRPr="00B44CC6" w:rsidRDefault="008C4A1E" w:rsidP="008C4A1E">
      <w:pPr>
        <w:rPr>
          <w:rFonts w:ascii="Times New Roman" w:hAnsi="Times New Roman"/>
        </w:rPr>
      </w:pPr>
      <w:r w:rsidRPr="00B44CC6">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BDAA863" w14:textId="77777777" w:rsidR="008C4A1E" w:rsidRPr="00B44CC6" w:rsidRDefault="008C4A1E" w:rsidP="008C4A1E">
      <w:pPr>
        <w:rPr>
          <w:rFonts w:ascii="Times New Roman" w:hAnsi="Times New Roman"/>
        </w:rPr>
      </w:pPr>
    </w:p>
    <w:p w14:paraId="2E7A950A" w14:textId="77777777" w:rsidR="008C4A1E" w:rsidRPr="00B44CC6" w:rsidRDefault="008C4A1E" w:rsidP="008C4A1E">
      <w:pPr>
        <w:pStyle w:val="Heading2"/>
        <w:rPr>
          <w:rFonts w:ascii="Times New Roman" w:eastAsia="Times New Roman" w:hAnsi="Times New Roman" w:cs="Times New Roman"/>
          <w:sz w:val="24"/>
          <w:szCs w:val="24"/>
        </w:rPr>
      </w:pPr>
      <w:bookmarkStart w:id="1" w:name="_heading=h.30j0zll" w:colFirst="0" w:colLast="0"/>
      <w:bookmarkEnd w:id="1"/>
      <w:r w:rsidRPr="00B44CC6">
        <w:rPr>
          <w:rFonts w:ascii="Times New Roman" w:eastAsia="Times New Roman" w:hAnsi="Times New Roman" w:cs="Times New Roman"/>
          <w:sz w:val="24"/>
          <w:szCs w:val="24"/>
        </w:rPr>
        <w:t>Course Description</w:t>
      </w:r>
    </w:p>
    <w:p w14:paraId="2FB46784" w14:textId="77777777" w:rsidR="008C4A1E" w:rsidRPr="00B44CC6" w:rsidRDefault="008C4A1E" w:rsidP="008C4A1E">
      <w:pPr>
        <w:rPr>
          <w:rFonts w:ascii="Times New Roman" w:hAnsi="Times New Roman"/>
        </w:rPr>
      </w:pPr>
      <w:r w:rsidRPr="00B44CC6">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36F40659" w14:textId="77777777" w:rsidR="008C4A1E" w:rsidRPr="00B44CC6" w:rsidRDefault="008C4A1E" w:rsidP="008C4A1E">
      <w:pPr>
        <w:rPr>
          <w:rFonts w:ascii="Times New Roman" w:hAnsi="Times New Roman"/>
        </w:rPr>
      </w:pPr>
    </w:p>
    <w:p w14:paraId="4AA4648A" w14:textId="77777777" w:rsidR="008C4A1E" w:rsidRPr="00B44CC6" w:rsidRDefault="008C4A1E" w:rsidP="008C4A1E">
      <w:pPr>
        <w:pStyle w:val="Heading2"/>
        <w:rPr>
          <w:rFonts w:ascii="Times New Roman" w:eastAsia="Times New Roman" w:hAnsi="Times New Roman" w:cs="Times New Roman"/>
          <w:sz w:val="24"/>
          <w:szCs w:val="24"/>
        </w:rPr>
      </w:pPr>
      <w:r w:rsidRPr="00B44CC6">
        <w:rPr>
          <w:rFonts w:ascii="Times New Roman" w:eastAsia="Times New Roman" w:hAnsi="Times New Roman" w:cs="Times New Roman"/>
          <w:sz w:val="24"/>
          <w:szCs w:val="24"/>
        </w:rPr>
        <w:t>Course Prerequisites</w:t>
      </w:r>
    </w:p>
    <w:p w14:paraId="1FB1E4AA" w14:textId="77777777" w:rsidR="008C4A1E" w:rsidRPr="00B44CC6" w:rsidRDefault="008C4A1E" w:rsidP="008C4A1E">
      <w:pPr>
        <w:rPr>
          <w:rFonts w:ascii="Times New Roman" w:hAnsi="Times New Roman"/>
        </w:rPr>
      </w:pPr>
      <w:r w:rsidRPr="00B44CC6">
        <w:rPr>
          <w:rFonts w:ascii="Times New Roman" w:hAnsi="Times New Roman"/>
        </w:rPr>
        <w:t>This course is designed for students with no prior experience studying Spanish, or who have studied Spanish for one year or less at the high school level, or the equivalent.</w:t>
      </w:r>
    </w:p>
    <w:p w14:paraId="069E2222" w14:textId="77777777" w:rsidR="008C4A1E" w:rsidRPr="00B44CC6" w:rsidRDefault="008C4A1E" w:rsidP="008C4A1E">
      <w:pPr>
        <w:rPr>
          <w:rFonts w:ascii="Times New Roman" w:hAnsi="Times New Roman"/>
          <w:b/>
        </w:rPr>
      </w:pPr>
    </w:p>
    <w:p w14:paraId="7B9013B1" w14:textId="77777777" w:rsidR="008C4A1E" w:rsidRPr="00B44CC6" w:rsidRDefault="008C4A1E" w:rsidP="008C4A1E">
      <w:pPr>
        <w:pStyle w:val="Heading2"/>
        <w:rPr>
          <w:rFonts w:ascii="Times New Roman" w:eastAsia="Times New Roman" w:hAnsi="Times New Roman" w:cs="Times New Roman"/>
          <w:sz w:val="24"/>
          <w:szCs w:val="24"/>
        </w:rPr>
      </w:pPr>
      <w:r w:rsidRPr="00B44CC6">
        <w:rPr>
          <w:rFonts w:ascii="Times New Roman" w:eastAsia="Times New Roman" w:hAnsi="Times New Roman" w:cs="Times New Roman"/>
          <w:sz w:val="24"/>
          <w:szCs w:val="24"/>
        </w:rPr>
        <w:t xml:space="preserve">Course Objectives </w:t>
      </w:r>
    </w:p>
    <w:p w14:paraId="615066FC" w14:textId="77777777" w:rsidR="008C4A1E" w:rsidRPr="00B44CC6" w:rsidRDefault="008C4A1E" w:rsidP="008C4A1E">
      <w:pPr>
        <w:rPr>
          <w:rFonts w:ascii="Times New Roman" w:hAnsi="Times New Roman"/>
        </w:rPr>
      </w:pPr>
      <w:r w:rsidRPr="00B44CC6">
        <w:rPr>
          <w:rFonts w:ascii="Times New Roman" w:hAnsi="Times New Roman"/>
        </w:rPr>
        <w:t>Upon successful completion of this course, learners will be able to:</w:t>
      </w:r>
    </w:p>
    <w:p w14:paraId="648BAAC9" w14:textId="77777777" w:rsidR="008C4A1E" w:rsidRPr="00B44CC6" w:rsidRDefault="008C4A1E" w:rsidP="008C4A1E">
      <w:pPr>
        <w:rPr>
          <w:rFonts w:ascii="Times New Roman" w:hAnsi="Times New Roman"/>
        </w:rPr>
      </w:pPr>
    </w:p>
    <w:p w14:paraId="01FEC430" w14:textId="77777777" w:rsidR="00EE6F75" w:rsidRPr="00B44CC6" w:rsidRDefault="00EE6F75" w:rsidP="00EE6F75">
      <w:pPr>
        <w:numPr>
          <w:ilvl w:val="0"/>
          <w:numId w:val="3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Discuss food, household chores, free-time activities, holidays, travel, and vacations.</w:t>
      </w:r>
    </w:p>
    <w:p w14:paraId="25B9061C" w14:textId="77777777" w:rsidR="00EE6F75" w:rsidRPr="00B44CC6" w:rsidRDefault="00EE6F75" w:rsidP="00EE6F75">
      <w:pPr>
        <w:numPr>
          <w:ilvl w:val="0"/>
          <w:numId w:val="3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Describe seasons, the weather, and emotions.</w:t>
      </w:r>
    </w:p>
    <w:p w14:paraId="462C1B25" w14:textId="77777777" w:rsidR="00EE6F75" w:rsidRPr="00B44CC6" w:rsidRDefault="00EE6F75" w:rsidP="00EE6F75">
      <w:pPr>
        <w:numPr>
          <w:ilvl w:val="0"/>
          <w:numId w:val="3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Use indefinite and negative words to articulate negation.</w:t>
      </w:r>
    </w:p>
    <w:p w14:paraId="251A230D" w14:textId="77777777" w:rsidR="00EE6F75" w:rsidRPr="00B44CC6" w:rsidRDefault="00EE6F75" w:rsidP="00EE6F75">
      <w:pPr>
        <w:numPr>
          <w:ilvl w:val="0"/>
          <w:numId w:val="3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Describe ongoing and past actions.</w:t>
      </w:r>
    </w:p>
    <w:p w14:paraId="76BF5D92" w14:textId="77777777" w:rsidR="00EE6F75" w:rsidRPr="00B44CC6" w:rsidRDefault="00EE6F75" w:rsidP="00EE6F75">
      <w:pPr>
        <w:numPr>
          <w:ilvl w:val="0"/>
          <w:numId w:val="3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 xml:space="preserve">Express </w:t>
      </w:r>
      <w:r w:rsidRPr="00B44CC6">
        <w:rPr>
          <w:rFonts w:ascii="Times New Roman" w:hAnsi="Times New Roman"/>
          <w:i/>
          <w:color w:val="000000"/>
        </w:rPr>
        <w:t>what</w:t>
      </w:r>
      <w:r w:rsidRPr="00B44CC6">
        <w:rPr>
          <w:rFonts w:ascii="Times New Roman" w:hAnsi="Times New Roman"/>
          <w:color w:val="000000"/>
        </w:rPr>
        <w:t xml:space="preserve">, </w:t>
      </w:r>
      <w:r w:rsidRPr="00B44CC6">
        <w:rPr>
          <w:rFonts w:ascii="Times New Roman" w:hAnsi="Times New Roman"/>
          <w:i/>
          <w:color w:val="000000"/>
        </w:rPr>
        <w:t>whom</w:t>
      </w:r>
      <w:r w:rsidRPr="00B44CC6">
        <w:rPr>
          <w:rFonts w:ascii="Times New Roman" w:hAnsi="Times New Roman"/>
          <w:color w:val="000000"/>
        </w:rPr>
        <w:t xml:space="preserve">, </w:t>
      </w:r>
      <w:r w:rsidRPr="00B44CC6">
        <w:rPr>
          <w:rFonts w:ascii="Times New Roman" w:hAnsi="Times New Roman"/>
          <w:i/>
          <w:color w:val="000000"/>
        </w:rPr>
        <w:t>to whom</w:t>
      </w:r>
      <w:r w:rsidRPr="00B44CC6">
        <w:rPr>
          <w:rFonts w:ascii="Times New Roman" w:hAnsi="Times New Roman"/>
          <w:color w:val="000000"/>
        </w:rPr>
        <w:t xml:space="preserve"> and </w:t>
      </w:r>
      <w:r w:rsidRPr="00B44CC6">
        <w:rPr>
          <w:rFonts w:ascii="Times New Roman" w:hAnsi="Times New Roman"/>
          <w:i/>
          <w:color w:val="000000"/>
        </w:rPr>
        <w:t xml:space="preserve">for whom </w:t>
      </w:r>
      <w:r w:rsidRPr="00B44CC6">
        <w:rPr>
          <w:rFonts w:ascii="Times New Roman" w:hAnsi="Times New Roman"/>
          <w:color w:val="000000"/>
        </w:rPr>
        <w:t>using pronouns.</w:t>
      </w:r>
    </w:p>
    <w:p w14:paraId="26759E8E" w14:textId="77777777" w:rsidR="00EE6F75" w:rsidRPr="00B44CC6" w:rsidRDefault="00EE6F75" w:rsidP="00EE6F75">
      <w:pPr>
        <w:numPr>
          <w:ilvl w:val="0"/>
          <w:numId w:val="3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Employ commands to influence others.</w:t>
      </w:r>
    </w:p>
    <w:p w14:paraId="09507273" w14:textId="77777777" w:rsidR="00EE6F75" w:rsidRPr="00B44CC6" w:rsidRDefault="00EE6F75" w:rsidP="00EE6F75">
      <w:pPr>
        <w:numPr>
          <w:ilvl w:val="0"/>
          <w:numId w:val="3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Use superlatives to articulate extremes.</w:t>
      </w:r>
    </w:p>
    <w:p w14:paraId="6E43567A" w14:textId="77777777" w:rsidR="00EE6F75" w:rsidRPr="00B44CC6" w:rsidRDefault="00EE6F75" w:rsidP="00EE6F75">
      <w:pPr>
        <w:numPr>
          <w:ilvl w:val="0"/>
          <w:numId w:val="3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Express equal and unequal comparisons.</w:t>
      </w:r>
    </w:p>
    <w:p w14:paraId="6096371F" w14:textId="77777777" w:rsidR="008C4A1E" w:rsidRPr="00B44CC6" w:rsidRDefault="008C4A1E" w:rsidP="008C4A1E">
      <w:pPr>
        <w:pStyle w:val="Heading2"/>
        <w:rPr>
          <w:rFonts w:ascii="Times New Roman" w:eastAsia="Times New Roman" w:hAnsi="Times New Roman" w:cs="Times New Roman"/>
          <w:sz w:val="24"/>
          <w:szCs w:val="24"/>
        </w:rPr>
      </w:pPr>
      <w:r w:rsidRPr="00B44CC6">
        <w:rPr>
          <w:rFonts w:ascii="Times New Roman" w:eastAsia="Times New Roman" w:hAnsi="Times New Roman" w:cs="Times New Roman"/>
          <w:sz w:val="24"/>
          <w:szCs w:val="24"/>
        </w:rPr>
        <w:t>Required Materials</w:t>
      </w:r>
    </w:p>
    <w:p w14:paraId="7DCD7A66" w14:textId="77777777" w:rsidR="008C4A1E" w:rsidRPr="00B44CC6" w:rsidRDefault="008C4A1E" w:rsidP="008C4A1E">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B44CC6">
        <w:rPr>
          <w:rFonts w:ascii="Times New Roman" w:hAnsi="Times New Roman"/>
          <w:color w:val="000000"/>
        </w:rPr>
        <w:t>Dorwick</w:t>
      </w:r>
      <w:proofErr w:type="spellEnd"/>
      <w:r w:rsidRPr="00B44CC6">
        <w:rPr>
          <w:rFonts w:ascii="Times New Roman" w:hAnsi="Times New Roman"/>
          <w:color w:val="000000"/>
        </w:rPr>
        <w:t>, Pérez-</w:t>
      </w:r>
      <w:proofErr w:type="spellStart"/>
      <w:r w:rsidRPr="00B44CC6">
        <w:rPr>
          <w:rFonts w:ascii="Times New Roman" w:hAnsi="Times New Roman"/>
          <w:color w:val="000000"/>
        </w:rPr>
        <w:t>Gironés</w:t>
      </w:r>
      <w:proofErr w:type="spellEnd"/>
      <w:r w:rsidRPr="00B44CC6">
        <w:rPr>
          <w:rFonts w:ascii="Times New Roman" w:hAnsi="Times New Roman"/>
          <w:color w:val="000000"/>
        </w:rPr>
        <w:t xml:space="preserve">, and Becher: </w:t>
      </w:r>
      <w:r w:rsidRPr="00B44CC6">
        <w:rPr>
          <w:rFonts w:ascii="Times New Roman" w:hAnsi="Times New Roman"/>
          <w:i/>
          <w:color w:val="000000"/>
        </w:rPr>
        <w:t>Puntos de Partida</w:t>
      </w:r>
      <w:r w:rsidRPr="00B44CC6">
        <w:rPr>
          <w:rFonts w:ascii="Times New Roman" w:hAnsi="Times New Roman"/>
          <w:color w:val="000000"/>
        </w:rPr>
        <w:t>, 11 ed. with Connect access card.</w:t>
      </w:r>
      <w:r w:rsidRPr="00B44CC6">
        <w:rPr>
          <w:rFonts w:ascii="Times New Roman" w:hAnsi="Times New Roman"/>
          <w:color w:val="000000"/>
        </w:rPr>
        <w:br/>
        <w:t>ISBN-13: 9781265026301</w:t>
      </w:r>
    </w:p>
    <w:p w14:paraId="4EDD8899" w14:textId="77777777" w:rsidR="008C4A1E" w:rsidRPr="00B44CC6" w:rsidRDefault="008C4A1E" w:rsidP="008C4A1E">
      <w:pPr>
        <w:pBdr>
          <w:top w:val="nil"/>
          <w:left w:val="nil"/>
          <w:bottom w:val="nil"/>
          <w:right w:val="nil"/>
          <w:between w:val="nil"/>
        </w:pBdr>
        <w:rPr>
          <w:rFonts w:ascii="Times New Roman" w:hAnsi="Times New Roman"/>
          <w:color w:val="000000"/>
        </w:rPr>
      </w:pPr>
    </w:p>
    <w:p w14:paraId="23CE4501" w14:textId="77777777" w:rsidR="008C4A1E" w:rsidRPr="00B44CC6" w:rsidRDefault="008C4A1E" w:rsidP="008C4A1E">
      <w:pPr>
        <w:pBdr>
          <w:top w:val="nil"/>
          <w:left w:val="nil"/>
          <w:bottom w:val="nil"/>
          <w:right w:val="nil"/>
          <w:between w:val="nil"/>
        </w:pBdr>
        <w:rPr>
          <w:rFonts w:ascii="Times New Roman" w:hAnsi="Times New Roman"/>
          <w:color w:val="000000"/>
        </w:rPr>
      </w:pPr>
      <w:r w:rsidRPr="00B44CC6">
        <w:rPr>
          <w:rFonts w:ascii="Times New Roman" w:hAnsi="Times New Roman"/>
          <w:color w:val="000000"/>
        </w:rPr>
        <w:t xml:space="preserve">Note: The required materials listed above are a bundle containing a loose-leaf copy of the textbook and a </w:t>
      </w:r>
      <w:proofErr w:type="gramStart"/>
      <w:r w:rsidRPr="00B44CC6">
        <w:rPr>
          <w:rFonts w:ascii="Times New Roman" w:hAnsi="Times New Roman"/>
          <w:color w:val="000000"/>
        </w:rPr>
        <w:t>24 month</w:t>
      </w:r>
      <w:proofErr w:type="gramEnd"/>
      <w:r w:rsidRPr="00B44CC6">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3B39EEA9" w14:textId="77777777" w:rsidR="008C4A1E" w:rsidRPr="00B44CC6" w:rsidRDefault="008C4A1E" w:rsidP="008C4A1E">
      <w:pPr>
        <w:pBdr>
          <w:top w:val="nil"/>
          <w:left w:val="nil"/>
          <w:bottom w:val="nil"/>
          <w:right w:val="nil"/>
          <w:between w:val="nil"/>
        </w:pBdr>
        <w:rPr>
          <w:rFonts w:ascii="Times New Roman" w:hAnsi="Times New Roman"/>
          <w:color w:val="000000"/>
        </w:rPr>
      </w:pPr>
    </w:p>
    <w:p w14:paraId="3885A52F" w14:textId="77777777" w:rsidR="008C4A1E" w:rsidRPr="00B44CC6" w:rsidRDefault="008C4A1E" w:rsidP="008C4A1E">
      <w:pPr>
        <w:pStyle w:val="Heading2"/>
        <w:rPr>
          <w:rFonts w:ascii="Times New Roman" w:eastAsia="Times New Roman" w:hAnsi="Times New Roman" w:cs="Times New Roman"/>
          <w:sz w:val="24"/>
          <w:szCs w:val="24"/>
        </w:rPr>
      </w:pPr>
      <w:bookmarkStart w:id="3" w:name="_heading=h.3znysh7" w:colFirst="0" w:colLast="0"/>
      <w:bookmarkEnd w:id="3"/>
      <w:r w:rsidRPr="00B44CC6">
        <w:rPr>
          <w:rFonts w:ascii="Times New Roman" w:eastAsia="Times New Roman" w:hAnsi="Times New Roman" w:cs="Times New Roman"/>
          <w:sz w:val="24"/>
          <w:szCs w:val="24"/>
        </w:rPr>
        <w:t>Course Technology &amp; Skills</w:t>
      </w:r>
    </w:p>
    <w:p w14:paraId="7A1EC31A" w14:textId="77777777" w:rsidR="008C4A1E" w:rsidRPr="00B44CC6" w:rsidRDefault="008C4A1E" w:rsidP="008C4A1E">
      <w:pPr>
        <w:pStyle w:val="Heading3"/>
        <w:rPr>
          <w:rFonts w:ascii="Times New Roman" w:eastAsia="Times New Roman" w:hAnsi="Times New Roman" w:cs="Times New Roman"/>
        </w:rPr>
      </w:pPr>
      <w:r w:rsidRPr="00B44CC6">
        <w:rPr>
          <w:rFonts w:ascii="Times New Roman" w:eastAsia="Times New Roman" w:hAnsi="Times New Roman" w:cs="Times New Roman"/>
        </w:rPr>
        <w:t>Minimum Technology Requirements</w:t>
      </w:r>
    </w:p>
    <w:p w14:paraId="092FC425" w14:textId="77777777" w:rsidR="008C4A1E" w:rsidRPr="00B44CC6" w:rsidRDefault="008C4A1E" w:rsidP="008C4A1E">
      <w:pPr>
        <w:numPr>
          <w:ilvl w:val="0"/>
          <w:numId w:val="52"/>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Computer</w:t>
      </w:r>
    </w:p>
    <w:p w14:paraId="0884711F" w14:textId="77777777" w:rsidR="008C4A1E" w:rsidRPr="00B44CC6" w:rsidRDefault="008C4A1E" w:rsidP="008C4A1E">
      <w:pPr>
        <w:numPr>
          <w:ilvl w:val="0"/>
          <w:numId w:val="52"/>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 xml:space="preserve">Reliable internet access </w:t>
      </w:r>
    </w:p>
    <w:p w14:paraId="5BF47625" w14:textId="77777777" w:rsidR="008C4A1E" w:rsidRPr="00B44CC6" w:rsidRDefault="008C4A1E" w:rsidP="008C4A1E">
      <w:pPr>
        <w:numPr>
          <w:ilvl w:val="0"/>
          <w:numId w:val="52"/>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Speakers</w:t>
      </w:r>
    </w:p>
    <w:p w14:paraId="4C655902" w14:textId="77777777" w:rsidR="008C4A1E" w:rsidRPr="00B44CC6" w:rsidRDefault="008C4A1E" w:rsidP="008C4A1E">
      <w:pPr>
        <w:numPr>
          <w:ilvl w:val="0"/>
          <w:numId w:val="52"/>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Microphone</w:t>
      </w:r>
    </w:p>
    <w:p w14:paraId="67148D52" w14:textId="77777777" w:rsidR="008C4A1E" w:rsidRPr="00B44CC6" w:rsidRDefault="008C4A1E" w:rsidP="008C4A1E">
      <w:pPr>
        <w:numPr>
          <w:ilvl w:val="0"/>
          <w:numId w:val="52"/>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Webcam</w:t>
      </w:r>
    </w:p>
    <w:p w14:paraId="1A7E7CB3" w14:textId="77777777" w:rsidR="008C4A1E" w:rsidRPr="00B44CC6" w:rsidRDefault="008C4A1E" w:rsidP="008C4A1E">
      <w:pPr>
        <w:numPr>
          <w:ilvl w:val="0"/>
          <w:numId w:val="52"/>
        </w:numPr>
        <w:pBdr>
          <w:top w:val="nil"/>
          <w:left w:val="nil"/>
          <w:bottom w:val="nil"/>
          <w:right w:val="nil"/>
          <w:between w:val="nil"/>
        </w:pBdr>
        <w:spacing w:after="160" w:line="259" w:lineRule="auto"/>
        <w:rPr>
          <w:rFonts w:ascii="Times New Roman" w:hAnsi="Times New Roman"/>
          <w:color w:val="0000FF"/>
          <w:u w:val="single"/>
        </w:rPr>
      </w:pPr>
      <w:hyperlink r:id="rId10">
        <w:r w:rsidRPr="00B44CC6">
          <w:rPr>
            <w:rFonts w:ascii="Times New Roman" w:hAnsi="Times New Roman"/>
            <w:color w:val="0000FF"/>
            <w:u w:val="single"/>
          </w:rPr>
          <w:t>Canvas Technical Requirements</w:t>
        </w:r>
      </w:hyperlink>
      <w:r w:rsidRPr="00B44CC6">
        <w:rPr>
          <w:rFonts w:ascii="Times New Roman" w:hAnsi="Times New Roman"/>
          <w:color w:val="000000"/>
        </w:rPr>
        <w:t xml:space="preserve"> (https://clear.unt.edu/supported-technologies/canvas/requirements</w:t>
      </w:r>
      <w:r w:rsidRPr="00B44CC6">
        <w:rPr>
          <w:rFonts w:ascii="Times New Roman" w:hAnsi="Times New Roman"/>
          <w:color w:val="0000FF"/>
          <w:u w:val="single"/>
        </w:rPr>
        <w:t>)</w:t>
      </w:r>
    </w:p>
    <w:p w14:paraId="0182A6D0" w14:textId="77777777" w:rsidR="008C4A1E" w:rsidRPr="00B44CC6" w:rsidRDefault="008C4A1E" w:rsidP="008C4A1E">
      <w:pPr>
        <w:pBdr>
          <w:top w:val="nil"/>
          <w:left w:val="nil"/>
          <w:bottom w:val="nil"/>
          <w:right w:val="nil"/>
          <w:between w:val="nil"/>
        </w:pBdr>
        <w:rPr>
          <w:rFonts w:ascii="Times New Roman" w:hAnsi="Times New Roman"/>
          <w:color w:val="000000"/>
        </w:rPr>
      </w:pPr>
      <w:r w:rsidRPr="00B44CC6">
        <w:rPr>
          <w:rFonts w:ascii="Times New Roman" w:hAnsi="Times New Roman"/>
          <w:b/>
          <w:color w:val="000000"/>
        </w:rPr>
        <w:t>Note:</w:t>
      </w:r>
      <w:r w:rsidRPr="00B44CC6">
        <w:rPr>
          <w:rFonts w:ascii="Times New Roman" w:hAnsi="Times New Roman"/>
          <w:color w:val="000000"/>
        </w:rPr>
        <w:t xml:space="preserve"> </w:t>
      </w:r>
      <w:proofErr w:type="spellStart"/>
      <w:r w:rsidRPr="00B44CC6">
        <w:rPr>
          <w:rFonts w:ascii="Times New Roman" w:hAnsi="Times New Roman"/>
          <w:color w:val="000000"/>
        </w:rPr>
        <w:t>LockDown</w:t>
      </w:r>
      <w:proofErr w:type="spellEnd"/>
      <w:r w:rsidRPr="00B44CC6">
        <w:rPr>
          <w:rFonts w:ascii="Times New Roman" w:hAnsi="Times New Roman"/>
          <w:color w:val="000000"/>
        </w:rPr>
        <w:t xml:space="preserve"> Browser </w:t>
      </w:r>
      <w:r w:rsidRPr="00B44CC6">
        <w:rPr>
          <w:rFonts w:ascii="Times New Roman" w:hAnsi="Times New Roman"/>
          <w:color w:val="000000"/>
          <w:u w:val="single"/>
        </w:rPr>
        <w:t>cannot be downloaded in Chromebook and Tablets</w:t>
      </w:r>
      <w:r w:rsidRPr="00B44CC6">
        <w:rPr>
          <w:rFonts w:ascii="Times New Roman" w:hAnsi="Times New Roman"/>
          <w:color w:val="000000"/>
        </w:rPr>
        <w:t xml:space="preserve">. Without </w:t>
      </w:r>
      <w:proofErr w:type="spellStart"/>
      <w:r w:rsidRPr="00B44CC6">
        <w:rPr>
          <w:rFonts w:ascii="Times New Roman" w:hAnsi="Times New Roman"/>
          <w:color w:val="000000"/>
        </w:rPr>
        <w:t>LockDown</w:t>
      </w:r>
      <w:proofErr w:type="spellEnd"/>
      <w:r w:rsidRPr="00B44CC6">
        <w:rPr>
          <w:rFonts w:ascii="Times New Roman" w:hAnsi="Times New Roman"/>
          <w:color w:val="000000"/>
        </w:rPr>
        <w:t xml:space="preserve"> Browser, you will not be able to take exams and quizzes for this course.</w:t>
      </w:r>
    </w:p>
    <w:p w14:paraId="0C462D7E" w14:textId="77777777" w:rsidR="008C4A1E" w:rsidRPr="00B44CC6" w:rsidRDefault="008C4A1E" w:rsidP="008C4A1E">
      <w:pPr>
        <w:pBdr>
          <w:top w:val="nil"/>
          <w:left w:val="nil"/>
          <w:bottom w:val="nil"/>
          <w:right w:val="nil"/>
          <w:between w:val="nil"/>
        </w:pBdr>
        <w:rPr>
          <w:rFonts w:ascii="Times New Roman" w:hAnsi="Times New Roman"/>
          <w:b/>
          <w:color w:val="000000"/>
        </w:rPr>
      </w:pPr>
    </w:p>
    <w:p w14:paraId="7B4BE987" w14:textId="77777777" w:rsidR="008C4A1E" w:rsidRPr="00B44CC6" w:rsidRDefault="008C4A1E" w:rsidP="008C4A1E">
      <w:pPr>
        <w:pStyle w:val="Heading3"/>
        <w:rPr>
          <w:rFonts w:ascii="Times New Roman" w:eastAsia="Times New Roman" w:hAnsi="Times New Roman" w:cs="Times New Roman"/>
        </w:rPr>
      </w:pPr>
      <w:r w:rsidRPr="00B44CC6">
        <w:rPr>
          <w:rFonts w:ascii="Times New Roman" w:eastAsia="Times New Roman" w:hAnsi="Times New Roman" w:cs="Times New Roman"/>
        </w:rPr>
        <w:t>Computer Skills &amp; Digital Literacy</w:t>
      </w:r>
    </w:p>
    <w:p w14:paraId="2A4AD293" w14:textId="77777777" w:rsidR="008C4A1E" w:rsidRPr="00B44CC6" w:rsidRDefault="008C4A1E" w:rsidP="008C4A1E">
      <w:pPr>
        <w:rPr>
          <w:rFonts w:ascii="Times New Roman" w:hAnsi="Times New Roman"/>
        </w:rPr>
      </w:pPr>
      <w:r w:rsidRPr="00B44CC6">
        <w:rPr>
          <w:rFonts w:ascii="Times New Roman" w:hAnsi="Times New Roman"/>
        </w:rPr>
        <w:t>Course-specific technical skills learners must have to succeed in the course:</w:t>
      </w:r>
    </w:p>
    <w:p w14:paraId="137D0A47" w14:textId="77777777" w:rsidR="008C4A1E" w:rsidRPr="00B44CC6" w:rsidRDefault="008C4A1E" w:rsidP="008C4A1E">
      <w:pPr>
        <w:numPr>
          <w:ilvl w:val="0"/>
          <w:numId w:val="49"/>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Using Canvas</w:t>
      </w:r>
    </w:p>
    <w:p w14:paraId="3EFFF419" w14:textId="77777777" w:rsidR="008C4A1E" w:rsidRPr="00B44CC6" w:rsidRDefault="008C4A1E" w:rsidP="008C4A1E">
      <w:pPr>
        <w:numPr>
          <w:ilvl w:val="0"/>
          <w:numId w:val="49"/>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Using Connect</w:t>
      </w:r>
    </w:p>
    <w:p w14:paraId="7C4446A9" w14:textId="77777777" w:rsidR="008C4A1E" w:rsidRPr="00B44CC6" w:rsidRDefault="008C4A1E" w:rsidP="008C4A1E">
      <w:pPr>
        <w:numPr>
          <w:ilvl w:val="0"/>
          <w:numId w:val="49"/>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 xml:space="preserve">Using email </w:t>
      </w:r>
    </w:p>
    <w:p w14:paraId="6257AA98" w14:textId="77777777" w:rsidR="008C4A1E" w:rsidRPr="00B44CC6" w:rsidRDefault="008C4A1E" w:rsidP="008C4A1E">
      <w:pPr>
        <w:numPr>
          <w:ilvl w:val="0"/>
          <w:numId w:val="49"/>
        </w:numPr>
        <w:pBdr>
          <w:top w:val="nil"/>
          <w:left w:val="nil"/>
          <w:bottom w:val="nil"/>
          <w:right w:val="nil"/>
          <w:between w:val="nil"/>
        </w:pBdr>
        <w:spacing w:line="259" w:lineRule="auto"/>
        <w:rPr>
          <w:rFonts w:ascii="Times New Roman" w:hAnsi="Times New Roman"/>
          <w:color w:val="000000"/>
        </w:rPr>
      </w:pPr>
      <w:r w:rsidRPr="00B44CC6">
        <w:rPr>
          <w:rFonts w:ascii="Times New Roman" w:hAnsi="Times New Roman"/>
          <w:color w:val="000000"/>
        </w:rPr>
        <w:t>Downloading and installing software</w:t>
      </w:r>
    </w:p>
    <w:p w14:paraId="583863F5" w14:textId="77777777" w:rsidR="008C4A1E" w:rsidRPr="00B44CC6" w:rsidRDefault="008C4A1E" w:rsidP="008C4A1E">
      <w:pPr>
        <w:numPr>
          <w:ilvl w:val="0"/>
          <w:numId w:val="49"/>
        </w:numPr>
        <w:pBdr>
          <w:top w:val="nil"/>
          <w:left w:val="nil"/>
          <w:bottom w:val="nil"/>
          <w:right w:val="nil"/>
          <w:between w:val="nil"/>
        </w:pBdr>
        <w:spacing w:after="160" w:line="259" w:lineRule="auto"/>
        <w:rPr>
          <w:rFonts w:ascii="Times New Roman" w:hAnsi="Times New Roman"/>
          <w:color w:val="000000"/>
        </w:rPr>
      </w:pPr>
      <w:r w:rsidRPr="00B44CC6">
        <w:rPr>
          <w:rFonts w:ascii="Times New Roman" w:hAnsi="Times New Roman"/>
          <w:color w:val="000000"/>
        </w:rPr>
        <w:t>Creating and uploading a short video</w:t>
      </w:r>
    </w:p>
    <w:p w14:paraId="065F8693" w14:textId="77777777" w:rsidR="008C4A1E" w:rsidRPr="00B44CC6" w:rsidRDefault="008C4A1E" w:rsidP="008C4A1E">
      <w:pPr>
        <w:pStyle w:val="Heading3"/>
        <w:rPr>
          <w:rFonts w:ascii="Times New Roman" w:eastAsia="Times New Roman" w:hAnsi="Times New Roman" w:cs="Times New Roman"/>
        </w:rPr>
      </w:pPr>
      <w:r w:rsidRPr="00B44CC6">
        <w:rPr>
          <w:rFonts w:ascii="Times New Roman" w:eastAsia="Times New Roman" w:hAnsi="Times New Roman" w:cs="Times New Roman"/>
        </w:rPr>
        <w:t>Technical Assistance</w:t>
      </w:r>
    </w:p>
    <w:p w14:paraId="19BA5D57" w14:textId="77777777" w:rsidR="008C4A1E" w:rsidRPr="00B44CC6" w:rsidRDefault="008C4A1E" w:rsidP="008C4A1E">
      <w:pPr>
        <w:widowControl w:val="0"/>
        <w:pBdr>
          <w:top w:val="nil"/>
          <w:left w:val="nil"/>
          <w:bottom w:val="nil"/>
          <w:right w:val="nil"/>
          <w:between w:val="nil"/>
        </w:pBdr>
        <w:spacing w:after="240"/>
        <w:ind w:right="147"/>
        <w:rPr>
          <w:rFonts w:ascii="Times New Roman" w:hAnsi="Times New Roman"/>
          <w:color w:val="000000"/>
        </w:rPr>
      </w:pPr>
      <w:r w:rsidRPr="00B44CC6">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9BA554" w14:textId="77777777" w:rsidR="008C4A1E" w:rsidRPr="00B44CC6" w:rsidRDefault="008C4A1E" w:rsidP="008C4A1E">
      <w:pPr>
        <w:rPr>
          <w:rFonts w:ascii="Times New Roman" w:hAnsi="Times New Roman"/>
        </w:rPr>
      </w:pPr>
      <w:r w:rsidRPr="00B44CC6">
        <w:rPr>
          <w:rFonts w:ascii="Times New Roman" w:hAnsi="Times New Roman"/>
          <w:b/>
        </w:rPr>
        <w:t>UIT Help Desk</w:t>
      </w:r>
      <w:r w:rsidRPr="00B44CC6">
        <w:rPr>
          <w:rFonts w:ascii="Times New Roman" w:hAnsi="Times New Roman"/>
        </w:rPr>
        <w:t xml:space="preserve">: </w:t>
      </w:r>
      <w:hyperlink r:id="rId11">
        <w:r w:rsidRPr="00B44CC6">
          <w:rPr>
            <w:rFonts w:ascii="Times New Roman" w:hAnsi="Times New Roman"/>
            <w:color w:val="0000FF"/>
            <w:u w:val="single"/>
          </w:rPr>
          <w:t>UIT Student Help Desk site</w:t>
        </w:r>
      </w:hyperlink>
      <w:r w:rsidRPr="00B44CC6">
        <w:rPr>
          <w:rFonts w:ascii="Times New Roman" w:hAnsi="Times New Roman"/>
        </w:rPr>
        <w:t xml:space="preserve"> (http://www.unt.edu/helpdesk/index.htm</w:t>
      </w:r>
      <w:r w:rsidRPr="00B44CC6">
        <w:rPr>
          <w:rFonts w:ascii="Times New Roman" w:hAnsi="Times New Roman"/>
          <w:color w:val="0000FF"/>
          <w:u w:val="single"/>
        </w:rPr>
        <w:t>)</w:t>
      </w:r>
    </w:p>
    <w:p w14:paraId="77224F5E" w14:textId="77777777" w:rsidR="008C4A1E" w:rsidRPr="00B44CC6" w:rsidRDefault="008C4A1E" w:rsidP="008C4A1E">
      <w:pPr>
        <w:rPr>
          <w:rFonts w:ascii="Times New Roman" w:hAnsi="Times New Roman"/>
          <w:lang w:val="fr-FR"/>
        </w:rPr>
      </w:pPr>
      <w:proofErr w:type="gramStart"/>
      <w:r w:rsidRPr="00B44CC6">
        <w:rPr>
          <w:rFonts w:ascii="Times New Roman" w:hAnsi="Times New Roman"/>
          <w:b/>
          <w:lang w:val="fr-FR"/>
        </w:rPr>
        <w:t>Email</w:t>
      </w:r>
      <w:r w:rsidRPr="00B44CC6">
        <w:rPr>
          <w:rFonts w:ascii="Times New Roman" w:hAnsi="Times New Roman"/>
          <w:lang w:val="fr-FR"/>
        </w:rPr>
        <w:t>:</w:t>
      </w:r>
      <w:proofErr w:type="gramEnd"/>
      <w:r w:rsidRPr="00B44CC6">
        <w:rPr>
          <w:rFonts w:ascii="Times New Roman" w:hAnsi="Times New Roman"/>
          <w:lang w:val="fr-FR"/>
        </w:rPr>
        <w:t xml:space="preserve"> </w:t>
      </w:r>
      <w:hyperlink r:id="rId12">
        <w:r w:rsidRPr="00B44CC6">
          <w:rPr>
            <w:rFonts w:ascii="Times New Roman" w:hAnsi="Times New Roman"/>
            <w:color w:val="0000FF"/>
            <w:u w:val="single"/>
            <w:lang w:val="fr-FR"/>
          </w:rPr>
          <w:t>helpdesk@unt.edu</w:t>
        </w:r>
      </w:hyperlink>
      <w:r w:rsidRPr="00B44CC6">
        <w:rPr>
          <w:rFonts w:ascii="Times New Roman" w:hAnsi="Times New Roman"/>
          <w:lang w:val="fr-FR"/>
        </w:rPr>
        <w:t xml:space="preserve">     </w:t>
      </w:r>
    </w:p>
    <w:p w14:paraId="7A4BD0C4" w14:textId="77777777" w:rsidR="008C4A1E" w:rsidRPr="00B44CC6" w:rsidRDefault="008C4A1E" w:rsidP="008C4A1E">
      <w:pPr>
        <w:widowControl w:val="0"/>
        <w:pBdr>
          <w:top w:val="nil"/>
          <w:left w:val="nil"/>
          <w:bottom w:val="nil"/>
          <w:right w:val="nil"/>
          <w:between w:val="nil"/>
        </w:pBdr>
        <w:ind w:right="6649"/>
        <w:rPr>
          <w:rFonts w:ascii="Times New Roman" w:hAnsi="Times New Roman"/>
          <w:color w:val="000000"/>
          <w:lang w:val="fr-FR"/>
        </w:rPr>
      </w:pPr>
      <w:proofErr w:type="gramStart"/>
      <w:r w:rsidRPr="00B44CC6">
        <w:rPr>
          <w:rFonts w:ascii="Times New Roman" w:hAnsi="Times New Roman"/>
          <w:b/>
          <w:color w:val="000000"/>
          <w:lang w:val="fr-FR"/>
        </w:rPr>
        <w:t>Phone</w:t>
      </w:r>
      <w:r w:rsidRPr="00B44CC6">
        <w:rPr>
          <w:rFonts w:ascii="Times New Roman" w:hAnsi="Times New Roman"/>
          <w:color w:val="000000"/>
          <w:lang w:val="fr-FR"/>
        </w:rPr>
        <w:t>:</w:t>
      </w:r>
      <w:proofErr w:type="gramEnd"/>
      <w:r w:rsidRPr="00B44CC6">
        <w:rPr>
          <w:rFonts w:ascii="Times New Roman" w:hAnsi="Times New Roman"/>
          <w:color w:val="000000"/>
          <w:lang w:val="fr-FR"/>
        </w:rPr>
        <w:t xml:space="preserve"> 940-565-2324</w:t>
      </w:r>
    </w:p>
    <w:p w14:paraId="4994E6B7" w14:textId="77777777" w:rsidR="008C4A1E" w:rsidRPr="00B44CC6" w:rsidRDefault="008C4A1E" w:rsidP="008C4A1E">
      <w:pPr>
        <w:widowControl w:val="0"/>
        <w:pBdr>
          <w:top w:val="nil"/>
          <w:left w:val="nil"/>
          <w:bottom w:val="nil"/>
          <w:right w:val="nil"/>
          <w:between w:val="nil"/>
        </w:pBdr>
        <w:rPr>
          <w:rFonts w:ascii="Times New Roman" w:hAnsi="Times New Roman"/>
          <w:color w:val="000000"/>
        </w:rPr>
      </w:pPr>
      <w:r w:rsidRPr="00B44CC6">
        <w:rPr>
          <w:rFonts w:ascii="Times New Roman" w:hAnsi="Times New Roman"/>
          <w:b/>
          <w:color w:val="000000"/>
        </w:rPr>
        <w:t>In Person</w:t>
      </w:r>
      <w:r w:rsidRPr="00B44CC6">
        <w:rPr>
          <w:rFonts w:ascii="Times New Roman" w:hAnsi="Times New Roman"/>
          <w:color w:val="000000"/>
        </w:rPr>
        <w:t>: Sage Hall, Room 330</w:t>
      </w:r>
    </w:p>
    <w:p w14:paraId="7063C987" w14:textId="77777777" w:rsidR="008C4A1E" w:rsidRPr="00B44CC6" w:rsidRDefault="008C4A1E" w:rsidP="008C4A1E">
      <w:pPr>
        <w:widowControl w:val="0"/>
        <w:pBdr>
          <w:top w:val="nil"/>
          <w:left w:val="nil"/>
          <w:bottom w:val="nil"/>
          <w:right w:val="nil"/>
          <w:between w:val="nil"/>
        </w:pBdr>
        <w:ind w:right="147"/>
        <w:rPr>
          <w:rFonts w:ascii="Times New Roman" w:hAnsi="Times New Roman"/>
          <w:b/>
          <w:color w:val="000000"/>
        </w:rPr>
      </w:pPr>
      <w:r w:rsidRPr="00B44CC6">
        <w:rPr>
          <w:rFonts w:ascii="Times New Roman" w:hAnsi="Times New Roman"/>
          <w:b/>
          <w:color w:val="000000"/>
        </w:rPr>
        <w:t xml:space="preserve">Hours and Availability: </w:t>
      </w:r>
      <w:r w:rsidRPr="00B44CC6">
        <w:rPr>
          <w:rFonts w:ascii="Times New Roman" w:hAnsi="Times New Roman"/>
          <w:color w:val="000000"/>
        </w:rPr>
        <w:t xml:space="preserve">Visit </w:t>
      </w:r>
      <w:hyperlink r:id="rId13">
        <w:r w:rsidRPr="00B44CC6">
          <w:rPr>
            <w:rFonts w:ascii="Times New Roman" w:hAnsi="Times New Roman"/>
            <w:color w:val="0000FF"/>
            <w:u w:val="single"/>
          </w:rPr>
          <w:t>https://it.unt.edu/helpdesk</w:t>
        </w:r>
      </w:hyperlink>
      <w:r w:rsidRPr="00B44CC6">
        <w:rPr>
          <w:rFonts w:ascii="Times New Roman" w:hAnsi="Times New Roman"/>
          <w:color w:val="000000"/>
        </w:rPr>
        <w:t xml:space="preserve"> for up-to-date hours and availability</w:t>
      </w:r>
    </w:p>
    <w:p w14:paraId="3F373216" w14:textId="77777777" w:rsidR="008C4A1E" w:rsidRPr="00B44CC6" w:rsidRDefault="008C4A1E" w:rsidP="008C4A1E">
      <w:pPr>
        <w:widowControl w:val="0"/>
        <w:pBdr>
          <w:top w:val="nil"/>
          <w:left w:val="nil"/>
          <w:bottom w:val="nil"/>
          <w:right w:val="nil"/>
          <w:between w:val="nil"/>
        </w:pBdr>
        <w:ind w:right="147"/>
        <w:rPr>
          <w:rFonts w:ascii="Times New Roman" w:hAnsi="Times New Roman"/>
          <w:color w:val="000000"/>
        </w:rPr>
      </w:pPr>
      <w:r w:rsidRPr="00B44CC6">
        <w:rPr>
          <w:rFonts w:ascii="Times New Roman" w:hAnsi="Times New Roman"/>
          <w:b/>
          <w:color w:val="000000"/>
        </w:rPr>
        <w:t>Laptop Checkout</w:t>
      </w:r>
      <w:r w:rsidRPr="00B44CC6">
        <w:rPr>
          <w:rFonts w:ascii="Times New Roman" w:hAnsi="Times New Roman"/>
          <w:color w:val="000000"/>
        </w:rPr>
        <w:t>: 8am-7pm</w:t>
      </w:r>
    </w:p>
    <w:p w14:paraId="02AF13C0" w14:textId="77777777" w:rsidR="008C4A1E" w:rsidRPr="00B44CC6" w:rsidRDefault="008C4A1E" w:rsidP="008C4A1E">
      <w:pPr>
        <w:widowControl w:val="0"/>
        <w:pBdr>
          <w:top w:val="nil"/>
          <w:left w:val="nil"/>
          <w:bottom w:val="nil"/>
          <w:right w:val="nil"/>
          <w:between w:val="nil"/>
        </w:pBdr>
        <w:spacing w:after="240"/>
        <w:ind w:right="147"/>
        <w:rPr>
          <w:rFonts w:ascii="Times New Roman" w:hAnsi="Times New Roman"/>
          <w:color w:val="000000"/>
        </w:rPr>
      </w:pPr>
    </w:p>
    <w:p w14:paraId="1195524B" w14:textId="77777777" w:rsidR="008C4A1E" w:rsidRPr="00B44CC6" w:rsidRDefault="008C4A1E" w:rsidP="008C4A1E">
      <w:pPr>
        <w:widowControl w:val="0"/>
        <w:pBdr>
          <w:top w:val="nil"/>
          <w:left w:val="nil"/>
          <w:bottom w:val="nil"/>
          <w:right w:val="nil"/>
          <w:between w:val="nil"/>
        </w:pBdr>
        <w:spacing w:after="240"/>
        <w:ind w:right="147"/>
        <w:rPr>
          <w:rFonts w:ascii="Times New Roman" w:hAnsi="Times New Roman"/>
          <w:color w:val="000000"/>
        </w:rPr>
      </w:pPr>
      <w:r w:rsidRPr="00B44CC6">
        <w:rPr>
          <w:rFonts w:ascii="Times New Roman" w:hAnsi="Times New Roman"/>
          <w:color w:val="000000"/>
        </w:rPr>
        <w:t xml:space="preserve">For additional support, visit </w:t>
      </w:r>
      <w:hyperlink r:id="rId14">
        <w:r w:rsidRPr="00B44CC6">
          <w:rPr>
            <w:rFonts w:ascii="Times New Roman" w:hAnsi="Times New Roman"/>
            <w:color w:val="0000FF"/>
            <w:u w:val="single"/>
          </w:rPr>
          <w:t>Canvas Technical Help</w:t>
        </w:r>
      </w:hyperlink>
      <w:r w:rsidRPr="00B44CC6">
        <w:rPr>
          <w:rFonts w:ascii="Times New Roman" w:hAnsi="Times New Roman"/>
          <w:color w:val="000000"/>
        </w:rPr>
        <w:t xml:space="preserve"> (https://community.canvaslms.com/docs/DOC-10554-4212710328)</w:t>
      </w:r>
    </w:p>
    <w:p w14:paraId="2882BACD" w14:textId="77777777" w:rsidR="008C4A1E" w:rsidRPr="00B44CC6" w:rsidRDefault="008C4A1E" w:rsidP="008C4A1E">
      <w:pPr>
        <w:rPr>
          <w:rFonts w:ascii="Times New Roman" w:hAnsi="Times New Roman"/>
        </w:rPr>
      </w:pPr>
      <w:bookmarkStart w:id="4" w:name="_heading=h.1t3h5sf" w:colFirst="0" w:colLast="0"/>
      <w:bookmarkEnd w:id="4"/>
      <w:r w:rsidRPr="00B44CC6">
        <w:rPr>
          <w:rFonts w:ascii="Times New Roman" w:hAnsi="Times New Roman"/>
        </w:rPr>
        <w:lastRenderedPageBreak/>
        <w:t xml:space="preserve">For assistance with Connect, contact </w:t>
      </w:r>
      <w:hyperlink r:id="rId15" w:anchor="tech">
        <w:r w:rsidRPr="00B44CC6">
          <w:rPr>
            <w:rFonts w:ascii="Times New Roman" w:hAnsi="Times New Roman"/>
            <w:color w:val="0000FF"/>
            <w:u w:val="single"/>
          </w:rPr>
          <w:t>McGraw Hill Technical Support</w:t>
        </w:r>
      </w:hyperlink>
    </w:p>
    <w:p w14:paraId="3A4513C1" w14:textId="77777777" w:rsidR="008C4A1E" w:rsidRPr="00B44CC6" w:rsidRDefault="008C4A1E" w:rsidP="008C4A1E">
      <w:pPr>
        <w:rPr>
          <w:rFonts w:ascii="Times New Roman" w:hAnsi="Times New Roman"/>
        </w:rPr>
      </w:pPr>
      <w:r w:rsidRPr="00B44CC6">
        <w:rPr>
          <w:rFonts w:ascii="Times New Roman" w:hAnsi="Times New Roman"/>
        </w:rPr>
        <w:t>Phone number: 800-331-5094</w:t>
      </w:r>
    </w:p>
    <w:p w14:paraId="3BE7D4A9" w14:textId="77777777" w:rsidR="008C4A1E" w:rsidRPr="00B44CC6" w:rsidRDefault="008C4A1E" w:rsidP="008C4A1E">
      <w:pPr>
        <w:rPr>
          <w:rFonts w:ascii="Times New Roman" w:hAnsi="Times New Roman"/>
        </w:rPr>
      </w:pPr>
    </w:p>
    <w:p w14:paraId="47D629AA" w14:textId="77777777" w:rsidR="008C4A1E" w:rsidRPr="00B44CC6" w:rsidRDefault="008C4A1E" w:rsidP="008C4A1E">
      <w:pPr>
        <w:pStyle w:val="Heading2"/>
        <w:rPr>
          <w:rFonts w:ascii="Times New Roman" w:eastAsia="Times New Roman" w:hAnsi="Times New Roman" w:cs="Times New Roman"/>
          <w:sz w:val="24"/>
          <w:szCs w:val="24"/>
        </w:rPr>
      </w:pPr>
      <w:r w:rsidRPr="00B44CC6">
        <w:rPr>
          <w:rFonts w:ascii="Times New Roman" w:eastAsia="Times New Roman" w:hAnsi="Times New Roman" w:cs="Times New Roman"/>
          <w:sz w:val="24"/>
          <w:szCs w:val="24"/>
        </w:rPr>
        <w:t>COURSE REQUIREMENTS</w:t>
      </w:r>
    </w:p>
    <w:p w14:paraId="7E094987" w14:textId="77777777" w:rsidR="008C4A1E" w:rsidRPr="00B44CC6" w:rsidRDefault="008C4A1E" w:rsidP="008C4A1E">
      <w:pPr>
        <w:pStyle w:val="Heading3"/>
        <w:rPr>
          <w:rFonts w:ascii="Times New Roman" w:eastAsia="Times New Roman" w:hAnsi="Times New Roman" w:cs="Times New Roman"/>
        </w:rPr>
      </w:pPr>
      <w:r w:rsidRPr="00B44CC6">
        <w:rPr>
          <w:rFonts w:ascii="Times New Roman" w:eastAsia="Times New Roman" w:hAnsi="Times New Roman" w:cs="Times New Roman"/>
        </w:rPr>
        <w:t>Activities and Assessments</w:t>
      </w:r>
    </w:p>
    <w:p w14:paraId="005DB655" w14:textId="77777777" w:rsidR="00EE6F75" w:rsidRPr="00B44CC6" w:rsidRDefault="00EE6F75" w:rsidP="00EE6F75">
      <w:pPr>
        <w:pStyle w:val="NormalWeb"/>
        <w:numPr>
          <w:ilvl w:val="0"/>
          <w:numId w:val="56"/>
        </w:numPr>
        <w:spacing w:before="0" w:beforeAutospacing="0" w:after="0" w:afterAutospacing="0"/>
        <w:textAlignment w:val="baseline"/>
        <w:rPr>
          <w:color w:val="000000"/>
        </w:rPr>
      </w:pPr>
      <w:r w:rsidRPr="00B44CC6">
        <w:rPr>
          <w:color w:val="000000"/>
        </w:rPr>
        <w:t>Participation (25% of total)</w:t>
      </w:r>
    </w:p>
    <w:p w14:paraId="26288165" w14:textId="77777777" w:rsidR="00EE6F75" w:rsidRPr="00B44CC6" w:rsidRDefault="00EE6F75" w:rsidP="00EE6F75">
      <w:pPr>
        <w:pStyle w:val="NormalWeb"/>
        <w:numPr>
          <w:ilvl w:val="0"/>
          <w:numId w:val="56"/>
        </w:numPr>
        <w:spacing w:before="0" w:beforeAutospacing="0" w:after="0" w:afterAutospacing="0"/>
        <w:textAlignment w:val="baseline"/>
        <w:rPr>
          <w:color w:val="000000"/>
        </w:rPr>
      </w:pPr>
      <w:r w:rsidRPr="00B44CC6">
        <w:rPr>
          <w:color w:val="000000"/>
        </w:rPr>
        <w:t>Online Activities (25% of total)</w:t>
      </w:r>
    </w:p>
    <w:p w14:paraId="7AF8C11A" w14:textId="77777777" w:rsidR="00EE6F75" w:rsidRPr="00B44CC6" w:rsidRDefault="00EE6F75" w:rsidP="00EE6F75">
      <w:pPr>
        <w:pStyle w:val="NormalWeb"/>
        <w:numPr>
          <w:ilvl w:val="0"/>
          <w:numId w:val="56"/>
        </w:numPr>
        <w:spacing w:before="0" w:beforeAutospacing="0" w:after="0" w:afterAutospacing="0"/>
        <w:textAlignment w:val="baseline"/>
        <w:rPr>
          <w:color w:val="000000"/>
        </w:rPr>
      </w:pPr>
      <w:r w:rsidRPr="00B44CC6">
        <w:rPr>
          <w:color w:val="000000"/>
        </w:rPr>
        <w:t>Exams (</w:t>
      </w:r>
      <w:proofErr w:type="gramStart"/>
      <w:r w:rsidRPr="00B44CC6">
        <w:rPr>
          <w:color w:val="000000"/>
        </w:rPr>
        <w:t>5 chapter</w:t>
      </w:r>
      <w:proofErr w:type="gramEnd"/>
      <w:r w:rsidRPr="00B44CC6">
        <w:rPr>
          <w:color w:val="000000"/>
        </w:rPr>
        <w:t xml:space="preserve"> exams, 40% of total)</w:t>
      </w:r>
    </w:p>
    <w:p w14:paraId="02F29223" w14:textId="1B62C78B" w:rsidR="00A613CD" w:rsidRPr="00B44CC6" w:rsidRDefault="00EE6F75" w:rsidP="008C4A1E">
      <w:pPr>
        <w:pStyle w:val="NormalWeb"/>
        <w:numPr>
          <w:ilvl w:val="0"/>
          <w:numId w:val="56"/>
        </w:numPr>
        <w:spacing w:before="0" w:beforeAutospacing="0" w:after="0" w:afterAutospacing="0"/>
        <w:textAlignment w:val="baseline"/>
        <w:rPr>
          <w:color w:val="000000"/>
        </w:rPr>
      </w:pPr>
      <w:r w:rsidRPr="00B44CC6">
        <w:rPr>
          <w:color w:val="000000"/>
        </w:rPr>
        <w:t>Final Conversation (10% of total)</w:t>
      </w:r>
    </w:p>
    <w:p w14:paraId="7B09F070" w14:textId="77777777" w:rsidR="007C3D33" w:rsidRPr="00B44CC6" w:rsidRDefault="007C3D33" w:rsidP="007C3D33">
      <w:pPr>
        <w:rPr>
          <w:rFonts w:ascii="Times New Roman" w:hAnsi="Times New Roman"/>
        </w:rPr>
      </w:pPr>
    </w:p>
    <w:p w14:paraId="74848217" w14:textId="1AE05F03" w:rsidR="008C4A1E" w:rsidRPr="00B44CC6" w:rsidRDefault="008C4A1E" w:rsidP="008C4A1E">
      <w:pPr>
        <w:pStyle w:val="Heading3"/>
        <w:rPr>
          <w:rFonts w:ascii="Times New Roman" w:eastAsia="Times New Roman" w:hAnsi="Times New Roman" w:cs="Times New Roman"/>
        </w:rPr>
      </w:pPr>
      <w:r w:rsidRPr="00B44CC6">
        <w:rPr>
          <w:rFonts w:ascii="Times New Roman" w:eastAsia="Times New Roman" w:hAnsi="Times New Roman" w:cs="Times New Roman"/>
        </w:rPr>
        <w:t>Grading</w:t>
      </w:r>
      <w:r w:rsidRPr="00B44CC6">
        <w:rPr>
          <w:rFonts w:ascii="Times New Roman" w:eastAsia="Times New Roman" w:hAnsi="Times New Roman" w:cs="Times New Roman"/>
        </w:rPr>
        <w:tab/>
      </w:r>
    </w:p>
    <w:p w14:paraId="1A7FB195" w14:textId="77777777" w:rsidR="008C4A1E" w:rsidRPr="00B44CC6" w:rsidRDefault="008C4A1E" w:rsidP="008C4A1E">
      <w:pPr>
        <w:rPr>
          <w:rFonts w:ascii="Times New Roman" w:hAnsi="Times New Roman"/>
        </w:rPr>
      </w:pPr>
      <w:r w:rsidRPr="00B44CC6">
        <w:rPr>
          <w:rFonts w:ascii="Times New Roman" w:hAnsi="Times New Roman"/>
        </w:rPr>
        <w:t>A = 90% - 100%</w:t>
      </w:r>
    </w:p>
    <w:p w14:paraId="2FCC531B" w14:textId="77777777" w:rsidR="008C4A1E" w:rsidRPr="00B44CC6" w:rsidRDefault="008C4A1E" w:rsidP="008C4A1E">
      <w:pPr>
        <w:rPr>
          <w:rFonts w:ascii="Times New Roman" w:hAnsi="Times New Roman"/>
        </w:rPr>
      </w:pPr>
      <w:r w:rsidRPr="00B44CC6">
        <w:rPr>
          <w:rFonts w:ascii="Times New Roman" w:hAnsi="Times New Roman"/>
        </w:rPr>
        <w:t>B = 89% - 90%</w:t>
      </w:r>
    </w:p>
    <w:p w14:paraId="4C9D1291" w14:textId="77777777" w:rsidR="008C4A1E" w:rsidRPr="00B44CC6" w:rsidRDefault="008C4A1E" w:rsidP="008C4A1E">
      <w:pPr>
        <w:rPr>
          <w:rFonts w:ascii="Times New Roman" w:hAnsi="Times New Roman"/>
        </w:rPr>
      </w:pPr>
      <w:r w:rsidRPr="00B44CC6">
        <w:rPr>
          <w:rFonts w:ascii="Times New Roman" w:hAnsi="Times New Roman"/>
        </w:rPr>
        <w:t>C = 79% - 70%</w:t>
      </w:r>
    </w:p>
    <w:p w14:paraId="40DE23C3" w14:textId="77777777" w:rsidR="008C4A1E" w:rsidRPr="00B44CC6" w:rsidRDefault="008C4A1E" w:rsidP="008C4A1E">
      <w:pPr>
        <w:rPr>
          <w:rFonts w:ascii="Times New Roman" w:hAnsi="Times New Roman"/>
        </w:rPr>
      </w:pPr>
      <w:r w:rsidRPr="00B44CC6">
        <w:rPr>
          <w:rFonts w:ascii="Times New Roman" w:hAnsi="Times New Roman"/>
        </w:rPr>
        <w:t>D = 69% - 60%</w:t>
      </w:r>
    </w:p>
    <w:p w14:paraId="407EEADC" w14:textId="12CF6890" w:rsidR="008C4A1E" w:rsidRPr="00B44CC6" w:rsidRDefault="008C4A1E" w:rsidP="008C4A1E">
      <w:pPr>
        <w:rPr>
          <w:rFonts w:ascii="Times New Roman" w:hAnsi="Times New Roman"/>
        </w:rPr>
      </w:pPr>
      <w:r w:rsidRPr="00B44CC6">
        <w:rPr>
          <w:rFonts w:ascii="Times New Roman" w:hAnsi="Times New Roman"/>
        </w:rPr>
        <w:t>F = 59% - 0%</w:t>
      </w:r>
    </w:p>
    <w:p w14:paraId="6272FBAD" w14:textId="77777777" w:rsidR="007C3D33" w:rsidRPr="00B44CC6" w:rsidRDefault="007C3D33" w:rsidP="008C4A1E">
      <w:pPr>
        <w:rPr>
          <w:rFonts w:ascii="Times New Roman" w:hAnsi="Times New Roman"/>
        </w:rPr>
      </w:pPr>
    </w:p>
    <w:p w14:paraId="7C0B96E9" w14:textId="77777777" w:rsidR="007C3D33" w:rsidRPr="00B44CC6" w:rsidRDefault="007C3D33" w:rsidP="007C3D33">
      <w:pPr>
        <w:keepNext/>
        <w:keepLines/>
        <w:spacing w:before="40"/>
        <w:rPr>
          <w:rFonts w:ascii="Times New Roman" w:eastAsia="Cambria" w:hAnsi="Times New Roman"/>
          <w:color w:val="243F61"/>
        </w:rPr>
      </w:pPr>
      <w:bookmarkStart w:id="5" w:name="_heading=h.2et92p0" w:colFirst="0" w:colLast="0"/>
      <w:bookmarkEnd w:id="5"/>
      <w:r w:rsidRPr="00B44CC6">
        <w:rPr>
          <w:rFonts w:ascii="Times New Roman" w:eastAsia="Cambria" w:hAnsi="Times New Roman"/>
          <w:color w:val="243F61"/>
        </w:rPr>
        <w:t xml:space="preserve">Participation </w:t>
      </w:r>
    </w:p>
    <w:p w14:paraId="63A96AA5" w14:textId="77777777" w:rsidR="007C3D33" w:rsidRPr="00B44CC6" w:rsidRDefault="007C3D33" w:rsidP="007C3D33">
      <w:pPr>
        <w:rPr>
          <w:rFonts w:ascii="Times New Roman" w:hAnsi="Times New Roman"/>
        </w:rPr>
      </w:pPr>
      <w:r w:rsidRPr="00B44CC6">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B44CC6">
        <w:rPr>
          <w:rFonts w:ascii="Times New Roman" w:hAnsi="Times New Roman"/>
          <w:b/>
          <w:u w:val="single"/>
        </w:rPr>
        <w:t>all</w:t>
      </w:r>
      <w:r w:rsidRPr="00B44CC6">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56D1B79" w14:textId="77777777" w:rsidR="007C3D33" w:rsidRPr="00B44CC6" w:rsidRDefault="007C3D33" w:rsidP="007C3D33">
      <w:pPr>
        <w:rPr>
          <w:rFonts w:ascii="Times New Roman" w:hAnsi="Times New Roman"/>
          <w:b/>
        </w:rPr>
      </w:pPr>
    </w:p>
    <w:p w14:paraId="75C3E17F" w14:textId="77777777" w:rsidR="007C3D33" w:rsidRPr="00B44CC6" w:rsidRDefault="007C3D33" w:rsidP="007C3D33">
      <w:pPr>
        <w:jc w:val="center"/>
        <w:rPr>
          <w:rFonts w:ascii="Times New Roman" w:hAnsi="Times New Roman"/>
          <w:b/>
        </w:rPr>
      </w:pPr>
      <w:r w:rsidRPr="00B44CC6">
        <w:rPr>
          <w:rFonts w:ascii="Times New Roman" w:hAnsi="Times New Roman"/>
          <w:b/>
        </w:rPr>
        <w:t>Participation Rubric</w:t>
      </w: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7C3D33" w:rsidRPr="00B44CC6" w14:paraId="74FCB25A" w14:textId="77777777" w:rsidTr="00D1165D">
        <w:tc>
          <w:tcPr>
            <w:tcW w:w="6267" w:type="dxa"/>
            <w:tcBorders>
              <w:top w:val="single" w:sz="4" w:space="0" w:color="000000"/>
              <w:left w:val="single" w:sz="4" w:space="0" w:color="000000"/>
            </w:tcBorders>
            <w:shd w:val="clear" w:color="auto" w:fill="auto"/>
          </w:tcPr>
          <w:p w14:paraId="76AEBEBE" w14:textId="77777777" w:rsidR="007C3D33" w:rsidRPr="00B44CC6" w:rsidRDefault="007C3D33" w:rsidP="00D1165D">
            <w:pPr>
              <w:jc w:val="center"/>
              <w:rPr>
                <w:rFonts w:ascii="Times New Roman" w:hAnsi="Times New Roman"/>
                <w:b/>
              </w:rPr>
            </w:pPr>
          </w:p>
          <w:p w14:paraId="28D877BC" w14:textId="77777777" w:rsidR="007C3D33" w:rsidRPr="00B44CC6" w:rsidRDefault="007C3D33" w:rsidP="00D1165D">
            <w:pPr>
              <w:jc w:val="center"/>
              <w:rPr>
                <w:rFonts w:ascii="Times New Roman" w:hAnsi="Times New Roman"/>
                <w:b/>
              </w:rPr>
            </w:pPr>
          </w:p>
          <w:p w14:paraId="137632C1" w14:textId="77777777" w:rsidR="007C3D33" w:rsidRPr="00B44CC6" w:rsidRDefault="007C3D33" w:rsidP="00D1165D">
            <w:pPr>
              <w:jc w:val="center"/>
              <w:rPr>
                <w:rFonts w:ascii="Times New Roman" w:hAnsi="Times New Roman"/>
                <w:b/>
              </w:rPr>
            </w:pPr>
            <w:r w:rsidRPr="00B44CC6">
              <w:rPr>
                <w:rFonts w:ascii="Times New Roman" w:hAnsi="Times New Roman"/>
                <w:b/>
              </w:rPr>
              <w:t>Classroom Tasks</w:t>
            </w:r>
          </w:p>
        </w:tc>
        <w:tc>
          <w:tcPr>
            <w:tcW w:w="1583" w:type="dxa"/>
            <w:shd w:val="clear" w:color="auto" w:fill="auto"/>
          </w:tcPr>
          <w:p w14:paraId="3885C638" w14:textId="77777777" w:rsidR="007C3D33" w:rsidRPr="00B44CC6" w:rsidRDefault="007C3D33" w:rsidP="00D1165D">
            <w:pPr>
              <w:jc w:val="center"/>
              <w:rPr>
                <w:rFonts w:ascii="Times New Roman" w:hAnsi="Times New Roman"/>
                <w:b/>
              </w:rPr>
            </w:pPr>
            <w:r w:rsidRPr="00B44CC6">
              <w:rPr>
                <w:rFonts w:ascii="Times New Roman" w:hAnsi="Times New Roman"/>
                <w:b/>
              </w:rPr>
              <w:t>Exceeds / Meets Expectations</w:t>
            </w:r>
          </w:p>
        </w:tc>
        <w:tc>
          <w:tcPr>
            <w:tcW w:w="1620" w:type="dxa"/>
            <w:shd w:val="clear" w:color="auto" w:fill="auto"/>
          </w:tcPr>
          <w:p w14:paraId="7F121D58" w14:textId="77777777" w:rsidR="007C3D33" w:rsidRPr="00B44CC6" w:rsidRDefault="007C3D33" w:rsidP="00D1165D">
            <w:pPr>
              <w:jc w:val="center"/>
              <w:rPr>
                <w:rFonts w:ascii="Times New Roman" w:hAnsi="Times New Roman"/>
                <w:b/>
              </w:rPr>
            </w:pPr>
            <w:r w:rsidRPr="00B44CC6">
              <w:rPr>
                <w:rFonts w:ascii="Times New Roman" w:hAnsi="Times New Roman"/>
                <w:b/>
              </w:rPr>
              <w:t>Does Not Meet Expectations</w:t>
            </w:r>
          </w:p>
        </w:tc>
      </w:tr>
      <w:tr w:rsidR="007C3D33" w:rsidRPr="00B44CC6" w14:paraId="3FC20AEF" w14:textId="77777777" w:rsidTr="00D1165D">
        <w:tc>
          <w:tcPr>
            <w:tcW w:w="6267" w:type="dxa"/>
            <w:shd w:val="clear" w:color="auto" w:fill="auto"/>
          </w:tcPr>
          <w:p w14:paraId="1D530A6D" w14:textId="77777777" w:rsidR="007C3D33" w:rsidRPr="00B44CC6" w:rsidRDefault="007C3D33" w:rsidP="007C3D33">
            <w:pPr>
              <w:numPr>
                <w:ilvl w:val="0"/>
                <w:numId w:val="62"/>
              </w:numPr>
              <w:rPr>
                <w:rFonts w:ascii="Times New Roman" w:hAnsi="Times New Roman"/>
              </w:rPr>
            </w:pPr>
            <w:r w:rsidRPr="00B44CC6">
              <w:rPr>
                <w:rFonts w:ascii="Times New Roman" w:hAnsi="Times New Roman"/>
              </w:rPr>
              <w:t>Speaks in Spanish as directed the entire class period.</w:t>
            </w:r>
          </w:p>
        </w:tc>
        <w:tc>
          <w:tcPr>
            <w:tcW w:w="1583" w:type="dxa"/>
            <w:shd w:val="clear" w:color="auto" w:fill="auto"/>
          </w:tcPr>
          <w:p w14:paraId="15C3C873" w14:textId="77777777" w:rsidR="007C3D33" w:rsidRPr="00B44CC6" w:rsidRDefault="007C3D33" w:rsidP="00D1165D">
            <w:pPr>
              <w:jc w:val="center"/>
              <w:rPr>
                <w:rFonts w:ascii="Times New Roman" w:hAnsi="Times New Roman"/>
              </w:rPr>
            </w:pPr>
          </w:p>
        </w:tc>
        <w:tc>
          <w:tcPr>
            <w:tcW w:w="1620" w:type="dxa"/>
            <w:shd w:val="clear" w:color="auto" w:fill="auto"/>
          </w:tcPr>
          <w:p w14:paraId="12ED96E2" w14:textId="77777777" w:rsidR="007C3D33" w:rsidRPr="00B44CC6" w:rsidRDefault="007C3D33" w:rsidP="00D1165D">
            <w:pPr>
              <w:jc w:val="center"/>
              <w:rPr>
                <w:rFonts w:ascii="Times New Roman" w:hAnsi="Times New Roman"/>
              </w:rPr>
            </w:pPr>
          </w:p>
        </w:tc>
      </w:tr>
      <w:tr w:rsidR="007C3D33" w:rsidRPr="00B44CC6" w14:paraId="439369CC" w14:textId="77777777" w:rsidTr="00D1165D">
        <w:tc>
          <w:tcPr>
            <w:tcW w:w="6267" w:type="dxa"/>
            <w:shd w:val="clear" w:color="auto" w:fill="auto"/>
          </w:tcPr>
          <w:p w14:paraId="122A3A75" w14:textId="77777777" w:rsidR="007C3D33" w:rsidRPr="00B44CC6" w:rsidRDefault="007C3D33" w:rsidP="007C3D33">
            <w:pPr>
              <w:numPr>
                <w:ilvl w:val="0"/>
                <w:numId w:val="62"/>
              </w:numPr>
              <w:rPr>
                <w:rFonts w:ascii="Times New Roman" w:hAnsi="Times New Roman"/>
              </w:rPr>
            </w:pPr>
            <w:r w:rsidRPr="00B44CC6">
              <w:rPr>
                <w:rFonts w:ascii="Times New Roman" w:hAnsi="Times New Roman"/>
              </w:rPr>
              <w:t>Works well with classmates (e.g., is an active listener, is respectful, helpful, and supportive of classmates, etc.).</w:t>
            </w:r>
          </w:p>
        </w:tc>
        <w:tc>
          <w:tcPr>
            <w:tcW w:w="1583" w:type="dxa"/>
            <w:shd w:val="clear" w:color="auto" w:fill="auto"/>
          </w:tcPr>
          <w:p w14:paraId="791166DA" w14:textId="77777777" w:rsidR="007C3D33" w:rsidRPr="00B44CC6" w:rsidRDefault="007C3D33" w:rsidP="00D1165D">
            <w:pPr>
              <w:jc w:val="center"/>
              <w:rPr>
                <w:rFonts w:ascii="Times New Roman" w:hAnsi="Times New Roman"/>
              </w:rPr>
            </w:pPr>
          </w:p>
        </w:tc>
        <w:tc>
          <w:tcPr>
            <w:tcW w:w="1620" w:type="dxa"/>
            <w:shd w:val="clear" w:color="auto" w:fill="auto"/>
          </w:tcPr>
          <w:p w14:paraId="2BA3BCEC" w14:textId="77777777" w:rsidR="007C3D33" w:rsidRPr="00B44CC6" w:rsidRDefault="007C3D33" w:rsidP="00D1165D">
            <w:pPr>
              <w:jc w:val="center"/>
              <w:rPr>
                <w:rFonts w:ascii="Times New Roman" w:hAnsi="Times New Roman"/>
              </w:rPr>
            </w:pPr>
          </w:p>
        </w:tc>
      </w:tr>
      <w:tr w:rsidR="007C3D33" w:rsidRPr="00B44CC6" w14:paraId="417177C6" w14:textId="77777777" w:rsidTr="00D1165D">
        <w:tc>
          <w:tcPr>
            <w:tcW w:w="6267" w:type="dxa"/>
            <w:shd w:val="clear" w:color="auto" w:fill="auto"/>
          </w:tcPr>
          <w:p w14:paraId="094E9C91" w14:textId="77777777" w:rsidR="007C3D33" w:rsidRPr="00B44CC6" w:rsidRDefault="007C3D33" w:rsidP="007C3D33">
            <w:pPr>
              <w:numPr>
                <w:ilvl w:val="0"/>
                <w:numId w:val="62"/>
              </w:numPr>
              <w:rPr>
                <w:rFonts w:ascii="Times New Roman" w:hAnsi="Times New Roman"/>
              </w:rPr>
            </w:pPr>
            <w:r w:rsidRPr="00B44CC6">
              <w:rPr>
                <w:rFonts w:ascii="Times New Roman" w:hAnsi="Times New Roman"/>
              </w:rPr>
              <w:t>Stays on task during class.</w:t>
            </w:r>
          </w:p>
        </w:tc>
        <w:tc>
          <w:tcPr>
            <w:tcW w:w="1583" w:type="dxa"/>
            <w:shd w:val="clear" w:color="auto" w:fill="auto"/>
          </w:tcPr>
          <w:p w14:paraId="27D917E8" w14:textId="77777777" w:rsidR="007C3D33" w:rsidRPr="00B44CC6" w:rsidRDefault="007C3D33" w:rsidP="00D1165D">
            <w:pPr>
              <w:jc w:val="center"/>
              <w:rPr>
                <w:rFonts w:ascii="Times New Roman" w:hAnsi="Times New Roman"/>
              </w:rPr>
            </w:pPr>
          </w:p>
        </w:tc>
        <w:tc>
          <w:tcPr>
            <w:tcW w:w="1620" w:type="dxa"/>
            <w:shd w:val="clear" w:color="auto" w:fill="auto"/>
          </w:tcPr>
          <w:p w14:paraId="4E76DFB8" w14:textId="77777777" w:rsidR="007C3D33" w:rsidRPr="00B44CC6" w:rsidRDefault="007C3D33" w:rsidP="00D1165D">
            <w:pPr>
              <w:jc w:val="center"/>
              <w:rPr>
                <w:rFonts w:ascii="Times New Roman" w:hAnsi="Times New Roman"/>
              </w:rPr>
            </w:pPr>
          </w:p>
        </w:tc>
      </w:tr>
      <w:tr w:rsidR="007C3D33" w:rsidRPr="00B44CC6" w14:paraId="331AC16C" w14:textId="77777777" w:rsidTr="00D1165D">
        <w:tc>
          <w:tcPr>
            <w:tcW w:w="6267" w:type="dxa"/>
            <w:shd w:val="clear" w:color="auto" w:fill="auto"/>
          </w:tcPr>
          <w:p w14:paraId="390CD048" w14:textId="77777777" w:rsidR="007C3D33" w:rsidRPr="00B44CC6" w:rsidRDefault="007C3D33" w:rsidP="007C3D33">
            <w:pPr>
              <w:numPr>
                <w:ilvl w:val="0"/>
                <w:numId w:val="62"/>
              </w:numPr>
              <w:rPr>
                <w:rFonts w:ascii="Times New Roman" w:hAnsi="Times New Roman"/>
              </w:rPr>
            </w:pPr>
            <w:r w:rsidRPr="00B44CC6">
              <w:rPr>
                <w:rFonts w:ascii="Times New Roman" w:hAnsi="Times New Roman"/>
              </w:rPr>
              <w:t>Comes prepared to class (e.g., completed assigned homework, brings required materials, etc.).</w:t>
            </w:r>
          </w:p>
        </w:tc>
        <w:tc>
          <w:tcPr>
            <w:tcW w:w="1583" w:type="dxa"/>
            <w:shd w:val="clear" w:color="auto" w:fill="auto"/>
          </w:tcPr>
          <w:p w14:paraId="3B9F1C78" w14:textId="77777777" w:rsidR="007C3D33" w:rsidRPr="00B44CC6" w:rsidRDefault="007C3D33" w:rsidP="00D1165D">
            <w:pPr>
              <w:jc w:val="center"/>
              <w:rPr>
                <w:rFonts w:ascii="Times New Roman" w:hAnsi="Times New Roman"/>
              </w:rPr>
            </w:pPr>
          </w:p>
        </w:tc>
        <w:tc>
          <w:tcPr>
            <w:tcW w:w="1620" w:type="dxa"/>
            <w:shd w:val="clear" w:color="auto" w:fill="auto"/>
          </w:tcPr>
          <w:p w14:paraId="6213F7EA" w14:textId="77777777" w:rsidR="007C3D33" w:rsidRPr="00B44CC6" w:rsidRDefault="007C3D33" w:rsidP="00D1165D">
            <w:pPr>
              <w:jc w:val="center"/>
              <w:rPr>
                <w:rFonts w:ascii="Times New Roman" w:hAnsi="Times New Roman"/>
              </w:rPr>
            </w:pPr>
          </w:p>
        </w:tc>
      </w:tr>
      <w:tr w:rsidR="007C3D33" w:rsidRPr="00B44CC6" w14:paraId="18A59BA7" w14:textId="77777777" w:rsidTr="00D1165D">
        <w:tc>
          <w:tcPr>
            <w:tcW w:w="6267" w:type="dxa"/>
            <w:shd w:val="clear" w:color="auto" w:fill="auto"/>
          </w:tcPr>
          <w:p w14:paraId="247B17EA" w14:textId="77777777" w:rsidR="007C3D33" w:rsidRPr="00B44CC6" w:rsidRDefault="007C3D33" w:rsidP="007C3D33">
            <w:pPr>
              <w:numPr>
                <w:ilvl w:val="0"/>
                <w:numId w:val="62"/>
              </w:numPr>
              <w:rPr>
                <w:rFonts w:ascii="Times New Roman" w:hAnsi="Times New Roman"/>
              </w:rPr>
            </w:pPr>
            <w:r w:rsidRPr="00B44CC6">
              <w:rPr>
                <w:rFonts w:ascii="Times New Roman" w:hAnsi="Times New Roman"/>
              </w:rPr>
              <w:t>Arrives on time to class and stays for entire period.</w:t>
            </w:r>
          </w:p>
        </w:tc>
        <w:tc>
          <w:tcPr>
            <w:tcW w:w="1583" w:type="dxa"/>
            <w:shd w:val="clear" w:color="auto" w:fill="auto"/>
          </w:tcPr>
          <w:p w14:paraId="21513105" w14:textId="77777777" w:rsidR="007C3D33" w:rsidRPr="00B44CC6" w:rsidRDefault="007C3D33" w:rsidP="00D1165D">
            <w:pPr>
              <w:jc w:val="center"/>
              <w:rPr>
                <w:rFonts w:ascii="Times New Roman" w:hAnsi="Times New Roman"/>
              </w:rPr>
            </w:pPr>
          </w:p>
        </w:tc>
        <w:tc>
          <w:tcPr>
            <w:tcW w:w="1620" w:type="dxa"/>
            <w:shd w:val="clear" w:color="auto" w:fill="auto"/>
          </w:tcPr>
          <w:p w14:paraId="42D24B75" w14:textId="77777777" w:rsidR="007C3D33" w:rsidRPr="00B44CC6" w:rsidRDefault="007C3D33" w:rsidP="00D1165D">
            <w:pPr>
              <w:jc w:val="center"/>
              <w:rPr>
                <w:rFonts w:ascii="Times New Roman" w:hAnsi="Times New Roman"/>
              </w:rPr>
            </w:pPr>
          </w:p>
        </w:tc>
      </w:tr>
    </w:tbl>
    <w:p w14:paraId="64C62B49" w14:textId="1FABD146" w:rsidR="008C4A1E" w:rsidRPr="00B44CC6" w:rsidRDefault="008C4A1E" w:rsidP="008C4A1E">
      <w:pPr>
        <w:pStyle w:val="Heading3"/>
        <w:rPr>
          <w:rFonts w:ascii="Times New Roman" w:eastAsia="Times New Roman" w:hAnsi="Times New Roman" w:cs="Times New Roman"/>
        </w:rPr>
      </w:pPr>
      <w:r w:rsidRPr="00B44CC6">
        <w:rPr>
          <w:rFonts w:ascii="Times New Roman" w:eastAsia="Times New Roman" w:hAnsi="Times New Roman" w:cs="Times New Roman"/>
        </w:rPr>
        <w:t>Online Activities</w:t>
      </w:r>
    </w:p>
    <w:p w14:paraId="21778469" w14:textId="77777777" w:rsidR="008C4A1E" w:rsidRPr="00B44CC6" w:rsidRDefault="008C4A1E" w:rsidP="008C4A1E">
      <w:pPr>
        <w:rPr>
          <w:rFonts w:ascii="Times New Roman" w:hAnsi="Times New Roman"/>
        </w:rPr>
      </w:pPr>
      <w:bookmarkStart w:id="6" w:name="_heading=h.tyjcwt" w:colFirst="0" w:colLast="0"/>
      <w:bookmarkEnd w:id="6"/>
      <w:r w:rsidRPr="00B44CC6">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w:t>
      </w:r>
      <w:r w:rsidRPr="00B44CC6">
        <w:rPr>
          <w:rFonts w:ascii="Times New Roman" w:hAnsi="Times New Roman"/>
          <w:color w:val="000000"/>
        </w:rPr>
        <w:lastRenderedPageBreak/>
        <w:t xml:space="preserve">be accepted for online activities except in the case of excused absence. </w:t>
      </w:r>
      <w:r w:rsidRPr="00B44CC6">
        <w:rPr>
          <w:rFonts w:ascii="Times New Roman" w:hAnsi="Times New Roman"/>
        </w:rPr>
        <w:t xml:space="preserve">In case of technical difficulties, students should contact </w:t>
      </w:r>
      <w:hyperlink r:id="rId16" w:anchor="tech">
        <w:r w:rsidRPr="00B44CC6">
          <w:rPr>
            <w:rFonts w:ascii="Times New Roman" w:hAnsi="Times New Roman"/>
            <w:color w:val="0000FF"/>
            <w:u w:val="single"/>
          </w:rPr>
          <w:t>McGraw Hill Technical Support</w:t>
        </w:r>
      </w:hyperlink>
      <w:r w:rsidRPr="00B44CC6">
        <w:rPr>
          <w:rFonts w:ascii="Times New Roman" w:hAnsi="Times New Roman"/>
        </w:rPr>
        <w:t>.</w:t>
      </w:r>
    </w:p>
    <w:p w14:paraId="50851684" w14:textId="77777777" w:rsidR="008C4A1E" w:rsidRPr="00B44CC6" w:rsidRDefault="008C4A1E" w:rsidP="008C4A1E">
      <w:pPr>
        <w:rPr>
          <w:rFonts w:ascii="Times New Roman" w:hAnsi="Times New Roman"/>
        </w:rPr>
      </w:pPr>
    </w:p>
    <w:p w14:paraId="1CBDA48D" w14:textId="77777777" w:rsidR="008C4A1E" w:rsidRPr="00B44CC6" w:rsidRDefault="008C4A1E" w:rsidP="008C4A1E">
      <w:pPr>
        <w:pStyle w:val="Heading3"/>
        <w:rPr>
          <w:rFonts w:ascii="Times New Roman" w:eastAsia="Times New Roman" w:hAnsi="Times New Roman" w:cs="Times New Roman"/>
          <w:u w:val="single"/>
        </w:rPr>
      </w:pPr>
      <w:bookmarkStart w:id="7" w:name="_heading=h.3dy6vkm" w:colFirst="0" w:colLast="0"/>
      <w:bookmarkEnd w:id="7"/>
      <w:r w:rsidRPr="00B44CC6">
        <w:rPr>
          <w:rFonts w:ascii="Times New Roman" w:eastAsia="Times New Roman" w:hAnsi="Times New Roman" w:cs="Times New Roman"/>
        </w:rPr>
        <w:t>Exams</w:t>
      </w:r>
    </w:p>
    <w:p w14:paraId="325E883F" w14:textId="5F7BE6A5" w:rsidR="008C4A1E" w:rsidRPr="00B44CC6" w:rsidRDefault="008C4A1E" w:rsidP="008C4A1E">
      <w:pPr>
        <w:rPr>
          <w:rFonts w:ascii="Times New Roman" w:hAnsi="Times New Roman"/>
          <w:color w:val="000000"/>
        </w:rPr>
      </w:pPr>
      <w:r w:rsidRPr="00B44CC6">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6F9D9640" w14:textId="77777777" w:rsidR="008C4A1E" w:rsidRPr="00B44CC6" w:rsidRDefault="008C4A1E" w:rsidP="008C4A1E">
      <w:pPr>
        <w:rPr>
          <w:rFonts w:ascii="Times New Roman" w:hAnsi="Times New Roman"/>
          <w:color w:val="000000"/>
        </w:rPr>
      </w:pPr>
    </w:p>
    <w:p w14:paraId="0B9A0C64" w14:textId="77777777" w:rsidR="008C4A1E" w:rsidRPr="00B44CC6" w:rsidRDefault="008C4A1E" w:rsidP="008C4A1E">
      <w:pPr>
        <w:pStyle w:val="Heading3"/>
        <w:rPr>
          <w:rFonts w:ascii="Times New Roman" w:eastAsia="Times New Roman" w:hAnsi="Times New Roman" w:cs="Times New Roman"/>
        </w:rPr>
      </w:pPr>
      <w:r w:rsidRPr="00B44CC6">
        <w:rPr>
          <w:rFonts w:ascii="Times New Roman" w:eastAsia="Times New Roman" w:hAnsi="Times New Roman" w:cs="Times New Roman"/>
        </w:rPr>
        <w:t>Final Conversation</w:t>
      </w:r>
    </w:p>
    <w:p w14:paraId="572C8810" w14:textId="77777777" w:rsidR="00D92841" w:rsidRPr="00B44CC6" w:rsidRDefault="00D92841" w:rsidP="00D92841">
      <w:pPr>
        <w:rPr>
          <w:rFonts w:ascii="Times New Roman" w:hAnsi="Times New Roman"/>
        </w:rPr>
      </w:pPr>
      <w:bookmarkStart w:id="8" w:name="_heading=h.4d34og8" w:colFirst="0" w:colLast="0"/>
      <w:bookmarkEnd w:id="8"/>
      <w:r w:rsidRPr="00B44CC6">
        <w:rPr>
          <w:rFonts w:ascii="Times New Roman" w:hAnsi="Times New Roman"/>
        </w:rPr>
        <w:t>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w:t>
      </w:r>
    </w:p>
    <w:p w14:paraId="59EFBBEC" w14:textId="77777777" w:rsidR="008C4A1E" w:rsidRPr="00B44CC6" w:rsidRDefault="008C4A1E" w:rsidP="008C4A1E">
      <w:pPr>
        <w:rPr>
          <w:rFonts w:ascii="Times New Roman" w:hAnsi="Times New Roman"/>
          <w:color w:val="000000"/>
        </w:rPr>
      </w:pPr>
    </w:p>
    <w:p w14:paraId="27DFBF6F" w14:textId="77777777" w:rsidR="00F10409" w:rsidRDefault="00F10409" w:rsidP="00F1040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4DBFDC94" w14:textId="77777777" w:rsidR="00F10409" w:rsidRDefault="00F10409" w:rsidP="00F10409">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547DF464" w14:textId="77777777" w:rsidR="00F10409" w:rsidRDefault="00F10409" w:rsidP="00F10409">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7F158195" w14:textId="77777777" w:rsidR="00F10409" w:rsidRDefault="00F10409" w:rsidP="00F10409">
      <w:pPr>
        <w:pStyle w:val="Heading3"/>
        <w:rPr>
          <w:rFonts w:ascii="Times New Roman" w:eastAsia="Times New Roman" w:hAnsi="Times New Roman" w:cs="Times New Roman"/>
        </w:rPr>
      </w:pPr>
    </w:p>
    <w:p w14:paraId="7719287D" w14:textId="77777777" w:rsidR="00F10409" w:rsidRDefault="00F10409" w:rsidP="00F10409">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1B332AE4" w14:textId="77777777" w:rsidR="00F10409" w:rsidRDefault="00F10409" w:rsidP="00F10409">
      <w:pPr>
        <w:rPr>
          <w:rFonts w:ascii="Times New Roman" w:hAnsi="Times New Roman"/>
        </w:rPr>
      </w:pPr>
      <w:bookmarkStart w:id="9" w:name="_heading=h.2s8eyo1" w:colFirst="0" w:colLast="0"/>
      <w:bookmarkEnd w:id="9"/>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rPr>
          <w:t>S</w:t>
        </w:r>
      </w:hyperlink>
      <w:hyperlink r:id="rId20">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1">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15011A76" w14:textId="77777777" w:rsidR="00F10409" w:rsidRDefault="00F10409" w:rsidP="00F10409">
      <w:pPr>
        <w:rPr>
          <w:rFonts w:ascii="Times New Roman" w:hAnsi="Times New Roman"/>
        </w:rPr>
      </w:pPr>
    </w:p>
    <w:p w14:paraId="6660EC18" w14:textId="77777777" w:rsidR="00F10409" w:rsidRDefault="00F10409" w:rsidP="00F10409">
      <w:pPr>
        <w:pStyle w:val="Heading3"/>
        <w:rPr>
          <w:rFonts w:ascii="Times New Roman" w:eastAsia="Times New Roman" w:hAnsi="Times New Roman" w:cs="Times New Roman"/>
        </w:rPr>
      </w:pPr>
      <w:r>
        <w:rPr>
          <w:rFonts w:ascii="Times New Roman" w:eastAsia="Times New Roman" w:hAnsi="Times New Roman" w:cs="Times New Roman"/>
        </w:rPr>
        <w:t>Late Work</w:t>
      </w:r>
    </w:p>
    <w:p w14:paraId="2F4E3CA5" w14:textId="77777777" w:rsidR="00F10409" w:rsidRDefault="00F10409" w:rsidP="00F10409">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7795D4E" w14:textId="77777777" w:rsidR="00F10409" w:rsidRDefault="00F10409" w:rsidP="00F10409">
      <w:pPr>
        <w:rPr>
          <w:rFonts w:ascii="Times New Roman" w:hAnsi="Times New Roman"/>
          <w:b/>
          <w:color w:val="000000"/>
        </w:rPr>
      </w:pPr>
    </w:p>
    <w:p w14:paraId="35FD7199" w14:textId="77777777" w:rsidR="00F10409" w:rsidRDefault="00F10409" w:rsidP="00F10409">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56FBC283" w14:textId="77777777" w:rsidR="00F10409" w:rsidRDefault="00F10409" w:rsidP="00F10409">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136203D1" w14:textId="77777777" w:rsidR="00F10409" w:rsidRDefault="00F10409" w:rsidP="00F10409">
      <w:pPr>
        <w:rPr>
          <w:rFonts w:ascii="Times New Roman" w:hAnsi="Times New Roman"/>
          <w:b/>
          <w:color w:val="000000"/>
        </w:rPr>
      </w:pPr>
    </w:p>
    <w:p w14:paraId="323935CE" w14:textId="77777777" w:rsidR="00F10409" w:rsidRDefault="00F10409" w:rsidP="00F10409">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57D1E13F" w14:textId="77777777" w:rsidR="00F10409" w:rsidRDefault="00F10409" w:rsidP="00F10409">
      <w:pPr>
        <w:rPr>
          <w:rFonts w:ascii="Times New Roman" w:hAnsi="Times New Roman"/>
        </w:rPr>
      </w:pPr>
      <w:r>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29BB1DAE" w14:textId="77777777" w:rsidR="00F10409" w:rsidRDefault="00F10409" w:rsidP="00F10409"/>
    <w:p w14:paraId="0A6E765A" w14:textId="77777777" w:rsidR="00F10409" w:rsidRDefault="00F10409" w:rsidP="00F10409">
      <w:pPr>
        <w:pStyle w:val="Heading3"/>
        <w:rPr>
          <w:rFonts w:ascii="Times New Roman" w:eastAsia="Times New Roman" w:hAnsi="Times New Roman" w:cs="Times New Roman"/>
        </w:rPr>
      </w:pPr>
      <w:r>
        <w:rPr>
          <w:rFonts w:ascii="Times New Roman" w:eastAsia="Times New Roman" w:hAnsi="Times New Roman" w:cs="Times New Roman"/>
          <w:b/>
        </w:rPr>
        <w:t>A. </w:t>
      </w:r>
      <w:r>
        <w:rPr>
          <w:rFonts w:ascii="Times New Roman" w:eastAsia="Times New Roman" w:hAnsi="Times New Roman" w:cs="Times New Roman"/>
          <w:color w:val="000000"/>
        </w:rPr>
        <w:t>The student should consult with the instructor to attempt to resolve the issue.</w:t>
      </w:r>
    </w:p>
    <w:p w14:paraId="4ABF21E0" w14:textId="77777777" w:rsidR="00F10409" w:rsidRDefault="00F10409" w:rsidP="00F10409"/>
    <w:p w14:paraId="21837DA5" w14:textId="77777777" w:rsidR="00F10409" w:rsidRDefault="00F10409" w:rsidP="00F10409">
      <w:r>
        <w:rPr>
          <w:rFonts w:ascii="Times New Roman" w:hAnsi="Times New Roman"/>
          <w:b/>
          <w:color w:val="243F61"/>
        </w:rPr>
        <w:t>B.</w:t>
      </w:r>
      <w:r>
        <w:rPr>
          <w:rFonts w:ascii="Open Sans" w:eastAsia="Open Sans" w:hAnsi="Open Sans" w:cs="Open Sans"/>
          <w:color w:val="222222"/>
          <w:sz w:val="27"/>
          <w:szCs w:val="27"/>
          <w:highlight w:val="white"/>
        </w:rPr>
        <w:t> </w:t>
      </w:r>
      <w:r>
        <w:rPr>
          <w:rFonts w:ascii="Times New Roman" w:hAnsi="Times New Roman"/>
        </w:rPr>
        <w:t>If the issue is not resolved to the student's satisfaction, then she/he should follow the UNT Grade Appeals policy (</w:t>
      </w:r>
      <w:hyperlink r:id="rId23">
        <w:r>
          <w:rPr>
            <w:rFonts w:ascii="Times New Roman" w:hAnsi="Times New Roman"/>
          </w:rPr>
          <w:t>https://policy.unt.edu/policy/06-040</w:t>
        </w:r>
      </w:hyperlink>
      <w:r>
        <w:rPr>
          <w:rFonts w:ascii="Times New Roman" w:hAnsi="Times New Roman"/>
        </w:rPr>
        <w:t>). According to UNT policy 06.040 a student may appeal a grade when the student believes the:</w:t>
      </w:r>
    </w:p>
    <w:p w14:paraId="4C77F2AA" w14:textId="77777777" w:rsidR="00F10409" w:rsidRDefault="00F10409" w:rsidP="00F10409">
      <w:pPr>
        <w:numPr>
          <w:ilvl w:val="0"/>
          <w:numId w:val="6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grade was based on unfair </w:t>
      </w:r>
      <w:proofErr w:type="gramStart"/>
      <w:r>
        <w:rPr>
          <w:rFonts w:ascii="Times New Roman" w:hAnsi="Times New Roman"/>
          <w:color w:val="000000"/>
        </w:rPr>
        <w:t>treatment;</w:t>
      </w:r>
      <w:proofErr w:type="gramEnd"/>
    </w:p>
    <w:p w14:paraId="30A547CA" w14:textId="77777777" w:rsidR="00F10409" w:rsidRDefault="00F10409" w:rsidP="00F10409">
      <w:pPr>
        <w:numPr>
          <w:ilvl w:val="0"/>
          <w:numId w:val="63"/>
        </w:numPr>
        <w:pBdr>
          <w:top w:val="nil"/>
          <w:left w:val="nil"/>
          <w:bottom w:val="nil"/>
          <w:right w:val="nil"/>
          <w:between w:val="nil"/>
        </w:pBdr>
        <w:rPr>
          <w:rFonts w:ascii="Times New Roman" w:hAnsi="Times New Roman"/>
          <w:color w:val="000000"/>
        </w:rPr>
      </w:pPr>
      <w:r>
        <w:rPr>
          <w:rFonts w:ascii="Times New Roman" w:hAnsi="Times New Roman"/>
          <w:color w:val="000000"/>
        </w:rPr>
        <w:t>instructor departed from standards set out in the course syllabus without a rational academic reason; or</w:t>
      </w:r>
    </w:p>
    <w:p w14:paraId="4FBFD6AA" w14:textId="77777777" w:rsidR="00F10409" w:rsidRDefault="00F10409" w:rsidP="00F10409">
      <w:pPr>
        <w:numPr>
          <w:ilvl w:val="0"/>
          <w:numId w:val="63"/>
        </w:numPr>
        <w:pBdr>
          <w:top w:val="nil"/>
          <w:left w:val="nil"/>
          <w:bottom w:val="nil"/>
          <w:right w:val="nil"/>
          <w:between w:val="nil"/>
        </w:pBdr>
        <w:rPr>
          <w:rFonts w:ascii="Times New Roman" w:hAnsi="Times New Roman"/>
          <w:color w:val="000000"/>
        </w:rPr>
      </w:pPr>
      <w:r>
        <w:rPr>
          <w:rFonts w:ascii="Times New Roman" w:hAnsi="Times New Roman"/>
          <w:color w:val="000000"/>
        </w:rPr>
        <w:t>an error was made in calculating the grade, including failure to factor an assignment, project, quiz, or examination.</w:t>
      </w:r>
    </w:p>
    <w:p w14:paraId="0D9B2023" w14:textId="77777777" w:rsidR="00F10409" w:rsidRDefault="00F10409" w:rsidP="00F10409"/>
    <w:p w14:paraId="132C932B" w14:textId="77777777" w:rsidR="00F10409" w:rsidRDefault="00F10409" w:rsidP="00F10409">
      <w:pPr>
        <w:rPr>
          <w:rFonts w:ascii="Times New Roman" w:hAnsi="Times New Roman"/>
        </w:rPr>
      </w:pPr>
      <w:r>
        <w:rPr>
          <w:rFonts w:ascii="Times New Roman" w:hAnsi="Times New Roman"/>
        </w:rPr>
        <w:t>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or Retaliation, before the appeal can proceed. Change of a grade due to violations of academic integrity cannot be appealed through this process.</w:t>
      </w:r>
    </w:p>
    <w:p w14:paraId="301691CB" w14:textId="77777777" w:rsidR="00F10409" w:rsidRDefault="00F10409" w:rsidP="00F10409"/>
    <w:p w14:paraId="6CE3E2EC" w14:textId="77777777" w:rsidR="00F10409" w:rsidRDefault="00F10409" w:rsidP="00F10409">
      <w:pPr>
        <w:rPr>
          <w:rFonts w:ascii="Times New Roman" w:hAnsi="Times New Roman"/>
        </w:rPr>
      </w:pPr>
      <w:r>
        <w:rPr>
          <w:rFonts w:ascii="Times New Roman" w:hAnsi="Times New Roman"/>
          <w:b/>
          <w:color w:val="243F61"/>
        </w:rPr>
        <w:t>C.</w:t>
      </w:r>
      <w:r>
        <w:t> </w:t>
      </w:r>
      <w:r>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7D857131" w14:textId="77777777" w:rsidR="00F10409" w:rsidRDefault="00F10409" w:rsidP="00F10409">
      <w:pPr>
        <w:rPr>
          <w:rFonts w:ascii="Times New Roman" w:hAnsi="Times New Roman"/>
        </w:rPr>
      </w:pPr>
    </w:p>
    <w:p w14:paraId="03544F94" w14:textId="77777777" w:rsidR="00F10409" w:rsidRDefault="00F10409" w:rsidP="00F10409">
      <w:pPr>
        <w:rPr>
          <w:rFonts w:ascii="Times New Roman" w:hAnsi="Times New Roman"/>
        </w:rPr>
      </w:pPr>
      <w:r>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547D8E19" w14:textId="77777777" w:rsidR="00F10409" w:rsidRDefault="00F10409" w:rsidP="00F10409">
      <w:pPr>
        <w:rPr>
          <w:rFonts w:ascii="Times New Roman" w:hAnsi="Times New Roman"/>
        </w:rPr>
      </w:pPr>
    </w:p>
    <w:p w14:paraId="6FC12ACD" w14:textId="77777777" w:rsidR="00F10409" w:rsidRDefault="00F10409" w:rsidP="00F10409">
      <w:pPr>
        <w:rPr>
          <w:rFonts w:ascii="Times New Roman" w:hAnsi="Times New Roman"/>
        </w:rPr>
      </w:pPr>
      <w:r>
        <w:rPr>
          <w:rFonts w:ascii="Times New Roman" w:hAnsi="Times New Roman"/>
        </w:rPr>
        <w:t>The department chair may consult with the instructor and student to resolve the appeal. If the department chair is unable to resolve the appeal in consultation with the student and instructor, the department chair must forward the appeal to a faculty committee within seven (7) calendar days of its receipt.</w:t>
      </w:r>
    </w:p>
    <w:p w14:paraId="6093E385" w14:textId="77777777" w:rsidR="00F10409" w:rsidRDefault="00F10409" w:rsidP="00F10409">
      <w:pPr>
        <w:pStyle w:val="Heading3"/>
        <w:rPr>
          <w:rFonts w:ascii="Times New Roman" w:eastAsia="Times New Roman" w:hAnsi="Times New Roman" w:cs="Times New Roman"/>
        </w:rPr>
      </w:pPr>
    </w:p>
    <w:p w14:paraId="248C58A2" w14:textId="77777777" w:rsidR="00F10409" w:rsidRDefault="00F10409" w:rsidP="00F10409">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3731073C" w14:textId="77777777" w:rsidR="00F10409" w:rsidRDefault="00F10409" w:rsidP="00F10409">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w:t>
      </w:r>
      <w:r>
        <w:rPr>
          <w:rFonts w:ascii="Times New Roman" w:hAnsi="Times New Roman"/>
          <w:highlight w:val="white"/>
        </w:rPr>
        <w:lastRenderedPageBreak/>
        <w:t>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1B734012" w14:textId="77777777" w:rsidR="003173FF" w:rsidRPr="00B44CC6" w:rsidRDefault="003173FF" w:rsidP="003173FF">
      <w:pPr>
        <w:rPr>
          <w:rFonts w:ascii="Times New Roman" w:hAnsi="Times New Roman"/>
        </w:rPr>
      </w:pPr>
    </w:p>
    <w:p w14:paraId="2F6DB467" w14:textId="77777777" w:rsidR="003173FF" w:rsidRPr="00B44CC6" w:rsidRDefault="003173FF" w:rsidP="003173FF">
      <w:pPr>
        <w:spacing w:before="40"/>
        <w:rPr>
          <w:rFonts w:ascii="Times New Roman" w:hAnsi="Times New Roman"/>
          <w:b/>
        </w:rPr>
      </w:pPr>
      <w:r w:rsidRPr="00B44CC6">
        <w:rPr>
          <w:rFonts w:ascii="Times New Roman" w:hAnsi="Times New Roman"/>
          <w:color w:val="2F5496"/>
        </w:rPr>
        <w:t>COURSE CALENDAR</w:t>
      </w:r>
    </w:p>
    <w:p w14:paraId="1EAEA04C" w14:textId="77777777" w:rsidR="003173FF" w:rsidRPr="00B44CC6" w:rsidRDefault="003173FF" w:rsidP="003173FF">
      <w:pPr>
        <w:rPr>
          <w:rFonts w:ascii="Times New Roman" w:hAnsi="Times New Roman"/>
        </w:rPr>
      </w:pPr>
      <w:r w:rsidRPr="00B44CC6">
        <w:rPr>
          <w:rFonts w:ascii="Times New Roman" w:hAnsi="Times New Roman"/>
          <w:b/>
          <w:color w:val="000000"/>
        </w:rPr>
        <w:t xml:space="preserve">Syllabus may be subject to minor change if </w:t>
      </w:r>
      <w:proofErr w:type="gramStart"/>
      <w:r w:rsidRPr="00B44CC6">
        <w:rPr>
          <w:rFonts w:ascii="Times New Roman" w:hAnsi="Times New Roman"/>
          <w:b/>
          <w:color w:val="000000"/>
        </w:rPr>
        <w:t>necessary</w:t>
      </w:r>
      <w:proofErr w:type="gramEnd"/>
      <w:r w:rsidRPr="00B44CC6">
        <w:rPr>
          <w:rFonts w:ascii="Times New Roman" w:hAnsi="Times New Roman"/>
          <w:b/>
          <w:color w:val="000000"/>
        </w:rPr>
        <w:t xml:space="preserve"> due to unforeseen circumstances. Class may be video recorded for pedagogical purposes. </w:t>
      </w:r>
    </w:p>
    <w:p w14:paraId="1E54F88B" w14:textId="77777777" w:rsidR="0098625D" w:rsidRPr="00B44CC6" w:rsidRDefault="0098625D">
      <w:pPr>
        <w:rPr>
          <w:rFonts w:ascii="Times New Roman" w:hAnsi="Times New Roman"/>
          <w:b/>
        </w:rPr>
      </w:pPr>
    </w:p>
    <w:p w14:paraId="3CCF9CD3" w14:textId="7C9ABBD8" w:rsidR="0098625D" w:rsidRPr="00B44CC6" w:rsidRDefault="00000000">
      <w:pPr>
        <w:keepNext/>
        <w:keepLines/>
        <w:spacing w:before="40"/>
        <w:rPr>
          <w:rFonts w:ascii="Times New Roman" w:hAnsi="Times New Roman"/>
          <w:color w:val="1F3863"/>
        </w:rPr>
      </w:pPr>
      <w:r w:rsidRPr="00B44CC6">
        <w:rPr>
          <w:rStyle w:val="Heading2Char"/>
          <w:rFonts w:ascii="Times New Roman" w:hAnsi="Times New Roman" w:cs="Times New Roman"/>
          <w:sz w:val="24"/>
          <w:szCs w:val="24"/>
        </w:rPr>
        <w:t>Week 1:</w:t>
      </w:r>
      <w:r w:rsidRPr="00B44CC6">
        <w:rPr>
          <w:rFonts w:ascii="Times New Roman" w:hAnsi="Times New Roman"/>
          <w:color w:val="1F3863"/>
        </w:rPr>
        <w:t xml:space="preserve"> </w:t>
      </w:r>
      <w:r w:rsidR="00B44CC6" w:rsidRPr="00B44CC6">
        <w:rPr>
          <w:rStyle w:val="Heading2Char"/>
          <w:rFonts w:ascii="Times New Roman" w:hAnsi="Times New Roman" w:cs="Times New Roman"/>
          <w:sz w:val="24"/>
          <w:szCs w:val="24"/>
        </w:rPr>
        <w:t>June 2</w:t>
      </w:r>
      <w:r w:rsidR="001740BF">
        <w:rPr>
          <w:rStyle w:val="Heading2Char"/>
          <w:rFonts w:ascii="Times New Roman" w:hAnsi="Times New Roman" w:cs="Times New Roman"/>
          <w:sz w:val="24"/>
          <w:szCs w:val="24"/>
        </w:rPr>
        <w:t>3</w:t>
      </w:r>
      <w:r w:rsidR="00B44CC6" w:rsidRPr="00B44CC6">
        <w:rPr>
          <w:rStyle w:val="Heading2Char"/>
          <w:rFonts w:ascii="Times New Roman" w:hAnsi="Times New Roman" w:cs="Times New Roman"/>
          <w:sz w:val="24"/>
          <w:szCs w:val="24"/>
        </w:rPr>
        <w:t xml:space="preserve"> – 2</w:t>
      </w:r>
      <w:r w:rsidR="001740BF">
        <w:rPr>
          <w:rStyle w:val="Heading2Char"/>
          <w:rFonts w:ascii="Times New Roman" w:hAnsi="Times New Roman" w:cs="Times New Roman"/>
          <w:sz w:val="24"/>
          <w:szCs w:val="24"/>
        </w:rPr>
        <w:t>7</w:t>
      </w:r>
    </w:p>
    <w:p w14:paraId="03C02A91" w14:textId="77777777" w:rsidR="0098625D" w:rsidRPr="00B44CC6" w:rsidRDefault="00000000" w:rsidP="008C4A1E">
      <w:pPr>
        <w:pStyle w:val="ListParagraph"/>
        <w:numPr>
          <w:ilvl w:val="0"/>
          <w:numId w:val="12"/>
        </w:numPr>
        <w:rPr>
          <w:rFonts w:ascii="Times New Roman" w:hAnsi="Times New Roman"/>
          <w:b/>
          <w:lang w:val="es-ES"/>
        </w:rPr>
      </w:pPr>
      <w:r w:rsidRPr="00B44CC6">
        <w:rPr>
          <w:rFonts w:ascii="Times New Roman" w:hAnsi="Times New Roman"/>
          <w:b/>
          <w:lang w:val="es-ES"/>
        </w:rPr>
        <w:t xml:space="preserve">Capítulo 6: Las estaciones y el tiempo </w:t>
      </w:r>
      <w:r w:rsidRPr="00B44CC6">
        <w:rPr>
          <w:rFonts w:ascii="Times New Roman" w:hAnsi="Times New Roman"/>
          <w:lang w:val="es-ES"/>
        </w:rPr>
        <w:t>(</w:t>
      </w:r>
      <w:proofErr w:type="spellStart"/>
      <w:r w:rsidRPr="00B44CC6">
        <w:rPr>
          <w:rFonts w:ascii="Times New Roman" w:hAnsi="Times New Roman"/>
          <w:lang w:val="es-ES"/>
        </w:rPr>
        <w:t>chapter</w:t>
      </w:r>
      <w:proofErr w:type="spellEnd"/>
      <w:r w:rsidRPr="00B44CC6">
        <w:rPr>
          <w:rFonts w:ascii="Times New Roman" w:hAnsi="Times New Roman"/>
          <w:lang w:val="es-ES"/>
        </w:rPr>
        <w:t xml:space="preserve"> </w:t>
      </w:r>
      <w:proofErr w:type="spellStart"/>
      <w:r w:rsidRPr="00B44CC6">
        <w:rPr>
          <w:rFonts w:ascii="Times New Roman" w:hAnsi="Times New Roman"/>
          <w:lang w:val="es-ES"/>
        </w:rPr>
        <w:t>introduction</w:t>
      </w:r>
      <w:proofErr w:type="spellEnd"/>
      <w:r w:rsidRPr="00B44CC6">
        <w:rPr>
          <w:rFonts w:ascii="Times New Roman" w:hAnsi="Times New Roman"/>
          <w:lang w:val="es-ES"/>
        </w:rPr>
        <w:t xml:space="preserve"> pp. 168-169)</w:t>
      </w:r>
      <w:r w:rsidRPr="00B44CC6">
        <w:rPr>
          <w:rFonts w:ascii="Times New Roman" w:hAnsi="Times New Roman"/>
          <w:b/>
          <w:lang w:val="es-ES"/>
        </w:rPr>
        <w:t xml:space="preserve"> </w:t>
      </w:r>
    </w:p>
    <w:p w14:paraId="7E2D9CF7" w14:textId="77777777" w:rsidR="0098625D" w:rsidRPr="00B44CC6"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B44CC6">
        <w:rPr>
          <w:rFonts w:ascii="Times New Roman" w:hAnsi="Times New Roman"/>
          <w:i/>
          <w:color w:val="000000"/>
          <w:lang w:val="es-ES"/>
        </w:rPr>
        <w:t>¿Qué tiempo hace hoy?</w:t>
      </w:r>
      <w:r w:rsidRPr="00B44CC6">
        <w:rPr>
          <w:rFonts w:ascii="Times New Roman" w:hAnsi="Times New Roman"/>
          <w:color w:val="000000"/>
          <w:lang w:val="es-ES"/>
        </w:rPr>
        <w:t xml:space="preserve"> (pp. 170-171)</w:t>
      </w:r>
    </w:p>
    <w:p w14:paraId="36EBBAF3" w14:textId="77777777" w:rsidR="0098625D" w:rsidRPr="00B44CC6"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B44CC6">
        <w:rPr>
          <w:rFonts w:ascii="Times New Roman" w:hAnsi="Times New Roman"/>
          <w:i/>
          <w:color w:val="000000"/>
          <w:lang w:val="es-ES"/>
        </w:rPr>
        <w:t xml:space="preserve">Los meses y las estaciones del año </w:t>
      </w:r>
      <w:r w:rsidRPr="00B44CC6">
        <w:rPr>
          <w:rFonts w:ascii="Times New Roman" w:hAnsi="Times New Roman"/>
          <w:color w:val="000000"/>
          <w:lang w:val="es-ES"/>
        </w:rPr>
        <w:t>(pp. 172-173)</w:t>
      </w:r>
    </w:p>
    <w:p w14:paraId="0C6FC2A3" w14:textId="77777777" w:rsidR="0098625D" w:rsidRPr="00B44CC6"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B44CC6">
        <w:rPr>
          <w:rFonts w:ascii="Times New Roman" w:hAnsi="Times New Roman"/>
          <w:i/>
          <w:color w:val="000000"/>
          <w:lang w:val="es-ES"/>
        </w:rPr>
        <w:t>¿Dónde está?</w:t>
      </w:r>
      <w:r w:rsidRPr="00B44CC6">
        <w:rPr>
          <w:rFonts w:ascii="Times New Roman" w:hAnsi="Times New Roman"/>
          <w:color w:val="000000"/>
          <w:lang w:val="es-ES"/>
        </w:rPr>
        <w:t xml:space="preserve"> </w:t>
      </w:r>
      <w:r w:rsidRPr="00B44CC6">
        <w:rPr>
          <w:rFonts w:ascii="Times New Roman" w:hAnsi="Times New Roman"/>
          <w:i/>
          <w:color w:val="000000"/>
          <w:lang w:val="es-ES"/>
        </w:rPr>
        <w:t xml:space="preserve">Las preposiciones </w:t>
      </w:r>
      <w:r w:rsidRPr="00B44CC6">
        <w:rPr>
          <w:rFonts w:ascii="Times New Roman" w:hAnsi="Times New Roman"/>
          <w:color w:val="000000"/>
          <w:lang w:val="es-ES"/>
        </w:rPr>
        <w:t>(</w:t>
      </w:r>
      <w:proofErr w:type="spellStart"/>
      <w:r w:rsidRPr="00B44CC6">
        <w:rPr>
          <w:rFonts w:ascii="Times New Roman" w:hAnsi="Times New Roman"/>
          <w:color w:val="000000"/>
          <w:lang w:val="es-ES"/>
        </w:rPr>
        <w:t>Part</w:t>
      </w:r>
      <w:proofErr w:type="spellEnd"/>
      <w:r w:rsidRPr="00B44CC6">
        <w:rPr>
          <w:rFonts w:ascii="Times New Roman" w:hAnsi="Times New Roman"/>
          <w:color w:val="000000"/>
          <w:lang w:val="es-ES"/>
        </w:rPr>
        <w:t xml:space="preserve"> 2) (pp. 174-175)</w:t>
      </w:r>
    </w:p>
    <w:p w14:paraId="368AB032" w14:textId="77777777" w:rsidR="0098625D" w:rsidRPr="00B44CC6" w:rsidRDefault="00000000">
      <w:pPr>
        <w:numPr>
          <w:ilvl w:val="0"/>
          <w:numId w:val="12"/>
        </w:numPr>
        <w:pBdr>
          <w:top w:val="nil"/>
          <w:left w:val="nil"/>
          <w:bottom w:val="nil"/>
          <w:right w:val="nil"/>
          <w:between w:val="nil"/>
        </w:pBdr>
        <w:spacing w:line="276" w:lineRule="auto"/>
        <w:rPr>
          <w:rFonts w:ascii="Times New Roman" w:hAnsi="Times New Roman"/>
          <w:color w:val="000000"/>
        </w:rPr>
      </w:pPr>
      <w:r w:rsidRPr="00B44CC6">
        <w:rPr>
          <w:rFonts w:ascii="Times New Roman" w:hAnsi="Times New Roman"/>
          <w:i/>
          <w:color w:val="000000"/>
        </w:rPr>
        <w:t xml:space="preserve">Salu2 </w:t>
      </w:r>
      <w:r w:rsidRPr="00B44CC6">
        <w:rPr>
          <w:rFonts w:ascii="Times New Roman" w:hAnsi="Times New Roman"/>
          <w:color w:val="000000"/>
        </w:rPr>
        <w:t>(p. 176)</w:t>
      </w:r>
    </w:p>
    <w:p w14:paraId="019644DC" w14:textId="77777777" w:rsidR="0098625D" w:rsidRPr="00B44CC6" w:rsidRDefault="00000000">
      <w:pPr>
        <w:numPr>
          <w:ilvl w:val="0"/>
          <w:numId w:val="3"/>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 xml:space="preserve">Present Progressive: </w:t>
      </w:r>
      <w:r w:rsidRPr="00B44CC6">
        <w:rPr>
          <w:rFonts w:ascii="Times New Roman" w:hAnsi="Times New Roman"/>
          <w:b/>
          <w:color w:val="000000"/>
        </w:rPr>
        <w:t xml:space="preserve">Estar </w:t>
      </w:r>
      <w:r w:rsidRPr="00B44CC6">
        <w:rPr>
          <w:rFonts w:ascii="Times New Roman" w:hAnsi="Times New Roman"/>
          <w:color w:val="000000"/>
        </w:rPr>
        <w:t xml:space="preserve">+ </w:t>
      </w:r>
      <w:r w:rsidRPr="00B44CC6">
        <w:rPr>
          <w:rFonts w:ascii="Times New Roman" w:hAnsi="Times New Roman"/>
          <w:b/>
          <w:color w:val="000000"/>
        </w:rPr>
        <w:t>-</w:t>
      </w:r>
      <w:proofErr w:type="spellStart"/>
      <w:r w:rsidRPr="00B44CC6">
        <w:rPr>
          <w:rFonts w:ascii="Times New Roman" w:hAnsi="Times New Roman"/>
          <w:b/>
          <w:color w:val="000000"/>
        </w:rPr>
        <w:t>ndo</w:t>
      </w:r>
      <w:proofErr w:type="spellEnd"/>
      <w:r w:rsidRPr="00B44CC6">
        <w:rPr>
          <w:rFonts w:ascii="Times New Roman" w:hAnsi="Times New Roman"/>
          <w:i/>
          <w:color w:val="000000"/>
        </w:rPr>
        <w:t xml:space="preserve"> </w:t>
      </w:r>
      <w:r w:rsidRPr="00B44CC6">
        <w:rPr>
          <w:rFonts w:ascii="Times New Roman" w:hAnsi="Times New Roman"/>
          <w:color w:val="000000"/>
        </w:rPr>
        <w:t>(pp. 177-181)</w:t>
      </w:r>
    </w:p>
    <w:p w14:paraId="7CDC6577" w14:textId="77777777" w:rsidR="0098625D" w:rsidRPr="00B44CC6" w:rsidRDefault="00000000">
      <w:pPr>
        <w:numPr>
          <w:ilvl w:val="0"/>
          <w:numId w:val="3"/>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 xml:space="preserve">Summary of the Uses of </w:t>
      </w:r>
      <w:r w:rsidRPr="00B44CC6">
        <w:rPr>
          <w:rFonts w:ascii="Times New Roman" w:hAnsi="Times New Roman"/>
          <w:b/>
          <w:color w:val="000000"/>
        </w:rPr>
        <w:t xml:space="preserve">ser </w:t>
      </w:r>
      <w:r w:rsidRPr="00B44CC6">
        <w:rPr>
          <w:rFonts w:ascii="Times New Roman" w:hAnsi="Times New Roman"/>
          <w:color w:val="000000"/>
        </w:rPr>
        <w:t xml:space="preserve">and </w:t>
      </w:r>
      <w:proofErr w:type="spellStart"/>
      <w:r w:rsidRPr="00B44CC6">
        <w:rPr>
          <w:rFonts w:ascii="Times New Roman" w:hAnsi="Times New Roman"/>
          <w:b/>
          <w:color w:val="000000"/>
        </w:rPr>
        <w:t>estar</w:t>
      </w:r>
      <w:proofErr w:type="spellEnd"/>
      <w:r w:rsidRPr="00B44CC6">
        <w:rPr>
          <w:rFonts w:ascii="Times New Roman" w:hAnsi="Times New Roman"/>
          <w:i/>
          <w:color w:val="000000"/>
        </w:rPr>
        <w:t xml:space="preserve"> </w:t>
      </w:r>
      <w:r w:rsidRPr="00B44CC6">
        <w:rPr>
          <w:rFonts w:ascii="Times New Roman" w:hAnsi="Times New Roman"/>
          <w:color w:val="000000"/>
        </w:rPr>
        <w:t>(pp. 182-188)</w:t>
      </w:r>
    </w:p>
    <w:p w14:paraId="2E2D7341" w14:textId="77777777" w:rsidR="0098625D" w:rsidRPr="00B44CC6" w:rsidRDefault="00000000">
      <w:pPr>
        <w:numPr>
          <w:ilvl w:val="0"/>
          <w:numId w:val="3"/>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Comparisons (pp. 189-194)</w:t>
      </w:r>
    </w:p>
    <w:p w14:paraId="66F7B4F8" w14:textId="77777777" w:rsidR="0098625D" w:rsidRPr="00B44CC6" w:rsidRDefault="00000000">
      <w:pPr>
        <w:numPr>
          <w:ilvl w:val="0"/>
          <w:numId w:val="13"/>
        </w:numPr>
        <w:rPr>
          <w:rFonts w:ascii="Times New Roman" w:hAnsi="Times New Roman"/>
        </w:rPr>
      </w:pPr>
      <w:r w:rsidRPr="00B44CC6">
        <w:rPr>
          <w:rFonts w:ascii="Times New Roman" w:hAnsi="Times New Roman"/>
          <w:i/>
        </w:rPr>
        <w:t xml:space="preserve">Salu2 </w:t>
      </w:r>
      <w:r w:rsidRPr="00B44CC6">
        <w:rPr>
          <w:rFonts w:ascii="Times New Roman" w:hAnsi="Times New Roman"/>
        </w:rPr>
        <w:t>(p. 197)</w:t>
      </w:r>
    </w:p>
    <w:p w14:paraId="47E67CEA" w14:textId="77777777" w:rsidR="0098625D" w:rsidRPr="00B44CC6" w:rsidRDefault="00000000">
      <w:pPr>
        <w:numPr>
          <w:ilvl w:val="0"/>
          <w:numId w:val="13"/>
        </w:numPr>
        <w:rPr>
          <w:rFonts w:ascii="Times New Roman" w:hAnsi="Times New Roman"/>
        </w:rPr>
      </w:pPr>
      <w:r w:rsidRPr="00B44CC6">
        <w:rPr>
          <w:rFonts w:ascii="Times New Roman" w:hAnsi="Times New Roman"/>
          <w:i/>
        </w:rPr>
        <w:t xml:space="preserve">Mundo </w:t>
      </w:r>
      <w:proofErr w:type="spellStart"/>
      <w:r w:rsidRPr="00B44CC6">
        <w:rPr>
          <w:rFonts w:ascii="Times New Roman" w:hAnsi="Times New Roman"/>
          <w:i/>
        </w:rPr>
        <w:t>hispano</w:t>
      </w:r>
      <w:proofErr w:type="spellEnd"/>
      <w:r w:rsidRPr="00B44CC6">
        <w:rPr>
          <w:rFonts w:ascii="Times New Roman" w:hAnsi="Times New Roman"/>
          <w:i/>
        </w:rPr>
        <w:t xml:space="preserve"> </w:t>
      </w:r>
      <w:r w:rsidRPr="00B44CC6">
        <w:rPr>
          <w:rFonts w:ascii="Times New Roman" w:hAnsi="Times New Roman"/>
        </w:rPr>
        <w:t>(p. 198)</w:t>
      </w:r>
    </w:p>
    <w:p w14:paraId="3E99A51C" w14:textId="4DA45B97" w:rsidR="008C4A1E" w:rsidRPr="00B44CC6" w:rsidRDefault="008C4A1E" w:rsidP="008C4A1E">
      <w:pPr>
        <w:numPr>
          <w:ilvl w:val="0"/>
          <w:numId w:val="13"/>
        </w:numPr>
        <w:pBdr>
          <w:top w:val="nil"/>
          <w:left w:val="nil"/>
          <w:bottom w:val="nil"/>
          <w:right w:val="nil"/>
          <w:between w:val="nil"/>
        </w:pBdr>
        <w:spacing w:line="276" w:lineRule="auto"/>
        <w:rPr>
          <w:rFonts w:ascii="Times New Roman" w:hAnsi="Times New Roman"/>
          <w:color w:val="000000"/>
        </w:rPr>
      </w:pPr>
      <w:r w:rsidRPr="00B44CC6">
        <w:rPr>
          <w:rFonts w:ascii="Times New Roman" w:hAnsi="Times New Roman"/>
          <w:b/>
          <w:color w:val="000000"/>
        </w:rPr>
        <w:t>Connect online activities</w:t>
      </w:r>
      <w:r w:rsidRPr="00B44CC6">
        <w:rPr>
          <w:rFonts w:ascii="Times New Roman" w:hAnsi="Times New Roman"/>
          <w:color w:val="000000"/>
        </w:rPr>
        <w:t xml:space="preserve"> </w:t>
      </w:r>
      <w:bookmarkStart w:id="10" w:name="_Hlk166924963"/>
      <w:r w:rsidR="00B44CC6" w:rsidRPr="00B44CC6">
        <w:rPr>
          <w:rFonts w:ascii="Times New Roman" w:hAnsi="Times New Roman"/>
          <w:color w:val="000000"/>
        </w:rPr>
        <w:t>(due Fri, 11:59 pm)</w:t>
      </w:r>
      <w:bookmarkEnd w:id="10"/>
    </w:p>
    <w:p w14:paraId="275FF226" w14:textId="05DF76AC" w:rsidR="008C4A1E" w:rsidRPr="00B44CC6" w:rsidRDefault="008C4A1E" w:rsidP="008C4A1E">
      <w:pPr>
        <w:numPr>
          <w:ilvl w:val="0"/>
          <w:numId w:val="13"/>
        </w:numPr>
        <w:pBdr>
          <w:top w:val="nil"/>
          <w:left w:val="nil"/>
          <w:bottom w:val="nil"/>
          <w:right w:val="nil"/>
          <w:between w:val="nil"/>
        </w:pBdr>
        <w:rPr>
          <w:rFonts w:ascii="Times New Roman" w:hAnsi="Times New Roman"/>
          <w:color w:val="000000"/>
        </w:rPr>
      </w:pPr>
      <w:r w:rsidRPr="00B44CC6">
        <w:rPr>
          <w:rFonts w:ascii="Times New Roman" w:hAnsi="Times New Roman"/>
          <w:b/>
          <w:color w:val="000000"/>
        </w:rPr>
        <w:t xml:space="preserve">Chapter 6 Exam </w:t>
      </w:r>
    </w:p>
    <w:p w14:paraId="205BBC64" w14:textId="77777777" w:rsidR="003173FF" w:rsidRDefault="003173FF">
      <w:pPr>
        <w:rPr>
          <w:rFonts w:ascii="Times New Roman" w:hAnsi="Times New Roman"/>
          <w:b/>
        </w:rPr>
      </w:pPr>
    </w:p>
    <w:p w14:paraId="7403FD4A" w14:textId="77777777" w:rsidR="001740BF" w:rsidRDefault="001740BF">
      <w:pPr>
        <w:rPr>
          <w:rFonts w:ascii="Times New Roman" w:hAnsi="Times New Roman"/>
          <w:b/>
        </w:rPr>
      </w:pPr>
    </w:p>
    <w:p w14:paraId="44207D00" w14:textId="77777777" w:rsidR="001740BF" w:rsidRPr="00B44CC6" w:rsidRDefault="001740BF">
      <w:pPr>
        <w:rPr>
          <w:rFonts w:ascii="Times New Roman" w:hAnsi="Times New Roman"/>
          <w:b/>
        </w:rPr>
      </w:pPr>
    </w:p>
    <w:p w14:paraId="382F6EDA" w14:textId="2BC187A3" w:rsidR="0098625D" w:rsidRPr="00B44CC6" w:rsidRDefault="00000000">
      <w:pPr>
        <w:keepNext/>
        <w:keepLines/>
        <w:spacing w:before="40"/>
        <w:rPr>
          <w:rFonts w:ascii="Times New Roman" w:hAnsi="Times New Roman"/>
          <w:color w:val="1F3863"/>
        </w:rPr>
      </w:pPr>
      <w:r w:rsidRPr="00B44CC6">
        <w:rPr>
          <w:rStyle w:val="Heading2Char"/>
          <w:rFonts w:ascii="Times New Roman" w:hAnsi="Times New Roman" w:cs="Times New Roman"/>
          <w:sz w:val="24"/>
          <w:szCs w:val="24"/>
        </w:rPr>
        <w:t>Week 2:</w:t>
      </w:r>
      <w:r w:rsidRPr="00B44CC6">
        <w:rPr>
          <w:rFonts w:ascii="Times New Roman" w:hAnsi="Times New Roman"/>
          <w:color w:val="1F3863"/>
        </w:rPr>
        <w:t xml:space="preserve"> </w:t>
      </w:r>
      <w:bookmarkStart w:id="11" w:name="_Hlk166925970"/>
      <w:r w:rsidR="00B44CC6" w:rsidRPr="00B44CC6">
        <w:rPr>
          <w:rStyle w:val="Heading2Char"/>
          <w:rFonts w:ascii="Times New Roman" w:hAnsi="Times New Roman" w:cs="Times New Roman"/>
          <w:sz w:val="24"/>
          <w:szCs w:val="24"/>
        </w:rPr>
        <w:t>Ju</w:t>
      </w:r>
      <w:r w:rsidR="001740BF">
        <w:rPr>
          <w:rStyle w:val="Heading2Char"/>
          <w:rFonts w:ascii="Times New Roman" w:hAnsi="Times New Roman" w:cs="Times New Roman"/>
          <w:sz w:val="24"/>
          <w:szCs w:val="24"/>
        </w:rPr>
        <w:t>ne 30</w:t>
      </w:r>
      <w:r w:rsidR="00B44CC6" w:rsidRPr="00B44CC6">
        <w:rPr>
          <w:rStyle w:val="Heading2Char"/>
          <w:rFonts w:ascii="Times New Roman" w:hAnsi="Times New Roman" w:cs="Times New Roman"/>
          <w:sz w:val="24"/>
          <w:szCs w:val="24"/>
        </w:rPr>
        <w:t xml:space="preserve"> </w:t>
      </w:r>
      <w:proofErr w:type="gramStart"/>
      <w:r w:rsidR="00B44CC6" w:rsidRPr="00B44CC6">
        <w:rPr>
          <w:rStyle w:val="Heading2Char"/>
          <w:rFonts w:ascii="Times New Roman" w:hAnsi="Times New Roman" w:cs="Times New Roman"/>
          <w:sz w:val="24"/>
          <w:szCs w:val="24"/>
        </w:rPr>
        <w:t xml:space="preserve">- </w:t>
      </w:r>
      <w:bookmarkEnd w:id="11"/>
      <w:r w:rsidR="001740BF">
        <w:rPr>
          <w:rStyle w:val="Heading2Char"/>
          <w:rFonts w:ascii="Times New Roman" w:hAnsi="Times New Roman" w:cs="Times New Roman"/>
          <w:sz w:val="24"/>
          <w:szCs w:val="24"/>
        </w:rPr>
        <w:t xml:space="preserve"> July</w:t>
      </w:r>
      <w:proofErr w:type="gramEnd"/>
      <w:r w:rsidR="001740BF">
        <w:rPr>
          <w:rStyle w:val="Heading2Char"/>
          <w:rFonts w:ascii="Times New Roman" w:hAnsi="Times New Roman" w:cs="Times New Roman"/>
          <w:sz w:val="24"/>
          <w:szCs w:val="24"/>
        </w:rPr>
        <w:t xml:space="preserve"> 4</w:t>
      </w:r>
    </w:p>
    <w:p w14:paraId="0EBC641C" w14:textId="13A9FB35" w:rsidR="0098625D" w:rsidRPr="00B44CC6" w:rsidRDefault="00000000" w:rsidP="008C4A1E">
      <w:pPr>
        <w:pStyle w:val="ListParagraph"/>
        <w:numPr>
          <w:ilvl w:val="0"/>
          <w:numId w:val="14"/>
        </w:numPr>
        <w:rPr>
          <w:rFonts w:ascii="Times New Roman" w:hAnsi="Times New Roman"/>
          <w:b/>
        </w:rPr>
      </w:pPr>
      <w:proofErr w:type="spellStart"/>
      <w:r w:rsidRPr="00B44CC6">
        <w:rPr>
          <w:rFonts w:ascii="Times New Roman" w:hAnsi="Times New Roman"/>
          <w:b/>
        </w:rPr>
        <w:t>Capítulo</w:t>
      </w:r>
      <w:proofErr w:type="spellEnd"/>
      <w:r w:rsidRPr="00B44CC6">
        <w:rPr>
          <w:rFonts w:ascii="Times New Roman" w:hAnsi="Times New Roman"/>
          <w:b/>
        </w:rPr>
        <w:t xml:space="preserve"> 7: </w:t>
      </w:r>
      <w:r w:rsidRPr="00B44CC6">
        <w:rPr>
          <w:rFonts w:ascii="Times New Roman" w:hAnsi="Times New Roman"/>
        </w:rPr>
        <w:t>(chapter introduction pp. 204-205)</w:t>
      </w:r>
    </w:p>
    <w:p w14:paraId="6C594183" w14:textId="77777777" w:rsidR="0098625D" w:rsidRPr="00B44CC6" w:rsidRDefault="00000000">
      <w:pPr>
        <w:numPr>
          <w:ilvl w:val="0"/>
          <w:numId w:val="14"/>
        </w:numPr>
        <w:rPr>
          <w:rFonts w:ascii="Times New Roman" w:hAnsi="Times New Roman"/>
          <w:lang w:val="es-ES"/>
        </w:rPr>
      </w:pPr>
      <w:r w:rsidRPr="00B44CC6">
        <w:rPr>
          <w:rFonts w:ascii="Times New Roman" w:hAnsi="Times New Roman"/>
          <w:i/>
          <w:lang w:val="es-ES"/>
        </w:rPr>
        <w:t xml:space="preserve">La comida y las comidas </w:t>
      </w:r>
      <w:r w:rsidRPr="00B44CC6">
        <w:rPr>
          <w:rFonts w:ascii="Times New Roman" w:hAnsi="Times New Roman"/>
          <w:lang w:val="es-ES"/>
        </w:rPr>
        <w:t>(pp. 206-208)</w:t>
      </w:r>
    </w:p>
    <w:p w14:paraId="37333966" w14:textId="77777777" w:rsidR="0098625D" w:rsidRPr="00B44CC6" w:rsidRDefault="00000000">
      <w:pPr>
        <w:numPr>
          <w:ilvl w:val="0"/>
          <w:numId w:val="14"/>
        </w:numPr>
        <w:rPr>
          <w:rFonts w:ascii="Times New Roman" w:hAnsi="Times New Roman"/>
        </w:rPr>
      </w:pPr>
      <w:r w:rsidRPr="00B44CC6">
        <w:rPr>
          <w:rFonts w:ascii="Times New Roman" w:hAnsi="Times New Roman"/>
          <w:i/>
          <w:lang w:val="es-ES"/>
        </w:rPr>
        <w:t xml:space="preserve">¿Qué sabe usted y a quién conoce? </w:t>
      </w:r>
      <w:r w:rsidRPr="00B44CC6">
        <w:rPr>
          <w:rFonts w:ascii="Times New Roman" w:hAnsi="Times New Roman"/>
        </w:rPr>
        <w:t>(pp. 209-211)</w:t>
      </w:r>
    </w:p>
    <w:p w14:paraId="432DCCCE" w14:textId="77777777" w:rsidR="0098625D" w:rsidRPr="00B44CC6" w:rsidRDefault="00000000">
      <w:pPr>
        <w:numPr>
          <w:ilvl w:val="0"/>
          <w:numId w:val="14"/>
        </w:numPr>
        <w:rPr>
          <w:rFonts w:ascii="Times New Roman" w:hAnsi="Times New Roman"/>
        </w:rPr>
      </w:pPr>
      <w:r w:rsidRPr="00B44CC6">
        <w:rPr>
          <w:rFonts w:ascii="Times New Roman" w:hAnsi="Times New Roman"/>
          <w:i/>
        </w:rPr>
        <w:t xml:space="preserve">Salu2 </w:t>
      </w:r>
      <w:r w:rsidRPr="00B44CC6">
        <w:rPr>
          <w:rFonts w:ascii="Times New Roman" w:hAnsi="Times New Roman"/>
        </w:rPr>
        <w:t>(p. 212)</w:t>
      </w:r>
    </w:p>
    <w:p w14:paraId="4F16D101" w14:textId="77777777" w:rsidR="0098625D" w:rsidRPr="00B44CC6" w:rsidRDefault="00000000">
      <w:pPr>
        <w:numPr>
          <w:ilvl w:val="0"/>
          <w:numId w:val="14"/>
        </w:numPr>
        <w:rPr>
          <w:rFonts w:ascii="Times New Roman" w:hAnsi="Times New Roman"/>
        </w:rPr>
      </w:pPr>
      <w:r w:rsidRPr="00B44CC6">
        <w:rPr>
          <w:rFonts w:ascii="Times New Roman" w:hAnsi="Times New Roman"/>
        </w:rPr>
        <w:t>Direct Objects; The Personal</w:t>
      </w:r>
      <w:r w:rsidRPr="00B44CC6">
        <w:rPr>
          <w:rFonts w:ascii="Times New Roman" w:hAnsi="Times New Roman"/>
          <w:b/>
        </w:rPr>
        <w:t xml:space="preserve"> a; </w:t>
      </w:r>
      <w:r w:rsidRPr="00B44CC6">
        <w:rPr>
          <w:rFonts w:ascii="Times New Roman" w:hAnsi="Times New Roman"/>
        </w:rPr>
        <w:t>Direct Object Pronouns (pp. 213-218)</w:t>
      </w:r>
    </w:p>
    <w:p w14:paraId="395CE8DB" w14:textId="77777777" w:rsidR="0098625D" w:rsidRPr="00B44CC6" w:rsidRDefault="00000000">
      <w:pPr>
        <w:numPr>
          <w:ilvl w:val="0"/>
          <w:numId w:val="4"/>
        </w:numPr>
        <w:rPr>
          <w:rFonts w:ascii="Times New Roman" w:hAnsi="Times New Roman"/>
          <w:i/>
        </w:rPr>
      </w:pPr>
      <w:r w:rsidRPr="00B44CC6">
        <w:rPr>
          <w:rFonts w:ascii="Times New Roman" w:hAnsi="Times New Roman"/>
        </w:rPr>
        <w:t>Indefinite and Negative Words (pp. 219-222)</w:t>
      </w:r>
    </w:p>
    <w:p w14:paraId="3C5DFD10" w14:textId="77777777" w:rsidR="0098625D" w:rsidRPr="00B44CC6" w:rsidRDefault="00000000">
      <w:pPr>
        <w:numPr>
          <w:ilvl w:val="0"/>
          <w:numId w:val="4"/>
        </w:numPr>
        <w:rPr>
          <w:rFonts w:ascii="Times New Roman" w:hAnsi="Times New Roman"/>
          <w:i/>
          <w:lang w:val="fr-FR"/>
        </w:rPr>
      </w:pPr>
      <w:proofErr w:type="spellStart"/>
      <w:r w:rsidRPr="00B44CC6">
        <w:rPr>
          <w:rFonts w:ascii="Times New Roman" w:hAnsi="Times New Roman"/>
          <w:lang w:val="fr-FR"/>
        </w:rPr>
        <w:lastRenderedPageBreak/>
        <w:t>Commands</w:t>
      </w:r>
      <w:proofErr w:type="spellEnd"/>
      <w:r w:rsidRPr="00B44CC6">
        <w:rPr>
          <w:rFonts w:ascii="Times New Roman" w:hAnsi="Times New Roman"/>
          <w:lang w:val="fr-FR"/>
        </w:rPr>
        <w:t xml:space="preserve"> (Part 1</w:t>
      </w:r>
      <w:proofErr w:type="gramStart"/>
      <w:r w:rsidRPr="00B44CC6">
        <w:rPr>
          <w:rFonts w:ascii="Times New Roman" w:hAnsi="Times New Roman"/>
          <w:lang w:val="fr-FR"/>
        </w:rPr>
        <w:t>):</w:t>
      </w:r>
      <w:proofErr w:type="gramEnd"/>
      <w:r w:rsidRPr="00B44CC6">
        <w:rPr>
          <w:rFonts w:ascii="Times New Roman" w:hAnsi="Times New Roman"/>
          <w:lang w:val="fr-FR"/>
        </w:rPr>
        <w:t xml:space="preserve"> </w:t>
      </w:r>
      <w:proofErr w:type="spellStart"/>
      <w:r w:rsidRPr="00B44CC6">
        <w:rPr>
          <w:rFonts w:ascii="Times New Roman" w:hAnsi="Times New Roman"/>
          <w:lang w:val="fr-FR"/>
        </w:rPr>
        <w:t>Formal</w:t>
      </w:r>
      <w:proofErr w:type="spellEnd"/>
      <w:r w:rsidRPr="00B44CC6">
        <w:rPr>
          <w:rFonts w:ascii="Times New Roman" w:hAnsi="Times New Roman"/>
          <w:lang w:val="fr-FR"/>
        </w:rPr>
        <w:t xml:space="preserve"> </w:t>
      </w:r>
      <w:proofErr w:type="spellStart"/>
      <w:r w:rsidRPr="00B44CC6">
        <w:rPr>
          <w:rFonts w:ascii="Times New Roman" w:hAnsi="Times New Roman"/>
          <w:lang w:val="fr-FR"/>
        </w:rPr>
        <w:t>Commands</w:t>
      </w:r>
      <w:proofErr w:type="spellEnd"/>
      <w:r w:rsidRPr="00B44CC6">
        <w:rPr>
          <w:rFonts w:ascii="Times New Roman" w:hAnsi="Times New Roman"/>
          <w:lang w:val="fr-FR"/>
        </w:rPr>
        <w:t xml:space="preserve"> (pp. 223-226)</w:t>
      </w:r>
    </w:p>
    <w:p w14:paraId="40E051DB" w14:textId="77777777" w:rsidR="0098625D" w:rsidRPr="00B44CC6" w:rsidRDefault="00000000">
      <w:pPr>
        <w:numPr>
          <w:ilvl w:val="0"/>
          <w:numId w:val="5"/>
        </w:numPr>
        <w:rPr>
          <w:rFonts w:ascii="Times New Roman" w:hAnsi="Times New Roman"/>
        </w:rPr>
      </w:pPr>
      <w:r w:rsidRPr="00B44CC6">
        <w:rPr>
          <w:rFonts w:ascii="Times New Roman" w:hAnsi="Times New Roman"/>
          <w:i/>
        </w:rPr>
        <w:t>Salu2</w:t>
      </w:r>
      <w:r w:rsidRPr="00B44CC6">
        <w:rPr>
          <w:rFonts w:ascii="Times New Roman" w:hAnsi="Times New Roman"/>
        </w:rPr>
        <w:t xml:space="preserve"> (p. 229)</w:t>
      </w:r>
    </w:p>
    <w:p w14:paraId="78B116E5" w14:textId="77777777" w:rsidR="0098625D" w:rsidRPr="00B44CC6" w:rsidRDefault="00000000">
      <w:pPr>
        <w:numPr>
          <w:ilvl w:val="0"/>
          <w:numId w:val="5"/>
        </w:numPr>
        <w:rPr>
          <w:rFonts w:ascii="Times New Roman" w:hAnsi="Times New Roman"/>
        </w:rPr>
      </w:pPr>
      <w:r w:rsidRPr="00B44CC6">
        <w:rPr>
          <w:rFonts w:ascii="Times New Roman" w:hAnsi="Times New Roman"/>
          <w:i/>
        </w:rPr>
        <w:t xml:space="preserve">Mundo </w:t>
      </w:r>
      <w:proofErr w:type="spellStart"/>
      <w:r w:rsidRPr="00B44CC6">
        <w:rPr>
          <w:rFonts w:ascii="Times New Roman" w:hAnsi="Times New Roman"/>
          <w:i/>
        </w:rPr>
        <w:t>hispano</w:t>
      </w:r>
      <w:proofErr w:type="spellEnd"/>
      <w:r w:rsidRPr="00B44CC6">
        <w:rPr>
          <w:rFonts w:ascii="Times New Roman" w:hAnsi="Times New Roman"/>
          <w:i/>
        </w:rPr>
        <w:t xml:space="preserve"> </w:t>
      </w:r>
      <w:r w:rsidRPr="00B44CC6">
        <w:rPr>
          <w:rFonts w:ascii="Times New Roman" w:hAnsi="Times New Roman"/>
        </w:rPr>
        <w:t>(p. 230)</w:t>
      </w:r>
    </w:p>
    <w:p w14:paraId="51C82D0C" w14:textId="6DA35A91" w:rsidR="008C4A1E" w:rsidRPr="00B44CC6" w:rsidRDefault="008C4A1E" w:rsidP="008C4A1E">
      <w:pPr>
        <w:numPr>
          <w:ilvl w:val="0"/>
          <w:numId w:val="53"/>
        </w:numPr>
        <w:pBdr>
          <w:top w:val="nil"/>
          <w:left w:val="nil"/>
          <w:bottom w:val="nil"/>
          <w:right w:val="nil"/>
          <w:between w:val="nil"/>
        </w:pBdr>
        <w:spacing w:line="276" w:lineRule="auto"/>
        <w:rPr>
          <w:rFonts w:ascii="Times New Roman" w:hAnsi="Times New Roman"/>
          <w:color w:val="000000"/>
        </w:rPr>
      </w:pPr>
      <w:r w:rsidRPr="00B44CC6">
        <w:rPr>
          <w:rFonts w:ascii="Times New Roman" w:hAnsi="Times New Roman"/>
          <w:b/>
          <w:color w:val="000000"/>
        </w:rPr>
        <w:t>Connect online activities</w:t>
      </w:r>
      <w:r w:rsidRPr="00B44CC6">
        <w:rPr>
          <w:rFonts w:ascii="Times New Roman" w:hAnsi="Times New Roman"/>
          <w:color w:val="000000"/>
        </w:rPr>
        <w:t xml:space="preserve"> </w:t>
      </w:r>
      <w:r w:rsidR="00B44CC6" w:rsidRPr="00B44CC6">
        <w:rPr>
          <w:rFonts w:ascii="Times New Roman" w:hAnsi="Times New Roman"/>
          <w:color w:val="000000"/>
        </w:rPr>
        <w:t>(due Fri, 11:59 pm)</w:t>
      </w:r>
    </w:p>
    <w:p w14:paraId="41FCA09A" w14:textId="3CBFB27E" w:rsidR="00B44CC6" w:rsidRPr="00B44CC6" w:rsidRDefault="008C4A1E" w:rsidP="00B44CC6">
      <w:pPr>
        <w:numPr>
          <w:ilvl w:val="0"/>
          <w:numId w:val="53"/>
        </w:numPr>
        <w:rPr>
          <w:rFonts w:ascii="Times New Roman" w:hAnsi="Times New Roman"/>
        </w:rPr>
      </w:pPr>
      <w:r w:rsidRPr="00B44CC6">
        <w:rPr>
          <w:rFonts w:ascii="Times New Roman" w:hAnsi="Times New Roman"/>
          <w:b/>
        </w:rPr>
        <w:t xml:space="preserve">Chapter 7 Exam </w:t>
      </w:r>
    </w:p>
    <w:p w14:paraId="118BBE4B" w14:textId="77777777" w:rsidR="001740BF" w:rsidRDefault="001740BF">
      <w:pPr>
        <w:rPr>
          <w:rStyle w:val="Heading2Char"/>
          <w:rFonts w:ascii="Times New Roman" w:hAnsi="Times New Roman" w:cs="Times New Roman"/>
          <w:sz w:val="24"/>
          <w:szCs w:val="24"/>
        </w:rPr>
      </w:pPr>
    </w:p>
    <w:p w14:paraId="2A2A4B88" w14:textId="5AE69178" w:rsidR="0098625D" w:rsidRPr="00B44CC6" w:rsidRDefault="00000000">
      <w:pPr>
        <w:rPr>
          <w:rFonts w:ascii="Times New Roman" w:hAnsi="Times New Roman"/>
          <w:color w:val="1F3863"/>
        </w:rPr>
      </w:pPr>
      <w:r w:rsidRPr="00B44CC6">
        <w:rPr>
          <w:rStyle w:val="Heading2Char"/>
          <w:rFonts w:ascii="Times New Roman" w:hAnsi="Times New Roman" w:cs="Times New Roman"/>
          <w:sz w:val="24"/>
          <w:szCs w:val="24"/>
        </w:rPr>
        <w:t>Week 3:</w:t>
      </w:r>
      <w:r w:rsidRPr="00B44CC6">
        <w:rPr>
          <w:rFonts w:ascii="Times New Roman" w:hAnsi="Times New Roman"/>
          <w:color w:val="1F3863"/>
        </w:rPr>
        <w:t xml:space="preserve"> </w:t>
      </w:r>
      <w:bookmarkStart w:id="12" w:name="_Hlk166925980"/>
      <w:r w:rsidR="00B44CC6" w:rsidRPr="00B44CC6">
        <w:rPr>
          <w:rStyle w:val="Heading2Char"/>
          <w:rFonts w:ascii="Times New Roman" w:hAnsi="Times New Roman" w:cs="Times New Roman"/>
          <w:sz w:val="24"/>
          <w:szCs w:val="24"/>
        </w:rPr>
        <w:t xml:space="preserve">July </w:t>
      </w:r>
      <w:r w:rsidR="001740BF">
        <w:rPr>
          <w:rStyle w:val="Heading2Char"/>
          <w:rFonts w:ascii="Times New Roman" w:hAnsi="Times New Roman" w:cs="Times New Roman"/>
          <w:sz w:val="24"/>
          <w:szCs w:val="24"/>
        </w:rPr>
        <w:t>7</w:t>
      </w:r>
      <w:r w:rsidR="00B44CC6" w:rsidRPr="00B44CC6">
        <w:rPr>
          <w:rStyle w:val="Heading2Char"/>
          <w:rFonts w:ascii="Times New Roman" w:hAnsi="Times New Roman" w:cs="Times New Roman"/>
          <w:sz w:val="24"/>
          <w:szCs w:val="24"/>
        </w:rPr>
        <w:t xml:space="preserve"> – 1</w:t>
      </w:r>
      <w:bookmarkEnd w:id="12"/>
      <w:r w:rsidR="001740BF">
        <w:rPr>
          <w:rStyle w:val="Heading2Char"/>
          <w:rFonts w:ascii="Times New Roman" w:hAnsi="Times New Roman" w:cs="Times New Roman"/>
          <w:sz w:val="24"/>
          <w:szCs w:val="24"/>
        </w:rPr>
        <w:t>1</w:t>
      </w:r>
      <w:r w:rsidR="00B44CC6" w:rsidRPr="00B44CC6">
        <w:rPr>
          <w:rFonts w:ascii="Times New Roman" w:hAnsi="Times New Roman"/>
        </w:rPr>
        <w:t xml:space="preserve">  </w:t>
      </w:r>
    </w:p>
    <w:p w14:paraId="33A0732A" w14:textId="77777777" w:rsidR="0098625D" w:rsidRPr="00B44CC6" w:rsidRDefault="00000000" w:rsidP="008C4A1E">
      <w:pPr>
        <w:pStyle w:val="ListParagraph"/>
        <w:numPr>
          <w:ilvl w:val="0"/>
          <w:numId w:val="9"/>
        </w:numPr>
        <w:tabs>
          <w:tab w:val="left" w:pos="240"/>
        </w:tabs>
        <w:rPr>
          <w:rFonts w:ascii="Times New Roman" w:hAnsi="Times New Roman"/>
          <w:b/>
        </w:rPr>
      </w:pPr>
      <w:proofErr w:type="spellStart"/>
      <w:r w:rsidRPr="00B44CC6">
        <w:rPr>
          <w:rFonts w:ascii="Times New Roman" w:hAnsi="Times New Roman"/>
          <w:b/>
        </w:rPr>
        <w:t>Capítulo</w:t>
      </w:r>
      <w:proofErr w:type="spellEnd"/>
      <w:r w:rsidRPr="00B44CC6">
        <w:rPr>
          <w:rFonts w:ascii="Times New Roman" w:hAnsi="Times New Roman"/>
          <w:b/>
        </w:rPr>
        <w:t xml:space="preserve"> 8: De </w:t>
      </w:r>
      <w:proofErr w:type="spellStart"/>
      <w:r w:rsidRPr="00B44CC6">
        <w:rPr>
          <w:rFonts w:ascii="Times New Roman" w:hAnsi="Times New Roman"/>
          <w:b/>
        </w:rPr>
        <w:t>viaje</w:t>
      </w:r>
      <w:proofErr w:type="spellEnd"/>
      <w:r w:rsidRPr="00B44CC6">
        <w:rPr>
          <w:rFonts w:ascii="Times New Roman" w:hAnsi="Times New Roman"/>
          <w:b/>
        </w:rPr>
        <w:t xml:space="preserve"> </w:t>
      </w:r>
      <w:r w:rsidRPr="00B44CC6">
        <w:rPr>
          <w:rFonts w:ascii="Times New Roman" w:hAnsi="Times New Roman"/>
        </w:rPr>
        <w:t>(chapter introduction pp. 236-237)</w:t>
      </w:r>
    </w:p>
    <w:p w14:paraId="2D6EF0C8" w14:textId="77777777" w:rsidR="0098625D" w:rsidRPr="00B44CC6"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sidRPr="00B44CC6">
        <w:rPr>
          <w:rFonts w:ascii="Times New Roman" w:hAnsi="Times New Roman"/>
          <w:i/>
          <w:color w:val="000000"/>
        </w:rPr>
        <w:t xml:space="preserve">De </w:t>
      </w:r>
      <w:proofErr w:type="spellStart"/>
      <w:r w:rsidRPr="00B44CC6">
        <w:rPr>
          <w:rFonts w:ascii="Times New Roman" w:hAnsi="Times New Roman"/>
          <w:i/>
          <w:color w:val="000000"/>
        </w:rPr>
        <w:t>viaje</w:t>
      </w:r>
      <w:proofErr w:type="spellEnd"/>
      <w:r w:rsidRPr="00B44CC6">
        <w:rPr>
          <w:rFonts w:ascii="Times New Roman" w:hAnsi="Times New Roman"/>
          <w:i/>
          <w:color w:val="000000"/>
        </w:rPr>
        <w:t xml:space="preserve"> </w:t>
      </w:r>
      <w:r w:rsidRPr="00B44CC6">
        <w:rPr>
          <w:rFonts w:ascii="Times New Roman" w:hAnsi="Times New Roman"/>
          <w:color w:val="000000"/>
        </w:rPr>
        <w:t>(pp. 238-240)</w:t>
      </w:r>
    </w:p>
    <w:p w14:paraId="1417F4AD" w14:textId="77777777" w:rsidR="0098625D" w:rsidRPr="00B44CC6"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sidRPr="00B44CC6">
        <w:rPr>
          <w:rFonts w:ascii="Times New Roman" w:hAnsi="Times New Roman"/>
          <w:i/>
          <w:color w:val="000000"/>
        </w:rPr>
        <w:t xml:space="preserve">De </w:t>
      </w:r>
      <w:proofErr w:type="spellStart"/>
      <w:r w:rsidRPr="00B44CC6">
        <w:rPr>
          <w:rFonts w:ascii="Times New Roman" w:hAnsi="Times New Roman"/>
          <w:i/>
          <w:color w:val="000000"/>
        </w:rPr>
        <w:t>vacaciones</w:t>
      </w:r>
      <w:proofErr w:type="spellEnd"/>
      <w:r w:rsidRPr="00B44CC6">
        <w:rPr>
          <w:rFonts w:ascii="Times New Roman" w:hAnsi="Times New Roman"/>
          <w:i/>
          <w:color w:val="000000"/>
        </w:rPr>
        <w:t xml:space="preserve"> </w:t>
      </w:r>
      <w:r w:rsidRPr="00B44CC6">
        <w:rPr>
          <w:rFonts w:ascii="Times New Roman" w:hAnsi="Times New Roman"/>
          <w:color w:val="000000"/>
        </w:rPr>
        <w:t>(pp. 240-243)</w:t>
      </w:r>
    </w:p>
    <w:p w14:paraId="76123BAB" w14:textId="77777777" w:rsidR="0098625D" w:rsidRPr="00B44CC6"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sidRPr="00B44CC6">
        <w:rPr>
          <w:rFonts w:ascii="Times New Roman" w:hAnsi="Times New Roman"/>
          <w:i/>
          <w:color w:val="000000"/>
        </w:rPr>
        <w:t xml:space="preserve">Salu2 </w:t>
      </w:r>
      <w:r w:rsidRPr="00B44CC6">
        <w:rPr>
          <w:rFonts w:ascii="Times New Roman" w:hAnsi="Times New Roman"/>
          <w:color w:val="000000"/>
        </w:rPr>
        <w:t>(p. 244)</w:t>
      </w:r>
    </w:p>
    <w:p w14:paraId="3487F4C3" w14:textId="77777777" w:rsidR="0098625D" w:rsidRPr="00B44CC6"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sidRPr="00B44CC6">
        <w:rPr>
          <w:rFonts w:ascii="Times New Roman" w:hAnsi="Times New Roman"/>
          <w:color w:val="000000"/>
        </w:rPr>
        <w:t xml:space="preserve">Indirect Object Pronouns; </w:t>
      </w:r>
      <w:r w:rsidRPr="00B44CC6">
        <w:rPr>
          <w:rFonts w:ascii="Times New Roman" w:hAnsi="Times New Roman"/>
          <w:b/>
          <w:color w:val="000000"/>
        </w:rPr>
        <w:t xml:space="preserve">Dar </w:t>
      </w:r>
      <w:r w:rsidRPr="00B44CC6">
        <w:rPr>
          <w:rFonts w:ascii="Times New Roman" w:hAnsi="Times New Roman"/>
          <w:color w:val="000000"/>
        </w:rPr>
        <w:t xml:space="preserve">and </w:t>
      </w:r>
      <w:proofErr w:type="spellStart"/>
      <w:r w:rsidRPr="00B44CC6">
        <w:rPr>
          <w:rFonts w:ascii="Times New Roman" w:hAnsi="Times New Roman"/>
          <w:b/>
          <w:color w:val="000000"/>
        </w:rPr>
        <w:t>decir</w:t>
      </w:r>
      <w:proofErr w:type="spellEnd"/>
      <w:r w:rsidRPr="00B44CC6">
        <w:rPr>
          <w:rFonts w:ascii="Times New Roman" w:hAnsi="Times New Roman"/>
          <w:color w:val="000000"/>
        </w:rPr>
        <w:t xml:space="preserve"> (pp. 245-249)</w:t>
      </w:r>
    </w:p>
    <w:p w14:paraId="5EC5B2C8" w14:textId="77777777" w:rsidR="0098625D" w:rsidRPr="00B44CC6" w:rsidRDefault="00000000">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sidRPr="00B44CC6">
        <w:rPr>
          <w:rFonts w:ascii="Times New Roman" w:hAnsi="Times New Roman"/>
          <w:b/>
          <w:color w:val="000000"/>
        </w:rPr>
        <w:t>Gustar</w:t>
      </w:r>
      <w:proofErr w:type="spellEnd"/>
      <w:r w:rsidRPr="00B44CC6">
        <w:rPr>
          <w:rFonts w:ascii="Times New Roman" w:hAnsi="Times New Roman"/>
          <w:b/>
          <w:color w:val="000000"/>
        </w:rPr>
        <w:t xml:space="preserve"> </w:t>
      </w:r>
      <w:r w:rsidRPr="00B44CC6">
        <w:rPr>
          <w:rFonts w:ascii="Times New Roman" w:hAnsi="Times New Roman"/>
          <w:color w:val="000000"/>
        </w:rPr>
        <w:t>(Part 2) (pp. 250-254)</w:t>
      </w:r>
    </w:p>
    <w:p w14:paraId="34AB7275" w14:textId="1A3BC410" w:rsidR="0098625D" w:rsidRPr="00B44CC6" w:rsidRDefault="00000000" w:rsidP="00B44CC6">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sidRPr="00B44CC6">
        <w:rPr>
          <w:rFonts w:ascii="Times New Roman" w:hAnsi="Times New Roman"/>
          <w:color w:val="000000"/>
        </w:rPr>
        <w:t>Preterite</w:t>
      </w:r>
      <w:proofErr w:type="spellEnd"/>
      <w:r w:rsidRPr="00B44CC6">
        <w:rPr>
          <w:rFonts w:ascii="Times New Roman" w:hAnsi="Times New Roman"/>
          <w:color w:val="000000"/>
        </w:rPr>
        <w:t xml:space="preserve"> of Regular Verbs and of </w:t>
      </w:r>
      <w:proofErr w:type="spellStart"/>
      <w:r w:rsidRPr="00B44CC6">
        <w:rPr>
          <w:rFonts w:ascii="Times New Roman" w:hAnsi="Times New Roman"/>
          <w:b/>
          <w:color w:val="000000"/>
        </w:rPr>
        <w:t>dar</w:t>
      </w:r>
      <w:proofErr w:type="spellEnd"/>
      <w:r w:rsidRPr="00B44CC6">
        <w:rPr>
          <w:rFonts w:ascii="Times New Roman" w:hAnsi="Times New Roman"/>
          <w:b/>
          <w:color w:val="000000"/>
        </w:rPr>
        <w:t xml:space="preserve">, </w:t>
      </w:r>
      <w:proofErr w:type="spellStart"/>
      <w:r w:rsidRPr="00B44CC6">
        <w:rPr>
          <w:rFonts w:ascii="Times New Roman" w:hAnsi="Times New Roman"/>
          <w:b/>
          <w:color w:val="000000"/>
        </w:rPr>
        <w:t>hacer</w:t>
      </w:r>
      <w:proofErr w:type="spellEnd"/>
      <w:r w:rsidRPr="00B44CC6">
        <w:rPr>
          <w:rFonts w:ascii="Times New Roman" w:hAnsi="Times New Roman"/>
          <w:b/>
          <w:color w:val="000000"/>
        </w:rPr>
        <w:t xml:space="preserve">, </w:t>
      </w:r>
      <w:proofErr w:type="spellStart"/>
      <w:r w:rsidRPr="00B44CC6">
        <w:rPr>
          <w:rFonts w:ascii="Times New Roman" w:hAnsi="Times New Roman"/>
          <w:b/>
          <w:color w:val="000000"/>
        </w:rPr>
        <w:t>ir</w:t>
      </w:r>
      <w:proofErr w:type="spellEnd"/>
      <w:r w:rsidRPr="00B44CC6">
        <w:rPr>
          <w:rFonts w:ascii="Times New Roman" w:hAnsi="Times New Roman"/>
          <w:b/>
          <w:color w:val="000000"/>
        </w:rPr>
        <w:t xml:space="preserve">, </w:t>
      </w:r>
      <w:r w:rsidRPr="00B44CC6">
        <w:rPr>
          <w:rFonts w:ascii="Times New Roman" w:hAnsi="Times New Roman"/>
          <w:color w:val="000000"/>
        </w:rPr>
        <w:t xml:space="preserve">and </w:t>
      </w:r>
      <w:r w:rsidRPr="00B44CC6">
        <w:rPr>
          <w:rFonts w:ascii="Times New Roman" w:hAnsi="Times New Roman"/>
          <w:b/>
          <w:color w:val="000000"/>
        </w:rPr>
        <w:t xml:space="preserve">ser </w:t>
      </w:r>
      <w:r w:rsidRPr="00B44CC6">
        <w:rPr>
          <w:rFonts w:ascii="Times New Roman" w:hAnsi="Times New Roman"/>
          <w:color w:val="000000"/>
        </w:rPr>
        <w:t>(pp. 255-260)</w:t>
      </w:r>
    </w:p>
    <w:p w14:paraId="3052B591" w14:textId="77777777" w:rsidR="0098625D" w:rsidRPr="00B44CC6" w:rsidRDefault="00000000">
      <w:pPr>
        <w:numPr>
          <w:ilvl w:val="0"/>
          <w:numId w:val="11"/>
        </w:numPr>
        <w:pBdr>
          <w:top w:val="nil"/>
          <w:left w:val="nil"/>
          <w:bottom w:val="nil"/>
          <w:right w:val="nil"/>
          <w:between w:val="nil"/>
        </w:pBdr>
        <w:rPr>
          <w:rFonts w:ascii="Times New Roman" w:hAnsi="Times New Roman"/>
          <w:color w:val="000000"/>
        </w:rPr>
      </w:pPr>
      <w:r w:rsidRPr="00B44CC6">
        <w:rPr>
          <w:rFonts w:ascii="Times New Roman" w:hAnsi="Times New Roman"/>
          <w:i/>
          <w:color w:val="000000"/>
        </w:rPr>
        <w:t xml:space="preserve">Salu2 </w:t>
      </w:r>
      <w:r w:rsidRPr="00B44CC6">
        <w:rPr>
          <w:rFonts w:ascii="Times New Roman" w:hAnsi="Times New Roman"/>
          <w:color w:val="000000"/>
        </w:rPr>
        <w:t>(p. 263)</w:t>
      </w:r>
    </w:p>
    <w:p w14:paraId="70A8F89D" w14:textId="55C3514B" w:rsidR="0098625D" w:rsidRPr="00B44CC6" w:rsidRDefault="00000000" w:rsidP="003173FF">
      <w:pPr>
        <w:numPr>
          <w:ilvl w:val="0"/>
          <w:numId w:val="11"/>
        </w:numPr>
        <w:pBdr>
          <w:top w:val="nil"/>
          <w:left w:val="nil"/>
          <w:bottom w:val="nil"/>
          <w:right w:val="nil"/>
          <w:between w:val="nil"/>
        </w:pBdr>
        <w:rPr>
          <w:rFonts w:ascii="Times New Roman" w:hAnsi="Times New Roman"/>
          <w:color w:val="000000"/>
        </w:rPr>
      </w:pPr>
      <w:r w:rsidRPr="00B44CC6">
        <w:rPr>
          <w:rFonts w:ascii="Times New Roman" w:hAnsi="Times New Roman"/>
          <w:i/>
          <w:color w:val="000000"/>
        </w:rPr>
        <w:t xml:space="preserve">Mundo </w:t>
      </w:r>
      <w:proofErr w:type="spellStart"/>
      <w:r w:rsidRPr="00B44CC6">
        <w:rPr>
          <w:rFonts w:ascii="Times New Roman" w:hAnsi="Times New Roman"/>
          <w:i/>
          <w:color w:val="000000"/>
        </w:rPr>
        <w:t>hispano</w:t>
      </w:r>
      <w:proofErr w:type="spellEnd"/>
      <w:r w:rsidRPr="00B44CC6">
        <w:rPr>
          <w:rFonts w:ascii="Times New Roman" w:hAnsi="Times New Roman"/>
          <w:i/>
          <w:color w:val="000000"/>
        </w:rPr>
        <w:t xml:space="preserve"> </w:t>
      </w:r>
      <w:r w:rsidRPr="00B44CC6">
        <w:rPr>
          <w:rFonts w:ascii="Times New Roman" w:hAnsi="Times New Roman"/>
          <w:color w:val="000000"/>
        </w:rPr>
        <w:t>(p. 264)</w:t>
      </w:r>
    </w:p>
    <w:p w14:paraId="15A827A8" w14:textId="319B1E8A" w:rsidR="008C4A1E" w:rsidRPr="00B44CC6" w:rsidRDefault="008C4A1E" w:rsidP="008C4A1E">
      <w:pPr>
        <w:numPr>
          <w:ilvl w:val="0"/>
          <w:numId w:val="54"/>
        </w:numPr>
        <w:pBdr>
          <w:top w:val="nil"/>
          <w:left w:val="nil"/>
          <w:bottom w:val="nil"/>
          <w:right w:val="nil"/>
          <w:between w:val="nil"/>
        </w:pBdr>
        <w:spacing w:line="276" w:lineRule="auto"/>
        <w:rPr>
          <w:rFonts w:ascii="Times New Roman" w:hAnsi="Times New Roman"/>
          <w:color w:val="000000"/>
        </w:rPr>
      </w:pPr>
      <w:r w:rsidRPr="00B44CC6">
        <w:rPr>
          <w:rFonts w:ascii="Times New Roman" w:hAnsi="Times New Roman"/>
          <w:b/>
          <w:color w:val="000000"/>
        </w:rPr>
        <w:t>Connect online activities</w:t>
      </w:r>
      <w:r w:rsidRPr="00B44CC6">
        <w:rPr>
          <w:rFonts w:ascii="Times New Roman" w:hAnsi="Times New Roman"/>
          <w:color w:val="000000"/>
        </w:rPr>
        <w:t xml:space="preserve"> </w:t>
      </w:r>
      <w:r w:rsidR="00B44CC6" w:rsidRPr="00B44CC6">
        <w:rPr>
          <w:rFonts w:ascii="Times New Roman" w:hAnsi="Times New Roman"/>
          <w:color w:val="000000"/>
        </w:rPr>
        <w:t>(due Fri, 11:59 pm)</w:t>
      </w:r>
    </w:p>
    <w:p w14:paraId="6F062667" w14:textId="0B2286FE" w:rsidR="008C4A1E" w:rsidRPr="00B44CC6" w:rsidRDefault="008C4A1E" w:rsidP="008C4A1E">
      <w:pPr>
        <w:numPr>
          <w:ilvl w:val="0"/>
          <w:numId w:val="54"/>
        </w:numPr>
        <w:rPr>
          <w:rFonts w:ascii="Times New Roman" w:hAnsi="Times New Roman"/>
        </w:rPr>
      </w:pPr>
      <w:r w:rsidRPr="00B44CC6">
        <w:rPr>
          <w:rFonts w:ascii="Times New Roman" w:hAnsi="Times New Roman"/>
          <w:b/>
        </w:rPr>
        <w:t xml:space="preserve">Chapter 8 Exam </w:t>
      </w:r>
    </w:p>
    <w:p w14:paraId="19120F4B" w14:textId="77777777" w:rsidR="0098625D" w:rsidRPr="00B44CC6" w:rsidRDefault="0098625D">
      <w:pPr>
        <w:rPr>
          <w:rFonts w:ascii="Times New Roman" w:hAnsi="Times New Roman"/>
          <w:b/>
        </w:rPr>
      </w:pPr>
    </w:p>
    <w:p w14:paraId="64E16E82" w14:textId="729E621B" w:rsidR="0098625D" w:rsidRPr="00B44CC6" w:rsidRDefault="00000000">
      <w:pPr>
        <w:keepNext/>
        <w:keepLines/>
        <w:spacing w:before="40"/>
        <w:rPr>
          <w:rFonts w:ascii="Times New Roman" w:hAnsi="Times New Roman"/>
          <w:color w:val="1F3863"/>
        </w:rPr>
      </w:pPr>
      <w:r w:rsidRPr="00B44CC6">
        <w:rPr>
          <w:rStyle w:val="Heading2Char"/>
          <w:rFonts w:ascii="Times New Roman" w:hAnsi="Times New Roman" w:cs="Times New Roman"/>
          <w:sz w:val="24"/>
          <w:szCs w:val="24"/>
        </w:rPr>
        <w:t>Week 4:</w:t>
      </w:r>
      <w:r w:rsidRPr="00B44CC6">
        <w:rPr>
          <w:rFonts w:ascii="Times New Roman" w:hAnsi="Times New Roman"/>
          <w:color w:val="1F3863"/>
        </w:rPr>
        <w:t xml:space="preserve"> </w:t>
      </w:r>
      <w:bookmarkStart w:id="13" w:name="_Hlk166925996"/>
      <w:r w:rsidR="00B44CC6" w:rsidRPr="00B44CC6">
        <w:rPr>
          <w:rStyle w:val="Heading2Char"/>
          <w:rFonts w:ascii="Times New Roman" w:hAnsi="Times New Roman" w:cs="Times New Roman"/>
          <w:sz w:val="24"/>
          <w:szCs w:val="24"/>
        </w:rPr>
        <w:t>July 1</w:t>
      </w:r>
      <w:r w:rsidR="001740BF">
        <w:rPr>
          <w:rStyle w:val="Heading2Char"/>
          <w:rFonts w:ascii="Times New Roman" w:hAnsi="Times New Roman" w:cs="Times New Roman"/>
          <w:sz w:val="24"/>
          <w:szCs w:val="24"/>
        </w:rPr>
        <w:t>4</w:t>
      </w:r>
      <w:r w:rsidR="00B44CC6" w:rsidRPr="00B44CC6">
        <w:rPr>
          <w:rStyle w:val="Heading2Char"/>
          <w:rFonts w:ascii="Times New Roman" w:hAnsi="Times New Roman" w:cs="Times New Roman"/>
          <w:sz w:val="24"/>
          <w:szCs w:val="24"/>
        </w:rPr>
        <w:t xml:space="preserve"> – 1</w:t>
      </w:r>
      <w:bookmarkEnd w:id="13"/>
      <w:r w:rsidR="001740BF">
        <w:rPr>
          <w:rStyle w:val="Heading2Char"/>
          <w:rFonts w:ascii="Times New Roman" w:hAnsi="Times New Roman" w:cs="Times New Roman"/>
          <w:sz w:val="24"/>
          <w:szCs w:val="24"/>
        </w:rPr>
        <w:t>8</w:t>
      </w:r>
    </w:p>
    <w:p w14:paraId="37596F42" w14:textId="77777777" w:rsidR="0098625D" w:rsidRPr="00B44CC6" w:rsidRDefault="00000000" w:rsidP="008C4A1E">
      <w:pPr>
        <w:pStyle w:val="ListParagraph"/>
        <w:numPr>
          <w:ilvl w:val="0"/>
          <w:numId w:val="1"/>
        </w:numPr>
        <w:tabs>
          <w:tab w:val="left" w:pos="240"/>
        </w:tabs>
        <w:rPr>
          <w:rFonts w:ascii="Times New Roman" w:hAnsi="Times New Roman"/>
          <w:b/>
          <w:lang w:val="es-ES"/>
        </w:rPr>
      </w:pPr>
      <w:r w:rsidRPr="00B44CC6">
        <w:rPr>
          <w:rFonts w:ascii="Times New Roman" w:hAnsi="Times New Roman"/>
          <w:b/>
          <w:lang w:val="es-ES"/>
        </w:rPr>
        <w:t xml:space="preserve">Capítulo 9: Los días festivos </w:t>
      </w:r>
      <w:r w:rsidRPr="00B44CC6">
        <w:rPr>
          <w:rFonts w:ascii="Times New Roman" w:hAnsi="Times New Roman"/>
          <w:lang w:val="es-ES"/>
        </w:rPr>
        <w:t>(</w:t>
      </w:r>
      <w:proofErr w:type="spellStart"/>
      <w:r w:rsidRPr="00B44CC6">
        <w:rPr>
          <w:rFonts w:ascii="Times New Roman" w:hAnsi="Times New Roman"/>
          <w:lang w:val="es-ES"/>
        </w:rPr>
        <w:t>chapter</w:t>
      </w:r>
      <w:proofErr w:type="spellEnd"/>
      <w:r w:rsidRPr="00B44CC6">
        <w:rPr>
          <w:rFonts w:ascii="Times New Roman" w:hAnsi="Times New Roman"/>
          <w:lang w:val="es-ES"/>
        </w:rPr>
        <w:t xml:space="preserve"> </w:t>
      </w:r>
      <w:proofErr w:type="spellStart"/>
      <w:r w:rsidRPr="00B44CC6">
        <w:rPr>
          <w:rFonts w:ascii="Times New Roman" w:hAnsi="Times New Roman"/>
          <w:lang w:val="es-ES"/>
        </w:rPr>
        <w:t>introduction</w:t>
      </w:r>
      <w:proofErr w:type="spellEnd"/>
      <w:r w:rsidRPr="00B44CC6">
        <w:rPr>
          <w:rFonts w:ascii="Times New Roman" w:hAnsi="Times New Roman"/>
          <w:lang w:val="es-ES"/>
        </w:rPr>
        <w:t xml:space="preserve"> pp. 270-271)</w:t>
      </w:r>
    </w:p>
    <w:p w14:paraId="7D0DFE61" w14:textId="77777777" w:rsidR="0098625D" w:rsidRPr="00B44CC6" w:rsidRDefault="00000000">
      <w:pPr>
        <w:numPr>
          <w:ilvl w:val="0"/>
          <w:numId w:val="1"/>
        </w:numPr>
        <w:rPr>
          <w:rFonts w:ascii="Times New Roman" w:hAnsi="Times New Roman"/>
          <w:lang w:val="es-ES"/>
        </w:rPr>
      </w:pPr>
      <w:r w:rsidRPr="00B44CC6">
        <w:rPr>
          <w:rFonts w:ascii="Times New Roman" w:hAnsi="Times New Roman"/>
          <w:i/>
          <w:lang w:val="es-ES"/>
        </w:rPr>
        <w:t xml:space="preserve">Una fiesta de cumpleaños para Javier </w:t>
      </w:r>
      <w:r w:rsidRPr="00B44CC6">
        <w:rPr>
          <w:rFonts w:ascii="Times New Roman" w:hAnsi="Times New Roman"/>
          <w:lang w:val="es-ES"/>
        </w:rPr>
        <w:t>(pp. 272-275)</w:t>
      </w:r>
    </w:p>
    <w:p w14:paraId="1CE4D36A" w14:textId="77777777" w:rsidR="0098625D" w:rsidRPr="00B44CC6" w:rsidRDefault="00000000">
      <w:pPr>
        <w:numPr>
          <w:ilvl w:val="0"/>
          <w:numId w:val="1"/>
        </w:numPr>
        <w:jc w:val="both"/>
        <w:rPr>
          <w:rFonts w:ascii="Times New Roman" w:hAnsi="Times New Roman"/>
          <w:lang w:val="es-ES"/>
        </w:rPr>
      </w:pPr>
      <w:r w:rsidRPr="00B44CC6">
        <w:rPr>
          <w:rFonts w:ascii="Times New Roman" w:hAnsi="Times New Roman"/>
          <w:i/>
          <w:lang w:val="es-ES"/>
        </w:rPr>
        <w:t xml:space="preserve">Las emociones y los estados afectivos </w:t>
      </w:r>
      <w:r w:rsidRPr="00B44CC6">
        <w:rPr>
          <w:rFonts w:ascii="Times New Roman" w:hAnsi="Times New Roman"/>
          <w:lang w:val="es-ES"/>
        </w:rPr>
        <w:t>(pp. 275-276)</w:t>
      </w:r>
    </w:p>
    <w:p w14:paraId="118F4CDF" w14:textId="77777777" w:rsidR="0098625D" w:rsidRPr="00B44CC6" w:rsidRDefault="00000000">
      <w:pPr>
        <w:numPr>
          <w:ilvl w:val="0"/>
          <w:numId w:val="1"/>
        </w:numPr>
        <w:jc w:val="both"/>
        <w:rPr>
          <w:rFonts w:ascii="Times New Roman" w:hAnsi="Times New Roman"/>
        </w:rPr>
      </w:pPr>
      <w:r w:rsidRPr="00B44CC6">
        <w:rPr>
          <w:rFonts w:ascii="Times New Roman" w:hAnsi="Times New Roman"/>
          <w:i/>
        </w:rPr>
        <w:t xml:space="preserve">Salu2 </w:t>
      </w:r>
      <w:r w:rsidRPr="00B44CC6">
        <w:rPr>
          <w:rFonts w:ascii="Times New Roman" w:hAnsi="Times New Roman"/>
        </w:rPr>
        <w:t>(p. 277)</w:t>
      </w:r>
    </w:p>
    <w:p w14:paraId="4184C5CD" w14:textId="77777777" w:rsidR="0098625D" w:rsidRPr="00B44CC6" w:rsidRDefault="00000000">
      <w:pPr>
        <w:numPr>
          <w:ilvl w:val="0"/>
          <w:numId w:val="1"/>
        </w:numPr>
        <w:jc w:val="both"/>
        <w:rPr>
          <w:rFonts w:ascii="Times New Roman" w:hAnsi="Times New Roman"/>
        </w:rPr>
      </w:pPr>
      <w:r w:rsidRPr="00B44CC6">
        <w:rPr>
          <w:rFonts w:ascii="Times New Roman" w:hAnsi="Times New Roman"/>
        </w:rPr>
        <w:t xml:space="preserve">Irregular </w:t>
      </w:r>
      <w:proofErr w:type="spellStart"/>
      <w:r w:rsidRPr="00B44CC6">
        <w:rPr>
          <w:rFonts w:ascii="Times New Roman" w:hAnsi="Times New Roman"/>
        </w:rPr>
        <w:t>Preterites</w:t>
      </w:r>
      <w:proofErr w:type="spellEnd"/>
      <w:r w:rsidRPr="00B44CC6">
        <w:rPr>
          <w:rFonts w:ascii="Times New Roman" w:hAnsi="Times New Roman"/>
        </w:rPr>
        <w:t xml:space="preserve"> (pp. 278-281)</w:t>
      </w:r>
    </w:p>
    <w:p w14:paraId="1DA52B8E" w14:textId="77777777" w:rsidR="0098625D" w:rsidRPr="00B44CC6" w:rsidRDefault="00000000">
      <w:pPr>
        <w:numPr>
          <w:ilvl w:val="0"/>
          <w:numId w:val="25"/>
        </w:numPr>
        <w:pBdr>
          <w:top w:val="nil"/>
          <w:left w:val="nil"/>
          <w:bottom w:val="nil"/>
          <w:right w:val="nil"/>
          <w:between w:val="nil"/>
        </w:pBdr>
        <w:rPr>
          <w:rFonts w:ascii="Times New Roman" w:hAnsi="Times New Roman"/>
          <w:color w:val="000000"/>
        </w:rPr>
      </w:pPr>
      <w:proofErr w:type="spellStart"/>
      <w:r w:rsidRPr="00B44CC6">
        <w:rPr>
          <w:rFonts w:ascii="Times New Roman" w:hAnsi="Times New Roman"/>
          <w:color w:val="000000"/>
        </w:rPr>
        <w:t>Preterite</w:t>
      </w:r>
      <w:proofErr w:type="spellEnd"/>
      <w:r w:rsidRPr="00B44CC6">
        <w:rPr>
          <w:rFonts w:ascii="Times New Roman" w:hAnsi="Times New Roman"/>
          <w:color w:val="000000"/>
        </w:rPr>
        <w:t xml:space="preserve"> of Stem-changing Verbs (pp. 282-285)</w:t>
      </w:r>
    </w:p>
    <w:p w14:paraId="5280D6A9" w14:textId="76DC6B83" w:rsidR="0098625D" w:rsidRPr="00B44CC6" w:rsidRDefault="00000000" w:rsidP="003173FF">
      <w:pPr>
        <w:numPr>
          <w:ilvl w:val="0"/>
          <w:numId w:val="25"/>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Expressing Direct and Indirect Object Pronouns Together (pp. 286-289)</w:t>
      </w:r>
    </w:p>
    <w:p w14:paraId="33B7E278" w14:textId="77777777" w:rsidR="0098625D" w:rsidRPr="00B44CC6" w:rsidRDefault="00000000">
      <w:pPr>
        <w:numPr>
          <w:ilvl w:val="0"/>
          <w:numId w:val="26"/>
        </w:numPr>
        <w:pBdr>
          <w:top w:val="nil"/>
          <w:left w:val="nil"/>
          <w:bottom w:val="nil"/>
          <w:right w:val="nil"/>
          <w:between w:val="nil"/>
        </w:pBdr>
        <w:rPr>
          <w:rFonts w:ascii="Times New Roman" w:hAnsi="Times New Roman"/>
          <w:color w:val="000000"/>
        </w:rPr>
      </w:pPr>
      <w:r w:rsidRPr="00B44CC6">
        <w:rPr>
          <w:rFonts w:ascii="Times New Roman" w:hAnsi="Times New Roman"/>
          <w:i/>
          <w:color w:val="000000"/>
        </w:rPr>
        <w:t xml:space="preserve">Salu2 </w:t>
      </w:r>
      <w:r w:rsidRPr="00B44CC6">
        <w:rPr>
          <w:rFonts w:ascii="Times New Roman" w:hAnsi="Times New Roman"/>
          <w:color w:val="000000"/>
        </w:rPr>
        <w:t>(p. 291)</w:t>
      </w:r>
    </w:p>
    <w:p w14:paraId="3B2E087B" w14:textId="5362DCB5" w:rsidR="008C4A1E" w:rsidRPr="00B44CC6" w:rsidRDefault="00000000" w:rsidP="004446AF">
      <w:pPr>
        <w:numPr>
          <w:ilvl w:val="0"/>
          <w:numId w:val="26"/>
        </w:numPr>
        <w:pBdr>
          <w:top w:val="nil"/>
          <w:left w:val="nil"/>
          <w:bottom w:val="nil"/>
          <w:right w:val="nil"/>
          <w:between w:val="nil"/>
        </w:pBdr>
        <w:rPr>
          <w:rFonts w:ascii="Times New Roman" w:hAnsi="Times New Roman"/>
          <w:color w:val="000000"/>
        </w:rPr>
      </w:pPr>
      <w:r w:rsidRPr="00B44CC6">
        <w:rPr>
          <w:rFonts w:ascii="Times New Roman" w:hAnsi="Times New Roman"/>
          <w:i/>
          <w:color w:val="000000"/>
        </w:rPr>
        <w:t xml:space="preserve">Mundo </w:t>
      </w:r>
      <w:proofErr w:type="spellStart"/>
      <w:r w:rsidRPr="00B44CC6">
        <w:rPr>
          <w:rFonts w:ascii="Times New Roman" w:hAnsi="Times New Roman"/>
          <w:i/>
          <w:color w:val="000000"/>
        </w:rPr>
        <w:t>hispano</w:t>
      </w:r>
      <w:proofErr w:type="spellEnd"/>
      <w:r w:rsidRPr="00B44CC6">
        <w:rPr>
          <w:rFonts w:ascii="Times New Roman" w:hAnsi="Times New Roman"/>
          <w:i/>
          <w:color w:val="000000"/>
        </w:rPr>
        <w:t xml:space="preserve"> </w:t>
      </w:r>
      <w:r w:rsidRPr="00B44CC6">
        <w:rPr>
          <w:rFonts w:ascii="Times New Roman" w:hAnsi="Times New Roman"/>
          <w:color w:val="000000"/>
        </w:rPr>
        <w:t>(p. 292)</w:t>
      </w:r>
    </w:p>
    <w:p w14:paraId="70083743" w14:textId="000B103C" w:rsidR="008C4A1E" w:rsidRPr="00B44CC6" w:rsidRDefault="008C4A1E" w:rsidP="008C4A1E">
      <w:pPr>
        <w:numPr>
          <w:ilvl w:val="0"/>
          <w:numId w:val="55"/>
        </w:numPr>
        <w:pBdr>
          <w:top w:val="nil"/>
          <w:left w:val="nil"/>
          <w:bottom w:val="nil"/>
          <w:right w:val="nil"/>
          <w:between w:val="nil"/>
        </w:pBdr>
        <w:spacing w:line="276" w:lineRule="auto"/>
        <w:rPr>
          <w:rFonts w:ascii="Times New Roman" w:hAnsi="Times New Roman"/>
          <w:color w:val="000000"/>
        </w:rPr>
      </w:pPr>
      <w:r w:rsidRPr="00B44CC6">
        <w:rPr>
          <w:rFonts w:ascii="Times New Roman" w:hAnsi="Times New Roman"/>
          <w:b/>
          <w:color w:val="000000"/>
        </w:rPr>
        <w:t>Connect online activities</w:t>
      </w:r>
      <w:r w:rsidRPr="00B44CC6">
        <w:rPr>
          <w:rFonts w:ascii="Times New Roman" w:hAnsi="Times New Roman"/>
          <w:color w:val="000000"/>
        </w:rPr>
        <w:t xml:space="preserve"> </w:t>
      </w:r>
      <w:r w:rsidR="00B44CC6" w:rsidRPr="00B44CC6">
        <w:rPr>
          <w:rFonts w:ascii="Times New Roman" w:hAnsi="Times New Roman"/>
          <w:color w:val="000000"/>
        </w:rPr>
        <w:t>(due Fri, 11:59 pm)</w:t>
      </w:r>
    </w:p>
    <w:p w14:paraId="063D0AB7" w14:textId="0A0C7758" w:rsidR="008C4A1E" w:rsidRPr="00B44CC6" w:rsidRDefault="008C4A1E" w:rsidP="008C4A1E">
      <w:pPr>
        <w:numPr>
          <w:ilvl w:val="0"/>
          <w:numId w:val="55"/>
        </w:numPr>
        <w:rPr>
          <w:rFonts w:ascii="Times New Roman" w:hAnsi="Times New Roman"/>
        </w:rPr>
      </w:pPr>
      <w:r w:rsidRPr="00B44CC6">
        <w:rPr>
          <w:rFonts w:ascii="Times New Roman" w:hAnsi="Times New Roman"/>
          <w:b/>
        </w:rPr>
        <w:t xml:space="preserve">Chapter 4 Exam </w:t>
      </w:r>
    </w:p>
    <w:p w14:paraId="2D8EFE57" w14:textId="77777777" w:rsidR="0098625D" w:rsidRDefault="0098625D">
      <w:pPr>
        <w:rPr>
          <w:rFonts w:ascii="Times New Roman" w:hAnsi="Times New Roman"/>
          <w:b/>
        </w:rPr>
      </w:pPr>
    </w:p>
    <w:p w14:paraId="6C3B5EDC" w14:textId="77777777" w:rsidR="001740BF" w:rsidRDefault="001740BF">
      <w:pPr>
        <w:rPr>
          <w:rFonts w:ascii="Times New Roman" w:hAnsi="Times New Roman"/>
          <w:b/>
        </w:rPr>
      </w:pPr>
    </w:p>
    <w:p w14:paraId="700DD0C9" w14:textId="77777777" w:rsidR="001740BF" w:rsidRDefault="001740BF">
      <w:pPr>
        <w:rPr>
          <w:rFonts w:ascii="Times New Roman" w:hAnsi="Times New Roman"/>
          <w:b/>
        </w:rPr>
      </w:pPr>
    </w:p>
    <w:p w14:paraId="3A1BB98F" w14:textId="77777777" w:rsidR="001740BF" w:rsidRDefault="001740BF">
      <w:pPr>
        <w:rPr>
          <w:rFonts w:ascii="Times New Roman" w:hAnsi="Times New Roman"/>
          <w:b/>
        </w:rPr>
      </w:pPr>
    </w:p>
    <w:p w14:paraId="2D063199" w14:textId="77777777" w:rsidR="001740BF" w:rsidRPr="00B44CC6" w:rsidRDefault="001740BF">
      <w:pPr>
        <w:rPr>
          <w:rFonts w:ascii="Times New Roman" w:hAnsi="Times New Roman"/>
          <w:b/>
        </w:rPr>
      </w:pPr>
    </w:p>
    <w:p w14:paraId="61C011C4" w14:textId="7F5407C1" w:rsidR="0098625D" w:rsidRPr="00B44CC6" w:rsidRDefault="00000000">
      <w:pPr>
        <w:keepNext/>
        <w:keepLines/>
        <w:spacing w:before="40"/>
        <w:rPr>
          <w:rFonts w:ascii="Times New Roman" w:hAnsi="Times New Roman"/>
          <w:color w:val="1F3863"/>
        </w:rPr>
      </w:pPr>
      <w:r w:rsidRPr="00B44CC6">
        <w:rPr>
          <w:rStyle w:val="Heading2Char"/>
          <w:rFonts w:ascii="Times New Roman" w:hAnsi="Times New Roman" w:cs="Times New Roman"/>
          <w:sz w:val="24"/>
          <w:szCs w:val="24"/>
        </w:rPr>
        <w:t>Week 5:</w:t>
      </w:r>
      <w:r w:rsidRPr="00B44CC6">
        <w:rPr>
          <w:rFonts w:ascii="Times New Roman" w:hAnsi="Times New Roman"/>
          <w:color w:val="1F3863"/>
        </w:rPr>
        <w:t xml:space="preserve"> </w:t>
      </w:r>
      <w:bookmarkStart w:id="14" w:name="_Hlk166926009"/>
      <w:r w:rsidR="00B44CC6" w:rsidRPr="00B44CC6">
        <w:rPr>
          <w:rStyle w:val="Heading2Char"/>
          <w:rFonts w:ascii="Times New Roman" w:hAnsi="Times New Roman" w:cs="Times New Roman"/>
          <w:sz w:val="24"/>
          <w:szCs w:val="24"/>
        </w:rPr>
        <w:t>July 2</w:t>
      </w:r>
      <w:r w:rsidR="001740BF">
        <w:rPr>
          <w:rStyle w:val="Heading2Char"/>
          <w:rFonts w:ascii="Times New Roman" w:hAnsi="Times New Roman" w:cs="Times New Roman"/>
          <w:sz w:val="24"/>
          <w:szCs w:val="24"/>
        </w:rPr>
        <w:t>1</w:t>
      </w:r>
      <w:r w:rsidR="00B44CC6" w:rsidRPr="00B44CC6">
        <w:rPr>
          <w:rStyle w:val="Heading2Char"/>
          <w:rFonts w:ascii="Times New Roman" w:hAnsi="Times New Roman" w:cs="Times New Roman"/>
          <w:sz w:val="24"/>
          <w:szCs w:val="24"/>
        </w:rPr>
        <w:t xml:space="preserve"> – 2</w:t>
      </w:r>
      <w:bookmarkEnd w:id="14"/>
      <w:r w:rsidR="001740BF">
        <w:rPr>
          <w:rStyle w:val="Heading2Char"/>
          <w:rFonts w:ascii="Times New Roman" w:hAnsi="Times New Roman" w:cs="Times New Roman"/>
          <w:sz w:val="24"/>
          <w:szCs w:val="24"/>
        </w:rPr>
        <w:t>5</w:t>
      </w:r>
    </w:p>
    <w:p w14:paraId="207674F5" w14:textId="77777777" w:rsidR="0098625D" w:rsidRPr="00B44CC6" w:rsidRDefault="00000000" w:rsidP="008C4A1E">
      <w:pPr>
        <w:pStyle w:val="ListParagraph"/>
        <w:numPr>
          <w:ilvl w:val="0"/>
          <w:numId w:val="27"/>
        </w:numPr>
        <w:tabs>
          <w:tab w:val="left" w:pos="240"/>
        </w:tabs>
        <w:rPr>
          <w:rFonts w:ascii="Times New Roman" w:hAnsi="Times New Roman"/>
          <w:b/>
          <w:lang w:val="es-ES"/>
        </w:rPr>
      </w:pPr>
      <w:r w:rsidRPr="00B44CC6">
        <w:rPr>
          <w:rFonts w:ascii="Times New Roman" w:hAnsi="Times New Roman"/>
          <w:b/>
          <w:lang w:val="es-ES"/>
        </w:rPr>
        <w:t xml:space="preserve">Capítulo 10: El tiempo libre </w:t>
      </w:r>
      <w:r w:rsidRPr="00B44CC6">
        <w:rPr>
          <w:rFonts w:ascii="Times New Roman" w:hAnsi="Times New Roman"/>
          <w:lang w:val="es-ES"/>
        </w:rPr>
        <w:t>(</w:t>
      </w:r>
      <w:proofErr w:type="spellStart"/>
      <w:r w:rsidRPr="00B44CC6">
        <w:rPr>
          <w:rFonts w:ascii="Times New Roman" w:hAnsi="Times New Roman"/>
          <w:lang w:val="es-ES"/>
        </w:rPr>
        <w:t>chapter</w:t>
      </w:r>
      <w:proofErr w:type="spellEnd"/>
      <w:r w:rsidRPr="00B44CC6">
        <w:rPr>
          <w:rFonts w:ascii="Times New Roman" w:hAnsi="Times New Roman"/>
          <w:lang w:val="es-ES"/>
        </w:rPr>
        <w:t xml:space="preserve"> </w:t>
      </w:r>
      <w:proofErr w:type="spellStart"/>
      <w:r w:rsidRPr="00B44CC6">
        <w:rPr>
          <w:rFonts w:ascii="Times New Roman" w:hAnsi="Times New Roman"/>
          <w:lang w:val="es-ES"/>
        </w:rPr>
        <w:t>introduction</w:t>
      </w:r>
      <w:proofErr w:type="spellEnd"/>
      <w:r w:rsidRPr="00B44CC6">
        <w:rPr>
          <w:rFonts w:ascii="Times New Roman" w:hAnsi="Times New Roman"/>
          <w:lang w:val="es-ES"/>
        </w:rPr>
        <w:t xml:space="preserve"> pp. 298-299)</w:t>
      </w:r>
    </w:p>
    <w:p w14:paraId="7B718BEE" w14:textId="7B2A58C6" w:rsidR="0098625D" w:rsidRPr="00B44CC6" w:rsidRDefault="00000000">
      <w:pPr>
        <w:numPr>
          <w:ilvl w:val="0"/>
          <w:numId w:val="27"/>
        </w:numPr>
        <w:pBdr>
          <w:top w:val="nil"/>
          <w:left w:val="nil"/>
          <w:bottom w:val="nil"/>
          <w:right w:val="nil"/>
          <w:between w:val="nil"/>
        </w:pBdr>
        <w:tabs>
          <w:tab w:val="left" w:pos="240"/>
        </w:tabs>
        <w:rPr>
          <w:rFonts w:ascii="Times New Roman" w:hAnsi="Times New Roman"/>
          <w:b/>
          <w:color w:val="000000"/>
          <w:lang w:val="es-ES"/>
        </w:rPr>
      </w:pPr>
      <w:r w:rsidRPr="00B44CC6">
        <w:rPr>
          <w:rFonts w:ascii="Times New Roman" w:hAnsi="Times New Roman"/>
          <w:i/>
          <w:color w:val="000000"/>
          <w:lang w:val="es-ES"/>
        </w:rPr>
        <w:t xml:space="preserve">Los pasatiempos, diversiones y aficiones </w:t>
      </w:r>
      <w:r w:rsidRPr="00B44CC6">
        <w:rPr>
          <w:rFonts w:ascii="Times New Roman" w:hAnsi="Times New Roman"/>
          <w:color w:val="000000"/>
          <w:lang w:val="es-ES"/>
        </w:rPr>
        <w:t>(pp. 300-302)</w:t>
      </w:r>
    </w:p>
    <w:p w14:paraId="4E121AC1" w14:textId="77777777" w:rsidR="0098625D" w:rsidRPr="00B44CC6" w:rsidRDefault="00000000">
      <w:pPr>
        <w:numPr>
          <w:ilvl w:val="0"/>
          <w:numId w:val="27"/>
        </w:numPr>
        <w:pBdr>
          <w:top w:val="nil"/>
          <w:left w:val="nil"/>
          <w:bottom w:val="nil"/>
          <w:right w:val="nil"/>
          <w:between w:val="nil"/>
        </w:pBdr>
        <w:tabs>
          <w:tab w:val="left" w:pos="240"/>
        </w:tabs>
        <w:rPr>
          <w:rFonts w:ascii="Times New Roman" w:hAnsi="Times New Roman"/>
          <w:b/>
          <w:color w:val="000000"/>
        </w:rPr>
      </w:pPr>
      <w:r w:rsidRPr="00B44CC6">
        <w:rPr>
          <w:rFonts w:ascii="Times New Roman" w:hAnsi="Times New Roman"/>
          <w:i/>
          <w:color w:val="000000"/>
        </w:rPr>
        <w:t xml:space="preserve">Los </w:t>
      </w:r>
      <w:proofErr w:type="spellStart"/>
      <w:r w:rsidRPr="00B44CC6">
        <w:rPr>
          <w:rFonts w:ascii="Times New Roman" w:hAnsi="Times New Roman"/>
          <w:i/>
          <w:color w:val="000000"/>
        </w:rPr>
        <w:t>quehaceres</w:t>
      </w:r>
      <w:proofErr w:type="spellEnd"/>
      <w:r w:rsidRPr="00B44CC6">
        <w:rPr>
          <w:rFonts w:ascii="Times New Roman" w:hAnsi="Times New Roman"/>
          <w:i/>
          <w:color w:val="000000"/>
        </w:rPr>
        <w:t xml:space="preserve"> </w:t>
      </w:r>
      <w:proofErr w:type="spellStart"/>
      <w:r w:rsidRPr="00B44CC6">
        <w:rPr>
          <w:rFonts w:ascii="Times New Roman" w:hAnsi="Times New Roman"/>
          <w:i/>
          <w:color w:val="000000"/>
        </w:rPr>
        <w:t>domésticos</w:t>
      </w:r>
      <w:proofErr w:type="spellEnd"/>
      <w:r w:rsidRPr="00B44CC6">
        <w:rPr>
          <w:rFonts w:ascii="Times New Roman" w:hAnsi="Times New Roman"/>
          <w:i/>
          <w:color w:val="000000"/>
        </w:rPr>
        <w:t xml:space="preserve"> </w:t>
      </w:r>
      <w:r w:rsidRPr="00B44CC6">
        <w:rPr>
          <w:rFonts w:ascii="Times New Roman" w:hAnsi="Times New Roman"/>
          <w:color w:val="000000"/>
        </w:rPr>
        <w:t>(pp. 302-304)</w:t>
      </w:r>
    </w:p>
    <w:p w14:paraId="27992A2B" w14:textId="77777777" w:rsidR="0098625D" w:rsidRPr="00B44CC6" w:rsidRDefault="00000000">
      <w:pPr>
        <w:numPr>
          <w:ilvl w:val="0"/>
          <w:numId w:val="27"/>
        </w:numPr>
        <w:pBdr>
          <w:top w:val="nil"/>
          <w:left w:val="nil"/>
          <w:bottom w:val="nil"/>
          <w:right w:val="nil"/>
          <w:between w:val="nil"/>
        </w:pBdr>
        <w:tabs>
          <w:tab w:val="left" w:pos="240"/>
        </w:tabs>
        <w:rPr>
          <w:rFonts w:ascii="Times New Roman" w:hAnsi="Times New Roman"/>
          <w:b/>
          <w:color w:val="000000"/>
        </w:rPr>
      </w:pPr>
      <w:r w:rsidRPr="00B44CC6">
        <w:rPr>
          <w:rFonts w:ascii="Times New Roman" w:hAnsi="Times New Roman"/>
          <w:color w:val="000000"/>
        </w:rPr>
        <w:t>Descriptions and Habitual Actions in the Past: Imperfect of Regular and Irregular Verbs (pp. 306-311)</w:t>
      </w:r>
    </w:p>
    <w:p w14:paraId="39F3751C" w14:textId="77777777" w:rsidR="0098625D" w:rsidRPr="00B44CC6" w:rsidRDefault="00000000">
      <w:pPr>
        <w:numPr>
          <w:ilvl w:val="0"/>
          <w:numId w:val="27"/>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Summary of Interrogative Words (pp. 312-313)</w:t>
      </w:r>
    </w:p>
    <w:p w14:paraId="7F244E0E" w14:textId="03D90546" w:rsidR="0098625D" w:rsidRPr="00B44CC6" w:rsidRDefault="00000000" w:rsidP="003B2417">
      <w:pPr>
        <w:numPr>
          <w:ilvl w:val="0"/>
          <w:numId w:val="28"/>
        </w:numPr>
        <w:pBdr>
          <w:top w:val="nil"/>
          <w:left w:val="nil"/>
          <w:bottom w:val="nil"/>
          <w:right w:val="nil"/>
          <w:between w:val="nil"/>
        </w:pBdr>
        <w:rPr>
          <w:rFonts w:ascii="Times New Roman" w:hAnsi="Times New Roman"/>
          <w:color w:val="000000"/>
        </w:rPr>
      </w:pPr>
      <w:r w:rsidRPr="00B44CC6">
        <w:rPr>
          <w:rFonts w:ascii="Times New Roman" w:hAnsi="Times New Roman"/>
          <w:color w:val="000000"/>
        </w:rPr>
        <w:t>Superlatives (pp. 314-316)</w:t>
      </w:r>
    </w:p>
    <w:p w14:paraId="2ED35D02" w14:textId="77777777" w:rsidR="0098625D" w:rsidRPr="00B44CC6" w:rsidRDefault="00000000">
      <w:pPr>
        <w:numPr>
          <w:ilvl w:val="0"/>
          <w:numId w:val="28"/>
        </w:numPr>
        <w:pBdr>
          <w:top w:val="nil"/>
          <w:left w:val="nil"/>
          <w:bottom w:val="nil"/>
          <w:right w:val="nil"/>
          <w:between w:val="nil"/>
        </w:pBdr>
        <w:rPr>
          <w:rFonts w:ascii="Times New Roman" w:hAnsi="Times New Roman"/>
          <w:color w:val="000000"/>
        </w:rPr>
      </w:pPr>
      <w:r w:rsidRPr="00B44CC6">
        <w:rPr>
          <w:rFonts w:ascii="Times New Roman" w:hAnsi="Times New Roman"/>
          <w:i/>
          <w:color w:val="000000"/>
        </w:rPr>
        <w:lastRenderedPageBreak/>
        <w:t xml:space="preserve">Mundo </w:t>
      </w:r>
      <w:proofErr w:type="spellStart"/>
      <w:r w:rsidRPr="00B44CC6">
        <w:rPr>
          <w:rFonts w:ascii="Times New Roman" w:hAnsi="Times New Roman"/>
          <w:i/>
          <w:color w:val="000000"/>
        </w:rPr>
        <w:t>hispano</w:t>
      </w:r>
      <w:proofErr w:type="spellEnd"/>
      <w:r w:rsidRPr="00B44CC6">
        <w:rPr>
          <w:rFonts w:ascii="Times New Roman" w:hAnsi="Times New Roman"/>
          <w:i/>
          <w:color w:val="000000"/>
        </w:rPr>
        <w:t xml:space="preserve"> </w:t>
      </w:r>
      <w:r w:rsidRPr="00B44CC6">
        <w:rPr>
          <w:rFonts w:ascii="Times New Roman" w:hAnsi="Times New Roman"/>
          <w:color w:val="000000"/>
        </w:rPr>
        <w:t xml:space="preserve">(p. 320)    </w:t>
      </w:r>
    </w:p>
    <w:p w14:paraId="7197F576" w14:textId="74E0DC60" w:rsidR="008C4A1E" w:rsidRPr="00B44CC6" w:rsidRDefault="008C4A1E" w:rsidP="008C4A1E">
      <w:pPr>
        <w:numPr>
          <w:ilvl w:val="0"/>
          <w:numId w:val="46"/>
        </w:numPr>
        <w:pBdr>
          <w:top w:val="nil"/>
          <w:left w:val="nil"/>
          <w:bottom w:val="nil"/>
          <w:right w:val="nil"/>
          <w:between w:val="nil"/>
        </w:pBdr>
        <w:spacing w:line="276" w:lineRule="auto"/>
        <w:rPr>
          <w:rFonts w:ascii="Times New Roman" w:hAnsi="Times New Roman"/>
          <w:color w:val="000000"/>
        </w:rPr>
      </w:pPr>
      <w:r w:rsidRPr="00B44CC6">
        <w:rPr>
          <w:rFonts w:ascii="Times New Roman" w:hAnsi="Times New Roman"/>
          <w:b/>
          <w:color w:val="000000"/>
        </w:rPr>
        <w:t>Connect online activities</w:t>
      </w:r>
      <w:r w:rsidRPr="00B44CC6">
        <w:rPr>
          <w:rFonts w:ascii="Times New Roman" w:hAnsi="Times New Roman"/>
          <w:color w:val="000000"/>
        </w:rPr>
        <w:t xml:space="preserve"> (due Fri., 11:59 pm)</w:t>
      </w:r>
    </w:p>
    <w:p w14:paraId="6DB09FCF" w14:textId="16EBCC24" w:rsidR="008C4A1E" w:rsidRPr="00B44CC6" w:rsidRDefault="008C4A1E" w:rsidP="008C4A1E">
      <w:pPr>
        <w:numPr>
          <w:ilvl w:val="0"/>
          <w:numId w:val="46"/>
        </w:numPr>
        <w:pBdr>
          <w:top w:val="nil"/>
          <w:left w:val="nil"/>
          <w:bottom w:val="nil"/>
          <w:right w:val="nil"/>
          <w:between w:val="nil"/>
        </w:pBdr>
        <w:rPr>
          <w:rFonts w:ascii="Times New Roman" w:hAnsi="Times New Roman"/>
          <w:color w:val="000000"/>
        </w:rPr>
      </w:pPr>
      <w:r w:rsidRPr="00B44CC6">
        <w:rPr>
          <w:rFonts w:ascii="Times New Roman" w:hAnsi="Times New Roman"/>
          <w:b/>
          <w:color w:val="000000"/>
        </w:rPr>
        <w:t xml:space="preserve">Final Conversation </w:t>
      </w:r>
    </w:p>
    <w:p w14:paraId="2BEFB06D" w14:textId="61A980B7" w:rsidR="008C4A1E" w:rsidRPr="00B44CC6" w:rsidRDefault="008C4A1E" w:rsidP="008C4A1E">
      <w:pPr>
        <w:numPr>
          <w:ilvl w:val="0"/>
          <w:numId w:val="47"/>
        </w:numPr>
        <w:rPr>
          <w:rFonts w:ascii="Times New Roman" w:hAnsi="Times New Roman"/>
        </w:rPr>
      </w:pPr>
      <w:r w:rsidRPr="00B44CC6">
        <w:rPr>
          <w:rFonts w:ascii="Times New Roman" w:hAnsi="Times New Roman"/>
          <w:b/>
        </w:rPr>
        <w:t xml:space="preserve">Final Exam </w:t>
      </w:r>
      <w:r w:rsidRPr="00B44CC6">
        <w:rPr>
          <w:rFonts w:ascii="Times New Roman" w:hAnsi="Times New Roman"/>
        </w:rPr>
        <w:t>(final exam covers chapter 10 only.)</w:t>
      </w:r>
    </w:p>
    <w:p w14:paraId="022FE644" w14:textId="77777777" w:rsidR="003173FF" w:rsidRPr="00B44CC6" w:rsidRDefault="003173FF" w:rsidP="003173FF">
      <w:pPr>
        <w:pBdr>
          <w:top w:val="nil"/>
          <w:left w:val="nil"/>
          <w:bottom w:val="nil"/>
          <w:right w:val="nil"/>
          <w:between w:val="nil"/>
        </w:pBdr>
        <w:spacing w:line="276" w:lineRule="auto"/>
        <w:ind w:left="720"/>
        <w:rPr>
          <w:rFonts w:ascii="Times New Roman" w:hAnsi="Times New Roman"/>
          <w:color w:val="000000"/>
        </w:rPr>
      </w:pPr>
    </w:p>
    <w:p w14:paraId="1CFDBA06" w14:textId="77777777" w:rsidR="0098625D" w:rsidRPr="00B44CC6" w:rsidRDefault="0098625D">
      <w:pPr>
        <w:rPr>
          <w:rFonts w:ascii="Times New Roman" w:hAnsi="Times New Roman"/>
          <w:b/>
        </w:rPr>
      </w:pPr>
    </w:p>
    <w:p w14:paraId="4CD63AA4" w14:textId="77777777" w:rsidR="0098625D" w:rsidRPr="00B44CC6" w:rsidRDefault="0098625D">
      <w:pPr>
        <w:rPr>
          <w:rFonts w:ascii="Times New Roman" w:hAnsi="Times New Roman"/>
          <w:b/>
        </w:rPr>
      </w:pPr>
    </w:p>
    <w:p w14:paraId="499295EA" w14:textId="77777777" w:rsidR="0098625D" w:rsidRPr="00B44CC6" w:rsidRDefault="0098625D">
      <w:pPr>
        <w:rPr>
          <w:rFonts w:ascii="Times New Roman" w:hAnsi="Times New Roman"/>
        </w:rPr>
      </w:pPr>
    </w:p>
    <w:p w14:paraId="6AD8A60D" w14:textId="77777777" w:rsidR="00B44CC6" w:rsidRPr="00B44CC6" w:rsidRDefault="00B44CC6">
      <w:pPr>
        <w:rPr>
          <w:rFonts w:ascii="Times New Roman" w:hAnsi="Times New Roman"/>
        </w:rPr>
      </w:pPr>
    </w:p>
    <w:sectPr w:rsidR="00B44CC6" w:rsidRPr="00B44CC6">
      <w:footerReference w:type="defaul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42BDA" w14:textId="77777777" w:rsidR="00551E8C" w:rsidRDefault="00551E8C">
      <w:r>
        <w:separator/>
      </w:r>
    </w:p>
  </w:endnote>
  <w:endnote w:type="continuationSeparator" w:id="0">
    <w:p w14:paraId="006B3DDB" w14:textId="77777777" w:rsidR="00551E8C" w:rsidRDefault="0055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A215" w14:textId="77777777" w:rsidR="0098625D"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0227F9">
      <w:rPr>
        <w:rFonts w:ascii="Times New Roman" w:hAnsi="Times New Roman"/>
        <w:noProof/>
        <w:color w:val="000000"/>
      </w:rPr>
      <w:t>2</w:t>
    </w:r>
    <w:r>
      <w:rPr>
        <w:rFonts w:ascii="Times New Roman" w:hAnsi="Times New Roman"/>
        <w:color w:val="000000"/>
      </w:rPr>
      <w:fldChar w:fldCharType="end"/>
    </w:r>
  </w:p>
  <w:p w14:paraId="28E5FC89" w14:textId="77777777" w:rsidR="0098625D" w:rsidRDefault="0098625D">
    <w:pPr>
      <w:pBdr>
        <w:top w:val="nil"/>
        <w:left w:val="nil"/>
        <w:bottom w:val="nil"/>
        <w:right w:val="nil"/>
        <w:between w:val="nil"/>
      </w:pBdr>
      <w:tabs>
        <w:tab w:val="center" w:pos="4680"/>
        <w:tab w:val="right" w:pos="9360"/>
      </w:tabs>
      <w:rPr>
        <w:rFonts w:eastAsia="Calibri" w:cs="Calibri"/>
        <w:color w:val="000000"/>
      </w:rPr>
    </w:pPr>
  </w:p>
  <w:p w14:paraId="1A15E5D2" w14:textId="77777777" w:rsidR="0098625D" w:rsidRDefault="009862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51E7" w14:textId="77777777" w:rsidR="00551E8C" w:rsidRDefault="00551E8C">
      <w:r>
        <w:separator/>
      </w:r>
    </w:p>
  </w:footnote>
  <w:footnote w:type="continuationSeparator" w:id="0">
    <w:p w14:paraId="308A315E" w14:textId="77777777" w:rsidR="00551E8C" w:rsidRDefault="00551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B1E"/>
    <w:multiLevelType w:val="multilevel"/>
    <w:tmpl w:val="B4B656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671C44"/>
    <w:multiLevelType w:val="multilevel"/>
    <w:tmpl w:val="2208F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670ED4"/>
    <w:multiLevelType w:val="multilevel"/>
    <w:tmpl w:val="014C3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877D04"/>
    <w:multiLevelType w:val="multilevel"/>
    <w:tmpl w:val="ADF2D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B733DD"/>
    <w:multiLevelType w:val="multilevel"/>
    <w:tmpl w:val="B0A8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CF3C96"/>
    <w:multiLevelType w:val="multilevel"/>
    <w:tmpl w:val="24AC3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485C83"/>
    <w:multiLevelType w:val="multilevel"/>
    <w:tmpl w:val="B346F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594883"/>
    <w:multiLevelType w:val="multilevel"/>
    <w:tmpl w:val="F7DC3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4B7DEC"/>
    <w:multiLevelType w:val="multilevel"/>
    <w:tmpl w:val="330E0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073AB"/>
    <w:multiLevelType w:val="multilevel"/>
    <w:tmpl w:val="83F4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D14A64"/>
    <w:multiLevelType w:val="multilevel"/>
    <w:tmpl w:val="50540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8678FE"/>
    <w:multiLevelType w:val="multilevel"/>
    <w:tmpl w:val="D81AE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BA2085"/>
    <w:multiLevelType w:val="multilevel"/>
    <w:tmpl w:val="6CC2E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335321"/>
    <w:multiLevelType w:val="multilevel"/>
    <w:tmpl w:val="B9E28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9" w15:restartNumberingAfterBreak="0">
    <w:nsid w:val="20CD1BFC"/>
    <w:multiLevelType w:val="multilevel"/>
    <w:tmpl w:val="AFD6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14F089A"/>
    <w:multiLevelType w:val="multilevel"/>
    <w:tmpl w:val="62304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50622E"/>
    <w:multiLevelType w:val="multilevel"/>
    <w:tmpl w:val="7E945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872D3C"/>
    <w:multiLevelType w:val="multilevel"/>
    <w:tmpl w:val="09705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FF0DBC"/>
    <w:multiLevelType w:val="multilevel"/>
    <w:tmpl w:val="470AD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2209DC"/>
    <w:multiLevelType w:val="multilevel"/>
    <w:tmpl w:val="DC426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05D14CC"/>
    <w:multiLevelType w:val="multilevel"/>
    <w:tmpl w:val="31BE9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33523A7"/>
    <w:multiLevelType w:val="multilevel"/>
    <w:tmpl w:val="DA2C4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5B3D1E"/>
    <w:multiLevelType w:val="multilevel"/>
    <w:tmpl w:val="DB422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441C8A"/>
    <w:multiLevelType w:val="multilevel"/>
    <w:tmpl w:val="30860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CDF73FD"/>
    <w:multiLevelType w:val="multilevel"/>
    <w:tmpl w:val="053A0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D8028CC"/>
    <w:multiLevelType w:val="multilevel"/>
    <w:tmpl w:val="8ED86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E394CF7"/>
    <w:multiLevelType w:val="multilevel"/>
    <w:tmpl w:val="ADAC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EC009E0"/>
    <w:multiLevelType w:val="multilevel"/>
    <w:tmpl w:val="F24CD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EEF0591"/>
    <w:multiLevelType w:val="multilevel"/>
    <w:tmpl w:val="610A13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6A572BD"/>
    <w:multiLevelType w:val="multilevel"/>
    <w:tmpl w:val="12886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70E1DA2"/>
    <w:multiLevelType w:val="multilevel"/>
    <w:tmpl w:val="F60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1C4CF2"/>
    <w:multiLevelType w:val="multilevel"/>
    <w:tmpl w:val="4E824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4017C69"/>
    <w:multiLevelType w:val="multilevel"/>
    <w:tmpl w:val="56964B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7F231DE"/>
    <w:multiLevelType w:val="multilevel"/>
    <w:tmpl w:val="9B489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9BE0910"/>
    <w:multiLevelType w:val="multilevel"/>
    <w:tmpl w:val="B15220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5B23136E"/>
    <w:multiLevelType w:val="multilevel"/>
    <w:tmpl w:val="392470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9467FE"/>
    <w:multiLevelType w:val="multilevel"/>
    <w:tmpl w:val="AA2A9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0475E93"/>
    <w:multiLevelType w:val="multilevel"/>
    <w:tmpl w:val="E112E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2D26730"/>
    <w:multiLevelType w:val="multilevel"/>
    <w:tmpl w:val="DAE6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5DF5FCF"/>
    <w:multiLevelType w:val="multilevel"/>
    <w:tmpl w:val="920C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7922754"/>
    <w:multiLevelType w:val="multilevel"/>
    <w:tmpl w:val="E778A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7C82548"/>
    <w:multiLevelType w:val="multilevel"/>
    <w:tmpl w:val="0B46D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D9651A7"/>
    <w:multiLevelType w:val="multilevel"/>
    <w:tmpl w:val="75BAD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580C74"/>
    <w:multiLevelType w:val="multilevel"/>
    <w:tmpl w:val="D826D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1905193">
    <w:abstractNumId w:val="36"/>
  </w:num>
  <w:num w:numId="2" w16cid:durableId="2012830484">
    <w:abstractNumId w:val="6"/>
  </w:num>
  <w:num w:numId="3" w16cid:durableId="1696349502">
    <w:abstractNumId w:val="37"/>
  </w:num>
  <w:num w:numId="4" w16cid:durableId="1975518515">
    <w:abstractNumId w:val="20"/>
  </w:num>
  <w:num w:numId="5" w16cid:durableId="1424259332">
    <w:abstractNumId w:val="41"/>
  </w:num>
  <w:num w:numId="6" w16cid:durableId="526602148">
    <w:abstractNumId w:val="31"/>
  </w:num>
  <w:num w:numId="7" w16cid:durableId="192964199">
    <w:abstractNumId w:val="59"/>
  </w:num>
  <w:num w:numId="8" w16cid:durableId="491944623">
    <w:abstractNumId w:val="57"/>
  </w:num>
  <w:num w:numId="9" w16cid:durableId="1392657451">
    <w:abstractNumId w:val="26"/>
  </w:num>
  <w:num w:numId="10" w16cid:durableId="1521048593">
    <w:abstractNumId w:val="5"/>
  </w:num>
  <w:num w:numId="11" w16cid:durableId="1861621393">
    <w:abstractNumId w:val="11"/>
  </w:num>
  <w:num w:numId="12" w16cid:durableId="306201138">
    <w:abstractNumId w:val="39"/>
  </w:num>
  <w:num w:numId="13" w16cid:durableId="592590238">
    <w:abstractNumId w:val="52"/>
  </w:num>
  <w:num w:numId="14" w16cid:durableId="1150637603">
    <w:abstractNumId w:val="53"/>
  </w:num>
  <w:num w:numId="15" w16cid:durableId="140925066">
    <w:abstractNumId w:val="7"/>
  </w:num>
  <w:num w:numId="16" w16cid:durableId="1182813579">
    <w:abstractNumId w:val="45"/>
  </w:num>
  <w:num w:numId="17" w16cid:durableId="1719744398">
    <w:abstractNumId w:val="29"/>
  </w:num>
  <w:num w:numId="18" w16cid:durableId="1772891816">
    <w:abstractNumId w:val="0"/>
  </w:num>
  <w:num w:numId="19" w16cid:durableId="621303365">
    <w:abstractNumId w:val="34"/>
  </w:num>
  <w:num w:numId="20" w16cid:durableId="640230671">
    <w:abstractNumId w:val="27"/>
  </w:num>
  <w:num w:numId="21" w16cid:durableId="759833053">
    <w:abstractNumId w:val="51"/>
  </w:num>
  <w:num w:numId="22" w16cid:durableId="1549797584">
    <w:abstractNumId w:val="14"/>
  </w:num>
  <w:num w:numId="23" w16cid:durableId="1320427313">
    <w:abstractNumId w:val="32"/>
  </w:num>
  <w:num w:numId="24" w16cid:durableId="1069620181">
    <w:abstractNumId w:val="12"/>
  </w:num>
  <w:num w:numId="25" w16cid:durableId="755370434">
    <w:abstractNumId w:val="56"/>
  </w:num>
  <w:num w:numId="26" w16cid:durableId="1485051484">
    <w:abstractNumId w:val="16"/>
  </w:num>
  <w:num w:numId="27" w16cid:durableId="1905022399">
    <w:abstractNumId w:val="22"/>
  </w:num>
  <w:num w:numId="28" w16cid:durableId="456678827">
    <w:abstractNumId w:val="55"/>
  </w:num>
  <w:num w:numId="29" w16cid:durableId="1000163548">
    <w:abstractNumId w:val="2"/>
  </w:num>
  <w:num w:numId="30" w16cid:durableId="1642885850">
    <w:abstractNumId w:val="48"/>
  </w:num>
  <w:num w:numId="31" w16cid:durableId="1405908689">
    <w:abstractNumId w:val="60"/>
  </w:num>
  <w:num w:numId="32" w16cid:durableId="2075467550">
    <w:abstractNumId w:val="25"/>
  </w:num>
  <w:num w:numId="33" w16cid:durableId="86511072">
    <w:abstractNumId w:val="1"/>
  </w:num>
  <w:num w:numId="34" w16cid:durableId="1930190498">
    <w:abstractNumId w:val="28"/>
  </w:num>
  <w:num w:numId="35" w16cid:durableId="1192837434">
    <w:abstractNumId w:val="18"/>
  </w:num>
  <w:num w:numId="36" w16cid:durableId="64493393">
    <w:abstractNumId w:val="62"/>
  </w:num>
  <w:num w:numId="37" w16cid:durableId="1085735093">
    <w:abstractNumId w:val="24"/>
  </w:num>
  <w:num w:numId="38" w16cid:durableId="1255242262">
    <w:abstractNumId w:val="61"/>
  </w:num>
  <w:num w:numId="39" w16cid:durableId="1966347921">
    <w:abstractNumId w:val="30"/>
  </w:num>
  <w:num w:numId="40" w16cid:durableId="1913852965">
    <w:abstractNumId w:val="46"/>
  </w:num>
  <w:num w:numId="41" w16cid:durableId="6835399">
    <w:abstractNumId w:val="35"/>
  </w:num>
  <w:num w:numId="42" w16cid:durableId="554195772">
    <w:abstractNumId w:val="3"/>
  </w:num>
  <w:num w:numId="43" w16cid:durableId="1999112749">
    <w:abstractNumId w:val="54"/>
  </w:num>
  <w:num w:numId="44" w16cid:durableId="486476131">
    <w:abstractNumId w:val="17"/>
  </w:num>
  <w:num w:numId="45" w16cid:durableId="2130976784">
    <w:abstractNumId w:val="21"/>
  </w:num>
  <w:num w:numId="46" w16cid:durableId="764228642">
    <w:abstractNumId w:val="44"/>
  </w:num>
  <w:num w:numId="47" w16cid:durableId="906384645">
    <w:abstractNumId w:val="9"/>
  </w:num>
  <w:num w:numId="48" w16cid:durableId="1401564030">
    <w:abstractNumId w:val="40"/>
  </w:num>
  <w:num w:numId="49" w16cid:durableId="996618533">
    <w:abstractNumId w:val="15"/>
  </w:num>
  <w:num w:numId="50" w16cid:durableId="1879782849">
    <w:abstractNumId w:val="4"/>
  </w:num>
  <w:num w:numId="51" w16cid:durableId="1447042407">
    <w:abstractNumId w:val="13"/>
  </w:num>
  <w:num w:numId="52" w16cid:durableId="1886406984">
    <w:abstractNumId w:val="43"/>
  </w:num>
  <w:num w:numId="53" w16cid:durableId="33166609">
    <w:abstractNumId w:val="38"/>
  </w:num>
  <w:num w:numId="54" w16cid:durableId="285087478">
    <w:abstractNumId w:val="19"/>
  </w:num>
  <w:num w:numId="55" w16cid:durableId="114445512">
    <w:abstractNumId w:val="47"/>
  </w:num>
  <w:num w:numId="56" w16cid:durableId="1760059790">
    <w:abstractNumId w:val="42"/>
  </w:num>
  <w:num w:numId="57" w16cid:durableId="107897992">
    <w:abstractNumId w:val="58"/>
  </w:num>
  <w:num w:numId="58" w16cid:durableId="1047679750">
    <w:abstractNumId w:val="8"/>
    <w:lvlOverride w:ilvl="0">
      <w:lvl w:ilvl="0">
        <w:numFmt w:val="decimal"/>
        <w:lvlText w:val="%1."/>
        <w:lvlJc w:val="left"/>
      </w:lvl>
    </w:lvlOverride>
  </w:num>
  <w:num w:numId="59" w16cid:durableId="785153905">
    <w:abstractNumId w:val="10"/>
    <w:lvlOverride w:ilvl="0">
      <w:lvl w:ilvl="0">
        <w:numFmt w:val="decimal"/>
        <w:lvlText w:val="%1."/>
        <w:lvlJc w:val="left"/>
      </w:lvl>
    </w:lvlOverride>
  </w:num>
  <w:num w:numId="60" w16cid:durableId="1094476234">
    <w:abstractNumId w:val="33"/>
    <w:lvlOverride w:ilvl="0">
      <w:lvl w:ilvl="0">
        <w:numFmt w:val="decimal"/>
        <w:lvlText w:val="%1."/>
        <w:lvlJc w:val="left"/>
      </w:lvl>
    </w:lvlOverride>
  </w:num>
  <w:num w:numId="61" w16cid:durableId="1841846469">
    <w:abstractNumId w:val="50"/>
    <w:lvlOverride w:ilvl="0">
      <w:lvl w:ilvl="0">
        <w:numFmt w:val="decimal"/>
        <w:lvlText w:val="%1."/>
        <w:lvlJc w:val="left"/>
      </w:lvl>
    </w:lvlOverride>
  </w:num>
  <w:num w:numId="62" w16cid:durableId="1358121163">
    <w:abstractNumId w:val="23"/>
  </w:num>
  <w:num w:numId="63" w16cid:durableId="173080882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5D"/>
    <w:rsid w:val="0001318F"/>
    <w:rsid w:val="00016C78"/>
    <w:rsid w:val="000227F9"/>
    <w:rsid w:val="000D3EC3"/>
    <w:rsid w:val="000F673A"/>
    <w:rsid w:val="001740BF"/>
    <w:rsid w:val="001A4683"/>
    <w:rsid w:val="001B207E"/>
    <w:rsid w:val="00227F96"/>
    <w:rsid w:val="00266991"/>
    <w:rsid w:val="002728AB"/>
    <w:rsid w:val="00280DCA"/>
    <w:rsid w:val="003173FF"/>
    <w:rsid w:val="003849EC"/>
    <w:rsid w:val="003A62B1"/>
    <w:rsid w:val="003B2417"/>
    <w:rsid w:val="003D4FB7"/>
    <w:rsid w:val="004446AF"/>
    <w:rsid w:val="00487F15"/>
    <w:rsid w:val="00551E8C"/>
    <w:rsid w:val="00736479"/>
    <w:rsid w:val="007B33EE"/>
    <w:rsid w:val="007C3D33"/>
    <w:rsid w:val="008A12F0"/>
    <w:rsid w:val="008C4A1E"/>
    <w:rsid w:val="00964A38"/>
    <w:rsid w:val="0098625D"/>
    <w:rsid w:val="009C34A7"/>
    <w:rsid w:val="00A613CD"/>
    <w:rsid w:val="00A95E69"/>
    <w:rsid w:val="00B44CC6"/>
    <w:rsid w:val="00D92841"/>
    <w:rsid w:val="00DD6D9C"/>
    <w:rsid w:val="00E718AF"/>
    <w:rsid w:val="00EE6F75"/>
    <w:rsid w:val="00F1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90AF"/>
  <w15:docId w15:val="{B44B5BF8-FB3A-4B5A-87C7-AB6D5C5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E6F75"/>
    <w:pPr>
      <w:spacing w:before="100" w:beforeAutospacing="1" w:after="100" w:afterAutospacing="1"/>
    </w:pPr>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26294">
      <w:bodyDiv w:val="1"/>
      <w:marLeft w:val="0"/>
      <w:marRight w:val="0"/>
      <w:marTop w:val="0"/>
      <w:marBottom w:val="0"/>
      <w:divBdr>
        <w:top w:val="none" w:sz="0" w:space="0" w:color="auto"/>
        <w:left w:val="none" w:sz="0" w:space="0" w:color="auto"/>
        <w:bottom w:val="none" w:sz="0" w:space="0" w:color="auto"/>
        <w:right w:val="none" w:sz="0" w:space="0" w:color="auto"/>
      </w:divBdr>
      <w:divsChild>
        <w:div w:id="925262129">
          <w:marLeft w:val="-115"/>
          <w:marRight w:val="0"/>
          <w:marTop w:val="0"/>
          <w:marBottom w:val="0"/>
          <w:divBdr>
            <w:top w:val="none" w:sz="0" w:space="0" w:color="auto"/>
            <w:left w:val="none" w:sz="0" w:space="0" w:color="auto"/>
            <w:bottom w:val="none" w:sz="0" w:space="0" w:color="auto"/>
            <w:right w:val="none" w:sz="0" w:space="0" w:color="auto"/>
          </w:divBdr>
        </w:div>
      </w:divsChild>
    </w:div>
    <w:div w:id="137345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unt.edu/helpdesk" TargetMode="External"/><Relationship Id="rId18" Type="http://schemas.openxmlformats.org/officeDocument/2006/relationships/hyperlink" Target="https://disability.unt.ed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licy.unt.edu/policy/06-039" TargetMode="External"/><Relationship Id="rId7" Type="http://schemas.openxmlformats.org/officeDocument/2006/relationships/footnotes" Target="footnote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heducation.com/highered/contact.html"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t.edu/helpdesk/index.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heducation.com/highered/contact.html" TargetMode="External"/><Relationship Id="rId23" Type="http://schemas.openxmlformats.org/officeDocument/2006/relationships/hyperlink" Target="https://policy.unt.edu/policy/06-040"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tyles" Target="styles.xml"/><Relationship Id="rId9" Type="http://schemas.openxmlformats.org/officeDocument/2006/relationships/hyperlink" Target="http://eagleconnect.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3Kda5M/TEuugM+YTWHsrn6Sow==">AMUW2mVUVFyyYBaolOvjfzXtQFPWxu7BtbJpS8J3o20e7AklNdePqKg4Acd+4lYG57HZnEv7UyJChh9GJL05y28QoGTjymcDBZfjBb30Wo8CvvVBqFjYTsu/PTmasUpQsidZIahWTSlKPWh+pnlbTIaPknijCOyOjQ==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2E0628-9117-4A64-A89C-7FCF2A7B26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Thomas, Natalie</cp:lastModifiedBy>
  <cp:revision>5</cp:revision>
  <dcterms:created xsi:type="dcterms:W3CDTF">2025-05-09T22:37:00Z</dcterms:created>
  <dcterms:modified xsi:type="dcterms:W3CDTF">2025-06-19T21:29:00Z</dcterms:modified>
</cp:coreProperties>
</file>