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73424" w:rsidRDefault="00000000">
      <w:pPr>
        <w:pStyle w:val="Heading1"/>
        <w:ind w:firstLine="0"/>
        <w:jc w:val="left"/>
        <w:rPr>
          <w:rFonts w:ascii="Times New Roman" w:eastAsia="Times New Roman" w:hAnsi="Times New Roman" w:cs="Times New Roman"/>
        </w:rPr>
      </w:pPr>
      <w:bookmarkStart w:id="0" w:name="_heading=h.gjdgxs" w:colFirst="0" w:colLast="0"/>
      <w:bookmarkEnd w:id="0"/>
      <w:r>
        <w:rPr>
          <w:rFonts w:ascii="Times New Roman" w:eastAsia="Times New Roman" w:hAnsi="Times New Roman" w:cs="Times New Roman"/>
          <w:color w:val="366091"/>
        </w:rPr>
        <w:t>SPAN 1020 INET Elementary Spanish</w:t>
      </w:r>
    </w:p>
    <w:p w14:paraId="00000002" w14:textId="42CF5977" w:rsidR="00E73424" w:rsidRDefault="00000000">
      <w:pPr>
        <w:rPr>
          <w:rFonts w:ascii="Times New Roman" w:eastAsia="Times New Roman" w:hAnsi="Times New Roman" w:cs="Times New Roman"/>
          <w:b/>
          <w:bCs/>
        </w:rPr>
      </w:pPr>
      <w:r>
        <w:rPr>
          <w:rFonts w:ascii="Times New Roman" w:eastAsia="Times New Roman" w:hAnsi="Times New Roman" w:cs="Times New Roman"/>
          <w:b/>
          <w:bCs/>
        </w:rPr>
        <w:t>Course Section Number:</w:t>
      </w:r>
      <w:r w:rsidR="00C134CA">
        <w:rPr>
          <w:rFonts w:ascii="Times New Roman" w:eastAsia="Times New Roman" w:hAnsi="Times New Roman" w:cs="Times New Roman"/>
          <w:b/>
          <w:bCs/>
        </w:rPr>
        <w:t>404</w:t>
      </w:r>
    </w:p>
    <w:p w14:paraId="00000003" w14:textId="77777777" w:rsidR="00E73424" w:rsidRDefault="00E73424">
      <w:pPr>
        <w:rPr>
          <w:rFonts w:ascii="Times New Roman" w:eastAsia="Times New Roman" w:hAnsi="Times New Roman" w:cs="Times New Roman"/>
          <w:sz w:val="22"/>
          <w:szCs w:val="22"/>
        </w:rPr>
      </w:pPr>
    </w:p>
    <w:p w14:paraId="573EB799" w14:textId="77777777" w:rsidR="00C134CA" w:rsidRPr="00C134CA" w:rsidRDefault="00C134CA" w:rsidP="00C134CA">
      <w:pPr>
        <w:pStyle w:val="Heading2"/>
        <w:rPr>
          <w:rFonts w:ascii="Times New Roman" w:eastAsia="Times New Roman" w:hAnsi="Times New Roman" w:cs="Times New Roman"/>
          <w:lang w:bidi="en-US"/>
        </w:rPr>
      </w:pPr>
      <w:r w:rsidRPr="00C134CA">
        <w:rPr>
          <w:rFonts w:ascii="Times New Roman" w:eastAsia="Times New Roman" w:hAnsi="Times New Roman" w:cs="Times New Roman"/>
          <w:lang w:bidi="en-US"/>
        </w:rPr>
        <w:t>Instructor Contact</w:t>
      </w:r>
    </w:p>
    <w:p w14:paraId="1C165378" w14:textId="77777777" w:rsidR="00C134CA" w:rsidRPr="00C134CA" w:rsidRDefault="00C134CA" w:rsidP="00C134CA">
      <w:pPr>
        <w:pStyle w:val="Heading2"/>
        <w:rPr>
          <w:rFonts w:ascii="Times New Roman" w:eastAsia="Times New Roman" w:hAnsi="Times New Roman" w:cs="Times New Roman"/>
          <w:b/>
          <w:lang w:bidi="en-US"/>
        </w:rPr>
      </w:pPr>
      <w:r w:rsidRPr="00C134CA">
        <w:rPr>
          <w:rFonts w:ascii="Times New Roman" w:eastAsia="Times New Roman" w:hAnsi="Times New Roman" w:cs="Times New Roman"/>
          <w:b/>
          <w:lang w:bidi="en-US"/>
        </w:rPr>
        <w:t>Name: Nicholey Schwab</w:t>
      </w:r>
    </w:p>
    <w:p w14:paraId="7C80F9BB" w14:textId="77777777" w:rsidR="00C134CA" w:rsidRPr="00C134CA" w:rsidRDefault="00C134CA" w:rsidP="00C134CA">
      <w:pPr>
        <w:pStyle w:val="Heading2"/>
        <w:rPr>
          <w:rFonts w:ascii="Times New Roman" w:eastAsia="Times New Roman" w:hAnsi="Times New Roman" w:cs="Times New Roman"/>
          <w:lang w:bidi="en-US"/>
        </w:rPr>
      </w:pPr>
      <w:r w:rsidRPr="00C134CA">
        <w:rPr>
          <w:rFonts w:ascii="Times New Roman" w:eastAsia="Times New Roman" w:hAnsi="Times New Roman" w:cs="Times New Roman"/>
          <w:b/>
          <w:lang w:bidi="en-US"/>
        </w:rPr>
        <w:t>Office Hours: Tuesdays 8-9am</w:t>
      </w:r>
    </w:p>
    <w:p w14:paraId="7AF962C8" w14:textId="31F5999A" w:rsidR="00C134CA" w:rsidRPr="00C134CA" w:rsidRDefault="00C134CA" w:rsidP="00C134CA">
      <w:pPr>
        <w:pStyle w:val="Heading2"/>
        <w:rPr>
          <w:rFonts w:ascii="Times New Roman" w:eastAsia="Times New Roman" w:hAnsi="Times New Roman" w:cs="Times New Roman"/>
          <w:b/>
          <w:lang w:bidi="en-US"/>
        </w:rPr>
      </w:pPr>
      <w:r w:rsidRPr="00C134CA">
        <w:rPr>
          <w:rFonts w:ascii="Times New Roman" w:eastAsia="Times New Roman" w:hAnsi="Times New Roman" w:cs="Times New Roman"/>
          <w:b/>
          <w:lang w:bidi="en-US"/>
        </w:rPr>
        <w:t>Email: Nicholey</w:t>
      </w:r>
      <w:r>
        <w:rPr>
          <w:rFonts w:ascii="Times New Roman" w:eastAsia="Times New Roman" w:hAnsi="Times New Roman" w:cs="Times New Roman"/>
          <w:b/>
          <w:lang w:bidi="en-US"/>
        </w:rPr>
        <w:t>.</w:t>
      </w:r>
      <w:r w:rsidRPr="00C134CA">
        <w:rPr>
          <w:rFonts w:ascii="Times New Roman" w:eastAsia="Times New Roman" w:hAnsi="Times New Roman" w:cs="Times New Roman"/>
          <w:b/>
          <w:lang w:bidi="en-US"/>
        </w:rPr>
        <w:t>Schwab</w:t>
      </w:r>
      <w:r>
        <w:rPr>
          <w:rFonts w:ascii="Times New Roman" w:eastAsia="Times New Roman" w:hAnsi="Times New Roman" w:cs="Times New Roman"/>
          <w:b/>
          <w:lang w:bidi="en-US"/>
        </w:rPr>
        <w:t>@unt.edu</w:t>
      </w:r>
    </w:p>
    <w:p w14:paraId="00000009" w14:textId="77777777" w:rsidR="00E73424" w:rsidRDefault="00E73424">
      <w:pPr>
        <w:pStyle w:val="Heading2"/>
        <w:rPr>
          <w:rFonts w:ascii="Times New Roman" w:eastAsia="Times New Roman" w:hAnsi="Times New Roman" w:cs="Times New Roman"/>
          <w:sz w:val="24"/>
          <w:szCs w:val="24"/>
        </w:rPr>
      </w:pPr>
    </w:p>
    <w:p w14:paraId="0000000A" w14:textId="77777777" w:rsidR="00E73424" w:rsidRDefault="00000000">
      <w:pPr>
        <w:pStyle w:val="Heading2"/>
        <w:rPr>
          <w:rFonts w:ascii="Times New Roman" w:eastAsia="Times New Roman" w:hAnsi="Times New Roman" w:cs="Times New Roman"/>
          <w:sz w:val="24"/>
          <w:szCs w:val="24"/>
        </w:rPr>
      </w:pPr>
      <w:bookmarkStart w:id="1" w:name="_heading=h.4b0cwvsg03mk" w:colFirst="0" w:colLast="0"/>
      <w:bookmarkEnd w:id="1"/>
      <w:r>
        <w:rPr>
          <w:rFonts w:ascii="Times New Roman" w:eastAsia="Times New Roman" w:hAnsi="Times New Roman" w:cs="Times New Roman"/>
          <w:sz w:val="24"/>
          <w:szCs w:val="24"/>
        </w:rPr>
        <w:t>Communication Expectations</w:t>
      </w:r>
    </w:p>
    <w:p w14:paraId="0000000B" w14:textId="77777777" w:rsidR="00E73424" w:rsidRDefault="00000000">
      <w:pPr>
        <w:rPr>
          <w:rFonts w:ascii="Times New Roman" w:eastAsia="Times New Roman" w:hAnsi="Times New Roman" w:cs="Times New Roman"/>
          <w:b/>
          <w:bCs/>
        </w:rPr>
      </w:pPr>
      <w:r>
        <w:rPr>
          <w:rFonts w:ascii="Times New Roman" w:eastAsia="Times New Roman" w:hAnsi="Times New Roman" w:cs="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eastAsia="Times New Roman" w:hAnsi="Times New Roman" w:cs="Times New Roman"/>
        </w:rPr>
        <w:t xml:space="preserve">Eagle Connect can be found at </w:t>
      </w:r>
      <w:hyperlink r:id="rId8">
        <w:r>
          <w:rPr>
            <w:rFonts w:ascii="Times New Roman" w:eastAsia="Times New Roman" w:hAnsi="Times New Roman" w:cs="Times New Roman"/>
            <w:color w:val="0000FF"/>
            <w:u w:val="single"/>
          </w:rPr>
          <w:t>Eagle Connect</w:t>
        </w:r>
      </w:hyperlink>
      <w:r>
        <w:rPr>
          <w:rFonts w:ascii="Times New Roman" w:eastAsia="Times New Roman" w:hAnsi="Times New Roman" w:cs="Times New Roman"/>
        </w:rPr>
        <w:t>.</w:t>
      </w:r>
    </w:p>
    <w:p w14:paraId="0000000C" w14:textId="77777777" w:rsidR="00E73424" w:rsidRDefault="00E73424">
      <w:pPr>
        <w:rPr>
          <w:rFonts w:ascii="Times New Roman" w:eastAsia="Times New Roman" w:hAnsi="Times New Roman" w:cs="Times New Roman"/>
        </w:rPr>
      </w:pPr>
    </w:p>
    <w:p w14:paraId="0000000D" w14:textId="77777777" w:rsidR="00E73424" w:rsidRDefault="00000000">
      <w:pPr>
        <w:pStyle w:val="Heading2"/>
        <w:rPr>
          <w:rFonts w:ascii="Times New Roman" w:eastAsia="Times New Roman" w:hAnsi="Times New Roman" w:cs="Times New Roman"/>
          <w:sz w:val="24"/>
          <w:szCs w:val="24"/>
        </w:rPr>
      </w:pPr>
      <w:bookmarkStart w:id="2" w:name="_heading=h.30j0zll" w:colFirst="0" w:colLast="0"/>
      <w:bookmarkEnd w:id="2"/>
      <w:r>
        <w:rPr>
          <w:rFonts w:ascii="Times New Roman" w:eastAsia="Times New Roman" w:hAnsi="Times New Roman" w:cs="Times New Roman"/>
          <w:sz w:val="24"/>
          <w:szCs w:val="24"/>
        </w:rPr>
        <w:t>Course Description</w:t>
      </w:r>
    </w:p>
    <w:p w14:paraId="0000000E" w14:textId="77777777" w:rsidR="00E73424" w:rsidRDefault="00000000">
      <w:pPr>
        <w:rPr>
          <w:rFonts w:ascii="Times New Roman" w:eastAsia="Times New Roman" w:hAnsi="Times New Roman" w:cs="Times New Roman"/>
        </w:rPr>
      </w:pPr>
      <w:r>
        <w:rPr>
          <w:rFonts w:ascii="Times New Roman" w:eastAsia="Times New Roman" w:hAnsi="Times New Roman" w:cs="Times New Roman"/>
        </w:rPr>
        <w:t>This course is designed to bring students to the novice-high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0000000F" w14:textId="77777777" w:rsidR="00E73424" w:rsidRDefault="00E73424">
      <w:pPr>
        <w:rPr>
          <w:rFonts w:ascii="Times New Roman" w:eastAsia="Times New Roman" w:hAnsi="Times New Roman" w:cs="Times New Roman"/>
        </w:rPr>
      </w:pPr>
    </w:p>
    <w:p w14:paraId="00000010" w14:textId="77777777" w:rsidR="00E73424"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00000011" w14:textId="77777777" w:rsidR="00E73424" w:rsidRDefault="00000000">
      <w:pPr>
        <w:rPr>
          <w:rFonts w:ascii="Times New Roman" w:eastAsia="Times New Roman" w:hAnsi="Times New Roman" w:cs="Times New Roman"/>
        </w:rPr>
      </w:pPr>
      <w:r>
        <w:rPr>
          <w:rFonts w:ascii="Times New Roman" w:eastAsia="Times New Roman" w:hAnsi="Times New Roman" w:cs="Times New Roman"/>
        </w:rPr>
        <w:t>This course is designed for students who have completed SPAN 1010 or its equivalent, or who have taken the Department of Spanish placement exam and tested into the 1020 level.</w:t>
      </w:r>
    </w:p>
    <w:p w14:paraId="00000012" w14:textId="77777777" w:rsidR="00E73424" w:rsidRDefault="00E73424">
      <w:pPr>
        <w:rPr>
          <w:rFonts w:ascii="Times New Roman" w:eastAsia="Times New Roman" w:hAnsi="Times New Roman" w:cs="Times New Roman"/>
          <w:b/>
          <w:bCs/>
        </w:rPr>
      </w:pPr>
    </w:p>
    <w:p w14:paraId="00000013" w14:textId="77777777" w:rsidR="00E73424"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00000014" w14:textId="77777777" w:rsidR="00E73424" w:rsidRDefault="00000000">
      <w:pPr>
        <w:rPr>
          <w:rFonts w:ascii="Times New Roman" w:eastAsia="Times New Roman" w:hAnsi="Times New Roman" w:cs="Times New Roman"/>
        </w:rPr>
      </w:pPr>
      <w:r>
        <w:rPr>
          <w:rFonts w:ascii="Times New Roman" w:eastAsia="Times New Roman" w:hAnsi="Times New Roman" w:cs="Times New Roman"/>
        </w:rPr>
        <w:t>Upon successful completion of this course, learners will be able to:</w:t>
      </w:r>
    </w:p>
    <w:p w14:paraId="00000015" w14:textId="77777777" w:rsidR="00E73424" w:rsidRDefault="00E73424">
      <w:pPr>
        <w:rPr>
          <w:rFonts w:ascii="Times New Roman" w:eastAsia="Times New Roman" w:hAnsi="Times New Roman" w:cs="Times New Roman"/>
        </w:rPr>
      </w:pPr>
    </w:p>
    <w:p w14:paraId="00000016" w14:textId="77777777" w:rsidR="00E73424" w:rsidRDefault="0000000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Discuss food, household chores, free-time activities, holidays, travel, and vacations.</w:t>
      </w:r>
    </w:p>
    <w:p w14:paraId="00000017" w14:textId="77777777" w:rsidR="00E73424" w:rsidRDefault="0000000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Describe seasons, the weather, and emotions.</w:t>
      </w:r>
    </w:p>
    <w:p w14:paraId="00000018" w14:textId="77777777" w:rsidR="00E73424" w:rsidRDefault="0000000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Use indefinite and negative words to articulate negation.</w:t>
      </w:r>
    </w:p>
    <w:p w14:paraId="00000019" w14:textId="77777777" w:rsidR="00E73424" w:rsidRDefault="0000000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Describe ongoing and past actions.</w:t>
      </w:r>
    </w:p>
    <w:p w14:paraId="0000001A" w14:textId="77777777" w:rsidR="00E73424" w:rsidRDefault="0000000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Express </w:t>
      </w:r>
      <w:r>
        <w:rPr>
          <w:rFonts w:ascii="Times New Roman" w:eastAsia="Times New Roman" w:hAnsi="Times New Roman" w:cs="Times New Roman"/>
          <w:i/>
          <w:iCs/>
          <w:color w:val="000000"/>
        </w:rPr>
        <w:t>what</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whom</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to whom</w:t>
      </w:r>
      <w:r>
        <w:rPr>
          <w:rFonts w:ascii="Times New Roman" w:eastAsia="Times New Roman" w:hAnsi="Times New Roman" w:cs="Times New Roman"/>
          <w:color w:val="000000"/>
        </w:rPr>
        <w:t xml:space="preserve"> and </w:t>
      </w:r>
      <w:r>
        <w:rPr>
          <w:rFonts w:ascii="Times New Roman" w:eastAsia="Times New Roman" w:hAnsi="Times New Roman" w:cs="Times New Roman"/>
          <w:i/>
          <w:iCs/>
          <w:color w:val="000000"/>
        </w:rPr>
        <w:t xml:space="preserve">for whom </w:t>
      </w:r>
      <w:r>
        <w:rPr>
          <w:rFonts w:ascii="Times New Roman" w:eastAsia="Times New Roman" w:hAnsi="Times New Roman" w:cs="Times New Roman"/>
          <w:color w:val="000000"/>
        </w:rPr>
        <w:t>using pronouns.</w:t>
      </w:r>
    </w:p>
    <w:p w14:paraId="0000001B" w14:textId="77777777" w:rsidR="00E73424" w:rsidRDefault="0000000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Employ commands to influence others.</w:t>
      </w:r>
    </w:p>
    <w:p w14:paraId="0000001C" w14:textId="77777777" w:rsidR="00E73424" w:rsidRDefault="0000000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Use superlatives to articulate extremes.</w:t>
      </w:r>
    </w:p>
    <w:p w14:paraId="0000001D" w14:textId="77777777" w:rsidR="00E73424" w:rsidRDefault="00000000">
      <w:pPr>
        <w:numPr>
          <w:ilvl w:val="0"/>
          <w:numId w:val="3"/>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Express equal and unequal comparisons.</w:t>
      </w:r>
    </w:p>
    <w:p w14:paraId="0000001E" w14:textId="77777777" w:rsidR="00E73424" w:rsidRDefault="00E73424">
      <w:pPr>
        <w:pBdr>
          <w:top w:val="nil"/>
          <w:left w:val="nil"/>
          <w:bottom w:val="nil"/>
          <w:right w:val="nil"/>
          <w:between w:val="nil"/>
        </w:pBdr>
        <w:ind w:left="720"/>
        <w:rPr>
          <w:rFonts w:ascii="Times New Roman" w:eastAsia="Times New Roman" w:hAnsi="Times New Roman" w:cs="Times New Roman"/>
          <w:color w:val="000000"/>
        </w:rPr>
      </w:pPr>
    </w:p>
    <w:p w14:paraId="0000001F" w14:textId="77777777" w:rsidR="00E73424"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00000020" w14:textId="77777777" w:rsidR="00E73424" w:rsidRDefault="00000000">
      <w:pPr>
        <w:pBdr>
          <w:top w:val="nil"/>
          <w:left w:val="nil"/>
          <w:bottom w:val="nil"/>
          <w:right w:val="nil"/>
          <w:between w:val="nil"/>
        </w:pBdr>
        <w:rPr>
          <w:rFonts w:ascii="Times New Roman" w:eastAsia="Times New Roman" w:hAnsi="Times New Roman" w:cs="Times New Roman"/>
          <w:color w:val="000000"/>
        </w:rPr>
      </w:pPr>
      <w:bookmarkStart w:id="3" w:name="_heading=h.1fob9te" w:colFirst="0" w:colLast="0"/>
      <w:bookmarkEnd w:id="3"/>
      <w:proofErr w:type="spellStart"/>
      <w:r>
        <w:rPr>
          <w:rFonts w:ascii="Times New Roman" w:eastAsia="Times New Roman" w:hAnsi="Times New Roman" w:cs="Times New Roman"/>
          <w:color w:val="000000"/>
        </w:rPr>
        <w:t>Dorwick</w:t>
      </w:r>
      <w:proofErr w:type="spellEnd"/>
      <w:r>
        <w:rPr>
          <w:rFonts w:ascii="Times New Roman" w:eastAsia="Times New Roman" w:hAnsi="Times New Roman" w:cs="Times New Roman"/>
          <w:color w:val="000000"/>
        </w:rPr>
        <w:t>, Pérez-</w:t>
      </w:r>
      <w:proofErr w:type="spellStart"/>
      <w:r>
        <w:rPr>
          <w:rFonts w:ascii="Times New Roman" w:eastAsia="Times New Roman" w:hAnsi="Times New Roman" w:cs="Times New Roman"/>
          <w:color w:val="000000"/>
        </w:rPr>
        <w:t>Gironés</w:t>
      </w:r>
      <w:proofErr w:type="spellEnd"/>
      <w:r>
        <w:rPr>
          <w:rFonts w:ascii="Times New Roman" w:eastAsia="Times New Roman" w:hAnsi="Times New Roman" w:cs="Times New Roman"/>
          <w:color w:val="000000"/>
        </w:rPr>
        <w:t xml:space="preserve">, and Becher: </w:t>
      </w:r>
      <w:r>
        <w:rPr>
          <w:rFonts w:ascii="Times New Roman" w:eastAsia="Times New Roman" w:hAnsi="Times New Roman" w:cs="Times New Roman"/>
          <w:i/>
          <w:iCs/>
          <w:color w:val="000000"/>
        </w:rPr>
        <w:t>Puntos de Partida</w:t>
      </w:r>
      <w:r>
        <w:rPr>
          <w:rFonts w:ascii="Times New Roman" w:eastAsia="Times New Roman" w:hAnsi="Times New Roman" w:cs="Times New Roman"/>
          <w:color w:val="000000"/>
        </w:rPr>
        <w:t>, 2024 Release with Connect access card. ISBN-13: 9781265026301</w:t>
      </w:r>
    </w:p>
    <w:p w14:paraId="00000021" w14:textId="77777777" w:rsidR="00E73424" w:rsidRDefault="00E73424">
      <w:pPr>
        <w:pBdr>
          <w:top w:val="nil"/>
          <w:left w:val="nil"/>
          <w:bottom w:val="nil"/>
          <w:right w:val="nil"/>
          <w:between w:val="nil"/>
        </w:pBdr>
        <w:rPr>
          <w:rFonts w:ascii="Times New Roman" w:eastAsia="Times New Roman" w:hAnsi="Times New Roman" w:cs="Times New Roman"/>
          <w:color w:val="000000"/>
        </w:rPr>
      </w:pPr>
    </w:p>
    <w:p w14:paraId="00000022" w14:textId="77777777" w:rsidR="00E73424"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Note: The required materials listed above are a bundle containing a loose-leaf copy of the textbook and a </w:t>
      </w:r>
      <w:proofErr w:type="gramStart"/>
      <w:r>
        <w:rPr>
          <w:rFonts w:ascii="Times New Roman" w:eastAsia="Times New Roman" w:hAnsi="Times New Roman" w:cs="Times New Roman"/>
          <w:color w:val="000000"/>
        </w:rPr>
        <w:t>24 month</w:t>
      </w:r>
      <w:proofErr w:type="gramEnd"/>
      <w:r>
        <w:rPr>
          <w:rFonts w:ascii="Times New Roman" w:eastAsia="Times New Roman" w:hAnsi="Times New Roman" w:cs="Times New Roman"/>
          <w:color w:val="000000"/>
        </w:rPr>
        <w:t xml:space="preserve"> access code for Connect. If in lieu of the bundle you choose to buy only </w:t>
      </w:r>
      <w:proofErr w:type="gramStart"/>
      <w:r>
        <w:rPr>
          <w:rFonts w:ascii="Times New Roman" w:eastAsia="Times New Roman" w:hAnsi="Times New Roman" w:cs="Times New Roman"/>
          <w:color w:val="000000"/>
        </w:rPr>
        <w:t>an access</w:t>
      </w:r>
      <w:proofErr w:type="gramEnd"/>
      <w:r>
        <w:rPr>
          <w:rFonts w:ascii="Times New Roman" w:eastAsia="Times New Roman" w:hAnsi="Times New Roman" w:cs="Times New Roman"/>
          <w:color w:val="000000"/>
        </w:rPr>
        <w:t xml:space="preserve">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w:t>
      </w:r>
      <w:proofErr w:type="gramStart"/>
      <w:r>
        <w:rPr>
          <w:rFonts w:ascii="Times New Roman" w:eastAsia="Times New Roman" w:hAnsi="Times New Roman" w:cs="Times New Roman"/>
          <w:color w:val="000000"/>
        </w:rPr>
        <w:t>course required</w:t>
      </w:r>
      <w:proofErr w:type="gramEnd"/>
      <w:r>
        <w:rPr>
          <w:rFonts w:ascii="Times New Roman" w:eastAsia="Times New Roman" w:hAnsi="Times New Roman" w:cs="Times New Roman"/>
          <w:color w:val="000000"/>
        </w:rPr>
        <w:t xml:space="preserve"> materials.</w:t>
      </w:r>
    </w:p>
    <w:p w14:paraId="00000023" w14:textId="77777777" w:rsidR="00E73424" w:rsidRDefault="00E73424">
      <w:pPr>
        <w:pBdr>
          <w:top w:val="nil"/>
          <w:left w:val="nil"/>
          <w:bottom w:val="nil"/>
          <w:right w:val="nil"/>
          <w:between w:val="nil"/>
        </w:pBdr>
        <w:rPr>
          <w:rFonts w:ascii="Times New Roman" w:eastAsia="Times New Roman" w:hAnsi="Times New Roman" w:cs="Times New Roman"/>
          <w:color w:val="000000"/>
        </w:rPr>
      </w:pPr>
    </w:p>
    <w:p w14:paraId="00000024" w14:textId="77777777" w:rsidR="00E73424" w:rsidRDefault="00000000">
      <w:pPr>
        <w:pStyle w:val="Heading2"/>
        <w:rPr>
          <w:rFonts w:ascii="Times New Roman" w:eastAsia="Times New Roman" w:hAnsi="Times New Roman" w:cs="Times New Roman"/>
          <w:sz w:val="24"/>
          <w:szCs w:val="24"/>
        </w:rPr>
      </w:pPr>
      <w:bookmarkStart w:id="4" w:name="_heading=h.3znysh7" w:colFirst="0" w:colLast="0"/>
      <w:bookmarkEnd w:id="4"/>
      <w:r>
        <w:rPr>
          <w:rFonts w:ascii="Times New Roman" w:eastAsia="Times New Roman" w:hAnsi="Times New Roman" w:cs="Times New Roman"/>
          <w:sz w:val="24"/>
          <w:szCs w:val="24"/>
        </w:rPr>
        <w:t>Course Technology &amp; Skills</w:t>
      </w:r>
    </w:p>
    <w:p w14:paraId="00000025" w14:textId="77777777" w:rsidR="00E73424"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00000026" w14:textId="77777777" w:rsidR="00E73424" w:rsidRDefault="00000000">
      <w:pPr>
        <w:numPr>
          <w:ilvl w:val="0"/>
          <w:numId w:val="22"/>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Computer</w:t>
      </w:r>
    </w:p>
    <w:p w14:paraId="00000027" w14:textId="77777777" w:rsidR="00E73424" w:rsidRDefault="00000000">
      <w:pPr>
        <w:numPr>
          <w:ilvl w:val="0"/>
          <w:numId w:val="22"/>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Reliable internet access </w:t>
      </w:r>
    </w:p>
    <w:p w14:paraId="00000028" w14:textId="77777777" w:rsidR="00E73424" w:rsidRDefault="00000000">
      <w:pPr>
        <w:numPr>
          <w:ilvl w:val="0"/>
          <w:numId w:val="22"/>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Speakers</w:t>
      </w:r>
    </w:p>
    <w:p w14:paraId="00000029" w14:textId="77777777" w:rsidR="00E73424" w:rsidRDefault="00000000">
      <w:pPr>
        <w:numPr>
          <w:ilvl w:val="0"/>
          <w:numId w:val="22"/>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Microphone</w:t>
      </w:r>
    </w:p>
    <w:p w14:paraId="0000002A" w14:textId="77777777" w:rsidR="00E73424" w:rsidRDefault="00000000">
      <w:pPr>
        <w:numPr>
          <w:ilvl w:val="0"/>
          <w:numId w:val="22"/>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Webcam</w:t>
      </w:r>
    </w:p>
    <w:p w14:paraId="0000002B" w14:textId="77777777" w:rsidR="00E73424" w:rsidRDefault="00000000">
      <w:pPr>
        <w:numPr>
          <w:ilvl w:val="0"/>
          <w:numId w:val="22"/>
        </w:numPr>
        <w:pBdr>
          <w:top w:val="nil"/>
          <w:left w:val="nil"/>
          <w:bottom w:val="nil"/>
          <w:right w:val="nil"/>
          <w:between w:val="nil"/>
        </w:pBdr>
        <w:spacing w:after="160" w:line="259" w:lineRule="auto"/>
        <w:rPr>
          <w:rFonts w:ascii="Times New Roman" w:eastAsia="Times New Roman" w:hAnsi="Times New Roman" w:cs="Times New Roman"/>
          <w:color w:val="0000FF"/>
          <w:u w:val="single"/>
        </w:rPr>
      </w:pPr>
      <w:hyperlink r:id="rId9">
        <w:r>
          <w:rPr>
            <w:rFonts w:ascii="Times New Roman" w:eastAsia="Times New Roman" w:hAnsi="Times New Roman" w:cs="Times New Roman"/>
            <w:color w:val="0000FF"/>
            <w:u w:val="single"/>
          </w:rPr>
          <w:t>Canvas Technical Requirements</w:t>
        </w:r>
      </w:hyperlink>
      <w:r>
        <w:rPr>
          <w:rFonts w:ascii="Times New Roman" w:eastAsia="Times New Roman" w:hAnsi="Times New Roman" w:cs="Times New Roman"/>
          <w:color w:val="000000"/>
        </w:rPr>
        <w:t xml:space="preserve"> (https://clear.unt.edu/supported-technologies/canvas/requirements</w:t>
      </w:r>
      <w:r>
        <w:rPr>
          <w:rFonts w:ascii="Times New Roman" w:eastAsia="Times New Roman" w:hAnsi="Times New Roman" w:cs="Times New Roman"/>
          <w:color w:val="0000FF"/>
          <w:u w:val="single"/>
        </w:rPr>
        <w:t>)</w:t>
      </w:r>
    </w:p>
    <w:p w14:paraId="0000002C" w14:textId="77777777" w:rsidR="00E73424"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Note:</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LockDown</w:t>
      </w:r>
      <w:proofErr w:type="spellEnd"/>
      <w:r>
        <w:rPr>
          <w:rFonts w:ascii="Times New Roman" w:eastAsia="Times New Roman" w:hAnsi="Times New Roman" w:cs="Times New Roman"/>
          <w:color w:val="000000"/>
        </w:rPr>
        <w:t xml:space="preserve"> Browser </w:t>
      </w:r>
      <w:r>
        <w:rPr>
          <w:rFonts w:ascii="Times New Roman" w:eastAsia="Times New Roman" w:hAnsi="Times New Roman" w:cs="Times New Roman"/>
          <w:color w:val="000000"/>
          <w:u w:val="single"/>
        </w:rPr>
        <w:t>cannot be downloaded in Chromebook and Tablets</w:t>
      </w:r>
      <w:r>
        <w:rPr>
          <w:rFonts w:ascii="Times New Roman" w:eastAsia="Times New Roman" w:hAnsi="Times New Roman" w:cs="Times New Roman"/>
          <w:color w:val="000000"/>
        </w:rPr>
        <w:t xml:space="preserve">. Without </w:t>
      </w:r>
      <w:proofErr w:type="spellStart"/>
      <w:r>
        <w:rPr>
          <w:rFonts w:ascii="Times New Roman" w:eastAsia="Times New Roman" w:hAnsi="Times New Roman" w:cs="Times New Roman"/>
          <w:color w:val="000000"/>
        </w:rPr>
        <w:t>LockDown</w:t>
      </w:r>
      <w:proofErr w:type="spellEnd"/>
      <w:r>
        <w:rPr>
          <w:rFonts w:ascii="Times New Roman" w:eastAsia="Times New Roman" w:hAnsi="Times New Roman" w:cs="Times New Roman"/>
          <w:color w:val="000000"/>
        </w:rPr>
        <w:t xml:space="preserve"> Browser, you will not be able to take exams and quizzes for this course.</w:t>
      </w:r>
    </w:p>
    <w:p w14:paraId="0000002D" w14:textId="77777777" w:rsidR="00E73424" w:rsidRDefault="00E73424">
      <w:pPr>
        <w:pBdr>
          <w:top w:val="nil"/>
          <w:left w:val="nil"/>
          <w:bottom w:val="nil"/>
          <w:right w:val="nil"/>
          <w:between w:val="nil"/>
        </w:pBdr>
        <w:rPr>
          <w:rFonts w:ascii="Times New Roman" w:eastAsia="Times New Roman" w:hAnsi="Times New Roman" w:cs="Times New Roman"/>
          <w:b/>
          <w:bCs/>
          <w:color w:val="000000"/>
        </w:rPr>
      </w:pPr>
    </w:p>
    <w:p w14:paraId="0000002E" w14:textId="77777777" w:rsidR="00E73424"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000002F" w14:textId="77777777" w:rsidR="00E73424" w:rsidRDefault="00000000">
      <w:pPr>
        <w:rPr>
          <w:rFonts w:ascii="Times New Roman" w:eastAsia="Times New Roman" w:hAnsi="Times New Roman" w:cs="Times New Roman"/>
        </w:rPr>
      </w:pPr>
      <w:r>
        <w:rPr>
          <w:rFonts w:ascii="Times New Roman" w:eastAsia="Times New Roman" w:hAnsi="Times New Roman" w:cs="Times New Roman"/>
        </w:rPr>
        <w:t xml:space="preserve">Course-specific technical skills learners </w:t>
      </w:r>
      <w:proofErr w:type="gramStart"/>
      <w:r>
        <w:rPr>
          <w:rFonts w:ascii="Times New Roman" w:eastAsia="Times New Roman" w:hAnsi="Times New Roman" w:cs="Times New Roman"/>
        </w:rPr>
        <w:t>must have to</w:t>
      </w:r>
      <w:proofErr w:type="gramEnd"/>
      <w:r>
        <w:rPr>
          <w:rFonts w:ascii="Times New Roman" w:eastAsia="Times New Roman" w:hAnsi="Times New Roman" w:cs="Times New Roman"/>
        </w:rPr>
        <w:t xml:space="preserve"> succeed in the course:</w:t>
      </w:r>
    </w:p>
    <w:p w14:paraId="00000030" w14:textId="77777777" w:rsidR="00E73424" w:rsidRDefault="00000000">
      <w:pPr>
        <w:numPr>
          <w:ilvl w:val="0"/>
          <w:numId w:val="2"/>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Using Canvas</w:t>
      </w:r>
    </w:p>
    <w:p w14:paraId="00000031" w14:textId="77777777" w:rsidR="00E73424" w:rsidRDefault="00000000">
      <w:pPr>
        <w:numPr>
          <w:ilvl w:val="0"/>
          <w:numId w:val="2"/>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Using Connect</w:t>
      </w:r>
    </w:p>
    <w:p w14:paraId="00000032" w14:textId="77777777" w:rsidR="00E73424" w:rsidRDefault="00000000">
      <w:pPr>
        <w:numPr>
          <w:ilvl w:val="0"/>
          <w:numId w:val="2"/>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Using email </w:t>
      </w:r>
    </w:p>
    <w:p w14:paraId="00000033" w14:textId="77777777" w:rsidR="00E73424" w:rsidRDefault="00000000">
      <w:pPr>
        <w:numPr>
          <w:ilvl w:val="0"/>
          <w:numId w:val="2"/>
        </w:numPr>
        <w:pBdr>
          <w:top w:val="nil"/>
          <w:left w:val="nil"/>
          <w:bottom w:val="nil"/>
          <w:right w:val="nil"/>
          <w:between w:val="nil"/>
        </w:pBdr>
        <w:spacing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Downloading and installing software</w:t>
      </w:r>
    </w:p>
    <w:p w14:paraId="00000034" w14:textId="77777777" w:rsidR="00E73424" w:rsidRDefault="00000000">
      <w:pPr>
        <w:numPr>
          <w:ilvl w:val="0"/>
          <w:numId w:val="2"/>
        </w:numPr>
        <w:pBdr>
          <w:top w:val="nil"/>
          <w:left w:val="nil"/>
          <w:bottom w:val="nil"/>
          <w:right w:val="nil"/>
          <w:between w:val="nil"/>
        </w:pBdr>
        <w:spacing w:after="160" w:line="259" w:lineRule="auto"/>
        <w:rPr>
          <w:rFonts w:ascii="Times New Roman" w:eastAsia="Times New Roman" w:hAnsi="Times New Roman" w:cs="Times New Roman"/>
          <w:color w:val="000000"/>
        </w:rPr>
      </w:pPr>
      <w:r>
        <w:rPr>
          <w:rFonts w:ascii="Times New Roman" w:eastAsia="Times New Roman" w:hAnsi="Times New Roman" w:cs="Times New Roman"/>
          <w:color w:val="000000"/>
        </w:rPr>
        <w:t>Creating and uploading a short video</w:t>
      </w:r>
    </w:p>
    <w:p w14:paraId="00000035" w14:textId="77777777" w:rsidR="00E73424"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00000036" w14:textId="77777777" w:rsidR="00E73424" w:rsidRDefault="00000000">
      <w:pPr>
        <w:widowControl w:val="0"/>
        <w:pBdr>
          <w:top w:val="nil"/>
          <w:left w:val="nil"/>
          <w:bottom w:val="nil"/>
          <w:right w:val="nil"/>
          <w:between w:val="nil"/>
        </w:pBdr>
        <w:spacing w:after="240"/>
        <w:ind w:right="147"/>
        <w:rPr>
          <w:rFonts w:ascii="Times New Roman" w:eastAsia="Times New Roman" w:hAnsi="Times New Roman" w:cs="Times New Roman"/>
          <w:color w:val="000000"/>
        </w:rPr>
      </w:pPr>
      <w:r>
        <w:rPr>
          <w:rFonts w:ascii="Times New Roman" w:eastAsia="Times New Roman" w:hAnsi="Times New Roman" w:cs="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00000037" w14:textId="77777777" w:rsidR="00E73424" w:rsidRDefault="00000000">
      <w:pPr>
        <w:rPr>
          <w:rFonts w:ascii="Times New Roman" w:eastAsia="Times New Roman" w:hAnsi="Times New Roman" w:cs="Times New Roman"/>
        </w:rPr>
      </w:pPr>
      <w:r>
        <w:rPr>
          <w:rFonts w:ascii="Times New Roman" w:eastAsia="Times New Roman" w:hAnsi="Times New Roman" w:cs="Times New Roman"/>
          <w:b/>
          <w:bCs/>
        </w:rPr>
        <w:t>Email</w:t>
      </w:r>
      <w:r>
        <w:rPr>
          <w:rFonts w:ascii="Times New Roman" w:eastAsia="Times New Roman" w:hAnsi="Times New Roman" w:cs="Times New Roman"/>
        </w:rPr>
        <w:t xml:space="preserve">: </w:t>
      </w:r>
      <w:hyperlink r:id="rId10">
        <w:r>
          <w:rPr>
            <w:rFonts w:ascii="Times New Roman" w:eastAsia="Times New Roman" w:hAnsi="Times New Roman" w:cs="Times New Roman"/>
            <w:color w:val="0000FF"/>
            <w:u w:val="single"/>
          </w:rPr>
          <w:t>helpdesk@unt.edu</w:t>
        </w:r>
      </w:hyperlink>
      <w:r>
        <w:rPr>
          <w:rFonts w:ascii="Times New Roman" w:eastAsia="Times New Roman" w:hAnsi="Times New Roman" w:cs="Times New Roman"/>
        </w:rPr>
        <w:t xml:space="preserve">     </w:t>
      </w:r>
    </w:p>
    <w:p w14:paraId="00000038" w14:textId="77777777" w:rsidR="00E73424" w:rsidRDefault="00000000">
      <w:pPr>
        <w:widowControl w:val="0"/>
        <w:pBdr>
          <w:top w:val="nil"/>
          <w:left w:val="nil"/>
          <w:bottom w:val="nil"/>
          <w:right w:val="nil"/>
          <w:between w:val="nil"/>
        </w:pBdr>
        <w:ind w:right="6649"/>
        <w:rPr>
          <w:rFonts w:ascii="Times New Roman" w:eastAsia="Times New Roman" w:hAnsi="Times New Roman" w:cs="Times New Roman"/>
          <w:color w:val="000000"/>
        </w:rPr>
      </w:pPr>
      <w:r>
        <w:rPr>
          <w:rFonts w:ascii="Times New Roman" w:eastAsia="Times New Roman" w:hAnsi="Times New Roman" w:cs="Times New Roman"/>
          <w:b/>
          <w:bCs/>
          <w:color w:val="000000"/>
        </w:rPr>
        <w:t>Phone</w:t>
      </w:r>
      <w:r>
        <w:rPr>
          <w:rFonts w:ascii="Times New Roman" w:eastAsia="Times New Roman" w:hAnsi="Times New Roman" w:cs="Times New Roman"/>
          <w:color w:val="000000"/>
        </w:rPr>
        <w:t>: 940-565-2324</w:t>
      </w:r>
    </w:p>
    <w:p w14:paraId="00000039" w14:textId="77777777" w:rsidR="00E73424" w:rsidRDefault="00000000">
      <w:pPr>
        <w:widowControl w:val="0"/>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bCs/>
          <w:color w:val="000000"/>
        </w:rPr>
        <w:t>In Person</w:t>
      </w:r>
      <w:r>
        <w:rPr>
          <w:rFonts w:ascii="Times New Roman" w:eastAsia="Times New Roman" w:hAnsi="Times New Roman" w:cs="Times New Roman"/>
          <w:color w:val="000000"/>
        </w:rPr>
        <w:t>: Sage Hall, Room 330 (</w:t>
      </w:r>
      <w:hyperlink r:id="rId11">
        <w:r>
          <w:rPr>
            <w:rFonts w:ascii="Times New Roman" w:eastAsia="Times New Roman" w:hAnsi="Times New Roman" w:cs="Times New Roman"/>
            <w:color w:val="0000FF"/>
            <w:u w:val="single"/>
          </w:rPr>
          <w:t>Current Walk-in Hours</w:t>
        </w:r>
      </w:hyperlink>
      <w:r>
        <w:rPr>
          <w:rFonts w:ascii="Times New Roman" w:eastAsia="Times New Roman" w:hAnsi="Times New Roman" w:cs="Times New Roman"/>
          <w:color w:val="000000"/>
        </w:rPr>
        <w:t xml:space="preserve">) </w:t>
      </w:r>
    </w:p>
    <w:p w14:paraId="0000003A" w14:textId="77777777" w:rsidR="00E73424" w:rsidRDefault="00E73424">
      <w:pPr>
        <w:widowControl w:val="0"/>
        <w:pBdr>
          <w:top w:val="nil"/>
          <w:left w:val="nil"/>
          <w:bottom w:val="nil"/>
          <w:right w:val="nil"/>
          <w:between w:val="nil"/>
        </w:pBdr>
        <w:ind w:right="147"/>
        <w:rPr>
          <w:rFonts w:ascii="Times New Roman" w:eastAsia="Times New Roman" w:hAnsi="Times New Roman" w:cs="Times New Roman"/>
          <w:color w:val="000000"/>
        </w:rPr>
      </w:pPr>
    </w:p>
    <w:p w14:paraId="0000003B" w14:textId="77777777" w:rsidR="00E73424" w:rsidRDefault="00000000">
      <w:pPr>
        <w:widowControl w:val="0"/>
        <w:pBdr>
          <w:top w:val="nil"/>
          <w:left w:val="nil"/>
          <w:bottom w:val="nil"/>
          <w:right w:val="nil"/>
          <w:between w:val="nil"/>
        </w:pBdr>
        <w:spacing w:after="240"/>
        <w:ind w:right="147"/>
        <w:rPr>
          <w:rFonts w:ascii="Times New Roman" w:eastAsia="Times New Roman" w:hAnsi="Times New Roman" w:cs="Times New Roman"/>
          <w:color w:val="000000"/>
        </w:rPr>
      </w:pPr>
      <w:r>
        <w:rPr>
          <w:rFonts w:ascii="Times New Roman" w:eastAsia="Times New Roman" w:hAnsi="Times New Roman" w:cs="Times New Roman"/>
          <w:color w:val="000000"/>
        </w:rPr>
        <w:t xml:space="preserve">For additional support, visit </w:t>
      </w:r>
      <w:hyperlink r:id="rId12">
        <w:r>
          <w:rPr>
            <w:rFonts w:ascii="Times New Roman" w:eastAsia="Times New Roman" w:hAnsi="Times New Roman" w:cs="Times New Roman"/>
            <w:color w:val="0000FF"/>
            <w:u w:val="single"/>
          </w:rPr>
          <w:t>Canvas Technical Help</w:t>
        </w:r>
      </w:hyperlink>
      <w:r>
        <w:rPr>
          <w:rFonts w:ascii="Times New Roman" w:eastAsia="Times New Roman" w:hAnsi="Times New Roman" w:cs="Times New Roman"/>
          <w:color w:val="000000"/>
        </w:rPr>
        <w:t xml:space="preserve"> </w:t>
      </w:r>
    </w:p>
    <w:p w14:paraId="0000003C" w14:textId="77777777" w:rsidR="00E73424" w:rsidRDefault="00000000">
      <w:pPr>
        <w:rPr>
          <w:rFonts w:ascii="Times New Roman" w:eastAsia="Times New Roman" w:hAnsi="Times New Roman" w:cs="Times New Roman"/>
        </w:rPr>
      </w:pPr>
      <w:r>
        <w:rPr>
          <w:rFonts w:ascii="Times New Roman" w:eastAsia="Times New Roman" w:hAnsi="Times New Roman" w:cs="Times New Roman"/>
        </w:rPr>
        <w:t xml:space="preserve">For assistance with Connect, contact </w:t>
      </w:r>
      <w:hyperlink r:id="rId13" w:anchor="tech">
        <w:r>
          <w:rPr>
            <w:rFonts w:ascii="Times New Roman" w:eastAsia="Times New Roman" w:hAnsi="Times New Roman" w:cs="Times New Roman"/>
            <w:color w:val="0000FF"/>
            <w:u w:val="single"/>
          </w:rPr>
          <w:t>McGraw Hill Technical Support</w:t>
        </w:r>
      </w:hyperlink>
    </w:p>
    <w:p w14:paraId="0000003D" w14:textId="77777777" w:rsidR="00E73424" w:rsidRDefault="00000000">
      <w:pPr>
        <w:rPr>
          <w:rFonts w:ascii="Times New Roman" w:eastAsia="Times New Roman" w:hAnsi="Times New Roman" w:cs="Times New Roman"/>
        </w:rPr>
      </w:pPr>
      <w:r>
        <w:rPr>
          <w:rFonts w:ascii="Times New Roman" w:eastAsia="Times New Roman" w:hAnsi="Times New Roman" w:cs="Times New Roman"/>
          <w:b/>
          <w:bCs/>
        </w:rPr>
        <w:t>Phone:</w:t>
      </w:r>
      <w:r>
        <w:rPr>
          <w:rFonts w:ascii="Times New Roman" w:eastAsia="Times New Roman" w:hAnsi="Times New Roman" w:cs="Times New Roman"/>
        </w:rPr>
        <w:t xml:space="preserve"> 800-331-5094</w:t>
      </w:r>
    </w:p>
    <w:p w14:paraId="0000003E" w14:textId="77777777" w:rsidR="00E73424" w:rsidRDefault="00E73424">
      <w:pPr>
        <w:rPr>
          <w:rFonts w:ascii="Times New Roman" w:eastAsia="Times New Roman" w:hAnsi="Times New Roman" w:cs="Times New Roman"/>
        </w:rPr>
      </w:pPr>
    </w:p>
    <w:p w14:paraId="0000003F" w14:textId="77777777" w:rsidR="00E73424"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REQUIREMENTS</w:t>
      </w:r>
    </w:p>
    <w:p w14:paraId="00000040" w14:textId="77777777" w:rsidR="00E73424"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00000041" w14:textId="77777777" w:rsidR="00E73424"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Active Participation (5 oral and written discussions, 20% of total)</w:t>
      </w:r>
    </w:p>
    <w:p w14:paraId="00000042" w14:textId="77777777" w:rsidR="00E73424"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Online Activities (30% of total)</w:t>
      </w:r>
    </w:p>
    <w:p w14:paraId="00000043" w14:textId="77777777" w:rsidR="00E73424"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Quizzes (10 quizzes, 10% of total)</w:t>
      </w:r>
    </w:p>
    <w:p w14:paraId="00000044" w14:textId="77777777" w:rsidR="00E73424"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Exams (</w:t>
      </w:r>
      <w:proofErr w:type="gramStart"/>
      <w:r>
        <w:rPr>
          <w:rFonts w:ascii="Times New Roman" w:eastAsia="Times New Roman" w:hAnsi="Times New Roman" w:cs="Times New Roman"/>
          <w:color w:val="000000"/>
        </w:rPr>
        <w:t>5 chapter</w:t>
      </w:r>
      <w:proofErr w:type="gramEnd"/>
      <w:r>
        <w:rPr>
          <w:rFonts w:ascii="Times New Roman" w:eastAsia="Times New Roman" w:hAnsi="Times New Roman" w:cs="Times New Roman"/>
          <w:color w:val="000000"/>
        </w:rPr>
        <w:t xml:space="preserve"> exams, 30% of total)</w:t>
      </w:r>
    </w:p>
    <w:p w14:paraId="00000045" w14:textId="77777777" w:rsidR="00E73424"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Final Conversation (10% of total)</w:t>
      </w:r>
    </w:p>
    <w:p w14:paraId="00000046" w14:textId="77777777" w:rsidR="00E73424"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00000047" w14:textId="77777777" w:rsidR="00E73424" w:rsidRDefault="00000000">
      <w:pPr>
        <w:rPr>
          <w:rFonts w:ascii="Times New Roman" w:eastAsia="Times New Roman" w:hAnsi="Times New Roman" w:cs="Times New Roman"/>
        </w:rPr>
      </w:pPr>
      <w:r>
        <w:rPr>
          <w:rFonts w:ascii="Times New Roman" w:eastAsia="Times New Roman" w:hAnsi="Times New Roman" w:cs="Times New Roman"/>
        </w:rPr>
        <w:t>A = 90% - 100%</w:t>
      </w:r>
    </w:p>
    <w:p w14:paraId="00000048" w14:textId="77777777" w:rsidR="00E73424" w:rsidRDefault="00000000">
      <w:pPr>
        <w:rPr>
          <w:rFonts w:ascii="Times New Roman" w:eastAsia="Times New Roman" w:hAnsi="Times New Roman" w:cs="Times New Roman"/>
        </w:rPr>
      </w:pPr>
      <w:r>
        <w:rPr>
          <w:rFonts w:ascii="Times New Roman" w:eastAsia="Times New Roman" w:hAnsi="Times New Roman" w:cs="Times New Roman"/>
        </w:rPr>
        <w:t>B = 89% - 80%</w:t>
      </w:r>
    </w:p>
    <w:p w14:paraId="00000049" w14:textId="77777777" w:rsidR="00E73424" w:rsidRDefault="00000000">
      <w:pPr>
        <w:rPr>
          <w:rFonts w:ascii="Times New Roman" w:eastAsia="Times New Roman" w:hAnsi="Times New Roman" w:cs="Times New Roman"/>
        </w:rPr>
      </w:pPr>
      <w:r>
        <w:rPr>
          <w:rFonts w:ascii="Times New Roman" w:eastAsia="Times New Roman" w:hAnsi="Times New Roman" w:cs="Times New Roman"/>
        </w:rPr>
        <w:t>C = 79% - 70%</w:t>
      </w:r>
    </w:p>
    <w:p w14:paraId="0000004A" w14:textId="77777777" w:rsidR="00E73424" w:rsidRDefault="00000000">
      <w:pPr>
        <w:rPr>
          <w:rFonts w:ascii="Times New Roman" w:eastAsia="Times New Roman" w:hAnsi="Times New Roman" w:cs="Times New Roman"/>
        </w:rPr>
      </w:pPr>
      <w:r>
        <w:rPr>
          <w:rFonts w:ascii="Times New Roman" w:eastAsia="Times New Roman" w:hAnsi="Times New Roman" w:cs="Times New Roman"/>
        </w:rPr>
        <w:t>D = 69% - 60%</w:t>
      </w:r>
    </w:p>
    <w:p w14:paraId="0000004B" w14:textId="77777777" w:rsidR="00E73424" w:rsidRDefault="00000000">
      <w:pPr>
        <w:rPr>
          <w:rFonts w:ascii="Times New Roman" w:eastAsia="Times New Roman" w:hAnsi="Times New Roman" w:cs="Times New Roman"/>
        </w:rPr>
      </w:pPr>
      <w:r>
        <w:rPr>
          <w:rFonts w:ascii="Times New Roman" w:eastAsia="Times New Roman" w:hAnsi="Times New Roman" w:cs="Times New Roman"/>
        </w:rPr>
        <w:t>F = 59% - 0%</w:t>
      </w:r>
    </w:p>
    <w:p w14:paraId="0000004C" w14:textId="77777777" w:rsidR="00E73424" w:rsidRDefault="00E73424">
      <w:pPr>
        <w:rPr>
          <w:rFonts w:ascii="Times New Roman" w:eastAsia="Times New Roman" w:hAnsi="Times New Roman" w:cs="Times New Roman"/>
        </w:rPr>
      </w:pPr>
    </w:p>
    <w:p w14:paraId="0000004D" w14:textId="77777777" w:rsidR="00E73424" w:rsidRDefault="00000000">
      <w:pPr>
        <w:pStyle w:val="Heading3"/>
        <w:rPr>
          <w:rFonts w:ascii="Times New Roman" w:eastAsia="Times New Roman" w:hAnsi="Times New Roman" w:cs="Times New Roman"/>
        </w:rPr>
      </w:pPr>
      <w:bookmarkStart w:id="5" w:name="_heading=h.2et92p0" w:colFirst="0" w:colLast="0"/>
      <w:bookmarkEnd w:id="5"/>
      <w:r>
        <w:rPr>
          <w:rFonts w:ascii="Times New Roman" w:eastAsia="Times New Roman" w:hAnsi="Times New Roman" w:cs="Times New Roman"/>
        </w:rPr>
        <w:t>Active Participation</w:t>
      </w:r>
    </w:p>
    <w:p w14:paraId="0000004E" w14:textId="77777777" w:rsidR="00E73424" w:rsidRDefault="00000000">
      <w:pPr>
        <w:rPr>
          <w:rFonts w:ascii="Times New Roman" w:eastAsia="Times New Roman" w:hAnsi="Times New Roman" w:cs="Times New Roman"/>
        </w:rPr>
      </w:pPr>
      <w:r>
        <w:rPr>
          <w:rFonts w:ascii="Times New Roman" w:eastAsia="Times New Roman" w:hAnsi="Times New Roman" w:cs="Times New Roman"/>
        </w:rPr>
        <w:t>The participation portion of your grade will be derived from the level and quality of your interaction with other students and your instructor in the course. As active participation you will be required to complete written and oral discussions in Canvas and Zoom on specific topics related to the chapter of study.</w:t>
      </w:r>
    </w:p>
    <w:p w14:paraId="0000004F" w14:textId="77777777" w:rsidR="00E73424" w:rsidRDefault="00E73424">
      <w:pPr>
        <w:rPr>
          <w:rFonts w:ascii="Times New Roman" w:eastAsia="Times New Roman" w:hAnsi="Times New Roman" w:cs="Times New Roman"/>
        </w:rPr>
      </w:pPr>
    </w:p>
    <w:p w14:paraId="00000050" w14:textId="77777777" w:rsidR="00E73424" w:rsidRDefault="00000000">
      <w:pPr>
        <w:rPr>
          <w:rFonts w:ascii="Times New Roman" w:eastAsia="Times New Roman" w:hAnsi="Times New Roman" w:cs="Times New Roman"/>
          <w:color w:val="3D3D3D"/>
        </w:rPr>
      </w:pPr>
      <w:r>
        <w:rPr>
          <w:rFonts w:ascii="Times New Roman" w:eastAsia="Times New Roman" w:hAnsi="Times New Roman" w:cs="Times New Roman"/>
          <w:color w:val="3D3D3D"/>
        </w:rPr>
        <w:t>After you post each discussion, you will listen to or read the answers of two students and leave each a substantial comment (Discussion #1 is conducted with the instructor via Zoom; see Discussion #1 for instructions). Full information and grading rubric are provided in the discussion assignments in Canvas.   </w:t>
      </w:r>
    </w:p>
    <w:p w14:paraId="00000051" w14:textId="77777777" w:rsidR="00E73424" w:rsidRDefault="00E73424">
      <w:pPr>
        <w:rPr>
          <w:rFonts w:ascii="Times New Roman" w:eastAsia="Times New Roman" w:hAnsi="Times New Roman" w:cs="Times New Roman"/>
        </w:rPr>
      </w:pPr>
    </w:p>
    <w:p w14:paraId="00000052" w14:textId="77777777" w:rsidR="00E73424" w:rsidRDefault="00000000">
      <w:pPr>
        <w:rPr>
          <w:rFonts w:ascii="Times New Roman" w:eastAsia="Times New Roman" w:hAnsi="Times New Roman" w:cs="Times New Roman"/>
          <w:color w:val="3D3D3D"/>
        </w:rPr>
      </w:pPr>
      <w:r>
        <w:rPr>
          <w:rFonts w:ascii="Times New Roman" w:eastAsia="Times New Roman" w:hAnsi="Times New Roman" w:cs="Times New Roman"/>
          <w:color w:val="3D3D3D"/>
        </w:rPr>
        <w:t xml:space="preserve">Using translation programs, generative AI, or outside help for discussions will result in a grade of zero without the opportunity to redo the work. Written discussions and comments must be the </w:t>
      </w:r>
      <w:proofErr w:type="gramStart"/>
      <w:r>
        <w:rPr>
          <w:rFonts w:ascii="Times New Roman" w:eastAsia="Times New Roman" w:hAnsi="Times New Roman" w:cs="Times New Roman"/>
          <w:color w:val="3D3D3D"/>
        </w:rPr>
        <w:t>student’s</w:t>
      </w:r>
      <w:proofErr w:type="gramEnd"/>
      <w:r>
        <w:rPr>
          <w:rFonts w:ascii="Times New Roman" w:eastAsia="Times New Roman" w:hAnsi="Times New Roman" w:cs="Times New Roman"/>
          <w:color w:val="3D3D3D"/>
        </w:rPr>
        <w:t xml:space="preserve"> work and should reflect their writing skills as demonstrated in exams. Video discussion posts must be memorized, and students will receive a grade of zero for reading a script or using notes for video discussions.</w:t>
      </w:r>
    </w:p>
    <w:p w14:paraId="00000053" w14:textId="77777777" w:rsidR="00E73424" w:rsidRDefault="00E73424">
      <w:pPr>
        <w:rPr>
          <w:rFonts w:ascii="Times New Roman" w:eastAsia="Times New Roman" w:hAnsi="Times New Roman" w:cs="Times New Roman"/>
        </w:rPr>
      </w:pPr>
    </w:p>
    <w:p w14:paraId="00000054" w14:textId="77777777" w:rsidR="00E73424" w:rsidRDefault="00000000">
      <w:pPr>
        <w:rPr>
          <w:rFonts w:ascii="Times New Roman" w:eastAsia="Times New Roman" w:hAnsi="Times New Roman" w:cs="Times New Roman"/>
          <w:color w:val="3D3D3D"/>
        </w:rPr>
      </w:pPr>
      <w:r>
        <w:rPr>
          <w:rFonts w:ascii="Times New Roman" w:eastAsia="Times New Roman" w:hAnsi="Times New Roman" w:cs="Times New Roman"/>
          <w:color w:val="3D3D3D"/>
        </w:rPr>
        <w:t>2 points extra credit will be added to the discussion score for students who submit their first post by Wednesday, 11:59 pm of the due week. The purpose of this incentive is to motivate early submission and thereby provide a wider variety of posts for reply commenting by classmates.</w:t>
      </w:r>
    </w:p>
    <w:p w14:paraId="00000055" w14:textId="77777777" w:rsidR="00E73424" w:rsidRDefault="00E73424"/>
    <w:p w14:paraId="00000056" w14:textId="77777777" w:rsidR="00E73424"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00000057" w14:textId="77777777" w:rsidR="00E73424" w:rsidRDefault="00000000">
      <w:pPr>
        <w:rPr>
          <w:rFonts w:ascii="Times New Roman" w:eastAsia="Times New Roman" w:hAnsi="Times New Roman" w:cs="Times New Roman"/>
        </w:rPr>
      </w:pPr>
      <w:bookmarkStart w:id="6" w:name="_heading=h.tyjcwt" w:colFirst="0" w:colLast="0"/>
      <w:bookmarkEnd w:id="6"/>
      <w:r>
        <w:rPr>
          <w:rFonts w:ascii="Times New Roman" w:eastAsia="Times New Roman" w:hAnsi="Times New Roman" w:cs="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w:t>
      </w:r>
      <w:proofErr w:type="gramStart"/>
      <w:r>
        <w:rPr>
          <w:rFonts w:ascii="Times New Roman" w:eastAsia="Times New Roman" w:hAnsi="Times New Roman" w:cs="Times New Roman"/>
          <w:color w:val="000000"/>
        </w:rPr>
        <w:t>by</w:t>
      </w:r>
      <w:proofErr w:type="gramEnd"/>
      <w:r>
        <w:rPr>
          <w:rFonts w:ascii="Times New Roman" w:eastAsia="Times New Roman" w:hAnsi="Times New Roman" w:cs="Times New Roman"/>
          <w:color w:val="000000"/>
        </w:rPr>
        <w:t xml:space="preserve"> 11:59 pm. No makeup work will be accepted for online activities except in the case of excused absence. </w:t>
      </w:r>
      <w:r>
        <w:rPr>
          <w:rFonts w:ascii="Times New Roman" w:eastAsia="Times New Roman" w:hAnsi="Times New Roman" w:cs="Times New Roman"/>
        </w:rPr>
        <w:t xml:space="preserve">In case of technical difficulties, students should contact </w:t>
      </w:r>
      <w:hyperlink r:id="rId14" w:anchor="tech">
        <w:r>
          <w:rPr>
            <w:rFonts w:ascii="Times New Roman" w:eastAsia="Times New Roman" w:hAnsi="Times New Roman" w:cs="Times New Roman"/>
            <w:color w:val="0000FF"/>
            <w:u w:val="single"/>
          </w:rPr>
          <w:t>McGraw Hill Technical Support</w:t>
        </w:r>
      </w:hyperlink>
      <w:r>
        <w:rPr>
          <w:rFonts w:ascii="Times New Roman" w:eastAsia="Times New Roman" w:hAnsi="Times New Roman" w:cs="Times New Roman"/>
        </w:rPr>
        <w:t>.</w:t>
      </w:r>
    </w:p>
    <w:p w14:paraId="00000058" w14:textId="77777777" w:rsidR="00E73424" w:rsidRDefault="00E73424">
      <w:pPr>
        <w:rPr>
          <w:rFonts w:ascii="Times New Roman" w:eastAsia="Times New Roman" w:hAnsi="Times New Roman" w:cs="Times New Roman"/>
        </w:rPr>
      </w:pPr>
    </w:p>
    <w:p w14:paraId="00000059" w14:textId="77777777" w:rsidR="00E73424"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Quizzes</w:t>
      </w:r>
    </w:p>
    <w:p w14:paraId="0000005A" w14:textId="77777777" w:rsidR="00E73424" w:rsidRDefault="00000000">
      <w:pPr>
        <w:rPr>
          <w:rFonts w:ascii="Times New Roman" w:eastAsia="Times New Roman" w:hAnsi="Times New Roman" w:cs="Times New Roman"/>
        </w:rPr>
      </w:pPr>
      <w:r>
        <w:rPr>
          <w:rFonts w:ascii="Times New Roman" w:eastAsia="Times New Roman" w:hAnsi="Times New Roman" w:cs="Times New Roman"/>
        </w:rPr>
        <w:t xml:space="preserve">Quizzes will be given over any material covered (see course calendar for dates). No makeup quizzes will be allowed </w:t>
      </w:r>
      <w:r>
        <w:rPr>
          <w:rFonts w:ascii="Times New Roman" w:eastAsia="Times New Roman" w:hAnsi="Times New Roman" w:cs="Times New Roman"/>
          <w:color w:val="000000"/>
        </w:rPr>
        <w:t>except in the case of excused absence.</w:t>
      </w:r>
      <w:r>
        <w:rPr>
          <w:rFonts w:ascii="Times New Roman" w:eastAsia="Times New Roman" w:hAnsi="Times New Roman" w:cs="Times New Roman"/>
        </w:rPr>
        <w:t xml:space="preserve"> The lowest quiz score will be dropped from the final course grade.</w:t>
      </w:r>
    </w:p>
    <w:p w14:paraId="0000005B" w14:textId="77777777" w:rsidR="00E73424" w:rsidRDefault="00E73424">
      <w:pPr>
        <w:rPr>
          <w:rFonts w:ascii="Times New Roman" w:eastAsia="Times New Roman" w:hAnsi="Times New Roman" w:cs="Times New Roman"/>
        </w:rPr>
      </w:pPr>
    </w:p>
    <w:p w14:paraId="0000005C" w14:textId="77777777" w:rsidR="00E73424" w:rsidRDefault="00000000">
      <w:pPr>
        <w:pStyle w:val="Heading3"/>
        <w:rPr>
          <w:rFonts w:ascii="Times New Roman" w:eastAsia="Times New Roman" w:hAnsi="Times New Roman" w:cs="Times New Roman"/>
          <w:u w:val="single"/>
        </w:rPr>
      </w:pPr>
      <w:bookmarkStart w:id="7" w:name="_heading=h.3dy6vkm" w:colFirst="0" w:colLast="0"/>
      <w:bookmarkEnd w:id="7"/>
      <w:r>
        <w:rPr>
          <w:rFonts w:ascii="Times New Roman" w:eastAsia="Times New Roman" w:hAnsi="Times New Roman" w:cs="Times New Roman"/>
        </w:rPr>
        <w:t>Exams</w:t>
      </w:r>
    </w:p>
    <w:p w14:paraId="0000005D" w14:textId="77777777" w:rsidR="00E73424" w:rsidRDefault="00000000">
      <w:pPr>
        <w:rPr>
          <w:rFonts w:ascii="Times New Roman" w:eastAsia="Times New Roman" w:hAnsi="Times New Roman" w:cs="Times New Roman"/>
          <w:color w:val="000000"/>
        </w:rPr>
      </w:pPr>
      <w:bookmarkStart w:id="8" w:name="_heading=h.1t3h5sf" w:colFirst="0" w:colLast="0"/>
      <w:bookmarkEnd w:id="8"/>
      <w:r>
        <w:rPr>
          <w:rFonts w:ascii="Times New Roman" w:eastAsia="Times New Roman" w:hAnsi="Times New Roman" w:cs="Times New Roman"/>
          <w:color w:val="000000"/>
        </w:rPr>
        <w:t>At the end of each chapter, you will complete an exam to demonstrate your mastery of the material covered for that chapter. The final exam covers the last chapter exam of the semester (chapter 10). No makeup exams will be allowed except in the case of excused absence.</w:t>
      </w:r>
    </w:p>
    <w:p w14:paraId="0000005E" w14:textId="77777777" w:rsidR="00E73424" w:rsidRDefault="00E73424">
      <w:pPr>
        <w:rPr>
          <w:rFonts w:ascii="Times New Roman" w:eastAsia="Times New Roman" w:hAnsi="Times New Roman" w:cs="Times New Roman"/>
          <w:color w:val="000000"/>
        </w:rPr>
      </w:pPr>
    </w:p>
    <w:p w14:paraId="0000005F" w14:textId="77777777" w:rsidR="00E73424" w:rsidRDefault="00000000">
      <w:pPr>
        <w:pStyle w:val="Heading3"/>
        <w:rPr>
          <w:rFonts w:ascii="Times New Roman" w:eastAsia="Times New Roman" w:hAnsi="Times New Roman" w:cs="Times New Roman"/>
        </w:rPr>
      </w:pPr>
      <w:r>
        <w:rPr>
          <w:rFonts w:ascii="Times New Roman" w:eastAsia="Times New Roman" w:hAnsi="Times New Roman" w:cs="Times New Roman"/>
        </w:rPr>
        <w:t>Final Conversation</w:t>
      </w:r>
    </w:p>
    <w:p w14:paraId="00000060" w14:textId="77777777" w:rsidR="00E73424" w:rsidRDefault="00000000">
      <w:pPr>
        <w:pBdr>
          <w:top w:val="nil"/>
          <w:left w:val="nil"/>
          <w:bottom w:val="nil"/>
          <w:right w:val="nil"/>
          <w:between w:val="nil"/>
        </w:pBdr>
        <w:rPr>
          <w:rFonts w:ascii="Times New Roman" w:eastAsia="Times New Roman" w:hAnsi="Times New Roman" w:cs="Times New Roman"/>
          <w:color w:val="000000"/>
        </w:rPr>
      </w:pPr>
      <w:bookmarkStart w:id="9" w:name="_heading=h.4d34og8" w:colFirst="0" w:colLast="0"/>
      <w:bookmarkEnd w:id="9"/>
      <w:r>
        <w:rPr>
          <w:rFonts w:ascii="Times New Roman" w:eastAsia="Times New Roman" w:hAnsi="Times New Roman" w:cs="Times New Roman"/>
        </w:rPr>
        <w:t>At the end</w:t>
      </w:r>
      <w:r>
        <w:rPr>
          <w:rFonts w:ascii="Times New Roman" w:eastAsia="Times New Roman" w:hAnsi="Times New Roman" w:cs="Times New Roman"/>
          <w:color w:val="000000"/>
        </w:rPr>
        <w:t xml:space="preserve"> of the course, you will have a conversation in Spanish with a classmate via Zoom. The conversation will cover the communicative functions practiced in the course and will be based on one of 4 topics related to the themes of the first four chapters covered during the course. The topic is chosen randomly, and the conversation will last 3-4 minutes. This assignment will be graded individually on content and detail provided, incorporation of grammatical structures, vocabulary studied throughout the course, and preparation and use of communication strategies. Students will sign up in advance </w:t>
      </w:r>
      <w:r>
        <w:rPr>
          <w:rFonts w:ascii="Times New Roman" w:eastAsia="Times New Roman" w:hAnsi="Times New Roman" w:cs="Times New Roman"/>
        </w:rPr>
        <w:t>in the Canvas</w:t>
      </w:r>
      <w:r>
        <w:rPr>
          <w:rFonts w:ascii="Times New Roman" w:eastAsia="Times New Roman" w:hAnsi="Times New Roman" w:cs="Times New Roman"/>
          <w:color w:val="000000"/>
        </w:rPr>
        <w:t xml:space="preserve"> Calendar on the day and time from those offered that best fit their schedule. It is the student’s responsibility to make the necessary arrangements to have the conversation according to the schedule. If there is a conflict with the time slots available, contact your instructor immediately to reschedule. Grading rubric, topics to study, and guidelines for this assignment are available in the module labeled “Final Conversation” in Canvas. </w:t>
      </w:r>
    </w:p>
    <w:p w14:paraId="00000061" w14:textId="77777777" w:rsidR="00E73424" w:rsidRDefault="00E73424">
      <w:pPr>
        <w:rPr>
          <w:rFonts w:ascii="Times New Roman" w:eastAsia="Times New Roman" w:hAnsi="Times New Roman" w:cs="Times New Roman"/>
          <w:color w:val="000000"/>
        </w:rPr>
      </w:pPr>
    </w:p>
    <w:p w14:paraId="00000062" w14:textId="77777777" w:rsidR="00E73424"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00000063" w14:textId="77777777" w:rsidR="00E73424" w:rsidRDefault="0000000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0000064" w14:textId="77777777" w:rsidR="00E73424" w:rsidRDefault="00000000">
      <w:pPr>
        <w:rPr>
          <w:rFonts w:ascii="Times New Roman" w:eastAsia="Times New Roman" w:hAnsi="Times New Roman" w:cs="Times New Roman"/>
        </w:rPr>
      </w:pPr>
      <w:r>
        <w:rPr>
          <w:rFonts w:ascii="Times New Roman" w:eastAsia="Times New Roman" w:hAnsi="Times New Roman" w:cs="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w:t>
      </w:r>
      <w:proofErr w:type="gramStart"/>
      <w:r>
        <w:rPr>
          <w:rFonts w:ascii="Times New Roman" w:eastAsia="Times New Roman" w:hAnsi="Times New Roman" w:cs="Times New Roman"/>
        </w:rPr>
        <w:t>accommodations</w:t>
      </w:r>
      <w:proofErr w:type="gramEnd"/>
      <w:r>
        <w:rPr>
          <w:rFonts w:ascii="Times New Roman" w:eastAsia="Times New Roman" w:hAnsi="Times New Roman" w:cs="Times New Roman"/>
        </w:rPr>
        <w:t xml:space="preserve"> at any </w:t>
      </w:r>
      <w:proofErr w:type="gramStart"/>
      <w:r>
        <w:rPr>
          <w:rFonts w:ascii="Times New Roman" w:eastAsia="Times New Roman" w:hAnsi="Times New Roman" w:cs="Times New Roman"/>
        </w:rPr>
        <w:t>time,</w:t>
      </w:r>
      <w:proofErr w:type="gramEnd"/>
      <w:r>
        <w:rPr>
          <w:rFonts w:ascii="Times New Roman" w:eastAsia="Times New Roman" w:hAnsi="Times New Roman" w:cs="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5">
        <w:r>
          <w:rPr>
            <w:rFonts w:ascii="Times New Roman" w:eastAsia="Times New Roman" w:hAnsi="Times New Roman" w:cs="Times New Roman"/>
            <w:color w:val="0000FF"/>
            <w:u w:val="single"/>
          </w:rPr>
          <w:t>ODA website</w:t>
        </w:r>
      </w:hyperlink>
      <w:r>
        <w:rPr>
          <w:rFonts w:ascii="Times New Roman" w:eastAsia="Times New Roman" w:hAnsi="Times New Roman" w:cs="Times New Roman"/>
        </w:rPr>
        <w:t xml:space="preserve"> (</w:t>
      </w:r>
      <w:hyperlink r:id="rId16">
        <w:r>
          <w:rPr>
            <w:rFonts w:ascii="Times New Roman" w:eastAsia="Times New Roman" w:hAnsi="Times New Roman" w:cs="Times New Roman"/>
            <w:color w:val="0000FF"/>
            <w:u w:val="single"/>
          </w:rPr>
          <w:t>https://disability.unt.edu/</w:t>
        </w:r>
      </w:hyperlink>
      <w:r>
        <w:rPr>
          <w:rFonts w:ascii="Times New Roman" w:eastAsia="Times New Roman" w:hAnsi="Times New Roman" w:cs="Times New Roman"/>
        </w:rPr>
        <w:t>).</w:t>
      </w:r>
    </w:p>
    <w:p w14:paraId="00000065" w14:textId="77777777" w:rsidR="00E73424" w:rsidRDefault="00E73424">
      <w:pPr>
        <w:pStyle w:val="Heading3"/>
        <w:rPr>
          <w:rFonts w:ascii="Times New Roman" w:eastAsia="Times New Roman" w:hAnsi="Times New Roman" w:cs="Times New Roman"/>
        </w:rPr>
      </w:pPr>
    </w:p>
    <w:p w14:paraId="00000066" w14:textId="77777777" w:rsidR="00E73424"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0000067" w14:textId="77777777" w:rsidR="00E73424" w:rsidRDefault="00000000">
      <w:pPr>
        <w:rPr>
          <w:rFonts w:ascii="Times New Roman" w:eastAsia="Times New Roman" w:hAnsi="Times New Roman" w:cs="Times New Roman"/>
        </w:rPr>
      </w:pPr>
      <w:bookmarkStart w:id="10" w:name="_heading=h.2s8eyo1" w:colFirst="0" w:colLast="0"/>
      <w:bookmarkEnd w:id="10"/>
      <w:r>
        <w:rPr>
          <w:rFonts w:ascii="Times New Roman" w:eastAsia="Times New Roman" w:hAnsi="Times New Roman" w:cs="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7">
        <w:r>
          <w:rPr>
            <w:rFonts w:ascii="Times New Roman" w:eastAsia="Times New Roman" w:hAnsi="Times New Roman" w:cs="Times New Roman"/>
            <w:color w:val="00853E"/>
            <w:u w:val="single"/>
          </w:rPr>
          <w:t>UNT Student Attendance and Authorized Absences Policy (PDF)</w:t>
        </w:r>
      </w:hyperlink>
      <w:r>
        <w:rPr>
          <w:rFonts w:ascii="Times New Roman" w:eastAsia="Times New Roman" w:hAnsi="Times New Roman" w:cs="Times New Roman"/>
          <w:color w:val="00853E"/>
          <w:u w:val="single"/>
        </w:rPr>
        <w:t xml:space="preserve"> </w:t>
      </w:r>
      <w:r>
        <w:rPr>
          <w:rFonts w:ascii="Times New Roman" w:eastAsia="Times New Roman" w:hAnsi="Times New Roman" w:cs="Times New Roman"/>
        </w:rPr>
        <w:t>(</w:t>
      </w:r>
      <w:hyperlink r:id="rId18">
        <w:r>
          <w:rPr>
            <w:rFonts w:ascii="Times New Roman" w:eastAsia="Times New Roman" w:hAnsi="Times New Roman" w:cs="Times New Roman"/>
            <w:color w:val="0000FF"/>
            <w:u w:val="single"/>
          </w:rPr>
          <w:t>https://policy.unt.edu/policy/06-039</w:t>
        </w:r>
      </w:hyperlink>
      <w:r>
        <w:rPr>
          <w:rFonts w:ascii="Times New Roman" w:eastAsia="Times New Roman" w:hAnsi="Times New Roman" w:cs="Times New Roman"/>
        </w:rPr>
        <w:t xml:space="preserve">).  If you cannot attend a class due to an emergency, please let the instructor know.  </w:t>
      </w:r>
    </w:p>
    <w:p w14:paraId="00000068" w14:textId="77777777" w:rsidR="00E73424" w:rsidRDefault="00E73424">
      <w:pPr>
        <w:rPr>
          <w:rFonts w:ascii="Times New Roman" w:eastAsia="Times New Roman" w:hAnsi="Times New Roman" w:cs="Times New Roman"/>
        </w:rPr>
      </w:pPr>
    </w:p>
    <w:p w14:paraId="00000069" w14:textId="77777777" w:rsidR="00E73424" w:rsidRDefault="00000000">
      <w:pPr>
        <w:pStyle w:val="Heading3"/>
        <w:rPr>
          <w:rFonts w:ascii="Times New Roman" w:eastAsia="Times New Roman" w:hAnsi="Times New Roman" w:cs="Times New Roman"/>
        </w:rPr>
      </w:pPr>
      <w:r>
        <w:rPr>
          <w:rFonts w:ascii="Times New Roman" w:eastAsia="Times New Roman" w:hAnsi="Times New Roman" w:cs="Times New Roman"/>
        </w:rPr>
        <w:t>Late Work</w:t>
      </w:r>
    </w:p>
    <w:p w14:paraId="0000006A" w14:textId="77777777" w:rsidR="00E73424" w:rsidRDefault="00000000">
      <w:pPr>
        <w:keepNext/>
        <w:keepLines/>
        <w:spacing w:before="40"/>
        <w:rPr>
          <w:rFonts w:ascii="Times New Roman" w:eastAsia="Times New Roman" w:hAnsi="Times New Roman" w:cs="Times New Roman"/>
        </w:rPr>
      </w:pPr>
      <w:r>
        <w:rPr>
          <w:rFonts w:ascii="Times New Roman" w:eastAsia="Times New Roman" w:hAnsi="Times New Roman" w:cs="Times New Roman"/>
        </w:rPr>
        <w:t xml:space="preserve">No late or makeup work is allowed </w:t>
      </w:r>
      <w:r>
        <w:rPr>
          <w:rFonts w:ascii="Times New Roman" w:eastAsia="Times New Roman" w:hAnsi="Times New Roman" w:cs="Times New Roman"/>
          <w:color w:val="000000"/>
        </w:rPr>
        <w:t>except in the case of excused absence</w:t>
      </w:r>
      <w:r>
        <w:rPr>
          <w:rFonts w:ascii="Times New Roman" w:eastAsia="Times New Roman" w:hAnsi="Times New Roman" w:cs="Times New Roman"/>
        </w:rPr>
        <w:t>.</w:t>
      </w:r>
    </w:p>
    <w:p w14:paraId="0000006B" w14:textId="77777777" w:rsidR="00E73424" w:rsidRDefault="00E73424">
      <w:pPr>
        <w:rPr>
          <w:rFonts w:ascii="Times New Roman" w:eastAsia="Times New Roman" w:hAnsi="Times New Roman" w:cs="Times New Roman"/>
          <w:b/>
          <w:bCs/>
          <w:color w:val="000000"/>
        </w:rPr>
      </w:pPr>
    </w:p>
    <w:p w14:paraId="0000006C" w14:textId="77777777" w:rsidR="00E73424" w:rsidRDefault="00000000">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0000006D" w14:textId="77777777" w:rsidR="00E73424" w:rsidRDefault="00000000">
      <w:pPr>
        <w:rPr>
          <w:rFonts w:ascii="Times New Roman" w:eastAsia="Times New Roman" w:hAnsi="Times New Roman" w:cs="Times New Roman"/>
        </w:rPr>
      </w:pPr>
      <w:r>
        <w:rPr>
          <w:rFonts w:ascii="Times New Roman" w:eastAsia="Times New Roman" w:hAnsi="Times New Roman" w:cs="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19">
        <w:r>
          <w:rPr>
            <w:rFonts w:ascii="Times New Roman" w:eastAsia="Times New Roman" w:hAnsi="Times New Roman" w:cs="Times New Roman"/>
            <w:color w:val="0000FF"/>
            <w:u w:val="single"/>
          </w:rPr>
          <w:t>Code of Student Conduct</w:t>
        </w:r>
      </w:hyperlink>
      <w:r>
        <w:rPr>
          <w:rFonts w:ascii="Times New Roman" w:eastAsia="Times New Roman" w:hAnsi="Times New Roman" w:cs="Times New Roman"/>
        </w:rPr>
        <w:t xml:space="preserve"> (</w:t>
      </w:r>
      <w:hyperlink r:id="rId20">
        <w:r>
          <w:rPr>
            <w:rFonts w:ascii="Times New Roman" w:eastAsia="Times New Roman" w:hAnsi="Times New Roman" w:cs="Times New Roman"/>
            <w:color w:val="0000FF"/>
            <w:u w:val="single"/>
          </w:rPr>
          <w:t>https://deanofstudents.unt.edu/conduct</w:t>
        </w:r>
      </w:hyperlink>
      <w:r>
        <w:rPr>
          <w:rFonts w:ascii="Times New Roman" w:eastAsia="Times New Roman" w:hAnsi="Times New Roman" w:cs="Times New Roman"/>
        </w:rPr>
        <w:t xml:space="preserve">) to learn more. </w:t>
      </w:r>
    </w:p>
    <w:p w14:paraId="0000006E" w14:textId="77777777" w:rsidR="00E73424"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0000006F" w14:textId="77777777" w:rsidR="00E73424" w:rsidRDefault="00000000">
      <w:pPr>
        <w:rPr>
          <w:rFonts w:ascii="Times New Roman" w:eastAsia="Times New Roman" w:hAnsi="Times New Roman" w:cs="Times New Roman"/>
          <w:highlight w:val="white"/>
        </w:rPr>
      </w:pPr>
      <w:bookmarkStart w:id="11" w:name="_heading=h.cu0ny77kz79c" w:colFirst="0" w:colLast="0"/>
      <w:bookmarkEnd w:id="11"/>
      <w:r>
        <w:rPr>
          <w:rFonts w:ascii="Times New Roman" w:eastAsia="Times New Roman" w:hAnsi="Times New Roman" w:cs="Times New Roman"/>
          <w:highlight w:val="white"/>
        </w:rPr>
        <w:t xml:space="preserve">All work must be the student’s work only (unless otherwise indicated by the course instructor) and should reflect the student’s level of proficiency. Students are prohibited from asking another person (i.e., a friend, tutor, or relative) to help them develop or compose a response in preparation for, or while completing, an assignment or assessment that will be graded and applied to the student’s final grade. Additionally, the use of generative AI or translation apps is strictly prohibited for all assignments and assessments in this course. Information “cut and pasted” or otherwise copied from other sources and used as answers in assignments and assessments will be considered plagiarism. If a student has any doubts as to what constitutes any form of scholastic dishonesty, they should consult with the course instructor before submitting their work. Cheating, plagiarism, and other examples of academic misconduct defined by </w:t>
      </w:r>
      <w:hyperlink r:id="rId21">
        <w:r>
          <w:rPr>
            <w:rFonts w:ascii="Times New Roman" w:eastAsia="Times New Roman" w:hAnsi="Times New Roman" w:cs="Times New Roman"/>
            <w:color w:val="0000FF"/>
            <w:u w:val="single"/>
          </w:rPr>
          <w:t>University Policy</w:t>
        </w:r>
      </w:hyperlink>
      <w:r>
        <w:rPr>
          <w:rFonts w:ascii="Times New Roman" w:eastAsia="Times New Roman" w:hAnsi="Times New Roman" w:cs="Times New Roman"/>
        </w:rPr>
        <w:t xml:space="preserve"> </w:t>
      </w:r>
      <w:r>
        <w:rPr>
          <w:rFonts w:ascii="Times New Roman" w:eastAsia="Times New Roman" w:hAnsi="Times New Roman" w:cs="Times New Roman"/>
          <w:highlight w:val="white"/>
        </w:rPr>
        <w:t>will result in a zero on the assignment or assessment in question and a warning and may be reported to the Dean of Students.</w:t>
      </w:r>
    </w:p>
    <w:p w14:paraId="00000070" w14:textId="77777777" w:rsidR="00E73424" w:rsidRDefault="00E73424">
      <w:pPr>
        <w:rPr>
          <w:rFonts w:ascii="Times New Roman" w:eastAsia="Times New Roman" w:hAnsi="Times New Roman" w:cs="Times New Roman"/>
          <w:highlight w:val="white"/>
        </w:rPr>
      </w:pPr>
    </w:p>
    <w:p w14:paraId="00000071" w14:textId="77777777" w:rsidR="00E73424" w:rsidRDefault="00000000">
      <w:pPr>
        <w:pStyle w:val="Heading3"/>
        <w:rPr>
          <w:rFonts w:ascii="Times New Roman" w:eastAsia="Times New Roman" w:hAnsi="Times New Roman" w:cs="Times New Roman"/>
        </w:rPr>
      </w:pPr>
      <w:r>
        <w:rPr>
          <w:rFonts w:ascii="Times New Roman" w:eastAsia="Times New Roman" w:hAnsi="Times New Roman" w:cs="Times New Roman"/>
        </w:rPr>
        <w:t>Guidelines on Resolving Student Concerns in the WLLC Department</w:t>
      </w:r>
    </w:p>
    <w:p w14:paraId="00000072" w14:textId="77777777" w:rsidR="00E73424"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When a student has a course-related concern about their instructor (e.g., appeal a grade, disagreement about attendance record, interpretation of a class assignment, assigned grades, etc.), the following steps should be taken to resolve the issue:</w:t>
      </w:r>
    </w:p>
    <w:p w14:paraId="00000073" w14:textId="77777777" w:rsidR="00E73424" w:rsidRDefault="00E73424">
      <w:pPr>
        <w:rPr>
          <w:rFonts w:ascii="Times New Roman" w:eastAsia="Times New Roman" w:hAnsi="Times New Roman" w:cs="Times New Roman"/>
          <w:color w:val="000000"/>
        </w:rPr>
      </w:pPr>
    </w:p>
    <w:p w14:paraId="00000074" w14:textId="77777777" w:rsidR="00E73424" w:rsidRDefault="00000000">
      <w:pPr>
        <w:numPr>
          <w:ilvl w:val="0"/>
          <w:numId w:val="4"/>
        </w:numPr>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w:t>
      </w:r>
      <w:proofErr w:type="gramStart"/>
      <w:r>
        <w:rPr>
          <w:rFonts w:ascii="Times New Roman" w:eastAsia="Times New Roman" w:hAnsi="Times New Roman" w:cs="Times New Roman"/>
          <w:color w:val="000000"/>
        </w:rPr>
        <w:t>student</w:t>
      </w:r>
      <w:proofErr w:type="gramEnd"/>
      <w:r>
        <w:rPr>
          <w:rFonts w:ascii="Times New Roman" w:eastAsia="Times New Roman" w:hAnsi="Times New Roman" w:cs="Times New Roman"/>
          <w:color w:val="000000"/>
        </w:rPr>
        <w:t xml:space="preserve"> should first attempt to informally resolve their concern by speaking directly with their instructor.</w:t>
      </w:r>
    </w:p>
    <w:p w14:paraId="00000075" w14:textId="77777777" w:rsidR="00E73424" w:rsidRDefault="00000000">
      <w:pPr>
        <w:numPr>
          <w:ilvl w:val="0"/>
          <w:numId w:val="4"/>
        </w:numPr>
        <w:ind w:left="1440"/>
        <w:rPr>
          <w:rFonts w:ascii="Times New Roman" w:eastAsia="Times New Roman" w:hAnsi="Times New Roman" w:cs="Times New Roman"/>
          <w:color w:val="000000"/>
        </w:rPr>
      </w:pPr>
      <w:r>
        <w:rPr>
          <w:rFonts w:ascii="Times New Roman" w:eastAsia="Times New Roman" w:hAnsi="Times New Roman" w:cs="Times New Roman"/>
          <w:color w:val="000000"/>
        </w:rPr>
        <w:t>If there is no satisfactory resolution to their concern, the student should email a description of the issue to Dr. Christoph Weber, chair of the WLLC department (</w:t>
      </w:r>
      <w:hyperlink r:id="rId22">
        <w:r>
          <w:rPr>
            <w:rFonts w:ascii="Times New Roman" w:eastAsia="Times New Roman" w:hAnsi="Times New Roman" w:cs="Times New Roman"/>
            <w:color w:val="0000FF"/>
            <w:u w:val="single"/>
          </w:rPr>
          <w:t>christoph.weber@unt.edu</w:t>
        </w:r>
      </w:hyperlink>
      <w:r>
        <w:rPr>
          <w:rFonts w:ascii="Times New Roman" w:eastAsia="Times New Roman" w:hAnsi="Times New Roman" w:cs="Times New Roman"/>
          <w:color w:val="000000"/>
        </w:rPr>
        <w:t>).</w:t>
      </w:r>
    </w:p>
    <w:p w14:paraId="00000076" w14:textId="77777777" w:rsidR="00E73424" w:rsidRDefault="00000000">
      <w:pPr>
        <w:numPr>
          <w:ilvl w:val="0"/>
          <w:numId w:val="4"/>
        </w:numPr>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department chair will contact the assistant/associate chair of the WLLC department. They will meet with the </w:t>
      </w:r>
      <w:proofErr w:type="gramStart"/>
      <w:r>
        <w:rPr>
          <w:rFonts w:ascii="Times New Roman" w:eastAsia="Times New Roman" w:hAnsi="Times New Roman" w:cs="Times New Roman"/>
          <w:color w:val="000000"/>
        </w:rPr>
        <w:t>student</w:t>
      </w:r>
      <w:proofErr w:type="gramEnd"/>
      <w:r>
        <w:rPr>
          <w:rFonts w:ascii="Times New Roman" w:eastAsia="Times New Roman" w:hAnsi="Times New Roman" w:cs="Times New Roman"/>
          <w:color w:val="000000"/>
        </w:rPr>
        <w:t xml:space="preserve"> and </w:t>
      </w:r>
      <w:proofErr w:type="gramStart"/>
      <w:r>
        <w:rPr>
          <w:rFonts w:ascii="Times New Roman" w:eastAsia="Times New Roman" w:hAnsi="Times New Roman" w:cs="Times New Roman"/>
          <w:color w:val="000000"/>
        </w:rPr>
        <w:t>instructor</w:t>
      </w:r>
      <w:proofErr w:type="gramEnd"/>
      <w:r>
        <w:rPr>
          <w:rFonts w:ascii="Times New Roman" w:eastAsia="Times New Roman" w:hAnsi="Times New Roman" w:cs="Times New Roman"/>
          <w:color w:val="000000"/>
        </w:rPr>
        <w:t xml:space="preserve"> separately to resolve the issue.</w:t>
      </w:r>
    </w:p>
    <w:p w14:paraId="00000077" w14:textId="77777777" w:rsidR="00E73424" w:rsidRDefault="00000000">
      <w:pPr>
        <w:numPr>
          <w:ilvl w:val="0"/>
          <w:numId w:val="4"/>
        </w:numPr>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department chair will inform the </w:t>
      </w:r>
      <w:proofErr w:type="gramStart"/>
      <w:r>
        <w:rPr>
          <w:rFonts w:ascii="Times New Roman" w:eastAsia="Times New Roman" w:hAnsi="Times New Roman" w:cs="Times New Roman"/>
          <w:color w:val="000000"/>
        </w:rPr>
        <w:t>student</w:t>
      </w:r>
      <w:proofErr w:type="gramEnd"/>
      <w:r>
        <w:rPr>
          <w:rFonts w:ascii="Times New Roman" w:eastAsia="Times New Roman" w:hAnsi="Times New Roman" w:cs="Times New Roman"/>
          <w:color w:val="000000"/>
        </w:rPr>
        <w:t xml:space="preserve"> about the resolution of their concern.</w:t>
      </w:r>
    </w:p>
    <w:p w14:paraId="00000078" w14:textId="77777777" w:rsidR="00E73424" w:rsidRDefault="00E73424"/>
    <w:p w14:paraId="00000079" w14:textId="77777777" w:rsidR="00E73424" w:rsidRDefault="00000000">
      <w:pPr>
        <w:pStyle w:val="Heading3"/>
        <w:rPr>
          <w:rFonts w:ascii="Times New Roman" w:eastAsia="Times New Roman" w:hAnsi="Times New Roman" w:cs="Times New Roman"/>
        </w:rPr>
      </w:pPr>
      <w:r>
        <w:rPr>
          <w:rFonts w:ascii="Times New Roman" w:eastAsia="Times New Roman" w:hAnsi="Times New Roman" w:cs="Times New Roman"/>
        </w:rPr>
        <w:t>Guidelines on Grade Appeals in the WLLC Department</w:t>
      </w:r>
    </w:p>
    <w:p w14:paraId="0000007A" w14:textId="77777777" w:rsidR="00E73424"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Students should attempt to resolve the grade dispute with their instructor first. If there is no satisfactory resolution, the student can initiate a grade appeal with the instructor based on the following criteria:</w:t>
      </w:r>
    </w:p>
    <w:p w14:paraId="0000007B" w14:textId="77777777" w:rsidR="00E73424" w:rsidRDefault="00E73424">
      <w:pPr>
        <w:rPr>
          <w:rFonts w:ascii="Times New Roman" w:eastAsia="Times New Roman" w:hAnsi="Times New Roman" w:cs="Times New Roman"/>
          <w:color w:val="000000"/>
        </w:rPr>
      </w:pPr>
    </w:p>
    <w:p w14:paraId="0000007C" w14:textId="77777777" w:rsidR="00E73424" w:rsidRDefault="00000000">
      <w:pPr>
        <w:numPr>
          <w:ilvl w:val="0"/>
          <w:numId w:val="5"/>
        </w:numPr>
        <w:spacing w:line="252"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grade is based on unfair treatment during the regularly scheduled class period. </w:t>
      </w:r>
    </w:p>
    <w:p w14:paraId="0000007D" w14:textId="77777777" w:rsidR="00E73424" w:rsidRDefault="00000000">
      <w:pPr>
        <w:numPr>
          <w:ilvl w:val="0"/>
          <w:numId w:val="5"/>
        </w:numPr>
        <w:spacing w:line="252"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The instructor deviated from the guidelines outlined in the course syllabus without providing a valid academic reason, or</w:t>
      </w:r>
    </w:p>
    <w:p w14:paraId="0000007E" w14:textId="77777777" w:rsidR="00E73424" w:rsidRDefault="00000000">
      <w:pPr>
        <w:numPr>
          <w:ilvl w:val="0"/>
          <w:numId w:val="5"/>
        </w:numPr>
        <w:spacing w:after="160" w:line="252" w:lineRule="auto"/>
        <w:ind w:left="1440"/>
        <w:rPr>
          <w:rFonts w:ascii="Times New Roman" w:eastAsia="Times New Roman" w:hAnsi="Times New Roman" w:cs="Times New Roman"/>
          <w:color w:val="000000"/>
        </w:rPr>
      </w:pPr>
      <w:r>
        <w:rPr>
          <w:rFonts w:ascii="Times New Roman" w:eastAsia="Times New Roman" w:hAnsi="Times New Roman" w:cs="Times New Roman"/>
          <w:color w:val="000000"/>
        </w:rPr>
        <w:t>An error occurred in calculating the grade, including the failure to factor in an assignment, project, quiz, or examination. </w:t>
      </w:r>
    </w:p>
    <w:p w14:paraId="0000007F" w14:textId="77777777" w:rsidR="00E73424" w:rsidRDefault="00E73424"/>
    <w:p w14:paraId="00000080" w14:textId="77777777" w:rsidR="00E73424" w:rsidRDefault="00E73424"/>
    <w:p w14:paraId="00000081" w14:textId="77777777" w:rsidR="00E73424"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Important Notice for F-1 Students taking Distance Education Courses </w:t>
      </w:r>
    </w:p>
    <w:p w14:paraId="00000082" w14:textId="77777777" w:rsidR="00E73424" w:rsidRDefault="00000000">
      <w:pPr>
        <w:pStyle w:val="Heading3"/>
        <w:rPr>
          <w:rFonts w:ascii="Times New Roman" w:eastAsia="Times New Roman" w:hAnsi="Times New Roman" w:cs="Times New Roman"/>
        </w:rPr>
      </w:pPr>
      <w:r>
        <w:rPr>
          <w:rFonts w:ascii="Times New Roman" w:eastAsia="Times New Roman" w:hAnsi="Times New Roman" w:cs="Times New Roman"/>
        </w:rPr>
        <w:t>Federal Regulation</w:t>
      </w:r>
    </w:p>
    <w:p w14:paraId="00000083" w14:textId="77777777" w:rsidR="00E73424" w:rsidRDefault="00000000">
      <w:pPr>
        <w:rPr>
          <w:rFonts w:ascii="Times New Roman" w:eastAsia="Times New Roman" w:hAnsi="Times New Roman" w:cs="Times New Roman"/>
        </w:rPr>
      </w:pPr>
      <w:r>
        <w:rPr>
          <w:rFonts w:ascii="Times New Roman" w:eastAsia="Times New Roman" w:hAnsi="Times New Roman" w:cs="Times New Roman"/>
        </w:rPr>
        <w:t xml:space="preserve">To read detailed Immigration and Customs Enforcement regulations for F-1 students taking online courses, please go to the </w:t>
      </w:r>
      <w:hyperlink r:id="rId23">
        <w:r>
          <w:rPr>
            <w:rFonts w:ascii="Times New Roman" w:eastAsia="Times New Roman" w:hAnsi="Times New Roman" w:cs="Times New Roman"/>
            <w:color w:val="0000FF"/>
            <w:u w:val="single"/>
          </w:rPr>
          <w:t>Electronic Code of Federal Regulations website</w:t>
        </w:r>
      </w:hyperlink>
      <w:r>
        <w:rPr>
          <w:rFonts w:ascii="Times New Roman" w:eastAsia="Times New Roman" w:hAnsi="Times New Roman" w:cs="Times New Roman"/>
        </w:rPr>
        <w:t xml:space="preserve"> (http://www.ecfr.gov/</w:t>
      </w:r>
      <w:r>
        <w:rPr>
          <w:rFonts w:ascii="Times New Roman" w:eastAsia="Times New Roman" w:hAnsi="Times New Roman" w:cs="Times New Roman"/>
          <w:color w:val="0000FF"/>
          <w:u w:val="single"/>
        </w:rPr>
        <w:t>)</w:t>
      </w:r>
      <w:r>
        <w:rPr>
          <w:rFonts w:ascii="Times New Roman" w:eastAsia="Times New Roman" w:hAnsi="Times New Roman" w:cs="Times New Roman"/>
        </w:rPr>
        <w:t>. The specific portion concerning distance education courses is located at Title 8 CFR 214.2 Paragraph (f)(6)(</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)(G).</w:t>
      </w:r>
    </w:p>
    <w:p w14:paraId="00000084" w14:textId="77777777" w:rsidR="00E73424" w:rsidRDefault="00E73424">
      <w:pPr>
        <w:rPr>
          <w:rFonts w:ascii="Times New Roman" w:eastAsia="Times New Roman" w:hAnsi="Times New Roman" w:cs="Times New Roman"/>
        </w:rPr>
      </w:pPr>
    </w:p>
    <w:p w14:paraId="00000085" w14:textId="77777777" w:rsidR="00E73424" w:rsidRDefault="00000000">
      <w:pPr>
        <w:rPr>
          <w:rFonts w:ascii="Times New Roman" w:eastAsia="Times New Roman" w:hAnsi="Times New Roman" w:cs="Times New Roman"/>
        </w:rPr>
      </w:pPr>
      <w:r>
        <w:rPr>
          <w:rFonts w:ascii="Times New Roman" w:eastAsia="Times New Roman" w:hAnsi="Times New Roman" w:cs="Times New Roman"/>
        </w:rPr>
        <w:t xml:space="preserve">The paragraph reads: </w:t>
      </w:r>
    </w:p>
    <w:p w14:paraId="00000086" w14:textId="77777777" w:rsidR="00E73424" w:rsidRDefault="00000000">
      <w:pPr>
        <w:rPr>
          <w:rFonts w:ascii="Times New Roman" w:eastAsia="Times New Roman" w:hAnsi="Times New Roman" w:cs="Times New Roman"/>
        </w:rPr>
      </w:pPr>
      <w:r>
        <w:rPr>
          <w:rFonts w:ascii="Times New Roman" w:eastAsia="Times New Roman" w:hAnsi="Times New Roman" w:cs="Times New Roman"/>
        </w:rPr>
        <w:t xml:space="preserve">(G)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w:t>
      </w:r>
      <w:proofErr w:type="gramStart"/>
      <w:r>
        <w:rPr>
          <w:rFonts w:ascii="Times New Roman" w:eastAsia="Times New Roman" w:hAnsi="Times New Roman" w:cs="Times New Roman"/>
        </w:rPr>
        <w:t>through the use of</w:t>
      </w:r>
      <w:proofErr w:type="gramEnd"/>
      <w:r>
        <w:rPr>
          <w:rFonts w:ascii="Times New Roman" w:eastAsia="Times New Roman" w:hAnsi="Times New Roman" w:cs="Times New Roman"/>
        </w:rPr>
        <w:t xml:space="preserve"> television, audio, or computer transmission including open broadcast, closed circuit, cable, </w:t>
      </w:r>
      <w:proofErr w:type="gramStart"/>
      <w:r>
        <w:rPr>
          <w:rFonts w:ascii="Times New Roman" w:eastAsia="Times New Roman" w:hAnsi="Times New Roman" w:cs="Times New Roman"/>
        </w:rPr>
        <w:t>microwave, or</w:t>
      </w:r>
      <w:proofErr w:type="gramEnd"/>
      <w:r>
        <w:rPr>
          <w:rFonts w:ascii="Times New Roman" w:eastAsia="Times New Roman" w:hAnsi="Times New Roman" w:cs="Times New Roman"/>
        </w:rPr>
        <w:t xml:space="preserve"> satellite, audio conferencing, or computer conferencing. If the F-1 student's course of study is in a language study program, no on-line or distance education classes may be considered to count toward a student's full course of study requirement.</w:t>
      </w:r>
    </w:p>
    <w:p w14:paraId="00000087" w14:textId="77777777" w:rsidR="00E73424" w:rsidRDefault="00E73424">
      <w:pPr>
        <w:rPr>
          <w:rFonts w:ascii="Times New Roman" w:eastAsia="Times New Roman" w:hAnsi="Times New Roman" w:cs="Times New Roman"/>
          <w:b/>
          <w:bCs/>
        </w:rPr>
      </w:pPr>
    </w:p>
    <w:p w14:paraId="00000088" w14:textId="77777777" w:rsidR="00E73424"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University of North Texas Compliance </w:t>
      </w:r>
    </w:p>
    <w:p w14:paraId="00000089" w14:textId="77777777" w:rsidR="00E73424" w:rsidRDefault="00000000">
      <w:pPr>
        <w:rPr>
          <w:rFonts w:ascii="Times New Roman" w:eastAsia="Times New Roman" w:hAnsi="Times New Roman" w:cs="Times New Roman"/>
        </w:rPr>
      </w:pPr>
      <w:r>
        <w:rPr>
          <w:rFonts w:ascii="Times New Roman" w:eastAsia="Times New Roman" w:hAnsi="Times New Roman" w:cs="Times New Roman"/>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0000008A" w14:textId="77777777" w:rsidR="00E73424" w:rsidRDefault="00000000">
      <w:pPr>
        <w:rPr>
          <w:rFonts w:ascii="Times New Roman" w:eastAsia="Times New Roman" w:hAnsi="Times New Roman" w:cs="Times New Roman"/>
        </w:rPr>
      </w:pPr>
      <w:r>
        <w:rPr>
          <w:rFonts w:ascii="Times New Roman" w:eastAsia="Times New Roman" w:hAnsi="Times New Roman" w:cs="Times New Roman"/>
        </w:rPr>
        <w:t>If such an on-campus activity is required, it is the student’s responsibility to do the following:</w:t>
      </w:r>
    </w:p>
    <w:p w14:paraId="0000008B" w14:textId="77777777" w:rsidR="00E73424" w:rsidRDefault="00000000">
      <w:pPr>
        <w:rPr>
          <w:rFonts w:ascii="Times New Roman" w:eastAsia="Times New Roman" w:hAnsi="Times New Roman" w:cs="Times New Roman"/>
        </w:rPr>
      </w:pPr>
      <w:r>
        <w:rPr>
          <w:rFonts w:ascii="Times New Roman" w:eastAsia="Times New Roman" w:hAnsi="Times New Roman" w:cs="Times New Roman"/>
        </w:rPr>
        <w:t>(1) Submit a written request to the instructor for an on-campus experiential component within one week of the start of the course.</w:t>
      </w:r>
    </w:p>
    <w:p w14:paraId="0000008C" w14:textId="77777777" w:rsidR="00E73424" w:rsidRDefault="00000000">
      <w:pPr>
        <w:rPr>
          <w:rFonts w:ascii="Times New Roman" w:eastAsia="Times New Roman" w:hAnsi="Times New Roman" w:cs="Times New Roman"/>
        </w:rPr>
      </w:pPr>
      <w:r>
        <w:rPr>
          <w:rFonts w:ascii="Times New Roman" w:eastAsia="Times New Roman" w:hAnsi="Times New Roman" w:cs="Times New Roman"/>
        </w:rPr>
        <w:t>(2) Ensure that the activity on campus takes place and the instructor documents it in writing with a notice sent to the International Student and Scholar Services Office.  ISSS has a form available that you may use for this purpose.</w:t>
      </w:r>
    </w:p>
    <w:p w14:paraId="0000008D" w14:textId="77777777" w:rsidR="00E73424" w:rsidRDefault="00E73424">
      <w:pPr>
        <w:rPr>
          <w:rFonts w:ascii="Times New Roman" w:eastAsia="Times New Roman" w:hAnsi="Times New Roman" w:cs="Times New Roman"/>
        </w:rPr>
      </w:pPr>
    </w:p>
    <w:p w14:paraId="0000008E" w14:textId="77777777" w:rsidR="00E73424" w:rsidRDefault="00000000">
      <w:pPr>
        <w:pStyle w:val="Heading3"/>
        <w:rPr>
          <w:rFonts w:ascii="Times New Roman" w:eastAsia="Times New Roman" w:hAnsi="Times New Roman" w:cs="Times New Roman"/>
        </w:rPr>
      </w:pPr>
      <w:r>
        <w:rPr>
          <w:rFonts w:ascii="Times New Roman" w:eastAsia="Times New Roman" w:hAnsi="Times New Roman" w:cs="Times New Roman"/>
        </w:rPr>
        <w:t>Campus Closures Policy</w:t>
      </w:r>
    </w:p>
    <w:p w14:paraId="0000008F" w14:textId="77777777" w:rsidR="00E73424" w:rsidRDefault="00000000">
      <w:pPr>
        <w:rPr>
          <w:rFonts w:ascii="Times New Roman" w:eastAsia="Times New Roman" w:hAnsi="Times New Roman" w:cs="Times New Roman"/>
        </w:rPr>
      </w:pPr>
      <w:r>
        <w:rPr>
          <w:rFonts w:ascii="Times New Roman" w:eastAsia="Times New Roman" w:hAnsi="Times New Roman" w:cs="Times New Roman"/>
        </w:rPr>
        <w:t>The calendar is subject to change in agreement with the </w:t>
      </w:r>
      <w:hyperlink r:id="rId24">
        <w:r>
          <w:rPr>
            <w:rFonts w:ascii="Times New Roman" w:eastAsia="Times New Roman" w:hAnsi="Times New Roman" w:cs="Times New Roman"/>
            <w:color w:val="0000FF"/>
            <w:u w:val="single"/>
          </w:rPr>
          <w:t>Campus Closures Policy</w:t>
        </w:r>
      </w:hyperlink>
      <w:r>
        <w:rPr>
          <w:rFonts w:ascii="Times New Roman" w:eastAsia="Times New Roman" w:hAnsi="Times New Roman" w:cs="Times New Roman"/>
        </w:rPr>
        <w:t> (</w:t>
      </w:r>
      <w:hyperlink r:id="rId25">
        <w:r>
          <w:rPr>
            <w:rFonts w:ascii="Times New Roman" w:eastAsia="Times New Roman" w:hAnsi="Times New Roman" w:cs="Times New Roman"/>
            <w:color w:val="0000FF"/>
            <w:u w:val="single"/>
          </w:rPr>
          <w:t>https://policy.unt.edu/policy/15-006</w:t>
        </w:r>
      </w:hyperlink>
      <w:r>
        <w:rPr>
          <w:rFonts w:ascii="Times New Roman" w:eastAsia="Times New Roman" w:hAnsi="Times New Roman" w:cs="Times New Roman"/>
        </w:rPr>
        <w:t>) and students will be notified by Eagle Alert if there is a campus closing that will impact a class.</w:t>
      </w:r>
    </w:p>
    <w:p w14:paraId="00000090" w14:textId="77777777" w:rsidR="00E73424" w:rsidRDefault="00E73424">
      <w:pPr>
        <w:rPr>
          <w:rFonts w:ascii="Times New Roman" w:eastAsia="Times New Roman" w:hAnsi="Times New Roman" w:cs="Times New Roman"/>
        </w:rPr>
      </w:pPr>
    </w:p>
    <w:p w14:paraId="00000091" w14:textId="77777777" w:rsidR="00E73424" w:rsidRDefault="00E73424">
      <w:pPr>
        <w:pStyle w:val="Heading2"/>
        <w:rPr>
          <w:rFonts w:ascii="Times New Roman" w:eastAsia="Times New Roman" w:hAnsi="Times New Roman" w:cs="Times New Roman"/>
          <w:sz w:val="24"/>
          <w:szCs w:val="24"/>
        </w:rPr>
      </w:pPr>
    </w:p>
    <w:p w14:paraId="00000092" w14:textId="77777777" w:rsidR="00E73424" w:rsidRDefault="00E73424">
      <w:pPr>
        <w:pStyle w:val="Heading2"/>
        <w:rPr>
          <w:rFonts w:ascii="Times New Roman" w:eastAsia="Times New Roman" w:hAnsi="Times New Roman" w:cs="Times New Roman"/>
          <w:sz w:val="24"/>
          <w:szCs w:val="24"/>
        </w:rPr>
      </w:pPr>
    </w:p>
    <w:p w14:paraId="00000093" w14:textId="77777777" w:rsidR="00E73424" w:rsidRDefault="00E73424">
      <w:pPr>
        <w:pStyle w:val="Heading2"/>
        <w:rPr>
          <w:rFonts w:ascii="Times New Roman" w:eastAsia="Times New Roman" w:hAnsi="Times New Roman" w:cs="Times New Roman"/>
          <w:sz w:val="24"/>
          <w:szCs w:val="24"/>
        </w:rPr>
      </w:pPr>
    </w:p>
    <w:p w14:paraId="00000094" w14:textId="77777777" w:rsidR="00E73424" w:rsidRDefault="00E73424">
      <w:pPr>
        <w:pStyle w:val="Heading2"/>
        <w:rPr>
          <w:rFonts w:ascii="Times New Roman" w:eastAsia="Times New Roman" w:hAnsi="Times New Roman" w:cs="Times New Roman"/>
          <w:sz w:val="24"/>
          <w:szCs w:val="24"/>
        </w:rPr>
      </w:pPr>
    </w:p>
    <w:p w14:paraId="00000095" w14:textId="77777777" w:rsidR="00E73424" w:rsidRDefault="00E73424">
      <w:pPr>
        <w:pStyle w:val="Heading2"/>
        <w:rPr>
          <w:rFonts w:ascii="Times New Roman" w:eastAsia="Times New Roman" w:hAnsi="Times New Roman" w:cs="Times New Roman"/>
          <w:sz w:val="24"/>
          <w:szCs w:val="24"/>
        </w:rPr>
      </w:pPr>
    </w:p>
    <w:p w14:paraId="00000096" w14:textId="77777777" w:rsidR="00E73424" w:rsidRDefault="00E73424"/>
    <w:p w14:paraId="00000097" w14:textId="77777777" w:rsidR="00E73424" w:rsidRDefault="00000000">
      <w:pPr>
        <w:pStyle w:val="Heading2"/>
        <w:rPr>
          <w:rFonts w:ascii="Times New Roman" w:eastAsia="Times New Roman" w:hAnsi="Times New Roman" w:cs="Times New Roman"/>
          <w:b/>
          <w:bCs/>
          <w:sz w:val="24"/>
          <w:szCs w:val="24"/>
        </w:rPr>
      </w:pPr>
      <w:r>
        <w:rPr>
          <w:rFonts w:ascii="Times New Roman" w:eastAsia="Times New Roman" w:hAnsi="Times New Roman" w:cs="Times New Roman"/>
          <w:sz w:val="24"/>
          <w:szCs w:val="24"/>
        </w:rPr>
        <w:t>COURSE CALENDAR</w:t>
      </w:r>
    </w:p>
    <w:p w14:paraId="00000098" w14:textId="77777777" w:rsidR="00E73424" w:rsidRDefault="00000000">
      <w:pPr>
        <w:rPr>
          <w:rFonts w:ascii="Times New Roman" w:eastAsia="Times New Roman" w:hAnsi="Times New Roman" w:cs="Times New Roman"/>
        </w:rPr>
      </w:pPr>
      <w:r>
        <w:rPr>
          <w:rFonts w:ascii="Times New Roman" w:eastAsia="Times New Roman" w:hAnsi="Times New Roman" w:cs="Times New Roman"/>
          <w:b/>
          <w:bCs/>
          <w:color w:val="000000"/>
        </w:rPr>
        <w:t xml:space="preserve">Syllabus may be subject to minor change if </w:t>
      </w:r>
      <w:proofErr w:type="gramStart"/>
      <w:r>
        <w:rPr>
          <w:rFonts w:ascii="Times New Roman" w:eastAsia="Times New Roman" w:hAnsi="Times New Roman" w:cs="Times New Roman"/>
          <w:b/>
          <w:bCs/>
          <w:color w:val="000000"/>
        </w:rPr>
        <w:t>necessary</w:t>
      </w:r>
      <w:proofErr w:type="gramEnd"/>
      <w:r>
        <w:rPr>
          <w:rFonts w:ascii="Times New Roman" w:eastAsia="Times New Roman" w:hAnsi="Times New Roman" w:cs="Times New Roman"/>
          <w:b/>
          <w:bCs/>
          <w:color w:val="000000"/>
        </w:rPr>
        <w:t xml:space="preserve"> due to unforeseen circumstances. </w:t>
      </w:r>
      <w:proofErr w:type="gramStart"/>
      <w:r>
        <w:rPr>
          <w:rFonts w:ascii="Times New Roman" w:eastAsia="Times New Roman" w:hAnsi="Times New Roman" w:cs="Times New Roman"/>
          <w:b/>
          <w:bCs/>
          <w:color w:val="000000"/>
        </w:rPr>
        <w:t>Class</w:t>
      </w:r>
      <w:proofErr w:type="gramEnd"/>
      <w:r>
        <w:rPr>
          <w:rFonts w:ascii="Times New Roman" w:eastAsia="Times New Roman" w:hAnsi="Times New Roman" w:cs="Times New Roman"/>
          <w:b/>
          <w:bCs/>
          <w:color w:val="000000"/>
        </w:rPr>
        <w:t xml:space="preserve"> may be video recorded for pedagogical purposes. </w:t>
      </w:r>
    </w:p>
    <w:p w14:paraId="00000099" w14:textId="77777777" w:rsidR="00E73424" w:rsidRDefault="00E73424">
      <w:pPr>
        <w:rPr>
          <w:rFonts w:ascii="Times New Roman" w:eastAsia="Times New Roman" w:hAnsi="Times New Roman" w:cs="Times New Roman"/>
        </w:rPr>
      </w:pPr>
    </w:p>
    <w:p w14:paraId="0000009A" w14:textId="77777777" w:rsidR="00E73424" w:rsidRDefault="00000000">
      <w:pPr>
        <w:pStyle w:val="Heading3"/>
        <w:rPr>
          <w:rFonts w:ascii="Times New Roman" w:eastAsia="Times New Roman" w:hAnsi="Times New Roman" w:cs="Times New Roman"/>
        </w:rPr>
      </w:pPr>
      <w:r>
        <w:rPr>
          <w:rFonts w:ascii="Times New Roman" w:eastAsia="Times New Roman" w:hAnsi="Times New Roman" w:cs="Times New Roman"/>
        </w:rPr>
        <w:t>Week 1: Jan. 12 – 16</w:t>
      </w:r>
    </w:p>
    <w:p w14:paraId="0000009B" w14:textId="77777777" w:rsidR="00E73424" w:rsidRDefault="00000000">
      <w:pPr>
        <w:rPr>
          <w:rFonts w:ascii="Times New Roman" w:eastAsia="Times New Roman" w:hAnsi="Times New Roman" w:cs="Times New Roman"/>
        </w:rPr>
      </w:pPr>
      <w:proofErr w:type="spellStart"/>
      <w:r>
        <w:rPr>
          <w:rFonts w:ascii="Times New Roman" w:eastAsia="Times New Roman" w:hAnsi="Times New Roman" w:cs="Times New Roman"/>
          <w:b/>
          <w:bCs/>
          <w:color w:val="000000"/>
        </w:rPr>
        <w:t>Capítulo</w:t>
      </w:r>
      <w:proofErr w:type="spellEnd"/>
      <w:r>
        <w:rPr>
          <w:rFonts w:ascii="Times New Roman" w:eastAsia="Times New Roman" w:hAnsi="Times New Roman" w:cs="Times New Roman"/>
          <w:b/>
          <w:bCs/>
          <w:color w:val="000000"/>
        </w:rPr>
        <w:t xml:space="preserve"> 6: Las </w:t>
      </w:r>
      <w:proofErr w:type="spellStart"/>
      <w:r>
        <w:rPr>
          <w:rFonts w:ascii="Times New Roman" w:eastAsia="Times New Roman" w:hAnsi="Times New Roman" w:cs="Times New Roman"/>
          <w:b/>
          <w:bCs/>
          <w:color w:val="000000"/>
        </w:rPr>
        <w:t>estaciones</w:t>
      </w:r>
      <w:proofErr w:type="spellEnd"/>
      <w:r>
        <w:rPr>
          <w:rFonts w:ascii="Times New Roman" w:eastAsia="Times New Roman" w:hAnsi="Times New Roman" w:cs="Times New Roman"/>
          <w:b/>
          <w:bCs/>
          <w:color w:val="000000"/>
        </w:rPr>
        <w:t xml:space="preserve"> y </w:t>
      </w:r>
      <w:proofErr w:type="spellStart"/>
      <w:r>
        <w:rPr>
          <w:rFonts w:ascii="Times New Roman" w:eastAsia="Times New Roman" w:hAnsi="Times New Roman" w:cs="Times New Roman"/>
          <w:b/>
          <w:bCs/>
          <w:color w:val="000000"/>
        </w:rPr>
        <w:t>el</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tiempo</w:t>
      </w:r>
      <w:proofErr w:type="spell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(chapter introduction pp. 168-169)</w:t>
      </w:r>
      <w:r>
        <w:rPr>
          <w:rFonts w:ascii="Times New Roman" w:eastAsia="Times New Roman" w:hAnsi="Times New Roman" w:cs="Times New Roman"/>
          <w:b/>
          <w:bCs/>
          <w:color w:val="000000"/>
        </w:rPr>
        <w:t> </w:t>
      </w:r>
    </w:p>
    <w:p w14:paraId="0000009C" w14:textId="77777777" w:rsidR="00E73424" w:rsidRDefault="00000000">
      <w:pPr>
        <w:numPr>
          <w:ilvl w:val="0"/>
          <w:numId w:val="21"/>
        </w:numPr>
        <w:rPr>
          <w:rFonts w:ascii="Times New Roman" w:eastAsia="Times New Roman" w:hAnsi="Times New Roman" w:cs="Times New Roman"/>
          <w:color w:val="000000"/>
        </w:rPr>
      </w:pPr>
      <w:r>
        <w:rPr>
          <w:rFonts w:ascii="Times New Roman" w:eastAsia="Times New Roman" w:hAnsi="Times New Roman" w:cs="Times New Roman"/>
          <w:i/>
          <w:iCs/>
          <w:color w:val="000000"/>
        </w:rPr>
        <w:t>¿</w:t>
      </w:r>
      <w:proofErr w:type="spellStart"/>
      <w:r>
        <w:rPr>
          <w:rFonts w:ascii="Times New Roman" w:eastAsia="Times New Roman" w:hAnsi="Times New Roman" w:cs="Times New Roman"/>
          <w:i/>
          <w:iCs/>
          <w:color w:val="000000"/>
        </w:rPr>
        <w:t>Qué</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tiempo</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hace</w:t>
      </w:r>
      <w:proofErr w:type="spellEnd"/>
      <w:r>
        <w:rPr>
          <w:rFonts w:ascii="Times New Roman" w:eastAsia="Times New Roman" w:hAnsi="Times New Roman" w:cs="Times New Roman"/>
          <w:i/>
          <w:iCs/>
          <w:color w:val="000000"/>
        </w:rPr>
        <w:t xml:space="preserve"> hoy?</w:t>
      </w: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pp</w:t>
      </w:r>
      <w:proofErr w:type="gramEnd"/>
      <w:r>
        <w:rPr>
          <w:rFonts w:ascii="Times New Roman" w:eastAsia="Times New Roman" w:hAnsi="Times New Roman" w:cs="Times New Roman"/>
          <w:color w:val="000000"/>
        </w:rPr>
        <w:t>. 170-171)</w:t>
      </w:r>
    </w:p>
    <w:p w14:paraId="0000009D" w14:textId="77777777" w:rsidR="00E73424" w:rsidRDefault="00000000">
      <w:pPr>
        <w:numPr>
          <w:ilvl w:val="0"/>
          <w:numId w:val="21"/>
        </w:numP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Los meses y las </w:t>
      </w:r>
      <w:proofErr w:type="spellStart"/>
      <w:r>
        <w:rPr>
          <w:rFonts w:ascii="Times New Roman" w:eastAsia="Times New Roman" w:hAnsi="Times New Roman" w:cs="Times New Roman"/>
          <w:i/>
          <w:iCs/>
          <w:color w:val="000000"/>
        </w:rPr>
        <w:t>estaciones</w:t>
      </w:r>
      <w:proofErr w:type="spellEnd"/>
      <w:r>
        <w:rPr>
          <w:rFonts w:ascii="Times New Roman" w:eastAsia="Times New Roman" w:hAnsi="Times New Roman" w:cs="Times New Roman"/>
          <w:i/>
          <w:iCs/>
          <w:color w:val="000000"/>
        </w:rPr>
        <w:t xml:space="preserve"> del </w:t>
      </w:r>
      <w:proofErr w:type="spellStart"/>
      <w:r>
        <w:rPr>
          <w:rFonts w:ascii="Times New Roman" w:eastAsia="Times New Roman" w:hAnsi="Times New Roman" w:cs="Times New Roman"/>
          <w:i/>
          <w:iCs/>
          <w:color w:val="000000"/>
        </w:rPr>
        <w:t>año</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w:t>
      </w:r>
      <w:proofErr w:type="gramStart"/>
      <w:r>
        <w:rPr>
          <w:rFonts w:ascii="Times New Roman" w:eastAsia="Times New Roman" w:hAnsi="Times New Roman" w:cs="Times New Roman"/>
          <w:color w:val="000000"/>
        </w:rPr>
        <w:t>pp</w:t>
      </w:r>
      <w:proofErr w:type="gramEnd"/>
      <w:r>
        <w:rPr>
          <w:rFonts w:ascii="Times New Roman" w:eastAsia="Times New Roman" w:hAnsi="Times New Roman" w:cs="Times New Roman"/>
          <w:color w:val="000000"/>
        </w:rPr>
        <w:t>. 172-173)</w:t>
      </w:r>
    </w:p>
    <w:p w14:paraId="0000009E" w14:textId="77777777" w:rsidR="00E73424" w:rsidRDefault="00000000">
      <w:pPr>
        <w:numPr>
          <w:ilvl w:val="0"/>
          <w:numId w:val="21"/>
        </w:numPr>
        <w:rPr>
          <w:rFonts w:ascii="Times New Roman" w:eastAsia="Times New Roman" w:hAnsi="Times New Roman" w:cs="Times New Roman"/>
          <w:color w:val="000000"/>
        </w:rPr>
      </w:pPr>
      <w:r>
        <w:rPr>
          <w:rFonts w:ascii="Times New Roman" w:eastAsia="Times New Roman" w:hAnsi="Times New Roman" w:cs="Times New Roman"/>
          <w:i/>
          <w:iCs/>
          <w:color w:val="000000"/>
        </w:rPr>
        <w:t>¿</w:t>
      </w:r>
      <w:proofErr w:type="spellStart"/>
      <w:r>
        <w:rPr>
          <w:rFonts w:ascii="Times New Roman" w:eastAsia="Times New Roman" w:hAnsi="Times New Roman" w:cs="Times New Roman"/>
          <w:i/>
          <w:iCs/>
          <w:color w:val="000000"/>
        </w:rPr>
        <w:t>Dónde</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está</w:t>
      </w:r>
      <w:proofErr w:type="spellEnd"/>
      <w:r>
        <w:rPr>
          <w:rFonts w:ascii="Times New Roman" w:eastAsia="Times New Roman" w:hAnsi="Times New Roman" w:cs="Times New Roman"/>
          <w:i/>
          <w:iCs/>
          <w:color w:val="000000"/>
        </w:rPr>
        <w:t>?</w:t>
      </w:r>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 xml:space="preserve">Las </w:t>
      </w:r>
      <w:proofErr w:type="spellStart"/>
      <w:r>
        <w:rPr>
          <w:rFonts w:ascii="Times New Roman" w:eastAsia="Times New Roman" w:hAnsi="Times New Roman" w:cs="Times New Roman"/>
          <w:i/>
          <w:iCs/>
          <w:color w:val="000000"/>
        </w:rPr>
        <w:t>preposiciones</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(Part 2) (</w:t>
      </w:r>
      <w:proofErr w:type="gramStart"/>
      <w:r>
        <w:rPr>
          <w:rFonts w:ascii="Times New Roman" w:eastAsia="Times New Roman" w:hAnsi="Times New Roman" w:cs="Times New Roman"/>
          <w:color w:val="000000"/>
        </w:rPr>
        <w:t>pp</w:t>
      </w:r>
      <w:proofErr w:type="gramEnd"/>
      <w:r>
        <w:rPr>
          <w:rFonts w:ascii="Times New Roman" w:eastAsia="Times New Roman" w:hAnsi="Times New Roman" w:cs="Times New Roman"/>
          <w:color w:val="000000"/>
        </w:rPr>
        <w:t>. 174-175)</w:t>
      </w:r>
    </w:p>
    <w:p w14:paraId="0000009F" w14:textId="77777777" w:rsidR="00E73424" w:rsidRDefault="00000000">
      <w:pPr>
        <w:numPr>
          <w:ilvl w:val="0"/>
          <w:numId w:val="21"/>
        </w:numP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Salu2 </w:t>
      </w:r>
      <w:r>
        <w:rPr>
          <w:rFonts w:ascii="Times New Roman" w:eastAsia="Times New Roman" w:hAnsi="Times New Roman" w:cs="Times New Roman"/>
          <w:color w:val="000000"/>
        </w:rPr>
        <w:t>(p. 176)</w:t>
      </w:r>
    </w:p>
    <w:p w14:paraId="000000A0" w14:textId="77777777" w:rsidR="00E73424" w:rsidRDefault="00000000">
      <w:pPr>
        <w:numPr>
          <w:ilvl w:val="0"/>
          <w:numId w:val="21"/>
        </w:numP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Quiz </w:t>
      </w:r>
      <w:r>
        <w:rPr>
          <w:rFonts w:ascii="Times New Roman" w:eastAsia="Times New Roman" w:hAnsi="Times New Roman" w:cs="Times New Roman"/>
          <w:color w:val="000000"/>
        </w:rPr>
        <w:t>#1 (quiz will cover the information in the course syllabus and pp. 168-173 in the textbook, due Fri., 11:59 pm)</w:t>
      </w:r>
    </w:p>
    <w:p w14:paraId="000000A1" w14:textId="77777777" w:rsidR="00E73424" w:rsidRDefault="00000000">
      <w:pPr>
        <w:numPr>
          <w:ilvl w:val="0"/>
          <w:numId w:val="21"/>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000000A2" w14:textId="77777777" w:rsidR="00E73424" w:rsidRDefault="00E73424">
      <w:pPr>
        <w:rPr>
          <w:rFonts w:ascii="Times New Roman" w:eastAsia="Times New Roman" w:hAnsi="Times New Roman" w:cs="Times New Roman"/>
          <w:color w:val="000000"/>
        </w:rPr>
      </w:pPr>
    </w:p>
    <w:p w14:paraId="000000A3" w14:textId="77777777" w:rsidR="00E73424" w:rsidRDefault="00000000">
      <w:pPr>
        <w:pStyle w:val="Heading3"/>
        <w:rPr>
          <w:rFonts w:ascii="Times New Roman" w:eastAsia="Times New Roman" w:hAnsi="Times New Roman" w:cs="Times New Roman"/>
        </w:rPr>
      </w:pPr>
      <w:r>
        <w:rPr>
          <w:rFonts w:ascii="Times New Roman" w:eastAsia="Times New Roman" w:hAnsi="Times New Roman" w:cs="Times New Roman"/>
        </w:rPr>
        <w:t>Week 2: Jan. 19 – 23 </w:t>
      </w:r>
    </w:p>
    <w:p w14:paraId="000000A4" w14:textId="77777777" w:rsidR="00E73424" w:rsidRDefault="00000000">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NO CLASS JAN. 19– MLK DAY</w:t>
      </w:r>
    </w:p>
    <w:p w14:paraId="000000A5" w14:textId="77777777" w:rsidR="00E73424" w:rsidRDefault="00000000">
      <w:pPr>
        <w:numPr>
          <w:ilvl w:val="0"/>
          <w:numId w:val="6"/>
        </w:numPr>
        <w:rPr>
          <w:rFonts w:ascii="Times New Roman" w:eastAsia="Times New Roman" w:hAnsi="Times New Roman" w:cs="Times New Roman"/>
          <w:color w:val="000000"/>
        </w:rPr>
      </w:pPr>
      <w:r>
        <w:rPr>
          <w:rFonts w:ascii="Times New Roman" w:eastAsia="Times New Roman" w:hAnsi="Times New Roman" w:cs="Times New Roman"/>
          <w:color w:val="000000"/>
        </w:rPr>
        <w:t xml:space="preserve">Present Progressive: </w:t>
      </w:r>
      <w:r>
        <w:rPr>
          <w:rFonts w:ascii="Times New Roman" w:eastAsia="Times New Roman" w:hAnsi="Times New Roman" w:cs="Times New Roman"/>
          <w:b/>
          <w:bCs/>
          <w:color w:val="000000"/>
        </w:rPr>
        <w:t xml:space="preserve">Estar </w:t>
      </w: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w:t>
      </w:r>
      <w:proofErr w:type="spellStart"/>
      <w:r>
        <w:rPr>
          <w:rFonts w:ascii="Times New Roman" w:eastAsia="Times New Roman" w:hAnsi="Times New Roman" w:cs="Times New Roman"/>
          <w:b/>
          <w:bCs/>
          <w:color w:val="000000"/>
        </w:rPr>
        <w:t>ndo</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(pp. 177-181)</w:t>
      </w:r>
    </w:p>
    <w:p w14:paraId="000000A6" w14:textId="77777777" w:rsidR="00E73424" w:rsidRDefault="00000000">
      <w:pPr>
        <w:numPr>
          <w:ilvl w:val="0"/>
          <w:numId w:val="6"/>
        </w:numPr>
        <w:rPr>
          <w:rFonts w:ascii="Times New Roman" w:eastAsia="Times New Roman" w:hAnsi="Times New Roman" w:cs="Times New Roman"/>
          <w:color w:val="000000"/>
        </w:rPr>
      </w:pPr>
      <w:r>
        <w:rPr>
          <w:rFonts w:ascii="Times New Roman" w:eastAsia="Times New Roman" w:hAnsi="Times New Roman" w:cs="Times New Roman"/>
          <w:color w:val="000000"/>
        </w:rPr>
        <w:t xml:space="preserve">Summary of the Uses of </w:t>
      </w:r>
      <w:r>
        <w:rPr>
          <w:rFonts w:ascii="Times New Roman" w:eastAsia="Times New Roman" w:hAnsi="Times New Roman" w:cs="Times New Roman"/>
          <w:b/>
          <w:bCs/>
          <w:color w:val="000000"/>
        </w:rPr>
        <w:t xml:space="preserve">ser </w:t>
      </w:r>
      <w:r>
        <w:rPr>
          <w:rFonts w:ascii="Times New Roman" w:eastAsia="Times New Roman" w:hAnsi="Times New Roman" w:cs="Times New Roman"/>
          <w:color w:val="000000"/>
        </w:rPr>
        <w:t xml:space="preserve">and </w:t>
      </w:r>
      <w:proofErr w:type="spellStart"/>
      <w:r>
        <w:rPr>
          <w:rFonts w:ascii="Times New Roman" w:eastAsia="Times New Roman" w:hAnsi="Times New Roman" w:cs="Times New Roman"/>
          <w:b/>
          <w:bCs/>
          <w:color w:val="000000"/>
        </w:rPr>
        <w:t>estar</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(pp. 182-188)</w:t>
      </w:r>
    </w:p>
    <w:p w14:paraId="000000A7" w14:textId="77777777" w:rsidR="00E73424" w:rsidRDefault="00000000">
      <w:pPr>
        <w:numPr>
          <w:ilvl w:val="0"/>
          <w:numId w:val="6"/>
        </w:numPr>
        <w:rPr>
          <w:rFonts w:ascii="Times New Roman" w:eastAsia="Times New Roman" w:hAnsi="Times New Roman" w:cs="Times New Roman"/>
          <w:color w:val="000000"/>
        </w:rPr>
      </w:pPr>
      <w:r>
        <w:rPr>
          <w:rFonts w:ascii="Times New Roman" w:eastAsia="Times New Roman" w:hAnsi="Times New Roman" w:cs="Times New Roman"/>
          <w:color w:val="000000"/>
        </w:rPr>
        <w:t>Comparisons (pp. 189-194)</w:t>
      </w:r>
    </w:p>
    <w:p w14:paraId="000000A8" w14:textId="77777777" w:rsidR="00E73424" w:rsidRDefault="00000000">
      <w:pPr>
        <w:numPr>
          <w:ilvl w:val="0"/>
          <w:numId w:val="6"/>
        </w:numP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Quiz #2 </w:t>
      </w:r>
      <w:r>
        <w:rPr>
          <w:rFonts w:ascii="Times New Roman" w:eastAsia="Times New Roman" w:hAnsi="Times New Roman" w:cs="Times New Roman"/>
          <w:color w:val="000000"/>
        </w:rPr>
        <w:t>(due Fri., 11:59 pm)</w:t>
      </w:r>
    </w:p>
    <w:p w14:paraId="000000A9" w14:textId="77777777" w:rsidR="00E73424" w:rsidRDefault="00000000">
      <w:pPr>
        <w:numPr>
          <w:ilvl w:val="0"/>
          <w:numId w:val="6"/>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000000AA" w14:textId="77777777" w:rsidR="00E73424" w:rsidRDefault="00E73424">
      <w:pPr>
        <w:spacing w:before="40"/>
        <w:rPr>
          <w:rFonts w:ascii="Times New Roman" w:eastAsia="Times New Roman" w:hAnsi="Times New Roman" w:cs="Times New Roman"/>
          <w:color w:val="1F3863"/>
        </w:rPr>
      </w:pPr>
    </w:p>
    <w:p w14:paraId="000000AB" w14:textId="77777777" w:rsidR="00E73424" w:rsidRDefault="00000000">
      <w:pPr>
        <w:pStyle w:val="Heading3"/>
        <w:rPr>
          <w:rFonts w:ascii="Times New Roman" w:eastAsia="Times New Roman" w:hAnsi="Times New Roman" w:cs="Times New Roman"/>
          <w:b/>
          <w:bCs/>
        </w:rPr>
      </w:pPr>
      <w:r>
        <w:rPr>
          <w:rFonts w:ascii="Times New Roman" w:eastAsia="Times New Roman" w:hAnsi="Times New Roman" w:cs="Times New Roman"/>
        </w:rPr>
        <w:t>Week 3: Jan. 26 – 30</w:t>
      </w:r>
    </w:p>
    <w:p w14:paraId="000000AC" w14:textId="77777777" w:rsidR="00E73424" w:rsidRDefault="00000000">
      <w:pPr>
        <w:numPr>
          <w:ilvl w:val="0"/>
          <w:numId w:val="7"/>
        </w:numP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Salu2 </w:t>
      </w:r>
      <w:r>
        <w:rPr>
          <w:rFonts w:ascii="Times New Roman" w:eastAsia="Times New Roman" w:hAnsi="Times New Roman" w:cs="Times New Roman"/>
          <w:color w:val="000000"/>
        </w:rPr>
        <w:t>(p. 197)</w:t>
      </w:r>
    </w:p>
    <w:p w14:paraId="000000AD" w14:textId="77777777" w:rsidR="00E73424" w:rsidRDefault="00000000">
      <w:pPr>
        <w:numPr>
          <w:ilvl w:val="0"/>
          <w:numId w:val="7"/>
        </w:numP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Mundo </w:t>
      </w:r>
      <w:proofErr w:type="spellStart"/>
      <w:r>
        <w:rPr>
          <w:rFonts w:ascii="Times New Roman" w:eastAsia="Times New Roman" w:hAnsi="Times New Roman" w:cs="Times New Roman"/>
          <w:i/>
          <w:iCs/>
          <w:color w:val="000000"/>
        </w:rPr>
        <w:t>hispano</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198)</w:t>
      </w:r>
    </w:p>
    <w:p w14:paraId="000000AE" w14:textId="77777777" w:rsidR="00E73424" w:rsidRDefault="00000000">
      <w:pPr>
        <w:numPr>
          <w:ilvl w:val="0"/>
          <w:numId w:val="7"/>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000000AF" w14:textId="77777777" w:rsidR="00E73424" w:rsidRDefault="00000000">
      <w:pPr>
        <w:numPr>
          <w:ilvl w:val="0"/>
          <w:numId w:val="7"/>
        </w:numPr>
        <w:pBdr>
          <w:top w:val="nil"/>
          <w:left w:val="nil"/>
          <w:bottom w:val="nil"/>
          <w:right w:val="nil"/>
          <w:between w:val="nil"/>
        </w:pBd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Discussion #1 </w:t>
      </w:r>
      <w:r>
        <w:rPr>
          <w:rFonts w:ascii="Times New Roman" w:eastAsia="Times New Roman" w:hAnsi="Times New Roman" w:cs="Times New Roman"/>
          <w:color w:val="000000"/>
        </w:rPr>
        <w:t>(see Canvas for due date)</w:t>
      </w:r>
    </w:p>
    <w:p w14:paraId="000000B0" w14:textId="77777777" w:rsidR="00E73424" w:rsidRDefault="00000000">
      <w:pPr>
        <w:numPr>
          <w:ilvl w:val="0"/>
          <w:numId w:val="7"/>
        </w:numPr>
        <w:rPr>
          <w:rFonts w:ascii="Times New Roman" w:eastAsia="Times New Roman" w:hAnsi="Times New Roman" w:cs="Times New Roman"/>
          <w:color w:val="000000"/>
        </w:rPr>
      </w:pPr>
      <w:r>
        <w:rPr>
          <w:rFonts w:ascii="Times New Roman" w:eastAsia="Times New Roman" w:hAnsi="Times New Roman" w:cs="Times New Roman"/>
          <w:b/>
          <w:bCs/>
          <w:color w:val="000000"/>
        </w:rPr>
        <w:t>Chapter 6 Exam</w:t>
      </w:r>
      <w:r>
        <w:rPr>
          <w:rFonts w:ascii="Times New Roman" w:eastAsia="Times New Roman" w:hAnsi="Times New Roman" w:cs="Times New Roman"/>
          <w:color w:val="000000"/>
        </w:rPr>
        <w:t xml:space="preserve"> (due Fri., 11:59 pm)</w:t>
      </w:r>
    </w:p>
    <w:p w14:paraId="000000B1" w14:textId="77777777" w:rsidR="00E73424" w:rsidRDefault="00E73424">
      <w:pPr>
        <w:rPr>
          <w:rFonts w:ascii="Times New Roman" w:eastAsia="Times New Roman" w:hAnsi="Times New Roman" w:cs="Times New Roman"/>
        </w:rPr>
      </w:pPr>
    </w:p>
    <w:p w14:paraId="000000B2" w14:textId="77777777" w:rsidR="00E73424" w:rsidRDefault="00000000">
      <w:pPr>
        <w:pStyle w:val="Heading3"/>
        <w:rPr>
          <w:rFonts w:ascii="Times New Roman" w:eastAsia="Times New Roman" w:hAnsi="Times New Roman" w:cs="Times New Roman"/>
        </w:rPr>
      </w:pPr>
      <w:r>
        <w:rPr>
          <w:rFonts w:ascii="Times New Roman" w:eastAsia="Times New Roman" w:hAnsi="Times New Roman" w:cs="Times New Roman"/>
        </w:rPr>
        <w:t>Week 4: Feb. 2 – 6  </w:t>
      </w:r>
    </w:p>
    <w:p w14:paraId="000000B3" w14:textId="77777777" w:rsidR="00E73424" w:rsidRDefault="00000000">
      <w:pPr>
        <w:rPr>
          <w:rFonts w:ascii="Times New Roman" w:eastAsia="Times New Roman" w:hAnsi="Times New Roman" w:cs="Times New Roman"/>
        </w:rPr>
      </w:pPr>
      <w:proofErr w:type="spellStart"/>
      <w:r>
        <w:rPr>
          <w:rFonts w:ascii="Times New Roman" w:eastAsia="Times New Roman" w:hAnsi="Times New Roman" w:cs="Times New Roman"/>
          <w:b/>
          <w:bCs/>
          <w:color w:val="000000"/>
        </w:rPr>
        <w:t>Capítulo</w:t>
      </w:r>
      <w:proofErr w:type="spellEnd"/>
      <w:r>
        <w:rPr>
          <w:rFonts w:ascii="Times New Roman" w:eastAsia="Times New Roman" w:hAnsi="Times New Roman" w:cs="Times New Roman"/>
          <w:b/>
          <w:bCs/>
          <w:color w:val="000000"/>
        </w:rPr>
        <w:t xml:space="preserve"> 7: </w:t>
      </w:r>
      <w:r>
        <w:rPr>
          <w:rFonts w:ascii="Times New Roman" w:eastAsia="Times New Roman" w:hAnsi="Times New Roman" w:cs="Times New Roman"/>
          <w:color w:val="000000"/>
        </w:rPr>
        <w:t>(chapter introduction pp. 204-205)</w:t>
      </w:r>
    </w:p>
    <w:p w14:paraId="000000B4" w14:textId="77777777" w:rsidR="00E73424" w:rsidRDefault="00000000">
      <w:pPr>
        <w:numPr>
          <w:ilvl w:val="0"/>
          <w:numId w:val="16"/>
        </w:numP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La comida y las </w:t>
      </w:r>
      <w:proofErr w:type="spellStart"/>
      <w:r>
        <w:rPr>
          <w:rFonts w:ascii="Times New Roman" w:eastAsia="Times New Roman" w:hAnsi="Times New Roman" w:cs="Times New Roman"/>
          <w:i/>
          <w:iCs/>
          <w:color w:val="000000"/>
        </w:rPr>
        <w:t>comidas</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w:t>
      </w:r>
      <w:proofErr w:type="gramStart"/>
      <w:r>
        <w:rPr>
          <w:rFonts w:ascii="Times New Roman" w:eastAsia="Times New Roman" w:hAnsi="Times New Roman" w:cs="Times New Roman"/>
          <w:color w:val="000000"/>
        </w:rPr>
        <w:t>pp</w:t>
      </w:r>
      <w:proofErr w:type="gramEnd"/>
      <w:r>
        <w:rPr>
          <w:rFonts w:ascii="Times New Roman" w:eastAsia="Times New Roman" w:hAnsi="Times New Roman" w:cs="Times New Roman"/>
          <w:color w:val="000000"/>
        </w:rPr>
        <w:t>. 206-208)</w:t>
      </w:r>
    </w:p>
    <w:p w14:paraId="000000B5" w14:textId="77777777" w:rsidR="00E73424" w:rsidRDefault="00000000">
      <w:pPr>
        <w:numPr>
          <w:ilvl w:val="0"/>
          <w:numId w:val="16"/>
        </w:numPr>
        <w:rPr>
          <w:rFonts w:ascii="Times New Roman" w:eastAsia="Times New Roman" w:hAnsi="Times New Roman" w:cs="Times New Roman"/>
          <w:color w:val="000000"/>
        </w:rPr>
      </w:pPr>
      <w:r>
        <w:rPr>
          <w:rFonts w:ascii="Times New Roman" w:eastAsia="Times New Roman" w:hAnsi="Times New Roman" w:cs="Times New Roman"/>
          <w:i/>
          <w:iCs/>
          <w:color w:val="000000"/>
        </w:rPr>
        <w:t>¿</w:t>
      </w:r>
      <w:proofErr w:type="spellStart"/>
      <w:r>
        <w:rPr>
          <w:rFonts w:ascii="Times New Roman" w:eastAsia="Times New Roman" w:hAnsi="Times New Roman" w:cs="Times New Roman"/>
          <w:i/>
          <w:iCs/>
          <w:color w:val="000000"/>
        </w:rPr>
        <w:t>Qué</w:t>
      </w:r>
      <w:proofErr w:type="spellEnd"/>
      <w:r>
        <w:rPr>
          <w:rFonts w:ascii="Times New Roman" w:eastAsia="Times New Roman" w:hAnsi="Times New Roman" w:cs="Times New Roman"/>
          <w:i/>
          <w:iCs/>
          <w:color w:val="000000"/>
        </w:rPr>
        <w:t xml:space="preserve"> sabe </w:t>
      </w:r>
      <w:proofErr w:type="spellStart"/>
      <w:r>
        <w:rPr>
          <w:rFonts w:ascii="Times New Roman" w:eastAsia="Times New Roman" w:hAnsi="Times New Roman" w:cs="Times New Roman"/>
          <w:i/>
          <w:iCs/>
          <w:color w:val="000000"/>
        </w:rPr>
        <w:t>usted</w:t>
      </w:r>
      <w:proofErr w:type="spellEnd"/>
      <w:r>
        <w:rPr>
          <w:rFonts w:ascii="Times New Roman" w:eastAsia="Times New Roman" w:hAnsi="Times New Roman" w:cs="Times New Roman"/>
          <w:i/>
          <w:iCs/>
          <w:color w:val="000000"/>
        </w:rPr>
        <w:t xml:space="preserve"> y a </w:t>
      </w:r>
      <w:proofErr w:type="spellStart"/>
      <w:r>
        <w:rPr>
          <w:rFonts w:ascii="Times New Roman" w:eastAsia="Times New Roman" w:hAnsi="Times New Roman" w:cs="Times New Roman"/>
          <w:i/>
          <w:iCs/>
          <w:color w:val="000000"/>
        </w:rPr>
        <w:t>quién</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conoce</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w:t>
      </w:r>
      <w:proofErr w:type="gramStart"/>
      <w:r>
        <w:rPr>
          <w:rFonts w:ascii="Times New Roman" w:eastAsia="Times New Roman" w:hAnsi="Times New Roman" w:cs="Times New Roman"/>
          <w:color w:val="000000"/>
        </w:rPr>
        <w:t>pp</w:t>
      </w:r>
      <w:proofErr w:type="gramEnd"/>
      <w:r>
        <w:rPr>
          <w:rFonts w:ascii="Times New Roman" w:eastAsia="Times New Roman" w:hAnsi="Times New Roman" w:cs="Times New Roman"/>
          <w:color w:val="000000"/>
        </w:rPr>
        <w:t>. 209-211)</w:t>
      </w:r>
    </w:p>
    <w:p w14:paraId="000000B6" w14:textId="77777777" w:rsidR="00E73424" w:rsidRDefault="00000000">
      <w:pPr>
        <w:numPr>
          <w:ilvl w:val="0"/>
          <w:numId w:val="16"/>
        </w:numP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Salu2 </w:t>
      </w:r>
      <w:r>
        <w:rPr>
          <w:rFonts w:ascii="Times New Roman" w:eastAsia="Times New Roman" w:hAnsi="Times New Roman" w:cs="Times New Roman"/>
          <w:color w:val="000000"/>
        </w:rPr>
        <w:t>(p. 212)</w:t>
      </w:r>
    </w:p>
    <w:p w14:paraId="000000B7" w14:textId="77777777" w:rsidR="00E73424" w:rsidRDefault="00000000">
      <w:pPr>
        <w:numPr>
          <w:ilvl w:val="0"/>
          <w:numId w:val="16"/>
        </w:numPr>
        <w:rPr>
          <w:rFonts w:ascii="Times New Roman" w:eastAsia="Times New Roman" w:hAnsi="Times New Roman" w:cs="Times New Roman"/>
          <w:color w:val="000000"/>
        </w:rPr>
      </w:pPr>
      <w:r>
        <w:rPr>
          <w:rFonts w:ascii="Times New Roman" w:eastAsia="Times New Roman" w:hAnsi="Times New Roman" w:cs="Times New Roman"/>
          <w:color w:val="000000"/>
        </w:rPr>
        <w:t>Direct Objects; The Personal</w:t>
      </w:r>
      <w:r>
        <w:rPr>
          <w:rFonts w:ascii="Times New Roman" w:eastAsia="Times New Roman" w:hAnsi="Times New Roman" w:cs="Times New Roman"/>
          <w:b/>
          <w:bCs/>
          <w:color w:val="000000"/>
        </w:rPr>
        <w:t xml:space="preserve"> a; </w:t>
      </w:r>
      <w:r>
        <w:rPr>
          <w:rFonts w:ascii="Times New Roman" w:eastAsia="Times New Roman" w:hAnsi="Times New Roman" w:cs="Times New Roman"/>
          <w:color w:val="000000"/>
        </w:rPr>
        <w:t>Direct Object Pronouns (pp. 213-218)</w:t>
      </w:r>
    </w:p>
    <w:p w14:paraId="000000B8" w14:textId="77777777" w:rsidR="00E73424" w:rsidRDefault="00000000">
      <w:pPr>
        <w:numPr>
          <w:ilvl w:val="0"/>
          <w:numId w:val="16"/>
        </w:numP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Quiz #3 </w:t>
      </w:r>
      <w:r>
        <w:rPr>
          <w:rFonts w:ascii="Times New Roman" w:eastAsia="Times New Roman" w:hAnsi="Times New Roman" w:cs="Times New Roman"/>
          <w:color w:val="000000"/>
        </w:rPr>
        <w:t>(due Fri., 11:59 pm)</w:t>
      </w:r>
    </w:p>
    <w:p w14:paraId="000000B9" w14:textId="77777777" w:rsidR="00E73424" w:rsidRDefault="00000000">
      <w:pPr>
        <w:numPr>
          <w:ilvl w:val="0"/>
          <w:numId w:val="16"/>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000000BA" w14:textId="77777777" w:rsidR="00E73424" w:rsidRDefault="00E73424">
      <w:pPr>
        <w:rPr>
          <w:rFonts w:ascii="Times New Roman" w:eastAsia="Times New Roman" w:hAnsi="Times New Roman" w:cs="Times New Roman"/>
        </w:rPr>
      </w:pPr>
    </w:p>
    <w:p w14:paraId="000000BB" w14:textId="77777777" w:rsidR="00E73424" w:rsidRDefault="00000000">
      <w:pPr>
        <w:pStyle w:val="Heading3"/>
        <w:rPr>
          <w:rFonts w:ascii="Times New Roman" w:eastAsia="Times New Roman" w:hAnsi="Times New Roman" w:cs="Times New Roman"/>
        </w:rPr>
      </w:pPr>
      <w:r>
        <w:rPr>
          <w:rFonts w:ascii="Times New Roman" w:eastAsia="Times New Roman" w:hAnsi="Times New Roman" w:cs="Times New Roman"/>
        </w:rPr>
        <w:t>Week 5: Feb. 9 – 13</w:t>
      </w:r>
    </w:p>
    <w:p w14:paraId="000000BC" w14:textId="77777777" w:rsidR="00E73424" w:rsidRDefault="00000000">
      <w:pPr>
        <w:numPr>
          <w:ilvl w:val="0"/>
          <w:numId w:val="17"/>
        </w:numPr>
        <w:rPr>
          <w:rFonts w:ascii="Times New Roman" w:eastAsia="Times New Roman" w:hAnsi="Times New Roman" w:cs="Times New Roman"/>
          <w:i/>
          <w:iCs/>
          <w:color w:val="000000"/>
        </w:rPr>
      </w:pPr>
      <w:r>
        <w:rPr>
          <w:rFonts w:ascii="Times New Roman" w:eastAsia="Times New Roman" w:hAnsi="Times New Roman" w:cs="Times New Roman"/>
          <w:color w:val="000000"/>
        </w:rPr>
        <w:t>Indefinite and Negative Words (</w:t>
      </w:r>
      <w:proofErr w:type="gramStart"/>
      <w:r>
        <w:rPr>
          <w:rFonts w:ascii="Times New Roman" w:eastAsia="Times New Roman" w:hAnsi="Times New Roman" w:cs="Times New Roman"/>
          <w:color w:val="000000"/>
        </w:rPr>
        <w:t>pp</w:t>
      </w:r>
      <w:proofErr w:type="gramEnd"/>
      <w:r>
        <w:rPr>
          <w:rFonts w:ascii="Times New Roman" w:eastAsia="Times New Roman" w:hAnsi="Times New Roman" w:cs="Times New Roman"/>
          <w:color w:val="000000"/>
        </w:rPr>
        <w:t>. 219-222)</w:t>
      </w:r>
    </w:p>
    <w:p w14:paraId="000000BD" w14:textId="77777777" w:rsidR="00E73424" w:rsidRDefault="00000000">
      <w:pPr>
        <w:numPr>
          <w:ilvl w:val="0"/>
          <w:numId w:val="17"/>
        </w:numPr>
        <w:rPr>
          <w:rFonts w:ascii="Times New Roman" w:eastAsia="Times New Roman" w:hAnsi="Times New Roman" w:cs="Times New Roman"/>
          <w:i/>
          <w:iCs/>
          <w:color w:val="000000"/>
        </w:rPr>
      </w:pPr>
      <w:r>
        <w:rPr>
          <w:rFonts w:ascii="Times New Roman" w:eastAsia="Times New Roman" w:hAnsi="Times New Roman" w:cs="Times New Roman"/>
          <w:color w:val="000000"/>
        </w:rPr>
        <w:t>Commands (Part 1): Formal Commands (pp. 223-226)</w:t>
      </w:r>
    </w:p>
    <w:p w14:paraId="000000BE" w14:textId="77777777" w:rsidR="00E73424" w:rsidRDefault="00000000">
      <w:pPr>
        <w:numPr>
          <w:ilvl w:val="0"/>
          <w:numId w:val="17"/>
        </w:numP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Discussion #2 </w:t>
      </w:r>
      <w:r>
        <w:rPr>
          <w:rFonts w:ascii="Times New Roman" w:eastAsia="Times New Roman" w:hAnsi="Times New Roman" w:cs="Times New Roman"/>
          <w:color w:val="000000"/>
        </w:rPr>
        <w:t>(due Fri., 11:59 pm)</w:t>
      </w:r>
    </w:p>
    <w:p w14:paraId="000000BF" w14:textId="77777777" w:rsidR="00E73424" w:rsidRDefault="00000000">
      <w:pPr>
        <w:numPr>
          <w:ilvl w:val="0"/>
          <w:numId w:val="17"/>
        </w:numP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Quiz #4 </w:t>
      </w:r>
      <w:r>
        <w:rPr>
          <w:rFonts w:ascii="Times New Roman" w:eastAsia="Times New Roman" w:hAnsi="Times New Roman" w:cs="Times New Roman"/>
          <w:color w:val="000000"/>
        </w:rPr>
        <w:t>(due Fri., 11:59 pm)</w:t>
      </w:r>
    </w:p>
    <w:p w14:paraId="000000C0" w14:textId="77777777" w:rsidR="00E73424" w:rsidRDefault="00000000">
      <w:pPr>
        <w:numPr>
          <w:ilvl w:val="0"/>
          <w:numId w:val="17"/>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000000C1" w14:textId="77777777" w:rsidR="00E73424" w:rsidRDefault="00E73424">
      <w:pPr>
        <w:rPr>
          <w:rFonts w:ascii="Times New Roman" w:eastAsia="Times New Roman" w:hAnsi="Times New Roman" w:cs="Times New Roman"/>
        </w:rPr>
      </w:pPr>
    </w:p>
    <w:p w14:paraId="000000C2" w14:textId="77777777" w:rsidR="00E73424" w:rsidRDefault="00000000">
      <w:pPr>
        <w:pStyle w:val="Heading3"/>
        <w:rPr>
          <w:rFonts w:ascii="Times New Roman" w:eastAsia="Times New Roman" w:hAnsi="Times New Roman" w:cs="Times New Roman"/>
        </w:rPr>
      </w:pPr>
      <w:r>
        <w:rPr>
          <w:rFonts w:ascii="Times New Roman" w:eastAsia="Times New Roman" w:hAnsi="Times New Roman" w:cs="Times New Roman"/>
        </w:rPr>
        <w:t>Week 6: Feb. 16 – 20  </w:t>
      </w:r>
    </w:p>
    <w:p w14:paraId="000000C3" w14:textId="77777777" w:rsidR="00E73424" w:rsidRDefault="00000000">
      <w:pPr>
        <w:numPr>
          <w:ilvl w:val="0"/>
          <w:numId w:val="18"/>
        </w:numPr>
        <w:rPr>
          <w:rFonts w:ascii="Times New Roman" w:eastAsia="Times New Roman" w:hAnsi="Times New Roman" w:cs="Times New Roman"/>
          <w:color w:val="000000"/>
        </w:rPr>
      </w:pPr>
      <w:r>
        <w:rPr>
          <w:rFonts w:ascii="Times New Roman" w:eastAsia="Times New Roman" w:hAnsi="Times New Roman" w:cs="Times New Roman"/>
          <w:i/>
          <w:iCs/>
          <w:color w:val="000000"/>
        </w:rPr>
        <w:t>Salu2</w:t>
      </w:r>
      <w:r>
        <w:rPr>
          <w:rFonts w:ascii="Times New Roman" w:eastAsia="Times New Roman" w:hAnsi="Times New Roman" w:cs="Times New Roman"/>
          <w:color w:val="000000"/>
        </w:rPr>
        <w:t xml:space="preserve"> (p. 229)</w:t>
      </w:r>
    </w:p>
    <w:p w14:paraId="000000C4" w14:textId="77777777" w:rsidR="00E73424" w:rsidRDefault="00000000">
      <w:pPr>
        <w:numPr>
          <w:ilvl w:val="0"/>
          <w:numId w:val="18"/>
        </w:numP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Mundo </w:t>
      </w:r>
      <w:proofErr w:type="spellStart"/>
      <w:r>
        <w:rPr>
          <w:rFonts w:ascii="Times New Roman" w:eastAsia="Times New Roman" w:hAnsi="Times New Roman" w:cs="Times New Roman"/>
          <w:i/>
          <w:iCs/>
          <w:color w:val="000000"/>
        </w:rPr>
        <w:t>hispano</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230)</w:t>
      </w:r>
    </w:p>
    <w:p w14:paraId="000000C5" w14:textId="77777777" w:rsidR="00E73424" w:rsidRDefault="00000000">
      <w:pPr>
        <w:numPr>
          <w:ilvl w:val="0"/>
          <w:numId w:val="18"/>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000000C6" w14:textId="77777777" w:rsidR="00E73424" w:rsidRDefault="00000000">
      <w:pPr>
        <w:numPr>
          <w:ilvl w:val="0"/>
          <w:numId w:val="18"/>
        </w:numP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Chapter 7 Exam </w:t>
      </w:r>
      <w:r>
        <w:rPr>
          <w:rFonts w:ascii="Times New Roman" w:eastAsia="Times New Roman" w:hAnsi="Times New Roman" w:cs="Times New Roman"/>
          <w:color w:val="000000"/>
        </w:rPr>
        <w:t>(due Fri., 11:59 pm)</w:t>
      </w:r>
    </w:p>
    <w:p w14:paraId="000000C7" w14:textId="77777777" w:rsidR="00E73424" w:rsidRDefault="00E73424">
      <w:pPr>
        <w:rPr>
          <w:rFonts w:ascii="Times New Roman" w:eastAsia="Times New Roman" w:hAnsi="Times New Roman" w:cs="Times New Roman"/>
          <w:color w:val="1F3863"/>
        </w:rPr>
      </w:pPr>
    </w:p>
    <w:p w14:paraId="000000C8" w14:textId="77777777" w:rsidR="00E73424" w:rsidRDefault="00000000">
      <w:pPr>
        <w:pStyle w:val="Heading3"/>
        <w:rPr>
          <w:rFonts w:ascii="Times New Roman" w:eastAsia="Times New Roman" w:hAnsi="Times New Roman" w:cs="Times New Roman"/>
        </w:rPr>
      </w:pPr>
      <w:bookmarkStart w:id="12" w:name="_heading=h.3rdcrjn" w:colFirst="0" w:colLast="0"/>
      <w:bookmarkEnd w:id="12"/>
      <w:r>
        <w:rPr>
          <w:rFonts w:ascii="Times New Roman" w:eastAsia="Times New Roman" w:hAnsi="Times New Roman" w:cs="Times New Roman"/>
        </w:rPr>
        <w:t xml:space="preserve">Week 7: Feb. 23 – 27 </w:t>
      </w:r>
    </w:p>
    <w:p w14:paraId="000000C9" w14:textId="77777777" w:rsidR="00E73424" w:rsidRDefault="00000000">
      <w:pPr>
        <w:rPr>
          <w:rFonts w:ascii="Times New Roman" w:eastAsia="Times New Roman" w:hAnsi="Times New Roman" w:cs="Times New Roman"/>
        </w:rPr>
      </w:pPr>
      <w:proofErr w:type="spellStart"/>
      <w:r>
        <w:rPr>
          <w:rFonts w:ascii="Times New Roman" w:eastAsia="Times New Roman" w:hAnsi="Times New Roman" w:cs="Times New Roman"/>
          <w:b/>
          <w:bCs/>
          <w:color w:val="000000"/>
        </w:rPr>
        <w:t>Capítulo</w:t>
      </w:r>
      <w:proofErr w:type="spellEnd"/>
      <w:r>
        <w:rPr>
          <w:rFonts w:ascii="Times New Roman" w:eastAsia="Times New Roman" w:hAnsi="Times New Roman" w:cs="Times New Roman"/>
          <w:b/>
          <w:bCs/>
          <w:color w:val="000000"/>
        </w:rPr>
        <w:t xml:space="preserve"> 8: De </w:t>
      </w:r>
      <w:proofErr w:type="spellStart"/>
      <w:r>
        <w:rPr>
          <w:rFonts w:ascii="Times New Roman" w:eastAsia="Times New Roman" w:hAnsi="Times New Roman" w:cs="Times New Roman"/>
          <w:b/>
          <w:bCs/>
          <w:color w:val="000000"/>
        </w:rPr>
        <w:t>viaje</w:t>
      </w:r>
      <w:proofErr w:type="spell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(chapter introduction pp. 236-237)</w:t>
      </w:r>
    </w:p>
    <w:p w14:paraId="000000CA" w14:textId="77777777" w:rsidR="00E73424" w:rsidRDefault="00000000">
      <w:pPr>
        <w:numPr>
          <w:ilvl w:val="0"/>
          <w:numId w:val="19"/>
        </w:numPr>
        <w:rPr>
          <w:rFonts w:ascii="Times New Roman" w:eastAsia="Times New Roman" w:hAnsi="Times New Roman" w:cs="Times New Roman"/>
          <w:b/>
          <w:bCs/>
          <w:color w:val="000000"/>
        </w:rPr>
      </w:pPr>
      <w:r>
        <w:rPr>
          <w:rFonts w:ascii="Times New Roman" w:eastAsia="Times New Roman" w:hAnsi="Times New Roman" w:cs="Times New Roman"/>
          <w:i/>
          <w:iCs/>
          <w:color w:val="000000"/>
        </w:rPr>
        <w:t xml:space="preserve">De </w:t>
      </w:r>
      <w:proofErr w:type="spellStart"/>
      <w:r>
        <w:rPr>
          <w:rFonts w:ascii="Times New Roman" w:eastAsia="Times New Roman" w:hAnsi="Times New Roman" w:cs="Times New Roman"/>
          <w:i/>
          <w:iCs/>
          <w:color w:val="000000"/>
        </w:rPr>
        <w:t>viaje</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(pp. 238-240)</w:t>
      </w:r>
    </w:p>
    <w:p w14:paraId="000000CB" w14:textId="77777777" w:rsidR="00E73424" w:rsidRDefault="00000000">
      <w:pPr>
        <w:numPr>
          <w:ilvl w:val="0"/>
          <w:numId w:val="19"/>
        </w:numPr>
        <w:rPr>
          <w:rFonts w:ascii="Times New Roman" w:eastAsia="Times New Roman" w:hAnsi="Times New Roman" w:cs="Times New Roman"/>
          <w:b/>
          <w:bCs/>
          <w:color w:val="000000"/>
        </w:rPr>
      </w:pPr>
      <w:r>
        <w:rPr>
          <w:rFonts w:ascii="Times New Roman" w:eastAsia="Times New Roman" w:hAnsi="Times New Roman" w:cs="Times New Roman"/>
          <w:i/>
          <w:iCs/>
          <w:color w:val="000000"/>
        </w:rPr>
        <w:t xml:space="preserve">De </w:t>
      </w:r>
      <w:proofErr w:type="spellStart"/>
      <w:r>
        <w:rPr>
          <w:rFonts w:ascii="Times New Roman" w:eastAsia="Times New Roman" w:hAnsi="Times New Roman" w:cs="Times New Roman"/>
          <w:i/>
          <w:iCs/>
          <w:color w:val="000000"/>
        </w:rPr>
        <w:t>vacaciones</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w:t>
      </w:r>
      <w:proofErr w:type="gramStart"/>
      <w:r>
        <w:rPr>
          <w:rFonts w:ascii="Times New Roman" w:eastAsia="Times New Roman" w:hAnsi="Times New Roman" w:cs="Times New Roman"/>
          <w:color w:val="000000"/>
        </w:rPr>
        <w:t>pp</w:t>
      </w:r>
      <w:proofErr w:type="gramEnd"/>
      <w:r>
        <w:rPr>
          <w:rFonts w:ascii="Times New Roman" w:eastAsia="Times New Roman" w:hAnsi="Times New Roman" w:cs="Times New Roman"/>
          <w:color w:val="000000"/>
        </w:rPr>
        <w:t>. 240-243)</w:t>
      </w:r>
    </w:p>
    <w:p w14:paraId="000000CC" w14:textId="77777777" w:rsidR="00E73424" w:rsidRDefault="00000000">
      <w:pPr>
        <w:numPr>
          <w:ilvl w:val="0"/>
          <w:numId w:val="19"/>
        </w:numPr>
        <w:rPr>
          <w:rFonts w:ascii="Times New Roman" w:eastAsia="Times New Roman" w:hAnsi="Times New Roman" w:cs="Times New Roman"/>
          <w:b/>
          <w:bCs/>
          <w:color w:val="000000"/>
        </w:rPr>
      </w:pPr>
      <w:r>
        <w:rPr>
          <w:rFonts w:ascii="Times New Roman" w:eastAsia="Times New Roman" w:hAnsi="Times New Roman" w:cs="Times New Roman"/>
          <w:i/>
          <w:iCs/>
          <w:color w:val="000000"/>
        </w:rPr>
        <w:t xml:space="preserve">Salu2 </w:t>
      </w:r>
      <w:r>
        <w:rPr>
          <w:rFonts w:ascii="Times New Roman" w:eastAsia="Times New Roman" w:hAnsi="Times New Roman" w:cs="Times New Roman"/>
          <w:color w:val="000000"/>
        </w:rPr>
        <w:t>(p. 244)</w:t>
      </w:r>
    </w:p>
    <w:p w14:paraId="000000CD" w14:textId="77777777" w:rsidR="00E73424" w:rsidRDefault="00000000">
      <w:pPr>
        <w:numPr>
          <w:ilvl w:val="0"/>
          <w:numId w:val="19"/>
        </w:numPr>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Indirect Object Pronouns; </w:t>
      </w:r>
      <w:r>
        <w:rPr>
          <w:rFonts w:ascii="Times New Roman" w:eastAsia="Times New Roman" w:hAnsi="Times New Roman" w:cs="Times New Roman"/>
          <w:b/>
          <w:bCs/>
          <w:color w:val="000000"/>
        </w:rPr>
        <w:t xml:space="preserve">Dar </w:t>
      </w:r>
      <w:r>
        <w:rPr>
          <w:rFonts w:ascii="Times New Roman" w:eastAsia="Times New Roman" w:hAnsi="Times New Roman" w:cs="Times New Roman"/>
          <w:color w:val="000000"/>
        </w:rPr>
        <w:t xml:space="preserve">and </w:t>
      </w:r>
      <w:proofErr w:type="spellStart"/>
      <w:r>
        <w:rPr>
          <w:rFonts w:ascii="Times New Roman" w:eastAsia="Times New Roman" w:hAnsi="Times New Roman" w:cs="Times New Roman"/>
          <w:b/>
          <w:bCs/>
          <w:color w:val="000000"/>
        </w:rPr>
        <w:t>decir</w:t>
      </w:r>
      <w:proofErr w:type="spell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pp</w:t>
      </w:r>
      <w:proofErr w:type="gramEnd"/>
      <w:r>
        <w:rPr>
          <w:rFonts w:ascii="Times New Roman" w:eastAsia="Times New Roman" w:hAnsi="Times New Roman" w:cs="Times New Roman"/>
          <w:color w:val="000000"/>
        </w:rPr>
        <w:t>. 245-249)</w:t>
      </w:r>
    </w:p>
    <w:p w14:paraId="000000CE" w14:textId="77777777" w:rsidR="00E73424" w:rsidRDefault="00000000">
      <w:pPr>
        <w:numPr>
          <w:ilvl w:val="0"/>
          <w:numId w:val="19"/>
        </w:numP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Quiz #5 </w:t>
      </w:r>
      <w:r>
        <w:rPr>
          <w:rFonts w:ascii="Times New Roman" w:eastAsia="Times New Roman" w:hAnsi="Times New Roman" w:cs="Times New Roman"/>
          <w:color w:val="000000"/>
        </w:rPr>
        <w:t>(due Fri., 11:59 pm)</w:t>
      </w:r>
    </w:p>
    <w:p w14:paraId="000000CF" w14:textId="77777777" w:rsidR="00E73424" w:rsidRDefault="00000000">
      <w:pPr>
        <w:numPr>
          <w:ilvl w:val="0"/>
          <w:numId w:val="19"/>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000000D0" w14:textId="77777777" w:rsidR="00E73424" w:rsidRDefault="00E73424">
      <w:pPr>
        <w:ind w:left="720"/>
        <w:rPr>
          <w:rFonts w:ascii="Times New Roman" w:eastAsia="Times New Roman" w:hAnsi="Times New Roman" w:cs="Times New Roman"/>
          <w:color w:val="000000"/>
        </w:rPr>
      </w:pPr>
    </w:p>
    <w:p w14:paraId="000000D1" w14:textId="77777777" w:rsidR="00E73424" w:rsidRDefault="00000000">
      <w:pPr>
        <w:pStyle w:val="Heading3"/>
        <w:rPr>
          <w:rFonts w:ascii="Times New Roman" w:eastAsia="Times New Roman" w:hAnsi="Times New Roman" w:cs="Times New Roman"/>
        </w:rPr>
      </w:pPr>
      <w:bookmarkStart w:id="13" w:name="_heading=h.26in1rg" w:colFirst="0" w:colLast="0"/>
      <w:bookmarkEnd w:id="13"/>
      <w:r>
        <w:rPr>
          <w:rFonts w:ascii="Times New Roman" w:eastAsia="Times New Roman" w:hAnsi="Times New Roman" w:cs="Times New Roman"/>
        </w:rPr>
        <w:t xml:space="preserve">Week 8: Mar. 2 – 6 </w:t>
      </w:r>
    </w:p>
    <w:p w14:paraId="000000D2" w14:textId="77777777" w:rsidR="00E73424" w:rsidRDefault="00000000">
      <w:pPr>
        <w:numPr>
          <w:ilvl w:val="0"/>
          <w:numId w:val="20"/>
        </w:numPr>
        <w:rPr>
          <w:rFonts w:ascii="Times New Roman" w:eastAsia="Times New Roman" w:hAnsi="Times New Roman" w:cs="Times New Roman"/>
          <w:i/>
          <w:iCs/>
          <w:color w:val="000000"/>
        </w:rPr>
      </w:pPr>
      <w:proofErr w:type="spellStart"/>
      <w:r>
        <w:rPr>
          <w:rFonts w:ascii="Times New Roman" w:eastAsia="Times New Roman" w:hAnsi="Times New Roman" w:cs="Times New Roman"/>
          <w:b/>
          <w:bCs/>
          <w:color w:val="000000"/>
        </w:rPr>
        <w:t>Gustar</w:t>
      </w:r>
      <w:proofErr w:type="spell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(Part 2) (pp. 250-254)</w:t>
      </w:r>
    </w:p>
    <w:p w14:paraId="000000D3" w14:textId="77777777" w:rsidR="00E73424" w:rsidRDefault="00000000">
      <w:pPr>
        <w:numPr>
          <w:ilvl w:val="0"/>
          <w:numId w:val="20"/>
        </w:numPr>
        <w:rPr>
          <w:rFonts w:ascii="Times New Roman" w:eastAsia="Times New Roman" w:hAnsi="Times New Roman" w:cs="Times New Roman"/>
          <w:i/>
          <w:iCs/>
          <w:color w:val="000000"/>
        </w:rPr>
      </w:pPr>
      <w:proofErr w:type="spellStart"/>
      <w:r>
        <w:rPr>
          <w:rFonts w:ascii="Times New Roman" w:eastAsia="Times New Roman" w:hAnsi="Times New Roman" w:cs="Times New Roman"/>
          <w:color w:val="000000"/>
        </w:rPr>
        <w:t>Preterite</w:t>
      </w:r>
      <w:proofErr w:type="spellEnd"/>
      <w:r>
        <w:rPr>
          <w:rFonts w:ascii="Times New Roman" w:eastAsia="Times New Roman" w:hAnsi="Times New Roman" w:cs="Times New Roman"/>
          <w:color w:val="000000"/>
        </w:rPr>
        <w:t xml:space="preserve"> of Regular Verbs and of </w:t>
      </w:r>
      <w:proofErr w:type="spellStart"/>
      <w:r>
        <w:rPr>
          <w:rFonts w:ascii="Times New Roman" w:eastAsia="Times New Roman" w:hAnsi="Times New Roman" w:cs="Times New Roman"/>
          <w:b/>
          <w:bCs/>
          <w:color w:val="000000"/>
        </w:rPr>
        <w:t>dar</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hacer</w:t>
      </w:r>
      <w:proofErr w:type="spellEnd"/>
      <w:r>
        <w:rPr>
          <w:rFonts w:ascii="Times New Roman" w:eastAsia="Times New Roman" w:hAnsi="Times New Roman" w:cs="Times New Roman"/>
          <w:b/>
          <w:bCs/>
          <w:color w:val="000000"/>
        </w:rPr>
        <w:t xml:space="preserve">, </w:t>
      </w:r>
      <w:proofErr w:type="spellStart"/>
      <w:r>
        <w:rPr>
          <w:rFonts w:ascii="Times New Roman" w:eastAsia="Times New Roman" w:hAnsi="Times New Roman" w:cs="Times New Roman"/>
          <w:b/>
          <w:bCs/>
          <w:color w:val="000000"/>
        </w:rPr>
        <w:t>ir</w:t>
      </w:r>
      <w:proofErr w:type="spell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and </w:t>
      </w:r>
      <w:r>
        <w:rPr>
          <w:rFonts w:ascii="Times New Roman" w:eastAsia="Times New Roman" w:hAnsi="Times New Roman" w:cs="Times New Roman"/>
          <w:b/>
          <w:bCs/>
          <w:color w:val="000000"/>
        </w:rPr>
        <w:t xml:space="preserve">ser </w:t>
      </w:r>
      <w:r>
        <w:rPr>
          <w:rFonts w:ascii="Times New Roman" w:eastAsia="Times New Roman" w:hAnsi="Times New Roman" w:cs="Times New Roman"/>
          <w:color w:val="000000"/>
        </w:rPr>
        <w:t>(</w:t>
      </w:r>
      <w:proofErr w:type="gramStart"/>
      <w:r>
        <w:rPr>
          <w:rFonts w:ascii="Times New Roman" w:eastAsia="Times New Roman" w:hAnsi="Times New Roman" w:cs="Times New Roman"/>
          <w:color w:val="000000"/>
        </w:rPr>
        <w:t>pp</w:t>
      </w:r>
      <w:proofErr w:type="gramEnd"/>
      <w:r>
        <w:rPr>
          <w:rFonts w:ascii="Times New Roman" w:eastAsia="Times New Roman" w:hAnsi="Times New Roman" w:cs="Times New Roman"/>
          <w:color w:val="000000"/>
        </w:rPr>
        <w:t>. 255-260)</w:t>
      </w:r>
    </w:p>
    <w:p w14:paraId="000000D4" w14:textId="77777777" w:rsidR="00E73424" w:rsidRDefault="00000000">
      <w:pPr>
        <w:numPr>
          <w:ilvl w:val="0"/>
          <w:numId w:val="20"/>
        </w:numP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Discussion #3 </w:t>
      </w:r>
      <w:r>
        <w:rPr>
          <w:rFonts w:ascii="Times New Roman" w:eastAsia="Times New Roman" w:hAnsi="Times New Roman" w:cs="Times New Roman"/>
          <w:color w:val="000000"/>
        </w:rPr>
        <w:t>(due Fri., 11:59 pm)</w:t>
      </w:r>
    </w:p>
    <w:p w14:paraId="000000D5" w14:textId="77777777" w:rsidR="00E73424" w:rsidRDefault="00000000">
      <w:pPr>
        <w:numPr>
          <w:ilvl w:val="0"/>
          <w:numId w:val="20"/>
        </w:numP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Quiz #6 </w:t>
      </w:r>
      <w:r>
        <w:rPr>
          <w:rFonts w:ascii="Times New Roman" w:eastAsia="Times New Roman" w:hAnsi="Times New Roman" w:cs="Times New Roman"/>
          <w:color w:val="000000"/>
        </w:rPr>
        <w:t>(due Fri., 11:59 pm)</w:t>
      </w:r>
    </w:p>
    <w:p w14:paraId="000000D6" w14:textId="77777777" w:rsidR="00E73424" w:rsidRDefault="00000000">
      <w:pPr>
        <w:numPr>
          <w:ilvl w:val="0"/>
          <w:numId w:val="20"/>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000000D7" w14:textId="77777777" w:rsidR="00E73424" w:rsidRDefault="00E73424">
      <w:pPr>
        <w:pStyle w:val="Heading3"/>
        <w:rPr>
          <w:rFonts w:ascii="Times New Roman" w:eastAsia="Times New Roman" w:hAnsi="Times New Roman" w:cs="Times New Roman"/>
        </w:rPr>
      </w:pPr>
    </w:p>
    <w:p w14:paraId="000000D8" w14:textId="77777777" w:rsidR="00E73424" w:rsidRDefault="00000000">
      <w:pPr>
        <w:pStyle w:val="Heading3"/>
        <w:rPr>
          <w:rFonts w:ascii="Times New Roman" w:eastAsia="Times New Roman" w:hAnsi="Times New Roman" w:cs="Times New Roman"/>
        </w:rPr>
      </w:pPr>
      <w:r>
        <w:rPr>
          <w:rFonts w:ascii="Times New Roman" w:eastAsia="Times New Roman" w:hAnsi="Times New Roman" w:cs="Times New Roman"/>
        </w:rPr>
        <w:t>Week 9: Mar. 9 – 13</w:t>
      </w:r>
    </w:p>
    <w:p w14:paraId="000000D9" w14:textId="77777777" w:rsidR="00E73424" w:rsidRDefault="00000000">
      <w:pPr>
        <w:rPr>
          <w:rFonts w:ascii="Times New Roman" w:eastAsia="Times New Roman" w:hAnsi="Times New Roman" w:cs="Times New Roman"/>
          <w:b/>
          <w:bCs/>
        </w:rPr>
      </w:pPr>
      <w:bookmarkStart w:id="14" w:name="_heading=h.lnxbz9" w:colFirst="0" w:colLast="0"/>
      <w:bookmarkEnd w:id="14"/>
      <w:r>
        <w:rPr>
          <w:rFonts w:ascii="Times New Roman" w:eastAsia="Times New Roman" w:hAnsi="Times New Roman" w:cs="Times New Roman"/>
          <w:b/>
          <w:bCs/>
        </w:rPr>
        <w:t xml:space="preserve">NO CLASS </w:t>
      </w:r>
      <w:r>
        <w:rPr>
          <w:rFonts w:ascii="Times New Roman" w:eastAsia="Times New Roman" w:hAnsi="Times New Roman" w:cs="Times New Roman"/>
          <w:b/>
          <w:bCs/>
          <w:color w:val="000000"/>
        </w:rPr>
        <w:t>– SPRING BREAK</w:t>
      </w:r>
      <w:r>
        <w:rPr>
          <w:rFonts w:ascii="Times New Roman" w:eastAsia="Times New Roman" w:hAnsi="Times New Roman" w:cs="Times New Roman"/>
          <w:b/>
          <w:bCs/>
        </w:rPr>
        <w:t xml:space="preserve"> </w:t>
      </w:r>
    </w:p>
    <w:p w14:paraId="000000DA" w14:textId="77777777" w:rsidR="00E73424" w:rsidRDefault="00E73424">
      <w:pPr>
        <w:spacing w:before="40"/>
        <w:rPr>
          <w:rFonts w:ascii="Times New Roman" w:eastAsia="Times New Roman" w:hAnsi="Times New Roman" w:cs="Times New Roman"/>
          <w:color w:val="1F3863"/>
        </w:rPr>
      </w:pPr>
      <w:bookmarkStart w:id="15" w:name="_heading=h.35nkun2" w:colFirst="0" w:colLast="0"/>
      <w:bookmarkEnd w:id="15"/>
    </w:p>
    <w:p w14:paraId="000000DB" w14:textId="77777777" w:rsidR="00E73424" w:rsidRDefault="00000000">
      <w:pPr>
        <w:pStyle w:val="Heading3"/>
        <w:rPr>
          <w:rFonts w:ascii="Times New Roman" w:eastAsia="Times New Roman" w:hAnsi="Times New Roman" w:cs="Times New Roman"/>
        </w:rPr>
      </w:pPr>
      <w:r>
        <w:rPr>
          <w:rFonts w:ascii="Times New Roman" w:eastAsia="Times New Roman" w:hAnsi="Times New Roman" w:cs="Times New Roman"/>
        </w:rPr>
        <w:t>Week 10: Mar. 16 – 20  </w:t>
      </w:r>
    </w:p>
    <w:p w14:paraId="000000DC" w14:textId="77777777" w:rsidR="00E73424" w:rsidRDefault="00000000">
      <w:pPr>
        <w:numPr>
          <w:ilvl w:val="0"/>
          <w:numId w:val="10"/>
        </w:numP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Salu2 </w:t>
      </w:r>
      <w:r>
        <w:rPr>
          <w:rFonts w:ascii="Times New Roman" w:eastAsia="Times New Roman" w:hAnsi="Times New Roman" w:cs="Times New Roman"/>
          <w:color w:val="000000"/>
        </w:rPr>
        <w:t>(p. 263)</w:t>
      </w:r>
    </w:p>
    <w:p w14:paraId="000000DD" w14:textId="77777777" w:rsidR="00E73424" w:rsidRDefault="00000000">
      <w:pPr>
        <w:numPr>
          <w:ilvl w:val="0"/>
          <w:numId w:val="10"/>
        </w:numP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Mundo </w:t>
      </w:r>
      <w:proofErr w:type="spellStart"/>
      <w:r>
        <w:rPr>
          <w:rFonts w:ascii="Times New Roman" w:eastAsia="Times New Roman" w:hAnsi="Times New Roman" w:cs="Times New Roman"/>
          <w:i/>
          <w:iCs/>
          <w:color w:val="000000"/>
        </w:rPr>
        <w:t>hispano</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264)</w:t>
      </w:r>
    </w:p>
    <w:p w14:paraId="000000DE" w14:textId="77777777" w:rsidR="00E73424" w:rsidRDefault="00000000">
      <w:pPr>
        <w:numPr>
          <w:ilvl w:val="0"/>
          <w:numId w:val="10"/>
        </w:numPr>
        <w:rPr>
          <w:rFonts w:ascii="Times New Roman" w:eastAsia="Times New Roman" w:hAnsi="Times New Roman" w:cs="Times New Roman"/>
          <w:color w:val="000000"/>
        </w:rPr>
      </w:pPr>
      <w:bookmarkStart w:id="16" w:name="_heading=h.17dp8vu" w:colFirst="0" w:colLast="0"/>
      <w:bookmarkEnd w:id="16"/>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000000DF" w14:textId="77777777" w:rsidR="00E73424" w:rsidRDefault="00000000">
      <w:pPr>
        <w:numPr>
          <w:ilvl w:val="0"/>
          <w:numId w:val="10"/>
        </w:numP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Chapter 8 Exam </w:t>
      </w:r>
      <w:r>
        <w:rPr>
          <w:rFonts w:ascii="Times New Roman" w:eastAsia="Times New Roman" w:hAnsi="Times New Roman" w:cs="Times New Roman"/>
          <w:color w:val="000000"/>
        </w:rPr>
        <w:t>(due Fri., 11:59 pm)</w:t>
      </w:r>
    </w:p>
    <w:p w14:paraId="000000E0" w14:textId="77777777" w:rsidR="00E73424" w:rsidRDefault="00E73424"/>
    <w:p w14:paraId="000000E1" w14:textId="77777777" w:rsidR="00E73424" w:rsidRDefault="00000000">
      <w:pPr>
        <w:pStyle w:val="Heading3"/>
        <w:rPr>
          <w:rFonts w:ascii="Times New Roman" w:eastAsia="Times New Roman" w:hAnsi="Times New Roman" w:cs="Times New Roman"/>
        </w:rPr>
      </w:pPr>
      <w:r>
        <w:rPr>
          <w:rFonts w:ascii="Times New Roman" w:eastAsia="Times New Roman" w:hAnsi="Times New Roman" w:cs="Times New Roman"/>
        </w:rPr>
        <w:t>Week 11: Mar. 23 – 27</w:t>
      </w:r>
    </w:p>
    <w:p w14:paraId="000000E2" w14:textId="77777777" w:rsidR="00E73424" w:rsidRDefault="00000000">
      <w:pPr>
        <w:rPr>
          <w:rFonts w:ascii="Times New Roman" w:eastAsia="Times New Roman" w:hAnsi="Times New Roman" w:cs="Times New Roman"/>
        </w:rPr>
      </w:pPr>
      <w:proofErr w:type="spellStart"/>
      <w:r>
        <w:rPr>
          <w:rFonts w:ascii="Times New Roman" w:eastAsia="Times New Roman" w:hAnsi="Times New Roman" w:cs="Times New Roman"/>
          <w:b/>
          <w:bCs/>
          <w:color w:val="000000"/>
        </w:rPr>
        <w:t>Capítulo</w:t>
      </w:r>
      <w:proofErr w:type="spellEnd"/>
      <w:r>
        <w:rPr>
          <w:rFonts w:ascii="Times New Roman" w:eastAsia="Times New Roman" w:hAnsi="Times New Roman" w:cs="Times New Roman"/>
          <w:b/>
          <w:bCs/>
          <w:color w:val="000000"/>
        </w:rPr>
        <w:t xml:space="preserve"> 9: Los días </w:t>
      </w:r>
      <w:proofErr w:type="spellStart"/>
      <w:r>
        <w:rPr>
          <w:rFonts w:ascii="Times New Roman" w:eastAsia="Times New Roman" w:hAnsi="Times New Roman" w:cs="Times New Roman"/>
          <w:b/>
          <w:bCs/>
          <w:color w:val="000000"/>
        </w:rPr>
        <w:t>festivos</w:t>
      </w:r>
      <w:proofErr w:type="spellEnd"/>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(chapter introduction pp. 270-271)</w:t>
      </w:r>
    </w:p>
    <w:p w14:paraId="000000E3" w14:textId="77777777" w:rsidR="00E73424" w:rsidRDefault="00000000">
      <w:pPr>
        <w:numPr>
          <w:ilvl w:val="0"/>
          <w:numId w:val="11"/>
        </w:numP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Una fiesta de </w:t>
      </w:r>
      <w:proofErr w:type="spellStart"/>
      <w:r>
        <w:rPr>
          <w:rFonts w:ascii="Times New Roman" w:eastAsia="Times New Roman" w:hAnsi="Times New Roman" w:cs="Times New Roman"/>
          <w:i/>
          <w:iCs/>
          <w:color w:val="000000"/>
        </w:rPr>
        <w:t>cumpleaños</w:t>
      </w:r>
      <w:proofErr w:type="spellEnd"/>
      <w:r>
        <w:rPr>
          <w:rFonts w:ascii="Times New Roman" w:eastAsia="Times New Roman" w:hAnsi="Times New Roman" w:cs="Times New Roman"/>
          <w:i/>
          <w:iCs/>
          <w:color w:val="000000"/>
        </w:rPr>
        <w:t xml:space="preserve"> </w:t>
      </w:r>
      <w:proofErr w:type="gramStart"/>
      <w:r>
        <w:rPr>
          <w:rFonts w:ascii="Times New Roman" w:eastAsia="Times New Roman" w:hAnsi="Times New Roman" w:cs="Times New Roman"/>
          <w:i/>
          <w:iCs/>
          <w:color w:val="000000"/>
        </w:rPr>
        <w:t>para Javier</w:t>
      </w:r>
      <w:proofErr w:type="gram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(pp. 272-275)</w:t>
      </w:r>
    </w:p>
    <w:p w14:paraId="000000E4" w14:textId="77777777" w:rsidR="00E73424" w:rsidRDefault="00000000">
      <w:pPr>
        <w:numPr>
          <w:ilvl w:val="0"/>
          <w:numId w:val="11"/>
        </w:numPr>
        <w:jc w:val="both"/>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Las </w:t>
      </w:r>
      <w:proofErr w:type="spellStart"/>
      <w:r>
        <w:rPr>
          <w:rFonts w:ascii="Times New Roman" w:eastAsia="Times New Roman" w:hAnsi="Times New Roman" w:cs="Times New Roman"/>
          <w:i/>
          <w:iCs/>
          <w:color w:val="000000"/>
        </w:rPr>
        <w:t>emociones</w:t>
      </w:r>
      <w:proofErr w:type="spellEnd"/>
      <w:r>
        <w:rPr>
          <w:rFonts w:ascii="Times New Roman" w:eastAsia="Times New Roman" w:hAnsi="Times New Roman" w:cs="Times New Roman"/>
          <w:i/>
          <w:iCs/>
          <w:color w:val="000000"/>
        </w:rPr>
        <w:t xml:space="preserve"> y </w:t>
      </w:r>
      <w:proofErr w:type="spellStart"/>
      <w:r>
        <w:rPr>
          <w:rFonts w:ascii="Times New Roman" w:eastAsia="Times New Roman" w:hAnsi="Times New Roman" w:cs="Times New Roman"/>
          <w:i/>
          <w:iCs/>
          <w:color w:val="000000"/>
        </w:rPr>
        <w:t>los</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estados</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afectivos</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(pp. 275-276)</w:t>
      </w:r>
    </w:p>
    <w:p w14:paraId="000000E5" w14:textId="77777777" w:rsidR="00E73424" w:rsidRDefault="00000000">
      <w:pPr>
        <w:numPr>
          <w:ilvl w:val="0"/>
          <w:numId w:val="11"/>
        </w:numPr>
        <w:jc w:val="both"/>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Salu2 </w:t>
      </w:r>
      <w:r>
        <w:rPr>
          <w:rFonts w:ascii="Times New Roman" w:eastAsia="Times New Roman" w:hAnsi="Times New Roman" w:cs="Times New Roman"/>
          <w:color w:val="000000"/>
        </w:rPr>
        <w:t>(p. 277)</w:t>
      </w:r>
    </w:p>
    <w:p w14:paraId="000000E6" w14:textId="77777777" w:rsidR="00E73424" w:rsidRDefault="00000000">
      <w:pPr>
        <w:numPr>
          <w:ilvl w:val="0"/>
          <w:numId w:val="11"/>
        </w:num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Irregular </w:t>
      </w:r>
      <w:proofErr w:type="spellStart"/>
      <w:r>
        <w:rPr>
          <w:rFonts w:ascii="Times New Roman" w:eastAsia="Times New Roman" w:hAnsi="Times New Roman" w:cs="Times New Roman"/>
          <w:color w:val="000000"/>
        </w:rPr>
        <w:t>Preterites</w:t>
      </w:r>
      <w:proofErr w:type="spell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pp</w:t>
      </w:r>
      <w:proofErr w:type="gramEnd"/>
      <w:r>
        <w:rPr>
          <w:rFonts w:ascii="Times New Roman" w:eastAsia="Times New Roman" w:hAnsi="Times New Roman" w:cs="Times New Roman"/>
          <w:color w:val="000000"/>
        </w:rPr>
        <w:t>. 278-281)</w:t>
      </w:r>
    </w:p>
    <w:p w14:paraId="000000E7" w14:textId="77777777" w:rsidR="00E73424" w:rsidRDefault="00000000">
      <w:pPr>
        <w:numPr>
          <w:ilvl w:val="0"/>
          <w:numId w:val="11"/>
        </w:numP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Quiz #7 </w:t>
      </w:r>
      <w:r>
        <w:rPr>
          <w:rFonts w:ascii="Times New Roman" w:eastAsia="Times New Roman" w:hAnsi="Times New Roman" w:cs="Times New Roman"/>
          <w:color w:val="000000"/>
        </w:rPr>
        <w:t>(due Fri., 11:59 pm)</w:t>
      </w:r>
    </w:p>
    <w:p w14:paraId="000000E8" w14:textId="77777777" w:rsidR="00E73424" w:rsidRDefault="00000000">
      <w:pPr>
        <w:numPr>
          <w:ilvl w:val="0"/>
          <w:numId w:val="11"/>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000000E9" w14:textId="77777777" w:rsidR="00E73424" w:rsidRDefault="00E73424">
      <w:pPr>
        <w:rPr>
          <w:rFonts w:ascii="Times New Roman" w:eastAsia="Times New Roman" w:hAnsi="Times New Roman" w:cs="Times New Roman"/>
        </w:rPr>
      </w:pPr>
    </w:p>
    <w:p w14:paraId="000000EA" w14:textId="77777777" w:rsidR="00E73424" w:rsidRDefault="00E73424">
      <w:pPr>
        <w:rPr>
          <w:rFonts w:ascii="Times New Roman" w:eastAsia="Times New Roman" w:hAnsi="Times New Roman" w:cs="Times New Roman"/>
        </w:rPr>
      </w:pPr>
    </w:p>
    <w:p w14:paraId="000000EB" w14:textId="77777777" w:rsidR="00E73424" w:rsidRDefault="00E73424">
      <w:pPr>
        <w:rPr>
          <w:rFonts w:ascii="Times New Roman" w:eastAsia="Times New Roman" w:hAnsi="Times New Roman" w:cs="Times New Roman"/>
        </w:rPr>
      </w:pPr>
    </w:p>
    <w:p w14:paraId="000000EC" w14:textId="77777777" w:rsidR="00E73424" w:rsidRDefault="00E73424">
      <w:pPr>
        <w:rPr>
          <w:rFonts w:ascii="Times New Roman" w:eastAsia="Times New Roman" w:hAnsi="Times New Roman" w:cs="Times New Roman"/>
        </w:rPr>
      </w:pPr>
    </w:p>
    <w:p w14:paraId="000000ED" w14:textId="77777777" w:rsidR="00E73424" w:rsidRDefault="00E73424">
      <w:pPr>
        <w:rPr>
          <w:rFonts w:ascii="Times New Roman" w:eastAsia="Times New Roman" w:hAnsi="Times New Roman" w:cs="Times New Roman"/>
        </w:rPr>
      </w:pPr>
    </w:p>
    <w:p w14:paraId="000000EE" w14:textId="77777777" w:rsidR="00E73424" w:rsidRDefault="00000000">
      <w:pPr>
        <w:pStyle w:val="Heading3"/>
        <w:rPr>
          <w:rFonts w:ascii="Times New Roman" w:eastAsia="Times New Roman" w:hAnsi="Times New Roman" w:cs="Times New Roman"/>
        </w:rPr>
      </w:pPr>
      <w:r>
        <w:rPr>
          <w:rFonts w:ascii="Times New Roman" w:eastAsia="Times New Roman" w:hAnsi="Times New Roman" w:cs="Times New Roman"/>
        </w:rPr>
        <w:t>Week 12: Mar. 30 – Apr. 3</w:t>
      </w:r>
    </w:p>
    <w:p w14:paraId="000000EF" w14:textId="77777777" w:rsidR="00E73424" w:rsidRDefault="00000000">
      <w:pPr>
        <w:numPr>
          <w:ilvl w:val="0"/>
          <w:numId w:val="12"/>
        </w:numP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Preterite</w:t>
      </w:r>
      <w:proofErr w:type="spellEnd"/>
      <w:r>
        <w:rPr>
          <w:rFonts w:ascii="Times New Roman" w:eastAsia="Times New Roman" w:hAnsi="Times New Roman" w:cs="Times New Roman"/>
          <w:color w:val="000000"/>
        </w:rPr>
        <w:t xml:space="preserve"> of Stem-changing Verbs (pp. 282-285)</w:t>
      </w:r>
    </w:p>
    <w:p w14:paraId="000000F0" w14:textId="77777777" w:rsidR="00E73424" w:rsidRDefault="00000000">
      <w:pPr>
        <w:numPr>
          <w:ilvl w:val="0"/>
          <w:numId w:val="12"/>
        </w:numPr>
        <w:rPr>
          <w:rFonts w:ascii="Times New Roman" w:eastAsia="Times New Roman" w:hAnsi="Times New Roman" w:cs="Times New Roman"/>
          <w:color w:val="000000"/>
        </w:rPr>
      </w:pPr>
      <w:r>
        <w:rPr>
          <w:rFonts w:ascii="Times New Roman" w:eastAsia="Times New Roman" w:hAnsi="Times New Roman" w:cs="Times New Roman"/>
          <w:color w:val="000000"/>
        </w:rPr>
        <w:t>Expressing Direct and Indirect Object Pronouns Together (</w:t>
      </w:r>
      <w:proofErr w:type="gramStart"/>
      <w:r>
        <w:rPr>
          <w:rFonts w:ascii="Times New Roman" w:eastAsia="Times New Roman" w:hAnsi="Times New Roman" w:cs="Times New Roman"/>
          <w:color w:val="000000"/>
        </w:rPr>
        <w:t>pp</w:t>
      </w:r>
      <w:proofErr w:type="gramEnd"/>
      <w:r>
        <w:rPr>
          <w:rFonts w:ascii="Times New Roman" w:eastAsia="Times New Roman" w:hAnsi="Times New Roman" w:cs="Times New Roman"/>
          <w:color w:val="000000"/>
        </w:rPr>
        <w:t>. 286-289)</w:t>
      </w:r>
    </w:p>
    <w:p w14:paraId="000000F1" w14:textId="77777777" w:rsidR="00E73424" w:rsidRDefault="00000000">
      <w:pPr>
        <w:numPr>
          <w:ilvl w:val="0"/>
          <w:numId w:val="12"/>
        </w:numP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Discussion #4 </w:t>
      </w:r>
      <w:r>
        <w:rPr>
          <w:rFonts w:ascii="Times New Roman" w:eastAsia="Times New Roman" w:hAnsi="Times New Roman" w:cs="Times New Roman"/>
          <w:color w:val="000000"/>
        </w:rPr>
        <w:t>(due Fri., 11:59 pm)</w:t>
      </w:r>
    </w:p>
    <w:p w14:paraId="000000F2" w14:textId="77777777" w:rsidR="00E73424" w:rsidRDefault="00000000">
      <w:pPr>
        <w:numPr>
          <w:ilvl w:val="0"/>
          <w:numId w:val="12"/>
        </w:numP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Quiz #8 </w:t>
      </w:r>
      <w:r>
        <w:rPr>
          <w:rFonts w:ascii="Times New Roman" w:eastAsia="Times New Roman" w:hAnsi="Times New Roman" w:cs="Times New Roman"/>
          <w:color w:val="000000"/>
        </w:rPr>
        <w:t>(due Fri., 11:59 pm)</w:t>
      </w:r>
    </w:p>
    <w:p w14:paraId="000000F3" w14:textId="77777777" w:rsidR="00E73424" w:rsidRDefault="00000000">
      <w:pPr>
        <w:numPr>
          <w:ilvl w:val="0"/>
          <w:numId w:val="12"/>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000000F4" w14:textId="77777777" w:rsidR="00E73424" w:rsidRDefault="00E73424">
      <w:pPr>
        <w:rPr>
          <w:rFonts w:ascii="Times New Roman" w:eastAsia="Times New Roman" w:hAnsi="Times New Roman" w:cs="Times New Roman"/>
        </w:rPr>
      </w:pPr>
    </w:p>
    <w:p w14:paraId="000000F5" w14:textId="77777777" w:rsidR="00E73424" w:rsidRDefault="00000000">
      <w:pPr>
        <w:pStyle w:val="Heading3"/>
        <w:rPr>
          <w:rFonts w:ascii="Times New Roman" w:eastAsia="Times New Roman" w:hAnsi="Times New Roman" w:cs="Times New Roman"/>
        </w:rPr>
      </w:pPr>
      <w:r>
        <w:rPr>
          <w:rFonts w:ascii="Times New Roman" w:eastAsia="Times New Roman" w:hAnsi="Times New Roman" w:cs="Times New Roman"/>
        </w:rPr>
        <w:t>Week 13: Apr. 6 – 10</w:t>
      </w:r>
    </w:p>
    <w:p w14:paraId="000000F6" w14:textId="77777777" w:rsidR="00E73424" w:rsidRDefault="00000000">
      <w:pPr>
        <w:numPr>
          <w:ilvl w:val="0"/>
          <w:numId w:val="13"/>
        </w:numP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Salu2 </w:t>
      </w:r>
      <w:r>
        <w:rPr>
          <w:rFonts w:ascii="Times New Roman" w:eastAsia="Times New Roman" w:hAnsi="Times New Roman" w:cs="Times New Roman"/>
          <w:color w:val="000000"/>
        </w:rPr>
        <w:t>(p. 291)</w:t>
      </w:r>
    </w:p>
    <w:p w14:paraId="000000F7" w14:textId="77777777" w:rsidR="00E73424" w:rsidRDefault="00000000">
      <w:pPr>
        <w:numPr>
          <w:ilvl w:val="0"/>
          <w:numId w:val="13"/>
        </w:numP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Mundo </w:t>
      </w:r>
      <w:proofErr w:type="spellStart"/>
      <w:r>
        <w:rPr>
          <w:rFonts w:ascii="Times New Roman" w:eastAsia="Times New Roman" w:hAnsi="Times New Roman" w:cs="Times New Roman"/>
          <w:i/>
          <w:iCs/>
          <w:color w:val="000000"/>
        </w:rPr>
        <w:t>hispano</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292)</w:t>
      </w:r>
    </w:p>
    <w:p w14:paraId="000000F8" w14:textId="77777777" w:rsidR="00E73424" w:rsidRDefault="00000000">
      <w:pPr>
        <w:numPr>
          <w:ilvl w:val="0"/>
          <w:numId w:val="13"/>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000000F9" w14:textId="77777777" w:rsidR="00E73424" w:rsidRDefault="00000000">
      <w:pPr>
        <w:numPr>
          <w:ilvl w:val="0"/>
          <w:numId w:val="13"/>
        </w:numPr>
        <w:rPr>
          <w:rFonts w:ascii="Times New Roman" w:eastAsia="Times New Roman" w:hAnsi="Times New Roman" w:cs="Times New Roman"/>
        </w:rPr>
      </w:pPr>
      <w:r>
        <w:rPr>
          <w:rFonts w:ascii="Times New Roman" w:eastAsia="Times New Roman" w:hAnsi="Times New Roman" w:cs="Times New Roman"/>
          <w:b/>
          <w:bCs/>
          <w:color w:val="000000"/>
        </w:rPr>
        <w:t xml:space="preserve">Chapter 9 Exam </w:t>
      </w:r>
      <w:r>
        <w:rPr>
          <w:rFonts w:ascii="Times New Roman" w:eastAsia="Times New Roman" w:hAnsi="Times New Roman" w:cs="Times New Roman"/>
          <w:color w:val="000000"/>
        </w:rPr>
        <w:t>(due Fri., 11:59 pm)</w:t>
      </w:r>
    </w:p>
    <w:p w14:paraId="000000FA" w14:textId="77777777" w:rsidR="00E73424" w:rsidRDefault="00E73424">
      <w:pPr>
        <w:spacing w:before="40"/>
        <w:rPr>
          <w:rFonts w:ascii="Times New Roman" w:eastAsia="Times New Roman" w:hAnsi="Times New Roman" w:cs="Times New Roman"/>
          <w:color w:val="1F3863"/>
        </w:rPr>
      </w:pPr>
    </w:p>
    <w:p w14:paraId="000000FB" w14:textId="77777777" w:rsidR="00E73424" w:rsidRDefault="00000000">
      <w:pPr>
        <w:pStyle w:val="Heading3"/>
        <w:rPr>
          <w:rFonts w:ascii="Times New Roman" w:eastAsia="Times New Roman" w:hAnsi="Times New Roman" w:cs="Times New Roman"/>
        </w:rPr>
      </w:pPr>
      <w:bookmarkStart w:id="17" w:name="_heading=h.1ksv4uv" w:colFirst="0" w:colLast="0"/>
      <w:bookmarkEnd w:id="17"/>
      <w:r>
        <w:rPr>
          <w:rFonts w:ascii="Times New Roman" w:eastAsia="Times New Roman" w:hAnsi="Times New Roman" w:cs="Times New Roman"/>
        </w:rPr>
        <w:t>Week 14: Apr. 13 – 17  </w:t>
      </w:r>
    </w:p>
    <w:p w14:paraId="000000FC" w14:textId="77777777" w:rsidR="00E73424" w:rsidRDefault="00000000">
      <w:pPr>
        <w:rPr>
          <w:rFonts w:ascii="Times New Roman" w:eastAsia="Times New Roman" w:hAnsi="Times New Roman" w:cs="Times New Roman"/>
        </w:rPr>
      </w:pPr>
      <w:proofErr w:type="spellStart"/>
      <w:r>
        <w:rPr>
          <w:rFonts w:ascii="Times New Roman" w:eastAsia="Times New Roman" w:hAnsi="Times New Roman" w:cs="Times New Roman"/>
          <w:b/>
          <w:bCs/>
          <w:color w:val="000000"/>
        </w:rPr>
        <w:t>Capítulo</w:t>
      </w:r>
      <w:proofErr w:type="spellEnd"/>
      <w:r>
        <w:rPr>
          <w:rFonts w:ascii="Times New Roman" w:eastAsia="Times New Roman" w:hAnsi="Times New Roman" w:cs="Times New Roman"/>
          <w:b/>
          <w:bCs/>
          <w:color w:val="000000"/>
        </w:rPr>
        <w:t xml:space="preserve"> 10: El </w:t>
      </w:r>
      <w:proofErr w:type="spellStart"/>
      <w:r>
        <w:rPr>
          <w:rFonts w:ascii="Times New Roman" w:eastAsia="Times New Roman" w:hAnsi="Times New Roman" w:cs="Times New Roman"/>
          <w:b/>
          <w:bCs/>
          <w:color w:val="000000"/>
        </w:rPr>
        <w:t>tiempo</w:t>
      </w:r>
      <w:proofErr w:type="spellEnd"/>
      <w:r>
        <w:rPr>
          <w:rFonts w:ascii="Times New Roman" w:eastAsia="Times New Roman" w:hAnsi="Times New Roman" w:cs="Times New Roman"/>
          <w:b/>
          <w:bCs/>
          <w:color w:val="000000"/>
        </w:rPr>
        <w:t xml:space="preserve"> libre </w:t>
      </w:r>
      <w:r>
        <w:rPr>
          <w:rFonts w:ascii="Times New Roman" w:eastAsia="Times New Roman" w:hAnsi="Times New Roman" w:cs="Times New Roman"/>
          <w:color w:val="000000"/>
        </w:rPr>
        <w:t>(chapter introduction pp. 298-299)</w:t>
      </w:r>
    </w:p>
    <w:p w14:paraId="000000FD" w14:textId="77777777" w:rsidR="00E73424" w:rsidRDefault="00000000">
      <w:pPr>
        <w:numPr>
          <w:ilvl w:val="0"/>
          <w:numId w:val="14"/>
        </w:numPr>
        <w:rPr>
          <w:rFonts w:ascii="Times New Roman" w:eastAsia="Times New Roman" w:hAnsi="Times New Roman" w:cs="Times New Roman"/>
          <w:b/>
          <w:bCs/>
          <w:color w:val="000000"/>
        </w:rPr>
      </w:pPr>
      <w:r>
        <w:rPr>
          <w:rFonts w:ascii="Times New Roman" w:eastAsia="Times New Roman" w:hAnsi="Times New Roman" w:cs="Times New Roman"/>
          <w:i/>
          <w:iCs/>
          <w:color w:val="000000"/>
        </w:rPr>
        <w:t xml:space="preserve">Los </w:t>
      </w:r>
      <w:proofErr w:type="spellStart"/>
      <w:r>
        <w:rPr>
          <w:rFonts w:ascii="Times New Roman" w:eastAsia="Times New Roman" w:hAnsi="Times New Roman" w:cs="Times New Roman"/>
          <w:i/>
          <w:iCs/>
          <w:color w:val="000000"/>
        </w:rPr>
        <w:t>pasatiempos</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diversiones</w:t>
      </w:r>
      <w:proofErr w:type="spellEnd"/>
      <w:r>
        <w:rPr>
          <w:rFonts w:ascii="Times New Roman" w:eastAsia="Times New Roman" w:hAnsi="Times New Roman" w:cs="Times New Roman"/>
          <w:i/>
          <w:iCs/>
          <w:color w:val="000000"/>
        </w:rPr>
        <w:t xml:space="preserve"> y </w:t>
      </w:r>
      <w:proofErr w:type="spellStart"/>
      <w:r>
        <w:rPr>
          <w:rFonts w:ascii="Times New Roman" w:eastAsia="Times New Roman" w:hAnsi="Times New Roman" w:cs="Times New Roman"/>
          <w:i/>
          <w:iCs/>
          <w:color w:val="000000"/>
        </w:rPr>
        <w:t>aficiones</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(pp. 300-302)</w:t>
      </w:r>
    </w:p>
    <w:p w14:paraId="000000FE" w14:textId="77777777" w:rsidR="00E73424" w:rsidRDefault="00000000">
      <w:pPr>
        <w:numPr>
          <w:ilvl w:val="0"/>
          <w:numId w:val="14"/>
        </w:numPr>
        <w:rPr>
          <w:rFonts w:ascii="Times New Roman" w:eastAsia="Times New Roman" w:hAnsi="Times New Roman" w:cs="Times New Roman"/>
          <w:b/>
          <w:bCs/>
          <w:color w:val="000000"/>
        </w:rPr>
      </w:pPr>
      <w:r>
        <w:rPr>
          <w:rFonts w:ascii="Times New Roman" w:eastAsia="Times New Roman" w:hAnsi="Times New Roman" w:cs="Times New Roman"/>
          <w:i/>
          <w:iCs/>
          <w:color w:val="000000"/>
        </w:rPr>
        <w:t xml:space="preserve">Los </w:t>
      </w:r>
      <w:proofErr w:type="spellStart"/>
      <w:r>
        <w:rPr>
          <w:rFonts w:ascii="Times New Roman" w:eastAsia="Times New Roman" w:hAnsi="Times New Roman" w:cs="Times New Roman"/>
          <w:i/>
          <w:iCs/>
          <w:color w:val="000000"/>
        </w:rPr>
        <w:t>quehaceres</w:t>
      </w:r>
      <w:proofErr w:type="spellEnd"/>
      <w:r>
        <w:rPr>
          <w:rFonts w:ascii="Times New Roman" w:eastAsia="Times New Roman" w:hAnsi="Times New Roman" w:cs="Times New Roman"/>
          <w:i/>
          <w:iCs/>
          <w:color w:val="000000"/>
        </w:rPr>
        <w:t xml:space="preserve"> </w:t>
      </w:r>
      <w:proofErr w:type="spellStart"/>
      <w:r>
        <w:rPr>
          <w:rFonts w:ascii="Times New Roman" w:eastAsia="Times New Roman" w:hAnsi="Times New Roman" w:cs="Times New Roman"/>
          <w:i/>
          <w:iCs/>
          <w:color w:val="000000"/>
        </w:rPr>
        <w:t>domésticos</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w:t>
      </w:r>
      <w:proofErr w:type="gramStart"/>
      <w:r>
        <w:rPr>
          <w:rFonts w:ascii="Times New Roman" w:eastAsia="Times New Roman" w:hAnsi="Times New Roman" w:cs="Times New Roman"/>
          <w:color w:val="000000"/>
        </w:rPr>
        <w:t>pp</w:t>
      </w:r>
      <w:proofErr w:type="gramEnd"/>
      <w:r>
        <w:rPr>
          <w:rFonts w:ascii="Times New Roman" w:eastAsia="Times New Roman" w:hAnsi="Times New Roman" w:cs="Times New Roman"/>
          <w:color w:val="000000"/>
        </w:rPr>
        <w:t>. 302-304)</w:t>
      </w:r>
    </w:p>
    <w:p w14:paraId="000000FF" w14:textId="77777777" w:rsidR="00E73424" w:rsidRDefault="00000000">
      <w:pPr>
        <w:numPr>
          <w:ilvl w:val="0"/>
          <w:numId w:val="14"/>
        </w:numPr>
        <w:rPr>
          <w:rFonts w:ascii="Times New Roman" w:eastAsia="Times New Roman" w:hAnsi="Times New Roman" w:cs="Times New Roman"/>
          <w:b/>
          <w:bCs/>
          <w:color w:val="000000"/>
        </w:rPr>
      </w:pPr>
      <w:r>
        <w:rPr>
          <w:rFonts w:ascii="Times New Roman" w:eastAsia="Times New Roman" w:hAnsi="Times New Roman" w:cs="Times New Roman"/>
          <w:color w:val="000000"/>
        </w:rPr>
        <w:t>Descriptions and Habitual Actions in the Past: Imperfect of Regular and Irregular Verbs (pp. 306-311)</w:t>
      </w:r>
    </w:p>
    <w:p w14:paraId="00000100" w14:textId="77777777" w:rsidR="00E73424" w:rsidRDefault="00000000">
      <w:pPr>
        <w:numPr>
          <w:ilvl w:val="0"/>
          <w:numId w:val="14"/>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00000101" w14:textId="77777777" w:rsidR="00E73424" w:rsidRDefault="00000000">
      <w:pPr>
        <w:numPr>
          <w:ilvl w:val="0"/>
          <w:numId w:val="14"/>
        </w:numP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Quiz #9 </w:t>
      </w:r>
      <w:r>
        <w:rPr>
          <w:rFonts w:ascii="Times New Roman" w:eastAsia="Times New Roman" w:hAnsi="Times New Roman" w:cs="Times New Roman"/>
          <w:color w:val="000000"/>
        </w:rPr>
        <w:t>(due Fri., 11:59 pm)</w:t>
      </w:r>
    </w:p>
    <w:p w14:paraId="00000102" w14:textId="77777777" w:rsidR="00E73424" w:rsidRDefault="00E73424">
      <w:pPr>
        <w:spacing w:before="40"/>
        <w:rPr>
          <w:rFonts w:ascii="Times New Roman" w:eastAsia="Times New Roman" w:hAnsi="Times New Roman" w:cs="Times New Roman"/>
          <w:color w:val="1F3863"/>
        </w:rPr>
      </w:pPr>
    </w:p>
    <w:p w14:paraId="00000103" w14:textId="77777777" w:rsidR="00E73424" w:rsidRDefault="00000000">
      <w:pPr>
        <w:pStyle w:val="Heading3"/>
        <w:rPr>
          <w:rFonts w:ascii="Times New Roman" w:eastAsia="Times New Roman" w:hAnsi="Times New Roman" w:cs="Times New Roman"/>
        </w:rPr>
      </w:pPr>
      <w:bookmarkStart w:id="18" w:name="_heading=h.44sinio" w:colFirst="0" w:colLast="0"/>
      <w:bookmarkEnd w:id="18"/>
      <w:r>
        <w:rPr>
          <w:rFonts w:ascii="Times New Roman" w:eastAsia="Times New Roman" w:hAnsi="Times New Roman" w:cs="Times New Roman"/>
        </w:rPr>
        <w:t>Week 15: Apr. 20 – 24</w:t>
      </w:r>
    </w:p>
    <w:p w14:paraId="00000104" w14:textId="77777777" w:rsidR="00E73424" w:rsidRDefault="00000000">
      <w:pPr>
        <w:numPr>
          <w:ilvl w:val="0"/>
          <w:numId w:val="15"/>
        </w:numPr>
        <w:rPr>
          <w:rFonts w:ascii="Times New Roman" w:eastAsia="Times New Roman" w:hAnsi="Times New Roman" w:cs="Times New Roman"/>
          <w:i/>
          <w:iCs/>
          <w:color w:val="000000"/>
        </w:rPr>
      </w:pPr>
      <w:r>
        <w:rPr>
          <w:rFonts w:ascii="Times New Roman" w:eastAsia="Times New Roman" w:hAnsi="Times New Roman" w:cs="Times New Roman"/>
          <w:i/>
          <w:iCs/>
          <w:color w:val="000000"/>
        </w:rPr>
        <w:t xml:space="preserve">Salu2 </w:t>
      </w:r>
      <w:r>
        <w:rPr>
          <w:rFonts w:ascii="Times New Roman" w:eastAsia="Times New Roman" w:hAnsi="Times New Roman" w:cs="Times New Roman"/>
          <w:color w:val="000000"/>
        </w:rPr>
        <w:t>(p. 305)</w:t>
      </w:r>
    </w:p>
    <w:p w14:paraId="00000105" w14:textId="77777777" w:rsidR="00E73424" w:rsidRDefault="00000000">
      <w:pPr>
        <w:numPr>
          <w:ilvl w:val="0"/>
          <w:numId w:val="15"/>
        </w:numPr>
        <w:rPr>
          <w:rFonts w:ascii="Times New Roman" w:eastAsia="Times New Roman" w:hAnsi="Times New Roman" w:cs="Times New Roman"/>
          <w:color w:val="000000"/>
        </w:rPr>
      </w:pPr>
      <w:r>
        <w:rPr>
          <w:rFonts w:ascii="Times New Roman" w:eastAsia="Times New Roman" w:hAnsi="Times New Roman" w:cs="Times New Roman"/>
          <w:color w:val="000000"/>
        </w:rPr>
        <w:t>Summary of Interrogative Words (pp. 312-313)</w:t>
      </w:r>
    </w:p>
    <w:p w14:paraId="00000106" w14:textId="77777777" w:rsidR="00E73424" w:rsidRDefault="00000000">
      <w:pPr>
        <w:numPr>
          <w:ilvl w:val="0"/>
          <w:numId w:val="15"/>
        </w:numPr>
        <w:rPr>
          <w:rFonts w:ascii="Times New Roman" w:eastAsia="Times New Roman" w:hAnsi="Times New Roman" w:cs="Times New Roman"/>
          <w:color w:val="000000"/>
        </w:rPr>
      </w:pPr>
      <w:r>
        <w:rPr>
          <w:rFonts w:ascii="Times New Roman" w:eastAsia="Times New Roman" w:hAnsi="Times New Roman" w:cs="Times New Roman"/>
          <w:color w:val="000000"/>
        </w:rPr>
        <w:t>Superlatives (pp. 314-316)</w:t>
      </w:r>
    </w:p>
    <w:p w14:paraId="00000107" w14:textId="77777777" w:rsidR="00E73424" w:rsidRDefault="00000000">
      <w:pPr>
        <w:numPr>
          <w:ilvl w:val="0"/>
          <w:numId w:val="15"/>
        </w:numP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Discussion #5 </w:t>
      </w:r>
      <w:r>
        <w:rPr>
          <w:rFonts w:ascii="Times New Roman" w:eastAsia="Times New Roman" w:hAnsi="Times New Roman" w:cs="Times New Roman"/>
          <w:color w:val="000000"/>
        </w:rPr>
        <w:t>(due Fri., 11:59 pm)</w:t>
      </w:r>
    </w:p>
    <w:p w14:paraId="00000108" w14:textId="77777777" w:rsidR="00E73424" w:rsidRDefault="00000000">
      <w:pPr>
        <w:numPr>
          <w:ilvl w:val="0"/>
          <w:numId w:val="15"/>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00000109" w14:textId="77777777" w:rsidR="00E73424" w:rsidRDefault="00000000">
      <w:pPr>
        <w:numPr>
          <w:ilvl w:val="0"/>
          <w:numId w:val="15"/>
        </w:numPr>
        <w:rPr>
          <w:rFonts w:ascii="Times New Roman" w:eastAsia="Times New Roman" w:hAnsi="Times New Roman" w:cs="Times New Roman"/>
          <w:b/>
          <w:bCs/>
        </w:rPr>
      </w:pPr>
      <w:r>
        <w:rPr>
          <w:rFonts w:ascii="Times New Roman" w:eastAsia="Times New Roman" w:hAnsi="Times New Roman" w:cs="Times New Roman"/>
          <w:b/>
          <w:bCs/>
        </w:rPr>
        <w:t xml:space="preserve">Quiz #10 </w:t>
      </w:r>
      <w:r>
        <w:rPr>
          <w:rFonts w:ascii="Times New Roman" w:eastAsia="Times New Roman" w:hAnsi="Times New Roman" w:cs="Times New Roman"/>
        </w:rPr>
        <w:t>(due Fri., 11:59 pm)</w:t>
      </w:r>
    </w:p>
    <w:p w14:paraId="0000010A" w14:textId="77777777" w:rsidR="00E73424" w:rsidRDefault="00E73424">
      <w:pPr>
        <w:pStyle w:val="Heading3"/>
        <w:rPr>
          <w:rFonts w:ascii="Times New Roman" w:eastAsia="Times New Roman" w:hAnsi="Times New Roman" w:cs="Times New Roman"/>
        </w:rPr>
      </w:pPr>
    </w:p>
    <w:p w14:paraId="0000010B" w14:textId="77777777" w:rsidR="00E73424" w:rsidRDefault="00000000">
      <w:pPr>
        <w:pStyle w:val="Heading3"/>
        <w:rPr>
          <w:rFonts w:ascii="Times New Roman" w:eastAsia="Times New Roman" w:hAnsi="Times New Roman" w:cs="Times New Roman"/>
          <w:color w:val="000000"/>
        </w:rPr>
      </w:pPr>
      <w:r>
        <w:rPr>
          <w:rFonts w:ascii="Times New Roman" w:eastAsia="Times New Roman" w:hAnsi="Times New Roman" w:cs="Times New Roman"/>
        </w:rPr>
        <w:t>Week 16: Apr. 27 – May 1</w:t>
      </w:r>
    </w:p>
    <w:p w14:paraId="0000010C" w14:textId="77777777" w:rsidR="00E73424" w:rsidRDefault="00000000">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NO CLASS MAY 1 – READING DAY</w:t>
      </w:r>
    </w:p>
    <w:p w14:paraId="0000010D" w14:textId="77777777" w:rsidR="00E73424" w:rsidRDefault="00000000">
      <w:pPr>
        <w:numPr>
          <w:ilvl w:val="0"/>
          <w:numId w:val="8"/>
        </w:numP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Salu2 </w:t>
      </w:r>
      <w:r>
        <w:rPr>
          <w:rFonts w:ascii="Times New Roman" w:eastAsia="Times New Roman" w:hAnsi="Times New Roman" w:cs="Times New Roman"/>
          <w:color w:val="000000"/>
        </w:rPr>
        <w:t>(p. 319)</w:t>
      </w:r>
    </w:p>
    <w:p w14:paraId="0000010E" w14:textId="77777777" w:rsidR="00E73424" w:rsidRDefault="00000000">
      <w:pPr>
        <w:numPr>
          <w:ilvl w:val="0"/>
          <w:numId w:val="8"/>
        </w:numPr>
        <w:rPr>
          <w:rFonts w:ascii="Times New Roman" w:eastAsia="Times New Roman" w:hAnsi="Times New Roman" w:cs="Times New Roman"/>
          <w:color w:val="000000"/>
        </w:rPr>
      </w:pPr>
      <w:r>
        <w:rPr>
          <w:rFonts w:ascii="Times New Roman" w:eastAsia="Times New Roman" w:hAnsi="Times New Roman" w:cs="Times New Roman"/>
          <w:i/>
          <w:iCs/>
          <w:color w:val="000000"/>
        </w:rPr>
        <w:t xml:space="preserve">Mundo </w:t>
      </w:r>
      <w:proofErr w:type="spellStart"/>
      <w:r>
        <w:rPr>
          <w:rFonts w:ascii="Times New Roman" w:eastAsia="Times New Roman" w:hAnsi="Times New Roman" w:cs="Times New Roman"/>
          <w:i/>
          <w:iCs/>
          <w:color w:val="000000"/>
        </w:rPr>
        <w:t>hispano</w:t>
      </w:r>
      <w:proofErr w:type="spellEnd"/>
      <w:r>
        <w:rPr>
          <w:rFonts w:ascii="Times New Roman" w:eastAsia="Times New Roman" w:hAnsi="Times New Roman" w:cs="Times New Roman"/>
          <w:i/>
          <w:iCs/>
          <w:color w:val="000000"/>
        </w:rPr>
        <w:t xml:space="preserve"> </w:t>
      </w:r>
      <w:r>
        <w:rPr>
          <w:rFonts w:ascii="Times New Roman" w:eastAsia="Times New Roman" w:hAnsi="Times New Roman" w:cs="Times New Roman"/>
          <w:color w:val="000000"/>
        </w:rPr>
        <w:t>(p. 320)    </w:t>
      </w:r>
    </w:p>
    <w:p w14:paraId="0000010F" w14:textId="77777777" w:rsidR="00E73424" w:rsidRDefault="00000000">
      <w:pPr>
        <w:numPr>
          <w:ilvl w:val="0"/>
          <w:numId w:val="8"/>
        </w:numPr>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Final Conversation </w:t>
      </w:r>
      <w:r>
        <w:rPr>
          <w:rFonts w:ascii="Times New Roman" w:eastAsia="Times New Roman" w:hAnsi="Times New Roman" w:cs="Times New Roman"/>
          <w:color w:val="000000"/>
        </w:rPr>
        <w:t>(check Canvas for schedule)</w:t>
      </w:r>
    </w:p>
    <w:p w14:paraId="00000110" w14:textId="77777777" w:rsidR="00E73424" w:rsidRDefault="00000000">
      <w:pPr>
        <w:numPr>
          <w:ilvl w:val="0"/>
          <w:numId w:val="8"/>
        </w:numPr>
        <w:rPr>
          <w:rFonts w:ascii="Times New Roman" w:eastAsia="Times New Roman" w:hAnsi="Times New Roman" w:cs="Times New Roman"/>
          <w:color w:val="000000"/>
        </w:rPr>
      </w:pPr>
      <w:r>
        <w:rPr>
          <w:rFonts w:ascii="Times New Roman" w:eastAsia="Times New Roman" w:hAnsi="Times New Roman" w:cs="Times New Roman"/>
          <w:b/>
          <w:bCs/>
          <w:color w:val="000000"/>
        </w:rPr>
        <w:t>Connect online activities</w:t>
      </w:r>
      <w:r>
        <w:rPr>
          <w:rFonts w:ascii="Times New Roman" w:eastAsia="Times New Roman" w:hAnsi="Times New Roman" w:cs="Times New Roman"/>
          <w:color w:val="000000"/>
        </w:rPr>
        <w:t xml:space="preserve"> (due Fri., 11:59 pm)</w:t>
      </w:r>
    </w:p>
    <w:p w14:paraId="00000111" w14:textId="77777777" w:rsidR="00E73424" w:rsidRDefault="00E73424">
      <w:pPr>
        <w:pStyle w:val="Heading3"/>
        <w:rPr>
          <w:rFonts w:ascii="Times New Roman" w:eastAsia="Times New Roman" w:hAnsi="Times New Roman" w:cs="Times New Roman"/>
        </w:rPr>
      </w:pPr>
      <w:bookmarkStart w:id="19" w:name="_heading=h.2jxsxqh" w:colFirst="0" w:colLast="0"/>
      <w:bookmarkEnd w:id="19"/>
    </w:p>
    <w:p w14:paraId="00000112" w14:textId="77777777" w:rsidR="00E73424" w:rsidRDefault="00000000">
      <w:pPr>
        <w:pStyle w:val="Heading3"/>
        <w:rPr>
          <w:rFonts w:ascii="Times New Roman" w:eastAsia="Times New Roman" w:hAnsi="Times New Roman" w:cs="Times New Roman"/>
        </w:rPr>
      </w:pPr>
      <w:r>
        <w:rPr>
          <w:rFonts w:ascii="Times New Roman" w:eastAsia="Times New Roman" w:hAnsi="Times New Roman" w:cs="Times New Roman"/>
        </w:rPr>
        <w:t>Week 17: May. 2 – 7</w:t>
      </w:r>
    </w:p>
    <w:p w14:paraId="00000113" w14:textId="77777777" w:rsidR="00E73424" w:rsidRDefault="00000000">
      <w:pPr>
        <w:numPr>
          <w:ilvl w:val="0"/>
          <w:numId w:val="9"/>
        </w:numP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Final Exam </w:t>
      </w:r>
      <w:r>
        <w:rPr>
          <w:rFonts w:ascii="Times New Roman" w:eastAsia="Times New Roman" w:hAnsi="Times New Roman" w:cs="Times New Roman"/>
          <w:color w:val="000000"/>
        </w:rPr>
        <w:t>(final exam covers chapter 10 only, check Canvas for day and time of exam)</w:t>
      </w:r>
    </w:p>
    <w:p w14:paraId="00000114" w14:textId="77777777" w:rsidR="00E73424" w:rsidRDefault="00E73424">
      <w:pPr>
        <w:pStyle w:val="Heading3"/>
        <w:rPr>
          <w:rFonts w:ascii="Times New Roman" w:eastAsia="Times New Roman" w:hAnsi="Times New Roman" w:cs="Times New Roman"/>
        </w:rPr>
      </w:pPr>
    </w:p>
    <w:sectPr w:rsidR="00E73424">
      <w:footerReference w:type="default" r:id="rId2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03DB9" w14:textId="77777777" w:rsidR="00360FED" w:rsidRDefault="00360FED">
      <w:r>
        <w:separator/>
      </w:r>
    </w:p>
  </w:endnote>
  <w:endnote w:type="continuationSeparator" w:id="0">
    <w:p w14:paraId="16ABED15" w14:textId="77777777" w:rsidR="00360FED" w:rsidRDefault="00360F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CB945D3-7AE7-46F8-A6FC-0F89F3C18D33}"/>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4A86C9B6-0E8F-430F-8245-81D6D751E47D}"/>
    <w:embedBold r:id="rId3" w:fontKey="{51A5183F-73D4-4B38-BE03-377A10907AA3}"/>
  </w:font>
  <w:font w:name="Cambria">
    <w:panose1 w:val="02040503050406030204"/>
    <w:charset w:val="00"/>
    <w:family w:val="roman"/>
    <w:pitch w:val="variable"/>
    <w:sig w:usb0="E00006FF" w:usb1="420024FF" w:usb2="02000000" w:usb3="00000000" w:csb0="0000019F" w:csb1="00000000"/>
    <w:embedRegular r:id="rId4" w:fontKey="{FD325191-97F6-4C25-BACC-5C446CB3C419}"/>
    <w:embedBoldItalic r:id="rId5" w:fontKey="{F15C5E1C-7B2C-4316-9CA1-8A72DCB8A9D8}"/>
  </w:font>
  <w:font w:name="Segoe UI">
    <w:panose1 w:val="020B0502040204020203"/>
    <w:charset w:val="00"/>
    <w:family w:val="roman"/>
    <w:notTrueType/>
    <w:pitch w:val="default"/>
    <w:embedRegular r:id="rId6" w:fontKey="{31569D7C-B4A9-43F4-938A-EC3ECE1C5C4E}"/>
  </w:font>
  <w:font w:name="Georgia">
    <w:panose1 w:val="02040502050405020303"/>
    <w:charset w:val="00"/>
    <w:family w:val="auto"/>
    <w:pitch w:val="default"/>
    <w:embedItalic r:id="rId7" w:fontKey="{69AA1F52-93F7-4666-9595-BC9AA8FC87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15" w14:textId="77777777" w:rsidR="00E73424" w:rsidRDefault="00000000">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fldChar w:fldCharType="end"/>
    </w:r>
  </w:p>
  <w:p w14:paraId="00000116" w14:textId="77777777" w:rsidR="00E73424" w:rsidRDefault="00E7342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1F6A0" w14:textId="77777777" w:rsidR="00360FED" w:rsidRDefault="00360FED">
      <w:r>
        <w:separator/>
      </w:r>
    </w:p>
  </w:footnote>
  <w:footnote w:type="continuationSeparator" w:id="0">
    <w:p w14:paraId="7F52980D" w14:textId="77777777" w:rsidR="00360FED" w:rsidRDefault="00360F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016A0"/>
    <w:multiLevelType w:val="multilevel"/>
    <w:tmpl w:val="3632822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0106FDB"/>
    <w:multiLevelType w:val="multilevel"/>
    <w:tmpl w:val="FEBAEAF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01641DD"/>
    <w:multiLevelType w:val="multilevel"/>
    <w:tmpl w:val="E7BCDF5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C0C2B7C"/>
    <w:multiLevelType w:val="multilevel"/>
    <w:tmpl w:val="D2FA4C9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27107F8"/>
    <w:multiLevelType w:val="multilevel"/>
    <w:tmpl w:val="B9766D0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36F1DDC"/>
    <w:multiLevelType w:val="multilevel"/>
    <w:tmpl w:val="6804F47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C4F12AB"/>
    <w:multiLevelType w:val="multilevel"/>
    <w:tmpl w:val="B72ECD3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F3D60AE"/>
    <w:multiLevelType w:val="multilevel"/>
    <w:tmpl w:val="7A5CBE1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05557F9"/>
    <w:multiLevelType w:val="hybridMultilevel"/>
    <w:tmpl w:val="65A6F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8816DA"/>
    <w:multiLevelType w:val="multilevel"/>
    <w:tmpl w:val="B18CC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973377E"/>
    <w:multiLevelType w:val="multilevel"/>
    <w:tmpl w:val="13E46B5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E575B9E"/>
    <w:multiLevelType w:val="multilevel"/>
    <w:tmpl w:val="F9D2B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F8107D1"/>
    <w:multiLevelType w:val="multilevel"/>
    <w:tmpl w:val="03BCBD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A5328CC"/>
    <w:multiLevelType w:val="multilevel"/>
    <w:tmpl w:val="C9C0485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B065E04"/>
    <w:multiLevelType w:val="multilevel"/>
    <w:tmpl w:val="FFFAE67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D643880"/>
    <w:multiLevelType w:val="multilevel"/>
    <w:tmpl w:val="9724B196"/>
    <w:lvl w:ilvl="0">
      <w:start w:val="1"/>
      <w:numFmt w:val="decimal"/>
      <w:lvlText w:val="%1."/>
      <w:lvlJc w:val="left"/>
      <w:pPr>
        <w:ind w:left="720" w:hanging="360"/>
      </w:pPr>
    </w:lvl>
    <w:lvl w:ilvl="1">
      <w:numFmt w:val="decimal"/>
      <w:lvlText w:val="%2."/>
      <w:lvlJc w:val="left"/>
      <w:pPr>
        <w:ind w:left="1440" w:hanging="360"/>
      </w:pPr>
    </w:lvl>
    <w:lvl w:ilvl="2">
      <w:numFmt w:val="decimal"/>
      <w:lvlText w:val="%3."/>
      <w:lvlJc w:val="left"/>
      <w:pPr>
        <w:ind w:left="2160" w:hanging="360"/>
      </w:pPr>
    </w:lvl>
    <w:lvl w:ilvl="3">
      <w:numFmt w:val="decimal"/>
      <w:lvlText w:val="%4."/>
      <w:lvlJc w:val="left"/>
      <w:pPr>
        <w:ind w:left="2880" w:hanging="360"/>
      </w:pPr>
    </w:lvl>
    <w:lvl w:ilvl="4">
      <w:numFmt w:val="decimal"/>
      <w:lvlText w:val="%5."/>
      <w:lvlJc w:val="left"/>
      <w:pPr>
        <w:ind w:left="3600" w:hanging="360"/>
      </w:pPr>
    </w:lvl>
    <w:lvl w:ilvl="5">
      <w:numFmt w:val="decimal"/>
      <w:lvlText w:val="%6."/>
      <w:lvlJc w:val="left"/>
      <w:pPr>
        <w:ind w:left="4320" w:hanging="360"/>
      </w:pPr>
    </w:lvl>
    <w:lvl w:ilvl="6">
      <w:numFmt w:val="decimal"/>
      <w:lvlText w:val="%7."/>
      <w:lvlJc w:val="left"/>
      <w:pPr>
        <w:ind w:left="5040" w:hanging="360"/>
      </w:pPr>
    </w:lvl>
    <w:lvl w:ilvl="7">
      <w:numFmt w:val="decimal"/>
      <w:lvlText w:val="%8."/>
      <w:lvlJc w:val="left"/>
      <w:pPr>
        <w:ind w:left="5760" w:hanging="360"/>
      </w:pPr>
    </w:lvl>
    <w:lvl w:ilvl="8">
      <w:numFmt w:val="decimal"/>
      <w:lvlText w:val="%9."/>
      <w:lvlJc w:val="left"/>
      <w:pPr>
        <w:ind w:left="6480" w:hanging="360"/>
      </w:pPr>
    </w:lvl>
  </w:abstractNum>
  <w:abstractNum w:abstractNumId="16" w15:restartNumberingAfterBreak="0">
    <w:nsid w:val="5B366FF0"/>
    <w:multiLevelType w:val="multilevel"/>
    <w:tmpl w:val="16AE7FA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6EA45DC2"/>
    <w:multiLevelType w:val="multilevel"/>
    <w:tmpl w:val="6ABAFF9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2377CE1"/>
    <w:multiLevelType w:val="multilevel"/>
    <w:tmpl w:val="1396CA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78CE3F03"/>
    <w:multiLevelType w:val="multilevel"/>
    <w:tmpl w:val="3D040BA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D1F6164"/>
    <w:multiLevelType w:val="multilevel"/>
    <w:tmpl w:val="E722B1F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D394A3D"/>
    <w:multiLevelType w:val="multilevel"/>
    <w:tmpl w:val="9850DA6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7EE740BE"/>
    <w:multiLevelType w:val="multilevel"/>
    <w:tmpl w:val="FA1A83F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num w:numId="1" w16cid:durableId="1089814704">
    <w:abstractNumId w:val="9"/>
  </w:num>
  <w:num w:numId="2" w16cid:durableId="830371347">
    <w:abstractNumId w:val="12"/>
  </w:num>
  <w:num w:numId="3" w16cid:durableId="1415081616">
    <w:abstractNumId w:val="15"/>
  </w:num>
  <w:num w:numId="4" w16cid:durableId="404450890">
    <w:abstractNumId w:val="3"/>
  </w:num>
  <w:num w:numId="5" w16cid:durableId="969017912">
    <w:abstractNumId w:val="18"/>
  </w:num>
  <w:num w:numId="6" w16cid:durableId="988943211">
    <w:abstractNumId w:val="10"/>
  </w:num>
  <w:num w:numId="7" w16cid:durableId="1653292907">
    <w:abstractNumId w:val="4"/>
  </w:num>
  <w:num w:numId="8" w16cid:durableId="1295792359">
    <w:abstractNumId w:val="16"/>
  </w:num>
  <w:num w:numId="9" w16cid:durableId="1086608695">
    <w:abstractNumId w:val="21"/>
  </w:num>
  <w:num w:numId="10" w16cid:durableId="1079403598">
    <w:abstractNumId w:val="0"/>
  </w:num>
  <w:num w:numId="11" w16cid:durableId="2115441614">
    <w:abstractNumId w:val="17"/>
  </w:num>
  <w:num w:numId="12" w16cid:durableId="1134710377">
    <w:abstractNumId w:val="20"/>
  </w:num>
  <w:num w:numId="13" w16cid:durableId="368191623">
    <w:abstractNumId w:val="19"/>
  </w:num>
  <w:num w:numId="14" w16cid:durableId="186215661">
    <w:abstractNumId w:val="2"/>
  </w:num>
  <w:num w:numId="15" w16cid:durableId="919410274">
    <w:abstractNumId w:val="5"/>
  </w:num>
  <w:num w:numId="16" w16cid:durableId="511644568">
    <w:abstractNumId w:val="14"/>
  </w:num>
  <w:num w:numId="17" w16cid:durableId="1603299899">
    <w:abstractNumId w:val="6"/>
  </w:num>
  <w:num w:numId="18" w16cid:durableId="343214104">
    <w:abstractNumId w:val="1"/>
  </w:num>
  <w:num w:numId="19" w16cid:durableId="1042705376">
    <w:abstractNumId w:val="7"/>
  </w:num>
  <w:num w:numId="20" w16cid:durableId="1767187454">
    <w:abstractNumId w:val="13"/>
  </w:num>
  <w:num w:numId="21" w16cid:durableId="974719059">
    <w:abstractNumId w:val="22"/>
  </w:num>
  <w:num w:numId="22" w16cid:durableId="1314218823">
    <w:abstractNumId w:val="11"/>
  </w:num>
  <w:num w:numId="23" w16cid:durableId="12202855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2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424"/>
    <w:rsid w:val="00360FED"/>
    <w:rsid w:val="005D75F6"/>
    <w:rsid w:val="00C134CA"/>
    <w:rsid w:val="00E73424"/>
    <w:rsid w:val="00FA2F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2FFCA"/>
  <w15:docId w15:val="{E7F7E2AA-8042-4E95-B4BF-69B9DD101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ind w:firstLine="720"/>
      <w:jc w:val="center"/>
      <w:outlineLvl w:val="0"/>
    </w:pPr>
    <w:rPr>
      <w:rFonts w:ascii="Cambria" w:eastAsia="Cambria" w:hAnsi="Cambria" w:cs="Cambria"/>
    </w:rPr>
  </w:style>
  <w:style w:type="paragraph" w:styleId="Heading2">
    <w:name w:val="heading 2"/>
    <w:basedOn w:val="Normal"/>
    <w:next w:val="Normal"/>
    <w:link w:val="Heading2Char"/>
    <w:uiPriority w:val="9"/>
    <w:unhideWhenUsed/>
    <w:qFormat/>
    <w:pPr>
      <w:keepNext/>
      <w:keepLines/>
      <w:spacing w:before="40"/>
      <w:outlineLvl w:val="1"/>
    </w:pPr>
    <w:rPr>
      <w:rFonts w:ascii="Cambria" w:eastAsia="Cambria" w:hAnsi="Cambria" w:cs="Cambria"/>
      <w:color w:val="366091"/>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Cambria" w:eastAsia="Cambria" w:hAnsi="Cambria" w:cs="Cambria"/>
      <w:color w:val="243F61"/>
    </w:rPr>
  </w:style>
  <w:style w:type="paragraph" w:styleId="Heading4">
    <w:name w:val="heading 4"/>
    <w:basedOn w:val="Normal"/>
    <w:next w:val="Normal"/>
    <w:link w:val="Heading4Char"/>
    <w:uiPriority w:val="9"/>
    <w:semiHidden/>
    <w:unhideWhenUsed/>
    <w:qFormat/>
    <w:pPr>
      <w:keepNext/>
      <w:keepLines/>
      <w:spacing w:before="200"/>
      <w:outlineLvl w:val="3"/>
    </w:pPr>
    <w:rPr>
      <w:rFonts w:ascii="Cambria" w:eastAsia="Cambria" w:hAnsi="Cambria" w:cs="Cambria"/>
      <w:b/>
      <w:bCs/>
      <w:i/>
      <w:iCs/>
      <w:color w:val="4F81BD"/>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eagleconnect.unt.edu/" TargetMode="External"/><Relationship Id="rId13" Type="http://schemas.openxmlformats.org/officeDocument/2006/relationships/hyperlink" Target="https://www.mheducation.com/highered/contact.html" TargetMode="External"/><Relationship Id="rId18" Type="http://schemas.openxmlformats.org/officeDocument/2006/relationships/hyperlink" Target="https://policy.unt.edu/policy/06-039"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policy.unt.edu/policy/06-003" TargetMode="External"/><Relationship Id="rId7" Type="http://schemas.openxmlformats.org/officeDocument/2006/relationships/endnotes" Target="endnotes.xml"/><Relationship Id="rId12" Type="http://schemas.openxmlformats.org/officeDocument/2006/relationships/hyperlink" Target="https://community.canvaslms.com/docs/DOC-10554-4212710328" TargetMode="External"/><Relationship Id="rId17" Type="http://schemas.openxmlformats.org/officeDocument/2006/relationships/hyperlink" Target="https://policy.unt.edu/policy/06-039" TargetMode="External"/><Relationship Id="rId25"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39506%7CUnknown%7CTWFpbGZsb3d8eyJFbXB0eU1hcGkiOnRydWUsIlYiOiIwLjAuMDAwMCIsIlAiOiJXaW4zMiIsIkFOIjoiTWFpbCIsIldUIjoyfQ%3D%3D%7C0%7C%7C%7C&amp;sdata=GomY1LC1rqQtubqUI9%2FV8v2nWzunOYfhjJgs0VHIngA%3D&amp;reserved=0" TargetMode="Externa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deanofstudents.unt.edu/condu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ts.unt.edu/support/index.html" TargetMode="External"/><Relationship Id="rId24" Type="http://schemas.openxmlformats.org/officeDocument/2006/relationships/hyperlink" Target="https://nam04.safelinks.protection.outlook.com/?url=https%3A%2F%2Fpolicy.unt.edu%2Fpolicy%2F15-006&amp;data=05%7C02%7CSteven.Sheppard%40unt.edu%7C9413c9bb264e4d33797508ddd86b3e1c%7C70de199207c6480fa318a1afcba03983%7C0%7C0%7C638904677305600247%7CUnknown%7CTWFpbGZsb3d8eyJFbXB0eU1hcGkiOnRydWUsIlYiOiIwLjAuMDAwMCIsIlAiOiJXaW4zMiIsIkFOIjoiTWFpbCIsIldUIjoyfQ%3D%3D%7C0%7C%7C%7C&amp;sdata=AF2q39OaJvrJ6rH%2FTQY97u%2BA13BgYwyB3b4po%2FVoJQI%3D&amp;reserved=0" TargetMode="External"/><Relationship Id="rId5" Type="http://schemas.openxmlformats.org/officeDocument/2006/relationships/webSettings" Target="webSettings.xml"/><Relationship Id="rId15" Type="http://schemas.openxmlformats.org/officeDocument/2006/relationships/hyperlink" Target="https://disability.unt.edu/" TargetMode="External"/><Relationship Id="rId23" Type="http://schemas.openxmlformats.org/officeDocument/2006/relationships/hyperlink" Target="http://www.ecfr.gov/" TargetMode="External"/><Relationship Id="rId28" Type="http://schemas.openxmlformats.org/officeDocument/2006/relationships/theme" Target="theme/theme1.xml"/><Relationship Id="rId10" Type="http://schemas.openxmlformats.org/officeDocument/2006/relationships/hyperlink" Target="mailto:helpdesk@unt.edu" TargetMode="External"/><Relationship Id="rId19" Type="http://schemas.openxmlformats.org/officeDocument/2006/relationships/hyperlink" Target="https://deanofstudents.unt.edu/conduct"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 Id="rId22" Type="http://schemas.openxmlformats.org/officeDocument/2006/relationships/hyperlink" Target="mailto:christoph.weber@unt.edu"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hlZdIYxcsxxjHoY8+3MIDhlScVA==">CgMxLjAyCGguZ2pkZ3hzMg5oLjRiMGN3dnNnMDNtazIJaC4zMGowemxsMgloLjFmb2I5dGUyCWguM3pueXNoNzIJaC4yZXQ5MnAwMghoLnR5amN3dDIJaC4zZHk2dmttMgloLjF0M2g1c2YyCWguNGQzNG9nODIJaC4yczhleW8xMg5oLmN1MG55Nzdrejc5YzIJaC4zcmRjcmpuMgloLjI2aW4xcmcyCGgubG54Yno5MgloLjM1bmt1bjIyCWguMTdkcDh2dTIJaC4xa3N2NHV2MgloLjQ0c2luaW8yCWguMmp4c3hxaDgAciExdnBKaHk0ejJSR2VwNHhUbXZKLTZhVmlxZkpobXVEUX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3038</Words>
  <Characters>17323</Characters>
  <Application>Microsoft Office Word</Application>
  <DocSecurity>0</DocSecurity>
  <Lines>144</Lines>
  <Paragraphs>40</Paragraphs>
  <ScaleCrop>false</ScaleCrop>
  <Company/>
  <LinksUpToDate>false</LinksUpToDate>
  <CharactersWithSpaces>20321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Schwab, Nicholey</cp:lastModifiedBy>
  <cp:revision>2</cp:revision>
  <dcterms:created xsi:type="dcterms:W3CDTF">2026-01-05T21:22:00Z</dcterms:created>
  <dcterms:modified xsi:type="dcterms:W3CDTF">2026-01-05T21:22:00Z</dcterms:modified>
</cp:coreProperties>
</file>