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CF66D" w14:textId="6E134807" w:rsidR="00B408F4" w:rsidRDefault="00EA05C3" w:rsidP="00E72B80">
      <w:pPr>
        <w:spacing w:after="3" w:line="264" w:lineRule="auto"/>
        <w:ind w:firstLine="720"/>
      </w:pPr>
      <w:bookmarkStart w:id="0" w:name="_GoBack"/>
      <w:bookmarkEnd w:id="0"/>
      <w:r>
        <w:rPr>
          <w:rFonts w:ascii="Times New Roman" w:eastAsia="Times New Roman" w:hAnsi="Times New Roman" w:cs="Times New Roman"/>
          <w:b/>
          <w:sz w:val="28"/>
        </w:rPr>
        <w:t xml:space="preserve">PADM </w:t>
      </w:r>
      <w:r w:rsidR="00066AFE">
        <w:rPr>
          <w:rFonts w:ascii="Times New Roman" w:eastAsia="Times New Roman" w:hAnsi="Times New Roman" w:cs="Times New Roman"/>
          <w:b/>
          <w:sz w:val="28"/>
        </w:rPr>
        <w:t>4260 Volunteer Program Planning &amp; Evaluation</w:t>
      </w:r>
      <w:r>
        <w:rPr>
          <w:rFonts w:ascii="Times New Roman" w:eastAsia="Times New Roman" w:hAnsi="Times New Roman" w:cs="Times New Roman"/>
          <w:b/>
          <w:sz w:val="28"/>
        </w:rPr>
        <w:t xml:space="preserve"> </w:t>
      </w:r>
    </w:p>
    <w:p w14:paraId="05BDF17B" w14:textId="4C5CD742" w:rsidR="00B408F4" w:rsidRDefault="00066AFE" w:rsidP="00066AFE">
      <w:pPr>
        <w:pStyle w:val="Heading1"/>
        <w:ind w:left="10" w:right="170"/>
        <w:jc w:val="left"/>
      </w:pPr>
      <w:r>
        <w:t xml:space="preserve">                              </w:t>
      </w:r>
      <w:r w:rsidR="00EA05C3">
        <w:t xml:space="preserve">Syllabus, </w:t>
      </w:r>
      <w:r>
        <w:t xml:space="preserve">Spring </w:t>
      </w:r>
      <w:r w:rsidR="00EA05C3">
        <w:t>Semester 20</w:t>
      </w:r>
      <w:r>
        <w:t>20</w:t>
      </w:r>
      <w:r w:rsidR="00EA05C3">
        <w:rPr>
          <w:b w:val="0"/>
        </w:rPr>
        <w:t xml:space="preserve"> </w:t>
      </w:r>
      <w:r w:rsidR="00EA05C3">
        <w:t xml:space="preserve"> </w:t>
      </w:r>
    </w:p>
    <w:p w14:paraId="151241D1" w14:textId="484C6747" w:rsidR="00B408F4" w:rsidRDefault="00EA05C3">
      <w:pPr>
        <w:spacing w:after="0"/>
      </w:pPr>
      <w:r>
        <w:rPr>
          <w:rFonts w:ascii="Times New Roman" w:eastAsia="Times New Roman" w:hAnsi="Times New Roman" w:cs="Times New Roman"/>
          <w:sz w:val="28"/>
        </w:rPr>
        <w:t xml:space="preserve">  </w:t>
      </w:r>
    </w:p>
    <w:p w14:paraId="78739F2D" w14:textId="77777777" w:rsidR="00B408F4" w:rsidRDefault="00EA05C3">
      <w:pPr>
        <w:spacing w:after="3" w:line="264" w:lineRule="auto"/>
        <w:ind w:left="10" w:hanging="10"/>
      </w:pPr>
      <w:r>
        <w:rPr>
          <w:rFonts w:ascii="Times New Roman" w:eastAsia="Times New Roman" w:hAnsi="Times New Roman" w:cs="Times New Roman"/>
          <w:b/>
          <w:sz w:val="28"/>
        </w:rPr>
        <w:t xml:space="preserve">Instructor: </w:t>
      </w:r>
    </w:p>
    <w:p w14:paraId="06AE80A8" w14:textId="77777777" w:rsidR="00B408F4" w:rsidRDefault="00EA05C3">
      <w:pPr>
        <w:spacing w:after="0"/>
      </w:pPr>
      <w:r>
        <w:rPr>
          <w:rFonts w:ascii="Times New Roman" w:eastAsia="Times New Roman" w:hAnsi="Times New Roman" w:cs="Times New Roman"/>
          <w:b/>
          <w:sz w:val="28"/>
        </w:rPr>
        <w:t xml:space="preserve"> </w:t>
      </w:r>
    </w:p>
    <w:p w14:paraId="6F8A5185" w14:textId="77777777" w:rsidR="00B408F4" w:rsidRDefault="00EA05C3">
      <w:pPr>
        <w:spacing w:after="14" w:line="248" w:lineRule="auto"/>
        <w:ind w:left="-5" w:hanging="10"/>
      </w:pPr>
      <w:r>
        <w:rPr>
          <w:rFonts w:ascii="Times New Roman" w:eastAsia="Times New Roman" w:hAnsi="Times New Roman" w:cs="Times New Roman"/>
          <w:sz w:val="28"/>
        </w:rPr>
        <w:t xml:space="preserve">Norman Dolch, Ph.D. </w:t>
      </w:r>
    </w:p>
    <w:p w14:paraId="286646C4" w14:textId="77777777" w:rsidR="00B408F4" w:rsidRDefault="00EA05C3">
      <w:pPr>
        <w:spacing w:after="14" w:line="248" w:lineRule="auto"/>
        <w:ind w:left="-5" w:hanging="10"/>
      </w:pPr>
      <w:r>
        <w:rPr>
          <w:rFonts w:ascii="Times New Roman" w:eastAsia="Times New Roman" w:hAnsi="Times New Roman" w:cs="Times New Roman"/>
          <w:sz w:val="28"/>
        </w:rPr>
        <w:t xml:space="preserve">Adjunct Professor </w:t>
      </w:r>
    </w:p>
    <w:p w14:paraId="76B592F5" w14:textId="77777777" w:rsidR="00B408F4" w:rsidRDefault="00EA05C3">
      <w:pPr>
        <w:spacing w:after="14" w:line="248" w:lineRule="auto"/>
        <w:ind w:left="-5" w:hanging="10"/>
      </w:pPr>
      <w:r>
        <w:rPr>
          <w:rFonts w:ascii="Times New Roman" w:eastAsia="Times New Roman" w:hAnsi="Times New Roman" w:cs="Times New Roman"/>
          <w:sz w:val="28"/>
        </w:rPr>
        <w:t xml:space="preserve">Telephone:  972-369-2395(C)  </w:t>
      </w:r>
    </w:p>
    <w:p w14:paraId="2ED3C554" w14:textId="77777777" w:rsidR="00B408F4" w:rsidRDefault="00EA05C3">
      <w:pPr>
        <w:spacing w:after="3" w:line="248" w:lineRule="auto"/>
        <w:ind w:left="-5"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norman.dolch@unt.edu</w:t>
      </w:r>
      <w:r>
        <w:rPr>
          <w:rFonts w:ascii="Times New Roman" w:eastAsia="Times New Roman" w:hAnsi="Times New Roman" w:cs="Times New Roman"/>
          <w:sz w:val="28"/>
        </w:rPr>
        <w:t xml:space="preserve"> </w:t>
      </w:r>
    </w:p>
    <w:p w14:paraId="0D45F8F7" w14:textId="77777777" w:rsidR="00B408F4" w:rsidRDefault="00EA05C3">
      <w:pPr>
        <w:spacing w:after="14" w:line="248" w:lineRule="auto"/>
        <w:ind w:left="-5" w:hanging="10"/>
      </w:pPr>
      <w:r>
        <w:rPr>
          <w:rFonts w:ascii="Times New Roman" w:eastAsia="Times New Roman" w:hAnsi="Times New Roman" w:cs="Times New Roman"/>
          <w:sz w:val="28"/>
        </w:rPr>
        <w:t xml:space="preserve">Campus Office Hours:  please use email or </w:t>
      </w:r>
    </w:p>
    <w:p w14:paraId="506CE037" w14:textId="77777777" w:rsidR="00B408F4" w:rsidRDefault="00EA05C3">
      <w:pPr>
        <w:spacing w:after="14" w:line="248" w:lineRule="auto"/>
        <w:ind w:left="-5" w:hanging="10"/>
      </w:pPr>
      <w:r>
        <w:rPr>
          <w:rFonts w:ascii="Times New Roman" w:eastAsia="Times New Roman" w:hAnsi="Times New Roman" w:cs="Times New Roman"/>
          <w:sz w:val="28"/>
        </w:rPr>
        <w:t xml:space="preserve">telephone me because I am located in Houston   </w:t>
      </w:r>
    </w:p>
    <w:p w14:paraId="7BE27891" w14:textId="77777777" w:rsidR="00B408F4" w:rsidRDefault="00EA05C3">
      <w:pPr>
        <w:spacing w:after="0"/>
      </w:pPr>
      <w:r>
        <w:rPr>
          <w:rFonts w:ascii="Times New Roman" w:eastAsia="Times New Roman" w:hAnsi="Times New Roman" w:cs="Times New Roman"/>
          <w:sz w:val="28"/>
        </w:rPr>
        <w:t xml:space="preserve"> </w:t>
      </w:r>
    </w:p>
    <w:p w14:paraId="3A3843AB" w14:textId="77777777" w:rsidR="00B408F4" w:rsidRDefault="00EA05C3">
      <w:pPr>
        <w:spacing w:after="3" w:line="264" w:lineRule="auto"/>
        <w:ind w:left="10" w:hanging="10"/>
      </w:pPr>
      <w:r>
        <w:rPr>
          <w:rFonts w:ascii="Times New Roman" w:eastAsia="Times New Roman" w:hAnsi="Times New Roman" w:cs="Times New Roman"/>
          <w:b/>
          <w:sz w:val="28"/>
        </w:rPr>
        <w:t>Course Description:</w:t>
      </w:r>
      <w:r>
        <w:rPr>
          <w:rFonts w:ascii="Times New Roman" w:eastAsia="Times New Roman" w:hAnsi="Times New Roman" w:cs="Times New Roman"/>
          <w:sz w:val="28"/>
        </w:rPr>
        <w:t xml:space="preserve"> </w:t>
      </w:r>
    </w:p>
    <w:p w14:paraId="1B88CDAA" w14:textId="77777777" w:rsidR="00B408F4" w:rsidRDefault="00EA05C3">
      <w:pPr>
        <w:spacing w:after="0"/>
      </w:pPr>
      <w:r>
        <w:rPr>
          <w:rFonts w:ascii="Times New Roman" w:eastAsia="Times New Roman" w:hAnsi="Times New Roman" w:cs="Times New Roman"/>
          <w:sz w:val="28"/>
        </w:rPr>
        <w:t xml:space="preserve"> </w:t>
      </w:r>
    </w:p>
    <w:p w14:paraId="37F608D5" w14:textId="33C16229" w:rsidR="00B408F4" w:rsidRDefault="00EA05C3" w:rsidP="006A428C">
      <w:pPr>
        <w:spacing w:after="0" w:line="238" w:lineRule="auto"/>
        <w:ind w:left="-15" w:right="484"/>
        <w:jc w:val="both"/>
      </w:pPr>
      <w:r>
        <w:rPr>
          <w:rFonts w:ascii="Times New Roman" w:eastAsia="Times New Roman" w:hAnsi="Times New Roman" w:cs="Times New Roman"/>
          <w:sz w:val="28"/>
        </w:rPr>
        <w:t xml:space="preserve">This is a 100 % Internet course. The focus of the course is </w:t>
      </w:r>
      <w:r w:rsidR="006A428C">
        <w:rPr>
          <w:rFonts w:ascii="Times New Roman" w:eastAsia="Times New Roman" w:hAnsi="Times New Roman" w:cs="Times New Roman"/>
          <w:sz w:val="28"/>
        </w:rPr>
        <w:t xml:space="preserve">on volunteer program planning and evaluation using an effectiveness-based approach.  </w:t>
      </w:r>
      <w:r>
        <w:rPr>
          <w:rFonts w:ascii="Times New Roman" w:eastAsia="Times New Roman" w:hAnsi="Times New Roman" w:cs="Times New Roman"/>
          <w:sz w:val="28"/>
        </w:rPr>
        <w:t xml:space="preserve">Students will </w:t>
      </w:r>
      <w:r w:rsidR="006A428C">
        <w:rPr>
          <w:rFonts w:ascii="Times New Roman" w:eastAsia="Times New Roman" w:hAnsi="Times New Roman" w:cs="Times New Roman"/>
          <w:sz w:val="28"/>
        </w:rPr>
        <w:t xml:space="preserve">develop a program and its evaluation for a nonprofit organization that uses volunteers.  This will be a fictitious organization but may be reality based. </w:t>
      </w:r>
      <w:r>
        <w:rPr>
          <w:rFonts w:ascii="Times New Roman" w:eastAsia="Times New Roman" w:hAnsi="Times New Roman" w:cs="Times New Roman"/>
          <w:sz w:val="28"/>
        </w:rPr>
        <w:t xml:space="preserve"> </w:t>
      </w:r>
    </w:p>
    <w:p w14:paraId="74BDB77B" w14:textId="1CDF9211" w:rsidR="00B408F4" w:rsidRDefault="00EA05C3">
      <w:pPr>
        <w:spacing w:after="3" w:line="264" w:lineRule="auto"/>
        <w:ind w:left="10" w:hanging="10"/>
      </w:pPr>
      <w:r>
        <w:rPr>
          <w:rFonts w:ascii="Times New Roman" w:eastAsia="Times New Roman" w:hAnsi="Times New Roman" w:cs="Times New Roman"/>
          <w:b/>
          <w:sz w:val="28"/>
        </w:rPr>
        <w:t xml:space="preserve">Book: </w:t>
      </w:r>
    </w:p>
    <w:p w14:paraId="2D34DD4D" w14:textId="77777777" w:rsidR="00B408F4" w:rsidRDefault="00EA05C3">
      <w:pPr>
        <w:spacing w:after="0"/>
        <w:ind w:left="161"/>
      </w:pPr>
      <w:r>
        <w:rPr>
          <w:rFonts w:ascii="Times New Roman" w:eastAsia="Times New Roman" w:hAnsi="Times New Roman" w:cs="Times New Roman"/>
          <w:b/>
          <w:sz w:val="28"/>
        </w:rPr>
        <w:t xml:space="preserve"> </w:t>
      </w:r>
    </w:p>
    <w:p w14:paraId="37BB6263" w14:textId="7006BF90" w:rsidR="00B408F4" w:rsidRPr="00F57680" w:rsidRDefault="006A428C">
      <w:pPr>
        <w:spacing w:after="0"/>
        <w:rPr>
          <w:rFonts w:ascii="Times New Roman" w:hAnsi="Times New Roman" w:cs="Times New Roman"/>
          <w:sz w:val="28"/>
          <w:szCs w:val="28"/>
        </w:rPr>
      </w:pPr>
      <w:r w:rsidRPr="00F57680">
        <w:rPr>
          <w:rFonts w:ascii="Times New Roman" w:hAnsi="Times New Roman" w:cs="Times New Roman"/>
          <w:sz w:val="28"/>
          <w:szCs w:val="28"/>
        </w:rPr>
        <w:t xml:space="preserve">Peter M. Kettner, Robert M. Moroney, and Lawrence L. Martin.  2017.  Designing and Managing Programs:  An Effectiveness-Based Approach, Fifth Edition.  Los </w:t>
      </w:r>
      <w:r w:rsidR="00F57680" w:rsidRPr="00F57680">
        <w:rPr>
          <w:rFonts w:ascii="Times New Roman" w:hAnsi="Times New Roman" w:cs="Times New Roman"/>
          <w:sz w:val="28"/>
          <w:szCs w:val="28"/>
        </w:rPr>
        <w:t>A</w:t>
      </w:r>
      <w:r w:rsidRPr="00F57680">
        <w:rPr>
          <w:rFonts w:ascii="Times New Roman" w:hAnsi="Times New Roman" w:cs="Times New Roman"/>
          <w:sz w:val="28"/>
          <w:szCs w:val="28"/>
        </w:rPr>
        <w:t xml:space="preserve">ngeles, CA  </w:t>
      </w:r>
      <w:r w:rsidR="00F57680" w:rsidRPr="00F57680">
        <w:rPr>
          <w:rFonts w:ascii="Times New Roman" w:hAnsi="Times New Roman" w:cs="Times New Roman"/>
          <w:sz w:val="28"/>
          <w:szCs w:val="28"/>
        </w:rPr>
        <w:t>Sage.</w:t>
      </w:r>
    </w:p>
    <w:p w14:paraId="4DEFF471" w14:textId="77777777" w:rsidR="00F57680" w:rsidRDefault="00F57680">
      <w:pPr>
        <w:spacing w:after="0"/>
      </w:pPr>
    </w:p>
    <w:p w14:paraId="2ABA36D9" w14:textId="09106DC4" w:rsidR="00B408F4" w:rsidRDefault="00EA05C3" w:rsidP="00E72B80">
      <w:pPr>
        <w:spacing w:after="14" w:line="248" w:lineRule="auto"/>
      </w:pPr>
      <w:r>
        <w:rPr>
          <w:rFonts w:ascii="Times New Roman" w:eastAsia="Times New Roman" w:hAnsi="Times New Roman" w:cs="Times New Roman"/>
          <w:sz w:val="28"/>
        </w:rPr>
        <w:t xml:space="preserve">Students who purchase other editions of the books may find themselves at a distinct disadvantage in the course.   </w:t>
      </w:r>
    </w:p>
    <w:p w14:paraId="44D6F63A" w14:textId="77777777" w:rsidR="00B408F4" w:rsidRDefault="00EA05C3">
      <w:pPr>
        <w:spacing w:after="0"/>
      </w:pPr>
      <w:r>
        <w:rPr>
          <w:rFonts w:ascii="Times New Roman" w:eastAsia="Times New Roman" w:hAnsi="Times New Roman" w:cs="Times New Roman"/>
          <w:sz w:val="28"/>
        </w:rPr>
        <w:t xml:space="preserve"> </w:t>
      </w:r>
    </w:p>
    <w:p w14:paraId="05B0EF48" w14:textId="77777777" w:rsidR="00B408F4" w:rsidRDefault="00EA05C3">
      <w:pPr>
        <w:spacing w:after="3" w:line="264" w:lineRule="auto"/>
        <w:ind w:left="156" w:hanging="10"/>
      </w:pPr>
      <w:r>
        <w:rPr>
          <w:rFonts w:ascii="Times New Roman" w:eastAsia="Times New Roman" w:hAnsi="Times New Roman" w:cs="Times New Roman"/>
          <w:b/>
          <w:sz w:val="28"/>
        </w:rPr>
        <w:t>Course Pre-requisites, Co-requisites, and/or Other Restrictions:</w:t>
      </w:r>
      <w:r>
        <w:rPr>
          <w:rFonts w:ascii="Times New Roman" w:eastAsia="Times New Roman" w:hAnsi="Times New Roman" w:cs="Times New Roman"/>
          <w:sz w:val="28"/>
        </w:rPr>
        <w:t xml:space="preserve"> </w:t>
      </w:r>
    </w:p>
    <w:p w14:paraId="6FD85952" w14:textId="77777777" w:rsidR="00B408F4" w:rsidRDefault="00EA05C3">
      <w:pPr>
        <w:spacing w:after="0"/>
      </w:pPr>
      <w:r>
        <w:rPr>
          <w:rFonts w:ascii="Times New Roman" w:eastAsia="Times New Roman" w:hAnsi="Times New Roman" w:cs="Times New Roman"/>
          <w:sz w:val="28"/>
        </w:rPr>
        <w:t xml:space="preserve"> </w:t>
      </w:r>
    </w:p>
    <w:p w14:paraId="59E79985" w14:textId="77777777" w:rsidR="00B408F4" w:rsidRDefault="00EA05C3">
      <w:pPr>
        <w:spacing w:after="14" w:line="248" w:lineRule="auto"/>
        <w:ind w:left="171" w:hanging="10"/>
      </w:pPr>
      <w:r>
        <w:rPr>
          <w:rFonts w:ascii="Times New Roman" w:eastAsia="Times New Roman" w:hAnsi="Times New Roman" w:cs="Times New Roman"/>
          <w:sz w:val="28"/>
        </w:rPr>
        <w:t xml:space="preserve">There are no pre-requisites or restrictions. </w:t>
      </w:r>
    </w:p>
    <w:p w14:paraId="24F9718A" w14:textId="77777777" w:rsidR="00B408F4" w:rsidRDefault="00EA05C3">
      <w:pPr>
        <w:spacing w:after="40"/>
        <w:ind w:left="161"/>
      </w:pPr>
      <w:r>
        <w:rPr>
          <w:rFonts w:ascii="Times New Roman" w:eastAsia="Times New Roman" w:hAnsi="Times New Roman" w:cs="Times New Roman"/>
          <w:sz w:val="28"/>
        </w:rPr>
        <w:t xml:space="preserve"> </w:t>
      </w:r>
    </w:p>
    <w:p w14:paraId="10857608" w14:textId="77777777" w:rsidR="00B408F4" w:rsidRDefault="00EA05C3" w:rsidP="00F57680">
      <w:pPr>
        <w:spacing w:after="3" w:line="264" w:lineRule="auto"/>
      </w:pPr>
      <w:r>
        <w:rPr>
          <w:rFonts w:ascii="Times New Roman" w:eastAsia="Times New Roman" w:hAnsi="Times New Roman" w:cs="Times New Roman"/>
          <w:b/>
          <w:sz w:val="28"/>
        </w:rPr>
        <w:t>Course Objectives:</w:t>
      </w:r>
      <w:r>
        <w:rPr>
          <w:rFonts w:ascii="Times New Roman" w:eastAsia="Times New Roman" w:hAnsi="Times New Roman" w:cs="Times New Roman"/>
          <w:sz w:val="28"/>
        </w:rPr>
        <w:t xml:space="preserve"> </w:t>
      </w:r>
    </w:p>
    <w:p w14:paraId="6B0DBB8A" w14:textId="77777777" w:rsidR="00B408F4" w:rsidRDefault="00EA05C3">
      <w:pPr>
        <w:spacing w:after="0"/>
      </w:pPr>
      <w:r>
        <w:rPr>
          <w:rFonts w:ascii="Times New Roman" w:eastAsia="Times New Roman" w:hAnsi="Times New Roman" w:cs="Times New Roman"/>
          <w:sz w:val="28"/>
        </w:rPr>
        <w:t xml:space="preserve"> </w:t>
      </w:r>
    </w:p>
    <w:p w14:paraId="08E0848A" w14:textId="77777777" w:rsidR="00B408F4" w:rsidRDefault="00EA05C3" w:rsidP="00F57680">
      <w:pPr>
        <w:spacing w:after="14" w:line="248" w:lineRule="auto"/>
      </w:pPr>
      <w:r>
        <w:rPr>
          <w:rFonts w:ascii="Times New Roman" w:eastAsia="Times New Roman" w:hAnsi="Times New Roman" w:cs="Times New Roman"/>
          <w:sz w:val="28"/>
        </w:rPr>
        <w:t xml:space="preserve">A student who has successfully completed the course should be able to: </w:t>
      </w:r>
    </w:p>
    <w:p w14:paraId="284948B9" w14:textId="77777777" w:rsidR="00B408F4" w:rsidRDefault="00EA05C3">
      <w:pPr>
        <w:spacing w:after="0"/>
      </w:pPr>
      <w:r>
        <w:rPr>
          <w:rFonts w:ascii="Times New Roman" w:eastAsia="Times New Roman" w:hAnsi="Times New Roman" w:cs="Times New Roman"/>
          <w:sz w:val="28"/>
        </w:rPr>
        <w:t xml:space="preserve"> </w:t>
      </w:r>
    </w:p>
    <w:p w14:paraId="4B99807E" w14:textId="3FB9DD57" w:rsidR="00F57680" w:rsidRPr="00975566" w:rsidRDefault="00F57680" w:rsidP="00F57680">
      <w:pPr>
        <w:pStyle w:val="ListParagraph"/>
        <w:numPr>
          <w:ilvl w:val="0"/>
          <w:numId w:val="4"/>
        </w:numPr>
        <w:spacing w:after="14" w:line="248" w:lineRule="auto"/>
        <w:rPr>
          <w:rFonts w:ascii="Times New Roman" w:eastAsia="Times New Roman" w:hAnsi="Times New Roman" w:cs="Times New Roman"/>
          <w:sz w:val="28"/>
        </w:rPr>
      </w:pPr>
      <w:r w:rsidRPr="00975566">
        <w:rPr>
          <w:rFonts w:ascii="Times New Roman" w:eastAsia="Times New Roman" w:hAnsi="Times New Roman" w:cs="Times New Roman"/>
          <w:sz w:val="28"/>
        </w:rPr>
        <w:t xml:space="preserve">Develop </w:t>
      </w:r>
      <w:r w:rsidR="00975566" w:rsidRPr="00975566">
        <w:rPr>
          <w:rFonts w:ascii="Times New Roman" w:eastAsia="Times New Roman" w:hAnsi="Times New Roman" w:cs="Times New Roman"/>
          <w:sz w:val="28"/>
        </w:rPr>
        <w:t>a volunteer program plan and evaluation using the Ef</w:t>
      </w:r>
      <w:r w:rsidRPr="00975566">
        <w:rPr>
          <w:rFonts w:ascii="Times New Roman" w:eastAsia="Times New Roman" w:hAnsi="Times New Roman" w:cs="Times New Roman"/>
          <w:sz w:val="28"/>
        </w:rPr>
        <w:t>fectiveness-</w:t>
      </w:r>
      <w:r w:rsidR="00975566" w:rsidRPr="00975566">
        <w:rPr>
          <w:rFonts w:ascii="Times New Roman" w:eastAsia="Times New Roman" w:hAnsi="Times New Roman" w:cs="Times New Roman"/>
          <w:sz w:val="28"/>
        </w:rPr>
        <w:t>B</w:t>
      </w:r>
      <w:r w:rsidRPr="00975566">
        <w:rPr>
          <w:rFonts w:ascii="Times New Roman" w:eastAsia="Times New Roman" w:hAnsi="Times New Roman" w:cs="Times New Roman"/>
          <w:sz w:val="28"/>
        </w:rPr>
        <w:t xml:space="preserve">ased </w:t>
      </w:r>
      <w:r w:rsidR="00975566" w:rsidRPr="00975566">
        <w:rPr>
          <w:rFonts w:ascii="Times New Roman" w:eastAsia="Times New Roman" w:hAnsi="Times New Roman" w:cs="Times New Roman"/>
          <w:sz w:val="28"/>
        </w:rPr>
        <w:t>Approach</w:t>
      </w:r>
    </w:p>
    <w:p w14:paraId="1E77A997" w14:textId="5FE26D6F" w:rsidR="00B408F4" w:rsidRDefault="00B408F4" w:rsidP="00F57680">
      <w:pPr>
        <w:spacing w:after="14" w:line="248" w:lineRule="auto"/>
        <w:ind w:left="771" w:firstLine="65"/>
      </w:pPr>
    </w:p>
    <w:p w14:paraId="0BCD9C88" w14:textId="586D2361" w:rsidR="00F57680" w:rsidRPr="00975566" w:rsidRDefault="00F57680" w:rsidP="00F57680">
      <w:pPr>
        <w:pStyle w:val="ListParagraph"/>
        <w:numPr>
          <w:ilvl w:val="0"/>
          <w:numId w:val="4"/>
        </w:numPr>
        <w:spacing w:after="14" w:line="248" w:lineRule="auto"/>
      </w:pPr>
      <w:r w:rsidRPr="00F57680">
        <w:rPr>
          <w:rFonts w:ascii="Times New Roman" w:eastAsia="Times New Roman" w:hAnsi="Times New Roman" w:cs="Times New Roman"/>
          <w:sz w:val="28"/>
        </w:rPr>
        <w:lastRenderedPageBreak/>
        <w:t>Use normative, perceived, and expressed needs to develop a needs assessment</w:t>
      </w:r>
    </w:p>
    <w:p w14:paraId="21228F9D" w14:textId="77777777" w:rsidR="00975566" w:rsidRPr="00975566" w:rsidRDefault="00975566" w:rsidP="00975566">
      <w:pPr>
        <w:pStyle w:val="ListParagraph"/>
        <w:rPr>
          <w:rFonts w:ascii="Times New Roman" w:hAnsi="Times New Roman" w:cs="Times New Roman"/>
          <w:sz w:val="28"/>
          <w:szCs w:val="28"/>
        </w:rPr>
      </w:pPr>
    </w:p>
    <w:p w14:paraId="6DF312BB" w14:textId="595A0B96" w:rsidR="00975566" w:rsidRPr="00975566" w:rsidRDefault="00975566" w:rsidP="00F57680">
      <w:pPr>
        <w:pStyle w:val="ListParagraph"/>
        <w:numPr>
          <w:ilvl w:val="0"/>
          <w:numId w:val="4"/>
        </w:numPr>
        <w:spacing w:after="14" w:line="248" w:lineRule="auto"/>
        <w:rPr>
          <w:rFonts w:ascii="Times New Roman" w:hAnsi="Times New Roman" w:cs="Times New Roman"/>
          <w:sz w:val="28"/>
          <w:szCs w:val="28"/>
        </w:rPr>
      </w:pPr>
      <w:r w:rsidRPr="00975566">
        <w:rPr>
          <w:rFonts w:ascii="Times New Roman" w:hAnsi="Times New Roman" w:cs="Times New Roman"/>
          <w:sz w:val="28"/>
          <w:szCs w:val="28"/>
        </w:rPr>
        <w:t>Understand establishing information systems for nonprofit organizations</w:t>
      </w:r>
    </w:p>
    <w:p w14:paraId="0C60F3BE" w14:textId="77777777" w:rsidR="00975566" w:rsidRPr="00975566" w:rsidRDefault="00975566" w:rsidP="00975566">
      <w:pPr>
        <w:pStyle w:val="ListParagraph"/>
        <w:rPr>
          <w:rFonts w:ascii="Times New Roman" w:hAnsi="Times New Roman" w:cs="Times New Roman"/>
          <w:sz w:val="28"/>
          <w:szCs w:val="28"/>
        </w:rPr>
      </w:pPr>
    </w:p>
    <w:p w14:paraId="6E7B5461" w14:textId="51CD66A6" w:rsidR="00975566" w:rsidRPr="00975566" w:rsidRDefault="00975566" w:rsidP="00F57680">
      <w:pPr>
        <w:pStyle w:val="ListParagraph"/>
        <w:numPr>
          <w:ilvl w:val="0"/>
          <w:numId w:val="4"/>
        </w:numPr>
        <w:spacing w:after="14" w:line="248" w:lineRule="auto"/>
        <w:rPr>
          <w:rFonts w:ascii="Times New Roman" w:hAnsi="Times New Roman" w:cs="Times New Roman"/>
          <w:sz w:val="28"/>
          <w:szCs w:val="28"/>
        </w:rPr>
      </w:pPr>
      <w:r w:rsidRPr="00975566">
        <w:rPr>
          <w:rFonts w:ascii="Times New Roman" w:hAnsi="Times New Roman" w:cs="Times New Roman"/>
          <w:sz w:val="28"/>
          <w:szCs w:val="28"/>
        </w:rPr>
        <w:t>Be able to develop measures for program components</w:t>
      </w:r>
    </w:p>
    <w:p w14:paraId="0985EA29" w14:textId="77777777" w:rsidR="00975566" w:rsidRPr="00975566" w:rsidRDefault="00975566" w:rsidP="00975566">
      <w:pPr>
        <w:pStyle w:val="ListParagraph"/>
        <w:rPr>
          <w:rFonts w:ascii="Times New Roman" w:hAnsi="Times New Roman" w:cs="Times New Roman"/>
          <w:sz w:val="28"/>
          <w:szCs w:val="28"/>
        </w:rPr>
      </w:pPr>
    </w:p>
    <w:p w14:paraId="4FE7C539" w14:textId="2307BC0B" w:rsidR="00975566" w:rsidRPr="00975566" w:rsidRDefault="00975566" w:rsidP="00F57680">
      <w:pPr>
        <w:pStyle w:val="ListParagraph"/>
        <w:numPr>
          <w:ilvl w:val="0"/>
          <w:numId w:val="4"/>
        </w:numPr>
        <w:spacing w:after="14" w:line="248" w:lineRule="auto"/>
        <w:rPr>
          <w:rFonts w:ascii="Times New Roman" w:hAnsi="Times New Roman" w:cs="Times New Roman"/>
          <w:sz w:val="28"/>
          <w:szCs w:val="28"/>
        </w:rPr>
      </w:pPr>
      <w:r w:rsidRPr="00975566">
        <w:rPr>
          <w:rFonts w:ascii="Times New Roman" w:hAnsi="Times New Roman" w:cs="Times New Roman"/>
          <w:sz w:val="28"/>
          <w:szCs w:val="28"/>
        </w:rPr>
        <w:t>Apply the logic model to program components</w:t>
      </w:r>
    </w:p>
    <w:p w14:paraId="0BCBA03C" w14:textId="77777777" w:rsidR="00975566" w:rsidRPr="00975566" w:rsidRDefault="00975566" w:rsidP="00975566">
      <w:pPr>
        <w:pStyle w:val="ListParagraph"/>
        <w:rPr>
          <w:rFonts w:ascii="Times New Roman" w:hAnsi="Times New Roman" w:cs="Times New Roman"/>
          <w:sz w:val="28"/>
          <w:szCs w:val="28"/>
        </w:rPr>
      </w:pPr>
    </w:p>
    <w:p w14:paraId="7AC5A804" w14:textId="0CE9F238" w:rsidR="00975566" w:rsidRPr="00975566" w:rsidRDefault="00975566" w:rsidP="00F57680">
      <w:pPr>
        <w:pStyle w:val="ListParagraph"/>
        <w:numPr>
          <w:ilvl w:val="0"/>
          <w:numId w:val="4"/>
        </w:numPr>
        <w:spacing w:after="14" w:line="248" w:lineRule="auto"/>
        <w:rPr>
          <w:rFonts w:ascii="Times New Roman" w:hAnsi="Times New Roman" w:cs="Times New Roman"/>
          <w:sz w:val="28"/>
          <w:szCs w:val="28"/>
        </w:rPr>
      </w:pPr>
      <w:r w:rsidRPr="00975566">
        <w:rPr>
          <w:rFonts w:ascii="Times New Roman" w:hAnsi="Times New Roman" w:cs="Times New Roman"/>
          <w:sz w:val="28"/>
          <w:szCs w:val="28"/>
        </w:rPr>
        <w:t>Develop budgeting systems for programs</w:t>
      </w:r>
    </w:p>
    <w:p w14:paraId="7EA6A62F" w14:textId="77777777" w:rsidR="00975566" w:rsidRDefault="00975566" w:rsidP="00975566">
      <w:pPr>
        <w:pStyle w:val="ListParagraph"/>
      </w:pPr>
    </w:p>
    <w:p w14:paraId="6F2BCEBA" w14:textId="6E4F4DFC" w:rsidR="00975566" w:rsidRDefault="00975566" w:rsidP="00975566">
      <w:pPr>
        <w:pStyle w:val="ListParagraph"/>
        <w:spacing w:after="14" w:line="248" w:lineRule="auto"/>
      </w:pPr>
    </w:p>
    <w:p w14:paraId="33144397" w14:textId="5AE34BCC" w:rsidR="00B408F4" w:rsidRDefault="00B408F4">
      <w:pPr>
        <w:spacing w:after="0"/>
      </w:pPr>
    </w:p>
    <w:p w14:paraId="2B71D285" w14:textId="77777777" w:rsidR="00B408F4" w:rsidRDefault="00EA05C3">
      <w:pPr>
        <w:spacing w:after="0"/>
      </w:pPr>
      <w:r>
        <w:rPr>
          <w:rFonts w:ascii="Times New Roman" w:eastAsia="Times New Roman" w:hAnsi="Times New Roman" w:cs="Times New Roman"/>
          <w:sz w:val="28"/>
        </w:rPr>
        <w:t xml:space="preserve"> </w:t>
      </w:r>
    </w:p>
    <w:p w14:paraId="3E47ABAC" w14:textId="77777777" w:rsidR="00EC0568" w:rsidRDefault="00EC0568">
      <w:pPr>
        <w:spacing w:after="3" w:line="264" w:lineRule="auto"/>
        <w:ind w:left="156" w:hanging="10"/>
        <w:rPr>
          <w:rFonts w:ascii="Times New Roman" w:eastAsia="Times New Roman" w:hAnsi="Times New Roman" w:cs="Times New Roman"/>
          <w:b/>
          <w:sz w:val="28"/>
        </w:rPr>
      </w:pPr>
    </w:p>
    <w:p w14:paraId="48A609EA" w14:textId="08D3BEB4" w:rsidR="00B408F4" w:rsidRDefault="00EA05C3">
      <w:pPr>
        <w:spacing w:after="3" w:line="264" w:lineRule="auto"/>
        <w:ind w:left="156" w:hanging="10"/>
      </w:pPr>
      <w:r>
        <w:rPr>
          <w:rFonts w:ascii="Times New Roman" w:eastAsia="Times New Roman" w:hAnsi="Times New Roman" w:cs="Times New Roman"/>
          <w:b/>
          <w:sz w:val="28"/>
        </w:rPr>
        <w:t>Student Evaluation Procedures:</w:t>
      </w:r>
      <w:r>
        <w:rPr>
          <w:rFonts w:ascii="Times New Roman" w:eastAsia="Times New Roman" w:hAnsi="Times New Roman" w:cs="Times New Roman"/>
          <w:sz w:val="28"/>
        </w:rPr>
        <w:t xml:space="preserve"> </w:t>
      </w:r>
    </w:p>
    <w:p w14:paraId="24D7286E" w14:textId="77777777" w:rsidR="00B408F4" w:rsidRDefault="00EA05C3">
      <w:pPr>
        <w:spacing w:after="0"/>
      </w:pPr>
      <w:r>
        <w:rPr>
          <w:rFonts w:ascii="Times New Roman" w:eastAsia="Times New Roman" w:hAnsi="Times New Roman" w:cs="Times New Roman"/>
          <w:sz w:val="28"/>
        </w:rPr>
        <w:t xml:space="preserve"> </w:t>
      </w:r>
    </w:p>
    <w:p w14:paraId="6D36D64E" w14:textId="6FD0D7E1" w:rsidR="00B408F4" w:rsidRDefault="00EA05C3">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Students will be required to do the following in the course as described below: </w:t>
      </w:r>
    </w:p>
    <w:p w14:paraId="62F5191A" w14:textId="77777777" w:rsidR="00EC0568" w:rsidRDefault="00EC0568">
      <w:pPr>
        <w:spacing w:after="4"/>
        <w:ind w:left="171" w:hanging="10"/>
        <w:rPr>
          <w:rFonts w:ascii="Times New Roman" w:eastAsia="Times New Roman" w:hAnsi="Times New Roman" w:cs="Times New Roman"/>
          <w:sz w:val="28"/>
          <w:u w:val="single" w:color="000000"/>
        </w:rPr>
      </w:pPr>
    </w:p>
    <w:p w14:paraId="532FBA9D" w14:textId="77777777" w:rsidR="00AC2CF6" w:rsidRDefault="00EA05C3" w:rsidP="00AC2CF6">
      <w:pPr>
        <w:spacing w:after="4"/>
        <w:ind w:left="171" w:hanging="10"/>
        <w:rPr>
          <w:rFonts w:ascii="Times New Roman" w:eastAsia="Times New Roman" w:hAnsi="Times New Roman" w:cs="Times New Roman"/>
          <w:sz w:val="28"/>
        </w:rPr>
      </w:pPr>
      <w:r>
        <w:rPr>
          <w:rFonts w:ascii="Times New Roman" w:eastAsia="Times New Roman" w:hAnsi="Times New Roman" w:cs="Times New Roman"/>
          <w:sz w:val="28"/>
          <w:u w:val="single" w:color="000000"/>
        </w:rPr>
        <w:t>Discussions:</w:t>
      </w:r>
      <w:r>
        <w:rPr>
          <w:rFonts w:ascii="Times New Roman" w:eastAsia="Times New Roman" w:hAnsi="Times New Roman" w:cs="Times New Roman"/>
          <w:sz w:val="28"/>
        </w:rPr>
        <w:t xml:space="preserve"> </w:t>
      </w:r>
    </w:p>
    <w:p w14:paraId="2FB5D140" w14:textId="28F82853" w:rsidR="00EC0568" w:rsidRDefault="00EA05C3" w:rsidP="00AC2CF6">
      <w:pPr>
        <w:spacing w:after="4"/>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B3870D0" w14:textId="77A27D82" w:rsidR="00B408F4" w:rsidRDefault="00EA05C3">
      <w:pPr>
        <w:spacing w:after="88" w:line="248" w:lineRule="auto"/>
        <w:ind w:left="-5" w:hanging="10"/>
      </w:pPr>
      <w:r>
        <w:rPr>
          <w:rFonts w:ascii="Times New Roman" w:eastAsia="Times New Roman" w:hAnsi="Times New Roman" w:cs="Times New Roman"/>
          <w:sz w:val="28"/>
        </w:rPr>
        <w:t xml:space="preserve">The discussion feature of Canvas is used each week.  There will be a forum assigned for the week.  It is graded with guidelines known as a grading rubric and it is very important for you to read and note this in the remainder of this discussion.  The first forum under the DISCUSSION area of Canvas reproduces these guidelines (rubrics) for quick reference when you participate in the discussion boards of the class. </w:t>
      </w:r>
    </w:p>
    <w:p w14:paraId="3F4CCAFB" w14:textId="77777777" w:rsidR="00B408F4" w:rsidRDefault="00EA05C3">
      <w:pPr>
        <w:spacing w:after="189" w:line="248" w:lineRule="auto"/>
        <w:ind w:left="-5" w:hanging="10"/>
      </w:pPr>
      <w:r>
        <w:rPr>
          <w:rFonts w:ascii="Times New Roman" w:eastAsia="Times New Roman" w:hAnsi="Times New Roman" w:cs="Times New Roman"/>
          <w:sz w:val="28"/>
        </w:rPr>
        <w:t xml:space="preserve">Discussions are usually graded within 5-7 days.  A numerical grade is given corresponding to the rubric. Some notes are given and referencing the grading rubric gives you considerable feedback. For example, in the note section you might be told that post=8 and reply=8.  Referencing the grading rubric indicates that 8/10 points on the discussion means that you explicitly referenced course material in your discussion but did not include any material over and above the course such as material from another class pertinent to the question nor material from a web site, professional journal article, book, personal experience, etc.     </w:t>
      </w:r>
    </w:p>
    <w:p w14:paraId="0013DCEC" w14:textId="77777777" w:rsidR="00B408F4" w:rsidRDefault="00EA05C3">
      <w:pPr>
        <w:spacing w:after="181" w:line="249" w:lineRule="auto"/>
        <w:ind w:left="10" w:hanging="10"/>
      </w:pPr>
      <w:r>
        <w:rPr>
          <w:rFonts w:ascii="Times New Roman" w:eastAsia="Times New Roman" w:hAnsi="Times New Roman" w:cs="Times New Roman"/>
          <w:i/>
          <w:sz w:val="28"/>
        </w:rPr>
        <w:t>Guidelines or rubrics for the case studies are as follow</w:t>
      </w:r>
      <w:r>
        <w:rPr>
          <w:rFonts w:ascii="Times New Roman" w:eastAsia="Times New Roman" w:hAnsi="Times New Roman" w:cs="Times New Roman"/>
          <w:sz w:val="28"/>
        </w:rPr>
        <w:t xml:space="preserve">:   </w:t>
      </w:r>
    </w:p>
    <w:p w14:paraId="150F0621" w14:textId="06C90F45" w:rsidR="00B408F4" w:rsidRDefault="00EA05C3">
      <w:pPr>
        <w:spacing w:after="14" w:line="248" w:lineRule="auto"/>
        <w:ind w:left="-5" w:hanging="10"/>
      </w:pPr>
      <w:r>
        <w:rPr>
          <w:rFonts w:ascii="Times New Roman" w:eastAsia="Times New Roman" w:hAnsi="Times New Roman" w:cs="Times New Roman"/>
          <w:sz w:val="28"/>
        </w:rPr>
        <w:t>Generally speaking, your professor expects you to make insightful comments on the discussions and in group work on Canvas.  An approximate entry length is 125 to 150 words</w:t>
      </w:r>
      <w:r w:rsidR="00B62A85">
        <w:rPr>
          <w:rFonts w:ascii="Times New Roman" w:eastAsia="Times New Roman" w:hAnsi="Times New Roman" w:cs="Times New Roman"/>
          <w:sz w:val="28"/>
        </w:rPr>
        <w:t xml:space="preserve"> but you may make longer entries.</w:t>
      </w:r>
      <w:r>
        <w:rPr>
          <w:rFonts w:ascii="Times New Roman" w:eastAsia="Times New Roman" w:hAnsi="Times New Roman" w:cs="Times New Roman"/>
          <w:sz w:val="28"/>
        </w:rPr>
        <w:t xml:space="preserve"> </w:t>
      </w:r>
    </w:p>
    <w:p w14:paraId="7C6AE2E6" w14:textId="77777777" w:rsidR="00B408F4" w:rsidRDefault="00EA05C3">
      <w:pPr>
        <w:spacing w:after="0"/>
      </w:pPr>
      <w:r>
        <w:rPr>
          <w:rFonts w:ascii="Times New Roman" w:eastAsia="Times New Roman" w:hAnsi="Times New Roman" w:cs="Times New Roman"/>
          <w:sz w:val="28"/>
        </w:rPr>
        <w:t xml:space="preserve"> </w:t>
      </w:r>
    </w:p>
    <w:p w14:paraId="2B8F80EB" w14:textId="77777777" w:rsidR="00B408F4" w:rsidRDefault="00EA05C3">
      <w:pPr>
        <w:spacing w:after="14" w:line="248" w:lineRule="auto"/>
        <w:ind w:left="-5" w:hanging="10"/>
      </w:pPr>
      <w:r>
        <w:rPr>
          <w:rFonts w:ascii="Times New Roman" w:eastAsia="Times New Roman" w:hAnsi="Times New Roman" w:cs="Times New Roman"/>
          <w:sz w:val="28"/>
        </w:rPr>
        <w:t xml:space="preserve">It is recommended that you type your response in a word document to verify spelling and length and then copy it into the discussion post. </w:t>
      </w:r>
    </w:p>
    <w:p w14:paraId="3B518645" w14:textId="77777777" w:rsidR="00B408F4" w:rsidRDefault="00EA05C3">
      <w:pPr>
        <w:spacing w:after="0"/>
      </w:pPr>
      <w:r>
        <w:rPr>
          <w:rFonts w:ascii="Times New Roman" w:eastAsia="Times New Roman" w:hAnsi="Times New Roman" w:cs="Times New Roman"/>
          <w:sz w:val="28"/>
        </w:rPr>
        <w:t xml:space="preserve"> </w:t>
      </w:r>
    </w:p>
    <w:p w14:paraId="4198E92C" w14:textId="77777777" w:rsidR="00B408F4" w:rsidRDefault="00EA05C3">
      <w:pPr>
        <w:spacing w:after="14" w:line="248" w:lineRule="auto"/>
        <w:ind w:left="-5" w:hanging="10"/>
      </w:pPr>
      <w:r>
        <w:rPr>
          <w:rFonts w:ascii="Times New Roman" w:eastAsia="Times New Roman" w:hAnsi="Times New Roman" w:cs="Times New Roman"/>
          <w:sz w:val="28"/>
        </w:rPr>
        <w:t xml:space="preserve">Please note that the rubric applies to both your post and replies. Unless otherwise directed, always make a posting and reply to the posting of another person on the discussion boards. </w:t>
      </w:r>
    </w:p>
    <w:p w14:paraId="22360A3D" w14:textId="77777777" w:rsidR="00B408F4" w:rsidRDefault="00EA05C3">
      <w:pPr>
        <w:spacing w:after="0"/>
      </w:pPr>
      <w:r>
        <w:rPr>
          <w:rFonts w:ascii="Times New Roman" w:eastAsia="Times New Roman" w:hAnsi="Times New Roman" w:cs="Times New Roman"/>
          <w:sz w:val="28"/>
        </w:rPr>
        <w:t xml:space="preserve"> </w:t>
      </w:r>
    </w:p>
    <w:p w14:paraId="0E33840E" w14:textId="04F49F66" w:rsidR="00B408F4" w:rsidRDefault="00B12B64">
      <w:pPr>
        <w:spacing w:after="14" w:line="248" w:lineRule="auto"/>
        <w:ind w:left="-5" w:hanging="10"/>
      </w:pPr>
      <w:r>
        <w:rPr>
          <w:rFonts w:ascii="Times New Roman" w:eastAsia="Times New Roman" w:hAnsi="Times New Roman" w:cs="Times New Roman"/>
          <w:sz w:val="28"/>
        </w:rPr>
        <w:t xml:space="preserve">Discussion </w:t>
      </w:r>
      <w:r w:rsidR="00EA05C3">
        <w:rPr>
          <w:rFonts w:ascii="Times New Roman" w:eastAsia="Times New Roman" w:hAnsi="Times New Roman" w:cs="Times New Roman"/>
          <w:sz w:val="28"/>
        </w:rPr>
        <w:t xml:space="preserve">posts are graded on a scale of 0-10 points and the reply to at least one person is also graded on a scale of 0-10 points. The case study discussion boards are worth 20 points, 10 points for the post and 10 points for the reply to another. Each is graded separately and the total recorded as the grade. </w:t>
      </w:r>
    </w:p>
    <w:p w14:paraId="695DC1E8" w14:textId="77777777" w:rsidR="00B408F4" w:rsidRDefault="00EA05C3">
      <w:pPr>
        <w:spacing w:after="0"/>
      </w:pPr>
      <w:r>
        <w:rPr>
          <w:rFonts w:ascii="Times New Roman" w:eastAsia="Times New Roman" w:hAnsi="Times New Roman" w:cs="Times New Roman"/>
          <w:sz w:val="28"/>
        </w:rPr>
        <w:t xml:space="preserve"> </w:t>
      </w:r>
    </w:p>
    <w:p w14:paraId="4CE4E3A8" w14:textId="77777777" w:rsidR="00B408F4" w:rsidRDefault="00EA05C3">
      <w:pPr>
        <w:spacing w:after="14" w:line="248" w:lineRule="auto"/>
        <w:ind w:left="-5" w:hanging="10"/>
      </w:pPr>
      <w:r>
        <w:rPr>
          <w:rFonts w:ascii="Times New Roman" w:eastAsia="Times New Roman" w:hAnsi="Times New Roman" w:cs="Times New Roman"/>
          <w:sz w:val="28"/>
        </w:rPr>
        <w:t xml:space="preserve">Here is the basic grading rubric unless otherwise instructed: </w:t>
      </w:r>
    </w:p>
    <w:p w14:paraId="03FE7FF9" w14:textId="77777777" w:rsidR="00B408F4" w:rsidRDefault="00EA05C3">
      <w:pPr>
        <w:spacing w:after="0"/>
      </w:pPr>
      <w:r>
        <w:rPr>
          <w:rFonts w:ascii="Times New Roman" w:eastAsia="Times New Roman" w:hAnsi="Times New Roman" w:cs="Times New Roman"/>
          <w:sz w:val="28"/>
        </w:rPr>
        <w:t xml:space="preserve"> </w:t>
      </w:r>
    </w:p>
    <w:p w14:paraId="55802210" w14:textId="77777777" w:rsidR="00B408F4" w:rsidRDefault="00EA05C3">
      <w:pPr>
        <w:spacing w:after="84" w:line="248" w:lineRule="auto"/>
        <w:ind w:left="-5" w:hanging="10"/>
      </w:pPr>
      <w:r>
        <w:rPr>
          <w:rFonts w:ascii="Times New Roman" w:eastAsia="Times New Roman" w:hAnsi="Times New Roman" w:cs="Times New Roman"/>
          <w:sz w:val="28"/>
        </w:rPr>
        <w:t xml:space="preserve">10 points = A direct and explicit reference to the text or other course material plus </w:t>
      </w:r>
      <w:r>
        <w:rPr>
          <w:rFonts w:ascii="Times New Roman" w:eastAsia="Times New Roman" w:hAnsi="Times New Roman" w:cs="Times New Roman"/>
          <w:sz w:val="28"/>
          <w:u w:val="single" w:color="612322"/>
        </w:rPr>
        <w:t xml:space="preserve">a relationship to personal experience, something read, material from another class, </w:t>
      </w:r>
    </w:p>
    <w:p w14:paraId="2FA798E7" w14:textId="3D2E5487" w:rsidR="00B408F4" w:rsidRDefault="00EA05C3">
      <w:pPr>
        <w:spacing w:after="14" w:line="248" w:lineRule="auto"/>
        <w:ind w:left="-5" w:hanging="10"/>
      </w:pPr>
      <w:r>
        <w:rPr>
          <w:rFonts w:ascii="Times New Roman" w:eastAsia="Times New Roman" w:hAnsi="Times New Roman" w:cs="Times New Roman"/>
          <w:sz w:val="28"/>
        </w:rPr>
        <w:t>etc.</w:t>
      </w:r>
    </w:p>
    <w:p w14:paraId="4BA1AEA2" w14:textId="77777777" w:rsidR="00B408F4" w:rsidRDefault="00EA05C3">
      <w:pPr>
        <w:spacing w:after="14" w:line="248" w:lineRule="auto"/>
        <w:ind w:left="-5" w:hanging="10"/>
      </w:pPr>
      <w:r>
        <w:rPr>
          <w:rFonts w:ascii="Times New Roman" w:eastAsia="Times New Roman" w:hAnsi="Times New Roman" w:cs="Times New Roman"/>
          <w:sz w:val="28"/>
        </w:rPr>
        <w:t xml:space="preserve"> 8 points = A direct and explicit reference to the text or other course material </w:t>
      </w:r>
    </w:p>
    <w:p w14:paraId="14B55917" w14:textId="77777777" w:rsidR="00B408F4" w:rsidRDefault="00EA05C3">
      <w:pPr>
        <w:spacing w:after="0"/>
      </w:pPr>
      <w:r>
        <w:rPr>
          <w:rFonts w:ascii="Times New Roman" w:eastAsia="Times New Roman" w:hAnsi="Times New Roman" w:cs="Times New Roman"/>
          <w:sz w:val="28"/>
        </w:rPr>
        <w:t xml:space="preserve"> </w:t>
      </w:r>
    </w:p>
    <w:p w14:paraId="0C2791D6" w14:textId="77777777" w:rsidR="00B408F4" w:rsidRDefault="00EA05C3">
      <w:pPr>
        <w:spacing w:after="14" w:line="248" w:lineRule="auto"/>
        <w:ind w:left="-5" w:hanging="10"/>
      </w:pPr>
      <w:r>
        <w:rPr>
          <w:rFonts w:ascii="Times New Roman" w:eastAsia="Times New Roman" w:hAnsi="Times New Roman" w:cs="Times New Roman"/>
          <w:sz w:val="28"/>
        </w:rPr>
        <w:t xml:space="preserve"> 7 points = A comment dealing with the topic at hand but lacking a direct and explicit reference to the text or other course material </w:t>
      </w:r>
    </w:p>
    <w:p w14:paraId="65128759" w14:textId="77777777" w:rsidR="00B408F4" w:rsidRDefault="00EA05C3">
      <w:pPr>
        <w:spacing w:after="0"/>
      </w:pPr>
      <w:r>
        <w:rPr>
          <w:rFonts w:ascii="Times New Roman" w:eastAsia="Times New Roman" w:hAnsi="Times New Roman" w:cs="Times New Roman"/>
          <w:sz w:val="28"/>
        </w:rPr>
        <w:t xml:space="preserve"> </w:t>
      </w:r>
    </w:p>
    <w:p w14:paraId="12DF3B8C" w14:textId="77777777" w:rsidR="00B408F4" w:rsidRDefault="00EA05C3">
      <w:pPr>
        <w:spacing w:after="14" w:line="248" w:lineRule="auto"/>
        <w:ind w:left="-5" w:hanging="10"/>
      </w:pPr>
      <w:r>
        <w:rPr>
          <w:rFonts w:ascii="Times New Roman" w:eastAsia="Times New Roman" w:hAnsi="Times New Roman" w:cs="Times New Roman"/>
          <w:sz w:val="28"/>
        </w:rPr>
        <w:t xml:space="preserve"> 6 points= A comment that is only remotely related to the topic of the discussion </w:t>
      </w:r>
    </w:p>
    <w:p w14:paraId="18FC3803" w14:textId="77777777" w:rsidR="00B408F4" w:rsidRDefault="00EA05C3">
      <w:pPr>
        <w:spacing w:after="0"/>
      </w:pPr>
      <w:r>
        <w:rPr>
          <w:rFonts w:ascii="Times New Roman" w:eastAsia="Times New Roman" w:hAnsi="Times New Roman" w:cs="Times New Roman"/>
          <w:sz w:val="28"/>
        </w:rPr>
        <w:t xml:space="preserve"> </w:t>
      </w:r>
    </w:p>
    <w:p w14:paraId="1EFD8FE0" w14:textId="77777777" w:rsidR="00B408F4" w:rsidRDefault="00EA05C3">
      <w:pPr>
        <w:spacing w:after="185" w:line="248" w:lineRule="auto"/>
        <w:ind w:left="-5" w:hanging="10"/>
      </w:pPr>
      <w:r>
        <w:rPr>
          <w:rFonts w:ascii="Times New Roman" w:eastAsia="Times New Roman" w:hAnsi="Times New Roman" w:cs="Times New Roman"/>
          <w:sz w:val="28"/>
        </w:rPr>
        <w:t xml:space="preserve"> 5 points= A comment like "You made a good point" </w:t>
      </w:r>
    </w:p>
    <w:p w14:paraId="0085547A" w14:textId="20E040B0" w:rsidR="00B408F4" w:rsidRDefault="00EA05C3">
      <w:pPr>
        <w:spacing w:after="85"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0 points= no comment then no points </w:t>
      </w:r>
    </w:p>
    <w:p w14:paraId="561E731B" w14:textId="6932C479" w:rsidR="00975566" w:rsidRDefault="00975566">
      <w:pPr>
        <w:spacing w:after="85" w:line="248" w:lineRule="auto"/>
        <w:ind w:left="-5" w:hanging="10"/>
        <w:rPr>
          <w:rFonts w:ascii="Times New Roman" w:eastAsia="Times New Roman" w:hAnsi="Times New Roman" w:cs="Times New Roman"/>
          <w:sz w:val="28"/>
        </w:rPr>
      </w:pPr>
    </w:p>
    <w:p w14:paraId="6E31FFF8" w14:textId="6916F74B" w:rsidR="00975566" w:rsidRDefault="00975566">
      <w:pPr>
        <w:spacing w:after="85" w:line="248" w:lineRule="auto"/>
        <w:ind w:left="-5" w:hanging="10"/>
        <w:rPr>
          <w:rFonts w:ascii="Times New Roman" w:eastAsia="Times New Roman" w:hAnsi="Times New Roman" w:cs="Times New Roman"/>
          <w:sz w:val="28"/>
          <w:u w:val="single"/>
        </w:rPr>
      </w:pPr>
      <w:r w:rsidRPr="00975566">
        <w:rPr>
          <w:rFonts w:ascii="Times New Roman" w:eastAsia="Times New Roman" w:hAnsi="Times New Roman" w:cs="Times New Roman"/>
          <w:sz w:val="28"/>
          <w:u w:val="single"/>
        </w:rPr>
        <w:t>Annotated Bibliography</w:t>
      </w:r>
      <w:r>
        <w:rPr>
          <w:rFonts w:ascii="Times New Roman" w:eastAsia="Times New Roman" w:hAnsi="Times New Roman" w:cs="Times New Roman"/>
          <w:sz w:val="28"/>
          <w:u w:val="single"/>
        </w:rPr>
        <w:t>:</w:t>
      </w:r>
    </w:p>
    <w:p w14:paraId="3119E56B" w14:textId="77777777" w:rsidR="00AC2CF6" w:rsidRDefault="00AC2CF6">
      <w:pPr>
        <w:spacing w:after="85" w:line="248" w:lineRule="auto"/>
        <w:ind w:left="-5" w:hanging="10"/>
        <w:rPr>
          <w:rFonts w:ascii="Times New Roman" w:eastAsia="Times New Roman" w:hAnsi="Times New Roman" w:cs="Times New Roman"/>
          <w:sz w:val="28"/>
          <w:u w:val="single"/>
        </w:rPr>
      </w:pPr>
    </w:p>
    <w:p w14:paraId="429575F0" w14:textId="0B5B2C49" w:rsidR="00AC2CF6" w:rsidRDefault="00975566">
      <w:pPr>
        <w:spacing w:after="85" w:line="248" w:lineRule="auto"/>
        <w:ind w:left="-5" w:hanging="10"/>
        <w:rPr>
          <w:rFonts w:ascii="Times New Roman" w:eastAsia="Times New Roman" w:hAnsi="Times New Roman" w:cs="Times New Roman"/>
          <w:sz w:val="28"/>
        </w:rPr>
      </w:pPr>
      <w:r w:rsidRPr="00975566">
        <w:rPr>
          <w:rFonts w:ascii="Times New Roman" w:eastAsia="Times New Roman" w:hAnsi="Times New Roman" w:cs="Times New Roman"/>
          <w:sz w:val="28"/>
        </w:rPr>
        <w:t xml:space="preserve">Students will develop </w:t>
      </w:r>
      <w:r>
        <w:rPr>
          <w:rFonts w:ascii="Times New Roman" w:eastAsia="Times New Roman" w:hAnsi="Times New Roman" w:cs="Times New Roman"/>
          <w:sz w:val="28"/>
        </w:rPr>
        <w:t>an annotated bibliography entry ea</w:t>
      </w:r>
      <w:r w:rsidR="00AC2CF6">
        <w:rPr>
          <w:rFonts w:ascii="Times New Roman" w:eastAsia="Times New Roman" w:hAnsi="Times New Roman" w:cs="Times New Roman"/>
          <w:sz w:val="28"/>
        </w:rPr>
        <w:t xml:space="preserve">ch week relevant for the text chapter and professor’s commentary.  Students will collect these into a bibliography to be submitted at the end of the course.  The intent is to have students produce a resource of pertinent literature that may be useful in their professional life after their time at UNT.  It may also prove useful as they develop their program project for the course.  For guidance on how to prepare an annotated bibliography go to this web site: </w:t>
      </w:r>
      <w:r w:rsidR="00BD7F82">
        <w:rPr>
          <w:rFonts w:ascii="Times New Roman" w:eastAsia="Times New Roman" w:hAnsi="Times New Roman" w:cs="Times New Roman"/>
          <w:sz w:val="28"/>
        </w:rPr>
        <w:t xml:space="preserve"> </w:t>
      </w:r>
      <w:hyperlink r:id="rId7" w:history="1">
        <w:r w:rsidR="00BD7F82" w:rsidRPr="00774EC4">
          <w:rPr>
            <w:rStyle w:val="Hyperlink"/>
            <w:rFonts w:ascii="Times New Roman" w:eastAsia="Times New Roman" w:hAnsi="Times New Roman" w:cs="Times New Roman"/>
            <w:sz w:val="28"/>
          </w:rPr>
          <w:t>http://guides.library.cornell.edu/annotatedbibliography</w:t>
        </w:r>
      </w:hyperlink>
    </w:p>
    <w:p w14:paraId="25C8B9DD" w14:textId="21976E18" w:rsidR="00AC2CF6" w:rsidRDefault="00AC2CF6">
      <w:pPr>
        <w:spacing w:after="85" w:line="248" w:lineRule="auto"/>
        <w:ind w:left="-5" w:hanging="10"/>
        <w:rPr>
          <w:rFonts w:ascii="Times New Roman" w:eastAsia="Times New Roman" w:hAnsi="Times New Roman" w:cs="Times New Roman"/>
          <w:sz w:val="28"/>
          <w:u w:val="single"/>
        </w:rPr>
      </w:pPr>
      <w:r w:rsidRPr="00AC2CF6">
        <w:rPr>
          <w:rFonts w:ascii="Times New Roman" w:eastAsia="Times New Roman" w:hAnsi="Times New Roman" w:cs="Times New Roman"/>
          <w:sz w:val="28"/>
          <w:u w:val="single"/>
        </w:rPr>
        <w:t>Program and Evaluation Design Project</w:t>
      </w:r>
    </w:p>
    <w:p w14:paraId="496754DA" w14:textId="77777777" w:rsidR="00AC2CF6" w:rsidRPr="00AC2CF6" w:rsidRDefault="00AC2CF6">
      <w:pPr>
        <w:spacing w:after="85" w:line="248" w:lineRule="auto"/>
        <w:ind w:left="-5" w:hanging="10"/>
        <w:rPr>
          <w:rFonts w:ascii="Times New Roman" w:eastAsia="Times New Roman" w:hAnsi="Times New Roman" w:cs="Times New Roman"/>
          <w:sz w:val="28"/>
          <w:u w:val="single"/>
        </w:rPr>
      </w:pPr>
    </w:p>
    <w:p w14:paraId="3DBEB6F3" w14:textId="49021CD2" w:rsidR="00AC2CF6" w:rsidRDefault="00AC2CF6">
      <w:pPr>
        <w:spacing w:after="85"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Students will develop a program and evaluation that uses volunteers for a fictitious nonprofit organization.  This nonprofit may be reality based.  Components of the program and its evaluation will be developed as the course</w:t>
      </w:r>
      <w:r w:rsidR="00365A47">
        <w:rPr>
          <w:rFonts w:ascii="Times New Roman" w:eastAsia="Times New Roman" w:hAnsi="Times New Roman" w:cs="Times New Roman"/>
          <w:sz w:val="28"/>
        </w:rPr>
        <w:t xml:space="preserve"> progresses and submitted in its entirety at the end.  The development will occur in assignments within the modules.  </w:t>
      </w:r>
    </w:p>
    <w:p w14:paraId="347E47AB" w14:textId="77777777" w:rsidR="00B408F4" w:rsidRDefault="00EA05C3" w:rsidP="00365A47">
      <w:pPr>
        <w:spacing w:after="4"/>
      </w:pPr>
      <w:r>
        <w:rPr>
          <w:rFonts w:ascii="Times New Roman" w:eastAsia="Times New Roman" w:hAnsi="Times New Roman" w:cs="Times New Roman"/>
          <w:sz w:val="28"/>
          <w:u w:val="single" w:color="000000"/>
        </w:rPr>
        <w:t>Exams</w:t>
      </w:r>
      <w:r>
        <w:rPr>
          <w:rFonts w:ascii="Times New Roman" w:eastAsia="Times New Roman" w:hAnsi="Times New Roman" w:cs="Times New Roman"/>
          <w:sz w:val="28"/>
        </w:rPr>
        <w:t xml:space="preserve"> </w:t>
      </w:r>
    </w:p>
    <w:p w14:paraId="6B902C88" w14:textId="77777777" w:rsidR="00B408F4" w:rsidRDefault="00EA05C3">
      <w:pPr>
        <w:spacing w:after="0"/>
      </w:pPr>
      <w:r>
        <w:rPr>
          <w:rFonts w:ascii="Times New Roman" w:eastAsia="Times New Roman" w:hAnsi="Times New Roman" w:cs="Times New Roman"/>
          <w:sz w:val="28"/>
        </w:rPr>
        <w:t xml:space="preserve"> </w:t>
      </w:r>
    </w:p>
    <w:p w14:paraId="35C9533E" w14:textId="6C0C6A0D" w:rsidR="00B408F4" w:rsidRDefault="00EA05C3" w:rsidP="00365A47">
      <w:pPr>
        <w:spacing w:after="14" w:line="248" w:lineRule="auto"/>
        <w:ind w:right="227"/>
      </w:pPr>
      <w:r>
        <w:rPr>
          <w:rFonts w:ascii="Times New Roman" w:eastAsia="Times New Roman" w:hAnsi="Times New Roman" w:cs="Times New Roman"/>
          <w:sz w:val="28"/>
        </w:rPr>
        <w:t>There will be a</w:t>
      </w:r>
      <w:r w:rsidR="00365A47">
        <w:rPr>
          <w:rFonts w:ascii="Times New Roman" w:eastAsia="Times New Roman" w:hAnsi="Times New Roman" w:cs="Times New Roman"/>
          <w:sz w:val="28"/>
        </w:rPr>
        <w:t xml:space="preserve"> comprehensive, essay type</w:t>
      </w:r>
      <w:r>
        <w:rPr>
          <w:rFonts w:ascii="Times New Roman" w:eastAsia="Times New Roman" w:hAnsi="Times New Roman" w:cs="Times New Roman"/>
          <w:sz w:val="28"/>
        </w:rPr>
        <w:t xml:space="preserve"> final exam worth 200 points </w:t>
      </w:r>
    </w:p>
    <w:p w14:paraId="0452F1EC" w14:textId="2D9A3280" w:rsidR="00B408F4" w:rsidRDefault="00EA05C3" w:rsidP="00EC0568">
      <w:pPr>
        <w:spacing w:after="1"/>
        <w:ind w:left="221"/>
      </w:pPr>
      <w:r>
        <w:rPr>
          <w:rFonts w:ascii="Times New Roman" w:eastAsia="Times New Roman" w:hAnsi="Times New Roman" w:cs="Times New Roman"/>
          <w:sz w:val="28"/>
        </w:rPr>
        <w:t xml:space="preserve">  </w:t>
      </w:r>
    </w:p>
    <w:p w14:paraId="7D178AA7" w14:textId="77777777" w:rsidR="00B408F4" w:rsidRDefault="00EA05C3">
      <w:pPr>
        <w:spacing w:after="0"/>
        <w:ind w:left="221"/>
      </w:pPr>
      <w:r>
        <w:rPr>
          <w:rFonts w:ascii="Times New Roman" w:eastAsia="Times New Roman" w:hAnsi="Times New Roman" w:cs="Times New Roman"/>
          <w:sz w:val="28"/>
        </w:rPr>
        <w:t xml:space="preserve"> </w:t>
      </w:r>
    </w:p>
    <w:p w14:paraId="5F4F095D" w14:textId="334D6BA3" w:rsidR="00B408F4" w:rsidRDefault="00B408F4">
      <w:pPr>
        <w:spacing w:after="0"/>
        <w:ind w:left="221"/>
      </w:pPr>
    </w:p>
    <w:p w14:paraId="76272E9E" w14:textId="77777777" w:rsidR="00B408F4" w:rsidRDefault="00EA05C3">
      <w:pPr>
        <w:spacing w:after="3" w:line="264" w:lineRule="auto"/>
        <w:ind w:left="156" w:hanging="10"/>
      </w:pPr>
      <w:r>
        <w:rPr>
          <w:rFonts w:ascii="Times New Roman" w:eastAsia="Times New Roman" w:hAnsi="Times New Roman" w:cs="Times New Roman"/>
          <w:b/>
          <w:sz w:val="28"/>
        </w:rPr>
        <w:t>Course Writing:</w:t>
      </w:r>
      <w:r>
        <w:rPr>
          <w:rFonts w:ascii="Times New Roman" w:eastAsia="Times New Roman" w:hAnsi="Times New Roman" w:cs="Times New Roman"/>
          <w:sz w:val="28"/>
        </w:rPr>
        <w:t xml:space="preserve"> </w:t>
      </w:r>
    </w:p>
    <w:p w14:paraId="58344A93" w14:textId="77777777" w:rsidR="00B408F4" w:rsidRDefault="00EA05C3">
      <w:pPr>
        <w:spacing w:after="0"/>
      </w:pPr>
      <w:r>
        <w:rPr>
          <w:rFonts w:ascii="Times New Roman" w:eastAsia="Times New Roman" w:hAnsi="Times New Roman" w:cs="Times New Roman"/>
          <w:sz w:val="28"/>
        </w:rPr>
        <w:t xml:space="preserve"> </w:t>
      </w:r>
    </w:p>
    <w:p w14:paraId="691DC7E2" w14:textId="77777777" w:rsidR="00B408F4" w:rsidRDefault="00EA05C3">
      <w:pPr>
        <w:spacing w:after="14" w:line="248" w:lineRule="auto"/>
        <w:ind w:left="231" w:hanging="10"/>
      </w:pPr>
      <w:r>
        <w:rPr>
          <w:rFonts w:ascii="Times New Roman" w:eastAsia="Times New Roman" w:hAnsi="Times New Roman" w:cs="Times New Roman"/>
          <w:sz w:val="28"/>
        </w:rPr>
        <w:t xml:space="preserve">All writing must utilize the American Psychological Association (APA) Style  </w:t>
      </w:r>
    </w:p>
    <w:p w14:paraId="368A2B2E" w14:textId="77777777" w:rsidR="00B408F4" w:rsidRDefault="00EA05C3">
      <w:pPr>
        <w:spacing w:after="0"/>
        <w:ind w:left="221"/>
      </w:pPr>
      <w:r>
        <w:rPr>
          <w:rFonts w:ascii="Times New Roman" w:eastAsia="Times New Roman" w:hAnsi="Times New Roman" w:cs="Times New Roman"/>
          <w:sz w:val="28"/>
        </w:rPr>
        <w:t xml:space="preserve"> </w:t>
      </w:r>
    </w:p>
    <w:p w14:paraId="6DA743C6" w14:textId="77777777" w:rsidR="00B408F4" w:rsidRDefault="00EA05C3">
      <w:pPr>
        <w:spacing w:after="14" w:line="248" w:lineRule="auto"/>
        <w:ind w:left="231" w:hanging="10"/>
      </w:pPr>
      <w:r>
        <w:rPr>
          <w:rFonts w:ascii="Times New Roman" w:eastAsia="Times New Roman" w:hAnsi="Times New Roman" w:cs="Times New Roman"/>
          <w:sz w:val="28"/>
        </w:rPr>
        <w:t xml:space="preserve">Guidelines. A good resource on APA guidelines is found here: </w:t>
      </w:r>
    </w:p>
    <w:p w14:paraId="44DFE862" w14:textId="77777777" w:rsidR="00B408F4" w:rsidRDefault="00EA05C3">
      <w:pPr>
        <w:spacing w:after="3" w:line="248" w:lineRule="auto"/>
        <w:ind w:left="2246" w:right="1275" w:hanging="2261"/>
      </w:pPr>
      <w:r>
        <w:rPr>
          <w:rFonts w:ascii="Times New Roman" w:eastAsia="Times New Roman" w:hAnsi="Times New Roman" w:cs="Times New Roman"/>
          <w:sz w:val="28"/>
        </w:rPr>
        <w:t xml:space="preserve"> </w:t>
      </w:r>
      <w:hyperlink r:id="rId8">
        <w:r>
          <w:rPr>
            <w:rFonts w:ascii="Times New Roman" w:eastAsia="Times New Roman" w:hAnsi="Times New Roman" w:cs="Times New Roman"/>
            <w:color w:val="0000FF"/>
            <w:sz w:val="28"/>
            <w:u w:val="single" w:color="0000FF"/>
          </w:rPr>
          <w:t>http:</w:t>
        </w:r>
      </w:hyperlink>
      <w:hyperlink r:id="rId9">
        <w:r>
          <w:rPr>
            <w:rFonts w:ascii="Times New Roman" w:eastAsia="Times New Roman" w:hAnsi="Times New Roman" w:cs="Times New Roman"/>
            <w:color w:val="0000FF"/>
            <w:sz w:val="28"/>
            <w:u w:val="single" w:color="0000FF"/>
          </w:rPr>
          <w:t>/</w:t>
        </w:r>
      </w:hyperlink>
      <w:hyperlink r:id="rId10">
        <w:r>
          <w:rPr>
            <w:rFonts w:ascii="Times New Roman" w:eastAsia="Times New Roman" w:hAnsi="Times New Roman" w:cs="Times New Roman"/>
            <w:color w:val="0000FF"/>
            <w:sz w:val="28"/>
            <w:u w:val="single" w:color="0000FF"/>
          </w:rPr>
          <w:t>/owl.english.purdue</w:t>
        </w:r>
      </w:hyperlink>
      <w:hyperlink r:id="rId11">
        <w:r>
          <w:rPr>
            <w:rFonts w:ascii="Times New Roman" w:eastAsia="Times New Roman" w:hAnsi="Times New Roman" w:cs="Times New Roman"/>
            <w:color w:val="0000FF"/>
            <w:sz w:val="28"/>
            <w:u w:val="single" w:color="0000FF"/>
          </w:rPr>
          <w:t>.</w:t>
        </w:r>
      </w:hyperlink>
      <w:hyperlink r:id="rId12">
        <w:r>
          <w:rPr>
            <w:rFonts w:ascii="Times New Roman" w:eastAsia="Times New Roman" w:hAnsi="Times New Roman" w:cs="Times New Roman"/>
            <w:color w:val="0000FF"/>
            <w:sz w:val="28"/>
            <w:u w:val="single" w:color="0000FF"/>
          </w:rPr>
          <w:t>edu/owl</w:t>
        </w:r>
      </w:hyperlink>
      <w:hyperlink r:id="rId13">
        <w:r>
          <w:rPr>
            <w:rFonts w:ascii="Times New Roman" w:eastAsia="Times New Roman" w:hAnsi="Times New Roman" w:cs="Times New Roman"/>
            <w:color w:val="0000FF"/>
            <w:sz w:val="28"/>
            <w:u w:val="single" w:color="0000FF"/>
          </w:rPr>
          <w:t>/</w:t>
        </w:r>
      </w:hyperlink>
      <w:hyperlink r:id="rId14">
        <w:r>
          <w:rPr>
            <w:rFonts w:ascii="Times New Roman" w:eastAsia="Times New Roman" w:hAnsi="Times New Roman" w:cs="Times New Roman"/>
            <w:color w:val="0000FF"/>
            <w:sz w:val="28"/>
            <w:u w:val="single" w:color="0000FF"/>
          </w:rPr>
          <w:t>resource</w:t>
        </w:r>
      </w:hyperlink>
      <w:hyperlink r:id="rId15">
        <w:r>
          <w:rPr>
            <w:rFonts w:ascii="Times New Roman" w:eastAsia="Times New Roman" w:hAnsi="Times New Roman" w:cs="Times New Roman"/>
            <w:color w:val="0000FF"/>
            <w:sz w:val="28"/>
            <w:u w:val="single" w:color="0000FF"/>
          </w:rPr>
          <w:t>/560/01/</w:t>
        </w:r>
      </w:hyperlink>
      <w:hyperlink r:id="rId16">
        <w:r>
          <w:rPr>
            <w:rFonts w:ascii="Times New Roman" w:eastAsia="Times New Roman" w:hAnsi="Times New Roman" w:cs="Times New Roman"/>
            <w:sz w:val="28"/>
          </w:rPr>
          <w:t>.</w:t>
        </w:r>
      </w:hyperlink>
      <w:hyperlink r:id="rId17">
        <w:r>
          <w:rPr>
            <w:rFonts w:ascii="Times New Roman" w:eastAsia="Times New Roman" w:hAnsi="Times New Roman" w:cs="Times New Roman"/>
            <w:sz w:val="28"/>
          </w:rPr>
          <w:t xml:space="preserve"> </w:t>
        </w:r>
      </w:hyperlink>
    </w:p>
    <w:p w14:paraId="5CE2CF57" w14:textId="77777777" w:rsidR="00B408F4" w:rsidRDefault="00EA05C3">
      <w:pPr>
        <w:spacing w:after="0"/>
      </w:pPr>
      <w:r>
        <w:rPr>
          <w:rFonts w:ascii="Times New Roman" w:eastAsia="Times New Roman" w:hAnsi="Times New Roman" w:cs="Times New Roman"/>
          <w:sz w:val="28"/>
        </w:rPr>
        <w:t xml:space="preserve"> </w:t>
      </w:r>
    </w:p>
    <w:p w14:paraId="04393159" w14:textId="77777777" w:rsidR="00B408F4" w:rsidRDefault="00EA05C3">
      <w:pPr>
        <w:spacing w:after="14" w:line="248" w:lineRule="auto"/>
        <w:ind w:left="231" w:hanging="10"/>
      </w:pPr>
      <w:r>
        <w:rPr>
          <w:rFonts w:ascii="Times New Roman" w:eastAsia="Times New Roman" w:hAnsi="Times New Roman" w:cs="Times New Roman"/>
          <w:sz w:val="28"/>
        </w:rPr>
        <w:t xml:space="preserve">Use these guidelines for writing the Reflective Essay and citing references.  </w:t>
      </w:r>
    </w:p>
    <w:p w14:paraId="2126D6A9" w14:textId="77777777" w:rsidR="00B408F4" w:rsidRDefault="00EA05C3">
      <w:pPr>
        <w:spacing w:after="14" w:line="248" w:lineRule="auto"/>
        <w:ind w:left="231" w:hanging="10"/>
      </w:pPr>
      <w:r>
        <w:rPr>
          <w:rFonts w:ascii="Times New Roman" w:eastAsia="Times New Roman" w:hAnsi="Times New Roman" w:cs="Times New Roman"/>
          <w:sz w:val="28"/>
        </w:rPr>
        <w:t xml:space="preserve">Also use them for other writing in the course such as on the discussion boards. </w:t>
      </w:r>
    </w:p>
    <w:p w14:paraId="6A05D521" w14:textId="77777777" w:rsidR="00B408F4" w:rsidRDefault="00EA05C3">
      <w:pPr>
        <w:spacing w:after="0"/>
        <w:ind w:left="281"/>
      </w:pPr>
      <w:r>
        <w:rPr>
          <w:rFonts w:ascii="Times New Roman" w:eastAsia="Times New Roman" w:hAnsi="Times New Roman" w:cs="Times New Roman"/>
          <w:b/>
          <w:sz w:val="28"/>
        </w:rPr>
        <w:t xml:space="preserve"> </w:t>
      </w:r>
    </w:p>
    <w:p w14:paraId="7CCE349E" w14:textId="77777777" w:rsidR="00B408F4" w:rsidRDefault="00EA05C3">
      <w:pPr>
        <w:spacing w:after="3" w:line="264" w:lineRule="auto"/>
        <w:ind w:left="291" w:hanging="10"/>
      </w:pPr>
      <w:r>
        <w:rPr>
          <w:rFonts w:ascii="Times New Roman" w:eastAsia="Times New Roman" w:hAnsi="Times New Roman" w:cs="Times New Roman"/>
          <w:b/>
          <w:sz w:val="28"/>
        </w:rPr>
        <w:t>Course Grades:</w:t>
      </w:r>
      <w:r>
        <w:rPr>
          <w:rFonts w:ascii="Times New Roman" w:eastAsia="Times New Roman" w:hAnsi="Times New Roman" w:cs="Times New Roman"/>
          <w:sz w:val="28"/>
        </w:rPr>
        <w:t xml:space="preserve"> </w:t>
      </w:r>
    </w:p>
    <w:p w14:paraId="0DC5853E" w14:textId="77777777" w:rsidR="00B408F4" w:rsidRDefault="00EA05C3">
      <w:pPr>
        <w:spacing w:after="0"/>
      </w:pPr>
      <w:r>
        <w:rPr>
          <w:rFonts w:ascii="Times New Roman" w:eastAsia="Times New Roman" w:hAnsi="Times New Roman" w:cs="Times New Roman"/>
          <w:sz w:val="28"/>
        </w:rPr>
        <w:t xml:space="preserve"> </w:t>
      </w:r>
    </w:p>
    <w:p w14:paraId="6D95481A" w14:textId="77777777" w:rsidR="00B408F4" w:rsidRDefault="00EA05C3">
      <w:pPr>
        <w:spacing w:after="14" w:line="248" w:lineRule="auto"/>
        <w:ind w:left="231" w:hanging="10"/>
      </w:pPr>
      <w:r>
        <w:rPr>
          <w:rFonts w:ascii="Times New Roman" w:eastAsia="Times New Roman" w:hAnsi="Times New Roman" w:cs="Times New Roman"/>
          <w:sz w:val="28"/>
        </w:rPr>
        <w:t xml:space="preserve">Grades are based on a percentage breakdown of the total points earned in the course as follows: </w:t>
      </w:r>
    </w:p>
    <w:p w14:paraId="12FC1093" w14:textId="77777777" w:rsidR="00B408F4" w:rsidRDefault="00EA05C3">
      <w:pPr>
        <w:spacing w:after="0"/>
      </w:pPr>
      <w:r>
        <w:rPr>
          <w:rFonts w:ascii="Times New Roman" w:eastAsia="Times New Roman" w:hAnsi="Times New Roman" w:cs="Times New Roman"/>
          <w:sz w:val="28"/>
        </w:rPr>
        <w:t xml:space="preserve"> </w:t>
      </w:r>
    </w:p>
    <w:p w14:paraId="6B148615" w14:textId="77777777" w:rsidR="00B408F4" w:rsidRDefault="00EA05C3">
      <w:pPr>
        <w:spacing w:after="3" w:line="264" w:lineRule="auto"/>
        <w:ind w:left="1450" w:hanging="10"/>
      </w:pPr>
      <w:r>
        <w:rPr>
          <w:rFonts w:ascii="Times New Roman" w:eastAsia="Times New Roman" w:hAnsi="Times New Roman" w:cs="Times New Roman"/>
          <w:b/>
          <w:sz w:val="28"/>
        </w:rPr>
        <w:t xml:space="preserve">Breakdown of Total Points for Grading in the Course </w:t>
      </w:r>
    </w:p>
    <w:p w14:paraId="0D68B3B1" w14:textId="77777777" w:rsidR="00B408F4" w:rsidRDefault="00EA05C3">
      <w:pPr>
        <w:spacing w:after="0"/>
      </w:pPr>
      <w:r>
        <w:rPr>
          <w:rFonts w:ascii="Times New Roman" w:eastAsia="Times New Roman" w:hAnsi="Times New Roman" w:cs="Times New Roman"/>
          <w:sz w:val="28"/>
        </w:rPr>
        <w:t xml:space="preserve"> </w:t>
      </w:r>
    </w:p>
    <w:p w14:paraId="04C23BAF" w14:textId="5CBC0BB7" w:rsidR="00B408F4" w:rsidRDefault="00EA05C3">
      <w:pPr>
        <w:pStyle w:val="Heading2"/>
        <w:ind w:left="720" w:hanging="720"/>
      </w:pPr>
      <w:r>
        <w:rPr>
          <w:b w:val="0"/>
          <w:u w:val="none"/>
        </w:rPr>
        <w:t xml:space="preserve"> </w:t>
      </w:r>
      <w:r>
        <w:rPr>
          <w:b w:val="0"/>
          <w:u w:val="none"/>
        </w:rPr>
        <w:tab/>
      </w:r>
      <w:r>
        <w:rPr>
          <w:u w:val="none"/>
        </w:rPr>
        <w:t xml:space="preserve"> </w:t>
      </w:r>
      <w:r w:rsidR="00700197" w:rsidRPr="00700197">
        <w:t>Activity</w:t>
      </w:r>
      <w:r w:rsidRPr="00700197">
        <w:t xml:space="preserve"> </w:t>
      </w:r>
      <w:r>
        <w:rPr>
          <w:u w:val="none"/>
        </w:rPr>
        <w:t xml:space="preserve">                                                               </w:t>
      </w:r>
      <w:r>
        <w:t>Points</w:t>
      </w:r>
      <w:r>
        <w:rPr>
          <w:u w:val="none"/>
        </w:rPr>
        <w:t xml:space="preserve">  </w:t>
      </w:r>
    </w:p>
    <w:p w14:paraId="015CE58B" w14:textId="589EE8C4" w:rsidR="00365A47" w:rsidRDefault="00365A47">
      <w:pPr>
        <w:spacing w:after="4"/>
        <w:ind w:left="730" w:hanging="10"/>
        <w:rPr>
          <w:rFonts w:ascii="Times New Roman" w:eastAsia="Times New Roman" w:hAnsi="Times New Roman" w:cs="Times New Roman"/>
          <w:sz w:val="28"/>
          <w:u w:val="single" w:color="000000"/>
        </w:rPr>
      </w:pPr>
      <w:r>
        <w:rPr>
          <w:rFonts w:ascii="Times New Roman" w:eastAsia="Times New Roman" w:hAnsi="Times New Roman" w:cs="Times New Roman"/>
          <w:sz w:val="28"/>
          <w:u w:val="single" w:color="000000"/>
        </w:rPr>
        <w:t>Discussions</w:t>
      </w:r>
    </w:p>
    <w:p w14:paraId="1796564C" w14:textId="77777777" w:rsidR="001B42C7" w:rsidRDefault="00365A47">
      <w:pPr>
        <w:spacing w:after="4"/>
        <w:ind w:left="730" w:hanging="10"/>
        <w:rPr>
          <w:rFonts w:ascii="Times New Roman" w:eastAsia="Times New Roman" w:hAnsi="Times New Roman" w:cs="Times New Roman"/>
          <w:sz w:val="28"/>
          <w:u w:color="000000"/>
        </w:rPr>
      </w:pPr>
      <w:r w:rsidRPr="00365A47">
        <w:rPr>
          <w:rFonts w:ascii="Times New Roman" w:eastAsia="Times New Roman" w:hAnsi="Times New Roman" w:cs="Times New Roman"/>
          <w:sz w:val="28"/>
          <w:u w:color="000000"/>
        </w:rPr>
        <w:t>1 per module</w:t>
      </w:r>
      <w:r w:rsidR="00700197">
        <w:rPr>
          <w:rFonts w:ascii="Times New Roman" w:eastAsia="Times New Roman" w:hAnsi="Times New Roman" w:cs="Times New Roman"/>
          <w:sz w:val="28"/>
          <w:u w:color="000000"/>
        </w:rPr>
        <w:t xml:space="preserve"> </w:t>
      </w:r>
      <w:r w:rsidR="001B42C7">
        <w:rPr>
          <w:rFonts w:ascii="Times New Roman" w:eastAsia="Times New Roman" w:hAnsi="Times New Roman" w:cs="Times New Roman"/>
          <w:sz w:val="28"/>
          <w:u w:color="000000"/>
        </w:rPr>
        <w:t>except modules 14, Start Up</w:t>
      </w:r>
    </w:p>
    <w:p w14:paraId="6F31FF3E" w14:textId="5AB7ACD7" w:rsidR="00365A47" w:rsidRPr="00365A47" w:rsidRDefault="001B42C7">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 xml:space="preserve"> Lesson a graded discussion</w:t>
      </w:r>
      <w:r w:rsidR="00700197">
        <w:rPr>
          <w:rFonts w:ascii="Times New Roman" w:eastAsia="Times New Roman" w:hAnsi="Times New Roman" w:cs="Times New Roman"/>
          <w:sz w:val="28"/>
          <w:u w:color="000000"/>
        </w:rPr>
        <w:t>(20 points each).......</w:t>
      </w:r>
      <w:r w:rsidR="00365A47">
        <w:rPr>
          <w:rFonts w:ascii="Times New Roman" w:eastAsia="Times New Roman" w:hAnsi="Times New Roman" w:cs="Times New Roman"/>
          <w:sz w:val="28"/>
          <w:u w:color="000000"/>
        </w:rPr>
        <w:t>300</w:t>
      </w:r>
    </w:p>
    <w:p w14:paraId="4745FED0" w14:textId="77777777" w:rsidR="00365A47" w:rsidRDefault="00365A47">
      <w:pPr>
        <w:spacing w:after="4"/>
        <w:ind w:left="730" w:hanging="10"/>
        <w:rPr>
          <w:rFonts w:ascii="Times New Roman" w:eastAsia="Times New Roman" w:hAnsi="Times New Roman" w:cs="Times New Roman"/>
          <w:sz w:val="28"/>
          <w:u w:val="single" w:color="000000"/>
        </w:rPr>
      </w:pPr>
    </w:p>
    <w:p w14:paraId="287AA128" w14:textId="3401C190" w:rsidR="00365A47" w:rsidRDefault="00365A47">
      <w:pPr>
        <w:spacing w:after="4"/>
        <w:ind w:left="730" w:hanging="10"/>
        <w:rPr>
          <w:rFonts w:ascii="Times New Roman" w:eastAsia="Times New Roman" w:hAnsi="Times New Roman" w:cs="Times New Roman"/>
          <w:sz w:val="28"/>
          <w:u w:val="single" w:color="000000"/>
        </w:rPr>
      </w:pPr>
      <w:r>
        <w:rPr>
          <w:rFonts w:ascii="Times New Roman" w:eastAsia="Times New Roman" w:hAnsi="Times New Roman" w:cs="Times New Roman"/>
          <w:sz w:val="28"/>
          <w:u w:val="single" w:color="000000"/>
        </w:rPr>
        <w:t>Annotated Bibliography</w:t>
      </w:r>
    </w:p>
    <w:p w14:paraId="4DF2B874" w14:textId="77777777" w:rsidR="001B42C7" w:rsidRDefault="00365A47">
      <w:pPr>
        <w:spacing w:after="4"/>
        <w:ind w:left="730" w:hanging="10"/>
        <w:rPr>
          <w:rFonts w:ascii="Times New Roman" w:eastAsia="Times New Roman" w:hAnsi="Times New Roman" w:cs="Times New Roman"/>
          <w:sz w:val="28"/>
          <w:u w:color="000000"/>
        </w:rPr>
      </w:pPr>
      <w:r w:rsidRPr="00365A47">
        <w:rPr>
          <w:rFonts w:ascii="Times New Roman" w:eastAsia="Times New Roman" w:hAnsi="Times New Roman" w:cs="Times New Roman"/>
          <w:sz w:val="28"/>
          <w:u w:color="000000"/>
        </w:rPr>
        <w:t>1 annotation per module</w:t>
      </w:r>
      <w:r w:rsidR="001B42C7">
        <w:rPr>
          <w:rFonts w:ascii="Times New Roman" w:eastAsia="Times New Roman" w:hAnsi="Times New Roman" w:cs="Times New Roman"/>
          <w:sz w:val="28"/>
          <w:u w:color="000000"/>
        </w:rPr>
        <w:t>, except</w:t>
      </w:r>
    </w:p>
    <w:p w14:paraId="426B7C8A" w14:textId="5A6C445C" w:rsidR="00365A47" w:rsidRDefault="001B42C7">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 xml:space="preserve">Modules 14 &amp; 15 (15 points </w:t>
      </w:r>
      <w:r w:rsidR="00700197">
        <w:rPr>
          <w:rFonts w:ascii="Times New Roman" w:eastAsia="Times New Roman" w:hAnsi="Times New Roman" w:cs="Times New Roman"/>
          <w:sz w:val="28"/>
          <w:u w:color="000000"/>
        </w:rPr>
        <w:t>each)</w:t>
      </w:r>
      <w:r w:rsidR="00365A47">
        <w:rPr>
          <w:rFonts w:ascii="Times New Roman" w:eastAsia="Times New Roman" w:hAnsi="Times New Roman" w:cs="Times New Roman"/>
          <w:sz w:val="28"/>
          <w:u w:color="000000"/>
        </w:rPr>
        <w:t>…</w:t>
      </w:r>
      <w:r>
        <w:rPr>
          <w:rFonts w:ascii="Times New Roman" w:eastAsia="Times New Roman" w:hAnsi="Times New Roman" w:cs="Times New Roman"/>
          <w:sz w:val="28"/>
          <w:u w:color="000000"/>
        </w:rPr>
        <w:t>………</w:t>
      </w:r>
      <w:r w:rsidR="00D22279">
        <w:rPr>
          <w:rFonts w:ascii="Times New Roman" w:eastAsia="Times New Roman" w:hAnsi="Times New Roman" w:cs="Times New Roman"/>
          <w:sz w:val="28"/>
          <w:u w:color="000000"/>
        </w:rPr>
        <w:t>…</w:t>
      </w:r>
      <w:r w:rsidR="00700197">
        <w:rPr>
          <w:rFonts w:ascii="Times New Roman" w:eastAsia="Times New Roman" w:hAnsi="Times New Roman" w:cs="Times New Roman"/>
          <w:sz w:val="28"/>
          <w:u w:color="000000"/>
        </w:rPr>
        <w:t>…</w:t>
      </w:r>
      <w:r w:rsidR="003526AA">
        <w:rPr>
          <w:rFonts w:ascii="Times New Roman" w:eastAsia="Times New Roman" w:hAnsi="Times New Roman" w:cs="Times New Roman"/>
          <w:sz w:val="28"/>
          <w:u w:color="000000"/>
        </w:rPr>
        <w:t>.</w:t>
      </w:r>
      <w:r w:rsidR="00700197">
        <w:rPr>
          <w:rFonts w:ascii="Times New Roman" w:eastAsia="Times New Roman" w:hAnsi="Times New Roman" w:cs="Times New Roman"/>
          <w:sz w:val="28"/>
          <w:u w:color="000000"/>
        </w:rPr>
        <w:t>.</w:t>
      </w:r>
      <w:r w:rsidR="00D22279">
        <w:rPr>
          <w:rFonts w:ascii="Times New Roman" w:eastAsia="Times New Roman" w:hAnsi="Times New Roman" w:cs="Times New Roman"/>
          <w:sz w:val="28"/>
          <w:u w:color="000000"/>
        </w:rPr>
        <w:t>19</w:t>
      </w:r>
      <w:r w:rsidR="00700197">
        <w:rPr>
          <w:rFonts w:ascii="Times New Roman" w:eastAsia="Times New Roman" w:hAnsi="Times New Roman" w:cs="Times New Roman"/>
          <w:sz w:val="28"/>
          <w:u w:color="000000"/>
        </w:rPr>
        <w:t>5</w:t>
      </w:r>
    </w:p>
    <w:p w14:paraId="1155DC44" w14:textId="25EFE563" w:rsidR="00700197" w:rsidRDefault="00700197">
      <w:pPr>
        <w:spacing w:after="4"/>
        <w:ind w:left="730" w:hanging="10"/>
        <w:rPr>
          <w:rFonts w:ascii="Times New Roman" w:eastAsia="Times New Roman" w:hAnsi="Times New Roman" w:cs="Times New Roman"/>
          <w:sz w:val="28"/>
          <w:u w:color="000000"/>
        </w:rPr>
      </w:pPr>
    </w:p>
    <w:p w14:paraId="7F3FC1C8" w14:textId="02338A25" w:rsidR="00700197" w:rsidRPr="00700197" w:rsidRDefault="00700197">
      <w:pPr>
        <w:spacing w:after="4"/>
        <w:ind w:left="730" w:hanging="10"/>
        <w:rPr>
          <w:rFonts w:ascii="Times New Roman" w:eastAsia="Times New Roman" w:hAnsi="Times New Roman" w:cs="Times New Roman"/>
          <w:b/>
          <w:bCs/>
          <w:sz w:val="28"/>
          <w:u w:val="single" w:color="000000"/>
        </w:rPr>
      </w:pPr>
      <w:r w:rsidRPr="00700197">
        <w:rPr>
          <w:rFonts w:ascii="Times New Roman" w:eastAsia="Times New Roman" w:hAnsi="Times New Roman" w:cs="Times New Roman"/>
          <w:b/>
          <w:bCs/>
          <w:sz w:val="28"/>
          <w:u w:val="single" w:color="000000"/>
        </w:rPr>
        <w:t>Project</w:t>
      </w:r>
    </w:p>
    <w:p w14:paraId="4DBF4D2A" w14:textId="77777777" w:rsidR="00700197" w:rsidRDefault="00700197">
      <w:pPr>
        <w:spacing w:after="4"/>
        <w:ind w:left="730" w:hanging="10"/>
        <w:rPr>
          <w:rFonts w:ascii="Times New Roman" w:eastAsia="Times New Roman" w:hAnsi="Times New Roman" w:cs="Times New Roman"/>
          <w:sz w:val="28"/>
          <w:u w:color="000000"/>
        </w:rPr>
      </w:pPr>
      <w:r w:rsidRPr="00700197">
        <w:rPr>
          <w:rFonts w:ascii="Times New Roman" w:eastAsia="Times New Roman" w:hAnsi="Times New Roman" w:cs="Times New Roman"/>
          <w:sz w:val="28"/>
          <w:u w:color="000000"/>
        </w:rPr>
        <w:t>Program and Evaluation Design</w:t>
      </w:r>
      <w:r>
        <w:rPr>
          <w:rFonts w:ascii="Times New Roman" w:eastAsia="Times New Roman" w:hAnsi="Times New Roman" w:cs="Times New Roman"/>
          <w:sz w:val="28"/>
          <w:u w:color="000000"/>
        </w:rPr>
        <w:t xml:space="preserve"> </w:t>
      </w:r>
    </w:p>
    <w:p w14:paraId="4A1C1B11" w14:textId="77777777" w:rsidR="003526AA" w:rsidRDefault="00700197">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(50 points each component</w:t>
      </w:r>
      <w:r w:rsidR="003526AA">
        <w:rPr>
          <w:rFonts w:ascii="Times New Roman" w:eastAsia="Times New Roman" w:hAnsi="Times New Roman" w:cs="Times New Roman"/>
          <w:sz w:val="28"/>
          <w:u w:color="000000"/>
        </w:rPr>
        <w:t xml:space="preserve">: Needs </w:t>
      </w:r>
    </w:p>
    <w:p w14:paraId="58C059F2" w14:textId="77777777" w:rsidR="003526AA" w:rsidRDefault="003526AA">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 xml:space="preserve">Assessment, Intervention Strategy including </w:t>
      </w:r>
    </w:p>
    <w:p w14:paraId="0F917D05" w14:textId="77777777" w:rsidR="003526AA" w:rsidRDefault="003526AA">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 xml:space="preserve">social problem context and theoretical basis, </w:t>
      </w:r>
    </w:p>
    <w:p w14:paraId="29EC287A" w14:textId="77777777" w:rsidR="003526AA" w:rsidRDefault="003526AA">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 xml:space="preserve">Goals and Objectives, Logic Model, Information </w:t>
      </w:r>
    </w:p>
    <w:p w14:paraId="76F320FD" w14:textId="63871415" w:rsidR="003526AA" w:rsidRDefault="003526AA">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 xml:space="preserve">Collection Plan, Performance Measures, Impact </w:t>
      </w:r>
    </w:p>
    <w:p w14:paraId="7776F0D0" w14:textId="6639A8F9" w:rsidR="00365A47" w:rsidRDefault="003526AA" w:rsidP="003526AA">
      <w:pPr>
        <w:spacing w:after="4"/>
        <w:ind w:left="730" w:hanging="10"/>
        <w:rPr>
          <w:rFonts w:ascii="Times New Roman" w:eastAsia="Times New Roman" w:hAnsi="Times New Roman" w:cs="Times New Roman"/>
          <w:sz w:val="28"/>
          <w:u w:color="000000"/>
        </w:rPr>
      </w:pPr>
      <w:r>
        <w:rPr>
          <w:rFonts w:ascii="Times New Roman" w:eastAsia="Times New Roman" w:hAnsi="Times New Roman" w:cs="Times New Roman"/>
          <w:sz w:val="28"/>
          <w:u w:color="000000"/>
        </w:rPr>
        <w:t>And Performance Measures, Budget………</w:t>
      </w:r>
      <w:r w:rsidR="00700197" w:rsidRPr="00700197">
        <w:rPr>
          <w:rFonts w:ascii="Times New Roman" w:eastAsia="Times New Roman" w:hAnsi="Times New Roman" w:cs="Times New Roman"/>
          <w:sz w:val="28"/>
          <w:u w:color="000000"/>
        </w:rPr>
        <w:t>…</w:t>
      </w:r>
      <w:r>
        <w:rPr>
          <w:rFonts w:ascii="Times New Roman" w:eastAsia="Times New Roman" w:hAnsi="Times New Roman" w:cs="Times New Roman"/>
          <w:sz w:val="28"/>
          <w:u w:color="000000"/>
        </w:rPr>
        <w:t>…</w:t>
      </w:r>
      <w:r w:rsidR="00700197" w:rsidRPr="00700197">
        <w:rPr>
          <w:rFonts w:ascii="Times New Roman" w:eastAsia="Times New Roman" w:hAnsi="Times New Roman" w:cs="Times New Roman"/>
          <w:sz w:val="28"/>
          <w:u w:color="000000"/>
        </w:rPr>
        <w:t>..</w:t>
      </w:r>
      <w:r>
        <w:rPr>
          <w:rFonts w:ascii="Times New Roman" w:eastAsia="Times New Roman" w:hAnsi="Times New Roman" w:cs="Times New Roman"/>
          <w:sz w:val="28"/>
          <w:u w:color="000000"/>
        </w:rPr>
        <w:t>4</w:t>
      </w:r>
      <w:r w:rsidR="00700197" w:rsidRPr="00700197">
        <w:rPr>
          <w:rFonts w:ascii="Times New Roman" w:eastAsia="Times New Roman" w:hAnsi="Times New Roman" w:cs="Times New Roman"/>
          <w:sz w:val="28"/>
          <w:u w:color="000000"/>
        </w:rPr>
        <w:t>00</w:t>
      </w:r>
    </w:p>
    <w:p w14:paraId="08A33DE6" w14:textId="77777777" w:rsidR="00700197" w:rsidRPr="00700197" w:rsidRDefault="00700197">
      <w:pPr>
        <w:spacing w:after="4"/>
        <w:ind w:left="730" w:hanging="10"/>
        <w:rPr>
          <w:rFonts w:ascii="Times New Roman" w:eastAsia="Times New Roman" w:hAnsi="Times New Roman" w:cs="Times New Roman"/>
          <w:sz w:val="28"/>
          <w:u w:color="000000"/>
        </w:rPr>
      </w:pPr>
    </w:p>
    <w:p w14:paraId="6A2AFBE8" w14:textId="634D531E" w:rsidR="00B408F4" w:rsidRDefault="00EA05C3">
      <w:pPr>
        <w:spacing w:after="4"/>
        <w:ind w:left="730" w:hanging="10"/>
      </w:pPr>
      <w:r>
        <w:rPr>
          <w:rFonts w:ascii="Times New Roman" w:eastAsia="Times New Roman" w:hAnsi="Times New Roman" w:cs="Times New Roman"/>
          <w:sz w:val="28"/>
          <w:u w:val="single" w:color="000000"/>
        </w:rPr>
        <w:t>Exam</w:t>
      </w:r>
      <w:r>
        <w:rPr>
          <w:rFonts w:ascii="Times New Roman" w:eastAsia="Times New Roman" w:hAnsi="Times New Roman" w:cs="Times New Roman"/>
          <w:sz w:val="28"/>
        </w:rPr>
        <w:t xml:space="preserve"> </w:t>
      </w:r>
    </w:p>
    <w:p w14:paraId="0E0EE1CE" w14:textId="5C54FF93" w:rsidR="00B408F4" w:rsidRDefault="00EA05C3">
      <w:pPr>
        <w:spacing w:after="14" w:line="248" w:lineRule="auto"/>
        <w:ind w:left="730" w:hanging="10"/>
      </w:pPr>
      <w:r>
        <w:rPr>
          <w:rFonts w:ascii="Times New Roman" w:eastAsia="Times New Roman" w:hAnsi="Times New Roman" w:cs="Times New Roman"/>
          <w:sz w:val="28"/>
        </w:rPr>
        <w:t>Final (Essay)……</w:t>
      </w:r>
      <w:r w:rsidR="00700197">
        <w:rPr>
          <w:rFonts w:ascii="Times New Roman" w:eastAsia="Times New Roman" w:hAnsi="Times New Roman" w:cs="Times New Roman"/>
          <w:sz w:val="28"/>
        </w:rPr>
        <w:t>…….</w:t>
      </w:r>
      <w:r>
        <w:rPr>
          <w:rFonts w:ascii="Times New Roman" w:eastAsia="Times New Roman" w:hAnsi="Times New Roman" w:cs="Times New Roman"/>
          <w:sz w:val="28"/>
        </w:rPr>
        <w:t xml:space="preserve">………………………… 200 </w:t>
      </w:r>
    </w:p>
    <w:p w14:paraId="6BF94C3D" w14:textId="77777777" w:rsidR="00B408F4" w:rsidRDefault="00EA05C3">
      <w:pPr>
        <w:spacing w:after="0"/>
      </w:pPr>
      <w:r>
        <w:rPr>
          <w:rFonts w:ascii="Times New Roman" w:eastAsia="Times New Roman" w:hAnsi="Times New Roman" w:cs="Times New Roman"/>
          <w:sz w:val="28"/>
        </w:rPr>
        <w:t xml:space="preserve"> </w:t>
      </w:r>
    </w:p>
    <w:p w14:paraId="55EEA709" w14:textId="77777777" w:rsidR="00B408F4" w:rsidRDefault="00EA05C3">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3F8AED3F" w14:textId="28183811" w:rsidR="00B408F4" w:rsidRDefault="00EA05C3" w:rsidP="00700197">
      <w:pPr>
        <w:tabs>
          <w:tab w:val="left" w:pos="6240"/>
        </w:tabs>
        <w:spacing w:after="0"/>
      </w:pPr>
      <w:r>
        <w:rPr>
          <w:rFonts w:ascii="Times New Roman" w:eastAsia="Times New Roman" w:hAnsi="Times New Roman" w:cs="Times New Roman"/>
          <w:sz w:val="28"/>
        </w:rPr>
        <w:t xml:space="preserve"> </w:t>
      </w:r>
      <w:r w:rsidR="00700197">
        <w:rPr>
          <w:rFonts w:ascii="Times New Roman" w:eastAsia="Times New Roman" w:hAnsi="Times New Roman" w:cs="Times New Roman"/>
          <w:sz w:val="28"/>
        </w:rPr>
        <w:tab/>
      </w:r>
    </w:p>
    <w:p w14:paraId="0CB4BB1C" w14:textId="39964631" w:rsidR="00B408F4" w:rsidRDefault="00EA05C3">
      <w:pPr>
        <w:spacing w:after="3" w:line="264" w:lineRule="auto"/>
        <w:ind w:left="10" w:hanging="10"/>
      </w:pPr>
      <w:r>
        <w:rPr>
          <w:rFonts w:ascii="Times New Roman" w:eastAsia="Times New Roman" w:hAnsi="Times New Roman" w:cs="Times New Roman"/>
          <w:b/>
          <w:sz w:val="28"/>
        </w:rPr>
        <w:t xml:space="preserve">                                                                          </w:t>
      </w:r>
      <w:r w:rsidR="003526AA">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Total:  </w:t>
      </w:r>
      <w:r w:rsidR="00700197">
        <w:rPr>
          <w:rFonts w:ascii="Times New Roman" w:eastAsia="Times New Roman" w:hAnsi="Times New Roman" w:cs="Times New Roman"/>
          <w:b/>
          <w:sz w:val="28"/>
        </w:rPr>
        <w:t>1,</w:t>
      </w:r>
      <w:r w:rsidR="00D22279">
        <w:rPr>
          <w:rFonts w:ascii="Times New Roman" w:eastAsia="Times New Roman" w:hAnsi="Times New Roman" w:cs="Times New Roman"/>
          <w:b/>
          <w:sz w:val="28"/>
        </w:rPr>
        <w:t>095</w:t>
      </w:r>
    </w:p>
    <w:p w14:paraId="0C7AD819" w14:textId="77777777" w:rsidR="00B408F4" w:rsidRDefault="00EA05C3">
      <w:pPr>
        <w:spacing w:after="0"/>
      </w:pPr>
      <w:r>
        <w:rPr>
          <w:rFonts w:ascii="Times New Roman" w:eastAsia="Times New Roman" w:hAnsi="Times New Roman" w:cs="Times New Roman"/>
          <w:sz w:val="28"/>
        </w:rPr>
        <w:t xml:space="preserve">          </w:t>
      </w:r>
    </w:p>
    <w:p w14:paraId="5FC0F007" w14:textId="19E66D0F" w:rsidR="00B408F4" w:rsidRDefault="00EA05C3">
      <w:pPr>
        <w:spacing w:after="14" w:line="248" w:lineRule="auto"/>
        <w:ind w:left="-5" w:hanging="10"/>
      </w:pPr>
      <w:r>
        <w:rPr>
          <w:rFonts w:ascii="Times New Roman" w:eastAsia="Times New Roman" w:hAnsi="Times New Roman" w:cs="Times New Roman"/>
          <w:sz w:val="28"/>
        </w:rPr>
        <w:t>Final course grades will be assigned on the basis of a percentage breakdown of the 1,</w:t>
      </w:r>
      <w:r w:rsidR="00700197">
        <w:rPr>
          <w:rFonts w:ascii="Times New Roman" w:eastAsia="Times New Roman" w:hAnsi="Times New Roman" w:cs="Times New Roman"/>
          <w:sz w:val="28"/>
        </w:rPr>
        <w:t xml:space="preserve"> </w:t>
      </w:r>
      <w:r w:rsidR="003526AA">
        <w:rPr>
          <w:rFonts w:ascii="Times New Roman" w:eastAsia="Times New Roman" w:hAnsi="Times New Roman" w:cs="Times New Roman"/>
          <w:sz w:val="28"/>
        </w:rPr>
        <w:t>1</w:t>
      </w:r>
      <w:r w:rsidR="00700197">
        <w:rPr>
          <w:rFonts w:ascii="Times New Roman" w:eastAsia="Times New Roman" w:hAnsi="Times New Roman" w:cs="Times New Roman"/>
          <w:sz w:val="28"/>
        </w:rPr>
        <w:t>25</w:t>
      </w:r>
      <w:r>
        <w:rPr>
          <w:rFonts w:ascii="Times New Roman" w:eastAsia="Times New Roman" w:hAnsi="Times New Roman" w:cs="Times New Roman"/>
          <w:sz w:val="28"/>
        </w:rPr>
        <w:t xml:space="preserve"> points in the course as follows:  100-90%= A, 89-80%= B, 79-70%= C, 69</w:t>
      </w:r>
      <w:r w:rsidR="00700197">
        <w:rPr>
          <w:rFonts w:ascii="Times New Roman" w:eastAsia="Times New Roman" w:hAnsi="Times New Roman" w:cs="Times New Roman"/>
          <w:sz w:val="28"/>
        </w:rPr>
        <w:t>-</w:t>
      </w:r>
      <w:r>
        <w:rPr>
          <w:rFonts w:ascii="Times New Roman" w:eastAsia="Times New Roman" w:hAnsi="Times New Roman" w:cs="Times New Roman"/>
          <w:sz w:val="28"/>
        </w:rPr>
        <w:t xml:space="preserve">60%= D, and 59% and below= F.     </w:t>
      </w:r>
    </w:p>
    <w:p w14:paraId="07C5182F" w14:textId="77777777" w:rsidR="00B408F4" w:rsidRDefault="00EA05C3">
      <w:pPr>
        <w:spacing w:after="0"/>
        <w:ind w:left="221"/>
      </w:pPr>
      <w:r>
        <w:rPr>
          <w:rFonts w:ascii="Times New Roman" w:eastAsia="Times New Roman" w:hAnsi="Times New Roman" w:cs="Times New Roman"/>
          <w:sz w:val="28"/>
        </w:rPr>
        <w:t xml:space="preserve"> </w:t>
      </w:r>
    </w:p>
    <w:p w14:paraId="2F3D7C2C" w14:textId="77777777" w:rsidR="00B408F4" w:rsidRDefault="00EA05C3">
      <w:pPr>
        <w:spacing w:after="3" w:line="264" w:lineRule="auto"/>
        <w:ind w:left="156" w:hanging="10"/>
      </w:pPr>
      <w:r>
        <w:rPr>
          <w:rFonts w:ascii="Times New Roman" w:eastAsia="Times New Roman" w:hAnsi="Times New Roman" w:cs="Times New Roman"/>
          <w:b/>
          <w:sz w:val="28"/>
        </w:rPr>
        <w:t>TECHNICAL REQUIREMENTS / ASSISTANCE</w:t>
      </w:r>
      <w:r>
        <w:rPr>
          <w:rFonts w:ascii="Times New Roman" w:eastAsia="Times New Roman" w:hAnsi="Times New Roman" w:cs="Times New Roman"/>
          <w:sz w:val="28"/>
        </w:rPr>
        <w:t xml:space="preserve"> </w:t>
      </w:r>
    </w:p>
    <w:p w14:paraId="64D16731" w14:textId="77777777" w:rsidR="00B408F4" w:rsidRDefault="00EA05C3">
      <w:pPr>
        <w:spacing w:after="0"/>
      </w:pPr>
      <w:r>
        <w:rPr>
          <w:rFonts w:ascii="Times New Roman" w:eastAsia="Times New Roman" w:hAnsi="Times New Roman" w:cs="Times New Roman"/>
          <w:sz w:val="28"/>
        </w:rPr>
        <w:t xml:space="preserve"> </w:t>
      </w:r>
    </w:p>
    <w:p w14:paraId="5070C061" w14:textId="77777777" w:rsidR="00B408F4" w:rsidRDefault="00EA05C3">
      <w:pPr>
        <w:spacing w:after="14" w:line="248" w:lineRule="auto"/>
        <w:ind w:left="231" w:hanging="10"/>
      </w:pPr>
      <w:r>
        <w:rPr>
          <w:rFonts w:ascii="Times New Roman" w:eastAsia="Times New Roman" w:hAnsi="Times New Roman" w:cs="Times New Roman"/>
          <w:sz w:val="28"/>
        </w:rPr>
        <w:t xml:space="preserve">The following information is provided to assist you in preparation for the technological aspect of the course. </w:t>
      </w:r>
    </w:p>
    <w:p w14:paraId="10913391" w14:textId="77777777" w:rsidR="00B408F4" w:rsidRDefault="00EA05C3">
      <w:pPr>
        <w:spacing w:after="0"/>
      </w:pPr>
      <w:r>
        <w:rPr>
          <w:rFonts w:ascii="Times New Roman" w:eastAsia="Times New Roman" w:hAnsi="Times New Roman" w:cs="Times New Roman"/>
          <w:sz w:val="28"/>
        </w:rPr>
        <w:t xml:space="preserve"> </w:t>
      </w:r>
    </w:p>
    <w:p w14:paraId="2D73EB7D" w14:textId="77777777" w:rsidR="00B408F4" w:rsidRDefault="00EA05C3">
      <w:pPr>
        <w:spacing w:after="14" w:line="248" w:lineRule="auto"/>
        <w:ind w:left="951" w:hanging="10"/>
      </w:pPr>
      <w:r>
        <w:rPr>
          <w:rFonts w:ascii="Times New Roman" w:eastAsia="Times New Roman" w:hAnsi="Times New Roman" w:cs="Times New Roman"/>
          <w:sz w:val="28"/>
        </w:rPr>
        <w:t xml:space="preserve">Hardware and software necessary to use:  </w:t>
      </w:r>
      <w:r>
        <w:rPr>
          <w:rFonts w:ascii="Times New Roman" w:eastAsia="Times New Roman" w:hAnsi="Times New Roman" w:cs="Times New Roman"/>
          <w:color w:val="0000FF"/>
          <w:sz w:val="28"/>
        </w:rPr>
        <w:t xml:space="preserve">  </w:t>
      </w:r>
    </w:p>
    <w:p w14:paraId="531DDB86" w14:textId="77777777" w:rsidR="00B408F4" w:rsidRDefault="007267AA">
      <w:pPr>
        <w:spacing w:after="32" w:line="248" w:lineRule="auto"/>
        <w:ind w:left="951" w:hanging="10"/>
      </w:pPr>
      <w:hyperlink r:id="rId18">
        <w:r w:rsidR="00EA05C3">
          <w:rPr>
            <w:rFonts w:ascii="Times New Roman" w:eastAsia="Times New Roman" w:hAnsi="Times New Roman" w:cs="Times New Roman"/>
            <w:color w:val="0000FF"/>
            <w:sz w:val="28"/>
            <w:u w:val="single" w:color="0000FF"/>
          </w:rPr>
          <w:t>http:</w:t>
        </w:r>
      </w:hyperlink>
      <w:hyperlink r:id="rId19">
        <w:r w:rsidR="00EA05C3">
          <w:rPr>
            <w:rFonts w:ascii="Times New Roman" w:eastAsia="Times New Roman" w:hAnsi="Times New Roman" w:cs="Times New Roman"/>
            <w:color w:val="0000FF"/>
            <w:sz w:val="28"/>
            <w:u w:val="single" w:color="0000FF"/>
          </w:rPr>
          <w:t>//</w:t>
        </w:r>
      </w:hyperlink>
      <w:hyperlink r:id="rId20">
        <w:r w:rsidR="00EA05C3">
          <w:rPr>
            <w:rFonts w:ascii="Times New Roman" w:eastAsia="Times New Roman" w:hAnsi="Times New Roman" w:cs="Times New Roman"/>
            <w:color w:val="0000FF"/>
            <w:sz w:val="28"/>
            <w:u w:val="single" w:color="0000FF"/>
          </w:rPr>
          <w:t>www</w:t>
        </w:r>
      </w:hyperlink>
      <w:hyperlink r:id="rId21">
        <w:r w:rsidR="00EA05C3">
          <w:rPr>
            <w:rFonts w:ascii="Times New Roman" w:eastAsia="Times New Roman" w:hAnsi="Times New Roman" w:cs="Times New Roman"/>
            <w:color w:val="0000FF"/>
            <w:sz w:val="28"/>
            <w:u w:val="single" w:color="0000FF"/>
          </w:rPr>
          <w:t>.</w:t>
        </w:r>
      </w:hyperlink>
      <w:hyperlink r:id="rId22">
        <w:r w:rsidR="00EA05C3">
          <w:rPr>
            <w:rFonts w:ascii="Times New Roman" w:eastAsia="Times New Roman" w:hAnsi="Times New Roman" w:cs="Times New Roman"/>
            <w:color w:val="0000FF"/>
            <w:sz w:val="28"/>
            <w:u w:val="single" w:color="0000FF"/>
          </w:rPr>
          <w:t>unt.edu</w:t>
        </w:r>
      </w:hyperlink>
      <w:hyperlink r:id="rId23">
        <w:r w:rsidR="00EA05C3">
          <w:rPr>
            <w:rFonts w:ascii="Times New Roman" w:eastAsia="Times New Roman" w:hAnsi="Times New Roman" w:cs="Times New Roman"/>
            <w:color w:val="0000FF"/>
            <w:sz w:val="28"/>
            <w:u w:val="single" w:color="0000FF"/>
          </w:rPr>
          <w:t>/</w:t>
        </w:r>
      </w:hyperlink>
      <w:hyperlink r:id="rId24">
        <w:r w:rsidR="00EA05C3">
          <w:rPr>
            <w:rFonts w:ascii="Times New Roman" w:eastAsia="Times New Roman" w:hAnsi="Times New Roman" w:cs="Times New Roman"/>
            <w:color w:val="0000FF"/>
            <w:sz w:val="28"/>
            <w:u w:val="single" w:color="0000FF"/>
          </w:rPr>
          <w:t>helpdesk</w:t>
        </w:r>
      </w:hyperlink>
      <w:hyperlink r:id="rId25">
        <w:r w:rsidR="00EA05C3">
          <w:rPr>
            <w:rFonts w:ascii="Times New Roman" w:eastAsia="Times New Roman" w:hAnsi="Times New Roman" w:cs="Times New Roman"/>
            <w:color w:val="0000FF"/>
            <w:sz w:val="28"/>
            <w:u w:val="single" w:color="0000FF"/>
          </w:rPr>
          <w:t>/</w:t>
        </w:r>
      </w:hyperlink>
      <w:hyperlink r:id="rId26">
        <w:r w:rsidR="00EA05C3">
          <w:rPr>
            <w:rFonts w:ascii="Times New Roman" w:eastAsia="Times New Roman" w:hAnsi="Times New Roman" w:cs="Times New Roman"/>
            <w:color w:val="0000FF"/>
            <w:sz w:val="28"/>
            <w:u w:val="single" w:color="0000FF"/>
          </w:rPr>
          <w:t xml:space="preserve"> </w:t>
        </w:r>
      </w:hyperlink>
      <w:hyperlink r:id="rId27">
        <w:r w:rsidR="00EA05C3">
          <w:rPr>
            <w:rFonts w:ascii="Times New Roman" w:eastAsia="Times New Roman" w:hAnsi="Times New Roman" w:cs="Times New Roman"/>
            <w:sz w:val="28"/>
          </w:rPr>
          <w:t xml:space="preserve"> </w:t>
        </w:r>
      </w:hyperlink>
      <w:r w:rsidR="00EA05C3">
        <w:rPr>
          <w:rFonts w:ascii="Times New Roman" w:eastAsia="Times New Roman" w:hAnsi="Times New Roman" w:cs="Times New Roman"/>
          <w:sz w:val="28"/>
        </w:rPr>
        <w:t xml:space="preserve"> </w:t>
      </w:r>
    </w:p>
    <w:p w14:paraId="3B7B779A" w14:textId="77777777" w:rsidR="00B408F4" w:rsidRDefault="00EA05C3">
      <w:pPr>
        <w:spacing w:after="0"/>
        <w:ind w:left="941"/>
      </w:pPr>
      <w:r>
        <w:rPr>
          <w:rFonts w:ascii="Times New Roman" w:eastAsia="Times New Roman" w:hAnsi="Times New Roman" w:cs="Times New Roman"/>
          <w:sz w:val="28"/>
        </w:rPr>
        <w:t xml:space="preserve"> </w:t>
      </w:r>
    </w:p>
    <w:p w14:paraId="0AA81335" w14:textId="77777777" w:rsidR="00B408F4" w:rsidRDefault="00EA05C3">
      <w:pPr>
        <w:spacing w:after="3" w:line="248" w:lineRule="auto"/>
        <w:ind w:left="951" w:hanging="10"/>
      </w:pPr>
      <w:r>
        <w:rPr>
          <w:rFonts w:ascii="Times New Roman" w:eastAsia="Times New Roman" w:hAnsi="Times New Roman" w:cs="Times New Roman"/>
          <w:sz w:val="28"/>
        </w:rPr>
        <w:t xml:space="preserve">Computer and Internet Literacy: </w:t>
      </w:r>
      <w:r>
        <w:rPr>
          <w:rFonts w:ascii="Times New Roman" w:eastAsia="Times New Roman" w:hAnsi="Times New Roman" w:cs="Times New Roman"/>
          <w:color w:val="0000FF"/>
          <w:sz w:val="28"/>
        </w:rPr>
        <w:t xml:space="preserve"> </w:t>
      </w:r>
      <w:hyperlink r:id="rId28">
        <w:r>
          <w:rPr>
            <w:rFonts w:ascii="Times New Roman" w:eastAsia="Times New Roman" w:hAnsi="Times New Roman" w:cs="Times New Roman"/>
            <w:color w:val="0000FF"/>
            <w:sz w:val="28"/>
            <w:u w:val="single" w:color="0000FF"/>
          </w:rPr>
          <w:t>http</w:t>
        </w:r>
      </w:hyperlink>
      <w:hyperlink r:id="rId29">
        <w:r>
          <w:rPr>
            <w:rFonts w:ascii="Times New Roman" w:eastAsia="Times New Roman" w:hAnsi="Times New Roman" w:cs="Times New Roman"/>
            <w:color w:val="0000FF"/>
            <w:sz w:val="28"/>
            <w:u w:val="single" w:color="0000FF"/>
          </w:rPr>
          <w:t>://</w:t>
        </w:r>
      </w:hyperlink>
      <w:hyperlink r:id="rId30">
        <w:r>
          <w:rPr>
            <w:rFonts w:ascii="Times New Roman" w:eastAsia="Times New Roman" w:hAnsi="Times New Roman" w:cs="Times New Roman"/>
            <w:color w:val="0000FF"/>
            <w:sz w:val="28"/>
            <w:u w:val="single" w:color="0000FF"/>
          </w:rPr>
          <w:t>clt</w:t>
        </w:r>
      </w:hyperlink>
      <w:hyperlink r:id="rId31">
        <w:r>
          <w:rPr>
            <w:rFonts w:ascii="Times New Roman" w:eastAsia="Times New Roman" w:hAnsi="Times New Roman" w:cs="Times New Roman"/>
            <w:color w:val="0000FF"/>
            <w:sz w:val="28"/>
            <w:u w:val="single" w:color="0000FF"/>
          </w:rPr>
          <w:t>.</w:t>
        </w:r>
      </w:hyperlink>
      <w:hyperlink r:id="rId32">
        <w:r>
          <w:rPr>
            <w:rFonts w:ascii="Times New Roman" w:eastAsia="Times New Roman" w:hAnsi="Times New Roman" w:cs="Times New Roman"/>
            <w:color w:val="0000FF"/>
            <w:sz w:val="28"/>
            <w:u w:val="single" w:color="0000FF"/>
          </w:rPr>
          <w:t>o</w:t>
        </w:r>
      </w:hyperlink>
      <w:hyperlink r:id="rId33">
        <w:r>
          <w:rPr>
            <w:rFonts w:ascii="Times New Roman" w:eastAsia="Times New Roman" w:hAnsi="Times New Roman" w:cs="Times New Roman"/>
            <w:color w:val="0000FF"/>
            <w:sz w:val="28"/>
            <w:u w:val="single" w:color="0000FF"/>
          </w:rPr>
          <w:t>du.edu</w:t>
        </w:r>
      </w:hyperlink>
      <w:hyperlink r:id="rId34">
        <w:r>
          <w:rPr>
            <w:rFonts w:ascii="Times New Roman" w:eastAsia="Times New Roman" w:hAnsi="Times New Roman" w:cs="Times New Roman"/>
            <w:color w:val="0000FF"/>
            <w:sz w:val="28"/>
            <w:u w:val="single" w:color="0000FF"/>
          </w:rPr>
          <w:t>/</w:t>
        </w:r>
      </w:hyperlink>
      <w:hyperlink r:id="rId35">
        <w:r>
          <w:rPr>
            <w:rFonts w:ascii="Times New Roman" w:eastAsia="Times New Roman" w:hAnsi="Times New Roman" w:cs="Times New Roman"/>
            <w:color w:val="0000FF"/>
            <w:sz w:val="28"/>
            <w:u w:val="single" w:color="0000FF"/>
          </w:rPr>
          <w:t>o</w:t>
        </w:r>
      </w:hyperlink>
      <w:hyperlink r:id="rId36">
        <w:r>
          <w:rPr>
            <w:rFonts w:ascii="Times New Roman" w:eastAsia="Times New Roman" w:hAnsi="Times New Roman" w:cs="Times New Roman"/>
            <w:color w:val="0000FF"/>
            <w:sz w:val="28"/>
            <w:u w:val="single" w:color="0000FF"/>
          </w:rPr>
          <w:t>s</w:t>
        </w:r>
      </w:hyperlink>
      <w:hyperlink r:id="rId37">
        <w:r>
          <w:rPr>
            <w:rFonts w:ascii="Times New Roman" w:eastAsia="Times New Roman" w:hAnsi="Times New Roman" w:cs="Times New Roman"/>
            <w:color w:val="0000FF"/>
            <w:sz w:val="28"/>
            <w:u w:val="single" w:color="0000FF"/>
          </w:rPr>
          <w:t>o/</w:t>
        </w:r>
      </w:hyperlink>
      <w:hyperlink r:id="rId38">
        <w:r>
          <w:rPr>
            <w:rFonts w:ascii="Times New Roman" w:eastAsia="Times New Roman" w:hAnsi="Times New Roman" w:cs="Times New Roman"/>
            <w:color w:val="0000FF"/>
            <w:sz w:val="28"/>
            <w:u w:val="single" w:color="0000FF"/>
          </w:rPr>
          <w:t>index.php</w:t>
        </w:r>
      </w:hyperlink>
      <w:hyperlink r:id="rId39">
        <w:r>
          <w:rPr>
            <w:rFonts w:ascii="Times New Roman" w:eastAsia="Times New Roman" w:hAnsi="Times New Roman" w:cs="Times New Roman"/>
            <w:color w:val="0000FF"/>
            <w:sz w:val="28"/>
            <w:u w:val="single" w:color="0000FF"/>
          </w:rPr>
          <w:t>?</w:t>
        </w:r>
      </w:hyperlink>
      <w:hyperlink r:id="rId40">
        <w:r>
          <w:rPr>
            <w:rFonts w:ascii="Times New Roman" w:eastAsia="Times New Roman" w:hAnsi="Times New Roman" w:cs="Times New Roman"/>
            <w:color w:val="0000FF"/>
            <w:sz w:val="28"/>
            <w:u w:val="single" w:color="0000FF"/>
          </w:rPr>
          <w:t>src=pe</w:t>
        </w:r>
      </w:hyperlink>
      <w:hyperlink r:id="rId41">
        <w:r>
          <w:rPr>
            <w:rFonts w:ascii="Times New Roman" w:eastAsia="Times New Roman" w:hAnsi="Times New Roman" w:cs="Times New Roman"/>
            <w:color w:val="0000FF"/>
            <w:sz w:val="28"/>
            <w:u w:val="single" w:color="0000FF"/>
          </w:rPr>
          <w:t>_</w:t>
        </w:r>
      </w:hyperlink>
      <w:hyperlink r:id="rId42">
        <w:r>
          <w:rPr>
            <w:rFonts w:ascii="Times New Roman" w:eastAsia="Times New Roman" w:hAnsi="Times New Roman" w:cs="Times New Roman"/>
            <w:color w:val="0000FF"/>
            <w:sz w:val="28"/>
            <w:u w:val="single" w:color="0000FF"/>
          </w:rPr>
          <w:t>comp_lit</w:t>
        </w:r>
      </w:hyperlink>
      <w:hyperlink r:id="rId43">
        <w:r>
          <w:rPr>
            <w:rFonts w:ascii="Times New Roman" w:eastAsia="Times New Roman" w:hAnsi="Times New Roman" w:cs="Times New Roman"/>
            <w:sz w:val="28"/>
          </w:rPr>
          <w:t xml:space="preserve"> </w:t>
        </w:r>
      </w:hyperlink>
    </w:p>
    <w:p w14:paraId="6CF59DEF" w14:textId="77777777" w:rsidR="00B408F4" w:rsidRDefault="00EA05C3">
      <w:pPr>
        <w:spacing w:after="21"/>
        <w:ind w:left="941"/>
      </w:pPr>
      <w:r>
        <w:rPr>
          <w:rFonts w:ascii="Times New Roman" w:eastAsia="Times New Roman" w:hAnsi="Times New Roman" w:cs="Times New Roman"/>
          <w:sz w:val="28"/>
        </w:rPr>
        <w:t xml:space="preserve"> </w:t>
      </w:r>
    </w:p>
    <w:p w14:paraId="25B8D72E" w14:textId="77777777" w:rsidR="00B408F4" w:rsidRDefault="00EA05C3">
      <w:pPr>
        <w:spacing w:after="3" w:line="264" w:lineRule="auto"/>
        <w:ind w:left="866" w:right="3843" w:hanging="720"/>
      </w:pPr>
      <w:r>
        <w:rPr>
          <w:rFonts w:ascii="Times New Roman" w:eastAsia="Times New Roman" w:hAnsi="Times New Roman" w:cs="Times New Roman"/>
          <w:b/>
          <w:sz w:val="28"/>
        </w:rPr>
        <w:t>Minimum Technical Skills Needed:</w:t>
      </w:r>
      <w:r>
        <w:rPr>
          <w:rFonts w:ascii="Times New Roman" w:eastAsia="Times New Roman" w:hAnsi="Times New Roman" w:cs="Times New Roman"/>
          <w:sz w:val="28"/>
        </w:rPr>
        <w:t xml:space="preserve"> </w:t>
      </w:r>
      <w:r>
        <w:rPr>
          <w:rFonts w:ascii="Times New Roman" w:eastAsia="Times New Roman" w:hAnsi="Times New Roman" w:cs="Times New Roman"/>
          <w:i/>
          <w:sz w:val="28"/>
        </w:rPr>
        <w:t>Examples include:</w:t>
      </w:r>
      <w:r>
        <w:rPr>
          <w:rFonts w:ascii="Times New Roman" w:eastAsia="Times New Roman" w:hAnsi="Times New Roman" w:cs="Times New Roman"/>
          <w:sz w:val="28"/>
        </w:rPr>
        <w:t xml:space="preserve"> </w:t>
      </w:r>
    </w:p>
    <w:p w14:paraId="3F23D534" w14:textId="77777777" w:rsidR="00B408F4" w:rsidRDefault="00EA05C3">
      <w:pPr>
        <w:spacing w:after="0"/>
      </w:pPr>
      <w:r>
        <w:rPr>
          <w:rFonts w:ascii="Times New Roman" w:eastAsia="Times New Roman" w:hAnsi="Times New Roman" w:cs="Times New Roman"/>
          <w:sz w:val="28"/>
        </w:rPr>
        <w:t xml:space="preserve"> </w:t>
      </w:r>
    </w:p>
    <w:p w14:paraId="5CB70F65" w14:textId="77777777" w:rsidR="00B408F4" w:rsidRDefault="00EA05C3">
      <w:pPr>
        <w:spacing w:after="24" w:line="249" w:lineRule="auto"/>
        <w:ind w:left="876" w:hanging="10"/>
      </w:pPr>
      <w:r>
        <w:rPr>
          <w:rFonts w:ascii="Times New Roman" w:eastAsia="Times New Roman" w:hAnsi="Times New Roman" w:cs="Times New Roman"/>
          <w:i/>
          <w:sz w:val="28"/>
        </w:rPr>
        <w:t>Using the learning management system</w:t>
      </w:r>
      <w:r>
        <w:rPr>
          <w:rFonts w:ascii="Times New Roman" w:eastAsia="Times New Roman" w:hAnsi="Times New Roman" w:cs="Times New Roman"/>
          <w:sz w:val="28"/>
        </w:rPr>
        <w:t xml:space="preserve"> </w:t>
      </w:r>
    </w:p>
    <w:p w14:paraId="75D677EB" w14:textId="77777777" w:rsidR="00B408F4" w:rsidRDefault="00EA05C3">
      <w:pPr>
        <w:spacing w:after="24" w:line="249" w:lineRule="auto"/>
        <w:ind w:left="876" w:hanging="10"/>
      </w:pPr>
      <w:r>
        <w:rPr>
          <w:rFonts w:ascii="Times New Roman" w:eastAsia="Times New Roman" w:hAnsi="Times New Roman" w:cs="Times New Roman"/>
          <w:i/>
          <w:sz w:val="28"/>
        </w:rPr>
        <w:t>Using email with attachments</w:t>
      </w:r>
      <w:r>
        <w:rPr>
          <w:rFonts w:ascii="Times New Roman" w:eastAsia="Times New Roman" w:hAnsi="Times New Roman" w:cs="Times New Roman"/>
          <w:sz w:val="28"/>
        </w:rPr>
        <w:t xml:space="preserve"> </w:t>
      </w:r>
    </w:p>
    <w:p w14:paraId="3FC37798" w14:textId="77777777" w:rsidR="00B408F4" w:rsidRDefault="00EA05C3">
      <w:pPr>
        <w:spacing w:after="24" w:line="249" w:lineRule="auto"/>
        <w:ind w:left="876" w:hanging="10"/>
      </w:pPr>
      <w:r>
        <w:rPr>
          <w:rFonts w:ascii="Times New Roman" w:eastAsia="Times New Roman" w:hAnsi="Times New Roman" w:cs="Times New Roman"/>
          <w:i/>
          <w:sz w:val="28"/>
        </w:rPr>
        <w:t>Creating and submitting files in commonly used word processing program formats</w:t>
      </w:r>
      <w:r>
        <w:rPr>
          <w:rFonts w:ascii="Times New Roman" w:eastAsia="Times New Roman" w:hAnsi="Times New Roman" w:cs="Times New Roman"/>
          <w:sz w:val="28"/>
        </w:rPr>
        <w:t xml:space="preserve"> </w:t>
      </w:r>
    </w:p>
    <w:p w14:paraId="48CFDA8F" w14:textId="77777777" w:rsidR="00B408F4" w:rsidRDefault="00EA05C3">
      <w:pPr>
        <w:spacing w:after="24" w:line="249" w:lineRule="auto"/>
        <w:ind w:left="876" w:hanging="10"/>
      </w:pPr>
      <w:r>
        <w:rPr>
          <w:rFonts w:ascii="Times New Roman" w:eastAsia="Times New Roman" w:hAnsi="Times New Roman" w:cs="Times New Roman"/>
          <w:i/>
          <w:sz w:val="28"/>
        </w:rPr>
        <w:t>Copying and pasting</w:t>
      </w:r>
      <w:r>
        <w:rPr>
          <w:rFonts w:ascii="Times New Roman" w:eastAsia="Times New Roman" w:hAnsi="Times New Roman" w:cs="Times New Roman"/>
          <w:sz w:val="28"/>
        </w:rPr>
        <w:t xml:space="preserve"> </w:t>
      </w:r>
    </w:p>
    <w:p w14:paraId="69007FB5" w14:textId="77777777" w:rsidR="00B408F4" w:rsidRDefault="00EA05C3">
      <w:pPr>
        <w:spacing w:after="24" w:line="249" w:lineRule="auto"/>
        <w:ind w:left="876" w:hanging="10"/>
      </w:pPr>
      <w:r>
        <w:rPr>
          <w:rFonts w:ascii="Times New Roman" w:eastAsia="Times New Roman" w:hAnsi="Times New Roman" w:cs="Times New Roman"/>
          <w:i/>
          <w:sz w:val="28"/>
        </w:rPr>
        <w:t>Downloading and installing software</w:t>
      </w:r>
      <w:r>
        <w:rPr>
          <w:rFonts w:ascii="Times New Roman" w:eastAsia="Times New Roman" w:hAnsi="Times New Roman" w:cs="Times New Roman"/>
          <w:sz w:val="28"/>
        </w:rPr>
        <w:t xml:space="preserve"> </w:t>
      </w:r>
    </w:p>
    <w:p w14:paraId="533021D6" w14:textId="77777777" w:rsidR="00B408F4" w:rsidRDefault="00EA05C3">
      <w:pPr>
        <w:spacing w:after="24" w:line="249" w:lineRule="auto"/>
        <w:ind w:left="876" w:hanging="10"/>
      </w:pPr>
      <w:r>
        <w:rPr>
          <w:rFonts w:ascii="Times New Roman" w:eastAsia="Times New Roman" w:hAnsi="Times New Roman" w:cs="Times New Roman"/>
          <w:i/>
          <w:sz w:val="28"/>
        </w:rPr>
        <w:t>Using spreadsheet programs</w:t>
      </w:r>
      <w:r>
        <w:rPr>
          <w:rFonts w:ascii="Times New Roman" w:eastAsia="Times New Roman" w:hAnsi="Times New Roman" w:cs="Times New Roman"/>
          <w:sz w:val="28"/>
        </w:rPr>
        <w:t xml:space="preserve"> </w:t>
      </w:r>
    </w:p>
    <w:p w14:paraId="788EFBD6" w14:textId="77777777" w:rsidR="00B408F4" w:rsidRDefault="00EA05C3">
      <w:pPr>
        <w:spacing w:after="0"/>
      </w:pPr>
      <w:r>
        <w:rPr>
          <w:rFonts w:ascii="Times New Roman" w:eastAsia="Times New Roman" w:hAnsi="Times New Roman" w:cs="Times New Roman"/>
          <w:sz w:val="28"/>
        </w:rPr>
        <w:t xml:space="preserve"> </w:t>
      </w:r>
    </w:p>
    <w:p w14:paraId="7DA4BC81" w14:textId="77777777" w:rsidR="00EC0568" w:rsidRDefault="00EC0568">
      <w:pPr>
        <w:spacing w:after="3" w:line="264" w:lineRule="auto"/>
        <w:ind w:left="156" w:hanging="10"/>
        <w:rPr>
          <w:rFonts w:ascii="Times New Roman" w:eastAsia="Times New Roman" w:hAnsi="Times New Roman" w:cs="Times New Roman"/>
          <w:b/>
          <w:sz w:val="28"/>
        </w:rPr>
      </w:pPr>
    </w:p>
    <w:p w14:paraId="49A730E8" w14:textId="77777777" w:rsidR="00EC0568" w:rsidRDefault="00EC0568">
      <w:pPr>
        <w:spacing w:after="3" w:line="264" w:lineRule="auto"/>
        <w:ind w:left="156" w:hanging="10"/>
        <w:rPr>
          <w:rFonts w:ascii="Times New Roman" w:eastAsia="Times New Roman" w:hAnsi="Times New Roman" w:cs="Times New Roman"/>
          <w:b/>
          <w:sz w:val="28"/>
        </w:rPr>
      </w:pPr>
    </w:p>
    <w:p w14:paraId="2201D05B" w14:textId="77777777" w:rsidR="00EC0568" w:rsidRDefault="00EC0568">
      <w:pPr>
        <w:spacing w:after="3" w:line="264" w:lineRule="auto"/>
        <w:ind w:left="156" w:hanging="10"/>
        <w:rPr>
          <w:rFonts w:ascii="Times New Roman" w:eastAsia="Times New Roman" w:hAnsi="Times New Roman" w:cs="Times New Roman"/>
          <w:b/>
          <w:sz w:val="28"/>
        </w:rPr>
      </w:pPr>
    </w:p>
    <w:p w14:paraId="20602C91" w14:textId="2E0C1EAE" w:rsidR="00B408F4" w:rsidRDefault="00EA05C3">
      <w:pPr>
        <w:spacing w:after="3" w:line="264" w:lineRule="auto"/>
        <w:ind w:left="156" w:hanging="10"/>
      </w:pPr>
      <w:r>
        <w:rPr>
          <w:rFonts w:ascii="Times New Roman" w:eastAsia="Times New Roman" w:hAnsi="Times New Roman" w:cs="Times New Roman"/>
          <w:b/>
          <w:sz w:val="28"/>
        </w:rPr>
        <w:t>ACCESS &amp; NAVIGATION</w:t>
      </w:r>
      <w:r>
        <w:rPr>
          <w:rFonts w:ascii="Times New Roman" w:eastAsia="Times New Roman" w:hAnsi="Times New Roman" w:cs="Times New Roman"/>
          <w:sz w:val="28"/>
        </w:rPr>
        <w:t xml:space="preserve"> </w:t>
      </w:r>
    </w:p>
    <w:p w14:paraId="249A78D7" w14:textId="77777777" w:rsidR="00B408F4" w:rsidRDefault="00EA05C3">
      <w:pPr>
        <w:spacing w:after="10"/>
        <w:ind w:left="161"/>
      </w:pPr>
      <w:r>
        <w:rPr>
          <w:rFonts w:ascii="Times New Roman" w:eastAsia="Times New Roman" w:hAnsi="Times New Roman" w:cs="Times New Roman"/>
          <w:sz w:val="28"/>
        </w:rPr>
        <w:t xml:space="preserve"> </w:t>
      </w:r>
    </w:p>
    <w:p w14:paraId="7772C310" w14:textId="513D8E07" w:rsidR="00B408F4" w:rsidRDefault="00EC0568">
      <w:pPr>
        <w:spacing w:after="14" w:line="248" w:lineRule="auto"/>
        <w:ind w:left="329" w:hanging="10"/>
      </w:pPr>
      <w:r>
        <w:rPr>
          <w:rFonts w:ascii="Times New Roman" w:eastAsia="Times New Roman" w:hAnsi="Times New Roman" w:cs="Times New Roman"/>
          <w:sz w:val="28"/>
        </w:rPr>
        <w:t>T</w:t>
      </w:r>
      <w:r w:rsidR="00EA05C3">
        <w:rPr>
          <w:rFonts w:ascii="Times New Roman" w:eastAsia="Times New Roman" w:hAnsi="Times New Roman" w:cs="Times New Roman"/>
          <w:sz w:val="28"/>
        </w:rPr>
        <w:t xml:space="preserve">his course was developed and will be facilitated utilizing the University of North Texas’ Learning Management System named Canvas.  To get started with the course, please go to Canvas Basics in MODULES located on the left margin of the course page.    </w:t>
      </w:r>
    </w:p>
    <w:p w14:paraId="08B22E1C" w14:textId="77777777" w:rsidR="00B408F4" w:rsidRDefault="00EA05C3">
      <w:pPr>
        <w:spacing w:after="0"/>
        <w:ind w:left="161"/>
      </w:pPr>
      <w:r>
        <w:rPr>
          <w:rFonts w:ascii="Times New Roman" w:eastAsia="Times New Roman" w:hAnsi="Times New Roman" w:cs="Times New Roman"/>
          <w:sz w:val="28"/>
        </w:rPr>
        <w:t xml:space="preserve"> </w:t>
      </w:r>
    </w:p>
    <w:p w14:paraId="369F8DDD" w14:textId="77777777" w:rsidR="00B408F4" w:rsidRDefault="00EA05C3">
      <w:pPr>
        <w:spacing w:after="0"/>
        <w:ind w:left="319"/>
      </w:pPr>
      <w:r>
        <w:rPr>
          <w:rFonts w:ascii="Times New Roman" w:eastAsia="Times New Roman" w:hAnsi="Times New Roman" w:cs="Times New Roman"/>
          <w:sz w:val="28"/>
        </w:rPr>
        <w:t xml:space="preserve"> </w:t>
      </w:r>
    </w:p>
    <w:p w14:paraId="221218C6" w14:textId="77777777" w:rsidR="00B408F4" w:rsidRDefault="00EA05C3">
      <w:pPr>
        <w:spacing w:after="14" w:line="248" w:lineRule="auto"/>
        <w:ind w:left="329" w:hanging="10"/>
      </w:pPr>
      <w:r>
        <w:rPr>
          <w:rFonts w:ascii="Times New Roman" w:eastAsia="Times New Roman" w:hAnsi="Times New Roman" w:cs="Times New Roman"/>
          <w:sz w:val="28"/>
        </w:rPr>
        <w:t xml:space="preserve">You will need your EUID and password to log in to the course. If you do not know your EUID or have forgotten your password, please go to: </w:t>
      </w:r>
      <w:r>
        <w:rPr>
          <w:rFonts w:ascii="Times New Roman" w:eastAsia="Times New Roman" w:hAnsi="Times New Roman" w:cs="Times New Roman"/>
          <w:color w:val="0000FF"/>
          <w:sz w:val="28"/>
        </w:rPr>
        <w:t xml:space="preserve"> </w:t>
      </w:r>
      <w:hyperlink r:id="rId44">
        <w:r>
          <w:rPr>
            <w:rFonts w:ascii="Times New Roman" w:eastAsia="Times New Roman" w:hAnsi="Times New Roman" w:cs="Times New Roman"/>
            <w:color w:val="0000FF"/>
            <w:sz w:val="28"/>
            <w:u w:val="single" w:color="0000FF"/>
          </w:rPr>
          <w:t>http</w:t>
        </w:r>
      </w:hyperlink>
      <w:hyperlink r:id="rId45">
        <w:r>
          <w:rPr>
            <w:rFonts w:ascii="Times New Roman" w:eastAsia="Times New Roman" w:hAnsi="Times New Roman" w:cs="Times New Roman"/>
            <w:color w:val="0000FF"/>
            <w:sz w:val="28"/>
            <w:u w:val="single" w:color="0000FF"/>
          </w:rPr>
          <w:t>://</w:t>
        </w:r>
      </w:hyperlink>
      <w:hyperlink r:id="rId46">
        <w:r>
          <w:rPr>
            <w:rFonts w:ascii="Times New Roman" w:eastAsia="Times New Roman" w:hAnsi="Times New Roman" w:cs="Times New Roman"/>
            <w:color w:val="0000FF"/>
            <w:sz w:val="28"/>
            <w:u w:val="single" w:color="0000FF"/>
          </w:rPr>
          <w:t>ams.unt.edu</w:t>
        </w:r>
      </w:hyperlink>
      <w:hyperlink r:id="rId47">
        <w:r>
          <w:rPr>
            <w:rFonts w:ascii="Times New Roman" w:eastAsia="Times New Roman" w:hAnsi="Times New Roman" w:cs="Times New Roman"/>
            <w:sz w:val="28"/>
          </w:rPr>
          <w:t>.</w:t>
        </w:r>
      </w:hyperlink>
      <w:hyperlink r:id="rId48">
        <w:r>
          <w:rPr>
            <w:rFonts w:ascii="Times New Roman" w:eastAsia="Times New Roman" w:hAnsi="Times New Roman" w:cs="Times New Roman"/>
            <w:sz w:val="28"/>
          </w:rPr>
          <w:t xml:space="preserve"> </w:t>
        </w:r>
      </w:hyperlink>
    </w:p>
    <w:p w14:paraId="2B4D3454" w14:textId="77777777" w:rsidR="00B408F4" w:rsidRDefault="00EA05C3">
      <w:pPr>
        <w:spacing w:after="0"/>
        <w:ind w:left="161"/>
      </w:pPr>
      <w:r>
        <w:rPr>
          <w:rFonts w:ascii="Times New Roman" w:eastAsia="Times New Roman" w:hAnsi="Times New Roman" w:cs="Times New Roman"/>
          <w:sz w:val="28"/>
        </w:rPr>
        <w:t xml:space="preserve"> </w:t>
      </w:r>
    </w:p>
    <w:p w14:paraId="09ECB809" w14:textId="3C8217D5" w:rsidR="00771129" w:rsidRDefault="00EA05C3">
      <w:pPr>
        <w:spacing w:after="3" w:line="264" w:lineRule="auto"/>
        <w:ind w:left="329" w:hanging="10"/>
        <w:rPr>
          <w:rFonts w:ascii="Times New Roman" w:eastAsia="Times New Roman" w:hAnsi="Times New Roman" w:cs="Times New Roman"/>
          <w:sz w:val="28"/>
        </w:rPr>
      </w:pPr>
      <w:r>
        <w:rPr>
          <w:rFonts w:ascii="Times New Roman" w:eastAsia="Times New Roman" w:hAnsi="Times New Roman" w:cs="Times New Roman"/>
          <w:b/>
          <w:sz w:val="28"/>
        </w:rPr>
        <w:t xml:space="preserve">Student </w:t>
      </w:r>
      <w:r w:rsidR="00771129">
        <w:rPr>
          <w:rFonts w:ascii="Times New Roman" w:eastAsia="Times New Roman" w:hAnsi="Times New Roman" w:cs="Times New Roman"/>
          <w:b/>
          <w:sz w:val="28"/>
        </w:rPr>
        <w:t xml:space="preserve">Study </w:t>
      </w:r>
      <w:r>
        <w:rPr>
          <w:rFonts w:ascii="Times New Roman" w:eastAsia="Times New Roman" w:hAnsi="Times New Roman" w:cs="Times New Roman"/>
          <w:b/>
          <w:sz w:val="28"/>
        </w:rPr>
        <w:t>Resources</w:t>
      </w:r>
      <w:r>
        <w:rPr>
          <w:rFonts w:ascii="Times New Roman" w:eastAsia="Times New Roman" w:hAnsi="Times New Roman" w:cs="Times New Roman"/>
          <w:sz w:val="28"/>
        </w:rPr>
        <w:t xml:space="preserve"> </w:t>
      </w:r>
    </w:p>
    <w:p w14:paraId="11CA06D5" w14:textId="77777777" w:rsidR="00771129" w:rsidRDefault="00771129">
      <w:pPr>
        <w:spacing w:after="3" w:line="264" w:lineRule="auto"/>
        <w:ind w:left="329" w:hanging="10"/>
        <w:rPr>
          <w:rFonts w:hAnsi="Symbol"/>
        </w:rPr>
      </w:pPr>
    </w:p>
    <w:p w14:paraId="11796D8A" w14:textId="359AD513" w:rsidR="00771129" w:rsidRDefault="00771129">
      <w:pPr>
        <w:spacing w:after="3" w:line="264" w:lineRule="auto"/>
        <w:ind w:left="329" w:hanging="10"/>
        <w:rPr>
          <w:rFonts w:ascii="Times New Roman" w:hAnsi="Times New Roman" w:cs="Times New Roman"/>
          <w:sz w:val="28"/>
          <w:szCs w:val="28"/>
        </w:rPr>
      </w:pPr>
      <w:r w:rsidRPr="00771129">
        <w:rPr>
          <w:rFonts w:ascii="Times New Roman" w:hAnsi="Times New Roman" w:cs="Times New Roman"/>
          <w:sz w:val="28"/>
          <w:szCs w:val="28"/>
        </w:rPr>
        <w:t xml:space="preserve">Note that </w:t>
      </w:r>
      <w:r>
        <w:rPr>
          <w:rFonts w:ascii="Times New Roman" w:hAnsi="Times New Roman" w:cs="Times New Roman"/>
          <w:sz w:val="28"/>
          <w:szCs w:val="28"/>
        </w:rPr>
        <w:t>t</w:t>
      </w:r>
      <w:r w:rsidRPr="00771129">
        <w:rPr>
          <w:rStyle w:val="Strong"/>
          <w:rFonts w:ascii="Times New Roman" w:hAnsi="Times New Roman" w:cs="Times New Roman"/>
          <w:b w:val="0"/>
          <w:bCs w:val="0"/>
          <w:sz w:val="28"/>
          <w:szCs w:val="28"/>
        </w:rPr>
        <w:t xml:space="preserve">he case example of a domestic violence shelter is used throughout </w:t>
      </w:r>
      <w:r w:rsidR="002A1A15">
        <w:rPr>
          <w:rStyle w:val="Strong"/>
          <w:rFonts w:ascii="Times New Roman" w:hAnsi="Times New Roman" w:cs="Times New Roman"/>
          <w:b w:val="0"/>
          <w:bCs w:val="0"/>
          <w:sz w:val="28"/>
          <w:szCs w:val="28"/>
        </w:rPr>
        <w:t>t</w:t>
      </w:r>
      <w:r w:rsidRPr="00771129">
        <w:rPr>
          <w:rStyle w:val="Strong"/>
          <w:rFonts w:ascii="Times New Roman" w:hAnsi="Times New Roman" w:cs="Times New Roman"/>
          <w:b w:val="0"/>
          <w:bCs w:val="0"/>
          <w:sz w:val="28"/>
          <w:szCs w:val="28"/>
        </w:rPr>
        <w:t>he Kettner text</w:t>
      </w:r>
      <w:r w:rsidRPr="00771129">
        <w:rPr>
          <w:rStyle w:val="Strong"/>
          <w:rFonts w:ascii="Times New Roman" w:hAnsi="Times New Roman" w:cs="Times New Roman"/>
          <w:sz w:val="28"/>
          <w:szCs w:val="28"/>
        </w:rPr>
        <w:t xml:space="preserve"> </w:t>
      </w:r>
      <w:r w:rsidRPr="00771129">
        <w:rPr>
          <w:rFonts w:ascii="Times New Roman" w:hAnsi="Times New Roman" w:cs="Times New Roman"/>
          <w:sz w:val="28"/>
          <w:szCs w:val="28"/>
        </w:rPr>
        <w:t>to demonstrate the flow of program development, from initial articulation of its hypothesis through the final stages of evaluation and budget analysis.</w:t>
      </w:r>
    </w:p>
    <w:p w14:paraId="5376EFE1" w14:textId="14DD76B7" w:rsidR="00771129" w:rsidRDefault="00771129">
      <w:pPr>
        <w:spacing w:after="3" w:line="264" w:lineRule="auto"/>
        <w:ind w:left="329" w:hanging="10"/>
        <w:rPr>
          <w:rFonts w:ascii="Times New Roman" w:hAnsi="Times New Roman" w:cs="Times New Roman"/>
          <w:sz w:val="28"/>
          <w:szCs w:val="28"/>
        </w:rPr>
      </w:pPr>
    </w:p>
    <w:p w14:paraId="5E33FF09" w14:textId="5C7B4E94" w:rsidR="00B408F4" w:rsidRDefault="00B408F4">
      <w:pPr>
        <w:spacing w:after="0"/>
      </w:pPr>
    </w:p>
    <w:p w14:paraId="0BCBE22D" w14:textId="77777777" w:rsidR="00B408F4" w:rsidRDefault="00EA05C3">
      <w:pPr>
        <w:spacing w:after="3" w:line="264" w:lineRule="auto"/>
        <w:ind w:left="156" w:hanging="10"/>
      </w:pPr>
      <w:r>
        <w:rPr>
          <w:rFonts w:ascii="Times New Roman" w:eastAsia="Times New Roman" w:hAnsi="Times New Roman" w:cs="Times New Roman"/>
          <w:b/>
          <w:sz w:val="28"/>
        </w:rPr>
        <w:t xml:space="preserve">Being a Successful Online Student </w:t>
      </w:r>
    </w:p>
    <w:p w14:paraId="27B08D06" w14:textId="77777777" w:rsidR="00B408F4" w:rsidRDefault="00EA05C3">
      <w:pPr>
        <w:spacing w:after="0"/>
        <w:ind w:left="161"/>
      </w:pPr>
      <w:r>
        <w:rPr>
          <w:rFonts w:ascii="Times New Roman" w:eastAsia="Times New Roman" w:hAnsi="Times New Roman" w:cs="Times New Roman"/>
          <w:b/>
          <w:sz w:val="28"/>
        </w:rPr>
        <w:t xml:space="preserve"> </w:t>
      </w:r>
    </w:p>
    <w:p w14:paraId="3B1EED41" w14:textId="7138E6AE" w:rsidR="00B408F4" w:rsidRDefault="00EA05C3">
      <w:pPr>
        <w:spacing w:after="14" w:line="248" w:lineRule="auto"/>
        <w:ind w:left="171" w:hanging="10"/>
        <w:rPr>
          <w:rFonts w:ascii="Times New Roman" w:eastAsia="Times New Roman" w:hAnsi="Times New Roman" w:cs="Times New Roman"/>
          <w:b/>
          <w:sz w:val="28"/>
        </w:rPr>
      </w:pPr>
      <w:r>
        <w:rPr>
          <w:rFonts w:ascii="Times New Roman" w:eastAsia="Times New Roman" w:hAnsi="Times New Roman" w:cs="Times New Roman"/>
          <w:sz w:val="28"/>
        </w:rPr>
        <w:t>What makes a successful online student</w:t>
      </w:r>
      <w:r>
        <w:rPr>
          <w:rFonts w:ascii="Times New Roman" w:eastAsia="Times New Roman" w:hAnsi="Times New Roman" w:cs="Times New Roman"/>
          <w:b/>
          <w:sz w:val="28"/>
        </w:rPr>
        <w:t xml:space="preserve">: </w:t>
      </w:r>
    </w:p>
    <w:p w14:paraId="2EF69966" w14:textId="77777777" w:rsidR="00EC0568" w:rsidRDefault="00EC0568">
      <w:pPr>
        <w:spacing w:after="14" w:line="248" w:lineRule="auto"/>
        <w:ind w:left="171" w:hanging="10"/>
      </w:pPr>
    </w:p>
    <w:p w14:paraId="2C80BACB" w14:textId="77777777" w:rsidR="00B408F4" w:rsidRDefault="007267AA">
      <w:pPr>
        <w:spacing w:after="0"/>
        <w:ind w:left="156" w:hanging="10"/>
      </w:pPr>
      <w:hyperlink r:id="rId49">
        <w:r w:rsidR="00EA05C3">
          <w:rPr>
            <w:rFonts w:ascii="Times New Roman" w:eastAsia="Times New Roman" w:hAnsi="Times New Roman" w:cs="Times New Roman"/>
            <w:b/>
            <w:sz w:val="28"/>
          </w:rPr>
          <w:t xml:space="preserve"> </w:t>
        </w:r>
      </w:hyperlink>
      <w:hyperlink r:id="rId50">
        <w:r w:rsidR="00EA05C3">
          <w:rPr>
            <w:rFonts w:ascii="Times New Roman" w:eastAsia="Times New Roman" w:hAnsi="Times New Roman" w:cs="Times New Roman"/>
            <w:b/>
            <w:color w:val="0000FF"/>
            <w:sz w:val="28"/>
            <w:u w:val="single" w:color="0000FF"/>
          </w:rPr>
          <w:t>http://www.ion.uillinois.edu/resources/tutorials/pedagogy/StudentProfile.asp</w:t>
        </w:r>
      </w:hyperlink>
      <w:hyperlink r:id="rId51">
        <w:r w:rsidR="00EA05C3">
          <w:rPr>
            <w:rFonts w:ascii="Times New Roman" w:eastAsia="Times New Roman" w:hAnsi="Times New Roman" w:cs="Times New Roman"/>
            <w:b/>
            <w:sz w:val="28"/>
          </w:rPr>
          <w:t xml:space="preserve"> </w:t>
        </w:r>
      </w:hyperlink>
    </w:p>
    <w:p w14:paraId="618AD1F7" w14:textId="77777777" w:rsidR="00B408F4" w:rsidRDefault="00EA05C3">
      <w:pPr>
        <w:spacing w:after="0"/>
        <w:ind w:left="161"/>
      </w:pPr>
      <w:r>
        <w:rPr>
          <w:rFonts w:ascii="Times New Roman" w:eastAsia="Times New Roman" w:hAnsi="Times New Roman" w:cs="Times New Roman"/>
          <w:sz w:val="28"/>
        </w:rPr>
        <w:t xml:space="preserve"> </w:t>
      </w:r>
    </w:p>
    <w:p w14:paraId="25A5D0DE" w14:textId="45679F04" w:rsidR="00B408F4" w:rsidRDefault="00EA05C3">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Self-evaluation for potential online students: </w:t>
      </w:r>
    </w:p>
    <w:p w14:paraId="334C48CD" w14:textId="77777777" w:rsidR="00EC0568" w:rsidRDefault="00EC0568">
      <w:pPr>
        <w:spacing w:after="14" w:line="248" w:lineRule="auto"/>
        <w:ind w:left="171" w:hanging="10"/>
      </w:pPr>
    </w:p>
    <w:p w14:paraId="654A89D8" w14:textId="77777777" w:rsidR="00B408F4" w:rsidRDefault="007267AA">
      <w:pPr>
        <w:spacing w:after="0"/>
        <w:ind w:left="156" w:hanging="10"/>
      </w:pPr>
      <w:hyperlink r:id="rId52">
        <w:r w:rsidR="00EA05C3">
          <w:rPr>
            <w:rFonts w:ascii="Times New Roman" w:eastAsia="Times New Roman" w:hAnsi="Times New Roman" w:cs="Times New Roman"/>
            <w:b/>
            <w:sz w:val="28"/>
          </w:rPr>
          <w:t xml:space="preserve"> </w:t>
        </w:r>
      </w:hyperlink>
      <w:hyperlink r:id="rId53">
        <w:r w:rsidR="00EA05C3">
          <w:rPr>
            <w:rFonts w:ascii="Times New Roman" w:eastAsia="Times New Roman" w:hAnsi="Times New Roman" w:cs="Times New Roman"/>
            <w:b/>
            <w:color w:val="0000FF"/>
            <w:sz w:val="28"/>
            <w:u w:val="single" w:color="0000FF"/>
          </w:rPr>
          <w:t>http://www.ion.uillinois.edu/resources/tutorials/pedagogy/selfEval.asp</w:t>
        </w:r>
      </w:hyperlink>
      <w:hyperlink r:id="rId54">
        <w:r w:rsidR="00EA05C3">
          <w:rPr>
            <w:rFonts w:ascii="Times New Roman" w:eastAsia="Times New Roman" w:hAnsi="Times New Roman" w:cs="Times New Roman"/>
            <w:b/>
            <w:sz w:val="28"/>
          </w:rPr>
          <w:t xml:space="preserve"> </w:t>
        </w:r>
      </w:hyperlink>
    </w:p>
    <w:p w14:paraId="77972252" w14:textId="77777777" w:rsidR="00B408F4" w:rsidRDefault="00EA05C3">
      <w:pPr>
        <w:spacing w:after="0"/>
      </w:pPr>
      <w:r>
        <w:rPr>
          <w:rFonts w:ascii="Times New Roman" w:eastAsia="Times New Roman" w:hAnsi="Times New Roman" w:cs="Times New Roman"/>
          <w:sz w:val="28"/>
        </w:rPr>
        <w:t xml:space="preserve">    </w:t>
      </w:r>
    </w:p>
    <w:p w14:paraId="2237ADF3" w14:textId="77777777" w:rsidR="00EC0568" w:rsidRDefault="00EA05C3">
      <w:pPr>
        <w:spacing w:after="14" w:line="248" w:lineRule="auto"/>
        <w:ind w:left="-5" w:hanging="10"/>
        <w:rPr>
          <w:rFonts w:ascii="Times New Roman" w:eastAsia="Times New Roman" w:hAnsi="Times New Roman" w:cs="Times New Roman"/>
          <w:b/>
          <w:bCs/>
          <w:sz w:val="28"/>
        </w:rPr>
      </w:pPr>
      <w:r w:rsidRPr="00EC0568">
        <w:rPr>
          <w:rFonts w:ascii="Times New Roman" w:eastAsia="Times New Roman" w:hAnsi="Times New Roman" w:cs="Times New Roman"/>
          <w:b/>
          <w:bCs/>
          <w:sz w:val="28"/>
        </w:rPr>
        <w:t xml:space="preserve"> </w:t>
      </w:r>
      <w:r w:rsidR="00EC0568" w:rsidRPr="00EC0568">
        <w:rPr>
          <w:rFonts w:ascii="Times New Roman" w:eastAsia="Times New Roman" w:hAnsi="Times New Roman" w:cs="Times New Roman"/>
          <w:b/>
          <w:bCs/>
          <w:sz w:val="28"/>
        </w:rPr>
        <w:t>Success</w:t>
      </w:r>
      <w:r w:rsidRPr="00EC0568">
        <w:rPr>
          <w:rFonts w:ascii="Times New Roman" w:eastAsia="Times New Roman" w:hAnsi="Times New Roman" w:cs="Times New Roman"/>
          <w:b/>
          <w:bCs/>
          <w:sz w:val="28"/>
        </w:rPr>
        <w:t xml:space="preserve"> at UNT</w:t>
      </w:r>
    </w:p>
    <w:p w14:paraId="54E6D772" w14:textId="77777777" w:rsidR="00EC0568" w:rsidRDefault="00EC0568">
      <w:pPr>
        <w:spacing w:after="14" w:line="248" w:lineRule="auto"/>
        <w:ind w:left="-5" w:hanging="10"/>
        <w:rPr>
          <w:rFonts w:ascii="Times New Roman" w:eastAsia="Times New Roman" w:hAnsi="Times New Roman" w:cs="Times New Roman"/>
          <w:b/>
          <w:bCs/>
          <w:sz w:val="28"/>
        </w:rPr>
      </w:pPr>
    </w:p>
    <w:p w14:paraId="7C0C917B" w14:textId="176AA497" w:rsidR="00B408F4" w:rsidRPr="00EC0568" w:rsidRDefault="00EC0568">
      <w:pPr>
        <w:spacing w:after="14" w:line="248" w:lineRule="auto"/>
        <w:ind w:left="-5" w:hanging="10"/>
      </w:pPr>
      <w:r w:rsidRPr="00EC0568">
        <w:rPr>
          <w:rFonts w:ascii="Times New Roman" w:eastAsia="Times New Roman" w:hAnsi="Times New Roman" w:cs="Times New Roman"/>
          <w:sz w:val="28"/>
        </w:rPr>
        <w:t>Please see this website:</w:t>
      </w:r>
      <w:r w:rsidR="00EA05C3" w:rsidRPr="00EC0568">
        <w:rPr>
          <w:rFonts w:ascii="Times New Roman" w:eastAsia="Times New Roman" w:hAnsi="Times New Roman" w:cs="Times New Roman"/>
          <w:sz w:val="28"/>
        </w:rPr>
        <w:t xml:space="preserve"> </w:t>
      </w:r>
    </w:p>
    <w:p w14:paraId="093618E4" w14:textId="77777777" w:rsidR="00B408F4" w:rsidRDefault="00EA05C3">
      <w:pPr>
        <w:spacing w:after="3" w:line="248" w:lineRule="auto"/>
        <w:ind w:left="-5" w:hanging="10"/>
      </w:pPr>
      <w:r>
        <w:rPr>
          <w:rFonts w:ascii="Times New Roman" w:eastAsia="Times New Roman" w:hAnsi="Times New Roman" w:cs="Times New Roman"/>
          <w:sz w:val="28"/>
        </w:rPr>
        <w:t xml:space="preserve">    </w:t>
      </w:r>
      <w:hyperlink r:id="rId55">
        <w:r>
          <w:rPr>
            <w:rFonts w:ascii="Times New Roman" w:eastAsia="Times New Roman" w:hAnsi="Times New Roman" w:cs="Times New Roman"/>
            <w:color w:val="0000FF"/>
            <w:sz w:val="28"/>
            <w:u w:val="single" w:color="0000FF"/>
          </w:rPr>
          <w:t>https://success.unt.edu/succeed</w:t>
        </w:r>
      </w:hyperlink>
      <w:hyperlink r:id="rId56">
        <w:r>
          <w:rPr>
            <w:rFonts w:ascii="Times New Roman" w:eastAsia="Times New Roman" w:hAnsi="Times New Roman" w:cs="Times New Roman"/>
            <w:color w:val="0000FF"/>
            <w:sz w:val="28"/>
            <w:u w:val="single" w:color="0000FF"/>
          </w:rPr>
          <w:t>-</w:t>
        </w:r>
      </w:hyperlink>
      <w:hyperlink r:id="rId57">
        <w:r>
          <w:rPr>
            <w:rFonts w:ascii="Times New Roman" w:eastAsia="Times New Roman" w:hAnsi="Times New Roman" w:cs="Times New Roman"/>
            <w:color w:val="0000FF"/>
            <w:sz w:val="28"/>
            <w:u w:val="single" w:color="0000FF"/>
          </w:rPr>
          <w:t>at</w:t>
        </w:r>
      </w:hyperlink>
      <w:hyperlink r:id="rId58">
        <w:r>
          <w:rPr>
            <w:rFonts w:ascii="Times New Roman" w:eastAsia="Times New Roman" w:hAnsi="Times New Roman" w:cs="Times New Roman"/>
            <w:color w:val="0000FF"/>
            <w:sz w:val="28"/>
            <w:u w:val="single" w:color="0000FF"/>
          </w:rPr>
          <w:t>-</w:t>
        </w:r>
      </w:hyperlink>
      <w:hyperlink r:id="rId59">
        <w:r>
          <w:rPr>
            <w:rFonts w:ascii="Times New Roman" w:eastAsia="Times New Roman" w:hAnsi="Times New Roman" w:cs="Times New Roman"/>
            <w:color w:val="0000FF"/>
            <w:sz w:val="28"/>
            <w:u w:val="single" w:color="0000FF"/>
          </w:rPr>
          <w:t>unt?</w:t>
        </w:r>
      </w:hyperlink>
      <w:hyperlink r:id="rId60">
        <w:r>
          <w:rPr>
            <w:rFonts w:ascii="Times New Roman" w:eastAsia="Times New Roman" w:hAnsi="Times New Roman" w:cs="Times New Roman"/>
            <w:sz w:val="28"/>
          </w:rPr>
          <w:t xml:space="preserve"> </w:t>
        </w:r>
      </w:hyperlink>
    </w:p>
    <w:p w14:paraId="7B65AA62" w14:textId="77777777" w:rsidR="00B408F4" w:rsidRDefault="00EA05C3">
      <w:pPr>
        <w:spacing w:after="0"/>
        <w:ind w:left="161"/>
      </w:pPr>
      <w:r>
        <w:rPr>
          <w:rFonts w:ascii="Times New Roman" w:eastAsia="Times New Roman" w:hAnsi="Times New Roman" w:cs="Times New Roman"/>
          <w:sz w:val="28"/>
        </w:rPr>
        <w:t xml:space="preserve"> </w:t>
      </w:r>
    </w:p>
    <w:p w14:paraId="06465D5A" w14:textId="77777777" w:rsidR="00B408F4" w:rsidRDefault="00EA05C3">
      <w:pPr>
        <w:spacing w:after="3" w:line="264" w:lineRule="auto"/>
        <w:ind w:left="156" w:hanging="10"/>
      </w:pPr>
      <w:r>
        <w:rPr>
          <w:rFonts w:ascii="Times New Roman" w:eastAsia="Times New Roman" w:hAnsi="Times New Roman" w:cs="Times New Roman"/>
          <w:b/>
          <w:sz w:val="28"/>
        </w:rPr>
        <w:t>Student Support</w:t>
      </w:r>
      <w:r>
        <w:rPr>
          <w:rFonts w:ascii="Times New Roman" w:eastAsia="Times New Roman" w:hAnsi="Times New Roman" w:cs="Times New Roman"/>
          <w:sz w:val="28"/>
        </w:rPr>
        <w:t xml:space="preserve"> </w:t>
      </w:r>
    </w:p>
    <w:p w14:paraId="547800F6" w14:textId="3B00C00A" w:rsidR="00B408F4" w:rsidRDefault="00EA05C3">
      <w:pPr>
        <w:spacing w:after="69" w:line="248" w:lineRule="auto"/>
        <w:ind w:left="171" w:right="927" w:hanging="10"/>
      </w:pPr>
      <w:r>
        <w:rPr>
          <w:rFonts w:ascii="Times New Roman" w:eastAsia="Times New Roman" w:hAnsi="Times New Roman" w:cs="Times New Roman"/>
          <w:sz w:val="28"/>
        </w:rPr>
        <w:t xml:space="preserve">The University of North Texas provides student technical support in the use of </w:t>
      </w:r>
      <w:r w:rsidR="002878F2">
        <w:rPr>
          <w:rFonts w:ascii="Times New Roman" w:eastAsia="Times New Roman" w:hAnsi="Times New Roman" w:cs="Times New Roman"/>
          <w:sz w:val="28"/>
        </w:rPr>
        <w:t xml:space="preserve">Canvas </w:t>
      </w:r>
      <w:r>
        <w:rPr>
          <w:rFonts w:ascii="Times New Roman" w:eastAsia="Times New Roman" w:hAnsi="Times New Roman" w:cs="Times New Roman"/>
          <w:sz w:val="28"/>
        </w:rPr>
        <w:t xml:space="preserve">and supported resources. The student help desk may be reached at: </w:t>
      </w:r>
    </w:p>
    <w:p w14:paraId="1AC9D135" w14:textId="77777777" w:rsidR="00B408F4" w:rsidRDefault="00EA05C3">
      <w:pPr>
        <w:spacing w:after="21"/>
        <w:ind w:left="161"/>
      </w:pPr>
      <w:r>
        <w:rPr>
          <w:rFonts w:ascii="Times New Roman" w:eastAsia="Times New Roman" w:hAnsi="Times New Roman" w:cs="Times New Roman"/>
          <w:sz w:val="28"/>
        </w:rPr>
        <w:t xml:space="preserve"> </w:t>
      </w:r>
    </w:p>
    <w:p w14:paraId="4B6BB10D" w14:textId="77777777" w:rsidR="00B408F4" w:rsidRDefault="00EA05C3">
      <w:pPr>
        <w:spacing w:after="3" w:line="248" w:lineRule="auto"/>
        <w:ind w:left="171"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helpdesk@unt.edu</w:t>
      </w:r>
      <w:r>
        <w:rPr>
          <w:rFonts w:ascii="Times New Roman" w:eastAsia="Times New Roman" w:hAnsi="Times New Roman" w:cs="Times New Roman"/>
          <w:sz w:val="28"/>
        </w:rPr>
        <w:t xml:space="preserve"> </w:t>
      </w:r>
    </w:p>
    <w:p w14:paraId="7D740E8B" w14:textId="77777777" w:rsidR="00B408F4" w:rsidRDefault="00EA05C3">
      <w:pPr>
        <w:spacing w:after="14" w:line="248" w:lineRule="auto"/>
        <w:ind w:left="171" w:hanging="10"/>
      </w:pPr>
      <w:r>
        <w:rPr>
          <w:rFonts w:ascii="Times New Roman" w:eastAsia="Times New Roman" w:hAnsi="Times New Roman" w:cs="Times New Roman"/>
          <w:sz w:val="28"/>
        </w:rPr>
        <w:t xml:space="preserve">Phone: 940.565-2324 </w:t>
      </w:r>
    </w:p>
    <w:p w14:paraId="1F6DDA55" w14:textId="77777777" w:rsidR="00EC0568" w:rsidRDefault="00EA05C3">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In Person: Sage Hall, Room 130</w:t>
      </w:r>
    </w:p>
    <w:p w14:paraId="685EEDFE" w14:textId="07749B13" w:rsidR="00B408F4" w:rsidRDefault="00EA05C3">
      <w:pPr>
        <w:spacing w:after="14" w:line="248" w:lineRule="auto"/>
        <w:ind w:left="171" w:hanging="10"/>
      </w:pPr>
      <w:r>
        <w:rPr>
          <w:rFonts w:ascii="Times New Roman" w:eastAsia="Times New Roman" w:hAnsi="Times New Roman" w:cs="Times New Roman"/>
          <w:sz w:val="28"/>
        </w:rPr>
        <w:t xml:space="preserve"> </w:t>
      </w:r>
    </w:p>
    <w:p w14:paraId="1CDD2116" w14:textId="6A81A130" w:rsidR="00B408F4" w:rsidRDefault="00EA05C3">
      <w:pPr>
        <w:spacing w:after="14" w:line="248" w:lineRule="auto"/>
        <w:ind w:left="-5" w:hanging="10"/>
      </w:pPr>
      <w:r>
        <w:rPr>
          <w:rFonts w:ascii="Times New Roman" w:eastAsia="Times New Roman" w:hAnsi="Times New Roman" w:cs="Times New Roman"/>
          <w:sz w:val="28"/>
        </w:rPr>
        <w:t xml:space="preserve">  Regular hours are maintained to provide support to students. Consult th</w:t>
      </w:r>
      <w:r w:rsidR="00EC0568">
        <w:rPr>
          <w:rFonts w:ascii="Times New Roman" w:eastAsia="Times New Roman" w:hAnsi="Times New Roman" w:cs="Times New Roman"/>
          <w:sz w:val="28"/>
        </w:rPr>
        <w:t xml:space="preserve">is </w:t>
      </w:r>
      <w:r>
        <w:rPr>
          <w:rFonts w:ascii="Times New Roman" w:eastAsia="Times New Roman" w:hAnsi="Times New Roman" w:cs="Times New Roman"/>
          <w:sz w:val="28"/>
        </w:rPr>
        <w:t xml:space="preserve">website   </w:t>
      </w:r>
    </w:p>
    <w:p w14:paraId="6D4D0264" w14:textId="77777777" w:rsidR="00EC0568" w:rsidRDefault="00EA05C3">
      <w:pPr>
        <w:spacing w:after="3"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for updated hours</w:t>
      </w:r>
      <w:r w:rsidR="00EC0568">
        <w:rPr>
          <w:rFonts w:ascii="Times New Roman" w:eastAsia="Times New Roman" w:hAnsi="Times New Roman" w:cs="Times New Roman"/>
          <w:sz w:val="28"/>
        </w:rPr>
        <w:t xml:space="preserve">: </w:t>
      </w:r>
    </w:p>
    <w:p w14:paraId="438AC943" w14:textId="77777777" w:rsidR="00EC0568" w:rsidRDefault="00EC0568">
      <w:pPr>
        <w:spacing w:after="3" w:line="248" w:lineRule="auto"/>
        <w:ind w:left="171" w:hanging="10"/>
        <w:rPr>
          <w:rFonts w:ascii="Times New Roman" w:eastAsia="Times New Roman" w:hAnsi="Times New Roman" w:cs="Times New Roman"/>
          <w:sz w:val="28"/>
        </w:rPr>
      </w:pPr>
    </w:p>
    <w:p w14:paraId="6A4B0D79" w14:textId="159AF169" w:rsidR="00B408F4" w:rsidRDefault="007267AA">
      <w:pPr>
        <w:spacing w:after="3" w:line="248" w:lineRule="auto"/>
        <w:ind w:left="171" w:hanging="10"/>
        <w:rPr>
          <w:rFonts w:ascii="Times New Roman" w:eastAsia="Times New Roman" w:hAnsi="Times New Roman" w:cs="Times New Roman"/>
          <w:sz w:val="28"/>
        </w:rPr>
      </w:pPr>
      <w:hyperlink r:id="rId61">
        <w:r w:rsidR="00EC0568">
          <w:rPr>
            <w:rFonts w:ascii="Times New Roman" w:eastAsia="Times New Roman" w:hAnsi="Times New Roman" w:cs="Times New Roman"/>
            <w:color w:val="0000FF"/>
            <w:sz w:val="28"/>
            <w:u w:val="single" w:color="0000FF"/>
          </w:rPr>
          <w:t>http</w:t>
        </w:r>
      </w:hyperlink>
      <w:hyperlink r:id="rId62">
        <w:r w:rsidR="00EC0568">
          <w:rPr>
            <w:rFonts w:ascii="Times New Roman" w:eastAsia="Times New Roman" w:hAnsi="Times New Roman" w:cs="Times New Roman"/>
            <w:color w:val="0000FF"/>
            <w:sz w:val="28"/>
            <w:u w:val="single" w:color="0000FF"/>
          </w:rPr>
          <w:t>://</w:t>
        </w:r>
      </w:hyperlink>
      <w:hyperlink r:id="rId63">
        <w:r w:rsidR="00EC0568">
          <w:rPr>
            <w:rFonts w:ascii="Times New Roman" w:eastAsia="Times New Roman" w:hAnsi="Times New Roman" w:cs="Times New Roman"/>
            <w:color w:val="0000FF"/>
            <w:sz w:val="28"/>
            <w:u w:val="single" w:color="0000FF"/>
          </w:rPr>
          <w:t>www.unt.edu</w:t>
        </w:r>
      </w:hyperlink>
      <w:hyperlink r:id="rId64">
        <w:r w:rsidR="00EC0568">
          <w:rPr>
            <w:rFonts w:ascii="Times New Roman" w:eastAsia="Times New Roman" w:hAnsi="Times New Roman" w:cs="Times New Roman"/>
            <w:color w:val="0000FF"/>
            <w:sz w:val="28"/>
            <w:u w:val="single" w:color="0000FF"/>
          </w:rPr>
          <w:t>/</w:t>
        </w:r>
      </w:hyperlink>
      <w:hyperlink r:id="rId65">
        <w:r w:rsidR="00EC0568">
          <w:rPr>
            <w:rFonts w:ascii="Times New Roman" w:eastAsia="Times New Roman" w:hAnsi="Times New Roman" w:cs="Times New Roman"/>
            <w:color w:val="0000FF"/>
            <w:sz w:val="28"/>
            <w:u w:val="single" w:color="0000FF"/>
          </w:rPr>
          <w:t>helpdesk/h</w:t>
        </w:r>
      </w:hyperlink>
      <w:hyperlink r:id="rId66">
        <w:r w:rsidR="00EC0568">
          <w:rPr>
            <w:rFonts w:ascii="Times New Roman" w:eastAsia="Times New Roman" w:hAnsi="Times New Roman" w:cs="Times New Roman"/>
            <w:color w:val="0000FF"/>
            <w:sz w:val="28"/>
            <w:u w:val="single" w:color="0000FF"/>
          </w:rPr>
          <w:t>o</w:t>
        </w:r>
      </w:hyperlink>
      <w:hyperlink r:id="rId67">
        <w:r w:rsidR="00EC0568">
          <w:rPr>
            <w:rFonts w:ascii="Times New Roman" w:eastAsia="Times New Roman" w:hAnsi="Times New Roman" w:cs="Times New Roman"/>
            <w:color w:val="0000FF"/>
            <w:sz w:val="28"/>
            <w:u w:val="single" w:color="0000FF"/>
          </w:rPr>
          <w:t>urs.htm</w:t>
        </w:r>
      </w:hyperlink>
      <w:r w:rsidR="00EA05C3">
        <w:rPr>
          <w:rFonts w:ascii="Times New Roman" w:eastAsia="Times New Roman" w:hAnsi="Times New Roman" w:cs="Times New Roman"/>
          <w:sz w:val="28"/>
        </w:rPr>
        <w:t xml:space="preserve"> </w:t>
      </w:r>
    </w:p>
    <w:p w14:paraId="742BFEA4" w14:textId="56D4CDF1" w:rsidR="00EC0568" w:rsidRDefault="00EC0568">
      <w:pPr>
        <w:spacing w:after="3" w:line="248" w:lineRule="auto"/>
        <w:ind w:left="171" w:hanging="10"/>
        <w:rPr>
          <w:rFonts w:ascii="Times New Roman" w:eastAsia="Times New Roman" w:hAnsi="Times New Roman" w:cs="Times New Roman"/>
          <w:sz w:val="28"/>
        </w:rPr>
      </w:pPr>
    </w:p>
    <w:p w14:paraId="1A6D23DD" w14:textId="77777777" w:rsidR="00B408F4" w:rsidRDefault="00EA05C3">
      <w:pPr>
        <w:spacing w:after="3" w:line="264" w:lineRule="auto"/>
        <w:ind w:left="156" w:hanging="10"/>
      </w:pPr>
      <w:r>
        <w:rPr>
          <w:rFonts w:ascii="Times New Roman" w:eastAsia="Times New Roman" w:hAnsi="Times New Roman" w:cs="Times New Roman"/>
          <w:b/>
          <w:sz w:val="28"/>
        </w:rPr>
        <w:t>Course Policies:</w:t>
      </w:r>
      <w:r>
        <w:rPr>
          <w:rFonts w:ascii="Times New Roman" w:eastAsia="Times New Roman" w:hAnsi="Times New Roman" w:cs="Times New Roman"/>
          <w:sz w:val="28"/>
        </w:rPr>
        <w:t xml:space="preserve"> </w:t>
      </w:r>
    </w:p>
    <w:p w14:paraId="68059319" w14:textId="77777777" w:rsidR="00B408F4" w:rsidRDefault="00EA05C3">
      <w:pPr>
        <w:spacing w:after="0"/>
      </w:pPr>
      <w:r>
        <w:rPr>
          <w:rFonts w:ascii="Times New Roman" w:eastAsia="Times New Roman" w:hAnsi="Times New Roman" w:cs="Times New Roman"/>
          <w:sz w:val="28"/>
        </w:rPr>
        <w:t xml:space="preserve"> </w:t>
      </w:r>
    </w:p>
    <w:p w14:paraId="6296F9E4" w14:textId="26D415BA" w:rsidR="00B408F4" w:rsidRDefault="00EA05C3">
      <w:pPr>
        <w:spacing w:after="14" w:line="248" w:lineRule="auto"/>
        <w:ind w:left="171" w:hanging="10"/>
      </w:pPr>
      <w:r>
        <w:rPr>
          <w:rFonts w:ascii="Times New Roman" w:eastAsia="Times New Roman" w:hAnsi="Times New Roman" w:cs="Times New Roman"/>
          <w:sz w:val="28"/>
        </w:rPr>
        <w:t xml:space="preserve">This course will be governed by all policies in the current Faculty Handbook and the Student Guidebook of the University of North Texas. </w:t>
      </w:r>
    </w:p>
    <w:p w14:paraId="54FD7B64" w14:textId="77777777" w:rsidR="00B408F4" w:rsidRDefault="00EA05C3">
      <w:pPr>
        <w:spacing w:after="0"/>
      </w:pPr>
      <w:r>
        <w:rPr>
          <w:rFonts w:ascii="Times New Roman" w:eastAsia="Times New Roman" w:hAnsi="Times New Roman" w:cs="Times New Roman"/>
          <w:sz w:val="28"/>
        </w:rPr>
        <w:t xml:space="preserve"> </w:t>
      </w:r>
    </w:p>
    <w:p w14:paraId="1B7383D2" w14:textId="77777777" w:rsidR="00B408F4" w:rsidRDefault="00EA05C3">
      <w:pPr>
        <w:spacing w:after="14" w:line="248" w:lineRule="auto"/>
        <w:ind w:left="881" w:right="114" w:hanging="120"/>
      </w:pPr>
      <w:r>
        <w:rPr>
          <w:noProof/>
        </w:rPr>
        <w:drawing>
          <wp:anchor distT="0" distB="0" distL="114300" distR="114300" simplePos="0" relativeHeight="251660288" behindDoc="1" locked="0" layoutInCell="1" allowOverlap="0" wp14:anchorId="52F969BE" wp14:editId="455A7038">
            <wp:simplePos x="0" y="0"/>
            <wp:positionH relativeFrom="column">
              <wp:posOffset>330708</wp:posOffset>
            </wp:positionH>
            <wp:positionV relativeFrom="paragraph">
              <wp:posOffset>377</wp:posOffset>
            </wp:positionV>
            <wp:extent cx="277368" cy="198120"/>
            <wp:effectExtent l="0" t="0" r="0" b="0"/>
            <wp:wrapNone/>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are prohibited from soliciting and /or receiving outside assistance for this class unless they have received prior approval from the instructor. </w:t>
      </w:r>
    </w:p>
    <w:p w14:paraId="3994D69F" w14:textId="77777777" w:rsidR="00B408F4" w:rsidRDefault="00EA05C3">
      <w:pPr>
        <w:spacing w:after="0"/>
      </w:pPr>
      <w:r>
        <w:rPr>
          <w:rFonts w:ascii="Times New Roman" w:eastAsia="Times New Roman" w:hAnsi="Times New Roman" w:cs="Times New Roman"/>
          <w:sz w:val="28"/>
        </w:rPr>
        <w:t xml:space="preserve"> </w:t>
      </w:r>
    </w:p>
    <w:p w14:paraId="1DFA689B" w14:textId="77777777" w:rsidR="00B408F4" w:rsidRDefault="00EA05C3">
      <w:pPr>
        <w:spacing w:after="14" w:line="248" w:lineRule="auto"/>
        <w:ind w:left="881" w:right="740" w:hanging="120"/>
      </w:pPr>
      <w:r>
        <w:rPr>
          <w:noProof/>
        </w:rPr>
        <w:drawing>
          <wp:anchor distT="0" distB="0" distL="114300" distR="114300" simplePos="0" relativeHeight="251661312" behindDoc="1" locked="0" layoutInCell="1" allowOverlap="0" wp14:anchorId="398FF826" wp14:editId="632FA18B">
            <wp:simplePos x="0" y="0"/>
            <wp:positionH relativeFrom="column">
              <wp:posOffset>330708</wp:posOffset>
            </wp:positionH>
            <wp:positionV relativeFrom="paragraph">
              <wp:posOffset>376</wp:posOffset>
            </wp:positionV>
            <wp:extent cx="277368" cy="198120"/>
            <wp:effectExtent l="0" t="0" r="0" b="0"/>
            <wp:wrapNone/>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Any and all deviations from this syllabus must be obtained from the instructor IN WRITING through the Instructor's e-mail. </w:t>
      </w:r>
    </w:p>
    <w:p w14:paraId="2A8BC9CB" w14:textId="77777777" w:rsidR="00B408F4" w:rsidRDefault="00EA05C3">
      <w:pPr>
        <w:spacing w:after="0"/>
      </w:pPr>
      <w:r>
        <w:rPr>
          <w:rFonts w:ascii="Times New Roman" w:eastAsia="Times New Roman" w:hAnsi="Times New Roman" w:cs="Times New Roman"/>
          <w:sz w:val="28"/>
        </w:rPr>
        <w:t xml:space="preserve"> </w:t>
      </w:r>
    </w:p>
    <w:p w14:paraId="60133DBA" w14:textId="77777777" w:rsidR="00EC0568" w:rsidRDefault="00EA05C3">
      <w:pPr>
        <w:spacing w:after="14" w:line="248" w:lineRule="auto"/>
        <w:ind w:left="3631" w:right="454" w:hanging="2777"/>
        <w:rPr>
          <w:rFonts w:ascii="Times New Roman" w:eastAsia="Times New Roman" w:hAnsi="Times New Roman" w:cs="Times New Roman"/>
          <w:sz w:val="28"/>
        </w:rPr>
      </w:pPr>
      <w:r>
        <w:rPr>
          <w:noProof/>
        </w:rPr>
        <w:drawing>
          <wp:anchor distT="0" distB="0" distL="114300" distR="114300" simplePos="0" relativeHeight="251662336" behindDoc="1" locked="0" layoutInCell="1" allowOverlap="0" wp14:anchorId="3555463C" wp14:editId="2374457D">
            <wp:simplePos x="0" y="0"/>
            <wp:positionH relativeFrom="column">
              <wp:posOffset>390093</wp:posOffset>
            </wp:positionH>
            <wp:positionV relativeFrom="paragraph">
              <wp:posOffset>377</wp:posOffset>
            </wp:positionV>
            <wp:extent cx="277368" cy="198120"/>
            <wp:effectExtent l="0" t="0" r="0" b="0"/>
            <wp:wrapNone/>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without acceptable reasons will not be permitted to </w:t>
      </w:r>
      <w:r w:rsidR="00EC0568">
        <w:rPr>
          <w:rFonts w:ascii="Times New Roman" w:eastAsia="Times New Roman" w:hAnsi="Times New Roman" w:cs="Times New Roman"/>
          <w:sz w:val="28"/>
        </w:rPr>
        <w:t xml:space="preserve">make </w:t>
      </w:r>
    </w:p>
    <w:p w14:paraId="4FC92F29" w14:textId="7DC91A89" w:rsidR="00B408F4" w:rsidRDefault="00EC0568">
      <w:pPr>
        <w:spacing w:after="14" w:line="248" w:lineRule="auto"/>
        <w:ind w:left="3631" w:right="454" w:hanging="2777"/>
      </w:pPr>
      <w:r>
        <w:rPr>
          <w:rFonts w:ascii="Times New Roman" w:eastAsia="Times New Roman" w:hAnsi="Times New Roman" w:cs="Times New Roman"/>
          <w:sz w:val="28"/>
        </w:rPr>
        <w:t xml:space="preserve">  Up </w:t>
      </w:r>
      <w:r w:rsidR="00EA05C3">
        <w:rPr>
          <w:rFonts w:ascii="Times New Roman" w:eastAsia="Times New Roman" w:hAnsi="Times New Roman" w:cs="Times New Roman"/>
          <w:sz w:val="28"/>
        </w:rPr>
        <w:t xml:space="preserve">missed work. </w:t>
      </w:r>
    </w:p>
    <w:p w14:paraId="74231D7F" w14:textId="77777777" w:rsidR="00B408F4" w:rsidRDefault="00EA05C3">
      <w:pPr>
        <w:spacing w:after="0"/>
      </w:pPr>
      <w:r>
        <w:rPr>
          <w:rFonts w:ascii="Times New Roman" w:eastAsia="Times New Roman" w:hAnsi="Times New Roman" w:cs="Times New Roman"/>
          <w:sz w:val="28"/>
        </w:rPr>
        <w:t xml:space="preserve"> </w:t>
      </w:r>
    </w:p>
    <w:p w14:paraId="022F76AB" w14:textId="31524F19" w:rsidR="00B408F4" w:rsidRDefault="00EA05C3">
      <w:pPr>
        <w:spacing w:after="14" w:line="248" w:lineRule="auto"/>
        <w:ind w:left="881" w:right="212" w:hanging="120"/>
      </w:pPr>
      <w:r>
        <w:rPr>
          <w:noProof/>
        </w:rPr>
        <w:drawing>
          <wp:anchor distT="0" distB="0" distL="114300" distR="114300" simplePos="0" relativeHeight="251663360" behindDoc="1" locked="0" layoutInCell="1" allowOverlap="0" wp14:anchorId="3E9A9025" wp14:editId="4A98BD13">
            <wp:simplePos x="0" y="0"/>
            <wp:positionH relativeFrom="column">
              <wp:posOffset>330708</wp:posOffset>
            </wp:positionH>
            <wp:positionV relativeFrom="paragraph">
              <wp:posOffset>377</wp:posOffset>
            </wp:positionV>
            <wp:extent cx="277368" cy="198120"/>
            <wp:effectExtent l="0" t="0" r="0" b="0"/>
            <wp:wrapNone/>
            <wp:docPr id="3128"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All students must abide by the Internet Policies and Procedures as outlined in their enrollment agreements. Please note that students may be dropped for non-attendance in this course. In this Internet class non</w:t>
      </w:r>
      <w:r w:rsidR="002878F2">
        <w:rPr>
          <w:rFonts w:ascii="Times New Roman" w:eastAsia="Times New Roman" w:hAnsi="Times New Roman" w:cs="Times New Roman"/>
          <w:sz w:val="28"/>
        </w:rPr>
        <w:t>-</w:t>
      </w:r>
      <w:r>
        <w:rPr>
          <w:rFonts w:ascii="Times New Roman" w:eastAsia="Times New Roman" w:hAnsi="Times New Roman" w:cs="Times New Roman"/>
          <w:sz w:val="28"/>
        </w:rPr>
        <w:t xml:space="preserve">attendance will mean that a student has not posted any assignments by the 12th day audit or will have exceeded 3 unauthorized absences during the semester. It is the student's responsibility to watch the University official "drop" dates. </w:t>
      </w:r>
    </w:p>
    <w:p w14:paraId="71E83664" w14:textId="77777777" w:rsidR="00B408F4" w:rsidRDefault="00EA05C3">
      <w:pPr>
        <w:spacing w:after="0"/>
      </w:pPr>
      <w:r>
        <w:rPr>
          <w:rFonts w:ascii="Times New Roman" w:eastAsia="Times New Roman" w:hAnsi="Times New Roman" w:cs="Times New Roman"/>
          <w:sz w:val="28"/>
        </w:rPr>
        <w:t xml:space="preserve"> </w:t>
      </w:r>
    </w:p>
    <w:p w14:paraId="747B83FA" w14:textId="77777777" w:rsidR="00B408F4" w:rsidRDefault="00EA05C3">
      <w:pPr>
        <w:spacing w:after="0" w:line="238" w:lineRule="auto"/>
        <w:ind w:left="891" w:right="1100" w:hanging="130"/>
        <w:jc w:val="both"/>
      </w:pPr>
      <w:r>
        <w:rPr>
          <w:noProof/>
        </w:rPr>
        <w:drawing>
          <wp:anchor distT="0" distB="0" distL="114300" distR="114300" simplePos="0" relativeHeight="251664384" behindDoc="1" locked="0" layoutInCell="1" allowOverlap="0" wp14:anchorId="609A4F60" wp14:editId="1AE40F09">
            <wp:simplePos x="0" y="0"/>
            <wp:positionH relativeFrom="column">
              <wp:posOffset>330708</wp:posOffset>
            </wp:positionH>
            <wp:positionV relativeFrom="paragraph">
              <wp:posOffset>376</wp:posOffset>
            </wp:positionV>
            <wp:extent cx="277368" cy="198120"/>
            <wp:effectExtent l="0" t="0" r="0" b="0"/>
            <wp:wrapNone/>
            <wp:docPr id="3377" name="Picture 3377"/>
            <wp:cNvGraphicFramePr/>
            <a:graphic xmlns:a="http://schemas.openxmlformats.org/drawingml/2006/main">
              <a:graphicData uri="http://schemas.openxmlformats.org/drawingml/2006/picture">
                <pic:pic xmlns:pic="http://schemas.openxmlformats.org/drawingml/2006/picture">
                  <pic:nvPicPr>
                    <pic:cNvPr id="3377" name="Picture 3377"/>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 Notice of Unsatisfactory Progress will be sent to students who have either an attendance or grade problem by the University audit date each semester. </w:t>
      </w:r>
    </w:p>
    <w:p w14:paraId="41830315" w14:textId="77777777" w:rsidR="00B408F4" w:rsidRDefault="00EA05C3">
      <w:pPr>
        <w:spacing w:after="0"/>
      </w:pPr>
      <w:r>
        <w:rPr>
          <w:rFonts w:ascii="Times New Roman" w:eastAsia="Times New Roman" w:hAnsi="Times New Roman" w:cs="Times New Roman"/>
          <w:sz w:val="28"/>
        </w:rPr>
        <w:t xml:space="preserve"> </w:t>
      </w:r>
    </w:p>
    <w:p w14:paraId="5A1A20CF" w14:textId="55FDDD52" w:rsidR="00B408F4" w:rsidRDefault="00EA05C3">
      <w:pPr>
        <w:spacing w:after="14" w:line="248" w:lineRule="auto"/>
        <w:ind w:left="881" w:right="225" w:hanging="120"/>
      </w:pPr>
      <w:r>
        <w:rPr>
          <w:noProof/>
        </w:rPr>
        <w:drawing>
          <wp:anchor distT="0" distB="0" distL="114300" distR="114300" simplePos="0" relativeHeight="251665408" behindDoc="1" locked="0" layoutInCell="1" allowOverlap="0" wp14:anchorId="3A219B18" wp14:editId="3647C4DB">
            <wp:simplePos x="0" y="0"/>
            <wp:positionH relativeFrom="column">
              <wp:posOffset>330708</wp:posOffset>
            </wp:positionH>
            <wp:positionV relativeFrom="paragraph">
              <wp:posOffset>377</wp:posOffset>
            </wp:positionV>
            <wp:extent cx="277368" cy="198120"/>
            <wp:effectExtent l="0" t="0" r="0" b="0"/>
            <wp:wrapNone/>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Syllabus subject to change by the instructor. Students will be notified by </w:t>
      </w:r>
      <w:r w:rsidR="007614E2">
        <w:rPr>
          <w:rFonts w:ascii="Times New Roman" w:eastAsia="Times New Roman" w:hAnsi="Times New Roman" w:cs="Times New Roman"/>
          <w:sz w:val="28"/>
        </w:rPr>
        <w:t xml:space="preserve">a course announcement and often an </w:t>
      </w:r>
      <w:r>
        <w:rPr>
          <w:rFonts w:ascii="Times New Roman" w:eastAsia="Times New Roman" w:hAnsi="Times New Roman" w:cs="Times New Roman"/>
          <w:sz w:val="28"/>
        </w:rPr>
        <w:t xml:space="preserve">email if this occurs. </w:t>
      </w:r>
    </w:p>
    <w:p w14:paraId="3769796B" w14:textId="77777777" w:rsidR="00B408F4" w:rsidRDefault="00EA05C3">
      <w:pPr>
        <w:spacing w:after="0"/>
      </w:pPr>
      <w:r>
        <w:rPr>
          <w:rFonts w:ascii="Times New Roman" w:eastAsia="Times New Roman" w:hAnsi="Times New Roman" w:cs="Times New Roman"/>
          <w:sz w:val="28"/>
        </w:rPr>
        <w:t xml:space="preserve"> </w:t>
      </w:r>
    </w:p>
    <w:p w14:paraId="6463DE01" w14:textId="77777777" w:rsidR="00B408F4" w:rsidRDefault="00EA05C3">
      <w:pPr>
        <w:spacing w:after="0"/>
      </w:pPr>
      <w:r>
        <w:rPr>
          <w:rFonts w:ascii="Times New Roman" w:eastAsia="Times New Roman" w:hAnsi="Times New Roman" w:cs="Times New Roman"/>
          <w:sz w:val="28"/>
        </w:rPr>
        <w:t xml:space="preserve"> </w:t>
      </w:r>
    </w:p>
    <w:p w14:paraId="6648A7EC" w14:textId="77777777" w:rsidR="00B408F4" w:rsidRDefault="00EA05C3">
      <w:pPr>
        <w:spacing w:after="0"/>
      </w:pPr>
      <w:r>
        <w:rPr>
          <w:rFonts w:ascii="Times New Roman" w:eastAsia="Times New Roman" w:hAnsi="Times New Roman" w:cs="Times New Roman"/>
          <w:sz w:val="28"/>
        </w:rPr>
        <w:t xml:space="preserve"> </w:t>
      </w:r>
    </w:p>
    <w:p w14:paraId="0C5F0797" w14:textId="77777777" w:rsidR="00B408F4" w:rsidRDefault="00EA05C3">
      <w:pPr>
        <w:spacing w:after="0"/>
      </w:pPr>
      <w:r>
        <w:rPr>
          <w:rFonts w:ascii="Times New Roman" w:eastAsia="Times New Roman" w:hAnsi="Times New Roman" w:cs="Times New Roman"/>
          <w:sz w:val="28"/>
        </w:rPr>
        <w:t xml:space="preserve"> </w:t>
      </w:r>
    </w:p>
    <w:p w14:paraId="34B2F330" w14:textId="77777777" w:rsidR="00B408F4" w:rsidRDefault="00EA05C3">
      <w:pPr>
        <w:spacing w:after="3" w:line="264" w:lineRule="auto"/>
        <w:ind w:left="156" w:hanging="10"/>
      </w:pPr>
      <w:r>
        <w:rPr>
          <w:rFonts w:ascii="Times New Roman" w:eastAsia="Times New Roman" w:hAnsi="Times New Roman" w:cs="Times New Roman"/>
          <w:b/>
          <w:sz w:val="28"/>
        </w:rPr>
        <w:t>Academic Integrity:</w:t>
      </w:r>
      <w:r>
        <w:rPr>
          <w:rFonts w:ascii="Times New Roman" w:eastAsia="Times New Roman" w:hAnsi="Times New Roman" w:cs="Times New Roman"/>
          <w:sz w:val="28"/>
        </w:rPr>
        <w:t xml:space="preserve"> </w:t>
      </w:r>
    </w:p>
    <w:p w14:paraId="50284F47" w14:textId="77777777" w:rsidR="00B408F4" w:rsidRDefault="00EA05C3">
      <w:pPr>
        <w:spacing w:after="0"/>
      </w:pPr>
      <w:r>
        <w:rPr>
          <w:rFonts w:ascii="Times New Roman" w:eastAsia="Times New Roman" w:hAnsi="Times New Roman" w:cs="Times New Roman"/>
          <w:sz w:val="28"/>
        </w:rPr>
        <w:t xml:space="preserve"> </w:t>
      </w:r>
    </w:p>
    <w:p w14:paraId="07D6C6E1" w14:textId="3DB13358" w:rsidR="00B408F4" w:rsidRDefault="00EA05C3" w:rsidP="007614E2">
      <w:pPr>
        <w:spacing w:after="14" w:line="248" w:lineRule="auto"/>
        <w:ind w:left="171" w:right="219" w:hanging="10"/>
      </w:pPr>
      <w:r>
        <w:rPr>
          <w:rFonts w:ascii="Times New Roman" w:eastAsia="Times New Roman" w:hAnsi="Times New Roman" w:cs="Times New Roman"/>
          <w:sz w:val="28"/>
        </w:rPr>
        <w:t xml:space="preserve">Academic dishonesty is defined in the UNT Policy on Student Standards for Academic Integrity.  Any suspected case of Academic Dishonestly will be handled in accordance with University policy and procedures. Possible academic penalties range from a verbal or written admonition to a grade of “F” in the  course.  Further sanctions may apply to incidents involving major violations. </w:t>
      </w:r>
    </w:p>
    <w:p w14:paraId="559864E7" w14:textId="77777777" w:rsidR="00B408F4" w:rsidRDefault="00EA05C3">
      <w:pPr>
        <w:spacing w:after="40"/>
        <w:ind w:left="161"/>
      </w:pPr>
      <w:r>
        <w:rPr>
          <w:rFonts w:ascii="Times New Roman" w:eastAsia="Times New Roman" w:hAnsi="Times New Roman" w:cs="Times New Roman"/>
          <w:sz w:val="28"/>
        </w:rPr>
        <w:t xml:space="preserve"> </w:t>
      </w:r>
    </w:p>
    <w:p w14:paraId="5263D07A" w14:textId="520B98D3" w:rsidR="00B408F4" w:rsidRDefault="00EA05C3">
      <w:pPr>
        <w:spacing w:after="3" w:line="264" w:lineRule="auto"/>
        <w:ind w:left="156" w:hanging="10"/>
        <w:rPr>
          <w:rFonts w:ascii="Times New Roman" w:eastAsia="Times New Roman" w:hAnsi="Times New Roman" w:cs="Times New Roman"/>
          <w:sz w:val="28"/>
        </w:rPr>
      </w:pPr>
      <w:r>
        <w:rPr>
          <w:rFonts w:ascii="Times New Roman" w:eastAsia="Times New Roman" w:hAnsi="Times New Roman" w:cs="Times New Roman"/>
          <w:b/>
          <w:sz w:val="28"/>
        </w:rPr>
        <w:t>Student Behavior in the Classroom:</w:t>
      </w:r>
      <w:r>
        <w:rPr>
          <w:rFonts w:ascii="Times New Roman" w:eastAsia="Times New Roman" w:hAnsi="Times New Roman" w:cs="Times New Roman"/>
          <w:sz w:val="28"/>
        </w:rPr>
        <w:t xml:space="preserve"> </w:t>
      </w:r>
    </w:p>
    <w:p w14:paraId="26AFD14F" w14:textId="2805873E" w:rsidR="00B408F4" w:rsidRDefault="002878F2" w:rsidP="002878F2">
      <w:pPr>
        <w:spacing w:after="3" w:line="264" w:lineRule="auto"/>
        <w:ind w:left="156" w:hanging="10"/>
      </w:pPr>
      <w:r>
        <w:rPr>
          <w:rFonts w:ascii="Times New Roman" w:eastAsia="Times New Roman" w:hAnsi="Times New Roman" w:cs="Times New Roman"/>
          <w:sz w:val="28"/>
        </w:rPr>
        <w:t xml:space="preserve">Students are expected to be courteous and always exhibit their best manners.  Anyone with unacceptable behavior as determined by the professor </w:t>
      </w:r>
      <w:r w:rsidR="00EA05C3">
        <w:rPr>
          <w:rFonts w:ascii="Times New Roman" w:eastAsia="Times New Roman" w:hAnsi="Times New Roman" w:cs="Times New Roman"/>
          <w:sz w:val="28"/>
        </w:rPr>
        <w:t xml:space="preserve">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69">
        <w:r w:rsidR="00EA05C3">
          <w:rPr>
            <w:rFonts w:ascii="Times New Roman" w:eastAsia="Times New Roman" w:hAnsi="Times New Roman" w:cs="Times New Roman"/>
            <w:color w:val="0000FF"/>
            <w:sz w:val="28"/>
            <w:u w:val="single" w:color="0000FF"/>
          </w:rPr>
          <w:t xml:space="preserve"> </w:t>
        </w:r>
      </w:hyperlink>
      <w:hyperlink r:id="rId70">
        <w:r w:rsidR="00EA05C3">
          <w:rPr>
            <w:rFonts w:ascii="Times New Roman" w:eastAsia="Times New Roman" w:hAnsi="Times New Roman" w:cs="Times New Roman"/>
            <w:color w:val="0000FF"/>
            <w:sz w:val="28"/>
            <w:u w:val="single" w:color="0000FF"/>
          </w:rPr>
          <w:t>www.unt.edu</w:t>
        </w:r>
      </w:hyperlink>
      <w:hyperlink r:id="rId71">
        <w:r w:rsidR="00EA05C3">
          <w:rPr>
            <w:rFonts w:ascii="Times New Roman" w:eastAsia="Times New Roman" w:hAnsi="Times New Roman" w:cs="Times New Roman"/>
            <w:color w:val="0000FF"/>
            <w:sz w:val="28"/>
            <w:u w:val="single" w:color="0000FF"/>
          </w:rPr>
          <w:t>/</w:t>
        </w:r>
      </w:hyperlink>
      <w:hyperlink r:id="rId72">
        <w:r w:rsidR="00EA05C3">
          <w:rPr>
            <w:rFonts w:ascii="Times New Roman" w:eastAsia="Times New Roman" w:hAnsi="Times New Roman" w:cs="Times New Roman"/>
            <w:color w:val="0000FF"/>
            <w:sz w:val="28"/>
            <w:u w:val="single" w:color="0000FF"/>
          </w:rPr>
          <w:t>csrr</w:t>
        </w:r>
      </w:hyperlink>
      <w:hyperlink r:id="rId73">
        <w:r w:rsidR="00EA05C3">
          <w:rPr>
            <w:rFonts w:ascii="Times New Roman" w:eastAsia="Times New Roman" w:hAnsi="Times New Roman" w:cs="Times New Roman"/>
            <w:sz w:val="28"/>
          </w:rPr>
          <w:t>.</w:t>
        </w:r>
      </w:hyperlink>
      <w:hyperlink r:id="rId74">
        <w:r w:rsidR="00EA05C3">
          <w:rPr>
            <w:rFonts w:ascii="Times New Roman" w:eastAsia="Times New Roman" w:hAnsi="Times New Roman" w:cs="Times New Roman"/>
            <w:sz w:val="28"/>
          </w:rPr>
          <w:t xml:space="preserve"> </w:t>
        </w:r>
      </w:hyperlink>
    </w:p>
    <w:p w14:paraId="41FD832A" w14:textId="77777777" w:rsidR="00B408F4" w:rsidRDefault="00EA05C3">
      <w:pPr>
        <w:spacing w:after="0"/>
      </w:pPr>
      <w:r>
        <w:rPr>
          <w:rFonts w:ascii="Times New Roman" w:eastAsia="Times New Roman" w:hAnsi="Times New Roman" w:cs="Times New Roman"/>
          <w:sz w:val="28"/>
        </w:rPr>
        <w:t xml:space="preserve"> </w:t>
      </w:r>
    </w:p>
    <w:p w14:paraId="359DB654" w14:textId="77777777" w:rsidR="00B408F4" w:rsidRDefault="00EA05C3">
      <w:pPr>
        <w:spacing w:after="14" w:line="248" w:lineRule="auto"/>
        <w:ind w:left="-5" w:hanging="10"/>
      </w:pPr>
      <w:r>
        <w:rPr>
          <w:rFonts w:ascii="Times New Roman" w:eastAsia="Times New Roman" w:hAnsi="Times New Roman" w:cs="Times New Roman"/>
          <w:sz w:val="28"/>
        </w:rPr>
        <w:t xml:space="preserve">  Netiquette is very important.  The course asks you to follow the Core Rules of </w:t>
      </w:r>
    </w:p>
    <w:p w14:paraId="7E6886B5" w14:textId="77777777" w:rsidR="00B408F4" w:rsidRDefault="00EA05C3">
      <w:pPr>
        <w:spacing w:after="3" w:line="248" w:lineRule="auto"/>
        <w:ind w:left="-5" w:hanging="10"/>
      </w:pP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from the book </w:t>
      </w: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by Virginia Shea.  Please go to </w:t>
      </w:r>
      <w:hyperlink r:id="rId75">
        <w:r>
          <w:rPr>
            <w:rFonts w:ascii="Times New Roman" w:eastAsia="Times New Roman" w:hAnsi="Times New Roman" w:cs="Times New Roman"/>
            <w:color w:val="0000FF"/>
            <w:sz w:val="28"/>
            <w:u w:val="single" w:color="0000FF"/>
          </w:rPr>
          <w:t>http://www.albion.com/netiquette/corerules.html</w:t>
        </w:r>
      </w:hyperlink>
      <w:hyperlink r:id="rId76">
        <w:r>
          <w:rPr>
            <w:rFonts w:ascii="Times New Roman" w:eastAsia="Times New Roman" w:hAnsi="Times New Roman" w:cs="Times New Roman"/>
            <w:sz w:val="28"/>
          </w:rPr>
          <w:t xml:space="preserve"> </w:t>
        </w:r>
      </w:hyperlink>
    </w:p>
    <w:p w14:paraId="0B04D7ED" w14:textId="77777777" w:rsidR="00B408F4" w:rsidRDefault="00EA05C3">
      <w:pPr>
        <w:spacing w:after="0"/>
      </w:pPr>
      <w:r>
        <w:rPr>
          <w:rFonts w:ascii="Times New Roman" w:eastAsia="Times New Roman" w:hAnsi="Times New Roman" w:cs="Times New Roman"/>
          <w:sz w:val="28"/>
        </w:rPr>
        <w:t xml:space="preserve"> </w:t>
      </w:r>
    </w:p>
    <w:p w14:paraId="53DC5079" w14:textId="77777777" w:rsidR="00B408F4" w:rsidRDefault="00EA05C3">
      <w:pPr>
        <w:spacing w:after="0"/>
      </w:pPr>
      <w:r>
        <w:rPr>
          <w:rFonts w:ascii="Times New Roman" w:eastAsia="Times New Roman" w:hAnsi="Times New Roman" w:cs="Times New Roman"/>
          <w:sz w:val="28"/>
        </w:rPr>
        <w:t xml:space="preserve"> </w:t>
      </w:r>
    </w:p>
    <w:p w14:paraId="460826B2" w14:textId="77777777" w:rsidR="00B408F4" w:rsidRDefault="00EA05C3">
      <w:pPr>
        <w:spacing w:after="14" w:line="248" w:lineRule="auto"/>
        <w:ind w:left="171" w:hanging="10"/>
      </w:pPr>
      <w:r>
        <w:rPr>
          <w:rFonts w:ascii="Times New Roman" w:eastAsia="Times New Roman" w:hAnsi="Times New Roman" w:cs="Times New Roman"/>
          <w:sz w:val="28"/>
        </w:rPr>
        <w:t xml:space="preserve">Please note that disability accommodations are not retroactive.  </w:t>
      </w:r>
    </w:p>
    <w:p w14:paraId="41C1545A" w14:textId="77777777" w:rsidR="00B408F4" w:rsidRDefault="00EA05C3">
      <w:pPr>
        <w:spacing w:after="129" w:line="248" w:lineRule="auto"/>
        <w:ind w:left="-5" w:hanging="10"/>
      </w:pPr>
      <w:r>
        <w:rPr>
          <w:rFonts w:ascii="Times New Roman" w:eastAsia="Times New Roman" w:hAnsi="Times New Roman" w:cs="Times New Roman"/>
          <w:sz w:val="28"/>
        </w:rPr>
        <w:t xml:space="preserve"> Accommodations will be made only after a disability is officially verified. </w:t>
      </w:r>
    </w:p>
    <w:p w14:paraId="30CDEACC" w14:textId="77777777" w:rsidR="00B408F4" w:rsidRDefault="00EA05C3">
      <w:pPr>
        <w:spacing w:after="0"/>
      </w:pPr>
      <w:r>
        <w:rPr>
          <w:rFonts w:ascii="Times New Roman" w:eastAsia="Times New Roman" w:hAnsi="Times New Roman" w:cs="Times New Roman"/>
          <w:sz w:val="28"/>
        </w:rPr>
        <w:t xml:space="preserve"> </w:t>
      </w:r>
    </w:p>
    <w:p w14:paraId="66B54F60" w14:textId="77777777" w:rsidR="00B408F4" w:rsidRDefault="00EA05C3">
      <w:pPr>
        <w:pStyle w:val="Heading1"/>
        <w:ind w:left="10" w:right="1133"/>
      </w:pPr>
      <w:r>
        <w:t xml:space="preserve">Course Schedule </w:t>
      </w:r>
    </w:p>
    <w:p w14:paraId="54B309B7" w14:textId="77777777" w:rsidR="00B408F4" w:rsidRDefault="00EA05C3">
      <w:pPr>
        <w:spacing w:after="0"/>
      </w:pPr>
      <w:r>
        <w:rPr>
          <w:rFonts w:ascii="Times New Roman" w:eastAsia="Times New Roman" w:hAnsi="Times New Roman" w:cs="Times New Roman"/>
          <w:sz w:val="28"/>
        </w:rPr>
        <w:t xml:space="preserve"> </w:t>
      </w:r>
    </w:p>
    <w:p w14:paraId="73888446" w14:textId="77777777" w:rsidR="00B408F4" w:rsidRDefault="00EA05C3">
      <w:pPr>
        <w:spacing w:after="14" w:line="248" w:lineRule="auto"/>
        <w:ind w:left="749" w:hanging="10"/>
      </w:pPr>
      <w:r>
        <w:rPr>
          <w:noProof/>
        </w:rPr>
        <w:drawing>
          <wp:anchor distT="0" distB="0" distL="114300" distR="114300" simplePos="0" relativeHeight="251666432" behindDoc="1" locked="0" layoutInCell="1" allowOverlap="0" wp14:anchorId="7A57D6ED" wp14:editId="16DD4C58">
            <wp:simplePos x="0" y="0"/>
            <wp:positionH relativeFrom="column">
              <wp:posOffset>330708</wp:posOffset>
            </wp:positionH>
            <wp:positionV relativeFrom="paragraph">
              <wp:posOffset>376</wp:posOffset>
            </wp:positionV>
            <wp:extent cx="277368" cy="198120"/>
            <wp:effectExtent l="0" t="0" r="0" b="0"/>
            <wp:wrapNone/>
            <wp:docPr id="4143" name="Picture 4143"/>
            <wp:cNvGraphicFramePr/>
            <a:graphic xmlns:a="http://schemas.openxmlformats.org/drawingml/2006/main">
              <a:graphicData uri="http://schemas.openxmlformats.org/drawingml/2006/picture">
                <pic:pic xmlns:pic="http://schemas.openxmlformats.org/drawingml/2006/picture">
                  <pic:nvPicPr>
                    <pic:cNvPr id="4143" name="Picture 4143"/>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Below you will find the course schedule by week. </w:t>
      </w:r>
    </w:p>
    <w:p w14:paraId="5747669E" w14:textId="77777777" w:rsidR="00B408F4" w:rsidRDefault="00EA05C3">
      <w:pPr>
        <w:spacing w:after="0"/>
      </w:pPr>
      <w:r>
        <w:rPr>
          <w:rFonts w:ascii="Times New Roman" w:eastAsia="Times New Roman" w:hAnsi="Times New Roman" w:cs="Times New Roman"/>
          <w:sz w:val="28"/>
        </w:rPr>
        <w:t xml:space="preserve"> </w:t>
      </w:r>
    </w:p>
    <w:p w14:paraId="69389888" w14:textId="77777777" w:rsidR="00B408F4" w:rsidRDefault="00EA05C3">
      <w:pPr>
        <w:spacing w:after="14" w:line="248" w:lineRule="auto"/>
        <w:ind w:left="521" w:firstLine="218"/>
      </w:pPr>
      <w:r>
        <w:rPr>
          <w:noProof/>
        </w:rPr>
        <w:drawing>
          <wp:anchor distT="0" distB="0" distL="114300" distR="114300" simplePos="0" relativeHeight="251667456" behindDoc="1" locked="0" layoutInCell="1" allowOverlap="0" wp14:anchorId="42C68464" wp14:editId="54D1C18D">
            <wp:simplePos x="0" y="0"/>
            <wp:positionH relativeFrom="column">
              <wp:posOffset>330708</wp:posOffset>
            </wp:positionH>
            <wp:positionV relativeFrom="paragraph">
              <wp:posOffset>376</wp:posOffset>
            </wp:positionV>
            <wp:extent cx="277368" cy="198120"/>
            <wp:effectExtent l="0" t="0" r="0" b="0"/>
            <wp:wrapNone/>
            <wp:docPr id="4190" name="Picture 4190"/>
            <wp:cNvGraphicFramePr/>
            <a:graphic xmlns:a="http://schemas.openxmlformats.org/drawingml/2006/main">
              <a:graphicData uri="http://schemas.openxmlformats.org/drawingml/2006/picture">
                <pic:pic xmlns:pic="http://schemas.openxmlformats.org/drawingml/2006/picture">
                  <pic:nvPicPr>
                    <pic:cNvPr id="4190" name="Picture 4190"/>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All discussion boards, Learning Journals, and exercises assigned in a particular week are due on the following Monday by 11:30 p.m. unless otherwise noted. </w:t>
      </w:r>
    </w:p>
    <w:p w14:paraId="3B409124" w14:textId="77777777" w:rsidR="00B408F4" w:rsidRDefault="00EA05C3">
      <w:pPr>
        <w:spacing w:after="0"/>
      </w:pPr>
      <w:r>
        <w:rPr>
          <w:rFonts w:ascii="Times New Roman" w:eastAsia="Times New Roman" w:hAnsi="Times New Roman" w:cs="Times New Roman"/>
          <w:sz w:val="28"/>
        </w:rPr>
        <w:t xml:space="preserve"> </w:t>
      </w:r>
    </w:p>
    <w:p w14:paraId="370CF5F5" w14:textId="77777777" w:rsidR="00B408F4" w:rsidRDefault="00EA05C3">
      <w:pPr>
        <w:tabs>
          <w:tab w:val="center" w:pos="3658"/>
        </w:tabs>
        <w:spacing w:after="14" w:line="248" w:lineRule="auto"/>
      </w:pPr>
      <w:r>
        <w:rPr>
          <w:noProof/>
        </w:rPr>
        <w:drawing>
          <wp:anchor distT="0" distB="0" distL="114300" distR="114300" simplePos="0" relativeHeight="251668480" behindDoc="1" locked="0" layoutInCell="1" allowOverlap="0" wp14:anchorId="0DFB142B" wp14:editId="74417635">
            <wp:simplePos x="0" y="0"/>
            <wp:positionH relativeFrom="column">
              <wp:posOffset>330708</wp:posOffset>
            </wp:positionH>
            <wp:positionV relativeFrom="paragraph">
              <wp:posOffset>377</wp:posOffset>
            </wp:positionV>
            <wp:extent cx="277368" cy="198120"/>
            <wp:effectExtent l="0" t="0" r="0" b="0"/>
            <wp:wrapNone/>
            <wp:docPr id="4271" name="Picture 4271"/>
            <wp:cNvGraphicFramePr/>
            <a:graphic xmlns:a="http://schemas.openxmlformats.org/drawingml/2006/main">
              <a:graphicData uri="http://schemas.openxmlformats.org/drawingml/2006/picture">
                <pic:pic xmlns:pic="http://schemas.openxmlformats.org/drawingml/2006/picture">
                  <pic:nvPicPr>
                    <pic:cNvPr id="4271" name="Picture 4271"/>
                    <pic:cNvPicPr/>
                  </pic:nvPicPr>
                  <pic:blipFill>
                    <a:blip r:embed="rId68"/>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Weekly material is found under Course documents. </w:t>
      </w:r>
    </w:p>
    <w:p w14:paraId="074496B8" w14:textId="77777777" w:rsidR="00B408F4" w:rsidRDefault="00EA05C3">
      <w:pPr>
        <w:spacing w:after="0"/>
        <w:ind w:left="103"/>
      </w:pPr>
      <w:r>
        <w:rPr>
          <w:rFonts w:ascii="Times New Roman" w:eastAsia="Times New Roman" w:hAnsi="Times New Roman" w:cs="Times New Roman"/>
          <w:sz w:val="28"/>
        </w:rPr>
        <w:t xml:space="preserve"> </w:t>
      </w:r>
    </w:p>
    <w:p w14:paraId="0B29760B" w14:textId="6F406D40" w:rsidR="00D8482F" w:rsidRDefault="00D8482F" w:rsidP="00D8482F">
      <w:pPr>
        <w:pStyle w:val="Heading2"/>
        <w:rPr>
          <w:b w:val="0"/>
          <w:szCs w:val="28"/>
        </w:rPr>
      </w:pPr>
      <w:r w:rsidRPr="00301FE8">
        <w:rPr>
          <w:szCs w:val="28"/>
        </w:rPr>
        <w:t>Week 1, January 13-17, 2020</w:t>
      </w:r>
      <w:r w:rsidRPr="00301FE8">
        <w:rPr>
          <w:szCs w:val="28"/>
          <w:u w:val="none"/>
        </w:rPr>
        <w:t xml:space="preserve"> </w:t>
      </w:r>
      <w:r w:rsidRPr="00301FE8">
        <w:rPr>
          <w:b w:val="0"/>
          <w:szCs w:val="28"/>
        </w:rPr>
        <w:t xml:space="preserve"> </w:t>
      </w:r>
    </w:p>
    <w:p w14:paraId="50A24B2D" w14:textId="77777777" w:rsidR="00D8482F" w:rsidRPr="00301FE8" w:rsidRDefault="00D8482F" w:rsidP="00D8482F">
      <w:pPr>
        <w:rPr>
          <w:rFonts w:ascii="Times New Roman" w:hAnsi="Times New Roman" w:cs="Times New Roman"/>
          <w:sz w:val="28"/>
          <w:szCs w:val="28"/>
        </w:rPr>
      </w:pP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6CD03E4A"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7D2AEC9D"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72C4391F" w14:textId="1F8AEFDE"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Start Here</w:t>
            </w:r>
            <w:r w:rsidR="00691828">
              <w:rPr>
                <w:rFonts w:ascii="Times New Roman" w:eastAsia="Times New Roman" w:hAnsi="Times New Roman" w:cs="Times New Roman"/>
                <w:sz w:val="28"/>
                <w:szCs w:val="28"/>
              </w:rPr>
              <w:t>*</w:t>
            </w:r>
            <w:r w:rsidRPr="00301FE8">
              <w:rPr>
                <w:rFonts w:ascii="Times New Roman" w:eastAsia="Times New Roman" w:hAnsi="Times New Roman" w:cs="Times New Roman"/>
                <w:sz w:val="28"/>
                <w:szCs w:val="28"/>
              </w:rPr>
              <w:t xml:space="preserve">/ Module 1 </w:t>
            </w:r>
          </w:p>
        </w:tc>
      </w:tr>
      <w:tr w:rsidR="00D8482F" w:rsidRPr="00301FE8" w14:paraId="77347571"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0BF2899B"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7295C85C"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Chapter1</w:t>
            </w:r>
          </w:p>
        </w:tc>
      </w:tr>
      <w:tr w:rsidR="00D8482F" w:rsidRPr="00301FE8" w14:paraId="1407F94D"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328A725A"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0451BBBE" w14:textId="77777777" w:rsidR="00D8482F" w:rsidRPr="00301FE8" w:rsidRDefault="00D8482F" w:rsidP="00BD7F82">
            <w:pPr>
              <w:rPr>
                <w:rFonts w:ascii="Times New Roman" w:hAnsi="Times New Roman" w:cs="Times New Roman"/>
                <w:sz w:val="28"/>
                <w:szCs w:val="28"/>
              </w:rPr>
            </w:pPr>
            <w:r w:rsidRPr="00301FE8">
              <w:rPr>
                <w:rFonts w:ascii="Times New Roman" w:hAnsi="Times New Roman" w:cs="Times New Roman"/>
                <w:sz w:val="28"/>
                <w:szCs w:val="28"/>
              </w:rPr>
              <w:t xml:space="preserve">(Both are </w:t>
            </w:r>
            <w:r>
              <w:rPr>
                <w:rFonts w:ascii="Times New Roman" w:hAnsi="Times New Roman" w:cs="Times New Roman"/>
                <w:sz w:val="28"/>
                <w:szCs w:val="28"/>
              </w:rPr>
              <w:t>due January 20 by 11:30 pm)</w:t>
            </w:r>
          </w:p>
        </w:tc>
        <w:tc>
          <w:tcPr>
            <w:tcW w:w="4789" w:type="dxa"/>
            <w:tcBorders>
              <w:top w:val="single" w:sz="4" w:space="0" w:color="000000"/>
              <w:left w:val="single" w:sz="4" w:space="0" w:color="000000"/>
              <w:bottom w:val="single" w:sz="4" w:space="0" w:color="000000"/>
              <w:right w:val="single" w:sz="4" w:space="0" w:color="000000"/>
            </w:tcBorders>
          </w:tcPr>
          <w:p w14:paraId="4E9C21B8"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Introduction to Classmates including success factors</w:t>
            </w:r>
          </w:p>
          <w:p w14:paraId="56C66470"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Module 1</w:t>
            </w:r>
          </w:p>
        </w:tc>
      </w:tr>
      <w:tr w:rsidR="00D8482F" w:rsidRPr="00301FE8" w14:paraId="723B1BBD"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0F3C5EF"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72FD15D2"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What type of program are you interested in developing?</w:t>
            </w:r>
          </w:p>
        </w:tc>
      </w:tr>
      <w:tr w:rsidR="00D8482F" w:rsidRPr="00301FE8" w14:paraId="7953DAE7"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0A404A4"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F52DF79"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2101C7BB" w14:textId="2A937DBA" w:rsidR="00D8482F" w:rsidRDefault="00D8482F" w:rsidP="00D8482F">
      <w:pPr>
        <w:spacing w:after="0"/>
        <w:rPr>
          <w:rFonts w:ascii="Times New Roman" w:eastAsia="Times New Roman" w:hAnsi="Times New Roman" w:cs="Times New Roman"/>
          <w:bCs/>
          <w:sz w:val="28"/>
          <w:szCs w:val="28"/>
        </w:rPr>
      </w:pPr>
      <w:r w:rsidRPr="00691828">
        <w:rPr>
          <w:rFonts w:ascii="Times New Roman" w:eastAsia="Times New Roman" w:hAnsi="Times New Roman" w:cs="Times New Roman"/>
          <w:bCs/>
          <w:sz w:val="28"/>
          <w:szCs w:val="28"/>
        </w:rPr>
        <w:t xml:space="preserve"> </w:t>
      </w:r>
      <w:r w:rsidR="00691828" w:rsidRPr="00691828">
        <w:rPr>
          <w:rFonts w:ascii="Times New Roman" w:eastAsia="Times New Roman" w:hAnsi="Times New Roman" w:cs="Times New Roman"/>
          <w:bCs/>
          <w:sz w:val="28"/>
          <w:szCs w:val="28"/>
        </w:rPr>
        <w:t>*Be sure you do the Start Here Lesson</w:t>
      </w:r>
      <w:r w:rsidRPr="00691828">
        <w:rPr>
          <w:rFonts w:ascii="Times New Roman" w:eastAsia="Times New Roman" w:hAnsi="Times New Roman" w:cs="Times New Roman"/>
          <w:bCs/>
          <w:sz w:val="28"/>
          <w:szCs w:val="28"/>
        </w:rPr>
        <w:t xml:space="preserve"> </w:t>
      </w:r>
      <w:r w:rsidR="001B42C7">
        <w:rPr>
          <w:rFonts w:ascii="Times New Roman" w:eastAsia="Times New Roman" w:hAnsi="Times New Roman" w:cs="Times New Roman"/>
          <w:bCs/>
          <w:sz w:val="28"/>
          <w:szCs w:val="28"/>
        </w:rPr>
        <w:t>and its discussions.  The one discussion is worth 30 points.  It is strongly recommended that you print the syllabus for reference throughout the course.</w:t>
      </w:r>
    </w:p>
    <w:p w14:paraId="774B0170" w14:textId="77777777" w:rsidR="001B42C7" w:rsidRPr="00691828" w:rsidRDefault="001B42C7" w:rsidP="00D8482F">
      <w:pPr>
        <w:spacing w:after="0"/>
        <w:rPr>
          <w:rFonts w:ascii="Times New Roman" w:hAnsi="Times New Roman" w:cs="Times New Roman"/>
          <w:bCs/>
          <w:sz w:val="28"/>
          <w:szCs w:val="28"/>
        </w:rPr>
      </w:pPr>
    </w:p>
    <w:p w14:paraId="5C58157E" w14:textId="77777777" w:rsidR="00D8482F" w:rsidRPr="00301FE8" w:rsidRDefault="00D8482F" w:rsidP="00D8482F">
      <w:pPr>
        <w:pStyle w:val="Heading2"/>
        <w:rPr>
          <w:szCs w:val="28"/>
        </w:rPr>
      </w:pPr>
      <w:r w:rsidRPr="00301FE8">
        <w:rPr>
          <w:szCs w:val="28"/>
        </w:rPr>
        <w:t>Week 2, January 20-24, 2020</w:t>
      </w:r>
      <w:r w:rsidRPr="00301FE8">
        <w:rPr>
          <w:szCs w:val="28"/>
          <w:u w:val="none"/>
        </w:rPr>
        <w:t xml:space="preserve"> </w:t>
      </w:r>
      <w:r w:rsidRPr="00301FE8">
        <w:rPr>
          <w:szCs w:val="28"/>
        </w:rPr>
        <w:t xml:space="preserve"> </w:t>
      </w:r>
    </w:p>
    <w:p w14:paraId="3A3D6455" w14:textId="77777777" w:rsidR="00D8482F" w:rsidRPr="00301FE8" w:rsidRDefault="00D8482F" w:rsidP="00D8482F">
      <w:pPr>
        <w:rPr>
          <w:rFonts w:ascii="Times New Roman" w:hAnsi="Times New Roman" w:cs="Times New Roman"/>
          <w:sz w:val="28"/>
          <w:szCs w:val="28"/>
        </w:rPr>
      </w:pP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6ED5F78D"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603ED763"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65D9C7E1" w14:textId="77777777"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Module </w:t>
            </w:r>
            <w:r>
              <w:rPr>
                <w:rFonts w:ascii="Times New Roman" w:eastAsia="Times New Roman" w:hAnsi="Times New Roman" w:cs="Times New Roman"/>
                <w:sz w:val="28"/>
                <w:szCs w:val="28"/>
              </w:rPr>
              <w:t>2</w:t>
            </w:r>
            <w:r w:rsidRPr="00301FE8">
              <w:rPr>
                <w:rFonts w:ascii="Times New Roman" w:eastAsia="Times New Roman" w:hAnsi="Times New Roman" w:cs="Times New Roman"/>
                <w:sz w:val="28"/>
                <w:szCs w:val="28"/>
              </w:rPr>
              <w:t xml:space="preserve"> </w:t>
            </w:r>
          </w:p>
        </w:tc>
      </w:tr>
      <w:tr w:rsidR="00D8482F" w:rsidRPr="00301FE8" w14:paraId="7600B33A"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2186BCE2"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4908E9DE"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Pr>
                <w:rFonts w:ascii="Times New Roman" w:hAnsi="Times New Roman" w:cs="Times New Roman"/>
                <w:sz w:val="28"/>
                <w:szCs w:val="28"/>
              </w:rPr>
              <w:t xml:space="preserve"> 2</w:t>
            </w:r>
          </w:p>
        </w:tc>
      </w:tr>
      <w:tr w:rsidR="00D8482F" w:rsidRPr="00301FE8" w14:paraId="6D4498E9"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3E8A026" w14:textId="77777777" w:rsidR="00D8482F" w:rsidRPr="00D43E57"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5E5490D1"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Pr>
                <w:rFonts w:ascii="Times New Roman" w:hAnsi="Times New Roman" w:cs="Times New Roman"/>
                <w:sz w:val="28"/>
                <w:szCs w:val="28"/>
              </w:rPr>
              <w:t>2</w:t>
            </w:r>
          </w:p>
        </w:tc>
      </w:tr>
      <w:tr w:rsidR="00D8482F" w:rsidRPr="00301FE8" w14:paraId="2EB98540"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7BAB0D90"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6C34554E" w14:textId="77777777" w:rsidR="00D8482F" w:rsidRPr="00301FE8" w:rsidRDefault="00D8482F" w:rsidP="00BD7F82">
            <w:pPr>
              <w:ind w:left="2"/>
              <w:rPr>
                <w:rFonts w:ascii="Times New Roman" w:eastAsia="Times New Roman" w:hAnsi="Times New Roman" w:cs="Times New Roman"/>
                <w:sz w:val="28"/>
                <w:szCs w:val="28"/>
              </w:rPr>
            </w:pPr>
          </w:p>
        </w:tc>
      </w:tr>
      <w:tr w:rsidR="00D8482F" w:rsidRPr="00301FE8" w14:paraId="77A1EBEE"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E39C217"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28D7BE07"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19E4FE0D" w14:textId="77777777" w:rsidR="00D8482F" w:rsidRPr="00301FE8" w:rsidRDefault="00D8482F" w:rsidP="00D8482F">
      <w:pPr>
        <w:rPr>
          <w:rFonts w:ascii="Times New Roman" w:hAnsi="Times New Roman" w:cs="Times New Roman"/>
          <w:sz w:val="28"/>
          <w:szCs w:val="28"/>
        </w:rPr>
      </w:pPr>
    </w:p>
    <w:p w14:paraId="00F3047B" w14:textId="77777777" w:rsidR="00D8482F" w:rsidRDefault="00D8482F" w:rsidP="00D8482F">
      <w:pPr>
        <w:pStyle w:val="Heading2"/>
        <w:ind w:left="216"/>
        <w:rPr>
          <w:szCs w:val="28"/>
          <w:u w:val="none"/>
        </w:rPr>
      </w:pPr>
      <w:bookmarkStart w:id="1" w:name="_Hlk16613569"/>
      <w:r w:rsidRPr="00301FE8">
        <w:rPr>
          <w:szCs w:val="28"/>
        </w:rPr>
        <w:t>Week 3, January 27-31, 2020</w:t>
      </w:r>
      <w:r w:rsidRPr="00301FE8">
        <w:rPr>
          <w:szCs w:val="28"/>
          <w:u w:val="none"/>
        </w:rPr>
        <w:t xml:space="preserve"> </w:t>
      </w:r>
    </w:p>
    <w:p w14:paraId="05FF884D" w14:textId="77777777" w:rsidR="00D8482F" w:rsidRPr="00301FE8" w:rsidRDefault="00D8482F" w:rsidP="00D8482F"/>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70D94B11"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bookmarkEnd w:id="1"/>
          <w:p w14:paraId="371CAC7E"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62123DCA" w14:textId="77777777"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Module  </w:t>
            </w:r>
            <w:r>
              <w:rPr>
                <w:rFonts w:ascii="Times New Roman" w:eastAsia="Times New Roman" w:hAnsi="Times New Roman" w:cs="Times New Roman"/>
                <w:sz w:val="28"/>
                <w:szCs w:val="28"/>
              </w:rPr>
              <w:t>3</w:t>
            </w:r>
          </w:p>
        </w:tc>
      </w:tr>
      <w:tr w:rsidR="00D8482F" w:rsidRPr="00301FE8" w14:paraId="7B27146A"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5B21BF77"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38BB0E79"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Pr>
                <w:rFonts w:ascii="Times New Roman" w:hAnsi="Times New Roman" w:cs="Times New Roman"/>
                <w:sz w:val="28"/>
                <w:szCs w:val="28"/>
              </w:rPr>
              <w:t xml:space="preserve"> 3</w:t>
            </w:r>
          </w:p>
        </w:tc>
      </w:tr>
      <w:tr w:rsidR="00D8482F" w:rsidRPr="00301FE8" w14:paraId="7926C60C"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25472C42"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36799C4B"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726DCB8D"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Pr>
                <w:rFonts w:ascii="Times New Roman" w:hAnsi="Times New Roman" w:cs="Times New Roman"/>
                <w:sz w:val="28"/>
                <w:szCs w:val="28"/>
              </w:rPr>
              <w:t>3</w:t>
            </w:r>
          </w:p>
        </w:tc>
      </w:tr>
      <w:tr w:rsidR="00D8482F" w:rsidRPr="00301FE8" w14:paraId="0E76C81F"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5F88B4DE"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1A8F81E4" w14:textId="77777777" w:rsidR="00D8482F" w:rsidRPr="00301FE8" w:rsidRDefault="00D8482F" w:rsidP="00BD7F82">
            <w:pPr>
              <w:ind w:left="2"/>
              <w:rPr>
                <w:rFonts w:ascii="Times New Roman" w:eastAsia="Times New Roman" w:hAnsi="Times New Roman" w:cs="Times New Roman"/>
                <w:sz w:val="28"/>
                <w:szCs w:val="28"/>
              </w:rPr>
            </w:pPr>
          </w:p>
        </w:tc>
      </w:tr>
      <w:tr w:rsidR="00D8482F" w:rsidRPr="00301FE8" w14:paraId="1E1766CD"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7DE7FAE4"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4790EE6B"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02CF777B" w14:textId="77777777" w:rsidR="00D8482F" w:rsidRPr="00301FE8" w:rsidRDefault="00D8482F" w:rsidP="00D8482F">
      <w:pPr>
        <w:spacing w:after="0"/>
        <w:rPr>
          <w:rFonts w:ascii="Times New Roman" w:hAnsi="Times New Roman" w:cs="Times New Roman"/>
          <w:sz w:val="28"/>
          <w:szCs w:val="28"/>
        </w:rPr>
      </w:pPr>
    </w:p>
    <w:p w14:paraId="6C275537" w14:textId="77777777" w:rsidR="00D8482F" w:rsidRPr="00301FE8" w:rsidRDefault="00D8482F" w:rsidP="00D8482F">
      <w:pPr>
        <w:spacing w:after="39"/>
        <w:rPr>
          <w:rFonts w:ascii="Times New Roman" w:eastAsia="Times New Roman" w:hAnsi="Times New Roman" w:cs="Times New Roman"/>
          <w:sz w:val="28"/>
          <w:szCs w:val="28"/>
        </w:rPr>
      </w:pPr>
    </w:p>
    <w:p w14:paraId="3BFD0D47" w14:textId="4DC9EA88" w:rsidR="00D8482F" w:rsidRDefault="00D8482F" w:rsidP="00D8482F">
      <w:pPr>
        <w:pStyle w:val="Heading2"/>
        <w:ind w:left="216"/>
        <w:rPr>
          <w:bCs/>
          <w:szCs w:val="28"/>
          <w:u w:val="none"/>
        </w:rPr>
      </w:pPr>
      <w:r w:rsidRPr="00301FE8">
        <w:rPr>
          <w:szCs w:val="28"/>
        </w:rPr>
        <w:t xml:space="preserve">Week 4, February </w:t>
      </w:r>
      <w:r w:rsidR="002A3E75">
        <w:rPr>
          <w:szCs w:val="28"/>
        </w:rPr>
        <w:t>3</w:t>
      </w:r>
      <w:r w:rsidRPr="00301FE8">
        <w:rPr>
          <w:szCs w:val="28"/>
        </w:rPr>
        <w:t>-7, 2020</w:t>
      </w:r>
      <w:r w:rsidRPr="00301FE8">
        <w:rPr>
          <w:b w:val="0"/>
          <w:szCs w:val="28"/>
          <w:u w:val="none"/>
        </w:rPr>
        <w:t xml:space="preserve"> </w:t>
      </w:r>
      <w:r w:rsidR="00E04532">
        <w:rPr>
          <w:bCs/>
          <w:szCs w:val="28"/>
          <w:u w:val="none"/>
        </w:rPr>
        <w:t>(Module</w:t>
      </w:r>
      <w:r w:rsidR="00682E98">
        <w:rPr>
          <w:bCs/>
          <w:szCs w:val="28"/>
          <w:u w:val="none"/>
        </w:rPr>
        <w:t xml:space="preserve"> 5 also available2/3/20)</w:t>
      </w:r>
    </w:p>
    <w:p w14:paraId="56373D8B" w14:textId="2040EB0B" w:rsidR="00E04532" w:rsidRDefault="00E04532" w:rsidP="00E04532"/>
    <w:tbl>
      <w:tblPr>
        <w:tblStyle w:val="TableGrid0"/>
        <w:tblW w:w="0" w:type="auto"/>
        <w:tblLook w:val="04A0" w:firstRow="1" w:lastRow="0" w:firstColumn="1" w:lastColumn="0" w:noHBand="0" w:noVBand="1"/>
      </w:tblPr>
      <w:tblGrid>
        <w:gridCol w:w="9390"/>
      </w:tblGrid>
      <w:tr w:rsidR="00E04532" w14:paraId="3C93826C" w14:textId="77777777" w:rsidTr="00E04532">
        <w:tc>
          <w:tcPr>
            <w:tcW w:w="9390" w:type="dxa"/>
          </w:tcPr>
          <w:p w14:paraId="0FD013C7" w14:textId="5DC6144D" w:rsidR="00E04532" w:rsidRDefault="00E04532" w:rsidP="006523E3">
            <w:r>
              <w:t>Video Conference</w:t>
            </w:r>
            <w:r w:rsidR="006523E3">
              <w:t>s- totally optional.  Recordings will be available 24 hours afterwards.</w:t>
            </w:r>
          </w:p>
        </w:tc>
      </w:tr>
      <w:tr w:rsidR="006523E3" w14:paraId="1CD2BF28" w14:textId="77777777" w:rsidTr="00E04532">
        <w:tc>
          <w:tcPr>
            <w:tcW w:w="9390" w:type="dxa"/>
          </w:tcPr>
          <w:p w14:paraId="17D3E0AF" w14:textId="1A322A85" w:rsidR="006523E3" w:rsidRDefault="006523E3" w:rsidP="006523E3">
            <w:r>
              <w:t xml:space="preserve">Time One: </w:t>
            </w:r>
          </w:p>
          <w:p w14:paraId="3BCD02CC" w14:textId="24276ED6" w:rsidR="006523E3" w:rsidRDefault="006523E3" w:rsidP="006523E3">
            <w:r>
              <w:t>Topic: My Meeting</w:t>
            </w:r>
          </w:p>
          <w:p w14:paraId="42F116E3" w14:textId="77777777" w:rsidR="006523E3" w:rsidRDefault="006523E3" w:rsidP="006523E3">
            <w:r>
              <w:t>Time: Feb 4, 2020 09:00 PM Central Time (US and Canada)</w:t>
            </w:r>
          </w:p>
          <w:p w14:paraId="3607E6F2" w14:textId="77777777" w:rsidR="006523E3" w:rsidRDefault="006523E3" w:rsidP="006523E3"/>
          <w:p w14:paraId="68339BA4" w14:textId="77777777" w:rsidR="006523E3" w:rsidRDefault="006523E3" w:rsidP="006523E3">
            <w:r>
              <w:t>Join Zoom Meeting</w:t>
            </w:r>
          </w:p>
          <w:p w14:paraId="1EE6D898" w14:textId="77777777" w:rsidR="006523E3" w:rsidRDefault="006523E3" w:rsidP="006523E3">
            <w:r>
              <w:t>https://us04web.zoom.us/j/385286219</w:t>
            </w:r>
          </w:p>
          <w:p w14:paraId="190FF5EB" w14:textId="77777777" w:rsidR="006523E3" w:rsidRDefault="006523E3" w:rsidP="006523E3"/>
          <w:p w14:paraId="145A02C7" w14:textId="77777777" w:rsidR="006523E3" w:rsidRDefault="006523E3" w:rsidP="006523E3">
            <w:r>
              <w:t>Meeting ID: 385 286 219</w:t>
            </w:r>
          </w:p>
          <w:p w14:paraId="5C294DEE" w14:textId="77777777" w:rsidR="006523E3" w:rsidRDefault="006523E3" w:rsidP="006523E3"/>
          <w:p w14:paraId="379F81CC" w14:textId="77777777" w:rsidR="006523E3" w:rsidRDefault="006523E3" w:rsidP="006523E3">
            <w:r>
              <w:t>One tap mobile</w:t>
            </w:r>
          </w:p>
          <w:p w14:paraId="7D433CE2" w14:textId="77777777" w:rsidR="006523E3" w:rsidRDefault="006523E3" w:rsidP="006523E3">
            <w:r>
              <w:t>+14086380968,,385286219# US (San Jose)</w:t>
            </w:r>
          </w:p>
          <w:p w14:paraId="178398C6" w14:textId="77777777" w:rsidR="006523E3" w:rsidRDefault="006523E3" w:rsidP="006523E3">
            <w:r>
              <w:t>+16465588656,,385286219# US (New York)</w:t>
            </w:r>
          </w:p>
          <w:p w14:paraId="2E88A259" w14:textId="77777777" w:rsidR="006523E3" w:rsidRDefault="006523E3" w:rsidP="006523E3"/>
          <w:p w14:paraId="4AC8EF92" w14:textId="77777777" w:rsidR="006523E3" w:rsidRDefault="006523E3" w:rsidP="006523E3">
            <w:r>
              <w:t>Dial by your location</w:t>
            </w:r>
          </w:p>
          <w:p w14:paraId="199B9992" w14:textId="77777777" w:rsidR="006523E3" w:rsidRDefault="006523E3" w:rsidP="006523E3">
            <w:r>
              <w:t xml:space="preserve">        +1 408 638 0968 US (San Jose)</w:t>
            </w:r>
          </w:p>
          <w:p w14:paraId="015F2E3D" w14:textId="77777777" w:rsidR="006523E3" w:rsidRDefault="006523E3" w:rsidP="006523E3">
            <w:r>
              <w:t xml:space="preserve">        +1 646 558 8656 US (New York)</w:t>
            </w:r>
          </w:p>
          <w:p w14:paraId="3B7D967A" w14:textId="77777777" w:rsidR="006523E3" w:rsidRDefault="006523E3" w:rsidP="006523E3">
            <w:r>
              <w:t>Meeting ID: 385 286 219</w:t>
            </w:r>
          </w:p>
          <w:p w14:paraId="2BB6BF39" w14:textId="5C02A8A0" w:rsidR="006523E3" w:rsidRDefault="006523E3" w:rsidP="006523E3">
            <w:r>
              <w:t>Find your local number: https://us04web.zoom.us/u/fbbqmHfSLm</w:t>
            </w:r>
          </w:p>
        </w:tc>
      </w:tr>
      <w:tr w:rsidR="006523E3" w14:paraId="79EA14A8" w14:textId="77777777" w:rsidTr="00E04532">
        <w:tc>
          <w:tcPr>
            <w:tcW w:w="9390" w:type="dxa"/>
          </w:tcPr>
          <w:p w14:paraId="078F54EA" w14:textId="42912DF8" w:rsidR="006523E3" w:rsidRDefault="006523E3" w:rsidP="006523E3">
            <w:r>
              <w:t xml:space="preserve">Time </w:t>
            </w:r>
            <w:r w:rsidR="00BF1CE4">
              <w:t>Two</w:t>
            </w:r>
          </w:p>
          <w:p w14:paraId="3F573F0B" w14:textId="77777777" w:rsidR="00EF17C7" w:rsidRDefault="00EF17C7" w:rsidP="00EF17C7">
            <w:r>
              <w:t>Norman Dolch is inviting you to a scheduled Zoom meeting.</w:t>
            </w:r>
          </w:p>
          <w:p w14:paraId="111A5760" w14:textId="77777777" w:rsidR="00EF17C7" w:rsidRDefault="00EF17C7" w:rsidP="00EF17C7"/>
          <w:p w14:paraId="3A96B134" w14:textId="77777777" w:rsidR="00EF17C7" w:rsidRDefault="00EF17C7" w:rsidP="00EF17C7">
            <w:r>
              <w:t>Topic: My Meeting</w:t>
            </w:r>
          </w:p>
          <w:p w14:paraId="4218DBA0" w14:textId="77777777" w:rsidR="00EF17C7" w:rsidRDefault="00EF17C7" w:rsidP="00EF17C7">
            <w:r>
              <w:t>Time: Feb 6, 2020 03:30 PM Central Time (US and Canada)</w:t>
            </w:r>
          </w:p>
          <w:p w14:paraId="4EAE6AC2" w14:textId="77777777" w:rsidR="00EF17C7" w:rsidRDefault="00EF17C7" w:rsidP="00EF17C7"/>
          <w:p w14:paraId="144261F5" w14:textId="77777777" w:rsidR="00EF17C7" w:rsidRDefault="00EF17C7" w:rsidP="00EF17C7">
            <w:r>
              <w:t>Join Zoom Meeting</w:t>
            </w:r>
          </w:p>
          <w:p w14:paraId="51B4A070" w14:textId="77777777" w:rsidR="00EF17C7" w:rsidRDefault="00EF17C7" w:rsidP="00EF17C7">
            <w:r>
              <w:t>https://us04web.zoom.us/j/578137638</w:t>
            </w:r>
          </w:p>
          <w:p w14:paraId="197BB784" w14:textId="77777777" w:rsidR="00EF17C7" w:rsidRDefault="00EF17C7" w:rsidP="00EF17C7"/>
          <w:p w14:paraId="3A3BF9BA" w14:textId="77777777" w:rsidR="00EF17C7" w:rsidRDefault="00EF17C7" w:rsidP="00EF17C7">
            <w:r>
              <w:t>Meeting ID: 578 137 638</w:t>
            </w:r>
          </w:p>
          <w:p w14:paraId="29E825F2" w14:textId="77777777" w:rsidR="00EF17C7" w:rsidRDefault="00EF17C7" w:rsidP="00EF17C7"/>
          <w:p w14:paraId="4A04726E" w14:textId="77777777" w:rsidR="00EF17C7" w:rsidRDefault="00EF17C7" w:rsidP="00EF17C7">
            <w:r>
              <w:t>One tap mobile</w:t>
            </w:r>
          </w:p>
          <w:p w14:paraId="27A6C4AC" w14:textId="77777777" w:rsidR="00EF17C7" w:rsidRDefault="00EF17C7" w:rsidP="00EF17C7">
            <w:r>
              <w:t>+14086380968,,578137638# US (San Jose)</w:t>
            </w:r>
          </w:p>
          <w:p w14:paraId="43D3C4BD" w14:textId="77777777" w:rsidR="00EF17C7" w:rsidRDefault="00EF17C7" w:rsidP="00EF17C7">
            <w:r>
              <w:t>+16465588656,,578137638# US (New York)</w:t>
            </w:r>
          </w:p>
          <w:p w14:paraId="2E2F60BA" w14:textId="77777777" w:rsidR="00EF17C7" w:rsidRDefault="00EF17C7" w:rsidP="00EF17C7"/>
          <w:p w14:paraId="6A9E7FC8" w14:textId="77777777" w:rsidR="00EF17C7" w:rsidRDefault="00EF17C7" w:rsidP="00EF17C7">
            <w:r>
              <w:t>Dial by your location</w:t>
            </w:r>
          </w:p>
          <w:p w14:paraId="5D990F0B" w14:textId="77777777" w:rsidR="00EF17C7" w:rsidRDefault="00EF17C7" w:rsidP="00EF17C7">
            <w:r>
              <w:t xml:space="preserve">        +1 408 638 0968 US (San Jose)</w:t>
            </w:r>
          </w:p>
          <w:p w14:paraId="53E30EB5" w14:textId="77777777" w:rsidR="00EF17C7" w:rsidRDefault="00EF17C7" w:rsidP="00EF17C7">
            <w:r>
              <w:t xml:space="preserve">        +1 646 558 8656 US (New York)</w:t>
            </w:r>
          </w:p>
          <w:p w14:paraId="48B81D4E" w14:textId="77777777" w:rsidR="00EF17C7" w:rsidRDefault="00EF17C7" w:rsidP="00EF17C7">
            <w:r>
              <w:t>Meeting ID: 578 137 638</w:t>
            </w:r>
          </w:p>
          <w:p w14:paraId="7E861BEB" w14:textId="5A491439" w:rsidR="006523E3" w:rsidRDefault="00EF17C7" w:rsidP="00EF17C7">
            <w:r>
              <w:t>Find your local number: https://us04web.zoom.us/u/fbbqmHfSLm</w:t>
            </w:r>
          </w:p>
        </w:tc>
      </w:tr>
    </w:tbl>
    <w:p w14:paraId="7585CDE6" w14:textId="77777777" w:rsidR="00E04532" w:rsidRPr="00E04532" w:rsidRDefault="00E04532" w:rsidP="00E04532"/>
    <w:p w14:paraId="75F335BB" w14:textId="77777777" w:rsidR="00D8482F" w:rsidRPr="00301FE8" w:rsidRDefault="00D8482F" w:rsidP="00D8482F"/>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1E93DA13"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0E613814"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42B11588" w14:textId="77777777"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Module 4</w:t>
            </w:r>
          </w:p>
        </w:tc>
      </w:tr>
      <w:tr w:rsidR="00D8482F" w:rsidRPr="00301FE8" w14:paraId="0F69AAF4"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2921D250"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118DFE83"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Pr>
                <w:rFonts w:ascii="Times New Roman" w:hAnsi="Times New Roman" w:cs="Times New Roman"/>
                <w:sz w:val="28"/>
                <w:szCs w:val="28"/>
              </w:rPr>
              <w:t xml:space="preserve"> 4</w:t>
            </w:r>
          </w:p>
        </w:tc>
      </w:tr>
      <w:tr w:rsidR="00D8482F" w:rsidRPr="00301FE8" w14:paraId="32C218CE"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3D0116E"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40398B0B"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7A97F5EA"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Pr>
                <w:rFonts w:ascii="Times New Roman" w:hAnsi="Times New Roman" w:cs="Times New Roman"/>
                <w:sz w:val="28"/>
                <w:szCs w:val="28"/>
              </w:rPr>
              <w:t>4</w:t>
            </w:r>
          </w:p>
        </w:tc>
      </w:tr>
      <w:tr w:rsidR="00D8482F" w:rsidRPr="00301FE8" w14:paraId="0D35C26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5B3E67FB"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0427FD86"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Develop the needs assessment portion of your project (due February 17)</w:t>
            </w:r>
          </w:p>
        </w:tc>
      </w:tr>
      <w:tr w:rsidR="00D8482F" w:rsidRPr="00301FE8" w14:paraId="6529000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26F3F75"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60E25022"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70F28738" w14:textId="77777777" w:rsidR="00D8482F" w:rsidRPr="00301FE8" w:rsidRDefault="00D8482F" w:rsidP="00D8482F">
      <w:pPr>
        <w:spacing w:after="36"/>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233A7385" w14:textId="77777777" w:rsidR="00D8482F" w:rsidRPr="00301FE8" w:rsidRDefault="00D8482F" w:rsidP="00D8482F">
      <w:pPr>
        <w:pStyle w:val="Heading2"/>
        <w:ind w:left="216"/>
        <w:rPr>
          <w:szCs w:val="28"/>
        </w:rPr>
      </w:pPr>
    </w:p>
    <w:p w14:paraId="146E78AE" w14:textId="269F4245" w:rsidR="00D8482F" w:rsidRPr="00301FE8" w:rsidRDefault="00D8482F" w:rsidP="00D8482F">
      <w:pPr>
        <w:pStyle w:val="Heading2"/>
        <w:ind w:left="216"/>
        <w:rPr>
          <w:szCs w:val="28"/>
        </w:rPr>
      </w:pPr>
      <w:r w:rsidRPr="00301FE8">
        <w:rPr>
          <w:szCs w:val="28"/>
        </w:rPr>
        <w:t>Week 5, February 10-14, 2020</w:t>
      </w:r>
      <w:r w:rsidRPr="00301FE8">
        <w:rPr>
          <w:b w:val="0"/>
          <w:szCs w:val="28"/>
          <w:u w:val="none"/>
        </w:rPr>
        <w:t xml:space="preserve"> </w:t>
      </w:r>
      <w:r w:rsidR="00682E98" w:rsidRPr="00682E98">
        <w:rPr>
          <w:bCs/>
          <w:szCs w:val="28"/>
          <w:u w:val="none"/>
        </w:rPr>
        <w:t xml:space="preserve">(also available </w:t>
      </w:r>
      <w:r w:rsidR="00682E98">
        <w:rPr>
          <w:bCs/>
          <w:szCs w:val="28"/>
          <w:u w:val="none"/>
        </w:rPr>
        <w:t xml:space="preserve">starting </w:t>
      </w:r>
      <w:r w:rsidR="00682E98" w:rsidRPr="00682E98">
        <w:rPr>
          <w:bCs/>
          <w:szCs w:val="28"/>
          <w:u w:val="none"/>
        </w:rPr>
        <w:t>2/3/20</w:t>
      </w:r>
      <w:r w:rsidR="00682E98">
        <w:rPr>
          <w:b w:val="0"/>
          <w:szCs w:val="28"/>
          <w:u w:val="none"/>
        </w:rPr>
        <w:t>)</w:t>
      </w:r>
    </w:p>
    <w:p w14:paraId="6D186A00"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3EB6C387"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5CA76414"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1CB74AA1" w14:textId="3EFE8AC2"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2A3E75" w:rsidRPr="00301FE8">
              <w:rPr>
                <w:rFonts w:ascii="Times New Roman" w:eastAsia="Times New Roman" w:hAnsi="Times New Roman" w:cs="Times New Roman"/>
                <w:sz w:val="28"/>
                <w:szCs w:val="28"/>
              </w:rPr>
              <w:t>Module 5</w:t>
            </w:r>
          </w:p>
        </w:tc>
      </w:tr>
      <w:tr w:rsidR="00D8482F" w:rsidRPr="00301FE8" w14:paraId="31717620"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0477DF00"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05B2A505" w14:textId="64BED6B4" w:rsidR="00D8482F" w:rsidRPr="00301FE8" w:rsidRDefault="002A3E75" w:rsidP="00BD7F82">
            <w:pPr>
              <w:ind w:left="2"/>
              <w:rPr>
                <w:rFonts w:ascii="Times New Roman" w:hAnsi="Times New Roman" w:cs="Times New Roman"/>
                <w:sz w:val="28"/>
                <w:szCs w:val="28"/>
              </w:rPr>
            </w:pPr>
            <w:r>
              <w:rPr>
                <w:rFonts w:ascii="Times New Roman" w:hAnsi="Times New Roman" w:cs="Times New Roman"/>
                <w:sz w:val="28"/>
                <w:szCs w:val="28"/>
              </w:rPr>
              <w:t>Chapter 5</w:t>
            </w:r>
          </w:p>
        </w:tc>
      </w:tr>
      <w:tr w:rsidR="00D8482F" w:rsidRPr="00301FE8" w14:paraId="7DA996BF"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8CD8423" w14:textId="77777777" w:rsidR="00D8482F" w:rsidRPr="00D43E57"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2F531CBD" w14:textId="77777777" w:rsidR="00D8482F"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Pr>
                <w:rFonts w:ascii="Times New Roman" w:hAnsi="Times New Roman" w:cs="Times New Roman"/>
                <w:sz w:val="28"/>
                <w:szCs w:val="28"/>
              </w:rPr>
              <w:t>5</w:t>
            </w:r>
          </w:p>
          <w:p w14:paraId="22825953" w14:textId="77777777" w:rsidR="00D8482F" w:rsidRPr="00301FE8" w:rsidRDefault="00D8482F" w:rsidP="00BD7F82">
            <w:pPr>
              <w:rPr>
                <w:rFonts w:ascii="Times New Roman" w:hAnsi="Times New Roman" w:cs="Times New Roman"/>
                <w:sz w:val="28"/>
                <w:szCs w:val="28"/>
              </w:rPr>
            </w:pPr>
          </w:p>
        </w:tc>
      </w:tr>
      <w:tr w:rsidR="00D8482F" w:rsidRPr="00301FE8" w14:paraId="57435055"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E09162B"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6DA46854"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Continue work on needs assessment portion of your project (due February 17)</w:t>
            </w:r>
          </w:p>
        </w:tc>
      </w:tr>
      <w:tr w:rsidR="00D8482F" w:rsidRPr="00301FE8" w14:paraId="53301827"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4C6DA36C"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25233835"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771B7445" w14:textId="77777777" w:rsidR="00D8482F" w:rsidRPr="00301FE8" w:rsidRDefault="00D8482F" w:rsidP="00D8482F">
      <w:pPr>
        <w:spacing w:after="0"/>
        <w:ind w:left="-29"/>
        <w:rPr>
          <w:rFonts w:ascii="Times New Roman" w:hAnsi="Times New Roman" w:cs="Times New Roman"/>
          <w:sz w:val="28"/>
          <w:szCs w:val="28"/>
        </w:rPr>
      </w:pPr>
    </w:p>
    <w:p w14:paraId="73486EAE" w14:textId="595A56FD" w:rsidR="00D8482F" w:rsidRDefault="00D8482F" w:rsidP="00D8482F">
      <w:pPr>
        <w:spacing w:after="0"/>
        <w:ind w:right="44"/>
        <w:rPr>
          <w:b/>
          <w:szCs w:val="28"/>
        </w:rPr>
      </w:pPr>
      <w:r w:rsidRPr="00301FE8">
        <w:rPr>
          <w:rFonts w:ascii="Times New Roman" w:eastAsia="Times New Roman" w:hAnsi="Times New Roman" w:cs="Times New Roman"/>
          <w:sz w:val="28"/>
          <w:szCs w:val="28"/>
        </w:rPr>
        <w:t xml:space="preserve"> </w:t>
      </w:r>
      <w:r w:rsidRPr="00301FE8">
        <w:rPr>
          <w:rFonts w:ascii="Times New Roman" w:hAnsi="Times New Roman" w:cs="Times New Roman"/>
          <w:b/>
          <w:bCs/>
          <w:sz w:val="28"/>
          <w:szCs w:val="28"/>
          <w:u w:val="single"/>
        </w:rPr>
        <w:t>Week 6, February 17-21, 2020</w:t>
      </w:r>
      <w:r w:rsidRPr="00301FE8">
        <w:rPr>
          <w:rFonts w:ascii="Times New Roman" w:hAnsi="Times New Roman" w:cs="Times New Roman"/>
          <w:sz w:val="28"/>
          <w:szCs w:val="28"/>
        </w:rPr>
        <w:t xml:space="preserve"> </w:t>
      </w:r>
      <w:r w:rsidRPr="00301FE8">
        <w:rPr>
          <w:rFonts w:ascii="Times New Roman" w:hAnsi="Times New Roman" w:cs="Times New Roman"/>
          <w:b/>
          <w:sz w:val="28"/>
          <w:szCs w:val="28"/>
        </w:rPr>
        <w:t xml:space="preserve"> </w:t>
      </w:r>
      <w:r w:rsidR="00BF1CE4" w:rsidRPr="00BF1CE4">
        <w:rPr>
          <w:b/>
          <w:szCs w:val="28"/>
        </w:rPr>
        <w:t>(Module 7  also available2/17/20)</w:t>
      </w:r>
    </w:p>
    <w:p w14:paraId="79C8003F" w14:textId="08BE7703" w:rsidR="00BF1CE4" w:rsidRDefault="00BF1CE4" w:rsidP="00D8482F">
      <w:pPr>
        <w:spacing w:after="0"/>
        <w:ind w:right="44"/>
        <w:rPr>
          <w:b/>
          <w:szCs w:val="28"/>
        </w:rPr>
      </w:pPr>
    </w:p>
    <w:tbl>
      <w:tblPr>
        <w:tblStyle w:val="TableGrid0"/>
        <w:tblW w:w="0" w:type="auto"/>
        <w:tblLook w:val="04A0" w:firstRow="1" w:lastRow="0" w:firstColumn="1" w:lastColumn="0" w:noHBand="0" w:noVBand="1"/>
      </w:tblPr>
      <w:tblGrid>
        <w:gridCol w:w="9390"/>
      </w:tblGrid>
      <w:tr w:rsidR="00BF1CE4" w14:paraId="52048FC3" w14:textId="77777777" w:rsidTr="00BF1CE4">
        <w:tc>
          <w:tcPr>
            <w:tcW w:w="9390" w:type="dxa"/>
          </w:tcPr>
          <w:p w14:paraId="30F56A87" w14:textId="4712001F" w:rsidR="00BF1CE4" w:rsidRDefault="00BF1CE4" w:rsidP="00D8482F">
            <w:pPr>
              <w:ind w:right="44"/>
              <w:rPr>
                <w:rFonts w:ascii="Times New Roman" w:hAnsi="Times New Roman" w:cs="Times New Roman"/>
                <w:sz w:val="28"/>
                <w:szCs w:val="28"/>
              </w:rPr>
            </w:pPr>
            <w:r>
              <w:t>Video Conferences- totally optional.  Recordings will be available 24 hours afterwards.</w:t>
            </w:r>
          </w:p>
        </w:tc>
      </w:tr>
      <w:tr w:rsidR="00BF1CE4" w14:paraId="76C3D619" w14:textId="77777777" w:rsidTr="00BF1CE4">
        <w:tc>
          <w:tcPr>
            <w:tcW w:w="9390" w:type="dxa"/>
          </w:tcPr>
          <w:p w14:paraId="3741EA48" w14:textId="77777777" w:rsidR="00BF1CE4" w:rsidRDefault="00BF1CE4" w:rsidP="00D8482F">
            <w:pPr>
              <w:ind w:right="44"/>
            </w:pPr>
            <w:r>
              <w:t>Time One</w:t>
            </w:r>
          </w:p>
          <w:p w14:paraId="42B0586E" w14:textId="77777777" w:rsidR="00BF1CE4" w:rsidRDefault="00BF1CE4" w:rsidP="00BF1CE4">
            <w:pPr>
              <w:ind w:right="44"/>
            </w:pPr>
            <w:r>
              <w:t>Norman Dolch is inviting you to a scheduled Zoom meeting.</w:t>
            </w:r>
          </w:p>
          <w:p w14:paraId="023D5A51" w14:textId="77777777" w:rsidR="00BF1CE4" w:rsidRDefault="00BF1CE4" w:rsidP="00BF1CE4">
            <w:pPr>
              <w:ind w:right="44"/>
            </w:pPr>
          </w:p>
          <w:p w14:paraId="06BE8D8D" w14:textId="77777777" w:rsidR="00BF1CE4" w:rsidRDefault="00BF1CE4" w:rsidP="00BF1CE4">
            <w:pPr>
              <w:ind w:right="44"/>
            </w:pPr>
            <w:r>
              <w:t>Topic: My Meeting</w:t>
            </w:r>
          </w:p>
          <w:p w14:paraId="57490F93" w14:textId="77777777" w:rsidR="00BF1CE4" w:rsidRDefault="00BF1CE4" w:rsidP="00BF1CE4">
            <w:pPr>
              <w:ind w:right="44"/>
            </w:pPr>
            <w:r>
              <w:t>Time: Feb 18, 2020 09:00 PM Central Time (US and Canada)</w:t>
            </w:r>
          </w:p>
          <w:p w14:paraId="28E75176" w14:textId="77777777" w:rsidR="00BF1CE4" w:rsidRDefault="00BF1CE4" w:rsidP="00BF1CE4">
            <w:pPr>
              <w:ind w:right="44"/>
            </w:pPr>
          </w:p>
          <w:p w14:paraId="4D2CE8F8" w14:textId="77777777" w:rsidR="00BF1CE4" w:rsidRDefault="00BF1CE4" w:rsidP="00BF1CE4">
            <w:pPr>
              <w:ind w:right="44"/>
            </w:pPr>
            <w:r>
              <w:t>Join Zoom Meeting</w:t>
            </w:r>
          </w:p>
          <w:p w14:paraId="4EF24869" w14:textId="77777777" w:rsidR="00BF1CE4" w:rsidRDefault="00BF1CE4" w:rsidP="00BF1CE4">
            <w:pPr>
              <w:ind w:right="44"/>
            </w:pPr>
            <w:r>
              <w:t>https://us04web.zoom.us/j/760973342</w:t>
            </w:r>
          </w:p>
          <w:p w14:paraId="3FD0C793" w14:textId="77777777" w:rsidR="00BF1CE4" w:rsidRDefault="00BF1CE4" w:rsidP="00BF1CE4">
            <w:pPr>
              <w:ind w:right="44"/>
            </w:pPr>
          </w:p>
          <w:p w14:paraId="47852DAA" w14:textId="77777777" w:rsidR="00BF1CE4" w:rsidRDefault="00BF1CE4" w:rsidP="00BF1CE4">
            <w:pPr>
              <w:ind w:right="44"/>
            </w:pPr>
            <w:r>
              <w:t>Meeting ID: 760 973 342</w:t>
            </w:r>
          </w:p>
          <w:p w14:paraId="5B35B5BD" w14:textId="77777777" w:rsidR="00BF1CE4" w:rsidRDefault="00BF1CE4" w:rsidP="00BF1CE4">
            <w:pPr>
              <w:ind w:right="44"/>
            </w:pPr>
          </w:p>
          <w:p w14:paraId="3689EB7A" w14:textId="77777777" w:rsidR="00BF1CE4" w:rsidRDefault="00BF1CE4" w:rsidP="00BF1CE4">
            <w:pPr>
              <w:ind w:right="44"/>
            </w:pPr>
            <w:r>
              <w:t>One tap mobile</w:t>
            </w:r>
          </w:p>
          <w:p w14:paraId="641B7CA9" w14:textId="77777777" w:rsidR="00BF1CE4" w:rsidRDefault="00BF1CE4" w:rsidP="00BF1CE4">
            <w:pPr>
              <w:ind w:right="44"/>
            </w:pPr>
            <w:r>
              <w:t>+14086380968,,760973342# US (San Jose)</w:t>
            </w:r>
          </w:p>
          <w:p w14:paraId="0D8A5B54" w14:textId="77777777" w:rsidR="00BF1CE4" w:rsidRDefault="00BF1CE4" w:rsidP="00BF1CE4">
            <w:pPr>
              <w:ind w:right="44"/>
            </w:pPr>
            <w:r>
              <w:t>+16465588656,,760973342# US (New York)</w:t>
            </w:r>
          </w:p>
          <w:p w14:paraId="0FDE69A1" w14:textId="77777777" w:rsidR="00BF1CE4" w:rsidRDefault="00BF1CE4" w:rsidP="00BF1CE4">
            <w:pPr>
              <w:ind w:right="44"/>
            </w:pPr>
          </w:p>
          <w:p w14:paraId="6286FD3C" w14:textId="77777777" w:rsidR="00BF1CE4" w:rsidRDefault="00BF1CE4" w:rsidP="00BF1CE4">
            <w:pPr>
              <w:ind w:right="44"/>
            </w:pPr>
            <w:r>
              <w:t>Dial by your location</w:t>
            </w:r>
          </w:p>
          <w:p w14:paraId="6FADC607" w14:textId="77777777" w:rsidR="00BF1CE4" w:rsidRDefault="00BF1CE4" w:rsidP="00BF1CE4">
            <w:pPr>
              <w:ind w:right="44"/>
            </w:pPr>
            <w:r>
              <w:t xml:space="preserve">        +1 408 638 0968 US (San Jose)</w:t>
            </w:r>
          </w:p>
          <w:p w14:paraId="7892F592" w14:textId="77777777" w:rsidR="00BF1CE4" w:rsidRDefault="00BF1CE4" w:rsidP="00BF1CE4">
            <w:pPr>
              <w:ind w:right="44"/>
            </w:pPr>
            <w:r>
              <w:t xml:space="preserve">        +1 646 558 8656 US (New York)</w:t>
            </w:r>
          </w:p>
          <w:p w14:paraId="38E3EC22" w14:textId="77777777" w:rsidR="00BF1CE4" w:rsidRDefault="00BF1CE4" w:rsidP="00BF1CE4">
            <w:pPr>
              <w:ind w:right="44"/>
            </w:pPr>
            <w:r>
              <w:t>Meeting ID: 760 973 342</w:t>
            </w:r>
          </w:p>
          <w:p w14:paraId="162508D5" w14:textId="1AE6A534" w:rsidR="00BF1CE4" w:rsidRDefault="00BF1CE4" w:rsidP="00BF1CE4">
            <w:pPr>
              <w:ind w:right="44"/>
            </w:pPr>
            <w:r>
              <w:t>Find your local number: https://us04web.zoom.us/u/fbbqmHfSLm</w:t>
            </w:r>
          </w:p>
          <w:p w14:paraId="2F3A9DC8" w14:textId="76C59D00" w:rsidR="00BF1CE4" w:rsidRDefault="00BF1CE4" w:rsidP="00D8482F">
            <w:pPr>
              <w:ind w:right="44"/>
            </w:pPr>
          </w:p>
        </w:tc>
      </w:tr>
      <w:tr w:rsidR="00BF1CE4" w14:paraId="1BB7EE3A" w14:textId="77777777" w:rsidTr="00BF1CE4">
        <w:tc>
          <w:tcPr>
            <w:tcW w:w="9390" w:type="dxa"/>
          </w:tcPr>
          <w:p w14:paraId="20923985" w14:textId="77777777" w:rsidR="00BF1CE4" w:rsidRDefault="00BF1CE4" w:rsidP="00D8482F">
            <w:pPr>
              <w:ind w:right="44"/>
            </w:pPr>
            <w:r>
              <w:t>Time Two</w:t>
            </w:r>
          </w:p>
          <w:p w14:paraId="15D546DF" w14:textId="77777777" w:rsidR="00082B82" w:rsidRDefault="00082B82" w:rsidP="00082B82">
            <w:pPr>
              <w:ind w:right="44"/>
            </w:pPr>
            <w:r>
              <w:t>Norman Dolch is inviting you to a scheduled Zoom meeting.</w:t>
            </w:r>
          </w:p>
          <w:p w14:paraId="320C9601" w14:textId="77777777" w:rsidR="00082B82" w:rsidRDefault="00082B82" w:rsidP="00082B82">
            <w:pPr>
              <w:ind w:right="44"/>
            </w:pPr>
          </w:p>
          <w:p w14:paraId="27E378A9" w14:textId="77777777" w:rsidR="00082B82" w:rsidRDefault="00082B82" w:rsidP="00082B82">
            <w:pPr>
              <w:ind w:right="44"/>
            </w:pPr>
            <w:r>
              <w:t>Topic: My Meeting</w:t>
            </w:r>
          </w:p>
          <w:p w14:paraId="5C98AC22" w14:textId="77777777" w:rsidR="00082B82" w:rsidRDefault="00082B82" w:rsidP="00082B82">
            <w:pPr>
              <w:ind w:right="44"/>
            </w:pPr>
            <w:r>
              <w:t>Time: Feb 20, 2020 03:30 PM Central Time (US and Canada)</w:t>
            </w:r>
          </w:p>
          <w:p w14:paraId="68106BCA" w14:textId="77777777" w:rsidR="00082B82" w:rsidRDefault="00082B82" w:rsidP="00082B82">
            <w:pPr>
              <w:ind w:right="44"/>
            </w:pPr>
          </w:p>
          <w:p w14:paraId="5904239C" w14:textId="77777777" w:rsidR="00082B82" w:rsidRDefault="00082B82" w:rsidP="00082B82">
            <w:pPr>
              <w:ind w:right="44"/>
            </w:pPr>
            <w:r>
              <w:t>Join Zoom Meeting</w:t>
            </w:r>
          </w:p>
          <w:p w14:paraId="0ED701D9" w14:textId="77777777" w:rsidR="00082B82" w:rsidRDefault="00082B82" w:rsidP="00082B82">
            <w:pPr>
              <w:ind w:right="44"/>
            </w:pPr>
            <w:r>
              <w:t>https://us04web.zoom.us/j/555432749</w:t>
            </w:r>
          </w:p>
          <w:p w14:paraId="696EA411" w14:textId="77777777" w:rsidR="00082B82" w:rsidRDefault="00082B82" w:rsidP="00082B82">
            <w:pPr>
              <w:ind w:right="44"/>
            </w:pPr>
          </w:p>
          <w:p w14:paraId="54990FE5" w14:textId="77777777" w:rsidR="00082B82" w:rsidRDefault="00082B82" w:rsidP="00082B82">
            <w:pPr>
              <w:ind w:right="44"/>
            </w:pPr>
            <w:r>
              <w:t>Meeting ID: 555 432 749</w:t>
            </w:r>
          </w:p>
          <w:p w14:paraId="0F03975D" w14:textId="77777777" w:rsidR="00082B82" w:rsidRDefault="00082B82" w:rsidP="00082B82">
            <w:pPr>
              <w:ind w:right="44"/>
            </w:pPr>
          </w:p>
          <w:p w14:paraId="17D29617" w14:textId="77777777" w:rsidR="00082B82" w:rsidRDefault="00082B82" w:rsidP="00082B82">
            <w:pPr>
              <w:ind w:right="44"/>
            </w:pPr>
            <w:r>
              <w:t>One tap mobile</w:t>
            </w:r>
          </w:p>
          <w:p w14:paraId="04D4B8E4" w14:textId="77777777" w:rsidR="00082B82" w:rsidRDefault="00082B82" w:rsidP="00082B82">
            <w:pPr>
              <w:ind w:right="44"/>
            </w:pPr>
            <w:r>
              <w:t>+14086380968,,555432749# US (San Jose)</w:t>
            </w:r>
          </w:p>
          <w:p w14:paraId="6FC5AFB5" w14:textId="77777777" w:rsidR="00082B82" w:rsidRDefault="00082B82" w:rsidP="00082B82">
            <w:pPr>
              <w:ind w:right="44"/>
            </w:pPr>
            <w:r>
              <w:t>+16465588656,,555432749# US (New York)</w:t>
            </w:r>
          </w:p>
          <w:p w14:paraId="0DF2AB64" w14:textId="77777777" w:rsidR="00082B82" w:rsidRDefault="00082B82" w:rsidP="00082B82">
            <w:pPr>
              <w:ind w:right="44"/>
            </w:pPr>
          </w:p>
          <w:p w14:paraId="31A5DFE4" w14:textId="77777777" w:rsidR="00082B82" w:rsidRDefault="00082B82" w:rsidP="00082B82">
            <w:pPr>
              <w:ind w:right="44"/>
            </w:pPr>
            <w:r>
              <w:t>Dial by your location</w:t>
            </w:r>
          </w:p>
          <w:p w14:paraId="438AE906" w14:textId="77777777" w:rsidR="00082B82" w:rsidRDefault="00082B82" w:rsidP="00082B82">
            <w:pPr>
              <w:ind w:right="44"/>
            </w:pPr>
            <w:r>
              <w:t xml:space="preserve">        +1 408 638 0968 US (San Jose)</w:t>
            </w:r>
          </w:p>
          <w:p w14:paraId="431A51B0" w14:textId="77777777" w:rsidR="00082B82" w:rsidRDefault="00082B82" w:rsidP="00082B82">
            <w:pPr>
              <w:ind w:right="44"/>
            </w:pPr>
            <w:r>
              <w:t xml:space="preserve">        +1 646 558 8656 US (New York)</w:t>
            </w:r>
          </w:p>
          <w:p w14:paraId="63BCA3DA" w14:textId="77777777" w:rsidR="00082B82" w:rsidRDefault="00082B82" w:rsidP="00082B82">
            <w:pPr>
              <w:ind w:right="44"/>
            </w:pPr>
            <w:r>
              <w:t>Meeting ID: 555 432 749</w:t>
            </w:r>
          </w:p>
          <w:p w14:paraId="699BDE9C" w14:textId="56E6D702" w:rsidR="00082B82" w:rsidRDefault="00082B82" w:rsidP="00082B82">
            <w:pPr>
              <w:ind w:right="44"/>
            </w:pPr>
            <w:r>
              <w:t>Find your local number: https://us04web.zoom.us/u/fbbqmHfSLm</w:t>
            </w:r>
          </w:p>
        </w:tc>
      </w:tr>
    </w:tbl>
    <w:p w14:paraId="0DE866F7" w14:textId="77777777" w:rsidR="00BF1CE4" w:rsidRPr="00301FE8" w:rsidRDefault="00BF1CE4" w:rsidP="00D8482F">
      <w:pPr>
        <w:spacing w:after="0"/>
        <w:ind w:right="44"/>
        <w:rPr>
          <w:rFonts w:ascii="Times New Roman" w:hAnsi="Times New Roman" w:cs="Times New Roman"/>
          <w:sz w:val="28"/>
          <w:szCs w:val="28"/>
        </w:rPr>
      </w:pPr>
    </w:p>
    <w:p w14:paraId="3CCAED8A" w14:textId="77777777" w:rsidR="00D8482F" w:rsidRPr="00301FE8" w:rsidRDefault="00D8482F" w:rsidP="00D8482F">
      <w:pPr>
        <w:spacing w:after="0"/>
        <w:ind w:right="44"/>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84"/>
        <w:gridCol w:w="4795"/>
      </w:tblGrid>
      <w:tr w:rsidR="00D8482F" w:rsidRPr="00301FE8" w14:paraId="033F1923" w14:textId="77777777" w:rsidTr="00BD7F82">
        <w:trPr>
          <w:trHeight w:val="331"/>
        </w:trPr>
        <w:tc>
          <w:tcPr>
            <w:tcW w:w="4584" w:type="dxa"/>
            <w:tcBorders>
              <w:top w:val="single" w:sz="4" w:space="0" w:color="000000"/>
              <w:left w:val="single" w:sz="4" w:space="0" w:color="000000"/>
              <w:bottom w:val="single" w:sz="4" w:space="0" w:color="000000"/>
              <w:right w:val="single" w:sz="4" w:space="0" w:color="000000"/>
            </w:tcBorders>
          </w:tcPr>
          <w:p w14:paraId="5007A95D"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95" w:type="dxa"/>
            <w:tcBorders>
              <w:top w:val="single" w:sz="4" w:space="0" w:color="000000"/>
              <w:left w:val="single" w:sz="4" w:space="0" w:color="000000"/>
              <w:bottom w:val="single" w:sz="4" w:space="0" w:color="000000"/>
              <w:right w:val="single" w:sz="4" w:space="0" w:color="000000"/>
            </w:tcBorders>
          </w:tcPr>
          <w:p w14:paraId="50F933A5" w14:textId="0C11DAD2"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073D37" w:rsidRPr="00301FE8">
              <w:rPr>
                <w:rFonts w:ascii="Times New Roman" w:eastAsia="Times New Roman" w:hAnsi="Times New Roman" w:cs="Times New Roman"/>
                <w:sz w:val="28"/>
                <w:szCs w:val="28"/>
              </w:rPr>
              <w:t>Module 6</w:t>
            </w:r>
          </w:p>
        </w:tc>
      </w:tr>
      <w:tr w:rsidR="00D8482F" w:rsidRPr="00301FE8" w14:paraId="5D9E340C" w14:textId="77777777" w:rsidTr="00BD7F82">
        <w:trPr>
          <w:trHeight w:val="331"/>
        </w:trPr>
        <w:tc>
          <w:tcPr>
            <w:tcW w:w="4584" w:type="dxa"/>
            <w:tcBorders>
              <w:top w:val="single" w:sz="4" w:space="0" w:color="000000"/>
              <w:left w:val="single" w:sz="4" w:space="0" w:color="000000"/>
              <w:bottom w:val="single" w:sz="4" w:space="0" w:color="000000"/>
              <w:right w:val="single" w:sz="4" w:space="0" w:color="000000"/>
            </w:tcBorders>
          </w:tcPr>
          <w:p w14:paraId="26B3FF2D"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95" w:type="dxa"/>
            <w:tcBorders>
              <w:top w:val="single" w:sz="4" w:space="0" w:color="000000"/>
              <w:left w:val="single" w:sz="4" w:space="0" w:color="000000"/>
              <w:bottom w:val="single" w:sz="4" w:space="0" w:color="000000"/>
              <w:right w:val="single" w:sz="4" w:space="0" w:color="000000"/>
            </w:tcBorders>
          </w:tcPr>
          <w:p w14:paraId="62512250" w14:textId="73271653"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6</w:t>
            </w:r>
          </w:p>
        </w:tc>
      </w:tr>
      <w:tr w:rsidR="00D8482F" w:rsidRPr="00301FE8" w14:paraId="6D62D0A0" w14:textId="77777777" w:rsidTr="00BD7F82">
        <w:trPr>
          <w:trHeight w:val="656"/>
        </w:trPr>
        <w:tc>
          <w:tcPr>
            <w:tcW w:w="4584" w:type="dxa"/>
            <w:tcBorders>
              <w:top w:val="single" w:sz="4" w:space="0" w:color="000000"/>
              <w:left w:val="single" w:sz="4" w:space="0" w:color="000000"/>
              <w:bottom w:val="single" w:sz="4" w:space="0" w:color="000000"/>
              <w:right w:val="single" w:sz="4" w:space="0" w:color="000000"/>
            </w:tcBorders>
          </w:tcPr>
          <w:p w14:paraId="193F9A29" w14:textId="77777777" w:rsidR="00D8482F" w:rsidRPr="00D43E57"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tc>
        <w:tc>
          <w:tcPr>
            <w:tcW w:w="4795" w:type="dxa"/>
            <w:tcBorders>
              <w:top w:val="single" w:sz="4" w:space="0" w:color="000000"/>
              <w:left w:val="single" w:sz="4" w:space="0" w:color="000000"/>
              <w:bottom w:val="single" w:sz="4" w:space="0" w:color="000000"/>
              <w:right w:val="single" w:sz="4" w:space="0" w:color="000000"/>
            </w:tcBorders>
          </w:tcPr>
          <w:p w14:paraId="3809DCA7" w14:textId="685C7103"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sidR="002A3E75">
              <w:rPr>
                <w:rFonts w:ascii="Times New Roman" w:hAnsi="Times New Roman" w:cs="Times New Roman"/>
                <w:sz w:val="28"/>
                <w:szCs w:val="28"/>
              </w:rPr>
              <w:t>6</w:t>
            </w:r>
          </w:p>
        </w:tc>
      </w:tr>
      <w:tr w:rsidR="00D8482F" w:rsidRPr="00301FE8" w14:paraId="056EE52B" w14:textId="77777777" w:rsidTr="00BD7F82">
        <w:trPr>
          <w:trHeight w:val="656"/>
        </w:trPr>
        <w:tc>
          <w:tcPr>
            <w:tcW w:w="4584" w:type="dxa"/>
            <w:tcBorders>
              <w:top w:val="single" w:sz="4" w:space="0" w:color="000000"/>
              <w:left w:val="single" w:sz="4" w:space="0" w:color="000000"/>
              <w:bottom w:val="single" w:sz="4" w:space="0" w:color="000000"/>
              <w:right w:val="single" w:sz="4" w:space="0" w:color="000000"/>
            </w:tcBorders>
          </w:tcPr>
          <w:p w14:paraId="02EA81CA"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95" w:type="dxa"/>
            <w:tcBorders>
              <w:top w:val="single" w:sz="4" w:space="0" w:color="000000"/>
              <w:left w:val="single" w:sz="4" w:space="0" w:color="000000"/>
              <w:bottom w:val="single" w:sz="4" w:space="0" w:color="000000"/>
              <w:right w:val="single" w:sz="4" w:space="0" w:color="000000"/>
            </w:tcBorders>
          </w:tcPr>
          <w:p w14:paraId="7981D901"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Develop the intervention strategy for your project (Due March 2 with Goals and Objectives)</w:t>
            </w:r>
          </w:p>
        </w:tc>
      </w:tr>
      <w:tr w:rsidR="00D8482F" w:rsidRPr="00301FE8" w14:paraId="1CFA2722" w14:textId="77777777" w:rsidTr="00BD7F82">
        <w:trPr>
          <w:trHeight w:val="656"/>
        </w:trPr>
        <w:tc>
          <w:tcPr>
            <w:tcW w:w="4584" w:type="dxa"/>
            <w:tcBorders>
              <w:top w:val="single" w:sz="4" w:space="0" w:color="000000"/>
              <w:left w:val="single" w:sz="4" w:space="0" w:color="000000"/>
              <w:bottom w:val="single" w:sz="4" w:space="0" w:color="000000"/>
              <w:right w:val="single" w:sz="4" w:space="0" w:color="000000"/>
            </w:tcBorders>
          </w:tcPr>
          <w:p w14:paraId="0A5A5919"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95" w:type="dxa"/>
            <w:tcBorders>
              <w:top w:val="single" w:sz="4" w:space="0" w:color="000000"/>
              <w:left w:val="single" w:sz="4" w:space="0" w:color="000000"/>
              <w:bottom w:val="single" w:sz="4" w:space="0" w:color="000000"/>
              <w:right w:val="single" w:sz="4" w:space="0" w:color="000000"/>
            </w:tcBorders>
          </w:tcPr>
          <w:p w14:paraId="4718C995"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43BBFA33" w14:textId="77777777" w:rsidR="00D8482F" w:rsidRPr="00301FE8" w:rsidRDefault="00D8482F" w:rsidP="00D8482F">
      <w:pPr>
        <w:pStyle w:val="Heading2"/>
        <w:ind w:left="216"/>
        <w:rPr>
          <w:szCs w:val="28"/>
        </w:rPr>
      </w:pPr>
    </w:p>
    <w:p w14:paraId="1D7A4EDF" w14:textId="77777777" w:rsidR="00D8482F" w:rsidRDefault="00D8482F" w:rsidP="00D8482F">
      <w:pPr>
        <w:pStyle w:val="Heading2"/>
        <w:ind w:left="216"/>
        <w:rPr>
          <w:szCs w:val="28"/>
        </w:rPr>
      </w:pPr>
    </w:p>
    <w:p w14:paraId="78307A67" w14:textId="77777777" w:rsidR="00D8482F" w:rsidRDefault="00D8482F" w:rsidP="00D8482F">
      <w:pPr>
        <w:pStyle w:val="Heading2"/>
        <w:ind w:left="216"/>
        <w:rPr>
          <w:szCs w:val="28"/>
        </w:rPr>
      </w:pPr>
    </w:p>
    <w:p w14:paraId="76D4C6DD" w14:textId="77777777" w:rsidR="00D8482F" w:rsidRDefault="00D8482F" w:rsidP="00D8482F">
      <w:pPr>
        <w:pStyle w:val="Heading2"/>
        <w:ind w:left="216"/>
        <w:rPr>
          <w:szCs w:val="28"/>
        </w:rPr>
      </w:pPr>
    </w:p>
    <w:p w14:paraId="5BDDF974" w14:textId="6F109E6B" w:rsidR="00D8482F" w:rsidRPr="00BF1CE4" w:rsidRDefault="00D8482F" w:rsidP="00D8482F">
      <w:pPr>
        <w:pStyle w:val="Heading2"/>
        <w:ind w:left="216"/>
        <w:rPr>
          <w:b w:val="0"/>
          <w:bCs/>
          <w:szCs w:val="28"/>
          <w:u w:val="none"/>
        </w:rPr>
      </w:pPr>
      <w:r w:rsidRPr="00301FE8">
        <w:rPr>
          <w:szCs w:val="28"/>
        </w:rPr>
        <w:t>Week 7, February 24-28, 2020</w:t>
      </w:r>
      <w:r w:rsidR="00BF1CE4">
        <w:rPr>
          <w:szCs w:val="28"/>
        </w:rPr>
        <w:t xml:space="preserve"> </w:t>
      </w:r>
      <w:r w:rsidR="00BF1CE4">
        <w:rPr>
          <w:szCs w:val="28"/>
          <w:u w:val="none"/>
        </w:rPr>
        <w:t>(also available2/17/20)</w:t>
      </w:r>
    </w:p>
    <w:p w14:paraId="6DB7CA01" w14:textId="77777777" w:rsidR="00D8482F" w:rsidRPr="00301FE8" w:rsidRDefault="00D8482F" w:rsidP="00D8482F">
      <w:pPr>
        <w:spacing w:after="0"/>
        <w:ind w:right="24"/>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6D796C39"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3ECD73A9"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6ADAF86D" w14:textId="3D686671"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Module </w:t>
            </w:r>
            <w:r w:rsidR="002A3E75">
              <w:rPr>
                <w:rFonts w:ascii="Times New Roman" w:eastAsia="Times New Roman" w:hAnsi="Times New Roman" w:cs="Times New Roman"/>
                <w:sz w:val="28"/>
                <w:szCs w:val="28"/>
              </w:rPr>
              <w:t>7</w:t>
            </w:r>
            <w:r w:rsidRPr="00301FE8">
              <w:rPr>
                <w:rFonts w:ascii="Times New Roman" w:eastAsia="Times New Roman" w:hAnsi="Times New Roman" w:cs="Times New Roman"/>
                <w:sz w:val="28"/>
                <w:szCs w:val="28"/>
              </w:rPr>
              <w:t xml:space="preserve"> </w:t>
            </w:r>
          </w:p>
        </w:tc>
      </w:tr>
      <w:tr w:rsidR="00D8482F" w:rsidRPr="00301FE8" w14:paraId="0A98A800"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6639C602"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516E2BF1" w14:textId="45A8F27B"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7</w:t>
            </w:r>
          </w:p>
        </w:tc>
      </w:tr>
      <w:tr w:rsidR="00D8482F" w:rsidRPr="00301FE8" w14:paraId="1F8F060E"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D71CD9C"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31E9A9B2"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6C1FEB33" w14:textId="1660FAA1"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sidR="002A3E75">
              <w:rPr>
                <w:rFonts w:ascii="Times New Roman" w:hAnsi="Times New Roman" w:cs="Times New Roman"/>
                <w:sz w:val="28"/>
                <w:szCs w:val="28"/>
              </w:rPr>
              <w:t>7</w:t>
            </w:r>
          </w:p>
        </w:tc>
      </w:tr>
      <w:tr w:rsidR="00D8482F" w:rsidRPr="00301FE8" w14:paraId="48CDF052"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4CE80ABF"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7CF11C0C"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Continue develop the intervention strategy for your project as well as the h Goals and Objectives (due March 2 at 11:30 pm)</w:t>
            </w:r>
          </w:p>
        </w:tc>
      </w:tr>
      <w:tr w:rsidR="00D8482F" w:rsidRPr="00301FE8" w14:paraId="4E8F8A00"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F894C4A"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714065D5"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73ADF1F2" w14:textId="77777777" w:rsidR="00D8482F" w:rsidRPr="00301FE8" w:rsidRDefault="00D8482F" w:rsidP="00D8482F">
      <w:pPr>
        <w:spacing w:after="0"/>
        <w:ind w:left="221"/>
        <w:rPr>
          <w:rFonts w:ascii="Times New Roman" w:hAnsi="Times New Roman" w:cs="Times New Roman"/>
          <w:sz w:val="28"/>
          <w:szCs w:val="28"/>
        </w:rPr>
      </w:pPr>
      <w:r w:rsidRPr="00301FE8">
        <w:rPr>
          <w:rFonts w:ascii="Times New Roman" w:eastAsia="Times New Roman" w:hAnsi="Times New Roman" w:cs="Times New Roman"/>
          <w:b/>
          <w:sz w:val="28"/>
          <w:szCs w:val="28"/>
        </w:rPr>
        <w:t xml:space="preserve"> </w:t>
      </w:r>
    </w:p>
    <w:p w14:paraId="7327C9D8" w14:textId="77777777" w:rsidR="00D8482F" w:rsidRPr="00301FE8" w:rsidRDefault="00D8482F" w:rsidP="00D8482F">
      <w:pPr>
        <w:pStyle w:val="Heading2"/>
        <w:ind w:left="216"/>
        <w:rPr>
          <w:szCs w:val="28"/>
        </w:rPr>
      </w:pPr>
      <w:r w:rsidRPr="00301FE8">
        <w:rPr>
          <w:szCs w:val="28"/>
        </w:rPr>
        <w:t>Week 8, March 2-6, 2020</w:t>
      </w:r>
      <w:r w:rsidRPr="00301FE8">
        <w:rPr>
          <w:szCs w:val="28"/>
          <w:u w:val="none"/>
        </w:rPr>
        <w:t xml:space="preserve"> </w:t>
      </w:r>
    </w:p>
    <w:p w14:paraId="58776A43" w14:textId="77777777" w:rsidR="00D8482F" w:rsidRPr="00301FE8" w:rsidRDefault="00D8482F" w:rsidP="00D8482F">
      <w:pPr>
        <w:spacing w:after="0"/>
        <w:ind w:left="221"/>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1DA689D9"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783483D9"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11B3112C" w14:textId="58684489"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073D37" w:rsidRPr="00301FE8">
              <w:rPr>
                <w:rFonts w:ascii="Times New Roman" w:eastAsia="Times New Roman" w:hAnsi="Times New Roman" w:cs="Times New Roman"/>
                <w:sz w:val="28"/>
                <w:szCs w:val="28"/>
              </w:rPr>
              <w:t>Module 8</w:t>
            </w:r>
          </w:p>
        </w:tc>
      </w:tr>
      <w:tr w:rsidR="00D8482F" w:rsidRPr="00301FE8" w14:paraId="46F474F2"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1902FA8A"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2523629" w14:textId="0006A1E0"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8</w:t>
            </w:r>
          </w:p>
        </w:tc>
      </w:tr>
      <w:tr w:rsidR="00D8482F" w:rsidRPr="00301FE8" w14:paraId="4EF92F3F"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2B374EA4"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03D0C48C"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7B10CF9A" w14:textId="5ED5A005"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sidR="002A3E75">
              <w:rPr>
                <w:rFonts w:ascii="Times New Roman" w:hAnsi="Times New Roman" w:cs="Times New Roman"/>
                <w:sz w:val="28"/>
                <w:szCs w:val="28"/>
              </w:rPr>
              <w:t>8</w:t>
            </w:r>
          </w:p>
        </w:tc>
      </w:tr>
      <w:tr w:rsidR="00D8482F" w:rsidRPr="00301FE8" w14:paraId="70DB5EA8"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489657BB"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4AB08497"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Develop the logic model for your program intervention (due March 16, 2020 at 11:30 PM)</w:t>
            </w:r>
          </w:p>
        </w:tc>
      </w:tr>
      <w:tr w:rsidR="00D8482F" w:rsidRPr="00301FE8" w14:paraId="4BDC69AF"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2ACB5003"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54C95C07"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61CF430D" w14:textId="77777777" w:rsidR="00D8482F" w:rsidRPr="00301FE8" w:rsidRDefault="00D8482F" w:rsidP="00D8482F">
      <w:pPr>
        <w:spacing w:after="0"/>
        <w:ind w:right="44"/>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674C39D0"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7252D692" w14:textId="77777777" w:rsidR="00D8482F" w:rsidRPr="00301FE8" w:rsidRDefault="00D8482F" w:rsidP="00D8482F">
      <w:pPr>
        <w:pStyle w:val="Heading2"/>
        <w:rPr>
          <w:szCs w:val="28"/>
        </w:rPr>
      </w:pPr>
      <w:r w:rsidRPr="00301FE8">
        <w:rPr>
          <w:szCs w:val="28"/>
        </w:rPr>
        <w:t>March 9-13 is Spring Break</w:t>
      </w:r>
    </w:p>
    <w:p w14:paraId="6EFEA276" w14:textId="77777777" w:rsidR="00D8482F" w:rsidRPr="00301FE8" w:rsidRDefault="00D8482F" w:rsidP="00D8482F">
      <w:pPr>
        <w:rPr>
          <w:rFonts w:ascii="Times New Roman" w:hAnsi="Times New Roman" w:cs="Times New Roman"/>
          <w:sz w:val="28"/>
          <w:szCs w:val="28"/>
        </w:rPr>
      </w:pPr>
    </w:p>
    <w:p w14:paraId="39AB79C9" w14:textId="77777777" w:rsidR="00D8482F" w:rsidRPr="00301FE8" w:rsidRDefault="00D8482F" w:rsidP="00D8482F">
      <w:pPr>
        <w:spacing w:after="0"/>
        <w:ind w:right="44"/>
        <w:rPr>
          <w:rFonts w:ascii="Times New Roman" w:eastAsia="Times New Roman" w:hAnsi="Times New Roman" w:cs="Times New Roman"/>
          <w:b/>
          <w:bCs/>
          <w:sz w:val="28"/>
          <w:szCs w:val="28"/>
          <w:u w:val="single"/>
        </w:rPr>
      </w:pPr>
      <w:r w:rsidRPr="00301FE8">
        <w:rPr>
          <w:rFonts w:ascii="Times New Roman" w:eastAsia="Times New Roman" w:hAnsi="Times New Roman" w:cs="Times New Roman"/>
          <w:b/>
          <w:bCs/>
          <w:sz w:val="28"/>
          <w:szCs w:val="28"/>
          <w:u w:val="single"/>
        </w:rPr>
        <w:t xml:space="preserve">Week </w:t>
      </w:r>
      <w:r>
        <w:rPr>
          <w:rFonts w:ascii="Times New Roman" w:eastAsia="Times New Roman" w:hAnsi="Times New Roman" w:cs="Times New Roman"/>
          <w:b/>
          <w:bCs/>
          <w:sz w:val="28"/>
          <w:szCs w:val="28"/>
          <w:u w:val="single"/>
        </w:rPr>
        <w:t>9</w:t>
      </w:r>
      <w:r w:rsidRPr="00301FE8">
        <w:rPr>
          <w:rFonts w:ascii="Times New Roman" w:eastAsia="Times New Roman" w:hAnsi="Times New Roman" w:cs="Times New Roman"/>
          <w:b/>
          <w:bCs/>
          <w:sz w:val="28"/>
          <w:szCs w:val="28"/>
          <w:u w:val="single"/>
        </w:rPr>
        <w:t>, March 16-20, 2020</w:t>
      </w:r>
    </w:p>
    <w:p w14:paraId="026BE3AC" w14:textId="77777777" w:rsidR="00D8482F" w:rsidRPr="00301FE8" w:rsidRDefault="00D8482F" w:rsidP="00D8482F">
      <w:pPr>
        <w:spacing w:after="0"/>
        <w:ind w:right="44"/>
        <w:rPr>
          <w:rFonts w:ascii="Times New Roman" w:hAnsi="Times New Roman" w:cs="Times New Roman"/>
          <w:sz w:val="28"/>
          <w:szCs w:val="28"/>
          <w:u w:val="single"/>
        </w:rPr>
      </w:pPr>
      <w:r w:rsidRPr="00301FE8">
        <w:rPr>
          <w:rFonts w:ascii="Times New Roman" w:eastAsia="Times New Roman" w:hAnsi="Times New Roman" w:cs="Times New Roman"/>
          <w:sz w:val="28"/>
          <w:szCs w:val="28"/>
          <w:u w:val="single"/>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4FE63C51"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0009F430"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18E9797C" w14:textId="0C3FE1E3"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073D37" w:rsidRPr="00301FE8">
              <w:rPr>
                <w:rFonts w:ascii="Times New Roman" w:eastAsia="Times New Roman" w:hAnsi="Times New Roman" w:cs="Times New Roman"/>
                <w:sz w:val="28"/>
                <w:szCs w:val="28"/>
              </w:rPr>
              <w:t>Module 9</w:t>
            </w:r>
          </w:p>
        </w:tc>
      </w:tr>
      <w:tr w:rsidR="00D8482F" w:rsidRPr="00301FE8" w14:paraId="704833C8"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4EA4DA16"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54F5A4E" w14:textId="17B5446E"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9</w:t>
            </w:r>
          </w:p>
        </w:tc>
      </w:tr>
      <w:tr w:rsidR="00D8482F" w:rsidRPr="00301FE8" w14:paraId="25D224E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CF76A82"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5ABDB19A"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3A533983" w14:textId="7709F36B"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sidR="002A3E75">
              <w:rPr>
                <w:rFonts w:ascii="Times New Roman" w:hAnsi="Times New Roman" w:cs="Times New Roman"/>
                <w:sz w:val="28"/>
                <w:szCs w:val="28"/>
              </w:rPr>
              <w:t>9</w:t>
            </w:r>
          </w:p>
        </w:tc>
      </w:tr>
      <w:tr w:rsidR="00D8482F" w:rsidRPr="00301FE8" w14:paraId="5FDFDE85"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09DE118D"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27541615"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Develop an information collection plan for your program</w:t>
            </w:r>
          </w:p>
        </w:tc>
      </w:tr>
      <w:tr w:rsidR="00D8482F" w:rsidRPr="00301FE8" w14:paraId="6B5D8B33"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2A688BAE"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7C35341"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7EB21245" w14:textId="77777777" w:rsidR="00D8482F" w:rsidRPr="00301FE8" w:rsidRDefault="00D8482F" w:rsidP="00D8482F">
      <w:pPr>
        <w:spacing w:after="0"/>
        <w:ind w:right="44"/>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1073CCE4" w14:textId="77777777" w:rsidR="00D8482F" w:rsidRPr="00301FE8" w:rsidRDefault="00D8482F" w:rsidP="00D8482F">
      <w:pPr>
        <w:spacing w:after="0"/>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458808FD" w14:textId="748CBD93" w:rsidR="00D8482F" w:rsidRDefault="00D8482F" w:rsidP="00D8482F">
      <w:pPr>
        <w:spacing w:after="0"/>
        <w:rPr>
          <w:rFonts w:ascii="Times New Roman" w:hAnsi="Times New Roman" w:cs="Times New Roman"/>
          <w:b/>
          <w:bCs/>
          <w:sz w:val="28"/>
          <w:szCs w:val="28"/>
          <w:u w:val="single"/>
        </w:rPr>
      </w:pPr>
      <w:r w:rsidRPr="00301FE8">
        <w:rPr>
          <w:rFonts w:ascii="Times New Roman" w:hAnsi="Times New Roman" w:cs="Times New Roman"/>
          <w:b/>
          <w:bCs/>
          <w:sz w:val="28"/>
          <w:szCs w:val="28"/>
          <w:u w:val="single"/>
        </w:rPr>
        <w:t>Week 1</w:t>
      </w:r>
      <w:r>
        <w:rPr>
          <w:rFonts w:ascii="Times New Roman" w:hAnsi="Times New Roman" w:cs="Times New Roman"/>
          <w:b/>
          <w:bCs/>
          <w:sz w:val="28"/>
          <w:szCs w:val="28"/>
          <w:u w:val="single"/>
        </w:rPr>
        <w:t>0</w:t>
      </w:r>
      <w:r w:rsidRPr="00301FE8">
        <w:rPr>
          <w:rFonts w:ascii="Times New Roman" w:hAnsi="Times New Roman" w:cs="Times New Roman"/>
          <w:b/>
          <w:bCs/>
          <w:sz w:val="28"/>
          <w:szCs w:val="28"/>
          <w:u w:val="single"/>
        </w:rPr>
        <w:t xml:space="preserve">, March 23-27, 2020 </w:t>
      </w:r>
    </w:p>
    <w:p w14:paraId="0ECDBAAA" w14:textId="5651B8D9" w:rsidR="00D8482F" w:rsidRDefault="00D8482F" w:rsidP="00D8482F">
      <w:pPr>
        <w:spacing w:after="0"/>
        <w:rPr>
          <w:rFonts w:ascii="Times New Roman" w:eastAsia="Times New Roman" w:hAnsi="Times New Roman" w:cs="Times New Roman"/>
          <w:sz w:val="28"/>
          <w:szCs w:val="28"/>
        </w:rPr>
      </w:pPr>
    </w:p>
    <w:tbl>
      <w:tblPr>
        <w:tblStyle w:val="TableGrid0"/>
        <w:tblW w:w="0" w:type="auto"/>
        <w:tblLook w:val="04A0" w:firstRow="1" w:lastRow="0" w:firstColumn="1" w:lastColumn="0" w:noHBand="0" w:noVBand="1"/>
      </w:tblPr>
      <w:tblGrid>
        <w:gridCol w:w="9390"/>
      </w:tblGrid>
      <w:tr w:rsidR="00082B82" w14:paraId="6EE9AB76" w14:textId="77777777" w:rsidTr="00082B82">
        <w:tc>
          <w:tcPr>
            <w:tcW w:w="9390" w:type="dxa"/>
          </w:tcPr>
          <w:p w14:paraId="6DC30D7F" w14:textId="6BCC6A44" w:rsidR="00082B82" w:rsidRDefault="00082B82" w:rsidP="00082B82">
            <w:pPr>
              <w:rPr>
                <w:rFonts w:ascii="Times New Roman" w:eastAsia="Times New Roman" w:hAnsi="Times New Roman" w:cs="Times New Roman"/>
                <w:sz w:val="28"/>
                <w:szCs w:val="28"/>
              </w:rPr>
            </w:pPr>
            <w:r>
              <w:t>Video Conferences- totally optional.  Recordings will be available 24 hours afterwards.</w:t>
            </w:r>
          </w:p>
        </w:tc>
      </w:tr>
      <w:tr w:rsidR="00082B82" w14:paraId="3847A2F0" w14:textId="77777777" w:rsidTr="00082B82">
        <w:tc>
          <w:tcPr>
            <w:tcW w:w="9390" w:type="dxa"/>
          </w:tcPr>
          <w:p w14:paraId="3E6B9139" w14:textId="77777777" w:rsidR="00082B82" w:rsidRDefault="00082B82" w:rsidP="00082B82">
            <w:r>
              <w:t>Time One</w:t>
            </w:r>
          </w:p>
          <w:p w14:paraId="4A4E1BDB" w14:textId="77777777" w:rsidR="00316097" w:rsidRDefault="00316097" w:rsidP="00316097">
            <w:r>
              <w:t>Norman Dolch is inviting you to a scheduled Zoom meeting.</w:t>
            </w:r>
          </w:p>
          <w:p w14:paraId="318F8D81" w14:textId="77777777" w:rsidR="00316097" w:rsidRDefault="00316097" w:rsidP="00316097"/>
          <w:p w14:paraId="6B346BBF" w14:textId="77777777" w:rsidR="00316097" w:rsidRDefault="00316097" w:rsidP="00316097">
            <w:r>
              <w:t>Topic: PADM 4260 Performance and Impact Measures</w:t>
            </w:r>
          </w:p>
          <w:p w14:paraId="55166F14" w14:textId="77777777" w:rsidR="00316097" w:rsidRDefault="00316097" w:rsidP="00316097">
            <w:r>
              <w:t>Time: Mar 24, 2020 09:00 PM Central Time (US and Canada)</w:t>
            </w:r>
          </w:p>
          <w:p w14:paraId="58B0334C" w14:textId="77777777" w:rsidR="00316097" w:rsidRDefault="00316097" w:rsidP="00316097"/>
          <w:p w14:paraId="7AACCD10" w14:textId="77777777" w:rsidR="00316097" w:rsidRDefault="00316097" w:rsidP="00316097">
            <w:r>
              <w:t>Join Zoom Meeting</w:t>
            </w:r>
          </w:p>
          <w:p w14:paraId="5243D293" w14:textId="77777777" w:rsidR="00316097" w:rsidRDefault="00316097" w:rsidP="00316097">
            <w:r>
              <w:t>https://us04web.zoom.us/j/435186768?pwd=UGtPSGg4L1NidXdqOUJ1VDUrNmttZz09</w:t>
            </w:r>
          </w:p>
          <w:p w14:paraId="0EF243AC" w14:textId="77777777" w:rsidR="00316097" w:rsidRDefault="00316097" w:rsidP="00316097"/>
          <w:p w14:paraId="7F1AD108" w14:textId="77777777" w:rsidR="00316097" w:rsidRDefault="00316097" w:rsidP="00316097">
            <w:r>
              <w:t>Meeting ID: 435 186 768</w:t>
            </w:r>
          </w:p>
          <w:p w14:paraId="42D21EE9" w14:textId="77777777" w:rsidR="00316097" w:rsidRDefault="00316097" w:rsidP="00316097">
            <w:r>
              <w:t>Password: 888876</w:t>
            </w:r>
          </w:p>
          <w:p w14:paraId="11F8A5FE" w14:textId="77777777" w:rsidR="00316097" w:rsidRDefault="00316097" w:rsidP="00316097"/>
          <w:p w14:paraId="0B04B07B" w14:textId="77777777" w:rsidR="00316097" w:rsidRDefault="00316097" w:rsidP="00316097">
            <w:r>
              <w:t>One tap mobile</w:t>
            </w:r>
          </w:p>
          <w:p w14:paraId="4DF322CB" w14:textId="77777777" w:rsidR="00316097" w:rsidRDefault="00316097" w:rsidP="00316097">
            <w:r>
              <w:t>+14086380968,,435186768# US (San Jose)</w:t>
            </w:r>
          </w:p>
          <w:p w14:paraId="038AA3DC" w14:textId="77777777" w:rsidR="00316097" w:rsidRDefault="00316097" w:rsidP="00316097">
            <w:r>
              <w:t>+16465588656,,435186768# US (New York)</w:t>
            </w:r>
          </w:p>
          <w:p w14:paraId="78BCE7CA" w14:textId="77777777" w:rsidR="00316097" w:rsidRDefault="00316097" w:rsidP="00316097"/>
          <w:p w14:paraId="02152B6B" w14:textId="77777777" w:rsidR="00316097" w:rsidRDefault="00316097" w:rsidP="00316097">
            <w:r>
              <w:t>Dial by your location</w:t>
            </w:r>
          </w:p>
          <w:p w14:paraId="012F653E" w14:textId="77777777" w:rsidR="00316097" w:rsidRDefault="00316097" w:rsidP="00316097">
            <w:r>
              <w:t xml:space="preserve">        +1 408 638 0968 US (San Jose)</w:t>
            </w:r>
          </w:p>
          <w:p w14:paraId="124BA5F0" w14:textId="77777777" w:rsidR="00316097" w:rsidRDefault="00316097" w:rsidP="00316097">
            <w:r>
              <w:t xml:space="preserve">        +1 646 558 8656 US (New York)</w:t>
            </w:r>
          </w:p>
          <w:p w14:paraId="7B29AB50" w14:textId="77777777" w:rsidR="00316097" w:rsidRDefault="00316097" w:rsidP="00316097">
            <w:r>
              <w:t>Meeting ID: 435 186 768</w:t>
            </w:r>
          </w:p>
          <w:p w14:paraId="0501FCB0" w14:textId="089E25EA" w:rsidR="00082B82" w:rsidRDefault="00316097" w:rsidP="00316097">
            <w:r>
              <w:t>Find your local number: https://us04web.zoom.us/u/fbbqmHfSLm</w:t>
            </w:r>
          </w:p>
        </w:tc>
      </w:tr>
      <w:tr w:rsidR="00082B82" w14:paraId="5B7EE233" w14:textId="77777777" w:rsidTr="00082B82">
        <w:tc>
          <w:tcPr>
            <w:tcW w:w="9390" w:type="dxa"/>
          </w:tcPr>
          <w:p w14:paraId="35804B87" w14:textId="77777777" w:rsidR="00082B82" w:rsidRDefault="00082B82" w:rsidP="00082B82">
            <w:r>
              <w:t>Time Two</w:t>
            </w:r>
          </w:p>
          <w:p w14:paraId="45C2100D" w14:textId="77777777" w:rsidR="00316097" w:rsidRDefault="00316097" w:rsidP="00316097">
            <w:r>
              <w:t>opic: PADM 4260 Performance and Impact Measures</w:t>
            </w:r>
          </w:p>
          <w:p w14:paraId="40EEAE18" w14:textId="77777777" w:rsidR="00316097" w:rsidRDefault="00316097" w:rsidP="00316097">
            <w:r>
              <w:t>Time: Jan 2, 2020 03:30 PM Central Time (US and Canada)</w:t>
            </w:r>
          </w:p>
          <w:p w14:paraId="1F99B3B9" w14:textId="77777777" w:rsidR="00316097" w:rsidRDefault="00316097" w:rsidP="00316097"/>
          <w:p w14:paraId="66909459" w14:textId="77777777" w:rsidR="00316097" w:rsidRDefault="00316097" w:rsidP="00316097">
            <w:r>
              <w:t>Join Zoom Meeting</w:t>
            </w:r>
          </w:p>
          <w:p w14:paraId="539819DC" w14:textId="77777777" w:rsidR="00316097" w:rsidRDefault="00316097" w:rsidP="00316097">
            <w:r>
              <w:t>https://us04web.zoom.us/j/387745119</w:t>
            </w:r>
          </w:p>
          <w:p w14:paraId="0D24EC9C" w14:textId="77777777" w:rsidR="00316097" w:rsidRDefault="00316097" w:rsidP="00316097"/>
          <w:p w14:paraId="5C95CE6C" w14:textId="77777777" w:rsidR="00316097" w:rsidRDefault="00316097" w:rsidP="00316097">
            <w:r>
              <w:t>Meeting ID: 387 745 119</w:t>
            </w:r>
          </w:p>
          <w:p w14:paraId="7A1CF673" w14:textId="77777777" w:rsidR="00316097" w:rsidRDefault="00316097" w:rsidP="00316097"/>
          <w:p w14:paraId="44278539" w14:textId="77777777" w:rsidR="00316097" w:rsidRDefault="00316097" w:rsidP="00316097">
            <w:r>
              <w:t>One tap mobile</w:t>
            </w:r>
          </w:p>
          <w:p w14:paraId="3B2EC7D4" w14:textId="77777777" w:rsidR="00316097" w:rsidRDefault="00316097" w:rsidP="00316097">
            <w:r>
              <w:t>+14086380968,,387745119# US (San Jose)</w:t>
            </w:r>
          </w:p>
          <w:p w14:paraId="0CB4EDFB" w14:textId="77777777" w:rsidR="00316097" w:rsidRDefault="00316097" w:rsidP="00316097">
            <w:r>
              <w:t>+16465588656,,387745119# US (New York)</w:t>
            </w:r>
          </w:p>
          <w:p w14:paraId="141A611F" w14:textId="77777777" w:rsidR="00316097" w:rsidRDefault="00316097" w:rsidP="00316097"/>
          <w:p w14:paraId="530C98CF" w14:textId="77777777" w:rsidR="00316097" w:rsidRDefault="00316097" w:rsidP="00316097">
            <w:r>
              <w:t>Dial by your location</w:t>
            </w:r>
          </w:p>
          <w:p w14:paraId="254F2008" w14:textId="77777777" w:rsidR="00316097" w:rsidRDefault="00316097" w:rsidP="00316097">
            <w:r>
              <w:t xml:space="preserve">        +1 408 638 0968 US (San Jose)</w:t>
            </w:r>
          </w:p>
          <w:p w14:paraId="678C9CC9" w14:textId="77777777" w:rsidR="00316097" w:rsidRDefault="00316097" w:rsidP="00316097">
            <w:r>
              <w:t xml:space="preserve">        +1 646 558 8656 US (New York)</w:t>
            </w:r>
          </w:p>
          <w:p w14:paraId="1867A89C" w14:textId="77777777" w:rsidR="00316097" w:rsidRDefault="00316097" w:rsidP="00316097">
            <w:r>
              <w:t>Meeting ID: 387 745 119</w:t>
            </w:r>
          </w:p>
          <w:p w14:paraId="27C569F7" w14:textId="5BBC1720" w:rsidR="00316097" w:rsidRDefault="00316097" w:rsidP="00316097">
            <w:r>
              <w:t>Find your local number: https://us04web.zoom.us/u/fbbqmHfSLm</w:t>
            </w:r>
          </w:p>
        </w:tc>
      </w:tr>
    </w:tbl>
    <w:p w14:paraId="182D2DD5" w14:textId="77777777" w:rsidR="00082B82" w:rsidRDefault="00082B82" w:rsidP="00D8482F">
      <w:pPr>
        <w:spacing w:after="0"/>
        <w:rPr>
          <w:rFonts w:ascii="Times New Roman" w:eastAsia="Times New Roman" w:hAnsi="Times New Roman" w:cs="Times New Roman"/>
          <w:sz w:val="28"/>
          <w:szCs w:val="28"/>
        </w:rPr>
      </w:pP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6DF1EEB3"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057EBCB1"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6A1976DD" w14:textId="77A349DE"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073D37" w:rsidRPr="00301FE8">
              <w:rPr>
                <w:rFonts w:ascii="Times New Roman" w:eastAsia="Times New Roman" w:hAnsi="Times New Roman" w:cs="Times New Roman"/>
                <w:sz w:val="28"/>
                <w:szCs w:val="28"/>
              </w:rPr>
              <w:t>Module 10</w:t>
            </w:r>
          </w:p>
        </w:tc>
      </w:tr>
      <w:tr w:rsidR="00D8482F" w:rsidRPr="00301FE8" w14:paraId="215BEC8D"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755F30E0"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5FE2F849" w14:textId="13244FB4"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10</w:t>
            </w:r>
          </w:p>
        </w:tc>
      </w:tr>
      <w:tr w:rsidR="00D8482F" w:rsidRPr="00301FE8" w14:paraId="735D89FD"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5E8EA381"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2123743E"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682F22F9" w14:textId="7312585F"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Module 1</w:t>
            </w:r>
            <w:r w:rsidR="002A3E75">
              <w:rPr>
                <w:rFonts w:ascii="Times New Roman" w:hAnsi="Times New Roman" w:cs="Times New Roman"/>
                <w:sz w:val="28"/>
                <w:szCs w:val="28"/>
              </w:rPr>
              <w:t>0</w:t>
            </w:r>
          </w:p>
        </w:tc>
      </w:tr>
      <w:tr w:rsidR="00D8482F" w:rsidRPr="00301FE8" w14:paraId="13B4A893"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6839F73"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6288F862" w14:textId="77777777" w:rsidR="00D8482F"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Develop performance measures for your</w:t>
            </w:r>
          </w:p>
          <w:p w14:paraId="3BADC03D"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project </w:t>
            </w:r>
          </w:p>
        </w:tc>
      </w:tr>
      <w:tr w:rsidR="00D8482F" w:rsidRPr="00301FE8" w14:paraId="57E3579C"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4B3BCA9"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4E596E25"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47A4D12A" w14:textId="77777777" w:rsidR="00D8482F" w:rsidRPr="00301FE8" w:rsidRDefault="00D8482F" w:rsidP="00D8482F">
      <w:pPr>
        <w:spacing w:after="0"/>
        <w:rPr>
          <w:rFonts w:ascii="Times New Roman" w:eastAsia="Times New Roman" w:hAnsi="Times New Roman" w:cs="Times New Roman"/>
          <w:b/>
          <w:sz w:val="28"/>
          <w:szCs w:val="28"/>
        </w:rPr>
      </w:pPr>
    </w:p>
    <w:p w14:paraId="18F91BC4" w14:textId="77777777" w:rsidR="00D8482F" w:rsidRPr="00301FE8" w:rsidRDefault="00D8482F" w:rsidP="00D8482F">
      <w:pPr>
        <w:spacing w:after="0"/>
        <w:rPr>
          <w:rFonts w:ascii="Times New Roman" w:hAnsi="Times New Roman" w:cs="Times New Roman"/>
          <w:b/>
          <w:bCs/>
          <w:sz w:val="28"/>
          <w:szCs w:val="28"/>
          <w:u w:val="single"/>
        </w:rPr>
      </w:pPr>
      <w:r w:rsidRPr="00301FE8">
        <w:rPr>
          <w:rFonts w:ascii="Times New Roman" w:hAnsi="Times New Roman" w:cs="Times New Roman"/>
          <w:b/>
          <w:bCs/>
          <w:sz w:val="28"/>
          <w:szCs w:val="28"/>
          <w:u w:val="single"/>
        </w:rPr>
        <w:t>Week 1</w:t>
      </w:r>
      <w:r>
        <w:rPr>
          <w:rFonts w:ascii="Times New Roman" w:hAnsi="Times New Roman" w:cs="Times New Roman"/>
          <w:b/>
          <w:bCs/>
          <w:sz w:val="28"/>
          <w:szCs w:val="28"/>
          <w:u w:val="single"/>
        </w:rPr>
        <w:t>1</w:t>
      </w:r>
      <w:r w:rsidRPr="00301FE8">
        <w:rPr>
          <w:rFonts w:ascii="Times New Roman" w:hAnsi="Times New Roman" w:cs="Times New Roman"/>
          <w:b/>
          <w:bCs/>
          <w:sz w:val="28"/>
          <w:szCs w:val="28"/>
          <w:u w:val="single"/>
        </w:rPr>
        <w:t xml:space="preserve">, March 30 -April 3, 2020 </w:t>
      </w:r>
    </w:p>
    <w:p w14:paraId="27AAEA13"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b/>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38A0AAB6"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62E29365"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293D883F" w14:textId="09295B44"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Module </w:t>
            </w:r>
            <w:r w:rsidR="002A3E75">
              <w:rPr>
                <w:rFonts w:ascii="Times New Roman" w:eastAsia="Times New Roman" w:hAnsi="Times New Roman" w:cs="Times New Roman"/>
                <w:sz w:val="28"/>
                <w:szCs w:val="28"/>
              </w:rPr>
              <w:t>11</w:t>
            </w:r>
            <w:r w:rsidRPr="00301FE8">
              <w:rPr>
                <w:rFonts w:ascii="Times New Roman" w:eastAsia="Times New Roman" w:hAnsi="Times New Roman" w:cs="Times New Roman"/>
                <w:sz w:val="28"/>
                <w:szCs w:val="28"/>
              </w:rPr>
              <w:t xml:space="preserve"> </w:t>
            </w:r>
          </w:p>
        </w:tc>
      </w:tr>
      <w:tr w:rsidR="00D8482F" w:rsidRPr="00301FE8" w14:paraId="235A838A"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06C1C915"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534BF09C" w14:textId="29503B4B"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11</w:t>
            </w:r>
          </w:p>
        </w:tc>
      </w:tr>
      <w:tr w:rsidR="00D8482F" w:rsidRPr="00301FE8" w14:paraId="5DB8F5E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62750A11"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3F100C36"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65B14BE1" w14:textId="05FF6439"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Module 1</w:t>
            </w:r>
            <w:r w:rsidR="002A3E75">
              <w:rPr>
                <w:rFonts w:ascii="Times New Roman" w:hAnsi="Times New Roman" w:cs="Times New Roman"/>
                <w:sz w:val="28"/>
                <w:szCs w:val="28"/>
              </w:rPr>
              <w:t>1</w:t>
            </w:r>
          </w:p>
        </w:tc>
      </w:tr>
      <w:tr w:rsidR="00D8482F" w:rsidRPr="00301FE8" w14:paraId="522CF378"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BBE0F09"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655392A0" w14:textId="621D9CBB"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Develop </w:t>
            </w:r>
            <w:r w:rsidR="005E4DF1">
              <w:rPr>
                <w:rFonts w:ascii="Times New Roman" w:eastAsia="Times New Roman" w:hAnsi="Times New Roman" w:cs="Times New Roman"/>
                <w:sz w:val="28"/>
                <w:szCs w:val="28"/>
              </w:rPr>
              <w:t xml:space="preserve">the research design for evaluating </w:t>
            </w:r>
            <w:r>
              <w:rPr>
                <w:rFonts w:ascii="Times New Roman" w:eastAsia="Times New Roman" w:hAnsi="Times New Roman" w:cs="Times New Roman"/>
                <w:sz w:val="28"/>
                <w:szCs w:val="28"/>
              </w:rPr>
              <w:t>your project</w:t>
            </w:r>
          </w:p>
        </w:tc>
      </w:tr>
      <w:tr w:rsidR="00D8482F" w:rsidRPr="00301FE8" w14:paraId="3799739F"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2185194A"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A27E56E"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14F55941"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236DD8D3" w14:textId="77777777" w:rsidR="00D8482F" w:rsidRPr="00301FE8" w:rsidRDefault="00D8482F" w:rsidP="00D8482F">
      <w:pPr>
        <w:pStyle w:val="Heading2"/>
        <w:ind w:left="216"/>
        <w:rPr>
          <w:szCs w:val="28"/>
        </w:rPr>
      </w:pPr>
      <w:r w:rsidRPr="00301FE8">
        <w:rPr>
          <w:szCs w:val="28"/>
        </w:rPr>
        <w:t>Week 1</w:t>
      </w:r>
      <w:r>
        <w:rPr>
          <w:szCs w:val="28"/>
        </w:rPr>
        <w:t>2</w:t>
      </w:r>
      <w:r w:rsidRPr="00301FE8">
        <w:rPr>
          <w:szCs w:val="28"/>
        </w:rPr>
        <w:t>, April 6-10. 2020</w:t>
      </w:r>
    </w:p>
    <w:p w14:paraId="4823D1B2" w14:textId="77777777" w:rsidR="00D8482F" w:rsidRPr="00301FE8" w:rsidRDefault="00D8482F" w:rsidP="00D8482F">
      <w:pPr>
        <w:pStyle w:val="Heading2"/>
        <w:ind w:left="216"/>
        <w:rPr>
          <w:szCs w:val="28"/>
        </w:rPr>
      </w:pPr>
      <w:r w:rsidRPr="00301FE8">
        <w:rPr>
          <w:szCs w:val="28"/>
        </w:rPr>
        <w:t xml:space="preserve"> </w:t>
      </w:r>
    </w:p>
    <w:p w14:paraId="2130789A"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75F492E8"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5B8F64BD"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27189ABA" w14:textId="770627B0"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073D37" w:rsidRPr="00301FE8">
              <w:rPr>
                <w:rFonts w:ascii="Times New Roman" w:eastAsia="Times New Roman" w:hAnsi="Times New Roman" w:cs="Times New Roman"/>
                <w:sz w:val="28"/>
                <w:szCs w:val="28"/>
              </w:rPr>
              <w:t>Module 12</w:t>
            </w:r>
          </w:p>
        </w:tc>
      </w:tr>
      <w:tr w:rsidR="00D8482F" w:rsidRPr="00301FE8" w14:paraId="46F20A38"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42B4B71B"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9E16525" w14:textId="75C91DA8"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sidR="002A3E75">
              <w:rPr>
                <w:rFonts w:ascii="Times New Roman" w:hAnsi="Times New Roman" w:cs="Times New Roman"/>
                <w:sz w:val="28"/>
                <w:szCs w:val="28"/>
              </w:rPr>
              <w:t xml:space="preserve"> 12</w:t>
            </w:r>
          </w:p>
        </w:tc>
      </w:tr>
      <w:tr w:rsidR="00D8482F" w:rsidRPr="00301FE8" w14:paraId="04A97A5D"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4E7ECEA6" w14:textId="77777777" w:rsidR="00D8482F" w:rsidRPr="000D292B"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1CA9B01" w14:textId="3F83BABB"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Module 1</w:t>
            </w:r>
            <w:r w:rsidR="002A3E75">
              <w:rPr>
                <w:rFonts w:ascii="Times New Roman" w:hAnsi="Times New Roman" w:cs="Times New Roman"/>
                <w:sz w:val="28"/>
                <w:szCs w:val="28"/>
              </w:rPr>
              <w:t>2</w:t>
            </w:r>
          </w:p>
        </w:tc>
      </w:tr>
      <w:tr w:rsidR="00D8482F" w:rsidRPr="00301FE8" w14:paraId="5B2288A3"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74C80525"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387A4198" w14:textId="77777777" w:rsidR="00D8482F"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Develop a budget for your program</w:t>
            </w:r>
          </w:p>
          <w:p w14:paraId="45334673"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(due April 20)</w:t>
            </w:r>
          </w:p>
        </w:tc>
      </w:tr>
      <w:tr w:rsidR="00D8482F" w:rsidRPr="00301FE8" w14:paraId="54E03B45"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56E0AD68"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469409B"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394EB26A" w14:textId="77777777" w:rsidR="00D8482F" w:rsidRPr="00301FE8" w:rsidRDefault="00D8482F" w:rsidP="00D8482F">
      <w:pPr>
        <w:spacing w:after="0"/>
        <w:rPr>
          <w:rFonts w:ascii="Times New Roman" w:hAnsi="Times New Roman" w:cs="Times New Roman"/>
          <w:sz w:val="28"/>
          <w:szCs w:val="28"/>
        </w:rPr>
      </w:pPr>
    </w:p>
    <w:p w14:paraId="1B1F5903"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p w14:paraId="1CA68D07" w14:textId="77777777" w:rsidR="00D8482F" w:rsidRPr="00301FE8" w:rsidRDefault="00D8482F" w:rsidP="00D8482F">
      <w:pPr>
        <w:pStyle w:val="Heading2"/>
        <w:ind w:left="216"/>
        <w:rPr>
          <w:szCs w:val="28"/>
        </w:rPr>
      </w:pPr>
      <w:r w:rsidRPr="00301FE8">
        <w:rPr>
          <w:szCs w:val="28"/>
        </w:rPr>
        <w:t>Week 1</w:t>
      </w:r>
      <w:r>
        <w:rPr>
          <w:szCs w:val="28"/>
        </w:rPr>
        <w:t>3</w:t>
      </w:r>
      <w:r w:rsidRPr="00301FE8">
        <w:rPr>
          <w:szCs w:val="28"/>
        </w:rPr>
        <w:t>, April 13-17, 2020</w:t>
      </w:r>
      <w:r w:rsidRPr="00301FE8">
        <w:rPr>
          <w:szCs w:val="28"/>
          <w:u w:val="none"/>
        </w:rPr>
        <w:t xml:space="preserve"> </w:t>
      </w:r>
    </w:p>
    <w:p w14:paraId="3C7CFD37" w14:textId="77777777" w:rsidR="00D8482F" w:rsidRPr="00301FE8" w:rsidRDefault="00D8482F" w:rsidP="00D8482F">
      <w:pPr>
        <w:spacing w:after="0"/>
        <w:ind w:left="221"/>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5AFA8C0D"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220AFF40"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1AEEECAE" w14:textId="2030E2E4" w:rsidR="00D8482F" w:rsidRPr="00301FE8" w:rsidRDefault="00073D37"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Module 13</w:t>
            </w:r>
          </w:p>
        </w:tc>
      </w:tr>
      <w:tr w:rsidR="00D8482F" w:rsidRPr="00301FE8" w14:paraId="667E7262"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58DBBB71"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00B2CD66" w14:textId="25B84D2E" w:rsidR="00D8482F" w:rsidRPr="00301FE8" w:rsidRDefault="002A3E75" w:rsidP="00BD7F82">
            <w:pPr>
              <w:ind w:left="2"/>
              <w:rPr>
                <w:rFonts w:ascii="Times New Roman" w:hAnsi="Times New Roman" w:cs="Times New Roman"/>
                <w:sz w:val="28"/>
                <w:szCs w:val="28"/>
              </w:rPr>
            </w:pPr>
            <w:r>
              <w:rPr>
                <w:rFonts w:ascii="Times New Roman" w:hAnsi="Times New Roman" w:cs="Times New Roman"/>
                <w:sz w:val="28"/>
                <w:szCs w:val="28"/>
              </w:rPr>
              <w:t>Chapter 13</w:t>
            </w:r>
          </w:p>
        </w:tc>
      </w:tr>
      <w:tr w:rsidR="00D8482F" w:rsidRPr="00301FE8" w14:paraId="358DEE9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BF6F983"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6CCEE8B5"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58C26AF4"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Module 1</w:t>
            </w:r>
          </w:p>
        </w:tc>
      </w:tr>
      <w:tr w:rsidR="00D8482F" w:rsidRPr="00301FE8" w14:paraId="01CF6A7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210678BD"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10529D64" w14:textId="77777777" w:rsidR="00D8482F"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Continue Developing a budget for your program</w:t>
            </w:r>
          </w:p>
          <w:p w14:paraId="4C6CB7AE"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(due April 20)</w:t>
            </w:r>
          </w:p>
        </w:tc>
      </w:tr>
      <w:tr w:rsidR="00D8482F" w:rsidRPr="00301FE8" w14:paraId="30C58956"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0D338842"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CFF1496" w14:textId="77777777" w:rsidR="00D8482F" w:rsidRPr="00301FE8" w:rsidRDefault="00D8482F" w:rsidP="00BD7F82">
            <w:pPr>
              <w:ind w:left="2"/>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Locate one article from a professional journal</w:t>
            </w:r>
          </w:p>
        </w:tc>
      </w:tr>
    </w:tbl>
    <w:p w14:paraId="2532846F" w14:textId="77777777" w:rsidR="00D8482F" w:rsidRPr="00301FE8" w:rsidRDefault="00D8482F" w:rsidP="00D8482F">
      <w:pPr>
        <w:spacing w:after="0"/>
        <w:rPr>
          <w:rFonts w:ascii="Times New Roman" w:hAnsi="Times New Roman" w:cs="Times New Roman"/>
          <w:sz w:val="28"/>
          <w:szCs w:val="28"/>
        </w:rPr>
      </w:pPr>
      <w:r w:rsidRPr="00301FE8">
        <w:rPr>
          <w:rFonts w:ascii="Times New Roman" w:eastAsia="Times New Roman" w:hAnsi="Times New Roman" w:cs="Times New Roman"/>
          <w:b/>
          <w:sz w:val="28"/>
          <w:szCs w:val="28"/>
        </w:rPr>
        <w:t xml:space="preserve"> </w:t>
      </w:r>
    </w:p>
    <w:p w14:paraId="1E0F6141" w14:textId="77777777" w:rsidR="00D8482F" w:rsidRPr="00301FE8" w:rsidRDefault="00D8482F" w:rsidP="00D8482F">
      <w:pPr>
        <w:pStyle w:val="Heading2"/>
        <w:rPr>
          <w:szCs w:val="28"/>
        </w:rPr>
      </w:pPr>
      <w:r w:rsidRPr="00301FE8">
        <w:rPr>
          <w:szCs w:val="28"/>
          <w:u w:val="none"/>
        </w:rPr>
        <w:t xml:space="preserve">  </w:t>
      </w:r>
      <w:r w:rsidRPr="00301FE8">
        <w:rPr>
          <w:szCs w:val="28"/>
        </w:rPr>
        <w:t>Week 1</w:t>
      </w:r>
      <w:r>
        <w:rPr>
          <w:szCs w:val="28"/>
        </w:rPr>
        <w:t>4</w:t>
      </w:r>
      <w:r w:rsidRPr="00301FE8">
        <w:rPr>
          <w:szCs w:val="28"/>
        </w:rPr>
        <w:t>, April 20-24, 2020</w:t>
      </w:r>
      <w:r w:rsidRPr="00301FE8">
        <w:rPr>
          <w:b w:val="0"/>
          <w:szCs w:val="28"/>
          <w:u w:val="none"/>
        </w:rPr>
        <w:t xml:space="preserve"> </w:t>
      </w:r>
    </w:p>
    <w:p w14:paraId="4F12C6AA" w14:textId="77777777" w:rsidR="00D8482F" w:rsidRPr="00301FE8" w:rsidRDefault="00D8482F" w:rsidP="00D8482F">
      <w:pPr>
        <w:spacing w:after="0"/>
        <w:ind w:left="221"/>
        <w:rPr>
          <w:rFonts w:ascii="Times New Roman" w:hAnsi="Times New Roman" w:cs="Times New Roman"/>
          <w:sz w:val="28"/>
          <w:szCs w:val="28"/>
        </w:rPr>
      </w:pPr>
      <w:r w:rsidRPr="00301FE8">
        <w:rPr>
          <w:rFonts w:ascii="Times New Roman" w:eastAsia="Times New Roman" w:hAnsi="Times New Roman" w:cs="Times New Roman"/>
          <w:b/>
          <w:sz w:val="28"/>
          <w:szCs w:val="28"/>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44485C8F"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1E5C4F9C"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5666E412" w14:textId="2220AF86"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Module </w:t>
            </w:r>
            <w:r>
              <w:rPr>
                <w:rFonts w:ascii="Times New Roman" w:eastAsia="Times New Roman" w:hAnsi="Times New Roman" w:cs="Times New Roman"/>
                <w:sz w:val="28"/>
                <w:szCs w:val="28"/>
              </w:rPr>
              <w:t>1</w:t>
            </w:r>
            <w:r w:rsidR="002A3E75">
              <w:rPr>
                <w:rFonts w:ascii="Times New Roman" w:eastAsia="Times New Roman" w:hAnsi="Times New Roman" w:cs="Times New Roman"/>
                <w:sz w:val="28"/>
                <w:szCs w:val="28"/>
              </w:rPr>
              <w:t>4</w:t>
            </w:r>
          </w:p>
        </w:tc>
      </w:tr>
      <w:tr w:rsidR="00D8482F" w:rsidRPr="00301FE8" w14:paraId="0AA1EB28"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2713A182"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3727BD9C" w14:textId="77777777" w:rsidR="00D8482F" w:rsidRPr="00301FE8" w:rsidRDefault="00D8482F" w:rsidP="00BD7F82">
            <w:pPr>
              <w:ind w:left="2"/>
              <w:rPr>
                <w:rFonts w:ascii="Times New Roman" w:hAnsi="Times New Roman" w:cs="Times New Roman"/>
                <w:sz w:val="28"/>
                <w:szCs w:val="28"/>
              </w:rPr>
            </w:pPr>
            <w:r>
              <w:rPr>
                <w:rFonts w:ascii="Times New Roman" w:hAnsi="Times New Roman" w:cs="Times New Roman"/>
                <w:sz w:val="28"/>
                <w:szCs w:val="28"/>
              </w:rPr>
              <w:t xml:space="preserve"> None</w:t>
            </w:r>
          </w:p>
        </w:tc>
      </w:tr>
      <w:tr w:rsidR="00D8482F" w:rsidRPr="00301FE8" w14:paraId="0EFE9CD4"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00C71D13"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71B31693"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7E75F9D7" w14:textId="51D57BB6"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 xml:space="preserve">Module </w:t>
            </w:r>
            <w:r>
              <w:rPr>
                <w:rFonts w:ascii="Times New Roman" w:hAnsi="Times New Roman" w:cs="Times New Roman"/>
                <w:sz w:val="28"/>
                <w:szCs w:val="28"/>
              </w:rPr>
              <w:t>1</w:t>
            </w:r>
            <w:r w:rsidR="00744BA8">
              <w:rPr>
                <w:rFonts w:ascii="Times New Roman" w:hAnsi="Times New Roman" w:cs="Times New Roman"/>
                <w:sz w:val="28"/>
                <w:szCs w:val="28"/>
              </w:rPr>
              <w:t>4</w:t>
            </w:r>
          </w:p>
        </w:tc>
      </w:tr>
      <w:tr w:rsidR="00D8482F" w:rsidRPr="00301FE8" w14:paraId="6FD9C317"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58D31DE6"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362ED2D4" w14:textId="40BC697A" w:rsidR="00D8482F"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Entire program and evaluation project </w:t>
            </w:r>
            <w:r w:rsidR="00073D37">
              <w:rPr>
                <w:rFonts w:ascii="Times New Roman" w:eastAsia="Times New Roman" w:hAnsi="Times New Roman" w:cs="Times New Roman"/>
                <w:sz w:val="28"/>
                <w:szCs w:val="28"/>
              </w:rPr>
              <w:t>are</w:t>
            </w:r>
            <w:r>
              <w:rPr>
                <w:rFonts w:ascii="Times New Roman" w:eastAsia="Times New Roman" w:hAnsi="Times New Roman" w:cs="Times New Roman"/>
                <w:sz w:val="28"/>
                <w:szCs w:val="28"/>
              </w:rPr>
              <w:t xml:space="preserve"> due April 27 at 11:30 pm</w:t>
            </w:r>
          </w:p>
          <w:p w14:paraId="3D5AD36D" w14:textId="77777777" w:rsidR="00D8482F" w:rsidRDefault="00D8482F" w:rsidP="00BD7F82">
            <w:pPr>
              <w:ind w:left="2"/>
              <w:rPr>
                <w:rFonts w:ascii="Times New Roman" w:eastAsia="Times New Roman" w:hAnsi="Times New Roman" w:cs="Times New Roman"/>
                <w:sz w:val="28"/>
                <w:szCs w:val="28"/>
              </w:rPr>
            </w:pPr>
          </w:p>
          <w:p w14:paraId="606DD037" w14:textId="77777777" w:rsidR="00D8482F" w:rsidRPr="00301FE8"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Put all the sections together in one Word document.</w:t>
            </w:r>
          </w:p>
        </w:tc>
      </w:tr>
      <w:tr w:rsidR="00D8482F" w:rsidRPr="00301FE8" w14:paraId="6B275C3F"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01E45E4"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746BEB1B" w14:textId="055FB044" w:rsidR="00D8482F" w:rsidRPr="00301FE8" w:rsidRDefault="00073D37"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none</w:t>
            </w:r>
          </w:p>
        </w:tc>
      </w:tr>
    </w:tbl>
    <w:p w14:paraId="600ADD63" w14:textId="77777777" w:rsidR="00D8482F" w:rsidRPr="00301FE8" w:rsidRDefault="00D8482F" w:rsidP="00D8482F">
      <w:pPr>
        <w:spacing w:after="0"/>
        <w:ind w:left="221"/>
        <w:rPr>
          <w:rFonts w:ascii="Times New Roman" w:hAnsi="Times New Roman" w:cs="Times New Roman"/>
          <w:sz w:val="28"/>
          <w:szCs w:val="28"/>
        </w:rPr>
      </w:pPr>
      <w:r w:rsidRPr="00301FE8">
        <w:rPr>
          <w:rFonts w:ascii="Times New Roman" w:eastAsia="Times New Roman" w:hAnsi="Times New Roman" w:cs="Times New Roman"/>
          <w:b/>
          <w:sz w:val="28"/>
          <w:szCs w:val="28"/>
        </w:rPr>
        <w:t xml:space="preserve"> </w:t>
      </w:r>
    </w:p>
    <w:p w14:paraId="1BDC0C96" w14:textId="77777777" w:rsidR="00D8482F" w:rsidRPr="00301FE8" w:rsidRDefault="00D8482F" w:rsidP="00D8482F">
      <w:pPr>
        <w:spacing w:after="3" w:line="264" w:lineRule="auto"/>
        <w:ind w:left="156" w:hanging="10"/>
        <w:rPr>
          <w:rFonts w:ascii="Times New Roman" w:eastAsia="Times New Roman" w:hAnsi="Times New Roman" w:cs="Times New Roman"/>
          <w:b/>
          <w:sz w:val="28"/>
          <w:szCs w:val="28"/>
          <w:u w:val="single" w:color="000000"/>
        </w:rPr>
      </w:pPr>
      <w:r w:rsidRPr="00301FE8">
        <w:rPr>
          <w:rFonts w:ascii="Times New Roman" w:eastAsia="Times New Roman" w:hAnsi="Times New Roman" w:cs="Times New Roman"/>
          <w:b/>
          <w:sz w:val="28"/>
          <w:szCs w:val="28"/>
          <w:u w:val="single" w:color="000000"/>
        </w:rPr>
        <w:t>Week 1</w:t>
      </w:r>
      <w:r>
        <w:rPr>
          <w:rFonts w:ascii="Times New Roman" w:eastAsia="Times New Roman" w:hAnsi="Times New Roman" w:cs="Times New Roman"/>
          <w:b/>
          <w:sz w:val="28"/>
          <w:szCs w:val="28"/>
          <w:u w:val="single" w:color="000000"/>
        </w:rPr>
        <w:t>5</w:t>
      </w:r>
      <w:r w:rsidRPr="00301FE8">
        <w:rPr>
          <w:rFonts w:ascii="Times New Roman" w:eastAsia="Times New Roman" w:hAnsi="Times New Roman" w:cs="Times New Roman"/>
          <w:b/>
          <w:sz w:val="28"/>
          <w:szCs w:val="28"/>
          <w:u w:val="single" w:color="000000"/>
        </w:rPr>
        <w:t>, April 27-30, 2020</w:t>
      </w:r>
    </w:p>
    <w:p w14:paraId="63DBA65D" w14:textId="77777777" w:rsidR="00D8482F" w:rsidRPr="00301FE8" w:rsidRDefault="00D8482F" w:rsidP="00D8482F">
      <w:pPr>
        <w:spacing w:after="3" w:line="264" w:lineRule="auto"/>
        <w:ind w:left="156" w:hanging="10"/>
        <w:rPr>
          <w:rFonts w:ascii="Times New Roman" w:eastAsia="Times New Roman" w:hAnsi="Times New Roman" w:cs="Times New Roman"/>
          <w:b/>
          <w:sz w:val="28"/>
          <w:szCs w:val="28"/>
          <w:u w:val="single" w:color="000000"/>
        </w:rPr>
      </w:pP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D8482F" w:rsidRPr="00301FE8" w14:paraId="06A36A4C"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7C8A2FBF"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5C56BD27" w14:textId="0D5C8952" w:rsidR="00D8482F" w:rsidRPr="00301FE8" w:rsidRDefault="00D8482F" w:rsidP="00BD7F82">
            <w:pPr>
              <w:ind w:left="2"/>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 </w:t>
            </w:r>
            <w:r w:rsidR="00744BA8" w:rsidRPr="00301FE8">
              <w:rPr>
                <w:rFonts w:ascii="Times New Roman" w:eastAsia="Times New Roman" w:hAnsi="Times New Roman" w:cs="Times New Roman"/>
                <w:sz w:val="28"/>
                <w:szCs w:val="28"/>
              </w:rPr>
              <w:t>Module 15</w:t>
            </w:r>
          </w:p>
        </w:tc>
      </w:tr>
      <w:tr w:rsidR="00D8482F" w:rsidRPr="00301FE8" w14:paraId="51ED7C01" w14:textId="77777777" w:rsidTr="00BD7F82">
        <w:trPr>
          <w:trHeight w:val="331"/>
        </w:trPr>
        <w:tc>
          <w:tcPr>
            <w:tcW w:w="4590" w:type="dxa"/>
            <w:tcBorders>
              <w:top w:val="single" w:sz="4" w:space="0" w:color="000000"/>
              <w:left w:val="single" w:sz="4" w:space="0" w:color="000000"/>
              <w:bottom w:val="single" w:sz="4" w:space="0" w:color="000000"/>
              <w:right w:val="single" w:sz="4" w:space="0" w:color="000000"/>
            </w:tcBorders>
          </w:tcPr>
          <w:p w14:paraId="46319304"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76E1DD23"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Chapter</w:t>
            </w:r>
            <w:r>
              <w:rPr>
                <w:rFonts w:ascii="Times New Roman" w:hAnsi="Times New Roman" w:cs="Times New Roman"/>
                <w:sz w:val="28"/>
                <w:szCs w:val="28"/>
              </w:rPr>
              <w:t xml:space="preserve"> none</w:t>
            </w:r>
          </w:p>
        </w:tc>
      </w:tr>
      <w:tr w:rsidR="00D8482F" w:rsidRPr="00301FE8" w14:paraId="71EA0EE1"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EBB089C"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 xml:space="preserve">Discussion </w:t>
            </w:r>
          </w:p>
          <w:p w14:paraId="0845FEC6" w14:textId="77777777" w:rsidR="00D8482F" w:rsidRPr="00301FE8" w:rsidRDefault="00D8482F" w:rsidP="00BD7F82">
            <w:pPr>
              <w:rPr>
                <w:rFonts w:ascii="Times New Roman" w:hAnsi="Times New Roman" w:cs="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004BAAF4" w14:textId="77777777" w:rsidR="00D8482F" w:rsidRPr="00301FE8" w:rsidRDefault="00D8482F" w:rsidP="00BD7F82">
            <w:pPr>
              <w:ind w:left="2"/>
              <w:rPr>
                <w:rFonts w:ascii="Times New Roman" w:hAnsi="Times New Roman" w:cs="Times New Roman"/>
                <w:sz w:val="28"/>
                <w:szCs w:val="28"/>
              </w:rPr>
            </w:pPr>
            <w:r w:rsidRPr="00301FE8">
              <w:rPr>
                <w:rFonts w:ascii="Times New Roman" w:hAnsi="Times New Roman" w:cs="Times New Roman"/>
                <w:sz w:val="28"/>
                <w:szCs w:val="28"/>
              </w:rPr>
              <w:t>Module 1</w:t>
            </w:r>
            <w:r>
              <w:rPr>
                <w:rFonts w:ascii="Times New Roman" w:hAnsi="Times New Roman" w:cs="Times New Roman"/>
                <w:sz w:val="28"/>
                <w:szCs w:val="28"/>
              </w:rPr>
              <w:t>5</w:t>
            </w:r>
          </w:p>
        </w:tc>
      </w:tr>
      <w:tr w:rsidR="00D8482F" w:rsidRPr="00301FE8" w14:paraId="5B4C38F3"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3B49CF71"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06A98ABD" w14:textId="77777777" w:rsidR="00D8482F" w:rsidRDefault="00D8482F"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Final Exam</w:t>
            </w:r>
          </w:p>
          <w:p w14:paraId="19A7F41A" w14:textId="3FF95D5A" w:rsidR="00073D37" w:rsidRPr="00301FE8" w:rsidRDefault="00073D37" w:rsidP="00BD7F82">
            <w:pPr>
              <w:ind w:left="2"/>
              <w:rPr>
                <w:rFonts w:ascii="Times New Roman" w:eastAsia="Times New Roman" w:hAnsi="Times New Roman" w:cs="Times New Roman"/>
                <w:sz w:val="28"/>
                <w:szCs w:val="28"/>
              </w:rPr>
            </w:pPr>
            <w:r>
              <w:rPr>
                <w:rFonts w:ascii="Times New Roman" w:eastAsia="Times New Roman" w:hAnsi="Times New Roman" w:cs="Times New Roman"/>
                <w:sz w:val="28"/>
                <w:szCs w:val="28"/>
              </w:rPr>
              <w:t>Due Saturday, May 2 at Noon</w:t>
            </w:r>
          </w:p>
        </w:tc>
      </w:tr>
      <w:tr w:rsidR="00D8482F" w:rsidRPr="00301FE8" w14:paraId="45FA3176" w14:textId="77777777" w:rsidTr="00BD7F82">
        <w:trPr>
          <w:trHeight w:val="656"/>
        </w:trPr>
        <w:tc>
          <w:tcPr>
            <w:tcW w:w="4590" w:type="dxa"/>
            <w:tcBorders>
              <w:top w:val="single" w:sz="4" w:space="0" w:color="000000"/>
              <w:left w:val="single" w:sz="4" w:space="0" w:color="000000"/>
              <w:bottom w:val="single" w:sz="4" w:space="0" w:color="000000"/>
              <w:right w:val="single" w:sz="4" w:space="0" w:color="000000"/>
            </w:tcBorders>
          </w:tcPr>
          <w:p w14:paraId="1631A243" w14:textId="77777777" w:rsidR="00D8482F" w:rsidRPr="00301FE8" w:rsidRDefault="00D8482F" w:rsidP="00BD7F82">
            <w:pPr>
              <w:rPr>
                <w:rFonts w:ascii="Times New Roman" w:eastAsia="Times New Roman" w:hAnsi="Times New Roman" w:cs="Times New Roman"/>
                <w:sz w:val="28"/>
                <w:szCs w:val="28"/>
              </w:rPr>
            </w:pPr>
            <w:r w:rsidRPr="00301FE8">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92AB1F8" w14:textId="649D84F1" w:rsidR="00D8482F" w:rsidRPr="00301FE8" w:rsidRDefault="00073D37" w:rsidP="00073D37">
            <w:pPr>
              <w:rPr>
                <w:rFonts w:ascii="Times New Roman" w:eastAsia="Times New Roman" w:hAnsi="Times New Roman" w:cs="Times New Roman"/>
                <w:sz w:val="28"/>
                <w:szCs w:val="28"/>
              </w:rPr>
            </w:pPr>
            <w:r>
              <w:rPr>
                <w:rFonts w:ascii="Times New Roman" w:eastAsia="Times New Roman" w:hAnsi="Times New Roman" w:cs="Times New Roman"/>
                <w:sz w:val="28"/>
                <w:szCs w:val="28"/>
              </w:rPr>
              <w:t>none</w:t>
            </w:r>
          </w:p>
        </w:tc>
      </w:tr>
    </w:tbl>
    <w:p w14:paraId="2A4868D1" w14:textId="77777777" w:rsidR="00D8482F" w:rsidRDefault="00D8482F" w:rsidP="00D8482F">
      <w:pPr>
        <w:spacing w:after="3" w:line="264" w:lineRule="auto"/>
        <w:ind w:left="156" w:hanging="10"/>
        <w:rPr>
          <w:rFonts w:ascii="Times New Roman" w:eastAsia="Times New Roman" w:hAnsi="Times New Roman" w:cs="Times New Roman"/>
          <w:b/>
          <w:sz w:val="28"/>
          <w:szCs w:val="28"/>
          <w:u w:val="single" w:color="000000"/>
        </w:rPr>
      </w:pPr>
    </w:p>
    <w:p w14:paraId="36E9D173" w14:textId="77777777" w:rsidR="00D8482F" w:rsidRPr="00301FE8" w:rsidRDefault="00D8482F" w:rsidP="00D8482F">
      <w:pPr>
        <w:spacing w:after="3" w:line="264" w:lineRule="auto"/>
        <w:ind w:left="156" w:hanging="10"/>
        <w:rPr>
          <w:rFonts w:ascii="Times New Roman" w:eastAsia="Times New Roman" w:hAnsi="Times New Roman" w:cs="Times New Roman"/>
          <w:b/>
          <w:sz w:val="28"/>
          <w:szCs w:val="28"/>
        </w:rPr>
      </w:pPr>
      <w:r w:rsidRPr="00301FE8">
        <w:rPr>
          <w:rFonts w:ascii="Times New Roman" w:eastAsia="Times New Roman" w:hAnsi="Times New Roman" w:cs="Times New Roman"/>
          <w:b/>
          <w:sz w:val="28"/>
          <w:szCs w:val="28"/>
        </w:rPr>
        <w:t>May 1, 2020 Reading Day</w:t>
      </w:r>
    </w:p>
    <w:p w14:paraId="4314F31B" w14:textId="77777777" w:rsidR="00D8482F" w:rsidRPr="00301FE8" w:rsidRDefault="00D8482F" w:rsidP="00D8482F">
      <w:pPr>
        <w:spacing w:after="3" w:line="264" w:lineRule="auto"/>
        <w:ind w:left="156" w:hanging="10"/>
        <w:rPr>
          <w:rFonts w:ascii="Times New Roman" w:eastAsia="Times New Roman" w:hAnsi="Times New Roman" w:cs="Times New Roman"/>
          <w:b/>
          <w:sz w:val="28"/>
          <w:szCs w:val="28"/>
        </w:rPr>
      </w:pPr>
    </w:p>
    <w:p w14:paraId="15BF33D8" w14:textId="2F4EB353" w:rsidR="00D8482F" w:rsidRPr="00301FE8" w:rsidRDefault="00D8482F" w:rsidP="00D8482F">
      <w:pPr>
        <w:spacing w:after="3" w:line="264" w:lineRule="auto"/>
        <w:ind w:left="156" w:hanging="10"/>
        <w:rPr>
          <w:rFonts w:ascii="Times New Roman" w:eastAsia="Times New Roman" w:hAnsi="Times New Roman" w:cs="Times New Roman"/>
          <w:b/>
          <w:sz w:val="28"/>
          <w:szCs w:val="28"/>
        </w:rPr>
      </w:pPr>
      <w:r w:rsidRPr="00301FE8">
        <w:rPr>
          <w:rFonts w:ascii="Times New Roman" w:eastAsia="Times New Roman" w:hAnsi="Times New Roman" w:cs="Times New Roman"/>
          <w:b/>
          <w:sz w:val="28"/>
          <w:szCs w:val="28"/>
        </w:rPr>
        <w:t xml:space="preserve">May 2-8, </w:t>
      </w:r>
      <w:r w:rsidR="00744BA8" w:rsidRPr="00301FE8">
        <w:rPr>
          <w:rFonts w:ascii="Times New Roman" w:eastAsia="Times New Roman" w:hAnsi="Times New Roman" w:cs="Times New Roman"/>
          <w:b/>
          <w:sz w:val="28"/>
          <w:szCs w:val="28"/>
        </w:rPr>
        <w:t>2020 Final</w:t>
      </w:r>
      <w:r w:rsidRPr="00301FE8">
        <w:rPr>
          <w:rFonts w:ascii="Times New Roman" w:eastAsia="Times New Roman" w:hAnsi="Times New Roman" w:cs="Times New Roman"/>
          <w:b/>
          <w:sz w:val="28"/>
          <w:szCs w:val="28"/>
        </w:rPr>
        <w:t xml:space="preserve"> Exams</w:t>
      </w:r>
    </w:p>
    <w:p w14:paraId="6334A18F" w14:textId="77777777" w:rsidR="00D8482F" w:rsidRPr="00301FE8" w:rsidRDefault="00D8482F" w:rsidP="00D8482F">
      <w:pPr>
        <w:spacing w:after="3" w:line="264" w:lineRule="auto"/>
        <w:ind w:left="156" w:hanging="10"/>
        <w:rPr>
          <w:rFonts w:ascii="Times New Roman" w:eastAsia="Times New Roman" w:hAnsi="Times New Roman" w:cs="Times New Roman"/>
          <w:b/>
          <w:sz w:val="28"/>
          <w:szCs w:val="28"/>
        </w:rPr>
      </w:pPr>
    </w:p>
    <w:tbl>
      <w:tblPr>
        <w:tblStyle w:val="TableGrid"/>
        <w:tblW w:w="9578" w:type="dxa"/>
        <w:tblInd w:w="103" w:type="dxa"/>
        <w:tblCellMar>
          <w:top w:w="7" w:type="dxa"/>
          <w:left w:w="108" w:type="dxa"/>
          <w:right w:w="115" w:type="dxa"/>
        </w:tblCellMar>
        <w:tblLook w:val="04A0" w:firstRow="1" w:lastRow="0" w:firstColumn="1" w:lastColumn="0" w:noHBand="0" w:noVBand="1"/>
      </w:tblPr>
      <w:tblGrid>
        <w:gridCol w:w="4789"/>
        <w:gridCol w:w="4789"/>
      </w:tblGrid>
      <w:tr w:rsidR="00D8482F" w:rsidRPr="00301FE8" w14:paraId="406F4FA5" w14:textId="77777777" w:rsidTr="00BD7F82">
        <w:trPr>
          <w:trHeight w:val="319"/>
        </w:trPr>
        <w:tc>
          <w:tcPr>
            <w:tcW w:w="4789" w:type="dxa"/>
            <w:tcBorders>
              <w:top w:val="single" w:sz="4" w:space="0" w:color="000000"/>
              <w:left w:val="single" w:sz="4" w:space="0" w:color="000000"/>
              <w:bottom w:val="single" w:sz="4" w:space="0" w:color="000000"/>
              <w:right w:val="single" w:sz="4" w:space="0" w:color="000000"/>
            </w:tcBorders>
          </w:tcPr>
          <w:p w14:paraId="7526DEB6"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6F3ADE4E"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Some final Course Thoughts </w:t>
            </w:r>
          </w:p>
        </w:tc>
      </w:tr>
      <w:tr w:rsidR="00D8482F" w:rsidRPr="00301FE8" w14:paraId="1E8D5389" w14:textId="77777777" w:rsidTr="00BD7F82">
        <w:trPr>
          <w:trHeight w:val="331"/>
        </w:trPr>
        <w:tc>
          <w:tcPr>
            <w:tcW w:w="4789" w:type="dxa"/>
            <w:tcBorders>
              <w:top w:val="single" w:sz="4" w:space="0" w:color="000000"/>
              <w:left w:val="single" w:sz="4" w:space="0" w:color="000000"/>
              <w:bottom w:val="single" w:sz="4" w:space="0" w:color="000000"/>
              <w:right w:val="single" w:sz="4" w:space="0" w:color="000000"/>
            </w:tcBorders>
          </w:tcPr>
          <w:p w14:paraId="094F49C8"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41CE3328"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none </w:t>
            </w:r>
          </w:p>
        </w:tc>
      </w:tr>
      <w:tr w:rsidR="00D8482F" w:rsidRPr="00301FE8" w14:paraId="67A5D06B" w14:textId="77777777" w:rsidTr="00BD7F82">
        <w:trPr>
          <w:trHeight w:val="334"/>
        </w:trPr>
        <w:tc>
          <w:tcPr>
            <w:tcW w:w="4789" w:type="dxa"/>
            <w:tcBorders>
              <w:top w:val="single" w:sz="4" w:space="0" w:color="000000"/>
              <w:left w:val="single" w:sz="4" w:space="0" w:color="000000"/>
              <w:bottom w:val="single" w:sz="4" w:space="0" w:color="000000"/>
              <w:right w:val="single" w:sz="4" w:space="0" w:color="000000"/>
            </w:tcBorders>
          </w:tcPr>
          <w:p w14:paraId="2ECA659E"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Discussion Board </w:t>
            </w:r>
          </w:p>
        </w:tc>
        <w:tc>
          <w:tcPr>
            <w:tcW w:w="4789" w:type="dxa"/>
            <w:tcBorders>
              <w:top w:val="single" w:sz="4" w:space="0" w:color="000000"/>
              <w:left w:val="single" w:sz="4" w:space="0" w:color="000000"/>
              <w:bottom w:val="single" w:sz="4" w:space="0" w:color="000000"/>
              <w:right w:val="single" w:sz="4" w:space="0" w:color="000000"/>
            </w:tcBorders>
          </w:tcPr>
          <w:p w14:paraId="25A936BE"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none </w:t>
            </w:r>
          </w:p>
        </w:tc>
      </w:tr>
      <w:tr w:rsidR="00D8482F" w:rsidRPr="00301FE8" w14:paraId="4EAAF01E" w14:textId="77777777" w:rsidTr="00BD7F82">
        <w:trPr>
          <w:trHeight w:val="334"/>
        </w:trPr>
        <w:tc>
          <w:tcPr>
            <w:tcW w:w="4789" w:type="dxa"/>
            <w:tcBorders>
              <w:top w:val="single" w:sz="4" w:space="0" w:color="000000"/>
              <w:left w:val="single" w:sz="4" w:space="0" w:color="000000"/>
              <w:bottom w:val="single" w:sz="4" w:space="0" w:color="000000"/>
              <w:right w:val="single" w:sz="4" w:space="0" w:color="000000"/>
            </w:tcBorders>
          </w:tcPr>
          <w:p w14:paraId="5F3977F4" w14:textId="77777777" w:rsidR="00D8482F" w:rsidRPr="00301FE8" w:rsidRDefault="00D8482F" w:rsidP="00BD7F82">
            <w:pPr>
              <w:rPr>
                <w:rFonts w:ascii="Times New Roman" w:eastAsia="Times New Roman" w:hAnsi="Times New Roman" w:cs="Times New Roman"/>
                <w:sz w:val="28"/>
                <w:szCs w:val="28"/>
              </w:rPr>
            </w:pPr>
            <w:r>
              <w:rPr>
                <w:rFonts w:ascii="Times New Roman" w:eastAsia="Times New Roman" w:hAnsi="Times New Roman" w:cs="Times New Roman"/>
                <w:sz w:val="28"/>
                <w:szCs w:val="28"/>
              </w:rPr>
              <w:t>Assignment</w:t>
            </w:r>
          </w:p>
        </w:tc>
        <w:tc>
          <w:tcPr>
            <w:tcW w:w="4789" w:type="dxa"/>
            <w:tcBorders>
              <w:top w:val="single" w:sz="4" w:space="0" w:color="000000"/>
              <w:left w:val="single" w:sz="4" w:space="0" w:color="000000"/>
              <w:bottom w:val="single" w:sz="4" w:space="0" w:color="000000"/>
              <w:right w:val="single" w:sz="4" w:space="0" w:color="000000"/>
            </w:tcBorders>
          </w:tcPr>
          <w:p w14:paraId="3ABBB8BD" w14:textId="77777777" w:rsidR="00D8482F" w:rsidRPr="00301FE8" w:rsidRDefault="00D8482F" w:rsidP="00BD7F82">
            <w:pPr>
              <w:rPr>
                <w:rFonts w:ascii="Times New Roman" w:eastAsia="Times New Roman" w:hAnsi="Times New Roman" w:cs="Times New Roman"/>
                <w:sz w:val="28"/>
                <w:szCs w:val="28"/>
              </w:rPr>
            </w:pPr>
            <w:r>
              <w:rPr>
                <w:rFonts w:ascii="Times New Roman" w:eastAsia="Times New Roman" w:hAnsi="Times New Roman" w:cs="Times New Roman"/>
                <w:sz w:val="28"/>
                <w:szCs w:val="28"/>
              </w:rPr>
              <w:t>none</w:t>
            </w:r>
          </w:p>
        </w:tc>
      </w:tr>
      <w:tr w:rsidR="00D8482F" w:rsidRPr="00301FE8" w14:paraId="2F731AF3" w14:textId="77777777" w:rsidTr="00BD7F82">
        <w:trPr>
          <w:trHeight w:val="334"/>
        </w:trPr>
        <w:tc>
          <w:tcPr>
            <w:tcW w:w="4789" w:type="dxa"/>
            <w:tcBorders>
              <w:top w:val="single" w:sz="4" w:space="0" w:color="000000"/>
              <w:left w:val="single" w:sz="4" w:space="0" w:color="000000"/>
              <w:bottom w:val="single" w:sz="4" w:space="0" w:color="000000"/>
              <w:right w:val="single" w:sz="4" w:space="0" w:color="000000"/>
            </w:tcBorders>
          </w:tcPr>
          <w:p w14:paraId="0ECA975A" w14:textId="77777777" w:rsidR="00D8482F" w:rsidRPr="00301FE8" w:rsidRDefault="00D8482F" w:rsidP="00BD7F82">
            <w:pPr>
              <w:rPr>
                <w:rFonts w:ascii="Times New Roman" w:eastAsia="Times New Roman" w:hAnsi="Times New Roman" w:cs="Times New Roman"/>
                <w:sz w:val="28"/>
                <w:szCs w:val="28"/>
              </w:rPr>
            </w:pPr>
            <w:r>
              <w:rPr>
                <w:rFonts w:ascii="Times New Roman" w:eastAsia="Times New Roman" w:hAnsi="Times New Roman" w:cs="Times New Roman"/>
                <w:sz w:val="28"/>
                <w:szCs w:val="28"/>
              </w:rPr>
              <w:t>Annotated Bibliography</w:t>
            </w:r>
          </w:p>
        </w:tc>
        <w:tc>
          <w:tcPr>
            <w:tcW w:w="4789" w:type="dxa"/>
            <w:tcBorders>
              <w:top w:val="single" w:sz="4" w:space="0" w:color="000000"/>
              <w:left w:val="single" w:sz="4" w:space="0" w:color="000000"/>
              <w:bottom w:val="single" w:sz="4" w:space="0" w:color="000000"/>
              <w:right w:val="single" w:sz="4" w:space="0" w:color="000000"/>
            </w:tcBorders>
          </w:tcPr>
          <w:p w14:paraId="0D1D131E" w14:textId="77777777" w:rsidR="00D8482F" w:rsidRPr="00301FE8" w:rsidRDefault="00D8482F" w:rsidP="00BD7F82">
            <w:pPr>
              <w:rPr>
                <w:rFonts w:ascii="Times New Roman" w:eastAsia="Times New Roman" w:hAnsi="Times New Roman" w:cs="Times New Roman"/>
                <w:sz w:val="28"/>
                <w:szCs w:val="28"/>
              </w:rPr>
            </w:pPr>
            <w:r>
              <w:rPr>
                <w:rFonts w:ascii="Times New Roman" w:eastAsia="Times New Roman" w:hAnsi="Times New Roman" w:cs="Times New Roman"/>
                <w:sz w:val="28"/>
                <w:szCs w:val="28"/>
              </w:rPr>
              <w:t>none</w:t>
            </w:r>
          </w:p>
        </w:tc>
      </w:tr>
      <w:tr w:rsidR="00D8482F" w:rsidRPr="00301FE8" w14:paraId="5EA24EE2" w14:textId="77777777" w:rsidTr="00BD7F82">
        <w:trPr>
          <w:trHeight w:val="332"/>
        </w:trPr>
        <w:tc>
          <w:tcPr>
            <w:tcW w:w="4789" w:type="dxa"/>
            <w:tcBorders>
              <w:top w:val="single" w:sz="4" w:space="0" w:color="000000"/>
              <w:left w:val="single" w:sz="4" w:space="0" w:color="000000"/>
              <w:bottom w:val="single" w:sz="4" w:space="0" w:color="000000"/>
              <w:right w:val="single" w:sz="4" w:space="0" w:color="000000"/>
            </w:tcBorders>
          </w:tcPr>
          <w:p w14:paraId="6DDDA6D4"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Final Exam as assigned </w:t>
            </w:r>
          </w:p>
        </w:tc>
        <w:tc>
          <w:tcPr>
            <w:tcW w:w="4789" w:type="dxa"/>
            <w:tcBorders>
              <w:top w:val="single" w:sz="4" w:space="0" w:color="000000"/>
              <w:left w:val="single" w:sz="4" w:space="0" w:color="000000"/>
              <w:bottom w:val="single" w:sz="4" w:space="0" w:color="000000"/>
              <w:right w:val="single" w:sz="4" w:space="0" w:color="000000"/>
            </w:tcBorders>
          </w:tcPr>
          <w:p w14:paraId="6B5608F3" w14:textId="77777777" w:rsidR="00D8482F" w:rsidRPr="00301FE8" w:rsidRDefault="00D8482F" w:rsidP="00BD7F82">
            <w:pPr>
              <w:rPr>
                <w:rFonts w:ascii="Times New Roman" w:hAnsi="Times New Roman" w:cs="Times New Roman"/>
                <w:sz w:val="28"/>
                <w:szCs w:val="28"/>
              </w:rPr>
            </w:pPr>
            <w:r w:rsidRPr="00301FE8">
              <w:rPr>
                <w:rFonts w:ascii="Times New Roman" w:eastAsia="Times New Roman" w:hAnsi="Times New Roman" w:cs="Times New Roman"/>
                <w:sz w:val="28"/>
                <w:szCs w:val="28"/>
              </w:rPr>
              <w:t xml:space="preserve">Due on </w:t>
            </w:r>
            <w:r>
              <w:rPr>
                <w:rFonts w:ascii="Times New Roman" w:eastAsia="Times New Roman" w:hAnsi="Times New Roman" w:cs="Times New Roman"/>
                <w:sz w:val="28"/>
                <w:szCs w:val="28"/>
              </w:rPr>
              <w:t xml:space="preserve">May 2 </w:t>
            </w:r>
            <w:r w:rsidRPr="00301FE8">
              <w:rPr>
                <w:rFonts w:ascii="Times New Roman" w:eastAsia="Times New Roman" w:hAnsi="Times New Roman" w:cs="Times New Roman"/>
                <w:sz w:val="28"/>
                <w:szCs w:val="28"/>
              </w:rPr>
              <w:t xml:space="preserve">at 11:30 p.m. </w:t>
            </w:r>
          </w:p>
        </w:tc>
      </w:tr>
    </w:tbl>
    <w:p w14:paraId="13B910A4" w14:textId="77777777" w:rsidR="00D8482F" w:rsidRPr="00301FE8" w:rsidRDefault="00D8482F" w:rsidP="00D8482F">
      <w:pPr>
        <w:rPr>
          <w:rFonts w:ascii="Times New Roman" w:hAnsi="Times New Roman" w:cs="Times New Roman"/>
          <w:sz w:val="28"/>
          <w:szCs w:val="28"/>
        </w:rPr>
      </w:pPr>
    </w:p>
    <w:p w14:paraId="377CDF9C" w14:textId="0F1FF3EC" w:rsidR="00B408F4" w:rsidRDefault="00B408F4">
      <w:pPr>
        <w:spacing w:after="0"/>
        <w:ind w:left="221"/>
      </w:pPr>
    </w:p>
    <w:p w14:paraId="118ACF95" w14:textId="77777777" w:rsidR="005E169D" w:rsidRDefault="00EA05C3" w:rsidP="005E169D">
      <w:pPr>
        <w:spacing w:after="180"/>
        <w:ind w:left="161"/>
      </w:pPr>
      <w:r>
        <w:rPr>
          <w:rFonts w:ascii="Times New Roman" w:eastAsia="Times New Roman" w:hAnsi="Times New Roman" w:cs="Times New Roman"/>
          <w:b/>
          <w:sz w:val="28"/>
        </w:rPr>
        <w:t xml:space="preserve"> </w:t>
      </w:r>
    </w:p>
    <w:p w14:paraId="3F438B1A" w14:textId="13D8502E" w:rsidR="00B408F4" w:rsidRPr="005E169D" w:rsidRDefault="005E169D" w:rsidP="005E169D">
      <w:pPr>
        <w:spacing w:after="180"/>
        <w:ind w:left="1601" w:firstLine="559"/>
        <w:rPr>
          <w:rFonts w:ascii="Arial" w:eastAsia="Arial" w:hAnsi="Arial" w:cs="Arial"/>
          <w:sz w:val="24"/>
        </w:rPr>
      </w:pPr>
      <w:r w:rsidRPr="005E169D">
        <w:rPr>
          <w:rFonts w:ascii="Times New Roman" w:hAnsi="Times New Roman" w:cs="Times New Roman"/>
          <w:b/>
          <w:bCs/>
          <w:sz w:val="28"/>
          <w:szCs w:val="28"/>
        </w:rPr>
        <w:t>Department of Public Administration</w:t>
      </w:r>
      <w:r w:rsidR="00EA05C3" w:rsidRPr="005E169D">
        <w:rPr>
          <w:rFonts w:ascii="Arial" w:eastAsia="Arial" w:hAnsi="Arial" w:cs="Arial"/>
          <w:sz w:val="24"/>
        </w:rPr>
        <w:t xml:space="preserve">                                             </w:t>
      </w:r>
    </w:p>
    <w:p w14:paraId="1D3C3226" w14:textId="7967CA23" w:rsidR="00B408F4" w:rsidRDefault="00EA05C3">
      <w:pPr>
        <w:spacing w:after="10" w:line="250" w:lineRule="auto"/>
        <w:ind w:left="-5" w:hanging="10"/>
      </w:pPr>
      <w:r>
        <w:rPr>
          <w:rFonts w:ascii="Arial" w:eastAsia="Arial" w:hAnsi="Arial" w:cs="Arial"/>
          <w:sz w:val="24"/>
        </w:rPr>
        <w:t xml:space="preserve">                             </w:t>
      </w:r>
      <w:r w:rsidR="005E169D">
        <w:rPr>
          <w:rFonts w:ascii="Arial" w:eastAsia="Arial" w:hAnsi="Arial" w:cs="Arial"/>
          <w:sz w:val="24"/>
        </w:rPr>
        <w:t xml:space="preserve">     </w:t>
      </w:r>
      <w:r>
        <w:rPr>
          <w:rFonts w:ascii="Arial" w:eastAsia="Arial" w:hAnsi="Arial" w:cs="Arial"/>
          <w:sz w:val="24"/>
        </w:rPr>
        <w:t xml:space="preserve"> </w:t>
      </w:r>
      <w:r>
        <w:rPr>
          <w:b/>
          <w:sz w:val="24"/>
        </w:rPr>
        <w:t xml:space="preserve">STANDARD SYLLABUS POLICY LANGUAGE  </w:t>
      </w:r>
    </w:p>
    <w:p w14:paraId="295C9D25" w14:textId="77777777" w:rsidR="00B408F4" w:rsidRDefault="00EA05C3">
      <w:pPr>
        <w:spacing w:after="0"/>
      </w:pPr>
      <w:r>
        <w:rPr>
          <w:b/>
          <w:sz w:val="24"/>
        </w:rPr>
        <w:t xml:space="preserve"> </w:t>
      </w:r>
    </w:p>
    <w:p w14:paraId="610556E7" w14:textId="77777777" w:rsidR="00B408F4" w:rsidRDefault="00EA05C3">
      <w:pPr>
        <w:spacing w:after="0"/>
      </w:pPr>
      <w:r>
        <w:rPr>
          <w:b/>
          <w:sz w:val="24"/>
        </w:rPr>
        <w:t xml:space="preserve"> </w:t>
      </w:r>
    </w:p>
    <w:p w14:paraId="24E3BA2E" w14:textId="77777777" w:rsidR="00B408F4" w:rsidRDefault="00EA05C3">
      <w:pPr>
        <w:pStyle w:val="Heading3"/>
        <w:spacing w:after="235"/>
        <w:ind w:left="-5" w:right="7262"/>
      </w:pPr>
      <w:r>
        <w:t>STUDENT CONDUCT</w:t>
      </w:r>
      <w:r>
        <w:rPr>
          <w:b w:val="0"/>
        </w:rPr>
        <w:t xml:space="preserve"> </w:t>
      </w:r>
      <w:r>
        <w:t xml:space="preserve"> </w:t>
      </w:r>
    </w:p>
    <w:p w14:paraId="4F6A3D84" w14:textId="77777777" w:rsidR="00B408F4" w:rsidRDefault="00EA05C3">
      <w:pPr>
        <w:spacing w:after="1" w:line="276" w:lineRule="auto"/>
        <w:ind w:left="10" w:hanging="10"/>
        <w:jc w:val="center"/>
      </w:pPr>
      <w:r>
        <w:rPr>
          <w:sz w:val="24"/>
        </w:rPr>
        <w:t xml:space="preserve">Any student behavior that interferes with an instructor’s ability to conduct class or other students' opportunity to learn is unacceptable and will not be tolerated in any instructional </w:t>
      </w:r>
    </w:p>
    <w:p w14:paraId="39C6E3BE" w14:textId="1DC2899E" w:rsidR="00B408F4" w:rsidRDefault="00EA05C3" w:rsidP="005E169D">
      <w:pPr>
        <w:spacing w:after="1" w:line="276" w:lineRule="auto"/>
        <w:ind w:left="10" w:hanging="10"/>
      </w:pPr>
      <w:r>
        <w:rPr>
          <w:sz w:val="24"/>
        </w:rPr>
        <w:t xml:space="preserve">setting at UNT. This includes traditional face-to-face classes, online or blended classes, labs,discussion groups or boards, field trips, and verbal and/or written (including email) </w:t>
      </w:r>
    </w:p>
    <w:p w14:paraId="1E1BD45B" w14:textId="77777777" w:rsidR="00B408F4" w:rsidRDefault="00EA05C3" w:rsidP="005E169D">
      <w:pPr>
        <w:spacing w:after="60" w:line="276" w:lineRule="auto"/>
        <w:ind w:left="10" w:hanging="10"/>
      </w:pPr>
      <w:r>
        <w:rPr>
          <w:sz w:val="24"/>
        </w:rPr>
        <w:t xml:space="preserve">communication with the instructor and/or other students. Examples of unacceptable behavior include, but are not limited to, disrespectful treatment of other students (verbal or written), disrupting lecture, and use of inappropriate or profane language or gestures in class or other instructional settings. </w:t>
      </w:r>
    </w:p>
    <w:p w14:paraId="2CAE62DA" w14:textId="77777777" w:rsidR="00B408F4" w:rsidRDefault="00EA05C3">
      <w:pPr>
        <w:spacing w:after="0"/>
      </w:pPr>
      <w:r>
        <w:rPr>
          <w:sz w:val="24"/>
        </w:rPr>
        <w:t xml:space="preserve"> </w:t>
      </w:r>
    </w:p>
    <w:p w14:paraId="39131D16" w14:textId="77777777" w:rsidR="00B408F4" w:rsidRDefault="00EA05C3">
      <w:pPr>
        <w:spacing w:after="5" w:line="250" w:lineRule="auto"/>
        <w:ind w:left="-5" w:hanging="10"/>
      </w:pPr>
      <w:r>
        <w:rPr>
          <w:sz w:val="24"/>
        </w:rPr>
        <w:t xml:space="preserve">A student engaging in unacceptable behavior may be directed to leave the classroom or other instructional setting and may also be referred to the Dean of Students to consider whether his/her conduct violates UNT’s Student Code of Conduct. </w:t>
      </w:r>
    </w:p>
    <w:p w14:paraId="2D4FB14E" w14:textId="77777777" w:rsidR="00B408F4" w:rsidRDefault="00EA05C3">
      <w:pPr>
        <w:spacing w:after="0"/>
      </w:pPr>
      <w:r>
        <w:rPr>
          <w:sz w:val="24"/>
        </w:rPr>
        <w:t xml:space="preserve"> </w:t>
      </w:r>
    </w:p>
    <w:p w14:paraId="6551CEC8" w14:textId="77777777" w:rsidR="00B408F4" w:rsidRDefault="00EA05C3">
      <w:pPr>
        <w:spacing w:after="0"/>
      </w:pPr>
      <w:r>
        <w:rPr>
          <w:sz w:val="24"/>
        </w:rPr>
        <w:t xml:space="preserve"> </w:t>
      </w:r>
    </w:p>
    <w:p w14:paraId="0E76B982" w14:textId="77777777" w:rsidR="00B408F4" w:rsidRDefault="00EA05C3">
      <w:pPr>
        <w:pStyle w:val="Heading3"/>
        <w:ind w:left="-5"/>
      </w:pPr>
      <w:r>
        <w:t xml:space="preserve">CAMPUS CARRY &amp; CONCEALED HANDGUNS </w:t>
      </w:r>
    </w:p>
    <w:p w14:paraId="7BB76473" w14:textId="77777777" w:rsidR="00B408F4" w:rsidRDefault="00EA05C3">
      <w:pPr>
        <w:spacing w:after="0"/>
      </w:pPr>
      <w:r>
        <w:rPr>
          <w:sz w:val="24"/>
        </w:rPr>
        <w:t xml:space="preserve"> </w:t>
      </w:r>
    </w:p>
    <w:p w14:paraId="459580C5" w14:textId="77777777" w:rsidR="00B408F4" w:rsidRDefault="00EA05C3">
      <w:pPr>
        <w:spacing w:after="227" w:line="250" w:lineRule="auto"/>
        <w:ind w:left="-5" w:hanging="10"/>
      </w:pPr>
      <w:r>
        <w:rPr>
          <w:sz w:val="24"/>
        </w:rPr>
        <w:t xml:space="preserve">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77">
        <w:r>
          <w:rPr>
            <w:color w:val="0000FF"/>
            <w:sz w:val="24"/>
            <w:u w:val="single" w:color="0000FF"/>
          </w:rPr>
          <w:t>https://campuscarry.unt.edu</w:t>
        </w:r>
      </w:hyperlink>
      <w:hyperlink r:id="rId78">
        <w:r>
          <w:rPr>
            <w:sz w:val="24"/>
          </w:rPr>
          <w:t>.</w:t>
        </w:r>
      </w:hyperlink>
      <w:r>
        <w:rPr>
          <w:sz w:val="24"/>
        </w:rPr>
        <w:t xml:space="preserve">  </w:t>
      </w:r>
    </w:p>
    <w:p w14:paraId="1379DC1D" w14:textId="77777777" w:rsidR="00B408F4" w:rsidRDefault="00EA05C3">
      <w:pPr>
        <w:spacing w:after="0"/>
      </w:pPr>
      <w:r>
        <w:rPr>
          <w:sz w:val="24"/>
        </w:rPr>
        <w:t xml:space="preserve"> </w:t>
      </w:r>
    </w:p>
    <w:p w14:paraId="44FDF025" w14:textId="77777777" w:rsidR="00B408F4" w:rsidRDefault="00EA05C3">
      <w:pPr>
        <w:spacing w:after="0"/>
      </w:pPr>
      <w:r>
        <w:rPr>
          <w:b/>
          <w:sz w:val="24"/>
        </w:rPr>
        <w:t xml:space="preserve"> </w:t>
      </w:r>
    </w:p>
    <w:p w14:paraId="5CF28A57" w14:textId="77777777" w:rsidR="00B408F4" w:rsidRDefault="00EA05C3">
      <w:pPr>
        <w:pStyle w:val="Heading3"/>
        <w:spacing w:after="235"/>
        <w:ind w:left="-5" w:right="3800"/>
      </w:pPr>
      <w:r>
        <w:t xml:space="preserve">SEXUAL DISCRIMINATION, HARRASSMENT, &amp; ASSAULT </w:t>
      </w:r>
      <w:r>
        <w:rPr>
          <w:b w:val="0"/>
        </w:rPr>
        <w:t xml:space="preserve"> </w:t>
      </w:r>
    </w:p>
    <w:p w14:paraId="5FB20FB5" w14:textId="77777777" w:rsidR="00B408F4" w:rsidRDefault="00EA05C3">
      <w:pPr>
        <w:spacing w:after="227" w:line="250" w:lineRule="auto"/>
        <w:ind w:left="-5" w:hanging="10"/>
      </w:pPr>
      <w:r>
        <w:rPr>
          <w:sz w:val="24"/>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D11865E" w14:textId="77777777" w:rsidR="00B408F4" w:rsidRDefault="00EA05C3">
      <w:pPr>
        <w:spacing w:after="0"/>
      </w:pPr>
      <w:r>
        <w:rPr>
          <w:sz w:val="24"/>
        </w:rPr>
        <w:t xml:space="preserve">  </w:t>
      </w:r>
    </w:p>
    <w:p w14:paraId="345CA867" w14:textId="77777777" w:rsidR="00B408F4" w:rsidRDefault="00EA05C3">
      <w:pPr>
        <w:spacing w:after="134" w:line="330" w:lineRule="auto"/>
        <w:ind w:left="-5" w:hanging="10"/>
      </w:pPr>
      <w:r>
        <w:rPr>
          <w:sz w:val="24"/>
        </w:rPr>
        <w:t xml:space="preserve">UNT’s Dean of Students’ website offers a range of on-campus and off-campus resources to help support survivors, depending on their unique needs:  </w:t>
      </w:r>
      <w:hyperlink r:id="rId79">
        <w:r>
          <w:rPr>
            <w:color w:val="0000FF"/>
            <w:sz w:val="24"/>
            <w:u w:val="single" w:color="0000FF"/>
          </w:rPr>
          <w:t>http://deanofstudents.unt.edu/resources_0</w:t>
        </w:r>
      </w:hyperlink>
      <w:hyperlink r:id="rId80">
        <w:r>
          <w:rPr>
            <w:sz w:val="24"/>
          </w:rPr>
          <w:t>,</w:t>
        </w:r>
      </w:hyperlink>
      <w:r>
        <w:rPr>
          <w:sz w:val="24"/>
        </w:rPr>
        <w:t xml:space="preserve"> e-mail </w:t>
      </w:r>
      <w:r>
        <w:rPr>
          <w:color w:val="0000FF"/>
          <w:sz w:val="24"/>
          <w:u w:val="single" w:color="0000FF"/>
        </w:rPr>
        <w:t>SurvivorAdvocate@unt.edu</w:t>
      </w:r>
      <w:r>
        <w:rPr>
          <w:sz w:val="24"/>
        </w:rPr>
        <w:t xml:space="preserve"> or telephone  the Dean of Students’ office at 940-565-2648.  You are not alone.  We are here to help. </w:t>
      </w:r>
    </w:p>
    <w:p w14:paraId="61B5529B" w14:textId="77777777" w:rsidR="00B408F4" w:rsidRDefault="00EA05C3">
      <w:pPr>
        <w:spacing w:after="0"/>
      </w:pPr>
      <w:r>
        <w:rPr>
          <w:b/>
          <w:sz w:val="24"/>
        </w:rPr>
        <w:t xml:space="preserve"> </w:t>
      </w:r>
    </w:p>
    <w:p w14:paraId="042EE053" w14:textId="77777777" w:rsidR="00B408F4" w:rsidRDefault="00EA05C3">
      <w:pPr>
        <w:spacing w:after="0"/>
      </w:pPr>
      <w:r>
        <w:rPr>
          <w:b/>
          <w:sz w:val="24"/>
        </w:rPr>
        <w:t xml:space="preserve"> </w:t>
      </w:r>
    </w:p>
    <w:p w14:paraId="156085BB" w14:textId="77777777" w:rsidR="00B408F4" w:rsidRDefault="00EA05C3">
      <w:pPr>
        <w:pStyle w:val="Heading3"/>
        <w:ind w:left="-5"/>
      </w:pPr>
      <w:r>
        <w:t>ACADEMIC INTEGRITY</w:t>
      </w:r>
      <w:r>
        <w:rPr>
          <w:b w:val="0"/>
        </w:rPr>
        <w:t xml:space="preserve"> </w:t>
      </w:r>
    </w:p>
    <w:p w14:paraId="32F7058A" w14:textId="77777777" w:rsidR="00B408F4" w:rsidRDefault="00EA05C3">
      <w:pPr>
        <w:spacing w:after="221"/>
      </w:pPr>
      <w:r>
        <w:rPr>
          <w:b/>
          <w:sz w:val="24"/>
        </w:rPr>
        <w:t xml:space="preserve"> </w:t>
      </w:r>
    </w:p>
    <w:p w14:paraId="499C5839" w14:textId="77777777" w:rsidR="00B408F4" w:rsidRDefault="00EA05C3">
      <w:pPr>
        <w:spacing w:after="5" w:line="250" w:lineRule="auto"/>
        <w:ind w:left="-5" w:right="216" w:hanging="10"/>
      </w:pPr>
      <w:r>
        <w:rPr>
          <w:sz w:val="24"/>
        </w:rPr>
        <w:t xml:space="preserve">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 </w:t>
      </w:r>
    </w:p>
    <w:p w14:paraId="0DF15B6D" w14:textId="77777777" w:rsidR="00B408F4" w:rsidRDefault="00EA05C3">
      <w:pPr>
        <w:spacing w:after="0"/>
      </w:pPr>
      <w:r>
        <w:rPr>
          <w:sz w:val="24"/>
        </w:rPr>
        <w:t xml:space="preserve"> </w:t>
      </w:r>
    </w:p>
    <w:p w14:paraId="7F4D1A78" w14:textId="77777777" w:rsidR="00B408F4" w:rsidRDefault="00EA05C3">
      <w:pPr>
        <w:spacing w:after="5" w:line="250" w:lineRule="auto"/>
        <w:ind w:left="-5" w:hanging="10"/>
      </w:pPr>
      <w:r>
        <w:rPr>
          <w:sz w:val="24"/>
        </w:rPr>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Pr>
          <w:i/>
          <w:sz w:val="24"/>
        </w:rPr>
        <w:t xml:space="preserve">Admonitions and educational assignments are not appealable. </w:t>
      </w:r>
    </w:p>
    <w:p w14:paraId="4BFD5E6F" w14:textId="77777777" w:rsidR="00B408F4" w:rsidRDefault="00EA05C3">
      <w:pPr>
        <w:spacing w:after="0"/>
      </w:pPr>
      <w:r>
        <w:rPr>
          <w:sz w:val="24"/>
        </w:rPr>
        <w:t xml:space="preserve"> </w:t>
      </w:r>
    </w:p>
    <w:p w14:paraId="521CB771" w14:textId="77777777" w:rsidR="00B408F4" w:rsidRDefault="00EA05C3">
      <w:pPr>
        <w:numPr>
          <w:ilvl w:val="0"/>
          <w:numId w:val="1"/>
        </w:numPr>
        <w:spacing w:after="5" w:line="250" w:lineRule="auto"/>
        <w:ind w:hanging="360"/>
      </w:pPr>
      <w:r>
        <w:rPr>
          <w:i/>
          <w:sz w:val="24"/>
        </w:rPr>
        <w:t>Admonition</w:t>
      </w:r>
      <w:r>
        <w:rPr>
          <w:sz w:val="24"/>
        </w:rPr>
        <w:t xml:space="preserve">. The student may be issued a verbal or written warning. </w:t>
      </w:r>
    </w:p>
    <w:p w14:paraId="32B65234" w14:textId="77777777" w:rsidR="00B408F4" w:rsidRDefault="00EA05C3">
      <w:pPr>
        <w:numPr>
          <w:ilvl w:val="0"/>
          <w:numId w:val="1"/>
        </w:numPr>
        <w:spacing w:after="5" w:line="250" w:lineRule="auto"/>
        <w:ind w:hanging="360"/>
      </w:pPr>
      <w:r>
        <w:rPr>
          <w:i/>
          <w:sz w:val="24"/>
        </w:rPr>
        <w:t>Assignment of Educational Coursework</w:t>
      </w:r>
      <w:r>
        <w:rPr>
          <w:sz w:val="24"/>
        </w:rPr>
        <w:t xml:space="preserve">. The student may be required to perform additional coursework not required of other students in the specific course. </w:t>
      </w:r>
    </w:p>
    <w:p w14:paraId="177C5ACD" w14:textId="77777777" w:rsidR="00B408F4" w:rsidRDefault="00EA05C3">
      <w:pPr>
        <w:numPr>
          <w:ilvl w:val="0"/>
          <w:numId w:val="1"/>
        </w:numPr>
        <w:spacing w:after="5" w:line="250" w:lineRule="auto"/>
        <w:ind w:hanging="360"/>
      </w:pPr>
      <w:r>
        <w:rPr>
          <w:i/>
          <w:sz w:val="24"/>
        </w:rPr>
        <w:t>Partial or no credit for an assignment or assessment</w:t>
      </w:r>
      <w:r>
        <w:rPr>
          <w:sz w:val="24"/>
        </w:rPr>
        <w:t xml:space="preserve">. The instructor may award partial or no credit for the assignment or assessment on which the student engaged in academic dishonesty, to be calculated into the final course grade. </w:t>
      </w:r>
    </w:p>
    <w:p w14:paraId="18B43002" w14:textId="77777777" w:rsidR="00B408F4" w:rsidRDefault="00EA05C3">
      <w:pPr>
        <w:numPr>
          <w:ilvl w:val="0"/>
          <w:numId w:val="1"/>
        </w:numPr>
        <w:spacing w:after="5" w:line="250" w:lineRule="auto"/>
        <w:ind w:hanging="360"/>
      </w:pPr>
      <w:r>
        <w:rPr>
          <w:i/>
          <w:sz w:val="24"/>
        </w:rPr>
        <w:t xml:space="preserve">Course Failure. </w:t>
      </w:r>
      <w:r>
        <w:rPr>
          <w:sz w:val="24"/>
        </w:rPr>
        <w:t xml:space="preserve">The instructor may assign a failing grade for the course. </w:t>
      </w:r>
    </w:p>
    <w:p w14:paraId="53A285C8" w14:textId="77777777" w:rsidR="00B408F4" w:rsidRDefault="00EA05C3">
      <w:pPr>
        <w:spacing w:after="221"/>
      </w:pPr>
      <w:r>
        <w:rPr>
          <w:sz w:val="24"/>
        </w:rPr>
        <w:t xml:space="preserve"> </w:t>
      </w:r>
    </w:p>
    <w:p w14:paraId="1CF32752" w14:textId="77777777" w:rsidR="00B408F4" w:rsidRDefault="00EA05C3">
      <w:pPr>
        <w:spacing w:after="5" w:line="250" w:lineRule="auto"/>
        <w:ind w:left="-5" w:hanging="10"/>
      </w:pPr>
      <w:r>
        <w:rPr>
          <w:sz w:val="24"/>
        </w:rPr>
        <w:t xml:space="preserve">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 </w:t>
      </w:r>
    </w:p>
    <w:p w14:paraId="37382A37" w14:textId="77777777" w:rsidR="00B408F4" w:rsidRDefault="00EA05C3">
      <w:pPr>
        <w:spacing w:after="0"/>
      </w:pPr>
      <w:r>
        <w:rPr>
          <w:sz w:val="24"/>
        </w:rPr>
        <w:t xml:space="preserve"> </w:t>
      </w:r>
    </w:p>
    <w:p w14:paraId="00B84704" w14:textId="77777777" w:rsidR="00B408F4" w:rsidRDefault="00EA05C3">
      <w:pPr>
        <w:spacing w:after="0" w:line="241" w:lineRule="auto"/>
        <w:ind w:right="1271"/>
        <w:jc w:val="both"/>
      </w:pPr>
      <w:r>
        <w:rPr>
          <w:sz w:val="24"/>
        </w:rPr>
        <w:t xml:space="preserve">Specific details and description of UNT’s Policy on Student Standards of Academic Integrity (18.1.16) and students’ right to appeal are available at </w:t>
      </w:r>
      <w:hyperlink r:id="rId81">
        <w:r>
          <w:rPr>
            <w:color w:val="0000FF"/>
            <w:sz w:val="24"/>
            <w:u w:val="single" w:color="0000FF"/>
          </w:rPr>
          <w:t>https://policy.unt.edu/policydesc/student</w:t>
        </w:r>
      </w:hyperlink>
      <w:hyperlink r:id="rId82">
        <w:r>
          <w:rPr>
            <w:color w:val="0000FF"/>
            <w:sz w:val="24"/>
            <w:u w:val="single" w:color="0000FF"/>
          </w:rPr>
          <w:t>-</w:t>
        </w:r>
      </w:hyperlink>
      <w:hyperlink r:id="rId83">
        <w:r>
          <w:rPr>
            <w:color w:val="0000FF"/>
            <w:sz w:val="24"/>
            <w:u w:val="single" w:color="0000FF"/>
          </w:rPr>
          <w:t>standards</w:t>
        </w:r>
      </w:hyperlink>
      <w:hyperlink r:id="rId84">
        <w:r>
          <w:rPr>
            <w:color w:val="0000FF"/>
            <w:sz w:val="24"/>
            <w:u w:val="single" w:color="0000FF"/>
          </w:rPr>
          <w:t>-</w:t>
        </w:r>
      </w:hyperlink>
      <w:hyperlink r:id="rId85">
        <w:r>
          <w:rPr>
            <w:color w:val="0000FF"/>
            <w:sz w:val="24"/>
            <w:u w:val="single" w:color="0000FF"/>
          </w:rPr>
          <w:t>academic</w:t>
        </w:r>
      </w:hyperlink>
      <w:hyperlink r:id="rId86">
        <w:r>
          <w:rPr>
            <w:color w:val="0000FF"/>
            <w:sz w:val="24"/>
            <w:u w:val="single" w:color="0000FF"/>
          </w:rPr>
          <w:t>-</w:t>
        </w:r>
      </w:hyperlink>
      <w:hyperlink r:id="rId87">
        <w:r>
          <w:rPr>
            <w:color w:val="0000FF"/>
            <w:sz w:val="24"/>
          </w:rPr>
          <w:t xml:space="preserve"> </w:t>
        </w:r>
      </w:hyperlink>
      <w:hyperlink r:id="rId88">
        <w:r>
          <w:rPr>
            <w:color w:val="0000FF"/>
            <w:sz w:val="24"/>
            <w:u w:val="single" w:color="0000FF"/>
          </w:rPr>
          <w:t xml:space="preserve"> </w:t>
        </w:r>
      </w:hyperlink>
      <w:hyperlink r:id="rId89">
        <w:r>
          <w:rPr>
            <w:color w:val="0000FF"/>
            <w:sz w:val="24"/>
            <w:u w:val="single" w:color="0000FF"/>
          </w:rPr>
          <w:t>integrity</w:t>
        </w:r>
      </w:hyperlink>
      <w:hyperlink r:id="rId90">
        <w:r>
          <w:rPr>
            <w:color w:val="0000FF"/>
            <w:sz w:val="24"/>
            <w:u w:val="single" w:color="0000FF"/>
          </w:rPr>
          <w:t>-</w:t>
        </w:r>
      </w:hyperlink>
      <w:hyperlink r:id="rId91">
        <w:r>
          <w:rPr>
            <w:color w:val="0000FF"/>
            <w:sz w:val="24"/>
            <w:u w:val="single" w:color="0000FF"/>
          </w:rPr>
          <w:t>18</w:t>
        </w:r>
      </w:hyperlink>
      <w:hyperlink r:id="rId92">
        <w:r>
          <w:rPr>
            <w:color w:val="0000FF"/>
            <w:sz w:val="24"/>
            <w:u w:val="single" w:color="0000FF"/>
          </w:rPr>
          <w:t>-</w:t>
        </w:r>
      </w:hyperlink>
      <w:hyperlink r:id="rId93">
        <w:r>
          <w:rPr>
            <w:color w:val="0000FF"/>
            <w:sz w:val="24"/>
            <w:u w:val="single" w:color="0000FF"/>
          </w:rPr>
          <w:t>1</w:t>
        </w:r>
      </w:hyperlink>
      <w:hyperlink r:id="rId94">
        <w:r>
          <w:rPr>
            <w:color w:val="0000FF"/>
            <w:sz w:val="24"/>
            <w:u w:val="single" w:color="0000FF"/>
          </w:rPr>
          <w:t>-</w:t>
        </w:r>
      </w:hyperlink>
      <w:hyperlink r:id="rId95">
        <w:r>
          <w:rPr>
            <w:color w:val="0000FF"/>
            <w:sz w:val="24"/>
            <w:u w:val="single" w:color="0000FF"/>
          </w:rPr>
          <w:t>16.</w:t>
        </w:r>
      </w:hyperlink>
      <w:hyperlink r:id="rId96">
        <w:r>
          <w:rPr>
            <w:sz w:val="24"/>
          </w:rPr>
          <w:t xml:space="preserve"> </w:t>
        </w:r>
      </w:hyperlink>
    </w:p>
    <w:p w14:paraId="38891F6C" w14:textId="77777777" w:rsidR="00B408F4" w:rsidRDefault="00EA05C3">
      <w:pPr>
        <w:spacing w:after="219"/>
      </w:pPr>
      <w:r>
        <w:rPr>
          <w:sz w:val="24"/>
        </w:rPr>
        <w:t xml:space="preserve"> </w:t>
      </w:r>
    </w:p>
    <w:p w14:paraId="7F874A33" w14:textId="77777777" w:rsidR="00B408F4" w:rsidRDefault="00EA05C3">
      <w:pPr>
        <w:spacing w:after="0"/>
      </w:pPr>
      <w:r>
        <w:rPr>
          <w:b/>
          <w:sz w:val="24"/>
        </w:rPr>
        <w:t xml:space="preserve"> </w:t>
      </w:r>
    </w:p>
    <w:p w14:paraId="04367546" w14:textId="77777777" w:rsidR="00B408F4" w:rsidRDefault="00EA05C3">
      <w:pPr>
        <w:pStyle w:val="Heading3"/>
        <w:ind w:left="-5"/>
      </w:pPr>
      <w:r>
        <w:t xml:space="preserve">DISABILITY ACCOMMODATION </w:t>
      </w:r>
    </w:p>
    <w:p w14:paraId="383DC3E4" w14:textId="77777777" w:rsidR="00B408F4" w:rsidRDefault="00EA05C3">
      <w:pPr>
        <w:spacing w:after="0"/>
      </w:pPr>
      <w:r>
        <w:rPr>
          <w:sz w:val="24"/>
        </w:rPr>
        <w:t xml:space="preserve"> </w:t>
      </w:r>
    </w:p>
    <w:p w14:paraId="3490C3EA" w14:textId="77777777" w:rsidR="00B408F4" w:rsidRDefault="00EA05C3">
      <w:pPr>
        <w:spacing w:after="5" w:line="250" w:lineRule="auto"/>
        <w:ind w:left="-5" w:hanging="10"/>
      </w:pPr>
      <w:r>
        <w:rPr>
          <w:sz w:val="24"/>
        </w:rPr>
        <w:t xml:space="preserve">In accordance with university policies and state and federal regulations, UNT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Students seeking accommodation must first register with the Office of Disability Accommodation (ODA) to verify their eligibility. If a disability is verified, the ODA will provide the student with an accommodation letter to be hand delivered to the instructor to begin a private discussion regarding the student’s specific needs in the course. </w:t>
      </w:r>
    </w:p>
    <w:p w14:paraId="30B8C9CA" w14:textId="77777777" w:rsidR="00B408F4" w:rsidRDefault="00EA05C3">
      <w:pPr>
        <w:spacing w:after="0"/>
      </w:pPr>
      <w:r>
        <w:rPr>
          <w:sz w:val="24"/>
        </w:rPr>
        <w:t xml:space="preserve"> </w:t>
      </w:r>
    </w:p>
    <w:p w14:paraId="3C2225CC" w14:textId="77777777" w:rsidR="00B408F4" w:rsidRDefault="00EA05C3">
      <w:pPr>
        <w:spacing w:after="5" w:line="250" w:lineRule="auto"/>
        <w:ind w:left="-5" w:right="106" w:hanging="10"/>
      </w:pPr>
      <w:r>
        <w:rPr>
          <w:sz w:val="24"/>
        </w:rPr>
        <w:t xml:space="preserve">Students may request accommodations at any time; however, ODA notices of accommodation should be provided as early as possible in the semester to avoid any delay in implementation. Every semester, students must obtain a new letter of accommodation, and they must meet with each faculty member prior to implementation in each class. </w:t>
      </w:r>
    </w:p>
    <w:p w14:paraId="0510CDAB" w14:textId="77777777" w:rsidR="00B408F4" w:rsidRDefault="00EA05C3">
      <w:pPr>
        <w:spacing w:after="0"/>
      </w:pPr>
      <w:r>
        <w:rPr>
          <w:sz w:val="24"/>
        </w:rPr>
        <w:t xml:space="preserve"> </w:t>
      </w:r>
    </w:p>
    <w:p w14:paraId="70AEC254" w14:textId="77777777" w:rsidR="00B408F4" w:rsidRDefault="00EA05C3">
      <w:pPr>
        <w:spacing w:after="5" w:line="250" w:lineRule="auto"/>
        <w:ind w:left="-5" w:hanging="10"/>
      </w:pPr>
      <w:r>
        <w:rPr>
          <w:sz w:val="24"/>
        </w:rPr>
        <w:t xml:space="preserve">Students are strongly encouraged to deliver letters of accommodation during faculty office hours or by appointment. Faculty members have the authority to request that students discuss such letters during their designated office hours in order to protect the privacy of the student. </w:t>
      </w:r>
    </w:p>
    <w:p w14:paraId="7B620CF8" w14:textId="77777777" w:rsidR="00B408F4" w:rsidRDefault="00EA05C3">
      <w:pPr>
        <w:spacing w:after="0"/>
      </w:pPr>
      <w:r>
        <w:rPr>
          <w:sz w:val="24"/>
        </w:rPr>
        <w:t xml:space="preserve"> </w:t>
      </w:r>
    </w:p>
    <w:p w14:paraId="7B987B0E" w14:textId="77777777" w:rsidR="00B408F4" w:rsidRDefault="00EA05C3">
      <w:pPr>
        <w:spacing w:after="5" w:line="250" w:lineRule="auto"/>
        <w:ind w:left="-5" w:right="130" w:hanging="10"/>
      </w:pPr>
      <w:r>
        <w:rPr>
          <w:sz w:val="24"/>
        </w:rPr>
        <w:t xml:space="preserve">For additional information, visit the Office of Disability Accommodation (ODA) in Sage Hall, suite 167, or their website at </w:t>
      </w:r>
      <w:hyperlink r:id="rId97">
        <w:r>
          <w:rPr>
            <w:color w:val="0000FF"/>
            <w:sz w:val="24"/>
            <w:u w:val="single" w:color="0000FF"/>
          </w:rPr>
          <w:t>http://disability.unt.edu.</w:t>
        </w:r>
      </w:hyperlink>
      <w:hyperlink r:id="rId98">
        <w:r>
          <w:rPr>
            <w:sz w:val="24"/>
          </w:rPr>
          <w:t xml:space="preserve"> </w:t>
        </w:r>
      </w:hyperlink>
      <w:r>
        <w:rPr>
          <w:sz w:val="24"/>
        </w:rPr>
        <w:t xml:space="preserve">You may also contact the ODA office by phone at </w:t>
      </w:r>
      <w:r>
        <w:rPr>
          <w:color w:val="0000FF"/>
          <w:sz w:val="24"/>
          <w:u w:val="single" w:color="0000FF"/>
        </w:rPr>
        <w:t>940.565.4323</w:t>
      </w:r>
      <w:r>
        <w:rPr>
          <w:sz w:val="24"/>
        </w:rPr>
        <w:t xml:space="preserve">. Specific information on UNT’s policies related to disability accommodations is available at </w:t>
      </w:r>
      <w:hyperlink r:id="rId99">
        <w:r>
          <w:rPr>
            <w:color w:val="0000FF"/>
            <w:sz w:val="24"/>
            <w:u w:val="single" w:color="0000FF"/>
          </w:rPr>
          <w:t>https://policy.unt.edu/policydesc/disability</w:t>
        </w:r>
      </w:hyperlink>
      <w:hyperlink r:id="rId100"/>
      <w:hyperlink r:id="rId101">
        <w:r>
          <w:rPr>
            <w:color w:val="0000FF"/>
            <w:sz w:val="24"/>
            <w:u w:val="single" w:color="0000FF"/>
          </w:rPr>
          <w:t>accommodation</w:t>
        </w:r>
      </w:hyperlink>
      <w:hyperlink r:id="rId102">
        <w:r>
          <w:rPr>
            <w:color w:val="0000FF"/>
            <w:sz w:val="24"/>
            <w:u w:val="single" w:color="0000FF"/>
          </w:rPr>
          <w:t>-</w:t>
        </w:r>
      </w:hyperlink>
      <w:hyperlink r:id="rId103">
        <w:r>
          <w:rPr>
            <w:color w:val="0000FF"/>
            <w:sz w:val="24"/>
            <w:u w:val="single" w:color="0000FF"/>
          </w:rPr>
          <w:t>students</w:t>
        </w:r>
      </w:hyperlink>
      <w:hyperlink r:id="rId104">
        <w:r>
          <w:rPr>
            <w:color w:val="0000FF"/>
            <w:sz w:val="24"/>
            <w:u w:val="single" w:color="0000FF"/>
          </w:rPr>
          <w:t>-</w:t>
        </w:r>
      </w:hyperlink>
      <w:hyperlink r:id="rId105">
        <w:r>
          <w:rPr>
            <w:color w:val="0000FF"/>
            <w:sz w:val="24"/>
            <w:u w:val="single" w:color="0000FF"/>
          </w:rPr>
          <w:t>and</w:t>
        </w:r>
      </w:hyperlink>
      <w:hyperlink r:id="rId106">
        <w:r>
          <w:rPr>
            <w:color w:val="0000FF"/>
            <w:sz w:val="24"/>
            <w:u w:val="single" w:color="0000FF"/>
          </w:rPr>
          <w:t>-</w:t>
        </w:r>
      </w:hyperlink>
      <w:hyperlink r:id="rId107">
        <w:r>
          <w:rPr>
            <w:color w:val="0000FF"/>
            <w:sz w:val="24"/>
            <w:u w:val="single" w:color="0000FF"/>
          </w:rPr>
          <w:t>academic</w:t>
        </w:r>
      </w:hyperlink>
      <w:hyperlink r:id="rId108">
        <w:r>
          <w:rPr>
            <w:color w:val="0000FF"/>
            <w:sz w:val="24"/>
            <w:u w:val="single" w:color="0000FF"/>
          </w:rPr>
          <w:t>-</w:t>
        </w:r>
      </w:hyperlink>
      <w:hyperlink r:id="rId109">
        <w:r>
          <w:rPr>
            <w:color w:val="0000FF"/>
            <w:sz w:val="24"/>
            <w:u w:val="single" w:color="0000FF"/>
          </w:rPr>
          <w:t>units</w:t>
        </w:r>
      </w:hyperlink>
      <w:hyperlink r:id="rId110">
        <w:r>
          <w:rPr>
            <w:color w:val="0000FF"/>
            <w:sz w:val="24"/>
            <w:u w:val="single" w:color="0000FF"/>
          </w:rPr>
          <w:t>-</w:t>
        </w:r>
      </w:hyperlink>
      <w:hyperlink r:id="rId111">
        <w:r>
          <w:rPr>
            <w:color w:val="0000FF"/>
            <w:sz w:val="24"/>
            <w:u w:val="single" w:color="0000FF"/>
          </w:rPr>
          <w:t>18</w:t>
        </w:r>
      </w:hyperlink>
      <w:hyperlink r:id="rId112">
        <w:r>
          <w:rPr>
            <w:color w:val="0000FF"/>
            <w:sz w:val="24"/>
            <w:u w:val="single" w:color="0000FF"/>
          </w:rPr>
          <w:t>-</w:t>
        </w:r>
      </w:hyperlink>
      <w:hyperlink r:id="rId113">
        <w:r>
          <w:rPr>
            <w:color w:val="0000FF"/>
            <w:sz w:val="24"/>
            <w:u w:val="single" w:color="0000FF"/>
          </w:rPr>
          <w:t>1</w:t>
        </w:r>
      </w:hyperlink>
      <w:hyperlink r:id="rId114">
        <w:r>
          <w:rPr>
            <w:color w:val="0000FF"/>
            <w:sz w:val="24"/>
            <w:u w:val="single" w:color="0000FF"/>
          </w:rPr>
          <w:t>-</w:t>
        </w:r>
      </w:hyperlink>
      <w:hyperlink r:id="rId115">
        <w:r>
          <w:rPr>
            <w:color w:val="0000FF"/>
            <w:sz w:val="24"/>
            <w:u w:val="single" w:color="0000FF"/>
          </w:rPr>
          <w:t>14</w:t>
        </w:r>
      </w:hyperlink>
      <w:hyperlink r:id="rId116">
        <w:r>
          <w:rPr>
            <w:sz w:val="24"/>
          </w:rPr>
          <w:t>.</w:t>
        </w:r>
      </w:hyperlink>
      <w:r>
        <w:rPr>
          <w:sz w:val="24"/>
        </w:rPr>
        <w:t xml:space="preserve">  </w:t>
      </w:r>
    </w:p>
    <w:p w14:paraId="23B5B6C2" w14:textId="77777777" w:rsidR="00B408F4" w:rsidRDefault="00EA05C3">
      <w:pPr>
        <w:spacing w:after="219"/>
      </w:pPr>
      <w:r>
        <w:rPr>
          <w:sz w:val="24"/>
        </w:rPr>
        <w:t xml:space="preserve"> </w:t>
      </w:r>
    </w:p>
    <w:p w14:paraId="0D30EEE5" w14:textId="77777777" w:rsidR="00B408F4" w:rsidRDefault="00EA05C3">
      <w:pPr>
        <w:spacing w:after="5" w:line="250" w:lineRule="auto"/>
        <w:ind w:left="-5" w:hanging="10"/>
      </w:pPr>
      <w:r>
        <w:rPr>
          <w:sz w:val="24"/>
        </w:rPr>
        <w:t xml:space="preserve">Please note that disability accommodations are not retroactively applied to the start of a course. Accommodations in the course become effective after the student has delivered an official accommodation letter from UNT’s ODA. </w:t>
      </w:r>
    </w:p>
    <w:p w14:paraId="2949866F" w14:textId="77777777" w:rsidR="00B408F4" w:rsidRDefault="00EA05C3">
      <w:pPr>
        <w:spacing w:after="0"/>
      </w:pPr>
      <w:r>
        <w:rPr>
          <w:sz w:val="24"/>
        </w:rPr>
        <w:t xml:space="preserve"> </w:t>
      </w:r>
    </w:p>
    <w:p w14:paraId="04B70F7E" w14:textId="77777777" w:rsidR="00B408F4" w:rsidRDefault="00EA05C3">
      <w:pPr>
        <w:spacing w:after="0"/>
      </w:pPr>
      <w:r>
        <w:rPr>
          <w:b/>
          <w:sz w:val="24"/>
        </w:rPr>
        <w:t xml:space="preserve"> </w:t>
      </w:r>
    </w:p>
    <w:p w14:paraId="7DDA0CF7" w14:textId="77777777" w:rsidR="00B408F4" w:rsidRDefault="00EA05C3">
      <w:pPr>
        <w:pStyle w:val="Heading3"/>
        <w:ind w:left="-5"/>
      </w:pPr>
      <w:r>
        <w:t>REQUESTS FOR AN INCOMPLETE</w:t>
      </w:r>
      <w:r>
        <w:rPr>
          <w:b w:val="0"/>
        </w:rPr>
        <w:t xml:space="preserve"> </w:t>
      </w:r>
    </w:p>
    <w:p w14:paraId="313068C7" w14:textId="77777777" w:rsidR="00B408F4" w:rsidRDefault="00EA05C3">
      <w:pPr>
        <w:spacing w:after="222"/>
      </w:pPr>
      <w:r>
        <w:rPr>
          <w:sz w:val="24"/>
        </w:rPr>
        <w:t xml:space="preserve"> </w:t>
      </w:r>
    </w:p>
    <w:p w14:paraId="29305650" w14:textId="77777777" w:rsidR="00B408F4" w:rsidRDefault="00EA05C3">
      <w:pPr>
        <w:spacing w:after="5" w:line="250" w:lineRule="auto"/>
        <w:ind w:left="-5" w:hanging="10"/>
      </w:pPr>
      <w:r>
        <w:rPr>
          <w:sz w:val="24"/>
        </w:rPr>
        <w:t xml:space="preserve">Students may request a grade of incomplete ("I") only if he/she meets all of the following conditions: </w:t>
      </w:r>
    </w:p>
    <w:p w14:paraId="3E6C017F" w14:textId="187A454C" w:rsidR="00B408F4" w:rsidRDefault="00EA05C3">
      <w:pPr>
        <w:numPr>
          <w:ilvl w:val="0"/>
          <w:numId w:val="2"/>
        </w:numPr>
        <w:spacing w:after="5" w:line="250" w:lineRule="auto"/>
      </w:pPr>
      <w:r>
        <w:rPr>
          <w:sz w:val="24"/>
        </w:rPr>
        <w:t xml:space="preserve">The request occurs on or </w:t>
      </w:r>
      <w:r w:rsidR="009A0B9E">
        <w:rPr>
          <w:sz w:val="24"/>
        </w:rPr>
        <w:t>before the final date permited by UNT</w:t>
      </w:r>
      <w:r>
        <w:rPr>
          <w:sz w:val="24"/>
        </w:rPr>
        <w:t xml:space="preserve"> </w:t>
      </w:r>
    </w:p>
    <w:p w14:paraId="50823516" w14:textId="77777777" w:rsidR="00B408F4" w:rsidRDefault="00EA05C3">
      <w:pPr>
        <w:numPr>
          <w:ilvl w:val="0"/>
          <w:numId w:val="2"/>
        </w:numPr>
        <w:spacing w:after="5" w:line="250" w:lineRule="auto"/>
      </w:pPr>
      <w:r>
        <w:rPr>
          <w:sz w:val="24"/>
        </w:rPr>
        <w:t xml:space="preserve">The student is passing the course; </w:t>
      </w:r>
    </w:p>
    <w:p w14:paraId="2E3B5F91" w14:textId="77777777" w:rsidR="00B408F4" w:rsidRDefault="00EA05C3">
      <w:pPr>
        <w:numPr>
          <w:ilvl w:val="0"/>
          <w:numId w:val="2"/>
        </w:numPr>
        <w:spacing w:after="20" w:line="240" w:lineRule="auto"/>
      </w:pPr>
      <w:r>
        <w:rPr>
          <w:sz w:val="24"/>
        </w:rPr>
        <w:t>There is a justifiable and documented reason beyond the control of the student (</w:t>
      </w:r>
      <w:r>
        <w:rPr>
          <w:i/>
          <w:sz w:val="24"/>
        </w:rPr>
        <w:t>e.g.</w:t>
      </w:r>
      <w:r>
        <w:rPr>
          <w:sz w:val="24"/>
        </w:rPr>
        <w:t xml:space="preserve">, serious illness or military service) for not completing the course on schedule; and, </w:t>
      </w:r>
    </w:p>
    <w:p w14:paraId="36CDF799" w14:textId="77777777" w:rsidR="00B408F4" w:rsidRDefault="00EA05C3">
      <w:pPr>
        <w:numPr>
          <w:ilvl w:val="0"/>
          <w:numId w:val="2"/>
        </w:numPr>
        <w:spacing w:after="5" w:line="250" w:lineRule="auto"/>
      </w:pPr>
      <w:r>
        <w:rPr>
          <w:sz w:val="24"/>
        </w:rPr>
        <w:t xml:space="preserve">The student has the approval of the instructor and the department chair. </w:t>
      </w:r>
    </w:p>
    <w:p w14:paraId="23514218" w14:textId="77777777" w:rsidR="00B408F4" w:rsidRDefault="00EA05C3">
      <w:pPr>
        <w:spacing w:after="222"/>
        <w:ind w:left="161"/>
      </w:pPr>
      <w:r>
        <w:rPr>
          <w:sz w:val="24"/>
        </w:rPr>
        <w:t xml:space="preserve"> </w:t>
      </w:r>
    </w:p>
    <w:p w14:paraId="7F615ACC" w14:textId="77777777" w:rsidR="00B408F4" w:rsidRDefault="00EA05C3">
      <w:pPr>
        <w:spacing w:after="5" w:line="250" w:lineRule="auto"/>
        <w:ind w:left="171" w:hanging="10"/>
      </w:pPr>
      <w:r>
        <w:rPr>
          <w:sz w:val="24"/>
        </w:rPr>
        <w:t xml:space="preserve">Students meeting these criteria must arrange with the instructor to finish the course at a later date by completing specific requirements outlined by the instructor. These requirements must be listed on a “Request for Grade of Incomplete” form signed by the instructor, student, and department chair. More information on UNT’s Incomplete Grade policy is available at </w:t>
      </w:r>
      <w:hyperlink r:id="rId117">
        <w:r>
          <w:rPr>
            <w:color w:val="0000FF"/>
            <w:sz w:val="24"/>
            <w:u w:val="single" w:color="0000FF"/>
          </w:rPr>
          <w:t>http://registrar.unt.edu/grades/incompletes</w:t>
        </w:r>
      </w:hyperlink>
      <w:hyperlink r:id="rId118">
        <w:r>
          <w:rPr>
            <w:sz w:val="24"/>
          </w:rPr>
          <w:t>.</w:t>
        </w:r>
      </w:hyperlink>
      <w:r>
        <w:rPr>
          <w:sz w:val="24"/>
        </w:rPr>
        <w:t xml:space="preserve"> </w:t>
      </w:r>
    </w:p>
    <w:p w14:paraId="54E53A45" w14:textId="77777777" w:rsidR="00B408F4" w:rsidRDefault="00EA05C3">
      <w:pPr>
        <w:spacing w:after="221"/>
        <w:ind w:left="161"/>
      </w:pPr>
      <w:r>
        <w:rPr>
          <w:sz w:val="24"/>
        </w:rPr>
        <w:t xml:space="preserve"> </w:t>
      </w:r>
    </w:p>
    <w:p w14:paraId="78F95423" w14:textId="77777777" w:rsidR="00B408F4" w:rsidRDefault="00EA05C3">
      <w:pPr>
        <w:spacing w:after="0"/>
        <w:ind w:left="161"/>
      </w:pPr>
      <w:r>
        <w:rPr>
          <w:b/>
          <w:sz w:val="24"/>
        </w:rPr>
        <w:t xml:space="preserve"> </w:t>
      </w:r>
    </w:p>
    <w:p w14:paraId="101DB236" w14:textId="77777777" w:rsidR="00B408F4" w:rsidRDefault="00EA05C3">
      <w:pPr>
        <w:pStyle w:val="Heading3"/>
        <w:spacing w:after="236"/>
        <w:ind w:left="171" w:right="6087"/>
      </w:pPr>
      <w:r>
        <w:t>REQUESTS TO DROP THE CLASS</w:t>
      </w:r>
      <w:r>
        <w:rPr>
          <w:b w:val="0"/>
        </w:rPr>
        <w:t xml:space="preserve"> </w:t>
      </w:r>
      <w:r>
        <w:t xml:space="preserve"> </w:t>
      </w:r>
    </w:p>
    <w:p w14:paraId="5E4A7FE2" w14:textId="77777777" w:rsidR="00B408F4" w:rsidRDefault="00EA05C3">
      <w:pPr>
        <w:spacing w:after="5" w:line="250" w:lineRule="auto"/>
        <w:ind w:left="171" w:hanging="10"/>
      </w:pPr>
      <w:r>
        <w:rPr>
          <w:sz w:val="24"/>
        </w:rPr>
        <w:t xml:space="preserve">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 </w:t>
      </w:r>
    </w:p>
    <w:p w14:paraId="6B18D8C4" w14:textId="77777777" w:rsidR="00B408F4" w:rsidRDefault="00EA05C3">
      <w:pPr>
        <w:spacing w:after="0"/>
        <w:ind w:left="161"/>
      </w:pPr>
      <w:r>
        <w:rPr>
          <w:sz w:val="24"/>
        </w:rPr>
        <w:t xml:space="preserve"> </w:t>
      </w:r>
    </w:p>
    <w:p w14:paraId="3340C4F9" w14:textId="77777777" w:rsidR="00B408F4" w:rsidRDefault="00EA05C3">
      <w:pPr>
        <w:spacing w:after="5" w:line="250" w:lineRule="auto"/>
        <w:ind w:left="171" w:hanging="10"/>
      </w:pPr>
      <w:r>
        <w:rPr>
          <w:sz w:val="24"/>
        </w:rPr>
        <w:t xml:space="preserve">There are consequences to dropping classes that extend beyond losing your invested time, money, and effort. Dropping one or more classes may make you ineligible for financial aid. There are also limits on the number of courses you can drop. You can learn more about this at </w:t>
      </w:r>
      <w:hyperlink r:id="rId119">
        <w:r>
          <w:rPr>
            <w:color w:val="0000FF"/>
            <w:sz w:val="24"/>
            <w:u w:val="single" w:color="0000FF"/>
          </w:rPr>
          <w:t>http://registrar.unt.edu/registration/dropping</w:t>
        </w:r>
      </w:hyperlink>
      <w:hyperlink r:id="rId120">
        <w:r>
          <w:rPr>
            <w:color w:val="0000FF"/>
            <w:sz w:val="24"/>
            <w:u w:val="single" w:color="0000FF"/>
          </w:rPr>
          <w:t>-</w:t>
        </w:r>
      </w:hyperlink>
      <w:hyperlink r:id="rId121">
        <w:r>
          <w:rPr>
            <w:color w:val="0000FF"/>
            <w:sz w:val="24"/>
            <w:u w:val="single" w:color="0000FF"/>
          </w:rPr>
          <w:t>class.</w:t>
        </w:r>
      </w:hyperlink>
      <w:hyperlink r:id="rId122">
        <w:r>
          <w:rPr>
            <w:sz w:val="24"/>
          </w:rPr>
          <w:t xml:space="preserve"> </w:t>
        </w:r>
      </w:hyperlink>
    </w:p>
    <w:p w14:paraId="56D16257" w14:textId="77777777" w:rsidR="00B408F4" w:rsidRDefault="00EA05C3">
      <w:pPr>
        <w:spacing w:after="221"/>
        <w:ind w:left="161"/>
      </w:pPr>
      <w:r>
        <w:rPr>
          <w:sz w:val="24"/>
        </w:rPr>
        <w:t xml:space="preserve"> </w:t>
      </w:r>
    </w:p>
    <w:p w14:paraId="39B6944C" w14:textId="77777777" w:rsidR="00B408F4" w:rsidRDefault="00EA05C3">
      <w:pPr>
        <w:spacing w:after="5" w:line="250" w:lineRule="auto"/>
        <w:ind w:left="171" w:hanging="10"/>
      </w:pPr>
      <w:r>
        <w:rPr>
          <w:sz w:val="24"/>
        </w:rPr>
        <w:t xml:space="preserve">If you absolutely have to drop the course, you must file the appropriate form.  It does not require the instructor’s signature.  Please take careful note of the university dates for dropping a course.   </w:t>
      </w:r>
    </w:p>
    <w:p w14:paraId="2C6408A5" w14:textId="77777777" w:rsidR="00B408F4" w:rsidRDefault="00EA05C3">
      <w:pPr>
        <w:spacing w:after="0"/>
        <w:ind w:left="161"/>
      </w:pPr>
      <w:r>
        <w:rPr>
          <w:b/>
          <w:sz w:val="24"/>
        </w:rPr>
        <w:t xml:space="preserve"> </w:t>
      </w:r>
    </w:p>
    <w:p w14:paraId="14AC5E09" w14:textId="77777777" w:rsidR="00B408F4" w:rsidRDefault="00EA05C3">
      <w:pPr>
        <w:spacing w:after="0"/>
        <w:ind w:left="161"/>
      </w:pPr>
      <w:r>
        <w:rPr>
          <w:b/>
          <w:sz w:val="24"/>
        </w:rPr>
        <w:t xml:space="preserve"> </w:t>
      </w:r>
    </w:p>
    <w:p w14:paraId="33A04CAC" w14:textId="77777777" w:rsidR="00B408F4" w:rsidRDefault="00EA05C3">
      <w:pPr>
        <w:pStyle w:val="Heading3"/>
        <w:spacing w:after="235"/>
        <w:ind w:left="171" w:right="4685"/>
      </w:pPr>
      <w:r>
        <w:t xml:space="preserve">EMERGENCY NOTIFICATIONS &amp; PROCEDURES  </w:t>
      </w:r>
    </w:p>
    <w:p w14:paraId="27AA2E50" w14:textId="77777777" w:rsidR="00B408F4" w:rsidRDefault="00EA05C3">
      <w:pPr>
        <w:spacing w:after="5" w:line="250" w:lineRule="auto"/>
        <w:ind w:left="171" w:hanging="10"/>
      </w:pPr>
      <w:r>
        <w:rPr>
          <w:sz w:val="24"/>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currently enrolled students. Please make certain to update your phone numbers at </w:t>
      </w:r>
      <w:hyperlink r:id="rId123">
        <w:r>
          <w:rPr>
            <w:color w:val="0000FF"/>
            <w:sz w:val="24"/>
            <w:u w:val="single" w:color="0000FF"/>
          </w:rPr>
          <w:t>https://my.unt.edu/</w:t>
        </w:r>
      </w:hyperlink>
      <w:hyperlink r:id="rId124">
        <w:r>
          <w:rPr>
            <w:sz w:val="24"/>
          </w:rPr>
          <w:t>.</w:t>
        </w:r>
      </w:hyperlink>
      <w:r>
        <w:rPr>
          <w:sz w:val="24"/>
        </w:rPr>
        <w:t xml:space="preserve">  </w:t>
      </w:r>
    </w:p>
    <w:p w14:paraId="46BF8602" w14:textId="77777777" w:rsidR="00B408F4" w:rsidRDefault="00EA05C3">
      <w:pPr>
        <w:spacing w:after="0"/>
        <w:ind w:left="161"/>
      </w:pPr>
      <w:r>
        <w:rPr>
          <w:sz w:val="24"/>
        </w:rPr>
        <w:t xml:space="preserve"> </w:t>
      </w:r>
    </w:p>
    <w:p w14:paraId="3C84D77D" w14:textId="77777777" w:rsidR="00B408F4" w:rsidRDefault="00EA05C3">
      <w:pPr>
        <w:spacing w:after="5" w:line="250" w:lineRule="auto"/>
        <w:ind w:left="171" w:hanging="10"/>
      </w:pPr>
      <w:r>
        <w:rPr>
          <w:sz w:val="24"/>
        </w:rPr>
        <w:t xml:space="preserve">Some helpful emergency preparedness actions include:  </w:t>
      </w:r>
    </w:p>
    <w:p w14:paraId="4F4BAB4E" w14:textId="77777777" w:rsidR="00B408F4" w:rsidRDefault="00EA05C3">
      <w:pPr>
        <w:numPr>
          <w:ilvl w:val="0"/>
          <w:numId w:val="3"/>
        </w:numPr>
        <w:spacing w:after="27" w:line="250" w:lineRule="auto"/>
        <w:ind w:hanging="360"/>
      </w:pPr>
      <w:r>
        <w:rPr>
          <w:sz w:val="24"/>
        </w:rPr>
        <w:t xml:space="preserve">know the evacuation routes and severe weather shelter areas in the buildings where your classes are held, </w:t>
      </w:r>
    </w:p>
    <w:p w14:paraId="24F7A176" w14:textId="77777777" w:rsidR="00B408F4" w:rsidRDefault="00EA05C3">
      <w:pPr>
        <w:numPr>
          <w:ilvl w:val="0"/>
          <w:numId w:val="3"/>
        </w:numPr>
        <w:spacing w:after="27" w:line="250" w:lineRule="auto"/>
        <w:ind w:hanging="360"/>
      </w:pPr>
      <w:r>
        <w:rPr>
          <w:sz w:val="24"/>
        </w:rPr>
        <w:t xml:space="preserve">determine how you will contact family and friends if phones are temporarily unavailable, and  </w:t>
      </w:r>
    </w:p>
    <w:p w14:paraId="4AF9E257" w14:textId="77777777" w:rsidR="00B408F4" w:rsidRDefault="00EA05C3">
      <w:pPr>
        <w:numPr>
          <w:ilvl w:val="0"/>
          <w:numId w:val="3"/>
        </w:numPr>
        <w:spacing w:after="5" w:line="250" w:lineRule="auto"/>
        <w:ind w:hanging="360"/>
      </w:pPr>
      <w:r>
        <w:rPr>
          <w:sz w:val="24"/>
        </w:rPr>
        <w:t xml:space="preserve">identify where you will go if you need to evacuate the Denton area suddenly.  </w:t>
      </w:r>
    </w:p>
    <w:p w14:paraId="6F6CFF77" w14:textId="2A70EF3A" w:rsidR="00B408F4" w:rsidRDefault="00EA05C3">
      <w:pPr>
        <w:spacing w:after="3"/>
        <w:ind w:left="171" w:hanging="10"/>
      </w:pPr>
      <w:r>
        <w:rPr>
          <w:sz w:val="24"/>
        </w:rPr>
        <w:t xml:space="preserve"> </w:t>
      </w:r>
    </w:p>
    <w:p w14:paraId="43916C98" w14:textId="77777777" w:rsidR="00B408F4" w:rsidRDefault="00EA05C3">
      <w:pPr>
        <w:spacing w:after="12064" w:line="250" w:lineRule="auto"/>
        <w:ind w:left="171" w:hanging="10"/>
      </w:pPr>
      <w:r>
        <w:rPr>
          <w:sz w:val="24"/>
        </w:rPr>
        <w:t xml:space="preserve">In the event of a university closure, please refer to Blackboard for contingency plans for covering course materials. </w:t>
      </w:r>
    </w:p>
    <w:p w14:paraId="3CFFE081" w14:textId="4944FC58" w:rsidR="00B408F4" w:rsidRDefault="00B408F4">
      <w:pPr>
        <w:spacing w:after="3"/>
        <w:ind w:left="171" w:hanging="10"/>
      </w:pPr>
    </w:p>
    <w:p w14:paraId="3F54942C" w14:textId="79423C9C" w:rsidR="00B408F4" w:rsidRDefault="00EA05C3">
      <w:pPr>
        <w:spacing w:after="0"/>
        <w:ind w:right="3407"/>
        <w:jc w:val="right"/>
        <w:rPr>
          <w:sz w:val="28"/>
        </w:rPr>
      </w:pPr>
      <w:r>
        <w:rPr>
          <w:b/>
          <w:sz w:val="28"/>
          <w:u w:val="single" w:color="000000"/>
        </w:rPr>
        <w:t>IMPORTANT DATES</w:t>
      </w:r>
      <w:r>
        <w:rPr>
          <w:sz w:val="28"/>
        </w:rPr>
        <w:t xml:space="preserve"> </w:t>
      </w:r>
    </w:p>
    <w:p w14:paraId="7D1C151E" w14:textId="39632832" w:rsidR="00744BA8" w:rsidRDefault="00744BA8">
      <w:pPr>
        <w:spacing w:after="0"/>
        <w:ind w:right="3407"/>
        <w:jc w:val="right"/>
        <w:rPr>
          <w:sz w:val="28"/>
        </w:rPr>
      </w:pPr>
    </w:p>
    <w:p w14:paraId="1A2E34B4" w14:textId="77777777" w:rsidR="00744BA8" w:rsidRDefault="00744BA8" w:rsidP="00744BA8">
      <w:pPr>
        <w:pStyle w:val="Heading3"/>
        <w:rPr>
          <w:rFonts w:ascii="Times New Roman" w:eastAsia="Times New Roman" w:hAnsi="Times New Roman" w:cs="Times New Roman"/>
          <w:color w:val="auto"/>
        </w:rPr>
      </w:pPr>
      <w:r>
        <w:t>Spring 2020 Important Deadlines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8"/>
        <w:gridCol w:w="1322"/>
        <w:gridCol w:w="1034"/>
        <w:gridCol w:w="528"/>
        <w:gridCol w:w="539"/>
        <w:gridCol w:w="36"/>
        <w:gridCol w:w="36"/>
        <w:gridCol w:w="51"/>
      </w:tblGrid>
      <w:tr w:rsidR="00744BA8" w14:paraId="7F6E28D3" w14:textId="77777777" w:rsidTr="00744BA8">
        <w:trPr>
          <w:gridAfter w:val="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A89BF4" w14:textId="77777777" w:rsidR="00744BA8" w:rsidRDefault="00744BA8">
            <w:pPr>
              <w:jc w:val="center"/>
              <w:rPr>
                <w:b/>
                <w:bCs/>
              </w:rPr>
            </w:pPr>
            <w:r>
              <w:rPr>
                <w:b/>
                <w:bCs/>
              </w:rPr>
              <w:t>Deadline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3D32E" w14:textId="77777777" w:rsidR="00744BA8" w:rsidRDefault="00744BA8">
            <w:pPr>
              <w:jc w:val="center"/>
              <w:rPr>
                <w:b/>
                <w:bCs/>
              </w:rPr>
            </w:pPr>
            <w:r>
              <w:rPr>
                <w:b/>
                <w:bCs/>
              </w:rPr>
              <w:t>Regular Academic Session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96925" w14:textId="77777777" w:rsidR="00744BA8" w:rsidRDefault="00744BA8">
            <w:pPr>
              <w:jc w:val="center"/>
              <w:rPr>
                <w:b/>
                <w:bCs/>
              </w:rPr>
            </w:pPr>
            <w:r>
              <w:rPr>
                <w:b/>
                <w:bCs/>
              </w:rPr>
              <w:t>3W1 Winter Session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39DB0" w14:textId="77777777" w:rsidR="00744BA8" w:rsidRDefault="00744BA8">
            <w:pPr>
              <w:jc w:val="center"/>
              <w:rPr>
                <w:b/>
                <w:bCs/>
              </w:rPr>
            </w:pPr>
            <w:r>
              <w:rPr>
                <w:b/>
                <w:bCs/>
              </w:rPr>
              <w:t>8W1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53C7B" w14:textId="77777777" w:rsidR="00744BA8" w:rsidRDefault="00744BA8">
            <w:pPr>
              <w:jc w:val="center"/>
              <w:rPr>
                <w:b/>
                <w:bCs/>
              </w:rPr>
            </w:pPr>
            <w:r>
              <w:rPr>
                <w:b/>
                <w:bCs/>
              </w:rPr>
              <w:t>8W2</w:t>
            </w:r>
          </w:p>
        </w:tc>
      </w:tr>
      <w:tr w:rsidR="00744BA8" w14:paraId="52EDB087" w14:textId="77777777" w:rsidTr="00744BA8">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021274E" w14:textId="77777777" w:rsidR="00744BA8" w:rsidRDefault="00744BA8">
            <w:r>
              <w:t xml:space="preserve">Any time before the first day of class a student may cancel their courses for the upcoming session by completing the </w:t>
            </w:r>
            <w:hyperlink r:id="rId125" w:history="1">
              <w:r>
                <w:rPr>
                  <w:rStyle w:val="Hyperlink"/>
                </w:rPr>
                <w:t>Request to Cancel Classes</w:t>
              </w:r>
            </w:hyperlink>
            <w:r>
              <w:t xml:space="preserve"> form and submitting it to the Registrar’s Office. See the link for complete instructions on </w:t>
            </w:r>
            <w:hyperlink r:id="rId126" w:history="1">
              <w:r>
                <w:rPr>
                  <w:rStyle w:val="Hyperlink"/>
                </w:rPr>
                <w:t>Canceling Classes</w:t>
              </w:r>
            </w:hyperlink>
            <w:r>
              <w:t>.</w:t>
            </w:r>
          </w:p>
        </w:tc>
      </w:tr>
      <w:tr w:rsidR="00744BA8" w14:paraId="5035FE2C"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A190B" w14:textId="77777777" w:rsidR="00744BA8" w:rsidRDefault="00744BA8">
            <w:r>
              <w:t>Classes Begin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F60FC" w14:textId="77777777" w:rsidR="00744BA8" w:rsidRDefault="00744BA8">
            <w:r>
              <w:t>Jan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880E8" w14:textId="77777777" w:rsidR="00744BA8" w:rsidRDefault="00744BA8">
            <w:r>
              <w:t>Dec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62A8F" w14:textId="77777777" w:rsidR="00744BA8" w:rsidRDefault="00744BA8">
            <w:r>
              <w:t>Jan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B8777" w14:textId="77777777" w:rsidR="00744BA8" w:rsidRDefault="00744BA8">
            <w:r>
              <w:t>Mar 16</w:t>
            </w:r>
          </w:p>
        </w:tc>
        <w:tc>
          <w:tcPr>
            <w:tcW w:w="0" w:type="auto"/>
            <w:vAlign w:val="center"/>
            <w:hideMark/>
          </w:tcPr>
          <w:p w14:paraId="1598C011" w14:textId="77777777" w:rsidR="00744BA8" w:rsidRDefault="00744BA8">
            <w:pPr>
              <w:rPr>
                <w:sz w:val="20"/>
                <w:szCs w:val="20"/>
              </w:rPr>
            </w:pPr>
          </w:p>
        </w:tc>
        <w:tc>
          <w:tcPr>
            <w:tcW w:w="0" w:type="auto"/>
            <w:vAlign w:val="center"/>
            <w:hideMark/>
          </w:tcPr>
          <w:p w14:paraId="200D0BDE" w14:textId="77777777" w:rsidR="00744BA8" w:rsidRDefault="00744BA8">
            <w:pPr>
              <w:rPr>
                <w:sz w:val="20"/>
                <w:szCs w:val="20"/>
              </w:rPr>
            </w:pPr>
          </w:p>
        </w:tc>
        <w:tc>
          <w:tcPr>
            <w:tcW w:w="0" w:type="auto"/>
            <w:vAlign w:val="center"/>
            <w:hideMark/>
          </w:tcPr>
          <w:p w14:paraId="2F8D0643" w14:textId="77777777" w:rsidR="00744BA8" w:rsidRDefault="00744BA8">
            <w:pPr>
              <w:rPr>
                <w:sz w:val="20"/>
                <w:szCs w:val="20"/>
              </w:rPr>
            </w:pPr>
          </w:p>
        </w:tc>
      </w:tr>
      <w:tr w:rsidR="00744BA8" w14:paraId="358C4234"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64C2EA" w14:textId="77777777" w:rsidR="00744BA8" w:rsidRDefault="00744BA8">
            <w:r>
              <w:t>Martin Luther King Jr. Day (no classes; university closed)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6582F" w14:textId="77777777" w:rsidR="00744BA8" w:rsidRDefault="00744BA8">
            <w:r>
              <w:t>Jan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1E05C"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908BC" w14:textId="77777777" w:rsidR="00744BA8" w:rsidRDefault="00744BA8">
            <w:r>
              <w:t>Jan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0C992" w14:textId="77777777" w:rsidR="00744BA8" w:rsidRDefault="00744BA8">
            <w:r>
              <w:t>Jan 20</w:t>
            </w:r>
          </w:p>
        </w:tc>
        <w:tc>
          <w:tcPr>
            <w:tcW w:w="0" w:type="auto"/>
            <w:vAlign w:val="center"/>
            <w:hideMark/>
          </w:tcPr>
          <w:p w14:paraId="2B21C580" w14:textId="77777777" w:rsidR="00744BA8" w:rsidRDefault="00744BA8">
            <w:pPr>
              <w:rPr>
                <w:sz w:val="20"/>
                <w:szCs w:val="20"/>
              </w:rPr>
            </w:pPr>
          </w:p>
        </w:tc>
        <w:tc>
          <w:tcPr>
            <w:tcW w:w="0" w:type="auto"/>
            <w:vAlign w:val="center"/>
            <w:hideMark/>
          </w:tcPr>
          <w:p w14:paraId="49A282B6" w14:textId="77777777" w:rsidR="00744BA8" w:rsidRDefault="00744BA8">
            <w:pPr>
              <w:rPr>
                <w:sz w:val="20"/>
                <w:szCs w:val="20"/>
              </w:rPr>
            </w:pPr>
          </w:p>
        </w:tc>
        <w:tc>
          <w:tcPr>
            <w:tcW w:w="0" w:type="auto"/>
            <w:vAlign w:val="center"/>
            <w:hideMark/>
          </w:tcPr>
          <w:p w14:paraId="7A7D5755" w14:textId="77777777" w:rsidR="00744BA8" w:rsidRDefault="00744BA8">
            <w:pPr>
              <w:rPr>
                <w:sz w:val="20"/>
                <w:szCs w:val="20"/>
              </w:rPr>
            </w:pPr>
          </w:p>
        </w:tc>
      </w:tr>
      <w:tr w:rsidR="00744BA8" w14:paraId="5F4079E8"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49523" w14:textId="77777777" w:rsidR="00744BA8" w:rsidRDefault="00744BA8">
            <w:r>
              <w:t>Census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A4E28" w14:textId="77777777" w:rsidR="00744BA8" w:rsidRDefault="00744BA8">
            <w:r>
              <w:t>Jan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54AB1" w14:textId="77777777" w:rsidR="00744BA8" w:rsidRDefault="00744BA8">
            <w:r>
              <w:t>Dec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F534C" w14:textId="77777777" w:rsidR="00744BA8" w:rsidRDefault="00744BA8">
            <w:r>
              <w:t>Jan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B7323" w14:textId="77777777" w:rsidR="00744BA8" w:rsidRDefault="00744BA8">
            <w:r>
              <w:t>Mar 23</w:t>
            </w:r>
          </w:p>
        </w:tc>
        <w:tc>
          <w:tcPr>
            <w:tcW w:w="0" w:type="auto"/>
            <w:vAlign w:val="center"/>
            <w:hideMark/>
          </w:tcPr>
          <w:p w14:paraId="51BCC81A" w14:textId="77777777" w:rsidR="00744BA8" w:rsidRDefault="00744BA8">
            <w:pPr>
              <w:rPr>
                <w:sz w:val="20"/>
                <w:szCs w:val="20"/>
              </w:rPr>
            </w:pPr>
          </w:p>
        </w:tc>
        <w:tc>
          <w:tcPr>
            <w:tcW w:w="0" w:type="auto"/>
            <w:vAlign w:val="center"/>
            <w:hideMark/>
          </w:tcPr>
          <w:p w14:paraId="525564BC" w14:textId="77777777" w:rsidR="00744BA8" w:rsidRDefault="00744BA8">
            <w:pPr>
              <w:rPr>
                <w:sz w:val="20"/>
                <w:szCs w:val="20"/>
              </w:rPr>
            </w:pPr>
          </w:p>
        </w:tc>
        <w:tc>
          <w:tcPr>
            <w:tcW w:w="0" w:type="auto"/>
            <w:vAlign w:val="center"/>
            <w:hideMark/>
          </w:tcPr>
          <w:p w14:paraId="31067197" w14:textId="77777777" w:rsidR="00744BA8" w:rsidRDefault="00744BA8">
            <w:pPr>
              <w:rPr>
                <w:sz w:val="20"/>
                <w:szCs w:val="20"/>
              </w:rPr>
            </w:pPr>
          </w:p>
        </w:tc>
      </w:tr>
      <w:tr w:rsidR="00744BA8" w14:paraId="7DFE267B"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91A122" w14:textId="77777777" w:rsidR="00744BA8" w:rsidRDefault="00744BA8">
            <w:r>
              <w:t>Beginning this date a student may drop a course with a grade of W by completing the </w:t>
            </w:r>
            <w:hyperlink r:id="rId127" w:history="1">
              <w:r>
                <w:rPr>
                  <w:rStyle w:val="Hyperlink"/>
                  <w:i/>
                  <w:iCs/>
                </w:rPr>
                <w:t>Request to Drop Class</w:t>
              </w:r>
            </w:hyperlink>
            <w:r>
              <w:rPr>
                <w:rStyle w:val="Emphasis"/>
              </w:rPr>
              <w:t> </w:t>
            </w:r>
            <w:r>
              <w:t xml:space="preserve">form and submitting it to the Registrar's Office. See link for complete instructions </w:t>
            </w:r>
            <w:hyperlink r:id="rId128" w:history="1">
              <w:r>
                <w:rPr>
                  <w:rStyle w:val="Hyperlink"/>
                </w:rPr>
                <w:t>Dropping a Class</w:t>
              </w:r>
            </w:hyperlink>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F65C0" w14:textId="77777777" w:rsidR="00744BA8" w:rsidRDefault="00744BA8">
            <w:r>
              <w:t>Jan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F4CC4" w14:textId="77777777" w:rsidR="00744BA8" w:rsidRDefault="00744BA8">
            <w:r>
              <w:t>Dec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0E920" w14:textId="77777777" w:rsidR="00744BA8" w:rsidRDefault="00744BA8">
            <w:r>
              <w:t>Jan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C3615" w14:textId="77777777" w:rsidR="00744BA8" w:rsidRDefault="00744BA8">
            <w:r>
              <w:t>Mar 24</w:t>
            </w:r>
          </w:p>
        </w:tc>
        <w:tc>
          <w:tcPr>
            <w:tcW w:w="0" w:type="auto"/>
            <w:vAlign w:val="center"/>
            <w:hideMark/>
          </w:tcPr>
          <w:p w14:paraId="47F3AC14" w14:textId="77777777" w:rsidR="00744BA8" w:rsidRDefault="00744BA8">
            <w:pPr>
              <w:rPr>
                <w:sz w:val="20"/>
                <w:szCs w:val="20"/>
              </w:rPr>
            </w:pPr>
          </w:p>
        </w:tc>
        <w:tc>
          <w:tcPr>
            <w:tcW w:w="0" w:type="auto"/>
            <w:vAlign w:val="center"/>
            <w:hideMark/>
          </w:tcPr>
          <w:p w14:paraId="6A1D5D0B" w14:textId="77777777" w:rsidR="00744BA8" w:rsidRDefault="00744BA8">
            <w:pPr>
              <w:rPr>
                <w:sz w:val="20"/>
                <w:szCs w:val="20"/>
              </w:rPr>
            </w:pPr>
          </w:p>
        </w:tc>
        <w:tc>
          <w:tcPr>
            <w:tcW w:w="0" w:type="auto"/>
            <w:vAlign w:val="center"/>
            <w:hideMark/>
          </w:tcPr>
          <w:p w14:paraId="038770C7" w14:textId="77777777" w:rsidR="00744BA8" w:rsidRDefault="00744BA8">
            <w:pPr>
              <w:rPr>
                <w:sz w:val="20"/>
                <w:szCs w:val="20"/>
              </w:rPr>
            </w:pPr>
          </w:p>
        </w:tc>
      </w:tr>
      <w:tr w:rsidR="00744BA8" w14:paraId="265AF6BB"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1732A0" w14:textId="77777777" w:rsidR="00744BA8" w:rsidRDefault="00744BA8">
            <w:r>
              <w:t>Last day for change in pass/no pass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DD402" w14:textId="77777777" w:rsidR="00744BA8" w:rsidRDefault="00744BA8">
            <w:r>
              <w:t>Feb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B06D3" w14:textId="77777777" w:rsidR="00744BA8" w:rsidRDefault="00744BA8">
            <w:r>
              <w:t>Dec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1AC09" w14:textId="77777777" w:rsidR="00744BA8" w:rsidRDefault="00744BA8">
            <w:r>
              <w:t>Jan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1B7E1" w14:textId="77777777" w:rsidR="00744BA8" w:rsidRDefault="00744BA8">
            <w:r>
              <w:t>Apr 3</w:t>
            </w:r>
          </w:p>
        </w:tc>
        <w:tc>
          <w:tcPr>
            <w:tcW w:w="0" w:type="auto"/>
            <w:vAlign w:val="center"/>
            <w:hideMark/>
          </w:tcPr>
          <w:p w14:paraId="6967E7B6" w14:textId="77777777" w:rsidR="00744BA8" w:rsidRDefault="00744BA8">
            <w:pPr>
              <w:rPr>
                <w:sz w:val="20"/>
                <w:szCs w:val="20"/>
              </w:rPr>
            </w:pPr>
          </w:p>
        </w:tc>
        <w:tc>
          <w:tcPr>
            <w:tcW w:w="0" w:type="auto"/>
            <w:vAlign w:val="center"/>
            <w:hideMark/>
          </w:tcPr>
          <w:p w14:paraId="52311B11" w14:textId="77777777" w:rsidR="00744BA8" w:rsidRDefault="00744BA8">
            <w:pPr>
              <w:rPr>
                <w:sz w:val="20"/>
                <w:szCs w:val="20"/>
              </w:rPr>
            </w:pPr>
          </w:p>
        </w:tc>
        <w:tc>
          <w:tcPr>
            <w:tcW w:w="0" w:type="auto"/>
            <w:vAlign w:val="center"/>
            <w:hideMark/>
          </w:tcPr>
          <w:p w14:paraId="40E82EDF" w14:textId="77777777" w:rsidR="00744BA8" w:rsidRDefault="00744BA8">
            <w:pPr>
              <w:rPr>
                <w:sz w:val="20"/>
                <w:szCs w:val="20"/>
              </w:rPr>
            </w:pPr>
          </w:p>
        </w:tc>
      </w:tr>
      <w:tr w:rsidR="00744BA8" w14:paraId="0AB106A1"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B835FC" w14:textId="77777777" w:rsidR="00744BA8" w:rsidRDefault="00744BA8">
            <w:r>
              <w:t>Mid-semester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BB40D" w14:textId="77777777" w:rsidR="00744BA8" w:rsidRDefault="00744BA8">
            <w:r>
              <w:t>Mar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736B4"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A8B61" w14:textId="77777777" w:rsidR="00744BA8" w:rsidRDefault="00744BA8">
            <w:r>
              <w:t>Feb 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1E8F8" w14:textId="77777777" w:rsidR="00744BA8" w:rsidRDefault="00744BA8">
            <w:r>
              <w:t>Apr 10</w:t>
            </w:r>
          </w:p>
        </w:tc>
        <w:tc>
          <w:tcPr>
            <w:tcW w:w="0" w:type="auto"/>
            <w:vAlign w:val="center"/>
            <w:hideMark/>
          </w:tcPr>
          <w:p w14:paraId="70535F09" w14:textId="77777777" w:rsidR="00744BA8" w:rsidRDefault="00744BA8">
            <w:pPr>
              <w:rPr>
                <w:sz w:val="20"/>
                <w:szCs w:val="20"/>
              </w:rPr>
            </w:pPr>
          </w:p>
        </w:tc>
        <w:tc>
          <w:tcPr>
            <w:tcW w:w="0" w:type="auto"/>
            <w:vAlign w:val="center"/>
            <w:hideMark/>
          </w:tcPr>
          <w:p w14:paraId="4971E0AB" w14:textId="77777777" w:rsidR="00744BA8" w:rsidRDefault="00744BA8">
            <w:pPr>
              <w:rPr>
                <w:sz w:val="20"/>
                <w:szCs w:val="20"/>
              </w:rPr>
            </w:pPr>
          </w:p>
        </w:tc>
        <w:tc>
          <w:tcPr>
            <w:tcW w:w="0" w:type="auto"/>
            <w:vAlign w:val="center"/>
            <w:hideMark/>
          </w:tcPr>
          <w:p w14:paraId="30C4D876" w14:textId="77777777" w:rsidR="00744BA8" w:rsidRDefault="00744BA8">
            <w:pPr>
              <w:rPr>
                <w:sz w:val="20"/>
                <w:szCs w:val="20"/>
              </w:rPr>
            </w:pPr>
          </w:p>
        </w:tc>
      </w:tr>
      <w:tr w:rsidR="00744BA8" w14:paraId="22AB5BC5"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580736" w14:textId="77777777" w:rsidR="00744BA8" w:rsidRDefault="00744BA8">
            <w:r>
              <w:t>Staff spring break (university closed)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9695B" w14:textId="77777777" w:rsidR="00744BA8" w:rsidRDefault="00744BA8">
            <w:r>
              <w:t>Mar 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B6727"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12BA0"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33BD2" w14:textId="77777777" w:rsidR="00744BA8" w:rsidRDefault="00744BA8">
            <w:r>
              <w:t>N/A</w:t>
            </w:r>
          </w:p>
        </w:tc>
        <w:tc>
          <w:tcPr>
            <w:tcW w:w="0" w:type="auto"/>
            <w:vAlign w:val="center"/>
            <w:hideMark/>
          </w:tcPr>
          <w:p w14:paraId="1F2A9E97" w14:textId="77777777" w:rsidR="00744BA8" w:rsidRDefault="00744BA8">
            <w:pPr>
              <w:rPr>
                <w:sz w:val="20"/>
                <w:szCs w:val="20"/>
              </w:rPr>
            </w:pPr>
          </w:p>
        </w:tc>
        <w:tc>
          <w:tcPr>
            <w:tcW w:w="0" w:type="auto"/>
            <w:vAlign w:val="center"/>
            <w:hideMark/>
          </w:tcPr>
          <w:p w14:paraId="4112BC48" w14:textId="77777777" w:rsidR="00744BA8" w:rsidRDefault="00744BA8">
            <w:pPr>
              <w:rPr>
                <w:sz w:val="20"/>
                <w:szCs w:val="20"/>
              </w:rPr>
            </w:pPr>
          </w:p>
        </w:tc>
        <w:tc>
          <w:tcPr>
            <w:tcW w:w="0" w:type="auto"/>
            <w:vAlign w:val="center"/>
            <w:hideMark/>
          </w:tcPr>
          <w:p w14:paraId="06CDDD31" w14:textId="77777777" w:rsidR="00744BA8" w:rsidRDefault="00744BA8">
            <w:pPr>
              <w:rPr>
                <w:sz w:val="20"/>
                <w:szCs w:val="20"/>
              </w:rPr>
            </w:pPr>
          </w:p>
        </w:tc>
      </w:tr>
      <w:tr w:rsidR="00744BA8" w14:paraId="019A5A42"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C6C89" w14:textId="77777777" w:rsidR="00744BA8" w:rsidRDefault="00744BA8">
            <w:r>
              <w:t>Spring Break</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C80AF" w14:textId="77777777" w:rsidR="00744BA8" w:rsidRDefault="00744BA8">
            <w:r>
              <w:t>Mar 9 - 15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1AD43"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0CE90"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14174" w14:textId="77777777" w:rsidR="00744BA8" w:rsidRDefault="00744BA8">
            <w:r>
              <w:t>N/A</w:t>
            </w:r>
          </w:p>
        </w:tc>
        <w:tc>
          <w:tcPr>
            <w:tcW w:w="0" w:type="auto"/>
            <w:vAlign w:val="center"/>
            <w:hideMark/>
          </w:tcPr>
          <w:p w14:paraId="3408E27F" w14:textId="77777777" w:rsidR="00744BA8" w:rsidRDefault="00744BA8">
            <w:pPr>
              <w:rPr>
                <w:sz w:val="20"/>
                <w:szCs w:val="20"/>
              </w:rPr>
            </w:pPr>
          </w:p>
        </w:tc>
        <w:tc>
          <w:tcPr>
            <w:tcW w:w="0" w:type="auto"/>
            <w:vAlign w:val="center"/>
            <w:hideMark/>
          </w:tcPr>
          <w:p w14:paraId="53E5F66E" w14:textId="77777777" w:rsidR="00744BA8" w:rsidRDefault="00744BA8">
            <w:pPr>
              <w:rPr>
                <w:sz w:val="20"/>
                <w:szCs w:val="20"/>
              </w:rPr>
            </w:pPr>
          </w:p>
        </w:tc>
        <w:tc>
          <w:tcPr>
            <w:tcW w:w="0" w:type="auto"/>
            <w:vAlign w:val="center"/>
            <w:hideMark/>
          </w:tcPr>
          <w:p w14:paraId="382BC110" w14:textId="77777777" w:rsidR="00744BA8" w:rsidRDefault="00744BA8">
            <w:pPr>
              <w:rPr>
                <w:sz w:val="20"/>
                <w:szCs w:val="20"/>
              </w:rPr>
            </w:pPr>
          </w:p>
        </w:tc>
      </w:tr>
      <w:tr w:rsidR="00744BA8" w14:paraId="19B5CE7A"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85487B" w14:textId="77777777" w:rsidR="00744BA8" w:rsidRDefault="00744BA8">
            <w:r>
              <w:t>Last day for a student to drop a course.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A5A7F" w14:textId="77777777" w:rsidR="00744BA8" w:rsidRDefault="00744BA8">
            <w:r>
              <w:t>Mar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E87E0" w14:textId="77777777" w:rsidR="00744BA8" w:rsidRDefault="00744BA8">
            <w:r>
              <w:t>Jan 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F7461" w14:textId="77777777" w:rsidR="00744BA8" w:rsidRDefault="00744BA8">
            <w:r>
              <w:t>Feb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080DC" w14:textId="77777777" w:rsidR="00744BA8" w:rsidRDefault="00744BA8">
            <w:r>
              <w:t>Apr 20</w:t>
            </w:r>
          </w:p>
        </w:tc>
        <w:tc>
          <w:tcPr>
            <w:tcW w:w="0" w:type="auto"/>
            <w:vAlign w:val="center"/>
            <w:hideMark/>
          </w:tcPr>
          <w:p w14:paraId="4D9C46AC" w14:textId="77777777" w:rsidR="00744BA8" w:rsidRDefault="00744BA8">
            <w:pPr>
              <w:rPr>
                <w:sz w:val="20"/>
                <w:szCs w:val="20"/>
              </w:rPr>
            </w:pPr>
          </w:p>
        </w:tc>
        <w:tc>
          <w:tcPr>
            <w:tcW w:w="0" w:type="auto"/>
            <w:vAlign w:val="center"/>
            <w:hideMark/>
          </w:tcPr>
          <w:p w14:paraId="7F500AA6" w14:textId="77777777" w:rsidR="00744BA8" w:rsidRDefault="00744BA8">
            <w:pPr>
              <w:rPr>
                <w:sz w:val="20"/>
                <w:szCs w:val="20"/>
              </w:rPr>
            </w:pPr>
          </w:p>
        </w:tc>
        <w:tc>
          <w:tcPr>
            <w:tcW w:w="0" w:type="auto"/>
            <w:vAlign w:val="center"/>
            <w:hideMark/>
          </w:tcPr>
          <w:p w14:paraId="3CB57E29" w14:textId="77777777" w:rsidR="00744BA8" w:rsidRDefault="00744BA8">
            <w:pPr>
              <w:rPr>
                <w:sz w:val="20"/>
                <w:szCs w:val="20"/>
              </w:rPr>
            </w:pPr>
          </w:p>
        </w:tc>
      </w:tr>
      <w:tr w:rsidR="00744BA8" w14:paraId="43B7492B"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BEE127" w14:textId="77777777" w:rsidR="00744BA8" w:rsidRDefault="00744BA8">
            <w:r>
              <w:t>Beginning this date, a student who qualifies may request an Incomplete,</w:t>
            </w:r>
            <w:r>
              <w:br/>
              <w:t>with a grade of 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09645" w14:textId="77777777" w:rsidR="00744BA8" w:rsidRDefault="00744BA8">
            <w:r>
              <w:t>Apr 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1ADB4" w14:textId="77777777" w:rsidR="00744BA8" w:rsidRDefault="00744BA8">
            <w:r>
              <w:t>Jan 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CE06" w14:textId="77777777" w:rsidR="00744BA8" w:rsidRDefault="00744BA8">
            <w:r>
              <w:t>Feb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98AEE" w14:textId="77777777" w:rsidR="00744BA8" w:rsidRDefault="00744BA8">
            <w:r>
              <w:t>Apr 20</w:t>
            </w:r>
          </w:p>
        </w:tc>
        <w:tc>
          <w:tcPr>
            <w:tcW w:w="0" w:type="auto"/>
            <w:vAlign w:val="center"/>
            <w:hideMark/>
          </w:tcPr>
          <w:p w14:paraId="67F3A2A0" w14:textId="77777777" w:rsidR="00744BA8" w:rsidRDefault="00744BA8">
            <w:pPr>
              <w:rPr>
                <w:sz w:val="20"/>
                <w:szCs w:val="20"/>
              </w:rPr>
            </w:pPr>
          </w:p>
        </w:tc>
        <w:tc>
          <w:tcPr>
            <w:tcW w:w="0" w:type="auto"/>
            <w:vAlign w:val="center"/>
            <w:hideMark/>
          </w:tcPr>
          <w:p w14:paraId="08B2CFFC" w14:textId="77777777" w:rsidR="00744BA8" w:rsidRDefault="00744BA8">
            <w:pPr>
              <w:rPr>
                <w:sz w:val="20"/>
                <w:szCs w:val="20"/>
              </w:rPr>
            </w:pPr>
          </w:p>
        </w:tc>
        <w:tc>
          <w:tcPr>
            <w:tcW w:w="0" w:type="auto"/>
            <w:vAlign w:val="center"/>
            <w:hideMark/>
          </w:tcPr>
          <w:p w14:paraId="4EE1B3B0" w14:textId="77777777" w:rsidR="00744BA8" w:rsidRDefault="00744BA8">
            <w:pPr>
              <w:rPr>
                <w:sz w:val="20"/>
                <w:szCs w:val="20"/>
              </w:rPr>
            </w:pPr>
          </w:p>
        </w:tc>
      </w:tr>
      <w:tr w:rsidR="00744BA8" w14:paraId="70A66A75"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7ED57A" w14:textId="77777777" w:rsidR="00744BA8" w:rsidRDefault="00744BA8">
            <w:r>
              <w:t>Last day to withdraw (drop all classes).  Grades of W are assigned.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0A7E0" w14:textId="77777777" w:rsidR="00744BA8" w:rsidRDefault="00744BA8">
            <w:r>
              <w:t>Apr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50E31" w14:textId="77777777" w:rsidR="00744BA8" w:rsidRDefault="00744BA8">
            <w:r>
              <w:t>Jan 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E7B7E" w14:textId="77777777" w:rsidR="00744BA8" w:rsidRDefault="00744BA8">
            <w:r>
              <w:t>Feb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456D4" w14:textId="77777777" w:rsidR="00744BA8" w:rsidRDefault="00744BA8">
            <w:r>
              <w:t>May 1</w:t>
            </w:r>
          </w:p>
        </w:tc>
        <w:tc>
          <w:tcPr>
            <w:tcW w:w="0" w:type="auto"/>
            <w:vAlign w:val="center"/>
            <w:hideMark/>
          </w:tcPr>
          <w:p w14:paraId="41D3FCD9" w14:textId="77777777" w:rsidR="00744BA8" w:rsidRDefault="00744BA8">
            <w:pPr>
              <w:rPr>
                <w:sz w:val="20"/>
                <w:szCs w:val="20"/>
              </w:rPr>
            </w:pPr>
          </w:p>
        </w:tc>
        <w:tc>
          <w:tcPr>
            <w:tcW w:w="0" w:type="auto"/>
            <w:vAlign w:val="center"/>
            <w:hideMark/>
          </w:tcPr>
          <w:p w14:paraId="7C97F801" w14:textId="77777777" w:rsidR="00744BA8" w:rsidRDefault="00744BA8">
            <w:pPr>
              <w:rPr>
                <w:sz w:val="20"/>
                <w:szCs w:val="20"/>
              </w:rPr>
            </w:pPr>
          </w:p>
        </w:tc>
        <w:tc>
          <w:tcPr>
            <w:tcW w:w="0" w:type="auto"/>
            <w:vAlign w:val="center"/>
            <w:hideMark/>
          </w:tcPr>
          <w:p w14:paraId="6D124322" w14:textId="77777777" w:rsidR="00744BA8" w:rsidRDefault="00744BA8">
            <w:pPr>
              <w:rPr>
                <w:sz w:val="20"/>
                <w:szCs w:val="20"/>
              </w:rPr>
            </w:pPr>
          </w:p>
        </w:tc>
      </w:tr>
      <w:tr w:rsidR="00744BA8" w14:paraId="72435F67"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4EF521" w14:textId="77777777" w:rsidR="00744BA8" w:rsidRDefault="00744BA8">
            <w:r>
              <w:t>Pre-Finals Days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EB8BF" w14:textId="77777777" w:rsidR="00744BA8" w:rsidRDefault="00744BA8">
            <w:r>
              <w:t>Apr 29 - 30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25559"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108A1"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4E567" w14:textId="77777777" w:rsidR="00744BA8" w:rsidRDefault="00744BA8">
            <w:r>
              <w:t>N/A</w:t>
            </w:r>
          </w:p>
        </w:tc>
        <w:tc>
          <w:tcPr>
            <w:tcW w:w="0" w:type="auto"/>
            <w:vAlign w:val="center"/>
            <w:hideMark/>
          </w:tcPr>
          <w:p w14:paraId="21015CE3" w14:textId="77777777" w:rsidR="00744BA8" w:rsidRDefault="00744BA8">
            <w:pPr>
              <w:rPr>
                <w:sz w:val="20"/>
                <w:szCs w:val="20"/>
              </w:rPr>
            </w:pPr>
          </w:p>
        </w:tc>
        <w:tc>
          <w:tcPr>
            <w:tcW w:w="0" w:type="auto"/>
            <w:vAlign w:val="center"/>
            <w:hideMark/>
          </w:tcPr>
          <w:p w14:paraId="4C553A58" w14:textId="77777777" w:rsidR="00744BA8" w:rsidRDefault="00744BA8">
            <w:pPr>
              <w:rPr>
                <w:sz w:val="20"/>
                <w:szCs w:val="20"/>
              </w:rPr>
            </w:pPr>
          </w:p>
        </w:tc>
        <w:tc>
          <w:tcPr>
            <w:tcW w:w="0" w:type="auto"/>
            <w:vAlign w:val="center"/>
            <w:hideMark/>
          </w:tcPr>
          <w:p w14:paraId="7CAC1F8D" w14:textId="77777777" w:rsidR="00744BA8" w:rsidRDefault="00744BA8">
            <w:pPr>
              <w:rPr>
                <w:sz w:val="20"/>
                <w:szCs w:val="20"/>
              </w:rPr>
            </w:pPr>
          </w:p>
        </w:tc>
      </w:tr>
      <w:tr w:rsidR="00744BA8" w14:paraId="5D6BC4C8"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FE3F0" w14:textId="77777777" w:rsidR="00744BA8" w:rsidRDefault="00744BA8">
            <w:r>
              <w:t>Last Regular Class Meeting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828DA" w14:textId="77777777" w:rsidR="00744BA8" w:rsidRDefault="00744BA8">
            <w:r>
              <w:t>April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43C04" w14:textId="77777777" w:rsidR="00744BA8" w:rsidRDefault="00744BA8">
            <w:r>
              <w:t>Jan 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F3301" w14:textId="77777777" w:rsidR="00744BA8" w:rsidRDefault="00744BA8">
            <w:r>
              <w:t>Mar 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48721" w14:textId="77777777" w:rsidR="00744BA8" w:rsidRDefault="00744BA8">
            <w:r>
              <w:t>May 7</w:t>
            </w:r>
          </w:p>
        </w:tc>
        <w:tc>
          <w:tcPr>
            <w:tcW w:w="0" w:type="auto"/>
            <w:vAlign w:val="center"/>
            <w:hideMark/>
          </w:tcPr>
          <w:p w14:paraId="4B60C7B1" w14:textId="77777777" w:rsidR="00744BA8" w:rsidRDefault="00744BA8">
            <w:pPr>
              <w:rPr>
                <w:sz w:val="20"/>
                <w:szCs w:val="20"/>
              </w:rPr>
            </w:pPr>
          </w:p>
        </w:tc>
        <w:tc>
          <w:tcPr>
            <w:tcW w:w="0" w:type="auto"/>
            <w:vAlign w:val="center"/>
            <w:hideMark/>
          </w:tcPr>
          <w:p w14:paraId="5AD9AECF" w14:textId="77777777" w:rsidR="00744BA8" w:rsidRDefault="00744BA8">
            <w:pPr>
              <w:rPr>
                <w:sz w:val="20"/>
                <w:szCs w:val="20"/>
              </w:rPr>
            </w:pPr>
          </w:p>
        </w:tc>
        <w:tc>
          <w:tcPr>
            <w:tcW w:w="0" w:type="auto"/>
            <w:vAlign w:val="center"/>
            <w:hideMark/>
          </w:tcPr>
          <w:p w14:paraId="6C142F69" w14:textId="77777777" w:rsidR="00744BA8" w:rsidRDefault="00744BA8">
            <w:pPr>
              <w:rPr>
                <w:sz w:val="20"/>
                <w:szCs w:val="20"/>
              </w:rPr>
            </w:pPr>
          </w:p>
        </w:tc>
      </w:tr>
      <w:tr w:rsidR="00744BA8" w14:paraId="35E826AC"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690D64" w14:textId="77777777" w:rsidR="00744BA8" w:rsidRDefault="00744BA8">
            <w:r>
              <w:t>Reading Day (no classes)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37BE8" w14:textId="77777777" w:rsidR="00744BA8" w:rsidRDefault="00744BA8">
            <w:r>
              <w:t>May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57789"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766D0" w14:textId="77777777" w:rsidR="00744BA8" w:rsidRDefault="00744BA8">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FFB34" w14:textId="77777777" w:rsidR="00744BA8" w:rsidRDefault="00744BA8">
            <w:r>
              <w:t>May 1</w:t>
            </w:r>
          </w:p>
        </w:tc>
        <w:tc>
          <w:tcPr>
            <w:tcW w:w="0" w:type="auto"/>
            <w:vAlign w:val="center"/>
            <w:hideMark/>
          </w:tcPr>
          <w:p w14:paraId="3DB4BD5D" w14:textId="77777777" w:rsidR="00744BA8" w:rsidRDefault="00744BA8">
            <w:pPr>
              <w:rPr>
                <w:sz w:val="20"/>
                <w:szCs w:val="20"/>
              </w:rPr>
            </w:pPr>
          </w:p>
        </w:tc>
        <w:tc>
          <w:tcPr>
            <w:tcW w:w="0" w:type="auto"/>
            <w:vAlign w:val="center"/>
            <w:hideMark/>
          </w:tcPr>
          <w:p w14:paraId="59D1753F" w14:textId="77777777" w:rsidR="00744BA8" w:rsidRDefault="00744BA8">
            <w:pPr>
              <w:rPr>
                <w:sz w:val="20"/>
                <w:szCs w:val="20"/>
              </w:rPr>
            </w:pPr>
          </w:p>
        </w:tc>
        <w:tc>
          <w:tcPr>
            <w:tcW w:w="0" w:type="auto"/>
            <w:vAlign w:val="center"/>
            <w:hideMark/>
          </w:tcPr>
          <w:p w14:paraId="538BD145" w14:textId="77777777" w:rsidR="00744BA8" w:rsidRDefault="00744BA8">
            <w:pPr>
              <w:rPr>
                <w:sz w:val="20"/>
                <w:szCs w:val="20"/>
              </w:rPr>
            </w:pPr>
          </w:p>
        </w:tc>
      </w:tr>
      <w:tr w:rsidR="00744BA8" w14:paraId="17EF72C9"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06FD3" w14:textId="77777777" w:rsidR="00744BA8" w:rsidRDefault="007267AA">
            <w:hyperlink r:id="rId129" w:history="1">
              <w:r w:rsidR="00744BA8">
                <w:rPr>
                  <w:rStyle w:val="Hyperlink"/>
                </w:rPr>
                <w:t>Final Exams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56EB53D" w14:textId="77777777" w:rsidR="00744BA8" w:rsidRDefault="00744BA8">
            <w:r>
              <w:t>May 2 - 7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BB8DB" w14:textId="77777777" w:rsidR="00744BA8" w:rsidRDefault="00744BA8">
            <w:r>
              <w:t>Jan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F7F46" w14:textId="77777777" w:rsidR="00744BA8" w:rsidRDefault="00744BA8">
            <w:r>
              <w:t>Mar 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298D8" w14:textId="77777777" w:rsidR="00744BA8" w:rsidRDefault="00744BA8">
            <w:r>
              <w:t>May 8</w:t>
            </w:r>
          </w:p>
        </w:tc>
        <w:tc>
          <w:tcPr>
            <w:tcW w:w="0" w:type="auto"/>
            <w:vAlign w:val="center"/>
            <w:hideMark/>
          </w:tcPr>
          <w:p w14:paraId="31CE460D" w14:textId="77777777" w:rsidR="00744BA8" w:rsidRDefault="00744BA8">
            <w:pPr>
              <w:rPr>
                <w:sz w:val="20"/>
                <w:szCs w:val="20"/>
              </w:rPr>
            </w:pPr>
          </w:p>
        </w:tc>
        <w:tc>
          <w:tcPr>
            <w:tcW w:w="0" w:type="auto"/>
            <w:vAlign w:val="center"/>
            <w:hideMark/>
          </w:tcPr>
          <w:p w14:paraId="5162214F" w14:textId="77777777" w:rsidR="00744BA8" w:rsidRDefault="00744BA8">
            <w:pPr>
              <w:rPr>
                <w:sz w:val="20"/>
                <w:szCs w:val="20"/>
              </w:rPr>
            </w:pPr>
          </w:p>
        </w:tc>
        <w:tc>
          <w:tcPr>
            <w:tcW w:w="0" w:type="auto"/>
            <w:vAlign w:val="center"/>
            <w:hideMark/>
          </w:tcPr>
          <w:p w14:paraId="3CA4C391" w14:textId="77777777" w:rsidR="00744BA8" w:rsidRDefault="00744BA8">
            <w:pPr>
              <w:rPr>
                <w:sz w:val="20"/>
                <w:szCs w:val="20"/>
              </w:rPr>
            </w:pPr>
          </w:p>
        </w:tc>
      </w:tr>
      <w:tr w:rsidR="00744BA8" w14:paraId="0A36F127" w14:textId="77777777" w:rsidTr="00744B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34C14" w14:textId="77777777" w:rsidR="00744BA8" w:rsidRDefault="00744BA8">
            <w:r>
              <w:t>End of 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A8AE8" w14:textId="77777777" w:rsidR="00744BA8" w:rsidRDefault="00744BA8">
            <w:r>
              <w:t>May 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FD8D8" w14:textId="77777777" w:rsidR="00744BA8" w:rsidRDefault="00744BA8">
            <w:r>
              <w:t>May 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ECC55" w14:textId="77777777" w:rsidR="00744BA8" w:rsidRDefault="00744BA8">
            <w:r>
              <w:t>May 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A800" w14:textId="77777777" w:rsidR="00744BA8" w:rsidRDefault="00744BA8">
            <w:r>
              <w:t>May 8</w:t>
            </w:r>
          </w:p>
        </w:tc>
        <w:tc>
          <w:tcPr>
            <w:tcW w:w="0" w:type="auto"/>
            <w:vAlign w:val="center"/>
            <w:hideMark/>
          </w:tcPr>
          <w:p w14:paraId="26470103" w14:textId="77777777" w:rsidR="00744BA8" w:rsidRDefault="00744BA8">
            <w:pPr>
              <w:rPr>
                <w:sz w:val="20"/>
                <w:szCs w:val="20"/>
              </w:rPr>
            </w:pPr>
          </w:p>
        </w:tc>
        <w:tc>
          <w:tcPr>
            <w:tcW w:w="0" w:type="auto"/>
            <w:vAlign w:val="center"/>
            <w:hideMark/>
          </w:tcPr>
          <w:p w14:paraId="0CFE90FB" w14:textId="77777777" w:rsidR="00744BA8" w:rsidRDefault="00744BA8">
            <w:pPr>
              <w:rPr>
                <w:sz w:val="20"/>
                <w:szCs w:val="20"/>
              </w:rPr>
            </w:pPr>
          </w:p>
        </w:tc>
        <w:tc>
          <w:tcPr>
            <w:tcW w:w="0" w:type="auto"/>
            <w:vAlign w:val="center"/>
            <w:hideMark/>
          </w:tcPr>
          <w:p w14:paraId="1D0CAC33" w14:textId="77777777" w:rsidR="00744BA8" w:rsidRDefault="00744BA8">
            <w:pPr>
              <w:rPr>
                <w:sz w:val="20"/>
                <w:szCs w:val="20"/>
              </w:rPr>
            </w:pPr>
          </w:p>
        </w:tc>
      </w:tr>
    </w:tbl>
    <w:p w14:paraId="78CE29B9" w14:textId="77777777" w:rsidR="00744BA8" w:rsidRDefault="00744BA8" w:rsidP="00744BA8">
      <w:pPr>
        <w:pStyle w:val="Heading3"/>
      </w:pPr>
      <w:r>
        <w:t>Additional Resources</w:t>
      </w:r>
    </w:p>
    <w:p w14:paraId="1823A621" w14:textId="77777777" w:rsidR="00744BA8" w:rsidRDefault="00744BA8" w:rsidP="00744BA8">
      <w:pPr>
        <w:pStyle w:val="NormalWeb"/>
      </w:pPr>
      <w:r>
        <w:t>For more information, contact the Registrar's Information Counter by calling 940-565-2111 or visiting Eagle Student Services Center (ESSC) Room 147.</w:t>
      </w:r>
    </w:p>
    <w:p w14:paraId="2AA906A6" w14:textId="77777777" w:rsidR="00744BA8" w:rsidRDefault="00744BA8" w:rsidP="00744BA8">
      <w:pPr>
        <w:pStyle w:val="NormalWeb"/>
      </w:pPr>
      <w:r>
        <w:t xml:space="preserve">For instructions on using the myUNT Student Center for Registration, please visit </w:t>
      </w:r>
      <w:hyperlink r:id="rId130" w:history="1">
        <w:r>
          <w:rPr>
            <w:rStyle w:val="Hyperlink"/>
          </w:rPr>
          <w:t>Student Center Help</w:t>
        </w:r>
      </w:hyperlink>
      <w:r>
        <w:t>.</w:t>
      </w:r>
    </w:p>
    <w:p w14:paraId="2C09C93A" w14:textId="77777777" w:rsidR="00744BA8" w:rsidRDefault="00744BA8">
      <w:pPr>
        <w:spacing w:after="0"/>
        <w:ind w:right="3407"/>
        <w:jc w:val="right"/>
      </w:pPr>
    </w:p>
    <w:p w14:paraId="472D9B86" w14:textId="469FD7CA" w:rsidR="00B408F4" w:rsidRDefault="00B408F4">
      <w:pPr>
        <w:spacing w:after="32"/>
        <w:ind w:left="1440"/>
      </w:pPr>
    </w:p>
    <w:p w14:paraId="3BB448C2" w14:textId="77777777" w:rsidR="00B408F4" w:rsidRDefault="00EA05C3">
      <w:pPr>
        <w:spacing w:after="223"/>
      </w:pPr>
      <w:r>
        <w:rPr>
          <w:b/>
        </w:rPr>
        <w:t xml:space="preserve"> </w:t>
      </w:r>
    </w:p>
    <w:p w14:paraId="0E581598" w14:textId="77777777" w:rsidR="00B408F4" w:rsidRDefault="00EA05C3">
      <w:pPr>
        <w:spacing w:after="1319"/>
        <w:ind w:right="2139"/>
        <w:jc w:val="center"/>
      </w:pPr>
      <w:r>
        <w:rPr>
          <w:rFonts w:ascii="Times New Roman" w:eastAsia="Times New Roman" w:hAnsi="Times New Roman" w:cs="Times New Roman"/>
          <w:color w:val="4F81BD"/>
          <w:sz w:val="28"/>
        </w:rPr>
        <w:t xml:space="preserve"> </w:t>
      </w:r>
    </w:p>
    <w:p w14:paraId="644116E6" w14:textId="2CA5445B" w:rsidR="00B408F4" w:rsidRDefault="00B408F4">
      <w:pPr>
        <w:spacing w:after="3"/>
        <w:ind w:left="171" w:hanging="10"/>
      </w:pPr>
    </w:p>
    <w:p w14:paraId="3018559D" w14:textId="77777777" w:rsidR="00B408F4" w:rsidRDefault="00EA05C3">
      <w:pPr>
        <w:spacing w:after="0"/>
      </w:pPr>
      <w:r>
        <w:rPr>
          <w:rFonts w:ascii="Times New Roman" w:eastAsia="Times New Roman" w:hAnsi="Times New Roman" w:cs="Times New Roman"/>
          <w:sz w:val="20"/>
        </w:rPr>
        <w:t xml:space="preserve"> </w:t>
      </w:r>
    </w:p>
    <w:sectPr w:rsidR="00B408F4" w:rsidSect="00161409">
      <w:headerReference w:type="even" r:id="rId131"/>
      <w:headerReference w:type="default" r:id="rId132"/>
      <w:footerReference w:type="even" r:id="rId133"/>
      <w:footerReference w:type="default" r:id="rId134"/>
      <w:headerReference w:type="first" r:id="rId135"/>
      <w:footerReference w:type="first" r:id="rId136"/>
      <w:pgSz w:w="12240" w:h="15840"/>
      <w:pgMar w:top="1155" w:right="1560" w:bottom="1337" w:left="1280" w:header="720" w:footer="5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AD180" w14:textId="77777777" w:rsidR="00594166" w:rsidRDefault="00594166">
      <w:pPr>
        <w:spacing w:after="0" w:line="240" w:lineRule="auto"/>
      </w:pPr>
      <w:r>
        <w:separator/>
      </w:r>
    </w:p>
  </w:endnote>
  <w:endnote w:type="continuationSeparator" w:id="0">
    <w:p w14:paraId="64E222AF" w14:textId="77777777" w:rsidR="00594166" w:rsidRDefault="0059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D1AC" w14:textId="2108BB41" w:rsidR="006523E3" w:rsidRDefault="006523E3">
    <w:pPr>
      <w:tabs>
        <w:tab w:val="center" w:pos="925"/>
        <w:tab w:val="right" w:pos="9401"/>
      </w:tabs>
      <w:spacing w:after="0"/>
      <w:ind w:right="-1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F43F" w14:textId="2EE4D7C7" w:rsidR="006523E3" w:rsidRDefault="006523E3">
    <w:pPr>
      <w:spacing w:after="0"/>
      <w:ind w:left="16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B673" w14:textId="25E46E64" w:rsidR="006523E3" w:rsidRDefault="006523E3">
    <w:pPr>
      <w:spacing w:after="0"/>
      <w:ind w:left="16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AF0AC" w14:textId="77777777" w:rsidR="00594166" w:rsidRDefault="00594166">
      <w:pPr>
        <w:spacing w:after="0" w:line="240" w:lineRule="auto"/>
      </w:pPr>
      <w:r>
        <w:separator/>
      </w:r>
    </w:p>
  </w:footnote>
  <w:footnote w:type="continuationSeparator" w:id="0">
    <w:p w14:paraId="6E47871B" w14:textId="77777777" w:rsidR="00594166" w:rsidRDefault="00594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34EF" w14:textId="77777777" w:rsidR="006523E3" w:rsidRDefault="006523E3">
    <w:r>
      <w:rPr>
        <w:noProof/>
      </w:rPr>
      <mc:AlternateContent>
        <mc:Choice Requires="wpg">
          <w:drawing>
            <wp:anchor distT="0" distB="0" distL="114300" distR="114300" simplePos="0" relativeHeight="251685888" behindDoc="1" locked="0" layoutInCell="1" allowOverlap="1" wp14:anchorId="7DECADF7" wp14:editId="7BDAD6B6">
              <wp:simplePos x="0" y="0"/>
              <wp:positionH relativeFrom="page">
                <wp:posOffset>0</wp:posOffset>
              </wp:positionH>
              <wp:positionV relativeFrom="page">
                <wp:posOffset>0</wp:posOffset>
              </wp:positionV>
              <wp:extent cx="1" cy="1"/>
              <wp:effectExtent l="0" t="0" r="0" b="0"/>
              <wp:wrapNone/>
              <wp:docPr id="46541" name="Group 4654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54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101794"/>
      <w:docPartObj>
        <w:docPartGallery w:val="Page Numbers (Top of Page)"/>
        <w:docPartUnique/>
      </w:docPartObj>
    </w:sdtPr>
    <w:sdtEndPr>
      <w:rPr>
        <w:noProof/>
      </w:rPr>
    </w:sdtEndPr>
    <w:sdtContent>
      <w:p w14:paraId="5876E2F1" w14:textId="5A389D65" w:rsidR="006523E3" w:rsidRDefault="006523E3">
        <w:pPr>
          <w:pStyle w:val="Header"/>
          <w:jc w:val="right"/>
        </w:pPr>
        <w:r>
          <w:fldChar w:fldCharType="begin"/>
        </w:r>
        <w:r>
          <w:instrText xml:space="preserve"> PAGE   \* MERGEFORMAT </w:instrText>
        </w:r>
        <w:r>
          <w:fldChar w:fldCharType="separate"/>
        </w:r>
        <w:r w:rsidR="007267AA">
          <w:rPr>
            <w:noProof/>
          </w:rPr>
          <w:t>1</w:t>
        </w:r>
        <w:r>
          <w:rPr>
            <w:noProof/>
          </w:rPr>
          <w:fldChar w:fldCharType="end"/>
        </w:r>
      </w:p>
    </w:sdtContent>
  </w:sdt>
  <w:p w14:paraId="3B27E380" w14:textId="6F2E260E" w:rsidR="006523E3" w:rsidRDefault="006523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836225"/>
      <w:docPartObj>
        <w:docPartGallery w:val="Page Numbers (Top of Page)"/>
        <w:docPartUnique/>
      </w:docPartObj>
    </w:sdtPr>
    <w:sdtEndPr>
      <w:rPr>
        <w:noProof/>
      </w:rPr>
    </w:sdtEndPr>
    <w:sdtContent>
      <w:p w14:paraId="25E69728" w14:textId="63438F6F" w:rsidR="006523E3" w:rsidRDefault="006523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1D1D0A" w14:textId="0DE3ADE6" w:rsidR="006523E3" w:rsidRDefault="006523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686B"/>
    <w:multiLevelType w:val="hybridMultilevel"/>
    <w:tmpl w:val="182A5C3A"/>
    <w:lvl w:ilvl="0" w:tplc="A65470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BA37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AA72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69A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EE3A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9003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1C09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127C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6A05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61244C"/>
    <w:multiLevelType w:val="hybridMultilevel"/>
    <w:tmpl w:val="3F1A5A00"/>
    <w:lvl w:ilvl="0" w:tplc="067C0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68E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8E9E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04F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44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222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6F5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C02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A0D8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963D4B"/>
    <w:multiLevelType w:val="hybridMultilevel"/>
    <w:tmpl w:val="297E32E4"/>
    <w:lvl w:ilvl="0" w:tplc="BE184C20">
      <w:start w:val="1"/>
      <w:numFmt w:val="decimal"/>
      <w:lvlText w:val="%1)"/>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D8A0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30B2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22E53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32A0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74D0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1AADD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C2001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1EC8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B4534C"/>
    <w:multiLevelType w:val="hybridMultilevel"/>
    <w:tmpl w:val="BDF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F4"/>
    <w:rsid w:val="00066AFE"/>
    <w:rsid w:val="00073D37"/>
    <w:rsid w:val="00082B82"/>
    <w:rsid w:val="00094A37"/>
    <w:rsid w:val="00113734"/>
    <w:rsid w:val="00161409"/>
    <w:rsid w:val="001B0901"/>
    <w:rsid w:val="001B42C7"/>
    <w:rsid w:val="001E22C9"/>
    <w:rsid w:val="00233F34"/>
    <w:rsid w:val="00254A95"/>
    <w:rsid w:val="002571BB"/>
    <w:rsid w:val="002878F2"/>
    <w:rsid w:val="00287A02"/>
    <w:rsid w:val="002A1A15"/>
    <w:rsid w:val="002A3E75"/>
    <w:rsid w:val="002C786A"/>
    <w:rsid w:val="002F46AF"/>
    <w:rsid w:val="00316097"/>
    <w:rsid w:val="003526AA"/>
    <w:rsid w:val="00365A47"/>
    <w:rsid w:val="003A3D46"/>
    <w:rsid w:val="003C4178"/>
    <w:rsid w:val="004231AE"/>
    <w:rsid w:val="004552D3"/>
    <w:rsid w:val="00532AA3"/>
    <w:rsid w:val="00594166"/>
    <w:rsid w:val="005E169D"/>
    <w:rsid w:val="005E4DF1"/>
    <w:rsid w:val="006523E3"/>
    <w:rsid w:val="00682E98"/>
    <w:rsid w:val="00691828"/>
    <w:rsid w:val="006A428C"/>
    <w:rsid w:val="00700197"/>
    <w:rsid w:val="007267AA"/>
    <w:rsid w:val="00744BA8"/>
    <w:rsid w:val="007614E2"/>
    <w:rsid w:val="00771129"/>
    <w:rsid w:val="008859A9"/>
    <w:rsid w:val="008B7C93"/>
    <w:rsid w:val="008D1BD8"/>
    <w:rsid w:val="008D4979"/>
    <w:rsid w:val="00975566"/>
    <w:rsid w:val="009A0B9E"/>
    <w:rsid w:val="009E326A"/>
    <w:rsid w:val="00A10C3A"/>
    <w:rsid w:val="00AC2CF6"/>
    <w:rsid w:val="00B12B64"/>
    <w:rsid w:val="00B408F4"/>
    <w:rsid w:val="00B62A85"/>
    <w:rsid w:val="00BD7F82"/>
    <w:rsid w:val="00BF1CE4"/>
    <w:rsid w:val="00C05AB5"/>
    <w:rsid w:val="00C0685B"/>
    <w:rsid w:val="00D22279"/>
    <w:rsid w:val="00D8482F"/>
    <w:rsid w:val="00DB73F5"/>
    <w:rsid w:val="00DC6D99"/>
    <w:rsid w:val="00E04532"/>
    <w:rsid w:val="00E72B80"/>
    <w:rsid w:val="00EA05C3"/>
    <w:rsid w:val="00EC0568"/>
    <w:rsid w:val="00EF17C7"/>
    <w:rsid w:val="00F14879"/>
    <w:rsid w:val="00F57680"/>
    <w:rsid w:val="00FE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8AFD"/>
  <w15:docId w15:val="{BE7C7BF3-F258-4AFD-9794-84ED4B37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3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51" w:lineRule="auto"/>
      <w:ind w:left="10" w:right="1551"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10" w:line="250" w:lineRule="auto"/>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uiPriority w:val="9"/>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05C3"/>
    <w:rPr>
      <w:color w:val="0563C1" w:themeColor="hyperlink"/>
      <w:u w:val="single"/>
    </w:rPr>
  </w:style>
  <w:style w:type="character" w:customStyle="1" w:styleId="UnresolvedMention">
    <w:name w:val="Unresolved Mention"/>
    <w:basedOn w:val="DefaultParagraphFont"/>
    <w:uiPriority w:val="99"/>
    <w:semiHidden/>
    <w:unhideWhenUsed/>
    <w:rsid w:val="00EA05C3"/>
    <w:rPr>
      <w:color w:val="605E5C"/>
      <w:shd w:val="clear" w:color="auto" w:fill="E1DFDD"/>
    </w:rPr>
  </w:style>
  <w:style w:type="paragraph" w:styleId="BalloonText">
    <w:name w:val="Balloon Text"/>
    <w:basedOn w:val="Normal"/>
    <w:link w:val="BalloonTextChar"/>
    <w:uiPriority w:val="99"/>
    <w:semiHidden/>
    <w:unhideWhenUsed/>
    <w:rsid w:val="00EA0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5C3"/>
    <w:rPr>
      <w:rFonts w:ascii="Segoe UI" w:eastAsia="Calibri" w:hAnsi="Segoe UI" w:cs="Segoe UI"/>
      <w:color w:val="000000"/>
      <w:sz w:val="18"/>
      <w:szCs w:val="18"/>
    </w:rPr>
  </w:style>
  <w:style w:type="table" w:styleId="TableGrid0">
    <w:name w:val="Table Grid"/>
    <w:basedOn w:val="TableNormal"/>
    <w:uiPriority w:val="39"/>
    <w:rsid w:val="00A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4552D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78F2"/>
    <w:rPr>
      <w:color w:val="954F72" w:themeColor="followedHyperlink"/>
      <w:u w:val="single"/>
    </w:rPr>
  </w:style>
  <w:style w:type="paragraph" w:styleId="Header">
    <w:name w:val="header"/>
    <w:basedOn w:val="Normal"/>
    <w:link w:val="HeaderChar"/>
    <w:uiPriority w:val="99"/>
    <w:unhideWhenUsed/>
    <w:rsid w:val="009A0B9E"/>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9A0B9E"/>
    <w:rPr>
      <w:rFonts w:cs="Times New Roman"/>
    </w:rPr>
  </w:style>
  <w:style w:type="paragraph" w:styleId="ListParagraph">
    <w:name w:val="List Paragraph"/>
    <w:basedOn w:val="Normal"/>
    <w:uiPriority w:val="34"/>
    <w:qFormat/>
    <w:rsid w:val="00F57680"/>
    <w:pPr>
      <w:ind w:left="720"/>
      <w:contextualSpacing/>
    </w:pPr>
  </w:style>
  <w:style w:type="character" w:styleId="Strong">
    <w:name w:val="Strong"/>
    <w:basedOn w:val="DefaultParagraphFont"/>
    <w:uiPriority w:val="22"/>
    <w:qFormat/>
    <w:rsid w:val="00771129"/>
    <w:rPr>
      <w:b/>
      <w:bCs/>
    </w:rPr>
  </w:style>
  <w:style w:type="character" w:styleId="Emphasis">
    <w:name w:val="Emphasis"/>
    <w:basedOn w:val="DefaultParagraphFont"/>
    <w:uiPriority w:val="20"/>
    <w:qFormat/>
    <w:rsid w:val="00744BA8"/>
    <w:rPr>
      <w:i/>
      <w:iCs/>
    </w:rPr>
  </w:style>
  <w:style w:type="paragraph" w:styleId="NormalWeb">
    <w:name w:val="Normal (Web)"/>
    <w:basedOn w:val="Normal"/>
    <w:uiPriority w:val="99"/>
    <w:semiHidden/>
    <w:unhideWhenUsed/>
    <w:rsid w:val="00744B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eeting-label">
    <w:name w:val="meeting-label"/>
    <w:basedOn w:val="DefaultParagraphFont"/>
    <w:rsid w:val="00E0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20219">
      <w:bodyDiv w:val="1"/>
      <w:marLeft w:val="0"/>
      <w:marRight w:val="0"/>
      <w:marTop w:val="0"/>
      <w:marBottom w:val="0"/>
      <w:divBdr>
        <w:top w:val="none" w:sz="0" w:space="0" w:color="auto"/>
        <w:left w:val="none" w:sz="0" w:space="0" w:color="auto"/>
        <w:bottom w:val="none" w:sz="0" w:space="0" w:color="auto"/>
        <w:right w:val="none" w:sz="0" w:space="0" w:color="auto"/>
      </w:divBdr>
      <w:divsChild>
        <w:div w:id="1102914887">
          <w:marLeft w:val="0"/>
          <w:marRight w:val="0"/>
          <w:marTop w:val="0"/>
          <w:marBottom w:val="0"/>
          <w:divBdr>
            <w:top w:val="none" w:sz="0" w:space="0" w:color="auto"/>
            <w:left w:val="none" w:sz="0" w:space="0" w:color="auto"/>
            <w:bottom w:val="none" w:sz="0" w:space="0" w:color="auto"/>
            <w:right w:val="none" w:sz="0" w:space="0" w:color="auto"/>
          </w:divBdr>
          <w:divsChild>
            <w:div w:id="9691666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1643604">
      <w:bodyDiv w:val="1"/>
      <w:marLeft w:val="0"/>
      <w:marRight w:val="0"/>
      <w:marTop w:val="0"/>
      <w:marBottom w:val="0"/>
      <w:divBdr>
        <w:top w:val="none" w:sz="0" w:space="0" w:color="auto"/>
        <w:left w:val="none" w:sz="0" w:space="0" w:color="auto"/>
        <w:bottom w:val="none" w:sz="0" w:space="0" w:color="auto"/>
        <w:right w:val="none" w:sz="0" w:space="0" w:color="auto"/>
      </w:divBdr>
      <w:divsChild>
        <w:div w:id="1994794699">
          <w:marLeft w:val="0"/>
          <w:marRight w:val="0"/>
          <w:marTop w:val="0"/>
          <w:marBottom w:val="0"/>
          <w:divBdr>
            <w:top w:val="none" w:sz="0" w:space="0" w:color="auto"/>
            <w:left w:val="none" w:sz="0" w:space="0" w:color="auto"/>
            <w:bottom w:val="none" w:sz="0" w:space="0" w:color="auto"/>
            <w:right w:val="none" w:sz="0" w:space="0" w:color="auto"/>
          </w:divBdr>
          <w:divsChild>
            <w:div w:id="2062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1166">
      <w:bodyDiv w:val="1"/>
      <w:marLeft w:val="0"/>
      <w:marRight w:val="0"/>
      <w:marTop w:val="0"/>
      <w:marBottom w:val="0"/>
      <w:divBdr>
        <w:top w:val="none" w:sz="0" w:space="0" w:color="auto"/>
        <w:left w:val="none" w:sz="0" w:space="0" w:color="auto"/>
        <w:bottom w:val="none" w:sz="0" w:space="0" w:color="auto"/>
        <w:right w:val="none" w:sz="0" w:space="0" w:color="auto"/>
      </w:divBdr>
    </w:div>
    <w:div w:id="1981376401">
      <w:bodyDiv w:val="1"/>
      <w:marLeft w:val="0"/>
      <w:marRight w:val="0"/>
      <w:marTop w:val="0"/>
      <w:marBottom w:val="0"/>
      <w:divBdr>
        <w:top w:val="none" w:sz="0" w:space="0" w:color="auto"/>
        <w:left w:val="none" w:sz="0" w:space="0" w:color="auto"/>
        <w:bottom w:val="none" w:sz="0" w:space="0" w:color="auto"/>
        <w:right w:val="none" w:sz="0" w:space="0" w:color="auto"/>
      </w:divBdr>
      <w:divsChild>
        <w:div w:id="597907522">
          <w:marLeft w:val="0"/>
          <w:marRight w:val="0"/>
          <w:marTop w:val="0"/>
          <w:marBottom w:val="0"/>
          <w:divBdr>
            <w:top w:val="none" w:sz="0" w:space="0" w:color="auto"/>
            <w:left w:val="none" w:sz="0" w:space="0" w:color="auto"/>
            <w:bottom w:val="none" w:sz="0" w:space="0" w:color="auto"/>
            <w:right w:val="none" w:sz="0" w:space="0" w:color="auto"/>
          </w:divBdr>
          <w:divsChild>
            <w:div w:id="388725773">
              <w:marLeft w:val="0"/>
              <w:marRight w:val="0"/>
              <w:marTop w:val="0"/>
              <w:marBottom w:val="0"/>
              <w:divBdr>
                <w:top w:val="none" w:sz="0" w:space="0" w:color="auto"/>
                <w:left w:val="none" w:sz="0" w:space="0" w:color="auto"/>
                <w:bottom w:val="none" w:sz="0" w:space="0" w:color="auto"/>
                <w:right w:val="none" w:sz="0" w:space="0" w:color="auto"/>
              </w:divBdr>
              <w:divsChild>
                <w:div w:id="925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unt.edu/helpdesk/" TargetMode="External"/><Relationship Id="rId117" Type="http://schemas.openxmlformats.org/officeDocument/2006/relationships/hyperlink" Target="http://registrar.unt.edu/grades/incompletes" TargetMode="External"/><Relationship Id="rId21" Type="http://schemas.openxmlformats.org/officeDocument/2006/relationships/hyperlink" Target="http://www.unt.edu/helpdesk/" TargetMode="External"/><Relationship Id="rId42" Type="http://schemas.openxmlformats.org/officeDocument/2006/relationships/hyperlink" Target="http://clt.odu.edu/oso/index.php?src=pe_comp_lit" TargetMode="External"/><Relationship Id="rId47" Type="http://schemas.openxmlformats.org/officeDocument/2006/relationships/hyperlink" Target="http://ams.unt.edu/" TargetMode="External"/><Relationship Id="rId63" Type="http://schemas.openxmlformats.org/officeDocument/2006/relationships/hyperlink" Target="http://www.unt.edu/helpdesk/hours.htm" TargetMode="External"/><Relationship Id="rId68" Type="http://schemas.openxmlformats.org/officeDocument/2006/relationships/image" Target="media/image1.png"/><Relationship Id="rId84" Type="http://schemas.openxmlformats.org/officeDocument/2006/relationships/hyperlink" Target="https://policy.unt.edu/policydesc/student-standards-academic-integrity-18-1-16" TargetMode="External"/><Relationship Id="rId89" Type="http://schemas.openxmlformats.org/officeDocument/2006/relationships/hyperlink" Target="https://policy.unt.edu/policydesc/student-standards-academic-integrity-18-1-16" TargetMode="External"/><Relationship Id="rId112" Type="http://schemas.openxmlformats.org/officeDocument/2006/relationships/hyperlink" Target="https://policy.unt.edu/policydesc/disability-accommodation-students-and-academic-units-18-1-14"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owl.english.purdue.edu/owl/resource/560/01/" TargetMode="External"/><Relationship Id="rId107" Type="http://schemas.openxmlformats.org/officeDocument/2006/relationships/hyperlink" Target="https://policy.unt.edu/policydesc/disability-accommodation-students-and-academic-units-18-1-14" TargetMode="External"/><Relationship Id="rId11" Type="http://schemas.openxmlformats.org/officeDocument/2006/relationships/hyperlink" Target="http://owl.english.purdue.edu/owl/resource/560/01/" TargetMode="External"/><Relationship Id="rId32" Type="http://schemas.openxmlformats.org/officeDocument/2006/relationships/hyperlink" Target="http://clt.odu.edu/oso/index.php?src=pe_comp_lit" TargetMode="External"/><Relationship Id="rId37" Type="http://schemas.openxmlformats.org/officeDocument/2006/relationships/hyperlink" Target="http://clt.odu.edu/oso/index.php?src=pe_comp_lit" TargetMode="External"/><Relationship Id="rId53" Type="http://schemas.openxmlformats.org/officeDocument/2006/relationships/hyperlink" Target="http://www.ion.uillinois.edu/resources/tutorials/pedagogy/selfEval.asp" TargetMode="External"/><Relationship Id="rId58" Type="http://schemas.openxmlformats.org/officeDocument/2006/relationships/hyperlink" Target="https://success.unt.edu/succeed-at-unt?" TargetMode="External"/><Relationship Id="rId74" Type="http://schemas.openxmlformats.org/officeDocument/2006/relationships/hyperlink" Target="http://www.unt.edu/csrr" TargetMode="External"/><Relationship Id="rId79" Type="http://schemas.openxmlformats.org/officeDocument/2006/relationships/hyperlink" Target="http://deanofstudents.unt.edu/resources_0" TargetMode="External"/><Relationship Id="rId102" Type="http://schemas.openxmlformats.org/officeDocument/2006/relationships/hyperlink" Target="https://policy.unt.edu/policydesc/disability-accommodation-students-and-academic-units-18-1-14" TargetMode="External"/><Relationship Id="rId123" Type="http://schemas.openxmlformats.org/officeDocument/2006/relationships/hyperlink" Target="https://my.unt.edu/" TargetMode="External"/><Relationship Id="rId128" Type="http://schemas.openxmlformats.org/officeDocument/2006/relationships/hyperlink" Target="https://registrar.unt.edu/registration/dropping-class" TargetMode="External"/><Relationship Id="rId5" Type="http://schemas.openxmlformats.org/officeDocument/2006/relationships/footnotes" Target="footnotes.xml"/><Relationship Id="rId90" Type="http://schemas.openxmlformats.org/officeDocument/2006/relationships/hyperlink" Target="https://policy.unt.edu/policydesc/student-standards-academic-integrity-18-1-16" TargetMode="External"/><Relationship Id="rId95" Type="http://schemas.openxmlformats.org/officeDocument/2006/relationships/hyperlink" Target="https://policy.unt.edu/policydesc/student-standards-academic-integrity-18-1-16" TargetMode="External"/><Relationship Id="rId14" Type="http://schemas.openxmlformats.org/officeDocument/2006/relationships/hyperlink" Target="http://owl.english.purdue.edu/owl/resource/560/01/" TargetMode="External"/><Relationship Id="rId22" Type="http://schemas.openxmlformats.org/officeDocument/2006/relationships/hyperlink" Target="http://www.unt.edu/helpdesk/" TargetMode="External"/><Relationship Id="rId27" Type="http://schemas.openxmlformats.org/officeDocument/2006/relationships/hyperlink" Target="http://www.unt.edu/helpdesk/" TargetMode="External"/><Relationship Id="rId30" Type="http://schemas.openxmlformats.org/officeDocument/2006/relationships/hyperlink" Target="http://clt.odu.edu/oso/index.php?src=pe_comp_lit" TargetMode="External"/><Relationship Id="rId35" Type="http://schemas.openxmlformats.org/officeDocument/2006/relationships/hyperlink" Target="http://clt.odu.edu/oso/index.php?src=pe_comp_lit" TargetMode="External"/><Relationship Id="rId43" Type="http://schemas.openxmlformats.org/officeDocument/2006/relationships/hyperlink" Target="http://clt.odu.edu/oso/index.php?src=pe_comp_lit" TargetMode="External"/><Relationship Id="rId48" Type="http://schemas.openxmlformats.org/officeDocument/2006/relationships/hyperlink" Target="http://ams.unt.edu/" TargetMode="External"/><Relationship Id="rId56" Type="http://schemas.openxmlformats.org/officeDocument/2006/relationships/hyperlink" Target="https://success.unt.edu/succeed-at-unt?" TargetMode="External"/><Relationship Id="rId64" Type="http://schemas.openxmlformats.org/officeDocument/2006/relationships/hyperlink" Target="http://www.unt.edu/helpdesk/hours.htm" TargetMode="External"/><Relationship Id="rId69" Type="http://schemas.openxmlformats.org/officeDocument/2006/relationships/hyperlink" Target="http://www.unt.edu/csrr" TargetMode="External"/><Relationship Id="rId77" Type="http://schemas.openxmlformats.org/officeDocument/2006/relationships/hyperlink" Target="https://campuscarry.unt.edu/" TargetMode="External"/><Relationship Id="rId100" Type="http://schemas.openxmlformats.org/officeDocument/2006/relationships/hyperlink" Target="https://policy.unt.edu/policydesc/disability-accommodation-students-and-academic-units-18-1-14" TargetMode="External"/><Relationship Id="rId105" Type="http://schemas.openxmlformats.org/officeDocument/2006/relationships/hyperlink" Target="https://policy.unt.edu/policydesc/disability-accommodation-students-and-academic-units-18-1-14" TargetMode="External"/><Relationship Id="rId113" Type="http://schemas.openxmlformats.org/officeDocument/2006/relationships/hyperlink" Target="https://policy.unt.edu/policydesc/disability-accommodation-students-and-academic-units-18-1-14" TargetMode="External"/><Relationship Id="rId118" Type="http://schemas.openxmlformats.org/officeDocument/2006/relationships/hyperlink" Target="http://registrar.unt.edu/grades/incompletes" TargetMode="External"/><Relationship Id="rId126" Type="http://schemas.openxmlformats.org/officeDocument/2006/relationships/hyperlink" Target="https://registrar.unt.edu/registration/canceling-classes" TargetMode="External"/><Relationship Id="rId134" Type="http://schemas.openxmlformats.org/officeDocument/2006/relationships/footer" Target="footer2.xml"/><Relationship Id="rId8" Type="http://schemas.openxmlformats.org/officeDocument/2006/relationships/hyperlink" Target="http://owl.english.purdue.edu/owl/resource/560/01/" TargetMode="External"/><Relationship Id="rId51" Type="http://schemas.openxmlformats.org/officeDocument/2006/relationships/hyperlink" Target="http://www.ion.uillinois.edu/resources/tutorials/pedagogy/StudentProfile.asp" TargetMode="External"/><Relationship Id="rId72" Type="http://schemas.openxmlformats.org/officeDocument/2006/relationships/hyperlink" Target="http://www.unt.edu/csrr" TargetMode="External"/><Relationship Id="rId80" Type="http://schemas.openxmlformats.org/officeDocument/2006/relationships/hyperlink" Target="http://deanofstudents.unt.edu/resources_0" TargetMode="External"/><Relationship Id="rId85" Type="http://schemas.openxmlformats.org/officeDocument/2006/relationships/hyperlink" Target="https://policy.unt.edu/policydesc/student-standards-academic-integrity-18-1-16" TargetMode="External"/><Relationship Id="rId93" Type="http://schemas.openxmlformats.org/officeDocument/2006/relationships/hyperlink" Target="https://policy.unt.edu/policydesc/student-standards-academic-integrity-18-1-16" TargetMode="External"/><Relationship Id="rId98" Type="http://schemas.openxmlformats.org/officeDocument/2006/relationships/hyperlink" Target="http://disability.unt.edu/" TargetMode="External"/><Relationship Id="rId121" Type="http://schemas.openxmlformats.org/officeDocument/2006/relationships/hyperlink" Target="http://registrar.unt.edu/registration/dropping-class" TargetMode="External"/><Relationship Id="rId3" Type="http://schemas.openxmlformats.org/officeDocument/2006/relationships/settings" Target="settings.xml"/><Relationship Id="rId12" Type="http://schemas.openxmlformats.org/officeDocument/2006/relationships/hyperlink" Target="http://owl.english.purdue.edu/owl/resource/560/01/"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www.unt.edu/helpdesk/" TargetMode="External"/><Relationship Id="rId33" Type="http://schemas.openxmlformats.org/officeDocument/2006/relationships/hyperlink" Target="http://clt.odu.edu/oso/index.php?src=pe_comp_lit" TargetMode="External"/><Relationship Id="rId38" Type="http://schemas.openxmlformats.org/officeDocument/2006/relationships/hyperlink" Target="http://clt.odu.edu/oso/index.php?src=pe_comp_lit" TargetMode="External"/><Relationship Id="rId46" Type="http://schemas.openxmlformats.org/officeDocument/2006/relationships/hyperlink" Target="http://ams.unt.edu/" TargetMode="External"/><Relationship Id="rId59" Type="http://schemas.openxmlformats.org/officeDocument/2006/relationships/hyperlink" Target="https://success.unt.edu/succeed-at-unt?" TargetMode="External"/><Relationship Id="rId67" Type="http://schemas.openxmlformats.org/officeDocument/2006/relationships/hyperlink" Target="http://www.unt.edu/helpdesk/hours.htm" TargetMode="External"/><Relationship Id="rId103" Type="http://schemas.openxmlformats.org/officeDocument/2006/relationships/hyperlink" Target="https://policy.unt.edu/policydesc/disability-accommodation-students-and-academic-units-18-1-14" TargetMode="External"/><Relationship Id="rId108" Type="http://schemas.openxmlformats.org/officeDocument/2006/relationships/hyperlink" Target="https://policy.unt.edu/policydesc/disability-accommodation-students-and-academic-units-18-1-14" TargetMode="External"/><Relationship Id="rId116" Type="http://schemas.openxmlformats.org/officeDocument/2006/relationships/hyperlink" Target="https://policy.unt.edu/policydesc/disability-accommodation-students-and-academic-units-18-1-14" TargetMode="External"/><Relationship Id="rId124" Type="http://schemas.openxmlformats.org/officeDocument/2006/relationships/hyperlink" Target="https://my.unt.edu/" TargetMode="External"/><Relationship Id="rId129" Type="http://schemas.openxmlformats.org/officeDocument/2006/relationships/hyperlink" Target="https://registrar.unt.edu/exams/final-exam-schedule/spring" TargetMode="External"/><Relationship Id="rId137" Type="http://schemas.openxmlformats.org/officeDocument/2006/relationships/fontTable" Target="fontTable.xml"/><Relationship Id="rId20" Type="http://schemas.openxmlformats.org/officeDocument/2006/relationships/hyperlink" Target="http://www.unt.edu/helpdesk/" TargetMode="External"/><Relationship Id="rId41" Type="http://schemas.openxmlformats.org/officeDocument/2006/relationships/hyperlink" Target="http://clt.odu.edu/oso/index.php?src=pe_comp_lit" TargetMode="External"/><Relationship Id="rId54" Type="http://schemas.openxmlformats.org/officeDocument/2006/relationships/hyperlink" Target="http://www.ion.uillinois.edu/resources/tutorials/pedagogy/selfEval.asp" TargetMode="External"/><Relationship Id="rId62" Type="http://schemas.openxmlformats.org/officeDocument/2006/relationships/hyperlink" Target="http://www.unt.edu/helpdesk/hours.htm" TargetMode="External"/><Relationship Id="rId70" Type="http://schemas.openxmlformats.org/officeDocument/2006/relationships/hyperlink" Target="http://www.unt.edu/csrr" TargetMode="External"/><Relationship Id="rId75" Type="http://schemas.openxmlformats.org/officeDocument/2006/relationships/hyperlink" Target="http://www.albion.com/netiquette/corerules.html" TargetMode="External"/><Relationship Id="rId83" Type="http://schemas.openxmlformats.org/officeDocument/2006/relationships/hyperlink" Target="https://policy.unt.edu/policydesc/student-standards-academic-integrity-18-1-16" TargetMode="External"/><Relationship Id="rId88" Type="http://schemas.openxmlformats.org/officeDocument/2006/relationships/hyperlink" Target="https://policy.unt.edu/policydesc/student-standards-academic-integrity-18-1-16" TargetMode="External"/><Relationship Id="rId91" Type="http://schemas.openxmlformats.org/officeDocument/2006/relationships/hyperlink" Target="https://policy.unt.edu/policydesc/student-standards-academic-integrity-18-1-16" TargetMode="External"/><Relationship Id="rId96" Type="http://schemas.openxmlformats.org/officeDocument/2006/relationships/hyperlink" Target="https://policy.unt.edu/policydesc/student-standards-academic-integrity-18-1-16" TargetMode="External"/><Relationship Id="rId111" Type="http://schemas.openxmlformats.org/officeDocument/2006/relationships/hyperlink" Target="https://policy.unt.edu/policydesc/disability-accommodation-students-and-academic-units-18-1-14"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wl.english.purdue.edu/owl/resource/560/01/" TargetMode="External"/><Relationship Id="rId23" Type="http://schemas.openxmlformats.org/officeDocument/2006/relationships/hyperlink" Target="http://www.unt.edu/helpdesk/" TargetMode="External"/><Relationship Id="rId28" Type="http://schemas.openxmlformats.org/officeDocument/2006/relationships/hyperlink" Target="http://clt.odu.edu/oso/index.php?src=pe_comp_lit" TargetMode="External"/><Relationship Id="rId36" Type="http://schemas.openxmlformats.org/officeDocument/2006/relationships/hyperlink" Target="http://clt.odu.edu/oso/index.php?src=pe_comp_lit" TargetMode="External"/><Relationship Id="rId49" Type="http://schemas.openxmlformats.org/officeDocument/2006/relationships/hyperlink" Target="http://www.ion.uillinois.edu/resources/tutorials/pedagogy/StudentProfile.asp" TargetMode="External"/><Relationship Id="rId57" Type="http://schemas.openxmlformats.org/officeDocument/2006/relationships/hyperlink" Target="https://success.unt.edu/succeed-at-unt?" TargetMode="External"/><Relationship Id="rId106" Type="http://schemas.openxmlformats.org/officeDocument/2006/relationships/hyperlink" Target="https://policy.unt.edu/policydesc/disability-accommodation-students-and-academic-units-18-1-14" TargetMode="External"/><Relationship Id="rId114" Type="http://schemas.openxmlformats.org/officeDocument/2006/relationships/hyperlink" Target="https://policy.unt.edu/policydesc/disability-accommodation-students-and-academic-units-18-1-14" TargetMode="External"/><Relationship Id="rId119" Type="http://schemas.openxmlformats.org/officeDocument/2006/relationships/hyperlink" Target="http://registrar.unt.edu/registration/dropping-class" TargetMode="External"/><Relationship Id="rId127" Type="http://schemas.openxmlformats.org/officeDocument/2006/relationships/hyperlink" Target="https://registrar.unt.edu/sites/default/files/drop_request_fillable_1.pdf" TargetMode="External"/><Relationship Id="rId10" Type="http://schemas.openxmlformats.org/officeDocument/2006/relationships/hyperlink" Target="http://owl.english.purdue.edu/owl/resource/560/01/" TargetMode="External"/><Relationship Id="rId31" Type="http://schemas.openxmlformats.org/officeDocument/2006/relationships/hyperlink" Target="http://clt.odu.edu/oso/index.php?src=pe_comp_lit" TargetMode="External"/><Relationship Id="rId44" Type="http://schemas.openxmlformats.org/officeDocument/2006/relationships/hyperlink" Target="http://ams.unt.edu/" TargetMode="External"/><Relationship Id="rId52" Type="http://schemas.openxmlformats.org/officeDocument/2006/relationships/hyperlink" Target="http://www.ion.uillinois.edu/resources/tutorials/pedagogy/selfEval.asp" TargetMode="External"/><Relationship Id="rId60" Type="http://schemas.openxmlformats.org/officeDocument/2006/relationships/hyperlink" Target="https://success.unt.edu/succeed-at-unt?" TargetMode="External"/><Relationship Id="rId65" Type="http://schemas.openxmlformats.org/officeDocument/2006/relationships/hyperlink" Target="http://www.unt.edu/helpdesk/hours.htm" TargetMode="External"/><Relationship Id="rId73" Type="http://schemas.openxmlformats.org/officeDocument/2006/relationships/hyperlink" Target="http://www.unt.edu/csrr" TargetMode="External"/><Relationship Id="rId78" Type="http://schemas.openxmlformats.org/officeDocument/2006/relationships/hyperlink" Target="https://campuscarry.unt.edu/" TargetMode="External"/><Relationship Id="rId81" Type="http://schemas.openxmlformats.org/officeDocument/2006/relationships/hyperlink" Target="https://policy.unt.edu/policydesc/student-standards-academic-integrity-18-1-16" TargetMode="External"/><Relationship Id="rId86" Type="http://schemas.openxmlformats.org/officeDocument/2006/relationships/hyperlink" Target="https://policy.unt.edu/policydesc/student-standards-academic-integrity-18-1-16" TargetMode="External"/><Relationship Id="rId94" Type="http://schemas.openxmlformats.org/officeDocument/2006/relationships/hyperlink" Target="https://policy.unt.edu/policydesc/student-standards-academic-integrity-18-1-16" TargetMode="External"/><Relationship Id="rId99" Type="http://schemas.openxmlformats.org/officeDocument/2006/relationships/hyperlink" Target="https://policy.unt.edu/policydesc/disability-accommodation-students-and-academic-units-18-1-14" TargetMode="External"/><Relationship Id="rId101" Type="http://schemas.openxmlformats.org/officeDocument/2006/relationships/hyperlink" Target="https://policy.unt.edu/policydesc/disability-accommodation-students-and-academic-units-18-1-14" TargetMode="External"/><Relationship Id="rId122" Type="http://schemas.openxmlformats.org/officeDocument/2006/relationships/hyperlink" Target="http://registrar.unt.edu/registration/dropping-class" TargetMode="External"/><Relationship Id="rId130" Type="http://schemas.openxmlformats.org/officeDocument/2006/relationships/hyperlink" Target="http://essc.unt.edu/eis/students.htm" TargetMode="External"/><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wl.english.purdue.edu/owl/resource/560/01/"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www.unt.edu/helpdesk/" TargetMode="External"/><Relationship Id="rId39" Type="http://schemas.openxmlformats.org/officeDocument/2006/relationships/hyperlink" Target="http://clt.odu.edu/oso/index.php?src=pe_comp_lit" TargetMode="External"/><Relationship Id="rId109" Type="http://schemas.openxmlformats.org/officeDocument/2006/relationships/hyperlink" Target="https://policy.unt.edu/policydesc/disability-accommodation-students-and-academic-units-18-1-14" TargetMode="External"/><Relationship Id="rId34" Type="http://schemas.openxmlformats.org/officeDocument/2006/relationships/hyperlink" Target="http://clt.odu.edu/oso/index.php?src=pe_comp_lit" TargetMode="External"/><Relationship Id="rId50" Type="http://schemas.openxmlformats.org/officeDocument/2006/relationships/hyperlink" Target="http://www.ion.uillinois.edu/resources/tutorials/pedagogy/StudentProfile.asp" TargetMode="External"/><Relationship Id="rId55" Type="http://schemas.openxmlformats.org/officeDocument/2006/relationships/hyperlink" Target="https://success.unt.edu/succeed-at-unt?" TargetMode="External"/><Relationship Id="rId76" Type="http://schemas.openxmlformats.org/officeDocument/2006/relationships/hyperlink" Target="http://www.albion.com/netiquette/corerules.html" TargetMode="External"/><Relationship Id="rId97" Type="http://schemas.openxmlformats.org/officeDocument/2006/relationships/hyperlink" Target="http://disability.unt.edu/" TargetMode="External"/><Relationship Id="rId104" Type="http://schemas.openxmlformats.org/officeDocument/2006/relationships/hyperlink" Target="https://policy.unt.edu/policydesc/disability-accommodation-students-and-academic-units-18-1-14" TargetMode="External"/><Relationship Id="rId120" Type="http://schemas.openxmlformats.org/officeDocument/2006/relationships/hyperlink" Target="http://registrar.unt.edu/registration/dropping-class" TargetMode="External"/><Relationship Id="rId125" Type="http://schemas.openxmlformats.org/officeDocument/2006/relationships/hyperlink" Target="https://registrar.unt.edu/sites/default/files/schedule_cancellation_fillable_f_lname.pdf" TargetMode="External"/><Relationship Id="rId7" Type="http://schemas.openxmlformats.org/officeDocument/2006/relationships/hyperlink" Target="http://guides.library.cornell.edu/annotatedbibliography" TargetMode="External"/><Relationship Id="rId71" Type="http://schemas.openxmlformats.org/officeDocument/2006/relationships/hyperlink" Target="http://www.unt.edu/csrr" TargetMode="External"/><Relationship Id="rId92" Type="http://schemas.openxmlformats.org/officeDocument/2006/relationships/hyperlink" Target="https://policy.unt.edu/policydesc/student-standards-academic-integrity-18-1-16" TargetMode="External"/><Relationship Id="rId2" Type="http://schemas.openxmlformats.org/officeDocument/2006/relationships/styles" Target="styles.xml"/><Relationship Id="rId29" Type="http://schemas.openxmlformats.org/officeDocument/2006/relationships/hyperlink" Target="http://clt.odu.edu/oso/index.php?src=pe_comp_lit" TargetMode="External"/><Relationship Id="rId24" Type="http://schemas.openxmlformats.org/officeDocument/2006/relationships/hyperlink" Target="http://www.unt.edu/helpdesk/" TargetMode="External"/><Relationship Id="rId40" Type="http://schemas.openxmlformats.org/officeDocument/2006/relationships/hyperlink" Target="http://clt.odu.edu/oso/index.php?src=pe_comp_lit" TargetMode="External"/><Relationship Id="rId45" Type="http://schemas.openxmlformats.org/officeDocument/2006/relationships/hyperlink" Target="http://ams.unt.edu/" TargetMode="External"/><Relationship Id="rId66" Type="http://schemas.openxmlformats.org/officeDocument/2006/relationships/hyperlink" Target="http://www.unt.edu/helpdesk/hours.htm" TargetMode="External"/><Relationship Id="rId87" Type="http://schemas.openxmlformats.org/officeDocument/2006/relationships/hyperlink" Target="https://policy.unt.edu/policydesc/student-standards-academic-integrity-18-1-16" TargetMode="External"/><Relationship Id="rId110" Type="http://schemas.openxmlformats.org/officeDocument/2006/relationships/hyperlink" Target="https://policy.unt.edu/policydesc/disability-accommodation-students-and-academic-units-18-1-14" TargetMode="External"/><Relationship Id="rId115" Type="http://schemas.openxmlformats.org/officeDocument/2006/relationships/hyperlink" Target="https://policy.unt.edu/policydesc/disability-accommodation-students-and-academic-units-18-1-14"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www.unt.edu/helpdesk/hours.htm" TargetMode="External"/><Relationship Id="rId82" Type="http://schemas.openxmlformats.org/officeDocument/2006/relationships/hyperlink" Target="https://policy.unt.edu/policydesc/student-standards-academic-integrity-18-1-16" TargetMode="External"/><Relationship Id="rId19" Type="http://schemas.openxmlformats.org/officeDocument/2006/relationships/hyperlink" Target="http://www.unt.edu/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5913</Words>
  <Characters>33705</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PACS 4200 Leadership Theory for Volunteer Managers</vt:lpstr>
    </vt:vector>
  </TitlesOfParts>
  <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PACS 4200 Leadership Theory for Volunteer Managers</dc:title>
  <dc:subject/>
  <dc:creator>Norman A. Dolch</dc:creator>
  <cp:keywords/>
  <cp:lastModifiedBy>Coleen Franckowiak</cp:lastModifiedBy>
  <cp:revision>2</cp:revision>
  <cp:lastPrinted>2020-01-03T21:10:00Z</cp:lastPrinted>
  <dcterms:created xsi:type="dcterms:W3CDTF">2020-01-06T15:36:00Z</dcterms:created>
  <dcterms:modified xsi:type="dcterms:W3CDTF">2020-01-06T15:36:00Z</dcterms:modified>
</cp:coreProperties>
</file>