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F8CD" w14:textId="77777777" w:rsidR="00BF11A4" w:rsidRDefault="00BF11A4" w:rsidP="00BF11A4">
      <w:pPr>
        <w:spacing w:after="3" w:line="264" w:lineRule="auto"/>
        <w:ind w:firstLine="720"/>
      </w:pPr>
      <w:bookmarkStart w:id="0" w:name="_GoBack"/>
      <w:bookmarkEnd w:id="0"/>
      <w:r>
        <w:rPr>
          <w:rFonts w:ascii="Times New Roman" w:eastAsia="Times New Roman" w:hAnsi="Times New Roman" w:cs="Times New Roman"/>
          <w:b/>
          <w:sz w:val="28"/>
        </w:rPr>
        <w:t xml:space="preserve">PADM 4200 Leadership Theory for Volunteer Managers </w:t>
      </w:r>
    </w:p>
    <w:p w14:paraId="0B0B999B" w14:textId="6E758F81" w:rsidR="00BF11A4" w:rsidRPr="000744E7" w:rsidRDefault="000744E7" w:rsidP="00BF11A4">
      <w:pPr>
        <w:pStyle w:val="Heading1"/>
        <w:ind w:left="10" w:right="170"/>
        <w:rPr>
          <w:rFonts w:ascii="Times New Roman" w:hAnsi="Times New Roman" w:cs="Times New Roman"/>
          <w:color w:val="auto"/>
        </w:rPr>
      </w:pPr>
      <w:r>
        <w:rPr>
          <w:color w:val="auto"/>
        </w:rPr>
        <w:tab/>
      </w:r>
      <w:r>
        <w:rPr>
          <w:color w:val="auto"/>
        </w:rPr>
        <w:tab/>
      </w:r>
      <w:r>
        <w:rPr>
          <w:color w:val="auto"/>
        </w:rPr>
        <w:tab/>
      </w:r>
      <w:r w:rsidR="00BF11A4" w:rsidRPr="000744E7">
        <w:rPr>
          <w:rFonts w:ascii="Times New Roman" w:hAnsi="Times New Roman" w:cs="Times New Roman"/>
          <w:color w:val="auto"/>
        </w:rPr>
        <w:t>Syllabus, Fall Semester 202</w:t>
      </w:r>
      <w:r w:rsidR="00597577">
        <w:rPr>
          <w:rFonts w:ascii="Times New Roman" w:hAnsi="Times New Roman" w:cs="Times New Roman"/>
          <w:color w:val="auto"/>
        </w:rPr>
        <w:t>1</w:t>
      </w:r>
      <w:r w:rsidR="00BF11A4" w:rsidRPr="000744E7">
        <w:rPr>
          <w:rFonts w:ascii="Times New Roman" w:hAnsi="Times New Roman" w:cs="Times New Roman"/>
          <w:b/>
          <w:color w:val="auto"/>
        </w:rPr>
        <w:t xml:space="preserve"> </w:t>
      </w:r>
      <w:r w:rsidR="00BF11A4" w:rsidRPr="000744E7">
        <w:rPr>
          <w:rFonts w:ascii="Times New Roman" w:hAnsi="Times New Roman" w:cs="Times New Roman"/>
          <w:color w:val="auto"/>
        </w:rPr>
        <w:t xml:space="preserve"> </w:t>
      </w:r>
    </w:p>
    <w:p w14:paraId="57108D93" w14:textId="77777777" w:rsidR="00BF11A4" w:rsidRDefault="00BF11A4" w:rsidP="00BF11A4">
      <w:pPr>
        <w:spacing w:after="0"/>
      </w:pPr>
      <w:r>
        <w:rPr>
          <w:rFonts w:ascii="Times New Roman" w:eastAsia="Times New Roman" w:hAnsi="Times New Roman" w:cs="Times New Roman"/>
          <w:sz w:val="28"/>
        </w:rPr>
        <w:t xml:space="preserve">  </w:t>
      </w:r>
    </w:p>
    <w:p w14:paraId="31141812" w14:textId="77777777" w:rsidR="00BF11A4" w:rsidRDefault="00BF11A4" w:rsidP="00BF11A4">
      <w:pPr>
        <w:spacing w:after="3" w:line="264" w:lineRule="auto"/>
        <w:ind w:left="10" w:hanging="10"/>
      </w:pPr>
      <w:r>
        <w:rPr>
          <w:rFonts w:ascii="Times New Roman" w:eastAsia="Times New Roman" w:hAnsi="Times New Roman" w:cs="Times New Roman"/>
          <w:b/>
          <w:sz w:val="28"/>
        </w:rPr>
        <w:t xml:space="preserve">Instructor: </w:t>
      </w:r>
    </w:p>
    <w:p w14:paraId="6AEC31F2" w14:textId="77777777" w:rsidR="00BF11A4" w:rsidRDefault="00BF11A4" w:rsidP="00BF11A4">
      <w:pPr>
        <w:spacing w:after="0"/>
      </w:pPr>
      <w:r>
        <w:rPr>
          <w:rFonts w:ascii="Times New Roman" w:eastAsia="Times New Roman" w:hAnsi="Times New Roman" w:cs="Times New Roman"/>
          <w:b/>
          <w:sz w:val="28"/>
        </w:rPr>
        <w:t xml:space="preserve"> </w:t>
      </w:r>
    </w:p>
    <w:p w14:paraId="0244EEBA"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Norman Dolch, Ph.D. </w:t>
      </w:r>
    </w:p>
    <w:p w14:paraId="298718E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Adjunct Professor </w:t>
      </w:r>
    </w:p>
    <w:p w14:paraId="3ED4479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Telephone:  972-369-2395(C)  </w:t>
      </w:r>
    </w:p>
    <w:p w14:paraId="70CC4B1E" w14:textId="77777777" w:rsidR="00BF11A4" w:rsidRDefault="00BF11A4" w:rsidP="00BF11A4">
      <w:pPr>
        <w:spacing w:after="3" w:line="248" w:lineRule="auto"/>
        <w:ind w:left="-5"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norman.dolch@unt.edu</w:t>
      </w:r>
      <w:r>
        <w:rPr>
          <w:rFonts w:ascii="Times New Roman" w:eastAsia="Times New Roman" w:hAnsi="Times New Roman" w:cs="Times New Roman"/>
          <w:sz w:val="28"/>
        </w:rPr>
        <w:t xml:space="preserve"> </w:t>
      </w:r>
    </w:p>
    <w:p w14:paraId="686AAC1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Campus Office Hours:  please use email or </w:t>
      </w:r>
    </w:p>
    <w:p w14:paraId="5F59DC3B"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telephone me because I am located in Houston   </w:t>
      </w:r>
    </w:p>
    <w:p w14:paraId="15629B67" w14:textId="77777777" w:rsidR="00BF11A4" w:rsidRDefault="00BF11A4" w:rsidP="00BF11A4">
      <w:pPr>
        <w:spacing w:after="0"/>
      </w:pPr>
      <w:r>
        <w:rPr>
          <w:rFonts w:ascii="Times New Roman" w:eastAsia="Times New Roman" w:hAnsi="Times New Roman" w:cs="Times New Roman"/>
          <w:sz w:val="28"/>
        </w:rPr>
        <w:t xml:space="preserve"> </w:t>
      </w:r>
    </w:p>
    <w:p w14:paraId="02F07B57" w14:textId="77777777" w:rsidR="00BF11A4" w:rsidRDefault="00BF11A4" w:rsidP="00BF11A4">
      <w:pPr>
        <w:spacing w:after="3" w:line="264" w:lineRule="auto"/>
        <w:ind w:left="10" w:hanging="10"/>
      </w:pPr>
      <w:r>
        <w:rPr>
          <w:rFonts w:ascii="Times New Roman" w:eastAsia="Times New Roman" w:hAnsi="Times New Roman" w:cs="Times New Roman"/>
          <w:b/>
          <w:sz w:val="28"/>
        </w:rPr>
        <w:t>Course Description:</w:t>
      </w:r>
      <w:r>
        <w:rPr>
          <w:rFonts w:ascii="Times New Roman" w:eastAsia="Times New Roman" w:hAnsi="Times New Roman" w:cs="Times New Roman"/>
          <w:sz w:val="28"/>
        </w:rPr>
        <w:t xml:space="preserve"> </w:t>
      </w:r>
    </w:p>
    <w:p w14:paraId="5EB85F91" w14:textId="77777777" w:rsidR="00BF11A4" w:rsidRDefault="00BF11A4" w:rsidP="00BF11A4">
      <w:pPr>
        <w:spacing w:after="0"/>
      </w:pPr>
      <w:r>
        <w:rPr>
          <w:rFonts w:ascii="Times New Roman" w:eastAsia="Times New Roman" w:hAnsi="Times New Roman" w:cs="Times New Roman"/>
          <w:sz w:val="28"/>
        </w:rPr>
        <w:t xml:space="preserve"> </w:t>
      </w:r>
    </w:p>
    <w:p w14:paraId="623728E6" w14:textId="6CE34241" w:rsidR="00BF11A4" w:rsidRDefault="00BF11A4" w:rsidP="00BF11A4">
      <w:pPr>
        <w:spacing w:after="0" w:line="238" w:lineRule="auto"/>
        <w:ind w:left="-15" w:right="484"/>
        <w:jc w:val="both"/>
      </w:pPr>
      <w:r>
        <w:rPr>
          <w:rFonts w:ascii="Times New Roman" w:eastAsia="Times New Roman" w:hAnsi="Times New Roman" w:cs="Times New Roman"/>
          <w:sz w:val="28"/>
        </w:rPr>
        <w:t xml:space="preserve">This is a 100 % Internet course. The focus of the course is to apply the theories and research on leadership to developing leadership in each person taking the course.  Students will have an opportunity to provide leadership in a nonprofit organization of their choice as a </w:t>
      </w:r>
      <w:r w:rsidR="000744E7">
        <w:rPr>
          <w:rFonts w:ascii="Times New Roman" w:eastAsia="Times New Roman" w:hAnsi="Times New Roman" w:cs="Times New Roman"/>
          <w:sz w:val="28"/>
        </w:rPr>
        <w:t>service-learning</w:t>
      </w:r>
      <w:r>
        <w:rPr>
          <w:rFonts w:ascii="Times New Roman" w:eastAsia="Times New Roman" w:hAnsi="Times New Roman" w:cs="Times New Roman"/>
          <w:sz w:val="28"/>
        </w:rPr>
        <w:t xml:space="preserve"> experience and this will allow for recognition and application of knowledge and skills from the course.  </w:t>
      </w:r>
    </w:p>
    <w:p w14:paraId="7928ED9F" w14:textId="77777777" w:rsidR="00BF11A4" w:rsidRDefault="00BF11A4" w:rsidP="00BF11A4">
      <w:pPr>
        <w:spacing w:after="0"/>
      </w:pPr>
      <w:r>
        <w:rPr>
          <w:rFonts w:ascii="Times New Roman" w:eastAsia="Times New Roman" w:hAnsi="Times New Roman" w:cs="Times New Roman"/>
          <w:sz w:val="28"/>
        </w:rPr>
        <w:t xml:space="preserve"> </w:t>
      </w:r>
    </w:p>
    <w:p w14:paraId="3230E672" w14:textId="77777777" w:rsidR="00BF11A4" w:rsidRDefault="00BF11A4" w:rsidP="00BF11A4">
      <w:pPr>
        <w:spacing w:after="3" w:line="264" w:lineRule="auto"/>
        <w:ind w:left="10" w:hanging="10"/>
        <w:rPr>
          <w:rFonts w:ascii="Times New Roman" w:eastAsia="Times New Roman" w:hAnsi="Times New Roman" w:cs="Times New Roman"/>
          <w:b/>
          <w:sz w:val="28"/>
        </w:rPr>
      </w:pPr>
      <w:r>
        <w:rPr>
          <w:rFonts w:ascii="Times New Roman" w:eastAsia="Times New Roman" w:hAnsi="Times New Roman" w:cs="Times New Roman"/>
          <w:b/>
          <w:sz w:val="28"/>
        </w:rPr>
        <w:t xml:space="preserve">Books: </w:t>
      </w:r>
    </w:p>
    <w:p w14:paraId="19057CA8" w14:textId="77777777" w:rsidR="00BF11A4" w:rsidRDefault="00BF11A4" w:rsidP="00BF11A4">
      <w:pPr>
        <w:spacing w:after="3" w:line="264" w:lineRule="auto"/>
        <w:ind w:left="10" w:hanging="10"/>
        <w:rPr>
          <w:rFonts w:ascii="Times New Roman" w:eastAsia="Times New Roman" w:hAnsi="Times New Roman" w:cs="Times New Roman"/>
          <w:b/>
          <w:sz w:val="28"/>
        </w:rPr>
      </w:pPr>
    </w:p>
    <w:p w14:paraId="028BF953" w14:textId="2E7863D5" w:rsidR="00BF11A4" w:rsidRDefault="00BF11A4" w:rsidP="00BF11A4">
      <w:pPr>
        <w:spacing w:after="14" w:line="248" w:lineRule="auto"/>
      </w:pPr>
      <w:r w:rsidRPr="0095201E">
        <w:rPr>
          <w:rFonts w:ascii="Times New Roman" w:eastAsia="Times New Roman" w:hAnsi="Times New Roman" w:cs="Times New Roman"/>
          <w:bCs/>
          <w:sz w:val="28"/>
        </w:rPr>
        <w:t xml:space="preserve">There are </w:t>
      </w:r>
      <w:r w:rsidR="00597577">
        <w:rPr>
          <w:rFonts w:ascii="Times New Roman" w:eastAsia="Times New Roman" w:hAnsi="Times New Roman" w:cs="Times New Roman"/>
          <w:bCs/>
          <w:sz w:val="28"/>
        </w:rPr>
        <w:t xml:space="preserve">three </w:t>
      </w:r>
      <w:r w:rsidRPr="0095201E">
        <w:rPr>
          <w:rFonts w:ascii="Times New Roman" w:eastAsia="Times New Roman" w:hAnsi="Times New Roman" w:cs="Times New Roman"/>
          <w:bCs/>
          <w:sz w:val="28"/>
        </w:rPr>
        <w:t>books required for this course.</w:t>
      </w:r>
      <w:r>
        <w:rPr>
          <w:rFonts w:ascii="Times New Roman" w:eastAsia="Times New Roman" w:hAnsi="Times New Roman" w:cs="Times New Roman"/>
          <w:bCs/>
          <w:sz w:val="28"/>
        </w:rPr>
        <w:t xml:space="preserve">  </w:t>
      </w:r>
      <w:r>
        <w:rPr>
          <w:rFonts w:ascii="Times New Roman" w:eastAsia="Times New Roman" w:hAnsi="Times New Roman" w:cs="Times New Roman"/>
          <w:sz w:val="28"/>
        </w:rPr>
        <w:t xml:space="preserve">Students who purchase other editions of the books may find themselves at a distinct disadvantage in the course.  The earlier </w:t>
      </w:r>
      <w:r w:rsidR="00597577">
        <w:rPr>
          <w:rFonts w:ascii="Times New Roman" w:eastAsia="Times New Roman" w:hAnsi="Times New Roman" w:cs="Times New Roman"/>
          <w:sz w:val="28"/>
        </w:rPr>
        <w:t xml:space="preserve">Northouse </w:t>
      </w:r>
      <w:r>
        <w:rPr>
          <w:rFonts w:ascii="Times New Roman" w:eastAsia="Times New Roman" w:hAnsi="Times New Roman" w:cs="Times New Roman"/>
          <w:sz w:val="28"/>
        </w:rPr>
        <w:t>editions lack</w:t>
      </w:r>
      <w:r w:rsidR="005975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some new chapters in the Fifth Edition. </w:t>
      </w:r>
    </w:p>
    <w:p w14:paraId="4EE892C8" w14:textId="77777777" w:rsidR="00BF11A4" w:rsidRPr="0095201E" w:rsidRDefault="00BF11A4" w:rsidP="00BF11A4">
      <w:pPr>
        <w:spacing w:after="3" w:line="264" w:lineRule="auto"/>
        <w:ind w:left="10" w:hanging="10"/>
        <w:rPr>
          <w:bCs/>
        </w:rPr>
      </w:pPr>
    </w:p>
    <w:p w14:paraId="4B53F440" w14:textId="77777777" w:rsidR="00BF11A4" w:rsidRDefault="00BF11A4" w:rsidP="00BF11A4">
      <w:pPr>
        <w:spacing w:after="0"/>
        <w:ind w:left="161"/>
      </w:pPr>
      <w:r>
        <w:rPr>
          <w:rFonts w:ascii="Times New Roman" w:eastAsia="Times New Roman" w:hAnsi="Times New Roman" w:cs="Times New Roman"/>
          <w:b/>
          <w:sz w:val="28"/>
        </w:rPr>
        <w:t xml:space="preserve"> </w:t>
      </w:r>
    </w:p>
    <w:p w14:paraId="6ECE13D0" w14:textId="77777777" w:rsidR="00BF11A4" w:rsidRDefault="00BF11A4" w:rsidP="00BF11A4">
      <w:pPr>
        <w:spacing w:after="4"/>
        <w:ind w:left="-5" w:hanging="10"/>
      </w:pPr>
      <w:r>
        <w:rPr>
          <w:rFonts w:ascii="Times New Roman" w:eastAsia="Times New Roman" w:hAnsi="Times New Roman" w:cs="Times New Roman"/>
          <w:sz w:val="28"/>
          <w:u w:val="single" w:color="000000"/>
        </w:rPr>
        <w:t>Leadership Theory, Research, and Practice</w:t>
      </w:r>
      <w:r>
        <w:rPr>
          <w:rFonts w:ascii="Times New Roman" w:eastAsia="Times New Roman" w:hAnsi="Times New Roman" w:cs="Times New Roman"/>
          <w:sz w:val="28"/>
        </w:rPr>
        <w:t xml:space="preserve"> </w:t>
      </w:r>
    </w:p>
    <w:p w14:paraId="72DB0739" w14:textId="77777777" w:rsidR="00BF11A4" w:rsidRDefault="00BF11A4" w:rsidP="00BF11A4">
      <w:pPr>
        <w:spacing w:after="0"/>
      </w:pPr>
      <w:r>
        <w:rPr>
          <w:rFonts w:ascii="Times New Roman" w:eastAsia="Times New Roman" w:hAnsi="Times New Roman" w:cs="Times New Roman"/>
          <w:sz w:val="28"/>
        </w:rPr>
        <w:t xml:space="preserve"> </w:t>
      </w:r>
    </w:p>
    <w:p w14:paraId="57B10EDD" w14:textId="77777777" w:rsidR="00BF11A4" w:rsidRDefault="00BF11A4" w:rsidP="00BF11A4">
      <w:pPr>
        <w:spacing w:after="0" w:line="238" w:lineRule="auto"/>
        <w:rPr>
          <w:rFonts w:ascii="Times New Roman" w:eastAsia="Times New Roman" w:hAnsi="Times New Roman" w:cs="Times New Roman"/>
          <w:sz w:val="28"/>
          <w:szCs w:val="28"/>
        </w:rPr>
      </w:pPr>
      <w:r w:rsidRPr="00E72B80">
        <w:rPr>
          <w:rFonts w:ascii="Times New Roman" w:eastAsia="Times New Roman" w:hAnsi="Times New Roman" w:cs="Times New Roman"/>
          <w:sz w:val="28"/>
          <w:szCs w:val="28"/>
        </w:rPr>
        <w:t>Peter G. Northouse. 20</w:t>
      </w:r>
      <w:r>
        <w:rPr>
          <w:rFonts w:ascii="Times New Roman" w:eastAsia="Times New Roman" w:hAnsi="Times New Roman" w:cs="Times New Roman"/>
          <w:sz w:val="28"/>
          <w:szCs w:val="28"/>
        </w:rPr>
        <w:t>21</w:t>
      </w:r>
      <w:r w:rsidRPr="00E72B80">
        <w:rPr>
          <w:rFonts w:ascii="Times New Roman" w:eastAsia="Times New Roman" w:hAnsi="Times New Roman" w:cs="Times New Roman"/>
          <w:sz w:val="28"/>
          <w:szCs w:val="28"/>
        </w:rPr>
        <w:t xml:space="preserve">.  </w:t>
      </w:r>
      <w:r w:rsidRPr="00E72B80">
        <w:rPr>
          <w:rFonts w:ascii="Times New Roman" w:eastAsia="Times New Roman" w:hAnsi="Times New Roman" w:cs="Times New Roman"/>
          <w:i/>
          <w:sz w:val="28"/>
          <w:szCs w:val="28"/>
        </w:rPr>
        <w:t xml:space="preserve">Introduction to Leadership: Concepts and Practice, </w:t>
      </w:r>
      <w:r>
        <w:rPr>
          <w:rFonts w:ascii="Times New Roman" w:eastAsia="Times New Roman" w:hAnsi="Times New Roman" w:cs="Times New Roman"/>
          <w:i/>
          <w:sz w:val="28"/>
          <w:szCs w:val="28"/>
        </w:rPr>
        <w:t>Fifth</w:t>
      </w:r>
      <w:r w:rsidRPr="00E72B80">
        <w:rPr>
          <w:rFonts w:ascii="Times New Roman" w:eastAsia="Times New Roman" w:hAnsi="Times New Roman" w:cs="Times New Roman"/>
          <w:i/>
          <w:sz w:val="28"/>
          <w:szCs w:val="28"/>
        </w:rPr>
        <w:t xml:space="preserve"> Edition.</w:t>
      </w:r>
      <w:r w:rsidRPr="00E72B80">
        <w:rPr>
          <w:rFonts w:ascii="Times New Roman" w:eastAsia="Times New Roman" w:hAnsi="Times New Roman" w:cs="Times New Roman"/>
          <w:sz w:val="28"/>
          <w:szCs w:val="28"/>
        </w:rPr>
        <w:t xml:space="preserve"> Thousand Oaks, CA: Sage Publishing.  (eBook available and recommended.  Please see this web site: </w:t>
      </w:r>
    </w:p>
    <w:p w14:paraId="3E94298C" w14:textId="77777777" w:rsidR="00BF11A4" w:rsidRPr="00E72B80" w:rsidRDefault="00F619DE" w:rsidP="00BF11A4">
      <w:pPr>
        <w:spacing w:after="0" w:line="238" w:lineRule="auto"/>
        <w:rPr>
          <w:rFonts w:ascii="Times New Roman" w:hAnsi="Times New Roman" w:cs="Times New Roman"/>
          <w:sz w:val="28"/>
          <w:szCs w:val="28"/>
        </w:rPr>
      </w:pPr>
      <w:hyperlink r:id="rId6" w:history="1">
        <w:r w:rsidR="00BF11A4" w:rsidRPr="00454174">
          <w:rPr>
            <w:rStyle w:val="Hyperlink"/>
            <w:rFonts w:ascii="Times New Roman" w:eastAsia="Times New Roman" w:hAnsi="Times New Roman" w:cs="Times New Roman"/>
            <w:sz w:val="28"/>
            <w:szCs w:val="28"/>
          </w:rPr>
          <w:t>https://us.sagepub.com/en</w:t>
        </w:r>
      </w:hyperlink>
      <w:hyperlink r:id="rId7">
        <w:r w:rsidR="00BF11A4" w:rsidRPr="00E72B80">
          <w:rPr>
            <w:rFonts w:ascii="Times New Roman" w:eastAsia="Times New Roman" w:hAnsi="Times New Roman" w:cs="Times New Roman"/>
            <w:color w:val="0000FF"/>
            <w:sz w:val="28"/>
            <w:szCs w:val="28"/>
            <w:u w:val="single" w:color="0000FF"/>
          </w:rPr>
          <w:t>-</w:t>
        </w:r>
      </w:hyperlink>
      <w:hyperlink r:id="rId8">
        <w:r w:rsidR="00BF11A4" w:rsidRPr="00E72B80">
          <w:rPr>
            <w:rFonts w:ascii="Times New Roman" w:eastAsia="Times New Roman" w:hAnsi="Times New Roman" w:cs="Times New Roman"/>
            <w:color w:val="0000FF"/>
            <w:sz w:val="28"/>
            <w:szCs w:val="28"/>
            <w:u w:val="single" w:color="0000FF"/>
          </w:rPr>
          <w:t>us/nam/product/Northouse</w:t>
        </w:r>
      </w:hyperlink>
      <w:hyperlink r:id="rId9">
        <w:r w:rsidR="00BF11A4" w:rsidRPr="00E72B80">
          <w:rPr>
            <w:rFonts w:ascii="Times New Roman" w:eastAsia="Times New Roman" w:hAnsi="Times New Roman" w:cs="Times New Roman"/>
            <w:sz w:val="28"/>
            <w:szCs w:val="28"/>
          </w:rPr>
          <w:t xml:space="preserve"> </w:t>
        </w:r>
      </w:hyperlink>
    </w:p>
    <w:p w14:paraId="550AC3F6" w14:textId="77777777" w:rsidR="00BF11A4" w:rsidRDefault="00BF11A4" w:rsidP="00BF11A4">
      <w:pPr>
        <w:spacing w:after="0"/>
      </w:pPr>
      <w:r>
        <w:rPr>
          <w:rFonts w:ascii="Times New Roman" w:eastAsia="Times New Roman" w:hAnsi="Times New Roman" w:cs="Times New Roman"/>
          <w:sz w:val="28"/>
        </w:rPr>
        <w:t xml:space="preserve"> </w:t>
      </w:r>
    </w:p>
    <w:p w14:paraId="190CA7FC" w14:textId="77777777" w:rsidR="00BF11A4" w:rsidRDefault="00BF11A4" w:rsidP="00BF11A4">
      <w:pPr>
        <w:spacing w:after="4"/>
        <w:ind w:left="-5" w:hanging="10"/>
        <w:rPr>
          <w:rFonts w:ascii="Times New Roman" w:eastAsia="Times New Roman" w:hAnsi="Times New Roman" w:cs="Times New Roman"/>
          <w:sz w:val="28"/>
        </w:rPr>
      </w:pPr>
      <w:r>
        <w:rPr>
          <w:rFonts w:ascii="Times New Roman" w:eastAsia="Times New Roman" w:hAnsi="Times New Roman" w:cs="Times New Roman"/>
          <w:sz w:val="28"/>
          <w:u w:val="single" w:color="000000"/>
        </w:rPr>
        <w:t>Nonprofit Cases (NP)</w:t>
      </w:r>
      <w:r>
        <w:rPr>
          <w:rFonts w:ascii="Times New Roman" w:eastAsia="Times New Roman" w:hAnsi="Times New Roman" w:cs="Times New Roman"/>
          <w:sz w:val="28"/>
        </w:rPr>
        <w:t xml:space="preserve"> </w:t>
      </w:r>
    </w:p>
    <w:p w14:paraId="15952C71" w14:textId="77777777" w:rsidR="00BF11A4" w:rsidRDefault="00BF11A4" w:rsidP="00BF11A4">
      <w:pPr>
        <w:spacing w:after="4"/>
        <w:ind w:left="-5" w:hanging="10"/>
      </w:pPr>
    </w:p>
    <w:p w14:paraId="16D69FE1" w14:textId="10C92E57" w:rsidR="00BF11A4" w:rsidRDefault="00BF11A4" w:rsidP="00BF11A4">
      <w:pPr>
        <w:spacing w:after="14" w:line="248" w:lineRule="auto"/>
        <w:ind w:left="-5" w:hanging="10"/>
      </w:pPr>
      <w:r>
        <w:rPr>
          <w:rFonts w:ascii="Times New Roman" w:eastAsia="Times New Roman" w:hAnsi="Times New Roman" w:cs="Times New Roman"/>
          <w:sz w:val="28"/>
        </w:rPr>
        <w:t>Norman Dolch, Julianne Gassman, Ann Marie Ki</w:t>
      </w:r>
      <w:r w:rsidR="00607EE8">
        <w:rPr>
          <w:rFonts w:ascii="Times New Roman" w:eastAsia="Times New Roman" w:hAnsi="Times New Roman" w:cs="Times New Roman"/>
          <w:sz w:val="28"/>
        </w:rPr>
        <w:t>nn</w:t>
      </w:r>
      <w:r>
        <w:rPr>
          <w:rFonts w:ascii="Times New Roman" w:eastAsia="Times New Roman" w:hAnsi="Times New Roman" w:cs="Times New Roman"/>
          <w:sz w:val="28"/>
        </w:rPr>
        <w:t>ell, Stephanie Krick, Regan Schaffer, Sue Ann Strom, Susan Cruise, and Ronald Wade.  20</w:t>
      </w:r>
      <w:r w:rsidR="001F5A80">
        <w:rPr>
          <w:rFonts w:ascii="Times New Roman" w:eastAsia="Times New Roman" w:hAnsi="Times New Roman" w:cs="Times New Roman"/>
          <w:sz w:val="28"/>
        </w:rPr>
        <w:t>21</w:t>
      </w:r>
      <w:r w:rsidRPr="000744E7">
        <w:rPr>
          <w:rFonts w:ascii="Times New Roman" w:eastAsia="Times New Roman" w:hAnsi="Times New Roman" w:cs="Times New Roman"/>
          <w:i/>
          <w:iCs/>
          <w:sz w:val="28"/>
        </w:rPr>
        <w:t xml:space="preserve">.  Leadership </w:t>
      </w:r>
      <w:r w:rsidRPr="000744E7">
        <w:rPr>
          <w:rFonts w:ascii="Times New Roman" w:eastAsia="Times New Roman" w:hAnsi="Times New Roman" w:cs="Times New Roman"/>
          <w:i/>
          <w:iCs/>
          <w:sz w:val="28"/>
        </w:rPr>
        <w:lastRenderedPageBreak/>
        <w:t>Cases in Community Nonprofit Organizations</w:t>
      </w:r>
      <w:r w:rsidR="001F5A80">
        <w:rPr>
          <w:rFonts w:ascii="Times New Roman" w:eastAsia="Times New Roman" w:hAnsi="Times New Roman" w:cs="Times New Roman"/>
          <w:i/>
          <w:iCs/>
          <w:sz w:val="28"/>
        </w:rPr>
        <w:t>,3</w:t>
      </w:r>
      <w:r w:rsidR="001F5A80" w:rsidRPr="001F5A80">
        <w:rPr>
          <w:rFonts w:ascii="Times New Roman" w:eastAsia="Times New Roman" w:hAnsi="Times New Roman" w:cs="Times New Roman"/>
          <w:i/>
          <w:iCs/>
          <w:sz w:val="28"/>
          <w:vertAlign w:val="superscript"/>
        </w:rPr>
        <w:t>rd</w:t>
      </w:r>
      <w:r w:rsidR="001F5A80">
        <w:rPr>
          <w:rFonts w:ascii="Times New Roman" w:eastAsia="Times New Roman" w:hAnsi="Times New Roman" w:cs="Times New Roman"/>
          <w:i/>
          <w:iCs/>
          <w:sz w:val="28"/>
        </w:rPr>
        <w:t xml:space="preserve"> Edition</w:t>
      </w:r>
      <w:r w:rsidRPr="000744E7">
        <w:rPr>
          <w:rFonts w:ascii="Times New Roman" w:eastAsia="Times New Roman" w:hAnsi="Times New Roman" w:cs="Times New Roman"/>
          <w:i/>
          <w:iCs/>
          <w:sz w:val="28"/>
        </w:rPr>
        <w:t>.</w:t>
      </w:r>
      <w:r>
        <w:rPr>
          <w:rFonts w:ascii="Times New Roman" w:eastAsia="Times New Roman" w:hAnsi="Times New Roman" w:cs="Times New Roman"/>
          <w:sz w:val="28"/>
        </w:rPr>
        <w:t xml:space="preserve">  </w:t>
      </w:r>
      <w:r w:rsidR="00607EE8">
        <w:rPr>
          <w:rFonts w:ascii="Times New Roman" w:eastAsia="Times New Roman" w:hAnsi="Times New Roman" w:cs="Times New Roman"/>
          <w:sz w:val="28"/>
        </w:rPr>
        <w:t>Dubuque</w:t>
      </w:r>
      <w:r>
        <w:rPr>
          <w:rFonts w:ascii="Times New Roman" w:eastAsia="Times New Roman" w:hAnsi="Times New Roman" w:cs="Times New Roman"/>
          <w:sz w:val="28"/>
        </w:rPr>
        <w:t xml:space="preserve">, Iowa:  Kendal Hunt.  (only available as an eBook) Please see the following web site:  </w:t>
      </w:r>
    </w:p>
    <w:p w14:paraId="42C03063" w14:textId="77777777" w:rsidR="00BF11A4" w:rsidRDefault="00BF11A4" w:rsidP="00BF11A4">
      <w:pPr>
        <w:spacing w:after="0"/>
      </w:pPr>
      <w:r>
        <w:rPr>
          <w:rFonts w:ascii="Times New Roman" w:eastAsia="Times New Roman" w:hAnsi="Times New Roman" w:cs="Times New Roman"/>
          <w:sz w:val="28"/>
        </w:rPr>
        <w:t xml:space="preserve"> </w:t>
      </w:r>
    </w:p>
    <w:p w14:paraId="620D21E6" w14:textId="77777777" w:rsidR="00BF11A4" w:rsidRDefault="00F619DE" w:rsidP="00BF11A4">
      <w:pPr>
        <w:spacing w:after="3" w:line="248" w:lineRule="auto"/>
        <w:ind w:left="-5" w:hanging="10"/>
      </w:pPr>
      <w:hyperlink r:id="rId10">
        <w:r w:rsidR="00BF11A4">
          <w:rPr>
            <w:rFonts w:ascii="Times New Roman" w:eastAsia="Times New Roman" w:hAnsi="Times New Roman" w:cs="Times New Roman"/>
            <w:color w:val="0000FF"/>
            <w:sz w:val="28"/>
            <w:u w:val="single" w:color="0000FF"/>
          </w:rPr>
          <w:t>https://he.kendallhunt.com/product/leadership</w:t>
        </w:r>
      </w:hyperlink>
      <w:hyperlink r:id="rId11">
        <w:r w:rsidR="00BF11A4">
          <w:rPr>
            <w:rFonts w:ascii="Times New Roman" w:eastAsia="Times New Roman" w:hAnsi="Times New Roman" w:cs="Times New Roman"/>
            <w:color w:val="0000FF"/>
            <w:sz w:val="28"/>
            <w:u w:val="single" w:color="0000FF"/>
          </w:rPr>
          <w:t>-</w:t>
        </w:r>
      </w:hyperlink>
      <w:hyperlink r:id="rId12">
        <w:r w:rsidR="00BF11A4">
          <w:rPr>
            <w:rFonts w:ascii="Times New Roman" w:eastAsia="Times New Roman" w:hAnsi="Times New Roman" w:cs="Times New Roman"/>
            <w:color w:val="0000FF"/>
            <w:sz w:val="28"/>
            <w:u w:val="single" w:color="0000FF"/>
          </w:rPr>
          <w:t>cases</w:t>
        </w:r>
      </w:hyperlink>
      <w:hyperlink r:id="rId13">
        <w:r w:rsidR="00BF11A4">
          <w:rPr>
            <w:rFonts w:ascii="Times New Roman" w:eastAsia="Times New Roman" w:hAnsi="Times New Roman" w:cs="Times New Roman"/>
            <w:color w:val="0000FF"/>
            <w:sz w:val="28"/>
            <w:u w:val="single" w:color="0000FF"/>
          </w:rPr>
          <w:t>-</w:t>
        </w:r>
      </w:hyperlink>
      <w:hyperlink r:id="rId14">
        <w:r w:rsidR="00BF11A4">
          <w:rPr>
            <w:rFonts w:ascii="Times New Roman" w:eastAsia="Times New Roman" w:hAnsi="Times New Roman" w:cs="Times New Roman"/>
            <w:color w:val="0000FF"/>
            <w:sz w:val="28"/>
            <w:u w:val="single" w:color="0000FF"/>
          </w:rPr>
          <w:t>community</w:t>
        </w:r>
      </w:hyperlink>
      <w:hyperlink r:id="rId15">
        <w:r w:rsidR="00BF11A4">
          <w:rPr>
            <w:rFonts w:ascii="Times New Roman" w:eastAsia="Times New Roman" w:hAnsi="Times New Roman" w:cs="Times New Roman"/>
            <w:color w:val="0000FF"/>
            <w:sz w:val="28"/>
            <w:u w:val="single" w:color="0000FF"/>
          </w:rPr>
          <w:t>-</w:t>
        </w:r>
      </w:hyperlink>
      <w:hyperlink r:id="rId16">
        <w:r w:rsidR="00BF11A4">
          <w:rPr>
            <w:rFonts w:ascii="Times New Roman" w:eastAsia="Times New Roman" w:hAnsi="Times New Roman" w:cs="Times New Roman"/>
            <w:color w:val="0000FF"/>
            <w:sz w:val="28"/>
            <w:u w:val="single" w:color="0000FF"/>
          </w:rPr>
          <w:t>nonprofit</w:t>
        </w:r>
      </w:hyperlink>
      <w:hyperlink r:id="rId17"/>
      <w:hyperlink r:id="rId18">
        <w:r w:rsidR="00BF11A4">
          <w:rPr>
            <w:rFonts w:ascii="Times New Roman" w:eastAsia="Times New Roman" w:hAnsi="Times New Roman" w:cs="Times New Roman"/>
            <w:color w:val="0000FF"/>
            <w:sz w:val="28"/>
            <w:u w:val="single" w:color="0000FF"/>
          </w:rPr>
          <w:t>organizations</w:t>
        </w:r>
      </w:hyperlink>
      <w:hyperlink r:id="rId19">
        <w:r w:rsidR="00BF11A4">
          <w:rPr>
            <w:rFonts w:ascii="Times New Roman" w:eastAsia="Times New Roman" w:hAnsi="Times New Roman" w:cs="Times New Roman"/>
            <w:sz w:val="28"/>
          </w:rPr>
          <w:t xml:space="preserve"> </w:t>
        </w:r>
      </w:hyperlink>
    </w:p>
    <w:p w14:paraId="2CDA6FE3" w14:textId="77777777" w:rsidR="00BF11A4" w:rsidRDefault="00BF11A4" w:rsidP="00BF11A4">
      <w:pPr>
        <w:spacing w:after="3"/>
        <w:ind w:left="-5" w:hanging="10"/>
      </w:pPr>
    </w:p>
    <w:p w14:paraId="5303308E" w14:textId="77777777" w:rsidR="00BF11A4" w:rsidRDefault="00BF11A4" w:rsidP="00BF11A4">
      <w:pPr>
        <w:spacing w:after="66"/>
        <w:ind w:left="-5" w:hanging="10"/>
      </w:pPr>
      <w:r>
        <w:rPr>
          <w:rFonts w:ascii="Times New Roman" w:eastAsia="Times New Roman" w:hAnsi="Times New Roman" w:cs="Times New Roman"/>
          <w:sz w:val="28"/>
          <w:u w:val="single" w:color="000000"/>
        </w:rPr>
        <w:t>Nongovernmental Organization Cases (NGO)</w:t>
      </w:r>
      <w:r>
        <w:rPr>
          <w:rFonts w:ascii="Times New Roman" w:eastAsia="Times New Roman" w:hAnsi="Times New Roman" w:cs="Times New Roman"/>
          <w:sz w:val="28"/>
        </w:rPr>
        <w:t xml:space="preserve"> </w:t>
      </w:r>
    </w:p>
    <w:p w14:paraId="3C6A904D" w14:textId="77777777" w:rsidR="00BF11A4" w:rsidRDefault="00BF11A4" w:rsidP="00BF11A4">
      <w:pPr>
        <w:spacing w:after="1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F2EB635"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Roseanne Mirabella, Ann Marie Kinnell, and Norman Dolch.   </w:t>
      </w:r>
    </w:p>
    <w:p w14:paraId="1E110019" w14:textId="77777777" w:rsidR="00BF11A4" w:rsidRDefault="00BF11A4" w:rsidP="00BF11A4">
      <w:pPr>
        <w:spacing w:after="186" w:line="248" w:lineRule="auto"/>
        <w:ind w:left="-5" w:hanging="10"/>
      </w:pPr>
      <w:r>
        <w:rPr>
          <w:rFonts w:ascii="Times New Roman" w:eastAsia="Times New Roman" w:hAnsi="Times New Roman" w:cs="Times New Roman"/>
          <w:i/>
          <w:sz w:val="28"/>
        </w:rPr>
        <w:t>Nongovernmental Organization Case Studies in Leadership from Around the World, Second Edition.</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Dubuque, Iowa:  Kendal Hunt.  (only available as an eBook) Please see the following web site:    </w:t>
      </w:r>
    </w:p>
    <w:p w14:paraId="0C8B4528" w14:textId="59CB9B0E" w:rsidR="00BF11A4" w:rsidRDefault="00BF11A4" w:rsidP="00BF11A4">
      <w:pPr>
        <w:spacing w:after="53" w:line="248" w:lineRule="auto"/>
        <w:ind w:left="-5" w:hanging="10"/>
        <w:rPr>
          <w:rFonts w:ascii="Times New Roman" w:eastAsia="Times New Roman" w:hAnsi="Times New Roman" w:cs="Times New Roman"/>
          <w:sz w:val="28"/>
        </w:rPr>
      </w:pPr>
      <w:r>
        <w:t>.</w:t>
      </w:r>
      <w:hyperlink r:id="rId20" w:history="1">
        <w:r w:rsidRPr="00662850">
          <w:rPr>
            <w:rStyle w:val="Hyperlink"/>
            <w:rFonts w:ascii="Times New Roman" w:eastAsia="Times New Roman" w:hAnsi="Times New Roman" w:cs="Times New Roman"/>
            <w:sz w:val="28"/>
          </w:rPr>
          <w:t>https://he.kendallhunt.com/product/nongovernmental</w:t>
        </w:r>
      </w:hyperlink>
      <w:hyperlink r:id="rId21">
        <w:r>
          <w:rPr>
            <w:rFonts w:ascii="Times New Roman" w:eastAsia="Times New Roman" w:hAnsi="Times New Roman" w:cs="Times New Roman"/>
            <w:color w:val="0000FF"/>
            <w:sz w:val="28"/>
            <w:u w:val="single" w:color="0000FF"/>
          </w:rPr>
          <w:t>-</w:t>
        </w:r>
      </w:hyperlink>
      <w:hyperlink r:id="rId22">
        <w:r>
          <w:rPr>
            <w:rFonts w:ascii="Times New Roman" w:eastAsia="Times New Roman" w:hAnsi="Times New Roman" w:cs="Times New Roman"/>
            <w:color w:val="0000FF"/>
            <w:sz w:val="28"/>
            <w:u w:val="single" w:color="0000FF"/>
          </w:rPr>
          <w:t>organization</w:t>
        </w:r>
      </w:hyperlink>
      <w:hyperlink r:id="rId23">
        <w:r>
          <w:rPr>
            <w:rFonts w:ascii="Times New Roman" w:eastAsia="Times New Roman" w:hAnsi="Times New Roman" w:cs="Times New Roman"/>
            <w:color w:val="0000FF"/>
            <w:sz w:val="28"/>
            <w:u w:val="single" w:color="0000FF"/>
          </w:rPr>
          <w:t>-</w:t>
        </w:r>
      </w:hyperlink>
      <w:hyperlink r:id="rId24">
        <w:r>
          <w:rPr>
            <w:rFonts w:ascii="Times New Roman" w:eastAsia="Times New Roman" w:hAnsi="Times New Roman" w:cs="Times New Roman"/>
            <w:color w:val="0000FF"/>
            <w:sz w:val="28"/>
            <w:u w:val="single" w:color="0000FF"/>
          </w:rPr>
          <w:t>case</w:t>
        </w:r>
      </w:hyperlink>
      <w:hyperlink r:id="rId25">
        <w:r>
          <w:rPr>
            <w:rFonts w:ascii="Times New Roman" w:eastAsia="Times New Roman" w:hAnsi="Times New Roman" w:cs="Times New Roman"/>
            <w:color w:val="0000FF"/>
            <w:sz w:val="28"/>
            <w:u w:val="single" w:color="0000FF"/>
          </w:rPr>
          <w:t>-</w:t>
        </w:r>
      </w:hyperlink>
      <w:hyperlink r:id="rId26">
        <w:r>
          <w:rPr>
            <w:rFonts w:ascii="Times New Roman" w:eastAsia="Times New Roman" w:hAnsi="Times New Roman" w:cs="Times New Roman"/>
            <w:color w:val="0000FF"/>
            <w:sz w:val="28"/>
            <w:u w:val="single" w:color="0000FF"/>
          </w:rPr>
          <w:t>studies</w:t>
        </w:r>
      </w:hyperlink>
      <w:hyperlink r:id="rId27"/>
      <w:hyperlink r:id="rId28">
        <w:r>
          <w:rPr>
            <w:rFonts w:ascii="Times New Roman" w:eastAsia="Times New Roman" w:hAnsi="Times New Roman" w:cs="Times New Roman"/>
            <w:color w:val="0000FF"/>
            <w:sz w:val="28"/>
            <w:u w:val="single" w:color="0000FF"/>
          </w:rPr>
          <w:t>leadership</w:t>
        </w:r>
      </w:hyperlink>
      <w:hyperlink r:id="rId29">
        <w:r>
          <w:rPr>
            <w:rFonts w:ascii="Times New Roman" w:eastAsia="Times New Roman" w:hAnsi="Times New Roman" w:cs="Times New Roman"/>
            <w:color w:val="0000FF"/>
            <w:sz w:val="28"/>
            <w:u w:val="single" w:color="0000FF"/>
          </w:rPr>
          <w:t>-</w:t>
        </w:r>
      </w:hyperlink>
      <w:hyperlink r:id="rId30">
        <w:r>
          <w:rPr>
            <w:rFonts w:ascii="Times New Roman" w:eastAsia="Times New Roman" w:hAnsi="Times New Roman" w:cs="Times New Roman"/>
            <w:color w:val="0000FF"/>
            <w:sz w:val="28"/>
            <w:u w:val="single" w:color="0000FF"/>
          </w:rPr>
          <w:t>around</w:t>
        </w:r>
      </w:hyperlink>
      <w:hyperlink r:id="rId31">
        <w:r>
          <w:rPr>
            <w:rFonts w:ascii="Times New Roman" w:eastAsia="Times New Roman" w:hAnsi="Times New Roman" w:cs="Times New Roman"/>
            <w:color w:val="0000FF"/>
            <w:sz w:val="28"/>
            <w:u w:val="single" w:color="0000FF"/>
          </w:rPr>
          <w:t>-</w:t>
        </w:r>
      </w:hyperlink>
      <w:hyperlink r:id="rId32">
        <w:r>
          <w:rPr>
            <w:rFonts w:ascii="Times New Roman" w:eastAsia="Times New Roman" w:hAnsi="Times New Roman" w:cs="Times New Roman"/>
            <w:color w:val="0000FF"/>
            <w:sz w:val="28"/>
            <w:u w:val="single" w:color="0000FF"/>
          </w:rPr>
          <w:t>world</w:t>
        </w:r>
      </w:hyperlink>
      <w:hyperlink r:id="rId33">
        <w:r>
          <w:rPr>
            <w:rFonts w:ascii="Times New Roman" w:eastAsia="Times New Roman" w:hAnsi="Times New Roman" w:cs="Times New Roman"/>
            <w:sz w:val="28"/>
          </w:rPr>
          <w:t xml:space="preserve"> </w:t>
        </w:r>
      </w:hyperlink>
    </w:p>
    <w:p w14:paraId="5BCD8992" w14:textId="77777777" w:rsidR="00BF11A4" w:rsidRDefault="00BF11A4" w:rsidP="00BF11A4">
      <w:pPr>
        <w:spacing w:after="0"/>
      </w:pPr>
      <w:r>
        <w:rPr>
          <w:rFonts w:ascii="Times New Roman" w:eastAsia="Times New Roman" w:hAnsi="Times New Roman" w:cs="Times New Roman"/>
          <w:sz w:val="28"/>
        </w:rPr>
        <w:t xml:space="preserve"> </w:t>
      </w:r>
    </w:p>
    <w:p w14:paraId="77239C7F" w14:textId="195598FD" w:rsidR="00BF11A4" w:rsidRDefault="00BF11A4" w:rsidP="00BF11A4">
      <w:pPr>
        <w:spacing w:after="1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The first casebook is on USA based nonprofit organizations.  The second casebook is on nongovernmental organizations, which are the equivalent of USA nonprofits.  It was selected to give the course a global orientation since students are increasingly interested in nongovermmental (NGO) and nonprofit (NP) organizations working worldwide in the areas of health, human trafficking, and refugees.  The NGO case book allows students in the course to directly apply material on leadership to these types of organizations rather than governmental or business organizations.  Th</w:t>
      </w:r>
      <w:r w:rsidR="001F5A80">
        <w:rPr>
          <w:rFonts w:ascii="Times New Roman" w:eastAsia="Times New Roman" w:hAnsi="Times New Roman" w:cs="Times New Roman"/>
          <w:sz w:val="28"/>
        </w:rPr>
        <w:t xml:space="preserve">e NGO case </w:t>
      </w:r>
      <w:r>
        <w:rPr>
          <w:rFonts w:ascii="Times New Roman" w:eastAsia="Times New Roman" w:hAnsi="Times New Roman" w:cs="Times New Roman"/>
          <w:sz w:val="28"/>
        </w:rPr>
        <w:t xml:space="preserve">book is also used in </w:t>
      </w:r>
      <w:r w:rsidR="001F5A80">
        <w:rPr>
          <w:rFonts w:ascii="Times New Roman" w:eastAsia="Times New Roman" w:hAnsi="Times New Roman" w:cs="Times New Roman"/>
          <w:sz w:val="28"/>
        </w:rPr>
        <w:t xml:space="preserve">the </w:t>
      </w:r>
      <w:r>
        <w:rPr>
          <w:rFonts w:ascii="Times New Roman" w:eastAsia="Times New Roman" w:hAnsi="Times New Roman" w:cs="Times New Roman"/>
          <w:sz w:val="28"/>
        </w:rPr>
        <w:t xml:space="preserve">collaboration course </w:t>
      </w:r>
      <w:r w:rsidR="001F5A80">
        <w:rPr>
          <w:rFonts w:ascii="Times New Roman" w:eastAsia="Times New Roman" w:hAnsi="Times New Roman" w:cs="Times New Roman"/>
          <w:sz w:val="28"/>
        </w:rPr>
        <w:t xml:space="preserve">of Dr. Keyes </w:t>
      </w:r>
      <w:r>
        <w:rPr>
          <w:rFonts w:ascii="Times New Roman" w:eastAsia="Times New Roman" w:hAnsi="Times New Roman" w:cs="Times New Roman"/>
          <w:sz w:val="28"/>
        </w:rPr>
        <w:t xml:space="preserve">and the cases that she uses in her course and not cases that will be used in </w:t>
      </w:r>
      <w:r w:rsidR="001F5A80">
        <w:rPr>
          <w:rFonts w:ascii="Times New Roman" w:eastAsia="Times New Roman" w:hAnsi="Times New Roman" w:cs="Times New Roman"/>
          <w:sz w:val="28"/>
        </w:rPr>
        <w:t xml:space="preserve">this </w:t>
      </w:r>
      <w:r>
        <w:rPr>
          <w:rFonts w:ascii="Times New Roman" w:eastAsia="Times New Roman" w:hAnsi="Times New Roman" w:cs="Times New Roman"/>
          <w:sz w:val="28"/>
        </w:rPr>
        <w:t xml:space="preserve">course. </w:t>
      </w:r>
    </w:p>
    <w:p w14:paraId="2C37BB02" w14:textId="77777777" w:rsidR="00BF11A4" w:rsidRDefault="00BF11A4" w:rsidP="00BF11A4">
      <w:pPr>
        <w:spacing w:after="14" w:line="248" w:lineRule="auto"/>
        <w:ind w:left="-5" w:hanging="10"/>
        <w:rPr>
          <w:rFonts w:ascii="Times New Roman" w:eastAsia="Times New Roman" w:hAnsi="Times New Roman" w:cs="Times New Roman"/>
          <w:sz w:val="28"/>
        </w:rPr>
      </w:pPr>
    </w:p>
    <w:p w14:paraId="15649B80" w14:textId="5F3D9D62" w:rsidR="00BF11A4" w:rsidRDefault="001F5A80" w:rsidP="001F5A80">
      <w:pPr>
        <w:spacing w:after="14" w:line="248" w:lineRule="auto"/>
        <w:ind w:left="-5" w:hanging="10"/>
      </w:pPr>
      <w:r>
        <w:rPr>
          <w:rFonts w:ascii="Times New Roman" w:eastAsia="Times New Roman" w:hAnsi="Times New Roman" w:cs="Times New Roman"/>
          <w:sz w:val="28"/>
        </w:rPr>
        <w:t xml:space="preserve">An important and interesting aspect of </w:t>
      </w:r>
      <w:r w:rsidRPr="00280D4F">
        <w:rPr>
          <w:rFonts w:ascii="Times New Roman" w:eastAsia="Times New Roman" w:hAnsi="Times New Roman" w:cs="Times New Roman"/>
          <w:i/>
          <w:iCs/>
          <w:sz w:val="28"/>
        </w:rPr>
        <w:t>Leadership Cases in Community Nonprofit Organizations</w:t>
      </w:r>
      <w:r>
        <w:rPr>
          <w:rFonts w:ascii="Times New Roman" w:eastAsia="Times New Roman" w:hAnsi="Times New Roman" w:cs="Times New Roman"/>
          <w:sz w:val="28"/>
        </w:rPr>
        <w:t xml:space="preserve"> is that it </w:t>
      </w:r>
      <w:r w:rsidR="00BF11A4">
        <w:rPr>
          <w:rFonts w:ascii="Times New Roman" w:eastAsia="Times New Roman" w:hAnsi="Times New Roman" w:cs="Times New Roman"/>
          <w:sz w:val="28"/>
        </w:rPr>
        <w:t>tells the story of several nonprofits and their response to COVID-19 with insights into leadership for their organization and communities.</w:t>
      </w:r>
      <w:r>
        <w:rPr>
          <w:rFonts w:ascii="Times New Roman" w:eastAsia="Times New Roman" w:hAnsi="Times New Roman" w:cs="Times New Roman"/>
          <w:sz w:val="28"/>
        </w:rPr>
        <w:t xml:space="preserve">  </w:t>
      </w:r>
      <w:r w:rsidR="00BF11A4">
        <w:rPr>
          <w:rFonts w:ascii="Times New Roman" w:eastAsia="Times New Roman" w:hAnsi="Times New Roman" w:cs="Times New Roman"/>
          <w:sz w:val="28"/>
        </w:rPr>
        <w:t>It also allows students to compare the crisis response of organizations to COVID-19 with the financial crisis of the Great Depression of 2007</w:t>
      </w:r>
      <w:r>
        <w:rPr>
          <w:rFonts w:ascii="Times New Roman" w:eastAsia="Times New Roman" w:hAnsi="Times New Roman" w:cs="Times New Roman"/>
          <w:sz w:val="28"/>
        </w:rPr>
        <w:t xml:space="preserve">.  </w:t>
      </w:r>
    </w:p>
    <w:p w14:paraId="4FAE2A4E" w14:textId="77777777" w:rsidR="00BF11A4" w:rsidRDefault="00BF11A4" w:rsidP="00BF11A4">
      <w:pPr>
        <w:spacing w:after="0"/>
      </w:pPr>
      <w:r>
        <w:rPr>
          <w:rFonts w:ascii="Times New Roman" w:eastAsia="Times New Roman" w:hAnsi="Times New Roman" w:cs="Times New Roman"/>
          <w:sz w:val="28"/>
        </w:rPr>
        <w:t xml:space="preserve"> </w:t>
      </w:r>
    </w:p>
    <w:p w14:paraId="6799E400" w14:textId="77777777" w:rsidR="00BF11A4" w:rsidRDefault="00BF11A4" w:rsidP="00BF11A4">
      <w:pPr>
        <w:spacing w:after="3" w:line="264" w:lineRule="auto"/>
        <w:ind w:left="156" w:hanging="10"/>
      </w:pPr>
      <w:r>
        <w:rPr>
          <w:rFonts w:ascii="Times New Roman" w:eastAsia="Times New Roman" w:hAnsi="Times New Roman" w:cs="Times New Roman"/>
          <w:b/>
          <w:sz w:val="28"/>
        </w:rPr>
        <w:t>Course Pre-requisites, Co-requisites, and/or Other Restrictions:</w:t>
      </w:r>
      <w:r>
        <w:rPr>
          <w:rFonts w:ascii="Times New Roman" w:eastAsia="Times New Roman" w:hAnsi="Times New Roman" w:cs="Times New Roman"/>
          <w:sz w:val="28"/>
        </w:rPr>
        <w:t xml:space="preserve"> </w:t>
      </w:r>
    </w:p>
    <w:p w14:paraId="15CCC2E6" w14:textId="77777777" w:rsidR="00BF11A4" w:rsidRDefault="00BF11A4" w:rsidP="00BF11A4">
      <w:pPr>
        <w:spacing w:after="0"/>
      </w:pPr>
      <w:r>
        <w:rPr>
          <w:rFonts w:ascii="Times New Roman" w:eastAsia="Times New Roman" w:hAnsi="Times New Roman" w:cs="Times New Roman"/>
          <w:sz w:val="28"/>
        </w:rPr>
        <w:t xml:space="preserve"> </w:t>
      </w:r>
    </w:p>
    <w:p w14:paraId="6B5D9E6F"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There are no pre-requisites or restrictions. </w:t>
      </w:r>
    </w:p>
    <w:p w14:paraId="019400F7" w14:textId="77777777" w:rsidR="00BF11A4" w:rsidRDefault="00BF11A4" w:rsidP="00BF11A4">
      <w:pPr>
        <w:spacing w:after="40"/>
        <w:ind w:left="161"/>
      </w:pPr>
      <w:r>
        <w:rPr>
          <w:rFonts w:ascii="Times New Roman" w:eastAsia="Times New Roman" w:hAnsi="Times New Roman" w:cs="Times New Roman"/>
          <w:sz w:val="28"/>
        </w:rPr>
        <w:t xml:space="preserve"> </w:t>
      </w:r>
    </w:p>
    <w:p w14:paraId="22B88606" w14:textId="77777777" w:rsidR="001F5A80" w:rsidRDefault="001F5A80" w:rsidP="00BF11A4">
      <w:pPr>
        <w:spacing w:after="3" w:line="264" w:lineRule="auto"/>
        <w:ind w:left="156" w:hanging="10"/>
        <w:rPr>
          <w:rFonts w:ascii="Times New Roman" w:eastAsia="Times New Roman" w:hAnsi="Times New Roman" w:cs="Times New Roman"/>
          <w:b/>
          <w:sz w:val="28"/>
        </w:rPr>
      </w:pPr>
    </w:p>
    <w:p w14:paraId="70531362" w14:textId="77777777" w:rsidR="001F5A80" w:rsidRDefault="001F5A80" w:rsidP="00BF11A4">
      <w:pPr>
        <w:spacing w:after="3" w:line="264" w:lineRule="auto"/>
        <w:ind w:left="156" w:hanging="10"/>
        <w:rPr>
          <w:rFonts w:ascii="Times New Roman" w:eastAsia="Times New Roman" w:hAnsi="Times New Roman" w:cs="Times New Roman"/>
          <w:b/>
          <w:sz w:val="28"/>
        </w:rPr>
      </w:pPr>
    </w:p>
    <w:p w14:paraId="42B7771E" w14:textId="77777777" w:rsidR="001F5A80" w:rsidRDefault="001F5A80" w:rsidP="00BF11A4">
      <w:pPr>
        <w:spacing w:after="3" w:line="264" w:lineRule="auto"/>
        <w:ind w:left="156" w:hanging="10"/>
        <w:rPr>
          <w:rFonts w:ascii="Times New Roman" w:eastAsia="Times New Roman" w:hAnsi="Times New Roman" w:cs="Times New Roman"/>
          <w:b/>
          <w:sz w:val="28"/>
        </w:rPr>
      </w:pPr>
    </w:p>
    <w:p w14:paraId="25F5A1EE" w14:textId="3E1B91DC" w:rsidR="00BF11A4" w:rsidRDefault="00BF11A4" w:rsidP="00BF11A4">
      <w:pPr>
        <w:spacing w:after="3" w:line="264" w:lineRule="auto"/>
        <w:ind w:left="156" w:hanging="10"/>
      </w:pPr>
      <w:r>
        <w:rPr>
          <w:rFonts w:ascii="Times New Roman" w:eastAsia="Times New Roman" w:hAnsi="Times New Roman" w:cs="Times New Roman"/>
          <w:b/>
          <w:sz w:val="28"/>
        </w:rPr>
        <w:t>Course Objectives:</w:t>
      </w:r>
      <w:r>
        <w:rPr>
          <w:rFonts w:ascii="Times New Roman" w:eastAsia="Times New Roman" w:hAnsi="Times New Roman" w:cs="Times New Roman"/>
          <w:sz w:val="28"/>
        </w:rPr>
        <w:t xml:space="preserve"> </w:t>
      </w:r>
    </w:p>
    <w:p w14:paraId="5B51E2A7" w14:textId="77777777" w:rsidR="00BF11A4" w:rsidRDefault="00BF11A4" w:rsidP="00BF11A4">
      <w:pPr>
        <w:spacing w:after="0"/>
      </w:pPr>
      <w:r>
        <w:rPr>
          <w:rFonts w:ascii="Times New Roman" w:eastAsia="Times New Roman" w:hAnsi="Times New Roman" w:cs="Times New Roman"/>
          <w:sz w:val="28"/>
        </w:rPr>
        <w:t xml:space="preserve"> </w:t>
      </w:r>
    </w:p>
    <w:p w14:paraId="6F71190A"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A student who has successfully completed the course should be able to: </w:t>
      </w:r>
    </w:p>
    <w:p w14:paraId="60DA7A3C" w14:textId="77777777" w:rsidR="00BF11A4" w:rsidRDefault="00BF11A4" w:rsidP="00BF11A4">
      <w:pPr>
        <w:spacing w:after="0"/>
      </w:pPr>
      <w:r>
        <w:rPr>
          <w:rFonts w:ascii="Times New Roman" w:eastAsia="Times New Roman" w:hAnsi="Times New Roman" w:cs="Times New Roman"/>
          <w:sz w:val="28"/>
        </w:rPr>
        <w:t xml:space="preserve"> </w:t>
      </w:r>
    </w:p>
    <w:p w14:paraId="38903553" w14:textId="77777777" w:rsidR="00BF11A4" w:rsidRDefault="00BF11A4" w:rsidP="00BF11A4">
      <w:pPr>
        <w:spacing w:after="14" w:line="248" w:lineRule="auto"/>
        <w:ind w:left="771" w:hanging="10"/>
      </w:pPr>
      <w:r>
        <w:rPr>
          <w:rFonts w:ascii="Times New Roman" w:eastAsia="Times New Roman" w:hAnsi="Times New Roman" w:cs="Times New Roman"/>
          <w:sz w:val="28"/>
        </w:rPr>
        <w:t xml:space="preserve"> Identify and analyze theoretical bases of leadership </w:t>
      </w:r>
    </w:p>
    <w:p w14:paraId="0F5A8FB7" w14:textId="77777777" w:rsidR="00BF11A4" w:rsidRDefault="00BF11A4" w:rsidP="00BF11A4">
      <w:pPr>
        <w:spacing w:after="14" w:line="248" w:lineRule="auto"/>
        <w:ind w:left="771" w:hanging="10"/>
      </w:pPr>
      <w:r>
        <w:rPr>
          <w:rFonts w:ascii="Times New Roman" w:eastAsia="Times New Roman" w:hAnsi="Times New Roman" w:cs="Times New Roman"/>
          <w:sz w:val="28"/>
        </w:rPr>
        <w:t xml:space="preserve"> Examine and apply enduring insights and research on leadership. </w:t>
      </w:r>
    </w:p>
    <w:p w14:paraId="20481BCD" w14:textId="77777777" w:rsidR="00BF11A4" w:rsidRDefault="00BF11A4" w:rsidP="00BF11A4">
      <w:pPr>
        <w:spacing w:after="14" w:line="248" w:lineRule="auto"/>
        <w:ind w:left="771" w:hanging="10"/>
      </w:pPr>
      <w:r>
        <w:rPr>
          <w:noProof/>
        </w:rPr>
        <mc:AlternateContent>
          <mc:Choice Requires="wpg">
            <w:drawing>
              <wp:anchor distT="0" distB="0" distL="114300" distR="114300" simplePos="0" relativeHeight="251659264" behindDoc="1" locked="0" layoutInCell="1" allowOverlap="1" wp14:anchorId="03BAEC0C" wp14:editId="34FE394A">
                <wp:simplePos x="0" y="0"/>
                <wp:positionH relativeFrom="column">
                  <wp:posOffset>330708</wp:posOffset>
                </wp:positionH>
                <wp:positionV relativeFrom="paragraph">
                  <wp:posOffset>-409958</wp:posOffset>
                </wp:positionV>
                <wp:extent cx="277368" cy="812673"/>
                <wp:effectExtent l="0" t="0" r="0" b="0"/>
                <wp:wrapNone/>
                <wp:docPr id="39549" name="Group 39549"/>
                <wp:cNvGraphicFramePr/>
                <a:graphic xmlns:a="http://schemas.openxmlformats.org/drawingml/2006/main">
                  <a:graphicData uri="http://schemas.microsoft.com/office/word/2010/wordprocessingGroup">
                    <wpg:wgp>
                      <wpg:cNvGrpSpPr/>
                      <wpg:grpSpPr>
                        <a:xfrm>
                          <a:off x="0" y="0"/>
                          <a:ext cx="277368" cy="812673"/>
                          <a:chOff x="0" y="0"/>
                          <a:chExt cx="277368" cy="812673"/>
                        </a:xfrm>
                      </wpg:grpSpPr>
                      <pic:pic xmlns:pic="http://schemas.openxmlformats.org/drawingml/2006/picture">
                        <pic:nvPicPr>
                          <pic:cNvPr id="682" name="Picture 682"/>
                          <pic:cNvPicPr/>
                        </pic:nvPicPr>
                        <pic:blipFill>
                          <a:blip r:embed="rId34"/>
                          <a:stretch>
                            <a:fillRect/>
                          </a:stretch>
                        </pic:blipFill>
                        <pic:spPr>
                          <a:xfrm>
                            <a:off x="0" y="0"/>
                            <a:ext cx="277368" cy="198120"/>
                          </a:xfrm>
                          <a:prstGeom prst="rect">
                            <a:avLst/>
                          </a:prstGeom>
                        </pic:spPr>
                      </pic:pic>
                      <pic:pic xmlns:pic="http://schemas.openxmlformats.org/drawingml/2006/picture">
                        <pic:nvPicPr>
                          <pic:cNvPr id="724" name="Picture 724"/>
                          <pic:cNvPicPr/>
                        </pic:nvPicPr>
                        <pic:blipFill>
                          <a:blip r:embed="rId34"/>
                          <a:stretch>
                            <a:fillRect/>
                          </a:stretch>
                        </pic:blipFill>
                        <pic:spPr>
                          <a:xfrm>
                            <a:off x="0" y="206121"/>
                            <a:ext cx="277368" cy="198120"/>
                          </a:xfrm>
                          <a:prstGeom prst="rect">
                            <a:avLst/>
                          </a:prstGeom>
                        </pic:spPr>
                      </pic:pic>
                      <pic:pic xmlns:pic="http://schemas.openxmlformats.org/drawingml/2006/picture">
                        <pic:nvPicPr>
                          <pic:cNvPr id="762" name="Picture 762"/>
                          <pic:cNvPicPr/>
                        </pic:nvPicPr>
                        <pic:blipFill>
                          <a:blip r:embed="rId34"/>
                          <a:stretch>
                            <a:fillRect/>
                          </a:stretch>
                        </pic:blipFill>
                        <pic:spPr>
                          <a:xfrm>
                            <a:off x="0" y="410337"/>
                            <a:ext cx="277368" cy="198120"/>
                          </a:xfrm>
                          <a:prstGeom prst="rect">
                            <a:avLst/>
                          </a:prstGeom>
                        </pic:spPr>
                      </pic:pic>
                      <pic:pic xmlns:pic="http://schemas.openxmlformats.org/drawingml/2006/picture">
                        <pic:nvPicPr>
                          <pic:cNvPr id="805" name="Picture 805"/>
                          <pic:cNvPicPr/>
                        </pic:nvPicPr>
                        <pic:blipFill>
                          <a:blip r:embed="rId34"/>
                          <a:stretch>
                            <a:fillRect/>
                          </a:stretch>
                        </pic:blipFill>
                        <pic:spPr>
                          <a:xfrm>
                            <a:off x="0" y="614553"/>
                            <a:ext cx="277368" cy="19812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549517F9" id="Group 39549" o:spid="_x0000_s1026" style="position:absolute;margin-left:26.05pt;margin-top:-32.3pt;width:21.85pt;height:64pt;z-index:-251657216" coordsize="2773,8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">
                  <v:imagedata r:id="rId35" o:title=""/>
                </v:shape>
                <v:shape id="Picture 724" o:spid="_x0000_s1028" type="#_x0000_t75" style="position:absolute;top:2061;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">
                  <v:imagedata r:id="rId35" o:title=""/>
                </v:shape>
                <v:shape id="Picture 762" o:spid="_x0000_s1029" type="#_x0000_t75" style="position:absolute;top:4103;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">
                  <v:imagedata r:id="rId35" o:title=""/>
                </v:shape>
                <v:shape id="Picture 805" o:spid="_x0000_s1030" type="#_x0000_t75" style="position:absolute;top:6145;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">
                  <v:imagedata r:id="rId35" o:title=""/>
                </v:shape>
              </v:group>
            </w:pict>
          </mc:Fallback>
        </mc:AlternateContent>
      </w:r>
      <w:r>
        <w:rPr>
          <w:rFonts w:ascii="Times New Roman" w:eastAsia="Times New Roman" w:hAnsi="Times New Roman" w:cs="Times New Roman"/>
          <w:sz w:val="28"/>
        </w:rPr>
        <w:t xml:space="preserve"> Identify personal characteristics associated with various leadership styles.   Apply leadership skills needed by nonprofit professionals </w:t>
      </w:r>
    </w:p>
    <w:p w14:paraId="095F436B" w14:textId="77777777" w:rsidR="00BF11A4" w:rsidRDefault="00BF11A4" w:rsidP="00BF11A4">
      <w:pPr>
        <w:spacing w:after="0"/>
      </w:pPr>
      <w:r>
        <w:rPr>
          <w:rFonts w:ascii="Times New Roman" w:eastAsia="Times New Roman" w:hAnsi="Times New Roman" w:cs="Times New Roman"/>
          <w:sz w:val="28"/>
        </w:rPr>
        <w:t xml:space="preserve"> </w:t>
      </w:r>
    </w:p>
    <w:p w14:paraId="5A0FA142" w14:textId="22EBDA22" w:rsidR="00BF11A4" w:rsidRDefault="00BF11A4" w:rsidP="001F5A8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rPr>
        <w:t>Student Evaluation Procedures:</w:t>
      </w:r>
      <w:r>
        <w:rPr>
          <w:rFonts w:ascii="Times New Roman" w:eastAsia="Times New Roman" w:hAnsi="Times New Roman" w:cs="Times New Roman"/>
          <w:sz w:val="28"/>
        </w:rPr>
        <w:t xml:space="preserve"> </w:t>
      </w:r>
    </w:p>
    <w:p w14:paraId="24AA44C8" w14:textId="77777777" w:rsidR="00BF11A4" w:rsidRDefault="00BF11A4" w:rsidP="00BF11A4">
      <w:pPr>
        <w:spacing w:after="0"/>
      </w:pPr>
      <w:r>
        <w:rPr>
          <w:rFonts w:ascii="Times New Roman" w:eastAsia="Times New Roman" w:hAnsi="Times New Roman" w:cs="Times New Roman"/>
          <w:sz w:val="28"/>
        </w:rPr>
        <w:t xml:space="preserve"> </w:t>
      </w:r>
    </w:p>
    <w:p w14:paraId="331D8466"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Students will be required to do the following in the course as described below: </w:t>
      </w:r>
    </w:p>
    <w:p w14:paraId="0E6D0B6F" w14:textId="77777777" w:rsidR="00BF11A4" w:rsidRDefault="00BF11A4" w:rsidP="00BF11A4">
      <w:pPr>
        <w:spacing w:after="4"/>
        <w:ind w:left="171" w:hanging="10"/>
        <w:rPr>
          <w:rFonts w:ascii="Times New Roman" w:eastAsia="Times New Roman" w:hAnsi="Times New Roman" w:cs="Times New Roman"/>
          <w:sz w:val="28"/>
          <w:u w:val="single" w:color="000000"/>
        </w:rPr>
      </w:pPr>
    </w:p>
    <w:p w14:paraId="085C54A7" w14:textId="77777777" w:rsidR="00BF11A4" w:rsidRDefault="00BF11A4" w:rsidP="00BF11A4">
      <w:pPr>
        <w:spacing w:after="4"/>
        <w:ind w:left="171" w:hanging="10"/>
      </w:pPr>
      <w:r>
        <w:rPr>
          <w:rFonts w:ascii="Times New Roman" w:eastAsia="Times New Roman" w:hAnsi="Times New Roman" w:cs="Times New Roman"/>
          <w:sz w:val="28"/>
          <w:u w:val="single" w:color="000000"/>
        </w:rPr>
        <w:t>Discussions:</w:t>
      </w:r>
      <w:r>
        <w:rPr>
          <w:rFonts w:ascii="Times New Roman" w:eastAsia="Times New Roman" w:hAnsi="Times New Roman" w:cs="Times New Roman"/>
          <w:sz w:val="28"/>
        </w:rPr>
        <w:t xml:space="preserve"> </w:t>
      </w:r>
    </w:p>
    <w:p w14:paraId="59284E67" w14:textId="77777777" w:rsidR="00BF11A4" w:rsidRDefault="00BF11A4" w:rsidP="00BF11A4">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A54A70C" w14:textId="77777777" w:rsidR="00BF11A4" w:rsidRDefault="00BF11A4" w:rsidP="00BF11A4">
      <w:pPr>
        <w:spacing w:after="88" w:line="248" w:lineRule="auto"/>
        <w:ind w:left="-5" w:hanging="10"/>
      </w:pPr>
      <w:r>
        <w:rPr>
          <w:rFonts w:ascii="Times New Roman" w:eastAsia="Times New Roman" w:hAnsi="Times New Roman" w:cs="Times New Roman"/>
          <w:sz w:val="28"/>
        </w:rPr>
        <w:t xml:space="preserve">The discussion feature of Canvas is used each week.  There will be a forum assigned for the week.  It is graded with guidelines known as a grading rubric and it is very important for you to read and note this in the remainder of this discussion.  The first forum under the DISCUSSION area of Canvas reproduces these guidelines (rubrics) for quick reference when you participate in the discussion boards of the class. </w:t>
      </w:r>
    </w:p>
    <w:p w14:paraId="1C996B33" w14:textId="77777777" w:rsidR="00BF11A4" w:rsidRDefault="00BF11A4" w:rsidP="00BF11A4">
      <w:pPr>
        <w:spacing w:after="189" w:line="248" w:lineRule="auto"/>
        <w:ind w:left="-5" w:hanging="10"/>
      </w:pPr>
      <w:r>
        <w:rPr>
          <w:rFonts w:ascii="Times New Roman" w:eastAsia="Times New Roman" w:hAnsi="Times New Roman" w:cs="Times New Roman"/>
          <w:sz w:val="28"/>
        </w:rPr>
        <w:t xml:space="preserve">Discussions are usually graded within 5-7 days.  A numerical grade is given corresponding to the rubric. Some notes are given and referencing the grading rubric gives you considerable feedback. For example, in the note section you might be told that post=8 and reply=8.  Referencing the grading rubric indicates that 8/10 points on the discussion means that you explicitly referenced course material in your discussion but did not include any material over and above the course such as material from another class pertinent to the question nor material from a web site, professional journal article, book, personal experience, etc.     </w:t>
      </w:r>
    </w:p>
    <w:p w14:paraId="44B25679" w14:textId="77777777" w:rsidR="00BF11A4" w:rsidRDefault="00BF11A4" w:rsidP="00BF11A4">
      <w:pPr>
        <w:spacing w:after="181" w:line="249" w:lineRule="auto"/>
        <w:ind w:left="10" w:hanging="10"/>
      </w:pPr>
      <w:r>
        <w:rPr>
          <w:rFonts w:ascii="Times New Roman" w:eastAsia="Times New Roman" w:hAnsi="Times New Roman" w:cs="Times New Roman"/>
          <w:i/>
          <w:sz w:val="28"/>
        </w:rPr>
        <w:t>Guidelines or rubrics for the case studies are as follow</w:t>
      </w:r>
      <w:r>
        <w:rPr>
          <w:rFonts w:ascii="Times New Roman" w:eastAsia="Times New Roman" w:hAnsi="Times New Roman" w:cs="Times New Roman"/>
          <w:sz w:val="28"/>
        </w:rPr>
        <w:t xml:space="preserve">:   </w:t>
      </w:r>
    </w:p>
    <w:p w14:paraId="08AC3CB9"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Generally speaking, your professor expects you to make insightful comments on the discussions and in group work on Canvas.  An approximate entry length is 125 to 150 words. </w:t>
      </w:r>
    </w:p>
    <w:p w14:paraId="52A233BD" w14:textId="77777777" w:rsidR="00BF11A4" w:rsidRDefault="00BF11A4" w:rsidP="00BF11A4">
      <w:pPr>
        <w:spacing w:after="0"/>
      </w:pPr>
      <w:r>
        <w:rPr>
          <w:rFonts w:ascii="Times New Roman" w:eastAsia="Times New Roman" w:hAnsi="Times New Roman" w:cs="Times New Roman"/>
          <w:sz w:val="28"/>
        </w:rPr>
        <w:t xml:space="preserve"> </w:t>
      </w:r>
    </w:p>
    <w:p w14:paraId="33A7ABC8"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It is recommended that you type your response in a word document to verify spelling and length and then copy it into the discussion post. </w:t>
      </w:r>
    </w:p>
    <w:p w14:paraId="4275F47E" w14:textId="77777777" w:rsidR="00BF11A4" w:rsidRDefault="00BF11A4" w:rsidP="00BF11A4">
      <w:pPr>
        <w:spacing w:after="0"/>
      </w:pPr>
      <w:r>
        <w:rPr>
          <w:rFonts w:ascii="Times New Roman" w:eastAsia="Times New Roman" w:hAnsi="Times New Roman" w:cs="Times New Roman"/>
          <w:sz w:val="28"/>
        </w:rPr>
        <w:lastRenderedPageBreak/>
        <w:t xml:space="preserve"> </w:t>
      </w:r>
    </w:p>
    <w:p w14:paraId="423161A3"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Please note that the rubric applies to both your post and replies. Unless otherwise directed, always make a posting and reply to the posting of another person on the discussion boards. </w:t>
      </w:r>
    </w:p>
    <w:p w14:paraId="7B7B7836" w14:textId="77777777" w:rsidR="00BF11A4" w:rsidRDefault="00BF11A4" w:rsidP="00BF11A4">
      <w:pPr>
        <w:spacing w:after="0"/>
      </w:pPr>
      <w:r>
        <w:rPr>
          <w:rFonts w:ascii="Times New Roman" w:eastAsia="Times New Roman" w:hAnsi="Times New Roman" w:cs="Times New Roman"/>
          <w:sz w:val="28"/>
        </w:rPr>
        <w:t xml:space="preserve"> </w:t>
      </w:r>
    </w:p>
    <w:p w14:paraId="4ABFB331"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Case study posts are graded on a scale of 0-10 points and the reply to at least one person is also graded on a scale of 0-10 points. The case study discussion boards are worth 20 points, 10 points for the post and 10 points for the reply to another. Each is graded separately and the total recorded as the grade. </w:t>
      </w:r>
    </w:p>
    <w:p w14:paraId="374A3724" w14:textId="77777777" w:rsidR="00BF11A4" w:rsidRDefault="00BF11A4" w:rsidP="00BF11A4">
      <w:pPr>
        <w:spacing w:after="0"/>
      </w:pPr>
      <w:r>
        <w:rPr>
          <w:rFonts w:ascii="Times New Roman" w:eastAsia="Times New Roman" w:hAnsi="Times New Roman" w:cs="Times New Roman"/>
          <w:sz w:val="28"/>
        </w:rPr>
        <w:t xml:space="preserve"> </w:t>
      </w:r>
    </w:p>
    <w:p w14:paraId="35323FD6"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Here is the basic grading rubric unless otherwise instructed: </w:t>
      </w:r>
    </w:p>
    <w:p w14:paraId="63C7D3D3" w14:textId="77777777" w:rsidR="00BF11A4" w:rsidRDefault="00BF11A4" w:rsidP="00BF11A4">
      <w:pPr>
        <w:spacing w:after="0"/>
      </w:pPr>
      <w:r>
        <w:rPr>
          <w:rFonts w:ascii="Times New Roman" w:eastAsia="Times New Roman" w:hAnsi="Times New Roman" w:cs="Times New Roman"/>
          <w:sz w:val="28"/>
        </w:rPr>
        <w:t xml:space="preserve"> </w:t>
      </w:r>
    </w:p>
    <w:p w14:paraId="041632C0" w14:textId="77777777" w:rsidR="00BF11A4" w:rsidRDefault="00BF11A4" w:rsidP="00BF11A4">
      <w:pPr>
        <w:spacing w:after="8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10 points = A direct and explicit reference to the text or other course material plus </w:t>
      </w:r>
      <w:r w:rsidRPr="00280D4F">
        <w:rPr>
          <w:rFonts w:ascii="Times New Roman" w:eastAsia="Times New Roman" w:hAnsi="Times New Roman" w:cs="Times New Roman"/>
          <w:sz w:val="28"/>
        </w:rPr>
        <w:t>a relationship to personal experience, something read</w:t>
      </w:r>
      <w:r>
        <w:rPr>
          <w:rFonts w:ascii="Times New Roman" w:eastAsia="Times New Roman" w:hAnsi="Times New Roman" w:cs="Times New Roman"/>
          <w:sz w:val="28"/>
        </w:rPr>
        <w:t xml:space="preserve"> in a professional journal or </w:t>
      </w:r>
      <w:proofErr w:type="spellStart"/>
      <w:r>
        <w:rPr>
          <w:rFonts w:ascii="Times New Roman" w:eastAsia="Times New Roman" w:hAnsi="Times New Roman" w:cs="Times New Roman"/>
          <w:sz w:val="28"/>
        </w:rPr>
        <w:t>ona</w:t>
      </w:r>
      <w:proofErr w:type="spellEnd"/>
      <w:r>
        <w:rPr>
          <w:rFonts w:ascii="Times New Roman" w:eastAsia="Times New Roman" w:hAnsi="Times New Roman" w:cs="Times New Roman"/>
          <w:sz w:val="28"/>
        </w:rPr>
        <w:t xml:space="preserve"> web site</w:t>
      </w:r>
      <w:r w:rsidRPr="00280D4F">
        <w:rPr>
          <w:rFonts w:ascii="Times New Roman" w:eastAsia="Times New Roman" w:hAnsi="Times New Roman" w:cs="Times New Roman"/>
          <w:sz w:val="28"/>
        </w:rPr>
        <w:t>, material from another class, etc</w:t>
      </w:r>
      <w:r>
        <w:rPr>
          <w:rFonts w:ascii="Times New Roman" w:eastAsia="Times New Roman" w:hAnsi="Times New Roman" w:cs="Times New Roman"/>
          <w:sz w:val="28"/>
        </w:rPr>
        <w:t>.</w:t>
      </w:r>
    </w:p>
    <w:p w14:paraId="62A5B535" w14:textId="77777777" w:rsidR="00BF11A4" w:rsidRDefault="00BF11A4" w:rsidP="00BF11A4">
      <w:pPr>
        <w:spacing w:after="84" w:line="248" w:lineRule="auto"/>
        <w:ind w:left="-5" w:hanging="10"/>
        <w:rPr>
          <w:rFonts w:ascii="Times New Roman" w:eastAsia="Times New Roman" w:hAnsi="Times New Roman" w:cs="Times New Roman"/>
          <w:sz w:val="28"/>
        </w:rPr>
      </w:pPr>
    </w:p>
    <w:p w14:paraId="0A259AB5" w14:textId="77777777" w:rsidR="00BF11A4" w:rsidRPr="00280D4F" w:rsidRDefault="00BF11A4" w:rsidP="00BF11A4">
      <w:pPr>
        <w:spacing w:after="8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8 points = A direct and explicit reference to the text or other course material </w:t>
      </w:r>
    </w:p>
    <w:p w14:paraId="5FACCD2C" w14:textId="77777777" w:rsidR="00BF11A4" w:rsidRDefault="00BF11A4" w:rsidP="00BF11A4">
      <w:pPr>
        <w:spacing w:after="0"/>
      </w:pPr>
      <w:r>
        <w:rPr>
          <w:rFonts w:ascii="Times New Roman" w:eastAsia="Times New Roman" w:hAnsi="Times New Roman" w:cs="Times New Roman"/>
          <w:sz w:val="28"/>
        </w:rPr>
        <w:t xml:space="preserve"> </w:t>
      </w:r>
    </w:p>
    <w:p w14:paraId="0347EC67"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7 points = A comment dealing with the topic at hand but lacking a direct and explicit reference to the text or other course material </w:t>
      </w:r>
    </w:p>
    <w:p w14:paraId="7944CF9B" w14:textId="77777777" w:rsidR="00BF11A4" w:rsidRDefault="00BF11A4" w:rsidP="00BF11A4">
      <w:pPr>
        <w:spacing w:after="0"/>
      </w:pPr>
      <w:r>
        <w:rPr>
          <w:rFonts w:ascii="Times New Roman" w:eastAsia="Times New Roman" w:hAnsi="Times New Roman" w:cs="Times New Roman"/>
          <w:sz w:val="28"/>
        </w:rPr>
        <w:t xml:space="preserve"> </w:t>
      </w:r>
    </w:p>
    <w:p w14:paraId="5FDD633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6 points= A comment that is only remotely related to the topic of the discussion </w:t>
      </w:r>
    </w:p>
    <w:p w14:paraId="4B35550F" w14:textId="77777777" w:rsidR="00BF11A4" w:rsidRDefault="00BF11A4" w:rsidP="00BF11A4">
      <w:pPr>
        <w:spacing w:after="0"/>
      </w:pPr>
      <w:r>
        <w:rPr>
          <w:rFonts w:ascii="Times New Roman" w:eastAsia="Times New Roman" w:hAnsi="Times New Roman" w:cs="Times New Roman"/>
          <w:sz w:val="28"/>
        </w:rPr>
        <w:t xml:space="preserve"> </w:t>
      </w:r>
    </w:p>
    <w:p w14:paraId="580CECE0" w14:textId="77777777" w:rsidR="00BF11A4" w:rsidRDefault="00BF11A4" w:rsidP="00BF11A4">
      <w:pPr>
        <w:spacing w:after="185" w:line="248" w:lineRule="auto"/>
        <w:ind w:left="-5" w:hanging="10"/>
      </w:pPr>
      <w:r>
        <w:rPr>
          <w:rFonts w:ascii="Times New Roman" w:eastAsia="Times New Roman" w:hAnsi="Times New Roman" w:cs="Times New Roman"/>
          <w:sz w:val="28"/>
        </w:rPr>
        <w:t xml:space="preserve"> 5 points= A comment like "You made a good point" </w:t>
      </w:r>
    </w:p>
    <w:p w14:paraId="02E831B5" w14:textId="77777777" w:rsidR="00BF11A4" w:rsidRDefault="00BF11A4" w:rsidP="00BF11A4">
      <w:pPr>
        <w:spacing w:after="85" w:line="248" w:lineRule="auto"/>
        <w:ind w:left="-5" w:hanging="10"/>
      </w:pPr>
      <w:r>
        <w:rPr>
          <w:rFonts w:ascii="Times New Roman" w:eastAsia="Times New Roman" w:hAnsi="Times New Roman" w:cs="Times New Roman"/>
          <w:sz w:val="28"/>
        </w:rPr>
        <w:t xml:space="preserve"> 0 points= no comment then no points </w:t>
      </w:r>
    </w:p>
    <w:p w14:paraId="20C7A88D" w14:textId="77777777" w:rsidR="00BF11A4" w:rsidRDefault="00BF11A4" w:rsidP="00BF11A4">
      <w:pPr>
        <w:spacing w:after="0"/>
      </w:pPr>
      <w:r>
        <w:rPr>
          <w:rFonts w:ascii="Times New Roman" w:eastAsia="Times New Roman" w:hAnsi="Times New Roman" w:cs="Times New Roman"/>
          <w:b/>
          <w:sz w:val="28"/>
        </w:rPr>
        <w:t xml:space="preserve"> </w:t>
      </w:r>
    </w:p>
    <w:p w14:paraId="2699DAC1" w14:textId="77777777" w:rsidR="00BF11A4" w:rsidRDefault="00BF11A4" w:rsidP="00BF11A4">
      <w:pPr>
        <w:spacing w:after="4"/>
        <w:ind w:left="-5" w:hanging="10"/>
      </w:pPr>
      <w:r>
        <w:rPr>
          <w:rFonts w:ascii="Times New Roman" w:eastAsia="Times New Roman" w:hAnsi="Times New Roman" w:cs="Times New Roman"/>
          <w:sz w:val="28"/>
          <w:u w:val="single" w:color="000000"/>
        </w:rPr>
        <w:t>Questionnaires</w:t>
      </w:r>
      <w:r>
        <w:rPr>
          <w:rFonts w:ascii="Times New Roman" w:eastAsia="Times New Roman" w:hAnsi="Times New Roman" w:cs="Times New Roman"/>
          <w:sz w:val="28"/>
        </w:rPr>
        <w:t xml:space="preserve">: </w:t>
      </w:r>
    </w:p>
    <w:p w14:paraId="7769EB10" w14:textId="77777777" w:rsidR="00BF11A4" w:rsidRDefault="00BF11A4" w:rsidP="00BF11A4">
      <w:pPr>
        <w:spacing w:after="0"/>
      </w:pPr>
      <w:r>
        <w:rPr>
          <w:rFonts w:ascii="Times New Roman" w:eastAsia="Times New Roman" w:hAnsi="Times New Roman" w:cs="Times New Roman"/>
          <w:sz w:val="28"/>
        </w:rPr>
        <w:t xml:space="preserve"> </w:t>
      </w:r>
    </w:p>
    <w:p w14:paraId="356BB38F" w14:textId="77777777" w:rsidR="00BF11A4" w:rsidRDefault="00BF11A4" w:rsidP="00BF11A4">
      <w:pPr>
        <w:spacing w:after="14" w:line="248" w:lineRule="auto"/>
        <w:ind w:left="171" w:right="386" w:hanging="10"/>
      </w:pPr>
      <w:r>
        <w:rPr>
          <w:rFonts w:ascii="Times New Roman" w:eastAsia="Times New Roman" w:hAnsi="Times New Roman" w:cs="Times New Roman"/>
          <w:sz w:val="28"/>
        </w:rPr>
        <w:t xml:space="preserve">There are questionnaires at the end of each chapter in the Northouse text.  You are required to complete them and submit them as assigned.  In the Canvas modules you will find them as pdf files. </w:t>
      </w:r>
    </w:p>
    <w:p w14:paraId="7FD43A67" w14:textId="77777777" w:rsidR="00BF11A4" w:rsidRDefault="00BF11A4" w:rsidP="00BF11A4">
      <w:pPr>
        <w:spacing w:after="1"/>
        <w:ind w:left="161"/>
      </w:pPr>
      <w:r>
        <w:rPr>
          <w:rFonts w:ascii="Times New Roman" w:eastAsia="Times New Roman" w:hAnsi="Times New Roman" w:cs="Times New Roman"/>
          <w:sz w:val="28"/>
        </w:rPr>
        <w:t xml:space="preserve"> </w:t>
      </w:r>
    </w:p>
    <w:p w14:paraId="0BD1903C" w14:textId="77777777" w:rsidR="00BF11A4" w:rsidRDefault="00BF11A4" w:rsidP="00BF11A4">
      <w:pPr>
        <w:spacing w:after="4"/>
        <w:ind w:left="171" w:hanging="10"/>
      </w:pPr>
      <w:r>
        <w:rPr>
          <w:rFonts w:ascii="Times New Roman" w:eastAsia="Times New Roman" w:hAnsi="Times New Roman" w:cs="Times New Roman"/>
          <w:sz w:val="28"/>
          <w:u w:val="single" w:color="000000"/>
        </w:rPr>
        <w:t>Student Learning Journal</w:t>
      </w:r>
      <w:r>
        <w:rPr>
          <w:rFonts w:ascii="Times New Roman" w:eastAsia="Times New Roman" w:hAnsi="Times New Roman" w:cs="Times New Roman"/>
          <w:sz w:val="28"/>
        </w:rPr>
        <w:t xml:space="preserve"> </w:t>
      </w:r>
    </w:p>
    <w:p w14:paraId="0197095E" w14:textId="77777777" w:rsidR="00BF11A4" w:rsidRDefault="00BF11A4" w:rsidP="00BF11A4">
      <w:pPr>
        <w:spacing w:after="0"/>
        <w:ind w:left="161"/>
      </w:pPr>
      <w:r>
        <w:rPr>
          <w:rFonts w:ascii="Times New Roman" w:eastAsia="Times New Roman" w:hAnsi="Times New Roman" w:cs="Times New Roman"/>
          <w:sz w:val="28"/>
        </w:rPr>
        <w:t xml:space="preserve"> </w:t>
      </w:r>
    </w:p>
    <w:p w14:paraId="1A4F1E23" w14:textId="77777777" w:rsidR="00BF11A4" w:rsidRDefault="00BF11A4" w:rsidP="00BF11A4">
      <w:pPr>
        <w:spacing w:after="14" w:line="248" w:lineRule="auto"/>
        <w:ind w:left="171" w:right="796" w:hanging="10"/>
      </w:pPr>
      <w:r>
        <w:rPr>
          <w:rFonts w:ascii="Times New Roman" w:eastAsia="Times New Roman" w:hAnsi="Times New Roman" w:cs="Times New Roman"/>
          <w:sz w:val="28"/>
        </w:rPr>
        <w:t xml:space="preserve">Students are required to keep a learning journal in which they record the information from the text and Canvas Module material. In the journal, students will record information that they consider important for future use in leading others.  The weekly journal will be submitted in the weekly </w:t>
      </w:r>
      <w:r>
        <w:rPr>
          <w:rFonts w:ascii="Times New Roman" w:eastAsia="Times New Roman" w:hAnsi="Times New Roman" w:cs="Times New Roman"/>
          <w:sz w:val="28"/>
        </w:rPr>
        <w:lastRenderedPageBreak/>
        <w:t xml:space="preserve">module.   The format provided for the journal must be explicitly used.  The weekly learning journal is worth 25 points.   </w:t>
      </w:r>
    </w:p>
    <w:p w14:paraId="6843E707" w14:textId="77777777" w:rsidR="00BF11A4" w:rsidRDefault="00BF11A4" w:rsidP="00BF11A4">
      <w:pPr>
        <w:spacing w:after="0"/>
        <w:ind w:left="161"/>
      </w:pPr>
      <w:r>
        <w:rPr>
          <w:rFonts w:ascii="Times New Roman" w:eastAsia="Times New Roman" w:hAnsi="Times New Roman" w:cs="Times New Roman"/>
          <w:sz w:val="28"/>
        </w:rPr>
        <w:t xml:space="preserve"> </w:t>
      </w:r>
    </w:p>
    <w:p w14:paraId="1002D35F" w14:textId="77777777" w:rsidR="00BF11A4" w:rsidRDefault="00BF11A4" w:rsidP="00BF11A4">
      <w:pPr>
        <w:spacing w:after="4"/>
        <w:ind w:left="171" w:hanging="10"/>
      </w:pPr>
      <w:r>
        <w:rPr>
          <w:rFonts w:ascii="Times New Roman" w:eastAsia="Times New Roman" w:hAnsi="Times New Roman" w:cs="Times New Roman"/>
          <w:sz w:val="28"/>
          <w:u w:val="single" w:color="000000"/>
        </w:rPr>
        <w:t>Essays</w:t>
      </w:r>
      <w:r>
        <w:rPr>
          <w:rFonts w:ascii="Times New Roman" w:eastAsia="Times New Roman" w:hAnsi="Times New Roman" w:cs="Times New Roman"/>
          <w:sz w:val="28"/>
        </w:rPr>
        <w:t xml:space="preserve"> </w:t>
      </w:r>
    </w:p>
    <w:p w14:paraId="57739ACF" w14:textId="77777777" w:rsidR="00BF11A4" w:rsidRDefault="00BF11A4" w:rsidP="00BF11A4">
      <w:pPr>
        <w:spacing w:after="0"/>
        <w:ind w:left="161"/>
      </w:pPr>
      <w:r>
        <w:rPr>
          <w:rFonts w:ascii="Times New Roman" w:eastAsia="Times New Roman" w:hAnsi="Times New Roman" w:cs="Times New Roman"/>
          <w:sz w:val="28"/>
        </w:rPr>
        <w:t xml:space="preserve"> </w:t>
      </w:r>
    </w:p>
    <w:p w14:paraId="0906D2FD" w14:textId="77777777" w:rsidR="00BF11A4" w:rsidRDefault="00BF11A4" w:rsidP="00BF11A4">
      <w:pPr>
        <w:spacing w:after="14" w:line="248" w:lineRule="auto"/>
        <w:ind w:left="171" w:right="754" w:hanging="10"/>
      </w:pPr>
      <w:r>
        <w:rPr>
          <w:rFonts w:ascii="Times New Roman" w:eastAsia="Times New Roman" w:hAnsi="Times New Roman" w:cs="Times New Roman"/>
          <w:sz w:val="28"/>
        </w:rPr>
        <w:t xml:space="preserve">Students will write two Autobiographical Qualitative Research Technique based essays on their leadership experiences (leading or being led).  The technique is explained in the START HERE lesson for the first week of the course.  These essays replace a midterm exam in the course. </w:t>
      </w:r>
    </w:p>
    <w:p w14:paraId="65D8FAF1" w14:textId="77777777" w:rsidR="00BF11A4" w:rsidRDefault="00BF11A4" w:rsidP="00BF11A4">
      <w:pPr>
        <w:spacing w:after="0"/>
        <w:ind w:left="221"/>
      </w:pPr>
      <w:r>
        <w:rPr>
          <w:rFonts w:ascii="Times New Roman" w:eastAsia="Times New Roman" w:hAnsi="Times New Roman" w:cs="Times New Roman"/>
          <w:sz w:val="28"/>
        </w:rPr>
        <w:t xml:space="preserve"> </w:t>
      </w:r>
    </w:p>
    <w:p w14:paraId="501FD0E2" w14:textId="77777777" w:rsidR="00BF11A4" w:rsidRDefault="00BF11A4" w:rsidP="00BF11A4">
      <w:pPr>
        <w:spacing w:after="4"/>
        <w:ind w:left="231" w:hanging="10"/>
      </w:pPr>
      <w:r>
        <w:rPr>
          <w:rFonts w:ascii="Times New Roman" w:eastAsia="Times New Roman" w:hAnsi="Times New Roman" w:cs="Times New Roman"/>
          <w:sz w:val="28"/>
          <w:u w:val="single" w:color="000000"/>
        </w:rPr>
        <w:t>Exams</w:t>
      </w:r>
      <w:r>
        <w:rPr>
          <w:rFonts w:ascii="Times New Roman" w:eastAsia="Times New Roman" w:hAnsi="Times New Roman" w:cs="Times New Roman"/>
          <w:sz w:val="28"/>
        </w:rPr>
        <w:t xml:space="preserve"> </w:t>
      </w:r>
    </w:p>
    <w:p w14:paraId="6F9D4611" w14:textId="77777777" w:rsidR="00BF11A4" w:rsidRDefault="00BF11A4" w:rsidP="00BF11A4">
      <w:pPr>
        <w:spacing w:after="0"/>
      </w:pPr>
      <w:r>
        <w:rPr>
          <w:rFonts w:ascii="Times New Roman" w:eastAsia="Times New Roman" w:hAnsi="Times New Roman" w:cs="Times New Roman"/>
          <w:sz w:val="28"/>
        </w:rPr>
        <w:t xml:space="preserve"> </w:t>
      </w:r>
    </w:p>
    <w:p w14:paraId="335D9EE8" w14:textId="28501F99" w:rsidR="00BF11A4" w:rsidRDefault="00BF11A4" w:rsidP="00D0601A">
      <w:pPr>
        <w:spacing w:after="14" w:line="248" w:lineRule="auto"/>
        <w:ind w:left="231" w:right="227" w:hanging="10"/>
        <w:rPr>
          <w:rFonts w:ascii="Times New Roman" w:eastAsia="Times New Roman" w:hAnsi="Times New Roman" w:cs="Times New Roman"/>
          <w:sz w:val="28"/>
        </w:rPr>
      </w:pPr>
      <w:r>
        <w:rPr>
          <w:rFonts w:ascii="Times New Roman" w:eastAsia="Times New Roman" w:hAnsi="Times New Roman" w:cs="Times New Roman"/>
          <w:sz w:val="28"/>
        </w:rPr>
        <w:t xml:space="preserve">There will be a final exam worth 200 points on the case study from the chapter on the United Way of Central Maryland in </w:t>
      </w:r>
      <w:r w:rsidRPr="00FF0F5C">
        <w:rPr>
          <w:rFonts w:ascii="Times New Roman" w:eastAsia="Times New Roman" w:hAnsi="Times New Roman" w:cs="Times New Roman"/>
          <w:i/>
          <w:iCs/>
          <w:sz w:val="28"/>
        </w:rPr>
        <w:t>Crisis Management:  Response to Covid-19</w:t>
      </w:r>
      <w:r>
        <w:rPr>
          <w:rFonts w:ascii="Times New Roman" w:eastAsia="Times New Roman" w:hAnsi="Times New Roman" w:cs="Times New Roman"/>
          <w:sz w:val="28"/>
        </w:rPr>
        <w:t xml:space="preserve">.  The exam provides an opportunity for students to demonstrate their learning from the semester by making explicit references to material from the beginning to the end of the course in their 3-4page analysis of the case.  </w:t>
      </w:r>
      <w:r w:rsidR="00D0601A">
        <w:rPr>
          <w:rFonts w:ascii="Times New Roman" w:eastAsia="Times New Roman" w:hAnsi="Times New Roman" w:cs="Times New Roman"/>
          <w:sz w:val="28"/>
        </w:rPr>
        <w:t>Due</w:t>
      </w:r>
    </w:p>
    <w:p w14:paraId="24D8EDA7" w14:textId="4FD01FC6" w:rsidR="00D0601A" w:rsidRDefault="00D0601A" w:rsidP="00D0601A">
      <w:pPr>
        <w:spacing w:after="14" w:line="248" w:lineRule="auto"/>
        <w:ind w:left="231" w:right="227" w:hanging="10"/>
      </w:pPr>
      <w:r>
        <w:rPr>
          <w:rFonts w:ascii="Times New Roman" w:eastAsia="Times New Roman" w:hAnsi="Times New Roman" w:cs="Times New Roman"/>
          <w:sz w:val="28"/>
        </w:rPr>
        <w:t>December 8, 2020 by 11:30 pm.</w:t>
      </w:r>
    </w:p>
    <w:p w14:paraId="29A5F62F" w14:textId="77777777" w:rsidR="00BF11A4" w:rsidRDefault="00BF11A4" w:rsidP="00BF11A4">
      <w:pPr>
        <w:spacing w:after="1"/>
        <w:ind w:left="221"/>
      </w:pPr>
      <w:r>
        <w:rPr>
          <w:rFonts w:ascii="Times New Roman" w:eastAsia="Times New Roman" w:hAnsi="Times New Roman" w:cs="Times New Roman"/>
          <w:sz w:val="28"/>
        </w:rPr>
        <w:t xml:space="preserve">  </w:t>
      </w:r>
    </w:p>
    <w:p w14:paraId="0B6A028C" w14:textId="4E18BEF9" w:rsidR="00BF11A4" w:rsidRDefault="00BF11A4" w:rsidP="005C302D">
      <w:pPr>
        <w:spacing w:after="0"/>
        <w:ind w:left="221"/>
      </w:pPr>
      <w:r>
        <w:rPr>
          <w:rFonts w:ascii="Times New Roman" w:eastAsia="Times New Roman" w:hAnsi="Times New Roman" w:cs="Times New Roman"/>
          <w:sz w:val="28"/>
        </w:rPr>
        <w:t xml:space="preserve"> </w:t>
      </w:r>
      <w:r>
        <w:rPr>
          <w:rFonts w:ascii="Times New Roman" w:eastAsia="Times New Roman" w:hAnsi="Times New Roman" w:cs="Times New Roman"/>
          <w:b/>
          <w:sz w:val="28"/>
        </w:rPr>
        <w:t>Course Writing:</w:t>
      </w:r>
      <w:r>
        <w:rPr>
          <w:rFonts w:ascii="Times New Roman" w:eastAsia="Times New Roman" w:hAnsi="Times New Roman" w:cs="Times New Roman"/>
          <w:sz w:val="28"/>
        </w:rPr>
        <w:t xml:space="preserve"> </w:t>
      </w:r>
    </w:p>
    <w:p w14:paraId="7CF07140" w14:textId="77777777" w:rsidR="00BF11A4" w:rsidRDefault="00BF11A4" w:rsidP="00BF11A4">
      <w:pPr>
        <w:spacing w:after="0"/>
      </w:pPr>
      <w:r>
        <w:rPr>
          <w:rFonts w:ascii="Times New Roman" w:eastAsia="Times New Roman" w:hAnsi="Times New Roman" w:cs="Times New Roman"/>
          <w:sz w:val="28"/>
        </w:rPr>
        <w:t xml:space="preserve"> </w:t>
      </w:r>
    </w:p>
    <w:p w14:paraId="2F358D87"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All writing must utilize the American Psychological Association (APA) Style  </w:t>
      </w:r>
    </w:p>
    <w:p w14:paraId="34832F76" w14:textId="77777777" w:rsidR="00BF11A4" w:rsidRDefault="00BF11A4" w:rsidP="00BF11A4">
      <w:pPr>
        <w:spacing w:after="0"/>
        <w:ind w:left="221"/>
      </w:pPr>
      <w:r>
        <w:rPr>
          <w:rFonts w:ascii="Times New Roman" w:eastAsia="Times New Roman" w:hAnsi="Times New Roman" w:cs="Times New Roman"/>
          <w:sz w:val="28"/>
        </w:rPr>
        <w:t xml:space="preserve"> </w:t>
      </w:r>
    </w:p>
    <w:p w14:paraId="27C09D48" w14:textId="77777777" w:rsidR="00BF11A4" w:rsidRDefault="00BF11A4" w:rsidP="00BF11A4">
      <w:pPr>
        <w:spacing w:after="14" w:line="248" w:lineRule="auto"/>
        <w:ind w:left="231" w:hanging="10"/>
        <w:rPr>
          <w:rFonts w:ascii="Times New Roman" w:eastAsia="Times New Roman" w:hAnsi="Times New Roman" w:cs="Times New Roman"/>
          <w:sz w:val="28"/>
        </w:rPr>
      </w:pPr>
      <w:r>
        <w:rPr>
          <w:rFonts w:ascii="Times New Roman" w:eastAsia="Times New Roman" w:hAnsi="Times New Roman" w:cs="Times New Roman"/>
          <w:sz w:val="28"/>
        </w:rPr>
        <w:t>Guidelines. A good resource on APA guidelines is found at this web site:</w:t>
      </w:r>
    </w:p>
    <w:p w14:paraId="235E9DB6" w14:textId="77777777" w:rsidR="00BF11A4" w:rsidRDefault="00BF11A4" w:rsidP="00BF11A4">
      <w:pPr>
        <w:spacing w:after="14" w:line="248" w:lineRule="auto"/>
        <w:ind w:left="231" w:hanging="10"/>
        <w:rPr>
          <w:rFonts w:ascii="Times New Roman" w:eastAsia="Times New Roman" w:hAnsi="Times New Roman" w:cs="Times New Roman"/>
          <w:sz w:val="28"/>
        </w:rPr>
      </w:pPr>
    </w:p>
    <w:p w14:paraId="7FD51EB0" w14:textId="77777777" w:rsidR="00BF11A4" w:rsidRDefault="00F619DE" w:rsidP="00BF11A4">
      <w:pPr>
        <w:spacing w:after="14" w:line="248" w:lineRule="auto"/>
        <w:ind w:left="231" w:hanging="10"/>
        <w:rPr>
          <w:rFonts w:ascii="Times New Roman" w:eastAsia="Times New Roman" w:hAnsi="Times New Roman" w:cs="Times New Roman"/>
          <w:sz w:val="28"/>
        </w:rPr>
      </w:pPr>
      <w:hyperlink r:id="rId36" w:history="1">
        <w:r w:rsidR="00BF11A4" w:rsidRPr="00D1508F">
          <w:rPr>
            <w:rStyle w:val="Hyperlink"/>
            <w:rFonts w:ascii="Times New Roman" w:eastAsia="Times New Roman" w:hAnsi="Times New Roman" w:cs="Times New Roman"/>
            <w:sz w:val="28"/>
          </w:rPr>
          <w:t>https://owl.purdue.edu/owl/research_and_citation/apa_style/apa_formatting_and_style_guide/apa_sample_paper.html</w:t>
        </w:r>
      </w:hyperlink>
    </w:p>
    <w:p w14:paraId="2E074265" w14:textId="77777777" w:rsidR="00BF11A4" w:rsidRDefault="00BF11A4" w:rsidP="00BF11A4">
      <w:pPr>
        <w:spacing w:after="14" w:line="248" w:lineRule="auto"/>
        <w:ind w:left="231" w:hanging="10"/>
      </w:pPr>
    </w:p>
    <w:p w14:paraId="678AEB4A" w14:textId="77777777" w:rsidR="00BF11A4" w:rsidRDefault="00BF11A4" w:rsidP="00BF11A4">
      <w:pPr>
        <w:spacing w:after="0"/>
      </w:pPr>
      <w:r>
        <w:rPr>
          <w:rFonts w:ascii="Times New Roman" w:eastAsia="Times New Roman" w:hAnsi="Times New Roman" w:cs="Times New Roman"/>
          <w:sz w:val="28"/>
        </w:rPr>
        <w:t xml:space="preserve">   A sample student paper is provided with the proper formatting, internal citation, and references.  Use it as an example for your writing in the course, especially for writing the Reflective Essay and citing references. Also use them for other writing in the course such as on the discussion boards when citing sources and providing references. </w:t>
      </w:r>
    </w:p>
    <w:p w14:paraId="5771647A" w14:textId="77777777" w:rsidR="00BF11A4" w:rsidRDefault="00BF11A4" w:rsidP="00BF11A4">
      <w:pPr>
        <w:spacing w:after="0"/>
        <w:ind w:left="281"/>
      </w:pPr>
      <w:r>
        <w:rPr>
          <w:rFonts w:ascii="Times New Roman" w:eastAsia="Times New Roman" w:hAnsi="Times New Roman" w:cs="Times New Roman"/>
          <w:b/>
          <w:sz w:val="28"/>
        </w:rPr>
        <w:t xml:space="preserve"> </w:t>
      </w:r>
    </w:p>
    <w:p w14:paraId="34287A0F" w14:textId="77777777" w:rsidR="00BF11A4" w:rsidRDefault="00BF11A4" w:rsidP="00BF11A4">
      <w:pPr>
        <w:spacing w:after="3" w:line="264" w:lineRule="auto"/>
        <w:ind w:left="291" w:hanging="10"/>
      </w:pPr>
      <w:r>
        <w:rPr>
          <w:rFonts w:ascii="Times New Roman" w:eastAsia="Times New Roman" w:hAnsi="Times New Roman" w:cs="Times New Roman"/>
          <w:b/>
          <w:sz w:val="28"/>
        </w:rPr>
        <w:t>Course Grades:</w:t>
      </w:r>
      <w:r>
        <w:rPr>
          <w:rFonts w:ascii="Times New Roman" w:eastAsia="Times New Roman" w:hAnsi="Times New Roman" w:cs="Times New Roman"/>
          <w:sz w:val="28"/>
        </w:rPr>
        <w:t xml:space="preserve"> </w:t>
      </w:r>
    </w:p>
    <w:p w14:paraId="0FDF4DD8" w14:textId="77777777" w:rsidR="00BF11A4" w:rsidRDefault="00BF11A4" w:rsidP="00BF11A4">
      <w:pPr>
        <w:spacing w:after="0"/>
      </w:pPr>
      <w:r>
        <w:rPr>
          <w:rFonts w:ascii="Times New Roman" w:eastAsia="Times New Roman" w:hAnsi="Times New Roman" w:cs="Times New Roman"/>
          <w:sz w:val="28"/>
        </w:rPr>
        <w:t xml:space="preserve"> </w:t>
      </w:r>
    </w:p>
    <w:p w14:paraId="04BA1A62"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Grades are based on a percentage breakdown of the total points earned in the course as follows: </w:t>
      </w:r>
    </w:p>
    <w:p w14:paraId="7292DCF1" w14:textId="77777777" w:rsidR="00BF11A4" w:rsidRDefault="00BF11A4" w:rsidP="00BF11A4">
      <w:pPr>
        <w:spacing w:after="0"/>
      </w:pPr>
      <w:r>
        <w:rPr>
          <w:rFonts w:ascii="Times New Roman" w:eastAsia="Times New Roman" w:hAnsi="Times New Roman" w:cs="Times New Roman"/>
          <w:sz w:val="28"/>
        </w:rPr>
        <w:t xml:space="preserve"> </w:t>
      </w:r>
    </w:p>
    <w:p w14:paraId="0733045D" w14:textId="77777777" w:rsidR="00BF11A4" w:rsidRDefault="00BF11A4" w:rsidP="00BF11A4">
      <w:pPr>
        <w:spacing w:after="3" w:line="264" w:lineRule="auto"/>
        <w:ind w:left="1450" w:hanging="10"/>
      </w:pPr>
      <w:r>
        <w:rPr>
          <w:rFonts w:ascii="Times New Roman" w:eastAsia="Times New Roman" w:hAnsi="Times New Roman" w:cs="Times New Roman"/>
          <w:b/>
          <w:sz w:val="28"/>
        </w:rPr>
        <w:lastRenderedPageBreak/>
        <w:t xml:space="preserve">Breakdown of Total Points for Grading in the Course </w:t>
      </w:r>
    </w:p>
    <w:p w14:paraId="4B3B0C2C" w14:textId="77777777" w:rsidR="00BF11A4" w:rsidRDefault="00BF11A4" w:rsidP="00BF11A4">
      <w:pPr>
        <w:spacing w:after="0"/>
      </w:pPr>
      <w:r>
        <w:rPr>
          <w:rFonts w:ascii="Times New Roman" w:eastAsia="Times New Roman" w:hAnsi="Times New Roman" w:cs="Times New Roman"/>
          <w:sz w:val="28"/>
        </w:rPr>
        <w:t xml:space="preserve"> </w:t>
      </w:r>
    </w:p>
    <w:p w14:paraId="334ECA27" w14:textId="77777777" w:rsidR="00BF11A4" w:rsidRDefault="00BF11A4" w:rsidP="00BF11A4">
      <w:pPr>
        <w:pStyle w:val="Heading2"/>
        <w:ind w:left="720" w:hanging="720"/>
      </w:pPr>
      <w:r>
        <w:rPr>
          <w:b w:val="0"/>
          <w:u w:val="none"/>
        </w:rPr>
        <w:t xml:space="preserve"> </w:t>
      </w:r>
      <w:r>
        <w:rPr>
          <w:b w:val="0"/>
          <w:u w:val="none"/>
        </w:rPr>
        <w:tab/>
      </w:r>
      <w:r>
        <w:t>Activity</w:t>
      </w:r>
      <w:r>
        <w:rPr>
          <w:u w:val="none"/>
        </w:rPr>
        <w:t xml:space="preserve">                                                                            </w:t>
      </w:r>
      <w:r>
        <w:t>Points</w:t>
      </w:r>
      <w:r>
        <w:rPr>
          <w:u w:val="none"/>
        </w:rPr>
        <w:t xml:space="preserve">  </w:t>
      </w:r>
    </w:p>
    <w:p w14:paraId="70AE0FA9" w14:textId="77777777" w:rsidR="00BF11A4" w:rsidRDefault="00BF11A4" w:rsidP="00BF11A4">
      <w:pPr>
        <w:spacing w:after="4"/>
        <w:ind w:left="730" w:hanging="10"/>
      </w:pPr>
      <w:r>
        <w:rPr>
          <w:rFonts w:ascii="Times New Roman" w:eastAsia="Times New Roman" w:hAnsi="Times New Roman" w:cs="Times New Roman"/>
          <w:sz w:val="28"/>
          <w:u w:val="single" w:color="000000"/>
        </w:rPr>
        <w:t>Exercises</w:t>
      </w:r>
      <w:r>
        <w:rPr>
          <w:rFonts w:ascii="Times New Roman" w:eastAsia="Times New Roman" w:hAnsi="Times New Roman" w:cs="Times New Roman"/>
          <w:sz w:val="28"/>
        </w:rPr>
        <w:t xml:space="preserve"> </w:t>
      </w:r>
    </w:p>
    <w:p w14:paraId="609BA9E6" w14:textId="58109A2A" w:rsidR="00BF11A4" w:rsidRDefault="00BF11A4" w:rsidP="00BF11A4">
      <w:pPr>
        <w:spacing w:after="14" w:line="248" w:lineRule="auto"/>
        <w:ind w:left="730" w:hanging="10"/>
      </w:pPr>
      <w:r>
        <w:rPr>
          <w:rFonts w:ascii="Times New Roman" w:eastAsia="Times New Roman" w:hAnsi="Times New Roman" w:cs="Times New Roman"/>
          <w:sz w:val="28"/>
        </w:rPr>
        <w:t>Chapter Questionnaires</w:t>
      </w:r>
      <w:r w:rsidR="00B12D75">
        <w:rPr>
          <w:rFonts w:ascii="Times New Roman" w:eastAsia="Times New Roman" w:hAnsi="Times New Roman" w:cs="Times New Roman"/>
          <w:sz w:val="28"/>
        </w:rPr>
        <w:t xml:space="preserve"> (10 points each).</w:t>
      </w:r>
      <w:r>
        <w:rPr>
          <w:rFonts w:ascii="Times New Roman" w:eastAsia="Times New Roman" w:hAnsi="Times New Roman" w:cs="Times New Roman"/>
          <w:sz w:val="28"/>
        </w:rPr>
        <w:t>………………    1</w:t>
      </w:r>
      <w:r w:rsidR="00B12D75">
        <w:rPr>
          <w:rFonts w:ascii="Times New Roman" w:eastAsia="Times New Roman" w:hAnsi="Times New Roman" w:cs="Times New Roman"/>
          <w:sz w:val="28"/>
        </w:rPr>
        <w:t>3</w:t>
      </w:r>
      <w:r>
        <w:rPr>
          <w:rFonts w:ascii="Times New Roman" w:eastAsia="Times New Roman" w:hAnsi="Times New Roman" w:cs="Times New Roman"/>
          <w:sz w:val="28"/>
        </w:rPr>
        <w:t xml:space="preserve">0 </w:t>
      </w:r>
    </w:p>
    <w:p w14:paraId="4ED1BEC9" w14:textId="18404E35" w:rsidR="00BF11A4" w:rsidRDefault="00BF11A4" w:rsidP="00BF11A4">
      <w:pPr>
        <w:tabs>
          <w:tab w:val="center" w:pos="4213"/>
        </w:tabs>
        <w:spacing w:after="14" w:line="248" w:lineRule="auto"/>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t>2 AQRT Essays</w:t>
      </w:r>
      <w:r w:rsidR="00B12D75">
        <w:rPr>
          <w:rFonts w:ascii="Times New Roman" w:eastAsia="Times New Roman" w:hAnsi="Times New Roman" w:cs="Times New Roman"/>
          <w:sz w:val="28"/>
        </w:rPr>
        <w:t xml:space="preserve"> (30 points </w:t>
      </w:r>
      <w:proofErr w:type="gramStart"/>
      <w:r w:rsidR="00B12D75">
        <w:rPr>
          <w:rFonts w:ascii="Times New Roman" w:eastAsia="Times New Roman" w:hAnsi="Times New Roman" w:cs="Times New Roman"/>
          <w:sz w:val="28"/>
        </w:rPr>
        <w:t>each)…</w:t>
      </w:r>
      <w:proofErr w:type="gramEnd"/>
      <w:r>
        <w:rPr>
          <w:rFonts w:ascii="Times New Roman" w:eastAsia="Times New Roman" w:hAnsi="Times New Roman" w:cs="Times New Roman"/>
          <w:sz w:val="28"/>
        </w:rPr>
        <w:t xml:space="preserve">……………………      60 </w:t>
      </w:r>
    </w:p>
    <w:p w14:paraId="5F9103E1" w14:textId="77777777" w:rsidR="00BF11A4" w:rsidRDefault="00BF11A4" w:rsidP="00BF11A4">
      <w:pPr>
        <w:spacing w:after="0"/>
      </w:pPr>
      <w:r>
        <w:rPr>
          <w:rFonts w:ascii="Times New Roman" w:eastAsia="Times New Roman" w:hAnsi="Times New Roman" w:cs="Times New Roman"/>
          <w:sz w:val="28"/>
        </w:rPr>
        <w:t xml:space="preserve"> </w:t>
      </w:r>
    </w:p>
    <w:p w14:paraId="594EA6ED" w14:textId="77777777" w:rsidR="00BF11A4" w:rsidRDefault="00BF11A4" w:rsidP="00BF11A4">
      <w:pPr>
        <w:tabs>
          <w:tab w:val="center" w:pos="1766"/>
        </w:tabs>
        <w:spacing w:after="4"/>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u w:val="single" w:color="000000"/>
        </w:rPr>
        <w:t>Discussion Boards</w:t>
      </w:r>
      <w:r>
        <w:rPr>
          <w:rFonts w:ascii="Times New Roman" w:eastAsia="Times New Roman" w:hAnsi="Times New Roman" w:cs="Times New Roman"/>
          <w:sz w:val="28"/>
        </w:rPr>
        <w:t xml:space="preserve"> </w:t>
      </w:r>
    </w:p>
    <w:p w14:paraId="3966CA49" w14:textId="2AC5D274" w:rsidR="00BF11A4" w:rsidRDefault="00BF11A4" w:rsidP="00BF11A4">
      <w:pPr>
        <w:tabs>
          <w:tab w:val="center" w:pos="4203"/>
        </w:tabs>
        <w:spacing w:after="40" w:line="248" w:lineRule="auto"/>
        <w:ind w:left="-15"/>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8"/>
        </w:rPr>
        <w:t>1</w:t>
      </w:r>
      <w:r w:rsidR="00B12D75">
        <w:rPr>
          <w:rFonts w:ascii="Times New Roman" w:eastAsia="Times New Roman" w:hAnsi="Times New Roman" w:cs="Times New Roman"/>
          <w:sz w:val="28"/>
        </w:rPr>
        <w:t>2</w:t>
      </w:r>
      <w:r>
        <w:rPr>
          <w:rFonts w:ascii="Times New Roman" w:eastAsia="Times New Roman" w:hAnsi="Times New Roman" w:cs="Times New Roman"/>
          <w:sz w:val="28"/>
        </w:rPr>
        <w:t xml:space="preserve"> NP</w:t>
      </w:r>
      <w:r w:rsidR="000145C7">
        <w:rPr>
          <w:rFonts w:ascii="Times New Roman" w:eastAsia="Times New Roman" w:hAnsi="Times New Roman" w:cs="Times New Roman"/>
          <w:sz w:val="28"/>
        </w:rPr>
        <w:t xml:space="preserve">, </w:t>
      </w:r>
      <w:r>
        <w:rPr>
          <w:rFonts w:ascii="Times New Roman" w:eastAsia="Times New Roman" w:hAnsi="Times New Roman" w:cs="Times New Roman"/>
          <w:sz w:val="28"/>
        </w:rPr>
        <w:t>NGO</w:t>
      </w:r>
      <w:r w:rsidR="000145C7">
        <w:rPr>
          <w:rFonts w:ascii="Times New Roman" w:eastAsia="Times New Roman" w:hAnsi="Times New Roman" w:cs="Times New Roman"/>
          <w:sz w:val="28"/>
        </w:rPr>
        <w:t>, &amp; Crisis</w:t>
      </w:r>
      <w:r>
        <w:rPr>
          <w:rFonts w:ascii="Times New Roman" w:eastAsia="Times New Roman" w:hAnsi="Times New Roman" w:cs="Times New Roman"/>
          <w:sz w:val="28"/>
        </w:rPr>
        <w:t xml:space="preserve"> Case Studies</w:t>
      </w:r>
      <w:r w:rsidR="00B12D75">
        <w:rPr>
          <w:rFonts w:ascii="Times New Roman" w:eastAsia="Times New Roman" w:hAnsi="Times New Roman" w:cs="Times New Roman"/>
          <w:sz w:val="28"/>
        </w:rPr>
        <w:t xml:space="preserve"> (20 points each)</w:t>
      </w:r>
      <w:r w:rsidR="000145C7">
        <w:rPr>
          <w:rFonts w:ascii="Times New Roman" w:eastAsia="Times New Roman" w:hAnsi="Times New Roman" w:cs="Times New Roman"/>
          <w:sz w:val="28"/>
        </w:rPr>
        <w:t>.</w:t>
      </w:r>
      <w:r>
        <w:rPr>
          <w:rFonts w:ascii="Times New Roman" w:eastAsia="Times New Roman" w:hAnsi="Times New Roman" w:cs="Times New Roman"/>
          <w:sz w:val="28"/>
        </w:rPr>
        <w:t>….   2</w:t>
      </w:r>
      <w:r w:rsidR="00B12D75">
        <w:rPr>
          <w:rFonts w:ascii="Times New Roman" w:eastAsia="Times New Roman" w:hAnsi="Times New Roman" w:cs="Times New Roman"/>
          <w:sz w:val="28"/>
        </w:rPr>
        <w:t>4</w:t>
      </w:r>
      <w:r>
        <w:rPr>
          <w:rFonts w:ascii="Times New Roman" w:eastAsia="Times New Roman" w:hAnsi="Times New Roman" w:cs="Times New Roman"/>
          <w:sz w:val="28"/>
        </w:rPr>
        <w:t xml:space="preserve">0 </w:t>
      </w:r>
    </w:p>
    <w:p w14:paraId="376B137C" w14:textId="72365BD0" w:rsidR="00BF11A4" w:rsidRDefault="00BF11A4" w:rsidP="00BF11A4">
      <w:pPr>
        <w:spacing w:after="14" w:line="248" w:lineRule="auto"/>
        <w:ind w:left="-5" w:hanging="10"/>
      </w:pPr>
      <w:r>
        <w:rPr>
          <w:rFonts w:ascii="Times New Roman" w:eastAsia="Times New Roman" w:hAnsi="Times New Roman" w:cs="Times New Roman"/>
          <w:sz w:val="28"/>
        </w:rPr>
        <w:t xml:space="preserve">           1 discussion board on NP &amp; NGO Differences</w:t>
      </w:r>
      <w:r w:rsidR="00EF52AF">
        <w:rPr>
          <w:rFonts w:ascii="Times New Roman" w:eastAsia="Times New Roman" w:hAnsi="Times New Roman" w:cs="Times New Roman"/>
          <w:sz w:val="28"/>
        </w:rPr>
        <w:t>.</w:t>
      </w:r>
      <w:r>
        <w:rPr>
          <w:rFonts w:ascii="Times New Roman" w:eastAsia="Times New Roman" w:hAnsi="Times New Roman" w:cs="Times New Roman"/>
          <w:sz w:val="28"/>
        </w:rPr>
        <w:t>…</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20  </w:t>
      </w:r>
    </w:p>
    <w:p w14:paraId="21D74208" w14:textId="2A6D390B" w:rsidR="00BF11A4" w:rsidRDefault="00BF11A4" w:rsidP="00BF11A4">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sidR="00B12D75">
        <w:rPr>
          <w:rFonts w:ascii="Times New Roman" w:eastAsia="Times New Roman" w:hAnsi="Times New Roman" w:cs="Times New Roman"/>
          <w:sz w:val="28"/>
        </w:rPr>
        <w:t>AQRT Succeeding at UNT………</w:t>
      </w:r>
      <w:proofErr w:type="gramStart"/>
      <w:r w:rsidR="00B12D75">
        <w:rPr>
          <w:rFonts w:ascii="Times New Roman" w:eastAsia="Times New Roman" w:hAnsi="Times New Roman" w:cs="Times New Roman"/>
          <w:sz w:val="28"/>
        </w:rPr>
        <w:t>…..</w:t>
      </w:r>
      <w:proofErr w:type="gramEnd"/>
      <w:r w:rsidR="00B12D75">
        <w:rPr>
          <w:rFonts w:ascii="Times New Roman" w:eastAsia="Times New Roman" w:hAnsi="Times New Roman" w:cs="Times New Roman"/>
          <w:sz w:val="28"/>
        </w:rPr>
        <w:t>…………</w:t>
      </w:r>
      <w:r w:rsidR="00EF52AF">
        <w:rPr>
          <w:rFonts w:ascii="Times New Roman" w:eastAsia="Times New Roman" w:hAnsi="Times New Roman" w:cs="Times New Roman"/>
          <w:sz w:val="28"/>
        </w:rPr>
        <w:t>.</w:t>
      </w:r>
      <w:r w:rsidR="00B12D75">
        <w:rPr>
          <w:rFonts w:ascii="Times New Roman" w:eastAsia="Times New Roman" w:hAnsi="Times New Roman" w:cs="Times New Roman"/>
          <w:sz w:val="28"/>
        </w:rPr>
        <w:t>………    20</w:t>
      </w:r>
    </w:p>
    <w:p w14:paraId="5A0CF968" w14:textId="77777777" w:rsidR="00BF11A4" w:rsidRDefault="00BF11A4" w:rsidP="00BF11A4">
      <w:pPr>
        <w:spacing w:after="0"/>
      </w:pPr>
      <w:r>
        <w:rPr>
          <w:rFonts w:ascii="Times New Roman" w:eastAsia="Times New Roman" w:hAnsi="Times New Roman" w:cs="Times New Roman"/>
          <w:sz w:val="28"/>
        </w:rPr>
        <w:t xml:space="preserve"> </w:t>
      </w:r>
    </w:p>
    <w:p w14:paraId="6637E9F3" w14:textId="72261586" w:rsidR="00BF11A4" w:rsidRDefault="00BF11A4" w:rsidP="00FA03FD">
      <w:pPr>
        <w:tabs>
          <w:tab w:val="center" w:pos="1944"/>
        </w:tabs>
        <w:spacing w:after="4"/>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0A16F290" w14:textId="77777777" w:rsidR="00BF11A4" w:rsidRDefault="00BF11A4" w:rsidP="00BF11A4">
      <w:pPr>
        <w:spacing w:after="4"/>
        <w:ind w:left="730" w:hanging="10"/>
      </w:pPr>
      <w:r>
        <w:rPr>
          <w:rFonts w:ascii="Times New Roman" w:eastAsia="Times New Roman" w:hAnsi="Times New Roman" w:cs="Times New Roman"/>
          <w:sz w:val="28"/>
          <w:u w:val="single" w:color="000000"/>
        </w:rPr>
        <w:t>Exam</w:t>
      </w:r>
      <w:r>
        <w:rPr>
          <w:rFonts w:ascii="Times New Roman" w:eastAsia="Times New Roman" w:hAnsi="Times New Roman" w:cs="Times New Roman"/>
          <w:sz w:val="28"/>
        </w:rPr>
        <w:t xml:space="preserve"> </w:t>
      </w:r>
    </w:p>
    <w:p w14:paraId="2D642547" w14:textId="6519AC2A" w:rsidR="00BF11A4" w:rsidRDefault="00BF11A4" w:rsidP="00BF11A4">
      <w:pPr>
        <w:spacing w:after="14" w:line="248" w:lineRule="auto"/>
        <w:ind w:left="730" w:hanging="10"/>
      </w:pPr>
      <w:r>
        <w:rPr>
          <w:rFonts w:ascii="Times New Roman" w:eastAsia="Times New Roman" w:hAnsi="Times New Roman" w:cs="Times New Roman"/>
          <w:sz w:val="28"/>
        </w:rPr>
        <w:t>Final (Essay</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200 </w:t>
      </w:r>
    </w:p>
    <w:p w14:paraId="75F6D9A6" w14:textId="77777777" w:rsidR="00BF11A4" w:rsidRDefault="00BF11A4" w:rsidP="00BF11A4">
      <w:pPr>
        <w:spacing w:after="0"/>
      </w:pPr>
      <w:r>
        <w:rPr>
          <w:rFonts w:ascii="Times New Roman" w:eastAsia="Times New Roman" w:hAnsi="Times New Roman" w:cs="Times New Roman"/>
          <w:sz w:val="28"/>
        </w:rPr>
        <w:t xml:space="preserve"> </w:t>
      </w:r>
    </w:p>
    <w:p w14:paraId="1A08B2BD" w14:textId="77777777" w:rsidR="00BF11A4" w:rsidRDefault="00BF11A4" w:rsidP="00BF11A4">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5ABDB2D5" w14:textId="77777777" w:rsidR="00BF11A4" w:rsidRDefault="00BF11A4" w:rsidP="00BF11A4">
      <w:pPr>
        <w:spacing w:after="0"/>
      </w:pPr>
      <w:r>
        <w:rPr>
          <w:rFonts w:ascii="Times New Roman" w:eastAsia="Times New Roman" w:hAnsi="Times New Roman" w:cs="Times New Roman"/>
          <w:sz w:val="28"/>
        </w:rPr>
        <w:t xml:space="preserve"> </w:t>
      </w:r>
    </w:p>
    <w:p w14:paraId="3A827BBB" w14:textId="77777777" w:rsidR="00BF11A4" w:rsidRDefault="00BF11A4" w:rsidP="00BF11A4">
      <w:pPr>
        <w:spacing w:after="4"/>
        <w:ind w:left="-5" w:hanging="10"/>
      </w:pPr>
      <w:r>
        <w:rPr>
          <w:rFonts w:ascii="Times New Roman" w:eastAsia="Times New Roman" w:hAnsi="Times New Roman" w:cs="Times New Roman"/>
          <w:sz w:val="28"/>
          <w:u w:val="single" w:color="000000"/>
        </w:rPr>
        <w:t>Learning Journal</w:t>
      </w:r>
      <w:r>
        <w:rPr>
          <w:rFonts w:ascii="Times New Roman" w:eastAsia="Times New Roman" w:hAnsi="Times New Roman" w:cs="Times New Roman"/>
          <w:sz w:val="28"/>
        </w:rPr>
        <w:t xml:space="preserve"> </w:t>
      </w:r>
    </w:p>
    <w:p w14:paraId="3AD1936B" w14:textId="10F2C961" w:rsidR="00BF11A4" w:rsidRDefault="00BF11A4" w:rsidP="00BF11A4">
      <w:pPr>
        <w:spacing w:after="14" w:line="248" w:lineRule="auto"/>
        <w:ind w:left="730" w:hanging="10"/>
      </w:pPr>
      <w:r>
        <w:rPr>
          <w:rFonts w:ascii="Times New Roman" w:eastAsia="Times New Roman" w:hAnsi="Times New Roman" w:cs="Times New Roman"/>
          <w:sz w:val="28"/>
        </w:rPr>
        <w:t>Student Learning Journal</w:t>
      </w:r>
      <w:r w:rsidR="00B12D75">
        <w:rPr>
          <w:rFonts w:ascii="Times New Roman" w:eastAsia="Times New Roman" w:hAnsi="Times New Roman" w:cs="Times New Roman"/>
          <w:sz w:val="28"/>
        </w:rPr>
        <w:t xml:space="preserve"> (25 points each).  </w:t>
      </w:r>
      <w:r>
        <w:rPr>
          <w:rFonts w:ascii="Times New Roman" w:eastAsia="Times New Roman" w:hAnsi="Times New Roman" w:cs="Times New Roman"/>
          <w:sz w:val="28"/>
        </w:rPr>
        <w:t>……</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B12D7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3</w:t>
      </w:r>
      <w:r w:rsidR="00EF52AF">
        <w:rPr>
          <w:rFonts w:ascii="Times New Roman" w:eastAsia="Times New Roman" w:hAnsi="Times New Roman" w:cs="Times New Roman"/>
          <w:sz w:val="28"/>
        </w:rPr>
        <w:t>00</w:t>
      </w:r>
      <w:r>
        <w:rPr>
          <w:rFonts w:ascii="Times New Roman" w:eastAsia="Times New Roman" w:hAnsi="Times New Roman" w:cs="Times New Roman"/>
          <w:sz w:val="28"/>
        </w:rPr>
        <w:t xml:space="preserve"> </w:t>
      </w:r>
    </w:p>
    <w:p w14:paraId="15114B96" w14:textId="57BBCB41" w:rsidR="00BF11A4" w:rsidRDefault="00BF11A4" w:rsidP="00BF11A4">
      <w:pPr>
        <w:spacing w:after="3" w:line="264" w:lineRule="auto"/>
        <w:ind w:left="10" w:hanging="10"/>
      </w:pPr>
      <w:r>
        <w:rPr>
          <w:rFonts w:ascii="Times New Roman" w:eastAsia="Times New Roman" w:hAnsi="Times New Roman" w:cs="Times New Roman"/>
          <w:b/>
          <w:sz w:val="28"/>
        </w:rPr>
        <w:t xml:space="preserve">                                                                                         </w:t>
      </w:r>
      <w:r w:rsidR="00EF52AF">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Total: </w:t>
      </w:r>
      <w:r w:rsidR="00FA03FD">
        <w:rPr>
          <w:rFonts w:ascii="Times New Roman" w:eastAsia="Times New Roman" w:hAnsi="Times New Roman" w:cs="Times New Roman"/>
          <w:b/>
          <w:sz w:val="28"/>
        </w:rPr>
        <w:t xml:space="preserve">   970</w:t>
      </w:r>
      <w:r>
        <w:rPr>
          <w:rFonts w:ascii="Times New Roman" w:eastAsia="Times New Roman" w:hAnsi="Times New Roman" w:cs="Times New Roman"/>
          <w:b/>
          <w:sz w:val="28"/>
        </w:rPr>
        <w:t xml:space="preserve"> </w:t>
      </w:r>
    </w:p>
    <w:p w14:paraId="538D798E" w14:textId="77777777" w:rsidR="00BF11A4" w:rsidRDefault="00BF11A4" w:rsidP="00BF11A4">
      <w:pPr>
        <w:spacing w:after="0"/>
      </w:pPr>
      <w:r>
        <w:rPr>
          <w:rFonts w:ascii="Times New Roman" w:eastAsia="Times New Roman" w:hAnsi="Times New Roman" w:cs="Times New Roman"/>
          <w:sz w:val="28"/>
        </w:rPr>
        <w:t xml:space="preserve">          </w:t>
      </w:r>
    </w:p>
    <w:p w14:paraId="757D2209"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Final course grades will be assigned on the basis of a percentage breakdown of the 1,150 points in the course as follows:  100-90%= A, 89-80%= B, 79-70%= C, 6960%= D, and 59% and below= F.     </w:t>
      </w:r>
    </w:p>
    <w:p w14:paraId="5C8FB139" w14:textId="77777777" w:rsidR="00BF11A4" w:rsidRDefault="00BF11A4" w:rsidP="00BF11A4">
      <w:pPr>
        <w:spacing w:after="0"/>
        <w:ind w:left="221"/>
      </w:pPr>
      <w:r>
        <w:rPr>
          <w:rFonts w:ascii="Times New Roman" w:eastAsia="Times New Roman" w:hAnsi="Times New Roman" w:cs="Times New Roman"/>
          <w:sz w:val="28"/>
        </w:rPr>
        <w:t xml:space="preserve"> </w:t>
      </w:r>
    </w:p>
    <w:p w14:paraId="0F8EBE96" w14:textId="77777777" w:rsidR="00BF11A4" w:rsidRDefault="00BF11A4" w:rsidP="00BF11A4">
      <w:pPr>
        <w:spacing w:after="3" w:line="264" w:lineRule="auto"/>
        <w:ind w:left="156" w:hanging="10"/>
      </w:pPr>
      <w:r>
        <w:rPr>
          <w:rFonts w:ascii="Times New Roman" w:eastAsia="Times New Roman" w:hAnsi="Times New Roman" w:cs="Times New Roman"/>
          <w:b/>
          <w:sz w:val="28"/>
        </w:rPr>
        <w:t>TECHNICAL REQUIREMENTS / ASSISTANCE</w:t>
      </w:r>
      <w:r>
        <w:rPr>
          <w:rFonts w:ascii="Times New Roman" w:eastAsia="Times New Roman" w:hAnsi="Times New Roman" w:cs="Times New Roman"/>
          <w:sz w:val="28"/>
        </w:rPr>
        <w:t xml:space="preserve"> </w:t>
      </w:r>
    </w:p>
    <w:p w14:paraId="72324307" w14:textId="77777777" w:rsidR="00BF11A4" w:rsidRDefault="00BF11A4" w:rsidP="00BF11A4">
      <w:pPr>
        <w:spacing w:after="0"/>
      </w:pPr>
      <w:r>
        <w:rPr>
          <w:rFonts w:ascii="Times New Roman" w:eastAsia="Times New Roman" w:hAnsi="Times New Roman" w:cs="Times New Roman"/>
          <w:sz w:val="28"/>
        </w:rPr>
        <w:t xml:space="preserve"> </w:t>
      </w:r>
    </w:p>
    <w:p w14:paraId="0D4248C6"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The following information is provided to assist you in preparation for the technological aspect of the course. </w:t>
      </w:r>
    </w:p>
    <w:p w14:paraId="42EE96B1" w14:textId="77777777" w:rsidR="00BF11A4" w:rsidRDefault="00BF11A4" w:rsidP="00BF11A4">
      <w:pPr>
        <w:spacing w:after="0"/>
      </w:pPr>
      <w:r>
        <w:rPr>
          <w:rFonts w:ascii="Times New Roman" w:eastAsia="Times New Roman" w:hAnsi="Times New Roman" w:cs="Times New Roman"/>
          <w:sz w:val="28"/>
        </w:rPr>
        <w:t xml:space="preserve"> </w:t>
      </w:r>
    </w:p>
    <w:p w14:paraId="5617D812" w14:textId="77777777" w:rsidR="00BF11A4" w:rsidRDefault="00BF11A4" w:rsidP="00BF11A4">
      <w:pPr>
        <w:spacing w:after="14" w:line="248" w:lineRule="auto"/>
        <w:ind w:left="951" w:hanging="10"/>
      </w:pPr>
      <w:r>
        <w:rPr>
          <w:rFonts w:ascii="Times New Roman" w:eastAsia="Times New Roman" w:hAnsi="Times New Roman" w:cs="Times New Roman"/>
          <w:sz w:val="28"/>
        </w:rPr>
        <w:t xml:space="preserve">Hardware and software necessary to use:  </w:t>
      </w:r>
      <w:r>
        <w:rPr>
          <w:rFonts w:ascii="Times New Roman" w:eastAsia="Times New Roman" w:hAnsi="Times New Roman" w:cs="Times New Roman"/>
          <w:color w:val="0000FF"/>
          <w:sz w:val="28"/>
        </w:rPr>
        <w:t xml:space="preserve">  </w:t>
      </w:r>
    </w:p>
    <w:p w14:paraId="6BC90739" w14:textId="77777777" w:rsidR="00BF11A4" w:rsidRDefault="00F619DE" w:rsidP="00BF11A4">
      <w:pPr>
        <w:spacing w:after="32" w:line="248" w:lineRule="auto"/>
        <w:ind w:left="951" w:hanging="10"/>
      </w:pPr>
      <w:hyperlink r:id="rId37">
        <w:r w:rsidR="00BF11A4">
          <w:rPr>
            <w:rFonts w:ascii="Times New Roman" w:eastAsia="Times New Roman" w:hAnsi="Times New Roman" w:cs="Times New Roman"/>
            <w:color w:val="0000FF"/>
            <w:sz w:val="28"/>
            <w:u w:val="single" w:color="0000FF"/>
          </w:rPr>
          <w:t>http:</w:t>
        </w:r>
      </w:hyperlink>
      <w:hyperlink r:id="rId38">
        <w:r w:rsidR="00BF11A4">
          <w:rPr>
            <w:rFonts w:ascii="Times New Roman" w:eastAsia="Times New Roman" w:hAnsi="Times New Roman" w:cs="Times New Roman"/>
            <w:color w:val="0000FF"/>
            <w:sz w:val="28"/>
            <w:u w:val="single" w:color="0000FF"/>
          </w:rPr>
          <w:t>//</w:t>
        </w:r>
      </w:hyperlink>
      <w:hyperlink r:id="rId39">
        <w:r w:rsidR="00BF11A4">
          <w:rPr>
            <w:rFonts w:ascii="Times New Roman" w:eastAsia="Times New Roman" w:hAnsi="Times New Roman" w:cs="Times New Roman"/>
            <w:color w:val="0000FF"/>
            <w:sz w:val="28"/>
            <w:u w:val="single" w:color="0000FF"/>
          </w:rPr>
          <w:t>www</w:t>
        </w:r>
      </w:hyperlink>
      <w:hyperlink r:id="rId40">
        <w:r w:rsidR="00BF11A4">
          <w:rPr>
            <w:rFonts w:ascii="Times New Roman" w:eastAsia="Times New Roman" w:hAnsi="Times New Roman" w:cs="Times New Roman"/>
            <w:color w:val="0000FF"/>
            <w:sz w:val="28"/>
            <w:u w:val="single" w:color="0000FF"/>
          </w:rPr>
          <w:t>.</w:t>
        </w:r>
      </w:hyperlink>
      <w:hyperlink r:id="rId41">
        <w:r w:rsidR="00BF11A4">
          <w:rPr>
            <w:rFonts w:ascii="Times New Roman" w:eastAsia="Times New Roman" w:hAnsi="Times New Roman" w:cs="Times New Roman"/>
            <w:color w:val="0000FF"/>
            <w:sz w:val="28"/>
            <w:u w:val="single" w:color="0000FF"/>
          </w:rPr>
          <w:t>unt.edu</w:t>
        </w:r>
      </w:hyperlink>
      <w:hyperlink r:id="rId42">
        <w:r w:rsidR="00BF11A4">
          <w:rPr>
            <w:rFonts w:ascii="Times New Roman" w:eastAsia="Times New Roman" w:hAnsi="Times New Roman" w:cs="Times New Roman"/>
            <w:color w:val="0000FF"/>
            <w:sz w:val="28"/>
            <w:u w:val="single" w:color="0000FF"/>
          </w:rPr>
          <w:t>/</w:t>
        </w:r>
      </w:hyperlink>
      <w:hyperlink r:id="rId43">
        <w:r w:rsidR="00BF11A4">
          <w:rPr>
            <w:rFonts w:ascii="Times New Roman" w:eastAsia="Times New Roman" w:hAnsi="Times New Roman" w:cs="Times New Roman"/>
            <w:color w:val="0000FF"/>
            <w:sz w:val="28"/>
            <w:u w:val="single" w:color="0000FF"/>
          </w:rPr>
          <w:t>helpdesk</w:t>
        </w:r>
      </w:hyperlink>
      <w:hyperlink r:id="rId44">
        <w:r w:rsidR="00BF11A4">
          <w:rPr>
            <w:rFonts w:ascii="Times New Roman" w:eastAsia="Times New Roman" w:hAnsi="Times New Roman" w:cs="Times New Roman"/>
            <w:color w:val="0000FF"/>
            <w:sz w:val="28"/>
            <w:u w:val="single" w:color="0000FF"/>
          </w:rPr>
          <w:t>/</w:t>
        </w:r>
      </w:hyperlink>
      <w:hyperlink r:id="rId45">
        <w:r w:rsidR="00BF11A4">
          <w:rPr>
            <w:rFonts w:ascii="Times New Roman" w:eastAsia="Times New Roman" w:hAnsi="Times New Roman" w:cs="Times New Roman"/>
            <w:color w:val="0000FF"/>
            <w:sz w:val="28"/>
            <w:u w:val="single" w:color="0000FF"/>
          </w:rPr>
          <w:t xml:space="preserve"> </w:t>
        </w:r>
      </w:hyperlink>
      <w:hyperlink r:id="rId46">
        <w:r w:rsidR="00BF11A4">
          <w:rPr>
            <w:rFonts w:ascii="Times New Roman" w:eastAsia="Times New Roman" w:hAnsi="Times New Roman" w:cs="Times New Roman"/>
            <w:sz w:val="28"/>
          </w:rPr>
          <w:t xml:space="preserve"> </w:t>
        </w:r>
      </w:hyperlink>
      <w:r w:rsidR="00BF11A4">
        <w:rPr>
          <w:rFonts w:ascii="Times New Roman" w:eastAsia="Times New Roman" w:hAnsi="Times New Roman" w:cs="Times New Roman"/>
          <w:sz w:val="28"/>
        </w:rPr>
        <w:t xml:space="preserve"> </w:t>
      </w:r>
    </w:p>
    <w:p w14:paraId="1A270A00" w14:textId="77777777" w:rsidR="00BF11A4" w:rsidRDefault="00BF11A4" w:rsidP="00BF11A4">
      <w:pPr>
        <w:spacing w:after="0"/>
        <w:ind w:left="941"/>
      </w:pPr>
      <w:r>
        <w:rPr>
          <w:rFonts w:ascii="Times New Roman" w:eastAsia="Times New Roman" w:hAnsi="Times New Roman" w:cs="Times New Roman"/>
          <w:sz w:val="28"/>
        </w:rPr>
        <w:t xml:space="preserve"> </w:t>
      </w:r>
    </w:p>
    <w:p w14:paraId="66B751E1" w14:textId="77777777" w:rsidR="00BF11A4" w:rsidRDefault="00BF11A4" w:rsidP="00BF11A4">
      <w:pPr>
        <w:spacing w:after="3" w:line="248" w:lineRule="auto"/>
        <w:ind w:left="951" w:hanging="10"/>
      </w:pPr>
      <w:r>
        <w:rPr>
          <w:rFonts w:ascii="Times New Roman" w:eastAsia="Times New Roman" w:hAnsi="Times New Roman" w:cs="Times New Roman"/>
          <w:sz w:val="28"/>
        </w:rPr>
        <w:t xml:space="preserve">Computer and Internet Literacy: </w:t>
      </w:r>
      <w:r>
        <w:rPr>
          <w:rFonts w:ascii="Times New Roman" w:eastAsia="Times New Roman" w:hAnsi="Times New Roman" w:cs="Times New Roman"/>
          <w:color w:val="0000FF"/>
          <w:sz w:val="28"/>
        </w:rPr>
        <w:t xml:space="preserve"> </w:t>
      </w:r>
      <w:hyperlink r:id="rId47">
        <w:r>
          <w:rPr>
            <w:rFonts w:ascii="Times New Roman" w:eastAsia="Times New Roman" w:hAnsi="Times New Roman" w:cs="Times New Roman"/>
            <w:color w:val="0000FF"/>
            <w:sz w:val="28"/>
            <w:u w:val="single" w:color="0000FF"/>
          </w:rPr>
          <w:t>http</w:t>
        </w:r>
      </w:hyperlink>
      <w:hyperlink r:id="rId48">
        <w:r>
          <w:rPr>
            <w:rFonts w:ascii="Times New Roman" w:eastAsia="Times New Roman" w:hAnsi="Times New Roman" w:cs="Times New Roman"/>
            <w:color w:val="0000FF"/>
            <w:sz w:val="28"/>
            <w:u w:val="single" w:color="0000FF"/>
          </w:rPr>
          <w:t>://</w:t>
        </w:r>
      </w:hyperlink>
      <w:hyperlink r:id="rId49">
        <w:r>
          <w:rPr>
            <w:rFonts w:ascii="Times New Roman" w:eastAsia="Times New Roman" w:hAnsi="Times New Roman" w:cs="Times New Roman"/>
            <w:color w:val="0000FF"/>
            <w:sz w:val="28"/>
            <w:u w:val="single" w:color="0000FF"/>
          </w:rPr>
          <w:t>clt</w:t>
        </w:r>
      </w:hyperlink>
      <w:hyperlink r:id="rId50">
        <w:r>
          <w:rPr>
            <w:rFonts w:ascii="Times New Roman" w:eastAsia="Times New Roman" w:hAnsi="Times New Roman" w:cs="Times New Roman"/>
            <w:color w:val="0000FF"/>
            <w:sz w:val="28"/>
            <w:u w:val="single" w:color="0000FF"/>
          </w:rPr>
          <w:t>.</w:t>
        </w:r>
      </w:hyperlink>
      <w:hyperlink r:id="rId51">
        <w:r>
          <w:rPr>
            <w:rFonts w:ascii="Times New Roman" w:eastAsia="Times New Roman" w:hAnsi="Times New Roman" w:cs="Times New Roman"/>
            <w:color w:val="0000FF"/>
            <w:sz w:val="28"/>
            <w:u w:val="single" w:color="0000FF"/>
          </w:rPr>
          <w:t>o</w:t>
        </w:r>
      </w:hyperlink>
      <w:hyperlink r:id="rId52">
        <w:r>
          <w:rPr>
            <w:rFonts w:ascii="Times New Roman" w:eastAsia="Times New Roman" w:hAnsi="Times New Roman" w:cs="Times New Roman"/>
            <w:color w:val="0000FF"/>
            <w:sz w:val="28"/>
            <w:u w:val="single" w:color="0000FF"/>
          </w:rPr>
          <w:t>du.edu</w:t>
        </w:r>
      </w:hyperlink>
      <w:hyperlink r:id="rId53">
        <w:r>
          <w:rPr>
            <w:rFonts w:ascii="Times New Roman" w:eastAsia="Times New Roman" w:hAnsi="Times New Roman" w:cs="Times New Roman"/>
            <w:color w:val="0000FF"/>
            <w:sz w:val="28"/>
            <w:u w:val="single" w:color="0000FF"/>
          </w:rPr>
          <w:t>/</w:t>
        </w:r>
      </w:hyperlink>
      <w:hyperlink r:id="rId54">
        <w:r>
          <w:rPr>
            <w:rFonts w:ascii="Times New Roman" w:eastAsia="Times New Roman" w:hAnsi="Times New Roman" w:cs="Times New Roman"/>
            <w:color w:val="0000FF"/>
            <w:sz w:val="28"/>
            <w:u w:val="single" w:color="0000FF"/>
          </w:rPr>
          <w:t>o</w:t>
        </w:r>
      </w:hyperlink>
      <w:hyperlink r:id="rId55">
        <w:r>
          <w:rPr>
            <w:rFonts w:ascii="Times New Roman" w:eastAsia="Times New Roman" w:hAnsi="Times New Roman" w:cs="Times New Roman"/>
            <w:color w:val="0000FF"/>
            <w:sz w:val="28"/>
            <w:u w:val="single" w:color="0000FF"/>
          </w:rPr>
          <w:t>s</w:t>
        </w:r>
      </w:hyperlink>
      <w:hyperlink r:id="rId56">
        <w:r>
          <w:rPr>
            <w:rFonts w:ascii="Times New Roman" w:eastAsia="Times New Roman" w:hAnsi="Times New Roman" w:cs="Times New Roman"/>
            <w:color w:val="0000FF"/>
            <w:sz w:val="28"/>
            <w:u w:val="single" w:color="0000FF"/>
          </w:rPr>
          <w:t>o/</w:t>
        </w:r>
      </w:hyperlink>
      <w:hyperlink r:id="rId57">
        <w:r>
          <w:rPr>
            <w:rFonts w:ascii="Times New Roman" w:eastAsia="Times New Roman" w:hAnsi="Times New Roman" w:cs="Times New Roman"/>
            <w:color w:val="0000FF"/>
            <w:sz w:val="28"/>
            <w:u w:val="single" w:color="0000FF"/>
          </w:rPr>
          <w:t>index.php</w:t>
        </w:r>
      </w:hyperlink>
      <w:hyperlink r:id="rId58">
        <w:r>
          <w:rPr>
            <w:rFonts w:ascii="Times New Roman" w:eastAsia="Times New Roman" w:hAnsi="Times New Roman" w:cs="Times New Roman"/>
            <w:color w:val="0000FF"/>
            <w:sz w:val="28"/>
            <w:u w:val="single" w:color="0000FF"/>
          </w:rPr>
          <w:t>?</w:t>
        </w:r>
      </w:hyperlink>
      <w:hyperlink r:id="rId59">
        <w:r>
          <w:rPr>
            <w:rFonts w:ascii="Times New Roman" w:eastAsia="Times New Roman" w:hAnsi="Times New Roman" w:cs="Times New Roman"/>
            <w:color w:val="0000FF"/>
            <w:sz w:val="28"/>
            <w:u w:val="single" w:color="0000FF"/>
          </w:rPr>
          <w:t>src=pe</w:t>
        </w:r>
      </w:hyperlink>
      <w:hyperlink r:id="rId60">
        <w:r>
          <w:rPr>
            <w:rFonts w:ascii="Times New Roman" w:eastAsia="Times New Roman" w:hAnsi="Times New Roman" w:cs="Times New Roman"/>
            <w:color w:val="0000FF"/>
            <w:sz w:val="28"/>
            <w:u w:val="single" w:color="0000FF"/>
          </w:rPr>
          <w:t>_</w:t>
        </w:r>
      </w:hyperlink>
      <w:hyperlink r:id="rId61">
        <w:r>
          <w:rPr>
            <w:rFonts w:ascii="Times New Roman" w:eastAsia="Times New Roman" w:hAnsi="Times New Roman" w:cs="Times New Roman"/>
            <w:color w:val="0000FF"/>
            <w:sz w:val="28"/>
            <w:u w:val="single" w:color="0000FF"/>
          </w:rPr>
          <w:t>comp_lit</w:t>
        </w:r>
      </w:hyperlink>
      <w:hyperlink r:id="rId62">
        <w:r>
          <w:rPr>
            <w:rFonts w:ascii="Times New Roman" w:eastAsia="Times New Roman" w:hAnsi="Times New Roman" w:cs="Times New Roman"/>
            <w:sz w:val="28"/>
          </w:rPr>
          <w:t xml:space="preserve"> </w:t>
        </w:r>
      </w:hyperlink>
    </w:p>
    <w:p w14:paraId="21CD0134" w14:textId="77777777" w:rsidR="00BF11A4" w:rsidRDefault="00BF11A4" w:rsidP="00BF11A4">
      <w:pPr>
        <w:spacing w:after="21"/>
        <w:ind w:left="941"/>
      </w:pPr>
      <w:r>
        <w:rPr>
          <w:rFonts w:ascii="Times New Roman" w:eastAsia="Times New Roman" w:hAnsi="Times New Roman" w:cs="Times New Roman"/>
          <w:sz w:val="28"/>
        </w:rPr>
        <w:t xml:space="preserve"> </w:t>
      </w:r>
    </w:p>
    <w:p w14:paraId="4518929A" w14:textId="77777777" w:rsidR="005C302D" w:rsidRDefault="005C302D" w:rsidP="00BF11A4">
      <w:pPr>
        <w:spacing w:after="3" w:line="264" w:lineRule="auto"/>
        <w:ind w:left="866" w:right="3843" w:hanging="720"/>
        <w:rPr>
          <w:rFonts w:ascii="Times New Roman" w:eastAsia="Times New Roman" w:hAnsi="Times New Roman" w:cs="Times New Roman"/>
          <w:b/>
          <w:sz w:val="28"/>
        </w:rPr>
      </w:pPr>
    </w:p>
    <w:p w14:paraId="1EC84834" w14:textId="77777777" w:rsidR="005C302D" w:rsidRDefault="005C302D" w:rsidP="00BF11A4">
      <w:pPr>
        <w:spacing w:after="3" w:line="264" w:lineRule="auto"/>
        <w:ind w:left="866" w:right="3843" w:hanging="720"/>
        <w:rPr>
          <w:rFonts w:ascii="Times New Roman" w:eastAsia="Times New Roman" w:hAnsi="Times New Roman" w:cs="Times New Roman"/>
          <w:b/>
          <w:sz w:val="28"/>
        </w:rPr>
      </w:pPr>
    </w:p>
    <w:p w14:paraId="50B3E0E9" w14:textId="5ABCF9CE" w:rsidR="00BF11A4" w:rsidRDefault="00BF11A4" w:rsidP="00BF11A4">
      <w:pPr>
        <w:spacing w:after="3" w:line="264" w:lineRule="auto"/>
        <w:ind w:left="866" w:right="3843" w:hanging="720"/>
      </w:pPr>
      <w:r>
        <w:rPr>
          <w:rFonts w:ascii="Times New Roman" w:eastAsia="Times New Roman" w:hAnsi="Times New Roman" w:cs="Times New Roman"/>
          <w:b/>
          <w:sz w:val="28"/>
        </w:rPr>
        <w:lastRenderedPageBreak/>
        <w:t>Minimum Technical Skills Needed:</w:t>
      </w:r>
      <w:r>
        <w:rPr>
          <w:rFonts w:ascii="Times New Roman" w:eastAsia="Times New Roman" w:hAnsi="Times New Roman" w:cs="Times New Roman"/>
          <w:sz w:val="28"/>
        </w:rPr>
        <w:t xml:space="preserve"> </w:t>
      </w:r>
      <w:r>
        <w:rPr>
          <w:rFonts w:ascii="Times New Roman" w:eastAsia="Times New Roman" w:hAnsi="Times New Roman" w:cs="Times New Roman"/>
          <w:i/>
          <w:sz w:val="28"/>
        </w:rPr>
        <w:t>Examples include:</w:t>
      </w:r>
      <w:r>
        <w:rPr>
          <w:rFonts w:ascii="Times New Roman" w:eastAsia="Times New Roman" w:hAnsi="Times New Roman" w:cs="Times New Roman"/>
          <w:sz w:val="28"/>
        </w:rPr>
        <w:t xml:space="preserve"> </w:t>
      </w:r>
    </w:p>
    <w:p w14:paraId="1FC82D41" w14:textId="77777777" w:rsidR="00BF11A4" w:rsidRDefault="00BF11A4" w:rsidP="00BF11A4">
      <w:pPr>
        <w:spacing w:after="0"/>
      </w:pPr>
      <w:r>
        <w:rPr>
          <w:rFonts w:ascii="Times New Roman" w:eastAsia="Times New Roman" w:hAnsi="Times New Roman" w:cs="Times New Roman"/>
          <w:sz w:val="28"/>
        </w:rPr>
        <w:t xml:space="preserve"> </w:t>
      </w:r>
    </w:p>
    <w:p w14:paraId="5D7CCB96" w14:textId="77777777" w:rsidR="00BF11A4" w:rsidRDefault="00BF11A4" w:rsidP="00BF11A4">
      <w:pPr>
        <w:spacing w:after="24" w:line="249" w:lineRule="auto"/>
        <w:ind w:left="876" w:hanging="10"/>
      </w:pPr>
      <w:r>
        <w:rPr>
          <w:rFonts w:ascii="Times New Roman" w:eastAsia="Times New Roman" w:hAnsi="Times New Roman" w:cs="Times New Roman"/>
          <w:i/>
          <w:sz w:val="28"/>
        </w:rPr>
        <w:t>Using the learning management system</w:t>
      </w:r>
      <w:r>
        <w:rPr>
          <w:rFonts w:ascii="Times New Roman" w:eastAsia="Times New Roman" w:hAnsi="Times New Roman" w:cs="Times New Roman"/>
          <w:sz w:val="28"/>
        </w:rPr>
        <w:t xml:space="preserve"> </w:t>
      </w:r>
    </w:p>
    <w:p w14:paraId="179B2372" w14:textId="77777777" w:rsidR="00BF11A4" w:rsidRDefault="00BF11A4" w:rsidP="00BF11A4">
      <w:pPr>
        <w:spacing w:after="24" w:line="249" w:lineRule="auto"/>
        <w:ind w:left="876" w:hanging="10"/>
      </w:pPr>
      <w:r>
        <w:rPr>
          <w:rFonts w:ascii="Times New Roman" w:eastAsia="Times New Roman" w:hAnsi="Times New Roman" w:cs="Times New Roman"/>
          <w:i/>
          <w:sz w:val="28"/>
        </w:rPr>
        <w:t>Using email with attachments</w:t>
      </w:r>
      <w:r>
        <w:rPr>
          <w:rFonts w:ascii="Times New Roman" w:eastAsia="Times New Roman" w:hAnsi="Times New Roman" w:cs="Times New Roman"/>
          <w:sz w:val="28"/>
        </w:rPr>
        <w:t xml:space="preserve"> </w:t>
      </w:r>
    </w:p>
    <w:p w14:paraId="35AB79BF" w14:textId="77777777" w:rsidR="00BF11A4" w:rsidRDefault="00BF11A4" w:rsidP="00BF11A4">
      <w:pPr>
        <w:spacing w:after="24" w:line="249" w:lineRule="auto"/>
        <w:ind w:left="876" w:hanging="10"/>
      </w:pPr>
      <w:r>
        <w:rPr>
          <w:rFonts w:ascii="Times New Roman" w:eastAsia="Times New Roman" w:hAnsi="Times New Roman" w:cs="Times New Roman"/>
          <w:i/>
          <w:sz w:val="28"/>
        </w:rPr>
        <w:t>Creating and submitting files in commonly used word processing program formats</w:t>
      </w:r>
      <w:r>
        <w:rPr>
          <w:rFonts w:ascii="Times New Roman" w:eastAsia="Times New Roman" w:hAnsi="Times New Roman" w:cs="Times New Roman"/>
          <w:sz w:val="28"/>
        </w:rPr>
        <w:t xml:space="preserve"> </w:t>
      </w:r>
    </w:p>
    <w:p w14:paraId="0E6A6A1C" w14:textId="77777777" w:rsidR="00BF11A4" w:rsidRDefault="00BF11A4" w:rsidP="00BF11A4">
      <w:pPr>
        <w:spacing w:after="24" w:line="249" w:lineRule="auto"/>
        <w:ind w:left="876" w:hanging="10"/>
      </w:pPr>
      <w:r>
        <w:rPr>
          <w:rFonts w:ascii="Times New Roman" w:eastAsia="Times New Roman" w:hAnsi="Times New Roman" w:cs="Times New Roman"/>
          <w:i/>
          <w:sz w:val="28"/>
        </w:rPr>
        <w:t>Copying and pasting</w:t>
      </w:r>
      <w:r>
        <w:rPr>
          <w:rFonts w:ascii="Times New Roman" w:eastAsia="Times New Roman" w:hAnsi="Times New Roman" w:cs="Times New Roman"/>
          <w:sz w:val="28"/>
        </w:rPr>
        <w:t xml:space="preserve"> </w:t>
      </w:r>
    </w:p>
    <w:p w14:paraId="23755FDB" w14:textId="77777777" w:rsidR="00BF11A4" w:rsidRDefault="00BF11A4" w:rsidP="00BF11A4">
      <w:pPr>
        <w:spacing w:after="24" w:line="249" w:lineRule="auto"/>
        <w:ind w:left="876" w:hanging="10"/>
      </w:pPr>
      <w:r>
        <w:rPr>
          <w:rFonts w:ascii="Times New Roman" w:eastAsia="Times New Roman" w:hAnsi="Times New Roman" w:cs="Times New Roman"/>
          <w:i/>
          <w:sz w:val="28"/>
        </w:rPr>
        <w:t>Downloading and installing software</w:t>
      </w:r>
      <w:r>
        <w:rPr>
          <w:rFonts w:ascii="Times New Roman" w:eastAsia="Times New Roman" w:hAnsi="Times New Roman" w:cs="Times New Roman"/>
          <w:sz w:val="28"/>
        </w:rPr>
        <w:t xml:space="preserve"> </w:t>
      </w:r>
    </w:p>
    <w:p w14:paraId="68EB2A6D" w14:textId="77777777" w:rsidR="00BF11A4" w:rsidRDefault="00BF11A4" w:rsidP="00BF11A4">
      <w:pPr>
        <w:spacing w:after="24" w:line="249" w:lineRule="auto"/>
        <w:ind w:left="876" w:hanging="10"/>
      </w:pPr>
      <w:r>
        <w:rPr>
          <w:rFonts w:ascii="Times New Roman" w:eastAsia="Times New Roman" w:hAnsi="Times New Roman" w:cs="Times New Roman"/>
          <w:i/>
          <w:sz w:val="28"/>
        </w:rPr>
        <w:t>Using spreadsheet programs</w:t>
      </w:r>
      <w:r>
        <w:rPr>
          <w:rFonts w:ascii="Times New Roman" w:eastAsia="Times New Roman" w:hAnsi="Times New Roman" w:cs="Times New Roman"/>
          <w:sz w:val="28"/>
        </w:rPr>
        <w:t xml:space="preserve"> </w:t>
      </w:r>
    </w:p>
    <w:p w14:paraId="1873A36B" w14:textId="24E32FC3" w:rsidR="00BF11A4" w:rsidRDefault="00BF11A4" w:rsidP="005C302D">
      <w:pPr>
        <w:spacing w:after="0"/>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2750F78B" w14:textId="77777777" w:rsidR="00BF11A4" w:rsidRDefault="00BF11A4" w:rsidP="00BF11A4">
      <w:pPr>
        <w:spacing w:after="3" w:line="264" w:lineRule="auto"/>
        <w:ind w:left="156" w:hanging="10"/>
      </w:pPr>
      <w:r>
        <w:rPr>
          <w:rFonts w:ascii="Times New Roman" w:eastAsia="Times New Roman" w:hAnsi="Times New Roman" w:cs="Times New Roman"/>
          <w:b/>
          <w:sz w:val="28"/>
        </w:rPr>
        <w:t>ACCESS &amp; NAVIGATION</w:t>
      </w:r>
      <w:r>
        <w:rPr>
          <w:rFonts w:ascii="Times New Roman" w:eastAsia="Times New Roman" w:hAnsi="Times New Roman" w:cs="Times New Roman"/>
          <w:sz w:val="28"/>
        </w:rPr>
        <w:t xml:space="preserve"> </w:t>
      </w:r>
    </w:p>
    <w:p w14:paraId="683567C2" w14:textId="77777777" w:rsidR="00BF11A4" w:rsidRDefault="00BF11A4" w:rsidP="00BF11A4">
      <w:pPr>
        <w:spacing w:after="10"/>
        <w:ind w:left="161"/>
      </w:pPr>
      <w:r>
        <w:rPr>
          <w:rFonts w:ascii="Times New Roman" w:eastAsia="Times New Roman" w:hAnsi="Times New Roman" w:cs="Times New Roman"/>
          <w:sz w:val="28"/>
        </w:rPr>
        <w:t xml:space="preserve"> </w:t>
      </w:r>
    </w:p>
    <w:p w14:paraId="4FEC0FB1" w14:textId="7437CF0B" w:rsidR="00BF11A4" w:rsidRDefault="00BF11A4" w:rsidP="005C302D">
      <w:pPr>
        <w:spacing w:after="14" w:line="248" w:lineRule="auto"/>
        <w:ind w:left="329" w:hanging="10"/>
      </w:pPr>
      <w:r>
        <w:rPr>
          <w:rFonts w:ascii="Times New Roman" w:eastAsia="Times New Roman" w:hAnsi="Times New Roman" w:cs="Times New Roman"/>
          <w:sz w:val="28"/>
        </w:rPr>
        <w:t xml:space="preserve">This course was developed and will be facilitated utilizing the University of North Texas’ Learning Management System named Canvas.  To get started with the course, please go to Canvas Basics in MODULES located on the left margin of the course page.    </w:t>
      </w:r>
    </w:p>
    <w:p w14:paraId="2E22E606" w14:textId="77777777" w:rsidR="00BF11A4" w:rsidRDefault="00BF11A4" w:rsidP="00BF11A4">
      <w:pPr>
        <w:spacing w:after="0"/>
        <w:ind w:left="319"/>
      </w:pPr>
      <w:r>
        <w:rPr>
          <w:rFonts w:ascii="Times New Roman" w:eastAsia="Times New Roman" w:hAnsi="Times New Roman" w:cs="Times New Roman"/>
          <w:sz w:val="28"/>
        </w:rPr>
        <w:t xml:space="preserve"> </w:t>
      </w:r>
    </w:p>
    <w:p w14:paraId="0BDF3D2A" w14:textId="77777777" w:rsidR="00BF11A4" w:rsidRDefault="00BF11A4" w:rsidP="00BF11A4">
      <w:pPr>
        <w:spacing w:after="14" w:line="248" w:lineRule="auto"/>
        <w:ind w:left="329" w:hanging="10"/>
      </w:pPr>
      <w:r>
        <w:rPr>
          <w:rFonts w:ascii="Times New Roman" w:eastAsia="Times New Roman" w:hAnsi="Times New Roman" w:cs="Times New Roman"/>
          <w:sz w:val="28"/>
        </w:rPr>
        <w:t xml:space="preserve">You will need your EUID and password to log in to the course. If you do not know your EUID or have forgotten your password, please go to: </w:t>
      </w:r>
      <w:r>
        <w:rPr>
          <w:rFonts w:ascii="Times New Roman" w:eastAsia="Times New Roman" w:hAnsi="Times New Roman" w:cs="Times New Roman"/>
          <w:color w:val="0000FF"/>
          <w:sz w:val="28"/>
        </w:rPr>
        <w:t xml:space="preserve"> </w:t>
      </w:r>
      <w:hyperlink r:id="rId63">
        <w:r>
          <w:rPr>
            <w:rFonts w:ascii="Times New Roman" w:eastAsia="Times New Roman" w:hAnsi="Times New Roman" w:cs="Times New Roman"/>
            <w:color w:val="0000FF"/>
            <w:sz w:val="28"/>
            <w:u w:val="single" w:color="0000FF"/>
          </w:rPr>
          <w:t>http</w:t>
        </w:r>
      </w:hyperlink>
      <w:hyperlink r:id="rId64">
        <w:r>
          <w:rPr>
            <w:rFonts w:ascii="Times New Roman" w:eastAsia="Times New Roman" w:hAnsi="Times New Roman" w:cs="Times New Roman"/>
            <w:color w:val="0000FF"/>
            <w:sz w:val="28"/>
            <w:u w:val="single" w:color="0000FF"/>
          </w:rPr>
          <w:t>://</w:t>
        </w:r>
      </w:hyperlink>
      <w:hyperlink r:id="rId65">
        <w:r>
          <w:rPr>
            <w:rFonts w:ascii="Times New Roman" w:eastAsia="Times New Roman" w:hAnsi="Times New Roman" w:cs="Times New Roman"/>
            <w:color w:val="0000FF"/>
            <w:sz w:val="28"/>
            <w:u w:val="single" w:color="0000FF"/>
          </w:rPr>
          <w:t>ams.unt.edu</w:t>
        </w:r>
      </w:hyperlink>
      <w:hyperlink r:id="rId66">
        <w:r>
          <w:rPr>
            <w:rFonts w:ascii="Times New Roman" w:eastAsia="Times New Roman" w:hAnsi="Times New Roman" w:cs="Times New Roman"/>
            <w:sz w:val="28"/>
          </w:rPr>
          <w:t>.</w:t>
        </w:r>
      </w:hyperlink>
      <w:hyperlink r:id="rId67">
        <w:r>
          <w:rPr>
            <w:rFonts w:ascii="Times New Roman" w:eastAsia="Times New Roman" w:hAnsi="Times New Roman" w:cs="Times New Roman"/>
            <w:sz w:val="28"/>
          </w:rPr>
          <w:t xml:space="preserve"> </w:t>
        </w:r>
      </w:hyperlink>
    </w:p>
    <w:p w14:paraId="0E3A2497" w14:textId="77777777" w:rsidR="00BF11A4" w:rsidRDefault="00BF11A4" w:rsidP="00BF11A4">
      <w:pPr>
        <w:spacing w:after="0"/>
        <w:ind w:left="161"/>
      </w:pPr>
      <w:r>
        <w:rPr>
          <w:rFonts w:ascii="Times New Roman" w:eastAsia="Times New Roman" w:hAnsi="Times New Roman" w:cs="Times New Roman"/>
          <w:sz w:val="28"/>
        </w:rPr>
        <w:t xml:space="preserve"> </w:t>
      </w:r>
    </w:p>
    <w:p w14:paraId="679A6E66" w14:textId="77777777" w:rsidR="00BF11A4" w:rsidRDefault="00BF11A4" w:rsidP="00BF11A4">
      <w:pPr>
        <w:spacing w:after="3" w:line="264" w:lineRule="auto"/>
        <w:ind w:left="329" w:hanging="10"/>
      </w:pPr>
      <w:r>
        <w:rPr>
          <w:rFonts w:ascii="Times New Roman" w:eastAsia="Times New Roman" w:hAnsi="Times New Roman" w:cs="Times New Roman"/>
          <w:b/>
          <w:sz w:val="28"/>
        </w:rPr>
        <w:t>Student Resources</w:t>
      </w:r>
      <w:r>
        <w:rPr>
          <w:rFonts w:ascii="Times New Roman" w:eastAsia="Times New Roman" w:hAnsi="Times New Roman" w:cs="Times New Roman"/>
          <w:sz w:val="28"/>
        </w:rPr>
        <w:t xml:space="preserve"> </w:t>
      </w:r>
    </w:p>
    <w:p w14:paraId="2A8A2C14" w14:textId="77777777" w:rsidR="00BF11A4" w:rsidRDefault="00BF11A4" w:rsidP="00BF11A4">
      <w:pPr>
        <w:spacing w:after="0"/>
        <w:ind w:left="161"/>
      </w:pPr>
      <w:r>
        <w:rPr>
          <w:rFonts w:ascii="Times New Roman" w:eastAsia="Times New Roman" w:hAnsi="Times New Roman" w:cs="Times New Roman"/>
          <w:sz w:val="28"/>
        </w:rPr>
        <w:t xml:space="preserve"> </w:t>
      </w:r>
    </w:p>
    <w:p w14:paraId="11C9B9C2" w14:textId="77777777" w:rsidR="00BF11A4" w:rsidRDefault="00BF11A4" w:rsidP="00BF11A4">
      <w:pPr>
        <w:spacing w:after="14" w:line="248" w:lineRule="auto"/>
        <w:ind w:left="329" w:hanging="10"/>
      </w:pPr>
      <w:r>
        <w:rPr>
          <w:rFonts w:ascii="Times New Roman" w:eastAsia="Times New Roman" w:hAnsi="Times New Roman" w:cs="Times New Roman"/>
          <w:sz w:val="28"/>
        </w:rPr>
        <w:t xml:space="preserve">As a student, you will have access to a web page provided by the publisher of the Northouse text called Edge:  </w:t>
      </w:r>
      <w:hyperlink r:id="rId68">
        <w:r>
          <w:rPr>
            <w:rFonts w:ascii="Times New Roman" w:eastAsia="Times New Roman" w:hAnsi="Times New Roman" w:cs="Times New Roman"/>
            <w:sz w:val="28"/>
          </w:rPr>
          <w:t xml:space="preserve"> </w:t>
        </w:r>
      </w:hyperlink>
      <w:hyperlink r:id="rId69">
        <w:r>
          <w:rPr>
            <w:rFonts w:ascii="Times New Roman" w:eastAsia="Times New Roman" w:hAnsi="Times New Roman" w:cs="Times New Roman"/>
            <w:color w:val="0000FF"/>
            <w:sz w:val="28"/>
            <w:u w:val="single" w:color="0000FF"/>
          </w:rPr>
          <w:t>https://edge.sagepub.com/northouseintro4e</w:t>
        </w:r>
      </w:hyperlink>
      <w:hyperlink r:id="rId70">
        <w:r>
          <w:rPr>
            <w:rFonts w:ascii="Times New Roman" w:eastAsia="Times New Roman" w:hAnsi="Times New Roman" w:cs="Times New Roman"/>
            <w:sz w:val="28"/>
          </w:rPr>
          <w:t>.</w:t>
        </w:r>
      </w:hyperlink>
      <w:r>
        <w:rPr>
          <w:rFonts w:ascii="Times New Roman" w:eastAsia="Times New Roman" w:hAnsi="Times New Roman" w:cs="Times New Roman"/>
          <w:sz w:val="28"/>
        </w:rPr>
        <w:t xml:space="preserve">  The site includes flashcards on key concepts, quizzes to asses’ mastery of material, video and audio resources, access to full-text journal articles, and other useful material. </w:t>
      </w:r>
    </w:p>
    <w:p w14:paraId="02E80DB0" w14:textId="77777777" w:rsidR="00BF11A4" w:rsidRDefault="00BF11A4" w:rsidP="00BF11A4">
      <w:pPr>
        <w:spacing w:after="0"/>
      </w:pPr>
      <w:r>
        <w:rPr>
          <w:rFonts w:ascii="Times New Roman" w:eastAsia="Times New Roman" w:hAnsi="Times New Roman" w:cs="Times New Roman"/>
          <w:sz w:val="28"/>
        </w:rPr>
        <w:t xml:space="preserve"> </w:t>
      </w:r>
    </w:p>
    <w:p w14:paraId="1B61D3FC" w14:textId="77777777" w:rsidR="00BF11A4" w:rsidRDefault="00BF11A4" w:rsidP="00BF11A4">
      <w:pPr>
        <w:spacing w:after="3" w:line="264" w:lineRule="auto"/>
        <w:ind w:left="156" w:hanging="10"/>
      </w:pPr>
      <w:r>
        <w:rPr>
          <w:rFonts w:ascii="Times New Roman" w:eastAsia="Times New Roman" w:hAnsi="Times New Roman" w:cs="Times New Roman"/>
          <w:b/>
          <w:sz w:val="28"/>
        </w:rPr>
        <w:t xml:space="preserve">Being a Successful Online Student </w:t>
      </w:r>
    </w:p>
    <w:p w14:paraId="130E2320" w14:textId="77777777" w:rsidR="00BF11A4" w:rsidRDefault="00BF11A4" w:rsidP="00BF11A4">
      <w:pPr>
        <w:spacing w:after="0"/>
        <w:ind w:left="161"/>
      </w:pPr>
      <w:r>
        <w:rPr>
          <w:rFonts w:ascii="Times New Roman" w:eastAsia="Times New Roman" w:hAnsi="Times New Roman" w:cs="Times New Roman"/>
          <w:b/>
          <w:sz w:val="28"/>
        </w:rPr>
        <w:t xml:space="preserve"> </w:t>
      </w:r>
    </w:p>
    <w:p w14:paraId="20662C10" w14:textId="022461EA" w:rsidR="00BF11A4" w:rsidRDefault="00BF11A4" w:rsidP="00BF11A4">
      <w:pPr>
        <w:spacing w:after="14" w:line="248" w:lineRule="auto"/>
        <w:ind w:left="171" w:hanging="10"/>
        <w:rPr>
          <w:rFonts w:ascii="Times New Roman" w:eastAsia="Times New Roman" w:hAnsi="Times New Roman" w:cs="Times New Roman"/>
          <w:b/>
          <w:sz w:val="28"/>
        </w:rPr>
      </w:pPr>
      <w:r>
        <w:rPr>
          <w:rFonts w:ascii="Times New Roman" w:eastAsia="Times New Roman" w:hAnsi="Times New Roman" w:cs="Times New Roman"/>
          <w:sz w:val="28"/>
        </w:rPr>
        <w:t xml:space="preserve">What makes a successful online </w:t>
      </w:r>
      <w:r w:rsidR="005C302D">
        <w:rPr>
          <w:rFonts w:ascii="Times New Roman" w:eastAsia="Times New Roman" w:hAnsi="Times New Roman" w:cs="Times New Roman"/>
          <w:sz w:val="28"/>
        </w:rPr>
        <w:t>student</w:t>
      </w:r>
      <w:r w:rsidR="005C302D">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14:paraId="0AB52673" w14:textId="77777777" w:rsidR="00BF11A4" w:rsidRDefault="00BF11A4" w:rsidP="00BF11A4">
      <w:pPr>
        <w:spacing w:after="14" w:line="248" w:lineRule="auto"/>
        <w:ind w:left="171" w:hanging="10"/>
      </w:pPr>
    </w:p>
    <w:p w14:paraId="6290CBF0" w14:textId="77777777" w:rsidR="00BF11A4" w:rsidRDefault="00F619DE" w:rsidP="00BF11A4">
      <w:pPr>
        <w:spacing w:after="0"/>
        <w:ind w:left="156" w:hanging="10"/>
      </w:pPr>
      <w:hyperlink r:id="rId71">
        <w:r w:rsidR="00BF11A4">
          <w:rPr>
            <w:rFonts w:ascii="Times New Roman" w:eastAsia="Times New Roman" w:hAnsi="Times New Roman" w:cs="Times New Roman"/>
            <w:b/>
            <w:sz w:val="28"/>
          </w:rPr>
          <w:t xml:space="preserve"> </w:t>
        </w:r>
      </w:hyperlink>
      <w:hyperlink r:id="rId72">
        <w:r w:rsidR="00BF11A4">
          <w:rPr>
            <w:rFonts w:ascii="Times New Roman" w:eastAsia="Times New Roman" w:hAnsi="Times New Roman" w:cs="Times New Roman"/>
            <w:b/>
            <w:color w:val="0000FF"/>
            <w:sz w:val="28"/>
            <w:u w:val="single" w:color="0000FF"/>
          </w:rPr>
          <w:t>http://www.ion.uillinois.edu/resources/tutorials/pedagogy/StudentProfile.asp</w:t>
        </w:r>
      </w:hyperlink>
      <w:hyperlink r:id="rId73">
        <w:r w:rsidR="00BF11A4">
          <w:rPr>
            <w:rFonts w:ascii="Times New Roman" w:eastAsia="Times New Roman" w:hAnsi="Times New Roman" w:cs="Times New Roman"/>
            <w:b/>
            <w:sz w:val="28"/>
          </w:rPr>
          <w:t xml:space="preserve"> </w:t>
        </w:r>
      </w:hyperlink>
    </w:p>
    <w:p w14:paraId="67EC9EEF" w14:textId="77777777" w:rsidR="00BF11A4" w:rsidRDefault="00BF11A4" w:rsidP="00BF11A4">
      <w:pPr>
        <w:spacing w:after="0"/>
        <w:ind w:left="161"/>
      </w:pPr>
      <w:r>
        <w:rPr>
          <w:rFonts w:ascii="Times New Roman" w:eastAsia="Times New Roman" w:hAnsi="Times New Roman" w:cs="Times New Roman"/>
          <w:sz w:val="28"/>
        </w:rPr>
        <w:t xml:space="preserve"> </w:t>
      </w:r>
    </w:p>
    <w:p w14:paraId="7B9A347A"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Self-evaluation for potential online students: </w:t>
      </w:r>
    </w:p>
    <w:p w14:paraId="65DC1D9C" w14:textId="77777777" w:rsidR="00BF11A4" w:rsidRDefault="00BF11A4" w:rsidP="00BF11A4">
      <w:pPr>
        <w:spacing w:after="14" w:line="248" w:lineRule="auto"/>
        <w:ind w:left="171" w:hanging="10"/>
      </w:pPr>
    </w:p>
    <w:p w14:paraId="4868DC16" w14:textId="77777777" w:rsidR="00BF11A4" w:rsidRDefault="00F619DE" w:rsidP="00BF11A4">
      <w:pPr>
        <w:spacing w:after="0"/>
        <w:ind w:left="156" w:hanging="10"/>
      </w:pPr>
      <w:hyperlink r:id="rId74">
        <w:r w:rsidR="00BF11A4">
          <w:rPr>
            <w:rFonts w:ascii="Times New Roman" w:eastAsia="Times New Roman" w:hAnsi="Times New Roman" w:cs="Times New Roman"/>
            <w:b/>
            <w:sz w:val="28"/>
          </w:rPr>
          <w:t xml:space="preserve"> </w:t>
        </w:r>
      </w:hyperlink>
      <w:hyperlink r:id="rId75">
        <w:r w:rsidR="00BF11A4">
          <w:rPr>
            <w:rFonts w:ascii="Times New Roman" w:eastAsia="Times New Roman" w:hAnsi="Times New Roman" w:cs="Times New Roman"/>
            <w:b/>
            <w:color w:val="0000FF"/>
            <w:sz w:val="28"/>
            <w:u w:val="single" w:color="0000FF"/>
          </w:rPr>
          <w:t>http://www.ion.uillinois.edu/resources/tutorials/pedagogy/selfEval.asp</w:t>
        </w:r>
      </w:hyperlink>
      <w:hyperlink r:id="rId76">
        <w:r w:rsidR="00BF11A4">
          <w:rPr>
            <w:rFonts w:ascii="Times New Roman" w:eastAsia="Times New Roman" w:hAnsi="Times New Roman" w:cs="Times New Roman"/>
            <w:b/>
            <w:sz w:val="28"/>
          </w:rPr>
          <w:t xml:space="preserve"> </w:t>
        </w:r>
      </w:hyperlink>
    </w:p>
    <w:p w14:paraId="79D01FD7" w14:textId="77777777" w:rsidR="00BF11A4" w:rsidRDefault="00BF11A4" w:rsidP="00BF11A4">
      <w:pPr>
        <w:spacing w:after="0"/>
      </w:pPr>
      <w:r>
        <w:rPr>
          <w:rFonts w:ascii="Times New Roman" w:eastAsia="Times New Roman" w:hAnsi="Times New Roman" w:cs="Times New Roman"/>
          <w:sz w:val="28"/>
        </w:rPr>
        <w:lastRenderedPageBreak/>
        <w:t xml:space="preserve">    </w:t>
      </w:r>
    </w:p>
    <w:p w14:paraId="406271DE" w14:textId="77777777" w:rsidR="00BF11A4" w:rsidRDefault="00BF11A4" w:rsidP="00BF11A4">
      <w:pPr>
        <w:spacing w:after="14" w:line="248" w:lineRule="auto"/>
        <w:ind w:left="-5" w:hanging="10"/>
        <w:rPr>
          <w:rFonts w:ascii="Times New Roman" w:eastAsia="Times New Roman" w:hAnsi="Times New Roman" w:cs="Times New Roman"/>
          <w:b/>
          <w:bCs/>
          <w:sz w:val="28"/>
        </w:rPr>
      </w:pPr>
      <w:r w:rsidRPr="00EC0568">
        <w:rPr>
          <w:rFonts w:ascii="Times New Roman" w:eastAsia="Times New Roman" w:hAnsi="Times New Roman" w:cs="Times New Roman"/>
          <w:b/>
          <w:bCs/>
          <w:sz w:val="28"/>
        </w:rPr>
        <w:t xml:space="preserve"> Success at UNT</w:t>
      </w:r>
    </w:p>
    <w:p w14:paraId="1BB727BE" w14:textId="77777777" w:rsidR="00BF11A4" w:rsidRDefault="00BF11A4" w:rsidP="00BF11A4">
      <w:pPr>
        <w:spacing w:after="14" w:line="248" w:lineRule="auto"/>
        <w:ind w:left="-5" w:hanging="10"/>
        <w:rPr>
          <w:rFonts w:ascii="Times New Roman" w:eastAsia="Times New Roman" w:hAnsi="Times New Roman" w:cs="Times New Roman"/>
          <w:b/>
          <w:bCs/>
          <w:sz w:val="28"/>
        </w:rPr>
      </w:pPr>
    </w:p>
    <w:p w14:paraId="5C7C728C" w14:textId="77777777" w:rsidR="00BF11A4" w:rsidRPr="00EC0568" w:rsidRDefault="00BF11A4" w:rsidP="00BF11A4">
      <w:pPr>
        <w:spacing w:after="14" w:line="248" w:lineRule="auto"/>
        <w:ind w:left="-5" w:hanging="10"/>
      </w:pPr>
      <w:r w:rsidRPr="00EC0568">
        <w:rPr>
          <w:rFonts w:ascii="Times New Roman" w:eastAsia="Times New Roman" w:hAnsi="Times New Roman" w:cs="Times New Roman"/>
          <w:sz w:val="28"/>
        </w:rPr>
        <w:t xml:space="preserve">Please see this website: </w:t>
      </w:r>
    </w:p>
    <w:p w14:paraId="2D434C7D" w14:textId="77777777" w:rsidR="00BF11A4" w:rsidRDefault="00BF11A4" w:rsidP="00BF11A4">
      <w:pPr>
        <w:spacing w:after="3" w:line="248" w:lineRule="auto"/>
        <w:ind w:left="-5" w:hanging="10"/>
      </w:pPr>
      <w:r>
        <w:rPr>
          <w:rFonts w:ascii="Times New Roman" w:eastAsia="Times New Roman" w:hAnsi="Times New Roman" w:cs="Times New Roman"/>
          <w:sz w:val="28"/>
        </w:rPr>
        <w:t xml:space="preserve">    </w:t>
      </w:r>
      <w:hyperlink r:id="rId77">
        <w:r>
          <w:rPr>
            <w:rFonts w:ascii="Times New Roman" w:eastAsia="Times New Roman" w:hAnsi="Times New Roman" w:cs="Times New Roman"/>
            <w:color w:val="0000FF"/>
            <w:sz w:val="28"/>
            <w:u w:val="single" w:color="0000FF"/>
          </w:rPr>
          <w:t>https://success.unt.edu/succeed</w:t>
        </w:r>
      </w:hyperlink>
      <w:hyperlink r:id="rId78">
        <w:r>
          <w:rPr>
            <w:rFonts w:ascii="Times New Roman" w:eastAsia="Times New Roman" w:hAnsi="Times New Roman" w:cs="Times New Roman"/>
            <w:color w:val="0000FF"/>
            <w:sz w:val="28"/>
            <w:u w:val="single" w:color="0000FF"/>
          </w:rPr>
          <w:t>-</w:t>
        </w:r>
      </w:hyperlink>
      <w:hyperlink r:id="rId79">
        <w:r>
          <w:rPr>
            <w:rFonts w:ascii="Times New Roman" w:eastAsia="Times New Roman" w:hAnsi="Times New Roman" w:cs="Times New Roman"/>
            <w:color w:val="0000FF"/>
            <w:sz w:val="28"/>
            <w:u w:val="single" w:color="0000FF"/>
          </w:rPr>
          <w:t>at</w:t>
        </w:r>
      </w:hyperlink>
      <w:hyperlink r:id="rId80">
        <w:r>
          <w:rPr>
            <w:rFonts w:ascii="Times New Roman" w:eastAsia="Times New Roman" w:hAnsi="Times New Roman" w:cs="Times New Roman"/>
            <w:color w:val="0000FF"/>
            <w:sz w:val="28"/>
            <w:u w:val="single" w:color="0000FF"/>
          </w:rPr>
          <w:t>-</w:t>
        </w:r>
      </w:hyperlink>
      <w:hyperlink r:id="rId81">
        <w:r>
          <w:rPr>
            <w:rFonts w:ascii="Times New Roman" w:eastAsia="Times New Roman" w:hAnsi="Times New Roman" w:cs="Times New Roman"/>
            <w:color w:val="0000FF"/>
            <w:sz w:val="28"/>
            <w:u w:val="single" w:color="0000FF"/>
          </w:rPr>
          <w:t>unt?</w:t>
        </w:r>
      </w:hyperlink>
      <w:hyperlink r:id="rId82">
        <w:r>
          <w:rPr>
            <w:rFonts w:ascii="Times New Roman" w:eastAsia="Times New Roman" w:hAnsi="Times New Roman" w:cs="Times New Roman"/>
            <w:sz w:val="28"/>
          </w:rPr>
          <w:t xml:space="preserve"> </w:t>
        </w:r>
      </w:hyperlink>
    </w:p>
    <w:p w14:paraId="09DA12E8" w14:textId="77777777" w:rsidR="00BF11A4" w:rsidRDefault="00BF11A4" w:rsidP="00BF11A4">
      <w:pPr>
        <w:spacing w:after="0"/>
        <w:ind w:left="161"/>
      </w:pPr>
      <w:r>
        <w:rPr>
          <w:rFonts w:ascii="Times New Roman" w:eastAsia="Times New Roman" w:hAnsi="Times New Roman" w:cs="Times New Roman"/>
          <w:sz w:val="28"/>
        </w:rPr>
        <w:t xml:space="preserve"> </w:t>
      </w:r>
    </w:p>
    <w:p w14:paraId="0E140A4D" w14:textId="77777777" w:rsidR="00BF11A4" w:rsidRDefault="00BF11A4" w:rsidP="00BF11A4">
      <w:pPr>
        <w:spacing w:after="3" w:line="264" w:lineRule="auto"/>
        <w:ind w:left="156" w:hanging="10"/>
      </w:pPr>
      <w:r>
        <w:rPr>
          <w:rFonts w:ascii="Times New Roman" w:eastAsia="Times New Roman" w:hAnsi="Times New Roman" w:cs="Times New Roman"/>
          <w:b/>
          <w:sz w:val="28"/>
        </w:rPr>
        <w:t>Student Support</w:t>
      </w:r>
      <w:r>
        <w:rPr>
          <w:rFonts w:ascii="Times New Roman" w:eastAsia="Times New Roman" w:hAnsi="Times New Roman" w:cs="Times New Roman"/>
          <w:sz w:val="28"/>
        </w:rPr>
        <w:t xml:space="preserve"> </w:t>
      </w:r>
    </w:p>
    <w:p w14:paraId="31DBF268" w14:textId="77777777" w:rsidR="00BF11A4" w:rsidRDefault="00BF11A4" w:rsidP="00BF11A4">
      <w:pPr>
        <w:spacing w:after="69" w:line="248" w:lineRule="auto"/>
        <w:ind w:left="171" w:right="927" w:hanging="10"/>
      </w:pPr>
      <w:r>
        <w:rPr>
          <w:rFonts w:ascii="Times New Roman" w:eastAsia="Times New Roman" w:hAnsi="Times New Roman" w:cs="Times New Roman"/>
          <w:sz w:val="28"/>
        </w:rPr>
        <w:t xml:space="preserve">The University of North Texas provides student technical support in the use of Canvas and supported resources. The student help desk may be reached at: </w:t>
      </w:r>
    </w:p>
    <w:p w14:paraId="5DEF4FBA" w14:textId="77777777" w:rsidR="00BF11A4" w:rsidRDefault="00BF11A4" w:rsidP="00BF11A4">
      <w:pPr>
        <w:spacing w:after="21"/>
        <w:ind w:left="161"/>
      </w:pPr>
      <w:r>
        <w:rPr>
          <w:rFonts w:ascii="Times New Roman" w:eastAsia="Times New Roman" w:hAnsi="Times New Roman" w:cs="Times New Roman"/>
          <w:sz w:val="28"/>
        </w:rPr>
        <w:t xml:space="preserve"> </w:t>
      </w:r>
    </w:p>
    <w:p w14:paraId="40D28B81" w14:textId="77777777" w:rsidR="00BF11A4" w:rsidRDefault="00BF11A4" w:rsidP="00BF11A4">
      <w:pPr>
        <w:spacing w:after="3" w:line="248" w:lineRule="auto"/>
        <w:ind w:left="171"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helpdesk@unt.edu</w:t>
      </w:r>
      <w:r>
        <w:rPr>
          <w:rFonts w:ascii="Times New Roman" w:eastAsia="Times New Roman" w:hAnsi="Times New Roman" w:cs="Times New Roman"/>
          <w:sz w:val="28"/>
        </w:rPr>
        <w:t xml:space="preserve"> </w:t>
      </w:r>
    </w:p>
    <w:p w14:paraId="683EB425"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Phone: 940.565-2324 </w:t>
      </w:r>
    </w:p>
    <w:p w14:paraId="4891D8F1"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In Person: Sage Hall, Room 130</w:t>
      </w:r>
    </w:p>
    <w:p w14:paraId="1E3C65CD"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 </w:t>
      </w:r>
    </w:p>
    <w:p w14:paraId="0E1A318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Regular hours are maintained to provide support to students. Consult this website   </w:t>
      </w:r>
    </w:p>
    <w:p w14:paraId="1DEBE463" w14:textId="77777777" w:rsidR="00BF11A4" w:rsidRDefault="00BF11A4" w:rsidP="00BF11A4">
      <w:pPr>
        <w:spacing w:after="3"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for updated hours: </w:t>
      </w:r>
    </w:p>
    <w:p w14:paraId="7DA56E99" w14:textId="77777777" w:rsidR="00BF11A4" w:rsidRDefault="00BF11A4" w:rsidP="00BF11A4">
      <w:pPr>
        <w:spacing w:after="3" w:line="248" w:lineRule="auto"/>
        <w:ind w:left="171" w:hanging="10"/>
        <w:rPr>
          <w:rFonts w:ascii="Times New Roman" w:eastAsia="Times New Roman" w:hAnsi="Times New Roman" w:cs="Times New Roman"/>
          <w:sz w:val="28"/>
        </w:rPr>
      </w:pPr>
    </w:p>
    <w:p w14:paraId="4E90CC1B" w14:textId="77777777" w:rsidR="00BF11A4" w:rsidRDefault="00F619DE" w:rsidP="00BF11A4">
      <w:pPr>
        <w:spacing w:after="3" w:line="248" w:lineRule="auto"/>
        <w:ind w:left="171" w:hanging="10"/>
        <w:rPr>
          <w:rFonts w:ascii="Times New Roman" w:eastAsia="Times New Roman" w:hAnsi="Times New Roman" w:cs="Times New Roman"/>
          <w:sz w:val="28"/>
        </w:rPr>
      </w:pPr>
      <w:hyperlink r:id="rId83">
        <w:r w:rsidR="00BF11A4">
          <w:rPr>
            <w:rFonts w:ascii="Times New Roman" w:eastAsia="Times New Roman" w:hAnsi="Times New Roman" w:cs="Times New Roman"/>
            <w:color w:val="0000FF"/>
            <w:sz w:val="28"/>
            <w:u w:val="single" w:color="0000FF"/>
          </w:rPr>
          <w:t>http</w:t>
        </w:r>
      </w:hyperlink>
      <w:hyperlink r:id="rId84">
        <w:r w:rsidR="00BF11A4">
          <w:rPr>
            <w:rFonts w:ascii="Times New Roman" w:eastAsia="Times New Roman" w:hAnsi="Times New Roman" w:cs="Times New Roman"/>
            <w:color w:val="0000FF"/>
            <w:sz w:val="28"/>
            <w:u w:val="single" w:color="0000FF"/>
          </w:rPr>
          <w:t>://</w:t>
        </w:r>
      </w:hyperlink>
      <w:hyperlink r:id="rId85">
        <w:r w:rsidR="00BF11A4">
          <w:rPr>
            <w:rFonts w:ascii="Times New Roman" w:eastAsia="Times New Roman" w:hAnsi="Times New Roman" w:cs="Times New Roman"/>
            <w:color w:val="0000FF"/>
            <w:sz w:val="28"/>
            <w:u w:val="single" w:color="0000FF"/>
          </w:rPr>
          <w:t>www.unt.edu</w:t>
        </w:r>
      </w:hyperlink>
      <w:hyperlink r:id="rId86">
        <w:r w:rsidR="00BF11A4">
          <w:rPr>
            <w:rFonts w:ascii="Times New Roman" w:eastAsia="Times New Roman" w:hAnsi="Times New Roman" w:cs="Times New Roman"/>
            <w:color w:val="0000FF"/>
            <w:sz w:val="28"/>
            <w:u w:val="single" w:color="0000FF"/>
          </w:rPr>
          <w:t>/</w:t>
        </w:r>
      </w:hyperlink>
      <w:hyperlink r:id="rId87">
        <w:r w:rsidR="00BF11A4">
          <w:rPr>
            <w:rFonts w:ascii="Times New Roman" w:eastAsia="Times New Roman" w:hAnsi="Times New Roman" w:cs="Times New Roman"/>
            <w:color w:val="0000FF"/>
            <w:sz w:val="28"/>
            <w:u w:val="single" w:color="0000FF"/>
          </w:rPr>
          <w:t>helpdesk/h</w:t>
        </w:r>
      </w:hyperlink>
      <w:hyperlink r:id="rId88">
        <w:r w:rsidR="00BF11A4">
          <w:rPr>
            <w:rFonts w:ascii="Times New Roman" w:eastAsia="Times New Roman" w:hAnsi="Times New Roman" w:cs="Times New Roman"/>
            <w:color w:val="0000FF"/>
            <w:sz w:val="28"/>
            <w:u w:val="single" w:color="0000FF"/>
          </w:rPr>
          <w:t>o</w:t>
        </w:r>
      </w:hyperlink>
      <w:hyperlink r:id="rId89">
        <w:r w:rsidR="00BF11A4">
          <w:rPr>
            <w:rFonts w:ascii="Times New Roman" w:eastAsia="Times New Roman" w:hAnsi="Times New Roman" w:cs="Times New Roman"/>
            <w:color w:val="0000FF"/>
            <w:sz w:val="28"/>
            <w:u w:val="single" w:color="0000FF"/>
          </w:rPr>
          <w:t>urs.htm</w:t>
        </w:r>
      </w:hyperlink>
      <w:r w:rsidR="00BF11A4">
        <w:rPr>
          <w:rFonts w:ascii="Times New Roman" w:eastAsia="Times New Roman" w:hAnsi="Times New Roman" w:cs="Times New Roman"/>
          <w:sz w:val="28"/>
        </w:rPr>
        <w:t xml:space="preserve"> </w:t>
      </w:r>
    </w:p>
    <w:p w14:paraId="23F310A3" w14:textId="77777777" w:rsidR="00BF11A4" w:rsidRDefault="00BF11A4" w:rsidP="00BF11A4">
      <w:pPr>
        <w:spacing w:after="3" w:line="248" w:lineRule="auto"/>
        <w:ind w:left="171" w:hanging="10"/>
        <w:rPr>
          <w:rFonts w:ascii="Times New Roman" w:eastAsia="Times New Roman" w:hAnsi="Times New Roman" w:cs="Times New Roman"/>
          <w:sz w:val="28"/>
        </w:rPr>
      </w:pPr>
    </w:p>
    <w:p w14:paraId="3ED1F51D" w14:textId="77777777" w:rsidR="00BF11A4" w:rsidRDefault="00BF11A4" w:rsidP="00BF11A4">
      <w:pPr>
        <w:spacing w:after="3" w:line="264" w:lineRule="auto"/>
        <w:ind w:left="156" w:hanging="10"/>
      </w:pPr>
      <w:r>
        <w:rPr>
          <w:rFonts w:ascii="Times New Roman" w:eastAsia="Times New Roman" w:hAnsi="Times New Roman" w:cs="Times New Roman"/>
          <w:b/>
          <w:sz w:val="28"/>
        </w:rPr>
        <w:t>Course Policies:</w:t>
      </w:r>
      <w:r>
        <w:rPr>
          <w:rFonts w:ascii="Times New Roman" w:eastAsia="Times New Roman" w:hAnsi="Times New Roman" w:cs="Times New Roman"/>
          <w:sz w:val="28"/>
        </w:rPr>
        <w:t xml:space="preserve"> </w:t>
      </w:r>
    </w:p>
    <w:p w14:paraId="17B52058" w14:textId="77777777" w:rsidR="00BF11A4" w:rsidRDefault="00BF11A4" w:rsidP="00BF11A4">
      <w:pPr>
        <w:spacing w:after="0"/>
      </w:pPr>
      <w:r>
        <w:rPr>
          <w:rFonts w:ascii="Times New Roman" w:eastAsia="Times New Roman" w:hAnsi="Times New Roman" w:cs="Times New Roman"/>
          <w:sz w:val="28"/>
        </w:rPr>
        <w:t xml:space="preserve"> </w:t>
      </w:r>
    </w:p>
    <w:p w14:paraId="1AA69C66"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This course will be governed by all policies in the current Faculty Handbook and the Student Guidebook of the University of North Texas. </w:t>
      </w:r>
    </w:p>
    <w:p w14:paraId="04CAB306" w14:textId="77777777" w:rsidR="00BF11A4" w:rsidRDefault="00BF11A4" w:rsidP="00BF11A4">
      <w:pPr>
        <w:spacing w:after="0"/>
      </w:pPr>
      <w:r>
        <w:rPr>
          <w:rFonts w:ascii="Times New Roman" w:eastAsia="Times New Roman" w:hAnsi="Times New Roman" w:cs="Times New Roman"/>
          <w:sz w:val="28"/>
        </w:rPr>
        <w:t xml:space="preserve"> </w:t>
      </w:r>
    </w:p>
    <w:p w14:paraId="6F42A8F8" w14:textId="77777777" w:rsidR="00BF11A4" w:rsidRDefault="00BF11A4" w:rsidP="00BF11A4">
      <w:pPr>
        <w:spacing w:after="14" w:line="248" w:lineRule="auto"/>
        <w:ind w:left="881" w:right="114" w:hanging="120"/>
      </w:pPr>
      <w:r>
        <w:rPr>
          <w:noProof/>
        </w:rPr>
        <w:drawing>
          <wp:anchor distT="0" distB="0" distL="114300" distR="114300" simplePos="0" relativeHeight="251660288" behindDoc="1" locked="0" layoutInCell="1" allowOverlap="0" wp14:anchorId="17E896D0" wp14:editId="50EE759D">
            <wp:simplePos x="0" y="0"/>
            <wp:positionH relativeFrom="column">
              <wp:posOffset>330708</wp:posOffset>
            </wp:positionH>
            <wp:positionV relativeFrom="paragraph">
              <wp:posOffset>377</wp:posOffset>
            </wp:positionV>
            <wp:extent cx="277368" cy="198120"/>
            <wp:effectExtent l="0" t="0" r="0" b="0"/>
            <wp:wrapNone/>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are prohibited from soliciting and /or receiving outside assistance for this class unless they have received prior approval from the instructor. </w:t>
      </w:r>
    </w:p>
    <w:p w14:paraId="6B593058" w14:textId="77777777" w:rsidR="00BF11A4" w:rsidRDefault="00BF11A4" w:rsidP="00BF11A4">
      <w:pPr>
        <w:spacing w:after="0"/>
      </w:pPr>
      <w:r>
        <w:rPr>
          <w:rFonts w:ascii="Times New Roman" w:eastAsia="Times New Roman" w:hAnsi="Times New Roman" w:cs="Times New Roman"/>
          <w:sz w:val="28"/>
        </w:rPr>
        <w:t xml:space="preserve"> </w:t>
      </w:r>
    </w:p>
    <w:p w14:paraId="57A0A2B8" w14:textId="77777777" w:rsidR="00BF11A4" w:rsidRDefault="00BF11A4" w:rsidP="00BF11A4">
      <w:pPr>
        <w:spacing w:after="14" w:line="248" w:lineRule="auto"/>
        <w:ind w:left="881" w:right="740" w:hanging="120"/>
      </w:pPr>
      <w:r>
        <w:rPr>
          <w:noProof/>
        </w:rPr>
        <w:drawing>
          <wp:anchor distT="0" distB="0" distL="114300" distR="114300" simplePos="0" relativeHeight="251661312" behindDoc="1" locked="0" layoutInCell="1" allowOverlap="0" wp14:anchorId="6722EFE2" wp14:editId="4259A7DD">
            <wp:simplePos x="0" y="0"/>
            <wp:positionH relativeFrom="column">
              <wp:posOffset>330708</wp:posOffset>
            </wp:positionH>
            <wp:positionV relativeFrom="paragraph">
              <wp:posOffset>376</wp:posOffset>
            </wp:positionV>
            <wp:extent cx="277368" cy="198120"/>
            <wp:effectExtent l="0" t="0" r="0" b="0"/>
            <wp:wrapNone/>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Any and all deviations from this syllabus must be obtained from the instructor IN WRITING through the Instructor's e-mail. </w:t>
      </w:r>
    </w:p>
    <w:p w14:paraId="488F4555" w14:textId="77777777" w:rsidR="00BF11A4" w:rsidRDefault="00BF11A4" w:rsidP="00BF11A4">
      <w:pPr>
        <w:spacing w:after="0"/>
      </w:pPr>
      <w:r>
        <w:rPr>
          <w:rFonts w:ascii="Times New Roman" w:eastAsia="Times New Roman" w:hAnsi="Times New Roman" w:cs="Times New Roman"/>
          <w:sz w:val="28"/>
        </w:rPr>
        <w:t xml:space="preserve"> </w:t>
      </w:r>
    </w:p>
    <w:p w14:paraId="3B63BB93" w14:textId="77777777" w:rsidR="00BF11A4" w:rsidRDefault="00BF11A4" w:rsidP="00BF11A4">
      <w:pPr>
        <w:spacing w:after="14" w:line="248" w:lineRule="auto"/>
        <w:ind w:left="3631" w:right="454" w:hanging="2777"/>
        <w:rPr>
          <w:rFonts w:ascii="Times New Roman" w:eastAsia="Times New Roman" w:hAnsi="Times New Roman" w:cs="Times New Roman"/>
          <w:sz w:val="28"/>
        </w:rPr>
      </w:pPr>
      <w:r>
        <w:rPr>
          <w:noProof/>
        </w:rPr>
        <w:drawing>
          <wp:anchor distT="0" distB="0" distL="114300" distR="114300" simplePos="0" relativeHeight="251662336" behindDoc="1" locked="0" layoutInCell="1" allowOverlap="0" wp14:anchorId="04899F4F" wp14:editId="2EB13AE5">
            <wp:simplePos x="0" y="0"/>
            <wp:positionH relativeFrom="column">
              <wp:posOffset>390093</wp:posOffset>
            </wp:positionH>
            <wp:positionV relativeFrom="paragraph">
              <wp:posOffset>377</wp:posOffset>
            </wp:positionV>
            <wp:extent cx="277368" cy="198120"/>
            <wp:effectExtent l="0" t="0" r="0" b="0"/>
            <wp:wrapNone/>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without acceptable reasons will not be permitted to make </w:t>
      </w:r>
    </w:p>
    <w:p w14:paraId="7C1FCD3E" w14:textId="77777777" w:rsidR="00BF11A4" w:rsidRDefault="00BF11A4" w:rsidP="00BF11A4">
      <w:pPr>
        <w:spacing w:after="14" w:line="248" w:lineRule="auto"/>
        <w:ind w:left="3631" w:right="454" w:hanging="2777"/>
      </w:pPr>
      <w:r>
        <w:rPr>
          <w:rFonts w:ascii="Times New Roman" w:eastAsia="Times New Roman" w:hAnsi="Times New Roman" w:cs="Times New Roman"/>
          <w:sz w:val="28"/>
        </w:rPr>
        <w:t xml:space="preserve">  Up missed work. </w:t>
      </w:r>
    </w:p>
    <w:p w14:paraId="6B11B15E" w14:textId="77777777" w:rsidR="00BF11A4" w:rsidRDefault="00BF11A4" w:rsidP="00BF11A4">
      <w:pPr>
        <w:spacing w:after="0"/>
      </w:pPr>
      <w:r>
        <w:rPr>
          <w:rFonts w:ascii="Times New Roman" w:eastAsia="Times New Roman" w:hAnsi="Times New Roman" w:cs="Times New Roman"/>
          <w:sz w:val="28"/>
        </w:rPr>
        <w:t xml:space="preserve"> </w:t>
      </w:r>
    </w:p>
    <w:p w14:paraId="20CE4814" w14:textId="77777777" w:rsidR="00BF11A4" w:rsidRDefault="00BF11A4" w:rsidP="00BF11A4">
      <w:pPr>
        <w:spacing w:after="14" w:line="248" w:lineRule="auto"/>
        <w:ind w:left="881" w:right="212" w:hanging="120"/>
      </w:pPr>
      <w:r>
        <w:rPr>
          <w:noProof/>
        </w:rPr>
        <w:drawing>
          <wp:anchor distT="0" distB="0" distL="114300" distR="114300" simplePos="0" relativeHeight="251663360" behindDoc="1" locked="0" layoutInCell="1" allowOverlap="0" wp14:anchorId="602D2893" wp14:editId="3F7A70E2">
            <wp:simplePos x="0" y="0"/>
            <wp:positionH relativeFrom="column">
              <wp:posOffset>330708</wp:posOffset>
            </wp:positionH>
            <wp:positionV relativeFrom="paragraph">
              <wp:posOffset>377</wp:posOffset>
            </wp:positionV>
            <wp:extent cx="277368" cy="198120"/>
            <wp:effectExtent l="0" t="0" r="0" b="0"/>
            <wp:wrapNone/>
            <wp:docPr id="3128"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All students must abide by the Internet Policies and Procedures as outlined in their enrollment agreements. Please note that students may be dropped for non-attendance in this course. In this Internet class non-attendance will mean that a student has not posted any assignments by the 12th day audit or will have exceeded 3 unauthorized absences during </w:t>
      </w:r>
      <w:r>
        <w:rPr>
          <w:rFonts w:ascii="Times New Roman" w:eastAsia="Times New Roman" w:hAnsi="Times New Roman" w:cs="Times New Roman"/>
          <w:sz w:val="28"/>
        </w:rPr>
        <w:lastRenderedPageBreak/>
        <w:t xml:space="preserve">the semester. It is the student's responsibility to watch the University official "drop" dates. </w:t>
      </w:r>
    </w:p>
    <w:p w14:paraId="24AFF485" w14:textId="77777777" w:rsidR="00BF11A4" w:rsidRDefault="00BF11A4" w:rsidP="00BF11A4">
      <w:pPr>
        <w:spacing w:after="0"/>
      </w:pPr>
      <w:r>
        <w:rPr>
          <w:rFonts w:ascii="Times New Roman" w:eastAsia="Times New Roman" w:hAnsi="Times New Roman" w:cs="Times New Roman"/>
          <w:sz w:val="28"/>
        </w:rPr>
        <w:t xml:space="preserve"> </w:t>
      </w:r>
    </w:p>
    <w:p w14:paraId="0D445036" w14:textId="2152883C" w:rsidR="00BF11A4" w:rsidRDefault="00BF11A4" w:rsidP="00BF11A4">
      <w:pPr>
        <w:spacing w:after="0" w:line="238" w:lineRule="auto"/>
        <w:ind w:left="891" w:right="1100" w:hanging="130"/>
        <w:jc w:val="both"/>
      </w:pPr>
      <w:r>
        <w:rPr>
          <w:noProof/>
        </w:rPr>
        <w:drawing>
          <wp:anchor distT="0" distB="0" distL="114300" distR="114300" simplePos="0" relativeHeight="251664384" behindDoc="1" locked="0" layoutInCell="1" allowOverlap="0" wp14:anchorId="57497401" wp14:editId="37F42567">
            <wp:simplePos x="0" y="0"/>
            <wp:positionH relativeFrom="column">
              <wp:posOffset>330708</wp:posOffset>
            </wp:positionH>
            <wp:positionV relativeFrom="paragraph">
              <wp:posOffset>376</wp:posOffset>
            </wp:positionV>
            <wp:extent cx="277368" cy="198120"/>
            <wp:effectExtent l="0" t="0" r="0" b="0"/>
            <wp:wrapNone/>
            <wp:docPr id="3377" name="Picture 3377"/>
            <wp:cNvGraphicFramePr/>
            <a:graphic xmlns:a="http://schemas.openxmlformats.org/drawingml/2006/main">
              <a:graphicData uri="http://schemas.openxmlformats.org/drawingml/2006/picture">
                <pic:pic xmlns:pic="http://schemas.openxmlformats.org/drawingml/2006/picture">
                  <pic:nvPicPr>
                    <pic:cNvPr id="3377" name="Picture 3377"/>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 Notice of Unsatisfactory Progress </w:t>
      </w:r>
      <w:r w:rsidR="005C302D">
        <w:rPr>
          <w:rFonts w:ascii="Times New Roman" w:eastAsia="Times New Roman" w:hAnsi="Times New Roman" w:cs="Times New Roman"/>
          <w:sz w:val="28"/>
        </w:rPr>
        <w:t xml:space="preserve">may </w:t>
      </w:r>
      <w:r>
        <w:rPr>
          <w:rFonts w:ascii="Times New Roman" w:eastAsia="Times New Roman" w:hAnsi="Times New Roman" w:cs="Times New Roman"/>
          <w:sz w:val="28"/>
        </w:rPr>
        <w:t>be sent to students who have either an attendance or grade problem</w:t>
      </w:r>
      <w:r w:rsidR="005C302D">
        <w:rPr>
          <w:rFonts w:ascii="Times New Roman" w:eastAsia="Times New Roman" w:hAnsi="Times New Roman" w:cs="Times New Roman"/>
          <w:sz w:val="28"/>
        </w:rPr>
        <w:t xml:space="preserve">s.  </w:t>
      </w:r>
      <w:r>
        <w:rPr>
          <w:rFonts w:ascii="Times New Roman" w:eastAsia="Times New Roman" w:hAnsi="Times New Roman" w:cs="Times New Roman"/>
          <w:sz w:val="28"/>
        </w:rPr>
        <w:t xml:space="preserve"> </w:t>
      </w:r>
    </w:p>
    <w:p w14:paraId="10C5DC72" w14:textId="77777777" w:rsidR="00BF11A4" w:rsidRDefault="00BF11A4" w:rsidP="00BF11A4">
      <w:pPr>
        <w:spacing w:after="0"/>
      </w:pPr>
      <w:r>
        <w:rPr>
          <w:rFonts w:ascii="Times New Roman" w:eastAsia="Times New Roman" w:hAnsi="Times New Roman" w:cs="Times New Roman"/>
          <w:sz w:val="28"/>
        </w:rPr>
        <w:t xml:space="preserve"> </w:t>
      </w:r>
    </w:p>
    <w:p w14:paraId="11A6B711" w14:textId="77777777" w:rsidR="00BF11A4" w:rsidRDefault="00BF11A4" w:rsidP="00BF11A4">
      <w:pPr>
        <w:spacing w:after="14" w:line="248" w:lineRule="auto"/>
        <w:ind w:left="881" w:right="225" w:hanging="120"/>
      </w:pPr>
      <w:r>
        <w:rPr>
          <w:noProof/>
        </w:rPr>
        <w:drawing>
          <wp:anchor distT="0" distB="0" distL="114300" distR="114300" simplePos="0" relativeHeight="251665408" behindDoc="1" locked="0" layoutInCell="1" allowOverlap="0" wp14:anchorId="2C4BAE7F" wp14:editId="6E71FBF3">
            <wp:simplePos x="0" y="0"/>
            <wp:positionH relativeFrom="column">
              <wp:posOffset>330708</wp:posOffset>
            </wp:positionH>
            <wp:positionV relativeFrom="paragraph">
              <wp:posOffset>377</wp:posOffset>
            </wp:positionV>
            <wp:extent cx="277368" cy="198120"/>
            <wp:effectExtent l="0" t="0" r="0" b="0"/>
            <wp:wrapNone/>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34"/>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Syllabus subject to change by the instructor. Students will be notified by a course announcement and often an email if this occurs. </w:t>
      </w:r>
    </w:p>
    <w:p w14:paraId="43C9BCC0" w14:textId="77777777" w:rsidR="00BF11A4" w:rsidRDefault="00BF11A4" w:rsidP="00BF11A4">
      <w:pPr>
        <w:spacing w:after="0"/>
      </w:pPr>
      <w:r>
        <w:rPr>
          <w:rFonts w:ascii="Times New Roman" w:eastAsia="Times New Roman" w:hAnsi="Times New Roman" w:cs="Times New Roman"/>
          <w:sz w:val="28"/>
        </w:rPr>
        <w:t xml:space="preserve"> </w:t>
      </w:r>
    </w:p>
    <w:p w14:paraId="2C16705F" w14:textId="6EF1C70F" w:rsidR="00BF11A4" w:rsidRDefault="00BF11A4" w:rsidP="005C302D">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rPr>
        <w:t>Academic Integrity:</w:t>
      </w:r>
      <w:r>
        <w:rPr>
          <w:rFonts w:ascii="Times New Roman" w:eastAsia="Times New Roman" w:hAnsi="Times New Roman" w:cs="Times New Roman"/>
          <w:sz w:val="28"/>
        </w:rPr>
        <w:t xml:space="preserve"> </w:t>
      </w:r>
    </w:p>
    <w:p w14:paraId="73E1B6FD" w14:textId="77777777" w:rsidR="00BF11A4" w:rsidRDefault="00BF11A4" w:rsidP="00BF11A4">
      <w:pPr>
        <w:spacing w:after="0"/>
      </w:pPr>
      <w:r>
        <w:rPr>
          <w:rFonts w:ascii="Times New Roman" w:eastAsia="Times New Roman" w:hAnsi="Times New Roman" w:cs="Times New Roman"/>
          <w:sz w:val="28"/>
        </w:rPr>
        <w:t xml:space="preserve"> </w:t>
      </w:r>
    </w:p>
    <w:p w14:paraId="3535F6E1" w14:textId="3C7BACB2" w:rsidR="00BF11A4" w:rsidRDefault="00BF11A4" w:rsidP="00BF11A4">
      <w:pPr>
        <w:spacing w:after="14" w:line="248" w:lineRule="auto"/>
        <w:ind w:left="171" w:right="219" w:hanging="10"/>
      </w:pPr>
      <w:r>
        <w:rPr>
          <w:rFonts w:ascii="Times New Roman" w:eastAsia="Times New Roman" w:hAnsi="Times New Roman" w:cs="Times New Roman"/>
          <w:sz w:val="28"/>
        </w:rPr>
        <w:t xml:space="preserve">Academic dishonesty is defined in the UNT Policy on Student Standards for Academic Integrity.  Any suspected case of Academic Dishonestly will be handled in accordance with University policy and procedures. Possible academic penalties range from a verbal or written admonition to a grade of “F” in </w:t>
      </w:r>
      <w:r w:rsidR="005C302D">
        <w:rPr>
          <w:rFonts w:ascii="Times New Roman" w:eastAsia="Times New Roman" w:hAnsi="Times New Roman" w:cs="Times New Roman"/>
          <w:sz w:val="28"/>
        </w:rPr>
        <w:t>the course</w:t>
      </w:r>
      <w:r>
        <w:rPr>
          <w:rFonts w:ascii="Times New Roman" w:eastAsia="Times New Roman" w:hAnsi="Times New Roman" w:cs="Times New Roman"/>
          <w:sz w:val="28"/>
        </w:rPr>
        <w:t xml:space="preserve">.  Further sanctions may apply to incidents involving major violations. </w:t>
      </w:r>
    </w:p>
    <w:p w14:paraId="724CF006" w14:textId="77777777" w:rsidR="00BF11A4" w:rsidRDefault="00BF11A4" w:rsidP="00BF11A4">
      <w:pPr>
        <w:spacing w:after="40"/>
        <w:ind w:left="161"/>
      </w:pPr>
      <w:r>
        <w:rPr>
          <w:rFonts w:ascii="Times New Roman" w:eastAsia="Times New Roman" w:hAnsi="Times New Roman" w:cs="Times New Roman"/>
          <w:sz w:val="28"/>
        </w:rPr>
        <w:t xml:space="preserve"> </w:t>
      </w:r>
    </w:p>
    <w:p w14:paraId="0CA111AA" w14:textId="77777777" w:rsidR="00BF11A4" w:rsidRDefault="00BF11A4" w:rsidP="00BF11A4">
      <w:pPr>
        <w:spacing w:after="3" w:line="264" w:lineRule="auto"/>
        <w:ind w:left="156" w:hanging="10"/>
        <w:rPr>
          <w:rFonts w:ascii="Times New Roman" w:eastAsia="Times New Roman" w:hAnsi="Times New Roman" w:cs="Times New Roman"/>
          <w:sz w:val="28"/>
        </w:rPr>
      </w:pPr>
      <w:r>
        <w:rPr>
          <w:rFonts w:ascii="Times New Roman" w:eastAsia="Times New Roman" w:hAnsi="Times New Roman" w:cs="Times New Roman"/>
          <w:b/>
          <w:sz w:val="28"/>
        </w:rPr>
        <w:t>Student Behavior in the Classroom:</w:t>
      </w:r>
      <w:r>
        <w:rPr>
          <w:rFonts w:ascii="Times New Roman" w:eastAsia="Times New Roman" w:hAnsi="Times New Roman" w:cs="Times New Roman"/>
          <w:sz w:val="28"/>
        </w:rPr>
        <w:t xml:space="preserve"> </w:t>
      </w:r>
    </w:p>
    <w:p w14:paraId="1A2F676C" w14:textId="77777777" w:rsidR="00BF11A4" w:rsidRDefault="00BF11A4" w:rsidP="00BF11A4">
      <w:pPr>
        <w:spacing w:after="3" w:line="264" w:lineRule="auto"/>
        <w:ind w:left="156" w:hanging="10"/>
      </w:pPr>
      <w:r>
        <w:rPr>
          <w:rFonts w:ascii="Times New Roman" w:eastAsia="Times New Roman" w:hAnsi="Times New Roman" w:cs="Times New Roman"/>
          <w:sz w:val="28"/>
        </w:rPr>
        <w:t xml:space="preserve">Students are expected to be courteous and always exhibit their best manners.  Anyone with unacceptable behavior as determined by the professor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0">
        <w:r>
          <w:rPr>
            <w:rFonts w:ascii="Times New Roman" w:eastAsia="Times New Roman" w:hAnsi="Times New Roman" w:cs="Times New Roman"/>
            <w:color w:val="0000FF"/>
            <w:sz w:val="28"/>
            <w:u w:val="single" w:color="0000FF"/>
          </w:rPr>
          <w:t xml:space="preserve"> </w:t>
        </w:r>
      </w:hyperlink>
      <w:hyperlink r:id="rId91">
        <w:r>
          <w:rPr>
            <w:rFonts w:ascii="Times New Roman" w:eastAsia="Times New Roman" w:hAnsi="Times New Roman" w:cs="Times New Roman"/>
            <w:color w:val="0000FF"/>
            <w:sz w:val="28"/>
            <w:u w:val="single" w:color="0000FF"/>
          </w:rPr>
          <w:t>www.unt.edu</w:t>
        </w:r>
      </w:hyperlink>
      <w:hyperlink r:id="rId92">
        <w:r>
          <w:rPr>
            <w:rFonts w:ascii="Times New Roman" w:eastAsia="Times New Roman" w:hAnsi="Times New Roman" w:cs="Times New Roman"/>
            <w:color w:val="0000FF"/>
            <w:sz w:val="28"/>
            <w:u w:val="single" w:color="0000FF"/>
          </w:rPr>
          <w:t>/</w:t>
        </w:r>
      </w:hyperlink>
      <w:hyperlink r:id="rId93">
        <w:r>
          <w:rPr>
            <w:rFonts w:ascii="Times New Roman" w:eastAsia="Times New Roman" w:hAnsi="Times New Roman" w:cs="Times New Roman"/>
            <w:color w:val="0000FF"/>
            <w:sz w:val="28"/>
            <w:u w:val="single" w:color="0000FF"/>
          </w:rPr>
          <w:t>csrr</w:t>
        </w:r>
      </w:hyperlink>
      <w:hyperlink r:id="rId94">
        <w:r>
          <w:rPr>
            <w:rFonts w:ascii="Times New Roman" w:eastAsia="Times New Roman" w:hAnsi="Times New Roman" w:cs="Times New Roman"/>
            <w:sz w:val="28"/>
          </w:rPr>
          <w:t>.</w:t>
        </w:r>
      </w:hyperlink>
      <w:hyperlink r:id="rId95">
        <w:r>
          <w:rPr>
            <w:rFonts w:ascii="Times New Roman" w:eastAsia="Times New Roman" w:hAnsi="Times New Roman" w:cs="Times New Roman"/>
            <w:sz w:val="28"/>
          </w:rPr>
          <w:t xml:space="preserve"> </w:t>
        </w:r>
      </w:hyperlink>
    </w:p>
    <w:p w14:paraId="279F6AB6" w14:textId="77777777" w:rsidR="00BF11A4" w:rsidRDefault="00BF11A4" w:rsidP="00BF11A4">
      <w:pPr>
        <w:spacing w:after="0"/>
      </w:pPr>
      <w:r>
        <w:rPr>
          <w:rFonts w:ascii="Times New Roman" w:eastAsia="Times New Roman" w:hAnsi="Times New Roman" w:cs="Times New Roman"/>
          <w:sz w:val="28"/>
        </w:rPr>
        <w:t xml:space="preserve"> </w:t>
      </w:r>
    </w:p>
    <w:p w14:paraId="29CD7EB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Netiquette is very important.  The course asks you to follow the Core Rules of </w:t>
      </w:r>
    </w:p>
    <w:p w14:paraId="4B840275" w14:textId="77777777" w:rsidR="00BF11A4" w:rsidRDefault="00BF11A4" w:rsidP="00BF11A4">
      <w:pPr>
        <w:spacing w:after="3" w:line="248" w:lineRule="auto"/>
        <w:ind w:left="-5" w:hanging="10"/>
      </w:pP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from the book </w:t>
      </w: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by Virginia Shea.  Please go to </w:t>
      </w:r>
      <w:hyperlink r:id="rId96">
        <w:r>
          <w:rPr>
            <w:rFonts w:ascii="Times New Roman" w:eastAsia="Times New Roman" w:hAnsi="Times New Roman" w:cs="Times New Roman"/>
            <w:color w:val="0000FF"/>
            <w:sz w:val="28"/>
            <w:u w:val="single" w:color="0000FF"/>
          </w:rPr>
          <w:t>http://www.albion.com/netiquette/corerules.html</w:t>
        </w:r>
      </w:hyperlink>
      <w:hyperlink r:id="rId97">
        <w:r>
          <w:rPr>
            <w:rFonts w:ascii="Times New Roman" w:eastAsia="Times New Roman" w:hAnsi="Times New Roman" w:cs="Times New Roman"/>
            <w:sz w:val="28"/>
          </w:rPr>
          <w:t xml:space="preserve"> </w:t>
        </w:r>
      </w:hyperlink>
    </w:p>
    <w:p w14:paraId="225F2EA1" w14:textId="77777777" w:rsidR="00BF11A4" w:rsidRDefault="00BF11A4" w:rsidP="00BF11A4">
      <w:pPr>
        <w:spacing w:after="0"/>
      </w:pPr>
      <w:r>
        <w:rPr>
          <w:rFonts w:ascii="Times New Roman" w:eastAsia="Times New Roman" w:hAnsi="Times New Roman" w:cs="Times New Roman"/>
          <w:sz w:val="28"/>
        </w:rPr>
        <w:t xml:space="preserve"> </w:t>
      </w:r>
    </w:p>
    <w:p w14:paraId="388C8E16" w14:textId="77777777" w:rsidR="00BF11A4" w:rsidRDefault="00BF11A4" w:rsidP="00BF11A4">
      <w:pPr>
        <w:spacing w:after="0"/>
      </w:pPr>
      <w:r>
        <w:rPr>
          <w:rFonts w:ascii="Times New Roman" w:eastAsia="Times New Roman" w:hAnsi="Times New Roman" w:cs="Times New Roman"/>
          <w:sz w:val="28"/>
        </w:rPr>
        <w:t xml:space="preserve"> </w:t>
      </w:r>
    </w:p>
    <w:p w14:paraId="0333B34B"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Please note that disability accommodations are not retroactive.  </w:t>
      </w:r>
    </w:p>
    <w:p w14:paraId="7171FACB" w14:textId="13B16024" w:rsidR="00BF11A4" w:rsidRDefault="00BF11A4" w:rsidP="00BF11A4">
      <w:pPr>
        <w:spacing w:after="129"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Accommodations will be made only after a disability is officially verified. </w:t>
      </w:r>
    </w:p>
    <w:p w14:paraId="368912C9" w14:textId="77777777" w:rsidR="00E27827" w:rsidRDefault="00E27827" w:rsidP="00BF11A4">
      <w:pPr>
        <w:spacing w:after="0"/>
        <w:rPr>
          <w:rFonts w:ascii="Times New Roman" w:eastAsia="Times New Roman" w:hAnsi="Times New Roman" w:cs="Times New Roman"/>
          <w:sz w:val="28"/>
        </w:rPr>
      </w:pPr>
    </w:p>
    <w:p w14:paraId="495DDB2E" w14:textId="77777777" w:rsidR="00E27827" w:rsidRDefault="00E27827" w:rsidP="00BF11A4">
      <w:pPr>
        <w:spacing w:after="0"/>
        <w:rPr>
          <w:rStyle w:val="xnormaltextrun"/>
          <w:b/>
          <w:bCs/>
          <w:color w:val="201F1E"/>
          <w:sz w:val="28"/>
          <w:szCs w:val="28"/>
        </w:rPr>
      </w:pPr>
    </w:p>
    <w:p w14:paraId="2AAB22D8" w14:textId="77777777" w:rsidR="00E27827" w:rsidRDefault="00E27827" w:rsidP="00BF11A4">
      <w:pPr>
        <w:spacing w:after="0"/>
        <w:rPr>
          <w:rStyle w:val="xnormaltextrun"/>
          <w:b/>
          <w:bCs/>
          <w:color w:val="201F1E"/>
          <w:sz w:val="28"/>
          <w:szCs w:val="28"/>
        </w:rPr>
      </w:pPr>
    </w:p>
    <w:p w14:paraId="3CAF2094" w14:textId="30AE52CC" w:rsidR="00BF11A4" w:rsidRPr="00E27827" w:rsidRDefault="00E27827" w:rsidP="00BF11A4">
      <w:pPr>
        <w:spacing w:after="0"/>
        <w:rPr>
          <w:b/>
          <w:bCs/>
          <w:sz w:val="28"/>
          <w:szCs w:val="28"/>
        </w:rPr>
      </w:pPr>
      <w:r w:rsidRPr="00E27827">
        <w:rPr>
          <w:rStyle w:val="xnormaltextrun"/>
          <w:b/>
          <w:bCs/>
          <w:color w:val="201F1E"/>
          <w:sz w:val="28"/>
          <w:szCs w:val="28"/>
        </w:rPr>
        <w:lastRenderedPageBreak/>
        <w:t>Fundamental Principles of Life, Liberty, Equality, Equity, and in doing good to all people:</w:t>
      </w:r>
      <w:r w:rsidR="00BF11A4" w:rsidRPr="00E27827">
        <w:rPr>
          <w:rFonts w:ascii="Times New Roman" w:eastAsia="Times New Roman" w:hAnsi="Times New Roman" w:cs="Times New Roman"/>
          <w:b/>
          <w:bCs/>
          <w:sz w:val="28"/>
          <w:szCs w:val="28"/>
        </w:rPr>
        <w:t xml:space="preserve"> </w:t>
      </w:r>
    </w:p>
    <w:p w14:paraId="1A4DA7DC" w14:textId="77777777" w:rsidR="00E27827" w:rsidRDefault="00E27827" w:rsidP="00E27827">
      <w:pPr>
        <w:pStyle w:val="xmsonormal"/>
      </w:pPr>
      <w:r>
        <w:rPr>
          <w:rStyle w:val="xnormaltextrun"/>
          <w:rFonts w:eastAsiaTheme="majorEastAsia"/>
          <w:color w:val="201F1E"/>
        </w:rPr>
        <w:t xml:space="preserve">The Department of Public Administration believes in the fundamental principles of life, liberty, equality, equity, and in doing good to all people as we serve our students and the public interest.  </w:t>
      </w:r>
    </w:p>
    <w:p w14:paraId="302D574C"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in the importance of diversity and inclusion.</w:t>
      </w:r>
    </w:p>
    <w:p w14:paraId="567AD72C"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 xml:space="preserve">We believe in fairness and equity for all faculty and students in and out of class. </w:t>
      </w:r>
    </w:p>
    <w:p w14:paraId="419DA7A6"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 xml:space="preserve">We believe in mutual respect and civility for all students and faculty. </w:t>
      </w:r>
    </w:p>
    <w:p w14:paraId="58355E06"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that faculty and students have a right to a redress of grievances.</w:t>
      </w:r>
    </w:p>
    <w:p w14:paraId="0C872C45" w14:textId="04A3109B" w:rsidR="00E27827" w:rsidRPr="00E27827" w:rsidRDefault="00E27827" w:rsidP="005D2FC2">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that students and faculty should be actively engaged in good works</w:t>
      </w:r>
      <w:r w:rsidR="005D2FC2">
        <w:rPr>
          <w:rStyle w:val="xnormaltextrun"/>
          <w:rFonts w:eastAsiaTheme="majorEastAsia"/>
          <w:color w:val="201F1E"/>
        </w:rPr>
        <w:t>.</w:t>
      </w:r>
    </w:p>
    <w:p w14:paraId="6BEBF868" w14:textId="175B1346" w:rsidR="000744E7" w:rsidRDefault="00BF11A4" w:rsidP="002D199F">
      <w:pPr>
        <w:pStyle w:val="Heading1"/>
        <w:ind w:left="10" w:right="1133"/>
        <w:rPr>
          <w:rFonts w:ascii="Times New Roman" w:hAnsi="Times New Roman" w:cs="Times New Roman"/>
          <w:color w:val="auto"/>
        </w:rPr>
      </w:pPr>
      <w:r w:rsidRPr="005C302D">
        <w:rPr>
          <w:rFonts w:ascii="Times New Roman" w:hAnsi="Times New Roman" w:cs="Times New Roman"/>
          <w:color w:val="auto"/>
        </w:rPr>
        <w:t xml:space="preserve">Course Schedule </w:t>
      </w:r>
    </w:p>
    <w:p w14:paraId="1BFF1416" w14:textId="23B2578D" w:rsidR="002D199F" w:rsidRDefault="002D199F" w:rsidP="002D199F"/>
    <w:p w14:paraId="6548B0DE" w14:textId="77777777" w:rsidR="002D199F" w:rsidRDefault="002D199F" w:rsidP="002D199F">
      <w:pPr>
        <w:pStyle w:val="Heading2"/>
      </w:pPr>
    </w:p>
    <w:p w14:paraId="30B61DB3" w14:textId="77777777" w:rsidR="002D199F" w:rsidRDefault="002D199F" w:rsidP="002D199F">
      <w:pPr>
        <w:pStyle w:val="Heading2"/>
        <w:rPr>
          <w:b w:val="0"/>
        </w:rPr>
      </w:pPr>
      <w:r>
        <w:t>Week 1, August 24-27,2021</w:t>
      </w:r>
      <w:r>
        <w:rPr>
          <w:u w:val="none"/>
        </w:rPr>
        <w:t xml:space="preserve"> </w:t>
      </w:r>
      <w:r>
        <w:rPr>
          <w:b w:val="0"/>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2D199F" w14:paraId="6F97C533"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559E28D4" w14:textId="77777777" w:rsidR="002D199F" w:rsidRDefault="002D199F" w:rsidP="00955ED3">
            <w:r>
              <w:rPr>
                <w:rFonts w:ascii="Times New Roman" w:eastAsia="Times New Roman" w:hAnsi="Times New Roman" w:cs="Times New Roman"/>
                <w:sz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2F912DD3" w14:textId="77777777" w:rsidR="002D199F" w:rsidRDefault="002D199F" w:rsidP="00955ED3">
            <w:pPr>
              <w:ind w:left="2"/>
            </w:pPr>
            <w:r>
              <w:rPr>
                <w:rFonts w:ascii="Times New Roman" w:eastAsia="Times New Roman" w:hAnsi="Times New Roman" w:cs="Times New Roman"/>
                <w:sz w:val="28"/>
              </w:rPr>
              <w:t xml:space="preserve">Start Here </w:t>
            </w:r>
          </w:p>
        </w:tc>
      </w:tr>
      <w:tr w:rsidR="002D199F" w14:paraId="15CB218D"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2C7535A8" w14:textId="77777777" w:rsidR="002D199F" w:rsidRDefault="002D199F" w:rsidP="00955ED3">
            <w:r>
              <w:rPr>
                <w:rFonts w:ascii="Times New Roman" w:eastAsia="Times New Roman" w:hAnsi="Times New Roman" w:cs="Times New Roman"/>
                <w:sz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79838E3" w14:textId="62678C95" w:rsidR="002D199F" w:rsidRPr="000D1828" w:rsidRDefault="00272D5E" w:rsidP="00955ED3">
            <w:pPr>
              <w:ind w:left="2"/>
              <w:rPr>
                <w:rFonts w:ascii="Times New Roman" w:hAnsi="Times New Roman" w:cs="Times New Roman"/>
                <w:sz w:val="28"/>
                <w:szCs w:val="28"/>
              </w:rPr>
            </w:pPr>
            <w:r>
              <w:rPr>
                <w:rFonts w:ascii="Times New Roman" w:hAnsi="Times New Roman" w:cs="Times New Roman"/>
                <w:sz w:val="28"/>
                <w:szCs w:val="28"/>
              </w:rPr>
              <w:t>Begin reading chapter 1 in NP Dolch &amp; Associates</w:t>
            </w:r>
          </w:p>
        </w:tc>
      </w:tr>
      <w:tr w:rsidR="002D199F" w14:paraId="26BC1E22" w14:textId="77777777" w:rsidTr="00955ED3">
        <w:trPr>
          <w:trHeight w:val="656"/>
        </w:trPr>
        <w:tc>
          <w:tcPr>
            <w:tcW w:w="4590" w:type="dxa"/>
            <w:tcBorders>
              <w:top w:val="single" w:sz="4" w:space="0" w:color="000000"/>
              <w:left w:val="single" w:sz="4" w:space="0" w:color="000000"/>
              <w:bottom w:val="single" w:sz="4" w:space="0" w:color="000000"/>
              <w:right w:val="single" w:sz="4" w:space="0" w:color="000000"/>
            </w:tcBorders>
          </w:tcPr>
          <w:p w14:paraId="2CD2E3D5"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 xml:space="preserve">Discussion </w:t>
            </w:r>
          </w:p>
          <w:p w14:paraId="317B3267" w14:textId="77777777" w:rsidR="002D199F" w:rsidRDefault="002D199F" w:rsidP="00955ED3">
            <w:r>
              <w:t>(Both are due 8/31/2020 by 11:30 pm)</w:t>
            </w:r>
          </w:p>
        </w:tc>
        <w:tc>
          <w:tcPr>
            <w:tcW w:w="4789" w:type="dxa"/>
            <w:tcBorders>
              <w:top w:val="single" w:sz="4" w:space="0" w:color="000000"/>
              <w:left w:val="single" w:sz="4" w:space="0" w:color="000000"/>
              <w:bottom w:val="single" w:sz="4" w:space="0" w:color="000000"/>
              <w:right w:val="single" w:sz="4" w:space="0" w:color="000000"/>
            </w:tcBorders>
          </w:tcPr>
          <w:p w14:paraId="5E4972F5" w14:textId="77777777" w:rsidR="002D199F" w:rsidRDefault="002D199F" w:rsidP="00955ED3">
            <w:pPr>
              <w:ind w:left="2"/>
            </w:pPr>
            <w:r>
              <w:rPr>
                <w:rFonts w:ascii="Times New Roman" w:eastAsia="Times New Roman" w:hAnsi="Times New Roman" w:cs="Times New Roman"/>
                <w:sz w:val="28"/>
              </w:rPr>
              <w:t>Week 1a Self Introduction (not graded)</w:t>
            </w:r>
          </w:p>
          <w:p w14:paraId="42CBFD2A" w14:textId="77777777" w:rsidR="002D199F" w:rsidRDefault="002D199F" w:rsidP="00955ED3">
            <w:pPr>
              <w:ind w:left="2"/>
            </w:pPr>
            <w:r>
              <w:rPr>
                <w:rFonts w:ascii="Times New Roman" w:eastAsia="Times New Roman" w:hAnsi="Times New Roman" w:cs="Times New Roman"/>
                <w:sz w:val="28"/>
              </w:rPr>
              <w:t xml:space="preserve">Week 1b AQRT on succeeding at UNT </w:t>
            </w:r>
          </w:p>
        </w:tc>
      </w:tr>
    </w:tbl>
    <w:p w14:paraId="19DCCB15" w14:textId="77777777" w:rsidR="002D199F" w:rsidRDefault="002D199F" w:rsidP="002D199F"/>
    <w:p w14:paraId="4667981B" w14:textId="77777777" w:rsidR="002D199F" w:rsidRDefault="002D199F" w:rsidP="002D199F">
      <w:pPr>
        <w:pStyle w:val="Heading2"/>
      </w:pPr>
      <w:r>
        <w:t>Week 2, August 30-September 3, 2021</w:t>
      </w:r>
      <w:r>
        <w:rPr>
          <w:u w:val="none"/>
        </w:rPr>
        <w:t xml:space="preserve"> </w:t>
      </w:r>
      <w:r>
        <w:t xml:space="preserve"> </w:t>
      </w:r>
    </w:p>
    <w:p w14:paraId="0F43157C" w14:textId="77777777" w:rsidR="002D199F" w:rsidRPr="004231AE" w:rsidRDefault="002D199F" w:rsidP="002D199F"/>
    <w:tbl>
      <w:tblPr>
        <w:tblStyle w:val="TableGrid"/>
        <w:tblW w:w="9578" w:type="dxa"/>
        <w:tblInd w:w="103" w:type="dxa"/>
        <w:tblCellMar>
          <w:left w:w="108" w:type="dxa"/>
        </w:tblCellMar>
        <w:tblLook w:val="04A0" w:firstRow="1" w:lastRow="0" w:firstColumn="1" w:lastColumn="0" w:noHBand="0" w:noVBand="1"/>
      </w:tblPr>
      <w:tblGrid>
        <w:gridCol w:w="4482"/>
        <w:gridCol w:w="5096"/>
      </w:tblGrid>
      <w:tr w:rsidR="002D199F" w14:paraId="61FA59BD" w14:textId="77777777" w:rsidTr="00955ED3">
        <w:trPr>
          <w:trHeight w:val="1008"/>
        </w:trPr>
        <w:tc>
          <w:tcPr>
            <w:tcW w:w="4482" w:type="dxa"/>
            <w:tcBorders>
              <w:top w:val="single" w:sz="4" w:space="0" w:color="000000"/>
              <w:left w:val="single" w:sz="4" w:space="0" w:color="000000"/>
              <w:bottom w:val="single" w:sz="4" w:space="0" w:color="000000"/>
              <w:right w:val="single" w:sz="4" w:space="0" w:color="000000"/>
            </w:tcBorders>
          </w:tcPr>
          <w:p w14:paraId="1B9BE913" w14:textId="77777777" w:rsidR="002D199F" w:rsidRDefault="002D199F" w:rsidP="00955ED3">
            <w:r>
              <w:rPr>
                <w:rFonts w:ascii="Times New Roman" w:eastAsia="Times New Roman" w:hAnsi="Times New Roman" w:cs="Times New Roman"/>
                <w:sz w:val="28"/>
              </w:rPr>
              <w:t xml:space="preserve">Module 1 </w:t>
            </w:r>
          </w:p>
        </w:tc>
        <w:tc>
          <w:tcPr>
            <w:tcW w:w="5096" w:type="dxa"/>
            <w:tcBorders>
              <w:top w:val="single" w:sz="4" w:space="0" w:color="000000"/>
              <w:left w:val="single" w:sz="4" w:space="0" w:color="000000"/>
              <w:bottom w:val="single" w:sz="4" w:space="0" w:color="000000"/>
              <w:right w:val="single" w:sz="4" w:space="0" w:color="000000"/>
            </w:tcBorders>
          </w:tcPr>
          <w:p w14:paraId="47494C21" w14:textId="77777777" w:rsidR="002D199F" w:rsidRDefault="002D199F" w:rsidP="00955ED3">
            <w:r>
              <w:rPr>
                <w:rFonts w:ascii="Times New Roman" w:eastAsia="Times New Roman" w:hAnsi="Times New Roman" w:cs="Times New Roman"/>
                <w:sz w:val="28"/>
              </w:rPr>
              <w:t xml:space="preserve">Northouse Chapter 1: Understanding leadership and Differences Between Nonprofit and Business Leadership </w:t>
            </w:r>
          </w:p>
        </w:tc>
      </w:tr>
      <w:tr w:rsidR="002D199F" w14:paraId="316CA1EF" w14:textId="77777777" w:rsidTr="00955ED3">
        <w:trPr>
          <w:trHeight w:val="1114"/>
        </w:trPr>
        <w:tc>
          <w:tcPr>
            <w:tcW w:w="4482" w:type="dxa"/>
            <w:tcBorders>
              <w:top w:val="single" w:sz="4" w:space="0" w:color="000000"/>
              <w:left w:val="single" w:sz="4" w:space="0" w:color="000000"/>
              <w:bottom w:val="single" w:sz="4" w:space="0" w:color="000000"/>
              <w:right w:val="single" w:sz="4" w:space="0" w:color="000000"/>
            </w:tcBorders>
          </w:tcPr>
          <w:p w14:paraId="5C519A00" w14:textId="77777777" w:rsidR="002D199F" w:rsidRDefault="002D199F" w:rsidP="00955ED3">
            <w:r>
              <w:rPr>
                <w:rFonts w:ascii="Times New Roman" w:eastAsia="Times New Roman" w:hAnsi="Times New Roman" w:cs="Times New Roman"/>
                <w:sz w:val="28"/>
              </w:rPr>
              <w:t xml:space="preserve">Text Reading </w:t>
            </w:r>
          </w:p>
        </w:tc>
        <w:tc>
          <w:tcPr>
            <w:tcW w:w="5096" w:type="dxa"/>
            <w:tcBorders>
              <w:top w:val="single" w:sz="4" w:space="0" w:color="000000"/>
              <w:left w:val="single" w:sz="4" w:space="0" w:color="000000"/>
              <w:bottom w:val="single" w:sz="4" w:space="0" w:color="000000"/>
              <w:right w:val="single" w:sz="4" w:space="0" w:color="000000"/>
            </w:tcBorders>
            <w:vAlign w:val="bottom"/>
          </w:tcPr>
          <w:p w14:paraId="418DD2E2" w14:textId="77777777" w:rsidR="002D199F" w:rsidRDefault="002D199F" w:rsidP="00955ED3">
            <w:r>
              <w:rPr>
                <w:rFonts w:ascii="Times New Roman" w:eastAsia="Times New Roman" w:hAnsi="Times New Roman" w:cs="Times New Roman"/>
                <w:sz w:val="28"/>
              </w:rPr>
              <w:t xml:space="preserve">Northouse Chapter 1 / NP Dolch &amp; </w:t>
            </w:r>
          </w:p>
          <w:p w14:paraId="78DFFC9E" w14:textId="77777777" w:rsidR="002D199F" w:rsidRDefault="002D199F" w:rsidP="00955ED3">
            <w:r>
              <w:rPr>
                <w:rFonts w:ascii="Times New Roman" w:eastAsia="Times New Roman" w:hAnsi="Times New Roman" w:cs="Times New Roman"/>
                <w:sz w:val="28"/>
              </w:rPr>
              <w:t xml:space="preserve">Associates Chapter 1/ NGO Mirabella &amp; </w:t>
            </w:r>
          </w:p>
          <w:p w14:paraId="43EB3568" w14:textId="77777777" w:rsidR="002D199F" w:rsidRDefault="002D199F" w:rsidP="00955ED3">
            <w:r>
              <w:rPr>
                <w:rFonts w:ascii="Times New Roman" w:eastAsia="Times New Roman" w:hAnsi="Times New Roman" w:cs="Times New Roman"/>
                <w:sz w:val="28"/>
              </w:rPr>
              <w:t xml:space="preserve">Associates, Chapter 1   </w:t>
            </w:r>
          </w:p>
        </w:tc>
      </w:tr>
      <w:tr w:rsidR="002D199F" w14:paraId="6D5B952E" w14:textId="77777777" w:rsidTr="00955ED3">
        <w:trPr>
          <w:trHeight w:val="1029"/>
        </w:trPr>
        <w:tc>
          <w:tcPr>
            <w:tcW w:w="4482" w:type="dxa"/>
            <w:tcBorders>
              <w:top w:val="single" w:sz="4" w:space="0" w:color="000000"/>
              <w:left w:val="single" w:sz="4" w:space="0" w:color="000000"/>
              <w:bottom w:val="single" w:sz="4" w:space="0" w:color="000000"/>
              <w:right w:val="single" w:sz="4" w:space="0" w:color="000000"/>
            </w:tcBorders>
          </w:tcPr>
          <w:p w14:paraId="2F8D2EC8" w14:textId="77777777" w:rsidR="002D199F" w:rsidRDefault="002D199F" w:rsidP="00955ED3">
            <w:pPr>
              <w:spacing w:after="10" w:line="232" w:lineRule="auto"/>
            </w:pPr>
            <w:r>
              <w:rPr>
                <w:rFonts w:ascii="Times New Roman" w:eastAsia="Times New Roman" w:hAnsi="Times New Roman" w:cs="Times New Roman"/>
                <w:sz w:val="28"/>
              </w:rPr>
              <w:t>Questionnaire (found in Northouse Chapter 1 and also located in the Module where it should be submitted)</w:t>
            </w:r>
          </w:p>
          <w:p w14:paraId="56488A25" w14:textId="77777777" w:rsidR="002D199F" w:rsidRDefault="002D199F" w:rsidP="00955ED3">
            <w:r>
              <w:rPr>
                <w:rFonts w:ascii="Times New Roman" w:eastAsia="Times New Roman" w:hAnsi="Times New Roman" w:cs="Times New Roman"/>
                <w:sz w:val="28"/>
              </w:rPr>
              <w:t xml:space="preserve">   </w:t>
            </w:r>
          </w:p>
        </w:tc>
        <w:tc>
          <w:tcPr>
            <w:tcW w:w="5096" w:type="dxa"/>
            <w:tcBorders>
              <w:top w:val="single" w:sz="4" w:space="0" w:color="000000"/>
              <w:left w:val="single" w:sz="4" w:space="0" w:color="000000"/>
              <w:bottom w:val="single" w:sz="4" w:space="0" w:color="000000"/>
              <w:right w:val="single" w:sz="4" w:space="0" w:color="000000"/>
            </w:tcBorders>
          </w:tcPr>
          <w:p w14:paraId="37E87EF7" w14:textId="77777777" w:rsidR="002D199F" w:rsidRDefault="002D199F" w:rsidP="00955ED3">
            <w:r>
              <w:rPr>
                <w:rFonts w:ascii="Times New Roman" w:eastAsia="Times New Roman" w:hAnsi="Times New Roman" w:cs="Times New Roman"/>
                <w:sz w:val="28"/>
              </w:rPr>
              <w:t xml:space="preserve">Conceptualizing Leadership Questionnaire </w:t>
            </w:r>
          </w:p>
        </w:tc>
      </w:tr>
      <w:tr w:rsidR="002D199F" w14:paraId="1622C3B3" w14:textId="77777777" w:rsidTr="00955ED3">
        <w:trPr>
          <w:trHeight w:val="977"/>
        </w:trPr>
        <w:tc>
          <w:tcPr>
            <w:tcW w:w="4482" w:type="dxa"/>
            <w:tcBorders>
              <w:top w:val="single" w:sz="4" w:space="0" w:color="000000"/>
              <w:left w:val="single" w:sz="4" w:space="0" w:color="000000"/>
              <w:bottom w:val="single" w:sz="4" w:space="0" w:color="000000"/>
              <w:right w:val="single" w:sz="4" w:space="0" w:color="000000"/>
            </w:tcBorders>
          </w:tcPr>
          <w:p w14:paraId="6D77028A" w14:textId="77777777" w:rsidR="002D199F" w:rsidRDefault="002D199F" w:rsidP="00955ED3">
            <w:r>
              <w:rPr>
                <w:rFonts w:ascii="Times New Roman" w:eastAsia="Times New Roman" w:hAnsi="Times New Roman" w:cs="Times New Roman"/>
                <w:sz w:val="28"/>
              </w:rPr>
              <w:lastRenderedPageBreak/>
              <w:t xml:space="preserve">Discussion </w:t>
            </w:r>
          </w:p>
          <w:p w14:paraId="09A959A7" w14:textId="77777777" w:rsidR="002D199F" w:rsidRDefault="002D199F" w:rsidP="00955ED3">
            <w:r>
              <w:rPr>
                <w:rFonts w:ascii="Times New Roman" w:eastAsia="Times New Roman" w:hAnsi="Times New Roman" w:cs="Times New Roman"/>
                <w:sz w:val="28"/>
              </w:rPr>
              <w:t xml:space="preserve">(located in the Module)  </w:t>
            </w:r>
          </w:p>
        </w:tc>
        <w:tc>
          <w:tcPr>
            <w:tcW w:w="5096" w:type="dxa"/>
            <w:tcBorders>
              <w:top w:val="single" w:sz="4" w:space="0" w:color="000000"/>
              <w:left w:val="single" w:sz="4" w:space="0" w:color="000000"/>
              <w:bottom w:val="single" w:sz="4" w:space="0" w:color="000000"/>
              <w:right w:val="single" w:sz="4" w:space="0" w:color="000000"/>
            </w:tcBorders>
          </w:tcPr>
          <w:p w14:paraId="40E11656" w14:textId="77777777" w:rsidR="002D199F" w:rsidRDefault="002D199F" w:rsidP="00955ED3">
            <w:r>
              <w:rPr>
                <w:rFonts w:ascii="Times New Roman" w:eastAsia="Times New Roman" w:hAnsi="Times New Roman" w:cs="Times New Roman"/>
                <w:sz w:val="28"/>
              </w:rPr>
              <w:t xml:space="preserve">Week 2:  </w:t>
            </w:r>
            <w:hyperlink r:id="rId98">
              <w:r>
                <w:rPr>
                  <w:rFonts w:ascii="Times New Roman" w:eastAsia="Times New Roman" w:hAnsi="Times New Roman" w:cs="Times New Roman"/>
                  <w:sz w:val="28"/>
                </w:rPr>
                <w:t xml:space="preserve">NP &amp; NGO differences and </w:t>
              </w:r>
            </w:hyperlink>
            <w:hyperlink r:id="rId99">
              <w:r>
                <w:rPr>
                  <w:rFonts w:ascii="Times New Roman" w:eastAsia="Times New Roman" w:hAnsi="Times New Roman" w:cs="Times New Roman"/>
                  <w:sz w:val="28"/>
                </w:rPr>
                <w:t>leadership</w:t>
              </w:r>
            </w:hyperlink>
            <w:hyperlink r:id="rId100">
              <w:r>
                <w:rPr>
                  <w:rFonts w:ascii="Times New Roman" w:eastAsia="Times New Roman" w:hAnsi="Times New Roman" w:cs="Times New Roman"/>
                  <w:sz w:val="28"/>
                </w:rPr>
                <w:t xml:space="preserve"> </w:t>
              </w:r>
            </w:hyperlink>
          </w:p>
        </w:tc>
      </w:tr>
      <w:tr w:rsidR="002D199F" w14:paraId="0B553D48" w14:textId="77777777" w:rsidTr="00955ED3">
        <w:trPr>
          <w:trHeight w:val="653"/>
        </w:trPr>
        <w:tc>
          <w:tcPr>
            <w:tcW w:w="4482" w:type="dxa"/>
            <w:tcBorders>
              <w:top w:val="single" w:sz="4" w:space="0" w:color="000000"/>
              <w:left w:val="single" w:sz="4" w:space="0" w:color="000000"/>
              <w:bottom w:val="single" w:sz="4" w:space="0" w:color="000000"/>
              <w:right w:val="single" w:sz="4" w:space="0" w:color="000000"/>
            </w:tcBorders>
          </w:tcPr>
          <w:p w14:paraId="4EBA776D" w14:textId="77777777" w:rsidR="002D199F" w:rsidRDefault="002D199F" w:rsidP="00955ED3">
            <w:r>
              <w:rPr>
                <w:rFonts w:ascii="Times New Roman" w:eastAsia="Times New Roman" w:hAnsi="Times New Roman" w:cs="Times New Roman"/>
                <w:sz w:val="28"/>
              </w:rPr>
              <w:t xml:space="preserve">Learning Journal </w:t>
            </w:r>
          </w:p>
          <w:p w14:paraId="628482C9" w14:textId="77777777" w:rsidR="002D199F" w:rsidRDefault="002D199F" w:rsidP="00955ED3">
            <w:r>
              <w:rPr>
                <w:rFonts w:ascii="Times New Roman" w:eastAsia="Times New Roman" w:hAnsi="Times New Roman" w:cs="Times New Roman"/>
                <w:sz w:val="28"/>
              </w:rPr>
              <w:t xml:space="preserve">(Located in the Module) </w:t>
            </w:r>
          </w:p>
        </w:tc>
        <w:tc>
          <w:tcPr>
            <w:tcW w:w="5096" w:type="dxa"/>
            <w:tcBorders>
              <w:top w:val="single" w:sz="4" w:space="0" w:color="000000"/>
              <w:left w:val="single" w:sz="4" w:space="0" w:color="000000"/>
              <w:bottom w:val="single" w:sz="4" w:space="0" w:color="000000"/>
              <w:right w:val="single" w:sz="4" w:space="0" w:color="000000"/>
            </w:tcBorders>
          </w:tcPr>
          <w:p w14:paraId="109A5255" w14:textId="77777777" w:rsidR="002D199F" w:rsidRDefault="002D199F" w:rsidP="00955ED3">
            <w:r>
              <w:rPr>
                <w:rFonts w:ascii="Times New Roman" w:eastAsia="Times New Roman" w:hAnsi="Times New Roman" w:cs="Times New Roman"/>
                <w:sz w:val="28"/>
              </w:rPr>
              <w:t xml:space="preserve">Northouse Chapter 1 and Module Material </w:t>
            </w:r>
          </w:p>
        </w:tc>
      </w:tr>
    </w:tbl>
    <w:p w14:paraId="601CA1AF" w14:textId="77777777" w:rsidR="002D199F" w:rsidRDefault="002D199F" w:rsidP="002D199F">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573AF0F" w14:textId="77777777" w:rsidR="002D199F" w:rsidRDefault="002D199F" w:rsidP="002D199F">
      <w:pPr>
        <w:pStyle w:val="Heading2"/>
      </w:pPr>
      <w:r>
        <w:t>Week 3, September 6-10, 2021</w:t>
      </w:r>
      <w:r>
        <w:rPr>
          <w:u w:val="none"/>
        </w:rPr>
        <w:t xml:space="preserve"> </w:t>
      </w:r>
      <w:r>
        <w:t xml:space="preserve"> </w:t>
      </w:r>
    </w:p>
    <w:p w14:paraId="020FAF4A" w14:textId="77777777" w:rsidR="002D199F" w:rsidRDefault="002D199F" w:rsidP="002D199F"/>
    <w:tbl>
      <w:tblPr>
        <w:tblStyle w:val="TableGrid1"/>
        <w:tblW w:w="0" w:type="auto"/>
        <w:tblLook w:val="04A0" w:firstRow="1" w:lastRow="0" w:firstColumn="1" w:lastColumn="0" w:noHBand="0" w:noVBand="1"/>
      </w:tblPr>
      <w:tblGrid>
        <w:gridCol w:w="4675"/>
        <w:gridCol w:w="4675"/>
      </w:tblGrid>
      <w:tr w:rsidR="002D199F" w:rsidRPr="004552D3" w14:paraId="1C000829" w14:textId="77777777" w:rsidTr="00955ED3">
        <w:tc>
          <w:tcPr>
            <w:tcW w:w="4675" w:type="dxa"/>
          </w:tcPr>
          <w:p w14:paraId="2EC45F62"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 xml:space="preserve">Module </w:t>
            </w:r>
            <w:r>
              <w:rPr>
                <w:rFonts w:ascii="Times New Roman" w:hAnsi="Times New Roman" w:cs="Times New Roman"/>
                <w:sz w:val="28"/>
                <w:szCs w:val="28"/>
              </w:rPr>
              <w:t>2</w:t>
            </w:r>
          </w:p>
        </w:tc>
        <w:tc>
          <w:tcPr>
            <w:tcW w:w="4675" w:type="dxa"/>
          </w:tcPr>
          <w:p w14:paraId="3E8C009B"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Northouse Chapter 2 Recognizing Your Traits</w:t>
            </w:r>
          </w:p>
        </w:tc>
      </w:tr>
      <w:tr w:rsidR="002D199F" w:rsidRPr="004552D3" w14:paraId="458B2FE6" w14:textId="77777777" w:rsidTr="00955ED3">
        <w:tc>
          <w:tcPr>
            <w:tcW w:w="4675" w:type="dxa"/>
          </w:tcPr>
          <w:p w14:paraId="4845DC2B"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Text Reading</w:t>
            </w:r>
          </w:p>
        </w:tc>
        <w:tc>
          <w:tcPr>
            <w:tcW w:w="4675" w:type="dxa"/>
          </w:tcPr>
          <w:p w14:paraId="3B1C3E34"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Northouse Chapter 2 and NP Dolch &amp; Associates Chapter 2</w:t>
            </w:r>
          </w:p>
        </w:tc>
      </w:tr>
      <w:tr w:rsidR="002D199F" w:rsidRPr="004552D3" w14:paraId="4AF9C73E" w14:textId="77777777" w:rsidTr="00955ED3">
        <w:tc>
          <w:tcPr>
            <w:tcW w:w="4675" w:type="dxa"/>
          </w:tcPr>
          <w:p w14:paraId="07B970B0"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Questionnaire found in Northouse (Chapter 2 and also in Module 2)</w:t>
            </w:r>
          </w:p>
        </w:tc>
        <w:tc>
          <w:tcPr>
            <w:tcW w:w="4675" w:type="dxa"/>
          </w:tcPr>
          <w:p w14:paraId="7024B327"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Leadership Traits Questionnaire</w:t>
            </w:r>
          </w:p>
        </w:tc>
      </w:tr>
      <w:tr w:rsidR="002D199F" w:rsidRPr="004552D3" w14:paraId="5B27590E" w14:textId="77777777" w:rsidTr="00955ED3">
        <w:tc>
          <w:tcPr>
            <w:tcW w:w="4675" w:type="dxa"/>
          </w:tcPr>
          <w:p w14:paraId="6B5D7AE6"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Discussion</w:t>
            </w:r>
          </w:p>
        </w:tc>
        <w:tc>
          <w:tcPr>
            <w:tcW w:w="4675" w:type="dxa"/>
          </w:tcPr>
          <w:p w14:paraId="7C40C08A"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Week3:  Np Dolch &amp; Associates Chapter 2 Literacy Plus</w:t>
            </w:r>
          </w:p>
        </w:tc>
      </w:tr>
      <w:tr w:rsidR="002D199F" w:rsidRPr="004552D3" w14:paraId="17876052" w14:textId="77777777" w:rsidTr="00955ED3">
        <w:tc>
          <w:tcPr>
            <w:tcW w:w="4675" w:type="dxa"/>
          </w:tcPr>
          <w:p w14:paraId="0F904FB9"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 xml:space="preserve">Learning Journal </w:t>
            </w:r>
          </w:p>
          <w:p w14:paraId="2E4F1352"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(located in Module 2)</w:t>
            </w:r>
          </w:p>
        </w:tc>
        <w:tc>
          <w:tcPr>
            <w:tcW w:w="4675" w:type="dxa"/>
          </w:tcPr>
          <w:p w14:paraId="2AA50396"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Chapter 2 Northouse and COURSE DOCUMENTS</w:t>
            </w:r>
          </w:p>
        </w:tc>
      </w:tr>
    </w:tbl>
    <w:p w14:paraId="3F86E090" w14:textId="77777777" w:rsidR="002D199F" w:rsidRDefault="002D199F" w:rsidP="002D199F"/>
    <w:p w14:paraId="3461C5B0" w14:textId="77777777" w:rsidR="002D199F" w:rsidRDefault="002D199F" w:rsidP="002D199F">
      <w:pPr>
        <w:rPr>
          <w:rFonts w:ascii="Times New Roman" w:hAnsi="Times New Roman" w:cs="Times New Roman"/>
          <w:sz w:val="28"/>
          <w:szCs w:val="28"/>
        </w:rPr>
      </w:pPr>
      <w:r w:rsidRPr="00BF11A4">
        <w:rPr>
          <w:rFonts w:ascii="Times New Roman" w:hAnsi="Times New Roman" w:cs="Times New Roman"/>
          <w:b/>
          <w:bCs/>
          <w:sz w:val="28"/>
          <w:szCs w:val="28"/>
          <w:u w:val="single"/>
        </w:rPr>
        <w:t xml:space="preserve">Week 4, September </w:t>
      </w:r>
      <w:r>
        <w:rPr>
          <w:rFonts w:ascii="Times New Roman" w:hAnsi="Times New Roman" w:cs="Times New Roman"/>
          <w:b/>
          <w:bCs/>
          <w:sz w:val="28"/>
          <w:szCs w:val="28"/>
          <w:u w:val="single"/>
        </w:rPr>
        <w:t>13-17,</w:t>
      </w:r>
      <w:r w:rsidRPr="00BF11A4">
        <w:rPr>
          <w:rFonts w:ascii="Times New Roman" w:hAnsi="Times New Roman" w:cs="Times New Roman"/>
          <w:b/>
          <w:bCs/>
          <w:sz w:val="28"/>
          <w:szCs w:val="28"/>
          <w:u w:val="single"/>
        </w:rPr>
        <w:t xml:space="preserve"> 202</w:t>
      </w:r>
      <w:r>
        <w:rPr>
          <w:rFonts w:ascii="Times New Roman" w:hAnsi="Times New Roman" w:cs="Times New Roman"/>
          <w:b/>
          <w:bCs/>
          <w:sz w:val="28"/>
          <w:szCs w:val="28"/>
          <w:u w:val="single"/>
        </w:rPr>
        <w:t>1</w:t>
      </w:r>
    </w:p>
    <w:tbl>
      <w:tblPr>
        <w:tblStyle w:val="TableGrid0"/>
        <w:tblW w:w="0" w:type="auto"/>
        <w:tblInd w:w="-29" w:type="dxa"/>
        <w:tblLook w:val="04A0" w:firstRow="1" w:lastRow="0" w:firstColumn="1" w:lastColumn="0" w:noHBand="0" w:noVBand="1"/>
      </w:tblPr>
      <w:tblGrid>
        <w:gridCol w:w="4687"/>
        <w:gridCol w:w="4692"/>
      </w:tblGrid>
      <w:tr w:rsidR="002D199F" w:rsidRPr="002F46AF" w14:paraId="0E9A5374" w14:textId="77777777" w:rsidTr="00955ED3">
        <w:tc>
          <w:tcPr>
            <w:tcW w:w="4857" w:type="dxa"/>
          </w:tcPr>
          <w:p w14:paraId="25E9AE75"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Module</w:t>
            </w:r>
            <w:r>
              <w:rPr>
                <w:rFonts w:ascii="Times New Roman" w:hAnsi="Times New Roman" w:cs="Times New Roman"/>
                <w:sz w:val="28"/>
                <w:szCs w:val="28"/>
              </w:rPr>
              <w:t xml:space="preserve"> 3 </w:t>
            </w:r>
          </w:p>
        </w:tc>
        <w:tc>
          <w:tcPr>
            <w:tcW w:w="4858" w:type="dxa"/>
          </w:tcPr>
          <w:p w14:paraId="10D676DA"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Northouse Chapter</w:t>
            </w:r>
            <w:r>
              <w:rPr>
                <w:rFonts w:ascii="Times New Roman" w:hAnsi="Times New Roman" w:cs="Times New Roman"/>
                <w:sz w:val="28"/>
                <w:szCs w:val="28"/>
              </w:rPr>
              <w:t xml:space="preserve"> 3</w:t>
            </w:r>
            <w:r w:rsidRPr="002F46AF">
              <w:rPr>
                <w:rFonts w:ascii="Times New Roman" w:hAnsi="Times New Roman" w:cs="Times New Roman"/>
                <w:sz w:val="28"/>
                <w:szCs w:val="28"/>
              </w:rPr>
              <w:t>:  Understanding Philosophy and Styles</w:t>
            </w:r>
          </w:p>
        </w:tc>
      </w:tr>
      <w:tr w:rsidR="002D199F" w:rsidRPr="002F46AF" w14:paraId="0528CB4C" w14:textId="77777777" w:rsidTr="00955ED3">
        <w:tc>
          <w:tcPr>
            <w:tcW w:w="4857" w:type="dxa"/>
          </w:tcPr>
          <w:p w14:paraId="51803CD7"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Text Reading</w:t>
            </w:r>
          </w:p>
        </w:tc>
        <w:tc>
          <w:tcPr>
            <w:tcW w:w="4858" w:type="dxa"/>
          </w:tcPr>
          <w:p w14:paraId="3FAAEAAF"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Northouse Chapter 4</w:t>
            </w:r>
          </w:p>
          <w:p w14:paraId="1AFA089A"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NP Dolch &amp; Associates chapter 3</w:t>
            </w:r>
          </w:p>
        </w:tc>
      </w:tr>
      <w:tr w:rsidR="002D199F" w:rsidRPr="002F46AF" w14:paraId="29ED9424" w14:textId="77777777" w:rsidTr="00955ED3">
        <w:tc>
          <w:tcPr>
            <w:tcW w:w="4857" w:type="dxa"/>
          </w:tcPr>
          <w:p w14:paraId="090BE3CD"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Questionnaire</w:t>
            </w:r>
          </w:p>
        </w:tc>
        <w:tc>
          <w:tcPr>
            <w:tcW w:w="4858" w:type="dxa"/>
          </w:tcPr>
          <w:p w14:paraId="282EE400"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Leadership Styles Questionnaire</w:t>
            </w:r>
          </w:p>
        </w:tc>
      </w:tr>
      <w:tr w:rsidR="002D199F" w:rsidRPr="002F46AF" w14:paraId="48972340" w14:textId="77777777" w:rsidTr="00955ED3">
        <w:tc>
          <w:tcPr>
            <w:tcW w:w="4857" w:type="dxa"/>
          </w:tcPr>
          <w:p w14:paraId="1A58EF24"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Discussion</w:t>
            </w:r>
          </w:p>
        </w:tc>
        <w:tc>
          <w:tcPr>
            <w:tcW w:w="4858" w:type="dxa"/>
          </w:tcPr>
          <w:p w14:paraId="60DAE52F"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Week </w:t>
            </w:r>
            <w:r>
              <w:rPr>
                <w:rFonts w:ascii="Times New Roman" w:hAnsi="Times New Roman" w:cs="Times New Roman"/>
                <w:sz w:val="28"/>
                <w:szCs w:val="28"/>
              </w:rPr>
              <w:t>4</w:t>
            </w:r>
            <w:r w:rsidRPr="002F46AF">
              <w:rPr>
                <w:rFonts w:ascii="Times New Roman" w:hAnsi="Times New Roman" w:cs="Times New Roman"/>
                <w:sz w:val="28"/>
                <w:szCs w:val="28"/>
              </w:rPr>
              <w:t>:  Examining the Case:  Out of Homelessness</w:t>
            </w:r>
          </w:p>
        </w:tc>
      </w:tr>
      <w:tr w:rsidR="002D199F" w:rsidRPr="002F46AF" w14:paraId="1D2D3D44" w14:textId="77777777" w:rsidTr="00955ED3">
        <w:tc>
          <w:tcPr>
            <w:tcW w:w="4857" w:type="dxa"/>
          </w:tcPr>
          <w:p w14:paraId="69302CA8"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Learning Journal</w:t>
            </w:r>
          </w:p>
        </w:tc>
        <w:tc>
          <w:tcPr>
            <w:tcW w:w="4858" w:type="dxa"/>
          </w:tcPr>
          <w:p w14:paraId="782E2423"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Chapter 4 and Module Material</w:t>
            </w:r>
          </w:p>
        </w:tc>
      </w:tr>
    </w:tbl>
    <w:p w14:paraId="6B941891" w14:textId="77777777" w:rsidR="002D199F" w:rsidRDefault="002D199F" w:rsidP="002D199F">
      <w:pPr>
        <w:rPr>
          <w:rFonts w:ascii="Times New Roman" w:hAnsi="Times New Roman" w:cs="Times New Roman"/>
          <w:sz w:val="28"/>
          <w:szCs w:val="28"/>
        </w:rPr>
      </w:pPr>
    </w:p>
    <w:p w14:paraId="2B7F5BBA" w14:textId="77777777"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t>Week 5, September 20-24, 2021</w:t>
      </w:r>
    </w:p>
    <w:tbl>
      <w:tblPr>
        <w:tblStyle w:val="TableGrid"/>
        <w:tblW w:w="9578" w:type="dxa"/>
        <w:tblInd w:w="103" w:type="dxa"/>
        <w:tblCellMar>
          <w:top w:w="5" w:type="dxa"/>
          <w:left w:w="108" w:type="dxa"/>
          <w:right w:w="472" w:type="dxa"/>
        </w:tblCellMar>
        <w:tblLook w:val="04A0" w:firstRow="1" w:lastRow="0" w:firstColumn="1" w:lastColumn="0" w:noHBand="0" w:noVBand="1"/>
      </w:tblPr>
      <w:tblGrid>
        <w:gridCol w:w="4789"/>
        <w:gridCol w:w="4789"/>
      </w:tblGrid>
      <w:tr w:rsidR="002D199F" w14:paraId="5E4D471F" w14:textId="77777777" w:rsidTr="00955ED3">
        <w:trPr>
          <w:trHeight w:val="686"/>
        </w:trPr>
        <w:tc>
          <w:tcPr>
            <w:tcW w:w="4789" w:type="dxa"/>
            <w:tcBorders>
              <w:top w:val="single" w:sz="4" w:space="0" w:color="000000"/>
              <w:left w:val="single" w:sz="4" w:space="0" w:color="000000"/>
              <w:bottom w:val="single" w:sz="4" w:space="0" w:color="000000"/>
              <w:right w:val="single" w:sz="4" w:space="0" w:color="000000"/>
            </w:tcBorders>
          </w:tcPr>
          <w:p w14:paraId="4FEEBB85" w14:textId="77777777" w:rsidR="002D199F" w:rsidRDefault="002D199F" w:rsidP="00955ED3">
            <w:r>
              <w:rPr>
                <w:rFonts w:ascii="Times New Roman" w:eastAsia="Times New Roman" w:hAnsi="Times New Roman" w:cs="Times New Roman"/>
                <w:sz w:val="28"/>
              </w:rPr>
              <w:t xml:space="preserve">Module 4 </w:t>
            </w:r>
          </w:p>
        </w:tc>
        <w:tc>
          <w:tcPr>
            <w:tcW w:w="4789" w:type="dxa"/>
            <w:tcBorders>
              <w:top w:val="single" w:sz="4" w:space="0" w:color="000000"/>
              <w:left w:val="single" w:sz="4" w:space="0" w:color="000000"/>
              <w:bottom w:val="single" w:sz="4" w:space="0" w:color="000000"/>
              <w:right w:val="single" w:sz="4" w:space="0" w:color="000000"/>
            </w:tcBorders>
          </w:tcPr>
          <w:p w14:paraId="149CCC10" w14:textId="77777777" w:rsidR="002D199F" w:rsidRDefault="002D199F" w:rsidP="00955ED3">
            <w:r>
              <w:rPr>
                <w:rFonts w:ascii="Times New Roman" w:eastAsia="Times New Roman" w:hAnsi="Times New Roman" w:cs="Times New Roman"/>
                <w:sz w:val="28"/>
              </w:rPr>
              <w:t xml:space="preserve">Northouse Chapter 4. Attending to Tasks and Relationships </w:t>
            </w:r>
          </w:p>
        </w:tc>
      </w:tr>
      <w:tr w:rsidR="002D199F" w14:paraId="1595CFF0" w14:textId="77777777" w:rsidTr="00955ED3">
        <w:trPr>
          <w:trHeight w:val="701"/>
        </w:trPr>
        <w:tc>
          <w:tcPr>
            <w:tcW w:w="4789" w:type="dxa"/>
            <w:tcBorders>
              <w:top w:val="single" w:sz="4" w:space="0" w:color="000000"/>
              <w:left w:val="single" w:sz="4" w:space="0" w:color="000000"/>
              <w:bottom w:val="single" w:sz="4" w:space="0" w:color="000000"/>
              <w:right w:val="single" w:sz="4" w:space="0" w:color="000000"/>
            </w:tcBorders>
          </w:tcPr>
          <w:p w14:paraId="55AE4AC6"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A7777F5" w14:textId="77777777" w:rsidR="002D199F" w:rsidRDefault="002D199F" w:rsidP="00955ED3">
            <w:pPr>
              <w:jc w:val="both"/>
              <w:rPr>
                <w:rFonts w:ascii="Times New Roman" w:hAnsi="Times New Roman" w:cs="Times New Roman"/>
                <w:sz w:val="28"/>
                <w:szCs w:val="28"/>
              </w:rPr>
            </w:pPr>
            <w:r>
              <w:rPr>
                <w:rFonts w:ascii="Times New Roman" w:hAnsi="Times New Roman" w:cs="Times New Roman"/>
                <w:sz w:val="28"/>
                <w:szCs w:val="28"/>
              </w:rPr>
              <w:t>Northouse Chapter 4</w:t>
            </w:r>
          </w:p>
          <w:p w14:paraId="7441A64D" w14:textId="77777777" w:rsidR="002D199F" w:rsidRPr="00F85012" w:rsidRDefault="002D199F" w:rsidP="00955ED3">
            <w:pPr>
              <w:jc w:val="both"/>
              <w:rPr>
                <w:rFonts w:ascii="Times New Roman" w:hAnsi="Times New Roman" w:cs="Times New Roman"/>
                <w:sz w:val="28"/>
                <w:szCs w:val="28"/>
              </w:rPr>
            </w:pPr>
          </w:p>
        </w:tc>
      </w:tr>
      <w:tr w:rsidR="002D199F" w14:paraId="1F909011" w14:textId="77777777" w:rsidTr="00955ED3">
        <w:trPr>
          <w:trHeight w:val="1099"/>
        </w:trPr>
        <w:tc>
          <w:tcPr>
            <w:tcW w:w="4789" w:type="dxa"/>
            <w:tcBorders>
              <w:top w:val="single" w:sz="4" w:space="0" w:color="000000"/>
              <w:left w:val="single" w:sz="4" w:space="0" w:color="000000"/>
              <w:bottom w:val="single" w:sz="4" w:space="0" w:color="000000"/>
              <w:right w:val="single" w:sz="4" w:space="0" w:color="000000"/>
            </w:tcBorders>
          </w:tcPr>
          <w:p w14:paraId="2F56D652" w14:textId="77777777" w:rsidR="002D199F" w:rsidRDefault="002D199F" w:rsidP="00955ED3">
            <w:r>
              <w:rPr>
                <w:rFonts w:ascii="Times New Roman" w:eastAsia="Times New Roman" w:hAnsi="Times New Roman" w:cs="Times New Roman"/>
                <w:sz w:val="28"/>
              </w:rPr>
              <w:lastRenderedPageBreak/>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3168E11B" w14:textId="77777777" w:rsidR="002D199F" w:rsidRDefault="002D199F" w:rsidP="00955ED3">
            <w:r>
              <w:rPr>
                <w:rFonts w:ascii="Times New Roman" w:eastAsia="Times New Roman" w:hAnsi="Times New Roman" w:cs="Times New Roman"/>
                <w:sz w:val="28"/>
              </w:rPr>
              <w:t xml:space="preserve"> Task and Relationship Questionnaire </w:t>
            </w:r>
          </w:p>
        </w:tc>
      </w:tr>
      <w:tr w:rsidR="002D199F" w14:paraId="17F6668F" w14:textId="77777777" w:rsidTr="00955ED3">
        <w:trPr>
          <w:trHeight w:val="737"/>
        </w:trPr>
        <w:tc>
          <w:tcPr>
            <w:tcW w:w="4789" w:type="dxa"/>
            <w:tcBorders>
              <w:top w:val="single" w:sz="4" w:space="0" w:color="000000"/>
              <w:left w:val="single" w:sz="4" w:space="0" w:color="000000"/>
              <w:bottom w:val="single" w:sz="4" w:space="0" w:color="000000"/>
              <w:right w:val="single" w:sz="4" w:space="0" w:color="000000"/>
            </w:tcBorders>
          </w:tcPr>
          <w:p w14:paraId="07F3AC0E"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2A1C3A54" w14:textId="76A3C684" w:rsidR="002D199F" w:rsidRPr="00272D5E" w:rsidRDefault="00272D5E" w:rsidP="00955ED3">
            <w:pPr>
              <w:rPr>
                <w:rFonts w:ascii="Times New Roman" w:hAnsi="Times New Roman" w:cs="Times New Roman"/>
                <w:sz w:val="28"/>
                <w:szCs w:val="28"/>
              </w:rPr>
            </w:pPr>
            <w:r w:rsidRPr="00272D5E">
              <w:rPr>
                <w:rFonts w:ascii="Times New Roman" w:hAnsi="Times New Roman" w:cs="Times New Roman"/>
                <w:sz w:val="28"/>
                <w:szCs w:val="28"/>
              </w:rPr>
              <w:t xml:space="preserve">Analyze the case at the end of Northouse chapter 4 </w:t>
            </w:r>
          </w:p>
        </w:tc>
      </w:tr>
      <w:tr w:rsidR="002D199F" w14:paraId="44CF3A1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62C93EB5" w14:textId="77777777" w:rsidR="002D199F" w:rsidRDefault="002D199F" w:rsidP="00955ED3">
            <w:r>
              <w:rPr>
                <w:rFonts w:ascii="Times New Roman" w:eastAsia="Times New Roman" w:hAnsi="Times New Roman" w:cs="Times New Roman"/>
                <w:sz w:val="28"/>
              </w:rPr>
              <w:t xml:space="preserve">Learning journal </w:t>
            </w:r>
          </w:p>
          <w:p w14:paraId="5D779FE3" w14:textId="77777777" w:rsidR="002D199F" w:rsidRDefault="002D199F" w:rsidP="00955ED3">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13DA427" w14:textId="77777777" w:rsidR="002D199F" w:rsidRDefault="002D199F" w:rsidP="00955ED3">
            <w:r>
              <w:rPr>
                <w:rFonts w:ascii="Times New Roman" w:eastAsia="Times New Roman" w:hAnsi="Times New Roman" w:cs="Times New Roman"/>
                <w:sz w:val="28"/>
              </w:rPr>
              <w:t xml:space="preserve">Chapter 4 and Module Material </w:t>
            </w:r>
          </w:p>
        </w:tc>
      </w:tr>
    </w:tbl>
    <w:p w14:paraId="5CF480F6" w14:textId="77777777" w:rsidR="002D199F" w:rsidRDefault="002D199F" w:rsidP="002D199F">
      <w:pPr>
        <w:rPr>
          <w:rFonts w:ascii="Times New Roman" w:hAnsi="Times New Roman" w:cs="Times New Roman"/>
          <w:sz w:val="28"/>
          <w:szCs w:val="28"/>
          <w:u w:val="single"/>
        </w:rPr>
      </w:pPr>
    </w:p>
    <w:p w14:paraId="2B0439D5" w14:textId="77777777" w:rsidR="002D199F" w:rsidRDefault="002D199F" w:rsidP="002D199F">
      <w:pPr>
        <w:rPr>
          <w:rFonts w:ascii="Times New Roman" w:hAnsi="Times New Roman" w:cs="Times New Roman"/>
          <w:b/>
          <w:bCs/>
          <w:sz w:val="28"/>
          <w:szCs w:val="28"/>
          <w:u w:val="single"/>
        </w:rPr>
      </w:pPr>
      <w:r w:rsidRPr="00A47EC8">
        <w:rPr>
          <w:rFonts w:ascii="Times New Roman" w:hAnsi="Times New Roman" w:cs="Times New Roman"/>
          <w:b/>
          <w:bCs/>
          <w:sz w:val="28"/>
          <w:szCs w:val="28"/>
          <w:u w:val="single"/>
        </w:rPr>
        <w:t>Week 6, September 2</w:t>
      </w:r>
      <w:r>
        <w:rPr>
          <w:rFonts w:ascii="Times New Roman" w:hAnsi="Times New Roman" w:cs="Times New Roman"/>
          <w:b/>
          <w:bCs/>
          <w:sz w:val="28"/>
          <w:szCs w:val="28"/>
          <w:u w:val="single"/>
        </w:rPr>
        <w:t>7</w:t>
      </w:r>
      <w:r w:rsidRPr="00A47EC8">
        <w:rPr>
          <w:rFonts w:ascii="Times New Roman" w:hAnsi="Times New Roman" w:cs="Times New Roman"/>
          <w:b/>
          <w:bCs/>
          <w:sz w:val="28"/>
          <w:szCs w:val="28"/>
          <w:u w:val="single"/>
        </w:rPr>
        <w:t xml:space="preserve"> – October </w:t>
      </w:r>
      <w:r>
        <w:rPr>
          <w:rFonts w:ascii="Times New Roman" w:hAnsi="Times New Roman" w:cs="Times New Roman"/>
          <w:b/>
          <w:bCs/>
          <w:sz w:val="28"/>
          <w:szCs w:val="28"/>
          <w:u w:val="single"/>
        </w:rPr>
        <w:t>1</w:t>
      </w:r>
      <w:r w:rsidRPr="00A47EC8">
        <w:rPr>
          <w:rFonts w:ascii="Times New Roman" w:hAnsi="Times New Roman" w:cs="Times New Roman"/>
          <w:b/>
          <w:bCs/>
          <w:sz w:val="28"/>
          <w:szCs w:val="28"/>
          <w:u w:val="single"/>
        </w:rPr>
        <w:t>, 202</w:t>
      </w:r>
      <w:r>
        <w:rPr>
          <w:rFonts w:ascii="Times New Roman" w:hAnsi="Times New Roman" w:cs="Times New Roman"/>
          <w:b/>
          <w:bCs/>
          <w:sz w:val="28"/>
          <w:szCs w:val="28"/>
          <w:u w:val="single"/>
        </w:rPr>
        <w:t>1</w:t>
      </w:r>
    </w:p>
    <w:tbl>
      <w:tblPr>
        <w:tblW w:w="9577" w:type="dxa"/>
        <w:tblInd w:w="107" w:type="dxa"/>
        <w:tblLayout w:type="fixed"/>
        <w:tblCellMar>
          <w:left w:w="0" w:type="dxa"/>
          <w:right w:w="0" w:type="dxa"/>
        </w:tblCellMar>
        <w:tblLook w:val="0000" w:firstRow="0" w:lastRow="0" w:firstColumn="0" w:lastColumn="0" w:noHBand="0" w:noVBand="0"/>
      </w:tblPr>
      <w:tblGrid>
        <w:gridCol w:w="4788"/>
        <w:gridCol w:w="4789"/>
      </w:tblGrid>
      <w:tr w:rsidR="002D199F" w:rsidRPr="00935D71" w14:paraId="521925E2" w14:textId="77777777" w:rsidTr="00955ED3">
        <w:trPr>
          <w:trHeight w:hRule="exact" w:val="633"/>
        </w:trPr>
        <w:tc>
          <w:tcPr>
            <w:tcW w:w="4788" w:type="dxa"/>
            <w:tcBorders>
              <w:top w:val="single" w:sz="4" w:space="0" w:color="000000"/>
              <w:left w:val="single" w:sz="4" w:space="0" w:color="000000"/>
              <w:bottom w:val="single" w:sz="4" w:space="0" w:color="000000"/>
              <w:right w:val="single" w:sz="4" w:space="0" w:color="000000"/>
            </w:tcBorders>
          </w:tcPr>
          <w:p w14:paraId="5C2B5966"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Module 5</w:t>
            </w:r>
          </w:p>
        </w:tc>
        <w:tc>
          <w:tcPr>
            <w:tcW w:w="4789" w:type="dxa"/>
            <w:tcBorders>
              <w:top w:val="single" w:sz="4" w:space="0" w:color="000000"/>
              <w:left w:val="single" w:sz="4" w:space="0" w:color="000000"/>
              <w:bottom w:val="single" w:sz="4" w:space="0" w:color="000000"/>
              <w:right w:val="single" w:sz="4" w:space="0" w:color="000000"/>
            </w:tcBorders>
          </w:tcPr>
          <w:p w14:paraId="061180AA"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N</w:t>
            </w:r>
            <w:r w:rsidRPr="00935D71">
              <w:rPr>
                <w:rFonts w:ascii="Times New Roman" w:hAnsi="Times New Roman"/>
                <w:spacing w:val="1"/>
                <w:sz w:val="28"/>
                <w:szCs w:val="28"/>
              </w:rPr>
              <w:t>o</w:t>
            </w:r>
            <w:r w:rsidRPr="00935D71">
              <w:rPr>
                <w:rFonts w:ascii="Times New Roman" w:hAnsi="Times New Roman"/>
                <w:sz w:val="28"/>
                <w:szCs w:val="28"/>
              </w:rPr>
              <w:t>r</w:t>
            </w:r>
            <w:r w:rsidRPr="00935D71">
              <w:rPr>
                <w:rFonts w:ascii="Times New Roman" w:hAnsi="Times New Roman"/>
                <w:spacing w:val="-1"/>
                <w:sz w:val="28"/>
                <w:szCs w:val="28"/>
              </w:rPr>
              <w:t>t</w:t>
            </w:r>
            <w:r w:rsidRPr="00935D71">
              <w:rPr>
                <w:rFonts w:ascii="Times New Roman" w:hAnsi="Times New Roman"/>
                <w:spacing w:val="1"/>
                <w:sz w:val="28"/>
                <w:szCs w:val="28"/>
              </w:rPr>
              <w:t>h</w:t>
            </w:r>
            <w:r w:rsidRPr="00935D71">
              <w:rPr>
                <w:rFonts w:ascii="Times New Roman" w:hAnsi="Times New Roman"/>
                <w:spacing w:val="-1"/>
                <w:sz w:val="28"/>
                <w:szCs w:val="28"/>
              </w:rPr>
              <w:t>ou</w:t>
            </w:r>
            <w:r w:rsidRPr="00935D71">
              <w:rPr>
                <w:rFonts w:ascii="Times New Roman" w:hAnsi="Times New Roman"/>
                <w:spacing w:val="1"/>
                <w:sz w:val="28"/>
                <w:szCs w:val="28"/>
              </w:rPr>
              <w:t>s</w:t>
            </w:r>
            <w:r w:rsidRPr="00935D71">
              <w:rPr>
                <w:rFonts w:ascii="Times New Roman" w:hAnsi="Times New Roman"/>
                <w:sz w:val="28"/>
                <w:szCs w:val="28"/>
              </w:rPr>
              <w:t xml:space="preserve">e </w:t>
            </w:r>
            <w:r w:rsidRPr="00935D71">
              <w:rPr>
                <w:rFonts w:ascii="Times New Roman" w:hAnsi="Times New Roman"/>
                <w:spacing w:val="-3"/>
                <w:sz w:val="28"/>
                <w:szCs w:val="28"/>
              </w:rPr>
              <w:t>C</w:t>
            </w:r>
            <w:r w:rsidRPr="00935D71">
              <w:rPr>
                <w:rFonts w:ascii="Times New Roman" w:hAnsi="Times New Roman"/>
                <w:spacing w:val="1"/>
                <w:sz w:val="28"/>
                <w:szCs w:val="28"/>
              </w:rPr>
              <w:t>h</w:t>
            </w:r>
            <w:r w:rsidRPr="00935D71">
              <w:rPr>
                <w:rFonts w:ascii="Times New Roman" w:hAnsi="Times New Roman"/>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er</w:t>
            </w:r>
            <w:r w:rsidRPr="00935D71">
              <w:rPr>
                <w:rFonts w:ascii="Times New Roman" w:hAnsi="Times New Roman"/>
                <w:spacing w:val="-3"/>
                <w:sz w:val="28"/>
                <w:szCs w:val="28"/>
              </w:rPr>
              <w:t xml:space="preserve"> </w:t>
            </w:r>
            <w:r>
              <w:rPr>
                <w:rFonts w:ascii="Times New Roman" w:hAnsi="Times New Roman"/>
                <w:spacing w:val="-3"/>
                <w:sz w:val="28"/>
                <w:szCs w:val="28"/>
              </w:rPr>
              <w:t>5</w:t>
            </w:r>
            <w:r w:rsidRPr="00935D71">
              <w:rPr>
                <w:rFonts w:ascii="Times New Roman" w:hAnsi="Times New Roman"/>
                <w:sz w:val="28"/>
                <w:szCs w:val="28"/>
              </w:rPr>
              <w:t>.</w:t>
            </w:r>
          </w:p>
          <w:p w14:paraId="6881AEBB" w14:textId="77777777" w:rsidR="002D199F" w:rsidRPr="00935D71" w:rsidRDefault="002D199F" w:rsidP="00955ED3">
            <w:pPr>
              <w:widowControl w:val="0"/>
              <w:autoSpaceDE w:val="0"/>
              <w:autoSpaceDN w:val="0"/>
              <w:adjustRightInd w:val="0"/>
              <w:spacing w:after="0" w:line="322" w:lineRule="exact"/>
              <w:ind w:left="102" w:right="-20"/>
              <w:rPr>
                <w:rFonts w:ascii="Times New Roman" w:hAnsi="Times New Roman"/>
                <w:sz w:val="28"/>
                <w:szCs w:val="28"/>
              </w:rPr>
            </w:pPr>
            <w:r w:rsidRPr="00935D71">
              <w:rPr>
                <w:rFonts w:ascii="Times New Roman" w:hAnsi="Times New Roman"/>
                <w:spacing w:val="-1"/>
                <w:sz w:val="28"/>
                <w:szCs w:val="28"/>
              </w:rPr>
              <w:t>L</w:t>
            </w:r>
            <w:r w:rsidRPr="00935D71">
              <w:rPr>
                <w:rFonts w:ascii="Times New Roman" w:hAnsi="Times New Roman"/>
                <w:sz w:val="28"/>
                <w:szCs w:val="28"/>
              </w:rPr>
              <w:t>ea</w:t>
            </w:r>
            <w:r w:rsidRPr="00935D71">
              <w:rPr>
                <w:rFonts w:ascii="Times New Roman" w:hAnsi="Times New Roman"/>
                <w:spacing w:val="1"/>
                <w:sz w:val="28"/>
                <w:szCs w:val="28"/>
              </w:rPr>
              <w:t>d</w:t>
            </w:r>
            <w:r w:rsidRPr="00935D71">
              <w:rPr>
                <w:rFonts w:ascii="Times New Roman" w:hAnsi="Times New Roman"/>
                <w:sz w:val="28"/>
                <w:szCs w:val="28"/>
              </w:rPr>
              <w:t>e</w:t>
            </w:r>
            <w:r w:rsidRPr="00935D71">
              <w:rPr>
                <w:rFonts w:ascii="Times New Roman" w:hAnsi="Times New Roman"/>
                <w:spacing w:val="-2"/>
                <w:sz w:val="28"/>
                <w:szCs w:val="28"/>
              </w:rPr>
              <w:t>r</w:t>
            </w:r>
            <w:r w:rsidRPr="00935D71">
              <w:rPr>
                <w:rFonts w:ascii="Times New Roman" w:hAnsi="Times New Roman"/>
                <w:spacing w:val="1"/>
                <w:sz w:val="28"/>
                <w:szCs w:val="28"/>
              </w:rPr>
              <w:t>s</w:t>
            </w:r>
            <w:r w:rsidRPr="00935D71">
              <w:rPr>
                <w:rFonts w:ascii="Times New Roman" w:hAnsi="Times New Roman"/>
                <w:spacing w:val="-1"/>
                <w:sz w:val="28"/>
                <w:szCs w:val="28"/>
              </w:rPr>
              <w:t>hi</w:t>
            </w:r>
            <w:r w:rsidRPr="00935D71">
              <w:rPr>
                <w:rFonts w:ascii="Times New Roman" w:hAnsi="Times New Roman"/>
                <w:sz w:val="28"/>
                <w:szCs w:val="28"/>
              </w:rPr>
              <w:t>p</w:t>
            </w:r>
            <w:r w:rsidRPr="00935D71">
              <w:rPr>
                <w:rFonts w:ascii="Times New Roman" w:hAnsi="Times New Roman"/>
                <w:spacing w:val="1"/>
                <w:sz w:val="28"/>
                <w:szCs w:val="28"/>
              </w:rPr>
              <w:t xml:space="preserve"> </w:t>
            </w:r>
            <w:r w:rsidRPr="00935D71">
              <w:rPr>
                <w:rFonts w:ascii="Times New Roman" w:hAnsi="Times New Roman"/>
                <w:sz w:val="28"/>
                <w:szCs w:val="28"/>
              </w:rPr>
              <w:t>S</w:t>
            </w:r>
            <w:r w:rsidRPr="00935D71">
              <w:rPr>
                <w:rFonts w:ascii="Times New Roman" w:hAnsi="Times New Roman"/>
                <w:spacing w:val="-2"/>
                <w:sz w:val="28"/>
                <w:szCs w:val="28"/>
              </w:rPr>
              <w:t>k</w:t>
            </w:r>
            <w:r w:rsidRPr="00935D71">
              <w:rPr>
                <w:rFonts w:ascii="Times New Roman" w:hAnsi="Times New Roman"/>
                <w:spacing w:val="1"/>
                <w:sz w:val="28"/>
                <w:szCs w:val="28"/>
              </w:rPr>
              <w:t>i</w:t>
            </w:r>
            <w:r w:rsidRPr="00935D71">
              <w:rPr>
                <w:rFonts w:ascii="Times New Roman" w:hAnsi="Times New Roman"/>
                <w:spacing w:val="-1"/>
                <w:sz w:val="28"/>
                <w:szCs w:val="28"/>
              </w:rPr>
              <w:t>ll</w:t>
            </w:r>
            <w:r w:rsidRPr="00935D71">
              <w:rPr>
                <w:rFonts w:ascii="Times New Roman" w:hAnsi="Times New Roman"/>
                <w:sz w:val="28"/>
                <w:szCs w:val="28"/>
              </w:rPr>
              <w:t>s</w:t>
            </w:r>
          </w:p>
        </w:tc>
      </w:tr>
      <w:tr w:rsidR="002D199F" w:rsidRPr="00935D71" w14:paraId="08F6B411" w14:textId="77777777" w:rsidTr="00955ED3">
        <w:trPr>
          <w:trHeight w:hRule="exact" w:val="926"/>
        </w:trPr>
        <w:tc>
          <w:tcPr>
            <w:tcW w:w="4788" w:type="dxa"/>
            <w:tcBorders>
              <w:top w:val="single" w:sz="4" w:space="0" w:color="000000"/>
              <w:left w:val="single" w:sz="4" w:space="0" w:color="000000"/>
              <w:bottom w:val="single" w:sz="4" w:space="0" w:color="000000"/>
              <w:right w:val="single" w:sz="4" w:space="0" w:color="000000"/>
            </w:tcBorders>
          </w:tcPr>
          <w:p w14:paraId="29CF22CC"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T</w:t>
            </w:r>
            <w:r w:rsidRPr="00935D71">
              <w:rPr>
                <w:rFonts w:ascii="Times New Roman" w:hAnsi="Times New Roman"/>
                <w:sz w:val="28"/>
                <w:szCs w:val="28"/>
              </w:rPr>
              <w:t>e</w:t>
            </w:r>
            <w:r w:rsidRPr="00935D71">
              <w:rPr>
                <w:rFonts w:ascii="Times New Roman" w:hAnsi="Times New Roman"/>
                <w:spacing w:val="1"/>
                <w:sz w:val="28"/>
                <w:szCs w:val="28"/>
              </w:rPr>
              <w:t>x</w:t>
            </w:r>
            <w:r w:rsidRPr="00935D71">
              <w:rPr>
                <w:rFonts w:ascii="Times New Roman" w:hAnsi="Times New Roman"/>
                <w:sz w:val="28"/>
                <w:szCs w:val="28"/>
              </w:rPr>
              <w:t>t</w:t>
            </w:r>
            <w:r w:rsidRPr="00935D71">
              <w:rPr>
                <w:rFonts w:ascii="Times New Roman" w:hAnsi="Times New Roman"/>
                <w:spacing w:val="1"/>
                <w:sz w:val="28"/>
                <w:szCs w:val="28"/>
              </w:rPr>
              <w:t xml:space="preserve"> </w:t>
            </w:r>
            <w:r w:rsidRPr="00935D71">
              <w:rPr>
                <w:rFonts w:ascii="Times New Roman" w:hAnsi="Times New Roman"/>
                <w:sz w:val="28"/>
                <w:szCs w:val="28"/>
              </w:rPr>
              <w:t>R</w:t>
            </w:r>
            <w:r w:rsidRPr="00935D71">
              <w:rPr>
                <w:rFonts w:ascii="Times New Roman" w:hAnsi="Times New Roman"/>
                <w:spacing w:val="-3"/>
                <w:sz w:val="28"/>
                <w:szCs w:val="28"/>
              </w:rPr>
              <w:t>e</w:t>
            </w:r>
            <w:r w:rsidRPr="00935D71">
              <w:rPr>
                <w:rFonts w:ascii="Times New Roman" w:hAnsi="Times New Roman"/>
                <w:sz w:val="28"/>
                <w:szCs w:val="28"/>
              </w:rPr>
              <w:t>a</w:t>
            </w:r>
            <w:r w:rsidRPr="00935D71">
              <w:rPr>
                <w:rFonts w:ascii="Times New Roman" w:hAnsi="Times New Roman"/>
                <w:spacing w:val="-1"/>
                <w:sz w:val="28"/>
                <w:szCs w:val="28"/>
              </w:rPr>
              <w:t>di</w:t>
            </w:r>
            <w:r w:rsidRPr="00935D71">
              <w:rPr>
                <w:rFonts w:ascii="Times New Roman" w:hAnsi="Times New Roman"/>
                <w:spacing w:val="1"/>
                <w:sz w:val="28"/>
                <w:szCs w:val="28"/>
              </w:rPr>
              <w:t>n</w:t>
            </w:r>
            <w:r w:rsidRPr="00935D71">
              <w:rPr>
                <w:rFonts w:ascii="Times New Roman" w:hAnsi="Times New Roman"/>
                <w:sz w:val="28"/>
                <w:szCs w:val="28"/>
              </w:rPr>
              <w:t>g</w:t>
            </w:r>
          </w:p>
        </w:tc>
        <w:tc>
          <w:tcPr>
            <w:tcW w:w="4789" w:type="dxa"/>
            <w:tcBorders>
              <w:top w:val="single" w:sz="4" w:space="0" w:color="000000"/>
              <w:left w:val="single" w:sz="4" w:space="0" w:color="000000"/>
              <w:bottom w:val="single" w:sz="4" w:space="0" w:color="000000"/>
              <w:right w:val="single" w:sz="4" w:space="0" w:color="000000"/>
            </w:tcBorders>
          </w:tcPr>
          <w:p w14:paraId="0A76C1D5"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 xml:space="preserve">Northouse </w:t>
            </w:r>
            <w:r w:rsidRPr="00935D71">
              <w:rPr>
                <w:rFonts w:ascii="Times New Roman" w:hAnsi="Times New Roman"/>
                <w:sz w:val="28"/>
                <w:szCs w:val="28"/>
              </w:rPr>
              <w:t>C</w:t>
            </w:r>
            <w:r w:rsidRPr="00935D71">
              <w:rPr>
                <w:rFonts w:ascii="Times New Roman" w:hAnsi="Times New Roman"/>
                <w:spacing w:val="1"/>
                <w:sz w:val="28"/>
                <w:szCs w:val="28"/>
              </w:rPr>
              <w:t>h</w:t>
            </w:r>
            <w:r w:rsidRPr="00935D71">
              <w:rPr>
                <w:rFonts w:ascii="Times New Roman" w:hAnsi="Times New Roman"/>
                <w:spacing w:val="-2"/>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 xml:space="preserve">er </w:t>
            </w:r>
            <w:r>
              <w:rPr>
                <w:rFonts w:ascii="Times New Roman" w:hAnsi="Times New Roman"/>
                <w:sz w:val="28"/>
                <w:szCs w:val="28"/>
              </w:rPr>
              <w:t xml:space="preserve">5/ Mirabella, NGO Cases, Chapter 6, Sweden </w:t>
            </w:r>
          </w:p>
        </w:tc>
      </w:tr>
      <w:tr w:rsidR="002D199F" w:rsidRPr="00935D71" w14:paraId="084269DE" w14:textId="77777777" w:rsidTr="00955ED3">
        <w:trPr>
          <w:trHeight w:hRule="exact" w:val="1296"/>
        </w:trPr>
        <w:tc>
          <w:tcPr>
            <w:tcW w:w="4788" w:type="dxa"/>
            <w:tcBorders>
              <w:top w:val="single" w:sz="4" w:space="0" w:color="000000"/>
              <w:left w:val="single" w:sz="4" w:space="0" w:color="000000"/>
              <w:bottom w:val="single" w:sz="4" w:space="0" w:color="000000"/>
              <w:right w:val="single" w:sz="4" w:space="0" w:color="000000"/>
            </w:tcBorders>
          </w:tcPr>
          <w:p w14:paraId="7B669FAD"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pacing w:val="-1"/>
                <w:sz w:val="28"/>
                <w:szCs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2B08B632"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L</w:t>
            </w:r>
            <w:r w:rsidRPr="00935D71">
              <w:rPr>
                <w:rFonts w:ascii="Times New Roman" w:hAnsi="Times New Roman"/>
                <w:sz w:val="28"/>
                <w:szCs w:val="28"/>
              </w:rPr>
              <w:t>ea</w:t>
            </w:r>
            <w:r w:rsidRPr="00935D71">
              <w:rPr>
                <w:rFonts w:ascii="Times New Roman" w:hAnsi="Times New Roman"/>
                <w:spacing w:val="1"/>
                <w:sz w:val="28"/>
                <w:szCs w:val="28"/>
              </w:rPr>
              <w:t>d</w:t>
            </w:r>
            <w:r w:rsidRPr="00935D71">
              <w:rPr>
                <w:rFonts w:ascii="Times New Roman" w:hAnsi="Times New Roman"/>
                <w:sz w:val="28"/>
                <w:szCs w:val="28"/>
              </w:rPr>
              <w:t>e</w:t>
            </w:r>
            <w:r w:rsidRPr="00935D71">
              <w:rPr>
                <w:rFonts w:ascii="Times New Roman" w:hAnsi="Times New Roman"/>
                <w:spacing w:val="-2"/>
                <w:sz w:val="28"/>
                <w:szCs w:val="28"/>
              </w:rPr>
              <w:t>r</w:t>
            </w:r>
            <w:r w:rsidRPr="00935D71">
              <w:rPr>
                <w:rFonts w:ascii="Times New Roman" w:hAnsi="Times New Roman"/>
                <w:spacing w:val="1"/>
                <w:sz w:val="28"/>
                <w:szCs w:val="28"/>
              </w:rPr>
              <w:t>s</w:t>
            </w:r>
            <w:r w:rsidRPr="00935D71">
              <w:rPr>
                <w:rFonts w:ascii="Times New Roman" w:hAnsi="Times New Roman"/>
                <w:spacing w:val="-1"/>
                <w:sz w:val="28"/>
                <w:szCs w:val="28"/>
              </w:rPr>
              <w:t>hi</w:t>
            </w:r>
            <w:r w:rsidRPr="00935D71">
              <w:rPr>
                <w:rFonts w:ascii="Times New Roman" w:hAnsi="Times New Roman"/>
                <w:sz w:val="28"/>
                <w:szCs w:val="28"/>
              </w:rPr>
              <w:t>p</w:t>
            </w:r>
            <w:r w:rsidRPr="00935D71">
              <w:rPr>
                <w:rFonts w:ascii="Times New Roman" w:hAnsi="Times New Roman"/>
                <w:spacing w:val="1"/>
                <w:sz w:val="28"/>
                <w:szCs w:val="28"/>
              </w:rPr>
              <w:t xml:space="preserve"> </w:t>
            </w:r>
            <w:r w:rsidRPr="00935D71">
              <w:rPr>
                <w:rFonts w:ascii="Times New Roman" w:hAnsi="Times New Roman"/>
                <w:sz w:val="28"/>
                <w:szCs w:val="28"/>
              </w:rPr>
              <w:t>S</w:t>
            </w:r>
            <w:r w:rsidRPr="00935D71">
              <w:rPr>
                <w:rFonts w:ascii="Times New Roman" w:hAnsi="Times New Roman"/>
                <w:spacing w:val="-2"/>
                <w:sz w:val="28"/>
                <w:szCs w:val="28"/>
              </w:rPr>
              <w:t>k</w:t>
            </w:r>
            <w:r w:rsidRPr="00935D71">
              <w:rPr>
                <w:rFonts w:ascii="Times New Roman" w:hAnsi="Times New Roman"/>
                <w:spacing w:val="1"/>
                <w:sz w:val="28"/>
                <w:szCs w:val="28"/>
              </w:rPr>
              <w:t>i</w:t>
            </w:r>
            <w:r w:rsidRPr="00935D71">
              <w:rPr>
                <w:rFonts w:ascii="Times New Roman" w:hAnsi="Times New Roman"/>
                <w:spacing w:val="-1"/>
                <w:sz w:val="28"/>
                <w:szCs w:val="28"/>
              </w:rPr>
              <w:t>ll</w:t>
            </w:r>
            <w:r w:rsidRPr="00935D71">
              <w:rPr>
                <w:rFonts w:ascii="Times New Roman" w:hAnsi="Times New Roman"/>
                <w:sz w:val="28"/>
                <w:szCs w:val="28"/>
              </w:rPr>
              <w:t>s</w:t>
            </w:r>
            <w:r w:rsidRPr="00935D71">
              <w:rPr>
                <w:rFonts w:ascii="Times New Roman" w:hAnsi="Times New Roman"/>
                <w:spacing w:val="1"/>
                <w:sz w:val="28"/>
                <w:szCs w:val="28"/>
              </w:rPr>
              <w:t xml:space="preserve"> </w:t>
            </w:r>
            <w:r w:rsidRPr="00935D71">
              <w:rPr>
                <w:rFonts w:ascii="Times New Roman" w:hAnsi="Times New Roman"/>
                <w:spacing w:val="-2"/>
                <w:sz w:val="28"/>
                <w:szCs w:val="28"/>
              </w:rPr>
              <w:t>Q</w:t>
            </w:r>
            <w:r w:rsidRPr="00935D71">
              <w:rPr>
                <w:rFonts w:ascii="Times New Roman" w:hAnsi="Times New Roman"/>
                <w:spacing w:val="-1"/>
                <w:sz w:val="28"/>
                <w:szCs w:val="28"/>
              </w:rPr>
              <w:t>u</w:t>
            </w:r>
            <w:r w:rsidRPr="00935D71">
              <w:rPr>
                <w:rFonts w:ascii="Times New Roman" w:hAnsi="Times New Roman"/>
                <w:sz w:val="28"/>
                <w:szCs w:val="28"/>
              </w:rPr>
              <w:t>e</w:t>
            </w:r>
            <w:r w:rsidRPr="00935D71">
              <w:rPr>
                <w:rFonts w:ascii="Times New Roman" w:hAnsi="Times New Roman"/>
                <w:spacing w:val="1"/>
                <w:sz w:val="28"/>
                <w:szCs w:val="28"/>
              </w:rPr>
              <w:t>s</w:t>
            </w:r>
            <w:r w:rsidRPr="00935D71">
              <w:rPr>
                <w:rFonts w:ascii="Times New Roman" w:hAnsi="Times New Roman"/>
                <w:spacing w:val="-1"/>
                <w:sz w:val="28"/>
                <w:szCs w:val="28"/>
              </w:rPr>
              <w:t>ti</w:t>
            </w:r>
            <w:r w:rsidRPr="00935D71">
              <w:rPr>
                <w:rFonts w:ascii="Times New Roman" w:hAnsi="Times New Roman"/>
                <w:spacing w:val="1"/>
                <w:sz w:val="28"/>
                <w:szCs w:val="28"/>
              </w:rPr>
              <w:t>o</w:t>
            </w:r>
            <w:r w:rsidRPr="00935D71">
              <w:rPr>
                <w:rFonts w:ascii="Times New Roman" w:hAnsi="Times New Roman"/>
                <w:spacing w:val="-1"/>
                <w:sz w:val="28"/>
                <w:szCs w:val="28"/>
              </w:rPr>
              <w:t>n</w:t>
            </w:r>
            <w:r w:rsidRPr="00935D71">
              <w:rPr>
                <w:rFonts w:ascii="Times New Roman" w:hAnsi="Times New Roman"/>
                <w:spacing w:val="1"/>
                <w:sz w:val="28"/>
                <w:szCs w:val="28"/>
              </w:rPr>
              <w:t>n</w:t>
            </w:r>
            <w:r w:rsidRPr="00935D71">
              <w:rPr>
                <w:rFonts w:ascii="Times New Roman" w:hAnsi="Times New Roman"/>
                <w:spacing w:val="-2"/>
                <w:sz w:val="28"/>
                <w:szCs w:val="28"/>
              </w:rPr>
              <w:t>a</w:t>
            </w:r>
            <w:r w:rsidRPr="00935D71">
              <w:rPr>
                <w:rFonts w:ascii="Times New Roman" w:hAnsi="Times New Roman"/>
                <w:spacing w:val="1"/>
                <w:sz w:val="28"/>
                <w:szCs w:val="28"/>
              </w:rPr>
              <w:t>i</w:t>
            </w:r>
            <w:r w:rsidRPr="00935D71">
              <w:rPr>
                <w:rFonts w:ascii="Times New Roman" w:hAnsi="Times New Roman"/>
                <w:sz w:val="28"/>
                <w:szCs w:val="28"/>
              </w:rPr>
              <w:t>re</w:t>
            </w:r>
          </w:p>
        </w:tc>
      </w:tr>
      <w:tr w:rsidR="002D199F" w:rsidRPr="00935D71" w14:paraId="42EBA29C" w14:textId="77777777" w:rsidTr="00955ED3">
        <w:trPr>
          <w:trHeight w:hRule="exact" w:val="1088"/>
        </w:trPr>
        <w:tc>
          <w:tcPr>
            <w:tcW w:w="4788" w:type="dxa"/>
            <w:tcBorders>
              <w:top w:val="single" w:sz="4" w:space="0" w:color="000000"/>
              <w:left w:val="single" w:sz="4" w:space="0" w:color="000000"/>
              <w:bottom w:val="single" w:sz="4" w:space="0" w:color="000000"/>
              <w:right w:val="single" w:sz="4" w:space="0" w:color="000000"/>
            </w:tcBorders>
          </w:tcPr>
          <w:p w14:paraId="76E42AFC" w14:textId="77777777" w:rsidR="002D199F" w:rsidRPr="00935D71" w:rsidRDefault="002D199F" w:rsidP="00955ED3">
            <w:pPr>
              <w:widowControl w:val="0"/>
              <w:autoSpaceDE w:val="0"/>
              <w:autoSpaceDN w:val="0"/>
              <w:adjustRightInd w:val="0"/>
              <w:spacing w:after="0" w:line="317" w:lineRule="exact"/>
              <w:ind w:left="102" w:right="-20"/>
              <w:rPr>
                <w:rFonts w:ascii="Times New Roman" w:hAnsi="Times New Roman"/>
                <w:sz w:val="28"/>
                <w:szCs w:val="28"/>
              </w:rPr>
            </w:pPr>
            <w:r w:rsidRPr="00935D71">
              <w:rPr>
                <w:rFonts w:ascii="Times New Roman" w:hAnsi="Times New Roman"/>
                <w:spacing w:val="-1"/>
                <w:sz w:val="28"/>
                <w:szCs w:val="28"/>
              </w:rPr>
              <w:t>D</w:t>
            </w:r>
            <w:r w:rsidRPr="00935D71">
              <w:rPr>
                <w:rFonts w:ascii="Times New Roman" w:hAnsi="Times New Roman"/>
                <w:spacing w:val="1"/>
                <w:sz w:val="28"/>
                <w:szCs w:val="28"/>
              </w:rPr>
              <w:t>is</w:t>
            </w:r>
            <w:r w:rsidRPr="00935D71">
              <w:rPr>
                <w:rFonts w:ascii="Times New Roman" w:hAnsi="Times New Roman"/>
                <w:spacing w:val="-2"/>
                <w:sz w:val="28"/>
                <w:szCs w:val="28"/>
              </w:rPr>
              <w:t>c</w:t>
            </w:r>
            <w:r w:rsidRPr="00935D71">
              <w:rPr>
                <w:rFonts w:ascii="Times New Roman" w:hAnsi="Times New Roman"/>
                <w:spacing w:val="1"/>
                <w:sz w:val="28"/>
                <w:szCs w:val="28"/>
              </w:rPr>
              <w:t>u</w:t>
            </w:r>
            <w:r w:rsidRPr="00935D71">
              <w:rPr>
                <w:rFonts w:ascii="Times New Roman" w:hAnsi="Times New Roman"/>
                <w:spacing w:val="-1"/>
                <w:sz w:val="28"/>
                <w:szCs w:val="28"/>
              </w:rPr>
              <w:t>ss</w:t>
            </w:r>
            <w:r w:rsidRPr="00935D71">
              <w:rPr>
                <w:rFonts w:ascii="Times New Roman" w:hAnsi="Times New Roman"/>
                <w:spacing w:val="1"/>
                <w:sz w:val="28"/>
                <w:szCs w:val="28"/>
              </w:rPr>
              <w:t>i</w:t>
            </w:r>
            <w:r w:rsidRPr="00935D71">
              <w:rPr>
                <w:rFonts w:ascii="Times New Roman" w:hAnsi="Times New Roman"/>
                <w:spacing w:val="-1"/>
                <w:sz w:val="28"/>
                <w:szCs w:val="28"/>
              </w:rPr>
              <w:t>o</w:t>
            </w:r>
            <w:r w:rsidRPr="00935D71">
              <w:rPr>
                <w:rFonts w:ascii="Times New Roman" w:hAnsi="Times New Roman"/>
                <w:sz w:val="28"/>
                <w:szCs w:val="28"/>
              </w:rPr>
              <w:t>n</w:t>
            </w:r>
          </w:p>
        </w:tc>
        <w:tc>
          <w:tcPr>
            <w:tcW w:w="4789" w:type="dxa"/>
            <w:tcBorders>
              <w:top w:val="single" w:sz="4" w:space="0" w:color="000000"/>
              <w:left w:val="single" w:sz="4" w:space="0" w:color="000000"/>
              <w:bottom w:val="single" w:sz="4" w:space="0" w:color="000000"/>
              <w:right w:val="single" w:sz="4" w:space="0" w:color="000000"/>
            </w:tcBorders>
          </w:tcPr>
          <w:p w14:paraId="2A51EE60" w14:textId="77777777" w:rsidR="002D199F" w:rsidRPr="00EC3741" w:rsidRDefault="002D199F" w:rsidP="00955ED3">
            <w:pPr>
              <w:widowControl w:val="0"/>
              <w:autoSpaceDE w:val="0"/>
              <w:autoSpaceDN w:val="0"/>
              <w:adjustRightInd w:val="0"/>
              <w:spacing w:after="0" w:line="322" w:lineRule="exact"/>
              <w:ind w:left="102" w:right="-20"/>
              <w:rPr>
                <w:rFonts w:ascii="Times New Roman" w:hAnsi="Times New Roman"/>
                <w:spacing w:val="-1"/>
                <w:sz w:val="28"/>
                <w:szCs w:val="28"/>
              </w:rPr>
            </w:pPr>
            <w:r w:rsidRPr="00935D71">
              <w:rPr>
                <w:rFonts w:ascii="Times New Roman" w:hAnsi="Times New Roman"/>
                <w:spacing w:val="-3"/>
                <w:sz w:val="28"/>
                <w:szCs w:val="28"/>
              </w:rPr>
              <w:t>W</w:t>
            </w:r>
            <w:r w:rsidRPr="00935D71">
              <w:rPr>
                <w:rFonts w:ascii="Times New Roman" w:hAnsi="Times New Roman"/>
                <w:sz w:val="28"/>
                <w:szCs w:val="28"/>
              </w:rPr>
              <w:t>eek</w:t>
            </w:r>
            <w:r w:rsidRPr="00935D71">
              <w:rPr>
                <w:rFonts w:ascii="Times New Roman" w:hAnsi="Times New Roman"/>
                <w:spacing w:val="1"/>
                <w:sz w:val="28"/>
                <w:szCs w:val="28"/>
              </w:rPr>
              <w:t xml:space="preserve"> </w:t>
            </w:r>
            <w:r>
              <w:rPr>
                <w:rFonts w:ascii="Times New Roman" w:hAnsi="Times New Roman"/>
                <w:spacing w:val="1"/>
                <w:sz w:val="28"/>
                <w:szCs w:val="28"/>
              </w:rPr>
              <w:t>6</w:t>
            </w:r>
            <w:r w:rsidRPr="00935D71">
              <w:rPr>
                <w:rFonts w:ascii="Times New Roman" w:hAnsi="Times New Roman"/>
                <w:sz w:val="28"/>
                <w:szCs w:val="28"/>
              </w:rPr>
              <w:t>:</w:t>
            </w:r>
            <w:r w:rsidRPr="00935D71">
              <w:rPr>
                <w:rFonts w:ascii="Times New Roman" w:hAnsi="Times New Roman"/>
                <w:spacing w:val="2"/>
                <w:sz w:val="28"/>
                <w:szCs w:val="28"/>
              </w:rPr>
              <w:t xml:space="preserve"> </w:t>
            </w:r>
            <w:r>
              <w:rPr>
                <w:rFonts w:ascii="Times New Roman" w:hAnsi="Times New Roman"/>
                <w:spacing w:val="2"/>
                <w:sz w:val="28"/>
                <w:szCs w:val="28"/>
              </w:rPr>
              <w:t>Mirabella NGO Cases, Chapter 6, Sweden</w:t>
            </w:r>
          </w:p>
          <w:p w14:paraId="243290D9" w14:textId="77777777" w:rsidR="002D199F" w:rsidRPr="00EC3741" w:rsidRDefault="002D199F" w:rsidP="00955ED3">
            <w:pPr>
              <w:widowControl w:val="0"/>
              <w:autoSpaceDE w:val="0"/>
              <w:autoSpaceDN w:val="0"/>
              <w:adjustRightInd w:val="0"/>
              <w:spacing w:after="0" w:line="322" w:lineRule="exact"/>
              <w:ind w:left="102" w:right="-20"/>
              <w:rPr>
                <w:rFonts w:ascii="Times New Roman" w:hAnsi="Times New Roman"/>
                <w:spacing w:val="-1"/>
                <w:sz w:val="28"/>
                <w:szCs w:val="28"/>
              </w:rPr>
            </w:pPr>
          </w:p>
        </w:tc>
      </w:tr>
      <w:tr w:rsidR="002D199F" w:rsidRPr="00935D71" w14:paraId="365DAAB6" w14:textId="77777777" w:rsidTr="00955ED3">
        <w:trPr>
          <w:trHeight w:hRule="exact" w:val="655"/>
        </w:trPr>
        <w:tc>
          <w:tcPr>
            <w:tcW w:w="4788" w:type="dxa"/>
            <w:tcBorders>
              <w:top w:val="single" w:sz="4" w:space="0" w:color="000000"/>
              <w:left w:val="single" w:sz="4" w:space="0" w:color="000000"/>
              <w:bottom w:val="single" w:sz="4" w:space="0" w:color="000000"/>
              <w:right w:val="single" w:sz="4" w:space="0" w:color="000000"/>
            </w:tcBorders>
          </w:tcPr>
          <w:p w14:paraId="64CA02FA" w14:textId="77777777" w:rsidR="002D199F" w:rsidRDefault="002D199F" w:rsidP="00955ED3">
            <w:pPr>
              <w:widowControl w:val="0"/>
              <w:autoSpaceDE w:val="0"/>
              <w:autoSpaceDN w:val="0"/>
              <w:adjustRightInd w:val="0"/>
              <w:spacing w:after="0" w:line="322" w:lineRule="exact"/>
              <w:ind w:left="102" w:right="-20"/>
              <w:rPr>
                <w:rFonts w:ascii="Times New Roman" w:hAnsi="Times New Roman"/>
                <w:sz w:val="28"/>
                <w:szCs w:val="28"/>
              </w:rPr>
            </w:pPr>
            <w:r>
              <w:rPr>
                <w:rFonts w:ascii="Times New Roman" w:hAnsi="Times New Roman"/>
                <w:sz w:val="28"/>
                <w:szCs w:val="28"/>
              </w:rPr>
              <w:t>Learning Journal</w:t>
            </w:r>
          </w:p>
          <w:p w14:paraId="34E11586" w14:textId="77777777" w:rsidR="002D199F" w:rsidRPr="00935D71" w:rsidRDefault="002D199F" w:rsidP="00955ED3">
            <w:pPr>
              <w:widowControl w:val="0"/>
              <w:autoSpaceDE w:val="0"/>
              <w:autoSpaceDN w:val="0"/>
              <w:adjustRightInd w:val="0"/>
              <w:spacing w:after="0" w:line="322" w:lineRule="exact"/>
              <w:ind w:left="102" w:right="-20"/>
              <w:rPr>
                <w:rFonts w:ascii="Times New Roman" w:hAnsi="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3A039451"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3"/>
                <w:sz w:val="28"/>
                <w:szCs w:val="28"/>
              </w:rPr>
              <w:t>C</w:t>
            </w:r>
            <w:r w:rsidRPr="00935D71">
              <w:rPr>
                <w:rFonts w:ascii="Times New Roman" w:hAnsi="Times New Roman"/>
                <w:spacing w:val="1"/>
                <w:sz w:val="28"/>
                <w:szCs w:val="28"/>
              </w:rPr>
              <w:t>h</w:t>
            </w:r>
            <w:r w:rsidRPr="00935D71">
              <w:rPr>
                <w:rFonts w:ascii="Times New Roman" w:hAnsi="Times New Roman"/>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er</w:t>
            </w:r>
            <w:r w:rsidRPr="00935D71">
              <w:rPr>
                <w:rFonts w:ascii="Times New Roman" w:hAnsi="Times New Roman"/>
                <w:spacing w:val="-3"/>
                <w:sz w:val="28"/>
                <w:szCs w:val="28"/>
              </w:rPr>
              <w:t xml:space="preserve"> </w:t>
            </w:r>
            <w:r>
              <w:rPr>
                <w:rFonts w:ascii="Times New Roman" w:hAnsi="Times New Roman"/>
                <w:sz w:val="28"/>
                <w:szCs w:val="28"/>
              </w:rPr>
              <w:t>5</w:t>
            </w:r>
            <w:r w:rsidRPr="00935D71">
              <w:rPr>
                <w:rFonts w:ascii="Times New Roman" w:hAnsi="Times New Roman"/>
                <w:spacing w:val="-2"/>
                <w:sz w:val="28"/>
                <w:szCs w:val="28"/>
              </w:rPr>
              <w:t xml:space="preserve"> </w:t>
            </w:r>
            <w:r>
              <w:rPr>
                <w:rFonts w:ascii="Times New Roman" w:hAnsi="Times New Roman"/>
                <w:spacing w:val="-2"/>
                <w:sz w:val="28"/>
                <w:szCs w:val="28"/>
              </w:rPr>
              <w:t>and Module Material</w:t>
            </w:r>
          </w:p>
        </w:tc>
      </w:tr>
    </w:tbl>
    <w:p w14:paraId="426AE64D" w14:textId="77777777" w:rsidR="002D199F" w:rsidRDefault="002D199F" w:rsidP="002D199F">
      <w:pPr>
        <w:rPr>
          <w:rFonts w:ascii="Times New Roman" w:hAnsi="Times New Roman" w:cs="Times New Roman"/>
          <w:b/>
          <w:bCs/>
          <w:sz w:val="28"/>
          <w:szCs w:val="28"/>
          <w:u w:val="single"/>
        </w:rPr>
      </w:pPr>
    </w:p>
    <w:p w14:paraId="1A11FE2D" w14:textId="77777777" w:rsidR="002D199F" w:rsidRPr="00EC2DAC" w:rsidRDefault="002D199F" w:rsidP="002D199F">
      <w:pPr>
        <w:rPr>
          <w:rFonts w:ascii="Times New Roman" w:hAnsi="Times New Roman" w:cs="Times New Roman"/>
          <w:b/>
          <w:bCs/>
          <w:sz w:val="28"/>
          <w:szCs w:val="28"/>
          <w:u w:val="single"/>
        </w:rPr>
      </w:pPr>
      <w:r w:rsidRPr="00EC2DAC">
        <w:rPr>
          <w:rFonts w:ascii="Times New Roman" w:hAnsi="Times New Roman" w:cs="Times New Roman"/>
          <w:b/>
          <w:bCs/>
          <w:sz w:val="28"/>
          <w:szCs w:val="28"/>
          <w:u w:val="single"/>
        </w:rPr>
        <w:t xml:space="preserve">Week 7, October </w:t>
      </w:r>
      <w:r>
        <w:rPr>
          <w:rFonts w:ascii="Times New Roman" w:hAnsi="Times New Roman" w:cs="Times New Roman"/>
          <w:b/>
          <w:bCs/>
          <w:sz w:val="28"/>
          <w:szCs w:val="28"/>
          <w:u w:val="single"/>
        </w:rPr>
        <w:t>4-8</w:t>
      </w:r>
      <w:r w:rsidRPr="00EC2DAC">
        <w:rPr>
          <w:rFonts w:ascii="Times New Roman" w:hAnsi="Times New Roman" w:cs="Times New Roman"/>
          <w:b/>
          <w:bCs/>
          <w:sz w:val="28"/>
          <w:szCs w:val="28"/>
          <w:u w:val="single"/>
        </w:rPr>
        <w:t>, 202</w:t>
      </w:r>
      <w:r>
        <w:rPr>
          <w:rFonts w:ascii="Times New Roman" w:hAnsi="Times New Roman" w:cs="Times New Roman"/>
          <w:b/>
          <w:bCs/>
          <w:sz w:val="28"/>
          <w:szCs w:val="28"/>
          <w:u w:val="single"/>
        </w:rPr>
        <w:t>1</w:t>
      </w:r>
    </w:p>
    <w:tbl>
      <w:tblPr>
        <w:tblStyle w:val="TableGrid"/>
        <w:tblW w:w="9578" w:type="dxa"/>
        <w:tblInd w:w="103" w:type="dxa"/>
        <w:tblCellMar>
          <w:top w:w="6" w:type="dxa"/>
          <w:left w:w="108" w:type="dxa"/>
          <w:right w:w="295" w:type="dxa"/>
        </w:tblCellMar>
        <w:tblLook w:val="04A0" w:firstRow="1" w:lastRow="0" w:firstColumn="1" w:lastColumn="0" w:noHBand="0" w:noVBand="1"/>
      </w:tblPr>
      <w:tblGrid>
        <w:gridCol w:w="4789"/>
        <w:gridCol w:w="4789"/>
      </w:tblGrid>
      <w:tr w:rsidR="002D199F" w14:paraId="0C11261F" w14:textId="77777777" w:rsidTr="00955ED3">
        <w:trPr>
          <w:trHeight w:val="685"/>
        </w:trPr>
        <w:tc>
          <w:tcPr>
            <w:tcW w:w="4789" w:type="dxa"/>
            <w:tcBorders>
              <w:top w:val="single" w:sz="4" w:space="0" w:color="000000"/>
              <w:left w:val="single" w:sz="4" w:space="0" w:color="000000"/>
              <w:bottom w:val="single" w:sz="4" w:space="0" w:color="000000"/>
              <w:right w:val="single" w:sz="4" w:space="0" w:color="000000"/>
            </w:tcBorders>
          </w:tcPr>
          <w:p w14:paraId="3F50D4E5" w14:textId="77777777" w:rsidR="002D199F" w:rsidRDefault="002D199F" w:rsidP="00955ED3">
            <w:r>
              <w:rPr>
                <w:rFonts w:ascii="Times New Roman" w:eastAsia="Times New Roman" w:hAnsi="Times New Roman" w:cs="Times New Roman"/>
                <w:sz w:val="28"/>
              </w:rPr>
              <w:t xml:space="preserve">Module 6 </w:t>
            </w:r>
          </w:p>
        </w:tc>
        <w:tc>
          <w:tcPr>
            <w:tcW w:w="4789" w:type="dxa"/>
            <w:tcBorders>
              <w:top w:val="single" w:sz="4" w:space="0" w:color="000000"/>
              <w:left w:val="single" w:sz="4" w:space="0" w:color="000000"/>
              <w:bottom w:val="single" w:sz="4" w:space="0" w:color="000000"/>
              <w:right w:val="single" w:sz="4" w:space="0" w:color="000000"/>
            </w:tcBorders>
          </w:tcPr>
          <w:p w14:paraId="1B043926" w14:textId="77777777" w:rsidR="002D199F" w:rsidRDefault="002D199F" w:rsidP="00955ED3">
            <w:r>
              <w:rPr>
                <w:rFonts w:ascii="Times New Roman" w:eastAsia="Times New Roman" w:hAnsi="Times New Roman" w:cs="Times New Roman"/>
                <w:sz w:val="28"/>
              </w:rPr>
              <w:t xml:space="preserve">Northouse Chapter 6:  Engaging Strengths </w:t>
            </w:r>
          </w:p>
        </w:tc>
      </w:tr>
      <w:tr w:rsidR="002D199F" w14:paraId="2022A7C9" w14:textId="77777777" w:rsidTr="00955ED3">
        <w:trPr>
          <w:trHeight w:val="809"/>
        </w:trPr>
        <w:tc>
          <w:tcPr>
            <w:tcW w:w="4789" w:type="dxa"/>
            <w:tcBorders>
              <w:top w:val="single" w:sz="4" w:space="0" w:color="000000"/>
              <w:left w:val="single" w:sz="4" w:space="0" w:color="000000"/>
              <w:bottom w:val="single" w:sz="4" w:space="0" w:color="000000"/>
              <w:right w:val="single" w:sz="4" w:space="0" w:color="000000"/>
            </w:tcBorders>
          </w:tcPr>
          <w:p w14:paraId="08F03966"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02D6B222" w14:textId="77777777" w:rsidR="002D199F" w:rsidRPr="007B40F4" w:rsidRDefault="002D199F" w:rsidP="00955ED3">
            <w:pPr>
              <w:jc w:val="both"/>
              <w:rPr>
                <w:rFonts w:ascii="Times New Roman" w:hAnsi="Times New Roman" w:cs="Times New Roman"/>
                <w:sz w:val="28"/>
                <w:szCs w:val="28"/>
              </w:rPr>
            </w:pPr>
            <w:r w:rsidRPr="007B40F4">
              <w:rPr>
                <w:rFonts w:ascii="Times New Roman" w:hAnsi="Times New Roman" w:cs="Times New Roman"/>
                <w:sz w:val="28"/>
                <w:szCs w:val="28"/>
              </w:rPr>
              <w:t>Northouse Chapter 6</w:t>
            </w:r>
          </w:p>
          <w:p w14:paraId="017C7F0C" w14:textId="10AB451F" w:rsidR="002D199F" w:rsidRDefault="002D199F" w:rsidP="00955ED3">
            <w:pPr>
              <w:jc w:val="both"/>
            </w:pPr>
          </w:p>
        </w:tc>
      </w:tr>
      <w:tr w:rsidR="002D199F" w14:paraId="53F316F7" w14:textId="77777777" w:rsidTr="00955ED3">
        <w:trPr>
          <w:trHeight w:val="555"/>
        </w:trPr>
        <w:tc>
          <w:tcPr>
            <w:tcW w:w="4789" w:type="dxa"/>
            <w:tcBorders>
              <w:top w:val="single" w:sz="4" w:space="0" w:color="000000"/>
              <w:left w:val="single" w:sz="4" w:space="0" w:color="000000"/>
              <w:bottom w:val="single" w:sz="4" w:space="0" w:color="000000"/>
              <w:right w:val="single" w:sz="4" w:space="0" w:color="000000"/>
            </w:tcBorders>
          </w:tcPr>
          <w:p w14:paraId="6C8B8BE0"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4081F079" w14:textId="77777777" w:rsidR="002D199F" w:rsidRDefault="002D199F" w:rsidP="00955ED3">
            <w:r>
              <w:rPr>
                <w:rFonts w:ascii="Times New Roman" w:eastAsia="Times New Roman" w:hAnsi="Times New Roman" w:cs="Times New Roman"/>
                <w:sz w:val="28"/>
              </w:rPr>
              <w:t xml:space="preserve">Leadership Strengths Questionnaire </w:t>
            </w:r>
          </w:p>
        </w:tc>
      </w:tr>
      <w:tr w:rsidR="002D199F" w14:paraId="4D5043AA" w14:textId="77777777" w:rsidTr="00955ED3">
        <w:trPr>
          <w:trHeight w:val="708"/>
        </w:trPr>
        <w:tc>
          <w:tcPr>
            <w:tcW w:w="4789" w:type="dxa"/>
            <w:tcBorders>
              <w:top w:val="single" w:sz="4" w:space="0" w:color="000000"/>
              <w:left w:val="single" w:sz="4" w:space="0" w:color="000000"/>
              <w:bottom w:val="single" w:sz="4" w:space="0" w:color="000000"/>
              <w:right w:val="single" w:sz="4" w:space="0" w:color="000000"/>
            </w:tcBorders>
          </w:tcPr>
          <w:p w14:paraId="2FC4E6BC"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2FD48E71" w14:textId="77777777" w:rsidR="002D199F" w:rsidRDefault="002D199F" w:rsidP="00955ED3">
            <w:r>
              <w:rPr>
                <w:rFonts w:ascii="Times New Roman" w:eastAsia="Times New Roman" w:hAnsi="Times New Roman" w:cs="Times New Roman"/>
                <w:sz w:val="28"/>
              </w:rPr>
              <w:t xml:space="preserve">Analyze the case in Northouse Chapter 6  </w:t>
            </w:r>
          </w:p>
          <w:p w14:paraId="08695E38" w14:textId="77777777" w:rsidR="002D199F" w:rsidRDefault="002D199F" w:rsidP="00955ED3">
            <w:r>
              <w:rPr>
                <w:rFonts w:ascii="Times New Roman" w:eastAsia="Times New Roman" w:hAnsi="Times New Roman" w:cs="Times New Roman"/>
                <w:sz w:val="28"/>
              </w:rPr>
              <w:t xml:space="preserve"> </w:t>
            </w:r>
          </w:p>
        </w:tc>
      </w:tr>
      <w:tr w:rsidR="002D199F" w14:paraId="43EFCB1F" w14:textId="77777777" w:rsidTr="00955ED3">
        <w:trPr>
          <w:trHeight w:val="798"/>
        </w:trPr>
        <w:tc>
          <w:tcPr>
            <w:tcW w:w="4789" w:type="dxa"/>
            <w:tcBorders>
              <w:top w:val="single" w:sz="4" w:space="0" w:color="000000"/>
              <w:left w:val="single" w:sz="4" w:space="0" w:color="000000"/>
              <w:bottom w:val="single" w:sz="4" w:space="0" w:color="000000"/>
              <w:right w:val="single" w:sz="4" w:space="0" w:color="000000"/>
            </w:tcBorders>
          </w:tcPr>
          <w:p w14:paraId="1B40A8E0" w14:textId="77777777" w:rsidR="002D199F" w:rsidRDefault="002D199F" w:rsidP="00955ED3">
            <w:r>
              <w:rPr>
                <w:rFonts w:ascii="Times New Roman" w:eastAsia="Times New Roman" w:hAnsi="Times New Roman" w:cs="Times New Roman"/>
                <w:sz w:val="28"/>
              </w:rPr>
              <w:lastRenderedPageBreak/>
              <w:t xml:space="preserve">Learning Journal </w:t>
            </w:r>
          </w:p>
          <w:p w14:paraId="1A9B643B" w14:textId="77777777" w:rsidR="002D199F" w:rsidRDefault="002D199F" w:rsidP="00955ED3">
            <w:r>
              <w:rPr>
                <w:rFonts w:ascii="Times New Roman" w:eastAsia="Times New Roman" w:hAnsi="Times New Roman" w:cs="Times New Roman"/>
                <w:sz w:val="28"/>
              </w:rPr>
              <w:t xml:space="preserve">Submit under COUSE DOCUMENTS </w:t>
            </w:r>
          </w:p>
        </w:tc>
        <w:tc>
          <w:tcPr>
            <w:tcW w:w="4789" w:type="dxa"/>
            <w:tcBorders>
              <w:top w:val="single" w:sz="4" w:space="0" w:color="000000"/>
              <w:left w:val="single" w:sz="4" w:space="0" w:color="000000"/>
              <w:bottom w:val="single" w:sz="4" w:space="0" w:color="000000"/>
              <w:right w:val="single" w:sz="4" w:space="0" w:color="000000"/>
            </w:tcBorders>
          </w:tcPr>
          <w:p w14:paraId="5660F084" w14:textId="77777777" w:rsidR="002D199F" w:rsidRDefault="002D199F" w:rsidP="00955ED3">
            <w:r>
              <w:rPr>
                <w:rFonts w:ascii="Times New Roman" w:eastAsia="Times New Roman" w:hAnsi="Times New Roman" w:cs="Times New Roman"/>
                <w:sz w:val="28"/>
              </w:rPr>
              <w:t xml:space="preserve">Chapter 6  </w:t>
            </w:r>
          </w:p>
          <w:p w14:paraId="5FF7E3EC" w14:textId="77777777" w:rsidR="002D199F" w:rsidRDefault="002D199F" w:rsidP="00955ED3">
            <w:r>
              <w:rPr>
                <w:rFonts w:ascii="Times New Roman" w:eastAsia="Times New Roman" w:hAnsi="Times New Roman" w:cs="Times New Roman"/>
                <w:sz w:val="28"/>
              </w:rPr>
              <w:t xml:space="preserve">Northouse &amp; Module Material </w:t>
            </w:r>
          </w:p>
        </w:tc>
      </w:tr>
    </w:tbl>
    <w:p w14:paraId="61503DCD" w14:textId="77777777" w:rsidR="002D199F" w:rsidRDefault="002D199F" w:rsidP="002D199F">
      <w:pPr>
        <w:rPr>
          <w:rFonts w:ascii="Times New Roman" w:hAnsi="Times New Roman" w:cs="Times New Roman"/>
          <w:b/>
          <w:bCs/>
          <w:sz w:val="28"/>
          <w:szCs w:val="28"/>
          <w:u w:val="single"/>
        </w:rPr>
      </w:pPr>
    </w:p>
    <w:p w14:paraId="5E5FBDA2" w14:textId="77777777" w:rsidR="002D199F" w:rsidRDefault="002D199F" w:rsidP="002D199F">
      <w:pPr>
        <w:rPr>
          <w:rFonts w:ascii="Times New Roman" w:hAnsi="Times New Roman" w:cs="Times New Roman"/>
          <w:b/>
          <w:bCs/>
          <w:sz w:val="28"/>
          <w:szCs w:val="28"/>
          <w:u w:val="single"/>
        </w:rPr>
      </w:pPr>
      <w:r>
        <w:rPr>
          <w:rFonts w:ascii="Times New Roman" w:hAnsi="Times New Roman" w:cs="Times New Roman"/>
          <w:b/>
          <w:bCs/>
          <w:sz w:val="28"/>
          <w:szCs w:val="28"/>
          <w:u w:val="single"/>
        </w:rPr>
        <w:t>Week 8, October 11-15, 2021</w:t>
      </w:r>
    </w:p>
    <w:tbl>
      <w:tblPr>
        <w:tblStyle w:val="TableGrid"/>
        <w:tblW w:w="9597" w:type="dxa"/>
        <w:tblInd w:w="103" w:type="dxa"/>
        <w:tblCellMar>
          <w:top w:w="7" w:type="dxa"/>
          <w:left w:w="108" w:type="dxa"/>
          <w:right w:w="49" w:type="dxa"/>
        </w:tblCellMar>
        <w:tblLook w:val="04A0" w:firstRow="1" w:lastRow="0" w:firstColumn="1" w:lastColumn="0" w:noHBand="0" w:noVBand="1"/>
      </w:tblPr>
      <w:tblGrid>
        <w:gridCol w:w="4808"/>
        <w:gridCol w:w="4789"/>
      </w:tblGrid>
      <w:tr w:rsidR="002D199F" w14:paraId="01901A74" w14:textId="77777777" w:rsidTr="00955ED3">
        <w:trPr>
          <w:trHeight w:val="634"/>
        </w:trPr>
        <w:tc>
          <w:tcPr>
            <w:tcW w:w="4808" w:type="dxa"/>
            <w:tcBorders>
              <w:top w:val="single" w:sz="4" w:space="0" w:color="000000"/>
              <w:left w:val="single" w:sz="4" w:space="0" w:color="000000"/>
              <w:bottom w:val="single" w:sz="4" w:space="0" w:color="000000"/>
              <w:right w:val="single" w:sz="4" w:space="0" w:color="000000"/>
            </w:tcBorders>
          </w:tcPr>
          <w:p w14:paraId="19FAD9BA" w14:textId="77777777" w:rsidR="002D199F" w:rsidRDefault="002D199F" w:rsidP="00955ED3">
            <w:r>
              <w:rPr>
                <w:rFonts w:ascii="Times New Roman" w:eastAsia="Times New Roman" w:hAnsi="Times New Roman" w:cs="Times New Roman"/>
                <w:sz w:val="28"/>
              </w:rPr>
              <w:t>Module 7</w:t>
            </w:r>
          </w:p>
        </w:tc>
        <w:tc>
          <w:tcPr>
            <w:tcW w:w="4789" w:type="dxa"/>
            <w:tcBorders>
              <w:top w:val="single" w:sz="4" w:space="0" w:color="000000"/>
              <w:left w:val="single" w:sz="4" w:space="0" w:color="000000"/>
              <w:bottom w:val="single" w:sz="4" w:space="0" w:color="000000"/>
              <w:right w:val="single" w:sz="4" w:space="0" w:color="000000"/>
            </w:tcBorders>
          </w:tcPr>
          <w:p w14:paraId="477F814C" w14:textId="77777777" w:rsidR="002D199F" w:rsidRDefault="002D199F" w:rsidP="00955ED3">
            <w:r>
              <w:rPr>
                <w:rFonts w:ascii="Times New Roman" w:eastAsia="Times New Roman" w:hAnsi="Times New Roman" w:cs="Times New Roman"/>
                <w:sz w:val="28"/>
              </w:rPr>
              <w:t xml:space="preserve">Creating a Vision                                             </w:t>
            </w:r>
          </w:p>
        </w:tc>
      </w:tr>
      <w:tr w:rsidR="002D199F" w14:paraId="2370A35A" w14:textId="77777777" w:rsidTr="00955ED3">
        <w:trPr>
          <w:trHeight w:val="334"/>
        </w:trPr>
        <w:tc>
          <w:tcPr>
            <w:tcW w:w="4808" w:type="dxa"/>
            <w:tcBorders>
              <w:top w:val="single" w:sz="4" w:space="0" w:color="000000"/>
              <w:left w:val="single" w:sz="4" w:space="0" w:color="000000"/>
              <w:bottom w:val="single" w:sz="4" w:space="0" w:color="000000"/>
              <w:right w:val="single" w:sz="4" w:space="0" w:color="000000"/>
            </w:tcBorders>
          </w:tcPr>
          <w:p w14:paraId="10537F74"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6E4D382A" w14:textId="77777777" w:rsidR="002D199F" w:rsidRDefault="002D199F" w:rsidP="00955ED3">
            <w:r>
              <w:rPr>
                <w:rFonts w:ascii="Times New Roman" w:eastAsia="Times New Roman" w:hAnsi="Times New Roman" w:cs="Times New Roman"/>
                <w:sz w:val="28"/>
              </w:rPr>
              <w:t xml:space="preserve">Northouse Chapter 7, NP Dolch &amp; Associates Chapter 5 </w:t>
            </w:r>
          </w:p>
        </w:tc>
      </w:tr>
      <w:tr w:rsidR="002D199F" w14:paraId="52832128" w14:textId="77777777" w:rsidTr="00955ED3">
        <w:trPr>
          <w:trHeight w:val="737"/>
        </w:trPr>
        <w:tc>
          <w:tcPr>
            <w:tcW w:w="4808" w:type="dxa"/>
            <w:tcBorders>
              <w:top w:val="single" w:sz="4" w:space="0" w:color="000000"/>
              <w:left w:val="single" w:sz="4" w:space="0" w:color="000000"/>
              <w:bottom w:val="single" w:sz="4" w:space="0" w:color="000000"/>
              <w:right w:val="single" w:sz="4" w:space="0" w:color="000000"/>
            </w:tcBorders>
          </w:tcPr>
          <w:p w14:paraId="333767C6" w14:textId="77777777" w:rsidR="002D199F" w:rsidRDefault="002D199F" w:rsidP="00955ED3">
            <w:r>
              <w:rPr>
                <w:rFonts w:ascii="Times New Roman" w:eastAsia="Times New Roman" w:hAnsi="Times New Roman" w:cs="Times New Roman"/>
                <w:sz w:val="28"/>
              </w:rPr>
              <w:t xml:space="preserve">AQRT Essay 1.   </w:t>
            </w:r>
          </w:p>
          <w:p w14:paraId="6F94D39E" w14:textId="77777777" w:rsidR="002D199F" w:rsidRDefault="002D199F" w:rsidP="00955ED3">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3B87598C" w14:textId="77777777" w:rsidR="002D199F" w:rsidRDefault="002D199F" w:rsidP="00955ED3">
            <w:r>
              <w:rPr>
                <w:rFonts w:ascii="Times New Roman" w:eastAsia="Times New Roman" w:hAnsi="Times New Roman" w:cs="Times New Roman"/>
                <w:sz w:val="28"/>
              </w:rPr>
              <w:t xml:space="preserve">AQRT Essay 1- relate 3 aspects of chapters 1-5 to your personal life </w:t>
            </w:r>
          </w:p>
        </w:tc>
      </w:tr>
      <w:tr w:rsidR="002D199F" w14:paraId="277076EC" w14:textId="77777777" w:rsidTr="00955ED3">
        <w:trPr>
          <w:trHeight w:val="1301"/>
        </w:trPr>
        <w:tc>
          <w:tcPr>
            <w:tcW w:w="4808" w:type="dxa"/>
            <w:tcBorders>
              <w:top w:val="single" w:sz="4" w:space="0" w:color="000000"/>
              <w:left w:val="single" w:sz="4" w:space="0" w:color="000000"/>
              <w:bottom w:val="single" w:sz="4" w:space="0" w:color="000000"/>
              <w:right w:val="single" w:sz="4" w:space="0" w:color="000000"/>
            </w:tcBorders>
          </w:tcPr>
          <w:p w14:paraId="0B9BD872"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4CB49E1" w14:textId="77777777" w:rsidR="002D199F" w:rsidRDefault="002D199F" w:rsidP="00955ED3">
            <w:r>
              <w:rPr>
                <w:rFonts w:ascii="Times New Roman" w:eastAsia="Times New Roman" w:hAnsi="Times New Roman" w:cs="Times New Roman"/>
                <w:sz w:val="28"/>
              </w:rPr>
              <w:t xml:space="preserve">Week 8: Case Study: “Stop Growling </w:t>
            </w:r>
          </w:p>
          <w:p w14:paraId="35DE2CFB" w14:textId="77777777" w:rsidR="002D199F" w:rsidRDefault="002D199F" w:rsidP="00955ED3">
            <w:r>
              <w:rPr>
                <w:rFonts w:ascii="Times New Roman" w:eastAsia="Times New Roman" w:hAnsi="Times New Roman" w:cs="Times New Roman"/>
                <w:sz w:val="28"/>
              </w:rPr>
              <w:t xml:space="preserve">Stomachs” from NP Dolch &amp; Associates (Chapter 5) </w:t>
            </w:r>
          </w:p>
        </w:tc>
      </w:tr>
      <w:tr w:rsidR="002D199F" w14:paraId="36AE7543" w14:textId="77777777" w:rsidTr="00955ED3">
        <w:trPr>
          <w:trHeight w:val="656"/>
        </w:trPr>
        <w:tc>
          <w:tcPr>
            <w:tcW w:w="4808" w:type="dxa"/>
            <w:tcBorders>
              <w:top w:val="single" w:sz="4" w:space="0" w:color="000000"/>
              <w:left w:val="single" w:sz="4" w:space="0" w:color="000000"/>
              <w:bottom w:val="single" w:sz="4" w:space="0" w:color="000000"/>
              <w:right w:val="single" w:sz="4" w:space="0" w:color="000000"/>
            </w:tcBorders>
          </w:tcPr>
          <w:p w14:paraId="208EF821" w14:textId="77777777" w:rsidR="002D199F" w:rsidRDefault="002D199F" w:rsidP="00955ED3">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27D1CCE7" w14:textId="77777777" w:rsidR="002D199F" w:rsidRDefault="002D199F" w:rsidP="00955ED3">
            <w:r>
              <w:rPr>
                <w:rFonts w:ascii="Times New Roman" w:eastAsia="Times New Roman" w:hAnsi="Times New Roman" w:cs="Times New Roman"/>
                <w:sz w:val="28"/>
              </w:rPr>
              <w:t xml:space="preserve">None </w:t>
            </w:r>
          </w:p>
        </w:tc>
      </w:tr>
      <w:tr w:rsidR="002D199F" w14:paraId="6D982BDC" w14:textId="77777777" w:rsidTr="00955ED3">
        <w:trPr>
          <w:trHeight w:val="656"/>
        </w:trPr>
        <w:tc>
          <w:tcPr>
            <w:tcW w:w="4808" w:type="dxa"/>
            <w:tcBorders>
              <w:top w:val="single" w:sz="4" w:space="0" w:color="000000"/>
              <w:left w:val="single" w:sz="4" w:space="0" w:color="000000"/>
              <w:bottom w:val="single" w:sz="4" w:space="0" w:color="000000"/>
              <w:right w:val="single" w:sz="4" w:space="0" w:color="000000"/>
            </w:tcBorders>
          </w:tcPr>
          <w:p w14:paraId="5DD55FC8"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5DC870B1"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Vision Questionnaire</w:t>
            </w:r>
          </w:p>
        </w:tc>
      </w:tr>
    </w:tbl>
    <w:p w14:paraId="01D796E7" w14:textId="77777777" w:rsidR="002D199F" w:rsidRDefault="002D199F" w:rsidP="002D199F">
      <w:pPr>
        <w:rPr>
          <w:rFonts w:ascii="Times New Roman" w:hAnsi="Times New Roman" w:cs="Times New Roman"/>
          <w:b/>
          <w:bCs/>
          <w:sz w:val="28"/>
          <w:szCs w:val="28"/>
          <w:u w:val="single"/>
        </w:rPr>
      </w:pPr>
    </w:p>
    <w:p w14:paraId="46C4D8AF" w14:textId="77777777"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t>Week 9, October 18-22 2021</w:t>
      </w:r>
    </w:p>
    <w:tbl>
      <w:tblPr>
        <w:tblStyle w:val="TableGrid0"/>
        <w:tblW w:w="0" w:type="auto"/>
        <w:tblLook w:val="04A0" w:firstRow="1" w:lastRow="0" w:firstColumn="1" w:lastColumn="0" w:noHBand="0" w:noVBand="1"/>
      </w:tblPr>
      <w:tblGrid>
        <w:gridCol w:w="4675"/>
        <w:gridCol w:w="4675"/>
      </w:tblGrid>
      <w:tr w:rsidR="002D199F" w14:paraId="42B48203" w14:textId="77777777" w:rsidTr="00955ED3">
        <w:tc>
          <w:tcPr>
            <w:tcW w:w="4675" w:type="dxa"/>
          </w:tcPr>
          <w:p w14:paraId="08B99755"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Module 8</w:t>
            </w:r>
          </w:p>
        </w:tc>
        <w:tc>
          <w:tcPr>
            <w:tcW w:w="4675" w:type="dxa"/>
          </w:tcPr>
          <w:p w14:paraId="52EF559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Northouse Chapter 8:  Establishing a Constructive Climate</w:t>
            </w:r>
          </w:p>
        </w:tc>
      </w:tr>
      <w:tr w:rsidR="002D199F" w14:paraId="49F5B28B" w14:textId="77777777" w:rsidTr="00955ED3">
        <w:tc>
          <w:tcPr>
            <w:tcW w:w="4675" w:type="dxa"/>
          </w:tcPr>
          <w:p w14:paraId="21EC9159"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Text Reading</w:t>
            </w:r>
          </w:p>
        </w:tc>
        <w:tc>
          <w:tcPr>
            <w:tcW w:w="4675" w:type="dxa"/>
          </w:tcPr>
          <w:p w14:paraId="0B90B829"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Northouse Chapter 8</w:t>
            </w:r>
          </w:p>
        </w:tc>
      </w:tr>
      <w:tr w:rsidR="002D199F" w14:paraId="6BB5FB7C" w14:textId="77777777" w:rsidTr="00955ED3">
        <w:tc>
          <w:tcPr>
            <w:tcW w:w="4675" w:type="dxa"/>
          </w:tcPr>
          <w:p w14:paraId="71CF5A6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 xml:space="preserve">Questionnaire </w:t>
            </w:r>
          </w:p>
        </w:tc>
        <w:tc>
          <w:tcPr>
            <w:tcW w:w="4675" w:type="dxa"/>
          </w:tcPr>
          <w:p w14:paraId="3ACD294B"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Organizational Climate Questionnaire</w:t>
            </w:r>
          </w:p>
        </w:tc>
      </w:tr>
      <w:tr w:rsidR="002D199F" w14:paraId="51719626" w14:textId="77777777" w:rsidTr="00955ED3">
        <w:tc>
          <w:tcPr>
            <w:tcW w:w="4675" w:type="dxa"/>
          </w:tcPr>
          <w:p w14:paraId="3F7DAAB3"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Discussion</w:t>
            </w:r>
          </w:p>
        </w:tc>
        <w:tc>
          <w:tcPr>
            <w:tcW w:w="4675" w:type="dxa"/>
          </w:tcPr>
          <w:p w14:paraId="530A692C"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Analyze the case in Northouse Chapter 8</w:t>
            </w:r>
          </w:p>
        </w:tc>
      </w:tr>
      <w:tr w:rsidR="002D199F" w14:paraId="417433E6" w14:textId="77777777" w:rsidTr="00955ED3">
        <w:tc>
          <w:tcPr>
            <w:tcW w:w="4675" w:type="dxa"/>
          </w:tcPr>
          <w:p w14:paraId="0D9A0F7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Learning Journal</w:t>
            </w:r>
          </w:p>
        </w:tc>
        <w:tc>
          <w:tcPr>
            <w:tcW w:w="4675" w:type="dxa"/>
          </w:tcPr>
          <w:p w14:paraId="6A510686"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Chapter 8 and Module Material</w:t>
            </w:r>
          </w:p>
        </w:tc>
      </w:tr>
    </w:tbl>
    <w:p w14:paraId="21F7C3A4" w14:textId="77777777" w:rsidR="002D199F" w:rsidRDefault="002D199F" w:rsidP="002D199F">
      <w:pPr>
        <w:rPr>
          <w:rFonts w:ascii="Times New Roman" w:hAnsi="Times New Roman" w:cs="Times New Roman"/>
          <w:sz w:val="28"/>
          <w:szCs w:val="28"/>
        </w:rPr>
      </w:pPr>
    </w:p>
    <w:p w14:paraId="39193030" w14:textId="77777777" w:rsidR="002D199F" w:rsidRDefault="002D199F" w:rsidP="002D199F">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Week 10, </w:t>
      </w:r>
      <w:r w:rsidRPr="00085846">
        <w:rPr>
          <w:rFonts w:ascii="Times New Roman" w:hAnsi="Times New Roman" w:cs="Times New Roman"/>
          <w:b/>
          <w:bCs/>
          <w:sz w:val="28"/>
          <w:szCs w:val="28"/>
          <w:u w:val="single"/>
        </w:rPr>
        <w:t xml:space="preserve">October </w:t>
      </w:r>
      <w:r>
        <w:rPr>
          <w:rFonts w:ascii="Times New Roman" w:hAnsi="Times New Roman" w:cs="Times New Roman"/>
          <w:b/>
          <w:bCs/>
          <w:sz w:val="28"/>
          <w:szCs w:val="28"/>
          <w:u w:val="single"/>
        </w:rPr>
        <w:t>25-29, 2021</w:t>
      </w:r>
    </w:p>
    <w:tbl>
      <w:tblPr>
        <w:tblStyle w:val="TableGrid0"/>
        <w:tblW w:w="0" w:type="auto"/>
        <w:tblLook w:val="04A0" w:firstRow="1" w:lastRow="0" w:firstColumn="1" w:lastColumn="0" w:noHBand="0" w:noVBand="1"/>
      </w:tblPr>
      <w:tblGrid>
        <w:gridCol w:w="4675"/>
        <w:gridCol w:w="4675"/>
      </w:tblGrid>
      <w:tr w:rsidR="002D199F" w14:paraId="1ED392F2" w14:textId="77777777" w:rsidTr="00955ED3">
        <w:tc>
          <w:tcPr>
            <w:tcW w:w="4675" w:type="dxa"/>
          </w:tcPr>
          <w:p w14:paraId="165A7177" w14:textId="77777777" w:rsidR="002D199F" w:rsidRPr="00085846" w:rsidRDefault="002D199F" w:rsidP="00955ED3">
            <w:pPr>
              <w:rPr>
                <w:rFonts w:ascii="Times New Roman" w:hAnsi="Times New Roman" w:cs="Times New Roman"/>
                <w:sz w:val="28"/>
                <w:szCs w:val="28"/>
              </w:rPr>
            </w:pPr>
            <w:r>
              <w:rPr>
                <w:rFonts w:ascii="Times New Roman" w:hAnsi="Times New Roman" w:cs="Times New Roman"/>
                <w:sz w:val="28"/>
                <w:szCs w:val="28"/>
              </w:rPr>
              <w:t>Module 9</w:t>
            </w:r>
          </w:p>
        </w:tc>
        <w:tc>
          <w:tcPr>
            <w:tcW w:w="4675" w:type="dxa"/>
          </w:tcPr>
          <w:p w14:paraId="26BF9569" w14:textId="77777777" w:rsidR="002D199F" w:rsidRPr="00085846" w:rsidRDefault="002D199F" w:rsidP="00955ED3">
            <w:pPr>
              <w:rPr>
                <w:rFonts w:ascii="Times New Roman" w:hAnsi="Times New Roman" w:cs="Times New Roman"/>
                <w:sz w:val="28"/>
                <w:szCs w:val="28"/>
              </w:rPr>
            </w:pPr>
            <w:r>
              <w:rPr>
                <w:rFonts w:ascii="Times New Roman" w:hAnsi="Times New Roman" w:cs="Times New Roman"/>
                <w:sz w:val="28"/>
                <w:szCs w:val="28"/>
              </w:rPr>
              <w:t>Crisis Leadership</w:t>
            </w:r>
          </w:p>
        </w:tc>
      </w:tr>
      <w:tr w:rsidR="002D199F" w14:paraId="4695FCFE" w14:textId="77777777" w:rsidTr="00955ED3">
        <w:tc>
          <w:tcPr>
            <w:tcW w:w="4675" w:type="dxa"/>
          </w:tcPr>
          <w:p w14:paraId="35B9116D" w14:textId="77777777" w:rsidR="002D199F" w:rsidRPr="00513661" w:rsidRDefault="002D199F" w:rsidP="00955ED3">
            <w:pPr>
              <w:rPr>
                <w:rFonts w:ascii="Times New Roman" w:hAnsi="Times New Roman" w:cs="Times New Roman"/>
                <w:sz w:val="28"/>
                <w:szCs w:val="28"/>
              </w:rPr>
            </w:pPr>
            <w:r w:rsidRPr="00513661">
              <w:rPr>
                <w:rFonts w:ascii="Times New Roman" w:hAnsi="Times New Roman" w:cs="Times New Roman"/>
                <w:sz w:val="28"/>
                <w:szCs w:val="28"/>
              </w:rPr>
              <w:t>Text Reading</w:t>
            </w:r>
          </w:p>
        </w:tc>
        <w:tc>
          <w:tcPr>
            <w:tcW w:w="4675" w:type="dxa"/>
          </w:tcPr>
          <w:p w14:paraId="17DE4F54" w14:textId="77777777" w:rsidR="002D199F" w:rsidRPr="00513661" w:rsidRDefault="002D199F" w:rsidP="00955ED3">
            <w:pPr>
              <w:rPr>
                <w:rFonts w:ascii="Times New Roman" w:hAnsi="Times New Roman" w:cs="Times New Roman"/>
                <w:sz w:val="28"/>
                <w:szCs w:val="28"/>
              </w:rPr>
            </w:pPr>
            <w:r>
              <w:rPr>
                <w:rFonts w:ascii="Times New Roman" w:hAnsi="Times New Roman" w:cs="Times New Roman"/>
                <w:sz w:val="28"/>
                <w:szCs w:val="28"/>
              </w:rPr>
              <w:t>Dolch &amp; Associates, final chapter</w:t>
            </w:r>
          </w:p>
        </w:tc>
      </w:tr>
      <w:tr w:rsidR="002D199F" w14:paraId="521B9C90" w14:textId="77777777" w:rsidTr="00955ED3">
        <w:tc>
          <w:tcPr>
            <w:tcW w:w="4675" w:type="dxa"/>
          </w:tcPr>
          <w:p w14:paraId="03176DF3" w14:textId="77777777" w:rsidR="002D199F" w:rsidRPr="00513661" w:rsidRDefault="002D199F" w:rsidP="00955ED3">
            <w:pPr>
              <w:rPr>
                <w:rFonts w:ascii="Times New Roman" w:hAnsi="Times New Roman" w:cs="Times New Roman"/>
                <w:sz w:val="28"/>
                <w:szCs w:val="28"/>
              </w:rPr>
            </w:pPr>
            <w:r>
              <w:rPr>
                <w:rFonts w:ascii="Times New Roman" w:hAnsi="Times New Roman" w:cs="Times New Roman"/>
                <w:sz w:val="28"/>
                <w:szCs w:val="28"/>
              </w:rPr>
              <w:t>Questionnaire</w:t>
            </w:r>
          </w:p>
        </w:tc>
        <w:tc>
          <w:tcPr>
            <w:tcW w:w="4675" w:type="dxa"/>
          </w:tcPr>
          <w:p w14:paraId="34E1B64E" w14:textId="77777777" w:rsidR="002D199F" w:rsidRPr="00513661" w:rsidRDefault="002D199F" w:rsidP="00955ED3">
            <w:pPr>
              <w:rPr>
                <w:rFonts w:ascii="Times New Roman" w:hAnsi="Times New Roman" w:cs="Times New Roman"/>
                <w:sz w:val="28"/>
                <w:szCs w:val="28"/>
              </w:rPr>
            </w:pPr>
            <w:r>
              <w:rPr>
                <w:rFonts w:ascii="Times New Roman" w:hAnsi="Times New Roman" w:cs="Times New Roman"/>
                <w:sz w:val="28"/>
                <w:szCs w:val="28"/>
              </w:rPr>
              <w:t>None</w:t>
            </w:r>
          </w:p>
        </w:tc>
      </w:tr>
      <w:tr w:rsidR="002D199F" w14:paraId="046E197D" w14:textId="77777777" w:rsidTr="00955ED3">
        <w:tc>
          <w:tcPr>
            <w:tcW w:w="4675" w:type="dxa"/>
          </w:tcPr>
          <w:p w14:paraId="08522312" w14:textId="77777777" w:rsidR="002D199F" w:rsidRPr="00513661" w:rsidRDefault="002D199F" w:rsidP="00955ED3">
            <w:pPr>
              <w:rPr>
                <w:rFonts w:ascii="Times New Roman" w:hAnsi="Times New Roman" w:cs="Times New Roman"/>
                <w:sz w:val="28"/>
                <w:szCs w:val="28"/>
              </w:rPr>
            </w:pPr>
            <w:r>
              <w:rPr>
                <w:rFonts w:ascii="Times New Roman" w:hAnsi="Times New Roman" w:cs="Times New Roman"/>
                <w:sz w:val="28"/>
                <w:szCs w:val="28"/>
              </w:rPr>
              <w:t>AQRT Essay</w:t>
            </w:r>
          </w:p>
        </w:tc>
        <w:tc>
          <w:tcPr>
            <w:tcW w:w="4675" w:type="dxa"/>
          </w:tcPr>
          <w:p w14:paraId="52182C73" w14:textId="77777777" w:rsidR="002D199F" w:rsidRPr="0006668F" w:rsidRDefault="002D199F" w:rsidP="00955ED3">
            <w:pPr>
              <w:rPr>
                <w:rFonts w:ascii="Times New Roman" w:hAnsi="Times New Roman" w:cs="Times New Roman"/>
                <w:sz w:val="28"/>
                <w:szCs w:val="28"/>
              </w:rPr>
            </w:pPr>
            <w:r w:rsidRPr="0006668F">
              <w:rPr>
                <w:rFonts w:ascii="Times New Roman" w:hAnsi="Times New Roman" w:cs="Times New Roman"/>
                <w:sz w:val="28"/>
                <w:szCs w:val="28"/>
              </w:rPr>
              <w:t>Write about leadership you have experienced in</w:t>
            </w:r>
            <w:r>
              <w:rPr>
                <w:rFonts w:ascii="Times New Roman" w:hAnsi="Times New Roman" w:cs="Times New Roman"/>
                <w:sz w:val="28"/>
                <w:szCs w:val="28"/>
              </w:rPr>
              <w:t xml:space="preserve"> </w:t>
            </w:r>
            <w:r w:rsidRPr="0006668F">
              <w:rPr>
                <w:rFonts w:ascii="Times New Roman" w:hAnsi="Times New Roman" w:cs="Times New Roman"/>
                <w:sz w:val="28"/>
                <w:szCs w:val="28"/>
              </w:rPr>
              <w:t>a crisis</w:t>
            </w:r>
            <w:r>
              <w:rPr>
                <w:rFonts w:ascii="Times New Roman" w:hAnsi="Times New Roman" w:cs="Times New Roman"/>
                <w:sz w:val="28"/>
                <w:szCs w:val="28"/>
              </w:rPr>
              <w:t xml:space="preserve"> and reference </w:t>
            </w:r>
            <w:r>
              <w:rPr>
                <w:rFonts w:ascii="Times New Roman" w:hAnsi="Times New Roman" w:cs="Times New Roman"/>
                <w:sz w:val="28"/>
                <w:szCs w:val="28"/>
              </w:rPr>
              <w:lastRenderedPageBreak/>
              <w:t>material from this module and the final chapter of Dolch &amp; Associates</w:t>
            </w:r>
            <w:r w:rsidRPr="0006668F">
              <w:rPr>
                <w:rFonts w:ascii="Times New Roman" w:hAnsi="Times New Roman" w:cs="Times New Roman"/>
                <w:sz w:val="28"/>
                <w:szCs w:val="28"/>
              </w:rPr>
              <w:t>.</w:t>
            </w:r>
          </w:p>
        </w:tc>
      </w:tr>
      <w:tr w:rsidR="002D199F" w14:paraId="319DE8FA" w14:textId="77777777" w:rsidTr="00955ED3">
        <w:tc>
          <w:tcPr>
            <w:tcW w:w="4675" w:type="dxa"/>
          </w:tcPr>
          <w:p w14:paraId="0ED47E7F" w14:textId="77777777" w:rsidR="002D199F" w:rsidRPr="00513661" w:rsidRDefault="002D199F" w:rsidP="00955ED3">
            <w:pPr>
              <w:rPr>
                <w:rFonts w:ascii="Times New Roman" w:hAnsi="Times New Roman" w:cs="Times New Roman"/>
                <w:sz w:val="28"/>
                <w:szCs w:val="28"/>
              </w:rPr>
            </w:pPr>
            <w:r w:rsidRPr="00513661">
              <w:rPr>
                <w:rFonts w:ascii="Times New Roman" w:hAnsi="Times New Roman" w:cs="Times New Roman"/>
                <w:sz w:val="28"/>
                <w:szCs w:val="28"/>
              </w:rPr>
              <w:lastRenderedPageBreak/>
              <w:t>Learning Journal</w:t>
            </w:r>
          </w:p>
        </w:tc>
        <w:tc>
          <w:tcPr>
            <w:tcW w:w="4675" w:type="dxa"/>
          </w:tcPr>
          <w:p w14:paraId="09057674" w14:textId="77777777" w:rsidR="002D199F" w:rsidRPr="00513661" w:rsidRDefault="002D199F" w:rsidP="00955ED3">
            <w:pPr>
              <w:rPr>
                <w:rFonts w:ascii="Times New Roman" w:hAnsi="Times New Roman" w:cs="Times New Roman"/>
                <w:sz w:val="28"/>
                <w:szCs w:val="28"/>
              </w:rPr>
            </w:pPr>
            <w:r>
              <w:rPr>
                <w:rFonts w:ascii="Times New Roman" w:hAnsi="Times New Roman" w:cs="Times New Roman"/>
                <w:sz w:val="28"/>
                <w:szCs w:val="28"/>
              </w:rPr>
              <w:t>none</w:t>
            </w:r>
          </w:p>
        </w:tc>
      </w:tr>
    </w:tbl>
    <w:p w14:paraId="11FF9870" w14:textId="77777777" w:rsidR="002D199F" w:rsidRPr="00085846" w:rsidRDefault="002D199F" w:rsidP="002D199F">
      <w:pPr>
        <w:rPr>
          <w:rFonts w:ascii="Times New Roman" w:hAnsi="Times New Roman" w:cs="Times New Roman"/>
          <w:b/>
          <w:bCs/>
          <w:sz w:val="28"/>
          <w:szCs w:val="28"/>
          <w:u w:val="single"/>
        </w:rPr>
      </w:pPr>
    </w:p>
    <w:p w14:paraId="1587BD75" w14:textId="39D59230"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t>Week 11, November 1-, 2021</w:t>
      </w:r>
    </w:p>
    <w:tbl>
      <w:tblPr>
        <w:tblStyle w:val="TableGrid"/>
        <w:tblW w:w="9578" w:type="dxa"/>
        <w:tblInd w:w="103" w:type="dxa"/>
        <w:tblCellMar>
          <w:left w:w="5" w:type="dxa"/>
          <w:right w:w="115" w:type="dxa"/>
        </w:tblCellMar>
        <w:tblLook w:val="04A0" w:firstRow="1" w:lastRow="0" w:firstColumn="1" w:lastColumn="0" w:noHBand="0" w:noVBand="1"/>
      </w:tblPr>
      <w:tblGrid>
        <w:gridCol w:w="4789"/>
        <w:gridCol w:w="4789"/>
      </w:tblGrid>
      <w:tr w:rsidR="002D199F" w14:paraId="3854D380" w14:textId="77777777" w:rsidTr="00955ED3">
        <w:trPr>
          <w:trHeight w:val="667"/>
        </w:trPr>
        <w:tc>
          <w:tcPr>
            <w:tcW w:w="4789" w:type="dxa"/>
            <w:tcBorders>
              <w:top w:val="single" w:sz="4" w:space="0" w:color="000000"/>
              <w:left w:val="single" w:sz="4" w:space="0" w:color="000000"/>
              <w:bottom w:val="single" w:sz="4" w:space="0" w:color="000000"/>
              <w:right w:val="single" w:sz="4" w:space="0" w:color="000000"/>
            </w:tcBorders>
          </w:tcPr>
          <w:p w14:paraId="0DC39CBF" w14:textId="77777777" w:rsidR="002D199F" w:rsidRDefault="002D199F" w:rsidP="00955ED3">
            <w:r>
              <w:rPr>
                <w:rFonts w:ascii="Times New Roman" w:eastAsia="Times New Roman" w:hAnsi="Times New Roman" w:cs="Times New Roman"/>
                <w:sz w:val="28"/>
              </w:rPr>
              <w:t xml:space="preserve">Module 10 </w:t>
            </w:r>
          </w:p>
        </w:tc>
        <w:tc>
          <w:tcPr>
            <w:tcW w:w="4789" w:type="dxa"/>
            <w:tcBorders>
              <w:top w:val="single" w:sz="4" w:space="0" w:color="000000"/>
              <w:left w:val="single" w:sz="4" w:space="0" w:color="000000"/>
              <w:bottom w:val="single" w:sz="4" w:space="0" w:color="000000"/>
              <w:right w:val="single" w:sz="4" w:space="0" w:color="000000"/>
            </w:tcBorders>
          </w:tcPr>
          <w:p w14:paraId="2461004A" w14:textId="77777777" w:rsidR="002D199F" w:rsidRDefault="002D199F" w:rsidP="00955ED3">
            <w:r>
              <w:rPr>
                <w:rFonts w:ascii="Times New Roman" w:eastAsia="Times New Roman" w:hAnsi="Times New Roman" w:cs="Times New Roman"/>
                <w:sz w:val="28"/>
              </w:rPr>
              <w:t xml:space="preserve">Chapter 9.  Embracing Diversity and Inclusion </w:t>
            </w:r>
          </w:p>
        </w:tc>
      </w:tr>
      <w:tr w:rsidR="002D199F" w14:paraId="5A1F4822" w14:textId="77777777" w:rsidTr="00955ED3">
        <w:trPr>
          <w:trHeight w:val="1097"/>
        </w:trPr>
        <w:tc>
          <w:tcPr>
            <w:tcW w:w="4789" w:type="dxa"/>
            <w:tcBorders>
              <w:top w:val="single" w:sz="4" w:space="0" w:color="000000"/>
              <w:left w:val="single" w:sz="4" w:space="0" w:color="000000"/>
              <w:bottom w:val="single" w:sz="4" w:space="0" w:color="000000"/>
              <w:right w:val="single" w:sz="4" w:space="0" w:color="000000"/>
            </w:tcBorders>
          </w:tcPr>
          <w:p w14:paraId="2942AD51"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7DFFD1C4" w14:textId="77777777" w:rsidR="002D199F" w:rsidRDefault="002D199F" w:rsidP="00955ED3">
            <w:pPr>
              <w:ind w:left="103"/>
            </w:pPr>
            <w:r>
              <w:rPr>
                <w:rFonts w:ascii="Times New Roman" w:eastAsia="Times New Roman" w:hAnsi="Times New Roman" w:cs="Times New Roman"/>
                <w:sz w:val="28"/>
              </w:rPr>
              <w:t xml:space="preserve">Northouse Chapter 9/ Mirabella, NGO Cases:  Chapter 12 Services for the Disabled </w:t>
            </w:r>
          </w:p>
        </w:tc>
      </w:tr>
      <w:tr w:rsidR="002D199F" w14:paraId="596DF3B8" w14:textId="77777777" w:rsidTr="00955ED3">
        <w:trPr>
          <w:trHeight w:val="849"/>
        </w:trPr>
        <w:tc>
          <w:tcPr>
            <w:tcW w:w="4789" w:type="dxa"/>
            <w:tcBorders>
              <w:top w:val="single" w:sz="4" w:space="0" w:color="000000"/>
              <w:left w:val="single" w:sz="4" w:space="0" w:color="000000"/>
              <w:bottom w:val="single" w:sz="4" w:space="0" w:color="000000"/>
              <w:right w:val="single" w:sz="4" w:space="0" w:color="000000"/>
            </w:tcBorders>
          </w:tcPr>
          <w:p w14:paraId="7D1F2AF9" w14:textId="77777777" w:rsidR="002D199F" w:rsidRDefault="002D199F" w:rsidP="00955ED3">
            <w:pPr>
              <w:ind w:left="103"/>
            </w:pPr>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2FC07E81" w14:textId="77777777" w:rsidR="002D199F" w:rsidRDefault="002D199F" w:rsidP="00955ED3">
            <w:r>
              <w:rPr>
                <w:rFonts w:ascii="Times New Roman" w:eastAsia="Times New Roman" w:hAnsi="Times New Roman" w:cs="Times New Roman"/>
                <w:sz w:val="28"/>
              </w:rPr>
              <w:t xml:space="preserve"> Cultural Diversity Awareness </w:t>
            </w:r>
          </w:p>
          <w:p w14:paraId="06C1F202" w14:textId="77777777" w:rsidR="002D199F" w:rsidRDefault="002D199F" w:rsidP="00955ED3">
            <w:r>
              <w:rPr>
                <w:rFonts w:ascii="Times New Roman" w:eastAsia="Times New Roman" w:hAnsi="Times New Roman" w:cs="Times New Roman"/>
                <w:sz w:val="28"/>
              </w:rPr>
              <w:t xml:space="preserve">Questionnaire </w:t>
            </w:r>
          </w:p>
        </w:tc>
      </w:tr>
      <w:tr w:rsidR="002D199F" w14:paraId="66964703" w14:textId="77777777" w:rsidTr="00955ED3">
        <w:trPr>
          <w:trHeight w:val="818"/>
        </w:trPr>
        <w:tc>
          <w:tcPr>
            <w:tcW w:w="4789" w:type="dxa"/>
            <w:tcBorders>
              <w:top w:val="single" w:sz="4" w:space="0" w:color="000000"/>
              <w:left w:val="single" w:sz="4" w:space="0" w:color="000000"/>
              <w:bottom w:val="single" w:sz="4" w:space="0" w:color="000000"/>
              <w:right w:val="single" w:sz="4" w:space="0" w:color="000000"/>
            </w:tcBorders>
          </w:tcPr>
          <w:p w14:paraId="6A2BAE23"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vAlign w:val="bottom"/>
          </w:tcPr>
          <w:p w14:paraId="28C45BD1" w14:textId="77777777" w:rsidR="002D199F" w:rsidRDefault="002D199F" w:rsidP="00955ED3">
            <w:pPr>
              <w:ind w:left="103"/>
            </w:pPr>
            <w:r>
              <w:rPr>
                <w:rFonts w:ascii="Times New Roman" w:eastAsia="Times New Roman" w:hAnsi="Times New Roman" w:cs="Times New Roman"/>
                <w:sz w:val="28"/>
              </w:rPr>
              <w:t>Week 12:   Mirabella, NGO Cases:  Chapter 12 Services for the Disabled</w:t>
            </w:r>
          </w:p>
          <w:p w14:paraId="1003385F" w14:textId="77777777" w:rsidR="002D199F" w:rsidRDefault="002D199F" w:rsidP="00955ED3">
            <w:pPr>
              <w:ind w:left="103"/>
            </w:pPr>
            <w:r>
              <w:rPr>
                <w:rFonts w:ascii="Times New Roman" w:eastAsia="Times New Roman" w:hAnsi="Times New Roman" w:cs="Times New Roman"/>
                <w:sz w:val="28"/>
              </w:rPr>
              <w:t xml:space="preserve"> </w:t>
            </w:r>
          </w:p>
        </w:tc>
      </w:tr>
      <w:tr w:rsidR="002D199F" w14:paraId="460138E8" w14:textId="77777777" w:rsidTr="00955ED3">
        <w:trPr>
          <w:trHeight w:val="653"/>
        </w:trPr>
        <w:tc>
          <w:tcPr>
            <w:tcW w:w="4789" w:type="dxa"/>
            <w:tcBorders>
              <w:top w:val="single" w:sz="4" w:space="0" w:color="000000"/>
              <w:left w:val="single" w:sz="4" w:space="0" w:color="000000"/>
              <w:bottom w:val="single" w:sz="4" w:space="0" w:color="000000"/>
              <w:right w:val="single" w:sz="4" w:space="0" w:color="000000"/>
            </w:tcBorders>
          </w:tcPr>
          <w:p w14:paraId="2E2F2844" w14:textId="77777777" w:rsidR="002D199F" w:rsidRDefault="002D199F" w:rsidP="00955ED3">
            <w:pPr>
              <w:ind w:left="103" w:right="2606"/>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62287AF0" w14:textId="77777777" w:rsidR="002D199F" w:rsidRDefault="002D199F" w:rsidP="00955ED3">
            <w:pPr>
              <w:ind w:left="103"/>
            </w:pPr>
            <w:r>
              <w:rPr>
                <w:rFonts w:ascii="Times New Roman" w:eastAsia="Times New Roman" w:hAnsi="Times New Roman" w:cs="Times New Roman"/>
                <w:sz w:val="28"/>
              </w:rPr>
              <w:t xml:space="preserve">Chapter 9 and Module Material </w:t>
            </w:r>
          </w:p>
        </w:tc>
      </w:tr>
    </w:tbl>
    <w:p w14:paraId="37F0EF74" w14:textId="77777777" w:rsidR="002D199F" w:rsidRDefault="002D199F" w:rsidP="002D199F">
      <w:pPr>
        <w:rPr>
          <w:rFonts w:ascii="Times New Roman" w:hAnsi="Times New Roman" w:cs="Times New Roman"/>
          <w:sz w:val="28"/>
          <w:szCs w:val="28"/>
          <w:u w:val="single"/>
        </w:rPr>
      </w:pPr>
    </w:p>
    <w:p w14:paraId="311F0072" w14:textId="77617581" w:rsidR="002D199F" w:rsidRDefault="002D199F" w:rsidP="002D199F">
      <w:pPr>
        <w:rPr>
          <w:rFonts w:ascii="Times New Roman" w:hAnsi="Times New Roman" w:cs="Times New Roman"/>
          <w:sz w:val="28"/>
          <w:szCs w:val="28"/>
        </w:rPr>
      </w:pPr>
      <w:r w:rsidRPr="00596C95">
        <w:rPr>
          <w:rFonts w:ascii="Times New Roman" w:hAnsi="Times New Roman" w:cs="Times New Roman"/>
          <w:b/>
          <w:bCs/>
          <w:sz w:val="28"/>
          <w:szCs w:val="28"/>
          <w:u w:val="single"/>
        </w:rPr>
        <w:t>Week 1</w:t>
      </w:r>
      <w:r>
        <w:rPr>
          <w:rFonts w:ascii="Times New Roman" w:hAnsi="Times New Roman" w:cs="Times New Roman"/>
          <w:b/>
          <w:bCs/>
          <w:sz w:val="28"/>
          <w:szCs w:val="28"/>
          <w:u w:val="single"/>
        </w:rPr>
        <w:t>2</w:t>
      </w:r>
      <w:r w:rsidRPr="00596C95">
        <w:rPr>
          <w:rFonts w:ascii="Times New Roman" w:hAnsi="Times New Roman" w:cs="Times New Roman"/>
          <w:b/>
          <w:bCs/>
          <w:sz w:val="28"/>
          <w:szCs w:val="28"/>
          <w:u w:val="single"/>
        </w:rPr>
        <w:t xml:space="preserve">, November </w:t>
      </w:r>
      <w:r>
        <w:rPr>
          <w:rFonts w:ascii="Times New Roman" w:hAnsi="Times New Roman" w:cs="Times New Roman"/>
          <w:b/>
          <w:bCs/>
          <w:sz w:val="28"/>
          <w:szCs w:val="28"/>
          <w:u w:val="single"/>
        </w:rPr>
        <w:t>8-1</w:t>
      </w:r>
      <w:r w:rsidR="00072D04">
        <w:rPr>
          <w:rFonts w:ascii="Times New Roman" w:hAnsi="Times New Roman" w:cs="Times New Roman"/>
          <w:b/>
          <w:bCs/>
          <w:sz w:val="28"/>
          <w:szCs w:val="28"/>
          <w:u w:val="single"/>
        </w:rPr>
        <w:t>2</w:t>
      </w:r>
      <w:r>
        <w:rPr>
          <w:rFonts w:ascii="Times New Roman" w:hAnsi="Times New Roman" w:cs="Times New Roman"/>
          <w:b/>
          <w:bCs/>
          <w:sz w:val="28"/>
          <w:szCs w:val="28"/>
          <w:u w:val="single"/>
        </w:rPr>
        <w:t>,</w:t>
      </w:r>
      <w:r w:rsidRPr="00596C95">
        <w:rPr>
          <w:rFonts w:ascii="Times New Roman" w:hAnsi="Times New Roman" w:cs="Times New Roman"/>
          <w:b/>
          <w:bCs/>
          <w:sz w:val="28"/>
          <w:szCs w:val="28"/>
          <w:u w:val="single"/>
        </w:rPr>
        <w:t xml:space="preserve"> 202</w:t>
      </w:r>
      <w:r w:rsidR="00072D04">
        <w:rPr>
          <w:rFonts w:ascii="Times New Roman" w:hAnsi="Times New Roman" w:cs="Times New Roman"/>
          <w:b/>
          <w:bCs/>
          <w:sz w:val="28"/>
          <w:szCs w:val="28"/>
          <w:u w:val="single"/>
        </w:rPr>
        <w:t>1</w:t>
      </w:r>
    </w:p>
    <w:tbl>
      <w:tblPr>
        <w:tblStyle w:val="TableGrid"/>
        <w:tblW w:w="9578" w:type="dxa"/>
        <w:tblInd w:w="103" w:type="dxa"/>
        <w:tblCellMar>
          <w:top w:w="7" w:type="dxa"/>
          <w:left w:w="5" w:type="dxa"/>
          <w:right w:w="21" w:type="dxa"/>
        </w:tblCellMar>
        <w:tblLook w:val="04A0" w:firstRow="1" w:lastRow="0" w:firstColumn="1" w:lastColumn="0" w:noHBand="0" w:noVBand="1"/>
      </w:tblPr>
      <w:tblGrid>
        <w:gridCol w:w="4789"/>
        <w:gridCol w:w="4789"/>
      </w:tblGrid>
      <w:tr w:rsidR="002D199F" w14:paraId="18B35109" w14:textId="77777777" w:rsidTr="00955ED3">
        <w:trPr>
          <w:trHeight w:val="667"/>
        </w:trPr>
        <w:tc>
          <w:tcPr>
            <w:tcW w:w="4789" w:type="dxa"/>
            <w:tcBorders>
              <w:top w:val="single" w:sz="4" w:space="0" w:color="000000"/>
              <w:left w:val="single" w:sz="4" w:space="0" w:color="000000"/>
              <w:bottom w:val="single" w:sz="4" w:space="0" w:color="000000"/>
              <w:right w:val="single" w:sz="4" w:space="0" w:color="000000"/>
            </w:tcBorders>
          </w:tcPr>
          <w:p w14:paraId="0D60DDF3" w14:textId="77777777" w:rsidR="002D199F" w:rsidRDefault="002D199F" w:rsidP="00955ED3">
            <w:pPr>
              <w:ind w:left="103"/>
            </w:pPr>
            <w:r>
              <w:rPr>
                <w:rFonts w:ascii="Times New Roman" w:eastAsia="Times New Roman" w:hAnsi="Times New Roman" w:cs="Times New Roman"/>
                <w:sz w:val="28"/>
              </w:rPr>
              <w:t xml:space="preserve">Module 11  </w:t>
            </w:r>
          </w:p>
        </w:tc>
        <w:tc>
          <w:tcPr>
            <w:tcW w:w="4789" w:type="dxa"/>
            <w:tcBorders>
              <w:top w:val="single" w:sz="4" w:space="0" w:color="000000"/>
              <w:left w:val="single" w:sz="4" w:space="0" w:color="000000"/>
              <w:bottom w:val="single" w:sz="4" w:space="0" w:color="000000"/>
              <w:right w:val="single" w:sz="4" w:space="0" w:color="000000"/>
            </w:tcBorders>
          </w:tcPr>
          <w:p w14:paraId="582F6029" w14:textId="77777777" w:rsidR="002D199F" w:rsidRPr="004A5938" w:rsidRDefault="002D199F" w:rsidP="00955ED3">
            <w:pPr>
              <w:spacing w:after="16"/>
              <w:rPr>
                <w:sz w:val="28"/>
                <w:szCs w:val="28"/>
              </w:rPr>
            </w:pPr>
            <w:r w:rsidRPr="004A5938">
              <w:rPr>
                <w:rFonts w:ascii="Times New Roman" w:eastAsia="Times New Roman" w:hAnsi="Times New Roman" w:cs="Times New Roman"/>
                <w:sz w:val="28"/>
                <w:szCs w:val="28"/>
              </w:rPr>
              <w:t xml:space="preserve">Northouse Chapter 10:  Listening to Outgroup </w:t>
            </w:r>
          </w:p>
          <w:p w14:paraId="2C88D72B" w14:textId="77777777" w:rsidR="002D199F" w:rsidRDefault="002D199F" w:rsidP="00955ED3">
            <w:r w:rsidRPr="004A5938">
              <w:rPr>
                <w:rFonts w:ascii="Times New Roman" w:eastAsia="Times New Roman" w:hAnsi="Times New Roman" w:cs="Times New Roman"/>
                <w:sz w:val="28"/>
                <w:szCs w:val="28"/>
              </w:rPr>
              <w:t>Members</w:t>
            </w:r>
            <w:r>
              <w:rPr>
                <w:rFonts w:ascii="Times New Roman" w:eastAsia="Times New Roman" w:hAnsi="Times New Roman" w:cs="Times New Roman"/>
                <w:sz w:val="24"/>
              </w:rPr>
              <w:t xml:space="preserve"> </w:t>
            </w:r>
          </w:p>
        </w:tc>
      </w:tr>
      <w:tr w:rsidR="002D199F" w14:paraId="2B13D381" w14:textId="77777777" w:rsidTr="00955ED3">
        <w:trPr>
          <w:trHeight w:val="638"/>
        </w:trPr>
        <w:tc>
          <w:tcPr>
            <w:tcW w:w="4789" w:type="dxa"/>
            <w:tcBorders>
              <w:top w:val="single" w:sz="4" w:space="0" w:color="000000"/>
              <w:left w:val="single" w:sz="4" w:space="0" w:color="000000"/>
              <w:bottom w:val="single" w:sz="4" w:space="0" w:color="000000"/>
              <w:right w:val="single" w:sz="4" w:space="0" w:color="000000"/>
            </w:tcBorders>
          </w:tcPr>
          <w:p w14:paraId="32387387"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3AB4D0CB" w14:textId="77777777" w:rsidR="002D199F" w:rsidRDefault="002D199F" w:rsidP="00955ED3">
            <w:pPr>
              <w:ind w:left="103"/>
              <w:jc w:val="both"/>
              <w:rPr>
                <w:rFonts w:ascii="Times New Roman" w:eastAsia="Times New Roman" w:hAnsi="Times New Roman" w:cs="Times New Roman"/>
                <w:sz w:val="28"/>
              </w:rPr>
            </w:pPr>
            <w:r>
              <w:rPr>
                <w:rFonts w:ascii="Times New Roman" w:eastAsia="Times New Roman" w:hAnsi="Times New Roman" w:cs="Times New Roman"/>
                <w:sz w:val="28"/>
              </w:rPr>
              <w:t xml:space="preserve">Northouse Chapter 10 </w:t>
            </w:r>
          </w:p>
          <w:p w14:paraId="45BAD1EA" w14:textId="77777777" w:rsidR="002D199F" w:rsidRDefault="002D199F" w:rsidP="00955ED3">
            <w:pPr>
              <w:ind w:left="103"/>
              <w:jc w:val="both"/>
            </w:pPr>
            <w:proofErr w:type="gramStart"/>
            <w:r>
              <w:rPr>
                <w:rFonts w:ascii="Times New Roman" w:eastAsia="Times New Roman" w:hAnsi="Times New Roman" w:cs="Times New Roman"/>
                <w:sz w:val="28"/>
              </w:rPr>
              <w:t xml:space="preserve">Mirabella, </w:t>
            </w:r>
            <w:r>
              <w:rPr>
                <w:rFonts w:ascii="Times New Roman" w:eastAsia="Times New Roman" w:hAnsi="Times New Roman" w:cs="Times New Roman"/>
                <w:sz w:val="24"/>
              </w:rPr>
              <w:t xml:space="preserve"> NGO</w:t>
            </w:r>
            <w:proofErr w:type="gramEnd"/>
            <w:r>
              <w:rPr>
                <w:rFonts w:ascii="Times New Roman" w:eastAsia="Times New Roman" w:hAnsi="Times New Roman" w:cs="Times New Roman"/>
                <w:sz w:val="24"/>
              </w:rPr>
              <w:t xml:space="preserve"> Cases, Chapter 2  Mexico</w:t>
            </w:r>
            <w:r>
              <w:rPr>
                <w:rFonts w:ascii="Times New Roman" w:eastAsia="Times New Roman" w:hAnsi="Times New Roman" w:cs="Times New Roman"/>
                <w:sz w:val="28"/>
              </w:rPr>
              <w:t xml:space="preserve"> </w:t>
            </w:r>
          </w:p>
        </w:tc>
      </w:tr>
      <w:tr w:rsidR="002D199F" w14:paraId="02C2CF15"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32A5B902" w14:textId="77777777" w:rsidR="002D199F" w:rsidRDefault="002D199F" w:rsidP="00955ED3">
            <w:pPr>
              <w:ind w:left="103"/>
            </w:pPr>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1AB73D99" w14:textId="77777777" w:rsidR="002D199F" w:rsidRDefault="002D199F" w:rsidP="00955ED3">
            <w:pPr>
              <w:ind w:left="103"/>
              <w:jc w:val="both"/>
            </w:pPr>
            <w:r>
              <w:rPr>
                <w:rFonts w:ascii="Times New Roman" w:eastAsia="Times New Roman" w:hAnsi="Times New Roman" w:cs="Times New Roman"/>
                <w:sz w:val="28"/>
              </w:rPr>
              <w:t>10.2 Building Community Questionnaire</w:t>
            </w:r>
          </w:p>
        </w:tc>
      </w:tr>
      <w:tr w:rsidR="002D199F" w14:paraId="2D2CFA79" w14:textId="77777777" w:rsidTr="00955ED3">
        <w:trPr>
          <w:trHeight w:val="758"/>
        </w:trPr>
        <w:tc>
          <w:tcPr>
            <w:tcW w:w="4789" w:type="dxa"/>
            <w:tcBorders>
              <w:top w:val="single" w:sz="4" w:space="0" w:color="000000"/>
              <w:left w:val="single" w:sz="4" w:space="0" w:color="000000"/>
              <w:bottom w:val="single" w:sz="4" w:space="0" w:color="000000"/>
              <w:right w:val="single" w:sz="4" w:space="0" w:color="000000"/>
            </w:tcBorders>
          </w:tcPr>
          <w:p w14:paraId="068F0A76"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3890FC54" w14:textId="77777777" w:rsidR="002D199F" w:rsidRDefault="002D199F" w:rsidP="00955ED3">
            <w:pPr>
              <w:ind w:left="103"/>
            </w:pPr>
            <w:r>
              <w:rPr>
                <w:rFonts w:ascii="Times New Roman" w:eastAsia="Times New Roman" w:hAnsi="Times New Roman" w:cs="Times New Roman"/>
                <w:sz w:val="28"/>
              </w:rPr>
              <w:t xml:space="preserve">Week 13: </w:t>
            </w:r>
            <w:proofErr w:type="gramStart"/>
            <w:r>
              <w:rPr>
                <w:rFonts w:ascii="Times New Roman" w:eastAsia="Times New Roman" w:hAnsi="Times New Roman" w:cs="Times New Roman"/>
                <w:sz w:val="28"/>
              </w:rPr>
              <w:t xml:space="preserve">Mirabella, </w:t>
            </w:r>
            <w:r>
              <w:rPr>
                <w:rFonts w:ascii="Times New Roman" w:eastAsia="Times New Roman" w:hAnsi="Times New Roman" w:cs="Times New Roman"/>
                <w:sz w:val="24"/>
              </w:rPr>
              <w:t xml:space="preserve"> NGO</w:t>
            </w:r>
            <w:proofErr w:type="gramEnd"/>
            <w:r>
              <w:rPr>
                <w:rFonts w:ascii="Times New Roman" w:eastAsia="Times New Roman" w:hAnsi="Times New Roman" w:cs="Times New Roman"/>
                <w:sz w:val="24"/>
              </w:rPr>
              <w:t xml:space="preserve"> Cases, Chapter 2  Mexico</w:t>
            </w:r>
            <w:r>
              <w:rPr>
                <w:rFonts w:ascii="Times New Roman" w:eastAsia="Times New Roman" w:hAnsi="Times New Roman" w:cs="Times New Roman"/>
                <w:sz w:val="28"/>
              </w:rPr>
              <w:t xml:space="preserve"> </w:t>
            </w:r>
          </w:p>
        </w:tc>
      </w:tr>
      <w:tr w:rsidR="002D199F" w14:paraId="64B130C4" w14:textId="77777777" w:rsidTr="00955ED3">
        <w:trPr>
          <w:trHeight w:val="464"/>
        </w:trPr>
        <w:tc>
          <w:tcPr>
            <w:tcW w:w="4789" w:type="dxa"/>
            <w:tcBorders>
              <w:top w:val="single" w:sz="4" w:space="0" w:color="000000"/>
              <w:left w:val="single" w:sz="4" w:space="0" w:color="000000"/>
              <w:bottom w:val="single" w:sz="4" w:space="0" w:color="000000"/>
              <w:right w:val="single" w:sz="4" w:space="0" w:color="000000"/>
            </w:tcBorders>
          </w:tcPr>
          <w:p w14:paraId="3191C7F4" w14:textId="77777777" w:rsidR="002D199F" w:rsidRDefault="002D199F" w:rsidP="00955ED3">
            <w:pPr>
              <w:ind w:left="103"/>
            </w:pPr>
            <w:r>
              <w:rPr>
                <w:rFonts w:ascii="Times New Roman" w:eastAsia="Times New Roman" w:hAnsi="Times New Roman" w:cs="Times New Roman"/>
                <w:sz w:val="28"/>
              </w:rPr>
              <w:t xml:space="preserve">Learning Journal </w:t>
            </w:r>
          </w:p>
          <w:p w14:paraId="40B0A6DE" w14:textId="77777777" w:rsidR="002D199F" w:rsidRDefault="002D199F" w:rsidP="00955ED3">
            <w:pPr>
              <w:ind w:left="103"/>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3FE7A93" w14:textId="77777777" w:rsidR="002D199F" w:rsidRDefault="002D199F" w:rsidP="00955ED3">
            <w:pPr>
              <w:ind w:left="103"/>
            </w:pPr>
            <w:r>
              <w:rPr>
                <w:rFonts w:ascii="Times New Roman" w:eastAsia="Times New Roman" w:hAnsi="Times New Roman" w:cs="Times New Roman"/>
                <w:sz w:val="28"/>
              </w:rPr>
              <w:t xml:space="preserve">Chapter 10 and Module Material </w:t>
            </w:r>
          </w:p>
        </w:tc>
      </w:tr>
    </w:tbl>
    <w:p w14:paraId="7CA8C776" w14:textId="77777777" w:rsidR="002D199F" w:rsidRDefault="002D199F" w:rsidP="002D199F">
      <w:pPr>
        <w:rPr>
          <w:rFonts w:ascii="Times New Roman" w:hAnsi="Times New Roman" w:cs="Times New Roman"/>
          <w:sz w:val="28"/>
          <w:szCs w:val="28"/>
        </w:rPr>
      </w:pPr>
    </w:p>
    <w:p w14:paraId="71F8E829" w14:textId="77777777" w:rsidR="002D199F" w:rsidRPr="00596C95" w:rsidRDefault="002D199F" w:rsidP="002D199F">
      <w:pPr>
        <w:rPr>
          <w:rFonts w:ascii="Times New Roman" w:hAnsi="Times New Roman" w:cs="Times New Roman"/>
          <w:b/>
          <w:bCs/>
          <w:sz w:val="28"/>
          <w:szCs w:val="28"/>
          <w:u w:val="single"/>
        </w:rPr>
      </w:pPr>
      <w:r w:rsidRPr="00596C95">
        <w:rPr>
          <w:rFonts w:ascii="Times New Roman" w:hAnsi="Times New Roman" w:cs="Times New Roman"/>
          <w:b/>
          <w:bCs/>
          <w:sz w:val="28"/>
          <w:szCs w:val="28"/>
          <w:u w:val="single"/>
        </w:rPr>
        <w:t>Week 1</w:t>
      </w:r>
      <w:r>
        <w:rPr>
          <w:rFonts w:ascii="Times New Roman" w:hAnsi="Times New Roman" w:cs="Times New Roman"/>
          <w:b/>
          <w:bCs/>
          <w:sz w:val="28"/>
          <w:szCs w:val="28"/>
          <w:u w:val="single"/>
        </w:rPr>
        <w:t>3</w:t>
      </w:r>
      <w:r w:rsidRPr="00596C95">
        <w:rPr>
          <w:rFonts w:ascii="Times New Roman" w:hAnsi="Times New Roman" w:cs="Times New Roman"/>
          <w:b/>
          <w:bCs/>
          <w:sz w:val="28"/>
          <w:szCs w:val="28"/>
          <w:u w:val="single"/>
        </w:rPr>
        <w:t>, November</w:t>
      </w:r>
      <w:r>
        <w:rPr>
          <w:rFonts w:ascii="Times New Roman" w:hAnsi="Times New Roman" w:cs="Times New Roman"/>
          <w:b/>
          <w:bCs/>
          <w:sz w:val="28"/>
          <w:szCs w:val="28"/>
          <w:u w:val="single"/>
        </w:rPr>
        <w:t xml:space="preserve"> 15-19, 2021</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14:paraId="74022D6F"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74EF551E" w14:textId="77777777" w:rsidR="002D199F" w:rsidRDefault="002D199F" w:rsidP="00955ED3">
            <w:r>
              <w:rPr>
                <w:rFonts w:ascii="Times New Roman" w:eastAsia="Times New Roman" w:hAnsi="Times New Roman" w:cs="Times New Roman"/>
                <w:sz w:val="28"/>
              </w:rPr>
              <w:t xml:space="preserve">Module 12 </w:t>
            </w:r>
          </w:p>
        </w:tc>
        <w:tc>
          <w:tcPr>
            <w:tcW w:w="4789" w:type="dxa"/>
            <w:tcBorders>
              <w:top w:val="single" w:sz="4" w:space="0" w:color="000000"/>
              <w:left w:val="single" w:sz="4" w:space="0" w:color="000000"/>
              <w:bottom w:val="single" w:sz="4" w:space="0" w:color="000000"/>
              <w:right w:val="single" w:sz="4" w:space="0" w:color="000000"/>
            </w:tcBorders>
          </w:tcPr>
          <w:p w14:paraId="1CA15337" w14:textId="77777777" w:rsidR="002D199F" w:rsidRDefault="002D199F" w:rsidP="00955ED3">
            <w:pPr>
              <w:jc w:val="both"/>
            </w:pPr>
            <w:r>
              <w:rPr>
                <w:rFonts w:ascii="Times New Roman" w:eastAsia="Times New Roman" w:hAnsi="Times New Roman" w:cs="Times New Roman"/>
                <w:sz w:val="28"/>
              </w:rPr>
              <w:t>Northouse Chapter 11 Managing Conflict</w:t>
            </w:r>
          </w:p>
        </w:tc>
      </w:tr>
      <w:tr w:rsidR="002D199F" w14:paraId="0B79BC52"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1295EDF8" w14:textId="77777777" w:rsidR="002D199F" w:rsidRDefault="002D199F" w:rsidP="00955ED3">
            <w:r>
              <w:rPr>
                <w:rFonts w:ascii="Times New Roman" w:eastAsia="Times New Roman" w:hAnsi="Times New Roman" w:cs="Times New Roman"/>
                <w:sz w:val="28"/>
              </w:rPr>
              <w:lastRenderedPageBreak/>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CD6F346"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Northouse Chapter 11</w:t>
            </w:r>
          </w:p>
          <w:p w14:paraId="7D3F9666" w14:textId="77777777" w:rsidR="002D199F" w:rsidRDefault="002D199F" w:rsidP="00955ED3">
            <w:r>
              <w:rPr>
                <w:rFonts w:ascii="Times New Roman" w:eastAsia="Times New Roman" w:hAnsi="Times New Roman" w:cs="Times New Roman"/>
                <w:sz w:val="28"/>
              </w:rPr>
              <w:t xml:space="preserve"> Mirabella, NGO Cases Chapter 7 Latvia </w:t>
            </w:r>
          </w:p>
        </w:tc>
      </w:tr>
      <w:tr w:rsidR="002D199F" w14:paraId="13605C2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583A539B"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50A63587" w14:textId="77777777" w:rsidR="002D199F" w:rsidRDefault="002D199F" w:rsidP="00955ED3">
            <w:pPr>
              <w:ind w:left="103"/>
            </w:pPr>
            <w:r>
              <w:rPr>
                <w:rFonts w:ascii="Times New Roman" w:eastAsia="Times New Roman" w:hAnsi="Times New Roman" w:cs="Times New Roman"/>
                <w:sz w:val="28"/>
              </w:rPr>
              <w:t xml:space="preserve">Conflict Style Questionnaire </w:t>
            </w:r>
          </w:p>
        </w:tc>
      </w:tr>
      <w:tr w:rsidR="002D199F" w14:paraId="7077CA1E"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2BD05E8"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58989422" w14:textId="77777777" w:rsidR="002D199F" w:rsidRDefault="002D199F" w:rsidP="00955ED3">
            <w:pPr>
              <w:ind w:left="103"/>
            </w:pPr>
            <w:r>
              <w:rPr>
                <w:rFonts w:ascii="Times New Roman" w:eastAsia="Times New Roman" w:hAnsi="Times New Roman" w:cs="Times New Roman"/>
                <w:sz w:val="28"/>
              </w:rPr>
              <w:t>Week 14: Mirabella, NGO Cases Chapter 7 Latvia</w:t>
            </w:r>
          </w:p>
        </w:tc>
      </w:tr>
      <w:tr w:rsidR="002D199F" w14:paraId="7288687E"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3E91E513" w14:textId="77777777" w:rsidR="002D199F" w:rsidRDefault="002D199F" w:rsidP="00955ED3">
            <w:pPr>
              <w:ind w:left="103" w:right="2589"/>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7E0DCD42" w14:textId="77777777" w:rsidR="002D199F" w:rsidRDefault="002D199F" w:rsidP="00955ED3">
            <w:pPr>
              <w:ind w:left="103"/>
            </w:pPr>
            <w:r>
              <w:rPr>
                <w:rFonts w:ascii="Times New Roman" w:eastAsia="Times New Roman" w:hAnsi="Times New Roman" w:cs="Times New Roman"/>
                <w:sz w:val="28"/>
              </w:rPr>
              <w:t xml:space="preserve">Chapter 11 and Module Material </w:t>
            </w:r>
          </w:p>
        </w:tc>
      </w:tr>
    </w:tbl>
    <w:p w14:paraId="761D8C00" w14:textId="77777777" w:rsidR="002D199F" w:rsidRDefault="002D199F" w:rsidP="002D199F">
      <w:pPr>
        <w:rPr>
          <w:rFonts w:ascii="Times New Roman" w:hAnsi="Times New Roman" w:cs="Times New Roman"/>
          <w:sz w:val="28"/>
          <w:szCs w:val="28"/>
          <w:u w:val="single"/>
        </w:rPr>
      </w:pPr>
    </w:p>
    <w:p w14:paraId="6690E14C" w14:textId="77777777" w:rsidR="002D199F" w:rsidRPr="00596C95" w:rsidRDefault="002D199F" w:rsidP="002D199F">
      <w:pPr>
        <w:rPr>
          <w:rFonts w:ascii="Times New Roman" w:hAnsi="Times New Roman" w:cs="Times New Roman"/>
          <w:b/>
          <w:bCs/>
          <w:sz w:val="28"/>
          <w:szCs w:val="28"/>
          <w:u w:val="single"/>
        </w:rPr>
      </w:pPr>
      <w:r w:rsidRPr="00596C95">
        <w:rPr>
          <w:rFonts w:ascii="Times New Roman" w:hAnsi="Times New Roman" w:cs="Times New Roman"/>
          <w:b/>
          <w:bCs/>
          <w:sz w:val="28"/>
          <w:szCs w:val="28"/>
          <w:u w:val="single"/>
        </w:rPr>
        <w:t>Week 1</w:t>
      </w:r>
      <w:r>
        <w:rPr>
          <w:rFonts w:ascii="Times New Roman" w:hAnsi="Times New Roman" w:cs="Times New Roman"/>
          <w:b/>
          <w:bCs/>
          <w:sz w:val="28"/>
          <w:szCs w:val="28"/>
          <w:u w:val="single"/>
        </w:rPr>
        <w:t>4</w:t>
      </w:r>
      <w:r w:rsidRPr="00596C95">
        <w:rPr>
          <w:rFonts w:ascii="Times New Roman" w:hAnsi="Times New Roman" w:cs="Times New Roman"/>
          <w:b/>
          <w:bCs/>
          <w:sz w:val="28"/>
          <w:szCs w:val="28"/>
          <w:u w:val="single"/>
        </w:rPr>
        <w:t xml:space="preserve">, November </w:t>
      </w:r>
      <w:r>
        <w:rPr>
          <w:rFonts w:ascii="Times New Roman" w:hAnsi="Times New Roman" w:cs="Times New Roman"/>
          <w:b/>
          <w:bCs/>
          <w:sz w:val="28"/>
          <w:szCs w:val="28"/>
          <w:u w:val="single"/>
        </w:rPr>
        <w:t>22-26</w:t>
      </w:r>
      <w:r w:rsidRPr="00596C95">
        <w:rPr>
          <w:rFonts w:ascii="Times New Roman" w:hAnsi="Times New Roman" w:cs="Times New Roman"/>
          <w:b/>
          <w:bCs/>
          <w:sz w:val="28"/>
          <w:szCs w:val="28"/>
          <w:u w:val="single"/>
        </w:rPr>
        <w:t>, 202</w:t>
      </w:r>
      <w:r>
        <w:rPr>
          <w:rFonts w:ascii="Times New Roman" w:hAnsi="Times New Roman" w:cs="Times New Roman"/>
          <w:b/>
          <w:bCs/>
          <w:sz w:val="28"/>
          <w:szCs w:val="28"/>
          <w:u w:val="single"/>
        </w:rPr>
        <w:t>1</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14:paraId="6BB68671"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F1FFFD7"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Final Exam Assigned</w:t>
            </w:r>
          </w:p>
        </w:tc>
        <w:tc>
          <w:tcPr>
            <w:tcW w:w="4789" w:type="dxa"/>
            <w:tcBorders>
              <w:top w:val="single" w:sz="4" w:space="0" w:color="000000"/>
              <w:left w:val="single" w:sz="4" w:space="0" w:color="000000"/>
              <w:bottom w:val="single" w:sz="4" w:space="0" w:color="000000"/>
              <w:right w:val="single" w:sz="4" w:space="0" w:color="000000"/>
            </w:tcBorders>
          </w:tcPr>
          <w:p w14:paraId="69A6D623" w14:textId="77777777" w:rsidR="002D199F" w:rsidRDefault="002D199F" w:rsidP="00955ED3">
            <w:pPr>
              <w:jc w:val="both"/>
              <w:rPr>
                <w:rFonts w:ascii="Times New Roman" w:hAnsi="Times New Roman" w:cs="Times New Roman"/>
                <w:sz w:val="24"/>
                <w:szCs w:val="24"/>
              </w:rPr>
            </w:pPr>
            <w:r w:rsidRPr="008056F0">
              <w:rPr>
                <w:rFonts w:ascii="Times New Roman" w:hAnsi="Times New Roman" w:cs="Times New Roman"/>
                <w:sz w:val="24"/>
                <w:szCs w:val="24"/>
              </w:rPr>
              <w:t>The final exam is a take-home</w:t>
            </w:r>
            <w:r>
              <w:rPr>
                <w:rFonts w:ascii="Times New Roman" w:hAnsi="Times New Roman" w:cs="Times New Roman"/>
                <w:sz w:val="24"/>
                <w:szCs w:val="24"/>
              </w:rPr>
              <w:t xml:space="preserve"> exam and due on </w:t>
            </w:r>
          </w:p>
          <w:p w14:paraId="4071E04B" w14:textId="77777777" w:rsidR="002D199F" w:rsidRDefault="002D199F" w:rsidP="00955ED3">
            <w:pPr>
              <w:jc w:val="both"/>
              <w:rPr>
                <w:rFonts w:ascii="Times New Roman" w:eastAsia="Times New Roman" w:hAnsi="Times New Roman" w:cs="Times New Roman"/>
                <w:sz w:val="28"/>
              </w:rPr>
            </w:pPr>
            <w:r>
              <w:rPr>
                <w:rFonts w:ascii="Times New Roman" w:hAnsi="Times New Roman" w:cs="Times New Roman"/>
                <w:sz w:val="28"/>
              </w:rPr>
              <w:t>December 6 at 11:30 pm</w:t>
            </w:r>
          </w:p>
        </w:tc>
      </w:tr>
      <w:tr w:rsidR="002D199F" w14:paraId="5107D87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4509E27" w14:textId="77777777" w:rsidR="002D199F" w:rsidRDefault="002D199F" w:rsidP="00955ED3">
            <w:r>
              <w:rPr>
                <w:rFonts w:ascii="Times New Roman" w:eastAsia="Times New Roman" w:hAnsi="Times New Roman" w:cs="Times New Roman"/>
                <w:sz w:val="28"/>
              </w:rPr>
              <w:t xml:space="preserve">Module 13  </w:t>
            </w:r>
          </w:p>
        </w:tc>
        <w:tc>
          <w:tcPr>
            <w:tcW w:w="4789" w:type="dxa"/>
            <w:tcBorders>
              <w:top w:val="single" w:sz="4" w:space="0" w:color="000000"/>
              <w:left w:val="single" w:sz="4" w:space="0" w:color="000000"/>
              <w:bottom w:val="single" w:sz="4" w:space="0" w:color="000000"/>
              <w:right w:val="single" w:sz="4" w:space="0" w:color="000000"/>
            </w:tcBorders>
          </w:tcPr>
          <w:p w14:paraId="33D016CF" w14:textId="77777777" w:rsidR="002D199F" w:rsidRDefault="002D199F" w:rsidP="00955ED3">
            <w:pPr>
              <w:jc w:val="both"/>
            </w:pPr>
            <w:r>
              <w:rPr>
                <w:rFonts w:ascii="Times New Roman" w:eastAsia="Times New Roman" w:hAnsi="Times New Roman" w:cs="Times New Roman"/>
                <w:sz w:val="28"/>
              </w:rPr>
              <w:t xml:space="preserve">Northouse Chapter 12 Ethics </w:t>
            </w:r>
          </w:p>
        </w:tc>
      </w:tr>
      <w:tr w:rsidR="002D199F" w14:paraId="739B785A"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35084232"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8E04066"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Northouse Chapter 12</w:t>
            </w:r>
          </w:p>
          <w:p w14:paraId="6E13406D" w14:textId="77777777" w:rsidR="002D199F" w:rsidRPr="001D2CC7"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Dolch &amp; Associates Chapter 7 Community Center</w:t>
            </w:r>
          </w:p>
        </w:tc>
      </w:tr>
      <w:tr w:rsidR="002D199F" w14:paraId="3BB3807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2E64FE1F"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7375B49D" w14:textId="77777777" w:rsidR="002D199F" w:rsidRDefault="002D199F" w:rsidP="00955ED3">
            <w:pPr>
              <w:ind w:left="103"/>
              <w:rPr>
                <w:rFonts w:ascii="Times New Roman" w:eastAsia="Times New Roman" w:hAnsi="Times New Roman" w:cs="Times New Roman"/>
                <w:sz w:val="28"/>
              </w:rPr>
            </w:pPr>
            <w:r>
              <w:rPr>
                <w:rFonts w:ascii="Times New Roman" w:eastAsia="Times New Roman" w:hAnsi="Times New Roman" w:cs="Times New Roman"/>
                <w:sz w:val="28"/>
              </w:rPr>
              <w:t xml:space="preserve"> Ethical Leadership Style Questionnaire</w:t>
            </w:r>
          </w:p>
          <w:p w14:paraId="059EE493" w14:textId="77777777" w:rsidR="002D199F" w:rsidRDefault="002D199F" w:rsidP="00955ED3">
            <w:pPr>
              <w:ind w:left="103"/>
            </w:pPr>
            <w:r>
              <w:rPr>
                <w:rFonts w:ascii="Times New Roman" w:eastAsia="Times New Roman" w:hAnsi="Times New Roman" w:cs="Times New Roman"/>
                <w:sz w:val="28"/>
              </w:rPr>
              <w:t xml:space="preserve">(Chapter12  </w:t>
            </w:r>
          </w:p>
        </w:tc>
      </w:tr>
      <w:tr w:rsidR="002D199F" w14:paraId="1E85A724"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055383D"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105B6D88" w14:textId="77777777" w:rsidR="002D199F" w:rsidRDefault="002D199F" w:rsidP="00955ED3">
            <w:pPr>
              <w:ind w:left="103"/>
            </w:pPr>
            <w:r>
              <w:rPr>
                <w:rFonts w:ascii="Times New Roman" w:eastAsia="Times New Roman" w:hAnsi="Times New Roman" w:cs="Times New Roman"/>
                <w:sz w:val="28"/>
              </w:rPr>
              <w:t xml:space="preserve">Week 14:  Dolch &amp; Associates Chapter 7 Community Center </w:t>
            </w:r>
          </w:p>
        </w:tc>
      </w:tr>
      <w:tr w:rsidR="002D199F" w14:paraId="1F13FEC4"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0869D46B" w14:textId="77777777" w:rsidR="002D199F" w:rsidRDefault="002D199F" w:rsidP="00955ED3">
            <w:pPr>
              <w:ind w:left="103" w:right="2589"/>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5F06B328" w14:textId="77777777" w:rsidR="002D199F" w:rsidRDefault="002D199F" w:rsidP="00955ED3">
            <w:pPr>
              <w:ind w:left="103"/>
            </w:pPr>
            <w:r>
              <w:rPr>
                <w:rFonts w:ascii="Times New Roman" w:eastAsia="Times New Roman" w:hAnsi="Times New Roman" w:cs="Times New Roman"/>
                <w:sz w:val="28"/>
              </w:rPr>
              <w:t xml:space="preserve">Northouse Chapter 12 and Module Material </w:t>
            </w:r>
          </w:p>
        </w:tc>
      </w:tr>
    </w:tbl>
    <w:p w14:paraId="5D217AFF" w14:textId="77777777" w:rsidR="002D199F" w:rsidRDefault="002D199F" w:rsidP="002D199F">
      <w:pPr>
        <w:rPr>
          <w:rFonts w:ascii="Times New Roman" w:hAnsi="Times New Roman" w:cs="Times New Roman"/>
          <w:b/>
          <w:bCs/>
          <w:sz w:val="28"/>
          <w:szCs w:val="28"/>
        </w:rPr>
      </w:pPr>
    </w:p>
    <w:p w14:paraId="687861A6" w14:textId="77777777" w:rsidR="002D199F" w:rsidRDefault="002D199F" w:rsidP="002D199F">
      <w:pPr>
        <w:rPr>
          <w:rFonts w:ascii="Times New Roman" w:hAnsi="Times New Roman" w:cs="Times New Roman"/>
          <w:b/>
          <w:bCs/>
          <w:sz w:val="28"/>
          <w:szCs w:val="28"/>
        </w:rPr>
      </w:pPr>
      <w:r w:rsidRPr="00596C95">
        <w:rPr>
          <w:rFonts w:ascii="Times New Roman" w:hAnsi="Times New Roman" w:cs="Times New Roman"/>
          <w:b/>
          <w:bCs/>
          <w:sz w:val="28"/>
          <w:szCs w:val="28"/>
        </w:rPr>
        <w:t>Week 1</w:t>
      </w:r>
      <w:r>
        <w:rPr>
          <w:rFonts w:ascii="Times New Roman" w:hAnsi="Times New Roman" w:cs="Times New Roman"/>
          <w:b/>
          <w:bCs/>
          <w:sz w:val="28"/>
          <w:szCs w:val="28"/>
        </w:rPr>
        <w:t>5</w:t>
      </w:r>
      <w:r w:rsidRPr="00596C95">
        <w:rPr>
          <w:rFonts w:ascii="Times New Roman" w:hAnsi="Times New Roman" w:cs="Times New Roman"/>
          <w:b/>
          <w:bCs/>
          <w:sz w:val="28"/>
          <w:szCs w:val="28"/>
        </w:rPr>
        <w:t xml:space="preserve">, November </w:t>
      </w:r>
      <w:r>
        <w:rPr>
          <w:rFonts w:ascii="Times New Roman" w:hAnsi="Times New Roman" w:cs="Times New Roman"/>
          <w:b/>
          <w:bCs/>
          <w:sz w:val="28"/>
          <w:szCs w:val="28"/>
        </w:rPr>
        <w:t>29- December 3,</w:t>
      </w:r>
      <w:r w:rsidRPr="00596C95">
        <w:rPr>
          <w:rFonts w:ascii="Times New Roman" w:hAnsi="Times New Roman" w:cs="Times New Roman"/>
          <w:b/>
          <w:bCs/>
          <w:sz w:val="28"/>
          <w:szCs w:val="28"/>
        </w:rPr>
        <w:t xml:space="preserve"> 202</w:t>
      </w:r>
      <w:r>
        <w:rPr>
          <w:rFonts w:ascii="Times New Roman" w:hAnsi="Times New Roman" w:cs="Times New Roman"/>
          <w:b/>
          <w:bCs/>
          <w:sz w:val="28"/>
          <w:szCs w:val="28"/>
        </w:rPr>
        <w:t>1</w:t>
      </w:r>
    </w:p>
    <w:tbl>
      <w:tblPr>
        <w:tblStyle w:val="TableGrid"/>
        <w:tblW w:w="9578" w:type="dxa"/>
        <w:tblInd w:w="103" w:type="dxa"/>
        <w:tblCellMar>
          <w:top w:w="6" w:type="dxa"/>
          <w:left w:w="5" w:type="dxa"/>
        </w:tblCellMar>
        <w:tblLook w:val="04A0" w:firstRow="1" w:lastRow="0" w:firstColumn="1" w:lastColumn="0" w:noHBand="0" w:noVBand="1"/>
      </w:tblPr>
      <w:tblGrid>
        <w:gridCol w:w="4789"/>
        <w:gridCol w:w="4789"/>
      </w:tblGrid>
      <w:tr w:rsidR="002D199F" w14:paraId="0D9848FC" w14:textId="77777777" w:rsidTr="00955ED3">
        <w:trPr>
          <w:trHeight w:val="670"/>
        </w:trPr>
        <w:tc>
          <w:tcPr>
            <w:tcW w:w="4789" w:type="dxa"/>
            <w:tcBorders>
              <w:top w:val="single" w:sz="4" w:space="0" w:color="000000"/>
              <w:left w:val="single" w:sz="4" w:space="0" w:color="000000"/>
              <w:bottom w:val="single" w:sz="4" w:space="0" w:color="000000"/>
              <w:right w:val="single" w:sz="4" w:space="0" w:color="000000"/>
            </w:tcBorders>
          </w:tcPr>
          <w:p w14:paraId="6D47156A" w14:textId="77777777" w:rsidR="002D199F" w:rsidRDefault="002D199F" w:rsidP="00955ED3">
            <w:pPr>
              <w:ind w:left="103"/>
              <w:rPr>
                <w:rFonts w:ascii="Times New Roman" w:eastAsia="Times New Roman" w:hAnsi="Times New Roman" w:cs="Times New Roman"/>
                <w:sz w:val="28"/>
              </w:rPr>
            </w:pPr>
            <w:r>
              <w:rPr>
                <w:rFonts w:ascii="Times New Roman" w:eastAsia="Times New Roman" w:hAnsi="Times New Roman" w:cs="Times New Roman"/>
                <w:sz w:val="28"/>
              </w:rPr>
              <w:t>Final Exam</w:t>
            </w:r>
          </w:p>
        </w:tc>
        <w:tc>
          <w:tcPr>
            <w:tcW w:w="4789" w:type="dxa"/>
            <w:tcBorders>
              <w:top w:val="single" w:sz="4" w:space="0" w:color="000000"/>
              <w:left w:val="single" w:sz="4" w:space="0" w:color="000000"/>
              <w:bottom w:val="single" w:sz="4" w:space="0" w:color="000000"/>
              <w:right w:val="single" w:sz="4" w:space="0" w:color="000000"/>
            </w:tcBorders>
          </w:tcPr>
          <w:p w14:paraId="5B0D63DD" w14:textId="77777777" w:rsidR="002D199F" w:rsidRDefault="002D199F" w:rsidP="00955ED3">
            <w:pPr>
              <w:ind w:left="103"/>
              <w:jc w:val="both"/>
              <w:rPr>
                <w:rFonts w:ascii="Times New Roman" w:eastAsia="Times New Roman" w:hAnsi="Times New Roman" w:cs="Times New Roman"/>
                <w:sz w:val="28"/>
              </w:rPr>
            </w:pPr>
            <w:r>
              <w:rPr>
                <w:rFonts w:ascii="Times New Roman" w:eastAsia="Times New Roman" w:hAnsi="Times New Roman" w:cs="Times New Roman"/>
                <w:sz w:val="28"/>
              </w:rPr>
              <w:t>Due on December 6 at 11:30 pm</w:t>
            </w:r>
          </w:p>
          <w:p w14:paraId="2BBD05E7" w14:textId="77777777" w:rsidR="002D199F" w:rsidRDefault="002D199F" w:rsidP="00955ED3">
            <w:pPr>
              <w:ind w:left="103"/>
              <w:jc w:val="both"/>
              <w:rPr>
                <w:rFonts w:ascii="Times New Roman" w:eastAsia="Times New Roman" w:hAnsi="Times New Roman" w:cs="Times New Roman"/>
                <w:sz w:val="28"/>
              </w:rPr>
            </w:pPr>
          </w:p>
        </w:tc>
      </w:tr>
      <w:tr w:rsidR="002D199F" w14:paraId="2CC92800" w14:textId="77777777" w:rsidTr="00955ED3">
        <w:trPr>
          <w:trHeight w:val="670"/>
        </w:trPr>
        <w:tc>
          <w:tcPr>
            <w:tcW w:w="4789" w:type="dxa"/>
            <w:tcBorders>
              <w:top w:val="single" w:sz="4" w:space="0" w:color="000000"/>
              <w:left w:val="single" w:sz="4" w:space="0" w:color="000000"/>
              <w:bottom w:val="single" w:sz="4" w:space="0" w:color="000000"/>
              <w:right w:val="single" w:sz="4" w:space="0" w:color="000000"/>
            </w:tcBorders>
          </w:tcPr>
          <w:p w14:paraId="2634ABC3" w14:textId="77777777" w:rsidR="002D199F" w:rsidRDefault="002D199F" w:rsidP="00955ED3">
            <w:pPr>
              <w:ind w:left="103"/>
            </w:pPr>
            <w:r>
              <w:rPr>
                <w:rFonts w:ascii="Times New Roman" w:eastAsia="Times New Roman" w:hAnsi="Times New Roman" w:cs="Times New Roman"/>
                <w:sz w:val="28"/>
              </w:rPr>
              <w:t xml:space="preserve">Module 14 </w:t>
            </w:r>
          </w:p>
        </w:tc>
        <w:tc>
          <w:tcPr>
            <w:tcW w:w="4789" w:type="dxa"/>
            <w:tcBorders>
              <w:top w:val="single" w:sz="4" w:space="0" w:color="000000"/>
              <w:left w:val="single" w:sz="4" w:space="0" w:color="000000"/>
              <w:bottom w:val="single" w:sz="4" w:space="0" w:color="000000"/>
              <w:right w:val="single" w:sz="4" w:space="0" w:color="000000"/>
            </w:tcBorders>
          </w:tcPr>
          <w:p w14:paraId="4DAE24DE" w14:textId="77777777" w:rsidR="002D199F" w:rsidRDefault="002D199F" w:rsidP="00955ED3">
            <w:pPr>
              <w:ind w:left="103"/>
              <w:jc w:val="both"/>
            </w:pPr>
            <w:r>
              <w:rPr>
                <w:rFonts w:ascii="Times New Roman" w:eastAsia="Times New Roman" w:hAnsi="Times New Roman" w:cs="Times New Roman"/>
                <w:sz w:val="28"/>
              </w:rPr>
              <w:t>Northouse Chapters 13 &amp; 14 on Overcoming Obstacles and Exploring Destructive Leadership</w:t>
            </w:r>
          </w:p>
        </w:tc>
      </w:tr>
      <w:tr w:rsidR="002D199F" w14:paraId="0C1670D5" w14:textId="77777777" w:rsidTr="00955ED3">
        <w:trPr>
          <w:trHeight w:val="1025"/>
        </w:trPr>
        <w:tc>
          <w:tcPr>
            <w:tcW w:w="4789" w:type="dxa"/>
            <w:tcBorders>
              <w:top w:val="single" w:sz="4" w:space="0" w:color="000000"/>
              <w:left w:val="single" w:sz="4" w:space="0" w:color="000000"/>
              <w:bottom w:val="single" w:sz="4" w:space="0" w:color="000000"/>
              <w:right w:val="single" w:sz="4" w:space="0" w:color="000000"/>
            </w:tcBorders>
          </w:tcPr>
          <w:p w14:paraId="3C104930"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57D49153" w14:textId="77777777" w:rsidR="002D199F" w:rsidRDefault="002D199F" w:rsidP="00955ED3">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 xml:space="preserve"> Northouse 13 Overcoming Obstacles and </w:t>
            </w:r>
          </w:p>
          <w:p w14:paraId="10D803A8" w14:textId="77777777" w:rsidR="002D199F" w:rsidRDefault="002D199F" w:rsidP="00955ED3">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Northouse 14 Exploring Destructive Leadership</w:t>
            </w:r>
          </w:p>
          <w:p w14:paraId="4A110A17" w14:textId="77777777" w:rsidR="002D199F" w:rsidRDefault="002D199F" w:rsidP="00955ED3">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lastRenderedPageBreak/>
              <w:t>Mirabella NGO Cases Chapter 5 Finding True North</w:t>
            </w:r>
          </w:p>
          <w:p w14:paraId="0ABCE7D4" w14:textId="77777777" w:rsidR="002D199F" w:rsidRDefault="002D199F" w:rsidP="00955ED3">
            <w:pPr>
              <w:tabs>
                <w:tab w:val="right" w:pos="4784"/>
              </w:tabs>
              <w:spacing w:after="5"/>
            </w:pPr>
          </w:p>
        </w:tc>
      </w:tr>
      <w:tr w:rsidR="002D199F" w14:paraId="44416127" w14:textId="77777777" w:rsidTr="00955ED3">
        <w:trPr>
          <w:trHeight w:val="977"/>
        </w:trPr>
        <w:tc>
          <w:tcPr>
            <w:tcW w:w="4789" w:type="dxa"/>
            <w:tcBorders>
              <w:top w:val="single" w:sz="4" w:space="0" w:color="000000"/>
              <w:left w:val="single" w:sz="4" w:space="0" w:color="000000"/>
              <w:bottom w:val="single" w:sz="4" w:space="0" w:color="000000"/>
              <w:right w:val="single" w:sz="4" w:space="0" w:color="000000"/>
            </w:tcBorders>
          </w:tcPr>
          <w:p w14:paraId="53F3536D" w14:textId="77777777" w:rsidR="002D199F" w:rsidRDefault="002D199F" w:rsidP="00955ED3">
            <w:r>
              <w:rPr>
                <w:rFonts w:ascii="Times New Roman" w:eastAsia="Times New Roman" w:hAnsi="Times New Roman" w:cs="Times New Roman"/>
                <w:sz w:val="28"/>
              </w:rPr>
              <w:lastRenderedPageBreak/>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38D45158" w14:textId="77777777" w:rsidR="002D199F" w:rsidRDefault="002D199F" w:rsidP="00955ED3">
            <w:r>
              <w:rPr>
                <w:rFonts w:ascii="Times New Roman" w:eastAsia="Times New Roman" w:hAnsi="Times New Roman" w:cs="Times New Roman"/>
                <w:sz w:val="28"/>
              </w:rPr>
              <w:t xml:space="preserve"> Path-Goal Styles Questionnaire </w:t>
            </w:r>
          </w:p>
        </w:tc>
      </w:tr>
      <w:tr w:rsidR="002D199F" w14:paraId="5E607521" w14:textId="77777777" w:rsidTr="00955ED3">
        <w:trPr>
          <w:trHeight w:val="977"/>
        </w:trPr>
        <w:tc>
          <w:tcPr>
            <w:tcW w:w="4789" w:type="dxa"/>
            <w:tcBorders>
              <w:top w:val="single" w:sz="4" w:space="0" w:color="000000"/>
              <w:left w:val="single" w:sz="4" w:space="0" w:color="000000"/>
              <w:bottom w:val="single" w:sz="4" w:space="0" w:color="000000"/>
              <w:right w:val="single" w:sz="4" w:space="0" w:color="000000"/>
            </w:tcBorders>
          </w:tcPr>
          <w:p w14:paraId="1B38FA40"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3E51DFF" w14:textId="77777777" w:rsidR="002D199F" w:rsidRDefault="002D199F" w:rsidP="00955ED3">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Mirabella NGO Cases Chapter 5 Finding True North</w:t>
            </w:r>
          </w:p>
          <w:p w14:paraId="37BCBB0B" w14:textId="77777777" w:rsidR="002D199F" w:rsidRDefault="002D199F" w:rsidP="00955ED3"/>
        </w:tc>
      </w:tr>
      <w:tr w:rsidR="002D199F" w14:paraId="7C2D9067" w14:textId="77777777" w:rsidTr="00955ED3">
        <w:trPr>
          <w:trHeight w:val="653"/>
        </w:trPr>
        <w:tc>
          <w:tcPr>
            <w:tcW w:w="4789" w:type="dxa"/>
            <w:tcBorders>
              <w:top w:val="single" w:sz="4" w:space="0" w:color="000000"/>
              <w:left w:val="single" w:sz="4" w:space="0" w:color="000000"/>
              <w:bottom w:val="single" w:sz="4" w:space="0" w:color="000000"/>
              <w:right w:val="single" w:sz="4" w:space="0" w:color="000000"/>
            </w:tcBorders>
          </w:tcPr>
          <w:p w14:paraId="357A4E8D" w14:textId="77777777" w:rsidR="002D199F" w:rsidRDefault="002D199F" w:rsidP="00955ED3">
            <w:pPr>
              <w:ind w:left="103"/>
            </w:pPr>
            <w:r>
              <w:rPr>
                <w:rFonts w:ascii="Times New Roman" w:eastAsia="Times New Roman" w:hAnsi="Times New Roman" w:cs="Times New Roman"/>
                <w:sz w:val="28"/>
              </w:rPr>
              <w:t xml:space="preserve">Learning journal </w:t>
            </w:r>
          </w:p>
          <w:p w14:paraId="30244FB7" w14:textId="77777777" w:rsidR="002D199F" w:rsidRDefault="002D199F" w:rsidP="00955ED3">
            <w:pPr>
              <w:ind w:left="103"/>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7C12E6CF" w14:textId="77777777" w:rsidR="002D199F" w:rsidRDefault="002D199F" w:rsidP="00955ED3">
            <w:pPr>
              <w:ind w:left="103"/>
            </w:pPr>
            <w:r>
              <w:rPr>
                <w:rFonts w:ascii="Times New Roman" w:eastAsia="Times New Roman" w:hAnsi="Times New Roman" w:cs="Times New Roman"/>
                <w:sz w:val="28"/>
              </w:rPr>
              <w:t xml:space="preserve">Northouse chapter 13 &amp; 14 and     Module Material  </w:t>
            </w:r>
          </w:p>
        </w:tc>
      </w:tr>
    </w:tbl>
    <w:p w14:paraId="7B09AD56" w14:textId="77777777" w:rsidR="002D199F" w:rsidRDefault="002D199F" w:rsidP="002D199F">
      <w:pPr>
        <w:rPr>
          <w:rFonts w:ascii="Times New Roman" w:hAnsi="Times New Roman" w:cs="Times New Roman"/>
          <w:b/>
          <w:bCs/>
          <w:sz w:val="28"/>
          <w:szCs w:val="28"/>
        </w:rPr>
      </w:pPr>
    </w:p>
    <w:p w14:paraId="616DAA8A" w14:textId="77777777" w:rsidR="00430900" w:rsidRDefault="00430900" w:rsidP="002D199F">
      <w:pPr>
        <w:spacing w:after="0"/>
        <w:rPr>
          <w:rFonts w:ascii="Times New Roman" w:eastAsia="Times New Roman" w:hAnsi="Times New Roman" w:cs="Times New Roman"/>
          <w:b/>
          <w:bCs/>
          <w:sz w:val="28"/>
          <w:u w:val="single"/>
        </w:rPr>
      </w:pPr>
    </w:p>
    <w:p w14:paraId="4095B29F" w14:textId="77777777" w:rsidR="00430900" w:rsidRDefault="00430900" w:rsidP="002D199F">
      <w:pPr>
        <w:spacing w:after="0"/>
        <w:rPr>
          <w:rFonts w:ascii="Times New Roman" w:eastAsia="Times New Roman" w:hAnsi="Times New Roman" w:cs="Times New Roman"/>
          <w:b/>
          <w:bCs/>
          <w:sz w:val="28"/>
          <w:u w:val="single"/>
        </w:rPr>
      </w:pPr>
    </w:p>
    <w:p w14:paraId="3D4BA811" w14:textId="47346865" w:rsidR="002D199F" w:rsidRPr="009A55D5" w:rsidRDefault="002D199F" w:rsidP="002D199F">
      <w:pPr>
        <w:spacing w:after="0"/>
        <w:rPr>
          <w:rFonts w:ascii="Times New Roman" w:eastAsia="Times New Roman" w:hAnsi="Times New Roman" w:cs="Times New Roman"/>
          <w:b/>
          <w:bCs/>
          <w:sz w:val="28"/>
          <w:u w:val="single"/>
        </w:rPr>
      </w:pPr>
      <w:r w:rsidRPr="009A55D5">
        <w:rPr>
          <w:rFonts w:ascii="Times New Roman" w:eastAsia="Times New Roman" w:hAnsi="Times New Roman" w:cs="Times New Roman"/>
          <w:b/>
          <w:bCs/>
          <w:sz w:val="28"/>
          <w:u w:val="single"/>
        </w:rPr>
        <w:t xml:space="preserve">Week16, </w:t>
      </w:r>
      <w:r>
        <w:rPr>
          <w:rFonts w:ascii="Times New Roman" w:eastAsia="Times New Roman" w:hAnsi="Times New Roman" w:cs="Times New Roman"/>
          <w:b/>
          <w:bCs/>
          <w:sz w:val="28"/>
          <w:u w:val="single"/>
        </w:rPr>
        <w:t xml:space="preserve">December 5 - </w:t>
      </w:r>
      <w:r w:rsidRPr="009A55D5">
        <w:rPr>
          <w:rFonts w:ascii="Times New Roman" w:eastAsia="Times New Roman" w:hAnsi="Times New Roman" w:cs="Times New Roman"/>
          <w:b/>
          <w:bCs/>
          <w:sz w:val="28"/>
          <w:u w:val="single"/>
        </w:rPr>
        <w:t>1</w:t>
      </w:r>
      <w:r>
        <w:rPr>
          <w:rFonts w:ascii="Times New Roman" w:eastAsia="Times New Roman" w:hAnsi="Times New Roman" w:cs="Times New Roman"/>
          <w:b/>
          <w:bCs/>
          <w:sz w:val="28"/>
          <w:u w:val="single"/>
        </w:rPr>
        <w:t>1</w:t>
      </w:r>
      <w:r w:rsidRPr="009A55D5">
        <w:rPr>
          <w:rFonts w:ascii="Times New Roman" w:eastAsia="Times New Roman" w:hAnsi="Times New Roman" w:cs="Times New Roman"/>
          <w:b/>
          <w:bCs/>
          <w:sz w:val="28"/>
          <w:u w:val="single"/>
        </w:rPr>
        <w:t>, 202</w:t>
      </w:r>
      <w:r>
        <w:rPr>
          <w:rFonts w:ascii="Times New Roman" w:eastAsia="Times New Roman" w:hAnsi="Times New Roman" w:cs="Times New Roman"/>
          <w:b/>
          <w:bCs/>
          <w:sz w:val="28"/>
          <w:u w:val="single"/>
        </w:rPr>
        <w:t>1</w:t>
      </w:r>
      <w:r w:rsidRPr="009A55D5">
        <w:rPr>
          <w:rFonts w:ascii="Times New Roman" w:eastAsia="Times New Roman" w:hAnsi="Times New Roman" w:cs="Times New Roman"/>
          <w:b/>
          <w:bCs/>
          <w:sz w:val="28"/>
          <w:u w:val="single"/>
        </w:rPr>
        <w:t xml:space="preserve"> Finals  </w:t>
      </w:r>
    </w:p>
    <w:p w14:paraId="1A7B5657" w14:textId="77777777" w:rsidR="002D199F" w:rsidRDefault="002D199F" w:rsidP="002D199F"/>
    <w:tbl>
      <w:tblPr>
        <w:tblW w:w="0" w:type="auto"/>
        <w:tblInd w:w="107" w:type="dxa"/>
        <w:tblLayout w:type="fixed"/>
        <w:tblCellMar>
          <w:left w:w="0" w:type="dxa"/>
          <w:right w:w="0" w:type="dxa"/>
        </w:tblCellMar>
        <w:tblLook w:val="0000" w:firstRow="0" w:lastRow="0" w:firstColumn="0" w:lastColumn="0" w:noHBand="0" w:noVBand="0"/>
      </w:tblPr>
      <w:tblGrid>
        <w:gridCol w:w="4788"/>
        <w:gridCol w:w="4789"/>
      </w:tblGrid>
      <w:tr w:rsidR="002D199F" w:rsidRPr="00935D71" w14:paraId="13A2819B" w14:textId="77777777" w:rsidTr="00955ED3">
        <w:trPr>
          <w:trHeight w:hRule="exact" w:val="703"/>
        </w:trPr>
        <w:tc>
          <w:tcPr>
            <w:tcW w:w="4788" w:type="dxa"/>
            <w:tcBorders>
              <w:top w:val="single" w:sz="4" w:space="0" w:color="000000"/>
              <w:left w:val="single" w:sz="4" w:space="0" w:color="000000"/>
              <w:bottom w:val="single" w:sz="4" w:space="0" w:color="000000"/>
              <w:right w:val="single" w:sz="4" w:space="0" w:color="000000"/>
            </w:tcBorders>
          </w:tcPr>
          <w:p w14:paraId="08AC09FF" w14:textId="77777777" w:rsidR="002D199F" w:rsidRPr="00935D71" w:rsidRDefault="002D199F" w:rsidP="00955ED3">
            <w:pPr>
              <w:widowControl w:val="0"/>
              <w:autoSpaceDE w:val="0"/>
              <w:autoSpaceDN w:val="0"/>
              <w:adjustRightInd w:val="0"/>
              <w:spacing w:after="0" w:line="316" w:lineRule="exact"/>
              <w:ind w:left="102" w:right="-20"/>
              <w:rPr>
                <w:rFonts w:ascii="Times New Roman" w:hAnsi="Times New Roman"/>
                <w:sz w:val="28"/>
                <w:szCs w:val="28"/>
              </w:rPr>
            </w:pPr>
            <w:r>
              <w:rPr>
                <w:rFonts w:ascii="Times New Roman" w:hAnsi="Times New Roman"/>
                <w:sz w:val="28"/>
                <w:szCs w:val="28"/>
              </w:rPr>
              <w:t>Module</w:t>
            </w:r>
          </w:p>
        </w:tc>
        <w:tc>
          <w:tcPr>
            <w:tcW w:w="4789" w:type="dxa"/>
            <w:tcBorders>
              <w:top w:val="single" w:sz="4" w:space="0" w:color="000000"/>
              <w:left w:val="single" w:sz="4" w:space="0" w:color="000000"/>
              <w:bottom w:val="single" w:sz="4" w:space="0" w:color="000000"/>
              <w:right w:val="single" w:sz="4" w:space="0" w:color="000000"/>
            </w:tcBorders>
          </w:tcPr>
          <w:p w14:paraId="4B082C91" w14:textId="77777777" w:rsidR="002D199F" w:rsidRPr="00935D71" w:rsidRDefault="002D199F" w:rsidP="00955ED3">
            <w:pPr>
              <w:widowControl w:val="0"/>
              <w:autoSpaceDE w:val="0"/>
              <w:autoSpaceDN w:val="0"/>
              <w:adjustRightInd w:val="0"/>
              <w:spacing w:after="0" w:line="316" w:lineRule="exact"/>
              <w:ind w:left="102" w:right="-20"/>
              <w:rPr>
                <w:rFonts w:ascii="Times New Roman" w:hAnsi="Times New Roman"/>
                <w:sz w:val="28"/>
                <w:szCs w:val="28"/>
              </w:rPr>
            </w:pPr>
            <w:r w:rsidRPr="00935D71">
              <w:rPr>
                <w:rFonts w:ascii="Times New Roman" w:hAnsi="Times New Roman"/>
                <w:sz w:val="28"/>
                <w:szCs w:val="28"/>
              </w:rPr>
              <w:t>S</w:t>
            </w:r>
            <w:r w:rsidRPr="00935D71">
              <w:rPr>
                <w:rFonts w:ascii="Times New Roman" w:hAnsi="Times New Roman"/>
                <w:spacing w:val="1"/>
                <w:sz w:val="28"/>
                <w:szCs w:val="28"/>
              </w:rPr>
              <w:t>o</w:t>
            </w:r>
            <w:r w:rsidRPr="00935D71">
              <w:rPr>
                <w:rFonts w:ascii="Times New Roman" w:hAnsi="Times New Roman"/>
                <w:spacing w:val="-5"/>
                <w:sz w:val="28"/>
                <w:szCs w:val="28"/>
              </w:rPr>
              <w:t>m</w:t>
            </w:r>
            <w:r w:rsidRPr="00935D71">
              <w:rPr>
                <w:rFonts w:ascii="Times New Roman" w:hAnsi="Times New Roman"/>
                <w:sz w:val="28"/>
                <w:szCs w:val="28"/>
              </w:rPr>
              <w:t>e fi</w:t>
            </w:r>
            <w:r w:rsidRPr="00935D71">
              <w:rPr>
                <w:rFonts w:ascii="Times New Roman" w:hAnsi="Times New Roman"/>
                <w:spacing w:val="2"/>
                <w:sz w:val="28"/>
                <w:szCs w:val="28"/>
              </w:rPr>
              <w:t>n</w:t>
            </w:r>
            <w:r w:rsidRPr="00935D71">
              <w:rPr>
                <w:rFonts w:ascii="Times New Roman" w:hAnsi="Times New Roman"/>
                <w:sz w:val="28"/>
                <w:szCs w:val="28"/>
              </w:rPr>
              <w:t>al</w:t>
            </w:r>
            <w:r w:rsidRPr="00935D71">
              <w:rPr>
                <w:rFonts w:ascii="Times New Roman" w:hAnsi="Times New Roman"/>
                <w:spacing w:val="1"/>
                <w:sz w:val="28"/>
                <w:szCs w:val="28"/>
              </w:rPr>
              <w:t xml:space="preserve"> </w:t>
            </w:r>
            <w:r w:rsidRPr="00935D71">
              <w:rPr>
                <w:rFonts w:ascii="Times New Roman" w:hAnsi="Times New Roman"/>
                <w:spacing w:val="-3"/>
                <w:sz w:val="28"/>
                <w:szCs w:val="28"/>
              </w:rPr>
              <w:t>C</w:t>
            </w:r>
            <w:r w:rsidRPr="00935D71">
              <w:rPr>
                <w:rFonts w:ascii="Times New Roman" w:hAnsi="Times New Roman"/>
                <w:spacing w:val="-1"/>
                <w:sz w:val="28"/>
                <w:szCs w:val="28"/>
              </w:rPr>
              <w:t>o</w:t>
            </w:r>
            <w:r w:rsidRPr="00935D71">
              <w:rPr>
                <w:rFonts w:ascii="Times New Roman" w:hAnsi="Times New Roman"/>
                <w:spacing w:val="1"/>
                <w:sz w:val="28"/>
                <w:szCs w:val="28"/>
              </w:rPr>
              <w:t>u</w:t>
            </w:r>
            <w:r w:rsidRPr="00935D71">
              <w:rPr>
                <w:rFonts w:ascii="Times New Roman" w:hAnsi="Times New Roman"/>
                <w:sz w:val="28"/>
                <w:szCs w:val="28"/>
              </w:rPr>
              <w:t>r</w:t>
            </w:r>
            <w:r w:rsidRPr="00935D71">
              <w:rPr>
                <w:rFonts w:ascii="Times New Roman" w:hAnsi="Times New Roman"/>
                <w:spacing w:val="-1"/>
                <w:sz w:val="28"/>
                <w:szCs w:val="28"/>
              </w:rPr>
              <w:t>s</w:t>
            </w:r>
            <w:r w:rsidRPr="00935D71">
              <w:rPr>
                <w:rFonts w:ascii="Times New Roman" w:hAnsi="Times New Roman"/>
                <w:sz w:val="28"/>
                <w:szCs w:val="28"/>
              </w:rPr>
              <w:t xml:space="preserve">e </w:t>
            </w:r>
            <w:r w:rsidRPr="00935D71">
              <w:rPr>
                <w:rFonts w:ascii="Times New Roman" w:hAnsi="Times New Roman"/>
                <w:spacing w:val="-2"/>
                <w:sz w:val="28"/>
                <w:szCs w:val="28"/>
              </w:rPr>
              <w:t>T</w:t>
            </w:r>
            <w:r w:rsidRPr="00935D71">
              <w:rPr>
                <w:rFonts w:ascii="Times New Roman" w:hAnsi="Times New Roman"/>
                <w:spacing w:val="1"/>
                <w:sz w:val="28"/>
                <w:szCs w:val="28"/>
              </w:rPr>
              <w:t>h</w:t>
            </w:r>
            <w:r w:rsidRPr="00935D71">
              <w:rPr>
                <w:rFonts w:ascii="Times New Roman" w:hAnsi="Times New Roman"/>
                <w:spacing w:val="-1"/>
                <w:sz w:val="28"/>
                <w:szCs w:val="28"/>
              </w:rPr>
              <w:t>ou</w:t>
            </w:r>
            <w:r w:rsidRPr="00935D71">
              <w:rPr>
                <w:rFonts w:ascii="Times New Roman" w:hAnsi="Times New Roman"/>
                <w:spacing w:val="1"/>
                <w:sz w:val="28"/>
                <w:szCs w:val="28"/>
              </w:rPr>
              <w:t>g</w:t>
            </w:r>
            <w:r w:rsidRPr="00935D71">
              <w:rPr>
                <w:rFonts w:ascii="Times New Roman" w:hAnsi="Times New Roman"/>
                <w:spacing w:val="-1"/>
                <w:sz w:val="28"/>
                <w:szCs w:val="28"/>
              </w:rPr>
              <w:t>h</w:t>
            </w:r>
            <w:r w:rsidRPr="00935D71">
              <w:rPr>
                <w:rFonts w:ascii="Times New Roman" w:hAnsi="Times New Roman"/>
                <w:spacing w:val="1"/>
                <w:sz w:val="28"/>
                <w:szCs w:val="28"/>
              </w:rPr>
              <w:t>t</w:t>
            </w:r>
            <w:r w:rsidRPr="00935D71">
              <w:rPr>
                <w:rFonts w:ascii="Times New Roman" w:hAnsi="Times New Roman"/>
                <w:sz w:val="28"/>
                <w:szCs w:val="28"/>
              </w:rPr>
              <w:t>s</w:t>
            </w:r>
          </w:p>
        </w:tc>
      </w:tr>
      <w:tr w:rsidR="002D199F" w:rsidRPr="00935D71" w14:paraId="75BAD5D3" w14:textId="77777777" w:rsidTr="00955ED3">
        <w:trPr>
          <w:trHeight w:hRule="exact" w:val="331"/>
        </w:trPr>
        <w:tc>
          <w:tcPr>
            <w:tcW w:w="4788" w:type="dxa"/>
            <w:tcBorders>
              <w:top w:val="single" w:sz="4" w:space="0" w:color="000000"/>
              <w:left w:val="single" w:sz="4" w:space="0" w:color="000000"/>
              <w:bottom w:val="single" w:sz="4" w:space="0" w:color="000000"/>
              <w:right w:val="single" w:sz="4" w:space="0" w:color="000000"/>
            </w:tcBorders>
          </w:tcPr>
          <w:p w14:paraId="5C52E35C"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T</w:t>
            </w:r>
            <w:r w:rsidRPr="00935D71">
              <w:rPr>
                <w:rFonts w:ascii="Times New Roman" w:hAnsi="Times New Roman"/>
                <w:sz w:val="28"/>
                <w:szCs w:val="28"/>
              </w:rPr>
              <w:t>e</w:t>
            </w:r>
            <w:r w:rsidRPr="00935D71">
              <w:rPr>
                <w:rFonts w:ascii="Times New Roman" w:hAnsi="Times New Roman"/>
                <w:spacing w:val="1"/>
                <w:sz w:val="28"/>
                <w:szCs w:val="28"/>
              </w:rPr>
              <w:t>x</w:t>
            </w:r>
            <w:r w:rsidRPr="00935D71">
              <w:rPr>
                <w:rFonts w:ascii="Times New Roman" w:hAnsi="Times New Roman"/>
                <w:sz w:val="28"/>
                <w:szCs w:val="28"/>
              </w:rPr>
              <w:t>t</w:t>
            </w:r>
            <w:r w:rsidRPr="00935D71">
              <w:rPr>
                <w:rFonts w:ascii="Times New Roman" w:hAnsi="Times New Roman"/>
                <w:spacing w:val="1"/>
                <w:sz w:val="28"/>
                <w:szCs w:val="28"/>
              </w:rPr>
              <w:t xml:space="preserve"> </w:t>
            </w:r>
            <w:r w:rsidRPr="00935D71">
              <w:rPr>
                <w:rFonts w:ascii="Times New Roman" w:hAnsi="Times New Roman"/>
                <w:sz w:val="28"/>
                <w:szCs w:val="28"/>
              </w:rPr>
              <w:t>R</w:t>
            </w:r>
            <w:r w:rsidRPr="00935D71">
              <w:rPr>
                <w:rFonts w:ascii="Times New Roman" w:hAnsi="Times New Roman"/>
                <w:spacing w:val="-2"/>
                <w:sz w:val="28"/>
                <w:szCs w:val="28"/>
              </w:rPr>
              <w:t>e</w:t>
            </w:r>
            <w:r w:rsidRPr="00935D71">
              <w:rPr>
                <w:rFonts w:ascii="Times New Roman" w:hAnsi="Times New Roman"/>
                <w:sz w:val="28"/>
                <w:szCs w:val="28"/>
              </w:rPr>
              <w:t>a</w:t>
            </w:r>
            <w:r w:rsidRPr="00935D71">
              <w:rPr>
                <w:rFonts w:ascii="Times New Roman" w:hAnsi="Times New Roman"/>
                <w:spacing w:val="-1"/>
                <w:sz w:val="28"/>
                <w:szCs w:val="28"/>
              </w:rPr>
              <w:t>di</w:t>
            </w:r>
            <w:r w:rsidRPr="00935D71">
              <w:rPr>
                <w:rFonts w:ascii="Times New Roman" w:hAnsi="Times New Roman"/>
                <w:spacing w:val="1"/>
                <w:sz w:val="28"/>
                <w:szCs w:val="28"/>
              </w:rPr>
              <w:t>n</w:t>
            </w:r>
            <w:r w:rsidRPr="00935D71">
              <w:rPr>
                <w:rFonts w:ascii="Times New Roman" w:hAnsi="Times New Roman"/>
                <w:sz w:val="28"/>
                <w:szCs w:val="28"/>
              </w:rPr>
              <w:t>g</w:t>
            </w:r>
          </w:p>
        </w:tc>
        <w:tc>
          <w:tcPr>
            <w:tcW w:w="4789" w:type="dxa"/>
            <w:tcBorders>
              <w:top w:val="single" w:sz="4" w:space="0" w:color="000000"/>
              <w:left w:val="single" w:sz="4" w:space="0" w:color="000000"/>
              <w:bottom w:val="single" w:sz="4" w:space="0" w:color="000000"/>
              <w:right w:val="single" w:sz="4" w:space="0" w:color="000000"/>
            </w:tcBorders>
          </w:tcPr>
          <w:p w14:paraId="72E92845"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n</w:t>
            </w:r>
            <w:r w:rsidRPr="00935D71">
              <w:rPr>
                <w:rFonts w:ascii="Times New Roman" w:hAnsi="Times New Roman"/>
                <w:spacing w:val="-1"/>
                <w:sz w:val="28"/>
                <w:szCs w:val="28"/>
              </w:rPr>
              <w:t>o</w:t>
            </w:r>
            <w:r w:rsidRPr="00935D71">
              <w:rPr>
                <w:rFonts w:ascii="Times New Roman" w:hAnsi="Times New Roman"/>
                <w:spacing w:val="1"/>
                <w:sz w:val="28"/>
                <w:szCs w:val="28"/>
              </w:rPr>
              <w:t>n</w:t>
            </w:r>
            <w:r w:rsidRPr="00935D71">
              <w:rPr>
                <w:rFonts w:ascii="Times New Roman" w:hAnsi="Times New Roman"/>
                <w:sz w:val="28"/>
                <w:szCs w:val="28"/>
              </w:rPr>
              <w:t>e</w:t>
            </w:r>
          </w:p>
        </w:tc>
      </w:tr>
      <w:tr w:rsidR="002D199F" w:rsidRPr="00935D71" w14:paraId="31DA5029" w14:textId="77777777" w:rsidTr="00955ED3">
        <w:trPr>
          <w:trHeight w:hRule="exact" w:val="334"/>
        </w:trPr>
        <w:tc>
          <w:tcPr>
            <w:tcW w:w="4788" w:type="dxa"/>
            <w:tcBorders>
              <w:top w:val="single" w:sz="4" w:space="0" w:color="000000"/>
              <w:left w:val="single" w:sz="4" w:space="0" w:color="000000"/>
              <w:bottom w:val="single" w:sz="4" w:space="0" w:color="000000"/>
              <w:right w:val="single" w:sz="4" w:space="0" w:color="000000"/>
            </w:tcBorders>
          </w:tcPr>
          <w:p w14:paraId="1BA9FC1C"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D</w:t>
            </w:r>
            <w:r w:rsidRPr="00935D71">
              <w:rPr>
                <w:rFonts w:ascii="Times New Roman" w:hAnsi="Times New Roman"/>
                <w:spacing w:val="1"/>
                <w:sz w:val="28"/>
                <w:szCs w:val="28"/>
              </w:rPr>
              <w:t>is</w:t>
            </w:r>
            <w:r w:rsidRPr="00935D71">
              <w:rPr>
                <w:rFonts w:ascii="Times New Roman" w:hAnsi="Times New Roman"/>
                <w:spacing w:val="-2"/>
                <w:sz w:val="28"/>
                <w:szCs w:val="28"/>
              </w:rPr>
              <w:t>c</w:t>
            </w:r>
            <w:r w:rsidRPr="00935D71">
              <w:rPr>
                <w:rFonts w:ascii="Times New Roman" w:hAnsi="Times New Roman"/>
                <w:spacing w:val="1"/>
                <w:sz w:val="28"/>
                <w:szCs w:val="28"/>
              </w:rPr>
              <w:t>u</w:t>
            </w:r>
            <w:r w:rsidRPr="00935D71">
              <w:rPr>
                <w:rFonts w:ascii="Times New Roman" w:hAnsi="Times New Roman"/>
                <w:spacing w:val="-1"/>
                <w:sz w:val="28"/>
                <w:szCs w:val="28"/>
              </w:rPr>
              <w:t>ss</w:t>
            </w:r>
            <w:r w:rsidRPr="00935D71">
              <w:rPr>
                <w:rFonts w:ascii="Times New Roman" w:hAnsi="Times New Roman"/>
                <w:spacing w:val="1"/>
                <w:sz w:val="28"/>
                <w:szCs w:val="28"/>
              </w:rPr>
              <w:t>i</w:t>
            </w:r>
            <w:r w:rsidRPr="00935D71">
              <w:rPr>
                <w:rFonts w:ascii="Times New Roman" w:hAnsi="Times New Roman"/>
                <w:spacing w:val="-1"/>
                <w:sz w:val="28"/>
                <w:szCs w:val="28"/>
              </w:rPr>
              <w:t>o</w:t>
            </w:r>
            <w:r w:rsidRPr="00935D71">
              <w:rPr>
                <w:rFonts w:ascii="Times New Roman" w:hAnsi="Times New Roman"/>
                <w:sz w:val="28"/>
                <w:szCs w:val="28"/>
              </w:rPr>
              <w:t>n</w:t>
            </w:r>
            <w:r w:rsidRPr="00935D71">
              <w:rPr>
                <w:rFonts w:ascii="Times New Roman" w:hAnsi="Times New Roman"/>
                <w:spacing w:val="1"/>
                <w:sz w:val="28"/>
                <w:szCs w:val="28"/>
              </w:rPr>
              <w:t xml:space="preserve"> </w:t>
            </w:r>
            <w:r w:rsidRPr="00935D71">
              <w:rPr>
                <w:rFonts w:ascii="Times New Roman" w:hAnsi="Times New Roman"/>
                <w:spacing w:val="-3"/>
                <w:sz w:val="28"/>
                <w:szCs w:val="28"/>
              </w:rPr>
              <w:t>B</w:t>
            </w:r>
            <w:r w:rsidRPr="00935D71">
              <w:rPr>
                <w:rFonts w:ascii="Times New Roman" w:hAnsi="Times New Roman"/>
                <w:spacing w:val="1"/>
                <w:sz w:val="28"/>
                <w:szCs w:val="28"/>
              </w:rPr>
              <w:t>o</w:t>
            </w:r>
            <w:r w:rsidRPr="00935D71">
              <w:rPr>
                <w:rFonts w:ascii="Times New Roman" w:hAnsi="Times New Roman"/>
                <w:sz w:val="28"/>
                <w:szCs w:val="28"/>
              </w:rPr>
              <w:t>a</w:t>
            </w:r>
            <w:r w:rsidRPr="00935D71">
              <w:rPr>
                <w:rFonts w:ascii="Times New Roman" w:hAnsi="Times New Roman"/>
                <w:spacing w:val="-2"/>
                <w:sz w:val="28"/>
                <w:szCs w:val="28"/>
              </w:rPr>
              <w:t>r</w:t>
            </w:r>
            <w:r w:rsidRPr="00935D71">
              <w:rPr>
                <w:rFonts w:ascii="Times New Roman" w:hAnsi="Times New Roman"/>
                <w:sz w:val="28"/>
                <w:szCs w:val="28"/>
              </w:rPr>
              <w:t>d</w:t>
            </w:r>
          </w:p>
        </w:tc>
        <w:tc>
          <w:tcPr>
            <w:tcW w:w="4789" w:type="dxa"/>
            <w:tcBorders>
              <w:top w:val="single" w:sz="4" w:space="0" w:color="000000"/>
              <w:left w:val="single" w:sz="4" w:space="0" w:color="000000"/>
              <w:bottom w:val="single" w:sz="4" w:space="0" w:color="000000"/>
              <w:right w:val="single" w:sz="4" w:space="0" w:color="000000"/>
            </w:tcBorders>
          </w:tcPr>
          <w:p w14:paraId="63398CC5"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n</w:t>
            </w:r>
            <w:r w:rsidRPr="00935D71">
              <w:rPr>
                <w:rFonts w:ascii="Times New Roman" w:hAnsi="Times New Roman"/>
                <w:spacing w:val="-1"/>
                <w:sz w:val="28"/>
                <w:szCs w:val="28"/>
              </w:rPr>
              <w:t>o</w:t>
            </w:r>
            <w:r w:rsidRPr="00935D71">
              <w:rPr>
                <w:rFonts w:ascii="Times New Roman" w:hAnsi="Times New Roman"/>
                <w:spacing w:val="1"/>
                <w:sz w:val="28"/>
                <w:szCs w:val="28"/>
              </w:rPr>
              <w:t>n</w:t>
            </w:r>
            <w:r w:rsidRPr="00935D71">
              <w:rPr>
                <w:rFonts w:ascii="Times New Roman" w:hAnsi="Times New Roman"/>
                <w:sz w:val="28"/>
                <w:szCs w:val="28"/>
              </w:rPr>
              <w:t>e</w:t>
            </w:r>
          </w:p>
        </w:tc>
      </w:tr>
      <w:tr w:rsidR="002D199F" w:rsidRPr="00935D71" w14:paraId="44E34030" w14:textId="77777777" w:rsidTr="00955ED3">
        <w:trPr>
          <w:trHeight w:hRule="exact" w:val="1153"/>
        </w:trPr>
        <w:tc>
          <w:tcPr>
            <w:tcW w:w="4788" w:type="dxa"/>
            <w:tcBorders>
              <w:top w:val="single" w:sz="4" w:space="0" w:color="000000"/>
              <w:left w:val="single" w:sz="4" w:space="0" w:color="000000"/>
              <w:bottom w:val="single" w:sz="4" w:space="0" w:color="000000"/>
              <w:right w:val="single" w:sz="4" w:space="0" w:color="000000"/>
            </w:tcBorders>
          </w:tcPr>
          <w:p w14:paraId="1F4212A2"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z w:val="28"/>
                <w:szCs w:val="28"/>
              </w:rPr>
              <w:t>F</w:t>
            </w:r>
            <w:r w:rsidRPr="00935D71">
              <w:rPr>
                <w:rFonts w:ascii="Times New Roman" w:hAnsi="Times New Roman"/>
                <w:spacing w:val="1"/>
                <w:sz w:val="28"/>
                <w:szCs w:val="28"/>
              </w:rPr>
              <w:t>i</w:t>
            </w:r>
            <w:r w:rsidRPr="00935D71">
              <w:rPr>
                <w:rFonts w:ascii="Times New Roman" w:hAnsi="Times New Roman"/>
                <w:spacing w:val="-1"/>
                <w:sz w:val="28"/>
                <w:szCs w:val="28"/>
              </w:rPr>
              <w:t>n</w:t>
            </w:r>
            <w:r w:rsidRPr="00935D71">
              <w:rPr>
                <w:rFonts w:ascii="Times New Roman" w:hAnsi="Times New Roman"/>
                <w:sz w:val="28"/>
                <w:szCs w:val="28"/>
              </w:rPr>
              <w:t>al</w:t>
            </w:r>
            <w:r w:rsidRPr="00935D71">
              <w:rPr>
                <w:rFonts w:ascii="Times New Roman" w:hAnsi="Times New Roman"/>
                <w:spacing w:val="1"/>
                <w:sz w:val="28"/>
                <w:szCs w:val="28"/>
              </w:rPr>
              <w:t xml:space="preserve"> </w:t>
            </w:r>
            <w:r w:rsidRPr="00935D71">
              <w:rPr>
                <w:rFonts w:ascii="Times New Roman" w:hAnsi="Times New Roman"/>
                <w:spacing w:val="-2"/>
                <w:sz w:val="28"/>
                <w:szCs w:val="28"/>
              </w:rPr>
              <w:t>E</w:t>
            </w:r>
            <w:r w:rsidRPr="00935D71">
              <w:rPr>
                <w:rFonts w:ascii="Times New Roman" w:hAnsi="Times New Roman"/>
                <w:spacing w:val="-1"/>
                <w:sz w:val="28"/>
                <w:szCs w:val="28"/>
              </w:rPr>
              <w:t>x</w:t>
            </w:r>
            <w:r w:rsidRPr="00935D71">
              <w:rPr>
                <w:rFonts w:ascii="Times New Roman" w:hAnsi="Times New Roman"/>
                <w:sz w:val="28"/>
                <w:szCs w:val="28"/>
              </w:rPr>
              <w:t>am</w:t>
            </w:r>
            <w:r w:rsidRPr="00935D71">
              <w:rPr>
                <w:rFonts w:ascii="Times New Roman" w:hAnsi="Times New Roman"/>
                <w:spacing w:val="-5"/>
                <w:sz w:val="28"/>
                <w:szCs w:val="28"/>
              </w:rPr>
              <w:t xml:space="preserve"> </w:t>
            </w:r>
            <w:r w:rsidRPr="00935D71">
              <w:rPr>
                <w:rFonts w:ascii="Times New Roman" w:hAnsi="Times New Roman"/>
                <w:sz w:val="28"/>
                <w:szCs w:val="28"/>
              </w:rPr>
              <w:t>as a</w:t>
            </w:r>
            <w:r w:rsidRPr="00935D71">
              <w:rPr>
                <w:rFonts w:ascii="Times New Roman" w:hAnsi="Times New Roman"/>
                <w:spacing w:val="1"/>
                <w:sz w:val="28"/>
                <w:szCs w:val="28"/>
              </w:rPr>
              <w:t>ss</w:t>
            </w:r>
            <w:r w:rsidRPr="00935D71">
              <w:rPr>
                <w:rFonts w:ascii="Times New Roman" w:hAnsi="Times New Roman"/>
                <w:spacing w:val="-1"/>
                <w:sz w:val="28"/>
                <w:szCs w:val="28"/>
              </w:rPr>
              <w:t>ign</w:t>
            </w:r>
            <w:r w:rsidRPr="00935D71">
              <w:rPr>
                <w:rFonts w:ascii="Times New Roman" w:hAnsi="Times New Roman"/>
                <w:sz w:val="28"/>
                <w:szCs w:val="28"/>
              </w:rPr>
              <w:t>ed</w:t>
            </w:r>
          </w:p>
        </w:tc>
        <w:tc>
          <w:tcPr>
            <w:tcW w:w="4789" w:type="dxa"/>
            <w:tcBorders>
              <w:top w:val="single" w:sz="4" w:space="0" w:color="000000"/>
              <w:left w:val="single" w:sz="4" w:space="0" w:color="000000"/>
              <w:bottom w:val="single" w:sz="4" w:space="0" w:color="000000"/>
              <w:right w:val="single" w:sz="4" w:space="0" w:color="000000"/>
            </w:tcBorders>
          </w:tcPr>
          <w:p w14:paraId="44D18D3E" w14:textId="77777777" w:rsidR="002D199F"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D</w:t>
            </w:r>
            <w:r w:rsidRPr="00935D71">
              <w:rPr>
                <w:rFonts w:ascii="Times New Roman" w:hAnsi="Times New Roman"/>
                <w:spacing w:val="1"/>
                <w:sz w:val="28"/>
                <w:szCs w:val="28"/>
              </w:rPr>
              <w:t>u</w:t>
            </w:r>
            <w:r w:rsidRPr="00935D71">
              <w:rPr>
                <w:rFonts w:ascii="Times New Roman" w:hAnsi="Times New Roman"/>
                <w:sz w:val="28"/>
                <w:szCs w:val="28"/>
              </w:rPr>
              <w:t xml:space="preserve">e </w:t>
            </w:r>
            <w:r w:rsidRPr="00935D71">
              <w:rPr>
                <w:rFonts w:ascii="Times New Roman" w:hAnsi="Times New Roman"/>
                <w:spacing w:val="-2"/>
                <w:sz w:val="28"/>
                <w:szCs w:val="28"/>
              </w:rPr>
              <w:t>o</w:t>
            </w:r>
            <w:r w:rsidRPr="00935D71">
              <w:rPr>
                <w:rFonts w:ascii="Times New Roman" w:hAnsi="Times New Roman"/>
                <w:sz w:val="28"/>
                <w:szCs w:val="28"/>
              </w:rPr>
              <w:t>n</w:t>
            </w:r>
            <w:r w:rsidRPr="00935D71">
              <w:rPr>
                <w:rFonts w:ascii="Times New Roman" w:hAnsi="Times New Roman"/>
                <w:spacing w:val="2"/>
                <w:sz w:val="28"/>
                <w:szCs w:val="28"/>
              </w:rPr>
              <w:t xml:space="preserve"> December </w:t>
            </w:r>
            <w:r>
              <w:rPr>
                <w:rFonts w:ascii="Times New Roman" w:hAnsi="Times New Roman"/>
                <w:spacing w:val="2"/>
                <w:sz w:val="28"/>
                <w:szCs w:val="28"/>
              </w:rPr>
              <w:t>6</w:t>
            </w:r>
            <w:r w:rsidRPr="00935D71">
              <w:rPr>
                <w:rFonts w:ascii="Times New Roman" w:hAnsi="Times New Roman"/>
                <w:spacing w:val="2"/>
                <w:sz w:val="28"/>
                <w:szCs w:val="28"/>
              </w:rPr>
              <w:t xml:space="preserve"> </w:t>
            </w:r>
            <w:r w:rsidRPr="00935D71">
              <w:rPr>
                <w:rFonts w:ascii="Times New Roman" w:hAnsi="Times New Roman"/>
                <w:sz w:val="28"/>
                <w:szCs w:val="28"/>
              </w:rPr>
              <w:t>at</w:t>
            </w:r>
            <w:r w:rsidRPr="00935D71">
              <w:rPr>
                <w:rFonts w:ascii="Times New Roman" w:hAnsi="Times New Roman"/>
                <w:spacing w:val="1"/>
                <w:sz w:val="28"/>
                <w:szCs w:val="28"/>
              </w:rPr>
              <w:t xml:space="preserve"> </w:t>
            </w:r>
            <w:r w:rsidRPr="00935D71">
              <w:rPr>
                <w:rFonts w:ascii="Times New Roman" w:hAnsi="Times New Roman"/>
                <w:spacing w:val="-2"/>
                <w:sz w:val="28"/>
                <w:szCs w:val="28"/>
              </w:rPr>
              <w:t>1</w:t>
            </w:r>
            <w:r w:rsidRPr="00935D71">
              <w:rPr>
                <w:rFonts w:ascii="Times New Roman" w:hAnsi="Times New Roman"/>
                <w:spacing w:val="-1"/>
                <w:sz w:val="28"/>
                <w:szCs w:val="28"/>
              </w:rPr>
              <w:t>1</w:t>
            </w:r>
            <w:r w:rsidRPr="00935D71">
              <w:rPr>
                <w:rFonts w:ascii="Times New Roman" w:hAnsi="Times New Roman"/>
                <w:spacing w:val="1"/>
                <w:sz w:val="28"/>
                <w:szCs w:val="28"/>
              </w:rPr>
              <w:t>:</w:t>
            </w:r>
            <w:r w:rsidRPr="00935D71">
              <w:rPr>
                <w:rFonts w:ascii="Times New Roman" w:hAnsi="Times New Roman"/>
                <w:spacing w:val="-1"/>
                <w:sz w:val="28"/>
                <w:szCs w:val="28"/>
              </w:rPr>
              <w:t>3</w:t>
            </w:r>
            <w:r w:rsidRPr="00935D71">
              <w:rPr>
                <w:rFonts w:ascii="Times New Roman" w:hAnsi="Times New Roman"/>
                <w:sz w:val="28"/>
                <w:szCs w:val="28"/>
              </w:rPr>
              <w:t>0</w:t>
            </w:r>
            <w:r w:rsidRPr="00935D71">
              <w:rPr>
                <w:rFonts w:ascii="Times New Roman" w:hAnsi="Times New Roman"/>
                <w:spacing w:val="1"/>
                <w:sz w:val="28"/>
                <w:szCs w:val="28"/>
              </w:rPr>
              <w:t xml:space="preserve"> </w:t>
            </w:r>
            <w:r w:rsidRPr="00935D71">
              <w:rPr>
                <w:rFonts w:ascii="Times New Roman" w:hAnsi="Times New Roman"/>
                <w:sz w:val="28"/>
                <w:szCs w:val="28"/>
              </w:rPr>
              <w:t>p.</w:t>
            </w:r>
            <w:r w:rsidRPr="00935D71">
              <w:rPr>
                <w:rFonts w:ascii="Times New Roman" w:hAnsi="Times New Roman"/>
                <w:spacing w:val="-5"/>
                <w:sz w:val="28"/>
                <w:szCs w:val="28"/>
              </w:rPr>
              <w:t>m</w:t>
            </w:r>
            <w:r w:rsidRPr="00935D71">
              <w:rPr>
                <w:rFonts w:ascii="Times New Roman" w:hAnsi="Times New Roman"/>
                <w:sz w:val="28"/>
                <w:szCs w:val="28"/>
              </w:rPr>
              <w:t>.</w:t>
            </w:r>
            <w:r>
              <w:rPr>
                <w:rFonts w:ascii="Times New Roman" w:hAnsi="Times New Roman"/>
                <w:sz w:val="28"/>
                <w:szCs w:val="28"/>
              </w:rPr>
              <w:t xml:space="preserve">   </w:t>
            </w:r>
          </w:p>
          <w:p w14:paraId="36246CCC" w14:textId="77777777" w:rsidR="002D199F"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Submit it in Module 14</w:t>
            </w:r>
          </w:p>
          <w:p w14:paraId="2E6EAFD1" w14:textId="77777777" w:rsidR="002D199F" w:rsidRDefault="002D199F" w:rsidP="00955ED3">
            <w:pPr>
              <w:widowControl w:val="0"/>
              <w:autoSpaceDE w:val="0"/>
              <w:autoSpaceDN w:val="0"/>
              <w:adjustRightInd w:val="0"/>
              <w:spacing w:after="0" w:line="314" w:lineRule="exact"/>
              <w:ind w:left="102" w:right="-20"/>
              <w:rPr>
                <w:rFonts w:ascii="Times New Roman" w:hAnsi="Times New Roman"/>
                <w:sz w:val="28"/>
                <w:szCs w:val="28"/>
              </w:rPr>
            </w:pPr>
          </w:p>
          <w:p w14:paraId="675BB95E"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p>
        </w:tc>
      </w:tr>
    </w:tbl>
    <w:p w14:paraId="5D2240A3" w14:textId="77777777" w:rsidR="002D199F" w:rsidRDefault="002D199F" w:rsidP="002D199F"/>
    <w:p w14:paraId="0BD5819C" w14:textId="77777777" w:rsidR="002D199F" w:rsidRPr="002D199F" w:rsidRDefault="002D199F" w:rsidP="002D199F"/>
    <w:p w14:paraId="1BD9338E" w14:textId="77777777" w:rsidR="000744E7" w:rsidRDefault="000744E7"/>
    <w:sectPr w:rsidR="000744E7">
      <w:headerReference w:type="default" r:id="rId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14311" w14:textId="77777777" w:rsidR="005F1FCC" w:rsidRDefault="005F1FCC" w:rsidP="007237FC">
      <w:pPr>
        <w:spacing w:after="0" w:line="240" w:lineRule="auto"/>
      </w:pPr>
      <w:r>
        <w:separator/>
      </w:r>
    </w:p>
  </w:endnote>
  <w:endnote w:type="continuationSeparator" w:id="0">
    <w:p w14:paraId="39F2BA14" w14:textId="77777777" w:rsidR="005F1FCC" w:rsidRDefault="005F1FCC" w:rsidP="0072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57A8" w14:textId="77777777" w:rsidR="005F1FCC" w:rsidRDefault="005F1FCC" w:rsidP="007237FC">
      <w:pPr>
        <w:spacing w:after="0" w:line="240" w:lineRule="auto"/>
      </w:pPr>
      <w:r>
        <w:separator/>
      </w:r>
    </w:p>
  </w:footnote>
  <w:footnote w:type="continuationSeparator" w:id="0">
    <w:p w14:paraId="7DC810A5" w14:textId="77777777" w:rsidR="005F1FCC" w:rsidRDefault="005F1FCC" w:rsidP="0072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47597"/>
      <w:docPartObj>
        <w:docPartGallery w:val="Page Numbers (Top of Page)"/>
        <w:docPartUnique/>
      </w:docPartObj>
    </w:sdtPr>
    <w:sdtEndPr>
      <w:rPr>
        <w:noProof/>
      </w:rPr>
    </w:sdtEndPr>
    <w:sdtContent>
      <w:p w14:paraId="2C2250F2" w14:textId="715BC1C6" w:rsidR="007237FC" w:rsidRDefault="007237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698DC5" w14:textId="77777777" w:rsidR="007237FC" w:rsidRDefault="00723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A4"/>
    <w:rsid w:val="000145C7"/>
    <w:rsid w:val="000463FB"/>
    <w:rsid w:val="0006668F"/>
    <w:rsid w:val="00072D04"/>
    <w:rsid w:val="000744E7"/>
    <w:rsid w:val="00085846"/>
    <w:rsid w:val="001122DA"/>
    <w:rsid w:val="00166A36"/>
    <w:rsid w:val="00170886"/>
    <w:rsid w:val="001D2CC7"/>
    <w:rsid w:val="001F5A80"/>
    <w:rsid w:val="00230489"/>
    <w:rsid w:val="00246B60"/>
    <w:rsid w:val="00253259"/>
    <w:rsid w:val="00272D5E"/>
    <w:rsid w:val="002D199F"/>
    <w:rsid w:val="00430900"/>
    <w:rsid w:val="00435EFC"/>
    <w:rsid w:val="004437BE"/>
    <w:rsid w:val="004A5938"/>
    <w:rsid w:val="004F63F5"/>
    <w:rsid w:val="005009CA"/>
    <w:rsid w:val="00513661"/>
    <w:rsid w:val="00596C95"/>
    <w:rsid w:val="00597577"/>
    <w:rsid w:val="005C302D"/>
    <w:rsid w:val="005C3E33"/>
    <w:rsid w:val="005D2FC2"/>
    <w:rsid w:val="005E77C8"/>
    <w:rsid w:val="005F1FCC"/>
    <w:rsid w:val="00607EE8"/>
    <w:rsid w:val="00663D12"/>
    <w:rsid w:val="007237FC"/>
    <w:rsid w:val="00773431"/>
    <w:rsid w:val="007A4F4A"/>
    <w:rsid w:val="007B40F4"/>
    <w:rsid w:val="007F5E47"/>
    <w:rsid w:val="008056F0"/>
    <w:rsid w:val="00844637"/>
    <w:rsid w:val="00887EF4"/>
    <w:rsid w:val="00970961"/>
    <w:rsid w:val="009A55D5"/>
    <w:rsid w:val="00A47EC8"/>
    <w:rsid w:val="00AE3134"/>
    <w:rsid w:val="00B12D75"/>
    <w:rsid w:val="00B31CAE"/>
    <w:rsid w:val="00BF11A4"/>
    <w:rsid w:val="00CB413B"/>
    <w:rsid w:val="00D0601A"/>
    <w:rsid w:val="00E27827"/>
    <w:rsid w:val="00E92ABE"/>
    <w:rsid w:val="00EB5A78"/>
    <w:rsid w:val="00EC2DAC"/>
    <w:rsid w:val="00EC3741"/>
    <w:rsid w:val="00EF52AF"/>
    <w:rsid w:val="00F03471"/>
    <w:rsid w:val="00F128DF"/>
    <w:rsid w:val="00F12AB9"/>
    <w:rsid w:val="00F619DE"/>
    <w:rsid w:val="00F85012"/>
    <w:rsid w:val="00FA03FD"/>
    <w:rsid w:val="00FB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54F3"/>
  <w15:chartTrackingRefBased/>
  <w15:docId w15:val="{1339CF88-D94D-46DB-B2E3-A60E2CAC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A4"/>
    <w:rPr>
      <w:rFonts w:ascii="Calibri" w:eastAsia="Calibri" w:hAnsi="Calibri" w:cs="Calibri"/>
      <w:color w:val="000000"/>
    </w:rPr>
  </w:style>
  <w:style w:type="paragraph" w:styleId="Heading1">
    <w:name w:val="heading 1"/>
    <w:basedOn w:val="Normal"/>
    <w:next w:val="Normal"/>
    <w:link w:val="Heading1Char"/>
    <w:uiPriority w:val="9"/>
    <w:qFormat/>
    <w:rsid w:val="00BF1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F11A4"/>
    <w:pPr>
      <w:keepNext/>
      <w:keepLines/>
      <w:spacing w:after="5" w:line="251" w:lineRule="auto"/>
      <w:ind w:left="10" w:right="1551"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1A4"/>
    <w:rPr>
      <w:rFonts w:ascii="Times New Roman" w:eastAsia="Times New Roman" w:hAnsi="Times New Roman" w:cs="Times New Roman"/>
      <w:b/>
      <w:color w:val="000000"/>
      <w:sz w:val="28"/>
      <w:u w:val="single" w:color="000000"/>
    </w:rPr>
  </w:style>
  <w:style w:type="table" w:customStyle="1" w:styleId="TableGrid">
    <w:name w:val="TableGrid"/>
    <w:rsid w:val="00BF11A4"/>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F11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F11A4"/>
    <w:rPr>
      <w:color w:val="0563C1" w:themeColor="hyperlink"/>
      <w:u w:val="single"/>
    </w:rPr>
  </w:style>
  <w:style w:type="table" w:customStyle="1" w:styleId="TableGrid1">
    <w:name w:val="Table Grid1"/>
    <w:basedOn w:val="TableNormal"/>
    <w:next w:val="TableGrid0"/>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46"/>
    <w:rPr>
      <w:rFonts w:ascii="Segoe UI" w:eastAsia="Calibri" w:hAnsi="Segoe UI" w:cs="Segoe UI"/>
      <w:color w:val="000000"/>
      <w:sz w:val="18"/>
      <w:szCs w:val="18"/>
    </w:rPr>
  </w:style>
  <w:style w:type="character" w:styleId="Emphasis">
    <w:name w:val="Emphasis"/>
    <w:basedOn w:val="DefaultParagraphFont"/>
    <w:uiPriority w:val="20"/>
    <w:qFormat/>
    <w:rsid w:val="008056F0"/>
    <w:rPr>
      <w:i/>
      <w:iCs/>
    </w:rPr>
  </w:style>
  <w:style w:type="paragraph" w:styleId="Header">
    <w:name w:val="header"/>
    <w:basedOn w:val="Normal"/>
    <w:link w:val="HeaderChar"/>
    <w:uiPriority w:val="99"/>
    <w:unhideWhenUsed/>
    <w:rsid w:val="0072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FC"/>
    <w:rPr>
      <w:rFonts w:ascii="Calibri" w:eastAsia="Calibri" w:hAnsi="Calibri" w:cs="Calibri"/>
      <w:color w:val="000000"/>
    </w:rPr>
  </w:style>
  <w:style w:type="paragraph" w:styleId="Footer">
    <w:name w:val="footer"/>
    <w:basedOn w:val="Normal"/>
    <w:link w:val="FooterChar"/>
    <w:uiPriority w:val="99"/>
    <w:unhideWhenUsed/>
    <w:rsid w:val="0072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FC"/>
    <w:rPr>
      <w:rFonts w:ascii="Calibri" w:eastAsia="Calibri" w:hAnsi="Calibri" w:cs="Calibri"/>
      <w:color w:val="000000"/>
    </w:rPr>
  </w:style>
  <w:style w:type="paragraph" w:customStyle="1" w:styleId="xmsonormal">
    <w:name w:val="x_msonormal"/>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E27827"/>
  </w:style>
  <w:style w:type="paragraph" w:customStyle="1" w:styleId="xmsolistparagraph">
    <w:name w:val="x_msolistparagraph"/>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kendallhunt.com/product/nongovernmental-organization-case-studies-leadership-around-world" TargetMode="External"/><Relationship Id="rId21" Type="http://schemas.openxmlformats.org/officeDocument/2006/relationships/hyperlink" Target="https://he.kendallhunt.com/product/nongovernmental-organization-case-studies-leadership-around-world" TargetMode="External"/><Relationship Id="rId42" Type="http://schemas.openxmlformats.org/officeDocument/2006/relationships/hyperlink" Target="http://www.unt.edu/helpdesk/" TargetMode="External"/><Relationship Id="rId47" Type="http://schemas.openxmlformats.org/officeDocument/2006/relationships/hyperlink" Target="http://clt.odu.edu/oso/index.php?src=pe_comp_lit" TargetMode="External"/><Relationship Id="rId63" Type="http://schemas.openxmlformats.org/officeDocument/2006/relationships/hyperlink" Target="http://ams.unt.edu/" TargetMode="External"/><Relationship Id="rId68" Type="http://schemas.openxmlformats.org/officeDocument/2006/relationships/hyperlink" Target="https://edge.sagepub.com/northouseintro4e" TargetMode="External"/><Relationship Id="rId84" Type="http://schemas.openxmlformats.org/officeDocument/2006/relationships/hyperlink" Target="http://www.unt.edu/helpdesk/hours.htm" TargetMode="External"/><Relationship Id="rId89" Type="http://schemas.openxmlformats.org/officeDocument/2006/relationships/hyperlink" Target="http://www.unt.edu/helpdesk/hours.htm" TargetMode="External"/><Relationship Id="rId16" Type="http://schemas.openxmlformats.org/officeDocument/2006/relationships/hyperlink" Target="https://he.kendallhunt.com/product/leadership-cases-community-nonprofit-organizations" TargetMode="External"/><Relationship Id="rId11" Type="http://schemas.openxmlformats.org/officeDocument/2006/relationships/hyperlink" Target="https://he.kendallhunt.com/product/leadership-cases-community-nonprofit-organizations" TargetMode="External"/><Relationship Id="rId32" Type="http://schemas.openxmlformats.org/officeDocument/2006/relationships/hyperlink" Target="https://he.kendallhunt.com/product/nongovernmental-organization-case-studies-leadership-around-world" TargetMode="External"/><Relationship Id="rId37" Type="http://schemas.openxmlformats.org/officeDocument/2006/relationships/hyperlink" Target="http://www.unt.edu/helpdesk/" TargetMode="External"/><Relationship Id="rId53" Type="http://schemas.openxmlformats.org/officeDocument/2006/relationships/hyperlink" Target="http://clt.odu.edu/oso/index.php?src=pe_comp_lit" TargetMode="External"/><Relationship Id="rId58" Type="http://schemas.openxmlformats.org/officeDocument/2006/relationships/hyperlink" Target="http://clt.odu.edu/oso/index.php?src=pe_comp_lit" TargetMode="External"/><Relationship Id="rId74" Type="http://schemas.openxmlformats.org/officeDocument/2006/relationships/hyperlink" Target="http://www.ion.uillinois.edu/resources/tutorials/pedagogy/selfEval.asp" TargetMode="External"/><Relationship Id="rId79" Type="http://schemas.openxmlformats.org/officeDocument/2006/relationships/hyperlink" Target="https://success.unt.edu/succeed-at-unt?" TargetMode="Externa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www.unt.edu/csrr" TargetMode="External"/><Relationship Id="rId95" Type="http://schemas.openxmlformats.org/officeDocument/2006/relationships/hyperlink" Target="http://www.unt.edu/csrr" TargetMode="External"/><Relationship Id="rId22" Type="http://schemas.openxmlformats.org/officeDocument/2006/relationships/hyperlink" Target="https://he.kendallhunt.com/product/nongovernmental-organization-case-studies-leadership-around-world" TargetMode="External"/><Relationship Id="rId27" Type="http://schemas.openxmlformats.org/officeDocument/2006/relationships/hyperlink" Target="https://he.kendallhunt.com/product/nongovernmental-organization-case-studies-leadership-around-world" TargetMode="External"/><Relationship Id="rId43" Type="http://schemas.openxmlformats.org/officeDocument/2006/relationships/hyperlink" Target="http://www.unt.edu/helpdesk/" TargetMode="External"/><Relationship Id="rId48" Type="http://schemas.openxmlformats.org/officeDocument/2006/relationships/hyperlink" Target="http://clt.odu.edu/oso/index.php?src=pe_comp_lit" TargetMode="External"/><Relationship Id="rId64" Type="http://schemas.openxmlformats.org/officeDocument/2006/relationships/hyperlink" Target="http://ams.unt.edu/" TargetMode="External"/><Relationship Id="rId69" Type="http://schemas.openxmlformats.org/officeDocument/2006/relationships/hyperlink" Target="https://edge.sagepub.com/northouseintro4e" TargetMode="External"/><Relationship Id="rId80" Type="http://schemas.openxmlformats.org/officeDocument/2006/relationships/hyperlink" Target="https://success.unt.edu/succeed-at-unt?" TargetMode="External"/><Relationship Id="rId85" Type="http://schemas.openxmlformats.org/officeDocument/2006/relationships/hyperlink" Target="http://www.unt.edu/helpdesk/hours.htm" TargetMode="External"/><Relationship Id="rId12" Type="http://schemas.openxmlformats.org/officeDocument/2006/relationships/hyperlink" Target="https://he.kendallhunt.com/product/leadership-cases-community-nonprofit-organizations" TargetMode="External"/><Relationship Id="rId17" Type="http://schemas.openxmlformats.org/officeDocument/2006/relationships/hyperlink" Target="https://he.kendallhunt.com/product/leadership-cases-community-nonprofit-organizations" TargetMode="External"/><Relationship Id="rId25" Type="http://schemas.openxmlformats.org/officeDocument/2006/relationships/hyperlink" Target="https://he.kendallhunt.com/product/nongovernmental-organization-case-studies-leadership-around-world" TargetMode="External"/><Relationship Id="rId33" Type="http://schemas.openxmlformats.org/officeDocument/2006/relationships/hyperlink" Target="https://he.kendallhunt.com/product/nongovernmental-organization-case-studies-leadership-around-world" TargetMode="External"/><Relationship Id="rId38" Type="http://schemas.openxmlformats.org/officeDocument/2006/relationships/hyperlink" Target="http://www.unt.edu/helpdesk/" TargetMode="External"/><Relationship Id="rId46" Type="http://schemas.openxmlformats.org/officeDocument/2006/relationships/hyperlink" Target="http://www.unt.edu/helpdesk/" TargetMode="External"/><Relationship Id="rId59" Type="http://schemas.openxmlformats.org/officeDocument/2006/relationships/hyperlink" Target="http://clt.odu.edu/oso/index.php?src=pe_comp_lit" TargetMode="External"/><Relationship Id="rId67" Type="http://schemas.openxmlformats.org/officeDocument/2006/relationships/hyperlink" Target="http://ams.unt.edu/" TargetMode="External"/><Relationship Id="rId103" Type="http://schemas.openxmlformats.org/officeDocument/2006/relationships/theme" Target="theme/theme1.xml"/><Relationship Id="rId20" Type="http://schemas.openxmlformats.org/officeDocument/2006/relationships/hyperlink" Target="https://he.kendallhunt.com/product/nongovernmental" TargetMode="External"/><Relationship Id="rId41" Type="http://schemas.openxmlformats.org/officeDocument/2006/relationships/hyperlink" Target="http://www.unt.edu/helpdesk/" TargetMode="External"/><Relationship Id="rId54" Type="http://schemas.openxmlformats.org/officeDocument/2006/relationships/hyperlink" Target="http://clt.odu.edu/oso/index.php?src=pe_comp_lit" TargetMode="External"/><Relationship Id="rId62" Type="http://schemas.openxmlformats.org/officeDocument/2006/relationships/hyperlink" Target="http://clt.odu.edu/oso/index.php?src=pe_comp_lit" TargetMode="External"/><Relationship Id="rId70" Type="http://schemas.openxmlformats.org/officeDocument/2006/relationships/hyperlink" Target="https://edge.sagepub.com/northouseintro4e" TargetMode="External"/><Relationship Id="rId75" Type="http://schemas.openxmlformats.org/officeDocument/2006/relationships/hyperlink" Target="http://www.ion.uillinois.edu/resources/tutorials/pedagogy/selfEval.asp" TargetMode="External"/><Relationship Id="rId83" Type="http://schemas.openxmlformats.org/officeDocument/2006/relationships/hyperlink" Target="http://www.unt.edu/helpdesk/hours.htm" TargetMode="External"/><Relationship Id="rId88" Type="http://schemas.openxmlformats.org/officeDocument/2006/relationships/hyperlink" Target="http://www.unt.edu/helpdesk/hours.htm" TargetMode="External"/><Relationship Id="rId91" Type="http://schemas.openxmlformats.org/officeDocument/2006/relationships/hyperlink" Target="http://www.unt.edu/csrr" TargetMode="External"/><Relationship Id="rId96" Type="http://schemas.openxmlformats.org/officeDocument/2006/relationships/hyperlink" Target="http://www.albion.com/netiquette/corerules.html" TargetMode="External"/><Relationship Id="rId1" Type="http://schemas.openxmlformats.org/officeDocument/2006/relationships/styles" Target="styles.xml"/><Relationship Id="rId6" Type="http://schemas.openxmlformats.org/officeDocument/2006/relationships/hyperlink" Target="https://us.sagepub.com/en" TargetMode="External"/><Relationship Id="rId15" Type="http://schemas.openxmlformats.org/officeDocument/2006/relationships/hyperlink" Target="https://he.kendallhunt.com/product/leadership-cases-community-nonprofit-organizations" TargetMode="External"/><Relationship Id="rId23" Type="http://schemas.openxmlformats.org/officeDocument/2006/relationships/hyperlink" Target="https://he.kendallhunt.com/product/nongovernmental-organization-case-studies-leadership-around-world" TargetMode="External"/><Relationship Id="rId28" Type="http://schemas.openxmlformats.org/officeDocument/2006/relationships/hyperlink" Target="https://he.kendallhunt.com/product/nongovernmental-organization-case-studies-leadership-around-world" TargetMode="External"/><Relationship Id="rId36" Type="http://schemas.openxmlformats.org/officeDocument/2006/relationships/hyperlink" Target="https://owl.purdue.edu/owl/research_and_citation/apa_style/apa_formatting_and_style_guide/apa_sample_paper.html" TargetMode="External"/><Relationship Id="rId49" Type="http://schemas.openxmlformats.org/officeDocument/2006/relationships/hyperlink" Target="http://clt.odu.edu/oso/index.php?src=pe_comp_lit" TargetMode="External"/><Relationship Id="rId57" Type="http://schemas.openxmlformats.org/officeDocument/2006/relationships/hyperlink" Target="http://clt.odu.edu/oso/index.php?src=pe_comp_lit" TargetMode="External"/><Relationship Id="rId10" Type="http://schemas.openxmlformats.org/officeDocument/2006/relationships/hyperlink" Target="https://he.kendallhunt.com/product/leadership-cases-community-nonprofit-organizations" TargetMode="External"/><Relationship Id="rId31" Type="http://schemas.openxmlformats.org/officeDocument/2006/relationships/hyperlink" Target="https://he.kendallhunt.com/product/nongovernmental-organization-case-studies-leadership-around-world" TargetMode="External"/><Relationship Id="rId44" Type="http://schemas.openxmlformats.org/officeDocument/2006/relationships/hyperlink" Target="http://www.unt.edu/helpdesk/" TargetMode="External"/><Relationship Id="rId52" Type="http://schemas.openxmlformats.org/officeDocument/2006/relationships/hyperlink" Target="http://clt.odu.edu/oso/index.php?src=pe_comp_lit" TargetMode="External"/><Relationship Id="rId60" Type="http://schemas.openxmlformats.org/officeDocument/2006/relationships/hyperlink" Target="http://clt.odu.edu/oso/index.php?src=pe_comp_lit" TargetMode="External"/><Relationship Id="rId65" Type="http://schemas.openxmlformats.org/officeDocument/2006/relationships/hyperlink" Target="http://ams.unt.edu/" TargetMode="External"/><Relationship Id="rId73" Type="http://schemas.openxmlformats.org/officeDocument/2006/relationships/hyperlink" Target="http://www.ion.uillinois.edu/resources/tutorials/pedagogy/StudentProfile.asp" TargetMode="External"/><Relationship Id="rId78" Type="http://schemas.openxmlformats.org/officeDocument/2006/relationships/hyperlink" Target="https://success.unt.edu/succeed-at-unt?" TargetMode="External"/><Relationship Id="rId81" Type="http://schemas.openxmlformats.org/officeDocument/2006/relationships/hyperlink" Target="https://success.unt.edu/succeed-at-unt?" TargetMode="External"/><Relationship Id="rId86" Type="http://schemas.openxmlformats.org/officeDocument/2006/relationships/hyperlink" Target="http://www.unt.edu/helpdesk/hours.htm" TargetMode="External"/><Relationship Id="rId94" Type="http://schemas.openxmlformats.org/officeDocument/2006/relationships/hyperlink" Target="http://www.unt.edu/csrr" TargetMode="External"/><Relationship Id="rId99" Type="http://schemas.openxmlformats.org/officeDocument/2006/relationships/hyperlink" Target="https://learn.unt.edu/webapps/discussionboard/do/forum?action=list_threads&amp;nav=discussion_board_entry&amp;course_id=_91206_1&amp;conf_id=_172021_1&amp;forum_id=_279220_1"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us.sagepub.com/en-us/nam/product/Northouse" TargetMode="External"/><Relationship Id="rId13" Type="http://schemas.openxmlformats.org/officeDocument/2006/relationships/hyperlink" Target="https://he.kendallhunt.com/product/leadership-cases-community-nonprofit-organizations" TargetMode="External"/><Relationship Id="rId18" Type="http://schemas.openxmlformats.org/officeDocument/2006/relationships/hyperlink" Target="https://he.kendallhunt.com/product/leadership-cases-community-nonprofit-organizations" TargetMode="External"/><Relationship Id="rId39" Type="http://schemas.openxmlformats.org/officeDocument/2006/relationships/hyperlink" Target="http://www.unt.edu/helpdesk/" TargetMode="External"/><Relationship Id="rId34" Type="http://schemas.openxmlformats.org/officeDocument/2006/relationships/image" Target="media/image1.png"/><Relationship Id="rId50" Type="http://schemas.openxmlformats.org/officeDocument/2006/relationships/hyperlink" Target="http://clt.odu.edu/oso/index.php?src=pe_comp_lit" TargetMode="External"/><Relationship Id="rId55" Type="http://schemas.openxmlformats.org/officeDocument/2006/relationships/hyperlink" Target="http://clt.odu.edu/oso/index.php?src=pe_comp_lit" TargetMode="External"/><Relationship Id="rId76" Type="http://schemas.openxmlformats.org/officeDocument/2006/relationships/hyperlink" Target="http://www.ion.uillinois.edu/resources/tutorials/pedagogy/selfEval.asp" TargetMode="External"/><Relationship Id="rId97" Type="http://schemas.openxmlformats.org/officeDocument/2006/relationships/hyperlink" Target="http://www.albion.com/netiquette/corerules.html" TargetMode="External"/><Relationship Id="rId7" Type="http://schemas.openxmlformats.org/officeDocument/2006/relationships/hyperlink" Target="https://us.sagepub.com/en-us/nam/product/Northouse" TargetMode="External"/><Relationship Id="rId71" Type="http://schemas.openxmlformats.org/officeDocument/2006/relationships/hyperlink" Target="http://www.ion.uillinois.edu/resources/tutorials/pedagogy/StudentProfile.asp" TargetMode="External"/><Relationship Id="rId92" Type="http://schemas.openxmlformats.org/officeDocument/2006/relationships/hyperlink" Target="http://www.unt.edu/csrr" TargetMode="External"/><Relationship Id="rId2" Type="http://schemas.openxmlformats.org/officeDocument/2006/relationships/settings" Target="settings.xml"/><Relationship Id="rId29" Type="http://schemas.openxmlformats.org/officeDocument/2006/relationships/hyperlink" Target="https://he.kendallhunt.com/product/nongovernmental-organization-case-studies-leadership-around-world" TargetMode="External"/><Relationship Id="rId24" Type="http://schemas.openxmlformats.org/officeDocument/2006/relationships/hyperlink" Target="https://he.kendallhunt.com/product/nongovernmental-organization-case-studies-leadership-around-world" TargetMode="External"/><Relationship Id="rId40" Type="http://schemas.openxmlformats.org/officeDocument/2006/relationships/hyperlink" Target="http://www.unt.edu/helpdesk/" TargetMode="External"/><Relationship Id="rId45" Type="http://schemas.openxmlformats.org/officeDocument/2006/relationships/hyperlink" Target="http://www.unt.edu/helpdesk/" TargetMode="External"/><Relationship Id="rId66" Type="http://schemas.openxmlformats.org/officeDocument/2006/relationships/hyperlink" Target="http://ams.unt.edu/" TargetMode="External"/><Relationship Id="rId87" Type="http://schemas.openxmlformats.org/officeDocument/2006/relationships/hyperlink" Target="http://www.unt.edu/helpdesk/hours.htm" TargetMode="External"/><Relationship Id="rId61" Type="http://schemas.openxmlformats.org/officeDocument/2006/relationships/hyperlink" Target="http://clt.odu.edu/oso/index.php?src=pe_comp_lit" TargetMode="External"/><Relationship Id="rId82" Type="http://schemas.openxmlformats.org/officeDocument/2006/relationships/hyperlink" Target="https://success.unt.edu/succeed-at-unt?" TargetMode="External"/><Relationship Id="rId19" Type="http://schemas.openxmlformats.org/officeDocument/2006/relationships/hyperlink" Target="https://he.kendallhunt.com/product/leadership-cases-community-nonprofit-organizations" TargetMode="External"/><Relationship Id="rId14" Type="http://schemas.openxmlformats.org/officeDocument/2006/relationships/hyperlink" Target="https://he.kendallhunt.com/product/leadership-cases-community-nonprofit-organizations" TargetMode="External"/><Relationship Id="rId30" Type="http://schemas.openxmlformats.org/officeDocument/2006/relationships/hyperlink" Target="https://he.kendallhunt.com/product/nongovernmental-organization-case-studies-leadership-around-world" TargetMode="External"/><Relationship Id="rId35" Type="http://schemas.openxmlformats.org/officeDocument/2006/relationships/image" Target="media/image2.png"/><Relationship Id="rId56" Type="http://schemas.openxmlformats.org/officeDocument/2006/relationships/hyperlink" Target="http://clt.odu.edu/oso/index.php?src=pe_comp_lit" TargetMode="External"/><Relationship Id="rId77" Type="http://schemas.openxmlformats.org/officeDocument/2006/relationships/hyperlink" Target="https://success.unt.edu/succeed-at-unt?" TargetMode="External"/><Relationship Id="rId100" Type="http://schemas.openxmlformats.org/officeDocument/2006/relationships/hyperlink" Target="https://learn.unt.edu/webapps/discussionboard/do/forum?action=list_threads&amp;nav=discussion_board_entry&amp;course_id=_91206_1&amp;conf_id=_172021_1&amp;forum_id=_279220_1" TargetMode="External"/><Relationship Id="rId8" Type="http://schemas.openxmlformats.org/officeDocument/2006/relationships/hyperlink" Target="https://us.sagepub.com/en-us/nam/product/Northouse" TargetMode="External"/><Relationship Id="rId51" Type="http://schemas.openxmlformats.org/officeDocument/2006/relationships/hyperlink" Target="http://clt.odu.edu/oso/index.php?src=pe_comp_lit" TargetMode="External"/><Relationship Id="rId72" Type="http://schemas.openxmlformats.org/officeDocument/2006/relationships/hyperlink" Target="http://www.ion.uillinois.edu/resources/tutorials/pedagogy/StudentProfile.asp" TargetMode="External"/><Relationship Id="rId93" Type="http://schemas.openxmlformats.org/officeDocument/2006/relationships/hyperlink" Target="http://www.unt.edu/csrr" TargetMode="External"/><Relationship Id="rId98" Type="http://schemas.openxmlformats.org/officeDocument/2006/relationships/hyperlink" Target="https://learn.unt.edu/webapps/discussionboard/do/forum?action=list_threads&amp;nav=discussion_board_entry&amp;course_id=_91206_1&amp;conf_id=_172021_1&amp;forum_id=_279220_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4181</Words>
  <Characters>23835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Dolch</dc:creator>
  <cp:keywords/>
  <dc:description/>
  <cp:lastModifiedBy>Franckowiak, Coleen</cp:lastModifiedBy>
  <cp:revision>2</cp:revision>
  <cp:lastPrinted>2021-08-06T13:58:00Z</cp:lastPrinted>
  <dcterms:created xsi:type="dcterms:W3CDTF">2021-08-18T20:43:00Z</dcterms:created>
  <dcterms:modified xsi:type="dcterms:W3CDTF">2021-08-18T20:43:00Z</dcterms:modified>
</cp:coreProperties>
</file>