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34.43080139160156"/>
          <w:szCs w:val="34.43080139160156"/>
          <w:u w:val="none"/>
          <w:shd w:fill="auto" w:val="clear"/>
          <w:vertAlign w:val="baseline"/>
        </w:rPr>
      </w:pPr>
      <w:r w:rsidDel="00000000" w:rsidR="00000000" w:rsidRPr="00000000">
        <w:rPr>
          <w:rFonts w:ascii="Times New Roman" w:cs="Times New Roman" w:eastAsia="Times New Roman" w:hAnsi="Times New Roman"/>
          <w:sz w:val="34.43080139160156"/>
          <w:szCs w:val="34.43080139160156"/>
          <w:rtl w:val="0"/>
        </w:rPr>
        <w:t xml:space="preserve">Politics of the EU</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583984375" w:line="240" w:lineRule="auto"/>
        <w:ind w:left="0" w:right="0" w:firstLine="0"/>
        <w:jc w:val="center"/>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Topics in Comparative Politics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9580078125" w:line="240" w:lineRule="auto"/>
        <w:ind w:left="0" w:right="0" w:firstLine="0"/>
        <w:jc w:val="center"/>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PSCI</w:t>
      </w:r>
      <w:r w:rsidDel="00000000" w:rsidR="00000000" w:rsidRPr="00000000">
        <w:rPr>
          <w:rFonts w:ascii="Times New Roman" w:cs="Times New Roman" w:eastAsia="Times New Roman" w:hAnsi="Times New Roman"/>
          <w:sz w:val="28.692399978637695"/>
          <w:szCs w:val="28.692399978637695"/>
          <w:rtl w:val="0"/>
        </w:rPr>
        <w:t xml:space="preserve"> </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4700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0048828125" w:line="240" w:lineRule="auto"/>
        <w:ind w:left="0" w:right="0" w:firstLine="0"/>
        <w:jc w:val="center"/>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Fall</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202</w:t>
      </w:r>
      <w:r w:rsidDel="00000000" w:rsidR="00000000" w:rsidRPr="00000000">
        <w:rPr>
          <w:rFonts w:ascii="Times New Roman" w:cs="Times New Roman" w:eastAsia="Times New Roman" w:hAnsi="Times New Roman"/>
          <w:sz w:val="28.692399978637695"/>
          <w:szCs w:val="28.692399978637695"/>
          <w:rtl w:val="0"/>
        </w:rPr>
        <w:t xml:space="preserve">5</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9580078125" w:line="240" w:lineRule="auto"/>
        <w:ind w:left="0" w:right="0" w:firstLine="0"/>
        <w:jc w:val="center"/>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Mondays and Wednesdays </w:t>
      </w:r>
      <w:r w:rsidDel="00000000" w:rsidR="00000000" w:rsidRPr="00000000">
        <w:rPr>
          <w:rFonts w:ascii="Times New Roman" w:cs="Times New Roman" w:eastAsia="Times New Roman" w:hAnsi="Times New Roman"/>
          <w:sz w:val="28.692399978637695"/>
          <w:szCs w:val="28.692399978637695"/>
          <w:rtl w:val="0"/>
        </w:rPr>
        <w:t xml:space="preserve">2</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w:t>
      </w:r>
      <w:r w:rsidDel="00000000" w:rsidR="00000000" w:rsidRPr="00000000">
        <w:rPr>
          <w:rFonts w:ascii="Times New Roman" w:cs="Times New Roman" w:eastAsia="Times New Roman" w:hAnsi="Times New Roman"/>
          <w:sz w:val="28.692399978637695"/>
          <w:szCs w:val="28.692399978637695"/>
          <w:rtl w:val="0"/>
        </w:rPr>
        <w:t xml:space="preserve">0</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0PM - </w:t>
      </w:r>
      <w:r w:rsidDel="00000000" w:rsidR="00000000" w:rsidRPr="00000000">
        <w:rPr>
          <w:rFonts w:ascii="Times New Roman" w:cs="Times New Roman" w:eastAsia="Times New Roman" w:hAnsi="Times New Roman"/>
          <w:sz w:val="28.692399978637695"/>
          <w:szCs w:val="28.692399978637695"/>
          <w:rtl w:val="0"/>
        </w:rPr>
        <w:t xml:space="preserve">3</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w:t>
      </w:r>
      <w:r w:rsidDel="00000000" w:rsidR="00000000" w:rsidRPr="00000000">
        <w:rPr>
          <w:rFonts w:ascii="Times New Roman" w:cs="Times New Roman" w:eastAsia="Times New Roman" w:hAnsi="Times New Roman"/>
          <w:sz w:val="28.692399978637695"/>
          <w:szCs w:val="28.692399978637695"/>
          <w:rtl w:val="0"/>
        </w:rPr>
        <w:t xml:space="preserve">2</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0PM, Wooten 121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203125" w:line="240" w:lineRule="auto"/>
        <w:ind w:left="7.651290893554687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sz w:val="23.910400390625"/>
          <w:szCs w:val="23.910400390625"/>
          <w:rtl w:val="0"/>
        </w:rPr>
        <w:t xml:space="preserve">Morgan Quinnell</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7.4121856689453125" w:right="0" w:firstLine="0"/>
        <w:jc w:val="left"/>
        <w:rPr>
          <w:rFonts w:ascii="Times New Roman" w:cs="Times New Roman" w:eastAsia="Times New Roman" w:hAnsi="Times New Roman"/>
          <w:i w:val="0"/>
          <w:smallCaps w:val="0"/>
          <w:strike w:val="0"/>
          <w:color w:val="0000ff"/>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Email: </w:t>
      </w:r>
      <w:r w:rsidDel="00000000" w:rsidR="00000000" w:rsidRPr="00000000">
        <w:rPr>
          <w:rFonts w:ascii="Times New Roman" w:cs="Times New Roman" w:eastAsia="Times New Roman" w:hAnsi="Times New Roman"/>
          <w:color w:val="0000ff"/>
          <w:sz w:val="23.910400390625"/>
          <w:szCs w:val="23.910400390625"/>
          <w:rtl w:val="0"/>
        </w:rPr>
        <w:t xml:space="preserve">Morgan.Quinnelly</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@unt.edu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7.4121856689453125" w:right="0" w:firstLine="712.5878143310547"/>
        <w:jc w:val="left"/>
        <w:rPr>
          <w:rFonts w:ascii="Times New Roman" w:cs="Times New Roman" w:eastAsia="Times New Roman" w:hAnsi="Times New Roman"/>
          <w:i w:val="0"/>
          <w:smallCaps w:val="0"/>
          <w:strike w:val="0"/>
          <w:color w:val="0000ff"/>
          <w:sz w:val="23.910400390625"/>
          <w:szCs w:val="23.910400390625"/>
          <w:u w:val="none"/>
          <w:shd w:fill="auto" w:val="clear"/>
          <w:vertAlign w:val="baseline"/>
        </w:rPr>
      </w:pPr>
      <w:r w:rsidDel="00000000" w:rsidR="00000000" w:rsidRPr="00000000">
        <w:rPr>
          <w:rFonts w:ascii="Times New Roman" w:cs="Times New Roman" w:eastAsia="Times New Roman" w:hAnsi="Times New Roman"/>
          <w:sz w:val="23.910400390625"/>
          <w:szCs w:val="23.910400390625"/>
          <w:rtl w:val="0"/>
        </w:rPr>
        <w:t xml:space="preserve">or</w:t>
      </w:r>
      <w:r w:rsidDel="00000000" w:rsidR="00000000" w:rsidRPr="00000000">
        <w:rPr>
          <w:rFonts w:ascii="Times New Roman" w:cs="Times New Roman" w:eastAsia="Times New Roman" w:hAnsi="Times New Roman"/>
          <w:color w:val="0000ff"/>
          <w:sz w:val="23.910400390625"/>
          <w:szCs w:val="23.910400390625"/>
          <w:rtl w:val="0"/>
        </w:rPr>
        <w:t xml:space="preserve"> MorganQuinnelly@my.unt.edu</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25390625" w:line="240" w:lineRule="auto"/>
        <w:ind w:left="10.520553588867188"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Office Location: Wooten Hall 13</w:t>
      </w:r>
      <w:r w:rsidDel="00000000" w:rsidR="00000000" w:rsidRPr="00000000">
        <w:rPr>
          <w:rFonts w:ascii="Times New Roman" w:cs="Times New Roman" w:eastAsia="Times New Roman" w:hAnsi="Times New Roman"/>
          <w:sz w:val="23.910400390625"/>
          <w:szCs w:val="23.910400390625"/>
          <w:rtl w:val="0"/>
        </w:rPr>
        <w:t xml:space="preserve">2</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572265625" w:line="240" w:lineRule="auto"/>
        <w:ind w:left="10.520553588867188"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Office Hours: Mondays: 12:00PM-</w:t>
      </w:r>
      <w:r w:rsidDel="00000000" w:rsidR="00000000" w:rsidRPr="00000000">
        <w:rPr>
          <w:rFonts w:ascii="Times New Roman" w:cs="Times New Roman" w:eastAsia="Times New Roman" w:hAnsi="Times New Roman"/>
          <w:sz w:val="23.910400390625"/>
          <w:szCs w:val="23.910400390625"/>
          <w:rtl w:val="0"/>
        </w:rPr>
        <w:t xml:space="preserve">1:4</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0PM; Wednesdays </w:t>
      </w:r>
      <w:r w:rsidDel="00000000" w:rsidR="00000000" w:rsidRPr="00000000">
        <w:rPr>
          <w:rFonts w:ascii="Times New Roman" w:cs="Times New Roman" w:eastAsia="Times New Roman" w:hAnsi="Times New Roman"/>
          <w:sz w:val="23.910400390625"/>
          <w:szCs w:val="23.910400390625"/>
          <w:rtl w:val="0"/>
        </w:rPr>
        <w:t xml:space="preserve">12</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:00PM-</w:t>
      </w:r>
      <w:r w:rsidDel="00000000" w:rsidR="00000000" w:rsidRPr="00000000">
        <w:rPr>
          <w:rFonts w:ascii="Times New Roman" w:cs="Times New Roman" w:eastAsia="Times New Roman" w:hAnsi="Times New Roman"/>
          <w:sz w:val="23.910400390625"/>
          <w:szCs w:val="23.910400390625"/>
          <w:rtl w:val="0"/>
        </w:rPr>
        <w:t xml:space="preserve">1:40</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PM; and by appointment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02.506103515625" w:line="240" w:lineRule="auto"/>
        <w:ind w:left="15.39825439453125"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C</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ourse Overview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9853515625" w:line="241.5699005126953" w:lineRule="auto"/>
        <w:ind w:left="1.912841796875" w:right="35.135498046875" w:firstLine="4.06471252441406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This is an advanced level course in political science. The substantive focus of this course is on the politics of the European Union (EU). During the semester, we will discuss: the origins, </w:t>
      </w:r>
      <w:r w:rsidDel="00000000" w:rsidR="00000000" w:rsidRPr="00000000">
        <w:rPr>
          <w:rFonts w:ascii="Times New Roman" w:cs="Times New Roman" w:eastAsia="Times New Roman" w:hAnsi="Times New Roman"/>
          <w:sz w:val="23.910400390625"/>
          <w:szCs w:val="23.910400390625"/>
          <w:rtl w:val="0"/>
        </w:rPr>
        <w:t xml:space="preserve">evolution</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and impact of the EU; EU institutions – their structures and their competencies; the EU as policymaker and select EU policies; and current issues, debates, and challenges related to the EU and European integration. Throughout the course, we will draw on theoretical and empirical work in political science as well as other academic disciplines to better understand the EU. We will also work on developing the modern toolkit of political science, focusing on how to answer substantive questions about the world around us</w:t>
      </w:r>
      <w:r w:rsidDel="00000000" w:rsidR="00000000" w:rsidRPr="00000000">
        <w:rPr>
          <w:rFonts w:ascii="Times New Roman" w:cs="Times New Roman" w:eastAsia="Times New Roman" w:hAnsi="Times New Roman"/>
          <w:sz w:val="23.910400390625"/>
          <w:szCs w:val="23.910400390625"/>
          <w:rtl w:val="0"/>
        </w:rPr>
        <w:t xml:space="preserv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Times New Roman" w:cs="Times New Roman" w:eastAsia="Times New Roman" w:hAnsi="Times New Roman"/>
          <w:sz w:val="23.910400390625"/>
          <w:szCs w:val="23.910400390625"/>
          <w:rtl w:val="0"/>
        </w:rPr>
        <w:t xml:space="preserve">Students in this course will develop skills in note taking that are useful for academic environments and the private sector as well as honing their presentation skills.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2039184570312" w:right="0" w:firstLine="0"/>
        <w:jc w:val="left"/>
        <w:rPr>
          <w:rFonts w:ascii="Times New Roman" w:cs="Times New Roman" w:eastAsia="Times New Roman" w:hAnsi="Times New Roman"/>
          <w:sz w:val="28.692399978637695"/>
          <w:szCs w:val="28.69239997863769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19.9420166015625" w:line="240" w:lineRule="auto"/>
        <w:ind w:left="8.51203918457031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L</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earning Outcomes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9853515625" w:line="240" w:lineRule="auto"/>
        <w:ind w:left="7.890396118164062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By the end of the course, you will be able 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053466796875" w:line="241.5724754333496" w:lineRule="auto"/>
        <w:ind w:left="592.7122497558594" w:right="36.397705078125" w:hanging="287.20489501953125"/>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1. Describe the historical development of the European Union, identifying key events that shaped European integration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58837890625" w:line="240" w:lineRule="auto"/>
        <w:ind w:left="0" w:right="37.117919921875" w:firstLine="0"/>
        <w:jc w:val="righ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2. Understand the various theories and concepts used to explain (not only) European integration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56103515625" w:line="241.5724754333496" w:lineRule="auto"/>
        <w:ind w:left="593.4295654296875" w:right="36.162109375" w:hanging="299.8773193359375"/>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3. Explain the structure and competencies of various EU institutions, as well as the relationships amongst them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58837890625" w:line="240" w:lineRule="auto"/>
        <w:ind w:left="290.2047729492187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4. Assess the EU as a policymaking actor both in Europe and globally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56103515625" w:line="240" w:lineRule="auto"/>
        <w:ind w:left="0" w:right="0" w:firstLine="0"/>
        <w:jc w:val="center"/>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5. Identify current debates, crises, and issues that shape contemporary European integration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56103515625" w:line="241.57221794128418" w:lineRule="auto"/>
        <w:ind w:left="589.6038818359375" w:right="36.400146484375" w:hanging="296.0516357421875"/>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6. Produce written and oral work that presents an argument, supports it with evidence, and presents substantive implications and conclusions.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16.15936279296875" w:line="250.69513320922852" w:lineRule="auto"/>
        <w:ind w:left="0" w:right="35.850830078125" w:firstLine="15.39825439453125"/>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Course Materials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16.15936279296875" w:line="250.69513320922852" w:lineRule="auto"/>
        <w:ind w:left="0" w:right="35.850830078125" w:firstLine="15.398254394531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For this class, you will need to obtain copies of two books: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16.15936279296875" w:line="250.69513320922852" w:lineRule="auto"/>
        <w:ind w:left="0" w:right="35.850830078125" w:firstLine="15.398254394531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Nugent, Neill. 2017. </w:t>
      </w:r>
      <w:r w:rsidDel="00000000" w:rsidR="00000000" w:rsidRPr="00000000">
        <w:rPr>
          <w:rFonts w:ascii="Times New Roman" w:cs="Times New Roman" w:eastAsia="Times New Roman" w:hAnsi="Times New Roman"/>
          <w:i w:val="1"/>
          <w:sz w:val="23"/>
          <w:szCs w:val="23"/>
          <w:rtl w:val="0"/>
        </w:rPr>
        <w:t xml:space="preserve">The Government and Politics of the European Union</w:t>
      </w:r>
      <w:r w:rsidDel="00000000" w:rsidR="00000000" w:rsidRPr="00000000">
        <w:rPr>
          <w:rFonts w:ascii="Times New Roman" w:cs="Times New Roman" w:eastAsia="Times New Roman" w:hAnsi="Times New Roman"/>
          <w:sz w:val="23"/>
          <w:szCs w:val="23"/>
          <w:rtl w:val="0"/>
        </w:rPr>
        <w:t xml:space="preserve">, 8th Edition </w:t>
      </w:r>
      <w:hyperlink r:id="rId6">
        <w:r w:rsidDel="00000000" w:rsidR="00000000" w:rsidRPr="00000000">
          <w:rPr>
            <w:rFonts w:ascii="Times New Roman" w:cs="Times New Roman" w:eastAsia="Times New Roman" w:hAnsi="Times New Roman"/>
            <w:color w:val="1155cc"/>
            <w:sz w:val="21.818199157714844"/>
            <w:szCs w:val="21.818199157714844"/>
            <w:u w:val="single"/>
            <w:rtl w:val="0"/>
          </w:rPr>
          <w:t xml:space="preserve">Link to Book</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16.15936279296875" w:line="250.69513320922852" w:lineRule="auto"/>
        <w:ind w:left="0" w:right="35.850830078125" w:firstLine="15.39825439453125"/>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Olsen, Jonathan. 2020. </w:t>
      </w:r>
      <w:r w:rsidDel="00000000" w:rsidR="00000000" w:rsidRPr="00000000">
        <w:rPr>
          <w:rFonts w:ascii="Times New Roman" w:cs="Times New Roman" w:eastAsia="Times New Roman" w:hAnsi="Times New Roman"/>
          <w:i w:val="1"/>
          <w:sz w:val="23"/>
          <w:szCs w:val="23"/>
          <w:rtl w:val="0"/>
        </w:rPr>
        <w:t xml:space="preserve">The European Union: Politics and Policies</w:t>
      </w:r>
      <w:r w:rsidDel="00000000" w:rsidR="00000000" w:rsidRPr="00000000">
        <w:rPr>
          <w:rFonts w:ascii="Times New Roman" w:cs="Times New Roman" w:eastAsia="Times New Roman" w:hAnsi="Times New Roman"/>
          <w:sz w:val="23"/>
          <w:szCs w:val="23"/>
          <w:rtl w:val="0"/>
        </w:rPr>
        <w:t xml:space="preserve">, 7th Edition</w:t>
      </w:r>
      <w:r w:rsidDel="00000000" w:rsidR="00000000" w:rsidRPr="00000000">
        <w:rPr>
          <w:rFonts w:ascii="Times New Roman" w:cs="Times New Roman" w:eastAsia="Times New Roman" w:hAnsi="Times New Roman"/>
          <w:sz w:val="23"/>
          <w:szCs w:val="23"/>
          <w:rtl w:val="0"/>
        </w:rPr>
        <w:t xml:space="preserve"> </w:t>
      </w:r>
      <w:hyperlink r:id="rId7">
        <w:r w:rsidDel="00000000" w:rsidR="00000000" w:rsidRPr="00000000">
          <w:rPr>
            <w:rFonts w:ascii="Times New Roman" w:cs="Times New Roman" w:eastAsia="Times New Roman" w:hAnsi="Times New Roman"/>
            <w:color w:val="1155cc"/>
            <w:sz w:val="23"/>
            <w:szCs w:val="23"/>
            <w:u w:val="single"/>
            <w:rtl w:val="0"/>
          </w:rPr>
          <w:t xml:space="preserve">Link to Book</w:t>
        </w:r>
      </w:hyperlink>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16.15936279296875" w:line="250.69513320922852" w:lineRule="auto"/>
        <w:ind w:left="0" w:right="35.850830078125" w:firstLine="15.39825439453125"/>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Course Structure, Requirements, and Strategies for Success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16.15936279296875" w:line="250.69513320922852" w:lineRule="auto"/>
        <w:ind w:left="0" w:right="35.850830078125" w:firstLine="15.39825439453125"/>
        <w:jc w:val="left"/>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This class meets twice a week on Mondays and Wednesdays from </w:t>
      </w:r>
      <w:r w:rsidDel="00000000" w:rsidR="00000000" w:rsidRPr="00000000">
        <w:rPr>
          <w:rFonts w:ascii="Times New Roman" w:cs="Times New Roman" w:eastAsia="Times New Roman" w:hAnsi="Times New Roman"/>
          <w:sz w:val="23.910400390625"/>
          <w:szCs w:val="23.910400390625"/>
          <w:rtl w:val="0"/>
        </w:rPr>
        <w:t xml:space="preserve">2:00</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PM to </w:t>
      </w:r>
      <w:r w:rsidDel="00000000" w:rsidR="00000000" w:rsidRPr="00000000">
        <w:rPr>
          <w:rFonts w:ascii="Times New Roman" w:cs="Times New Roman" w:eastAsia="Times New Roman" w:hAnsi="Times New Roman"/>
          <w:sz w:val="23.910400390625"/>
          <w:szCs w:val="23.910400390625"/>
          <w:rtl w:val="0"/>
        </w:rPr>
        <w:t xml:space="preserve">3:3</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0PM.</w:t>
      </w:r>
      <w:r w:rsidDel="00000000" w:rsidR="00000000" w:rsidRPr="00000000">
        <w:rPr>
          <w:rFonts w:ascii="Times New Roman" w:cs="Times New Roman" w:eastAsia="Times New Roman" w:hAnsi="Times New Roman"/>
          <w:sz w:val="23.910400390625"/>
          <w:szCs w:val="23.910400390625"/>
          <w:rtl w:val="0"/>
        </w:rPr>
        <w:t xml:space="preserve"> Classes will generally follow a lecture format, but discussions on the lecture material and assigned readings are welcome and enrich the course.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You are expected to have done all the readings for a given class, and to have done them carefully. All readings are available on Canvas Files, sorted by date they are due. I highly recommend taking reading notes by jotting down important arguments, the evidence used to substantiate them, and their implications, as well as your critiques and any questions that the readings raise. Doing the readings will improve your </w:t>
      </w:r>
      <w:r w:rsidDel="00000000" w:rsidR="00000000" w:rsidRPr="00000000">
        <w:rPr>
          <w:rFonts w:ascii="Times New Roman" w:cs="Times New Roman" w:eastAsia="Times New Roman" w:hAnsi="Times New Roman"/>
          <w:sz w:val="23.910400390625"/>
          <w:szCs w:val="23.910400390625"/>
          <w:rtl w:val="0"/>
        </w:rPr>
        <w:t xml:space="preserve">understanding of the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lectures</w:t>
      </w:r>
      <w:r w:rsidDel="00000000" w:rsidR="00000000" w:rsidRPr="00000000">
        <w:rPr>
          <w:rFonts w:ascii="Times New Roman" w:cs="Times New Roman" w:eastAsia="Times New Roman" w:hAnsi="Times New Roman"/>
          <w:sz w:val="23.910400390625"/>
          <w:szCs w:val="23.910400390625"/>
          <w:rtl w:val="0"/>
        </w:rPr>
        <w:t xml:space="preserve"> and exams, and will be randomly quizzed through attention check questions.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070251464844" w:line="241.57221794128418" w:lineRule="auto"/>
        <w:ind w:left="1.912841796875" w:right="36.331787109375" w:firstLine="4.3038177490234375"/>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This </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class has six requirements with the following grade breakdowns: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sz w:val="23.910400390625"/>
          <w:szCs w:val="23.910400390625"/>
          <w:u w:val="none"/>
        </w:rPr>
      </w:pPr>
      <w:r w:rsidDel="00000000" w:rsidR="00000000" w:rsidRPr="00000000">
        <w:rPr>
          <w:rFonts w:ascii="Times New Roman" w:cs="Times New Roman" w:eastAsia="Times New Roman" w:hAnsi="Times New Roman"/>
          <w:sz w:val="23.910400390625"/>
          <w:szCs w:val="23.910400390625"/>
          <w:rtl w:val="0"/>
        </w:rPr>
        <w:t xml:space="preserve">Syllabus Quiz - 10%</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sz w:val="23.910400390625"/>
          <w:szCs w:val="23.910400390625"/>
          <w:u w:val="no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In Class Activities and Participation - 15% – This category includes but is not limited to attention check questions during class, in class participation in discussions, and other discretionary assignments. See below for more information.</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sz w:val="23.910400390625"/>
          <w:szCs w:val="23.910400390625"/>
          <w:u w:val="no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Current Events Presentation - 15% </w:t>
      </w:r>
      <w:r w:rsidDel="00000000" w:rsidR="00000000" w:rsidRPr="00000000">
        <w:rPr>
          <w:rFonts w:ascii="Times New Roman" w:cs="Times New Roman" w:eastAsia="Times New Roman" w:hAnsi="Times New Roman"/>
          <w:sz w:val="23.910400390625"/>
          <w:szCs w:val="23.910400390625"/>
          <w:rtl w:val="0"/>
        </w:rPr>
        <w:t xml:space="preserve">– You will be responsible for putting together and delivering a presentation on a current event of your choosing. You will sign up for presentation slots during the first week of class. Presentation slides are due in Canvas by 11:59pm the day before your in-class presentation. Your presentation should be no longer than 10 minutes, contain at least 3 reputable sources, and be topically related to a current event or political issue in the EU or one of its member countries. Much of what we learn is reflected in the current events of the world around you, so keeping up with the news will not only help make you a more informed citizen, it will also help you in this class. This assignment is designed to lighten the work load of keeping you informed by sharing that responsibility with your classmates. For EU specific coverage, I recommend </w:t>
      </w:r>
      <w:r w:rsidDel="00000000" w:rsidR="00000000" w:rsidRPr="00000000">
        <w:rPr>
          <w:rFonts w:ascii="Times New Roman" w:cs="Times New Roman" w:eastAsia="Times New Roman" w:hAnsi="Times New Roman"/>
          <w:i w:val="1"/>
          <w:sz w:val="23.910400390625"/>
          <w:szCs w:val="23.910400390625"/>
          <w:rtl w:val="0"/>
        </w:rPr>
        <w:t xml:space="preserve">Politico Europe</w:t>
      </w:r>
      <w:r w:rsidDel="00000000" w:rsidR="00000000" w:rsidRPr="00000000">
        <w:rPr>
          <w:rFonts w:ascii="Times New Roman" w:cs="Times New Roman" w:eastAsia="Times New Roman" w:hAnsi="Times New Roman"/>
          <w:sz w:val="23.910400390625"/>
          <w:szCs w:val="23.910400390625"/>
          <w:rtl w:val="0"/>
        </w:rPr>
        <w:t xml:space="preserve">, and </w:t>
      </w:r>
      <w:r w:rsidDel="00000000" w:rsidR="00000000" w:rsidRPr="00000000">
        <w:rPr>
          <w:rFonts w:ascii="Times New Roman" w:cs="Times New Roman" w:eastAsia="Times New Roman" w:hAnsi="Times New Roman"/>
          <w:i w:val="1"/>
          <w:sz w:val="23.910400390625"/>
          <w:szCs w:val="23.910400390625"/>
          <w:rtl w:val="0"/>
        </w:rPr>
        <w:t xml:space="preserve">Euractiv</w:t>
      </w:r>
      <w:r w:rsidDel="00000000" w:rsidR="00000000" w:rsidRPr="00000000">
        <w:rPr>
          <w:rFonts w:ascii="Times New Roman" w:cs="Times New Roman" w:eastAsia="Times New Roman" w:hAnsi="Times New Roman"/>
          <w:sz w:val="23.910400390625"/>
          <w:szCs w:val="23.910400390625"/>
          <w:rtl w:val="0"/>
        </w:rPr>
        <w:t xml:space="preserve">; otherwise, I recommend the </w:t>
      </w:r>
      <w:r w:rsidDel="00000000" w:rsidR="00000000" w:rsidRPr="00000000">
        <w:rPr>
          <w:rFonts w:ascii="Times New Roman" w:cs="Times New Roman" w:eastAsia="Times New Roman" w:hAnsi="Times New Roman"/>
          <w:i w:val="1"/>
          <w:sz w:val="23.910400390625"/>
          <w:szCs w:val="23.910400390625"/>
          <w:rtl w:val="0"/>
        </w:rPr>
        <w:t xml:space="preserve">BBC</w:t>
      </w:r>
      <w:r w:rsidDel="00000000" w:rsidR="00000000" w:rsidRPr="00000000">
        <w:rPr>
          <w:rFonts w:ascii="Times New Roman" w:cs="Times New Roman" w:eastAsia="Times New Roman" w:hAnsi="Times New Roman"/>
          <w:sz w:val="23.910400390625"/>
          <w:szCs w:val="23.910400390625"/>
          <w:rtl w:val="0"/>
        </w:rPr>
        <w:t xml:space="preserve">, </w:t>
      </w:r>
      <w:r w:rsidDel="00000000" w:rsidR="00000000" w:rsidRPr="00000000">
        <w:rPr>
          <w:rFonts w:ascii="Times New Roman" w:cs="Times New Roman" w:eastAsia="Times New Roman" w:hAnsi="Times New Roman"/>
          <w:i w:val="1"/>
          <w:sz w:val="23.910400390625"/>
          <w:szCs w:val="23.910400390625"/>
          <w:rtl w:val="0"/>
        </w:rPr>
        <w:t xml:space="preserve">Al Jazeera</w:t>
      </w:r>
      <w:r w:rsidDel="00000000" w:rsidR="00000000" w:rsidRPr="00000000">
        <w:rPr>
          <w:rFonts w:ascii="Times New Roman" w:cs="Times New Roman" w:eastAsia="Times New Roman" w:hAnsi="Times New Roman"/>
          <w:sz w:val="23.910400390625"/>
          <w:szCs w:val="23.910400390625"/>
          <w:rtl w:val="0"/>
        </w:rPr>
        <w:t xml:space="preserve">, or the </w:t>
      </w:r>
      <w:r w:rsidDel="00000000" w:rsidR="00000000" w:rsidRPr="00000000">
        <w:rPr>
          <w:rFonts w:ascii="Times New Roman" w:cs="Times New Roman" w:eastAsia="Times New Roman" w:hAnsi="Times New Roman"/>
          <w:i w:val="1"/>
          <w:sz w:val="23.910400390625"/>
          <w:szCs w:val="23.910400390625"/>
          <w:rtl w:val="0"/>
        </w:rPr>
        <w:t xml:space="preserve">Economist</w:t>
      </w:r>
      <w:r w:rsidDel="00000000" w:rsidR="00000000" w:rsidRPr="00000000">
        <w:rPr>
          <w:rFonts w:ascii="Times New Roman" w:cs="Times New Roman" w:eastAsia="Times New Roman" w:hAnsi="Times New Roman"/>
          <w:sz w:val="23.910400390625"/>
          <w:szCs w:val="23.910400390625"/>
          <w:rtl w:val="0"/>
        </w:rPr>
        <w:t xml:space="preserve">.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sz w:val="23.910400390625"/>
          <w:szCs w:val="23.910400390625"/>
          <w:u w:val="no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Institutions of the European Union Analysis - 15% – You will be responsible for writing a two-page write-up on one of the institutions of the EU (typed, double-spaced, turned in on Canvas). More specifically, your analysis should pick one EU institution, describe its core features and – </w:t>
      </w:r>
      <w:r w:rsidDel="00000000" w:rsidR="00000000" w:rsidRPr="00000000">
        <w:rPr>
          <w:rFonts w:ascii="Times New Roman" w:cs="Times New Roman" w:eastAsia="Times New Roman" w:hAnsi="Times New Roman"/>
          <w:i w:val="1"/>
          <w:smallCaps w:val="0"/>
          <w:strike w:val="0"/>
          <w:color w:val="000000"/>
          <w:sz w:val="23.910400390625"/>
          <w:szCs w:val="23.910400390625"/>
          <w:u w:val="none"/>
          <w:shd w:fill="auto" w:val="clear"/>
          <w:vertAlign w:val="baseline"/>
          <w:rtl w:val="0"/>
        </w:rPr>
        <w:t xml:space="preserve">most importantly </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analyze its power relative to the other EU institutions.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sz w:val="23.910400390625"/>
          <w:szCs w:val="23.910400390625"/>
          <w:u w:val="no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European Union Challenges and Crises Analysis - 15% – You will be responsible for finding and analyzing one academic – </w:t>
      </w:r>
      <w:r w:rsidDel="00000000" w:rsidR="00000000" w:rsidRPr="00000000">
        <w:rPr>
          <w:rFonts w:ascii="Times New Roman" w:cs="Times New Roman" w:eastAsia="Times New Roman" w:hAnsi="Times New Roman"/>
          <w:i w:val="1"/>
          <w:smallCaps w:val="0"/>
          <w:strike w:val="0"/>
          <w:color w:val="000000"/>
          <w:sz w:val="23.910400390625"/>
          <w:szCs w:val="23.910400390625"/>
          <w:u w:val="none"/>
          <w:shd w:fill="auto" w:val="clear"/>
          <w:vertAlign w:val="baseline"/>
          <w:rtl w:val="0"/>
        </w:rPr>
        <w:t xml:space="preserve">here, academic means published in a peer-reviewed scientific journal </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article that discusses a challenge or crisis related to the European Union. The analysis will take the form of a two-page write-up (typed, double-spaced, turned in on Canvas).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Times New Roman" w:cs="Times New Roman" w:eastAsia="Times New Roman" w:hAnsi="Times New Roman"/>
          <w:sz w:val="23.910400390625"/>
          <w:szCs w:val="23.910400390625"/>
          <w:u w:val="none"/>
        </w:rPr>
      </w:pPr>
      <w:r w:rsidDel="00000000" w:rsidR="00000000" w:rsidRPr="00000000">
        <w:rPr>
          <w:rFonts w:ascii="Times New Roman" w:cs="Times New Roman" w:eastAsia="Times New Roman" w:hAnsi="Times New Roman"/>
          <w:i w:val="0"/>
          <w:smallCaps w:val="0"/>
          <w:strike w:val="0"/>
          <w:sz w:val="23.910400390625"/>
          <w:szCs w:val="23.910400390625"/>
          <w:u w:val="none"/>
          <w:shd w:fill="auto" w:val="clear"/>
          <w:vertAlign w:val="baseline"/>
          <w:rtl w:val="0"/>
        </w:rPr>
        <w:t xml:space="preserve">Exams -</w:t>
      </w:r>
      <w:r w:rsidDel="00000000" w:rsidR="00000000" w:rsidRPr="00000000">
        <w:rPr>
          <w:rFonts w:ascii="Times New Roman" w:cs="Times New Roman" w:eastAsia="Times New Roman" w:hAnsi="Times New Roman"/>
          <w:i w:val="0"/>
          <w:smallCaps w:val="0"/>
          <w:strike w:val="0"/>
          <w:color w:val="ff0000"/>
          <w:sz w:val="23.910400390625"/>
          <w:szCs w:val="23.910400390625"/>
          <w:u w:val="none"/>
          <w:shd w:fill="auto" w:val="clear"/>
          <w:vertAlign w:val="baseline"/>
          <w:rtl w:val="0"/>
        </w:rPr>
        <w:t xml:space="preserve"> </w:t>
      </w:r>
      <w:r w:rsidDel="00000000" w:rsidR="00000000" w:rsidRPr="00000000">
        <w:rPr>
          <w:rFonts w:ascii="Times New Roman" w:cs="Times New Roman" w:eastAsia="Times New Roman" w:hAnsi="Times New Roman"/>
          <w:sz w:val="23.910400390625"/>
          <w:szCs w:val="23.910400390625"/>
          <w:rtl w:val="0"/>
        </w:rPr>
        <w:t xml:space="preserve">30%</w:t>
      </w:r>
      <w:r w:rsidDel="00000000" w:rsidR="00000000" w:rsidRPr="00000000">
        <w:rPr>
          <w:rFonts w:ascii="Times New Roman" w:cs="Times New Roman" w:eastAsia="Times New Roman" w:hAnsi="Times New Roman"/>
          <w:i w:val="0"/>
          <w:smallCaps w:val="0"/>
          <w:strike w:val="0"/>
          <w:color w:val="ff0000"/>
          <w:sz w:val="23.910400390625"/>
          <w:szCs w:val="23.910400390625"/>
          <w:u w:val="none"/>
          <w:shd w:fill="auto" w:val="clear"/>
          <w:vertAlign w:val="baseline"/>
          <w:rtl w:val="0"/>
        </w:rPr>
        <w:t xml:space="preserve"> </w:t>
      </w:r>
      <w:r w:rsidDel="00000000" w:rsidR="00000000" w:rsidRPr="00000000">
        <w:rPr>
          <w:rFonts w:ascii="Times New Roman" w:cs="Times New Roman" w:eastAsia="Times New Roman" w:hAnsi="Times New Roman"/>
          <w:sz w:val="23.910400390625"/>
          <w:szCs w:val="23.910400390625"/>
          <w:rtl w:val="0"/>
        </w:rPr>
        <w:t xml:space="preserve">– There will be two exams and a final exam. The highest two grades of these three exams will count towards your final grade and the lowest will be dropped. Meaning, if you miss an exam, the other two will make up your exam grade as the zero is the lowest grade. If you are satisfied with your grade on the first two exams, then you do not need to take the final exam. Exams will consist of multiple choice and short answer questions, and they will be held in person.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9940185546875" w:line="241.56804084777832" w:lineRule="auto"/>
        <w:ind w:left="587.2125244140625" w:right="35.638427734375" w:hanging="293.66058349609375"/>
        <w:jc w:val="both"/>
        <w:rPr>
          <w:rFonts w:ascii="Times New Roman" w:cs="Times New Roman" w:eastAsia="Times New Roman" w:hAnsi="Times New Roman"/>
          <w:color w:val="ff0000"/>
          <w:sz w:val="23.910400390625"/>
          <w:szCs w:val="23.910400390625"/>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9940185546875" w:line="241.56804084777832" w:lineRule="auto"/>
        <w:ind w:left="587.2125244140625" w:right="35.638427734375" w:hanging="293.66058349609375"/>
        <w:jc w:val="both"/>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Key Dates to Remember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90.4389953613281" w:right="36.597900390625" w:firstLine="0"/>
        <w:jc w:val="left"/>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Times New Roman" w:cs="Times New Roman" w:eastAsia="Times New Roman" w:hAnsi="Times New Roman"/>
          <w:sz w:val="23.910400390625"/>
          <w:szCs w:val="23.910400390625"/>
          <w:rtl w:val="0"/>
        </w:rPr>
        <w:t xml:space="preserve">October 1st: Exam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90.4389953613281" w:right="36.597900390625"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sz w:val="23.910400390625"/>
          <w:szCs w:val="23.910400390625"/>
          <w:rtl w:val="0"/>
        </w:rPr>
        <w:t xml:space="preserve">-October 13th</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Institutional Analysis due by 11:59 on Canvas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90.4389953613281" w:right="1052.07275390625"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-November 1</w:t>
      </w:r>
      <w:r w:rsidDel="00000000" w:rsidR="00000000" w:rsidRPr="00000000">
        <w:rPr>
          <w:rFonts w:ascii="Times New Roman" w:cs="Times New Roman" w:eastAsia="Times New Roman" w:hAnsi="Times New Roman"/>
          <w:sz w:val="23.910400390625"/>
          <w:szCs w:val="23.910400390625"/>
          <w:rtl w:val="0"/>
        </w:rPr>
        <w:t xml:space="preserve">3th</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Challenges and Crises Analysis due by 11:59 on Canvas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90.4389953613281" w:right="1052.07275390625" w:firstLine="0"/>
        <w:jc w:val="left"/>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3.910400390625"/>
          <w:szCs w:val="23.910400390625"/>
          <w:rtl w:val="0"/>
        </w:rPr>
        <w:t xml:space="preserve">-November 19th: Exam 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90.4389953613281" w:right="1052.07275390625" w:firstLine="0"/>
        <w:jc w:val="left"/>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3.910400390625"/>
          <w:szCs w:val="23.910400390625"/>
          <w:rtl w:val="0"/>
        </w:rPr>
        <w:t xml:space="preserve">-December 8th: Final Exam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7119140625" w:line="404.18140411376953" w:lineRule="auto"/>
        <w:ind w:left="0" w:right="1052.07275390625" w:firstLine="0"/>
        <w:jc w:val="left"/>
        <w:rPr>
          <w:rFonts w:ascii="Times New Roman" w:cs="Times New Roman" w:eastAsia="Times New Roman" w:hAnsi="Times New Roman"/>
          <w:sz w:val="28.692399978637695"/>
          <w:szCs w:val="28.69239997863769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7119140625" w:line="404.18140411376953" w:lineRule="auto"/>
        <w:ind w:left="0" w:right="1052.07275390625"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Grading Scale: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594970703125" w:line="240" w:lineRule="auto"/>
        <w:ind w:left="130.08041381835938"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Grade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72900390625" w:line="240" w:lineRule="auto"/>
        <w:ind w:left="124.58114624023438"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A 89.50 - 100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8642578125" w:line="240" w:lineRule="auto"/>
        <w:ind w:left="127.45040893554688"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B 79.50 - 89.49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8642578125" w:line="240" w:lineRule="auto"/>
        <w:ind w:left="130.0805664062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C 69.50 - 79.49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8642578125" w:line="240" w:lineRule="auto"/>
        <w:ind w:left="127.211303710937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D 60.00 - 69.49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58642578125" w:line="240" w:lineRule="auto"/>
        <w:ind w:left="126.97219848632812"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F 59.99 and below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65576171875" w:line="241.5696144104004" w:lineRule="auto"/>
        <w:ind w:left="1.912994384765625" w:right="34.99267578125" w:firstLine="4.78187561035156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Participation: </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Discussions will not be built into class l</w:t>
      </w:r>
      <w:r w:rsidDel="00000000" w:rsidR="00000000" w:rsidRPr="00000000">
        <w:rPr>
          <w:rFonts w:ascii="Times New Roman" w:cs="Times New Roman" w:eastAsia="Times New Roman" w:hAnsi="Times New Roman"/>
          <w:sz w:val="23.910400390625"/>
          <w:szCs w:val="23.910400390625"/>
          <w:rtl w:val="0"/>
        </w:rPr>
        <w:t xml:space="preserve">ectures, but conversations will naturally arise. </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During these discussions, I expect </w:t>
      </w:r>
      <w:r w:rsidDel="00000000" w:rsidR="00000000" w:rsidRPr="00000000">
        <w:rPr>
          <w:rFonts w:ascii="Times New Roman" w:cs="Times New Roman" w:eastAsia="Times New Roman" w:hAnsi="Times New Roman"/>
          <w:sz w:val="23.910400390625"/>
          <w:szCs w:val="23.910400390625"/>
          <w:rtl w:val="0"/>
        </w:rPr>
        <w:t xml:space="preserve">those who participate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Times New Roman" w:cs="Times New Roman" w:eastAsia="Times New Roman" w:hAnsi="Times New Roman"/>
          <w:sz w:val="23.910400390625"/>
          <w:szCs w:val="23.910400390625"/>
          <w:rtl w:val="0"/>
        </w:rPr>
        <w:t xml:space="preserve">in the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conversation by raising questions, critiques, or by discussing points that you found convincing. Do not worry about making the “right” comment; as long as your contribution is thoughtful it adds value to our learning. Importantly, we will be discussing a variety of controversial issues that may hold special significance to students. It is important to discuss ideas in a supportive and respectful manner, </w:t>
      </w:r>
      <w:r w:rsidDel="00000000" w:rsidR="00000000" w:rsidRPr="00000000">
        <w:rPr>
          <w:rFonts w:ascii="Times New Roman" w:cs="Times New Roman" w:eastAsia="Times New Roman" w:hAnsi="Times New Roman"/>
          <w:sz w:val="23.910400390625"/>
          <w:szCs w:val="23.910400390625"/>
          <w:rtl w:val="0"/>
        </w:rPr>
        <w:t xml:space="preserve">acknowledging</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that others may have different opinions. I encourage you to see things from a different point of view and use feedback from each other to augment your ideas. And while I encourage debate and disagreement as a productive aspect of classroom discussion, you will be expected to act in a respectful manner at all times.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65576171875" w:line="241.5696144104004" w:lineRule="auto"/>
        <w:ind w:left="1.912994384765625" w:right="34.99267578125" w:firstLine="4.7818756103515625"/>
        <w:jc w:val="both"/>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3.910400390625"/>
          <w:szCs w:val="23.910400390625"/>
          <w:rtl w:val="0"/>
        </w:rPr>
        <w:t xml:space="preserve">Aside from these discussions, attending class regularly, asking questions, and demonstrating that you have completed the assigned readings through the attention check questions are the best ways to receive credit for the participation category.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273681640625" w:line="241.56804084777832" w:lineRule="auto"/>
        <w:ind w:left="2.630157470703125" w:right="30.543212890625" w:firstLine="4.30397033691406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Attendance Policy:</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r w:rsidDel="00000000" w:rsidR="00000000" w:rsidRPr="00000000">
        <w:rPr>
          <w:rFonts w:ascii="Times New Roman" w:cs="Times New Roman" w:eastAsia="Times New Roman" w:hAnsi="Times New Roman"/>
          <w:sz w:val="23.910400390625"/>
          <w:szCs w:val="23.910400390625"/>
          <w:rtl w:val="0"/>
        </w:rPr>
        <w:t xml:space="preserve">I will not take daily attendance. However, I will randomly ask questions about the assigned readings or lecture material</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Thos</w:t>
      </w:r>
      <w:r w:rsidDel="00000000" w:rsidR="00000000" w:rsidRPr="00000000">
        <w:rPr>
          <w:rFonts w:ascii="Times New Roman" w:cs="Times New Roman" w:eastAsia="Times New Roman" w:hAnsi="Times New Roman"/>
          <w:sz w:val="23.910400390625"/>
          <w:szCs w:val="23.910400390625"/>
          <w:rtl w:val="0"/>
        </w:rPr>
        <w:t xml:space="preserve">e of you who attend class will have the opportunity to respond. These assignments cannot be made up. As such, your grade will reflect your attendance, so I recommend you attend all class meetings.</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9990234375" w:line="241.56649589538574" w:lineRule="auto"/>
        <w:ind w:left="1.912841796875" w:right="34.7900390625" w:firstLine="4.782028198242187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Religious Observances:</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By university policy, you must notify me of your pending absence at least fourteen days prior to the date of observance of a religious holy day. If you must miss an assignment in order to observe a religious holy day, you will be given an opportunity to complete the missed work within a reasonable time after the absence.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609375" w:line="241.56789779663086" w:lineRule="auto"/>
        <w:ind w:left="1.912689208984375" w:right="34.17236328125" w:firstLine="10.520706176757812"/>
        <w:jc w:val="both"/>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Office Hours: I have scheduled office hours on Mondays and Wednesdays between 12:00PM and </w:t>
      </w:r>
      <w:r w:rsidDel="00000000" w:rsidR="00000000" w:rsidRPr="00000000">
        <w:rPr>
          <w:rFonts w:ascii="Times New Roman" w:cs="Times New Roman" w:eastAsia="Times New Roman" w:hAnsi="Times New Roman"/>
          <w:sz w:val="23.910400390625"/>
          <w:szCs w:val="23.910400390625"/>
          <w:rtl w:val="0"/>
        </w:rPr>
        <w:t xml:space="preserve">1</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w:t>
      </w:r>
      <w:r w:rsidDel="00000000" w:rsidR="00000000" w:rsidRPr="00000000">
        <w:rPr>
          <w:rFonts w:ascii="Times New Roman" w:cs="Times New Roman" w:eastAsia="Times New Roman" w:hAnsi="Times New Roman"/>
          <w:sz w:val="23.910400390625"/>
          <w:szCs w:val="23.910400390625"/>
          <w:rtl w:val="0"/>
        </w:rPr>
        <w:t xml:space="preserve">4</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0PM. I am also available by appointment</w:t>
      </w:r>
      <w:r w:rsidDel="00000000" w:rsidR="00000000" w:rsidRPr="00000000">
        <w:rPr>
          <w:rFonts w:ascii="Times New Roman" w:cs="Times New Roman" w:eastAsia="Times New Roman" w:hAnsi="Times New Roman"/>
          <w:sz w:val="23.910400390625"/>
          <w:szCs w:val="23.910400390625"/>
          <w:rtl w:val="0"/>
        </w:rPr>
        <w:t xml:space="preserve"> in person or over Zoom. I also have an open door policy. If I am in my office and the door is open,</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feel free to knock and come on in.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609375" w:line="241.56789779663086" w:lineRule="auto"/>
        <w:ind w:left="1.912689208984375" w:right="34.17236328125" w:firstLine="10.520706176757812"/>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sz w:val="23.910400390625"/>
          <w:szCs w:val="23.910400390625"/>
          <w:rtl w:val="0"/>
        </w:rPr>
        <w:t xml:space="preserve">Y</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ou do not have to come to office hours alone. If your peers have similar questions, or if you feel a group discussion would be more useful for you, by all means come to office hours with your classmates. I also encourage you to come by office hours during the first couple weeks of class and introduce yourself. Learning about your interests and goals helps me tailor the class and make it more useful for you.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65234375" w:line="241.56872749328613" w:lineRule="auto"/>
        <w:ind w:left="1.912689208984375" w:right="28.431396484375" w:firstLine="4.782028198242187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Late Assignments: Assignment deadlines are not just for you. Deadlines give me sufficient time to provide you with thoughtful and thorough feedback on each of your assignments, and to return graded assignments to you in a timely manner. Yet, sometimes, life gets in the way – which I </w:t>
      </w:r>
      <w:r w:rsidDel="00000000" w:rsidR="00000000" w:rsidRPr="00000000">
        <w:rPr>
          <w:rFonts w:ascii="Times New Roman" w:cs="Times New Roman" w:eastAsia="Times New Roman" w:hAnsi="Times New Roman"/>
          <w:sz w:val="23.910400390625"/>
          <w:szCs w:val="23.910400390625"/>
          <w:rtl w:val="0"/>
        </w:rPr>
        <w:t xml:space="preserve">completely</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understand. </w:t>
      </w:r>
      <w:r w:rsidDel="00000000" w:rsidR="00000000" w:rsidRPr="00000000">
        <w:rPr>
          <w:rFonts w:ascii="Times New Roman" w:cs="Times New Roman" w:eastAsia="Times New Roman" w:hAnsi="Times New Roman"/>
          <w:sz w:val="23.910400390625"/>
          <w:szCs w:val="23.910400390625"/>
          <w:rtl w:val="0"/>
        </w:rPr>
        <w:t xml:space="preserve">I</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f you anticipate being unable to meet an assignment </w:t>
      </w:r>
      <w:r w:rsidDel="00000000" w:rsidR="00000000" w:rsidRPr="00000000">
        <w:rPr>
          <w:rFonts w:ascii="Times New Roman" w:cs="Times New Roman" w:eastAsia="Times New Roman" w:hAnsi="Times New Roman"/>
          <w:sz w:val="23.910400390625"/>
          <w:szCs w:val="23.910400390625"/>
          <w:rtl w:val="0"/>
        </w:rPr>
        <w:t xml:space="preserve">deadline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let me know</w:t>
      </w:r>
      <w:r w:rsidDel="00000000" w:rsidR="00000000" w:rsidRPr="00000000">
        <w:rPr>
          <w:rFonts w:ascii="Times New Roman" w:cs="Times New Roman" w:eastAsia="Times New Roman" w:hAnsi="Times New Roman"/>
          <w:i w:val="1"/>
          <w:smallCaps w:val="0"/>
          <w:strike w:val="0"/>
          <w:color w:val="000000"/>
          <w:sz w:val="23.910400390625"/>
          <w:szCs w:val="23.910400390625"/>
          <w:u w:val="none"/>
          <w:shd w:fill="auto" w:val="clear"/>
          <w:vertAlign w:val="baseline"/>
          <w:rtl w:val="0"/>
        </w:rPr>
        <w:t xml:space="preserve"> in advance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so we can work together! If you do not submit your work on time, and we haven’t talked about it, I will deduct 5% from the assignment grade every 24 hours until the assignment is submitted.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2431640625" w:line="241.56826972961426" w:lineRule="auto"/>
        <w:ind w:left="1.9129180908203125" w:right="35.377197265625" w:firstLine="5.02120971679687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Appeals: If you believe a grade does not reflect your performance, you are welcome to dispute the grade. I ask that all grade appeals be made in writing. In the memo, explain why you should receive a higher grade on the assignment. This should be done within a week after the grade is announced and submitted after class or in office hours. After I read your memo, we will schedule a meeting to discuss why the grade does or does not warrant a change.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0419921875" w:line="241.5688419342041" w:lineRule="auto"/>
        <w:ind w:left="4.064788818359375" w:right="34.981689453125" w:firstLine="2.86926269531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Academic Integrity: Each student in the course is expected to abide by the University of North Texas’ Student Academic Integrity Policy, which can be found </w:t>
      </w:r>
      <w:hyperlink r:id="rId8">
        <w:r w:rsidDel="00000000" w:rsidR="00000000" w:rsidRPr="00000000">
          <w:rPr>
            <w:rFonts w:ascii="Times New Roman" w:cs="Times New Roman" w:eastAsia="Times New Roman" w:hAnsi="Times New Roman"/>
            <w:i w:val="0"/>
            <w:smallCaps w:val="0"/>
            <w:strike w:val="0"/>
            <w:color w:val="1155cc"/>
            <w:sz w:val="23.910400390625"/>
            <w:szCs w:val="23.910400390625"/>
            <w:u w:val="single"/>
            <w:shd w:fill="auto" w:val="clear"/>
            <w:vertAlign w:val="baseline"/>
            <w:rtl w:val="0"/>
          </w:rPr>
          <w:t xml:space="preserve">here</w:t>
        </w:r>
      </w:hyperlink>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If any of the policies therein are unclear to you, or if you have any </w:t>
      </w:r>
      <w:r w:rsidDel="00000000" w:rsidR="00000000" w:rsidRPr="00000000">
        <w:rPr>
          <w:rFonts w:ascii="Times New Roman" w:cs="Times New Roman" w:eastAsia="Times New Roman" w:hAnsi="Times New Roman"/>
          <w:sz w:val="23.910400390625"/>
          <w:szCs w:val="23.910400390625"/>
          <w:rtl w:val="0"/>
        </w:rPr>
        <w:t xml:space="preserve">other</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questions, please come see me during office hours. Plagiarism is taken very seriously at UNT. Therefore, if you use words or ideas that are not your own (or that you have used in previous class), you must cite your sources. Otherwise you will be guilty of plagiarism and subject to academic disciplinary action, including failure of the course.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0419921875" w:line="241.5688419342041" w:lineRule="auto"/>
        <w:ind w:left="4.064788818359375" w:right="34.981689453125" w:firstLine="2.8692626953125"/>
        <w:jc w:val="both"/>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3.910400390625"/>
          <w:szCs w:val="23.910400390625"/>
          <w:rtl w:val="0"/>
        </w:rPr>
        <w:t xml:space="preserve">I also do not welcome the use of AI in this course, as all of your work should be your own. If I find that you use AI on an assignment, it will be treated as cheating, and I will respond according to the university’s academic integrity policy.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8248291015625" w:line="240" w:lineRule="auto"/>
        <w:ind w:left="8.512039184570312"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Policies and Resources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98095703125" w:line="241.5666389465332" w:lineRule="auto"/>
        <w:ind w:left="5.9775543212890625" w:right="36.334228515625" w:firstLine="0"/>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To meet the </w:t>
      </w:r>
      <w:r w:rsidDel="00000000" w:rsidR="00000000" w:rsidRPr="00000000">
        <w:rPr>
          <w:rFonts w:ascii="Times New Roman" w:cs="Times New Roman" w:eastAsia="Times New Roman" w:hAnsi="Times New Roman"/>
          <w:sz w:val="23.910400390625"/>
          <w:szCs w:val="23.910400390625"/>
          <w:rtl w:val="0"/>
        </w:rPr>
        <w:t xml:space="preserve">learning</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goals of this class, every student should have equitable opportunities in the classroom. Likewise, every student should feel comfortable engaging with the material, their peers, and their instructor. To ensure that this is the case, I outline some policies and resources that help achieve this goal.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6869888305664" w:lineRule="auto"/>
        <w:ind w:left="1.912841796875" w:right="33.32275390625" w:firstLine="10.520553588867188"/>
        <w:jc w:val="both"/>
        <w:rPr>
          <w:rFonts w:ascii="Times New Roman" w:cs="Times New Roman" w:eastAsia="Times New Roman" w:hAnsi="Times New Roman"/>
          <w:sz w:val="23.910400390625"/>
          <w:szCs w:val="23.91040039062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6869888305664" w:lineRule="auto"/>
        <w:ind w:left="1.912841796875" w:right="33.32275390625" w:firstLine="10.520553588867188"/>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Statement on Learning Success: Your success in this class is important to me. We will all need accommodations because we all learn differently. If there are aspects of this course that prevent you from learning or exclude you, please let me know as soon as possible. Together we will develop strategies to meet both your needs and the requirements of the course. I also encourage you to reach out to the student resources available through UNT. Many are listed on this syllabus, but I am happy to connect you with a person or Center if you would like.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65234375" w:line="241.56789779663086" w:lineRule="auto"/>
        <w:ind w:left="4.30389404296875" w:right="34.576416015625" w:firstLine="2.390975952148437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Names and Pronouns: At UNT, we aim to facilitate advocacy, dialogue, and learning around issues related to gender equity. The ways in which we choose to address one another, through the use of preferred names and pronouns, can be a strategy that fosters an inclusive learning </w:t>
      </w:r>
      <w:r w:rsidDel="00000000" w:rsidR="00000000" w:rsidRPr="00000000">
        <w:rPr>
          <w:rFonts w:ascii="Times New Roman" w:cs="Times New Roman" w:eastAsia="Times New Roman" w:hAnsi="Times New Roman"/>
          <w:sz w:val="23.910400390625"/>
          <w:szCs w:val="23.910400390625"/>
          <w:rtl w:val="0"/>
        </w:rPr>
        <w:t xml:space="preserve">environment</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Each of us will honor and respect an individual’s request to be addressed according to their preferred name, with correct pronunciation and pronouns.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65234375" w:line="241.56964302062988" w:lineRule="auto"/>
        <w:ind w:left="4.064788818359375" w:right="35.13427734375" w:firstLine="8.368606567382812"/>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Services for Students with Disabilities: This class respects and welcomes students of all backgrounds, identities, and abilities. If there are circumstances that make our learning environment and activities difficult, if you have medical information that you need to share with me, or if you need specific arrangements in case the building needs to be evacuated, please let me know. I am committed to creating an effective learning environment for all students, but I can only do so if you discuss your needs with me as early as possible. I promise to maintain the confidentiality of these discussions.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18212890625" w:line="241.56841278076172" w:lineRule="auto"/>
        <w:ind w:left="1.912841796875" w:right="36.0888671875" w:firstLine="4.06471252441406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https://studentaffairs.unt.edu/office-disability-access</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You may also contact ODA by phone at (940) 565-4323.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0419921875" w:line="241.5688705444336" w:lineRule="auto"/>
        <w:ind w:left="1.912841796875" w:right="33.985595703125" w:firstLine="10.520553588867188"/>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Counseling and Mental Health Center: Do your best to maintain a healthy lifestyle this semester by eating well, exercising, avoiding drugs and alcohol, getting enough sleep, and taking some time to relax. This will help you achieve your goals and cope with stress. All of us </w:t>
      </w:r>
      <w:r w:rsidDel="00000000" w:rsidR="00000000" w:rsidRPr="00000000">
        <w:rPr>
          <w:rFonts w:ascii="Times New Roman" w:cs="Times New Roman" w:eastAsia="Times New Roman" w:hAnsi="Times New Roman"/>
          <w:sz w:val="23.910400390625"/>
          <w:szCs w:val="23.910400390625"/>
          <w:rtl w:val="0"/>
        </w:rPr>
        <w:t xml:space="preserve">benefit</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from support during times of struggle. You are not alone. Asking for support sooner rather than later is often helpful. If you or anyone you know experiences any academic stress, </w:t>
      </w:r>
      <w:r w:rsidDel="00000000" w:rsidR="00000000" w:rsidRPr="00000000">
        <w:rPr>
          <w:rFonts w:ascii="Times New Roman" w:cs="Times New Roman" w:eastAsia="Times New Roman" w:hAnsi="Times New Roman"/>
          <w:sz w:val="23.910400390625"/>
          <w:szCs w:val="23.910400390625"/>
          <w:rtl w:val="0"/>
        </w:rPr>
        <w:t xml:space="preserve">difficult</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life events, or feelings like anxiety or depression, we strongly encourage you to seek support: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0238647460937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https://studentaffairs.unt.edu/counseling-and-testing-services</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615234375" w:line="241.56789779663086" w:lineRule="auto"/>
        <w:ind w:left="5.2602386474609375" w:right="36.092529296875" w:firstLine="2.15194702148437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The UNT Learning Center: Did you know that more than one third of UNT </w:t>
      </w:r>
      <w:r w:rsidDel="00000000" w:rsidR="00000000" w:rsidRPr="00000000">
        <w:rPr>
          <w:rFonts w:ascii="Times New Roman" w:cs="Times New Roman" w:eastAsia="Times New Roman" w:hAnsi="Times New Roman"/>
          <w:sz w:val="23.910400390625"/>
          <w:szCs w:val="23.910400390625"/>
          <w:rtl w:val="0"/>
        </w:rPr>
        <w:t xml:space="preserve">undergraduate</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students use the Learning Center each year to improve their academic performance? All students are welcome to take advantage of Learning Center’s classes and workshops, private </w:t>
      </w:r>
      <w:r w:rsidDel="00000000" w:rsidR="00000000" w:rsidRPr="00000000">
        <w:rPr>
          <w:rFonts w:ascii="Times New Roman" w:cs="Times New Roman" w:eastAsia="Times New Roman" w:hAnsi="Times New Roman"/>
          <w:sz w:val="23.910400390625"/>
          <w:szCs w:val="23.910400390625"/>
          <w:rtl w:val="0"/>
        </w:rPr>
        <w:t xml:space="preserve">learning</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specialist appointments, peer academic coaching, and tutoring. For more information, visit </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https://learningcenter.unt.edu/ </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or email </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LearningCenter@unt.edu</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65234375" w:line="241.56869888305664" w:lineRule="auto"/>
        <w:ind w:left="1.912841796875" w:right="24.425048828125" w:firstLine="5.49934387207031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The UNT Care Team: The UNT Care Team is a collaborative interdisciplinary committee of university officials that meets regularly to provide a response to students, staff, and faculty whose behavior could be harmful to themselves or others. To learn more about the Care Team </w:t>
      </w:r>
      <w:r w:rsidDel="00000000" w:rsidR="00000000" w:rsidRPr="00000000">
        <w:rPr>
          <w:rFonts w:ascii="Times New Roman" w:cs="Times New Roman" w:eastAsia="Times New Roman" w:hAnsi="Times New Roman"/>
          <w:sz w:val="23.910400390625"/>
          <w:szCs w:val="23.910400390625"/>
          <w:rtl w:val="0"/>
        </w:rPr>
        <w:t xml:space="preserve">go</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to: </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https://studentaffairs.unt.edu/care-teaml</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If you have concerns about the safety or behavior of fellow students, TAs or Professors, let the Care Team know. Your call can be anonymous. If something doesn’t feel right it probably isn’t. Trust your instincts and share your concerns.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4365234375" w:line="240" w:lineRule="auto"/>
        <w:ind w:left="6.9339752197265625"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Additional Resources: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069335937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Undergraduate Writing Center: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https://writingcenter.unt.edu/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21948242187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Libraries: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https://library.unt.edu/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21948242187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ITS: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https://aits.unt.edu/support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21948242187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Student Emergency Services: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https://www.unt.edu/safety-emergency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21948242187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Career Center: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https://careercenter.unt.edu/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21948242187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Intramural Sports: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https://recsports.unt.edu/programs/intramurals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01806640625" w:line="240" w:lineRule="auto"/>
        <w:ind w:left="368.7489318847656" w:right="0" w:firstLine="0"/>
        <w:jc w:val="left"/>
        <w:rPr>
          <w:rFonts w:ascii="Times New Roman" w:cs="Times New Roman" w:eastAsia="Times New Roman" w:hAnsi="Times New Roman"/>
          <w:i w:val="0"/>
          <w:smallCaps w:val="0"/>
          <w:strike w:val="0"/>
          <w:color w:val="0000ff"/>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Study Abroad: </w:t>
      </w:r>
      <w:r w:rsidDel="00000000" w:rsidR="00000000" w:rsidRPr="00000000">
        <w:rPr>
          <w:rFonts w:ascii="Times New Roman" w:cs="Times New Roman" w:eastAsia="Times New Roman" w:hAnsi="Times New Roman"/>
          <w:i w:val="0"/>
          <w:smallCaps w:val="0"/>
          <w:strike w:val="0"/>
          <w:color w:val="0000ff"/>
          <w:sz w:val="21.818199157714844"/>
          <w:szCs w:val="21.818199157714844"/>
          <w:u w:val="none"/>
          <w:shd w:fill="auto" w:val="clear"/>
          <w:vertAlign w:val="baseline"/>
          <w:rtl w:val="0"/>
        </w:rPr>
        <w:t xml:space="preserve">https://studyabroad.unt.edu/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201171875" w:line="240" w:lineRule="auto"/>
        <w:ind w:left="9.37286376953125"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Title IX Reporting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98095703125" w:line="241.5699005126953" w:lineRule="auto"/>
        <w:ind w:left="1.912841796875" w:right="36.09130859375" w:firstLine="4.06471252441406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Title IX is a federal law that protects against sex and gender based discrimination, sexual harassment, sexual assault, sexual misconduct, dating/domestic violence and stalking at federally funded educational institutions. UNT is committed to fostering a learning and working environment free from discrimination in all its forms. When sexual misconduct occurs in our community, the </w:t>
      </w:r>
      <w:r w:rsidDel="00000000" w:rsidR="00000000" w:rsidRPr="00000000">
        <w:rPr>
          <w:rFonts w:ascii="Times New Roman" w:cs="Times New Roman" w:eastAsia="Times New Roman" w:hAnsi="Times New Roman"/>
          <w:sz w:val="23.910400390625"/>
          <w:szCs w:val="23.910400390625"/>
          <w:rtl w:val="0"/>
        </w:rPr>
        <w:t xml:space="preserve">university</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can: (1) Intervene to prevent harmful behavior from continuing or escalating; (2) Provide support and remedies to students and employees who have experienced harm or have become </w:t>
      </w:r>
      <w:r w:rsidDel="00000000" w:rsidR="00000000" w:rsidRPr="00000000">
        <w:rPr>
          <w:rFonts w:ascii="Times New Roman" w:cs="Times New Roman" w:eastAsia="Times New Roman" w:hAnsi="Times New Roman"/>
          <w:sz w:val="23.910400390625"/>
          <w:szCs w:val="23.910400390625"/>
          <w:rtl w:val="0"/>
        </w:rPr>
        <w:t xml:space="preserve">involved</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in a Title IX investigation; (3) Investigate and discipline violations of the university’s relevant policies (</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https://policy.unt.edu/policy/16-005</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216796875" w:line="241.57221794128418" w:lineRule="auto"/>
        <w:ind w:left="4.7821044921875" w:right="36.571044921875" w:firstLine="3.1082916259765625"/>
        <w:jc w:val="both"/>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Beginning January 1, 2020, Texas Senate Bill 212 requires all employees of Texas universities, including faculty, to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 on one conversations) must be reported.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1923828125" w:line="241.57221794128418" w:lineRule="auto"/>
        <w:ind w:left="17.454605102539062" w:right="14.813232421875" w:hanging="5.021209716796875"/>
        <w:jc w:val="left"/>
        <w:rPr>
          <w:rFonts w:ascii="Times New Roman" w:cs="Times New Roman" w:eastAsia="Times New Roman" w:hAnsi="Times New Roman"/>
          <w:i w:val="1"/>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3.910400390625"/>
          <w:szCs w:val="23.910400390625"/>
          <w:u w:val="none"/>
          <w:shd w:fill="auto" w:val="clear"/>
          <w:vertAlign w:val="baseline"/>
          <w:rtl w:val="0"/>
        </w:rPr>
        <w:t xml:space="preserve">I am a Responsible Employee and must report any Title IX related incidents that are disclosed in writing, discussion, or one on one. Before talking with me, or with any faculty or staff member about a Title IX related incident, be sure to ask whether they are a responsible employee.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615234375" w:line="241.56377792358398" w:lineRule="auto"/>
        <w:ind w:left="5.2602386474609375" w:right="38.004150390625" w:firstLine="0.9564208984375"/>
        <w:jc w:val="both"/>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If you would like to speak with someone who can provide support or remedies without making an official report to the university, see here for a list of resources marked confidential </w:t>
      </w:r>
      <w:r w:rsidDel="00000000" w:rsidR="00000000" w:rsidRPr="00000000">
        <w:rPr>
          <w:rFonts w:ascii="Times New Roman" w:cs="Times New Roman" w:eastAsia="Times New Roman" w:hAnsi="Times New Roman"/>
          <w:i w:val="0"/>
          <w:smallCaps w:val="0"/>
          <w:strike w:val="0"/>
          <w:color w:val="0000ff"/>
          <w:sz w:val="23.910400390625"/>
          <w:szCs w:val="23.910400390625"/>
          <w:u w:val="none"/>
          <w:shd w:fill="auto" w:val="clear"/>
          <w:vertAlign w:val="baseline"/>
          <w:rtl w:val="0"/>
        </w:rPr>
        <w:t xml:space="preserve">https://studentaffairs. unt.edu/survivor-advocate/get-help</w:t>
      </w:r>
      <w:r w:rsidDel="00000000" w:rsidR="00000000" w:rsidRPr="00000000">
        <w:rPr>
          <w:rFonts w:ascii="Times New Roman" w:cs="Times New Roman" w:eastAsia="Times New Roman" w:hAnsi="Times New Roman"/>
          <w:i w:val="0"/>
          <w:smallCaps w:val="0"/>
          <w:strike w:val="0"/>
          <w:color w:val="000000"/>
          <w:sz w:val="23.910400390625"/>
          <w:szCs w:val="23.91040039062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0615234375" w:line="241.56377792358398" w:lineRule="auto"/>
        <w:ind w:left="5.2602386474609375" w:right="38.004150390625" w:firstLine="0.9564208984375"/>
        <w:jc w:val="both"/>
        <w:rPr>
          <w:rFonts w:ascii="Times New Roman" w:cs="Times New Roman" w:eastAsia="Times New Roman" w:hAnsi="Times New Roman"/>
          <w:sz w:val="23.910400390625"/>
          <w:szCs w:val="23.910400390625"/>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i w:val="0"/>
          <w:smallCaps w:val="0"/>
          <w:strike w:val="0"/>
          <w:color w:val="000000"/>
          <w:sz w:val="34.43080139160156"/>
          <w:szCs w:val="34.430801391601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4.43080139160156"/>
          <w:szCs w:val="34.43080139160156"/>
          <w:u w:val="none"/>
          <w:shd w:fill="auto" w:val="clear"/>
          <w:vertAlign w:val="baseline"/>
          <w:rtl w:val="0"/>
        </w:rPr>
        <w:t xml:space="preserve">Course Schedule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50360107421875"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August 18</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Introductions a</w:t>
      </w:r>
      <w:r w:rsidDel="00000000" w:rsidR="00000000" w:rsidRPr="00000000">
        <w:rPr>
          <w:rFonts w:ascii="Times New Roman" w:cs="Times New Roman" w:eastAsia="Times New Roman" w:hAnsi="Times New Roman"/>
          <w:sz w:val="28.692399978637695"/>
          <w:szCs w:val="28.692399978637695"/>
          <w:rtl w:val="0"/>
        </w:rPr>
        <w:t xml:space="preserve">nd Course Overview</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i w:val="0"/>
          <w:smallCaps w:val="0"/>
          <w:strike w:val="0"/>
          <w:color w:val="000000"/>
          <w:sz w:val="34.43080139160156"/>
          <w:szCs w:val="34.430801391601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4.43080139160156"/>
          <w:szCs w:val="34.43080139160156"/>
          <w:u w:val="none"/>
          <w:shd w:fill="auto" w:val="clear"/>
          <w:vertAlign w:val="baseline"/>
          <w:rtl w:val="0"/>
        </w:rPr>
        <w:t xml:space="preserve">Foundations: Historical and Otherwise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50360107421875"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WEEK 1: August</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2</w:t>
      </w:r>
      <w:r w:rsidDel="00000000" w:rsidR="00000000" w:rsidRPr="00000000">
        <w:rPr>
          <w:rFonts w:ascii="Times New Roman" w:cs="Times New Roman" w:eastAsia="Times New Roman" w:hAnsi="Times New Roman"/>
          <w:sz w:val="28.692399978637695"/>
          <w:szCs w:val="28.692399978637695"/>
          <w:rtl w:val="0"/>
        </w:rPr>
        <w:t xml:space="preserve">0th</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Cooperation and Conflict in International Politics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51.91650390625" w:firstLine="0"/>
        <w:jc w:val="left"/>
        <w:rPr>
          <w:rFonts w:ascii="Times New Roman" w:cs="Times New Roman" w:eastAsia="Times New Roman" w:hAnsi="Times New Roman"/>
          <w:i w:val="0"/>
          <w:smallCaps w:val="0"/>
          <w:strike w:val="0"/>
          <w:color w:val="000000"/>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Nye, Joseph S., and Robert O. Keohane. “Transnational relations and world politics: An </w:t>
      </w:r>
      <w:r w:rsidDel="00000000" w:rsidR="00000000" w:rsidRPr="00000000">
        <w:rPr>
          <w:rFonts w:ascii="Times New Roman" w:cs="Times New Roman" w:eastAsia="Times New Roman" w:hAnsi="Times New Roman"/>
          <w:sz w:val="21.818199157714844"/>
          <w:szCs w:val="21.818199157714844"/>
          <w:rtl w:val="0"/>
        </w:rPr>
        <w:t xml:space="preserve">introduction</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International organization </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25, no. 3 (1971): 329-349.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50360107421875"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WEEK 2: August 25</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Constructing Europe and Europeans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387.33642578125" w:firstLine="0"/>
        <w:jc w:val="left"/>
        <w:rPr>
          <w:rFonts w:ascii="Times New Roman" w:cs="Times New Roman" w:eastAsia="Times New Roman" w:hAnsi="Times New Roman"/>
          <w:i w:val="0"/>
          <w:smallCaps w:val="0"/>
          <w:strike w:val="0"/>
          <w:color w:val="000000"/>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Jacobs, Frank. 2012. “Where is Europe?” </w:t>
      </w: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New York Times</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January 9th, 2012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387.33642578125" w:firstLine="0"/>
        <w:jc w:val="left"/>
        <w:rPr>
          <w:rFonts w:ascii="Times New Roman" w:cs="Times New Roman" w:eastAsia="Times New Roman" w:hAnsi="Times New Roman"/>
          <w:i w:val="0"/>
          <w:smallCaps w:val="0"/>
          <w:strike w:val="0"/>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0"/>
          <w:smallCaps w:val="0"/>
          <w:strike w:val="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1.818199157714844"/>
          <w:szCs w:val="21.818199157714844"/>
          <w:u w:val="none"/>
          <w:shd w:fill="auto" w:val="clear"/>
          <w:vertAlign w:val="baseline"/>
          <w:rtl w:val="0"/>
        </w:rPr>
        <w:t xml:space="preserve">Kundera, Milan. 1984. “The Tragedy of Central Europe.” </w:t>
      </w:r>
      <w:r w:rsidDel="00000000" w:rsidR="00000000" w:rsidRPr="00000000">
        <w:rPr>
          <w:rFonts w:ascii="Times New Roman" w:cs="Times New Roman" w:eastAsia="Times New Roman" w:hAnsi="Times New Roman"/>
          <w:i w:val="1"/>
          <w:smallCaps w:val="0"/>
          <w:strike w:val="0"/>
          <w:sz w:val="21.818199157714844"/>
          <w:szCs w:val="21.818199157714844"/>
          <w:u w:val="none"/>
          <w:shd w:fill="auto" w:val="clear"/>
          <w:vertAlign w:val="baseline"/>
          <w:rtl w:val="0"/>
        </w:rPr>
        <w:t xml:space="preserve">New York Review of Books</w:t>
      </w:r>
      <w:r w:rsidDel="00000000" w:rsidR="00000000" w:rsidRPr="00000000">
        <w:rPr>
          <w:rFonts w:ascii="Times New Roman" w:cs="Times New Roman" w:eastAsia="Times New Roman" w:hAnsi="Times New Roman"/>
          <w:i w:val="0"/>
          <w:smallCaps w:val="0"/>
          <w:strike w:val="0"/>
          <w:sz w:val="21.818199157714844"/>
          <w:szCs w:val="21.818199157714844"/>
          <w:u w:val="none"/>
          <w:shd w:fill="auto" w:val="clear"/>
          <w:vertAlign w:val="baseline"/>
          <w:rtl w:val="0"/>
        </w:rPr>
        <w:t xml:space="preserve">. pp. </w:t>
      </w:r>
      <w:r w:rsidDel="00000000" w:rsidR="00000000" w:rsidRPr="00000000">
        <w:rPr>
          <w:rFonts w:ascii="Times New Roman" w:cs="Times New Roman" w:eastAsia="Times New Roman" w:hAnsi="Times New Roman"/>
          <w:i w:val="0"/>
          <w:smallCaps w:val="0"/>
          <w:strike w:val="0"/>
          <w:sz w:val="21.818199157714844"/>
          <w:szCs w:val="21.818199157714844"/>
          <w:u w:val="none"/>
          <w:shd w:fill="auto" w:val="clear"/>
          <w:vertAlign w:val="baseline"/>
          <w:rtl w:val="0"/>
        </w:rPr>
        <w:t xml:space="preserve">1-14.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387.336425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1.818199157714844"/>
          <w:szCs w:val="21.818199157714844"/>
          <w:rtl w:val="0"/>
        </w:rPr>
        <w:t xml:space="preserve">- Balibar, Etienne. 2003. Selections from</w:t>
      </w:r>
      <w:r w:rsidDel="00000000" w:rsidR="00000000" w:rsidRPr="00000000">
        <w:rPr>
          <w:rFonts w:ascii="Times New Roman" w:cs="Times New Roman" w:eastAsia="Times New Roman" w:hAnsi="Times New Roman"/>
          <w:i w:val="1"/>
          <w:sz w:val="21.818199157714844"/>
          <w:szCs w:val="21.818199157714844"/>
          <w:rtl w:val="0"/>
        </w:rPr>
        <w:t xml:space="preserve"> We, The People of Europe?</w:t>
      </w:r>
      <w:r w:rsidDel="00000000" w:rsidR="00000000" w:rsidRPr="00000000">
        <w:rPr>
          <w:rFonts w:ascii="Times New Roman" w:cs="Times New Roman" w:eastAsia="Times New Roman" w:hAnsi="Times New Roman"/>
          <w:sz w:val="21.818199157714844"/>
          <w:szCs w:val="21.818199157714844"/>
          <w:rtl w:val="0"/>
        </w:rPr>
        <w:t xml:space="preserve">, pp. 43-50.</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50421142578125"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WEEK 2: August 27</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War and the Reconstruction of Europe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32.108154296875" w:firstLine="0"/>
        <w:jc w:val="left"/>
        <w:rPr>
          <w:rFonts w:ascii="Times New Roman" w:cs="Times New Roman" w:eastAsia="Times New Roman" w:hAnsi="Times New Roman"/>
          <w:i w:val="0"/>
          <w:smallCaps w:val="0"/>
          <w:strike w:val="0"/>
          <w:color w:val="000000"/>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Judt, Tony. 2005. </w:t>
      </w:r>
      <w:r w:rsidDel="00000000" w:rsidR="00000000" w:rsidRPr="00000000">
        <w:rPr>
          <w:rFonts w:ascii="Times New Roman" w:cs="Times New Roman" w:eastAsia="Times New Roman" w:hAnsi="Times New Roman"/>
          <w:sz w:val="21.818199157714844"/>
          <w:szCs w:val="21.818199157714844"/>
          <w:rtl w:val="0"/>
        </w:rPr>
        <w:t xml:space="preserve">Selections</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from </w:t>
      </w: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Post-War: A History of Europe Since 1945</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pp. 13-27. (Reading includes photos, feel free to skim)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i w:val="0"/>
          <w:smallCaps w:val="0"/>
          <w:strike w:val="0"/>
          <w:color w:val="000000"/>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Churchill, Winston. Speech delivered at the University of Zurich, 19 September 1946 </w:t>
      </w:r>
      <w:hyperlink r:id="rId9">
        <w:r w:rsidDel="00000000" w:rsidR="00000000" w:rsidRPr="00000000">
          <w:rPr>
            <w:rFonts w:ascii="Times New Roman" w:cs="Times New Roman" w:eastAsia="Times New Roman" w:hAnsi="Times New Roman"/>
            <w:i w:val="0"/>
            <w:smallCaps w:val="0"/>
            <w:strike w:val="0"/>
            <w:color w:val="1155cc"/>
            <w:sz w:val="21.818199157714844"/>
            <w:szCs w:val="21.818199157714844"/>
            <w:u w:val="single"/>
            <w:shd w:fill="auto" w:val="clear"/>
            <w:vertAlign w:val="baseline"/>
            <w:rtl w:val="0"/>
          </w:rPr>
          <w:t xml:space="preserve">https://rm.coe.int/16806981f3</w:t>
        </w:r>
      </w:hyperlink>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5045166015625"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3: September 1st: NO CLASS, Labor Day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5045166015625"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WEEK 3: September 3rd</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Foundations of the European Un</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ion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29.71435546875" w:firstLine="0"/>
        <w:jc w:val="left"/>
        <w:rPr>
          <w:rFonts w:ascii="Times New Roman" w:cs="Times New Roman" w:eastAsia="Times New Roman" w:hAnsi="Times New Roman"/>
          <w:i w:val="0"/>
          <w:smallCaps w:val="0"/>
          <w:strike w:val="0"/>
          <w:sz w:val="21.818199157714844"/>
          <w:szCs w:val="21.818199157714844"/>
          <w:u w:val="none"/>
          <w:shd w:fill="auto" w:val="clear"/>
          <w:vertAlign w:val="baseline"/>
        </w:rPr>
      </w:pPr>
      <w:r w:rsidDel="00000000" w:rsidR="00000000" w:rsidRPr="00000000">
        <w:rPr>
          <w:rFonts w:ascii="Times New Roman" w:cs="Times New Roman" w:eastAsia="Times New Roman" w:hAnsi="Times New Roman"/>
          <w:i w:val="0"/>
          <w:smallCaps w:val="0"/>
          <w:strike w:val="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Monnet, Jean. 1963. Ferment of change. </w:t>
      </w:r>
      <w:r w:rsidDel="00000000" w:rsidR="00000000" w:rsidRPr="00000000">
        <w:rPr>
          <w:rFonts w:ascii="Times New Roman" w:cs="Times New Roman" w:eastAsia="Times New Roman" w:hAnsi="Times New Roman"/>
          <w:i w:val="1"/>
          <w:sz w:val="21.818199157714844"/>
          <w:szCs w:val="21.818199157714844"/>
          <w:rtl w:val="0"/>
        </w:rPr>
        <w:t xml:space="preserve">Journal of Common Market Studies</w:t>
      </w:r>
      <w:r w:rsidDel="00000000" w:rsidR="00000000" w:rsidRPr="00000000">
        <w:rPr>
          <w:rFonts w:ascii="Times New Roman" w:cs="Times New Roman" w:eastAsia="Times New Roman" w:hAnsi="Times New Roman"/>
          <w:sz w:val="21.818199157714844"/>
          <w:szCs w:val="21.818199157714844"/>
          <w:rtl w:val="0"/>
        </w:rPr>
        <w:t xml:space="preserve">, 1(3), 203-211.</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3565063476562"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WEEK 4: September 8</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Foundations of the European Union Continued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30.66650390625" w:firstLine="0"/>
        <w:jc w:val="left"/>
        <w:rPr>
          <w:rFonts w:ascii="Times New Roman" w:cs="Times New Roman" w:eastAsia="Times New Roman" w:hAnsi="Times New Roman"/>
          <w:i w:val="0"/>
          <w:smallCaps w:val="0"/>
          <w:strike w:val="0"/>
          <w:color w:val="000000"/>
          <w:sz w:val="34.43080139160156"/>
          <w:szCs w:val="34.4308013916015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Nugent, Neill. 2017. “Constitutional And Lisbon Treaties.” </w:t>
      </w:r>
      <w:r w:rsidDel="00000000" w:rsidR="00000000" w:rsidRPr="00000000">
        <w:rPr>
          <w:rFonts w:ascii="Times New Roman" w:cs="Times New Roman" w:eastAsia="Times New Roman" w:hAnsi="Times New Roman"/>
          <w:i w:val="1"/>
          <w:smallCaps w:val="0"/>
          <w:strike w:val="0"/>
          <w:color w:val="000000"/>
          <w:sz w:val="21.818199157714844"/>
          <w:szCs w:val="21.818199157714844"/>
          <w:u w:val="none"/>
          <w:shd w:fill="auto" w:val="clear"/>
          <w:vertAlign w:val="baseline"/>
          <w:rtl w:val="0"/>
        </w:rPr>
        <w:t xml:space="preserve">The Government and Politics of the European Union.</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pp.93-109.</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1155cc"/>
            <w:sz w:val="21.818199157714844"/>
            <w:szCs w:val="21.818199157714844"/>
            <w:u w:val="single"/>
            <w:rtl w:val="0"/>
          </w:rPr>
          <w:t xml:space="preserve">Link to Book</w:t>
        </w:r>
      </w:hyperlink>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widowControl w:val="0"/>
        <w:spacing w:after="0" w:before="200" w:line="480" w:lineRule="auto"/>
        <w:jc w:val="center"/>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34.43080139160156"/>
          <w:szCs w:val="34.43080139160156"/>
          <w:rtl w:val="0"/>
        </w:rPr>
        <w:t xml:space="preserve">Institutions of The European Union </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95.5290222167969" w:right="1041.6217041015625" w:hanging="387.01698303222656"/>
        <w:jc w:val="left"/>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8.692399978637695"/>
          <w:szCs w:val="28.692399978637695"/>
          <w:rtl w:val="0"/>
        </w:rPr>
        <w:t xml:space="preserve">WEEK 4: September 10</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Institutions: The European Commission </w:t>
      </w:r>
      <w:r w:rsidDel="00000000" w:rsidR="00000000" w:rsidRPr="00000000">
        <w:rPr>
          <w:rtl w:val="0"/>
        </w:rPr>
      </w:r>
    </w:p>
    <w:p w:rsidR="00000000" w:rsidDel="00000000" w:rsidP="00000000" w:rsidRDefault="00000000" w:rsidRPr="00000000" w14:paraId="00000068">
      <w:pPr>
        <w:widowControl w:val="0"/>
        <w:spacing w:after="0" w:before="0" w:line="480" w:lineRule="auto"/>
        <w:ind w:left="720" w:right="30.66284179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Olsen, Jonathan. 2020. “The European Commission” in </w:t>
      </w:r>
      <w:r w:rsidDel="00000000" w:rsidR="00000000" w:rsidRPr="00000000">
        <w:rPr>
          <w:rFonts w:ascii="Times New Roman" w:cs="Times New Roman" w:eastAsia="Times New Roman" w:hAnsi="Times New Roman"/>
          <w:i w:val="1"/>
          <w:sz w:val="21.818199157714844"/>
          <w:szCs w:val="21.818199157714844"/>
          <w:rtl w:val="0"/>
        </w:rPr>
        <w:t xml:space="preserve">The European Union: Politics and Policies</w:t>
      </w:r>
      <w:r w:rsidDel="00000000" w:rsidR="00000000" w:rsidRPr="00000000">
        <w:rPr>
          <w:rFonts w:ascii="Times New Roman" w:cs="Times New Roman" w:eastAsia="Times New Roman" w:hAnsi="Times New Roman"/>
          <w:sz w:val="21.818199157714844"/>
          <w:szCs w:val="21.818199157714844"/>
          <w:rtl w:val="0"/>
        </w:rPr>
        <w:t xml:space="preserve">, pp. 77-96. </w:t>
      </w:r>
      <w:hyperlink r:id="rId11">
        <w:r w:rsidDel="00000000" w:rsidR="00000000" w:rsidRPr="00000000">
          <w:rPr>
            <w:rFonts w:ascii="Times New Roman" w:cs="Times New Roman" w:eastAsia="Times New Roman" w:hAnsi="Times New Roman"/>
            <w:color w:val="1155cc"/>
            <w:sz w:val="21.818199157714844"/>
            <w:szCs w:val="21.818199157714844"/>
            <w:u w:val="single"/>
            <w:rtl w:val="0"/>
          </w:rPr>
          <w:t xml:space="preserve">Link to Book</w:t>
        </w:r>
      </w:hyperlink>
      <w:r w:rsidDel="00000000" w:rsidR="00000000" w:rsidRPr="00000000">
        <w:rPr>
          <w:rtl w:val="0"/>
        </w:rPr>
      </w:r>
    </w:p>
    <w:p w:rsidR="00000000" w:rsidDel="00000000" w:rsidP="00000000" w:rsidRDefault="00000000" w:rsidRPr="00000000" w14:paraId="00000069">
      <w:pPr>
        <w:widowControl w:val="0"/>
        <w:spacing w:after="0" w:before="0" w:line="480" w:lineRule="auto"/>
        <w:ind w:left="720" w:right="40.740966796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Charlemagne, “The contradiction at the heart of the European Commission” </w:t>
      </w:r>
      <w:r w:rsidDel="00000000" w:rsidR="00000000" w:rsidRPr="00000000">
        <w:rPr>
          <w:rFonts w:ascii="Times New Roman" w:cs="Times New Roman" w:eastAsia="Times New Roman" w:hAnsi="Times New Roman"/>
          <w:i w:val="1"/>
          <w:sz w:val="21.818199157714844"/>
          <w:szCs w:val="21.818199157714844"/>
          <w:rtl w:val="0"/>
        </w:rPr>
        <w:t xml:space="preserve">The Economist</w:t>
      </w:r>
      <w:r w:rsidDel="00000000" w:rsidR="00000000" w:rsidRPr="00000000">
        <w:rPr>
          <w:rFonts w:ascii="Times New Roman" w:cs="Times New Roman" w:eastAsia="Times New Roman" w:hAnsi="Times New Roman"/>
          <w:sz w:val="21.818199157714844"/>
          <w:szCs w:val="21.818199157714844"/>
          <w:rtl w:val="0"/>
        </w:rPr>
        <w:t xml:space="preserve">, September 3rd, 2020. </w:t>
      </w:r>
      <w:hyperlink r:id="rId12">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https://www.economist.com/the-contradiction-at-the-heart-of-the-european-commission</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95.5290222167969" w:right="1041.6217041015625" w:hanging="387.01698303222656"/>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5: September 15</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Institutions: The European Council </w:t>
      </w:r>
    </w:p>
    <w:p w:rsidR="00000000" w:rsidDel="00000000" w:rsidP="00000000" w:rsidRDefault="00000000" w:rsidRPr="00000000" w14:paraId="0000006B">
      <w:pPr>
        <w:widowControl w:val="0"/>
        <w:spacing w:after="0" w:before="0" w:line="480" w:lineRule="auto"/>
        <w:ind w:left="720" w:right="27.6696777343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Nugent, Neill, 2017. “The European Council” in </w:t>
      </w:r>
      <w:r w:rsidDel="00000000" w:rsidR="00000000" w:rsidRPr="00000000">
        <w:rPr>
          <w:rFonts w:ascii="Times New Roman" w:cs="Times New Roman" w:eastAsia="Times New Roman" w:hAnsi="Times New Roman"/>
          <w:i w:val="1"/>
          <w:sz w:val="21.818199157714844"/>
          <w:szCs w:val="21.818199157714844"/>
          <w:rtl w:val="0"/>
        </w:rPr>
        <w:t xml:space="preserve">The Government and Politics of the European Union</w:t>
      </w:r>
      <w:r w:rsidDel="00000000" w:rsidR="00000000" w:rsidRPr="00000000">
        <w:rPr>
          <w:rFonts w:ascii="Times New Roman" w:cs="Times New Roman" w:eastAsia="Times New Roman" w:hAnsi="Times New Roman"/>
          <w:sz w:val="21.818199157714844"/>
          <w:szCs w:val="21.818199157714844"/>
          <w:rtl w:val="0"/>
        </w:rPr>
        <w:t xml:space="preserve">, pp. 183-200. </w:t>
      </w:r>
      <w:hyperlink r:id="rId13">
        <w:r w:rsidDel="00000000" w:rsidR="00000000" w:rsidRPr="00000000">
          <w:rPr>
            <w:rFonts w:ascii="Times New Roman" w:cs="Times New Roman" w:eastAsia="Times New Roman" w:hAnsi="Times New Roman"/>
            <w:color w:val="1155cc"/>
            <w:sz w:val="21.818199157714844"/>
            <w:szCs w:val="21.818199157714844"/>
            <w:u w:val="single"/>
            <w:rtl w:val="0"/>
          </w:rPr>
          <w:t xml:space="preserve">Link to Book</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6C">
      <w:pPr>
        <w:widowControl w:val="0"/>
        <w:spacing w:after="0" w:before="0" w:line="480" w:lineRule="auto"/>
        <w:ind w:left="720" w:right="960.64392089843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Barbara Moens and Suzanne Lynch. 2023. “How Charles Michel lost the room.” </w:t>
      </w:r>
      <w:r w:rsidDel="00000000" w:rsidR="00000000" w:rsidRPr="00000000">
        <w:rPr>
          <w:rFonts w:ascii="Times New Roman" w:cs="Times New Roman" w:eastAsia="Times New Roman" w:hAnsi="Times New Roman"/>
          <w:i w:val="1"/>
          <w:sz w:val="21.818199157714844"/>
          <w:szCs w:val="21.818199157714844"/>
          <w:rtl w:val="0"/>
        </w:rPr>
        <w:t xml:space="preserve">Politico</w:t>
      </w:r>
      <w:r w:rsidDel="00000000" w:rsidR="00000000" w:rsidRPr="00000000">
        <w:rPr>
          <w:rFonts w:ascii="Times New Roman" w:cs="Times New Roman" w:eastAsia="Times New Roman" w:hAnsi="Times New Roman"/>
          <w:sz w:val="21.818199157714844"/>
          <w:szCs w:val="21.818199157714844"/>
          <w:rtl w:val="0"/>
        </w:rPr>
        <w:t xml:space="preserve">. </w:t>
      </w:r>
      <w:hyperlink r:id="rId14">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https://www.politico.eu/article/how-charles-michel-lost-the-room-mette-frederiksen-european-council-migration-economy-french-president-emmanuel-macron-joe-biden-former-belgian-prime-minister/</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234436035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5: September 17</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Institutions: The Council of the European Union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Institutions Analysis Rubric [Canvas </w:t>
      </w:r>
      <w:r w:rsidDel="00000000" w:rsidR="00000000" w:rsidRPr="00000000">
        <w:rPr>
          <w:rFonts w:ascii="Cardo" w:cs="Cardo" w:eastAsia="Cardo" w:hAnsi="Cardo"/>
          <w:i w:val="1"/>
          <w:sz w:val="21.818199157714844"/>
          <w:szCs w:val="21.818199157714844"/>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Files </w:t>
      </w:r>
      <w:r w:rsidDel="00000000" w:rsidR="00000000" w:rsidRPr="00000000">
        <w:rPr>
          <w:rFonts w:ascii="Cardo" w:cs="Cardo" w:eastAsia="Cardo" w:hAnsi="Cardo"/>
          <w:i w:val="1"/>
          <w:sz w:val="21.818199157714844"/>
          <w:szCs w:val="21.818199157714844"/>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Assignments] </w:t>
      </w:r>
    </w:p>
    <w:p w:rsidR="00000000" w:rsidDel="00000000" w:rsidP="00000000" w:rsidRDefault="00000000" w:rsidRPr="00000000" w14:paraId="0000006F">
      <w:pPr>
        <w:widowControl w:val="0"/>
        <w:spacing w:after="0" w:before="0" w:line="480" w:lineRule="auto"/>
        <w:ind w:left="720" w:right="30.6774902343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Nugent, Neill, 2017. “The Council of the European Union” in </w:t>
      </w:r>
      <w:r w:rsidDel="00000000" w:rsidR="00000000" w:rsidRPr="00000000">
        <w:rPr>
          <w:rFonts w:ascii="Times New Roman" w:cs="Times New Roman" w:eastAsia="Times New Roman" w:hAnsi="Times New Roman"/>
          <w:i w:val="1"/>
          <w:sz w:val="21.818199157714844"/>
          <w:szCs w:val="21.818199157714844"/>
          <w:rtl w:val="0"/>
        </w:rPr>
        <w:t xml:space="preserve">The Government and Politics of the European Union</w:t>
      </w:r>
      <w:r w:rsidDel="00000000" w:rsidR="00000000" w:rsidRPr="00000000">
        <w:rPr>
          <w:rFonts w:ascii="Times New Roman" w:cs="Times New Roman" w:eastAsia="Times New Roman" w:hAnsi="Times New Roman"/>
          <w:sz w:val="21.818199157714844"/>
          <w:szCs w:val="21.818199157714844"/>
          <w:rtl w:val="0"/>
        </w:rPr>
        <w:t xml:space="preserve">, pp. 163-181. </w:t>
      </w:r>
      <w:hyperlink r:id="rId15">
        <w:r w:rsidDel="00000000" w:rsidR="00000000" w:rsidRPr="00000000">
          <w:rPr>
            <w:rFonts w:ascii="Times New Roman" w:cs="Times New Roman" w:eastAsia="Times New Roman" w:hAnsi="Times New Roman"/>
            <w:color w:val="1155cc"/>
            <w:sz w:val="21.818199157714844"/>
            <w:szCs w:val="21.818199157714844"/>
            <w:u w:val="single"/>
            <w:rtl w:val="0"/>
          </w:rPr>
          <w:t xml:space="preserve">Link to Book</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70">
      <w:pPr>
        <w:widowControl w:val="0"/>
        <w:spacing w:after="0" w:before="0" w:line="480" w:lineRule="auto"/>
        <w:ind w:left="720" w:right="39.04418945312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Bayer, Lili, “Czech Republic braces for rocky EU presidency amid Ukraine war, high inflation”, </w:t>
      </w:r>
      <w:r w:rsidDel="00000000" w:rsidR="00000000" w:rsidRPr="00000000">
        <w:rPr>
          <w:rFonts w:ascii="Times New Roman" w:cs="Times New Roman" w:eastAsia="Times New Roman" w:hAnsi="Times New Roman"/>
          <w:i w:val="1"/>
          <w:sz w:val="21.818199157714844"/>
          <w:szCs w:val="21.818199157714844"/>
          <w:rtl w:val="0"/>
        </w:rPr>
        <w:t xml:space="preserve">Politico</w:t>
      </w:r>
      <w:r w:rsidDel="00000000" w:rsidR="00000000" w:rsidRPr="00000000">
        <w:rPr>
          <w:rFonts w:ascii="Times New Roman" w:cs="Times New Roman" w:eastAsia="Times New Roman" w:hAnsi="Times New Roman"/>
          <w:sz w:val="21.818199157714844"/>
          <w:szCs w:val="21.818199157714844"/>
          <w:rtl w:val="0"/>
        </w:rPr>
        <w:t xml:space="preserve">, June, 23rd, 2022. </w:t>
      </w:r>
      <w:hyperlink r:id="rId16">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https://www.politico.eu/article/czech-presidency-council-of-the-eu-ukraine-inflation-energy/</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234436035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6: September 22nd</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Institutions: The European Parliament </w:t>
      </w:r>
    </w:p>
    <w:p w:rsidR="00000000" w:rsidDel="00000000" w:rsidP="00000000" w:rsidRDefault="00000000" w:rsidRPr="00000000" w14:paraId="00000072">
      <w:pPr>
        <w:widowControl w:val="0"/>
        <w:spacing w:after="0" w:before="0" w:line="480" w:lineRule="auto"/>
        <w:ind w:left="720" w:right="30.66284179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Olsen, Jonathan. 2020. “The European Parliament” in </w:t>
      </w:r>
      <w:r w:rsidDel="00000000" w:rsidR="00000000" w:rsidRPr="00000000">
        <w:rPr>
          <w:rFonts w:ascii="Times New Roman" w:cs="Times New Roman" w:eastAsia="Times New Roman" w:hAnsi="Times New Roman"/>
          <w:i w:val="1"/>
          <w:sz w:val="21.818199157714844"/>
          <w:szCs w:val="21.818199157714844"/>
          <w:rtl w:val="0"/>
        </w:rPr>
        <w:t xml:space="preserve">The European Union: Politics and Policies</w:t>
      </w:r>
      <w:r w:rsidDel="00000000" w:rsidR="00000000" w:rsidRPr="00000000">
        <w:rPr>
          <w:rFonts w:ascii="Times New Roman" w:cs="Times New Roman" w:eastAsia="Times New Roman" w:hAnsi="Times New Roman"/>
          <w:sz w:val="21.818199157714844"/>
          <w:szCs w:val="21.818199157714844"/>
          <w:rtl w:val="0"/>
        </w:rPr>
        <w:t xml:space="preserve">, pp. 116-135. </w:t>
      </w:r>
      <w:hyperlink r:id="rId17">
        <w:r w:rsidDel="00000000" w:rsidR="00000000" w:rsidRPr="00000000">
          <w:rPr>
            <w:rFonts w:ascii="Times New Roman" w:cs="Times New Roman" w:eastAsia="Times New Roman" w:hAnsi="Times New Roman"/>
            <w:color w:val="1155cc"/>
            <w:sz w:val="23"/>
            <w:szCs w:val="23"/>
            <w:u w:val="single"/>
            <w:rtl w:val="0"/>
          </w:rPr>
          <w:t xml:space="preserve">Link to Book</w:t>
        </w:r>
      </w:hyperlink>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73">
      <w:pPr>
        <w:widowControl w:val="0"/>
        <w:spacing w:after="0" w:before="0" w:line="480" w:lineRule="auto"/>
        <w:ind w:left="720" w:right="30.662841796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Rauhala, Emily, “European Parliament corruption probe is a gift to the </w:t>
      </w:r>
      <w:r w:rsidDel="00000000" w:rsidR="00000000" w:rsidRPr="00000000">
        <w:rPr>
          <w:rFonts w:ascii="Times New Roman" w:cs="Times New Roman" w:eastAsia="Times New Roman" w:hAnsi="Times New Roman"/>
          <w:sz w:val="21.818199157714844"/>
          <w:szCs w:val="21.818199157714844"/>
          <w:rtl w:val="0"/>
        </w:rPr>
        <w:t xml:space="preserve">blocs</w:t>
      </w:r>
      <w:r w:rsidDel="00000000" w:rsidR="00000000" w:rsidRPr="00000000">
        <w:rPr>
          <w:rFonts w:ascii="Times New Roman" w:cs="Times New Roman" w:eastAsia="Times New Roman" w:hAnsi="Times New Roman"/>
          <w:sz w:val="21.818199157714844"/>
          <w:szCs w:val="21.818199157714844"/>
          <w:rtl w:val="0"/>
        </w:rPr>
        <w:t xml:space="preserve"> critics”, </w:t>
      </w:r>
      <w:r w:rsidDel="00000000" w:rsidR="00000000" w:rsidRPr="00000000">
        <w:rPr>
          <w:rFonts w:ascii="Times New Roman" w:cs="Times New Roman" w:eastAsia="Times New Roman" w:hAnsi="Times New Roman"/>
          <w:i w:val="1"/>
          <w:sz w:val="21.818199157714844"/>
          <w:szCs w:val="21.818199157714844"/>
          <w:rtl w:val="0"/>
        </w:rPr>
        <w:t xml:space="preserve">The Washington Post</w:t>
      </w:r>
      <w:r w:rsidDel="00000000" w:rsidR="00000000" w:rsidRPr="00000000">
        <w:rPr>
          <w:rFonts w:ascii="Times New Roman" w:cs="Times New Roman" w:eastAsia="Times New Roman" w:hAnsi="Times New Roman"/>
          <w:sz w:val="21.818199157714844"/>
          <w:szCs w:val="21.818199157714844"/>
          <w:rtl w:val="0"/>
        </w:rPr>
        <w:t xml:space="preserve">, December, 22nd, 2022. </w:t>
      </w:r>
      <w:hyperlink r:id="rId18">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https://www.washingtonpost.com/world/2022/12/22/european-parliament-corruption-probe-qatar/</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234436035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6: September 24</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 Institutions: The Court of Justice of the European Union </w:t>
      </w:r>
    </w:p>
    <w:p w:rsidR="00000000" w:rsidDel="00000000" w:rsidP="00000000" w:rsidRDefault="00000000" w:rsidRPr="00000000" w14:paraId="00000075">
      <w:pPr>
        <w:widowControl w:val="0"/>
        <w:spacing w:after="0" w:before="0" w:line="480" w:lineRule="auto"/>
        <w:ind w:left="720" w:right="31.69799804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Olsen, Jonathan. 2020. “The Court of Justice of The European Union” in </w:t>
      </w:r>
      <w:r w:rsidDel="00000000" w:rsidR="00000000" w:rsidRPr="00000000">
        <w:rPr>
          <w:rFonts w:ascii="Times New Roman" w:cs="Times New Roman" w:eastAsia="Times New Roman" w:hAnsi="Times New Roman"/>
          <w:i w:val="1"/>
          <w:sz w:val="21.818199157714844"/>
          <w:szCs w:val="21.818199157714844"/>
          <w:rtl w:val="0"/>
        </w:rPr>
        <w:t xml:space="preserve">The European Union: Politics and Policies</w:t>
      </w:r>
      <w:r w:rsidDel="00000000" w:rsidR="00000000" w:rsidRPr="00000000">
        <w:rPr>
          <w:rFonts w:ascii="Times New Roman" w:cs="Times New Roman" w:eastAsia="Times New Roman" w:hAnsi="Times New Roman"/>
          <w:sz w:val="21.818199157714844"/>
          <w:szCs w:val="21.818199157714844"/>
          <w:rtl w:val="0"/>
        </w:rPr>
        <w:t xml:space="preserve">, pp. 136-152. </w:t>
      </w:r>
      <w:hyperlink r:id="rId19">
        <w:r w:rsidDel="00000000" w:rsidR="00000000" w:rsidRPr="00000000">
          <w:rPr>
            <w:rFonts w:ascii="Times New Roman" w:cs="Times New Roman" w:eastAsia="Times New Roman" w:hAnsi="Times New Roman"/>
            <w:color w:val="1155cc"/>
            <w:sz w:val="23"/>
            <w:szCs w:val="23"/>
            <w:u w:val="single"/>
            <w:rtl w:val="0"/>
          </w:rPr>
          <w:t xml:space="preserve">Link to Book</w:t>
        </w:r>
      </w:hyperlink>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76">
      <w:pPr>
        <w:widowControl w:val="0"/>
        <w:spacing w:after="0" w:before="0" w:line="480" w:lineRule="auto"/>
        <w:ind w:left="720" w:right="31.697998046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Ali Walker and Varg Folkman. “Football's Super League </w:t>
      </w:r>
      <w:r w:rsidDel="00000000" w:rsidR="00000000" w:rsidRPr="00000000">
        <w:rPr>
          <w:rFonts w:ascii="Times New Roman" w:cs="Times New Roman" w:eastAsia="Times New Roman" w:hAnsi="Times New Roman"/>
          <w:sz w:val="21.818199157714844"/>
          <w:szCs w:val="21.818199157714844"/>
          <w:rtl w:val="0"/>
        </w:rPr>
        <w:t xml:space="preserve">gets win</w:t>
      </w:r>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at EU top</w:t>
      </w:r>
      <w:r w:rsidDel="00000000" w:rsidR="00000000" w:rsidRPr="00000000">
        <w:rPr>
          <w:rFonts w:ascii="Times New Roman" w:cs="Times New Roman" w:eastAsia="Times New Roman" w:hAnsi="Times New Roman"/>
          <w:sz w:val="21.818199157714844"/>
          <w:szCs w:val="21.818199157714844"/>
          <w:rtl w:val="0"/>
        </w:rPr>
        <w:t xml:space="preserve"> court.” </w:t>
      </w:r>
      <w:r w:rsidDel="00000000" w:rsidR="00000000" w:rsidRPr="00000000">
        <w:rPr>
          <w:rFonts w:ascii="Times New Roman" w:cs="Times New Roman" w:eastAsia="Times New Roman" w:hAnsi="Times New Roman"/>
          <w:i w:val="1"/>
          <w:sz w:val="21.818199157714844"/>
          <w:szCs w:val="21.818199157714844"/>
          <w:rtl w:val="0"/>
        </w:rPr>
        <w:t xml:space="preserve">Politico </w:t>
      </w:r>
      <w:hyperlink r:id="rId20">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https://www.politico.eu/article/footballs-uefa-and-fifa-lose-eu-court-bid-to-halt-breakaway-super-league/</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234436035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7: September 29</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Test Review</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2344360351562" w:right="0" w:firstLine="0"/>
        <w:jc w:val="left"/>
        <w:rPr>
          <w:rFonts w:ascii="Times New Roman" w:cs="Times New Roman" w:eastAsia="Times New Roman" w:hAnsi="Times New Roman"/>
          <w:i w:val="0"/>
          <w:smallCaps w:val="0"/>
          <w:strike w:val="0"/>
          <w:color w:val="000000"/>
          <w:sz w:val="28.692399978637695"/>
          <w:szCs w:val="28.69239997863769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WEEK 7: October 1s</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 Exam 1</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512344360351562" w:right="0" w:firstLine="0"/>
        <w:jc w:val="left"/>
        <w:rPr>
          <w:rFonts w:ascii="Times New Roman" w:cs="Times New Roman" w:eastAsia="Times New Roman" w:hAnsi="Times New Roman"/>
          <w:sz w:val="28.692399978637695"/>
          <w:szCs w:val="28.692399978637695"/>
        </w:rPr>
      </w:pPr>
      <w:r w:rsidDel="00000000" w:rsidR="00000000" w:rsidRPr="00000000">
        <w:rPr>
          <w:rtl w:val="0"/>
        </w:rPr>
      </w:r>
    </w:p>
    <w:p w:rsidR="00000000" w:rsidDel="00000000" w:rsidP="00000000" w:rsidRDefault="00000000" w:rsidRPr="00000000" w14:paraId="0000007A">
      <w:pPr>
        <w:widowControl w:val="0"/>
        <w:spacing w:after="0" w:before="0" w:line="480" w:lineRule="auto"/>
        <w:ind w:right="719.813232421875"/>
        <w:jc w:val="center"/>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34.43080139160156"/>
          <w:szCs w:val="34.43080139160156"/>
          <w:rtl w:val="0"/>
        </w:rPr>
        <w:t xml:space="preserve">Challenges and Crises (and Policies)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37164306640625" w:right="960.6439208984375"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8: October 6</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Accession </w:t>
      </w:r>
    </w:p>
    <w:p w:rsidR="00000000" w:rsidDel="00000000" w:rsidP="00000000" w:rsidRDefault="00000000" w:rsidRPr="00000000" w14:paraId="0000007C">
      <w:pPr>
        <w:widowControl w:val="0"/>
        <w:spacing w:after="0" w:before="0" w:line="480" w:lineRule="auto"/>
        <w:jc w:val="center"/>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 Institutional Analysis Assignment due next week (October 13th) *** </w:t>
      </w:r>
    </w:p>
    <w:p w:rsidR="00000000" w:rsidDel="00000000" w:rsidP="00000000" w:rsidRDefault="00000000" w:rsidRPr="00000000" w14:paraId="0000007D">
      <w:pPr>
        <w:widowControl w:val="0"/>
        <w:spacing w:after="0" w:before="0" w:line="480" w:lineRule="auto"/>
        <w:ind w:left="720" w:right="21.842041015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Sciolino, Elaine. 2005. “Unlikely Hero in Europe’s Spat: The ’Polish Plumber’.” </w:t>
      </w:r>
      <w:r w:rsidDel="00000000" w:rsidR="00000000" w:rsidRPr="00000000">
        <w:rPr>
          <w:rFonts w:ascii="Times New Roman" w:cs="Times New Roman" w:eastAsia="Times New Roman" w:hAnsi="Times New Roman"/>
          <w:i w:val="1"/>
          <w:sz w:val="21.818199157714844"/>
          <w:szCs w:val="21.818199157714844"/>
          <w:rtl w:val="0"/>
        </w:rPr>
        <w:t xml:space="preserve">The New York Times</w:t>
      </w:r>
      <w:r w:rsidDel="00000000" w:rsidR="00000000" w:rsidRPr="00000000">
        <w:rPr>
          <w:rFonts w:ascii="Times New Roman" w:cs="Times New Roman" w:eastAsia="Times New Roman" w:hAnsi="Times New Roman"/>
          <w:sz w:val="21.818199157714844"/>
          <w:szCs w:val="21.818199157714844"/>
          <w:rtl w:val="0"/>
        </w:rPr>
        <w:t xml:space="preserve">. </w:t>
      </w:r>
      <w:hyperlink r:id="rId21">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https://www.nytimes.com/2005/06/26/world/europe/unlikely-hero-in-europes-spat-the-polish-plumber.html?smid=url-share</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7E">
      <w:pPr>
        <w:widowControl w:val="0"/>
        <w:spacing w:after="0" w:before="0" w:line="480" w:lineRule="auto"/>
        <w:ind w:left="720" w:right="21.842041015625" w:firstLine="0"/>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1.818199157714844"/>
          <w:szCs w:val="21.818199157714844"/>
          <w:rtl w:val="0"/>
        </w:rPr>
        <w:t xml:space="preserve">- Grabbe, Heather. 2014. “Six lessons of enlargement ten years on: the EU’s transformative power in retrospect and prospect.” </w:t>
      </w:r>
      <w:r w:rsidDel="00000000" w:rsidR="00000000" w:rsidRPr="00000000">
        <w:rPr>
          <w:rFonts w:ascii="Times New Roman" w:cs="Times New Roman" w:eastAsia="Times New Roman" w:hAnsi="Times New Roman"/>
          <w:i w:val="1"/>
          <w:sz w:val="21.818199157714844"/>
          <w:szCs w:val="21.818199157714844"/>
          <w:rtl w:val="0"/>
        </w:rPr>
        <w:t xml:space="preserve">J. Common Mkt. Stud</w:t>
      </w:r>
      <w:r w:rsidDel="00000000" w:rsidR="00000000" w:rsidRPr="00000000">
        <w:rPr>
          <w:rFonts w:ascii="Times New Roman" w:cs="Times New Roman" w:eastAsia="Times New Roman" w:hAnsi="Times New Roman"/>
          <w:sz w:val="21.818199157714844"/>
          <w:szCs w:val="21.818199157714844"/>
          <w:rtl w:val="0"/>
        </w:rPr>
        <w:t xml:space="preserve">. 52, pp.40-57. </w:t>
      </w:r>
      <w:r w:rsidDel="00000000" w:rsidR="00000000" w:rsidRPr="00000000">
        <w:rPr>
          <w:rtl w:val="0"/>
        </w:rPr>
      </w:r>
    </w:p>
    <w:p w:rsidR="00000000" w:rsidDel="00000000" w:rsidP="00000000" w:rsidRDefault="00000000" w:rsidRPr="00000000" w14:paraId="0000007F">
      <w:pPr>
        <w:widowControl w:val="0"/>
        <w:spacing w:after="0" w:before="0" w:line="480" w:lineRule="auto"/>
        <w:ind w:left="720" w:right="21.842041015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Krastev, Ivan, and Stephen Holmes. 2018. “Explaining Eastern Europe: imitation and its discon tents.” </w:t>
      </w:r>
      <w:r w:rsidDel="00000000" w:rsidR="00000000" w:rsidRPr="00000000">
        <w:rPr>
          <w:rFonts w:ascii="Times New Roman" w:cs="Times New Roman" w:eastAsia="Times New Roman" w:hAnsi="Times New Roman"/>
          <w:i w:val="1"/>
          <w:sz w:val="21.818199157714844"/>
          <w:szCs w:val="21.818199157714844"/>
          <w:rtl w:val="0"/>
        </w:rPr>
        <w:t xml:space="preserve">Journal of democracy </w:t>
      </w:r>
      <w:r w:rsidDel="00000000" w:rsidR="00000000" w:rsidRPr="00000000">
        <w:rPr>
          <w:rFonts w:ascii="Times New Roman" w:cs="Times New Roman" w:eastAsia="Times New Roman" w:hAnsi="Times New Roman"/>
          <w:sz w:val="21.818199157714844"/>
          <w:szCs w:val="21.818199157714844"/>
          <w:rtl w:val="0"/>
        </w:rPr>
        <w:t xml:space="preserve">29(3), pp. 117-128. </w:t>
      </w:r>
    </w:p>
    <w:p w:rsidR="00000000" w:rsidDel="00000000" w:rsidP="00000000" w:rsidRDefault="00000000" w:rsidRPr="00000000" w14:paraId="00000080">
      <w:pPr>
        <w:widowControl w:val="0"/>
        <w:spacing w:after="0" w:before="0" w:line="480" w:lineRule="auto"/>
        <w:ind w:left="720" w:right="21.84204101562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Lehne, Stefan. 2019. “Europe’s East-West Divide: Myth or Reality?” </w:t>
      </w:r>
      <w:r w:rsidDel="00000000" w:rsidR="00000000" w:rsidRPr="00000000">
        <w:rPr>
          <w:rFonts w:ascii="Times New Roman" w:cs="Times New Roman" w:eastAsia="Times New Roman" w:hAnsi="Times New Roman"/>
          <w:i w:val="1"/>
          <w:sz w:val="21.818199157714844"/>
          <w:szCs w:val="21.818199157714844"/>
          <w:rtl w:val="0"/>
        </w:rPr>
        <w:t xml:space="preserve">Carnegie Europe</w:t>
      </w:r>
      <w:r w:rsidDel="00000000" w:rsidR="00000000" w:rsidRPr="00000000">
        <w:rPr>
          <w:rFonts w:ascii="Times New Roman" w:cs="Times New Roman" w:eastAsia="Times New Roman" w:hAnsi="Times New Roman"/>
          <w:sz w:val="21.818199157714844"/>
          <w:szCs w:val="21.818199157714844"/>
          <w:rtl w:val="0"/>
        </w:rPr>
        <w:t xml:space="preserve">. </w:t>
      </w:r>
      <w:hyperlink r:id="rId22">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https://carnegieendowment.org/research/2019/04/europes-east-west-divide-myth-or-reality?lang=en</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37164306640625" w:right="960.6439208984375"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8: October 8</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Foreign Policy </w:t>
      </w:r>
    </w:p>
    <w:p w:rsidR="00000000" w:rsidDel="00000000" w:rsidP="00000000" w:rsidRDefault="00000000" w:rsidRPr="00000000" w14:paraId="00000082">
      <w:pPr>
        <w:widowControl w:val="0"/>
        <w:spacing w:after="0" w:before="0" w:line="480" w:lineRule="auto"/>
        <w:ind w:left="720" w:right="30.66284179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Olsen, Jonathan. 2020. “Security and Global Power” in </w:t>
      </w:r>
      <w:r w:rsidDel="00000000" w:rsidR="00000000" w:rsidRPr="00000000">
        <w:rPr>
          <w:rFonts w:ascii="Times New Roman" w:cs="Times New Roman" w:eastAsia="Times New Roman" w:hAnsi="Times New Roman"/>
          <w:i w:val="1"/>
          <w:sz w:val="21.818199157714844"/>
          <w:szCs w:val="21.818199157714844"/>
          <w:rtl w:val="0"/>
        </w:rPr>
        <w:t xml:space="preserve">The European Union: Politics and Policies</w:t>
      </w:r>
      <w:r w:rsidDel="00000000" w:rsidR="00000000" w:rsidRPr="00000000">
        <w:rPr>
          <w:rFonts w:ascii="Times New Roman" w:cs="Times New Roman" w:eastAsia="Times New Roman" w:hAnsi="Times New Roman"/>
          <w:sz w:val="21.818199157714844"/>
          <w:szCs w:val="21.818199157714844"/>
          <w:rtl w:val="0"/>
        </w:rPr>
        <w:t xml:space="preserve">, pp. 136-152. </w:t>
      </w:r>
      <w:hyperlink r:id="rId23">
        <w:r w:rsidDel="00000000" w:rsidR="00000000" w:rsidRPr="00000000">
          <w:rPr>
            <w:rFonts w:ascii="Times New Roman" w:cs="Times New Roman" w:eastAsia="Times New Roman" w:hAnsi="Times New Roman"/>
            <w:color w:val="1155cc"/>
            <w:sz w:val="23"/>
            <w:szCs w:val="23"/>
            <w:u w:val="single"/>
            <w:rtl w:val="0"/>
          </w:rPr>
          <w:t xml:space="preserve">Link to Book</w:t>
        </w:r>
      </w:hyperlink>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83">
      <w:pPr>
        <w:widowControl w:val="0"/>
        <w:spacing w:after="0" w:before="0" w:line="480" w:lineRule="auto"/>
        <w:ind w:left="720" w:right="30.662841796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Dempsey, Judy. 2021 “Why the European Union Cannot do Foreign Policy.” </w:t>
      </w:r>
      <w:r w:rsidDel="00000000" w:rsidR="00000000" w:rsidRPr="00000000">
        <w:rPr>
          <w:rFonts w:ascii="Times New Roman" w:cs="Times New Roman" w:eastAsia="Times New Roman" w:hAnsi="Times New Roman"/>
          <w:i w:val="1"/>
          <w:sz w:val="21.818199157714844"/>
          <w:szCs w:val="21.818199157714844"/>
          <w:rtl w:val="0"/>
        </w:rPr>
        <w:t xml:space="preserve">Carnegie Europe</w:t>
      </w:r>
      <w:r w:rsidDel="00000000" w:rsidR="00000000" w:rsidRPr="00000000">
        <w:rPr>
          <w:rFonts w:ascii="Times New Roman" w:cs="Times New Roman" w:eastAsia="Times New Roman" w:hAnsi="Times New Roman"/>
          <w:sz w:val="21.818199157714844"/>
          <w:szCs w:val="21.818199157714844"/>
          <w:rtl w:val="0"/>
        </w:rPr>
        <w:t xml:space="preserve">. </w:t>
      </w:r>
      <w:hyperlink r:id="rId24">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https://carnegieendowment.org/europe/strategic-europe/2021/02/why-the-european-union-cannot-do-foreign-policy?lang=en</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371490478515625"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9: October 13</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Foreign Policy: Ukraine and Russia </w:t>
      </w:r>
    </w:p>
    <w:p w:rsidR="00000000" w:rsidDel="00000000" w:rsidP="00000000" w:rsidRDefault="00000000" w:rsidRPr="00000000" w14:paraId="00000085">
      <w:pPr>
        <w:widowControl w:val="0"/>
        <w:spacing w:after="0" w:before="0" w:line="480" w:lineRule="auto"/>
        <w:jc w:val="center"/>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 Institutional Analysis Assignment due TODAY by 11:59PM on Canvas *** </w:t>
      </w:r>
    </w:p>
    <w:p w:rsidR="00000000" w:rsidDel="00000000" w:rsidP="00000000" w:rsidRDefault="00000000" w:rsidRPr="00000000" w14:paraId="00000086">
      <w:pPr>
        <w:widowControl w:val="0"/>
        <w:spacing w:after="0" w:before="0" w:line="480" w:lineRule="auto"/>
        <w:ind w:left="720" w:right="27.974853515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“EU Response to Russia’s invasion of Ukraine” 2022. </w:t>
      </w:r>
      <w:r w:rsidDel="00000000" w:rsidR="00000000" w:rsidRPr="00000000">
        <w:rPr>
          <w:rFonts w:ascii="Times New Roman" w:cs="Times New Roman" w:eastAsia="Times New Roman" w:hAnsi="Times New Roman"/>
          <w:i w:val="1"/>
          <w:sz w:val="21.818199157714844"/>
          <w:szCs w:val="21.818199157714844"/>
          <w:rtl w:val="0"/>
        </w:rPr>
        <w:t xml:space="preserve">European Council, Council of The European Union</w:t>
      </w:r>
      <w:r w:rsidDel="00000000" w:rsidR="00000000" w:rsidRPr="00000000">
        <w:rPr>
          <w:rFonts w:ascii="Times New Roman" w:cs="Times New Roman" w:eastAsia="Times New Roman" w:hAnsi="Times New Roman"/>
          <w:sz w:val="21.818199157714844"/>
          <w:szCs w:val="21.818199157714844"/>
          <w:rtl w:val="0"/>
        </w:rPr>
        <w:t xml:space="preserve">. </w:t>
      </w:r>
      <w:hyperlink r:id="rId25">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https://www.consilium.europa.eu/en/policies/eu-response-russia-military-aggression-against-ukraine-archive/</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87">
      <w:pPr>
        <w:widowControl w:val="0"/>
        <w:spacing w:after="0" w:before="0" w:line="480" w:lineRule="auto"/>
        <w:ind w:left="720" w:right="27.974853515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Matthijs, Matthias. 2022. “Ukraine Could Become an EU Member. What Would That Mean?” </w:t>
      </w:r>
      <w:r w:rsidDel="00000000" w:rsidR="00000000" w:rsidRPr="00000000">
        <w:rPr>
          <w:rFonts w:ascii="Times New Roman" w:cs="Times New Roman" w:eastAsia="Times New Roman" w:hAnsi="Times New Roman"/>
          <w:i w:val="1"/>
          <w:sz w:val="21.818199157714844"/>
          <w:szCs w:val="21.818199157714844"/>
          <w:rtl w:val="0"/>
        </w:rPr>
        <w:t xml:space="preserve">Council on Foreign Relations</w:t>
      </w:r>
      <w:r w:rsidDel="00000000" w:rsidR="00000000" w:rsidRPr="00000000">
        <w:rPr>
          <w:rFonts w:ascii="Times New Roman" w:cs="Times New Roman" w:eastAsia="Times New Roman" w:hAnsi="Times New Roman"/>
          <w:sz w:val="21.818199157714844"/>
          <w:szCs w:val="21.818199157714844"/>
          <w:rtl w:val="0"/>
        </w:rPr>
        <w:t xml:space="preserve">. </w:t>
      </w:r>
      <w:hyperlink r:id="rId26">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https://www.cfr.org/in-brief/ukraine-could-become-eu-member-what-would-mean</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88">
      <w:pPr>
        <w:widowControl w:val="0"/>
        <w:spacing w:after="0" w:before="0" w:line="480" w:lineRule="auto"/>
        <w:ind w:left="720" w:right="27.97485351562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Meister, Stefan. 2022. “A Paradigm Shift: EU-Russia Relations After the War in Ukraine.” </w:t>
      </w:r>
      <w:r w:rsidDel="00000000" w:rsidR="00000000" w:rsidRPr="00000000">
        <w:rPr>
          <w:rFonts w:ascii="Times New Roman" w:cs="Times New Roman" w:eastAsia="Times New Roman" w:hAnsi="Times New Roman"/>
          <w:i w:val="1"/>
          <w:sz w:val="21.818199157714844"/>
          <w:szCs w:val="21.818199157714844"/>
          <w:rtl w:val="0"/>
        </w:rPr>
        <w:t xml:space="preserve">Carnegie Europe</w:t>
      </w:r>
      <w:r w:rsidDel="00000000" w:rsidR="00000000" w:rsidRPr="00000000">
        <w:rPr>
          <w:rFonts w:ascii="Times New Roman" w:cs="Times New Roman" w:eastAsia="Times New Roman" w:hAnsi="Times New Roman"/>
          <w:sz w:val="21.818199157714844"/>
          <w:szCs w:val="21.818199157714844"/>
          <w:rtl w:val="0"/>
        </w:rPr>
        <w:t xml:space="preserve">. </w:t>
      </w:r>
      <w:hyperlink r:id="rId27">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https://carnegieendowment.org/research/2022/11/a-paradigm-shift-eu-russia-relations-after-the-war-in-ukraine?lang=en</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37286376953125"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9: October 15</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The Single Market </w:t>
      </w:r>
    </w:p>
    <w:p w:rsidR="00000000" w:rsidDel="00000000" w:rsidP="00000000" w:rsidRDefault="00000000" w:rsidRPr="00000000" w14:paraId="0000008A">
      <w:pPr>
        <w:widowControl w:val="0"/>
        <w:spacing w:after="0" w:before="0" w:line="480" w:lineRule="auto"/>
        <w:ind w:left="720"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Challenges and Crises Analysis Rubric [Canvas </w:t>
      </w:r>
      <w:r w:rsidDel="00000000" w:rsidR="00000000" w:rsidRPr="00000000">
        <w:rPr>
          <w:rFonts w:ascii="Cardo" w:cs="Cardo" w:eastAsia="Cardo" w:hAnsi="Cardo"/>
          <w:i w:val="1"/>
          <w:sz w:val="21.818199157714844"/>
          <w:szCs w:val="21.818199157714844"/>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Files </w:t>
      </w:r>
      <w:r w:rsidDel="00000000" w:rsidR="00000000" w:rsidRPr="00000000">
        <w:rPr>
          <w:rFonts w:ascii="Cardo" w:cs="Cardo" w:eastAsia="Cardo" w:hAnsi="Cardo"/>
          <w:i w:val="1"/>
          <w:sz w:val="21.818199157714844"/>
          <w:szCs w:val="21.818199157714844"/>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Assignments]</w:t>
      </w:r>
    </w:p>
    <w:p w:rsidR="00000000" w:rsidDel="00000000" w:rsidP="00000000" w:rsidRDefault="00000000" w:rsidRPr="00000000" w14:paraId="0000008B">
      <w:pPr>
        <w:widowControl w:val="0"/>
        <w:spacing w:after="0" w:before="0" w:line="480" w:lineRule="auto"/>
        <w:ind w:left="720"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Olsen, Jonathan. 2020. “The Single Market, Monetary Union, and Regional Development Policy in </w:t>
      </w:r>
      <w:r w:rsidDel="00000000" w:rsidR="00000000" w:rsidRPr="00000000">
        <w:rPr>
          <w:rFonts w:ascii="Times New Roman" w:cs="Times New Roman" w:eastAsia="Times New Roman" w:hAnsi="Times New Roman"/>
          <w:i w:val="1"/>
          <w:sz w:val="21.818199157714844"/>
          <w:szCs w:val="21.818199157714844"/>
          <w:rtl w:val="0"/>
        </w:rPr>
        <w:t xml:space="preserve">The European Union: Politics and Policies</w:t>
      </w:r>
      <w:r w:rsidDel="00000000" w:rsidR="00000000" w:rsidRPr="00000000">
        <w:rPr>
          <w:rFonts w:ascii="Times New Roman" w:cs="Times New Roman" w:eastAsia="Times New Roman" w:hAnsi="Times New Roman"/>
          <w:sz w:val="21.818199157714844"/>
          <w:szCs w:val="21.818199157714844"/>
          <w:rtl w:val="0"/>
        </w:rPr>
        <w:t xml:space="preserve">, pp. 199-209. </w:t>
      </w:r>
      <w:hyperlink r:id="rId28">
        <w:r w:rsidDel="00000000" w:rsidR="00000000" w:rsidRPr="00000000">
          <w:rPr>
            <w:rFonts w:ascii="Times New Roman" w:cs="Times New Roman" w:eastAsia="Times New Roman" w:hAnsi="Times New Roman"/>
            <w:color w:val="1155cc"/>
            <w:sz w:val="23"/>
            <w:szCs w:val="23"/>
            <w:u w:val="single"/>
            <w:rtl w:val="0"/>
          </w:rPr>
          <w:t xml:space="preserve">Link to Book</w:t>
        </w:r>
      </w:hyperlink>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8C">
      <w:pPr>
        <w:widowControl w:val="0"/>
        <w:spacing w:after="0" w:before="0" w:line="480" w:lineRule="auto"/>
        <w:ind w:left="720"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Fonts w:ascii="Times New Roman" w:cs="Times New Roman" w:eastAsia="Times New Roman" w:hAnsi="Times New Roman"/>
          <w:sz w:val="21.818199157714844"/>
          <w:szCs w:val="21.818199157714844"/>
          <w:rtl w:val="0"/>
        </w:rPr>
        <w:t xml:space="preserve">Koikkalainen, Saara. 2021. “Borderless Europe: Seven Decades of Free Movement”, </w:t>
      </w:r>
      <w:r w:rsidDel="00000000" w:rsidR="00000000" w:rsidRPr="00000000">
        <w:rPr>
          <w:rFonts w:ascii="Times New Roman" w:cs="Times New Roman" w:eastAsia="Times New Roman" w:hAnsi="Times New Roman"/>
          <w:i w:val="1"/>
          <w:sz w:val="21.818199157714844"/>
          <w:szCs w:val="21.818199157714844"/>
          <w:rtl w:val="0"/>
        </w:rPr>
        <w:t xml:space="preserve">Migration In formation Source: The Online Journal of the Migration Policy Institute</w:t>
      </w:r>
      <w:r w:rsidDel="00000000" w:rsidR="00000000" w:rsidRPr="00000000">
        <w:rPr>
          <w:rFonts w:ascii="Times New Roman" w:cs="Times New Roman" w:eastAsia="Times New Roman" w:hAnsi="Times New Roman"/>
          <w:sz w:val="21.818199157714844"/>
          <w:szCs w:val="21.818199157714844"/>
          <w:rtl w:val="0"/>
        </w:rPr>
        <w:t xml:space="preserve">. </w:t>
      </w:r>
      <w:hyperlink r:id="rId29">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https://www.migrationpolicy.org/article/borderless-europe-free-movement</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37164306640625"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10: October 20</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w:t>
      </w:r>
      <w:r w:rsidDel="00000000" w:rsidR="00000000" w:rsidRPr="00000000">
        <w:rPr>
          <w:rFonts w:ascii="Times New Roman" w:cs="Times New Roman" w:eastAsia="Times New Roman" w:hAnsi="Times New Roman"/>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The Eurozone Crisis </w:t>
      </w:r>
    </w:p>
    <w:p w:rsidR="00000000" w:rsidDel="00000000" w:rsidP="00000000" w:rsidRDefault="00000000" w:rsidRPr="00000000" w14:paraId="0000008E">
      <w:pPr>
        <w:widowControl w:val="0"/>
        <w:spacing w:after="0" w:before="0" w:line="480" w:lineRule="auto"/>
        <w:ind w:left="720" w:right="38.391113281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Parker, Ian. 2015 “The Greek Warrior: How a radical finance minister took on Europe – and failed.” </w:t>
      </w:r>
      <w:r w:rsidDel="00000000" w:rsidR="00000000" w:rsidRPr="00000000">
        <w:rPr>
          <w:rFonts w:ascii="Times New Roman" w:cs="Times New Roman" w:eastAsia="Times New Roman" w:hAnsi="Times New Roman"/>
          <w:i w:val="1"/>
          <w:sz w:val="21.818199157714844"/>
          <w:szCs w:val="21.818199157714844"/>
          <w:rtl w:val="0"/>
        </w:rPr>
        <w:t xml:space="preserve">The New Yorker</w:t>
      </w:r>
      <w:r w:rsidDel="00000000" w:rsidR="00000000" w:rsidRPr="00000000">
        <w:rPr>
          <w:rFonts w:ascii="Times New Roman" w:cs="Times New Roman" w:eastAsia="Times New Roman" w:hAnsi="Times New Roman"/>
          <w:sz w:val="21.818199157714844"/>
          <w:szCs w:val="21.818199157714844"/>
          <w:rtl w:val="0"/>
        </w:rPr>
        <w:t xml:space="preserve">. </w:t>
      </w:r>
      <w:hyperlink r:id="rId30">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https://www.newyorker.com/magazine/2015/08/03/the-greek-warrior</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8F">
      <w:pPr>
        <w:widowControl w:val="0"/>
        <w:spacing w:after="0" w:before="0" w:line="480" w:lineRule="auto"/>
        <w:ind w:left="720" w:right="39.482421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Frieden, Jeffry and Stefanie Walter. 2017. “Understanding the Political Economy of the Eurozone Crisis” </w:t>
      </w:r>
      <w:r w:rsidDel="00000000" w:rsidR="00000000" w:rsidRPr="00000000">
        <w:rPr>
          <w:rFonts w:ascii="Times New Roman" w:cs="Times New Roman" w:eastAsia="Times New Roman" w:hAnsi="Times New Roman"/>
          <w:i w:val="1"/>
          <w:sz w:val="21.818199157714844"/>
          <w:szCs w:val="21.818199157714844"/>
          <w:rtl w:val="0"/>
        </w:rPr>
        <w:t xml:space="preserve">Annual Review of Political Science</w:t>
      </w:r>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0">
      <w:pPr>
        <w:widowControl w:val="0"/>
        <w:spacing w:after="0" w:before="0" w:line="480" w:lineRule="auto"/>
        <w:ind w:left="720" w:right="39.482421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-Grant, Charles. 2015. “25 Years On: How the Euro’s Architects Erred.” </w:t>
      </w:r>
      <w:r w:rsidDel="00000000" w:rsidR="00000000" w:rsidRPr="00000000">
        <w:rPr>
          <w:rFonts w:ascii="Times New Roman" w:cs="Times New Roman" w:eastAsia="Times New Roman" w:hAnsi="Times New Roman"/>
          <w:i w:val="1"/>
          <w:sz w:val="21.818199157714844"/>
          <w:szCs w:val="21.818199157714844"/>
          <w:rtl w:val="0"/>
        </w:rPr>
        <w:t xml:space="preserve">Centre for European Reform</w:t>
      </w:r>
      <w:r w:rsidDel="00000000" w:rsidR="00000000" w:rsidRPr="00000000">
        <w:rPr>
          <w:rFonts w:ascii="Times New Roman" w:cs="Times New Roman" w:eastAsia="Times New Roman" w:hAnsi="Times New Roman"/>
          <w:sz w:val="21.818199157714844"/>
          <w:szCs w:val="21.818199157714844"/>
          <w:rtl w:val="0"/>
        </w:rPr>
        <w:t xml:space="preserve">. </w:t>
      </w:r>
      <w:hyperlink r:id="rId31">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https://www.cer.eu/insights/25-years-how-euro%E2%80%99s-architects-erred</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37225341796875"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10: October 22nd</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The European Union and Covid-19 </w:t>
      </w:r>
    </w:p>
    <w:p w:rsidR="00000000" w:rsidDel="00000000" w:rsidP="00000000" w:rsidRDefault="00000000" w:rsidRPr="00000000" w14:paraId="00000092">
      <w:pPr>
        <w:widowControl w:val="0"/>
        <w:spacing w:after="0" w:before="0" w:line="480" w:lineRule="auto"/>
        <w:ind w:left="720" w:right="38.6071777343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McGee, Luke. 2020. “The EU has bungled its response to coronavirus and it might never fully recover.” </w:t>
      </w:r>
      <w:r w:rsidDel="00000000" w:rsidR="00000000" w:rsidRPr="00000000">
        <w:rPr>
          <w:rFonts w:ascii="Times New Roman" w:cs="Times New Roman" w:eastAsia="Times New Roman" w:hAnsi="Times New Roman"/>
          <w:i w:val="1"/>
          <w:sz w:val="21.818199157714844"/>
          <w:szCs w:val="21.818199157714844"/>
          <w:rtl w:val="0"/>
        </w:rPr>
        <w:t xml:space="preserve">CNN</w:t>
      </w:r>
      <w:r w:rsidDel="00000000" w:rsidR="00000000" w:rsidRPr="00000000">
        <w:rPr>
          <w:rFonts w:ascii="Times New Roman" w:cs="Times New Roman" w:eastAsia="Times New Roman" w:hAnsi="Times New Roman"/>
          <w:sz w:val="21.818199157714844"/>
          <w:szCs w:val="21.818199157714844"/>
          <w:rtl w:val="0"/>
        </w:rPr>
        <w:t xml:space="preserve">. </w:t>
      </w:r>
      <w:hyperlink r:id="rId32">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https://www.cnn.com/2020/04/10/europe/eu-bungled-coronavirus-response-analysis-intl</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3">
      <w:pPr>
        <w:widowControl w:val="0"/>
        <w:spacing w:after="0" w:before="0" w:line="480" w:lineRule="auto"/>
        <w:ind w:left="720" w:right="39.47998046875" w:firstLine="0"/>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1.818199157714844"/>
          <w:szCs w:val="21.818199157714844"/>
          <w:rtl w:val="0"/>
        </w:rPr>
        <w:t xml:space="preserve">- Noori Farzan, Antonia. “Slovakia’s prime minister is the first world leader to step down over covid controversy.” </w:t>
      </w:r>
      <w:r w:rsidDel="00000000" w:rsidR="00000000" w:rsidRPr="00000000">
        <w:rPr>
          <w:rFonts w:ascii="Times New Roman" w:cs="Times New Roman" w:eastAsia="Times New Roman" w:hAnsi="Times New Roman"/>
          <w:i w:val="1"/>
          <w:sz w:val="21.818199157714844"/>
          <w:szCs w:val="21.818199157714844"/>
          <w:rtl w:val="0"/>
        </w:rPr>
        <w:t xml:space="preserve">The Washington Post</w:t>
      </w:r>
      <w:r w:rsidDel="00000000" w:rsidR="00000000" w:rsidRPr="00000000">
        <w:rPr>
          <w:rFonts w:ascii="Times New Roman" w:cs="Times New Roman" w:eastAsia="Times New Roman" w:hAnsi="Times New Roman"/>
          <w:sz w:val="21.818199157714844"/>
          <w:szCs w:val="21.818199157714844"/>
          <w:rtl w:val="0"/>
        </w:rPr>
        <w:t xml:space="preserve">. </w:t>
      </w:r>
      <w:hyperlink r:id="rId33">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https://www.washingtonpost.com/world/2021/03/29/slovakia-sputnik-matovic/</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94">
      <w:pPr>
        <w:widowControl w:val="0"/>
        <w:spacing w:after="0" w:before="0" w:line="480" w:lineRule="auto"/>
        <w:ind w:left="720" w:right="24.67895507812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Jones, Erik. 2021. “Next Generation EU: Solidarity, Opportunity, and Confidence.” </w:t>
      </w:r>
      <w:r w:rsidDel="00000000" w:rsidR="00000000" w:rsidRPr="00000000">
        <w:rPr>
          <w:rFonts w:ascii="Times New Roman" w:cs="Times New Roman" w:eastAsia="Times New Roman" w:hAnsi="Times New Roman"/>
          <w:i w:val="1"/>
          <w:sz w:val="21.818199157714844"/>
          <w:szCs w:val="21.818199157714844"/>
          <w:rtl w:val="0"/>
        </w:rPr>
        <w:t xml:space="preserve">European Policy Analysis</w:t>
      </w:r>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79798889160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11: October 27th</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 Migration </w:t>
      </w:r>
    </w:p>
    <w:p w:rsidR="00000000" w:rsidDel="00000000" w:rsidP="00000000" w:rsidRDefault="00000000" w:rsidRPr="00000000" w14:paraId="00000096">
      <w:pPr>
        <w:widowControl w:val="0"/>
        <w:spacing w:after="0" w:before="0" w:line="480" w:lineRule="auto"/>
        <w:ind w:left="395.5293273925781" w:right="2032.1307373046875" w:hanging="382.61741638183594"/>
        <w:rPr>
          <w:rFonts w:ascii="Times New Roman" w:cs="Times New Roman" w:eastAsia="Times New Roman" w:hAnsi="Times New Roman"/>
          <w:sz w:val="23.910400390625"/>
          <w:szCs w:val="23.910400390625"/>
        </w:rPr>
      </w:pPr>
      <w:r w:rsidDel="00000000" w:rsidR="00000000" w:rsidRPr="00000000">
        <w:rPr>
          <w:rFonts w:ascii="Times New Roman" w:cs="Times New Roman" w:eastAsia="Times New Roman" w:hAnsi="Times New Roman"/>
          <w:sz w:val="23.910400390625"/>
          <w:szCs w:val="23.910400390625"/>
          <w:rtl w:val="0"/>
        </w:rPr>
        <w:t xml:space="preserve">** I know it looks like a lot, but each of these articles is between 2-6 pages. **</w:t>
      </w:r>
    </w:p>
    <w:p w:rsidR="00000000" w:rsidDel="00000000" w:rsidP="00000000" w:rsidRDefault="00000000" w:rsidRPr="00000000" w14:paraId="00000097">
      <w:pPr>
        <w:widowControl w:val="0"/>
        <w:spacing w:after="0" w:before="0" w:line="480" w:lineRule="auto"/>
        <w:ind w:left="732.9119110107422" w:right="2032.130737304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w:t>
      </w:r>
      <w:r w:rsidDel="00000000" w:rsidR="00000000" w:rsidRPr="00000000">
        <w:rPr>
          <w:rFonts w:ascii="Times New Roman" w:cs="Times New Roman" w:eastAsia="Times New Roman" w:hAnsi="Times New Roman"/>
          <w:i w:val="1"/>
          <w:sz w:val="21.818199157714844"/>
          <w:szCs w:val="21.818199157714844"/>
          <w:rtl w:val="0"/>
        </w:rPr>
        <w:t xml:space="preserve">Carnegie Europe</w:t>
      </w:r>
      <w:r w:rsidDel="00000000" w:rsidR="00000000" w:rsidRPr="00000000">
        <w:rPr>
          <w:rFonts w:ascii="Times New Roman" w:cs="Times New Roman" w:eastAsia="Times New Roman" w:hAnsi="Times New Roman"/>
          <w:sz w:val="21.818199157714844"/>
          <w:szCs w:val="21.818199157714844"/>
          <w:rtl w:val="0"/>
        </w:rPr>
        <w:t xml:space="preserve">. 2015. “The Roots of Europe’s Refugee Crisis.” </w:t>
      </w:r>
      <w:hyperlink r:id="rId34">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https://carnegieendowment.org/posts/2015/10/the-roots-of-europes-refugee-crisis?lang=en</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8">
      <w:pPr>
        <w:widowControl w:val="0"/>
        <w:spacing w:after="0" w:before="0" w:line="480" w:lineRule="auto"/>
        <w:ind w:left="720" w:right="39.0441894531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-Stevis-Gridneff, Matina and Monika Pronczuk. 2020. “E.U. Court Rules 3 Countries Violated Deal on Refugee Quotas” </w:t>
      </w:r>
      <w:r w:rsidDel="00000000" w:rsidR="00000000" w:rsidRPr="00000000">
        <w:rPr>
          <w:rFonts w:ascii="Times New Roman" w:cs="Times New Roman" w:eastAsia="Times New Roman" w:hAnsi="Times New Roman"/>
          <w:i w:val="1"/>
          <w:sz w:val="21.818199157714844"/>
          <w:szCs w:val="21.818199157714844"/>
          <w:rtl w:val="0"/>
        </w:rPr>
        <w:t xml:space="preserve">The New York Times</w:t>
      </w:r>
      <w:r w:rsidDel="00000000" w:rsidR="00000000" w:rsidRPr="00000000">
        <w:rPr>
          <w:rFonts w:ascii="Times New Roman" w:cs="Times New Roman" w:eastAsia="Times New Roman" w:hAnsi="Times New Roman"/>
          <w:sz w:val="21.818199157714844"/>
          <w:szCs w:val="21.818199157714844"/>
          <w:rtl w:val="0"/>
        </w:rPr>
        <w:t xml:space="preserve">. </w:t>
      </w:r>
      <w:hyperlink r:id="rId35">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https://www.nytimes.com/2020/04/02/world/europe/european-court-refugees-hungary-poland-czech-republic.html?smid=url-share</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9">
      <w:pPr>
        <w:widowControl w:val="0"/>
        <w:spacing w:after="0" w:before="0" w:line="480" w:lineRule="auto"/>
        <w:ind w:left="720" w:right="39.04174804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Amaral, Ernesto F. L., Mahlet Atakilt Woldetsadik, Gabriela Armenta. 2018. “Europe’s Great Challenge: Integrating Syrian Refugees.” </w:t>
      </w:r>
      <w:r w:rsidDel="00000000" w:rsidR="00000000" w:rsidRPr="00000000">
        <w:rPr>
          <w:rFonts w:ascii="Times New Roman" w:cs="Times New Roman" w:eastAsia="Times New Roman" w:hAnsi="Times New Roman"/>
          <w:i w:val="1"/>
          <w:sz w:val="21.818199157714844"/>
          <w:szCs w:val="21.818199157714844"/>
          <w:rtl w:val="0"/>
        </w:rPr>
        <w:t xml:space="preserve">Rand Corporation</w:t>
      </w:r>
      <w:r w:rsidDel="00000000" w:rsidR="00000000" w:rsidRPr="00000000">
        <w:rPr>
          <w:rFonts w:ascii="Times New Roman" w:cs="Times New Roman" w:eastAsia="Times New Roman" w:hAnsi="Times New Roman"/>
          <w:sz w:val="21.818199157714844"/>
          <w:szCs w:val="21.818199157714844"/>
          <w:rtl w:val="0"/>
        </w:rPr>
        <w:t xml:space="preserve">. </w:t>
      </w:r>
      <w:hyperlink r:id="rId36">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https://www.rand.org/pubs/commentary/2018/04/europes-great-challenge-integrating-syrian-refugees.html</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A">
      <w:pPr>
        <w:widowControl w:val="0"/>
        <w:spacing w:after="0" w:before="0" w:line="480" w:lineRule="auto"/>
        <w:ind w:left="720" w:right="37.73681640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Landau, Loren B., Caroline Wanjiku Kihato, and Hannah Postel. 2018. “Europe Is Making Its Migration Problem Worse.” </w:t>
      </w:r>
      <w:r w:rsidDel="00000000" w:rsidR="00000000" w:rsidRPr="00000000">
        <w:rPr>
          <w:rFonts w:ascii="Times New Roman" w:cs="Times New Roman" w:eastAsia="Times New Roman" w:hAnsi="Times New Roman"/>
          <w:i w:val="1"/>
          <w:sz w:val="21.818199157714844"/>
          <w:szCs w:val="21.818199157714844"/>
          <w:rtl w:val="0"/>
        </w:rPr>
        <w:t xml:space="preserve">Foreign Affairs</w:t>
      </w:r>
      <w:r w:rsidDel="00000000" w:rsidR="00000000" w:rsidRPr="00000000">
        <w:rPr>
          <w:rFonts w:ascii="Times New Roman" w:cs="Times New Roman" w:eastAsia="Times New Roman" w:hAnsi="Times New Roman"/>
          <w:sz w:val="21.818199157714844"/>
          <w:szCs w:val="21.818199157714844"/>
          <w:rtl w:val="0"/>
        </w:rPr>
        <w:t xml:space="preserve">. </w:t>
      </w:r>
      <w:hyperlink r:id="rId37">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https://www.foreignaffairs.com/articles/africa/2018-09-05/europe-making-its-migration-problem-worse</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B">
      <w:pPr>
        <w:widowControl w:val="0"/>
        <w:spacing w:after="0" w:before="0" w:line="480" w:lineRule="auto"/>
        <w:ind w:left="720" w:right="37.95166015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Kirisci Kemal, M. Murat Erdogan, and Nihal Eminoglu. 2020. “The EUs New Pact on Migration and Asylum is missing a true foundation.” </w:t>
      </w:r>
      <w:r w:rsidDel="00000000" w:rsidR="00000000" w:rsidRPr="00000000">
        <w:rPr>
          <w:rFonts w:ascii="Times New Roman" w:cs="Times New Roman" w:eastAsia="Times New Roman" w:hAnsi="Times New Roman"/>
          <w:i w:val="1"/>
          <w:sz w:val="21.818199157714844"/>
          <w:szCs w:val="21.818199157714844"/>
          <w:rtl w:val="0"/>
        </w:rPr>
        <w:t xml:space="preserve">Brookings</w:t>
      </w:r>
      <w:r w:rsidDel="00000000" w:rsidR="00000000" w:rsidRPr="00000000">
        <w:rPr>
          <w:rFonts w:ascii="Times New Roman" w:cs="Times New Roman" w:eastAsia="Times New Roman" w:hAnsi="Times New Roman"/>
          <w:sz w:val="21.818199157714844"/>
          <w:szCs w:val="21.818199157714844"/>
          <w:rtl w:val="0"/>
        </w:rPr>
        <w:t xml:space="preserve">. </w:t>
      </w:r>
      <w:hyperlink r:id="rId38">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https://www.brookings.edu/articles/the-eus-new-pact-on-migration-and-asylum-is-missing-a-true-foundation/</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C">
      <w:pPr>
        <w:widowControl w:val="0"/>
        <w:spacing w:after="0" w:before="0" w:line="480" w:lineRule="auto"/>
        <w:ind w:left="720" w:right="38.17138671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Drazanova, Lenka. 2022. “Why are Ukrainian refugees welcomed in Central and Eastern Europe?” </w:t>
      </w:r>
      <w:r w:rsidDel="00000000" w:rsidR="00000000" w:rsidRPr="00000000">
        <w:rPr>
          <w:rFonts w:ascii="Times New Roman" w:cs="Times New Roman" w:eastAsia="Times New Roman" w:hAnsi="Times New Roman"/>
          <w:i w:val="1"/>
          <w:sz w:val="21.818199157714844"/>
          <w:szCs w:val="21.818199157714844"/>
          <w:rtl w:val="0"/>
        </w:rPr>
        <w:t xml:space="preserve">EUI MPC Blog</w:t>
      </w:r>
      <w:r w:rsidDel="00000000" w:rsidR="00000000" w:rsidRPr="00000000">
        <w:rPr>
          <w:rFonts w:ascii="Times New Roman" w:cs="Times New Roman" w:eastAsia="Times New Roman" w:hAnsi="Times New Roman"/>
          <w:sz w:val="21.818199157714844"/>
          <w:szCs w:val="21.818199157714844"/>
          <w:rtl w:val="0"/>
        </w:rPr>
        <w:t xml:space="preserve">. </w:t>
      </w:r>
      <w:hyperlink r:id="rId39">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https://migrationpolicycentre.eu/why-are-ukrainian-refugees-welcomed-in-central-and-eastern-europe/</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79798889160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11: October 29th</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Brexit </w:t>
      </w:r>
    </w:p>
    <w:p w:rsidR="00000000" w:rsidDel="00000000" w:rsidP="00000000" w:rsidRDefault="00000000" w:rsidRPr="00000000" w14:paraId="0000009E">
      <w:pPr>
        <w:widowControl w:val="0"/>
        <w:spacing w:after="0" w:before="0" w:line="480" w:lineRule="auto"/>
        <w:ind w:left="720" w:right="28.352050781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Goodwin, Matthew and Oliver Heath. 2016. “</w:t>
      </w:r>
      <w:r w:rsidDel="00000000" w:rsidR="00000000" w:rsidRPr="00000000">
        <w:rPr>
          <w:rFonts w:ascii="Times New Roman" w:cs="Times New Roman" w:eastAsia="Times New Roman" w:hAnsi="Times New Roman"/>
          <w:sz w:val="21.818199157714844"/>
          <w:szCs w:val="21.818199157714844"/>
          <w:rtl w:val="0"/>
        </w:rPr>
        <w:t xml:space="preserve">Brexit</w:t>
      </w:r>
      <w:r w:rsidDel="00000000" w:rsidR="00000000" w:rsidRPr="00000000">
        <w:rPr>
          <w:rFonts w:ascii="Times New Roman" w:cs="Times New Roman" w:eastAsia="Times New Roman" w:hAnsi="Times New Roman"/>
          <w:sz w:val="21.818199157714844"/>
          <w:szCs w:val="21.818199157714844"/>
          <w:rtl w:val="0"/>
        </w:rPr>
        <w:t xml:space="preserve"> vote explained: poverty, low skills and lack of opportunities.” </w:t>
      </w:r>
      <w:r w:rsidDel="00000000" w:rsidR="00000000" w:rsidRPr="00000000">
        <w:rPr>
          <w:rFonts w:ascii="Times New Roman" w:cs="Times New Roman" w:eastAsia="Times New Roman" w:hAnsi="Times New Roman"/>
          <w:i w:val="1"/>
          <w:sz w:val="21.818199157714844"/>
          <w:szCs w:val="21.818199157714844"/>
          <w:rtl w:val="0"/>
        </w:rPr>
        <w:t xml:space="preserve">Joseph Rowntree Foundation</w:t>
      </w:r>
      <w:r w:rsidDel="00000000" w:rsidR="00000000" w:rsidRPr="00000000">
        <w:rPr>
          <w:rFonts w:ascii="Times New Roman" w:cs="Times New Roman" w:eastAsia="Times New Roman" w:hAnsi="Times New Roman"/>
          <w:sz w:val="21.818199157714844"/>
          <w:szCs w:val="21.818199157714844"/>
          <w:rtl w:val="0"/>
        </w:rPr>
        <w:t xml:space="preserve">. </w:t>
      </w:r>
      <w:hyperlink r:id="rId40">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https://www.jrf.org.uk/public-attitudes/brexit-vote-explained-poverty-low-skills-and-lack-of-opportunities</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9F">
      <w:pPr>
        <w:widowControl w:val="0"/>
        <w:spacing w:after="0" w:before="0" w:line="480" w:lineRule="auto"/>
        <w:ind w:left="720" w:right="37.9516601562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Zaun, Natascha. 2018. “Taking back control? The impact of Brexit on the immigration of third country nationals and asylum seekers”. </w:t>
      </w:r>
      <w:r w:rsidDel="00000000" w:rsidR="00000000" w:rsidRPr="00000000">
        <w:rPr>
          <w:rFonts w:ascii="Times New Roman" w:cs="Times New Roman" w:eastAsia="Times New Roman" w:hAnsi="Times New Roman"/>
          <w:i w:val="1"/>
          <w:sz w:val="21.818199157714844"/>
          <w:szCs w:val="21.818199157714844"/>
          <w:rtl w:val="0"/>
        </w:rPr>
        <w:t xml:space="preserve">LSE Blogs</w:t>
      </w:r>
      <w:r w:rsidDel="00000000" w:rsidR="00000000" w:rsidRPr="00000000">
        <w:rPr>
          <w:rFonts w:ascii="Times New Roman" w:cs="Times New Roman" w:eastAsia="Times New Roman" w:hAnsi="Times New Roman"/>
          <w:sz w:val="21.818199157714844"/>
          <w:szCs w:val="21.818199157714844"/>
          <w:rtl w:val="0"/>
        </w:rPr>
        <w:t xml:space="preserve">. </w:t>
      </w:r>
      <w:hyperlink r:id="rId41">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https://blogs.lse.ac.uk/brexit/2018/05/11/taking-back-control-the-impact-of-brexit-on-the-immigration-of-third-country-nationals-and-asylum-seekers/</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A0">
      <w:pPr>
        <w:widowControl w:val="0"/>
        <w:spacing w:after="0" w:before="0" w:line="480" w:lineRule="auto"/>
        <w:ind w:left="720" w:right="38.826904296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Landler, Mark. 2022. “Buffeted by Economic Woes, U.K. Starts to Look at Brexit With Bregret.” </w:t>
      </w:r>
      <w:r w:rsidDel="00000000" w:rsidR="00000000" w:rsidRPr="00000000">
        <w:rPr>
          <w:rFonts w:ascii="Times New Roman" w:cs="Times New Roman" w:eastAsia="Times New Roman" w:hAnsi="Times New Roman"/>
          <w:i w:val="1"/>
          <w:sz w:val="21.818199157714844"/>
          <w:szCs w:val="21.818199157714844"/>
          <w:rtl w:val="0"/>
        </w:rPr>
        <w:t xml:space="preserve">The New York Times</w:t>
      </w:r>
      <w:r w:rsidDel="00000000" w:rsidR="00000000" w:rsidRPr="00000000">
        <w:rPr>
          <w:rFonts w:ascii="Times New Roman" w:cs="Times New Roman" w:eastAsia="Times New Roman" w:hAnsi="Times New Roman"/>
          <w:sz w:val="21.818199157714844"/>
          <w:szCs w:val="21.818199157714844"/>
          <w:rtl w:val="0"/>
        </w:rPr>
        <w:t xml:space="preserve">. </w:t>
      </w:r>
      <w:hyperlink r:id="rId42">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https://www.nytimes.com/2022/11/22/world/europe/uk-brexit-regret.html?smid=url-share</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79798889160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12: November 3rd</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The Roma </w:t>
      </w:r>
    </w:p>
    <w:p w:rsidR="00000000" w:rsidDel="00000000" w:rsidP="00000000" w:rsidRDefault="00000000" w:rsidRPr="00000000" w14:paraId="000000A2">
      <w:pPr>
        <w:widowControl w:val="0"/>
        <w:spacing w:after="0" w:before="0" w:line="480" w:lineRule="auto"/>
        <w:jc w:val="center"/>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 Challenges &amp; Crises due next week (November 13th) by 11:59 PM on Canvas *** </w:t>
      </w:r>
    </w:p>
    <w:p w:rsidR="00000000" w:rsidDel="00000000" w:rsidP="00000000" w:rsidRDefault="00000000" w:rsidRPr="00000000" w14:paraId="000000A3">
      <w:pPr>
        <w:widowControl w:val="0"/>
        <w:spacing w:after="0" w:before="0" w:line="480" w:lineRule="auto"/>
        <w:ind w:left="720" w:right="21.45263671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“Roma Survey 2021: Roma in 10 European Countries” </w:t>
      </w:r>
      <w:r w:rsidDel="00000000" w:rsidR="00000000" w:rsidRPr="00000000">
        <w:rPr>
          <w:rFonts w:ascii="Times New Roman" w:cs="Times New Roman" w:eastAsia="Times New Roman" w:hAnsi="Times New Roman"/>
          <w:i w:val="1"/>
          <w:sz w:val="21.818199157714844"/>
          <w:szCs w:val="21.818199157714844"/>
          <w:rtl w:val="0"/>
        </w:rPr>
        <w:t xml:space="preserve">European Union Agency for Fundamental Rights</w:t>
      </w:r>
      <w:r w:rsidDel="00000000" w:rsidR="00000000" w:rsidRPr="00000000">
        <w:rPr>
          <w:rFonts w:ascii="Times New Roman" w:cs="Times New Roman" w:eastAsia="Times New Roman" w:hAnsi="Times New Roman"/>
          <w:sz w:val="21.818199157714844"/>
          <w:szCs w:val="21.818199157714844"/>
          <w:rtl w:val="0"/>
        </w:rPr>
        <w:t xml:space="preserve">, pp. 12-19. </w:t>
      </w:r>
    </w:p>
    <w:p w:rsidR="00000000" w:rsidDel="00000000" w:rsidP="00000000" w:rsidRDefault="00000000" w:rsidRPr="00000000" w14:paraId="000000A4">
      <w:pPr>
        <w:widowControl w:val="0"/>
        <w:spacing w:after="0" w:before="0" w:line="480" w:lineRule="auto"/>
        <w:ind w:left="720" w:right="47.772216796875"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Lee, Jonathan. 2020. “NEW EU ROMA FRAMEWORK FALLS SHORT ON POLICE BRUTAL ITY, JUSTICE, &amp; SEGREGATION.” </w:t>
      </w:r>
      <w:r w:rsidDel="00000000" w:rsidR="00000000" w:rsidRPr="00000000">
        <w:rPr>
          <w:rFonts w:ascii="Times New Roman" w:cs="Times New Roman" w:eastAsia="Times New Roman" w:hAnsi="Times New Roman"/>
          <w:i w:val="1"/>
          <w:sz w:val="21.818199157714844"/>
          <w:szCs w:val="21.818199157714844"/>
          <w:rtl w:val="0"/>
        </w:rPr>
        <w:t xml:space="preserve">European Roma Rights Center. </w:t>
      </w:r>
      <w:hyperlink r:id="rId43">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https://www.errc.org/press-releases/new-eu-roma-framework-falls-short-on-police-brutality-justice--segregation</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797988891601562"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12: November 5th</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w:t>
      </w:r>
      <w:r w:rsidDel="00000000" w:rsidR="00000000" w:rsidRPr="00000000">
        <w:rPr>
          <w:rFonts w:ascii="Times New Roman" w:cs="Times New Roman" w:eastAsia="Times New Roman" w:hAnsi="Times New Roman"/>
          <w:sz w:val="28.692399978637695"/>
          <w:szCs w:val="28.692399978637695"/>
          <w:rtl w:val="0"/>
        </w:rPr>
        <w:t xml:space="preserve">Euroscepticism, Populism, and Nationalism </w:t>
      </w:r>
    </w:p>
    <w:p w:rsidR="00000000" w:rsidDel="00000000" w:rsidP="00000000" w:rsidRDefault="00000000" w:rsidRPr="00000000" w14:paraId="000000A6">
      <w:pPr>
        <w:widowControl w:val="0"/>
        <w:spacing w:after="0" w:before="0" w:line="480" w:lineRule="auto"/>
        <w:ind w:left="720" w:right="39.4799804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Brack, Nathalie, and Nicholas Startin. 2015 “Introduction: Euroscepticism, from the margins to the mainstream.” </w:t>
      </w:r>
      <w:r w:rsidDel="00000000" w:rsidR="00000000" w:rsidRPr="00000000">
        <w:rPr>
          <w:rFonts w:ascii="Times New Roman" w:cs="Times New Roman" w:eastAsia="Times New Roman" w:hAnsi="Times New Roman"/>
          <w:i w:val="1"/>
          <w:sz w:val="21.818199157714844"/>
          <w:szCs w:val="21.818199157714844"/>
          <w:rtl w:val="0"/>
        </w:rPr>
        <w:t xml:space="preserve">International political science review </w:t>
      </w:r>
      <w:r w:rsidDel="00000000" w:rsidR="00000000" w:rsidRPr="00000000">
        <w:rPr>
          <w:rFonts w:ascii="Times New Roman" w:cs="Times New Roman" w:eastAsia="Times New Roman" w:hAnsi="Times New Roman"/>
          <w:sz w:val="21.818199157714844"/>
          <w:szCs w:val="21.818199157714844"/>
          <w:rtl w:val="0"/>
        </w:rPr>
        <w:t xml:space="preserve">369(3) (2015): 239-245. </w:t>
      </w:r>
    </w:p>
    <w:p w:rsidR="00000000" w:rsidDel="00000000" w:rsidP="00000000" w:rsidRDefault="00000000" w:rsidRPr="00000000" w14:paraId="000000A7">
      <w:pPr>
        <w:widowControl w:val="0"/>
        <w:spacing w:after="0" w:before="0" w:line="480" w:lineRule="auto"/>
        <w:ind w:left="720" w:right="39.47998046875"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Mudde, Cas. 2015 “Populism in Europe: a primer, </w:t>
      </w:r>
      <w:r w:rsidDel="00000000" w:rsidR="00000000" w:rsidRPr="00000000">
        <w:rPr>
          <w:rFonts w:ascii="Times New Roman" w:cs="Times New Roman" w:eastAsia="Times New Roman" w:hAnsi="Times New Roman"/>
          <w:i w:val="1"/>
          <w:sz w:val="21.818199157714844"/>
          <w:szCs w:val="21.818199157714844"/>
          <w:rtl w:val="0"/>
        </w:rPr>
        <w:t xml:space="preserve">LSE blogs, Eurocrisis in the Press Blog</w:t>
      </w:r>
      <w:r w:rsidDel="00000000" w:rsidR="00000000" w:rsidRPr="00000000">
        <w:rPr>
          <w:rFonts w:ascii="Times New Roman" w:cs="Times New Roman" w:eastAsia="Times New Roman" w:hAnsi="Times New Roman"/>
          <w:sz w:val="21.818199157714844"/>
          <w:szCs w:val="21.818199157714844"/>
          <w:rtl w:val="0"/>
        </w:rPr>
        <w:t xml:space="preserve">. pp. 1-6. </w:t>
      </w:r>
      <w:hyperlink r:id="rId44">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https://blogs.lse.ac.uk/eurocrisispress/2015/06/21/populism-in-europe-a-primer/</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A8">
      <w:pPr>
        <w:widowControl w:val="0"/>
        <w:spacing w:after="0" w:before="0" w:line="480" w:lineRule="auto"/>
        <w:ind w:left="720" w:right="31.256103515625" w:firstLine="0"/>
        <w:jc w:val="left"/>
        <w:rPr>
          <w:rFonts w:ascii="Times New Roman" w:cs="Times New Roman" w:eastAsia="Times New Roman" w:hAnsi="Times New Roman"/>
          <w:sz w:val="23.910400390625"/>
          <w:szCs w:val="23.910400390625"/>
        </w:rPr>
        <w:sectPr>
          <w:footerReference r:id="rId45" w:type="default"/>
          <w:pgSz w:h="15840" w:w="12240" w:orient="portrait"/>
          <w:pgMar w:bottom="482.2362518310547" w:top="614.79248046875" w:left="1080" w:right="1049.500732421875" w:header="0" w:footer="720"/>
          <w:pgNumType w:start="1"/>
        </w:sectPr>
      </w:pPr>
      <w:r w:rsidDel="00000000" w:rsidR="00000000" w:rsidRPr="00000000">
        <w:rPr>
          <w:rFonts w:ascii="Times New Roman" w:cs="Times New Roman" w:eastAsia="Times New Roman" w:hAnsi="Times New Roman"/>
          <w:sz w:val="21.818199157714844"/>
          <w:szCs w:val="21.818199157714844"/>
          <w:rtl w:val="0"/>
        </w:rPr>
        <w:t xml:space="preserve">- Silver, Laura. 2022. “Populists in Europe, especially those on the right have increased their vote shares in recent elections.” </w:t>
      </w:r>
      <w:r w:rsidDel="00000000" w:rsidR="00000000" w:rsidRPr="00000000">
        <w:rPr>
          <w:rFonts w:ascii="Times New Roman" w:cs="Times New Roman" w:eastAsia="Times New Roman" w:hAnsi="Times New Roman"/>
          <w:i w:val="1"/>
          <w:sz w:val="21.818199157714844"/>
          <w:szCs w:val="21.818199157714844"/>
          <w:rtl w:val="0"/>
        </w:rPr>
        <w:t xml:space="preserve">Pew Research Center</w:t>
      </w:r>
      <w:r w:rsidDel="00000000" w:rsidR="00000000" w:rsidRPr="00000000">
        <w:rPr>
          <w:rFonts w:ascii="Times New Roman" w:cs="Times New Roman" w:eastAsia="Times New Roman" w:hAnsi="Times New Roman"/>
          <w:sz w:val="21.818199157714844"/>
          <w:szCs w:val="21.818199157714844"/>
          <w:rtl w:val="0"/>
        </w:rPr>
        <w:t xml:space="preserve">. </w:t>
      </w:r>
      <w:hyperlink r:id="rId46">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https://www.pewresearch.org/short-reads/2022/10/06/populists-in-europe-especially-those-on-the-right-have-increased-their-vote-shares-in-recent-elections/</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A9">
      <w:pPr>
        <w:widowControl w:val="0"/>
        <w:spacing w:after="0" w:before="0" w:line="480" w:lineRule="auto"/>
        <w:ind w:left="720" w:firstLine="0"/>
        <w:rPr>
          <w:rFonts w:ascii="Times New Roman" w:cs="Times New Roman" w:eastAsia="Times New Roman" w:hAnsi="Times New Roman"/>
          <w:sz w:val="28.692399978637695"/>
          <w:szCs w:val="28.692399978637695"/>
        </w:rPr>
        <w:sectPr>
          <w:type w:val="continuous"/>
          <w:pgSz w:h="15840" w:w="12240" w:orient="portrait"/>
          <w:pgMar w:bottom="482.2362518310547" w:top="614.79248046875" w:left="1080" w:right="1440" w:header="0" w:footer="720"/>
          <w:cols w:equalWidth="0" w:num="1">
            <w:col w:space="0" w:w="9720"/>
          </w:cols>
        </w:sectPr>
      </w:pPr>
      <w:r w:rsidDel="00000000" w:rsidR="00000000" w:rsidRPr="00000000">
        <w:rPr>
          <w:rFonts w:ascii="Times New Roman" w:cs="Times New Roman" w:eastAsia="Times New Roman" w:hAnsi="Times New Roman"/>
          <w:sz w:val="21.818199157714844"/>
          <w:szCs w:val="21.818199157714844"/>
          <w:rtl w:val="0"/>
        </w:rPr>
        <w:t xml:space="preserve">- Wagener, Volker. 2018. “Europe’s rising nationalism in the East.” </w:t>
      </w:r>
      <w:r w:rsidDel="00000000" w:rsidR="00000000" w:rsidRPr="00000000">
        <w:rPr>
          <w:rFonts w:ascii="Times New Roman" w:cs="Times New Roman" w:eastAsia="Times New Roman" w:hAnsi="Times New Roman"/>
          <w:i w:val="1"/>
          <w:sz w:val="21.818199157714844"/>
          <w:szCs w:val="21.818199157714844"/>
          <w:rtl w:val="0"/>
        </w:rPr>
        <w:t xml:space="preserve">DW</w:t>
      </w:r>
      <w:r w:rsidDel="00000000" w:rsidR="00000000" w:rsidRPr="00000000">
        <w:rPr>
          <w:rFonts w:ascii="Times New Roman" w:cs="Times New Roman" w:eastAsia="Times New Roman" w:hAnsi="Times New Roman"/>
          <w:sz w:val="21.818199157714844"/>
          <w:szCs w:val="21.818199157714844"/>
          <w:rtl w:val="0"/>
        </w:rPr>
        <w:t xml:space="preserve">. </w:t>
      </w:r>
      <w:hyperlink r:id="rId47">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https://www.dw.com/en/rising-nationalism-and-the-eus-split-with-the-east/a-42073959</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13: November 10</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The Democratic Deficit </w:t>
      </w:r>
    </w:p>
    <w:p w:rsidR="00000000" w:rsidDel="00000000" w:rsidP="00000000" w:rsidRDefault="00000000" w:rsidRPr="00000000" w14:paraId="000000AB">
      <w:pPr>
        <w:widowControl w:val="0"/>
        <w:spacing w:after="0" w:before="0" w:line="480" w:lineRule="auto"/>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 Challenges and Crises Analysis due TODAY by 11:59 PM on Canvas *** *** </w:t>
      </w:r>
    </w:p>
    <w:p w:rsidR="00000000" w:rsidDel="00000000" w:rsidP="00000000" w:rsidRDefault="00000000" w:rsidRPr="00000000" w14:paraId="000000AC">
      <w:pPr>
        <w:widowControl w:val="0"/>
        <w:spacing w:after="0" w:before="0" w:line="480" w:lineRule="auto"/>
        <w:ind w:left="720"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Moravcsik, Andrew. 2002. “Reassessing legitimacy in the European Union.” </w:t>
      </w:r>
      <w:r w:rsidDel="00000000" w:rsidR="00000000" w:rsidRPr="00000000">
        <w:rPr>
          <w:rFonts w:ascii="Times New Roman" w:cs="Times New Roman" w:eastAsia="Times New Roman" w:hAnsi="Times New Roman"/>
          <w:i w:val="1"/>
          <w:sz w:val="21.818199157714844"/>
          <w:szCs w:val="21.818199157714844"/>
          <w:rtl w:val="0"/>
        </w:rPr>
        <w:t xml:space="preserve">JCMS: journal of common market studies </w:t>
      </w:r>
      <w:r w:rsidDel="00000000" w:rsidR="00000000" w:rsidRPr="00000000">
        <w:rPr>
          <w:rFonts w:ascii="Times New Roman" w:cs="Times New Roman" w:eastAsia="Times New Roman" w:hAnsi="Times New Roman"/>
          <w:sz w:val="21.818199157714844"/>
          <w:szCs w:val="21.818199157714844"/>
          <w:rtl w:val="0"/>
        </w:rPr>
        <w:t xml:space="preserve">40(4): pp. 603-624. </w:t>
      </w:r>
    </w:p>
    <w:p w:rsidR="00000000" w:rsidDel="00000000" w:rsidP="00000000" w:rsidRDefault="00000000" w:rsidRPr="00000000" w14:paraId="000000AD">
      <w:pPr>
        <w:widowControl w:val="0"/>
        <w:spacing w:after="0" w:before="0" w:line="480" w:lineRule="auto"/>
        <w:ind w:left="720" w:firstLine="0"/>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Taub, Amanda. 2016. “The E.U. Is Democratic. It Just Doesn't Feel That Way.” </w:t>
      </w:r>
      <w:r w:rsidDel="00000000" w:rsidR="00000000" w:rsidRPr="00000000">
        <w:rPr>
          <w:rFonts w:ascii="Times New Roman" w:cs="Times New Roman" w:eastAsia="Times New Roman" w:hAnsi="Times New Roman"/>
          <w:i w:val="1"/>
          <w:sz w:val="21.818199157714844"/>
          <w:szCs w:val="21.818199157714844"/>
          <w:rtl w:val="0"/>
        </w:rPr>
        <w:t xml:space="preserve">The New York Times</w:t>
      </w:r>
      <w:r w:rsidDel="00000000" w:rsidR="00000000" w:rsidRPr="00000000">
        <w:rPr>
          <w:rFonts w:ascii="Times New Roman" w:cs="Times New Roman" w:eastAsia="Times New Roman" w:hAnsi="Times New Roman"/>
          <w:sz w:val="21.818199157714844"/>
          <w:szCs w:val="21.818199157714844"/>
          <w:rtl w:val="0"/>
        </w:rPr>
        <w:t xml:space="preserve">. </w:t>
      </w:r>
      <w:hyperlink r:id="rId48">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https://www.nytimes.com/2016/06/30/world/europe/the-eu-is-democratic-it-just-doesnt-feel-that-way.html?smid=url-share</w:t>
        </w:r>
      </w:hyperlink>
      <w:r w:rsidDel="00000000" w:rsidR="00000000" w:rsidRPr="00000000">
        <w:rPr>
          <w:rFonts w:ascii="Times New Roman" w:cs="Times New Roman" w:eastAsia="Times New Roman" w:hAnsi="Times New Roman"/>
          <w:sz w:val="21.818199157714844"/>
          <w:szCs w:val="21.818199157714844"/>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13: November 12</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w:t>
      </w:r>
      <w:r w:rsidDel="00000000" w:rsidR="00000000" w:rsidRPr="00000000">
        <w:rPr>
          <w:rFonts w:ascii="Times New Roman" w:cs="Times New Roman" w:eastAsia="Times New Roman" w:hAnsi="Times New Roman"/>
          <w:sz w:val="28.692399978637695"/>
          <w:szCs w:val="28.692399978637695"/>
          <w:rtl w:val="0"/>
        </w:rPr>
        <w:t xml:space="preserve">Authoritarianism within the European Union </w:t>
      </w:r>
    </w:p>
    <w:p w:rsidR="00000000" w:rsidDel="00000000" w:rsidP="00000000" w:rsidRDefault="00000000" w:rsidRPr="00000000" w14:paraId="000000AF">
      <w:pPr>
        <w:widowControl w:val="0"/>
        <w:spacing w:after="0" w:before="0" w:line="480" w:lineRule="auto"/>
        <w:ind w:left="720" w:firstLine="0"/>
        <w:rPr>
          <w:rFonts w:ascii="Times New Roman" w:cs="Times New Roman" w:eastAsia="Times New Roman" w:hAnsi="Times New Roman"/>
          <w:color w:val="ff0000"/>
          <w:sz w:val="21.818199157714844"/>
          <w:szCs w:val="21.818199157714844"/>
        </w:rPr>
      </w:pPr>
      <w:r w:rsidDel="00000000" w:rsidR="00000000" w:rsidRPr="00000000">
        <w:rPr>
          <w:rFonts w:ascii="Times New Roman" w:cs="Times New Roman" w:eastAsia="Times New Roman" w:hAnsi="Times New Roman"/>
          <w:sz w:val="21.818199157714844"/>
          <w:szCs w:val="21.818199157714844"/>
          <w:rtl w:val="0"/>
        </w:rPr>
        <w:t xml:space="preserve">- Kelemen, R. Daniel. 2020 “The European Union’s authoritarian equilibrium.” </w:t>
      </w:r>
      <w:r w:rsidDel="00000000" w:rsidR="00000000" w:rsidRPr="00000000">
        <w:rPr>
          <w:rFonts w:ascii="Times New Roman" w:cs="Times New Roman" w:eastAsia="Times New Roman" w:hAnsi="Times New Roman"/>
          <w:i w:val="1"/>
          <w:sz w:val="21.818199157714844"/>
          <w:szCs w:val="21.818199157714844"/>
          <w:rtl w:val="0"/>
        </w:rPr>
        <w:t xml:space="preserve">Journal of European Public Policy </w:t>
      </w:r>
      <w:r w:rsidDel="00000000" w:rsidR="00000000" w:rsidRPr="00000000">
        <w:rPr>
          <w:rFonts w:ascii="Times New Roman" w:cs="Times New Roman" w:eastAsia="Times New Roman" w:hAnsi="Times New Roman"/>
          <w:sz w:val="21.818199157714844"/>
          <w:szCs w:val="21.818199157714844"/>
          <w:rtl w:val="0"/>
        </w:rPr>
        <w:t xml:space="preserve">27(3), pp.481-499. </w:t>
      </w:r>
      <w:r w:rsidDel="00000000" w:rsidR="00000000" w:rsidRPr="00000000">
        <w:rPr>
          <w:rtl w:val="0"/>
        </w:rPr>
      </w:r>
    </w:p>
    <w:p w:rsidR="00000000" w:rsidDel="00000000" w:rsidP="00000000" w:rsidRDefault="00000000" w:rsidRPr="00000000" w14:paraId="000000B0">
      <w:pPr>
        <w:widowControl w:val="0"/>
        <w:spacing w:after="0" w:before="0" w:line="480" w:lineRule="auto"/>
        <w:ind w:left="720" w:firstLine="0"/>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1.818199157714844"/>
          <w:szCs w:val="21.818199157714844"/>
          <w:rtl w:val="0"/>
        </w:rPr>
        <w:t xml:space="preserve">- De La Baume, Ma¨ıa. 2022. “EU report renews Hungary, Poland rule-of-law critiques amid key negotiations.” </w:t>
      </w:r>
      <w:r w:rsidDel="00000000" w:rsidR="00000000" w:rsidRPr="00000000">
        <w:rPr>
          <w:rFonts w:ascii="Times New Roman" w:cs="Times New Roman" w:eastAsia="Times New Roman" w:hAnsi="Times New Roman"/>
          <w:i w:val="1"/>
          <w:sz w:val="21.818199157714844"/>
          <w:szCs w:val="21.818199157714844"/>
          <w:rtl w:val="0"/>
        </w:rPr>
        <w:t xml:space="preserve">Politico</w:t>
      </w:r>
      <w:r w:rsidDel="00000000" w:rsidR="00000000" w:rsidRPr="00000000">
        <w:rPr>
          <w:rFonts w:ascii="Times New Roman" w:cs="Times New Roman" w:eastAsia="Times New Roman" w:hAnsi="Times New Roman"/>
          <w:sz w:val="21.818199157714844"/>
          <w:szCs w:val="21.818199157714844"/>
          <w:rtl w:val="0"/>
        </w:rPr>
        <w:t xml:space="preserve">. </w:t>
      </w:r>
      <w:hyperlink r:id="rId49">
        <w:r w:rsidDel="00000000" w:rsidR="00000000" w:rsidRPr="00000000">
          <w:rPr>
            <w:rFonts w:ascii="Times New Roman" w:cs="Times New Roman" w:eastAsia="Times New Roman" w:hAnsi="Times New Roman"/>
            <w:color w:val="1155cc"/>
            <w:sz w:val="21.818199157714844"/>
            <w:szCs w:val="21.818199157714844"/>
            <w:u w:val="single"/>
            <w:rtl w:val="0"/>
          </w:rPr>
          <w:t xml:space="preserve">https://www.politico.eu/article/commission-unveil-critical-rule-law-report-against-hungary-poland/</w:t>
        </w:r>
      </w:hyperlink>
      <w:r w:rsidDel="00000000" w:rsidR="00000000" w:rsidRPr="00000000">
        <w:rPr>
          <w:rFonts w:ascii="Times New Roman" w:cs="Times New Roman" w:eastAsia="Times New Roman" w:hAnsi="Times New Roman"/>
          <w:sz w:val="21.818199157714844"/>
          <w:szCs w:val="21.818199157714844"/>
          <w:rtl w:val="0"/>
        </w:rPr>
        <w:t xml:space="preserve">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799591064453125" w:right="0" w:firstLine="0"/>
        <w:jc w:val="left"/>
        <w:rPr>
          <w:rFonts w:ascii="Times New Roman" w:cs="Times New Roman" w:eastAsia="Times New Roman" w:hAnsi="Times New Roman"/>
          <w:sz w:val="21.818199157714844"/>
          <w:szCs w:val="21.818199157714844"/>
        </w:rPr>
      </w:pPr>
      <w:r w:rsidDel="00000000" w:rsidR="00000000" w:rsidRPr="00000000">
        <w:rPr>
          <w:rFonts w:ascii="Times New Roman" w:cs="Times New Roman" w:eastAsia="Times New Roman" w:hAnsi="Times New Roman"/>
          <w:sz w:val="28.692399978637695"/>
          <w:szCs w:val="28.692399978637695"/>
          <w:rtl w:val="0"/>
        </w:rPr>
        <w:t xml:space="preserve">WEEK 14: November 17th</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Test Review</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14: November 19</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th: Exam 2</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15: November 24th and 26th: NO CLASS, Thanksgiving Break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16: December 1st</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Concl</w:t>
      </w:r>
      <w:r w:rsidDel="00000000" w:rsidR="00000000" w:rsidRPr="00000000">
        <w:rPr>
          <w:rFonts w:ascii="Times New Roman" w:cs="Times New Roman" w:eastAsia="Times New Roman" w:hAnsi="Times New Roman"/>
          <w:sz w:val="28.692399978637695"/>
          <w:szCs w:val="28.692399978637695"/>
          <w:rtl w:val="0"/>
        </w:rPr>
        <w:t xml:space="preserve">usions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8.692399978637695"/>
          <w:szCs w:val="28.692399978637695"/>
        </w:rPr>
      </w:pPr>
      <w:r w:rsidDel="00000000" w:rsidR="00000000" w:rsidRPr="00000000">
        <w:rPr>
          <w:rFonts w:ascii="Times New Roman" w:cs="Times New Roman" w:eastAsia="Times New Roman" w:hAnsi="Times New Roman"/>
          <w:sz w:val="28.692399978637695"/>
          <w:szCs w:val="28.692399978637695"/>
          <w:rtl w:val="0"/>
        </w:rPr>
        <w:t xml:space="preserve">WEEK 16: December 3rd</w:t>
      </w:r>
      <w:r w:rsidDel="00000000" w:rsidR="00000000" w:rsidRPr="00000000">
        <w:rPr>
          <w:rFonts w:ascii="Times New Roman" w:cs="Times New Roman" w:eastAsia="Times New Roman" w:hAnsi="Times New Roman"/>
          <w:i w:val="0"/>
          <w:smallCaps w:val="0"/>
          <w:strike w:val="0"/>
          <w:color w:val="000000"/>
          <w:sz w:val="28.692399978637695"/>
          <w:szCs w:val="28.692399978637695"/>
          <w:u w:val="none"/>
          <w:shd w:fill="auto" w:val="clear"/>
          <w:vertAlign w:val="baseline"/>
          <w:rtl w:val="0"/>
        </w:rPr>
        <w:t xml:space="preserve">: Final Exam Test Review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i w:val="0"/>
          <w:smallCaps w:val="0"/>
          <w:strike w:val="0"/>
          <w:color w:val="000000"/>
          <w:sz w:val="23.910400390625"/>
          <w:szCs w:val="23.910400390625"/>
          <w:u w:val="none"/>
          <w:shd w:fill="auto" w:val="clear"/>
          <w:vertAlign w:val="baseline"/>
        </w:rPr>
      </w:pPr>
      <w:r w:rsidDel="00000000" w:rsidR="00000000" w:rsidRPr="00000000">
        <w:rPr>
          <w:rFonts w:ascii="Times New Roman" w:cs="Times New Roman" w:eastAsia="Times New Roman" w:hAnsi="Times New Roman"/>
          <w:sz w:val="28.692399978637695"/>
          <w:szCs w:val="28.692399978637695"/>
          <w:rtl w:val="0"/>
        </w:rPr>
        <w:t xml:space="preserve">Final Exam: December 8th 1:30-3:30 PM in our classroom</w:t>
      </w:r>
      <w:r w:rsidDel="00000000" w:rsidR="00000000" w:rsidRPr="00000000">
        <w:rPr>
          <w:rtl w:val="0"/>
        </w:rPr>
      </w:r>
    </w:p>
    <w:sectPr>
      <w:type w:val="continuous"/>
      <w:pgSz w:h="15840" w:w="12240" w:orient="portrait"/>
      <w:pgMar w:bottom="482.2362518310547" w:top="614.79248046875" w:left="1082.3910522460938" w:right="1049.50073242187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jrf.org.uk/public-attitudes/brexit-vote-explained-poverty-low-skills-and-lack-of-opportunities" TargetMode="External"/><Relationship Id="rId42" Type="http://schemas.openxmlformats.org/officeDocument/2006/relationships/hyperlink" Target="https://www.nytimes.com/2022/11/22/world/europe/uk-brexit-regret.html?smid=url-share" TargetMode="External"/><Relationship Id="rId41" Type="http://schemas.openxmlformats.org/officeDocument/2006/relationships/hyperlink" Target="https://blogs.lse.ac.uk/brexit/2018/05/11/taking-back-control-the-impact-of-brexit-on-the-immigration-of-third-country-nationals-and-asylum-seekers/" TargetMode="External"/><Relationship Id="rId44" Type="http://schemas.openxmlformats.org/officeDocument/2006/relationships/hyperlink" Target="https://blogs.lse.ac.uk/eurocrisispress/2015/06/21/populism-in-europe-a-primer/" TargetMode="External"/><Relationship Id="rId43" Type="http://schemas.openxmlformats.org/officeDocument/2006/relationships/hyperlink" Target="https://www.errc.org/press-releases/new-eu-roma-framework-falls-short-on-police-brutality-justice--segregation" TargetMode="External"/><Relationship Id="rId46" Type="http://schemas.openxmlformats.org/officeDocument/2006/relationships/hyperlink" Target="https://www.pewresearch.org/short-reads/2022/10/06/populists-in-europe-especially-those-on-the-right-have-increased-their-vote-shares-in-recent-elections/"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m.coe.int/16806981f3" TargetMode="External"/><Relationship Id="rId48" Type="http://schemas.openxmlformats.org/officeDocument/2006/relationships/hyperlink" Target="https://www.nytimes.com/2016/06/30/world/europe/the-eu-is-democratic-it-just-doesnt-feel-that-way.html?smid=url-share" TargetMode="External"/><Relationship Id="rId47" Type="http://schemas.openxmlformats.org/officeDocument/2006/relationships/hyperlink" Target="https://www.dw.com/en/rising-nationalism-and-the-eus-split-with-the-east/a-42073959" TargetMode="External"/><Relationship Id="rId49" Type="http://schemas.openxmlformats.org/officeDocument/2006/relationships/hyperlink" Target="https://www.politico.eu/article/commission-unveil-critical-rule-law-report-against-hungary-poland/" TargetMode="External"/><Relationship Id="rId5" Type="http://schemas.openxmlformats.org/officeDocument/2006/relationships/styles" Target="styles.xml"/><Relationship Id="rId6" Type="http://schemas.openxmlformats.org/officeDocument/2006/relationships/hyperlink" Target="https://www.amazon.com/Government-Politics-European-Union/dp/1137454083/ref=tmm_pap_swatch_0?_encoding=UTF8&amp;dib_tag=se&amp;dib=eyJ2IjoiMSJ9.cDTMAPVnG-TsWQ7XHBvsxVZXHawyXT5HjfpwLsJpb7IZZWxRjB0LLjWroOGEEQSnvyE_K6NQUMZqTSRouF-bgI0zmVcjK9pkL-2kZGGVQkWS9gYZI1tRYZLl4xAwBDZw-ftu2wudQT_hK9fmyXzf39MyAkWZVoyqE0oj4SR1qcor43ZMBY6gY_w6pBnbPYkpGDqUy6RkTzK5B7lTfmP7Veqxe3-Th38E4bpeo92t8bU.GG9Aiv4MR-PYlv5UHNxK1Brsyd08DBfAB2wwnC2SgGg&amp;qid=1755063761&amp;sr=8-1" TargetMode="External"/><Relationship Id="rId7" Type="http://schemas.openxmlformats.org/officeDocument/2006/relationships/hyperlink" Target="https://www.amazon.com/European-Union-Jonathan-Olsen/dp/1138340324/ref=sr_1_1?crid=1R93CPX31Y2QL&amp;dib=eyJ2IjoiMSJ9.8kjzBOIFqZjC-GQusRyK7k3Fnh3CRQd16gVZvIFjIvwKz9LbtqyJBQTwdrbqE2AJcOOY1VAbwqfXxpgYeZ5Oa3zCo5BGlB8m8upkU0eCVW3prSKYDkGxKc_4IRtV6fSFiSYTpspyXQnPItVjEwicl_Z4S0-yzDrv7eWc1APWsbRF1RIIlSVJhvT4tOFAqjii.erMja6fpXq7ZZbbocbe91jg3hwnSz7xq3kWTWSYOCAY&amp;dib_tag=se&amp;keywords=The+European+Union%3A+Politics+and+Policies+olsen&amp;qid=1755064016&amp;sprefix=the+european+union+politics+and+policies+olsen+%2Caps%2C127&amp;sr=8-1" TargetMode="External"/><Relationship Id="rId8" Type="http://schemas.openxmlformats.org/officeDocument/2006/relationships/hyperlink" Target="https://policy.unt.edu/sites/policy.unt.edu/files/06.003%20Student%20Academic%20Integrity.pdf" TargetMode="External"/><Relationship Id="rId31" Type="http://schemas.openxmlformats.org/officeDocument/2006/relationships/hyperlink" Target="https://www.cer.eu/insights/25-years-how-euro%E2%80%99s-architects-erred" TargetMode="External"/><Relationship Id="rId30" Type="http://schemas.openxmlformats.org/officeDocument/2006/relationships/hyperlink" Target="https://www.newyorker.com/magazine/2015/08/03/the-greek-warrior" TargetMode="External"/><Relationship Id="rId33" Type="http://schemas.openxmlformats.org/officeDocument/2006/relationships/hyperlink" Target="https://www.washingtonpost.com/world/2021/03/29/slovakia-sputnik-matovic/" TargetMode="External"/><Relationship Id="rId32" Type="http://schemas.openxmlformats.org/officeDocument/2006/relationships/hyperlink" Target="https://www.cnn.com/2020/04/10/europe/eu-bungled-coronavirus-response-analysis-intl" TargetMode="External"/><Relationship Id="rId35" Type="http://schemas.openxmlformats.org/officeDocument/2006/relationships/hyperlink" Target="https://www.nytimes.com/2020/04/02/world/europe/european-court-refugees-hungary-poland-czech-republic.html?smid=url-share" TargetMode="External"/><Relationship Id="rId34" Type="http://schemas.openxmlformats.org/officeDocument/2006/relationships/hyperlink" Target="https://carnegieendowment.org/posts/2015/10/the-roots-of-europes-refugee-crisis?lang=en" TargetMode="External"/><Relationship Id="rId37" Type="http://schemas.openxmlformats.org/officeDocument/2006/relationships/hyperlink" Target="https://www.foreignaffairs.com/articles/africa/2018-09-05/europe-making-its-migration-problem-worse" TargetMode="External"/><Relationship Id="rId36" Type="http://schemas.openxmlformats.org/officeDocument/2006/relationships/hyperlink" Target="https://www.rand.org/pubs/commentary/2018/04/europes-great-challenge-integrating-syrian-refugees.html" TargetMode="External"/><Relationship Id="rId39" Type="http://schemas.openxmlformats.org/officeDocument/2006/relationships/hyperlink" Target="https://migrationpolicycentre.eu/why-are-ukrainian-refugees-welcomed-in-central-and-eastern-europe/" TargetMode="External"/><Relationship Id="rId38" Type="http://schemas.openxmlformats.org/officeDocument/2006/relationships/hyperlink" Target="https://www.brookings.edu/articles/the-eus-new-pact-on-migration-and-asylum-is-missing-a-true-foundation/" TargetMode="External"/><Relationship Id="rId20" Type="http://schemas.openxmlformats.org/officeDocument/2006/relationships/hyperlink" Target="https://www.politico.eu/article/footballs-uefa-and-fifa-lose-eu-court-bid-to-halt-breakaway-super-league/" TargetMode="External"/><Relationship Id="rId22" Type="http://schemas.openxmlformats.org/officeDocument/2006/relationships/hyperlink" Target="https://carnegieendowment.org/research/2019/04/europes-east-west-divide-myth-or-reality?lang=en" TargetMode="External"/><Relationship Id="rId21" Type="http://schemas.openxmlformats.org/officeDocument/2006/relationships/hyperlink" Target="https://www.nytimes.com/2005/06/26/world/europe/unlikely-hero-in-europes-spat-the-polish-plumber.html?smid=url-share" TargetMode="External"/><Relationship Id="rId24" Type="http://schemas.openxmlformats.org/officeDocument/2006/relationships/hyperlink" Target="https://carnegieendowment.org/europe/strategic-europe/2021/02/why-the-european-union-cannot-do-foreign-policy?lang=en" TargetMode="External"/><Relationship Id="rId23" Type="http://schemas.openxmlformats.org/officeDocument/2006/relationships/hyperlink" Target="https://www.amazon.com/European-Union-Jonathan-Olsen/dp/1138340324/ref=sr_1_1?crid=1R93CPX31Y2QL&amp;dib=eyJ2IjoiMSJ9.8kjzBOIFqZjC-GQusRyK7k3Fnh3CRQd16gVZvIFjIvwKz9LbtqyJBQTwdrbqE2AJcOOY1VAbwqfXxpgYeZ5Oa3zCo5BGlB8m8upkU0eCVW3prSKYDkGxKc_4IRtV6fSFiSYTpspyXQnPItVjEwicl_Z4S0-yzDrv7eWc1APWsbRF1RIIlSVJhvT4tOFAqjii.erMja6fpXq7ZZbbocbe91jg3hwnSz7xq3kWTWSYOCAY&amp;dib_tag=se&amp;keywords=The+European+Union%3A+Politics+and+Policies+olsen&amp;qid=1755064016&amp;sprefix=the+european+union+politics+and+policies+olsen+%2Caps%2C127&amp;sr=8-1" TargetMode="External"/><Relationship Id="rId26" Type="http://schemas.openxmlformats.org/officeDocument/2006/relationships/hyperlink" Target="https://www.cfr.org/in-brief/ukraine-could-become-eu-member-what-would-mean" TargetMode="External"/><Relationship Id="rId25" Type="http://schemas.openxmlformats.org/officeDocument/2006/relationships/hyperlink" Target="https://www.consilium.europa.eu/en/policies/eu-response-russia-military-aggression-against-ukraine-archive/" TargetMode="External"/><Relationship Id="rId28" Type="http://schemas.openxmlformats.org/officeDocument/2006/relationships/hyperlink" Target="https://www.amazon.com/European-Union-Jonathan-Olsen/dp/1138340324/ref=sr_1_1?crid=1R93CPX31Y2QL&amp;dib=eyJ2IjoiMSJ9.8kjzBOIFqZjC-GQusRyK7k3Fnh3CRQd16gVZvIFjIvwKz9LbtqyJBQTwdrbqE2AJcOOY1VAbwqfXxpgYeZ5Oa3zCo5BGlB8m8upkU0eCVW3prSKYDkGxKc_4IRtV6fSFiSYTpspyXQnPItVjEwicl_Z4S0-yzDrv7eWc1APWsbRF1RIIlSVJhvT4tOFAqjii.erMja6fpXq7ZZbbocbe91jg3hwnSz7xq3kWTWSYOCAY&amp;dib_tag=se&amp;keywords=The+European+Union%3A+Politics+and+Policies+olsen&amp;qid=1755064016&amp;sprefix=the+european+union+politics+and+policies+olsen+%2Caps%2C127&amp;sr=8-1" TargetMode="External"/><Relationship Id="rId27" Type="http://schemas.openxmlformats.org/officeDocument/2006/relationships/hyperlink" Target="https://carnegieendowment.org/research/2022/11/a-paradigm-shift-eu-russia-relations-after-the-war-in-ukraine?lang=en" TargetMode="External"/><Relationship Id="rId29" Type="http://schemas.openxmlformats.org/officeDocument/2006/relationships/hyperlink" Target="https://www.migrationpolicy.org/article/borderless-europe-free-movement" TargetMode="External"/><Relationship Id="rId11" Type="http://schemas.openxmlformats.org/officeDocument/2006/relationships/hyperlink" Target="https://www.amazon.com/European-Union-Jonathan-Olsen/dp/1138340324/ref=sr_1_1?crid=1R93CPX31Y2QL&amp;dib=eyJ2IjoiMSJ9.8kjzBOIFqZjC-GQusRyK7k3Fnh3CRQd16gVZvIFjIvwKz9LbtqyJBQTwdrbqE2AJcOOY1VAbwqfXxpgYeZ5Oa3zCo5BGlB8m8upkU0eCVW3prSKYDkGxKc_4IRtV6fSFiSYTpspyXQnPItVjEwicl_Z4S0-yzDrv7eWc1APWsbRF1RIIlSVJhvT4tOFAqjii.erMja6fpXq7ZZbbocbe91jg3hwnSz7xq3kWTWSYOCAY&amp;dib_tag=se&amp;keywords=The+European+Union%3A+Politics+and+Policies+olsen&amp;qid=1755064016&amp;sprefix=the+european+union+politics+and+policies+olsen+%2Caps%2C127&amp;sr=8-1" TargetMode="External"/><Relationship Id="rId10" Type="http://schemas.openxmlformats.org/officeDocument/2006/relationships/hyperlink" Target="https://www.amazon.com/Government-Politics-European-Union/dp/1137454083/ref=tmm_pap_swatch_0?_encoding=UTF8&amp;dib_tag=se&amp;dib=eyJ2IjoiMSJ9.cDTMAPVnG-TsWQ7XHBvsxVZXHawyXT5HjfpwLsJpb7IZZWxRjB0LLjWroOGEEQSnvyE_K6NQUMZqTSRouF-bgI0zmVcjK9pkL-2kZGGVQkWS9gYZI1tRYZLl4xAwBDZw-ftu2wudQT_hK9fmyXzf39MyAkWZVoyqE0oj4SR1qcor43ZMBY6gY_w6pBnbPYkpGDqUy6RkTzK5B7lTfmP7Veqxe3-Th38E4bpeo92t8bU.GG9Aiv4MR-PYlv5UHNxK1Brsyd08DBfAB2wwnC2SgGg&amp;qid=1755063761&amp;sr=8-1" TargetMode="External"/><Relationship Id="rId13" Type="http://schemas.openxmlformats.org/officeDocument/2006/relationships/hyperlink" Target="https://www.amazon.com/Government-Politics-European-Union/dp/1137454083/ref=tmm_pap_swatch_0?_encoding=UTF8&amp;dib_tag=se&amp;dib=eyJ2IjoiMSJ9.cDTMAPVnG-TsWQ7XHBvsxVZXHawyXT5HjfpwLsJpb7IZZWxRjB0LLjWroOGEEQSnvyE_K6NQUMZqTSRouF-bgI0zmVcjK9pkL-2kZGGVQkWS9gYZI1tRYZLl4xAwBDZw-ftu2wudQT_hK9fmyXzf39MyAkWZVoyqE0oj4SR1qcor43ZMBY6gY_w6pBnbPYkpGDqUy6RkTzK5B7lTfmP7Veqxe3-Th38E4bpeo92t8bU.GG9Aiv4MR-PYlv5UHNxK1Brsyd08DBfAB2wwnC2SgGg&amp;qid=1755063761&amp;sr=8-1" TargetMode="External"/><Relationship Id="rId12" Type="http://schemas.openxmlformats.org/officeDocument/2006/relationships/hyperlink" Target="https://www.economist.com/europe/2020/09/03/the-contradiction-at-the-heart-of-the-european-commission" TargetMode="External"/><Relationship Id="rId15" Type="http://schemas.openxmlformats.org/officeDocument/2006/relationships/hyperlink" Target="https://www.amazon.com/Government-Politics-European-Union/dp/1137454083/ref=tmm_pap_swatch_0?_encoding=UTF8&amp;dib_tag=se&amp;dib=eyJ2IjoiMSJ9.cDTMAPVnG-TsWQ7XHBvsxVZXHawyXT5HjfpwLsJpb7IZZWxRjB0LLjWroOGEEQSnvyE_K6NQUMZqTSRouF-bgI0zmVcjK9pkL-2kZGGVQkWS9gYZI1tRYZLl4xAwBDZw-ftu2wudQT_hK9fmyXzf39MyAkWZVoyqE0oj4SR1qcor43ZMBY6gY_w6pBnbPYkpGDqUy6RkTzK5B7lTfmP7Veqxe3-Th38E4bpeo92t8bU.GG9Aiv4MR-PYlv5UHNxK1Brsyd08DBfAB2wwnC2SgGg&amp;qid=1755063761&amp;sr=8-1" TargetMode="External"/><Relationship Id="rId14" Type="http://schemas.openxmlformats.org/officeDocument/2006/relationships/hyperlink" Target="https://www.politico.eu/article/how-charles-michel-lost-the-room-mette-frederiksen-european-council-migration-economy-french-president-emmanuel-macron-joe-biden-former-belgian-prime-minister/" TargetMode="External"/><Relationship Id="rId17" Type="http://schemas.openxmlformats.org/officeDocument/2006/relationships/hyperlink" Target="https://www.amazon.com/European-Union-Jonathan-Olsen/dp/1138340324/ref=sr_1_1?crid=1R93CPX31Y2QL&amp;dib=eyJ2IjoiMSJ9.8kjzBOIFqZjC-GQusRyK7k3Fnh3CRQd16gVZvIFjIvwKz9LbtqyJBQTwdrbqE2AJcOOY1VAbwqfXxpgYeZ5Oa3zCo5BGlB8m8upkU0eCVW3prSKYDkGxKc_4IRtV6fSFiSYTpspyXQnPItVjEwicl_Z4S0-yzDrv7eWc1APWsbRF1RIIlSVJhvT4tOFAqjii.erMja6fpXq7ZZbbocbe91jg3hwnSz7xq3kWTWSYOCAY&amp;dib_tag=se&amp;keywords=The+European+Union%3A+Politics+and+Policies+olsen&amp;qid=1755064016&amp;sprefix=the+european+union+politics+and+policies+olsen+%2Caps%2C127&amp;sr=8-1" TargetMode="External"/><Relationship Id="rId16" Type="http://schemas.openxmlformats.org/officeDocument/2006/relationships/hyperlink" Target="https://www.politico.eu/article/czech-presidency-council-of-the-eu-ukraine-inflation-energy/" TargetMode="External"/><Relationship Id="rId19" Type="http://schemas.openxmlformats.org/officeDocument/2006/relationships/hyperlink" Target="https://www.amazon.com/European-Union-Jonathan-Olsen/dp/1138340324/ref=sr_1_1?crid=1R93CPX31Y2QL&amp;dib=eyJ2IjoiMSJ9.8kjzBOIFqZjC-GQusRyK7k3Fnh3CRQd16gVZvIFjIvwKz9LbtqyJBQTwdrbqE2AJcOOY1VAbwqfXxpgYeZ5Oa3zCo5BGlB8m8upkU0eCVW3prSKYDkGxKc_4IRtV6fSFiSYTpspyXQnPItVjEwicl_Z4S0-yzDrv7eWc1APWsbRF1RIIlSVJhvT4tOFAqjii.erMja6fpXq7ZZbbocbe91jg3hwnSz7xq3kWTWSYOCAY&amp;dib_tag=se&amp;keywords=The+European+Union%3A+Politics+and+Policies+olsen&amp;qid=1755064016&amp;sprefix=the+european+union+politics+and+policies+olsen+%2Caps%2C127&amp;sr=8-1" TargetMode="External"/><Relationship Id="rId18" Type="http://schemas.openxmlformats.org/officeDocument/2006/relationships/hyperlink" Target="https://www.washingtonpost.com/world/2022/12/22/european-parliament-corruption-probe-qat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