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sz w:val="24"/>
          <w:szCs w:val="24"/>
        </w:rPr>
      </w:pPr>
      <w:r w:rsidDel="00000000" w:rsidR="00000000" w:rsidRPr="00000000">
        <w:rPr>
          <w:b w:val="1"/>
          <w:sz w:val="24"/>
          <w:szCs w:val="24"/>
          <w:rtl w:val="0"/>
        </w:rPr>
        <w:t xml:space="preserve">EDBE 2060 Spring 2024</w:t>
      </w:r>
      <w:r w:rsidDel="00000000" w:rsidR="00000000" w:rsidRPr="00000000">
        <w:rPr>
          <w:sz w:val="24"/>
          <w:szCs w:val="24"/>
          <w:rtl w:val="0"/>
        </w:rPr>
        <w:t xml:space="preserve"> </w:t>
      </w:r>
    </w:p>
    <w:p w:rsidR="00000000" w:rsidDel="00000000" w:rsidP="00000000" w:rsidRDefault="00000000" w:rsidRPr="00000000" w14:paraId="00000002">
      <w:pPr>
        <w:spacing w:after="240" w:before="240" w:lineRule="auto"/>
        <w:rPr>
          <w:sz w:val="24"/>
          <w:szCs w:val="24"/>
        </w:rPr>
      </w:pPr>
      <w:r w:rsidDel="00000000" w:rsidR="00000000" w:rsidRPr="00000000">
        <w:rPr>
          <w:sz w:val="24"/>
          <w:szCs w:val="24"/>
          <w:rtl w:val="0"/>
        </w:rPr>
        <w:t xml:space="preserve">Literatura Latina/e/o/x para Niños Bilingües</w:t>
      </w:r>
    </w:p>
    <w:p w:rsidR="00000000" w:rsidDel="00000000" w:rsidP="00000000" w:rsidRDefault="00000000" w:rsidRPr="00000000" w14:paraId="00000003">
      <w:pPr>
        <w:spacing w:after="240" w:before="240" w:lineRule="auto"/>
        <w:rPr>
          <w:b w:val="1"/>
          <w:sz w:val="24"/>
          <w:szCs w:val="24"/>
        </w:rPr>
      </w:pPr>
      <w:r w:rsidDel="00000000" w:rsidR="00000000" w:rsidRPr="00000000">
        <w:rPr>
          <w:sz w:val="24"/>
          <w:szCs w:val="24"/>
          <w:rtl w:val="0"/>
        </w:rPr>
        <w:t xml:space="preserve">Latina/eo//x Children’s and YA Literature for the Elementary Bilingual Classroom</w:t>
      </w:r>
      <w:r w:rsidDel="00000000" w:rsidR="00000000" w:rsidRPr="00000000">
        <w:rPr>
          <w:b w:val="1"/>
          <w:sz w:val="24"/>
          <w:szCs w:val="24"/>
          <w:rtl w:val="0"/>
        </w:rPr>
        <w:t xml:space="preserve"> </w:t>
      </w:r>
    </w:p>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 </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2.2869242985707"/>
        <w:gridCol w:w="5757.713075701429"/>
        <w:tblGridChange w:id="0">
          <w:tblGrid>
            <w:gridCol w:w="3602.2869242985707"/>
            <w:gridCol w:w="5757.713075701429"/>
          </w:tblGrid>
        </w:tblGridChange>
      </w:tblGrid>
      <w:tr>
        <w:trPr>
          <w:cantSplit w:val="0"/>
          <w:trHeight w:val="7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Professor Melissa Rojas Williams, Ph.D.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Pronouns: she/her/ella</w:t>
            </w:r>
          </w:p>
        </w:tc>
      </w:tr>
      <w:tr>
        <w:trPr>
          <w:cantSplit w:val="0"/>
          <w:trHeight w:val="158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Meeting place/time: Matthews 102</w:t>
            </w:r>
          </w:p>
          <w:p w:rsidR="00000000" w:rsidDel="00000000" w:rsidP="00000000" w:rsidRDefault="00000000" w:rsidRPr="00000000" w14:paraId="00000008">
            <w:pPr>
              <w:spacing w:after="240" w:before="240" w:lineRule="auto"/>
              <w:rPr>
                <w:sz w:val="24"/>
                <w:szCs w:val="24"/>
              </w:rPr>
            </w:pPr>
            <w:r w:rsidDel="00000000" w:rsidR="00000000" w:rsidRPr="00000000">
              <w:rPr>
                <w:sz w:val="24"/>
                <w:szCs w:val="24"/>
                <w:rtl w:val="0"/>
              </w:rPr>
              <w:t xml:space="preserve">Mondays 9 am-11:50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Office location: Mathews 206D</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7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Contact info: melissa.williams@unt.edu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D">
            <w:pPr>
              <w:spacing w:after="240" w:before="240" w:lineRule="auto"/>
              <w:rPr>
                <w:sz w:val="24"/>
                <w:szCs w:val="24"/>
              </w:rPr>
            </w:pPr>
            <w:r w:rsidDel="00000000" w:rsidR="00000000" w:rsidRPr="00000000">
              <w:rPr>
                <w:sz w:val="24"/>
                <w:szCs w:val="24"/>
                <w:rtl w:val="0"/>
              </w:rPr>
              <w:t xml:space="preserve">Student Hours: Mondays in person or via Zoom (12:30 pm-2 pm)</w:t>
            </w:r>
          </w:p>
        </w:tc>
      </w:tr>
    </w:tbl>
    <w:p w:rsidR="00000000" w:rsidDel="00000000" w:rsidP="00000000" w:rsidRDefault="00000000" w:rsidRPr="00000000" w14:paraId="0000000E">
      <w:pPr>
        <w:spacing w:after="240" w:before="240"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00F">
      <w:pPr>
        <w:spacing w:after="240" w:before="240" w:lineRule="auto"/>
        <w:rPr>
          <w:sz w:val="24"/>
          <w:szCs w:val="24"/>
        </w:rPr>
      </w:pPr>
      <w:r w:rsidDel="00000000" w:rsidR="00000000" w:rsidRPr="00000000">
        <w:rPr>
          <w:b w:val="1"/>
          <w:sz w:val="24"/>
          <w:szCs w:val="24"/>
          <w:rtl w:val="0"/>
        </w:rPr>
        <w:t xml:space="preserve">Land Acknowledgement: </w:t>
      </w:r>
      <w:r w:rsidDel="00000000" w:rsidR="00000000" w:rsidRPr="00000000">
        <w:rPr>
          <w:sz w:val="24"/>
          <w:szCs w:val="24"/>
          <w:rtl w:val="0"/>
        </w:rPr>
        <w:t xml:space="preserve">Land Acknowledgement is a formal statement that recognizes and respects Indigenous Peoples as traditional stewards of this land and the enduring relationship that exists between Indigenous Peoples and their traditional territories. To recognize the land is an expression of gratitude and appreciation to those whose territory we reside on and a way of honoring the Indigenous people who have been living and working on the land from time immemorial. It is important to understand the long-existing history that has brought us to reside on the land, and to seek to understand our place within that history. Land acknowledgments do not exist in a past tense, or historical context: colonialism is a current ongoing process, and we need to build our mindfulness of our present participation. It is also worth noting that acknowledging the land is Indigenous protocol. We would like to open our event today by acknowledging that the land on which we gather is the occupied/unceded/seized territory of the Wichita and Caddo Affiliated Tribes. These tribes have stewarded this land throughout the generations and we would like to pay our respects to elders, both past and present. (The following land acknowledgement is from the</w:t>
      </w:r>
      <w:hyperlink r:id="rId6">
        <w:r w:rsidDel="00000000" w:rsidR="00000000" w:rsidRPr="00000000">
          <w:rPr>
            <w:sz w:val="24"/>
            <w:szCs w:val="24"/>
            <w:rtl w:val="0"/>
          </w:rPr>
          <w:t xml:space="preserve"> </w:t>
        </w:r>
      </w:hyperlink>
      <w:hyperlink r:id="rId7">
        <w:r w:rsidDel="00000000" w:rsidR="00000000" w:rsidRPr="00000000">
          <w:rPr>
            <w:color w:val="1155cc"/>
            <w:sz w:val="24"/>
            <w:szCs w:val="24"/>
            <w:u w:val="single"/>
            <w:rtl w:val="0"/>
          </w:rPr>
          <w:t xml:space="preserve">UNT Pride Alliance</w:t>
        </w:r>
      </w:hyperlink>
      <w:r w:rsidDel="00000000" w:rsidR="00000000" w:rsidRPr="00000000">
        <w:rPr>
          <w:sz w:val="24"/>
          <w:szCs w:val="24"/>
          <w:rtl w:val="0"/>
        </w:rPr>
        <w:t xml:space="preserve">, which was written in partnership with the UNT Native America Student Association (NASA).)</w:t>
      </w:r>
    </w:p>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1">
      <w:pPr>
        <w:spacing w:after="240" w:before="240" w:lineRule="auto"/>
        <w:rPr>
          <w:b w:val="1"/>
          <w:sz w:val="24"/>
          <w:szCs w:val="24"/>
        </w:rPr>
      </w:pPr>
      <w:r w:rsidDel="00000000" w:rsidR="00000000" w:rsidRPr="00000000">
        <w:rPr>
          <w:b w:val="1"/>
          <w:sz w:val="24"/>
          <w:szCs w:val="24"/>
          <w:rtl w:val="0"/>
        </w:rPr>
        <w:t xml:space="preserve">IMPORTANT </w:t>
      </w:r>
    </w:p>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This class is taught in Spanish/bilingual. </w:t>
      </w:r>
    </w:p>
    <w:p w:rsidR="00000000" w:rsidDel="00000000" w:rsidP="00000000" w:rsidRDefault="00000000" w:rsidRPr="00000000" w14:paraId="00000013">
      <w:pPr>
        <w:spacing w:after="240" w:before="240" w:lineRule="auto"/>
        <w:rPr>
          <w:b w:val="1"/>
          <w:sz w:val="24"/>
          <w:szCs w:val="24"/>
        </w:rPr>
      </w:pPr>
      <w:r w:rsidDel="00000000" w:rsidR="00000000" w:rsidRPr="00000000">
        <w:rPr>
          <w:b w:val="1"/>
          <w:sz w:val="24"/>
          <w:szCs w:val="24"/>
          <w:rtl w:val="0"/>
        </w:rPr>
        <w:t xml:space="preserve">Catalog Description</w:t>
      </w:r>
    </w:p>
    <w:p w:rsidR="00000000" w:rsidDel="00000000" w:rsidP="00000000" w:rsidRDefault="00000000" w:rsidRPr="00000000" w14:paraId="00000014">
      <w:pPr>
        <w:spacing w:after="240" w:before="240" w:lineRule="auto"/>
        <w:rPr>
          <w:sz w:val="24"/>
          <w:szCs w:val="24"/>
        </w:rPr>
      </w:pPr>
      <w:r w:rsidDel="00000000" w:rsidR="00000000" w:rsidRPr="00000000">
        <w:rPr>
          <w:sz w:val="24"/>
          <w:szCs w:val="24"/>
          <w:rtl w:val="0"/>
        </w:rPr>
        <w:t xml:space="preserve">The integration of children’s picture books and Young Adult (YA) literature that has succinct connections to the histories and lived experiences of Latina/o/x youth is an important curricular component that provides both context and platforms for biliteracy experiences in the bilingual education classroom. In this course, students will be exposed to picture books and YA literature that focus on the realities, identities, and complexities of Latina/o/x youth, families, and communities and develop learning experiences that are guided by these same picture books and YA literature. </w:t>
      </w:r>
    </w:p>
    <w:p w:rsidR="00000000" w:rsidDel="00000000" w:rsidP="00000000" w:rsidRDefault="00000000" w:rsidRPr="00000000" w14:paraId="00000015">
      <w:pPr>
        <w:spacing w:after="240" w:before="240" w:lineRule="auto"/>
        <w:rPr>
          <w:b w:val="1"/>
          <w:sz w:val="24"/>
          <w:szCs w:val="24"/>
        </w:rPr>
      </w:pPr>
      <w:r w:rsidDel="00000000" w:rsidR="00000000" w:rsidRPr="00000000">
        <w:rPr>
          <w:b w:val="1"/>
          <w:sz w:val="24"/>
          <w:szCs w:val="24"/>
          <w:rtl w:val="0"/>
        </w:rPr>
        <w:t xml:space="preserve">Course Goals </w:t>
      </w:r>
    </w:p>
    <w:p w:rsidR="00000000" w:rsidDel="00000000" w:rsidP="00000000" w:rsidRDefault="00000000" w:rsidRPr="00000000" w14:paraId="00000016">
      <w:pPr>
        <w:numPr>
          <w:ilvl w:val="0"/>
          <w:numId w:val="32"/>
        </w:numPr>
        <w:spacing w:after="0" w:afterAutospacing="0" w:before="240" w:lineRule="auto"/>
        <w:ind w:left="720" w:hanging="360"/>
        <w:rPr>
          <w:sz w:val="24"/>
          <w:szCs w:val="24"/>
        </w:rPr>
      </w:pPr>
      <w:r w:rsidDel="00000000" w:rsidR="00000000" w:rsidRPr="00000000">
        <w:rPr>
          <w:sz w:val="24"/>
          <w:szCs w:val="24"/>
          <w:rtl w:val="0"/>
        </w:rPr>
        <w:t xml:space="preserve">Gain a deeper understanding of the histories, cultural worldviews, and complexities of Latinx (including Afro-Latinx) communities through the critical examination of/interaction with children’s picture books and YA literature. </w:t>
      </w:r>
    </w:p>
    <w:p w:rsidR="00000000" w:rsidDel="00000000" w:rsidP="00000000" w:rsidRDefault="00000000" w:rsidRPr="00000000" w14:paraId="00000017">
      <w:pPr>
        <w:numPr>
          <w:ilvl w:val="0"/>
          <w:numId w:val="32"/>
        </w:numPr>
        <w:spacing w:after="0" w:afterAutospacing="0" w:before="0" w:beforeAutospacing="0" w:lineRule="auto"/>
        <w:ind w:left="720" w:hanging="360"/>
        <w:rPr>
          <w:sz w:val="24"/>
          <w:szCs w:val="24"/>
        </w:rPr>
      </w:pPr>
      <w:r w:rsidDel="00000000" w:rsidR="00000000" w:rsidRPr="00000000">
        <w:rPr>
          <w:sz w:val="24"/>
          <w:szCs w:val="24"/>
          <w:rtl w:val="0"/>
        </w:rPr>
        <w:t xml:space="preserve">Design culturally sustaining sequences of lessons that prioritize and strategically integrate children’s picture books and/or YA literature across the curriculum for the Dual Language Bilingual Education (DLBE) elementary classroom. </w:t>
      </w:r>
    </w:p>
    <w:p w:rsidR="00000000" w:rsidDel="00000000" w:rsidP="00000000" w:rsidRDefault="00000000" w:rsidRPr="00000000" w14:paraId="00000018">
      <w:pPr>
        <w:numPr>
          <w:ilvl w:val="0"/>
          <w:numId w:val="32"/>
        </w:numPr>
        <w:spacing w:after="0" w:afterAutospacing="0" w:before="0" w:beforeAutospacing="0" w:lineRule="auto"/>
        <w:ind w:left="720" w:hanging="360"/>
        <w:rPr>
          <w:sz w:val="24"/>
          <w:szCs w:val="24"/>
        </w:rPr>
      </w:pPr>
      <w:r w:rsidDel="00000000" w:rsidR="00000000" w:rsidRPr="00000000">
        <w:rPr>
          <w:sz w:val="24"/>
          <w:szCs w:val="24"/>
          <w:rtl w:val="0"/>
        </w:rPr>
        <w:t xml:space="preserve">Work collaboratively with a practicing DLBE teacher in the creation of culturally sustaining sequences of lessons that integrate children’s picture books and/or YA literature across the curriculum and have opportunities to teach lessons that are part of the respective unit.</w:t>
      </w:r>
    </w:p>
    <w:p w:rsidR="00000000" w:rsidDel="00000000" w:rsidP="00000000" w:rsidRDefault="00000000" w:rsidRPr="00000000" w14:paraId="00000019">
      <w:pPr>
        <w:numPr>
          <w:ilvl w:val="0"/>
          <w:numId w:val="29"/>
        </w:numPr>
        <w:spacing w:after="0" w:afterAutospacing="0" w:before="0" w:beforeAutospacing="0" w:lineRule="auto"/>
        <w:ind w:left="720" w:hanging="360"/>
        <w:rPr>
          <w:sz w:val="24"/>
          <w:szCs w:val="24"/>
        </w:rPr>
      </w:pPr>
      <w:r w:rsidDel="00000000" w:rsidR="00000000" w:rsidRPr="00000000">
        <w:rPr>
          <w:sz w:val="24"/>
          <w:szCs w:val="24"/>
          <w:rtl w:val="0"/>
        </w:rPr>
        <w:t xml:space="preserve">To build foundational knowledge of Latinx authors and illustrators of bilingual and culturally relevant children’s literature. </w:t>
      </w:r>
    </w:p>
    <w:p w:rsidR="00000000" w:rsidDel="00000000" w:rsidP="00000000" w:rsidRDefault="00000000" w:rsidRPr="00000000" w14:paraId="0000001A">
      <w:pPr>
        <w:numPr>
          <w:ilvl w:val="0"/>
          <w:numId w:val="29"/>
        </w:numPr>
        <w:spacing w:after="0" w:afterAutospacing="0" w:before="0" w:beforeAutospacing="0" w:lineRule="auto"/>
        <w:ind w:left="720" w:hanging="360"/>
        <w:rPr>
          <w:sz w:val="24"/>
          <w:szCs w:val="24"/>
        </w:rPr>
      </w:pPr>
      <w:r w:rsidDel="00000000" w:rsidR="00000000" w:rsidRPr="00000000">
        <w:rPr>
          <w:sz w:val="24"/>
          <w:szCs w:val="24"/>
          <w:rtl w:val="0"/>
        </w:rPr>
        <w:t xml:space="preserve"> To study the criteria for evaluating culturally authentic children’s literature for the bilingual learner. </w:t>
      </w:r>
    </w:p>
    <w:p w:rsidR="00000000" w:rsidDel="00000000" w:rsidP="00000000" w:rsidRDefault="00000000" w:rsidRPr="00000000" w14:paraId="0000001B">
      <w:pPr>
        <w:numPr>
          <w:ilvl w:val="0"/>
          <w:numId w:val="29"/>
        </w:numPr>
        <w:spacing w:after="0" w:afterAutospacing="0" w:before="0" w:beforeAutospacing="0" w:lineRule="auto"/>
        <w:ind w:left="720" w:hanging="360"/>
        <w:rPr>
          <w:sz w:val="24"/>
          <w:szCs w:val="24"/>
        </w:rPr>
      </w:pPr>
      <w:r w:rsidDel="00000000" w:rsidR="00000000" w:rsidRPr="00000000">
        <w:rPr>
          <w:sz w:val="24"/>
          <w:szCs w:val="24"/>
          <w:rtl w:val="0"/>
        </w:rPr>
        <w:t xml:space="preserve">To explore the historical and political issues involved in the publication of Latinx children’s literature. </w:t>
      </w:r>
    </w:p>
    <w:p w:rsidR="00000000" w:rsidDel="00000000" w:rsidP="00000000" w:rsidRDefault="00000000" w:rsidRPr="00000000" w14:paraId="0000001C">
      <w:pPr>
        <w:numPr>
          <w:ilvl w:val="0"/>
          <w:numId w:val="29"/>
        </w:numPr>
        <w:spacing w:after="0" w:afterAutospacing="0" w:before="0" w:beforeAutospacing="0" w:lineRule="auto"/>
        <w:ind w:left="720" w:hanging="360"/>
        <w:rPr>
          <w:sz w:val="24"/>
          <w:szCs w:val="24"/>
        </w:rPr>
      </w:pPr>
      <w:r w:rsidDel="00000000" w:rsidR="00000000" w:rsidRPr="00000000">
        <w:rPr>
          <w:sz w:val="24"/>
          <w:szCs w:val="24"/>
          <w:rtl w:val="0"/>
        </w:rPr>
        <w:t xml:space="preserve">To examine different approaches/strategies for using bilingual children’s literature in the educational curriculum and with parents and community members. </w:t>
      </w:r>
    </w:p>
    <w:p w:rsidR="00000000" w:rsidDel="00000000" w:rsidP="00000000" w:rsidRDefault="00000000" w:rsidRPr="00000000" w14:paraId="0000001D">
      <w:pPr>
        <w:numPr>
          <w:ilvl w:val="0"/>
          <w:numId w:val="29"/>
        </w:numPr>
        <w:spacing w:after="0" w:afterAutospacing="0" w:before="0" w:beforeAutospacing="0" w:lineRule="auto"/>
        <w:ind w:left="720" w:hanging="360"/>
        <w:rPr>
          <w:sz w:val="24"/>
          <w:szCs w:val="24"/>
        </w:rPr>
      </w:pPr>
      <w:r w:rsidDel="00000000" w:rsidR="00000000" w:rsidRPr="00000000">
        <w:rPr>
          <w:sz w:val="24"/>
          <w:szCs w:val="24"/>
          <w:rtl w:val="0"/>
        </w:rPr>
        <w:t xml:space="preserve"> To gain knowledge of multimedia and online resources related to bilingual children’s literature.</w:t>
      </w:r>
    </w:p>
    <w:p w:rsidR="00000000" w:rsidDel="00000000" w:rsidP="00000000" w:rsidRDefault="00000000" w:rsidRPr="00000000" w14:paraId="0000001E">
      <w:pPr>
        <w:numPr>
          <w:ilvl w:val="0"/>
          <w:numId w:val="29"/>
        </w:numPr>
        <w:spacing w:after="240" w:before="0" w:beforeAutospacing="0" w:lineRule="auto"/>
        <w:ind w:left="720" w:hanging="360"/>
        <w:rPr>
          <w:sz w:val="24"/>
          <w:szCs w:val="24"/>
        </w:rPr>
      </w:pPr>
      <w:r w:rsidDel="00000000" w:rsidR="00000000" w:rsidRPr="00000000">
        <w:rPr>
          <w:sz w:val="24"/>
          <w:szCs w:val="24"/>
          <w:rtl w:val="0"/>
        </w:rPr>
        <w:t xml:space="preserve"> To develop an understanding and practice of the literary response process for children’s narrative and expository literature both oral and written. </w:t>
      </w:r>
    </w:p>
    <w:p w:rsidR="00000000" w:rsidDel="00000000" w:rsidP="00000000" w:rsidRDefault="00000000" w:rsidRPr="00000000" w14:paraId="0000001F">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0">
      <w:pPr>
        <w:spacing w:after="240" w:before="240" w:lineRule="auto"/>
        <w:rPr>
          <w:sz w:val="24"/>
          <w:szCs w:val="24"/>
        </w:rPr>
      </w:pPr>
      <w:r w:rsidDel="00000000" w:rsidR="00000000" w:rsidRPr="00000000">
        <w:rPr>
          <w:b w:val="1"/>
          <w:sz w:val="24"/>
          <w:szCs w:val="24"/>
          <w:rtl w:val="0"/>
        </w:rPr>
        <w:t xml:space="preserve">Format:</w:t>
      </w:r>
      <w:r w:rsidDel="00000000" w:rsidR="00000000" w:rsidRPr="00000000">
        <w:rPr>
          <w:sz w:val="24"/>
          <w:szCs w:val="24"/>
          <w:rtl w:val="0"/>
        </w:rPr>
        <w:t xml:space="preserve">  All instructions, assignments, readings, rubrics, and essential information will be on the Canvas website of your course.  Please make it a habit to check your Canvas email on a regular basis (at least once a day) for any updates or changes to upcoming class sessions. It is your responsibility to note changes when announced.</w:t>
      </w:r>
    </w:p>
    <w:p w:rsidR="00000000" w:rsidDel="00000000" w:rsidP="00000000" w:rsidRDefault="00000000" w:rsidRPr="00000000" w14:paraId="00000021">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2">
      <w:pPr>
        <w:spacing w:after="240" w:before="240" w:lineRule="auto"/>
        <w:rPr>
          <w:b w:val="1"/>
          <w:sz w:val="24"/>
          <w:szCs w:val="24"/>
        </w:rPr>
      </w:pPr>
      <w:r w:rsidDel="00000000" w:rsidR="00000000" w:rsidRPr="00000000">
        <w:rPr>
          <w:b w:val="1"/>
          <w:sz w:val="24"/>
          <w:szCs w:val="24"/>
          <w:rtl w:val="0"/>
        </w:rPr>
        <w:t xml:space="preserve">Required Field Hours </w:t>
      </w:r>
    </w:p>
    <w:p w:rsidR="00000000" w:rsidDel="00000000" w:rsidP="00000000" w:rsidRDefault="00000000" w:rsidRPr="00000000" w14:paraId="00000023">
      <w:pPr>
        <w:spacing w:after="240" w:before="240" w:lineRule="auto"/>
        <w:rPr>
          <w:sz w:val="24"/>
          <w:szCs w:val="24"/>
        </w:rPr>
      </w:pPr>
      <w:r w:rsidDel="00000000" w:rsidR="00000000" w:rsidRPr="00000000">
        <w:rPr>
          <w:sz w:val="24"/>
          <w:szCs w:val="24"/>
          <w:rtl w:val="0"/>
        </w:rPr>
        <w:t xml:space="preserve">Seven</w:t>
      </w:r>
      <w:r w:rsidDel="00000000" w:rsidR="00000000" w:rsidRPr="00000000">
        <w:rPr>
          <w:sz w:val="24"/>
          <w:szCs w:val="24"/>
          <w:rtl w:val="0"/>
        </w:rPr>
        <w:t xml:space="preserve"> hours of </w:t>
      </w:r>
      <w:r w:rsidDel="00000000" w:rsidR="00000000" w:rsidRPr="00000000">
        <w:rPr>
          <w:sz w:val="24"/>
          <w:szCs w:val="24"/>
          <w:rtl w:val="0"/>
        </w:rPr>
        <w:t xml:space="preserve">virtual </w:t>
      </w:r>
      <w:r w:rsidDel="00000000" w:rsidR="00000000" w:rsidRPr="00000000">
        <w:rPr>
          <w:sz w:val="24"/>
          <w:szCs w:val="24"/>
          <w:rtl w:val="0"/>
        </w:rPr>
        <w:t xml:space="preserve">field interaction/observation in a DLBE classroom. </w:t>
      </w:r>
    </w:p>
    <w:p w:rsidR="00000000" w:rsidDel="00000000" w:rsidP="00000000" w:rsidRDefault="00000000" w:rsidRPr="00000000" w14:paraId="00000024">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5">
      <w:pPr>
        <w:spacing w:after="240" w:before="240" w:lineRule="auto"/>
        <w:rPr>
          <w:b w:val="1"/>
          <w:sz w:val="24"/>
          <w:szCs w:val="24"/>
        </w:rPr>
      </w:pPr>
      <w:r w:rsidDel="00000000" w:rsidR="00000000" w:rsidRPr="00000000">
        <w:rPr>
          <w:b w:val="1"/>
          <w:sz w:val="24"/>
          <w:szCs w:val="24"/>
          <w:rtl w:val="0"/>
        </w:rPr>
        <w:t xml:space="preserve">REQUIRED TEXTBOOKS AND/OR MATERIALS </w:t>
      </w:r>
    </w:p>
    <w:p w:rsidR="00000000" w:rsidDel="00000000" w:rsidP="00000000" w:rsidRDefault="00000000" w:rsidRPr="00000000" w14:paraId="00000026">
      <w:pPr>
        <w:numPr>
          <w:ilvl w:val="0"/>
          <w:numId w:val="6"/>
        </w:numPr>
        <w:spacing w:after="240" w:before="240" w:lineRule="auto"/>
        <w:ind w:left="720" w:hanging="360"/>
        <w:rPr>
          <w:sz w:val="24"/>
          <w:szCs w:val="24"/>
        </w:rPr>
      </w:pPr>
      <w:r w:rsidDel="00000000" w:rsidR="00000000" w:rsidRPr="00000000">
        <w:rPr>
          <w:sz w:val="24"/>
          <w:szCs w:val="24"/>
          <w:rtl w:val="0"/>
        </w:rPr>
        <w:t xml:space="preserve">López-Robertson, J. (2021). </w:t>
      </w:r>
      <w:r w:rsidDel="00000000" w:rsidR="00000000" w:rsidRPr="00000000">
        <w:rPr>
          <w:i w:val="1"/>
          <w:sz w:val="24"/>
          <w:szCs w:val="24"/>
          <w:rtl w:val="0"/>
        </w:rPr>
        <w:t xml:space="preserve">Celebrating our cuentos: Choosing and using Latinx literature in elementary classrooms</w:t>
      </w:r>
      <w:r w:rsidDel="00000000" w:rsidR="00000000" w:rsidRPr="00000000">
        <w:rPr>
          <w:sz w:val="24"/>
          <w:szCs w:val="24"/>
          <w:rtl w:val="0"/>
        </w:rPr>
        <w:t xml:space="preserve">. Scholastic Incorporated.</w:t>
      </w:r>
    </w:p>
    <w:p w:rsidR="00000000" w:rsidDel="00000000" w:rsidP="00000000" w:rsidRDefault="00000000" w:rsidRPr="00000000" w14:paraId="00000027">
      <w:pPr>
        <w:spacing w:after="240" w:before="240" w:lineRule="auto"/>
        <w:rPr>
          <w:sz w:val="24"/>
          <w:szCs w:val="24"/>
        </w:rPr>
      </w:pPr>
      <w:r w:rsidDel="00000000" w:rsidR="00000000" w:rsidRPr="00000000">
        <w:rPr>
          <w:rtl w:val="0"/>
        </w:rPr>
      </w:r>
    </w:p>
    <w:p w:rsidR="00000000" w:rsidDel="00000000" w:rsidP="00000000" w:rsidRDefault="00000000" w:rsidRPr="00000000" w14:paraId="00000028">
      <w:pPr>
        <w:numPr>
          <w:ilvl w:val="0"/>
          <w:numId w:val="6"/>
        </w:numPr>
        <w:spacing w:after="240" w:before="240" w:lineRule="auto"/>
        <w:ind w:left="720" w:hanging="360"/>
        <w:rPr>
          <w:sz w:val="24"/>
          <w:szCs w:val="24"/>
        </w:rPr>
      </w:pPr>
      <w:r w:rsidDel="00000000" w:rsidR="00000000" w:rsidRPr="00000000">
        <w:rPr>
          <w:sz w:val="24"/>
          <w:szCs w:val="24"/>
          <w:rtl w:val="0"/>
        </w:rPr>
        <w:t xml:space="preserve">You will choose one book from these selected titles for our class book clubs and literacy circles in Spanish.</w:t>
      </w:r>
    </w:p>
    <w:p w:rsidR="00000000" w:rsidDel="00000000" w:rsidP="00000000" w:rsidRDefault="00000000" w:rsidRPr="00000000" w14:paraId="00000029">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2A">
      <w:pPr>
        <w:numPr>
          <w:ilvl w:val="0"/>
          <w:numId w:val="2"/>
        </w:numPr>
        <w:spacing w:after="0" w:afterAutospacing="0" w:before="240" w:lineRule="auto"/>
        <w:ind w:left="720" w:hanging="360"/>
        <w:rPr>
          <w:sz w:val="24"/>
          <w:szCs w:val="24"/>
        </w:rPr>
      </w:pPr>
      <w:r w:rsidDel="00000000" w:rsidR="00000000" w:rsidRPr="00000000">
        <w:rPr>
          <w:i w:val="1"/>
          <w:sz w:val="24"/>
          <w:szCs w:val="24"/>
          <w:rtl w:val="0"/>
        </w:rPr>
        <w:t xml:space="preserve">La Tierra de las grullas</w:t>
      </w:r>
      <w:r w:rsidDel="00000000" w:rsidR="00000000" w:rsidRPr="00000000">
        <w:rPr>
          <w:sz w:val="24"/>
          <w:szCs w:val="24"/>
          <w:rtl w:val="0"/>
        </w:rPr>
        <w:t xml:space="preserve"> by Aida Salazar </w:t>
      </w:r>
    </w:p>
    <w:p w:rsidR="00000000" w:rsidDel="00000000" w:rsidP="00000000" w:rsidRDefault="00000000" w:rsidRPr="00000000" w14:paraId="0000002B">
      <w:pPr>
        <w:numPr>
          <w:ilvl w:val="0"/>
          <w:numId w:val="2"/>
        </w:numPr>
        <w:spacing w:after="0" w:afterAutospacing="0" w:before="0" w:beforeAutospacing="0" w:lineRule="auto"/>
        <w:ind w:left="720" w:hanging="360"/>
        <w:rPr>
          <w:sz w:val="24"/>
          <w:szCs w:val="24"/>
        </w:rPr>
      </w:pPr>
      <w:r w:rsidDel="00000000" w:rsidR="00000000" w:rsidRPr="00000000">
        <w:rPr>
          <w:i w:val="1"/>
          <w:sz w:val="24"/>
          <w:szCs w:val="24"/>
          <w:rtl w:val="0"/>
        </w:rPr>
        <w:t xml:space="preserve">La primera regla del punk </w:t>
      </w:r>
      <w:r w:rsidDel="00000000" w:rsidR="00000000" w:rsidRPr="00000000">
        <w:rPr>
          <w:sz w:val="24"/>
          <w:szCs w:val="24"/>
          <w:rtl w:val="0"/>
        </w:rPr>
        <w:t xml:space="preserve">by Celia Pérez</w:t>
      </w:r>
      <w:r w:rsidDel="00000000" w:rsidR="00000000" w:rsidRPr="00000000">
        <w:rPr>
          <w:rtl w:val="0"/>
        </w:rPr>
      </w:r>
    </w:p>
    <w:p w:rsidR="00000000" w:rsidDel="00000000" w:rsidP="00000000" w:rsidRDefault="00000000" w:rsidRPr="00000000" w14:paraId="0000002C">
      <w:pPr>
        <w:numPr>
          <w:ilvl w:val="0"/>
          <w:numId w:val="2"/>
        </w:numPr>
        <w:spacing w:after="0" w:afterAutospacing="0" w:before="0" w:beforeAutospacing="0" w:lineRule="auto"/>
        <w:ind w:left="720" w:hanging="360"/>
        <w:rPr>
          <w:sz w:val="24"/>
          <w:szCs w:val="24"/>
        </w:rPr>
      </w:pPr>
      <w:r w:rsidDel="00000000" w:rsidR="00000000" w:rsidRPr="00000000">
        <w:rPr>
          <w:i w:val="1"/>
          <w:sz w:val="24"/>
          <w:szCs w:val="24"/>
          <w:rtl w:val="0"/>
        </w:rPr>
        <w:t xml:space="preserve">Guerrera </w:t>
      </w:r>
      <w:r w:rsidDel="00000000" w:rsidR="00000000" w:rsidRPr="00000000">
        <w:rPr>
          <w:sz w:val="24"/>
          <w:szCs w:val="24"/>
          <w:rtl w:val="0"/>
        </w:rPr>
        <w:t xml:space="preserve">by Carmen Tafolla </w:t>
      </w:r>
    </w:p>
    <w:p w:rsidR="00000000" w:rsidDel="00000000" w:rsidP="00000000" w:rsidRDefault="00000000" w:rsidRPr="00000000" w14:paraId="0000002D">
      <w:pPr>
        <w:numPr>
          <w:ilvl w:val="0"/>
          <w:numId w:val="2"/>
        </w:numPr>
        <w:spacing w:after="0" w:afterAutospacing="0" w:before="0" w:beforeAutospacing="0" w:lineRule="auto"/>
        <w:ind w:left="720" w:hanging="360"/>
        <w:rPr>
          <w:sz w:val="24"/>
          <w:szCs w:val="24"/>
        </w:rPr>
      </w:pPr>
      <w:r w:rsidDel="00000000" w:rsidR="00000000" w:rsidRPr="00000000">
        <w:rPr>
          <w:i w:val="1"/>
          <w:sz w:val="24"/>
          <w:szCs w:val="24"/>
          <w:rtl w:val="0"/>
        </w:rPr>
        <w:t xml:space="preserve">Efrén dividido </w:t>
      </w:r>
      <w:r w:rsidDel="00000000" w:rsidR="00000000" w:rsidRPr="00000000">
        <w:rPr>
          <w:sz w:val="24"/>
          <w:szCs w:val="24"/>
          <w:rtl w:val="0"/>
        </w:rPr>
        <w:t xml:space="preserve">by David Bowles and Ernesto Cisneros</w:t>
      </w:r>
    </w:p>
    <w:p w:rsidR="00000000" w:rsidDel="00000000" w:rsidP="00000000" w:rsidRDefault="00000000" w:rsidRPr="00000000" w14:paraId="0000002E">
      <w:pPr>
        <w:numPr>
          <w:ilvl w:val="0"/>
          <w:numId w:val="2"/>
        </w:numPr>
        <w:spacing w:after="0" w:afterAutospacing="0" w:before="0" w:beforeAutospacing="0" w:lineRule="auto"/>
        <w:ind w:left="720" w:hanging="360"/>
        <w:rPr>
          <w:sz w:val="24"/>
          <w:szCs w:val="24"/>
        </w:rPr>
      </w:pPr>
      <w:r w:rsidDel="00000000" w:rsidR="00000000" w:rsidRPr="00000000">
        <w:rPr>
          <w:i w:val="1"/>
          <w:sz w:val="24"/>
          <w:szCs w:val="24"/>
          <w:rtl w:val="0"/>
        </w:rPr>
        <w:t xml:space="preserve">El Gusano de Tequila</w:t>
      </w:r>
      <w:r w:rsidDel="00000000" w:rsidR="00000000" w:rsidRPr="00000000">
        <w:rPr>
          <w:sz w:val="24"/>
          <w:szCs w:val="24"/>
          <w:rtl w:val="0"/>
        </w:rPr>
        <w:t xml:space="preserve"> by Viola Canales </w:t>
      </w:r>
    </w:p>
    <w:p w:rsidR="00000000" w:rsidDel="00000000" w:rsidP="00000000" w:rsidRDefault="00000000" w:rsidRPr="00000000" w14:paraId="0000002F">
      <w:pPr>
        <w:numPr>
          <w:ilvl w:val="0"/>
          <w:numId w:val="2"/>
        </w:numPr>
        <w:spacing w:after="0" w:afterAutospacing="0" w:before="0" w:beforeAutospacing="0" w:lineRule="auto"/>
        <w:ind w:left="720" w:hanging="360"/>
        <w:rPr>
          <w:sz w:val="24"/>
          <w:szCs w:val="24"/>
        </w:rPr>
      </w:pPr>
      <w:r w:rsidDel="00000000" w:rsidR="00000000" w:rsidRPr="00000000">
        <w:rPr>
          <w:i w:val="1"/>
          <w:sz w:val="24"/>
          <w:szCs w:val="24"/>
          <w:rtl w:val="0"/>
        </w:rPr>
        <w:t xml:space="preserve">Iveliz lo explica todo</w:t>
      </w:r>
      <w:r w:rsidDel="00000000" w:rsidR="00000000" w:rsidRPr="00000000">
        <w:rPr>
          <w:sz w:val="24"/>
          <w:szCs w:val="24"/>
          <w:rtl w:val="0"/>
        </w:rPr>
        <w:t xml:space="preserve"> by Andrea Beatriz Arango </w:t>
      </w:r>
    </w:p>
    <w:p w:rsidR="00000000" w:rsidDel="00000000" w:rsidP="00000000" w:rsidRDefault="00000000" w:rsidRPr="00000000" w14:paraId="00000030">
      <w:pPr>
        <w:numPr>
          <w:ilvl w:val="0"/>
          <w:numId w:val="2"/>
        </w:numPr>
        <w:spacing w:after="0" w:afterAutospacing="0" w:before="0" w:beforeAutospacing="0" w:lineRule="auto"/>
        <w:ind w:left="720" w:hanging="360"/>
        <w:rPr>
          <w:sz w:val="24"/>
          <w:szCs w:val="24"/>
        </w:rPr>
      </w:pPr>
      <w:r w:rsidDel="00000000" w:rsidR="00000000" w:rsidRPr="00000000">
        <w:rPr>
          <w:i w:val="1"/>
          <w:sz w:val="24"/>
          <w:szCs w:val="24"/>
          <w:rtl w:val="0"/>
        </w:rPr>
        <w:t xml:space="preserve">Mexikid </w:t>
      </w:r>
      <w:r w:rsidDel="00000000" w:rsidR="00000000" w:rsidRPr="00000000">
        <w:rPr>
          <w:sz w:val="24"/>
          <w:szCs w:val="24"/>
          <w:rtl w:val="0"/>
        </w:rPr>
        <w:t xml:space="preserve">(Spanish edition) by Martín Pedro </w:t>
      </w:r>
    </w:p>
    <w:p w:rsidR="00000000" w:rsidDel="00000000" w:rsidP="00000000" w:rsidRDefault="00000000" w:rsidRPr="00000000" w14:paraId="00000031">
      <w:pPr>
        <w:numPr>
          <w:ilvl w:val="0"/>
          <w:numId w:val="2"/>
        </w:numPr>
        <w:spacing w:after="240" w:before="0" w:beforeAutospacing="0" w:lineRule="auto"/>
        <w:ind w:left="720" w:hanging="360"/>
        <w:rPr>
          <w:sz w:val="24"/>
          <w:szCs w:val="24"/>
        </w:rPr>
      </w:pPr>
      <w:r w:rsidDel="00000000" w:rsidR="00000000" w:rsidRPr="00000000">
        <w:rPr>
          <w:i w:val="1"/>
          <w:sz w:val="24"/>
          <w:szCs w:val="24"/>
          <w:rtl w:val="0"/>
        </w:rPr>
        <w:t xml:space="preserve">Tumbos</w:t>
      </w:r>
      <w:r w:rsidDel="00000000" w:rsidR="00000000" w:rsidRPr="00000000">
        <w:rPr>
          <w:sz w:val="24"/>
          <w:szCs w:val="24"/>
          <w:rtl w:val="0"/>
        </w:rPr>
        <w:t xml:space="preserve"> by Celia Pérez</w:t>
      </w:r>
    </w:p>
    <w:p w:rsidR="00000000" w:rsidDel="00000000" w:rsidP="00000000" w:rsidRDefault="00000000" w:rsidRPr="00000000" w14:paraId="00000032">
      <w:pPr>
        <w:spacing w:after="240" w:before="240" w:lineRule="auto"/>
        <w:rPr>
          <w:sz w:val="24"/>
          <w:szCs w:val="24"/>
        </w:rPr>
      </w:pPr>
      <w:r w:rsidDel="00000000" w:rsidR="00000000" w:rsidRPr="00000000">
        <w:rPr>
          <w:rtl w:val="0"/>
        </w:rPr>
      </w:r>
    </w:p>
    <w:p w:rsidR="00000000" w:rsidDel="00000000" w:rsidP="00000000" w:rsidRDefault="00000000" w:rsidRPr="00000000" w14:paraId="00000033">
      <w:pPr>
        <w:numPr>
          <w:ilvl w:val="0"/>
          <w:numId w:val="6"/>
        </w:numPr>
        <w:spacing w:after="240" w:before="240" w:lineRule="auto"/>
        <w:ind w:left="720" w:hanging="360"/>
        <w:rPr>
          <w:sz w:val="24"/>
          <w:szCs w:val="24"/>
        </w:rPr>
      </w:pPr>
      <w:r w:rsidDel="00000000" w:rsidR="00000000" w:rsidRPr="00000000">
        <w:rPr>
          <w:sz w:val="24"/>
          <w:szCs w:val="24"/>
          <w:rtl w:val="0"/>
        </w:rPr>
        <w:t xml:space="preserve">Other articles and materials will be uploaded to Canvas. </w:t>
      </w:r>
    </w:p>
    <w:p w:rsidR="00000000" w:rsidDel="00000000" w:rsidP="00000000" w:rsidRDefault="00000000" w:rsidRPr="00000000" w14:paraId="00000034">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5">
      <w:pPr>
        <w:spacing w:after="240" w:before="240" w:lineRule="auto"/>
        <w:rPr>
          <w:b w:val="1"/>
          <w:sz w:val="24"/>
          <w:szCs w:val="24"/>
        </w:rPr>
      </w:pPr>
      <w:r w:rsidDel="00000000" w:rsidR="00000000" w:rsidRPr="00000000">
        <w:rPr>
          <w:b w:val="1"/>
          <w:sz w:val="24"/>
          <w:szCs w:val="24"/>
          <w:rtl w:val="0"/>
        </w:rPr>
        <w:t xml:space="preserve">Not required, but will be utilized in class through a class set:</w:t>
      </w:r>
    </w:p>
    <w:p w:rsidR="00000000" w:rsidDel="00000000" w:rsidP="00000000" w:rsidRDefault="00000000" w:rsidRPr="00000000" w14:paraId="00000036">
      <w:pPr>
        <w:spacing w:after="240" w:before="240" w:lineRule="auto"/>
        <w:rPr>
          <w:sz w:val="24"/>
          <w:szCs w:val="24"/>
        </w:rPr>
      </w:pPr>
      <w:r w:rsidDel="00000000" w:rsidR="00000000" w:rsidRPr="00000000">
        <w:rPr>
          <w:sz w:val="24"/>
          <w:szCs w:val="24"/>
          <w:rtl w:val="0"/>
        </w:rPr>
        <w:t xml:space="preserve">España, C., &amp; Herrera, L. Y. (2020). </w:t>
      </w:r>
      <w:r w:rsidDel="00000000" w:rsidR="00000000" w:rsidRPr="00000000">
        <w:rPr>
          <w:i w:val="1"/>
          <w:sz w:val="24"/>
          <w:szCs w:val="24"/>
          <w:rtl w:val="0"/>
        </w:rPr>
        <w:t xml:space="preserve">En Comunidad: Lessons for centering the voices and experiences of bilingual Latinx students</w:t>
      </w:r>
      <w:r w:rsidDel="00000000" w:rsidR="00000000" w:rsidRPr="00000000">
        <w:rPr>
          <w:sz w:val="24"/>
          <w:szCs w:val="24"/>
          <w:rtl w:val="0"/>
        </w:rPr>
        <w:t xml:space="preserve">. Heinemann. (also available as E-book/audiobook) </w:t>
      </w:r>
    </w:p>
    <w:p w:rsidR="00000000" w:rsidDel="00000000" w:rsidP="00000000" w:rsidRDefault="00000000" w:rsidRPr="00000000" w14:paraId="00000037">
      <w:pPr>
        <w:spacing w:after="240" w:before="240" w:lineRule="auto"/>
        <w:rPr>
          <w:sz w:val="24"/>
          <w:szCs w:val="24"/>
        </w:rPr>
      </w:pPr>
      <w:r w:rsidDel="00000000" w:rsidR="00000000" w:rsidRPr="00000000">
        <w:rPr>
          <w:b w:val="1"/>
          <w:sz w:val="24"/>
          <w:szCs w:val="24"/>
          <w:rtl w:val="0"/>
        </w:rPr>
        <w:t xml:space="preserve">Instructor Statement: </w:t>
      </w:r>
      <w:r w:rsidDel="00000000" w:rsidR="00000000" w:rsidRPr="00000000">
        <w:rPr>
          <w:sz w:val="24"/>
          <w:szCs w:val="24"/>
          <w:rtl w:val="0"/>
        </w:rPr>
        <w:t xml:space="preserve">I am committed to being as flexible as possible to support all students in our class as we navigate life and learning amidst an unprecedented global pandemic and call for racial justice as we grapple with our country’s long history of racism. I will prioritize your humanity, physical and mental health, and well-being in addition to your intellectual growth while also trying to provide a worthy learning environment. Collectively, I hope we can build a community that maintains social connections and academic engagement yet recognizes that personal accommodations may be necessary to foster that environment. Our time together may be emotional, challenging, while at the same time hopefully a space of critical hope where we can collaboratively imagine how theory and action in bi/multilingual education can be transformational during these times. I admire each and every one of you for enrolling in this class. It takes a lot of courage, effort, and intellectual drive to take courses right now. If you find yourself in a difficult situation please communicate with me so we can brainstorm what works best (Adapted from Geneva L. Sarcedo). </w:t>
      </w:r>
    </w:p>
    <w:p w:rsidR="00000000" w:rsidDel="00000000" w:rsidP="00000000" w:rsidRDefault="00000000" w:rsidRPr="00000000" w14:paraId="00000038">
      <w:pPr>
        <w:spacing w:after="240" w:before="240" w:lineRule="auto"/>
        <w:rPr>
          <w:sz w:val="24"/>
          <w:szCs w:val="24"/>
        </w:rPr>
      </w:pPr>
      <w:r w:rsidDel="00000000" w:rsidR="00000000" w:rsidRPr="00000000">
        <w:rPr>
          <w:b w:val="1"/>
          <w:sz w:val="24"/>
          <w:szCs w:val="24"/>
          <w:rtl w:val="0"/>
        </w:rPr>
        <w:t xml:space="preserve">CENTERING PRACTICES FOR THE COURSE </w:t>
      </w:r>
      <w:r w:rsidDel="00000000" w:rsidR="00000000" w:rsidRPr="00000000">
        <w:rPr>
          <w:sz w:val="24"/>
          <w:szCs w:val="24"/>
          <w:rtl w:val="0"/>
        </w:rPr>
        <w:t xml:space="preserve">(España &amp; Herrera, 2020) </w:t>
      </w:r>
    </w:p>
    <w:p w:rsidR="00000000" w:rsidDel="00000000" w:rsidP="00000000" w:rsidRDefault="00000000" w:rsidRPr="00000000" w14:paraId="00000039">
      <w:pPr>
        <w:spacing w:after="240" w:before="240" w:lineRule="auto"/>
        <w:rPr>
          <w:b w:val="1"/>
          <w:sz w:val="24"/>
          <w:szCs w:val="24"/>
        </w:rPr>
      </w:pPr>
      <w:r w:rsidDel="00000000" w:rsidR="00000000" w:rsidRPr="00000000">
        <w:rPr>
          <w:b w:val="1"/>
          <w:i w:val="1"/>
          <w:sz w:val="24"/>
          <w:szCs w:val="24"/>
          <w:rtl w:val="0"/>
        </w:rPr>
        <w:t xml:space="preserve">Through Latino/a/x children’s and YA literature, we will aim to</w:t>
      </w:r>
      <w:r w:rsidDel="00000000" w:rsidR="00000000" w:rsidRPr="00000000">
        <w:rPr>
          <w:b w:val="1"/>
          <w:sz w:val="24"/>
          <w:szCs w:val="24"/>
          <w:rtl w:val="0"/>
        </w:rPr>
        <w:t xml:space="preserve">: </w:t>
      </w:r>
    </w:p>
    <w:p w:rsidR="00000000" w:rsidDel="00000000" w:rsidP="00000000" w:rsidRDefault="00000000" w:rsidRPr="00000000" w14:paraId="0000003A">
      <w:pPr>
        <w:numPr>
          <w:ilvl w:val="0"/>
          <w:numId w:val="10"/>
        </w:numPr>
        <w:spacing w:after="0" w:afterAutospacing="0" w:before="240" w:lineRule="auto"/>
        <w:ind w:left="720" w:hanging="360"/>
        <w:rPr>
          <w:sz w:val="24"/>
          <w:szCs w:val="24"/>
        </w:rPr>
      </w:pPr>
      <w:r w:rsidDel="00000000" w:rsidR="00000000" w:rsidRPr="00000000">
        <w:rPr>
          <w:sz w:val="24"/>
          <w:szCs w:val="24"/>
          <w:rtl w:val="0"/>
        </w:rPr>
        <w:t xml:space="preserve">Get to know your students' journeys </w:t>
      </w:r>
    </w:p>
    <w:p w:rsidR="00000000" w:rsidDel="00000000" w:rsidP="00000000" w:rsidRDefault="00000000" w:rsidRPr="00000000" w14:paraId="0000003B">
      <w:pPr>
        <w:numPr>
          <w:ilvl w:val="0"/>
          <w:numId w:val="10"/>
        </w:numPr>
        <w:spacing w:after="0" w:afterAutospacing="0" w:before="0" w:beforeAutospacing="0" w:lineRule="auto"/>
        <w:ind w:left="720" w:hanging="360"/>
        <w:rPr>
          <w:sz w:val="24"/>
          <w:szCs w:val="24"/>
        </w:rPr>
      </w:pPr>
      <w:r w:rsidDel="00000000" w:rsidR="00000000" w:rsidRPr="00000000">
        <w:rPr>
          <w:sz w:val="24"/>
          <w:szCs w:val="24"/>
          <w:rtl w:val="0"/>
        </w:rPr>
        <w:t xml:space="preserve">Understand our students’ language practices </w:t>
      </w:r>
    </w:p>
    <w:p w:rsidR="00000000" w:rsidDel="00000000" w:rsidP="00000000" w:rsidRDefault="00000000" w:rsidRPr="00000000" w14:paraId="0000003C">
      <w:pPr>
        <w:numPr>
          <w:ilvl w:val="0"/>
          <w:numId w:val="10"/>
        </w:numPr>
        <w:spacing w:after="0" w:afterAutospacing="0" w:before="0" w:beforeAutospacing="0" w:lineRule="auto"/>
        <w:ind w:left="720" w:hanging="360"/>
        <w:rPr>
          <w:sz w:val="24"/>
          <w:szCs w:val="24"/>
        </w:rPr>
      </w:pPr>
      <w:r w:rsidDel="00000000" w:rsidR="00000000" w:rsidRPr="00000000">
        <w:rPr>
          <w:sz w:val="24"/>
          <w:szCs w:val="24"/>
          <w:rtl w:val="0"/>
        </w:rPr>
        <w:t xml:space="preserve">Understand our students (and their families’) traditions of literacies</w:t>
      </w:r>
    </w:p>
    <w:p w:rsidR="00000000" w:rsidDel="00000000" w:rsidP="00000000" w:rsidRDefault="00000000" w:rsidRPr="00000000" w14:paraId="0000003D">
      <w:pPr>
        <w:numPr>
          <w:ilvl w:val="0"/>
          <w:numId w:val="10"/>
        </w:numPr>
        <w:spacing w:after="0" w:afterAutospacing="0" w:before="0" w:beforeAutospacing="0" w:lineRule="auto"/>
        <w:ind w:left="720" w:hanging="360"/>
        <w:rPr>
          <w:sz w:val="24"/>
          <w:szCs w:val="24"/>
        </w:rPr>
      </w:pPr>
      <w:r w:rsidDel="00000000" w:rsidR="00000000" w:rsidRPr="00000000">
        <w:rPr>
          <w:sz w:val="24"/>
          <w:szCs w:val="24"/>
          <w:rtl w:val="0"/>
        </w:rPr>
        <w:t xml:space="preserve">Affirm, be in solidarity with, and help create awareness of our students’ language practices </w:t>
      </w:r>
    </w:p>
    <w:p w:rsidR="00000000" w:rsidDel="00000000" w:rsidP="00000000" w:rsidRDefault="00000000" w:rsidRPr="00000000" w14:paraId="0000003E">
      <w:pPr>
        <w:numPr>
          <w:ilvl w:val="0"/>
          <w:numId w:val="10"/>
        </w:numPr>
        <w:spacing w:after="240" w:before="0" w:beforeAutospacing="0" w:lineRule="auto"/>
        <w:ind w:left="720" w:hanging="360"/>
        <w:rPr>
          <w:sz w:val="24"/>
          <w:szCs w:val="24"/>
        </w:rPr>
      </w:pPr>
      <w:r w:rsidDel="00000000" w:rsidR="00000000" w:rsidRPr="00000000">
        <w:rPr>
          <w:sz w:val="24"/>
          <w:szCs w:val="24"/>
          <w:rtl w:val="0"/>
        </w:rPr>
        <w:t xml:space="preserve">See the connections between school and our government policies and their direct effects on our student's lives </w:t>
      </w:r>
    </w:p>
    <w:p w:rsidR="00000000" w:rsidDel="00000000" w:rsidP="00000000" w:rsidRDefault="00000000" w:rsidRPr="00000000" w14:paraId="0000003F">
      <w:pPr>
        <w:spacing w:after="240" w:before="240" w:lineRule="auto"/>
        <w:rPr>
          <w:i w:val="1"/>
          <w:sz w:val="24"/>
          <w:szCs w:val="24"/>
        </w:rPr>
      </w:pPr>
      <w:r w:rsidDel="00000000" w:rsidR="00000000" w:rsidRPr="00000000">
        <w:rPr>
          <w:b w:val="1"/>
          <w:i w:val="1"/>
          <w:sz w:val="24"/>
          <w:szCs w:val="24"/>
          <w:rtl w:val="0"/>
        </w:rPr>
        <w:t xml:space="preserve">Our goal is to begin to conceptualize culturally sustaining sequences of lessons that are situated around</w:t>
      </w:r>
      <w:r w:rsidDel="00000000" w:rsidR="00000000" w:rsidRPr="00000000">
        <w:rPr>
          <w:i w:val="1"/>
          <w:sz w:val="24"/>
          <w:szCs w:val="24"/>
          <w:rtl w:val="0"/>
        </w:rPr>
        <w:t xml:space="preserve">: </w:t>
      </w:r>
    </w:p>
    <w:p w:rsidR="00000000" w:rsidDel="00000000" w:rsidP="00000000" w:rsidRDefault="00000000" w:rsidRPr="00000000" w14:paraId="00000040">
      <w:pPr>
        <w:numPr>
          <w:ilvl w:val="0"/>
          <w:numId w:val="27"/>
        </w:numPr>
        <w:spacing w:after="0" w:afterAutospacing="0" w:before="240" w:lineRule="auto"/>
        <w:ind w:left="720" w:hanging="360"/>
        <w:rPr>
          <w:sz w:val="24"/>
          <w:szCs w:val="24"/>
        </w:rPr>
      </w:pPr>
      <w:r w:rsidDel="00000000" w:rsidR="00000000" w:rsidRPr="00000000">
        <w:rPr>
          <w:sz w:val="24"/>
          <w:szCs w:val="24"/>
          <w:rtl w:val="0"/>
        </w:rPr>
        <w:t xml:space="preserve">A centering topic or theme that connects to Latinx students’ identities and realities and sustains those same identities and realities (Paris &amp; Alim, 2017) </w:t>
      </w:r>
    </w:p>
    <w:p w:rsidR="00000000" w:rsidDel="00000000" w:rsidP="00000000" w:rsidRDefault="00000000" w:rsidRPr="00000000" w14:paraId="00000041">
      <w:pPr>
        <w:numPr>
          <w:ilvl w:val="0"/>
          <w:numId w:val="27"/>
        </w:numPr>
        <w:spacing w:after="0" w:afterAutospacing="0" w:before="0" w:beforeAutospacing="0" w:lineRule="auto"/>
        <w:ind w:left="720" w:hanging="360"/>
        <w:rPr>
          <w:sz w:val="24"/>
          <w:szCs w:val="24"/>
        </w:rPr>
      </w:pPr>
      <w:r w:rsidDel="00000000" w:rsidR="00000000" w:rsidRPr="00000000">
        <w:rPr>
          <w:i w:val="1"/>
          <w:sz w:val="24"/>
          <w:szCs w:val="24"/>
          <w:rtl w:val="0"/>
        </w:rPr>
        <w:t xml:space="preserve">Libros acompañantes </w:t>
      </w:r>
      <w:r w:rsidDel="00000000" w:rsidR="00000000" w:rsidRPr="00000000">
        <w:rPr>
          <w:sz w:val="24"/>
          <w:szCs w:val="24"/>
          <w:rtl w:val="0"/>
        </w:rPr>
        <w:t xml:space="preserve">that go beyond heroes and holidays focus on complex issues in society </w:t>
      </w:r>
    </w:p>
    <w:p w:rsidR="00000000" w:rsidDel="00000000" w:rsidP="00000000" w:rsidRDefault="00000000" w:rsidRPr="00000000" w14:paraId="00000042">
      <w:pPr>
        <w:numPr>
          <w:ilvl w:val="0"/>
          <w:numId w:val="27"/>
        </w:numPr>
        <w:spacing w:after="240" w:before="0" w:beforeAutospacing="0" w:lineRule="auto"/>
        <w:ind w:left="720" w:hanging="360"/>
        <w:rPr>
          <w:sz w:val="24"/>
          <w:szCs w:val="24"/>
        </w:rPr>
      </w:pPr>
      <w:r w:rsidDel="00000000" w:rsidR="00000000" w:rsidRPr="00000000">
        <w:rPr>
          <w:sz w:val="24"/>
          <w:szCs w:val="24"/>
          <w:rtl w:val="0"/>
        </w:rPr>
        <w:t xml:space="preserve">Translanguaging: how bilingual Latinx students “do” their hybrid language practices; an approach to teaching; the embodiment of social justice because these same practices are honored with deep respect (García &amp; Leiva, 2014) </w:t>
      </w:r>
    </w:p>
    <w:p w:rsidR="00000000" w:rsidDel="00000000" w:rsidP="00000000" w:rsidRDefault="00000000" w:rsidRPr="00000000" w14:paraId="00000043">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4">
      <w:pPr>
        <w:spacing w:after="240" w:before="240" w:lineRule="auto"/>
        <w:rPr>
          <w:b w:val="1"/>
          <w:sz w:val="24"/>
          <w:szCs w:val="24"/>
        </w:rPr>
      </w:pPr>
      <w:r w:rsidDel="00000000" w:rsidR="00000000" w:rsidRPr="00000000">
        <w:rPr>
          <w:b w:val="1"/>
          <w:sz w:val="24"/>
          <w:szCs w:val="24"/>
          <w:rtl w:val="0"/>
        </w:rPr>
        <w:t xml:space="preserve">COURSE POLICIES &amp; EXPECTATIONS </w:t>
      </w:r>
    </w:p>
    <w:p w:rsidR="00000000" w:rsidDel="00000000" w:rsidP="00000000" w:rsidRDefault="00000000" w:rsidRPr="00000000" w14:paraId="00000045">
      <w:pPr>
        <w:spacing w:after="240" w:before="240" w:lineRule="auto"/>
        <w:rPr>
          <w:b w:val="1"/>
          <w:sz w:val="24"/>
          <w:szCs w:val="24"/>
        </w:rPr>
      </w:pPr>
      <w:r w:rsidDel="00000000" w:rsidR="00000000" w:rsidRPr="00000000">
        <w:rPr>
          <w:b w:val="1"/>
          <w:sz w:val="24"/>
          <w:szCs w:val="24"/>
          <w:rtl w:val="0"/>
        </w:rPr>
        <w:t xml:space="preserve">Attendance </w:t>
      </w:r>
    </w:p>
    <w:p w:rsidR="00000000" w:rsidDel="00000000" w:rsidP="00000000" w:rsidRDefault="00000000" w:rsidRPr="00000000" w14:paraId="00000046">
      <w:pPr>
        <w:spacing w:after="240" w:before="240" w:lineRule="auto"/>
        <w:rPr>
          <w:sz w:val="24"/>
          <w:szCs w:val="24"/>
        </w:rPr>
      </w:pPr>
      <w:r w:rsidDel="00000000" w:rsidR="00000000" w:rsidRPr="00000000">
        <w:rPr>
          <w:sz w:val="24"/>
          <w:szCs w:val="24"/>
          <w:rtl w:val="0"/>
        </w:rPr>
        <w:t xml:space="preserve">Research has shown that students who attend class are more likely to be successful. </w:t>
      </w:r>
      <w:r w:rsidDel="00000000" w:rsidR="00000000" w:rsidRPr="00000000">
        <w:rPr>
          <w:b w:val="1"/>
          <w:sz w:val="24"/>
          <w:szCs w:val="24"/>
          <w:rtl w:val="0"/>
        </w:rPr>
        <w:t xml:space="preserve">You should attend every class </w:t>
      </w:r>
      <w:r w:rsidDel="00000000" w:rsidR="00000000" w:rsidRPr="00000000">
        <w:rPr>
          <w:sz w:val="24"/>
          <w:szCs w:val="24"/>
          <w:rtl w:val="0"/>
        </w:rPr>
        <w:t xml:space="preserve">unless you have a university-excused absence such as active military service, a religious holy day, or an official university function, as stated in the</w:t>
      </w:r>
      <w:hyperlink r:id="rId8">
        <w:r w:rsidDel="00000000" w:rsidR="00000000" w:rsidRPr="00000000">
          <w:rPr>
            <w:color w:val="1155cc"/>
            <w:sz w:val="24"/>
            <w:szCs w:val="24"/>
            <w:u w:val="single"/>
            <w:rtl w:val="0"/>
          </w:rPr>
          <w:t xml:space="preserve"> Student Attendance and Authorized Absences Policy (PDF)</w:t>
        </w:r>
      </w:hyperlink>
      <w:r w:rsidDel="00000000" w:rsidR="00000000" w:rsidRPr="00000000">
        <w:rPr>
          <w:sz w:val="24"/>
          <w:szCs w:val="24"/>
          <w:rtl w:val="0"/>
        </w:rPr>
        <w:t xml:space="preserve"> (</w:t>
      </w:r>
      <w:hyperlink r:id="rId9">
        <w:r w:rsidDel="00000000" w:rsidR="00000000" w:rsidRPr="00000000">
          <w:rPr>
            <w:color w:val="1155cc"/>
            <w:sz w:val="24"/>
            <w:szCs w:val="24"/>
            <w:u w:val="single"/>
            <w:rtl w:val="0"/>
          </w:rPr>
          <w:t xml:space="preserve">https://policy.unt.edu/policy/06-039</w:t>
        </w:r>
      </w:hyperlink>
      <w:r w:rsidDel="00000000" w:rsidR="00000000" w:rsidRPr="00000000">
        <w:rPr>
          <w:sz w:val="24"/>
          <w:szCs w:val="24"/>
          <w:rtl w:val="0"/>
        </w:rPr>
        <w:t xml:space="preserve">).  Please let me know if you cannot attend a class due to an emergency. Your </w:t>
      </w:r>
      <w:r w:rsidDel="00000000" w:rsidR="00000000" w:rsidRPr="00000000">
        <w:rPr>
          <w:b w:val="1"/>
          <w:sz w:val="24"/>
          <w:szCs w:val="24"/>
          <w:rtl w:val="0"/>
        </w:rPr>
        <w:t xml:space="preserve">safety and well-being are important to me. </w:t>
      </w:r>
      <w:r w:rsidDel="00000000" w:rsidR="00000000" w:rsidRPr="00000000">
        <w:rPr>
          <w:sz w:val="24"/>
          <w:szCs w:val="24"/>
          <w:rtl w:val="0"/>
        </w:rPr>
        <w:t xml:space="preserve">You will not be penalized for this absence, a</w:t>
      </w:r>
      <w:r w:rsidDel="00000000" w:rsidR="00000000" w:rsidRPr="00000000">
        <w:rPr>
          <w:sz w:val="24"/>
          <w:szCs w:val="24"/>
          <w:u w:val="single"/>
          <w:rtl w:val="0"/>
        </w:rPr>
        <w:t xml:space="preserve">lthough you will still be responsible for any work you will miss on that day if applicable</w:t>
      </w:r>
      <w:r w:rsidDel="00000000" w:rsidR="00000000" w:rsidRPr="00000000">
        <w:rPr>
          <w:sz w:val="24"/>
          <w:szCs w:val="24"/>
          <w:rtl w:val="0"/>
        </w:rPr>
        <w:t xml:space="preserve">. The class is designed to be interactive; therefore, zooming into class does not suffice for full participation. </w:t>
      </w:r>
    </w:p>
    <w:p w:rsidR="00000000" w:rsidDel="00000000" w:rsidP="00000000" w:rsidRDefault="00000000" w:rsidRPr="00000000" w14:paraId="00000047">
      <w:pPr>
        <w:spacing w:after="240" w:before="240" w:lineRule="auto"/>
        <w:rPr>
          <w:sz w:val="24"/>
          <w:szCs w:val="24"/>
        </w:rPr>
      </w:pPr>
      <w:r w:rsidDel="00000000" w:rsidR="00000000" w:rsidRPr="00000000">
        <w:rPr>
          <w:sz w:val="24"/>
          <w:szCs w:val="24"/>
          <w:rtl w:val="0"/>
        </w:rPr>
        <w:t xml:space="preserve">For an emergency, please follow this procedure to make up work:</w:t>
      </w:r>
    </w:p>
    <w:p w:rsidR="00000000" w:rsidDel="00000000" w:rsidP="00000000" w:rsidRDefault="00000000" w:rsidRPr="00000000" w14:paraId="00000048">
      <w:pPr>
        <w:numPr>
          <w:ilvl w:val="0"/>
          <w:numId w:val="14"/>
        </w:numPr>
        <w:spacing w:after="0" w:afterAutospacing="0" w:before="240" w:lineRule="auto"/>
        <w:ind w:left="720" w:hanging="360"/>
        <w:rPr>
          <w:sz w:val="24"/>
          <w:szCs w:val="24"/>
        </w:rPr>
      </w:pPr>
      <w:r w:rsidDel="00000000" w:rsidR="00000000" w:rsidRPr="00000000">
        <w:rPr>
          <w:sz w:val="24"/>
          <w:szCs w:val="24"/>
          <w:rtl w:val="0"/>
        </w:rPr>
        <w:t xml:space="preserve">Make sure to communicate as soon as you are able of your absence </w:t>
      </w:r>
    </w:p>
    <w:p w:rsidR="00000000" w:rsidDel="00000000" w:rsidP="00000000" w:rsidRDefault="00000000" w:rsidRPr="00000000" w14:paraId="00000049">
      <w:pPr>
        <w:numPr>
          <w:ilvl w:val="0"/>
          <w:numId w:val="14"/>
        </w:numPr>
        <w:spacing w:after="0" w:afterAutospacing="0" w:before="0" w:beforeAutospacing="0" w:lineRule="auto"/>
        <w:ind w:left="720" w:hanging="360"/>
        <w:rPr>
          <w:sz w:val="24"/>
          <w:szCs w:val="24"/>
        </w:rPr>
      </w:pPr>
      <w:r w:rsidDel="00000000" w:rsidR="00000000" w:rsidRPr="00000000">
        <w:rPr>
          <w:sz w:val="24"/>
          <w:szCs w:val="24"/>
          <w:rtl w:val="0"/>
        </w:rPr>
        <w:t xml:space="preserve">Go to the Modules&gt;Google Slides of the class missed</w:t>
      </w:r>
    </w:p>
    <w:p w:rsidR="00000000" w:rsidDel="00000000" w:rsidP="00000000" w:rsidRDefault="00000000" w:rsidRPr="00000000" w14:paraId="0000004A">
      <w:pPr>
        <w:numPr>
          <w:ilvl w:val="0"/>
          <w:numId w:val="14"/>
        </w:numPr>
        <w:spacing w:after="0" w:afterAutospacing="0" w:before="0" w:beforeAutospacing="0" w:lineRule="auto"/>
        <w:ind w:left="720" w:hanging="360"/>
        <w:rPr>
          <w:sz w:val="24"/>
          <w:szCs w:val="24"/>
        </w:rPr>
      </w:pPr>
      <w:r w:rsidDel="00000000" w:rsidR="00000000" w:rsidRPr="00000000">
        <w:rPr>
          <w:sz w:val="24"/>
          <w:szCs w:val="24"/>
          <w:rtl w:val="0"/>
        </w:rPr>
        <w:t xml:space="preserve">Write a 2-3 page paper that shares a summary of the readings for the week. Go through each slide of the week's presentation to answer all activities missed to be turned in by next class period </w:t>
      </w:r>
    </w:p>
    <w:p w:rsidR="00000000" w:rsidDel="00000000" w:rsidP="00000000" w:rsidRDefault="00000000" w:rsidRPr="00000000" w14:paraId="0000004B">
      <w:pPr>
        <w:numPr>
          <w:ilvl w:val="0"/>
          <w:numId w:val="14"/>
        </w:numPr>
        <w:spacing w:after="240" w:before="0" w:beforeAutospacing="0" w:lineRule="auto"/>
        <w:ind w:left="720" w:hanging="360"/>
        <w:rPr>
          <w:sz w:val="24"/>
          <w:szCs w:val="24"/>
        </w:rPr>
      </w:pPr>
      <w:r w:rsidDel="00000000" w:rsidR="00000000" w:rsidRPr="00000000">
        <w:rPr>
          <w:sz w:val="24"/>
          <w:szCs w:val="24"/>
          <w:rtl w:val="0"/>
        </w:rPr>
        <w:t xml:space="preserve">If you were scheduled to present that week, in your email, also address that it is understood that the presentation will be rescheduled to the following class date to receive credit </w:t>
      </w:r>
    </w:p>
    <w:p w:rsidR="00000000" w:rsidDel="00000000" w:rsidP="00000000" w:rsidRDefault="00000000" w:rsidRPr="00000000" w14:paraId="0000004C">
      <w:pPr>
        <w:spacing w:after="240" w:before="240" w:lineRule="auto"/>
        <w:rPr>
          <w:sz w:val="24"/>
          <w:szCs w:val="24"/>
        </w:rPr>
      </w:pPr>
      <w:r w:rsidDel="00000000" w:rsidR="00000000" w:rsidRPr="00000000">
        <w:rPr>
          <w:sz w:val="24"/>
          <w:szCs w:val="24"/>
          <w:rtl w:val="0"/>
        </w:rPr>
        <w:t xml:space="preserve">Attendance is important for developing an understanding of the varied uses of Latinx bilingual children’s literature and creating a community of learners. Class sessions will include short lectures, small and whole group projects and discussions, literature circles, virtual postings and responses, and student presentations. In order to accomplish the goals of the course, classes are designed for active participation. Students are expected to come to class </w:t>
      </w:r>
      <w:r w:rsidDel="00000000" w:rsidR="00000000" w:rsidRPr="00000000">
        <w:rPr>
          <w:b w:val="1"/>
          <w:i w:val="1"/>
          <w:sz w:val="24"/>
          <w:szCs w:val="24"/>
          <w:rtl w:val="0"/>
        </w:rPr>
        <w:t xml:space="preserve">prepared to discuss the assigned material</w:t>
      </w:r>
      <w:r w:rsidDel="00000000" w:rsidR="00000000" w:rsidRPr="00000000">
        <w:rPr>
          <w:b w:val="1"/>
          <w:sz w:val="24"/>
          <w:szCs w:val="24"/>
          <w:rtl w:val="0"/>
        </w:rPr>
        <w:t xml:space="preserve">. </w:t>
      </w:r>
      <w:r w:rsidDel="00000000" w:rsidR="00000000" w:rsidRPr="00000000">
        <w:rPr>
          <w:sz w:val="24"/>
          <w:szCs w:val="24"/>
          <w:rtl w:val="0"/>
        </w:rPr>
        <w:t xml:space="preserve">Your perspectives are appreciated, needed, and respected and should be shared. Students are expected to respect the viewpoint of all class members. </w:t>
      </w:r>
    </w:p>
    <w:p w:rsidR="00000000" w:rsidDel="00000000" w:rsidP="00000000" w:rsidRDefault="00000000" w:rsidRPr="00000000" w14:paraId="0000004D">
      <w:pPr>
        <w:spacing w:after="240" w:before="240" w:lineRule="auto"/>
        <w:rPr>
          <w:sz w:val="24"/>
          <w:szCs w:val="24"/>
        </w:rPr>
      </w:pPr>
      <w:r w:rsidDel="00000000" w:rsidR="00000000" w:rsidRPr="00000000">
        <w:rPr>
          <w:sz w:val="24"/>
          <w:szCs w:val="24"/>
          <w:rtl w:val="0"/>
        </w:rPr>
        <w:t xml:space="preserve"> Attendance means arriving on time and staying the entire length of the class when the professor dismisses class. There are no unexcused absences. More than 3 unexcused absences will result in a failing grade for the class. A pattern of tardiness or early departures will affect your grade. A tardy is 15 minutes past class start time. Unexcused excessive tardies or early departures (3 or more) also constitute an unexcused absence. There may be times when class may be moved to online due to bad weather for class safety. </w:t>
      </w:r>
    </w:p>
    <w:p w:rsidR="00000000" w:rsidDel="00000000" w:rsidP="00000000" w:rsidRDefault="00000000" w:rsidRPr="00000000" w14:paraId="0000004E">
      <w:pPr>
        <w:spacing w:after="240" w:before="240" w:lineRule="auto"/>
        <w:rPr>
          <w:sz w:val="24"/>
          <w:szCs w:val="24"/>
        </w:rPr>
      </w:pPr>
      <w:r w:rsidDel="00000000" w:rsidR="00000000" w:rsidRPr="00000000">
        <w:rPr>
          <w:i w:val="1"/>
          <w:sz w:val="24"/>
          <w:szCs w:val="24"/>
          <w:rtl w:val="0"/>
        </w:rPr>
        <w:t xml:space="preserve">If you are absent, use your resources wisely</w:t>
      </w:r>
      <w:r w:rsidDel="00000000" w:rsidR="00000000" w:rsidRPr="00000000">
        <w:rPr>
          <w:sz w:val="24"/>
          <w:szCs w:val="24"/>
          <w:rtl w:val="0"/>
        </w:rPr>
        <w:t xml:space="preserve">. Let me know as soon as possible, particularly if it is COVID-19. If you have to quarantine because of Covid-19 exposure, a class recording may be able to be provided based on equipment availability and time constraints. If you find there are topics that we covered while you were gone that raise questions, you may request to meet with me. If you need additional time to complete missed assignments, we will decide together on a timeline for completion. I ask that you honor that timeline</w:t>
      </w:r>
    </w:p>
    <w:p w:rsidR="00000000" w:rsidDel="00000000" w:rsidP="00000000" w:rsidRDefault="00000000" w:rsidRPr="00000000" w14:paraId="0000004F">
      <w:pPr>
        <w:spacing w:after="240" w:before="24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Late Work Policy </w:t>
      </w:r>
    </w:p>
    <w:p w:rsidR="00000000" w:rsidDel="00000000" w:rsidP="00000000" w:rsidRDefault="00000000" w:rsidRPr="00000000" w14:paraId="00000050">
      <w:pPr>
        <w:spacing w:after="240" w:before="240" w:lineRule="auto"/>
        <w:rPr>
          <w:sz w:val="24"/>
          <w:szCs w:val="24"/>
        </w:rPr>
      </w:pPr>
      <w:r w:rsidDel="00000000" w:rsidR="00000000" w:rsidRPr="00000000">
        <w:rPr>
          <w:sz w:val="24"/>
          <w:szCs w:val="24"/>
          <w:rtl w:val="0"/>
        </w:rPr>
        <w:t xml:space="preserve">Students are expected to turn in assignments at the designated time, but I understand that situations may arise where this may not be possible. It is </w:t>
      </w:r>
      <w:r w:rsidDel="00000000" w:rsidR="00000000" w:rsidRPr="00000000">
        <w:rPr>
          <w:b w:val="1"/>
          <w:sz w:val="24"/>
          <w:szCs w:val="24"/>
          <w:rtl w:val="0"/>
        </w:rPr>
        <w:t xml:space="preserve">your responsibility </w:t>
      </w:r>
      <w:r w:rsidDel="00000000" w:rsidR="00000000" w:rsidRPr="00000000">
        <w:rPr>
          <w:sz w:val="24"/>
          <w:szCs w:val="24"/>
          <w:rtl w:val="0"/>
        </w:rPr>
        <w:t xml:space="preserve">to communicate with me when such a situation occurs so that I am aware of this, along with a specific/hard date when you will turn in the assignment (within 1 week of the due date). In your communication with me about this late assignment, you should also let me know where you are at in the process of completing it. If you do not turn in the assignment within the 1 week grace period, you will not be able to get full credit. The key here is to do your best to keep with the material, and if you do</w:t>
      </w:r>
    </w:p>
    <w:p w:rsidR="00000000" w:rsidDel="00000000" w:rsidP="00000000" w:rsidRDefault="00000000" w:rsidRPr="00000000" w14:paraId="00000051">
      <w:pPr>
        <w:spacing w:after="240" w:before="240" w:lineRule="auto"/>
        <w:rPr>
          <w:sz w:val="24"/>
          <w:szCs w:val="24"/>
        </w:rPr>
      </w:pPr>
      <w:r w:rsidDel="00000000" w:rsidR="00000000" w:rsidRPr="00000000">
        <w:rPr>
          <w:sz w:val="24"/>
          <w:szCs w:val="24"/>
          <w:rtl w:val="0"/>
        </w:rPr>
        <w:t xml:space="preserve">by chance get behind, please </w:t>
      </w:r>
      <w:r w:rsidDel="00000000" w:rsidR="00000000" w:rsidRPr="00000000">
        <w:rPr>
          <w:b w:val="1"/>
          <w:sz w:val="24"/>
          <w:szCs w:val="24"/>
          <w:rtl w:val="0"/>
        </w:rPr>
        <w:t xml:space="preserve">COMMUNICATE! </w:t>
      </w:r>
      <w:r w:rsidDel="00000000" w:rsidR="00000000" w:rsidRPr="00000000">
        <w:rPr>
          <w:sz w:val="24"/>
          <w:szCs w:val="24"/>
          <w:rtl w:val="0"/>
        </w:rPr>
        <w:t xml:space="preserve">I take this content and our community seriously and hope you will do the same! </w:t>
      </w:r>
    </w:p>
    <w:p w:rsidR="00000000" w:rsidDel="00000000" w:rsidP="00000000" w:rsidRDefault="00000000" w:rsidRPr="00000000" w14:paraId="00000052">
      <w:pPr>
        <w:spacing w:after="240" w:before="240" w:lineRule="auto"/>
        <w:rPr>
          <w:sz w:val="24"/>
          <w:szCs w:val="24"/>
        </w:rPr>
      </w:pPr>
      <w:r w:rsidDel="00000000" w:rsidR="00000000" w:rsidRPr="00000000">
        <w:rPr>
          <w:b w:val="1"/>
          <w:sz w:val="24"/>
          <w:szCs w:val="24"/>
          <w:rtl w:val="0"/>
        </w:rPr>
        <w:t xml:space="preserve">Class Technology</w:t>
      </w:r>
      <w:r w:rsidDel="00000000" w:rsidR="00000000" w:rsidRPr="00000000">
        <w:rPr>
          <w:sz w:val="24"/>
          <w:szCs w:val="24"/>
          <w:rtl w:val="0"/>
        </w:rPr>
        <w:t xml:space="preserve">: I want you to take every opportunity to merge technology into your teaching in thoughtful and meaningful ways. Each technology activity will be assessed by looking at the content, relevance, and clarity. </w:t>
      </w:r>
    </w:p>
    <w:p w:rsidR="00000000" w:rsidDel="00000000" w:rsidP="00000000" w:rsidRDefault="00000000" w:rsidRPr="00000000" w14:paraId="00000053">
      <w:pPr>
        <w:spacing w:after="240" w:before="240" w:lineRule="auto"/>
        <w:rPr>
          <w:sz w:val="24"/>
          <w:szCs w:val="24"/>
        </w:rPr>
      </w:pPr>
      <w:r w:rsidDel="00000000" w:rsidR="00000000" w:rsidRPr="00000000">
        <w:rPr>
          <w:i w:val="1"/>
          <w:sz w:val="24"/>
          <w:szCs w:val="24"/>
          <w:rtl w:val="0"/>
        </w:rPr>
        <w:t xml:space="preserve">- </w:t>
      </w:r>
      <w:r w:rsidDel="00000000" w:rsidR="00000000" w:rsidRPr="00000000">
        <w:rPr>
          <w:b w:val="1"/>
          <w:i w:val="1"/>
          <w:sz w:val="24"/>
          <w:szCs w:val="24"/>
          <w:rtl w:val="0"/>
        </w:rPr>
        <w:t xml:space="preserve">Creativity:</w:t>
      </w:r>
      <w:r w:rsidDel="00000000" w:rsidR="00000000" w:rsidRPr="00000000">
        <w:rPr>
          <w:sz w:val="24"/>
          <w:szCs w:val="24"/>
          <w:rtl w:val="0"/>
        </w:rPr>
        <w:t xml:space="preserve"> to what extent were you thoughtful and insightful in your use of technology and content</w:t>
      </w:r>
    </w:p>
    <w:p w:rsidR="00000000" w:rsidDel="00000000" w:rsidP="00000000" w:rsidRDefault="00000000" w:rsidRPr="00000000" w14:paraId="00000054">
      <w:pPr>
        <w:spacing w:after="240" w:before="240" w:lineRule="auto"/>
        <w:rPr>
          <w:sz w:val="24"/>
          <w:szCs w:val="24"/>
        </w:rPr>
      </w:pPr>
      <w:r w:rsidDel="00000000" w:rsidR="00000000" w:rsidRPr="00000000">
        <w:rPr>
          <w:i w:val="1"/>
          <w:sz w:val="24"/>
          <w:szCs w:val="24"/>
          <w:rtl w:val="0"/>
        </w:rPr>
        <w:t xml:space="preserve">- </w:t>
      </w:r>
      <w:r w:rsidDel="00000000" w:rsidR="00000000" w:rsidRPr="00000000">
        <w:rPr>
          <w:b w:val="1"/>
          <w:i w:val="1"/>
          <w:sz w:val="24"/>
          <w:szCs w:val="24"/>
          <w:rtl w:val="0"/>
        </w:rPr>
        <w:t xml:space="preserve">Clarity:</w:t>
      </w:r>
      <w:r w:rsidDel="00000000" w:rsidR="00000000" w:rsidRPr="00000000">
        <w:rPr>
          <w:sz w:val="24"/>
          <w:szCs w:val="24"/>
          <w:rtl w:val="0"/>
        </w:rPr>
        <w:t xml:space="preserve"> to what extent did you reveal a mastery of the content/pedagogical focus </w:t>
      </w:r>
    </w:p>
    <w:p w:rsidR="00000000" w:rsidDel="00000000" w:rsidP="00000000" w:rsidRDefault="00000000" w:rsidRPr="00000000" w14:paraId="00000055">
      <w:pPr>
        <w:spacing w:after="240" w:before="240" w:lineRule="auto"/>
        <w:rPr>
          <w:sz w:val="24"/>
          <w:szCs w:val="24"/>
        </w:rPr>
      </w:pPr>
      <w:r w:rsidDel="00000000" w:rsidR="00000000" w:rsidRPr="00000000">
        <w:rPr>
          <w:i w:val="1"/>
          <w:sz w:val="24"/>
          <w:szCs w:val="24"/>
          <w:rtl w:val="0"/>
        </w:rPr>
        <w:t xml:space="preserve">- </w:t>
      </w:r>
      <w:r w:rsidDel="00000000" w:rsidR="00000000" w:rsidRPr="00000000">
        <w:rPr>
          <w:b w:val="1"/>
          <w:i w:val="1"/>
          <w:sz w:val="24"/>
          <w:szCs w:val="24"/>
          <w:rtl w:val="0"/>
        </w:rPr>
        <w:t xml:space="preserve">Relevance</w:t>
      </w:r>
      <w:r w:rsidDel="00000000" w:rsidR="00000000" w:rsidRPr="00000000">
        <w:rPr>
          <w:i w:val="1"/>
          <w:sz w:val="24"/>
          <w:szCs w:val="24"/>
          <w:rtl w:val="0"/>
        </w:rPr>
        <w:t xml:space="preserve">:</w:t>
      </w:r>
      <w:r w:rsidDel="00000000" w:rsidR="00000000" w:rsidRPr="00000000">
        <w:rPr>
          <w:sz w:val="24"/>
          <w:szCs w:val="24"/>
          <w:rtl w:val="0"/>
        </w:rPr>
        <w:t xml:space="preserve"> to what extent did you use your readings and our discussion in completing the assignment in ways that furthered your understandings.</w:t>
      </w:r>
    </w:p>
    <w:p w:rsidR="00000000" w:rsidDel="00000000" w:rsidP="00000000" w:rsidRDefault="00000000" w:rsidRPr="00000000" w14:paraId="00000056">
      <w:pPr>
        <w:spacing w:after="240" w:before="240" w:lineRule="auto"/>
        <w:rPr>
          <w:sz w:val="24"/>
          <w:szCs w:val="24"/>
        </w:rPr>
      </w:pPr>
      <w:r w:rsidDel="00000000" w:rsidR="00000000" w:rsidRPr="00000000">
        <w:rPr>
          <w:rtl w:val="0"/>
        </w:rPr>
      </w:r>
    </w:p>
    <w:p w:rsidR="00000000" w:rsidDel="00000000" w:rsidP="00000000" w:rsidRDefault="00000000" w:rsidRPr="00000000" w14:paraId="00000057">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8">
      <w:pPr>
        <w:spacing w:after="240" w:before="240" w:lineRule="auto"/>
        <w:rPr>
          <w:b w:val="1"/>
          <w:sz w:val="24"/>
          <w:szCs w:val="24"/>
        </w:rPr>
      </w:pPr>
      <w:r w:rsidDel="00000000" w:rsidR="00000000" w:rsidRPr="00000000">
        <w:rPr>
          <w:b w:val="1"/>
          <w:sz w:val="24"/>
          <w:szCs w:val="24"/>
          <w:rtl w:val="0"/>
        </w:rPr>
        <w:t xml:space="preserve">COURSE ASSIGNMENTS </w:t>
      </w:r>
    </w:p>
    <w:p w:rsidR="00000000" w:rsidDel="00000000" w:rsidP="00000000" w:rsidRDefault="00000000" w:rsidRPr="00000000" w14:paraId="00000059">
      <w:pPr>
        <w:spacing w:after="240" w:before="240" w:lineRule="auto"/>
        <w:rPr>
          <w:sz w:val="24"/>
          <w:szCs w:val="24"/>
        </w:rPr>
      </w:pPr>
      <w:r w:rsidDel="00000000" w:rsidR="00000000" w:rsidRPr="00000000">
        <w:rPr>
          <w:sz w:val="24"/>
          <w:szCs w:val="24"/>
          <w:rtl w:val="0"/>
        </w:rPr>
        <w:t xml:space="preserve">Course assignments are located on Canvas within the week’s Module. Using Canvas please upload your assignment as attached Word files labeled: Title of assignment &amp; Your Last Name. It is your responsibility that attachments can be viewed, and links work.</w:t>
      </w:r>
    </w:p>
    <w:p w:rsidR="00000000" w:rsidDel="00000000" w:rsidP="00000000" w:rsidRDefault="00000000" w:rsidRPr="00000000" w14:paraId="0000005A">
      <w:pPr>
        <w:numPr>
          <w:ilvl w:val="0"/>
          <w:numId w:val="12"/>
        </w:numPr>
        <w:spacing w:after="240" w:before="240" w:lineRule="auto"/>
        <w:ind w:left="720" w:hanging="360"/>
        <w:rPr>
          <w:sz w:val="24"/>
          <w:szCs w:val="24"/>
        </w:rPr>
      </w:pPr>
      <w:r w:rsidDel="00000000" w:rsidR="00000000" w:rsidRPr="00000000">
        <w:rPr>
          <w:b w:val="1"/>
          <w:sz w:val="24"/>
          <w:szCs w:val="24"/>
          <w:rtl w:val="0"/>
        </w:rPr>
        <w:t xml:space="preserve">Literacy Journey Box &amp; Autobiography (20%) </w:t>
      </w:r>
    </w:p>
    <w:p w:rsidR="00000000" w:rsidDel="00000000" w:rsidP="00000000" w:rsidRDefault="00000000" w:rsidRPr="00000000" w14:paraId="0000005B">
      <w:pPr>
        <w:spacing w:after="240" w:before="240" w:lineRule="auto"/>
        <w:rPr>
          <w:b w:val="1"/>
          <w:sz w:val="24"/>
          <w:szCs w:val="24"/>
        </w:rPr>
      </w:pPr>
      <w:r w:rsidDel="00000000" w:rsidR="00000000" w:rsidRPr="00000000">
        <w:rPr>
          <w:b w:val="1"/>
          <w:sz w:val="24"/>
          <w:szCs w:val="24"/>
          <w:rtl w:val="0"/>
        </w:rPr>
        <w:t xml:space="preserve">1a. My Literacy Journey Box (10%) </w:t>
      </w:r>
    </w:p>
    <w:p w:rsidR="00000000" w:rsidDel="00000000" w:rsidP="00000000" w:rsidRDefault="00000000" w:rsidRPr="00000000" w14:paraId="0000005C">
      <w:pPr>
        <w:spacing w:after="240" w:before="240" w:lineRule="auto"/>
        <w:rPr>
          <w:b w:val="1"/>
          <w:sz w:val="24"/>
          <w:szCs w:val="24"/>
        </w:rPr>
      </w:pPr>
      <w:r w:rsidDel="00000000" w:rsidR="00000000" w:rsidRPr="00000000">
        <w:rPr>
          <w:sz w:val="24"/>
          <w:szCs w:val="24"/>
          <w:rtl w:val="0"/>
        </w:rPr>
        <w:t xml:space="preserve">This project is an invitation for you to recall/think about early memories from </w:t>
      </w:r>
      <w:r w:rsidDel="00000000" w:rsidR="00000000" w:rsidRPr="00000000">
        <w:rPr>
          <w:b w:val="1"/>
          <w:i w:val="1"/>
          <w:sz w:val="24"/>
          <w:szCs w:val="24"/>
          <w:rtl w:val="0"/>
        </w:rPr>
        <w:t xml:space="preserve">0-6 years old</w:t>
      </w:r>
      <w:r w:rsidDel="00000000" w:rsidR="00000000" w:rsidRPr="00000000">
        <w:rPr>
          <w:sz w:val="24"/>
          <w:szCs w:val="24"/>
          <w:rtl w:val="0"/>
        </w:rPr>
        <w:t xml:space="preserve">,</w:t>
      </w:r>
      <w:r w:rsidDel="00000000" w:rsidR="00000000" w:rsidRPr="00000000">
        <w:rPr>
          <w:i w:val="1"/>
          <w:sz w:val="24"/>
          <w:szCs w:val="24"/>
          <w:rtl w:val="0"/>
        </w:rPr>
        <w:t xml:space="preserve"> </w:t>
      </w:r>
      <w:r w:rsidDel="00000000" w:rsidR="00000000" w:rsidRPr="00000000">
        <w:rPr>
          <w:b w:val="1"/>
          <w:i w:val="1"/>
          <w:sz w:val="24"/>
          <w:szCs w:val="24"/>
          <w:rtl w:val="0"/>
        </w:rPr>
        <w:t xml:space="preserve">K-12</w:t>
      </w:r>
      <w:r w:rsidDel="00000000" w:rsidR="00000000" w:rsidRPr="00000000">
        <w:rPr>
          <w:sz w:val="24"/>
          <w:szCs w:val="24"/>
          <w:rtl w:val="0"/>
        </w:rPr>
        <w:t xml:space="preserve"> and </w:t>
      </w:r>
      <w:r w:rsidDel="00000000" w:rsidR="00000000" w:rsidRPr="00000000">
        <w:rPr>
          <w:i w:val="1"/>
          <w:sz w:val="24"/>
          <w:szCs w:val="24"/>
          <w:rtl w:val="0"/>
        </w:rPr>
        <w:t xml:space="preserve">the </w:t>
      </w:r>
      <w:r w:rsidDel="00000000" w:rsidR="00000000" w:rsidRPr="00000000">
        <w:rPr>
          <w:b w:val="1"/>
          <w:i w:val="1"/>
          <w:sz w:val="24"/>
          <w:szCs w:val="24"/>
          <w:rtl w:val="0"/>
        </w:rPr>
        <w:t xml:space="preserve">current role</w:t>
      </w:r>
      <w:r w:rsidDel="00000000" w:rsidR="00000000" w:rsidRPr="00000000">
        <w:rPr>
          <w:sz w:val="24"/>
          <w:szCs w:val="24"/>
          <w:rtl w:val="0"/>
        </w:rPr>
        <w:t xml:space="preserve"> that literacy events, books, children’s literature, and significant others played in your literacy journey, as well as how you approach reading, writing, and children’s literature in </w:t>
      </w:r>
      <w:r w:rsidDel="00000000" w:rsidR="00000000" w:rsidRPr="00000000">
        <w:rPr>
          <w:b w:val="1"/>
          <w:i w:val="1"/>
          <w:sz w:val="24"/>
          <w:szCs w:val="24"/>
          <w:rtl w:val="0"/>
        </w:rPr>
        <w:t xml:space="preserve">your two or more languages.</w:t>
      </w:r>
      <w:r w:rsidDel="00000000" w:rsidR="00000000" w:rsidRPr="00000000">
        <w:rPr>
          <w:sz w:val="24"/>
          <w:szCs w:val="24"/>
          <w:rtl w:val="0"/>
        </w:rPr>
        <w:t xml:space="preserve"> For this project, use a small box filled with objects (books, journals, titles, poems, photos, or anything else that is meaningful to you) that exemplify what reading, authoring, literacy, and literature have had and continue to mean to you. </w:t>
      </w:r>
      <w:r w:rsidDel="00000000" w:rsidR="00000000" w:rsidRPr="00000000">
        <w:rPr>
          <w:i w:val="1"/>
          <w:sz w:val="24"/>
          <w:szCs w:val="24"/>
          <w:rtl w:val="0"/>
        </w:rPr>
        <w:t xml:space="preserve">An index page will list what the items are in your journey box and a sentence regarding their meaning. </w:t>
      </w:r>
      <w:r w:rsidDel="00000000" w:rsidR="00000000" w:rsidRPr="00000000">
        <w:rPr>
          <w:sz w:val="24"/>
          <w:szCs w:val="24"/>
          <w:rtl w:val="0"/>
        </w:rPr>
        <w:t xml:space="preserve">A rubric to assist you for completing the project will be provided. Do have fun and be creative with this project. </w:t>
      </w:r>
      <w:r w:rsidDel="00000000" w:rsidR="00000000" w:rsidRPr="00000000">
        <w:rPr>
          <w:sz w:val="24"/>
          <w:szCs w:val="24"/>
          <w:rtl w:val="0"/>
        </w:rPr>
        <w:t xml:space="preserve">In class at the third class session</w:t>
      </w:r>
      <w:r w:rsidDel="00000000" w:rsidR="00000000" w:rsidRPr="00000000">
        <w:rPr>
          <w:sz w:val="24"/>
          <w:szCs w:val="24"/>
          <w:rtl w:val="0"/>
        </w:rPr>
        <w:t xml:space="preserve">,</w:t>
      </w:r>
      <w:r w:rsidDel="00000000" w:rsidR="00000000" w:rsidRPr="00000000">
        <w:rPr>
          <w:b w:val="1"/>
          <w:sz w:val="24"/>
          <w:szCs w:val="24"/>
          <w:rtl w:val="0"/>
        </w:rPr>
        <w:t xml:space="preserve"> February 5th</w:t>
      </w:r>
      <w:r w:rsidDel="00000000" w:rsidR="00000000" w:rsidRPr="00000000">
        <w:rPr>
          <w:b w:val="1"/>
          <w:color w:val="ff00ff"/>
          <w:sz w:val="24"/>
          <w:szCs w:val="24"/>
          <w:rtl w:val="0"/>
        </w:rPr>
        <w:t xml:space="preserve"> </w:t>
      </w:r>
      <w:r w:rsidDel="00000000" w:rsidR="00000000" w:rsidRPr="00000000">
        <w:rPr>
          <w:sz w:val="24"/>
          <w:szCs w:val="24"/>
          <w:rtl w:val="0"/>
        </w:rPr>
        <w:t xml:space="preserve">you will present your Literacy Journey Box in small groups. Groups </w:t>
      </w:r>
      <w:r w:rsidDel="00000000" w:rsidR="00000000" w:rsidRPr="00000000">
        <w:rPr>
          <w:b w:val="1"/>
          <w:sz w:val="24"/>
          <w:szCs w:val="24"/>
          <w:rtl w:val="0"/>
        </w:rPr>
        <w:t xml:space="preserve">will be randomly chosen from the Team Shake app </w:t>
      </w:r>
    </w:p>
    <w:p w:rsidR="00000000" w:rsidDel="00000000" w:rsidP="00000000" w:rsidRDefault="00000000" w:rsidRPr="00000000" w14:paraId="0000005D">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E">
      <w:pPr>
        <w:spacing w:after="240" w:before="240" w:lineRule="auto"/>
        <w:rPr>
          <w:b w:val="1"/>
          <w:sz w:val="24"/>
          <w:szCs w:val="24"/>
        </w:rPr>
      </w:pPr>
      <w:r w:rsidDel="00000000" w:rsidR="00000000" w:rsidRPr="00000000">
        <w:rPr>
          <w:b w:val="1"/>
          <w:sz w:val="24"/>
          <w:szCs w:val="24"/>
          <w:rtl w:val="0"/>
        </w:rPr>
        <w:t xml:space="preserve">1b. Autobiography of Reading and/or Writing Experiences (10%) </w:t>
      </w:r>
    </w:p>
    <w:p w:rsidR="00000000" w:rsidDel="00000000" w:rsidP="00000000" w:rsidRDefault="00000000" w:rsidRPr="00000000" w14:paraId="0000005F">
      <w:pPr>
        <w:spacing w:after="240" w:before="240" w:lineRule="auto"/>
        <w:rPr>
          <w:b w:val="1"/>
          <w:sz w:val="24"/>
          <w:szCs w:val="24"/>
        </w:rPr>
      </w:pPr>
      <w:r w:rsidDel="00000000" w:rsidR="00000000" w:rsidRPr="00000000">
        <w:rPr>
          <w:sz w:val="24"/>
          <w:szCs w:val="24"/>
          <w:rtl w:val="0"/>
        </w:rPr>
        <w:t xml:space="preserve">As a future teacher of reading and writing in two languages, it is important that you bring to the surface your own background and beliefs about language and literacy. This assignment contains three parts: timeline, semantic web, and autobiography. For this assignment, you will use a timeline and semantic web to explore how your personal history as a reader and writer influences your choices as a future teacher of emergent bilinguals. The semantic web will be utilized to show ideas, influences, experiences, and attitudes about your own literacy experiences; use your timeline to reflect on </w:t>
      </w:r>
      <w:r w:rsidDel="00000000" w:rsidR="00000000" w:rsidRPr="00000000">
        <w:rPr>
          <w:b w:val="1"/>
          <w:sz w:val="24"/>
          <w:szCs w:val="24"/>
          <w:rtl w:val="0"/>
        </w:rPr>
        <w:t xml:space="preserve">your progression</w:t>
      </w:r>
      <w:r w:rsidDel="00000000" w:rsidR="00000000" w:rsidRPr="00000000">
        <w:rPr>
          <w:sz w:val="24"/>
          <w:szCs w:val="24"/>
          <w:rtl w:val="0"/>
        </w:rPr>
        <w:t xml:space="preserve"> in literacy over the years. </w:t>
      </w:r>
      <w:r w:rsidDel="00000000" w:rsidR="00000000" w:rsidRPr="00000000">
        <w:rPr>
          <w:b w:val="1"/>
          <w:i w:val="1"/>
          <w:sz w:val="24"/>
          <w:szCs w:val="24"/>
          <w:rtl w:val="0"/>
        </w:rPr>
        <w:t xml:space="preserve">The assignment is a way to understand who you are and are going to be... a future bilingual teacher.</w:t>
      </w:r>
      <w:r w:rsidDel="00000000" w:rsidR="00000000" w:rsidRPr="00000000">
        <w:rPr>
          <w:sz w:val="24"/>
          <w:szCs w:val="24"/>
          <w:rtl w:val="0"/>
        </w:rPr>
        <w:t xml:space="preserve"> As you did with the journey box, in the autobiography focus on your early elementary years of learning language(s) and literacy(ies). The autobiography explores experiential knowledge generated from your semantic web and timeline and should be no more than 5 pages total (2-3 double-spaced pages for autobiography + 1 page semantic web + 1 page timeline). </w:t>
      </w:r>
      <w:r w:rsidDel="00000000" w:rsidR="00000000" w:rsidRPr="00000000">
        <w:rPr>
          <w:b w:val="1"/>
          <w:i w:val="1"/>
          <w:sz w:val="24"/>
          <w:szCs w:val="24"/>
          <w:rtl w:val="0"/>
        </w:rPr>
        <w:t xml:space="preserve">The written assignment will be submitted via Canvas and due </w:t>
      </w:r>
      <w:r w:rsidDel="00000000" w:rsidR="00000000" w:rsidRPr="00000000">
        <w:rPr>
          <w:b w:val="1"/>
          <w:sz w:val="24"/>
          <w:szCs w:val="24"/>
          <w:rtl w:val="0"/>
        </w:rPr>
        <w:t xml:space="preserve">Friday</w:t>
      </w:r>
      <w:r w:rsidDel="00000000" w:rsidR="00000000" w:rsidRPr="00000000">
        <w:rPr>
          <w:b w:val="1"/>
          <w:sz w:val="24"/>
          <w:szCs w:val="24"/>
          <w:rtl w:val="0"/>
        </w:rPr>
        <w:t xml:space="preserve"> February 5th, at the end of the day. </w:t>
      </w:r>
    </w:p>
    <w:p w:rsidR="00000000" w:rsidDel="00000000" w:rsidP="00000000" w:rsidRDefault="00000000" w:rsidRPr="00000000" w14:paraId="00000060">
      <w:pPr>
        <w:spacing w:after="240" w:before="240" w:lineRule="auto"/>
        <w:rPr>
          <w:sz w:val="24"/>
          <w:szCs w:val="24"/>
        </w:rPr>
      </w:pPr>
      <w:r w:rsidDel="00000000" w:rsidR="00000000" w:rsidRPr="00000000">
        <w:rPr>
          <w:sz w:val="24"/>
          <w:szCs w:val="24"/>
          <w:rtl w:val="0"/>
        </w:rPr>
        <w:t xml:space="preserve">For the (auto)narrative consider questions like: </w:t>
      </w:r>
    </w:p>
    <w:p w:rsidR="00000000" w:rsidDel="00000000" w:rsidP="00000000" w:rsidRDefault="00000000" w:rsidRPr="00000000" w14:paraId="00000061">
      <w:pPr>
        <w:numPr>
          <w:ilvl w:val="0"/>
          <w:numId w:val="19"/>
        </w:numPr>
        <w:spacing w:after="0" w:afterAutospacing="0" w:before="240" w:lineRule="auto"/>
        <w:ind w:left="720" w:hanging="360"/>
        <w:rPr>
          <w:sz w:val="24"/>
          <w:szCs w:val="24"/>
        </w:rPr>
      </w:pPr>
      <w:r w:rsidDel="00000000" w:rsidR="00000000" w:rsidRPr="00000000">
        <w:rPr>
          <w:sz w:val="24"/>
          <w:szCs w:val="24"/>
          <w:rtl w:val="0"/>
        </w:rPr>
        <w:t xml:space="preserve">What books do you remember reading as a child? </w:t>
      </w:r>
      <w:r w:rsidDel="00000000" w:rsidR="00000000" w:rsidRPr="00000000">
        <w:rPr>
          <w:b w:val="1"/>
          <w:i w:val="1"/>
          <w:sz w:val="24"/>
          <w:szCs w:val="24"/>
          <w:rtl w:val="0"/>
        </w:rPr>
        <w:t xml:space="preserve">In what language(s)?</w:t>
      </w:r>
    </w:p>
    <w:p w:rsidR="00000000" w:rsidDel="00000000" w:rsidP="00000000" w:rsidRDefault="00000000" w:rsidRPr="00000000" w14:paraId="00000062">
      <w:pPr>
        <w:numPr>
          <w:ilvl w:val="0"/>
          <w:numId w:val="19"/>
        </w:numPr>
        <w:spacing w:after="0" w:afterAutospacing="0" w:before="0" w:beforeAutospacing="0" w:lineRule="auto"/>
        <w:ind w:left="720" w:hanging="360"/>
        <w:rPr>
          <w:sz w:val="24"/>
          <w:szCs w:val="24"/>
        </w:rPr>
      </w:pPr>
      <w:r w:rsidDel="00000000" w:rsidR="00000000" w:rsidRPr="00000000">
        <w:rPr>
          <w:sz w:val="24"/>
          <w:szCs w:val="24"/>
          <w:rtl w:val="0"/>
        </w:rPr>
        <w:t xml:space="preserve">What was reading like for you in school? At home? </w:t>
      </w:r>
      <w:r w:rsidDel="00000000" w:rsidR="00000000" w:rsidRPr="00000000">
        <w:rPr>
          <w:b w:val="1"/>
          <w:i w:val="1"/>
          <w:sz w:val="24"/>
          <w:szCs w:val="24"/>
          <w:rtl w:val="0"/>
        </w:rPr>
        <w:t xml:space="preserve">In what language(s)? </w:t>
      </w:r>
    </w:p>
    <w:p w:rsidR="00000000" w:rsidDel="00000000" w:rsidP="00000000" w:rsidRDefault="00000000" w:rsidRPr="00000000" w14:paraId="00000063">
      <w:pPr>
        <w:numPr>
          <w:ilvl w:val="0"/>
          <w:numId w:val="19"/>
        </w:numPr>
        <w:spacing w:after="0" w:afterAutospacing="0" w:before="0" w:beforeAutospacing="0" w:lineRule="auto"/>
        <w:ind w:left="720" w:hanging="360"/>
        <w:rPr>
          <w:sz w:val="24"/>
          <w:szCs w:val="24"/>
        </w:rPr>
      </w:pPr>
      <w:r w:rsidDel="00000000" w:rsidR="00000000" w:rsidRPr="00000000">
        <w:rPr>
          <w:sz w:val="24"/>
          <w:szCs w:val="24"/>
          <w:rtl w:val="0"/>
        </w:rPr>
        <w:t xml:space="preserve">How did you learn to read? </w:t>
      </w:r>
    </w:p>
    <w:p w:rsidR="00000000" w:rsidDel="00000000" w:rsidP="00000000" w:rsidRDefault="00000000" w:rsidRPr="00000000" w14:paraId="00000064">
      <w:pPr>
        <w:numPr>
          <w:ilvl w:val="0"/>
          <w:numId w:val="19"/>
        </w:numPr>
        <w:spacing w:after="0" w:afterAutospacing="0" w:before="0" w:beforeAutospacing="0" w:lineRule="auto"/>
        <w:ind w:left="720" w:hanging="360"/>
        <w:rPr>
          <w:sz w:val="24"/>
          <w:szCs w:val="24"/>
        </w:rPr>
      </w:pPr>
      <w:r w:rsidDel="00000000" w:rsidR="00000000" w:rsidRPr="00000000">
        <w:rPr>
          <w:sz w:val="24"/>
          <w:szCs w:val="24"/>
          <w:rtl w:val="0"/>
        </w:rPr>
        <w:t xml:space="preserve">Who influenced you as a reader? </w:t>
      </w:r>
    </w:p>
    <w:p w:rsidR="00000000" w:rsidDel="00000000" w:rsidP="00000000" w:rsidRDefault="00000000" w:rsidRPr="00000000" w14:paraId="00000065">
      <w:pPr>
        <w:numPr>
          <w:ilvl w:val="0"/>
          <w:numId w:val="19"/>
        </w:numPr>
        <w:spacing w:after="0" w:afterAutospacing="0" w:before="0" w:beforeAutospacing="0" w:lineRule="auto"/>
        <w:ind w:left="720" w:hanging="360"/>
        <w:rPr>
          <w:sz w:val="24"/>
          <w:szCs w:val="24"/>
        </w:rPr>
      </w:pPr>
      <w:r w:rsidDel="00000000" w:rsidR="00000000" w:rsidRPr="00000000">
        <w:rPr>
          <w:sz w:val="24"/>
          <w:szCs w:val="24"/>
          <w:rtl w:val="0"/>
        </w:rPr>
        <w:t xml:space="preserve">Were there any discouraging experiences in your life as a reader? Wonderful experiences? </w:t>
      </w:r>
    </w:p>
    <w:p w:rsidR="00000000" w:rsidDel="00000000" w:rsidP="00000000" w:rsidRDefault="00000000" w:rsidRPr="00000000" w14:paraId="00000066">
      <w:pPr>
        <w:numPr>
          <w:ilvl w:val="0"/>
          <w:numId w:val="19"/>
        </w:numPr>
        <w:spacing w:after="0" w:afterAutospacing="0" w:before="0" w:beforeAutospacing="0" w:lineRule="auto"/>
        <w:ind w:left="720" w:hanging="360"/>
        <w:rPr>
          <w:sz w:val="24"/>
          <w:szCs w:val="24"/>
        </w:rPr>
      </w:pPr>
      <w:r w:rsidDel="00000000" w:rsidR="00000000" w:rsidRPr="00000000">
        <w:rPr>
          <w:sz w:val="24"/>
          <w:szCs w:val="24"/>
          <w:rtl w:val="0"/>
        </w:rPr>
        <w:t xml:space="preserve">What conditions have inspired you to write? </w:t>
      </w:r>
      <w:r w:rsidDel="00000000" w:rsidR="00000000" w:rsidRPr="00000000">
        <w:rPr>
          <w:b w:val="1"/>
          <w:i w:val="1"/>
          <w:sz w:val="24"/>
          <w:szCs w:val="24"/>
          <w:rtl w:val="0"/>
        </w:rPr>
        <w:t xml:space="preserve">In what language(s)?</w:t>
      </w:r>
    </w:p>
    <w:p w:rsidR="00000000" w:rsidDel="00000000" w:rsidP="00000000" w:rsidRDefault="00000000" w:rsidRPr="00000000" w14:paraId="00000067">
      <w:pPr>
        <w:numPr>
          <w:ilvl w:val="0"/>
          <w:numId w:val="19"/>
        </w:numPr>
        <w:spacing w:after="0" w:afterAutospacing="0" w:before="0" w:beforeAutospacing="0" w:lineRule="auto"/>
        <w:ind w:left="720" w:hanging="360"/>
        <w:rPr>
          <w:sz w:val="24"/>
          <w:szCs w:val="24"/>
        </w:rPr>
      </w:pPr>
      <w:r w:rsidDel="00000000" w:rsidR="00000000" w:rsidRPr="00000000">
        <w:rPr>
          <w:sz w:val="24"/>
          <w:szCs w:val="24"/>
          <w:rtl w:val="0"/>
        </w:rPr>
        <w:t xml:space="preserve">When, where, and for whom have you written? </w:t>
      </w:r>
      <w:r w:rsidDel="00000000" w:rsidR="00000000" w:rsidRPr="00000000">
        <w:rPr>
          <w:b w:val="1"/>
          <w:i w:val="1"/>
          <w:sz w:val="24"/>
          <w:szCs w:val="24"/>
          <w:rtl w:val="0"/>
        </w:rPr>
        <w:t xml:space="preserve">In what language(s)? </w:t>
      </w:r>
    </w:p>
    <w:p w:rsidR="00000000" w:rsidDel="00000000" w:rsidP="00000000" w:rsidRDefault="00000000" w:rsidRPr="00000000" w14:paraId="00000068">
      <w:pPr>
        <w:numPr>
          <w:ilvl w:val="0"/>
          <w:numId w:val="19"/>
        </w:numPr>
        <w:spacing w:after="0" w:afterAutospacing="0" w:before="0" w:beforeAutospacing="0" w:lineRule="auto"/>
        <w:ind w:left="720" w:hanging="360"/>
        <w:rPr>
          <w:sz w:val="24"/>
          <w:szCs w:val="24"/>
        </w:rPr>
      </w:pPr>
      <w:r w:rsidDel="00000000" w:rsidR="00000000" w:rsidRPr="00000000">
        <w:rPr>
          <w:sz w:val="24"/>
          <w:szCs w:val="24"/>
          <w:rtl w:val="0"/>
        </w:rPr>
        <w:t xml:space="preserve">Do you see yourself as a writer? Why or why not? </w:t>
      </w:r>
    </w:p>
    <w:p w:rsidR="00000000" w:rsidDel="00000000" w:rsidP="00000000" w:rsidRDefault="00000000" w:rsidRPr="00000000" w14:paraId="00000069">
      <w:pPr>
        <w:numPr>
          <w:ilvl w:val="0"/>
          <w:numId w:val="19"/>
        </w:numPr>
        <w:spacing w:after="0" w:afterAutospacing="0" w:before="0" w:beforeAutospacing="0" w:lineRule="auto"/>
        <w:ind w:left="720" w:hanging="360"/>
        <w:rPr>
          <w:sz w:val="24"/>
          <w:szCs w:val="24"/>
        </w:rPr>
      </w:pPr>
      <w:r w:rsidDel="00000000" w:rsidR="00000000" w:rsidRPr="00000000">
        <w:rPr>
          <w:sz w:val="24"/>
          <w:szCs w:val="24"/>
          <w:rtl w:val="0"/>
        </w:rPr>
        <w:t xml:space="preserve">Do you see yourself as an artist? Why or why not? </w:t>
      </w:r>
    </w:p>
    <w:p w:rsidR="00000000" w:rsidDel="00000000" w:rsidP="00000000" w:rsidRDefault="00000000" w:rsidRPr="00000000" w14:paraId="0000006A">
      <w:pPr>
        <w:numPr>
          <w:ilvl w:val="0"/>
          <w:numId w:val="19"/>
        </w:numPr>
        <w:spacing w:after="0" w:afterAutospacing="0" w:before="0" w:beforeAutospacing="0" w:lineRule="auto"/>
        <w:ind w:left="720" w:hanging="360"/>
        <w:rPr>
          <w:sz w:val="24"/>
          <w:szCs w:val="24"/>
        </w:rPr>
      </w:pPr>
      <w:r w:rsidDel="00000000" w:rsidR="00000000" w:rsidRPr="00000000">
        <w:rPr>
          <w:sz w:val="24"/>
          <w:szCs w:val="24"/>
          <w:rtl w:val="0"/>
        </w:rPr>
        <w:t xml:space="preserve">How has the internet and smartphone and other electronic devices influenced your literacy development? </w:t>
      </w:r>
      <w:r w:rsidDel="00000000" w:rsidR="00000000" w:rsidRPr="00000000">
        <w:rPr>
          <w:b w:val="1"/>
          <w:i w:val="1"/>
          <w:sz w:val="24"/>
          <w:szCs w:val="24"/>
          <w:rtl w:val="0"/>
        </w:rPr>
        <w:t xml:space="preserve">In what language(s)? </w:t>
      </w:r>
    </w:p>
    <w:p w:rsidR="00000000" w:rsidDel="00000000" w:rsidP="00000000" w:rsidRDefault="00000000" w:rsidRPr="00000000" w14:paraId="0000006B">
      <w:pPr>
        <w:numPr>
          <w:ilvl w:val="0"/>
          <w:numId w:val="19"/>
        </w:numPr>
        <w:spacing w:after="0" w:afterAutospacing="0" w:before="0" w:beforeAutospacing="0" w:lineRule="auto"/>
        <w:ind w:left="720" w:hanging="360"/>
        <w:rPr>
          <w:sz w:val="24"/>
          <w:szCs w:val="24"/>
        </w:rPr>
      </w:pPr>
      <w:r w:rsidDel="00000000" w:rsidR="00000000" w:rsidRPr="00000000">
        <w:rPr>
          <w:sz w:val="24"/>
          <w:szCs w:val="24"/>
          <w:rtl w:val="0"/>
        </w:rPr>
        <w:t xml:space="preserve">If you have moved or traveled, how have these experiences affected your language and literacy development? </w:t>
      </w:r>
    </w:p>
    <w:p w:rsidR="00000000" w:rsidDel="00000000" w:rsidP="00000000" w:rsidRDefault="00000000" w:rsidRPr="00000000" w14:paraId="0000006C">
      <w:pPr>
        <w:numPr>
          <w:ilvl w:val="0"/>
          <w:numId w:val="19"/>
        </w:numPr>
        <w:spacing w:after="0" w:afterAutospacing="0" w:before="0" w:beforeAutospacing="0" w:lineRule="auto"/>
        <w:ind w:left="720" w:hanging="360"/>
        <w:rPr>
          <w:sz w:val="24"/>
          <w:szCs w:val="24"/>
        </w:rPr>
      </w:pPr>
      <w:r w:rsidDel="00000000" w:rsidR="00000000" w:rsidRPr="00000000">
        <w:rPr>
          <w:sz w:val="24"/>
          <w:szCs w:val="24"/>
          <w:rtl w:val="0"/>
        </w:rPr>
        <w:t xml:space="preserve">Were you exposed to particular methods that influenced your reading and writing? </w:t>
      </w:r>
      <w:r w:rsidDel="00000000" w:rsidR="00000000" w:rsidRPr="00000000">
        <w:rPr>
          <w:b w:val="1"/>
          <w:sz w:val="24"/>
          <w:szCs w:val="24"/>
          <w:rtl w:val="0"/>
        </w:rPr>
        <w:t xml:space="preserve">In what language(s)? </w:t>
      </w:r>
    </w:p>
    <w:p w:rsidR="00000000" w:rsidDel="00000000" w:rsidP="00000000" w:rsidRDefault="00000000" w:rsidRPr="00000000" w14:paraId="0000006D">
      <w:pPr>
        <w:numPr>
          <w:ilvl w:val="0"/>
          <w:numId w:val="19"/>
        </w:numPr>
        <w:spacing w:after="240" w:before="0" w:beforeAutospacing="0" w:lineRule="auto"/>
        <w:ind w:left="720" w:hanging="360"/>
        <w:rPr>
          <w:sz w:val="24"/>
          <w:szCs w:val="24"/>
        </w:rPr>
      </w:pPr>
      <w:r w:rsidDel="00000000" w:rsidR="00000000" w:rsidRPr="00000000">
        <w:rPr>
          <w:sz w:val="24"/>
          <w:szCs w:val="24"/>
          <w:rtl w:val="0"/>
        </w:rPr>
        <w:t xml:space="preserve">How do your connections of background/history/beliefs in literacy developments shape/influence you as a future bilingual teacher?</w:t>
      </w:r>
    </w:p>
    <w:p w:rsidR="00000000" w:rsidDel="00000000" w:rsidP="00000000" w:rsidRDefault="00000000" w:rsidRPr="00000000" w14:paraId="0000006E">
      <w:pPr>
        <w:spacing w:after="240" w:befor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6F">
      <w:pPr>
        <w:numPr>
          <w:ilvl w:val="0"/>
          <w:numId w:val="26"/>
        </w:numPr>
        <w:spacing w:after="0" w:afterAutospacing="0" w:before="240" w:lineRule="auto"/>
        <w:ind w:left="720" w:hanging="360"/>
        <w:rPr>
          <w:sz w:val="24"/>
          <w:szCs w:val="24"/>
        </w:rPr>
      </w:pPr>
      <w:r w:rsidDel="00000000" w:rsidR="00000000" w:rsidRPr="00000000">
        <w:rPr>
          <w:b w:val="1"/>
          <w:sz w:val="24"/>
          <w:szCs w:val="24"/>
          <w:rtl w:val="0"/>
        </w:rPr>
        <w:t xml:space="preserve">Reading Response &amp; Discussion Board (10%) </w:t>
      </w:r>
      <w:r w:rsidDel="00000000" w:rsidR="00000000" w:rsidRPr="00000000">
        <w:rPr>
          <w:sz w:val="24"/>
          <w:szCs w:val="24"/>
          <w:rtl w:val="0"/>
        </w:rPr>
        <w:t xml:space="preserve">Your grade in this area is based on your discussion board assignments on Canvas. Two times during the semester one quote from our readings will be posted as a forum on Canvas. It will include a short quote from the readings and a question related to the quote. The posting on the discussion board will be made available to you a week before it is due</w:t>
      </w:r>
      <w:r w:rsidDel="00000000" w:rsidR="00000000" w:rsidRPr="00000000">
        <w:rPr>
          <w:b w:val="1"/>
          <w:sz w:val="24"/>
          <w:szCs w:val="24"/>
          <w:rtl w:val="0"/>
        </w:rPr>
        <w:t xml:space="preserve">. Your responses must be posted by midnight prior to class. </w:t>
      </w:r>
    </w:p>
    <w:p w:rsidR="00000000" w:rsidDel="00000000" w:rsidP="00000000" w:rsidRDefault="00000000" w:rsidRPr="00000000" w14:paraId="00000070">
      <w:pPr>
        <w:numPr>
          <w:ilvl w:val="0"/>
          <w:numId w:val="25"/>
        </w:numPr>
        <w:spacing w:after="0" w:afterAutospacing="0" w:before="0" w:beforeAutospacing="0" w:lineRule="auto"/>
        <w:ind w:left="720" w:hanging="360"/>
        <w:rPr>
          <w:sz w:val="24"/>
          <w:szCs w:val="24"/>
        </w:rPr>
      </w:pPr>
      <w:r w:rsidDel="00000000" w:rsidR="00000000" w:rsidRPr="00000000">
        <w:rPr>
          <w:sz w:val="24"/>
          <w:szCs w:val="24"/>
          <w:rtl w:val="0"/>
        </w:rPr>
        <w:t xml:space="preserve">You will respond substantively to each of the two CANVAS discussions with a minimum of </w:t>
      </w:r>
      <w:r w:rsidDel="00000000" w:rsidR="00000000" w:rsidRPr="00000000">
        <w:rPr>
          <w:b w:val="1"/>
          <w:sz w:val="24"/>
          <w:szCs w:val="24"/>
          <w:rtl w:val="0"/>
        </w:rPr>
        <w:t xml:space="preserve">200 words</w:t>
      </w:r>
      <w:r w:rsidDel="00000000" w:rsidR="00000000" w:rsidRPr="00000000">
        <w:rPr>
          <w:sz w:val="24"/>
          <w:szCs w:val="24"/>
          <w:rtl w:val="0"/>
        </w:rPr>
        <w:t xml:space="preserve">. </w:t>
      </w:r>
    </w:p>
    <w:p w:rsidR="00000000" w:rsidDel="00000000" w:rsidP="00000000" w:rsidRDefault="00000000" w:rsidRPr="00000000" w14:paraId="00000071">
      <w:pPr>
        <w:numPr>
          <w:ilvl w:val="0"/>
          <w:numId w:val="25"/>
        </w:numPr>
        <w:spacing w:after="240" w:before="0" w:beforeAutospacing="0" w:lineRule="auto"/>
        <w:ind w:left="720" w:hanging="360"/>
        <w:rPr>
          <w:sz w:val="24"/>
          <w:szCs w:val="24"/>
        </w:rPr>
      </w:pPr>
      <w:r w:rsidDel="00000000" w:rsidR="00000000" w:rsidRPr="00000000">
        <w:rPr>
          <w:sz w:val="24"/>
          <w:szCs w:val="24"/>
          <w:rtl w:val="0"/>
        </w:rPr>
        <w:t xml:space="preserve">You will then discuss your reactions, perspectives, connections, and/or questions with your classmates during our class meeting time. </w:t>
      </w:r>
    </w:p>
    <w:p w:rsidR="00000000" w:rsidDel="00000000" w:rsidP="00000000" w:rsidRDefault="00000000" w:rsidRPr="00000000" w14:paraId="00000072">
      <w:pPr>
        <w:spacing w:after="240" w:before="240" w:lineRule="auto"/>
        <w:rPr>
          <w:b w:val="1"/>
          <w:sz w:val="24"/>
          <w:szCs w:val="24"/>
        </w:rPr>
      </w:pPr>
      <w:r w:rsidDel="00000000" w:rsidR="00000000" w:rsidRPr="00000000">
        <w:rPr>
          <w:b w:val="1"/>
          <w:sz w:val="24"/>
          <w:szCs w:val="24"/>
          <w:rtl w:val="0"/>
        </w:rPr>
        <w:t xml:space="preserve">Canvas responses to discussion questions: Due February 25 and March 24</w:t>
      </w:r>
    </w:p>
    <w:p w:rsidR="00000000" w:rsidDel="00000000" w:rsidP="00000000" w:rsidRDefault="00000000" w:rsidRPr="00000000" w14:paraId="00000073">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4">
      <w:pPr>
        <w:spacing w:after="240" w:before="240" w:lineRule="auto"/>
        <w:ind w:left="0" w:firstLine="0"/>
        <w:rPr>
          <w:b w:val="1"/>
          <w:sz w:val="24"/>
          <w:szCs w:val="24"/>
        </w:rPr>
      </w:pPr>
      <w:r w:rsidDel="00000000" w:rsidR="00000000" w:rsidRPr="00000000">
        <w:rPr>
          <w:b w:val="1"/>
          <w:sz w:val="24"/>
          <w:szCs w:val="24"/>
          <w:rtl w:val="0"/>
        </w:rPr>
        <w:t xml:space="preserve">3. Ensayos escritos en español </w:t>
      </w:r>
      <w:r w:rsidDel="00000000" w:rsidR="00000000" w:rsidRPr="00000000">
        <w:rPr>
          <w:sz w:val="24"/>
          <w:szCs w:val="24"/>
          <w:rtl w:val="0"/>
        </w:rPr>
        <w:t xml:space="preserve">(</w:t>
      </w:r>
      <w:r w:rsidDel="00000000" w:rsidR="00000000" w:rsidRPr="00000000">
        <w:rPr>
          <w:b w:val="1"/>
          <w:sz w:val="24"/>
          <w:szCs w:val="24"/>
          <w:rtl w:val="0"/>
        </w:rPr>
        <w:t xml:space="preserve">20%) </w:t>
      </w:r>
    </w:p>
    <w:p w:rsidR="00000000" w:rsidDel="00000000" w:rsidP="00000000" w:rsidRDefault="00000000" w:rsidRPr="00000000" w14:paraId="00000075">
      <w:pPr>
        <w:spacing w:after="240" w:before="240" w:lineRule="auto"/>
        <w:rPr>
          <w:sz w:val="24"/>
          <w:szCs w:val="24"/>
        </w:rPr>
      </w:pPr>
      <w:r w:rsidDel="00000000" w:rsidR="00000000" w:rsidRPr="00000000">
        <w:rPr>
          <w:sz w:val="24"/>
          <w:szCs w:val="24"/>
          <w:rtl w:val="0"/>
        </w:rPr>
        <w:t xml:space="preserve">Each student will actively engage in literature discussion groups. </w:t>
      </w:r>
      <w:r w:rsidDel="00000000" w:rsidR="00000000" w:rsidRPr="00000000">
        <w:rPr>
          <w:sz w:val="24"/>
          <w:szCs w:val="24"/>
          <w:rtl w:val="0"/>
        </w:rPr>
        <w:t xml:space="preserve">These are guided by your book club selection.</w:t>
      </w:r>
      <w:r w:rsidDel="00000000" w:rsidR="00000000" w:rsidRPr="00000000">
        <w:rPr>
          <w:sz w:val="24"/>
          <w:szCs w:val="24"/>
          <w:rtl w:val="0"/>
        </w:rPr>
        <w:t xml:space="preserve"> You are expected to use evidence from the selected texts and class discussions to write a 2-page double-spaced reflective essay of what you learned from the literature discussion process used in class.</w:t>
      </w:r>
      <w:r w:rsidDel="00000000" w:rsidR="00000000" w:rsidRPr="00000000">
        <w:rPr>
          <w:i w:val="1"/>
          <w:sz w:val="24"/>
          <w:szCs w:val="24"/>
          <w:rtl w:val="0"/>
        </w:rPr>
        <w:t xml:space="preserve"> </w:t>
      </w:r>
      <w:r w:rsidDel="00000000" w:rsidR="00000000" w:rsidRPr="00000000">
        <w:rPr>
          <w:sz w:val="24"/>
          <w:szCs w:val="24"/>
          <w:rtl w:val="0"/>
        </w:rPr>
        <w:t xml:space="preserve">The essay should include: </w:t>
      </w:r>
    </w:p>
    <w:p w:rsidR="00000000" w:rsidDel="00000000" w:rsidP="00000000" w:rsidRDefault="00000000" w:rsidRPr="00000000" w14:paraId="00000076">
      <w:pPr>
        <w:numPr>
          <w:ilvl w:val="0"/>
          <w:numId w:val="9"/>
        </w:numPr>
        <w:spacing w:after="0" w:afterAutospacing="0" w:before="240" w:lineRule="auto"/>
        <w:ind w:left="720" w:hanging="360"/>
        <w:rPr>
          <w:sz w:val="24"/>
          <w:szCs w:val="24"/>
        </w:rPr>
      </w:pPr>
      <w:r w:rsidDel="00000000" w:rsidR="00000000" w:rsidRPr="00000000">
        <w:rPr>
          <w:sz w:val="24"/>
          <w:szCs w:val="24"/>
          <w:rtl w:val="0"/>
        </w:rPr>
        <w:t xml:space="preserve">what you learned from discussion with your peers in relation to their responses, reactions, and arguments about the selected literature; </w:t>
      </w:r>
    </w:p>
    <w:p w:rsidR="00000000" w:rsidDel="00000000" w:rsidP="00000000" w:rsidRDefault="00000000" w:rsidRPr="00000000" w14:paraId="00000077">
      <w:pPr>
        <w:numPr>
          <w:ilvl w:val="0"/>
          <w:numId w:val="24"/>
        </w:numPr>
        <w:spacing w:after="0" w:afterAutospacing="0" w:before="0" w:beforeAutospacing="0" w:lineRule="auto"/>
        <w:ind w:left="720" w:hanging="360"/>
        <w:rPr>
          <w:sz w:val="24"/>
          <w:szCs w:val="24"/>
        </w:rPr>
      </w:pPr>
      <w:r w:rsidDel="00000000" w:rsidR="00000000" w:rsidRPr="00000000">
        <w:rPr>
          <w:sz w:val="24"/>
          <w:szCs w:val="24"/>
          <w:rtl w:val="0"/>
        </w:rPr>
        <w:t xml:space="preserve">the literature roles that you engaged in and how each role facilitated (or not) in-depth discussion and meaning-making</w:t>
      </w:r>
    </w:p>
    <w:p w:rsidR="00000000" w:rsidDel="00000000" w:rsidP="00000000" w:rsidRDefault="00000000" w:rsidRPr="00000000" w14:paraId="00000078">
      <w:pPr>
        <w:numPr>
          <w:ilvl w:val="0"/>
          <w:numId w:val="13"/>
        </w:numPr>
        <w:spacing w:after="240" w:before="0" w:beforeAutospacing="0" w:lineRule="auto"/>
        <w:ind w:left="720" w:hanging="360"/>
        <w:rPr>
          <w:sz w:val="24"/>
          <w:szCs w:val="24"/>
        </w:rPr>
      </w:pPr>
      <w:r w:rsidDel="00000000" w:rsidR="00000000" w:rsidRPr="00000000">
        <w:rPr>
          <w:sz w:val="24"/>
          <w:szCs w:val="24"/>
          <w:rtl w:val="0"/>
        </w:rPr>
        <w:t xml:space="preserve">if and how you would use, modify, or extend literature discussion groups in your future bilingual classroom. </w:t>
      </w:r>
    </w:p>
    <w:p w:rsidR="00000000" w:rsidDel="00000000" w:rsidP="00000000" w:rsidRDefault="00000000" w:rsidRPr="00000000" w14:paraId="00000079">
      <w:pPr>
        <w:spacing w:after="240" w:before="240" w:lineRule="auto"/>
        <w:ind w:left="0" w:firstLine="0"/>
        <w:rPr>
          <w:sz w:val="24"/>
          <w:szCs w:val="24"/>
        </w:rPr>
      </w:pPr>
      <w:r w:rsidDel="00000000" w:rsidR="00000000" w:rsidRPr="00000000">
        <w:rPr>
          <w:sz w:val="24"/>
          <w:szCs w:val="24"/>
          <w:rtl w:val="0"/>
        </w:rPr>
        <w:t xml:space="preserve">The second ensayo will be a creative reflection of the book. </w:t>
      </w:r>
    </w:p>
    <w:p w:rsidR="00000000" w:rsidDel="00000000" w:rsidP="00000000" w:rsidRDefault="00000000" w:rsidRPr="00000000" w14:paraId="0000007A">
      <w:pPr>
        <w:spacing w:after="240" w:before="240" w:lineRule="auto"/>
        <w:ind w:left="0" w:firstLine="0"/>
        <w:rPr>
          <w:b w:val="1"/>
          <w:sz w:val="24"/>
          <w:szCs w:val="24"/>
        </w:rPr>
      </w:pPr>
      <w:r w:rsidDel="00000000" w:rsidR="00000000" w:rsidRPr="00000000">
        <w:rPr>
          <w:b w:val="1"/>
          <w:sz w:val="24"/>
          <w:szCs w:val="24"/>
          <w:rtl w:val="0"/>
        </w:rPr>
        <w:t xml:space="preserve">DUE DATE: April 8th (essay) and April 15 (creative reflection)</w:t>
      </w:r>
    </w:p>
    <w:p w:rsidR="00000000" w:rsidDel="00000000" w:rsidP="00000000" w:rsidRDefault="00000000" w:rsidRPr="00000000" w14:paraId="0000007B">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C">
      <w:pPr>
        <w:spacing w:after="240" w:before="240" w:lineRule="auto"/>
        <w:rPr>
          <w:b w:val="1"/>
          <w:sz w:val="24"/>
          <w:szCs w:val="24"/>
        </w:rPr>
      </w:pPr>
      <w:r w:rsidDel="00000000" w:rsidR="00000000" w:rsidRPr="00000000">
        <w:rPr>
          <w:b w:val="1"/>
          <w:sz w:val="24"/>
          <w:szCs w:val="24"/>
          <w:rtl w:val="0"/>
        </w:rPr>
        <w:t xml:space="preserve">4.) Author/Co-author a Children’s Book - group project (30%) </w:t>
      </w:r>
      <w:r w:rsidDel="00000000" w:rsidR="00000000" w:rsidRPr="00000000">
        <w:rPr>
          <w:sz w:val="24"/>
          <w:szCs w:val="24"/>
          <w:rtl w:val="0"/>
        </w:rPr>
        <w:t xml:space="preserve">Students will become authors in the creation, writing, and illustrating of a Latinx-centered children’s book. The book should either be bilingual or completely written in Spanish and completed in a pair.  Your partner and you will prepare a presentation regarding the writing process. Each dyad will submit the final book and a jointly written 2-page reflection paper. The reflection paper should include rationale for selection of book topic, the role taken by each member in the authoring and illustration process. Please upload the digitized book and reflection to Canvas. Each dyad will share their final book during our last class celebration on </w:t>
      </w:r>
      <w:r w:rsidDel="00000000" w:rsidR="00000000" w:rsidRPr="00000000">
        <w:rPr>
          <w:b w:val="1"/>
          <w:sz w:val="24"/>
          <w:szCs w:val="24"/>
          <w:rtl w:val="0"/>
        </w:rPr>
        <w:t xml:space="preserve">Monday, May 6th  </w:t>
      </w:r>
    </w:p>
    <w:p w:rsidR="00000000" w:rsidDel="00000000" w:rsidP="00000000" w:rsidRDefault="00000000" w:rsidRPr="00000000" w14:paraId="0000007D">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E">
      <w:pPr>
        <w:spacing w:after="240" w:before="240" w:lineRule="auto"/>
        <w:ind w:left="0" w:firstLine="0"/>
        <w:rPr>
          <w:b w:val="1"/>
          <w:sz w:val="24"/>
          <w:szCs w:val="24"/>
        </w:rPr>
      </w:pPr>
      <w:r w:rsidDel="00000000" w:rsidR="00000000" w:rsidRPr="00000000">
        <w:rPr>
          <w:b w:val="1"/>
          <w:sz w:val="24"/>
          <w:szCs w:val="24"/>
          <w:rtl w:val="0"/>
        </w:rPr>
        <w:t xml:space="preserve">5) In Class Participation:</w:t>
      </w:r>
    </w:p>
    <w:p w:rsidR="00000000" w:rsidDel="00000000" w:rsidP="00000000" w:rsidRDefault="00000000" w:rsidRPr="00000000" w14:paraId="0000007F">
      <w:pPr>
        <w:numPr>
          <w:ilvl w:val="0"/>
          <w:numId w:val="17"/>
        </w:numPr>
        <w:spacing w:after="0" w:afterAutospacing="0" w:before="240" w:lineRule="auto"/>
        <w:ind w:left="720" w:hanging="360"/>
        <w:rPr>
          <w:b w:val="1"/>
          <w:sz w:val="24"/>
          <w:szCs w:val="24"/>
        </w:rPr>
      </w:pPr>
      <w:r w:rsidDel="00000000" w:rsidR="00000000" w:rsidRPr="00000000">
        <w:rPr>
          <w:b w:val="1"/>
          <w:sz w:val="24"/>
          <w:szCs w:val="24"/>
          <w:rtl w:val="0"/>
        </w:rPr>
        <w:t xml:space="preserve">Attending and being prepared for each class period will count towards your attendance grade.</w:t>
      </w:r>
    </w:p>
    <w:p w:rsidR="00000000" w:rsidDel="00000000" w:rsidP="00000000" w:rsidRDefault="00000000" w:rsidRPr="00000000" w14:paraId="00000080">
      <w:pPr>
        <w:numPr>
          <w:ilvl w:val="0"/>
          <w:numId w:val="17"/>
        </w:numPr>
        <w:spacing w:after="0" w:afterAutospacing="0" w:before="0" w:beforeAutospacing="0" w:lineRule="auto"/>
        <w:ind w:left="720" w:hanging="360"/>
        <w:rPr>
          <w:sz w:val="24"/>
          <w:szCs w:val="24"/>
        </w:rPr>
      </w:pPr>
      <w:r w:rsidDel="00000000" w:rsidR="00000000" w:rsidRPr="00000000">
        <w:rPr>
          <w:b w:val="1"/>
          <w:sz w:val="24"/>
          <w:szCs w:val="24"/>
          <w:rtl w:val="0"/>
        </w:rPr>
        <w:t xml:space="preserve">Culturally Sustaining Sequence of Lessons: </w:t>
      </w:r>
      <w:r w:rsidDel="00000000" w:rsidR="00000000" w:rsidRPr="00000000">
        <w:rPr>
          <w:sz w:val="24"/>
          <w:szCs w:val="24"/>
          <w:rtl w:val="0"/>
        </w:rPr>
        <w:t xml:space="preserve">Based on the grade level and contextual factors in your virtual field observation sites (DLBE school) and grounded in theoretical perspectives in the course, students will design culturally sustaining sequences of lessons to be integrated in these respective sites. </w:t>
      </w:r>
    </w:p>
    <w:p w:rsidR="00000000" w:rsidDel="00000000" w:rsidP="00000000" w:rsidRDefault="00000000" w:rsidRPr="00000000" w14:paraId="00000081">
      <w:pPr>
        <w:numPr>
          <w:ilvl w:val="0"/>
          <w:numId w:val="17"/>
        </w:numPr>
        <w:spacing w:after="0" w:afterAutospacing="0" w:before="0" w:beforeAutospacing="0" w:lineRule="auto"/>
        <w:ind w:left="720" w:hanging="360"/>
        <w:rPr>
          <w:sz w:val="24"/>
          <w:szCs w:val="24"/>
        </w:rPr>
      </w:pPr>
      <w:r w:rsidDel="00000000" w:rsidR="00000000" w:rsidRPr="00000000">
        <w:rPr>
          <w:b w:val="1"/>
          <w:sz w:val="24"/>
          <w:szCs w:val="24"/>
          <w:rtl w:val="0"/>
        </w:rPr>
        <w:t xml:space="preserve">Field Component: </w:t>
      </w:r>
      <w:r w:rsidDel="00000000" w:rsidR="00000000" w:rsidRPr="00000000">
        <w:rPr>
          <w:sz w:val="24"/>
          <w:szCs w:val="24"/>
          <w:rtl w:val="0"/>
        </w:rPr>
        <w:t xml:space="preserve">In conjunction with the virtual DLBE classroom that they are observing/participating in as part of their observation hours, students will engage in classroom dialogue, activities, and other reflective work about their experiences with teachers and students.</w:t>
      </w:r>
    </w:p>
    <w:p w:rsidR="00000000" w:rsidDel="00000000" w:rsidP="00000000" w:rsidRDefault="00000000" w:rsidRPr="00000000" w14:paraId="00000082">
      <w:pPr>
        <w:numPr>
          <w:ilvl w:val="0"/>
          <w:numId w:val="17"/>
        </w:numPr>
        <w:spacing w:after="240" w:before="0" w:beforeAutospacing="0" w:lineRule="auto"/>
        <w:ind w:left="720" w:hanging="360"/>
        <w:rPr>
          <w:sz w:val="24"/>
          <w:szCs w:val="24"/>
        </w:rPr>
      </w:pPr>
      <w:r w:rsidDel="00000000" w:rsidR="00000000" w:rsidRPr="00000000">
        <w:rPr>
          <w:b w:val="1"/>
          <w:sz w:val="24"/>
          <w:szCs w:val="24"/>
          <w:rtl w:val="0"/>
        </w:rPr>
        <w:t xml:space="preserve">Active Participation: </w:t>
      </w:r>
      <w:r w:rsidDel="00000000" w:rsidR="00000000" w:rsidRPr="00000000">
        <w:rPr>
          <w:sz w:val="24"/>
          <w:szCs w:val="24"/>
          <w:rtl w:val="0"/>
        </w:rPr>
        <w:t xml:space="preserve">Each person will engage in discussions and contribute insights around projects, observations, and understandings.  </w:t>
      </w:r>
    </w:p>
    <w:p w:rsidR="00000000" w:rsidDel="00000000" w:rsidP="00000000" w:rsidRDefault="00000000" w:rsidRPr="00000000" w14:paraId="00000083">
      <w:pPr>
        <w:spacing w:after="240" w:before="240" w:lineRule="auto"/>
        <w:rPr>
          <w:b w:val="1"/>
          <w:sz w:val="24"/>
          <w:szCs w:val="24"/>
          <w:u w:val="single"/>
        </w:rPr>
      </w:pPr>
      <w:r w:rsidDel="00000000" w:rsidR="00000000" w:rsidRPr="00000000">
        <w:rPr>
          <w:b w:val="1"/>
          <w:sz w:val="24"/>
          <w:szCs w:val="24"/>
          <w:u w:val="single"/>
          <w:rtl w:val="0"/>
        </w:rPr>
        <w:t xml:space="preserve">STUDENT EVALUATION </w:t>
      </w:r>
    </w:p>
    <w:tbl>
      <w:tblPr>
        <w:tblStyle w:val="Table2"/>
        <w:tblW w:w="60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1650"/>
        <w:tblGridChange w:id="0">
          <w:tblGrid>
            <w:gridCol w:w="4395"/>
            <w:gridCol w:w="1650"/>
          </w:tblGrid>
        </w:tblGridChange>
      </w:tblGrid>
      <w:tr>
        <w:trPr>
          <w:cantSplit w:val="0"/>
          <w:trHeight w:val="515" w:hRule="atLeast"/>
          <w:tblHeader w:val="1"/>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4">
            <w:pPr>
              <w:spacing w:after="240" w:before="240" w:lineRule="auto"/>
              <w:rPr>
                <w:b w:val="1"/>
                <w:sz w:val="24"/>
                <w:szCs w:val="24"/>
              </w:rPr>
            </w:pPr>
            <w:r w:rsidDel="00000000" w:rsidR="00000000" w:rsidRPr="00000000">
              <w:rPr>
                <w:b w:val="1"/>
                <w:sz w:val="24"/>
                <w:szCs w:val="24"/>
                <w:rtl w:val="0"/>
              </w:rPr>
              <w:t xml:space="preserve">ASSIGNMENT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5">
            <w:pPr>
              <w:spacing w:after="240" w:before="240" w:lineRule="auto"/>
              <w:rPr>
                <w:b w:val="1"/>
                <w:sz w:val="24"/>
                <w:szCs w:val="24"/>
              </w:rPr>
            </w:pPr>
            <w:r w:rsidDel="00000000" w:rsidR="00000000" w:rsidRPr="00000000">
              <w:rPr>
                <w:b w:val="1"/>
                <w:sz w:val="24"/>
                <w:szCs w:val="24"/>
                <w:rtl w:val="0"/>
              </w:rPr>
              <w:t xml:space="preserve">Points</w:t>
            </w:r>
          </w:p>
        </w:tc>
      </w:tr>
      <w:tr>
        <w:trPr>
          <w:cantSplit w:val="0"/>
          <w:trHeight w:val="515" w:hRule="atLeast"/>
          <w:tblHeader w:val="1"/>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6">
            <w:pPr>
              <w:spacing w:after="240" w:before="240" w:lineRule="auto"/>
              <w:rPr>
                <w:sz w:val="24"/>
                <w:szCs w:val="24"/>
              </w:rPr>
            </w:pPr>
            <w:r w:rsidDel="00000000" w:rsidR="00000000" w:rsidRPr="00000000">
              <w:rPr>
                <w:sz w:val="24"/>
                <w:szCs w:val="24"/>
                <w:rtl w:val="0"/>
              </w:rPr>
              <w:t xml:space="preserve">Journey Box/Auto-narrative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7">
            <w:pPr>
              <w:spacing w:after="240" w:before="240" w:lineRule="auto"/>
              <w:rPr>
                <w:sz w:val="24"/>
                <w:szCs w:val="24"/>
              </w:rPr>
            </w:pPr>
            <w:r w:rsidDel="00000000" w:rsidR="00000000" w:rsidRPr="00000000">
              <w:rPr>
                <w:sz w:val="24"/>
                <w:szCs w:val="24"/>
                <w:rtl w:val="0"/>
              </w:rPr>
              <w:t xml:space="preserve">10</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8">
            <w:pPr>
              <w:spacing w:after="240" w:before="240" w:lineRule="auto"/>
              <w:rPr>
                <w:sz w:val="24"/>
                <w:szCs w:val="24"/>
              </w:rPr>
            </w:pPr>
            <w:r w:rsidDel="00000000" w:rsidR="00000000" w:rsidRPr="00000000">
              <w:rPr>
                <w:sz w:val="24"/>
                <w:szCs w:val="24"/>
                <w:rtl w:val="0"/>
              </w:rPr>
              <w:t xml:space="preserve">Discussion Board Participation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9">
            <w:pPr>
              <w:spacing w:after="240" w:before="240" w:lineRule="auto"/>
              <w:rPr>
                <w:sz w:val="24"/>
                <w:szCs w:val="24"/>
              </w:rPr>
            </w:pPr>
            <w:r w:rsidDel="00000000" w:rsidR="00000000" w:rsidRPr="00000000">
              <w:rPr>
                <w:sz w:val="24"/>
                <w:szCs w:val="24"/>
                <w:rtl w:val="0"/>
              </w:rPr>
              <w:t xml:space="preserve">10</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A">
            <w:pPr>
              <w:spacing w:after="240" w:before="240" w:lineRule="auto"/>
              <w:rPr>
                <w:sz w:val="24"/>
                <w:szCs w:val="24"/>
              </w:rPr>
            </w:pPr>
            <w:r w:rsidDel="00000000" w:rsidR="00000000" w:rsidRPr="00000000">
              <w:rPr>
                <w:sz w:val="24"/>
                <w:szCs w:val="24"/>
                <w:rtl w:val="0"/>
              </w:rPr>
              <w:t xml:space="preserve">Ensayos escrito en español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B">
            <w:pPr>
              <w:spacing w:after="240" w:before="240" w:lineRule="auto"/>
              <w:rPr>
                <w:sz w:val="24"/>
                <w:szCs w:val="24"/>
              </w:rPr>
            </w:pPr>
            <w:r w:rsidDel="00000000" w:rsidR="00000000" w:rsidRPr="00000000">
              <w:rPr>
                <w:sz w:val="24"/>
                <w:szCs w:val="24"/>
                <w:rtl w:val="0"/>
              </w:rPr>
              <w:t xml:space="preserve">10</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C">
            <w:pPr>
              <w:spacing w:after="240" w:before="240" w:lineRule="auto"/>
              <w:rPr>
                <w:sz w:val="24"/>
                <w:szCs w:val="24"/>
              </w:rPr>
            </w:pPr>
            <w:r w:rsidDel="00000000" w:rsidR="00000000" w:rsidRPr="00000000">
              <w:rPr>
                <w:sz w:val="24"/>
                <w:szCs w:val="24"/>
                <w:rtl w:val="0"/>
              </w:rPr>
              <w:t xml:space="preserve">Culturally sustaining sequences of lessons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D">
            <w:pPr>
              <w:spacing w:after="240" w:before="240" w:lineRule="auto"/>
              <w:rPr>
                <w:sz w:val="24"/>
                <w:szCs w:val="24"/>
              </w:rPr>
            </w:pPr>
            <w:r w:rsidDel="00000000" w:rsidR="00000000" w:rsidRPr="00000000">
              <w:rPr>
                <w:sz w:val="24"/>
                <w:szCs w:val="24"/>
                <w:rtl w:val="0"/>
              </w:rPr>
              <w:t xml:space="preserve">24</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E">
            <w:pPr>
              <w:spacing w:after="240" w:before="240" w:lineRule="auto"/>
              <w:rPr>
                <w:sz w:val="24"/>
                <w:szCs w:val="24"/>
              </w:rPr>
            </w:pPr>
            <w:r w:rsidDel="00000000" w:rsidR="00000000" w:rsidRPr="00000000">
              <w:rPr>
                <w:sz w:val="24"/>
                <w:szCs w:val="24"/>
                <w:rtl w:val="0"/>
              </w:rPr>
              <w:t xml:space="preserve">Co-Authored Children’s Book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F">
            <w:pPr>
              <w:spacing w:after="240" w:before="240" w:lineRule="auto"/>
              <w:rPr>
                <w:sz w:val="24"/>
                <w:szCs w:val="24"/>
              </w:rPr>
            </w:pPr>
            <w:r w:rsidDel="00000000" w:rsidR="00000000" w:rsidRPr="00000000">
              <w:rPr>
                <w:sz w:val="24"/>
                <w:szCs w:val="24"/>
                <w:rtl w:val="0"/>
              </w:rPr>
              <w:t xml:space="preserve">16</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0">
            <w:pPr>
              <w:spacing w:after="240" w:before="240" w:lineRule="auto"/>
              <w:rPr>
                <w:sz w:val="24"/>
                <w:szCs w:val="24"/>
              </w:rPr>
            </w:pPr>
            <w:r w:rsidDel="00000000" w:rsidR="00000000" w:rsidRPr="00000000">
              <w:rPr>
                <w:sz w:val="24"/>
                <w:szCs w:val="24"/>
                <w:rtl w:val="0"/>
              </w:rPr>
              <w:t xml:space="preserve">Active participation &amp; Attendance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1">
            <w:pPr>
              <w:spacing w:after="240" w:before="240" w:lineRule="auto"/>
              <w:rPr>
                <w:sz w:val="24"/>
                <w:szCs w:val="24"/>
              </w:rPr>
            </w:pPr>
            <w:r w:rsidDel="00000000" w:rsidR="00000000" w:rsidRPr="00000000">
              <w:rPr>
                <w:sz w:val="24"/>
                <w:szCs w:val="24"/>
                <w:rtl w:val="0"/>
              </w:rPr>
              <w:t xml:space="preserve">30</w:t>
            </w:r>
          </w:p>
        </w:tc>
      </w:tr>
    </w:tbl>
    <w:p w:rsidR="00000000" w:rsidDel="00000000" w:rsidP="00000000" w:rsidRDefault="00000000" w:rsidRPr="00000000" w14:paraId="00000092">
      <w:pPr>
        <w:spacing w:after="240" w:before="240" w:lineRule="auto"/>
        <w:rPr>
          <w:sz w:val="24"/>
          <w:szCs w:val="24"/>
        </w:rPr>
      </w:pPr>
      <w:r w:rsidDel="00000000" w:rsidR="00000000" w:rsidRPr="00000000">
        <w:rPr>
          <w:sz w:val="24"/>
          <w:szCs w:val="24"/>
          <w:rtl w:val="0"/>
        </w:rPr>
        <w:t xml:space="preserve">Total=100 points</w:t>
      </w:r>
    </w:p>
    <w:p w:rsidR="00000000" w:rsidDel="00000000" w:rsidP="00000000" w:rsidRDefault="00000000" w:rsidRPr="00000000" w14:paraId="00000093">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4">
      <w:pPr>
        <w:spacing w:after="240" w:before="240" w:lineRule="auto"/>
        <w:rPr>
          <w:sz w:val="24"/>
          <w:szCs w:val="24"/>
        </w:rPr>
      </w:pPr>
      <w:r w:rsidDel="00000000" w:rsidR="00000000" w:rsidRPr="00000000">
        <w:rPr>
          <w:sz w:val="24"/>
          <w:szCs w:val="24"/>
          <w:rtl w:val="0"/>
        </w:rPr>
        <w:t xml:space="preserve">A=90-100 </w:t>
      </w:r>
    </w:p>
    <w:p w:rsidR="00000000" w:rsidDel="00000000" w:rsidP="00000000" w:rsidRDefault="00000000" w:rsidRPr="00000000" w14:paraId="00000095">
      <w:pPr>
        <w:spacing w:after="240" w:before="240" w:lineRule="auto"/>
        <w:rPr>
          <w:sz w:val="24"/>
          <w:szCs w:val="24"/>
        </w:rPr>
      </w:pPr>
      <w:r w:rsidDel="00000000" w:rsidR="00000000" w:rsidRPr="00000000">
        <w:rPr>
          <w:sz w:val="24"/>
          <w:szCs w:val="24"/>
          <w:rtl w:val="0"/>
        </w:rPr>
        <w:t xml:space="preserve">B=80-89</w:t>
      </w:r>
    </w:p>
    <w:p w:rsidR="00000000" w:rsidDel="00000000" w:rsidP="00000000" w:rsidRDefault="00000000" w:rsidRPr="00000000" w14:paraId="00000096">
      <w:pPr>
        <w:spacing w:after="240" w:before="240" w:lineRule="auto"/>
        <w:rPr>
          <w:sz w:val="24"/>
          <w:szCs w:val="24"/>
        </w:rPr>
      </w:pPr>
      <w:r w:rsidDel="00000000" w:rsidR="00000000" w:rsidRPr="00000000">
        <w:rPr>
          <w:sz w:val="24"/>
          <w:szCs w:val="24"/>
          <w:rtl w:val="0"/>
        </w:rPr>
        <w:t xml:space="preserve">C=70-79</w:t>
      </w:r>
    </w:p>
    <w:p w:rsidR="00000000" w:rsidDel="00000000" w:rsidP="00000000" w:rsidRDefault="00000000" w:rsidRPr="00000000" w14:paraId="00000097">
      <w:pPr>
        <w:spacing w:after="240" w:before="240" w:lineRule="auto"/>
        <w:rPr>
          <w:sz w:val="24"/>
          <w:szCs w:val="24"/>
        </w:rPr>
      </w:pPr>
      <w:r w:rsidDel="00000000" w:rsidR="00000000" w:rsidRPr="00000000">
        <w:rPr>
          <w:sz w:val="24"/>
          <w:szCs w:val="24"/>
          <w:rtl w:val="0"/>
        </w:rPr>
        <w:t xml:space="preserve">D=60-69</w:t>
      </w:r>
    </w:p>
    <w:p w:rsidR="00000000" w:rsidDel="00000000" w:rsidP="00000000" w:rsidRDefault="00000000" w:rsidRPr="00000000" w14:paraId="00000098">
      <w:pPr>
        <w:spacing w:after="240" w:before="240" w:lineRule="auto"/>
        <w:rPr>
          <w:sz w:val="24"/>
          <w:szCs w:val="24"/>
        </w:rPr>
      </w:pPr>
      <w:r w:rsidDel="00000000" w:rsidR="00000000" w:rsidRPr="00000000">
        <w:rPr>
          <w:sz w:val="24"/>
          <w:szCs w:val="24"/>
          <w:rtl w:val="0"/>
        </w:rPr>
        <w:t xml:space="preserve">F=below 60 </w:t>
      </w:r>
    </w:p>
    <w:p w:rsidR="00000000" w:rsidDel="00000000" w:rsidP="00000000" w:rsidRDefault="00000000" w:rsidRPr="00000000" w14:paraId="00000099">
      <w:pPr>
        <w:spacing w:after="240" w:before="240" w:lineRule="auto"/>
        <w:rPr>
          <w:sz w:val="24"/>
          <w:szCs w:val="24"/>
        </w:rPr>
      </w:pPr>
      <w:r w:rsidDel="00000000" w:rsidR="00000000" w:rsidRPr="00000000">
        <w:rPr>
          <w:rtl w:val="0"/>
        </w:rPr>
      </w:r>
    </w:p>
    <w:p w:rsidR="00000000" w:rsidDel="00000000" w:rsidP="00000000" w:rsidRDefault="00000000" w:rsidRPr="00000000" w14:paraId="0000009A">
      <w:pPr>
        <w:spacing w:after="240" w:before="240" w:lineRule="auto"/>
        <w:rPr>
          <w:sz w:val="24"/>
          <w:szCs w:val="24"/>
        </w:rPr>
      </w:pPr>
      <w:r w:rsidDel="00000000" w:rsidR="00000000" w:rsidRPr="00000000">
        <w:rPr>
          <w:rtl w:val="0"/>
        </w:rPr>
      </w:r>
    </w:p>
    <w:p w:rsidR="00000000" w:rsidDel="00000000" w:rsidP="00000000" w:rsidRDefault="00000000" w:rsidRPr="00000000" w14:paraId="0000009B">
      <w:pPr>
        <w:spacing w:after="240" w:before="240" w:lineRule="auto"/>
        <w:rPr>
          <w:sz w:val="24"/>
          <w:szCs w:val="24"/>
        </w:rPr>
      </w:pPr>
      <w:r w:rsidDel="00000000" w:rsidR="00000000" w:rsidRPr="00000000">
        <w:rPr>
          <w:b w:val="1"/>
          <w:sz w:val="24"/>
          <w:szCs w:val="24"/>
          <w:rtl w:val="0"/>
        </w:rPr>
        <w:t xml:space="preserve">TENTATIVE COURSE SCHEDULE </w:t>
      </w:r>
      <w:r w:rsidDel="00000000" w:rsidR="00000000" w:rsidRPr="00000000">
        <w:rPr>
          <w:sz w:val="24"/>
          <w:szCs w:val="24"/>
          <w:rtl w:val="0"/>
        </w:rPr>
        <w:t xml:space="preserve">(subject to change)</w:t>
      </w:r>
    </w:p>
    <w:p w:rsidR="00000000" w:rsidDel="00000000" w:rsidP="00000000" w:rsidRDefault="00000000" w:rsidRPr="00000000" w14:paraId="0000009C">
      <w:pPr>
        <w:spacing w:after="240" w:before="240" w:lineRule="auto"/>
        <w:rPr>
          <w:b w:val="1"/>
          <w:sz w:val="24"/>
          <w:szCs w:val="24"/>
        </w:rPr>
      </w:pPr>
      <w:r w:rsidDel="00000000" w:rsidR="00000000" w:rsidRPr="00000000">
        <w:rPr>
          <w:b w:val="1"/>
          <w:sz w:val="24"/>
          <w:szCs w:val="24"/>
          <w:rtl w:val="0"/>
        </w:rPr>
        <w:t xml:space="preserve">Plan del programa educativo del curso</w:t>
      </w:r>
    </w:p>
    <w:p w:rsidR="00000000" w:rsidDel="00000000" w:rsidP="00000000" w:rsidRDefault="00000000" w:rsidRPr="00000000" w14:paraId="0000009D">
      <w:pPr>
        <w:spacing w:after="240" w:before="240" w:lineRule="auto"/>
        <w:rPr>
          <w:i w:val="1"/>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El plan del curso es una guía que se puede modificar a cualquier momento, pero se avisará en clase y por CANVAS si ocurre algún cambio. </w:t>
      </w:r>
    </w:p>
    <w:p w:rsidR="00000000" w:rsidDel="00000000" w:rsidP="00000000" w:rsidRDefault="00000000" w:rsidRPr="00000000" w14:paraId="0000009E">
      <w:pPr>
        <w:spacing w:after="240" w:before="240" w:lineRule="auto"/>
        <w:rPr>
          <w:sz w:val="24"/>
          <w:szCs w:val="24"/>
        </w:rPr>
      </w:pPr>
      <w:r w:rsidDel="00000000" w:rsidR="00000000" w:rsidRPr="00000000">
        <w:rPr>
          <w:sz w:val="24"/>
          <w:szCs w:val="24"/>
          <w:rtl w:val="0"/>
        </w:rPr>
        <w:t xml:space="preserve"> </w:t>
      </w:r>
    </w:p>
    <w:tbl>
      <w:tblPr>
        <w:tblStyle w:val="Table3"/>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2.2381195707717"/>
        <w:gridCol w:w="2214.450689831375"/>
        <w:gridCol w:w="3735.39090444558"/>
        <w:gridCol w:w="2027.920286152274"/>
        <w:tblGridChange w:id="0">
          <w:tblGrid>
            <w:gridCol w:w="1382.2381195707717"/>
            <w:gridCol w:w="2214.450689831375"/>
            <w:gridCol w:w="3735.39090444558"/>
            <w:gridCol w:w="2027.920286152274"/>
          </w:tblGrid>
        </w:tblGridChange>
      </w:tblGrid>
      <w:tr>
        <w:trPr>
          <w:cantSplit w:val="0"/>
          <w:trHeight w:val="10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spacing w:after="240" w:before="240" w:lineRule="auto"/>
              <w:rPr>
                <w:b w:val="1"/>
                <w:i w:val="1"/>
                <w:sz w:val="24"/>
                <w:szCs w:val="24"/>
              </w:rPr>
            </w:pPr>
            <w:r w:rsidDel="00000000" w:rsidR="00000000" w:rsidRPr="00000000">
              <w:rPr>
                <w:b w:val="1"/>
                <w:i w:val="1"/>
                <w:sz w:val="24"/>
                <w:szCs w:val="24"/>
                <w:rtl w:val="0"/>
              </w:rPr>
              <w:t xml:space="preserve">Semana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spacing w:after="240" w:before="240" w:lineRule="auto"/>
              <w:rPr>
                <w:b w:val="1"/>
                <w:i w:val="1"/>
                <w:sz w:val="24"/>
                <w:szCs w:val="24"/>
              </w:rPr>
            </w:pPr>
            <w:r w:rsidDel="00000000" w:rsidR="00000000" w:rsidRPr="00000000">
              <w:rPr>
                <w:b w:val="1"/>
                <w:i w:val="1"/>
                <w:sz w:val="24"/>
                <w:szCs w:val="24"/>
                <w:rtl w:val="0"/>
              </w:rPr>
              <w:t xml:space="preserve">Temas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spacing w:after="240" w:before="240" w:lineRule="auto"/>
              <w:rPr>
                <w:b w:val="1"/>
                <w:i w:val="1"/>
                <w:sz w:val="24"/>
                <w:szCs w:val="24"/>
              </w:rPr>
            </w:pPr>
            <w:r w:rsidDel="00000000" w:rsidR="00000000" w:rsidRPr="00000000">
              <w:rPr>
                <w:b w:val="1"/>
                <w:i w:val="1"/>
                <w:sz w:val="24"/>
                <w:szCs w:val="24"/>
                <w:rtl w:val="0"/>
              </w:rPr>
              <w:t xml:space="preserve">Lecturas y Tareas para hacer antes de clase de la semana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spacing w:after="240" w:before="240" w:lineRule="auto"/>
              <w:rPr>
                <w:b w:val="1"/>
                <w:i w:val="1"/>
                <w:sz w:val="24"/>
                <w:szCs w:val="24"/>
              </w:rPr>
            </w:pPr>
            <w:r w:rsidDel="00000000" w:rsidR="00000000" w:rsidRPr="00000000">
              <w:rPr>
                <w:b w:val="1"/>
                <w:i w:val="1"/>
                <w:sz w:val="24"/>
                <w:szCs w:val="24"/>
                <w:rtl w:val="0"/>
              </w:rPr>
              <w:t xml:space="preserve">Presentaciones que voy hacer en clase</w:t>
            </w:r>
          </w:p>
        </w:tc>
      </w:tr>
      <w:tr>
        <w:trPr>
          <w:cantSplit w:val="0"/>
          <w:trHeight w:val="21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spacing w:after="240" w:before="240" w:lineRule="auto"/>
              <w:rPr>
                <w:sz w:val="24"/>
                <w:szCs w:val="24"/>
              </w:rPr>
            </w:pPr>
            <w:r w:rsidDel="00000000" w:rsidR="00000000" w:rsidRPr="00000000">
              <w:rPr>
                <w:sz w:val="24"/>
                <w:szCs w:val="24"/>
                <w:rtl w:val="0"/>
              </w:rPr>
              <w:t xml:space="preserve">Semana 1</w:t>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spacing w:after="240" w:before="240" w:lineRule="auto"/>
              <w:rPr>
                <w:sz w:val="24"/>
                <w:szCs w:val="24"/>
              </w:rPr>
            </w:pPr>
            <w:r w:rsidDel="00000000" w:rsidR="00000000" w:rsidRPr="00000000">
              <w:rPr>
                <w:sz w:val="24"/>
                <w:szCs w:val="24"/>
                <w:rtl w:val="0"/>
              </w:rPr>
              <w:t xml:space="preserve">22 de enero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spacing w:after="240" w:before="240" w:lineRule="auto"/>
              <w:rPr>
                <w:sz w:val="24"/>
                <w:szCs w:val="24"/>
              </w:rPr>
            </w:pPr>
            <w:r w:rsidDel="00000000" w:rsidR="00000000" w:rsidRPr="00000000">
              <w:rPr>
                <w:sz w:val="24"/>
                <w:szCs w:val="24"/>
                <w:rtl w:val="0"/>
              </w:rPr>
              <w:t xml:space="preserve">-Introducciones </w:t>
            </w:r>
          </w:p>
          <w:p w:rsidR="00000000" w:rsidDel="00000000" w:rsidP="00000000" w:rsidRDefault="00000000" w:rsidRPr="00000000" w14:paraId="000000A7">
            <w:pPr>
              <w:spacing w:after="240" w:before="240" w:lineRule="auto"/>
              <w:rPr>
                <w:sz w:val="24"/>
                <w:szCs w:val="24"/>
              </w:rPr>
            </w:pPr>
            <w:r w:rsidDel="00000000" w:rsidR="00000000" w:rsidRPr="00000000">
              <w:rPr>
                <w:sz w:val="24"/>
                <w:szCs w:val="24"/>
                <w:rtl w:val="0"/>
              </w:rPr>
              <w:t xml:space="preserve">-Discusión de expectativas</w:t>
            </w:r>
          </w:p>
          <w:p w:rsidR="00000000" w:rsidDel="00000000" w:rsidP="00000000" w:rsidRDefault="00000000" w:rsidRPr="00000000" w14:paraId="000000A8">
            <w:pPr>
              <w:spacing w:after="240" w:before="240" w:lineRule="auto"/>
              <w:rPr>
                <w:sz w:val="24"/>
                <w:szCs w:val="24"/>
              </w:rPr>
            </w:pPr>
            <w:r w:rsidDel="00000000" w:rsidR="00000000" w:rsidRPr="00000000">
              <w:rPr>
                <w:sz w:val="24"/>
                <w:szCs w:val="24"/>
                <w:rtl w:val="0"/>
              </w:rPr>
              <w:t xml:space="preserve">-Resumen del plan de estudios y las tareas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numPr>
                <w:ilvl w:val="0"/>
                <w:numId w:val="15"/>
              </w:numPr>
              <w:spacing w:after="240" w:before="240" w:lineRule="auto"/>
              <w:ind w:left="720" w:hanging="360"/>
              <w:rPr>
                <w:sz w:val="24"/>
                <w:szCs w:val="24"/>
              </w:rPr>
            </w:pPr>
            <w:r w:rsidDel="00000000" w:rsidR="00000000" w:rsidRPr="00000000">
              <w:rPr>
                <w:sz w:val="24"/>
                <w:szCs w:val="24"/>
                <w:rtl w:val="0"/>
              </w:rPr>
              <w:t xml:space="preserve">López-Robertson pp. 7-15</w:t>
            </w:r>
          </w:p>
          <w:p w:rsidR="00000000" w:rsidDel="00000000" w:rsidP="00000000" w:rsidRDefault="00000000" w:rsidRPr="00000000" w14:paraId="000000AA">
            <w:pPr>
              <w:spacing w:after="240" w:before="240" w:lineRule="auto"/>
              <w:rPr>
                <w:color w:val="1155cc"/>
                <w:sz w:val="24"/>
                <w:szCs w:val="24"/>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8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spacing w:after="240" w:before="240" w:lineRule="auto"/>
              <w:rPr>
                <w:sz w:val="24"/>
                <w:szCs w:val="24"/>
              </w:rPr>
            </w:pPr>
            <w:r w:rsidDel="00000000" w:rsidR="00000000" w:rsidRPr="00000000">
              <w:rPr>
                <w:sz w:val="24"/>
                <w:szCs w:val="24"/>
                <w:rtl w:val="0"/>
              </w:rPr>
              <w:t xml:space="preserve">Semana 2</w:t>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spacing w:after="240" w:before="240" w:lineRule="auto"/>
              <w:rPr>
                <w:sz w:val="24"/>
                <w:szCs w:val="24"/>
              </w:rPr>
            </w:pPr>
            <w:r w:rsidDel="00000000" w:rsidR="00000000" w:rsidRPr="00000000">
              <w:rPr>
                <w:sz w:val="24"/>
                <w:szCs w:val="24"/>
                <w:rtl w:val="0"/>
              </w:rPr>
              <w:t xml:space="preserve">29 de enero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spacing w:after="240" w:before="240" w:lineRule="auto"/>
              <w:rPr>
                <w:sz w:val="24"/>
                <w:szCs w:val="24"/>
              </w:rPr>
            </w:pPr>
            <w:r w:rsidDel="00000000" w:rsidR="00000000" w:rsidRPr="00000000">
              <w:rPr>
                <w:sz w:val="24"/>
                <w:szCs w:val="24"/>
                <w:rtl w:val="0"/>
              </w:rPr>
              <w:t xml:space="preserve">“La Historia de Mi Nombre: A Culturally Sustaining Early Literacy Practice”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numPr>
                <w:ilvl w:val="0"/>
                <w:numId w:val="4"/>
              </w:numPr>
              <w:spacing w:after="0" w:afterAutospacing="0" w:before="240" w:lineRule="auto"/>
              <w:ind w:left="720" w:hanging="360"/>
              <w:rPr>
                <w:sz w:val="24"/>
                <w:szCs w:val="24"/>
              </w:rPr>
            </w:pPr>
            <w:r w:rsidDel="00000000" w:rsidR="00000000" w:rsidRPr="00000000">
              <w:rPr>
                <w:sz w:val="24"/>
                <w:szCs w:val="24"/>
                <w:rtl w:val="0"/>
              </w:rPr>
              <w:t xml:space="preserve">Nash et al. (2017)</w:t>
            </w:r>
          </w:p>
          <w:p w:rsidR="00000000" w:rsidDel="00000000" w:rsidP="00000000" w:rsidRDefault="00000000" w:rsidRPr="00000000" w14:paraId="000000B3">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López-Robertson: Chapter 1 pp.17-26</w:t>
            </w:r>
          </w:p>
          <w:p w:rsidR="00000000" w:rsidDel="00000000" w:rsidP="00000000" w:rsidRDefault="00000000" w:rsidRPr="00000000" w14:paraId="000000B4">
            <w:pPr>
              <w:numPr>
                <w:ilvl w:val="0"/>
                <w:numId w:val="4"/>
              </w:numPr>
              <w:spacing w:after="240" w:before="0" w:beforeAutospacing="0" w:lineRule="auto"/>
              <w:ind w:left="720" w:hanging="360"/>
              <w:rPr>
                <w:sz w:val="24"/>
                <w:szCs w:val="24"/>
              </w:rPr>
            </w:pPr>
            <w:hyperlink r:id="rId10">
              <w:r w:rsidDel="00000000" w:rsidR="00000000" w:rsidRPr="00000000">
                <w:rPr>
                  <w:color w:val="1155cc"/>
                  <w:sz w:val="24"/>
                  <w:szCs w:val="24"/>
                  <w:u w:val="single"/>
                  <w:rtl w:val="0"/>
                </w:rPr>
                <w:t xml:space="preserve">Apply to be Denton ISD as a volunteer</w:t>
              </w:r>
            </w:hyperlink>
            <w:r w:rsidDel="00000000" w:rsidR="00000000" w:rsidRPr="00000000">
              <w:rPr>
                <w:sz w:val="24"/>
                <w:szCs w:val="24"/>
                <w:rtl w:val="0"/>
              </w:rPr>
              <w:t xml:space="preserve"> for Alexander Elementary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spacing w:after="240" w:before="240" w:lineRule="auto"/>
              <w:rPr>
                <w:b w:val="1"/>
                <w:color w:val="ff00ff"/>
                <w:sz w:val="24"/>
                <w:szCs w:val="24"/>
              </w:rPr>
            </w:pPr>
            <w:r w:rsidDel="00000000" w:rsidR="00000000" w:rsidRPr="00000000">
              <w:rPr>
                <w:rtl w:val="0"/>
              </w:rPr>
            </w:r>
          </w:p>
        </w:tc>
      </w:tr>
      <w:tr>
        <w:trPr>
          <w:cantSplit w:val="0"/>
          <w:trHeight w:val="29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spacing w:after="240" w:before="240" w:lineRule="auto"/>
              <w:rPr>
                <w:sz w:val="24"/>
                <w:szCs w:val="24"/>
              </w:rPr>
            </w:pPr>
            <w:r w:rsidDel="00000000" w:rsidR="00000000" w:rsidRPr="00000000">
              <w:rPr>
                <w:sz w:val="24"/>
                <w:szCs w:val="24"/>
                <w:rtl w:val="0"/>
              </w:rPr>
              <w:t xml:space="preserve">Semana 3</w:t>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spacing w:after="240" w:before="240" w:lineRule="auto"/>
              <w:rPr>
                <w:sz w:val="24"/>
                <w:szCs w:val="24"/>
              </w:rPr>
            </w:pPr>
            <w:r w:rsidDel="00000000" w:rsidR="00000000" w:rsidRPr="00000000">
              <w:rPr>
                <w:sz w:val="24"/>
                <w:szCs w:val="24"/>
                <w:rtl w:val="0"/>
              </w:rPr>
              <w:t xml:space="preserve">5 de febrero </w:t>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spacing w:after="240" w:before="240" w:lineRule="auto"/>
              <w:rPr>
                <w:sz w:val="24"/>
                <w:szCs w:val="24"/>
              </w:rPr>
            </w:pPr>
            <w:r w:rsidDel="00000000" w:rsidR="00000000" w:rsidRPr="00000000">
              <w:rPr>
                <w:sz w:val="24"/>
                <w:szCs w:val="24"/>
                <w:rtl w:val="0"/>
              </w:rPr>
              <w:t xml:space="preserve">-El tema the Latinx</w:t>
            </w:r>
          </w:p>
          <w:p w:rsidR="00000000" w:rsidDel="00000000" w:rsidP="00000000" w:rsidRDefault="00000000" w:rsidRPr="00000000" w14:paraId="000000BD">
            <w:pPr>
              <w:spacing w:after="240" w:before="240" w:lineRule="auto"/>
              <w:rPr>
                <w:sz w:val="24"/>
                <w:szCs w:val="24"/>
              </w:rPr>
            </w:pPr>
            <w:r w:rsidDel="00000000" w:rsidR="00000000" w:rsidRPr="00000000">
              <w:rPr>
                <w:sz w:val="24"/>
                <w:szCs w:val="24"/>
                <w:rtl w:val="0"/>
              </w:rPr>
              <w:t xml:space="preserve">“Latinx People in the United States”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numPr>
                <w:ilvl w:val="0"/>
                <w:numId w:val="8"/>
              </w:numPr>
              <w:spacing w:after="0" w:afterAutospacing="0" w:before="240" w:lineRule="auto"/>
              <w:ind w:left="720" w:hanging="360"/>
              <w:rPr>
                <w:sz w:val="24"/>
                <w:szCs w:val="24"/>
              </w:rPr>
            </w:pPr>
            <w:r w:rsidDel="00000000" w:rsidR="00000000" w:rsidRPr="00000000">
              <w:rPr>
                <w:i w:val="1"/>
                <w:sz w:val="24"/>
                <w:szCs w:val="24"/>
                <w:rtl w:val="0"/>
              </w:rPr>
              <w:t xml:space="preserve">A Question of identity Examining Use of the term ‘Latinx”</w:t>
            </w:r>
          </w:p>
          <w:p w:rsidR="00000000" w:rsidDel="00000000" w:rsidP="00000000" w:rsidRDefault="00000000" w:rsidRPr="00000000" w14:paraId="000000BF">
            <w:pPr>
              <w:numPr>
                <w:ilvl w:val="0"/>
                <w:numId w:val="8"/>
              </w:numPr>
              <w:spacing w:after="240" w:before="0" w:beforeAutospacing="0" w:lineRule="auto"/>
              <w:ind w:left="720" w:hanging="360"/>
              <w:rPr>
                <w:sz w:val="24"/>
                <w:szCs w:val="24"/>
              </w:rPr>
            </w:pPr>
            <w:hyperlink r:id="rId11">
              <w:r w:rsidDel="00000000" w:rsidR="00000000" w:rsidRPr="00000000">
                <w:rPr>
                  <w:color w:val="1155cc"/>
                  <w:sz w:val="24"/>
                  <w:szCs w:val="24"/>
                  <w:u w:val="single"/>
                  <w:rtl w:val="0"/>
                </w:rPr>
                <w:t xml:space="preserve">Listen to Lola by Junot Diaz</w:t>
              </w:r>
            </w:hyperlink>
            <w:r w:rsidDel="00000000" w:rsidR="00000000" w:rsidRPr="00000000">
              <w:rPr>
                <w:rtl w:val="0"/>
              </w:rPr>
            </w:r>
          </w:p>
          <w:p w:rsidR="00000000" w:rsidDel="00000000" w:rsidP="00000000" w:rsidRDefault="00000000" w:rsidRPr="00000000" w14:paraId="000000C0">
            <w:pPr>
              <w:spacing w:after="240" w:before="240" w:lineRule="auto"/>
              <w:rPr>
                <w:b w:val="1"/>
                <w:sz w:val="24"/>
                <w:szCs w:val="24"/>
                <w:u w:val="single"/>
              </w:rPr>
            </w:pPr>
            <w:r w:rsidDel="00000000" w:rsidR="00000000" w:rsidRPr="00000000">
              <w:rPr>
                <w:b w:val="1"/>
                <w:sz w:val="24"/>
                <w:szCs w:val="24"/>
                <w:u w:val="single"/>
                <w:rtl w:val="0"/>
              </w:rPr>
              <w:t xml:space="preserve">Entregar: </w:t>
            </w:r>
          </w:p>
          <w:p w:rsidR="00000000" w:rsidDel="00000000" w:rsidP="00000000" w:rsidRDefault="00000000" w:rsidRPr="00000000" w14:paraId="000000C1">
            <w:pPr>
              <w:spacing w:after="240" w:before="240" w:lineRule="auto"/>
              <w:rPr>
                <w:i w:val="1"/>
                <w:sz w:val="24"/>
                <w:szCs w:val="24"/>
              </w:rPr>
            </w:pPr>
            <w:r w:rsidDel="00000000" w:rsidR="00000000" w:rsidRPr="00000000">
              <w:rPr>
                <w:i w:val="1"/>
                <w:sz w:val="24"/>
                <w:szCs w:val="24"/>
                <w:rtl w:val="0"/>
              </w:rPr>
              <w:t xml:space="preserve">Autobiographía (3pgs) by  </w:t>
            </w:r>
          </w:p>
          <w:p w:rsidR="00000000" w:rsidDel="00000000" w:rsidP="00000000" w:rsidRDefault="00000000" w:rsidRPr="00000000" w14:paraId="000000C2">
            <w:pPr>
              <w:spacing w:after="240" w:before="240" w:lineRule="auto"/>
              <w:rPr>
                <w:i w:val="1"/>
                <w:sz w:val="24"/>
                <w:szCs w:val="24"/>
              </w:rPr>
            </w:pPr>
            <w:r w:rsidDel="00000000" w:rsidR="00000000" w:rsidRPr="00000000">
              <w:rPr>
                <w:i w:val="1"/>
                <w:sz w:val="24"/>
                <w:szCs w:val="24"/>
                <w:rtl w:val="0"/>
              </w:rPr>
              <w:t xml:space="preserve">Organizador Gráfico (1pg)  </w:t>
            </w:r>
          </w:p>
          <w:p w:rsidR="00000000" w:rsidDel="00000000" w:rsidP="00000000" w:rsidRDefault="00000000" w:rsidRPr="00000000" w14:paraId="000000C3">
            <w:pPr>
              <w:spacing w:after="240" w:before="240" w:lineRule="auto"/>
              <w:rPr>
                <w:sz w:val="24"/>
                <w:szCs w:val="24"/>
                <w:u w:val="single"/>
              </w:rPr>
            </w:pPr>
            <w:r w:rsidDel="00000000" w:rsidR="00000000" w:rsidRPr="00000000">
              <w:rPr>
                <w:i w:val="1"/>
                <w:sz w:val="24"/>
                <w:szCs w:val="24"/>
                <w:rtl w:val="0"/>
              </w:rPr>
              <w:t xml:space="preserve">Cronología (1pg)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4">
            <w:pPr>
              <w:rPr>
                <w:sz w:val="24"/>
                <w:szCs w:val="24"/>
              </w:rPr>
            </w:pPr>
            <w:r w:rsidDel="00000000" w:rsidR="00000000" w:rsidRPr="00000000">
              <w:rPr>
                <w:rtl w:val="0"/>
              </w:rPr>
            </w:r>
          </w:p>
          <w:p w:rsidR="00000000" w:rsidDel="00000000" w:rsidP="00000000" w:rsidRDefault="00000000" w:rsidRPr="00000000" w14:paraId="000000C5">
            <w:pPr>
              <w:spacing w:after="240" w:before="240" w:lineRule="auto"/>
              <w:rPr>
                <w:b w:val="1"/>
                <w:sz w:val="24"/>
                <w:szCs w:val="24"/>
              </w:rPr>
            </w:pPr>
            <w:r w:rsidDel="00000000" w:rsidR="00000000" w:rsidRPr="00000000">
              <w:rPr>
                <w:sz w:val="24"/>
                <w:szCs w:val="24"/>
                <w:rtl w:val="0"/>
              </w:rPr>
              <w:t xml:space="preserve">-En clase: </w:t>
            </w:r>
            <w:r w:rsidDel="00000000" w:rsidR="00000000" w:rsidRPr="00000000">
              <w:rPr>
                <w:b w:val="1"/>
                <w:sz w:val="24"/>
                <w:szCs w:val="24"/>
                <w:rtl w:val="0"/>
              </w:rPr>
              <w:t xml:space="preserve">presentaciones de Literarcy Journey Box</w:t>
            </w:r>
            <w:r w:rsidDel="00000000" w:rsidR="00000000" w:rsidRPr="00000000">
              <w:rPr>
                <w:rtl w:val="0"/>
              </w:rPr>
            </w:r>
          </w:p>
        </w:tc>
      </w:tr>
      <w:tr>
        <w:trPr>
          <w:cantSplit w:val="0"/>
          <w:trHeight w:val="2621.477050781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spacing w:after="240" w:before="240" w:lineRule="auto"/>
              <w:rPr>
                <w:sz w:val="24"/>
                <w:szCs w:val="24"/>
              </w:rPr>
            </w:pPr>
            <w:r w:rsidDel="00000000" w:rsidR="00000000" w:rsidRPr="00000000">
              <w:rPr>
                <w:sz w:val="24"/>
                <w:szCs w:val="24"/>
                <w:rtl w:val="0"/>
              </w:rPr>
              <w:t xml:space="preserve">Semana 4</w:t>
            </w:r>
          </w:p>
          <w:p w:rsidR="00000000" w:rsidDel="00000000" w:rsidP="00000000" w:rsidRDefault="00000000" w:rsidRPr="00000000" w14:paraId="000000C8">
            <w:pPr>
              <w:rPr>
                <w:sz w:val="24"/>
                <w:szCs w:val="24"/>
              </w:rPr>
            </w:pPr>
            <w:r w:rsidDel="00000000" w:rsidR="00000000" w:rsidRPr="00000000">
              <w:rPr>
                <w:rtl w:val="0"/>
              </w:rPr>
            </w:r>
          </w:p>
          <w:p w:rsidR="00000000" w:rsidDel="00000000" w:rsidP="00000000" w:rsidRDefault="00000000" w:rsidRPr="00000000" w14:paraId="000000C9">
            <w:pPr>
              <w:spacing w:after="240" w:before="240" w:lineRule="auto"/>
              <w:rPr>
                <w:sz w:val="24"/>
                <w:szCs w:val="24"/>
              </w:rPr>
            </w:pPr>
            <w:r w:rsidDel="00000000" w:rsidR="00000000" w:rsidRPr="00000000">
              <w:rPr>
                <w:sz w:val="24"/>
                <w:szCs w:val="24"/>
                <w:rtl w:val="0"/>
              </w:rPr>
              <w:t xml:space="preserve">12 de febrero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spacing w:after="240" w:before="240" w:lineRule="auto"/>
              <w:rPr>
                <w:sz w:val="24"/>
                <w:szCs w:val="24"/>
              </w:rPr>
            </w:pPr>
            <w:r w:rsidDel="00000000" w:rsidR="00000000" w:rsidRPr="00000000">
              <w:rPr>
                <w:sz w:val="24"/>
                <w:szCs w:val="24"/>
                <w:rtl w:val="0"/>
              </w:rPr>
              <w:t xml:space="preserve">“Centrando las voces y experiencias de los estudiantes latinos en nuestras clases”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spacing w:after="240" w:before="240" w:lineRule="auto"/>
              <w:rPr>
                <w:sz w:val="24"/>
                <w:szCs w:val="24"/>
              </w:rPr>
            </w:pPr>
            <w:r w:rsidDel="00000000" w:rsidR="00000000" w:rsidRPr="00000000">
              <w:rPr>
                <w:rtl w:val="0"/>
              </w:rPr>
            </w:r>
          </w:p>
          <w:p w:rsidR="00000000" w:rsidDel="00000000" w:rsidP="00000000" w:rsidRDefault="00000000" w:rsidRPr="00000000" w14:paraId="000000CD">
            <w:pPr>
              <w:numPr>
                <w:ilvl w:val="0"/>
                <w:numId w:val="5"/>
              </w:numPr>
              <w:spacing w:after="0" w:afterAutospacing="0" w:before="240" w:lineRule="auto"/>
              <w:ind w:left="720" w:hanging="360"/>
              <w:rPr>
                <w:sz w:val="24"/>
                <w:szCs w:val="24"/>
              </w:rPr>
            </w:pPr>
            <w:r w:rsidDel="00000000" w:rsidR="00000000" w:rsidRPr="00000000">
              <w:rPr>
                <w:sz w:val="24"/>
                <w:szCs w:val="24"/>
                <w:rtl w:val="0"/>
              </w:rPr>
              <w:t xml:space="preserve">López-Robertson: Chapter 1 pp. 26-30</w:t>
            </w:r>
          </w:p>
          <w:p w:rsidR="00000000" w:rsidDel="00000000" w:rsidP="00000000" w:rsidRDefault="00000000" w:rsidRPr="00000000" w14:paraId="000000CE">
            <w:pPr>
              <w:numPr>
                <w:ilvl w:val="0"/>
                <w:numId w:val="5"/>
              </w:numPr>
              <w:spacing w:after="0" w:afterAutospacing="0" w:before="0" w:beforeAutospacing="0" w:lineRule="auto"/>
              <w:ind w:left="720" w:hanging="360"/>
              <w:rPr>
                <w:sz w:val="24"/>
                <w:szCs w:val="24"/>
              </w:rPr>
            </w:pPr>
            <w:r w:rsidDel="00000000" w:rsidR="00000000" w:rsidRPr="00000000">
              <w:rPr>
                <w:sz w:val="24"/>
                <w:szCs w:val="24"/>
                <w:rtl w:val="0"/>
              </w:rPr>
              <w:t xml:space="preserve">Listen to</w:t>
            </w:r>
            <w:hyperlink r:id="rId12">
              <w:r w:rsidDel="00000000" w:rsidR="00000000" w:rsidRPr="00000000">
                <w:rPr>
                  <w:color w:val="1155cc"/>
                  <w:sz w:val="24"/>
                  <w:szCs w:val="24"/>
                  <w:u w:val="single"/>
                  <w:rtl w:val="0"/>
                </w:rPr>
                <w:t xml:space="preserve"> Separate is Never Equal Story</w:t>
              </w:r>
            </w:hyperlink>
            <w:r w:rsidDel="00000000" w:rsidR="00000000" w:rsidRPr="00000000">
              <w:rPr>
                <w:rtl w:val="0"/>
              </w:rPr>
            </w:r>
          </w:p>
          <w:p w:rsidR="00000000" w:rsidDel="00000000" w:rsidP="00000000" w:rsidRDefault="00000000" w:rsidRPr="00000000" w14:paraId="000000CF">
            <w:pPr>
              <w:numPr>
                <w:ilvl w:val="0"/>
                <w:numId w:val="18"/>
              </w:numPr>
              <w:spacing w:after="240" w:before="0" w:beforeAutospacing="0" w:lineRule="auto"/>
              <w:ind w:left="720" w:hanging="360"/>
              <w:rPr>
                <w:sz w:val="24"/>
                <w:szCs w:val="24"/>
              </w:rPr>
            </w:pPr>
            <w:r w:rsidDel="00000000" w:rsidR="00000000" w:rsidRPr="00000000">
              <w:rPr>
                <w:sz w:val="24"/>
                <w:szCs w:val="24"/>
                <w:rtl w:val="0"/>
              </w:rPr>
              <w:t xml:space="preserve">España y Herrera pg. 4-16</w:t>
            </w:r>
          </w:p>
          <w:p w:rsidR="00000000" w:rsidDel="00000000" w:rsidP="00000000" w:rsidRDefault="00000000" w:rsidRPr="00000000" w14:paraId="000000D0">
            <w:pPr>
              <w:spacing w:after="240" w:before="240" w:lineRule="auto"/>
              <w:rPr>
                <w:b w:val="1"/>
                <w:i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4">
            <w:pPr>
              <w:spacing w:after="240" w:before="240" w:lineRule="auto"/>
              <w:rPr>
                <w:b w:val="1"/>
                <w:sz w:val="24"/>
                <w:szCs w:val="24"/>
              </w:rPr>
            </w:pPr>
            <w:r w:rsidDel="00000000" w:rsidR="00000000" w:rsidRPr="00000000">
              <w:rPr>
                <w:rtl w:val="0"/>
              </w:rPr>
            </w:r>
          </w:p>
        </w:tc>
      </w:tr>
      <w:tr>
        <w:trPr>
          <w:cantSplit w:val="0"/>
          <w:trHeight w:val="28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rPr>
                <w:sz w:val="24"/>
                <w:szCs w:val="24"/>
              </w:rPr>
            </w:pPr>
            <w:r w:rsidDel="00000000" w:rsidR="00000000" w:rsidRPr="00000000">
              <w:rPr>
                <w:rtl w:val="0"/>
              </w:rPr>
            </w:r>
          </w:p>
          <w:p w:rsidR="00000000" w:rsidDel="00000000" w:rsidP="00000000" w:rsidRDefault="00000000" w:rsidRPr="00000000" w14:paraId="000000D6">
            <w:pPr>
              <w:spacing w:after="240" w:before="240" w:lineRule="auto"/>
              <w:rPr>
                <w:sz w:val="24"/>
                <w:szCs w:val="24"/>
              </w:rPr>
            </w:pPr>
            <w:r w:rsidDel="00000000" w:rsidR="00000000" w:rsidRPr="00000000">
              <w:rPr>
                <w:sz w:val="24"/>
                <w:szCs w:val="24"/>
                <w:rtl w:val="0"/>
              </w:rPr>
              <w:t xml:space="preserve">Semana 5</w:t>
            </w:r>
          </w:p>
          <w:p w:rsidR="00000000" w:rsidDel="00000000" w:rsidP="00000000" w:rsidRDefault="00000000" w:rsidRPr="00000000" w14:paraId="000000D7">
            <w:pPr>
              <w:rPr>
                <w:sz w:val="24"/>
                <w:szCs w:val="24"/>
              </w:rPr>
            </w:pPr>
            <w:r w:rsidDel="00000000" w:rsidR="00000000" w:rsidRPr="00000000">
              <w:rPr>
                <w:rtl w:val="0"/>
              </w:rPr>
            </w:r>
          </w:p>
          <w:p w:rsidR="00000000" w:rsidDel="00000000" w:rsidP="00000000" w:rsidRDefault="00000000" w:rsidRPr="00000000" w14:paraId="000000D8">
            <w:pPr>
              <w:spacing w:after="240" w:before="240" w:lineRule="auto"/>
              <w:rPr>
                <w:sz w:val="24"/>
                <w:szCs w:val="24"/>
              </w:rPr>
            </w:pPr>
            <w:r w:rsidDel="00000000" w:rsidR="00000000" w:rsidRPr="00000000">
              <w:rPr>
                <w:sz w:val="24"/>
                <w:szCs w:val="24"/>
                <w:rtl w:val="0"/>
              </w:rPr>
              <w:t xml:space="preserve">19 </w:t>
            </w:r>
          </w:p>
          <w:p w:rsidR="00000000" w:rsidDel="00000000" w:rsidP="00000000" w:rsidRDefault="00000000" w:rsidRPr="00000000" w14:paraId="000000D9">
            <w:pPr>
              <w:spacing w:after="240" w:before="240" w:lineRule="auto"/>
              <w:rPr>
                <w:sz w:val="24"/>
                <w:szCs w:val="24"/>
              </w:rPr>
            </w:pPr>
            <w:r w:rsidDel="00000000" w:rsidR="00000000" w:rsidRPr="00000000">
              <w:rPr>
                <w:sz w:val="24"/>
                <w:szCs w:val="24"/>
                <w:rtl w:val="0"/>
              </w:rPr>
              <w:t xml:space="preserve">de febrero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spacing w:after="240" w:before="240" w:lineRule="auto"/>
              <w:rPr>
                <w:sz w:val="24"/>
                <w:szCs w:val="24"/>
              </w:rPr>
            </w:pPr>
            <w:r w:rsidDel="00000000" w:rsidR="00000000" w:rsidRPr="00000000">
              <w:rPr>
                <w:sz w:val="24"/>
                <w:szCs w:val="24"/>
                <w:rtl w:val="0"/>
              </w:rPr>
              <w:t xml:space="preserve">“¿Qué es la literatura Latinx y para quién es?”</w:t>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spacing w:after="240" w:before="240" w:lineRule="auto"/>
              <w:rPr>
                <w:sz w:val="24"/>
                <w:szCs w:val="24"/>
              </w:rPr>
            </w:pPr>
            <w:r w:rsidDel="00000000" w:rsidR="00000000" w:rsidRPr="00000000">
              <w:rPr>
                <w:sz w:val="24"/>
                <w:szCs w:val="24"/>
                <w:rtl w:val="0"/>
              </w:rPr>
              <w:t xml:space="preserve">-Premios de literatura infantil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spacing w:after="240" w:before="240" w:lineRule="auto"/>
              <w:rPr>
                <w:sz w:val="24"/>
                <w:szCs w:val="24"/>
              </w:rPr>
            </w:pPr>
            <w:r w:rsidDel="00000000" w:rsidR="00000000" w:rsidRPr="00000000">
              <w:rPr>
                <w:rtl w:val="0"/>
              </w:rPr>
            </w:r>
          </w:p>
          <w:p w:rsidR="00000000" w:rsidDel="00000000" w:rsidP="00000000" w:rsidRDefault="00000000" w:rsidRPr="00000000" w14:paraId="000000DE">
            <w:pPr>
              <w:numPr>
                <w:ilvl w:val="0"/>
                <w:numId w:val="11"/>
              </w:numPr>
              <w:spacing w:after="0" w:afterAutospacing="0" w:before="240" w:lineRule="auto"/>
              <w:ind w:left="720" w:hanging="360"/>
              <w:rPr>
                <w:sz w:val="24"/>
                <w:szCs w:val="24"/>
              </w:rPr>
            </w:pPr>
            <w:r w:rsidDel="00000000" w:rsidR="00000000" w:rsidRPr="00000000">
              <w:rPr>
                <w:sz w:val="24"/>
                <w:szCs w:val="24"/>
                <w:rtl w:val="0"/>
              </w:rPr>
              <w:t xml:space="preserve">López-Robertson: Chapter 2 pp. 31-46</w:t>
            </w:r>
          </w:p>
          <w:p w:rsidR="00000000" w:rsidDel="00000000" w:rsidP="00000000" w:rsidRDefault="00000000" w:rsidRPr="00000000" w14:paraId="000000DF">
            <w:pPr>
              <w:numPr>
                <w:ilvl w:val="0"/>
                <w:numId w:val="11"/>
              </w:numPr>
              <w:spacing w:after="240" w:before="0" w:beforeAutospacing="0" w:lineRule="auto"/>
              <w:ind w:left="720" w:hanging="360"/>
              <w:rPr>
                <w:sz w:val="24"/>
                <w:szCs w:val="24"/>
              </w:rPr>
            </w:pPr>
            <w:r w:rsidDel="00000000" w:rsidR="00000000" w:rsidRPr="00000000">
              <w:rPr>
                <w:sz w:val="24"/>
                <w:szCs w:val="24"/>
                <w:rtl w:val="0"/>
              </w:rPr>
              <w:t xml:space="preserve"> Towards a humanizing pedagogy: Using Latinx children’s literature with early childhood students by Sandra Lucia Osorio (2018)</w:t>
            </w:r>
          </w:p>
          <w:p w:rsidR="00000000" w:rsidDel="00000000" w:rsidP="00000000" w:rsidRDefault="00000000" w:rsidRPr="00000000" w14:paraId="000000E0">
            <w:pPr>
              <w:spacing w:after="240" w:before="240" w:lineRule="auto"/>
              <w:ind w:left="720" w:firstLine="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E2">
            <w:pPr>
              <w:rPr>
                <w:sz w:val="24"/>
                <w:szCs w:val="24"/>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9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5">
            <w:pPr>
              <w:spacing w:after="240" w:before="240" w:lineRule="auto"/>
              <w:rPr>
                <w:sz w:val="24"/>
                <w:szCs w:val="24"/>
              </w:rPr>
            </w:pPr>
            <w:r w:rsidDel="00000000" w:rsidR="00000000" w:rsidRPr="00000000">
              <w:rPr>
                <w:sz w:val="24"/>
                <w:szCs w:val="24"/>
                <w:rtl w:val="0"/>
              </w:rPr>
              <w:t xml:space="preserve">Semana 6 </w:t>
            </w:r>
          </w:p>
          <w:p w:rsidR="00000000" w:rsidDel="00000000" w:rsidP="00000000" w:rsidRDefault="00000000" w:rsidRPr="00000000" w14:paraId="000000E6">
            <w:pPr>
              <w:rPr>
                <w:sz w:val="24"/>
                <w:szCs w:val="24"/>
              </w:rPr>
            </w:pPr>
            <w:r w:rsidDel="00000000" w:rsidR="00000000" w:rsidRPr="00000000">
              <w:rPr>
                <w:rtl w:val="0"/>
              </w:rPr>
            </w:r>
          </w:p>
          <w:p w:rsidR="00000000" w:rsidDel="00000000" w:rsidP="00000000" w:rsidRDefault="00000000" w:rsidRPr="00000000" w14:paraId="000000E7">
            <w:pPr>
              <w:spacing w:after="240" w:before="240" w:lineRule="auto"/>
              <w:rPr>
                <w:sz w:val="24"/>
                <w:szCs w:val="24"/>
              </w:rPr>
            </w:pPr>
            <w:r w:rsidDel="00000000" w:rsidR="00000000" w:rsidRPr="00000000">
              <w:rPr>
                <w:sz w:val="24"/>
                <w:szCs w:val="24"/>
                <w:rtl w:val="0"/>
              </w:rPr>
              <w:t xml:space="preserve">26</w:t>
            </w:r>
          </w:p>
          <w:p w:rsidR="00000000" w:rsidDel="00000000" w:rsidP="00000000" w:rsidRDefault="00000000" w:rsidRPr="00000000" w14:paraId="000000E8">
            <w:pPr>
              <w:spacing w:after="240" w:before="240" w:lineRule="auto"/>
              <w:rPr>
                <w:sz w:val="24"/>
                <w:szCs w:val="24"/>
              </w:rPr>
            </w:pPr>
            <w:r w:rsidDel="00000000" w:rsidR="00000000" w:rsidRPr="00000000">
              <w:rPr>
                <w:sz w:val="24"/>
                <w:szCs w:val="24"/>
                <w:rtl w:val="0"/>
              </w:rPr>
              <w:t xml:space="preserve">de febrero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spacing w:after="240" w:before="240" w:lineRule="auto"/>
              <w:rPr>
                <w:sz w:val="24"/>
                <w:szCs w:val="24"/>
              </w:rPr>
            </w:pPr>
            <w:r w:rsidDel="00000000" w:rsidR="00000000" w:rsidRPr="00000000">
              <w:rPr>
                <w:sz w:val="24"/>
                <w:szCs w:val="24"/>
                <w:rtl w:val="0"/>
              </w:rPr>
              <w:t xml:space="preserve">Mirrors, Windows &amp; Doors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spacing w:after="240" w:before="240" w:lineRule="auto"/>
              <w:rPr>
                <w:sz w:val="24"/>
                <w:szCs w:val="24"/>
              </w:rPr>
            </w:pPr>
            <w:r w:rsidDel="00000000" w:rsidR="00000000" w:rsidRPr="00000000">
              <w:rPr>
                <w:rtl w:val="0"/>
              </w:rPr>
            </w:r>
          </w:p>
          <w:p w:rsidR="00000000" w:rsidDel="00000000" w:rsidP="00000000" w:rsidRDefault="00000000" w:rsidRPr="00000000" w14:paraId="000000EB">
            <w:pPr>
              <w:numPr>
                <w:ilvl w:val="0"/>
                <w:numId w:val="7"/>
              </w:numPr>
              <w:spacing w:after="0" w:afterAutospacing="0" w:before="240" w:lineRule="auto"/>
              <w:ind w:left="720" w:hanging="360"/>
              <w:rPr>
                <w:sz w:val="24"/>
                <w:szCs w:val="24"/>
              </w:rPr>
            </w:pPr>
            <w:r w:rsidDel="00000000" w:rsidR="00000000" w:rsidRPr="00000000">
              <w:rPr>
                <w:i w:val="1"/>
                <w:sz w:val="24"/>
                <w:szCs w:val="24"/>
                <w:rtl w:val="0"/>
              </w:rPr>
              <w:t xml:space="preserve">Foggy Mirrors, Tiny Windows &amp; Heavy Doors</w:t>
            </w:r>
            <w:r w:rsidDel="00000000" w:rsidR="00000000" w:rsidRPr="00000000">
              <w:rPr>
                <w:sz w:val="24"/>
                <w:szCs w:val="24"/>
                <w:rtl w:val="0"/>
              </w:rPr>
              <w:t xml:space="preserve"> by Grace Enriquez </w:t>
            </w:r>
          </w:p>
          <w:p w:rsidR="00000000" w:rsidDel="00000000" w:rsidP="00000000" w:rsidRDefault="00000000" w:rsidRPr="00000000" w14:paraId="000000EC">
            <w:pPr>
              <w:numPr>
                <w:ilvl w:val="0"/>
                <w:numId w:val="30"/>
              </w:numPr>
              <w:spacing w:after="0" w:afterAutospacing="0" w:before="0" w:beforeAutospacing="0" w:lineRule="auto"/>
              <w:ind w:left="720" w:hanging="360"/>
              <w:rPr>
                <w:sz w:val="24"/>
                <w:szCs w:val="24"/>
              </w:rPr>
            </w:pPr>
            <w:r w:rsidDel="00000000" w:rsidR="00000000" w:rsidRPr="00000000">
              <w:rPr>
                <w:i w:val="1"/>
                <w:sz w:val="24"/>
                <w:szCs w:val="24"/>
                <w:rtl w:val="0"/>
              </w:rPr>
              <w:t xml:space="preserve">Through the Sliding Glass Door: #EmpowerTheReader </w:t>
            </w:r>
            <w:r w:rsidDel="00000000" w:rsidR="00000000" w:rsidRPr="00000000">
              <w:rPr>
                <w:sz w:val="24"/>
                <w:szCs w:val="24"/>
                <w:rtl w:val="0"/>
              </w:rPr>
              <w:t xml:space="preserve">by Johnson et al., 2017 </w:t>
            </w:r>
          </w:p>
          <w:p w:rsidR="00000000" w:rsidDel="00000000" w:rsidP="00000000" w:rsidRDefault="00000000" w:rsidRPr="00000000" w14:paraId="000000ED">
            <w:pPr>
              <w:numPr>
                <w:ilvl w:val="0"/>
                <w:numId w:val="30"/>
              </w:numPr>
              <w:spacing w:after="240" w:before="0" w:beforeAutospacing="0" w:lineRule="auto"/>
              <w:ind w:left="720" w:hanging="360"/>
              <w:rPr>
                <w:sz w:val="24"/>
                <w:szCs w:val="24"/>
              </w:rPr>
            </w:pPr>
            <w:r w:rsidDel="00000000" w:rsidR="00000000" w:rsidRPr="00000000">
              <w:rPr>
                <w:b w:val="1"/>
                <w:i w:val="1"/>
                <w:sz w:val="24"/>
                <w:szCs w:val="24"/>
                <w:rtl w:val="0"/>
              </w:rPr>
              <w:t xml:space="preserve">Entregar: Discussion Board Post #1 by Feb 25 midnight before class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rPr>
                <w:sz w:val="24"/>
                <w:szCs w:val="24"/>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2852.402343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F1">
            <w:pPr>
              <w:spacing w:after="240" w:before="240" w:lineRule="auto"/>
              <w:rPr>
                <w:sz w:val="24"/>
                <w:szCs w:val="24"/>
              </w:rPr>
            </w:pPr>
            <w:r w:rsidDel="00000000" w:rsidR="00000000" w:rsidRPr="00000000">
              <w:rPr>
                <w:sz w:val="24"/>
                <w:szCs w:val="24"/>
                <w:rtl w:val="0"/>
              </w:rPr>
              <w:t xml:space="preserve">Semana 7</w:t>
            </w:r>
          </w:p>
          <w:p w:rsidR="00000000" w:rsidDel="00000000" w:rsidP="00000000" w:rsidRDefault="00000000" w:rsidRPr="00000000" w14:paraId="000000F2">
            <w:pPr>
              <w:rPr>
                <w:sz w:val="24"/>
                <w:szCs w:val="24"/>
              </w:rPr>
            </w:pPr>
            <w:r w:rsidDel="00000000" w:rsidR="00000000" w:rsidRPr="00000000">
              <w:rPr>
                <w:rtl w:val="0"/>
              </w:rPr>
            </w:r>
          </w:p>
          <w:p w:rsidR="00000000" w:rsidDel="00000000" w:rsidP="00000000" w:rsidRDefault="00000000" w:rsidRPr="00000000" w14:paraId="000000F3">
            <w:pPr>
              <w:spacing w:after="240" w:before="240" w:lineRule="auto"/>
              <w:rPr>
                <w:sz w:val="24"/>
                <w:szCs w:val="24"/>
              </w:rPr>
            </w:pPr>
            <w:r w:rsidDel="00000000" w:rsidR="00000000" w:rsidRPr="00000000">
              <w:rPr>
                <w:sz w:val="24"/>
                <w:szCs w:val="24"/>
                <w:rtl w:val="0"/>
              </w:rPr>
              <w:t xml:space="preserve"> 4 de marzo</w:t>
            </w:r>
          </w:p>
          <w:p w:rsidR="00000000" w:rsidDel="00000000" w:rsidP="00000000" w:rsidRDefault="00000000" w:rsidRPr="00000000" w14:paraId="000000F4">
            <w:pPr>
              <w:rPr>
                <w:sz w:val="24"/>
                <w:szCs w:val="24"/>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6">
            <w:pPr>
              <w:spacing w:after="240" w:before="240" w:lineRule="auto"/>
              <w:rPr>
                <w:sz w:val="24"/>
                <w:szCs w:val="24"/>
              </w:rPr>
            </w:pPr>
            <w:r w:rsidDel="00000000" w:rsidR="00000000" w:rsidRPr="00000000">
              <w:rPr>
                <w:sz w:val="24"/>
                <w:szCs w:val="24"/>
                <w:rtl w:val="0"/>
              </w:rPr>
              <w:t xml:space="preserve">Pláticas Literarias</w:t>
            </w:r>
          </w:p>
          <w:p w:rsidR="00000000" w:rsidDel="00000000" w:rsidP="00000000" w:rsidRDefault="00000000" w:rsidRPr="00000000" w14:paraId="000000F7">
            <w:pPr>
              <w:spacing w:after="240" w:befor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spacing w:after="240" w:before="240" w:lineRule="auto"/>
              <w:rPr>
                <w:sz w:val="24"/>
                <w:szCs w:val="24"/>
              </w:rPr>
            </w:pPr>
            <w:r w:rsidDel="00000000" w:rsidR="00000000" w:rsidRPr="00000000">
              <w:rPr>
                <w:rtl w:val="0"/>
              </w:rPr>
            </w:r>
          </w:p>
          <w:p w:rsidR="00000000" w:rsidDel="00000000" w:rsidP="00000000" w:rsidRDefault="00000000" w:rsidRPr="00000000" w14:paraId="000000F9">
            <w:pPr>
              <w:numPr>
                <w:ilvl w:val="0"/>
                <w:numId w:val="22"/>
              </w:numPr>
              <w:spacing w:after="0" w:afterAutospacing="0" w:before="240" w:lineRule="auto"/>
              <w:ind w:left="720" w:hanging="360"/>
              <w:rPr>
                <w:sz w:val="24"/>
                <w:szCs w:val="24"/>
              </w:rPr>
            </w:pPr>
            <w:r w:rsidDel="00000000" w:rsidR="00000000" w:rsidRPr="00000000">
              <w:rPr>
                <w:sz w:val="24"/>
                <w:szCs w:val="24"/>
                <w:rtl w:val="0"/>
              </w:rPr>
              <w:t xml:space="preserve">Initiating literature circles in a first-grade bilingual classroom by Carmen M. Martinez-Roldán &amp; Julia M. López- Robertson</w:t>
            </w:r>
          </w:p>
          <w:p w:rsidR="00000000" w:rsidDel="00000000" w:rsidP="00000000" w:rsidRDefault="00000000" w:rsidRPr="00000000" w14:paraId="000000FA">
            <w:pPr>
              <w:numPr>
                <w:ilvl w:val="0"/>
                <w:numId w:val="22"/>
              </w:numPr>
              <w:spacing w:after="240" w:before="0" w:beforeAutospacing="0" w:lineRule="auto"/>
              <w:ind w:left="720" w:hanging="360"/>
              <w:rPr>
                <w:sz w:val="24"/>
                <w:szCs w:val="24"/>
              </w:rPr>
            </w:pPr>
            <w:r w:rsidDel="00000000" w:rsidR="00000000" w:rsidRPr="00000000">
              <w:rPr>
                <w:sz w:val="24"/>
                <w:szCs w:val="24"/>
                <w:rtl w:val="0"/>
              </w:rPr>
              <w:t xml:space="preserve">Book Club</w:t>
            </w:r>
          </w:p>
          <w:p w:rsidR="00000000" w:rsidDel="00000000" w:rsidP="00000000" w:rsidRDefault="00000000" w:rsidRPr="00000000" w14:paraId="000000FB">
            <w:pPr>
              <w:spacing w:after="240" w:before="240" w:lineRule="auto"/>
              <w:ind w:left="720" w:firstLine="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C">
            <w:pPr>
              <w:rPr>
                <w:sz w:val="24"/>
                <w:szCs w:val="24"/>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02">
            <w:pPr>
              <w:spacing w:after="240" w:before="240" w:lineRule="auto"/>
              <w:rPr>
                <w:sz w:val="24"/>
                <w:szCs w:val="24"/>
              </w:rPr>
            </w:pPr>
            <w:r w:rsidDel="00000000" w:rsidR="00000000" w:rsidRPr="00000000">
              <w:rPr>
                <w:sz w:val="24"/>
                <w:szCs w:val="24"/>
                <w:rtl w:val="0"/>
              </w:rPr>
              <w:t xml:space="preserve">Semana 8</w:t>
            </w:r>
          </w:p>
          <w:p w:rsidR="00000000" w:rsidDel="00000000" w:rsidP="00000000" w:rsidRDefault="00000000" w:rsidRPr="00000000" w14:paraId="00000103">
            <w:pPr>
              <w:rPr>
                <w:sz w:val="24"/>
                <w:szCs w:val="24"/>
              </w:rPr>
            </w:pPr>
            <w:r w:rsidDel="00000000" w:rsidR="00000000" w:rsidRPr="00000000">
              <w:rPr>
                <w:rtl w:val="0"/>
              </w:rPr>
            </w:r>
          </w:p>
          <w:p w:rsidR="00000000" w:rsidDel="00000000" w:rsidP="00000000" w:rsidRDefault="00000000" w:rsidRPr="00000000" w14:paraId="00000104">
            <w:pPr>
              <w:spacing w:after="240" w:before="240" w:lineRule="auto"/>
              <w:rPr>
                <w:sz w:val="24"/>
                <w:szCs w:val="24"/>
              </w:rPr>
            </w:pPr>
            <w:r w:rsidDel="00000000" w:rsidR="00000000" w:rsidRPr="00000000">
              <w:rPr>
                <w:sz w:val="24"/>
                <w:szCs w:val="24"/>
                <w:rtl w:val="0"/>
              </w:rPr>
              <w:t xml:space="preserve">18 de marzo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5">
            <w:pPr>
              <w:spacing w:after="240" w:before="240" w:lineRule="auto"/>
              <w:rPr>
                <w:sz w:val="24"/>
                <w:szCs w:val="24"/>
              </w:rPr>
            </w:pPr>
            <w:r w:rsidDel="00000000" w:rsidR="00000000" w:rsidRPr="00000000">
              <w:rPr>
                <w:rtl w:val="0"/>
              </w:rPr>
            </w:r>
          </w:p>
          <w:p w:rsidR="00000000" w:rsidDel="00000000" w:rsidP="00000000" w:rsidRDefault="00000000" w:rsidRPr="00000000" w14:paraId="00000106">
            <w:pPr>
              <w:spacing w:after="240" w:before="240" w:lineRule="auto"/>
              <w:rPr>
                <w:sz w:val="24"/>
                <w:szCs w:val="24"/>
              </w:rPr>
            </w:pPr>
            <w:r w:rsidDel="00000000" w:rsidR="00000000" w:rsidRPr="00000000">
              <w:rPr>
                <w:sz w:val="24"/>
                <w:szCs w:val="24"/>
                <w:rtl w:val="0"/>
              </w:rPr>
              <w:t xml:space="preserve">Representación de la comunidad Latinx en libros para niños</w:t>
            </w:r>
          </w:p>
          <w:p w:rsidR="00000000" w:rsidDel="00000000" w:rsidP="00000000" w:rsidRDefault="00000000" w:rsidRPr="00000000" w14:paraId="00000107">
            <w:pPr>
              <w:rPr>
                <w:sz w:val="24"/>
                <w:szCs w:val="24"/>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A">
            <w:pPr>
              <w:spacing w:after="240" w:before="240" w:lineRule="auto"/>
              <w:rPr>
                <w:sz w:val="24"/>
                <w:szCs w:val="24"/>
              </w:rPr>
            </w:pPr>
            <w:r w:rsidDel="00000000" w:rsidR="00000000" w:rsidRPr="00000000">
              <w:rPr>
                <w:rtl w:val="0"/>
              </w:rPr>
            </w:r>
          </w:p>
          <w:p w:rsidR="00000000" w:rsidDel="00000000" w:rsidP="00000000" w:rsidRDefault="00000000" w:rsidRPr="00000000" w14:paraId="0000010B">
            <w:pPr>
              <w:numPr>
                <w:ilvl w:val="0"/>
                <w:numId w:val="31"/>
              </w:numPr>
              <w:spacing w:after="240" w:before="240" w:lineRule="auto"/>
              <w:ind w:left="720" w:hanging="360"/>
              <w:rPr>
                <w:sz w:val="24"/>
                <w:szCs w:val="24"/>
              </w:rPr>
            </w:pPr>
            <w:r w:rsidDel="00000000" w:rsidR="00000000" w:rsidRPr="00000000">
              <w:rPr>
                <w:sz w:val="24"/>
                <w:szCs w:val="24"/>
                <w:rtl w:val="0"/>
              </w:rPr>
              <w:t xml:space="preserve">López-Robertson: Chapter 3 pp. 47-68</w:t>
            </w:r>
            <w:r w:rsidDel="00000000" w:rsidR="00000000" w:rsidRPr="00000000">
              <w:rPr>
                <w:rtl w:val="0"/>
              </w:rPr>
            </w:r>
          </w:p>
          <w:p w:rsidR="00000000" w:rsidDel="00000000" w:rsidP="00000000" w:rsidRDefault="00000000" w:rsidRPr="00000000" w14:paraId="0000010C">
            <w:pPr>
              <w:spacing w:after="240" w:before="240" w:lineRule="auto"/>
              <w:ind w:left="0" w:firstLine="0"/>
              <w:rPr>
                <w:sz w:val="24"/>
                <w:szCs w:val="24"/>
              </w:rPr>
            </w:pPr>
            <w:r w:rsidDel="00000000" w:rsidR="00000000" w:rsidRPr="00000000">
              <w:rPr>
                <w:i w:val="1"/>
                <w:sz w:val="24"/>
                <w:szCs w:val="24"/>
                <w:rtl w:val="0"/>
              </w:rPr>
              <w:t xml:space="preserve">2. Book Club </w:t>
            </w:r>
            <w:r w:rsidDel="00000000" w:rsidR="00000000" w:rsidRPr="00000000">
              <w:rPr>
                <w:rtl w:val="0"/>
              </w:rPr>
            </w:r>
          </w:p>
          <w:p w:rsidR="00000000" w:rsidDel="00000000" w:rsidP="00000000" w:rsidRDefault="00000000" w:rsidRPr="00000000" w14:paraId="0000010D">
            <w:pPr>
              <w:spacing w:after="240" w:before="240" w:lineRule="auto"/>
              <w:ind w:left="0" w:firstLine="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E">
            <w:pPr>
              <w:spacing w:after="240" w:before="240" w:lineRule="auto"/>
              <w:rPr>
                <w:i w:val="1"/>
                <w:sz w:val="24"/>
                <w:szCs w:val="24"/>
              </w:rPr>
            </w:pPr>
            <w:r w:rsidDel="00000000" w:rsidR="00000000" w:rsidRPr="00000000">
              <w:rPr>
                <w:sz w:val="24"/>
                <w:szCs w:val="24"/>
                <w:rtl w:val="0"/>
              </w:rPr>
              <w:t xml:space="preserve">- Respondiendo y discutienco </w:t>
            </w:r>
            <w:r w:rsidDel="00000000" w:rsidR="00000000" w:rsidRPr="00000000">
              <w:rPr>
                <w:i w:val="1"/>
                <w:sz w:val="24"/>
                <w:szCs w:val="24"/>
                <w:rtl w:val="0"/>
              </w:rPr>
              <w:t xml:space="preserve">Martinez-Roldan (2013) </w:t>
            </w:r>
          </w:p>
          <w:p w:rsidR="00000000" w:rsidDel="00000000" w:rsidP="00000000" w:rsidRDefault="00000000" w:rsidRPr="00000000" w14:paraId="0000010F">
            <w:pPr>
              <w:rPr>
                <w:sz w:val="24"/>
                <w:szCs w:val="24"/>
              </w:rPr>
            </w:pPr>
            <w:r w:rsidDel="00000000" w:rsidR="00000000" w:rsidRPr="00000000">
              <w:rPr>
                <w:rtl w:val="0"/>
              </w:rPr>
            </w:r>
          </w:p>
          <w:p w:rsidR="00000000" w:rsidDel="00000000" w:rsidP="00000000" w:rsidRDefault="00000000" w:rsidRPr="00000000" w14:paraId="00000110">
            <w:pPr>
              <w:spacing w:after="240" w:before="240" w:lineRule="auto"/>
              <w:rPr>
                <w:sz w:val="24"/>
                <w:szCs w:val="24"/>
              </w:rPr>
            </w:pPr>
            <w:r w:rsidDel="00000000" w:rsidR="00000000" w:rsidRPr="00000000">
              <w:rPr>
                <w:sz w:val="24"/>
                <w:szCs w:val="24"/>
                <w:rtl w:val="0"/>
              </w:rPr>
              <w:t xml:space="preserve">-Decidiendo parejas para el proyecto final</w:t>
            </w:r>
          </w:p>
        </w:tc>
      </w:tr>
      <w:tr>
        <w:trPr>
          <w:cantSplit w:val="0"/>
          <w:trHeight w:val="26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1">
            <w:pPr>
              <w:rPr>
                <w:sz w:val="24"/>
                <w:szCs w:val="24"/>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13">
            <w:pPr>
              <w:spacing w:after="240" w:before="240" w:lineRule="auto"/>
              <w:rPr>
                <w:sz w:val="24"/>
                <w:szCs w:val="24"/>
              </w:rPr>
            </w:pPr>
            <w:r w:rsidDel="00000000" w:rsidR="00000000" w:rsidRPr="00000000">
              <w:rPr>
                <w:sz w:val="24"/>
                <w:szCs w:val="24"/>
                <w:rtl w:val="0"/>
              </w:rPr>
              <w:t xml:space="preserve">Semana 9 </w:t>
            </w:r>
          </w:p>
          <w:p w:rsidR="00000000" w:rsidDel="00000000" w:rsidP="00000000" w:rsidRDefault="00000000" w:rsidRPr="00000000" w14:paraId="00000114">
            <w:pPr>
              <w:rPr>
                <w:sz w:val="24"/>
                <w:szCs w:val="24"/>
              </w:rPr>
            </w:pPr>
            <w:r w:rsidDel="00000000" w:rsidR="00000000" w:rsidRPr="00000000">
              <w:rPr>
                <w:rtl w:val="0"/>
              </w:rPr>
            </w:r>
          </w:p>
          <w:p w:rsidR="00000000" w:rsidDel="00000000" w:rsidP="00000000" w:rsidRDefault="00000000" w:rsidRPr="00000000" w14:paraId="00000115">
            <w:pPr>
              <w:spacing w:after="240" w:before="240" w:lineRule="auto"/>
              <w:rPr>
                <w:sz w:val="24"/>
                <w:szCs w:val="24"/>
              </w:rPr>
            </w:pPr>
            <w:r w:rsidDel="00000000" w:rsidR="00000000" w:rsidRPr="00000000">
              <w:rPr>
                <w:sz w:val="24"/>
                <w:szCs w:val="24"/>
                <w:rtl w:val="0"/>
              </w:rPr>
              <w:t xml:space="preserve">25 de marzo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6">
            <w:pPr>
              <w:spacing w:after="240" w:before="240" w:lineRule="auto"/>
              <w:rPr>
                <w:sz w:val="24"/>
                <w:szCs w:val="24"/>
              </w:rPr>
            </w:pPr>
            <w:r w:rsidDel="00000000" w:rsidR="00000000" w:rsidRPr="00000000">
              <w:rPr>
                <w:sz w:val="24"/>
                <w:szCs w:val="24"/>
                <w:rtl w:val="0"/>
              </w:rPr>
              <w:t xml:space="preserve">Culturally Authenticity &amp; Selection Criteria</w:t>
            </w:r>
          </w:p>
          <w:p w:rsidR="00000000" w:rsidDel="00000000" w:rsidP="00000000" w:rsidRDefault="00000000" w:rsidRPr="00000000" w14:paraId="00000117">
            <w:pPr>
              <w:spacing w:after="240" w:before="240" w:lineRule="auto"/>
              <w:rPr>
                <w:sz w:val="24"/>
                <w:szCs w:val="24"/>
              </w:rPr>
            </w:pPr>
            <w:r w:rsidDel="00000000" w:rsidR="00000000" w:rsidRPr="00000000">
              <w:rPr>
                <w:rtl w:val="0"/>
              </w:rPr>
            </w:r>
          </w:p>
          <w:p w:rsidR="00000000" w:rsidDel="00000000" w:rsidP="00000000" w:rsidRDefault="00000000" w:rsidRPr="00000000" w14:paraId="00000118">
            <w:pPr>
              <w:spacing w:after="240" w:befor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9">
            <w:pPr>
              <w:spacing w:after="240" w:before="240" w:lineRule="auto"/>
              <w:rPr>
                <w:sz w:val="24"/>
                <w:szCs w:val="24"/>
              </w:rPr>
            </w:pPr>
            <w:r w:rsidDel="00000000" w:rsidR="00000000" w:rsidRPr="00000000">
              <w:rPr>
                <w:rtl w:val="0"/>
              </w:rPr>
            </w:r>
          </w:p>
          <w:p w:rsidR="00000000" w:rsidDel="00000000" w:rsidP="00000000" w:rsidRDefault="00000000" w:rsidRPr="00000000" w14:paraId="0000011A">
            <w:pPr>
              <w:numPr>
                <w:ilvl w:val="0"/>
                <w:numId w:val="23"/>
              </w:numPr>
              <w:spacing w:after="0" w:afterAutospacing="0" w:before="240" w:lineRule="auto"/>
              <w:ind w:left="720" w:hanging="360"/>
              <w:rPr>
                <w:sz w:val="24"/>
                <w:szCs w:val="24"/>
              </w:rPr>
            </w:pPr>
            <w:r w:rsidDel="00000000" w:rsidR="00000000" w:rsidRPr="00000000">
              <w:rPr>
                <w:i w:val="1"/>
                <w:sz w:val="24"/>
                <w:szCs w:val="24"/>
                <w:rtl w:val="0"/>
              </w:rPr>
              <w:t xml:space="preserve">Book Club</w:t>
            </w:r>
            <w:r w:rsidDel="00000000" w:rsidR="00000000" w:rsidRPr="00000000">
              <w:rPr>
                <w:rtl w:val="0"/>
              </w:rPr>
            </w:r>
          </w:p>
          <w:p w:rsidR="00000000" w:rsidDel="00000000" w:rsidP="00000000" w:rsidRDefault="00000000" w:rsidRPr="00000000" w14:paraId="0000011B">
            <w:pPr>
              <w:numPr>
                <w:ilvl w:val="0"/>
                <w:numId w:val="23"/>
              </w:numPr>
              <w:spacing w:after="0" w:afterAutospacing="0" w:before="0" w:beforeAutospacing="0" w:lineRule="auto"/>
              <w:ind w:left="720" w:hanging="360"/>
              <w:rPr>
                <w:sz w:val="24"/>
                <w:szCs w:val="24"/>
              </w:rPr>
            </w:pPr>
            <w:r w:rsidDel="00000000" w:rsidR="00000000" w:rsidRPr="00000000">
              <w:rPr>
                <w:i w:val="1"/>
                <w:sz w:val="24"/>
                <w:szCs w:val="24"/>
                <w:rtl w:val="0"/>
              </w:rPr>
              <w:t xml:space="preserve">Martinez-Roldan (2013)</w:t>
            </w:r>
          </w:p>
          <w:p w:rsidR="00000000" w:rsidDel="00000000" w:rsidP="00000000" w:rsidRDefault="00000000" w:rsidRPr="00000000" w14:paraId="0000011C">
            <w:pPr>
              <w:numPr>
                <w:ilvl w:val="0"/>
                <w:numId w:val="31"/>
              </w:numPr>
              <w:spacing w:after="240" w:before="0" w:beforeAutospacing="0" w:lineRule="auto"/>
              <w:ind w:left="720" w:hanging="360"/>
              <w:rPr>
                <w:sz w:val="24"/>
                <w:szCs w:val="24"/>
              </w:rPr>
            </w:pPr>
            <w:r w:rsidDel="00000000" w:rsidR="00000000" w:rsidRPr="00000000">
              <w:rPr>
                <w:b w:val="1"/>
                <w:i w:val="1"/>
                <w:sz w:val="24"/>
                <w:szCs w:val="24"/>
                <w:rtl w:val="0"/>
              </w:rPr>
              <w:t xml:space="preserve">Entregar: Discussion Board Post #2 by April 24th at midnight</w:t>
            </w:r>
            <w:r w:rsidDel="00000000" w:rsidR="00000000" w:rsidRPr="00000000">
              <w:rPr>
                <w:rtl w:val="0"/>
              </w:rPr>
            </w:r>
          </w:p>
          <w:p w:rsidR="00000000" w:rsidDel="00000000" w:rsidP="00000000" w:rsidRDefault="00000000" w:rsidRPr="00000000" w14:paraId="0000011D">
            <w:pPr>
              <w:spacing w:after="240" w:before="240" w:lineRule="auto"/>
              <w:ind w:left="720" w:firstLine="0"/>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E">
            <w:pPr>
              <w:rPr>
                <w:sz w:val="24"/>
                <w:szCs w:val="24"/>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20">
            <w:pPr>
              <w:spacing w:after="240" w:before="240" w:lineRule="auto"/>
              <w:rPr>
                <w:b w:val="1"/>
                <w:sz w:val="24"/>
                <w:szCs w:val="24"/>
              </w:rPr>
            </w:pPr>
            <w:r w:rsidDel="00000000" w:rsidR="00000000" w:rsidRPr="00000000">
              <w:rPr>
                <w:rtl w:val="0"/>
              </w:rPr>
            </w:r>
          </w:p>
        </w:tc>
      </w:tr>
      <w:tr>
        <w:trPr>
          <w:cantSplit w:val="0"/>
          <w:trHeight w:val="2465.55175781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1">
            <w:pPr>
              <w:spacing w:after="240" w:before="240" w:lineRule="auto"/>
              <w:rPr>
                <w:sz w:val="24"/>
                <w:szCs w:val="24"/>
              </w:rPr>
            </w:pPr>
            <w:r w:rsidDel="00000000" w:rsidR="00000000" w:rsidRPr="00000000">
              <w:rPr>
                <w:sz w:val="24"/>
                <w:szCs w:val="24"/>
                <w:rtl w:val="0"/>
              </w:rPr>
              <w:t xml:space="preserve">Semana 10</w:t>
            </w:r>
          </w:p>
          <w:p w:rsidR="00000000" w:rsidDel="00000000" w:rsidP="00000000" w:rsidRDefault="00000000" w:rsidRPr="00000000" w14:paraId="00000122">
            <w:pPr>
              <w:rPr>
                <w:sz w:val="24"/>
                <w:szCs w:val="24"/>
              </w:rPr>
            </w:pPr>
            <w:r w:rsidDel="00000000" w:rsidR="00000000" w:rsidRPr="00000000">
              <w:rPr>
                <w:rtl w:val="0"/>
              </w:rPr>
            </w:r>
          </w:p>
          <w:p w:rsidR="00000000" w:rsidDel="00000000" w:rsidP="00000000" w:rsidRDefault="00000000" w:rsidRPr="00000000" w14:paraId="00000123">
            <w:pPr>
              <w:spacing w:after="240" w:before="240" w:lineRule="auto"/>
              <w:rPr>
                <w:sz w:val="24"/>
                <w:szCs w:val="24"/>
              </w:rPr>
            </w:pPr>
            <w:r w:rsidDel="00000000" w:rsidR="00000000" w:rsidRPr="00000000">
              <w:rPr>
                <w:sz w:val="24"/>
                <w:szCs w:val="24"/>
                <w:rtl w:val="0"/>
              </w:rPr>
              <w:t xml:space="preserve">1 de abril</w:t>
            </w:r>
          </w:p>
          <w:p w:rsidR="00000000" w:rsidDel="00000000" w:rsidP="00000000" w:rsidRDefault="00000000" w:rsidRPr="00000000" w14:paraId="00000124">
            <w:pPr>
              <w:rPr>
                <w:sz w:val="24"/>
                <w:szCs w:val="24"/>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6">
            <w:pPr>
              <w:rPr>
                <w:sz w:val="24"/>
                <w:szCs w:val="24"/>
              </w:rPr>
            </w:pPr>
            <w:r w:rsidDel="00000000" w:rsidR="00000000" w:rsidRPr="00000000">
              <w:rPr>
                <w:rtl w:val="0"/>
              </w:rPr>
            </w:r>
          </w:p>
          <w:p w:rsidR="00000000" w:rsidDel="00000000" w:rsidP="00000000" w:rsidRDefault="00000000" w:rsidRPr="00000000" w14:paraId="00000127">
            <w:pPr>
              <w:spacing w:after="240" w:before="240" w:lineRule="auto"/>
              <w:rPr>
                <w:sz w:val="24"/>
                <w:szCs w:val="24"/>
              </w:rPr>
            </w:pPr>
            <w:r w:rsidDel="00000000" w:rsidR="00000000" w:rsidRPr="00000000">
              <w:rPr>
                <w:sz w:val="24"/>
                <w:szCs w:val="24"/>
                <w:rtl w:val="0"/>
              </w:rPr>
              <w:t xml:space="preserve">“Using Latinx Children’s Literature”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9">
            <w:pPr>
              <w:numPr>
                <w:ilvl w:val="0"/>
                <w:numId w:val="28"/>
              </w:numPr>
              <w:spacing w:after="0" w:afterAutospacing="0" w:before="240" w:lineRule="auto"/>
              <w:ind w:left="720" w:hanging="360"/>
              <w:rPr>
                <w:sz w:val="24"/>
                <w:szCs w:val="24"/>
              </w:rPr>
            </w:pPr>
            <w:r w:rsidDel="00000000" w:rsidR="00000000" w:rsidRPr="00000000">
              <w:rPr>
                <w:sz w:val="24"/>
                <w:szCs w:val="24"/>
                <w:rtl w:val="0"/>
              </w:rPr>
              <w:t xml:space="preserve">López-Robertson: Chapter 4 </w:t>
            </w:r>
          </w:p>
          <w:p w:rsidR="00000000" w:rsidDel="00000000" w:rsidP="00000000" w:rsidRDefault="00000000" w:rsidRPr="00000000" w14:paraId="0000012A">
            <w:pPr>
              <w:numPr>
                <w:ilvl w:val="0"/>
                <w:numId w:val="28"/>
              </w:numPr>
              <w:spacing w:after="240" w:before="0" w:beforeAutospacing="0" w:lineRule="auto"/>
              <w:ind w:left="720" w:hanging="360"/>
              <w:rPr>
                <w:sz w:val="24"/>
                <w:szCs w:val="24"/>
              </w:rPr>
            </w:pPr>
            <w:r w:rsidDel="00000000" w:rsidR="00000000" w:rsidRPr="00000000">
              <w:rPr>
                <w:sz w:val="24"/>
                <w:szCs w:val="24"/>
                <w:rtl w:val="0"/>
              </w:rPr>
              <w:t xml:space="preserve">Book Club</w:t>
            </w:r>
          </w:p>
          <w:p w:rsidR="00000000" w:rsidDel="00000000" w:rsidP="00000000" w:rsidRDefault="00000000" w:rsidRPr="00000000" w14:paraId="0000012B">
            <w:pPr>
              <w:spacing w:after="240" w:before="240" w:lineRule="auto"/>
              <w:rPr>
                <w:sz w:val="24"/>
                <w:szCs w:val="24"/>
              </w:rPr>
            </w:pPr>
            <w:r w:rsidDel="00000000" w:rsidR="00000000" w:rsidRPr="00000000">
              <w:rPr>
                <w:rtl w:val="0"/>
              </w:rPr>
            </w:r>
          </w:p>
          <w:p w:rsidR="00000000" w:rsidDel="00000000" w:rsidP="00000000" w:rsidRDefault="00000000" w:rsidRPr="00000000" w14:paraId="0000012C">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12D">
            <w:pPr>
              <w:rPr>
                <w:sz w:val="24"/>
                <w:szCs w:val="24"/>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110.1782226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0">
            <w:pPr>
              <w:spacing w:after="240" w:before="240" w:lineRule="auto"/>
              <w:rPr>
                <w:sz w:val="24"/>
                <w:szCs w:val="24"/>
              </w:rPr>
            </w:pPr>
            <w:r w:rsidDel="00000000" w:rsidR="00000000" w:rsidRPr="00000000">
              <w:rPr>
                <w:sz w:val="24"/>
                <w:szCs w:val="24"/>
                <w:rtl w:val="0"/>
              </w:rPr>
              <w:t xml:space="preserve">Semana 11</w:t>
            </w:r>
          </w:p>
          <w:p w:rsidR="00000000" w:rsidDel="00000000" w:rsidP="00000000" w:rsidRDefault="00000000" w:rsidRPr="00000000" w14:paraId="00000131">
            <w:pPr>
              <w:rPr>
                <w:sz w:val="24"/>
                <w:szCs w:val="24"/>
              </w:rPr>
            </w:pPr>
            <w:r w:rsidDel="00000000" w:rsidR="00000000" w:rsidRPr="00000000">
              <w:rPr>
                <w:rtl w:val="0"/>
              </w:rPr>
            </w:r>
          </w:p>
          <w:p w:rsidR="00000000" w:rsidDel="00000000" w:rsidP="00000000" w:rsidRDefault="00000000" w:rsidRPr="00000000" w14:paraId="00000132">
            <w:pPr>
              <w:spacing w:after="240" w:before="240" w:lineRule="auto"/>
              <w:rPr>
                <w:sz w:val="24"/>
                <w:szCs w:val="24"/>
              </w:rPr>
            </w:pPr>
            <w:r w:rsidDel="00000000" w:rsidR="00000000" w:rsidRPr="00000000">
              <w:rPr>
                <w:sz w:val="24"/>
                <w:szCs w:val="24"/>
                <w:rtl w:val="0"/>
              </w:rPr>
              <w:t xml:space="preserve">8 de abril </w:t>
            </w:r>
          </w:p>
          <w:p w:rsidR="00000000" w:rsidDel="00000000" w:rsidP="00000000" w:rsidRDefault="00000000" w:rsidRPr="00000000" w14:paraId="00000133">
            <w:pPr>
              <w:rPr>
                <w:sz w:val="24"/>
                <w:szCs w:val="24"/>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5">
            <w:pPr>
              <w:spacing w:after="240" w:before="240" w:lineRule="auto"/>
              <w:rPr>
                <w:sz w:val="24"/>
                <w:szCs w:val="24"/>
              </w:rPr>
            </w:pPr>
            <w:r w:rsidDel="00000000" w:rsidR="00000000" w:rsidRPr="00000000">
              <w:rPr>
                <w:sz w:val="24"/>
                <w:szCs w:val="24"/>
                <w:rtl w:val="0"/>
              </w:rPr>
              <w:t xml:space="preserve">Home, School, &amp; Community Connections</w:t>
            </w:r>
          </w:p>
          <w:p w:rsidR="00000000" w:rsidDel="00000000" w:rsidP="00000000" w:rsidRDefault="00000000" w:rsidRPr="00000000" w14:paraId="00000136">
            <w:pPr>
              <w:rPr>
                <w:sz w:val="24"/>
                <w:szCs w:val="24"/>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E">
            <w:pPr>
              <w:spacing w:after="240" w:before="240" w:lineRule="auto"/>
              <w:rPr>
                <w:sz w:val="24"/>
                <w:szCs w:val="24"/>
              </w:rPr>
            </w:pPr>
            <w:r w:rsidDel="00000000" w:rsidR="00000000" w:rsidRPr="00000000">
              <w:rPr>
                <w:rtl w:val="0"/>
              </w:rPr>
            </w:r>
          </w:p>
          <w:p w:rsidR="00000000" w:rsidDel="00000000" w:rsidP="00000000" w:rsidRDefault="00000000" w:rsidRPr="00000000" w14:paraId="0000013F">
            <w:pPr>
              <w:numPr>
                <w:ilvl w:val="0"/>
                <w:numId w:val="3"/>
              </w:numPr>
              <w:spacing w:after="0" w:afterAutospacing="0" w:before="240" w:lineRule="auto"/>
              <w:ind w:left="720" w:hanging="360"/>
              <w:rPr>
                <w:sz w:val="24"/>
                <w:szCs w:val="24"/>
              </w:rPr>
            </w:pPr>
            <w:r w:rsidDel="00000000" w:rsidR="00000000" w:rsidRPr="00000000">
              <w:rPr>
                <w:i w:val="1"/>
                <w:sz w:val="24"/>
                <w:szCs w:val="24"/>
                <w:rtl w:val="0"/>
              </w:rPr>
              <w:t xml:space="preserve">Book Club</w:t>
            </w:r>
            <w:r w:rsidDel="00000000" w:rsidR="00000000" w:rsidRPr="00000000">
              <w:rPr>
                <w:rtl w:val="0"/>
              </w:rPr>
            </w:r>
          </w:p>
          <w:p w:rsidR="00000000" w:rsidDel="00000000" w:rsidP="00000000" w:rsidRDefault="00000000" w:rsidRPr="00000000" w14:paraId="00000140">
            <w:pPr>
              <w:numPr>
                <w:ilvl w:val="0"/>
                <w:numId w:val="3"/>
              </w:numPr>
              <w:spacing w:after="240" w:before="0" w:beforeAutospacing="0" w:lineRule="auto"/>
              <w:ind w:left="720" w:hanging="360"/>
              <w:rPr>
                <w:sz w:val="24"/>
                <w:szCs w:val="24"/>
              </w:rPr>
            </w:pPr>
            <w:r w:rsidDel="00000000" w:rsidR="00000000" w:rsidRPr="00000000">
              <w:rPr>
                <w:i w:val="1"/>
                <w:sz w:val="24"/>
                <w:szCs w:val="24"/>
                <w:rtl w:val="0"/>
              </w:rPr>
              <w:t xml:space="preserve">Leija (2020)</w:t>
            </w:r>
          </w:p>
          <w:p w:rsidR="00000000" w:rsidDel="00000000" w:rsidP="00000000" w:rsidRDefault="00000000" w:rsidRPr="00000000" w14:paraId="00000141">
            <w:pPr>
              <w:spacing w:after="240" w:before="240" w:lineRule="auto"/>
              <w:ind w:left="0" w:firstLine="0"/>
              <w:rPr>
                <w:b w:val="1"/>
                <w:i w:val="1"/>
                <w:sz w:val="24"/>
                <w:szCs w:val="24"/>
              </w:rPr>
            </w:pPr>
            <w:r w:rsidDel="00000000" w:rsidR="00000000" w:rsidRPr="00000000">
              <w:rPr>
                <w:b w:val="1"/>
                <w:i w:val="1"/>
                <w:sz w:val="24"/>
                <w:szCs w:val="24"/>
                <w:rtl w:val="0"/>
              </w:rPr>
              <w:t xml:space="preserve">Entregar Ensayo </w:t>
            </w:r>
          </w:p>
          <w:p w:rsidR="00000000" w:rsidDel="00000000" w:rsidP="00000000" w:rsidRDefault="00000000" w:rsidRPr="00000000" w14:paraId="00000142">
            <w:pPr>
              <w:rPr>
                <w:sz w:val="24"/>
                <w:szCs w:val="24"/>
              </w:rPr>
            </w:pPr>
            <w:r w:rsidDel="00000000" w:rsidR="00000000" w:rsidRPr="00000000">
              <w:rPr>
                <w:rtl w:val="0"/>
              </w:rPr>
            </w:r>
          </w:p>
          <w:p w:rsidR="00000000" w:rsidDel="00000000" w:rsidP="00000000" w:rsidRDefault="00000000" w:rsidRPr="00000000" w14:paraId="00000143">
            <w:pPr>
              <w:spacing w:after="240" w:before="240" w:lineRule="auto"/>
              <w:ind w:left="0" w:firstLine="0"/>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4">
            <w:pPr>
              <w:rPr>
                <w:sz w:val="24"/>
                <w:szCs w:val="24"/>
              </w:rPr>
            </w:pPr>
            <w:r w:rsidDel="00000000" w:rsidR="00000000" w:rsidRPr="00000000">
              <w:rPr>
                <w:rtl w:val="0"/>
              </w:rPr>
            </w:r>
          </w:p>
        </w:tc>
      </w:tr>
      <w:tr>
        <w:trPr>
          <w:cantSplit w:val="0"/>
          <w:trHeight w:val="36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5">
            <w:pPr>
              <w:spacing w:after="240" w:before="240" w:lineRule="auto"/>
              <w:rPr>
                <w:sz w:val="24"/>
                <w:szCs w:val="24"/>
              </w:rPr>
            </w:pPr>
            <w:r w:rsidDel="00000000" w:rsidR="00000000" w:rsidRPr="00000000">
              <w:rPr>
                <w:sz w:val="24"/>
                <w:szCs w:val="24"/>
                <w:rtl w:val="0"/>
              </w:rPr>
              <w:t xml:space="preserve">Semana 12 </w:t>
            </w:r>
          </w:p>
          <w:p w:rsidR="00000000" w:rsidDel="00000000" w:rsidP="00000000" w:rsidRDefault="00000000" w:rsidRPr="00000000" w14:paraId="00000146">
            <w:pPr>
              <w:rPr>
                <w:sz w:val="24"/>
                <w:szCs w:val="24"/>
              </w:rPr>
            </w:pPr>
            <w:r w:rsidDel="00000000" w:rsidR="00000000" w:rsidRPr="00000000">
              <w:rPr>
                <w:rtl w:val="0"/>
              </w:rPr>
            </w:r>
          </w:p>
          <w:p w:rsidR="00000000" w:rsidDel="00000000" w:rsidP="00000000" w:rsidRDefault="00000000" w:rsidRPr="00000000" w14:paraId="00000147">
            <w:pPr>
              <w:spacing w:after="240" w:before="240" w:lineRule="auto"/>
              <w:rPr>
                <w:sz w:val="24"/>
                <w:szCs w:val="24"/>
              </w:rPr>
            </w:pPr>
            <w:r w:rsidDel="00000000" w:rsidR="00000000" w:rsidRPr="00000000">
              <w:rPr>
                <w:sz w:val="24"/>
                <w:szCs w:val="24"/>
                <w:rtl w:val="0"/>
              </w:rPr>
              <w:t xml:space="preserve">15 de abril</w:t>
            </w:r>
          </w:p>
          <w:p w:rsidR="00000000" w:rsidDel="00000000" w:rsidP="00000000" w:rsidRDefault="00000000" w:rsidRPr="00000000" w14:paraId="00000148">
            <w:pPr>
              <w:rPr>
                <w:sz w:val="24"/>
                <w:szCs w:val="24"/>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A">
            <w:pPr>
              <w:spacing w:after="240" w:before="240" w:lineRule="auto"/>
              <w:rPr>
                <w:sz w:val="24"/>
                <w:szCs w:val="24"/>
              </w:rPr>
            </w:pPr>
            <w:r w:rsidDel="00000000" w:rsidR="00000000" w:rsidRPr="00000000">
              <w:rPr>
                <w:sz w:val="24"/>
                <w:szCs w:val="24"/>
                <w:rtl w:val="0"/>
              </w:rPr>
              <w:t xml:space="preserve">Maestras/os como autoras/es</w:t>
            </w:r>
          </w:p>
          <w:p w:rsidR="00000000" w:rsidDel="00000000" w:rsidP="00000000" w:rsidRDefault="00000000" w:rsidRPr="00000000" w14:paraId="0000014B">
            <w:pPr>
              <w:rPr>
                <w:sz w:val="24"/>
                <w:szCs w:val="24"/>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E">
            <w:pPr>
              <w:spacing w:after="240" w:before="240" w:lineRule="auto"/>
              <w:rPr>
                <w:sz w:val="24"/>
                <w:szCs w:val="24"/>
              </w:rPr>
            </w:pPr>
            <w:r w:rsidDel="00000000" w:rsidR="00000000" w:rsidRPr="00000000">
              <w:rPr>
                <w:rtl w:val="0"/>
              </w:rPr>
            </w:r>
          </w:p>
          <w:p w:rsidR="00000000" w:rsidDel="00000000" w:rsidP="00000000" w:rsidRDefault="00000000" w:rsidRPr="00000000" w14:paraId="0000014F">
            <w:pPr>
              <w:numPr>
                <w:ilvl w:val="0"/>
                <w:numId w:val="16"/>
              </w:numPr>
              <w:spacing w:after="0" w:afterAutospacing="0" w:before="240" w:lineRule="auto"/>
              <w:ind w:left="720" w:hanging="360"/>
              <w:rPr>
                <w:sz w:val="24"/>
                <w:szCs w:val="24"/>
              </w:rPr>
            </w:pPr>
            <w:r w:rsidDel="00000000" w:rsidR="00000000" w:rsidRPr="00000000">
              <w:rPr>
                <w:sz w:val="24"/>
                <w:szCs w:val="24"/>
                <w:rtl w:val="0"/>
              </w:rPr>
              <w:t xml:space="preserve">Book Club</w:t>
            </w:r>
          </w:p>
          <w:p w:rsidR="00000000" w:rsidDel="00000000" w:rsidP="00000000" w:rsidRDefault="00000000" w:rsidRPr="00000000" w14:paraId="00000150">
            <w:pPr>
              <w:numPr>
                <w:ilvl w:val="0"/>
                <w:numId w:val="16"/>
              </w:numPr>
              <w:spacing w:after="240" w:before="0" w:beforeAutospacing="0" w:lineRule="auto"/>
              <w:ind w:left="720" w:hanging="360"/>
              <w:rPr>
                <w:sz w:val="24"/>
                <w:szCs w:val="24"/>
              </w:rPr>
            </w:pPr>
            <w:r w:rsidDel="00000000" w:rsidR="00000000" w:rsidRPr="00000000">
              <w:rPr>
                <w:sz w:val="24"/>
                <w:szCs w:val="24"/>
                <w:rtl w:val="0"/>
              </w:rPr>
              <w:t xml:space="preserve">España y Herrera Chapter 3 pp. 63-75</w:t>
            </w:r>
          </w:p>
          <w:p w:rsidR="00000000" w:rsidDel="00000000" w:rsidP="00000000" w:rsidRDefault="00000000" w:rsidRPr="00000000" w14:paraId="00000151">
            <w:pPr>
              <w:spacing w:after="240" w:before="240" w:lineRule="auto"/>
              <w:rPr>
                <w:b w:val="1"/>
                <w:sz w:val="24"/>
                <w:szCs w:val="24"/>
              </w:rPr>
            </w:pPr>
            <w:r w:rsidDel="00000000" w:rsidR="00000000" w:rsidRPr="00000000">
              <w:rPr>
                <w:b w:val="1"/>
                <w:sz w:val="24"/>
                <w:szCs w:val="24"/>
                <w:rtl w:val="0"/>
              </w:rPr>
              <w:t xml:space="preserve">Entegrar Ensayo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2">
            <w:pPr>
              <w:rPr>
                <w:sz w:val="24"/>
                <w:szCs w:val="24"/>
              </w:rPr>
            </w:pPr>
            <w:r w:rsidDel="00000000" w:rsidR="00000000" w:rsidRPr="00000000">
              <w:rPr>
                <w:rtl w:val="0"/>
              </w:rPr>
            </w:r>
          </w:p>
        </w:tc>
      </w:tr>
      <w:tr>
        <w:trPr>
          <w:cantSplit w:val="0"/>
          <w:trHeight w:val="26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3">
            <w:pPr>
              <w:spacing w:after="240" w:before="240" w:lineRule="auto"/>
              <w:rPr>
                <w:sz w:val="24"/>
                <w:szCs w:val="24"/>
              </w:rPr>
            </w:pPr>
            <w:r w:rsidDel="00000000" w:rsidR="00000000" w:rsidRPr="00000000">
              <w:rPr>
                <w:sz w:val="24"/>
                <w:szCs w:val="24"/>
                <w:rtl w:val="0"/>
              </w:rPr>
              <w:t xml:space="preserve">Clase 13 </w:t>
            </w:r>
          </w:p>
          <w:p w:rsidR="00000000" w:rsidDel="00000000" w:rsidP="00000000" w:rsidRDefault="00000000" w:rsidRPr="00000000" w14:paraId="00000154">
            <w:pPr>
              <w:rPr>
                <w:sz w:val="24"/>
                <w:szCs w:val="24"/>
              </w:rPr>
            </w:pPr>
            <w:r w:rsidDel="00000000" w:rsidR="00000000" w:rsidRPr="00000000">
              <w:rPr>
                <w:rtl w:val="0"/>
              </w:rPr>
            </w:r>
          </w:p>
          <w:p w:rsidR="00000000" w:rsidDel="00000000" w:rsidP="00000000" w:rsidRDefault="00000000" w:rsidRPr="00000000" w14:paraId="00000155">
            <w:pPr>
              <w:spacing w:after="240" w:before="240" w:lineRule="auto"/>
              <w:rPr>
                <w:sz w:val="24"/>
                <w:szCs w:val="24"/>
              </w:rPr>
            </w:pPr>
            <w:r w:rsidDel="00000000" w:rsidR="00000000" w:rsidRPr="00000000">
              <w:rPr>
                <w:sz w:val="24"/>
                <w:szCs w:val="24"/>
                <w:rtl w:val="0"/>
              </w:rPr>
              <w:t xml:space="preserve">22 de abril</w:t>
            </w:r>
          </w:p>
          <w:p w:rsidR="00000000" w:rsidDel="00000000" w:rsidP="00000000" w:rsidRDefault="00000000" w:rsidRPr="00000000" w14:paraId="00000156">
            <w:pPr>
              <w:rPr>
                <w:sz w:val="24"/>
                <w:szCs w:val="24"/>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5A">
            <w:pPr>
              <w:spacing w:after="240" w:before="240" w:lineRule="auto"/>
              <w:rPr>
                <w:sz w:val="24"/>
                <w:szCs w:val="24"/>
              </w:rPr>
            </w:pPr>
            <w:r w:rsidDel="00000000" w:rsidR="00000000" w:rsidRPr="00000000">
              <w:rPr>
                <w:sz w:val="24"/>
                <w:szCs w:val="24"/>
                <w:rtl w:val="0"/>
              </w:rPr>
              <w:t xml:space="preserve">Maestras/os y estudiantes como autoras/es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B">
            <w:pPr>
              <w:spacing w:after="240" w:before="240" w:lineRule="auto"/>
              <w:rPr>
                <w:sz w:val="24"/>
                <w:szCs w:val="24"/>
              </w:rPr>
            </w:pPr>
            <w:r w:rsidDel="00000000" w:rsidR="00000000" w:rsidRPr="00000000">
              <w:rPr>
                <w:rtl w:val="0"/>
              </w:rPr>
            </w:r>
          </w:p>
          <w:p w:rsidR="00000000" w:rsidDel="00000000" w:rsidP="00000000" w:rsidRDefault="00000000" w:rsidRPr="00000000" w14:paraId="0000015C">
            <w:pPr>
              <w:numPr>
                <w:ilvl w:val="0"/>
                <w:numId w:val="20"/>
              </w:numPr>
              <w:spacing w:after="0" w:afterAutospacing="0" w:before="240" w:lineRule="auto"/>
              <w:ind w:left="720" w:hanging="360"/>
              <w:rPr>
                <w:sz w:val="24"/>
                <w:szCs w:val="24"/>
              </w:rPr>
            </w:pPr>
            <w:r w:rsidDel="00000000" w:rsidR="00000000" w:rsidRPr="00000000">
              <w:rPr>
                <w:sz w:val="24"/>
                <w:szCs w:val="24"/>
                <w:rtl w:val="0"/>
              </w:rPr>
              <w:t xml:space="preserve">Book Club</w:t>
            </w:r>
            <w:r w:rsidDel="00000000" w:rsidR="00000000" w:rsidRPr="00000000">
              <w:rPr>
                <w:rtl w:val="0"/>
              </w:rPr>
            </w:r>
          </w:p>
          <w:p w:rsidR="00000000" w:rsidDel="00000000" w:rsidP="00000000" w:rsidRDefault="00000000" w:rsidRPr="00000000" w14:paraId="0000015D">
            <w:pPr>
              <w:numPr>
                <w:ilvl w:val="0"/>
                <w:numId w:val="20"/>
              </w:numPr>
              <w:spacing w:after="240" w:before="0" w:beforeAutospacing="0" w:lineRule="auto"/>
              <w:ind w:left="720" w:hanging="360"/>
              <w:rPr>
                <w:sz w:val="24"/>
                <w:szCs w:val="24"/>
              </w:rPr>
            </w:pPr>
            <w:r w:rsidDel="00000000" w:rsidR="00000000" w:rsidRPr="00000000">
              <w:rPr>
                <w:sz w:val="24"/>
                <w:szCs w:val="24"/>
                <w:rtl w:val="0"/>
              </w:rPr>
              <w:t xml:space="preserve">Zapata, et al. (2015)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E">
            <w:pPr>
              <w:rPr>
                <w:sz w:val="24"/>
                <w:szCs w:val="24"/>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21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1">
            <w:pPr>
              <w:spacing w:after="240" w:before="240" w:lineRule="auto"/>
              <w:rPr>
                <w:sz w:val="24"/>
                <w:szCs w:val="24"/>
              </w:rPr>
            </w:pPr>
            <w:r w:rsidDel="00000000" w:rsidR="00000000" w:rsidRPr="00000000">
              <w:rPr>
                <w:sz w:val="24"/>
                <w:szCs w:val="24"/>
                <w:rtl w:val="0"/>
              </w:rPr>
              <w:t xml:space="preserve">Clase 14</w:t>
            </w:r>
          </w:p>
          <w:p w:rsidR="00000000" w:rsidDel="00000000" w:rsidP="00000000" w:rsidRDefault="00000000" w:rsidRPr="00000000" w14:paraId="00000162">
            <w:pPr>
              <w:spacing w:after="240" w:before="240" w:lineRule="auto"/>
              <w:rPr>
                <w:sz w:val="24"/>
                <w:szCs w:val="24"/>
              </w:rPr>
            </w:pPr>
            <w:r w:rsidDel="00000000" w:rsidR="00000000" w:rsidRPr="00000000">
              <w:rPr>
                <w:sz w:val="24"/>
                <w:szCs w:val="24"/>
                <w:rtl w:val="0"/>
              </w:rPr>
              <w:t xml:space="preserve">29 de abril</w:t>
            </w:r>
          </w:p>
          <w:p w:rsidR="00000000" w:rsidDel="00000000" w:rsidP="00000000" w:rsidRDefault="00000000" w:rsidRPr="00000000" w14:paraId="00000163">
            <w:pPr>
              <w:rPr>
                <w:sz w:val="24"/>
                <w:szCs w:val="24"/>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5">
            <w:pPr>
              <w:spacing w:after="240" w:before="240" w:lineRule="auto"/>
              <w:rPr>
                <w:b w:val="1"/>
                <w:i w:val="1"/>
                <w:sz w:val="24"/>
                <w:szCs w:val="24"/>
              </w:rPr>
            </w:pPr>
            <w:r w:rsidDel="00000000" w:rsidR="00000000" w:rsidRPr="00000000">
              <w:rPr>
                <w:sz w:val="24"/>
                <w:szCs w:val="24"/>
                <w:rtl w:val="0"/>
              </w:rPr>
              <w:t xml:space="preserve">Maestras/os y estudiantes as advocates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6">
            <w:pPr>
              <w:numPr>
                <w:ilvl w:val="0"/>
                <w:numId w:val="21"/>
              </w:numPr>
              <w:ind w:left="720" w:hanging="360"/>
              <w:rPr>
                <w:sz w:val="24"/>
                <w:szCs w:val="24"/>
              </w:rPr>
            </w:pPr>
            <w:r w:rsidDel="00000000" w:rsidR="00000000" w:rsidRPr="00000000">
              <w:rPr>
                <w:sz w:val="24"/>
                <w:szCs w:val="24"/>
                <w:rtl w:val="0"/>
              </w:rPr>
              <w:t xml:space="preserve">España y Herrera, Chapter 7</w:t>
            </w:r>
          </w:p>
          <w:p w:rsidR="00000000" w:rsidDel="00000000" w:rsidP="00000000" w:rsidRDefault="00000000" w:rsidRPr="00000000" w14:paraId="00000167">
            <w:pPr>
              <w:numPr>
                <w:ilvl w:val="0"/>
                <w:numId w:val="21"/>
              </w:numPr>
              <w:ind w:left="720" w:hanging="360"/>
              <w:rPr>
                <w:sz w:val="24"/>
                <w:szCs w:val="24"/>
              </w:rPr>
            </w:pPr>
            <w:r w:rsidDel="00000000" w:rsidR="00000000" w:rsidRPr="00000000">
              <w:rPr>
                <w:sz w:val="24"/>
                <w:szCs w:val="24"/>
                <w:rtl w:val="0"/>
              </w:rPr>
              <w:t xml:space="preserve">López-Robertson, Chapter 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8">
            <w:pPr>
              <w:spacing w:after="240" w:before="240" w:lineRule="auto"/>
              <w:rPr>
                <w:sz w:val="24"/>
                <w:szCs w:val="24"/>
              </w:rPr>
            </w:pPr>
            <w:r w:rsidDel="00000000" w:rsidR="00000000" w:rsidRPr="00000000">
              <w:rPr>
                <w:rtl w:val="0"/>
              </w:rPr>
            </w:r>
          </w:p>
          <w:p w:rsidR="00000000" w:rsidDel="00000000" w:rsidP="00000000" w:rsidRDefault="00000000" w:rsidRPr="00000000" w14:paraId="00000169">
            <w:pPr>
              <w:rPr>
                <w:sz w:val="24"/>
                <w:szCs w:val="24"/>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21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B">
            <w:pPr>
              <w:spacing w:after="240" w:before="240" w:lineRule="auto"/>
              <w:rPr>
                <w:sz w:val="24"/>
                <w:szCs w:val="24"/>
              </w:rPr>
            </w:pPr>
            <w:r w:rsidDel="00000000" w:rsidR="00000000" w:rsidRPr="00000000">
              <w:rPr>
                <w:sz w:val="24"/>
                <w:szCs w:val="24"/>
                <w:rtl w:val="0"/>
              </w:rPr>
              <w:t xml:space="preserve">Clase 15</w:t>
            </w:r>
          </w:p>
          <w:p w:rsidR="00000000" w:rsidDel="00000000" w:rsidP="00000000" w:rsidRDefault="00000000" w:rsidRPr="00000000" w14:paraId="0000016C">
            <w:pPr>
              <w:spacing w:after="240" w:before="240" w:lineRule="auto"/>
              <w:rPr>
                <w:sz w:val="24"/>
                <w:szCs w:val="24"/>
              </w:rPr>
            </w:pPr>
            <w:r w:rsidDel="00000000" w:rsidR="00000000" w:rsidRPr="00000000">
              <w:rPr>
                <w:sz w:val="24"/>
                <w:szCs w:val="24"/>
                <w:rtl w:val="0"/>
              </w:rPr>
              <w:t xml:space="preserve">6 de mayo</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D">
            <w:pPr>
              <w:spacing w:after="240" w:before="240" w:lineRule="auto"/>
              <w:rPr>
                <w:b w:val="1"/>
                <w:sz w:val="24"/>
                <w:szCs w:val="24"/>
              </w:rPr>
            </w:pPr>
            <w:r w:rsidDel="00000000" w:rsidR="00000000" w:rsidRPr="00000000">
              <w:rPr>
                <w:b w:val="1"/>
                <w:sz w:val="24"/>
                <w:szCs w:val="24"/>
                <w:rtl w:val="0"/>
              </w:rPr>
              <w:t xml:space="preserve">Co-authored Children’s Book Project </w:t>
            </w:r>
          </w:p>
          <w:p w:rsidR="00000000" w:rsidDel="00000000" w:rsidP="00000000" w:rsidRDefault="00000000" w:rsidRPr="00000000" w14:paraId="0000016E">
            <w:pPr>
              <w:rPr>
                <w:sz w:val="24"/>
                <w:szCs w:val="24"/>
              </w:rPr>
            </w:pPr>
            <w:r w:rsidDel="00000000" w:rsidR="00000000" w:rsidRPr="00000000">
              <w:rPr>
                <w:rtl w:val="0"/>
              </w:rPr>
            </w:r>
          </w:p>
          <w:p w:rsidR="00000000" w:rsidDel="00000000" w:rsidP="00000000" w:rsidRDefault="00000000" w:rsidRPr="00000000" w14:paraId="0000016F">
            <w:pPr>
              <w:spacing w:after="240" w:before="240" w:lineRule="auto"/>
              <w:rPr>
                <w:b w:val="1"/>
                <w:sz w:val="24"/>
                <w:szCs w:val="24"/>
              </w:rPr>
            </w:pPr>
            <w:r w:rsidDel="00000000" w:rsidR="00000000" w:rsidRPr="00000000">
              <w:rPr>
                <w:b w:val="1"/>
                <w:i w:val="1"/>
                <w:sz w:val="24"/>
                <w:szCs w:val="24"/>
                <w:rtl w:val="0"/>
              </w:rPr>
              <w:t xml:space="preserve">Entregar: Libro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0">
            <w:pP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1">
            <w:pPr>
              <w:spacing w:after="240" w:before="240" w:lineRule="auto"/>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Celebrating Final Book Presentations</w:t>
            </w:r>
            <w:r w:rsidDel="00000000" w:rsidR="00000000" w:rsidRPr="00000000">
              <w:rPr>
                <w:rtl w:val="0"/>
              </w:rPr>
            </w:r>
          </w:p>
        </w:tc>
      </w:tr>
    </w:tbl>
    <w:p w:rsidR="00000000" w:rsidDel="00000000" w:rsidP="00000000" w:rsidRDefault="00000000" w:rsidRPr="00000000" w14:paraId="00000172">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73">
      <w:pPr>
        <w:spacing w:after="240" w:before="240" w:lineRule="auto"/>
        <w:rPr>
          <w:sz w:val="24"/>
          <w:szCs w:val="24"/>
        </w:rPr>
      </w:pPr>
      <w:r w:rsidDel="00000000" w:rsidR="00000000" w:rsidRPr="00000000">
        <w:rPr>
          <w:b w:val="1"/>
          <w:sz w:val="24"/>
          <w:szCs w:val="24"/>
          <w:rtl w:val="0"/>
        </w:rPr>
        <w:t xml:space="preserve">Publishers of Children’s Books about Latinx Themes:</w:t>
      </w:r>
      <w:r w:rsidDel="00000000" w:rsidR="00000000" w:rsidRPr="00000000">
        <w:rPr>
          <w:rtl w:val="0"/>
        </w:rPr>
      </w:r>
    </w:p>
    <w:p w:rsidR="00000000" w:rsidDel="00000000" w:rsidP="00000000" w:rsidRDefault="00000000" w:rsidRPr="00000000" w14:paraId="00000174">
      <w:pPr>
        <w:spacing w:after="240" w:before="240" w:lineRule="auto"/>
        <w:rPr>
          <w:sz w:val="24"/>
          <w:szCs w:val="24"/>
        </w:rPr>
      </w:pPr>
      <w:r w:rsidDel="00000000" w:rsidR="00000000" w:rsidRPr="00000000">
        <w:rPr>
          <w:sz w:val="24"/>
          <w:szCs w:val="24"/>
          <w:rtl w:val="0"/>
        </w:rPr>
        <w:t xml:space="preserve">-Piñata Books http://www.arte.uh.edu/pinata/about/index.aspx</w:t>
      </w:r>
    </w:p>
    <w:p w:rsidR="00000000" w:rsidDel="00000000" w:rsidP="00000000" w:rsidRDefault="00000000" w:rsidRPr="00000000" w14:paraId="00000175">
      <w:pPr>
        <w:spacing w:after="240" w:before="240" w:lineRule="auto"/>
        <w:rPr>
          <w:sz w:val="24"/>
          <w:szCs w:val="24"/>
        </w:rPr>
      </w:pPr>
      <w:r w:rsidDel="00000000" w:rsidR="00000000" w:rsidRPr="00000000">
        <w:rPr>
          <w:sz w:val="24"/>
          <w:szCs w:val="24"/>
          <w:rtl w:val="0"/>
        </w:rPr>
        <w:t xml:space="preserve">-Cinco Puntos Press http://www.cincopuntos.com/</w:t>
      </w:r>
    </w:p>
    <w:p w:rsidR="00000000" w:rsidDel="00000000" w:rsidP="00000000" w:rsidRDefault="00000000" w:rsidRPr="00000000" w14:paraId="00000176">
      <w:pPr>
        <w:spacing w:after="240" w:before="240" w:lineRule="auto"/>
        <w:rPr>
          <w:sz w:val="24"/>
          <w:szCs w:val="24"/>
        </w:rPr>
      </w:pPr>
      <w:r w:rsidDel="00000000" w:rsidR="00000000" w:rsidRPr="00000000">
        <w:rPr>
          <w:sz w:val="24"/>
          <w:szCs w:val="24"/>
          <w:rtl w:val="0"/>
        </w:rPr>
        <w:t xml:space="preserve">-Lee &amp; Low  http://www.leeandlow.com/</w:t>
      </w:r>
    </w:p>
    <w:p w:rsidR="00000000" w:rsidDel="00000000" w:rsidP="00000000" w:rsidRDefault="00000000" w:rsidRPr="00000000" w14:paraId="00000177">
      <w:pPr>
        <w:spacing w:after="240" w:before="240" w:lineRule="auto"/>
        <w:rPr>
          <w:sz w:val="24"/>
          <w:szCs w:val="24"/>
        </w:rPr>
      </w:pPr>
      <w:r w:rsidDel="00000000" w:rsidR="00000000" w:rsidRPr="00000000">
        <w:rPr>
          <w:sz w:val="24"/>
          <w:szCs w:val="24"/>
          <w:rtl w:val="0"/>
        </w:rPr>
        <w:t xml:space="preserve">-Groundwood Books http://www.groundwoodbooks.com</w:t>
      </w:r>
    </w:p>
    <w:p w:rsidR="00000000" w:rsidDel="00000000" w:rsidP="00000000" w:rsidRDefault="00000000" w:rsidRPr="00000000" w14:paraId="00000178">
      <w:pPr>
        <w:spacing w:after="240" w:before="240" w:lineRule="auto"/>
        <w:rPr>
          <w:color w:val="1155cc"/>
          <w:sz w:val="24"/>
          <w:szCs w:val="24"/>
          <w:u w:val="single"/>
        </w:rPr>
      </w:pPr>
      <w:r w:rsidDel="00000000" w:rsidR="00000000" w:rsidRPr="00000000">
        <w:rPr>
          <w:sz w:val="24"/>
          <w:szCs w:val="24"/>
          <w:rtl w:val="0"/>
        </w:rPr>
        <w:t xml:space="preserve">-Del Sol Books</w:t>
      </w:r>
      <w:hyperlink r:id="rId13">
        <w:r w:rsidDel="00000000" w:rsidR="00000000" w:rsidRPr="00000000">
          <w:rPr>
            <w:sz w:val="24"/>
            <w:szCs w:val="24"/>
            <w:rtl w:val="0"/>
          </w:rPr>
          <w:t xml:space="preserve"> </w:t>
        </w:r>
      </w:hyperlink>
      <w:hyperlink r:id="rId14">
        <w:r w:rsidDel="00000000" w:rsidR="00000000" w:rsidRPr="00000000">
          <w:rPr>
            <w:color w:val="1155cc"/>
            <w:sz w:val="24"/>
            <w:szCs w:val="24"/>
            <w:u w:val="single"/>
            <w:rtl w:val="0"/>
          </w:rPr>
          <w:t xml:space="preserve">http://www.delsolbooks.com</w:t>
        </w:r>
      </w:hyperlink>
      <w:r w:rsidDel="00000000" w:rsidR="00000000" w:rsidRPr="00000000">
        <w:rPr>
          <w:rtl w:val="0"/>
        </w:rPr>
      </w:r>
    </w:p>
    <w:p w:rsidR="00000000" w:rsidDel="00000000" w:rsidP="00000000" w:rsidRDefault="00000000" w:rsidRPr="00000000" w14:paraId="00000179">
      <w:pPr>
        <w:spacing w:after="240" w:before="240" w:lineRule="auto"/>
        <w:rPr>
          <w:color w:val="1155cc"/>
          <w:sz w:val="24"/>
          <w:szCs w:val="24"/>
          <w:u w:val="single"/>
        </w:rPr>
      </w:pPr>
      <w:r w:rsidDel="00000000" w:rsidR="00000000" w:rsidRPr="00000000">
        <w:rPr>
          <w:rtl w:val="0"/>
        </w:rPr>
      </w:r>
    </w:p>
    <w:p w:rsidR="00000000" w:rsidDel="00000000" w:rsidP="00000000" w:rsidRDefault="00000000" w:rsidRPr="00000000" w14:paraId="0000017A">
      <w:pPr>
        <w:spacing w:after="240" w:before="240" w:lineRule="auto"/>
        <w:rPr>
          <w:color w:val="1155cc"/>
          <w:sz w:val="24"/>
          <w:szCs w:val="24"/>
          <w:u w:val="single"/>
        </w:rPr>
      </w:pPr>
      <w:r w:rsidDel="00000000" w:rsidR="00000000" w:rsidRPr="00000000">
        <w:rPr>
          <w:rtl w:val="0"/>
        </w:rPr>
      </w:r>
    </w:p>
    <w:p w:rsidR="00000000" w:rsidDel="00000000" w:rsidP="00000000" w:rsidRDefault="00000000" w:rsidRPr="00000000" w14:paraId="0000017B">
      <w:pPr>
        <w:spacing w:after="240" w:before="240" w:lineRule="auto"/>
        <w:rPr>
          <w:b w:val="1"/>
          <w:sz w:val="24"/>
          <w:szCs w:val="24"/>
        </w:rPr>
      </w:pPr>
      <w:r w:rsidDel="00000000" w:rsidR="00000000" w:rsidRPr="00000000">
        <w:rPr>
          <w:b w:val="1"/>
          <w:sz w:val="24"/>
          <w:szCs w:val="24"/>
          <w:rtl w:val="0"/>
        </w:rPr>
        <w:t xml:space="preserve">UNT’s Standard Syllabus Statements</w:t>
      </w:r>
    </w:p>
    <w:p w:rsidR="00000000" w:rsidDel="00000000" w:rsidP="00000000" w:rsidRDefault="00000000" w:rsidRPr="00000000" w14:paraId="0000017C">
      <w:pPr>
        <w:spacing w:after="240" w:before="240" w:lineRule="auto"/>
        <w:rPr>
          <w:sz w:val="24"/>
          <w:szCs w:val="24"/>
        </w:rPr>
      </w:pPr>
      <w:r w:rsidDel="00000000" w:rsidR="00000000" w:rsidRPr="00000000">
        <w:rPr>
          <w:b w:val="1"/>
          <w:sz w:val="24"/>
          <w:szCs w:val="24"/>
          <w:rtl w:val="0"/>
        </w:rPr>
        <w:t xml:space="preserve">Academic Integrity Standard and Consequences. </w:t>
      </w:r>
      <w:r w:rsidDel="00000000" w:rsidR="00000000" w:rsidRPr="00000000">
        <w:rPr>
          <w:sz w:val="24"/>
          <w:szCs w:val="24"/>
          <w:rtl w:val="0"/>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rsidR="00000000" w:rsidDel="00000000" w:rsidP="00000000" w:rsidRDefault="00000000" w:rsidRPr="00000000" w14:paraId="0000017D">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7E">
      <w:pPr>
        <w:spacing w:after="240" w:before="240" w:lineRule="auto"/>
        <w:rPr>
          <w:sz w:val="24"/>
          <w:szCs w:val="24"/>
        </w:rPr>
      </w:pPr>
      <w:r w:rsidDel="00000000" w:rsidR="00000000" w:rsidRPr="00000000">
        <w:rPr>
          <w:b w:val="1"/>
          <w:sz w:val="24"/>
          <w:szCs w:val="24"/>
          <w:rtl w:val="0"/>
        </w:rPr>
        <w:t xml:space="preserve">Artificial Intelligence (AI) Tool Usage: </w:t>
      </w:r>
      <w:r w:rsidDel="00000000" w:rsidR="00000000" w:rsidRPr="00000000">
        <w:rPr>
          <w:sz w:val="24"/>
          <w:szCs w:val="24"/>
          <w:rtl w:val="0"/>
        </w:rPr>
        <w:t xml:space="preserve">AI tools (e.g., ChaptGPT) can generate text, images, and other media very quickly. Since the central goal of this course is to help you become independent and critical thinkers, you are discouraged from using AI tools to create text, essays, video, audio, or images that end up in your work (assignments, activities, responses, etc..) Any work submitted using AI tools will be treated as though it was plagiarized. </w:t>
      </w:r>
    </w:p>
    <w:p w:rsidR="00000000" w:rsidDel="00000000" w:rsidP="00000000" w:rsidRDefault="00000000" w:rsidRPr="00000000" w14:paraId="0000017F">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80">
      <w:pPr>
        <w:spacing w:after="240" w:before="240" w:lineRule="auto"/>
        <w:rPr>
          <w:sz w:val="24"/>
          <w:szCs w:val="24"/>
        </w:rPr>
      </w:pPr>
      <w:r w:rsidDel="00000000" w:rsidR="00000000" w:rsidRPr="00000000">
        <w:rPr>
          <w:sz w:val="24"/>
          <w:szCs w:val="24"/>
          <w:rtl w:val="0"/>
        </w:rPr>
        <w:t xml:space="preserve">If Any part of this is confusing or uncertain, please reach out to me for a conversation before submitting your work. (statement from Boston College Center for Teaching Excellence)</w:t>
      </w:r>
    </w:p>
    <w:p w:rsidR="00000000" w:rsidDel="00000000" w:rsidP="00000000" w:rsidRDefault="00000000" w:rsidRPr="00000000" w14:paraId="00000181">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82">
      <w:pPr>
        <w:spacing w:after="240" w:before="240" w:lineRule="auto"/>
        <w:rPr>
          <w:sz w:val="24"/>
          <w:szCs w:val="24"/>
        </w:rPr>
      </w:pPr>
      <w:r w:rsidDel="00000000" w:rsidR="00000000" w:rsidRPr="00000000">
        <w:rPr>
          <w:b w:val="1"/>
          <w:sz w:val="24"/>
          <w:szCs w:val="24"/>
          <w:rtl w:val="0"/>
        </w:rPr>
        <w:t xml:space="preserve">ADAAccommodation Statement. </w:t>
      </w:r>
      <w:r w:rsidDel="00000000" w:rsidR="00000000" w:rsidRPr="00000000">
        <w:rPr>
          <w:sz w:val="24"/>
          <w:szCs w:val="24"/>
          <w:rtl w:val="0"/>
        </w:rPr>
        <w:t xml:space="preserve">The University of North Texas makes reasonable academic accommodations for students with disabilities. Students seeking reasonable accommodation must first register with the Office of Disability Access (ODA) to verify their eligibility. If a disability is verified, the ODA will provide you with a reasonable accommodation letter to be delivered to the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w:t>
      </w:r>
      <w:hyperlink r:id="rId15">
        <w:r w:rsidDel="00000000" w:rsidR="00000000" w:rsidRPr="00000000">
          <w:rPr>
            <w:color w:val="1155cc"/>
            <w:sz w:val="24"/>
            <w:szCs w:val="24"/>
            <w:u w:val="single"/>
            <w:rtl w:val="0"/>
          </w:rPr>
          <w:t xml:space="preserve"> Office of Disability Access</w:t>
        </w:r>
      </w:hyperlink>
      <w:r w:rsidDel="00000000" w:rsidR="00000000" w:rsidRPr="00000000">
        <w:rPr>
          <w:sz w:val="24"/>
          <w:szCs w:val="24"/>
          <w:rtl w:val="0"/>
        </w:rPr>
        <w:t xml:space="preserve"> website (</w:t>
      </w:r>
      <w:hyperlink r:id="rId16">
        <w:r w:rsidDel="00000000" w:rsidR="00000000" w:rsidRPr="00000000">
          <w:rPr>
            <w:color w:val="1155cc"/>
            <w:sz w:val="24"/>
            <w:szCs w:val="24"/>
            <w:u w:val="single"/>
            <w:rtl w:val="0"/>
          </w:rPr>
          <w:t xml:space="preserve">http://www.unt.edu/oda</w:t>
        </w:r>
      </w:hyperlink>
      <w:r w:rsidDel="00000000" w:rsidR="00000000" w:rsidRPr="00000000">
        <w:rPr>
          <w:sz w:val="24"/>
          <w:szCs w:val="24"/>
          <w:rtl w:val="0"/>
        </w:rPr>
        <w:t xml:space="preserve">). You may also contact ODA by phone at (940) 565-4323.</w:t>
      </w:r>
    </w:p>
    <w:p w:rsidR="00000000" w:rsidDel="00000000" w:rsidP="00000000" w:rsidRDefault="00000000" w:rsidRPr="00000000" w14:paraId="00000183">
      <w:pPr>
        <w:spacing w:after="240" w:before="240" w:lineRule="auto"/>
        <w:rPr>
          <w:sz w:val="24"/>
          <w:szCs w:val="24"/>
        </w:rPr>
      </w:pPr>
      <w:r w:rsidDel="00000000" w:rsidR="00000000" w:rsidRPr="00000000">
        <w:rPr>
          <w:b w:val="1"/>
          <w:sz w:val="24"/>
          <w:szCs w:val="24"/>
          <w:rtl w:val="0"/>
        </w:rPr>
        <w:t xml:space="preserve">Emergency Notification &amp; Procedures. </w:t>
      </w:r>
      <w:r w:rsidDel="00000000" w:rsidR="00000000" w:rsidRPr="00000000">
        <w:rPr>
          <w:sz w:val="24"/>
          <w:szCs w:val="24"/>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rsidR="00000000" w:rsidDel="00000000" w:rsidP="00000000" w:rsidRDefault="00000000" w:rsidRPr="00000000" w14:paraId="00000184">
      <w:pPr>
        <w:spacing w:after="240" w:before="240" w:lineRule="auto"/>
        <w:rPr>
          <w:sz w:val="24"/>
          <w:szCs w:val="24"/>
        </w:rPr>
      </w:pPr>
      <w:r w:rsidDel="00000000" w:rsidR="00000000" w:rsidRPr="00000000">
        <w:rPr>
          <w:b w:val="1"/>
          <w:sz w:val="24"/>
          <w:szCs w:val="24"/>
          <w:rtl w:val="0"/>
        </w:rPr>
        <w:t xml:space="preserve">Acceptable Student Behavior</w:t>
      </w:r>
      <w:r w:rsidDel="00000000" w:rsidR="00000000" w:rsidRPr="00000000">
        <w:rPr>
          <w:sz w:val="24"/>
          <w:szCs w:val="24"/>
          <w:rtl w:val="0"/>
        </w:rPr>
        <w:t xml:space="preserve"> </w:t>
      </w:r>
    </w:p>
    <w:p w:rsidR="00000000" w:rsidDel="00000000" w:rsidP="00000000" w:rsidRDefault="00000000" w:rsidRPr="00000000" w14:paraId="00000185">
      <w:pPr>
        <w:spacing w:after="240" w:before="240" w:lineRule="auto"/>
        <w:rPr>
          <w:sz w:val="24"/>
          <w:szCs w:val="24"/>
        </w:rPr>
      </w:pPr>
      <w:r w:rsidDel="00000000" w:rsidR="00000000" w:rsidRPr="00000000">
        <w:rPr>
          <w:sz w:val="24"/>
          <w:szCs w:val="24"/>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deanofstudents.unt.edu/conduct. </w:t>
      </w:r>
    </w:p>
    <w:p w:rsidR="00000000" w:rsidDel="00000000" w:rsidP="00000000" w:rsidRDefault="00000000" w:rsidRPr="00000000" w14:paraId="00000186">
      <w:pPr>
        <w:spacing w:after="240" w:before="240" w:lineRule="auto"/>
        <w:rPr>
          <w:b w:val="1"/>
          <w:sz w:val="24"/>
          <w:szCs w:val="24"/>
        </w:rPr>
      </w:pPr>
      <w:r w:rsidDel="00000000" w:rsidR="00000000" w:rsidRPr="00000000">
        <w:rPr>
          <w:b w:val="1"/>
          <w:sz w:val="24"/>
          <w:szCs w:val="24"/>
          <w:rtl w:val="0"/>
        </w:rPr>
        <w:t xml:space="preserve">Academic Freedom &amp; Academic Responsibility</w:t>
      </w:r>
    </w:p>
    <w:p w:rsidR="00000000" w:rsidDel="00000000" w:rsidP="00000000" w:rsidRDefault="00000000" w:rsidRPr="00000000" w14:paraId="00000187">
      <w:pPr>
        <w:spacing w:after="240" w:before="240" w:lineRule="auto"/>
        <w:rPr>
          <w:sz w:val="24"/>
          <w:szCs w:val="24"/>
        </w:rPr>
      </w:pPr>
      <w:r w:rsidDel="00000000" w:rsidR="00000000" w:rsidRPr="00000000">
        <w:rPr>
          <w:sz w:val="24"/>
          <w:szCs w:val="24"/>
          <w:rtl w:val="0"/>
        </w:rPr>
        <w:t xml:space="preserve">According to UNT Policy number 06.035, The University of North Texas (UNT) exists for the common good. The common good depends upon the free search for truth and its free expression. Academic freedom is essential to these purposes and applies to both teaching and research. Freedom in research is fundamental to the advancement of truth. Academic freedom in its teaching aspect is fundamental for the protection of the rights of the faculty member in teaching and of the student to freedom in learning.</w:t>
      </w:r>
    </w:p>
    <w:p w:rsidR="00000000" w:rsidDel="00000000" w:rsidP="00000000" w:rsidRDefault="00000000" w:rsidRPr="00000000" w14:paraId="00000188">
      <w:pPr>
        <w:spacing w:after="240" w:before="240" w:lineRule="auto"/>
        <w:rPr>
          <w:sz w:val="24"/>
          <w:szCs w:val="24"/>
        </w:rPr>
      </w:pPr>
      <w:r w:rsidDel="00000000" w:rsidR="00000000" w:rsidRPr="00000000">
        <w:rPr>
          <w:sz w:val="24"/>
          <w:szCs w:val="24"/>
          <w:rtl w:val="0"/>
        </w:rPr>
        <w:t xml:space="preserve">Academic freedom carries with it special responsibilities correlative with rights. Faculty have the academic responsibility to subject their knowledge and postulates to rigorous review by peers who are experts in the relevant subject material, to have a firm foundation of their postulates in the most relevant and suitable available evidence, and to work with one another to provide the best education possible for our students.</w:t>
      </w:r>
    </w:p>
    <w:p w:rsidR="00000000" w:rsidDel="00000000" w:rsidP="00000000" w:rsidRDefault="00000000" w:rsidRPr="00000000" w14:paraId="00000189">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8A">
      <w:pPr>
        <w:pStyle w:val="Heading2"/>
        <w:keepNext w:val="0"/>
        <w:keepLines w:val="0"/>
        <w:spacing w:after="80" w:lineRule="auto"/>
        <w:rPr>
          <w:b w:val="1"/>
          <w:sz w:val="24"/>
          <w:szCs w:val="24"/>
        </w:rPr>
      </w:pPr>
      <w:bookmarkStart w:colFirst="0" w:colLast="0" w:name="_7xynqijkzqfx" w:id="0"/>
      <w:bookmarkEnd w:id="0"/>
      <w:r w:rsidDel="00000000" w:rsidR="00000000" w:rsidRPr="00000000">
        <w:rPr>
          <w:b w:val="1"/>
          <w:sz w:val="24"/>
          <w:szCs w:val="24"/>
          <w:rtl w:val="0"/>
        </w:rPr>
        <w:t xml:space="preserve">FERPA and Class Recordings</w:t>
      </w:r>
    </w:p>
    <w:p w:rsidR="00000000" w:rsidDel="00000000" w:rsidP="00000000" w:rsidRDefault="00000000" w:rsidRPr="00000000" w14:paraId="0000018B">
      <w:pPr>
        <w:spacing w:after="240" w:before="240" w:lineRule="auto"/>
        <w:rPr>
          <w:color w:val="1155cc"/>
          <w:sz w:val="24"/>
          <w:szCs w:val="24"/>
          <w:u w:val="single"/>
        </w:rPr>
      </w:pPr>
      <w:r w:rsidDel="00000000" w:rsidR="00000000" w:rsidRPr="00000000">
        <w:rPr>
          <w:sz w:val="24"/>
          <w:szCs w:val="24"/>
          <w:rtl w:val="0"/>
        </w:rPr>
        <w:t xml:space="preserve">Class Recordings: Class recordings are reserved only for students in this class for educational purposes and are protected under FERPA. The recordings should not be shared outside the class in any form. Violation of this restriction by a student could lead to Student Misconduct proceedings. Guidance on public access to class recordings can be found as</w:t>
      </w:r>
      <w:hyperlink r:id="rId17">
        <w:r w:rsidDel="00000000" w:rsidR="00000000" w:rsidRPr="00000000">
          <w:rPr>
            <w:sz w:val="24"/>
            <w:szCs w:val="24"/>
            <w:rtl w:val="0"/>
          </w:rPr>
          <w:t xml:space="preserve"> </w:t>
        </w:r>
      </w:hyperlink>
      <w:hyperlink r:id="rId18">
        <w:r w:rsidDel="00000000" w:rsidR="00000000" w:rsidRPr="00000000">
          <w:rPr>
            <w:color w:val="1155cc"/>
            <w:sz w:val="24"/>
            <w:szCs w:val="24"/>
            <w:u w:val="single"/>
            <w:rtl w:val="0"/>
          </w:rPr>
          <w:t xml:space="preserve">UNT Policy 07.018.</w:t>
        </w:r>
      </w:hyperlink>
      <w:r w:rsidDel="00000000" w:rsidR="00000000" w:rsidRPr="00000000">
        <w:rPr>
          <w:rtl w:val="0"/>
        </w:rPr>
      </w:r>
    </w:p>
    <w:p w:rsidR="00000000" w:rsidDel="00000000" w:rsidP="00000000" w:rsidRDefault="00000000" w:rsidRPr="00000000" w14:paraId="0000018C">
      <w:pPr>
        <w:spacing w:after="240" w:before="240" w:lineRule="auto"/>
        <w:rPr>
          <w:b w:val="1"/>
          <w:sz w:val="24"/>
          <w:szCs w:val="24"/>
        </w:rPr>
      </w:pPr>
      <w:r w:rsidDel="00000000" w:rsidR="00000000" w:rsidRPr="00000000">
        <w:rPr>
          <w:b w:val="1"/>
          <w:sz w:val="24"/>
          <w:szCs w:val="24"/>
          <w:rtl w:val="0"/>
        </w:rPr>
        <w:t xml:space="preserve">COVID-19 </w:t>
      </w:r>
    </w:p>
    <w:p w:rsidR="00000000" w:rsidDel="00000000" w:rsidP="00000000" w:rsidRDefault="00000000" w:rsidRPr="00000000" w14:paraId="0000018D">
      <w:pPr>
        <w:spacing w:after="240" w:before="240" w:lineRule="auto"/>
        <w:rPr>
          <w:sz w:val="24"/>
          <w:szCs w:val="24"/>
        </w:rPr>
      </w:pPr>
      <w:r w:rsidDel="00000000" w:rsidR="00000000" w:rsidRPr="00000000">
        <w:rPr>
          <w:sz w:val="24"/>
          <w:szCs w:val="24"/>
          <w:rtl w:val="0"/>
        </w:rPr>
        <w:t xml:space="preserve">UNT COVID 19 Information States: Although infection rates have lessened on campus and locally, individuals should remain vigilant in protecting their health. This includes self-monitoring for symptoms, making informed decisions about high-risk situations, and self-isolating after a positive test.</w:t>
      </w:r>
    </w:p>
    <w:p w:rsidR="00000000" w:rsidDel="00000000" w:rsidP="00000000" w:rsidRDefault="00000000" w:rsidRPr="00000000" w14:paraId="0000018E">
      <w:pPr>
        <w:spacing w:after="240" w:before="240" w:lineRule="auto"/>
        <w:rPr>
          <w:sz w:val="24"/>
          <w:szCs w:val="24"/>
        </w:rPr>
      </w:pPr>
      <w:r w:rsidDel="00000000" w:rsidR="00000000" w:rsidRPr="00000000">
        <w:rPr>
          <w:sz w:val="24"/>
          <w:szCs w:val="24"/>
          <w:rtl w:val="0"/>
        </w:rPr>
        <w:t xml:space="preserve">Students who need COVID testing should make an appointment to see an SHWC medical provider. If the medical provider feels COVID testing is appropriate, they will order testing through the in-house laboratory.</w:t>
      </w:r>
    </w:p>
    <w:p w:rsidR="00000000" w:rsidDel="00000000" w:rsidP="00000000" w:rsidRDefault="00000000" w:rsidRPr="00000000" w14:paraId="0000018F">
      <w:pPr>
        <w:spacing w:after="240" w:before="240" w:lineRule="auto"/>
        <w:rPr>
          <w:sz w:val="24"/>
          <w:szCs w:val="24"/>
        </w:rPr>
      </w:pPr>
      <w:r w:rsidDel="00000000" w:rsidR="00000000" w:rsidRPr="00000000">
        <w:rPr>
          <w:sz w:val="24"/>
          <w:szCs w:val="24"/>
          <w:rtl w:val="0"/>
        </w:rPr>
        <w:t xml:space="preserve"> </w:t>
      </w:r>
      <w:r w:rsidDel="00000000" w:rsidR="00000000" w:rsidRPr="00000000">
        <w:rPr>
          <w:b w:val="1"/>
          <w:color w:val="000000"/>
          <w:sz w:val="24"/>
          <w:szCs w:val="24"/>
          <w:rtl w:val="0"/>
        </w:rPr>
        <w:t xml:space="preserve">Policy on Children in Class/Working from Home</w:t>
      </w:r>
      <w:r w:rsidDel="00000000" w:rsidR="00000000" w:rsidRPr="00000000">
        <w:rPr>
          <w:rtl w:val="0"/>
        </w:rPr>
      </w:r>
    </w:p>
    <w:p w:rsidR="00000000" w:rsidDel="00000000" w:rsidP="00000000" w:rsidRDefault="00000000" w:rsidRPr="00000000" w14:paraId="00000190">
      <w:pPr>
        <w:spacing w:after="240" w:before="240" w:lineRule="auto"/>
        <w:rPr>
          <w:sz w:val="24"/>
          <w:szCs w:val="24"/>
        </w:rPr>
      </w:pPr>
      <w:r w:rsidDel="00000000" w:rsidR="00000000" w:rsidRPr="00000000">
        <w:rPr>
          <w:sz w:val="24"/>
          <w:szCs w:val="24"/>
          <w:rtl w:val="0"/>
        </w:rPr>
        <w:t xml:space="preserve">I fully support parents and guardians attending school. As the university does not have a formal policy on children in the classroom, the policy described here is a reflection of my own beliefs and commitments (and with all due credit to Dr. Melissa Cheyney at Oregon State University who circulated her own policy through social media).</w:t>
      </w:r>
    </w:p>
    <w:p w:rsidR="00000000" w:rsidDel="00000000" w:rsidP="00000000" w:rsidRDefault="00000000" w:rsidRPr="00000000" w14:paraId="00000191">
      <w:pPr>
        <w:spacing w:after="240" w:before="240" w:lineRule="auto"/>
        <w:rPr>
          <w:sz w:val="24"/>
          <w:szCs w:val="24"/>
        </w:rPr>
      </w:pPr>
      <w:r w:rsidDel="00000000" w:rsidR="00000000" w:rsidRPr="00000000">
        <w:rPr>
          <w:sz w:val="24"/>
          <w:szCs w:val="24"/>
          <w:rtl w:val="0"/>
        </w:rPr>
        <w:t xml:space="preserve">All exclusively breastfeeding babies are welcome in class as often as is necessary to support the breastfeeding relationship. You and your nursing baby are welcome in class anytime. For older children and babies, I understand that minor illnesses and unforeseen disruptions in childcare often put parents in the position of having to choose between missing class to stay home with a child or finding childcare, which can be a burden in many ways. While this is not meant to be a long-term childcare solution, occasionally bringing a child to class in order to cover gaps in care is perfectly acceptable.</w:t>
      </w:r>
    </w:p>
    <w:p w:rsidR="00000000" w:rsidDel="00000000" w:rsidP="00000000" w:rsidRDefault="00000000" w:rsidRPr="00000000" w14:paraId="00000192">
      <w:pPr>
        <w:spacing w:after="240" w:before="240" w:lineRule="auto"/>
        <w:rPr>
          <w:b w:val="1"/>
          <w:color w:val="000000"/>
          <w:sz w:val="24"/>
          <w:szCs w:val="24"/>
        </w:rPr>
      </w:pPr>
      <w:r w:rsidDel="00000000" w:rsidR="00000000" w:rsidRPr="00000000">
        <w:rPr>
          <w:sz w:val="24"/>
          <w:szCs w:val="24"/>
          <w:rtl w:val="0"/>
        </w:rPr>
        <w:t xml:space="preserve"> </w:t>
      </w:r>
      <w:r w:rsidDel="00000000" w:rsidR="00000000" w:rsidRPr="00000000">
        <w:rPr>
          <w:b w:val="1"/>
          <w:color w:val="000000"/>
          <w:sz w:val="24"/>
          <w:szCs w:val="24"/>
          <w:rtl w:val="0"/>
        </w:rPr>
        <w:t xml:space="preserve">Personal Pronoun Use (She / He / They / Ze / Etc)</w:t>
      </w:r>
    </w:p>
    <w:p w:rsidR="00000000" w:rsidDel="00000000" w:rsidP="00000000" w:rsidRDefault="00000000" w:rsidRPr="00000000" w14:paraId="00000193">
      <w:pPr>
        <w:spacing w:after="240" w:before="240" w:lineRule="auto"/>
        <w:rPr>
          <w:sz w:val="24"/>
          <w:szCs w:val="24"/>
        </w:rPr>
      </w:pPr>
      <w:r w:rsidDel="00000000" w:rsidR="00000000" w:rsidRPr="00000000">
        <w:rPr>
          <w:sz w:val="24"/>
          <w:szCs w:val="24"/>
          <w:rtl w:val="0"/>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I will gladly honor your request to address you by a name that is different from what appears on the official roster, and by the gender pronouns you use (she/he/they/ze, etc). Please advise me of any changes early in the semester so that I may make appropriate updates to my records.</w:t>
      </w:r>
    </w:p>
    <w:p w:rsidR="00000000" w:rsidDel="00000000" w:rsidP="00000000" w:rsidRDefault="00000000" w:rsidRPr="00000000" w14:paraId="00000194">
      <w:pPr>
        <w:spacing w:after="240" w:before="240" w:lineRule="auto"/>
        <w:rPr>
          <w:b w:val="1"/>
          <w:sz w:val="24"/>
          <w:szCs w:val="24"/>
        </w:rPr>
      </w:pPr>
      <w:r w:rsidDel="00000000" w:rsidR="00000000" w:rsidRPr="00000000">
        <w:rPr>
          <w:b w:val="1"/>
          <w:sz w:val="24"/>
          <w:szCs w:val="24"/>
          <w:rtl w:val="0"/>
        </w:rPr>
        <w:t xml:space="preserve">Department Syllabus Statements </w:t>
      </w:r>
    </w:p>
    <w:p w:rsidR="00000000" w:rsidDel="00000000" w:rsidP="00000000" w:rsidRDefault="00000000" w:rsidRPr="00000000" w14:paraId="00000195">
      <w:pPr>
        <w:spacing w:after="240" w:before="240" w:lineRule="auto"/>
        <w:rPr>
          <w:sz w:val="24"/>
          <w:szCs w:val="24"/>
        </w:rPr>
      </w:pPr>
      <w:r w:rsidDel="00000000" w:rsidR="00000000" w:rsidRPr="00000000">
        <w:rPr>
          <w:b w:val="1"/>
          <w:sz w:val="24"/>
          <w:szCs w:val="24"/>
          <w:rtl w:val="0"/>
        </w:rPr>
        <w:t xml:space="preserve">Student Evaluation Administration Dates. </w:t>
      </w:r>
      <w:r w:rsidDel="00000000" w:rsidR="00000000" w:rsidRPr="00000000">
        <w:rPr>
          <w:sz w:val="24"/>
          <w:szCs w:val="24"/>
          <w:rtl w:val="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r w:rsidDel="00000000" w:rsidR="00000000" w:rsidRPr="00000000">
        <w:rPr>
          <w:i w:val="1"/>
          <w:sz w:val="24"/>
          <w:szCs w:val="24"/>
          <w:rtl w:val="0"/>
        </w:rPr>
        <w:t xml:space="preserve">IASystem </w:t>
      </w:r>
      <w:r w:rsidDel="00000000" w:rsidR="00000000" w:rsidRPr="00000000">
        <w:rPr>
          <w:sz w:val="24"/>
          <w:szCs w:val="24"/>
          <w:rtl w:val="0"/>
        </w:rPr>
        <w:t xml:space="preserve">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www.spot.unt.edu or email spot@unt.edu. </w:t>
      </w:r>
    </w:p>
    <w:p w:rsidR="00000000" w:rsidDel="00000000" w:rsidP="00000000" w:rsidRDefault="00000000" w:rsidRPr="00000000" w14:paraId="00000196">
      <w:pPr>
        <w:spacing w:after="240" w:before="240" w:lineRule="auto"/>
        <w:rPr>
          <w:sz w:val="24"/>
          <w:szCs w:val="24"/>
        </w:rPr>
      </w:pPr>
      <w:r w:rsidDel="00000000" w:rsidR="00000000" w:rsidRPr="00000000">
        <w:rPr>
          <w:b w:val="1"/>
          <w:sz w:val="24"/>
          <w:szCs w:val="24"/>
          <w:rtl w:val="0"/>
        </w:rPr>
        <w:t xml:space="preserve">Sexual Assault Prevention. </w:t>
      </w:r>
      <w:r w:rsidDel="00000000" w:rsidR="00000000" w:rsidRPr="00000000">
        <w:rPr>
          <w:sz w:val="24"/>
          <w:szCs w:val="24"/>
          <w:rtl w:val="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rsidR="00000000" w:rsidDel="00000000" w:rsidP="00000000" w:rsidRDefault="00000000" w:rsidRPr="00000000" w14:paraId="00000197">
      <w:pPr>
        <w:spacing w:after="240" w:before="240" w:lineRule="auto"/>
        <w:rPr>
          <w:b w:val="1"/>
          <w:sz w:val="24"/>
          <w:szCs w:val="24"/>
        </w:rPr>
      </w:pPr>
      <w:r w:rsidDel="00000000" w:rsidR="00000000" w:rsidRPr="00000000">
        <w:rPr>
          <w:b w:val="1"/>
          <w:sz w:val="24"/>
          <w:szCs w:val="24"/>
          <w:rtl w:val="0"/>
        </w:rPr>
        <w:t xml:space="preserve">Key Services at UNT </w:t>
      </w:r>
    </w:p>
    <w:p w:rsidR="00000000" w:rsidDel="00000000" w:rsidP="00000000" w:rsidRDefault="00000000" w:rsidRPr="00000000" w14:paraId="00000198">
      <w:pPr>
        <w:spacing w:after="240" w:before="240" w:lineRule="auto"/>
        <w:rPr>
          <w:sz w:val="24"/>
          <w:szCs w:val="24"/>
        </w:rPr>
      </w:pPr>
      <w:r w:rsidDel="00000000" w:rsidR="00000000" w:rsidRPr="00000000">
        <w:rPr>
          <w:sz w:val="24"/>
          <w:szCs w:val="24"/>
          <w:rtl w:val="0"/>
        </w:rPr>
        <w:t xml:space="preserve">UNT Dean of Students </w:t>
      </w:r>
    </w:p>
    <w:p w:rsidR="00000000" w:rsidDel="00000000" w:rsidP="00000000" w:rsidRDefault="00000000" w:rsidRPr="00000000" w14:paraId="00000199">
      <w:pPr>
        <w:spacing w:after="240" w:before="240" w:lineRule="auto"/>
        <w:rPr>
          <w:sz w:val="24"/>
          <w:szCs w:val="24"/>
        </w:rPr>
      </w:pPr>
      <w:r w:rsidDel="00000000" w:rsidR="00000000" w:rsidRPr="00000000">
        <w:rPr>
          <w:sz w:val="24"/>
          <w:szCs w:val="24"/>
          <w:rtl w:val="0"/>
        </w:rPr>
        <w:t xml:space="preserve">Division of Inclusion, Diversity, Equity and Access </w:t>
      </w:r>
    </w:p>
    <w:p w:rsidR="00000000" w:rsidDel="00000000" w:rsidP="00000000" w:rsidRDefault="00000000" w:rsidRPr="00000000" w14:paraId="0000019A">
      <w:pPr>
        <w:spacing w:after="240" w:before="240" w:lineRule="auto"/>
        <w:rPr>
          <w:sz w:val="24"/>
          <w:szCs w:val="24"/>
        </w:rPr>
      </w:pPr>
      <w:r w:rsidDel="00000000" w:rsidR="00000000" w:rsidRPr="00000000">
        <w:rPr>
          <w:sz w:val="24"/>
          <w:szCs w:val="24"/>
          <w:rtl w:val="0"/>
        </w:rPr>
        <w:t xml:space="preserve">Resources for DACA students: https://www.unt.edu/daca </w:t>
      </w:r>
    </w:p>
    <w:p w:rsidR="00000000" w:rsidDel="00000000" w:rsidP="00000000" w:rsidRDefault="00000000" w:rsidRPr="00000000" w14:paraId="0000019B">
      <w:pPr>
        <w:spacing w:after="240" w:before="240" w:lineRule="auto"/>
        <w:rPr>
          <w:sz w:val="24"/>
          <w:szCs w:val="24"/>
        </w:rPr>
      </w:pPr>
      <w:r w:rsidDel="00000000" w:rsidR="00000000" w:rsidRPr="00000000">
        <w:rPr>
          <w:sz w:val="24"/>
          <w:szCs w:val="24"/>
          <w:rtl w:val="0"/>
        </w:rPr>
        <w:t xml:space="preserve">Scholarships in COE </w:t>
      </w:r>
    </w:p>
    <w:p w:rsidR="00000000" w:rsidDel="00000000" w:rsidP="00000000" w:rsidRDefault="00000000" w:rsidRPr="00000000" w14:paraId="0000019C">
      <w:pPr>
        <w:spacing w:after="240" w:before="240" w:lineRule="auto"/>
        <w:rPr>
          <w:sz w:val="24"/>
          <w:szCs w:val="24"/>
        </w:rPr>
      </w:pPr>
      <w:r w:rsidDel="00000000" w:rsidR="00000000" w:rsidRPr="00000000">
        <w:rPr>
          <w:sz w:val="24"/>
          <w:szCs w:val="24"/>
          <w:rtl w:val="0"/>
        </w:rPr>
        <w:t xml:space="preserve">COE Student Advising Office: https://www.coe.unt.edu/student-advising-office Office of the Registrar: http://registrar.unt.edu/registration </w:t>
      </w:r>
    </w:p>
    <w:p w:rsidR="00000000" w:rsidDel="00000000" w:rsidP="00000000" w:rsidRDefault="00000000" w:rsidRPr="00000000" w14:paraId="0000019D">
      <w:pPr>
        <w:spacing w:after="240" w:before="240" w:lineRule="auto"/>
        <w:rPr>
          <w:sz w:val="24"/>
          <w:szCs w:val="24"/>
        </w:rPr>
      </w:pPr>
      <w:r w:rsidDel="00000000" w:rsidR="00000000" w:rsidRPr="00000000">
        <w:rPr>
          <w:sz w:val="24"/>
          <w:szCs w:val="24"/>
          <w:rtl w:val="0"/>
        </w:rPr>
        <w:t xml:space="preserve">Student Financial Aid and Scholarships: http://financialaid.unt.edu/ </w:t>
      </w:r>
    </w:p>
    <w:p w:rsidR="00000000" w:rsidDel="00000000" w:rsidP="00000000" w:rsidRDefault="00000000" w:rsidRPr="00000000" w14:paraId="0000019E">
      <w:pPr>
        <w:spacing w:after="240" w:before="240" w:lineRule="auto"/>
        <w:rPr>
          <w:sz w:val="24"/>
          <w:szCs w:val="24"/>
        </w:rPr>
      </w:pPr>
      <w:r w:rsidDel="00000000" w:rsidR="00000000" w:rsidRPr="00000000">
        <w:rPr>
          <w:b w:val="1"/>
          <w:sz w:val="24"/>
          <w:szCs w:val="24"/>
          <w:rtl w:val="0"/>
        </w:rPr>
        <w:t xml:space="preserve">Food/Housing Insecurity. </w:t>
      </w:r>
      <w:r w:rsidDel="00000000" w:rsidR="00000000" w:rsidRPr="00000000">
        <w:rPr>
          <w:sz w:val="24"/>
          <w:szCs w:val="24"/>
          <w:rtl w:val="0"/>
        </w:rPr>
        <w:t xml:space="preserve">Any student who has difficulty affording groceries or accessing sufficient food to eat every day, or who lacks a safe and stable place to live, and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w:t>
      </w:r>
      <w:hyperlink r:id="rId19">
        <w:r w:rsidDel="00000000" w:rsidR="00000000" w:rsidRPr="00000000">
          <w:rPr>
            <w:sz w:val="24"/>
            <w:szCs w:val="24"/>
            <w:rtl w:val="0"/>
          </w:rPr>
          <w:t xml:space="preserve"> </w:t>
        </w:r>
      </w:hyperlink>
      <w:hyperlink r:id="rId20">
        <w:r w:rsidDel="00000000" w:rsidR="00000000" w:rsidRPr="00000000">
          <w:rPr>
            <w:color w:val="1155cc"/>
            <w:sz w:val="24"/>
            <w:szCs w:val="24"/>
            <w:u w:val="single"/>
            <w:rtl w:val="0"/>
          </w:rPr>
          <w:t xml:space="preserve">https://deanofstudents.unt.edu/resources/food-pantry</w:t>
        </w:r>
      </w:hyperlink>
      <w:r w:rsidDel="00000000" w:rsidR="00000000" w:rsidRPr="00000000">
        <w:rPr>
          <w:rtl w:val="0"/>
        </w:rPr>
      </w:r>
    </w:p>
    <w:p w:rsidR="00000000" w:rsidDel="00000000" w:rsidP="00000000" w:rsidRDefault="00000000" w:rsidRPr="00000000" w14:paraId="0000019F">
      <w:pPr>
        <w:spacing w:after="240" w:before="240" w:lineRule="auto"/>
        <w:rPr>
          <w:sz w:val="24"/>
          <w:szCs w:val="24"/>
        </w:rPr>
      </w:pPr>
      <w:r w:rsidDel="00000000" w:rsidR="00000000" w:rsidRPr="00000000">
        <w:rPr>
          <w:b w:val="1"/>
          <w:sz w:val="24"/>
          <w:szCs w:val="24"/>
          <w:rtl w:val="0"/>
        </w:rPr>
        <w:t xml:space="preserve">University Mental Health Services. </w:t>
      </w:r>
      <w:r w:rsidDel="00000000" w:rsidR="00000000" w:rsidRPr="00000000">
        <w:rPr>
          <w:sz w:val="24"/>
          <w:szCs w:val="24"/>
          <w:rtl w:val="0"/>
        </w:rPr>
        <w:t xml:space="preserve">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call 940-565-2333 and/or refer to the following website: https://speakout.unt.edu/content/mental-health-resources. </w:t>
      </w:r>
    </w:p>
    <w:p w:rsidR="00000000" w:rsidDel="00000000" w:rsidP="00000000" w:rsidRDefault="00000000" w:rsidRPr="00000000" w14:paraId="000001A0">
      <w:pPr>
        <w:spacing w:after="240" w:before="240" w:lineRule="auto"/>
        <w:rPr>
          <w:b w:val="1"/>
          <w:sz w:val="24"/>
          <w:szCs w:val="24"/>
        </w:rPr>
      </w:pPr>
      <w:r w:rsidDel="00000000" w:rsidR="00000000" w:rsidRPr="00000000">
        <w:rPr>
          <w:b w:val="1"/>
          <w:sz w:val="24"/>
          <w:szCs w:val="24"/>
          <w:rtl w:val="0"/>
        </w:rPr>
        <w:t xml:space="preserve">Educator Standards Addressed in this Course </w:t>
      </w:r>
    </w:p>
    <w:p w:rsidR="00000000" w:rsidDel="00000000" w:rsidP="00000000" w:rsidRDefault="00000000" w:rsidRPr="00000000" w14:paraId="000001A1">
      <w:pPr>
        <w:spacing w:after="240" w:before="240" w:lineRule="auto"/>
        <w:rPr>
          <w:sz w:val="24"/>
          <w:szCs w:val="24"/>
        </w:rPr>
      </w:pPr>
      <w:r w:rsidDel="00000000" w:rsidR="00000000" w:rsidRPr="00000000">
        <w:rPr>
          <w:sz w:val="24"/>
          <w:szCs w:val="24"/>
          <w:rtl w:val="0"/>
        </w:rPr>
        <w:t xml:space="preserve">The UNT Educator Preparation Program curriculum includes alignment to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 </w:t>
      </w:r>
    </w:p>
    <w:p w:rsidR="00000000" w:rsidDel="00000000" w:rsidP="00000000" w:rsidRDefault="00000000" w:rsidRPr="00000000" w14:paraId="000001A2">
      <w:pPr>
        <w:spacing w:after="240" w:before="240" w:lineRule="auto"/>
        <w:rPr>
          <w:b w:val="1"/>
        </w:rPr>
      </w:pPr>
      <w:r w:rsidDel="00000000" w:rsidR="00000000" w:rsidRPr="00000000">
        <w:rPr>
          <w:b w:val="1"/>
          <w:rtl w:val="0"/>
        </w:rPr>
        <w:t xml:space="preserve">TEXAS TEACHING STANDARDS: </w:t>
      </w:r>
    </w:p>
    <w:p w:rsidR="00000000" w:rsidDel="00000000" w:rsidP="00000000" w:rsidRDefault="00000000" w:rsidRPr="00000000" w14:paraId="000001A3">
      <w:pPr>
        <w:spacing w:after="240" w:before="240" w:lineRule="auto"/>
        <w:rPr/>
      </w:pPr>
      <w:r w:rsidDel="00000000" w:rsidR="00000000" w:rsidRPr="00000000">
        <w:rPr>
          <w:rtl w:val="0"/>
        </w:rPr>
        <w:t xml:space="preserve">Standards required for all Texas beginning teachers fall into the following 6 broad categories: (1) Standard 1--Instructional Planning and Delivery. </w:t>
      </w:r>
    </w:p>
    <w:p w:rsidR="00000000" w:rsidDel="00000000" w:rsidP="00000000" w:rsidRDefault="00000000" w:rsidRPr="00000000" w14:paraId="000001A4">
      <w:pPr>
        <w:numPr>
          <w:ilvl w:val="0"/>
          <w:numId w:val="1"/>
        </w:numPr>
        <w:spacing w:after="0" w:afterAutospacing="0" w:before="240" w:lineRule="auto"/>
        <w:ind w:left="720" w:hanging="360"/>
        <w:rPr/>
      </w:pPr>
      <w:r w:rsidDel="00000000" w:rsidR="00000000" w:rsidRPr="00000000">
        <w:rPr>
          <w:rtl w:val="0"/>
        </w:rPr>
        <w:t xml:space="preserve">Standard 1Ai,ii,iv </w:t>
      </w:r>
    </w:p>
    <w:p w:rsidR="00000000" w:rsidDel="00000000" w:rsidP="00000000" w:rsidRDefault="00000000" w:rsidRPr="00000000" w14:paraId="000001A5">
      <w:pPr>
        <w:numPr>
          <w:ilvl w:val="0"/>
          <w:numId w:val="1"/>
        </w:numPr>
        <w:spacing w:after="240" w:before="0" w:beforeAutospacing="0" w:lineRule="auto"/>
        <w:ind w:left="720" w:hanging="360"/>
        <w:rPr/>
      </w:pPr>
      <w:r w:rsidDel="00000000" w:rsidR="00000000" w:rsidRPr="00000000">
        <w:rPr>
          <w:rtl w:val="0"/>
        </w:rPr>
        <w:t xml:space="preserve">Standard 1Bi,ii (Lesson design) </w:t>
      </w:r>
    </w:p>
    <w:p w:rsidR="00000000" w:rsidDel="00000000" w:rsidP="00000000" w:rsidRDefault="00000000" w:rsidRPr="00000000" w14:paraId="000001A6">
      <w:pPr>
        <w:spacing w:after="240" w:before="240" w:lineRule="auto"/>
        <w:rPr/>
      </w:pPr>
      <w:r w:rsidDel="00000000" w:rsidR="00000000" w:rsidRPr="00000000">
        <w:rPr>
          <w:rtl w:val="0"/>
        </w:rPr>
        <w:t xml:space="preserve">(2) Standard 2--Knowledge of Students and Student Learning </w:t>
      </w:r>
    </w:p>
    <w:p w:rsidR="00000000" w:rsidDel="00000000" w:rsidP="00000000" w:rsidRDefault="00000000" w:rsidRPr="00000000" w14:paraId="000001A7">
      <w:pPr>
        <w:spacing w:after="240" w:before="240" w:lineRule="auto"/>
        <w:rPr/>
      </w:pPr>
      <w:r w:rsidDel="00000000" w:rsidR="00000000" w:rsidRPr="00000000">
        <w:rPr>
          <w:rtl w:val="0"/>
        </w:rPr>
        <w:t xml:space="preserve">(3) Standard 3--Content Knowledge and Expertise </w:t>
      </w:r>
    </w:p>
    <w:p w:rsidR="00000000" w:rsidDel="00000000" w:rsidP="00000000" w:rsidRDefault="00000000" w:rsidRPr="00000000" w14:paraId="000001A8">
      <w:pPr>
        <w:spacing w:after="240" w:before="240" w:lineRule="auto"/>
        <w:rPr/>
      </w:pPr>
      <w:r w:rsidDel="00000000" w:rsidR="00000000" w:rsidRPr="00000000">
        <w:rPr>
          <w:rtl w:val="0"/>
        </w:rPr>
        <w:t xml:space="preserve">(4) Standard 4--Learning Environment </w:t>
      </w:r>
    </w:p>
    <w:p w:rsidR="00000000" w:rsidDel="00000000" w:rsidP="00000000" w:rsidRDefault="00000000" w:rsidRPr="00000000" w14:paraId="000001A9">
      <w:pPr>
        <w:spacing w:after="240" w:before="240" w:lineRule="auto"/>
        <w:rPr/>
      </w:pPr>
      <w:r w:rsidDel="00000000" w:rsidR="00000000" w:rsidRPr="00000000">
        <w:rPr>
          <w:rtl w:val="0"/>
        </w:rPr>
        <w:t xml:space="preserve">(5) Standard 5--Data-Driven Practice </w:t>
      </w:r>
    </w:p>
    <w:p w:rsidR="00000000" w:rsidDel="00000000" w:rsidP="00000000" w:rsidRDefault="00000000" w:rsidRPr="00000000" w14:paraId="000001AA">
      <w:pPr>
        <w:spacing w:after="240" w:before="240" w:lineRule="auto"/>
        <w:rPr/>
      </w:pPr>
      <w:r w:rsidDel="00000000" w:rsidR="00000000" w:rsidRPr="00000000">
        <w:rPr>
          <w:rtl w:val="0"/>
        </w:rPr>
        <w:t xml:space="preserve">(6) Standard 6--Professional Practices and Responsibilities</w:t>
      </w:r>
    </w:p>
    <w:p w:rsidR="00000000" w:rsidDel="00000000" w:rsidP="00000000" w:rsidRDefault="00000000" w:rsidRPr="00000000" w14:paraId="000001AB">
      <w:pPr>
        <w:spacing w:after="240" w:before="240" w:lineRule="auto"/>
        <w:rPr/>
      </w:pPr>
      <w:r w:rsidDel="00000000" w:rsidR="00000000" w:rsidRPr="00000000">
        <w:rPr>
          <w:rtl w:val="0"/>
        </w:rPr>
        <w:t xml:space="preserve">Standards and competencies for Bilingual Supplemental Certification </w:t>
      </w:r>
    </w:p>
    <w:p w:rsidR="00000000" w:rsidDel="00000000" w:rsidP="00000000" w:rsidRDefault="00000000" w:rsidRPr="00000000" w14:paraId="000001AC">
      <w:pPr>
        <w:spacing w:after="240" w:before="240" w:lineRule="auto"/>
        <w:rPr/>
      </w:pPr>
      <w:r w:rsidDel="00000000" w:rsidR="00000000" w:rsidRPr="00000000">
        <w:rPr>
          <w:rtl w:val="0"/>
        </w:rPr>
        <w:t xml:space="preserve">Competency 001 (Foundations of Bilingual Education; concepts of bilingualism/biculturalism) 1.D., 1.G., 1.H., 1.I., 1. J. (Reinforce bilingual identity, bilingual education models and how they inform instructional decisions, learning environments that are sensitive to student backgrounds) </w:t>
      </w:r>
    </w:p>
    <w:p w:rsidR="00000000" w:rsidDel="00000000" w:rsidP="00000000" w:rsidRDefault="00000000" w:rsidRPr="00000000" w14:paraId="000001AD">
      <w:pPr>
        <w:spacing w:after="240" w:before="240" w:lineRule="auto"/>
        <w:rPr/>
      </w:pPr>
      <w:r w:rsidDel="00000000" w:rsidR="00000000" w:rsidRPr="00000000">
        <w:rPr>
          <w:rtl w:val="0"/>
        </w:rPr>
        <w:t xml:space="preserve">Competency 002 (Processes of 1st/2nd language development and apply this knowledge) 2.D. (knowledge of linguistic concepts/models to select linguistically appropriate methods) </w:t>
      </w:r>
    </w:p>
    <w:p w:rsidR="00000000" w:rsidDel="00000000" w:rsidP="00000000" w:rsidRDefault="00000000" w:rsidRPr="00000000" w14:paraId="000001AE">
      <w:pPr>
        <w:spacing w:after="240" w:before="240" w:lineRule="auto"/>
        <w:rPr/>
      </w:pPr>
      <w:r w:rsidDel="00000000" w:rsidR="00000000" w:rsidRPr="00000000">
        <w:rPr>
          <w:rtl w:val="0"/>
        </w:rPr>
        <w:t xml:space="preserve">Competency 003 (Knowledge of development of development/assessment of literacy in L1) 3.A., 3.D. (Patterns in literacy development in L1 and Spanish language arts curriculum for EC-6) </w:t>
      </w:r>
    </w:p>
    <w:p w:rsidR="00000000" w:rsidDel="00000000" w:rsidP="00000000" w:rsidRDefault="00000000" w:rsidRPr="00000000" w14:paraId="000001AF">
      <w:pPr>
        <w:spacing w:after="240" w:before="240" w:lineRule="auto"/>
        <w:rPr/>
      </w:pPr>
      <w:r w:rsidDel="00000000" w:rsidR="00000000" w:rsidRPr="00000000">
        <w:rPr>
          <w:rtl w:val="0"/>
        </w:rPr>
        <w:t xml:space="preserve">Competency 004 (Comprehensive knowledge of content area instruction in L1/L2 to promote academic achievement) </w:t>
      </w:r>
    </w:p>
    <w:p w:rsidR="00000000" w:rsidDel="00000000" w:rsidP="00000000" w:rsidRDefault="00000000" w:rsidRPr="00000000" w14:paraId="000001B0">
      <w:pPr>
        <w:spacing w:after="240" w:before="240" w:lineRule="auto"/>
        <w:rPr/>
      </w:pPr>
      <w:r w:rsidDel="00000000" w:rsidR="00000000" w:rsidRPr="00000000">
        <w:rPr>
          <w:rtl w:val="0"/>
        </w:rPr>
        <w:t xml:space="preserve">4.C. (Strategies for integrating language arts skills in L1 and L2 into content area to promote linguistic and cognitive development) </w:t>
      </w:r>
    </w:p>
    <w:p w:rsidR="00000000" w:rsidDel="00000000" w:rsidP="00000000" w:rsidRDefault="00000000" w:rsidRPr="00000000" w14:paraId="000001B1">
      <w:pPr>
        <w:spacing w:after="240" w:before="240" w:lineRule="auto"/>
        <w:rPr/>
      </w:pPr>
      <w:r w:rsidDel="00000000" w:rsidR="00000000" w:rsidRPr="00000000">
        <w:rPr>
          <w:rtl w:val="0"/>
        </w:rPr>
        <w:t xml:space="preserve">Bilingual Target Language Proficient Test (BTLPT) </w:t>
      </w:r>
    </w:p>
    <w:p w:rsidR="00000000" w:rsidDel="00000000" w:rsidP="00000000" w:rsidRDefault="00000000" w:rsidRPr="00000000" w14:paraId="000001B2">
      <w:pPr>
        <w:spacing w:after="240" w:before="240" w:lineRule="auto"/>
        <w:rPr/>
      </w:pPr>
      <w:r w:rsidDel="00000000" w:rsidR="00000000" w:rsidRPr="00000000">
        <w:rPr>
          <w:rtl w:val="0"/>
        </w:rPr>
        <w:t xml:space="preserve">Standard II (Derive information, interpret meaning, and evaluate oral communication) Competency 002 (Apply literal, inferential, interpretive, and critical reading skills to authentic materials written in target language that are relevant to bilingual classroom) Domain II (Reading Comprehension) </w:t>
      </w:r>
    </w:p>
    <w:p w:rsidR="00000000" w:rsidDel="00000000" w:rsidP="00000000" w:rsidRDefault="00000000" w:rsidRPr="00000000" w14:paraId="000001B3">
      <w:pPr>
        <w:spacing w:after="240" w:before="240" w:lineRule="auto"/>
        <w:rPr/>
      </w:pPr>
      <w:r w:rsidDel="00000000" w:rsidR="00000000" w:rsidRPr="00000000">
        <w:rPr>
          <w:rtl w:val="0"/>
        </w:rPr>
        <w:t xml:space="preserve">A., B., C., D. (Understands main idea of authentic materials, literal content of authentic materials, materials relevant to TEKS and school environment, critical reading skills) </w:t>
      </w:r>
    </w:p>
    <w:p w:rsidR="00000000" w:rsidDel="00000000" w:rsidP="00000000" w:rsidRDefault="00000000" w:rsidRPr="00000000" w14:paraId="000001B4">
      <w:pPr>
        <w:spacing w:after="240" w:before="240" w:lineRule="auto"/>
        <w:rPr/>
      </w:pPr>
      <w:r w:rsidDel="00000000" w:rsidR="00000000" w:rsidRPr="00000000">
        <w:rPr>
          <w:rtl w:val="0"/>
        </w:rPr>
        <w:t xml:space="preserve">Standard III (Construct effective interpersonal and presentational oral discourse) Domain III (Oral expression) </w:t>
      </w:r>
    </w:p>
    <w:p w:rsidR="00000000" w:rsidDel="00000000" w:rsidP="00000000" w:rsidRDefault="00000000" w:rsidRPr="00000000" w14:paraId="000001B5">
      <w:pPr>
        <w:spacing w:after="240" w:before="240" w:lineRule="auto"/>
        <w:rPr/>
      </w:pPr>
      <w:r w:rsidDel="00000000" w:rsidR="00000000" w:rsidRPr="00000000">
        <w:rPr>
          <w:rtl w:val="0"/>
        </w:rPr>
        <w:t xml:space="preserve">Competency 003 (Construct effective and appropriate oral discourse for various audiences and purposes relevant to bilingual classroom/contexts) </w:t>
      </w:r>
    </w:p>
    <w:p w:rsidR="00000000" w:rsidDel="00000000" w:rsidP="00000000" w:rsidRDefault="00000000" w:rsidRPr="00000000" w14:paraId="000001B6">
      <w:pPr>
        <w:spacing w:after="240" w:before="240" w:lineRule="auto"/>
        <w:rPr/>
      </w:pPr>
      <w:r w:rsidDel="00000000" w:rsidR="00000000" w:rsidRPr="00000000">
        <w:rPr>
          <w:rtl w:val="0"/>
        </w:rPr>
        <w:t xml:space="preserve">A., B. (Oral discourse to explain, narrate, describe through correct verb tenses; general and content area vocabulary found in TEKS) </w:t>
      </w:r>
    </w:p>
    <w:p w:rsidR="00000000" w:rsidDel="00000000" w:rsidP="00000000" w:rsidRDefault="00000000" w:rsidRPr="00000000" w14:paraId="000001B7">
      <w:pPr>
        <w:spacing w:after="240" w:before="240" w:lineRule="auto"/>
        <w:rPr/>
      </w:pPr>
      <w:r w:rsidDel="00000000" w:rsidR="00000000" w:rsidRPr="00000000">
        <w:rPr>
          <w:rtl w:val="0"/>
        </w:rPr>
        <w:t xml:space="preserve">Standard IV (The teacher is able to write effective interpersonal and presentational discourse in the target language) </w:t>
      </w:r>
    </w:p>
    <w:p w:rsidR="00000000" w:rsidDel="00000000" w:rsidP="00000000" w:rsidRDefault="00000000" w:rsidRPr="00000000" w14:paraId="000001B8">
      <w:pPr>
        <w:spacing w:after="240" w:before="240" w:lineRule="auto"/>
        <w:rPr/>
      </w:pPr>
      <w:r w:rsidDel="00000000" w:rsidR="00000000" w:rsidRPr="00000000">
        <w:rPr>
          <w:rtl w:val="0"/>
        </w:rPr>
        <w:t xml:space="preserve">Domain IV (Written expression) </w:t>
      </w:r>
    </w:p>
    <w:p w:rsidR="00000000" w:rsidDel="00000000" w:rsidP="00000000" w:rsidRDefault="00000000" w:rsidRPr="00000000" w14:paraId="000001B9">
      <w:pPr>
        <w:spacing w:after="240" w:before="240" w:lineRule="auto"/>
        <w:rPr/>
      </w:pPr>
      <w:r w:rsidDel="00000000" w:rsidR="00000000" w:rsidRPr="00000000">
        <w:rPr>
          <w:rtl w:val="0"/>
        </w:rPr>
        <w:t xml:space="preserve">B., C. (Develops written lesson plans/materials in target language, aligned to TEKS, communicate information and to write about topics relevant to bilingual education; use written language to persuade and exhibiting cultural knowledge, sensitivity, and using appropriate vocabulary, grammar, accents)</w:t>
      </w:r>
    </w:p>
    <w:sectPr>
      <w:head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eanofstudents.unt.edu/resources/food-pantry" TargetMode="External"/><Relationship Id="rId11" Type="http://schemas.openxmlformats.org/officeDocument/2006/relationships/hyperlink" Target="https://youtu.be/pr5f3gkS-QU" TargetMode="External"/><Relationship Id="rId10" Type="http://schemas.openxmlformats.org/officeDocument/2006/relationships/hyperlink" Target="https://www.dentonisd.org/volunteer#:~:text=basis%20with%20students.-,All%20volunteers%20are%20required%20to%20submit%20a%20background%20check%20application,for%20each%20upcoming%20school%20year." TargetMode="External"/><Relationship Id="rId21" Type="http://schemas.openxmlformats.org/officeDocument/2006/relationships/header" Target="header1.xml"/><Relationship Id="rId13" Type="http://schemas.openxmlformats.org/officeDocument/2006/relationships/hyperlink" Target="http://www.delsolbooks.com" TargetMode="External"/><Relationship Id="rId12" Type="http://schemas.openxmlformats.org/officeDocument/2006/relationships/hyperlink" Target="https://www.youtube.com/watch?v=QAg34W4bfx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licy.unt.edu/policy/06-039" TargetMode="External"/><Relationship Id="rId15" Type="http://schemas.openxmlformats.org/officeDocument/2006/relationships/hyperlink" Target="https://studentaffairs.unt.edu/office-disability-access" TargetMode="External"/><Relationship Id="rId14" Type="http://schemas.openxmlformats.org/officeDocument/2006/relationships/hyperlink" Target="http://www.delsolbooks.com" TargetMode="External"/><Relationship Id="rId17" Type="http://schemas.openxmlformats.org/officeDocument/2006/relationships/hyperlink" Target="https://policy.unt.edu/policy/07-018" TargetMode="External"/><Relationship Id="rId16" Type="http://schemas.openxmlformats.org/officeDocument/2006/relationships/hyperlink" Target="http://www.unt.edu/oda" TargetMode="External"/><Relationship Id="rId5" Type="http://schemas.openxmlformats.org/officeDocument/2006/relationships/styles" Target="styles.xml"/><Relationship Id="rId19" Type="http://schemas.openxmlformats.org/officeDocument/2006/relationships/hyperlink" Target="https://deanofstudents.unt.edu/resources/food-pantry" TargetMode="External"/><Relationship Id="rId6" Type="http://schemas.openxmlformats.org/officeDocument/2006/relationships/hyperlink" Target="https://idea.unt.edu/land-acknowledgement" TargetMode="External"/><Relationship Id="rId18" Type="http://schemas.openxmlformats.org/officeDocument/2006/relationships/hyperlink" Target="https://policy.unt.edu/policy/07-018" TargetMode="External"/><Relationship Id="rId7" Type="http://schemas.openxmlformats.org/officeDocument/2006/relationships/hyperlink" Target="https://idea.unt.edu/land-acknowledgement" TargetMode="External"/><Relationship Id="rId8" Type="http://schemas.openxmlformats.org/officeDocument/2006/relationships/hyperlink" Target="https://policy.unt.edu/policy/06-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