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35387" w14:textId="67EC6096" w:rsidR="00DB4DF0" w:rsidRPr="00DB4DF0" w:rsidRDefault="00DB4DF0" w:rsidP="00DB4DF0">
      <w:r w:rsidRPr="00DB4DF0">
        <w:t>MRTS 2010</w:t>
      </w:r>
      <w:r>
        <w:t>.00</w:t>
      </w:r>
      <w:r w:rsidR="004A2248">
        <w:t>1</w:t>
      </w:r>
    </w:p>
    <w:p w14:paraId="0498215D" w14:textId="5D16ED9D" w:rsidR="00DB4DF0" w:rsidRPr="00DB4DF0" w:rsidRDefault="00DB4DF0" w:rsidP="00DB4DF0">
      <w:r w:rsidRPr="00DB4DF0">
        <w:t>Introduction to Media Arts Writing</w:t>
      </w:r>
      <w:r w:rsidR="0023281B">
        <w:t xml:space="preserve"> </w:t>
      </w:r>
      <w:r w:rsidRPr="00DB4DF0">
        <w:t>Course Syllabus</w:t>
      </w:r>
    </w:p>
    <w:p w14:paraId="5B448C8E" w14:textId="77777777" w:rsidR="00DB4DF0" w:rsidRPr="00DB4DF0" w:rsidRDefault="00DB4DF0" w:rsidP="00DB4DF0">
      <w:r w:rsidRPr="00DB4DF0">
        <w:rPr>
          <w:b/>
          <w:bCs/>
        </w:rPr>
        <w:t>Instructor &amp; Office Hours</w:t>
      </w:r>
    </w:p>
    <w:p w14:paraId="6FD0FE06" w14:textId="77777777" w:rsidR="00DB4DF0" w:rsidRPr="00DB4DF0" w:rsidRDefault="00DB4DF0" w:rsidP="00DB4DF0">
      <w:r w:rsidRPr="00DB4DF0">
        <w:rPr>
          <w:b/>
          <w:bCs/>
        </w:rPr>
        <w:t>Mark Moseley, he/him/his</w:t>
      </w:r>
    </w:p>
    <w:p w14:paraId="3FAE0F3C" w14:textId="77777777" w:rsidR="00DB4DF0" w:rsidRPr="00DB4DF0" w:rsidRDefault="00DB4DF0" w:rsidP="00DB4DF0">
      <w:hyperlink r:id="rId5" w:tgtFrame="_blank" w:history="1">
        <w:r w:rsidRPr="00DB4DF0">
          <w:rPr>
            <w:rStyle w:val="Hyperlink"/>
            <w:b/>
            <w:bCs/>
          </w:rPr>
          <w:t>mark.moseley@unt.edu</w:t>
        </w:r>
      </w:hyperlink>
      <w:r w:rsidRPr="00DB4DF0">
        <w:rPr>
          <w:b/>
          <w:bCs/>
        </w:rPr>
        <w:t> | Office #267 (MEDIA ARTS BLDG)</w:t>
      </w:r>
    </w:p>
    <w:p w14:paraId="138B4FBC" w14:textId="77777777" w:rsidR="00DB4DF0" w:rsidRPr="00DB4DF0" w:rsidRDefault="00DB4DF0" w:rsidP="00DB4DF0">
      <w:r w:rsidRPr="00DB4DF0">
        <w:rPr>
          <w:b/>
          <w:bCs/>
        </w:rPr>
        <w:t>Office Hours:  M &amp; W 1:30-2:30pm, Wider availability by Zoom</w:t>
      </w:r>
    </w:p>
    <w:p w14:paraId="627E9817" w14:textId="77777777" w:rsidR="00DB4DF0" w:rsidRPr="00DB4DF0" w:rsidRDefault="00DB4DF0" w:rsidP="00DB4DF0">
      <w:pPr>
        <w:rPr>
          <w:b/>
          <w:bCs/>
        </w:rPr>
      </w:pPr>
      <w:r w:rsidRPr="00DB4DF0">
        <w:rPr>
          <w:b/>
          <w:bCs/>
        </w:rPr>
        <w:t>Classroom</w:t>
      </w:r>
    </w:p>
    <w:p w14:paraId="2D9D9E6C" w14:textId="77777777" w:rsidR="00DB4DF0" w:rsidRPr="00DB4DF0" w:rsidRDefault="00DB4DF0" w:rsidP="00DB4DF0">
      <w:proofErr w:type="spellStart"/>
      <w:r w:rsidRPr="00DB4DF0">
        <w:rPr>
          <w:b/>
          <w:bCs/>
        </w:rPr>
        <w:t>Rtfp</w:t>
      </w:r>
      <w:proofErr w:type="spellEnd"/>
      <w:r w:rsidRPr="00DB4DF0">
        <w:rPr>
          <w:b/>
          <w:bCs/>
        </w:rPr>
        <w:t xml:space="preserve"> 180F, M/W 10:00am - 11:20am</w:t>
      </w:r>
    </w:p>
    <w:p w14:paraId="12D35693" w14:textId="77777777" w:rsidR="00DB4DF0" w:rsidRPr="00DB4DF0" w:rsidRDefault="00DB4DF0" w:rsidP="00DB4DF0">
      <w:pPr>
        <w:rPr>
          <w:b/>
          <w:bCs/>
        </w:rPr>
      </w:pPr>
      <w:r w:rsidRPr="00DB4DF0">
        <w:rPr>
          <w:b/>
          <w:bCs/>
        </w:rPr>
        <w:t>Course Description</w:t>
      </w:r>
    </w:p>
    <w:p w14:paraId="50AD07DD" w14:textId="77777777" w:rsidR="00DB4DF0" w:rsidRPr="00DB4DF0" w:rsidRDefault="00DB4DF0" w:rsidP="00DB4DF0">
      <w:r w:rsidRPr="00DB4DF0">
        <w:t>Introduction to media writing and study of the basic theories, methodologies, techniques, principles and formats for the scripting of narrative and non-narrative media, including “New Media.” Related software for screenplay, television, industrial and multi-media writing is explored. Required writing course for all MRTS majors.</w:t>
      </w:r>
      <w:r w:rsidRPr="00DB4DF0">
        <w:br/>
      </w:r>
      <w:r w:rsidRPr="00DB4DF0">
        <w:br/>
        <w:t>Prerequisite(s): MRTS/CBCM major status, completion of 12 credit hours at UNT, and 2.75 GPA.</w:t>
      </w:r>
    </w:p>
    <w:p w14:paraId="1913878C" w14:textId="77777777" w:rsidR="00DB4DF0" w:rsidRPr="00DB4DF0" w:rsidRDefault="00DB4DF0" w:rsidP="00DB4DF0">
      <w:pPr>
        <w:rPr>
          <w:b/>
          <w:bCs/>
        </w:rPr>
      </w:pPr>
      <w:r w:rsidRPr="00DB4DF0">
        <w:rPr>
          <w:b/>
          <w:bCs/>
        </w:rPr>
        <w:t>Course Objectives</w:t>
      </w:r>
    </w:p>
    <w:p w14:paraId="1D43CCAB" w14:textId="77777777" w:rsidR="00DB4DF0" w:rsidRPr="00DB4DF0" w:rsidRDefault="00DB4DF0" w:rsidP="00DB4DF0">
      <w:r w:rsidRPr="00DB4DF0">
        <w:rPr>
          <w:b/>
          <w:bCs/>
        </w:rPr>
        <w:t>In this course, we will explore several areas of Media Writing:</w:t>
      </w:r>
    </w:p>
    <w:p w14:paraId="4D0F888C" w14:textId="77777777" w:rsidR="00DB4DF0" w:rsidRPr="00DB4DF0" w:rsidRDefault="00DB4DF0" w:rsidP="00DB4DF0">
      <w:pPr>
        <w:numPr>
          <w:ilvl w:val="0"/>
          <w:numId w:val="1"/>
        </w:numPr>
      </w:pPr>
      <w:r w:rsidRPr="00DB4DF0">
        <w:t>MEDIA PRODUCTION WRITING.  Non-fiction television, radio, short form</w:t>
      </w:r>
    </w:p>
    <w:p w14:paraId="67F64730" w14:textId="77777777" w:rsidR="00DB4DF0" w:rsidRPr="00DB4DF0" w:rsidRDefault="00DB4DF0" w:rsidP="00DB4DF0">
      <w:pPr>
        <w:numPr>
          <w:ilvl w:val="0"/>
          <w:numId w:val="1"/>
        </w:numPr>
      </w:pPr>
      <w:r w:rsidRPr="00DB4DF0">
        <w:t>DIGITAL MEDIA WRITING.  Broadcast, social media, online content</w:t>
      </w:r>
    </w:p>
    <w:p w14:paraId="6E15DE97" w14:textId="77777777" w:rsidR="00DB4DF0" w:rsidRPr="00DB4DF0" w:rsidRDefault="00DB4DF0" w:rsidP="00DB4DF0">
      <w:pPr>
        <w:numPr>
          <w:ilvl w:val="0"/>
          <w:numId w:val="1"/>
        </w:numPr>
      </w:pPr>
      <w:r w:rsidRPr="00DB4DF0">
        <w:t>DOCUMENTARY WRITING.</w:t>
      </w:r>
    </w:p>
    <w:p w14:paraId="5809451C" w14:textId="77777777" w:rsidR="00DB4DF0" w:rsidRPr="00DB4DF0" w:rsidRDefault="00DB4DF0" w:rsidP="00DB4DF0">
      <w:pPr>
        <w:numPr>
          <w:ilvl w:val="0"/>
          <w:numId w:val="1"/>
        </w:numPr>
      </w:pPr>
      <w:r w:rsidRPr="00DB4DF0">
        <w:t>NARRATIVE MEDIA WRITING.  Screenwriting for film, television</w:t>
      </w:r>
      <w:proofErr w:type="gramStart"/>
      <w:r w:rsidRPr="00DB4DF0">
        <w:t>, episodic</w:t>
      </w:r>
      <w:proofErr w:type="gramEnd"/>
      <w:r w:rsidRPr="00DB4DF0">
        <w:t xml:space="preserve"> TV series</w:t>
      </w:r>
    </w:p>
    <w:p w14:paraId="76AD1F8E" w14:textId="77777777" w:rsidR="00DB4DF0" w:rsidRPr="00DB4DF0" w:rsidRDefault="00DB4DF0" w:rsidP="00DB4DF0">
      <w:pPr>
        <w:numPr>
          <w:ilvl w:val="0"/>
          <w:numId w:val="1"/>
        </w:numPr>
      </w:pPr>
      <w:r w:rsidRPr="00DB4DF0">
        <w:t>SCHOLARLY WRITING.  Academic papers, analysis, reviews, APA Style review</w:t>
      </w:r>
    </w:p>
    <w:p w14:paraId="6AA0895D" w14:textId="77777777" w:rsidR="00DB4DF0" w:rsidRPr="00DB4DF0" w:rsidRDefault="00DB4DF0" w:rsidP="00DB4DF0">
      <w:pPr>
        <w:numPr>
          <w:ilvl w:val="0"/>
          <w:numId w:val="1"/>
        </w:numPr>
      </w:pPr>
      <w:r w:rsidRPr="00DB4DF0">
        <w:t>ETHICS IN WRITING.  Across all forms of media</w:t>
      </w:r>
    </w:p>
    <w:p w14:paraId="2BC29B83" w14:textId="77777777" w:rsidR="00DB4DF0" w:rsidRPr="00DB4DF0" w:rsidRDefault="00DB4DF0" w:rsidP="00DB4DF0">
      <w:r w:rsidRPr="00DB4DF0">
        <w:t>Therefore, in this course, students will:</w:t>
      </w:r>
    </w:p>
    <w:p w14:paraId="63D4CB8D" w14:textId="77777777" w:rsidR="00DB4DF0" w:rsidRPr="00DB4DF0" w:rsidRDefault="00DB4DF0" w:rsidP="00DB4DF0">
      <w:pPr>
        <w:numPr>
          <w:ilvl w:val="0"/>
          <w:numId w:val="2"/>
        </w:numPr>
      </w:pPr>
      <w:r w:rsidRPr="00DB4DF0">
        <w:t>Learn about the major forms of modern media writing, including broadcast, online content, documentary, narrative, scholarly</w:t>
      </w:r>
    </w:p>
    <w:p w14:paraId="7591CDB1" w14:textId="77777777" w:rsidR="00DB4DF0" w:rsidRPr="00DB4DF0" w:rsidRDefault="00DB4DF0" w:rsidP="00DB4DF0">
      <w:pPr>
        <w:numPr>
          <w:ilvl w:val="0"/>
          <w:numId w:val="2"/>
        </w:numPr>
      </w:pPr>
      <w:r w:rsidRPr="00DB4DF0">
        <w:t>Explore and develop storytelling skills</w:t>
      </w:r>
    </w:p>
    <w:p w14:paraId="758CE799" w14:textId="77777777" w:rsidR="00DB4DF0" w:rsidRPr="00DB4DF0" w:rsidRDefault="00DB4DF0" w:rsidP="00DB4DF0">
      <w:pPr>
        <w:numPr>
          <w:ilvl w:val="0"/>
          <w:numId w:val="2"/>
        </w:numPr>
      </w:pPr>
      <w:r w:rsidRPr="00DB4DF0">
        <w:lastRenderedPageBreak/>
        <w:t>Develop original scripts in multiple forms</w:t>
      </w:r>
    </w:p>
    <w:p w14:paraId="399DD2CA" w14:textId="77777777" w:rsidR="00DB4DF0" w:rsidRPr="00DB4DF0" w:rsidRDefault="00DB4DF0" w:rsidP="00DB4DF0">
      <w:pPr>
        <w:numPr>
          <w:ilvl w:val="0"/>
          <w:numId w:val="2"/>
        </w:numPr>
      </w:pPr>
      <w:r w:rsidRPr="00DB4DF0">
        <w:t>Learn to become better writers – practice and purpose</w:t>
      </w:r>
    </w:p>
    <w:p w14:paraId="76AC731C" w14:textId="77777777" w:rsidR="00DB4DF0" w:rsidRPr="00DB4DF0" w:rsidRDefault="00DB4DF0" w:rsidP="00DB4DF0">
      <w:pPr>
        <w:numPr>
          <w:ilvl w:val="0"/>
          <w:numId w:val="2"/>
        </w:numPr>
      </w:pPr>
      <w:r w:rsidRPr="00DB4DF0">
        <w:t>Develop ideation and story development skills</w:t>
      </w:r>
    </w:p>
    <w:p w14:paraId="50C8F04F" w14:textId="77777777" w:rsidR="00DB4DF0" w:rsidRPr="00DB4DF0" w:rsidRDefault="00DB4DF0" w:rsidP="00DB4DF0">
      <w:pPr>
        <w:numPr>
          <w:ilvl w:val="0"/>
          <w:numId w:val="2"/>
        </w:numPr>
      </w:pPr>
      <w:r w:rsidRPr="00DB4DF0">
        <w:t>Explore storytelling opportunities related to format</w:t>
      </w:r>
    </w:p>
    <w:p w14:paraId="47B7D958" w14:textId="77777777" w:rsidR="00DB4DF0" w:rsidRPr="00DB4DF0" w:rsidRDefault="00DB4DF0" w:rsidP="00DB4DF0">
      <w:pPr>
        <w:numPr>
          <w:ilvl w:val="0"/>
          <w:numId w:val="2"/>
        </w:numPr>
      </w:pPr>
      <w:r w:rsidRPr="00DB4DF0">
        <w:t>Develop a storytelling approach that establishes clear ethical standards</w:t>
      </w:r>
    </w:p>
    <w:p w14:paraId="7319EC38" w14:textId="77777777" w:rsidR="00DB4DF0" w:rsidRPr="00DB4DF0" w:rsidRDefault="00DB4DF0" w:rsidP="00DB4DF0">
      <w:pPr>
        <w:numPr>
          <w:ilvl w:val="0"/>
          <w:numId w:val="2"/>
        </w:numPr>
      </w:pPr>
      <w:r w:rsidRPr="00DB4DF0">
        <w:t>Learn how to employ research to tell better stories</w:t>
      </w:r>
    </w:p>
    <w:p w14:paraId="448805B9" w14:textId="77777777" w:rsidR="00DB4DF0" w:rsidRPr="00DB4DF0" w:rsidRDefault="00DB4DF0" w:rsidP="00DB4DF0">
      <w:pPr>
        <w:numPr>
          <w:ilvl w:val="0"/>
          <w:numId w:val="2"/>
        </w:numPr>
      </w:pPr>
      <w:r w:rsidRPr="00DB4DF0">
        <w:t>Learn scholarly writing expectations and apply to research papers</w:t>
      </w:r>
    </w:p>
    <w:p w14:paraId="31505AE8" w14:textId="77777777" w:rsidR="00DB4DF0" w:rsidRPr="00DB4DF0" w:rsidRDefault="00DB4DF0" w:rsidP="00DB4DF0">
      <w:pPr>
        <w:numPr>
          <w:ilvl w:val="0"/>
          <w:numId w:val="2"/>
        </w:numPr>
      </w:pPr>
      <w:r w:rsidRPr="00DB4DF0">
        <w:t>Write a final script that will be well-positioned for production</w:t>
      </w:r>
    </w:p>
    <w:p w14:paraId="72BC41CE" w14:textId="77777777" w:rsidR="00DB4DF0" w:rsidRPr="00DB4DF0" w:rsidRDefault="00DB4DF0" w:rsidP="00DB4DF0">
      <w:r w:rsidRPr="00DB4DF0">
        <w:rPr>
          <w:b/>
          <w:bCs/>
        </w:rPr>
        <w:t>**The class schedule/assignments may change - be flexible**</w:t>
      </w:r>
    </w:p>
    <w:p w14:paraId="3B357FA3" w14:textId="77777777" w:rsidR="00DB4DF0" w:rsidRPr="00DB4DF0" w:rsidRDefault="00DB4DF0" w:rsidP="00DB4DF0">
      <w:pPr>
        <w:rPr>
          <w:b/>
          <w:bCs/>
        </w:rPr>
      </w:pPr>
      <w:r w:rsidRPr="00DB4DF0">
        <w:rPr>
          <w:b/>
          <w:bCs/>
        </w:rPr>
        <w:t>Required/Recommended Materials</w:t>
      </w:r>
    </w:p>
    <w:p w14:paraId="0E6E572D" w14:textId="77777777" w:rsidR="00DB4DF0" w:rsidRPr="00DB4DF0" w:rsidRDefault="00DB4DF0" w:rsidP="00DB4DF0">
      <w:r w:rsidRPr="00DB4DF0">
        <w:rPr>
          <w:b/>
          <w:bCs/>
        </w:rPr>
        <w:t xml:space="preserve">NO REQUIRED TEXTBOOK, but you will be doing a lot of writing in and out of class.  If you have access to a laptop, that will be a helpful tool in class.  If you do not have access to a laptop, </w:t>
      </w:r>
      <w:proofErr w:type="gramStart"/>
      <w:r w:rsidRPr="00DB4DF0">
        <w:rPr>
          <w:b/>
          <w:bCs/>
        </w:rPr>
        <w:t>no</w:t>
      </w:r>
      <w:proofErr w:type="gramEnd"/>
      <w:r w:rsidRPr="00DB4DF0">
        <w:rPr>
          <w:b/>
          <w:bCs/>
        </w:rPr>
        <w:t xml:space="preserve"> big deal, because our in-class labs can work with just pen and paper.</w:t>
      </w:r>
    </w:p>
    <w:p w14:paraId="3A130D59" w14:textId="77777777" w:rsidR="00DB4DF0" w:rsidRPr="00DB4DF0" w:rsidRDefault="00DB4DF0" w:rsidP="00DB4DF0">
      <w:pPr>
        <w:rPr>
          <w:b/>
          <w:bCs/>
        </w:rPr>
      </w:pPr>
      <w:r w:rsidRPr="00DB4DF0">
        <w:rPr>
          <w:b/>
          <w:bCs/>
        </w:rPr>
        <w:t>How to Succeed and Assignment Policy</w:t>
      </w:r>
    </w:p>
    <w:p w14:paraId="07F3EB6C" w14:textId="77777777" w:rsidR="00DB4DF0" w:rsidRPr="00DB4DF0" w:rsidRDefault="00DB4DF0" w:rsidP="00DB4DF0">
      <w:r w:rsidRPr="00DB4DF0">
        <w:rPr>
          <w:b/>
          <w:bCs/>
        </w:rPr>
        <w:t>Come to class ready to work and listen.  </w:t>
      </w:r>
      <w:r w:rsidRPr="00DB4DF0">
        <w:t xml:space="preserve">Work </w:t>
      </w:r>
      <w:proofErr w:type="gramStart"/>
      <w:r w:rsidRPr="00DB4DF0">
        <w:t>ethic</w:t>
      </w:r>
      <w:proofErr w:type="gramEnd"/>
      <w:r w:rsidRPr="00DB4DF0">
        <w:t>, or your ability to create on your own, is an important part of this class and industry.  You are entering a competitive industry, so be ready to engage and learn.</w:t>
      </w:r>
    </w:p>
    <w:p w14:paraId="339B4AC7" w14:textId="77777777" w:rsidR="00DB4DF0" w:rsidRPr="00DB4DF0" w:rsidRDefault="00DB4DF0" w:rsidP="00DB4DF0">
      <w:r w:rsidRPr="00DB4DF0">
        <w:rPr>
          <w:b/>
          <w:bCs/>
        </w:rPr>
        <w:t>Keep at it.</w:t>
      </w:r>
      <w:r w:rsidRPr="00DB4DF0">
        <w:t xml:space="preserve">  In storytelling, the hero </w:t>
      </w:r>
      <w:proofErr w:type="gramStart"/>
      <w:r w:rsidRPr="00DB4DF0">
        <w:t>often times</w:t>
      </w:r>
      <w:proofErr w:type="gramEnd"/>
      <w:r w:rsidRPr="00DB4DF0">
        <w:t xml:space="preserve"> wins by not giving up.  This class will not only help you to develop writing skills, but will also expand your creativity, so the more you push, the more original your work will be.</w:t>
      </w:r>
    </w:p>
    <w:p w14:paraId="67908523" w14:textId="77777777" w:rsidR="00DB4DF0" w:rsidRPr="00DB4DF0" w:rsidRDefault="00DB4DF0" w:rsidP="00DB4DF0">
      <w:r w:rsidRPr="00DB4DF0">
        <w:rPr>
          <w:b/>
          <w:bCs/>
        </w:rPr>
        <w:t>All phones must be silenced during class time. </w:t>
      </w:r>
      <w:r w:rsidRPr="00DB4DF0">
        <w:t> There may be times where I will ask you to use it, but the goal of any classroom is to create focused study, where you can really concentrate.  </w:t>
      </w:r>
      <w:r w:rsidRPr="00DB4DF0">
        <w:rPr>
          <w:i/>
          <w:iCs/>
        </w:rPr>
        <w:t> </w:t>
      </w:r>
    </w:p>
    <w:p w14:paraId="2E508F8B" w14:textId="77777777" w:rsidR="00DB4DF0" w:rsidRPr="00DB4DF0" w:rsidRDefault="00DB4DF0" w:rsidP="00DB4DF0">
      <w:r w:rsidRPr="00DB4DF0">
        <w:rPr>
          <w:b/>
          <w:bCs/>
        </w:rPr>
        <w:t>Respect and a Safe Creative Space.</w:t>
      </w:r>
      <w:r w:rsidRPr="00DB4DF0">
        <w:t xml:space="preserve">  I expect everyone to respect each other's perspectives and creativity.  Everyone will have a different approach to storytelling and just because it is different than yours, it doesn't mean it is the wrong approach.  We seek </w:t>
      </w:r>
      <w:proofErr w:type="gramStart"/>
      <w:r w:rsidRPr="00DB4DF0">
        <w:t>to not</w:t>
      </w:r>
      <w:proofErr w:type="gramEnd"/>
      <w:r w:rsidRPr="00DB4DF0">
        <w:t xml:space="preserve"> judge, but to understand what the writer is trying to accomplish and provide feedback that gets them there in a positive way. </w:t>
      </w:r>
    </w:p>
    <w:p w14:paraId="639F9CB0" w14:textId="77777777" w:rsidR="00DB4DF0" w:rsidRPr="00DB4DF0" w:rsidRDefault="00DB4DF0" w:rsidP="00DB4DF0">
      <w:r w:rsidRPr="00DB4DF0">
        <w:lastRenderedPageBreak/>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D4AF9EE" w14:textId="77777777" w:rsidR="00DB4DF0" w:rsidRPr="00DB4DF0" w:rsidRDefault="00DB4DF0" w:rsidP="00DB4DF0">
      <w:r w:rsidRPr="00DB4DF0">
        <w:rPr>
          <w:b/>
          <w:bCs/>
        </w:rPr>
        <w:t>No double-dipping.</w:t>
      </w:r>
      <w:r w:rsidRPr="00DB4DF0">
        <w:t>  All work created in this course cannot be used for assignment work in other classes, and vice versa: don't use work from other classes for assignments here.</w:t>
      </w:r>
      <w:r w:rsidRPr="00DB4DF0">
        <w:br/>
      </w:r>
    </w:p>
    <w:p w14:paraId="4063122D" w14:textId="77777777" w:rsidR="00DB4DF0" w:rsidRPr="00DB4DF0" w:rsidRDefault="00DB4DF0" w:rsidP="00DB4DF0">
      <w:r w:rsidRPr="00DB4DF0">
        <w:rPr>
          <w:b/>
          <w:bCs/>
        </w:rPr>
        <w:t>Let's talk about AI.</w:t>
      </w:r>
      <w:r w:rsidRPr="00DB4DF0">
        <w:t xml:space="preserve">  AI is a tool, like anything else. It can be used properly or </w:t>
      </w:r>
      <w:proofErr w:type="gramStart"/>
      <w:r w:rsidRPr="00DB4DF0">
        <w:t>misused</w:t>
      </w:r>
      <w:proofErr w:type="gramEnd"/>
      <w:r w:rsidRPr="00DB4DF0">
        <w:t xml:space="preserve"> and this has become a bigger issue over the past few years. We will </w:t>
      </w:r>
      <w:proofErr w:type="gramStart"/>
      <w:r w:rsidRPr="00DB4DF0">
        <w:t>have a discussion about</w:t>
      </w:r>
      <w:proofErr w:type="gramEnd"/>
      <w:r w:rsidRPr="00DB4DF0">
        <w:t xml:space="preserve"> this in class, but for now, always remember - what you submit must be in your words. If your work gets flagged for AI, I will read the report and check your submission with two other AI detectors to ensure that it is a fair report. As I have found, sometimes it is not. AI can be helpful in generating ideas and options with how to develop a specific dramatic effect, but that is as far as I would take it. While it can be used as another research tool, your writing is what truly makes your work original.  </w:t>
      </w:r>
    </w:p>
    <w:p w14:paraId="33BD25C9" w14:textId="77777777" w:rsidR="00DB4DF0" w:rsidRPr="00DB4DF0" w:rsidRDefault="00DB4DF0" w:rsidP="00DB4DF0">
      <w:r w:rsidRPr="00DB4DF0">
        <w:t>The Writers Guild of America addresses AI really well and it is a good policy to follow:  https://www.wga.org/contracts/know-your-rights/artificial-intelligence</w:t>
      </w:r>
    </w:p>
    <w:p w14:paraId="7A5F56E6" w14:textId="77777777" w:rsidR="00DB4DF0" w:rsidRPr="00DB4DF0" w:rsidRDefault="00DB4DF0" w:rsidP="00DB4DF0">
      <w:pPr>
        <w:rPr>
          <w:b/>
          <w:bCs/>
        </w:rPr>
      </w:pPr>
      <w:r w:rsidRPr="00DB4DF0">
        <w:rPr>
          <w:b/>
          <w:bCs/>
        </w:rPr>
        <w:t>Original Work/Adaptations</w:t>
      </w:r>
    </w:p>
    <w:p w14:paraId="3695AF50" w14:textId="77777777" w:rsidR="00DB4DF0" w:rsidRPr="00DB4DF0" w:rsidRDefault="00DB4DF0" w:rsidP="00DB4DF0">
      <w:r w:rsidRPr="00DB4DF0">
        <w:t>Original work means that it is ENTIRELY your concept. No aspect of another written or produced screenplay will be accepted, following Writers Guild of America guidelines for registered work. Adaptations are accepted as long as you have permission or if it is from public domain.</w:t>
      </w:r>
    </w:p>
    <w:p w14:paraId="27737059" w14:textId="77777777" w:rsidR="00DB4DF0" w:rsidRPr="00DB4DF0" w:rsidRDefault="00DB4DF0" w:rsidP="00DB4DF0">
      <w:pPr>
        <w:rPr>
          <w:b/>
          <w:bCs/>
        </w:rPr>
      </w:pPr>
      <w:r w:rsidRPr="00DB4DF0">
        <w:rPr>
          <w:b/>
          <w:bCs/>
        </w:rPr>
        <w:t>Statement on Communication</w:t>
      </w:r>
    </w:p>
    <w:p w14:paraId="12A9C979" w14:textId="77777777" w:rsidR="00DB4DF0" w:rsidRPr="00DB4DF0" w:rsidRDefault="00DB4DF0" w:rsidP="00DB4DF0">
      <w:r w:rsidRPr="00DB4DF0">
        <w:t>You may contact me via email or the Canvas inbox. I will respond to your question or email within 24 hours. Responses might be slightly delayed on holidays and weekends. Assignments will be graded within 6 days of the assignment due date, with the exception of the FINAL WRITING PROJECT.</w:t>
      </w:r>
    </w:p>
    <w:p w14:paraId="16A2D0D8" w14:textId="77777777" w:rsidR="00DB4DF0" w:rsidRPr="00DB4DF0" w:rsidRDefault="00DB4DF0" w:rsidP="00DB4DF0">
      <w:r w:rsidRPr="00DB4DF0">
        <w:t>Grading</w:t>
      </w:r>
    </w:p>
    <w:p w14:paraId="7F32B68C" w14:textId="77777777" w:rsidR="00DB4DF0" w:rsidRPr="00DB4DF0" w:rsidRDefault="00DB4DF0" w:rsidP="00DB4DF0">
      <w:r w:rsidRPr="00DB4DF0">
        <w:t>Grades will be available through Canvas and students may access them to determine where they stand in this course at any time. Your grade will be calculated according to the </w:t>
      </w:r>
      <w:r w:rsidRPr="00DB4DF0">
        <w:rPr>
          <w:i/>
          <w:iCs/>
        </w:rPr>
        <w:t>"Assignments are weighted by group:"</w:t>
      </w:r>
      <w:r w:rsidRPr="00DB4DF0">
        <w:t xml:space="preserve"> table displayed in this syllabus page. Please make sure to check your grade book to see your instructor's feedback on your projects and </w:t>
      </w:r>
      <w:r w:rsidRPr="00DB4DF0">
        <w:lastRenderedPageBreak/>
        <w:t xml:space="preserve">activities. To see in-line feedback, go to the assignment, then click on View Feedback if applicable. It is your responsibility to </w:t>
      </w:r>
      <w:proofErr w:type="gramStart"/>
      <w:r w:rsidRPr="00DB4DF0">
        <w:t>check for</w:t>
      </w:r>
      <w:proofErr w:type="gramEnd"/>
      <w:r w:rsidRPr="00DB4DF0">
        <w:t xml:space="preserve"> your instructor's feedback and make appropriate improvements to assignments if necessary.  Most of the graded assignments will provide you with feedback to help you as you develop your final writing project. </w:t>
      </w:r>
    </w:p>
    <w:tbl>
      <w:tblPr>
        <w:tblW w:w="775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55"/>
      </w:tblGrid>
      <w:tr w:rsidR="00DB4DF0" w:rsidRPr="00DB4DF0" w14:paraId="19571DE4" w14:textId="77777777">
        <w:tc>
          <w:tcPr>
            <w:tcW w:w="0" w:type="auto"/>
            <w:tcBorders>
              <w:top w:val="nil"/>
              <w:left w:val="nil"/>
              <w:bottom w:val="nil"/>
              <w:right w:val="nil"/>
            </w:tcBorders>
            <w:vAlign w:val="center"/>
            <w:hideMark/>
          </w:tcPr>
          <w:p w14:paraId="57920F05" w14:textId="77777777" w:rsidR="00DB4DF0" w:rsidRPr="00DB4DF0" w:rsidRDefault="00DB4DF0" w:rsidP="00DB4DF0">
            <w:r w:rsidRPr="00DB4DF0">
              <w:t>Assignments and Points</w:t>
            </w:r>
          </w:p>
        </w:tc>
      </w:tr>
      <w:tr w:rsidR="00DB4DF0" w:rsidRPr="00DB4DF0" w14:paraId="4C20A7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227CF5" w14:textId="77777777" w:rsidR="00DB4DF0" w:rsidRPr="00DB4DF0" w:rsidRDefault="00DB4DF0" w:rsidP="00DB4DF0">
            <w:pPr>
              <w:rPr>
                <w:b/>
                <w:bCs/>
              </w:rPr>
            </w:pPr>
          </w:p>
        </w:tc>
      </w:tr>
    </w:tbl>
    <w:p w14:paraId="1BCBC985" w14:textId="77777777" w:rsidR="00DB4DF0" w:rsidRPr="00DB4DF0" w:rsidRDefault="00DB4DF0" w:rsidP="00DB4DF0">
      <w:pPr>
        <w:rPr>
          <w:vanish/>
        </w:rPr>
      </w:pPr>
    </w:p>
    <w:tbl>
      <w:tblPr>
        <w:tblW w:w="56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3"/>
        <w:gridCol w:w="1402"/>
        <w:gridCol w:w="1218"/>
      </w:tblGrid>
      <w:tr w:rsidR="00DB4DF0" w:rsidRPr="00DB4DF0" w14:paraId="77116B7F" w14:textId="77777777">
        <w:trPr>
          <w:trHeight w:val="765"/>
        </w:trPr>
        <w:tc>
          <w:tcPr>
            <w:tcW w:w="3035" w:type="dxa"/>
            <w:tcBorders>
              <w:top w:val="outset" w:sz="6" w:space="0" w:color="auto"/>
              <w:left w:val="outset" w:sz="6" w:space="0" w:color="auto"/>
              <w:bottom w:val="outset" w:sz="6" w:space="0" w:color="auto"/>
              <w:right w:val="outset" w:sz="6" w:space="0" w:color="auto"/>
            </w:tcBorders>
            <w:vAlign w:val="center"/>
            <w:hideMark/>
          </w:tcPr>
          <w:p w14:paraId="73FEBAB8" w14:textId="77777777" w:rsidR="00DB4DF0" w:rsidRPr="00DB4DF0" w:rsidRDefault="00DB4DF0" w:rsidP="00DB4DF0">
            <w:pPr>
              <w:rPr>
                <w:b/>
                <w:bCs/>
              </w:rPr>
            </w:pPr>
            <w:r w:rsidRPr="00DB4DF0">
              <w:rPr>
                <w:b/>
                <w:bCs/>
              </w:rPr>
              <w:t>Assignment</w:t>
            </w:r>
          </w:p>
        </w:tc>
        <w:tc>
          <w:tcPr>
            <w:tcW w:w="1398" w:type="dxa"/>
            <w:tcBorders>
              <w:top w:val="outset" w:sz="6" w:space="0" w:color="auto"/>
              <w:left w:val="outset" w:sz="6" w:space="0" w:color="auto"/>
              <w:bottom w:val="outset" w:sz="6" w:space="0" w:color="auto"/>
              <w:right w:val="outset" w:sz="6" w:space="0" w:color="auto"/>
            </w:tcBorders>
            <w:vAlign w:val="center"/>
            <w:hideMark/>
          </w:tcPr>
          <w:p w14:paraId="0E4E2905" w14:textId="77777777" w:rsidR="00DB4DF0" w:rsidRPr="00DB4DF0" w:rsidRDefault="00DB4DF0" w:rsidP="00DB4DF0">
            <w:pPr>
              <w:rPr>
                <w:b/>
                <w:bCs/>
              </w:rPr>
            </w:pPr>
            <w:r w:rsidRPr="00DB4DF0">
              <w:rPr>
                <w:b/>
                <w:bCs/>
              </w:rPr>
              <w:t>Points</w:t>
            </w:r>
          </w:p>
        </w:tc>
        <w:tc>
          <w:tcPr>
            <w:tcW w:w="1215" w:type="dxa"/>
            <w:tcBorders>
              <w:top w:val="outset" w:sz="6" w:space="0" w:color="auto"/>
              <w:left w:val="outset" w:sz="6" w:space="0" w:color="auto"/>
              <w:bottom w:val="outset" w:sz="6" w:space="0" w:color="auto"/>
              <w:right w:val="outset" w:sz="6" w:space="0" w:color="auto"/>
            </w:tcBorders>
            <w:vAlign w:val="center"/>
            <w:hideMark/>
          </w:tcPr>
          <w:p w14:paraId="6788682D" w14:textId="77777777" w:rsidR="00DB4DF0" w:rsidRPr="00DB4DF0" w:rsidRDefault="00DB4DF0" w:rsidP="00DB4DF0">
            <w:pPr>
              <w:rPr>
                <w:b/>
                <w:bCs/>
              </w:rPr>
            </w:pPr>
            <w:r w:rsidRPr="00DB4DF0">
              <w:rPr>
                <w:b/>
                <w:bCs/>
              </w:rPr>
              <w:t>% of Total Grade</w:t>
            </w:r>
          </w:p>
        </w:tc>
      </w:tr>
      <w:tr w:rsidR="00DB4DF0" w:rsidRPr="00DB4DF0" w14:paraId="485F785D"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55EF94" w14:textId="77777777" w:rsidR="00DB4DF0" w:rsidRPr="00DB4DF0" w:rsidRDefault="00DB4DF0" w:rsidP="00DB4DF0">
            <w:r w:rsidRPr="00DB4DF0">
              <w:t>Audio/Radio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5D4F820" w14:textId="77777777" w:rsidR="00DB4DF0" w:rsidRPr="00DB4DF0" w:rsidRDefault="00DB4DF0" w:rsidP="00DB4DF0">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63FCB1A" w14:textId="77777777" w:rsidR="00DB4DF0" w:rsidRPr="00DB4DF0" w:rsidRDefault="00DB4DF0" w:rsidP="00DB4DF0">
            <w:r w:rsidRPr="00DB4DF0">
              <w:t>7.5%</w:t>
            </w:r>
          </w:p>
        </w:tc>
      </w:tr>
      <w:tr w:rsidR="00DB4DF0" w:rsidRPr="00DB4DF0" w14:paraId="5C175125"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1997269" w14:textId="77777777" w:rsidR="00DB4DF0" w:rsidRPr="00DB4DF0" w:rsidRDefault="00DB4DF0" w:rsidP="00DB4DF0">
            <w:r w:rsidRPr="00DB4DF0">
              <w:t>TV Pack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6C6EBD4" w14:textId="77777777" w:rsidR="00DB4DF0" w:rsidRPr="00DB4DF0" w:rsidRDefault="00DB4DF0" w:rsidP="00DB4DF0">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851FB02" w14:textId="77777777" w:rsidR="00DB4DF0" w:rsidRPr="00DB4DF0" w:rsidRDefault="00DB4DF0" w:rsidP="00DB4DF0">
            <w:r w:rsidRPr="00DB4DF0">
              <w:t>7.5%</w:t>
            </w:r>
          </w:p>
        </w:tc>
      </w:tr>
      <w:tr w:rsidR="00DB4DF0" w:rsidRPr="00DB4DF0" w14:paraId="3E5CDE4E" w14:textId="77777777">
        <w:trPr>
          <w:trHeight w:val="91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590D4FB" w14:textId="77777777" w:rsidR="00DB4DF0" w:rsidRPr="00DB4DF0" w:rsidRDefault="00DB4DF0" w:rsidP="00DB4DF0">
            <w:r w:rsidRPr="00DB4DF0">
              <w:t>Promo/Digital Media Story</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047612D" w14:textId="77777777" w:rsidR="00DB4DF0" w:rsidRPr="00DB4DF0" w:rsidRDefault="00DB4DF0" w:rsidP="00DB4DF0">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67B377" w14:textId="77777777" w:rsidR="00DB4DF0" w:rsidRPr="00DB4DF0" w:rsidRDefault="00DB4DF0" w:rsidP="00DB4DF0">
            <w:r w:rsidRPr="00DB4DF0">
              <w:t>7.5%</w:t>
            </w:r>
          </w:p>
        </w:tc>
      </w:tr>
      <w:tr w:rsidR="00DB4DF0" w:rsidRPr="00DB4DF0" w14:paraId="39E9F68B"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BC93CC4" w14:textId="77777777" w:rsidR="00DB4DF0" w:rsidRPr="00DB4DF0" w:rsidRDefault="00DB4DF0" w:rsidP="00DB4DF0">
            <w:r w:rsidRPr="00DB4DF0">
              <w:t>Short Documentary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2CEA4B" w14:textId="77777777" w:rsidR="00DB4DF0" w:rsidRPr="00DB4DF0" w:rsidRDefault="00DB4DF0" w:rsidP="00DB4DF0">
            <w:r w:rsidRPr="00DB4DF0">
              <w:t>75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02516D6" w14:textId="77777777" w:rsidR="00DB4DF0" w:rsidRPr="00DB4DF0" w:rsidRDefault="00DB4DF0" w:rsidP="00DB4DF0">
            <w:r w:rsidRPr="00DB4DF0">
              <w:t>7.5%</w:t>
            </w:r>
          </w:p>
        </w:tc>
      </w:tr>
      <w:tr w:rsidR="00DB4DF0" w:rsidRPr="00DB4DF0" w14:paraId="75187F2D"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FA4146D" w14:textId="77777777" w:rsidR="00DB4DF0" w:rsidRPr="00DB4DF0" w:rsidRDefault="00DB4DF0" w:rsidP="00DB4DF0">
            <w:r w:rsidRPr="00DB4DF0">
              <w:t>Short Narrative script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4B082F3" w14:textId="77777777" w:rsidR="00DB4DF0" w:rsidRPr="00DB4DF0" w:rsidRDefault="00DB4DF0" w:rsidP="00DB4DF0">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29C6696" w14:textId="77777777" w:rsidR="00DB4DF0" w:rsidRPr="00DB4DF0" w:rsidRDefault="00DB4DF0" w:rsidP="00DB4DF0">
            <w:r w:rsidRPr="00DB4DF0">
              <w:t>10%</w:t>
            </w:r>
          </w:p>
        </w:tc>
      </w:tr>
      <w:tr w:rsidR="00DB4DF0" w:rsidRPr="00DB4DF0" w14:paraId="5C17180C"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7D3D6C3" w14:textId="77777777" w:rsidR="00DB4DF0" w:rsidRPr="00DB4DF0" w:rsidRDefault="00DB4DF0" w:rsidP="00DB4DF0">
            <w:r w:rsidRPr="00DB4DF0">
              <w:t>Ethics Research paper</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4E2C298" w14:textId="77777777" w:rsidR="00DB4DF0" w:rsidRPr="00DB4DF0" w:rsidRDefault="00DB4DF0" w:rsidP="00DB4DF0">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A500D33" w14:textId="77777777" w:rsidR="00DB4DF0" w:rsidRPr="00DB4DF0" w:rsidRDefault="00DB4DF0" w:rsidP="00DB4DF0">
            <w:r w:rsidRPr="00DB4DF0">
              <w:t>10%</w:t>
            </w:r>
          </w:p>
        </w:tc>
      </w:tr>
      <w:tr w:rsidR="00DB4DF0" w:rsidRPr="00DB4DF0" w14:paraId="3EB28C12" w14:textId="77777777">
        <w:trPr>
          <w:trHeight w:val="91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D0258E0" w14:textId="77777777" w:rsidR="00DB4DF0" w:rsidRPr="00DB4DF0" w:rsidRDefault="00DB4DF0" w:rsidP="00DB4DF0">
            <w:r w:rsidRPr="00DB4DF0">
              <w:t>FINAL WRITING PROJECT</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E188561" w14:textId="77777777" w:rsidR="00DB4DF0" w:rsidRPr="00DB4DF0" w:rsidRDefault="00DB4DF0" w:rsidP="00DB4DF0">
            <w:r w:rsidRPr="00DB4DF0">
              <w:t>250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DC1CBC1" w14:textId="77777777" w:rsidR="00DB4DF0" w:rsidRPr="00DB4DF0" w:rsidRDefault="00DB4DF0" w:rsidP="00DB4DF0">
            <w:r w:rsidRPr="00DB4DF0">
              <w:t>25%</w:t>
            </w:r>
          </w:p>
        </w:tc>
      </w:tr>
      <w:tr w:rsidR="00DB4DF0" w:rsidRPr="00DB4DF0" w14:paraId="1859925D" w14:textId="77777777">
        <w:trPr>
          <w:trHeight w:val="7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62B46A2D" w14:textId="77777777" w:rsidR="00DB4DF0" w:rsidRPr="00DB4DF0" w:rsidRDefault="00DB4DF0" w:rsidP="00DB4DF0">
            <w:r w:rsidRPr="00DB4DF0">
              <w:t>Article reports (5 @ 20 pts each)</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E5A1FCF" w14:textId="77777777" w:rsidR="00DB4DF0" w:rsidRPr="00DB4DF0" w:rsidRDefault="00DB4DF0" w:rsidP="00DB4DF0">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830B69" w14:textId="77777777" w:rsidR="00DB4DF0" w:rsidRPr="00DB4DF0" w:rsidRDefault="00DB4DF0" w:rsidP="00DB4DF0">
            <w:r w:rsidRPr="00DB4DF0">
              <w:t>10%</w:t>
            </w:r>
          </w:p>
        </w:tc>
      </w:tr>
      <w:tr w:rsidR="00DB4DF0" w:rsidRPr="00DB4DF0" w14:paraId="61EAE284"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F50BDBF" w14:textId="77777777" w:rsidR="00DB4DF0" w:rsidRPr="00DB4DF0" w:rsidRDefault="00DB4DF0" w:rsidP="00DB4DF0">
            <w:r w:rsidRPr="00DB4DF0">
              <w:t>Attendance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78C1890" w14:textId="77777777" w:rsidR="00DB4DF0" w:rsidRPr="00DB4DF0" w:rsidRDefault="00DB4DF0" w:rsidP="00DB4DF0">
            <w:r w:rsidRPr="00DB4DF0">
              <w:t>100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4970D6C" w14:textId="77777777" w:rsidR="00DB4DF0" w:rsidRPr="00DB4DF0" w:rsidRDefault="00DB4DF0" w:rsidP="00DB4DF0">
            <w:r w:rsidRPr="00DB4DF0">
              <w:t>10%</w:t>
            </w:r>
          </w:p>
        </w:tc>
      </w:tr>
      <w:tr w:rsidR="00DB4DF0" w:rsidRPr="00DB4DF0" w14:paraId="4EFEABFC" w14:textId="77777777">
        <w:trPr>
          <w:trHeight w:val="495"/>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B00CC94" w14:textId="77777777" w:rsidR="00DB4DF0" w:rsidRPr="00DB4DF0" w:rsidRDefault="00DB4DF0" w:rsidP="00DB4DF0">
            <w:r w:rsidRPr="00DB4DF0">
              <w:t>Discussions &amp; Participation</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38B50F73" w14:textId="77777777" w:rsidR="00DB4DF0" w:rsidRPr="00DB4DF0" w:rsidRDefault="00DB4DF0" w:rsidP="00DB4DF0">
            <w:r w:rsidRPr="00DB4DF0">
              <w:t>50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51E85C6" w14:textId="77777777" w:rsidR="00DB4DF0" w:rsidRPr="00DB4DF0" w:rsidRDefault="00DB4DF0" w:rsidP="00DB4DF0">
            <w:r w:rsidRPr="00DB4DF0">
              <w:t>5%</w:t>
            </w:r>
          </w:p>
        </w:tc>
      </w:tr>
      <w:tr w:rsidR="00DB4DF0" w:rsidRPr="00DB4DF0" w14:paraId="112A88D6" w14:textId="77777777">
        <w:trPr>
          <w:trHeight w:val="960"/>
        </w:trPr>
        <w:tc>
          <w:tcPr>
            <w:tcW w:w="303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B18BF16" w14:textId="77777777" w:rsidR="00DB4DF0" w:rsidRPr="00DB4DF0" w:rsidRDefault="00DB4DF0" w:rsidP="00DB4DF0">
            <w:r w:rsidRPr="00DB4DF0">
              <w:t>TOTAL CLASS POINTS POSSIBLE</w:t>
            </w:r>
          </w:p>
        </w:tc>
        <w:tc>
          <w:tcPr>
            <w:tcW w:w="139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1F676EFC" w14:textId="77777777" w:rsidR="00DB4DF0" w:rsidRPr="00DB4DF0" w:rsidRDefault="00DB4DF0" w:rsidP="00DB4DF0">
            <w:r w:rsidRPr="00DB4DF0">
              <w:t>1000 POINTS</w:t>
            </w:r>
          </w:p>
        </w:tc>
        <w:tc>
          <w:tcPr>
            <w:tcW w:w="121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E1971AB" w14:textId="77777777" w:rsidR="00DB4DF0" w:rsidRPr="00DB4DF0" w:rsidRDefault="00DB4DF0" w:rsidP="00DB4DF0">
            <w:r w:rsidRPr="00DB4DF0">
              <w:t>100%</w:t>
            </w:r>
          </w:p>
        </w:tc>
      </w:tr>
    </w:tbl>
    <w:p w14:paraId="27D039CF" w14:textId="77777777" w:rsidR="00DB4DF0" w:rsidRPr="00DB4DF0" w:rsidRDefault="00DB4DF0" w:rsidP="00DB4DF0">
      <w:r w:rsidRPr="00DB4DF0">
        <w:t>                                                         </w:t>
      </w:r>
    </w:p>
    <w:p w14:paraId="7A467949" w14:textId="77777777" w:rsidR="00DB4DF0" w:rsidRPr="00DB4DF0" w:rsidRDefault="00DB4DF0" w:rsidP="00DB4DF0">
      <w:r w:rsidRPr="00DB4DF0">
        <w:t>UNT Grading Scale</w:t>
      </w:r>
    </w:p>
    <w:p w14:paraId="7CA7E378" w14:textId="77777777" w:rsidR="00DB4DF0" w:rsidRPr="00DB4DF0" w:rsidRDefault="00DB4DF0" w:rsidP="00DB4DF0">
      <w:r w:rsidRPr="00DB4DF0">
        <w:t>Grade                  Percentage</w:t>
      </w:r>
    </w:p>
    <w:p w14:paraId="4FCE7FD5" w14:textId="77777777" w:rsidR="00DB4DF0" w:rsidRPr="00DB4DF0" w:rsidRDefault="00DB4DF0" w:rsidP="00DB4DF0">
      <w:r w:rsidRPr="00DB4DF0">
        <w:t>  A                       90+ - The work is consistently outstanding.</w:t>
      </w:r>
    </w:p>
    <w:p w14:paraId="400AF75B" w14:textId="77777777" w:rsidR="00DB4DF0" w:rsidRPr="00DB4DF0" w:rsidRDefault="00DB4DF0" w:rsidP="00DB4DF0">
      <w:r w:rsidRPr="00DB4DF0">
        <w:lastRenderedPageBreak/>
        <w:t>  B                       80+ - The work is consistently strong and occasionally outstanding.</w:t>
      </w:r>
    </w:p>
    <w:p w14:paraId="7FC023E3" w14:textId="77777777" w:rsidR="00DB4DF0" w:rsidRPr="00DB4DF0" w:rsidRDefault="00DB4DF0" w:rsidP="00DB4DF0">
      <w:r w:rsidRPr="00DB4DF0">
        <w:t>  C                       70+ - The work is adequate, fulfilling minimum requirements.</w:t>
      </w:r>
    </w:p>
    <w:p w14:paraId="092DC6C3" w14:textId="77777777" w:rsidR="00DB4DF0" w:rsidRPr="00DB4DF0" w:rsidRDefault="00DB4DF0" w:rsidP="00DB4DF0">
      <w:r w:rsidRPr="00DB4DF0">
        <w:t>  D                       60+ - The work fails to meet minimum standards.</w:t>
      </w:r>
    </w:p>
    <w:p w14:paraId="3C2ECDBA" w14:textId="77777777" w:rsidR="00DB4DF0" w:rsidRPr="00DB4DF0" w:rsidRDefault="00DB4DF0" w:rsidP="00DB4DF0">
      <w:r w:rsidRPr="00DB4DF0">
        <w:t>  F                        below 60 - The work is incomplete, or evidence of plagiarism.</w:t>
      </w:r>
    </w:p>
    <w:p w14:paraId="6A973CD2" w14:textId="77777777" w:rsidR="00DB4DF0" w:rsidRPr="00DB4DF0" w:rsidRDefault="00DB4DF0" w:rsidP="00DB4DF0">
      <w:r w:rsidRPr="00DB4DF0">
        <w:t> </w:t>
      </w:r>
    </w:p>
    <w:p w14:paraId="470545D7" w14:textId="77777777" w:rsidR="00DB4DF0" w:rsidRPr="00DB4DF0" w:rsidRDefault="00DB4DF0" w:rsidP="00DB4DF0">
      <w:r w:rsidRPr="00DB4DF0">
        <w:t>Requirement/Description of Assignment Groups</w:t>
      </w:r>
    </w:p>
    <w:p w14:paraId="3055251E" w14:textId="77777777" w:rsidR="00DB4DF0" w:rsidRPr="00DB4DF0" w:rsidRDefault="00DB4DF0" w:rsidP="00DB4DF0">
      <w:pPr>
        <w:rPr>
          <w:b/>
          <w:bCs/>
        </w:rPr>
      </w:pPr>
      <w:r w:rsidRPr="00DB4DF0">
        <w:rPr>
          <w:b/>
          <w:bCs/>
        </w:rPr>
        <w:t>Media Writing Knowledge [10% of Grade]</w:t>
      </w:r>
    </w:p>
    <w:p w14:paraId="4D7DCBD6" w14:textId="77777777" w:rsidR="00DB4DF0" w:rsidRPr="00DB4DF0" w:rsidRDefault="00DB4DF0" w:rsidP="00DB4DF0">
      <w:r w:rsidRPr="00DB4DF0">
        <w:t>You will be reading and completing reports on the latest articles about media writing.  It is important for all media writers to stay up to date on what is being developed and the latest industry trends!  </w:t>
      </w:r>
    </w:p>
    <w:p w14:paraId="6E01A5B5" w14:textId="77777777" w:rsidR="00DB4DF0" w:rsidRPr="00DB4DF0" w:rsidRDefault="00DB4DF0" w:rsidP="00DB4DF0">
      <w:pPr>
        <w:rPr>
          <w:b/>
          <w:bCs/>
        </w:rPr>
      </w:pPr>
      <w:r w:rsidRPr="00DB4DF0">
        <w:rPr>
          <w:b/>
          <w:bCs/>
        </w:rPr>
        <w:t>Story &amp; Script Development [40% of Grade]</w:t>
      </w:r>
    </w:p>
    <w:p w14:paraId="503F1035" w14:textId="77777777" w:rsidR="00DB4DF0" w:rsidRPr="00DB4DF0" w:rsidRDefault="00DB4DF0" w:rsidP="00DB4DF0">
      <w:r w:rsidRPr="00DB4DF0">
        <w:t>Over the course of the semester, you will be developing numerous media scripts in different formats.  This work will include classroom workshop writing development.</w:t>
      </w:r>
    </w:p>
    <w:p w14:paraId="1E5D9A0C" w14:textId="77777777" w:rsidR="00DB4DF0" w:rsidRPr="00DB4DF0" w:rsidRDefault="00DB4DF0" w:rsidP="00DB4DF0">
      <w:pPr>
        <w:rPr>
          <w:b/>
          <w:bCs/>
        </w:rPr>
      </w:pPr>
      <w:r w:rsidRPr="00DB4DF0">
        <w:rPr>
          <w:b/>
          <w:bCs/>
        </w:rPr>
        <w:t>Scholarly &amp; Research Papers [20% of Grade]</w:t>
      </w:r>
    </w:p>
    <w:p w14:paraId="07EB7B34" w14:textId="77777777" w:rsidR="00DB4DF0" w:rsidRPr="00DB4DF0" w:rsidRDefault="00DB4DF0" w:rsidP="00DB4DF0">
      <w:r w:rsidRPr="00DB4DF0">
        <w:t>Using APA-style writing guidelines, you will develop properly formatted papers with a clear thesis statement.</w:t>
      </w:r>
    </w:p>
    <w:p w14:paraId="6FE2403F" w14:textId="77777777" w:rsidR="00DB4DF0" w:rsidRPr="00DB4DF0" w:rsidRDefault="00DB4DF0" w:rsidP="00DB4DF0">
      <w:pPr>
        <w:rPr>
          <w:b/>
          <w:bCs/>
        </w:rPr>
      </w:pPr>
      <w:r w:rsidRPr="00DB4DF0">
        <w:rPr>
          <w:b/>
          <w:bCs/>
        </w:rPr>
        <w:t>Final Writing Project [25% of Grade]</w:t>
      </w:r>
    </w:p>
    <w:p w14:paraId="55C7A03B" w14:textId="77777777" w:rsidR="00DB4DF0" w:rsidRPr="00DB4DF0" w:rsidRDefault="00DB4DF0" w:rsidP="00DB4DF0">
      <w:r w:rsidRPr="00DB4DF0">
        <w:t>You will choose which media format you want to write in, or you can develop an academic research paper (APA style).  Rubrics will be provided for each format choice.</w:t>
      </w:r>
    </w:p>
    <w:p w14:paraId="665ACE46" w14:textId="77777777" w:rsidR="00DB4DF0" w:rsidRPr="00DB4DF0" w:rsidRDefault="00DB4DF0" w:rsidP="00DB4DF0">
      <w:pPr>
        <w:rPr>
          <w:b/>
          <w:bCs/>
        </w:rPr>
      </w:pPr>
      <w:r w:rsidRPr="00DB4DF0">
        <w:rPr>
          <w:b/>
          <w:bCs/>
        </w:rPr>
        <w:t>Participation [5% of Grade]</w:t>
      </w:r>
    </w:p>
    <w:p w14:paraId="44A84146" w14:textId="77777777" w:rsidR="00DB4DF0" w:rsidRPr="00DB4DF0" w:rsidRDefault="00DB4DF0" w:rsidP="00DB4DF0">
      <w:r w:rsidRPr="00DB4DF0">
        <w:t xml:space="preserve">In class participation and being a consistent part of feedback, lecture discussions, and supporting your classmates </w:t>
      </w:r>
      <w:proofErr w:type="gramStart"/>
      <w:r w:rsidRPr="00DB4DF0">
        <w:t>is</w:t>
      </w:r>
      <w:proofErr w:type="gramEnd"/>
      <w:r w:rsidRPr="00DB4DF0">
        <w:t xml:space="preserve"> an important function of this course.</w:t>
      </w:r>
    </w:p>
    <w:p w14:paraId="05DCFF36" w14:textId="77777777" w:rsidR="00DB4DF0" w:rsidRPr="00DB4DF0" w:rsidRDefault="00DB4DF0" w:rsidP="00DB4DF0">
      <w:pPr>
        <w:rPr>
          <w:b/>
          <w:bCs/>
        </w:rPr>
      </w:pPr>
      <w:r w:rsidRPr="00DB4DF0">
        <w:rPr>
          <w:b/>
          <w:bCs/>
        </w:rPr>
        <w:t>Late Assignments</w:t>
      </w:r>
    </w:p>
    <w:p w14:paraId="0A3779DC" w14:textId="77777777" w:rsidR="00DB4DF0" w:rsidRPr="00DB4DF0" w:rsidRDefault="00DB4DF0" w:rsidP="00DB4DF0">
      <w:r w:rsidRPr="00DB4DF0">
        <w:t>Information on assignments and readings is available 24/7 on Canvas.  It is your responsibility to pay attention to deadlines and ask questions on assignment information and possible due date changes.  Misinformation usually occurs when an individual has not paid attention to assignment expectations and asks other students outside of class.  Detailed assignment information is found for </w:t>
      </w:r>
      <w:r w:rsidRPr="00DB4DF0">
        <w:rPr>
          <w:b/>
          <w:bCs/>
        </w:rPr>
        <w:t>every assignment</w:t>
      </w:r>
      <w:r w:rsidRPr="00DB4DF0">
        <w:t xml:space="preserve"> on Canvas.  Contact me if you are confused about ANYTHING – I am always more than happy to clarify assignment and script expectations.   PLAN ON CHECKING YOUR UNT EMAIL </w:t>
      </w:r>
      <w:r w:rsidRPr="00DB4DF0">
        <w:lastRenderedPageBreak/>
        <w:t>DAILY!  I will be sending out reminders, changes, updates on a regular basis, so remember that an open line of communication between us is an important part of this course.  Class readings and assignments must be completed by due date, OR LATE POINTS WILL BE SUBTRACTED.</w:t>
      </w:r>
    </w:p>
    <w:p w14:paraId="0D4AAC17" w14:textId="77777777" w:rsidR="00DB4DF0" w:rsidRPr="00DB4DF0" w:rsidRDefault="00DB4DF0" w:rsidP="00DB4DF0">
      <w:r w:rsidRPr="00DB4DF0">
        <w:rPr>
          <w:b/>
          <w:bCs/>
        </w:rPr>
        <w:t>Late Assignments:   past deadline = 50% reduction</w:t>
      </w:r>
    </w:p>
    <w:p w14:paraId="5AD46030" w14:textId="77777777" w:rsidR="00DA2B8F" w:rsidRPr="002E03CA" w:rsidRDefault="00DA2B8F" w:rsidP="00DB4DF0">
      <w:r w:rsidRPr="002E03CA">
        <w:t>Additionally, </w:t>
      </w:r>
      <w:r w:rsidRPr="00DA2B8F">
        <w:rPr>
          <w:b/>
          <w:bCs/>
        </w:rPr>
        <w:t>you may not have more than three (3) late/unsubmitted assignments at any one time. </w:t>
      </w:r>
      <w:r w:rsidRPr="002E03CA">
        <w:t>Having four or more unsubmitted assignments will result in a grade of Zero (0) for the assignment worth the lowest number of points.</w:t>
      </w:r>
    </w:p>
    <w:p w14:paraId="3ADA51E7" w14:textId="7FD649A6" w:rsidR="00DB4DF0" w:rsidRPr="00DB4DF0" w:rsidRDefault="00DB4DF0" w:rsidP="00DB4DF0">
      <w:r w:rsidRPr="00DB4DF0">
        <w:t>If you are running into difficulty with completing assignments or are unable to move forward due to confusion, you must contact me immediately.  I will help clarify any assignment expectations or course questions that you may have, but I will not seek you out to track your progress.  As a college student, it is solely your responsibility to ask questions and seek any information needed for each course.</w:t>
      </w:r>
    </w:p>
    <w:p w14:paraId="6484ED39" w14:textId="77777777" w:rsidR="00DB4DF0" w:rsidRPr="00DB4DF0" w:rsidRDefault="00DB4DF0" w:rsidP="00DB4DF0">
      <w:pPr>
        <w:rPr>
          <w:b/>
          <w:bCs/>
        </w:rPr>
      </w:pPr>
      <w:r w:rsidRPr="00DB4DF0">
        <w:rPr>
          <w:b/>
          <w:bCs/>
        </w:rPr>
        <w:t>Missed/skipped classes [subtraction beyond assignment/project groups]</w:t>
      </w:r>
    </w:p>
    <w:p w14:paraId="5A8D8989" w14:textId="77777777" w:rsidR="00DB4DF0" w:rsidRPr="00DB4DF0" w:rsidRDefault="00DB4DF0" w:rsidP="00DB4DF0">
      <w:r w:rsidRPr="00DB4DF0">
        <w:t>Attending class is the most important part of being a student, with the amount of content covered in each individual class.  Life events do occur, so I will allow up to </w:t>
      </w:r>
      <w:r w:rsidRPr="00DB4DF0">
        <w:rPr>
          <w:b/>
          <w:bCs/>
        </w:rPr>
        <w:t>2 non-excused absences (the equivalent of one week).  Beyond that, 25 points will be subtracted from each unexcused absence.  </w:t>
      </w:r>
    </w:p>
    <w:p w14:paraId="02E220D8" w14:textId="77777777" w:rsidR="00DB4DF0" w:rsidRPr="00DB4DF0" w:rsidRDefault="00DB4DF0" w:rsidP="00DB4DF0">
      <w:r w:rsidRPr="00DB4DF0">
        <w:t xml:space="preserve">NOTE:  If life events or other obstacles and challenges </w:t>
      </w:r>
      <w:proofErr w:type="gramStart"/>
      <w:r w:rsidRPr="00DB4DF0">
        <w:t>prevents</w:t>
      </w:r>
      <w:proofErr w:type="gramEnd"/>
      <w:r w:rsidRPr="00DB4DF0">
        <w:t xml:space="preserve"> you from attending class beyond the excused absences, just speak to me IN PERSON to discuss and I will find a way to offer you an alternative plan.</w:t>
      </w:r>
    </w:p>
    <w:p w14:paraId="3812AA4D" w14:textId="77777777" w:rsidR="00DB4DF0" w:rsidRPr="00DB4DF0" w:rsidRDefault="00DB4DF0" w:rsidP="00DB4DF0">
      <w:r w:rsidRPr="00DB4DF0">
        <w:t> </w:t>
      </w:r>
    </w:p>
    <w:p w14:paraId="3F1C2FC8" w14:textId="77777777" w:rsidR="00DB4DF0" w:rsidRPr="00DB4DF0" w:rsidRDefault="00DB4DF0" w:rsidP="00DB4DF0">
      <w:r w:rsidRPr="00DB4DF0">
        <w:t> </w:t>
      </w:r>
    </w:p>
    <w:p w14:paraId="3761D40A" w14:textId="77777777" w:rsidR="00DB4DF0" w:rsidRPr="00DB4DF0" w:rsidRDefault="00DB4DF0" w:rsidP="00DB4DF0">
      <w:r w:rsidRPr="00DB4DF0">
        <w:t>Academic Support &amp; Student Services</w:t>
      </w:r>
    </w:p>
    <w:p w14:paraId="3F1048F1" w14:textId="77777777" w:rsidR="00DB4DF0" w:rsidRPr="00DB4DF0" w:rsidRDefault="00DB4DF0" w:rsidP="00DB4DF0">
      <w:r w:rsidRPr="00DB4DF0">
        <w:t>Technology Support</w:t>
      </w:r>
    </w:p>
    <w:p w14:paraId="6ECB2010" w14:textId="77777777" w:rsidR="00DB4DF0" w:rsidRPr="00DB4DF0" w:rsidRDefault="00DB4DF0" w:rsidP="00DB4DF0">
      <w:r w:rsidRPr="00DB4DF0">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0199EFD7" w14:textId="77777777" w:rsidR="00DB4DF0" w:rsidRPr="00DB4DF0" w:rsidRDefault="00DB4DF0" w:rsidP="00DB4DF0">
      <w:r w:rsidRPr="00DB4DF0">
        <w:t>Phone: 940-565-2324</w:t>
      </w:r>
      <w:r w:rsidRPr="00DB4DF0">
        <w:br/>
        <w:t>Email: helpdesk@unt.edu</w:t>
      </w:r>
      <w:r w:rsidRPr="00DB4DF0">
        <w:br/>
        <w:t xml:space="preserve">Current list of Student Help Desk </w:t>
      </w:r>
      <w:proofErr w:type="gramStart"/>
      <w:r w:rsidRPr="00DB4DF0">
        <w:t>hours</w:t>
      </w:r>
      <w:proofErr w:type="gramEnd"/>
      <w:r w:rsidRPr="00DB4DF0">
        <w:t> Academic Support Services</w:t>
      </w:r>
    </w:p>
    <w:p w14:paraId="0992BF7C" w14:textId="77777777" w:rsidR="00DB4DF0" w:rsidRPr="00DB4DF0" w:rsidRDefault="00DB4DF0" w:rsidP="00DB4DF0">
      <w:pPr>
        <w:numPr>
          <w:ilvl w:val="0"/>
          <w:numId w:val="3"/>
        </w:numPr>
      </w:pPr>
      <w:r w:rsidRPr="00DB4DF0">
        <w:lastRenderedPageBreak/>
        <w:t>The UNT Academic Resource Center, which provides links to the bookstore, registration and advising information, tuition information, financial aid, and more.</w:t>
      </w:r>
    </w:p>
    <w:p w14:paraId="5DC8AA40" w14:textId="77777777" w:rsidR="00DB4DF0" w:rsidRPr="00DB4DF0" w:rsidRDefault="00DB4DF0" w:rsidP="00DB4DF0">
      <w:pPr>
        <w:numPr>
          <w:ilvl w:val="0"/>
          <w:numId w:val="3"/>
        </w:numPr>
      </w:pPr>
      <w:r w:rsidRPr="00DB4DF0">
        <w:t>The UNT Academic Success Center, which offers academic support services and free individual tutoring.</w:t>
      </w:r>
    </w:p>
    <w:p w14:paraId="7638330C" w14:textId="77777777" w:rsidR="00DB4DF0" w:rsidRPr="00DB4DF0" w:rsidRDefault="00DB4DF0" w:rsidP="00DB4DF0">
      <w:pPr>
        <w:numPr>
          <w:ilvl w:val="0"/>
          <w:numId w:val="3"/>
        </w:numPr>
      </w:pPr>
      <w:r w:rsidRPr="00DB4DF0">
        <w:t>UNT Writing Lab</w:t>
      </w:r>
    </w:p>
    <w:p w14:paraId="650B5B21" w14:textId="77777777" w:rsidR="00DB4DF0" w:rsidRPr="00DB4DF0" w:rsidRDefault="00DB4DF0" w:rsidP="00DB4DF0">
      <w:pPr>
        <w:numPr>
          <w:ilvl w:val="0"/>
          <w:numId w:val="3"/>
        </w:numPr>
      </w:pPr>
      <w:r w:rsidRPr="00DB4DF0">
        <w:t xml:space="preserve">UNT </w:t>
      </w:r>
      <w:proofErr w:type="spellStart"/>
      <w:r w:rsidRPr="00DB4DF0">
        <w:t>MathLab</w:t>
      </w:r>
      <w:proofErr w:type="spellEnd"/>
    </w:p>
    <w:p w14:paraId="7FB3DFEB" w14:textId="77777777" w:rsidR="00DB4DF0" w:rsidRPr="00DB4DF0" w:rsidRDefault="00DB4DF0" w:rsidP="00DB4DF0">
      <w:r w:rsidRPr="00DB4DF0">
        <w:t>Student Services</w:t>
      </w:r>
    </w:p>
    <w:p w14:paraId="32A23FE5" w14:textId="77777777" w:rsidR="00DB4DF0" w:rsidRPr="00DB4DF0" w:rsidRDefault="00DB4DF0" w:rsidP="00DB4DF0">
      <w:pPr>
        <w:numPr>
          <w:ilvl w:val="0"/>
          <w:numId w:val="4"/>
        </w:numPr>
      </w:pPr>
      <w:r w:rsidRPr="00DB4DF0">
        <w:t>Multicultural Center</w:t>
      </w:r>
    </w:p>
    <w:p w14:paraId="157A020B" w14:textId="77777777" w:rsidR="00DB4DF0" w:rsidRPr="00DB4DF0" w:rsidRDefault="00DB4DF0" w:rsidP="00DB4DF0">
      <w:pPr>
        <w:numPr>
          <w:ilvl w:val="0"/>
          <w:numId w:val="4"/>
        </w:numPr>
      </w:pPr>
      <w:r w:rsidRPr="00DB4DF0">
        <w:t>Counseling and Testing Services</w:t>
      </w:r>
    </w:p>
    <w:p w14:paraId="04AD2F46" w14:textId="77777777" w:rsidR="00DB4DF0" w:rsidRPr="00DB4DF0" w:rsidRDefault="00DB4DF0" w:rsidP="00DB4DF0">
      <w:pPr>
        <w:numPr>
          <w:ilvl w:val="0"/>
          <w:numId w:val="4"/>
        </w:numPr>
      </w:pPr>
      <w:r w:rsidRPr="00DB4DF0">
        <w:t>Student Affairs Care Team</w:t>
      </w:r>
    </w:p>
    <w:p w14:paraId="02FB4AA7" w14:textId="77777777" w:rsidR="00DB4DF0" w:rsidRPr="00DB4DF0" w:rsidRDefault="00DB4DF0" w:rsidP="00DB4DF0">
      <w:pPr>
        <w:numPr>
          <w:ilvl w:val="0"/>
          <w:numId w:val="4"/>
        </w:numPr>
      </w:pPr>
      <w:r w:rsidRPr="00DB4DF0">
        <w:t>Student Health and Wellness Center</w:t>
      </w:r>
    </w:p>
    <w:p w14:paraId="7D6BA14F" w14:textId="77777777" w:rsidR="00DB4DF0" w:rsidRPr="00DB4DF0" w:rsidRDefault="00DB4DF0" w:rsidP="00DB4DF0">
      <w:pPr>
        <w:numPr>
          <w:ilvl w:val="0"/>
          <w:numId w:val="4"/>
        </w:numPr>
      </w:pPr>
      <w:r w:rsidRPr="00DB4DF0">
        <w:t>Pride Alliance</w:t>
      </w:r>
    </w:p>
    <w:p w14:paraId="25186032" w14:textId="77777777" w:rsidR="00DB4DF0" w:rsidRPr="00DB4DF0" w:rsidRDefault="00DB4DF0" w:rsidP="00DB4DF0">
      <w:pPr>
        <w:numPr>
          <w:ilvl w:val="0"/>
          <w:numId w:val="4"/>
        </w:numPr>
      </w:pPr>
      <w:r w:rsidRPr="00DB4DF0">
        <w:t>Student Legal Services</w:t>
      </w:r>
    </w:p>
    <w:p w14:paraId="332F1862" w14:textId="77777777" w:rsidR="00DB4DF0" w:rsidRPr="00DB4DF0" w:rsidRDefault="00DB4DF0" w:rsidP="00DB4DF0">
      <w:pPr>
        <w:numPr>
          <w:ilvl w:val="0"/>
          <w:numId w:val="4"/>
        </w:numPr>
      </w:pPr>
      <w:r w:rsidRPr="00DB4DF0">
        <w:t>UNT Food Pantry</w:t>
      </w:r>
    </w:p>
    <w:p w14:paraId="30C7469D" w14:textId="77777777" w:rsidR="00DB4DF0" w:rsidRPr="00DB4DF0" w:rsidRDefault="00DB4DF0" w:rsidP="00DB4DF0">
      <w:r w:rsidRPr="00DB4DF0">
        <w:t> </w:t>
      </w:r>
    </w:p>
    <w:p w14:paraId="67ECB4CC" w14:textId="77777777" w:rsidR="00DB4DF0" w:rsidRPr="00DB4DF0" w:rsidRDefault="00DB4DF0" w:rsidP="00DB4DF0">
      <w:r w:rsidRPr="00DB4DF0">
        <w:t>Course Outline/Calendar</w:t>
      </w:r>
    </w:p>
    <w:p w14:paraId="7EE0E60C" w14:textId="77777777" w:rsidR="00DB4DF0" w:rsidRPr="00DB4DF0" w:rsidRDefault="00DB4DF0" w:rsidP="00DB4DF0">
      <w:r w:rsidRPr="00DB4DF0">
        <w:t>For the full course Outline/Calendar, please visit the Modules section of the course.</w:t>
      </w:r>
    </w:p>
    <w:p w14:paraId="14E668CD" w14:textId="77777777" w:rsidR="00DB4DF0" w:rsidRPr="00DB4DF0" w:rsidRDefault="00DB4DF0" w:rsidP="00DB4DF0">
      <w:r w:rsidRPr="00DB4DF0">
        <w:rPr>
          <w:i/>
          <w:iCs/>
        </w:rPr>
        <w:t>Disclaimer: The instructor reserves the right to make changes to the schedule of the class. Any alterations will be announced in class, in Canvas or via email by the instructor. Students who do not check Canvas or their email assume full responsibility for missing alterations to the course.</w:t>
      </w:r>
    </w:p>
    <w:p w14:paraId="664F3F7C" w14:textId="77777777" w:rsidR="00DB4DF0" w:rsidRPr="00DB4DF0" w:rsidRDefault="00DB4DF0" w:rsidP="00DB4DF0">
      <w:r w:rsidRPr="00DB4DF0">
        <w:t> </w:t>
      </w:r>
    </w:p>
    <w:p w14:paraId="09436F09" w14:textId="77777777" w:rsidR="00DB4DF0" w:rsidRPr="00DB4DF0" w:rsidRDefault="00DB4DF0" w:rsidP="00DB4DF0">
      <w:r w:rsidRPr="00DB4DF0">
        <w:t>Technical Assistance</w:t>
      </w:r>
    </w:p>
    <w:p w14:paraId="7B0770D3" w14:textId="77777777" w:rsidR="00DB4DF0" w:rsidRPr="00DB4DF0" w:rsidRDefault="00DB4DF0" w:rsidP="00DB4DF0">
      <w:r w:rsidRPr="00DB4DF0">
        <w:t>Part of working in Canvas involves dealing with the inconveniences and frustration that can arise when technology breaks down or does not perform as expected. Here at UNT we have a Student Help Desk that you can contact for help with Canvas or other technology issues.</w:t>
      </w:r>
    </w:p>
    <w:p w14:paraId="67805692" w14:textId="77777777" w:rsidR="00DB4DF0" w:rsidRPr="00DB4DF0" w:rsidRDefault="00DB4DF0" w:rsidP="00DB4DF0">
      <w:r w:rsidRPr="00DB4DF0">
        <w:t xml:space="preserve">UIT Help Desk: UIT Student Help Desk </w:t>
      </w:r>
      <w:proofErr w:type="gramStart"/>
      <w:r w:rsidRPr="00DB4DF0">
        <w:t>site</w:t>
      </w:r>
      <w:proofErr w:type="gramEnd"/>
      <w:r w:rsidRPr="00DB4DF0">
        <w:t> Email: helpdesk@unt.edu</w:t>
      </w:r>
      <w:r w:rsidRPr="00DB4DF0">
        <w:br/>
        <w:t>Phone: 940-565-2324</w:t>
      </w:r>
      <w:r w:rsidRPr="00DB4DF0">
        <w:br/>
        <w:t>In Person: Sage Hall, Room 130</w:t>
      </w:r>
    </w:p>
    <w:p w14:paraId="41860C0F" w14:textId="77777777" w:rsidR="00DB4DF0" w:rsidRPr="00DB4DF0" w:rsidRDefault="00DB4DF0" w:rsidP="00DB4DF0">
      <w:r w:rsidRPr="00DB4DF0">
        <w:lastRenderedPageBreak/>
        <w:t>Walk-In Availability: 8am-9pm Telephone Availability:</w:t>
      </w:r>
    </w:p>
    <w:p w14:paraId="4E89804D" w14:textId="77777777" w:rsidR="00DB4DF0" w:rsidRPr="00DB4DF0" w:rsidRDefault="00DB4DF0" w:rsidP="00DB4DF0">
      <w:pPr>
        <w:numPr>
          <w:ilvl w:val="0"/>
          <w:numId w:val="5"/>
        </w:numPr>
      </w:pPr>
      <w:r w:rsidRPr="00DB4DF0">
        <w:t>Sunday: noon-midnight</w:t>
      </w:r>
    </w:p>
    <w:p w14:paraId="0C0BF68C" w14:textId="77777777" w:rsidR="00DB4DF0" w:rsidRPr="00DB4DF0" w:rsidRDefault="00DB4DF0" w:rsidP="00DB4DF0">
      <w:pPr>
        <w:numPr>
          <w:ilvl w:val="0"/>
          <w:numId w:val="5"/>
        </w:numPr>
      </w:pPr>
      <w:r w:rsidRPr="00DB4DF0">
        <w:t>Monday-Thursday: 8am-midnight</w:t>
      </w:r>
    </w:p>
    <w:p w14:paraId="41FE13E7" w14:textId="77777777" w:rsidR="00DB4DF0" w:rsidRPr="00DB4DF0" w:rsidRDefault="00DB4DF0" w:rsidP="00DB4DF0">
      <w:pPr>
        <w:numPr>
          <w:ilvl w:val="0"/>
          <w:numId w:val="5"/>
        </w:numPr>
      </w:pPr>
      <w:r w:rsidRPr="00DB4DF0">
        <w:t>Friday: 8am-8pm</w:t>
      </w:r>
    </w:p>
    <w:p w14:paraId="4B4E63DA" w14:textId="77777777" w:rsidR="00DB4DF0" w:rsidRPr="00DB4DF0" w:rsidRDefault="00DB4DF0" w:rsidP="00DB4DF0">
      <w:pPr>
        <w:numPr>
          <w:ilvl w:val="0"/>
          <w:numId w:val="5"/>
        </w:numPr>
      </w:pPr>
      <w:r w:rsidRPr="00DB4DF0">
        <w:t>Saturday: 9am-5pm</w:t>
      </w:r>
    </w:p>
    <w:p w14:paraId="1959815B" w14:textId="77777777" w:rsidR="00DB4DF0" w:rsidRPr="00DB4DF0" w:rsidRDefault="00DB4DF0" w:rsidP="00DB4DF0">
      <w:r w:rsidRPr="00DB4DF0">
        <w:t>Laptop Checkout: 8am-7pm</w:t>
      </w:r>
    </w:p>
    <w:p w14:paraId="19C44DC3" w14:textId="77777777" w:rsidR="00DB4DF0" w:rsidRPr="00DB4DF0" w:rsidRDefault="00DB4DF0" w:rsidP="00DB4DF0">
      <w:r w:rsidRPr="00DB4DF0">
        <w:t>For additional support, visit Canvas Technical Help</w:t>
      </w:r>
    </w:p>
    <w:p w14:paraId="1AE7F32E" w14:textId="77777777" w:rsidR="00DB4DF0" w:rsidRPr="00DB4DF0" w:rsidRDefault="00DB4DF0" w:rsidP="00DB4DF0">
      <w:pPr>
        <w:numPr>
          <w:ilvl w:val="0"/>
          <w:numId w:val="6"/>
        </w:numPr>
      </w:pPr>
    </w:p>
    <w:p w14:paraId="4F68EE2C" w14:textId="77777777" w:rsidR="00DB4DF0" w:rsidRPr="00DB4DF0" w:rsidRDefault="00DB4DF0" w:rsidP="00DB4DF0">
      <w:pPr>
        <w:numPr>
          <w:ilvl w:val="1"/>
          <w:numId w:val="6"/>
        </w:numPr>
      </w:pPr>
      <w:r w:rsidRPr="00DB4DF0">
        <w:t> (Links to an external site.</w:t>
      </w:r>
    </w:p>
    <w:p w14:paraId="0785EC3F" w14:textId="77777777" w:rsidR="00DB4DF0" w:rsidRPr="00DB4DF0" w:rsidRDefault="00DB4DF0" w:rsidP="00DB4DF0">
      <w:r w:rsidRPr="00DB4DF0">
        <w:t>UNT Policies</w:t>
      </w:r>
    </w:p>
    <w:p w14:paraId="37C4F3B2" w14:textId="77777777" w:rsidR="00DB4DF0" w:rsidRPr="00DB4DF0" w:rsidRDefault="00DB4DF0" w:rsidP="00DB4DF0">
      <w:r w:rsidRPr="00DB4DF0">
        <w:rPr>
          <w:b/>
          <w:bCs/>
        </w:rPr>
        <w:t>Important Academic Dates</w:t>
      </w:r>
    </w:p>
    <w:p w14:paraId="19C5C018" w14:textId="77777777" w:rsidR="00DB4DF0" w:rsidRPr="00DB4DF0" w:rsidRDefault="00DB4DF0" w:rsidP="00DB4DF0">
      <w:pPr>
        <w:numPr>
          <w:ilvl w:val="0"/>
          <w:numId w:val="7"/>
        </w:numPr>
      </w:pPr>
      <w:hyperlink r:id="rId6" w:tgtFrame="_blank" w:history="1">
        <w:r w:rsidRPr="00DB4DF0">
          <w:rPr>
            <w:rStyle w:val="Hyperlink"/>
          </w:rPr>
          <w:t xml:space="preserve">Registration Guides by </w:t>
        </w:r>
        <w:proofErr w:type="spellStart"/>
        <w:r w:rsidRPr="00DB4DF0">
          <w:rPr>
            <w:rStyle w:val="Hyperlink"/>
          </w:rPr>
          <w:t>SemesterLinks</w:t>
        </w:r>
        <w:proofErr w:type="spellEnd"/>
        <w:r w:rsidRPr="00DB4DF0">
          <w:rPr>
            <w:rStyle w:val="Hyperlink"/>
          </w:rPr>
          <w:t xml:space="preserve"> to an external site.</w:t>
        </w:r>
      </w:hyperlink>
    </w:p>
    <w:p w14:paraId="526716AF" w14:textId="77777777" w:rsidR="00DB4DF0" w:rsidRPr="00DB4DF0" w:rsidRDefault="00DB4DF0" w:rsidP="00DB4DF0">
      <w:pPr>
        <w:numPr>
          <w:ilvl w:val="0"/>
          <w:numId w:val="7"/>
        </w:numPr>
      </w:pPr>
      <w:hyperlink r:id="rId7" w:tgtFrame="_blank" w:history="1">
        <w:r w:rsidRPr="00DB4DF0">
          <w:rPr>
            <w:rStyle w:val="Hyperlink"/>
          </w:rPr>
          <w:t>Online Academic CalendarLinks to an external site.</w:t>
        </w:r>
      </w:hyperlink>
    </w:p>
    <w:p w14:paraId="57DE19BB" w14:textId="77777777" w:rsidR="00DB4DF0" w:rsidRPr="00DB4DF0" w:rsidRDefault="00DB4DF0" w:rsidP="00DB4DF0">
      <w:pPr>
        <w:numPr>
          <w:ilvl w:val="0"/>
          <w:numId w:val="7"/>
        </w:numPr>
      </w:pPr>
      <w:hyperlink r:id="rId8" w:tgtFrame="_blank" w:history="1">
        <w:r w:rsidRPr="00DB4DF0">
          <w:rPr>
            <w:rStyle w:val="Hyperlink"/>
          </w:rPr>
          <w:t xml:space="preserve">Final Exam </w:t>
        </w:r>
        <w:proofErr w:type="spellStart"/>
        <w:r w:rsidRPr="00DB4DF0">
          <w:rPr>
            <w:rStyle w:val="Hyperlink"/>
          </w:rPr>
          <w:t>ScheduleLinks</w:t>
        </w:r>
        <w:proofErr w:type="spellEnd"/>
        <w:r w:rsidRPr="00DB4DF0">
          <w:rPr>
            <w:rStyle w:val="Hyperlink"/>
          </w:rPr>
          <w:t xml:space="preserve"> to an external site.</w:t>
        </w:r>
      </w:hyperlink>
    </w:p>
    <w:p w14:paraId="7E8DF2D2" w14:textId="77777777" w:rsidR="00DB4DF0" w:rsidRPr="00DB4DF0" w:rsidRDefault="00DB4DF0" w:rsidP="00DB4DF0">
      <w:r w:rsidRPr="00DB4DF0">
        <w:rPr>
          <w:b/>
          <w:bCs/>
        </w:rPr>
        <w:t>Academic Integrity Standards and Consequences</w:t>
      </w:r>
    </w:p>
    <w:p w14:paraId="26A964F7" w14:textId="77777777" w:rsidR="00DB4DF0" w:rsidRPr="00DB4DF0" w:rsidRDefault="00DB4DF0" w:rsidP="00DB4DF0">
      <w:r w:rsidRPr="00DB4DF0">
        <w:t>According to UNT Policy 06.003, </w:t>
      </w:r>
      <w:hyperlink r:id="rId9" w:tgtFrame="_blank" w:history="1">
        <w:r w:rsidRPr="00DB4DF0">
          <w:rPr>
            <w:rStyle w:val="Hyperlink"/>
          </w:rPr>
          <w:t xml:space="preserve">Student Academic </w:t>
        </w:r>
        <w:proofErr w:type="spellStart"/>
        <w:r w:rsidRPr="00DB4DF0">
          <w:rPr>
            <w:rStyle w:val="Hyperlink"/>
          </w:rPr>
          <w:t>IntegrityLinks</w:t>
        </w:r>
        <w:proofErr w:type="spellEnd"/>
        <w:r w:rsidRPr="00DB4DF0">
          <w:rPr>
            <w:rStyle w:val="Hyperlink"/>
          </w:rPr>
          <w:t xml:space="preserve"> to an external site.</w:t>
        </w:r>
      </w:hyperlink>
      <w:r w:rsidRPr="00DB4DF0">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B93292D" w14:textId="77777777" w:rsidR="00DB4DF0" w:rsidRPr="00DB4DF0" w:rsidRDefault="00DB4DF0" w:rsidP="00DB4DF0">
      <w:r w:rsidRPr="00DB4DF0">
        <w:rPr>
          <w:b/>
          <w:bCs/>
        </w:rPr>
        <w:t>Acceptable Student Behavior</w:t>
      </w:r>
    </w:p>
    <w:p w14:paraId="679F8E31" w14:textId="77777777" w:rsidR="00DB4DF0" w:rsidRPr="00DB4DF0" w:rsidRDefault="00DB4DF0" w:rsidP="00DB4DF0">
      <w:r w:rsidRPr="00DB4DF0">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0" w:tgtFrame="_blank" w:history="1">
        <w:r w:rsidRPr="00DB4DF0">
          <w:rPr>
            <w:rStyle w:val="Hyperlink"/>
          </w:rPr>
          <w:t xml:space="preserve">Code of Student </w:t>
        </w:r>
        <w:proofErr w:type="spellStart"/>
        <w:r w:rsidRPr="00DB4DF0">
          <w:rPr>
            <w:rStyle w:val="Hyperlink"/>
          </w:rPr>
          <w:t>ConductLinks</w:t>
        </w:r>
        <w:proofErr w:type="spellEnd"/>
        <w:r w:rsidRPr="00DB4DF0">
          <w:rPr>
            <w:rStyle w:val="Hyperlink"/>
          </w:rPr>
          <w:t xml:space="preserve"> to an external site.</w:t>
        </w:r>
      </w:hyperlink>
      <w:r w:rsidRPr="00DB4DF0">
        <w:t>. The University's expectations for student conduct apply to all instructional forums, including University and electronic classroom, labs, discussion groups, field trips, etc.</w:t>
      </w:r>
    </w:p>
    <w:p w14:paraId="6F1EEEC0" w14:textId="77777777" w:rsidR="00DB4DF0" w:rsidRPr="00DB4DF0" w:rsidRDefault="00DB4DF0" w:rsidP="00DB4DF0">
      <w:r w:rsidRPr="00DB4DF0">
        <w:lastRenderedPageBreak/>
        <w:t>The </w:t>
      </w:r>
      <w:hyperlink r:id="rId11" w:tgtFrame="_blank" w:history="1">
        <w:r w:rsidRPr="00DB4DF0">
          <w:rPr>
            <w:rStyle w:val="Hyperlink"/>
          </w:rPr>
          <w:t>Dean of Students OfficeLinks to an external site.</w:t>
        </w:r>
      </w:hyperlink>
      <w:r w:rsidRPr="00DB4DF0">
        <w:t> enforces the </w:t>
      </w:r>
      <w:hyperlink r:id="rId12" w:tgtFrame="_blank" w:history="1">
        <w:r w:rsidRPr="00DB4DF0">
          <w:rPr>
            <w:rStyle w:val="Hyperlink"/>
          </w:rPr>
          <w:t xml:space="preserve">Code of Student </w:t>
        </w:r>
        <w:proofErr w:type="spellStart"/>
        <w:r w:rsidRPr="00DB4DF0">
          <w:rPr>
            <w:rStyle w:val="Hyperlink"/>
          </w:rPr>
          <w:t>ConductLinks</w:t>
        </w:r>
        <w:proofErr w:type="spellEnd"/>
        <w:r w:rsidRPr="00DB4DF0">
          <w:rPr>
            <w:rStyle w:val="Hyperlink"/>
          </w:rPr>
          <w:t xml:space="preserve"> to an external site.</w:t>
        </w:r>
      </w:hyperlink>
      <w:r w:rsidRPr="00DB4DF0">
        <w:t xml:space="preserve">. The Code explains what conduct is prohibited, the process the DOS uses to review reports of alleged misconduct by students, and the sanctions that can be assigned. When students may have violated the </w:t>
      </w:r>
      <w:proofErr w:type="gramStart"/>
      <w:r w:rsidRPr="00DB4DF0">
        <w:t>Code</w:t>
      </w:r>
      <w:proofErr w:type="gramEnd"/>
      <w:r w:rsidRPr="00DB4DF0">
        <w:t xml:space="preserve"> they meet with a representative from the Dean of Students Office to discuss the alleged misconduct in an educational process.</w:t>
      </w:r>
    </w:p>
    <w:p w14:paraId="10BA2CBF" w14:textId="77777777" w:rsidR="00DB4DF0" w:rsidRPr="00DB4DF0" w:rsidRDefault="00DB4DF0" w:rsidP="00DB4DF0">
      <w:r w:rsidRPr="00DB4DF0">
        <w:rPr>
          <w:b/>
          <w:bCs/>
        </w:rPr>
        <w:t>ADA Accommodation</w:t>
      </w:r>
    </w:p>
    <w:p w14:paraId="51534B91" w14:textId="77777777" w:rsidR="00DB4DF0" w:rsidRPr="00DB4DF0" w:rsidRDefault="00DB4DF0" w:rsidP="00DB4DF0">
      <w:r w:rsidRPr="00DB4DF0">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DB4DF0">
        <w:t>accommodations</w:t>
      </w:r>
      <w:proofErr w:type="gramEnd"/>
      <w:r w:rsidRPr="00DB4DF0">
        <w:t xml:space="preserve"> at any </w:t>
      </w:r>
      <w:proofErr w:type="gramStart"/>
      <w:r w:rsidRPr="00DB4DF0">
        <w:t>time,</w:t>
      </w:r>
      <w:proofErr w:type="gramEnd"/>
      <w:r w:rsidRPr="00DB4DF0">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3" w:tgtFrame="_blank" w:history="1">
        <w:r w:rsidRPr="00DB4DF0">
          <w:rPr>
            <w:rStyle w:val="Hyperlink"/>
          </w:rPr>
          <w:t>http://www.unt.edu/odaLinks to an external site.</w:t>
        </w:r>
      </w:hyperlink>
      <w:r w:rsidRPr="00DB4DF0">
        <w:t>. You may also contact ODA by phone at (940) 565-4323.</w:t>
      </w:r>
    </w:p>
    <w:p w14:paraId="0386CBA7" w14:textId="77777777" w:rsidR="00DB4DF0" w:rsidRPr="00DB4DF0" w:rsidRDefault="00DB4DF0" w:rsidP="00DB4DF0">
      <w:r w:rsidRPr="00DB4DF0">
        <w:rPr>
          <w:b/>
          <w:bCs/>
        </w:rPr>
        <w:t>Important Notice for F-1 Students Taking Distance Education Courses</w:t>
      </w:r>
    </w:p>
    <w:p w14:paraId="653F6E34" w14:textId="77777777" w:rsidR="00DB4DF0" w:rsidRPr="00DB4DF0" w:rsidRDefault="00DB4DF0" w:rsidP="00DB4DF0">
      <w:r w:rsidRPr="00DB4DF0">
        <w:rPr>
          <w:b/>
          <w:bCs/>
        </w:rPr>
        <w:t>Federal Regulation</w:t>
      </w:r>
    </w:p>
    <w:p w14:paraId="4D73A4FF" w14:textId="77777777" w:rsidR="00DB4DF0" w:rsidRPr="00DB4DF0" w:rsidRDefault="00DB4DF0" w:rsidP="00DB4DF0">
      <w:r w:rsidRPr="00DB4DF0">
        <w:t>To read detailed Immigration and Customs Enforcement regulations for F-1 students taking online courses, please visit the </w:t>
      </w:r>
      <w:hyperlink r:id="rId14" w:tgtFrame="_blank" w:history="1">
        <w:r w:rsidRPr="00DB4DF0">
          <w:rPr>
            <w:rStyle w:val="Hyperlink"/>
          </w:rPr>
          <w:t xml:space="preserve">Electronic Code of Federal Regulations Links to an external </w:t>
        </w:r>
        <w:proofErr w:type="spellStart"/>
        <w:r w:rsidRPr="00DB4DF0">
          <w:rPr>
            <w:rStyle w:val="Hyperlink"/>
          </w:rPr>
          <w:t>site.</w:t>
        </w:r>
      </w:hyperlink>
      <w:r w:rsidRPr="00DB4DF0">
        <w:t>website</w:t>
      </w:r>
      <w:proofErr w:type="spellEnd"/>
      <w:r w:rsidRPr="00DB4DF0">
        <w:t>. The specific portion concerning distance education courses is located at Title 8 CFR 214.2 Paragraph (f)(6)(</w:t>
      </w:r>
      <w:proofErr w:type="spellStart"/>
      <w:r w:rsidRPr="00DB4DF0">
        <w:t>i</w:t>
      </w:r>
      <w:proofErr w:type="spellEnd"/>
      <w:r w:rsidRPr="00DB4DF0">
        <w:t>)(G).</w:t>
      </w:r>
    </w:p>
    <w:p w14:paraId="688D97E3" w14:textId="77777777" w:rsidR="00DB4DF0" w:rsidRPr="00DB4DF0" w:rsidRDefault="00DB4DF0" w:rsidP="00DB4DF0">
      <w:r w:rsidRPr="00DB4DF0">
        <w:t>The paragraph reads:</w:t>
      </w:r>
    </w:p>
    <w:p w14:paraId="1B08C3B9" w14:textId="77777777" w:rsidR="00DB4DF0" w:rsidRPr="00DB4DF0" w:rsidRDefault="00DB4DF0" w:rsidP="00DB4DF0">
      <w:r w:rsidRPr="00DB4DF0">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w:t>
      </w:r>
      <w:r w:rsidRPr="00DB4DF0">
        <w:lastRenderedPageBreak/>
        <w:t xml:space="preserve">television, audio, or computer transmission including open broadcast, closed circuit, cable, </w:t>
      </w:r>
      <w:proofErr w:type="gramStart"/>
      <w:r w:rsidRPr="00DB4DF0">
        <w:t>microwave, or</w:t>
      </w:r>
      <w:proofErr w:type="gramEnd"/>
      <w:r w:rsidRPr="00DB4DF0">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A494508" w14:textId="77777777" w:rsidR="00DB4DF0" w:rsidRPr="00DB4DF0" w:rsidRDefault="00DB4DF0" w:rsidP="00DB4DF0">
      <w:r w:rsidRPr="00DB4DF0">
        <w:rPr>
          <w:b/>
          <w:bCs/>
        </w:rPr>
        <w:t>University of North Texas Compliance</w:t>
      </w:r>
    </w:p>
    <w:p w14:paraId="27EA1FEC" w14:textId="77777777" w:rsidR="00DB4DF0" w:rsidRPr="00DB4DF0" w:rsidRDefault="00DB4DF0" w:rsidP="00DB4DF0">
      <w:r w:rsidRPr="00DB4DF0">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BD7564F" w14:textId="77777777" w:rsidR="00DB4DF0" w:rsidRPr="00DB4DF0" w:rsidRDefault="00DB4DF0" w:rsidP="00DB4DF0">
      <w:r w:rsidRPr="00DB4DF0">
        <w:t>If such an on-campus activity is required, it is the student’s responsibility to do the following:</w:t>
      </w:r>
    </w:p>
    <w:p w14:paraId="6F16E9AA" w14:textId="77777777" w:rsidR="00DB4DF0" w:rsidRPr="00DB4DF0" w:rsidRDefault="00DB4DF0" w:rsidP="00DB4DF0">
      <w:pPr>
        <w:numPr>
          <w:ilvl w:val="0"/>
          <w:numId w:val="8"/>
        </w:numPr>
      </w:pPr>
      <w:r w:rsidRPr="00DB4DF0">
        <w:t>(1) Submit a written request to the instructor for an on-campus experiential component within one week of the start of the course.</w:t>
      </w:r>
    </w:p>
    <w:p w14:paraId="5D0F1E36" w14:textId="77777777" w:rsidR="00DB4DF0" w:rsidRPr="00DB4DF0" w:rsidRDefault="00DB4DF0" w:rsidP="00DB4DF0">
      <w:pPr>
        <w:numPr>
          <w:ilvl w:val="0"/>
          <w:numId w:val="8"/>
        </w:numPr>
      </w:pPr>
      <w:r w:rsidRPr="00DB4DF0">
        <w:t>(2) Ensure that the activity on campus takes place and the instructor documents it in writing with a notice sent to the International Student and Scholar Services Office.  ISSS has a form available that you may use for this purpose.</w:t>
      </w:r>
    </w:p>
    <w:p w14:paraId="2806D669" w14:textId="77777777" w:rsidR="00DB4DF0" w:rsidRPr="00DB4DF0" w:rsidRDefault="00DB4DF0" w:rsidP="00DB4DF0">
      <w:r w:rsidRPr="00DB4DF0">
        <w:t>Because the decision may have serious immigration consequences, if an F-1 student is unsure about his or her need to participate in an on-campus experiential component for this course, s/he should contact the </w:t>
      </w:r>
      <w:hyperlink r:id="rId15" w:tgtFrame="_blank" w:history="1">
        <w:r w:rsidRPr="00DB4DF0">
          <w:rPr>
            <w:rStyle w:val="Hyperlink"/>
          </w:rPr>
          <w:t>UNT International Student and Scholar Services OfficeLinks to an external site.</w:t>
        </w:r>
      </w:hyperlink>
      <w:r w:rsidRPr="00DB4DF0">
        <w:t> by telephone 940-565-2195 or email </w:t>
      </w:r>
      <w:hyperlink r:id="rId16" w:history="1">
        <w:r w:rsidRPr="00DB4DF0">
          <w:rPr>
            <w:rStyle w:val="Hyperlink"/>
          </w:rPr>
          <w:t>internationaladvising@unt.edu</w:t>
        </w:r>
      </w:hyperlink>
      <w:r w:rsidRPr="00DB4DF0">
        <w:t> to get clarification before the one-week deadline.</w:t>
      </w:r>
    </w:p>
    <w:p w14:paraId="295C36FD" w14:textId="77777777" w:rsidR="00DB4DF0" w:rsidRPr="00DB4DF0" w:rsidRDefault="00DB4DF0" w:rsidP="00DB4DF0">
      <w:r w:rsidRPr="00DB4DF0">
        <w:t>1/15/04</w:t>
      </w:r>
    </w:p>
    <w:p w14:paraId="51B64E44" w14:textId="77777777" w:rsidR="00DB4DF0" w:rsidRPr="00DB4DF0" w:rsidRDefault="00DB4DF0" w:rsidP="00DB4DF0">
      <w:r w:rsidRPr="00DB4DF0">
        <w:t>Rev. 7/22/2016</w:t>
      </w:r>
    </w:p>
    <w:p w14:paraId="59E5760C" w14:textId="77777777" w:rsidR="00DB4DF0" w:rsidRPr="00DB4DF0" w:rsidRDefault="00DB4DF0" w:rsidP="00DB4DF0">
      <w:r w:rsidRPr="00DB4DF0">
        <w:rPr>
          <w:b/>
          <w:bCs/>
        </w:rPr>
        <w:t>Sexual Assault Prevention</w:t>
      </w:r>
    </w:p>
    <w:p w14:paraId="52EE810D" w14:textId="77777777" w:rsidR="00DB4DF0" w:rsidRPr="00DB4DF0" w:rsidRDefault="00DB4DF0" w:rsidP="00DB4DF0">
      <w:r w:rsidRPr="00DB4DF0">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DB4DF0">
        <w:br/>
        <w:t>violence, stalking and/or sexual assault, there are campus resources available to provide support and assistance. The Survivor Advocates can be reached at </w:t>
      </w:r>
      <w:hyperlink r:id="rId17" w:history="1">
        <w:r w:rsidRPr="00DB4DF0">
          <w:rPr>
            <w:rStyle w:val="Hyperlink"/>
          </w:rPr>
          <w:t>SurvivorAdvocate@unt.edu</w:t>
        </w:r>
      </w:hyperlink>
      <w:r w:rsidRPr="00DB4DF0">
        <w:t> or by calling the Dean of Students Office at 940-565-2648. Visit </w:t>
      </w:r>
      <w:hyperlink r:id="rId18" w:tgtFrame="_blank" w:history="1">
        <w:r w:rsidRPr="00DB4DF0">
          <w:rPr>
            <w:rStyle w:val="Hyperlink"/>
          </w:rPr>
          <w:t xml:space="preserve">Title IX Student </w:t>
        </w:r>
        <w:proofErr w:type="spellStart"/>
        <w:r w:rsidRPr="00DB4DF0">
          <w:rPr>
            <w:rStyle w:val="Hyperlink"/>
          </w:rPr>
          <w:t>InformationLinks</w:t>
        </w:r>
        <w:proofErr w:type="spellEnd"/>
        <w:r w:rsidRPr="00DB4DF0">
          <w:rPr>
            <w:rStyle w:val="Hyperlink"/>
          </w:rPr>
          <w:t xml:space="preserve"> to an external site.</w:t>
        </w:r>
      </w:hyperlink>
      <w:r w:rsidRPr="00DB4DF0">
        <w:t> for more resources.</w:t>
      </w:r>
    </w:p>
    <w:p w14:paraId="22D9AFA2" w14:textId="77777777" w:rsidR="00DB4DF0" w:rsidRPr="00DB4DF0" w:rsidRDefault="00DB4DF0" w:rsidP="00DB4DF0">
      <w:r w:rsidRPr="00DB4DF0">
        <w:rPr>
          <w:b/>
          <w:bCs/>
        </w:rPr>
        <w:lastRenderedPageBreak/>
        <w:t>Undocumented Students</w:t>
      </w:r>
    </w:p>
    <w:p w14:paraId="1433A083" w14:textId="77777777" w:rsidR="00DB4DF0" w:rsidRPr="00DB4DF0" w:rsidRDefault="00DB4DF0" w:rsidP="00DB4DF0">
      <w:r w:rsidRPr="00DB4DF0">
        <w:t>Please see UNT'S </w:t>
      </w:r>
      <w:hyperlink r:id="rId19" w:tgtFrame="_blank" w:history="1">
        <w:r w:rsidRPr="00DB4DF0">
          <w:rPr>
            <w:rStyle w:val="Hyperlink"/>
          </w:rPr>
          <w:t xml:space="preserve">Resources for DACA </w:t>
        </w:r>
        <w:proofErr w:type="spellStart"/>
        <w:r w:rsidRPr="00DB4DF0">
          <w:rPr>
            <w:rStyle w:val="Hyperlink"/>
          </w:rPr>
          <w:t>StudentsLinks</w:t>
        </w:r>
        <w:proofErr w:type="spellEnd"/>
        <w:r w:rsidRPr="00DB4DF0">
          <w:rPr>
            <w:rStyle w:val="Hyperlink"/>
          </w:rPr>
          <w:t xml:space="preserve"> to an external site.</w:t>
        </w:r>
      </w:hyperlink>
      <w:r w:rsidRPr="00DB4DF0">
        <w:t> web page for more information.</w:t>
      </w:r>
    </w:p>
    <w:p w14:paraId="1BA18015" w14:textId="77777777" w:rsidR="00DB4DF0" w:rsidRPr="00DB4DF0" w:rsidRDefault="00DB4DF0" w:rsidP="00DB4DF0">
      <w:r w:rsidRPr="00DB4DF0">
        <w:rPr>
          <w:b/>
          <w:bCs/>
        </w:rPr>
        <w:t>Emergency Notification &amp; Procedures</w:t>
      </w:r>
    </w:p>
    <w:p w14:paraId="1DBB6BD7" w14:textId="77777777" w:rsidR="00DB4DF0" w:rsidRPr="00DB4DF0" w:rsidRDefault="00DB4DF0" w:rsidP="00DB4DF0">
      <w:r w:rsidRPr="00DB4DF0">
        <w:t>UNT uses a system called </w:t>
      </w:r>
      <w:hyperlink r:id="rId20" w:tgtFrame="_blank" w:history="1">
        <w:r w:rsidRPr="00DB4DF0">
          <w:rPr>
            <w:rStyle w:val="Hyperlink"/>
          </w:rPr>
          <w:t xml:space="preserve">Eagle </w:t>
        </w:r>
        <w:proofErr w:type="spellStart"/>
        <w:r w:rsidRPr="00DB4DF0">
          <w:rPr>
            <w:rStyle w:val="Hyperlink"/>
          </w:rPr>
          <w:t>AlertLinks</w:t>
        </w:r>
        <w:proofErr w:type="spellEnd"/>
        <w:r w:rsidRPr="00DB4DF0">
          <w:rPr>
            <w:rStyle w:val="Hyperlink"/>
          </w:rPr>
          <w:t xml:space="preserve"> to an external site.</w:t>
        </w:r>
      </w:hyperlink>
      <w:r w:rsidRPr="00DB4DF0">
        <w: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A24D226" w14:textId="77777777" w:rsidR="00DB4DF0" w:rsidRPr="00DB4DF0" w:rsidRDefault="00DB4DF0" w:rsidP="00DB4DF0">
      <w:r w:rsidRPr="00DB4DF0">
        <w:rPr>
          <w:b/>
          <w:bCs/>
        </w:rPr>
        <w:t>Web Accessibility and Privacy</w:t>
      </w:r>
    </w:p>
    <w:p w14:paraId="319EDABD" w14:textId="77777777" w:rsidR="00DB4DF0" w:rsidRPr="00DB4DF0" w:rsidRDefault="00DB4DF0" w:rsidP="00DB4DF0">
      <w:r w:rsidRPr="00DB4DF0">
        <w:t>Please find the web accessibility and privacy statements for UNT, Canvas, and all CLEAR supported technologies below.</w:t>
      </w:r>
    </w:p>
    <w:p w14:paraId="363A63D2" w14:textId="77777777" w:rsidR="00DB4DF0" w:rsidRPr="00DB4DF0" w:rsidRDefault="00DB4DF0" w:rsidP="00DB4DF0">
      <w:r w:rsidRPr="00DB4DF0">
        <w:rPr>
          <w:b/>
          <w:bCs/>
        </w:rPr>
        <w:t>UNT</w:t>
      </w:r>
    </w:p>
    <w:p w14:paraId="79143CFD" w14:textId="77777777" w:rsidR="00DB4DF0" w:rsidRPr="00DB4DF0" w:rsidRDefault="00DB4DF0" w:rsidP="00DB4DF0">
      <w:pPr>
        <w:numPr>
          <w:ilvl w:val="0"/>
          <w:numId w:val="9"/>
        </w:numPr>
      </w:pPr>
      <w:hyperlink r:id="rId21" w:tgtFrame="_blank" w:history="1">
        <w:r w:rsidRPr="00DB4DF0">
          <w:rPr>
            <w:rStyle w:val="Hyperlink"/>
          </w:rPr>
          <w:t xml:space="preserve">Web Accessibility </w:t>
        </w:r>
        <w:proofErr w:type="spellStart"/>
        <w:r w:rsidRPr="00DB4DF0">
          <w:rPr>
            <w:rStyle w:val="Hyperlink"/>
          </w:rPr>
          <w:t>PolicyLinks</w:t>
        </w:r>
        <w:proofErr w:type="spellEnd"/>
        <w:r w:rsidRPr="00DB4DF0">
          <w:rPr>
            <w:rStyle w:val="Hyperlink"/>
          </w:rPr>
          <w:t xml:space="preserve"> to an external site.</w:t>
        </w:r>
      </w:hyperlink>
    </w:p>
    <w:p w14:paraId="18749D9D" w14:textId="77777777" w:rsidR="00DB4DF0" w:rsidRPr="00DB4DF0" w:rsidRDefault="00DB4DF0" w:rsidP="00DB4DF0">
      <w:pPr>
        <w:numPr>
          <w:ilvl w:val="0"/>
          <w:numId w:val="9"/>
        </w:numPr>
      </w:pPr>
      <w:hyperlink r:id="rId22" w:tgtFrame="_blank" w:history="1">
        <w:r w:rsidRPr="00DB4DF0">
          <w:rPr>
            <w:rStyle w:val="Hyperlink"/>
          </w:rPr>
          <w:t>Privacy Statement Links to an external site.</w:t>
        </w:r>
      </w:hyperlink>
    </w:p>
    <w:p w14:paraId="4CCF527F" w14:textId="77777777" w:rsidR="00DB4DF0" w:rsidRPr="00DB4DF0" w:rsidRDefault="00DB4DF0" w:rsidP="00DB4DF0">
      <w:r w:rsidRPr="00DB4DF0">
        <w:rPr>
          <w:b/>
          <w:bCs/>
        </w:rPr>
        <w:t>Canvas/Instructure</w:t>
      </w:r>
    </w:p>
    <w:p w14:paraId="489CB065" w14:textId="77777777" w:rsidR="00DB4DF0" w:rsidRPr="00DB4DF0" w:rsidRDefault="00DB4DF0" w:rsidP="00DB4DF0">
      <w:pPr>
        <w:numPr>
          <w:ilvl w:val="0"/>
          <w:numId w:val="10"/>
        </w:numPr>
      </w:pPr>
      <w:hyperlink r:id="rId23" w:tgtFrame="_blank" w:history="1">
        <w:r w:rsidRPr="00DB4DF0">
          <w:rPr>
            <w:rStyle w:val="Hyperlink"/>
          </w:rPr>
          <w:t>Accessibility Statement Links to an external site.</w:t>
        </w:r>
      </w:hyperlink>
    </w:p>
    <w:p w14:paraId="3E27FFDD" w14:textId="77777777" w:rsidR="00DB4DF0" w:rsidRPr="00DB4DF0" w:rsidRDefault="00DB4DF0" w:rsidP="00DB4DF0">
      <w:pPr>
        <w:numPr>
          <w:ilvl w:val="0"/>
          <w:numId w:val="10"/>
        </w:numPr>
      </w:pPr>
      <w:hyperlink r:id="rId24" w:history="1">
        <w:r w:rsidRPr="00DB4DF0">
          <w:rPr>
            <w:rStyle w:val="Hyperlink"/>
          </w:rPr>
          <w:t>Privacy Policy</w:t>
        </w:r>
      </w:hyperlink>
    </w:p>
    <w:p w14:paraId="1F8F8DB7" w14:textId="77777777" w:rsidR="00DB4DF0" w:rsidRPr="00DB4DF0" w:rsidRDefault="00DB4DF0" w:rsidP="00DB4DF0">
      <w:r w:rsidRPr="00DB4DF0">
        <w:rPr>
          <w:b/>
          <w:bCs/>
        </w:rPr>
        <w:t>CLEAR Supported Technologies</w:t>
      </w:r>
    </w:p>
    <w:p w14:paraId="613C6372" w14:textId="77777777" w:rsidR="00DB4DF0" w:rsidRPr="00DB4DF0" w:rsidRDefault="00DB4DF0" w:rsidP="00DB4DF0">
      <w:pPr>
        <w:numPr>
          <w:ilvl w:val="0"/>
          <w:numId w:val="11"/>
        </w:numPr>
      </w:pPr>
      <w:r w:rsidRPr="00DB4DF0">
        <w:t>See </w:t>
      </w:r>
      <w:hyperlink r:id="rId25" w:tgtFrame="_blank" w:history="1">
        <w:r w:rsidRPr="00DB4DF0">
          <w:rPr>
            <w:rStyle w:val="Hyperlink"/>
          </w:rPr>
          <w:t xml:space="preserve">CLEAR's Supported Technologies web </w:t>
        </w:r>
        <w:proofErr w:type="spellStart"/>
        <w:r w:rsidRPr="00DB4DF0">
          <w:rPr>
            <w:rStyle w:val="Hyperlink"/>
          </w:rPr>
          <w:t>pageLinks</w:t>
        </w:r>
        <w:proofErr w:type="spellEnd"/>
        <w:r w:rsidRPr="00DB4DF0">
          <w:rPr>
            <w:rStyle w:val="Hyperlink"/>
          </w:rPr>
          <w:t xml:space="preserve"> to an external site.</w:t>
        </w:r>
      </w:hyperlink>
      <w:r w:rsidRPr="00DB4DF0">
        <w:t> for links to Accessibility Statements and Privacy Policies.</w:t>
      </w:r>
    </w:p>
    <w:p w14:paraId="64BFEE91" w14:textId="77777777" w:rsidR="00DB4DF0" w:rsidRPr="00DB4DF0" w:rsidRDefault="00DB4DF0" w:rsidP="00DB4DF0">
      <w:r w:rsidRPr="00DB4DF0">
        <w:t>UNT Copyright Notice</w:t>
      </w:r>
    </w:p>
    <w:p w14:paraId="32302EEE" w14:textId="77777777" w:rsidR="00DB4DF0" w:rsidRPr="00DB4DF0" w:rsidRDefault="00DB4DF0" w:rsidP="00DB4DF0">
      <w:r w:rsidRPr="00DB4DF0">
        <w:t xml:space="preserve">Materials used in connection with this course may be subject to copyright protection.  Materials may include, but are not limited </w:t>
      </w:r>
      <w:proofErr w:type="gramStart"/>
      <w:r w:rsidRPr="00DB4DF0">
        <w:t>to:</w:t>
      </w:r>
      <w:proofErr w:type="gramEnd"/>
      <w:r w:rsidRPr="00DB4DF0">
        <w:t xml:space="preserve"> documents, slides, images, audio, and video.  Materials </w:t>
      </w:r>
      <w:proofErr w:type="gramStart"/>
      <w:r w:rsidRPr="00DB4DF0">
        <w:t>in</w:t>
      </w:r>
      <w:proofErr w:type="gramEnd"/>
      <w:r w:rsidRPr="00DB4DF0">
        <w:t xml:space="preserve">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26" w:tgtFrame="_blank" w:history="1">
        <w:r w:rsidRPr="00DB4DF0">
          <w:rPr>
            <w:rStyle w:val="Hyperlink"/>
          </w:rPr>
          <w:t>UNT Policy OfficeLinks to an external site.</w:t>
        </w:r>
      </w:hyperlink>
      <w:r w:rsidRPr="00DB4DF0">
        <w:t> or </w:t>
      </w:r>
      <w:proofErr w:type="spellStart"/>
      <w:r>
        <w:fldChar w:fldCharType="begin"/>
      </w:r>
      <w:r>
        <w:instrText>HYPERLINK "https://www.copyright.gov/" \t "_blank"</w:instrText>
      </w:r>
      <w:r>
        <w:fldChar w:fldCharType="separate"/>
      </w:r>
      <w:r w:rsidRPr="00DB4DF0">
        <w:rPr>
          <w:rStyle w:val="Hyperlink"/>
        </w:rPr>
        <w:t>Copyright.govLinks</w:t>
      </w:r>
      <w:proofErr w:type="spellEnd"/>
      <w:r w:rsidRPr="00DB4DF0">
        <w:rPr>
          <w:rStyle w:val="Hyperlink"/>
        </w:rPr>
        <w:t xml:space="preserve"> to an external site.</w:t>
      </w:r>
      <w:r>
        <w:fldChar w:fldCharType="end"/>
      </w:r>
      <w:r w:rsidRPr="00DB4DF0">
        <w:t>.</w:t>
      </w:r>
    </w:p>
    <w:p w14:paraId="7D853CC5" w14:textId="77777777" w:rsidR="00DB4DF0" w:rsidRPr="00DB4DF0" w:rsidRDefault="00DB4DF0" w:rsidP="00DB4DF0">
      <w:r w:rsidRPr="00DB4DF0">
        <w:t>Netiquette</w:t>
      </w:r>
    </w:p>
    <w:p w14:paraId="7B794960" w14:textId="77777777" w:rsidR="00DB4DF0" w:rsidRPr="00DB4DF0" w:rsidRDefault="00DB4DF0" w:rsidP="00DB4DF0">
      <w:r w:rsidRPr="00DB4DF0">
        <w:lastRenderedPageBreak/>
        <w:t>Netiquette is a set of rules for behaving properly online. Something about cyberspace makes it easy for people to forget that they are interacting with other real people. The following bullet points cover some basics to communicating online:</w:t>
      </w:r>
    </w:p>
    <w:p w14:paraId="7700D2CB" w14:textId="77777777" w:rsidR="00DB4DF0" w:rsidRPr="00DB4DF0" w:rsidRDefault="00DB4DF0" w:rsidP="00DB4DF0">
      <w:pPr>
        <w:numPr>
          <w:ilvl w:val="0"/>
          <w:numId w:val="12"/>
        </w:numPr>
      </w:pPr>
      <w:r w:rsidRPr="00DB4DF0">
        <w:t>Be sensitive to the fact that there will be cultural and linguistic backgrounds, as well as different political and religious beliefs, plus just differences in general.</w:t>
      </w:r>
    </w:p>
    <w:p w14:paraId="75A3BDBD" w14:textId="77777777" w:rsidR="00DB4DF0" w:rsidRPr="00DB4DF0" w:rsidRDefault="00DB4DF0" w:rsidP="00DB4DF0">
      <w:pPr>
        <w:numPr>
          <w:ilvl w:val="0"/>
          <w:numId w:val="12"/>
        </w:numPr>
      </w:pPr>
      <w:r w:rsidRPr="00DB4DF0">
        <w:t>Use good taste when composing your responses in Discussion Forums. Swearing and profanity is also part of being sensitive to your classmates and should be avoided. Also consider that slang can be misunderstood or misinterpreted.</w:t>
      </w:r>
    </w:p>
    <w:p w14:paraId="25B2EF93" w14:textId="77777777" w:rsidR="00DB4DF0" w:rsidRPr="00DB4DF0" w:rsidRDefault="00DB4DF0" w:rsidP="00DB4DF0">
      <w:pPr>
        <w:numPr>
          <w:ilvl w:val="0"/>
          <w:numId w:val="12"/>
        </w:numPr>
      </w:pPr>
      <w:r w:rsidRPr="00DB4DF0">
        <w:t>Don’t use all capital letters when composing your responses as this is considered “shouting” on the Internet and is regarded as impolite or aggressive. It can also be stressful on the eye when trying to read your message.</w:t>
      </w:r>
    </w:p>
    <w:p w14:paraId="5C9DB43D" w14:textId="77777777" w:rsidR="00DB4DF0" w:rsidRPr="00DB4DF0" w:rsidRDefault="00DB4DF0" w:rsidP="00DB4DF0">
      <w:pPr>
        <w:numPr>
          <w:ilvl w:val="0"/>
          <w:numId w:val="12"/>
        </w:numPr>
      </w:pPr>
      <w:r w:rsidRPr="00DB4DF0">
        <w:t xml:space="preserve">Be respectful of </w:t>
      </w:r>
      <w:proofErr w:type="gramStart"/>
      <w:r w:rsidRPr="00DB4DF0">
        <w:t>your others’</w:t>
      </w:r>
      <w:proofErr w:type="gramEnd"/>
      <w:r w:rsidRPr="00DB4DF0">
        <w:t xml:space="preserve"> views and opinions. Avoid “flaming” (publicly attacking or insulting) them as this can cause hurt feelings and decrease the chances of getting all different types of points of view.</w:t>
      </w:r>
    </w:p>
    <w:p w14:paraId="29188032" w14:textId="77777777" w:rsidR="00DB4DF0" w:rsidRPr="00DB4DF0" w:rsidRDefault="00DB4DF0" w:rsidP="00DB4DF0">
      <w:pPr>
        <w:numPr>
          <w:ilvl w:val="0"/>
          <w:numId w:val="12"/>
        </w:numPr>
      </w:pPr>
      <w:r w:rsidRPr="00DB4DF0">
        <w:t xml:space="preserve">Be careful when using acronyms. If you use an </w:t>
      </w:r>
      <w:proofErr w:type="gramStart"/>
      <w:r w:rsidRPr="00DB4DF0">
        <w:t>acronym</w:t>
      </w:r>
      <w:proofErr w:type="gramEnd"/>
      <w:r w:rsidRPr="00DB4DF0">
        <w:t xml:space="preserve"> it is best to spell out its meaning first, then put the acronym in parentheses afterward, for example: Frequently Asked Questions (FAQs). After that you can use the acronym freely throughout your message.</w:t>
      </w:r>
    </w:p>
    <w:p w14:paraId="2BFAD78E" w14:textId="77777777" w:rsidR="00DB4DF0" w:rsidRPr="00DB4DF0" w:rsidRDefault="00DB4DF0" w:rsidP="00DB4DF0">
      <w:pPr>
        <w:numPr>
          <w:ilvl w:val="0"/>
          <w:numId w:val="12"/>
        </w:numPr>
      </w:pPr>
      <w:r w:rsidRPr="00DB4DF0">
        <w:t xml:space="preserve">Use good grammar and </w:t>
      </w:r>
      <w:proofErr w:type="gramStart"/>
      <w:r w:rsidRPr="00DB4DF0">
        <w:t>spelling, and</w:t>
      </w:r>
      <w:proofErr w:type="gramEnd"/>
      <w:r w:rsidRPr="00DB4DF0">
        <w:t xml:space="preserve"> avoid using text messaging shortcuts.</w:t>
      </w:r>
    </w:p>
    <w:p w14:paraId="512C30CF" w14:textId="77777777" w:rsidR="00DB4DF0" w:rsidRPr="00DB4DF0" w:rsidRDefault="00DB4DF0" w:rsidP="00DB4DF0">
      <w:pPr>
        <w:numPr>
          <w:ilvl w:val="0"/>
          <w:numId w:val="12"/>
        </w:numPr>
      </w:pPr>
      <w:hyperlink r:id="rId27" w:tgtFrame="_blank" w:history="1">
        <w:r w:rsidRPr="00DB4DF0">
          <w:rPr>
            <w:rStyle w:val="Hyperlink"/>
          </w:rPr>
          <w:t>Emoticons (Links to an external site.)</w:t>
        </w:r>
      </w:hyperlink>
      <w:r w:rsidRPr="00DB4DF0">
        <w:t> and </w:t>
      </w:r>
      <w:hyperlink r:id="rId28" w:tgtFrame="_blank" w:history="1">
        <w:r w:rsidRPr="00DB4DF0">
          <w:rPr>
            <w:rStyle w:val="Hyperlink"/>
          </w:rPr>
          <w:t>emojis (Links to an external site.)</w:t>
        </w:r>
      </w:hyperlink>
      <w:r w:rsidRPr="00DB4DF0">
        <w:t> can be used to add emotion to your text or convey invisible body language, as long as they are used tastefully.</w:t>
      </w:r>
    </w:p>
    <w:p w14:paraId="305C77C8" w14:textId="000BDA99" w:rsidR="00E756D0" w:rsidRDefault="00DB4DF0" w:rsidP="00DB4DF0">
      <w:pPr>
        <w:numPr>
          <w:ilvl w:val="0"/>
          <w:numId w:val="12"/>
        </w:numPr>
      </w:pPr>
      <w:r w:rsidRPr="00DB4DF0">
        <w:t>For synchronous meetings, make sure you are in a safe and private place (please do not connect while you are driving or when there might be distractions around you). Also, for a better experience, make sure to use headphones and make sure you are not interrupted.</w:t>
      </w:r>
    </w:p>
    <w:sectPr w:rsidR="00E75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C4F"/>
    <w:multiLevelType w:val="multilevel"/>
    <w:tmpl w:val="F994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B4ADF"/>
    <w:multiLevelType w:val="multilevel"/>
    <w:tmpl w:val="235E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351E"/>
    <w:multiLevelType w:val="multilevel"/>
    <w:tmpl w:val="D5D2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A5942"/>
    <w:multiLevelType w:val="multilevel"/>
    <w:tmpl w:val="1456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25695"/>
    <w:multiLevelType w:val="multilevel"/>
    <w:tmpl w:val="C82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B1C11"/>
    <w:multiLevelType w:val="multilevel"/>
    <w:tmpl w:val="E20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C26E6"/>
    <w:multiLevelType w:val="multilevel"/>
    <w:tmpl w:val="FFBA4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05DCD"/>
    <w:multiLevelType w:val="multilevel"/>
    <w:tmpl w:val="903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E6839"/>
    <w:multiLevelType w:val="multilevel"/>
    <w:tmpl w:val="53E0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043F43"/>
    <w:multiLevelType w:val="multilevel"/>
    <w:tmpl w:val="73C6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65E9"/>
    <w:multiLevelType w:val="multilevel"/>
    <w:tmpl w:val="D1DA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890CC2"/>
    <w:multiLevelType w:val="multilevel"/>
    <w:tmpl w:val="49968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326015">
    <w:abstractNumId w:val="11"/>
  </w:num>
  <w:num w:numId="2" w16cid:durableId="1599437029">
    <w:abstractNumId w:val="2"/>
  </w:num>
  <w:num w:numId="3" w16cid:durableId="1521240953">
    <w:abstractNumId w:val="5"/>
  </w:num>
  <w:num w:numId="4" w16cid:durableId="48307963">
    <w:abstractNumId w:val="1"/>
  </w:num>
  <w:num w:numId="5" w16cid:durableId="47382993">
    <w:abstractNumId w:val="3"/>
  </w:num>
  <w:num w:numId="6" w16cid:durableId="1378164506">
    <w:abstractNumId w:val="6"/>
  </w:num>
  <w:num w:numId="7" w16cid:durableId="1890262352">
    <w:abstractNumId w:val="9"/>
  </w:num>
  <w:num w:numId="8" w16cid:durableId="1986624142">
    <w:abstractNumId w:val="4"/>
  </w:num>
  <w:num w:numId="9" w16cid:durableId="2077239548">
    <w:abstractNumId w:val="7"/>
  </w:num>
  <w:num w:numId="10" w16cid:durableId="1301962140">
    <w:abstractNumId w:val="10"/>
  </w:num>
  <w:num w:numId="11" w16cid:durableId="1339893495">
    <w:abstractNumId w:val="8"/>
  </w:num>
  <w:num w:numId="12" w16cid:durableId="126676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0"/>
    <w:rsid w:val="0023139F"/>
    <w:rsid w:val="0023281B"/>
    <w:rsid w:val="002E03CA"/>
    <w:rsid w:val="00464C81"/>
    <w:rsid w:val="004A2248"/>
    <w:rsid w:val="00AB0497"/>
    <w:rsid w:val="00DA2B8F"/>
    <w:rsid w:val="00DB4DF0"/>
    <w:rsid w:val="00E756D0"/>
    <w:rsid w:val="00E8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7307"/>
  <w15:chartTrackingRefBased/>
  <w15:docId w15:val="{ACB75A4E-4A31-46CB-AEC2-4394C106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D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D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D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D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D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D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D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DF0"/>
    <w:rPr>
      <w:rFonts w:eastAsiaTheme="majorEastAsia" w:cstheme="majorBidi"/>
      <w:color w:val="272727" w:themeColor="text1" w:themeTint="D8"/>
    </w:rPr>
  </w:style>
  <w:style w:type="paragraph" w:styleId="Title">
    <w:name w:val="Title"/>
    <w:basedOn w:val="Normal"/>
    <w:next w:val="Normal"/>
    <w:link w:val="TitleChar"/>
    <w:uiPriority w:val="10"/>
    <w:qFormat/>
    <w:rsid w:val="00DB4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DF0"/>
    <w:pPr>
      <w:spacing w:before="160"/>
      <w:jc w:val="center"/>
    </w:pPr>
    <w:rPr>
      <w:i/>
      <w:iCs/>
      <w:color w:val="404040" w:themeColor="text1" w:themeTint="BF"/>
    </w:rPr>
  </w:style>
  <w:style w:type="character" w:customStyle="1" w:styleId="QuoteChar">
    <w:name w:val="Quote Char"/>
    <w:basedOn w:val="DefaultParagraphFont"/>
    <w:link w:val="Quote"/>
    <w:uiPriority w:val="29"/>
    <w:rsid w:val="00DB4DF0"/>
    <w:rPr>
      <w:i/>
      <w:iCs/>
      <w:color w:val="404040" w:themeColor="text1" w:themeTint="BF"/>
    </w:rPr>
  </w:style>
  <w:style w:type="paragraph" w:styleId="ListParagraph">
    <w:name w:val="List Paragraph"/>
    <w:basedOn w:val="Normal"/>
    <w:uiPriority w:val="34"/>
    <w:qFormat/>
    <w:rsid w:val="00DB4DF0"/>
    <w:pPr>
      <w:ind w:left="720"/>
      <w:contextualSpacing/>
    </w:pPr>
  </w:style>
  <w:style w:type="character" w:styleId="IntenseEmphasis">
    <w:name w:val="Intense Emphasis"/>
    <w:basedOn w:val="DefaultParagraphFont"/>
    <w:uiPriority w:val="21"/>
    <w:qFormat/>
    <w:rsid w:val="00DB4DF0"/>
    <w:rPr>
      <w:i/>
      <w:iCs/>
      <w:color w:val="0F4761" w:themeColor="accent1" w:themeShade="BF"/>
    </w:rPr>
  </w:style>
  <w:style w:type="paragraph" w:styleId="IntenseQuote">
    <w:name w:val="Intense Quote"/>
    <w:basedOn w:val="Normal"/>
    <w:next w:val="Normal"/>
    <w:link w:val="IntenseQuoteChar"/>
    <w:uiPriority w:val="30"/>
    <w:qFormat/>
    <w:rsid w:val="00DB4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DF0"/>
    <w:rPr>
      <w:i/>
      <w:iCs/>
      <w:color w:val="0F4761" w:themeColor="accent1" w:themeShade="BF"/>
    </w:rPr>
  </w:style>
  <w:style w:type="character" w:styleId="IntenseReference">
    <w:name w:val="Intense Reference"/>
    <w:basedOn w:val="DefaultParagraphFont"/>
    <w:uiPriority w:val="32"/>
    <w:qFormat/>
    <w:rsid w:val="00DB4DF0"/>
    <w:rPr>
      <w:b/>
      <w:bCs/>
      <w:smallCaps/>
      <w:color w:val="0F4761" w:themeColor="accent1" w:themeShade="BF"/>
      <w:spacing w:val="5"/>
    </w:rPr>
  </w:style>
  <w:style w:type="character" w:styleId="Hyperlink">
    <w:name w:val="Hyperlink"/>
    <w:basedOn w:val="DefaultParagraphFont"/>
    <w:uiPriority w:val="99"/>
    <w:unhideWhenUsed/>
    <w:rsid w:val="00DB4DF0"/>
    <w:rPr>
      <w:color w:val="467886" w:themeColor="hyperlink"/>
      <w:u w:val="single"/>
    </w:rPr>
  </w:style>
  <w:style w:type="character" w:styleId="UnresolvedMention">
    <w:name w:val="Unresolved Mention"/>
    <w:basedOn w:val="DefaultParagraphFont"/>
    <w:uiPriority w:val="99"/>
    <w:semiHidden/>
    <w:unhideWhenUsed/>
    <w:rsid w:val="00DB4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exams/final-exam-schedule" TargetMode="External"/><Relationship Id="rId13" Type="http://schemas.openxmlformats.org/officeDocument/2006/relationships/hyperlink" Target="http://www.unt.edu/oda" TargetMode="External"/><Relationship Id="rId18" Type="http://schemas.openxmlformats.org/officeDocument/2006/relationships/hyperlink" Target="https://ied.unt.edu/title-ix" TargetMode="External"/><Relationship Id="rId26" Type="http://schemas.openxmlformats.org/officeDocument/2006/relationships/hyperlink" Target="https://policy.unt.edu/policy/08-001" TargetMode="External"/><Relationship Id="rId3" Type="http://schemas.openxmlformats.org/officeDocument/2006/relationships/settings" Target="settings.xml"/><Relationship Id="rId21" Type="http://schemas.openxmlformats.org/officeDocument/2006/relationships/hyperlink" Target="https://policy.unt.edu/policy/14-008" TargetMode="External"/><Relationship Id="rId7" Type="http://schemas.openxmlformats.org/officeDocument/2006/relationships/hyperlink" Target="https://calendar.unt.edu/event-calendar/categories/academics" TargetMode="External"/><Relationship Id="rId12" Type="http://schemas.openxmlformats.org/officeDocument/2006/relationships/hyperlink" Target="https://policy.unt.edu/policy/07-012" TargetMode="External"/><Relationship Id="rId17" Type="http://schemas.openxmlformats.org/officeDocument/2006/relationships/hyperlink" Target="mailto:SurvivorAdvocate@unt.edu" TargetMode="External"/><Relationship Id="rId25" Type="http://schemas.openxmlformats.org/officeDocument/2006/relationships/hyperlink" Target="https://clear.unt.edu/supported-technologies"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20" Type="http://schemas.openxmlformats.org/officeDocument/2006/relationships/hyperlink" Target="https://www.unt.edu/eaglealer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gistrar.unt.edu/registration-guides-by-semester" TargetMode="External"/><Relationship Id="rId11" Type="http://schemas.openxmlformats.org/officeDocument/2006/relationships/hyperlink" Target="https://deanofstudents.unt.edu/conduct" TargetMode="External"/><Relationship Id="rId24" Type="http://schemas.openxmlformats.org/officeDocument/2006/relationships/hyperlink" Target="https://www.instructure.com/policies/privacy" TargetMode="External"/><Relationship Id="rId5" Type="http://schemas.openxmlformats.org/officeDocument/2006/relationships/hyperlink" Target="mailto:mark.moseley@unt.edu" TargetMode="External"/><Relationship Id="rId15" Type="http://schemas.openxmlformats.org/officeDocument/2006/relationships/hyperlink" Target="https://international.unt.edu/content/international-student-scholar-services" TargetMode="External"/><Relationship Id="rId23" Type="http://schemas.openxmlformats.org/officeDocument/2006/relationships/hyperlink" Target="https://community.canvaslms.com/docs/DOC-2061-accessibility-within-canvas" TargetMode="External"/><Relationship Id="rId28" Type="http://schemas.openxmlformats.org/officeDocument/2006/relationships/hyperlink" Target="https://en.oxforddictionaries.com/definition/emoji" TargetMode="External"/><Relationship Id="rId10" Type="http://schemas.openxmlformats.org/officeDocument/2006/relationships/hyperlink" Target="https://deanofstudents.unt.edu/conduct" TargetMode="External"/><Relationship Id="rId19" Type="http://schemas.openxmlformats.org/officeDocument/2006/relationships/hyperlink" Target="https://www.unt.edu/daca" TargetMode="External"/><Relationship Id="rId4" Type="http://schemas.openxmlformats.org/officeDocument/2006/relationships/webSettings" Target="webSettings.xml"/><Relationship Id="rId9" Type="http://schemas.openxmlformats.org/officeDocument/2006/relationships/hyperlink" Target="https://vpaa.unt.edu/fs/resources/academic/integrity" TargetMode="External"/><Relationship Id="rId14" Type="http://schemas.openxmlformats.org/officeDocument/2006/relationships/hyperlink" Target="http://www.ecfr.gov/" TargetMode="External"/><Relationship Id="rId22" Type="http://schemas.openxmlformats.org/officeDocument/2006/relationships/hyperlink" Target="https://www.unt.edu/privacy" TargetMode="External"/><Relationship Id="rId27" Type="http://schemas.openxmlformats.org/officeDocument/2006/relationships/hyperlink" Target="http://www.merriam-webster.com/dictionary/emotic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3550</Words>
  <Characters>20236</Characters>
  <Application>Microsoft Office Word</Application>
  <DocSecurity>0</DocSecurity>
  <Lines>168</Lines>
  <Paragraphs>47</Paragraphs>
  <ScaleCrop>false</ScaleCrop>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Moseley</dc:creator>
  <cp:keywords/>
  <dc:description/>
  <cp:lastModifiedBy>Mark Moseley</cp:lastModifiedBy>
  <cp:revision>5</cp:revision>
  <dcterms:created xsi:type="dcterms:W3CDTF">2025-08-15T20:32:00Z</dcterms:created>
  <dcterms:modified xsi:type="dcterms:W3CDTF">2025-08-18T01:57:00Z</dcterms:modified>
</cp:coreProperties>
</file>