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3228" w:right="323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SYLLABUS</w:t>
      </w:r>
    </w:p>
    <w:p w:rsidR="00000000" w:rsidDel="00000000" w:rsidP="00000000" w:rsidRDefault="00000000" w:rsidRPr="00000000" w14:paraId="00000002">
      <w:pPr>
        <w:spacing w:line="239" w:lineRule="auto"/>
        <w:ind w:left="2837" w:right="2836" w:hanging="6.000000000000227"/>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MDSE 4080 RETAIL ENTREPRENEURSHIP</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3228" w:right="323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Fall 2026 T/TH 11:10AM-12:30PM</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3228" w:right="323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BLB 73</w:t>
      </w:r>
    </w:p>
    <w:p w:rsidR="00000000" w:rsidDel="00000000" w:rsidP="00000000" w:rsidRDefault="00000000" w:rsidRPr="00000000" w14:paraId="00000005">
      <w:pPr>
        <w:tabs>
          <w:tab w:val="center" w:leader="none" w:pos="1983"/>
        </w:tabs>
        <w:spacing w:before="11" w:line="200" w:lineRule="auto"/>
        <w:jc w:val="center"/>
        <w:rPr>
          <w:b w:val="1"/>
          <w:bCs w:val="1"/>
          <w:color w:val="000000"/>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Instructor: </w:t>
      </w:r>
      <w:r w:rsidDel="00000000" w:rsidR="00000000" w:rsidRPr="00000000">
        <w:rPr>
          <w:rFonts w:ascii="Calibri" w:cs="Calibri" w:eastAsia="Calibri" w:hAnsi="Calibri"/>
          <w:sz w:val="28"/>
          <w:szCs w:val="28"/>
          <w:rtl w:val="0"/>
        </w:rPr>
        <w:t xml:space="preserve">Malini Ratnam</w:t>
      </w:r>
      <w:r w:rsidDel="00000000" w:rsidR="00000000" w:rsidRPr="00000000">
        <w:rPr>
          <w:rtl w:val="0"/>
        </w:rPr>
      </w:r>
    </w:p>
    <w:p w:rsidR="00000000" w:rsidDel="00000000" w:rsidP="00000000" w:rsidRDefault="00000000" w:rsidRPr="00000000" w14:paraId="00000007">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Office: </w:t>
      </w:r>
      <w:r w:rsidDel="00000000" w:rsidR="00000000" w:rsidRPr="00000000">
        <w:rPr>
          <w:rFonts w:ascii="Calibri" w:cs="Calibri" w:eastAsia="Calibri" w:hAnsi="Calibri"/>
          <w:sz w:val="28"/>
          <w:szCs w:val="28"/>
          <w:rtl w:val="0"/>
        </w:rPr>
        <w:t xml:space="preserve">330G Chilton Hall</w:t>
      </w:r>
      <w:r w:rsidDel="00000000" w:rsidR="00000000" w:rsidRPr="00000000">
        <w:rPr>
          <w:rFonts w:ascii="Calibri" w:cs="Calibri" w:eastAsia="Calibri" w:hAnsi="Calibri"/>
          <w:b w:val="1"/>
          <w:bCs w:val="1"/>
          <w:sz w:val="28"/>
          <w:szCs w:val="28"/>
          <w:rtl w:val="0"/>
        </w:rPr>
        <w:tab/>
        <w:tab/>
        <w:tab/>
        <w:tab/>
      </w:r>
      <w:r w:rsidDel="00000000" w:rsidR="00000000" w:rsidRPr="00000000">
        <w:rPr>
          <w:rtl w:val="0"/>
        </w:rPr>
      </w:r>
    </w:p>
    <w:p w:rsidR="00000000" w:rsidDel="00000000" w:rsidP="00000000" w:rsidRDefault="00000000" w:rsidRPr="00000000" w14:paraId="00000008">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E-Mail:</w:t>
        <w:tab/>
      </w:r>
      <w:hyperlink r:id="rId6">
        <w:r w:rsidDel="00000000" w:rsidR="00000000" w:rsidRPr="00000000">
          <w:rPr>
            <w:rFonts w:ascii="Calibri" w:cs="Calibri" w:eastAsia="Calibri" w:hAnsi="Calibri"/>
            <w:color w:val="0563c1"/>
            <w:sz w:val="28"/>
            <w:szCs w:val="28"/>
            <w:u w:val="single"/>
            <w:rtl w:val="0"/>
          </w:rPr>
          <w:t xml:space="preserve">Malini.ratnam@unt.edu</w:t>
        </w:r>
      </w:hyperlink>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9">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Office Hours</w:t>
      </w:r>
      <w:r w:rsidDel="00000000" w:rsidR="00000000" w:rsidRPr="00000000">
        <w:rPr>
          <w:rFonts w:ascii="Calibri" w:cs="Calibri" w:eastAsia="Calibri" w:hAnsi="Calibri"/>
          <w:sz w:val="28"/>
          <w:szCs w:val="28"/>
          <w:rtl w:val="0"/>
        </w:rPr>
        <w:t xml:space="preserve">: T/Th 2–3pm </w:t>
      </w:r>
    </w:p>
    <w:p w:rsidR="00000000" w:rsidDel="00000000" w:rsidP="00000000" w:rsidRDefault="00000000" w:rsidRPr="00000000" w14:paraId="0000000A">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C">
      <w:pP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8"/>
          <w:szCs w:val="28"/>
          <w:u w:val="single"/>
          <w:rtl w:val="0"/>
        </w:rPr>
        <w:t xml:space="preserve">Description: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8" w:right="111"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Comprehensive coverage of various tools, documents and subject materials utilized to start and maintain a small retail business. Includes entrepreneurial perspectives, challenges, characteristics, self-assessment, starting a new venture, developing a business idea and business plan, and financing and managing the new venture.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0" w:lineRule="auto"/>
        <w:ind w:left="0" w:right="2109"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9" w:firstLine="0"/>
        <w:jc w:val="both"/>
        <w:rPr>
          <w:rFonts w:ascii="Calibri" w:cs="Calibri" w:eastAsia="Calibri" w:hAnsi="Calibri"/>
          <w:b w:val="1"/>
          <w:bCs w:val="1"/>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Prerequisites: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2789"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You must have satisfied one of the following: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27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DRTL 2090, HFMD 2400 or MDSE 2490; </w:t>
      </w: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AND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MDSE 3510; </w:t>
      </w: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AND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major in merchandising, home furnishings merchandising, or digital retailing.</w:t>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Course Format:</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The course combines lectures, videos, guest speakers, slides, external readings, and presentations. Ask questions freely — they deepen understanding and clarify key concepts.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spacing w:before="120" w:line="150" w:lineRule="auto"/>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Course Objectives:</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Identify characteristics of entrepreneurs.</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Identify organizations that can assist business owners in various aspects of start-up and merchandising.</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Explain the complexities of owning, managing, and merchandising an apparel or home furnishings retail business.</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Recommend strategies based on business plans.</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Analyze the concerns in the establishment of an apparel or home furnishings business.</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Propose solutions for merchandising problems in an apparel or home furnishings business.</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sectPr>
          <w:headerReference r:id="rId7" w:type="default"/>
          <w:headerReference r:id="rId8" w:type="even"/>
          <w:footerReference r:id="rId9" w:type="default"/>
          <w:footerReference r:id="rId10" w:type="even"/>
          <w:pgSz w:h="15840" w:w="12240" w:orient="portrait"/>
          <w:pgMar w:bottom="280" w:top="920" w:left="900" w:right="900" w:header="720" w:footer="0"/>
          <w:pgNumType w:start="1"/>
        </w:sect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Develop a business plan for an original concept.</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360.0" w:type="dxa"/>
        <w:jc w:val="center"/>
        <w:tblLayout w:type="fixed"/>
        <w:tblLook w:val="0000"/>
      </w:tblPr>
      <w:tblGrid>
        <w:gridCol w:w="9360"/>
        <w:tblGridChange w:id="0">
          <w:tblGrid>
            <w:gridCol w:w="9360"/>
          </w:tblGrid>
        </w:tblGridChange>
      </w:tblGrid>
      <w:tr>
        <w:trPr>
          <w:cantSplit w:val="1"/>
          <w:trHeight w:val="520" w:hRule="atLeast"/>
          <w:tblHeader w:val="0"/>
        </w:trPr>
        <w:tc>
          <w:tcPr>
            <w:tcBorders>
              <w:top w:color="000000" w:space="0" w:sz="7" w:val="single"/>
              <w:left w:color="000000" w:space="0" w:sz="7" w:val="single"/>
              <w:bottom w:color="000000" w:space="0" w:sz="7" w:val="single"/>
              <w:right w:color="000000" w:space="0" w:sz="7" w:val="single"/>
            </w:tcBorders>
            <w:tcMar>
              <w:top w:w="0.0" w:type="dxa"/>
              <w:left w:w="0.0" w:type="dxa"/>
              <w:bottom w:w="0.0" w:type="dxa"/>
              <w:right w:w="0.0" w:type="dxa"/>
            </w:tcMar>
          </w:tcPr>
          <w:p w:rsidR="00000000" w:rsidDel="00000000" w:rsidP="00000000" w:rsidRDefault="00000000" w:rsidRPr="00000000" w14:paraId="0000001F">
            <w:pPr>
              <w:spacing w:line="259"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center" w:leader="none" w:pos="4445"/>
              </w:tabs>
              <w:spacing w:after="115"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8"/>
                <w:szCs w:val="28"/>
                <w:rtl w:val="0"/>
              </w:rPr>
              <w:t xml:space="preserve">COURSE POLICIES</w:t>
            </w:r>
            <w:r w:rsidDel="00000000" w:rsidR="00000000" w:rsidRPr="00000000">
              <w:rPr>
                <w:rtl w:val="0"/>
              </w:rPr>
            </w:r>
          </w:p>
        </w:tc>
      </w:tr>
    </w:tbl>
    <w:p w:rsidR="00000000" w:rsidDel="00000000" w:rsidP="00000000" w:rsidRDefault="00000000" w:rsidRPr="00000000" w14:paraId="00000021">
      <w:pPr>
        <w:spacing w:before="13" w:line="220" w:lineRule="auto"/>
        <w:rPr>
          <w:color w:val="000000"/>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bCs w:val="1"/>
          <w:color w:val="000000"/>
          <w:sz w:val="28"/>
          <w:szCs w:val="28"/>
          <w:u w:val="single"/>
        </w:rPr>
      </w:pPr>
      <w:r w:rsidDel="00000000" w:rsidR="00000000" w:rsidRPr="00000000">
        <w:rPr>
          <w:rFonts w:ascii="Calibri" w:cs="Calibri" w:eastAsia="Calibri" w:hAnsi="Calibri"/>
          <w:b w:val="1"/>
          <w:bCs w:val="1"/>
          <w:color w:val="000000"/>
          <w:sz w:val="28"/>
          <w:szCs w:val="28"/>
          <w:u w:val="single"/>
          <w:rtl w:val="0"/>
        </w:rPr>
        <w:t xml:space="preserve">ATTENDANCE:</w:t>
      </w:r>
    </w:p>
    <w:p w:rsidR="00000000" w:rsidDel="00000000" w:rsidP="00000000" w:rsidRDefault="00000000" w:rsidRPr="00000000" w14:paraId="00000024">
      <w:pP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Attendance will be taken in all classes. Being present is critical for learning in this course, as guest speakers and other material not found in the assigned readings are major part of the course. In addition, we will undertake numerous in-class exercises and discussions that will be missed if you are absent.  </w:t>
      </w:r>
    </w:p>
    <w:p w:rsidR="00000000" w:rsidDel="00000000" w:rsidP="00000000" w:rsidRDefault="00000000" w:rsidRPr="00000000" w14:paraId="00000025">
      <w:pPr>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026">
      <w:pP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The way to be successful in this class is to show up for every class meeting on time, be present, prepared and engaged. Attendance is taken every class period either via iclicker. If you forget to sign on </w:t>
      </w:r>
      <w:r w:rsidDel="00000000" w:rsidR="00000000" w:rsidRPr="00000000">
        <w:rPr>
          <w:rFonts w:ascii="Calibri" w:cs="Calibri" w:eastAsia="Calibri" w:hAnsi="Calibri"/>
          <w:b w:val="1"/>
          <w:bCs w:val="1"/>
          <w:color w:val="000000"/>
          <w:sz w:val="28"/>
          <w:szCs w:val="28"/>
          <w:rtl w:val="0"/>
        </w:rPr>
        <w:t xml:space="preserve">iclicker</w:t>
      </w:r>
      <w:r w:rsidDel="00000000" w:rsidR="00000000" w:rsidRPr="00000000">
        <w:rPr>
          <w:rFonts w:ascii="Calibri" w:cs="Calibri" w:eastAsia="Calibri" w:hAnsi="Calibri"/>
          <w:color w:val="000000"/>
          <w:sz w:val="28"/>
          <w:szCs w:val="28"/>
          <w:rtl w:val="0"/>
        </w:rPr>
        <w:t xml:space="preserve">, you will have to take the absence. </w:t>
      </w:r>
    </w:p>
    <w:p w:rsidR="00000000" w:rsidDel="00000000" w:rsidP="00000000" w:rsidRDefault="00000000" w:rsidRPr="00000000" w14:paraId="00000027">
      <w:pP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 </w:t>
      </w:r>
    </w:p>
    <w:p w:rsidR="00000000" w:rsidDel="00000000" w:rsidP="00000000" w:rsidRDefault="00000000" w:rsidRPr="00000000" w14:paraId="00000028">
      <w:pPr>
        <w:numPr>
          <w:ilvl w:val="0"/>
          <w:numId w:val="2"/>
        </w:numPr>
        <w:ind w:left="720" w:hanging="36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 your attendance to count you are required to be in class by 11:15 am. </w:t>
      </w:r>
    </w:p>
    <w:p w:rsidR="00000000" w:rsidDel="00000000" w:rsidP="00000000" w:rsidRDefault="00000000" w:rsidRPr="00000000" w14:paraId="00000029">
      <w:pPr>
        <w:numPr>
          <w:ilvl w:val="0"/>
          <w:numId w:val="2"/>
        </w:numPr>
        <w:ind w:left="720" w:hanging="36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If you arrive after 11:20 am, you will be marked tardy. Three tardies equals one unexcused absence.</w:t>
      </w:r>
    </w:p>
    <w:p w:rsidR="00000000" w:rsidDel="00000000" w:rsidP="00000000" w:rsidRDefault="00000000" w:rsidRPr="00000000" w14:paraId="0000002A">
      <w:pPr>
        <w:numPr>
          <w:ilvl w:val="0"/>
          <w:numId w:val="2"/>
        </w:numPr>
        <w:ind w:left="720" w:hanging="360"/>
        <w:rPr>
          <w:rFonts w:ascii="Calibri" w:cs="Calibri" w:eastAsia="Calibri" w:hAnsi="Calibri"/>
          <w:color w:val="000000"/>
          <w:sz w:val="28"/>
          <w:szCs w:val="28"/>
        </w:rPr>
      </w:pPr>
      <w:r w:rsidDel="00000000" w:rsidR="00000000" w:rsidRPr="00000000">
        <w:rPr>
          <w:rFonts w:ascii="Calibri" w:cs="Calibri" w:eastAsia="Calibri" w:hAnsi="Calibri"/>
          <w:b w:val="1"/>
          <w:bCs w:val="1"/>
          <w:color w:val="000000"/>
          <w:sz w:val="28"/>
          <w:szCs w:val="28"/>
          <w:rtl w:val="0"/>
        </w:rPr>
        <w:t xml:space="preserve">Excused absences require documentation submitted on the day you return. Without it, the absence is recorded as undocumented.</w:t>
      </w:r>
      <w:r w:rsidDel="00000000" w:rsidR="00000000" w:rsidRPr="00000000">
        <w:rPr>
          <w:rtl w:val="0"/>
        </w:rPr>
      </w:r>
    </w:p>
    <w:p w:rsidR="00000000" w:rsidDel="00000000" w:rsidP="00000000" w:rsidRDefault="00000000" w:rsidRPr="00000000" w14:paraId="0000002B">
      <w:pPr>
        <w:numPr>
          <w:ilvl w:val="0"/>
          <w:numId w:val="2"/>
        </w:numPr>
        <w:ind w:left="720" w:hanging="360"/>
        <w:rPr>
          <w:rFonts w:ascii="Calibri" w:cs="Calibri" w:eastAsia="Calibri" w:hAnsi="Calibri"/>
          <w:color w:val="000000"/>
          <w:sz w:val="28"/>
          <w:szCs w:val="28"/>
        </w:rPr>
      </w:pPr>
      <w:r w:rsidDel="00000000" w:rsidR="00000000" w:rsidRPr="00000000">
        <w:rPr>
          <w:rFonts w:ascii="Calibri" w:cs="Calibri" w:eastAsia="Calibri" w:hAnsi="Calibri"/>
          <w:b w:val="1"/>
          <w:bCs w:val="1"/>
          <w:color w:val="000000"/>
          <w:sz w:val="28"/>
          <w:szCs w:val="28"/>
          <w:rtl w:val="0"/>
        </w:rPr>
        <w:t xml:space="preserve">IMPORTANT: </w:t>
      </w:r>
      <w:r w:rsidDel="00000000" w:rsidR="00000000" w:rsidRPr="00000000">
        <w:rPr>
          <w:rFonts w:ascii="Calibri" w:cs="Calibri" w:eastAsia="Calibri" w:hAnsi="Calibri"/>
          <w:color w:val="000000"/>
          <w:sz w:val="28"/>
          <w:szCs w:val="28"/>
          <w:rtl w:val="0"/>
        </w:rPr>
        <w:t xml:space="preserve">Contact DOS within three days of returning if you need accommodation — this is required for me to help.</w:t>
      </w:r>
      <w:r w:rsidDel="00000000" w:rsidR="00000000" w:rsidRPr="00000000">
        <w:rPr>
          <w:rtl w:val="0"/>
        </w:rPr>
      </w:r>
    </w:p>
    <w:p w:rsidR="00000000" w:rsidDel="00000000" w:rsidP="00000000" w:rsidRDefault="00000000" w:rsidRPr="00000000" w14:paraId="0000002C">
      <w:pPr>
        <w:numPr>
          <w:ilvl w:val="0"/>
          <w:numId w:val="2"/>
        </w:numPr>
        <w:ind w:left="720" w:hanging="36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 reserve the right to excuse a student from class on an individual basis with appropriate documentation and advance notification. </w:t>
      </w:r>
    </w:p>
    <w:p w:rsidR="00000000" w:rsidDel="00000000" w:rsidP="00000000" w:rsidRDefault="00000000" w:rsidRPr="00000000" w14:paraId="0000002D">
      <w:pPr>
        <w:numPr>
          <w:ilvl w:val="0"/>
          <w:numId w:val="2"/>
        </w:numPr>
        <w:ind w:left="720" w:hanging="360"/>
        <w:rPr>
          <w:rFonts w:ascii="Calibri" w:cs="Calibri" w:eastAsia="Calibri" w:hAnsi="Calibri"/>
          <w:color w:val="000000"/>
          <w:sz w:val="28"/>
          <w:szCs w:val="28"/>
        </w:rPr>
      </w:pPr>
      <w:r w:rsidDel="00000000" w:rsidR="00000000" w:rsidRPr="00000000">
        <w:rPr>
          <w:rFonts w:ascii="Calibri" w:cs="Calibri" w:eastAsia="Calibri" w:hAnsi="Calibri"/>
          <w:b w:val="1"/>
          <w:bCs w:val="1"/>
          <w:color w:val="000000"/>
          <w:sz w:val="28"/>
          <w:szCs w:val="28"/>
          <w:u w:val="single"/>
          <w:rtl w:val="0"/>
        </w:rPr>
        <w:t xml:space="preserve">If you have more than 3 absences which are undocumented it may lower the grade by one letter.</w:t>
      </w:r>
      <w:r w:rsidDel="00000000" w:rsidR="00000000" w:rsidRPr="00000000">
        <w:rPr>
          <w:rFonts w:ascii="Calibri" w:cs="Calibri" w:eastAsia="Calibri" w:hAnsi="Calibri"/>
          <w:b w:val="1"/>
          <w:bCs w:val="1"/>
          <w:color w:val="000000"/>
          <w:sz w:val="28"/>
          <w:szCs w:val="28"/>
          <w:rtl w:val="0"/>
        </w:rPr>
        <w:t xml:space="preserve"> </w:t>
      </w:r>
      <w:r w:rsidDel="00000000" w:rsidR="00000000" w:rsidRPr="00000000">
        <w:rPr>
          <w:rFonts w:ascii="Calibri" w:cs="Calibri" w:eastAsia="Calibri" w:hAnsi="Calibri"/>
          <w:color w:val="000000"/>
          <w:sz w:val="28"/>
          <w:szCs w:val="28"/>
          <w:rtl w:val="0"/>
        </w:rPr>
        <w:t xml:space="preserve">You are responsible for attending each class meeting and securing your own notes from another student in the class.</w:t>
      </w:r>
    </w:p>
    <w:p w:rsidR="00000000" w:rsidDel="00000000" w:rsidP="00000000" w:rsidRDefault="00000000" w:rsidRPr="00000000" w14:paraId="0000002E">
      <w:pPr>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02F">
      <w:pPr>
        <w:spacing w:line="254" w:lineRule="auto"/>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SMHM AI Policy:</w:t>
      </w:r>
    </w:p>
    <w:p w:rsidR="00000000" w:rsidDel="00000000" w:rsidP="00000000" w:rsidRDefault="00000000" w:rsidRPr="00000000" w14:paraId="00000030">
      <w:pPr>
        <w:spacing w:line="254"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31">
      <w:pPr>
        <w:spacing w:line="254"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32">
      <w:pPr>
        <w:widowControl w:val="1"/>
        <w:numPr>
          <w:ilvl w:val="0"/>
          <w:numId w:val="3"/>
        </w:numPr>
        <w:shd w:fill="ffffff" w:val="clear"/>
        <w:ind w:left="720" w:hanging="360"/>
        <w:rPr>
          <w:rFonts w:ascii="Calibri" w:cs="Calibri" w:eastAsia="Calibri" w:hAnsi="Calibri"/>
          <w:color w:val="32363a"/>
          <w:sz w:val="28"/>
          <w:szCs w:val="28"/>
        </w:rPr>
      </w:pPr>
      <w:r w:rsidDel="00000000" w:rsidR="00000000" w:rsidRPr="00000000">
        <w:rPr>
          <w:rFonts w:ascii="Calibri" w:cs="Calibri" w:eastAsia="Calibri" w:hAnsi="Calibri"/>
          <w:color w:val="32363a"/>
          <w:sz w:val="28"/>
          <w:szCs w:val="28"/>
          <w:rtl w:val="0"/>
        </w:rPr>
        <w:t xml:space="preserve">Submitting assignments that use Generative AI without proper citation or indication of its use is plagiarism. It is a substitute for your own creative thought and effort. Your brain continues to develop and make connections throughout your life; train your brain, not AI.</w:t>
      </w:r>
    </w:p>
    <w:p w:rsidR="00000000" w:rsidDel="00000000" w:rsidP="00000000" w:rsidRDefault="00000000" w:rsidRPr="00000000" w14:paraId="00000033">
      <w:pPr>
        <w:widowControl w:val="1"/>
        <w:numPr>
          <w:ilvl w:val="0"/>
          <w:numId w:val="3"/>
        </w:numPr>
        <w:shd w:fill="ffffff" w:val="clear"/>
        <w:ind w:left="720" w:hanging="360"/>
        <w:rPr>
          <w:rFonts w:ascii="Calibri" w:cs="Calibri" w:eastAsia="Calibri" w:hAnsi="Calibri"/>
          <w:color w:val="32363a"/>
          <w:sz w:val="28"/>
          <w:szCs w:val="28"/>
        </w:rPr>
      </w:pPr>
      <w:r w:rsidDel="00000000" w:rsidR="00000000" w:rsidRPr="00000000">
        <w:rPr>
          <w:rFonts w:ascii="Calibri" w:cs="Calibri" w:eastAsia="Calibri" w:hAnsi="Calibri"/>
          <w:color w:val="32363a"/>
          <w:sz w:val="28"/>
          <w:szCs w:val="28"/>
          <w:rtl w:val="0"/>
        </w:rPr>
        <w:t xml:space="preserve">Instructors will monitor AI use and will check student work for ethical use according to their policies.</w:t>
      </w:r>
    </w:p>
    <w:p w:rsidR="00000000" w:rsidDel="00000000" w:rsidP="00000000" w:rsidRDefault="00000000" w:rsidRPr="00000000" w14:paraId="00000034">
      <w:pPr>
        <w:widowControl w:val="1"/>
        <w:numPr>
          <w:ilvl w:val="0"/>
          <w:numId w:val="3"/>
        </w:numPr>
        <w:shd w:fill="ffffff" w:val="clear"/>
        <w:ind w:left="720" w:hanging="360"/>
        <w:rPr>
          <w:rFonts w:ascii="Calibri" w:cs="Calibri" w:eastAsia="Calibri" w:hAnsi="Calibri"/>
          <w:color w:val="32363a"/>
          <w:sz w:val="28"/>
          <w:szCs w:val="28"/>
        </w:rPr>
      </w:pPr>
      <w:r w:rsidDel="00000000" w:rsidR="00000000" w:rsidRPr="00000000">
        <w:rPr>
          <w:rFonts w:ascii="Calibri" w:cs="Calibri" w:eastAsia="Calibri" w:hAnsi="Calibri"/>
          <w:color w:val="32363a"/>
          <w:sz w:val="28"/>
          <w:szCs w:val="28"/>
          <w:rtl w:val="0"/>
        </w:rPr>
        <w:t xml:space="preserve">Every instructor has consequences stated for plagiarism in their policies. A range of disciplinary actions may result from any finding of academic dishonesty (for example, admonition, class failure, expulsion) depending upon the severity of the misconduct. Plagiarism will be reported to the UNT Academic Integrity Officer.</w:t>
      </w:r>
    </w:p>
    <w:p w:rsidR="00000000" w:rsidDel="00000000" w:rsidP="00000000" w:rsidRDefault="00000000" w:rsidRPr="00000000" w14:paraId="00000035">
      <w:pPr>
        <w:widowControl w:val="1"/>
        <w:numPr>
          <w:ilvl w:val="0"/>
          <w:numId w:val="3"/>
        </w:numPr>
        <w:shd w:fill="ffffff" w:val="clear"/>
        <w:ind w:left="720" w:hanging="360"/>
        <w:rPr>
          <w:rFonts w:ascii="Calibri" w:cs="Calibri" w:eastAsia="Calibri" w:hAnsi="Calibri"/>
          <w:color w:val="32363a"/>
          <w:sz w:val="28"/>
          <w:szCs w:val="28"/>
        </w:rPr>
      </w:pPr>
      <w:r w:rsidDel="00000000" w:rsidR="00000000" w:rsidRPr="00000000">
        <w:rPr>
          <w:rFonts w:ascii="Calibri" w:cs="Calibri" w:eastAsia="Calibri" w:hAnsi="Calibri"/>
          <w:color w:val="32363a"/>
          <w:sz w:val="28"/>
          <w:szCs w:val="28"/>
          <w:rtl w:val="0"/>
        </w:rPr>
        <w:t xml:space="preserve">Policies may differ between instructors and courses. Read the syllabus and course policies, especially for the consequences. </w:t>
      </w:r>
    </w:p>
    <w:p w:rsidR="00000000" w:rsidDel="00000000" w:rsidP="00000000" w:rsidRDefault="00000000" w:rsidRPr="00000000" w14:paraId="00000036">
      <w:pPr>
        <w:widowControl w:val="1"/>
        <w:numPr>
          <w:ilvl w:val="1"/>
          <w:numId w:val="3"/>
        </w:numPr>
        <w:shd w:fill="ffffff" w:val="clear"/>
        <w:ind w:left="1440" w:hanging="360"/>
        <w:rPr>
          <w:rFonts w:ascii="Calibri" w:cs="Calibri" w:eastAsia="Calibri" w:hAnsi="Calibri"/>
          <w:color w:val="32363a"/>
          <w:sz w:val="28"/>
          <w:szCs w:val="28"/>
        </w:rPr>
      </w:pPr>
      <w:r w:rsidDel="00000000" w:rsidR="00000000" w:rsidRPr="00000000">
        <w:rPr>
          <w:rFonts w:ascii="Calibri" w:cs="Calibri" w:eastAsia="Calibri" w:hAnsi="Calibri"/>
          <w:color w:val="32363a"/>
          <w:sz w:val="28"/>
          <w:szCs w:val="28"/>
          <w:rtl w:val="0"/>
        </w:rPr>
        <w:t xml:space="preserve">a. If you are allowed by your instructor to use any Generative AI in a course, you must disclose and cite its use by including citations in APA style. </w:t>
      </w:r>
    </w:p>
    <w:p w:rsidR="00000000" w:rsidDel="00000000" w:rsidP="00000000" w:rsidRDefault="00000000" w:rsidRPr="00000000" w14:paraId="00000037">
      <w:pPr>
        <w:widowControl w:val="1"/>
        <w:numPr>
          <w:ilvl w:val="1"/>
          <w:numId w:val="3"/>
        </w:numPr>
        <w:shd w:fill="ffffff" w:val="clear"/>
        <w:ind w:left="1440" w:hanging="360"/>
        <w:rPr>
          <w:rFonts w:ascii="Calibri" w:cs="Calibri" w:eastAsia="Calibri" w:hAnsi="Calibri"/>
          <w:color w:val="32363a"/>
          <w:sz w:val="28"/>
          <w:szCs w:val="28"/>
        </w:rPr>
      </w:pPr>
      <w:r w:rsidDel="00000000" w:rsidR="00000000" w:rsidRPr="00000000">
        <w:rPr>
          <w:rFonts w:ascii="Calibri" w:cs="Calibri" w:eastAsia="Calibri" w:hAnsi="Calibri"/>
          <w:color w:val="32363a"/>
          <w:sz w:val="28"/>
          <w:szCs w:val="28"/>
          <w:rtl w:val="0"/>
        </w:rPr>
        <w:t xml:space="preserve">b. If you are allowed by your instructor to use any Generative AI in a course, you must also carefully check for errors. Here are a few cautions to consider before submitting an assignment that uses Generative AI: "hallucinations" or fictitious information, being wrong, and oversimplified, low quality, or generic results. It also tends to replicate and amplify any biases or inaccuracies that exist in the training sources or the Internet.</w:t>
      </w:r>
    </w:p>
    <w:p w:rsidR="00000000" w:rsidDel="00000000" w:rsidP="00000000" w:rsidRDefault="00000000" w:rsidRPr="00000000" w14:paraId="00000038">
      <w:pPr>
        <w:widowControl w:val="1"/>
        <w:numPr>
          <w:ilvl w:val="0"/>
          <w:numId w:val="3"/>
        </w:numPr>
        <w:shd w:fill="ffffff" w:val="clear"/>
        <w:ind w:left="720" w:hanging="360"/>
        <w:rPr>
          <w:rFonts w:ascii="Calibri" w:cs="Calibri" w:eastAsia="Calibri" w:hAnsi="Calibri"/>
          <w:color w:val="32363a"/>
          <w:sz w:val="28"/>
          <w:szCs w:val="28"/>
        </w:rPr>
      </w:pPr>
      <w:r w:rsidDel="00000000" w:rsidR="00000000" w:rsidRPr="00000000">
        <w:rPr>
          <w:rFonts w:ascii="Calibri" w:cs="Calibri" w:eastAsia="Calibri" w:hAnsi="Calibri"/>
          <w:color w:val="32363a"/>
          <w:sz w:val="28"/>
          <w:szCs w:val="28"/>
          <w:rtl w:val="0"/>
        </w:rPr>
        <w:t xml:space="preserve">To protect student data privacy, students are prohibited from the submission of personally identifying information to Generative AI systems.</w:t>
      </w:r>
    </w:p>
    <w:p w:rsidR="00000000" w:rsidDel="00000000" w:rsidP="00000000" w:rsidRDefault="00000000" w:rsidRPr="00000000" w14:paraId="00000039">
      <w:pPr>
        <w:spacing w:line="254" w:lineRule="auto"/>
        <w:rPr>
          <w:rFonts w:ascii="Calibri" w:cs="Calibri" w:eastAsia="Calibri" w:hAnsi="Calibri"/>
          <w:color w:val="32363a"/>
          <w:sz w:val="28"/>
          <w:szCs w:val="28"/>
        </w:rPr>
      </w:pPr>
      <w:r w:rsidDel="00000000" w:rsidR="00000000" w:rsidRPr="00000000">
        <w:rPr>
          <w:rtl w:val="0"/>
        </w:rPr>
      </w:r>
    </w:p>
    <w:p w:rsidR="00000000" w:rsidDel="00000000" w:rsidP="00000000" w:rsidRDefault="00000000" w:rsidRPr="00000000" w14:paraId="0000003A">
      <w:pPr>
        <w:spacing w:line="254" w:lineRule="auto"/>
        <w:rPr>
          <w:rFonts w:ascii="Calibri" w:cs="Calibri" w:eastAsia="Calibri" w:hAnsi="Calibri"/>
          <w:color w:val="32363a"/>
          <w:sz w:val="28"/>
          <w:szCs w:val="28"/>
        </w:rPr>
      </w:pPr>
      <w:r w:rsidDel="00000000" w:rsidR="00000000" w:rsidRPr="00000000">
        <w:rPr>
          <w:rtl w:val="0"/>
        </w:rPr>
      </w:r>
    </w:p>
    <w:p w:rsidR="00000000" w:rsidDel="00000000" w:rsidP="00000000" w:rsidRDefault="00000000" w:rsidRPr="00000000" w14:paraId="0000003B">
      <w:pPr>
        <w:spacing w:line="244"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My Philosophy of AI in Education</w:t>
      </w:r>
      <w:r w:rsidDel="00000000" w:rsidR="00000000" w:rsidRPr="00000000">
        <w:rPr>
          <w:rtl w:val="0"/>
        </w:rPr>
      </w:r>
    </w:p>
    <w:p w:rsidR="00000000" w:rsidDel="00000000" w:rsidP="00000000" w:rsidRDefault="00000000" w:rsidRPr="00000000" w14:paraId="0000003C">
      <w:pPr>
        <w:spacing w:line="244"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D">
      <w:pPr>
        <w:spacing w:line="244"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Artificial Intelligence is no longer optional — it's an essential part of the digital business world. In this course, I encourage you to </w:t>
      </w:r>
      <w:r w:rsidDel="00000000" w:rsidR="00000000" w:rsidRPr="00000000">
        <w:rPr>
          <w:rFonts w:ascii="Calibri" w:cs="Calibri" w:eastAsia="Calibri" w:hAnsi="Calibri"/>
          <w:b w:val="1"/>
          <w:bCs w:val="1"/>
          <w:sz w:val="28"/>
          <w:szCs w:val="28"/>
          <w:rtl w:val="0"/>
        </w:rPr>
        <w:t xml:space="preserve">experiment with and explore AI tools</w:t>
      </w:r>
      <w:r w:rsidDel="00000000" w:rsidR="00000000" w:rsidRPr="00000000">
        <w:rPr>
          <w:rFonts w:ascii="Calibri" w:cs="Calibri" w:eastAsia="Calibri" w:hAnsi="Calibri"/>
          <w:sz w:val="28"/>
          <w:szCs w:val="28"/>
          <w:rtl w:val="0"/>
        </w:rPr>
        <w:t xml:space="preserve"> as part of your learning journey. </w:t>
      </w:r>
    </w:p>
    <w:p w:rsidR="00000000" w:rsidDel="00000000" w:rsidP="00000000" w:rsidRDefault="00000000" w:rsidRPr="00000000" w14:paraId="0000003E">
      <w:pPr>
        <w:spacing w:line="244"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Whether you're using AI to brainstorm ideas, generate mockups, analyze data, or enhance presentations, these experiences are not just allowed — they are part of the future of digital retail.</w:t>
      </w:r>
    </w:p>
    <w:p w:rsidR="00000000" w:rsidDel="00000000" w:rsidP="00000000" w:rsidRDefault="00000000" w:rsidRPr="00000000" w14:paraId="0000003F">
      <w:pPr>
        <w:spacing w:line="244"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0">
      <w:pPr>
        <w:spacing w:line="244"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However, with that power comes responsibility. You are expected to use AI in a way that supports </w:t>
      </w:r>
      <w:r w:rsidDel="00000000" w:rsidR="00000000" w:rsidRPr="00000000">
        <w:rPr>
          <w:rFonts w:ascii="Calibri" w:cs="Calibri" w:eastAsia="Calibri" w:hAnsi="Calibri"/>
          <w:b w:val="1"/>
          <w:bCs w:val="1"/>
          <w:sz w:val="28"/>
          <w:szCs w:val="28"/>
          <w:rtl w:val="0"/>
        </w:rPr>
        <w:t xml:space="preserve">your own thinking, creativity, and integrity.</w:t>
      </w:r>
      <w:r w:rsidDel="00000000" w:rsidR="00000000" w:rsidRPr="00000000">
        <w:rPr>
          <w:rFonts w:ascii="Calibri" w:cs="Calibri" w:eastAsia="Calibri" w:hAnsi="Calibri"/>
          <w:sz w:val="28"/>
          <w:szCs w:val="28"/>
          <w:rtl w:val="0"/>
        </w:rPr>
        <w:t xml:space="preserve"> AI should enhance your work, not replace your learning process. Most importantly, I expect you to be </w:t>
      </w:r>
      <w:r w:rsidDel="00000000" w:rsidR="00000000" w:rsidRPr="00000000">
        <w:rPr>
          <w:rFonts w:ascii="Calibri" w:cs="Calibri" w:eastAsia="Calibri" w:hAnsi="Calibri"/>
          <w:b w:val="1"/>
          <w:bCs w:val="1"/>
          <w:sz w:val="28"/>
          <w:szCs w:val="28"/>
          <w:rtl w:val="0"/>
        </w:rPr>
        <w:t xml:space="preserve">transparent</w:t>
      </w:r>
      <w:r w:rsidDel="00000000" w:rsidR="00000000" w:rsidRPr="00000000">
        <w:rPr>
          <w:rFonts w:ascii="Calibri" w:cs="Calibri" w:eastAsia="Calibri" w:hAnsi="Calibri"/>
          <w:sz w:val="28"/>
          <w:szCs w:val="28"/>
          <w:rtl w:val="0"/>
        </w:rPr>
        <w:t xml:space="preserve"> and </w:t>
      </w:r>
      <w:r w:rsidDel="00000000" w:rsidR="00000000" w:rsidRPr="00000000">
        <w:rPr>
          <w:rFonts w:ascii="Calibri" w:cs="Calibri" w:eastAsia="Calibri" w:hAnsi="Calibri"/>
          <w:b w:val="1"/>
          <w:bCs w:val="1"/>
          <w:sz w:val="28"/>
          <w:szCs w:val="28"/>
          <w:rtl w:val="0"/>
        </w:rPr>
        <w:t xml:space="preserve">ethical</w:t>
      </w:r>
      <w:r w:rsidDel="00000000" w:rsidR="00000000" w:rsidRPr="00000000">
        <w:rPr>
          <w:rFonts w:ascii="Calibri" w:cs="Calibri" w:eastAsia="Calibri" w:hAnsi="Calibri"/>
          <w:sz w:val="28"/>
          <w:szCs w:val="28"/>
          <w:rtl w:val="0"/>
        </w:rPr>
        <w:t xml:space="preserve"> in how you use it.</w:t>
      </w:r>
    </w:p>
    <w:p w:rsidR="00000000" w:rsidDel="00000000" w:rsidP="00000000" w:rsidRDefault="00000000" w:rsidRPr="00000000" w14:paraId="00000041">
      <w:pPr>
        <w:spacing w:line="244"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2">
      <w:pPr>
        <w:spacing w:line="244"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Guidelines for Ethical AI Use</w:t>
      </w:r>
    </w:p>
    <w:p w:rsidR="00000000" w:rsidDel="00000000" w:rsidP="00000000" w:rsidRDefault="00000000" w:rsidRPr="00000000" w14:paraId="00000043">
      <w:pPr>
        <w:spacing w:line="244"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are encouraged to use AI tools (e.g., ChatGPT, Claude, Perplexity, Gemini, Midjourney) to support your work as long as you follow these expectations:</w:t>
      </w:r>
    </w:p>
    <w:p w:rsidR="00000000" w:rsidDel="00000000" w:rsidP="00000000" w:rsidRDefault="00000000" w:rsidRPr="00000000" w14:paraId="00000044">
      <w:pPr>
        <w:numPr>
          <w:ilvl w:val="0"/>
          <w:numId w:val="4"/>
        </w:numPr>
        <w:spacing w:line="244" w:lineRule="auto"/>
        <w:ind w:left="720" w:hanging="360"/>
        <w:rPr/>
      </w:pPr>
      <w:r w:rsidDel="00000000" w:rsidR="00000000" w:rsidRPr="00000000">
        <w:rPr>
          <w:rFonts w:ascii="Calibri" w:cs="Calibri" w:eastAsia="Calibri" w:hAnsi="Calibri"/>
          <w:sz w:val="28"/>
          <w:szCs w:val="28"/>
          <w:rtl w:val="0"/>
        </w:rPr>
        <w:t xml:space="preserve">AI is a collaborator, not a replacement. Use AI to explore ideas, practice concepts, and refine your work — but your final submission should be your own synthesis and voice.</w:t>
      </w:r>
    </w:p>
    <w:p w:rsidR="00000000" w:rsidDel="00000000" w:rsidP="00000000" w:rsidRDefault="00000000" w:rsidRPr="00000000" w14:paraId="00000045">
      <w:pPr>
        <w:numPr>
          <w:ilvl w:val="0"/>
          <w:numId w:val="4"/>
        </w:numPr>
        <w:spacing w:line="244" w:lineRule="auto"/>
        <w:ind w:left="720" w:hanging="360"/>
        <w:rPr/>
      </w:pPr>
      <w:r w:rsidDel="00000000" w:rsidR="00000000" w:rsidRPr="00000000">
        <w:rPr>
          <w:rFonts w:ascii="Calibri" w:cs="Calibri" w:eastAsia="Calibri" w:hAnsi="Calibri"/>
          <w:sz w:val="28"/>
          <w:szCs w:val="28"/>
          <w:rtl w:val="0"/>
        </w:rPr>
        <w:t xml:space="preserve">Be transparent. Any assignment that uses AI should include a brief “AI Use Disclosure” (see below).</w:t>
      </w:r>
    </w:p>
    <w:p w:rsidR="00000000" w:rsidDel="00000000" w:rsidP="00000000" w:rsidRDefault="00000000" w:rsidRPr="00000000" w14:paraId="00000046">
      <w:pPr>
        <w:numPr>
          <w:ilvl w:val="0"/>
          <w:numId w:val="4"/>
        </w:numPr>
        <w:spacing w:line="244" w:lineRule="auto"/>
        <w:ind w:left="720" w:hanging="360"/>
        <w:rPr/>
      </w:pPr>
      <w:r w:rsidDel="00000000" w:rsidR="00000000" w:rsidRPr="00000000">
        <w:rPr>
          <w:rFonts w:ascii="Calibri" w:cs="Calibri" w:eastAsia="Calibri" w:hAnsi="Calibri"/>
          <w:sz w:val="28"/>
          <w:szCs w:val="28"/>
          <w:rtl w:val="0"/>
        </w:rPr>
        <w:t xml:space="preserve">Use critical thinking. Don’t accept AI-generated content at face value. Always verify facts, challenge assumptions, and consider credibility.</w:t>
      </w:r>
    </w:p>
    <w:p w:rsidR="00000000" w:rsidDel="00000000" w:rsidP="00000000" w:rsidRDefault="00000000" w:rsidRPr="00000000" w14:paraId="00000047">
      <w:pPr>
        <w:numPr>
          <w:ilvl w:val="0"/>
          <w:numId w:val="4"/>
        </w:numPr>
        <w:spacing w:line="244" w:lineRule="auto"/>
        <w:ind w:left="720" w:hanging="360"/>
        <w:rPr/>
      </w:pPr>
      <w:r w:rsidDel="00000000" w:rsidR="00000000" w:rsidRPr="00000000">
        <w:rPr>
          <w:rFonts w:ascii="Calibri" w:cs="Calibri" w:eastAsia="Calibri" w:hAnsi="Calibri"/>
          <w:sz w:val="28"/>
          <w:szCs w:val="28"/>
          <w:rtl w:val="0"/>
        </w:rPr>
        <w:t xml:space="preserve">Protect your data. Avoid sharing personal, academic, or confidential information with AI tools that do not clearly state their data use policies.</w:t>
      </w:r>
    </w:p>
    <w:p w:rsidR="00000000" w:rsidDel="00000000" w:rsidP="00000000" w:rsidRDefault="00000000" w:rsidRPr="00000000" w14:paraId="00000048">
      <w:pPr>
        <w:numPr>
          <w:ilvl w:val="0"/>
          <w:numId w:val="4"/>
        </w:numPr>
        <w:spacing w:line="244" w:lineRule="auto"/>
        <w:ind w:left="720" w:hanging="360"/>
        <w:rPr/>
      </w:pPr>
      <w:r w:rsidDel="00000000" w:rsidR="00000000" w:rsidRPr="00000000">
        <w:rPr>
          <w:rFonts w:ascii="Calibri" w:cs="Calibri" w:eastAsia="Calibri" w:hAnsi="Calibri"/>
          <w:sz w:val="28"/>
          <w:szCs w:val="28"/>
          <w:rtl w:val="0"/>
        </w:rPr>
        <w:t xml:space="preserve">Do not use AI to plagiarize or bypass learning. Submitting AI-generated work as your own without modification or disclosure is considered academic misconduct.</w:t>
      </w:r>
    </w:p>
    <w:p w:rsidR="00000000" w:rsidDel="00000000" w:rsidP="00000000" w:rsidRDefault="00000000" w:rsidRPr="00000000" w14:paraId="00000049">
      <w:pPr>
        <w:spacing w:line="244"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A">
      <w:pPr>
        <w:spacing w:line="244"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AI Use Disclosure</w:t>
      </w:r>
    </w:p>
    <w:p w:rsidR="00000000" w:rsidDel="00000000" w:rsidP="00000000" w:rsidRDefault="00000000" w:rsidRPr="00000000" w14:paraId="0000004B">
      <w:pPr>
        <w:spacing w:line="244"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For any assignment in which you use an AI tool, please include a brief statement titled </w:t>
      </w:r>
      <w:r w:rsidDel="00000000" w:rsidR="00000000" w:rsidRPr="00000000">
        <w:rPr>
          <w:rFonts w:ascii="Calibri" w:cs="Calibri" w:eastAsia="Calibri" w:hAnsi="Calibri"/>
          <w:b w:val="1"/>
          <w:bCs w:val="1"/>
          <w:sz w:val="28"/>
          <w:szCs w:val="28"/>
          <w:rtl w:val="0"/>
        </w:rPr>
        <w:t xml:space="preserve">“AI Credits”</w:t>
      </w:r>
      <w:r w:rsidDel="00000000" w:rsidR="00000000" w:rsidRPr="00000000">
        <w:rPr>
          <w:rFonts w:ascii="Calibri" w:cs="Calibri" w:eastAsia="Calibri" w:hAnsi="Calibri"/>
          <w:sz w:val="28"/>
          <w:szCs w:val="28"/>
          <w:rtl w:val="0"/>
        </w:rPr>
        <w:t xml:space="preserve"> at the end (or in an intro slide/video note) explaining:</w:t>
      </w:r>
    </w:p>
    <w:p w:rsidR="00000000" w:rsidDel="00000000" w:rsidP="00000000" w:rsidRDefault="00000000" w:rsidRPr="00000000" w14:paraId="0000004C">
      <w:pPr>
        <w:numPr>
          <w:ilvl w:val="0"/>
          <w:numId w:val="5"/>
        </w:numPr>
        <w:spacing w:line="244" w:lineRule="auto"/>
        <w:ind w:left="720" w:hanging="360"/>
        <w:rPr/>
      </w:pPr>
      <w:r w:rsidDel="00000000" w:rsidR="00000000" w:rsidRPr="00000000">
        <w:rPr>
          <w:rFonts w:ascii="Calibri" w:cs="Calibri" w:eastAsia="Calibri" w:hAnsi="Calibri"/>
          <w:sz w:val="28"/>
          <w:szCs w:val="28"/>
          <w:rtl w:val="0"/>
        </w:rPr>
        <w:t xml:space="preserve">Which tool(s) you used (e.g., ChatGPT, Claude, Copilot, Gemini)</w:t>
      </w:r>
    </w:p>
    <w:p w:rsidR="00000000" w:rsidDel="00000000" w:rsidP="00000000" w:rsidRDefault="00000000" w:rsidRPr="00000000" w14:paraId="0000004D">
      <w:pPr>
        <w:numPr>
          <w:ilvl w:val="0"/>
          <w:numId w:val="5"/>
        </w:numPr>
        <w:spacing w:line="244" w:lineRule="auto"/>
        <w:ind w:left="720" w:hanging="360"/>
        <w:rPr/>
      </w:pPr>
      <w:r w:rsidDel="00000000" w:rsidR="00000000" w:rsidRPr="00000000">
        <w:rPr>
          <w:rFonts w:ascii="Calibri" w:cs="Calibri" w:eastAsia="Calibri" w:hAnsi="Calibri"/>
          <w:sz w:val="28"/>
          <w:szCs w:val="28"/>
          <w:rtl w:val="0"/>
        </w:rPr>
        <w:t xml:space="preserve">What you used it for (e.g., idea generation, visual design, proofreading, data analysis)</w:t>
      </w:r>
    </w:p>
    <w:p w:rsidR="00000000" w:rsidDel="00000000" w:rsidP="00000000" w:rsidRDefault="00000000" w:rsidRPr="00000000" w14:paraId="0000004E">
      <w:pPr>
        <w:numPr>
          <w:ilvl w:val="0"/>
          <w:numId w:val="5"/>
        </w:numPr>
        <w:spacing w:line="244" w:lineRule="auto"/>
        <w:ind w:left="720" w:hanging="360"/>
        <w:rPr/>
      </w:pPr>
      <w:r w:rsidDel="00000000" w:rsidR="00000000" w:rsidRPr="00000000">
        <w:rPr>
          <w:rFonts w:ascii="Calibri" w:cs="Calibri" w:eastAsia="Calibri" w:hAnsi="Calibri"/>
          <w:sz w:val="28"/>
          <w:szCs w:val="28"/>
          <w:rtl w:val="0"/>
        </w:rPr>
        <w:t xml:space="preserve">How you modified or built upon the AI’s contribution</w:t>
      </w:r>
    </w:p>
    <w:p w:rsidR="00000000" w:rsidDel="00000000" w:rsidP="00000000" w:rsidRDefault="00000000" w:rsidRPr="00000000" w14:paraId="0000004F">
      <w:pPr>
        <w:spacing w:line="244"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Example:</w:t>
      </w:r>
      <w:r w:rsidDel="00000000" w:rsidR="00000000" w:rsidRPr="00000000">
        <w:rPr>
          <w:rtl w:val="0"/>
        </w:rPr>
      </w:r>
    </w:p>
    <w:p w:rsidR="00000000" w:rsidDel="00000000" w:rsidP="00000000" w:rsidRDefault="00000000" w:rsidRPr="00000000" w14:paraId="00000050">
      <w:pPr>
        <w:spacing w:line="244"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AI Credits:</w:t>
      </w:r>
      <w:r w:rsidDel="00000000" w:rsidR="00000000" w:rsidRPr="00000000">
        <w:rPr>
          <w:rFonts w:ascii="Calibri" w:cs="Calibri" w:eastAsia="Calibri" w:hAnsi="Calibri"/>
          <w:sz w:val="28"/>
          <w:szCs w:val="28"/>
          <w:rtl w:val="0"/>
        </w:rPr>
        <w:t xml:space="preserve"> I used ChatGPT to brainstorm headline ideas for my presentation and Midjourney to generate a concept image. I revised the AI content significantly and made all final design and wording decisions myself.</w:t>
      </w:r>
    </w:p>
    <w:p w:rsidR="00000000" w:rsidDel="00000000" w:rsidP="00000000" w:rsidRDefault="00000000" w:rsidRPr="00000000" w14:paraId="00000051">
      <w:pPr>
        <w:spacing w:line="244"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2">
      <w:pPr>
        <w:spacing w:line="244"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3">
      <w:pPr>
        <w:spacing w:line="244"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How AI Use May Be Reviewed</w:t>
      </w:r>
    </w:p>
    <w:p w:rsidR="00000000" w:rsidDel="00000000" w:rsidP="00000000" w:rsidRDefault="00000000" w:rsidRPr="00000000" w14:paraId="00000054">
      <w:pPr>
        <w:spacing w:line="244"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support learning and uphold integrity, I may:</w:t>
      </w:r>
    </w:p>
    <w:p w:rsidR="00000000" w:rsidDel="00000000" w:rsidP="00000000" w:rsidRDefault="00000000" w:rsidRPr="00000000" w14:paraId="00000055">
      <w:pPr>
        <w:numPr>
          <w:ilvl w:val="0"/>
          <w:numId w:val="6"/>
        </w:numPr>
        <w:spacing w:line="244" w:lineRule="auto"/>
        <w:ind w:left="720" w:hanging="360"/>
        <w:rPr/>
      </w:pPr>
      <w:r w:rsidDel="00000000" w:rsidR="00000000" w:rsidRPr="00000000">
        <w:rPr>
          <w:rFonts w:ascii="Calibri" w:cs="Calibri" w:eastAsia="Calibri" w:hAnsi="Calibri"/>
          <w:sz w:val="28"/>
          <w:szCs w:val="28"/>
          <w:rtl w:val="0"/>
        </w:rPr>
        <w:t xml:space="preserve">Request more information on how you used AI in your process</w:t>
      </w:r>
    </w:p>
    <w:p w:rsidR="00000000" w:rsidDel="00000000" w:rsidP="00000000" w:rsidRDefault="00000000" w:rsidRPr="00000000" w14:paraId="00000056">
      <w:pPr>
        <w:numPr>
          <w:ilvl w:val="0"/>
          <w:numId w:val="6"/>
        </w:numPr>
        <w:spacing w:line="244" w:lineRule="auto"/>
        <w:ind w:left="720" w:hanging="360"/>
        <w:rPr/>
      </w:pPr>
      <w:r w:rsidDel="00000000" w:rsidR="00000000" w:rsidRPr="00000000">
        <w:rPr>
          <w:rFonts w:ascii="Calibri" w:cs="Calibri" w:eastAsia="Calibri" w:hAnsi="Calibri"/>
          <w:sz w:val="28"/>
          <w:szCs w:val="28"/>
          <w:rtl w:val="0"/>
        </w:rPr>
        <w:t xml:space="preserve">Use detection tools (e.g., Turnitin, AI probability scanners) as prompts for deeper conversations, not punishments</w:t>
      </w:r>
    </w:p>
    <w:p w:rsidR="00000000" w:rsidDel="00000000" w:rsidP="00000000" w:rsidRDefault="00000000" w:rsidRPr="00000000" w14:paraId="00000057">
      <w:pPr>
        <w:numPr>
          <w:ilvl w:val="0"/>
          <w:numId w:val="6"/>
        </w:numPr>
        <w:spacing w:line="244" w:lineRule="auto"/>
        <w:ind w:left="720" w:hanging="360"/>
        <w:rPr/>
      </w:pPr>
      <w:r w:rsidDel="00000000" w:rsidR="00000000" w:rsidRPr="00000000">
        <w:rPr>
          <w:rFonts w:ascii="Calibri" w:cs="Calibri" w:eastAsia="Calibri" w:hAnsi="Calibri"/>
          <w:sz w:val="28"/>
          <w:szCs w:val="28"/>
          <w:rtl w:val="0"/>
        </w:rPr>
        <w:t xml:space="preserve">Provide feedback on how you can use AI tools more critically or ethically</w:t>
      </w:r>
      <w:r w:rsidDel="00000000" w:rsidR="00000000" w:rsidRPr="00000000">
        <w:rPr>
          <w:rFonts w:ascii="Calibri" w:cs="Calibri" w:eastAsia="Calibri" w:hAnsi="Calibri"/>
          <w:b w:val="1"/>
          <w:bCs w:val="1"/>
          <w:sz w:val="28"/>
          <w:szCs w:val="28"/>
          <w:rtl w:val="0"/>
        </w:rPr>
        <w:t xml:space="preserve"> in </w:t>
      </w:r>
      <w:r w:rsidDel="00000000" w:rsidR="00000000" w:rsidRPr="00000000">
        <w:rPr>
          <w:rFonts w:ascii="Calibri" w:cs="Calibri" w:eastAsia="Calibri" w:hAnsi="Calibri"/>
          <w:sz w:val="28"/>
          <w:szCs w:val="28"/>
          <w:rtl w:val="0"/>
        </w:rPr>
        <w:t xml:space="preserve">future work.</w:t>
      </w:r>
    </w:p>
    <w:p w:rsidR="00000000" w:rsidDel="00000000" w:rsidP="00000000" w:rsidRDefault="00000000" w:rsidRPr="00000000" w14:paraId="00000058">
      <w:pPr>
        <w:spacing w:line="244"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9">
      <w:pPr>
        <w:spacing w:line="244"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Data Privacy</w:t>
      </w:r>
      <w:r w:rsidDel="00000000" w:rsidR="00000000" w:rsidRPr="00000000">
        <w:rPr>
          <w:rtl w:val="0"/>
        </w:rPr>
      </w:r>
    </w:p>
    <w:p w:rsidR="00000000" w:rsidDel="00000000" w:rsidP="00000000" w:rsidRDefault="00000000" w:rsidRPr="00000000" w14:paraId="0000005A">
      <w:pPr>
        <w:spacing w:line="244"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B">
      <w:pPr>
        <w:spacing w:line="244"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value the privacy of our students. Students are not to submit any personally identifying information to an AI system.</w:t>
      </w:r>
    </w:p>
    <w:p w:rsidR="00000000" w:rsidDel="00000000" w:rsidP="00000000" w:rsidRDefault="00000000" w:rsidRPr="00000000" w14:paraId="0000005C">
      <w:pPr>
        <w:spacing w:line="244"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Pr>
        <mc:AlternateContent>
          <mc:Choice Requires="wpg">
            <w:drawing>
              <wp:inline distB="0" distT="0" distL="0" distR="0">
                <wp:extent cx="5442585" cy="7620"/>
                <wp:effectExtent b="0" l="0" r="0" t="0"/>
                <wp:docPr id="2" name=""/>
                <a:graphic>
                  <a:graphicData uri="http://schemas.microsoft.com/office/word/2010/wordprocessingGroup">
                    <wpg:wgp>
                      <wpg:cNvGrpSpPr/>
                      <wpg:grpSpPr>
                        <a:xfrm>
                          <a:off x="2624700" y="3775225"/>
                          <a:ext cx="5442585" cy="7620"/>
                          <a:chOff x="2624700" y="3775225"/>
                          <a:chExt cx="5442600" cy="9550"/>
                        </a:xfrm>
                      </wpg:grpSpPr>
                      <wpg:grpSp>
                        <wpg:cNvGrpSpPr/>
                        <wpg:grpSpPr>
                          <a:xfrm>
                            <a:off x="2624708" y="3776190"/>
                            <a:ext cx="5442585" cy="7600"/>
                            <a:chOff x="0" y="0"/>
                            <a:chExt cx="5442585" cy="7600"/>
                          </a:xfrm>
                        </wpg:grpSpPr>
                        <wps:wsp>
                          <wps:cNvSpPr/>
                          <wps:cNvPr id="4" name="Shape 4"/>
                          <wps:spPr>
                            <a:xfrm>
                              <a:off x="0" y="0"/>
                              <a:ext cx="544257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3810"/>
                              <a:ext cx="5442585" cy="1270"/>
                            </a:xfrm>
                            <a:custGeom>
                              <a:rect b="b" l="l" r="r" t="t"/>
                              <a:pathLst>
                                <a:path extrusionOk="0" h="120000" w="5442585">
                                  <a:moveTo>
                                    <a:pt x="0" y="0"/>
                                  </a:moveTo>
                                  <a:lnTo>
                                    <a:pt x="544258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442585" cy="7620"/>
                <wp:effectExtent b="0" l="0" r="0" t="0"/>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544258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5">
      <w:pPr>
        <w:spacing w:before="8" w:lineRule="auto"/>
        <w:ind w:left="62" w:firstLine="0"/>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66">
      <w:pPr>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067">
      <w:pPr>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068">
      <w:pPr>
        <w:ind w:left="720" w:hanging="72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9">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CLASS LECTURES</w:t>
      </w:r>
    </w:p>
    <w:p w:rsidR="00000000" w:rsidDel="00000000" w:rsidP="00000000" w:rsidRDefault="00000000" w:rsidRPr="00000000" w14:paraId="0000006A">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Class lectures and other activities are intended to enrich or supplement the assigned readings.  They are </w:t>
      </w:r>
      <w:r w:rsidDel="00000000" w:rsidR="00000000" w:rsidRPr="00000000">
        <w:rPr>
          <w:rFonts w:ascii="Calibri" w:cs="Calibri" w:eastAsia="Calibri" w:hAnsi="Calibri"/>
          <w:b w:val="1"/>
          <w:bCs w:val="1"/>
          <w:sz w:val="28"/>
          <w:szCs w:val="28"/>
          <w:u w:val="single"/>
          <w:rtl w:val="0"/>
        </w:rPr>
        <w:t xml:space="preserve">NOT</w:t>
      </w:r>
      <w:r w:rsidDel="00000000" w:rsidR="00000000" w:rsidRPr="00000000">
        <w:rPr>
          <w:rFonts w:ascii="Calibri" w:cs="Calibri" w:eastAsia="Calibri" w:hAnsi="Calibri"/>
          <w:sz w:val="28"/>
          <w:szCs w:val="28"/>
          <w:rtl w:val="0"/>
        </w:rPr>
        <w:t xml:space="preserve"> intended to summarize or substitute for the readings.  The instructor will be glad to meet individually with students to discuss materials presented in the readings or the class lectures, to help the student determine his or her progress in the class, or other relevant purposes.  Detailed requirements for assignments, guest speakers, and special events will be distributed throughout the semester.  If you are absent on the day an assignment is distributed and discussed, it is your responsibility to obtain the necessary information from a class member.</w:t>
      </w:r>
      <w:r w:rsidDel="00000000" w:rsidR="00000000" w:rsidRPr="00000000">
        <w:rPr>
          <w:rtl w:val="0"/>
        </w:rPr>
      </w:r>
    </w:p>
    <w:p w:rsidR="00000000" w:rsidDel="00000000" w:rsidP="00000000" w:rsidRDefault="00000000" w:rsidRPr="00000000" w14:paraId="0000006B">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color w:val="000000"/>
          <w:sz w:val="24"/>
          <w:szCs w:val="24"/>
        </w:rPr>
      </w:pPr>
      <w:r w:rsidDel="00000000" w:rsidR="00000000" w:rsidRPr="00000000">
        <w:rPr>
          <w:rtl w:val="0"/>
        </w:rPr>
      </w:r>
    </w:p>
    <w:p w:rsidR="00000000" w:rsidDel="00000000" w:rsidP="00000000" w:rsidRDefault="00000000" w:rsidRPr="00000000" w14:paraId="0000006C">
      <w:pPr>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6D">
      <w:pPr>
        <w:spacing w:before="8" w:lineRule="auto"/>
        <w:ind w:left="62"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u w:val="single"/>
          <w:rtl w:val="0"/>
        </w:rPr>
        <w:t xml:space="preserve">ASSIGNMENT GUIDELINES:</w:t>
      </w: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2"/>
        </w:tabs>
        <w:spacing w:after="0" w:before="32" w:line="254" w:lineRule="auto"/>
        <w:ind w:left="1382" w:right="1268"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All assignments will be submitted online via Canvas. </w:t>
      </w: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Assignments due</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online will not be accepted via email.</w:t>
      </w: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2"/>
        </w:tabs>
        <w:spacing w:after="0" w:before="32" w:line="261" w:lineRule="auto"/>
        <w:ind w:left="1382" w:right="914"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You are responsible for confirming your assignment uploaded correctly. If you are having trouble uploading your assignment, you must contact CLEAR using the information provided above. Each student is responsible for ensuring that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1) your file uploaded correctly,</w:t>
      </w:r>
    </w:p>
    <w:p w:rsidR="00000000" w:rsidDel="00000000" w:rsidP="00000000" w:rsidRDefault="00000000" w:rsidRPr="00000000" w14:paraId="00000070">
      <w:pPr>
        <w:pStyle w:val="Heading1"/>
        <w:spacing w:line="375" w:lineRule="auto"/>
        <w:ind w:left="1442"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 their file is compatible with the system, and 3) their file is within file</w:t>
      </w:r>
    </w:p>
    <w:p w:rsidR="00000000" w:rsidDel="00000000" w:rsidP="00000000" w:rsidRDefault="00000000" w:rsidRPr="00000000" w14:paraId="00000071">
      <w:pPr>
        <w:spacing w:before="24" w:lineRule="auto"/>
        <w:ind w:left="1442"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size restrictions.</w:t>
      </w:r>
    </w:p>
    <w:p w:rsidR="00000000" w:rsidDel="00000000" w:rsidP="00000000" w:rsidRDefault="00000000" w:rsidRPr="00000000" w14:paraId="0000007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2"/>
        </w:tabs>
        <w:spacing w:after="0" w:before="55" w:line="254" w:lineRule="auto"/>
        <w:ind w:left="1382" w:right="909"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Assignment due dates are available on the course calendar.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Late assignments lose 10% per day. After two calendar days (48 hours) assignments are no longer accepted for credit.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There are no exceptions, including assignments that did not upload correctly to Canvas, as it is ultimately the student’s responsibility to make sure submissions were successful. Students are encouraged to view their assignment after submission to confirm successful submission.</w:t>
      </w:r>
    </w:p>
    <w:p w:rsidR="00000000" w:rsidDel="00000000" w:rsidP="00000000" w:rsidRDefault="00000000" w:rsidRPr="00000000" w14:paraId="0000007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2"/>
        </w:tabs>
        <w:spacing w:after="0" w:before="32" w:line="254" w:lineRule="auto"/>
        <w:ind w:left="1382" w:right="987"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Any team assignment requires that only one student in the team upload the assignment to Canvas.</w:t>
      </w:r>
    </w:p>
    <w:p w:rsidR="00000000" w:rsidDel="00000000" w:rsidP="00000000" w:rsidRDefault="00000000" w:rsidRPr="00000000" w14:paraId="0000007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2"/>
        </w:tabs>
        <w:spacing w:after="0" w:before="31" w:line="254" w:lineRule="auto"/>
        <w:ind w:left="1382" w:right="801"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Students have one week from the date assignment grades are released to follow-up on grades. After one week, assignment grades stand, and appeals will not be considered.</w:t>
      </w:r>
    </w:p>
    <w:p w:rsidR="00000000" w:rsidDel="00000000" w:rsidP="00000000" w:rsidRDefault="00000000" w:rsidRPr="00000000" w14:paraId="0000007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1"/>
        </w:tabs>
        <w:spacing w:after="0" w:before="12" w:line="240" w:lineRule="auto"/>
        <w:ind w:left="1381" w:right="0" w:hanging="360"/>
        <w:jc w:val="left"/>
        <w:rPr>
          <w:smallCaps w:val="0"/>
          <w:strike w:val="0"/>
          <w:color w:val="000000"/>
          <w:u w:val="none"/>
          <w:shd w:fill="auto" w:val="clear"/>
          <w:vertAlign w:val="baseline"/>
        </w:rPr>
        <w:sectPr>
          <w:type w:val="nextPage"/>
          <w:pgSz w:h="15840" w:w="12240" w:orient="portrait"/>
          <w:pgMar w:bottom="1296" w:top="835" w:left="720" w:right="720" w:header="0" w:footer="1109"/>
        </w:sect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Grading rubrics - your best path to a great grade! Continually refer to it</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54" w:lineRule="auto"/>
        <w:ind w:left="1382" w:right="697"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and ‘pretend’ you are the grader of your own assignment, using it before you turn in your work.</w:t>
      </w:r>
    </w:p>
    <w:p w:rsidR="00000000" w:rsidDel="00000000" w:rsidP="00000000" w:rsidRDefault="00000000" w:rsidRPr="00000000" w14:paraId="0000007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2"/>
        </w:tabs>
        <w:spacing w:after="0" w:before="15" w:line="254" w:lineRule="auto"/>
        <w:ind w:left="1382" w:right="1057"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All written assignments must be typed, double-spaced, one inch margin</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on all sides, and 12-point font.</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82"/>
        </w:tabs>
        <w:spacing w:after="0" w:before="13" w:line="254" w:lineRule="auto"/>
        <w:ind w:left="1382" w:right="718"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Please use APA for all assignments unless otherwise stated. Quotes should be paraphrased in your words, not directly copied from the reference. You cannot quote the content of an entire paragraph from the same article, no matter how good it is. Sources should be authoritative industry or scholarly. </w:t>
      </w: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Wikipedia is not an acceptable source</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A good resource to review APA standards is owl.english.purdue.edu/owl/</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342900</wp:posOffset>
                </wp:positionH>
                <wp:positionV relativeFrom="paragraph">
                  <wp:posOffset>157718</wp:posOffset>
                </wp:positionV>
                <wp:extent cx="5694045" cy="12700"/>
                <wp:effectExtent b="0" l="0" r="0" t="0"/>
                <wp:wrapTopAndBottom distB="0" distT="0"/>
                <wp:docPr id="1" name=""/>
                <a:graphic>
                  <a:graphicData uri="http://schemas.microsoft.com/office/word/2010/wordprocessingShape">
                    <wps:wsp>
                      <wps:cNvSpPr/>
                      <wps:cNvPr id="2" name="Shape 2"/>
                      <wps:spPr>
                        <a:xfrm>
                          <a:off x="2498978" y="3779365"/>
                          <a:ext cx="5694045" cy="1270"/>
                        </a:xfrm>
                        <a:custGeom>
                          <a:rect b="b" l="l" r="r" t="t"/>
                          <a:pathLst>
                            <a:path extrusionOk="0" h="120000" w="5694045">
                              <a:moveTo>
                                <a:pt x="0" y="0"/>
                              </a:moveTo>
                              <a:lnTo>
                                <a:pt x="569404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342900</wp:posOffset>
                </wp:positionH>
                <wp:positionV relativeFrom="paragraph">
                  <wp:posOffset>157718</wp:posOffset>
                </wp:positionV>
                <wp:extent cx="5694045"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5694045" cy="12700"/>
                        </a:xfrm>
                        <a:prstGeom prst="rect"/>
                        <a:ln/>
                      </pic:spPr>
                    </pic:pic>
                  </a:graphicData>
                </a:graphic>
              </wp:anchor>
            </w:drawing>
          </mc:Fallback>
        </mc:AlternateContent>
      </w:r>
    </w:p>
    <w:p w:rsidR="00000000" w:rsidDel="00000000" w:rsidP="00000000" w:rsidRDefault="00000000" w:rsidRPr="00000000" w14:paraId="0000007A">
      <w:pPr>
        <w:pStyle w:val="Heading1"/>
        <w:numPr>
          <w:ilvl w:val="0"/>
          <w:numId w:val="7"/>
        </w:numPr>
        <w:tabs>
          <w:tab w:val="left" w:leader="none" w:pos="1382"/>
        </w:tabs>
        <w:spacing w:before="73" w:line="254" w:lineRule="auto"/>
        <w:ind w:left="720" w:right="1380" w:hanging="360"/>
        <w:rPr/>
      </w:pPr>
      <w:r w:rsidDel="00000000" w:rsidR="00000000" w:rsidRPr="00000000">
        <w:rPr>
          <w:rFonts w:ascii="Calibri" w:cs="Calibri" w:eastAsia="Calibri" w:hAnsi="Calibri"/>
          <w:sz w:val="28"/>
          <w:szCs w:val="28"/>
          <w:rtl w:val="0"/>
        </w:rPr>
        <w:t xml:space="preserve">If you are planning to drop the class due to any reason, please send your team a specific email and copy me.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e7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e70000"/>
          <w:sz w:val="24"/>
          <w:szCs w:val="24"/>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4"/>
          <w:szCs w:val="24"/>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D">
      <w:pPr>
        <w:tabs>
          <w:tab w:val="left" w:leader="none" w:pos="0"/>
        </w:tabs>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GRADE DETERMINATION/ COURSE REQUIREMENTS</w:t>
      </w:r>
      <w:r w:rsidDel="00000000" w:rsidR="00000000" w:rsidRPr="00000000">
        <w:rPr>
          <w:rFonts w:ascii="Calibri" w:cs="Calibri" w:eastAsia="Calibri" w:hAnsi="Calibri"/>
          <w:b w:val="1"/>
          <w:bCs w:val="1"/>
          <w:sz w:val="28"/>
          <w:szCs w:val="28"/>
          <w:rtl w:val="0"/>
        </w:rPr>
        <w:t xml:space="preserve"> </w:t>
      </w:r>
      <w:r w:rsidDel="00000000" w:rsidR="00000000" w:rsidRPr="00000000">
        <w:rPr>
          <w:rtl w:val="0"/>
        </w:rPr>
      </w:r>
    </w:p>
    <w:p w:rsidR="00000000" w:rsidDel="00000000" w:rsidP="00000000" w:rsidRDefault="00000000" w:rsidRPr="00000000" w14:paraId="0000007E">
      <w:pPr>
        <w:tabs>
          <w:tab w:val="left" w:leader="none" w:pos="0"/>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7F">
      <w:pPr>
        <w:rPr>
          <w:rFonts w:ascii="Calibri" w:cs="Calibri" w:eastAsia="Calibri" w:hAnsi="Calibri"/>
          <w:color w:val="000000"/>
          <w:sz w:val="28"/>
          <w:szCs w:val="28"/>
        </w:rPr>
      </w:pPr>
      <w:r w:rsidDel="00000000" w:rsidR="00000000" w:rsidRPr="00000000">
        <w:rPr>
          <w:rFonts w:ascii="Calibri" w:cs="Calibri" w:eastAsia="Calibri" w:hAnsi="Calibri"/>
          <w:b w:val="1"/>
          <w:bCs w:val="1"/>
          <w:color w:val="000000"/>
          <w:sz w:val="28"/>
          <w:szCs w:val="28"/>
          <w:rtl w:val="0"/>
        </w:rPr>
        <w:t xml:space="preserve">Guest Speaker Days</w:t>
      </w:r>
      <w:r w:rsidDel="00000000" w:rsidR="00000000" w:rsidRPr="00000000">
        <w:rPr>
          <w:rFonts w:ascii="Calibri" w:cs="Calibri" w:eastAsia="Calibri" w:hAnsi="Calibri"/>
          <w:color w:val="000000"/>
          <w:sz w:val="28"/>
          <w:szCs w:val="28"/>
          <w:rtl w:val="0"/>
        </w:rPr>
        <w:t xml:space="preserve"> (</w:t>
      </w:r>
      <w:r w:rsidDel="00000000" w:rsidR="00000000" w:rsidRPr="00000000">
        <w:rPr>
          <w:rFonts w:ascii="Calibri" w:cs="Calibri" w:eastAsia="Calibri" w:hAnsi="Calibri"/>
          <w:b w:val="1"/>
          <w:bCs w:val="1"/>
          <w:color w:val="000000"/>
          <w:sz w:val="28"/>
          <w:szCs w:val="28"/>
          <w:rtl w:val="0"/>
        </w:rPr>
        <w:t xml:space="preserve">total 50 pts</w:t>
      </w:r>
      <w:r w:rsidDel="00000000" w:rsidR="00000000" w:rsidRPr="00000000">
        <w:rPr>
          <w:rFonts w:ascii="Calibri" w:cs="Calibri" w:eastAsia="Calibri" w:hAnsi="Calibri"/>
          <w:color w:val="000000"/>
          <w:sz w:val="28"/>
          <w:szCs w:val="28"/>
          <w:rtl w:val="0"/>
        </w:rPr>
        <w:t xml:space="preserve">). Throughout the semester, guest speakers will be invited to visit with the class in-person or via Zoom and share their experiences working in the industry. Attendance is required and these points cannot be made up if you are absent for any reason. Instead, every student will be able to drop one of the guest speaker grades.</w:t>
      </w:r>
    </w:p>
    <w:p w:rsidR="00000000" w:rsidDel="00000000" w:rsidP="00000000" w:rsidRDefault="00000000" w:rsidRPr="00000000" w14:paraId="00000080">
      <w:pPr>
        <w:spacing w:after="60" w:before="60" w:line="276" w:lineRule="auto"/>
        <w:rPr>
          <w:color w:val="000000"/>
          <w:sz w:val="24"/>
          <w:szCs w:val="24"/>
        </w:rPr>
      </w:pPr>
      <w:r w:rsidDel="00000000" w:rsidR="00000000" w:rsidRPr="00000000">
        <w:rPr>
          <w:rFonts w:ascii="Calibri" w:cs="Calibri" w:eastAsia="Calibri" w:hAnsi="Calibri"/>
          <w:b w:val="1"/>
          <w:bCs w:val="1"/>
          <w:sz w:val="28"/>
          <w:szCs w:val="28"/>
          <w:rtl w:val="0"/>
        </w:rPr>
        <w:t xml:space="preserve">Assignments (150 points).</w:t>
      </w:r>
      <w:r w:rsidDel="00000000" w:rsidR="00000000" w:rsidRPr="00000000">
        <w:rPr>
          <w:rFonts w:ascii="Calibri" w:cs="Calibri" w:eastAsia="Calibri" w:hAnsi="Calibri"/>
          <w:sz w:val="28"/>
          <w:szCs w:val="28"/>
          <w:rtl w:val="0"/>
        </w:rPr>
        <w:t xml:space="preserve"> There will be five assignments worth 30 points each posted every other week. All assignments are designed to help students improve their performance of the mid term and final project.</w:t>
      </w:r>
      <w:r w:rsidDel="00000000" w:rsidR="00000000" w:rsidRPr="00000000">
        <w:rPr>
          <w:rtl w:val="0"/>
        </w:rPr>
      </w:r>
    </w:p>
    <w:p w:rsidR="00000000" w:rsidDel="00000000" w:rsidP="00000000" w:rsidRDefault="00000000" w:rsidRPr="00000000" w14:paraId="00000081">
      <w:pPr>
        <w:spacing w:after="60" w:before="60" w:line="276" w:lineRule="auto"/>
        <w:rPr>
          <w:color w:val="000000"/>
          <w:sz w:val="24"/>
          <w:szCs w:val="24"/>
        </w:rPr>
      </w:pPr>
      <w:r w:rsidDel="00000000" w:rsidR="00000000" w:rsidRPr="00000000">
        <w:rPr>
          <w:rFonts w:ascii="Calibri" w:cs="Calibri" w:eastAsia="Calibri" w:hAnsi="Calibri"/>
          <w:b w:val="1"/>
          <w:bCs w:val="1"/>
          <w:color w:val="000000"/>
          <w:sz w:val="28"/>
          <w:szCs w:val="28"/>
          <w:rtl w:val="0"/>
        </w:rPr>
        <w:t xml:space="preserve">Mid term Project (150 points</w:t>
      </w:r>
      <w:r w:rsidDel="00000000" w:rsidR="00000000" w:rsidRPr="00000000">
        <w:rPr>
          <w:rFonts w:ascii="Calibri" w:cs="Calibri" w:eastAsia="Calibri" w:hAnsi="Calibri"/>
          <w:color w:val="000000"/>
          <w:sz w:val="28"/>
          <w:szCs w:val="28"/>
          <w:rtl w:val="0"/>
        </w:rPr>
        <w:t xml:space="preserve">) – Business Plan Build Up – 150 points</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59" w:lineRule="auto"/>
        <w:ind w:left="0" w:right="13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Final Project (150)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Final Business Plan proposal, presentation, including peer evaluation. Professional presentation (50 points), Persuasiveness (50 points), Scholarly Context (50 points)</w:t>
      </w:r>
    </w:p>
    <w:p w:rsidR="00000000" w:rsidDel="00000000" w:rsidP="00000000" w:rsidRDefault="00000000" w:rsidRPr="00000000" w14:paraId="00000083">
      <w:pPr>
        <w:tabs>
          <w:tab w:val="left" w:leader="none" w:pos="0"/>
        </w:tabs>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4">
      <w:pPr>
        <w:spacing w:after="60" w:before="60" w:line="276"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final group project/portfolio project is due after Thanksgiving break. . You will submit your electronic version of the assignment via Canvas. You will then also present in class during regular class time.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487f00"/>
          <w:sz w:val="28"/>
          <w:szCs w:val="28"/>
          <w:u w:val="none"/>
          <w:shd w:fill="auto" w:val="clear"/>
          <w:vertAlign w:val="baseline"/>
        </w:rPr>
      </w:pPr>
      <w:r w:rsidDel="00000000" w:rsidR="00000000" w:rsidRPr="00000000">
        <w:rPr>
          <w:rtl w:val="0"/>
        </w:rPr>
      </w:r>
    </w:p>
    <w:tbl>
      <w:tblPr>
        <w:tblStyle w:val="Table2"/>
        <w:tblW w:w="7848.0" w:type="dxa"/>
        <w:jc w:val="center"/>
        <w:tblLayout w:type="fixed"/>
        <w:tblLook w:val="0000"/>
      </w:tblPr>
      <w:tblGrid>
        <w:gridCol w:w="3754"/>
        <w:gridCol w:w="4094"/>
        <w:tblGridChange w:id="0">
          <w:tblGrid>
            <w:gridCol w:w="3754"/>
            <w:gridCol w:w="4094"/>
          </w:tblGrid>
        </w:tblGridChange>
      </w:tblGrid>
      <w:tr>
        <w:trPr>
          <w:cantSplit w:val="1"/>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6">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Assignment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7">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Points</w:t>
            </w:r>
          </w:p>
        </w:tc>
      </w:tr>
      <w:tr>
        <w:trPr>
          <w:cantSplit w:val="1"/>
          <w:trHeight w:val="36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Guest Speaker Attendance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50</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ourier" w:cs="Courier" w:eastAsia="Courier" w:hAnsi="Courier"/>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1"/>
          <w:trHeight w:val="44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59" w:lineRule="auto"/>
              <w:ind w:left="0" w:right="0" w:firstLine="0"/>
              <w:jc w:val="left"/>
              <w:rPr>
                <w:rFonts w:ascii="Courier" w:cs="Courier" w:eastAsia="Courier" w:hAnsi="Courie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Assignments</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59" w:lineRule="auto"/>
              <w:ind w:left="0" w:right="0" w:firstLine="0"/>
              <w:jc w:val="left"/>
              <w:rPr>
                <w:rFonts w:ascii="Courier" w:cs="Courier" w:eastAsia="Courier" w:hAnsi="Courie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Mid term Project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D">
            <w:pPr>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150</w:t>
            </w:r>
          </w:p>
          <w:p w:rsidR="00000000" w:rsidDel="00000000" w:rsidP="00000000" w:rsidRDefault="00000000" w:rsidRPr="00000000" w14:paraId="0000008E">
            <w:pPr>
              <w:jc w:val="center"/>
              <w:rPr>
                <w:color w:val="000000"/>
                <w:sz w:val="24"/>
                <w:szCs w:val="24"/>
              </w:rPr>
            </w:pPr>
            <w:r w:rsidDel="00000000" w:rsidR="00000000" w:rsidRPr="00000000">
              <w:rPr>
                <w:rFonts w:ascii="Calibri" w:cs="Calibri" w:eastAsia="Calibri" w:hAnsi="Calibri"/>
                <w:color w:val="000000"/>
                <w:sz w:val="28"/>
                <w:szCs w:val="28"/>
                <w:rtl w:val="0"/>
              </w:rPr>
              <w:t xml:space="preserve">150</w:t>
            </w:r>
            <w:r w:rsidDel="00000000" w:rsidR="00000000" w:rsidRPr="00000000">
              <w:rPr>
                <w:rtl w:val="0"/>
              </w:rPr>
            </w:r>
          </w:p>
        </w:tc>
      </w:tr>
      <w:tr>
        <w:trPr>
          <w:cantSplit w:val="1"/>
          <w:trHeight w:val="2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Final Project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0">
            <w:pPr>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150</w:t>
            </w:r>
          </w:p>
        </w:tc>
      </w:tr>
      <w:tr>
        <w:trPr>
          <w:cantSplit w:val="1"/>
          <w:trHeight w:val="2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Total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2">
            <w:pPr>
              <w:spacing w:line="259" w:lineRule="auto"/>
              <w:jc w:val="center"/>
              <w:rPr>
                <w:b w:val="1"/>
                <w:bCs w:val="1"/>
                <w:color w:val="000000"/>
                <w:sz w:val="24"/>
                <w:szCs w:val="24"/>
              </w:rPr>
            </w:pPr>
            <w:r w:rsidDel="00000000" w:rsidR="00000000" w:rsidRPr="00000000">
              <w:rPr>
                <w:rFonts w:ascii="Calibri" w:cs="Calibri" w:eastAsia="Calibri" w:hAnsi="Calibri"/>
                <w:b w:val="1"/>
                <w:bCs w:val="1"/>
                <w:sz w:val="28"/>
                <w:szCs w:val="28"/>
                <w:rtl w:val="0"/>
              </w:rPr>
              <w:t xml:space="preserve">500</w:t>
            </w: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487f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487f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THIS POINT SYSTEM IS NOT BINDING, AND IS SUBJECT TO CHANGE AT ANY TIME!</w:t>
      </w:r>
    </w:p>
    <w:p w:rsidR="00000000" w:rsidDel="00000000" w:rsidP="00000000" w:rsidRDefault="00000000" w:rsidRPr="00000000" w14:paraId="0000009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7">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final semester grade will be determined as follows:</w:t>
      </w:r>
    </w:p>
    <w:p w:rsidR="00000000" w:rsidDel="00000000" w:rsidP="00000000" w:rsidRDefault="00000000" w:rsidRPr="00000000" w14:paraId="00000098">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90-100% </w:t>
      </w:r>
    </w:p>
    <w:p w:rsidR="00000000" w:rsidDel="00000000" w:rsidP="00000000" w:rsidRDefault="00000000" w:rsidRPr="00000000" w14:paraId="00000099">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 89-80% </w:t>
      </w:r>
    </w:p>
    <w:p w:rsidR="00000000" w:rsidDel="00000000" w:rsidP="00000000" w:rsidRDefault="00000000" w:rsidRPr="00000000" w14:paraId="0000009A">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 79-70% </w:t>
      </w:r>
    </w:p>
    <w:p w:rsidR="00000000" w:rsidDel="00000000" w:rsidP="00000000" w:rsidRDefault="00000000" w:rsidRPr="00000000" w14:paraId="0000009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 69-60%</w:t>
      </w:r>
    </w:p>
    <w:p w:rsidR="00000000" w:rsidDel="00000000" w:rsidP="00000000" w:rsidRDefault="00000000" w:rsidRPr="00000000" w14:paraId="0000009C">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 below 59%</w:t>
      </w:r>
    </w:p>
    <w:p w:rsidR="00000000" w:rsidDel="00000000" w:rsidP="00000000" w:rsidRDefault="00000000" w:rsidRPr="00000000" w14:paraId="0000009D">
      <w:pPr>
        <w:jc w:val="center"/>
        <w:rPr>
          <w:rFonts w:ascii="Calibri" w:cs="Calibri" w:eastAsia="Calibri" w:hAnsi="Calibri"/>
          <w:sz w:val="28"/>
          <w:szCs w:val="28"/>
        </w:rPr>
      </w:pPr>
      <w:r w:rsidDel="00000000" w:rsidR="00000000" w:rsidRPr="00000000">
        <w:br w:type="page"/>
      </w:r>
      <w:r w:rsidDel="00000000" w:rsidR="00000000" w:rsidRPr="00000000">
        <w:rPr>
          <w:rFonts w:ascii="Calibri" w:cs="Calibri" w:eastAsia="Calibri" w:hAnsi="Calibri"/>
          <w:b w:val="1"/>
          <w:bCs w:val="1"/>
          <w:sz w:val="28"/>
          <w:szCs w:val="28"/>
          <w:rtl w:val="0"/>
        </w:rPr>
        <w:t xml:space="preserve">MDSE 4080: Retail Entrepreneurship</w:t>
      </w:r>
      <w:r w:rsidDel="00000000" w:rsidR="00000000" w:rsidRPr="00000000">
        <w:rPr>
          <w:rtl w:val="0"/>
        </w:rPr>
      </w:r>
    </w:p>
    <w:p w:rsidR="00000000" w:rsidDel="00000000" w:rsidP="00000000" w:rsidRDefault="00000000" w:rsidRPr="00000000" w14:paraId="0000009E">
      <w:pPr>
        <w:tabs>
          <w:tab w:val="center" w:leader="none" w:pos="4680"/>
        </w:tabs>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Tentative Course Calendar: Fall 2026</w:t>
      </w:r>
    </w:p>
    <w:tbl>
      <w:tblPr>
        <w:tblStyle w:val="Table3"/>
        <w:tblW w:w="10388.0" w:type="dxa"/>
        <w:jc w:val="left"/>
        <w:tblInd w:w="10.0" w:type="dxa"/>
        <w:tblLayout w:type="fixed"/>
        <w:tblLook w:val="0000"/>
      </w:tblPr>
      <w:tblGrid>
        <w:gridCol w:w="888"/>
        <w:gridCol w:w="1110"/>
        <w:gridCol w:w="4815"/>
        <w:gridCol w:w="3575"/>
        <w:tblGridChange w:id="0">
          <w:tblGrid>
            <w:gridCol w:w="888"/>
            <w:gridCol w:w="1110"/>
            <w:gridCol w:w="4815"/>
            <w:gridCol w:w="3575"/>
          </w:tblGrid>
        </w:tblGridChange>
      </w:tblGrid>
      <w:tr>
        <w:trPr>
          <w:cantSplit w:val="1"/>
          <w:trHeight w:val="720" w:hRule="atLeast"/>
          <w:tblHeader w:val="1"/>
        </w:trPr>
        <w:tc>
          <w:tcPr>
            <w:tcBorders>
              <w:top w:color="000000" w:space="0" w:sz="8" w:val="single"/>
              <w:left w:color="000000" w:space="0" w:sz="8" w:val="single"/>
              <w:bottom w:color="000000" w:space="0" w:sz="8" w:val="single"/>
              <w:right w:color="000000" w:space="0" w:sz="8" w:val="single"/>
            </w:tcBorders>
            <w:shd w:fill="f3f3f3" w:val="clear"/>
            <w:tcMar>
              <w:top w:w="0.0" w:type="dxa"/>
              <w:left w:w="0.0" w:type="dxa"/>
              <w:bottom w:w="0.0" w:type="dxa"/>
              <w:right w:w="0.0" w:type="dxa"/>
            </w:tcMar>
          </w:tcPr>
          <w:p w:rsidR="00000000" w:rsidDel="00000000" w:rsidP="00000000" w:rsidRDefault="00000000" w:rsidRPr="00000000" w14:paraId="0000009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Week</w:t>
            </w:r>
          </w:p>
        </w:tc>
        <w:tc>
          <w:tcPr>
            <w:tcBorders>
              <w:top w:color="000000" w:space="0" w:sz="8" w:val="single"/>
              <w:left w:color="000000" w:space="0" w:sz="8" w:val="single"/>
              <w:bottom w:color="000000" w:space="0" w:sz="8" w:val="single"/>
              <w:right w:color="000000" w:space="0" w:sz="8" w:val="single"/>
            </w:tcBorders>
            <w:shd w:fill="f3f3f3" w:val="clear"/>
            <w:tcMar>
              <w:top w:w="0.0" w:type="dxa"/>
              <w:left w:w="0.0" w:type="dxa"/>
              <w:bottom w:w="0.0" w:type="dxa"/>
              <w:right w:w="0.0" w:type="dxa"/>
            </w:tcMar>
          </w:tcPr>
          <w:p w:rsidR="00000000" w:rsidDel="00000000" w:rsidP="00000000" w:rsidRDefault="00000000" w:rsidRPr="00000000" w14:paraId="000000A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Dates</w:t>
            </w:r>
          </w:p>
        </w:tc>
        <w:tc>
          <w:tcPr>
            <w:tcBorders>
              <w:top w:color="000000" w:space="0" w:sz="8" w:val="single"/>
              <w:left w:color="000000" w:space="0" w:sz="8" w:val="single"/>
              <w:bottom w:color="000000" w:space="0" w:sz="8" w:val="single"/>
              <w:right w:color="000000" w:space="0" w:sz="8" w:val="single"/>
            </w:tcBorders>
            <w:shd w:fill="f3f3f3" w:val="clear"/>
            <w:tcMar>
              <w:top w:w="0.0" w:type="dxa"/>
              <w:left w:w="0.0" w:type="dxa"/>
              <w:bottom w:w="0.0" w:type="dxa"/>
              <w:right w:w="0.0" w:type="dxa"/>
            </w:tcMar>
          </w:tcPr>
          <w:p w:rsidR="00000000" w:rsidDel="00000000" w:rsidP="00000000" w:rsidRDefault="00000000" w:rsidRPr="00000000" w14:paraId="000000A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Topic</w:t>
            </w:r>
          </w:p>
        </w:tc>
        <w:tc>
          <w:tcPr>
            <w:tcBorders>
              <w:top w:color="000000" w:space="0" w:sz="8" w:val="single"/>
              <w:left w:color="000000" w:space="0" w:sz="8" w:val="single"/>
              <w:bottom w:color="000000" w:space="0" w:sz="8" w:val="single"/>
              <w:right w:color="000000" w:space="0" w:sz="8" w:val="single"/>
            </w:tcBorders>
            <w:shd w:fill="f3f3f3" w:val="clear"/>
            <w:tcMar>
              <w:top w:w="0.0" w:type="dxa"/>
              <w:left w:w="0.0" w:type="dxa"/>
              <w:bottom w:w="0.0" w:type="dxa"/>
              <w:right w:w="0.0" w:type="dxa"/>
            </w:tcMar>
          </w:tcPr>
          <w:p w:rsidR="00000000" w:rsidDel="00000000" w:rsidP="00000000" w:rsidRDefault="00000000" w:rsidRPr="00000000" w14:paraId="000000A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Required Readings and Due Dates</w:t>
            </w:r>
          </w:p>
        </w:tc>
      </w:tr>
      <w:tr>
        <w:trPr>
          <w:cantSplit w:val="1"/>
          <w:trHeight w:val="680" w:hRule="atLeast"/>
          <w:tblHeader w:val="0"/>
        </w:trPr>
        <w:tc>
          <w:tcPr>
            <w:tcBorders>
              <w:top w:color="000000" w:space="0" w:sz="8"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7">
            <w:pPr>
              <w:rPr>
                <w:rFonts w:ascii="Calibri" w:cs="Calibri" w:eastAsia="Calibri" w:hAnsi="Calibri"/>
                <w:sz w:val="28"/>
                <w:szCs w:val="28"/>
              </w:rPr>
            </w:pPr>
            <w:r w:rsidDel="00000000" w:rsidR="00000000" w:rsidRPr="00000000">
              <w:rPr>
                <w:rtl w:val="0"/>
              </w:rPr>
              <w:t xml:space="preserve">Week</w:t>
            </w:r>
            <w:r w:rsidDel="00000000" w:rsidR="00000000" w:rsidRPr="00000000">
              <w:rPr>
                <w:rtl w:val="0"/>
              </w:rPr>
            </w:r>
          </w:p>
        </w:tc>
        <w:tc>
          <w:tcPr>
            <w:tcBorders>
              <w:top w:color="000000" w:space="0" w:sz="8"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8">
            <w:pPr>
              <w:rPr>
                <w:rFonts w:ascii="Calibri" w:cs="Calibri" w:eastAsia="Calibri" w:hAnsi="Calibri"/>
                <w:sz w:val="28"/>
                <w:szCs w:val="28"/>
              </w:rPr>
            </w:pPr>
            <w:r w:rsidDel="00000000" w:rsidR="00000000" w:rsidRPr="00000000">
              <w:rPr>
                <w:rtl w:val="0"/>
              </w:rPr>
              <w:t xml:space="preserve">Dates</w:t>
            </w:r>
            <w:r w:rsidDel="00000000" w:rsidR="00000000" w:rsidRPr="00000000">
              <w:rPr>
                <w:rtl w:val="0"/>
              </w:rPr>
            </w:r>
          </w:p>
        </w:tc>
        <w:tc>
          <w:tcPr>
            <w:tcBorders>
              <w:top w:color="000000" w:space="0" w:sz="8"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9">
            <w:pPr>
              <w:tabs>
                <w:tab w:val="left" w:leader="none" w:pos="335"/>
              </w:tabs>
              <w:rPr>
                <w:rFonts w:ascii="Calibri" w:cs="Calibri" w:eastAsia="Calibri" w:hAnsi="Calibri"/>
                <w:sz w:val="28"/>
                <w:szCs w:val="28"/>
              </w:rPr>
            </w:pPr>
            <w:r w:rsidDel="00000000" w:rsidR="00000000" w:rsidRPr="00000000">
              <w:rPr>
                <w:rtl w:val="0"/>
              </w:rPr>
              <w:t xml:space="preserve">Topic</w:t>
            </w:r>
            <w:r w:rsidDel="00000000" w:rsidR="00000000" w:rsidRPr="00000000">
              <w:rPr>
                <w:rtl w:val="0"/>
              </w:rPr>
            </w:r>
          </w:p>
        </w:tc>
        <w:tc>
          <w:tcPr>
            <w:tcBorders>
              <w:top w:color="000000" w:space="0" w:sz="8"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A">
            <w:pPr>
              <w:rPr>
                <w:rFonts w:ascii="Calibri" w:cs="Calibri" w:eastAsia="Calibri" w:hAnsi="Calibri"/>
                <w:sz w:val="28"/>
                <w:szCs w:val="28"/>
              </w:rPr>
            </w:pPr>
            <w:r w:rsidDel="00000000" w:rsidR="00000000" w:rsidRPr="00000000">
              <w:rPr>
                <w:rtl w:val="0"/>
              </w:rPr>
              <w:t xml:space="preserve">Required Readings and Due Dates</w:t>
            </w:r>
            <w:r w:rsidDel="00000000" w:rsidR="00000000" w:rsidRPr="00000000">
              <w:rPr>
                <w:rtl w:val="0"/>
              </w:rPr>
            </w:r>
          </w:p>
        </w:tc>
      </w:tr>
      <w:tr>
        <w:trPr>
          <w:cantSplit w:val="1"/>
          <w:trHeight w:val="106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B">
            <w:pPr>
              <w:rPr>
                <w:rFonts w:ascii="Calibri" w:cs="Calibri" w:eastAsia="Calibri" w:hAnsi="Calibri"/>
                <w:sz w:val="28"/>
                <w:szCs w:val="28"/>
              </w:rPr>
            </w:pPr>
            <w:r w:rsidDel="00000000" w:rsidR="00000000" w:rsidRPr="00000000">
              <w:rPr>
                <w:rtl w:val="0"/>
              </w:rPr>
              <w:t xml:space="preserve">1</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C">
            <w:pPr>
              <w:rPr>
                <w:rFonts w:ascii="Calibri" w:cs="Calibri" w:eastAsia="Calibri" w:hAnsi="Calibri"/>
                <w:sz w:val="28"/>
                <w:szCs w:val="28"/>
              </w:rPr>
            </w:pPr>
            <w:r w:rsidDel="00000000" w:rsidR="00000000" w:rsidRPr="00000000">
              <w:rPr>
                <w:rtl w:val="0"/>
              </w:rPr>
              <w:t xml:space="preserve">Aug 18</w:t>
              <w:br w:type="textWrapping"/>
              <w:t xml:space="preserve">Aug 20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Course Introduction</w:t>
              <w:br w:type="textWrapping"/>
              <w:t xml:space="preserve">Piloting your Purpose</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Class Activity</w:t>
            </w:r>
            <w:r w:rsidDel="00000000" w:rsidR="00000000" w:rsidRPr="00000000">
              <w:rPr>
                <w:rtl w:val="0"/>
              </w:rPr>
            </w:r>
          </w:p>
        </w:tc>
      </w:tr>
      <w:tr>
        <w:trPr>
          <w:cantSplit w:val="1"/>
          <w:trHeight w:val="863"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AF">
            <w:pPr>
              <w:rPr>
                <w:rFonts w:ascii="Calibri" w:cs="Calibri" w:eastAsia="Calibri" w:hAnsi="Calibri"/>
                <w:sz w:val="28"/>
                <w:szCs w:val="28"/>
              </w:rPr>
            </w:pPr>
            <w:r w:rsidDel="00000000" w:rsidR="00000000" w:rsidRPr="00000000">
              <w:rPr>
                <w:rtl w:val="0"/>
              </w:rPr>
              <w:t xml:space="preserve">2</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0">
            <w:pPr>
              <w:spacing w:line="259" w:lineRule="auto"/>
              <w:rPr>
                <w:rFonts w:ascii="Calibri" w:cs="Calibri" w:eastAsia="Calibri" w:hAnsi="Calibri"/>
                <w:sz w:val="28"/>
                <w:szCs w:val="28"/>
              </w:rPr>
            </w:pPr>
            <w:r w:rsidDel="00000000" w:rsidR="00000000" w:rsidRPr="00000000">
              <w:rPr>
                <w:rtl w:val="0"/>
              </w:rPr>
              <w:t xml:space="preserve">Aug 25</w:t>
              <w:br w:type="textWrapping"/>
              <w:t xml:space="preserve">Aug 27</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Entrepreneurship Attitudes/Failure resume</w:t>
              <w:br w:type="textWrapping"/>
              <w:t xml:space="preserve">Problem Solving and Idea generation</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84"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Extra Credit Due</w:t>
              <w:br w:type="textWrapping"/>
              <w:t xml:space="preserve">#1 Pilot Your Purpose Due</w:t>
              <w:br w:type="textWrapping"/>
              <w:t xml:space="preserve">Purpose and #2 Attitudes Survey Due</w:t>
            </w:r>
            <w:r w:rsidDel="00000000" w:rsidR="00000000" w:rsidRPr="00000000">
              <w:rPr>
                <w:rtl w:val="0"/>
              </w:rPr>
            </w:r>
          </w:p>
        </w:tc>
      </w:tr>
      <w:tr>
        <w:trPr>
          <w:cantSplit w:val="1"/>
          <w:trHeight w:val="863"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3">
            <w:pPr>
              <w:rPr>
                <w:rFonts w:ascii="Calibri" w:cs="Calibri" w:eastAsia="Calibri" w:hAnsi="Calibri"/>
                <w:sz w:val="28"/>
                <w:szCs w:val="28"/>
              </w:rPr>
            </w:pPr>
            <w:r w:rsidDel="00000000" w:rsidR="00000000" w:rsidRPr="00000000">
              <w:rPr>
                <w:rtl w:val="0"/>
              </w:rPr>
              <w:t xml:space="preserve">3</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4">
            <w:pPr>
              <w:rPr/>
            </w:pPr>
            <w:r w:rsidDel="00000000" w:rsidR="00000000" w:rsidRPr="00000000">
              <w:rPr>
                <w:rtl w:val="0"/>
              </w:rPr>
              <w:t xml:space="preserve">Sep 1</w:t>
            </w:r>
          </w:p>
          <w:p w:rsidR="00000000" w:rsidDel="00000000" w:rsidP="00000000" w:rsidRDefault="00000000" w:rsidRPr="00000000" w14:paraId="000000B5">
            <w:pPr>
              <w:rPr>
                <w:rFonts w:ascii="Calibri" w:cs="Calibri" w:eastAsia="Calibri" w:hAnsi="Calibri"/>
                <w:sz w:val="28"/>
                <w:szCs w:val="28"/>
              </w:rPr>
            </w:pPr>
            <w:r w:rsidDel="00000000" w:rsidR="00000000" w:rsidRPr="00000000">
              <w:rPr>
                <w:rtl w:val="0"/>
              </w:rPr>
              <w:br w:type="textWrapping"/>
              <w:t xml:space="preserve">Sep 3</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Work on your ideal customer assignment</w:t>
              <w:br w:type="textWrapping"/>
              <w:t xml:space="preserve">Work on Business Idea Assignment</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#3 Your Ideal Customer Due</w:t>
            </w:r>
            <w:r w:rsidDel="00000000" w:rsidR="00000000" w:rsidRPr="00000000">
              <w:rPr>
                <w:rtl w:val="0"/>
              </w:rPr>
            </w:r>
          </w:p>
        </w:tc>
      </w:tr>
      <w:tr>
        <w:trPr>
          <w:cantSplit w:val="1"/>
          <w:trHeight w:val="54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8">
            <w:pPr>
              <w:rPr>
                <w:rFonts w:ascii="Calibri" w:cs="Calibri" w:eastAsia="Calibri" w:hAnsi="Calibri"/>
                <w:sz w:val="28"/>
                <w:szCs w:val="28"/>
              </w:rPr>
            </w:pPr>
            <w:r w:rsidDel="00000000" w:rsidR="00000000" w:rsidRPr="00000000">
              <w:rPr>
                <w:rtl w:val="0"/>
              </w:rPr>
              <w:t xml:space="preserve">4</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9">
            <w:pPr>
              <w:rPr>
                <w:color w:val="000000"/>
                <w:sz w:val="24"/>
                <w:szCs w:val="24"/>
              </w:rPr>
            </w:pPr>
            <w:r w:rsidDel="00000000" w:rsidR="00000000" w:rsidRPr="00000000">
              <w:rPr>
                <w:rtl w:val="0"/>
              </w:rPr>
              <w:t xml:space="preserve">Sep 8</w:t>
              <w:br w:type="textWrapping"/>
              <w:t xml:space="preserve">Sep 10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Business Model Canvas</w:t>
              <w:br w:type="textWrapping"/>
              <w:t xml:space="preserve">Business Model Breakdown</w:t>
              <w:br w:type="textWrapping"/>
              <w:t xml:space="preserve">Who is your customer?</w:t>
              <w:br w:type="textWrapping"/>
              <w:t xml:space="preserve">Customer Interviews</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#4 Business Idea Due</w:t>
            </w:r>
            <w:r w:rsidDel="00000000" w:rsidR="00000000" w:rsidRPr="00000000">
              <w:rPr>
                <w:rtl w:val="0"/>
              </w:rPr>
            </w:r>
          </w:p>
        </w:tc>
      </w:tr>
      <w:tr>
        <w:trPr>
          <w:cantSplit w:val="1"/>
          <w:trHeight w:val="80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C">
            <w:pPr>
              <w:rPr>
                <w:rFonts w:ascii="Calibri" w:cs="Calibri" w:eastAsia="Calibri" w:hAnsi="Calibri"/>
                <w:sz w:val="28"/>
                <w:szCs w:val="28"/>
              </w:rPr>
            </w:pPr>
            <w:r w:rsidDel="00000000" w:rsidR="00000000" w:rsidRPr="00000000">
              <w:rPr>
                <w:rtl w:val="0"/>
              </w:rPr>
              <w:t xml:space="preserve">5</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D">
            <w:pPr>
              <w:rPr>
                <w:color w:val="000000"/>
                <w:sz w:val="24"/>
                <w:szCs w:val="24"/>
              </w:rPr>
            </w:pPr>
            <w:r w:rsidDel="00000000" w:rsidR="00000000" w:rsidRPr="00000000">
              <w:rPr>
                <w:rtl w:val="0"/>
              </w:rPr>
              <w:t xml:space="preserve">Sep 15</w:t>
              <w:br w:type="textWrapping"/>
              <w:t xml:space="preserve">Sep 17</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Finding your early adopters</w:t>
              <w:br w:type="textWrapping"/>
              <w:t xml:space="preserve">Guest Speaker –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Haley Hoover</w:t>
              <w:br w:type="textWrapping"/>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Interview Action Plan Check Ins</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84" w:right="0" w:firstLine="0"/>
              <w:jc w:val="left"/>
              <w:rPr>
                <w:rFonts w:ascii="Merriweather Sans" w:cs="Merriweather Sans" w:eastAsia="Merriweather Sans" w:hAnsi="Merriweather San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4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0">
            <w:pPr>
              <w:rPr>
                <w:rFonts w:ascii="Calibri" w:cs="Calibri" w:eastAsia="Calibri" w:hAnsi="Calibri"/>
                <w:sz w:val="28"/>
                <w:szCs w:val="28"/>
              </w:rPr>
            </w:pPr>
            <w:r w:rsidDel="00000000" w:rsidR="00000000" w:rsidRPr="00000000">
              <w:rPr>
                <w:rtl w:val="0"/>
              </w:rPr>
              <w:t xml:space="preserve">6</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1">
            <w:pPr>
              <w:spacing w:line="259" w:lineRule="auto"/>
              <w:rPr>
                <w:color w:val="000000"/>
                <w:sz w:val="24"/>
                <w:szCs w:val="24"/>
              </w:rPr>
            </w:pPr>
            <w:r w:rsidDel="00000000" w:rsidR="00000000" w:rsidRPr="00000000">
              <w:rPr>
                <w:rtl w:val="0"/>
              </w:rPr>
              <w:t xml:space="preserve">Sep 22</w:t>
              <w:br w:type="textWrapping"/>
              <w:t xml:space="preserve">Sep 24</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Problem validation/ Business Plan</w:t>
              <w:br w:type="textWrapping"/>
              <w:t xml:space="preserve">Solution Validation</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84" w:right="0" w:firstLine="0"/>
              <w:jc w:val="left"/>
              <w:rPr>
                <w:rFonts w:ascii="Merriweather Sans" w:cs="Merriweather Sans" w:eastAsia="Merriweather Sans" w:hAnsi="Merriweather San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4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4">
            <w:pPr>
              <w:rPr>
                <w:rFonts w:ascii="Calibri" w:cs="Calibri" w:eastAsia="Calibri" w:hAnsi="Calibri"/>
                <w:sz w:val="28"/>
                <w:szCs w:val="28"/>
              </w:rPr>
            </w:pPr>
            <w:r w:rsidDel="00000000" w:rsidR="00000000" w:rsidRPr="00000000">
              <w:rPr>
                <w:rtl w:val="0"/>
              </w:rPr>
              <w:t xml:space="preserve">7</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5">
            <w:pPr>
              <w:spacing w:line="259" w:lineRule="auto"/>
              <w:rPr>
                <w:color w:val="000000"/>
                <w:sz w:val="24"/>
                <w:szCs w:val="24"/>
              </w:rPr>
            </w:pPr>
            <w:r w:rsidDel="00000000" w:rsidR="00000000" w:rsidRPr="00000000">
              <w:rPr>
                <w:rtl w:val="0"/>
              </w:rPr>
              <w:t xml:space="preserve">Sep 29</w:t>
              <w:br w:type="textWrapping"/>
              <w:t xml:space="preserve">Oct 1</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Interview Analysis</w:t>
              <w:br w:type="textWrapping"/>
              <w:t xml:space="preserve">Logo, Mission and Vision</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#5 Interviews Due</w:t>
            </w:r>
            <w:r w:rsidDel="00000000" w:rsidR="00000000" w:rsidRPr="00000000">
              <w:rPr>
                <w:rtl w:val="0"/>
              </w:rPr>
            </w:r>
          </w:p>
        </w:tc>
      </w:tr>
      <w:tr>
        <w:trPr>
          <w:cantSplit w:val="1"/>
          <w:trHeight w:val="80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8">
            <w:pPr>
              <w:rPr>
                <w:rFonts w:ascii="Calibri" w:cs="Calibri" w:eastAsia="Calibri" w:hAnsi="Calibri"/>
                <w:sz w:val="28"/>
                <w:szCs w:val="28"/>
              </w:rPr>
            </w:pPr>
            <w:r w:rsidDel="00000000" w:rsidR="00000000" w:rsidRPr="00000000">
              <w:rPr>
                <w:rtl w:val="0"/>
              </w:rPr>
              <w:t xml:space="preserve">8</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9">
            <w:pPr>
              <w:rPr>
                <w:rFonts w:ascii="Calibri" w:cs="Calibri" w:eastAsia="Calibri" w:hAnsi="Calibri"/>
                <w:sz w:val="28"/>
                <w:szCs w:val="28"/>
              </w:rPr>
            </w:pPr>
            <w:r w:rsidDel="00000000" w:rsidR="00000000" w:rsidRPr="00000000">
              <w:rPr>
                <w:rtl w:val="0"/>
              </w:rPr>
              <w:t xml:space="preserve">Oct 6</w:t>
              <w:br w:type="textWrapping"/>
              <w:t xml:space="preserve">Oct 8</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EIR Lecture – all students to attend</w:t>
            </w:r>
          </w:p>
          <w:p w:rsidR="00000000" w:rsidDel="00000000" w:rsidP="00000000" w:rsidRDefault="00000000" w:rsidRPr="00000000" w14:paraId="000000C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Ecommerce and the Entrepreneur – Guest Speaker</w:t>
              <w:br w:type="textWrapping"/>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Merriweather Sans" w:cs="Merriweather Sans" w:eastAsia="Merriweather Sans" w:hAnsi="Merriweather Sans"/>
                <w:b w:val="0"/>
                <w:bCs w:val="0"/>
                <w:i w:val="0"/>
                <w:iCs w:val="0"/>
                <w:smallCaps w:val="0"/>
                <w:strike w:val="0"/>
                <w:color w:val="000000"/>
                <w:sz w:val="24"/>
                <w:szCs w:val="24"/>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#6 Logo, Mission and Vision statement</w:t>
            </w:r>
            <w:r w:rsidDel="00000000" w:rsidR="00000000" w:rsidRPr="00000000">
              <w:rPr>
                <w:rtl w:val="0"/>
              </w:rPr>
            </w:r>
          </w:p>
        </w:tc>
      </w:tr>
      <w:tr>
        <w:trPr>
          <w:cantSplit w:val="1"/>
          <w:trHeight w:val="634"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D">
            <w:pPr>
              <w:rPr>
                <w:rFonts w:ascii="Calibri" w:cs="Calibri" w:eastAsia="Calibri" w:hAnsi="Calibri"/>
                <w:sz w:val="28"/>
                <w:szCs w:val="28"/>
              </w:rPr>
            </w:pPr>
            <w:r w:rsidDel="00000000" w:rsidR="00000000" w:rsidRPr="00000000">
              <w:rPr>
                <w:rtl w:val="0"/>
              </w:rPr>
              <w:t xml:space="preserve">9</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CE">
            <w:pPr>
              <w:spacing w:line="259" w:lineRule="auto"/>
              <w:rPr/>
            </w:pPr>
            <w:r w:rsidDel="00000000" w:rsidR="00000000" w:rsidRPr="00000000">
              <w:rPr>
                <w:rtl w:val="0"/>
              </w:rPr>
              <w:t xml:space="preserve">Oct 13</w:t>
              <w:br w:type="textWrapping"/>
            </w:r>
          </w:p>
          <w:p w:rsidR="00000000" w:rsidDel="00000000" w:rsidP="00000000" w:rsidRDefault="00000000" w:rsidRPr="00000000" w14:paraId="000000CF">
            <w:pPr>
              <w:spacing w:line="259" w:lineRule="auto"/>
              <w:rPr>
                <w:color w:val="000000"/>
                <w:sz w:val="24"/>
                <w:szCs w:val="24"/>
              </w:rPr>
            </w:pPr>
            <w:r w:rsidDel="00000000" w:rsidR="00000000" w:rsidRPr="00000000">
              <w:rPr>
                <w:rtl w:val="0"/>
              </w:rPr>
              <w:t xml:space="preserve">Oct 15</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Branding and the Marketing Plan – Guest Speaker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Industry and Competitive Analysis</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#7 Marketing Plan Due</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Merriweather Sans" w:cs="Merriweather Sans" w:eastAsia="Merriweather Sans" w:hAnsi="Merriweather Sans"/>
                <w:b w:val="0"/>
                <w:bCs w:val="0"/>
                <w:i w:val="0"/>
                <w:iCs w:val="0"/>
                <w:smallCaps w:val="0"/>
                <w:strike w:val="0"/>
                <w:color w:val="000000"/>
                <w:sz w:val="24"/>
                <w:szCs w:val="24"/>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Mid Tern Due</w:t>
            </w:r>
            <w:r w:rsidDel="00000000" w:rsidR="00000000" w:rsidRPr="00000000">
              <w:rPr>
                <w:rtl w:val="0"/>
              </w:rPr>
            </w:r>
          </w:p>
        </w:tc>
      </w:tr>
      <w:tr>
        <w:trPr>
          <w:cantSplit w:val="1"/>
          <w:trHeight w:val="1295"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6">
            <w:pPr>
              <w:rPr>
                <w:rFonts w:ascii="Calibri" w:cs="Calibri" w:eastAsia="Calibri" w:hAnsi="Calibri"/>
                <w:sz w:val="28"/>
                <w:szCs w:val="28"/>
              </w:rPr>
            </w:pPr>
            <w:r w:rsidDel="00000000" w:rsidR="00000000" w:rsidRPr="00000000">
              <w:rPr>
                <w:rtl w:val="0"/>
              </w:rPr>
              <w:t xml:space="preserve">10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7">
            <w:pPr>
              <w:rPr>
                <w:rFonts w:ascii="Calibri" w:cs="Calibri" w:eastAsia="Calibri" w:hAnsi="Calibri"/>
                <w:sz w:val="28"/>
                <w:szCs w:val="28"/>
              </w:rPr>
            </w:pPr>
            <w:r w:rsidDel="00000000" w:rsidR="00000000" w:rsidRPr="00000000">
              <w:rPr>
                <w:rtl w:val="0"/>
              </w:rPr>
              <w:t xml:space="preserve">Oct 20</w:t>
              <w:br w:type="textWrapping"/>
              <w:t xml:space="preserve">Oct 22</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Revenue Modeling and the Science of Pricing</w:t>
              <w:br w:type="textWrapping"/>
              <w:t xml:space="preserve">Financial Modeling</w:t>
              <w:br w:type="textWrapping"/>
              <w:t xml:space="preserve">Financial Projection Simulator</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9">
            <w:pPr>
              <w:rPr>
                <w:color w:val="000000"/>
                <w:sz w:val="28"/>
                <w:szCs w:val="28"/>
              </w:rPr>
            </w:pPr>
            <w:r w:rsidDel="00000000" w:rsidR="00000000" w:rsidRPr="00000000">
              <w:rPr>
                <w:rtl w:val="0"/>
              </w:rPr>
              <w:t xml:space="preserve">#8 Competitive Analysis Due</w:t>
            </w:r>
            <w:r w:rsidDel="00000000" w:rsidR="00000000" w:rsidRPr="00000000">
              <w:rPr>
                <w:rtl w:val="0"/>
              </w:rPr>
            </w:r>
          </w:p>
        </w:tc>
      </w:tr>
      <w:tr>
        <w:trPr>
          <w:cantSplit w:val="1"/>
          <w:trHeight w:val="663"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A">
            <w:pPr>
              <w:rPr>
                <w:rFonts w:ascii="Calibri" w:cs="Calibri" w:eastAsia="Calibri" w:hAnsi="Calibri"/>
                <w:sz w:val="28"/>
                <w:szCs w:val="28"/>
              </w:rPr>
            </w:pPr>
            <w:r w:rsidDel="00000000" w:rsidR="00000000" w:rsidRPr="00000000">
              <w:rPr>
                <w:rtl w:val="0"/>
              </w:rPr>
              <w:t xml:space="preserve">11</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B">
            <w:pPr>
              <w:rPr>
                <w:rFonts w:ascii="Calibri" w:cs="Calibri" w:eastAsia="Calibri" w:hAnsi="Calibri"/>
                <w:sz w:val="28"/>
                <w:szCs w:val="28"/>
              </w:rPr>
            </w:pPr>
            <w:r w:rsidDel="00000000" w:rsidR="00000000" w:rsidRPr="00000000">
              <w:rPr>
                <w:rtl w:val="0"/>
              </w:rPr>
              <w:t xml:space="preserve">Oct 27</w:t>
              <w:br w:type="textWrapping"/>
              <w:t xml:space="preserve">Oct 29</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Managing Cash Flow: Sources of Financing</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Legitimizing your Business – Intellectual Property –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Prof. Todd Uglow</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99" w:right="0" w:firstLine="0"/>
              <w:jc w:val="left"/>
              <w:rPr>
                <w:rFonts w:ascii="Merriweather Sans" w:cs="Merriweather Sans" w:eastAsia="Merriweather Sans" w:hAnsi="Merriweather Sans"/>
                <w:b w:val="0"/>
                <w:bCs w:val="0"/>
                <w:i w:val="0"/>
                <w:iCs w:val="0"/>
                <w:smallCaps w:val="0"/>
                <w:strike w:val="0"/>
                <w:color w:val="000000"/>
                <w:sz w:val="24"/>
                <w:szCs w:val="24"/>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#9 Financial Projections Due</w:t>
            </w:r>
            <w:r w:rsidDel="00000000" w:rsidR="00000000" w:rsidRPr="00000000">
              <w:rPr>
                <w:rtl w:val="0"/>
              </w:rPr>
            </w:r>
          </w:p>
        </w:tc>
      </w:tr>
      <w:tr>
        <w:trPr>
          <w:cantSplit w:val="1"/>
          <w:trHeight w:val="80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DF">
            <w:pPr>
              <w:rPr>
                <w:rFonts w:ascii="Calibri" w:cs="Calibri" w:eastAsia="Calibri" w:hAnsi="Calibri"/>
                <w:sz w:val="28"/>
                <w:szCs w:val="28"/>
              </w:rPr>
            </w:pPr>
            <w:r w:rsidDel="00000000" w:rsidR="00000000" w:rsidRPr="00000000">
              <w:rPr>
                <w:rtl w:val="0"/>
              </w:rPr>
              <w:t xml:space="preserve">12</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0">
            <w:pPr>
              <w:spacing w:line="259" w:lineRule="auto"/>
              <w:rPr>
                <w:color w:val="000000"/>
                <w:sz w:val="24"/>
                <w:szCs w:val="24"/>
              </w:rPr>
            </w:pPr>
            <w:r w:rsidDel="00000000" w:rsidR="00000000" w:rsidRPr="00000000">
              <w:rPr>
                <w:rtl w:val="0"/>
              </w:rPr>
              <w:t xml:space="preserve">Nov 3</w:t>
              <w:br w:type="textWrapping"/>
              <w:t xml:space="preserve">Nov 5</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Guest Speaker </w:t>
              <w:br w:type="textWrapping"/>
              <w:t xml:space="preserve">Franchising</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99"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Merriweather Sans" w:cs="Merriweather Sans" w:eastAsia="Merriweather Sans" w:hAnsi="Merriweather Sans"/>
                <w:b w:val="0"/>
                <w:bCs w:val="0"/>
                <w:i w:val="0"/>
                <w:iCs w:val="0"/>
                <w:smallCaps w:val="0"/>
                <w:strike w:val="0"/>
                <w:color w:val="000000"/>
                <w:sz w:val="22"/>
                <w:szCs w:val="22"/>
                <w:u w:val="none"/>
                <w:shd w:fill="auto" w:val="clear"/>
                <w:vertAlign w:val="baseline"/>
                <w:rtl w:val="0"/>
              </w:rPr>
              <w:t xml:space="preserve">Elevator Pitch Due</w:t>
            </w:r>
            <w:r w:rsidDel="00000000" w:rsidR="00000000" w:rsidRPr="00000000">
              <w:rPr>
                <w:rtl w:val="0"/>
              </w:rPr>
            </w:r>
          </w:p>
        </w:tc>
      </w:tr>
      <w:tr>
        <w:trPr>
          <w:cantSplit w:val="1"/>
          <w:trHeight w:val="54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3">
            <w:pPr>
              <w:rPr>
                <w:rFonts w:ascii="Calibri" w:cs="Calibri" w:eastAsia="Calibri" w:hAnsi="Calibri"/>
                <w:sz w:val="28"/>
                <w:szCs w:val="28"/>
              </w:rPr>
            </w:pPr>
            <w:r w:rsidDel="00000000" w:rsidR="00000000" w:rsidRPr="00000000">
              <w:rPr>
                <w:rtl w:val="0"/>
              </w:rPr>
              <w:t xml:space="preserve">13</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4">
            <w:pPr>
              <w:spacing w:line="259" w:lineRule="auto"/>
              <w:rPr>
                <w:color w:val="000000"/>
                <w:sz w:val="24"/>
                <w:szCs w:val="24"/>
              </w:rPr>
            </w:pPr>
            <w:r w:rsidDel="00000000" w:rsidR="00000000" w:rsidRPr="00000000">
              <w:rPr>
                <w:rtl w:val="0"/>
              </w:rPr>
              <w:t xml:space="preserve">Nov 10</w:t>
              <w:br w:type="textWrapping"/>
              <w:t xml:space="preserve">Nov 12</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5">
            <w:pPr>
              <w:spacing w:line="259" w:lineRule="auto"/>
              <w:rPr>
                <w:b w:val="1"/>
                <w:bCs w:val="1"/>
                <w:color w:val="000000"/>
                <w:sz w:val="24"/>
                <w:szCs w:val="24"/>
              </w:rPr>
            </w:pPr>
            <w:r w:rsidDel="00000000" w:rsidR="00000000" w:rsidRPr="00000000">
              <w:rPr>
                <w:rtl w:val="0"/>
              </w:rPr>
              <w:t xml:space="preserve">Managing Operations</w:t>
              <w:br w:type="textWrapping"/>
              <w:t xml:space="preserve">Investor Pitch/Process Pitch</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6">
            <w:pPr>
              <w:rPr>
                <w:rFonts w:ascii="Calibri" w:cs="Calibri" w:eastAsia="Calibri" w:hAnsi="Calibri"/>
                <w:sz w:val="28"/>
                <w:szCs w:val="28"/>
              </w:rPr>
            </w:pPr>
            <w:r w:rsidDel="00000000" w:rsidR="00000000" w:rsidRPr="00000000">
              <w:rPr>
                <w:rtl w:val="0"/>
              </w:rPr>
              <w:t xml:space="preserve">#10 Operations Plan</w:t>
            </w:r>
            <w:r w:rsidDel="00000000" w:rsidR="00000000" w:rsidRPr="00000000">
              <w:rPr>
                <w:rtl w:val="0"/>
              </w:rPr>
            </w:r>
          </w:p>
        </w:tc>
      </w:tr>
      <w:tr>
        <w:trPr>
          <w:cantSplit w:val="1"/>
          <w:trHeight w:val="80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7">
            <w:pPr>
              <w:rPr>
                <w:rFonts w:ascii="Calibri" w:cs="Calibri" w:eastAsia="Calibri" w:hAnsi="Calibri"/>
                <w:sz w:val="28"/>
                <w:szCs w:val="28"/>
              </w:rPr>
            </w:pPr>
            <w:r w:rsidDel="00000000" w:rsidR="00000000" w:rsidRPr="00000000">
              <w:rPr>
                <w:rtl w:val="0"/>
              </w:rPr>
              <w:t xml:space="preserve">14</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8">
            <w:pPr>
              <w:rPr>
                <w:rFonts w:ascii="Calibri" w:cs="Calibri" w:eastAsia="Calibri" w:hAnsi="Calibri"/>
                <w:sz w:val="28"/>
                <w:szCs w:val="28"/>
              </w:rPr>
            </w:pPr>
            <w:r w:rsidDel="00000000" w:rsidR="00000000" w:rsidRPr="00000000">
              <w:rPr>
                <w:rtl w:val="0"/>
              </w:rPr>
              <w:t xml:space="preserve">Nov 17</w:t>
              <w:br w:type="textWrapping"/>
              <w:t xml:space="preserve">Nov 19</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9">
            <w:pPr>
              <w:rPr>
                <w:rFonts w:ascii="Calibri" w:cs="Calibri" w:eastAsia="Calibri" w:hAnsi="Calibri"/>
                <w:b w:val="1"/>
                <w:bCs w:val="1"/>
                <w:sz w:val="28"/>
                <w:szCs w:val="28"/>
              </w:rPr>
            </w:pPr>
            <w:r w:rsidDel="00000000" w:rsidR="00000000" w:rsidRPr="00000000">
              <w:rPr>
                <w:rtl w:val="0"/>
              </w:rPr>
              <w:t xml:space="preserve">Group work</w:t>
              <w:br w:type="textWrapping"/>
              <w:t xml:space="preserve">Group Work</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A">
            <w:pPr>
              <w:jc w:val="center"/>
              <w:rPr>
                <w:rFonts w:ascii="Calibri" w:cs="Calibri" w:eastAsia="Calibri" w:hAnsi="Calibri"/>
                <w:sz w:val="28"/>
                <w:szCs w:val="28"/>
              </w:rPr>
            </w:pPr>
            <w:r w:rsidDel="00000000" w:rsidR="00000000" w:rsidRPr="00000000">
              <w:rPr>
                <w:rtl w:val="0"/>
              </w:rPr>
            </w:r>
          </w:p>
        </w:tc>
      </w:tr>
      <w:tr>
        <w:trPr>
          <w:cantSplit w:val="1"/>
          <w:trHeight w:val="80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B">
            <w:pPr>
              <w:rPr/>
            </w:pPr>
            <w:r w:rsidDel="00000000" w:rsidR="00000000" w:rsidRPr="00000000">
              <w:rPr>
                <w:rtl w:val="0"/>
              </w:rPr>
              <w:t xml:space="preserve">15</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C">
            <w:pPr>
              <w:rPr/>
            </w:pPr>
            <w:r w:rsidDel="00000000" w:rsidR="00000000" w:rsidRPr="00000000">
              <w:rPr>
                <w:rtl w:val="0"/>
              </w:rPr>
              <w:t xml:space="preserve">Nov 24</w:t>
            </w:r>
          </w:p>
          <w:p w:rsidR="00000000" w:rsidDel="00000000" w:rsidP="00000000" w:rsidRDefault="00000000" w:rsidRPr="00000000" w14:paraId="000000ED">
            <w:pPr>
              <w:rPr/>
            </w:pPr>
            <w:r w:rsidDel="00000000" w:rsidR="00000000" w:rsidRPr="00000000">
              <w:rPr>
                <w:rtl w:val="0"/>
              </w:rPr>
              <w:t xml:space="preserve">Nov 26</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EE">
            <w:pPr>
              <w:rPr/>
            </w:pPr>
            <w:r w:rsidDel="00000000" w:rsidR="00000000" w:rsidRPr="00000000">
              <w:rPr>
                <w:rtl w:val="0"/>
              </w:rPr>
              <w:t xml:space="preserve">THANKSGIVING HOLIDAY</w:t>
            </w:r>
          </w:p>
          <w:p w:rsidR="00000000" w:rsidDel="00000000" w:rsidP="00000000" w:rsidRDefault="00000000" w:rsidRPr="00000000" w14:paraId="000000EF">
            <w:pPr>
              <w:rPr/>
            </w:pPr>
            <w:r w:rsidDel="00000000" w:rsidR="00000000" w:rsidRPr="00000000">
              <w:rPr>
                <w:rtl w:val="0"/>
              </w:rPr>
              <w:t xml:space="preserve">THANKSGIVING HOLIDAY</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F0">
            <w:pPr>
              <w:jc w:val="center"/>
              <w:rPr>
                <w:rFonts w:ascii="Calibri" w:cs="Calibri" w:eastAsia="Calibri" w:hAnsi="Calibri"/>
                <w:sz w:val="28"/>
                <w:szCs w:val="28"/>
              </w:rPr>
            </w:pPr>
            <w:r w:rsidDel="00000000" w:rsidR="00000000" w:rsidRPr="00000000">
              <w:rPr>
                <w:rtl w:val="0"/>
              </w:rPr>
            </w:r>
          </w:p>
        </w:tc>
      </w:tr>
      <w:tr>
        <w:trPr>
          <w:cantSplit w:val="1"/>
          <w:trHeight w:val="80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F1">
            <w:pPr>
              <w:rPr/>
            </w:pPr>
            <w:r w:rsidDel="00000000" w:rsidR="00000000" w:rsidRPr="00000000">
              <w:rPr>
                <w:rtl w:val="0"/>
              </w:rPr>
              <w:t xml:space="preserve">15</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F2">
            <w:pPr>
              <w:rPr/>
            </w:pPr>
            <w:r w:rsidDel="00000000" w:rsidR="00000000" w:rsidRPr="00000000">
              <w:rPr>
                <w:rtl w:val="0"/>
              </w:rPr>
              <w:t xml:space="preserve">Dec 1</w:t>
            </w:r>
          </w:p>
          <w:p w:rsidR="00000000" w:rsidDel="00000000" w:rsidP="00000000" w:rsidRDefault="00000000" w:rsidRPr="00000000" w14:paraId="000000F3">
            <w:pPr>
              <w:rPr/>
            </w:pPr>
            <w:r w:rsidDel="00000000" w:rsidR="00000000" w:rsidRPr="00000000">
              <w:rPr>
                <w:rtl w:val="0"/>
              </w:rPr>
              <w:t xml:space="preserve">Dec 3</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F4">
            <w:pPr>
              <w:rPr/>
            </w:pPr>
            <w:r w:rsidDel="00000000" w:rsidR="00000000" w:rsidRPr="00000000">
              <w:rPr>
                <w:rtl w:val="0"/>
              </w:rPr>
              <w:t xml:space="preserve">Presentations</w:t>
            </w:r>
          </w:p>
          <w:p w:rsidR="00000000" w:rsidDel="00000000" w:rsidP="00000000" w:rsidRDefault="00000000" w:rsidRPr="00000000" w14:paraId="000000F5">
            <w:pPr>
              <w:rPr/>
            </w:pPr>
            <w:r w:rsidDel="00000000" w:rsidR="00000000" w:rsidRPr="00000000">
              <w:rPr>
                <w:rtl w:val="0"/>
              </w:rPr>
              <w:t xml:space="preserve">Presentations</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0.0" w:type="dxa"/>
              <w:bottom w:w="0.0" w:type="dxa"/>
              <w:right w:w="0.0" w:type="dxa"/>
            </w:tcMar>
          </w:tcPr>
          <w:p w:rsidR="00000000" w:rsidDel="00000000" w:rsidP="00000000" w:rsidRDefault="00000000" w:rsidRPr="00000000" w14:paraId="000000F6">
            <w:pPr>
              <w:jc w:val="center"/>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F7">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*Schedule is subject to change when the instructor deems it beneficial to students.</w:t>
      </w:r>
    </w:p>
    <w:p w:rsidR="00000000" w:rsidDel="00000000" w:rsidP="00000000" w:rsidRDefault="00000000" w:rsidRPr="00000000" w14:paraId="000000F9">
      <w:pP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A">
      <w:pPr>
        <w:jc w:val="center"/>
        <w:rPr>
          <w:rFonts w:ascii="Times New Roman" w:cs="Times New Roman" w:eastAsia="Times New Roman" w:hAnsi="Times New Roman"/>
          <w:color w:val="000000"/>
          <w:sz w:val="20"/>
          <w:szCs w:val="20"/>
        </w:rPr>
      </w:pPr>
      <w:r w:rsidDel="00000000" w:rsidR="00000000" w:rsidRPr="00000000">
        <w:rPr>
          <w:rtl w:val="0"/>
        </w:rPr>
      </w:r>
    </w:p>
    <w:sectPr>
      <w:headerReference r:id="rId12" w:type="default"/>
      <w:headerReference r:id="rId13" w:type="even"/>
      <w:footerReference r:id="rId14" w:type="default"/>
      <w:footerReference r:id="rId15" w:type="even"/>
      <w:type w:val="nextPage"/>
      <w:pgSz w:h="15840" w:w="12240" w:orient="portrait"/>
      <w:pgMar w:bottom="280" w:top="920" w:left="900" w:right="900" w:header="72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Arial"/>
  <w:font w:name="Merriweather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ourie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spacing w:line="200" w:lineRule="auto"/>
      <w:rPr>
        <w:rFonts w:ascii="Times New Roman" w:cs="Times New Roman" w:eastAsia="Times New Roman" w:hAnsi="Times New Roman"/>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spacing w:line="200" w:lineRule="auto"/>
      <w:rPr>
        <w:rFonts w:ascii="Times New Roman" w:cs="Times New Roman" w:eastAsia="Times New Roman" w:hAnsi="Times New Roman"/>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spacing w:line="200" w:lineRule="auto"/>
      <w:rPr>
        <w:rFonts w:ascii="Times New Roman" w:cs="Times New Roman" w:eastAsia="Times New Roman" w:hAnsi="Times New Roman"/>
        <w:color w:val="000000"/>
        <w:sz w:val="20"/>
        <w:szCs w:val="2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spacing w:line="20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0"/>
      <w:numFmt w:val="bullet"/>
      <w:lvlText w:val="•"/>
      <w:lvlJc w:val="left"/>
      <w:pPr>
        <w:ind w:left="1382" w:hanging="360.0000000000001"/>
      </w:pPr>
      <w:rPr>
        <w:rFonts w:ascii="Arial" w:cs="Arial" w:eastAsia="Arial" w:hAnsi="Arial"/>
        <w:b w:val="0"/>
        <w:bCs w:val="0"/>
        <w:i w:val="0"/>
        <w:iCs w:val="0"/>
        <w:sz w:val="24"/>
        <w:szCs w:val="24"/>
      </w:rPr>
    </w:lvl>
    <w:lvl w:ilvl="1">
      <w:start w:val="0"/>
      <w:numFmt w:val="bullet"/>
      <w:lvlText w:val="•"/>
      <w:lvlJc w:val="left"/>
      <w:pPr>
        <w:ind w:left="2322" w:hanging="360"/>
      </w:pPr>
      <w:rPr/>
    </w:lvl>
    <w:lvl w:ilvl="2">
      <w:start w:val="0"/>
      <w:numFmt w:val="bullet"/>
      <w:lvlText w:val="•"/>
      <w:lvlJc w:val="left"/>
      <w:pPr>
        <w:ind w:left="3264" w:hanging="360"/>
      </w:pPr>
      <w:rPr/>
    </w:lvl>
    <w:lvl w:ilvl="3">
      <w:start w:val="0"/>
      <w:numFmt w:val="bullet"/>
      <w:lvlText w:val="•"/>
      <w:lvlJc w:val="left"/>
      <w:pPr>
        <w:ind w:left="4206" w:hanging="360"/>
      </w:pPr>
      <w:rPr/>
    </w:lvl>
    <w:lvl w:ilvl="4">
      <w:start w:val="0"/>
      <w:numFmt w:val="bullet"/>
      <w:lvlText w:val="•"/>
      <w:lvlJc w:val="left"/>
      <w:pPr>
        <w:ind w:left="5148" w:hanging="360"/>
      </w:pPr>
      <w:rPr/>
    </w:lvl>
    <w:lvl w:ilvl="5">
      <w:start w:val="0"/>
      <w:numFmt w:val="bullet"/>
      <w:lvlText w:val="•"/>
      <w:lvlJc w:val="left"/>
      <w:pPr>
        <w:ind w:left="6090" w:hanging="360"/>
      </w:pPr>
      <w:rPr/>
    </w:lvl>
    <w:lvl w:ilvl="6">
      <w:start w:val="0"/>
      <w:numFmt w:val="bullet"/>
      <w:lvlText w:val="•"/>
      <w:lvlJc w:val="left"/>
      <w:pPr>
        <w:ind w:left="7032" w:hanging="360"/>
      </w:pPr>
      <w:rPr/>
    </w:lvl>
    <w:lvl w:ilvl="7">
      <w:start w:val="0"/>
      <w:numFmt w:val="bullet"/>
      <w:lvlText w:val="•"/>
      <w:lvlJc w:val="left"/>
      <w:pPr>
        <w:ind w:left="7974" w:hanging="360"/>
      </w:pPr>
      <w:rPr/>
    </w:lvl>
    <w:lvl w:ilvl="8">
      <w:start w:val="0"/>
      <w:numFmt w:val="bullet"/>
      <w:lvlText w:val="•"/>
      <w:lvlJc w:val="left"/>
      <w:pPr>
        <w:ind w:left="8916"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Sans" w:cs="Merriweather Sans" w:eastAsia="Merriweather Sans" w:hAnsi="Merriweather Sans"/>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footer" Target="footer1.xml"/><Relationship Id="rId13" Type="http://schemas.openxmlformats.org/officeDocument/2006/relationships/header" Target="header3.xml"/><Relationship Id="rId12"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footer" Target="footer3.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hyperlink" Target="mailto:Malini.ratnam@unt.edu"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erriweatherSans-regular.ttf"/><Relationship Id="rId2" Type="http://schemas.openxmlformats.org/officeDocument/2006/relationships/font" Target="fonts/MerriweatherSans-bold.ttf"/><Relationship Id="rId3" Type="http://schemas.openxmlformats.org/officeDocument/2006/relationships/font" Target="fonts/MerriweatherSans-italic.ttf"/><Relationship Id="rId4" Type="http://schemas.openxmlformats.org/officeDocument/2006/relationships/font" Target="fonts/Merriweather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