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0"/>
        <w:jc w:val="left"/>
        <w:rPr>
          <w:rFonts w:ascii="Times New Roman" w:cs="Times New Roman" w:eastAsia="Times New Roman" w:hAnsi="Times New Roman"/>
          <w:color w:val="366091"/>
        </w:rPr>
      </w:pPr>
      <w:bookmarkStart w:colFirst="0" w:colLast="0" w:name="_heading=h.gjdgxs" w:id="0"/>
      <w:bookmarkEnd w:id="0"/>
      <w:r w:rsidDel="00000000" w:rsidR="00000000" w:rsidRPr="00000000">
        <w:rPr>
          <w:rFonts w:ascii="Times New Roman" w:cs="Times New Roman" w:eastAsia="Times New Roman" w:hAnsi="Times New Roman"/>
          <w:color w:val="366091"/>
          <w:rtl w:val="0"/>
        </w:rPr>
        <w:t xml:space="preserve">SPAN 1010 Elementary Spanish</w:t>
      </w:r>
    </w:p>
    <w:p w:rsidR="00000000" w:rsidDel="00000000" w:rsidP="00000000" w:rsidRDefault="00000000" w:rsidRPr="00000000" w14:paraId="0000000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3">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Contact</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Professor Mar Lara </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Pronouns: She/Her</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Office Location: LANG 220</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Phone Number: 940-565-2404 (Main Office)</w:t>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Office Hours: 11:00 am- 12:20 pm (Tuesday and Thursday)    </w:t>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MargaritaMarLara@my.unt.edu</w:t>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Communication Expectations: </w:t>
      </w:r>
      <w:r w:rsidDel="00000000" w:rsidR="00000000" w:rsidRPr="00000000">
        <w:rPr>
          <w:rFonts w:ascii="Times New Roman" w:cs="Times New Roman" w:eastAsia="Times New Roman" w:hAnsi="Times New Roman"/>
          <w:color w:val="000000"/>
          <w:rtl w:val="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Del="00000000" w:rsidR="00000000" w:rsidRPr="00000000">
        <w:rPr>
          <w:rFonts w:ascii="Times New Roman" w:cs="Times New Roman" w:eastAsia="Times New Roman" w:hAnsi="Times New Roman"/>
          <w:rtl w:val="0"/>
        </w:rPr>
        <w:t xml:space="preserve">Eagle Connect can be found at </w:t>
      </w:r>
      <w:hyperlink r:id="rId7">
        <w:r w:rsidDel="00000000" w:rsidR="00000000" w:rsidRPr="00000000">
          <w:rPr>
            <w:rFonts w:ascii="Times New Roman" w:cs="Times New Roman" w:eastAsia="Times New Roman" w:hAnsi="Times New Roman"/>
            <w:color w:val="0000ff"/>
            <w:u w:val="single"/>
            <w:rtl w:val="0"/>
          </w:rPr>
          <w:t xml:space="preserve">Eagle Connect</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B">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UNT!</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Style w:val="Heading2"/>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Course Description</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Prerequisites</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is designed for students with no prior experience studying Spanish, or who have studied Spanish for one year or less at the high school level, or the equivalent.</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keepNext w:val="1"/>
        <w:keepLines w:val="1"/>
        <w:spacing w:before="40" w:lineRule="auto"/>
        <w:rPr>
          <w:rFonts w:ascii="Times New Roman" w:cs="Times New Roman" w:eastAsia="Times New Roman" w:hAnsi="Times New Roman"/>
          <w:color w:val="366091"/>
        </w:rPr>
      </w:pPr>
      <w:r w:rsidDel="00000000" w:rsidR="00000000" w:rsidRPr="00000000">
        <w:rPr>
          <w:rFonts w:ascii="Times New Roman" w:cs="Times New Roman" w:eastAsia="Times New Roman" w:hAnsi="Times New Roman"/>
          <w:color w:val="366091"/>
          <w:rtl w:val="0"/>
        </w:rPr>
        <w:t xml:space="preserve">Course Objectives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successful completion of this course, learners will be able to:</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greetings and farewells in formal and informal situations. </w:t>
      </w:r>
    </w:p>
    <w:p w:rsidR="00000000" w:rsidDel="00000000" w:rsidP="00000000" w:rsidRDefault="00000000" w:rsidRPr="00000000" w14:paraId="00000019">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family, friends, and other people.</w:t>
      </w:r>
    </w:p>
    <w:p w:rsidR="00000000" w:rsidDel="00000000" w:rsidP="00000000" w:rsidRDefault="00000000" w:rsidRPr="00000000" w14:paraId="0000001A">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classes, daily routine, and clothing.</w:t>
      </w:r>
    </w:p>
    <w:p w:rsidR="00000000" w:rsidDel="00000000" w:rsidP="00000000" w:rsidRDefault="00000000" w:rsidRPr="00000000" w14:paraId="0000001B">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Express actions and states of being.</w:t>
      </w:r>
    </w:p>
    <w:p w:rsidR="00000000" w:rsidDel="00000000" w:rsidP="00000000" w:rsidRDefault="00000000" w:rsidRPr="00000000" w14:paraId="0000001C">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Articulate numbers, dates, times, and the cost of things. </w:t>
      </w:r>
    </w:p>
    <w:p w:rsidR="00000000" w:rsidDel="00000000" w:rsidP="00000000" w:rsidRDefault="00000000" w:rsidRPr="00000000" w14:paraId="0000001D">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what is going to happen in the future.</w:t>
      </w:r>
    </w:p>
    <w:p w:rsidR="00000000" w:rsidDel="00000000" w:rsidP="00000000" w:rsidRDefault="00000000" w:rsidRPr="00000000" w14:paraId="0000001E">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likes and dislikes.</w:t>
      </w:r>
    </w:p>
    <w:p w:rsidR="00000000" w:rsidDel="00000000" w:rsidP="00000000" w:rsidRDefault="00000000" w:rsidRPr="00000000" w14:paraId="0000001F">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Express ownership.</w:t>
      </w:r>
    </w:p>
    <w:p w:rsidR="00000000" w:rsidDel="00000000" w:rsidP="00000000" w:rsidRDefault="00000000" w:rsidRPr="00000000" w14:paraId="00000020">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their town or city and home, and where things are located.</w:t>
      </w:r>
    </w:p>
    <w:p w:rsidR="00000000" w:rsidDel="00000000" w:rsidP="00000000" w:rsidRDefault="00000000" w:rsidRPr="00000000" w14:paraId="00000021">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question words to ask for specific information.</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Materials</w:t>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bookmarkStart w:colFirst="0" w:colLast="0" w:name="_heading=h.1fob9te" w:id="2"/>
      <w:bookmarkEnd w:id="2"/>
      <w:r w:rsidDel="00000000" w:rsidR="00000000" w:rsidRPr="00000000">
        <w:rPr>
          <w:rFonts w:ascii="Times New Roman" w:cs="Times New Roman" w:eastAsia="Times New Roman" w:hAnsi="Times New Roman"/>
          <w:color w:val="000000"/>
          <w:rtl w:val="0"/>
        </w:rPr>
        <w:t xml:space="preserve">Dorwick, Pérez-Gironés, and Becher: </w:t>
      </w:r>
      <w:r w:rsidDel="00000000" w:rsidR="00000000" w:rsidRPr="00000000">
        <w:rPr>
          <w:rFonts w:ascii="Times New Roman" w:cs="Times New Roman" w:eastAsia="Times New Roman" w:hAnsi="Times New Roman"/>
          <w:i w:val="1"/>
          <w:color w:val="000000"/>
          <w:rtl w:val="0"/>
        </w:rPr>
        <w:t xml:space="preserve">Puntos de Partida</w:t>
      </w:r>
      <w:r w:rsidDel="00000000" w:rsidR="00000000" w:rsidRPr="00000000">
        <w:rPr>
          <w:rFonts w:ascii="Times New Roman" w:cs="Times New Roman" w:eastAsia="Times New Roman" w:hAnsi="Times New Roman"/>
          <w:color w:val="000000"/>
          <w:rtl w:val="0"/>
        </w:rPr>
        <w:t xml:space="preserve">, 11 ed. with Connect access card.</w:t>
        <w:br w:type="textWrapping"/>
        <w:t xml:space="preserve">ISBN-13: 9781265026301</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Note: The required materials listed above are a bundle containing a loose-leaf copy of the textbook and a 24 month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8">
      <w:pPr>
        <w:pStyle w:val="Heading2"/>
        <w:rPr>
          <w:rFonts w:ascii="Times New Roman" w:cs="Times New Roman" w:eastAsia="Times New Roman" w:hAnsi="Times New Roman"/>
          <w:sz w:val="24"/>
          <w:szCs w:val="24"/>
        </w:rPr>
      </w:pPr>
      <w:bookmarkStart w:colFirst="0" w:colLast="0" w:name="_heading=h.3znysh7" w:id="3"/>
      <w:bookmarkEnd w:id="3"/>
      <w:r w:rsidDel="00000000" w:rsidR="00000000" w:rsidRPr="00000000">
        <w:rPr>
          <w:rFonts w:ascii="Times New Roman" w:cs="Times New Roman" w:eastAsia="Times New Roman" w:hAnsi="Times New Roman"/>
          <w:sz w:val="24"/>
          <w:szCs w:val="24"/>
          <w:rtl w:val="0"/>
        </w:rPr>
        <w:t xml:space="preserve">Course Technology and Skills</w:t>
      </w:r>
    </w:p>
    <w:p w:rsidR="00000000" w:rsidDel="00000000" w:rsidP="00000000" w:rsidRDefault="00000000" w:rsidRPr="00000000" w14:paraId="00000029">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Minimum Technology Requirements</w:t>
      </w:r>
    </w:p>
    <w:p w:rsidR="00000000" w:rsidDel="00000000" w:rsidP="00000000" w:rsidRDefault="00000000" w:rsidRPr="00000000" w14:paraId="0000002A">
      <w:pPr>
        <w:numPr>
          <w:ilvl w:val="0"/>
          <w:numId w:val="1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Computer</w:t>
      </w:r>
    </w:p>
    <w:p w:rsidR="00000000" w:rsidDel="00000000" w:rsidP="00000000" w:rsidRDefault="00000000" w:rsidRPr="00000000" w14:paraId="0000002B">
      <w:pPr>
        <w:numPr>
          <w:ilvl w:val="0"/>
          <w:numId w:val="1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Reliable internet access </w:t>
      </w:r>
    </w:p>
    <w:p w:rsidR="00000000" w:rsidDel="00000000" w:rsidP="00000000" w:rsidRDefault="00000000" w:rsidRPr="00000000" w14:paraId="0000002C">
      <w:pPr>
        <w:numPr>
          <w:ilvl w:val="0"/>
          <w:numId w:val="1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Speakers</w:t>
      </w:r>
    </w:p>
    <w:p w:rsidR="00000000" w:rsidDel="00000000" w:rsidP="00000000" w:rsidRDefault="00000000" w:rsidRPr="00000000" w14:paraId="0000002D">
      <w:pPr>
        <w:numPr>
          <w:ilvl w:val="0"/>
          <w:numId w:val="1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Microphone</w:t>
      </w:r>
    </w:p>
    <w:p w:rsidR="00000000" w:rsidDel="00000000" w:rsidP="00000000" w:rsidRDefault="00000000" w:rsidRPr="00000000" w14:paraId="0000002E">
      <w:pPr>
        <w:numPr>
          <w:ilvl w:val="0"/>
          <w:numId w:val="14"/>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ff"/>
          <w:u w:val="single"/>
        </w:rPr>
      </w:pPr>
      <w:hyperlink r:id="rId8">
        <w:r w:rsidDel="00000000" w:rsidR="00000000" w:rsidRPr="00000000">
          <w:rPr>
            <w:rFonts w:ascii="Times New Roman" w:cs="Times New Roman" w:eastAsia="Times New Roman" w:hAnsi="Times New Roman"/>
            <w:color w:val="0000ff"/>
            <w:u w:val="single"/>
            <w:rtl w:val="0"/>
          </w:rPr>
          <w:t xml:space="preserve">Canvas Technical Requirements</w:t>
        </w:r>
      </w:hyperlink>
      <w:r w:rsidDel="00000000" w:rsidR="00000000" w:rsidRPr="00000000">
        <w:rPr>
          <w:rFonts w:ascii="Times New Roman" w:cs="Times New Roman" w:eastAsia="Times New Roman" w:hAnsi="Times New Roman"/>
          <w:color w:val="000000"/>
          <w:rtl w:val="0"/>
        </w:rPr>
        <w:t xml:space="preserve"> (https://clear.unt.edu/supported-technologies/canvas/requirements</w:t>
      </w:r>
      <w:r w:rsidDel="00000000" w:rsidR="00000000" w:rsidRPr="00000000">
        <w:rPr>
          <w:rFonts w:ascii="Times New Roman" w:cs="Times New Roman" w:eastAsia="Times New Roman" w:hAnsi="Times New Roman"/>
          <w:color w:val="0000ff"/>
          <w:rtl w:val="0"/>
        </w:rPr>
        <w:t xml:space="preserve">)</w:t>
      </w:r>
      <w:r w:rsidDel="00000000" w:rsidR="00000000" w:rsidRPr="00000000">
        <w:rPr>
          <w:rtl w:val="0"/>
        </w:rPr>
      </w:r>
    </w:p>
    <w:p w:rsidR="00000000" w:rsidDel="00000000" w:rsidP="00000000" w:rsidRDefault="00000000" w:rsidRPr="00000000" w14:paraId="0000002F">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Skills &amp; Digital Literacy</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Course-specific technical skills learners must have to succeed in the course:</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Canvas</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Connect</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email </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Downloading and installing software</w:t>
      </w:r>
    </w:p>
    <w:p w:rsidR="00000000" w:rsidDel="00000000" w:rsidP="00000000" w:rsidRDefault="00000000" w:rsidRPr="00000000" w14:paraId="00000035">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Technical Assistance</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240" w:lineRule="auto"/>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UIT Help Desk</w:t>
      </w:r>
      <w:r w:rsidDel="00000000" w:rsidR="00000000" w:rsidRPr="00000000">
        <w:rPr>
          <w:rFonts w:ascii="Times New Roman" w:cs="Times New Roman" w:eastAsia="Times New Roman" w:hAnsi="Times New Roman"/>
          <w:rtl w:val="0"/>
        </w:rPr>
        <w:t xml:space="preserve">: </w:t>
      </w:r>
      <w:hyperlink r:id="rId9">
        <w:r w:rsidDel="00000000" w:rsidR="00000000" w:rsidRPr="00000000">
          <w:rPr>
            <w:rFonts w:ascii="Times New Roman" w:cs="Times New Roman" w:eastAsia="Times New Roman" w:hAnsi="Times New Roman"/>
            <w:color w:val="0000ff"/>
            <w:u w:val="single"/>
            <w:rtl w:val="0"/>
          </w:rPr>
          <w:t xml:space="preserve">UIT Student Help Desk site</w:t>
        </w:r>
      </w:hyperlink>
      <w:r w:rsidDel="00000000" w:rsidR="00000000" w:rsidRPr="00000000">
        <w:rPr>
          <w:rFonts w:ascii="Times New Roman" w:cs="Times New Roman" w:eastAsia="Times New Roman" w:hAnsi="Times New Roman"/>
          <w:rtl w:val="0"/>
        </w:rPr>
        <w:t xml:space="preserve"> (http://www.unt.edu/helpdesk/index.htm</w:t>
      </w:r>
      <w:r w:rsidDel="00000000" w:rsidR="00000000" w:rsidRPr="00000000">
        <w:rPr>
          <w:rFonts w:ascii="Times New Roman" w:cs="Times New Roman" w:eastAsia="Times New Roman" w:hAnsi="Times New Roman"/>
          <w:color w:val="0000ff"/>
          <w:u w:val="single"/>
          <w:rtl w:val="0"/>
        </w:rPr>
        <w:t xml:space="preserve">)</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color w:val="0000ff"/>
            <w:u w:val="single"/>
            <w:rtl w:val="0"/>
          </w:rPr>
          <w:t xml:space="preserve">helpdesk@unt.edu</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ind w:right="664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Phone</w:t>
      </w:r>
      <w:r w:rsidDel="00000000" w:rsidR="00000000" w:rsidRPr="00000000">
        <w:rPr>
          <w:rFonts w:ascii="Times New Roman" w:cs="Times New Roman" w:eastAsia="Times New Roman" w:hAnsi="Times New Roman"/>
          <w:color w:val="000000"/>
          <w:rtl w:val="0"/>
        </w:rPr>
        <w:t xml:space="preserve">: 940-565-2324</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In Person</w:t>
      </w:r>
      <w:r w:rsidDel="00000000" w:rsidR="00000000" w:rsidRPr="00000000">
        <w:rPr>
          <w:rFonts w:ascii="Times New Roman" w:cs="Times New Roman" w:eastAsia="Times New Roman" w:hAnsi="Times New Roman"/>
          <w:color w:val="000000"/>
          <w:rtl w:val="0"/>
        </w:rPr>
        <w:t xml:space="preserve">: Sage Hall, Room 130</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Walk-In Availability</w:t>
      </w:r>
      <w:r w:rsidDel="00000000" w:rsidR="00000000" w:rsidRPr="00000000">
        <w:rPr>
          <w:rFonts w:ascii="Times New Roman" w:cs="Times New Roman" w:eastAsia="Times New Roman" w:hAnsi="Times New Roman"/>
          <w:color w:val="000000"/>
          <w:rtl w:val="0"/>
        </w:rPr>
        <w:t xml:space="preserve">: 8am-9pm</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Telephone Availability</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3D">
      <w:pPr>
        <w:widowControl w:val="0"/>
        <w:numPr>
          <w:ilvl w:val="0"/>
          <w:numId w:val="17"/>
        </w:numPr>
        <w:pBdr>
          <w:top w:space="0" w:sz="0" w:val="nil"/>
          <w:left w:space="0" w:sz="0" w:val="nil"/>
          <w:bottom w:space="0" w:sz="0" w:val="nil"/>
          <w:right w:space="0" w:sz="0" w:val="nil"/>
          <w:between w:space="0" w:sz="0" w:val="nil"/>
        </w:pBdr>
        <w:ind w:left="720" w:right="147"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Sunday: noon-midnight</w:t>
      </w:r>
    </w:p>
    <w:p w:rsidR="00000000" w:rsidDel="00000000" w:rsidP="00000000" w:rsidRDefault="00000000" w:rsidRPr="00000000" w14:paraId="0000003E">
      <w:pPr>
        <w:widowControl w:val="0"/>
        <w:numPr>
          <w:ilvl w:val="0"/>
          <w:numId w:val="17"/>
        </w:numPr>
        <w:pBdr>
          <w:top w:space="0" w:sz="0" w:val="nil"/>
          <w:left w:space="0" w:sz="0" w:val="nil"/>
          <w:bottom w:space="0" w:sz="0" w:val="nil"/>
          <w:right w:space="0" w:sz="0" w:val="nil"/>
          <w:between w:space="0" w:sz="0" w:val="nil"/>
        </w:pBdr>
        <w:ind w:left="720" w:right="147"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Monday-Thursday: 8am-midnight</w:t>
      </w:r>
    </w:p>
    <w:p w:rsidR="00000000" w:rsidDel="00000000" w:rsidP="00000000" w:rsidRDefault="00000000" w:rsidRPr="00000000" w14:paraId="0000003F">
      <w:pPr>
        <w:widowControl w:val="0"/>
        <w:numPr>
          <w:ilvl w:val="0"/>
          <w:numId w:val="17"/>
        </w:numPr>
        <w:pBdr>
          <w:top w:space="0" w:sz="0" w:val="nil"/>
          <w:left w:space="0" w:sz="0" w:val="nil"/>
          <w:bottom w:space="0" w:sz="0" w:val="nil"/>
          <w:right w:space="0" w:sz="0" w:val="nil"/>
          <w:between w:space="0" w:sz="0" w:val="nil"/>
        </w:pBdr>
        <w:ind w:left="720" w:right="147"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Friday: 8am-8pm</w:t>
      </w:r>
    </w:p>
    <w:p w:rsidR="00000000" w:rsidDel="00000000" w:rsidP="00000000" w:rsidRDefault="00000000" w:rsidRPr="00000000" w14:paraId="00000040">
      <w:pPr>
        <w:widowControl w:val="0"/>
        <w:numPr>
          <w:ilvl w:val="0"/>
          <w:numId w:val="17"/>
        </w:numPr>
        <w:pBdr>
          <w:top w:space="0" w:sz="0" w:val="nil"/>
          <w:left w:space="0" w:sz="0" w:val="nil"/>
          <w:bottom w:space="0" w:sz="0" w:val="nil"/>
          <w:right w:space="0" w:sz="0" w:val="nil"/>
          <w:between w:space="0" w:sz="0" w:val="nil"/>
        </w:pBdr>
        <w:ind w:left="720" w:right="147"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Saturday: 9am-5pm</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Laptop Checkout</w:t>
      </w:r>
      <w:r w:rsidDel="00000000" w:rsidR="00000000" w:rsidRPr="00000000">
        <w:rPr>
          <w:rFonts w:ascii="Times New Roman" w:cs="Times New Roman" w:eastAsia="Times New Roman" w:hAnsi="Times New Roman"/>
          <w:color w:val="000000"/>
          <w:rtl w:val="0"/>
        </w:rPr>
        <w:t xml:space="preserve">: 8am-7pm</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240" w:lineRule="auto"/>
        <w:ind w:right="147"/>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240" w:lineRule="auto"/>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additional support, visit </w:t>
      </w:r>
      <w:hyperlink r:id="rId11">
        <w:r w:rsidDel="00000000" w:rsidR="00000000" w:rsidRPr="00000000">
          <w:rPr>
            <w:rFonts w:ascii="Times New Roman" w:cs="Times New Roman" w:eastAsia="Times New Roman" w:hAnsi="Times New Roman"/>
            <w:color w:val="0000ff"/>
            <w:u w:val="single"/>
            <w:rtl w:val="0"/>
          </w:rPr>
          <w:t xml:space="preserve">Canvas Technical Help</w:t>
        </w:r>
      </w:hyperlink>
      <w:r w:rsidDel="00000000" w:rsidR="00000000" w:rsidRPr="00000000">
        <w:rPr>
          <w:rFonts w:ascii="Times New Roman" w:cs="Times New Roman" w:eastAsia="Times New Roman" w:hAnsi="Times New Roman"/>
          <w:color w:val="000000"/>
          <w:rtl w:val="0"/>
        </w:rPr>
        <w:t xml:space="preserve"> (https://community.canvaslms.com/docs/DOC-10554-4212710328)</w:t>
      </w:r>
    </w:p>
    <w:p w:rsidR="00000000" w:rsidDel="00000000" w:rsidP="00000000" w:rsidRDefault="00000000" w:rsidRPr="00000000" w14:paraId="00000045">
      <w:pPr>
        <w:rPr>
          <w:rFonts w:ascii="Times New Roman" w:cs="Times New Roman" w:eastAsia="Times New Roman" w:hAnsi="Times New Roman"/>
        </w:rPr>
      </w:pPr>
      <w:bookmarkStart w:colFirst="0" w:colLast="0" w:name="_heading=h.26in1rg" w:id="4"/>
      <w:bookmarkEnd w:id="4"/>
      <w:r w:rsidDel="00000000" w:rsidR="00000000" w:rsidRPr="00000000">
        <w:rPr>
          <w:rFonts w:ascii="Times New Roman" w:cs="Times New Roman" w:eastAsia="Times New Roman" w:hAnsi="Times New Roman"/>
          <w:rtl w:val="0"/>
        </w:rPr>
        <w:t xml:space="preserve">For assistance with Connect, contact </w:t>
      </w:r>
      <w:hyperlink r:id="rId12">
        <w:r w:rsidDel="00000000" w:rsidR="00000000" w:rsidRPr="00000000">
          <w:rPr>
            <w:rFonts w:ascii="Times New Roman" w:cs="Times New Roman" w:eastAsia="Times New Roman" w:hAnsi="Times New Roman"/>
            <w:color w:val="0000ff"/>
            <w:u w:val="single"/>
            <w:rtl w:val="0"/>
          </w:rPr>
          <w:t xml:space="preserve">McGraw Hill Technical Support</w:t>
        </w:r>
      </w:hyperlink>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number: 800-331-5094</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Rules of Engagement</w:t>
      </w:r>
    </w:p>
    <w:p w:rsidR="00000000" w:rsidDel="00000000" w:rsidP="00000000" w:rsidRDefault="00000000" w:rsidRPr="00000000" w14:paraId="00000049">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Rules of engagement refer to the way students are expected to interact with each other and with their instructors. Here are some general guidelines:</w:t>
      </w:r>
    </w:p>
    <w:p w:rsidR="00000000" w:rsidDel="00000000" w:rsidP="00000000" w:rsidRDefault="00000000" w:rsidRPr="00000000" w14:paraId="0000004A">
      <w:pPr>
        <w:numPr>
          <w:ilvl w:val="0"/>
          <w:numId w:val="1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While the freedom to express yourself is a fundamental human right, any communication that utilizes cruel and derogatory language on the basis of </w:t>
      </w:r>
      <w:r w:rsidDel="00000000" w:rsidR="00000000" w:rsidRPr="00000000">
        <w:rPr>
          <w:rFonts w:ascii="Times New Roman" w:cs="Times New Roman" w:eastAsia="Times New Roman" w:hAnsi="Times New Roman"/>
          <w:color w:val="000000"/>
          <w:rtl w:val="0"/>
        </w:rPr>
        <w:t xml:space="preserve">race, color, national origin, religion, sex, sexual orientation, gender identity, gender expression, age, disability, genetic information, veteran status, or any other characteristic protected under applicable federal or state law </w:t>
      </w:r>
      <w:r w:rsidDel="00000000" w:rsidR="00000000" w:rsidRPr="00000000">
        <w:rPr>
          <w:rFonts w:ascii="Times New Roman" w:cs="Times New Roman" w:eastAsia="Times New Roman" w:hAnsi="Times New Roman"/>
          <w:color w:val="000000"/>
          <w:highlight w:val="white"/>
          <w:rtl w:val="0"/>
        </w:rPr>
        <w:t xml:space="preserve">will not be tolerated.</w:t>
      </w:r>
    </w:p>
    <w:p w:rsidR="00000000" w:rsidDel="00000000" w:rsidP="00000000" w:rsidRDefault="00000000" w:rsidRPr="00000000" w14:paraId="0000004B">
      <w:pPr>
        <w:numPr>
          <w:ilvl w:val="0"/>
          <w:numId w:val="1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Treat your instructor and classmates with respect in any communication online or face-to-face, even when their opinion differs from your own.</w:t>
      </w:r>
    </w:p>
    <w:p w:rsidR="00000000" w:rsidDel="00000000" w:rsidP="00000000" w:rsidRDefault="00000000" w:rsidRPr="00000000" w14:paraId="0000004C">
      <w:pPr>
        <w:numPr>
          <w:ilvl w:val="0"/>
          <w:numId w:val="1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Ask for and use the correct name and pronouns for your instructor and classmates.</w:t>
      </w:r>
    </w:p>
    <w:p w:rsidR="00000000" w:rsidDel="00000000" w:rsidP="00000000" w:rsidRDefault="00000000" w:rsidRPr="00000000" w14:paraId="0000004D">
      <w:pPr>
        <w:numPr>
          <w:ilvl w:val="0"/>
          <w:numId w:val="1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Speak from personal experiences. Use “I” statements to share thoughts and feelings. Try not to speak on behalf of groups or other individual’s experiences. </w:t>
      </w:r>
    </w:p>
    <w:p w:rsidR="00000000" w:rsidDel="00000000" w:rsidP="00000000" w:rsidRDefault="00000000" w:rsidRPr="00000000" w14:paraId="0000004E">
      <w:pPr>
        <w:numPr>
          <w:ilvl w:val="0"/>
          <w:numId w:val="1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Use your critical thinking skills to challenge other people’s ideas, instead of attacking individuals. </w:t>
      </w:r>
    </w:p>
    <w:p w:rsidR="00000000" w:rsidDel="00000000" w:rsidP="00000000" w:rsidRDefault="00000000" w:rsidRPr="00000000" w14:paraId="0000004F">
      <w:pPr>
        <w:numPr>
          <w:ilvl w:val="0"/>
          <w:numId w:val="1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Avoid using all caps while communicating digitally. This may be interpreted as “YELLING!”</w:t>
      </w:r>
    </w:p>
    <w:p w:rsidR="00000000" w:rsidDel="00000000" w:rsidP="00000000" w:rsidRDefault="00000000" w:rsidRPr="00000000" w14:paraId="00000050">
      <w:pPr>
        <w:numPr>
          <w:ilvl w:val="0"/>
          <w:numId w:val="1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Be cautious when using humor or sarcasm in emails or discussion posts as tone can be difficult to interpret digitally.</w:t>
      </w:r>
    </w:p>
    <w:p w:rsidR="00000000" w:rsidDel="00000000" w:rsidP="00000000" w:rsidRDefault="00000000" w:rsidRPr="00000000" w14:paraId="00000051">
      <w:pPr>
        <w:numPr>
          <w:ilvl w:val="0"/>
          <w:numId w:val="1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Avoid using “text-talk” unless explicitly permitted by your instructor.</w:t>
      </w:r>
    </w:p>
    <w:p w:rsidR="00000000" w:rsidDel="00000000" w:rsidP="00000000" w:rsidRDefault="00000000" w:rsidRPr="00000000" w14:paraId="00000052">
      <w:pPr>
        <w:numPr>
          <w:ilvl w:val="0"/>
          <w:numId w:val="1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Proofread and fact-check your sources.</w:t>
      </w:r>
    </w:p>
    <w:p w:rsidR="00000000" w:rsidDel="00000000" w:rsidP="00000000" w:rsidRDefault="00000000" w:rsidRPr="00000000" w14:paraId="00000053">
      <w:pPr>
        <w:numPr>
          <w:ilvl w:val="0"/>
          <w:numId w:val="18"/>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Keep in mind that online posts can be permanent, so think first before you type.</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these </w:t>
      </w:r>
      <w:hyperlink r:id="rId13">
        <w:r w:rsidDel="00000000" w:rsidR="00000000" w:rsidRPr="00000000">
          <w:rPr>
            <w:rFonts w:ascii="Times New Roman" w:cs="Times New Roman" w:eastAsia="Times New Roman" w:hAnsi="Times New Roman"/>
            <w:color w:val="0000ff"/>
            <w:u w:val="single"/>
            <w:rtl w:val="0"/>
          </w:rPr>
          <w:t xml:space="preserve">Engagement Guidelines</w:t>
        </w:r>
      </w:hyperlink>
      <w:r w:rsidDel="00000000" w:rsidR="00000000" w:rsidRPr="00000000">
        <w:rPr>
          <w:rFonts w:ascii="Times New Roman" w:cs="Times New Roman" w:eastAsia="Times New Roman" w:hAnsi="Times New Roman"/>
          <w:rtl w:val="0"/>
        </w:rPr>
        <w:t xml:space="preserve"> (https://clear.unt.edu/online-communication-tips) for more information.</w:t>
      </w:r>
    </w:p>
    <w:p w:rsidR="00000000" w:rsidDel="00000000" w:rsidP="00000000" w:rsidRDefault="00000000" w:rsidRPr="00000000" w14:paraId="00000055">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REQUIREMENTS</w:t>
      </w:r>
    </w:p>
    <w:p w:rsidR="00000000" w:rsidDel="00000000" w:rsidP="00000000" w:rsidRDefault="00000000" w:rsidRPr="00000000" w14:paraId="00000057">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Activities and Assessments</w:t>
      </w:r>
    </w:p>
    <w:p w:rsidR="00000000" w:rsidDel="00000000" w:rsidP="00000000" w:rsidRDefault="00000000" w:rsidRPr="00000000" w14:paraId="00000058">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Participation (20% of total)</w:t>
      </w:r>
    </w:p>
    <w:p w:rsidR="00000000" w:rsidDel="00000000" w:rsidP="00000000" w:rsidRDefault="00000000" w:rsidRPr="00000000" w14:paraId="00000059">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 Activities (20% of total)</w:t>
      </w:r>
    </w:p>
    <w:p w:rsidR="00000000" w:rsidDel="00000000" w:rsidP="00000000" w:rsidRDefault="00000000" w:rsidRPr="00000000" w14:paraId="0000005A">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Quizzes (10 quizzes, 10% of total)</w:t>
      </w:r>
    </w:p>
    <w:p w:rsidR="00000000" w:rsidDel="00000000" w:rsidP="00000000" w:rsidRDefault="00000000" w:rsidRPr="00000000" w14:paraId="0000005B">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Exams (5 chapter exams, 40% of total)</w:t>
      </w:r>
    </w:p>
    <w:p w:rsidR="00000000" w:rsidDel="00000000" w:rsidP="00000000" w:rsidRDefault="00000000" w:rsidRPr="00000000" w14:paraId="0000005C">
      <w:pPr>
        <w:numPr>
          <w:ilvl w:val="0"/>
          <w:numId w:val="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Final Conversation (10% of total)</w:t>
      </w:r>
    </w:p>
    <w:p w:rsidR="00000000" w:rsidDel="00000000" w:rsidP="00000000" w:rsidRDefault="00000000" w:rsidRPr="00000000" w14:paraId="0000005D">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Grading</w:t>
        <w:tab/>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 90% - 100%</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 89% - 80%</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 79% - 70%</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 69% - 60%</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 59% - 0%</w:t>
      </w:r>
    </w:p>
    <w:p w:rsidR="00000000" w:rsidDel="00000000" w:rsidP="00000000" w:rsidRDefault="00000000" w:rsidRPr="00000000" w14:paraId="00000067">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pStyle w:val="Heading3"/>
        <w:rPr/>
      </w:pPr>
      <w:r w:rsidDel="00000000" w:rsidR="00000000" w:rsidRPr="00000000">
        <w:rPr>
          <w:rtl w:val="0"/>
        </w:rPr>
        <w:t xml:space="preserve">Participation </w:t>
      </w:r>
    </w:p>
    <w:p w:rsidR="00000000" w:rsidDel="00000000" w:rsidP="00000000" w:rsidRDefault="00000000" w:rsidRPr="00000000" w14:paraId="00000069">
      <w:pPr>
        <w:rPr>
          <w:rFonts w:ascii="Times New Roman" w:cs="Times New Roman" w:eastAsia="Times New Roman" w:hAnsi="Times New Roman"/>
        </w:rPr>
      </w:pPr>
      <w:bookmarkStart w:colFirst="0" w:colLast="0" w:name="_heading=h.2et92p0" w:id="5"/>
      <w:bookmarkEnd w:id="5"/>
      <w:r w:rsidDel="00000000" w:rsidR="00000000" w:rsidRPr="00000000">
        <w:rPr>
          <w:rFonts w:ascii="Times New Roman" w:cs="Times New Roman" w:eastAsia="Times New Roman" w:hAnsi="Times New Roman"/>
          <w:rtl w:val="0"/>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Del="00000000" w:rsidR="00000000" w:rsidRPr="00000000">
        <w:rPr>
          <w:rFonts w:ascii="Times New Roman" w:cs="Times New Roman" w:eastAsia="Times New Roman" w:hAnsi="Times New Roman"/>
          <w:b w:val="1"/>
          <w:u w:val="single"/>
          <w:rtl w:val="0"/>
        </w:rPr>
        <w:t xml:space="preserve">all</w:t>
      </w:r>
      <w:r w:rsidDel="00000000" w:rsidR="00000000" w:rsidRPr="00000000">
        <w:rPr>
          <w:rFonts w:ascii="Times New Roman" w:cs="Times New Roman" w:eastAsia="Times New Roman" w:hAnsi="Times New Roman"/>
          <w:rtl w:val="0"/>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rsidR="00000000" w:rsidDel="00000000" w:rsidP="00000000" w:rsidRDefault="00000000" w:rsidRPr="00000000" w14:paraId="0000006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Participation Rubric</w:t>
      </w:r>
    </w:p>
    <w:tbl>
      <w:tblPr>
        <w:tblStyle w:val="Table1"/>
        <w:tblW w:w="947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67"/>
        <w:gridCol w:w="1583"/>
        <w:gridCol w:w="1620"/>
        <w:tblGridChange w:id="0">
          <w:tblGrid>
            <w:gridCol w:w="6267"/>
            <w:gridCol w:w="1583"/>
            <w:gridCol w:w="1620"/>
          </w:tblGrid>
        </w:tblGridChange>
      </w:tblGrid>
      <w:tr>
        <w:trPr>
          <w:cantSplit w:val="0"/>
          <w:tblHeader w:val="0"/>
        </w:trPr>
        <w:tc>
          <w:tcPr>
            <w:tcBorders>
              <w:top w:color="000000" w:space="0" w:sz="4" w:val="single"/>
              <w:left w:color="000000" w:space="0" w:sz="4" w:val="single"/>
            </w:tcBorders>
            <w:shd w:fill="auto" w:val="clear"/>
          </w:tcPr>
          <w:p w:rsidR="00000000" w:rsidDel="00000000" w:rsidP="00000000" w:rsidRDefault="00000000" w:rsidRPr="00000000" w14:paraId="0000006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Classroom Tasks</w:t>
            </w:r>
          </w:p>
        </w:tc>
        <w:tc>
          <w:tcPr>
            <w:shd w:fill="auto" w:val="clear"/>
          </w:tcPr>
          <w:p w:rsidR="00000000" w:rsidDel="00000000" w:rsidP="00000000" w:rsidRDefault="00000000" w:rsidRPr="00000000" w14:paraId="0000006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Exceeds / Meets Expectations</w:t>
            </w:r>
          </w:p>
        </w:tc>
        <w:tc>
          <w:tcPr>
            <w:shd w:fill="auto" w:val="clear"/>
          </w:tcPr>
          <w:p w:rsidR="00000000" w:rsidDel="00000000" w:rsidP="00000000" w:rsidRDefault="00000000" w:rsidRPr="00000000" w14:paraId="0000007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Does Not Meet Expectations</w:t>
            </w:r>
          </w:p>
        </w:tc>
      </w:tr>
      <w:tr>
        <w:trPr>
          <w:cantSplit w:val="0"/>
          <w:tblHeader w:val="0"/>
        </w:trPr>
        <w:tc>
          <w:tcPr>
            <w:shd w:fill="auto" w:val="clear"/>
          </w:tcPr>
          <w:p w:rsidR="00000000" w:rsidDel="00000000" w:rsidP="00000000" w:rsidRDefault="00000000" w:rsidRPr="00000000" w14:paraId="00000071">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Speaks in Spanish as directed the entire class period</w:t>
            </w:r>
          </w:p>
        </w:tc>
        <w:tc>
          <w:tcPr>
            <w:shd w:fill="auto" w:val="clear"/>
          </w:tcPr>
          <w:p w:rsidR="00000000" w:rsidDel="00000000" w:rsidP="00000000" w:rsidRDefault="00000000" w:rsidRPr="00000000" w14:paraId="00000072">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3">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4">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 well with classmates (e.g., is an active listener, is respectful, helpful, and supportive of classmates, etc.)</w:t>
            </w:r>
          </w:p>
        </w:tc>
        <w:tc>
          <w:tcPr>
            <w:shd w:fill="auto" w:val="clear"/>
          </w:tcPr>
          <w:p w:rsidR="00000000" w:rsidDel="00000000" w:rsidP="00000000" w:rsidRDefault="00000000" w:rsidRPr="00000000" w14:paraId="00000075">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6">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7">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Stays on task during class</w:t>
            </w:r>
          </w:p>
        </w:tc>
        <w:tc>
          <w:tcPr>
            <w:shd w:fill="auto" w:val="clear"/>
          </w:tcPr>
          <w:p w:rsidR="00000000" w:rsidDel="00000000" w:rsidP="00000000" w:rsidRDefault="00000000" w:rsidRPr="00000000" w14:paraId="00000078">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9">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A">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Comes prepared to class (e.g., completed assigned homework, brings required materials, etc.) </w:t>
            </w:r>
          </w:p>
        </w:tc>
        <w:tc>
          <w:tcPr>
            <w:shd w:fill="auto" w:val="clear"/>
          </w:tcPr>
          <w:p w:rsidR="00000000" w:rsidDel="00000000" w:rsidP="00000000" w:rsidRDefault="00000000" w:rsidRPr="00000000" w14:paraId="0000007B">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C">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D">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Arrives on time to class and stays for entire period</w:t>
            </w:r>
          </w:p>
        </w:tc>
        <w:tc>
          <w:tcPr>
            <w:shd w:fill="auto" w:val="clear"/>
          </w:tcPr>
          <w:p w:rsidR="00000000" w:rsidDel="00000000" w:rsidP="00000000" w:rsidRDefault="00000000" w:rsidRPr="00000000" w14:paraId="0000007E">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F">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80">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 activities</w:t>
      </w:r>
    </w:p>
    <w:p w:rsidR="00000000" w:rsidDel="00000000" w:rsidP="00000000" w:rsidRDefault="00000000" w:rsidRPr="00000000" w14:paraId="00000083">
      <w:pPr>
        <w:rPr>
          <w:rFonts w:ascii="Times New Roman" w:cs="Times New Roman" w:eastAsia="Times New Roman" w:hAnsi="Times New Roman"/>
        </w:rPr>
      </w:pPr>
      <w:bookmarkStart w:colFirst="0" w:colLast="0" w:name="_heading=h.tyjcwt" w:id="6"/>
      <w:bookmarkEnd w:id="6"/>
      <w:r w:rsidDel="00000000" w:rsidR="00000000" w:rsidRPr="00000000">
        <w:rPr>
          <w:rFonts w:ascii="Times New Roman" w:cs="Times New Roman" w:eastAsia="Times New Roman" w:hAnsi="Times New Roman"/>
          <w:color w:val="000000"/>
          <w:rtl w:val="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Del="00000000" w:rsidR="00000000" w:rsidRPr="00000000">
        <w:rPr>
          <w:rFonts w:ascii="Times New Roman" w:cs="Times New Roman" w:eastAsia="Times New Roman" w:hAnsi="Times New Roman"/>
          <w:rtl w:val="0"/>
        </w:rPr>
        <w:t xml:space="preserve">In case of technical difficulties, students should contact </w:t>
      </w:r>
      <w:hyperlink r:id="rId14">
        <w:r w:rsidDel="00000000" w:rsidR="00000000" w:rsidRPr="00000000">
          <w:rPr>
            <w:rFonts w:ascii="Times New Roman" w:cs="Times New Roman" w:eastAsia="Times New Roman" w:hAnsi="Times New Roman"/>
            <w:color w:val="0000ff"/>
            <w:u w:val="single"/>
            <w:rtl w:val="0"/>
          </w:rPr>
          <w:t xml:space="preserve">McGraw Hill Technical Support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 will be given over any material previously covered and may be announced or unannounced. No makeup work will be allowed for quizzes in the case of unexcused absence. The lowest quiz score will be dropped from the final course grade.</w:t>
      </w:r>
    </w:p>
    <w:p w:rsidR="00000000" w:rsidDel="00000000" w:rsidP="00000000" w:rsidRDefault="00000000" w:rsidRPr="00000000" w14:paraId="00000088">
      <w:pPr>
        <w:pStyle w:val="Heading3"/>
        <w:rPr>
          <w:rFonts w:ascii="Times New Roman" w:cs="Times New Roman" w:eastAsia="Times New Roman" w:hAnsi="Times New Roman"/>
        </w:rPr>
      </w:pPr>
      <w:bookmarkStart w:colFirst="0" w:colLast="0" w:name="_heading=h.3dy6vkm" w:id="7"/>
      <w:bookmarkEnd w:id="7"/>
      <w:r w:rsidDel="00000000" w:rsidR="00000000" w:rsidRPr="00000000">
        <w:rPr>
          <w:rtl w:val="0"/>
        </w:rPr>
      </w:r>
    </w:p>
    <w:p w:rsidR="00000000" w:rsidDel="00000000" w:rsidP="00000000" w:rsidRDefault="00000000" w:rsidRPr="00000000" w14:paraId="00000089">
      <w:pPr>
        <w:pStyle w:val="Heading3"/>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Exams</w:t>
      </w: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 the end of each chapter, you will complete an exam to demonstrate your mastery of the material covered for that chapter. </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pStyle w:val="Heading3"/>
        <w:rPr>
          <w:rFonts w:ascii="Times New Roman" w:cs="Times New Roman" w:eastAsia="Times New Roman" w:hAnsi="Times New Roman"/>
        </w:rPr>
      </w:pPr>
      <w:bookmarkStart w:colFirst="0" w:colLast="0" w:name="_heading=h.1t3h5sf" w:id="8"/>
      <w:bookmarkEnd w:id="8"/>
      <w:r w:rsidDel="00000000" w:rsidR="00000000" w:rsidRPr="00000000">
        <w:rPr>
          <w:rFonts w:ascii="Times New Roman" w:cs="Times New Roman" w:eastAsia="Times New Roman" w:hAnsi="Times New Roman"/>
          <w:rtl w:val="0"/>
        </w:rPr>
        <w:t xml:space="preserve">Final Conversation</w:t>
      </w:r>
    </w:p>
    <w:p w:rsidR="00000000" w:rsidDel="00000000" w:rsidP="00000000" w:rsidRDefault="00000000" w:rsidRPr="00000000" w14:paraId="0000008D">
      <w:pPr>
        <w:rPr>
          <w:rFonts w:ascii="Times New Roman" w:cs="Times New Roman" w:eastAsia="Times New Roman" w:hAnsi="Times New Roman"/>
        </w:rPr>
      </w:pPr>
      <w:bookmarkStart w:colFirst="0" w:colLast="0" w:name="_heading=h.4d34og8" w:id="9"/>
      <w:bookmarkEnd w:id="9"/>
      <w:r w:rsidDel="00000000" w:rsidR="00000000" w:rsidRPr="00000000">
        <w:rPr>
          <w:rFonts w:ascii="Times New Roman" w:cs="Times New Roman" w:eastAsia="Times New Roman" w:hAnsi="Times New Roman"/>
          <w:rtl w:val="0"/>
        </w:rPr>
        <w:t xml:space="preserve">At the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on Canvas. </w:t>
      </w:r>
      <w:r w:rsidDel="00000000" w:rsidR="00000000" w:rsidRPr="00000000">
        <w:rPr>
          <w:rFonts w:ascii="Times New Roman" w:cs="Times New Roman" w:eastAsia="Times New Roman" w:hAnsi="Times New Roman"/>
          <w:color w:val="000000"/>
          <w:rtl w:val="0"/>
        </w:rPr>
        <w:t xml:space="preserve">The final conversation is scheduled for the day and time of the course final exam as posted on the </w:t>
      </w:r>
      <w:hyperlink r:id="rId15">
        <w:r w:rsidDel="00000000" w:rsidR="00000000" w:rsidRPr="00000000">
          <w:rPr>
            <w:rFonts w:ascii="Times New Roman" w:cs="Times New Roman" w:eastAsia="Times New Roman" w:hAnsi="Times New Roman"/>
            <w:color w:val="0000ff"/>
            <w:u w:val="single"/>
            <w:rtl w:val="0"/>
          </w:rPr>
          <w:t xml:space="preserve">UNT Final Exam Schedule</w:t>
        </w:r>
      </w:hyperlink>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F">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POLICIES</w:t>
      </w:r>
    </w:p>
    <w:p w:rsidR="00000000" w:rsidDel="00000000" w:rsidP="00000000" w:rsidRDefault="00000000" w:rsidRPr="00000000" w14:paraId="00000090">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Attendance Policy:</w:t>
      </w:r>
    </w:p>
    <w:p w:rsidR="00000000" w:rsidDel="00000000" w:rsidP="00000000" w:rsidRDefault="00000000" w:rsidRPr="00000000" w14:paraId="00000091">
      <w:pPr>
        <w:rPr>
          <w:rFonts w:ascii="Times New Roman" w:cs="Times New Roman" w:eastAsia="Times New Roman" w:hAnsi="Times New Roman"/>
        </w:rPr>
      </w:pPr>
      <w:bookmarkStart w:colFirst="0" w:colLast="0" w:name="_heading=h.2s8eyo1" w:id="10"/>
      <w:bookmarkEnd w:id="10"/>
      <w:r w:rsidDel="00000000" w:rsidR="00000000" w:rsidRPr="00000000">
        <w:rPr>
          <w:rFonts w:ascii="Times New Roman" w:cs="Times New Roman" w:eastAsia="Times New Roman" w:hAnsi="Times New Roman"/>
          <w:rtl w:val="0"/>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6">
        <w:r w:rsidDel="00000000" w:rsidR="00000000" w:rsidRPr="00000000">
          <w:rPr>
            <w:rFonts w:ascii="Times New Roman" w:cs="Times New Roman" w:eastAsia="Times New Roman" w:hAnsi="Times New Roman"/>
            <w:rtl w:val="0"/>
          </w:rPr>
          <w:t xml:space="preserve">S</w:t>
        </w:r>
      </w:hyperlink>
      <w:hyperlink r:id="rId17">
        <w:r w:rsidDel="00000000" w:rsidR="00000000" w:rsidRPr="00000000">
          <w:rPr>
            <w:rFonts w:ascii="Times New Roman" w:cs="Times New Roman" w:eastAsia="Times New Roman" w:hAnsi="Times New Roman"/>
            <w:color w:val="00853e"/>
            <w:u w:val="single"/>
            <w:rtl w:val="0"/>
          </w:rPr>
          <w:t xml:space="preserve">tudent Attendance and Authorized Absences Policy (PDF)</w:t>
        </w:r>
      </w:hyperlink>
      <w:r w:rsidDel="00000000" w:rsidR="00000000" w:rsidRPr="00000000">
        <w:rPr>
          <w:rFonts w:ascii="Times New Roman" w:cs="Times New Roman" w:eastAsia="Times New Roman" w:hAnsi="Times New Roman"/>
          <w:color w:val="00853e"/>
          <w:u w:val="single"/>
          <w:rtl w:val="0"/>
        </w:rPr>
        <w:t xml:space="preserve"> </w:t>
      </w:r>
      <w:r w:rsidDel="00000000" w:rsidR="00000000" w:rsidRPr="00000000">
        <w:rPr>
          <w:rFonts w:ascii="Times New Roman" w:cs="Times New Roman" w:eastAsia="Times New Roman" w:hAnsi="Times New Roman"/>
          <w:rtl w:val="0"/>
        </w:rPr>
        <w:t xml:space="preserve">(</w:t>
      </w:r>
      <w:hyperlink r:id="rId18">
        <w:r w:rsidDel="00000000" w:rsidR="00000000" w:rsidRPr="00000000">
          <w:rPr>
            <w:rFonts w:ascii="Times New Roman" w:cs="Times New Roman" w:eastAsia="Times New Roman" w:hAnsi="Times New Roman"/>
            <w:color w:val="00853e"/>
            <w:u w:val="single"/>
            <w:rtl w:val="0"/>
          </w:rPr>
          <w:t xml:space="preserve">https://policy.unt.edu/policy/06-039</w:t>
        </w:r>
      </w:hyperlink>
      <w:r w:rsidDel="00000000" w:rsidR="00000000" w:rsidRPr="00000000">
        <w:rPr>
          <w:rFonts w:ascii="Times New Roman" w:cs="Times New Roman" w:eastAsia="Times New Roman" w:hAnsi="Times New Roman"/>
          <w:rtl w:val="0"/>
        </w:rPr>
        <w:t xml:space="preserve">).  If you cannot attend a class due to an emergency, please let me know. Your safety and well-being are important to me.  </w:t>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Fonts w:ascii="Times New Roman" w:cs="Times New Roman" w:eastAsia="Times New Roman" w:hAnsi="Times New Roman"/>
          <w:rtl w:val="0"/>
        </w:rPr>
        <w:t xml:space="preserve"> No makeup work will be allowed for unexcused absences. After the 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absence (9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absence for classes meeting MWF), whether excused or unexcused, one percentage point per absence will be deducted from the student's final course grade.</w:t>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 Work</w:t>
      </w:r>
    </w:p>
    <w:p w:rsidR="00000000" w:rsidDel="00000000" w:rsidP="00000000" w:rsidRDefault="00000000" w:rsidRPr="00000000" w14:paraId="0000009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Late work is accepted for Connect online activities with a 15% reduction in score for each day late the assignment is turned in. No other late or makeup work is accepted except in the case of excused absence. </w:t>
      </w:r>
    </w:p>
    <w:p w:rsidR="00000000" w:rsidDel="00000000" w:rsidP="00000000" w:rsidRDefault="00000000" w:rsidRPr="00000000" w14:paraId="00000097">
      <w:pPr>
        <w:keepNext w:val="1"/>
        <w:keepLines w:val="1"/>
        <w:spacing w:before="40" w:lineRule="auto"/>
        <w:rPr>
          <w:rFonts w:ascii="Times New Roman" w:cs="Times New Roman" w:eastAsia="Times New Roman" w:hAnsi="Times New Roman"/>
          <w:color w:val="243f61"/>
        </w:rPr>
      </w:pPr>
      <w:r w:rsidDel="00000000" w:rsidR="00000000" w:rsidRPr="00000000">
        <w:rPr>
          <w:rtl w:val="0"/>
        </w:rPr>
      </w:r>
    </w:p>
    <w:p w:rsidR="00000000" w:rsidDel="00000000" w:rsidP="00000000" w:rsidRDefault="00000000" w:rsidRPr="00000000" w14:paraId="00000098">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Statement on Diversity:</w:t>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Department of Spanish strictly adheres to UNT standards for diversity and inclusion in all interactions with students, faculty and staff as stated in UNT Policy 04.018 University Policy Statement on Diversity:</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rsidR="00000000" w:rsidDel="00000000" w:rsidP="00000000" w:rsidRDefault="00000000" w:rsidRPr="00000000" w14:paraId="0000009E">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F">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Academic Integrity:</w:t>
      </w:r>
    </w:p>
    <w:p w:rsidR="00000000" w:rsidDel="00000000" w:rsidP="00000000" w:rsidRDefault="00000000" w:rsidRPr="00000000" w14:paraId="000000A0">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rsidR="00000000" w:rsidDel="00000000" w:rsidP="00000000" w:rsidRDefault="00000000" w:rsidRPr="00000000" w14:paraId="000000A1">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2">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 Appeals:</w:t>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9">
        <w:r w:rsidDel="00000000" w:rsidR="00000000" w:rsidRPr="00000000">
          <w:rPr>
            <w:rFonts w:ascii="Times New Roman" w:cs="Times New Roman" w:eastAsia="Times New Roman" w:hAnsi="Times New Roman"/>
            <w:color w:val="0000ff"/>
            <w:u w:val="single"/>
            <w:rtl w:val="0"/>
          </w:rPr>
          <w:t xml:space="preserve">UNT policy for grade appeals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student believes that the grade was assigned due to discrimination or sexual harassment, the student must report this belief to the Office of Equal Opportunity. </w:t>
      </w:r>
    </w:p>
    <w:p w:rsidR="00000000" w:rsidDel="00000000" w:rsidP="00000000" w:rsidRDefault="00000000" w:rsidRPr="00000000" w14:paraId="000000A6">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7">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 POLICIES</w:t>
      </w:r>
    </w:p>
    <w:p w:rsidR="00000000" w:rsidDel="00000000" w:rsidP="00000000" w:rsidRDefault="00000000" w:rsidRPr="00000000" w14:paraId="000000A8">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 Policy</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r w:rsidDel="00000000" w:rsidR="00000000" w:rsidRPr="00000000">
          <w:rPr>
            <w:rFonts w:ascii="Times New Roman" w:cs="Times New Roman" w:eastAsia="Times New Roman" w:hAnsi="Times New Roman"/>
            <w:color w:val="0000ff"/>
            <w:u w:val="single"/>
            <w:rtl w:val="0"/>
          </w:rPr>
          <w:t xml:space="preserve">ODA website</w:t>
        </w:r>
      </w:hyperlink>
      <w:r w:rsidDel="00000000" w:rsidR="00000000" w:rsidRPr="00000000">
        <w:rPr>
          <w:rFonts w:ascii="Times New Roman" w:cs="Times New Roman" w:eastAsia="Times New Roman" w:hAnsi="Times New Roman"/>
          <w:rtl w:val="0"/>
        </w:rPr>
        <w:t xml:space="preserve"> (</w:t>
      </w:r>
      <w:hyperlink r:id="rId21">
        <w:r w:rsidDel="00000000" w:rsidR="00000000" w:rsidRPr="00000000">
          <w:rPr>
            <w:rFonts w:ascii="Times New Roman" w:cs="Times New Roman" w:eastAsia="Times New Roman" w:hAnsi="Times New Roman"/>
            <w:color w:val="0000ff"/>
            <w:u w:val="single"/>
            <w:rtl w:val="0"/>
          </w:rPr>
          <w:t xml:space="preserve">https://disability.unt.edu/</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Prohibition of Discrimination, Harassment, and Retaliation (Policy 16.004)</w:t>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Emergency Notification &amp; Procedures</w:t>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Retention of Student Records</w:t>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Acceptable Student Behavior</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r w:rsidDel="00000000" w:rsidR="00000000" w:rsidRPr="00000000">
          <w:rPr>
            <w:rFonts w:ascii="Times New Roman" w:cs="Times New Roman" w:eastAsia="Times New Roman" w:hAnsi="Times New Roman"/>
            <w:color w:val="0000ff"/>
            <w:u w:val="single"/>
            <w:rtl w:val="0"/>
          </w:rPr>
          <w:t xml:space="preserve">Code of Student Conduct</w:t>
        </w:r>
      </w:hyperlink>
      <w:r w:rsidDel="00000000" w:rsidR="00000000" w:rsidRPr="00000000">
        <w:rPr>
          <w:rFonts w:ascii="Times New Roman" w:cs="Times New Roman" w:eastAsia="Times New Roman" w:hAnsi="Times New Roman"/>
          <w:rtl w:val="0"/>
        </w:rPr>
        <w:t xml:space="preserve"> (https://deanofstudents.unt.edu/conduct) to learn more. </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Information - Eagle Connect</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access point for business and academic services at UNT is located at: </w:t>
      </w:r>
      <w:hyperlink r:id="rId23">
        <w:r w:rsidDel="00000000" w:rsidR="00000000" w:rsidRPr="00000000">
          <w:rPr>
            <w:rFonts w:ascii="Times New Roman" w:cs="Times New Roman" w:eastAsia="Times New Roman" w:hAnsi="Times New Roman"/>
            <w:color w:val="0000ff"/>
            <w:u w:val="single"/>
            <w:rtl w:val="0"/>
          </w:rPr>
          <w:t xml:space="preserve">my.unt.edu</w:t>
        </w:r>
      </w:hyperlink>
      <w:r w:rsidDel="00000000" w:rsidR="00000000" w:rsidRPr="00000000">
        <w:rPr>
          <w:rFonts w:ascii="Times New Roman" w:cs="Times New Roman" w:eastAsia="Times New Roman" w:hAnsi="Times New Roman"/>
          <w:rtl w:val="0"/>
        </w:rPr>
        <w:t xml:space="preserve">. All official communication from the University will be delivered to a student’s Eagle Connect account. For more information, please visit the website that explains Eagle Connect and how to forward e-mail </w:t>
      </w:r>
      <w:hyperlink r:id="rId24">
        <w:r w:rsidDel="00000000" w:rsidR="00000000" w:rsidRPr="00000000">
          <w:rPr>
            <w:rFonts w:ascii="Times New Roman" w:cs="Times New Roman" w:eastAsia="Times New Roman" w:hAnsi="Times New Roman"/>
            <w:color w:val="0000ff"/>
            <w:u w:val="single"/>
            <w:rtl w:val="0"/>
          </w:rPr>
          <w:t xml:space="preserve">Eagle Connect</w:t>
        </w:r>
      </w:hyperlink>
      <w:r w:rsidDel="00000000" w:rsidR="00000000" w:rsidRPr="00000000">
        <w:rPr>
          <w:rFonts w:ascii="Times New Roman" w:cs="Times New Roman" w:eastAsia="Times New Roman" w:hAnsi="Times New Roman"/>
          <w:rtl w:val="0"/>
        </w:rPr>
        <w:t xml:space="preserve"> (</w:t>
      </w:r>
      <w:hyperlink r:id="rId25">
        <w:r w:rsidDel="00000000" w:rsidR="00000000" w:rsidRPr="00000000">
          <w:rPr>
            <w:rFonts w:ascii="Times New Roman" w:cs="Times New Roman" w:eastAsia="Times New Roman" w:hAnsi="Times New Roman"/>
            <w:color w:val="0000ff"/>
            <w:u w:val="single"/>
            <w:rtl w:val="0"/>
          </w:rPr>
          <w:t xml:space="preserve">https://it.unt.edu/eagleconnect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Evaluation Administration Dates</w:t>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6">
        <w:r w:rsidDel="00000000" w:rsidR="00000000" w:rsidRPr="00000000">
          <w:rPr>
            <w:rFonts w:ascii="Times New Roman" w:cs="Times New Roman" w:eastAsia="Times New Roman" w:hAnsi="Times New Roman"/>
            <w:color w:val="0000ff"/>
            <w:u w:val="single"/>
            <w:rtl w:val="0"/>
          </w:rPr>
          <w:t xml:space="preserve">no-reply@iasystem.org</w:t>
        </w:r>
      </w:hyperlink>
      <w:r w:rsidDel="00000000" w:rsidR="00000000" w:rsidRPr="00000000">
        <w:rPr>
          <w:rFonts w:ascii="Times New Roman" w:cs="Times New Roman" w:eastAsia="Times New Roman" w:hAnsi="Times New Roman"/>
          <w:rtl w:val="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r w:rsidDel="00000000" w:rsidR="00000000" w:rsidRPr="00000000">
          <w:rPr>
            <w:rFonts w:ascii="Times New Roman" w:cs="Times New Roman" w:eastAsia="Times New Roman" w:hAnsi="Times New Roman"/>
            <w:color w:val="0000ff"/>
            <w:u w:val="single"/>
            <w:rtl w:val="0"/>
          </w:rPr>
          <w:t xml:space="preserve">SPOT website</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ff"/>
          <w:u w:val="single"/>
          <w:rtl w:val="0"/>
        </w:rPr>
        <w:t xml:space="preserve">http://spot.unt.edu/)</w:t>
      </w:r>
      <w:r w:rsidDel="00000000" w:rsidR="00000000" w:rsidRPr="00000000">
        <w:rPr>
          <w:rFonts w:ascii="Times New Roman" w:cs="Times New Roman" w:eastAsia="Times New Roman" w:hAnsi="Times New Roman"/>
          <w:rtl w:val="0"/>
        </w:rPr>
        <w:t xml:space="preserve"> or email </w:t>
      </w:r>
      <w:hyperlink r:id="rId28">
        <w:r w:rsidDel="00000000" w:rsidR="00000000" w:rsidRPr="00000000">
          <w:rPr>
            <w:rFonts w:ascii="Times New Roman" w:cs="Times New Roman" w:eastAsia="Times New Roman" w:hAnsi="Times New Roman"/>
            <w:color w:val="0000ff"/>
            <w:u w:val="single"/>
            <w:rtl w:val="0"/>
          </w:rPr>
          <w:t xml:space="preserve">spot@unt.edu</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Survivor Advocacy</w:t>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r w:rsidDel="00000000" w:rsidR="00000000" w:rsidRPr="00000000">
          <w:rPr>
            <w:rFonts w:ascii="Times New Roman" w:cs="Times New Roman" w:eastAsia="Times New Roman" w:hAnsi="Times New Roman"/>
            <w:color w:val="0000ff"/>
            <w:u w:val="single"/>
            <w:rtl w:val="0"/>
          </w:rPr>
          <w:t xml:space="preserve">SurvivorAdvocate@unt.edu</w:t>
        </w:r>
      </w:hyperlink>
      <w:r w:rsidDel="00000000" w:rsidR="00000000" w:rsidRPr="00000000">
        <w:rPr>
          <w:rFonts w:ascii="Times New Roman" w:cs="Times New Roman" w:eastAsia="Times New Roman" w:hAnsi="Times New Roman"/>
          <w:rtl w:val="0"/>
        </w:rPr>
        <w:t xml:space="preserve"> or by calling the Dean of Students Office at 940-5652648.</w:t>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SUPPORT AND STUDENT SERVICES</w:t>
      </w:r>
    </w:p>
    <w:p w:rsidR="00000000" w:rsidDel="00000000" w:rsidP="00000000" w:rsidRDefault="00000000" w:rsidRPr="00000000" w14:paraId="000000C1">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Mental Health</w:t>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000000" w:rsidDel="00000000" w:rsidP="00000000" w:rsidRDefault="00000000" w:rsidRPr="00000000" w14:paraId="000000C3">
      <w:pPr>
        <w:numPr>
          <w:ilvl w:val="0"/>
          <w:numId w:val="2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0">
        <w:r w:rsidDel="00000000" w:rsidR="00000000" w:rsidRPr="00000000">
          <w:rPr>
            <w:rFonts w:ascii="Times New Roman" w:cs="Times New Roman" w:eastAsia="Times New Roman" w:hAnsi="Times New Roman"/>
            <w:color w:val="0000ff"/>
            <w:u w:val="single"/>
            <w:rtl w:val="0"/>
          </w:rPr>
          <w:t xml:space="preserve">Student Health and Wellness Center</w:t>
        </w:r>
      </w:hyperlink>
      <w:r w:rsidDel="00000000" w:rsidR="00000000" w:rsidRPr="00000000">
        <w:rPr>
          <w:rFonts w:ascii="Times New Roman" w:cs="Times New Roman" w:eastAsia="Times New Roman" w:hAnsi="Times New Roman"/>
          <w:color w:val="000000"/>
          <w:rtl w:val="0"/>
        </w:rPr>
        <w:t xml:space="preserve"> (https://studentaffairs.unt.edu/student-health-and-wellness-center)</w:t>
      </w:r>
    </w:p>
    <w:p w:rsidR="00000000" w:rsidDel="00000000" w:rsidP="00000000" w:rsidRDefault="00000000" w:rsidRPr="00000000" w14:paraId="000000C4">
      <w:pPr>
        <w:numPr>
          <w:ilvl w:val="0"/>
          <w:numId w:val="2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1">
        <w:r w:rsidDel="00000000" w:rsidR="00000000" w:rsidRPr="00000000">
          <w:rPr>
            <w:rFonts w:ascii="Times New Roman" w:cs="Times New Roman" w:eastAsia="Times New Roman" w:hAnsi="Times New Roman"/>
            <w:color w:val="0000ff"/>
            <w:u w:val="single"/>
            <w:rtl w:val="0"/>
          </w:rPr>
          <w:t xml:space="preserve">Counseling and Testing Services</w:t>
        </w:r>
      </w:hyperlink>
      <w:r w:rsidDel="00000000" w:rsidR="00000000" w:rsidRPr="00000000">
        <w:rPr>
          <w:rFonts w:ascii="Times New Roman" w:cs="Times New Roman" w:eastAsia="Times New Roman" w:hAnsi="Times New Roman"/>
          <w:color w:val="000000"/>
          <w:rtl w:val="0"/>
        </w:rPr>
        <w:t xml:space="preserve"> (https://studentaffairs.unt.edu/counseling-and-testing-services)</w:t>
      </w:r>
    </w:p>
    <w:p w:rsidR="00000000" w:rsidDel="00000000" w:rsidP="00000000" w:rsidRDefault="00000000" w:rsidRPr="00000000" w14:paraId="000000C5">
      <w:pPr>
        <w:numPr>
          <w:ilvl w:val="0"/>
          <w:numId w:val="2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2">
        <w:r w:rsidDel="00000000" w:rsidR="00000000" w:rsidRPr="00000000">
          <w:rPr>
            <w:rFonts w:ascii="Times New Roman" w:cs="Times New Roman" w:eastAsia="Times New Roman" w:hAnsi="Times New Roman"/>
            <w:color w:val="0000ff"/>
            <w:u w:val="single"/>
            <w:rtl w:val="0"/>
          </w:rPr>
          <w:t xml:space="preserve">UNT Care Team</w:t>
        </w:r>
      </w:hyperlink>
      <w:r w:rsidDel="00000000" w:rsidR="00000000" w:rsidRPr="00000000">
        <w:rPr>
          <w:rFonts w:ascii="Times New Roman" w:cs="Times New Roman" w:eastAsia="Times New Roman" w:hAnsi="Times New Roman"/>
          <w:color w:val="000000"/>
          <w:rtl w:val="0"/>
        </w:rPr>
        <w:t xml:space="preserve"> (https://studentaffairs.unt.edu/care)</w:t>
      </w:r>
    </w:p>
    <w:p w:rsidR="00000000" w:rsidDel="00000000" w:rsidP="00000000" w:rsidRDefault="00000000" w:rsidRPr="00000000" w14:paraId="000000C6">
      <w:pPr>
        <w:numPr>
          <w:ilvl w:val="0"/>
          <w:numId w:val="2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3">
        <w:r w:rsidDel="00000000" w:rsidR="00000000" w:rsidRPr="00000000">
          <w:rPr>
            <w:rFonts w:ascii="Times New Roman" w:cs="Times New Roman" w:eastAsia="Times New Roman" w:hAnsi="Times New Roman"/>
            <w:color w:val="0000ff"/>
            <w:u w:val="single"/>
            <w:rtl w:val="0"/>
          </w:rPr>
          <w:t xml:space="preserve">UNT Psychiatric Services</w:t>
        </w:r>
      </w:hyperlink>
      <w:r w:rsidDel="00000000" w:rsidR="00000000" w:rsidRPr="00000000">
        <w:rPr>
          <w:rFonts w:ascii="Times New Roman" w:cs="Times New Roman" w:eastAsia="Times New Roman" w:hAnsi="Times New Roman"/>
          <w:color w:val="000000"/>
          <w:rtl w:val="0"/>
        </w:rPr>
        <w:t xml:space="preserve"> (https://studentaffairs.unt.edu/student-health-and-wellness-center/services/psychiatry)</w:t>
      </w:r>
    </w:p>
    <w:p w:rsidR="00000000" w:rsidDel="00000000" w:rsidP="00000000" w:rsidRDefault="00000000" w:rsidRPr="00000000" w14:paraId="000000C7">
      <w:pPr>
        <w:numPr>
          <w:ilvl w:val="0"/>
          <w:numId w:val="22"/>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34">
        <w:r w:rsidDel="00000000" w:rsidR="00000000" w:rsidRPr="00000000">
          <w:rPr>
            <w:rFonts w:ascii="Times New Roman" w:cs="Times New Roman" w:eastAsia="Times New Roman" w:hAnsi="Times New Roman"/>
            <w:color w:val="0000ff"/>
            <w:u w:val="single"/>
            <w:rtl w:val="0"/>
          </w:rPr>
          <w:t xml:space="preserve">Individual Counseling</w:t>
        </w:r>
      </w:hyperlink>
      <w:r w:rsidDel="00000000" w:rsidR="00000000" w:rsidRPr="00000000">
        <w:rPr>
          <w:rFonts w:ascii="Times New Roman" w:cs="Times New Roman" w:eastAsia="Times New Roman" w:hAnsi="Times New Roman"/>
          <w:color w:val="000000"/>
          <w:rtl w:val="0"/>
        </w:rPr>
        <w:t xml:space="preserve"> (https://studentaffairs.unt.edu/counseling-and-testing-services/services/individual-counseling)</w:t>
      </w:r>
    </w:p>
    <w:p w:rsidR="00000000" w:rsidDel="00000000" w:rsidP="00000000" w:rsidRDefault="00000000" w:rsidRPr="00000000" w14:paraId="000000C8">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Chosen Names</w:t>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rsidR="00000000" w:rsidDel="00000000" w:rsidP="00000000" w:rsidRDefault="00000000" w:rsidRPr="00000000" w14:paraId="000000CA">
      <w:pPr>
        <w:numPr>
          <w:ilvl w:val="0"/>
          <w:numId w:val="2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5">
        <w:r w:rsidDel="00000000" w:rsidR="00000000" w:rsidRPr="00000000">
          <w:rPr>
            <w:rFonts w:ascii="Times New Roman" w:cs="Times New Roman" w:eastAsia="Times New Roman" w:hAnsi="Times New Roman"/>
            <w:color w:val="0000ff"/>
            <w:u w:val="single"/>
            <w:rtl w:val="0"/>
          </w:rPr>
          <w:t xml:space="preserve">UNT Records</w:t>
        </w:r>
      </w:hyperlink>
      <w:r w:rsidDel="00000000" w:rsidR="00000000" w:rsidRPr="00000000">
        <w:rPr>
          <w:rtl w:val="0"/>
        </w:rPr>
      </w:r>
    </w:p>
    <w:p w:rsidR="00000000" w:rsidDel="00000000" w:rsidP="00000000" w:rsidRDefault="00000000" w:rsidRPr="00000000" w14:paraId="000000CB">
      <w:pPr>
        <w:numPr>
          <w:ilvl w:val="0"/>
          <w:numId w:val="2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6">
        <w:r w:rsidDel="00000000" w:rsidR="00000000" w:rsidRPr="00000000">
          <w:rPr>
            <w:rFonts w:ascii="Times New Roman" w:cs="Times New Roman" w:eastAsia="Times New Roman" w:hAnsi="Times New Roman"/>
            <w:color w:val="0000ff"/>
            <w:u w:val="single"/>
            <w:rtl w:val="0"/>
          </w:rPr>
          <w:t xml:space="preserve">UNT ID Card</w:t>
        </w:r>
      </w:hyperlink>
      <w:r w:rsidDel="00000000" w:rsidR="00000000" w:rsidRPr="00000000">
        <w:rPr>
          <w:rtl w:val="0"/>
        </w:rPr>
      </w:r>
    </w:p>
    <w:p w:rsidR="00000000" w:rsidDel="00000000" w:rsidP="00000000" w:rsidRDefault="00000000" w:rsidRPr="00000000" w14:paraId="000000CC">
      <w:pPr>
        <w:numPr>
          <w:ilvl w:val="0"/>
          <w:numId w:val="2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7">
        <w:r w:rsidDel="00000000" w:rsidR="00000000" w:rsidRPr="00000000">
          <w:rPr>
            <w:rFonts w:ascii="Times New Roman" w:cs="Times New Roman" w:eastAsia="Times New Roman" w:hAnsi="Times New Roman"/>
            <w:color w:val="0000ff"/>
            <w:u w:val="single"/>
            <w:rtl w:val="0"/>
          </w:rPr>
          <w:t xml:space="preserve">UNT Email Address</w:t>
        </w:r>
      </w:hyperlink>
      <w:r w:rsidDel="00000000" w:rsidR="00000000" w:rsidRPr="00000000">
        <w:rPr>
          <w:rtl w:val="0"/>
        </w:rPr>
      </w:r>
    </w:p>
    <w:p w:rsidR="00000000" w:rsidDel="00000000" w:rsidP="00000000" w:rsidRDefault="00000000" w:rsidRPr="00000000" w14:paraId="000000CD">
      <w:pPr>
        <w:numPr>
          <w:ilvl w:val="0"/>
          <w:numId w:val="24"/>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ff"/>
          <w:u w:val="single"/>
        </w:rPr>
      </w:pPr>
      <w:hyperlink r:id="rId38">
        <w:r w:rsidDel="00000000" w:rsidR="00000000" w:rsidRPr="00000000">
          <w:rPr>
            <w:rFonts w:ascii="Times New Roman" w:cs="Times New Roman" w:eastAsia="Times New Roman" w:hAnsi="Times New Roman"/>
            <w:color w:val="0000ff"/>
            <w:u w:val="single"/>
            <w:rtl w:val="0"/>
          </w:rPr>
          <w:t xml:space="preserve">Legal Name</w:t>
        </w:r>
      </w:hyperlink>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*UNT euIDs cannot be changed at this time. The collaborating offices are working on a process to make this option accessible to UNT community members.</w:t>
      </w:r>
    </w:p>
    <w:p w:rsidR="00000000" w:rsidDel="00000000" w:rsidP="00000000" w:rsidRDefault="00000000" w:rsidRPr="00000000" w14:paraId="000000CF">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0">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Pronouns</w:t>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w:t>
      </w:r>
      <w:hyperlink r:id="rId39">
        <w:r w:rsidDel="00000000" w:rsidR="00000000" w:rsidRPr="00000000">
          <w:rPr>
            <w:rFonts w:ascii="Times New Roman" w:cs="Times New Roman" w:eastAsia="Times New Roman" w:hAnsi="Times New Roman"/>
            <w:color w:val="0000ff"/>
            <w:u w:val="single"/>
            <w:rtl w:val="0"/>
          </w:rPr>
          <w:t xml:space="preserve">add your pronouns to your Canvas account</w:t>
        </w:r>
      </w:hyperlink>
      <w:r w:rsidDel="00000000" w:rsidR="00000000" w:rsidRPr="00000000">
        <w:rPr>
          <w:rFonts w:ascii="Times New Roman" w:cs="Times New Roman" w:eastAsia="Times New Roman" w:hAnsi="Times New Roman"/>
          <w:rtl w:val="0"/>
        </w:rPr>
        <w:t xml:space="preserve"> so that they follow your name when posting to discussion boards, submitting assignments, etc.</w:t>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Below is a list of additional resources regarding pronouns and their usage:</w:t>
      </w:r>
    </w:p>
    <w:p w:rsidR="00000000" w:rsidDel="00000000" w:rsidP="00000000" w:rsidRDefault="00000000" w:rsidRPr="00000000" w14:paraId="000000D4">
      <w:pPr>
        <w:numPr>
          <w:ilvl w:val="0"/>
          <w:numId w:val="5"/>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0">
        <w:r w:rsidDel="00000000" w:rsidR="00000000" w:rsidRPr="00000000">
          <w:rPr>
            <w:rFonts w:ascii="Times New Roman" w:cs="Times New Roman" w:eastAsia="Times New Roman" w:hAnsi="Times New Roman"/>
            <w:color w:val="0000ff"/>
            <w:u w:val="single"/>
            <w:rtl w:val="0"/>
          </w:rPr>
          <w:t xml:space="preserve">What are pronouns and why are they important?</w:t>
        </w:r>
      </w:hyperlink>
      <w:r w:rsidDel="00000000" w:rsidR="00000000" w:rsidRPr="00000000">
        <w:rPr>
          <w:rtl w:val="0"/>
        </w:rPr>
      </w:r>
    </w:p>
    <w:p w:rsidR="00000000" w:rsidDel="00000000" w:rsidP="00000000" w:rsidRDefault="00000000" w:rsidRPr="00000000" w14:paraId="000000D5">
      <w:pPr>
        <w:numPr>
          <w:ilvl w:val="0"/>
          <w:numId w:val="5"/>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1">
        <w:r w:rsidDel="00000000" w:rsidR="00000000" w:rsidRPr="00000000">
          <w:rPr>
            <w:rFonts w:ascii="Times New Roman" w:cs="Times New Roman" w:eastAsia="Times New Roman" w:hAnsi="Times New Roman"/>
            <w:color w:val="0000ff"/>
            <w:u w:val="single"/>
            <w:rtl w:val="0"/>
          </w:rPr>
          <w:t xml:space="preserve">How do I use pronouns?</w:t>
        </w:r>
      </w:hyperlink>
      <w:r w:rsidDel="00000000" w:rsidR="00000000" w:rsidRPr="00000000">
        <w:rPr>
          <w:rtl w:val="0"/>
        </w:rPr>
      </w:r>
    </w:p>
    <w:p w:rsidR="00000000" w:rsidDel="00000000" w:rsidP="00000000" w:rsidRDefault="00000000" w:rsidRPr="00000000" w14:paraId="000000D6">
      <w:pPr>
        <w:numPr>
          <w:ilvl w:val="0"/>
          <w:numId w:val="5"/>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2">
        <w:r w:rsidDel="00000000" w:rsidR="00000000" w:rsidRPr="00000000">
          <w:rPr>
            <w:rFonts w:ascii="Times New Roman" w:cs="Times New Roman" w:eastAsia="Times New Roman" w:hAnsi="Times New Roman"/>
            <w:color w:val="0000ff"/>
            <w:u w:val="single"/>
            <w:rtl w:val="0"/>
          </w:rPr>
          <w:t xml:space="preserve">How do I share my pronouns?</w:t>
        </w:r>
      </w:hyperlink>
      <w:r w:rsidDel="00000000" w:rsidR="00000000" w:rsidRPr="00000000">
        <w:rPr>
          <w:rtl w:val="0"/>
        </w:rPr>
      </w:r>
    </w:p>
    <w:p w:rsidR="00000000" w:rsidDel="00000000" w:rsidP="00000000" w:rsidRDefault="00000000" w:rsidRPr="00000000" w14:paraId="000000D7">
      <w:pPr>
        <w:numPr>
          <w:ilvl w:val="0"/>
          <w:numId w:val="5"/>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3">
        <w:r w:rsidDel="00000000" w:rsidR="00000000" w:rsidRPr="00000000">
          <w:rPr>
            <w:rFonts w:ascii="Times New Roman" w:cs="Times New Roman" w:eastAsia="Times New Roman" w:hAnsi="Times New Roman"/>
            <w:color w:val="0000ff"/>
            <w:u w:val="single"/>
            <w:rtl w:val="0"/>
          </w:rPr>
          <w:t xml:space="preserve">How do I ask for another person’s pronouns?</w:t>
        </w:r>
      </w:hyperlink>
      <w:r w:rsidDel="00000000" w:rsidR="00000000" w:rsidRPr="00000000">
        <w:rPr>
          <w:rtl w:val="0"/>
        </w:rPr>
      </w:r>
    </w:p>
    <w:p w:rsidR="00000000" w:rsidDel="00000000" w:rsidP="00000000" w:rsidRDefault="00000000" w:rsidRPr="00000000" w14:paraId="000000D8">
      <w:pPr>
        <w:numPr>
          <w:ilvl w:val="0"/>
          <w:numId w:val="5"/>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44">
        <w:r w:rsidDel="00000000" w:rsidR="00000000" w:rsidRPr="00000000">
          <w:rPr>
            <w:rFonts w:ascii="Times New Roman" w:cs="Times New Roman" w:eastAsia="Times New Roman" w:hAnsi="Times New Roman"/>
            <w:color w:val="0000ff"/>
            <w:u w:val="single"/>
            <w:rtl w:val="0"/>
          </w:rPr>
          <w:t xml:space="preserve">How do I correct myself or others when the wrong pronoun is used?</w:t>
        </w:r>
      </w:hyperlink>
      <w:r w:rsidDel="00000000" w:rsidR="00000000" w:rsidRPr="00000000">
        <w:rPr>
          <w:rtl w:val="0"/>
        </w:rPr>
      </w:r>
    </w:p>
    <w:p w:rsidR="00000000" w:rsidDel="00000000" w:rsidP="00000000" w:rsidRDefault="00000000" w:rsidRPr="00000000" w14:paraId="000000D9">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Student Support Services</w:t>
      </w:r>
    </w:p>
    <w:p w:rsidR="00000000" w:rsidDel="00000000" w:rsidP="00000000" w:rsidRDefault="00000000" w:rsidRPr="00000000" w14:paraId="000000DA">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5">
        <w:r w:rsidDel="00000000" w:rsidR="00000000" w:rsidRPr="00000000">
          <w:rPr>
            <w:rFonts w:ascii="Times New Roman" w:cs="Times New Roman" w:eastAsia="Times New Roman" w:hAnsi="Times New Roman"/>
            <w:color w:val="0000ff"/>
            <w:u w:val="single"/>
            <w:rtl w:val="0"/>
          </w:rPr>
          <w:t xml:space="preserve">Registrar</w:t>
        </w:r>
      </w:hyperlink>
      <w:r w:rsidDel="00000000" w:rsidR="00000000" w:rsidRPr="00000000">
        <w:rPr>
          <w:rFonts w:ascii="Times New Roman" w:cs="Times New Roman" w:eastAsia="Times New Roman" w:hAnsi="Times New Roman"/>
          <w:color w:val="000000"/>
          <w:rtl w:val="0"/>
        </w:rPr>
        <w:t xml:space="preserve"> (https://registrar.unt.edu/registration)</w:t>
      </w:r>
    </w:p>
    <w:p w:rsidR="00000000" w:rsidDel="00000000" w:rsidP="00000000" w:rsidRDefault="00000000" w:rsidRPr="00000000" w14:paraId="000000DB">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6">
        <w:r w:rsidDel="00000000" w:rsidR="00000000" w:rsidRPr="00000000">
          <w:rPr>
            <w:rFonts w:ascii="Times New Roman" w:cs="Times New Roman" w:eastAsia="Times New Roman" w:hAnsi="Times New Roman"/>
            <w:color w:val="0000ff"/>
            <w:u w:val="single"/>
            <w:rtl w:val="0"/>
          </w:rPr>
          <w:t xml:space="preserve">Financial Aid</w:t>
        </w:r>
      </w:hyperlink>
      <w:r w:rsidDel="00000000" w:rsidR="00000000" w:rsidRPr="00000000">
        <w:rPr>
          <w:rFonts w:ascii="Times New Roman" w:cs="Times New Roman" w:eastAsia="Times New Roman" w:hAnsi="Times New Roman"/>
          <w:color w:val="000000"/>
          <w:rtl w:val="0"/>
        </w:rPr>
        <w:t xml:space="preserve"> (https://financialaid.unt.edu/)</w:t>
      </w:r>
    </w:p>
    <w:p w:rsidR="00000000" w:rsidDel="00000000" w:rsidP="00000000" w:rsidRDefault="00000000" w:rsidRPr="00000000" w14:paraId="000000DC">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7">
        <w:r w:rsidDel="00000000" w:rsidR="00000000" w:rsidRPr="00000000">
          <w:rPr>
            <w:rFonts w:ascii="Times New Roman" w:cs="Times New Roman" w:eastAsia="Times New Roman" w:hAnsi="Times New Roman"/>
            <w:color w:val="0000ff"/>
            <w:u w:val="single"/>
            <w:rtl w:val="0"/>
          </w:rPr>
          <w:t xml:space="preserve">Student Legal Services</w:t>
        </w:r>
      </w:hyperlink>
      <w:r w:rsidDel="00000000" w:rsidR="00000000" w:rsidRPr="00000000">
        <w:rPr>
          <w:rFonts w:ascii="Times New Roman" w:cs="Times New Roman" w:eastAsia="Times New Roman" w:hAnsi="Times New Roman"/>
          <w:color w:val="000000"/>
          <w:rtl w:val="0"/>
        </w:rPr>
        <w:t xml:space="preserve"> (https://studentaffairs.unt.edu/student-legal-services)</w:t>
      </w:r>
    </w:p>
    <w:p w:rsidR="00000000" w:rsidDel="00000000" w:rsidP="00000000" w:rsidRDefault="00000000" w:rsidRPr="00000000" w14:paraId="000000DD">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8">
        <w:r w:rsidDel="00000000" w:rsidR="00000000" w:rsidRPr="00000000">
          <w:rPr>
            <w:rFonts w:ascii="Times New Roman" w:cs="Times New Roman" w:eastAsia="Times New Roman" w:hAnsi="Times New Roman"/>
            <w:color w:val="0000ff"/>
            <w:u w:val="single"/>
            <w:rtl w:val="0"/>
          </w:rPr>
          <w:t xml:space="preserve">Career Center</w:t>
        </w:r>
      </w:hyperlink>
      <w:r w:rsidDel="00000000" w:rsidR="00000000" w:rsidRPr="00000000">
        <w:rPr>
          <w:rFonts w:ascii="Times New Roman" w:cs="Times New Roman" w:eastAsia="Times New Roman" w:hAnsi="Times New Roman"/>
          <w:color w:val="000000"/>
          <w:rtl w:val="0"/>
        </w:rPr>
        <w:t xml:space="preserve"> (https://studentaffairs.unt.edu/career-center)</w:t>
      </w:r>
    </w:p>
    <w:p w:rsidR="00000000" w:rsidDel="00000000" w:rsidP="00000000" w:rsidRDefault="00000000" w:rsidRPr="00000000" w14:paraId="000000DE">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9">
        <w:r w:rsidDel="00000000" w:rsidR="00000000" w:rsidRPr="00000000">
          <w:rPr>
            <w:rFonts w:ascii="Times New Roman" w:cs="Times New Roman" w:eastAsia="Times New Roman" w:hAnsi="Times New Roman"/>
            <w:color w:val="0000ff"/>
            <w:u w:val="single"/>
            <w:rtl w:val="0"/>
          </w:rPr>
          <w:t xml:space="preserve">Multicultural Center</w:t>
        </w:r>
      </w:hyperlink>
      <w:r w:rsidDel="00000000" w:rsidR="00000000" w:rsidRPr="00000000">
        <w:rPr>
          <w:rFonts w:ascii="Times New Roman" w:cs="Times New Roman" w:eastAsia="Times New Roman" w:hAnsi="Times New Roman"/>
          <w:color w:val="000000"/>
          <w:rtl w:val="0"/>
        </w:rPr>
        <w:t xml:space="preserve"> (https://edo.unt.edu/multicultural-center)</w:t>
      </w:r>
    </w:p>
    <w:p w:rsidR="00000000" w:rsidDel="00000000" w:rsidP="00000000" w:rsidRDefault="00000000" w:rsidRPr="00000000" w14:paraId="000000DF">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0">
        <w:r w:rsidDel="00000000" w:rsidR="00000000" w:rsidRPr="00000000">
          <w:rPr>
            <w:rFonts w:ascii="Times New Roman" w:cs="Times New Roman" w:eastAsia="Times New Roman" w:hAnsi="Times New Roman"/>
            <w:color w:val="0000ff"/>
            <w:u w:val="single"/>
            <w:rtl w:val="0"/>
          </w:rPr>
          <w:t xml:space="preserve">Counseling and Testing Services</w:t>
        </w:r>
      </w:hyperlink>
      <w:r w:rsidDel="00000000" w:rsidR="00000000" w:rsidRPr="00000000">
        <w:rPr>
          <w:rFonts w:ascii="Times New Roman" w:cs="Times New Roman" w:eastAsia="Times New Roman" w:hAnsi="Times New Roman"/>
          <w:color w:val="000000"/>
          <w:rtl w:val="0"/>
        </w:rPr>
        <w:t xml:space="preserve"> (https://studentaffairs.unt.edu/counseling-and-testing-services)</w:t>
      </w:r>
    </w:p>
    <w:p w:rsidR="00000000" w:rsidDel="00000000" w:rsidP="00000000" w:rsidRDefault="00000000" w:rsidRPr="00000000" w14:paraId="000000E0">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1">
        <w:r w:rsidDel="00000000" w:rsidR="00000000" w:rsidRPr="00000000">
          <w:rPr>
            <w:rFonts w:ascii="Times New Roman" w:cs="Times New Roman" w:eastAsia="Times New Roman" w:hAnsi="Times New Roman"/>
            <w:color w:val="0000ff"/>
            <w:u w:val="single"/>
            <w:rtl w:val="0"/>
          </w:rPr>
          <w:t xml:space="preserve">Pride Alliance</w:t>
        </w:r>
      </w:hyperlink>
      <w:r w:rsidDel="00000000" w:rsidR="00000000" w:rsidRPr="00000000">
        <w:rPr>
          <w:rFonts w:ascii="Times New Roman" w:cs="Times New Roman" w:eastAsia="Times New Roman" w:hAnsi="Times New Roman"/>
          <w:color w:val="000000"/>
          <w:rtl w:val="0"/>
        </w:rPr>
        <w:t xml:space="preserve"> (https://edo.unt.edu/pridealliance)</w:t>
      </w:r>
    </w:p>
    <w:p w:rsidR="00000000" w:rsidDel="00000000" w:rsidP="00000000" w:rsidRDefault="00000000" w:rsidRPr="00000000" w14:paraId="000000E1">
      <w:pPr>
        <w:numPr>
          <w:ilvl w:val="0"/>
          <w:numId w:val="2"/>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52">
        <w:r w:rsidDel="00000000" w:rsidR="00000000" w:rsidRPr="00000000">
          <w:rPr>
            <w:rFonts w:ascii="Times New Roman" w:cs="Times New Roman" w:eastAsia="Times New Roman" w:hAnsi="Times New Roman"/>
            <w:color w:val="0000ff"/>
            <w:u w:val="single"/>
            <w:rtl w:val="0"/>
          </w:rPr>
          <w:t xml:space="preserve">UNT Food Pantry</w:t>
        </w:r>
      </w:hyperlink>
      <w:r w:rsidDel="00000000" w:rsidR="00000000" w:rsidRPr="00000000">
        <w:rPr>
          <w:rFonts w:ascii="Times New Roman" w:cs="Times New Roman" w:eastAsia="Times New Roman" w:hAnsi="Times New Roman"/>
          <w:color w:val="000000"/>
          <w:rtl w:val="0"/>
        </w:rPr>
        <w:t xml:space="preserve"> (https://deanofstudents.unt.edu/resources/food-pantry)</w:t>
      </w:r>
    </w:p>
    <w:p w:rsidR="00000000" w:rsidDel="00000000" w:rsidP="00000000" w:rsidRDefault="00000000" w:rsidRPr="00000000" w14:paraId="000000E2">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Support Services</w:t>
      </w:r>
    </w:p>
    <w:p w:rsidR="00000000" w:rsidDel="00000000" w:rsidP="00000000" w:rsidRDefault="00000000" w:rsidRPr="00000000" w14:paraId="000000E3">
      <w:pPr>
        <w:numPr>
          <w:ilvl w:val="0"/>
          <w:numId w:val="20"/>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3">
        <w:r w:rsidDel="00000000" w:rsidR="00000000" w:rsidRPr="00000000">
          <w:rPr>
            <w:rFonts w:ascii="Times New Roman" w:cs="Times New Roman" w:eastAsia="Times New Roman" w:hAnsi="Times New Roman"/>
            <w:color w:val="0000ff"/>
            <w:u w:val="single"/>
            <w:rtl w:val="0"/>
          </w:rPr>
          <w:t xml:space="preserve">Academic Resource Center</w:t>
        </w:r>
      </w:hyperlink>
      <w:r w:rsidDel="00000000" w:rsidR="00000000" w:rsidRPr="00000000">
        <w:rPr>
          <w:rFonts w:ascii="Times New Roman" w:cs="Times New Roman" w:eastAsia="Times New Roman" w:hAnsi="Times New Roman"/>
          <w:color w:val="000000"/>
          <w:rtl w:val="0"/>
        </w:rPr>
        <w:t xml:space="preserve"> (https://clear.unt.edu/canvas/student-resources)</w:t>
      </w:r>
    </w:p>
    <w:p w:rsidR="00000000" w:rsidDel="00000000" w:rsidP="00000000" w:rsidRDefault="00000000" w:rsidRPr="00000000" w14:paraId="000000E4">
      <w:pPr>
        <w:numPr>
          <w:ilvl w:val="0"/>
          <w:numId w:val="20"/>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4">
        <w:r w:rsidDel="00000000" w:rsidR="00000000" w:rsidRPr="00000000">
          <w:rPr>
            <w:rFonts w:ascii="Times New Roman" w:cs="Times New Roman" w:eastAsia="Times New Roman" w:hAnsi="Times New Roman"/>
            <w:color w:val="0000ff"/>
            <w:u w:val="single"/>
            <w:rtl w:val="0"/>
          </w:rPr>
          <w:t xml:space="preserve">Academic Success Center</w:t>
        </w:r>
      </w:hyperlink>
      <w:r w:rsidDel="00000000" w:rsidR="00000000" w:rsidRPr="00000000">
        <w:rPr>
          <w:rFonts w:ascii="Times New Roman" w:cs="Times New Roman" w:eastAsia="Times New Roman" w:hAnsi="Times New Roman"/>
          <w:color w:val="000000"/>
          <w:rtl w:val="0"/>
        </w:rPr>
        <w:t xml:space="preserve"> (https://success.unt.edu/asc)</w:t>
      </w:r>
    </w:p>
    <w:p w:rsidR="00000000" w:rsidDel="00000000" w:rsidP="00000000" w:rsidRDefault="00000000" w:rsidRPr="00000000" w14:paraId="000000E5">
      <w:pPr>
        <w:numPr>
          <w:ilvl w:val="0"/>
          <w:numId w:val="20"/>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5">
        <w:r w:rsidDel="00000000" w:rsidR="00000000" w:rsidRPr="00000000">
          <w:rPr>
            <w:rFonts w:ascii="Times New Roman" w:cs="Times New Roman" w:eastAsia="Times New Roman" w:hAnsi="Times New Roman"/>
            <w:color w:val="0000ff"/>
            <w:u w:val="single"/>
            <w:rtl w:val="0"/>
          </w:rPr>
          <w:t xml:space="preserve">UNT Libraries</w:t>
        </w:r>
      </w:hyperlink>
      <w:r w:rsidDel="00000000" w:rsidR="00000000" w:rsidRPr="00000000">
        <w:rPr>
          <w:rFonts w:ascii="Times New Roman" w:cs="Times New Roman" w:eastAsia="Times New Roman" w:hAnsi="Times New Roman"/>
          <w:color w:val="000000"/>
          <w:rtl w:val="0"/>
        </w:rPr>
        <w:t xml:space="preserve"> (https://library.unt.edu/)</w:t>
      </w:r>
    </w:p>
    <w:p w:rsidR="00000000" w:rsidDel="00000000" w:rsidP="00000000" w:rsidRDefault="00000000" w:rsidRPr="00000000" w14:paraId="000000E6">
      <w:pPr>
        <w:numPr>
          <w:ilvl w:val="0"/>
          <w:numId w:val="20"/>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56">
        <w:r w:rsidDel="00000000" w:rsidR="00000000" w:rsidRPr="00000000">
          <w:rPr>
            <w:rFonts w:ascii="Times New Roman" w:cs="Times New Roman" w:eastAsia="Times New Roman" w:hAnsi="Times New Roman"/>
            <w:color w:val="0000ff"/>
            <w:u w:val="single"/>
            <w:rtl w:val="0"/>
          </w:rPr>
          <w:t xml:space="preserve">Writing Lab</w:t>
        </w:r>
      </w:hyperlink>
      <w:r w:rsidDel="00000000" w:rsidR="00000000" w:rsidRPr="00000000">
        <w:rPr>
          <w:rFonts w:ascii="Times New Roman" w:cs="Times New Roman" w:eastAsia="Times New Roman" w:hAnsi="Times New Roman"/>
          <w:color w:val="000000"/>
          <w:rtl w:val="0"/>
        </w:rPr>
        <w:t xml:space="preserve"> (</w:t>
      </w:r>
      <w:hyperlink r:id="rId57">
        <w:r w:rsidDel="00000000" w:rsidR="00000000" w:rsidRPr="00000000">
          <w:rPr>
            <w:rFonts w:ascii="Times New Roman" w:cs="Times New Roman" w:eastAsia="Times New Roman" w:hAnsi="Times New Roman"/>
            <w:color w:val="000000"/>
            <w:rtl w:val="0"/>
          </w:rPr>
          <w:t xml:space="preserve">http://writingcenter.unt.edu/</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E7">
      <w:pPr>
        <w:pStyle w:val="Head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pStyle w:val="Head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CALENDAR</w:t>
      </w:r>
    </w:p>
    <w:p w:rsidR="00000000" w:rsidDel="00000000" w:rsidP="00000000" w:rsidRDefault="00000000" w:rsidRPr="00000000" w14:paraId="000000E9">
      <w:pPr>
        <w:rPr>
          <w:rFonts w:ascii="Times New Roman" w:cs="Times New Roman" w:eastAsia="Times New Roman" w:hAnsi="Times New Roman"/>
          <w:b w:val="1"/>
        </w:rPr>
      </w:pPr>
      <w:bookmarkStart w:colFirst="0" w:colLast="0" w:name="_heading=h.lnxbz9" w:id="11"/>
      <w:bookmarkEnd w:id="11"/>
      <w:r w:rsidDel="00000000" w:rsidR="00000000" w:rsidRPr="00000000">
        <w:rPr>
          <w:rFonts w:ascii="Times New Roman" w:cs="Times New Roman" w:eastAsia="Times New Roman" w:hAnsi="Times New Roman"/>
          <w:b w:val="1"/>
          <w:rtl w:val="0"/>
        </w:rPr>
        <w:t xml:space="preserve">Syllabus may be subject to minor change if necessary due to unforeseen circumstances. Class may be video recorded for pedagogical purposes. </w:t>
      </w:r>
    </w:p>
    <w:p w:rsidR="00000000" w:rsidDel="00000000" w:rsidP="00000000" w:rsidRDefault="00000000" w:rsidRPr="00000000" w14:paraId="000000EA">
      <w:pPr>
        <w:pStyle w:val="Heading3"/>
        <w:rPr>
          <w:rFonts w:ascii="Times New Roman" w:cs="Times New Roman" w:eastAsia="Times New Roman" w:hAnsi="Times New Roman"/>
        </w:rPr>
      </w:pPr>
      <w:bookmarkStart w:colFirst="0" w:colLast="0" w:name="_heading=h.35nkun2" w:id="12"/>
      <w:bookmarkEnd w:id="12"/>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1: Jan. 15 – 19</w:t>
      </w:r>
    </w:p>
    <w:p w:rsidR="00000000" w:rsidDel="00000000" w:rsidP="00000000" w:rsidRDefault="00000000" w:rsidRPr="00000000" w14:paraId="000000EE">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 CLASS JAN. 15 – MLK DAY</w:t>
      </w:r>
    </w:p>
    <w:p w:rsidR="00000000" w:rsidDel="00000000" w:rsidP="00000000" w:rsidRDefault="00000000" w:rsidRPr="00000000" w14:paraId="000000EF">
      <w:pPr>
        <w:numPr>
          <w:ilvl w:val="0"/>
          <w:numId w:val="1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Introduction to Course</w:t>
      </w:r>
    </w:p>
    <w:p w:rsidR="00000000" w:rsidDel="00000000" w:rsidP="00000000" w:rsidRDefault="00000000" w:rsidRPr="00000000" w14:paraId="000000F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1: Ante Todo </w:t>
      </w:r>
      <w:r w:rsidDel="00000000" w:rsidR="00000000" w:rsidRPr="00000000">
        <w:rPr>
          <w:rFonts w:ascii="Times New Roman" w:cs="Times New Roman" w:eastAsia="Times New Roman" w:hAnsi="Times New Roman"/>
          <w:rtl w:val="0"/>
        </w:rPr>
        <w:t xml:space="preserve">(chapter introduction pp. 2-3)</w:t>
      </w:r>
      <w:r w:rsidDel="00000000" w:rsidR="00000000" w:rsidRPr="00000000">
        <w:rPr>
          <w:rtl w:val="0"/>
        </w:rPr>
      </w:r>
    </w:p>
    <w:p w:rsidR="00000000" w:rsidDel="00000000" w:rsidP="00000000" w:rsidRDefault="00000000" w:rsidRPr="00000000" w14:paraId="000000F1">
      <w:pPr>
        <w:numPr>
          <w:ilvl w:val="0"/>
          <w:numId w:val="15"/>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Saludos y expresiones de cortesía</w:t>
      </w:r>
      <w:r w:rsidDel="00000000" w:rsidR="00000000" w:rsidRPr="00000000">
        <w:rPr>
          <w:rFonts w:ascii="Times New Roman" w:cs="Times New Roman" w:eastAsia="Times New Roman" w:hAnsi="Times New Roman"/>
          <w:color w:val="000000"/>
          <w:rtl w:val="0"/>
        </w:rPr>
        <w:t xml:space="preserve"> (pp. 4-7)</w:t>
      </w:r>
    </w:p>
    <w:p w:rsidR="00000000" w:rsidDel="00000000" w:rsidP="00000000" w:rsidRDefault="00000000" w:rsidRPr="00000000" w14:paraId="000000F2">
      <w:pPr>
        <w:numPr>
          <w:ilvl w:val="0"/>
          <w:numId w:val="15"/>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El alfabeto español</w:t>
      </w:r>
      <w:r w:rsidDel="00000000" w:rsidR="00000000" w:rsidRPr="00000000">
        <w:rPr>
          <w:rFonts w:ascii="Times New Roman" w:cs="Times New Roman" w:eastAsia="Times New Roman" w:hAnsi="Times New Roman"/>
          <w:color w:val="000000"/>
          <w:rtl w:val="0"/>
        </w:rPr>
        <w:t xml:space="preserve"> (pp. 8-9)</w:t>
      </w:r>
    </w:p>
    <w:p w:rsidR="00000000" w:rsidDel="00000000" w:rsidP="00000000" w:rsidRDefault="00000000" w:rsidRPr="00000000" w14:paraId="000000F3">
      <w:pPr>
        <w:numPr>
          <w:ilvl w:val="0"/>
          <w:numId w:val="1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Jan. 15, 11:59 pm)</w:t>
      </w:r>
    </w:p>
    <w:p w:rsidR="00000000" w:rsidDel="00000000" w:rsidP="00000000" w:rsidRDefault="00000000" w:rsidRPr="00000000" w14:paraId="000000F4">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2: Jan. 22 – 26 </w:t>
      </w:r>
    </w:p>
    <w:p w:rsidR="00000000" w:rsidDel="00000000" w:rsidP="00000000" w:rsidRDefault="00000000" w:rsidRPr="00000000" w14:paraId="000000F6">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¿Cómo es usted?</w:t>
      </w:r>
      <w:r w:rsidDel="00000000" w:rsidR="00000000" w:rsidRPr="00000000">
        <w:rPr>
          <w:rFonts w:ascii="Times New Roman" w:cs="Times New Roman" w:eastAsia="Times New Roman" w:hAnsi="Times New Roman"/>
          <w:color w:val="000000"/>
          <w:rtl w:val="0"/>
        </w:rPr>
        <w:t xml:space="preserve"> (pp. 10-11)</w:t>
      </w:r>
    </w:p>
    <w:p w:rsidR="00000000" w:rsidDel="00000000" w:rsidP="00000000" w:rsidRDefault="00000000" w:rsidRPr="00000000" w14:paraId="000000F7">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w:t>
      </w:r>
      <w:r w:rsidDel="00000000" w:rsidR="00000000" w:rsidRPr="00000000">
        <w:rPr>
          <w:rFonts w:ascii="Times New Roman" w:cs="Times New Roman" w:eastAsia="Times New Roman" w:hAnsi="Times New Roman"/>
          <w:color w:val="000000"/>
          <w:rtl w:val="0"/>
        </w:rPr>
        <w:t xml:space="preserve"> (pp. 12-13)</w:t>
      </w:r>
    </w:p>
    <w:p w:rsidR="00000000" w:rsidDel="00000000" w:rsidP="00000000" w:rsidRDefault="00000000" w:rsidRPr="00000000" w14:paraId="000000F8">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números del 0 al 30; Hay</w:t>
      </w:r>
      <w:r w:rsidDel="00000000" w:rsidR="00000000" w:rsidRPr="00000000">
        <w:rPr>
          <w:rFonts w:ascii="Times New Roman" w:cs="Times New Roman" w:eastAsia="Times New Roman" w:hAnsi="Times New Roman"/>
          <w:color w:val="000000"/>
          <w:rtl w:val="0"/>
        </w:rPr>
        <w:t xml:space="preserve"> (pp. 14-15)</w:t>
      </w:r>
    </w:p>
    <w:p w:rsidR="00000000" w:rsidDel="00000000" w:rsidP="00000000" w:rsidRDefault="00000000" w:rsidRPr="00000000" w14:paraId="000000F9">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gustos y las preferencias</w:t>
      </w:r>
      <w:r w:rsidDel="00000000" w:rsidR="00000000" w:rsidRPr="00000000">
        <w:rPr>
          <w:rFonts w:ascii="Times New Roman" w:cs="Times New Roman" w:eastAsia="Times New Roman" w:hAnsi="Times New Roman"/>
          <w:color w:val="000000"/>
          <w:rtl w:val="0"/>
        </w:rPr>
        <w:t xml:space="preserve"> (Part 1) (pp. 16-17)</w:t>
      </w:r>
    </w:p>
    <w:p w:rsidR="00000000" w:rsidDel="00000000" w:rsidP="00000000" w:rsidRDefault="00000000" w:rsidRPr="00000000" w14:paraId="000000FA">
      <w:pPr>
        <w:numPr>
          <w:ilvl w:val="0"/>
          <w:numId w:val="3"/>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Jan. 26, 11:59 pm)</w:t>
      </w:r>
    </w:p>
    <w:p w:rsidR="00000000" w:rsidDel="00000000" w:rsidP="00000000" w:rsidRDefault="00000000" w:rsidRPr="00000000" w14:paraId="000000FB">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0FC">
      <w:pPr>
        <w:pStyle w:val="Heading3"/>
        <w:rPr>
          <w:rFonts w:ascii="Times New Roman" w:cs="Times New Roman" w:eastAsia="Times New Roman" w:hAnsi="Times New Roman"/>
          <w:b w:val="1"/>
          <w:sz w:val="27"/>
          <w:szCs w:val="27"/>
        </w:rPr>
      </w:pPr>
      <w:bookmarkStart w:colFirst="0" w:colLast="0" w:name="_heading=h.1ksv4uv" w:id="13"/>
      <w:bookmarkEnd w:id="13"/>
      <w:r w:rsidDel="00000000" w:rsidR="00000000" w:rsidRPr="00000000">
        <w:rPr>
          <w:rFonts w:ascii="Times New Roman" w:cs="Times New Roman" w:eastAsia="Times New Roman" w:hAnsi="Times New Roman"/>
          <w:rtl w:val="0"/>
        </w:rPr>
        <w:t xml:space="preserve">Week 3: Jan. 29 – Feb. 2</w:t>
      </w:r>
      <w:r w:rsidDel="00000000" w:rsidR="00000000" w:rsidRPr="00000000">
        <w:rPr>
          <w:rtl w:val="0"/>
        </w:rPr>
      </w:r>
    </w:p>
    <w:p w:rsidR="00000000" w:rsidDel="00000000" w:rsidP="00000000" w:rsidRDefault="00000000" w:rsidRPr="00000000" w14:paraId="000000FD">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¿Qué hora es?</w:t>
      </w:r>
      <w:r w:rsidDel="00000000" w:rsidR="00000000" w:rsidRPr="00000000">
        <w:rPr>
          <w:rFonts w:ascii="Times New Roman" w:cs="Times New Roman" w:eastAsia="Times New Roman" w:hAnsi="Times New Roman"/>
          <w:color w:val="000000"/>
          <w:rtl w:val="0"/>
        </w:rPr>
        <w:t xml:space="preserve"> (pp. 18-20)</w:t>
      </w:r>
    </w:p>
    <w:p w:rsidR="00000000" w:rsidDel="00000000" w:rsidP="00000000" w:rsidRDefault="00000000" w:rsidRPr="00000000" w14:paraId="000000FE">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w:t>
      </w:r>
      <w:r w:rsidDel="00000000" w:rsidR="00000000" w:rsidRPr="00000000">
        <w:rPr>
          <w:rFonts w:ascii="Times New Roman" w:cs="Times New Roman" w:eastAsia="Times New Roman" w:hAnsi="Times New Roman"/>
          <w:color w:val="000000"/>
          <w:rtl w:val="0"/>
        </w:rPr>
        <w:t xml:space="preserve"> (pp. 21-22)</w:t>
      </w:r>
    </w:p>
    <w:p w:rsidR="00000000" w:rsidDel="00000000" w:rsidP="00000000" w:rsidRDefault="00000000" w:rsidRPr="00000000" w14:paraId="000000FF">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w:t>
      </w:r>
      <w:r w:rsidDel="00000000" w:rsidR="00000000" w:rsidRPr="00000000">
        <w:rPr>
          <w:rFonts w:ascii="Times New Roman" w:cs="Times New Roman" w:eastAsia="Times New Roman" w:hAnsi="Times New Roman"/>
          <w:color w:val="000000"/>
          <w:rtl w:val="0"/>
        </w:rPr>
        <w:t xml:space="preserve"> (pp. 23-25)</w:t>
      </w:r>
    </w:p>
    <w:p w:rsidR="00000000" w:rsidDel="00000000" w:rsidP="00000000" w:rsidRDefault="00000000" w:rsidRPr="00000000" w14:paraId="00000100">
      <w:pPr>
        <w:numPr>
          <w:ilvl w:val="0"/>
          <w:numId w:val="11"/>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Feb. 2, 11:59 pm)</w:t>
      </w:r>
    </w:p>
    <w:p w:rsidR="00000000" w:rsidDel="00000000" w:rsidP="00000000" w:rsidRDefault="00000000" w:rsidRPr="00000000" w14:paraId="00000101">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bookmarkStart w:colFirst="0" w:colLast="0" w:name="_heading=h.44sinio" w:id="14"/>
      <w:bookmarkEnd w:id="14"/>
      <w:r w:rsidDel="00000000" w:rsidR="00000000" w:rsidRPr="00000000">
        <w:rPr>
          <w:rFonts w:ascii="Times New Roman" w:cs="Times New Roman" w:eastAsia="Times New Roman" w:hAnsi="Times New Roman"/>
          <w:b w:val="1"/>
          <w:color w:val="000000"/>
          <w:rtl w:val="0"/>
        </w:rPr>
        <w:t xml:space="preserve">Chapter 1 Exam </w:t>
      </w:r>
      <w:r w:rsidDel="00000000" w:rsidR="00000000" w:rsidRPr="00000000">
        <w:rPr>
          <w:rFonts w:ascii="Times New Roman" w:cs="Times New Roman" w:eastAsia="Times New Roman" w:hAnsi="Times New Roman"/>
          <w:color w:val="000000"/>
          <w:rtl w:val="0"/>
        </w:rPr>
        <w:t xml:space="preserve">(Feb. 1 for TR classes, Feb. 2 for MWF classes)</w:t>
      </w:r>
    </w:p>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pStyle w:val="Heading3"/>
        <w:rPr>
          <w:rFonts w:ascii="Times New Roman" w:cs="Times New Roman" w:eastAsia="Times New Roman" w:hAnsi="Times New Roman"/>
        </w:rPr>
      </w:pPr>
      <w:bookmarkStart w:colFirst="0" w:colLast="0" w:name="_heading=h.2jxsxqh" w:id="15"/>
      <w:bookmarkEnd w:id="15"/>
      <w:r w:rsidDel="00000000" w:rsidR="00000000" w:rsidRPr="00000000">
        <w:rPr>
          <w:rFonts w:ascii="Times New Roman" w:cs="Times New Roman" w:eastAsia="Times New Roman" w:hAnsi="Times New Roman"/>
          <w:rtl w:val="0"/>
        </w:rPr>
        <w:t xml:space="preserve">Week 4: Feb. 5 – 9  </w:t>
      </w:r>
    </w:p>
    <w:p w:rsidR="00000000" w:rsidDel="00000000" w:rsidP="00000000" w:rsidRDefault="00000000" w:rsidRPr="00000000" w14:paraId="00000104">
      <w:pPr>
        <w:numPr>
          <w:ilvl w:val="0"/>
          <w:numId w:val="2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An introduction to the rest of </w:t>
      </w:r>
      <w:r w:rsidDel="00000000" w:rsidR="00000000" w:rsidRPr="00000000">
        <w:rPr>
          <w:rFonts w:ascii="Times New Roman" w:cs="Times New Roman" w:eastAsia="Times New Roman" w:hAnsi="Times New Roman"/>
          <w:i w:val="1"/>
          <w:color w:val="000000"/>
          <w:rtl w:val="0"/>
        </w:rPr>
        <w:t xml:space="preserve">Puntos de partida </w:t>
      </w:r>
      <w:r w:rsidDel="00000000" w:rsidR="00000000" w:rsidRPr="00000000">
        <w:rPr>
          <w:rFonts w:ascii="Times New Roman" w:cs="Times New Roman" w:eastAsia="Times New Roman" w:hAnsi="Times New Roman"/>
          <w:color w:val="000000"/>
          <w:rtl w:val="0"/>
        </w:rPr>
        <w:t xml:space="preserve">(p. 27)</w:t>
      </w: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2: En la universidad </w:t>
      </w:r>
      <w:r w:rsidDel="00000000" w:rsidR="00000000" w:rsidRPr="00000000">
        <w:rPr>
          <w:rFonts w:ascii="Times New Roman" w:cs="Times New Roman" w:eastAsia="Times New Roman" w:hAnsi="Times New Roman"/>
          <w:rtl w:val="0"/>
        </w:rPr>
        <w:t xml:space="preserve">(chapter introduction pp. 28-29)</w:t>
      </w:r>
      <w:r w:rsidDel="00000000" w:rsidR="00000000" w:rsidRPr="00000000">
        <w:rPr>
          <w:rtl w:val="0"/>
        </w:rPr>
      </w:r>
    </w:p>
    <w:p w:rsidR="00000000" w:rsidDel="00000000" w:rsidP="00000000" w:rsidRDefault="00000000" w:rsidRPr="00000000" w14:paraId="00000106">
      <w:pPr>
        <w:numPr>
          <w:ilvl w:val="0"/>
          <w:numId w:val="2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En el salón de clase</w:t>
      </w:r>
      <w:r w:rsidDel="00000000" w:rsidR="00000000" w:rsidRPr="00000000">
        <w:rPr>
          <w:rFonts w:ascii="Times New Roman" w:cs="Times New Roman" w:eastAsia="Times New Roman" w:hAnsi="Times New Roman"/>
          <w:rtl w:val="0"/>
        </w:rPr>
        <w:t xml:space="preserve"> (p. 30-32)</w:t>
      </w:r>
    </w:p>
    <w:p w:rsidR="00000000" w:rsidDel="00000000" w:rsidP="00000000" w:rsidRDefault="00000000" w:rsidRPr="00000000" w14:paraId="00000107">
      <w:pPr>
        <w:numPr>
          <w:ilvl w:val="0"/>
          <w:numId w:val="2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Las materias</w:t>
      </w:r>
      <w:r w:rsidDel="00000000" w:rsidR="00000000" w:rsidRPr="00000000">
        <w:rPr>
          <w:rFonts w:ascii="Times New Roman" w:cs="Times New Roman" w:eastAsia="Times New Roman" w:hAnsi="Times New Roman"/>
          <w:rtl w:val="0"/>
        </w:rPr>
        <w:t xml:space="preserve"> (pp. 32-34)</w:t>
      </w:r>
    </w:p>
    <w:p w:rsidR="00000000" w:rsidDel="00000000" w:rsidP="00000000" w:rsidRDefault="00000000" w:rsidRPr="00000000" w14:paraId="00000108">
      <w:pPr>
        <w:numPr>
          <w:ilvl w:val="0"/>
          <w:numId w:val="2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Salu2</w:t>
      </w:r>
      <w:r w:rsidDel="00000000" w:rsidR="00000000" w:rsidRPr="00000000">
        <w:rPr>
          <w:rFonts w:ascii="Times New Roman" w:cs="Times New Roman" w:eastAsia="Times New Roman" w:hAnsi="Times New Roman"/>
          <w:rtl w:val="0"/>
        </w:rPr>
        <w:t xml:space="preserve"> (p. 35)</w:t>
      </w:r>
    </w:p>
    <w:p w:rsidR="00000000" w:rsidDel="00000000" w:rsidP="00000000" w:rsidRDefault="00000000" w:rsidRPr="00000000" w14:paraId="00000109">
      <w:pPr>
        <w:numPr>
          <w:ilvl w:val="0"/>
          <w:numId w:val="2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Singular Nouns: Gender and Articles (pp. 37-40)</w:t>
      </w:r>
    </w:p>
    <w:p w:rsidR="00000000" w:rsidDel="00000000" w:rsidP="00000000" w:rsidRDefault="00000000" w:rsidRPr="00000000" w14:paraId="0000010A">
      <w:pPr>
        <w:numPr>
          <w:ilvl w:val="0"/>
          <w:numId w:val="21"/>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Feb. 9, 11:59 pm)</w:t>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pStyle w:val="Heading3"/>
        <w:rPr>
          <w:rFonts w:ascii="Times New Roman" w:cs="Times New Roman" w:eastAsia="Times New Roman" w:hAnsi="Times New Roman"/>
        </w:rPr>
      </w:pPr>
      <w:bookmarkStart w:colFirst="0" w:colLast="0" w:name="_heading=h.z337ya" w:id="16"/>
      <w:bookmarkEnd w:id="16"/>
      <w:r w:rsidDel="00000000" w:rsidR="00000000" w:rsidRPr="00000000">
        <w:rPr>
          <w:rFonts w:ascii="Times New Roman" w:cs="Times New Roman" w:eastAsia="Times New Roman" w:hAnsi="Times New Roman"/>
          <w:rtl w:val="0"/>
        </w:rPr>
        <w:t xml:space="preserve">Week 5: Feb. 12 – 16  </w:t>
      </w:r>
    </w:p>
    <w:p w:rsidR="00000000" w:rsidDel="00000000" w:rsidP="00000000" w:rsidRDefault="00000000" w:rsidRPr="00000000" w14:paraId="0000010D">
      <w:pPr>
        <w:numPr>
          <w:ilvl w:val="0"/>
          <w:numId w:val="23"/>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Nouns and Articles; Plural Forms (pp. 40-42)</w:t>
      </w:r>
      <w:r w:rsidDel="00000000" w:rsidR="00000000" w:rsidRPr="00000000">
        <w:rPr>
          <w:rtl w:val="0"/>
        </w:rPr>
      </w:r>
    </w:p>
    <w:p w:rsidR="00000000" w:rsidDel="00000000" w:rsidP="00000000" w:rsidRDefault="00000000" w:rsidRPr="00000000" w14:paraId="0000010E">
      <w:pPr>
        <w:numPr>
          <w:ilvl w:val="0"/>
          <w:numId w:val="23"/>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Subject Pronouns (Part 1): Present Tense of </w:t>
      </w:r>
      <w:r w:rsidDel="00000000" w:rsidR="00000000" w:rsidRPr="00000000">
        <w:rPr>
          <w:rFonts w:ascii="Times New Roman" w:cs="Times New Roman" w:eastAsia="Times New Roman" w:hAnsi="Times New Roman"/>
          <w:b w:val="1"/>
          <w:rtl w:val="0"/>
        </w:rPr>
        <w:t xml:space="preserve">-ar</w:t>
      </w:r>
      <w:r w:rsidDel="00000000" w:rsidR="00000000" w:rsidRPr="00000000">
        <w:rPr>
          <w:rFonts w:ascii="Times New Roman" w:cs="Times New Roman" w:eastAsia="Times New Roman" w:hAnsi="Times New Roman"/>
          <w:rtl w:val="0"/>
        </w:rPr>
        <w:t xml:space="preserve"> verbs; Negation (pp. 43-49)</w:t>
      </w:r>
      <w:r w:rsidDel="00000000" w:rsidR="00000000" w:rsidRPr="00000000">
        <w:rPr>
          <w:rtl w:val="0"/>
        </w:rPr>
      </w:r>
    </w:p>
    <w:p w:rsidR="00000000" w:rsidDel="00000000" w:rsidP="00000000" w:rsidRDefault="00000000" w:rsidRPr="00000000" w14:paraId="0000010F">
      <w:pPr>
        <w:numPr>
          <w:ilvl w:val="0"/>
          <w:numId w:val="23"/>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Asking Yes/No Questions (pp. 50-53)</w:t>
      </w:r>
      <w:r w:rsidDel="00000000" w:rsidR="00000000" w:rsidRPr="00000000">
        <w:rPr>
          <w:rtl w:val="0"/>
        </w:rPr>
      </w:r>
    </w:p>
    <w:p w:rsidR="00000000" w:rsidDel="00000000" w:rsidP="00000000" w:rsidRDefault="00000000" w:rsidRPr="00000000" w14:paraId="00000110">
      <w:pPr>
        <w:numPr>
          <w:ilvl w:val="0"/>
          <w:numId w:val="23"/>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Feb. 16, 11:59 pm)</w:t>
      </w:r>
    </w:p>
    <w:p w:rsidR="00000000" w:rsidDel="00000000" w:rsidP="00000000" w:rsidRDefault="00000000" w:rsidRPr="00000000" w14:paraId="00000111">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12">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13">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14">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15">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16">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17">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18">
      <w:pPr>
        <w:pStyle w:val="Heading3"/>
        <w:rPr>
          <w:rFonts w:ascii="Times New Roman" w:cs="Times New Roman" w:eastAsia="Times New Roman" w:hAnsi="Times New Roman"/>
        </w:rPr>
      </w:pPr>
      <w:bookmarkStart w:colFirst="0" w:colLast="0" w:name="_heading=h.3j2qqm3" w:id="17"/>
      <w:bookmarkEnd w:id="17"/>
      <w:r w:rsidDel="00000000" w:rsidR="00000000" w:rsidRPr="00000000">
        <w:rPr>
          <w:rFonts w:ascii="Times New Roman" w:cs="Times New Roman" w:eastAsia="Times New Roman" w:hAnsi="Times New Roman"/>
          <w:rtl w:val="0"/>
        </w:rPr>
        <w:t xml:space="preserve">Week 6: Feb. 19 – 23  </w:t>
      </w:r>
    </w:p>
    <w:p w:rsidR="00000000" w:rsidDel="00000000" w:rsidP="00000000" w:rsidRDefault="00000000" w:rsidRPr="00000000" w14:paraId="00000119">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Todo junto</w:t>
      </w:r>
      <w:r w:rsidDel="00000000" w:rsidR="00000000" w:rsidRPr="00000000">
        <w:rPr>
          <w:rFonts w:ascii="Times New Roman" w:cs="Times New Roman" w:eastAsia="Times New Roman" w:hAnsi="Times New Roman"/>
          <w:rtl w:val="0"/>
        </w:rPr>
        <w:t xml:space="preserve"> (pp. 54-56)</w:t>
      </w:r>
    </w:p>
    <w:p w:rsidR="00000000" w:rsidDel="00000000" w:rsidP="00000000" w:rsidRDefault="00000000" w:rsidRPr="00000000" w14:paraId="0000011A">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Salu2</w:t>
      </w:r>
      <w:r w:rsidDel="00000000" w:rsidR="00000000" w:rsidRPr="00000000">
        <w:rPr>
          <w:rFonts w:ascii="Times New Roman" w:cs="Times New Roman" w:eastAsia="Times New Roman" w:hAnsi="Times New Roman"/>
          <w:rtl w:val="0"/>
        </w:rPr>
        <w:t xml:space="preserve"> (p. 57)</w:t>
      </w:r>
    </w:p>
    <w:p w:rsidR="00000000" w:rsidDel="00000000" w:rsidP="00000000" w:rsidRDefault="00000000" w:rsidRPr="00000000" w14:paraId="0000011B">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Mundo hispano</w:t>
      </w:r>
      <w:r w:rsidDel="00000000" w:rsidR="00000000" w:rsidRPr="00000000">
        <w:rPr>
          <w:rFonts w:ascii="Times New Roman" w:cs="Times New Roman" w:eastAsia="Times New Roman" w:hAnsi="Times New Roman"/>
          <w:rtl w:val="0"/>
        </w:rPr>
        <w:t xml:space="preserve"> (p. 58)</w:t>
      </w:r>
    </w:p>
    <w:p w:rsidR="00000000" w:rsidDel="00000000" w:rsidP="00000000" w:rsidRDefault="00000000" w:rsidRPr="00000000" w14:paraId="0000011C">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Lectura</w:t>
      </w:r>
      <w:r w:rsidDel="00000000" w:rsidR="00000000" w:rsidRPr="00000000">
        <w:rPr>
          <w:rFonts w:ascii="Times New Roman" w:cs="Times New Roman" w:eastAsia="Times New Roman" w:hAnsi="Times New Roman"/>
          <w:rtl w:val="0"/>
        </w:rPr>
        <w:t xml:space="preserve"> (p. 59)</w:t>
      </w:r>
    </w:p>
    <w:p w:rsidR="00000000" w:rsidDel="00000000" w:rsidP="00000000" w:rsidRDefault="00000000" w:rsidRPr="00000000" w14:paraId="0000011D">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Textos orales</w:t>
      </w:r>
      <w:r w:rsidDel="00000000" w:rsidR="00000000" w:rsidRPr="00000000">
        <w:rPr>
          <w:rFonts w:ascii="Times New Roman" w:cs="Times New Roman" w:eastAsia="Times New Roman" w:hAnsi="Times New Roman"/>
          <w:rtl w:val="0"/>
        </w:rPr>
        <w:t xml:space="preserve"> (p. 60)</w:t>
      </w:r>
    </w:p>
    <w:p w:rsidR="00000000" w:rsidDel="00000000" w:rsidP="00000000" w:rsidRDefault="00000000" w:rsidRPr="00000000" w14:paraId="0000011E">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Escritura </w:t>
      </w:r>
      <w:r w:rsidDel="00000000" w:rsidR="00000000" w:rsidRPr="00000000">
        <w:rPr>
          <w:rFonts w:ascii="Times New Roman" w:cs="Times New Roman" w:eastAsia="Times New Roman" w:hAnsi="Times New Roman"/>
          <w:rtl w:val="0"/>
        </w:rPr>
        <w:t xml:space="preserve">(p. 61)</w:t>
      </w:r>
    </w:p>
    <w:p w:rsidR="00000000" w:rsidDel="00000000" w:rsidP="00000000" w:rsidRDefault="00000000" w:rsidRPr="00000000" w14:paraId="0000011F">
      <w:pPr>
        <w:numPr>
          <w:ilvl w:val="0"/>
          <w:numId w:val="12"/>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Feb. 23, 11:59 pm)</w:t>
      </w:r>
    </w:p>
    <w:p w:rsidR="00000000" w:rsidDel="00000000" w:rsidP="00000000" w:rsidRDefault="00000000" w:rsidRPr="00000000" w14:paraId="00000120">
      <w:pPr>
        <w:numPr>
          <w:ilvl w:val="0"/>
          <w:numId w:val="12"/>
        </w:numPr>
        <w:ind w:left="720" w:hanging="360"/>
        <w:rPr>
          <w:rFonts w:ascii="Times New Roman" w:cs="Times New Roman" w:eastAsia="Times New Roman" w:hAnsi="Times New Roman"/>
        </w:rPr>
      </w:pPr>
      <w:bookmarkStart w:colFirst="0" w:colLast="0" w:name="_heading=h.1y810tw" w:id="18"/>
      <w:bookmarkEnd w:id="18"/>
      <w:r w:rsidDel="00000000" w:rsidR="00000000" w:rsidRPr="00000000">
        <w:rPr>
          <w:rFonts w:ascii="Times New Roman" w:cs="Times New Roman" w:eastAsia="Times New Roman" w:hAnsi="Times New Roman"/>
          <w:b w:val="1"/>
          <w:rtl w:val="0"/>
        </w:rPr>
        <w:t xml:space="preserve">Chapter 2 Exam </w:t>
      </w:r>
      <w:r w:rsidDel="00000000" w:rsidR="00000000" w:rsidRPr="00000000">
        <w:rPr>
          <w:rFonts w:ascii="Times New Roman" w:cs="Times New Roman" w:eastAsia="Times New Roman" w:hAnsi="Times New Roman"/>
          <w:rtl w:val="0"/>
        </w:rPr>
        <w:t xml:space="preserve">(Feb. 22 for TR classes, Feb. 23 for MWF classes)</w:t>
      </w:r>
    </w:p>
    <w:p w:rsidR="00000000" w:rsidDel="00000000" w:rsidP="00000000" w:rsidRDefault="00000000" w:rsidRPr="00000000" w14:paraId="000001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pStyle w:val="Heading3"/>
        <w:rPr>
          <w:rFonts w:ascii="Times New Roman" w:cs="Times New Roman" w:eastAsia="Times New Roman" w:hAnsi="Times New Roman"/>
        </w:rPr>
      </w:pPr>
      <w:bookmarkStart w:colFirst="0" w:colLast="0" w:name="_heading=h.4i7ojhp" w:id="19"/>
      <w:bookmarkEnd w:id="19"/>
      <w:r w:rsidDel="00000000" w:rsidR="00000000" w:rsidRPr="00000000">
        <w:rPr>
          <w:rFonts w:ascii="Times New Roman" w:cs="Times New Roman" w:eastAsia="Times New Roman" w:hAnsi="Times New Roman"/>
          <w:rtl w:val="0"/>
        </w:rPr>
        <w:t xml:space="preserve">Week 7: Feb. 26 – Mar. 1 </w:t>
      </w:r>
    </w:p>
    <w:p w:rsidR="00000000" w:rsidDel="00000000" w:rsidP="00000000" w:rsidRDefault="00000000" w:rsidRPr="00000000" w14:paraId="00000123">
      <w:pPr>
        <w:tabs>
          <w:tab w:val="left" w:leader="none" w:pos="2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3: La familia </w:t>
      </w:r>
      <w:r w:rsidDel="00000000" w:rsidR="00000000" w:rsidRPr="00000000">
        <w:rPr>
          <w:rFonts w:ascii="Times New Roman" w:cs="Times New Roman" w:eastAsia="Times New Roman" w:hAnsi="Times New Roman"/>
          <w:rtl w:val="0"/>
        </w:rPr>
        <w:t xml:space="preserve">(chapter introduction pp. 64-65)</w:t>
      </w:r>
      <w:r w:rsidDel="00000000" w:rsidR="00000000" w:rsidRPr="00000000">
        <w:rPr>
          <w:rtl w:val="0"/>
        </w:rPr>
      </w:r>
    </w:p>
    <w:p w:rsidR="00000000" w:rsidDel="00000000" w:rsidP="00000000" w:rsidRDefault="00000000" w:rsidRPr="00000000" w14:paraId="00000124">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La familia y los parientes </w:t>
      </w:r>
      <w:r w:rsidDel="00000000" w:rsidR="00000000" w:rsidRPr="00000000">
        <w:rPr>
          <w:rFonts w:ascii="Times New Roman" w:cs="Times New Roman" w:eastAsia="Times New Roman" w:hAnsi="Times New Roman"/>
          <w:color w:val="000000"/>
          <w:rtl w:val="0"/>
        </w:rPr>
        <w:t xml:space="preserve">(pp. 66-68)</w:t>
      </w:r>
    </w:p>
    <w:p w:rsidR="00000000" w:rsidDel="00000000" w:rsidP="00000000" w:rsidRDefault="00000000" w:rsidRPr="00000000" w14:paraId="00000125">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números del 31 al 100 </w:t>
      </w:r>
      <w:r w:rsidDel="00000000" w:rsidR="00000000" w:rsidRPr="00000000">
        <w:rPr>
          <w:rFonts w:ascii="Times New Roman" w:cs="Times New Roman" w:eastAsia="Times New Roman" w:hAnsi="Times New Roman"/>
          <w:color w:val="000000"/>
          <w:rtl w:val="0"/>
        </w:rPr>
        <w:t xml:space="preserve">(pp. 68-69)</w:t>
      </w:r>
    </w:p>
    <w:p w:rsidR="00000000" w:rsidDel="00000000" w:rsidP="00000000" w:rsidRDefault="00000000" w:rsidRPr="00000000" w14:paraId="00000126">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adjetivos </w:t>
      </w:r>
      <w:r w:rsidDel="00000000" w:rsidR="00000000" w:rsidRPr="00000000">
        <w:rPr>
          <w:rFonts w:ascii="Times New Roman" w:cs="Times New Roman" w:eastAsia="Times New Roman" w:hAnsi="Times New Roman"/>
          <w:color w:val="000000"/>
          <w:rtl w:val="0"/>
        </w:rPr>
        <w:t xml:space="preserve">(p. 70)</w:t>
      </w:r>
    </w:p>
    <w:p w:rsidR="00000000" w:rsidDel="00000000" w:rsidP="00000000" w:rsidRDefault="00000000" w:rsidRPr="00000000" w14:paraId="00000127">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71)</w:t>
      </w:r>
    </w:p>
    <w:p w:rsidR="00000000" w:rsidDel="00000000" w:rsidP="00000000" w:rsidRDefault="00000000" w:rsidRPr="00000000" w14:paraId="00000128">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Adjectives: Gender, Number, and Position (pp. 73-78)</w:t>
      </w:r>
    </w:p>
    <w:p w:rsidR="00000000" w:rsidDel="00000000" w:rsidP="00000000" w:rsidRDefault="00000000" w:rsidRPr="00000000" w14:paraId="00000129">
      <w:pPr>
        <w:numPr>
          <w:ilvl w:val="0"/>
          <w:numId w:val="6"/>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Mar. 1, 11:59 pm)</w:t>
      </w:r>
    </w:p>
    <w:p w:rsidR="00000000" w:rsidDel="00000000" w:rsidP="00000000" w:rsidRDefault="00000000" w:rsidRPr="00000000" w14:paraId="000001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pStyle w:val="Heading3"/>
        <w:rPr>
          <w:rFonts w:ascii="Times New Roman" w:cs="Times New Roman" w:eastAsia="Times New Roman" w:hAnsi="Times New Roman"/>
        </w:rPr>
      </w:pPr>
      <w:bookmarkStart w:colFirst="0" w:colLast="0" w:name="_heading=h.2xcytpi" w:id="20"/>
      <w:bookmarkEnd w:id="20"/>
      <w:r w:rsidDel="00000000" w:rsidR="00000000" w:rsidRPr="00000000">
        <w:rPr>
          <w:rFonts w:ascii="Times New Roman" w:cs="Times New Roman" w:eastAsia="Times New Roman" w:hAnsi="Times New Roman"/>
          <w:rtl w:val="0"/>
        </w:rPr>
        <w:t xml:space="preserve">Week 8: Mar. 4 – 8 </w:t>
      </w:r>
    </w:p>
    <w:p w:rsidR="00000000" w:rsidDel="00000000" w:rsidP="00000000" w:rsidRDefault="00000000" w:rsidRPr="00000000" w14:paraId="0000012C">
      <w:pPr>
        <w:numPr>
          <w:ilvl w:val="0"/>
          <w:numId w:val="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Present Tense of </w:t>
      </w:r>
      <w:r w:rsidDel="00000000" w:rsidR="00000000" w:rsidRPr="00000000">
        <w:rPr>
          <w:rFonts w:ascii="Times New Roman" w:cs="Times New Roman" w:eastAsia="Times New Roman" w:hAnsi="Times New Roman"/>
          <w:b w:val="1"/>
          <w:color w:val="000000"/>
          <w:rtl w:val="0"/>
        </w:rPr>
        <w:t xml:space="preserve">ser</w:t>
      </w:r>
      <w:r w:rsidDel="00000000" w:rsidR="00000000" w:rsidRPr="00000000">
        <w:rPr>
          <w:rFonts w:ascii="Times New Roman" w:cs="Times New Roman" w:eastAsia="Times New Roman" w:hAnsi="Times New Roman"/>
          <w:color w:val="000000"/>
          <w:rtl w:val="0"/>
        </w:rPr>
        <w:t xml:space="preserve">; Summary of Uses (Part 2) (pp. 79-83)</w:t>
      </w:r>
    </w:p>
    <w:p w:rsidR="00000000" w:rsidDel="00000000" w:rsidP="00000000" w:rsidRDefault="00000000" w:rsidRPr="00000000" w14:paraId="0000012D">
      <w:pPr>
        <w:numPr>
          <w:ilvl w:val="0"/>
          <w:numId w:val="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Unstressed Possessive Adjectives (Part 1) (pp. 84-87)</w:t>
      </w:r>
    </w:p>
    <w:p w:rsidR="00000000" w:rsidDel="00000000" w:rsidP="00000000" w:rsidRDefault="00000000" w:rsidRPr="00000000" w14:paraId="0000012E">
      <w:pPr>
        <w:numPr>
          <w:ilvl w:val="0"/>
          <w:numId w:val="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Present Tense of </w:t>
      </w:r>
      <w:r w:rsidDel="00000000" w:rsidR="00000000" w:rsidRPr="00000000">
        <w:rPr>
          <w:rFonts w:ascii="Times New Roman" w:cs="Times New Roman" w:eastAsia="Times New Roman" w:hAnsi="Times New Roman"/>
          <w:b w:val="1"/>
          <w:color w:val="000000"/>
          <w:rtl w:val="0"/>
        </w:rPr>
        <w:t xml:space="preserve">-er </w:t>
      </w:r>
      <w:r w:rsidDel="00000000" w:rsidR="00000000" w:rsidRPr="00000000">
        <w:rPr>
          <w:rFonts w:ascii="Times New Roman" w:cs="Times New Roman" w:eastAsia="Times New Roman" w:hAnsi="Times New Roman"/>
          <w:color w:val="000000"/>
          <w:rtl w:val="0"/>
        </w:rPr>
        <w:t xml:space="preserve">and </w:t>
      </w:r>
      <w:r w:rsidDel="00000000" w:rsidR="00000000" w:rsidRPr="00000000">
        <w:rPr>
          <w:rFonts w:ascii="Times New Roman" w:cs="Times New Roman" w:eastAsia="Times New Roman" w:hAnsi="Times New Roman"/>
          <w:b w:val="1"/>
          <w:color w:val="000000"/>
          <w:rtl w:val="0"/>
        </w:rPr>
        <w:t xml:space="preserve">-ir </w:t>
      </w:r>
      <w:r w:rsidDel="00000000" w:rsidR="00000000" w:rsidRPr="00000000">
        <w:rPr>
          <w:rFonts w:ascii="Times New Roman" w:cs="Times New Roman" w:eastAsia="Times New Roman" w:hAnsi="Times New Roman"/>
          <w:color w:val="000000"/>
          <w:rtl w:val="0"/>
        </w:rPr>
        <w:t xml:space="preserve">Verbs; Subject Pronouns (Part 2) (pp. 88-91)</w:t>
      </w:r>
    </w:p>
    <w:p w:rsidR="00000000" w:rsidDel="00000000" w:rsidP="00000000" w:rsidRDefault="00000000" w:rsidRPr="00000000" w14:paraId="0000012F">
      <w:pPr>
        <w:numPr>
          <w:ilvl w:val="0"/>
          <w:numId w:val="8"/>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Mar. 8, 11:59 pm)</w:t>
      </w:r>
    </w:p>
    <w:p w:rsidR="00000000" w:rsidDel="00000000" w:rsidP="00000000" w:rsidRDefault="00000000" w:rsidRPr="00000000" w14:paraId="00000130">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31">
      <w:pPr>
        <w:pStyle w:val="Heading3"/>
        <w:rPr>
          <w:rFonts w:ascii="Times New Roman" w:cs="Times New Roman" w:eastAsia="Times New Roman" w:hAnsi="Times New Roman"/>
        </w:rPr>
      </w:pPr>
      <w:bookmarkStart w:colFirst="0" w:colLast="0" w:name="_heading=h.1ci93xb" w:id="21"/>
      <w:bookmarkEnd w:id="21"/>
      <w:r w:rsidDel="00000000" w:rsidR="00000000" w:rsidRPr="00000000">
        <w:rPr>
          <w:rFonts w:ascii="Times New Roman" w:cs="Times New Roman" w:eastAsia="Times New Roman" w:hAnsi="Times New Roman"/>
          <w:rtl w:val="0"/>
        </w:rPr>
        <w:t xml:space="preserve">Week 9: Mar. 11 – 15  </w:t>
      </w:r>
    </w:p>
    <w:p w:rsidR="00000000" w:rsidDel="00000000" w:rsidP="00000000" w:rsidRDefault="00000000" w:rsidRPr="00000000" w14:paraId="00000132">
      <w:pPr>
        <w:rPr>
          <w:rFonts w:ascii="Times New Roman" w:cs="Times New Roman" w:eastAsia="Times New Roman" w:hAnsi="Times New Roman"/>
          <w:b w:val="1"/>
        </w:rPr>
      </w:pPr>
      <w:bookmarkStart w:colFirst="0" w:colLast="0" w:name="_heading=h.3whwml4" w:id="22"/>
      <w:bookmarkEnd w:id="22"/>
      <w:r w:rsidDel="00000000" w:rsidR="00000000" w:rsidRPr="00000000">
        <w:rPr>
          <w:rFonts w:ascii="Times New Roman" w:cs="Times New Roman" w:eastAsia="Times New Roman" w:hAnsi="Times New Roman"/>
          <w:b w:val="1"/>
          <w:rtl w:val="0"/>
        </w:rPr>
        <w:t xml:space="preserve">NO CLASS </w:t>
      </w:r>
      <w:r w:rsidDel="00000000" w:rsidR="00000000" w:rsidRPr="00000000">
        <w:rPr>
          <w:rFonts w:ascii="Times New Roman" w:cs="Times New Roman" w:eastAsia="Times New Roman" w:hAnsi="Times New Roman"/>
          <w:b w:val="1"/>
          <w:color w:val="000000"/>
          <w:rtl w:val="0"/>
        </w:rPr>
        <w:t xml:space="preserve">– SPRING BREAK</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33">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34">
      <w:pPr>
        <w:spacing w:before="40" w:lineRule="auto"/>
        <w:rPr>
          <w:rFonts w:ascii="Times New Roman" w:cs="Times New Roman" w:eastAsia="Times New Roman" w:hAnsi="Times New Roman"/>
        </w:rPr>
      </w:pPr>
      <w:bookmarkStart w:colFirst="0" w:colLast="0" w:name="_heading=h.2bn6wsx" w:id="23"/>
      <w:bookmarkEnd w:id="23"/>
      <w:r w:rsidDel="00000000" w:rsidR="00000000" w:rsidRPr="00000000">
        <w:rPr>
          <w:rFonts w:ascii="Times New Roman" w:cs="Times New Roman" w:eastAsia="Times New Roman" w:hAnsi="Times New Roman"/>
          <w:color w:val="1f3863"/>
          <w:rtl w:val="0"/>
        </w:rPr>
        <w:t xml:space="preserve">Week 10: Mar. 18 – 22  </w:t>
      </w:r>
      <w:r w:rsidDel="00000000" w:rsidR="00000000" w:rsidRPr="00000000">
        <w:rPr>
          <w:rtl w:val="0"/>
        </w:rPr>
      </w:r>
    </w:p>
    <w:p w:rsidR="00000000" w:rsidDel="00000000" w:rsidP="00000000" w:rsidRDefault="00000000" w:rsidRPr="00000000" w14:paraId="00000135">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Todo junto </w:t>
      </w:r>
      <w:r w:rsidDel="00000000" w:rsidR="00000000" w:rsidRPr="00000000">
        <w:rPr>
          <w:rFonts w:ascii="Times New Roman" w:cs="Times New Roman" w:eastAsia="Times New Roman" w:hAnsi="Times New Roman"/>
          <w:color w:val="000000"/>
          <w:rtl w:val="0"/>
        </w:rPr>
        <w:t xml:space="preserve">(pp. 93-94)</w:t>
      </w:r>
    </w:p>
    <w:p w:rsidR="00000000" w:rsidDel="00000000" w:rsidP="00000000" w:rsidRDefault="00000000" w:rsidRPr="00000000" w14:paraId="00000136">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95)</w:t>
      </w:r>
    </w:p>
    <w:p w:rsidR="00000000" w:rsidDel="00000000" w:rsidP="00000000" w:rsidRDefault="00000000" w:rsidRPr="00000000" w14:paraId="00000137">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w:t>
      </w:r>
      <w:r w:rsidDel="00000000" w:rsidR="00000000" w:rsidRPr="00000000">
        <w:rPr>
          <w:rFonts w:ascii="Times New Roman" w:cs="Times New Roman" w:eastAsia="Times New Roman" w:hAnsi="Times New Roman"/>
          <w:color w:val="000000"/>
          <w:rtl w:val="0"/>
        </w:rPr>
        <w:t xml:space="preserve"> (p. 96)</w:t>
      </w:r>
    </w:p>
    <w:p w:rsidR="00000000" w:rsidDel="00000000" w:rsidP="00000000" w:rsidRDefault="00000000" w:rsidRPr="00000000" w14:paraId="00000138">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Lectura </w:t>
      </w:r>
      <w:r w:rsidDel="00000000" w:rsidR="00000000" w:rsidRPr="00000000">
        <w:rPr>
          <w:rFonts w:ascii="Times New Roman" w:cs="Times New Roman" w:eastAsia="Times New Roman" w:hAnsi="Times New Roman"/>
          <w:color w:val="000000"/>
          <w:rtl w:val="0"/>
        </w:rPr>
        <w:t xml:space="preserve">(pp. 97-98)</w:t>
      </w:r>
    </w:p>
    <w:p w:rsidR="00000000" w:rsidDel="00000000" w:rsidP="00000000" w:rsidRDefault="00000000" w:rsidRPr="00000000" w14:paraId="00000139">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Textos orales </w:t>
      </w:r>
      <w:r w:rsidDel="00000000" w:rsidR="00000000" w:rsidRPr="00000000">
        <w:rPr>
          <w:rFonts w:ascii="Times New Roman" w:cs="Times New Roman" w:eastAsia="Times New Roman" w:hAnsi="Times New Roman"/>
          <w:color w:val="000000"/>
          <w:rtl w:val="0"/>
        </w:rPr>
        <w:t xml:space="preserve">(pp. 98-99)</w:t>
      </w:r>
    </w:p>
    <w:p w:rsidR="00000000" w:rsidDel="00000000" w:rsidP="00000000" w:rsidRDefault="00000000" w:rsidRPr="00000000" w14:paraId="0000013A">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Escritura </w:t>
      </w:r>
      <w:r w:rsidDel="00000000" w:rsidR="00000000" w:rsidRPr="00000000">
        <w:rPr>
          <w:rFonts w:ascii="Times New Roman" w:cs="Times New Roman" w:eastAsia="Times New Roman" w:hAnsi="Times New Roman"/>
          <w:color w:val="000000"/>
          <w:rtl w:val="0"/>
        </w:rPr>
        <w:t xml:space="preserve">(p. 99)</w:t>
      </w:r>
    </w:p>
    <w:p w:rsidR="00000000" w:rsidDel="00000000" w:rsidP="00000000" w:rsidRDefault="00000000" w:rsidRPr="00000000" w14:paraId="0000013B">
      <w:pPr>
        <w:numPr>
          <w:ilvl w:val="0"/>
          <w:numId w:val="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Mar. 22,11:59 pm)</w:t>
      </w:r>
    </w:p>
    <w:p w:rsidR="00000000" w:rsidDel="00000000" w:rsidP="00000000" w:rsidRDefault="00000000" w:rsidRPr="00000000" w14:paraId="0000013C">
      <w:pPr>
        <w:numPr>
          <w:ilvl w:val="0"/>
          <w:numId w:val="4"/>
        </w:numPr>
        <w:ind w:left="720" w:hanging="360"/>
        <w:rPr>
          <w:rFonts w:ascii="Times New Roman" w:cs="Times New Roman" w:eastAsia="Times New Roman" w:hAnsi="Times New Roman"/>
        </w:rPr>
      </w:pPr>
      <w:bookmarkStart w:colFirst="0" w:colLast="0" w:name="_heading=h.qsh70q" w:id="24"/>
      <w:bookmarkEnd w:id="24"/>
      <w:r w:rsidDel="00000000" w:rsidR="00000000" w:rsidRPr="00000000">
        <w:rPr>
          <w:rFonts w:ascii="Times New Roman" w:cs="Times New Roman" w:eastAsia="Times New Roman" w:hAnsi="Times New Roman"/>
          <w:b w:val="1"/>
          <w:rtl w:val="0"/>
        </w:rPr>
        <w:t xml:space="preserve">Chapter 3 Exam </w:t>
      </w:r>
      <w:r w:rsidDel="00000000" w:rsidR="00000000" w:rsidRPr="00000000">
        <w:rPr>
          <w:rFonts w:ascii="Times New Roman" w:cs="Times New Roman" w:eastAsia="Times New Roman" w:hAnsi="Times New Roman"/>
          <w:rtl w:val="0"/>
        </w:rPr>
        <w:t xml:space="preserve">(Mar. 21 for TR classes, Mar. 22 for MWF classes)</w:t>
      </w:r>
    </w:p>
    <w:p w:rsidR="00000000" w:rsidDel="00000000" w:rsidP="00000000" w:rsidRDefault="00000000" w:rsidRPr="00000000" w14:paraId="0000013D">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3E">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3F">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40">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41">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42">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43">
      <w:pPr>
        <w:pStyle w:val="Heading3"/>
        <w:rPr>
          <w:rFonts w:ascii="Times New Roman" w:cs="Times New Roman" w:eastAsia="Times New Roman" w:hAnsi="Times New Roman"/>
        </w:rPr>
      </w:pPr>
      <w:bookmarkStart w:colFirst="0" w:colLast="0" w:name="_heading=h.3as4poj" w:id="25"/>
      <w:bookmarkEnd w:id="25"/>
      <w:r w:rsidDel="00000000" w:rsidR="00000000" w:rsidRPr="00000000">
        <w:rPr>
          <w:rFonts w:ascii="Times New Roman" w:cs="Times New Roman" w:eastAsia="Times New Roman" w:hAnsi="Times New Roman"/>
          <w:rtl w:val="0"/>
        </w:rPr>
        <w:t xml:space="preserve">Week 11: Mar. 25 – 29</w:t>
      </w:r>
    </w:p>
    <w:p w:rsidR="00000000" w:rsidDel="00000000" w:rsidP="00000000" w:rsidRDefault="00000000" w:rsidRPr="00000000" w14:paraId="00000144">
      <w:pPr>
        <w:tabs>
          <w:tab w:val="left" w:leader="none" w:pos="2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Capítulo 4: De compras </w:t>
      </w:r>
      <w:r w:rsidDel="00000000" w:rsidR="00000000" w:rsidRPr="00000000">
        <w:rPr>
          <w:rFonts w:ascii="Times New Roman" w:cs="Times New Roman" w:eastAsia="Times New Roman" w:hAnsi="Times New Roman"/>
          <w:rtl w:val="0"/>
        </w:rPr>
        <w:t xml:space="preserve">(chapter introduction pp. 102-103) </w:t>
      </w:r>
    </w:p>
    <w:p w:rsidR="00000000" w:rsidDel="00000000" w:rsidP="00000000" w:rsidRDefault="00000000" w:rsidRPr="00000000" w14:paraId="00000145">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De compras: la ropa </w:t>
      </w:r>
      <w:r w:rsidDel="00000000" w:rsidR="00000000" w:rsidRPr="00000000">
        <w:rPr>
          <w:rFonts w:ascii="Times New Roman" w:cs="Times New Roman" w:eastAsia="Times New Roman" w:hAnsi="Times New Roman"/>
          <w:rtl w:val="0"/>
        </w:rPr>
        <w:t xml:space="preserve">(pp. 104-106)</w:t>
      </w:r>
    </w:p>
    <w:p w:rsidR="00000000" w:rsidDel="00000000" w:rsidP="00000000" w:rsidRDefault="00000000" w:rsidRPr="00000000" w14:paraId="00000146">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Los colores: ¿De qué color es? </w:t>
      </w:r>
      <w:r w:rsidDel="00000000" w:rsidR="00000000" w:rsidRPr="00000000">
        <w:rPr>
          <w:rFonts w:ascii="Times New Roman" w:cs="Times New Roman" w:eastAsia="Times New Roman" w:hAnsi="Times New Roman"/>
          <w:rtl w:val="0"/>
        </w:rPr>
        <w:t xml:space="preserve">(pp. 107-108)</w:t>
      </w:r>
    </w:p>
    <w:p w:rsidR="00000000" w:rsidDel="00000000" w:rsidP="00000000" w:rsidRDefault="00000000" w:rsidRPr="00000000" w14:paraId="00000147">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Los números a partir del 100 </w:t>
      </w:r>
      <w:r w:rsidDel="00000000" w:rsidR="00000000" w:rsidRPr="00000000">
        <w:rPr>
          <w:rFonts w:ascii="Times New Roman" w:cs="Times New Roman" w:eastAsia="Times New Roman" w:hAnsi="Times New Roman"/>
          <w:rtl w:val="0"/>
        </w:rPr>
        <w:t xml:space="preserve">(pp. 109-110)</w:t>
      </w:r>
    </w:p>
    <w:p w:rsidR="00000000" w:rsidDel="00000000" w:rsidP="00000000" w:rsidRDefault="00000000" w:rsidRPr="00000000" w14:paraId="00000148">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Salu2 </w:t>
      </w:r>
      <w:r w:rsidDel="00000000" w:rsidR="00000000" w:rsidRPr="00000000">
        <w:rPr>
          <w:rFonts w:ascii="Times New Roman" w:cs="Times New Roman" w:eastAsia="Times New Roman" w:hAnsi="Times New Roman"/>
          <w:rtl w:val="0"/>
        </w:rPr>
        <w:t xml:space="preserve">(p. 111)</w:t>
      </w:r>
    </w:p>
    <w:p w:rsidR="00000000" w:rsidDel="00000000" w:rsidP="00000000" w:rsidRDefault="00000000" w:rsidRPr="00000000" w14:paraId="00000149">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Mar. 29, 11:59 pm)</w:t>
      </w: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B">
      <w:pPr>
        <w:pStyle w:val="Heading3"/>
        <w:rPr>
          <w:rFonts w:ascii="Times New Roman" w:cs="Times New Roman" w:eastAsia="Times New Roman" w:hAnsi="Times New Roman"/>
        </w:rPr>
      </w:pPr>
      <w:bookmarkStart w:colFirst="0" w:colLast="0" w:name="_heading=h.1pxezwc" w:id="26"/>
      <w:bookmarkEnd w:id="26"/>
      <w:r w:rsidDel="00000000" w:rsidR="00000000" w:rsidRPr="00000000">
        <w:rPr>
          <w:rFonts w:ascii="Times New Roman" w:cs="Times New Roman" w:eastAsia="Times New Roman" w:hAnsi="Times New Roman"/>
          <w:rtl w:val="0"/>
        </w:rPr>
        <w:t xml:space="preserve">Week 12: Apr. 1 – 5</w:t>
      </w:r>
    </w:p>
    <w:p w:rsidR="00000000" w:rsidDel="00000000" w:rsidP="00000000" w:rsidRDefault="00000000" w:rsidRPr="00000000" w14:paraId="0000014C">
      <w:pPr>
        <w:numPr>
          <w:ilvl w:val="0"/>
          <w:numId w:val="1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Demonstrative Adjectives (Part 2) and Pronouns (pp. 114-117)</w:t>
      </w:r>
    </w:p>
    <w:p w:rsidR="00000000" w:rsidDel="00000000" w:rsidP="00000000" w:rsidRDefault="00000000" w:rsidRPr="00000000" w14:paraId="0000014D">
      <w:pPr>
        <w:numPr>
          <w:ilvl w:val="0"/>
          <w:numId w:val="1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Tener, venir, poder, preferir, querer; </w:t>
      </w:r>
      <w:r w:rsidDel="00000000" w:rsidR="00000000" w:rsidRPr="00000000">
        <w:rPr>
          <w:rFonts w:ascii="Times New Roman" w:cs="Times New Roman" w:eastAsia="Times New Roman" w:hAnsi="Times New Roman"/>
          <w:color w:val="000000"/>
          <w:rtl w:val="0"/>
        </w:rPr>
        <w:t xml:space="preserve">some idioms with </w:t>
      </w:r>
      <w:r w:rsidDel="00000000" w:rsidR="00000000" w:rsidRPr="00000000">
        <w:rPr>
          <w:rFonts w:ascii="Times New Roman" w:cs="Times New Roman" w:eastAsia="Times New Roman" w:hAnsi="Times New Roman"/>
          <w:b w:val="1"/>
          <w:color w:val="000000"/>
          <w:rtl w:val="0"/>
        </w:rPr>
        <w:t xml:space="preserve">Tener </w:t>
      </w:r>
      <w:r w:rsidDel="00000000" w:rsidR="00000000" w:rsidRPr="00000000">
        <w:rPr>
          <w:rFonts w:ascii="Times New Roman" w:cs="Times New Roman" w:eastAsia="Times New Roman" w:hAnsi="Times New Roman"/>
          <w:color w:val="000000"/>
          <w:rtl w:val="0"/>
        </w:rPr>
        <w:t xml:space="preserve">(pp. 118-122)</w:t>
      </w:r>
    </w:p>
    <w:p w:rsidR="00000000" w:rsidDel="00000000" w:rsidP="00000000" w:rsidRDefault="00000000" w:rsidRPr="00000000" w14:paraId="0000014E">
      <w:pPr>
        <w:numPr>
          <w:ilvl w:val="0"/>
          <w:numId w:val="1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Ir; </w:t>
      </w:r>
      <w:r w:rsidDel="00000000" w:rsidR="00000000" w:rsidRPr="00000000">
        <w:rPr>
          <w:rFonts w:ascii="Times New Roman" w:cs="Times New Roman" w:eastAsia="Times New Roman" w:hAnsi="Times New Roman"/>
          <w:color w:val="000000"/>
          <w:rtl w:val="0"/>
        </w:rPr>
        <w:t xml:space="preserve">The Contraction </w:t>
      </w:r>
      <w:r w:rsidDel="00000000" w:rsidR="00000000" w:rsidRPr="00000000">
        <w:rPr>
          <w:rFonts w:ascii="Times New Roman" w:cs="Times New Roman" w:eastAsia="Times New Roman" w:hAnsi="Times New Roman"/>
          <w:b w:val="1"/>
          <w:color w:val="000000"/>
          <w:rtl w:val="0"/>
        </w:rPr>
        <w:t xml:space="preserve">al; Ir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a </w:t>
      </w:r>
      <w:r w:rsidDel="00000000" w:rsidR="00000000" w:rsidRPr="00000000">
        <w:rPr>
          <w:rFonts w:ascii="Times New Roman" w:cs="Times New Roman" w:eastAsia="Times New Roman" w:hAnsi="Times New Roman"/>
          <w:color w:val="000000"/>
          <w:rtl w:val="0"/>
        </w:rPr>
        <w:t xml:space="preserve">+ Infinitive (pp. 123-125)</w:t>
      </w:r>
    </w:p>
    <w:p w:rsidR="00000000" w:rsidDel="00000000" w:rsidP="00000000" w:rsidRDefault="00000000" w:rsidRPr="00000000" w14:paraId="0000014F">
      <w:pPr>
        <w:numPr>
          <w:ilvl w:val="0"/>
          <w:numId w:val="16"/>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Apr. 5, 11:59 pm)</w:t>
      </w:r>
    </w:p>
    <w:p w:rsidR="00000000" w:rsidDel="00000000" w:rsidP="00000000" w:rsidRDefault="00000000" w:rsidRPr="00000000" w14:paraId="00000150">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51">
      <w:pPr>
        <w:pStyle w:val="Heading3"/>
        <w:rPr>
          <w:rFonts w:ascii="Times New Roman" w:cs="Times New Roman" w:eastAsia="Times New Roman" w:hAnsi="Times New Roman"/>
        </w:rPr>
      </w:pPr>
      <w:bookmarkStart w:colFirst="0" w:colLast="0" w:name="_heading=h.49x2ik5" w:id="27"/>
      <w:bookmarkEnd w:id="27"/>
      <w:r w:rsidDel="00000000" w:rsidR="00000000" w:rsidRPr="00000000">
        <w:rPr>
          <w:rFonts w:ascii="Times New Roman" w:cs="Times New Roman" w:eastAsia="Times New Roman" w:hAnsi="Times New Roman"/>
          <w:rtl w:val="0"/>
        </w:rPr>
        <w:t xml:space="preserve">Week 13: Apr. 8 – 12 </w:t>
      </w:r>
    </w:p>
    <w:p w:rsidR="00000000" w:rsidDel="00000000" w:rsidP="00000000" w:rsidRDefault="00000000" w:rsidRPr="00000000" w14:paraId="00000152">
      <w:pPr>
        <w:numPr>
          <w:ilvl w:val="0"/>
          <w:numId w:val="2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Todo junto </w:t>
      </w:r>
      <w:r w:rsidDel="00000000" w:rsidR="00000000" w:rsidRPr="00000000">
        <w:rPr>
          <w:rFonts w:ascii="Times New Roman" w:cs="Times New Roman" w:eastAsia="Times New Roman" w:hAnsi="Times New Roman"/>
          <w:color w:val="000000"/>
          <w:rtl w:val="0"/>
        </w:rPr>
        <w:t xml:space="preserve">(pp. 125-126)</w:t>
      </w:r>
    </w:p>
    <w:p w:rsidR="00000000" w:rsidDel="00000000" w:rsidP="00000000" w:rsidRDefault="00000000" w:rsidRPr="00000000" w14:paraId="00000153">
      <w:pPr>
        <w:numPr>
          <w:ilvl w:val="0"/>
          <w:numId w:val="2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127)</w:t>
      </w:r>
    </w:p>
    <w:p w:rsidR="00000000" w:rsidDel="00000000" w:rsidP="00000000" w:rsidRDefault="00000000" w:rsidRPr="00000000" w14:paraId="00000154">
      <w:pPr>
        <w:numPr>
          <w:ilvl w:val="0"/>
          <w:numId w:val="2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128)</w:t>
      </w:r>
    </w:p>
    <w:p w:rsidR="00000000" w:rsidDel="00000000" w:rsidP="00000000" w:rsidRDefault="00000000" w:rsidRPr="00000000" w14:paraId="00000155">
      <w:pPr>
        <w:numPr>
          <w:ilvl w:val="0"/>
          <w:numId w:val="2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Lectura </w:t>
      </w:r>
      <w:r w:rsidDel="00000000" w:rsidR="00000000" w:rsidRPr="00000000">
        <w:rPr>
          <w:rFonts w:ascii="Times New Roman" w:cs="Times New Roman" w:eastAsia="Times New Roman" w:hAnsi="Times New Roman"/>
          <w:color w:val="000000"/>
          <w:rtl w:val="0"/>
        </w:rPr>
        <w:t xml:space="preserve">(pp. 129-130)</w:t>
      </w:r>
    </w:p>
    <w:p w:rsidR="00000000" w:rsidDel="00000000" w:rsidP="00000000" w:rsidRDefault="00000000" w:rsidRPr="00000000" w14:paraId="00000156">
      <w:pPr>
        <w:numPr>
          <w:ilvl w:val="0"/>
          <w:numId w:val="2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Textos orales </w:t>
      </w:r>
      <w:r w:rsidDel="00000000" w:rsidR="00000000" w:rsidRPr="00000000">
        <w:rPr>
          <w:rFonts w:ascii="Times New Roman" w:cs="Times New Roman" w:eastAsia="Times New Roman" w:hAnsi="Times New Roman"/>
          <w:color w:val="000000"/>
          <w:rtl w:val="0"/>
        </w:rPr>
        <w:t xml:space="preserve">(p. 130)</w:t>
      </w:r>
    </w:p>
    <w:p w:rsidR="00000000" w:rsidDel="00000000" w:rsidP="00000000" w:rsidRDefault="00000000" w:rsidRPr="00000000" w14:paraId="00000157">
      <w:pPr>
        <w:numPr>
          <w:ilvl w:val="0"/>
          <w:numId w:val="2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Escritura </w:t>
      </w:r>
      <w:r w:rsidDel="00000000" w:rsidR="00000000" w:rsidRPr="00000000">
        <w:rPr>
          <w:rFonts w:ascii="Times New Roman" w:cs="Times New Roman" w:eastAsia="Times New Roman" w:hAnsi="Times New Roman"/>
          <w:color w:val="000000"/>
          <w:rtl w:val="0"/>
        </w:rPr>
        <w:t xml:space="preserve">(p. 131)</w:t>
      </w:r>
    </w:p>
    <w:p w:rsidR="00000000" w:rsidDel="00000000" w:rsidP="00000000" w:rsidRDefault="00000000" w:rsidRPr="00000000" w14:paraId="00000158">
      <w:pPr>
        <w:numPr>
          <w:ilvl w:val="0"/>
          <w:numId w:val="26"/>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Apr. 12, 11:59 pm)</w:t>
      </w:r>
    </w:p>
    <w:p w:rsidR="00000000" w:rsidDel="00000000" w:rsidP="00000000" w:rsidRDefault="00000000" w:rsidRPr="00000000" w14:paraId="00000159">
      <w:pPr>
        <w:numPr>
          <w:ilvl w:val="0"/>
          <w:numId w:val="26"/>
        </w:numPr>
        <w:ind w:left="720" w:hanging="360"/>
        <w:rPr>
          <w:rFonts w:ascii="Times New Roman" w:cs="Times New Roman" w:eastAsia="Times New Roman" w:hAnsi="Times New Roman"/>
        </w:rPr>
      </w:pPr>
      <w:bookmarkStart w:colFirst="0" w:colLast="0" w:name="_heading=h.2p2csry" w:id="28"/>
      <w:bookmarkEnd w:id="28"/>
      <w:r w:rsidDel="00000000" w:rsidR="00000000" w:rsidRPr="00000000">
        <w:rPr>
          <w:rFonts w:ascii="Times New Roman" w:cs="Times New Roman" w:eastAsia="Times New Roman" w:hAnsi="Times New Roman"/>
          <w:b w:val="1"/>
          <w:rtl w:val="0"/>
        </w:rPr>
        <w:t xml:space="preserve">Chapter 4 Exam </w:t>
      </w:r>
      <w:r w:rsidDel="00000000" w:rsidR="00000000" w:rsidRPr="00000000">
        <w:rPr>
          <w:rFonts w:ascii="Times New Roman" w:cs="Times New Roman" w:eastAsia="Times New Roman" w:hAnsi="Times New Roman"/>
          <w:rtl w:val="0"/>
        </w:rPr>
        <w:t xml:space="preserve">(Apr. 11 for TR classes, Apr. 12 for MWF classes)</w:t>
      </w:r>
    </w:p>
    <w:p w:rsidR="00000000" w:rsidDel="00000000" w:rsidP="00000000" w:rsidRDefault="00000000" w:rsidRPr="00000000" w14:paraId="0000015A">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5B">
      <w:pPr>
        <w:pStyle w:val="Heading3"/>
        <w:rPr>
          <w:rFonts w:ascii="Times New Roman" w:cs="Times New Roman" w:eastAsia="Times New Roman" w:hAnsi="Times New Roman"/>
        </w:rPr>
      </w:pPr>
      <w:bookmarkStart w:colFirst="0" w:colLast="0" w:name="_heading=h.147n2zr" w:id="29"/>
      <w:bookmarkEnd w:id="29"/>
      <w:r w:rsidDel="00000000" w:rsidR="00000000" w:rsidRPr="00000000">
        <w:rPr>
          <w:rFonts w:ascii="Times New Roman" w:cs="Times New Roman" w:eastAsia="Times New Roman" w:hAnsi="Times New Roman"/>
          <w:rtl w:val="0"/>
        </w:rPr>
        <w:t xml:space="preserve">Week 14: Apr. 15 – 19  </w:t>
      </w:r>
    </w:p>
    <w:p w:rsidR="00000000" w:rsidDel="00000000" w:rsidP="00000000" w:rsidRDefault="00000000" w:rsidRPr="00000000" w14:paraId="0000015C">
      <w:pPr>
        <w:numPr>
          <w:ilvl w:val="0"/>
          <w:numId w:val="25"/>
        </w:numPr>
        <w:tabs>
          <w:tab w:val="left" w:leader="none" w:pos="240"/>
        </w:tabs>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5: En casa </w:t>
      </w:r>
      <w:r w:rsidDel="00000000" w:rsidR="00000000" w:rsidRPr="00000000">
        <w:rPr>
          <w:rFonts w:ascii="Times New Roman" w:cs="Times New Roman" w:eastAsia="Times New Roman" w:hAnsi="Times New Roman"/>
          <w:rtl w:val="0"/>
        </w:rPr>
        <w:t xml:space="preserve">(chapter introduction pp. 134-135)</w:t>
      </w:r>
      <w:r w:rsidDel="00000000" w:rsidR="00000000" w:rsidRPr="00000000">
        <w:rPr>
          <w:rtl w:val="0"/>
        </w:rPr>
      </w:r>
    </w:p>
    <w:p w:rsidR="00000000" w:rsidDel="00000000" w:rsidP="00000000" w:rsidRDefault="00000000" w:rsidRPr="00000000" w14:paraId="0000015D">
      <w:pPr>
        <w:numPr>
          <w:ilvl w:val="0"/>
          <w:numId w:val="28"/>
        </w:numPr>
        <w:tabs>
          <w:tab w:val="left" w:leader="none" w:pos="24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Los muebles, los cuartos y otras partes de la casa </w:t>
      </w:r>
      <w:r w:rsidDel="00000000" w:rsidR="00000000" w:rsidRPr="00000000">
        <w:rPr>
          <w:rFonts w:ascii="Times New Roman" w:cs="Times New Roman" w:eastAsia="Times New Roman" w:hAnsi="Times New Roman"/>
          <w:rtl w:val="0"/>
        </w:rPr>
        <w:t xml:space="preserve">(pp. 136-138)</w:t>
      </w:r>
    </w:p>
    <w:p w:rsidR="00000000" w:rsidDel="00000000" w:rsidP="00000000" w:rsidRDefault="00000000" w:rsidRPr="00000000" w14:paraId="0000015E">
      <w:pPr>
        <w:numPr>
          <w:ilvl w:val="0"/>
          <w:numId w:val="28"/>
        </w:numPr>
        <w:tabs>
          <w:tab w:val="left" w:leader="none" w:pos="24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¿Qué día es hoy? </w:t>
      </w:r>
      <w:r w:rsidDel="00000000" w:rsidR="00000000" w:rsidRPr="00000000">
        <w:rPr>
          <w:rFonts w:ascii="Times New Roman" w:cs="Times New Roman" w:eastAsia="Times New Roman" w:hAnsi="Times New Roman"/>
          <w:rtl w:val="0"/>
        </w:rPr>
        <w:t xml:space="preserve">(pp. 138-140)</w:t>
      </w:r>
    </w:p>
    <w:p w:rsidR="00000000" w:rsidDel="00000000" w:rsidP="00000000" w:rsidRDefault="00000000" w:rsidRPr="00000000" w14:paraId="0000015F">
      <w:pPr>
        <w:numPr>
          <w:ilvl w:val="0"/>
          <w:numId w:val="28"/>
        </w:numPr>
        <w:tabs>
          <w:tab w:val="left" w:leader="none" w:pos="24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¿Cuándo? Las preposiciones </w:t>
      </w:r>
      <w:r w:rsidDel="00000000" w:rsidR="00000000" w:rsidRPr="00000000">
        <w:rPr>
          <w:rFonts w:ascii="Times New Roman" w:cs="Times New Roman" w:eastAsia="Times New Roman" w:hAnsi="Times New Roman"/>
          <w:rtl w:val="0"/>
        </w:rPr>
        <w:t xml:space="preserve">(Part 1) (pp. 140-141)</w:t>
      </w:r>
    </w:p>
    <w:p w:rsidR="00000000" w:rsidDel="00000000" w:rsidP="00000000" w:rsidRDefault="00000000" w:rsidRPr="00000000" w14:paraId="00000160">
      <w:pPr>
        <w:numPr>
          <w:ilvl w:val="0"/>
          <w:numId w:val="28"/>
        </w:numPr>
        <w:tabs>
          <w:tab w:val="left" w:leader="none" w:pos="24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Salu2 </w:t>
      </w:r>
      <w:r w:rsidDel="00000000" w:rsidR="00000000" w:rsidRPr="00000000">
        <w:rPr>
          <w:rFonts w:ascii="Times New Roman" w:cs="Times New Roman" w:eastAsia="Times New Roman" w:hAnsi="Times New Roman"/>
          <w:rtl w:val="0"/>
        </w:rPr>
        <w:t xml:space="preserve">(p. 142)</w:t>
      </w:r>
    </w:p>
    <w:p w:rsidR="00000000" w:rsidDel="00000000" w:rsidP="00000000" w:rsidRDefault="00000000" w:rsidRPr="00000000" w14:paraId="00000161">
      <w:pPr>
        <w:numPr>
          <w:ilvl w:val="0"/>
          <w:numId w:val="1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Apr. 19, 11:59 pm)</w:t>
      </w:r>
    </w:p>
    <w:p w:rsidR="00000000" w:rsidDel="00000000" w:rsidP="00000000" w:rsidRDefault="00000000" w:rsidRPr="00000000" w14:paraId="000001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3">
      <w:pPr>
        <w:pStyle w:val="Heading3"/>
        <w:rPr>
          <w:rFonts w:ascii="Times New Roman" w:cs="Times New Roman" w:eastAsia="Times New Roman" w:hAnsi="Times New Roman"/>
        </w:rPr>
      </w:pPr>
      <w:bookmarkStart w:colFirst="0" w:colLast="0" w:name="_heading=h.17dp8vu" w:id="30"/>
      <w:bookmarkEnd w:id="30"/>
      <w:r w:rsidDel="00000000" w:rsidR="00000000" w:rsidRPr="00000000">
        <w:rPr>
          <w:rFonts w:ascii="Times New Roman" w:cs="Times New Roman" w:eastAsia="Times New Roman" w:hAnsi="Times New Roman"/>
          <w:rtl w:val="0"/>
        </w:rPr>
        <w:t xml:space="preserve">Week 15: Apr. 22 – 26</w:t>
      </w:r>
    </w:p>
    <w:p w:rsidR="00000000" w:rsidDel="00000000" w:rsidP="00000000" w:rsidRDefault="00000000" w:rsidRPr="00000000" w14:paraId="00000164">
      <w:pPr>
        <w:numPr>
          <w:ilvl w:val="0"/>
          <w:numId w:val="2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Hacer, oír, poner, salir, traer, ver </w:t>
      </w:r>
      <w:r w:rsidDel="00000000" w:rsidR="00000000" w:rsidRPr="00000000">
        <w:rPr>
          <w:rFonts w:ascii="Times New Roman" w:cs="Times New Roman" w:eastAsia="Times New Roman" w:hAnsi="Times New Roman"/>
          <w:rtl w:val="0"/>
        </w:rPr>
        <w:t xml:space="preserve">(pp. 143-148) </w:t>
      </w:r>
    </w:p>
    <w:p w:rsidR="00000000" w:rsidDel="00000000" w:rsidP="00000000" w:rsidRDefault="00000000" w:rsidRPr="00000000" w14:paraId="00000165">
      <w:pPr>
        <w:numPr>
          <w:ilvl w:val="0"/>
          <w:numId w:val="2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Present Tense of Stem-changing Verbs (Part 2) (pp. 149-152)</w:t>
      </w:r>
    </w:p>
    <w:p w:rsidR="00000000" w:rsidDel="00000000" w:rsidP="00000000" w:rsidRDefault="00000000" w:rsidRPr="00000000" w14:paraId="00000166">
      <w:pPr>
        <w:numPr>
          <w:ilvl w:val="0"/>
          <w:numId w:val="2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Reflexive Pronouns (Part 1) (pp. 153-158)</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tl w:val="0"/>
        </w:rPr>
      </w:r>
    </w:p>
    <w:p w:rsidR="00000000" w:rsidDel="00000000" w:rsidP="00000000" w:rsidRDefault="00000000" w:rsidRPr="00000000" w14:paraId="00000167">
      <w:pPr>
        <w:numPr>
          <w:ilvl w:val="0"/>
          <w:numId w:val="27"/>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Apr. 26, 11:59 pm)</w:t>
      </w:r>
    </w:p>
    <w:p w:rsidR="00000000" w:rsidDel="00000000" w:rsidP="00000000" w:rsidRDefault="00000000" w:rsidRPr="00000000" w14:paraId="000001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pStyle w:val="Heading3"/>
        <w:rPr>
          <w:rFonts w:ascii="Times New Roman" w:cs="Times New Roman" w:eastAsia="Times New Roman" w:hAnsi="Times New Roman"/>
        </w:rPr>
      </w:pPr>
      <w:bookmarkStart w:colFirst="0" w:colLast="0" w:name="_heading=h.3o7alnk" w:id="31"/>
      <w:bookmarkEnd w:id="31"/>
      <w:r w:rsidDel="00000000" w:rsidR="00000000" w:rsidRPr="00000000">
        <w:rPr>
          <w:rFonts w:ascii="Times New Roman" w:cs="Times New Roman" w:eastAsia="Times New Roman" w:hAnsi="Times New Roman"/>
          <w:rtl w:val="0"/>
        </w:rPr>
        <w:t xml:space="preserve">Week 16: Apr. 29 – May 3</w:t>
      </w:r>
    </w:p>
    <w:p w:rsidR="00000000" w:rsidDel="00000000" w:rsidP="00000000" w:rsidRDefault="00000000" w:rsidRPr="00000000" w14:paraId="00000170">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 CLASS MAY 3 – READING DAY</w:t>
      </w:r>
    </w:p>
    <w:p w:rsidR="00000000" w:rsidDel="00000000" w:rsidP="00000000" w:rsidRDefault="00000000" w:rsidRPr="00000000" w14:paraId="00000171">
      <w:pPr>
        <w:numPr>
          <w:ilvl w:val="0"/>
          <w:numId w:val="2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Todo junto </w:t>
      </w:r>
      <w:r w:rsidDel="00000000" w:rsidR="00000000" w:rsidRPr="00000000">
        <w:rPr>
          <w:rFonts w:ascii="Times New Roman" w:cs="Times New Roman" w:eastAsia="Times New Roman" w:hAnsi="Times New Roman"/>
          <w:color w:val="000000"/>
          <w:rtl w:val="0"/>
        </w:rPr>
        <w:t xml:space="preserve">(pp. 158-160)</w:t>
      </w:r>
    </w:p>
    <w:p w:rsidR="00000000" w:rsidDel="00000000" w:rsidP="00000000" w:rsidRDefault="00000000" w:rsidRPr="00000000" w14:paraId="00000172">
      <w:pPr>
        <w:numPr>
          <w:ilvl w:val="0"/>
          <w:numId w:val="2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161)</w:t>
      </w:r>
    </w:p>
    <w:p w:rsidR="00000000" w:rsidDel="00000000" w:rsidP="00000000" w:rsidRDefault="00000000" w:rsidRPr="00000000" w14:paraId="00000173">
      <w:pPr>
        <w:numPr>
          <w:ilvl w:val="0"/>
          <w:numId w:val="2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162)</w:t>
      </w:r>
    </w:p>
    <w:p w:rsidR="00000000" w:rsidDel="00000000" w:rsidP="00000000" w:rsidRDefault="00000000" w:rsidRPr="00000000" w14:paraId="00000174">
      <w:pPr>
        <w:numPr>
          <w:ilvl w:val="0"/>
          <w:numId w:val="2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Lectura </w:t>
      </w:r>
      <w:r w:rsidDel="00000000" w:rsidR="00000000" w:rsidRPr="00000000">
        <w:rPr>
          <w:rFonts w:ascii="Times New Roman" w:cs="Times New Roman" w:eastAsia="Times New Roman" w:hAnsi="Times New Roman"/>
          <w:color w:val="000000"/>
          <w:rtl w:val="0"/>
        </w:rPr>
        <w:t xml:space="preserve">(p. 163)</w:t>
      </w:r>
    </w:p>
    <w:p w:rsidR="00000000" w:rsidDel="00000000" w:rsidP="00000000" w:rsidRDefault="00000000" w:rsidRPr="00000000" w14:paraId="00000175">
      <w:pPr>
        <w:numPr>
          <w:ilvl w:val="0"/>
          <w:numId w:val="2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Escritura </w:t>
      </w:r>
      <w:r w:rsidDel="00000000" w:rsidR="00000000" w:rsidRPr="00000000">
        <w:rPr>
          <w:rFonts w:ascii="Times New Roman" w:cs="Times New Roman" w:eastAsia="Times New Roman" w:hAnsi="Times New Roman"/>
          <w:color w:val="000000"/>
          <w:rtl w:val="0"/>
        </w:rPr>
        <w:t xml:space="preserve">(p. 165)</w:t>
      </w:r>
    </w:p>
    <w:p w:rsidR="00000000" w:rsidDel="00000000" w:rsidP="00000000" w:rsidRDefault="00000000" w:rsidRPr="00000000" w14:paraId="00000176">
      <w:pPr>
        <w:numPr>
          <w:ilvl w:val="0"/>
          <w:numId w:val="2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May 3, 11:59 pm)</w:t>
      </w:r>
    </w:p>
    <w:p w:rsidR="00000000" w:rsidDel="00000000" w:rsidP="00000000" w:rsidRDefault="00000000" w:rsidRPr="00000000" w14:paraId="00000177">
      <w:pPr>
        <w:numPr>
          <w:ilvl w:val="0"/>
          <w:numId w:val="26"/>
        </w:numPr>
        <w:ind w:left="720" w:hanging="360"/>
        <w:rPr>
          <w:rFonts w:ascii="Times New Roman" w:cs="Times New Roman" w:eastAsia="Times New Roman" w:hAnsi="Times New Roman"/>
        </w:rPr>
      </w:pPr>
      <w:bookmarkStart w:colFirst="0" w:colLast="0" w:name="_heading=h.3rdcrjn" w:id="32"/>
      <w:bookmarkEnd w:id="32"/>
      <w:r w:rsidDel="00000000" w:rsidR="00000000" w:rsidRPr="00000000">
        <w:rPr>
          <w:rFonts w:ascii="Times New Roman" w:cs="Times New Roman" w:eastAsia="Times New Roman" w:hAnsi="Times New Roman"/>
          <w:b w:val="1"/>
          <w:color w:val="000000"/>
          <w:rtl w:val="0"/>
        </w:rPr>
        <w:t xml:space="preserve">Chapter 5 Exam </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May 2 for TR classes, May 3 for MWF classes)</w:t>
      </w:r>
    </w:p>
    <w:p w:rsidR="00000000" w:rsidDel="00000000" w:rsidP="00000000" w:rsidRDefault="00000000" w:rsidRPr="00000000" w14:paraId="0000017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9">
      <w:pPr>
        <w:pStyle w:val="Heading3"/>
        <w:rPr>
          <w:rFonts w:ascii="Times New Roman" w:cs="Times New Roman" w:eastAsia="Times New Roman" w:hAnsi="Times New Roman"/>
        </w:rPr>
      </w:pPr>
      <w:bookmarkStart w:colFirst="0" w:colLast="0" w:name="_heading=h.23ckvvd" w:id="33"/>
      <w:bookmarkEnd w:id="33"/>
      <w:r w:rsidDel="00000000" w:rsidR="00000000" w:rsidRPr="00000000">
        <w:rPr>
          <w:rFonts w:ascii="Times New Roman" w:cs="Times New Roman" w:eastAsia="Times New Roman" w:hAnsi="Times New Roman"/>
          <w:rtl w:val="0"/>
        </w:rPr>
        <w:t xml:space="preserve">Week 17: May. 4 – 9</w:t>
      </w:r>
    </w:p>
    <w:p w:rsidR="00000000" w:rsidDel="00000000" w:rsidP="00000000" w:rsidRDefault="00000000" w:rsidRPr="00000000" w14:paraId="0000017A">
      <w:pPr>
        <w:numPr>
          <w:ilvl w:val="0"/>
          <w:numId w:val="29"/>
        </w:numPr>
        <w:ind w:left="720" w:hanging="360"/>
        <w:rPr>
          <w:rFonts w:ascii="Times New Roman" w:cs="Times New Roman" w:eastAsia="Times New Roman" w:hAnsi="Times New Roman"/>
          <w:color w:val="000000"/>
        </w:rPr>
      </w:pPr>
      <w:bookmarkStart w:colFirst="0" w:colLast="0" w:name="_heading=h.ihv636" w:id="34"/>
      <w:bookmarkEnd w:id="34"/>
      <w:r w:rsidDel="00000000" w:rsidR="00000000" w:rsidRPr="00000000">
        <w:rPr>
          <w:rFonts w:ascii="Times New Roman" w:cs="Times New Roman" w:eastAsia="Times New Roman" w:hAnsi="Times New Roman"/>
          <w:b w:val="1"/>
          <w:color w:val="000000"/>
          <w:rtl w:val="0"/>
        </w:rPr>
        <w:t xml:space="preserve">Final Conversation </w:t>
      </w:r>
      <w:r w:rsidDel="00000000" w:rsidR="00000000" w:rsidRPr="00000000">
        <w:rPr>
          <w:rFonts w:ascii="Times New Roman" w:cs="Times New Roman" w:eastAsia="Times New Roman" w:hAnsi="Times New Roman"/>
          <w:color w:val="000000"/>
          <w:rtl w:val="0"/>
        </w:rPr>
        <w:t xml:space="preserve">(The final conversation is scheduled for the day and time of the course final exam as posted on the </w:t>
      </w:r>
      <w:hyperlink r:id="rId58">
        <w:r w:rsidDel="00000000" w:rsidR="00000000" w:rsidRPr="00000000">
          <w:rPr>
            <w:rFonts w:ascii="Times New Roman" w:cs="Times New Roman" w:eastAsia="Times New Roman" w:hAnsi="Times New Roman"/>
            <w:color w:val="0000ff"/>
            <w:u w:val="single"/>
            <w:rtl w:val="0"/>
          </w:rPr>
          <w:t xml:space="preserve">UNT Final Exam Schedule</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keepNext w:val="1"/>
        <w:keepLines w:val="1"/>
        <w:spacing w:before="40" w:lineRule="auto"/>
        <w:rPr>
          <w:rFonts w:ascii="Times New Roman" w:cs="Times New Roman" w:eastAsia="Times New Roman" w:hAnsi="Times New Roman"/>
        </w:rPr>
      </w:pPr>
      <w:r w:rsidDel="00000000" w:rsidR="00000000" w:rsidRPr="00000000">
        <w:rPr>
          <w:rtl w:val="0"/>
        </w:rPr>
      </w:r>
    </w:p>
    <w:sectPr>
      <w:footerReference r:id="rId59"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720"/>
      <w:jc w:val="center"/>
    </w:pPr>
    <w:rPr>
      <w:rFonts w:ascii="Cambria" w:cs="Cambria" w:eastAsia="Cambria" w:hAnsi="Cambria"/>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mypronouns.org/what-and-why" TargetMode="External"/><Relationship Id="rId42" Type="http://schemas.openxmlformats.org/officeDocument/2006/relationships/hyperlink" Target="https://www.mypronouns.org/sharing" TargetMode="External"/><Relationship Id="rId41" Type="http://schemas.openxmlformats.org/officeDocument/2006/relationships/hyperlink" Target="https://www.mypronouns.org/how" TargetMode="External"/><Relationship Id="rId44" Type="http://schemas.openxmlformats.org/officeDocument/2006/relationships/hyperlink" Target="https://www.mypronouns.org/mistakes" TargetMode="External"/><Relationship Id="rId43" Type="http://schemas.openxmlformats.org/officeDocument/2006/relationships/hyperlink" Target="https://www.mypronouns.org/asking" TargetMode="External"/><Relationship Id="rId46" Type="http://schemas.openxmlformats.org/officeDocument/2006/relationships/hyperlink" Target="https://financialaid.unt.edu/" TargetMode="External"/><Relationship Id="rId45"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nt.edu/helpdesk/index.htm" TargetMode="External"/><Relationship Id="rId48" Type="http://schemas.openxmlformats.org/officeDocument/2006/relationships/hyperlink" Target="https://studentaffairs.unt.edu/career-center" TargetMode="External"/><Relationship Id="rId47" Type="http://schemas.openxmlformats.org/officeDocument/2006/relationships/hyperlink" Target="https://studentaffairs.unt.edu/student-legal-services" TargetMode="External"/><Relationship Id="rId49" Type="http://schemas.openxmlformats.org/officeDocument/2006/relationships/hyperlink" Target="https://edo.unt.edu/multicultural-cent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eagleconnect.unt.edu/" TargetMode="External"/><Relationship Id="rId8"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ounseling-and-testing-services" TargetMode="External"/><Relationship Id="rId30" Type="http://schemas.openxmlformats.org/officeDocument/2006/relationships/hyperlink" Target="https://studentaffairs.unt.edu/student-health-and-wellness-center" TargetMode="External"/><Relationship Id="rId33" Type="http://schemas.openxmlformats.org/officeDocument/2006/relationships/hyperlink" Target="https://studentaffairs.unt.edu/student-health-and-wellness-center/services/psychiatry" TargetMode="External"/><Relationship Id="rId32" Type="http://schemas.openxmlformats.org/officeDocument/2006/relationships/hyperlink" Target="https://studentaffairs.unt.edu/care" TargetMode="External"/><Relationship Id="rId35" Type="http://schemas.openxmlformats.org/officeDocument/2006/relationships/hyperlink" Target="https://registrar.unt.edu/transcripts-and-records/update-your-personal-information" TargetMode="External"/><Relationship Id="rId34"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sso.unt.edu/idp/profile/SAML2/Redirect/SSO;jsessionid=E4DCA43DF85E3B74B3E496CAB99D8FC6?execution=e1s1" TargetMode="External"/><Relationship Id="rId36" Type="http://schemas.openxmlformats.org/officeDocument/2006/relationships/hyperlink" Target="https://sfs.unt.edu/idcards" TargetMode="External"/><Relationship Id="rId39" Type="http://schemas.openxmlformats.org/officeDocument/2006/relationships/hyperlink" Target="https://community.canvaslms.com/docs/DOC-18406-42121184808" TargetMode="External"/><Relationship Id="rId38" Type="http://schemas.openxmlformats.org/officeDocument/2006/relationships/hyperlink" Target="https://studentaffairs.unt.edu/student-legal-services" TargetMode="External"/><Relationship Id="rId20" Type="http://schemas.openxmlformats.org/officeDocument/2006/relationships/hyperlink" Target="https://disability.unt.edu/" TargetMode="External"/><Relationship Id="rId22" Type="http://schemas.openxmlformats.org/officeDocument/2006/relationships/hyperlink" Target="https://deanofstudents.unt.edu/conduct" TargetMode="External"/><Relationship Id="rId21" Type="http://schemas.openxmlformats.org/officeDocument/2006/relationships/hyperlink" Target="https://disability.unt.edu/" TargetMode="External"/><Relationship Id="rId24" Type="http://schemas.openxmlformats.org/officeDocument/2006/relationships/hyperlink" Target="https://it.unt.edu/eagleconnect" TargetMode="External"/><Relationship Id="rId23" Type="http://schemas.openxmlformats.org/officeDocument/2006/relationships/hyperlink" Target="https://my.unt.edu/" TargetMode="External"/><Relationship Id="rId26" Type="http://schemas.openxmlformats.org/officeDocument/2006/relationships/hyperlink" Target="about:blank" TargetMode="External"/><Relationship Id="rId25" Type="http://schemas.openxmlformats.org/officeDocument/2006/relationships/hyperlink" Target="https://it.unt.edu/eagleconnect" TargetMode="External"/><Relationship Id="rId28" Type="http://schemas.openxmlformats.org/officeDocument/2006/relationships/hyperlink" Target="about:blank" TargetMode="External"/><Relationship Id="rId27" Type="http://schemas.openxmlformats.org/officeDocument/2006/relationships/hyperlink" Target="http://spot.unt.edu/" TargetMode="External"/><Relationship Id="rId29" Type="http://schemas.openxmlformats.org/officeDocument/2006/relationships/hyperlink" Target="mailto:SurvivorAdvocate@unt.edu" TargetMode="External"/><Relationship Id="rId51" Type="http://schemas.openxmlformats.org/officeDocument/2006/relationships/hyperlink" Target="https://edo.unt.edu/pridealliance" TargetMode="External"/><Relationship Id="rId50" Type="http://schemas.openxmlformats.org/officeDocument/2006/relationships/hyperlink" Target="https://studentaffairs.unt.edu/counseling-and-testing-services" TargetMode="External"/><Relationship Id="rId53" Type="http://schemas.openxmlformats.org/officeDocument/2006/relationships/hyperlink" Target="https://clear.unt.edu/canvas/student-resources" TargetMode="External"/><Relationship Id="rId52" Type="http://schemas.openxmlformats.org/officeDocument/2006/relationships/hyperlink" Target="https://deanofstudents.unt.edu/resources/food-pantry" TargetMode="External"/><Relationship Id="rId11" Type="http://schemas.openxmlformats.org/officeDocument/2006/relationships/hyperlink" Target="https://community.canvaslms.com/docs/DOC-10554-4212710328" TargetMode="External"/><Relationship Id="rId55" Type="http://schemas.openxmlformats.org/officeDocument/2006/relationships/hyperlink" Target="https://library.unt.edu/" TargetMode="External"/><Relationship Id="rId10" Type="http://schemas.openxmlformats.org/officeDocument/2006/relationships/hyperlink" Target="mailto:helpdesk@unt.edu" TargetMode="External"/><Relationship Id="rId54" Type="http://schemas.openxmlformats.org/officeDocument/2006/relationships/hyperlink" Target="https://success.unt.edu/asc" TargetMode="External"/><Relationship Id="rId13" Type="http://schemas.openxmlformats.org/officeDocument/2006/relationships/hyperlink" Target="https://clear.unt.edu/online-communication-tips" TargetMode="External"/><Relationship Id="rId57" Type="http://schemas.openxmlformats.org/officeDocument/2006/relationships/hyperlink" Target="http://writingcenter.unt.edu/" TargetMode="External"/><Relationship Id="rId12" Type="http://schemas.openxmlformats.org/officeDocument/2006/relationships/hyperlink" Target="https://www.mheducation.com/highered/contact.html#tech" TargetMode="External"/><Relationship Id="rId56" Type="http://schemas.openxmlformats.org/officeDocument/2006/relationships/hyperlink" Target="http://writingcenter.unt.edu/" TargetMode="External"/><Relationship Id="rId15" Type="http://schemas.openxmlformats.org/officeDocument/2006/relationships/hyperlink" Target="https://registrar.unt.edu/exams/final-exam-schedule/spring.html" TargetMode="External"/><Relationship Id="rId59" Type="http://schemas.openxmlformats.org/officeDocument/2006/relationships/footer" Target="footer1.xml"/><Relationship Id="rId14" Type="http://schemas.openxmlformats.org/officeDocument/2006/relationships/hyperlink" Target="https://www.mheducation.com/highered/contact.html#tech" TargetMode="External"/><Relationship Id="rId58" Type="http://schemas.openxmlformats.org/officeDocument/2006/relationships/hyperlink" Target="https://registrar.unt.edu/exams/final-exam-schedule/spring.html" TargetMode="External"/><Relationship Id="rId17" Type="http://schemas.openxmlformats.org/officeDocument/2006/relationships/hyperlink" Target="https://policy.unt.edu/policy/06-039" TargetMode="External"/><Relationship Id="rId16" Type="http://schemas.openxmlformats.org/officeDocument/2006/relationships/hyperlink" Target="https://policy.unt.edu/policy/06-039" TargetMode="External"/><Relationship Id="rId19" Type="http://schemas.openxmlformats.org/officeDocument/2006/relationships/hyperlink" Target="about:blank" TargetMode="External"/><Relationship Id="rId18" Type="http://schemas.openxmlformats.org/officeDocument/2006/relationships/hyperlink" Target="https://policy.unt.edu/policy/06-03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CIy6gmYOog1KnYAHLlI6zEiBhw==">CgMxLjAyCGguZ2pkZ3hzMgloLjMwajB6bGwyCWguMWZvYjl0ZTIJaC4zem55c2g3MgloLjI2aW4xcmcyCWguMmV0OTJwMDIIaC50eWpjd3QyCWguM2R5NnZrbTIJaC4xdDNoNXNmMgloLjRkMzRvZzgyCWguMnM4ZXlvMT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E3ZHA4dnUyCWguM283YWxuazIJaC4zcmRjcmpuMgloLjIzY2t2dmQyCGguaWh2NjM2OAByITFLZnU2U19ZZUhRbF9wRlpfRDRIMjROQ1hOSVl4ZnVP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