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200F" w14:textId="55385A1E" w:rsidR="004F2E9E" w:rsidRPr="00656DA7" w:rsidRDefault="004F2E9E" w:rsidP="00216687">
      <w:pPr>
        <w:pStyle w:val="Body1"/>
        <w:shd w:val="clear" w:color="auto" w:fill="E0E0E0"/>
        <w:rPr>
          <w:noProof/>
          <w:szCs w:val="24"/>
        </w:rPr>
      </w:pPr>
    </w:p>
    <w:p w14:paraId="14F3AFDA" w14:textId="77777777" w:rsidR="00BB1DD3" w:rsidRPr="00656DA7" w:rsidRDefault="00BB1DD3" w:rsidP="004F2E9E">
      <w:pPr>
        <w:pStyle w:val="Body1"/>
        <w:shd w:val="clear" w:color="auto" w:fill="E0E0E0"/>
        <w:jc w:val="center"/>
        <w:rPr>
          <w:b/>
          <w:szCs w:val="24"/>
        </w:rPr>
      </w:pPr>
    </w:p>
    <w:p w14:paraId="63ADEDD9" w14:textId="77777777" w:rsidR="00A16203" w:rsidRPr="00016CF3" w:rsidRDefault="00A16203" w:rsidP="004F2E9E">
      <w:pPr>
        <w:pStyle w:val="Body1"/>
        <w:shd w:val="clear" w:color="auto" w:fill="E0E0E0"/>
        <w:jc w:val="center"/>
        <w:rPr>
          <w:b/>
          <w:sz w:val="28"/>
          <w:szCs w:val="28"/>
        </w:rPr>
      </w:pPr>
      <w:r w:rsidRPr="00016CF3">
        <w:rPr>
          <w:b/>
          <w:sz w:val="28"/>
          <w:szCs w:val="28"/>
        </w:rPr>
        <w:t>University of North Texas</w:t>
      </w:r>
    </w:p>
    <w:p w14:paraId="228A8BC1" w14:textId="77777777" w:rsidR="00A16203" w:rsidRPr="00016CF3" w:rsidRDefault="00CC2473">
      <w:pPr>
        <w:pStyle w:val="Body1"/>
        <w:shd w:val="clear" w:color="auto" w:fill="E0E0E0"/>
        <w:jc w:val="center"/>
        <w:rPr>
          <w:b/>
          <w:sz w:val="28"/>
          <w:szCs w:val="28"/>
        </w:rPr>
      </w:pPr>
      <w:r w:rsidRPr="00016CF3">
        <w:rPr>
          <w:b/>
          <w:sz w:val="28"/>
          <w:szCs w:val="28"/>
        </w:rPr>
        <w:t>KINE/SOCI 2050</w:t>
      </w:r>
      <w:r w:rsidR="00A16203" w:rsidRPr="00016CF3">
        <w:rPr>
          <w:b/>
          <w:sz w:val="28"/>
          <w:szCs w:val="28"/>
        </w:rPr>
        <w:t xml:space="preserve">: </w:t>
      </w:r>
      <w:r w:rsidRPr="00016CF3">
        <w:rPr>
          <w:b/>
          <w:sz w:val="28"/>
          <w:szCs w:val="28"/>
        </w:rPr>
        <w:t>SOCIOLOGY OF SPORT</w:t>
      </w:r>
    </w:p>
    <w:p w14:paraId="3820307F" w14:textId="62B23922" w:rsidR="0077443D" w:rsidRPr="00656DA7" w:rsidRDefault="00C41A8C" w:rsidP="009F41FB">
      <w:pPr>
        <w:pStyle w:val="Body1"/>
        <w:shd w:val="clear" w:color="auto" w:fill="E0E0E0"/>
        <w:jc w:val="center"/>
        <w:rPr>
          <w:b/>
          <w:szCs w:val="24"/>
        </w:rPr>
      </w:pPr>
      <w:r>
        <w:rPr>
          <w:b/>
          <w:sz w:val="28"/>
          <w:szCs w:val="28"/>
        </w:rPr>
        <w:t>Winter</w:t>
      </w:r>
      <w:r w:rsidR="00A94710">
        <w:rPr>
          <w:b/>
          <w:sz w:val="28"/>
          <w:szCs w:val="28"/>
        </w:rPr>
        <w:t xml:space="preserve"> Se</w:t>
      </w:r>
      <w:r>
        <w:rPr>
          <w:b/>
          <w:sz w:val="28"/>
          <w:szCs w:val="28"/>
        </w:rPr>
        <w:t>mester</w:t>
      </w:r>
      <w:r w:rsidR="009F41FB" w:rsidRPr="00016CF3">
        <w:rPr>
          <w:b/>
          <w:sz w:val="28"/>
          <w:szCs w:val="28"/>
        </w:rPr>
        <w:t xml:space="preserve"> </w:t>
      </w:r>
      <w:r w:rsidR="00A94710">
        <w:rPr>
          <w:b/>
          <w:sz w:val="28"/>
          <w:szCs w:val="28"/>
        </w:rPr>
        <w:t>– 2025-</w:t>
      </w:r>
      <w:r w:rsidR="009F41FB" w:rsidRPr="00016CF3">
        <w:rPr>
          <w:b/>
          <w:sz w:val="28"/>
          <w:szCs w:val="28"/>
        </w:rPr>
        <w:t>20</w:t>
      </w:r>
      <w:r w:rsidR="00E45951">
        <w:rPr>
          <w:b/>
          <w:sz w:val="28"/>
          <w:szCs w:val="28"/>
        </w:rPr>
        <w:t>2</w:t>
      </w:r>
      <w:r w:rsidR="00E60AD9">
        <w:rPr>
          <w:b/>
          <w:sz w:val="28"/>
          <w:szCs w:val="28"/>
        </w:rPr>
        <w:t>6</w:t>
      </w:r>
    </w:p>
    <w:tbl>
      <w:tblPr>
        <w:tblW w:w="0" w:type="auto"/>
        <w:shd w:val="clear" w:color="auto" w:fill="FFFFFF"/>
        <w:tblLayout w:type="fixed"/>
        <w:tblLook w:val="0000" w:firstRow="0" w:lastRow="0" w:firstColumn="0" w:lastColumn="0" w:noHBand="0" w:noVBand="0"/>
      </w:tblPr>
      <w:tblGrid>
        <w:gridCol w:w="5940"/>
        <w:gridCol w:w="3618"/>
      </w:tblGrid>
      <w:tr w:rsidR="00A16203" w:rsidRPr="00D03E79" w14:paraId="02E7D22F" w14:textId="77777777" w:rsidTr="00E45951">
        <w:trPr>
          <w:cantSplit/>
          <w:trHeight w:val="340"/>
        </w:trPr>
        <w:tc>
          <w:tcPr>
            <w:tcW w:w="594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5F1599E" w14:textId="74C48F7A" w:rsidR="00A16203" w:rsidRPr="00D03E79" w:rsidRDefault="0077443D">
            <w:pPr>
              <w:pStyle w:val="Body1"/>
              <w:tabs>
                <w:tab w:val="left" w:pos="4320"/>
              </w:tabs>
              <w:rPr>
                <w:rFonts w:ascii="Arial" w:hAnsi="Arial" w:cs="Arial"/>
                <w:sz w:val="22"/>
                <w:szCs w:val="22"/>
              </w:rPr>
            </w:pPr>
            <w:r w:rsidRPr="00D03E79">
              <w:rPr>
                <w:rFonts w:ascii="Arial" w:hAnsi="Arial" w:cs="Arial"/>
                <w:sz w:val="22"/>
                <w:szCs w:val="22"/>
              </w:rPr>
              <w:t xml:space="preserve">Dr. </w:t>
            </w:r>
            <w:r w:rsidR="00E60AD9" w:rsidRPr="00D03E79">
              <w:rPr>
                <w:rFonts w:ascii="Arial" w:hAnsi="Arial" w:cs="Arial"/>
                <w:sz w:val="22"/>
                <w:szCs w:val="22"/>
              </w:rPr>
              <w:t>M. Jean Keller</w:t>
            </w:r>
          </w:p>
          <w:p w14:paraId="5707E84D" w14:textId="42B80FFD" w:rsidR="00A16203" w:rsidRPr="00D03E79" w:rsidRDefault="00A16203">
            <w:pPr>
              <w:pStyle w:val="Body1"/>
              <w:tabs>
                <w:tab w:val="left" w:pos="4320"/>
              </w:tabs>
              <w:rPr>
                <w:rFonts w:ascii="Arial" w:hAnsi="Arial" w:cs="Arial"/>
                <w:bCs/>
                <w:sz w:val="22"/>
                <w:szCs w:val="22"/>
              </w:rPr>
            </w:pPr>
            <w:r w:rsidRPr="00D03E79">
              <w:rPr>
                <w:rFonts w:ascii="Arial" w:hAnsi="Arial" w:cs="Arial"/>
                <w:sz w:val="22"/>
                <w:szCs w:val="22"/>
              </w:rPr>
              <w:t>Office</w:t>
            </w:r>
            <w:r w:rsidRPr="00D03E79">
              <w:rPr>
                <w:rFonts w:ascii="Arial" w:hAnsi="Arial" w:cs="Arial"/>
                <w:b/>
                <w:sz w:val="22"/>
                <w:szCs w:val="22"/>
              </w:rPr>
              <w:t xml:space="preserve">: </w:t>
            </w:r>
            <w:r w:rsidR="00E60AD9" w:rsidRPr="00D03E79">
              <w:rPr>
                <w:rFonts w:ascii="Arial" w:hAnsi="Arial" w:cs="Arial"/>
                <w:bCs/>
                <w:sz w:val="22"/>
                <w:szCs w:val="22"/>
              </w:rPr>
              <w:t>PEB 205K</w:t>
            </w:r>
          </w:p>
          <w:p w14:paraId="55651A2A" w14:textId="016C4EA9" w:rsidR="00A16203" w:rsidRPr="00D03E79" w:rsidRDefault="0077443D">
            <w:pPr>
              <w:pStyle w:val="Body1"/>
              <w:tabs>
                <w:tab w:val="left" w:pos="4320"/>
              </w:tabs>
              <w:rPr>
                <w:rFonts w:ascii="Arial" w:hAnsi="Arial" w:cs="Arial"/>
                <w:sz w:val="22"/>
                <w:szCs w:val="22"/>
              </w:rPr>
            </w:pPr>
            <w:r w:rsidRPr="00D03E79">
              <w:rPr>
                <w:rFonts w:ascii="Arial" w:hAnsi="Arial" w:cs="Arial"/>
                <w:sz w:val="22"/>
                <w:szCs w:val="22"/>
              </w:rPr>
              <w:t>Phone:  940-565-</w:t>
            </w:r>
            <w:r w:rsidR="00E60AD9" w:rsidRPr="00D03E79">
              <w:rPr>
                <w:rFonts w:ascii="Arial" w:hAnsi="Arial" w:cs="Arial"/>
                <w:sz w:val="22"/>
                <w:szCs w:val="22"/>
              </w:rPr>
              <w:t>3427</w:t>
            </w:r>
            <w:r w:rsidR="00A16203" w:rsidRPr="00D03E79">
              <w:rPr>
                <w:rFonts w:ascii="Arial" w:hAnsi="Arial" w:cs="Arial"/>
                <w:sz w:val="22"/>
                <w:szCs w:val="22"/>
              </w:rPr>
              <w:tab/>
            </w:r>
          </w:p>
          <w:p w14:paraId="01F5DF27" w14:textId="57767B01" w:rsidR="00A16203" w:rsidRPr="00D03E79" w:rsidRDefault="0077443D">
            <w:pPr>
              <w:pStyle w:val="Body1"/>
              <w:tabs>
                <w:tab w:val="left" w:pos="4320"/>
              </w:tabs>
              <w:outlineLvl w:val="9"/>
              <w:rPr>
                <w:rStyle w:val="Hyperlink"/>
                <w:rFonts w:ascii="Arial" w:hAnsi="Arial" w:cs="Arial"/>
                <w:sz w:val="22"/>
                <w:szCs w:val="22"/>
                <w:lang w:val="de-DE"/>
              </w:rPr>
            </w:pPr>
            <w:r w:rsidRPr="00D03E79">
              <w:rPr>
                <w:rFonts w:ascii="Arial" w:hAnsi="Arial" w:cs="Arial"/>
                <w:sz w:val="22"/>
                <w:szCs w:val="22"/>
                <w:lang w:val="de-DE"/>
              </w:rPr>
              <w:t xml:space="preserve">E-mail: </w:t>
            </w:r>
            <w:hyperlink r:id="rId8" w:history="1">
              <w:r w:rsidR="00E60AD9" w:rsidRPr="00D03E79">
                <w:rPr>
                  <w:rStyle w:val="Hyperlink"/>
                  <w:rFonts w:ascii="Arial" w:hAnsi="Arial" w:cs="Arial"/>
                  <w:sz w:val="22"/>
                  <w:szCs w:val="22"/>
                  <w:lang w:val="de-DE"/>
                </w:rPr>
                <w:t>Jean.Keller@unt.edu</w:t>
              </w:r>
            </w:hyperlink>
            <w:r w:rsidR="00E60AD9" w:rsidRPr="00D03E79">
              <w:rPr>
                <w:rFonts w:ascii="Arial" w:hAnsi="Arial" w:cs="Arial"/>
                <w:sz w:val="22"/>
                <w:szCs w:val="22"/>
                <w:lang w:val="de-DE"/>
              </w:rPr>
              <w:t xml:space="preserve"> </w:t>
            </w:r>
          </w:p>
          <w:p w14:paraId="22A9A170" w14:textId="7B57FBC9" w:rsidR="00122C81" w:rsidRPr="00B863DB" w:rsidRDefault="00E60AD9" w:rsidP="00740754">
            <w:pPr>
              <w:pStyle w:val="Body1"/>
              <w:tabs>
                <w:tab w:val="left" w:pos="4320"/>
              </w:tabs>
              <w:outlineLvl w:val="9"/>
              <w:rPr>
                <w:rFonts w:ascii="Arial" w:hAnsi="Arial" w:cs="Arial"/>
                <w:sz w:val="22"/>
                <w:szCs w:val="22"/>
                <w:lang w:val="de-DE"/>
              </w:rPr>
            </w:pPr>
            <w:r w:rsidRPr="00B863DB">
              <w:rPr>
                <w:rFonts w:ascii="Arial" w:hAnsi="Arial" w:cs="Arial"/>
                <w:sz w:val="22"/>
                <w:szCs w:val="22"/>
                <w:lang w:val="de-DE"/>
              </w:rPr>
              <w:t xml:space="preserve">  </w:t>
            </w:r>
            <w:r w:rsidR="00216687" w:rsidRPr="00B863DB">
              <w:rPr>
                <w:rFonts w:ascii="Arial" w:hAnsi="Arial" w:cs="Arial"/>
                <w:sz w:val="22"/>
                <w:szCs w:val="22"/>
                <w:lang w:val="de-DE"/>
              </w:rPr>
              <w:t xml:space="preserve"> </w:t>
            </w:r>
            <w:r w:rsidR="00122C81" w:rsidRPr="00B863DB">
              <w:rPr>
                <w:rFonts w:ascii="Arial" w:hAnsi="Arial" w:cs="Arial"/>
                <w:sz w:val="22"/>
                <w:szCs w:val="22"/>
                <w:lang w:val="de-DE"/>
              </w:rPr>
              <w:t xml:space="preserve"> </w:t>
            </w:r>
            <w:r w:rsidRPr="00B863DB">
              <w:rPr>
                <w:rFonts w:ascii="Arial" w:hAnsi="Arial" w:cs="Arial"/>
                <w:sz w:val="22"/>
                <w:szCs w:val="22"/>
                <w:lang w:val="de-DE"/>
              </w:rPr>
              <w:t xml:space="preserve">  </w:t>
            </w:r>
          </w:p>
        </w:tc>
        <w:tc>
          <w:tcPr>
            <w:tcW w:w="3618"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7E46F311" w14:textId="346867C0" w:rsidR="00A16203" w:rsidRPr="00D03E79" w:rsidRDefault="00A16203" w:rsidP="002E20D6">
            <w:pPr>
              <w:pStyle w:val="Body1"/>
              <w:tabs>
                <w:tab w:val="left" w:pos="4320"/>
              </w:tabs>
              <w:rPr>
                <w:rFonts w:ascii="Arial" w:hAnsi="Arial" w:cs="Arial"/>
                <w:sz w:val="22"/>
                <w:szCs w:val="22"/>
              </w:rPr>
            </w:pPr>
            <w:r w:rsidRPr="00D03E79">
              <w:rPr>
                <w:rFonts w:ascii="Arial" w:hAnsi="Arial" w:cs="Arial"/>
                <w:b/>
                <w:sz w:val="22"/>
                <w:szCs w:val="22"/>
              </w:rPr>
              <w:t xml:space="preserve">Office hours: </w:t>
            </w:r>
            <w:r w:rsidR="002E20D6" w:rsidRPr="00D03E79">
              <w:rPr>
                <w:rFonts w:ascii="Arial" w:hAnsi="Arial" w:cs="Arial"/>
                <w:b/>
                <w:sz w:val="22"/>
                <w:szCs w:val="22"/>
              </w:rPr>
              <w:t xml:space="preserve"> </w:t>
            </w:r>
            <w:r w:rsidR="002E20D6" w:rsidRPr="00D03E79">
              <w:rPr>
                <w:rFonts w:ascii="Arial" w:hAnsi="Arial" w:cs="Arial"/>
                <w:sz w:val="22"/>
                <w:szCs w:val="22"/>
              </w:rPr>
              <w:t xml:space="preserve">Please </w:t>
            </w:r>
            <w:r w:rsidR="00E60AD9" w:rsidRPr="00D03E79">
              <w:rPr>
                <w:rFonts w:ascii="Arial" w:hAnsi="Arial" w:cs="Arial"/>
                <w:sz w:val="22"/>
                <w:szCs w:val="22"/>
              </w:rPr>
              <w:t xml:space="preserve">contact and we will meet by phone or video conference </w:t>
            </w:r>
          </w:p>
        </w:tc>
      </w:tr>
    </w:tbl>
    <w:p w14:paraId="58D1871B" w14:textId="77777777" w:rsidR="00A16203" w:rsidRPr="00D03E79" w:rsidRDefault="00A16203">
      <w:pPr>
        <w:pStyle w:val="Heading2"/>
        <w:jc w:val="left"/>
        <w:rPr>
          <w:rFonts w:ascii="Arial" w:hAnsi="Arial" w:cs="Arial"/>
          <w:sz w:val="22"/>
          <w:szCs w:val="22"/>
          <w:u w:val="single"/>
        </w:rPr>
      </w:pPr>
      <w:r w:rsidRPr="00D03E79">
        <w:rPr>
          <w:rFonts w:ascii="Arial" w:hAnsi="Arial" w:cs="Arial"/>
          <w:sz w:val="22"/>
          <w:szCs w:val="22"/>
          <w:u w:val="single"/>
        </w:rPr>
        <w:t>C</w:t>
      </w:r>
      <w:r w:rsidR="00481D71" w:rsidRPr="00D03E79">
        <w:rPr>
          <w:rFonts w:ascii="Arial" w:hAnsi="Arial" w:cs="Arial"/>
          <w:sz w:val="22"/>
          <w:szCs w:val="22"/>
          <w:u w:val="single"/>
        </w:rPr>
        <w:t>ourse</w:t>
      </w:r>
      <w:r w:rsidRPr="00D03E79">
        <w:rPr>
          <w:rFonts w:ascii="Arial" w:hAnsi="Arial" w:cs="Arial"/>
          <w:sz w:val="22"/>
          <w:szCs w:val="22"/>
          <w:u w:val="single"/>
        </w:rPr>
        <w:t xml:space="preserve"> </w:t>
      </w:r>
      <w:r w:rsidR="00481D71" w:rsidRPr="00D03E79">
        <w:rPr>
          <w:rFonts w:ascii="Arial" w:hAnsi="Arial" w:cs="Arial"/>
          <w:sz w:val="22"/>
          <w:szCs w:val="22"/>
          <w:u w:val="single"/>
        </w:rPr>
        <w:t>Purpose</w:t>
      </w:r>
    </w:p>
    <w:p w14:paraId="7938F9C4" w14:textId="77777777" w:rsidR="00481D71" w:rsidRPr="00D03E79" w:rsidRDefault="00481D71" w:rsidP="00481D71">
      <w:pPr>
        <w:pStyle w:val="Body1"/>
        <w:rPr>
          <w:rFonts w:ascii="Arial" w:hAnsi="Arial" w:cs="Arial"/>
          <w:sz w:val="22"/>
          <w:szCs w:val="22"/>
        </w:rPr>
      </w:pPr>
    </w:p>
    <w:p w14:paraId="19D2DA41" w14:textId="25CF4544" w:rsidR="00A16203" w:rsidRDefault="00481D71" w:rsidP="00F81165">
      <w:pPr>
        <w:pStyle w:val="Body1"/>
        <w:ind w:left="720"/>
        <w:rPr>
          <w:rFonts w:ascii="Arial" w:hAnsi="Arial" w:cs="Arial"/>
          <w:sz w:val="22"/>
          <w:szCs w:val="22"/>
        </w:rPr>
      </w:pPr>
      <w:r w:rsidRPr="00D03E79">
        <w:rPr>
          <w:rFonts w:ascii="Arial" w:hAnsi="Arial" w:cs="Arial"/>
          <w:sz w:val="22"/>
          <w:szCs w:val="22"/>
        </w:rPr>
        <w:t xml:space="preserve">The purpose of this class is to introduce students to fundamental sociological concepts and critical thinking related to studying sport as </w:t>
      </w:r>
      <w:r w:rsidR="00B863DB">
        <w:rPr>
          <w:rFonts w:ascii="Arial" w:hAnsi="Arial" w:cs="Arial"/>
          <w:sz w:val="22"/>
          <w:szCs w:val="22"/>
        </w:rPr>
        <w:t xml:space="preserve">a </w:t>
      </w:r>
      <w:r w:rsidRPr="00D03E79">
        <w:rPr>
          <w:rFonts w:ascii="Arial" w:hAnsi="Arial" w:cs="Arial"/>
          <w:sz w:val="22"/>
          <w:szCs w:val="22"/>
        </w:rPr>
        <w:t xml:space="preserve">sociocultural </w:t>
      </w:r>
      <w:r w:rsidR="00B863DB">
        <w:rPr>
          <w:rFonts w:ascii="Arial" w:hAnsi="Arial" w:cs="Arial"/>
          <w:sz w:val="22"/>
          <w:szCs w:val="22"/>
        </w:rPr>
        <w:t>phenomenon</w:t>
      </w:r>
      <w:r w:rsidRPr="00D03E79">
        <w:rPr>
          <w:rFonts w:ascii="Arial" w:hAnsi="Arial" w:cs="Arial"/>
          <w:sz w:val="22"/>
          <w:szCs w:val="22"/>
        </w:rPr>
        <w:t>. Throughout the course, students will develop an awareness and understanding of the impact that sport has on society and society has on sport</w:t>
      </w:r>
      <w:r w:rsidR="00C33E24" w:rsidRPr="00D03E79">
        <w:rPr>
          <w:rFonts w:ascii="Arial" w:hAnsi="Arial" w:cs="Arial"/>
          <w:sz w:val="22"/>
          <w:szCs w:val="22"/>
        </w:rPr>
        <w:t xml:space="preserve">. </w:t>
      </w:r>
    </w:p>
    <w:p w14:paraId="7598A0A6" w14:textId="77777777" w:rsidR="004B1E53" w:rsidRPr="00D03E79" w:rsidRDefault="004B1E53" w:rsidP="00F81165">
      <w:pPr>
        <w:pStyle w:val="Body1"/>
        <w:ind w:left="720"/>
        <w:rPr>
          <w:rFonts w:ascii="Arial" w:hAnsi="Arial" w:cs="Arial"/>
          <w:i/>
          <w:sz w:val="22"/>
          <w:szCs w:val="22"/>
        </w:rPr>
      </w:pPr>
    </w:p>
    <w:p w14:paraId="490BA171" w14:textId="77777777" w:rsidR="00A16203" w:rsidRPr="00D03E79" w:rsidRDefault="00A16203">
      <w:pPr>
        <w:pStyle w:val="Body1"/>
        <w:rPr>
          <w:rFonts w:ascii="Arial" w:hAnsi="Arial" w:cs="Arial"/>
          <w:sz w:val="22"/>
          <w:szCs w:val="22"/>
        </w:rPr>
      </w:pPr>
    </w:p>
    <w:p w14:paraId="5E3D3DDF" w14:textId="77777777" w:rsidR="00481D71" w:rsidRPr="00D03E79" w:rsidRDefault="00481D71">
      <w:pPr>
        <w:pStyle w:val="Body1"/>
        <w:rPr>
          <w:rFonts w:ascii="Arial" w:hAnsi="Arial" w:cs="Arial"/>
          <w:b/>
          <w:sz w:val="22"/>
          <w:szCs w:val="22"/>
          <w:u w:val="single"/>
        </w:rPr>
      </w:pPr>
      <w:r w:rsidRPr="00D03E79">
        <w:rPr>
          <w:rFonts w:ascii="Arial" w:hAnsi="Arial" w:cs="Arial"/>
          <w:b/>
          <w:sz w:val="22"/>
          <w:szCs w:val="22"/>
          <w:u w:val="single"/>
        </w:rPr>
        <w:t>Course Objectives</w:t>
      </w:r>
    </w:p>
    <w:p w14:paraId="6E7B7B56" w14:textId="244EFDF8" w:rsidR="00A16203" w:rsidRPr="00D03E79" w:rsidRDefault="003930BB" w:rsidP="00F81165">
      <w:pPr>
        <w:pStyle w:val="Body1"/>
        <w:ind w:firstLine="360"/>
        <w:rPr>
          <w:rFonts w:ascii="Arial" w:hAnsi="Arial" w:cs="Arial"/>
          <w:sz w:val="22"/>
          <w:szCs w:val="22"/>
        </w:rPr>
      </w:pPr>
      <w:r w:rsidRPr="00D03E79">
        <w:rPr>
          <w:rFonts w:ascii="Arial" w:hAnsi="Arial" w:cs="Arial"/>
          <w:sz w:val="22"/>
          <w:szCs w:val="22"/>
        </w:rPr>
        <w:t>Students will demonstrate:</w:t>
      </w:r>
    </w:p>
    <w:p w14:paraId="12377E97" w14:textId="77777777" w:rsidR="00F81165" w:rsidRPr="00D03E79" w:rsidRDefault="00F81165" w:rsidP="00F81165">
      <w:pPr>
        <w:pStyle w:val="Body1"/>
        <w:ind w:firstLine="360"/>
        <w:rPr>
          <w:rFonts w:ascii="Arial" w:hAnsi="Arial" w:cs="Arial"/>
          <w:sz w:val="22"/>
          <w:szCs w:val="22"/>
        </w:rPr>
      </w:pPr>
    </w:p>
    <w:p w14:paraId="440296F8" w14:textId="77777777" w:rsidR="00B863DB" w:rsidRDefault="003930BB" w:rsidP="003930BB">
      <w:pPr>
        <w:pStyle w:val="Body1"/>
        <w:numPr>
          <w:ilvl w:val="0"/>
          <w:numId w:val="27"/>
        </w:numPr>
        <w:tabs>
          <w:tab w:val="left" w:pos="-680"/>
        </w:tabs>
        <w:ind w:right="540"/>
        <w:rPr>
          <w:rFonts w:ascii="Arial" w:hAnsi="Arial" w:cs="Arial"/>
          <w:sz w:val="22"/>
          <w:szCs w:val="22"/>
        </w:rPr>
      </w:pPr>
      <w:r w:rsidRPr="00D03E79">
        <w:rPr>
          <w:rFonts w:ascii="Arial" w:hAnsi="Arial" w:cs="Arial"/>
          <w:sz w:val="22"/>
          <w:szCs w:val="22"/>
        </w:rPr>
        <w:t xml:space="preserve">Knowledge of sociological concepts (e.g., power, social institutions, human agency) and theories (e.g., functionalist theory, conflict theory, interactionist theory, critical theory) that allow us to study, understand, and address social issues and problems in sport. </w:t>
      </w:r>
    </w:p>
    <w:p w14:paraId="21AA7E77" w14:textId="77777777" w:rsidR="00B863DB" w:rsidRDefault="00B863DB" w:rsidP="00B863DB">
      <w:pPr>
        <w:pStyle w:val="Body1"/>
        <w:tabs>
          <w:tab w:val="left" w:pos="-680"/>
        </w:tabs>
        <w:ind w:left="1080" w:right="540"/>
        <w:rPr>
          <w:rFonts w:ascii="Arial" w:hAnsi="Arial" w:cs="Arial"/>
          <w:sz w:val="22"/>
          <w:szCs w:val="22"/>
        </w:rPr>
      </w:pPr>
    </w:p>
    <w:p w14:paraId="1A2FF607" w14:textId="2F38E9D3" w:rsidR="00A16203" w:rsidRPr="00D03E79" w:rsidRDefault="003930BB" w:rsidP="003930BB">
      <w:pPr>
        <w:pStyle w:val="Body1"/>
        <w:numPr>
          <w:ilvl w:val="0"/>
          <w:numId w:val="27"/>
        </w:numPr>
        <w:tabs>
          <w:tab w:val="left" w:pos="-680"/>
        </w:tabs>
        <w:ind w:right="540"/>
        <w:rPr>
          <w:rFonts w:ascii="Arial" w:hAnsi="Arial" w:cs="Arial"/>
          <w:sz w:val="22"/>
          <w:szCs w:val="22"/>
        </w:rPr>
      </w:pPr>
      <w:r w:rsidRPr="00D03E79">
        <w:rPr>
          <w:rFonts w:ascii="Arial" w:hAnsi="Arial" w:cs="Arial"/>
          <w:sz w:val="22"/>
          <w:szCs w:val="22"/>
        </w:rPr>
        <w:t>Ability to think</w:t>
      </w:r>
      <w:r w:rsidR="00A16203" w:rsidRPr="00D03E79">
        <w:rPr>
          <w:rFonts w:ascii="Arial" w:hAnsi="Arial" w:cs="Arial"/>
          <w:sz w:val="22"/>
          <w:szCs w:val="22"/>
        </w:rPr>
        <w:t xml:space="preserve"> critically about sport as part of social life and ask questions about the current structure of sport (e.g., commercialism, professionalism, amateurism), as well as alternative structures (e.g., participatory and involvement approaches)</w:t>
      </w:r>
      <w:r w:rsidR="00B863DB">
        <w:rPr>
          <w:rFonts w:ascii="Arial" w:hAnsi="Arial" w:cs="Arial"/>
          <w:sz w:val="22"/>
          <w:szCs w:val="22"/>
        </w:rPr>
        <w:t>.</w:t>
      </w:r>
      <w:r w:rsidRPr="00D03E79">
        <w:rPr>
          <w:rFonts w:ascii="Arial" w:hAnsi="Arial" w:cs="Arial"/>
          <w:sz w:val="22"/>
          <w:szCs w:val="22"/>
        </w:rPr>
        <w:t xml:space="preserve"> </w:t>
      </w:r>
    </w:p>
    <w:p w14:paraId="4FAA70EE" w14:textId="77777777" w:rsidR="003930BB" w:rsidRPr="00D03E79" w:rsidRDefault="003930BB" w:rsidP="003930BB">
      <w:pPr>
        <w:pStyle w:val="Body1"/>
        <w:tabs>
          <w:tab w:val="left" w:pos="-680"/>
        </w:tabs>
        <w:ind w:left="1080" w:right="540"/>
        <w:rPr>
          <w:rFonts w:ascii="Arial" w:hAnsi="Arial" w:cs="Arial"/>
          <w:sz w:val="22"/>
          <w:szCs w:val="22"/>
        </w:rPr>
      </w:pPr>
    </w:p>
    <w:p w14:paraId="3CFE2B22" w14:textId="4B1AC0D8" w:rsidR="00A16203" w:rsidRPr="00D03E79" w:rsidRDefault="003930BB" w:rsidP="00F81165">
      <w:pPr>
        <w:pStyle w:val="Body1"/>
        <w:numPr>
          <w:ilvl w:val="0"/>
          <w:numId w:val="27"/>
        </w:numPr>
        <w:tabs>
          <w:tab w:val="left" w:pos="-680"/>
        </w:tabs>
        <w:ind w:right="540"/>
        <w:rPr>
          <w:rFonts w:ascii="Arial" w:hAnsi="Arial" w:cs="Arial"/>
          <w:sz w:val="22"/>
          <w:szCs w:val="22"/>
        </w:rPr>
      </w:pPr>
      <w:r w:rsidRPr="00D03E79">
        <w:rPr>
          <w:rFonts w:ascii="Arial" w:hAnsi="Arial" w:cs="Arial"/>
          <w:sz w:val="22"/>
          <w:szCs w:val="22"/>
        </w:rPr>
        <w:t>Ability to think critically about</w:t>
      </w:r>
      <w:r w:rsidR="00A16203" w:rsidRPr="00D03E79">
        <w:rPr>
          <w:rFonts w:ascii="Arial" w:hAnsi="Arial" w:cs="Arial"/>
          <w:sz w:val="22"/>
          <w:szCs w:val="22"/>
        </w:rPr>
        <w:t xml:space="preserve"> how social values are reflected and transmitted through sport (e.g., dominant cultural ideologies), as well as </w:t>
      </w:r>
      <w:r w:rsidR="002825F4">
        <w:rPr>
          <w:rFonts w:ascii="Arial" w:hAnsi="Arial" w:cs="Arial"/>
          <w:sz w:val="22"/>
          <w:szCs w:val="22"/>
        </w:rPr>
        <w:t>how</w:t>
      </w:r>
      <w:r w:rsidR="00A16203" w:rsidRPr="00D03E79">
        <w:rPr>
          <w:rFonts w:ascii="Arial" w:hAnsi="Arial" w:cs="Arial"/>
          <w:sz w:val="22"/>
          <w:szCs w:val="22"/>
        </w:rPr>
        <w:t xml:space="preserve"> social values are rejected through sport (e.g., challenging</w:t>
      </w:r>
      <w:r w:rsidR="00E45951" w:rsidRPr="00D03E79">
        <w:rPr>
          <w:rFonts w:ascii="Arial" w:hAnsi="Arial" w:cs="Arial"/>
          <w:sz w:val="22"/>
          <w:szCs w:val="22"/>
        </w:rPr>
        <w:t xml:space="preserve"> dominant cultural ideologies</w:t>
      </w:r>
      <w:r w:rsidR="0010258E" w:rsidRPr="00D03E79">
        <w:rPr>
          <w:rFonts w:ascii="Arial" w:hAnsi="Arial" w:cs="Arial"/>
          <w:sz w:val="22"/>
          <w:szCs w:val="22"/>
        </w:rPr>
        <w:t>)</w:t>
      </w:r>
      <w:r w:rsidR="0010258E">
        <w:rPr>
          <w:rFonts w:ascii="Arial" w:hAnsi="Arial" w:cs="Arial"/>
          <w:sz w:val="22"/>
          <w:szCs w:val="22"/>
        </w:rPr>
        <w:t>.</w:t>
      </w:r>
    </w:p>
    <w:p w14:paraId="03D4CAAA" w14:textId="77777777" w:rsidR="009901AD" w:rsidRPr="00D03E79" w:rsidRDefault="009901AD" w:rsidP="009901AD">
      <w:pPr>
        <w:pStyle w:val="Body1"/>
        <w:tabs>
          <w:tab w:val="left" w:pos="-680"/>
        </w:tabs>
        <w:ind w:right="540"/>
        <w:rPr>
          <w:rFonts w:ascii="Arial" w:hAnsi="Arial" w:cs="Arial"/>
          <w:sz w:val="22"/>
          <w:szCs w:val="22"/>
        </w:rPr>
      </w:pPr>
    </w:p>
    <w:p w14:paraId="7DC98C5B" w14:textId="2ECECA2A" w:rsidR="00A16203" w:rsidRPr="00D03E79" w:rsidRDefault="00E819C7" w:rsidP="00F81165">
      <w:pPr>
        <w:pStyle w:val="Body1"/>
        <w:numPr>
          <w:ilvl w:val="0"/>
          <w:numId w:val="27"/>
        </w:numPr>
        <w:tabs>
          <w:tab w:val="left" w:pos="-680"/>
        </w:tabs>
        <w:ind w:right="540"/>
        <w:rPr>
          <w:rFonts w:ascii="Arial" w:hAnsi="Arial" w:cs="Arial"/>
          <w:sz w:val="22"/>
          <w:szCs w:val="22"/>
        </w:rPr>
      </w:pPr>
      <w:r w:rsidRPr="00D03E79">
        <w:rPr>
          <w:rFonts w:ascii="Arial" w:hAnsi="Arial" w:cs="Arial"/>
          <w:sz w:val="22"/>
          <w:szCs w:val="22"/>
        </w:rPr>
        <w:t>Ability to analyze</w:t>
      </w:r>
      <w:r w:rsidR="00E45951" w:rsidRPr="00D03E79">
        <w:rPr>
          <w:rFonts w:ascii="Arial" w:hAnsi="Arial" w:cs="Arial"/>
          <w:sz w:val="22"/>
          <w:szCs w:val="22"/>
        </w:rPr>
        <w:t xml:space="preserve"> the effects of</w:t>
      </w:r>
      <w:r w:rsidR="00A16203" w:rsidRPr="00D03E79">
        <w:rPr>
          <w:rFonts w:ascii="Arial" w:hAnsi="Arial" w:cs="Arial"/>
          <w:sz w:val="22"/>
          <w:szCs w:val="22"/>
        </w:rPr>
        <w:t xml:space="preserve"> social, historical, political</w:t>
      </w:r>
      <w:r w:rsidRPr="00D03E79">
        <w:rPr>
          <w:rFonts w:ascii="Arial" w:hAnsi="Arial" w:cs="Arial"/>
          <w:sz w:val="22"/>
          <w:szCs w:val="22"/>
        </w:rPr>
        <w:t>,</w:t>
      </w:r>
      <w:r w:rsidR="00A16203" w:rsidRPr="00D03E79">
        <w:rPr>
          <w:rFonts w:ascii="Arial" w:hAnsi="Arial" w:cs="Arial"/>
          <w:sz w:val="22"/>
          <w:szCs w:val="22"/>
        </w:rPr>
        <w:t xml:space="preserve"> and economic fac</w:t>
      </w:r>
      <w:r w:rsidRPr="00D03E79">
        <w:rPr>
          <w:rFonts w:ascii="Arial" w:hAnsi="Arial" w:cs="Arial"/>
          <w:sz w:val="22"/>
          <w:szCs w:val="22"/>
        </w:rPr>
        <w:t>tors on sport in society (e.g.,</w:t>
      </w:r>
      <w:r w:rsidR="00A16203" w:rsidRPr="00D03E79">
        <w:rPr>
          <w:rFonts w:ascii="Arial" w:hAnsi="Arial" w:cs="Arial"/>
          <w:sz w:val="22"/>
          <w:szCs w:val="22"/>
        </w:rPr>
        <w:t xml:space="preserve"> Civi</w:t>
      </w:r>
      <w:r w:rsidRPr="00D03E79">
        <w:rPr>
          <w:rFonts w:ascii="Arial" w:hAnsi="Arial" w:cs="Arial"/>
          <w:sz w:val="22"/>
          <w:szCs w:val="22"/>
        </w:rPr>
        <w:t>l Rights Movement, globalization)</w:t>
      </w:r>
      <w:r w:rsidR="00A16203" w:rsidRPr="00D03E79">
        <w:rPr>
          <w:rFonts w:ascii="Arial" w:hAnsi="Arial" w:cs="Arial"/>
          <w:sz w:val="22"/>
          <w:szCs w:val="22"/>
        </w:rPr>
        <w:t xml:space="preserve">, and </w:t>
      </w:r>
      <w:r w:rsidR="00E45951" w:rsidRPr="00D03E79">
        <w:rPr>
          <w:rFonts w:ascii="Arial" w:hAnsi="Arial" w:cs="Arial"/>
          <w:sz w:val="22"/>
          <w:szCs w:val="22"/>
        </w:rPr>
        <w:t>how historical events have affected current societal values and opportunities in sport.</w:t>
      </w:r>
    </w:p>
    <w:p w14:paraId="6C25722D" w14:textId="77777777" w:rsidR="009901AD" w:rsidRPr="00D03E79" w:rsidRDefault="009901AD" w:rsidP="009901AD">
      <w:pPr>
        <w:pStyle w:val="Body1"/>
        <w:tabs>
          <w:tab w:val="left" w:pos="-680"/>
        </w:tabs>
        <w:ind w:right="540"/>
        <w:rPr>
          <w:rFonts w:ascii="Arial" w:hAnsi="Arial" w:cs="Arial"/>
          <w:sz w:val="22"/>
          <w:szCs w:val="22"/>
        </w:rPr>
      </w:pPr>
    </w:p>
    <w:p w14:paraId="611129C7" w14:textId="68D43562" w:rsidR="002825F4" w:rsidRPr="00B863DB" w:rsidRDefault="00E819C7" w:rsidP="00BC36E4">
      <w:pPr>
        <w:pStyle w:val="Body1"/>
        <w:numPr>
          <w:ilvl w:val="0"/>
          <w:numId w:val="27"/>
        </w:numPr>
        <w:tabs>
          <w:tab w:val="left" w:pos="-680"/>
        </w:tabs>
        <w:ind w:right="540"/>
        <w:rPr>
          <w:rFonts w:ascii="Arial" w:hAnsi="Arial" w:cs="Arial"/>
          <w:sz w:val="22"/>
          <w:szCs w:val="22"/>
          <w:u w:val="single"/>
        </w:rPr>
      </w:pPr>
      <w:r w:rsidRPr="00B863DB">
        <w:rPr>
          <w:rFonts w:ascii="Arial" w:hAnsi="Arial" w:cs="Arial"/>
          <w:sz w:val="22"/>
          <w:szCs w:val="22"/>
        </w:rPr>
        <w:t>Ability to examine</w:t>
      </w:r>
      <w:r w:rsidR="003930BB" w:rsidRPr="00B863DB">
        <w:rPr>
          <w:rFonts w:ascii="Arial" w:hAnsi="Arial" w:cs="Arial"/>
          <w:sz w:val="22"/>
          <w:szCs w:val="22"/>
        </w:rPr>
        <w:t xml:space="preserve"> and apply theory as reflected in</w:t>
      </w:r>
      <w:r w:rsidR="00A16203" w:rsidRPr="00B863DB">
        <w:rPr>
          <w:rFonts w:ascii="Arial" w:hAnsi="Arial" w:cs="Arial"/>
          <w:sz w:val="22"/>
          <w:szCs w:val="22"/>
        </w:rPr>
        <w:t xml:space="preserve"> sport within diverse sociocultural contexts (e.g., African American, Native American, Hispanic, Gay/Lesbian</w:t>
      </w:r>
      <w:r w:rsidR="006F77DF" w:rsidRPr="00B863DB">
        <w:rPr>
          <w:rFonts w:ascii="Arial" w:hAnsi="Arial" w:cs="Arial"/>
          <w:sz w:val="22"/>
          <w:szCs w:val="22"/>
        </w:rPr>
        <w:t>, Transgender</w:t>
      </w:r>
      <w:r w:rsidRPr="00B863DB">
        <w:rPr>
          <w:rFonts w:ascii="Arial" w:hAnsi="Arial" w:cs="Arial"/>
          <w:sz w:val="22"/>
          <w:szCs w:val="22"/>
        </w:rPr>
        <w:t>, Intersex</w:t>
      </w:r>
      <w:r w:rsidR="00A16203" w:rsidRPr="00B863DB">
        <w:rPr>
          <w:rFonts w:ascii="Arial" w:hAnsi="Arial" w:cs="Arial"/>
          <w:sz w:val="22"/>
          <w:szCs w:val="22"/>
        </w:rPr>
        <w:t xml:space="preserve">). </w:t>
      </w:r>
    </w:p>
    <w:p w14:paraId="34A7C3A9" w14:textId="77777777" w:rsidR="00D03E79" w:rsidRDefault="00D03E79" w:rsidP="006F77DF">
      <w:pPr>
        <w:pStyle w:val="Heading2"/>
        <w:jc w:val="left"/>
        <w:rPr>
          <w:rFonts w:ascii="Arial" w:hAnsi="Arial" w:cs="Arial"/>
          <w:sz w:val="22"/>
          <w:szCs w:val="22"/>
          <w:u w:val="single"/>
        </w:rPr>
      </w:pPr>
    </w:p>
    <w:p w14:paraId="3E2745FD" w14:textId="1CA3029B" w:rsidR="006F77DF" w:rsidRPr="00D03E79" w:rsidRDefault="006F77DF" w:rsidP="006F77DF">
      <w:pPr>
        <w:pStyle w:val="Heading2"/>
        <w:jc w:val="left"/>
        <w:rPr>
          <w:rFonts w:ascii="Arial" w:hAnsi="Arial" w:cs="Arial"/>
          <w:sz w:val="22"/>
          <w:szCs w:val="22"/>
          <w:u w:val="single"/>
        </w:rPr>
      </w:pPr>
      <w:r w:rsidRPr="00D03E79">
        <w:rPr>
          <w:rFonts w:ascii="Arial" w:hAnsi="Arial" w:cs="Arial"/>
          <w:sz w:val="22"/>
          <w:szCs w:val="22"/>
          <w:u w:val="single"/>
        </w:rPr>
        <w:t>COURSE DELIVERY:</w:t>
      </w:r>
    </w:p>
    <w:p w14:paraId="0226CD2C" w14:textId="77777777" w:rsidR="006F77DF" w:rsidRPr="00D03E79" w:rsidRDefault="006F77DF" w:rsidP="006F77DF">
      <w:pPr>
        <w:pStyle w:val="Body1"/>
        <w:rPr>
          <w:rFonts w:ascii="Arial" w:hAnsi="Arial" w:cs="Arial"/>
          <w:sz w:val="22"/>
          <w:szCs w:val="22"/>
        </w:rPr>
      </w:pPr>
    </w:p>
    <w:p w14:paraId="2599C55C" w14:textId="73667F4F" w:rsidR="006F77DF" w:rsidRPr="00D03E79" w:rsidRDefault="006F429C" w:rsidP="006F77DF">
      <w:pPr>
        <w:pStyle w:val="Body1"/>
        <w:rPr>
          <w:rFonts w:ascii="Arial" w:hAnsi="Arial" w:cs="Arial"/>
          <w:sz w:val="22"/>
          <w:szCs w:val="22"/>
        </w:rPr>
      </w:pPr>
      <w:r w:rsidRPr="00D03E79">
        <w:rPr>
          <w:rFonts w:ascii="Arial" w:hAnsi="Arial" w:cs="Arial"/>
          <w:sz w:val="22"/>
          <w:szCs w:val="22"/>
        </w:rPr>
        <w:t>This course is</w:t>
      </w:r>
      <w:r w:rsidR="006F77DF" w:rsidRPr="00D03E79">
        <w:rPr>
          <w:rFonts w:ascii="Arial" w:hAnsi="Arial" w:cs="Arial"/>
          <w:sz w:val="22"/>
          <w:szCs w:val="22"/>
        </w:rPr>
        <w:t xml:space="preserve"> del</w:t>
      </w:r>
      <w:r w:rsidR="00C41A8C" w:rsidRPr="00D03E79">
        <w:rPr>
          <w:rFonts w:ascii="Arial" w:hAnsi="Arial" w:cs="Arial"/>
          <w:sz w:val="22"/>
          <w:szCs w:val="22"/>
        </w:rPr>
        <w:t xml:space="preserve">ivered fully online. </w:t>
      </w:r>
      <w:r w:rsidR="00C41A8C" w:rsidRPr="00B863DB">
        <w:rPr>
          <w:rFonts w:ascii="Arial" w:hAnsi="Arial" w:cs="Arial"/>
          <w:b/>
          <w:bCs/>
          <w:sz w:val="22"/>
          <w:szCs w:val="22"/>
        </w:rPr>
        <w:t>All P</w:t>
      </w:r>
      <w:r w:rsidR="00E45951" w:rsidRPr="00B863DB">
        <w:rPr>
          <w:rFonts w:ascii="Arial" w:hAnsi="Arial" w:cs="Arial"/>
          <w:b/>
          <w:bCs/>
          <w:sz w:val="22"/>
          <w:szCs w:val="22"/>
        </w:rPr>
        <w:t>ower</w:t>
      </w:r>
      <w:r w:rsidR="00C41A8C" w:rsidRPr="00B863DB">
        <w:rPr>
          <w:rFonts w:ascii="Arial" w:hAnsi="Arial" w:cs="Arial"/>
          <w:b/>
          <w:bCs/>
          <w:sz w:val="22"/>
          <w:szCs w:val="22"/>
        </w:rPr>
        <w:t>P</w:t>
      </w:r>
      <w:r w:rsidR="00E45951" w:rsidRPr="00B863DB">
        <w:rPr>
          <w:rFonts w:ascii="Arial" w:hAnsi="Arial" w:cs="Arial"/>
          <w:b/>
          <w:bCs/>
          <w:sz w:val="22"/>
          <w:szCs w:val="22"/>
        </w:rPr>
        <w:t xml:space="preserve">oints, quizzes, exams, and assignments will be completed </w:t>
      </w:r>
      <w:r w:rsidR="00E60AD9" w:rsidRPr="00B863DB">
        <w:rPr>
          <w:rFonts w:ascii="Arial" w:hAnsi="Arial" w:cs="Arial"/>
          <w:b/>
          <w:bCs/>
          <w:sz w:val="22"/>
          <w:szCs w:val="22"/>
        </w:rPr>
        <w:t>and</w:t>
      </w:r>
      <w:r w:rsidR="00E45951" w:rsidRPr="00B863DB">
        <w:rPr>
          <w:rFonts w:ascii="Arial" w:hAnsi="Arial" w:cs="Arial"/>
          <w:b/>
          <w:bCs/>
          <w:sz w:val="22"/>
          <w:szCs w:val="22"/>
        </w:rPr>
        <w:t xml:space="preserve"> submitted online</w:t>
      </w:r>
      <w:r w:rsidR="00B863DB" w:rsidRPr="00B863DB">
        <w:rPr>
          <w:rFonts w:ascii="Arial" w:hAnsi="Arial" w:cs="Arial"/>
          <w:b/>
          <w:bCs/>
          <w:sz w:val="22"/>
          <w:szCs w:val="22"/>
        </w:rPr>
        <w:t xml:space="preserve"> through Canvas</w:t>
      </w:r>
      <w:r w:rsidR="00F64801" w:rsidRPr="00D03E79">
        <w:rPr>
          <w:rFonts w:ascii="Arial" w:hAnsi="Arial" w:cs="Arial"/>
          <w:sz w:val="22"/>
          <w:szCs w:val="22"/>
        </w:rPr>
        <w:t xml:space="preserve">. </w:t>
      </w:r>
    </w:p>
    <w:p w14:paraId="6E7DF55C" w14:textId="77777777" w:rsidR="00444743" w:rsidRPr="00D03E79" w:rsidRDefault="00444743" w:rsidP="006F77DF">
      <w:pPr>
        <w:pStyle w:val="Body1"/>
        <w:rPr>
          <w:rFonts w:ascii="Arial" w:hAnsi="Arial" w:cs="Arial"/>
          <w:sz w:val="22"/>
          <w:szCs w:val="22"/>
        </w:rPr>
      </w:pPr>
    </w:p>
    <w:p w14:paraId="713AB7BD" w14:textId="74A7CE76" w:rsidR="00444743" w:rsidRPr="00D03E79" w:rsidRDefault="00444743" w:rsidP="006F77DF">
      <w:pPr>
        <w:pStyle w:val="Body1"/>
        <w:rPr>
          <w:rFonts w:ascii="Arial" w:hAnsi="Arial" w:cs="Arial"/>
          <w:sz w:val="22"/>
          <w:szCs w:val="22"/>
        </w:rPr>
      </w:pPr>
      <w:r w:rsidRPr="00D03E79">
        <w:rPr>
          <w:rFonts w:ascii="Arial" w:hAnsi="Arial" w:cs="Arial"/>
          <w:b/>
          <w:sz w:val="22"/>
          <w:szCs w:val="22"/>
        </w:rPr>
        <w:t>Quizzes and Exams</w:t>
      </w:r>
    </w:p>
    <w:p w14:paraId="64A867FF" w14:textId="5E9F6F5F" w:rsidR="00444743" w:rsidRPr="00B863DB" w:rsidRDefault="00B863DB" w:rsidP="006F77DF">
      <w:pPr>
        <w:pStyle w:val="Body1"/>
        <w:rPr>
          <w:rFonts w:ascii="Arial" w:hAnsi="Arial" w:cs="Arial"/>
          <w:b/>
          <w:bCs/>
          <w:i/>
          <w:sz w:val="22"/>
          <w:szCs w:val="22"/>
          <w:u w:val="single"/>
        </w:rPr>
      </w:pPr>
      <w:r w:rsidRPr="00B863DB">
        <w:rPr>
          <w:rFonts w:ascii="Arial" w:hAnsi="Arial" w:cs="Arial"/>
          <w:b/>
          <w:bCs/>
          <w:sz w:val="22"/>
          <w:szCs w:val="22"/>
        </w:rPr>
        <w:t>Y</w:t>
      </w:r>
      <w:r w:rsidR="00444743" w:rsidRPr="00B863DB">
        <w:rPr>
          <w:rFonts w:ascii="Arial" w:hAnsi="Arial" w:cs="Arial"/>
          <w:b/>
          <w:bCs/>
          <w:sz w:val="22"/>
          <w:szCs w:val="22"/>
        </w:rPr>
        <w:t xml:space="preserve">ou must purchase the access code through </w:t>
      </w:r>
      <w:r w:rsidR="002825F4" w:rsidRPr="00B863DB">
        <w:rPr>
          <w:rFonts w:ascii="Arial" w:hAnsi="Arial" w:cs="Arial"/>
          <w:b/>
          <w:bCs/>
          <w:sz w:val="22"/>
          <w:szCs w:val="22"/>
        </w:rPr>
        <w:t>McGraw-Hill</w:t>
      </w:r>
      <w:r w:rsidR="00444743" w:rsidRPr="00B863DB">
        <w:rPr>
          <w:rFonts w:ascii="Arial" w:hAnsi="Arial" w:cs="Arial"/>
          <w:b/>
          <w:bCs/>
          <w:sz w:val="22"/>
          <w:szCs w:val="22"/>
        </w:rPr>
        <w:t xml:space="preserve"> </w:t>
      </w:r>
      <w:r w:rsidR="00BC36E4" w:rsidRPr="00B863DB">
        <w:rPr>
          <w:rFonts w:ascii="Arial" w:hAnsi="Arial" w:cs="Arial"/>
          <w:b/>
          <w:bCs/>
          <w:sz w:val="22"/>
          <w:szCs w:val="22"/>
        </w:rPr>
        <w:t>to</w:t>
      </w:r>
      <w:r w:rsidR="00444743" w:rsidRPr="00B863DB">
        <w:rPr>
          <w:rFonts w:ascii="Arial" w:hAnsi="Arial" w:cs="Arial"/>
          <w:b/>
          <w:bCs/>
          <w:sz w:val="22"/>
          <w:szCs w:val="22"/>
        </w:rPr>
        <w:t xml:space="preserve"> take all quizzes and exams. There are no exceptions.</w:t>
      </w:r>
      <w:r w:rsidR="00BC36E4" w:rsidRPr="00B863DB">
        <w:rPr>
          <w:rFonts w:ascii="Arial" w:hAnsi="Arial" w:cs="Arial"/>
          <w:b/>
          <w:bCs/>
          <w:sz w:val="22"/>
          <w:szCs w:val="22"/>
        </w:rPr>
        <w:t xml:space="preserve"> </w:t>
      </w:r>
      <w:r w:rsidR="00C41A8C" w:rsidRPr="00B863DB">
        <w:rPr>
          <w:rFonts w:ascii="Arial" w:hAnsi="Arial" w:cs="Arial"/>
          <w:b/>
          <w:bCs/>
          <w:i/>
          <w:sz w:val="22"/>
          <w:szCs w:val="22"/>
        </w:rPr>
        <w:t xml:space="preserve">The practice quizzes are for your </w:t>
      </w:r>
      <w:r w:rsidR="00C33E24" w:rsidRPr="00B863DB">
        <w:rPr>
          <w:rFonts w:ascii="Arial" w:hAnsi="Arial" w:cs="Arial"/>
          <w:b/>
          <w:bCs/>
          <w:i/>
          <w:sz w:val="22"/>
          <w:szCs w:val="22"/>
        </w:rPr>
        <w:t>learning</w:t>
      </w:r>
      <w:r w:rsidR="00740754" w:rsidRPr="00B863DB">
        <w:rPr>
          <w:rFonts w:ascii="Arial" w:hAnsi="Arial" w:cs="Arial"/>
          <w:b/>
          <w:bCs/>
          <w:i/>
          <w:sz w:val="22"/>
          <w:szCs w:val="22"/>
        </w:rPr>
        <w:t xml:space="preserve"> only and DO NOT count toward</w:t>
      </w:r>
      <w:r w:rsidR="00C41A8C" w:rsidRPr="00B863DB">
        <w:rPr>
          <w:rFonts w:ascii="Arial" w:hAnsi="Arial" w:cs="Arial"/>
          <w:b/>
          <w:bCs/>
          <w:i/>
          <w:sz w:val="22"/>
          <w:szCs w:val="22"/>
        </w:rPr>
        <w:t xml:space="preserve"> your</w:t>
      </w:r>
      <w:r w:rsidR="00C33E24" w:rsidRPr="00B863DB">
        <w:rPr>
          <w:rFonts w:ascii="Arial" w:hAnsi="Arial" w:cs="Arial"/>
          <w:b/>
          <w:bCs/>
          <w:i/>
          <w:sz w:val="22"/>
          <w:szCs w:val="22"/>
        </w:rPr>
        <w:t xml:space="preserve"> course grade</w:t>
      </w:r>
      <w:r w:rsidR="00C41A8C" w:rsidRPr="00B863DB">
        <w:rPr>
          <w:rFonts w:ascii="Arial" w:hAnsi="Arial" w:cs="Arial"/>
          <w:b/>
          <w:bCs/>
          <w:i/>
          <w:sz w:val="22"/>
          <w:szCs w:val="22"/>
        </w:rPr>
        <w:t>.</w:t>
      </w:r>
      <w:r w:rsidRPr="00B863DB">
        <w:rPr>
          <w:rFonts w:ascii="Arial" w:hAnsi="Arial" w:cs="Arial"/>
          <w:b/>
          <w:bCs/>
          <w:i/>
          <w:sz w:val="22"/>
          <w:szCs w:val="22"/>
        </w:rPr>
        <w:t xml:space="preserve"> </w:t>
      </w:r>
      <w:r w:rsidRPr="00B863DB">
        <w:rPr>
          <w:rFonts w:ascii="Arial" w:hAnsi="Arial" w:cs="Arial"/>
          <w:b/>
          <w:bCs/>
          <w:i/>
          <w:sz w:val="22"/>
          <w:szCs w:val="22"/>
          <w:u w:val="single"/>
        </w:rPr>
        <w:t>You will need to purchase access to the book to be successful and to have access to the quizzes and exams</w:t>
      </w:r>
      <w:r>
        <w:rPr>
          <w:rFonts w:ascii="Arial" w:hAnsi="Arial" w:cs="Arial"/>
          <w:b/>
          <w:bCs/>
          <w:i/>
          <w:sz w:val="22"/>
          <w:szCs w:val="22"/>
          <w:u w:val="single"/>
        </w:rPr>
        <w:t>.</w:t>
      </w:r>
    </w:p>
    <w:p w14:paraId="23B3AE0F" w14:textId="77777777" w:rsidR="00444743" w:rsidRPr="00D03E79" w:rsidRDefault="00444743" w:rsidP="006F77DF">
      <w:pPr>
        <w:pStyle w:val="Body1"/>
        <w:rPr>
          <w:rFonts w:ascii="Arial" w:hAnsi="Arial" w:cs="Arial"/>
          <w:sz w:val="22"/>
          <w:szCs w:val="22"/>
        </w:rPr>
      </w:pPr>
    </w:p>
    <w:p w14:paraId="3F292FBE" w14:textId="0671D5AC" w:rsidR="00444743" w:rsidRPr="00D03E79" w:rsidRDefault="00B863DB" w:rsidP="006F77DF">
      <w:pPr>
        <w:pStyle w:val="Body1"/>
        <w:rPr>
          <w:rFonts w:ascii="Arial" w:hAnsi="Arial" w:cs="Arial"/>
          <w:b/>
          <w:sz w:val="22"/>
          <w:szCs w:val="22"/>
        </w:rPr>
      </w:pPr>
      <w:r>
        <w:rPr>
          <w:rFonts w:ascii="Arial" w:hAnsi="Arial" w:cs="Arial"/>
          <w:b/>
          <w:sz w:val="22"/>
          <w:szCs w:val="22"/>
        </w:rPr>
        <w:t>Quizzes, Tests, and Learning Activities</w:t>
      </w:r>
    </w:p>
    <w:p w14:paraId="3EBC4B88" w14:textId="598C6442" w:rsidR="006F77DF" w:rsidRDefault="00444743" w:rsidP="00BC36E4">
      <w:pPr>
        <w:pStyle w:val="Body1"/>
        <w:rPr>
          <w:rFonts w:ascii="Arial" w:hAnsi="Arial" w:cs="Arial"/>
          <w:sz w:val="22"/>
          <w:szCs w:val="22"/>
        </w:rPr>
      </w:pPr>
      <w:r w:rsidRPr="00B863DB">
        <w:rPr>
          <w:rFonts w:ascii="Arial" w:hAnsi="Arial" w:cs="Arial"/>
          <w:sz w:val="22"/>
          <w:szCs w:val="22"/>
          <w:u w:val="single"/>
        </w:rPr>
        <w:t xml:space="preserve">These assignments will be </w:t>
      </w:r>
      <w:r w:rsidR="00C33E24" w:rsidRPr="00B863DB">
        <w:rPr>
          <w:rFonts w:ascii="Arial" w:hAnsi="Arial" w:cs="Arial"/>
          <w:sz w:val="22"/>
          <w:szCs w:val="22"/>
          <w:u w:val="single"/>
        </w:rPr>
        <w:t>submitted</w:t>
      </w:r>
      <w:r w:rsidRPr="00B863DB">
        <w:rPr>
          <w:rFonts w:ascii="Arial" w:hAnsi="Arial" w:cs="Arial"/>
          <w:sz w:val="22"/>
          <w:szCs w:val="22"/>
          <w:u w:val="single"/>
        </w:rPr>
        <w:t xml:space="preserve"> online via Canvas</w:t>
      </w:r>
      <w:r w:rsidR="00BC36E4" w:rsidRPr="00D03E79">
        <w:rPr>
          <w:rFonts w:ascii="Arial" w:hAnsi="Arial" w:cs="Arial"/>
          <w:sz w:val="22"/>
          <w:szCs w:val="22"/>
        </w:rPr>
        <w:t xml:space="preserve">. </w:t>
      </w:r>
    </w:p>
    <w:p w14:paraId="3708FB65" w14:textId="77777777" w:rsidR="00BC36E4" w:rsidRPr="00BC36E4" w:rsidRDefault="00BC36E4" w:rsidP="00BC36E4">
      <w:pPr>
        <w:pStyle w:val="Body1"/>
        <w:rPr>
          <w:rFonts w:ascii="Arial" w:hAnsi="Arial" w:cs="Arial"/>
          <w:sz w:val="22"/>
          <w:szCs w:val="22"/>
        </w:rPr>
      </w:pPr>
    </w:p>
    <w:p w14:paraId="6E20E13F" w14:textId="77777777" w:rsidR="004B1E53" w:rsidRDefault="004B1E53" w:rsidP="00D57242">
      <w:pPr>
        <w:rPr>
          <w:rFonts w:ascii="Arial" w:hAnsi="Arial" w:cs="Arial"/>
          <w:b/>
          <w:sz w:val="22"/>
          <w:szCs w:val="22"/>
          <w:u w:val="single"/>
        </w:rPr>
      </w:pPr>
    </w:p>
    <w:p w14:paraId="67F3D92E" w14:textId="227142EA" w:rsidR="00D57242" w:rsidRPr="00D03E79" w:rsidRDefault="00A16203" w:rsidP="00D57242">
      <w:pPr>
        <w:rPr>
          <w:rFonts w:ascii="Arial" w:hAnsi="Arial" w:cs="Arial"/>
          <w:b/>
          <w:sz w:val="22"/>
          <w:szCs w:val="22"/>
          <w:u w:val="single"/>
        </w:rPr>
      </w:pPr>
      <w:r w:rsidRPr="00D03E79">
        <w:rPr>
          <w:rFonts w:ascii="Arial" w:hAnsi="Arial" w:cs="Arial"/>
          <w:b/>
          <w:sz w:val="22"/>
          <w:szCs w:val="22"/>
          <w:u w:val="single"/>
        </w:rPr>
        <w:t xml:space="preserve">REQUIRED </w:t>
      </w:r>
      <w:r w:rsidR="009901AD" w:rsidRPr="00D03E79">
        <w:rPr>
          <w:rFonts w:ascii="Arial" w:hAnsi="Arial" w:cs="Arial"/>
          <w:b/>
          <w:sz w:val="22"/>
          <w:szCs w:val="22"/>
          <w:u w:val="single"/>
        </w:rPr>
        <w:t xml:space="preserve">EDUCATIONAL MATERIALS AND </w:t>
      </w:r>
      <w:r w:rsidRPr="00D03E79">
        <w:rPr>
          <w:rFonts w:ascii="Arial" w:hAnsi="Arial" w:cs="Arial"/>
          <w:b/>
          <w:sz w:val="22"/>
          <w:szCs w:val="22"/>
          <w:u w:val="single"/>
        </w:rPr>
        <w:t>TEXT</w:t>
      </w:r>
      <w:r w:rsidR="00D57242" w:rsidRPr="00D03E79">
        <w:rPr>
          <w:rFonts w:ascii="Arial" w:hAnsi="Arial" w:cs="Arial"/>
          <w:b/>
          <w:sz w:val="22"/>
          <w:szCs w:val="22"/>
          <w:u w:val="single"/>
        </w:rPr>
        <w:t xml:space="preserve">: </w:t>
      </w:r>
    </w:p>
    <w:p w14:paraId="1927F9A6" w14:textId="77777777" w:rsidR="00D57242" w:rsidRPr="00D03E79" w:rsidRDefault="00D57242" w:rsidP="00D57242">
      <w:pPr>
        <w:rPr>
          <w:rFonts w:ascii="Arial" w:hAnsi="Arial" w:cs="Arial"/>
          <w:sz w:val="22"/>
          <w:szCs w:val="22"/>
        </w:rPr>
      </w:pPr>
    </w:p>
    <w:p w14:paraId="2DA115AB" w14:textId="0BFE7CF9" w:rsidR="00D57242" w:rsidRPr="00D03E79" w:rsidRDefault="0000144A" w:rsidP="00D57242">
      <w:pPr>
        <w:rPr>
          <w:rFonts w:ascii="Arial" w:hAnsi="Arial" w:cs="Arial"/>
          <w:b/>
          <w:sz w:val="22"/>
          <w:szCs w:val="22"/>
        </w:rPr>
      </w:pPr>
      <w:r w:rsidRPr="00D03E79">
        <w:rPr>
          <w:rFonts w:ascii="Arial" w:hAnsi="Arial" w:cs="Arial"/>
          <w:b/>
          <w:sz w:val="22"/>
          <w:szCs w:val="22"/>
        </w:rPr>
        <w:t xml:space="preserve">You must purchase online access from </w:t>
      </w:r>
      <w:r w:rsidR="002825F4">
        <w:rPr>
          <w:rFonts w:ascii="Arial" w:hAnsi="Arial" w:cs="Arial"/>
          <w:b/>
          <w:sz w:val="22"/>
          <w:szCs w:val="22"/>
          <w:u w:val="single"/>
        </w:rPr>
        <w:t>McGraw-Hill</w:t>
      </w:r>
      <w:r w:rsidR="00B863DB">
        <w:rPr>
          <w:rFonts w:ascii="Arial" w:hAnsi="Arial" w:cs="Arial"/>
          <w:b/>
          <w:sz w:val="22"/>
          <w:szCs w:val="22"/>
          <w:u w:val="single"/>
        </w:rPr>
        <w:t xml:space="preserve"> for the textbook</w:t>
      </w:r>
      <w:r w:rsidRPr="00D03E79">
        <w:rPr>
          <w:rFonts w:ascii="Arial" w:hAnsi="Arial" w:cs="Arial"/>
          <w:b/>
          <w:sz w:val="22"/>
          <w:szCs w:val="22"/>
        </w:rPr>
        <w:t xml:space="preserve"> </w:t>
      </w:r>
      <w:r w:rsidR="006811E3" w:rsidRPr="00D03E79">
        <w:rPr>
          <w:rFonts w:ascii="Arial" w:hAnsi="Arial" w:cs="Arial"/>
          <w:b/>
          <w:sz w:val="22"/>
          <w:szCs w:val="22"/>
        </w:rPr>
        <w:t>to</w:t>
      </w:r>
      <w:r w:rsidRPr="00D03E79">
        <w:rPr>
          <w:rFonts w:ascii="Arial" w:hAnsi="Arial" w:cs="Arial"/>
          <w:b/>
          <w:sz w:val="22"/>
          <w:szCs w:val="22"/>
        </w:rPr>
        <w:t xml:space="preserve"> take the quizzes and exams</w:t>
      </w:r>
      <w:r w:rsidR="00BC36E4" w:rsidRPr="00D03E79">
        <w:rPr>
          <w:rFonts w:ascii="Arial" w:hAnsi="Arial" w:cs="Arial"/>
          <w:b/>
          <w:sz w:val="22"/>
          <w:szCs w:val="22"/>
        </w:rPr>
        <w:t xml:space="preserve">. </w:t>
      </w:r>
      <w:r w:rsidRPr="00D03E79">
        <w:rPr>
          <w:rFonts w:ascii="Arial" w:hAnsi="Arial" w:cs="Arial"/>
          <w:b/>
          <w:sz w:val="22"/>
          <w:szCs w:val="22"/>
        </w:rPr>
        <w:t xml:space="preserve">Go to Canvas; </w:t>
      </w:r>
      <w:r w:rsidR="00C13BF8" w:rsidRPr="00D03E79">
        <w:rPr>
          <w:rFonts w:ascii="Arial" w:hAnsi="Arial" w:cs="Arial"/>
          <w:b/>
          <w:sz w:val="22"/>
          <w:szCs w:val="22"/>
        </w:rPr>
        <w:t xml:space="preserve">then go </w:t>
      </w:r>
      <w:r w:rsidR="006811E3" w:rsidRPr="00D03E79">
        <w:rPr>
          <w:rFonts w:ascii="Arial" w:hAnsi="Arial" w:cs="Arial"/>
          <w:b/>
          <w:sz w:val="22"/>
          <w:szCs w:val="22"/>
        </w:rPr>
        <w:t>t</w:t>
      </w:r>
      <w:r w:rsidR="00C13BF8" w:rsidRPr="00D03E79">
        <w:rPr>
          <w:rFonts w:ascii="Arial" w:hAnsi="Arial" w:cs="Arial"/>
          <w:b/>
          <w:sz w:val="22"/>
          <w:szCs w:val="22"/>
        </w:rPr>
        <w:t xml:space="preserve">o Start Here. You will see a tab to click on that takes you to </w:t>
      </w:r>
      <w:r w:rsidR="002825F4">
        <w:rPr>
          <w:rFonts w:ascii="Arial" w:hAnsi="Arial" w:cs="Arial"/>
          <w:b/>
          <w:sz w:val="22"/>
          <w:szCs w:val="22"/>
        </w:rPr>
        <w:t>McGraw-Hill</w:t>
      </w:r>
      <w:r w:rsidR="00C13BF8" w:rsidRPr="00D03E79">
        <w:rPr>
          <w:rFonts w:ascii="Arial" w:hAnsi="Arial" w:cs="Arial"/>
          <w:b/>
          <w:sz w:val="22"/>
          <w:szCs w:val="22"/>
        </w:rPr>
        <w:t xml:space="preserve"> to sign up for access</w:t>
      </w:r>
      <w:r w:rsidR="00BC36E4" w:rsidRPr="00D03E79">
        <w:rPr>
          <w:rFonts w:ascii="Arial" w:hAnsi="Arial" w:cs="Arial"/>
          <w:b/>
          <w:sz w:val="22"/>
          <w:szCs w:val="22"/>
        </w:rPr>
        <w:t xml:space="preserve">. </w:t>
      </w:r>
      <w:r w:rsidR="006811E3" w:rsidRPr="00D03E79">
        <w:rPr>
          <w:rFonts w:ascii="Arial" w:hAnsi="Arial" w:cs="Arial"/>
          <w:b/>
          <w:sz w:val="22"/>
          <w:szCs w:val="22"/>
        </w:rPr>
        <w:t>PLEASE</w:t>
      </w:r>
      <w:r w:rsidR="00C13BF8" w:rsidRPr="00D03E79">
        <w:rPr>
          <w:rFonts w:ascii="Arial" w:hAnsi="Arial" w:cs="Arial"/>
          <w:b/>
          <w:sz w:val="22"/>
          <w:szCs w:val="22"/>
        </w:rPr>
        <w:t xml:space="preserve"> DO THIS ON DAY 1.</w:t>
      </w:r>
      <w:r w:rsidR="006811E3" w:rsidRPr="00D03E79">
        <w:rPr>
          <w:rFonts w:ascii="Arial" w:hAnsi="Arial" w:cs="Arial"/>
          <w:b/>
          <w:sz w:val="22"/>
          <w:szCs w:val="22"/>
        </w:rPr>
        <w:t xml:space="preserve"> </w:t>
      </w:r>
      <w:r w:rsidRPr="00D03E79">
        <w:rPr>
          <w:rFonts w:ascii="Arial" w:hAnsi="Arial" w:cs="Arial"/>
          <w:bCs/>
          <w:sz w:val="22"/>
          <w:szCs w:val="22"/>
        </w:rPr>
        <w:t xml:space="preserve">As this is a </w:t>
      </w:r>
      <w:r w:rsidR="002825F4">
        <w:rPr>
          <w:rFonts w:ascii="Arial" w:hAnsi="Arial" w:cs="Arial"/>
          <w:bCs/>
          <w:sz w:val="22"/>
          <w:szCs w:val="22"/>
          <w:u w:val="single"/>
        </w:rPr>
        <w:t>3-week</w:t>
      </w:r>
      <w:r w:rsidRPr="00BC36E4">
        <w:rPr>
          <w:rFonts w:ascii="Arial" w:hAnsi="Arial" w:cs="Arial"/>
          <w:bCs/>
          <w:sz w:val="22"/>
          <w:szCs w:val="22"/>
          <w:u w:val="single"/>
        </w:rPr>
        <w:t xml:space="preserve"> course</w:t>
      </w:r>
      <w:r w:rsidRPr="00D03E79">
        <w:rPr>
          <w:rFonts w:ascii="Arial" w:hAnsi="Arial" w:cs="Arial"/>
          <w:bCs/>
          <w:sz w:val="22"/>
          <w:szCs w:val="22"/>
        </w:rPr>
        <w:t xml:space="preserve">, you need to purchase </w:t>
      </w:r>
      <w:r w:rsidR="006811E3" w:rsidRPr="00D03E79">
        <w:rPr>
          <w:rFonts w:ascii="Arial" w:hAnsi="Arial" w:cs="Arial"/>
          <w:bCs/>
          <w:sz w:val="22"/>
          <w:szCs w:val="22"/>
        </w:rPr>
        <w:t>this on</w:t>
      </w:r>
      <w:r w:rsidRPr="00D03E79">
        <w:rPr>
          <w:rFonts w:ascii="Arial" w:hAnsi="Arial" w:cs="Arial"/>
          <w:bCs/>
          <w:sz w:val="22"/>
          <w:szCs w:val="22"/>
        </w:rPr>
        <w:t xml:space="preserve"> day </w:t>
      </w:r>
      <w:r w:rsidR="00C33E24" w:rsidRPr="00D03E79">
        <w:rPr>
          <w:rFonts w:ascii="Arial" w:hAnsi="Arial" w:cs="Arial"/>
          <w:bCs/>
          <w:sz w:val="22"/>
          <w:szCs w:val="22"/>
        </w:rPr>
        <w:t>one</w:t>
      </w:r>
      <w:r w:rsidRPr="00D03E79">
        <w:rPr>
          <w:rFonts w:ascii="Arial" w:hAnsi="Arial" w:cs="Arial"/>
          <w:bCs/>
          <w:sz w:val="22"/>
          <w:szCs w:val="22"/>
        </w:rPr>
        <w:t>. You cannot successfully complete the course without this access.</w:t>
      </w:r>
    </w:p>
    <w:p w14:paraId="74400274" w14:textId="77777777" w:rsidR="0090248A" w:rsidRPr="00D03E79" w:rsidRDefault="0090248A" w:rsidP="0090248A">
      <w:pPr>
        <w:rPr>
          <w:rFonts w:ascii="Arial" w:hAnsi="Arial" w:cs="Arial"/>
          <w:sz w:val="22"/>
          <w:szCs w:val="22"/>
        </w:rPr>
      </w:pPr>
    </w:p>
    <w:p w14:paraId="56AB01E4" w14:textId="1E0BA03D" w:rsidR="0090248A" w:rsidRPr="00D03E79" w:rsidRDefault="0090248A" w:rsidP="0090248A">
      <w:pPr>
        <w:rPr>
          <w:rFonts w:ascii="Arial" w:hAnsi="Arial" w:cs="Arial"/>
          <w:sz w:val="22"/>
          <w:szCs w:val="22"/>
        </w:rPr>
      </w:pPr>
      <w:r w:rsidRPr="00D03E79">
        <w:rPr>
          <w:rFonts w:ascii="Arial" w:hAnsi="Arial" w:cs="Arial"/>
          <w:sz w:val="22"/>
          <w:szCs w:val="22"/>
        </w:rPr>
        <w:t xml:space="preserve">The video below will help you navigate </w:t>
      </w:r>
      <w:r w:rsidR="006811E3" w:rsidRPr="00D03E79">
        <w:rPr>
          <w:rFonts w:ascii="Arial" w:hAnsi="Arial" w:cs="Arial"/>
          <w:sz w:val="22"/>
          <w:szCs w:val="22"/>
        </w:rPr>
        <w:t xml:space="preserve">to </w:t>
      </w:r>
      <w:r w:rsidRPr="00D03E79">
        <w:rPr>
          <w:rFonts w:ascii="Arial" w:hAnsi="Arial" w:cs="Arial"/>
          <w:sz w:val="22"/>
          <w:szCs w:val="22"/>
        </w:rPr>
        <w:t>Connect once you are register</w:t>
      </w:r>
      <w:r w:rsidR="00216687" w:rsidRPr="00D03E79">
        <w:rPr>
          <w:rFonts w:ascii="Arial" w:hAnsi="Arial" w:cs="Arial"/>
          <w:sz w:val="22"/>
          <w:szCs w:val="22"/>
        </w:rPr>
        <w:t>e</w:t>
      </w:r>
      <w:r w:rsidRPr="00D03E79">
        <w:rPr>
          <w:rFonts w:ascii="Arial" w:hAnsi="Arial" w:cs="Arial"/>
          <w:sz w:val="22"/>
          <w:szCs w:val="22"/>
        </w:rPr>
        <w:t>d.</w:t>
      </w:r>
    </w:p>
    <w:p w14:paraId="2BAEED66" w14:textId="3A44BB5D" w:rsidR="00DF1757" w:rsidRPr="00D03E79" w:rsidRDefault="0090248A" w:rsidP="006811E3">
      <w:pPr>
        <w:rPr>
          <w:rFonts w:ascii="Arial" w:hAnsi="Arial" w:cs="Arial"/>
          <w:sz w:val="22"/>
          <w:szCs w:val="22"/>
        </w:rPr>
      </w:pPr>
      <w:hyperlink r:id="rId9" w:history="1">
        <w:r w:rsidRPr="00D03E79">
          <w:rPr>
            <w:rStyle w:val="Hyperlink"/>
            <w:rFonts w:ascii="Arial" w:hAnsi="Arial" w:cs="Arial"/>
            <w:sz w:val="22"/>
            <w:szCs w:val="22"/>
          </w:rPr>
          <w:t>http://video.mhhe.com/watch/kdALByfmyZhuVE7dkFiopE?</w:t>
        </w:r>
      </w:hyperlink>
    </w:p>
    <w:p w14:paraId="5E5F0547" w14:textId="16DC665B" w:rsidR="00444743" w:rsidRPr="00D03E79" w:rsidRDefault="00444743">
      <w:pPr>
        <w:pStyle w:val="Body1"/>
        <w:rPr>
          <w:rFonts w:ascii="Arial" w:hAnsi="Arial" w:cs="Arial"/>
          <w:b/>
          <w:i/>
          <w:sz w:val="22"/>
          <w:szCs w:val="22"/>
        </w:rPr>
      </w:pPr>
    </w:p>
    <w:p w14:paraId="1568D9D8" w14:textId="240CF827" w:rsidR="00DF1757" w:rsidRPr="00D03E79" w:rsidRDefault="009901AD">
      <w:pPr>
        <w:pStyle w:val="Body1"/>
        <w:rPr>
          <w:rFonts w:ascii="Arial" w:hAnsi="Arial" w:cs="Arial"/>
          <w:sz w:val="22"/>
          <w:szCs w:val="22"/>
        </w:rPr>
      </w:pPr>
      <w:r w:rsidRPr="00D03E79">
        <w:rPr>
          <w:rFonts w:ascii="Arial" w:hAnsi="Arial" w:cs="Arial"/>
          <w:sz w:val="22"/>
          <w:szCs w:val="22"/>
          <w:u w:val="single"/>
        </w:rPr>
        <w:t>Required Textbook</w:t>
      </w:r>
      <w:r w:rsidR="00DB10E7" w:rsidRPr="00D03E79">
        <w:rPr>
          <w:rFonts w:ascii="Arial" w:hAnsi="Arial" w:cs="Arial"/>
          <w:sz w:val="22"/>
          <w:szCs w:val="22"/>
        </w:rPr>
        <w:t>:  Coakley, J.</w:t>
      </w:r>
      <w:r w:rsidR="00B863DB">
        <w:rPr>
          <w:rFonts w:ascii="Arial" w:hAnsi="Arial" w:cs="Arial"/>
          <w:sz w:val="22"/>
          <w:szCs w:val="22"/>
        </w:rPr>
        <w:t xml:space="preserve"> &amp; Montez de Oca, J.</w:t>
      </w:r>
      <w:r w:rsidR="00DB10E7" w:rsidRPr="00D03E79">
        <w:rPr>
          <w:rFonts w:ascii="Arial" w:hAnsi="Arial" w:cs="Arial"/>
          <w:sz w:val="22"/>
          <w:szCs w:val="22"/>
        </w:rPr>
        <w:t xml:space="preserve"> (202</w:t>
      </w:r>
      <w:r w:rsidR="00B863DB">
        <w:rPr>
          <w:rFonts w:ascii="Arial" w:hAnsi="Arial" w:cs="Arial"/>
          <w:sz w:val="22"/>
          <w:szCs w:val="22"/>
        </w:rPr>
        <w:t>5</w:t>
      </w:r>
      <w:r w:rsidR="00DF1757" w:rsidRPr="00D03E79">
        <w:rPr>
          <w:rFonts w:ascii="Arial" w:hAnsi="Arial" w:cs="Arial"/>
          <w:sz w:val="22"/>
          <w:szCs w:val="22"/>
        </w:rPr>
        <w:t xml:space="preserve">). </w:t>
      </w:r>
      <w:r w:rsidR="00DF1757" w:rsidRPr="00D03E79">
        <w:rPr>
          <w:rFonts w:ascii="Arial" w:hAnsi="Arial" w:cs="Arial"/>
          <w:i/>
          <w:sz w:val="22"/>
          <w:szCs w:val="22"/>
        </w:rPr>
        <w:t>Sport in Society</w:t>
      </w:r>
      <w:r w:rsidR="00B863DB">
        <w:rPr>
          <w:rFonts w:ascii="Arial" w:hAnsi="Arial" w:cs="Arial"/>
          <w:i/>
          <w:sz w:val="22"/>
          <w:szCs w:val="22"/>
        </w:rPr>
        <w:t>: Issues and Controversies</w:t>
      </w:r>
      <w:r w:rsidR="00DB10E7" w:rsidRPr="00D03E79">
        <w:rPr>
          <w:rFonts w:ascii="Arial" w:hAnsi="Arial" w:cs="Arial"/>
          <w:sz w:val="22"/>
          <w:szCs w:val="22"/>
        </w:rPr>
        <w:t xml:space="preserve">. </w:t>
      </w:r>
      <w:r w:rsidR="00DF1757" w:rsidRPr="00D03E79">
        <w:rPr>
          <w:rFonts w:ascii="Arial" w:hAnsi="Arial" w:cs="Arial"/>
          <w:sz w:val="22"/>
          <w:szCs w:val="22"/>
        </w:rPr>
        <w:t>McGraw-Hill. New York.</w:t>
      </w:r>
    </w:p>
    <w:p w14:paraId="25FD8A73" w14:textId="77777777" w:rsidR="009901AD" w:rsidRPr="00BC36E4" w:rsidRDefault="009901AD">
      <w:pPr>
        <w:pStyle w:val="Body1"/>
        <w:rPr>
          <w:rFonts w:ascii="Arial" w:hAnsi="Arial" w:cs="Arial"/>
          <w:bCs/>
          <w:iCs/>
          <w:sz w:val="22"/>
          <w:szCs w:val="22"/>
        </w:rPr>
      </w:pPr>
    </w:p>
    <w:p w14:paraId="0FFB387B" w14:textId="77777777" w:rsidR="009901AD" w:rsidRPr="00D03E79" w:rsidRDefault="009901AD">
      <w:pPr>
        <w:pStyle w:val="Body1"/>
        <w:rPr>
          <w:rFonts w:ascii="Arial" w:hAnsi="Arial" w:cs="Arial"/>
          <w:sz w:val="22"/>
          <w:szCs w:val="22"/>
        </w:rPr>
      </w:pPr>
    </w:p>
    <w:p w14:paraId="644F95A6" w14:textId="77777777" w:rsidR="004B1E53" w:rsidRDefault="004B1E53">
      <w:pPr>
        <w:pStyle w:val="Body1"/>
        <w:rPr>
          <w:rFonts w:ascii="Arial" w:hAnsi="Arial" w:cs="Arial"/>
          <w:b/>
          <w:bCs/>
          <w:sz w:val="22"/>
          <w:szCs w:val="22"/>
          <w:u w:val="single"/>
        </w:rPr>
      </w:pPr>
      <w:bookmarkStart w:id="0" w:name="_Hlk212897148"/>
    </w:p>
    <w:p w14:paraId="380234BD" w14:textId="7E6E30B5" w:rsidR="009901AD" w:rsidRPr="00D03E79" w:rsidRDefault="009901AD">
      <w:pPr>
        <w:pStyle w:val="Body1"/>
        <w:rPr>
          <w:rFonts w:ascii="Arial" w:hAnsi="Arial" w:cs="Arial"/>
          <w:b/>
          <w:bCs/>
          <w:sz w:val="22"/>
          <w:szCs w:val="22"/>
          <w:u w:val="single"/>
        </w:rPr>
      </w:pPr>
      <w:r w:rsidRPr="00D03E79">
        <w:rPr>
          <w:rFonts w:ascii="Arial" w:hAnsi="Arial" w:cs="Arial"/>
          <w:b/>
          <w:bCs/>
          <w:sz w:val="22"/>
          <w:szCs w:val="22"/>
          <w:u w:val="single"/>
        </w:rPr>
        <w:t>POLICIES AND PRACTICES TO SUPPORT LEARNING</w:t>
      </w:r>
    </w:p>
    <w:p w14:paraId="5667BD85" w14:textId="77777777" w:rsidR="00423EB4" w:rsidRPr="00D03E79" w:rsidRDefault="00423EB4">
      <w:pPr>
        <w:pStyle w:val="Body1"/>
        <w:rPr>
          <w:rFonts w:ascii="Arial" w:hAnsi="Arial" w:cs="Arial"/>
          <w:b/>
          <w:sz w:val="22"/>
          <w:szCs w:val="22"/>
          <w:u w:val="single"/>
        </w:rPr>
      </w:pPr>
    </w:p>
    <w:bookmarkEnd w:id="0"/>
    <w:p w14:paraId="3E306F6D" w14:textId="0AA47F48" w:rsidR="009901AD" w:rsidRPr="00C33E24" w:rsidRDefault="00B863DB" w:rsidP="009901AD">
      <w:pPr>
        <w:ind w:left="360"/>
        <w:rPr>
          <w:rFonts w:ascii="Arial" w:hAnsi="Arial" w:cs="Arial"/>
          <w:color w:val="000000"/>
          <w:sz w:val="22"/>
          <w:szCs w:val="22"/>
        </w:rPr>
      </w:pPr>
      <w:r>
        <w:rPr>
          <w:rFonts w:ascii="Arial" w:eastAsia="Arial Unicode MS" w:hAnsi="Arial" w:cs="Arial"/>
          <w:b/>
          <w:color w:val="000000"/>
          <w:sz w:val="22"/>
          <w:szCs w:val="22"/>
          <w:u w:val="single"/>
        </w:rPr>
        <w:t>Americans</w:t>
      </w:r>
      <w:r w:rsidR="00711DA8" w:rsidRPr="00D03E79">
        <w:rPr>
          <w:rFonts w:ascii="Arial" w:eastAsia="Arial Unicode MS" w:hAnsi="Arial" w:cs="Arial"/>
          <w:b/>
          <w:color w:val="000000"/>
          <w:sz w:val="22"/>
          <w:szCs w:val="22"/>
          <w:u w:val="single"/>
        </w:rPr>
        <w:t xml:space="preserve"> with Disabilities Compliance</w:t>
      </w:r>
      <w:r w:rsidR="00711DA8" w:rsidRPr="00D03E79">
        <w:rPr>
          <w:rFonts w:ascii="Arial" w:eastAsia="Arial Unicode MS" w:hAnsi="Arial" w:cs="Arial"/>
          <w:color w:val="000000"/>
          <w:sz w:val="22"/>
          <w:szCs w:val="22"/>
          <w:u w:color="FFFFFF"/>
        </w:rPr>
        <w:t xml:space="preserve">: </w:t>
      </w:r>
      <w:r w:rsidR="00711DA8" w:rsidRPr="00C33E24">
        <w:rPr>
          <w:rFonts w:ascii="Arial" w:hAnsi="Arial" w:cs="Arial"/>
          <w:color w:val="1A1A1A"/>
          <w:sz w:val="22"/>
          <w:szCs w:val="22"/>
        </w:rPr>
        <w:t xml:space="preserve">The University of North Texas makes reasonable academic </w:t>
      </w:r>
      <w:r>
        <w:rPr>
          <w:rFonts w:ascii="Arial" w:hAnsi="Arial" w:cs="Arial"/>
          <w:color w:val="1A1A1A"/>
          <w:sz w:val="22"/>
          <w:szCs w:val="22"/>
        </w:rPr>
        <w:t>accommodations</w:t>
      </w:r>
      <w:r w:rsidR="00711DA8" w:rsidRPr="00C33E24">
        <w:rPr>
          <w:rFonts w:ascii="Arial" w:hAnsi="Arial" w:cs="Arial"/>
          <w:color w:val="1A1A1A"/>
          <w:sz w:val="22"/>
          <w:szCs w:val="22"/>
        </w:rPr>
        <w:t xml:space="preserve"> for students with disabilities. Students seeking accommodation must first register with the Office of Disability Accommodation (ODA) to verify their eligibility. If a disability is verified, the ODA will provide you with an accommodation letter to be delivered to </w:t>
      </w:r>
      <w:r w:rsidR="002F70B3">
        <w:rPr>
          <w:rFonts w:ascii="Arial" w:hAnsi="Arial" w:cs="Arial"/>
          <w:color w:val="1A1A1A"/>
          <w:sz w:val="22"/>
          <w:szCs w:val="22"/>
        </w:rPr>
        <w:t xml:space="preserve">the </w:t>
      </w:r>
      <w:r w:rsidR="00711DA8" w:rsidRPr="00C33E24">
        <w:rPr>
          <w:rFonts w:ascii="Arial" w:hAnsi="Arial" w:cs="Arial"/>
          <w:color w:val="1A1A1A"/>
          <w:sz w:val="22"/>
          <w:szCs w:val="22"/>
        </w:rPr>
        <w:t xml:space="preserve">faculty to begin a private discussion regarding your specific needs in a course. You may request </w:t>
      </w:r>
      <w:r w:rsidR="00A94710" w:rsidRPr="00C33E24">
        <w:rPr>
          <w:rFonts w:ascii="Arial" w:hAnsi="Arial" w:cs="Arial"/>
          <w:color w:val="1A1A1A"/>
          <w:sz w:val="22"/>
          <w:szCs w:val="22"/>
        </w:rPr>
        <w:t>accommodation</w:t>
      </w:r>
      <w:r w:rsidR="00711DA8" w:rsidRPr="00C33E24">
        <w:rPr>
          <w:rFonts w:ascii="Arial" w:hAnsi="Arial" w:cs="Arial"/>
          <w:color w:val="1A1A1A"/>
          <w:sz w:val="22"/>
          <w:szCs w:val="22"/>
        </w:rPr>
        <w:t xml:space="preserve"> at any </w:t>
      </w:r>
      <w:r w:rsidR="00A94710" w:rsidRPr="00C33E24">
        <w:rPr>
          <w:rFonts w:ascii="Arial" w:hAnsi="Arial" w:cs="Arial"/>
          <w:color w:val="1A1A1A"/>
          <w:sz w:val="22"/>
          <w:szCs w:val="22"/>
        </w:rPr>
        <w:t>time;</w:t>
      </w:r>
      <w:r w:rsidR="00711DA8" w:rsidRPr="00C33E24">
        <w:rPr>
          <w:rFonts w:ascii="Arial" w:hAnsi="Arial" w:cs="Arial"/>
          <w:color w:val="1A1A1A"/>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892AA6">
        <w:rPr>
          <w:rFonts w:ascii="Arial" w:hAnsi="Arial" w:cs="Arial"/>
          <w:color w:val="1A1A1A"/>
          <w:sz w:val="22"/>
          <w:szCs w:val="22"/>
        </w:rPr>
        <w:t>before</w:t>
      </w:r>
      <w:r w:rsidR="00711DA8" w:rsidRPr="00C33E24">
        <w:rPr>
          <w:rFonts w:ascii="Arial" w:hAnsi="Arial" w:cs="Arial"/>
          <w:color w:val="1A1A1A"/>
          <w:sz w:val="22"/>
          <w:szCs w:val="22"/>
        </w:rPr>
        <w:t xml:space="preserve"> implementation in each class. </w:t>
      </w:r>
      <w:r w:rsidR="00711DA8" w:rsidRPr="00C33E24">
        <w:rPr>
          <w:rFonts w:ascii="Arial" w:hAnsi="Arial" w:cs="Arial"/>
          <w:color w:val="1A1A1A"/>
          <w:sz w:val="22"/>
          <w:szCs w:val="22"/>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00C33E24" w:rsidRPr="00C33E24">
        <w:rPr>
          <w:rFonts w:ascii="Arial" w:hAnsi="Arial" w:cs="Arial"/>
          <w:color w:val="1A1A1A"/>
          <w:sz w:val="22"/>
          <w:szCs w:val="22"/>
          <w:u w:val="single"/>
        </w:rPr>
        <w:t>.</w:t>
      </w:r>
      <w:r w:rsidR="00C33E24" w:rsidRPr="00C33E24">
        <w:rPr>
          <w:rFonts w:ascii="Arial" w:hAnsi="Arial" w:cs="Arial"/>
          <w:color w:val="1A1A1A"/>
          <w:sz w:val="22"/>
          <w:szCs w:val="22"/>
        </w:rPr>
        <w:t xml:space="preserve"> </w:t>
      </w:r>
      <w:r w:rsidR="00711DA8" w:rsidRPr="00C33E24">
        <w:rPr>
          <w:rFonts w:ascii="Arial" w:hAnsi="Arial" w:cs="Arial"/>
          <w:color w:val="1A1A1A"/>
          <w:sz w:val="22"/>
          <w:szCs w:val="22"/>
        </w:rPr>
        <w:t>For additional information</w:t>
      </w:r>
      <w:r w:rsidR="002F70B3">
        <w:rPr>
          <w:rFonts w:ascii="Arial" w:hAnsi="Arial" w:cs="Arial"/>
          <w:color w:val="1A1A1A"/>
          <w:sz w:val="22"/>
          <w:szCs w:val="22"/>
        </w:rPr>
        <w:t>,</w:t>
      </w:r>
      <w:r w:rsidR="00711DA8" w:rsidRPr="00C33E24">
        <w:rPr>
          <w:rFonts w:ascii="Arial" w:hAnsi="Arial" w:cs="Arial"/>
          <w:color w:val="1A1A1A"/>
          <w:sz w:val="22"/>
          <w:szCs w:val="22"/>
        </w:rPr>
        <w:t xml:space="preserve"> see the Office of Disability Accommodation website at </w:t>
      </w:r>
      <w:hyperlink r:id="rId10" w:tgtFrame="_blank" w:history="1">
        <w:r w:rsidR="00711DA8" w:rsidRPr="00C33E24">
          <w:rPr>
            <w:rFonts w:ascii="Arial" w:hAnsi="Arial" w:cs="Arial"/>
            <w:color w:val="148020"/>
            <w:sz w:val="22"/>
            <w:szCs w:val="22"/>
            <w:u w:val="single"/>
          </w:rPr>
          <w:t>http://www.unt.edu/oda</w:t>
        </w:r>
      </w:hyperlink>
      <w:r w:rsidR="00711DA8" w:rsidRPr="00C33E24">
        <w:rPr>
          <w:rFonts w:ascii="Arial" w:hAnsi="Arial" w:cs="Arial"/>
          <w:color w:val="1A1A1A"/>
          <w:sz w:val="22"/>
          <w:szCs w:val="22"/>
        </w:rPr>
        <w:t>. You may also contact them by phone at </w:t>
      </w:r>
      <w:hyperlink r:id="rId11" w:tgtFrame="_blank" w:history="1">
        <w:r w:rsidR="00711DA8" w:rsidRPr="00C33E24">
          <w:rPr>
            <w:rFonts w:ascii="Arial" w:hAnsi="Arial" w:cs="Arial"/>
            <w:color w:val="148020"/>
            <w:sz w:val="22"/>
            <w:szCs w:val="22"/>
            <w:u w:val="single"/>
          </w:rPr>
          <w:t>940.565.4323</w:t>
        </w:r>
      </w:hyperlink>
      <w:r w:rsidR="00711DA8" w:rsidRPr="00C33E24">
        <w:rPr>
          <w:rFonts w:ascii="Arial" w:hAnsi="Arial" w:cs="Arial"/>
          <w:color w:val="1A1A1A"/>
          <w:sz w:val="22"/>
          <w:szCs w:val="22"/>
        </w:rPr>
        <w:t>.</w:t>
      </w:r>
    </w:p>
    <w:p w14:paraId="7B5A198D" w14:textId="77777777" w:rsidR="009901AD" w:rsidRPr="00D03E79" w:rsidRDefault="009901AD" w:rsidP="00B863DB">
      <w:pPr>
        <w:rPr>
          <w:rFonts w:ascii="Arial" w:eastAsia="Arial Unicode MS" w:hAnsi="Arial" w:cs="Arial"/>
          <w:b/>
          <w:color w:val="000000"/>
          <w:sz w:val="22"/>
          <w:szCs w:val="22"/>
          <w:u w:val="single"/>
        </w:rPr>
      </w:pPr>
    </w:p>
    <w:p w14:paraId="7552F5A9" w14:textId="77777777" w:rsidR="00C33E24" w:rsidRDefault="00C33E24" w:rsidP="009901AD">
      <w:pPr>
        <w:pStyle w:val="Body1"/>
        <w:rPr>
          <w:rFonts w:ascii="Arial" w:hAnsi="Arial" w:cs="Arial"/>
          <w:b/>
          <w:bCs/>
          <w:sz w:val="22"/>
          <w:szCs w:val="22"/>
          <w:u w:val="single"/>
        </w:rPr>
      </w:pPr>
    </w:p>
    <w:p w14:paraId="5BCBE2FA" w14:textId="1496B964" w:rsidR="009901AD" w:rsidRPr="00D03E79" w:rsidRDefault="009901AD" w:rsidP="009901AD">
      <w:pPr>
        <w:pStyle w:val="Body1"/>
        <w:rPr>
          <w:rFonts w:ascii="Arial" w:hAnsi="Arial" w:cs="Arial"/>
          <w:b/>
          <w:bCs/>
          <w:sz w:val="22"/>
          <w:szCs w:val="22"/>
          <w:u w:val="single"/>
        </w:rPr>
      </w:pPr>
      <w:r w:rsidRPr="00D03E79">
        <w:rPr>
          <w:rFonts w:ascii="Arial" w:hAnsi="Arial" w:cs="Arial"/>
          <w:b/>
          <w:bCs/>
          <w:sz w:val="22"/>
          <w:szCs w:val="22"/>
          <w:u w:val="single"/>
        </w:rPr>
        <w:t>POLICIES AND PRACTICES TO SUPPORT LEARNING (continued)</w:t>
      </w:r>
    </w:p>
    <w:p w14:paraId="6F226493" w14:textId="77777777" w:rsidR="009901AD" w:rsidRPr="00D03E79" w:rsidRDefault="009901AD" w:rsidP="009901AD">
      <w:pPr>
        <w:ind w:left="360"/>
        <w:rPr>
          <w:rFonts w:ascii="Arial" w:eastAsia="Arial Unicode MS" w:hAnsi="Arial" w:cs="Arial"/>
          <w:b/>
          <w:color w:val="000000"/>
          <w:sz w:val="22"/>
          <w:szCs w:val="22"/>
          <w:u w:val="single"/>
        </w:rPr>
      </w:pPr>
    </w:p>
    <w:p w14:paraId="5375991D" w14:textId="2073A38A" w:rsidR="00E2732D" w:rsidRDefault="00711DA8" w:rsidP="00A94710">
      <w:pPr>
        <w:ind w:left="360"/>
        <w:rPr>
          <w:rFonts w:ascii="Arial" w:eastAsia="Arial Unicode MS" w:hAnsi="Arial" w:cs="Arial"/>
          <w:bCs/>
          <w:color w:val="000000"/>
          <w:sz w:val="22"/>
          <w:szCs w:val="22"/>
          <w:u w:color="FFFFFF"/>
        </w:rPr>
      </w:pPr>
      <w:r w:rsidRPr="00D03E79">
        <w:rPr>
          <w:rFonts w:ascii="Arial" w:eastAsia="Arial Unicode MS" w:hAnsi="Arial" w:cs="Arial"/>
          <w:b/>
          <w:color w:val="000000"/>
          <w:sz w:val="22"/>
          <w:szCs w:val="22"/>
          <w:u w:val="single"/>
        </w:rPr>
        <w:t>Academic Dishonesty</w:t>
      </w:r>
      <w:r w:rsidRPr="00D03E79">
        <w:rPr>
          <w:rFonts w:ascii="Arial" w:eastAsia="Arial Unicode MS" w:hAnsi="Arial" w:cs="Arial"/>
          <w:color w:val="000000"/>
          <w:sz w:val="22"/>
          <w:szCs w:val="22"/>
          <w:u w:val="single"/>
        </w:rPr>
        <w:t>:</w:t>
      </w:r>
      <w:r w:rsidRPr="00D03E79">
        <w:rPr>
          <w:rFonts w:ascii="Arial" w:eastAsia="Arial Unicode MS" w:hAnsi="Arial" w:cs="Arial"/>
          <w:color w:val="000000"/>
          <w:sz w:val="22"/>
          <w:szCs w:val="22"/>
          <w:u w:color="FFFFFF"/>
        </w:rPr>
        <w:t xml:space="preserve"> Cheating will not be tolerated in th</w:t>
      </w:r>
      <w:r w:rsidR="00A94710">
        <w:rPr>
          <w:rFonts w:ascii="Arial" w:eastAsia="Arial Unicode MS" w:hAnsi="Arial" w:cs="Arial"/>
          <w:color w:val="000000"/>
          <w:sz w:val="22"/>
          <w:szCs w:val="22"/>
          <w:u w:color="FFFFFF"/>
        </w:rPr>
        <w:t>is course</w:t>
      </w:r>
      <w:r w:rsidRPr="00D03E79">
        <w:rPr>
          <w:rFonts w:ascii="Arial" w:eastAsia="Arial Unicode MS" w:hAnsi="Arial" w:cs="Arial"/>
          <w:color w:val="000000"/>
          <w:sz w:val="22"/>
          <w:szCs w:val="22"/>
          <w:u w:color="FFFFFF"/>
        </w:rPr>
        <w:t xml:space="preserve">. </w:t>
      </w:r>
      <w:r w:rsidR="00303DD9" w:rsidRPr="00D03E79">
        <w:rPr>
          <w:rFonts w:ascii="Arial" w:eastAsia="Arial Unicode MS" w:hAnsi="Arial" w:cs="Arial"/>
          <w:color w:val="000000"/>
          <w:sz w:val="22"/>
          <w:szCs w:val="22"/>
          <w:u w:color="FFFFFF"/>
        </w:rPr>
        <w:t>You are to take each online exam/quiz ON YOUR OWN</w:t>
      </w:r>
      <w:r w:rsidR="00A94710" w:rsidRPr="00D03E79">
        <w:rPr>
          <w:rFonts w:ascii="Arial" w:eastAsia="Arial Unicode MS" w:hAnsi="Arial" w:cs="Arial"/>
          <w:color w:val="000000"/>
          <w:sz w:val="22"/>
          <w:szCs w:val="22"/>
          <w:u w:color="FFFFFF"/>
        </w:rPr>
        <w:t xml:space="preserve">. </w:t>
      </w:r>
      <w:r w:rsidR="00303DD9" w:rsidRPr="00D03E79">
        <w:rPr>
          <w:rFonts w:ascii="Arial" w:eastAsia="Arial Unicode MS" w:hAnsi="Arial" w:cs="Arial"/>
          <w:color w:val="000000"/>
          <w:sz w:val="22"/>
          <w:szCs w:val="22"/>
          <w:u w:color="FFFFFF"/>
        </w:rPr>
        <w:t>You are not to take photos of any of the questions, share answers with a class member</w:t>
      </w:r>
      <w:r w:rsidR="002825F4">
        <w:rPr>
          <w:rFonts w:ascii="Arial" w:eastAsia="Arial Unicode MS" w:hAnsi="Arial" w:cs="Arial"/>
          <w:color w:val="000000"/>
          <w:sz w:val="22"/>
          <w:szCs w:val="22"/>
          <w:u w:color="FFFFFF"/>
        </w:rPr>
        <w:t>,</w:t>
      </w:r>
      <w:r w:rsidR="00303DD9" w:rsidRPr="00D03E79">
        <w:rPr>
          <w:rFonts w:ascii="Arial" w:eastAsia="Arial Unicode MS" w:hAnsi="Arial" w:cs="Arial"/>
          <w:color w:val="000000"/>
          <w:sz w:val="22"/>
          <w:szCs w:val="22"/>
          <w:u w:color="FFFFFF"/>
        </w:rPr>
        <w:t xml:space="preserve"> or post any of the questions/answers online in any form. </w:t>
      </w:r>
      <w:r w:rsidRPr="00D03E79">
        <w:rPr>
          <w:rFonts w:ascii="Arial" w:eastAsia="Arial Unicode MS" w:hAnsi="Arial" w:cs="Arial"/>
          <w:color w:val="000000"/>
          <w:sz w:val="22"/>
          <w:szCs w:val="22"/>
          <w:u w:color="FFFFFF"/>
        </w:rPr>
        <w:t>You are to use only your m</w:t>
      </w:r>
      <w:r w:rsidR="00444743" w:rsidRPr="00D03E79">
        <w:rPr>
          <w:rFonts w:ascii="Arial" w:eastAsia="Arial Unicode MS" w:hAnsi="Arial" w:cs="Arial"/>
          <w:color w:val="000000"/>
          <w:sz w:val="22"/>
          <w:szCs w:val="22"/>
          <w:u w:color="FFFFFF"/>
        </w:rPr>
        <w:t xml:space="preserve">emory. </w:t>
      </w:r>
      <w:r w:rsidR="00A94710" w:rsidRPr="00D03E79">
        <w:rPr>
          <w:rFonts w:ascii="Arial" w:eastAsia="Arial Unicode MS" w:hAnsi="Arial" w:cs="Arial"/>
          <w:color w:val="000000"/>
          <w:sz w:val="22"/>
          <w:szCs w:val="22"/>
          <w:u w:color="FFFFFF"/>
        </w:rPr>
        <w:t>Students</w:t>
      </w:r>
      <w:r w:rsidR="00444743" w:rsidRPr="00D03E79">
        <w:rPr>
          <w:rFonts w:ascii="Arial" w:eastAsia="Arial Unicode MS" w:hAnsi="Arial" w:cs="Arial"/>
          <w:color w:val="000000"/>
          <w:sz w:val="22"/>
          <w:szCs w:val="22"/>
          <w:u w:color="FFFFFF"/>
        </w:rPr>
        <w:t xml:space="preserve"> </w:t>
      </w:r>
      <w:r w:rsidR="002825F4">
        <w:rPr>
          <w:rFonts w:ascii="Arial" w:eastAsia="Arial Unicode MS" w:hAnsi="Arial" w:cs="Arial"/>
          <w:color w:val="000000"/>
          <w:sz w:val="22"/>
          <w:szCs w:val="22"/>
          <w:u w:color="FFFFFF"/>
        </w:rPr>
        <w:t>who cheat</w:t>
      </w:r>
      <w:r w:rsidR="00303DD9" w:rsidRPr="00D03E79">
        <w:rPr>
          <w:rFonts w:ascii="Arial" w:eastAsia="Arial Unicode MS" w:hAnsi="Arial" w:cs="Arial"/>
          <w:color w:val="000000"/>
          <w:sz w:val="22"/>
          <w:szCs w:val="22"/>
          <w:u w:color="FFFFFF"/>
        </w:rPr>
        <w:t xml:space="preserve"> or who are reported to be cheating </w:t>
      </w:r>
      <w:r w:rsidRPr="00D03E79">
        <w:rPr>
          <w:rFonts w:ascii="Arial" w:eastAsia="Arial Unicode MS" w:hAnsi="Arial" w:cs="Arial"/>
          <w:color w:val="000000"/>
          <w:sz w:val="22"/>
          <w:szCs w:val="22"/>
          <w:u w:color="FFFFFF"/>
        </w:rPr>
        <w:t xml:space="preserve">during an </w:t>
      </w:r>
      <w:r w:rsidR="0010258E" w:rsidRPr="00D03E79">
        <w:rPr>
          <w:rFonts w:ascii="Arial" w:eastAsia="Arial Unicode MS" w:hAnsi="Arial" w:cs="Arial"/>
          <w:color w:val="000000"/>
          <w:sz w:val="22"/>
          <w:szCs w:val="22"/>
          <w:u w:color="FFFFFF"/>
        </w:rPr>
        <w:t>exam,</w:t>
      </w:r>
      <w:r w:rsidRPr="00D03E79">
        <w:rPr>
          <w:rFonts w:ascii="Arial" w:eastAsia="Arial Unicode MS" w:hAnsi="Arial" w:cs="Arial"/>
          <w:color w:val="000000"/>
          <w:sz w:val="22"/>
          <w:szCs w:val="22"/>
          <w:u w:color="FFFFFF"/>
        </w:rPr>
        <w:t xml:space="preserve"> or quiz will be charged under the University's </w:t>
      </w:r>
      <w:r w:rsidR="00303DD9" w:rsidRPr="00D03E79">
        <w:rPr>
          <w:rFonts w:ascii="Arial" w:eastAsia="Arial Unicode MS" w:hAnsi="Arial" w:cs="Arial"/>
          <w:color w:val="000000"/>
          <w:sz w:val="22"/>
          <w:szCs w:val="22"/>
          <w:u w:color="FFFFFF"/>
        </w:rPr>
        <w:t xml:space="preserve">Academic Integrity policy. </w:t>
      </w:r>
      <w:r w:rsidR="00444743" w:rsidRPr="00D03E79">
        <w:rPr>
          <w:rFonts w:ascii="Arial" w:eastAsia="Arial Unicode MS" w:hAnsi="Arial" w:cs="Arial"/>
          <w:color w:val="000000"/>
          <w:sz w:val="22"/>
          <w:szCs w:val="22"/>
          <w:u w:color="FFFFFF"/>
        </w:rPr>
        <w:t>S</w:t>
      </w:r>
      <w:r w:rsidRPr="00D03E79">
        <w:rPr>
          <w:rFonts w:ascii="Arial" w:eastAsia="Arial Unicode MS" w:hAnsi="Arial" w:cs="Arial"/>
          <w:color w:val="000000"/>
          <w:sz w:val="22"/>
          <w:szCs w:val="22"/>
          <w:u w:color="FFFFFF"/>
        </w:rPr>
        <w:t xml:space="preserve">tudents found </w:t>
      </w:r>
      <w:r w:rsidR="00303DD9" w:rsidRPr="00D03E79">
        <w:rPr>
          <w:rFonts w:ascii="Arial" w:eastAsia="Arial Unicode MS" w:hAnsi="Arial" w:cs="Arial"/>
          <w:color w:val="000000"/>
          <w:sz w:val="22"/>
          <w:szCs w:val="22"/>
          <w:u w:color="FFFFFF"/>
        </w:rPr>
        <w:t xml:space="preserve">to be cheating on any </w:t>
      </w:r>
      <w:r w:rsidR="0010258E" w:rsidRPr="00D03E79">
        <w:rPr>
          <w:rFonts w:ascii="Arial" w:eastAsia="Arial Unicode MS" w:hAnsi="Arial" w:cs="Arial"/>
          <w:color w:val="000000"/>
          <w:sz w:val="22"/>
          <w:szCs w:val="22"/>
          <w:u w:color="FFFFFF"/>
        </w:rPr>
        <w:t>exam,</w:t>
      </w:r>
      <w:r w:rsidR="00303DD9" w:rsidRPr="00D03E79">
        <w:rPr>
          <w:rFonts w:ascii="Arial" w:eastAsia="Arial Unicode MS" w:hAnsi="Arial" w:cs="Arial"/>
          <w:color w:val="000000"/>
          <w:sz w:val="22"/>
          <w:szCs w:val="22"/>
          <w:u w:color="FFFFFF"/>
        </w:rPr>
        <w:t xml:space="preserve"> or quiz will receive an automatic zero for that exam or quiz. </w:t>
      </w:r>
      <w:r w:rsidR="00444743" w:rsidRPr="00D03E79">
        <w:rPr>
          <w:rFonts w:ascii="Arial" w:eastAsia="Arial Unicode MS" w:hAnsi="Arial" w:cs="Arial"/>
          <w:color w:val="000000"/>
          <w:sz w:val="22"/>
          <w:szCs w:val="22"/>
          <w:u w:color="FFFFFF"/>
        </w:rPr>
        <w:t>Students who plagiarize (in any of the assignments) will also receive a zero for that assignment.</w:t>
      </w:r>
      <w:r w:rsidR="00A94710">
        <w:rPr>
          <w:rFonts w:ascii="Arial" w:hAnsi="Arial" w:cs="Arial"/>
          <w:color w:val="000000"/>
          <w:sz w:val="22"/>
          <w:szCs w:val="22"/>
        </w:rPr>
        <w:t xml:space="preserve"> </w:t>
      </w:r>
      <w:r w:rsidRPr="00D03E79">
        <w:rPr>
          <w:rFonts w:ascii="Arial" w:eastAsia="Arial Unicode MS" w:hAnsi="Arial" w:cs="Arial"/>
          <w:color w:val="000000"/>
          <w:sz w:val="22"/>
          <w:szCs w:val="22"/>
          <w:u w:color="FFFFFF"/>
        </w:rPr>
        <w:t xml:space="preserve">Academic dishonesty includes cheating, plagiarism, fabrication, and facilitating academic dishonesty. Plagiarism refers to presenting ideas, words, or statements of another person without giving credit to that person. </w:t>
      </w:r>
      <w:r w:rsidRPr="004B1E53">
        <w:rPr>
          <w:rFonts w:ascii="Arial" w:eastAsia="Arial Unicode MS" w:hAnsi="Arial" w:cs="Arial"/>
          <w:bCs/>
          <w:color w:val="000000"/>
          <w:sz w:val="22"/>
          <w:szCs w:val="22"/>
          <w:u w:color="FFFFFF"/>
        </w:rPr>
        <w:t xml:space="preserve">If you have questions about cheating or plagiarism, please </w:t>
      </w:r>
      <w:r w:rsidR="004B1E53" w:rsidRPr="004B1E53">
        <w:rPr>
          <w:rFonts w:ascii="Arial" w:eastAsia="Arial Unicode MS" w:hAnsi="Arial" w:cs="Arial"/>
          <w:bCs/>
          <w:color w:val="000000"/>
          <w:sz w:val="22"/>
          <w:szCs w:val="22"/>
          <w:u w:color="FFFFFF"/>
        </w:rPr>
        <w:t>ask</w:t>
      </w:r>
      <w:r w:rsidR="00303DD9" w:rsidRPr="004B1E53">
        <w:rPr>
          <w:rFonts w:ascii="Arial" w:eastAsia="Arial Unicode MS" w:hAnsi="Arial" w:cs="Arial"/>
          <w:bCs/>
          <w:color w:val="000000"/>
          <w:sz w:val="22"/>
          <w:szCs w:val="22"/>
          <w:u w:color="FFFFFF"/>
        </w:rPr>
        <w:t>.</w:t>
      </w:r>
    </w:p>
    <w:p w14:paraId="6DF6DDE8" w14:textId="77777777" w:rsidR="004B1E53" w:rsidRDefault="004B1E53" w:rsidP="00A94710">
      <w:pPr>
        <w:ind w:left="360"/>
        <w:rPr>
          <w:rFonts w:ascii="Arial" w:hAnsi="Arial" w:cs="Arial"/>
          <w:bCs/>
          <w:color w:val="000000"/>
          <w:sz w:val="22"/>
          <w:szCs w:val="22"/>
        </w:rPr>
      </w:pPr>
    </w:p>
    <w:p w14:paraId="0955506D" w14:textId="77777777" w:rsidR="004B1E53" w:rsidRDefault="004B1E53" w:rsidP="00A94710">
      <w:pPr>
        <w:ind w:left="360"/>
        <w:rPr>
          <w:rFonts w:ascii="Arial" w:hAnsi="Arial" w:cs="Arial"/>
          <w:bCs/>
          <w:color w:val="000000"/>
          <w:sz w:val="22"/>
          <w:szCs w:val="22"/>
        </w:rPr>
      </w:pPr>
    </w:p>
    <w:p w14:paraId="4176FCAC" w14:textId="77777777" w:rsidR="004B1E53" w:rsidRDefault="004B1E53" w:rsidP="00A94710">
      <w:pPr>
        <w:ind w:left="360"/>
        <w:rPr>
          <w:rFonts w:ascii="Arial" w:hAnsi="Arial" w:cs="Arial"/>
          <w:bCs/>
          <w:color w:val="000000"/>
          <w:sz w:val="22"/>
          <w:szCs w:val="22"/>
        </w:rPr>
      </w:pPr>
    </w:p>
    <w:p w14:paraId="77421359" w14:textId="77777777" w:rsidR="004B1E53" w:rsidRDefault="004B1E53" w:rsidP="00A94710">
      <w:pPr>
        <w:ind w:left="360"/>
        <w:rPr>
          <w:rFonts w:ascii="Arial" w:hAnsi="Arial" w:cs="Arial"/>
          <w:bCs/>
          <w:color w:val="000000"/>
          <w:sz w:val="22"/>
          <w:szCs w:val="22"/>
        </w:rPr>
      </w:pPr>
    </w:p>
    <w:p w14:paraId="2B8BF133" w14:textId="77777777" w:rsidR="004B1E53" w:rsidRPr="004B1E53" w:rsidRDefault="004B1E53" w:rsidP="00DB60C6">
      <w:pPr>
        <w:rPr>
          <w:rFonts w:ascii="Arial" w:hAnsi="Arial" w:cs="Arial"/>
          <w:bCs/>
          <w:color w:val="000000"/>
          <w:sz w:val="22"/>
          <w:szCs w:val="22"/>
        </w:rPr>
      </w:pPr>
    </w:p>
    <w:p w14:paraId="18A2BBBD" w14:textId="77777777" w:rsidR="00711DA8" w:rsidRPr="00D03E79" w:rsidRDefault="00711DA8" w:rsidP="00711DA8">
      <w:pPr>
        <w:ind w:left="360"/>
        <w:outlineLvl w:val="0"/>
        <w:rPr>
          <w:rFonts w:ascii="Arial" w:eastAsia="Arial Unicode MS" w:hAnsi="Arial" w:cs="Arial"/>
          <w:color w:val="FFFFFF"/>
          <w:sz w:val="22"/>
          <w:szCs w:val="22"/>
          <w:u w:color="FFFFFF"/>
        </w:rPr>
      </w:pPr>
      <w:r w:rsidRPr="00D03E79">
        <w:rPr>
          <w:rFonts w:ascii="Arial" w:eastAsia="Arial Unicode MS" w:hAnsi="Arial" w:cs="Arial"/>
          <w:color w:val="FFFFFF"/>
          <w:sz w:val="22"/>
          <w:szCs w:val="22"/>
          <w:u w:color="FFFFFF"/>
        </w:rPr>
        <w:lastRenderedPageBreak/>
        <w:t> </w:t>
      </w:r>
    </w:p>
    <w:p w14:paraId="36090D0A" w14:textId="77777777" w:rsidR="00711DA8" w:rsidRPr="004B1E53" w:rsidRDefault="00711DA8" w:rsidP="00711DA8">
      <w:pPr>
        <w:ind w:left="360"/>
        <w:outlineLvl w:val="0"/>
        <w:rPr>
          <w:rFonts w:ascii="Arial" w:eastAsia="Arial Unicode MS" w:hAnsi="Arial" w:cs="Arial"/>
          <w:color w:val="000000"/>
          <w:sz w:val="22"/>
          <w:szCs w:val="22"/>
        </w:rPr>
      </w:pPr>
      <w:r w:rsidRPr="00D03E79">
        <w:rPr>
          <w:rFonts w:ascii="Arial" w:eastAsia="Arial Unicode MS" w:hAnsi="Arial" w:cs="Arial"/>
          <w:b/>
          <w:color w:val="000000"/>
          <w:sz w:val="22"/>
          <w:szCs w:val="22"/>
          <w:u w:val="single"/>
        </w:rPr>
        <w:t>Family Educational Rights and Privacy Act (FERPA) Information</w:t>
      </w:r>
      <w:r w:rsidRPr="00D03E79">
        <w:rPr>
          <w:rFonts w:ascii="Arial" w:eastAsia="Arial Unicode MS" w:hAnsi="Arial" w:cs="Arial"/>
          <w:color w:val="000000"/>
          <w:sz w:val="22"/>
          <w:szCs w:val="22"/>
          <w:u w:color="FFFFFF"/>
        </w:rPr>
        <w:t xml:space="preserve">: </w:t>
      </w:r>
      <w:r w:rsidRPr="004B1E53">
        <w:rPr>
          <w:rFonts w:ascii="Arial" w:eastAsia="Arial Unicode MS" w:hAnsi="Arial" w:cs="Arial"/>
          <w:color w:val="000000"/>
          <w:sz w:val="22"/>
          <w:szCs w:val="22"/>
        </w:rPr>
        <w:t xml:space="preserve">Students have the right to </w:t>
      </w:r>
    </w:p>
    <w:p w14:paraId="14460822" w14:textId="3DDCAC71" w:rsidR="00711DA8" w:rsidRPr="004B1E53" w:rsidRDefault="00711DA8" w:rsidP="00A94710">
      <w:pPr>
        <w:ind w:left="360"/>
        <w:outlineLvl w:val="0"/>
        <w:rPr>
          <w:rFonts w:ascii="Arial" w:eastAsia="Arial Unicode MS" w:hAnsi="Arial" w:cs="Arial"/>
          <w:color w:val="000000"/>
          <w:sz w:val="22"/>
          <w:szCs w:val="22"/>
        </w:rPr>
      </w:pPr>
      <w:r w:rsidRPr="004B1E53">
        <w:rPr>
          <w:rFonts w:ascii="Arial" w:eastAsia="Arial Unicode MS" w:hAnsi="Arial" w:cs="Arial"/>
          <w:color w:val="000000"/>
          <w:sz w:val="22"/>
          <w:szCs w:val="22"/>
        </w:rPr>
        <w:t>expect their grades will be kept confidential. Grades are confidential. Neither your course grades nor grades for any assignment will be posted in a way that could result in your being identified by other students or faculty members.</w:t>
      </w:r>
    </w:p>
    <w:p w14:paraId="35FFF112" w14:textId="77777777" w:rsidR="003E0320" w:rsidRDefault="003E0320" w:rsidP="002C681C">
      <w:pPr>
        <w:rPr>
          <w:rFonts w:ascii="Arial" w:hAnsi="Arial" w:cs="Arial"/>
          <w:b/>
          <w:sz w:val="22"/>
          <w:szCs w:val="22"/>
          <w:u w:val="single"/>
        </w:rPr>
      </w:pPr>
    </w:p>
    <w:p w14:paraId="0E54CECB" w14:textId="77777777" w:rsidR="003E0320" w:rsidRDefault="003E0320" w:rsidP="002C681C">
      <w:pPr>
        <w:rPr>
          <w:rFonts w:ascii="Arial" w:hAnsi="Arial" w:cs="Arial"/>
          <w:b/>
          <w:sz w:val="22"/>
          <w:szCs w:val="22"/>
          <w:u w:val="single"/>
        </w:rPr>
      </w:pPr>
    </w:p>
    <w:p w14:paraId="0613BE9F" w14:textId="58F6C79E" w:rsidR="002C681C" w:rsidRPr="00D03E79" w:rsidRDefault="00444743" w:rsidP="002C681C">
      <w:pPr>
        <w:rPr>
          <w:rFonts w:ascii="Arial" w:hAnsi="Arial" w:cs="Arial"/>
          <w:sz w:val="22"/>
          <w:szCs w:val="22"/>
          <w:u w:val="single"/>
        </w:rPr>
      </w:pPr>
      <w:r w:rsidRPr="00D03E79">
        <w:rPr>
          <w:rFonts w:ascii="Arial" w:hAnsi="Arial" w:cs="Arial"/>
          <w:b/>
          <w:sz w:val="22"/>
          <w:szCs w:val="22"/>
          <w:u w:val="single"/>
        </w:rPr>
        <w:t>Being a Professional</w:t>
      </w:r>
    </w:p>
    <w:p w14:paraId="3E849422" w14:textId="77777777" w:rsidR="002C681C" w:rsidRPr="00D03E79" w:rsidRDefault="002C681C" w:rsidP="002C681C">
      <w:pPr>
        <w:outlineLvl w:val="0"/>
        <w:rPr>
          <w:rFonts w:ascii="Arial" w:eastAsia="Arial Unicode MS" w:hAnsi="Arial" w:cs="Arial"/>
          <w:b/>
          <w:color w:val="000000"/>
          <w:sz w:val="22"/>
          <w:szCs w:val="22"/>
          <w:u w:val="single"/>
        </w:rPr>
      </w:pPr>
    </w:p>
    <w:p w14:paraId="7F33A2EE" w14:textId="38896965" w:rsidR="002C681C" w:rsidRPr="00D03E79" w:rsidRDefault="002C681C" w:rsidP="002C681C">
      <w:pPr>
        <w:numPr>
          <w:ilvl w:val="0"/>
          <w:numId w:val="31"/>
        </w:numPr>
        <w:autoSpaceDE w:val="0"/>
        <w:autoSpaceDN w:val="0"/>
        <w:adjustRightInd w:val="0"/>
        <w:rPr>
          <w:rFonts w:ascii="Arial" w:hAnsi="Arial" w:cs="Arial"/>
          <w:b/>
          <w:sz w:val="22"/>
          <w:szCs w:val="22"/>
          <w:u w:val="single"/>
        </w:rPr>
      </w:pPr>
      <w:r w:rsidRPr="00D03E79">
        <w:rPr>
          <w:rFonts w:ascii="Arial" w:hAnsi="Arial" w:cs="Arial"/>
          <w:b/>
          <w:sz w:val="22"/>
          <w:szCs w:val="22"/>
          <w:u w:val="single"/>
        </w:rPr>
        <w:t>Professional Expectations</w:t>
      </w:r>
      <w:r w:rsidR="0000334F" w:rsidRPr="00D03E79">
        <w:rPr>
          <w:rFonts w:ascii="Arial" w:hAnsi="Arial" w:cs="Arial"/>
          <w:b/>
          <w:sz w:val="22"/>
          <w:szCs w:val="22"/>
          <w:u w:val="single"/>
        </w:rPr>
        <w:t xml:space="preserve"> and Outcomes</w:t>
      </w:r>
    </w:p>
    <w:p w14:paraId="7AFE88B5" w14:textId="77777777" w:rsidR="002C681C" w:rsidRPr="00D03E79" w:rsidRDefault="002C681C" w:rsidP="002C681C">
      <w:pPr>
        <w:autoSpaceDE w:val="0"/>
        <w:autoSpaceDN w:val="0"/>
        <w:adjustRightInd w:val="0"/>
        <w:rPr>
          <w:rFonts w:ascii="Arial" w:eastAsia="SimSun" w:hAnsi="Arial" w:cs="Arial"/>
          <w:b/>
          <w:color w:val="0000FF"/>
          <w:sz w:val="22"/>
          <w:szCs w:val="22"/>
          <w:u w:val="single"/>
        </w:rPr>
      </w:pPr>
    </w:p>
    <w:p w14:paraId="375235FC" w14:textId="783AF95E" w:rsidR="002F1B87" w:rsidRDefault="00D97708" w:rsidP="00F45AED">
      <w:pPr>
        <w:numPr>
          <w:ilvl w:val="1"/>
          <w:numId w:val="19"/>
        </w:numPr>
        <w:tabs>
          <w:tab w:val="clear" w:pos="1800"/>
          <w:tab w:val="num" w:pos="1440"/>
        </w:tabs>
        <w:ind w:left="1440"/>
        <w:rPr>
          <w:rFonts w:ascii="Arial" w:hAnsi="Arial" w:cs="Arial"/>
          <w:sz w:val="22"/>
          <w:szCs w:val="22"/>
        </w:rPr>
      </w:pPr>
      <w:r w:rsidRPr="00D03E79">
        <w:rPr>
          <w:rFonts w:ascii="Arial" w:hAnsi="Arial" w:cs="Arial"/>
          <w:sz w:val="22"/>
          <w:szCs w:val="22"/>
        </w:rPr>
        <w:t>This class operates</w:t>
      </w:r>
      <w:r w:rsidR="00444743" w:rsidRPr="00D03E79">
        <w:rPr>
          <w:rFonts w:ascii="Arial" w:hAnsi="Arial" w:cs="Arial"/>
          <w:sz w:val="22"/>
          <w:szCs w:val="22"/>
        </w:rPr>
        <w:t xml:space="preserve"> fully online</w:t>
      </w:r>
      <w:r w:rsidR="00C33E24" w:rsidRPr="00D03E79">
        <w:rPr>
          <w:rFonts w:ascii="Arial" w:hAnsi="Arial" w:cs="Arial"/>
          <w:sz w:val="22"/>
          <w:szCs w:val="22"/>
        </w:rPr>
        <w:t xml:space="preserve">. </w:t>
      </w:r>
      <w:r w:rsidR="006F429C" w:rsidRPr="00D03E79">
        <w:rPr>
          <w:rFonts w:ascii="Arial" w:hAnsi="Arial" w:cs="Arial"/>
          <w:sz w:val="22"/>
          <w:szCs w:val="22"/>
        </w:rPr>
        <w:t xml:space="preserve">Please </w:t>
      </w:r>
      <w:r w:rsidR="009901AD" w:rsidRPr="00D03E79">
        <w:rPr>
          <w:rFonts w:ascii="Arial" w:hAnsi="Arial" w:cs="Arial"/>
          <w:sz w:val="22"/>
          <w:szCs w:val="22"/>
        </w:rPr>
        <w:t xml:space="preserve">review </w:t>
      </w:r>
      <w:r w:rsidR="002F70B3">
        <w:rPr>
          <w:rFonts w:ascii="Arial" w:hAnsi="Arial" w:cs="Arial"/>
          <w:sz w:val="22"/>
          <w:szCs w:val="22"/>
        </w:rPr>
        <w:t xml:space="preserve">the </w:t>
      </w:r>
      <w:r w:rsidR="009901AD" w:rsidRPr="00D03E79">
        <w:rPr>
          <w:rFonts w:ascii="Arial" w:hAnsi="Arial" w:cs="Arial"/>
          <w:sz w:val="22"/>
          <w:szCs w:val="22"/>
        </w:rPr>
        <w:t xml:space="preserve">Canvas </w:t>
      </w:r>
      <w:r w:rsidR="006F429C" w:rsidRPr="00D03E79">
        <w:rPr>
          <w:rFonts w:ascii="Arial" w:hAnsi="Arial" w:cs="Arial"/>
          <w:sz w:val="22"/>
          <w:szCs w:val="22"/>
        </w:rPr>
        <w:t>calendar</w:t>
      </w:r>
      <w:r w:rsidR="009901AD" w:rsidRPr="00D03E79">
        <w:rPr>
          <w:rFonts w:ascii="Arial" w:hAnsi="Arial" w:cs="Arial"/>
          <w:sz w:val="22"/>
          <w:szCs w:val="22"/>
        </w:rPr>
        <w:t>.</w:t>
      </w:r>
    </w:p>
    <w:p w14:paraId="6FFE5CA6" w14:textId="77777777" w:rsidR="003E0320" w:rsidRPr="00D03E79" w:rsidRDefault="003E0320" w:rsidP="003E0320">
      <w:pPr>
        <w:ind w:left="1440"/>
        <w:rPr>
          <w:rFonts w:ascii="Arial" w:hAnsi="Arial" w:cs="Arial"/>
          <w:sz w:val="22"/>
          <w:szCs w:val="22"/>
        </w:rPr>
      </w:pPr>
    </w:p>
    <w:p w14:paraId="5F4F6E64" w14:textId="76E62628" w:rsidR="002C681C" w:rsidRDefault="002C681C" w:rsidP="002C681C">
      <w:pPr>
        <w:numPr>
          <w:ilvl w:val="1"/>
          <w:numId w:val="19"/>
        </w:numPr>
        <w:tabs>
          <w:tab w:val="clear" w:pos="1800"/>
          <w:tab w:val="num" w:pos="1440"/>
        </w:tabs>
        <w:ind w:left="1440"/>
        <w:rPr>
          <w:rFonts w:ascii="Arial" w:hAnsi="Arial" w:cs="Arial"/>
          <w:sz w:val="22"/>
          <w:szCs w:val="22"/>
        </w:rPr>
      </w:pPr>
      <w:r w:rsidRPr="00D03E79">
        <w:rPr>
          <w:rFonts w:ascii="Arial" w:hAnsi="Arial" w:cs="Arial"/>
          <w:sz w:val="22"/>
          <w:szCs w:val="22"/>
        </w:rPr>
        <w:t>You are expected to be respectful to y</w:t>
      </w:r>
      <w:r w:rsidR="00444743" w:rsidRPr="00D03E79">
        <w:rPr>
          <w:rFonts w:ascii="Arial" w:hAnsi="Arial" w:cs="Arial"/>
          <w:sz w:val="22"/>
          <w:szCs w:val="22"/>
        </w:rPr>
        <w:t>our instructor and classmates</w:t>
      </w:r>
      <w:r w:rsidR="009901AD" w:rsidRPr="00D03E79">
        <w:rPr>
          <w:rFonts w:ascii="Arial" w:hAnsi="Arial" w:cs="Arial"/>
          <w:sz w:val="22"/>
          <w:szCs w:val="22"/>
        </w:rPr>
        <w:t>.</w:t>
      </w:r>
      <w:r w:rsidR="00444743" w:rsidRPr="00D03E79">
        <w:rPr>
          <w:rFonts w:ascii="Arial" w:hAnsi="Arial" w:cs="Arial"/>
          <w:sz w:val="22"/>
          <w:szCs w:val="22"/>
        </w:rPr>
        <w:t xml:space="preserve"> </w:t>
      </w:r>
    </w:p>
    <w:p w14:paraId="67159EA4" w14:textId="77777777" w:rsidR="003E0320" w:rsidRPr="00D03E79" w:rsidRDefault="003E0320" w:rsidP="003E0320">
      <w:pPr>
        <w:rPr>
          <w:rFonts w:ascii="Arial" w:hAnsi="Arial" w:cs="Arial"/>
          <w:sz w:val="22"/>
          <w:szCs w:val="22"/>
        </w:rPr>
      </w:pPr>
    </w:p>
    <w:p w14:paraId="3C3FDD13" w14:textId="4C4341E1" w:rsidR="006F429C" w:rsidRDefault="00D97708" w:rsidP="0000334F">
      <w:pPr>
        <w:numPr>
          <w:ilvl w:val="1"/>
          <w:numId w:val="19"/>
        </w:numPr>
        <w:tabs>
          <w:tab w:val="clear" w:pos="1800"/>
          <w:tab w:val="num" w:pos="1440"/>
        </w:tabs>
        <w:ind w:left="1440"/>
        <w:rPr>
          <w:rFonts w:ascii="Arial" w:hAnsi="Arial" w:cs="Arial"/>
          <w:bCs/>
          <w:sz w:val="22"/>
          <w:szCs w:val="22"/>
        </w:rPr>
      </w:pPr>
      <w:r w:rsidRPr="00D03E79">
        <w:rPr>
          <w:rFonts w:ascii="Arial" w:hAnsi="Arial" w:cs="Arial"/>
          <w:bCs/>
          <w:sz w:val="22"/>
          <w:szCs w:val="22"/>
        </w:rPr>
        <w:t>The content discussed in this course may be controversial</w:t>
      </w:r>
      <w:r w:rsidR="00D03E79">
        <w:rPr>
          <w:rFonts w:ascii="Arial" w:hAnsi="Arial" w:cs="Arial"/>
          <w:bCs/>
          <w:sz w:val="22"/>
          <w:szCs w:val="22"/>
        </w:rPr>
        <w:t xml:space="preserve"> and may generate ideas that are different than yours</w:t>
      </w:r>
      <w:r w:rsidRPr="00D03E79">
        <w:rPr>
          <w:rFonts w:ascii="Arial" w:hAnsi="Arial" w:cs="Arial"/>
          <w:bCs/>
          <w:sz w:val="22"/>
          <w:szCs w:val="22"/>
        </w:rPr>
        <w:t>.</w:t>
      </w:r>
    </w:p>
    <w:p w14:paraId="4D95B46E" w14:textId="77777777" w:rsidR="003E0320" w:rsidRPr="00D03E79" w:rsidRDefault="003E0320" w:rsidP="003E0320">
      <w:pPr>
        <w:rPr>
          <w:rFonts w:ascii="Arial" w:hAnsi="Arial" w:cs="Arial"/>
          <w:bCs/>
          <w:sz w:val="22"/>
          <w:szCs w:val="22"/>
        </w:rPr>
      </w:pPr>
    </w:p>
    <w:p w14:paraId="523E2A16" w14:textId="77777777" w:rsidR="002A7A45" w:rsidRPr="00D03E79" w:rsidRDefault="00D817EE" w:rsidP="002C681C">
      <w:pPr>
        <w:numPr>
          <w:ilvl w:val="1"/>
          <w:numId w:val="19"/>
        </w:numPr>
        <w:tabs>
          <w:tab w:val="clear" w:pos="1800"/>
          <w:tab w:val="num" w:pos="1440"/>
        </w:tabs>
        <w:ind w:left="1440"/>
        <w:rPr>
          <w:rFonts w:ascii="Arial" w:hAnsi="Arial" w:cs="Arial"/>
          <w:bCs/>
          <w:sz w:val="22"/>
          <w:szCs w:val="22"/>
        </w:rPr>
      </w:pPr>
      <w:r w:rsidRPr="00D03E79">
        <w:rPr>
          <w:rFonts w:ascii="Arial" w:hAnsi="Arial" w:cs="Arial"/>
          <w:bCs/>
          <w:sz w:val="22"/>
          <w:szCs w:val="22"/>
          <w:u w:val="single"/>
        </w:rPr>
        <w:t xml:space="preserve">Remember, </w:t>
      </w:r>
      <w:r w:rsidR="0077443D" w:rsidRPr="00D03E79">
        <w:rPr>
          <w:rFonts w:ascii="Arial" w:hAnsi="Arial" w:cs="Arial"/>
          <w:bCs/>
          <w:sz w:val="22"/>
          <w:szCs w:val="22"/>
          <w:u w:val="single"/>
        </w:rPr>
        <w:t>YOU CONTROL YOUR GRADE!</w:t>
      </w:r>
    </w:p>
    <w:p w14:paraId="643302A3" w14:textId="39DABD7B" w:rsidR="00DB60C6" w:rsidRDefault="004B1E53" w:rsidP="00DB60C6">
      <w:pPr>
        <w:numPr>
          <w:ilvl w:val="2"/>
          <w:numId w:val="19"/>
        </w:numPr>
        <w:rPr>
          <w:rFonts w:ascii="Arial" w:hAnsi="Arial" w:cs="Arial"/>
          <w:bCs/>
          <w:sz w:val="22"/>
          <w:szCs w:val="22"/>
        </w:rPr>
      </w:pPr>
      <w:r>
        <w:rPr>
          <w:rFonts w:ascii="Arial" w:hAnsi="Arial" w:cs="Arial"/>
          <w:bCs/>
          <w:sz w:val="22"/>
          <w:szCs w:val="22"/>
        </w:rPr>
        <w:t xml:space="preserve">Your work will be done at your pace with set due dates for the quizzes, tests, and learning activities. </w:t>
      </w:r>
    </w:p>
    <w:p w14:paraId="5F42B7C1" w14:textId="77777777" w:rsidR="00DB60C6" w:rsidRDefault="00DB60C6" w:rsidP="00DB60C6">
      <w:pPr>
        <w:ind w:left="2700"/>
        <w:rPr>
          <w:rFonts w:ascii="Arial" w:hAnsi="Arial" w:cs="Arial"/>
          <w:bCs/>
          <w:sz w:val="22"/>
          <w:szCs w:val="22"/>
        </w:rPr>
      </w:pPr>
    </w:p>
    <w:p w14:paraId="08FF41A3" w14:textId="5AF2DC34" w:rsidR="00DB60C6" w:rsidRPr="00DB60C6" w:rsidRDefault="00DB60C6" w:rsidP="00DB60C6">
      <w:pPr>
        <w:numPr>
          <w:ilvl w:val="2"/>
          <w:numId w:val="19"/>
        </w:numPr>
        <w:rPr>
          <w:rFonts w:ascii="Arial" w:hAnsi="Arial" w:cs="Arial"/>
          <w:bCs/>
          <w:sz w:val="22"/>
          <w:szCs w:val="22"/>
        </w:rPr>
      </w:pPr>
      <w:r>
        <w:rPr>
          <w:rFonts w:ascii="Arial" w:hAnsi="Arial" w:cs="Arial"/>
          <w:bCs/>
          <w:sz w:val="22"/>
          <w:szCs w:val="22"/>
        </w:rPr>
        <w:t>Please reach out, I am here to help you.</w:t>
      </w:r>
    </w:p>
    <w:p w14:paraId="6C9F2320" w14:textId="55D03681" w:rsidR="003E0320" w:rsidRPr="003E0320" w:rsidRDefault="00D817EE" w:rsidP="004B1E53">
      <w:pPr>
        <w:ind w:left="2700"/>
        <w:rPr>
          <w:rFonts w:ascii="Arial" w:hAnsi="Arial" w:cs="Arial"/>
          <w:bCs/>
          <w:sz w:val="22"/>
          <w:szCs w:val="22"/>
        </w:rPr>
      </w:pPr>
      <w:r w:rsidRPr="003E0320">
        <w:rPr>
          <w:rFonts w:ascii="Arial" w:hAnsi="Arial" w:cs="Arial"/>
          <w:bCs/>
          <w:sz w:val="22"/>
          <w:szCs w:val="22"/>
        </w:rPr>
        <w:t xml:space="preserve">  </w:t>
      </w:r>
    </w:p>
    <w:p w14:paraId="06B5739E" w14:textId="1157D550" w:rsidR="00BC36E4" w:rsidRPr="00A323D1" w:rsidRDefault="00D03E79" w:rsidP="003E0320">
      <w:pPr>
        <w:numPr>
          <w:ilvl w:val="2"/>
          <w:numId w:val="19"/>
        </w:numPr>
        <w:rPr>
          <w:rFonts w:ascii="Arial" w:hAnsi="Arial" w:cs="Arial"/>
          <w:sz w:val="22"/>
          <w:szCs w:val="22"/>
        </w:rPr>
      </w:pPr>
      <w:r w:rsidRPr="003E0320">
        <w:rPr>
          <w:rFonts w:ascii="Arial" w:hAnsi="Arial" w:cs="Arial"/>
          <w:bCs/>
          <w:sz w:val="22"/>
          <w:szCs w:val="22"/>
        </w:rPr>
        <w:t>Late work is not accepted.</w:t>
      </w:r>
    </w:p>
    <w:p w14:paraId="0170EA7B" w14:textId="77777777" w:rsidR="00FA741E" w:rsidRPr="00D03E79" w:rsidRDefault="00FA741E" w:rsidP="00FA741E">
      <w:pPr>
        <w:outlineLvl w:val="0"/>
        <w:rPr>
          <w:rFonts w:ascii="Arial" w:eastAsia="Arial Unicode MS" w:hAnsi="Arial" w:cs="Arial"/>
          <w:b/>
          <w:color w:val="000000"/>
          <w:sz w:val="22"/>
          <w:szCs w:val="22"/>
          <w:u w:val="single" w:color="000000"/>
        </w:rPr>
      </w:pPr>
    </w:p>
    <w:p w14:paraId="63E02F06" w14:textId="2269536F" w:rsidR="00FA741E" w:rsidRPr="003E0320" w:rsidRDefault="003E0320" w:rsidP="003E0320">
      <w:pPr>
        <w:ind w:left="720"/>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val="single" w:color="000000"/>
        </w:rPr>
        <w:t xml:space="preserve">ASSIGNMENTS AND </w:t>
      </w:r>
      <w:r w:rsidR="00426A3D" w:rsidRPr="00D03E79">
        <w:rPr>
          <w:rFonts w:ascii="Arial" w:eastAsia="Arial Unicode MS" w:hAnsi="Arial" w:cs="Arial"/>
          <w:b/>
          <w:color w:val="000000"/>
          <w:sz w:val="22"/>
          <w:szCs w:val="22"/>
          <w:u w:val="single" w:color="000000"/>
        </w:rPr>
        <w:t>GRADING</w:t>
      </w:r>
      <w:r w:rsidR="002D0EC5" w:rsidRPr="00D03E79">
        <w:rPr>
          <w:rFonts w:ascii="Arial" w:eastAsia="Arial Unicode MS" w:hAnsi="Arial" w:cs="Arial"/>
          <w:b/>
          <w:color w:val="000000"/>
          <w:sz w:val="22"/>
          <w:szCs w:val="22"/>
          <w:u w:val="single" w:color="000000"/>
        </w:rPr>
        <w:t>:</w:t>
      </w:r>
      <w:r w:rsidR="004B1E53">
        <w:rPr>
          <w:rFonts w:ascii="Arial" w:eastAsia="Arial Unicode MS" w:hAnsi="Arial" w:cs="Arial"/>
          <w:bCs/>
          <w:color w:val="000000"/>
          <w:sz w:val="22"/>
          <w:szCs w:val="22"/>
        </w:rPr>
        <w:t xml:space="preserve"> </w:t>
      </w:r>
      <w:r w:rsidRPr="003E0320">
        <w:rPr>
          <w:rFonts w:ascii="Arial" w:eastAsia="Arial Unicode MS" w:hAnsi="Arial" w:cs="Arial"/>
          <w:color w:val="000000"/>
          <w:sz w:val="22"/>
          <w:szCs w:val="22"/>
          <w:u w:color="000000"/>
        </w:rPr>
        <w:t xml:space="preserve">All assignments are due on the date shown </w:t>
      </w:r>
      <w:r w:rsidR="004B1E53">
        <w:rPr>
          <w:rFonts w:ascii="Arial" w:eastAsia="Arial Unicode MS" w:hAnsi="Arial" w:cs="Arial"/>
          <w:color w:val="000000"/>
          <w:sz w:val="22"/>
          <w:szCs w:val="22"/>
          <w:u w:color="000000"/>
        </w:rPr>
        <w:t>at 11:59</w:t>
      </w:r>
      <w:r w:rsidRPr="003E0320">
        <w:rPr>
          <w:rFonts w:ascii="Arial" w:eastAsia="Arial Unicode MS" w:hAnsi="Arial" w:cs="Arial"/>
          <w:color w:val="000000"/>
          <w:sz w:val="22"/>
          <w:szCs w:val="22"/>
          <w:u w:color="000000"/>
        </w:rPr>
        <w:t xml:space="preserve"> </w:t>
      </w:r>
      <w:r w:rsidR="00A94710" w:rsidRPr="003E0320">
        <w:rPr>
          <w:rFonts w:ascii="Arial" w:eastAsia="Arial Unicode MS" w:hAnsi="Arial" w:cs="Arial"/>
          <w:color w:val="000000"/>
          <w:sz w:val="22"/>
          <w:szCs w:val="22"/>
          <w:u w:color="000000"/>
        </w:rPr>
        <w:t>p.m.</w:t>
      </w:r>
    </w:p>
    <w:p w14:paraId="2A78D7D1" w14:textId="77777777" w:rsidR="00FA741E" w:rsidRPr="00D03E79" w:rsidRDefault="00FA741E" w:rsidP="00FA741E">
      <w:pPr>
        <w:ind w:left="720"/>
        <w:outlineLvl w:val="0"/>
        <w:rPr>
          <w:rFonts w:ascii="Arial" w:eastAsia="Arial Unicode MS" w:hAnsi="Arial" w:cs="Arial"/>
          <w:b/>
          <w:color w:val="000000"/>
          <w:sz w:val="22"/>
          <w:szCs w:val="22"/>
          <w:u w:val="single"/>
        </w:rPr>
      </w:pPr>
    </w:p>
    <w:p w14:paraId="7F8A3203" w14:textId="45F6A44D" w:rsidR="00FA741E" w:rsidRPr="00B94133" w:rsidRDefault="0049386C" w:rsidP="00CA030D">
      <w:pPr>
        <w:numPr>
          <w:ilvl w:val="0"/>
          <w:numId w:val="6"/>
        </w:numPr>
        <w:tabs>
          <w:tab w:val="num" w:pos="720"/>
        </w:tabs>
        <w:ind w:left="720" w:hanging="360"/>
        <w:outlineLvl w:val="0"/>
        <w:rPr>
          <w:rFonts w:ascii="Arial" w:eastAsia="Arial Unicode MS" w:hAnsi="Arial" w:cs="Arial"/>
          <w:b/>
          <w:color w:val="000000"/>
          <w:sz w:val="22"/>
          <w:szCs w:val="22"/>
          <w:u w:val="single"/>
        </w:rPr>
      </w:pPr>
      <w:r w:rsidRPr="00B94133">
        <w:rPr>
          <w:rFonts w:ascii="Arial" w:eastAsia="Arial Unicode MS" w:hAnsi="Arial" w:cs="Arial"/>
          <w:b/>
          <w:color w:val="000000"/>
          <w:sz w:val="22"/>
          <w:szCs w:val="22"/>
        </w:rPr>
        <w:t>1.</w:t>
      </w:r>
      <w:r w:rsidR="0007224E" w:rsidRPr="00B94133">
        <w:rPr>
          <w:rFonts w:ascii="Arial" w:eastAsia="Arial Unicode MS" w:hAnsi="Arial" w:cs="Arial"/>
          <w:b/>
          <w:color w:val="000000"/>
          <w:sz w:val="22"/>
          <w:szCs w:val="22"/>
        </w:rPr>
        <w:t xml:space="preserve"> </w:t>
      </w:r>
      <w:r w:rsidR="0007224E" w:rsidRPr="00B94133">
        <w:rPr>
          <w:rFonts w:ascii="Arial" w:eastAsia="Arial Unicode MS" w:hAnsi="Arial" w:cs="Arial"/>
          <w:b/>
          <w:color w:val="000000"/>
          <w:sz w:val="22"/>
          <w:szCs w:val="22"/>
          <w:u w:val="single"/>
        </w:rPr>
        <w:t>Exams</w:t>
      </w:r>
      <w:r w:rsidR="00B94133">
        <w:rPr>
          <w:rFonts w:ascii="Arial" w:eastAsia="Arial Unicode MS" w:hAnsi="Arial" w:cs="Arial"/>
          <w:b/>
          <w:color w:val="000000"/>
          <w:sz w:val="22"/>
          <w:szCs w:val="22"/>
        </w:rPr>
        <w:t>:</w:t>
      </w:r>
      <w:r w:rsidRPr="00B94133">
        <w:rPr>
          <w:rFonts w:ascii="Arial" w:eastAsia="Arial Unicode MS" w:hAnsi="Arial" w:cs="Arial"/>
          <w:b/>
          <w:color w:val="000000"/>
          <w:sz w:val="22"/>
          <w:szCs w:val="22"/>
        </w:rPr>
        <w:t xml:space="preserve"> 3</w:t>
      </w:r>
      <w:r w:rsidR="00FA741E" w:rsidRPr="00B94133">
        <w:rPr>
          <w:rFonts w:ascii="Arial" w:eastAsia="Arial Unicode MS" w:hAnsi="Arial" w:cs="Arial"/>
          <w:b/>
          <w:color w:val="000000"/>
          <w:sz w:val="22"/>
          <w:szCs w:val="22"/>
        </w:rPr>
        <w:t xml:space="preserve"> </w:t>
      </w:r>
      <w:r w:rsidR="00B95EA3" w:rsidRPr="00B94133">
        <w:rPr>
          <w:rFonts w:ascii="Arial" w:eastAsia="Arial Unicode MS" w:hAnsi="Arial" w:cs="Arial"/>
          <w:b/>
          <w:color w:val="000000"/>
          <w:sz w:val="22"/>
          <w:szCs w:val="22"/>
          <w:u w:color="000000"/>
        </w:rPr>
        <w:t xml:space="preserve">Exams @ </w:t>
      </w:r>
      <w:r w:rsidR="00B94133" w:rsidRPr="00B94133">
        <w:rPr>
          <w:rFonts w:ascii="Arial" w:eastAsia="Arial Unicode MS" w:hAnsi="Arial" w:cs="Arial"/>
          <w:b/>
          <w:color w:val="000000"/>
          <w:sz w:val="22"/>
          <w:szCs w:val="22"/>
          <w:u w:color="000000"/>
        </w:rPr>
        <w:t>100 points =</w:t>
      </w:r>
      <w:r w:rsidR="008F6E04" w:rsidRPr="00B94133">
        <w:rPr>
          <w:rFonts w:ascii="Arial" w:eastAsia="Arial Unicode MS" w:hAnsi="Arial" w:cs="Arial"/>
          <w:b/>
          <w:color w:val="000000"/>
          <w:sz w:val="22"/>
          <w:szCs w:val="22"/>
          <w:u w:color="000000"/>
        </w:rPr>
        <w:t xml:space="preserve"> 300</w:t>
      </w:r>
      <w:r w:rsidR="002D0EC5" w:rsidRPr="00B94133">
        <w:rPr>
          <w:rFonts w:ascii="Arial" w:eastAsia="Arial Unicode MS" w:hAnsi="Arial" w:cs="Arial"/>
          <w:b/>
          <w:color w:val="000000"/>
          <w:sz w:val="22"/>
          <w:szCs w:val="22"/>
          <w:u w:color="000000"/>
        </w:rPr>
        <w:t xml:space="preserve"> points.</w:t>
      </w:r>
      <w:r w:rsidR="0007224E" w:rsidRPr="00B94133">
        <w:rPr>
          <w:rFonts w:ascii="Arial" w:eastAsia="Arial Unicode MS" w:hAnsi="Arial" w:cs="Arial"/>
          <w:b/>
          <w:color w:val="000000"/>
          <w:sz w:val="22"/>
          <w:szCs w:val="22"/>
          <w:u w:color="000000"/>
        </w:rPr>
        <w:t xml:space="preserve"> </w:t>
      </w:r>
    </w:p>
    <w:p w14:paraId="75466348" w14:textId="77777777" w:rsidR="00B94133" w:rsidRPr="00B94133" w:rsidRDefault="00B94133" w:rsidP="00CA030D">
      <w:pPr>
        <w:numPr>
          <w:ilvl w:val="0"/>
          <w:numId w:val="6"/>
        </w:numPr>
        <w:tabs>
          <w:tab w:val="num" w:pos="720"/>
        </w:tabs>
        <w:ind w:left="720" w:hanging="360"/>
        <w:outlineLvl w:val="0"/>
        <w:rPr>
          <w:rFonts w:ascii="Arial" w:eastAsia="Arial Unicode MS" w:hAnsi="Arial" w:cs="Arial"/>
          <w:b/>
          <w:color w:val="000000"/>
          <w:sz w:val="22"/>
          <w:szCs w:val="22"/>
          <w:u w:val="single"/>
        </w:rPr>
      </w:pPr>
    </w:p>
    <w:p w14:paraId="37846279" w14:textId="54A6BFB3" w:rsidR="00504969" w:rsidRPr="00D03E79" w:rsidRDefault="00332834" w:rsidP="00FA741E">
      <w:pPr>
        <w:ind w:left="720"/>
        <w:outlineLvl w:val="0"/>
        <w:rPr>
          <w:rFonts w:ascii="Arial" w:eastAsia="Arial Unicode MS" w:hAnsi="Arial" w:cs="Arial"/>
          <w:b/>
          <w:color w:val="000000"/>
          <w:sz w:val="22"/>
          <w:szCs w:val="22"/>
          <w:u w:color="000000"/>
        </w:rPr>
      </w:pPr>
      <w:r w:rsidRPr="00D03E79">
        <w:rPr>
          <w:rFonts w:ascii="Arial" w:eastAsia="Arial Unicode MS" w:hAnsi="Arial" w:cs="Arial"/>
          <w:b/>
          <w:color w:val="000000"/>
          <w:sz w:val="22"/>
          <w:szCs w:val="22"/>
        </w:rPr>
        <w:t>Three (3</w:t>
      </w:r>
      <w:r w:rsidR="003E0320">
        <w:rPr>
          <w:rFonts w:ascii="Arial" w:eastAsia="Arial Unicode MS" w:hAnsi="Arial" w:cs="Arial"/>
          <w:b/>
          <w:color w:val="000000"/>
          <w:sz w:val="22"/>
          <w:szCs w:val="22"/>
        </w:rPr>
        <w:t xml:space="preserve">) </w:t>
      </w:r>
      <w:r w:rsidR="00CB183C" w:rsidRPr="00D03E79">
        <w:rPr>
          <w:rFonts w:ascii="Arial" w:eastAsia="Arial Unicode MS" w:hAnsi="Arial" w:cs="Arial"/>
          <w:color w:val="000000"/>
          <w:sz w:val="22"/>
          <w:szCs w:val="22"/>
          <w:u w:color="000000"/>
        </w:rPr>
        <w:t>exams</w:t>
      </w:r>
      <w:r w:rsidR="00CB183C" w:rsidRPr="003E0320">
        <w:rPr>
          <w:rFonts w:ascii="Arial" w:eastAsia="Arial Unicode MS" w:hAnsi="Arial" w:cs="Arial"/>
          <w:color w:val="000000"/>
          <w:sz w:val="22"/>
          <w:szCs w:val="22"/>
          <w:u w:color="000000"/>
        </w:rPr>
        <w:t>.</w:t>
      </w:r>
      <w:r w:rsidR="00B95EA3" w:rsidRPr="003E0320">
        <w:rPr>
          <w:rFonts w:ascii="Arial" w:eastAsia="Arial Unicode MS" w:hAnsi="Arial" w:cs="Arial"/>
          <w:color w:val="000000"/>
          <w:sz w:val="22"/>
          <w:szCs w:val="22"/>
          <w:u w:color="000000"/>
        </w:rPr>
        <w:t xml:space="preserve"> All are online</w:t>
      </w:r>
      <w:r w:rsidR="004B1E53">
        <w:rPr>
          <w:rFonts w:ascii="Arial" w:eastAsia="Arial Unicode MS" w:hAnsi="Arial" w:cs="Arial"/>
          <w:color w:val="000000"/>
          <w:sz w:val="22"/>
          <w:szCs w:val="22"/>
          <w:u w:color="000000"/>
        </w:rPr>
        <w:t xml:space="preserve"> in Canvas</w:t>
      </w:r>
      <w:r w:rsidR="00B95EA3" w:rsidRPr="003E0320">
        <w:rPr>
          <w:rFonts w:ascii="Arial" w:eastAsia="Arial Unicode MS" w:hAnsi="Arial" w:cs="Arial"/>
          <w:color w:val="000000"/>
          <w:sz w:val="22"/>
          <w:szCs w:val="22"/>
          <w:u w:color="000000"/>
        </w:rPr>
        <w:t xml:space="preserve">. </w:t>
      </w:r>
      <w:r w:rsidR="00AB2141" w:rsidRPr="003E0320">
        <w:rPr>
          <w:rFonts w:ascii="Arial" w:eastAsia="Arial Unicode MS" w:hAnsi="Arial" w:cs="Arial"/>
          <w:color w:val="000000"/>
          <w:sz w:val="22"/>
          <w:szCs w:val="22"/>
          <w:u w:color="000000"/>
        </w:rPr>
        <w:t>Dates and chapters for each exam are listed on your calendar.</w:t>
      </w:r>
      <w:r w:rsidR="00CB183C" w:rsidRPr="003E0320">
        <w:rPr>
          <w:rFonts w:ascii="Arial" w:eastAsia="Arial Unicode MS" w:hAnsi="Arial" w:cs="Arial"/>
          <w:color w:val="000000"/>
          <w:sz w:val="22"/>
          <w:szCs w:val="22"/>
          <w:u w:color="000000"/>
        </w:rPr>
        <w:t xml:space="preserve"> </w:t>
      </w:r>
    </w:p>
    <w:p w14:paraId="40A4D0E7" w14:textId="5FD0AD9F" w:rsidR="00504969" w:rsidRPr="00D03E79" w:rsidRDefault="002B2CA4" w:rsidP="003E0320">
      <w:pPr>
        <w:ind w:left="720"/>
        <w:outlineLvl w:val="0"/>
        <w:rPr>
          <w:rFonts w:ascii="Arial" w:eastAsia="Arial Unicode MS" w:hAnsi="Arial" w:cs="Arial"/>
          <w:b/>
          <w:color w:val="000000"/>
          <w:sz w:val="22"/>
          <w:szCs w:val="22"/>
          <w:u w:color="000000"/>
        </w:rPr>
      </w:pPr>
      <w:r w:rsidRPr="00D03E79">
        <w:rPr>
          <w:rFonts w:ascii="Arial" w:eastAsia="Arial Unicode MS" w:hAnsi="Arial" w:cs="Arial"/>
          <w:color w:val="000000"/>
          <w:sz w:val="22"/>
          <w:szCs w:val="22"/>
          <w:u w:color="000000"/>
        </w:rPr>
        <w:t xml:space="preserve"> </w:t>
      </w:r>
    </w:p>
    <w:p w14:paraId="5A9FE046" w14:textId="28F50FF6" w:rsidR="002D0EC5" w:rsidRPr="00D03E79" w:rsidRDefault="002D0EC5" w:rsidP="00504969">
      <w:pPr>
        <w:ind w:left="360" w:firstLine="360"/>
        <w:outlineLvl w:val="0"/>
        <w:rPr>
          <w:rFonts w:ascii="Arial" w:eastAsia="Arial Unicode MS" w:hAnsi="Arial" w:cs="Arial"/>
          <w:b/>
          <w:color w:val="000000"/>
          <w:sz w:val="22"/>
          <w:szCs w:val="22"/>
        </w:rPr>
      </w:pPr>
      <w:r w:rsidRPr="00D03E79">
        <w:rPr>
          <w:rFonts w:ascii="Arial" w:eastAsia="Arial Unicode MS" w:hAnsi="Arial" w:cs="Arial"/>
          <w:b/>
          <w:color w:val="000000"/>
          <w:sz w:val="22"/>
          <w:szCs w:val="22"/>
        </w:rPr>
        <w:t xml:space="preserve">2. </w:t>
      </w:r>
      <w:r w:rsidR="0007224E" w:rsidRPr="00D03E79">
        <w:rPr>
          <w:rFonts w:ascii="Arial" w:eastAsia="Arial Unicode MS" w:hAnsi="Arial" w:cs="Arial"/>
          <w:b/>
          <w:color w:val="000000"/>
          <w:sz w:val="22"/>
          <w:szCs w:val="22"/>
          <w:u w:val="single"/>
        </w:rPr>
        <w:t>Quizzes</w:t>
      </w:r>
      <w:r w:rsidR="00C83FAE" w:rsidRPr="00D03E79">
        <w:rPr>
          <w:rFonts w:ascii="Arial" w:eastAsia="Arial Unicode MS" w:hAnsi="Arial" w:cs="Arial"/>
          <w:b/>
          <w:color w:val="000000"/>
          <w:sz w:val="22"/>
          <w:szCs w:val="22"/>
        </w:rPr>
        <w:t>: 10</w:t>
      </w:r>
      <w:r w:rsidR="009B4224">
        <w:rPr>
          <w:rFonts w:ascii="Arial" w:eastAsia="Arial Unicode MS" w:hAnsi="Arial" w:cs="Arial"/>
          <w:b/>
          <w:color w:val="000000"/>
          <w:sz w:val="22"/>
          <w:szCs w:val="22"/>
        </w:rPr>
        <w:t xml:space="preserve"> </w:t>
      </w:r>
      <w:r w:rsidR="00A94710">
        <w:rPr>
          <w:rFonts w:ascii="Arial" w:eastAsia="Arial Unicode MS" w:hAnsi="Arial" w:cs="Arial"/>
          <w:b/>
          <w:color w:val="000000"/>
          <w:sz w:val="22"/>
          <w:szCs w:val="22"/>
        </w:rPr>
        <w:t>Quizzes</w:t>
      </w:r>
      <w:r w:rsidR="00C83FAE" w:rsidRPr="00D03E79">
        <w:rPr>
          <w:rFonts w:ascii="Arial" w:eastAsia="Arial Unicode MS" w:hAnsi="Arial" w:cs="Arial"/>
          <w:b/>
          <w:color w:val="000000"/>
          <w:sz w:val="22"/>
          <w:szCs w:val="22"/>
        </w:rPr>
        <w:t xml:space="preserve"> </w:t>
      </w:r>
      <w:r w:rsidR="00B94133">
        <w:rPr>
          <w:rFonts w:ascii="Arial" w:eastAsia="Arial Unicode MS" w:hAnsi="Arial" w:cs="Arial"/>
          <w:b/>
          <w:color w:val="000000"/>
          <w:sz w:val="22"/>
          <w:szCs w:val="22"/>
        </w:rPr>
        <w:t xml:space="preserve">@ 10 points </w:t>
      </w:r>
      <w:r w:rsidR="00C83FAE" w:rsidRPr="00D03E79">
        <w:rPr>
          <w:rFonts w:ascii="Arial" w:eastAsia="Arial Unicode MS" w:hAnsi="Arial" w:cs="Arial"/>
          <w:b/>
          <w:color w:val="000000"/>
          <w:sz w:val="22"/>
          <w:szCs w:val="22"/>
        </w:rPr>
        <w:t>= 100</w:t>
      </w:r>
      <w:r w:rsidR="0049386C" w:rsidRPr="00D03E79">
        <w:rPr>
          <w:rFonts w:ascii="Arial" w:eastAsia="Arial Unicode MS" w:hAnsi="Arial" w:cs="Arial"/>
          <w:b/>
          <w:color w:val="000000"/>
          <w:sz w:val="22"/>
          <w:szCs w:val="22"/>
        </w:rPr>
        <w:t xml:space="preserve"> </w:t>
      </w:r>
      <w:r w:rsidRPr="00D03E79">
        <w:rPr>
          <w:rFonts w:ascii="Arial" w:eastAsia="Arial Unicode MS" w:hAnsi="Arial" w:cs="Arial"/>
          <w:b/>
          <w:color w:val="000000"/>
          <w:sz w:val="22"/>
          <w:szCs w:val="22"/>
        </w:rPr>
        <w:t>point</w:t>
      </w:r>
      <w:r w:rsidR="00B94133">
        <w:rPr>
          <w:rFonts w:ascii="Arial" w:eastAsia="Arial Unicode MS" w:hAnsi="Arial" w:cs="Arial"/>
          <w:b/>
          <w:color w:val="000000"/>
          <w:sz w:val="22"/>
          <w:szCs w:val="22"/>
        </w:rPr>
        <w:t>s</w:t>
      </w:r>
      <w:r w:rsidR="0010258E">
        <w:rPr>
          <w:rFonts w:ascii="Arial" w:eastAsia="Arial Unicode MS" w:hAnsi="Arial" w:cs="Arial"/>
          <w:b/>
          <w:color w:val="000000"/>
          <w:sz w:val="22"/>
          <w:szCs w:val="22"/>
        </w:rPr>
        <w:t>.</w:t>
      </w:r>
      <w:r w:rsidR="0010258E" w:rsidRPr="00D03E79">
        <w:rPr>
          <w:rFonts w:ascii="Arial" w:eastAsia="Arial Unicode MS" w:hAnsi="Arial" w:cs="Arial"/>
          <w:b/>
          <w:color w:val="000000"/>
          <w:sz w:val="22"/>
          <w:szCs w:val="22"/>
        </w:rPr>
        <w:t xml:space="preserve"> </w:t>
      </w:r>
    </w:p>
    <w:p w14:paraId="75D55EC9" w14:textId="0CCDB2E4" w:rsidR="002D0EC5" w:rsidRPr="00D03E79" w:rsidRDefault="002D0EC5" w:rsidP="002D0EC5">
      <w:pPr>
        <w:numPr>
          <w:ilvl w:val="3"/>
          <w:numId w:val="6"/>
        </w:numPr>
        <w:ind w:left="720" w:hanging="360"/>
        <w:outlineLvl w:val="0"/>
        <w:rPr>
          <w:rFonts w:ascii="Arial" w:eastAsia="Arial Unicode MS" w:hAnsi="Arial" w:cs="Arial"/>
          <w:b/>
          <w:color w:val="000000"/>
          <w:sz w:val="22"/>
          <w:szCs w:val="22"/>
          <w:u w:val="single"/>
        </w:rPr>
      </w:pPr>
      <w:r w:rsidRPr="00D03E79">
        <w:rPr>
          <w:rFonts w:ascii="Arial" w:eastAsia="Arial Unicode MS" w:hAnsi="Arial" w:cs="Arial"/>
          <w:color w:val="000000"/>
          <w:sz w:val="22"/>
          <w:szCs w:val="22"/>
        </w:rPr>
        <w:t xml:space="preserve">         </w:t>
      </w:r>
    </w:p>
    <w:p w14:paraId="17FFF18E" w14:textId="59C45BB9" w:rsidR="009B4224" w:rsidRPr="00D03E79" w:rsidRDefault="003D4191" w:rsidP="009B4224">
      <w:pPr>
        <w:ind w:left="720"/>
        <w:outlineLvl w:val="0"/>
        <w:rPr>
          <w:rFonts w:ascii="Arial" w:eastAsia="Arial Unicode MS" w:hAnsi="Arial" w:cs="Arial"/>
          <w:b/>
          <w:color w:val="000000"/>
          <w:sz w:val="22"/>
          <w:szCs w:val="22"/>
          <w:u w:color="000000"/>
        </w:rPr>
      </w:pPr>
      <w:r w:rsidRPr="003E0320">
        <w:rPr>
          <w:rFonts w:ascii="Arial" w:eastAsia="Arial Unicode MS" w:hAnsi="Arial" w:cs="Arial"/>
          <w:b/>
          <w:bCs/>
          <w:color w:val="000000"/>
          <w:sz w:val="22"/>
          <w:szCs w:val="22"/>
        </w:rPr>
        <w:t>T</w:t>
      </w:r>
      <w:r w:rsidR="003E0320" w:rsidRPr="003E0320">
        <w:rPr>
          <w:rFonts w:ascii="Arial" w:eastAsia="Arial Unicode MS" w:hAnsi="Arial" w:cs="Arial"/>
          <w:b/>
          <w:bCs/>
          <w:color w:val="000000"/>
          <w:sz w:val="22"/>
          <w:szCs w:val="22"/>
        </w:rPr>
        <w:t>en</w:t>
      </w:r>
      <w:r w:rsidR="003E0320">
        <w:rPr>
          <w:rFonts w:ascii="Arial" w:eastAsia="Arial Unicode MS" w:hAnsi="Arial" w:cs="Arial"/>
          <w:b/>
          <w:bCs/>
          <w:color w:val="000000"/>
          <w:sz w:val="22"/>
          <w:szCs w:val="22"/>
        </w:rPr>
        <w:t xml:space="preserve"> (</w:t>
      </w:r>
      <w:r w:rsidRPr="003E0320">
        <w:rPr>
          <w:rFonts w:ascii="Arial" w:eastAsia="Arial Unicode MS" w:hAnsi="Arial" w:cs="Arial"/>
          <w:b/>
          <w:bCs/>
          <w:color w:val="000000"/>
          <w:sz w:val="22"/>
          <w:szCs w:val="22"/>
        </w:rPr>
        <w:t>1</w:t>
      </w:r>
      <w:r w:rsidR="00C83FAE" w:rsidRPr="003E0320">
        <w:rPr>
          <w:rFonts w:ascii="Arial" w:eastAsia="Arial Unicode MS" w:hAnsi="Arial" w:cs="Arial"/>
          <w:b/>
          <w:bCs/>
          <w:color w:val="000000"/>
          <w:sz w:val="22"/>
          <w:szCs w:val="22"/>
        </w:rPr>
        <w:t>0</w:t>
      </w:r>
      <w:r w:rsidR="003E0320">
        <w:rPr>
          <w:rFonts w:ascii="Arial" w:eastAsia="Arial Unicode MS" w:hAnsi="Arial" w:cs="Arial"/>
          <w:b/>
          <w:bCs/>
          <w:color w:val="000000"/>
          <w:sz w:val="22"/>
          <w:szCs w:val="22"/>
        </w:rPr>
        <w:t>)</w:t>
      </w:r>
      <w:r w:rsidR="0007224E" w:rsidRPr="00D03E79">
        <w:rPr>
          <w:rFonts w:ascii="Arial" w:eastAsia="Arial Unicode MS" w:hAnsi="Arial" w:cs="Arial"/>
          <w:color w:val="000000"/>
          <w:sz w:val="22"/>
          <w:szCs w:val="22"/>
        </w:rPr>
        <w:t xml:space="preserve"> quizzes</w:t>
      </w:r>
      <w:r w:rsidR="002D0EC5" w:rsidRPr="00D03E79">
        <w:rPr>
          <w:rFonts w:ascii="Arial" w:eastAsia="Arial Unicode MS" w:hAnsi="Arial" w:cs="Arial"/>
          <w:color w:val="000000"/>
          <w:sz w:val="22"/>
          <w:szCs w:val="22"/>
        </w:rPr>
        <w:t xml:space="preserve">. </w:t>
      </w:r>
      <w:r w:rsidR="0007224E" w:rsidRPr="00D03E79">
        <w:rPr>
          <w:rFonts w:ascii="Arial" w:eastAsia="Arial Unicode MS" w:hAnsi="Arial" w:cs="Arial"/>
          <w:color w:val="000000"/>
          <w:sz w:val="22"/>
          <w:szCs w:val="22"/>
        </w:rPr>
        <w:t xml:space="preserve">Some quizzes combine chapters. </w:t>
      </w:r>
      <w:r w:rsidR="009B4224" w:rsidRPr="003E0320">
        <w:rPr>
          <w:rFonts w:ascii="Arial" w:eastAsia="Arial Unicode MS" w:hAnsi="Arial" w:cs="Arial"/>
          <w:color w:val="000000"/>
          <w:sz w:val="22"/>
          <w:szCs w:val="22"/>
          <w:u w:color="000000"/>
        </w:rPr>
        <w:t>All are online</w:t>
      </w:r>
      <w:r w:rsidR="004B1E53">
        <w:rPr>
          <w:rFonts w:ascii="Arial" w:eastAsia="Arial Unicode MS" w:hAnsi="Arial" w:cs="Arial"/>
          <w:color w:val="000000"/>
          <w:sz w:val="22"/>
          <w:szCs w:val="22"/>
          <w:u w:color="000000"/>
        </w:rPr>
        <w:t xml:space="preserve"> in Canvas</w:t>
      </w:r>
      <w:r w:rsidR="009B4224" w:rsidRPr="003E0320">
        <w:rPr>
          <w:rFonts w:ascii="Arial" w:eastAsia="Arial Unicode MS" w:hAnsi="Arial" w:cs="Arial"/>
          <w:color w:val="000000"/>
          <w:sz w:val="22"/>
          <w:szCs w:val="22"/>
          <w:u w:color="000000"/>
        </w:rPr>
        <w:t xml:space="preserve">. Dates and chapters for each </w:t>
      </w:r>
      <w:r w:rsidR="004B1E53">
        <w:rPr>
          <w:rFonts w:ascii="Arial" w:eastAsia="Arial Unicode MS" w:hAnsi="Arial" w:cs="Arial"/>
          <w:color w:val="000000"/>
          <w:sz w:val="22"/>
          <w:szCs w:val="22"/>
          <w:u w:color="000000"/>
        </w:rPr>
        <w:t>quiz</w:t>
      </w:r>
      <w:r w:rsidR="009B4224" w:rsidRPr="003E0320">
        <w:rPr>
          <w:rFonts w:ascii="Arial" w:eastAsia="Arial Unicode MS" w:hAnsi="Arial" w:cs="Arial"/>
          <w:color w:val="000000"/>
          <w:sz w:val="22"/>
          <w:szCs w:val="22"/>
          <w:u w:color="000000"/>
        </w:rPr>
        <w:t xml:space="preserve"> are listed on your calendar. </w:t>
      </w:r>
    </w:p>
    <w:p w14:paraId="15A24214" w14:textId="5987AF09" w:rsidR="002D0EC5" w:rsidRPr="00D03E79" w:rsidRDefault="00CB183C" w:rsidP="002D0EC5">
      <w:pPr>
        <w:numPr>
          <w:ilvl w:val="3"/>
          <w:numId w:val="6"/>
        </w:numPr>
        <w:ind w:left="720" w:hanging="360"/>
        <w:outlineLvl w:val="0"/>
        <w:rPr>
          <w:rFonts w:ascii="Arial" w:eastAsia="Arial Unicode MS" w:hAnsi="Arial" w:cs="Arial"/>
          <w:b/>
          <w:color w:val="000000"/>
          <w:sz w:val="22"/>
          <w:szCs w:val="22"/>
          <w:u w:val="single"/>
        </w:rPr>
      </w:pPr>
      <w:r w:rsidRPr="00D03E79">
        <w:rPr>
          <w:rFonts w:ascii="Arial" w:eastAsia="Arial Unicode MS" w:hAnsi="Arial" w:cs="Arial"/>
          <w:i/>
          <w:color w:val="000000"/>
          <w:sz w:val="22"/>
          <w:szCs w:val="22"/>
        </w:rPr>
        <w:t xml:space="preserve">Practice quizzes are for your knowledge only and do not count </w:t>
      </w:r>
      <w:r w:rsidR="004B1E53">
        <w:rPr>
          <w:rFonts w:ascii="Arial" w:eastAsia="Arial Unicode MS" w:hAnsi="Arial" w:cs="Arial"/>
          <w:i/>
          <w:color w:val="000000"/>
          <w:sz w:val="22"/>
          <w:szCs w:val="22"/>
        </w:rPr>
        <w:t>towards</w:t>
      </w:r>
      <w:r w:rsidRPr="00D03E79">
        <w:rPr>
          <w:rFonts w:ascii="Arial" w:eastAsia="Arial Unicode MS" w:hAnsi="Arial" w:cs="Arial"/>
          <w:i/>
          <w:color w:val="000000"/>
          <w:sz w:val="22"/>
          <w:szCs w:val="22"/>
        </w:rPr>
        <w:t xml:space="preserve"> your final grade.</w:t>
      </w:r>
    </w:p>
    <w:p w14:paraId="6F7081B0" w14:textId="09A13263" w:rsidR="00016CF3" w:rsidRPr="003E0320" w:rsidRDefault="00016CF3" w:rsidP="003E0320">
      <w:pPr>
        <w:numPr>
          <w:ilvl w:val="2"/>
          <w:numId w:val="6"/>
        </w:numPr>
        <w:ind w:left="720" w:hanging="360"/>
        <w:outlineLvl w:val="0"/>
        <w:rPr>
          <w:rFonts w:ascii="Arial" w:eastAsia="Arial Unicode MS" w:hAnsi="Arial" w:cs="Arial"/>
          <w:b/>
          <w:color w:val="000000"/>
          <w:sz w:val="22"/>
          <w:szCs w:val="22"/>
          <w:u w:color="000000"/>
        </w:rPr>
      </w:pPr>
    </w:p>
    <w:p w14:paraId="3911C07C" w14:textId="0DF6E2BA" w:rsidR="00655547" w:rsidRDefault="008654C6" w:rsidP="00016CF3">
      <w:pPr>
        <w:ind w:left="720"/>
        <w:outlineLvl w:val="0"/>
        <w:rPr>
          <w:rFonts w:ascii="Arial" w:eastAsia="Arial Unicode MS" w:hAnsi="Arial" w:cs="Arial"/>
          <w:b/>
          <w:color w:val="000000"/>
          <w:sz w:val="22"/>
          <w:szCs w:val="22"/>
        </w:rPr>
      </w:pPr>
      <w:r w:rsidRPr="00D03E79">
        <w:rPr>
          <w:rFonts w:ascii="Arial" w:eastAsia="Arial Unicode MS" w:hAnsi="Arial" w:cs="Arial"/>
          <w:b/>
          <w:color w:val="000000"/>
          <w:sz w:val="22"/>
          <w:szCs w:val="22"/>
        </w:rPr>
        <w:t>3</w:t>
      </w:r>
      <w:r w:rsidR="00016CF3" w:rsidRPr="00D03E79">
        <w:rPr>
          <w:rFonts w:ascii="Arial" w:eastAsia="Arial Unicode MS" w:hAnsi="Arial" w:cs="Arial"/>
          <w:b/>
          <w:color w:val="000000"/>
          <w:sz w:val="22"/>
          <w:szCs w:val="22"/>
        </w:rPr>
        <w:t xml:space="preserve">. </w:t>
      </w:r>
      <w:r w:rsidR="004B1E53" w:rsidRPr="004B1E53">
        <w:rPr>
          <w:rFonts w:ascii="Arial" w:eastAsia="Arial Unicode MS" w:hAnsi="Arial" w:cs="Arial"/>
          <w:b/>
          <w:color w:val="000000"/>
          <w:sz w:val="22"/>
          <w:szCs w:val="22"/>
          <w:u w:val="single"/>
        </w:rPr>
        <w:t>Learning Activities</w:t>
      </w:r>
      <w:r w:rsidR="00B94133">
        <w:rPr>
          <w:rFonts w:ascii="Arial" w:eastAsia="Arial Unicode MS" w:hAnsi="Arial" w:cs="Arial"/>
          <w:b/>
          <w:color w:val="000000"/>
          <w:sz w:val="22"/>
          <w:szCs w:val="22"/>
        </w:rPr>
        <w:t>: 6</w:t>
      </w:r>
      <w:r w:rsidR="00655547" w:rsidRPr="00D03E79">
        <w:rPr>
          <w:rFonts w:ascii="Arial" w:eastAsia="Arial Unicode MS" w:hAnsi="Arial" w:cs="Arial"/>
          <w:b/>
          <w:color w:val="000000"/>
          <w:sz w:val="22"/>
          <w:szCs w:val="22"/>
        </w:rPr>
        <w:t xml:space="preserve"> @ </w:t>
      </w:r>
      <w:r w:rsidR="00B94133">
        <w:rPr>
          <w:rFonts w:ascii="Arial" w:eastAsia="Arial Unicode MS" w:hAnsi="Arial" w:cs="Arial"/>
          <w:b/>
          <w:color w:val="000000"/>
          <w:sz w:val="22"/>
          <w:szCs w:val="22"/>
        </w:rPr>
        <w:t>2</w:t>
      </w:r>
      <w:r w:rsidR="00655547" w:rsidRPr="00D03E79">
        <w:rPr>
          <w:rFonts w:ascii="Arial" w:eastAsia="Arial Unicode MS" w:hAnsi="Arial" w:cs="Arial"/>
          <w:b/>
          <w:color w:val="000000"/>
          <w:sz w:val="22"/>
          <w:szCs w:val="22"/>
        </w:rPr>
        <w:t>5 = 1</w:t>
      </w:r>
      <w:r w:rsidR="00B94133">
        <w:rPr>
          <w:rFonts w:ascii="Arial" w:eastAsia="Arial Unicode MS" w:hAnsi="Arial" w:cs="Arial"/>
          <w:b/>
          <w:color w:val="000000"/>
          <w:sz w:val="22"/>
          <w:szCs w:val="22"/>
        </w:rPr>
        <w:t>50</w:t>
      </w:r>
      <w:r w:rsidR="00655547" w:rsidRPr="00D03E79">
        <w:rPr>
          <w:rFonts w:ascii="Arial" w:eastAsia="Arial Unicode MS" w:hAnsi="Arial" w:cs="Arial"/>
          <w:b/>
          <w:color w:val="000000"/>
          <w:sz w:val="22"/>
          <w:szCs w:val="22"/>
        </w:rPr>
        <w:t xml:space="preserve"> points</w:t>
      </w:r>
      <w:r w:rsidR="00B94133">
        <w:rPr>
          <w:rFonts w:ascii="Arial" w:eastAsia="Arial Unicode MS" w:hAnsi="Arial" w:cs="Arial"/>
          <w:b/>
          <w:color w:val="000000"/>
          <w:sz w:val="22"/>
          <w:szCs w:val="22"/>
        </w:rPr>
        <w:t>.</w:t>
      </w:r>
    </w:p>
    <w:p w14:paraId="3E25DC01" w14:textId="262DCCCD" w:rsidR="00B94133" w:rsidRPr="00B94133" w:rsidRDefault="00B94133" w:rsidP="00016CF3">
      <w:pPr>
        <w:ind w:left="720"/>
        <w:outlineLvl w:val="0"/>
        <w:rPr>
          <w:rFonts w:ascii="Arial" w:eastAsia="Arial Unicode MS" w:hAnsi="Arial" w:cs="Arial"/>
          <w:bCs/>
          <w:color w:val="000000"/>
          <w:sz w:val="22"/>
          <w:szCs w:val="22"/>
        </w:rPr>
      </w:pPr>
      <w:r w:rsidRPr="00B94133">
        <w:rPr>
          <w:rFonts w:ascii="Arial" w:eastAsia="Arial Unicode MS" w:hAnsi="Arial" w:cs="Arial"/>
          <w:b/>
          <w:color w:val="000000"/>
          <w:sz w:val="22"/>
          <w:szCs w:val="22"/>
        </w:rPr>
        <w:t>Six (6)</w:t>
      </w:r>
      <w:r w:rsidRPr="00B94133">
        <w:rPr>
          <w:rFonts w:ascii="Arial" w:eastAsia="Arial Unicode MS" w:hAnsi="Arial" w:cs="Arial"/>
          <w:bCs/>
          <w:color w:val="000000"/>
          <w:sz w:val="22"/>
          <w:szCs w:val="22"/>
        </w:rPr>
        <w:t xml:space="preserve"> learning activities</w:t>
      </w:r>
      <w:r>
        <w:rPr>
          <w:rFonts w:ascii="Arial" w:eastAsia="Arial Unicode MS" w:hAnsi="Arial" w:cs="Arial"/>
          <w:bCs/>
          <w:color w:val="000000"/>
          <w:sz w:val="22"/>
          <w:szCs w:val="22"/>
        </w:rPr>
        <w:t>. The learning activities are online and in Canvas. Dates and chapters for each learning activity are listed on your calendar.</w:t>
      </w:r>
    </w:p>
    <w:p w14:paraId="52EA70BE" w14:textId="77777777" w:rsidR="00F96806" w:rsidRPr="00B94133" w:rsidRDefault="00F96806" w:rsidP="00E2732D">
      <w:pPr>
        <w:outlineLvl w:val="0"/>
        <w:rPr>
          <w:rFonts w:ascii="Arial" w:eastAsia="Arial Unicode MS" w:hAnsi="Arial" w:cs="Arial"/>
          <w:bCs/>
          <w:color w:val="000000"/>
          <w:sz w:val="22"/>
          <w:szCs w:val="22"/>
          <w:u w:color="FFFFFF"/>
        </w:rPr>
      </w:pPr>
    </w:p>
    <w:p w14:paraId="7456FBCF" w14:textId="29770E80" w:rsidR="00491F7D" w:rsidRPr="00D03E79" w:rsidRDefault="00C83FAE"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 xml:space="preserve">Grades are based on </w:t>
      </w:r>
      <w:r w:rsidR="009B4224">
        <w:rPr>
          <w:rFonts w:ascii="Arial" w:eastAsia="Arial Unicode MS" w:hAnsi="Arial" w:cs="Arial"/>
          <w:b/>
          <w:color w:val="000000"/>
          <w:sz w:val="22"/>
          <w:szCs w:val="22"/>
          <w:u w:color="FFFFFF"/>
        </w:rPr>
        <w:t xml:space="preserve">the total </w:t>
      </w:r>
      <w:r w:rsidRPr="00D03E79">
        <w:rPr>
          <w:rFonts w:ascii="Arial" w:eastAsia="Arial Unicode MS" w:hAnsi="Arial" w:cs="Arial"/>
          <w:b/>
          <w:color w:val="000000"/>
          <w:sz w:val="22"/>
          <w:szCs w:val="22"/>
          <w:u w:color="FFFFFF"/>
        </w:rPr>
        <w:t>final point</w:t>
      </w:r>
      <w:r w:rsidR="009B4224">
        <w:rPr>
          <w:rFonts w:ascii="Arial" w:eastAsia="Arial Unicode MS" w:hAnsi="Arial" w:cs="Arial"/>
          <w:b/>
          <w:color w:val="000000"/>
          <w:sz w:val="22"/>
          <w:szCs w:val="22"/>
          <w:u w:color="FFFFFF"/>
        </w:rPr>
        <w:t>s</w:t>
      </w:r>
      <w:r w:rsidRPr="00D03E79">
        <w:rPr>
          <w:rFonts w:ascii="Arial" w:eastAsia="Arial Unicode MS" w:hAnsi="Arial" w:cs="Arial"/>
          <w:b/>
          <w:color w:val="000000"/>
          <w:sz w:val="22"/>
          <w:szCs w:val="22"/>
          <w:u w:color="FFFFFF"/>
        </w:rPr>
        <w:t xml:space="preserve">. Please </w:t>
      </w:r>
      <w:r w:rsidR="009B4224">
        <w:rPr>
          <w:rFonts w:ascii="Arial" w:eastAsia="Arial Unicode MS" w:hAnsi="Arial" w:cs="Arial"/>
          <w:b/>
          <w:color w:val="000000"/>
          <w:sz w:val="22"/>
          <w:szCs w:val="22"/>
          <w:u w:color="FFFFFF"/>
        </w:rPr>
        <w:t xml:space="preserve">review </w:t>
      </w:r>
      <w:r w:rsidRPr="00D03E79">
        <w:rPr>
          <w:rFonts w:ascii="Arial" w:eastAsia="Arial Unicode MS" w:hAnsi="Arial" w:cs="Arial"/>
          <w:b/>
          <w:color w:val="000000"/>
          <w:sz w:val="22"/>
          <w:szCs w:val="22"/>
          <w:u w:color="FFFFFF"/>
        </w:rPr>
        <w:t>your grades</w:t>
      </w:r>
      <w:r w:rsidR="009B4224">
        <w:rPr>
          <w:rFonts w:ascii="Arial" w:eastAsia="Arial Unicode MS" w:hAnsi="Arial" w:cs="Arial"/>
          <w:b/>
          <w:color w:val="000000"/>
          <w:sz w:val="22"/>
          <w:szCs w:val="22"/>
          <w:u w:color="FFFFFF"/>
        </w:rPr>
        <w:t xml:space="preserve"> in Canvas.</w:t>
      </w:r>
    </w:p>
    <w:tbl>
      <w:tblPr>
        <w:tblStyle w:val="TableGrid"/>
        <w:tblW w:w="0" w:type="auto"/>
        <w:tblLook w:val="04A0" w:firstRow="1" w:lastRow="0" w:firstColumn="1" w:lastColumn="0" w:noHBand="0" w:noVBand="1"/>
      </w:tblPr>
      <w:tblGrid>
        <w:gridCol w:w="2538"/>
        <w:gridCol w:w="2518"/>
        <w:gridCol w:w="2496"/>
        <w:gridCol w:w="2518"/>
      </w:tblGrid>
      <w:tr w:rsidR="00491F7D" w:rsidRPr="00D03E79" w14:paraId="401C9452" w14:textId="77777777" w:rsidTr="00B94133">
        <w:tc>
          <w:tcPr>
            <w:tcW w:w="2538" w:type="dxa"/>
          </w:tcPr>
          <w:p w14:paraId="3D235975" w14:textId="56A2B994" w:rsidR="00491F7D" w:rsidRPr="00D03E79" w:rsidRDefault="00491F7D"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Assignment</w:t>
            </w:r>
          </w:p>
        </w:tc>
        <w:tc>
          <w:tcPr>
            <w:tcW w:w="2518" w:type="dxa"/>
          </w:tcPr>
          <w:p w14:paraId="102BA716" w14:textId="2EEEC38A" w:rsidR="00491F7D" w:rsidRPr="00D03E79" w:rsidRDefault="00491F7D"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 xml:space="preserve">Points </w:t>
            </w:r>
          </w:p>
        </w:tc>
        <w:tc>
          <w:tcPr>
            <w:tcW w:w="2496" w:type="dxa"/>
          </w:tcPr>
          <w:p w14:paraId="75B5B8B4" w14:textId="77777777" w:rsidR="00491F7D" w:rsidRPr="00D03E79" w:rsidRDefault="00491F7D" w:rsidP="00E2732D">
            <w:pPr>
              <w:outlineLvl w:val="0"/>
              <w:rPr>
                <w:rFonts w:ascii="Arial" w:eastAsia="Arial Unicode MS" w:hAnsi="Arial" w:cs="Arial"/>
                <w:b/>
                <w:color w:val="000000"/>
                <w:sz w:val="22"/>
                <w:szCs w:val="22"/>
                <w:u w:color="FFFFFF"/>
              </w:rPr>
            </w:pPr>
          </w:p>
        </w:tc>
        <w:tc>
          <w:tcPr>
            <w:tcW w:w="2518" w:type="dxa"/>
          </w:tcPr>
          <w:p w14:paraId="577BB6B1" w14:textId="18D05B74" w:rsidR="00491F7D" w:rsidRPr="00D03E79" w:rsidRDefault="00491F7D"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Total Points</w:t>
            </w:r>
          </w:p>
        </w:tc>
      </w:tr>
      <w:tr w:rsidR="00D157F6" w:rsidRPr="00D03E79" w14:paraId="3D6C5C42" w14:textId="77777777" w:rsidTr="00B94133">
        <w:tc>
          <w:tcPr>
            <w:tcW w:w="2538" w:type="dxa"/>
          </w:tcPr>
          <w:p w14:paraId="3B23916C" w14:textId="77777777" w:rsidR="00D157F6" w:rsidRPr="00D03E79" w:rsidRDefault="00D157F6" w:rsidP="00E2732D">
            <w:pPr>
              <w:outlineLvl w:val="0"/>
              <w:rPr>
                <w:rFonts w:ascii="Arial" w:eastAsia="Arial Unicode MS" w:hAnsi="Arial" w:cs="Arial"/>
                <w:b/>
                <w:color w:val="000000"/>
                <w:sz w:val="22"/>
                <w:szCs w:val="22"/>
                <w:u w:color="FFFFFF"/>
              </w:rPr>
            </w:pPr>
          </w:p>
        </w:tc>
        <w:tc>
          <w:tcPr>
            <w:tcW w:w="2518" w:type="dxa"/>
          </w:tcPr>
          <w:p w14:paraId="5E8EA823" w14:textId="77777777" w:rsidR="00D157F6" w:rsidRPr="00D03E79" w:rsidRDefault="00D157F6" w:rsidP="00E2732D">
            <w:pPr>
              <w:outlineLvl w:val="0"/>
              <w:rPr>
                <w:rFonts w:ascii="Arial" w:eastAsia="Arial Unicode MS" w:hAnsi="Arial" w:cs="Arial"/>
                <w:b/>
                <w:color w:val="000000"/>
                <w:sz w:val="22"/>
                <w:szCs w:val="22"/>
                <w:u w:color="FFFFFF"/>
              </w:rPr>
            </w:pPr>
          </w:p>
        </w:tc>
        <w:tc>
          <w:tcPr>
            <w:tcW w:w="2496" w:type="dxa"/>
          </w:tcPr>
          <w:p w14:paraId="21D520A2" w14:textId="77777777" w:rsidR="00D157F6" w:rsidRPr="00D03E79" w:rsidRDefault="00D157F6" w:rsidP="00E2732D">
            <w:pPr>
              <w:outlineLvl w:val="0"/>
              <w:rPr>
                <w:rFonts w:ascii="Arial" w:eastAsia="Arial Unicode MS" w:hAnsi="Arial" w:cs="Arial"/>
                <w:b/>
                <w:color w:val="000000"/>
                <w:sz w:val="22"/>
                <w:szCs w:val="22"/>
                <w:u w:color="FFFFFF"/>
              </w:rPr>
            </w:pPr>
          </w:p>
        </w:tc>
        <w:tc>
          <w:tcPr>
            <w:tcW w:w="2518" w:type="dxa"/>
          </w:tcPr>
          <w:p w14:paraId="08519922" w14:textId="77777777" w:rsidR="00D157F6" w:rsidRPr="00D03E79" w:rsidRDefault="00D157F6" w:rsidP="00E2732D">
            <w:pPr>
              <w:outlineLvl w:val="0"/>
              <w:rPr>
                <w:rFonts w:ascii="Arial" w:eastAsia="Arial Unicode MS" w:hAnsi="Arial" w:cs="Arial"/>
                <w:b/>
                <w:color w:val="000000"/>
                <w:sz w:val="22"/>
                <w:szCs w:val="22"/>
                <w:u w:color="FFFFFF"/>
              </w:rPr>
            </w:pPr>
          </w:p>
        </w:tc>
      </w:tr>
      <w:tr w:rsidR="00491F7D" w:rsidRPr="00D03E79" w14:paraId="3B1488A4" w14:textId="77777777" w:rsidTr="00B94133">
        <w:tc>
          <w:tcPr>
            <w:tcW w:w="2538" w:type="dxa"/>
          </w:tcPr>
          <w:p w14:paraId="2372D679" w14:textId="5D534909" w:rsidR="00491F7D" w:rsidRPr="00D03E79" w:rsidRDefault="00491F7D"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Exams (3)</w:t>
            </w:r>
          </w:p>
        </w:tc>
        <w:tc>
          <w:tcPr>
            <w:tcW w:w="2518" w:type="dxa"/>
          </w:tcPr>
          <w:p w14:paraId="079A9AC8" w14:textId="17B46FA7" w:rsidR="00491F7D" w:rsidRPr="00D03E79" w:rsidRDefault="00C35E99"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10</w:t>
            </w:r>
            <w:r w:rsidR="00491F7D" w:rsidRPr="00D03E79">
              <w:rPr>
                <w:rFonts w:ascii="Arial" w:eastAsia="Arial Unicode MS" w:hAnsi="Arial" w:cs="Arial"/>
                <w:b/>
                <w:color w:val="000000"/>
                <w:sz w:val="22"/>
                <w:szCs w:val="22"/>
                <w:u w:color="FFFFFF"/>
              </w:rPr>
              <w:t>0 each</w:t>
            </w:r>
          </w:p>
        </w:tc>
        <w:tc>
          <w:tcPr>
            <w:tcW w:w="2496" w:type="dxa"/>
          </w:tcPr>
          <w:p w14:paraId="51308E52" w14:textId="77777777" w:rsidR="00491F7D" w:rsidRPr="00D03E79" w:rsidRDefault="00491F7D" w:rsidP="00E2732D">
            <w:pPr>
              <w:outlineLvl w:val="0"/>
              <w:rPr>
                <w:rFonts w:ascii="Arial" w:eastAsia="Arial Unicode MS" w:hAnsi="Arial" w:cs="Arial"/>
                <w:b/>
                <w:color w:val="000000"/>
                <w:sz w:val="22"/>
                <w:szCs w:val="22"/>
                <w:u w:color="FFFFFF"/>
              </w:rPr>
            </w:pPr>
          </w:p>
        </w:tc>
        <w:tc>
          <w:tcPr>
            <w:tcW w:w="2518" w:type="dxa"/>
          </w:tcPr>
          <w:p w14:paraId="4ED0CB50" w14:textId="2660FBE7" w:rsidR="00491F7D" w:rsidRPr="00D03E79" w:rsidRDefault="00647604" w:rsidP="00491F7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300</w:t>
            </w:r>
          </w:p>
        </w:tc>
      </w:tr>
      <w:tr w:rsidR="00491F7D" w:rsidRPr="00D03E79" w14:paraId="2A06817F" w14:textId="77777777" w:rsidTr="00B94133">
        <w:tc>
          <w:tcPr>
            <w:tcW w:w="2538" w:type="dxa"/>
          </w:tcPr>
          <w:p w14:paraId="064B8078" w14:textId="3E0858FD" w:rsidR="00491F7D" w:rsidRPr="00D03E79" w:rsidRDefault="00AC6589"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Quizzes (10</w:t>
            </w:r>
            <w:r w:rsidR="00491F7D" w:rsidRPr="00D03E79">
              <w:rPr>
                <w:rFonts w:ascii="Arial" w:eastAsia="Arial Unicode MS" w:hAnsi="Arial" w:cs="Arial"/>
                <w:b/>
                <w:color w:val="000000"/>
                <w:sz w:val="22"/>
                <w:szCs w:val="22"/>
                <w:u w:color="FFFFFF"/>
              </w:rPr>
              <w:t>)</w:t>
            </w:r>
          </w:p>
        </w:tc>
        <w:tc>
          <w:tcPr>
            <w:tcW w:w="2518" w:type="dxa"/>
          </w:tcPr>
          <w:p w14:paraId="198C32F8" w14:textId="55B2DF3D" w:rsidR="00491F7D" w:rsidRPr="00D03E79" w:rsidRDefault="00BC36E4" w:rsidP="00E2732D">
            <w:pPr>
              <w:outlineLvl w:val="0"/>
              <w:rPr>
                <w:rFonts w:ascii="Arial" w:eastAsia="Arial Unicode MS" w:hAnsi="Arial" w:cs="Arial"/>
                <w:b/>
                <w:color w:val="000000"/>
                <w:sz w:val="22"/>
                <w:szCs w:val="22"/>
                <w:u w:color="FFFFFF"/>
              </w:rPr>
            </w:pPr>
            <w:r>
              <w:rPr>
                <w:rFonts w:ascii="Arial" w:eastAsia="Arial Unicode MS" w:hAnsi="Arial" w:cs="Arial"/>
                <w:b/>
                <w:color w:val="000000"/>
                <w:sz w:val="22"/>
                <w:szCs w:val="22"/>
                <w:u w:color="FFFFFF"/>
              </w:rPr>
              <w:t xml:space="preserve"> </w:t>
            </w:r>
            <w:r w:rsidR="00491F7D" w:rsidRPr="00D03E79">
              <w:rPr>
                <w:rFonts w:ascii="Arial" w:eastAsia="Arial Unicode MS" w:hAnsi="Arial" w:cs="Arial"/>
                <w:b/>
                <w:color w:val="000000"/>
                <w:sz w:val="22"/>
                <w:szCs w:val="22"/>
                <w:u w:color="FFFFFF"/>
              </w:rPr>
              <w:t>10 each</w:t>
            </w:r>
          </w:p>
        </w:tc>
        <w:tc>
          <w:tcPr>
            <w:tcW w:w="2496" w:type="dxa"/>
          </w:tcPr>
          <w:p w14:paraId="328C107D" w14:textId="77777777" w:rsidR="00491F7D" w:rsidRPr="00D03E79" w:rsidRDefault="00491F7D" w:rsidP="00E2732D">
            <w:pPr>
              <w:outlineLvl w:val="0"/>
              <w:rPr>
                <w:rFonts w:ascii="Arial" w:eastAsia="Arial Unicode MS" w:hAnsi="Arial" w:cs="Arial"/>
                <w:b/>
                <w:color w:val="000000"/>
                <w:sz w:val="22"/>
                <w:szCs w:val="22"/>
                <w:u w:color="FFFFFF"/>
              </w:rPr>
            </w:pPr>
          </w:p>
        </w:tc>
        <w:tc>
          <w:tcPr>
            <w:tcW w:w="2518" w:type="dxa"/>
          </w:tcPr>
          <w:p w14:paraId="42614E52" w14:textId="0A2FAA77" w:rsidR="00491F7D" w:rsidRPr="00D03E79" w:rsidRDefault="00647604"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100</w:t>
            </w:r>
          </w:p>
        </w:tc>
      </w:tr>
      <w:tr w:rsidR="00491F7D" w:rsidRPr="00D03E79" w14:paraId="484904F1" w14:textId="77777777" w:rsidTr="00B94133">
        <w:tc>
          <w:tcPr>
            <w:tcW w:w="2538" w:type="dxa"/>
          </w:tcPr>
          <w:p w14:paraId="7351CC28" w14:textId="006790C3" w:rsidR="00491F7D" w:rsidRPr="00D03E79" w:rsidRDefault="00B94133" w:rsidP="00E2732D">
            <w:pPr>
              <w:outlineLvl w:val="0"/>
              <w:rPr>
                <w:rFonts w:ascii="Arial" w:eastAsia="Arial Unicode MS" w:hAnsi="Arial" w:cs="Arial"/>
                <w:b/>
                <w:color w:val="000000"/>
                <w:sz w:val="22"/>
                <w:szCs w:val="22"/>
                <w:u w:color="FFFFFF"/>
              </w:rPr>
            </w:pPr>
            <w:r>
              <w:rPr>
                <w:rFonts w:ascii="Arial" w:eastAsia="Arial Unicode MS" w:hAnsi="Arial" w:cs="Arial"/>
                <w:b/>
                <w:color w:val="000000"/>
                <w:sz w:val="22"/>
                <w:szCs w:val="22"/>
                <w:u w:color="FFFFFF"/>
              </w:rPr>
              <w:t>Learning Activities (6)</w:t>
            </w:r>
          </w:p>
        </w:tc>
        <w:tc>
          <w:tcPr>
            <w:tcW w:w="2518" w:type="dxa"/>
          </w:tcPr>
          <w:p w14:paraId="24122201" w14:textId="30EB5B24" w:rsidR="00491F7D" w:rsidRPr="00D03E79" w:rsidRDefault="00D157F6" w:rsidP="00E2732D">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 xml:space="preserve"> </w:t>
            </w:r>
            <w:r w:rsidR="00B94133">
              <w:rPr>
                <w:rFonts w:ascii="Arial" w:eastAsia="Arial Unicode MS" w:hAnsi="Arial" w:cs="Arial"/>
                <w:b/>
                <w:color w:val="000000"/>
                <w:sz w:val="22"/>
                <w:szCs w:val="22"/>
                <w:u w:color="FFFFFF"/>
              </w:rPr>
              <w:t>2</w:t>
            </w:r>
            <w:r w:rsidRPr="00D03E79">
              <w:rPr>
                <w:rFonts w:ascii="Arial" w:eastAsia="Arial Unicode MS" w:hAnsi="Arial" w:cs="Arial"/>
                <w:b/>
                <w:color w:val="000000"/>
                <w:sz w:val="22"/>
                <w:szCs w:val="22"/>
                <w:u w:color="FFFFFF"/>
              </w:rPr>
              <w:t>5 each</w:t>
            </w:r>
          </w:p>
        </w:tc>
        <w:tc>
          <w:tcPr>
            <w:tcW w:w="2496" w:type="dxa"/>
          </w:tcPr>
          <w:p w14:paraId="66AF436C" w14:textId="77777777" w:rsidR="00491F7D" w:rsidRPr="00D03E79" w:rsidRDefault="00491F7D" w:rsidP="00E2732D">
            <w:pPr>
              <w:outlineLvl w:val="0"/>
              <w:rPr>
                <w:rFonts w:ascii="Arial" w:eastAsia="Arial Unicode MS" w:hAnsi="Arial" w:cs="Arial"/>
                <w:b/>
                <w:color w:val="000000"/>
                <w:sz w:val="22"/>
                <w:szCs w:val="22"/>
                <w:u w:color="FFFFFF"/>
              </w:rPr>
            </w:pPr>
          </w:p>
        </w:tc>
        <w:tc>
          <w:tcPr>
            <w:tcW w:w="2518" w:type="dxa"/>
          </w:tcPr>
          <w:p w14:paraId="6CBA75E0" w14:textId="41920517" w:rsidR="00491F7D" w:rsidRPr="00D03E79" w:rsidRDefault="00B94133" w:rsidP="00E2732D">
            <w:pPr>
              <w:outlineLvl w:val="0"/>
              <w:rPr>
                <w:rFonts w:ascii="Arial" w:eastAsia="Arial Unicode MS" w:hAnsi="Arial" w:cs="Arial"/>
                <w:b/>
                <w:color w:val="000000"/>
                <w:sz w:val="22"/>
                <w:szCs w:val="22"/>
                <w:u w:color="FFFFFF"/>
              </w:rPr>
            </w:pPr>
            <w:r>
              <w:rPr>
                <w:rFonts w:ascii="Arial" w:eastAsia="Arial Unicode MS" w:hAnsi="Arial" w:cs="Arial"/>
                <w:b/>
                <w:color w:val="000000"/>
                <w:sz w:val="22"/>
                <w:szCs w:val="22"/>
                <w:u w:color="FFFFFF"/>
              </w:rPr>
              <w:t>150</w:t>
            </w:r>
          </w:p>
        </w:tc>
      </w:tr>
      <w:tr w:rsidR="00C83FAE" w:rsidRPr="00D03E79" w14:paraId="73961878" w14:textId="77777777" w:rsidTr="00B94133">
        <w:tc>
          <w:tcPr>
            <w:tcW w:w="2538" w:type="dxa"/>
          </w:tcPr>
          <w:p w14:paraId="78DEA518" w14:textId="77777777" w:rsidR="00C83FAE" w:rsidRPr="00D03E79" w:rsidRDefault="00C83FAE" w:rsidP="00E2732D">
            <w:pPr>
              <w:outlineLvl w:val="0"/>
              <w:rPr>
                <w:rFonts w:ascii="Arial" w:eastAsia="Arial Unicode MS" w:hAnsi="Arial" w:cs="Arial"/>
                <w:b/>
                <w:color w:val="000000"/>
                <w:sz w:val="22"/>
                <w:szCs w:val="22"/>
                <w:u w:color="FFFFFF"/>
              </w:rPr>
            </w:pPr>
          </w:p>
        </w:tc>
        <w:tc>
          <w:tcPr>
            <w:tcW w:w="2518" w:type="dxa"/>
          </w:tcPr>
          <w:p w14:paraId="10707086" w14:textId="77777777" w:rsidR="00C83FAE" w:rsidRPr="00D03E79" w:rsidRDefault="00C83FAE" w:rsidP="00E2732D">
            <w:pPr>
              <w:outlineLvl w:val="0"/>
              <w:rPr>
                <w:rFonts w:ascii="Arial" w:eastAsia="Arial Unicode MS" w:hAnsi="Arial" w:cs="Arial"/>
                <w:b/>
                <w:color w:val="000000"/>
                <w:sz w:val="22"/>
                <w:szCs w:val="22"/>
                <w:u w:color="FFFFFF"/>
              </w:rPr>
            </w:pPr>
          </w:p>
        </w:tc>
        <w:tc>
          <w:tcPr>
            <w:tcW w:w="2496" w:type="dxa"/>
          </w:tcPr>
          <w:p w14:paraId="4499803F" w14:textId="77777777" w:rsidR="00C83FAE" w:rsidRPr="00D03E79" w:rsidRDefault="00C83FAE" w:rsidP="00E2732D">
            <w:pPr>
              <w:outlineLvl w:val="0"/>
              <w:rPr>
                <w:rFonts w:ascii="Arial" w:eastAsia="Arial Unicode MS" w:hAnsi="Arial" w:cs="Arial"/>
                <w:b/>
                <w:color w:val="000000"/>
                <w:sz w:val="22"/>
                <w:szCs w:val="22"/>
                <w:u w:color="FFFFFF"/>
              </w:rPr>
            </w:pPr>
          </w:p>
        </w:tc>
        <w:tc>
          <w:tcPr>
            <w:tcW w:w="2518" w:type="dxa"/>
          </w:tcPr>
          <w:p w14:paraId="4FD9DA3C" w14:textId="0949A8AE" w:rsidR="00C83FAE" w:rsidRPr="00D03E79" w:rsidRDefault="00B94133" w:rsidP="00E2732D">
            <w:pPr>
              <w:outlineLvl w:val="0"/>
              <w:rPr>
                <w:rFonts w:ascii="Arial" w:eastAsia="Arial Unicode MS" w:hAnsi="Arial" w:cs="Arial"/>
                <w:b/>
                <w:color w:val="000000"/>
                <w:sz w:val="22"/>
                <w:szCs w:val="22"/>
                <w:u w:color="FFFFFF"/>
              </w:rPr>
            </w:pPr>
            <w:r>
              <w:rPr>
                <w:rFonts w:ascii="Arial" w:eastAsia="Arial Unicode MS" w:hAnsi="Arial" w:cs="Arial"/>
                <w:b/>
                <w:color w:val="000000"/>
                <w:sz w:val="22"/>
                <w:szCs w:val="22"/>
                <w:u w:color="FFFFFF"/>
              </w:rPr>
              <w:t>550</w:t>
            </w:r>
            <w:r w:rsidR="00C83FAE" w:rsidRPr="00D03E79">
              <w:rPr>
                <w:rFonts w:ascii="Arial" w:eastAsia="Arial Unicode MS" w:hAnsi="Arial" w:cs="Arial"/>
                <w:b/>
                <w:color w:val="000000"/>
                <w:sz w:val="22"/>
                <w:szCs w:val="22"/>
                <w:u w:color="FFFFFF"/>
              </w:rPr>
              <w:t xml:space="preserve"> </w:t>
            </w:r>
            <w:r>
              <w:rPr>
                <w:rFonts w:ascii="Arial" w:eastAsia="Arial Unicode MS" w:hAnsi="Arial" w:cs="Arial"/>
                <w:b/>
                <w:color w:val="000000"/>
                <w:sz w:val="22"/>
                <w:szCs w:val="22"/>
                <w:u w:color="FFFFFF"/>
              </w:rPr>
              <w:t>T</w:t>
            </w:r>
            <w:r w:rsidR="00C83FAE" w:rsidRPr="00D03E79">
              <w:rPr>
                <w:rFonts w:ascii="Arial" w:eastAsia="Arial Unicode MS" w:hAnsi="Arial" w:cs="Arial"/>
                <w:b/>
                <w:color w:val="000000"/>
                <w:sz w:val="22"/>
                <w:szCs w:val="22"/>
                <w:u w:color="FFFFFF"/>
              </w:rPr>
              <w:t xml:space="preserve">otal </w:t>
            </w:r>
          </w:p>
        </w:tc>
      </w:tr>
    </w:tbl>
    <w:p w14:paraId="480739B9" w14:textId="71D82C3E" w:rsidR="008A0EE1" w:rsidRPr="00D03E79" w:rsidRDefault="008A0EE1" w:rsidP="00E2732D">
      <w:pPr>
        <w:outlineLvl w:val="0"/>
        <w:rPr>
          <w:rFonts w:ascii="Arial" w:eastAsia="Arial Unicode MS" w:hAnsi="Arial" w:cs="Arial"/>
          <w:b/>
          <w:color w:val="000000"/>
          <w:sz w:val="22"/>
          <w:szCs w:val="22"/>
          <w:u w:color="FFFFFF"/>
        </w:rPr>
      </w:pPr>
    </w:p>
    <w:p w14:paraId="78021F37" w14:textId="57A06B3F" w:rsidR="00422DF3" w:rsidRPr="00D03E79" w:rsidRDefault="00662652" w:rsidP="00422DF3">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A =   4</w:t>
      </w:r>
      <w:r w:rsidR="00B94133">
        <w:rPr>
          <w:rFonts w:ascii="Arial" w:eastAsia="Arial Unicode MS" w:hAnsi="Arial" w:cs="Arial"/>
          <w:b/>
          <w:color w:val="000000"/>
          <w:sz w:val="22"/>
          <w:szCs w:val="22"/>
          <w:u w:color="FFFFFF"/>
        </w:rPr>
        <w:t>95</w:t>
      </w:r>
      <w:r w:rsidRPr="00D03E79">
        <w:rPr>
          <w:rFonts w:ascii="Arial" w:eastAsia="Arial Unicode MS" w:hAnsi="Arial" w:cs="Arial"/>
          <w:b/>
          <w:color w:val="000000"/>
          <w:sz w:val="22"/>
          <w:szCs w:val="22"/>
          <w:u w:color="FFFFFF"/>
        </w:rPr>
        <w:t xml:space="preserve"> - </w:t>
      </w:r>
      <w:r w:rsidR="00B94133">
        <w:rPr>
          <w:rFonts w:ascii="Arial" w:eastAsia="Arial Unicode MS" w:hAnsi="Arial" w:cs="Arial"/>
          <w:b/>
          <w:color w:val="000000"/>
          <w:sz w:val="22"/>
          <w:szCs w:val="22"/>
          <w:u w:color="FFFFFF"/>
        </w:rPr>
        <w:t>55</w:t>
      </w:r>
      <w:r w:rsidRPr="00D03E79">
        <w:rPr>
          <w:rFonts w:ascii="Arial" w:eastAsia="Arial Unicode MS" w:hAnsi="Arial" w:cs="Arial"/>
          <w:b/>
          <w:color w:val="000000"/>
          <w:sz w:val="22"/>
          <w:szCs w:val="22"/>
          <w:u w:color="FFFFFF"/>
        </w:rPr>
        <w:t xml:space="preserve">0 </w:t>
      </w:r>
      <w:r w:rsidRPr="00D03E79">
        <w:rPr>
          <w:rFonts w:ascii="Arial" w:eastAsia="Arial Unicode MS" w:hAnsi="Arial" w:cs="Arial"/>
          <w:b/>
          <w:color w:val="000000"/>
          <w:sz w:val="22"/>
          <w:szCs w:val="22"/>
          <w:u w:color="FFFFFF"/>
        </w:rPr>
        <w:tab/>
      </w:r>
      <w:r w:rsidRPr="00D03E79">
        <w:rPr>
          <w:rFonts w:ascii="Arial" w:eastAsia="Arial Unicode MS" w:hAnsi="Arial" w:cs="Arial"/>
          <w:b/>
          <w:color w:val="000000"/>
          <w:sz w:val="22"/>
          <w:szCs w:val="22"/>
          <w:u w:color="FFFFFF"/>
        </w:rPr>
        <w:tab/>
      </w:r>
      <w:r w:rsidRPr="00D03E79">
        <w:rPr>
          <w:rFonts w:ascii="Arial" w:eastAsia="Arial Unicode MS" w:hAnsi="Arial" w:cs="Arial"/>
          <w:b/>
          <w:color w:val="000000"/>
          <w:sz w:val="22"/>
          <w:szCs w:val="22"/>
          <w:u w:color="FFFFFF"/>
        </w:rPr>
        <w:tab/>
      </w:r>
      <w:r w:rsidRPr="00D03E79">
        <w:rPr>
          <w:rFonts w:ascii="Arial" w:eastAsia="Arial Unicode MS" w:hAnsi="Arial" w:cs="Arial"/>
          <w:b/>
          <w:color w:val="000000"/>
          <w:sz w:val="22"/>
          <w:szCs w:val="22"/>
          <w:u w:color="FFFFFF"/>
        </w:rPr>
        <w:tab/>
        <w:t xml:space="preserve">D = </w:t>
      </w:r>
      <w:r w:rsidR="00B94133">
        <w:rPr>
          <w:rFonts w:ascii="Arial" w:eastAsia="Arial Unicode MS" w:hAnsi="Arial" w:cs="Arial"/>
          <w:b/>
          <w:color w:val="000000"/>
          <w:sz w:val="22"/>
          <w:szCs w:val="22"/>
          <w:u w:color="FFFFFF"/>
        </w:rPr>
        <w:t>330</w:t>
      </w:r>
      <w:r w:rsidRPr="00D03E79">
        <w:rPr>
          <w:rFonts w:ascii="Arial" w:eastAsia="Arial Unicode MS" w:hAnsi="Arial" w:cs="Arial"/>
          <w:b/>
          <w:color w:val="000000"/>
          <w:sz w:val="22"/>
          <w:szCs w:val="22"/>
          <w:u w:color="FFFFFF"/>
        </w:rPr>
        <w:t xml:space="preserve"> - 3</w:t>
      </w:r>
      <w:r w:rsidR="00B94133">
        <w:rPr>
          <w:rFonts w:ascii="Arial" w:eastAsia="Arial Unicode MS" w:hAnsi="Arial" w:cs="Arial"/>
          <w:b/>
          <w:color w:val="000000"/>
          <w:sz w:val="22"/>
          <w:szCs w:val="22"/>
          <w:u w:color="FFFFFF"/>
        </w:rPr>
        <w:t>8</w:t>
      </w:r>
      <w:r w:rsidRPr="00D03E79">
        <w:rPr>
          <w:rFonts w:ascii="Arial" w:eastAsia="Arial Unicode MS" w:hAnsi="Arial" w:cs="Arial"/>
          <w:b/>
          <w:color w:val="000000"/>
          <w:sz w:val="22"/>
          <w:szCs w:val="22"/>
          <w:u w:color="FFFFFF"/>
        </w:rPr>
        <w:t>4</w:t>
      </w:r>
    </w:p>
    <w:p w14:paraId="04748502" w14:textId="6D1E3D1B" w:rsidR="00422DF3" w:rsidRPr="00D03E79" w:rsidRDefault="00662652" w:rsidP="00422DF3">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 xml:space="preserve">B =   </w:t>
      </w:r>
      <w:r w:rsidR="00B94133">
        <w:rPr>
          <w:rFonts w:ascii="Arial" w:eastAsia="Arial Unicode MS" w:hAnsi="Arial" w:cs="Arial"/>
          <w:b/>
          <w:color w:val="000000"/>
          <w:sz w:val="22"/>
          <w:szCs w:val="22"/>
          <w:u w:color="FFFFFF"/>
        </w:rPr>
        <w:t>440</w:t>
      </w:r>
      <w:r w:rsidRPr="00D03E79">
        <w:rPr>
          <w:rFonts w:ascii="Arial" w:eastAsia="Arial Unicode MS" w:hAnsi="Arial" w:cs="Arial"/>
          <w:b/>
          <w:color w:val="000000"/>
          <w:sz w:val="22"/>
          <w:szCs w:val="22"/>
          <w:u w:color="FFFFFF"/>
        </w:rPr>
        <w:t xml:space="preserve"> - 4</w:t>
      </w:r>
      <w:r w:rsidR="00B94133">
        <w:rPr>
          <w:rFonts w:ascii="Arial" w:eastAsia="Arial Unicode MS" w:hAnsi="Arial" w:cs="Arial"/>
          <w:b/>
          <w:color w:val="000000"/>
          <w:sz w:val="22"/>
          <w:szCs w:val="22"/>
          <w:u w:color="FFFFFF"/>
        </w:rPr>
        <w:t>9</w:t>
      </w:r>
      <w:r w:rsidRPr="00D03E79">
        <w:rPr>
          <w:rFonts w:ascii="Arial" w:eastAsia="Arial Unicode MS" w:hAnsi="Arial" w:cs="Arial"/>
          <w:b/>
          <w:color w:val="000000"/>
          <w:sz w:val="22"/>
          <w:szCs w:val="22"/>
          <w:u w:color="FFFFFF"/>
        </w:rPr>
        <w:t>4</w:t>
      </w:r>
    </w:p>
    <w:p w14:paraId="488D4E12" w14:textId="47E6DA9C" w:rsidR="00FA741E" w:rsidRPr="00B94133" w:rsidRDefault="00662652" w:rsidP="00B94133">
      <w:pPr>
        <w:outlineLvl w:val="0"/>
        <w:rPr>
          <w:rFonts w:ascii="Arial" w:eastAsia="Arial Unicode MS" w:hAnsi="Arial" w:cs="Arial"/>
          <w:b/>
          <w:color w:val="000000"/>
          <w:sz w:val="22"/>
          <w:szCs w:val="22"/>
          <w:u w:color="FFFFFF"/>
        </w:rPr>
      </w:pPr>
      <w:r w:rsidRPr="00D03E79">
        <w:rPr>
          <w:rFonts w:ascii="Arial" w:eastAsia="Arial Unicode MS" w:hAnsi="Arial" w:cs="Arial"/>
          <w:b/>
          <w:color w:val="000000"/>
          <w:sz w:val="22"/>
          <w:szCs w:val="22"/>
          <w:u w:color="FFFFFF"/>
        </w:rPr>
        <w:t>C =   3</w:t>
      </w:r>
      <w:r w:rsidR="00B94133">
        <w:rPr>
          <w:rFonts w:ascii="Arial" w:eastAsia="Arial Unicode MS" w:hAnsi="Arial" w:cs="Arial"/>
          <w:b/>
          <w:color w:val="000000"/>
          <w:sz w:val="22"/>
          <w:szCs w:val="22"/>
          <w:u w:color="FFFFFF"/>
        </w:rPr>
        <w:t>85</w:t>
      </w:r>
      <w:r w:rsidRPr="00D03E79">
        <w:rPr>
          <w:rFonts w:ascii="Arial" w:eastAsia="Arial Unicode MS" w:hAnsi="Arial" w:cs="Arial"/>
          <w:b/>
          <w:color w:val="000000"/>
          <w:sz w:val="22"/>
          <w:szCs w:val="22"/>
          <w:u w:color="FFFFFF"/>
        </w:rPr>
        <w:t xml:space="preserve"> - </w:t>
      </w:r>
      <w:r w:rsidR="00B94133">
        <w:rPr>
          <w:rFonts w:ascii="Arial" w:eastAsia="Arial Unicode MS" w:hAnsi="Arial" w:cs="Arial"/>
          <w:b/>
          <w:color w:val="000000"/>
          <w:sz w:val="22"/>
          <w:szCs w:val="22"/>
          <w:u w:color="FFFFFF"/>
        </w:rPr>
        <w:t>4</w:t>
      </w:r>
      <w:r w:rsidRPr="00D03E79">
        <w:rPr>
          <w:rFonts w:ascii="Arial" w:eastAsia="Arial Unicode MS" w:hAnsi="Arial" w:cs="Arial"/>
          <w:b/>
          <w:color w:val="000000"/>
          <w:sz w:val="22"/>
          <w:szCs w:val="22"/>
          <w:u w:color="FFFFFF"/>
        </w:rPr>
        <w:t>39</w:t>
      </w:r>
      <w:r w:rsidR="00334861" w:rsidRPr="00D03E79">
        <w:rPr>
          <w:rFonts w:ascii="Arial" w:eastAsia="Arial Unicode MS" w:hAnsi="Arial" w:cs="Arial"/>
          <w:b/>
          <w:color w:val="000000"/>
          <w:sz w:val="22"/>
          <w:szCs w:val="22"/>
          <w:u w:color="FFFFFF"/>
        </w:rPr>
        <w:tab/>
      </w:r>
      <w:r w:rsidR="00334861" w:rsidRPr="00D03E79">
        <w:rPr>
          <w:rFonts w:ascii="Arial" w:eastAsia="Arial Unicode MS" w:hAnsi="Arial" w:cs="Arial"/>
          <w:b/>
          <w:color w:val="000000"/>
          <w:sz w:val="22"/>
          <w:szCs w:val="22"/>
          <w:u w:color="FFFFFF"/>
        </w:rPr>
        <w:tab/>
      </w:r>
      <w:r w:rsidRPr="00D03E79">
        <w:rPr>
          <w:rFonts w:ascii="Arial" w:eastAsia="Arial Unicode MS" w:hAnsi="Arial" w:cs="Arial"/>
          <w:b/>
          <w:color w:val="000000"/>
          <w:sz w:val="22"/>
          <w:szCs w:val="22"/>
          <w:u w:color="FFFFFF"/>
        </w:rPr>
        <w:tab/>
      </w:r>
      <w:r w:rsidRPr="00D03E79">
        <w:rPr>
          <w:rFonts w:ascii="Arial" w:eastAsia="Arial Unicode MS" w:hAnsi="Arial" w:cs="Arial"/>
          <w:b/>
          <w:color w:val="000000"/>
          <w:sz w:val="22"/>
          <w:szCs w:val="22"/>
          <w:u w:color="FFFFFF"/>
        </w:rPr>
        <w:tab/>
        <w:t xml:space="preserve">F = Below </w:t>
      </w:r>
      <w:r w:rsidR="00B94133">
        <w:rPr>
          <w:rFonts w:ascii="Arial" w:eastAsia="Arial Unicode MS" w:hAnsi="Arial" w:cs="Arial"/>
          <w:b/>
          <w:color w:val="000000"/>
          <w:sz w:val="22"/>
          <w:szCs w:val="22"/>
          <w:u w:color="FFFFFF"/>
        </w:rPr>
        <w:t>330</w:t>
      </w:r>
    </w:p>
    <w:sectPr w:rsidR="00FA741E" w:rsidRPr="00B94133">
      <w:headerReference w:type="default" r:id="rId12"/>
      <w:footerReference w:type="default" r:id="rId13"/>
      <w:pgSz w:w="12240" w:h="15840"/>
      <w:pgMar w:top="734" w:right="144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F98C" w14:textId="77777777" w:rsidR="0029218C" w:rsidRDefault="0029218C">
      <w:r>
        <w:separator/>
      </w:r>
    </w:p>
  </w:endnote>
  <w:endnote w:type="continuationSeparator" w:id="0">
    <w:p w14:paraId="3CBA609E" w14:textId="77777777" w:rsidR="0029218C" w:rsidRDefault="0029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CD7" w14:textId="0AFD10D8" w:rsidR="00740754" w:rsidRDefault="00740754">
    <w:pPr>
      <w:pStyle w:val="Footer"/>
    </w:pPr>
    <w:r>
      <w:fldChar w:fldCharType="begin"/>
    </w:r>
    <w:r>
      <w:instrText xml:space="preserve"> PAGE   \* MERGEFORMAT </w:instrText>
    </w:r>
    <w:r>
      <w:fldChar w:fldCharType="separate"/>
    </w:r>
    <w:r w:rsidR="00DD3C33">
      <w:rPr>
        <w:noProof/>
      </w:rPr>
      <w:t>5</w:t>
    </w:r>
    <w:r>
      <w:rPr>
        <w:noProof/>
      </w:rPr>
      <w:fldChar w:fldCharType="end"/>
    </w:r>
  </w:p>
  <w:p w14:paraId="4E8480FB" w14:textId="77777777" w:rsidR="00740754" w:rsidRDefault="0074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F6A4" w14:textId="77777777" w:rsidR="0029218C" w:rsidRDefault="0029218C">
      <w:r>
        <w:separator/>
      </w:r>
    </w:p>
  </w:footnote>
  <w:footnote w:type="continuationSeparator" w:id="0">
    <w:p w14:paraId="175083AD" w14:textId="77777777" w:rsidR="0029218C" w:rsidRDefault="0029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EC7F" w14:textId="77777777" w:rsidR="00740754" w:rsidRDefault="00740754">
    <w:pPr>
      <w:tabs>
        <w:tab w:val="left" w:pos="0"/>
        <w:tab w:val="center" w:pos="4320"/>
        <w:tab w:val="center" w:pos="5310"/>
        <w:tab w:val="right" w:pos="8640"/>
        <w:tab w:val="right" w:pos="10620"/>
      </w:tabs>
      <w:outlineLvl w:val="0"/>
      <w:rPr>
        <w:rFonts w:eastAsia="Arial Unicode MS"/>
        <w:color w:val="000000"/>
        <w:sz w:val="20"/>
        <w:u w:color="000000"/>
      </w:rPr>
    </w:pPr>
  </w:p>
  <w:p w14:paraId="048CB342" w14:textId="77777777" w:rsidR="00740754" w:rsidRDefault="00740754">
    <w:pPr>
      <w:tabs>
        <w:tab w:val="left" w:pos="0"/>
        <w:tab w:val="left" w:pos="2920"/>
        <w:tab w:val="center" w:pos="4320"/>
        <w:tab w:val="center" w:pos="5310"/>
        <w:tab w:val="right" w:pos="8640"/>
        <w:tab w:val="right" w:pos="10620"/>
      </w:tabs>
      <w:ind w:right="360"/>
      <w:outlineLvl w:val="0"/>
      <w:rPr>
        <w:rFonts w:eastAsia="Arial Unicode MS"/>
        <w:color w:val="000000"/>
        <w:sz w:val="16"/>
        <w:u w:color="000000"/>
      </w:rPr>
    </w:pPr>
    <w:r>
      <w:rPr>
        <w:rFonts w:eastAsia="Arial Unicode MS" w:hAnsi="Arial Unicode MS"/>
        <w:color w:val="000000"/>
        <w:sz w:val="16"/>
        <w:u w:color="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100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ImportWordListStyleDefinition5"/>
      <w:lvlText w:val="%1."/>
      <w:lvlJc w:val="left"/>
      <w:pPr>
        <w:tabs>
          <w:tab w:val="num" w:pos="360"/>
        </w:tabs>
        <w:ind w:left="36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start w:val="1"/>
      <w:numFmt w:val="bullet"/>
      <w:pStyle w:val="ImportWordListStyleDefinition7"/>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pStyle w:val="ImportWordListStyleDefinition4"/>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
      <w:numFmt w:val="bullet"/>
      <w:pStyle w:val="List0"/>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9" w15:restartNumberingAfterBreak="0">
    <w:nsid w:val="0000000A"/>
    <w:multiLevelType w:val="multilevel"/>
    <w:tmpl w:val="894EE87C"/>
    <w:lvl w:ilvl="0">
      <w:start w:val="1"/>
      <w:numFmt w:val="bullet"/>
      <w:pStyle w:val="ImportWordListStyleDefinition0"/>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List1"/>
      <w:lvlText w:val="o"/>
      <w:lvlJc w:val="left"/>
      <w:pPr>
        <w:tabs>
          <w:tab w:val="num" w:pos="432"/>
        </w:tabs>
        <w:ind w:left="432" w:firstLine="36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2" w15:restartNumberingAfterBreak="0">
    <w:nsid w:val="0000000D"/>
    <w:multiLevelType w:val="multilevel"/>
    <w:tmpl w:val="894EE87F"/>
    <w:lvl w:ilvl="0">
      <w:start w:val="1"/>
      <w:numFmt w:val="bullet"/>
      <w:pStyle w:val="ImportWordListStyleDefinition3"/>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894EE881"/>
    <w:lvl w:ilvl="0">
      <w:start w:val="1"/>
      <w:numFmt w:val="bullet"/>
      <w:pStyle w:val="List21"/>
      <w:lvlText w:val="•"/>
      <w:lvlJc w:val="left"/>
      <w:pPr>
        <w:tabs>
          <w:tab w:val="num" w:pos="432"/>
        </w:tabs>
        <w:ind w:left="432"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5" w15:restartNumberingAfterBreak="0">
    <w:nsid w:val="00000010"/>
    <w:multiLevelType w:val="multilevel"/>
    <w:tmpl w:val="894EE882"/>
    <w:lvl w:ilvl="0">
      <w:start w:val="1"/>
      <w:numFmt w:val="bullet"/>
      <w:pStyle w:val="ImportWordListStyleDefinition8"/>
      <w:lvlText w:val="•"/>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0"/>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45B3891"/>
    <w:multiLevelType w:val="hybridMultilevel"/>
    <w:tmpl w:val="25EE5F06"/>
    <w:lvl w:ilvl="0" w:tplc="5BE24062">
      <w:start w:val="1"/>
      <w:numFmt w:val="decimal"/>
      <w:lvlText w:val="%1."/>
      <w:lvlJc w:val="left"/>
      <w:pPr>
        <w:ind w:left="720" w:hanging="360"/>
      </w:pPr>
      <w:rPr>
        <w:rFonts w:ascii="Times New Roman" w:eastAsia="Times New Roman" w:hAnsi="Times New Roman" w:cs="Times New Roman"/>
      </w:rPr>
    </w:lvl>
    <w:lvl w:ilvl="1" w:tplc="496AC16E" w:tentative="1">
      <w:start w:val="1"/>
      <w:numFmt w:val="bullet"/>
      <w:lvlText w:val="o"/>
      <w:lvlJc w:val="left"/>
      <w:pPr>
        <w:ind w:left="1440" w:hanging="360"/>
      </w:pPr>
      <w:rPr>
        <w:rFonts w:ascii="Courier New" w:hAnsi="Courier New" w:hint="default"/>
      </w:rPr>
    </w:lvl>
    <w:lvl w:ilvl="2" w:tplc="27DA5368" w:tentative="1">
      <w:start w:val="1"/>
      <w:numFmt w:val="bullet"/>
      <w:lvlText w:val=""/>
      <w:lvlJc w:val="left"/>
      <w:pPr>
        <w:ind w:left="2160" w:hanging="360"/>
      </w:pPr>
      <w:rPr>
        <w:rFonts w:ascii="Wingdings" w:hAnsi="Wingdings" w:hint="default"/>
      </w:rPr>
    </w:lvl>
    <w:lvl w:ilvl="3" w:tplc="28B075BA" w:tentative="1">
      <w:start w:val="1"/>
      <w:numFmt w:val="bullet"/>
      <w:lvlText w:val=""/>
      <w:lvlJc w:val="left"/>
      <w:pPr>
        <w:ind w:left="2880" w:hanging="360"/>
      </w:pPr>
      <w:rPr>
        <w:rFonts w:ascii="Symbol" w:hAnsi="Symbol" w:hint="default"/>
      </w:rPr>
    </w:lvl>
    <w:lvl w:ilvl="4" w:tplc="E9F05244" w:tentative="1">
      <w:start w:val="1"/>
      <w:numFmt w:val="bullet"/>
      <w:lvlText w:val="o"/>
      <w:lvlJc w:val="left"/>
      <w:pPr>
        <w:ind w:left="3600" w:hanging="360"/>
      </w:pPr>
      <w:rPr>
        <w:rFonts w:ascii="Courier New" w:hAnsi="Courier New" w:hint="default"/>
      </w:rPr>
    </w:lvl>
    <w:lvl w:ilvl="5" w:tplc="8CECD09E" w:tentative="1">
      <w:start w:val="1"/>
      <w:numFmt w:val="bullet"/>
      <w:lvlText w:val=""/>
      <w:lvlJc w:val="left"/>
      <w:pPr>
        <w:ind w:left="4320" w:hanging="360"/>
      </w:pPr>
      <w:rPr>
        <w:rFonts w:ascii="Wingdings" w:hAnsi="Wingdings" w:hint="default"/>
      </w:rPr>
    </w:lvl>
    <w:lvl w:ilvl="6" w:tplc="BE4886CC" w:tentative="1">
      <w:start w:val="1"/>
      <w:numFmt w:val="bullet"/>
      <w:lvlText w:val=""/>
      <w:lvlJc w:val="left"/>
      <w:pPr>
        <w:ind w:left="5040" w:hanging="360"/>
      </w:pPr>
      <w:rPr>
        <w:rFonts w:ascii="Symbol" w:hAnsi="Symbol" w:hint="default"/>
      </w:rPr>
    </w:lvl>
    <w:lvl w:ilvl="7" w:tplc="C2780966" w:tentative="1">
      <w:start w:val="1"/>
      <w:numFmt w:val="bullet"/>
      <w:lvlText w:val="o"/>
      <w:lvlJc w:val="left"/>
      <w:pPr>
        <w:ind w:left="5760" w:hanging="360"/>
      </w:pPr>
      <w:rPr>
        <w:rFonts w:ascii="Courier New" w:hAnsi="Courier New" w:hint="default"/>
      </w:rPr>
    </w:lvl>
    <w:lvl w:ilvl="8" w:tplc="DC4AA118" w:tentative="1">
      <w:start w:val="1"/>
      <w:numFmt w:val="bullet"/>
      <w:lvlText w:val=""/>
      <w:lvlJc w:val="left"/>
      <w:pPr>
        <w:ind w:left="6480" w:hanging="360"/>
      </w:pPr>
      <w:rPr>
        <w:rFonts w:ascii="Wingdings" w:hAnsi="Wingdings" w:hint="default"/>
      </w:rPr>
    </w:lvl>
  </w:abstractNum>
  <w:abstractNum w:abstractNumId="18" w15:restartNumberingAfterBreak="0">
    <w:nsid w:val="08FA1897"/>
    <w:multiLevelType w:val="hybridMultilevel"/>
    <w:tmpl w:val="1FE4FA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9802614"/>
    <w:multiLevelType w:val="hybridMultilevel"/>
    <w:tmpl w:val="203ACB9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DB554F"/>
    <w:multiLevelType w:val="hybridMultilevel"/>
    <w:tmpl w:val="042EAE6E"/>
    <w:lvl w:ilvl="0" w:tplc="C01C86F8">
      <w:start w:val="1"/>
      <w:numFmt w:val="decimal"/>
      <w:lvlText w:val="%1)"/>
      <w:lvlJc w:val="left"/>
      <w:pPr>
        <w:tabs>
          <w:tab w:val="num" w:pos="1080"/>
        </w:tabs>
        <w:ind w:left="1080" w:hanging="720"/>
      </w:pPr>
      <w:rPr>
        <w:rFonts w:hint="default"/>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0B334955"/>
    <w:multiLevelType w:val="hybridMultilevel"/>
    <w:tmpl w:val="7E6443DA"/>
    <w:lvl w:ilvl="0" w:tplc="214269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115A5DB8"/>
    <w:multiLevelType w:val="hybridMultilevel"/>
    <w:tmpl w:val="477254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B031BD"/>
    <w:multiLevelType w:val="hybridMultilevel"/>
    <w:tmpl w:val="154C8986"/>
    <w:lvl w:ilvl="0" w:tplc="D45A07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124230"/>
    <w:multiLevelType w:val="hybridMultilevel"/>
    <w:tmpl w:val="EBFE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AAA71EE"/>
    <w:multiLevelType w:val="hybridMultilevel"/>
    <w:tmpl w:val="681EAB7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AB688B"/>
    <w:multiLevelType w:val="hybridMultilevel"/>
    <w:tmpl w:val="F34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2C0619"/>
    <w:multiLevelType w:val="hybridMultilevel"/>
    <w:tmpl w:val="6B7E1C12"/>
    <w:lvl w:ilvl="0" w:tplc="04090001">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8" w15:restartNumberingAfterBreak="0">
    <w:nsid w:val="39D032AB"/>
    <w:multiLevelType w:val="hybridMultilevel"/>
    <w:tmpl w:val="BACC9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752FC2"/>
    <w:multiLevelType w:val="hybridMultilevel"/>
    <w:tmpl w:val="E4B81140"/>
    <w:lvl w:ilvl="0" w:tplc="B54CD13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7F41B5"/>
    <w:multiLevelType w:val="hybridMultilevel"/>
    <w:tmpl w:val="E28C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CE2324"/>
    <w:multiLevelType w:val="hybridMultilevel"/>
    <w:tmpl w:val="0F823756"/>
    <w:lvl w:ilvl="0" w:tplc="AA6A406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314A71"/>
    <w:multiLevelType w:val="hybridMultilevel"/>
    <w:tmpl w:val="65EEB578"/>
    <w:lvl w:ilvl="0" w:tplc="9A2E4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4052B2"/>
    <w:multiLevelType w:val="hybridMultilevel"/>
    <w:tmpl w:val="89A061FA"/>
    <w:lvl w:ilvl="0" w:tplc="4DF07A56">
      <w:start w:val="1"/>
      <w:numFmt w:val="decimal"/>
      <w:lvlText w:val="%1)"/>
      <w:lvlJc w:val="left"/>
      <w:pPr>
        <w:tabs>
          <w:tab w:val="num" w:pos="1080"/>
        </w:tabs>
        <w:ind w:left="1080" w:hanging="720"/>
      </w:pPr>
      <w:rPr>
        <w:rFonts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00A79AD"/>
    <w:multiLevelType w:val="singleLevel"/>
    <w:tmpl w:val="0409000F"/>
    <w:lvl w:ilvl="0">
      <w:start w:val="1"/>
      <w:numFmt w:val="decimal"/>
      <w:lvlText w:val="%1."/>
      <w:lvlJc w:val="left"/>
      <w:pPr>
        <w:ind w:left="1080" w:hanging="360"/>
      </w:pPr>
      <w:rPr>
        <w:rFonts w:hint="default"/>
        <w:position w:val="0"/>
      </w:rPr>
    </w:lvl>
  </w:abstractNum>
  <w:abstractNum w:abstractNumId="35" w15:restartNumberingAfterBreak="0">
    <w:nsid w:val="7C547D96"/>
    <w:multiLevelType w:val="multilevel"/>
    <w:tmpl w:val="894EE87D"/>
    <w:lvl w:ilvl="0">
      <w:start w:val="1"/>
      <w:numFmt w:val="bullet"/>
      <w:lvlText w:val="•"/>
      <w:lvlJc w:val="left"/>
      <w:pPr>
        <w:tabs>
          <w:tab w:val="num" w:pos="360"/>
        </w:tabs>
        <w:ind w:left="360" w:firstLine="1080"/>
      </w:pPr>
      <w:rPr>
        <w:rFonts w:hint="default"/>
        <w:b/>
        <w:position w:val="0"/>
      </w:rPr>
    </w:lvl>
    <w:lvl w:ilvl="1">
      <w:start w:val="1"/>
      <w:numFmt w:val="bullet"/>
      <w:lvlText w:val="o"/>
      <w:lvlJc w:val="left"/>
      <w:pPr>
        <w:tabs>
          <w:tab w:val="num" w:pos="360"/>
        </w:tabs>
        <w:ind w:left="360" w:firstLine="1080"/>
      </w:pPr>
      <w:rPr>
        <w:rFonts w:hint="default"/>
        <w:b/>
        <w:position w:val="0"/>
      </w:rPr>
    </w:lvl>
    <w:lvl w:ilvl="2">
      <w:start w:val="1"/>
      <w:numFmt w:val="bullet"/>
      <w:lvlText w:val="•"/>
      <w:lvlJc w:val="left"/>
      <w:pPr>
        <w:tabs>
          <w:tab w:val="num" w:pos="360"/>
        </w:tabs>
        <w:ind w:left="360" w:firstLine="1800"/>
      </w:pPr>
      <w:rPr>
        <w:rFonts w:hint="default"/>
        <w:b/>
        <w:position w:val="0"/>
      </w:rPr>
    </w:lvl>
    <w:lvl w:ilvl="3">
      <w:start w:val="1"/>
      <w:numFmt w:val="bullet"/>
      <w:lvlText w:val="•"/>
      <w:lvlJc w:val="left"/>
      <w:pPr>
        <w:tabs>
          <w:tab w:val="num" w:pos="360"/>
        </w:tabs>
        <w:ind w:left="360" w:firstLine="2520"/>
      </w:pPr>
      <w:rPr>
        <w:rFonts w:hint="default"/>
        <w:b/>
        <w:position w:val="0"/>
      </w:rPr>
    </w:lvl>
    <w:lvl w:ilvl="4">
      <w:start w:val="1"/>
      <w:numFmt w:val="bullet"/>
      <w:lvlText w:val="o"/>
      <w:lvlJc w:val="left"/>
      <w:pPr>
        <w:tabs>
          <w:tab w:val="num" w:pos="360"/>
        </w:tabs>
        <w:ind w:left="360" w:firstLine="3240"/>
      </w:pPr>
      <w:rPr>
        <w:rFonts w:hint="default"/>
        <w:b/>
        <w:position w:val="0"/>
      </w:rPr>
    </w:lvl>
    <w:lvl w:ilvl="5">
      <w:start w:val="1"/>
      <w:numFmt w:val="bullet"/>
      <w:lvlText w:val="•"/>
      <w:lvlJc w:val="left"/>
      <w:pPr>
        <w:tabs>
          <w:tab w:val="num" w:pos="360"/>
        </w:tabs>
        <w:ind w:left="360" w:firstLine="3960"/>
      </w:pPr>
      <w:rPr>
        <w:rFonts w:hint="default"/>
        <w:b/>
        <w:position w:val="0"/>
      </w:rPr>
    </w:lvl>
    <w:lvl w:ilvl="6">
      <w:start w:val="1"/>
      <w:numFmt w:val="bullet"/>
      <w:lvlText w:val="•"/>
      <w:lvlJc w:val="left"/>
      <w:pPr>
        <w:tabs>
          <w:tab w:val="num" w:pos="360"/>
        </w:tabs>
        <w:ind w:left="360" w:firstLine="4680"/>
      </w:pPr>
      <w:rPr>
        <w:rFonts w:hint="default"/>
        <w:b/>
        <w:position w:val="0"/>
      </w:rPr>
    </w:lvl>
    <w:lvl w:ilvl="7">
      <w:start w:val="1"/>
      <w:numFmt w:val="bullet"/>
      <w:lvlText w:val="o"/>
      <w:lvlJc w:val="left"/>
      <w:pPr>
        <w:tabs>
          <w:tab w:val="num" w:pos="360"/>
        </w:tabs>
        <w:ind w:left="360" w:firstLine="5400"/>
      </w:pPr>
      <w:rPr>
        <w:rFonts w:hint="default"/>
        <w:b/>
        <w:position w:val="0"/>
      </w:rPr>
    </w:lvl>
    <w:lvl w:ilvl="8">
      <w:start w:val="1"/>
      <w:numFmt w:val="bullet"/>
      <w:lvlText w:val="•"/>
      <w:lvlJc w:val="left"/>
      <w:pPr>
        <w:tabs>
          <w:tab w:val="num" w:pos="360"/>
        </w:tabs>
        <w:ind w:left="360" w:firstLine="6120"/>
      </w:pPr>
      <w:rPr>
        <w:rFonts w:hint="default"/>
        <w:b/>
        <w:position w:val="0"/>
      </w:rPr>
    </w:lvl>
  </w:abstractNum>
  <w:abstractNum w:abstractNumId="36" w15:restartNumberingAfterBreak="0">
    <w:nsid w:val="7E1A056C"/>
    <w:multiLevelType w:val="hybridMultilevel"/>
    <w:tmpl w:val="2AE62FFE"/>
    <w:lvl w:ilvl="0" w:tplc="A51A453E">
      <w:start w:val="1"/>
      <w:numFmt w:val="decimal"/>
      <w:lvlText w:val="%1)"/>
      <w:lvlJc w:val="left"/>
      <w:pPr>
        <w:ind w:left="720" w:hanging="360"/>
      </w:pPr>
      <w:rPr>
        <w:rFonts w:hint="default"/>
        <w:b/>
      </w:rPr>
    </w:lvl>
    <w:lvl w:ilvl="1" w:tplc="C15C688C" w:tentative="1">
      <w:start w:val="1"/>
      <w:numFmt w:val="lowerLetter"/>
      <w:lvlText w:val="%2."/>
      <w:lvlJc w:val="left"/>
      <w:pPr>
        <w:ind w:left="1440" w:hanging="360"/>
      </w:pPr>
    </w:lvl>
    <w:lvl w:ilvl="2" w:tplc="2E607566" w:tentative="1">
      <w:start w:val="1"/>
      <w:numFmt w:val="lowerRoman"/>
      <w:lvlText w:val="%3."/>
      <w:lvlJc w:val="right"/>
      <w:pPr>
        <w:ind w:left="2160" w:hanging="180"/>
      </w:pPr>
    </w:lvl>
    <w:lvl w:ilvl="3" w:tplc="2604DC2A" w:tentative="1">
      <w:start w:val="1"/>
      <w:numFmt w:val="decimal"/>
      <w:lvlText w:val="%4."/>
      <w:lvlJc w:val="left"/>
      <w:pPr>
        <w:ind w:left="2880" w:hanging="360"/>
      </w:pPr>
    </w:lvl>
    <w:lvl w:ilvl="4" w:tplc="C60A2954" w:tentative="1">
      <w:start w:val="1"/>
      <w:numFmt w:val="lowerLetter"/>
      <w:lvlText w:val="%5."/>
      <w:lvlJc w:val="left"/>
      <w:pPr>
        <w:ind w:left="3600" w:hanging="360"/>
      </w:pPr>
    </w:lvl>
    <w:lvl w:ilvl="5" w:tplc="E80E2684" w:tentative="1">
      <w:start w:val="1"/>
      <w:numFmt w:val="lowerRoman"/>
      <w:lvlText w:val="%6."/>
      <w:lvlJc w:val="right"/>
      <w:pPr>
        <w:ind w:left="4320" w:hanging="180"/>
      </w:pPr>
    </w:lvl>
    <w:lvl w:ilvl="6" w:tplc="E1647772" w:tentative="1">
      <w:start w:val="1"/>
      <w:numFmt w:val="decimal"/>
      <w:lvlText w:val="%7."/>
      <w:lvlJc w:val="left"/>
      <w:pPr>
        <w:ind w:left="5040" w:hanging="360"/>
      </w:pPr>
    </w:lvl>
    <w:lvl w:ilvl="7" w:tplc="DBA83E64" w:tentative="1">
      <w:start w:val="1"/>
      <w:numFmt w:val="lowerLetter"/>
      <w:lvlText w:val="%8."/>
      <w:lvlJc w:val="left"/>
      <w:pPr>
        <w:ind w:left="5760" w:hanging="360"/>
      </w:pPr>
    </w:lvl>
    <w:lvl w:ilvl="8" w:tplc="052EF14C" w:tentative="1">
      <w:start w:val="1"/>
      <w:numFmt w:val="lowerRoman"/>
      <w:lvlText w:val="%9."/>
      <w:lvlJc w:val="right"/>
      <w:pPr>
        <w:ind w:left="6480" w:hanging="180"/>
      </w:pPr>
    </w:lvl>
  </w:abstractNum>
  <w:abstractNum w:abstractNumId="37" w15:restartNumberingAfterBreak="0">
    <w:nsid w:val="7F3A32D2"/>
    <w:multiLevelType w:val="hybridMultilevel"/>
    <w:tmpl w:val="B85C4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7F6CC4"/>
    <w:multiLevelType w:val="hybridMultilevel"/>
    <w:tmpl w:val="FC7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419056">
    <w:abstractNumId w:val="1"/>
  </w:num>
  <w:num w:numId="2" w16cid:durableId="1224415630">
    <w:abstractNumId w:val="34"/>
  </w:num>
  <w:num w:numId="3" w16cid:durableId="1148203429">
    <w:abstractNumId w:val="2"/>
  </w:num>
  <w:num w:numId="4" w16cid:durableId="69546165">
    <w:abstractNumId w:val="3"/>
  </w:num>
  <w:num w:numId="5" w16cid:durableId="397559559">
    <w:abstractNumId w:val="4"/>
  </w:num>
  <w:num w:numId="6" w16cid:durableId="1267663319">
    <w:abstractNumId w:val="5"/>
  </w:num>
  <w:num w:numId="7" w16cid:durableId="1911191249">
    <w:abstractNumId w:val="6"/>
  </w:num>
  <w:num w:numId="8" w16cid:durableId="1689059869">
    <w:abstractNumId w:val="7"/>
  </w:num>
  <w:num w:numId="9" w16cid:durableId="256058911">
    <w:abstractNumId w:val="8"/>
  </w:num>
  <w:num w:numId="10" w16cid:durableId="598947084">
    <w:abstractNumId w:val="9"/>
  </w:num>
  <w:num w:numId="11" w16cid:durableId="532351901">
    <w:abstractNumId w:val="10"/>
  </w:num>
  <w:num w:numId="12" w16cid:durableId="1756904010">
    <w:abstractNumId w:val="11"/>
  </w:num>
  <w:num w:numId="13" w16cid:durableId="598947569">
    <w:abstractNumId w:val="12"/>
  </w:num>
  <w:num w:numId="14" w16cid:durableId="269432888">
    <w:abstractNumId w:val="13"/>
  </w:num>
  <w:num w:numId="15" w16cid:durableId="744646364">
    <w:abstractNumId w:val="14"/>
  </w:num>
  <w:num w:numId="16" w16cid:durableId="638415717">
    <w:abstractNumId w:val="15"/>
  </w:num>
  <w:num w:numId="17" w16cid:durableId="573782221">
    <w:abstractNumId w:val="16"/>
  </w:num>
  <w:num w:numId="18" w16cid:durableId="876091500">
    <w:abstractNumId w:val="21"/>
  </w:num>
  <w:num w:numId="19" w16cid:durableId="1151361276">
    <w:abstractNumId w:val="33"/>
  </w:num>
  <w:num w:numId="20" w16cid:durableId="948196690">
    <w:abstractNumId w:val="5"/>
  </w:num>
  <w:num w:numId="21" w16cid:durableId="1026372311">
    <w:abstractNumId w:val="31"/>
  </w:num>
  <w:num w:numId="22" w16cid:durableId="361979687">
    <w:abstractNumId w:val="17"/>
  </w:num>
  <w:num w:numId="23" w16cid:durableId="85075888">
    <w:abstractNumId w:val="36"/>
  </w:num>
  <w:num w:numId="24" w16cid:durableId="906376827">
    <w:abstractNumId w:val="29"/>
  </w:num>
  <w:num w:numId="25" w16cid:durableId="2007440187">
    <w:abstractNumId w:val="20"/>
  </w:num>
  <w:num w:numId="26" w16cid:durableId="528640224">
    <w:abstractNumId w:val="27"/>
  </w:num>
  <w:num w:numId="27" w16cid:durableId="292293361">
    <w:abstractNumId w:val="37"/>
  </w:num>
  <w:num w:numId="28" w16cid:durableId="1916011604">
    <w:abstractNumId w:val="23"/>
  </w:num>
  <w:num w:numId="29" w16cid:durableId="1345085298">
    <w:abstractNumId w:val="30"/>
  </w:num>
  <w:num w:numId="30" w16cid:durableId="6758127">
    <w:abstractNumId w:val="35"/>
  </w:num>
  <w:num w:numId="31" w16cid:durableId="882131994">
    <w:abstractNumId w:val="28"/>
  </w:num>
  <w:num w:numId="32" w16cid:durableId="1057780891">
    <w:abstractNumId w:val="24"/>
  </w:num>
  <w:num w:numId="33" w16cid:durableId="374894857">
    <w:abstractNumId w:val="38"/>
  </w:num>
  <w:num w:numId="34" w16cid:durableId="1901357725">
    <w:abstractNumId w:val="22"/>
  </w:num>
  <w:num w:numId="35" w16cid:durableId="1411000403">
    <w:abstractNumId w:val="0"/>
  </w:num>
  <w:num w:numId="36" w16cid:durableId="1984188784">
    <w:abstractNumId w:val="25"/>
  </w:num>
  <w:num w:numId="37" w16cid:durableId="1934319046">
    <w:abstractNumId w:val="32"/>
  </w:num>
  <w:num w:numId="38" w16cid:durableId="1232501413">
    <w:abstractNumId w:val="19"/>
  </w:num>
  <w:num w:numId="39" w16cid:durableId="1184779926">
    <w:abstractNumId w:val="18"/>
  </w:num>
  <w:num w:numId="40" w16cid:durableId="14391354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7"/>
    <w:rsid w:val="00000139"/>
    <w:rsid w:val="00000888"/>
    <w:rsid w:val="0000144A"/>
    <w:rsid w:val="0000334F"/>
    <w:rsid w:val="000050E4"/>
    <w:rsid w:val="00016CF3"/>
    <w:rsid w:val="0002413A"/>
    <w:rsid w:val="0002697F"/>
    <w:rsid w:val="00037F28"/>
    <w:rsid w:val="0005044B"/>
    <w:rsid w:val="0005335B"/>
    <w:rsid w:val="000666B1"/>
    <w:rsid w:val="0007224E"/>
    <w:rsid w:val="00075980"/>
    <w:rsid w:val="00082368"/>
    <w:rsid w:val="000858D1"/>
    <w:rsid w:val="00097BFB"/>
    <w:rsid w:val="000A4F36"/>
    <w:rsid w:val="000B5EAF"/>
    <w:rsid w:val="000C4DF6"/>
    <w:rsid w:val="000C6FA8"/>
    <w:rsid w:val="000E09D3"/>
    <w:rsid w:val="0010258E"/>
    <w:rsid w:val="00112B26"/>
    <w:rsid w:val="00117505"/>
    <w:rsid w:val="00121287"/>
    <w:rsid w:val="00122C81"/>
    <w:rsid w:val="0016716E"/>
    <w:rsid w:val="001820C0"/>
    <w:rsid w:val="001824BB"/>
    <w:rsid w:val="00183804"/>
    <w:rsid w:val="0018590A"/>
    <w:rsid w:val="001A1347"/>
    <w:rsid w:val="001A1A40"/>
    <w:rsid w:val="001B489A"/>
    <w:rsid w:val="001C55C3"/>
    <w:rsid w:val="001E40E5"/>
    <w:rsid w:val="00200513"/>
    <w:rsid w:val="00211BEB"/>
    <w:rsid w:val="00216687"/>
    <w:rsid w:val="00232584"/>
    <w:rsid w:val="002378B0"/>
    <w:rsid w:val="00242354"/>
    <w:rsid w:val="00271B7E"/>
    <w:rsid w:val="002736B5"/>
    <w:rsid w:val="002825F4"/>
    <w:rsid w:val="00283846"/>
    <w:rsid w:val="00285CFA"/>
    <w:rsid w:val="0029218C"/>
    <w:rsid w:val="00295304"/>
    <w:rsid w:val="002A1244"/>
    <w:rsid w:val="002A5336"/>
    <w:rsid w:val="002A7A45"/>
    <w:rsid w:val="002B2CA4"/>
    <w:rsid w:val="002B59DA"/>
    <w:rsid w:val="002B6870"/>
    <w:rsid w:val="002C59A2"/>
    <w:rsid w:val="002C60BB"/>
    <w:rsid w:val="002C681C"/>
    <w:rsid w:val="002D0EC5"/>
    <w:rsid w:val="002D6C24"/>
    <w:rsid w:val="002E17AE"/>
    <w:rsid w:val="002E20AD"/>
    <w:rsid w:val="002E20D6"/>
    <w:rsid w:val="002E7730"/>
    <w:rsid w:val="002F1B87"/>
    <w:rsid w:val="002F70B3"/>
    <w:rsid w:val="00303DD9"/>
    <w:rsid w:val="00304086"/>
    <w:rsid w:val="0030415B"/>
    <w:rsid w:val="0030472A"/>
    <w:rsid w:val="003059B8"/>
    <w:rsid w:val="003217E3"/>
    <w:rsid w:val="00332834"/>
    <w:rsid w:val="00334861"/>
    <w:rsid w:val="00341F7E"/>
    <w:rsid w:val="00343BB3"/>
    <w:rsid w:val="003447C0"/>
    <w:rsid w:val="00347077"/>
    <w:rsid w:val="00364675"/>
    <w:rsid w:val="00364BE7"/>
    <w:rsid w:val="00366AA7"/>
    <w:rsid w:val="00371D47"/>
    <w:rsid w:val="003725A8"/>
    <w:rsid w:val="00373374"/>
    <w:rsid w:val="0037653C"/>
    <w:rsid w:val="003930BB"/>
    <w:rsid w:val="003A2852"/>
    <w:rsid w:val="003A2A80"/>
    <w:rsid w:val="003C3B99"/>
    <w:rsid w:val="003D4191"/>
    <w:rsid w:val="003D53AB"/>
    <w:rsid w:val="003E0320"/>
    <w:rsid w:val="003F244D"/>
    <w:rsid w:val="00402C12"/>
    <w:rsid w:val="00412229"/>
    <w:rsid w:val="004213B3"/>
    <w:rsid w:val="00422DF3"/>
    <w:rsid w:val="00423EB4"/>
    <w:rsid w:val="00426A3D"/>
    <w:rsid w:val="0043459C"/>
    <w:rsid w:val="00444743"/>
    <w:rsid w:val="00465C24"/>
    <w:rsid w:val="00475F24"/>
    <w:rsid w:val="00481D71"/>
    <w:rsid w:val="0048227A"/>
    <w:rsid w:val="0048274E"/>
    <w:rsid w:val="004850F8"/>
    <w:rsid w:val="00491F7D"/>
    <w:rsid w:val="00492E97"/>
    <w:rsid w:val="0049386C"/>
    <w:rsid w:val="00493B66"/>
    <w:rsid w:val="004B1E53"/>
    <w:rsid w:val="004D13C3"/>
    <w:rsid w:val="004E05C0"/>
    <w:rsid w:val="004F0567"/>
    <w:rsid w:val="004F2E9E"/>
    <w:rsid w:val="004F7DAB"/>
    <w:rsid w:val="00504969"/>
    <w:rsid w:val="00511EE9"/>
    <w:rsid w:val="005300BA"/>
    <w:rsid w:val="0053291D"/>
    <w:rsid w:val="00554386"/>
    <w:rsid w:val="00557CDB"/>
    <w:rsid w:val="00564035"/>
    <w:rsid w:val="00573AB4"/>
    <w:rsid w:val="00573AC2"/>
    <w:rsid w:val="005A637C"/>
    <w:rsid w:val="005B4906"/>
    <w:rsid w:val="005C0EC1"/>
    <w:rsid w:val="005C7C33"/>
    <w:rsid w:val="005C7CE4"/>
    <w:rsid w:val="005D1673"/>
    <w:rsid w:val="005F68AB"/>
    <w:rsid w:val="00616602"/>
    <w:rsid w:val="00625C65"/>
    <w:rsid w:val="0062707C"/>
    <w:rsid w:val="00644288"/>
    <w:rsid w:val="00647604"/>
    <w:rsid w:val="00655547"/>
    <w:rsid w:val="00656DA7"/>
    <w:rsid w:val="006601B9"/>
    <w:rsid w:val="00662652"/>
    <w:rsid w:val="00666A76"/>
    <w:rsid w:val="006811E3"/>
    <w:rsid w:val="006847BC"/>
    <w:rsid w:val="0069097C"/>
    <w:rsid w:val="006B66B8"/>
    <w:rsid w:val="006B7A91"/>
    <w:rsid w:val="006C3B08"/>
    <w:rsid w:val="006E2FD9"/>
    <w:rsid w:val="006E46B6"/>
    <w:rsid w:val="006F429C"/>
    <w:rsid w:val="006F77DF"/>
    <w:rsid w:val="00702A6B"/>
    <w:rsid w:val="007078CC"/>
    <w:rsid w:val="0071186A"/>
    <w:rsid w:val="00711DA8"/>
    <w:rsid w:val="007215EB"/>
    <w:rsid w:val="00722036"/>
    <w:rsid w:val="00740754"/>
    <w:rsid w:val="00753A4D"/>
    <w:rsid w:val="0075564D"/>
    <w:rsid w:val="0077443D"/>
    <w:rsid w:val="00774488"/>
    <w:rsid w:val="00776CED"/>
    <w:rsid w:val="007879B5"/>
    <w:rsid w:val="00790206"/>
    <w:rsid w:val="00791AA9"/>
    <w:rsid w:val="007A0781"/>
    <w:rsid w:val="007A089D"/>
    <w:rsid w:val="007B5F6F"/>
    <w:rsid w:val="007D3222"/>
    <w:rsid w:val="007D4589"/>
    <w:rsid w:val="007E473B"/>
    <w:rsid w:val="007E4BB4"/>
    <w:rsid w:val="007F24BB"/>
    <w:rsid w:val="00800657"/>
    <w:rsid w:val="00806655"/>
    <w:rsid w:val="00822AC8"/>
    <w:rsid w:val="00824750"/>
    <w:rsid w:val="008333F6"/>
    <w:rsid w:val="00837561"/>
    <w:rsid w:val="00841196"/>
    <w:rsid w:val="0086242D"/>
    <w:rsid w:val="00863DF1"/>
    <w:rsid w:val="0086470D"/>
    <w:rsid w:val="008654C6"/>
    <w:rsid w:val="00876E94"/>
    <w:rsid w:val="0088336E"/>
    <w:rsid w:val="00884912"/>
    <w:rsid w:val="00892AA6"/>
    <w:rsid w:val="008A0EE1"/>
    <w:rsid w:val="008B0663"/>
    <w:rsid w:val="008B51CA"/>
    <w:rsid w:val="008D3B78"/>
    <w:rsid w:val="008E50F1"/>
    <w:rsid w:val="008E6BBE"/>
    <w:rsid w:val="008F1F4A"/>
    <w:rsid w:val="008F6E04"/>
    <w:rsid w:val="008F7141"/>
    <w:rsid w:val="00900A31"/>
    <w:rsid w:val="0090248A"/>
    <w:rsid w:val="00906068"/>
    <w:rsid w:val="00912E28"/>
    <w:rsid w:val="009216DA"/>
    <w:rsid w:val="00923B62"/>
    <w:rsid w:val="00936809"/>
    <w:rsid w:val="009415D8"/>
    <w:rsid w:val="00947906"/>
    <w:rsid w:val="009563ED"/>
    <w:rsid w:val="00956FD9"/>
    <w:rsid w:val="009652E8"/>
    <w:rsid w:val="00973A4A"/>
    <w:rsid w:val="009901AD"/>
    <w:rsid w:val="00991EE9"/>
    <w:rsid w:val="009B4224"/>
    <w:rsid w:val="009B6510"/>
    <w:rsid w:val="009D0850"/>
    <w:rsid w:val="009F41FB"/>
    <w:rsid w:val="00A00EFD"/>
    <w:rsid w:val="00A01569"/>
    <w:rsid w:val="00A05FAF"/>
    <w:rsid w:val="00A16203"/>
    <w:rsid w:val="00A171B1"/>
    <w:rsid w:val="00A222E4"/>
    <w:rsid w:val="00A233D4"/>
    <w:rsid w:val="00A310F9"/>
    <w:rsid w:val="00A323D1"/>
    <w:rsid w:val="00A460CA"/>
    <w:rsid w:val="00A532AD"/>
    <w:rsid w:val="00A56DDB"/>
    <w:rsid w:val="00A57B6A"/>
    <w:rsid w:val="00A64447"/>
    <w:rsid w:val="00A86B82"/>
    <w:rsid w:val="00A928F7"/>
    <w:rsid w:val="00A94710"/>
    <w:rsid w:val="00AB2141"/>
    <w:rsid w:val="00AB270D"/>
    <w:rsid w:val="00AB437A"/>
    <w:rsid w:val="00AB67ED"/>
    <w:rsid w:val="00AC23A0"/>
    <w:rsid w:val="00AC4DD0"/>
    <w:rsid w:val="00AC6589"/>
    <w:rsid w:val="00AD5FBC"/>
    <w:rsid w:val="00AD7256"/>
    <w:rsid w:val="00AE6E86"/>
    <w:rsid w:val="00AF2C28"/>
    <w:rsid w:val="00AF6295"/>
    <w:rsid w:val="00B1153E"/>
    <w:rsid w:val="00B150B3"/>
    <w:rsid w:val="00B15AF2"/>
    <w:rsid w:val="00B213E2"/>
    <w:rsid w:val="00B213FE"/>
    <w:rsid w:val="00B34B69"/>
    <w:rsid w:val="00B369FB"/>
    <w:rsid w:val="00B3731E"/>
    <w:rsid w:val="00B41876"/>
    <w:rsid w:val="00B43CF0"/>
    <w:rsid w:val="00B521B7"/>
    <w:rsid w:val="00B841B2"/>
    <w:rsid w:val="00B863DB"/>
    <w:rsid w:val="00B94133"/>
    <w:rsid w:val="00B95EA3"/>
    <w:rsid w:val="00BA5848"/>
    <w:rsid w:val="00BA73B7"/>
    <w:rsid w:val="00BB1C66"/>
    <w:rsid w:val="00BB1DD3"/>
    <w:rsid w:val="00BB425F"/>
    <w:rsid w:val="00BB4E32"/>
    <w:rsid w:val="00BC36E4"/>
    <w:rsid w:val="00BD770E"/>
    <w:rsid w:val="00BF20BB"/>
    <w:rsid w:val="00C007E9"/>
    <w:rsid w:val="00C11AD5"/>
    <w:rsid w:val="00C11DAC"/>
    <w:rsid w:val="00C13BF8"/>
    <w:rsid w:val="00C15837"/>
    <w:rsid w:val="00C20733"/>
    <w:rsid w:val="00C2084F"/>
    <w:rsid w:val="00C23D55"/>
    <w:rsid w:val="00C25EA4"/>
    <w:rsid w:val="00C30506"/>
    <w:rsid w:val="00C33E24"/>
    <w:rsid w:val="00C35E99"/>
    <w:rsid w:val="00C36FD2"/>
    <w:rsid w:val="00C37C6C"/>
    <w:rsid w:val="00C41A8C"/>
    <w:rsid w:val="00C426E2"/>
    <w:rsid w:val="00C46C8C"/>
    <w:rsid w:val="00C51E2B"/>
    <w:rsid w:val="00C55159"/>
    <w:rsid w:val="00C66119"/>
    <w:rsid w:val="00C676B0"/>
    <w:rsid w:val="00C67B90"/>
    <w:rsid w:val="00C710A1"/>
    <w:rsid w:val="00C7235B"/>
    <w:rsid w:val="00C737C5"/>
    <w:rsid w:val="00C81ECB"/>
    <w:rsid w:val="00C823BA"/>
    <w:rsid w:val="00C83FAE"/>
    <w:rsid w:val="00C84ED8"/>
    <w:rsid w:val="00C90336"/>
    <w:rsid w:val="00CB183C"/>
    <w:rsid w:val="00CC190E"/>
    <w:rsid w:val="00CC2473"/>
    <w:rsid w:val="00CC2AFB"/>
    <w:rsid w:val="00CC6C09"/>
    <w:rsid w:val="00CE1553"/>
    <w:rsid w:val="00CE7663"/>
    <w:rsid w:val="00CF3321"/>
    <w:rsid w:val="00D020C9"/>
    <w:rsid w:val="00D03E79"/>
    <w:rsid w:val="00D11A8D"/>
    <w:rsid w:val="00D11E57"/>
    <w:rsid w:val="00D157F6"/>
    <w:rsid w:val="00D15EFC"/>
    <w:rsid w:val="00D35B2D"/>
    <w:rsid w:val="00D560AC"/>
    <w:rsid w:val="00D57242"/>
    <w:rsid w:val="00D613EB"/>
    <w:rsid w:val="00D67F7A"/>
    <w:rsid w:val="00D817EE"/>
    <w:rsid w:val="00D862ED"/>
    <w:rsid w:val="00D868F2"/>
    <w:rsid w:val="00D97708"/>
    <w:rsid w:val="00D97CAE"/>
    <w:rsid w:val="00DB0C43"/>
    <w:rsid w:val="00DB10E7"/>
    <w:rsid w:val="00DB60C6"/>
    <w:rsid w:val="00DD29F2"/>
    <w:rsid w:val="00DD3C33"/>
    <w:rsid w:val="00DD50D0"/>
    <w:rsid w:val="00DE092D"/>
    <w:rsid w:val="00DF0199"/>
    <w:rsid w:val="00DF1757"/>
    <w:rsid w:val="00DF2D66"/>
    <w:rsid w:val="00DF62F9"/>
    <w:rsid w:val="00E03DDC"/>
    <w:rsid w:val="00E11BF3"/>
    <w:rsid w:val="00E2732D"/>
    <w:rsid w:val="00E30AEE"/>
    <w:rsid w:val="00E32E93"/>
    <w:rsid w:val="00E35997"/>
    <w:rsid w:val="00E45951"/>
    <w:rsid w:val="00E60AD9"/>
    <w:rsid w:val="00E6145F"/>
    <w:rsid w:val="00E819C7"/>
    <w:rsid w:val="00E91443"/>
    <w:rsid w:val="00EA505F"/>
    <w:rsid w:val="00EB5012"/>
    <w:rsid w:val="00EB5B17"/>
    <w:rsid w:val="00EC30BD"/>
    <w:rsid w:val="00ED0B29"/>
    <w:rsid w:val="00EE5238"/>
    <w:rsid w:val="00EF3FC2"/>
    <w:rsid w:val="00EF5923"/>
    <w:rsid w:val="00EF59C8"/>
    <w:rsid w:val="00F002CF"/>
    <w:rsid w:val="00F021B3"/>
    <w:rsid w:val="00F038AE"/>
    <w:rsid w:val="00F144F3"/>
    <w:rsid w:val="00F153F1"/>
    <w:rsid w:val="00F23C3C"/>
    <w:rsid w:val="00F41056"/>
    <w:rsid w:val="00F64801"/>
    <w:rsid w:val="00F7021F"/>
    <w:rsid w:val="00F81165"/>
    <w:rsid w:val="00F8291E"/>
    <w:rsid w:val="00F96806"/>
    <w:rsid w:val="00FA2236"/>
    <w:rsid w:val="00FA741E"/>
    <w:rsid w:val="00FC264B"/>
    <w:rsid w:val="00FC7CEC"/>
    <w:rsid w:val="00FD1FF9"/>
    <w:rsid w:val="00FD6FA6"/>
    <w:rsid w:val="00FF2023"/>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7C370481"/>
  <w15:docId w15:val="{4100F3B0-EAA6-47CD-8FBA-7D86D06F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lsdException w:name="heading 3" w:locked="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unhideWhenUsed="1"/>
    <w:lsdException w:name="List Number 3" w:locked="1" w:semiHidden="1" w:unhideWhenUsed="1"/>
    <w:lsdException w:name="List Number 4" w:locked="1" w:semiHidden="1" w:unhideWhenUsed="1"/>
    <w:lsdException w:name="List Number 5" w:locked="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B78"/>
    <w:rPr>
      <w:sz w:val="24"/>
      <w:szCs w:val="24"/>
    </w:rPr>
  </w:style>
  <w:style w:type="paragraph" w:styleId="Heading1">
    <w:name w:val="heading 1"/>
    <w:next w:val="Body1"/>
    <w:qFormat/>
    <w:pPr>
      <w:keepNext/>
      <w:jc w:val="both"/>
      <w:outlineLvl w:val="0"/>
    </w:pPr>
    <w:rPr>
      <w:rFonts w:eastAsia="Arial Unicode MS"/>
      <w:b/>
      <w:color w:val="000000"/>
      <w:u w:color="000000"/>
    </w:rPr>
  </w:style>
  <w:style w:type="paragraph" w:styleId="Heading2">
    <w:name w:val="heading 2"/>
    <w:next w:val="Body1"/>
    <w:qFormat/>
    <w:pPr>
      <w:keepNext/>
      <w:jc w:val="center"/>
      <w:outlineLvl w:val="1"/>
    </w:pPr>
    <w:rPr>
      <w:rFonts w:eastAsia="Arial Unicode MS"/>
      <w:b/>
      <w:color w:val="000000"/>
      <w:u w:color="000000"/>
    </w:rPr>
  </w:style>
  <w:style w:type="paragraph" w:styleId="Heading3">
    <w:name w:val="heading 3"/>
    <w:next w:val="Body1"/>
    <w:qFormat/>
    <w:pPr>
      <w:keepNext/>
      <w:outlineLvl w:val="2"/>
    </w:pPr>
    <w:rPr>
      <w:rFonts w:eastAsia="Arial Unicode MS"/>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5">
    <w:name w:val="Import Word List Style Definition 5"/>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7">
    <w:name w:val="Import Word List Style Definition 7"/>
    <w:pPr>
      <w:numPr>
        <w:numId w:val="5"/>
      </w:numPr>
    </w:pPr>
  </w:style>
  <w:style w:type="paragraph" w:customStyle="1" w:styleId="ImportWordListStyleDefinition4">
    <w:name w:val="Import Word List Style Definition 4"/>
    <w:pPr>
      <w:numPr>
        <w:numId w:val="7"/>
      </w:numPr>
    </w:pPr>
  </w:style>
  <w:style w:type="paragraph" w:customStyle="1" w:styleId="List0">
    <w:name w:val="List 0"/>
    <w:basedOn w:val="ImportWordListStyleDefinition0"/>
    <w:semiHidden/>
    <w:pPr>
      <w:numPr>
        <w:numId w:val="9"/>
      </w:numPr>
    </w:pPr>
  </w:style>
  <w:style w:type="paragraph" w:customStyle="1" w:styleId="ImportWordListStyleDefinition0">
    <w:name w:val="Import Word List Style Definition 0"/>
    <w:pPr>
      <w:numPr>
        <w:numId w:val="10"/>
      </w:numPr>
    </w:pPr>
  </w:style>
  <w:style w:type="paragraph" w:customStyle="1" w:styleId="List1">
    <w:name w:val="List 1"/>
    <w:basedOn w:val="ImportWordListStyleDefinition3"/>
    <w:semiHidden/>
    <w:pPr>
      <w:numPr>
        <w:numId w:val="12"/>
      </w:numPr>
    </w:pPr>
  </w:style>
  <w:style w:type="paragraph" w:customStyle="1" w:styleId="ImportWordListStyleDefinition3">
    <w:name w:val="Import Word List Style Definition 3"/>
    <w:pPr>
      <w:numPr>
        <w:numId w:val="13"/>
      </w:numPr>
    </w:pPr>
  </w:style>
  <w:style w:type="paragraph" w:customStyle="1" w:styleId="List21">
    <w:name w:val="List 21"/>
    <w:basedOn w:val="ImportWordListStyleDefinition8"/>
    <w:semiHidden/>
    <w:pPr>
      <w:numPr>
        <w:numId w:val="15"/>
      </w:numPr>
    </w:pPr>
  </w:style>
  <w:style w:type="paragraph" w:customStyle="1" w:styleId="ImportWordListStyleDefinition8">
    <w:name w:val="Import Word List Style Definition 8"/>
    <w:pPr>
      <w:numPr>
        <w:numId w:val="16"/>
      </w:numPr>
    </w:pPr>
  </w:style>
  <w:style w:type="table" w:styleId="TableGrid">
    <w:name w:val="Table Grid"/>
    <w:basedOn w:val="TableNormal"/>
    <w:uiPriority w:val="59"/>
    <w:locked/>
    <w:rsid w:val="00364BE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43BB3"/>
    <w:rPr>
      <w:rFonts w:ascii="Tahoma" w:hAnsi="Tahoma" w:cs="Tahoma"/>
      <w:sz w:val="16"/>
      <w:szCs w:val="16"/>
    </w:rPr>
  </w:style>
  <w:style w:type="character" w:customStyle="1" w:styleId="BalloonTextChar">
    <w:name w:val="Balloon Text Char"/>
    <w:link w:val="BalloonText"/>
    <w:rsid w:val="00343BB3"/>
    <w:rPr>
      <w:rFonts w:ascii="Tahoma" w:hAnsi="Tahoma" w:cs="Tahoma"/>
      <w:sz w:val="16"/>
      <w:szCs w:val="16"/>
    </w:rPr>
  </w:style>
  <w:style w:type="character" w:styleId="Hyperlink">
    <w:name w:val="Hyperlink"/>
    <w:locked/>
    <w:rsid w:val="00800657"/>
    <w:rPr>
      <w:color w:val="0000FF"/>
      <w:u w:val="single"/>
    </w:rPr>
  </w:style>
  <w:style w:type="paragraph" w:customStyle="1" w:styleId="ImportWordListStyleDefinition1413501618">
    <w:name w:val="Import Word List Style Definition 1413501618"/>
    <w:rsid w:val="00FA741E"/>
    <w:pPr>
      <w:tabs>
        <w:tab w:val="num" w:pos="360"/>
      </w:tabs>
      <w:ind w:left="360"/>
    </w:pPr>
  </w:style>
  <w:style w:type="paragraph" w:customStyle="1" w:styleId="ImportWordListStyleDefinition2115634540">
    <w:name w:val="Import Word List Style Definition 2115634540"/>
    <w:rsid w:val="00FA741E"/>
    <w:pPr>
      <w:tabs>
        <w:tab w:val="num" w:pos="360"/>
      </w:tabs>
      <w:ind w:left="360"/>
    </w:pPr>
  </w:style>
  <w:style w:type="paragraph" w:styleId="Header">
    <w:name w:val="header"/>
    <w:basedOn w:val="Normal"/>
    <w:link w:val="HeaderChar"/>
    <w:locked/>
    <w:rsid w:val="003D53AB"/>
    <w:pPr>
      <w:tabs>
        <w:tab w:val="center" w:pos="4680"/>
        <w:tab w:val="right" w:pos="9360"/>
      </w:tabs>
    </w:pPr>
  </w:style>
  <w:style w:type="character" w:customStyle="1" w:styleId="HeaderChar">
    <w:name w:val="Header Char"/>
    <w:link w:val="Header"/>
    <w:rsid w:val="003D53AB"/>
    <w:rPr>
      <w:sz w:val="24"/>
      <w:szCs w:val="24"/>
    </w:rPr>
  </w:style>
  <w:style w:type="paragraph" w:styleId="Footer">
    <w:name w:val="footer"/>
    <w:basedOn w:val="Normal"/>
    <w:link w:val="FooterChar"/>
    <w:uiPriority w:val="99"/>
    <w:locked/>
    <w:rsid w:val="003D53AB"/>
    <w:pPr>
      <w:tabs>
        <w:tab w:val="center" w:pos="4680"/>
        <w:tab w:val="right" w:pos="9360"/>
      </w:tabs>
    </w:pPr>
  </w:style>
  <w:style w:type="character" w:customStyle="1" w:styleId="FooterChar">
    <w:name w:val="Footer Char"/>
    <w:link w:val="Footer"/>
    <w:uiPriority w:val="99"/>
    <w:rsid w:val="003D53AB"/>
    <w:rPr>
      <w:sz w:val="24"/>
      <w:szCs w:val="24"/>
    </w:rPr>
  </w:style>
  <w:style w:type="paragraph" w:styleId="ListParagraph">
    <w:name w:val="List Paragraph"/>
    <w:basedOn w:val="Normal"/>
    <w:uiPriority w:val="34"/>
    <w:qFormat/>
    <w:rsid w:val="001E40E5"/>
    <w:pPr>
      <w:spacing w:after="200" w:line="276" w:lineRule="auto"/>
      <w:ind w:left="720"/>
      <w:contextualSpacing/>
    </w:pPr>
    <w:rPr>
      <w:rFonts w:ascii="Calibri" w:eastAsia="Calibri" w:hAnsi="Calibri"/>
      <w:sz w:val="22"/>
      <w:szCs w:val="22"/>
    </w:rPr>
  </w:style>
  <w:style w:type="character" w:customStyle="1" w:styleId="markpzv68zenm">
    <w:name w:val="markpzv68zenm"/>
    <w:basedOn w:val="DefaultParagraphFont"/>
    <w:rsid w:val="00444743"/>
  </w:style>
  <w:style w:type="character" w:styleId="FollowedHyperlink">
    <w:name w:val="FollowedHyperlink"/>
    <w:basedOn w:val="DefaultParagraphFont"/>
    <w:locked/>
    <w:rsid w:val="0090248A"/>
    <w:rPr>
      <w:color w:val="800080" w:themeColor="followedHyperlink"/>
      <w:u w:val="single"/>
    </w:rPr>
  </w:style>
  <w:style w:type="character" w:styleId="UnresolvedMention">
    <w:name w:val="Unresolved Mention"/>
    <w:basedOn w:val="DefaultParagraphFont"/>
    <w:uiPriority w:val="99"/>
    <w:semiHidden/>
    <w:unhideWhenUsed/>
    <w:rsid w:val="00E6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782">
      <w:bodyDiv w:val="1"/>
      <w:marLeft w:val="0"/>
      <w:marRight w:val="0"/>
      <w:marTop w:val="0"/>
      <w:marBottom w:val="0"/>
      <w:divBdr>
        <w:top w:val="none" w:sz="0" w:space="0" w:color="auto"/>
        <w:left w:val="none" w:sz="0" w:space="0" w:color="auto"/>
        <w:bottom w:val="none" w:sz="0" w:space="0" w:color="auto"/>
        <w:right w:val="none" w:sz="0" w:space="0" w:color="auto"/>
      </w:divBdr>
    </w:div>
    <w:div w:id="527450592">
      <w:bodyDiv w:val="1"/>
      <w:marLeft w:val="0"/>
      <w:marRight w:val="0"/>
      <w:marTop w:val="0"/>
      <w:marBottom w:val="0"/>
      <w:divBdr>
        <w:top w:val="none" w:sz="0" w:space="0" w:color="auto"/>
        <w:left w:val="none" w:sz="0" w:space="0" w:color="auto"/>
        <w:bottom w:val="none" w:sz="0" w:space="0" w:color="auto"/>
        <w:right w:val="none" w:sz="0" w:space="0" w:color="auto"/>
      </w:divBdr>
    </w:div>
    <w:div w:id="577715214">
      <w:bodyDiv w:val="1"/>
      <w:marLeft w:val="0"/>
      <w:marRight w:val="0"/>
      <w:marTop w:val="0"/>
      <w:marBottom w:val="0"/>
      <w:divBdr>
        <w:top w:val="none" w:sz="0" w:space="0" w:color="auto"/>
        <w:left w:val="none" w:sz="0" w:space="0" w:color="auto"/>
        <w:bottom w:val="none" w:sz="0" w:space="0" w:color="auto"/>
        <w:right w:val="none" w:sz="0" w:space="0" w:color="auto"/>
      </w:divBdr>
    </w:div>
    <w:div w:id="586961421">
      <w:bodyDiv w:val="1"/>
      <w:marLeft w:val="0"/>
      <w:marRight w:val="0"/>
      <w:marTop w:val="0"/>
      <w:marBottom w:val="0"/>
      <w:divBdr>
        <w:top w:val="none" w:sz="0" w:space="0" w:color="auto"/>
        <w:left w:val="none" w:sz="0" w:space="0" w:color="auto"/>
        <w:bottom w:val="none" w:sz="0" w:space="0" w:color="auto"/>
        <w:right w:val="none" w:sz="0" w:space="0" w:color="auto"/>
      </w:divBdr>
    </w:div>
    <w:div w:id="659894220">
      <w:bodyDiv w:val="1"/>
      <w:marLeft w:val="0"/>
      <w:marRight w:val="0"/>
      <w:marTop w:val="0"/>
      <w:marBottom w:val="0"/>
      <w:divBdr>
        <w:top w:val="none" w:sz="0" w:space="0" w:color="auto"/>
        <w:left w:val="none" w:sz="0" w:space="0" w:color="auto"/>
        <w:bottom w:val="none" w:sz="0" w:space="0" w:color="auto"/>
        <w:right w:val="none" w:sz="0" w:space="0" w:color="auto"/>
      </w:divBdr>
      <w:divsChild>
        <w:div w:id="1694381798">
          <w:marLeft w:val="0"/>
          <w:marRight w:val="0"/>
          <w:marTop w:val="90"/>
          <w:marBottom w:val="0"/>
          <w:divBdr>
            <w:top w:val="none" w:sz="0" w:space="0" w:color="auto"/>
            <w:left w:val="none" w:sz="0" w:space="0" w:color="auto"/>
            <w:bottom w:val="none" w:sz="0" w:space="0" w:color="auto"/>
            <w:right w:val="single" w:sz="6" w:space="26" w:color="444444"/>
          </w:divBdr>
        </w:div>
      </w:divsChild>
    </w:div>
    <w:div w:id="944311984">
      <w:bodyDiv w:val="1"/>
      <w:marLeft w:val="0"/>
      <w:marRight w:val="0"/>
      <w:marTop w:val="0"/>
      <w:marBottom w:val="0"/>
      <w:divBdr>
        <w:top w:val="none" w:sz="0" w:space="0" w:color="auto"/>
        <w:left w:val="none" w:sz="0" w:space="0" w:color="auto"/>
        <w:bottom w:val="none" w:sz="0" w:space="0" w:color="auto"/>
        <w:right w:val="none" w:sz="0" w:space="0" w:color="auto"/>
      </w:divBdr>
    </w:div>
    <w:div w:id="977958712">
      <w:bodyDiv w:val="1"/>
      <w:marLeft w:val="0"/>
      <w:marRight w:val="0"/>
      <w:marTop w:val="0"/>
      <w:marBottom w:val="0"/>
      <w:divBdr>
        <w:top w:val="none" w:sz="0" w:space="0" w:color="auto"/>
        <w:left w:val="none" w:sz="0" w:space="0" w:color="auto"/>
        <w:bottom w:val="none" w:sz="0" w:space="0" w:color="auto"/>
        <w:right w:val="none" w:sz="0" w:space="0" w:color="auto"/>
      </w:divBdr>
    </w:div>
    <w:div w:id="1415519030">
      <w:bodyDiv w:val="1"/>
      <w:marLeft w:val="0"/>
      <w:marRight w:val="0"/>
      <w:marTop w:val="0"/>
      <w:marBottom w:val="0"/>
      <w:divBdr>
        <w:top w:val="none" w:sz="0" w:space="0" w:color="auto"/>
        <w:left w:val="none" w:sz="0" w:space="0" w:color="auto"/>
        <w:bottom w:val="none" w:sz="0" w:space="0" w:color="auto"/>
        <w:right w:val="none" w:sz="0" w:space="0" w:color="auto"/>
      </w:divBdr>
    </w:div>
    <w:div w:id="166870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an.Keller@un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ail.unt.edu/OWA/redir.aspx?C=HEorBXl0TEGVHmbJ_SDXIOcD3hCdcdAI0LMdEe02Sdk9XsZBgF-A8eP9uH6tDkhDGugjvN618mY.&amp;URL=file%3a%2f%2f%2f%5c%5ctel%5c940.565.43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mail.unt.edu/OWA/redir.aspx?C=HEorBXl0TEGVHmbJ_SDXIOcD3hCdcdAI0LMdEe02Sdk9XsZBgF-A8eP9uH6tDkhDGugjvN618mY.&amp;URL=http%3a%2f%2fwww.unt.edu%2foda" TargetMode="External"/><Relationship Id="rId4" Type="http://schemas.openxmlformats.org/officeDocument/2006/relationships/settings" Target="settings.xml"/><Relationship Id="rId9" Type="http://schemas.openxmlformats.org/officeDocument/2006/relationships/hyperlink" Target="http://video.mhhe.com/watch/kdALByfmyZhuVE7dkFio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A39310-3BDF-48FA-86CF-ED9F066B37C5}">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4810-933A-E946-BBCD-F39F0191963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7704</CharactersWithSpaces>
  <SharedDoc>false</SharedDoc>
  <HLinks>
    <vt:vector size="18" baseType="variant">
      <vt:variant>
        <vt:i4>6029415</vt:i4>
      </vt:variant>
      <vt:variant>
        <vt:i4>6</vt:i4>
      </vt:variant>
      <vt:variant>
        <vt:i4>0</vt:i4>
      </vt:variant>
      <vt:variant>
        <vt:i4>5</vt:i4>
      </vt:variant>
      <vt:variant>
        <vt:lpwstr>https://webmail.unt.edu/OWA/redir.aspx?C=HEorBXl0TEGVHmbJ_SDXIOcD3hCdcdAI0LMdEe02Sdk9XsZBgF-A8eP9uH6tDkhDGugjvN618mY.&amp;URL=file%3a%2f%2f%2f%5c%5ctel%5c940.565.4323</vt:lpwstr>
      </vt:variant>
      <vt:variant>
        <vt:lpwstr/>
      </vt:variant>
      <vt:variant>
        <vt:i4>6815816</vt:i4>
      </vt:variant>
      <vt:variant>
        <vt:i4>3</vt:i4>
      </vt:variant>
      <vt:variant>
        <vt:i4>0</vt:i4>
      </vt:variant>
      <vt:variant>
        <vt:i4>5</vt:i4>
      </vt:variant>
      <vt:variant>
        <vt:lpwstr>https://webmail.unt.edu/OWA/redir.aspx?C=HEorBXl0TEGVHmbJ_SDXIOcD3hCdcdAI0LMdEe02Sdk9XsZBgF-A8eP9uH6tDkhDGugjvN618mY.&amp;URL=http%3a%2f%2fwww.unt.edu%2foda</vt:lpwstr>
      </vt:variant>
      <vt:variant>
        <vt:lpwstr/>
      </vt:variant>
      <vt:variant>
        <vt:i4>262248</vt:i4>
      </vt:variant>
      <vt:variant>
        <vt:i4>0</vt:i4>
      </vt:variant>
      <vt:variant>
        <vt:i4>0</vt:i4>
      </vt:variant>
      <vt:variant>
        <vt:i4>5</vt:i4>
      </vt:variant>
      <vt:variant>
        <vt:lpwstr>mailto:Karen.Weiller@unt.edu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 Malone</dc:creator>
  <cp:keywords/>
  <cp:lastModifiedBy>Keller, Jean</cp:lastModifiedBy>
  <cp:revision>2</cp:revision>
  <cp:lastPrinted>2025-12-14T22:07:00Z</cp:lastPrinted>
  <dcterms:created xsi:type="dcterms:W3CDTF">2026-02-16T16:45:00Z</dcterms:created>
  <dcterms:modified xsi:type="dcterms:W3CDTF">2026-02-16T16:45:00Z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23efacf1-1bf5-4c86-98ba-fb9951508f8b</vt:lpwstr>
  </property>
</Properties>
</file>