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87057" w14:textId="1615DE1A" w:rsidR="007C54DF" w:rsidRDefault="007C54DF" w:rsidP="007C54DF">
      <w:pPr>
        <w:pStyle w:val="Heading1"/>
        <w:jc w:val="center"/>
        <w:rPr>
          <w:rFonts w:ascii="Arial" w:hAnsi="Arial" w:cs="Arial"/>
          <w:color w:val="000000" w:themeColor="text1"/>
          <w:sz w:val="24"/>
          <w:szCs w:val="24"/>
        </w:rPr>
      </w:pPr>
      <w:r>
        <w:rPr>
          <w:noProof/>
        </w:rPr>
        <w:drawing>
          <wp:inline distT="0" distB="0" distL="0" distR="0" wp14:anchorId="534C4824" wp14:editId="6318723D">
            <wp:extent cx="4291330" cy="785813"/>
            <wp:effectExtent l="0" t="0" r="0" b="0"/>
            <wp:docPr id="281109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4762" cy="790104"/>
                    </a:xfrm>
                    <a:prstGeom prst="rect">
                      <a:avLst/>
                    </a:prstGeom>
                    <a:noFill/>
                    <a:ln>
                      <a:noFill/>
                    </a:ln>
                  </pic:spPr>
                </pic:pic>
              </a:graphicData>
            </a:graphic>
          </wp:inline>
        </w:drawing>
      </w:r>
    </w:p>
    <w:p w14:paraId="1D17A3B0" w14:textId="0877027D" w:rsidR="0085106B" w:rsidRPr="000075C6" w:rsidRDefault="0085106B" w:rsidP="0085106B">
      <w:pPr>
        <w:pStyle w:val="Heading1"/>
        <w:jc w:val="center"/>
        <w:rPr>
          <w:rFonts w:ascii="Arial" w:hAnsi="Arial" w:cs="Arial"/>
          <w:color w:val="000000" w:themeColor="text1"/>
          <w:sz w:val="24"/>
          <w:szCs w:val="24"/>
        </w:rPr>
      </w:pPr>
      <w:r w:rsidRPr="000075C6">
        <w:rPr>
          <w:rFonts w:ascii="Arial" w:hAnsi="Arial" w:cs="Arial"/>
          <w:color w:val="000000" w:themeColor="text1"/>
          <w:sz w:val="24"/>
          <w:szCs w:val="24"/>
        </w:rPr>
        <w:t>RESM 1950—Foundations</w:t>
      </w:r>
      <w:r w:rsidR="007C54DF">
        <w:rPr>
          <w:rFonts w:ascii="Arial" w:hAnsi="Arial" w:cs="Arial"/>
          <w:color w:val="000000" w:themeColor="text1"/>
          <w:sz w:val="24"/>
          <w:szCs w:val="24"/>
        </w:rPr>
        <w:t xml:space="preserve"> and Career Opportunities in </w:t>
      </w:r>
      <w:r w:rsidRPr="000075C6">
        <w:rPr>
          <w:rFonts w:ascii="Arial" w:hAnsi="Arial" w:cs="Arial"/>
          <w:color w:val="000000" w:themeColor="text1"/>
          <w:sz w:val="24"/>
          <w:szCs w:val="24"/>
        </w:rPr>
        <w:t xml:space="preserve"> </w:t>
      </w:r>
      <w:r w:rsidR="00277EDC" w:rsidRPr="000075C6">
        <w:rPr>
          <w:rFonts w:ascii="Arial" w:hAnsi="Arial" w:cs="Arial"/>
          <w:color w:val="000000" w:themeColor="text1"/>
          <w:sz w:val="24"/>
          <w:szCs w:val="24"/>
        </w:rPr>
        <w:br/>
      </w:r>
      <w:r w:rsidRPr="000075C6">
        <w:rPr>
          <w:rFonts w:ascii="Arial" w:hAnsi="Arial" w:cs="Arial"/>
          <w:color w:val="000000" w:themeColor="text1"/>
          <w:sz w:val="24"/>
          <w:szCs w:val="24"/>
        </w:rPr>
        <w:t>Recreation, Event</w:t>
      </w:r>
      <w:r w:rsidR="00F57A4F" w:rsidRPr="000075C6">
        <w:rPr>
          <w:rFonts w:ascii="Arial" w:hAnsi="Arial" w:cs="Arial"/>
          <w:color w:val="000000" w:themeColor="text1"/>
          <w:sz w:val="24"/>
          <w:szCs w:val="24"/>
        </w:rPr>
        <w:t>,</w:t>
      </w:r>
      <w:r w:rsidRPr="000075C6">
        <w:rPr>
          <w:rFonts w:ascii="Arial" w:hAnsi="Arial" w:cs="Arial"/>
          <w:color w:val="000000" w:themeColor="text1"/>
          <w:sz w:val="24"/>
          <w:szCs w:val="24"/>
        </w:rPr>
        <w:t xml:space="preserve"> and Sport</w:t>
      </w:r>
      <w:r w:rsidR="00F57A4F" w:rsidRPr="000075C6">
        <w:rPr>
          <w:rFonts w:ascii="Arial" w:hAnsi="Arial" w:cs="Arial"/>
          <w:color w:val="000000" w:themeColor="text1"/>
          <w:sz w:val="24"/>
          <w:szCs w:val="24"/>
        </w:rPr>
        <w:t xml:space="preserve"> Organizations</w:t>
      </w:r>
    </w:p>
    <w:p w14:paraId="29D467D5" w14:textId="41DE7981" w:rsidR="0037359D" w:rsidRPr="000075C6" w:rsidRDefault="00E97445" w:rsidP="00DB555F">
      <w:pPr>
        <w:jc w:val="center"/>
        <w:rPr>
          <w:rFonts w:ascii="Arial" w:hAnsi="Arial" w:cs="Arial"/>
          <w:color w:val="000000" w:themeColor="text1"/>
          <w:sz w:val="24"/>
          <w:szCs w:val="24"/>
        </w:rPr>
      </w:pPr>
      <w:r w:rsidRPr="000075C6">
        <w:rPr>
          <w:rFonts w:ascii="Arial" w:hAnsi="Arial" w:cs="Arial"/>
          <w:color w:val="000000" w:themeColor="text1"/>
          <w:sz w:val="24"/>
          <w:szCs w:val="24"/>
        </w:rPr>
        <w:t>S</w:t>
      </w:r>
      <w:r w:rsidR="00F57A4F" w:rsidRPr="000075C6">
        <w:rPr>
          <w:rFonts w:ascii="Arial" w:hAnsi="Arial" w:cs="Arial"/>
          <w:color w:val="000000" w:themeColor="text1"/>
          <w:sz w:val="24"/>
          <w:szCs w:val="24"/>
        </w:rPr>
        <w:t xml:space="preserve">ummer </w:t>
      </w:r>
      <w:r w:rsidR="0085106B" w:rsidRPr="000075C6">
        <w:rPr>
          <w:rFonts w:ascii="Arial" w:hAnsi="Arial" w:cs="Arial"/>
          <w:color w:val="000000" w:themeColor="text1"/>
          <w:sz w:val="24"/>
          <w:szCs w:val="24"/>
        </w:rPr>
        <w:t>202</w:t>
      </w:r>
      <w:r w:rsidR="00FD485B" w:rsidRPr="000075C6">
        <w:rPr>
          <w:rFonts w:ascii="Arial" w:hAnsi="Arial" w:cs="Arial"/>
          <w:color w:val="000000" w:themeColor="text1"/>
          <w:sz w:val="24"/>
          <w:szCs w:val="24"/>
        </w:rPr>
        <w:t>6</w:t>
      </w:r>
      <w:r w:rsidR="007C54DF">
        <w:rPr>
          <w:rFonts w:ascii="Arial" w:hAnsi="Arial" w:cs="Arial"/>
          <w:color w:val="000000" w:themeColor="text1"/>
          <w:sz w:val="24"/>
          <w:szCs w:val="24"/>
        </w:rPr>
        <w:t xml:space="preserve"> – (5 Week 2)</w:t>
      </w:r>
    </w:p>
    <w:p w14:paraId="300333C8" w14:textId="77777777" w:rsidR="0085106B" w:rsidRPr="0037359D" w:rsidRDefault="0085106B" w:rsidP="00277EDC">
      <w:pPr>
        <w:pStyle w:val="Heading2"/>
        <w:rPr>
          <w:rFonts w:ascii="Arial" w:hAnsi="Arial" w:cs="Arial"/>
          <w:sz w:val="22"/>
          <w:szCs w:val="22"/>
        </w:rPr>
      </w:pPr>
      <w:r w:rsidRPr="0037359D">
        <w:rPr>
          <w:rFonts w:ascii="Arial" w:hAnsi="Arial" w:cs="Arial"/>
          <w:sz w:val="22"/>
          <w:szCs w:val="22"/>
        </w:rPr>
        <w:t>Course Meeting Information:</w:t>
      </w:r>
    </w:p>
    <w:p w14:paraId="05E64305" w14:textId="2A94A7D1" w:rsidR="0085106B" w:rsidRPr="0037359D" w:rsidRDefault="0085106B" w:rsidP="0085106B">
      <w:pPr>
        <w:spacing w:line="240" w:lineRule="auto"/>
        <w:contextualSpacing/>
        <w:rPr>
          <w:rFonts w:ascii="Arial" w:hAnsi="Arial" w:cs="Arial"/>
          <w:color w:val="000000" w:themeColor="text1"/>
        </w:rPr>
      </w:pPr>
      <w:r w:rsidRPr="0037359D">
        <w:rPr>
          <w:rFonts w:ascii="Arial" w:hAnsi="Arial" w:cs="Arial"/>
          <w:color w:val="000000" w:themeColor="text1"/>
        </w:rPr>
        <w:t xml:space="preserve">RESM 1950 will be conducted </w:t>
      </w:r>
      <w:r w:rsidR="00F57A4F" w:rsidRPr="0037359D">
        <w:rPr>
          <w:rFonts w:ascii="Arial" w:hAnsi="Arial" w:cs="Arial"/>
          <w:color w:val="000000" w:themeColor="text1"/>
        </w:rPr>
        <w:t>online</w:t>
      </w:r>
      <w:r w:rsidR="00A53134" w:rsidRPr="0037359D">
        <w:rPr>
          <w:rFonts w:ascii="Arial" w:hAnsi="Arial" w:cs="Arial"/>
          <w:color w:val="000000" w:themeColor="text1"/>
        </w:rPr>
        <w:t xml:space="preserve"> </w:t>
      </w:r>
      <w:r w:rsidRPr="0037359D">
        <w:rPr>
          <w:rFonts w:ascii="Arial" w:hAnsi="Arial" w:cs="Arial"/>
          <w:color w:val="000000" w:themeColor="text1"/>
        </w:rPr>
        <w:t xml:space="preserve">for the </w:t>
      </w:r>
      <w:r w:rsidR="00E97445" w:rsidRPr="0037359D">
        <w:rPr>
          <w:rFonts w:ascii="Arial" w:hAnsi="Arial" w:cs="Arial"/>
          <w:color w:val="000000" w:themeColor="text1"/>
        </w:rPr>
        <w:t>S</w:t>
      </w:r>
      <w:r w:rsidR="00F57A4F" w:rsidRPr="0037359D">
        <w:rPr>
          <w:rFonts w:ascii="Arial" w:hAnsi="Arial" w:cs="Arial"/>
          <w:color w:val="000000" w:themeColor="text1"/>
        </w:rPr>
        <w:t>ummer 2,</w:t>
      </w:r>
      <w:r w:rsidRPr="0037359D">
        <w:rPr>
          <w:rFonts w:ascii="Arial" w:hAnsi="Arial" w:cs="Arial"/>
          <w:color w:val="000000" w:themeColor="text1"/>
        </w:rPr>
        <w:t xml:space="preserve"> 202</w:t>
      </w:r>
      <w:r w:rsidR="008D69CA" w:rsidRPr="0037359D">
        <w:rPr>
          <w:rFonts w:ascii="Arial" w:hAnsi="Arial" w:cs="Arial"/>
          <w:color w:val="000000" w:themeColor="text1"/>
        </w:rPr>
        <w:t>6</w:t>
      </w:r>
      <w:r w:rsidRPr="0037359D">
        <w:rPr>
          <w:rFonts w:ascii="Arial" w:hAnsi="Arial" w:cs="Arial"/>
          <w:color w:val="000000" w:themeColor="text1"/>
        </w:rPr>
        <w:t xml:space="preserve"> semester.</w:t>
      </w:r>
    </w:p>
    <w:p w14:paraId="6DA5D59B" w14:textId="77777777" w:rsidR="0085106B" w:rsidRPr="0037359D" w:rsidRDefault="0085106B" w:rsidP="00277EDC">
      <w:pPr>
        <w:pStyle w:val="Heading2"/>
        <w:rPr>
          <w:rFonts w:ascii="Arial" w:hAnsi="Arial" w:cs="Arial"/>
          <w:sz w:val="22"/>
          <w:szCs w:val="22"/>
        </w:rPr>
      </w:pPr>
      <w:r w:rsidRPr="0037359D">
        <w:rPr>
          <w:rFonts w:ascii="Arial" w:hAnsi="Arial" w:cs="Arial"/>
          <w:sz w:val="22"/>
          <w:szCs w:val="22"/>
        </w:rPr>
        <w:t>Instructor Contact</w:t>
      </w:r>
    </w:p>
    <w:p w14:paraId="0E007D65" w14:textId="7404D8EE" w:rsidR="0085106B" w:rsidRPr="0037359D" w:rsidRDefault="0085106B" w:rsidP="0085106B">
      <w:pPr>
        <w:spacing w:after="0"/>
        <w:rPr>
          <w:rFonts w:ascii="Arial" w:hAnsi="Arial" w:cs="Arial"/>
          <w:bCs/>
        </w:rPr>
      </w:pPr>
      <w:r w:rsidRPr="0037359D">
        <w:rPr>
          <w:rFonts w:ascii="Arial" w:hAnsi="Arial" w:cs="Arial"/>
          <w:b/>
        </w:rPr>
        <w:t xml:space="preserve">Name: </w:t>
      </w:r>
      <w:r w:rsidR="00F57A4F" w:rsidRPr="0037359D">
        <w:rPr>
          <w:rFonts w:ascii="Arial" w:hAnsi="Arial" w:cs="Arial"/>
          <w:bCs/>
        </w:rPr>
        <w:t>Dr. M. Jean Keller</w:t>
      </w:r>
    </w:p>
    <w:p w14:paraId="43D73653" w14:textId="5DD820EF" w:rsidR="0085106B" w:rsidRPr="0037359D" w:rsidRDefault="0085106B" w:rsidP="0085106B">
      <w:pPr>
        <w:spacing w:after="0"/>
        <w:rPr>
          <w:rFonts w:ascii="Arial" w:hAnsi="Arial" w:cs="Arial"/>
          <w:b/>
        </w:rPr>
      </w:pPr>
      <w:r w:rsidRPr="0037359D">
        <w:rPr>
          <w:rFonts w:ascii="Arial" w:hAnsi="Arial" w:cs="Arial"/>
          <w:b/>
        </w:rPr>
        <w:t xml:space="preserve">Pronouns: </w:t>
      </w:r>
      <w:r w:rsidRPr="0037359D">
        <w:rPr>
          <w:rFonts w:ascii="Arial" w:hAnsi="Arial" w:cs="Arial"/>
          <w:bCs/>
        </w:rPr>
        <w:t>She/her/hers</w:t>
      </w:r>
    </w:p>
    <w:p w14:paraId="324BF58E" w14:textId="7E91F831" w:rsidR="0085106B" w:rsidRPr="0037359D" w:rsidRDefault="0085106B" w:rsidP="0085106B">
      <w:pPr>
        <w:spacing w:after="0"/>
        <w:rPr>
          <w:rFonts w:ascii="Arial" w:hAnsi="Arial" w:cs="Arial"/>
          <w:bCs/>
        </w:rPr>
      </w:pPr>
      <w:r w:rsidRPr="0037359D">
        <w:rPr>
          <w:rFonts w:ascii="Arial" w:hAnsi="Arial" w:cs="Arial"/>
          <w:b/>
        </w:rPr>
        <w:t xml:space="preserve">Office Location: </w:t>
      </w:r>
      <w:r w:rsidR="00F57A4F" w:rsidRPr="0037359D">
        <w:rPr>
          <w:rFonts w:ascii="Arial" w:hAnsi="Arial" w:cs="Arial"/>
          <w:bCs/>
        </w:rPr>
        <w:t>PEB 205K</w:t>
      </w:r>
    </w:p>
    <w:p w14:paraId="61FF1783" w14:textId="40EB69EF" w:rsidR="0085106B" w:rsidRPr="0037359D" w:rsidRDefault="0085106B" w:rsidP="0085106B">
      <w:pPr>
        <w:spacing w:after="0"/>
        <w:rPr>
          <w:rFonts w:ascii="Arial" w:hAnsi="Arial" w:cs="Arial"/>
          <w:b/>
        </w:rPr>
      </w:pPr>
      <w:r w:rsidRPr="0037359D">
        <w:rPr>
          <w:rFonts w:ascii="Arial" w:hAnsi="Arial" w:cs="Arial"/>
          <w:b/>
        </w:rPr>
        <w:t xml:space="preserve">Office Hours: </w:t>
      </w:r>
      <w:r w:rsidRPr="0037359D">
        <w:rPr>
          <w:rFonts w:ascii="Arial" w:hAnsi="Arial" w:cs="Arial"/>
          <w:bCs/>
        </w:rPr>
        <w:t>by appointment</w:t>
      </w:r>
      <w:r w:rsidR="00A53134" w:rsidRPr="0037359D">
        <w:rPr>
          <w:rFonts w:ascii="Arial" w:hAnsi="Arial" w:cs="Arial"/>
          <w:bCs/>
        </w:rPr>
        <w:t xml:space="preserve"> </w:t>
      </w:r>
    </w:p>
    <w:p w14:paraId="1235E844" w14:textId="6BE90B5C" w:rsidR="0085106B" w:rsidRPr="0037359D" w:rsidRDefault="0085106B" w:rsidP="0085106B">
      <w:pPr>
        <w:spacing w:after="0"/>
        <w:rPr>
          <w:rFonts w:ascii="Arial" w:hAnsi="Arial" w:cs="Arial"/>
          <w:bCs/>
        </w:rPr>
      </w:pPr>
      <w:r w:rsidRPr="0037359D">
        <w:rPr>
          <w:rFonts w:ascii="Arial" w:hAnsi="Arial" w:cs="Arial"/>
          <w:b/>
        </w:rPr>
        <w:t xml:space="preserve">Email: </w:t>
      </w:r>
      <w:r w:rsidR="00F57A4F" w:rsidRPr="0037359D">
        <w:rPr>
          <w:rFonts w:ascii="Arial" w:hAnsi="Arial" w:cs="Arial"/>
          <w:bCs/>
        </w:rPr>
        <w:t>Jean.Keller@unt.edu</w:t>
      </w:r>
    </w:p>
    <w:p w14:paraId="391C2CDB" w14:textId="77777777" w:rsidR="0085106B" w:rsidRPr="0037359D" w:rsidRDefault="0085106B" w:rsidP="0085106B">
      <w:pPr>
        <w:spacing w:after="0"/>
        <w:rPr>
          <w:rFonts w:ascii="Arial" w:hAnsi="Arial" w:cs="Arial"/>
          <w:b/>
        </w:rPr>
      </w:pPr>
    </w:p>
    <w:p w14:paraId="08F19139" w14:textId="63E68B68" w:rsidR="0085106B" w:rsidRPr="0037359D" w:rsidRDefault="0085106B" w:rsidP="0085106B">
      <w:pPr>
        <w:rPr>
          <w:rFonts w:ascii="Arial" w:hAnsi="Arial" w:cs="Arial"/>
        </w:rPr>
      </w:pPr>
      <w:r w:rsidRPr="0037359D">
        <w:rPr>
          <w:rFonts w:ascii="Arial" w:hAnsi="Arial" w:cs="Arial"/>
          <w:b/>
        </w:rPr>
        <w:t>Communication Expectations:</w:t>
      </w:r>
      <w:r w:rsidRPr="0037359D">
        <w:rPr>
          <w:rFonts w:ascii="Arial" w:hAnsi="Arial" w:cs="Arial"/>
        </w:rPr>
        <w:t xml:space="preserve"> </w:t>
      </w:r>
      <w:r w:rsidR="00F57A4F" w:rsidRPr="0037359D">
        <w:rPr>
          <w:rFonts w:ascii="Arial" w:hAnsi="Arial" w:cs="Arial"/>
        </w:rPr>
        <w:t>Class a</w:t>
      </w:r>
      <w:r w:rsidRPr="0037359D">
        <w:rPr>
          <w:rFonts w:ascii="Arial" w:hAnsi="Arial" w:cs="Arial"/>
        </w:rPr>
        <w:t xml:space="preserve">nnouncements will be posted </w:t>
      </w:r>
      <w:r w:rsidR="00324983" w:rsidRPr="0037359D">
        <w:rPr>
          <w:rFonts w:ascii="Arial" w:hAnsi="Arial" w:cs="Arial"/>
        </w:rPr>
        <w:t>on</w:t>
      </w:r>
      <w:r w:rsidRPr="0037359D">
        <w:rPr>
          <w:rFonts w:ascii="Arial" w:hAnsi="Arial" w:cs="Arial"/>
        </w:rPr>
        <w:t xml:space="preserve"> Canvas. </w:t>
      </w:r>
      <w:r w:rsidR="00324983" w:rsidRPr="0037359D">
        <w:rPr>
          <w:rFonts w:ascii="Arial" w:hAnsi="Arial" w:cs="Arial"/>
        </w:rPr>
        <w:t xml:space="preserve">Please visit your Course Canvas page daily. </w:t>
      </w:r>
      <w:r w:rsidRPr="0037359D">
        <w:rPr>
          <w:rFonts w:ascii="Arial" w:hAnsi="Arial" w:cs="Arial"/>
        </w:rPr>
        <w:t xml:space="preserve">Contact </w:t>
      </w:r>
      <w:r w:rsidR="00324983" w:rsidRPr="0037359D">
        <w:rPr>
          <w:rFonts w:ascii="Arial" w:hAnsi="Arial" w:cs="Arial"/>
        </w:rPr>
        <w:t>me at the email address above.</w:t>
      </w:r>
    </w:p>
    <w:p w14:paraId="365CEC02" w14:textId="77777777" w:rsidR="0085106B" w:rsidRPr="0037359D" w:rsidRDefault="0085106B" w:rsidP="00277EDC">
      <w:pPr>
        <w:pStyle w:val="Heading2"/>
        <w:rPr>
          <w:rFonts w:ascii="Arial" w:hAnsi="Arial" w:cs="Arial"/>
          <w:sz w:val="22"/>
          <w:szCs w:val="22"/>
        </w:rPr>
      </w:pPr>
      <w:r w:rsidRPr="0037359D">
        <w:rPr>
          <w:rFonts w:ascii="Arial" w:hAnsi="Arial" w:cs="Arial"/>
          <w:sz w:val="22"/>
          <w:szCs w:val="22"/>
        </w:rPr>
        <w:t>Welcome to UNT!</w:t>
      </w:r>
    </w:p>
    <w:p w14:paraId="55A71FB2" w14:textId="6D87F805" w:rsidR="00277EDC" w:rsidRPr="0037359D" w:rsidRDefault="0085106B" w:rsidP="0085106B">
      <w:pPr>
        <w:rPr>
          <w:rFonts w:ascii="Arial" w:hAnsi="Arial" w:cs="Arial"/>
        </w:rPr>
      </w:pPr>
      <w:r w:rsidRPr="0037359D">
        <w:rPr>
          <w:rFonts w:ascii="Arial" w:hAnsi="Arial" w:cs="Arial"/>
        </w:rPr>
        <w:t xml:space="preserve">As members of the UNT community, we have all made a commitment to </w:t>
      </w:r>
      <w:r w:rsidR="00324983" w:rsidRPr="0037359D">
        <w:rPr>
          <w:rFonts w:ascii="Arial" w:hAnsi="Arial" w:cs="Arial"/>
        </w:rPr>
        <w:t>being</w:t>
      </w:r>
      <w:r w:rsidRPr="0037359D">
        <w:rPr>
          <w:rFonts w:ascii="Arial" w:hAnsi="Arial" w:cs="Arial"/>
        </w:rPr>
        <w:t xml:space="preserv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6438EE9D" w14:textId="1F1A49D0" w:rsidR="00277EDC" w:rsidRPr="0037359D" w:rsidRDefault="0085106B" w:rsidP="00277EDC">
      <w:pPr>
        <w:pStyle w:val="Heading2"/>
        <w:rPr>
          <w:rFonts w:ascii="Arial" w:hAnsi="Arial" w:cs="Arial"/>
          <w:sz w:val="22"/>
          <w:szCs w:val="22"/>
        </w:rPr>
      </w:pPr>
      <w:r w:rsidRPr="0037359D">
        <w:rPr>
          <w:rFonts w:ascii="Arial" w:hAnsi="Arial" w:cs="Arial"/>
          <w:sz w:val="22"/>
          <w:szCs w:val="22"/>
        </w:rPr>
        <w:t>Course Description</w:t>
      </w:r>
    </w:p>
    <w:p w14:paraId="3E827493" w14:textId="54A01671" w:rsidR="0085106B" w:rsidRPr="0037359D" w:rsidRDefault="00324983" w:rsidP="0085106B">
      <w:pPr>
        <w:rPr>
          <w:rFonts w:ascii="Arial" w:hAnsi="Arial" w:cs="Arial"/>
        </w:rPr>
      </w:pPr>
      <w:r w:rsidRPr="0037359D">
        <w:rPr>
          <w:rFonts w:ascii="Arial" w:hAnsi="Arial" w:cs="Arial"/>
          <w:color w:val="333333"/>
        </w:rPr>
        <w:t xml:space="preserve">Introduction to recreation, </w:t>
      </w:r>
      <w:proofErr w:type="gramStart"/>
      <w:r w:rsidRPr="0037359D">
        <w:rPr>
          <w:rFonts w:ascii="Arial" w:hAnsi="Arial" w:cs="Arial"/>
          <w:color w:val="333333"/>
        </w:rPr>
        <w:t>event</w:t>
      </w:r>
      <w:proofErr w:type="gramEnd"/>
      <w:r w:rsidRPr="0037359D">
        <w:rPr>
          <w:rFonts w:ascii="Arial" w:hAnsi="Arial" w:cs="Arial"/>
          <w:color w:val="333333"/>
        </w:rPr>
        <w:t xml:space="preserve">, and sport professions, including philosophical and foundational perspectives, underlying concepts, and the role and advancement of the profession, will be discussed. for the future. Orientation to public, private, not-for-profit, and commercial organizations will be shared. Trends in services to various populations will be highlighted. An overview of career opportunities will be explored. </w:t>
      </w:r>
    </w:p>
    <w:p w14:paraId="025CFE29" w14:textId="77777777" w:rsidR="00277EDC" w:rsidRPr="0037359D" w:rsidRDefault="0085106B" w:rsidP="00277EDC">
      <w:pPr>
        <w:pStyle w:val="Heading2"/>
        <w:rPr>
          <w:rFonts w:ascii="Arial" w:hAnsi="Arial" w:cs="Arial"/>
          <w:sz w:val="22"/>
          <w:szCs w:val="22"/>
        </w:rPr>
      </w:pPr>
      <w:r w:rsidRPr="0037359D">
        <w:rPr>
          <w:rFonts w:ascii="Arial" w:hAnsi="Arial" w:cs="Arial"/>
          <w:sz w:val="22"/>
          <w:szCs w:val="22"/>
        </w:rPr>
        <w:t>Required Readings</w:t>
      </w:r>
    </w:p>
    <w:p w14:paraId="488E624F" w14:textId="77777777" w:rsidR="00092F70" w:rsidRDefault="0085106B" w:rsidP="0037359D">
      <w:pPr>
        <w:pStyle w:val="NormalWeb"/>
        <w:ind w:left="567" w:hanging="567"/>
        <w:rPr>
          <w:rFonts w:ascii="Arial" w:hAnsi="Arial" w:cs="Arial"/>
          <w:sz w:val="22"/>
          <w:szCs w:val="22"/>
        </w:rPr>
      </w:pPr>
      <w:r w:rsidRPr="0037359D">
        <w:rPr>
          <w:rFonts w:ascii="Arial" w:hAnsi="Arial" w:cs="Arial"/>
          <w:b/>
          <w:bCs/>
          <w:sz w:val="22"/>
          <w:szCs w:val="22"/>
        </w:rPr>
        <w:t>Textbook</w:t>
      </w:r>
      <w:r w:rsidRPr="0037359D">
        <w:rPr>
          <w:rFonts w:ascii="Arial" w:hAnsi="Arial" w:cs="Arial"/>
          <w:sz w:val="22"/>
          <w:szCs w:val="22"/>
        </w:rPr>
        <w:t xml:space="preserve">: Tapps, T., Wells, M. S., &amp; Parr, M. (Eds.). (2022). </w:t>
      </w:r>
      <w:r w:rsidRPr="0037359D">
        <w:rPr>
          <w:rFonts w:ascii="Arial" w:hAnsi="Arial" w:cs="Arial"/>
          <w:i/>
          <w:iCs/>
          <w:sz w:val="22"/>
          <w:szCs w:val="22"/>
        </w:rPr>
        <w:t>Dimensions of leisure for life</w:t>
      </w:r>
      <w:r w:rsidRPr="0037359D">
        <w:rPr>
          <w:rFonts w:ascii="Arial" w:hAnsi="Arial" w:cs="Arial"/>
          <w:sz w:val="22"/>
          <w:szCs w:val="22"/>
        </w:rPr>
        <w:t xml:space="preserve"> (2nd ed.). Human Kinetics. </w:t>
      </w:r>
    </w:p>
    <w:p w14:paraId="10E0A263" w14:textId="75A831B9" w:rsidR="0037359D" w:rsidRPr="00092F70" w:rsidRDefault="0085106B" w:rsidP="00092F70">
      <w:pPr>
        <w:pStyle w:val="NormalWeb"/>
        <w:ind w:left="567" w:hanging="567"/>
        <w:rPr>
          <w:rFonts w:ascii="Arial" w:hAnsi="Arial" w:cs="Arial"/>
          <w:b/>
          <w:bCs/>
          <w:sz w:val="22"/>
          <w:szCs w:val="22"/>
        </w:rPr>
      </w:pPr>
      <w:r w:rsidRPr="00092F70">
        <w:rPr>
          <w:rFonts w:ascii="Arial" w:hAnsi="Arial" w:cs="Arial"/>
          <w:b/>
          <w:bCs/>
          <w:sz w:val="22"/>
          <w:szCs w:val="22"/>
        </w:rPr>
        <w:t>Course Structure</w:t>
      </w:r>
      <w:r w:rsidR="00092F70">
        <w:rPr>
          <w:rFonts w:ascii="Arial" w:hAnsi="Arial" w:cs="Arial"/>
          <w:b/>
          <w:bCs/>
          <w:sz w:val="22"/>
          <w:szCs w:val="22"/>
        </w:rPr>
        <w:t xml:space="preserve">: </w:t>
      </w:r>
      <w:r w:rsidRPr="0037359D">
        <w:rPr>
          <w:rFonts w:ascii="Arial" w:hAnsi="Arial" w:cs="Arial"/>
        </w:rPr>
        <w:t xml:space="preserve">The course </w:t>
      </w:r>
      <w:r w:rsidR="00324983" w:rsidRPr="0037359D">
        <w:rPr>
          <w:rFonts w:ascii="Arial" w:hAnsi="Arial" w:cs="Arial"/>
        </w:rPr>
        <w:t>will be online</w:t>
      </w:r>
      <w:r w:rsidRPr="0037359D">
        <w:rPr>
          <w:rFonts w:ascii="Arial" w:hAnsi="Arial" w:cs="Arial"/>
        </w:rPr>
        <w:t xml:space="preserve">.  </w:t>
      </w:r>
      <w:r w:rsidR="00324983" w:rsidRPr="0037359D">
        <w:rPr>
          <w:rFonts w:ascii="Arial" w:hAnsi="Arial" w:cs="Arial"/>
        </w:rPr>
        <w:t>All</w:t>
      </w:r>
      <w:r w:rsidRPr="0037359D">
        <w:rPr>
          <w:rFonts w:ascii="Arial" w:hAnsi="Arial" w:cs="Arial"/>
        </w:rPr>
        <w:t xml:space="preserve"> assignments, submissions, and class participation will take place through Canvas.</w:t>
      </w:r>
    </w:p>
    <w:p w14:paraId="3ABFD25E" w14:textId="77777777" w:rsidR="00DB555F" w:rsidRPr="0037359D" w:rsidRDefault="00DB555F" w:rsidP="00324983">
      <w:pPr>
        <w:rPr>
          <w:rFonts w:ascii="Arial" w:hAnsi="Arial" w:cs="Arial"/>
        </w:rPr>
      </w:pPr>
    </w:p>
    <w:p w14:paraId="64D7DBDA" w14:textId="77777777" w:rsidR="0085106B" w:rsidRPr="0037359D" w:rsidRDefault="0085106B" w:rsidP="00277EDC">
      <w:pPr>
        <w:pStyle w:val="Heading2"/>
        <w:rPr>
          <w:rFonts w:ascii="Arial" w:hAnsi="Arial" w:cs="Arial"/>
          <w:sz w:val="22"/>
          <w:szCs w:val="22"/>
        </w:rPr>
      </w:pPr>
      <w:r w:rsidRPr="0037359D">
        <w:rPr>
          <w:rFonts w:ascii="Arial" w:hAnsi="Arial" w:cs="Arial"/>
          <w:sz w:val="22"/>
          <w:szCs w:val="22"/>
        </w:rPr>
        <w:lastRenderedPageBreak/>
        <w:t>Course Objectives</w:t>
      </w:r>
    </w:p>
    <w:p w14:paraId="10166CF1" w14:textId="77777777" w:rsidR="00277EDC" w:rsidRPr="0037359D" w:rsidRDefault="0085106B" w:rsidP="00277EDC">
      <w:pPr>
        <w:pStyle w:val="Heading2"/>
        <w:rPr>
          <w:rStyle w:val="textlayer--absolute"/>
          <w:rFonts w:ascii="Arial" w:hAnsi="Arial" w:cs="Arial"/>
          <w:b w:val="0"/>
          <w:bCs w:val="0"/>
          <w:color w:val="auto"/>
          <w:sz w:val="22"/>
          <w:szCs w:val="22"/>
        </w:rPr>
      </w:pPr>
      <w:r w:rsidRPr="0037359D">
        <w:rPr>
          <w:rStyle w:val="textlayer--absolute"/>
          <w:rFonts w:ascii="Arial" w:hAnsi="Arial" w:cs="Arial"/>
          <w:b w:val="0"/>
          <w:bCs w:val="0"/>
          <w:color w:val="auto"/>
          <w:sz w:val="22"/>
          <w:szCs w:val="22"/>
        </w:rPr>
        <w:t xml:space="preserve">By the end of this course, students will be able to: </w:t>
      </w:r>
    </w:p>
    <w:p w14:paraId="7C3DED32" w14:textId="59FA69B0" w:rsidR="00277EDC" w:rsidRPr="0037359D" w:rsidRDefault="0085106B" w:rsidP="00277EDC">
      <w:pPr>
        <w:pStyle w:val="Heading2"/>
        <w:numPr>
          <w:ilvl w:val="0"/>
          <w:numId w:val="40"/>
        </w:numPr>
        <w:rPr>
          <w:rStyle w:val="textlayer--absolute"/>
          <w:rFonts w:ascii="Arial" w:hAnsi="Arial" w:cs="Arial"/>
          <w:b w:val="0"/>
          <w:bCs w:val="0"/>
          <w:color w:val="auto"/>
          <w:sz w:val="22"/>
          <w:szCs w:val="22"/>
        </w:rPr>
      </w:pPr>
      <w:r w:rsidRPr="0037359D">
        <w:rPr>
          <w:rStyle w:val="textlayer--absolute"/>
          <w:rFonts w:ascii="Arial" w:hAnsi="Arial" w:cs="Arial"/>
          <w:b w:val="0"/>
          <w:bCs w:val="0"/>
          <w:color w:val="auto"/>
          <w:sz w:val="22"/>
          <w:szCs w:val="22"/>
        </w:rPr>
        <w:t xml:space="preserve">Identify career paths in </w:t>
      </w:r>
      <w:r w:rsidR="00324983" w:rsidRPr="0037359D">
        <w:rPr>
          <w:rStyle w:val="textlayer--absolute"/>
          <w:rFonts w:ascii="Arial" w:hAnsi="Arial" w:cs="Arial"/>
          <w:b w:val="0"/>
          <w:bCs w:val="0"/>
          <w:color w:val="auto"/>
          <w:sz w:val="22"/>
          <w:szCs w:val="22"/>
        </w:rPr>
        <w:t>Recreation</w:t>
      </w:r>
      <w:r w:rsidRPr="0037359D">
        <w:rPr>
          <w:rStyle w:val="textlayer--absolute"/>
          <w:rFonts w:ascii="Arial" w:hAnsi="Arial" w:cs="Arial"/>
          <w:b w:val="0"/>
          <w:bCs w:val="0"/>
          <w:color w:val="auto"/>
          <w:sz w:val="22"/>
          <w:szCs w:val="22"/>
        </w:rPr>
        <w:t xml:space="preserve">, Event, and Sport Management. </w:t>
      </w:r>
    </w:p>
    <w:p w14:paraId="46FF8805" w14:textId="29F5C7F4" w:rsidR="00277EDC" w:rsidRPr="0037359D" w:rsidRDefault="0085106B" w:rsidP="00277EDC">
      <w:pPr>
        <w:pStyle w:val="Heading2"/>
        <w:numPr>
          <w:ilvl w:val="0"/>
          <w:numId w:val="40"/>
        </w:numPr>
        <w:rPr>
          <w:rStyle w:val="textlayer--absolute"/>
          <w:rFonts w:ascii="Arial" w:hAnsi="Arial" w:cs="Arial"/>
          <w:b w:val="0"/>
          <w:bCs w:val="0"/>
          <w:color w:val="auto"/>
          <w:sz w:val="22"/>
          <w:szCs w:val="22"/>
        </w:rPr>
      </w:pPr>
      <w:r w:rsidRPr="0037359D">
        <w:rPr>
          <w:rStyle w:val="textlayer--absolute"/>
          <w:rFonts w:ascii="Arial" w:hAnsi="Arial" w:cs="Arial"/>
          <w:b w:val="0"/>
          <w:bCs w:val="0"/>
          <w:color w:val="auto"/>
          <w:sz w:val="22"/>
          <w:szCs w:val="22"/>
        </w:rPr>
        <w:t xml:space="preserve">Identify professional organizations in </w:t>
      </w:r>
      <w:r w:rsidR="00324983" w:rsidRPr="0037359D">
        <w:rPr>
          <w:rStyle w:val="textlayer--absolute"/>
          <w:rFonts w:ascii="Arial" w:hAnsi="Arial" w:cs="Arial"/>
          <w:b w:val="0"/>
          <w:bCs w:val="0"/>
          <w:color w:val="auto"/>
          <w:sz w:val="22"/>
          <w:szCs w:val="22"/>
        </w:rPr>
        <w:t>Recreation</w:t>
      </w:r>
      <w:r w:rsidRPr="0037359D">
        <w:rPr>
          <w:rStyle w:val="textlayer--absolute"/>
          <w:rFonts w:ascii="Arial" w:hAnsi="Arial" w:cs="Arial"/>
          <w:b w:val="0"/>
          <w:bCs w:val="0"/>
          <w:color w:val="auto"/>
          <w:sz w:val="22"/>
          <w:szCs w:val="22"/>
        </w:rPr>
        <w:t>, Event, and Sport Management</w:t>
      </w:r>
      <w:r w:rsidR="00324983" w:rsidRPr="0037359D">
        <w:rPr>
          <w:rStyle w:val="textlayer--absolute"/>
          <w:rFonts w:ascii="Arial" w:hAnsi="Arial" w:cs="Arial"/>
          <w:b w:val="0"/>
          <w:bCs w:val="0"/>
          <w:color w:val="auto"/>
          <w:sz w:val="22"/>
          <w:szCs w:val="22"/>
        </w:rPr>
        <w:t>.</w:t>
      </w:r>
    </w:p>
    <w:p w14:paraId="3B4215F3" w14:textId="28F087FF" w:rsidR="00277EDC" w:rsidRPr="0037359D" w:rsidRDefault="0085106B" w:rsidP="00277EDC">
      <w:pPr>
        <w:pStyle w:val="Heading2"/>
        <w:numPr>
          <w:ilvl w:val="0"/>
          <w:numId w:val="40"/>
        </w:numPr>
        <w:rPr>
          <w:rStyle w:val="textlayer--absolute"/>
          <w:rFonts w:ascii="Arial" w:hAnsi="Arial" w:cs="Arial"/>
          <w:b w:val="0"/>
          <w:bCs w:val="0"/>
          <w:color w:val="auto"/>
          <w:sz w:val="22"/>
          <w:szCs w:val="22"/>
        </w:rPr>
      </w:pPr>
      <w:r w:rsidRPr="0037359D">
        <w:rPr>
          <w:rStyle w:val="textlayer--absolute"/>
          <w:rFonts w:ascii="Arial" w:hAnsi="Arial" w:cs="Arial"/>
          <w:b w:val="0"/>
          <w:bCs w:val="0"/>
          <w:color w:val="auto"/>
          <w:sz w:val="22"/>
          <w:szCs w:val="22"/>
        </w:rPr>
        <w:t xml:space="preserve">Discuss topics and concepts related to Recreation, Event, and Sport </w:t>
      </w:r>
      <w:r w:rsidR="00324983" w:rsidRPr="0037359D">
        <w:rPr>
          <w:rStyle w:val="textlayer--absolute"/>
          <w:rFonts w:ascii="Arial" w:hAnsi="Arial" w:cs="Arial"/>
          <w:b w:val="0"/>
          <w:bCs w:val="0"/>
          <w:color w:val="auto"/>
          <w:sz w:val="22"/>
          <w:szCs w:val="22"/>
        </w:rPr>
        <w:t>Management</w:t>
      </w:r>
      <w:r w:rsidRPr="0037359D">
        <w:rPr>
          <w:rStyle w:val="textlayer--absolute"/>
          <w:rFonts w:ascii="Arial" w:hAnsi="Arial" w:cs="Arial"/>
          <w:b w:val="0"/>
          <w:bCs w:val="0"/>
          <w:color w:val="auto"/>
          <w:sz w:val="22"/>
          <w:szCs w:val="22"/>
        </w:rPr>
        <w:t xml:space="preserve">. </w:t>
      </w:r>
    </w:p>
    <w:p w14:paraId="00454D29" w14:textId="6FA714E6" w:rsidR="0037359D" w:rsidRDefault="0085106B" w:rsidP="0037359D">
      <w:pPr>
        <w:pStyle w:val="Heading2"/>
        <w:numPr>
          <w:ilvl w:val="0"/>
          <w:numId w:val="40"/>
        </w:numPr>
        <w:rPr>
          <w:rStyle w:val="textlayer--absolute"/>
          <w:rFonts w:ascii="Arial" w:hAnsi="Arial" w:cs="Arial"/>
          <w:b w:val="0"/>
          <w:bCs w:val="0"/>
          <w:color w:val="auto"/>
          <w:sz w:val="22"/>
          <w:szCs w:val="22"/>
        </w:rPr>
      </w:pPr>
      <w:r w:rsidRPr="0037359D">
        <w:rPr>
          <w:rStyle w:val="textlayer--absolute"/>
          <w:rFonts w:ascii="Arial" w:hAnsi="Arial" w:cs="Arial"/>
          <w:b w:val="0"/>
          <w:bCs w:val="0"/>
          <w:color w:val="auto"/>
          <w:sz w:val="22"/>
          <w:szCs w:val="22"/>
        </w:rPr>
        <w:t>Demonstrate a</w:t>
      </w:r>
      <w:r w:rsidR="00324983" w:rsidRPr="0037359D">
        <w:rPr>
          <w:rStyle w:val="textlayer--absolute"/>
          <w:rFonts w:ascii="Arial" w:hAnsi="Arial" w:cs="Arial"/>
          <w:b w:val="0"/>
          <w:bCs w:val="0"/>
          <w:color w:val="auto"/>
          <w:sz w:val="22"/>
          <w:szCs w:val="22"/>
        </w:rPr>
        <w:t xml:space="preserve">n understanding of </w:t>
      </w:r>
      <w:r w:rsidRPr="0037359D">
        <w:rPr>
          <w:rStyle w:val="textlayer--absolute"/>
          <w:rFonts w:ascii="Arial" w:hAnsi="Arial" w:cs="Arial"/>
          <w:b w:val="0"/>
          <w:bCs w:val="0"/>
          <w:color w:val="auto"/>
          <w:sz w:val="22"/>
          <w:szCs w:val="22"/>
        </w:rPr>
        <w:t xml:space="preserve">Recreation, Event, and Sport </w:t>
      </w:r>
      <w:r w:rsidR="00324983" w:rsidRPr="0037359D">
        <w:rPr>
          <w:rStyle w:val="textlayer--absolute"/>
          <w:rFonts w:ascii="Arial" w:hAnsi="Arial" w:cs="Arial"/>
          <w:b w:val="0"/>
          <w:bCs w:val="0"/>
          <w:color w:val="auto"/>
          <w:sz w:val="22"/>
          <w:szCs w:val="22"/>
        </w:rPr>
        <w:t>Management concepts and topics</w:t>
      </w:r>
      <w:r w:rsidRPr="0037359D">
        <w:rPr>
          <w:rStyle w:val="textlayer--absolute"/>
          <w:rFonts w:ascii="Arial" w:hAnsi="Arial" w:cs="Arial"/>
          <w:b w:val="0"/>
          <w:bCs w:val="0"/>
          <w:color w:val="auto"/>
          <w:sz w:val="22"/>
          <w:szCs w:val="22"/>
        </w:rPr>
        <w:t>.</w:t>
      </w:r>
    </w:p>
    <w:p w14:paraId="7319A06E" w14:textId="77777777" w:rsidR="00DB555F" w:rsidRPr="00DB555F" w:rsidRDefault="00DB555F" w:rsidP="00DB555F"/>
    <w:p w14:paraId="481A312E" w14:textId="0435157D" w:rsidR="0085106B" w:rsidRPr="0037359D" w:rsidRDefault="0085106B" w:rsidP="00277EDC">
      <w:pPr>
        <w:pStyle w:val="Heading2"/>
        <w:rPr>
          <w:rFonts w:ascii="Arial" w:hAnsi="Arial" w:cs="Arial"/>
          <w:sz w:val="22"/>
          <w:szCs w:val="22"/>
        </w:rPr>
      </w:pPr>
      <w:r w:rsidRPr="0037359D">
        <w:rPr>
          <w:rFonts w:ascii="Arial" w:hAnsi="Arial" w:cs="Arial"/>
          <w:sz w:val="22"/>
          <w:szCs w:val="22"/>
        </w:rPr>
        <w:t>Course Technology &amp; Skills</w:t>
      </w:r>
    </w:p>
    <w:p w14:paraId="10B786A8" w14:textId="126262E0" w:rsidR="0085106B" w:rsidRDefault="0085106B" w:rsidP="00ED0BA9">
      <w:pPr>
        <w:autoSpaceDE w:val="0"/>
        <w:autoSpaceDN w:val="0"/>
        <w:adjustRightInd w:val="0"/>
        <w:spacing w:after="0" w:line="240" w:lineRule="auto"/>
        <w:rPr>
          <w:rFonts w:ascii="Arial" w:eastAsia="Times New Roman" w:hAnsi="Arial" w:cs="Arial"/>
        </w:rPr>
      </w:pPr>
      <w:r w:rsidRPr="0037359D">
        <w:rPr>
          <w:rFonts w:ascii="Arial" w:eastAsia="Times New Roman" w:hAnsi="Arial" w:cs="Arial"/>
          <w:color w:val="000000"/>
        </w:rPr>
        <w:t xml:space="preserve">This course utilizes Canvas as the primary learning </w:t>
      </w:r>
      <w:r w:rsidR="00ED0BA9" w:rsidRPr="0037359D">
        <w:rPr>
          <w:rFonts w:ascii="Arial" w:eastAsia="Times New Roman" w:hAnsi="Arial" w:cs="Arial"/>
          <w:color w:val="000000"/>
        </w:rPr>
        <w:t>platform</w:t>
      </w:r>
      <w:r w:rsidRPr="0037359D">
        <w:rPr>
          <w:rFonts w:ascii="Arial" w:eastAsia="Times New Roman" w:hAnsi="Arial" w:cs="Arial"/>
          <w:color w:val="000000"/>
        </w:rPr>
        <w:t xml:space="preserve"> to house relevant course materials and to facilitate course-related communication. </w:t>
      </w:r>
      <w:r w:rsidRPr="0037359D">
        <w:rPr>
          <w:rFonts w:ascii="Arial" w:eastAsia="Times New Roman" w:hAnsi="Arial" w:cs="Arial"/>
        </w:rPr>
        <w:t xml:space="preserve">Because this is an Internet-based course, students need regular and dependable access to a computer with an Internet connection. </w:t>
      </w:r>
    </w:p>
    <w:p w14:paraId="09A457C0" w14:textId="77777777" w:rsidR="0037359D" w:rsidRPr="0037359D" w:rsidRDefault="0037359D" w:rsidP="00ED0BA9">
      <w:pPr>
        <w:autoSpaceDE w:val="0"/>
        <w:autoSpaceDN w:val="0"/>
        <w:adjustRightInd w:val="0"/>
        <w:spacing w:after="0" w:line="240" w:lineRule="auto"/>
        <w:rPr>
          <w:rFonts w:ascii="Arial" w:eastAsia="Times New Roman" w:hAnsi="Arial" w:cs="Arial"/>
          <w:color w:val="000000"/>
        </w:rPr>
      </w:pPr>
    </w:p>
    <w:p w14:paraId="6142E368" w14:textId="74ACBAAD" w:rsidR="0085106B" w:rsidRPr="0037359D" w:rsidRDefault="0085106B" w:rsidP="00ED0BA9">
      <w:pPr>
        <w:pStyle w:val="Normal1"/>
        <w:rPr>
          <w:rFonts w:ascii="Arial" w:eastAsia="Cambria" w:hAnsi="Arial" w:cs="Arial"/>
          <w:color w:val="auto"/>
          <w:szCs w:val="22"/>
          <w:lang w:eastAsia="en-US"/>
        </w:rPr>
      </w:pPr>
    </w:p>
    <w:p w14:paraId="5E1B0078" w14:textId="77777777" w:rsidR="0085106B" w:rsidRPr="0037359D" w:rsidRDefault="0085106B" w:rsidP="00277EDC">
      <w:pPr>
        <w:pStyle w:val="Heading2"/>
        <w:rPr>
          <w:rFonts w:ascii="Arial" w:hAnsi="Arial" w:cs="Arial"/>
          <w:sz w:val="22"/>
          <w:szCs w:val="22"/>
        </w:rPr>
      </w:pPr>
      <w:r w:rsidRPr="0037359D">
        <w:rPr>
          <w:rFonts w:ascii="Arial" w:hAnsi="Arial" w:cs="Arial"/>
          <w:sz w:val="22"/>
          <w:szCs w:val="22"/>
        </w:rPr>
        <w:t>Computer Skills &amp; Digital Literacy</w:t>
      </w:r>
    </w:p>
    <w:p w14:paraId="4CEDE6D1" w14:textId="77777777" w:rsidR="0085106B" w:rsidRPr="0037359D" w:rsidRDefault="0085106B" w:rsidP="0085106B">
      <w:pPr>
        <w:rPr>
          <w:rFonts w:ascii="Arial" w:hAnsi="Arial" w:cs="Arial"/>
        </w:rPr>
      </w:pPr>
      <w:r w:rsidRPr="0037359D">
        <w:rPr>
          <w:rFonts w:ascii="Arial" w:hAnsi="Arial" w:cs="Arial"/>
        </w:rPr>
        <w:t>To succeed in this course, students must possess the following course-specific technical skills:</w:t>
      </w:r>
    </w:p>
    <w:p w14:paraId="5DBCB6FE" w14:textId="77777777" w:rsidR="0085106B" w:rsidRPr="0037359D" w:rsidRDefault="0085106B" w:rsidP="0085106B">
      <w:pPr>
        <w:pStyle w:val="ListParagraph"/>
        <w:numPr>
          <w:ilvl w:val="0"/>
          <w:numId w:val="3"/>
        </w:numPr>
        <w:rPr>
          <w:rFonts w:ascii="Arial" w:hAnsi="Arial" w:cs="Arial"/>
        </w:rPr>
      </w:pPr>
      <w:r w:rsidRPr="0037359D">
        <w:rPr>
          <w:rFonts w:ascii="Arial" w:hAnsi="Arial" w:cs="Arial"/>
        </w:rPr>
        <w:t>Using Canvas</w:t>
      </w:r>
    </w:p>
    <w:p w14:paraId="2BC50AA9" w14:textId="77777777" w:rsidR="0085106B" w:rsidRPr="0037359D" w:rsidRDefault="0085106B" w:rsidP="0085106B">
      <w:pPr>
        <w:pStyle w:val="ListParagraph"/>
        <w:numPr>
          <w:ilvl w:val="0"/>
          <w:numId w:val="3"/>
        </w:numPr>
        <w:rPr>
          <w:rFonts w:ascii="Arial" w:hAnsi="Arial" w:cs="Arial"/>
        </w:rPr>
      </w:pPr>
      <w:r w:rsidRPr="0037359D">
        <w:rPr>
          <w:rFonts w:ascii="Arial" w:hAnsi="Arial" w:cs="Arial"/>
        </w:rPr>
        <w:t>Using email with attachments</w:t>
      </w:r>
    </w:p>
    <w:p w14:paraId="4136CDCF" w14:textId="77777777" w:rsidR="0085106B" w:rsidRPr="0037359D" w:rsidRDefault="0085106B" w:rsidP="0085106B">
      <w:pPr>
        <w:pStyle w:val="ListParagraph"/>
        <w:numPr>
          <w:ilvl w:val="0"/>
          <w:numId w:val="3"/>
        </w:numPr>
        <w:rPr>
          <w:rFonts w:ascii="Arial" w:hAnsi="Arial" w:cs="Arial"/>
        </w:rPr>
      </w:pPr>
      <w:r w:rsidRPr="0037359D">
        <w:rPr>
          <w:rFonts w:ascii="Arial" w:hAnsi="Arial" w:cs="Arial"/>
        </w:rPr>
        <w:t>Downloading and installing software</w:t>
      </w:r>
    </w:p>
    <w:p w14:paraId="6E8264EC" w14:textId="77777777" w:rsidR="0085106B" w:rsidRPr="0037359D" w:rsidRDefault="0085106B" w:rsidP="0085106B">
      <w:pPr>
        <w:pStyle w:val="ListParagraph"/>
        <w:numPr>
          <w:ilvl w:val="0"/>
          <w:numId w:val="3"/>
        </w:numPr>
        <w:rPr>
          <w:rFonts w:ascii="Arial" w:hAnsi="Arial" w:cs="Arial"/>
        </w:rPr>
      </w:pPr>
      <w:r w:rsidRPr="0037359D">
        <w:rPr>
          <w:rFonts w:ascii="Arial" w:hAnsi="Arial" w:cs="Arial"/>
        </w:rPr>
        <w:t>Using presentation and graphics programs</w:t>
      </w:r>
    </w:p>
    <w:p w14:paraId="1B66B310" w14:textId="77777777" w:rsidR="0085106B" w:rsidRDefault="0085106B" w:rsidP="0085106B">
      <w:pPr>
        <w:pStyle w:val="ListParagraph"/>
        <w:numPr>
          <w:ilvl w:val="0"/>
          <w:numId w:val="3"/>
        </w:numPr>
        <w:rPr>
          <w:rFonts w:ascii="Arial" w:hAnsi="Arial" w:cs="Arial"/>
        </w:rPr>
      </w:pPr>
      <w:r w:rsidRPr="0037359D">
        <w:rPr>
          <w:rFonts w:ascii="Arial" w:hAnsi="Arial" w:cs="Arial"/>
        </w:rPr>
        <w:t>Recording and submitting videos and assignment files</w:t>
      </w:r>
    </w:p>
    <w:p w14:paraId="6EEFD74B" w14:textId="77777777" w:rsidR="0037359D" w:rsidRPr="0037359D" w:rsidRDefault="0037359D" w:rsidP="0037359D">
      <w:pPr>
        <w:pStyle w:val="ListParagraph"/>
        <w:rPr>
          <w:rFonts w:ascii="Arial" w:hAnsi="Arial" w:cs="Arial"/>
        </w:rPr>
      </w:pPr>
    </w:p>
    <w:p w14:paraId="4DF03412" w14:textId="77777777" w:rsidR="0085106B" w:rsidRPr="0037359D" w:rsidRDefault="0085106B" w:rsidP="00277EDC">
      <w:pPr>
        <w:pStyle w:val="Heading2"/>
        <w:rPr>
          <w:rFonts w:ascii="Arial" w:hAnsi="Arial" w:cs="Arial"/>
          <w:sz w:val="22"/>
          <w:szCs w:val="22"/>
        </w:rPr>
      </w:pPr>
      <w:r w:rsidRPr="0037359D">
        <w:rPr>
          <w:rFonts w:ascii="Arial" w:hAnsi="Arial" w:cs="Arial"/>
          <w:sz w:val="22"/>
          <w:szCs w:val="22"/>
        </w:rPr>
        <w:t>Technical Assistance</w:t>
      </w:r>
    </w:p>
    <w:p w14:paraId="130A666A" w14:textId="6255E636" w:rsidR="0085106B" w:rsidRPr="0037359D" w:rsidRDefault="0085106B" w:rsidP="0085106B">
      <w:pPr>
        <w:pStyle w:val="BodyText"/>
        <w:spacing w:after="240"/>
        <w:ind w:left="0" w:right="147"/>
        <w:rPr>
          <w:rFonts w:ascii="Arial" w:hAnsi="Arial" w:cs="Arial"/>
          <w:sz w:val="22"/>
          <w:szCs w:val="22"/>
        </w:rPr>
      </w:pPr>
      <w:r w:rsidRPr="0037359D">
        <w:rPr>
          <w:rFonts w:ascii="Arial" w:hAnsi="Arial" w:cs="Arial"/>
          <w:sz w:val="22"/>
          <w:szCs w:val="22"/>
        </w:rPr>
        <w:t xml:space="preserve">Part of working in the online environment involves dealing with the inconveniences and frustration that can arise when technology breaks down or does not perform as expected. </w:t>
      </w:r>
      <w:r w:rsidR="00ED0BA9" w:rsidRPr="0037359D">
        <w:rPr>
          <w:rFonts w:ascii="Arial" w:hAnsi="Arial" w:cs="Arial"/>
          <w:sz w:val="22"/>
          <w:szCs w:val="22"/>
        </w:rPr>
        <w:t xml:space="preserve">The UNT </w:t>
      </w:r>
      <w:r w:rsidRPr="0037359D">
        <w:rPr>
          <w:rFonts w:ascii="Arial" w:hAnsi="Arial" w:cs="Arial"/>
          <w:sz w:val="22"/>
          <w:szCs w:val="22"/>
        </w:rPr>
        <w:t xml:space="preserve">Student Help Desk </w:t>
      </w:r>
      <w:r w:rsidR="00ED0BA9" w:rsidRPr="0037359D">
        <w:rPr>
          <w:rFonts w:ascii="Arial" w:hAnsi="Arial" w:cs="Arial"/>
          <w:sz w:val="22"/>
          <w:szCs w:val="22"/>
        </w:rPr>
        <w:t xml:space="preserve">can </w:t>
      </w:r>
      <w:r w:rsidRPr="0037359D">
        <w:rPr>
          <w:rFonts w:ascii="Arial" w:hAnsi="Arial" w:cs="Arial"/>
          <w:sz w:val="22"/>
          <w:szCs w:val="22"/>
        </w:rPr>
        <w:t xml:space="preserve">help with Canvas or other technology issues. </w:t>
      </w:r>
    </w:p>
    <w:p w14:paraId="1107BC1D" w14:textId="77777777" w:rsidR="0085106B" w:rsidRPr="0037359D" w:rsidRDefault="0085106B" w:rsidP="0085106B">
      <w:pPr>
        <w:spacing w:after="0"/>
        <w:rPr>
          <w:rFonts w:ascii="Arial" w:hAnsi="Arial" w:cs="Arial"/>
        </w:rPr>
      </w:pPr>
      <w:r w:rsidRPr="0037359D">
        <w:rPr>
          <w:rFonts w:ascii="Arial" w:hAnsi="Arial" w:cs="Arial"/>
          <w:b/>
        </w:rPr>
        <w:t>UNT Help Desk</w:t>
      </w:r>
      <w:r w:rsidRPr="0037359D">
        <w:rPr>
          <w:rFonts w:ascii="Arial" w:hAnsi="Arial" w:cs="Arial"/>
        </w:rPr>
        <w:t xml:space="preserve">: </w:t>
      </w:r>
      <w:hyperlink r:id="rId9" w:history="1">
        <w:r w:rsidRPr="0037359D">
          <w:rPr>
            <w:rStyle w:val="Hyperlink"/>
            <w:rFonts w:ascii="Arial" w:hAnsi="Arial" w:cs="Arial"/>
          </w:rPr>
          <w:t>UIT Student Help Desk site</w:t>
        </w:r>
      </w:hyperlink>
      <w:r w:rsidRPr="0037359D">
        <w:rPr>
          <w:rFonts w:ascii="Arial" w:hAnsi="Arial" w:cs="Arial"/>
        </w:rPr>
        <w:t xml:space="preserve"> (http://www.unt.edu/helpdesk/index.htm</w:t>
      </w:r>
      <w:r w:rsidRPr="0037359D">
        <w:rPr>
          <w:rStyle w:val="Hyperlink"/>
          <w:rFonts w:ascii="Arial" w:hAnsi="Arial" w:cs="Arial"/>
        </w:rPr>
        <w:t>)</w:t>
      </w:r>
    </w:p>
    <w:p w14:paraId="70C86293" w14:textId="77777777" w:rsidR="0085106B" w:rsidRPr="0037359D" w:rsidRDefault="0085106B" w:rsidP="0085106B">
      <w:pPr>
        <w:spacing w:after="0"/>
        <w:rPr>
          <w:rFonts w:ascii="Arial" w:hAnsi="Arial" w:cs="Arial"/>
        </w:rPr>
      </w:pPr>
      <w:r w:rsidRPr="0037359D">
        <w:rPr>
          <w:rFonts w:ascii="Arial" w:hAnsi="Arial" w:cs="Arial"/>
          <w:b/>
        </w:rPr>
        <w:t>Email</w:t>
      </w:r>
      <w:r w:rsidRPr="0037359D">
        <w:rPr>
          <w:rFonts w:ascii="Arial" w:hAnsi="Arial" w:cs="Arial"/>
        </w:rPr>
        <w:t xml:space="preserve">: </w:t>
      </w:r>
      <w:hyperlink r:id="rId10" w:history="1">
        <w:r w:rsidRPr="0037359D">
          <w:rPr>
            <w:rStyle w:val="Hyperlink"/>
            <w:rFonts w:ascii="Arial" w:hAnsi="Arial" w:cs="Arial"/>
          </w:rPr>
          <w:t>helpdesk@unt.edu</w:t>
        </w:r>
      </w:hyperlink>
      <w:r w:rsidRPr="0037359D">
        <w:rPr>
          <w:rFonts w:ascii="Arial" w:hAnsi="Arial" w:cs="Arial"/>
        </w:rPr>
        <w:t xml:space="preserve">     </w:t>
      </w:r>
    </w:p>
    <w:p w14:paraId="527A8A87" w14:textId="77777777" w:rsidR="0085106B" w:rsidRPr="0037359D" w:rsidRDefault="0085106B" w:rsidP="0085106B">
      <w:pPr>
        <w:pStyle w:val="BodyText"/>
        <w:ind w:left="0" w:right="6649"/>
        <w:rPr>
          <w:rFonts w:ascii="Arial" w:hAnsi="Arial" w:cs="Arial"/>
          <w:sz w:val="22"/>
          <w:szCs w:val="22"/>
        </w:rPr>
      </w:pPr>
      <w:r w:rsidRPr="0037359D">
        <w:rPr>
          <w:rFonts w:ascii="Arial" w:hAnsi="Arial" w:cs="Arial"/>
          <w:b/>
          <w:sz w:val="22"/>
          <w:szCs w:val="22"/>
        </w:rPr>
        <w:t>Phone</w:t>
      </w:r>
      <w:r w:rsidRPr="0037359D">
        <w:rPr>
          <w:rFonts w:ascii="Arial" w:hAnsi="Arial" w:cs="Arial"/>
          <w:sz w:val="22"/>
          <w:szCs w:val="22"/>
        </w:rPr>
        <w:t>: 940-565-2324</w:t>
      </w:r>
    </w:p>
    <w:p w14:paraId="422130E3" w14:textId="77777777" w:rsidR="0085106B" w:rsidRPr="0037359D" w:rsidRDefault="0085106B" w:rsidP="0085106B">
      <w:pPr>
        <w:pStyle w:val="BodyText"/>
        <w:ind w:left="0"/>
        <w:rPr>
          <w:rFonts w:ascii="Arial" w:hAnsi="Arial" w:cs="Arial"/>
          <w:sz w:val="22"/>
          <w:szCs w:val="22"/>
        </w:rPr>
      </w:pPr>
      <w:r w:rsidRPr="0037359D">
        <w:rPr>
          <w:rFonts w:ascii="Arial" w:hAnsi="Arial" w:cs="Arial"/>
          <w:b/>
          <w:sz w:val="22"/>
          <w:szCs w:val="22"/>
        </w:rPr>
        <w:t>In Person</w:t>
      </w:r>
      <w:r w:rsidRPr="0037359D">
        <w:rPr>
          <w:rFonts w:ascii="Arial" w:hAnsi="Arial" w:cs="Arial"/>
          <w:sz w:val="22"/>
          <w:szCs w:val="22"/>
        </w:rPr>
        <w:t>: Sage Hall, Room 330</w:t>
      </w:r>
    </w:p>
    <w:p w14:paraId="0E5D581F" w14:textId="77777777" w:rsidR="0085106B" w:rsidRPr="0037359D" w:rsidRDefault="0085106B" w:rsidP="0085106B">
      <w:pPr>
        <w:pStyle w:val="BodyText"/>
        <w:ind w:left="0" w:right="147"/>
        <w:rPr>
          <w:rFonts w:ascii="Arial" w:hAnsi="Arial" w:cs="Arial"/>
          <w:sz w:val="22"/>
          <w:szCs w:val="22"/>
        </w:rPr>
      </w:pPr>
      <w:r w:rsidRPr="0037359D">
        <w:rPr>
          <w:rFonts w:ascii="Arial" w:hAnsi="Arial" w:cs="Arial"/>
          <w:b/>
          <w:sz w:val="22"/>
          <w:szCs w:val="22"/>
        </w:rPr>
        <w:t xml:space="preserve">Standard Walk-In hours: </w:t>
      </w:r>
      <w:r w:rsidRPr="0037359D">
        <w:rPr>
          <w:rFonts w:ascii="Arial" w:hAnsi="Arial" w:cs="Arial"/>
          <w:sz w:val="22"/>
          <w:szCs w:val="22"/>
        </w:rPr>
        <w:t>8am-9pm</w:t>
      </w:r>
    </w:p>
    <w:p w14:paraId="2E0A6711" w14:textId="77777777" w:rsidR="0085106B" w:rsidRPr="0037359D" w:rsidRDefault="0085106B" w:rsidP="0085106B">
      <w:pPr>
        <w:pStyle w:val="BodyText"/>
        <w:ind w:left="0" w:right="147"/>
        <w:rPr>
          <w:rFonts w:ascii="Arial" w:hAnsi="Arial" w:cs="Arial"/>
          <w:sz w:val="22"/>
          <w:szCs w:val="22"/>
        </w:rPr>
      </w:pPr>
      <w:r w:rsidRPr="0037359D">
        <w:rPr>
          <w:rFonts w:ascii="Arial" w:hAnsi="Arial" w:cs="Arial"/>
          <w:b/>
          <w:sz w:val="22"/>
          <w:szCs w:val="22"/>
        </w:rPr>
        <w:t>Standard Hours</w:t>
      </w:r>
      <w:r w:rsidRPr="0037359D">
        <w:rPr>
          <w:rFonts w:ascii="Arial" w:hAnsi="Arial" w:cs="Arial"/>
          <w:sz w:val="22"/>
          <w:szCs w:val="22"/>
        </w:rPr>
        <w:t>:</w:t>
      </w:r>
    </w:p>
    <w:p w14:paraId="6020CDCB" w14:textId="77777777" w:rsidR="0085106B" w:rsidRPr="0037359D" w:rsidRDefault="0085106B" w:rsidP="0085106B">
      <w:pPr>
        <w:pStyle w:val="BodyText"/>
        <w:numPr>
          <w:ilvl w:val="0"/>
          <w:numId w:val="12"/>
        </w:numPr>
        <w:ind w:right="147"/>
        <w:rPr>
          <w:rFonts w:ascii="Arial" w:hAnsi="Arial" w:cs="Arial"/>
          <w:sz w:val="22"/>
          <w:szCs w:val="22"/>
        </w:rPr>
      </w:pPr>
      <w:r w:rsidRPr="0037359D">
        <w:rPr>
          <w:rFonts w:ascii="Arial" w:hAnsi="Arial" w:cs="Arial"/>
          <w:sz w:val="22"/>
          <w:szCs w:val="22"/>
        </w:rPr>
        <w:t>Monday-Thursday: 8am-9pm</w:t>
      </w:r>
    </w:p>
    <w:p w14:paraId="6583BDAF" w14:textId="77777777" w:rsidR="0085106B" w:rsidRPr="0037359D" w:rsidRDefault="0085106B" w:rsidP="0085106B">
      <w:pPr>
        <w:pStyle w:val="BodyText"/>
        <w:numPr>
          <w:ilvl w:val="0"/>
          <w:numId w:val="12"/>
        </w:numPr>
        <w:ind w:right="147"/>
        <w:rPr>
          <w:rFonts w:ascii="Arial" w:hAnsi="Arial" w:cs="Arial"/>
          <w:sz w:val="22"/>
          <w:szCs w:val="22"/>
        </w:rPr>
      </w:pPr>
      <w:r w:rsidRPr="0037359D">
        <w:rPr>
          <w:rFonts w:ascii="Arial" w:hAnsi="Arial" w:cs="Arial"/>
          <w:sz w:val="22"/>
          <w:szCs w:val="22"/>
        </w:rPr>
        <w:t>Friday: 8am-5pm</w:t>
      </w:r>
    </w:p>
    <w:p w14:paraId="4296F7F6" w14:textId="0297EF1A" w:rsidR="0085106B" w:rsidRDefault="0085106B" w:rsidP="00ED0BA9">
      <w:pPr>
        <w:pStyle w:val="BodyText"/>
        <w:numPr>
          <w:ilvl w:val="0"/>
          <w:numId w:val="12"/>
        </w:numPr>
        <w:ind w:right="147"/>
        <w:rPr>
          <w:rFonts w:ascii="Arial" w:hAnsi="Arial" w:cs="Arial"/>
          <w:sz w:val="22"/>
          <w:szCs w:val="22"/>
        </w:rPr>
      </w:pPr>
      <w:r w:rsidRPr="0037359D">
        <w:rPr>
          <w:rFonts w:ascii="Arial" w:hAnsi="Arial" w:cs="Arial"/>
          <w:sz w:val="22"/>
          <w:szCs w:val="22"/>
        </w:rPr>
        <w:t>Saturday-Sunday: 11am-3pm</w:t>
      </w:r>
    </w:p>
    <w:p w14:paraId="00DAF2D0" w14:textId="77777777" w:rsidR="0037359D" w:rsidRDefault="0037359D" w:rsidP="0037359D">
      <w:pPr>
        <w:pStyle w:val="BodyText"/>
        <w:ind w:right="147"/>
        <w:rPr>
          <w:rFonts w:ascii="Arial" w:hAnsi="Arial" w:cs="Arial"/>
          <w:sz w:val="22"/>
          <w:szCs w:val="22"/>
        </w:rPr>
      </w:pPr>
    </w:p>
    <w:p w14:paraId="5B205C83" w14:textId="77777777" w:rsidR="0037359D" w:rsidRDefault="0037359D" w:rsidP="0037359D">
      <w:pPr>
        <w:pStyle w:val="BodyText"/>
        <w:ind w:right="147"/>
        <w:rPr>
          <w:rFonts w:ascii="Arial" w:hAnsi="Arial" w:cs="Arial"/>
          <w:sz w:val="22"/>
          <w:szCs w:val="22"/>
        </w:rPr>
      </w:pPr>
    </w:p>
    <w:p w14:paraId="5F0CBB46" w14:textId="77777777" w:rsidR="0037359D" w:rsidRDefault="0037359D" w:rsidP="0037359D">
      <w:pPr>
        <w:pStyle w:val="BodyText"/>
        <w:ind w:right="147"/>
        <w:rPr>
          <w:rFonts w:ascii="Arial" w:hAnsi="Arial" w:cs="Arial"/>
          <w:sz w:val="22"/>
          <w:szCs w:val="22"/>
        </w:rPr>
      </w:pPr>
    </w:p>
    <w:p w14:paraId="7901CEC6" w14:textId="77777777" w:rsidR="0037359D" w:rsidRDefault="0037359D" w:rsidP="0037359D">
      <w:pPr>
        <w:pStyle w:val="BodyText"/>
        <w:ind w:right="147"/>
        <w:rPr>
          <w:rFonts w:ascii="Arial" w:hAnsi="Arial" w:cs="Arial"/>
          <w:sz w:val="22"/>
          <w:szCs w:val="22"/>
        </w:rPr>
      </w:pPr>
    </w:p>
    <w:p w14:paraId="253FA40B" w14:textId="77777777" w:rsidR="0037359D" w:rsidRDefault="0037359D" w:rsidP="0037359D">
      <w:pPr>
        <w:pStyle w:val="BodyText"/>
        <w:ind w:right="147"/>
        <w:rPr>
          <w:rFonts w:ascii="Arial" w:hAnsi="Arial" w:cs="Arial"/>
          <w:sz w:val="22"/>
          <w:szCs w:val="22"/>
        </w:rPr>
      </w:pPr>
    </w:p>
    <w:p w14:paraId="2D3FCB73" w14:textId="77777777" w:rsidR="0037359D" w:rsidRPr="0037359D" w:rsidRDefault="0037359D" w:rsidP="0037359D">
      <w:pPr>
        <w:pStyle w:val="BodyText"/>
        <w:ind w:right="147"/>
        <w:rPr>
          <w:rFonts w:ascii="Arial" w:hAnsi="Arial" w:cs="Arial"/>
          <w:sz w:val="22"/>
          <w:szCs w:val="22"/>
        </w:rPr>
      </w:pPr>
    </w:p>
    <w:p w14:paraId="60C728BB" w14:textId="77777777" w:rsidR="0085106B" w:rsidRPr="0037359D" w:rsidRDefault="0085106B" w:rsidP="00277EDC">
      <w:pPr>
        <w:pStyle w:val="Heading2"/>
        <w:rPr>
          <w:rFonts w:ascii="Arial" w:hAnsi="Arial" w:cs="Arial"/>
          <w:sz w:val="22"/>
          <w:szCs w:val="22"/>
        </w:rPr>
      </w:pPr>
      <w:r w:rsidRPr="0037359D">
        <w:rPr>
          <w:rFonts w:ascii="Arial" w:hAnsi="Arial" w:cs="Arial"/>
          <w:sz w:val="22"/>
          <w:szCs w:val="22"/>
        </w:rPr>
        <w:t>Rules of Engagement</w:t>
      </w:r>
    </w:p>
    <w:p w14:paraId="53726AFE" w14:textId="6CCFCB0B" w:rsidR="0085106B" w:rsidRPr="0037359D" w:rsidRDefault="0085106B" w:rsidP="0085106B">
      <w:pPr>
        <w:pStyle w:val="ListParagraph"/>
        <w:numPr>
          <w:ilvl w:val="0"/>
          <w:numId w:val="21"/>
        </w:numPr>
        <w:rPr>
          <w:rFonts w:ascii="Arial" w:hAnsi="Arial" w:cs="Arial"/>
          <w:shd w:val="clear" w:color="auto" w:fill="FFFFFF"/>
        </w:rPr>
      </w:pPr>
      <w:r w:rsidRPr="0037359D">
        <w:rPr>
          <w:rFonts w:ascii="Arial" w:hAnsi="Arial" w:cs="Arial"/>
          <w:shd w:val="clear" w:color="auto" w:fill="FFFFFF"/>
        </w:rPr>
        <w:t xml:space="preserve">While the freedom to express yourself is a fundamental human right, any communication that utilizes cruel and derogatory language </w:t>
      </w:r>
      <w:r w:rsidR="00ED0BA9" w:rsidRPr="0037359D">
        <w:rPr>
          <w:rFonts w:ascii="Arial" w:hAnsi="Arial" w:cs="Arial"/>
          <w:shd w:val="clear" w:color="auto" w:fill="FFFFFF"/>
        </w:rPr>
        <w:t>based on</w:t>
      </w:r>
      <w:r w:rsidRPr="0037359D">
        <w:rPr>
          <w:rFonts w:ascii="Arial" w:hAnsi="Arial" w:cs="Arial"/>
          <w:shd w:val="clear" w:color="auto" w:fill="FFFFFF"/>
        </w:rPr>
        <w:t xml:space="preserve"> </w:t>
      </w:r>
      <w:r w:rsidRPr="0037359D">
        <w:rPr>
          <w:rFonts w:ascii="Arial" w:hAnsi="Arial" w:cs="Arial"/>
        </w:rPr>
        <w:t xml:space="preserve">race, color, national origin, religion, sex, sexual orientation, gender identity, gender expression, age, disability, genetic information, veteran status, or any other characteristic protected under applicable federal or state law </w:t>
      </w:r>
      <w:r w:rsidRPr="0037359D">
        <w:rPr>
          <w:rFonts w:ascii="Arial" w:hAnsi="Arial" w:cs="Arial"/>
          <w:shd w:val="clear" w:color="auto" w:fill="FFFFFF"/>
        </w:rPr>
        <w:t>will not be tolerated.</w:t>
      </w:r>
    </w:p>
    <w:p w14:paraId="677F830A" w14:textId="77777777" w:rsidR="0085106B" w:rsidRPr="0037359D" w:rsidRDefault="0085106B" w:rsidP="0085106B">
      <w:pPr>
        <w:pStyle w:val="ListParagraph"/>
        <w:numPr>
          <w:ilvl w:val="0"/>
          <w:numId w:val="21"/>
        </w:numPr>
        <w:rPr>
          <w:rFonts w:ascii="Arial" w:hAnsi="Arial" w:cs="Arial"/>
          <w:shd w:val="clear" w:color="auto" w:fill="FFFFFF"/>
        </w:rPr>
      </w:pPr>
      <w:r w:rsidRPr="0037359D">
        <w:rPr>
          <w:rFonts w:ascii="Arial" w:hAnsi="Arial" w:cs="Arial"/>
          <w:shd w:val="clear" w:color="auto" w:fill="FFFFFF"/>
        </w:rPr>
        <w:t>Treat your instructor and classmates with respect in any communication, even when their opinion differs from your own.</w:t>
      </w:r>
    </w:p>
    <w:p w14:paraId="21D2FEA3" w14:textId="77777777" w:rsidR="0085106B" w:rsidRPr="0037359D" w:rsidRDefault="0085106B" w:rsidP="0085106B">
      <w:pPr>
        <w:pStyle w:val="ListParagraph"/>
        <w:numPr>
          <w:ilvl w:val="0"/>
          <w:numId w:val="21"/>
        </w:numPr>
        <w:rPr>
          <w:rFonts w:ascii="Arial" w:hAnsi="Arial" w:cs="Arial"/>
          <w:shd w:val="clear" w:color="auto" w:fill="FFFFFF"/>
        </w:rPr>
      </w:pPr>
      <w:r w:rsidRPr="0037359D">
        <w:rPr>
          <w:rFonts w:ascii="Arial" w:hAnsi="Arial" w:cs="Arial"/>
          <w:shd w:val="clear" w:color="auto" w:fill="FFFFFF"/>
        </w:rPr>
        <w:t>Ask for and use the correct name and pronouns for your instructor and classmates.</w:t>
      </w:r>
    </w:p>
    <w:p w14:paraId="367F6B30" w14:textId="67E254ED" w:rsidR="0085106B" w:rsidRPr="0037359D" w:rsidRDefault="0085106B" w:rsidP="0085106B">
      <w:pPr>
        <w:pStyle w:val="ListParagraph"/>
        <w:numPr>
          <w:ilvl w:val="0"/>
          <w:numId w:val="21"/>
        </w:numPr>
        <w:rPr>
          <w:rFonts w:ascii="Arial" w:hAnsi="Arial" w:cs="Arial"/>
          <w:shd w:val="clear" w:color="auto" w:fill="FFFFFF"/>
        </w:rPr>
      </w:pPr>
      <w:r w:rsidRPr="0037359D">
        <w:rPr>
          <w:rFonts w:ascii="Arial" w:hAnsi="Arial" w:cs="Arial"/>
          <w:shd w:val="clear" w:color="auto" w:fill="FFFFFF"/>
        </w:rPr>
        <w:t xml:space="preserve">Speak from personal experiences. Use “I” statements to share thoughts and feelings. Try not to speak on behalf of groups or other </w:t>
      </w:r>
      <w:r w:rsidR="00ED0BA9" w:rsidRPr="0037359D">
        <w:rPr>
          <w:rFonts w:ascii="Arial" w:hAnsi="Arial" w:cs="Arial"/>
          <w:shd w:val="clear" w:color="auto" w:fill="FFFFFF"/>
        </w:rPr>
        <w:t>individuals’</w:t>
      </w:r>
      <w:r w:rsidRPr="0037359D">
        <w:rPr>
          <w:rFonts w:ascii="Arial" w:hAnsi="Arial" w:cs="Arial"/>
          <w:shd w:val="clear" w:color="auto" w:fill="FFFFFF"/>
        </w:rPr>
        <w:t xml:space="preserve"> experiences. </w:t>
      </w:r>
    </w:p>
    <w:p w14:paraId="513FDE36" w14:textId="77777777" w:rsidR="0085106B" w:rsidRPr="0037359D" w:rsidRDefault="0085106B" w:rsidP="0085106B">
      <w:pPr>
        <w:pStyle w:val="ListParagraph"/>
        <w:numPr>
          <w:ilvl w:val="0"/>
          <w:numId w:val="21"/>
        </w:numPr>
        <w:rPr>
          <w:rFonts w:ascii="Arial" w:hAnsi="Arial" w:cs="Arial"/>
          <w:shd w:val="clear" w:color="auto" w:fill="FFFFFF"/>
        </w:rPr>
      </w:pPr>
      <w:r w:rsidRPr="0037359D">
        <w:rPr>
          <w:rFonts w:ascii="Arial" w:hAnsi="Arial" w:cs="Arial"/>
          <w:shd w:val="clear" w:color="auto" w:fill="FFFFFF"/>
        </w:rPr>
        <w:t xml:space="preserve">Use your critical thinking skills to challenge other people’s ideas, instead of attacking individuals. </w:t>
      </w:r>
    </w:p>
    <w:p w14:paraId="1A3CAC4A" w14:textId="77777777" w:rsidR="0085106B" w:rsidRPr="0037359D" w:rsidRDefault="0085106B" w:rsidP="0085106B">
      <w:pPr>
        <w:pStyle w:val="ListParagraph"/>
        <w:numPr>
          <w:ilvl w:val="0"/>
          <w:numId w:val="21"/>
        </w:numPr>
        <w:rPr>
          <w:rFonts w:ascii="Arial" w:hAnsi="Arial" w:cs="Arial"/>
          <w:shd w:val="clear" w:color="auto" w:fill="FFFFFF"/>
        </w:rPr>
      </w:pPr>
      <w:r w:rsidRPr="0037359D">
        <w:rPr>
          <w:rFonts w:ascii="Arial" w:hAnsi="Arial" w:cs="Arial"/>
          <w:shd w:val="clear" w:color="auto" w:fill="FFFFFF"/>
        </w:rPr>
        <w:t>Avoid using all caps while communicating digitally. This may be interpreted as “YELLING!”</w:t>
      </w:r>
    </w:p>
    <w:p w14:paraId="24AA513A" w14:textId="77777777" w:rsidR="0085106B" w:rsidRPr="0037359D" w:rsidRDefault="0085106B" w:rsidP="0085106B">
      <w:pPr>
        <w:pStyle w:val="ListParagraph"/>
        <w:numPr>
          <w:ilvl w:val="0"/>
          <w:numId w:val="21"/>
        </w:numPr>
        <w:rPr>
          <w:rFonts w:ascii="Arial" w:hAnsi="Arial" w:cs="Arial"/>
          <w:shd w:val="clear" w:color="auto" w:fill="FFFFFF"/>
        </w:rPr>
      </w:pPr>
      <w:r w:rsidRPr="0037359D">
        <w:rPr>
          <w:rFonts w:ascii="Arial" w:hAnsi="Arial" w:cs="Arial"/>
          <w:shd w:val="clear" w:color="auto" w:fill="FFFFFF"/>
        </w:rPr>
        <w:t>Be cautious when using humor or sarcasm in emails or discussion posts as tone can be difficult to interpret digitally.</w:t>
      </w:r>
    </w:p>
    <w:p w14:paraId="34FAD658" w14:textId="77777777" w:rsidR="0085106B" w:rsidRPr="0037359D" w:rsidRDefault="0085106B" w:rsidP="0085106B">
      <w:pPr>
        <w:pStyle w:val="ListParagraph"/>
        <w:numPr>
          <w:ilvl w:val="0"/>
          <w:numId w:val="21"/>
        </w:numPr>
        <w:rPr>
          <w:rFonts w:ascii="Arial" w:hAnsi="Arial" w:cs="Arial"/>
          <w:shd w:val="clear" w:color="auto" w:fill="FFFFFF"/>
        </w:rPr>
      </w:pPr>
      <w:r w:rsidRPr="0037359D">
        <w:rPr>
          <w:rFonts w:ascii="Arial" w:hAnsi="Arial" w:cs="Arial"/>
          <w:shd w:val="clear" w:color="auto" w:fill="FFFFFF"/>
        </w:rPr>
        <w:t>Avoid using “text-talk” unless explicitly permitted by your instructor.</w:t>
      </w:r>
    </w:p>
    <w:p w14:paraId="15FDB142" w14:textId="77777777" w:rsidR="0085106B" w:rsidRPr="0037359D" w:rsidRDefault="0085106B" w:rsidP="0085106B">
      <w:pPr>
        <w:pStyle w:val="ListParagraph"/>
        <w:numPr>
          <w:ilvl w:val="0"/>
          <w:numId w:val="21"/>
        </w:numPr>
        <w:rPr>
          <w:rFonts w:ascii="Arial" w:hAnsi="Arial" w:cs="Arial"/>
          <w:shd w:val="clear" w:color="auto" w:fill="FFFFFF"/>
        </w:rPr>
      </w:pPr>
      <w:r w:rsidRPr="0037359D">
        <w:rPr>
          <w:rFonts w:ascii="Arial" w:hAnsi="Arial" w:cs="Arial"/>
          <w:shd w:val="clear" w:color="auto" w:fill="FFFFFF"/>
        </w:rPr>
        <w:t>Proofread and fact-check your sources.</w:t>
      </w:r>
    </w:p>
    <w:p w14:paraId="4085E8CC" w14:textId="70E0FA36" w:rsidR="0085106B" w:rsidRPr="0037359D" w:rsidRDefault="0085106B" w:rsidP="0085106B">
      <w:pPr>
        <w:pStyle w:val="ListParagraph"/>
        <w:numPr>
          <w:ilvl w:val="0"/>
          <w:numId w:val="21"/>
        </w:numPr>
        <w:rPr>
          <w:rFonts w:ascii="Arial" w:hAnsi="Arial" w:cs="Arial"/>
          <w:shd w:val="clear" w:color="auto" w:fill="FFFFFF"/>
        </w:rPr>
      </w:pPr>
      <w:r w:rsidRPr="0037359D">
        <w:rPr>
          <w:rFonts w:ascii="Arial" w:hAnsi="Arial" w:cs="Arial"/>
          <w:shd w:val="clear" w:color="auto" w:fill="FFFFFF"/>
        </w:rPr>
        <w:t>Keep in mind that online posts can be permanent, so think first before you type.</w:t>
      </w:r>
      <w:r w:rsidRPr="0037359D">
        <w:rPr>
          <w:rFonts w:ascii="Arial" w:hAnsi="Arial" w:cs="Arial"/>
          <w:shd w:val="clear" w:color="auto" w:fill="FFFFFF"/>
        </w:rPr>
        <w:br/>
      </w:r>
    </w:p>
    <w:p w14:paraId="6C40C04F" w14:textId="77777777" w:rsidR="0085106B" w:rsidRPr="0037359D" w:rsidRDefault="0085106B" w:rsidP="00277EDC">
      <w:pPr>
        <w:pStyle w:val="Heading2"/>
        <w:rPr>
          <w:rFonts w:ascii="Arial" w:hAnsi="Arial" w:cs="Arial"/>
          <w:sz w:val="22"/>
          <w:szCs w:val="22"/>
        </w:rPr>
      </w:pPr>
      <w:r w:rsidRPr="0037359D">
        <w:rPr>
          <w:rFonts w:ascii="Arial" w:hAnsi="Arial" w:cs="Arial"/>
          <w:sz w:val="22"/>
          <w:szCs w:val="22"/>
        </w:rPr>
        <w:t>Canvas</w:t>
      </w:r>
    </w:p>
    <w:p w14:paraId="0B1E8D9D" w14:textId="77777777" w:rsidR="0085106B" w:rsidRPr="0037359D" w:rsidRDefault="0085106B" w:rsidP="0085106B">
      <w:pPr>
        <w:pStyle w:val="ListParagraph"/>
        <w:widowControl w:val="0"/>
        <w:numPr>
          <w:ilvl w:val="0"/>
          <w:numId w:val="39"/>
        </w:numPr>
        <w:tabs>
          <w:tab w:val="left" w:pos="921"/>
        </w:tabs>
        <w:autoSpaceDE w:val="0"/>
        <w:autoSpaceDN w:val="0"/>
        <w:spacing w:before="143" w:after="0" w:line="240" w:lineRule="auto"/>
        <w:ind w:hanging="361"/>
        <w:contextualSpacing w:val="0"/>
        <w:rPr>
          <w:rFonts w:ascii="Arial" w:hAnsi="Arial" w:cs="Arial"/>
        </w:rPr>
      </w:pPr>
      <w:r w:rsidRPr="0037359D">
        <w:rPr>
          <w:rFonts w:ascii="Arial" w:hAnsi="Arial" w:cs="Arial"/>
        </w:rPr>
        <w:t>The</w:t>
      </w:r>
      <w:r w:rsidRPr="0037359D">
        <w:rPr>
          <w:rFonts w:ascii="Arial" w:hAnsi="Arial" w:cs="Arial"/>
          <w:spacing w:val="-2"/>
        </w:rPr>
        <w:t xml:space="preserve"> </w:t>
      </w:r>
      <w:r w:rsidRPr="0037359D">
        <w:rPr>
          <w:rFonts w:ascii="Arial" w:hAnsi="Arial" w:cs="Arial"/>
        </w:rPr>
        <w:t>course</w:t>
      </w:r>
      <w:r w:rsidRPr="0037359D">
        <w:rPr>
          <w:rFonts w:ascii="Arial" w:hAnsi="Arial" w:cs="Arial"/>
          <w:spacing w:val="-4"/>
        </w:rPr>
        <w:t xml:space="preserve"> </w:t>
      </w:r>
      <w:r w:rsidRPr="0037359D">
        <w:rPr>
          <w:rFonts w:ascii="Arial" w:hAnsi="Arial" w:cs="Arial"/>
        </w:rPr>
        <w:t>will</w:t>
      </w:r>
      <w:r w:rsidRPr="0037359D">
        <w:rPr>
          <w:rFonts w:ascii="Arial" w:hAnsi="Arial" w:cs="Arial"/>
          <w:spacing w:val="-2"/>
        </w:rPr>
        <w:t xml:space="preserve"> </w:t>
      </w:r>
      <w:r w:rsidRPr="0037359D">
        <w:rPr>
          <w:rFonts w:ascii="Arial" w:hAnsi="Arial" w:cs="Arial"/>
        </w:rPr>
        <w:t>utilize</w:t>
      </w:r>
      <w:r w:rsidRPr="0037359D">
        <w:rPr>
          <w:rFonts w:ascii="Arial" w:hAnsi="Arial" w:cs="Arial"/>
          <w:spacing w:val="-4"/>
        </w:rPr>
        <w:t xml:space="preserve"> </w:t>
      </w:r>
      <w:r w:rsidRPr="0037359D">
        <w:rPr>
          <w:rFonts w:ascii="Arial" w:hAnsi="Arial" w:cs="Arial"/>
        </w:rPr>
        <w:t>Canvas</w:t>
      </w:r>
      <w:r w:rsidRPr="0037359D">
        <w:rPr>
          <w:rFonts w:ascii="Arial" w:hAnsi="Arial" w:cs="Arial"/>
          <w:spacing w:val="-2"/>
        </w:rPr>
        <w:t xml:space="preserve"> </w:t>
      </w:r>
      <w:r w:rsidRPr="0037359D">
        <w:rPr>
          <w:rFonts w:ascii="Arial" w:hAnsi="Arial" w:cs="Arial"/>
        </w:rPr>
        <w:t>as</w:t>
      </w:r>
      <w:r w:rsidRPr="0037359D">
        <w:rPr>
          <w:rFonts w:ascii="Arial" w:hAnsi="Arial" w:cs="Arial"/>
          <w:spacing w:val="-2"/>
        </w:rPr>
        <w:t xml:space="preserve"> </w:t>
      </w:r>
      <w:r w:rsidRPr="0037359D">
        <w:rPr>
          <w:rFonts w:ascii="Arial" w:hAnsi="Arial" w:cs="Arial"/>
        </w:rPr>
        <w:t>its</w:t>
      </w:r>
      <w:r w:rsidRPr="0037359D">
        <w:rPr>
          <w:rFonts w:ascii="Arial" w:hAnsi="Arial" w:cs="Arial"/>
          <w:spacing w:val="-4"/>
        </w:rPr>
        <w:t xml:space="preserve"> </w:t>
      </w:r>
      <w:r w:rsidRPr="0037359D">
        <w:rPr>
          <w:rFonts w:ascii="Arial" w:hAnsi="Arial" w:cs="Arial"/>
        </w:rPr>
        <w:t>online</w:t>
      </w:r>
      <w:r w:rsidRPr="0037359D">
        <w:rPr>
          <w:rFonts w:ascii="Arial" w:hAnsi="Arial" w:cs="Arial"/>
          <w:spacing w:val="-4"/>
        </w:rPr>
        <w:t xml:space="preserve"> </w:t>
      </w:r>
      <w:r w:rsidRPr="0037359D">
        <w:rPr>
          <w:rFonts w:ascii="Arial" w:hAnsi="Arial" w:cs="Arial"/>
        </w:rPr>
        <w:t>learning</w:t>
      </w:r>
      <w:r w:rsidRPr="0037359D">
        <w:rPr>
          <w:rFonts w:ascii="Arial" w:hAnsi="Arial" w:cs="Arial"/>
          <w:spacing w:val="-2"/>
        </w:rPr>
        <w:t xml:space="preserve"> platform.</w:t>
      </w:r>
    </w:p>
    <w:p w14:paraId="2E2B7DB4" w14:textId="38F1D1FA" w:rsidR="0085106B" w:rsidRPr="0037359D" w:rsidRDefault="0085106B" w:rsidP="0085106B">
      <w:pPr>
        <w:pStyle w:val="ListParagraph"/>
        <w:widowControl w:val="0"/>
        <w:numPr>
          <w:ilvl w:val="0"/>
          <w:numId w:val="39"/>
        </w:numPr>
        <w:tabs>
          <w:tab w:val="left" w:pos="921"/>
        </w:tabs>
        <w:autoSpaceDE w:val="0"/>
        <w:autoSpaceDN w:val="0"/>
        <w:spacing w:before="20" w:after="0" w:line="240" w:lineRule="auto"/>
        <w:ind w:hanging="361"/>
        <w:contextualSpacing w:val="0"/>
        <w:rPr>
          <w:rFonts w:ascii="Arial" w:hAnsi="Arial" w:cs="Arial"/>
        </w:rPr>
      </w:pPr>
      <w:r w:rsidRPr="0037359D">
        <w:rPr>
          <w:rFonts w:ascii="Arial" w:hAnsi="Arial" w:cs="Arial"/>
        </w:rPr>
        <w:t>All</w:t>
      </w:r>
      <w:r w:rsidRPr="0037359D">
        <w:rPr>
          <w:rFonts w:ascii="Arial" w:hAnsi="Arial" w:cs="Arial"/>
          <w:spacing w:val="-6"/>
        </w:rPr>
        <w:t xml:space="preserve"> </w:t>
      </w:r>
      <w:r w:rsidRPr="0037359D">
        <w:rPr>
          <w:rFonts w:ascii="Arial" w:hAnsi="Arial" w:cs="Arial"/>
        </w:rPr>
        <w:t>assignments</w:t>
      </w:r>
      <w:r w:rsidRPr="0037359D">
        <w:rPr>
          <w:rFonts w:ascii="Arial" w:hAnsi="Arial" w:cs="Arial"/>
          <w:spacing w:val="-4"/>
        </w:rPr>
        <w:t xml:space="preserve"> </w:t>
      </w:r>
      <w:r w:rsidRPr="0037359D">
        <w:rPr>
          <w:rFonts w:ascii="Arial" w:hAnsi="Arial" w:cs="Arial"/>
        </w:rPr>
        <w:t>will</w:t>
      </w:r>
      <w:r w:rsidRPr="0037359D">
        <w:rPr>
          <w:rFonts w:ascii="Arial" w:hAnsi="Arial" w:cs="Arial"/>
          <w:spacing w:val="-6"/>
        </w:rPr>
        <w:t xml:space="preserve"> </w:t>
      </w:r>
      <w:r w:rsidRPr="0037359D">
        <w:rPr>
          <w:rFonts w:ascii="Arial" w:hAnsi="Arial" w:cs="Arial"/>
        </w:rPr>
        <w:t>be</w:t>
      </w:r>
      <w:r w:rsidRPr="0037359D">
        <w:rPr>
          <w:rFonts w:ascii="Arial" w:hAnsi="Arial" w:cs="Arial"/>
          <w:spacing w:val="-4"/>
        </w:rPr>
        <w:t xml:space="preserve"> </w:t>
      </w:r>
      <w:r w:rsidRPr="0037359D">
        <w:rPr>
          <w:rFonts w:ascii="Arial" w:hAnsi="Arial" w:cs="Arial"/>
        </w:rPr>
        <w:t>submitted</w:t>
      </w:r>
      <w:r w:rsidRPr="0037359D">
        <w:rPr>
          <w:rFonts w:ascii="Arial" w:hAnsi="Arial" w:cs="Arial"/>
          <w:spacing w:val="-4"/>
        </w:rPr>
        <w:t xml:space="preserve"> </w:t>
      </w:r>
      <w:r w:rsidRPr="0037359D">
        <w:rPr>
          <w:rFonts w:ascii="Arial" w:hAnsi="Arial" w:cs="Arial"/>
        </w:rPr>
        <w:t>to</w:t>
      </w:r>
      <w:r w:rsidRPr="0037359D">
        <w:rPr>
          <w:rFonts w:ascii="Arial" w:hAnsi="Arial" w:cs="Arial"/>
          <w:spacing w:val="-3"/>
        </w:rPr>
        <w:t xml:space="preserve"> </w:t>
      </w:r>
      <w:r w:rsidRPr="0037359D">
        <w:rPr>
          <w:rFonts w:ascii="Arial" w:hAnsi="Arial" w:cs="Arial"/>
        </w:rPr>
        <w:t>the</w:t>
      </w:r>
      <w:r w:rsidRPr="0037359D">
        <w:rPr>
          <w:rFonts w:ascii="Arial" w:hAnsi="Arial" w:cs="Arial"/>
          <w:spacing w:val="-3"/>
        </w:rPr>
        <w:t xml:space="preserve"> </w:t>
      </w:r>
      <w:r w:rsidRPr="0037359D">
        <w:rPr>
          <w:rFonts w:ascii="Arial" w:hAnsi="Arial" w:cs="Arial"/>
        </w:rPr>
        <w:t>instructor</w:t>
      </w:r>
      <w:r w:rsidRPr="0037359D">
        <w:rPr>
          <w:rFonts w:ascii="Arial" w:hAnsi="Arial" w:cs="Arial"/>
          <w:spacing w:val="-5"/>
        </w:rPr>
        <w:t xml:space="preserve"> </w:t>
      </w:r>
      <w:r w:rsidRPr="0037359D">
        <w:rPr>
          <w:rFonts w:ascii="Arial" w:hAnsi="Arial" w:cs="Arial"/>
        </w:rPr>
        <w:t>via</w:t>
      </w:r>
      <w:r w:rsidRPr="0037359D">
        <w:rPr>
          <w:rFonts w:ascii="Arial" w:hAnsi="Arial" w:cs="Arial"/>
          <w:spacing w:val="-7"/>
        </w:rPr>
        <w:t xml:space="preserve"> </w:t>
      </w:r>
      <w:r w:rsidRPr="0037359D">
        <w:rPr>
          <w:rFonts w:ascii="Arial" w:hAnsi="Arial" w:cs="Arial"/>
        </w:rPr>
        <w:t>Canvas</w:t>
      </w:r>
    </w:p>
    <w:p w14:paraId="558228AC" w14:textId="13C666D3" w:rsidR="0085106B" w:rsidRPr="0037359D" w:rsidRDefault="0085106B" w:rsidP="0085106B">
      <w:pPr>
        <w:pStyle w:val="ListParagraph"/>
        <w:widowControl w:val="0"/>
        <w:numPr>
          <w:ilvl w:val="1"/>
          <w:numId w:val="39"/>
        </w:numPr>
        <w:tabs>
          <w:tab w:val="left" w:pos="1641"/>
        </w:tabs>
        <w:autoSpaceDE w:val="0"/>
        <w:autoSpaceDN w:val="0"/>
        <w:spacing w:before="22" w:after="0"/>
        <w:ind w:right="193"/>
        <w:contextualSpacing w:val="0"/>
        <w:rPr>
          <w:rFonts w:ascii="Arial" w:hAnsi="Arial" w:cs="Arial"/>
        </w:rPr>
      </w:pPr>
      <w:r w:rsidRPr="0037359D">
        <w:rPr>
          <w:rFonts w:ascii="Arial" w:hAnsi="Arial" w:cs="Arial"/>
        </w:rPr>
        <w:t xml:space="preserve">It is </w:t>
      </w:r>
      <w:r w:rsidR="00ED0BA9" w:rsidRPr="0037359D">
        <w:rPr>
          <w:rFonts w:ascii="Arial" w:hAnsi="Arial" w:cs="Arial"/>
        </w:rPr>
        <w:t xml:space="preserve">your </w:t>
      </w:r>
      <w:r w:rsidRPr="0037359D">
        <w:rPr>
          <w:rFonts w:ascii="Arial" w:hAnsi="Arial" w:cs="Arial"/>
        </w:rPr>
        <w:t>responsibility to make sure the assignment is submitted correctly and before the deadline.</w:t>
      </w:r>
      <w:r w:rsidRPr="0037359D">
        <w:rPr>
          <w:rFonts w:ascii="Arial" w:hAnsi="Arial" w:cs="Arial"/>
          <w:spacing w:val="40"/>
        </w:rPr>
        <w:t xml:space="preserve"> </w:t>
      </w:r>
      <w:r w:rsidR="00ED0BA9" w:rsidRPr="0037359D">
        <w:rPr>
          <w:rFonts w:ascii="Arial" w:hAnsi="Arial" w:cs="Arial"/>
        </w:rPr>
        <w:t>Make sure you receive a</w:t>
      </w:r>
      <w:r w:rsidRPr="0037359D">
        <w:rPr>
          <w:rFonts w:ascii="Arial" w:hAnsi="Arial" w:cs="Arial"/>
        </w:rPr>
        <w:t xml:space="preserve"> </w:t>
      </w:r>
      <w:r w:rsidR="00ED0BA9" w:rsidRPr="0037359D">
        <w:rPr>
          <w:rFonts w:ascii="Arial" w:hAnsi="Arial" w:cs="Arial"/>
        </w:rPr>
        <w:t>submission</w:t>
      </w:r>
      <w:r w:rsidRPr="0037359D">
        <w:rPr>
          <w:rFonts w:ascii="Arial" w:hAnsi="Arial" w:cs="Arial"/>
        </w:rPr>
        <w:t xml:space="preserve"> CONFIRMATION</w:t>
      </w:r>
      <w:r w:rsidR="00ED0BA9" w:rsidRPr="0037359D">
        <w:rPr>
          <w:rFonts w:ascii="Arial" w:hAnsi="Arial" w:cs="Arial"/>
        </w:rPr>
        <w:t>.</w:t>
      </w:r>
      <w:r w:rsidRPr="0037359D">
        <w:rPr>
          <w:rFonts w:ascii="Arial" w:hAnsi="Arial" w:cs="Arial"/>
        </w:rPr>
        <w:t xml:space="preserve"> </w:t>
      </w:r>
    </w:p>
    <w:p w14:paraId="7D5F36DB" w14:textId="3E1545E6" w:rsidR="0085106B" w:rsidRPr="0037359D" w:rsidRDefault="00ED0BA9" w:rsidP="0085106B">
      <w:pPr>
        <w:pStyle w:val="BodyText"/>
        <w:spacing w:line="259" w:lineRule="auto"/>
        <w:ind w:left="1640" w:right="195"/>
        <w:jc w:val="both"/>
        <w:rPr>
          <w:rFonts w:ascii="Arial" w:hAnsi="Arial" w:cs="Arial"/>
          <w:sz w:val="22"/>
          <w:szCs w:val="22"/>
        </w:rPr>
      </w:pPr>
      <w:r w:rsidRPr="0037359D">
        <w:rPr>
          <w:rFonts w:ascii="Arial" w:hAnsi="Arial" w:cs="Arial"/>
          <w:sz w:val="22"/>
          <w:szCs w:val="22"/>
        </w:rPr>
        <w:t xml:space="preserve">Remember to </w:t>
      </w:r>
      <w:r w:rsidR="0085106B" w:rsidRPr="0037359D">
        <w:rPr>
          <w:rFonts w:ascii="Arial" w:hAnsi="Arial" w:cs="Arial"/>
          <w:sz w:val="22"/>
          <w:szCs w:val="22"/>
        </w:rPr>
        <w:t>attach the assignment document</w:t>
      </w:r>
      <w:r w:rsidRPr="0037359D">
        <w:rPr>
          <w:rFonts w:ascii="Arial" w:hAnsi="Arial" w:cs="Arial"/>
          <w:sz w:val="22"/>
          <w:szCs w:val="22"/>
        </w:rPr>
        <w:t xml:space="preserve"> in the correct format.</w:t>
      </w:r>
    </w:p>
    <w:p w14:paraId="48C870BC" w14:textId="0AE21141" w:rsidR="0085106B" w:rsidRPr="0037359D" w:rsidRDefault="0085106B" w:rsidP="0085106B">
      <w:pPr>
        <w:pStyle w:val="ListParagraph"/>
        <w:widowControl w:val="0"/>
        <w:numPr>
          <w:ilvl w:val="1"/>
          <w:numId w:val="39"/>
        </w:numPr>
        <w:tabs>
          <w:tab w:val="left" w:pos="1641"/>
        </w:tabs>
        <w:autoSpaceDE w:val="0"/>
        <w:autoSpaceDN w:val="0"/>
        <w:spacing w:after="0" w:line="267" w:lineRule="exact"/>
        <w:ind w:hanging="361"/>
        <w:contextualSpacing w:val="0"/>
        <w:jc w:val="both"/>
        <w:rPr>
          <w:rFonts w:ascii="Arial" w:hAnsi="Arial" w:cs="Arial"/>
        </w:rPr>
      </w:pPr>
      <w:r w:rsidRPr="0037359D">
        <w:rPr>
          <w:rFonts w:ascii="Arial" w:hAnsi="Arial" w:cs="Arial"/>
        </w:rPr>
        <w:t>DO NOT</w:t>
      </w:r>
      <w:r w:rsidRPr="0037359D">
        <w:rPr>
          <w:rFonts w:ascii="Arial" w:hAnsi="Arial" w:cs="Arial"/>
          <w:spacing w:val="3"/>
        </w:rPr>
        <w:t xml:space="preserve"> </w:t>
      </w:r>
      <w:r w:rsidRPr="0037359D">
        <w:rPr>
          <w:rFonts w:ascii="Arial" w:hAnsi="Arial" w:cs="Arial"/>
        </w:rPr>
        <w:t>WAIT</w:t>
      </w:r>
      <w:r w:rsidRPr="0037359D">
        <w:rPr>
          <w:rFonts w:ascii="Arial" w:hAnsi="Arial" w:cs="Arial"/>
          <w:spacing w:val="3"/>
        </w:rPr>
        <w:t xml:space="preserve"> </w:t>
      </w:r>
      <w:r w:rsidRPr="0037359D">
        <w:rPr>
          <w:rFonts w:ascii="Arial" w:hAnsi="Arial" w:cs="Arial"/>
        </w:rPr>
        <w:t>UNTIL</w:t>
      </w:r>
      <w:r w:rsidRPr="0037359D">
        <w:rPr>
          <w:rFonts w:ascii="Arial" w:hAnsi="Arial" w:cs="Arial"/>
          <w:spacing w:val="4"/>
        </w:rPr>
        <w:t xml:space="preserve"> </w:t>
      </w:r>
      <w:r w:rsidRPr="0037359D">
        <w:rPr>
          <w:rFonts w:ascii="Arial" w:hAnsi="Arial" w:cs="Arial"/>
        </w:rPr>
        <w:t>THE</w:t>
      </w:r>
      <w:r w:rsidRPr="0037359D">
        <w:rPr>
          <w:rFonts w:ascii="Arial" w:hAnsi="Arial" w:cs="Arial"/>
          <w:spacing w:val="1"/>
        </w:rPr>
        <w:t xml:space="preserve"> </w:t>
      </w:r>
      <w:r w:rsidRPr="0037359D">
        <w:rPr>
          <w:rFonts w:ascii="Arial" w:hAnsi="Arial" w:cs="Arial"/>
        </w:rPr>
        <w:t>LAST</w:t>
      </w:r>
      <w:r w:rsidRPr="0037359D">
        <w:rPr>
          <w:rFonts w:ascii="Arial" w:hAnsi="Arial" w:cs="Arial"/>
          <w:spacing w:val="3"/>
        </w:rPr>
        <w:t xml:space="preserve"> </w:t>
      </w:r>
      <w:r w:rsidRPr="0037359D">
        <w:rPr>
          <w:rFonts w:ascii="Arial" w:hAnsi="Arial" w:cs="Arial"/>
        </w:rPr>
        <w:t>MINUTE</w:t>
      </w:r>
      <w:r w:rsidRPr="0037359D">
        <w:rPr>
          <w:rFonts w:ascii="Arial" w:hAnsi="Arial" w:cs="Arial"/>
          <w:spacing w:val="2"/>
        </w:rPr>
        <w:t xml:space="preserve"> </w:t>
      </w:r>
      <w:r w:rsidRPr="0037359D">
        <w:rPr>
          <w:rFonts w:ascii="Arial" w:hAnsi="Arial" w:cs="Arial"/>
        </w:rPr>
        <w:t>TO</w:t>
      </w:r>
      <w:r w:rsidRPr="0037359D">
        <w:rPr>
          <w:rFonts w:ascii="Arial" w:hAnsi="Arial" w:cs="Arial"/>
          <w:spacing w:val="3"/>
        </w:rPr>
        <w:t xml:space="preserve"> </w:t>
      </w:r>
      <w:r w:rsidRPr="0037359D">
        <w:rPr>
          <w:rFonts w:ascii="Arial" w:hAnsi="Arial" w:cs="Arial"/>
        </w:rPr>
        <w:t>SUBMIT</w:t>
      </w:r>
      <w:r w:rsidRPr="0037359D">
        <w:rPr>
          <w:rFonts w:ascii="Arial" w:hAnsi="Arial" w:cs="Arial"/>
          <w:spacing w:val="3"/>
        </w:rPr>
        <w:t xml:space="preserve"> </w:t>
      </w:r>
      <w:r w:rsidR="00ED0BA9" w:rsidRPr="0037359D">
        <w:rPr>
          <w:rFonts w:ascii="Arial" w:hAnsi="Arial" w:cs="Arial"/>
        </w:rPr>
        <w:t>ASSIGNMENTS.</w:t>
      </w:r>
    </w:p>
    <w:p w14:paraId="4C99BBD4" w14:textId="759E437A" w:rsidR="0085106B" w:rsidRPr="0037359D" w:rsidRDefault="0085106B" w:rsidP="0085106B">
      <w:pPr>
        <w:pStyle w:val="ListParagraph"/>
        <w:widowControl w:val="0"/>
        <w:numPr>
          <w:ilvl w:val="1"/>
          <w:numId w:val="39"/>
        </w:numPr>
        <w:tabs>
          <w:tab w:val="left" w:pos="1641"/>
        </w:tabs>
        <w:autoSpaceDE w:val="0"/>
        <w:autoSpaceDN w:val="0"/>
        <w:spacing w:after="0" w:line="267" w:lineRule="exact"/>
        <w:ind w:hanging="361"/>
        <w:contextualSpacing w:val="0"/>
        <w:jc w:val="both"/>
        <w:rPr>
          <w:rFonts w:ascii="Arial" w:hAnsi="Arial" w:cs="Arial"/>
        </w:rPr>
      </w:pPr>
      <w:r w:rsidRPr="0037359D">
        <w:rPr>
          <w:rFonts w:ascii="Arial" w:hAnsi="Arial" w:cs="Arial"/>
        </w:rPr>
        <w:t xml:space="preserve">Late assignments </w:t>
      </w:r>
      <w:r w:rsidR="00ED0BA9" w:rsidRPr="0037359D">
        <w:rPr>
          <w:rFonts w:ascii="Arial" w:hAnsi="Arial" w:cs="Arial"/>
        </w:rPr>
        <w:t>are not accepted.</w:t>
      </w:r>
    </w:p>
    <w:p w14:paraId="472FB1B4" w14:textId="77777777" w:rsidR="00ED0BA9" w:rsidRPr="0037359D" w:rsidRDefault="00ED0BA9" w:rsidP="0037359D">
      <w:pPr>
        <w:pStyle w:val="ListParagraph"/>
        <w:widowControl w:val="0"/>
        <w:tabs>
          <w:tab w:val="left" w:pos="1641"/>
        </w:tabs>
        <w:autoSpaceDE w:val="0"/>
        <w:autoSpaceDN w:val="0"/>
        <w:spacing w:after="0" w:line="267" w:lineRule="exact"/>
        <w:ind w:left="1640"/>
        <w:contextualSpacing w:val="0"/>
        <w:jc w:val="both"/>
        <w:rPr>
          <w:rFonts w:ascii="Arial" w:hAnsi="Arial" w:cs="Arial"/>
        </w:rPr>
      </w:pPr>
    </w:p>
    <w:p w14:paraId="40C7A48F" w14:textId="77777777" w:rsidR="0085106B" w:rsidRPr="0037359D" w:rsidRDefault="0085106B" w:rsidP="00277EDC">
      <w:pPr>
        <w:pStyle w:val="Heading2"/>
        <w:rPr>
          <w:rFonts w:ascii="Arial" w:hAnsi="Arial" w:cs="Arial"/>
          <w:sz w:val="22"/>
          <w:szCs w:val="22"/>
        </w:rPr>
      </w:pPr>
      <w:r w:rsidRPr="0037359D">
        <w:rPr>
          <w:rFonts w:ascii="Arial" w:hAnsi="Arial" w:cs="Arial"/>
          <w:sz w:val="22"/>
          <w:szCs w:val="22"/>
        </w:rPr>
        <w:t>Posting of Grades</w:t>
      </w:r>
    </w:p>
    <w:p w14:paraId="4600D50B" w14:textId="77777777" w:rsidR="0085106B" w:rsidRPr="0037359D" w:rsidRDefault="0085106B" w:rsidP="0085106B">
      <w:pPr>
        <w:pStyle w:val="ListParagraph"/>
        <w:widowControl w:val="0"/>
        <w:numPr>
          <w:ilvl w:val="0"/>
          <w:numId w:val="38"/>
        </w:numPr>
        <w:tabs>
          <w:tab w:val="left" w:pos="921"/>
        </w:tabs>
        <w:autoSpaceDE w:val="0"/>
        <w:autoSpaceDN w:val="0"/>
        <w:spacing w:before="143" w:after="0" w:line="240" w:lineRule="auto"/>
        <w:ind w:hanging="361"/>
        <w:contextualSpacing w:val="0"/>
        <w:rPr>
          <w:rFonts w:ascii="Arial" w:hAnsi="Arial" w:cs="Arial"/>
        </w:rPr>
      </w:pPr>
      <w:r w:rsidRPr="0037359D">
        <w:rPr>
          <w:rFonts w:ascii="Arial" w:hAnsi="Arial" w:cs="Arial"/>
        </w:rPr>
        <w:t>Grades</w:t>
      </w:r>
      <w:r w:rsidRPr="0037359D">
        <w:rPr>
          <w:rFonts w:ascii="Arial" w:hAnsi="Arial" w:cs="Arial"/>
          <w:spacing w:val="-1"/>
        </w:rPr>
        <w:t xml:space="preserve"> </w:t>
      </w:r>
      <w:r w:rsidRPr="0037359D">
        <w:rPr>
          <w:rFonts w:ascii="Arial" w:hAnsi="Arial" w:cs="Arial"/>
        </w:rPr>
        <w:t>will</w:t>
      </w:r>
      <w:r w:rsidRPr="0037359D">
        <w:rPr>
          <w:rFonts w:ascii="Arial" w:hAnsi="Arial" w:cs="Arial"/>
          <w:spacing w:val="-4"/>
        </w:rPr>
        <w:t xml:space="preserve"> </w:t>
      </w:r>
      <w:r w:rsidRPr="0037359D">
        <w:rPr>
          <w:rFonts w:ascii="Arial" w:hAnsi="Arial" w:cs="Arial"/>
        </w:rPr>
        <w:t>be</w:t>
      </w:r>
      <w:r w:rsidRPr="0037359D">
        <w:rPr>
          <w:rFonts w:ascii="Arial" w:hAnsi="Arial" w:cs="Arial"/>
          <w:spacing w:val="-2"/>
        </w:rPr>
        <w:t xml:space="preserve"> </w:t>
      </w:r>
      <w:r w:rsidRPr="0037359D">
        <w:rPr>
          <w:rFonts w:ascii="Arial" w:hAnsi="Arial" w:cs="Arial"/>
        </w:rPr>
        <w:t>posted</w:t>
      </w:r>
      <w:r w:rsidRPr="0037359D">
        <w:rPr>
          <w:rFonts w:ascii="Arial" w:hAnsi="Arial" w:cs="Arial"/>
          <w:spacing w:val="-4"/>
        </w:rPr>
        <w:t xml:space="preserve"> </w:t>
      </w:r>
      <w:r w:rsidRPr="0037359D">
        <w:rPr>
          <w:rFonts w:ascii="Arial" w:hAnsi="Arial" w:cs="Arial"/>
        </w:rPr>
        <w:t>on</w:t>
      </w:r>
      <w:r w:rsidRPr="0037359D">
        <w:rPr>
          <w:rFonts w:ascii="Arial" w:hAnsi="Arial" w:cs="Arial"/>
          <w:spacing w:val="-2"/>
        </w:rPr>
        <w:t xml:space="preserve"> Canvas.</w:t>
      </w:r>
    </w:p>
    <w:p w14:paraId="17BA0652" w14:textId="6FADF624" w:rsidR="0085106B" w:rsidRPr="0037359D" w:rsidRDefault="0085106B" w:rsidP="0085106B">
      <w:pPr>
        <w:pStyle w:val="ListParagraph"/>
        <w:widowControl w:val="0"/>
        <w:numPr>
          <w:ilvl w:val="0"/>
          <w:numId w:val="38"/>
        </w:numPr>
        <w:tabs>
          <w:tab w:val="left" w:pos="921"/>
        </w:tabs>
        <w:autoSpaceDE w:val="0"/>
        <w:autoSpaceDN w:val="0"/>
        <w:spacing w:after="0"/>
        <w:ind w:right="193"/>
        <w:contextualSpacing w:val="0"/>
        <w:rPr>
          <w:rFonts w:ascii="Arial" w:hAnsi="Arial" w:cs="Arial"/>
        </w:rPr>
      </w:pPr>
      <w:r w:rsidRPr="0037359D">
        <w:rPr>
          <w:rFonts w:ascii="Arial" w:hAnsi="Arial" w:cs="Arial"/>
        </w:rPr>
        <w:t>Students</w:t>
      </w:r>
      <w:r w:rsidRPr="0037359D">
        <w:rPr>
          <w:rFonts w:ascii="Arial" w:hAnsi="Arial" w:cs="Arial"/>
          <w:spacing w:val="-9"/>
        </w:rPr>
        <w:t xml:space="preserve"> </w:t>
      </w:r>
      <w:r w:rsidRPr="0037359D">
        <w:rPr>
          <w:rFonts w:ascii="Arial" w:hAnsi="Arial" w:cs="Arial"/>
        </w:rPr>
        <w:t>should</w:t>
      </w:r>
      <w:r w:rsidRPr="0037359D">
        <w:rPr>
          <w:rFonts w:ascii="Arial" w:hAnsi="Arial" w:cs="Arial"/>
          <w:spacing w:val="-10"/>
        </w:rPr>
        <w:t xml:space="preserve"> </w:t>
      </w:r>
      <w:r w:rsidRPr="0037359D">
        <w:rPr>
          <w:rFonts w:ascii="Arial" w:hAnsi="Arial" w:cs="Arial"/>
        </w:rPr>
        <w:t>be</w:t>
      </w:r>
      <w:r w:rsidRPr="0037359D">
        <w:rPr>
          <w:rFonts w:ascii="Arial" w:hAnsi="Arial" w:cs="Arial"/>
          <w:spacing w:val="-11"/>
        </w:rPr>
        <w:t xml:space="preserve"> </w:t>
      </w:r>
      <w:r w:rsidRPr="0037359D">
        <w:rPr>
          <w:rFonts w:ascii="Arial" w:hAnsi="Arial" w:cs="Arial"/>
        </w:rPr>
        <w:t>checking</w:t>
      </w:r>
      <w:r w:rsidRPr="0037359D">
        <w:rPr>
          <w:rFonts w:ascii="Arial" w:hAnsi="Arial" w:cs="Arial"/>
          <w:spacing w:val="-10"/>
        </w:rPr>
        <w:t xml:space="preserve"> </w:t>
      </w:r>
      <w:r w:rsidRPr="0037359D">
        <w:rPr>
          <w:rFonts w:ascii="Arial" w:hAnsi="Arial" w:cs="Arial"/>
        </w:rPr>
        <w:t>their</w:t>
      </w:r>
      <w:r w:rsidRPr="0037359D">
        <w:rPr>
          <w:rFonts w:ascii="Arial" w:hAnsi="Arial" w:cs="Arial"/>
          <w:spacing w:val="-12"/>
        </w:rPr>
        <w:t xml:space="preserve"> </w:t>
      </w:r>
      <w:r w:rsidRPr="0037359D">
        <w:rPr>
          <w:rFonts w:ascii="Arial" w:hAnsi="Arial" w:cs="Arial"/>
        </w:rPr>
        <w:t>grades</w:t>
      </w:r>
      <w:r w:rsidRPr="0037359D">
        <w:rPr>
          <w:rFonts w:ascii="Arial" w:hAnsi="Arial" w:cs="Arial"/>
          <w:spacing w:val="-13"/>
        </w:rPr>
        <w:t xml:space="preserve"> </w:t>
      </w:r>
      <w:r w:rsidRPr="0037359D">
        <w:rPr>
          <w:rFonts w:ascii="Arial" w:hAnsi="Arial" w:cs="Arial"/>
        </w:rPr>
        <w:t>on</w:t>
      </w:r>
      <w:r w:rsidRPr="0037359D">
        <w:rPr>
          <w:rFonts w:ascii="Arial" w:hAnsi="Arial" w:cs="Arial"/>
          <w:spacing w:val="-9"/>
        </w:rPr>
        <w:t xml:space="preserve"> </w:t>
      </w:r>
      <w:r w:rsidRPr="0037359D">
        <w:rPr>
          <w:rFonts w:ascii="Arial" w:hAnsi="Arial" w:cs="Arial"/>
        </w:rPr>
        <w:t>Canvas</w:t>
      </w:r>
      <w:r w:rsidRPr="0037359D">
        <w:rPr>
          <w:rFonts w:ascii="Arial" w:hAnsi="Arial" w:cs="Arial"/>
          <w:spacing w:val="-11"/>
        </w:rPr>
        <w:t xml:space="preserve"> </w:t>
      </w:r>
      <w:r w:rsidRPr="0037359D">
        <w:rPr>
          <w:rFonts w:ascii="Arial" w:hAnsi="Arial" w:cs="Arial"/>
        </w:rPr>
        <w:t>several</w:t>
      </w:r>
      <w:r w:rsidRPr="0037359D">
        <w:rPr>
          <w:rFonts w:ascii="Arial" w:hAnsi="Arial" w:cs="Arial"/>
          <w:spacing w:val="-12"/>
        </w:rPr>
        <w:t xml:space="preserve"> </w:t>
      </w:r>
      <w:r w:rsidRPr="0037359D">
        <w:rPr>
          <w:rFonts w:ascii="Arial" w:hAnsi="Arial" w:cs="Arial"/>
        </w:rPr>
        <w:t>times</w:t>
      </w:r>
      <w:r w:rsidRPr="0037359D">
        <w:rPr>
          <w:rFonts w:ascii="Arial" w:hAnsi="Arial" w:cs="Arial"/>
          <w:spacing w:val="-11"/>
        </w:rPr>
        <w:t xml:space="preserve"> </w:t>
      </w:r>
      <w:r w:rsidRPr="0037359D">
        <w:rPr>
          <w:rFonts w:ascii="Arial" w:hAnsi="Arial" w:cs="Arial"/>
        </w:rPr>
        <w:t>a</w:t>
      </w:r>
      <w:r w:rsidRPr="0037359D">
        <w:rPr>
          <w:rFonts w:ascii="Arial" w:hAnsi="Arial" w:cs="Arial"/>
          <w:spacing w:val="-12"/>
        </w:rPr>
        <w:t xml:space="preserve"> </w:t>
      </w:r>
      <w:r w:rsidRPr="0037359D">
        <w:rPr>
          <w:rFonts w:ascii="Arial" w:hAnsi="Arial" w:cs="Arial"/>
        </w:rPr>
        <w:t>week</w:t>
      </w:r>
      <w:r w:rsidRPr="0037359D">
        <w:rPr>
          <w:rFonts w:ascii="Arial" w:hAnsi="Arial" w:cs="Arial"/>
          <w:spacing w:val="-11"/>
        </w:rPr>
        <w:t xml:space="preserve"> </w:t>
      </w:r>
      <w:r w:rsidRPr="0037359D">
        <w:rPr>
          <w:rFonts w:ascii="Arial" w:hAnsi="Arial" w:cs="Arial"/>
        </w:rPr>
        <w:t>to</w:t>
      </w:r>
      <w:r w:rsidRPr="0037359D">
        <w:rPr>
          <w:rFonts w:ascii="Arial" w:hAnsi="Arial" w:cs="Arial"/>
          <w:spacing w:val="-13"/>
        </w:rPr>
        <w:t xml:space="preserve"> </w:t>
      </w:r>
      <w:r w:rsidRPr="0037359D">
        <w:rPr>
          <w:rFonts w:ascii="Arial" w:hAnsi="Arial" w:cs="Arial"/>
        </w:rPr>
        <w:t>make</w:t>
      </w:r>
      <w:r w:rsidRPr="0037359D">
        <w:rPr>
          <w:rFonts w:ascii="Arial" w:hAnsi="Arial" w:cs="Arial"/>
          <w:spacing w:val="-12"/>
        </w:rPr>
        <w:t xml:space="preserve"> </w:t>
      </w:r>
      <w:r w:rsidRPr="0037359D">
        <w:rPr>
          <w:rFonts w:ascii="Arial" w:hAnsi="Arial" w:cs="Arial"/>
        </w:rPr>
        <w:t>sure</w:t>
      </w:r>
      <w:r w:rsidRPr="0037359D">
        <w:rPr>
          <w:rFonts w:ascii="Arial" w:hAnsi="Arial" w:cs="Arial"/>
          <w:spacing w:val="-8"/>
        </w:rPr>
        <w:t xml:space="preserve"> </w:t>
      </w:r>
      <w:r w:rsidRPr="0037359D">
        <w:rPr>
          <w:rFonts w:ascii="Arial" w:hAnsi="Arial" w:cs="Arial"/>
        </w:rPr>
        <w:t>the</w:t>
      </w:r>
      <w:r w:rsidRPr="0037359D">
        <w:rPr>
          <w:rFonts w:ascii="Arial" w:hAnsi="Arial" w:cs="Arial"/>
          <w:spacing w:val="-8"/>
        </w:rPr>
        <w:t xml:space="preserve"> </w:t>
      </w:r>
      <w:r w:rsidRPr="0037359D">
        <w:rPr>
          <w:rFonts w:ascii="Arial" w:hAnsi="Arial" w:cs="Arial"/>
        </w:rPr>
        <w:t>posted grade is correct.</w:t>
      </w:r>
      <w:r w:rsidRPr="0037359D">
        <w:rPr>
          <w:rFonts w:ascii="Arial" w:hAnsi="Arial" w:cs="Arial"/>
          <w:spacing w:val="40"/>
        </w:rPr>
        <w:t xml:space="preserve"> </w:t>
      </w:r>
    </w:p>
    <w:p w14:paraId="5691244C" w14:textId="7FC8BABC" w:rsidR="0085106B" w:rsidRPr="0037359D" w:rsidRDefault="0085106B" w:rsidP="0085106B">
      <w:pPr>
        <w:pStyle w:val="ListParagraph"/>
        <w:widowControl w:val="0"/>
        <w:numPr>
          <w:ilvl w:val="1"/>
          <w:numId w:val="38"/>
        </w:numPr>
        <w:tabs>
          <w:tab w:val="left" w:pos="1641"/>
        </w:tabs>
        <w:autoSpaceDE w:val="0"/>
        <w:autoSpaceDN w:val="0"/>
        <w:spacing w:after="0"/>
        <w:ind w:right="196"/>
        <w:contextualSpacing w:val="0"/>
        <w:rPr>
          <w:rFonts w:ascii="Arial" w:hAnsi="Arial" w:cs="Arial"/>
        </w:rPr>
      </w:pPr>
      <w:r w:rsidRPr="0037359D">
        <w:rPr>
          <w:rFonts w:ascii="Arial" w:hAnsi="Arial" w:cs="Arial"/>
        </w:rPr>
        <w:t>Be sure to read the comments in the gradebook</w:t>
      </w:r>
      <w:r w:rsidR="00C10E5B" w:rsidRPr="0037359D">
        <w:rPr>
          <w:rFonts w:ascii="Arial" w:hAnsi="Arial" w:cs="Arial"/>
        </w:rPr>
        <w:t>,</w:t>
      </w:r>
      <w:r w:rsidRPr="0037359D">
        <w:rPr>
          <w:rFonts w:ascii="Arial" w:hAnsi="Arial" w:cs="Arial"/>
        </w:rPr>
        <w:t xml:space="preserve"> so you know what to do differently in</w:t>
      </w:r>
      <w:r w:rsidRPr="0037359D">
        <w:rPr>
          <w:rFonts w:ascii="Arial" w:hAnsi="Arial" w:cs="Arial"/>
          <w:spacing w:val="40"/>
        </w:rPr>
        <w:t xml:space="preserve"> </w:t>
      </w:r>
      <w:r w:rsidRPr="0037359D">
        <w:rPr>
          <w:rFonts w:ascii="Arial" w:hAnsi="Arial" w:cs="Arial"/>
        </w:rPr>
        <w:t>future assignments.</w:t>
      </w:r>
    </w:p>
    <w:p w14:paraId="192A4D68" w14:textId="77777777" w:rsidR="0085106B" w:rsidRPr="0037359D" w:rsidRDefault="0085106B" w:rsidP="0085106B">
      <w:pPr>
        <w:pStyle w:val="ListParagraph"/>
        <w:widowControl w:val="0"/>
        <w:numPr>
          <w:ilvl w:val="0"/>
          <w:numId w:val="38"/>
        </w:numPr>
        <w:tabs>
          <w:tab w:val="left" w:pos="921"/>
        </w:tabs>
        <w:autoSpaceDE w:val="0"/>
        <w:autoSpaceDN w:val="0"/>
        <w:spacing w:after="0" w:line="240" w:lineRule="auto"/>
        <w:ind w:hanging="361"/>
        <w:contextualSpacing w:val="0"/>
        <w:rPr>
          <w:rFonts w:ascii="Arial" w:hAnsi="Arial" w:cs="Arial"/>
        </w:rPr>
      </w:pPr>
      <w:r w:rsidRPr="0037359D">
        <w:rPr>
          <w:rFonts w:ascii="Arial" w:hAnsi="Arial" w:cs="Arial"/>
        </w:rPr>
        <w:t>It</w:t>
      </w:r>
      <w:r w:rsidRPr="0037359D">
        <w:rPr>
          <w:rFonts w:ascii="Arial" w:hAnsi="Arial" w:cs="Arial"/>
          <w:spacing w:val="-3"/>
        </w:rPr>
        <w:t xml:space="preserve"> </w:t>
      </w:r>
      <w:r w:rsidRPr="0037359D">
        <w:rPr>
          <w:rFonts w:ascii="Arial" w:hAnsi="Arial" w:cs="Arial"/>
        </w:rPr>
        <w:t>is</w:t>
      </w:r>
      <w:r w:rsidRPr="0037359D">
        <w:rPr>
          <w:rFonts w:ascii="Arial" w:hAnsi="Arial" w:cs="Arial"/>
          <w:spacing w:val="-3"/>
        </w:rPr>
        <w:t xml:space="preserve"> </w:t>
      </w:r>
      <w:r w:rsidRPr="0037359D">
        <w:rPr>
          <w:rFonts w:ascii="Arial" w:hAnsi="Arial" w:cs="Arial"/>
        </w:rPr>
        <w:t>the</w:t>
      </w:r>
      <w:r w:rsidRPr="0037359D">
        <w:rPr>
          <w:rFonts w:ascii="Arial" w:hAnsi="Arial" w:cs="Arial"/>
          <w:spacing w:val="-6"/>
        </w:rPr>
        <w:t xml:space="preserve"> </w:t>
      </w:r>
      <w:r w:rsidRPr="0037359D">
        <w:rPr>
          <w:rFonts w:ascii="Arial" w:hAnsi="Arial" w:cs="Arial"/>
        </w:rPr>
        <w:t>student’s</w:t>
      </w:r>
      <w:r w:rsidRPr="0037359D">
        <w:rPr>
          <w:rFonts w:ascii="Arial" w:hAnsi="Arial" w:cs="Arial"/>
          <w:spacing w:val="-2"/>
        </w:rPr>
        <w:t xml:space="preserve"> </w:t>
      </w:r>
      <w:r w:rsidRPr="0037359D">
        <w:rPr>
          <w:rFonts w:ascii="Arial" w:hAnsi="Arial" w:cs="Arial"/>
        </w:rPr>
        <w:t>responsibility</w:t>
      </w:r>
      <w:r w:rsidRPr="0037359D">
        <w:rPr>
          <w:rFonts w:ascii="Arial" w:hAnsi="Arial" w:cs="Arial"/>
          <w:spacing w:val="-3"/>
        </w:rPr>
        <w:t xml:space="preserve"> </w:t>
      </w:r>
      <w:r w:rsidRPr="0037359D">
        <w:rPr>
          <w:rFonts w:ascii="Arial" w:hAnsi="Arial" w:cs="Arial"/>
        </w:rPr>
        <w:t>to</w:t>
      </w:r>
      <w:r w:rsidRPr="0037359D">
        <w:rPr>
          <w:rFonts w:ascii="Arial" w:hAnsi="Arial" w:cs="Arial"/>
          <w:spacing w:val="-2"/>
        </w:rPr>
        <w:t xml:space="preserve"> </w:t>
      </w:r>
      <w:r w:rsidRPr="0037359D">
        <w:rPr>
          <w:rFonts w:ascii="Arial" w:hAnsi="Arial" w:cs="Arial"/>
        </w:rPr>
        <w:t>contact</w:t>
      </w:r>
      <w:r w:rsidRPr="0037359D">
        <w:rPr>
          <w:rFonts w:ascii="Arial" w:hAnsi="Arial" w:cs="Arial"/>
          <w:spacing w:val="-3"/>
        </w:rPr>
        <w:t xml:space="preserve"> </w:t>
      </w:r>
      <w:r w:rsidRPr="0037359D">
        <w:rPr>
          <w:rFonts w:ascii="Arial" w:hAnsi="Arial" w:cs="Arial"/>
        </w:rPr>
        <w:t>the</w:t>
      </w:r>
      <w:r w:rsidRPr="0037359D">
        <w:rPr>
          <w:rFonts w:ascii="Arial" w:hAnsi="Arial" w:cs="Arial"/>
          <w:spacing w:val="-5"/>
        </w:rPr>
        <w:t xml:space="preserve"> </w:t>
      </w:r>
      <w:r w:rsidRPr="0037359D">
        <w:rPr>
          <w:rFonts w:ascii="Arial" w:hAnsi="Arial" w:cs="Arial"/>
        </w:rPr>
        <w:t>instructor</w:t>
      </w:r>
      <w:r w:rsidRPr="0037359D">
        <w:rPr>
          <w:rFonts w:ascii="Arial" w:hAnsi="Arial" w:cs="Arial"/>
          <w:spacing w:val="-3"/>
        </w:rPr>
        <w:t xml:space="preserve"> </w:t>
      </w:r>
      <w:r w:rsidRPr="0037359D">
        <w:rPr>
          <w:rFonts w:ascii="Arial" w:hAnsi="Arial" w:cs="Arial"/>
        </w:rPr>
        <w:t>about</w:t>
      </w:r>
      <w:r w:rsidRPr="0037359D">
        <w:rPr>
          <w:rFonts w:ascii="Arial" w:hAnsi="Arial" w:cs="Arial"/>
          <w:spacing w:val="-5"/>
        </w:rPr>
        <w:t xml:space="preserve"> </w:t>
      </w:r>
      <w:r w:rsidRPr="0037359D">
        <w:rPr>
          <w:rFonts w:ascii="Arial" w:hAnsi="Arial" w:cs="Arial"/>
        </w:rPr>
        <w:t>their</w:t>
      </w:r>
      <w:r w:rsidRPr="0037359D">
        <w:rPr>
          <w:rFonts w:ascii="Arial" w:hAnsi="Arial" w:cs="Arial"/>
          <w:spacing w:val="-2"/>
        </w:rPr>
        <w:t xml:space="preserve"> grade.</w:t>
      </w:r>
    </w:p>
    <w:p w14:paraId="06E84170" w14:textId="1B5CCABA" w:rsidR="0085106B" w:rsidRPr="0037359D" w:rsidRDefault="0085106B" w:rsidP="0085106B">
      <w:pPr>
        <w:pStyle w:val="ListParagraph"/>
        <w:widowControl w:val="0"/>
        <w:numPr>
          <w:ilvl w:val="1"/>
          <w:numId w:val="38"/>
        </w:numPr>
        <w:tabs>
          <w:tab w:val="left" w:pos="1641"/>
        </w:tabs>
        <w:autoSpaceDE w:val="0"/>
        <w:autoSpaceDN w:val="0"/>
        <w:spacing w:before="18" w:after="0" w:line="240" w:lineRule="auto"/>
        <w:ind w:hanging="361"/>
        <w:contextualSpacing w:val="0"/>
        <w:rPr>
          <w:rFonts w:ascii="Arial" w:hAnsi="Arial" w:cs="Arial"/>
        </w:rPr>
      </w:pPr>
      <w:r w:rsidRPr="0037359D">
        <w:rPr>
          <w:rFonts w:ascii="Arial" w:hAnsi="Arial" w:cs="Arial"/>
        </w:rPr>
        <w:t>Do</w:t>
      </w:r>
      <w:r w:rsidRPr="0037359D">
        <w:rPr>
          <w:rFonts w:ascii="Arial" w:hAnsi="Arial" w:cs="Arial"/>
          <w:spacing w:val="-2"/>
        </w:rPr>
        <w:t xml:space="preserve"> </w:t>
      </w:r>
      <w:r w:rsidRPr="0037359D">
        <w:rPr>
          <w:rFonts w:ascii="Arial" w:hAnsi="Arial" w:cs="Arial"/>
        </w:rPr>
        <w:t>not</w:t>
      </w:r>
      <w:r w:rsidRPr="0037359D">
        <w:rPr>
          <w:rFonts w:ascii="Arial" w:hAnsi="Arial" w:cs="Arial"/>
          <w:spacing w:val="-3"/>
        </w:rPr>
        <w:t xml:space="preserve"> </w:t>
      </w:r>
      <w:r w:rsidRPr="0037359D">
        <w:rPr>
          <w:rFonts w:ascii="Arial" w:hAnsi="Arial" w:cs="Arial"/>
        </w:rPr>
        <w:t>send</w:t>
      </w:r>
      <w:r w:rsidRPr="0037359D">
        <w:rPr>
          <w:rFonts w:ascii="Arial" w:hAnsi="Arial" w:cs="Arial"/>
          <w:spacing w:val="-4"/>
        </w:rPr>
        <w:t xml:space="preserve"> </w:t>
      </w:r>
      <w:r w:rsidRPr="0037359D">
        <w:rPr>
          <w:rFonts w:ascii="Arial" w:hAnsi="Arial" w:cs="Arial"/>
        </w:rPr>
        <w:t>messages</w:t>
      </w:r>
      <w:r w:rsidRPr="0037359D">
        <w:rPr>
          <w:rFonts w:ascii="Arial" w:hAnsi="Arial" w:cs="Arial"/>
          <w:spacing w:val="-3"/>
        </w:rPr>
        <w:t xml:space="preserve"> </w:t>
      </w:r>
      <w:r w:rsidRPr="0037359D">
        <w:rPr>
          <w:rFonts w:ascii="Arial" w:hAnsi="Arial" w:cs="Arial"/>
        </w:rPr>
        <w:t>to</w:t>
      </w:r>
      <w:r w:rsidRPr="0037359D">
        <w:rPr>
          <w:rFonts w:ascii="Arial" w:hAnsi="Arial" w:cs="Arial"/>
          <w:spacing w:val="-2"/>
        </w:rPr>
        <w:t xml:space="preserve"> </w:t>
      </w:r>
      <w:r w:rsidRPr="0037359D">
        <w:rPr>
          <w:rFonts w:ascii="Arial" w:hAnsi="Arial" w:cs="Arial"/>
        </w:rPr>
        <w:t>the</w:t>
      </w:r>
      <w:r w:rsidRPr="0037359D">
        <w:rPr>
          <w:rFonts w:ascii="Arial" w:hAnsi="Arial" w:cs="Arial"/>
          <w:spacing w:val="-2"/>
        </w:rPr>
        <w:t xml:space="preserve"> </w:t>
      </w:r>
      <w:r w:rsidRPr="0037359D">
        <w:rPr>
          <w:rFonts w:ascii="Arial" w:hAnsi="Arial" w:cs="Arial"/>
        </w:rPr>
        <w:t>instructor</w:t>
      </w:r>
      <w:r w:rsidRPr="0037359D">
        <w:rPr>
          <w:rFonts w:ascii="Arial" w:hAnsi="Arial" w:cs="Arial"/>
          <w:spacing w:val="-3"/>
        </w:rPr>
        <w:t xml:space="preserve"> </w:t>
      </w:r>
      <w:r w:rsidRPr="0037359D">
        <w:rPr>
          <w:rFonts w:ascii="Arial" w:hAnsi="Arial" w:cs="Arial"/>
        </w:rPr>
        <w:t>through</w:t>
      </w:r>
      <w:r w:rsidRPr="0037359D">
        <w:rPr>
          <w:rFonts w:ascii="Arial" w:hAnsi="Arial" w:cs="Arial"/>
          <w:spacing w:val="-4"/>
        </w:rPr>
        <w:t xml:space="preserve"> </w:t>
      </w:r>
      <w:r w:rsidRPr="0037359D">
        <w:rPr>
          <w:rFonts w:ascii="Arial" w:hAnsi="Arial" w:cs="Arial"/>
        </w:rPr>
        <w:t>the</w:t>
      </w:r>
      <w:r w:rsidRPr="0037359D">
        <w:rPr>
          <w:rFonts w:ascii="Arial" w:hAnsi="Arial" w:cs="Arial"/>
          <w:spacing w:val="-2"/>
        </w:rPr>
        <w:t xml:space="preserve"> </w:t>
      </w:r>
      <w:r w:rsidRPr="0037359D">
        <w:rPr>
          <w:rFonts w:ascii="Arial" w:hAnsi="Arial" w:cs="Arial"/>
        </w:rPr>
        <w:t>“Comments”</w:t>
      </w:r>
      <w:r w:rsidRPr="0037359D">
        <w:rPr>
          <w:rFonts w:ascii="Arial" w:hAnsi="Arial" w:cs="Arial"/>
          <w:spacing w:val="-2"/>
        </w:rPr>
        <w:t xml:space="preserve"> </w:t>
      </w:r>
      <w:r w:rsidRPr="0037359D">
        <w:rPr>
          <w:rFonts w:ascii="Arial" w:hAnsi="Arial" w:cs="Arial"/>
        </w:rPr>
        <w:t>section</w:t>
      </w:r>
      <w:r w:rsidRPr="0037359D">
        <w:rPr>
          <w:rFonts w:ascii="Arial" w:hAnsi="Arial" w:cs="Arial"/>
          <w:spacing w:val="-4"/>
        </w:rPr>
        <w:t xml:space="preserve"> </w:t>
      </w:r>
      <w:r w:rsidRPr="0037359D">
        <w:rPr>
          <w:rFonts w:ascii="Arial" w:hAnsi="Arial" w:cs="Arial"/>
        </w:rPr>
        <w:t>in</w:t>
      </w:r>
      <w:r w:rsidRPr="0037359D">
        <w:rPr>
          <w:rFonts w:ascii="Arial" w:hAnsi="Arial" w:cs="Arial"/>
          <w:spacing w:val="-3"/>
        </w:rPr>
        <w:t xml:space="preserve"> </w:t>
      </w:r>
      <w:r w:rsidRPr="0037359D">
        <w:rPr>
          <w:rFonts w:ascii="Arial" w:hAnsi="Arial" w:cs="Arial"/>
        </w:rPr>
        <w:t>Canvas.</w:t>
      </w:r>
      <w:r w:rsidRPr="0037359D">
        <w:rPr>
          <w:rFonts w:ascii="Arial" w:hAnsi="Arial" w:cs="Arial"/>
          <w:spacing w:val="44"/>
        </w:rPr>
        <w:t xml:space="preserve"> </w:t>
      </w:r>
      <w:r w:rsidRPr="0037359D">
        <w:rPr>
          <w:rFonts w:ascii="Arial" w:hAnsi="Arial" w:cs="Arial"/>
          <w:spacing w:val="-5"/>
        </w:rPr>
        <w:t xml:space="preserve">The </w:t>
      </w:r>
      <w:r w:rsidRPr="0037359D">
        <w:rPr>
          <w:rFonts w:ascii="Arial" w:hAnsi="Arial" w:cs="Arial"/>
        </w:rPr>
        <w:t>instructor</w:t>
      </w:r>
      <w:r w:rsidRPr="0037359D">
        <w:rPr>
          <w:rFonts w:ascii="Arial" w:hAnsi="Arial" w:cs="Arial"/>
          <w:spacing w:val="-7"/>
        </w:rPr>
        <w:t xml:space="preserve"> </w:t>
      </w:r>
      <w:r w:rsidRPr="0037359D">
        <w:rPr>
          <w:rFonts w:ascii="Arial" w:hAnsi="Arial" w:cs="Arial"/>
        </w:rPr>
        <w:t>does</w:t>
      </w:r>
      <w:r w:rsidRPr="0037359D">
        <w:rPr>
          <w:rFonts w:ascii="Arial" w:hAnsi="Arial" w:cs="Arial"/>
          <w:spacing w:val="-3"/>
        </w:rPr>
        <w:t xml:space="preserve"> </w:t>
      </w:r>
      <w:r w:rsidRPr="0037359D">
        <w:rPr>
          <w:rFonts w:ascii="Arial" w:hAnsi="Arial" w:cs="Arial"/>
        </w:rPr>
        <w:t>not</w:t>
      </w:r>
      <w:r w:rsidRPr="0037359D">
        <w:rPr>
          <w:rFonts w:ascii="Arial" w:hAnsi="Arial" w:cs="Arial"/>
          <w:spacing w:val="-4"/>
        </w:rPr>
        <w:t xml:space="preserve"> </w:t>
      </w:r>
      <w:r w:rsidRPr="0037359D">
        <w:rPr>
          <w:rFonts w:ascii="Arial" w:hAnsi="Arial" w:cs="Arial"/>
        </w:rPr>
        <w:t>receive</w:t>
      </w:r>
      <w:r w:rsidRPr="0037359D">
        <w:rPr>
          <w:rFonts w:ascii="Arial" w:hAnsi="Arial" w:cs="Arial"/>
          <w:spacing w:val="-5"/>
        </w:rPr>
        <w:t xml:space="preserve"> </w:t>
      </w:r>
      <w:r w:rsidRPr="0037359D">
        <w:rPr>
          <w:rFonts w:ascii="Arial" w:hAnsi="Arial" w:cs="Arial"/>
        </w:rPr>
        <w:t>a</w:t>
      </w:r>
      <w:r w:rsidRPr="0037359D">
        <w:rPr>
          <w:rFonts w:ascii="Arial" w:hAnsi="Arial" w:cs="Arial"/>
          <w:spacing w:val="-4"/>
        </w:rPr>
        <w:t xml:space="preserve"> </w:t>
      </w:r>
      <w:r w:rsidRPr="0037359D">
        <w:rPr>
          <w:rFonts w:ascii="Arial" w:hAnsi="Arial" w:cs="Arial"/>
        </w:rPr>
        <w:t>notification</w:t>
      </w:r>
      <w:r w:rsidRPr="0037359D">
        <w:rPr>
          <w:rFonts w:ascii="Arial" w:hAnsi="Arial" w:cs="Arial"/>
          <w:spacing w:val="-4"/>
        </w:rPr>
        <w:t>.</w:t>
      </w:r>
    </w:p>
    <w:p w14:paraId="3552143A" w14:textId="77777777" w:rsidR="00C10E5B" w:rsidRPr="0037359D" w:rsidRDefault="00C10E5B" w:rsidP="00C10E5B">
      <w:pPr>
        <w:pStyle w:val="ListParagraph"/>
        <w:widowControl w:val="0"/>
        <w:tabs>
          <w:tab w:val="left" w:pos="1641"/>
        </w:tabs>
        <w:autoSpaceDE w:val="0"/>
        <w:autoSpaceDN w:val="0"/>
        <w:spacing w:before="18" w:after="0" w:line="240" w:lineRule="auto"/>
        <w:ind w:left="1640"/>
        <w:contextualSpacing w:val="0"/>
        <w:rPr>
          <w:rFonts w:ascii="Arial" w:hAnsi="Arial" w:cs="Arial"/>
        </w:rPr>
      </w:pPr>
    </w:p>
    <w:p w14:paraId="1DAD4426" w14:textId="77777777" w:rsidR="00C10E5B" w:rsidRPr="0037359D" w:rsidRDefault="00C10E5B" w:rsidP="0037359D">
      <w:pPr>
        <w:widowControl w:val="0"/>
        <w:tabs>
          <w:tab w:val="left" w:pos="1641"/>
        </w:tabs>
        <w:autoSpaceDE w:val="0"/>
        <w:autoSpaceDN w:val="0"/>
        <w:spacing w:before="18" w:after="0" w:line="240" w:lineRule="auto"/>
        <w:rPr>
          <w:rFonts w:ascii="Arial" w:hAnsi="Arial" w:cs="Arial"/>
        </w:rPr>
      </w:pPr>
    </w:p>
    <w:p w14:paraId="2749F6B1" w14:textId="77777777" w:rsidR="00743FCB" w:rsidRPr="0037359D" w:rsidRDefault="00743FCB" w:rsidP="00277EDC">
      <w:pPr>
        <w:pStyle w:val="Heading2"/>
        <w:rPr>
          <w:rFonts w:ascii="Arial" w:hAnsi="Arial" w:cs="Arial"/>
          <w:sz w:val="22"/>
          <w:szCs w:val="22"/>
        </w:rPr>
      </w:pPr>
    </w:p>
    <w:p w14:paraId="17231113" w14:textId="3A95FE4F" w:rsidR="0085106B" w:rsidRPr="0037359D" w:rsidRDefault="0085106B" w:rsidP="00277EDC">
      <w:pPr>
        <w:pStyle w:val="Heading2"/>
        <w:rPr>
          <w:rFonts w:ascii="Arial" w:hAnsi="Arial" w:cs="Arial"/>
          <w:sz w:val="22"/>
          <w:szCs w:val="22"/>
        </w:rPr>
      </w:pPr>
      <w:r w:rsidRPr="0037359D">
        <w:rPr>
          <w:rFonts w:ascii="Arial" w:hAnsi="Arial" w:cs="Arial"/>
          <w:sz w:val="22"/>
          <w:szCs w:val="22"/>
        </w:rPr>
        <w:lastRenderedPageBreak/>
        <w:t xml:space="preserve">How </w:t>
      </w:r>
      <w:r w:rsidR="00C10E5B" w:rsidRPr="0037359D">
        <w:rPr>
          <w:rFonts w:ascii="Arial" w:hAnsi="Arial" w:cs="Arial"/>
          <w:sz w:val="22"/>
          <w:szCs w:val="22"/>
        </w:rPr>
        <w:t>You Will Be</w:t>
      </w:r>
      <w:r w:rsidRPr="0037359D">
        <w:rPr>
          <w:rFonts w:ascii="Arial" w:hAnsi="Arial" w:cs="Arial"/>
          <w:sz w:val="22"/>
          <w:szCs w:val="22"/>
        </w:rPr>
        <w:t xml:space="preserve"> Graded </w:t>
      </w:r>
      <w:r w:rsidR="00C10E5B" w:rsidRPr="0037359D">
        <w:rPr>
          <w:rFonts w:ascii="Arial" w:hAnsi="Arial" w:cs="Arial"/>
          <w:sz w:val="22"/>
          <w:szCs w:val="22"/>
        </w:rPr>
        <w:t xml:space="preserve">and </w:t>
      </w:r>
      <w:r w:rsidRPr="0037359D">
        <w:rPr>
          <w:rFonts w:ascii="Arial" w:hAnsi="Arial" w:cs="Arial"/>
          <w:sz w:val="22"/>
          <w:szCs w:val="22"/>
        </w:rPr>
        <w:t>Evaluated</w:t>
      </w:r>
    </w:p>
    <w:p w14:paraId="44B45D9D" w14:textId="77777777" w:rsidR="0085106B" w:rsidRPr="0037359D" w:rsidRDefault="0085106B" w:rsidP="00491171">
      <w:pPr>
        <w:pStyle w:val="ListParagraph"/>
        <w:widowControl w:val="0"/>
        <w:tabs>
          <w:tab w:val="left" w:pos="921"/>
        </w:tabs>
        <w:autoSpaceDE w:val="0"/>
        <w:autoSpaceDN w:val="0"/>
        <w:spacing w:before="20" w:after="0" w:line="240" w:lineRule="auto"/>
        <w:ind w:left="920"/>
        <w:contextualSpacing w:val="0"/>
        <w:jc w:val="both"/>
        <w:rPr>
          <w:rFonts w:ascii="Arial" w:hAnsi="Arial" w:cs="Arial"/>
        </w:rPr>
      </w:pPr>
      <w:r w:rsidRPr="0037359D">
        <w:rPr>
          <w:rFonts w:ascii="Arial" w:hAnsi="Arial" w:cs="Arial"/>
        </w:rPr>
        <w:t>Reading &amp; Critical Thinking</w:t>
      </w:r>
      <w:r w:rsidRPr="0037359D">
        <w:rPr>
          <w:rFonts w:ascii="Arial" w:hAnsi="Arial" w:cs="Arial"/>
          <w:spacing w:val="-4"/>
        </w:rPr>
        <w:t xml:space="preserve"> </w:t>
      </w:r>
      <w:r w:rsidRPr="0037359D">
        <w:rPr>
          <w:rFonts w:ascii="Arial" w:hAnsi="Arial" w:cs="Arial"/>
        </w:rPr>
        <w:t>Quizzes</w:t>
      </w:r>
      <w:r w:rsidRPr="0037359D">
        <w:rPr>
          <w:rFonts w:ascii="Arial" w:hAnsi="Arial" w:cs="Arial"/>
          <w:spacing w:val="-2"/>
        </w:rPr>
        <w:t xml:space="preserve"> </w:t>
      </w:r>
      <w:r w:rsidRPr="0037359D">
        <w:rPr>
          <w:rFonts w:ascii="Arial" w:hAnsi="Arial" w:cs="Arial"/>
        </w:rPr>
        <w:t>(20</w:t>
      </w:r>
      <w:r w:rsidRPr="0037359D">
        <w:rPr>
          <w:rFonts w:ascii="Arial" w:hAnsi="Arial" w:cs="Arial"/>
          <w:spacing w:val="-4"/>
        </w:rPr>
        <w:t xml:space="preserve"> </w:t>
      </w:r>
      <w:r w:rsidRPr="0037359D">
        <w:rPr>
          <w:rFonts w:ascii="Arial" w:hAnsi="Arial" w:cs="Arial"/>
        </w:rPr>
        <w:t>points</w:t>
      </w:r>
      <w:r w:rsidRPr="0037359D">
        <w:rPr>
          <w:rFonts w:ascii="Arial" w:hAnsi="Arial" w:cs="Arial"/>
          <w:spacing w:val="-6"/>
        </w:rPr>
        <w:t xml:space="preserve"> </w:t>
      </w:r>
      <w:r w:rsidRPr="0037359D">
        <w:rPr>
          <w:rFonts w:ascii="Arial" w:hAnsi="Arial" w:cs="Arial"/>
          <w:spacing w:val="-2"/>
        </w:rPr>
        <w:t>each X 7 Quizzes = 140 points)</w:t>
      </w:r>
    </w:p>
    <w:p w14:paraId="567820A8" w14:textId="5085F715" w:rsidR="0085106B" w:rsidRPr="0037359D" w:rsidRDefault="0085106B" w:rsidP="0085106B">
      <w:pPr>
        <w:pStyle w:val="ListParagraph"/>
        <w:widowControl w:val="0"/>
        <w:numPr>
          <w:ilvl w:val="1"/>
          <w:numId w:val="37"/>
        </w:numPr>
        <w:tabs>
          <w:tab w:val="left" w:pos="1641"/>
        </w:tabs>
        <w:autoSpaceDE w:val="0"/>
        <w:autoSpaceDN w:val="0"/>
        <w:spacing w:before="21" w:after="0"/>
        <w:ind w:right="193"/>
        <w:contextualSpacing w:val="0"/>
        <w:jc w:val="both"/>
        <w:rPr>
          <w:rFonts w:ascii="Arial" w:hAnsi="Arial" w:cs="Arial"/>
        </w:rPr>
      </w:pPr>
      <w:r w:rsidRPr="0037359D">
        <w:rPr>
          <w:rFonts w:ascii="Arial" w:hAnsi="Arial" w:cs="Arial"/>
        </w:rPr>
        <w:t>Students complete a reading and critical thinking (application) quiz at the beginning of each module.</w:t>
      </w:r>
      <w:r w:rsidRPr="0037359D">
        <w:rPr>
          <w:rFonts w:ascii="Arial" w:hAnsi="Arial" w:cs="Arial"/>
          <w:spacing w:val="40"/>
        </w:rPr>
        <w:t xml:space="preserve"> </w:t>
      </w:r>
      <w:r w:rsidRPr="0037359D">
        <w:rPr>
          <w:rFonts w:ascii="Arial" w:hAnsi="Arial" w:cs="Arial"/>
        </w:rPr>
        <w:t>The quizzes cover the chapter(s) assigned for that module and are designed to ensure that students are prepared for the module activities and/or assignments.</w:t>
      </w:r>
    </w:p>
    <w:p w14:paraId="5989B7F4" w14:textId="77777777" w:rsidR="0085106B" w:rsidRPr="0037359D" w:rsidRDefault="0085106B" w:rsidP="0085106B">
      <w:pPr>
        <w:pStyle w:val="ListParagraph"/>
        <w:widowControl w:val="0"/>
        <w:numPr>
          <w:ilvl w:val="1"/>
          <w:numId w:val="37"/>
        </w:numPr>
        <w:tabs>
          <w:tab w:val="left" w:pos="1641"/>
        </w:tabs>
        <w:autoSpaceDE w:val="0"/>
        <w:autoSpaceDN w:val="0"/>
        <w:spacing w:after="0" w:line="267" w:lineRule="exact"/>
        <w:ind w:hanging="361"/>
        <w:contextualSpacing w:val="0"/>
        <w:jc w:val="both"/>
        <w:rPr>
          <w:rFonts w:ascii="Arial" w:hAnsi="Arial" w:cs="Arial"/>
        </w:rPr>
      </w:pPr>
      <w:r w:rsidRPr="0037359D">
        <w:rPr>
          <w:rFonts w:ascii="Arial" w:hAnsi="Arial" w:cs="Arial"/>
        </w:rPr>
        <w:t>Students</w:t>
      </w:r>
      <w:r w:rsidRPr="0037359D">
        <w:rPr>
          <w:rFonts w:ascii="Arial" w:hAnsi="Arial" w:cs="Arial"/>
          <w:spacing w:val="-4"/>
        </w:rPr>
        <w:t xml:space="preserve"> </w:t>
      </w:r>
      <w:r w:rsidRPr="0037359D">
        <w:rPr>
          <w:rFonts w:ascii="Arial" w:hAnsi="Arial" w:cs="Arial"/>
        </w:rPr>
        <w:t>complete</w:t>
      </w:r>
      <w:r w:rsidRPr="0037359D">
        <w:rPr>
          <w:rFonts w:ascii="Arial" w:hAnsi="Arial" w:cs="Arial"/>
          <w:spacing w:val="-5"/>
        </w:rPr>
        <w:t xml:space="preserve"> </w:t>
      </w:r>
      <w:r w:rsidRPr="0037359D">
        <w:rPr>
          <w:rFonts w:ascii="Arial" w:hAnsi="Arial" w:cs="Arial"/>
        </w:rPr>
        <w:t>the</w:t>
      </w:r>
      <w:r w:rsidRPr="0037359D">
        <w:rPr>
          <w:rFonts w:ascii="Arial" w:hAnsi="Arial" w:cs="Arial"/>
          <w:spacing w:val="-3"/>
        </w:rPr>
        <w:t xml:space="preserve"> </w:t>
      </w:r>
      <w:r w:rsidRPr="0037359D">
        <w:rPr>
          <w:rFonts w:ascii="Arial" w:hAnsi="Arial" w:cs="Arial"/>
        </w:rPr>
        <w:t>quizzes</w:t>
      </w:r>
      <w:r w:rsidRPr="0037359D">
        <w:rPr>
          <w:rFonts w:ascii="Arial" w:hAnsi="Arial" w:cs="Arial"/>
          <w:spacing w:val="-2"/>
        </w:rPr>
        <w:t xml:space="preserve"> </w:t>
      </w:r>
      <w:r w:rsidRPr="0037359D">
        <w:rPr>
          <w:rFonts w:ascii="Arial" w:hAnsi="Arial" w:cs="Arial"/>
        </w:rPr>
        <w:t>on</w:t>
      </w:r>
      <w:r w:rsidRPr="0037359D">
        <w:rPr>
          <w:rFonts w:ascii="Arial" w:hAnsi="Arial" w:cs="Arial"/>
          <w:spacing w:val="-4"/>
        </w:rPr>
        <w:t xml:space="preserve"> </w:t>
      </w:r>
      <w:r w:rsidRPr="0037359D">
        <w:rPr>
          <w:rFonts w:ascii="Arial" w:hAnsi="Arial" w:cs="Arial"/>
          <w:spacing w:val="-2"/>
        </w:rPr>
        <w:t>Canvas.</w:t>
      </w:r>
    </w:p>
    <w:p w14:paraId="1362ED33" w14:textId="3E64BAC5" w:rsidR="0085106B" w:rsidRPr="0037359D" w:rsidRDefault="0085106B" w:rsidP="0085106B">
      <w:pPr>
        <w:pStyle w:val="ListParagraph"/>
        <w:widowControl w:val="0"/>
        <w:numPr>
          <w:ilvl w:val="1"/>
          <w:numId w:val="37"/>
        </w:numPr>
        <w:tabs>
          <w:tab w:val="left" w:pos="1641"/>
        </w:tabs>
        <w:autoSpaceDE w:val="0"/>
        <w:autoSpaceDN w:val="0"/>
        <w:spacing w:after="0" w:line="267" w:lineRule="exact"/>
        <w:ind w:hanging="361"/>
        <w:contextualSpacing w:val="0"/>
        <w:jc w:val="both"/>
        <w:rPr>
          <w:rFonts w:ascii="Arial" w:hAnsi="Arial" w:cs="Arial"/>
        </w:rPr>
      </w:pPr>
      <w:r w:rsidRPr="0037359D">
        <w:rPr>
          <w:rFonts w:ascii="Arial" w:hAnsi="Arial" w:cs="Arial"/>
          <w:spacing w:val="-2"/>
        </w:rPr>
        <w:t>Quizzes will have a time limit, so study for each</w:t>
      </w:r>
      <w:r w:rsidR="00C10E5B" w:rsidRPr="0037359D">
        <w:rPr>
          <w:rFonts w:ascii="Arial" w:hAnsi="Arial" w:cs="Arial"/>
          <w:spacing w:val="-2"/>
        </w:rPr>
        <w:t>,</w:t>
      </w:r>
      <w:r w:rsidRPr="0037359D">
        <w:rPr>
          <w:rFonts w:ascii="Arial" w:hAnsi="Arial" w:cs="Arial"/>
          <w:spacing w:val="-2"/>
        </w:rPr>
        <w:t xml:space="preserve"> as there will be little time to look up many answers.</w:t>
      </w:r>
    </w:p>
    <w:p w14:paraId="613734A7" w14:textId="77777777" w:rsidR="00C10E5B" w:rsidRPr="0037359D" w:rsidRDefault="00C10E5B" w:rsidP="00C10E5B">
      <w:pPr>
        <w:pStyle w:val="ListParagraph"/>
        <w:widowControl w:val="0"/>
        <w:tabs>
          <w:tab w:val="left" w:pos="1641"/>
        </w:tabs>
        <w:autoSpaceDE w:val="0"/>
        <w:autoSpaceDN w:val="0"/>
        <w:spacing w:after="0" w:line="267" w:lineRule="exact"/>
        <w:ind w:left="1640"/>
        <w:contextualSpacing w:val="0"/>
        <w:jc w:val="both"/>
        <w:rPr>
          <w:rFonts w:ascii="Arial" w:hAnsi="Arial" w:cs="Arial"/>
        </w:rPr>
      </w:pPr>
    </w:p>
    <w:p w14:paraId="55328409" w14:textId="6297CB7D" w:rsidR="0085106B" w:rsidRPr="0037359D" w:rsidRDefault="0085106B" w:rsidP="0085106B">
      <w:pPr>
        <w:pStyle w:val="ListParagraph"/>
        <w:widowControl w:val="0"/>
        <w:numPr>
          <w:ilvl w:val="0"/>
          <w:numId w:val="37"/>
        </w:numPr>
        <w:tabs>
          <w:tab w:val="left" w:pos="921"/>
        </w:tabs>
        <w:autoSpaceDE w:val="0"/>
        <w:autoSpaceDN w:val="0"/>
        <w:spacing w:before="21" w:after="0" w:line="240" w:lineRule="auto"/>
        <w:ind w:hanging="361"/>
        <w:contextualSpacing w:val="0"/>
        <w:rPr>
          <w:rFonts w:ascii="Arial" w:hAnsi="Arial" w:cs="Arial"/>
        </w:rPr>
      </w:pPr>
      <w:r w:rsidRPr="0037359D">
        <w:rPr>
          <w:rFonts w:ascii="Arial" w:hAnsi="Arial" w:cs="Arial"/>
        </w:rPr>
        <w:t>Assignments</w:t>
      </w:r>
      <w:r w:rsidRPr="0037359D">
        <w:rPr>
          <w:rFonts w:ascii="Arial" w:hAnsi="Arial" w:cs="Arial"/>
          <w:spacing w:val="-5"/>
        </w:rPr>
        <w:t xml:space="preserve"> </w:t>
      </w:r>
      <w:r w:rsidRPr="0037359D">
        <w:rPr>
          <w:rFonts w:ascii="Arial" w:hAnsi="Arial" w:cs="Arial"/>
        </w:rPr>
        <w:t>(</w:t>
      </w:r>
      <w:r w:rsidR="009A4607" w:rsidRPr="0037359D">
        <w:rPr>
          <w:rFonts w:ascii="Arial" w:hAnsi="Arial" w:cs="Arial"/>
        </w:rPr>
        <w:t>10</w:t>
      </w:r>
      <w:r w:rsidRPr="0037359D">
        <w:rPr>
          <w:rFonts w:ascii="Arial" w:hAnsi="Arial" w:cs="Arial"/>
        </w:rPr>
        <w:t>0</w:t>
      </w:r>
      <w:r w:rsidRPr="0037359D">
        <w:rPr>
          <w:rFonts w:ascii="Arial" w:hAnsi="Arial" w:cs="Arial"/>
          <w:spacing w:val="-3"/>
        </w:rPr>
        <w:t xml:space="preserve"> </w:t>
      </w:r>
      <w:r w:rsidRPr="0037359D">
        <w:rPr>
          <w:rFonts w:ascii="Arial" w:hAnsi="Arial" w:cs="Arial"/>
        </w:rPr>
        <w:t>points</w:t>
      </w:r>
      <w:r w:rsidRPr="0037359D">
        <w:rPr>
          <w:rFonts w:ascii="Arial" w:hAnsi="Arial" w:cs="Arial"/>
          <w:spacing w:val="-4"/>
        </w:rPr>
        <w:t xml:space="preserve"> </w:t>
      </w:r>
      <w:r w:rsidRPr="0037359D">
        <w:rPr>
          <w:rFonts w:ascii="Arial" w:hAnsi="Arial" w:cs="Arial"/>
          <w:spacing w:val="-2"/>
        </w:rPr>
        <w:t xml:space="preserve">each X </w:t>
      </w:r>
      <w:r w:rsidR="009A4607" w:rsidRPr="0037359D">
        <w:rPr>
          <w:rFonts w:ascii="Arial" w:hAnsi="Arial" w:cs="Arial"/>
          <w:spacing w:val="-2"/>
        </w:rPr>
        <w:t>4</w:t>
      </w:r>
      <w:r w:rsidRPr="0037359D">
        <w:rPr>
          <w:rFonts w:ascii="Arial" w:hAnsi="Arial" w:cs="Arial"/>
          <w:spacing w:val="-2"/>
        </w:rPr>
        <w:t xml:space="preserve"> Assignments</w:t>
      </w:r>
      <w:r w:rsidR="009A4607" w:rsidRPr="0037359D">
        <w:rPr>
          <w:rFonts w:ascii="Arial" w:hAnsi="Arial" w:cs="Arial"/>
          <w:spacing w:val="-2"/>
        </w:rPr>
        <w:t xml:space="preserve"> </w:t>
      </w:r>
      <w:r w:rsidR="00E97445" w:rsidRPr="0037359D">
        <w:rPr>
          <w:rFonts w:ascii="Arial" w:hAnsi="Arial" w:cs="Arial"/>
          <w:spacing w:val="-2"/>
        </w:rPr>
        <w:t xml:space="preserve">= total of </w:t>
      </w:r>
      <w:r w:rsidR="009A4607" w:rsidRPr="0037359D">
        <w:rPr>
          <w:rFonts w:ascii="Arial" w:hAnsi="Arial" w:cs="Arial"/>
          <w:spacing w:val="-2"/>
        </w:rPr>
        <w:t>40</w:t>
      </w:r>
      <w:r w:rsidR="00E97445" w:rsidRPr="0037359D">
        <w:rPr>
          <w:rFonts w:ascii="Arial" w:hAnsi="Arial" w:cs="Arial"/>
          <w:spacing w:val="-2"/>
        </w:rPr>
        <w:t>0 points</w:t>
      </w:r>
      <w:r w:rsidRPr="0037359D">
        <w:rPr>
          <w:rFonts w:ascii="Arial" w:hAnsi="Arial" w:cs="Arial"/>
          <w:spacing w:val="-2"/>
        </w:rPr>
        <w:t>)</w:t>
      </w:r>
    </w:p>
    <w:p w14:paraId="0E002431" w14:textId="150F0096" w:rsidR="0085106B" w:rsidRPr="0037359D" w:rsidRDefault="0085106B" w:rsidP="0085106B">
      <w:pPr>
        <w:pStyle w:val="ListParagraph"/>
        <w:widowControl w:val="0"/>
        <w:numPr>
          <w:ilvl w:val="1"/>
          <w:numId w:val="37"/>
        </w:numPr>
        <w:tabs>
          <w:tab w:val="left" w:pos="1641"/>
        </w:tabs>
        <w:autoSpaceDE w:val="0"/>
        <w:autoSpaceDN w:val="0"/>
        <w:spacing w:before="22" w:after="0"/>
        <w:ind w:right="192"/>
        <w:contextualSpacing w:val="0"/>
        <w:jc w:val="both"/>
        <w:rPr>
          <w:rFonts w:ascii="Arial" w:hAnsi="Arial" w:cs="Arial"/>
        </w:rPr>
      </w:pPr>
      <w:r w:rsidRPr="0037359D">
        <w:rPr>
          <w:rFonts w:ascii="Arial" w:hAnsi="Arial" w:cs="Arial"/>
        </w:rPr>
        <w:t>The assignments are designed to help</w:t>
      </w:r>
      <w:r w:rsidRPr="0037359D">
        <w:rPr>
          <w:rFonts w:ascii="Arial" w:hAnsi="Arial" w:cs="Arial"/>
          <w:spacing w:val="-3"/>
        </w:rPr>
        <w:t xml:space="preserve"> </w:t>
      </w:r>
      <w:r w:rsidRPr="0037359D">
        <w:rPr>
          <w:rFonts w:ascii="Arial" w:hAnsi="Arial" w:cs="Arial"/>
        </w:rPr>
        <w:t>students</w:t>
      </w:r>
      <w:r w:rsidRPr="0037359D">
        <w:rPr>
          <w:rFonts w:ascii="Arial" w:hAnsi="Arial" w:cs="Arial"/>
          <w:spacing w:val="-4"/>
        </w:rPr>
        <w:t xml:space="preserve"> </w:t>
      </w:r>
      <w:r w:rsidRPr="0037359D">
        <w:rPr>
          <w:rFonts w:ascii="Arial" w:hAnsi="Arial" w:cs="Arial"/>
        </w:rPr>
        <w:t>apply course</w:t>
      </w:r>
      <w:r w:rsidRPr="0037359D">
        <w:rPr>
          <w:rFonts w:ascii="Arial" w:hAnsi="Arial" w:cs="Arial"/>
          <w:spacing w:val="-2"/>
        </w:rPr>
        <w:t xml:space="preserve"> </w:t>
      </w:r>
      <w:r w:rsidRPr="0037359D">
        <w:rPr>
          <w:rFonts w:ascii="Arial" w:hAnsi="Arial" w:cs="Arial"/>
        </w:rPr>
        <w:t>concepts</w:t>
      </w:r>
      <w:r w:rsidRPr="0037359D">
        <w:rPr>
          <w:rFonts w:ascii="Arial" w:hAnsi="Arial" w:cs="Arial"/>
          <w:spacing w:val="-2"/>
        </w:rPr>
        <w:t xml:space="preserve"> </w:t>
      </w:r>
      <w:r w:rsidRPr="0037359D">
        <w:rPr>
          <w:rFonts w:ascii="Arial" w:hAnsi="Arial" w:cs="Arial"/>
        </w:rPr>
        <w:t>and</w:t>
      </w:r>
      <w:r w:rsidRPr="0037359D">
        <w:rPr>
          <w:rFonts w:ascii="Arial" w:hAnsi="Arial" w:cs="Arial"/>
          <w:spacing w:val="-3"/>
        </w:rPr>
        <w:t xml:space="preserve"> </w:t>
      </w:r>
      <w:r w:rsidRPr="0037359D">
        <w:rPr>
          <w:rFonts w:ascii="Arial" w:hAnsi="Arial" w:cs="Arial"/>
        </w:rPr>
        <w:t>topics</w:t>
      </w:r>
      <w:r w:rsidRPr="0037359D">
        <w:rPr>
          <w:rFonts w:ascii="Arial" w:hAnsi="Arial" w:cs="Arial"/>
          <w:spacing w:val="-2"/>
        </w:rPr>
        <w:t xml:space="preserve"> </w:t>
      </w:r>
      <w:r w:rsidRPr="0037359D">
        <w:rPr>
          <w:rFonts w:ascii="Arial" w:hAnsi="Arial" w:cs="Arial"/>
        </w:rPr>
        <w:t>to real-world</w:t>
      </w:r>
      <w:r w:rsidRPr="0037359D">
        <w:rPr>
          <w:rFonts w:ascii="Arial" w:hAnsi="Arial" w:cs="Arial"/>
          <w:spacing w:val="-1"/>
        </w:rPr>
        <w:t xml:space="preserve"> </w:t>
      </w:r>
      <w:r w:rsidRPr="0037359D">
        <w:rPr>
          <w:rFonts w:ascii="Arial" w:hAnsi="Arial" w:cs="Arial"/>
        </w:rPr>
        <w:t>situations and to learn about current events and issues in RESM.</w:t>
      </w:r>
    </w:p>
    <w:p w14:paraId="1CDA6676" w14:textId="77777777" w:rsidR="00C10E5B" w:rsidRPr="0037359D" w:rsidRDefault="00C10E5B" w:rsidP="00C10E5B">
      <w:pPr>
        <w:pStyle w:val="ListParagraph"/>
        <w:widowControl w:val="0"/>
        <w:tabs>
          <w:tab w:val="left" w:pos="1641"/>
        </w:tabs>
        <w:autoSpaceDE w:val="0"/>
        <w:autoSpaceDN w:val="0"/>
        <w:spacing w:before="22" w:after="0"/>
        <w:ind w:left="1640" w:right="192"/>
        <w:contextualSpacing w:val="0"/>
        <w:jc w:val="both"/>
        <w:rPr>
          <w:rFonts w:ascii="Arial" w:hAnsi="Arial" w:cs="Arial"/>
        </w:rPr>
      </w:pPr>
    </w:p>
    <w:p w14:paraId="7D1A3024" w14:textId="4F309ABC" w:rsidR="00C10E5B" w:rsidRPr="0037359D" w:rsidRDefault="00C10E5B" w:rsidP="00C10E5B">
      <w:pPr>
        <w:pStyle w:val="ListParagraph"/>
        <w:widowControl w:val="0"/>
        <w:numPr>
          <w:ilvl w:val="0"/>
          <w:numId w:val="37"/>
        </w:numPr>
        <w:tabs>
          <w:tab w:val="left" w:pos="1641"/>
        </w:tabs>
        <w:autoSpaceDE w:val="0"/>
        <w:autoSpaceDN w:val="0"/>
        <w:spacing w:before="22" w:after="0"/>
        <w:ind w:right="192"/>
        <w:contextualSpacing w:val="0"/>
        <w:jc w:val="both"/>
        <w:rPr>
          <w:rFonts w:ascii="Arial" w:hAnsi="Arial" w:cs="Arial"/>
        </w:rPr>
      </w:pPr>
      <w:r w:rsidRPr="0037359D">
        <w:rPr>
          <w:rFonts w:ascii="Arial" w:hAnsi="Arial" w:cs="Arial"/>
        </w:rPr>
        <w:t>Discussions (40 points X 3 Discussions</w:t>
      </w:r>
      <w:r w:rsidR="00C27CF5" w:rsidRPr="0037359D">
        <w:rPr>
          <w:rFonts w:ascii="Arial" w:hAnsi="Arial" w:cs="Arial"/>
        </w:rPr>
        <w:t xml:space="preserve"> = 120 points</w:t>
      </w:r>
      <w:r w:rsidRPr="0037359D">
        <w:rPr>
          <w:rFonts w:ascii="Arial" w:hAnsi="Arial" w:cs="Arial"/>
        </w:rPr>
        <w:t>)</w:t>
      </w:r>
    </w:p>
    <w:p w14:paraId="31A1C4C6" w14:textId="73584D12" w:rsidR="00E00369" w:rsidRPr="0037359D" w:rsidRDefault="00E97445" w:rsidP="0085106B">
      <w:pPr>
        <w:pStyle w:val="ListParagraph"/>
        <w:widowControl w:val="0"/>
        <w:numPr>
          <w:ilvl w:val="1"/>
          <w:numId w:val="37"/>
        </w:numPr>
        <w:tabs>
          <w:tab w:val="left" w:pos="1641"/>
        </w:tabs>
        <w:autoSpaceDE w:val="0"/>
        <w:autoSpaceDN w:val="0"/>
        <w:spacing w:before="22" w:after="0"/>
        <w:ind w:right="192"/>
        <w:contextualSpacing w:val="0"/>
        <w:jc w:val="both"/>
        <w:rPr>
          <w:rFonts w:ascii="Arial" w:hAnsi="Arial" w:cs="Arial"/>
        </w:rPr>
      </w:pPr>
      <w:r w:rsidRPr="0037359D">
        <w:rPr>
          <w:rFonts w:ascii="Arial" w:hAnsi="Arial" w:cs="Arial"/>
        </w:rPr>
        <w:t>T</w:t>
      </w:r>
      <w:r w:rsidR="00E00369" w:rsidRPr="0037359D">
        <w:rPr>
          <w:rFonts w:ascii="Arial" w:hAnsi="Arial" w:cs="Arial"/>
        </w:rPr>
        <w:t xml:space="preserve">here will be </w:t>
      </w:r>
      <w:r w:rsidRPr="0037359D">
        <w:rPr>
          <w:rFonts w:ascii="Arial" w:hAnsi="Arial" w:cs="Arial"/>
        </w:rPr>
        <w:t>three</w:t>
      </w:r>
      <w:r w:rsidR="00E00369" w:rsidRPr="0037359D">
        <w:rPr>
          <w:rFonts w:ascii="Arial" w:hAnsi="Arial" w:cs="Arial"/>
        </w:rPr>
        <w:t xml:space="preserve"> discussion post</w:t>
      </w:r>
      <w:r w:rsidRPr="0037359D">
        <w:rPr>
          <w:rFonts w:ascii="Arial" w:hAnsi="Arial" w:cs="Arial"/>
        </w:rPr>
        <w:t>s</w:t>
      </w:r>
      <w:r w:rsidR="00E00369" w:rsidRPr="0037359D">
        <w:rPr>
          <w:rFonts w:ascii="Arial" w:hAnsi="Arial" w:cs="Arial"/>
        </w:rPr>
        <w:t xml:space="preserve">  </w:t>
      </w:r>
    </w:p>
    <w:p w14:paraId="43455013" w14:textId="1E25D81C" w:rsidR="00E00369" w:rsidRPr="0037359D" w:rsidRDefault="00E00369" w:rsidP="00E00369">
      <w:pPr>
        <w:widowControl w:val="0"/>
        <w:tabs>
          <w:tab w:val="left" w:pos="2361"/>
        </w:tabs>
        <w:autoSpaceDE w:val="0"/>
        <w:autoSpaceDN w:val="0"/>
        <w:spacing w:before="22" w:after="0" w:line="240" w:lineRule="auto"/>
        <w:jc w:val="both"/>
        <w:rPr>
          <w:rFonts w:ascii="Arial" w:hAnsi="Arial" w:cs="Arial"/>
          <w:spacing w:val="-2"/>
        </w:rPr>
      </w:pPr>
    </w:p>
    <w:p w14:paraId="0B0053F6" w14:textId="56717CD5" w:rsidR="0085106B" w:rsidRPr="0037359D" w:rsidRDefault="0085106B" w:rsidP="0085106B">
      <w:pPr>
        <w:pStyle w:val="ListParagraph"/>
        <w:widowControl w:val="0"/>
        <w:numPr>
          <w:ilvl w:val="0"/>
          <w:numId w:val="37"/>
        </w:numPr>
        <w:tabs>
          <w:tab w:val="left" w:pos="921"/>
        </w:tabs>
        <w:autoSpaceDE w:val="0"/>
        <w:autoSpaceDN w:val="0"/>
        <w:spacing w:before="22" w:after="0" w:line="240" w:lineRule="auto"/>
        <w:ind w:hanging="361"/>
        <w:contextualSpacing w:val="0"/>
        <w:jc w:val="both"/>
        <w:rPr>
          <w:rFonts w:ascii="Arial" w:hAnsi="Arial" w:cs="Arial"/>
        </w:rPr>
      </w:pPr>
      <w:r w:rsidRPr="0037359D">
        <w:rPr>
          <w:rFonts w:ascii="Arial" w:hAnsi="Arial" w:cs="Arial"/>
        </w:rPr>
        <w:t>Exams</w:t>
      </w:r>
      <w:r w:rsidRPr="0037359D">
        <w:rPr>
          <w:rFonts w:ascii="Arial" w:hAnsi="Arial" w:cs="Arial"/>
          <w:spacing w:val="-4"/>
        </w:rPr>
        <w:t xml:space="preserve"> </w:t>
      </w:r>
      <w:r w:rsidRPr="0037359D">
        <w:rPr>
          <w:rFonts w:ascii="Arial" w:hAnsi="Arial" w:cs="Arial"/>
        </w:rPr>
        <w:t>(100</w:t>
      </w:r>
      <w:r w:rsidRPr="0037359D">
        <w:rPr>
          <w:rFonts w:ascii="Arial" w:hAnsi="Arial" w:cs="Arial"/>
          <w:spacing w:val="-4"/>
        </w:rPr>
        <w:t xml:space="preserve"> </w:t>
      </w:r>
      <w:r w:rsidRPr="0037359D">
        <w:rPr>
          <w:rFonts w:ascii="Arial" w:hAnsi="Arial" w:cs="Arial"/>
        </w:rPr>
        <w:t>points</w:t>
      </w:r>
      <w:r w:rsidRPr="0037359D">
        <w:rPr>
          <w:rFonts w:ascii="Arial" w:hAnsi="Arial" w:cs="Arial"/>
          <w:spacing w:val="-4"/>
        </w:rPr>
        <w:t xml:space="preserve"> X </w:t>
      </w:r>
      <w:r w:rsidR="00AB58CB" w:rsidRPr="0037359D">
        <w:rPr>
          <w:rFonts w:ascii="Arial" w:hAnsi="Arial" w:cs="Arial"/>
          <w:spacing w:val="-4"/>
        </w:rPr>
        <w:t>3</w:t>
      </w:r>
      <w:r w:rsidRPr="0037359D">
        <w:rPr>
          <w:rFonts w:ascii="Arial" w:hAnsi="Arial" w:cs="Arial"/>
          <w:spacing w:val="-4"/>
        </w:rPr>
        <w:t xml:space="preserve"> exams = </w:t>
      </w:r>
      <w:r w:rsidR="00AB58CB" w:rsidRPr="0037359D">
        <w:rPr>
          <w:rFonts w:ascii="Arial" w:hAnsi="Arial" w:cs="Arial"/>
          <w:spacing w:val="-4"/>
        </w:rPr>
        <w:t>3</w:t>
      </w:r>
      <w:r w:rsidRPr="0037359D">
        <w:rPr>
          <w:rFonts w:ascii="Arial" w:hAnsi="Arial" w:cs="Arial"/>
          <w:spacing w:val="-4"/>
        </w:rPr>
        <w:t>00 points)</w:t>
      </w:r>
    </w:p>
    <w:p w14:paraId="23B7FAEC" w14:textId="28185852" w:rsidR="0085106B" w:rsidRPr="0037359D" w:rsidRDefault="0085106B" w:rsidP="0085106B">
      <w:pPr>
        <w:pStyle w:val="ListParagraph"/>
        <w:widowControl w:val="0"/>
        <w:numPr>
          <w:ilvl w:val="1"/>
          <w:numId w:val="37"/>
        </w:numPr>
        <w:tabs>
          <w:tab w:val="left" w:pos="1641"/>
        </w:tabs>
        <w:autoSpaceDE w:val="0"/>
        <w:autoSpaceDN w:val="0"/>
        <w:spacing w:before="22" w:after="0" w:line="240" w:lineRule="auto"/>
        <w:ind w:hanging="361"/>
        <w:contextualSpacing w:val="0"/>
        <w:jc w:val="both"/>
        <w:rPr>
          <w:rFonts w:ascii="Arial" w:hAnsi="Arial" w:cs="Arial"/>
        </w:rPr>
      </w:pPr>
      <w:r w:rsidRPr="0037359D">
        <w:rPr>
          <w:rFonts w:ascii="Arial" w:hAnsi="Arial" w:cs="Arial"/>
        </w:rPr>
        <w:t>The</w:t>
      </w:r>
      <w:r w:rsidRPr="0037359D">
        <w:rPr>
          <w:rFonts w:ascii="Arial" w:hAnsi="Arial" w:cs="Arial"/>
          <w:spacing w:val="-3"/>
        </w:rPr>
        <w:t xml:space="preserve"> </w:t>
      </w:r>
      <w:r w:rsidRPr="0037359D">
        <w:rPr>
          <w:rFonts w:ascii="Arial" w:hAnsi="Arial" w:cs="Arial"/>
        </w:rPr>
        <w:t>exams</w:t>
      </w:r>
      <w:r w:rsidRPr="0037359D">
        <w:rPr>
          <w:rFonts w:ascii="Arial" w:hAnsi="Arial" w:cs="Arial"/>
          <w:spacing w:val="-2"/>
        </w:rPr>
        <w:t xml:space="preserve"> </w:t>
      </w:r>
      <w:r w:rsidRPr="0037359D">
        <w:rPr>
          <w:rFonts w:ascii="Arial" w:hAnsi="Arial" w:cs="Arial"/>
        </w:rPr>
        <w:t>have</w:t>
      </w:r>
      <w:r w:rsidRPr="0037359D">
        <w:rPr>
          <w:rFonts w:ascii="Arial" w:hAnsi="Arial" w:cs="Arial"/>
          <w:spacing w:val="-2"/>
        </w:rPr>
        <w:t xml:space="preserve"> </w:t>
      </w:r>
      <w:r w:rsidRPr="0037359D">
        <w:rPr>
          <w:rFonts w:ascii="Arial" w:hAnsi="Arial" w:cs="Arial"/>
        </w:rPr>
        <w:t>a</w:t>
      </w:r>
      <w:r w:rsidRPr="0037359D">
        <w:rPr>
          <w:rFonts w:ascii="Arial" w:hAnsi="Arial" w:cs="Arial"/>
          <w:spacing w:val="-4"/>
        </w:rPr>
        <w:t xml:space="preserve"> </w:t>
      </w:r>
      <w:r w:rsidRPr="0037359D">
        <w:rPr>
          <w:rFonts w:ascii="Arial" w:hAnsi="Arial" w:cs="Arial"/>
        </w:rPr>
        <w:t>time</w:t>
      </w:r>
      <w:r w:rsidRPr="0037359D">
        <w:rPr>
          <w:rFonts w:ascii="Arial" w:hAnsi="Arial" w:cs="Arial"/>
          <w:spacing w:val="-1"/>
        </w:rPr>
        <w:t xml:space="preserve"> </w:t>
      </w:r>
      <w:r w:rsidRPr="0037359D">
        <w:rPr>
          <w:rFonts w:ascii="Arial" w:hAnsi="Arial" w:cs="Arial"/>
          <w:spacing w:val="-2"/>
        </w:rPr>
        <w:t>limit.</w:t>
      </w:r>
    </w:p>
    <w:p w14:paraId="52ED5F33" w14:textId="77777777" w:rsidR="00C27CF5" w:rsidRPr="0037359D" w:rsidRDefault="00C27CF5" w:rsidP="00C27CF5">
      <w:pPr>
        <w:pStyle w:val="ListParagraph"/>
        <w:widowControl w:val="0"/>
        <w:tabs>
          <w:tab w:val="left" w:pos="1641"/>
        </w:tabs>
        <w:autoSpaceDE w:val="0"/>
        <w:autoSpaceDN w:val="0"/>
        <w:spacing w:before="22" w:after="0" w:line="240" w:lineRule="auto"/>
        <w:ind w:left="1640"/>
        <w:contextualSpacing w:val="0"/>
        <w:jc w:val="both"/>
        <w:rPr>
          <w:rFonts w:ascii="Arial" w:hAnsi="Arial" w:cs="Arial"/>
        </w:rPr>
      </w:pPr>
    </w:p>
    <w:p w14:paraId="39ACAB06" w14:textId="67969F98" w:rsidR="0085106B" w:rsidRPr="0037359D" w:rsidRDefault="0085106B" w:rsidP="00C27CF5">
      <w:pPr>
        <w:pStyle w:val="ListParagraph"/>
        <w:widowControl w:val="0"/>
        <w:numPr>
          <w:ilvl w:val="0"/>
          <w:numId w:val="37"/>
        </w:numPr>
        <w:tabs>
          <w:tab w:val="left" w:pos="1641"/>
        </w:tabs>
        <w:autoSpaceDE w:val="0"/>
        <w:autoSpaceDN w:val="0"/>
        <w:spacing w:before="1" w:after="0" w:line="240" w:lineRule="auto"/>
        <w:jc w:val="both"/>
        <w:rPr>
          <w:rFonts w:ascii="Arial" w:hAnsi="Arial" w:cs="Arial"/>
        </w:rPr>
      </w:pPr>
      <w:r w:rsidRPr="0037359D">
        <w:rPr>
          <w:rFonts w:ascii="Arial" w:hAnsi="Arial" w:cs="Arial"/>
        </w:rPr>
        <w:t>Professional</w:t>
      </w:r>
      <w:r w:rsidRPr="0037359D">
        <w:rPr>
          <w:rFonts w:ascii="Arial" w:hAnsi="Arial" w:cs="Arial"/>
          <w:spacing w:val="-5"/>
        </w:rPr>
        <w:t xml:space="preserve"> </w:t>
      </w:r>
      <w:r w:rsidRPr="0037359D">
        <w:rPr>
          <w:rFonts w:ascii="Arial" w:hAnsi="Arial" w:cs="Arial"/>
        </w:rPr>
        <w:t>Development</w:t>
      </w:r>
      <w:r w:rsidRPr="0037359D">
        <w:rPr>
          <w:rFonts w:ascii="Arial" w:hAnsi="Arial" w:cs="Arial"/>
          <w:spacing w:val="-7"/>
        </w:rPr>
        <w:t xml:space="preserve"> </w:t>
      </w:r>
      <w:r w:rsidRPr="0037359D">
        <w:rPr>
          <w:rFonts w:ascii="Arial" w:hAnsi="Arial" w:cs="Arial"/>
        </w:rPr>
        <w:t>Project</w:t>
      </w:r>
      <w:r w:rsidRPr="0037359D">
        <w:rPr>
          <w:rFonts w:ascii="Arial" w:hAnsi="Arial" w:cs="Arial"/>
          <w:spacing w:val="-7"/>
        </w:rPr>
        <w:t xml:space="preserve"> </w:t>
      </w:r>
      <w:r w:rsidRPr="0037359D">
        <w:rPr>
          <w:rFonts w:ascii="Arial" w:hAnsi="Arial" w:cs="Arial"/>
        </w:rPr>
        <w:t>(</w:t>
      </w:r>
      <w:r w:rsidR="002C255F" w:rsidRPr="0037359D">
        <w:rPr>
          <w:rFonts w:ascii="Arial" w:hAnsi="Arial" w:cs="Arial"/>
        </w:rPr>
        <w:t>2</w:t>
      </w:r>
      <w:r w:rsidRPr="0037359D">
        <w:rPr>
          <w:rFonts w:ascii="Arial" w:hAnsi="Arial" w:cs="Arial"/>
        </w:rPr>
        <w:t>00</w:t>
      </w:r>
      <w:r w:rsidRPr="0037359D">
        <w:rPr>
          <w:rFonts w:ascii="Arial" w:hAnsi="Arial" w:cs="Arial"/>
          <w:spacing w:val="-6"/>
        </w:rPr>
        <w:t xml:space="preserve"> </w:t>
      </w:r>
      <w:r w:rsidRPr="0037359D">
        <w:rPr>
          <w:rFonts w:ascii="Arial" w:hAnsi="Arial" w:cs="Arial"/>
          <w:spacing w:val="-2"/>
        </w:rPr>
        <w:t>points)</w:t>
      </w:r>
    </w:p>
    <w:p w14:paraId="59C5E725" w14:textId="3948AF61" w:rsidR="0085106B" w:rsidRPr="0037359D" w:rsidRDefault="00496E9F" w:rsidP="00743FCB">
      <w:pPr>
        <w:pStyle w:val="ListParagraph"/>
        <w:widowControl w:val="0"/>
        <w:numPr>
          <w:ilvl w:val="1"/>
          <w:numId w:val="37"/>
        </w:numPr>
        <w:tabs>
          <w:tab w:val="left" w:pos="1640"/>
          <w:tab w:val="left" w:pos="1641"/>
        </w:tabs>
        <w:autoSpaceDE w:val="0"/>
        <w:autoSpaceDN w:val="0"/>
        <w:spacing w:after="0"/>
        <w:ind w:right="193"/>
        <w:contextualSpacing w:val="0"/>
        <w:rPr>
          <w:rFonts w:ascii="Arial" w:hAnsi="Arial" w:cs="Arial"/>
        </w:rPr>
      </w:pPr>
      <w:r w:rsidRPr="0037359D">
        <w:rPr>
          <w:rFonts w:ascii="Arial" w:hAnsi="Arial" w:cs="Arial"/>
        </w:rPr>
        <w:t xml:space="preserve">More information will be provided. </w:t>
      </w:r>
    </w:p>
    <w:p w14:paraId="18414FAF" w14:textId="77777777" w:rsidR="0085106B" w:rsidRPr="0037359D" w:rsidRDefault="0085106B" w:rsidP="0085106B">
      <w:pPr>
        <w:tabs>
          <w:tab w:val="left" w:pos="4125"/>
        </w:tabs>
        <w:spacing w:line="240" w:lineRule="auto"/>
        <w:contextualSpacing/>
        <w:rPr>
          <w:rFonts w:ascii="Arial" w:hAnsi="Arial" w:cs="Arial"/>
          <w:b/>
          <w:iCs/>
        </w:rPr>
      </w:pPr>
    </w:p>
    <w:tbl>
      <w:tblPr>
        <w:tblStyle w:val="GridTable6Colorful-Accent6"/>
        <w:tblW w:w="8450" w:type="dxa"/>
        <w:tblLook w:val="04A0" w:firstRow="1" w:lastRow="0" w:firstColumn="1" w:lastColumn="0" w:noHBand="0" w:noVBand="1"/>
      </w:tblPr>
      <w:tblGrid>
        <w:gridCol w:w="6745"/>
        <w:gridCol w:w="1705"/>
      </w:tblGrid>
      <w:tr w:rsidR="00277EDC" w:rsidRPr="0037359D" w14:paraId="4FADA0EC" w14:textId="77777777" w:rsidTr="00C27CF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45" w:type="dxa"/>
            <w:hideMark/>
          </w:tcPr>
          <w:p w14:paraId="109362F7" w14:textId="77777777" w:rsidR="00277EDC" w:rsidRPr="0037359D" w:rsidRDefault="00277EDC" w:rsidP="00277EDC">
            <w:pPr>
              <w:jc w:val="center"/>
              <w:rPr>
                <w:rFonts w:ascii="Arial" w:eastAsia="Times New Roman" w:hAnsi="Arial" w:cs="Arial"/>
                <w:b w:val="0"/>
                <w:bCs w:val="0"/>
                <w:color w:val="000000"/>
              </w:rPr>
            </w:pPr>
            <w:r w:rsidRPr="0037359D">
              <w:rPr>
                <w:rFonts w:ascii="Arial" w:eastAsia="Times New Roman" w:hAnsi="Arial" w:cs="Arial"/>
                <w:color w:val="000000"/>
              </w:rPr>
              <w:t>Graded Item Name</w:t>
            </w:r>
          </w:p>
        </w:tc>
        <w:tc>
          <w:tcPr>
            <w:tcW w:w="1705" w:type="dxa"/>
            <w:hideMark/>
          </w:tcPr>
          <w:p w14:paraId="014859E7" w14:textId="77777777" w:rsidR="00277EDC" w:rsidRPr="0037359D" w:rsidRDefault="00277EDC" w:rsidP="00277ED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i/>
                <w:iCs/>
                <w:color w:val="000000"/>
              </w:rPr>
            </w:pPr>
            <w:r w:rsidRPr="0037359D">
              <w:rPr>
                <w:rFonts w:ascii="Arial" w:eastAsia="Times New Roman" w:hAnsi="Arial" w:cs="Arial"/>
                <w:i/>
                <w:iCs/>
                <w:color w:val="000000"/>
              </w:rPr>
              <w:t>Points Possible</w:t>
            </w:r>
          </w:p>
        </w:tc>
      </w:tr>
      <w:tr w:rsidR="00277EDC" w:rsidRPr="0037359D" w14:paraId="00C450FD" w14:textId="77777777" w:rsidTr="00C27CF5">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6745" w:type="dxa"/>
            <w:hideMark/>
          </w:tcPr>
          <w:p w14:paraId="53036BCE" w14:textId="44EE3BB1" w:rsidR="00277EDC" w:rsidRPr="0037359D" w:rsidRDefault="00277EDC" w:rsidP="00277EDC">
            <w:pPr>
              <w:rPr>
                <w:rFonts w:ascii="Arial" w:eastAsia="Times New Roman" w:hAnsi="Arial" w:cs="Arial"/>
                <w:b w:val="0"/>
                <w:bCs w:val="0"/>
                <w:color w:val="000000"/>
              </w:rPr>
            </w:pPr>
            <w:r w:rsidRPr="0037359D">
              <w:rPr>
                <w:rFonts w:ascii="Arial" w:eastAsia="Times New Roman" w:hAnsi="Arial" w:cs="Arial"/>
                <w:color w:val="000000"/>
              </w:rPr>
              <w:t xml:space="preserve">Reading &amp; Critical Thinking Quizzes (7 </w:t>
            </w:r>
            <w:proofErr w:type="gramStart"/>
            <w:r w:rsidR="00C27CF5" w:rsidRPr="0037359D">
              <w:rPr>
                <w:rFonts w:ascii="Arial" w:eastAsia="Times New Roman" w:hAnsi="Arial" w:cs="Arial"/>
                <w:color w:val="000000"/>
              </w:rPr>
              <w:t>quizzes</w:t>
            </w:r>
            <w:r w:rsidRPr="0037359D">
              <w:rPr>
                <w:rFonts w:ascii="Arial" w:eastAsia="Times New Roman" w:hAnsi="Arial" w:cs="Arial"/>
                <w:color w:val="000000"/>
              </w:rPr>
              <w:t xml:space="preserve"> </w:t>
            </w:r>
            <w:r w:rsidR="00C27CF5" w:rsidRPr="0037359D">
              <w:rPr>
                <w:rFonts w:ascii="Arial" w:eastAsia="Times New Roman" w:hAnsi="Arial" w:cs="Arial"/>
                <w:color w:val="000000"/>
              </w:rPr>
              <w:t>@</w:t>
            </w:r>
            <w:proofErr w:type="gramEnd"/>
            <w:r w:rsidR="00C27CF5" w:rsidRPr="0037359D">
              <w:rPr>
                <w:rFonts w:ascii="Arial" w:eastAsia="Times New Roman" w:hAnsi="Arial" w:cs="Arial"/>
                <w:color w:val="000000"/>
              </w:rPr>
              <w:t xml:space="preserve"> </w:t>
            </w:r>
            <w:r w:rsidRPr="0037359D">
              <w:rPr>
                <w:rFonts w:ascii="Arial" w:eastAsia="Times New Roman" w:hAnsi="Arial" w:cs="Arial"/>
                <w:color w:val="000000"/>
              </w:rPr>
              <w:t>20 points each)</w:t>
            </w:r>
          </w:p>
        </w:tc>
        <w:tc>
          <w:tcPr>
            <w:tcW w:w="1705" w:type="dxa"/>
            <w:hideMark/>
          </w:tcPr>
          <w:p w14:paraId="454B9C9F" w14:textId="77777777" w:rsidR="00277EDC" w:rsidRPr="0037359D" w:rsidRDefault="00277EDC" w:rsidP="00277EDC">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rPr>
            </w:pPr>
            <w:r w:rsidRPr="0037359D">
              <w:rPr>
                <w:rFonts w:ascii="Arial" w:eastAsia="Times New Roman" w:hAnsi="Arial" w:cs="Arial"/>
                <w:i/>
                <w:iCs/>
                <w:color w:val="000000"/>
              </w:rPr>
              <w:t>140 points</w:t>
            </w:r>
          </w:p>
        </w:tc>
      </w:tr>
      <w:tr w:rsidR="00277EDC" w:rsidRPr="0037359D" w14:paraId="56A94FC9" w14:textId="77777777" w:rsidTr="00C27CF5">
        <w:trPr>
          <w:trHeight w:val="318"/>
        </w:trPr>
        <w:tc>
          <w:tcPr>
            <w:cnfStyle w:val="001000000000" w:firstRow="0" w:lastRow="0" w:firstColumn="1" w:lastColumn="0" w:oddVBand="0" w:evenVBand="0" w:oddHBand="0" w:evenHBand="0" w:firstRowFirstColumn="0" w:firstRowLastColumn="0" w:lastRowFirstColumn="0" w:lastRowLastColumn="0"/>
            <w:tcW w:w="6745" w:type="dxa"/>
            <w:hideMark/>
          </w:tcPr>
          <w:p w14:paraId="0663A97E" w14:textId="16041FC2" w:rsidR="00277EDC" w:rsidRPr="0037359D" w:rsidRDefault="00277EDC" w:rsidP="00277EDC">
            <w:pPr>
              <w:rPr>
                <w:rFonts w:ascii="Arial" w:eastAsia="Times New Roman" w:hAnsi="Arial" w:cs="Arial"/>
                <w:b w:val="0"/>
                <w:bCs w:val="0"/>
                <w:color w:val="000000"/>
              </w:rPr>
            </w:pPr>
            <w:r w:rsidRPr="0037359D">
              <w:rPr>
                <w:rFonts w:ascii="Arial" w:eastAsia="Times New Roman" w:hAnsi="Arial" w:cs="Arial"/>
                <w:color w:val="000000"/>
              </w:rPr>
              <w:t>Assignments (</w:t>
            </w:r>
            <w:r w:rsidR="00A65D3A">
              <w:rPr>
                <w:rFonts w:ascii="Arial" w:eastAsia="Times New Roman" w:hAnsi="Arial" w:cs="Arial"/>
                <w:color w:val="000000"/>
              </w:rPr>
              <w:t>3</w:t>
            </w:r>
            <w:r w:rsidRPr="0037359D">
              <w:rPr>
                <w:rFonts w:ascii="Arial" w:eastAsia="Times New Roman" w:hAnsi="Arial" w:cs="Arial"/>
                <w:color w:val="000000"/>
              </w:rPr>
              <w:t xml:space="preserve"> </w:t>
            </w:r>
            <w:proofErr w:type="gramStart"/>
            <w:r w:rsidR="00632A81" w:rsidRPr="0037359D">
              <w:rPr>
                <w:rFonts w:ascii="Arial" w:eastAsia="Times New Roman" w:hAnsi="Arial" w:cs="Arial"/>
                <w:color w:val="000000"/>
              </w:rPr>
              <w:t>assignments</w:t>
            </w:r>
            <w:r w:rsidR="00632A81">
              <w:rPr>
                <w:rFonts w:ascii="Arial" w:eastAsia="Times New Roman" w:hAnsi="Arial" w:cs="Arial"/>
                <w:color w:val="000000"/>
              </w:rPr>
              <w:t xml:space="preserve"> @</w:t>
            </w:r>
            <w:proofErr w:type="gramEnd"/>
            <w:r w:rsidR="00743FCB" w:rsidRPr="0037359D">
              <w:rPr>
                <w:rFonts w:ascii="Arial" w:eastAsia="Times New Roman" w:hAnsi="Arial" w:cs="Arial"/>
                <w:color w:val="000000"/>
              </w:rPr>
              <w:t xml:space="preserve"> </w:t>
            </w:r>
            <w:r w:rsidR="00C27CF5" w:rsidRPr="0037359D">
              <w:rPr>
                <w:rFonts w:ascii="Arial" w:eastAsia="Times New Roman" w:hAnsi="Arial" w:cs="Arial"/>
                <w:color w:val="000000"/>
              </w:rPr>
              <w:t>100 points each</w:t>
            </w:r>
            <w:r w:rsidRPr="0037359D">
              <w:rPr>
                <w:rFonts w:ascii="Arial" w:eastAsia="Times New Roman" w:hAnsi="Arial" w:cs="Arial"/>
                <w:color w:val="000000"/>
              </w:rPr>
              <w:t>)</w:t>
            </w:r>
          </w:p>
        </w:tc>
        <w:tc>
          <w:tcPr>
            <w:tcW w:w="1705" w:type="dxa"/>
            <w:hideMark/>
          </w:tcPr>
          <w:p w14:paraId="386A075D" w14:textId="25C61BC2" w:rsidR="00277EDC" w:rsidRPr="0037359D" w:rsidRDefault="00A65D3A" w:rsidP="00277ED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rPr>
            </w:pPr>
            <w:r>
              <w:rPr>
                <w:rFonts w:ascii="Arial" w:eastAsia="Times New Roman" w:hAnsi="Arial" w:cs="Arial"/>
                <w:i/>
                <w:iCs/>
                <w:color w:val="000000"/>
              </w:rPr>
              <w:t>3</w:t>
            </w:r>
            <w:r w:rsidR="00FD485B" w:rsidRPr="0037359D">
              <w:rPr>
                <w:rFonts w:ascii="Arial" w:eastAsia="Times New Roman" w:hAnsi="Arial" w:cs="Arial"/>
                <w:i/>
                <w:iCs/>
                <w:color w:val="000000"/>
              </w:rPr>
              <w:t>00</w:t>
            </w:r>
            <w:r w:rsidR="00277EDC" w:rsidRPr="0037359D">
              <w:rPr>
                <w:rFonts w:ascii="Arial" w:eastAsia="Times New Roman" w:hAnsi="Arial" w:cs="Arial"/>
                <w:i/>
                <w:iCs/>
                <w:color w:val="000000"/>
              </w:rPr>
              <w:t xml:space="preserve"> points</w:t>
            </w:r>
          </w:p>
        </w:tc>
      </w:tr>
      <w:tr w:rsidR="00277EDC" w:rsidRPr="0037359D" w14:paraId="36FFE9BA" w14:textId="77777777" w:rsidTr="00C27CF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745" w:type="dxa"/>
            <w:hideMark/>
          </w:tcPr>
          <w:p w14:paraId="3866BA2C" w14:textId="3155A75E" w:rsidR="00277EDC" w:rsidRPr="0037359D" w:rsidRDefault="00277EDC" w:rsidP="00277EDC">
            <w:pPr>
              <w:rPr>
                <w:rFonts w:ascii="Arial" w:eastAsia="Times New Roman" w:hAnsi="Arial" w:cs="Arial"/>
                <w:b w:val="0"/>
                <w:bCs w:val="0"/>
                <w:color w:val="000000"/>
                <w:highlight w:val="yellow"/>
              </w:rPr>
            </w:pPr>
            <w:r w:rsidRPr="0037359D">
              <w:rPr>
                <w:rFonts w:ascii="Arial" w:eastAsia="Times New Roman" w:hAnsi="Arial" w:cs="Arial"/>
                <w:color w:val="000000"/>
              </w:rPr>
              <w:t>Discussions (</w:t>
            </w:r>
            <w:r w:rsidR="00E97445" w:rsidRPr="0037359D">
              <w:rPr>
                <w:rFonts w:ascii="Arial" w:eastAsia="Times New Roman" w:hAnsi="Arial" w:cs="Arial"/>
                <w:color w:val="000000"/>
              </w:rPr>
              <w:t>3</w:t>
            </w:r>
            <w:r w:rsidRPr="0037359D">
              <w:rPr>
                <w:rFonts w:ascii="Arial" w:eastAsia="Times New Roman" w:hAnsi="Arial" w:cs="Arial"/>
                <w:color w:val="000000"/>
              </w:rPr>
              <w:t xml:space="preserve"> discussions</w:t>
            </w:r>
            <w:r w:rsidR="00C27CF5" w:rsidRPr="0037359D">
              <w:rPr>
                <w:rFonts w:ascii="Arial" w:eastAsia="Times New Roman" w:hAnsi="Arial" w:cs="Arial"/>
                <w:color w:val="000000"/>
              </w:rPr>
              <w:t xml:space="preserve"> @ 40 points each</w:t>
            </w:r>
            <w:r w:rsidRPr="0037359D">
              <w:rPr>
                <w:rFonts w:ascii="Arial" w:eastAsia="Times New Roman" w:hAnsi="Arial" w:cs="Arial"/>
                <w:color w:val="000000"/>
              </w:rPr>
              <w:t>)</w:t>
            </w:r>
          </w:p>
        </w:tc>
        <w:tc>
          <w:tcPr>
            <w:tcW w:w="1705" w:type="dxa"/>
            <w:hideMark/>
          </w:tcPr>
          <w:p w14:paraId="5800EFE4" w14:textId="5303C285" w:rsidR="00277EDC" w:rsidRPr="0037359D" w:rsidRDefault="00277EDC" w:rsidP="00277EDC">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rPr>
            </w:pPr>
            <w:r w:rsidRPr="0037359D">
              <w:rPr>
                <w:rFonts w:ascii="Arial" w:eastAsia="Times New Roman" w:hAnsi="Arial" w:cs="Arial"/>
                <w:i/>
                <w:iCs/>
                <w:color w:val="000000"/>
              </w:rPr>
              <w:t>1</w:t>
            </w:r>
            <w:r w:rsidR="00743FCB" w:rsidRPr="0037359D">
              <w:rPr>
                <w:rFonts w:ascii="Arial" w:eastAsia="Times New Roman" w:hAnsi="Arial" w:cs="Arial"/>
                <w:i/>
                <w:iCs/>
                <w:color w:val="000000"/>
              </w:rPr>
              <w:t>2</w:t>
            </w:r>
            <w:r w:rsidRPr="0037359D">
              <w:rPr>
                <w:rFonts w:ascii="Arial" w:eastAsia="Times New Roman" w:hAnsi="Arial" w:cs="Arial"/>
                <w:i/>
                <w:iCs/>
                <w:color w:val="000000"/>
              </w:rPr>
              <w:t>0 points</w:t>
            </w:r>
          </w:p>
        </w:tc>
      </w:tr>
      <w:tr w:rsidR="00277EDC" w:rsidRPr="0037359D" w14:paraId="2A728ACF" w14:textId="77777777" w:rsidTr="00C27CF5">
        <w:trPr>
          <w:trHeight w:val="300"/>
        </w:trPr>
        <w:tc>
          <w:tcPr>
            <w:cnfStyle w:val="001000000000" w:firstRow="0" w:lastRow="0" w:firstColumn="1" w:lastColumn="0" w:oddVBand="0" w:evenVBand="0" w:oddHBand="0" w:evenHBand="0" w:firstRowFirstColumn="0" w:firstRowLastColumn="0" w:lastRowFirstColumn="0" w:lastRowLastColumn="0"/>
            <w:tcW w:w="6745" w:type="dxa"/>
            <w:hideMark/>
          </w:tcPr>
          <w:p w14:paraId="12B64DA1" w14:textId="77777777" w:rsidR="00277EDC" w:rsidRPr="0037359D" w:rsidRDefault="00277EDC" w:rsidP="00277EDC">
            <w:pPr>
              <w:rPr>
                <w:rFonts w:ascii="Arial" w:eastAsia="Times New Roman" w:hAnsi="Arial" w:cs="Arial"/>
                <w:b w:val="0"/>
                <w:bCs w:val="0"/>
                <w:color w:val="000000"/>
              </w:rPr>
            </w:pPr>
            <w:r w:rsidRPr="0037359D">
              <w:rPr>
                <w:rFonts w:ascii="Arial" w:eastAsia="Times New Roman" w:hAnsi="Arial" w:cs="Arial"/>
                <w:color w:val="000000"/>
              </w:rPr>
              <w:t>Exams (3 exams @ 100 points each)</w:t>
            </w:r>
          </w:p>
        </w:tc>
        <w:tc>
          <w:tcPr>
            <w:tcW w:w="1705" w:type="dxa"/>
            <w:hideMark/>
          </w:tcPr>
          <w:p w14:paraId="76CCD0C8" w14:textId="77777777" w:rsidR="00277EDC" w:rsidRPr="0037359D" w:rsidRDefault="00277EDC" w:rsidP="00277EDC">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rPr>
            </w:pPr>
            <w:r w:rsidRPr="0037359D">
              <w:rPr>
                <w:rFonts w:ascii="Arial" w:eastAsia="Times New Roman" w:hAnsi="Arial" w:cs="Arial"/>
                <w:i/>
                <w:iCs/>
                <w:color w:val="000000"/>
              </w:rPr>
              <w:t>300 points</w:t>
            </w:r>
          </w:p>
        </w:tc>
      </w:tr>
      <w:tr w:rsidR="00277EDC" w:rsidRPr="0037359D" w14:paraId="06B05710" w14:textId="77777777" w:rsidTr="00C27CF5">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6745" w:type="dxa"/>
            <w:hideMark/>
          </w:tcPr>
          <w:p w14:paraId="0743EE4F" w14:textId="77777777" w:rsidR="00277EDC" w:rsidRPr="0037359D" w:rsidRDefault="00277EDC" w:rsidP="00277EDC">
            <w:pPr>
              <w:rPr>
                <w:rFonts w:ascii="Arial" w:eastAsia="Times New Roman" w:hAnsi="Arial" w:cs="Arial"/>
                <w:b w:val="0"/>
                <w:bCs w:val="0"/>
                <w:color w:val="000000"/>
              </w:rPr>
            </w:pPr>
            <w:r w:rsidRPr="0037359D">
              <w:rPr>
                <w:rFonts w:ascii="Arial" w:eastAsia="Times New Roman" w:hAnsi="Arial" w:cs="Arial"/>
                <w:color w:val="000000"/>
                <w:spacing w:val="-2"/>
              </w:rPr>
              <w:t>Professional Development Project</w:t>
            </w:r>
          </w:p>
        </w:tc>
        <w:tc>
          <w:tcPr>
            <w:tcW w:w="1705" w:type="dxa"/>
            <w:hideMark/>
          </w:tcPr>
          <w:p w14:paraId="541A0EA3" w14:textId="1D3B77AD" w:rsidR="00277EDC" w:rsidRPr="0037359D" w:rsidRDefault="00E97445" w:rsidP="00277EDC">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rPr>
            </w:pPr>
            <w:r w:rsidRPr="0037359D">
              <w:rPr>
                <w:rFonts w:ascii="Arial" w:eastAsia="Times New Roman" w:hAnsi="Arial" w:cs="Arial"/>
                <w:i/>
                <w:iCs/>
                <w:color w:val="000000"/>
              </w:rPr>
              <w:t>2</w:t>
            </w:r>
            <w:r w:rsidR="00277EDC" w:rsidRPr="0037359D">
              <w:rPr>
                <w:rFonts w:ascii="Arial" w:eastAsia="Times New Roman" w:hAnsi="Arial" w:cs="Arial"/>
                <w:i/>
                <w:iCs/>
                <w:color w:val="000000"/>
              </w:rPr>
              <w:t>00 points</w:t>
            </w:r>
          </w:p>
        </w:tc>
      </w:tr>
    </w:tbl>
    <w:p w14:paraId="1C9AACDD" w14:textId="77777777" w:rsidR="0085106B" w:rsidRPr="0037359D" w:rsidRDefault="0085106B" w:rsidP="0085106B">
      <w:pPr>
        <w:tabs>
          <w:tab w:val="left" w:pos="4125"/>
        </w:tabs>
        <w:spacing w:line="240" w:lineRule="auto"/>
        <w:contextualSpacing/>
        <w:rPr>
          <w:rFonts w:ascii="Arial" w:hAnsi="Arial" w:cs="Arial"/>
          <w:b/>
        </w:rPr>
      </w:pPr>
    </w:p>
    <w:p w14:paraId="74E66E47" w14:textId="3DE7D15D" w:rsidR="0085106B" w:rsidRPr="0037359D" w:rsidRDefault="00277EDC" w:rsidP="0085106B">
      <w:pPr>
        <w:tabs>
          <w:tab w:val="left" w:pos="4125"/>
        </w:tabs>
        <w:spacing w:line="240" w:lineRule="auto"/>
        <w:ind w:left="720" w:hanging="720"/>
        <w:contextualSpacing/>
        <w:rPr>
          <w:rFonts w:ascii="Arial" w:hAnsi="Arial" w:cs="Arial"/>
          <w:b/>
        </w:rPr>
      </w:pPr>
      <w:r w:rsidRPr="0037359D">
        <w:rPr>
          <w:rFonts w:ascii="Arial" w:hAnsi="Arial" w:cs="Arial"/>
          <w:b/>
        </w:rPr>
        <w:t>Total Points Possible</w:t>
      </w:r>
      <w:r w:rsidR="00743FCB" w:rsidRPr="0037359D">
        <w:rPr>
          <w:rFonts w:ascii="Arial" w:hAnsi="Arial" w:cs="Arial"/>
          <w:b/>
        </w:rPr>
        <w:t>: 1</w:t>
      </w:r>
      <w:r w:rsidR="00A65D3A">
        <w:rPr>
          <w:rFonts w:ascii="Arial" w:hAnsi="Arial" w:cs="Arial"/>
          <w:b/>
        </w:rPr>
        <w:t>0</w:t>
      </w:r>
      <w:r w:rsidR="00743FCB" w:rsidRPr="0037359D">
        <w:rPr>
          <w:rFonts w:ascii="Arial" w:hAnsi="Arial" w:cs="Arial"/>
          <w:b/>
        </w:rPr>
        <w:t>60</w:t>
      </w:r>
    </w:p>
    <w:p w14:paraId="7F53CFDF" w14:textId="637ECEE2" w:rsidR="0085106B" w:rsidRPr="0037359D" w:rsidRDefault="0085106B" w:rsidP="00277EDC">
      <w:pPr>
        <w:pStyle w:val="Heading2"/>
        <w:rPr>
          <w:rFonts w:ascii="Arial" w:hAnsi="Arial" w:cs="Arial"/>
          <w:sz w:val="22"/>
          <w:szCs w:val="22"/>
        </w:rPr>
      </w:pPr>
      <w:r w:rsidRPr="0037359D">
        <w:rPr>
          <w:rFonts w:ascii="Arial" w:hAnsi="Arial" w:cs="Arial"/>
          <w:sz w:val="22"/>
          <w:szCs w:val="22"/>
        </w:rPr>
        <w:t>Grading</w:t>
      </w:r>
      <w:r w:rsidRPr="0037359D">
        <w:rPr>
          <w:rFonts w:ascii="Arial" w:hAnsi="Arial" w:cs="Arial"/>
          <w:sz w:val="22"/>
          <w:szCs w:val="22"/>
        </w:rPr>
        <w:tab/>
      </w:r>
    </w:p>
    <w:p w14:paraId="4D5A9E10" w14:textId="4C1F39BE" w:rsidR="0085106B" w:rsidRPr="0037359D" w:rsidRDefault="0085106B" w:rsidP="0085106B">
      <w:pPr>
        <w:spacing w:line="240" w:lineRule="auto"/>
        <w:rPr>
          <w:rFonts w:ascii="Arial" w:hAnsi="Arial" w:cs="Arial"/>
        </w:rPr>
      </w:pPr>
      <w:r w:rsidRPr="0037359D">
        <w:rPr>
          <w:rFonts w:ascii="Arial" w:hAnsi="Arial" w:cs="Arial"/>
        </w:rPr>
        <w:t xml:space="preserve">A = </w:t>
      </w:r>
      <w:r w:rsidR="00FB210B" w:rsidRPr="0037359D">
        <w:rPr>
          <w:rFonts w:ascii="Arial" w:hAnsi="Arial" w:cs="Arial"/>
        </w:rPr>
        <w:t>9</w:t>
      </w:r>
      <w:r w:rsidR="00E00369" w:rsidRPr="0037359D">
        <w:rPr>
          <w:rFonts w:ascii="Arial" w:hAnsi="Arial" w:cs="Arial"/>
        </w:rPr>
        <w:t xml:space="preserve">0- 100% </w:t>
      </w:r>
      <w:r w:rsidR="00E00369" w:rsidRPr="0037359D">
        <w:rPr>
          <w:rFonts w:ascii="Arial" w:hAnsi="Arial" w:cs="Arial"/>
        </w:rPr>
        <w:tab/>
      </w:r>
      <w:r w:rsidRPr="0037359D">
        <w:rPr>
          <w:rFonts w:ascii="Arial" w:hAnsi="Arial" w:cs="Arial"/>
        </w:rPr>
        <w:tab/>
      </w:r>
      <w:r w:rsidRPr="0037359D">
        <w:rPr>
          <w:rFonts w:ascii="Arial" w:hAnsi="Arial" w:cs="Arial"/>
        </w:rPr>
        <w:tab/>
        <w:t xml:space="preserve">D = </w:t>
      </w:r>
      <w:r w:rsidR="00E00369" w:rsidRPr="0037359D">
        <w:rPr>
          <w:rFonts w:ascii="Arial" w:hAnsi="Arial" w:cs="Arial"/>
        </w:rPr>
        <w:t>60 – 69%</w:t>
      </w:r>
    </w:p>
    <w:p w14:paraId="286EB5FD" w14:textId="6E8B5B5B" w:rsidR="0085106B" w:rsidRPr="0037359D" w:rsidRDefault="0085106B" w:rsidP="0085106B">
      <w:pPr>
        <w:spacing w:line="240" w:lineRule="auto"/>
        <w:rPr>
          <w:rFonts w:ascii="Arial" w:hAnsi="Arial" w:cs="Arial"/>
        </w:rPr>
      </w:pPr>
      <w:r w:rsidRPr="0037359D">
        <w:rPr>
          <w:rFonts w:ascii="Arial" w:hAnsi="Arial" w:cs="Arial"/>
        </w:rPr>
        <w:t xml:space="preserve">B = </w:t>
      </w:r>
      <w:r w:rsidR="00E00369" w:rsidRPr="0037359D">
        <w:rPr>
          <w:rFonts w:ascii="Arial" w:hAnsi="Arial" w:cs="Arial"/>
        </w:rPr>
        <w:t>80</w:t>
      </w:r>
      <w:r w:rsidRPr="0037359D">
        <w:rPr>
          <w:rFonts w:ascii="Arial" w:hAnsi="Arial" w:cs="Arial"/>
        </w:rPr>
        <w:t xml:space="preserve"> – </w:t>
      </w:r>
      <w:r w:rsidR="00E00369" w:rsidRPr="0037359D">
        <w:rPr>
          <w:rFonts w:ascii="Arial" w:hAnsi="Arial" w:cs="Arial"/>
        </w:rPr>
        <w:t>89%</w:t>
      </w:r>
      <w:r w:rsidRPr="0037359D">
        <w:rPr>
          <w:rFonts w:ascii="Arial" w:hAnsi="Arial" w:cs="Arial"/>
        </w:rPr>
        <w:tab/>
      </w:r>
      <w:r w:rsidRPr="0037359D">
        <w:rPr>
          <w:rFonts w:ascii="Arial" w:hAnsi="Arial" w:cs="Arial"/>
        </w:rPr>
        <w:tab/>
      </w:r>
      <w:r w:rsidR="00E00369" w:rsidRPr="0037359D">
        <w:rPr>
          <w:rFonts w:ascii="Arial" w:hAnsi="Arial" w:cs="Arial"/>
        </w:rPr>
        <w:tab/>
      </w:r>
      <w:r w:rsidRPr="0037359D">
        <w:rPr>
          <w:rFonts w:ascii="Arial" w:hAnsi="Arial" w:cs="Arial"/>
        </w:rPr>
        <w:t xml:space="preserve">F </w:t>
      </w:r>
      <w:proofErr w:type="gramStart"/>
      <w:r w:rsidRPr="0037359D">
        <w:rPr>
          <w:rFonts w:ascii="Arial" w:hAnsi="Arial" w:cs="Arial"/>
        </w:rPr>
        <w:t>=  0</w:t>
      </w:r>
      <w:proofErr w:type="gramEnd"/>
      <w:r w:rsidRPr="0037359D">
        <w:rPr>
          <w:rFonts w:ascii="Arial" w:hAnsi="Arial" w:cs="Arial"/>
        </w:rPr>
        <w:t xml:space="preserve"> – </w:t>
      </w:r>
      <w:r w:rsidR="00FB210B" w:rsidRPr="0037359D">
        <w:rPr>
          <w:rFonts w:ascii="Arial" w:hAnsi="Arial" w:cs="Arial"/>
        </w:rPr>
        <w:t>5</w:t>
      </w:r>
      <w:r w:rsidR="00E00369" w:rsidRPr="0037359D">
        <w:rPr>
          <w:rFonts w:ascii="Arial" w:hAnsi="Arial" w:cs="Arial"/>
        </w:rPr>
        <w:t>9%</w:t>
      </w:r>
    </w:p>
    <w:p w14:paraId="34059D51" w14:textId="7D4275D7" w:rsidR="00250ADF" w:rsidRPr="0037359D" w:rsidRDefault="0085106B" w:rsidP="0002472C">
      <w:pPr>
        <w:spacing w:line="240" w:lineRule="auto"/>
        <w:rPr>
          <w:rFonts w:ascii="Arial" w:hAnsi="Arial" w:cs="Arial"/>
          <w:bCs/>
          <w:color w:val="000000" w:themeColor="text1"/>
        </w:rPr>
      </w:pPr>
      <w:r w:rsidRPr="0037359D">
        <w:rPr>
          <w:rFonts w:ascii="Arial" w:hAnsi="Arial" w:cs="Arial"/>
        </w:rPr>
        <w:t xml:space="preserve">C = </w:t>
      </w:r>
      <w:r w:rsidR="00E00369" w:rsidRPr="0037359D">
        <w:rPr>
          <w:rFonts w:ascii="Arial" w:hAnsi="Arial" w:cs="Arial"/>
        </w:rPr>
        <w:t>70 – 79%</w:t>
      </w:r>
      <w:r w:rsidRPr="0037359D">
        <w:rPr>
          <w:rFonts w:ascii="Arial" w:hAnsi="Arial" w:cs="Arial"/>
        </w:rPr>
        <w:br/>
      </w:r>
      <w:r w:rsidRPr="0037359D">
        <w:rPr>
          <w:rFonts w:ascii="Arial" w:hAnsi="Arial" w:cs="Arial"/>
        </w:rPr>
        <w:br/>
      </w:r>
      <w:r w:rsidRPr="0037359D">
        <w:rPr>
          <w:rFonts w:ascii="Arial" w:hAnsi="Arial" w:cs="Arial"/>
          <w:b/>
          <w:bCs/>
          <w:color w:val="000000" w:themeColor="text1"/>
        </w:rPr>
        <w:t xml:space="preserve">Please Note: </w:t>
      </w:r>
      <w:r w:rsidR="00743FCB" w:rsidRPr="0037359D">
        <w:rPr>
          <w:rFonts w:ascii="Arial" w:hAnsi="Arial" w:cs="Arial"/>
          <w:bCs/>
          <w:color w:val="000000" w:themeColor="text1"/>
        </w:rPr>
        <w:t>G</w:t>
      </w:r>
      <w:r w:rsidRPr="0037359D">
        <w:rPr>
          <w:rFonts w:ascii="Arial" w:hAnsi="Arial" w:cs="Arial"/>
          <w:bCs/>
          <w:color w:val="000000" w:themeColor="text1"/>
        </w:rPr>
        <w:t xml:space="preserve">raded assignments will be </w:t>
      </w:r>
      <w:r w:rsidR="0037359D">
        <w:rPr>
          <w:rFonts w:ascii="Arial" w:hAnsi="Arial" w:cs="Arial"/>
          <w:bCs/>
          <w:color w:val="000000" w:themeColor="text1"/>
        </w:rPr>
        <w:t xml:space="preserve">completed </w:t>
      </w:r>
      <w:r w:rsidRPr="0037359D">
        <w:rPr>
          <w:rFonts w:ascii="Arial" w:hAnsi="Arial" w:cs="Arial"/>
          <w:bCs/>
          <w:color w:val="000000" w:themeColor="text1"/>
        </w:rPr>
        <w:t xml:space="preserve">on Canvas as </w:t>
      </w:r>
      <w:r w:rsidR="00743FCB" w:rsidRPr="0037359D">
        <w:rPr>
          <w:rFonts w:ascii="Arial" w:hAnsi="Arial" w:cs="Arial"/>
          <w:bCs/>
          <w:color w:val="000000" w:themeColor="text1"/>
        </w:rPr>
        <w:t>expeditiously</w:t>
      </w:r>
      <w:r w:rsidRPr="0037359D">
        <w:rPr>
          <w:rFonts w:ascii="Arial" w:hAnsi="Arial" w:cs="Arial"/>
          <w:bCs/>
          <w:color w:val="000000" w:themeColor="text1"/>
        </w:rPr>
        <w:t xml:space="preserve"> as possible. Once the grades are posted, students should contact the instructor with any questions about the score within </w:t>
      </w:r>
      <w:r w:rsidRPr="0037359D">
        <w:rPr>
          <w:rFonts w:ascii="Arial" w:hAnsi="Arial" w:cs="Arial"/>
          <w:b/>
          <w:bCs/>
          <w:color w:val="000000" w:themeColor="text1"/>
        </w:rPr>
        <w:t>48 HOURS</w:t>
      </w:r>
      <w:r w:rsidR="0037359D" w:rsidRPr="0037359D">
        <w:rPr>
          <w:rFonts w:ascii="Arial" w:hAnsi="Arial" w:cs="Arial"/>
          <w:b/>
          <w:bCs/>
          <w:color w:val="000000" w:themeColor="text1"/>
        </w:rPr>
        <w:t xml:space="preserve">. </w:t>
      </w:r>
      <w:r w:rsidRPr="0037359D">
        <w:rPr>
          <w:rFonts w:ascii="Arial" w:hAnsi="Arial" w:cs="Arial"/>
          <w:bCs/>
          <w:color w:val="000000" w:themeColor="text1"/>
        </w:rPr>
        <w:t xml:space="preserve">After </w:t>
      </w:r>
      <w:r w:rsidR="00743FCB" w:rsidRPr="0037359D">
        <w:rPr>
          <w:rFonts w:ascii="Arial" w:hAnsi="Arial" w:cs="Arial"/>
          <w:bCs/>
          <w:color w:val="000000" w:themeColor="text1"/>
        </w:rPr>
        <w:t>48 hours</w:t>
      </w:r>
      <w:r w:rsidRPr="0037359D">
        <w:rPr>
          <w:rFonts w:ascii="Arial" w:hAnsi="Arial" w:cs="Arial"/>
          <w:bCs/>
          <w:color w:val="000000" w:themeColor="text1"/>
        </w:rPr>
        <w:t>, posted scores will be final.</w:t>
      </w:r>
    </w:p>
    <w:p w14:paraId="47388553" w14:textId="77777777" w:rsidR="00250ADF" w:rsidRPr="0037359D" w:rsidRDefault="00250ADF" w:rsidP="0085106B">
      <w:pPr>
        <w:jc w:val="center"/>
        <w:rPr>
          <w:rFonts w:ascii="Arial" w:eastAsia="Times New Roman" w:hAnsi="Arial" w:cs="Arial"/>
          <w:b/>
          <w:bCs/>
          <w:color w:val="000000"/>
        </w:rPr>
      </w:pPr>
    </w:p>
    <w:p w14:paraId="648A6746" w14:textId="2CA8CF28" w:rsidR="0037359D" w:rsidRDefault="0085106B" w:rsidP="0037359D">
      <w:pPr>
        <w:jc w:val="center"/>
        <w:rPr>
          <w:rFonts w:ascii="Arial" w:eastAsia="Times New Roman" w:hAnsi="Arial" w:cs="Arial"/>
          <w:b/>
          <w:bCs/>
          <w:color w:val="000000"/>
        </w:rPr>
      </w:pPr>
      <w:r w:rsidRPr="0037359D">
        <w:rPr>
          <w:rFonts w:ascii="Arial" w:eastAsia="Times New Roman" w:hAnsi="Arial" w:cs="Arial"/>
          <w:b/>
          <w:bCs/>
          <w:color w:val="000000"/>
        </w:rPr>
        <w:lastRenderedPageBreak/>
        <w:t xml:space="preserve">RESM 1950 </w:t>
      </w:r>
      <w:r w:rsidR="00743FCB" w:rsidRPr="0037359D">
        <w:rPr>
          <w:rFonts w:ascii="Arial" w:eastAsia="Times New Roman" w:hAnsi="Arial" w:cs="Arial"/>
          <w:b/>
          <w:bCs/>
          <w:color w:val="000000"/>
        </w:rPr>
        <w:t>Summer 2,</w:t>
      </w:r>
      <w:r w:rsidRPr="0037359D">
        <w:rPr>
          <w:rFonts w:ascii="Arial" w:eastAsia="Times New Roman" w:hAnsi="Arial" w:cs="Arial"/>
          <w:b/>
          <w:bCs/>
          <w:color w:val="000000"/>
        </w:rPr>
        <w:t xml:space="preserve"> 202</w:t>
      </w:r>
      <w:r w:rsidR="00743FCB" w:rsidRPr="0037359D">
        <w:rPr>
          <w:rFonts w:ascii="Arial" w:eastAsia="Times New Roman" w:hAnsi="Arial" w:cs="Arial"/>
          <w:b/>
          <w:bCs/>
          <w:color w:val="000000"/>
        </w:rPr>
        <w:t>6</w:t>
      </w:r>
      <w:r w:rsidRPr="0037359D">
        <w:rPr>
          <w:rFonts w:ascii="Arial" w:eastAsia="Times New Roman" w:hAnsi="Arial" w:cs="Arial"/>
          <w:b/>
          <w:bCs/>
          <w:color w:val="000000"/>
        </w:rPr>
        <w:t xml:space="preserve">  </w:t>
      </w:r>
    </w:p>
    <w:p w14:paraId="4374ADC3" w14:textId="3EECE197" w:rsidR="001A742E" w:rsidRPr="0037359D" w:rsidRDefault="001A742E" w:rsidP="0037359D">
      <w:pPr>
        <w:jc w:val="center"/>
        <w:rPr>
          <w:rFonts w:ascii="Arial" w:eastAsia="Times New Roman" w:hAnsi="Arial" w:cs="Arial"/>
          <w:b/>
          <w:bCs/>
          <w:color w:val="000000"/>
        </w:rPr>
      </w:pPr>
      <w:r>
        <w:rPr>
          <w:rFonts w:ascii="Arial" w:eastAsia="Times New Roman" w:hAnsi="Arial" w:cs="Arial"/>
          <w:b/>
          <w:bCs/>
          <w:color w:val="000000"/>
        </w:rPr>
        <w:t>Foundations &amp; Careers in Recreation, Event, and Sport Management Organizations</w:t>
      </w:r>
    </w:p>
    <w:p w14:paraId="7CA7237A" w14:textId="143EC0CA" w:rsidR="00743FCB" w:rsidRPr="0037359D" w:rsidRDefault="0085106B" w:rsidP="00743FCB">
      <w:pPr>
        <w:jc w:val="center"/>
        <w:rPr>
          <w:rFonts w:ascii="Arial" w:eastAsia="Times New Roman" w:hAnsi="Arial" w:cs="Arial"/>
          <w:b/>
          <w:bCs/>
          <w:color w:val="000000"/>
        </w:rPr>
      </w:pPr>
      <w:r w:rsidRPr="0037359D">
        <w:rPr>
          <w:rFonts w:ascii="Arial" w:eastAsia="Times New Roman" w:hAnsi="Arial" w:cs="Arial"/>
          <w:b/>
          <w:bCs/>
          <w:color w:val="000000"/>
        </w:rPr>
        <w:t xml:space="preserve">COURSE SCHEDULE </w:t>
      </w:r>
    </w:p>
    <w:p w14:paraId="3308EE37" w14:textId="28403806" w:rsidR="0085106B" w:rsidRPr="0037359D" w:rsidRDefault="0085106B" w:rsidP="00743FCB">
      <w:pPr>
        <w:rPr>
          <w:rFonts w:ascii="Arial" w:eastAsia="Times New Roman" w:hAnsi="Arial" w:cs="Arial"/>
          <w:b/>
          <w:bCs/>
          <w:color w:val="000000"/>
        </w:rPr>
      </w:pPr>
    </w:p>
    <w:tbl>
      <w:tblPr>
        <w:tblStyle w:val="GridTable4-Accent6"/>
        <w:tblW w:w="8905" w:type="dxa"/>
        <w:tblLook w:val="04A0" w:firstRow="1" w:lastRow="0" w:firstColumn="1" w:lastColumn="0" w:noHBand="0" w:noVBand="1"/>
      </w:tblPr>
      <w:tblGrid>
        <w:gridCol w:w="2155"/>
        <w:gridCol w:w="2970"/>
        <w:gridCol w:w="3780"/>
      </w:tblGrid>
      <w:tr w:rsidR="00A53134" w:rsidRPr="0037359D" w14:paraId="3A650CED" w14:textId="77777777" w:rsidTr="006B6E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55" w:type="dxa"/>
            <w:shd w:val="clear" w:color="auto" w:fill="43682A"/>
          </w:tcPr>
          <w:p w14:paraId="2154608F" w14:textId="77777777" w:rsidR="00A53134" w:rsidRPr="0037359D" w:rsidRDefault="00A53134" w:rsidP="004D11FB">
            <w:pPr>
              <w:ind w:left="330" w:right="165" w:hanging="270"/>
              <w:jc w:val="center"/>
              <w:rPr>
                <w:rFonts w:ascii="Arial" w:eastAsia="Times New Roman" w:hAnsi="Arial" w:cs="Arial"/>
              </w:rPr>
            </w:pPr>
            <w:bookmarkStart w:id="0" w:name="_Hlk187312754"/>
            <w:r w:rsidRPr="0037359D">
              <w:rPr>
                <w:rFonts w:ascii="Arial" w:eastAsia="Times New Roman" w:hAnsi="Arial" w:cs="Arial"/>
              </w:rPr>
              <w:t>Release Date</w:t>
            </w:r>
          </w:p>
          <w:p w14:paraId="3D090639" w14:textId="22D68BB1" w:rsidR="00A53134" w:rsidRPr="0037359D" w:rsidRDefault="00A53134" w:rsidP="007A3CCB">
            <w:pPr>
              <w:ind w:left="330" w:right="165" w:hanging="270"/>
              <w:rPr>
                <w:rFonts w:ascii="Arial" w:eastAsia="Times New Roman" w:hAnsi="Arial" w:cs="Arial"/>
                <w:b w:val="0"/>
                <w:bCs w:val="0"/>
              </w:rPr>
            </w:pPr>
          </w:p>
        </w:tc>
        <w:tc>
          <w:tcPr>
            <w:tcW w:w="2970" w:type="dxa"/>
            <w:shd w:val="clear" w:color="auto" w:fill="43682A"/>
          </w:tcPr>
          <w:p w14:paraId="1E407BFF" w14:textId="25F009EA" w:rsidR="00A53134" w:rsidRPr="0037359D" w:rsidRDefault="00A53134" w:rsidP="007A3CCB">
            <w:pPr>
              <w:ind w:left="330" w:right="165" w:hanging="27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37359D">
              <w:rPr>
                <w:rFonts w:ascii="Arial" w:eastAsia="Times New Roman" w:hAnsi="Arial" w:cs="Arial"/>
              </w:rPr>
              <w:t xml:space="preserve">Assignments </w:t>
            </w:r>
          </w:p>
        </w:tc>
        <w:tc>
          <w:tcPr>
            <w:tcW w:w="3780" w:type="dxa"/>
            <w:shd w:val="clear" w:color="auto" w:fill="43682A"/>
          </w:tcPr>
          <w:p w14:paraId="76FBBF9E" w14:textId="0DA133E1" w:rsidR="004D11FB" w:rsidRPr="0037359D" w:rsidRDefault="004D11FB" w:rsidP="004D11FB">
            <w:pPr>
              <w:ind w:left="330" w:right="165" w:hanging="27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sidRPr="0037359D">
              <w:rPr>
                <w:rFonts w:ascii="Arial" w:eastAsia="Times New Roman" w:hAnsi="Arial" w:cs="Arial"/>
              </w:rPr>
              <w:t>Assignment Due Dates</w:t>
            </w:r>
          </w:p>
          <w:p w14:paraId="58972B4D" w14:textId="2E62569B" w:rsidR="00A53134" w:rsidRPr="0037359D" w:rsidRDefault="004D11FB" w:rsidP="004D11FB">
            <w:pPr>
              <w:ind w:left="330" w:right="165" w:hanging="27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rPr>
            </w:pPr>
            <w:r w:rsidRPr="0037359D">
              <w:rPr>
                <w:rFonts w:ascii="Arial" w:eastAsia="Times New Roman" w:hAnsi="Arial" w:cs="Arial"/>
              </w:rPr>
              <w:t xml:space="preserve">And </w:t>
            </w:r>
            <w:r w:rsidR="00A53134" w:rsidRPr="0037359D">
              <w:rPr>
                <w:rFonts w:ascii="Arial" w:eastAsia="Times New Roman" w:hAnsi="Arial" w:cs="Arial"/>
              </w:rPr>
              <w:t>Points</w:t>
            </w:r>
          </w:p>
        </w:tc>
      </w:tr>
      <w:tr w:rsidR="00A53134" w:rsidRPr="0037359D" w14:paraId="2CF13DF9" w14:textId="77777777" w:rsidTr="006B6E35">
        <w:trPr>
          <w:cnfStyle w:val="000000100000" w:firstRow="0" w:lastRow="0" w:firstColumn="0" w:lastColumn="0" w:oddVBand="0" w:evenVBand="0" w:oddHBand="1" w:evenHBand="0" w:firstRowFirstColumn="0" w:firstRowLastColumn="0" w:lastRowFirstColumn="0" w:lastRowLastColumn="0"/>
          <w:trHeight w:val="1412"/>
        </w:trPr>
        <w:tc>
          <w:tcPr>
            <w:cnfStyle w:val="001000000000" w:firstRow="0" w:lastRow="0" w:firstColumn="1" w:lastColumn="0" w:oddVBand="0" w:evenVBand="0" w:oddHBand="0" w:evenHBand="0" w:firstRowFirstColumn="0" w:firstRowLastColumn="0" w:lastRowFirstColumn="0" w:lastRowLastColumn="0"/>
            <w:tcW w:w="2155" w:type="dxa"/>
          </w:tcPr>
          <w:p w14:paraId="51ADC5C6" w14:textId="77777777" w:rsidR="00A53134" w:rsidRPr="0037359D" w:rsidRDefault="00A53134" w:rsidP="007A3CCB">
            <w:pPr>
              <w:ind w:left="330" w:right="-30" w:hanging="270"/>
              <w:rPr>
                <w:rFonts w:ascii="Arial" w:eastAsia="Times New Roman" w:hAnsi="Arial" w:cs="Arial"/>
                <w:b w:val="0"/>
                <w:bCs w:val="0"/>
                <w:color w:val="000000"/>
              </w:rPr>
            </w:pPr>
            <w:r w:rsidRPr="0037359D">
              <w:rPr>
                <w:rFonts w:ascii="Arial" w:eastAsia="Times New Roman" w:hAnsi="Arial" w:cs="Arial"/>
                <w:color w:val="000000"/>
              </w:rPr>
              <w:t>WEEK 1</w:t>
            </w:r>
          </w:p>
          <w:p w14:paraId="1289296E" w14:textId="1FF73FCC" w:rsidR="00A53134" w:rsidRPr="0037359D" w:rsidRDefault="00743FCB" w:rsidP="007A3CCB">
            <w:pPr>
              <w:ind w:left="330" w:right="165" w:hanging="270"/>
              <w:rPr>
                <w:rFonts w:ascii="Arial" w:eastAsia="Times New Roman" w:hAnsi="Arial" w:cs="Arial"/>
                <w:b w:val="0"/>
                <w:bCs w:val="0"/>
                <w:color w:val="000000"/>
              </w:rPr>
            </w:pPr>
            <w:r w:rsidRPr="0037359D">
              <w:rPr>
                <w:rFonts w:ascii="Arial" w:eastAsia="Times New Roman" w:hAnsi="Arial" w:cs="Arial"/>
                <w:b w:val="0"/>
                <w:bCs w:val="0"/>
                <w:color w:val="000000"/>
              </w:rPr>
              <w:t>June 22-26</w:t>
            </w:r>
          </w:p>
          <w:p w14:paraId="3307150A" w14:textId="77777777" w:rsidR="00A53134" w:rsidRPr="0037359D" w:rsidRDefault="00A53134" w:rsidP="007A3CCB">
            <w:pPr>
              <w:ind w:left="330" w:right="165" w:hanging="270"/>
              <w:rPr>
                <w:rFonts w:ascii="Arial" w:eastAsia="Times New Roman" w:hAnsi="Arial" w:cs="Arial"/>
                <w:color w:val="000000"/>
              </w:rPr>
            </w:pPr>
          </w:p>
        </w:tc>
        <w:tc>
          <w:tcPr>
            <w:tcW w:w="2970" w:type="dxa"/>
          </w:tcPr>
          <w:p w14:paraId="31BEDD53" w14:textId="77777777" w:rsidR="00A53134" w:rsidRPr="0037359D" w:rsidRDefault="00A53134" w:rsidP="007A3CCB">
            <w:pPr>
              <w:ind w:left="330" w:right="165" w:hanging="27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Read Syllabus</w:t>
            </w:r>
          </w:p>
          <w:p w14:paraId="023D97F1" w14:textId="77777777" w:rsidR="00A53134" w:rsidRPr="0037359D" w:rsidRDefault="00A53134" w:rsidP="007A3CCB">
            <w:pPr>
              <w:ind w:left="328" w:right="3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Syllabus Quiz</w:t>
            </w:r>
          </w:p>
          <w:p w14:paraId="0FFAA36A" w14:textId="77777777" w:rsidR="00A53134" w:rsidRPr="0037359D" w:rsidRDefault="00A53134" w:rsidP="007A3CCB">
            <w:pPr>
              <w:ind w:left="328" w:right="3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 xml:space="preserve">Post Introduction </w:t>
            </w:r>
          </w:p>
          <w:p w14:paraId="264C5866" w14:textId="77777777" w:rsidR="00A53134" w:rsidRPr="0037359D" w:rsidRDefault="00A53134" w:rsidP="00743FCB">
            <w:pPr>
              <w:ind w:left="328" w:right="3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Welcome</w:t>
            </w:r>
          </w:p>
          <w:p w14:paraId="19B0E791" w14:textId="77777777" w:rsidR="002C14B5" w:rsidRPr="0037359D" w:rsidRDefault="002C14B5" w:rsidP="000075C6">
            <w:pPr>
              <w:ind w:right="3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p w14:paraId="5F8C2B3E" w14:textId="77777777" w:rsidR="002C14B5" w:rsidRDefault="002C14B5" w:rsidP="00743FCB">
            <w:pPr>
              <w:ind w:left="328" w:right="3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p w14:paraId="653E4EF2" w14:textId="33AEA231" w:rsidR="0037359D" w:rsidRPr="0037359D" w:rsidRDefault="0037359D" w:rsidP="00743FCB">
            <w:pPr>
              <w:ind w:left="328" w:right="3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3780" w:type="dxa"/>
          </w:tcPr>
          <w:p w14:paraId="61187B7E" w14:textId="77777777" w:rsidR="00A53134" w:rsidRPr="0037359D" w:rsidRDefault="00A53134" w:rsidP="007A3CCB">
            <w:pPr>
              <w:ind w:right="165"/>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p w14:paraId="0346799A" w14:textId="748C1920" w:rsidR="00A53134" w:rsidRPr="0037359D" w:rsidRDefault="00A53134" w:rsidP="007A3CCB">
            <w:pPr>
              <w:ind w:right="165"/>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p w14:paraId="41B3C0D8" w14:textId="758911A1" w:rsidR="00A53134" w:rsidRPr="0037359D" w:rsidRDefault="00A53134" w:rsidP="007A3CCB">
            <w:pPr>
              <w:ind w:right="165"/>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Self-Introduction</w:t>
            </w:r>
            <w:r w:rsidR="00632A81">
              <w:rPr>
                <w:rFonts w:ascii="Arial" w:eastAsia="Times New Roman" w:hAnsi="Arial" w:cs="Arial"/>
                <w:color w:val="000000"/>
              </w:rPr>
              <w:t xml:space="preserve"> and</w:t>
            </w:r>
          </w:p>
          <w:p w14:paraId="27F9E548" w14:textId="2165E20F" w:rsidR="00A53134" w:rsidRPr="0037359D" w:rsidRDefault="00A53134" w:rsidP="00743FCB">
            <w:pPr>
              <w:ind w:right="165"/>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Welcome 2 Classmates</w:t>
            </w:r>
            <w:r w:rsidR="00743FCB" w:rsidRPr="0037359D">
              <w:rPr>
                <w:rFonts w:ascii="Arial" w:eastAsia="Times New Roman" w:hAnsi="Arial" w:cs="Arial"/>
                <w:color w:val="000000"/>
              </w:rPr>
              <w:t xml:space="preserve"> – 6/23</w:t>
            </w:r>
            <w:r w:rsidR="00632A81">
              <w:rPr>
                <w:rFonts w:ascii="Arial" w:eastAsia="Times New Roman" w:hAnsi="Arial" w:cs="Arial"/>
                <w:color w:val="000000"/>
              </w:rPr>
              <w:t xml:space="preserve"> (Extra Credit)</w:t>
            </w:r>
          </w:p>
          <w:p w14:paraId="38DDB839" w14:textId="77777777" w:rsidR="00A53134" w:rsidRPr="0037359D" w:rsidRDefault="00A53134" w:rsidP="007A3CCB">
            <w:pPr>
              <w:pStyle w:val="ListParagraph"/>
              <w:ind w:left="91" w:right="165"/>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highlight w:val="yellow"/>
              </w:rPr>
            </w:pPr>
          </w:p>
        </w:tc>
      </w:tr>
      <w:tr w:rsidR="00A53134" w:rsidRPr="0037359D" w14:paraId="25CDBB7F" w14:textId="77777777" w:rsidTr="006B6E35">
        <w:trPr>
          <w:trHeight w:val="1736"/>
        </w:trPr>
        <w:tc>
          <w:tcPr>
            <w:cnfStyle w:val="001000000000" w:firstRow="0" w:lastRow="0" w:firstColumn="1" w:lastColumn="0" w:oddVBand="0" w:evenVBand="0" w:oddHBand="0" w:evenHBand="0" w:firstRowFirstColumn="0" w:firstRowLastColumn="0" w:lastRowFirstColumn="0" w:lastRowLastColumn="0"/>
            <w:tcW w:w="2155" w:type="dxa"/>
            <w:shd w:val="clear" w:color="auto" w:fill="D9F2D0" w:themeFill="accent6" w:themeFillTint="33"/>
          </w:tcPr>
          <w:p w14:paraId="509E4EB8" w14:textId="77777777" w:rsidR="00A53134" w:rsidRPr="0037359D" w:rsidRDefault="00A53134" w:rsidP="007A3CCB">
            <w:pPr>
              <w:ind w:left="330" w:right="-30" w:hanging="270"/>
              <w:rPr>
                <w:rFonts w:ascii="Arial" w:eastAsia="Times New Roman" w:hAnsi="Arial" w:cs="Arial"/>
                <w:color w:val="000000"/>
              </w:rPr>
            </w:pPr>
          </w:p>
          <w:p w14:paraId="643EBE2F" w14:textId="77777777" w:rsidR="00A53134" w:rsidRPr="0037359D" w:rsidRDefault="00A53134" w:rsidP="007A3CCB">
            <w:pPr>
              <w:ind w:left="330" w:right="165" w:hanging="270"/>
              <w:rPr>
                <w:rFonts w:ascii="Arial" w:eastAsia="Times New Roman" w:hAnsi="Arial" w:cs="Arial"/>
                <w:b w:val="0"/>
                <w:bCs w:val="0"/>
                <w:color w:val="000000"/>
              </w:rPr>
            </w:pPr>
          </w:p>
        </w:tc>
        <w:tc>
          <w:tcPr>
            <w:tcW w:w="2970" w:type="dxa"/>
            <w:shd w:val="clear" w:color="auto" w:fill="D9F2D0" w:themeFill="accent6" w:themeFillTint="33"/>
          </w:tcPr>
          <w:p w14:paraId="56130D01" w14:textId="77777777" w:rsidR="00A53134" w:rsidRPr="0037359D" w:rsidRDefault="00A53134" w:rsidP="007A3CCB">
            <w:pPr>
              <w:ind w:left="256" w:right="30" w:hanging="27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b/>
                <w:bCs/>
                <w:color w:val="000000"/>
              </w:rPr>
              <w:t>Module #1</w:t>
            </w:r>
            <w:r w:rsidRPr="0037359D">
              <w:rPr>
                <w:rFonts w:ascii="Arial" w:eastAsia="Times New Roman" w:hAnsi="Arial" w:cs="Arial"/>
                <w:color w:val="000000"/>
              </w:rPr>
              <w:t xml:space="preserve"> </w:t>
            </w:r>
          </w:p>
          <w:p w14:paraId="33E6C9D6" w14:textId="77777777" w:rsidR="00A53134" w:rsidRPr="0037359D" w:rsidRDefault="00A53134" w:rsidP="007A3CCB">
            <w:pPr>
              <w:ind w:left="-14" w:right="3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Chapter 1 &amp; Chapter 2</w:t>
            </w:r>
          </w:p>
          <w:p w14:paraId="37D9F4DA" w14:textId="6225534D" w:rsidR="00A53134" w:rsidRPr="0037359D" w:rsidRDefault="00A53134" w:rsidP="007A3CCB">
            <w:pPr>
              <w:ind w:left="328" w:right="3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Quiz 1</w:t>
            </w:r>
            <w:r w:rsidR="00632A81">
              <w:rPr>
                <w:rFonts w:ascii="Arial" w:eastAsia="Times New Roman" w:hAnsi="Arial" w:cs="Arial"/>
                <w:color w:val="000000"/>
              </w:rPr>
              <w:t xml:space="preserve"> (Chapters 1 &amp; 2)</w:t>
            </w:r>
          </w:p>
          <w:p w14:paraId="3F932E6E" w14:textId="77777777" w:rsidR="00A53134" w:rsidRPr="0037359D" w:rsidRDefault="00A53134" w:rsidP="007A3CCB">
            <w:pPr>
              <w:ind w:left="328" w:right="3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Assignment 1</w:t>
            </w:r>
          </w:p>
          <w:p w14:paraId="369D4DB2" w14:textId="77777777" w:rsidR="00A53134" w:rsidRPr="0037359D" w:rsidRDefault="00A53134" w:rsidP="004D11FB">
            <w:pPr>
              <w:ind w:right="9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
          <w:p w14:paraId="34303212" w14:textId="77777777" w:rsidR="002C14B5" w:rsidRPr="0037359D" w:rsidRDefault="002C14B5" w:rsidP="004D11FB">
            <w:pPr>
              <w:ind w:right="9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
        </w:tc>
        <w:tc>
          <w:tcPr>
            <w:tcW w:w="3780" w:type="dxa"/>
            <w:shd w:val="clear" w:color="auto" w:fill="D9F2D0" w:themeFill="accent6" w:themeFillTint="33"/>
          </w:tcPr>
          <w:p w14:paraId="549C5F99" w14:textId="77777777" w:rsidR="00A53134" w:rsidRPr="0037359D" w:rsidRDefault="00A53134" w:rsidP="007A3CCB">
            <w:pPr>
              <w:ind w:right="165"/>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
          <w:p w14:paraId="0E0C6540" w14:textId="77777777" w:rsidR="00A53134" w:rsidRPr="0037359D" w:rsidRDefault="00A53134" w:rsidP="007A3CCB">
            <w:pPr>
              <w:ind w:right="165"/>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
          <w:p w14:paraId="0C94F49C" w14:textId="437452B5" w:rsidR="00A53134" w:rsidRPr="0037359D" w:rsidRDefault="00A53134" w:rsidP="007A3CCB">
            <w:pPr>
              <w:ind w:right="165"/>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Quiz</w:t>
            </w:r>
            <w:r w:rsidR="00743FCB" w:rsidRPr="0037359D">
              <w:rPr>
                <w:rFonts w:ascii="Arial" w:eastAsia="Times New Roman" w:hAnsi="Arial" w:cs="Arial"/>
                <w:color w:val="000000"/>
              </w:rPr>
              <w:t xml:space="preserve"> #1 – 20 points – 6/24</w:t>
            </w:r>
          </w:p>
          <w:p w14:paraId="72BBB2F8" w14:textId="4AB028C3" w:rsidR="00A53134" w:rsidRPr="0037359D" w:rsidRDefault="00A53134" w:rsidP="007A3CCB">
            <w:pPr>
              <w:pStyle w:val="ListParagraph"/>
              <w:ind w:left="0" w:right="165"/>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 xml:space="preserve">Assignment </w:t>
            </w:r>
            <w:r w:rsidR="00743FCB" w:rsidRPr="0037359D">
              <w:rPr>
                <w:rFonts w:ascii="Arial" w:eastAsia="Times New Roman" w:hAnsi="Arial" w:cs="Arial"/>
                <w:color w:val="000000"/>
              </w:rPr>
              <w:t xml:space="preserve">#1 </w:t>
            </w:r>
            <w:r w:rsidR="004D11FB" w:rsidRPr="0037359D">
              <w:rPr>
                <w:rFonts w:ascii="Arial" w:eastAsia="Times New Roman" w:hAnsi="Arial" w:cs="Arial"/>
                <w:color w:val="000000"/>
              </w:rPr>
              <w:t xml:space="preserve">– 100 points </w:t>
            </w:r>
            <w:r w:rsidR="00743FCB" w:rsidRPr="0037359D">
              <w:rPr>
                <w:rFonts w:ascii="Arial" w:eastAsia="Times New Roman" w:hAnsi="Arial" w:cs="Arial"/>
                <w:color w:val="000000"/>
              </w:rPr>
              <w:t>– 6/25</w:t>
            </w:r>
          </w:p>
        </w:tc>
      </w:tr>
      <w:tr w:rsidR="00A53134" w:rsidRPr="0037359D" w14:paraId="32C19E44" w14:textId="77777777" w:rsidTr="006B6E35">
        <w:trPr>
          <w:cnfStyle w:val="000000100000" w:firstRow="0" w:lastRow="0" w:firstColumn="0" w:lastColumn="0" w:oddVBand="0" w:evenVBand="0" w:oddHBand="1" w:evenHBand="0" w:firstRowFirstColumn="0" w:firstRowLastColumn="0" w:lastRowFirstColumn="0" w:lastRowLastColumn="0"/>
          <w:trHeight w:val="1844"/>
        </w:trPr>
        <w:tc>
          <w:tcPr>
            <w:cnfStyle w:val="001000000000" w:firstRow="0" w:lastRow="0" w:firstColumn="1" w:lastColumn="0" w:oddVBand="0" w:evenVBand="0" w:oddHBand="0" w:evenHBand="0" w:firstRowFirstColumn="0" w:firstRowLastColumn="0" w:lastRowFirstColumn="0" w:lastRowLastColumn="0"/>
            <w:tcW w:w="2155" w:type="dxa"/>
          </w:tcPr>
          <w:p w14:paraId="45D56EBC" w14:textId="77777777" w:rsidR="00A53134" w:rsidRPr="0037359D" w:rsidRDefault="00A53134" w:rsidP="007A3CCB">
            <w:pPr>
              <w:ind w:left="330" w:right="165" w:hanging="270"/>
              <w:rPr>
                <w:rFonts w:ascii="Arial" w:eastAsia="Times New Roman" w:hAnsi="Arial" w:cs="Arial"/>
                <w:color w:val="000000"/>
              </w:rPr>
            </w:pPr>
          </w:p>
          <w:p w14:paraId="28060DF8" w14:textId="77777777" w:rsidR="00A53134" w:rsidRPr="0037359D" w:rsidRDefault="00A53134" w:rsidP="007A3CCB">
            <w:pPr>
              <w:ind w:left="330" w:right="165" w:hanging="270"/>
              <w:rPr>
                <w:rFonts w:ascii="Arial" w:eastAsia="Times New Roman" w:hAnsi="Arial" w:cs="Arial"/>
                <w:b w:val="0"/>
                <w:bCs w:val="0"/>
                <w:color w:val="000000"/>
              </w:rPr>
            </w:pPr>
          </w:p>
        </w:tc>
        <w:tc>
          <w:tcPr>
            <w:tcW w:w="2970" w:type="dxa"/>
          </w:tcPr>
          <w:p w14:paraId="0B52BD9C" w14:textId="77777777" w:rsidR="00A53134" w:rsidRPr="0037359D" w:rsidRDefault="00A53134" w:rsidP="007A3CCB">
            <w:pPr>
              <w:ind w:left="330" w:right="165" w:hanging="27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b/>
                <w:bCs/>
                <w:color w:val="000000"/>
              </w:rPr>
              <w:t>Module #2</w:t>
            </w:r>
            <w:r w:rsidRPr="0037359D">
              <w:rPr>
                <w:rFonts w:ascii="Arial" w:eastAsia="Times New Roman" w:hAnsi="Arial" w:cs="Arial"/>
                <w:color w:val="000000"/>
              </w:rPr>
              <w:t xml:space="preserve"> </w:t>
            </w:r>
          </w:p>
          <w:p w14:paraId="0040CD56" w14:textId="77777777" w:rsidR="00A53134" w:rsidRPr="0037359D" w:rsidRDefault="00A53134" w:rsidP="007A3CCB">
            <w:pPr>
              <w:ind w:left="330" w:right="165" w:hanging="27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Chapter 3</w:t>
            </w:r>
          </w:p>
          <w:p w14:paraId="5112108B" w14:textId="77777777" w:rsidR="00A53134" w:rsidRPr="0037359D" w:rsidRDefault="00A53134" w:rsidP="007A3CCB">
            <w:pPr>
              <w:ind w:left="330" w:right="165" w:hanging="27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Chapter 4</w:t>
            </w:r>
          </w:p>
          <w:p w14:paraId="3D117618" w14:textId="77777777" w:rsidR="00A53134" w:rsidRPr="0037359D" w:rsidRDefault="00A53134" w:rsidP="007A3CCB">
            <w:pPr>
              <w:ind w:left="330" w:right="165" w:hanging="27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Chapter 5</w:t>
            </w:r>
          </w:p>
          <w:p w14:paraId="61EC5786" w14:textId="43F292AE" w:rsidR="00A53134" w:rsidRPr="0037359D" w:rsidRDefault="00A53134" w:rsidP="007A3CCB">
            <w:pPr>
              <w:ind w:left="328" w:right="3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Quiz</w:t>
            </w:r>
            <w:r w:rsidRPr="0037359D">
              <w:rPr>
                <w:rFonts w:ascii="Arial" w:eastAsia="Times New Roman" w:hAnsi="Arial" w:cs="Arial"/>
                <w:b/>
                <w:bCs/>
                <w:color w:val="000000"/>
              </w:rPr>
              <w:t xml:space="preserve"> </w:t>
            </w:r>
            <w:r w:rsidRPr="0037359D">
              <w:rPr>
                <w:rFonts w:ascii="Arial" w:eastAsia="Times New Roman" w:hAnsi="Arial" w:cs="Arial"/>
                <w:color w:val="000000"/>
              </w:rPr>
              <w:t>2</w:t>
            </w:r>
            <w:r w:rsidR="00632A81">
              <w:rPr>
                <w:rFonts w:ascii="Arial" w:eastAsia="Times New Roman" w:hAnsi="Arial" w:cs="Arial"/>
                <w:color w:val="000000"/>
              </w:rPr>
              <w:t xml:space="preserve"> (Chapters 3-5)</w:t>
            </w:r>
          </w:p>
          <w:p w14:paraId="0354FE11" w14:textId="72C813C3" w:rsidR="002C14B5" w:rsidRPr="0037359D" w:rsidRDefault="002C14B5" w:rsidP="007A3CCB">
            <w:pPr>
              <w:ind w:left="328" w:right="3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rPr>
            </w:pPr>
            <w:r w:rsidRPr="0037359D">
              <w:rPr>
                <w:rFonts w:ascii="Arial" w:eastAsia="Times New Roman" w:hAnsi="Arial" w:cs="Arial"/>
                <w:color w:val="000000"/>
              </w:rPr>
              <w:t>Discussion 1</w:t>
            </w:r>
          </w:p>
          <w:p w14:paraId="42E6A398" w14:textId="77777777" w:rsidR="00A53134" w:rsidRPr="0037359D" w:rsidRDefault="00A53134" w:rsidP="007A3CCB">
            <w:pPr>
              <w:ind w:left="330" w:right="90" w:hanging="27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3780" w:type="dxa"/>
          </w:tcPr>
          <w:p w14:paraId="5079D9C3" w14:textId="77777777" w:rsidR="00A53134" w:rsidRPr="0037359D" w:rsidRDefault="00A53134" w:rsidP="007A3CCB">
            <w:pPr>
              <w:ind w:right="165"/>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p w14:paraId="6DA3DBB0" w14:textId="77777777" w:rsidR="00A53134" w:rsidRPr="0037359D" w:rsidRDefault="00A53134" w:rsidP="007A3CCB">
            <w:pPr>
              <w:ind w:right="165"/>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p w14:paraId="422FE493" w14:textId="77777777" w:rsidR="00A53134" w:rsidRPr="0037359D" w:rsidRDefault="00A53134" w:rsidP="007A3CCB">
            <w:pPr>
              <w:ind w:right="165"/>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p w14:paraId="141E514D" w14:textId="77777777" w:rsidR="00A53134" w:rsidRPr="0037359D" w:rsidRDefault="00A53134" w:rsidP="007A3CCB">
            <w:pPr>
              <w:ind w:right="165"/>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p w14:paraId="6A21AE7E" w14:textId="1406246D" w:rsidR="00A53134" w:rsidRPr="0037359D" w:rsidRDefault="004D11FB" w:rsidP="000A2006">
            <w:pPr>
              <w:ind w:right="165"/>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 xml:space="preserve">Quiz #2 – </w:t>
            </w:r>
            <w:r w:rsidR="00A53134" w:rsidRPr="0037359D">
              <w:rPr>
                <w:rFonts w:ascii="Arial" w:eastAsia="Times New Roman" w:hAnsi="Arial" w:cs="Arial"/>
                <w:color w:val="000000"/>
              </w:rPr>
              <w:t>20</w:t>
            </w:r>
            <w:r w:rsidRPr="0037359D">
              <w:rPr>
                <w:rFonts w:ascii="Arial" w:eastAsia="Times New Roman" w:hAnsi="Arial" w:cs="Arial"/>
                <w:color w:val="000000"/>
              </w:rPr>
              <w:t xml:space="preserve"> points – 6/26</w:t>
            </w:r>
            <w:r w:rsidR="00A53134" w:rsidRPr="0037359D">
              <w:rPr>
                <w:rFonts w:ascii="Arial" w:eastAsia="Times New Roman" w:hAnsi="Arial" w:cs="Arial"/>
                <w:color w:val="000000"/>
              </w:rPr>
              <w:t xml:space="preserve"> </w:t>
            </w:r>
          </w:p>
          <w:p w14:paraId="29ED7F9F" w14:textId="77777777" w:rsidR="002C14B5" w:rsidRPr="0037359D" w:rsidRDefault="002C14B5" w:rsidP="002C14B5">
            <w:pPr>
              <w:ind w:right="165"/>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Discussion #1 – 40 points – 6/26</w:t>
            </w:r>
          </w:p>
          <w:p w14:paraId="4B8434E1" w14:textId="77777777" w:rsidR="002C14B5" w:rsidRPr="0037359D" w:rsidRDefault="002C14B5" w:rsidP="007A3CCB">
            <w:pPr>
              <w:ind w:left="330" w:right="165" w:hanging="27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p w14:paraId="29300878" w14:textId="77777777" w:rsidR="00A53134" w:rsidRPr="0037359D" w:rsidRDefault="00A53134" w:rsidP="007A3CCB">
            <w:pPr>
              <w:pStyle w:val="ListParagraph"/>
              <w:ind w:left="91" w:right="165" w:hanging="3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r>
      <w:tr w:rsidR="00A53134" w:rsidRPr="0037359D" w14:paraId="7F8EC0BB" w14:textId="77777777" w:rsidTr="006B6E35">
        <w:trPr>
          <w:trHeight w:val="1745"/>
        </w:trPr>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456793D8" w14:textId="70B0130F" w:rsidR="00A53134" w:rsidRPr="0037359D" w:rsidRDefault="00A53134" w:rsidP="007A3CCB">
            <w:pPr>
              <w:ind w:left="330" w:right="165" w:hanging="270"/>
              <w:rPr>
                <w:rFonts w:ascii="Arial" w:eastAsia="Times New Roman" w:hAnsi="Arial" w:cs="Arial"/>
                <w:b w:val="0"/>
                <w:bCs w:val="0"/>
                <w:color w:val="000000"/>
              </w:rPr>
            </w:pPr>
            <w:r w:rsidRPr="0037359D">
              <w:rPr>
                <w:rFonts w:ascii="Arial" w:eastAsia="Times New Roman" w:hAnsi="Arial" w:cs="Arial"/>
                <w:color w:val="000000"/>
              </w:rPr>
              <w:t xml:space="preserve">WEEK </w:t>
            </w:r>
            <w:r w:rsidR="004D11FB" w:rsidRPr="0037359D">
              <w:rPr>
                <w:rFonts w:ascii="Arial" w:eastAsia="Times New Roman" w:hAnsi="Arial" w:cs="Arial"/>
                <w:color w:val="000000"/>
              </w:rPr>
              <w:t>2</w:t>
            </w:r>
          </w:p>
          <w:p w14:paraId="52A13787" w14:textId="7E7E854A" w:rsidR="00A53134" w:rsidRPr="0037359D" w:rsidRDefault="004D11FB" w:rsidP="004D11FB">
            <w:pPr>
              <w:ind w:left="330" w:right="165" w:hanging="270"/>
              <w:rPr>
                <w:rFonts w:ascii="Arial" w:eastAsia="Times New Roman" w:hAnsi="Arial" w:cs="Arial"/>
                <w:b w:val="0"/>
                <w:bCs w:val="0"/>
                <w:color w:val="000000"/>
              </w:rPr>
            </w:pPr>
            <w:r w:rsidRPr="0037359D">
              <w:rPr>
                <w:rFonts w:ascii="Arial" w:eastAsia="Times New Roman" w:hAnsi="Arial" w:cs="Arial"/>
                <w:b w:val="0"/>
                <w:bCs w:val="0"/>
                <w:color w:val="000000"/>
              </w:rPr>
              <w:t>June 29 – July 2</w:t>
            </w:r>
          </w:p>
        </w:tc>
        <w:tc>
          <w:tcPr>
            <w:tcW w:w="2970" w:type="dxa"/>
            <w:shd w:val="clear" w:color="auto" w:fill="FFFFFF" w:themeFill="background1"/>
          </w:tcPr>
          <w:p w14:paraId="0DDC132F" w14:textId="77777777" w:rsidR="00A53134" w:rsidRDefault="00A53134" w:rsidP="007A3CCB">
            <w:pPr>
              <w:ind w:left="330" w:right="165" w:hanging="27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rPr>
            </w:pPr>
            <w:r w:rsidRPr="0037359D">
              <w:rPr>
                <w:rFonts w:ascii="Arial" w:eastAsia="Times New Roman" w:hAnsi="Arial" w:cs="Arial"/>
                <w:b/>
                <w:bCs/>
                <w:color w:val="000000"/>
              </w:rPr>
              <w:t>Module #3</w:t>
            </w:r>
          </w:p>
          <w:p w14:paraId="5F875CC3" w14:textId="7165BAD2" w:rsidR="00632A81" w:rsidRPr="0037359D" w:rsidRDefault="00632A81" w:rsidP="007A3CCB">
            <w:pPr>
              <w:ind w:left="330" w:right="165" w:hanging="27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rPr>
            </w:pPr>
            <w:r>
              <w:rPr>
                <w:rFonts w:ascii="Arial" w:eastAsia="Times New Roman" w:hAnsi="Arial" w:cs="Arial"/>
                <w:b/>
                <w:bCs/>
                <w:color w:val="000000"/>
              </w:rPr>
              <w:t>EXAM 1 (Chapters 1-5)</w:t>
            </w:r>
          </w:p>
          <w:p w14:paraId="4ED89D15" w14:textId="77777777" w:rsidR="00A53134" w:rsidRPr="0037359D" w:rsidRDefault="00A53134" w:rsidP="007A3CCB">
            <w:pPr>
              <w:ind w:left="330" w:right="165" w:hanging="27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 xml:space="preserve">Chapter 6 </w:t>
            </w:r>
          </w:p>
          <w:p w14:paraId="670F1282" w14:textId="77777777" w:rsidR="00A53134" w:rsidRPr="0037359D" w:rsidRDefault="00A53134" w:rsidP="007A3CCB">
            <w:pPr>
              <w:ind w:left="330" w:right="165" w:hanging="27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Chapter 7</w:t>
            </w:r>
          </w:p>
          <w:p w14:paraId="4845E3F0" w14:textId="77777777" w:rsidR="00A53134" w:rsidRPr="0037359D" w:rsidRDefault="00A53134" w:rsidP="007A3CCB">
            <w:pPr>
              <w:ind w:left="330" w:right="165" w:hanging="27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Chapter 9</w:t>
            </w:r>
          </w:p>
          <w:p w14:paraId="032C5667" w14:textId="41285BCA" w:rsidR="000E17F2" w:rsidRPr="0037359D" w:rsidRDefault="00A53134" w:rsidP="00632A81">
            <w:pPr>
              <w:ind w:left="328" w:right="3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 xml:space="preserve">Quiz 3 </w:t>
            </w:r>
          </w:p>
          <w:p w14:paraId="0AD34E44" w14:textId="1B484E60" w:rsidR="002C14B5" w:rsidRDefault="002C14B5" w:rsidP="002C14B5">
            <w:pPr>
              <w:ind w:left="328" w:right="3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Assignment 2</w:t>
            </w:r>
          </w:p>
          <w:p w14:paraId="675B8F6C" w14:textId="77777777" w:rsidR="00A53134" w:rsidRDefault="00A53134" w:rsidP="007A3CCB">
            <w:pPr>
              <w:pStyle w:val="ListParagraph"/>
              <w:ind w:left="420" w:right="165" w:hanging="3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
          <w:p w14:paraId="53755F7F" w14:textId="77777777" w:rsidR="0037359D" w:rsidRPr="0037359D" w:rsidRDefault="0037359D" w:rsidP="007A3CCB">
            <w:pPr>
              <w:pStyle w:val="ListParagraph"/>
              <w:ind w:left="420" w:right="165" w:hanging="3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
          <w:p w14:paraId="6CF0211D" w14:textId="676E2E57" w:rsidR="002C14B5" w:rsidRPr="0037359D" w:rsidRDefault="002C14B5" w:rsidP="007A3CCB">
            <w:pPr>
              <w:pStyle w:val="ListParagraph"/>
              <w:ind w:left="420" w:right="165" w:hanging="3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
        </w:tc>
        <w:tc>
          <w:tcPr>
            <w:tcW w:w="3780" w:type="dxa"/>
            <w:shd w:val="clear" w:color="auto" w:fill="FFFFFF" w:themeFill="background1"/>
          </w:tcPr>
          <w:p w14:paraId="1E43D4D7" w14:textId="77777777" w:rsidR="00A53134" w:rsidRPr="0037359D" w:rsidRDefault="00A53134" w:rsidP="007A3CCB">
            <w:pPr>
              <w:ind w:right="165"/>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
          <w:p w14:paraId="2AEA0DB1" w14:textId="4997402B" w:rsidR="00632A81" w:rsidRPr="0037359D" w:rsidRDefault="00632A81" w:rsidP="00632A81">
            <w:pPr>
              <w:ind w:right="165"/>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Exam 1 – 100 points – 6/</w:t>
            </w:r>
            <w:r>
              <w:rPr>
                <w:rFonts w:ascii="Arial" w:eastAsia="Times New Roman" w:hAnsi="Arial" w:cs="Arial"/>
                <w:color w:val="000000"/>
              </w:rPr>
              <w:t>29</w:t>
            </w:r>
          </w:p>
          <w:p w14:paraId="2B48F102" w14:textId="77777777" w:rsidR="00A53134" w:rsidRPr="0037359D" w:rsidRDefault="00A53134" w:rsidP="007A3CCB">
            <w:pPr>
              <w:ind w:right="165"/>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
          <w:p w14:paraId="28529658" w14:textId="77777777" w:rsidR="00A53134" w:rsidRPr="0037359D" w:rsidRDefault="00A53134" w:rsidP="007A3CCB">
            <w:pPr>
              <w:ind w:right="165"/>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
          <w:p w14:paraId="035E85CA" w14:textId="77777777" w:rsidR="00A53134" w:rsidRPr="0037359D" w:rsidRDefault="00A53134" w:rsidP="007A3CCB">
            <w:pPr>
              <w:ind w:right="165"/>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
          <w:p w14:paraId="5C3F455D" w14:textId="464AE02B" w:rsidR="00A53134" w:rsidRPr="0037359D" w:rsidRDefault="004D11FB" w:rsidP="007A3CCB">
            <w:pPr>
              <w:ind w:right="165"/>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Quiz #3 – 20 points – 6/</w:t>
            </w:r>
            <w:r w:rsidR="00632A81">
              <w:rPr>
                <w:rFonts w:ascii="Arial" w:eastAsia="Times New Roman" w:hAnsi="Arial" w:cs="Arial"/>
                <w:color w:val="000000"/>
              </w:rPr>
              <w:t>30</w:t>
            </w:r>
          </w:p>
          <w:p w14:paraId="0EB4B18E" w14:textId="0AEFE990" w:rsidR="002C14B5" w:rsidRDefault="002C14B5" w:rsidP="002C14B5">
            <w:pPr>
              <w:ind w:right="165"/>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 xml:space="preserve">Assignment #2 – 100 points – </w:t>
            </w:r>
            <w:r w:rsidR="000A2006" w:rsidRPr="0037359D">
              <w:rPr>
                <w:rFonts w:ascii="Arial" w:eastAsia="Times New Roman" w:hAnsi="Arial" w:cs="Arial"/>
                <w:color w:val="000000"/>
              </w:rPr>
              <w:t>7/1</w:t>
            </w:r>
          </w:p>
          <w:p w14:paraId="0BB0252C" w14:textId="77777777" w:rsidR="00A53134" w:rsidRPr="0037359D" w:rsidRDefault="00A53134" w:rsidP="007A3CCB">
            <w:pPr>
              <w:pStyle w:val="ListParagraph"/>
              <w:ind w:right="165" w:hanging="629"/>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
        </w:tc>
      </w:tr>
      <w:tr w:rsidR="00A53134" w:rsidRPr="0037359D" w14:paraId="18CD03E6" w14:textId="77777777" w:rsidTr="006B6E35">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464F1ED5" w14:textId="77777777" w:rsidR="00A53134" w:rsidRPr="0037359D" w:rsidRDefault="00A53134" w:rsidP="007A3CCB">
            <w:pPr>
              <w:ind w:left="330" w:right="165" w:hanging="270"/>
              <w:rPr>
                <w:rFonts w:ascii="Arial" w:eastAsia="Times New Roman" w:hAnsi="Arial" w:cs="Arial"/>
                <w:color w:val="000000"/>
              </w:rPr>
            </w:pPr>
          </w:p>
        </w:tc>
        <w:tc>
          <w:tcPr>
            <w:tcW w:w="2970" w:type="dxa"/>
            <w:shd w:val="clear" w:color="auto" w:fill="FFFFFF" w:themeFill="background1"/>
          </w:tcPr>
          <w:p w14:paraId="645EB256" w14:textId="77777777" w:rsidR="00A53134" w:rsidRPr="0037359D" w:rsidRDefault="00A53134" w:rsidP="007A3CCB">
            <w:pPr>
              <w:ind w:right="165"/>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b/>
                <w:bCs/>
                <w:color w:val="000000"/>
              </w:rPr>
              <w:t>Module #4</w:t>
            </w:r>
            <w:r w:rsidRPr="0037359D">
              <w:rPr>
                <w:rFonts w:ascii="Arial" w:eastAsia="Times New Roman" w:hAnsi="Arial" w:cs="Arial"/>
                <w:color w:val="000000"/>
              </w:rPr>
              <w:t xml:space="preserve"> </w:t>
            </w:r>
          </w:p>
          <w:p w14:paraId="1FEC68BB" w14:textId="77777777" w:rsidR="00A53134" w:rsidRPr="0037359D" w:rsidRDefault="00A53134" w:rsidP="007A3CCB">
            <w:pPr>
              <w:ind w:left="330" w:right="165" w:hanging="27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Chapter 8</w:t>
            </w:r>
          </w:p>
          <w:p w14:paraId="4B7A9F75" w14:textId="77777777" w:rsidR="00A53134" w:rsidRPr="0037359D" w:rsidRDefault="00A53134" w:rsidP="007A3CCB">
            <w:pPr>
              <w:ind w:left="330" w:right="165" w:hanging="27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Chapter 10</w:t>
            </w:r>
          </w:p>
          <w:p w14:paraId="3A4416F5" w14:textId="0C43650D" w:rsidR="00A53134" w:rsidRPr="0037359D" w:rsidRDefault="00A53134" w:rsidP="007A3CCB">
            <w:pPr>
              <w:ind w:left="328" w:right="3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rPr>
            </w:pPr>
            <w:r w:rsidRPr="0037359D">
              <w:rPr>
                <w:rFonts w:ascii="Arial" w:eastAsia="Times New Roman" w:hAnsi="Arial" w:cs="Arial"/>
                <w:color w:val="000000"/>
              </w:rPr>
              <w:t>Quiz 4</w:t>
            </w:r>
            <w:r w:rsidR="00632A81">
              <w:rPr>
                <w:rFonts w:ascii="Arial" w:eastAsia="Times New Roman" w:hAnsi="Arial" w:cs="Arial"/>
                <w:color w:val="000000"/>
              </w:rPr>
              <w:t xml:space="preserve"> (Chapter 8 &amp; 10)</w:t>
            </w:r>
          </w:p>
          <w:p w14:paraId="3A3093F9" w14:textId="7F2A1D9D" w:rsidR="00A53134" w:rsidRPr="0037359D" w:rsidRDefault="003A2CCC" w:rsidP="003A2CCC">
            <w:pPr>
              <w:ind w:right="165"/>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 xml:space="preserve"> </w:t>
            </w:r>
            <w:r w:rsidR="005B015F" w:rsidRPr="0037359D">
              <w:rPr>
                <w:rFonts w:ascii="Arial" w:eastAsia="Times New Roman" w:hAnsi="Arial" w:cs="Arial"/>
                <w:color w:val="000000"/>
              </w:rPr>
              <w:t xml:space="preserve">    </w:t>
            </w:r>
            <w:r w:rsidRPr="0037359D">
              <w:rPr>
                <w:rFonts w:ascii="Arial" w:eastAsia="Times New Roman" w:hAnsi="Arial" w:cs="Arial"/>
                <w:color w:val="000000"/>
              </w:rPr>
              <w:t>Discussion 2</w:t>
            </w:r>
          </w:p>
          <w:p w14:paraId="7484B131" w14:textId="145FCD3B" w:rsidR="000075C6" w:rsidRPr="0037359D" w:rsidRDefault="000075C6" w:rsidP="003A2CCC">
            <w:pPr>
              <w:ind w:right="165"/>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Start Working on Your Project</w:t>
            </w:r>
            <w:r w:rsidR="001A742E">
              <w:rPr>
                <w:rFonts w:ascii="Arial" w:eastAsia="Times New Roman" w:hAnsi="Arial" w:cs="Arial"/>
                <w:color w:val="000000"/>
              </w:rPr>
              <w:t xml:space="preserve"> (See Career </w:t>
            </w:r>
            <w:r w:rsidR="002456CC">
              <w:rPr>
                <w:rFonts w:ascii="Arial" w:eastAsia="Times New Roman" w:hAnsi="Arial" w:cs="Arial"/>
                <w:color w:val="000000"/>
              </w:rPr>
              <w:t>Exploration Module and Read Chapter 17</w:t>
            </w:r>
            <w:r w:rsidR="001A742E">
              <w:rPr>
                <w:rFonts w:ascii="Arial" w:eastAsia="Times New Roman" w:hAnsi="Arial" w:cs="Arial"/>
                <w:color w:val="000000"/>
              </w:rPr>
              <w:t>)</w:t>
            </w:r>
          </w:p>
          <w:p w14:paraId="61318B78" w14:textId="57846C13" w:rsidR="000075C6" w:rsidRPr="0037359D" w:rsidRDefault="000075C6" w:rsidP="003A2CCC">
            <w:pPr>
              <w:ind w:right="165"/>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3780" w:type="dxa"/>
            <w:shd w:val="clear" w:color="auto" w:fill="FFFFFF" w:themeFill="background1"/>
          </w:tcPr>
          <w:p w14:paraId="46FCF970" w14:textId="77777777" w:rsidR="00A53134" w:rsidRPr="0037359D" w:rsidRDefault="00A53134" w:rsidP="007A3CCB">
            <w:pPr>
              <w:ind w:right="165"/>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p w14:paraId="71FA102E" w14:textId="77777777" w:rsidR="00A53134" w:rsidRPr="0037359D" w:rsidRDefault="00A53134" w:rsidP="007A3CCB">
            <w:pPr>
              <w:ind w:right="165"/>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p w14:paraId="5DA069B4" w14:textId="77777777" w:rsidR="003A2CCC" w:rsidRPr="0037359D" w:rsidRDefault="003A2CCC" w:rsidP="003A2CCC">
            <w:pPr>
              <w:ind w:right="165"/>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p w14:paraId="677F755D" w14:textId="1C493380" w:rsidR="00A53134" w:rsidRPr="0037359D" w:rsidRDefault="003A2CCC" w:rsidP="003A2CCC">
            <w:pPr>
              <w:ind w:right="165"/>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 xml:space="preserve">Quiz #4 – </w:t>
            </w:r>
            <w:r w:rsidR="00A53134" w:rsidRPr="0037359D">
              <w:rPr>
                <w:rFonts w:ascii="Arial" w:eastAsia="Times New Roman" w:hAnsi="Arial" w:cs="Arial"/>
                <w:color w:val="000000"/>
              </w:rPr>
              <w:t xml:space="preserve">20 </w:t>
            </w:r>
            <w:r w:rsidRPr="0037359D">
              <w:rPr>
                <w:rFonts w:ascii="Arial" w:eastAsia="Times New Roman" w:hAnsi="Arial" w:cs="Arial"/>
                <w:color w:val="000000"/>
              </w:rPr>
              <w:t>points – 7/</w:t>
            </w:r>
            <w:r w:rsidR="000A2006" w:rsidRPr="0037359D">
              <w:rPr>
                <w:rFonts w:ascii="Arial" w:eastAsia="Times New Roman" w:hAnsi="Arial" w:cs="Arial"/>
                <w:color w:val="000000"/>
              </w:rPr>
              <w:t>2</w:t>
            </w:r>
          </w:p>
          <w:p w14:paraId="206485EB" w14:textId="34535497" w:rsidR="003A2CCC" w:rsidRPr="0037359D" w:rsidRDefault="003A2CCC" w:rsidP="003A2CCC">
            <w:pPr>
              <w:ind w:right="165"/>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Discussion #2 – 40 points – 7/</w:t>
            </w:r>
            <w:r w:rsidR="005B015F" w:rsidRPr="0037359D">
              <w:rPr>
                <w:rFonts w:ascii="Arial" w:eastAsia="Times New Roman" w:hAnsi="Arial" w:cs="Arial"/>
                <w:color w:val="000000"/>
              </w:rPr>
              <w:t>2</w:t>
            </w:r>
          </w:p>
          <w:p w14:paraId="1FC662E7" w14:textId="77777777" w:rsidR="00A53134" w:rsidRPr="0037359D" w:rsidRDefault="00A53134" w:rsidP="007A3CCB">
            <w:pPr>
              <w:ind w:right="165"/>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r>
      <w:tr w:rsidR="00A53134" w:rsidRPr="0037359D" w14:paraId="441CD255" w14:textId="77777777" w:rsidTr="006B6E35">
        <w:trPr>
          <w:trHeight w:val="980"/>
        </w:trPr>
        <w:tc>
          <w:tcPr>
            <w:cnfStyle w:val="001000000000" w:firstRow="0" w:lastRow="0" w:firstColumn="1" w:lastColumn="0" w:oddVBand="0" w:evenVBand="0" w:oddHBand="0" w:evenHBand="0" w:firstRowFirstColumn="0" w:firstRowLastColumn="0" w:lastRowFirstColumn="0" w:lastRowLastColumn="0"/>
            <w:tcW w:w="2155" w:type="dxa"/>
            <w:shd w:val="clear" w:color="auto" w:fill="D9F2D0" w:themeFill="accent6" w:themeFillTint="33"/>
          </w:tcPr>
          <w:p w14:paraId="7ECECFB6" w14:textId="0D9E6BF7" w:rsidR="005B015F" w:rsidRPr="0037359D" w:rsidRDefault="005B015F" w:rsidP="005B015F">
            <w:pPr>
              <w:ind w:right="165"/>
              <w:rPr>
                <w:rFonts w:ascii="Arial" w:eastAsia="Times New Roman" w:hAnsi="Arial" w:cs="Arial"/>
                <w:b w:val="0"/>
                <w:bCs w:val="0"/>
                <w:color w:val="000000"/>
              </w:rPr>
            </w:pPr>
            <w:r w:rsidRPr="0037359D">
              <w:rPr>
                <w:rFonts w:ascii="Arial" w:eastAsia="Times New Roman" w:hAnsi="Arial" w:cs="Arial"/>
                <w:color w:val="000000"/>
              </w:rPr>
              <w:lastRenderedPageBreak/>
              <w:t>WEEK 3</w:t>
            </w:r>
          </w:p>
          <w:p w14:paraId="6740719B" w14:textId="425C367A" w:rsidR="005B015F" w:rsidRPr="0037359D" w:rsidRDefault="005B015F" w:rsidP="005B015F">
            <w:pPr>
              <w:ind w:right="165"/>
              <w:rPr>
                <w:rFonts w:ascii="Arial" w:eastAsia="Times New Roman" w:hAnsi="Arial" w:cs="Arial"/>
                <w:b w:val="0"/>
                <w:bCs w:val="0"/>
                <w:color w:val="000000"/>
              </w:rPr>
            </w:pPr>
            <w:r w:rsidRPr="0037359D">
              <w:rPr>
                <w:rFonts w:ascii="Arial" w:eastAsia="Times New Roman" w:hAnsi="Arial" w:cs="Arial"/>
                <w:b w:val="0"/>
                <w:bCs w:val="0"/>
                <w:color w:val="000000"/>
              </w:rPr>
              <w:t>July 6 - 10</w:t>
            </w:r>
          </w:p>
          <w:p w14:paraId="0DCF326D" w14:textId="79863596" w:rsidR="00A53134" w:rsidRPr="0037359D" w:rsidRDefault="00A53134" w:rsidP="007A3CCB">
            <w:pPr>
              <w:ind w:left="330" w:right="165" w:hanging="270"/>
              <w:rPr>
                <w:rFonts w:ascii="Arial" w:eastAsia="Times New Roman" w:hAnsi="Arial" w:cs="Arial"/>
                <w:b w:val="0"/>
                <w:bCs w:val="0"/>
                <w:color w:val="000000"/>
              </w:rPr>
            </w:pPr>
          </w:p>
        </w:tc>
        <w:tc>
          <w:tcPr>
            <w:tcW w:w="2970" w:type="dxa"/>
            <w:shd w:val="clear" w:color="auto" w:fill="D9F2D0" w:themeFill="accent6" w:themeFillTint="33"/>
          </w:tcPr>
          <w:p w14:paraId="683AE1E3" w14:textId="77777777" w:rsidR="005B015F" w:rsidRPr="0037359D" w:rsidRDefault="005B015F" w:rsidP="005B015F">
            <w:pPr>
              <w:ind w:left="330" w:right="165" w:hanging="27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rPr>
            </w:pPr>
            <w:r w:rsidRPr="0037359D">
              <w:rPr>
                <w:rFonts w:ascii="Arial" w:eastAsia="Times New Roman" w:hAnsi="Arial" w:cs="Arial"/>
                <w:b/>
                <w:bCs/>
                <w:color w:val="000000"/>
              </w:rPr>
              <w:t>Module #5</w:t>
            </w:r>
          </w:p>
          <w:p w14:paraId="35F8B84D" w14:textId="77777777" w:rsidR="005B015F" w:rsidRPr="0037359D" w:rsidRDefault="005B015F" w:rsidP="005B015F">
            <w:pPr>
              <w:ind w:left="330" w:right="165" w:hanging="27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Chapter 11</w:t>
            </w:r>
          </w:p>
          <w:p w14:paraId="5A5326CD" w14:textId="1CAD0F2E" w:rsidR="005B015F" w:rsidRPr="0037359D" w:rsidRDefault="005B015F" w:rsidP="005B015F">
            <w:pPr>
              <w:ind w:left="330" w:right="165" w:hanging="27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Chapter 12</w:t>
            </w:r>
          </w:p>
          <w:p w14:paraId="004A5358" w14:textId="77777777" w:rsidR="00A53134" w:rsidRPr="0037359D" w:rsidRDefault="005B015F" w:rsidP="005B015F">
            <w:pPr>
              <w:ind w:right="3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 xml:space="preserve">        Quiz 5</w:t>
            </w:r>
          </w:p>
          <w:p w14:paraId="7D856919" w14:textId="6E9B91B5" w:rsidR="002C14B5" w:rsidRPr="0037359D" w:rsidRDefault="002C14B5" w:rsidP="005B015F">
            <w:pPr>
              <w:ind w:right="3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 xml:space="preserve">        Assignment 3</w:t>
            </w:r>
          </w:p>
          <w:p w14:paraId="1DB13A40" w14:textId="77777777" w:rsidR="000075C6" w:rsidRPr="0037359D" w:rsidRDefault="000075C6" w:rsidP="005B015F">
            <w:pPr>
              <w:ind w:right="3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Keep Working on Your Project</w:t>
            </w:r>
          </w:p>
          <w:p w14:paraId="6E3583EA" w14:textId="70F25CDF" w:rsidR="000075C6" w:rsidRPr="0037359D" w:rsidRDefault="000075C6" w:rsidP="005B015F">
            <w:pPr>
              <w:ind w:right="3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
        </w:tc>
        <w:tc>
          <w:tcPr>
            <w:tcW w:w="3780" w:type="dxa"/>
            <w:shd w:val="clear" w:color="auto" w:fill="D9F2D0" w:themeFill="accent6" w:themeFillTint="33"/>
          </w:tcPr>
          <w:p w14:paraId="65C44F36" w14:textId="77777777" w:rsidR="00A53134" w:rsidRPr="0037359D" w:rsidRDefault="00A53134" w:rsidP="007A3CCB">
            <w:pPr>
              <w:ind w:left="720" w:right="165" w:hanging="3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
          <w:p w14:paraId="589AF8A2" w14:textId="77777777" w:rsidR="005B015F" w:rsidRPr="0037359D" w:rsidRDefault="005B015F" w:rsidP="007A3CCB">
            <w:pPr>
              <w:ind w:left="720" w:right="165" w:hanging="3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
          <w:p w14:paraId="001F8DD6" w14:textId="77777777" w:rsidR="005B015F" w:rsidRPr="0037359D" w:rsidRDefault="005B015F" w:rsidP="007A3CCB">
            <w:pPr>
              <w:ind w:left="720" w:right="165" w:hanging="3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
          <w:p w14:paraId="42F957A9" w14:textId="71885805" w:rsidR="005B015F" w:rsidRPr="0037359D" w:rsidRDefault="005B015F" w:rsidP="005B015F">
            <w:pPr>
              <w:ind w:right="165"/>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Quiz #5 – 20 points – 7/</w:t>
            </w:r>
            <w:r w:rsidR="001A742E">
              <w:rPr>
                <w:rFonts w:ascii="Arial" w:eastAsia="Times New Roman" w:hAnsi="Arial" w:cs="Arial"/>
                <w:color w:val="000000"/>
              </w:rPr>
              <w:t>7</w:t>
            </w:r>
          </w:p>
          <w:p w14:paraId="2CB7CE10" w14:textId="590DC5BC" w:rsidR="002C14B5" w:rsidRPr="0037359D" w:rsidRDefault="002C14B5" w:rsidP="005B015F">
            <w:pPr>
              <w:ind w:right="165"/>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Assignment #3 – 100 points – 7/</w:t>
            </w:r>
            <w:r w:rsidR="00E65493">
              <w:rPr>
                <w:rFonts w:ascii="Arial" w:eastAsia="Times New Roman" w:hAnsi="Arial" w:cs="Arial"/>
                <w:color w:val="000000"/>
              </w:rPr>
              <w:t>10</w:t>
            </w:r>
          </w:p>
          <w:p w14:paraId="0519A6B3" w14:textId="68B0C165" w:rsidR="00B56D65" w:rsidRPr="0037359D" w:rsidRDefault="00B56D65" w:rsidP="005B015F">
            <w:pPr>
              <w:ind w:right="165"/>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
        </w:tc>
      </w:tr>
      <w:tr w:rsidR="00A53134" w:rsidRPr="0037359D" w14:paraId="14170E20" w14:textId="77777777" w:rsidTr="006B6E35">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155" w:type="dxa"/>
            <w:shd w:val="clear" w:color="auto" w:fill="FFFFFF" w:themeFill="background1"/>
          </w:tcPr>
          <w:p w14:paraId="6330122A" w14:textId="525F9D48" w:rsidR="00A53134" w:rsidRPr="0037359D" w:rsidRDefault="00A53134" w:rsidP="007A3CCB">
            <w:pPr>
              <w:ind w:right="165"/>
              <w:rPr>
                <w:rFonts w:ascii="Arial" w:eastAsia="Times New Roman" w:hAnsi="Arial" w:cs="Arial"/>
                <w:b w:val="0"/>
                <w:bCs w:val="0"/>
                <w:color w:val="000000"/>
              </w:rPr>
            </w:pPr>
            <w:r w:rsidRPr="0037359D">
              <w:rPr>
                <w:rFonts w:ascii="Arial" w:eastAsia="Times New Roman" w:hAnsi="Arial" w:cs="Arial"/>
                <w:color w:val="000000"/>
              </w:rPr>
              <w:t>WEEK 4</w:t>
            </w:r>
          </w:p>
          <w:p w14:paraId="31D6D855" w14:textId="7B81DC54" w:rsidR="00B56D65" w:rsidRPr="0037359D" w:rsidRDefault="00B56D65" w:rsidP="007A3CCB">
            <w:pPr>
              <w:ind w:right="165"/>
              <w:rPr>
                <w:rFonts w:ascii="Arial" w:eastAsia="Times New Roman" w:hAnsi="Arial" w:cs="Arial"/>
                <w:b w:val="0"/>
                <w:bCs w:val="0"/>
                <w:color w:val="000000"/>
              </w:rPr>
            </w:pPr>
            <w:r w:rsidRPr="0037359D">
              <w:rPr>
                <w:rFonts w:ascii="Arial" w:eastAsia="Times New Roman" w:hAnsi="Arial" w:cs="Arial"/>
                <w:b w:val="0"/>
                <w:bCs w:val="0"/>
                <w:color w:val="000000"/>
              </w:rPr>
              <w:t>July 13-17</w:t>
            </w:r>
          </w:p>
          <w:p w14:paraId="4635BA1C" w14:textId="77777777" w:rsidR="00A53134" w:rsidRPr="0037359D" w:rsidRDefault="00A53134" w:rsidP="007A3CCB">
            <w:pPr>
              <w:ind w:left="330" w:right="165" w:hanging="270"/>
              <w:rPr>
                <w:rFonts w:ascii="Arial" w:eastAsia="Times New Roman" w:hAnsi="Arial" w:cs="Arial"/>
                <w:b w:val="0"/>
                <w:bCs w:val="0"/>
                <w:color w:val="000000"/>
              </w:rPr>
            </w:pPr>
          </w:p>
        </w:tc>
        <w:tc>
          <w:tcPr>
            <w:tcW w:w="2970" w:type="dxa"/>
            <w:shd w:val="clear" w:color="auto" w:fill="FFFFFF" w:themeFill="background1"/>
          </w:tcPr>
          <w:p w14:paraId="3B59CFE0" w14:textId="286D873F" w:rsidR="00B56D65" w:rsidRDefault="00B56D65" w:rsidP="00B56D65">
            <w:pPr>
              <w:ind w:right="165"/>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rPr>
            </w:pPr>
            <w:r w:rsidRPr="0037359D">
              <w:rPr>
                <w:rFonts w:ascii="Arial" w:eastAsia="Times New Roman" w:hAnsi="Arial" w:cs="Arial"/>
                <w:b/>
                <w:bCs/>
                <w:color w:val="000000"/>
              </w:rPr>
              <w:t>Module #</w:t>
            </w:r>
            <w:r w:rsidR="000075C6" w:rsidRPr="0037359D">
              <w:rPr>
                <w:rFonts w:ascii="Arial" w:eastAsia="Times New Roman" w:hAnsi="Arial" w:cs="Arial"/>
                <w:b/>
                <w:bCs/>
                <w:color w:val="000000"/>
              </w:rPr>
              <w:t>6</w:t>
            </w:r>
          </w:p>
          <w:p w14:paraId="644BF8D1" w14:textId="4C348B12" w:rsidR="001A742E" w:rsidRPr="0037359D" w:rsidRDefault="001A742E" w:rsidP="00B56D65">
            <w:pPr>
              <w:ind w:right="165"/>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rPr>
            </w:pPr>
            <w:r>
              <w:rPr>
                <w:rFonts w:ascii="Arial" w:eastAsia="Times New Roman" w:hAnsi="Arial" w:cs="Arial"/>
                <w:b/>
                <w:bCs/>
                <w:color w:val="000000"/>
              </w:rPr>
              <w:t>Exam 2 (Chapter 6-12)</w:t>
            </w:r>
          </w:p>
          <w:p w14:paraId="7F888EA0" w14:textId="5591574A" w:rsidR="00B56D65" w:rsidRPr="0037359D" w:rsidRDefault="00B56D65" w:rsidP="00B56D65">
            <w:pPr>
              <w:ind w:left="330" w:right="165" w:hanging="27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Chapter 1</w:t>
            </w:r>
            <w:r w:rsidR="006B6E35">
              <w:rPr>
                <w:rFonts w:ascii="Arial" w:eastAsia="Times New Roman" w:hAnsi="Arial" w:cs="Arial"/>
                <w:color w:val="000000"/>
              </w:rPr>
              <w:t>3</w:t>
            </w:r>
            <w:r w:rsidRPr="0037359D">
              <w:rPr>
                <w:rFonts w:ascii="Arial" w:eastAsia="Times New Roman" w:hAnsi="Arial" w:cs="Arial"/>
                <w:color w:val="000000"/>
              </w:rPr>
              <w:t xml:space="preserve"> </w:t>
            </w:r>
          </w:p>
          <w:p w14:paraId="5CCCE03D" w14:textId="0083E18B" w:rsidR="00B56D65" w:rsidRDefault="00B56D65" w:rsidP="00A65D3A">
            <w:pPr>
              <w:ind w:left="330" w:right="165" w:hanging="27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Chapter 1</w:t>
            </w:r>
            <w:r w:rsidR="006B6E35">
              <w:rPr>
                <w:rFonts w:ascii="Arial" w:eastAsia="Times New Roman" w:hAnsi="Arial" w:cs="Arial"/>
                <w:color w:val="000000"/>
              </w:rPr>
              <w:t>4</w:t>
            </w:r>
          </w:p>
          <w:p w14:paraId="3111077F" w14:textId="5BDD9AC6" w:rsidR="0007284E" w:rsidRPr="0037359D" w:rsidRDefault="0007284E" w:rsidP="00B56D65">
            <w:pPr>
              <w:ind w:left="328" w:right="3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Discussion 3</w:t>
            </w:r>
          </w:p>
          <w:p w14:paraId="70CC0B67" w14:textId="49AB50CB" w:rsidR="00A53134" w:rsidRPr="0037359D" w:rsidRDefault="000A2006" w:rsidP="007A3CCB">
            <w:pPr>
              <w:ind w:left="328" w:right="3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 xml:space="preserve">Quiz </w:t>
            </w:r>
            <w:r w:rsidR="00263FA6">
              <w:rPr>
                <w:rFonts w:ascii="Arial" w:eastAsia="Times New Roman" w:hAnsi="Arial" w:cs="Arial"/>
                <w:color w:val="000000"/>
              </w:rPr>
              <w:t>6</w:t>
            </w:r>
          </w:p>
          <w:p w14:paraId="6285E487" w14:textId="77777777" w:rsidR="000075C6" w:rsidRPr="0037359D" w:rsidRDefault="000075C6" w:rsidP="000075C6">
            <w:pPr>
              <w:ind w:right="3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Keep Working on Your Project</w:t>
            </w:r>
          </w:p>
          <w:p w14:paraId="363CC865" w14:textId="3F9C7AE6" w:rsidR="000A2006" w:rsidRPr="0037359D" w:rsidRDefault="000A2006" w:rsidP="000075C6">
            <w:pPr>
              <w:ind w:right="3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c>
          <w:tcPr>
            <w:tcW w:w="3780" w:type="dxa"/>
            <w:shd w:val="clear" w:color="auto" w:fill="FFFFFF" w:themeFill="background1"/>
          </w:tcPr>
          <w:p w14:paraId="7630F2FE" w14:textId="77777777" w:rsidR="00A53134" w:rsidRPr="0037359D" w:rsidRDefault="00A53134" w:rsidP="007A3CCB">
            <w:pPr>
              <w:ind w:right="165"/>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p w14:paraId="599A1CDF" w14:textId="4DC825A3" w:rsidR="001A742E" w:rsidRPr="0037359D" w:rsidRDefault="001A742E" w:rsidP="001A742E">
            <w:pPr>
              <w:ind w:right="165"/>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Exam #2 – 100 points – 7/</w:t>
            </w:r>
            <w:r>
              <w:rPr>
                <w:rFonts w:ascii="Arial" w:eastAsia="Times New Roman" w:hAnsi="Arial" w:cs="Arial"/>
                <w:color w:val="000000"/>
              </w:rPr>
              <w:t>13</w:t>
            </w:r>
          </w:p>
          <w:p w14:paraId="4EE6DE9A" w14:textId="77777777" w:rsidR="00A53134" w:rsidRPr="0037359D" w:rsidRDefault="00A53134" w:rsidP="007A3CCB">
            <w:pPr>
              <w:ind w:right="165"/>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p w14:paraId="6F4B3492" w14:textId="364D84D8" w:rsidR="00A53134" w:rsidRPr="0037359D" w:rsidRDefault="00A53134" w:rsidP="007A3CCB">
            <w:pPr>
              <w:ind w:right="165"/>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p w14:paraId="6FA51D36" w14:textId="35F21BF1" w:rsidR="0007284E" w:rsidRDefault="0007284E" w:rsidP="007A3CCB">
            <w:pPr>
              <w:ind w:right="165"/>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Discussion #3 – 7/16</w:t>
            </w:r>
          </w:p>
          <w:p w14:paraId="25C632ED" w14:textId="5F87967D" w:rsidR="000A2006" w:rsidRPr="0037359D" w:rsidRDefault="000A2006" w:rsidP="007A3CCB">
            <w:pPr>
              <w:ind w:right="165"/>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Quiz #</w:t>
            </w:r>
            <w:r w:rsidR="006B6E35">
              <w:rPr>
                <w:rFonts w:ascii="Arial" w:eastAsia="Times New Roman" w:hAnsi="Arial" w:cs="Arial"/>
                <w:color w:val="000000"/>
              </w:rPr>
              <w:t>6</w:t>
            </w:r>
            <w:r w:rsidRPr="0037359D">
              <w:rPr>
                <w:rFonts w:ascii="Arial" w:eastAsia="Times New Roman" w:hAnsi="Arial" w:cs="Arial"/>
                <w:color w:val="000000"/>
              </w:rPr>
              <w:t xml:space="preserve"> – 20 – points – 7/17</w:t>
            </w:r>
          </w:p>
          <w:p w14:paraId="57813D3C" w14:textId="5FE2D7BE" w:rsidR="000A2006" w:rsidRPr="0037359D" w:rsidRDefault="000A2006" w:rsidP="007A3CCB">
            <w:pPr>
              <w:ind w:right="165"/>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p>
        </w:tc>
      </w:tr>
      <w:tr w:rsidR="00A53134" w:rsidRPr="0037359D" w14:paraId="05AC2C61" w14:textId="77777777" w:rsidTr="006B6E35">
        <w:trPr>
          <w:trHeight w:val="710"/>
        </w:trPr>
        <w:tc>
          <w:tcPr>
            <w:cnfStyle w:val="001000000000" w:firstRow="0" w:lastRow="0" w:firstColumn="1" w:lastColumn="0" w:oddVBand="0" w:evenVBand="0" w:oddHBand="0" w:evenHBand="0" w:firstRowFirstColumn="0" w:firstRowLastColumn="0" w:lastRowFirstColumn="0" w:lastRowLastColumn="0"/>
            <w:tcW w:w="2155" w:type="dxa"/>
            <w:shd w:val="clear" w:color="auto" w:fill="D9F2D0" w:themeFill="accent6" w:themeFillTint="33"/>
          </w:tcPr>
          <w:p w14:paraId="5E595AC5" w14:textId="4D98EB41" w:rsidR="00A53134" w:rsidRPr="0037359D" w:rsidRDefault="00A53134" w:rsidP="007A3CCB">
            <w:pPr>
              <w:ind w:left="330" w:right="165" w:hanging="270"/>
              <w:rPr>
                <w:rFonts w:ascii="Arial" w:eastAsia="Times New Roman" w:hAnsi="Arial" w:cs="Arial"/>
                <w:b w:val="0"/>
                <w:bCs w:val="0"/>
                <w:color w:val="000000"/>
              </w:rPr>
            </w:pPr>
            <w:r w:rsidRPr="0037359D">
              <w:rPr>
                <w:rFonts w:ascii="Arial" w:eastAsia="Times New Roman" w:hAnsi="Arial" w:cs="Arial"/>
                <w:color w:val="000000"/>
              </w:rPr>
              <w:t>WEEK</w:t>
            </w:r>
            <w:r w:rsidR="000A2006" w:rsidRPr="0037359D">
              <w:rPr>
                <w:rFonts w:ascii="Arial" w:eastAsia="Times New Roman" w:hAnsi="Arial" w:cs="Arial"/>
                <w:color w:val="000000"/>
              </w:rPr>
              <w:t xml:space="preserve"> 5</w:t>
            </w:r>
          </w:p>
          <w:p w14:paraId="24FC18FA" w14:textId="70C4B278" w:rsidR="00A53134" w:rsidRPr="0037359D" w:rsidRDefault="00953E7C" w:rsidP="007A3CCB">
            <w:pPr>
              <w:ind w:right="165"/>
              <w:rPr>
                <w:rFonts w:ascii="Arial" w:eastAsia="Times New Roman" w:hAnsi="Arial" w:cs="Arial"/>
                <w:b w:val="0"/>
                <w:bCs w:val="0"/>
                <w:color w:val="000000"/>
              </w:rPr>
            </w:pPr>
            <w:r w:rsidRPr="0037359D">
              <w:rPr>
                <w:rFonts w:ascii="Arial" w:eastAsia="Times New Roman" w:hAnsi="Arial" w:cs="Arial"/>
                <w:b w:val="0"/>
                <w:bCs w:val="0"/>
                <w:color w:val="000000"/>
              </w:rPr>
              <w:t xml:space="preserve"> July 20-25</w:t>
            </w:r>
          </w:p>
        </w:tc>
        <w:tc>
          <w:tcPr>
            <w:tcW w:w="2970" w:type="dxa"/>
            <w:shd w:val="clear" w:color="auto" w:fill="D9F2D0" w:themeFill="accent6" w:themeFillTint="33"/>
          </w:tcPr>
          <w:p w14:paraId="2FBE3F97" w14:textId="77777777" w:rsidR="0007284E" w:rsidRDefault="001C2516" w:rsidP="000A2006">
            <w:pPr>
              <w:ind w:right="3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rPr>
            </w:pPr>
            <w:r w:rsidRPr="0007284E">
              <w:rPr>
                <w:rFonts w:ascii="Arial" w:eastAsia="Times New Roman" w:hAnsi="Arial" w:cs="Arial"/>
                <w:b/>
                <w:bCs/>
                <w:color w:val="000000"/>
              </w:rPr>
              <w:t>Module #7</w:t>
            </w:r>
          </w:p>
          <w:p w14:paraId="6E075FCF" w14:textId="77777777" w:rsidR="0007284E" w:rsidRPr="0007284E" w:rsidRDefault="0007284E" w:rsidP="000A2006">
            <w:pPr>
              <w:ind w:right="3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7284E">
              <w:rPr>
                <w:rFonts w:ascii="Arial" w:eastAsia="Times New Roman" w:hAnsi="Arial" w:cs="Arial"/>
                <w:color w:val="000000"/>
              </w:rPr>
              <w:t>Chapter 15</w:t>
            </w:r>
          </w:p>
          <w:p w14:paraId="6A2039CC" w14:textId="277DDFBB" w:rsidR="001C2516" w:rsidRDefault="0007284E" w:rsidP="000A2006">
            <w:pPr>
              <w:ind w:right="3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7284E">
              <w:rPr>
                <w:rFonts w:ascii="Arial" w:eastAsia="Times New Roman" w:hAnsi="Arial" w:cs="Arial"/>
                <w:color w:val="000000"/>
              </w:rPr>
              <w:t>Chapter 16</w:t>
            </w:r>
            <w:r w:rsidR="00953E7C" w:rsidRPr="0007284E">
              <w:rPr>
                <w:rFonts w:ascii="Arial" w:eastAsia="Times New Roman" w:hAnsi="Arial" w:cs="Arial"/>
                <w:color w:val="000000"/>
              </w:rPr>
              <w:t xml:space="preserve">  </w:t>
            </w:r>
          </w:p>
          <w:p w14:paraId="28F354E1" w14:textId="4DA5B224" w:rsidR="00812A73" w:rsidRPr="0007284E" w:rsidRDefault="00812A73" w:rsidP="000A2006">
            <w:pPr>
              <w:ind w:right="3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 xml:space="preserve">    Quiz 7</w:t>
            </w:r>
          </w:p>
          <w:p w14:paraId="2CE84563" w14:textId="7DF99042" w:rsidR="00A53134" w:rsidRPr="0007284E" w:rsidRDefault="000A2006" w:rsidP="000A2006">
            <w:pPr>
              <w:ind w:right="3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rPr>
            </w:pPr>
            <w:r w:rsidRPr="0007284E">
              <w:rPr>
                <w:rFonts w:ascii="Arial" w:eastAsia="Times New Roman" w:hAnsi="Arial" w:cs="Arial"/>
                <w:b/>
                <w:bCs/>
                <w:color w:val="000000"/>
              </w:rPr>
              <w:t xml:space="preserve">Project </w:t>
            </w:r>
          </w:p>
          <w:p w14:paraId="7656E763" w14:textId="3E707D97" w:rsidR="00953E7C" w:rsidRPr="001C2516" w:rsidRDefault="00953E7C" w:rsidP="000A2006">
            <w:pPr>
              <w:ind w:right="3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rPr>
            </w:pPr>
            <w:r w:rsidRPr="001C2516">
              <w:rPr>
                <w:rFonts w:ascii="Arial" w:eastAsia="Times New Roman" w:hAnsi="Arial" w:cs="Arial"/>
                <w:b/>
                <w:bCs/>
                <w:color w:val="000000"/>
              </w:rPr>
              <w:t>Exam 3</w:t>
            </w:r>
            <w:r w:rsidR="00812A73">
              <w:rPr>
                <w:rFonts w:ascii="Arial" w:eastAsia="Times New Roman" w:hAnsi="Arial" w:cs="Arial"/>
                <w:b/>
                <w:bCs/>
                <w:color w:val="000000"/>
              </w:rPr>
              <w:t xml:space="preserve"> (Chapters 13-16)</w:t>
            </w:r>
          </w:p>
        </w:tc>
        <w:tc>
          <w:tcPr>
            <w:tcW w:w="3780" w:type="dxa"/>
            <w:shd w:val="clear" w:color="auto" w:fill="D9F2D0" w:themeFill="accent6" w:themeFillTint="33"/>
          </w:tcPr>
          <w:p w14:paraId="177FC731" w14:textId="77777777" w:rsidR="0007284E" w:rsidRDefault="0007284E" w:rsidP="000A2006">
            <w:pPr>
              <w:ind w:right="165"/>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
          <w:p w14:paraId="29C4CCF9" w14:textId="77777777" w:rsidR="0007284E" w:rsidRDefault="0007284E" w:rsidP="000A2006">
            <w:pPr>
              <w:ind w:right="165"/>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
          <w:p w14:paraId="10C029A6" w14:textId="77777777" w:rsidR="00812A73" w:rsidRDefault="00812A73" w:rsidP="000A2006">
            <w:pPr>
              <w:ind w:right="165"/>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
          <w:p w14:paraId="1B43D5C6" w14:textId="1AA48537" w:rsidR="00812A73" w:rsidRDefault="00812A73" w:rsidP="000A2006">
            <w:pPr>
              <w:ind w:right="165"/>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Pr>
                <w:rFonts w:ascii="Arial" w:eastAsia="Times New Roman" w:hAnsi="Arial" w:cs="Arial"/>
                <w:color w:val="000000"/>
              </w:rPr>
              <w:t>Quiz #7 – 20 points – 7/2</w:t>
            </w:r>
            <w:r w:rsidR="00A65D3A">
              <w:rPr>
                <w:rFonts w:ascii="Arial" w:eastAsia="Times New Roman" w:hAnsi="Arial" w:cs="Arial"/>
                <w:color w:val="000000"/>
              </w:rPr>
              <w:t>2</w:t>
            </w:r>
          </w:p>
          <w:p w14:paraId="4AB8EFCE" w14:textId="1A0C0E89" w:rsidR="000E17F2" w:rsidRPr="0037359D" w:rsidRDefault="000E17F2" w:rsidP="000A2006">
            <w:pPr>
              <w:ind w:right="165"/>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Project</w:t>
            </w:r>
            <w:r w:rsidR="00953E7C" w:rsidRPr="0037359D">
              <w:rPr>
                <w:rFonts w:ascii="Arial" w:eastAsia="Times New Roman" w:hAnsi="Arial" w:cs="Arial"/>
                <w:color w:val="000000"/>
              </w:rPr>
              <w:t xml:space="preserve"> – 200 points – 7/20</w:t>
            </w:r>
          </w:p>
          <w:p w14:paraId="65DD2081" w14:textId="4FE23006" w:rsidR="00953E7C" w:rsidRPr="0037359D" w:rsidRDefault="00953E7C" w:rsidP="000A2006">
            <w:pPr>
              <w:ind w:right="165"/>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37359D">
              <w:rPr>
                <w:rFonts w:ascii="Arial" w:eastAsia="Times New Roman" w:hAnsi="Arial" w:cs="Arial"/>
                <w:color w:val="000000"/>
              </w:rPr>
              <w:t>Exam #3 – 100 points – 7/23</w:t>
            </w:r>
          </w:p>
          <w:p w14:paraId="61188B7D" w14:textId="7123AA5C" w:rsidR="00A53134" w:rsidRPr="0037359D" w:rsidRDefault="00A53134" w:rsidP="000E17F2">
            <w:pPr>
              <w:pStyle w:val="ListParagraph"/>
              <w:ind w:right="165" w:hanging="629"/>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p>
        </w:tc>
      </w:tr>
      <w:bookmarkEnd w:id="0"/>
    </w:tbl>
    <w:p w14:paraId="665957E5" w14:textId="77777777" w:rsidR="0085106B" w:rsidRPr="0037359D" w:rsidRDefault="0085106B" w:rsidP="0085106B">
      <w:pPr>
        <w:rPr>
          <w:rFonts w:ascii="Arial" w:hAnsi="Arial" w:cs="Arial"/>
        </w:rPr>
      </w:pPr>
    </w:p>
    <w:p w14:paraId="0C8DD04D" w14:textId="77777777" w:rsidR="0085106B" w:rsidRPr="0037359D" w:rsidRDefault="0085106B" w:rsidP="00277EDC">
      <w:pPr>
        <w:pStyle w:val="Heading2"/>
        <w:rPr>
          <w:rFonts w:ascii="Arial" w:hAnsi="Arial" w:cs="Arial"/>
          <w:sz w:val="22"/>
          <w:szCs w:val="22"/>
        </w:rPr>
      </w:pPr>
      <w:r w:rsidRPr="0037359D">
        <w:rPr>
          <w:rFonts w:ascii="Arial" w:hAnsi="Arial" w:cs="Arial"/>
          <w:sz w:val="22"/>
          <w:szCs w:val="22"/>
        </w:rPr>
        <w:t>Course Evaluation</w:t>
      </w:r>
    </w:p>
    <w:p w14:paraId="47FF9C2D" w14:textId="7123685F" w:rsidR="0085106B" w:rsidRPr="0037359D" w:rsidRDefault="0085106B" w:rsidP="0085106B">
      <w:pPr>
        <w:rPr>
          <w:rStyle w:val="Heading3Char"/>
          <w:rFonts w:ascii="Arial" w:eastAsiaTheme="minorHAnsi" w:hAnsi="Arial" w:cs="Arial"/>
          <w:color w:val="auto"/>
          <w:sz w:val="22"/>
          <w:szCs w:val="22"/>
        </w:rPr>
      </w:pPr>
      <w:r w:rsidRPr="0037359D">
        <w:rPr>
          <w:rFonts w:ascii="Arial" w:hAnsi="Arial" w:cs="Arial"/>
          <w:shd w:val="clear" w:color="auto" w:fill="FFFFFF"/>
        </w:rPr>
        <w:t xml:space="preserve">Student Perceptions of Teaching (SPOT) is the student evaluation system for UNT and allows students the ability to confidentially provide constructive feedback to their instructor and department to improve the quality of student experiences in the course. </w:t>
      </w:r>
      <w:r w:rsidRPr="0037359D">
        <w:rPr>
          <w:rFonts w:ascii="Arial" w:hAnsi="Arial" w:cs="Arial"/>
        </w:rPr>
        <w:t xml:space="preserve">Students will receive an email from "UNT SPOT Course Evaluations via </w:t>
      </w:r>
      <w:r w:rsidR="000075C6" w:rsidRPr="0037359D">
        <w:rPr>
          <w:rFonts w:ascii="Arial" w:hAnsi="Arial" w:cs="Arial"/>
        </w:rPr>
        <w:t>IA System</w:t>
      </w:r>
      <w:r w:rsidRPr="0037359D">
        <w:rPr>
          <w:rFonts w:ascii="Arial" w:hAnsi="Arial" w:cs="Arial"/>
        </w:rPr>
        <w:t xml:space="preserve"> Notification" (</w:t>
      </w:r>
      <w:hyperlink r:id="rId11" w:history="1">
        <w:r w:rsidRPr="0037359D">
          <w:rPr>
            <w:rStyle w:val="Hyperlink"/>
            <w:rFonts w:ascii="Arial" w:hAnsi="Arial" w:cs="Arial"/>
          </w:rPr>
          <w:t>no-reply@iasystem.org</w:t>
        </w:r>
      </w:hyperlink>
      <w:r w:rsidRPr="0037359D">
        <w:rPr>
          <w:rFonts w:ascii="Arial" w:hAnsi="Arial" w:cs="Arial"/>
        </w:rPr>
        <w:t xml:space="preserve">) with the survey link. Students should look for </w:t>
      </w:r>
      <w:r w:rsidR="000075C6" w:rsidRPr="0037359D">
        <w:rPr>
          <w:rFonts w:ascii="Arial" w:hAnsi="Arial" w:cs="Arial"/>
        </w:rPr>
        <w:t>an email</w:t>
      </w:r>
      <w:r w:rsidRPr="0037359D">
        <w:rPr>
          <w:rFonts w:ascii="Arial" w:hAnsi="Arial" w:cs="Arial"/>
        </w:rPr>
        <w:t xml:space="preserve"> in their UNT email inbox. Simply click on the link and complete the survey. Once students complete the </w:t>
      </w:r>
      <w:r w:rsidR="000075C6" w:rsidRPr="0037359D">
        <w:rPr>
          <w:rFonts w:ascii="Arial" w:hAnsi="Arial" w:cs="Arial"/>
        </w:rPr>
        <w:t>survey,</w:t>
      </w:r>
      <w:r w:rsidRPr="0037359D">
        <w:rPr>
          <w:rFonts w:ascii="Arial" w:hAnsi="Arial" w:cs="Arial"/>
        </w:rPr>
        <w:t xml:space="preserve"> they will receive a confirmation email that the survey has been submitted. For additional information, please visit the </w:t>
      </w:r>
      <w:hyperlink r:id="rId12" w:history="1">
        <w:r w:rsidRPr="0037359D">
          <w:rPr>
            <w:rStyle w:val="Hyperlink"/>
            <w:rFonts w:ascii="Arial" w:hAnsi="Arial" w:cs="Arial"/>
          </w:rPr>
          <w:t>SPOT website</w:t>
        </w:r>
      </w:hyperlink>
      <w:r w:rsidRPr="0037359D">
        <w:rPr>
          <w:rFonts w:ascii="Arial" w:hAnsi="Arial" w:cs="Arial"/>
        </w:rPr>
        <w:t xml:space="preserve"> (</w:t>
      </w:r>
      <w:r w:rsidRPr="0037359D">
        <w:rPr>
          <w:rStyle w:val="Hyperlink"/>
          <w:rFonts w:ascii="Arial" w:hAnsi="Arial" w:cs="Arial"/>
          <w:color w:val="auto"/>
        </w:rPr>
        <w:t>http://spot.unt.edu/)</w:t>
      </w:r>
      <w:r w:rsidRPr="0037359D">
        <w:rPr>
          <w:rFonts w:ascii="Arial" w:hAnsi="Arial" w:cs="Arial"/>
        </w:rPr>
        <w:t>.</w:t>
      </w:r>
    </w:p>
    <w:p w14:paraId="6A73E46E" w14:textId="0B56A299" w:rsidR="00277EDC" w:rsidRPr="0037359D" w:rsidRDefault="0085106B" w:rsidP="00277EDC">
      <w:pPr>
        <w:pStyle w:val="Heading2"/>
        <w:rPr>
          <w:rFonts w:ascii="Arial" w:hAnsi="Arial" w:cs="Arial"/>
          <w:sz w:val="22"/>
          <w:szCs w:val="22"/>
        </w:rPr>
      </w:pPr>
      <w:r w:rsidRPr="0037359D">
        <w:rPr>
          <w:rFonts w:ascii="Arial" w:hAnsi="Arial" w:cs="Arial"/>
          <w:sz w:val="22"/>
          <w:szCs w:val="22"/>
        </w:rPr>
        <w:t xml:space="preserve">Syllabus </w:t>
      </w:r>
    </w:p>
    <w:p w14:paraId="34174589" w14:textId="7667E8B0" w:rsidR="0085106B" w:rsidRPr="0037359D" w:rsidRDefault="0085106B" w:rsidP="0085106B">
      <w:pPr>
        <w:rPr>
          <w:rFonts w:ascii="Arial" w:eastAsiaTheme="majorEastAsia" w:hAnsi="Arial" w:cs="Arial"/>
          <w:color w:val="00B050"/>
        </w:rPr>
      </w:pPr>
      <w:r w:rsidRPr="0037359D">
        <w:rPr>
          <w:rFonts w:ascii="Arial" w:hAnsi="Arial" w:cs="Arial"/>
        </w:rPr>
        <w:t xml:space="preserve">This syllabus will guide the format and your engagement in the course.  </w:t>
      </w:r>
    </w:p>
    <w:p w14:paraId="7BD374C7" w14:textId="77777777" w:rsidR="0085106B" w:rsidRPr="0037359D" w:rsidRDefault="0085106B" w:rsidP="00277EDC">
      <w:pPr>
        <w:pStyle w:val="Heading2"/>
        <w:rPr>
          <w:rFonts w:ascii="Arial" w:hAnsi="Arial" w:cs="Arial"/>
          <w:sz w:val="22"/>
          <w:szCs w:val="22"/>
        </w:rPr>
      </w:pPr>
      <w:r w:rsidRPr="0037359D">
        <w:rPr>
          <w:rFonts w:ascii="Arial" w:hAnsi="Arial" w:cs="Arial"/>
          <w:sz w:val="22"/>
          <w:szCs w:val="22"/>
        </w:rPr>
        <w:t>UNT Policies</w:t>
      </w:r>
    </w:p>
    <w:p w14:paraId="7A33F897" w14:textId="77777777" w:rsidR="0085106B" w:rsidRPr="0037359D" w:rsidRDefault="0085106B" w:rsidP="0085106B">
      <w:pPr>
        <w:pStyle w:val="Heading3"/>
        <w:rPr>
          <w:rFonts w:ascii="Arial" w:hAnsi="Arial" w:cs="Arial"/>
          <w:color w:val="000000" w:themeColor="text1"/>
          <w:sz w:val="22"/>
          <w:szCs w:val="22"/>
        </w:rPr>
      </w:pPr>
      <w:r w:rsidRPr="0037359D">
        <w:rPr>
          <w:rFonts w:ascii="Arial" w:hAnsi="Arial" w:cs="Arial"/>
          <w:color w:val="000000" w:themeColor="text1"/>
          <w:sz w:val="22"/>
          <w:szCs w:val="22"/>
        </w:rPr>
        <w:t>Academic Integrity Policy</w:t>
      </w:r>
    </w:p>
    <w:p w14:paraId="36D4B443" w14:textId="2E554D86" w:rsidR="0085106B" w:rsidRPr="0037359D" w:rsidRDefault="0085106B" w:rsidP="0085106B">
      <w:pPr>
        <w:rPr>
          <w:rFonts w:ascii="Arial" w:hAnsi="Arial" w:cs="Arial"/>
        </w:rPr>
      </w:pPr>
      <w:r w:rsidRPr="0037359D">
        <w:rPr>
          <w:rFonts w:ascii="Arial" w:hAnsi="Arial" w:cs="Arial"/>
        </w:rPr>
        <w:t>Academic Integrity Standards and Consequences. According to UNT Policy 06.003, Student Academic Integrity, academic dishonesty occurs when students engage in behaviors including, but not limited to</w:t>
      </w:r>
      <w:r w:rsidR="000075C6" w:rsidRPr="0037359D">
        <w:rPr>
          <w:rFonts w:ascii="Arial" w:hAnsi="Arial" w:cs="Arial"/>
        </w:rPr>
        <w:t>,</w:t>
      </w:r>
      <w:r w:rsidRPr="0037359D">
        <w:rPr>
          <w:rFonts w:ascii="Arial" w:hAnsi="Arial" w:cs="Arial"/>
        </w:rPr>
        <w:t xml:space="preserve"> cheating, fabrication, facilitating academic dishonesty, forgery, plagiarism, and sabotage. A finding of academic dishonesty may result in a range of academic penalties or </w:t>
      </w:r>
      <w:r w:rsidRPr="0037359D">
        <w:rPr>
          <w:rFonts w:ascii="Arial" w:hAnsi="Arial" w:cs="Arial"/>
        </w:rPr>
        <w:lastRenderedPageBreak/>
        <w:t>sanctions ranging from admonition to expulsion from the University. [Insert specific sanction or academic penalty for specific academic integrity violation.]</w:t>
      </w:r>
    </w:p>
    <w:p w14:paraId="19144E7A" w14:textId="77777777" w:rsidR="0085106B" w:rsidRPr="0037359D" w:rsidRDefault="0085106B" w:rsidP="0085106B">
      <w:pPr>
        <w:pStyle w:val="Heading3"/>
        <w:rPr>
          <w:rFonts w:ascii="Arial" w:hAnsi="Arial" w:cs="Arial"/>
          <w:color w:val="000000" w:themeColor="text1"/>
          <w:sz w:val="22"/>
          <w:szCs w:val="22"/>
        </w:rPr>
      </w:pPr>
      <w:r w:rsidRPr="0037359D">
        <w:rPr>
          <w:rFonts w:ascii="Arial" w:hAnsi="Arial" w:cs="Arial"/>
          <w:color w:val="000000" w:themeColor="text1"/>
          <w:sz w:val="22"/>
          <w:szCs w:val="22"/>
        </w:rPr>
        <w:t>ADA Policy</w:t>
      </w:r>
    </w:p>
    <w:p w14:paraId="3B135385" w14:textId="535B727E" w:rsidR="0085106B" w:rsidRPr="0037359D" w:rsidRDefault="0085106B" w:rsidP="0085106B">
      <w:pPr>
        <w:rPr>
          <w:rFonts w:ascii="Arial" w:hAnsi="Arial" w:cs="Arial"/>
        </w:rPr>
      </w:pPr>
      <w:r w:rsidRPr="0037359D">
        <w:rPr>
          <w:rFonts w:ascii="Arial" w:hAnsi="Arial" w:cs="Arial"/>
        </w:rPr>
        <w:t xml:space="preserve">UNT makes reasonable academic </w:t>
      </w:r>
      <w:proofErr w:type="gramStart"/>
      <w:r w:rsidR="000075C6" w:rsidRPr="0037359D">
        <w:rPr>
          <w:rFonts w:ascii="Arial" w:hAnsi="Arial" w:cs="Arial"/>
        </w:rPr>
        <w:t>accommodations</w:t>
      </w:r>
      <w:proofErr w:type="gramEnd"/>
      <w:r w:rsidRPr="0037359D">
        <w:rPr>
          <w:rFonts w:ascii="Arial" w:hAnsi="Arial" w:cs="Arial"/>
        </w:rPr>
        <w:t xml:space="preserve">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w:t>
      </w:r>
      <w:r w:rsidR="000075C6" w:rsidRPr="0037359D">
        <w:rPr>
          <w:rFonts w:ascii="Arial" w:hAnsi="Arial" w:cs="Arial"/>
        </w:rPr>
        <w:t>the student’s</w:t>
      </w:r>
      <w:r w:rsidRPr="0037359D">
        <w:rPr>
          <w:rFonts w:ascii="Arial" w:hAnsi="Arial" w:cs="Arial"/>
        </w:rPr>
        <w:t xml:space="preserve"> specific course needs. Students may request </w:t>
      </w:r>
      <w:r w:rsidR="000075C6" w:rsidRPr="0037359D">
        <w:rPr>
          <w:rFonts w:ascii="Arial" w:hAnsi="Arial" w:cs="Arial"/>
        </w:rPr>
        <w:t>accommodation</w:t>
      </w:r>
      <w:r w:rsidRPr="0037359D">
        <w:rPr>
          <w:rFonts w:ascii="Arial" w:hAnsi="Arial" w:cs="Arial"/>
        </w:rPr>
        <w:t xml:space="preserve"> at any time</w:t>
      </w:r>
      <w:r w:rsidR="000075C6" w:rsidRPr="0037359D">
        <w:rPr>
          <w:rFonts w:ascii="Arial" w:hAnsi="Arial" w:cs="Arial"/>
        </w:rPr>
        <w:t>;</w:t>
      </w:r>
      <w:r w:rsidRPr="0037359D">
        <w:rPr>
          <w:rFonts w:ascii="Arial" w:hAnsi="Arial" w:cs="Arial"/>
        </w:rPr>
        <w:t xml:space="preserve"> however, ODA notices of accommodation should be provided as early as possible in the semester to avoid any delay in implementation. Note that students must obtain a new letter of accommodation for every semester and must meet with each faculty member </w:t>
      </w:r>
      <w:r w:rsidR="000075C6" w:rsidRPr="0037359D">
        <w:rPr>
          <w:rFonts w:ascii="Arial" w:hAnsi="Arial" w:cs="Arial"/>
        </w:rPr>
        <w:t>before</w:t>
      </w:r>
      <w:r w:rsidRPr="0037359D">
        <w:rPr>
          <w:rFonts w:ascii="Arial" w:hAnsi="Arial" w:cs="Arial"/>
        </w:rPr>
        <w:t xml:space="preserve"> implementation in each class. For additional information see the </w:t>
      </w:r>
      <w:hyperlink r:id="rId13" w:history="1">
        <w:r w:rsidRPr="0037359D">
          <w:rPr>
            <w:rStyle w:val="Hyperlink"/>
            <w:rFonts w:ascii="Arial" w:hAnsi="Arial" w:cs="Arial"/>
          </w:rPr>
          <w:t>ODA website</w:t>
        </w:r>
      </w:hyperlink>
      <w:r w:rsidRPr="0037359D">
        <w:rPr>
          <w:rFonts w:ascii="Arial" w:hAnsi="Arial" w:cs="Arial"/>
        </w:rPr>
        <w:t xml:space="preserve"> (</w:t>
      </w:r>
      <w:hyperlink r:id="rId14" w:history="1">
        <w:r w:rsidRPr="0037359D">
          <w:rPr>
            <w:rStyle w:val="Hyperlink"/>
            <w:rFonts w:ascii="Arial" w:hAnsi="Arial" w:cs="Arial"/>
          </w:rPr>
          <w:t>https://disability.unt.edu/</w:t>
        </w:r>
      </w:hyperlink>
      <w:r w:rsidRPr="0037359D">
        <w:rPr>
          <w:rFonts w:ascii="Arial" w:hAnsi="Arial" w:cs="Arial"/>
        </w:rPr>
        <w:t>).</w:t>
      </w:r>
    </w:p>
    <w:p w14:paraId="6F77EDCE" w14:textId="77777777" w:rsidR="0085106B" w:rsidRPr="0037359D" w:rsidRDefault="0085106B" w:rsidP="0085106B">
      <w:pPr>
        <w:pStyle w:val="Heading3"/>
        <w:rPr>
          <w:rFonts w:ascii="Arial" w:hAnsi="Arial" w:cs="Arial"/>
          <w:color w:val="000000" w:themeColor="text1"/>
          <w:sz w:val="22"/>
          <w:szCs w:val="22"/>
        </w:rPr>
      </w:pPr>
      <w:r w:rsidRPr="0037359D">
        <w:rPr>
          <w:rFonts w:ascii="Arial" w:hAnsi="Arial" w:cs="Arial"/>
          <w:color w:val="000000" w:themeColor="text1"/>
          <w:sz w:val="22"/>
          <w:szCs w:val="22"/>
        </w:rPr>
        <w:t>Prohibition of Discrimination, Harassment, and Retaliation (Policy 16.004)</w:t>
      </w:r>
    </w:p>
    <w:p w14:paraId="66EAE587" w14:textId="77777777" w:rsidR="0085106B" w:rsidRPr="0037359D" w:rsidRDefault="0085106B" w:rsidP="0085106B">
      <w:pPr>
        <w:rPr>
          <w:rFonts w:ascii="Arial" w:hAnsi="Arial" w:cs="Arial"/>
        </w:rPr>
      </w:pPr>
      <w:r w:rsidRPr="0037359D">
        <w:rPr>
          <w:rFonts w:ascii="Arial" w:hAnsi="Arial" w:cs="Arial"/>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37359D">
        <w:rPr>
          <w:rFonts w:ascii="Arial" w:hAnsi="Arial" w:cs="Arial"/>
        </w:rPr>
        <w:t>investigates</w:t>
      </w:r>
      <w:proofErr w:type="gramEnd"/>
      <w:r w:rsidRPr="0037359D">
        <w:rPr>
          <w:rFonts w:ascii="Arial" w:hAnsi="Arial" w:cs="Arial"/>
        </w:rPr>
        <w:t xml:space="preserve"> and takes remedial action when appropriate.</w:t>
      </w:r>
    </w:p>
    <w:p w14:paraId="5C74693F" w14:textId="77777777" w:rsidR="0085106B" w:rsidRPr="0037359D" w:rsidRDefault="0085106B" w:rsidP="0085106B">
      <w:pPr>
        <w:pStyle w:val="Heading3"/>
        <w:rPr>
          <w:rFonts w:ascii="Arial" w:hAnsi="Arial" w:cs="Arial"/>
          <w:color w:val="000000" w:themeColor="text1"/>
          <w:sz w:val="22"/>
          <w:szCs w:val="22"/>
        </w:rPr>
      </w:pPr>
      <w:r w:rsidRPr="0037359D">
        <w:rPr>
          <w:rFonts w:ascii="Arial" w:hAnsi="Arial" w:cs="Arial"/>
          <w:color w:val="000000" w:themeColor="text1"/>
          <w:sz w:val="22"/>
          <w:szCs w:val="22"/>
        </w:rPr>
        <w:t>Emergency Notification &amp; Procedures</w:t>
      </w:r>
    </w:p>
    <w:p w14:paraId="78F683BA" w14:textId="77777777" w:rsidR="0085106B" w:rsidRPr="0037359D" w:rsidRDefault="0085106B" w:rsidP="0085106B">
      <w:pPr>
        <w:rPr>
          <w:rFonts w:ascii="Arial" w:hAnsi="Arial" w:cs="Arial"/>
        </w:rPr>
      </w:pPr>
      <w:r w:rsidRPr="0037359D">
        <w:rPr>
          <w:rFonts w:ascii="Arial" w:hAnsi="Arial" w:cs="Arial"/>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242881B7" w14:textId="77777777" w:rsidR="0085106B" w:rsidRPr="0037359D" w:rsidRDefault="0085106B" w:rsidP="0085106B">
      <w:pPr>
        <w:pStyle w:val="Heading3"/>
        <w:rPr>
          <w:rFonts w:ascii="Arial" w:hAnsi="Arial" w:cs="Arial"/>
          <w:color w:val="000000" w:themeColor="text1"/>
          <w:sz w:val="22"/>
          <w:szCs w:val="22"/>
        </w:rPr>
      </w:pPr>
      <w:r w:rsidRPr="0037359D">
        <w:rPr>
          <w:rFonts w:ascii="Arial" w:hAnsi="Arial" w:cs="Arial"/>
          <w:color w:val="000000" w:themeColor="text1"/>
          <w:sz w:val="22"/>
          <w:szCs w:val="22"/>
        </w:rPr>
        <w:t>Retention of Student Records</w:t>
      </w:r>
    </w:p>
    <w:p w14:paraId="410508CC" w14:textId="164D5131" w:rsidR="0085106B" w:rsidRPr="0037359D" w:rsidRDefault="0085106B" w:rsidP="0085106B">
      <w:pPr>
        <w:rPr>
          <w:rFonts w:ascii="Arial" w:hAnsi="Arial" w:cs="Arial"/>
        </w:rPr>
      </w:pPr>
      <w:r w:rsidRPr="0037359D">
        <w:rPr>
          <w:rFonts w:ascii="Arial" w:hAnsi="Arial" w:cs="Arial"/>
        </w:rPr>
        <w:t xml:space="preserve">Student records </w:t>
      </w:r>
      <w:r w:rsidR="000075C6" w:rsidRPr="0037359D">
        <w:rPr>
          <w:rFonts w:ascii="Arial" w:hAnsi="Arial" w:cs="Arial"/>
        </w:rPr>
        <w:t>about</w:t>
      </w:r>
      <w:r w:rsidRPr="0037359D">
        <w:rPr>
          <w:rFonts w:ascii="Arial" w:hAnsi="Arial" w:cs="Arial"/>
        </w:rPr>
        <w:t xml:space="preserve"> this course are maintained in a secure location by the instructor. All records</w:t>
      </w:r>
      <w:r w:rsidR="000075C6" w:rsidRPr="0037359D">
        <w:rPr>
          <w:rFonts w:ascii="Arial" w:hAnsi="Arial" w:cs="Arial"/>
        </w:rPr>
        <w:t>,</w:t>
      </w:r>
      <w:r w:rsidRPr="0037359D">
        <w:rPr>
          <w:rFonts w:ascii="Arial" w:hAnsi="Arial" w:cs="Arial"/>
        </w:rPr>
        <w:t xml:space="preserve"> such as exams, answer sheets (with keys), and written papers</w:t>
      </w:r>
      <w:r w:rsidR="000075C6" w:rsidRPr="0037359D">
        <w:rPr>
          <w:rFonts w:ascii="Arial" w:hAnsi="Arial" w:cs="Arial"/>
        </w:rPr>
        <w:t>,</w:t>
      </w:r>
      <w:r w:rsidRPr="0037359D">
        <w:rPr>
          <w:rFonts w:ascii="Arial" w:hAnsi="Arial" w:cs="Arial"/>
        </w:rPr>
        <w:t xml:space="preserve"> submitted during the duration of the </w:t>
      </w:r>
      <w:proofErr w:type="gramStart"/>
      <w:r w:rsidRPr="0037359D">
        <w:rPr>
          <w:rFonts w:ascii="Arial" w:hAnsi="Arial" w:cs="Arial"/>
        </w:rPr>
        <w:t>course</w:t>
      </w:r>
      <w:proofErr w:type="gramEnd"/>
      <w:r w:rsidRPr="0037359D">
        <w:rPr>
          <w:rFonts w:ascii="Arial" w:hAnsi="Arial" w:cs="Arial"/>
        </w:rPr>
        <w:t xml:space="preserve"> are kept for at least one calendar year after course completion. </w:t>
      </w:r>
      <w:r w:rsidR="000075C6" w:rsidRPr="0037359D">
        <w:rPr>
          <w:rFonts w:ascii="Arial" w:hAnsi="Arial" w:cs="Arial"/>
        </w:rPr>
        <w:t>Coursework</w:t>
      </w:r>
      <w:r w:rsidRPr="0037359D">
        <w:rPr>
          <w:rFonts w:ascii="Arial" w:hAnsi="Arial" w:cs="Arial"/>
        </w:rPr>
        <w:t xml:space="preserve"> completed via the Canvas online system, including grading information and comments, is also stored in a safe electronic environment for one year. Students have the right to view their individual </w:t>
      </w:r>
      <w:r w:rsidR="000075C6" w:rsidRPr="0037359D">
        <w:rPr>
          <w:rFonts w:ascii="Arial" w:hAnsi="Arial" w:cs="Arial"/>
        </w:rPr>
        <w:t>records</w:t>
      </w:r>
      <w:r w:rsidRPr="0037359D">
        <w:rPr>
          <w:rFonts w:ascii="Arial" w:hAnsi="Arial" w:cs="Arial"/>
        </w:rPr>
        <w:t xml:space="preserve">; however, information about </w:t>
      </w:r>
      <w:r w:rsidR="000075C6" w:rsidRPr="0037359D">
        <w:rPr>
          <w:rFonts w:ascii="Arial" w:hAnsi="Arial" w:cs="Arial"/>
        </w:rPr>
        <w:t>students’</w:t>
      </w:r>
      <w:r w:rsidRPr="0037359D">
        <w:rPr>
          <w:rFonts w:ascii="Arial" w:hAnsi="Arial" w:cs="Arial"/>
        </w:rPr>
        <w:t xml:space="preserve"> records will not be divulged to other individuals without proper written consent. Students are encouraged to review the Public Information Policy</w:t>
      </w:r>
      <w:r w:rsidR="000075C6" w:rsidRPr="0037359D">
        <w:rPr>
          <w:rFonts w:ascii="Arial" w:hAnsi="Arial" w:cs="Arial"/>
        </w:rPr>
        <w:t>,</w:t>
      </w:r>
      <w:r w:rsidRPr="0037359D">
        <w:rPr>
          <w:rFonts w:ascii="Arial" w:hAnsi="Arial" w:cs="Arial"/>
        </w:rPr>
        <w:t xml:space="preserve"> the Family Educational Rights and Privacy Act (FERPA) laws and the University’s policy. See UNT Policy 10.10, Records Management and Retention</w:t>
      </w:r>
      <w:r w:rsidR="000075C6" w:rsidRPr="0037359D">
        <w:rPr>
          <w:rFonts w:ascii="Arial" w:hAnsi="Arial" w:cs="Arial"/>
        </w:rPr>
        <w:t>,</w:t>
      </w:r>
      <w:r w:rsidRPr="0037359D">
        <w:rPr>
          <w:rFonts w:ascii="Arial" w:hAnsi="Arial" w:cs="Arial"/>
        </w:rPr>
        <w:t xml:space="preserve"> for additional information. </w:t>
      </w:r>
    </w:p>
    <w:p w14:paraId="792F403D" w14:textId="77777777" w:rsidR="0085106B" w:rsidRPr="0037359D" w:rsidRDefault="0085106B" w:rsidP="0085106B">
      <w:pPr>
        <w:pStyle w:val="Heading3"/>
        <w:rPr>
          <w:rFonts w:ascii="Arial" w:hAnsi="Arial" w:cs="Arial"/>
          <w:color w:val="000000" w:themeColor="text1"/>
          <w:sz w:val="22"/>
          <w:szCs w:val="22"/>
        </w:rPr>
      </w:pPr>
      <w:r w:rsidRPr="0037359D">
        <w:rPr>
          <w:rFonts w:ascii="Arial" w:hAnsi="Arial" w:cs="Arial"/>
          <w:color w:val="000000" w:themeColor="text1"/>
          <w:sz w:val="22"/>
          <w:szCs w:val="22"/>
        </w:rPr>
        <w:t>Acceptable Student Behavior</w:t>
      </w:r>
    </w:p>
    <w:p w14:paraId="24C064F7" w14:textId="2BF48CCA" w:rsidR="0085106B" w:rsidRPr="0037359D" w:rsidRDefault="0085106B" w:rsidP="0085106B">
      <w:pPr>
        <w:rPr>
          <w:rFonts w:ascii="Arial" w:hAnsi="Arial" w:cs="Arial"/>
        </w:rPr>
      </w:pPr>
      <w:r w:rsidRPr="0037359D">
        <w:rPr>
          <w:rFonts w:ascii="Arial" w:hAnsi="Arial" w:cs="Arial"/>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rsidRPr="0037359D">
        <w:rPr>
          <w:rFonts w:ascii="Arial" w:hAnsi="Arial" w:cs="Arial"/>
        </w:rPr>
        <w:t>student</w:t>
      </w:r>
      <w:proofErr w:type="gramEnd"/>
      <w:r w:rsidRPr="0037359D">
        <w:rPr>
          <w:rFonts w:ascii="Arial" w:hAnsi="Arial" w:cs="Arial"/>
        </w:rPr>
        <w:t xml:space="preserve"> conduct apply to all instructional forums, including University and electronic </w:t>
      </w:r>
      <w:r w:rsidR="000075C6" w:rsidRPr="0037359D">
        <w:rPr>
          <w:rFonts w:ascii="Arial" w:hAnsi="Arial" w:cs="Arial"/>
        </w:rPr>
        <w:t>classrooms</w:t>
      </w:r>
      <w:r w:rsidRPr="0037359D">
        <w:rPr>
          <w:rFonts w:ascii="Arial" w:hAnsi="Arial" w:cs="Arial"/>
        </w:rPr>
        <w:t xml:space="preserve">, </w:t>
      </w:r>
      <w:r w:rsidRPr="0037359D">
        <w:rPr>
          <w:rFonts w:ascii="Arial" w:hAnsi="Arial" w:cs="Arial"/>
        </w:rPr>
        <w:lastRenderedPageBreak/>
        <w:t xml:space="preserve">labs, discussion groups, field trips, etc. Visit UNT’s </w:t>
      </w:r>
      <w:hyperlink r:id="rId15" w:history="1">
        <w:r w:rsidRPr="0037359D">
          <w:rPr>
            <w:rStyle w:val="Hyperlink"/>
            <w:rFonts w:ascii="Arial" w:hAnsi="Arial" w:cs="Arial"/>
          </w:rPr>
          <w:t>Code of Student Conduct</w:t>
        </w:r>
      </w:hyperlink>
      <w:r w:rsidRPr="0037359D">
        <w:rPr>
          <w:rFonts w:ascii="Arial" w:hAnsi="Arial" w:cs="Arial"/>
        </w:rPr>
        <w:t xml:space="preserve"> (https://deanofstudents.unt.edu/conduct) to learn more. </w:t>
      </w:r>
    </w:p>
    <w:p w14:paraId="03EE1480" w14:textId="77777777" w:rsidR="0085106B" w:rsidRPr="0037359D" w:rsidRDefault="0085106B" w:rsidP="0085106B">
      <w:pPr>
        <w:pStyle w:val="Heading3"/>
        <w:rPr>
          <w:rFonts w:ascii="Arial" w:hAnsi="Arial" w:cs="Arial"/>
          <w:color w:val="000000" w:themeColor="text1"/>
          <w:sz w:val="22"/>
          <w:szCs w:val="22"/>
        </w:rPr>
      </w:pPr>
      <w:r w:rsidRPr="0037359D">
        <w:rPr>
          <w:rFonts w:ascii="Arial" w:hAnsi="Arial" w:cs="Arial"/>
          <w:color w:val="000000" w:themeColor="text1"/>
          <w:sz w:val="22"/>
          <w:szCs w:val="22"/>
        </w:rPr>
        <w:t>Access to Information - Eagle Connect</w:t>
      </w:r>
    </w:p>
    <w:p w14:paraId="5F9531E3" w14:textId="087DF479" w:rsidR="0085106B" w:rsidRPr="0037359D" w:rsidRDefault="0085106B" w:rsidP="0085106B">
      <w:pPr>
        <w:rPr>
          <w:rFonts w:ascii="Arial" w:hAnsi="Arial" w:cs="Arial"/>
        </w:rPr>
      </w:pPr>
      <w:r w:rsidRPr="0037359D">
        <w:rPr>
          <w:rFonts w:ascii="Arial" w:hAnsi="Arial" w:cs="Arial"/>
        </w:rPr>
        <w:t xml:space="preserve">Students’ access </w:t>
      </w:r>
      <w:r w:rsidR="00DB555F" w:rsidRPr="0037359D">
        <w:rPr>
          <w:rFonts w:ascii="Arial" w:hAnsi="Arial" w:cs="Arial"/>
        </w:rPr>
        <w:t>points</w:t>
      </w:r>
      <w:r w:rsidRPr="0037359D">
        <w:rPr>
          <w:rFonts w:ascii="Arial" w:hAnsi="Arial" w:cs="Arial"/>
        </w:rPr>
        <w:t xml:space="preserve"> for business and academic services at UNT </w:t>
      </w:r>
      <w:proofErr w:type="gramStart"/>
      <w:r w:rsidRPr="0037359D">
        <w:rPr>
          <w:rFonts w:ascii="Arial" w:hAnsi="Arial" w:cs="Arial"/>
        </w:rPr>
        <w:t>is</w:t>
      </w:r>
      <w:proofErr w:type="gramEnd"/>
      <w:r w:rsidRPr="0037359D">
        <w:rPr>
          <w:rFonts w:ascii="Arial" w:hAnsi="Arial" w:cs="Arial"/>
        </w:rPr>
        <w:t xml:space="preserve"> located at: </w:t>
      </w:r>
      <w:hyperlink r:id="rId16" w:history="1">
        <w:r w:rsidRPr="0037359D">
          <w:rPr>
            <w:rStyle w:val="Hyperlink"/>
            <w:rFonts w:ascii="Arial" w:hAnsi="Arial" w:cs="Arial"/>
          </w:rPr>
          <w:t>my.unt.edu</w:t>
        </w:r>
      </w:hyperlink>
      <w:r w:rsidRPr="0037359D">
        <w:rPr>
          <w:rFonts w:ascii="Arial" w:hAnsi="Arial" w:cs="Arial"/>
        </w:rPr>
        <w:t xml:space="preserve">. All official communication from the University will be delivered to a student’s Eagle Connect account. For more information, please visit the website that explains Eagle Connect and how to forward e-mail </w:t>
      </w:r>
      <w:hyperlink r:id="rId17" w:history="1">
        <w:r w:rsidRPr="0037359D">
          <w:rPr>
            <w:rStyle w:val="Hyperlink"/>
            <w:rFonts w:ascii="Arial" w:hAnsi="Arial" w:cs="Arial"/>
          </w:rPr>
          <w:t>Eagle Connect</w:t>
        </w:r>
      </w:hyperlink>
      <w:r w:rsidRPr="0037359D">
        <w:rPr>
          <w:rFonts w:ascii="Arial" w:hAnsi="Arial" w:cs="Arial"/>
        </w:rPr>
        <w:t xml:space="preserve"> (https://it.unt.edu/eagleconnect).</w:t>
      </w:r>
    </w:p>
    <w:p w14:paraId="79A7C4ED" w14:textId="77777777" w:rsidR="0085106B" w:rsidRPr="0037359D" w:rsidRDefault="0085106B" w:rsidP="0085106B">
      <w:pPr>
        <w:pStyle w:val="Heading3"/>
        <w:rPr>
          <w:rFonts w:ascii="Arial" w:hAnsi="Arial" w:cs="Arial"/>
          <w:color w:val="000000" w:themeColor="text1"/>
          <w:sz w:val="22"/>
          <w:szCs w:val="22"/>
        </w:rPr>
      </w:pPr>
      <w:r w:rsidRPr="0037359D">
        <w:rPr>
          <w:rFonts w:ascii="Arial" w:hAnsi="Arial" w:cs="Arial"/>
          <w:color w:val="000000" w:themeColor="text1"/>
          <w:sz w:val="22"/>
          <w:szCs w:val="22"/>
        </w:rPr>
        <w:t>Sexual Assault Prevention</w:t>
      </w:r>
    </w:p>
    <w:p w14:paraId="343AB4C8" w14:textId="149CDB37" w:rsidR="0085106B" w:rsidRPr="0037359D" w:rsidRDefault="0085106B" w:rsidP="0085106B">
      <w:pPr>
        <w:rPr>
          <w:rFonts w:ascii="Arial" w:hAnsi="Arial" w:cs="Arial"/>
        </w:rPr>
      </w:pPr>
      <w:r w:rsidRPr="0037359D">
        <w:rPr>
          <w:rFonts w:ascii="Arial" w:hAnsi="Arial" w:cs="Arial"/>
        </w:rPr>
        <w:t>UNT is committed to providing a safe learning environment free of all forms of sexual misconduct, including sexual harassment</w:t>
      </w:r>
      <w:r w:rsidR="000075C6" w:rsidRPr="0037359D">
        <w:rPr>
          <w:rFonts w:ascii="Arial" w:hAnsi="Arial" w:cs="Arial"/>
        </w:rPr>
        <w:t>,</w:t>
      </w:r>
      <w:r w:rsidRPr="0037359D">
        <w:rPr>
          <w:rFonts w:ascii="Arial" w:hAnsi="Arial" w:cs="Arial"/>
        </w:rPr>
        <w:t xml:space="preserve"> sexual assault, domestic violence, dating violence, and stalking. Federal laws (Title IX and the Violence Against Women Act) and UNT policies prohibit discrimination </w:t>
      </w:r>
      <w:r w:rsidR="000075C6" w:rsidRPr="0037359D">
        <w:rPr>
          <w:rFonts w:ascii="Arial" w:hAnsi="Arial" w:cs="Arial"/>
        </w:rPr>
        <w:t>based on</w:t>
      </w:r>
      <w:r w:rsidRPr="0037359D">
        <w:rPr>
          <w:rFonts w:ascii="Arial" w:hAnsi="Arial" w:cs="Arial"/>
        </w:rPr>
        <w:t xml:space="preserve"> </w:t>
      </w:r>
      <w:proofErr w:type="gramStart"/>
      <w:r w:rsidRPr="0037359D">
        <w:rPr>
          <w:rFonts w:ascii="Arial" w:hAnsi="Arial" w:cs="Arial"/>
        </w:rPr>
        <w:t>sex, and</w:t>
      </w:r>
      <w:proofErr w:type="gramEnd"/>
      <w:r w:rsidRPr="0037359D">
        <w:rPr>
          <w:rFonts w:ascii="Arial" w:hAnsi="Arial" w:cs="Arial"/>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18" w:history="1">
        <w:r w:rsidRPr="0037359D">
          <w:rPr>
            <w:rStyle w:val="Hyperlink"/>
            <w:rFonts w:ascii="Arial" w:hAnsi="Arial" w:cs="Arial"/>
          </w:rPr>
          <w:t>SurvivorAdvocate@unt.edu</w:t>
        </w:r>
      </w:hyperlink>
      <w:r w:rsidRPr="0037359D">
        <w:rPr>
          <w:rFonts w:ascii="Arial" w:hAnsi="Arial" w:cs="Arial"/>
        </w:rPr>
        <w:t xml:space="preserve"> or by calling the Dean of Students Office at 940-565- 2648. Additionally, alleged sexual misconduct can be non-confidentially reported to the Title IX Coordinator at </w:t>
      </w:r>
      <w:hyperlink r:id="rId19" w:history="1">
        <w:r w:rsidRPr="0037359D">
          <w:rPr>
            <w:rStyle w:val="Hyperlink"/>
            <w:rFonts w:ascii="Arial" w:hAnsi="Arial" w:cs="Arial"/>
          </w:rPr>
          <w:t>oeo@unt.edu</w:t>
        </w:r>
      </w:hyperlink>
      <w:r w:rsidRPr="0037359D">
        <w:rPr>
          <w:rFonts w:ascii="Arial" w:hAnsi="Arial" w:cs="Arial"/>
        </w:rPr>
        <w:t xml:space="preserve"> or at (940) 565 2759.</w:t>
      </w:r>
    </w:p>
    <w:p w14:paraId="4B3619B9" w14:textId="77777777" w:rsidR="0085106B" w:rsidRPr="0037359D" w:rsidRDefault="0085106B" w:rsidP="00277EDC">
      <w:pPr>
        <w:pStyle w:val="Heading3"/>
        <w:rPr>
          <w:rFonts w:ascii="Arial" w:hAnsi="Arial" w:cs="Arial"/>
          <w:sz w:val="22"/>
          <w:szCs w:val="22"/>
        </w:rPr>
      </w:pPr>
      <w:r w:rsidRPr="0037359D">
        <w:rPr>
          <w:rFonts w:ascii="Arial" w:hAnsi="Arial" w:cs="Arial"/>
          <w:sz w:val="22"/>
          <w:szCs w:val="22"/>
        </w:rPr>
        <w:t xml:space="preserve">University of North Texas Compliance </w:t>
      </w:r>
    </w:p>
    <w:p w14:paraId="7585A977" w14:textId="77777777" w:rsidR="0085106B" w:rsidRPr="0037359D" w:rsidRDefault="0085106B" w:rsidP="0085106B">
      <w:pPr>
        <w:rPr>
          <w:rFonts w:ascii="Arial" w:hAnsi="Arial" w:cs="Arial"/>
        </w:rPr>
      </w:pPr>
      <w:r w:rsidRPr="0037359D">
        <w:rPr>
          <w:rFonts w:ascii="Arial" w:hAnsi="Arial" w:cs="Arial"/>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3C34393" w14:textId="77777777" w:rsidR="0085106B" w:rsidRPr="0037359D" w:rsidRDefault="0085106B" w:rsidP="0085106B">
      <w:pPr>
        <w:rPr>
          <w:rFonts w:ascii="Arial" w:hAnsi="Arial" w:cs="Arial"/>
        </w:rPr>
      </w:pPr>
      <w:r w:rsidRPr="0037359D">
        <w:rPr>
          <w:rFonts w:ascii="Arial" w:hAnsi="Arial" w:cs="Arial"/>
        </w:rPr>
        <w:t>If such an on-campus activity is required, it is the student’s responsibility to do the following:</w:t>
      </w:r>
    </w:p>
    <w:p w14:paraId="1504364C" w14:textId="77777777" w:rsidR="0085106B" w:rsidRPr="0037359D" w:rsidRDefault="0085106B" w:rsidP="0085106B">
      <w:pPr>
        <w:rPr>
          <w:rFonts w:ascii="Arial" w:hAnsi="Arial" w:cs="Arial"/>
        </w:rPr>
      </w:pPr>
      <w:r w:rsidRPr="0037359D">
        <w:rPr>
          <w:rFonts w:ascii="Arial" w:hAnsi="Arial" w:cs="Arial"/>
        </w:rPr>
        <w:t>(1) Submit a written request to the instructor for an on-campus experiential component within one week of the start of the course.</w:t>
      </w:r>
    </w:p>
    <w:p w14:paraId="5DA3B78E" w14:textId="77777777" w:rsidR="0085106B" w:rsidRPr="0037359D" w:rsidRDefault="0085106B" w:rsidP="0085106B">
      <w:pPr>
        <w:rPr>
          <w:rFonts w:ascii="Arial" w:hAnsi="Arial" w:cs="Arial"/>
        </w:rPr>
      </w:pPr>
      <w:r w:rsidRPr="0037359D">
        <w:rPr>
          <w:rFonts w:ascii="Arial" w:hAnsi="Arial" w:cs="Arial"/>
        </w:rPr>
        <w:t>(2) Ensure that the activity on campus takes place and the instructor documents it in writing with a notice sent to the International Student and Scholar Services Office.  ISSS has a form available that you may use for this purpose.</w:t>
      </w:r>
    </w:p>
    <w:p w14:paraId="6CC5BA65" w14:textId="77777777" w:rsidR="0085106B" w:rsidRPr="0037359D" w:rsidRDefault="0085106B" w:rsidP="0085106B">
      <w:pPr>
        <w:rPr>
          <w:rFonts w:ascii="Arial" w:hAnsi="Arial" w:cs="Arial"/>
        </w:rPr>
      </w:pPr>
      <w:r w:rsidRPr="0037359D">
        <w:rPr>
          <w:rFonts w:ascii="Arial" w:hAnsi="Arial" w:cs="Arial"/>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0" w:history="1">
        <w:r w:rsidRPr="0037359D">
          <w:rPr>
            <w:rStyle w:val="Hyperlink"/>
            <w:rFonts w:ascii="Arial" w:hAnsi="Arial" w:cs="Arial"/>
          </w:rPr>
          <w:t>internationaladvising@unt.edu</w:t>
        </w:r>
      </w:hyperlink>
      <w:r w:rsidRPr="0037359D">
        <w:rPr>
          <w:rFonts w:ascii="Arial" w:hAnsi="Arial" w:cs="Arial"/>
        </w:rPr>
        <w:t>) to get clarification before the one-week deadline.</w:t>
      </w:r>
    </w:p>
    <w:p w14:paraId="788C9F89" w14:textId="77777777" w:rsidR="0085106B" w:rsidRPr="0037359D" w:rsidRDefault="0085106B" w:rsidP="0085106B">
      <w:pPr>
        <w:pStyle w:val="Heading3"/>
        <w:rPr>
          <w:rFonts w:ascii="Arial" w:hAnsi="Arial" w:cs="Arial"/>
          <w:color w:val="000000" w:themeColor="text1"/>
          <w:sz w:val="22"/>
          <w:szCs w:val="22"/>
        </w:rPr>
      </w:pPr>
      <w:r w:rsidRPr="0037359D">
        <w:rPr>
          <w:rFonts w:ascii="Arial" w:hAnsi="Arial" w:cs="Arial"/>
          <w:color w:val="000000" w:themeColor="text1"/>
          <w:sz w:val="22"/>
          <w:szCs w:val="22"/>
        </w:rPr>
        <w:t>Student Verification</w:t>
      </w:r>
    </w:p>
    <w:p w14:paraId="45D14BDF" w14:textId="77777777" w:rsidR="0085106B" w:rsidRPr="0037359D" w:rsidRDefault="0085106B" w:rsidP="0085106B">
      <w:pPr>
        <w:rPr>
          <w:rFonts w:ascii="Arial" w:hAnsi="Arial" w:cs="Arial"/>
        </w:rPr>
      </w:pPr>
      <w:r w:rsidRPr="0037359D">
        <w:rPr>
          <w:rFonts w:ascii="Arial" w:hAnsi="Arial" w:cs="Arial"/>
        </w:rPr>
        <w:t xml:space="preserve">UNT takes measures to protect the integrity of educational credentials awarded to students enrolled in distance education courses by verifying student identity, protecting student privacy, </w:t>
      </w:r>
      <w:r w:rsidRPr="0037359D">
        <w:rPr>
          <w:rFonts w:ascii="Arial" w:hAnsi="Arial" w:cs="Arial"/>
        </w:rPr>
        <w:lastRenderedPageBreak/>
        <w:t xml:space="preserve">and notifying students of any special meeting times/locations or additional charges associated with student identity verification in distance education courses. </w:t>
      </w:r>
    </w:p>
    <w:p w14:paraId="095882A8" w14:textId="77777777" w:rsidR="0085106B" w:rsidRPr="0037359D" w:rsidRDefault="0085106B" w:rsidP="0085106B">
      <w:pPr>
        <w:rPr>
          <w:rFonts w:ascii="Arial" w:hAnsi="Arial" w:cs="Arial"/>
        </w:rPr>
      </w:pPr>
      <w:r w:rsidRPr="0037359D">
        <w:rPr>
          <w:rFonts w:ascii="Arial" w:hAnsi="Arial" w:cs="Arial"/>
        </w:rPr>
        <w:t xml:space="preserve">See </w:t>
      </w:r>
      <w:hyperlink r:id="rId21" w:history="1">
        <w:r w:rsidRPr="0037359D">
          <w:rPr>
            <w:rStyle w:val="Hyperlink"/>
            <w:rFonts w:ascii="Arial" w:hAnsi="Arial" w:cs="Arial"/>
          </w:rPr>
          <w:t>UNT Policy 07-002 Student Identity Verification, Privacy, and Notification and Distance Education Courses</w:t>
        </w:r>
      </w:hyperlink>
      <w:r w:rsidRPr="0037359D">
        <w:rPr>
          <w:rFonts w:ascii="Arial" w:hAnsi="Arial" w:cs="Arial"/>
        </w:rPr>
        <w:t xml:space="preserve"> (https://policy.unt.edu/policy/07-002).</w:t>
      </w:r>
    </w:p>
    <w:p w14:paraId="239915F0" w14:textId="77777777" w:rsidR="0085106B" w:rsidRPr="0037359D" w:rsidRDefault="0085106B" w:rsidP="0085106B">
      <w:pPr>
        <w:pStyle w:val="Heading3"/>
        <w:rPr>
          <w:rFonts w:ascii="Arial" w:hAnsi="Arial" w:cs="Arial"/>
          <w:color w:val="000000" w:themeColor="text1"/>
          <w:sz w:val="22"/>
          <w:szCs w:val="22"/>
        </w:rPr>
      </w:pPr>
      <w:r w:rsidRPr="0037359D">
        <w:rPr>
          <w:rFonts w:ascii="Arial" w:hAnsi="Arial" w:cs="Arial"/>
          <w:color w:val="000000" w:themeColor="text1"/>
          <w:sz w:val="22"/>
          <w:szCs w:val="22"/>
        </w:rPr>
        <w:t>Use of Student Work</w:t>
      </w:r>
    </w:p>
    <w:p w14:paraId="42EB66CA" w14:textId="77777777" w:rsidR="0085106B" w:rsidRPr="0037359D" w:rsidRDefault="0085106B" w:rsidP="0085106B">
      <w:pPr>
        <w:rPr>
          <w:rFonts w:ascii="Arial" w:hAnsi="Arial" w:cs="Arial"/>
        </w:rPr>
      </w:pPr>
      <w:r w:rsidRPr="0037359D">
        <w:rPr>
          <w:rFonts w:ascii="Arial" w:hAnsi="Arial" w:cs="Arial"/>
        </w:rPr>
        <w:t xml:space="preserve">A student owns the copyright for all work (e.g. software, photographs, reports, presentations, and email postings) he or she creates within a </w:t>
      </w:r>
      <w:proofErr w:type="gramStart"/>
      <w:r w:rsidRPr="0037359D">
        <w:rPr>
          <w:rFonts w:ascii="Arial" w:hAnsi="Arial" w:cs="Arial"/>
        </w:rPr>
        <w:t>class</w:t>
      </w:r>
      <w:proofErr w:type="gramEnd"/>
      <w:r w:rsidRPr="0037359D">
        <w:rPr>
          <w:rFonts w:ascii="Arial" w:hAnsi="Arial" w:cs="Arial"/>
        </w:rPr>
        <w:t xml:space="preserve"> and the University is not entitled to use any student work without the student’s permission unless </w:t>
      </w:r>
      <w:proofErr w:type="gramStart"/>
      <w:r w:rsidRPr="0037359D">
        <w:rPr>
          <w:rFonts w:ascii="Arial" w:hAnsi="Arial" w:cs="Arial"/>
        </w:rPr>
        <w:t>all of</w:t>
      </w:r>
      <w:proofErr w:type="gramEnd"/>
      <w:r w:rsidRPr="0037359D">
        <w:rPr>
          <w:rFonts w:ascii="Arial" w:hAnsi="Arial" w:cs="Arial"/>
        </w:rPr>
        <w:t xml:space="preserve"> the following criteria are met:</w:t>
      </w:r>
    </w:p>
    <w:p w14:paraId="5BD31B9D" w14:textId="77777777" w:rsidR="0085106B" w:rsidRPr="0037359D" w:rsidRDefault="0085106B" w:rsidP="0085106B">
      <w:pPr>
        <w:numPr>
          <w:ilvl w:val="0"/>
          <w:numId w:val="16"/>
        </w:numPr>
        <w:spacing w:after="0" w:line="276" w:lineRule="auto"/>
        <w:rPr>
          <w:rFonts w:ascii="Arial" w:hAnsi="Arial" w:cs="Arial"/>
        </w:rPr>
      </w:pPr>
      <w:r w:rsidRPr="0037359D">
        <w:rPr>
          <w:rFonts w:ascii="Arial" w:hAnsi="Arial" w:cs="Arial"/>
        </w:rPr>
        <w:t>The work is used only once.</w:t>
      </w:r>
    </w:p>
    <w:p w14:paraId="4CD733C5" w14:textId="77777777" w:rsidR="0085106B" w:rsidRPr="0037359D" w:rsidRDefault="0085106B" w:rsidP="0085106B">
      <w:pPr>
        <w:numPr>
          <w:ilvl w:val="0"/>
          <w:numId w:val="16"/>
        </w:numPr>
        <w:spacing w:after="0" w:line="276" w:lineRule="auto"/>
        <w:rPr>
          <w:rFonts w:ascii="Arial" w:hAnsi="Arial" w:cs="Arial"/>
        </w:rPr>
      </w:pPr>
      <w:r w:rsidRPr="0037359D">
        <w:rPr>
          <w:rFonts w:ascii="Arial" w:hAnsi="Arial" w:cs="Arial"/>
        </w:rPr>
        <w:t>The work is not used in its entirety.</w:t>
      </w:r>
    </w:p>
    <w:p w14:paraId="76E9EF52" w14:textId="77777777" w:rsidR="0085106B" w:rsidRPr="0037359D" w:rsidRDefault="0085106B" w:rsidP="0085106B">
      <w:pPr>
        <w:numPr>
          <w:ilvl w:val="0"/>
          <w:numId w:val="16"/>
        </w:numPr>
        <w:spacing w:after="0" w:line="276" w:lineRule="auto"/>
        <w:rPr>
          <w:rFonts w:ascii="Arial" w:hAnsi="Arial" w:cs="Arial"/>
        </w:rPr>
      </w:pPr>
      <w:r w:rsidRPr="0037359D">
        <w:rPr>
          <w:rFonts w:ascii="Arial" w:hAnsi="Arial" w:cs="Arial"/>
        </w:rPr>
        <w:t>Use of the work does not affect any potential profits from the work.</w:t>
      </w:r>
    </w:p>
    <w:p w14:paraId="078F0611" w14:textId="77777777" w:rsidR="0085106B" w:rsidRPr="0037359D" w:rsidRDefault="0085106B" w:rsidP="0085106B">
      <w:pPr>
        <w:numPr>
          <w:ilvl w:val="0"/>
          <w:numId w:val="16"/>
        </w:numPr>
        <w:spacing w:after="0" w:line="276" w:lineRule="auto"/>
        <w:rPr>
          <w:rFonts w:ascii="Arial" w:hAnsi="Arial" w:cs="Arial"/>
        </w:rPr>
      </w:pPr>
      <w:r w:rsidRPr="0037359D">
        <w:rPr>
          <w:rFonts w:ascii="Arial" w:hAnsi="Arial" w:cs="Arial"/>
        </w:rPr>
        <w:t>The student is not identified.</w:t>
      </w:r>
    </w:p>
    <w:p w14:paraId="14E87599" w14:textId="77777777" w:rsidR="0085106B" w:rsidRPr="0037359D" w:rsidRDefault="0085106B" w:rsidP="0085106B">
      <w:pPr>
        <w:numPr>
          <w:ilvl w:val="0"/>
          <w:numId w:val="16"/>
        </w:numPr>
        <w:spacing w:after="0" w:line="276" w:lineRule="auto"/>
        <w:rPr>
          <w:rFonts w:ascii="Arial" w:hAnsi="Arial" w:cs="Arial"/>
        </w:rPr>
      </w:pPr>
      <w:r w:rsidRPr="0037359D">
        <w:rPr>
          <w:rFonts w:ascii="Arial" w:hAnsi="Arial" w:cs="Arial"/>
        </w:rPr>
        <w:t xml:space="preserve">The work is identified as student work. </w:t>
      </w:r>
    </w:p>
    <w:p w14:paraId="34F423A2" w14:textId="77777777" w:rsidR="0085106B" w:rsidRPr="0037359D" w:rsidRDefault="0085106B" w:rsidP="0085106B">
      <w:pPr>
        <w:spacing w:after="0"/>
        <w:ind w:left="720"/>
        <w:rPr>
          <w:rFonts w:ascii="Arial" w:hAnsi="Arial" w:cs="Arial"/>
        </w:rPr>
      </w:pPr>
    </w:p>
    <w:p w14:paraId="1507C868" w14:textId="77777777" w:rsidR="0085106B" w:rsidRPr="0037359D" w:rsidRDefault="0085106B" w:rsidP="0085106B">
      <w:pPr>
        <w:rPr>
          <w:rFonts w:ascii="Arial" w:hAnsi="Arial" w:cs="Arial"/>
        </w:rPr>
      </w:pPr>
      <w:r w:rsidRPr="0037359D">
        <w:rPr>
          <w:rFonts w:ascii="Arial" w:hAnsi="Arial" w:cs="Arial"/>
        </w:rPr>
        <w:t xml:space="preserve">If the use of the work does not meet </w:t>
      </w:r>
      <w:proofErr w:type="gramStart"/>
      <w:r w:rsidRPr="0037359D">
        <w:rPr>
          <w:rFonts w:ascii="Arial" w:hAnsi="Arial" w:cs="Arial"/>
        </w:rPr>
        <w:t>all of</w:t>
      </w:r>
      <w:proofErr w:type="gramEnd"/>
      <w:r w:rsidRPr="0037359D">
        <w:rPr>
          <w:rFonts w:ascii="Arial" w:hAnsi="Arial" w:cs="Arial"/>
        </w:rPr>
        <w:t xml:space="preserve"> the above criteria, then the University office or department using the work must obtain the student’s written permission.</w:t>
      </w:r>
    </w:p>
    <w:p w14:paraId="66A00D5A" w14:textId="77777777" w:rsidR="0085106B" w:rsidRPr="0037359D" w:rsidRDefault="0085106B" w:rsidP="00277EDC">
      <w:pPr>
        <w:pStyle w:val="Heading2"/>
        <w:rPr>
          <w:rFonts w:ascii="Arial" w:hAnsi="Arial" w:cs="Arial"/>
          <w:sz w:val="22"/>
          <w:szCs w:val="22"/>
        </w:rPr>
      </w:pPr>
      <w:r w:rsidRPr="0037359D">
        <w:rPr>
          <w:rFonts w:ascii="Arial" w:hAnsi="Arial" w:cs="Arial"/>
          <w:sz w:val="22"/>
          <w:szCs w:val="22"/>
        </w:rPr>
        <w:t>Academic Support &amp; Student Services</w:t>
      </w:r>
    </w:p>
    <w:p w14:paraId="252D3227" w14:textId="77777777" w:rsidR="0085106B" w:rsidRPr="0037359D" w:rsidRDefault="0085106B" w:rsidP="0085106B">
      <w:pPr>
        <w:pStyle w:val="Heading3"/>
        <w:rPr>
          <w:rFonts w:ascii="Arial" w:hAnsi="Arial" w:cs="Arial"/>
          <w:color w:val="000000" w:themeColor="text1"/>
          <w:sz w:val="22"/>
          <w:szCs w:val="22"/>
        </w:rPr>
      </w:pPr>
      <w:r w:rsidRPr="0037359D">
        <w:rPr>
          <w:rFonts w:ascii="Arial" w:hAnsi="Arial" w:cs="Arial"/>
          <w:color w:val="000000" w:themeColor="text1"/>
          <w:sz w:val="22"/>
          <w:szCs w:val="22"/>
        </w:rPr>
        <w:t>Student Support Services</w:t>
      </w:r>
    </w:p>
    <w:p w14:paraId="51E9D0B1" w14:textId="77777777" w:rsidR="0085106B" w:rsidRPr="0037359D" w:rsidRDefault="0085106B" w:rsidP="0085106B">
      <w:pPr>
        <w:pStyle w:val="Heading4"/>
        <w:rPr>
          <w:rFonts w:ascii="Arial" w:hAnsi="Arial" w:cs="Arial"/>
          <w:color w:val="000000" w:themeColor="text1"/>
        </w:rPr>
      </w:pPr>
      <w:r w:rsidRPr="0037359D">
        <w:rPr>
          <w:rFonts w:ascii="Arial" w:hAnsi="Arial" w:cs="Arial"/>
          <w:color w:val="000000" w:themeColor="text1"/>
        </w:rPr>
        <w:t>Mental Health</w:t>
      </w:r>
    </w:p>
    <w:p w14:paraId="11F7FDEE" w14:textId="77777777" w:rsidR="0085106B" w:rsidRPr="0037359D" w:rsidRDefault="0085106B" w:rsidP="0085106B">
      <w:pPr>
        <w:contextualSpacing/>
        <w:rPr>
          <w:rFonts w:ascii="Arial" w:hAnsi="Arial" w:cs="Arial"/>
        </w:rPr>
      </w:pPr>
      <w:r w:rsidRPr="0037359D">
        <w:rPr>
          <w:rFonts w:ascii="Arial" w:hAnsi="Arial" w:cs="Arial"/>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71D54EF4" w14:textId="77777777" w:rsidR="0085106B" w:rsidRPr="0037359D" w:rsidRDefault="0085106B" w:rsidP="0085106B">
      <w:pPr>
        <w:pStyle w:val="ListParagraph"/>
        <w:numPr>
          <w:ilvl w:val="0"/>
          <w:numId w:val="20"/>
        </w:numPr>
        <w:rPr>
          <w:rFonts w:ascii="Arial" w:hAnsi="Arial" w:cs="Arial"/>
        </w:rPr>
      </w:pPr>
      <w:hyperlink r:id="rId22" w:history="1">
        <w:r w:rsidRPr="0037359D">
          <w:rPr>
            <w:rStyle w:val="Hyperlink"/>
            <w:rFonts w:ascii="Arial" w:hAnsi="Arial" w:cs="Arial"/>
          </w:rPr>
          <w:t>Student Health and Wellness Center</w:t>
        </w:r>
      </w:hyperlink>
      <w:r w:rsidRPr="0037359D">
        <w:rPr>
          <w:rFonts w:ascii="Arial" w:hAnsi="Arial" w:cs="Arial"/>
        </w:rPr>
        <w:t xml:space="preserve"> (</w:t>
      </w:r>
      <w:r w:rsidRPr="0037359D">
        <w:rPr>
          <w:rStyle w:val="Hyperlink"/>
          <w:rFonts w:ascii="Arial" w:hAnsi="Arial" w:cs="Arial"/>
          <w:color w:val="auto"/>
        </w:rPr>
        <w:t>https://studentaffairs.unt.edu/student-health-and-wellness-center</w:t>
      </w:r>
      <w:r w:rsidRPr="0037359D">
        <w:rPr>
          <w:rFonts w:ascii="Arial" w:hAnsi="Arial" w:cs="Arial"/>
        </w:rPr>
        <w:t>)</w:t>
      </w:r>
    </w:p>
    <w:p w14:paraId="1F42C906" w14:textId="77777777" w:rsidR="0085106B" w:rsidRPr="0037359D" w:rsidRDefault="0085106B" w:rsidP="0085106B">
      <w:pPr>
        <w:pStyle w:val="ListParagraph"/>
        <w:numPr>
          <w:ilvl w:val="0"/>
          <w:numId w:val="20"/>
        </w:numPr>
        <w:rPr>
          <w:rFonts w:ascii="Arial" w:hAnsi="Arial" w:cs="Arial"/>
        </w:rPr>
      </w:pPr>
      <w:hyperlink r:id="rId23" w:history="1">
        <w:r w:rsidRPr="0037359D">
          <w:rPr>
            <w:rStyle w:val="Hyperlink"/>
            <w:rFonts w:ascii="Arial" w:hAnsi="Arial" w:cs="Arial"/>
          </w:rPr>
          <w:t>Counseling and Testing Services</w:t>
        </w:r>
      </w:hyperlink>
      <w:r w:rsidRPr="0037359D">
        <w:rPr>
          <w:rFonts w:ascii="Arial" w:hAnsi="Arial" w:cs="Arial"/>
        </w:rPr>
        <w:t xml:space="preserve"> (</w:t>
      </w:r>
      <w:r w:rsidRPr="0037359D">
        <w:rPr>
          <w:rStyle w:val="Hyperlink"/>
          <w:rFonts w:ascii="Arial" w:hAnsi="Arial" w:cs="Arial"/>
          <w:color w:val="auto"/>
        </w:rPr>
        <w:t>https://studentaffairs.unt.edu/counseling-and-testing-services</w:t>
      </w:r>
      <w:r w:rsidRPr="0037359D">
        <w:rPr>
          <w:rFonts w:ascii="Arial" w:hAnsi="Arial" w:cs="Arial"/>
        </w:rPr>
        <w:t>)</w:t>
      </w:r>
    </w:p>
    <w:p w14:paraId="6026B1B0" w14:textId="77777777" w:rsidR="0085106B" w:rsidRPr="0037359D" w:rsidRDefault="0085106B" w:rsidP="0085106B">
      <w:pPr>
        <w:pStyle w:val="ListParagraph"/>
        <w:numPr>
          <w:ilvl w:val="0"/>
          <w:numId w:val="20"/>
        </w:numPr>
        <w:rPr>
          <w:rFonts w:ascii="Arial" w:hAnsi="Arial" w:cs="Arial"/>
        </w:rPr>
      </w:pPr>
      <w:hyperlink r:id="rId24" w:history="1">
        <w:r w:rsidRPr="0037359D">
          <w:rPr>
            <w:rStyle w:val="Hyperlink"/>
            <w:rFonts w:ascii="Arial" w:hAnsi="Arial" w:cs="Arial"/>
          </w:rPr>
          <w:t>UNT Care Team</w:t>
        </w:r>
      </w:hyperlink>
      <w:r w:rsidRPr="0037359D">
        <w:rPr>
          <w:rFonts w:ascii="Arial" w:hAnsi="Arial" w:cs="Arial"/>
        </w:rPr>
        <w:t xml:space="preserve"> (https://studentaffairs.unt.edu/care)</w:t>
      </w:r>
    </w:p>
    <w:p w14:paraId="477B83DB" w14:textId="77777777" w:rsidR="0085106B" w:rsidRPr="0037359D" w:rsidRDefault="0085106B" w:rsidP="0085106B">
      <w:pPr>
        <w:pStyle w:val="ListParagraph"/>
        <w:numPr>
          <w:ilvl w:val="0"/>
          <w:numId w:val="20"/>
        </w:numPr>
        <w:rPr>
          <w:rFonts w:ascii="Arial" w:hAnsi="Arial" w:cs="Arial"/>
        </w:rPr>
      </w:pPr>
      <w:hyperlink r:id="rId25" w:history="1">
        <w:r w:rsidRPr="0037359D">
          <w:rPr>
            <w:rStyle w:val="Hyperlink"/>
            <w:rFonts w:ascii="Arial" w:hAnsi="Arial" w:cs="Arial"/>
          </w:rPr>
          <w:t>UNT Psychiatric Services</w:t>
        </w:r>
      </w:hyperlink>
      <w:r w:rsidRPr="0037359D">
        <w:rPr>
          <w:rFonts w:ascii="Arial" w:hAnsi="Arial" w:cs="Arial"/>
        </w:rPr>
        <w:t xml:space="preserve"> (https://studentaffairs.unt.edu/student-health-and-wellness-center/services/psychiatry)</w:t>
      </w:r>
    </w:p>
    <w:p w14:paraId="687E3702" w14:textId="77777777" w:rsidR="0085106B" w:rsidRPr="0037359D" w:rsidRDefault="0085106B" w:rsidP="0085106B">
      <w:pPr>
        <w:pStyle w:val="ListParagraph"/>
        <w:numPr>
          <w:ilvl w:val="0"/>
          <w:numId w:val="20"/>
        </w:numPr>
        <w:rPr>
          <w:rFonts w:ascii="Arial" w:hAnsi="Arial" w:cs="Arial"/>
        </w:rPr>
      </w:pPr>
      <w:hyperlink r:id="rId26" w:history="1">
        <w:r w:rsidRPr="0037359D">
          <w:rPr>
            <w:rStyle w:val="Hyperlink"/>
            <w:rFonts w:ascii="Arial" w:hAnsi="Arial" w:cs="Arial"/>
          </w:rPr>
          <w:t>Individual Counseling</w:t>
        </w:r>
      </w:hyperlink>
      <w:r w:rsidRPr="0037359D">
        <w:rPr>
          <w:rFonts w:ascii="Arial" w:hAnsi="Arial" w:cs="Arial"/>
        </w:rPr>
        <w:t xml:space="preserve"> (https://studentaffairs.unt.edu/counseling-and-testing-services/services/individual-counseling)</w:t>
      </w:r>
    </w:p>
    <w:p w14:paraId="4D112862" w14:textId="77777777" w:rsidR="0085106B" w:rsidRPr="0037359D" w:rsidRDefault="0085106B" w:rsidP="0085106B">
      <w:pPr>
        <w:pStyle w:val="Heading4"/>
        <w:rPr>
          <w:rFonts w:ascii="Arial" w:hAnsi="Arial" w:cs="Arial"/>
          <w:color w:val="000000" w:themeColor="text1"/>
        </w:rPr>
      </w:pPr>
      <w:r w:rsidRPr="0037359D">
        <w:rPr>
          <w:rFonts w:ascii="Arial" w:hAnsi="Arial" w:cs="Arial"/>
          <w:color w:val="000000" w:themeColor="text1"/>
        </w:rPr>
        <w:t>Chosen Names</w:t>
      </w:r>
    </w:p>
    <w:p w14:paraId="26471D95" w14:textId="77777777" w:rsidR="0085106B" w:rsidRPr="0037359D" w:rsidRDefault="0085106B" w:rsidP="0085106B">
      <w:pPr>
        <w:rPr>
          <w:rFonts w:ascii="Arial" w:hAnsi="Arial" w:cs="Arial"/>
        </w:rPr>
      </w:pPr>
      <w:r w:rsidRPr="0037359D">
        <w:rPr>
          <w:rFonts w:ascii="Arial" w:hAnsi="Arial" w:cs="Arial"/>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114698C6" w14:textId="77777777" w:rsidR="0085106B" w:rsidRPr="0037359D" w:rsidRDefault="0085106B" w:rsidP="0085106B">
      <w:pPr>
        <w:pStyle w:val="ListParagraph"/>
        <w:numPr>
          <w:ilvl w:val="0"/>
          <w:numId w:val="28"/>
        </w:numPr>
        <w:rPr>
          <w:rFonts w:ascii="Arial" w:hAnsi="Arial" w:cs="Arial"/>
        </w:rPr>
      </w:pPr>
      <w:hyperlink r:id="rId27" w:history="1">
        <w:r w:rsidRPr="0037359D">
          <w:rPr>
            <w:rStyle w:val="Hyperlink"/>
            <w:rFonts w:ascii="Arial" w:hAnsi="Arial" w:cs="Arial"/>
          </w:rPr>
          <w:t>UNT Records</w:t>
        </w:r>
      </w:hyperlink>
    </w:p>
    <w:p w14:paraId="5C5FADE2" w14:textId="77777777" w:rsidR="0085106B" w:rsidRPr="0037359D" w:rsidRDefault="0085106B" w:rsidP="0085106B">
      <w:pPr>
        <w:pStyle w:val="ListParagraph"/>
        <w:numPr>
          <w:ilvl w:val="0"/>
          <w:numId w:val="28"/>
        </w:numPr>
        <w:rPr>
          <w:rFonts w:ascii="Arial" w:hAnsi="Arial" w:cs="Arial"/>
        </w:rPr>
      </w:pPr>
      <w:hyperlink r:id="rId28" w:history="1">
        <w:r w:rsidRPr="0037359D">
          <w:rPr>
            <w:rStyle w:val="Hyperlink"/>
            <w:rFonts w:ascii="Arial" w:hAnsi="Arial" w:cs="Arial"/>
          </w:rPr>
          <w:t>UNT ID Card</w:t>
        </w:r>
      </w:hyperlink>
    </w:p>
    <w:p w14:paraId="5D9E9BA7" w14:textId="77777777" w:rsidR="0085106B" w:rsidRPr="0037359D" w:rsidRDefault="0085106B" w:rsidP="0085106B">
      <w:pPr>
        <w:pStyle w:val="ListParagraph"/>
        <w:numPr>
          <w:ilvl w:val="0"/>
          <w:numId w:val="28"/>
        </w:numPr>
        <w:rPr>
          <w:rFonts w:ascii="Arial" w:hAnsi="Arial" w:cs="Arial"/>
        </w:rPr>
      </w:pPr>
      <w:hyperlink r:id="rId29" w:history="1">
        <w:r w:rsidRPr="0037359D">
          <w:rPr>
            <w:rStyle w:val="Hyperlink"/>
            <w:rFonts w:ascii="Arial" w:hAnsi="Arial" w:cs="Arial"/>
          </w:rPr>
          <w:t>UNT Email Address</w:t>
        </w:r>
      </w:hyperlink>
    </w:p>
    <w:p w14:paraId="28C64CBB" w14:textId="77777777" w:rsidR="0085106B" w:rsidRPr="0037359D" w:rsidRDefault="0085106B" w:rsidP="0085106B">
      <w:pPr>
        <w:pStyle w:val="ListParagraph"/>
        <w:numPr>
          <w:ilvl w:val="0"/>
          <w:numId w:val="28"/>
        </w:numPr>
        <w:rPr>
          <w:rStyle w:val="Hyperlink"/>
          <w:rFonts w:ascii="Arial" w:hAnsi="Arial" w:cs="Arial"/>
          <w:color w:val="auto"/>
        </w:rPr>
      </w:pPr>
      <w:hyperlink r:id="rId30" w:history="1">
        <w:r w:rsidRPr="0037359D">
          <w:rPr>
            <w:rStyle w:val="Hyperlink"/>
            <w:rFonts w:ascii="Arial" w:hAnsi="Arial" w:cs="Arial"/>
          </w:rPr>
          <w:t>Legal Name</w:t>
        </w:r>
      </w:hyperlink>
    </w:p>
    <w:p w14:paraId="5A7A6D76" w14:textId="77777777" w:rsidR="0085106B" w:rsidRPr="0037359D" w:rsidRDefault="0085106B" w:rsidP="0085106B">
      <w:pPr>
        <w:rPr>
          <w:rFonts w:ascii="Arial" w:hAnsi="Arial" w:cs="Arial"/>
          <w:i/>
          <w:iCs/>
        </w:rPr>
      </w:pPr>
      <w:r w:rsidRPr="0037359D">
        <w:rPr>
          <w:rFonts w:ascii="Arial" w:hAnsi="Arial" w:cs="Arial"/>
          <w:i/>
          <w:iCs/>
        </w:rPr>
        <w:lastRenderedPageBreak/>
        <w:t xml:space="preserve">*UNT </w:t>
      </w:r>
      <w:proofErr w:type="spellStart"/>
      <w:r w:rsidRPr="0037359D">
        <w:rPr>
          <w:rFonts w:ascii="Arial" w:hAnsi="Arial" w:cs="Arial"/>
          <w:i/>
          <w:iCs/>
        </w:rPr>
        <w:t>euIDs</w:t>
      </w:r>
      <w:proofErr w:type="spellEnd"/>
      <w:r w:rsidRPr="0037359D">
        <w:rPr>
          <w:rFonts w:ascii="Arial" w:hAnsi="Arial" w:cs="Arial"/>
          <w:i/>
          <w:iCs/>
        </w:rPr>
        <w:t xml:space="preserve"> cannot be changed at this time. The collaborating offices are working on a process to make this option accessible to UNT community members.</w:t>
      </w:r>
    </w:p>
    <w:p w14:paraId="25C6254E" w14:textId="77777777" w:rsidR="0085106B" w:rsidRPr="0037359D" w:rsidRDefault="0085106B" w:rsidP="0085106B">
      <w:pPr>
        <w:pStyle w:val="Heading4"/>
        <w:rPr>
          <w:rFonts w:ascii="Arial" w:hAnsi="Arial" w:cs="Arial"/>
          <w:color w:val="000000" w:themeColor="text1"/>
        </w:rPr>
      </w:pPr>
      <w:r w:rsidRPr="0037359D">
        <w:rPr>
          <w:rFonts w:ascii="Arial" w:hAnsi="Arial" w:cs="Arial"/>
          <w:color w:val="000000" w:themeColor="text1"/>
        </w:rPr>
        <w:t>Pronouns</w:t>
      </w:r>
    </w:p>
    <w:p w14:paraId="3D91E838" w14:textId="77777777" w:rsidR="0085106B" w:rsidRPr="0037359D" w:rsidRDefault="0085106B" w:rsidP="0085106B">
      <w:pPr>
        <w:rPr>
          <w:rFonts w:ascii="Arial" w:hAnsi="Arial" w:cs="Arial"/>
        </w:rPr>
      </w:pPr>
      <w:r w:rsidRPr="0037359D">
        <w:rPr>
          <w:rFonts w:ascii="Arial" w:hAnsi="Arial" w:cs="Arial"/>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21867FBE" w14:textId="77777777" w:rsidR="0085106B" w:rsidRPr="0037359D" w:rsidRDefault="0085106B" w:rsidP="0085106B">
      <w:pPr>
        <w:rPr>
          <w:rFonts w:ascii="Arial" w:hAnsi="Arial" w:cs="Arial"/>
        </w:rPr>
      </w:pPr>
      <w:r w:rsidRPr="0037359D">
        <w:rPr>
          <w:rFonts w:ascii="Arial" w:hAnsi="Arial" w:cs="Arial"/>
        </w:rPr>
        <w:t xml:space="preserve">You can </w:t>
      </w:r>
      <w:hyperlink r:id="rId31" w:history="1">
        <w:r w:rsidRPr="0037359D">
          <w:rPr>
            <w:rStyle w:val="Hyperlink"/>
            <w:rFonts w:ascii="Arial" w:hAnsi="Arial" w:cs="Arial"/>
          </w:rPr>
          <w:t>add your pronouns to your Canvas account</w:t>
        </w:r>
      </w:hyperlink>
      <w:r w:rsidRPr="0037359D">
        <w:rPr>
          <w:rFonts w:ascii="Arial" w:hAnsi="Arial" w:cs="Arial"/>
        </w:rPr>
        <w:t xml:space="preserve"> so that they follow your name when posting to discussion boards, submitting assignments, etc.</w:t>
      </w:r>
    </w:p>
    <w:p w14:paraId="3FDF55DE" w14:textId="77777777" w:rsidR="0085106B" w:rsidRPr="0037359D" w:rsidRDefault="0085106B" w:rsidP="0085106B">
      <w:pPr>
        <w:rPr>
          <w:rFonts w:ascii="Arial" w:hAnsi="Arial" w:cs="Arial"/>
        </w:rPr>
      </w:pPr>
      <w:r w:rsidRPr="0037359D">
        <w:rPr>
          <w:rFonts w:ascii="Arial" w:hAnsi="Arial" w:cs="Arial"/>
        </w:rPr>
        <w:t>Below is a list of additional resources regarding pronouns and their usage:</w:t>
      </w:r>
    </w:p>
    <w:p w14:paraId="75EE082D" w14:textId="77777777" w:rsidR="0085106B" w:rsidRPr="0037359D" w:rsidRDefault="0085106B" w:rsidP="0085106B">
      <w:pPr>
        <w:pStyle w:val="ListParagraph"/>
        <w:numPr>
          <w:ilvl w:val="0"/>
          <w:numId w:val="29"/>
        </w:numPr>
        <w:rPr>
          <w:rFonts w:ascii="Arial" w:hAnsi="Arial" w:cs="Arial"/>
        </w:rPr>
      </w:pPr>
      <w:hyperlink r:id="rId32" w:history="1">
        <w:r w:rsidRPr="0037359D">
          <w:rPr>
            <w:rStyle w:val="Hyperlink"/>
            <w:rFonts w:ascii="Arial" w:hAnsi="Arial" w:cs="Arial"/>
          </w:rPr>
          <w:t>What are pronouns and why are they important?</w:t>
        </w:r>
      </w:hyperlink>
    </w:p>
    <w:p w14:paraId="47BCA114" w14:textId="77777777" w:rsidR="0085106B" w:rsidRPr="0037359D" w:rsidRDefault="0085106B" w:rsidP="0085106B">
      <w:pPr>
        <w:pStyle w:val="ListParagraph"/>
        <w:numPr>
          <w:ilvl w:val="0"/>
          <w:numId w:val="29"/>
        </w:numPr>
        <w:rPr>
          <w:rFonts w:ascii="Arial" w:hAnsi="Arial" w:cs="Arial"/>
        </w:rPr>
      </w:pPr>
      <w:hyperlink r:id="rId33" w:history="1">
        <w:r w:rsidRPr="0037359D">
          <w:rPr>
            <w:rStyle w:val="Hyperlink"/>
            <w:rFonts w:ascii="Arial" w:hAnsi="Arial" w:cs="Arial"/>
          </w:rPr>
          <w:t>How do I use pronouns?</w:t>
        </w:r>
      </w:hyperlink>
    </w:p>
    <w:p w14:paraId="2A7C6A7D" w14:textId="77777777" w:rsidR="0085106B" w:rsidRPr="0037359D" w:rsidRDefault="0085106B" w:rsidP="0085106B">
      <w:pPr>
        <w:pStyle w:val="ListParagraph"/>
        <w:numPr>
          <w:ilvl w:val="0"/>
          <w:numId w:val="29"/>
        </w:numPr>
        <w:rPr>
          <w:rFonts w:ascii="Arial" w:hAnsi="Arial" w:cs="Arial"/>
        </w:rPr>
      </w:pPr>
      <w:hyperlink r:id="rId34" w:history="1">
        <w:r w:rsidRPr="0037359D">
          <w:rPr>
            <w:rStyle w:val="Hyperlink"/>
            <w:rFonts w:ascii="Arial" w:hAnsi="Arial" w:cs="Arial"/>
          </w:rPr>
          <w:t>How do I share my pronouns?</w:t>
        </w:r>
      </w:hyperlink>
    </w:p>
    <w:p w14:paraId="020DF84F" w14:textId="77777777" w:rsidR="0085106B" w:rsidRPr="0037359D" w:rsidRDefault="0085106B" w:rsidP="0085106B">
      <w:pPr>
        <w:pStyle w:val="ListParagraph"/>
        <w:numPr>
          <w:ilvl w:val="0"/>
          <w:numId w:val="29"/>
        </w:numPr>
        <w:rPr>
          <w:rFonts w:ascii="Arial" w:hAnsi="Arial" w:cs="Arial"/>
        </w:rPr>
      </w:pPr>
      <w:hyperlink r:id="rId35" w:history="1">
        <w:r w:rsidRPr="0037359D">
          <w:rPr>
            <w:rStyle w:val="Hyperlink"/>
            <w:rFonts w:ascii="Arial" w:hAnsi="Arial" w:cs="Arial"/>
          </w:rPr>
          <w:t>How do I ask for another person’s pronouns?</w:t>
        </w:r>
      </w:hyperlink>
    </w:p>
    <w:p w14:paraId="6CFB9955" w14:textId="77777777" w:rsidR="0085106B" w:rsidRPr="0037359D" w:rsidRDefault="0085106B" w:rsidP="0085106B">
      <w:pPr>
        <w:pStyle w:val="ListParagraph"/>
        <w:numPr>
          <w:ilvl w:val="0"/>
          <w:numId w:val="29"/>
        </w:numPr>
        <w:rPr>
          <w:rFonts w:ascii="Arial" w:hAnsi="Arial" w:cs="Arial"/>
        </w:rPr>
      </w:pPr>
      <w:hyperlink r:id="rId36" w:history="1">
        <w:r w:rsidRPr="0037359D">
          <w:rPr>
            <w:rStyle w:val="Hyperlink"/>
            <w:rFonts w:ascii="Arial" w:hAnsi="Arial" w:cs="Arial"/>
          </w:rPr>
          <w:t>How do I correct myself or others when the wrong pronoun is used?</w:t>
        </w:r>
      </w:hyperlink>
    </w:p>
    <w:p w14:paraId="0B363949" w14:textId="77777777" w:rsidR="0085106B" w:rsidRPr="0037359D" w:rsidRDefault="0085106B" w:rsidP="0085106B">
      <w:pPr>
        <w:pStyle w:val="Heading4"/>
        <w:rPr>
          <w:rFonts w:ascii="Arial" w:hAnsi="Arial" w:cs="Arial"/>
          <w:color w:val="000000" w:themeColor="text1"/>
        </w:rPr>
      </w:pPr>
      <w:r w:rsidRPr="0037359D">
        <w:rPr>
          <w:rFonts w:ascii="Arial" w:hAnsi="Arial" w:cs="Arial"/>
          <w:color w:val="000000" w:themeColor="text1"/>
        </w:rPr>
        <w:t>Additional Student Support Services</w:t>
      </w:r>
    </w:p>
    <w:p w14:paraId="3A406330" w14:textId="77777777" w:rsidR="0085106B" w:rsidRPr="0037359D" w:rsidRDefault="0085106B" w:rsidP="0085106B">
      <w:pPr>
        <w:pStyle w:val="ListParagraph"/>
        <w:numPr>
          <w:ilvl w:val="0"/>
          <w:numId w:val="13"/>
        </w:numPr>
        <w:rPr>
          <w:rFonts w:ascii="Arial" w:hAnsi="Arial" w:cs="Arial"/>
        </w:rPr>
      </w:pPr>
      <w:hyperlink r:id="rId37" w:history="1">
        <w:r w:rsidRPr="0037359D">
          <w:rPr>
            <w:rStyle w:val="Hyperlink"/>
            <w:rFonts w:ascii="Arial" w:hAnsi="Arial" w:cs="Arial"/>
          </w:rPr>
          <w:t>Registrar</w:t>
        </w:r>
      </w:hyperlink>
      <w:r w:rsidRPr="0037359D">
        <w:rPr>
          <w:rFonts w:ascii="Arial" w:hAnsi="Arial" w:cs="Arial"/>
        </w:rPr>
        <w:t xml:space="preserve"> (</w:t>
      </w:r>
      <w:r w:rsidRPr="0037359D">
        <w:rPr>
          <w:rStyle w:val="Hyperlink"/>
          <w:rFonts w:ascii="Arial" w:hAnsi="Arial" w:cs="Arial"/>
          <w:color w:val="auto"/>
        </w:rPr>
        <w:t>https://registrar.unt.edu/registration</w:t>
      </w:r>
      <w:r w:rsidRPr="0037359D">
        <w:rPr>
          <w:rFonts w:ascii="Arial" w:hAnsi="Arial" w:cs="Arial"/>
        </w:rPr>
        <w:t>)</w:t>
      </w:r>
    </w:p>
    <w:p w14:paraId="5329EEB8" w14:textId="77777777" w:rsidR="0085106B" w:rsidRPr="0037359D" w:rsidRDefault="0085106B" w:rsidP="0085106B">
      <w:pPr>
        <w:pStyle w:val="ListParagraph"/>
        <w:numPr>
          <w:ilvl w:val="0"/>
          <w:numId w:val="13"/>
        </w:numPr>
        <w:rPr>
          <w:rFonts w:ascii="Arial" w:hAnsi="Arial" w:cs="Arial"/>
        </w:rPr>
      </w:pPr>
      <w:hyperlink r:id="rId38" w:history="1">
        <w:r w:rsidRPr="0037359D">
          <w:rPr>
            <w:rStyle w:val="Hyperlink"/>
            <w:rFonts w:ascii="Arial" w:hAnsi="Arial" w:cs="Arial"/>
          </w:rPr>
          <w:t>Financial Aid</w:t>
        </w:r>
      </w:hyperlink>
      <w:r w:rsidRPr="0037359D">
        <w:rPr>
          <w:rFonts w:ascii="Arial" w:hAnsi="Arial" w:cs="Arial"/>
        </w:rPr>
        <w:t xml:space="preserve"> (</w:t>
      </w:r>
      <w:r w:rsidRPr="0037359D">
        <w:rPr>
          <w:rStyle w:val="Hyperlink"/>
          <w:rFonts w:ascii="Arial" w:hAnsi="Arial" w:cs="Arial"/>
          <w:color w:val="auto"/>
        </w:rPr>
        <w:t>https://financialaid.unt.edu/</w:t>
      </w:r>
      <w:r w:rsidRPr="0037359D">
        <w:rPr>
          <w:rFonts w:ascii="Arial" w:hAnsi="Arial" w:cs="Arial"/>
        </w:rPr>
        <w:t>)</w:t>
      </w:r>
    </w:p>
    <w:p w14:paraId="0AB7F139" w14:textId="77777777" w:rsidR="0085106B" w:rsidRPr="0037359D" w:rsidRDefault="0085106B" w:rsidP="0085106B">
      <w:pPr>
        <w:pStyle w:val="ListParagraph"/>
        <w:numPr>
          <w:ilvl w:val="0"/>
          <w:numId w:val="13"/>
        </w:numPr>
        <w:rPr>
          <w:rFonts w:ascii="Arial" w:hAnsi="Arial" w:cs="Arial"/>
        </w:rPr>
      </w:pPr>
      <w:hyperlink r:id="rId39" w:history="1">
        <w:r w:rsidRPr="0037359D">
          <w:rPr>
            <w:rStyle w:val="Hyperlink"/>
            <w:rFonts w:ascii="Arial" w:hAnsi="Arial" w:cs="Arial"/>
          </w:rPr>
          <w:t>Student Legal Services</w:t>
        </w:r>
      </w:hyperlink>
      <w:r w:rsidRPr="0037359D">
        <w:rPr>
          <w:rFonts w:ascii="Arial" w:hAnsi="Arial" w:cs="Arial"/>
        </w:rPr>
        <w:t xml:space="preserve"> (</w:t>
      </w:r>
      <w:r w:rsidRPr="0037359D">
        <w:rPr>
          <w:rStyle w:val="Hyperlink"/>
          <w:rFonts w:ascii="Arial" w:hAnsi="Arial" w:cs="Arial"/>
          <w:color w:val="auto"/>
        </w:rPr>
        <w:t>https://studentaffairs.unt.edu/student-legal-services</w:t>
      </w:r>
      <w:r w:rsidRPr="0037359D">
        <w:rPr>
          <w:rFonts w:ascii="Arial" w:hAnsi="Arial" w:cs="Arial"/>
        </w:rPr>
        <w:t>)</w:t>
      </w:r>
    </w:p>
    <w:p w14:paraId="4DADCC28" w14:textId="77777777" w:rsidR="0085106B" w:rsidRPr="0037359D" w:rsidRDefault="0085106B" w:rsidP="0085106B">
      <w:pPr>
        <w:pStyle w:val="ListParagraph"/>
        <w:numPr>
          <w:ilvl w:val="0"/>
          <w:numId w:val="13"/>
        </w:numPr>
        <w:rPr>
          <w:rFonts w:ascii="Arial" w:hAnsi="Arial" w:cs="Arial"/>
        </w:rPr>
      </w:pPr>
      <w:hyperlink r:id="rId40" w:history="1">
        <w:r w:rsidRPr="0037359D">
          <w:rPr>
            <w:rStyle w:val="Hyperlink"/>
            <w:rFonts w:ascii="Arial" w:hAnsi="Arial" w:cs="Arial"/>
          </w:rPr>
          <w:t>Career Center</w:t>
        </w:r>
      </w:hyperlink>
      <w:r w:rsidRPr="0037359D">
        <w:rPr>
          <w:rFonts w:ascii="Arial" w:hAnsi="Arial" w:cs="Arial"/>
        </w:rPr>
        <w:t xml:space="preserve"> (</w:t>
      </w:r>
      <w:r w:rsidRPr="0037359D">
        <w:rPr>
          <w:rStyle w:val="Hyperlink"/>
          <w:rFonts w:ascii="Arial" w:hAnsi="Arial" w:cs="Arial"/>
          <w:color w:val="auto"/>
        </w:rPr>
        <w:t>https://studentaffairs.unt.edu/career-center</w:t>
      </w:r>
      <w:r w:rsidRPr="0037359D">
        <w:rPr>
          <w:rFonts w:ascii="Arial" w:hAnsi="Arial" w:cs="Arial"/>
        </w:rPr>
        <w:t>)</w:t>
      </w:r>
    </w:p>
    <w:p w14:paraId="3EEF285B" w14:textId="77777777" w:rsidR="0085106B" w:rsidRPr="0037359D" w:rsidRDefault="0085106B" w:rsidP="0085106B">
      <w:pPr>
        <w:pStyle w:val="ListParagraph"/>
        <w:numPr>
          <w:ilvl w:val="0"/>
          <w:numId w:val="13"/>
        </w:numPr>
        <w:rPr>
          <w:rFonts w:ascii="Arial" w:hAnsi="Arial" w:cs="Arial"/>
        </w:rPr>
      </w:pPr>
      <w:hyperlink r:id="rId41" w:history="1">
        <w:r w:rsidRPr="0037359D">
          <w:rPr>
            <w:rStyle w:val="Hyperlink"/>
            <w:rFonts w:ascii="Arial" w:hAnsi="Arial" w:cs="Arial"/>
          </w:rPr>
          <w:t>Counseling and Testing Services</w:t>
        </w:r>
      </w:hyperlink>
      <w:r w:rsidRPr="0037359D">
        <w:rPr>
          <w:rFonts w:ascii="Arial" w:hAnsi="Arial" w:cs="Arial"/>
        </w:rPr>
        <w:t xml:space="preserve"> (</w:t>
      </w:r>
      <w:r w:rsidRPr="0037359D">
        <w:rPr>
          <w:rStyle w:val="Hyperlink"/>
          <w:rFonts w:ascii="Arial" w:hAnsi="Arial" w:cs="Arial"/>
          <w:color w:val="auto"/>
        </w:rPr>
        <w:t>https://studentaffairs.unt.edu/counseling-and-testing-services</w:t>
      </w:r>
      <w:r w:rsidRPr="0037359D">
        <w:rPr>
          <w:rFonts w:ascii="Arial" w:hAnsi="Arial" w:cs="Arial"/>
        </w:rPr>
        <w:t>)</w:t>
      </w:r>
    </w:p>
    <w:p w14:paraId="338208DE" w14:textId="77777777" w:rsidR="0085106B" w:rsidRPr="0037359D" w:rsidRDefault="0085106B" w:rsidP="0085106B">
      <w:pPr>
        <w:pStyle w:val="ListParagraph"/>
        <w:numPr>
          <w:ilvl w:val="0"/>
          <w:numId w:val="13"/>
        </w:numPr>
        <w:rPr>
          <w:rFonts w:ascii="Arial" w:hAnsi="Arial" w:cs="Arial"/>
        </w:rPr>
      </w:pPr>
      <w:hyperlink r:id="rId42" w:history="1">
        <w:r w:rsidRPr="0037359D">
          <w:rPr>
            <w:rStyle w:val="Hyperlink"/>
            <w:rFonts w:ascii="Arial" w:hAnsi="Arial" w:cs="Arial"/>
          </w:rPr>
          <w:t>UNT Food Pantry</w:t>
        </w:r>
      </w:hyperlink>
      <w:r w:rsidRPr="0037359D">
        <w:rPr>
          <w:rFonts w:ascii="Arial" w:hAnsi="Arial" w:cs="Arial"/>
        </w:rPr>
        <w:t xml:space="preserve"> (https://deanofstudents.unt.edu/resources/food-pantry)</w:t>
      </w:r>
    </w:p>
    <w:p w14:paraId="1E9AF94D" w14:textId="77777777" w:rsidR="0085106B" w:rsidRPr="0037359D" w:rsidRDefault="0085106B" w:rsidP="0085106B">
      <w:pPr>
        <w:pStyle w:val="Heading3"/>
        <w:rPr>
          <w:rFonts w:ascii="Arial" w:hAnsi="Arial" w:cs="Arial"/>
          <w:color w:val="000000" w:themeColor="text1"/>
          <w:sz w:val="22"/>
          <w:szCs w:val="22"/>
        </w:rPr>
      </w:pPr>
      <w:r w:rsidRPr="0037359D">
        <w:rPr>
          <w:rFonts w:ascii="Arial" w:hAnsi="Arial" w:cs="Arial"/>
          <w:color w:val="000000" w:themeColor="text1"/>
          <w:sz w:val="22"/>
          <w:szCs w:val="22"/>
        </w:rPr>
        <w:t>Academic Support Services</w:t>
      </w:r>
    </w:p>
    <w:p w14:paraId="3A5AD1D8" w14:textId="77777777" w:rsidR="0085106B" w:rsidRPr="0037359D" w:rsidRDefault="0085106B" w:rsidP="0085106B">
      <w:pPr>
        <w:pStyle w:val="ListParagraph"/>
        <w:numPr>
          <w:ilvl w:val="0"/>
          <w:numId w:val="14"/>
        </w:numPr>
        <w:rPr>
          <w:rFonts w:ascii="Arial" w:hAnsi="Arial" w:cs="Arial"/>
        </w:rPr>
      </w:pPr>
      <w:hyperlink r:id="rId43" w:history="1">
        <w:r w:rsidRPr="0037359D">
          <w:rPr>
            <w:rStyle w:val="Hyperlink"/>
            <w:rFonts w:ascii="Arial" w:hAnsi="Arial" w:cs="Arial"/>
          </w:rPr>
          <w:t>Academic Resource Center</w:t>
        </w:r>
      </w:hyperlink>
      <w:r w:rsidRPr="0037359D">
        <w:rPr>
          <w:rFonts w:ascii="Arial" w:hAnsi="Arial" w:cs="Arial"/>
        </w:rPr>
        <w:t xml:space="preserve"> (</w:t>
      </w:r>
      <w:r w:rsidRPr="0037359D">
        <w:rPr>
          <w:rStyle w:val="Hyperlink"/>
          <w:rFonts w:ascii="Arial" w:hAnsi="Arial" w:cs="Arial"/>
          <w:color w:val="auto"/>
        </w:rPr>
        <w:t>https://clear.unt.edu/canvas/student-resources</w:t>
      </w:r>
      <w:r w:rsidRPr="0037359D">
        <w:rPr>
          <w:rFonts w:ascii="Arial" w:hAnsi="Arial" w:cs="Arial"/>
        </w:rPr>
        <w:t>)</w:t>
      </w:r>
    </w:p>
    <w:p w14:paraId="49312143" w14:textId="77777777" w:rsidR="0085106B" w:rsidRPr="0037359D" w:rsidRDefault="0085106B" w:rsidP="0085106B">
      <w:pPr>
        <w:pStyle w:val="ListParagraph"/>
        <w:numPr>
          <w:ilvl w:val="0"/>
          <w:numId w:val="14"/>
        </w:numPr>
        <w:rPr>
          <w:rFonts w:ascii="Arial" w:hAnsi="Arial" w:cs="Arial"/>
        </w:rPr>
      </w:pPr>
      <w:hyperlink r:id="rId44" w:history="1">
        <w:r w:rsidRPr="0037359D">
          <w:rPr>
            <w:rStyle w:val="Hyperlink"/>
            <w:rFonts w:ascii="Arial" w:hAnsi="Arial" w:cs="Arial"/>
          </w:rPr>
          <w:t>Academic Success Center</w:t>
        </w:r>
      </w:hyperlink>
      <w:r w:rsidRPr="0037359D">
        <w:rPr>
          <w:rFonts w:ascii="Arial" w:hAnsi="Arial" w:cs="Arial"/>
        </w:rPr>
        <w:t xml:space="preserve"> (</w:t>
      </w:r>
      <w:r w:rsidRPr="0037359D">
        <w:rPr>
          <w:rStyle w:val="Hyperlink"/>
          <w:rFonts w:ascii="Arial" w:hAnsi="Arial" w:cs="Arial"/>
          <w:color w:val="auto"/>
        </w:rPr>
        <w:t>https://success.unt.edu/asc</w:t>
      </w:r>
      <w:r w:rsidRPr="0037359D">
        <w:rPr>
          <w:rFonts w:ascii="Arial" w:hAnsi="Arial" w:cs="Arial"/>
        </w:rPr>
        <w:t>)</w:t>
      </w:r>
    </w:p>
    <w:p w14:paraId="7CD5E05A" w14:textId="77777777" w:rsidR="0085106B" w:rsidRPr="0037359D" w:rsidRDefault="0085106B" w:rsidP="0085106B">
      <w:pPr>
        <w:pStyle w:val="ListParagraph"/>
        <w:numPr>
          <w:ilvl w:val="0"/>
          <w:numId w:val="14"/>
        </w:numPr>
        <w:rPr>
          <w:rFonts w:ascii="Arial" w:hAnsi="Arial" w:cs="Arial"/>
        </w:rPr>
      </w:pPr>
      <w:hyperlink r:id="rId45" w:history="1">
        <w:r w:rsidRPr="0037359D">
          <w:rPr>
            <w:rStyle w:val="Hyperlink"/>
            <w:rFonts w:ascii="Arial" w:hAnsi="Arial" w:cs="Arial"/>
          </w:rPr>
          <w:t>UNT Libraries</w:t>
        </w:r>
      </w:hyperlink>
      <w:r w:rsidRPr="0037359D">
        <w:rPr>
          <w:rFonts w:ascii="Arial" w:hAnsi="Arial" w:cs="Arial"/>
        </w:rPr>
        <w:t xml:space="preserve"> (</w:t>
      </w:r>
      <w:r w:rsidRPr="0037359D">
        <w:rPr>
          <w:rStyle w:val="Hyperlink"/>
          <w:rFonts w:ascii="Arial" w:hAnsi="Arial" w:cs="Arial"/>
          <w:color w:val="auto"/>
        </w:rPr>
        <w:t>https://library.unt.edu/</w:t>
      </w:r>
      <w:r w:rsidRPr="0037359D">
        <w:rPr>
          <w:rFonts w:ascii="Arial" w:hAnsi="Arial" w:cs="Arial"/>
        </w:rPr>
        <w:t>)</w:t>
      </w:r>
    </w:p>
    <w:p w14:paraId="340CD4CE" w14:textId="77777777" w:rsidR="0085106B" w:rsidRPr="0037359D" w:rsidRDefault="0085106B" w:rsidP="0085106B">
      <w:pPr>
        <w:pStyle w:val="ListParagraph"/>
        <w:numPr>
          <w:ilvl w:val="0"/>
          <w:numId w:val="14"/>
        </w:numPr>
        <w:rPr>
          <w:rFonts w:ascii="Arial" w:hAnsi="Arial" w:cs="Arial"/>
        </w:rPr>
      </w:pPr>
      <w:hyperlink r:id="rId46" w:history="1">
        <w:r w:rsidRPr="0037359D">
          <w:rPr>
            <w:rStyle w:val="Hyperlink"/>
            <w:rFonts w:ascii="Arial" w:hAnsi="Arial" w:cs="Arial"/>
          </w:rPr>
          <w:t>Writing Lab</w:t>
        </w:r>
      </w:hyperlink>
      <w:r w:rsidRPr="0037359D">
        <w:rPr>
          <w:rFonts w:ascii="Arial" w:hAnsi="Arial" w:cs="Arial"/>
        </w:rPr>
        <w:t xml:space="preserve"> (</w:t>
      </w:r>
      <w:hyperlink r:id="rId47" w:history="1">
        <w:r w:rsidRPr="0037359D">
          <w:rPr>
            <w:rStyle w:val="Hyperlink"/>
            <w:rFonts w:ascii="Arial" w:hAnsi="Arial" w:cs="Arial"/>
          </w:rPr>
          <w:t>http://writingcenter.unt.edu/</w:t>
        </w:r>
      </w:hyperlink>
      <w:r w:rsidRPr="0037359D">
        <w:rPr>
          <w:rFonts w:ascii="Arial" w:hAnsi="Arial" w:cs="Arial"/>
        </w:rPr>
        <w:t>)</w:t>
      </w:r>
    </w:p>
    <w:p w14:paraId="0D47D332" w14:textId="77777777" w:rsidR="0085106B" w:rsidRPr="0037359D" w:rsidRDefault="0085106B">
      <w:pPr>
        <w:rPr>
          <w:rFonts w:ascii="Arial" w:hAnsi="Arial" w:cs="Arial"/>
        </w:rPr>
      </w:pPr>
    </w:p>
    <w:sectPr w:rsidR="0085106B" w:rsidRPr="0037359D">
      <w:footerReference w:type="defaul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098B8" w14:textId="77777777" w:rsidR="004D089E" w:rsidRDefault="004D089E">
      <w:pPr>
        <w:spacing w:after="0" w:line="240" w:lineRule="auto"/>
      </w:pPr>
      <w:r>
        <w:separator/>
      </w:r>
    </w:p>
  </w:endnote>
  <w:endnote w:type="continuationSeparator" w:id="0">
    <w:p w14:paraId="50C2E8C2" w14:textId="77777777" w:rsidR="004D089E" w:rsidRDefault="004D0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522326A6" w14:textId="77777777" w:rsidR="00C342B7" w:rsidRDefault="00C165CE">
        <w:pPr>
          <w:pStyle w:val="Footer"/>
          <w:jc w:val="right"/>
        </w:pPr>
        <w:r>
          <w:t xml:space="preserve">University of North Texas | </w:t>
        </w:r>
        <w:r>
          <w:fldChar w:fldCharType="begin"/>
        </w:r>
        <w:r>
          <w:instrText xml:space="preserve"> PAGE   \* MERGEFORMAT </w:instrText>
        </w:r>
        <w:r>
          <w:fldChar w:fldCharType="separate"/>
        </w:r>
        <w:r>
          <w:rPr>
            <w:noProof/>
          </w:rPr>
          <w:t>6</w:t>
        </w:r>
        <w:r>
          <w:rPr>
            <w:noProof/>
          </w:rPr>
          <w:fldChar w:fldCharType="end"/>
        </w:r>
      </w:p>
    </w:sdtContent>
  </w:sdt>
  <w:p w14:paraId="298E90FD" w14:textId="77777777" w:rsidR="00C342B7" w:rsidRDefault="00C34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FDE64" w14:textId="77777777" w:rsidR="004D089E" w:rsidRDefault="004D089E">
      <w:pPr>
        <w:spacing w:after="0" w:line="240" w:lineRule="auto"/>
      </w:pPr>
      <w:r>
        <w:separator/>
      </w:r>
    </w:p>
  </w:footnote>
  <w:footnote w:type="continuationSeparator" w:id="0">
    <w:p w14:paraId="2EEEFE6D" w14:textId="77777777" w:rsidR="004D089E" w:rsidRDefault="004D08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6B96666"/>
    <w:multiLevelType w:val="hybridMultilevel"/>
    <w:tmpl w:val="4492283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AA5C25"/>
    <w:multiLevelType w:val="multilevel"/>
    <w:tmpl w:val="9A14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A03B6A"/>
    <w:multiLevelType w:val="hybridMultilevel"/>
    <w:tmpl w:val="2A0EB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A155FE"/>
    <w:multiLevelType w:val="hybridMultilevel"/>
    <w:tmpl w:val="8A2C5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CBD175A"/>
    <w:multiLevelType w:val="hybridMultilevel"/>
    <w:tmpl w:val="FACC0BB2"/>
    <w:lvl w:ilvl="0" w:tplc="F6883F68">
      <w:start w:val="1"/>
      <w:numFmt w:val="decimal"/>
      <w:lvlText w:val="%1."/>
      <w:lvlJc w:val="left"/>
      <w:pPr>
        <w:ind w:left="920" w:hanging="360"/>
      </w:pPr>
      <w:rPr>
        <w:rFonts w:ascii="Calibri" w:eastAsia="Calibri" w:hAnsi="Calibri" w:cs="Calibri" w:hint="default"/>
        <w:b w:val="0"/>
        <w:bCs w:val="0"/>
        <w:i w:val="0"/>
        <w:iCs w:val="0"/>
        <w:w w:val="100"/>
        <w:sz w:val="22"/>
        <w:szCs w:val="22"/>
        <w:lang w:val="en-US" w:eastAsia="en-US" w:bidi="ar-SA"/>
      </w:rPr>
    </w:lvl>
    <w:lvl w:ilvl="1" w:tplc="E8CA2314">
      <w:start w:val="1"/>
      <w:numFmt w:val="lowerLetter"/>
      <w:lvlText w:val="%2."/>
      <w:lvlJc w:val="left"/>
      <w:pPr>
        <w:ind w:left="1640" w:hanging="360"/>
      </w:pPr>
      <w:rPr>
        <w:rFonts w:ascii="Calibri" w:eastAsia="Calibri" w:hAnsi="Calibri" w:cs="Calibri" w:hint="default"/>
        <w:b w:val="0"/>
        <w:bCs w:val="0"/>
        <w:i w:val="0"/>
        <w:iCs w:val="0"/>
        <w:spacing w:val="-1"/>
        <w:w w:val="100"/>
        <w:sz w:val="22"/>
        <w:szCs w:val="22"/>
        <w:lang w:val="en-US" w:eastAsia="en-US" w:bidi="ar-SA"/>
      </w:rPr>
    </w:lvl>
    <w:lvl w:ilvl="2" w:tplc="09EAA2BE">
      <w:numFmt w:val="bullet"/>
      <w:lvlText w:val="•"/>
      <w:lvlJc w:val="left"/>
      <w:pPr>
        <w:ind w:left="2542" w:hanging="360"/>
      </w:pPr>
      <w:rPr>
        <w:rFonts w:hint="default"/>
        <w:lang w:val="en-US" w:eastAsia="en-US" w:bidi="ar-SA"/>
      </w:rPr>
    </w:lvl>
    <w:lvl w:ilvl="3" w:tplc="CD5A7818">
      <w:numFmt w:val="bullet"/>
      <w:lvlText w:val="•"/>
      <w:lvlJc w:val="left"/>
      <w:pPr>
        <w:ind w:left="3444" w:hanging="360"/>
      </w:pPr>
      <w:rPr>
        <w:rFonts w:hint="default"/>
        <w:lang w:val="en-US" w:eastAsia="en-US" w:bidi="ar-SA"/>
      </w:rPr>
    </w:lvl>
    <w:lvl w:ilvl="4" w:tplc="B5C86DAA">
      <w:numFmt w:val="bullet"/>
      <w:lvlText w:val="•"/>
      <w:lvlJc w:val="left"/>
      <w:pPr>
        <w:ind w:left="4346" w:hanging="360"/>
      </w:pPr>
      <w:rPr>
        <w:rFonts w:hint="default"/>
        <w:lang w:val="en-US" w:eastAsia="en-US" w:bidi="ar-SA"/>
      </w:rPr>
    </w:lvl>
    <w:lvl w:ilvl="5" w:tplc="A0C2BE7E">
      <w:numFmt w:val="bullet"/>
      <w:lvlText w:val="•"/>
      <w:lvlJc w:val="left"/>
      <w:pPr>
        <w:ind w:left="5248" w:hanging="360"/>
      </w:pPr>
      <w:rPr>
        <w:rFonts w:hint="default"/>
        <w:lang w:val="en-US" w:eastAsia="en-US" w:bidi="ar-SA"/>
      </w:rPr>
    </w:lvl>
    <w:lvl w:ilvl="6" w:tplc="7E4A636A">
      <w:numFmt w:val="bullet"/>
      <w:lvlText w:val="•"/>
      <w:lvlJc w:val="left"/>
      <w:pPr>
        <w:ind w:left="6151" w:hanging="360"/>
      </w:pPr>
      <w:rPr>
        <w:rFonts w:hint="default"/>
        <w:lang w:val="en-US" w:eastAsia="en-US" w:bidi="ar-SA"/>
      </w:rPr>
    </w:lvl>
    <w:lvl w:ilvl="7" w:tplc="4C9EDEE6">
      <w:numFmt w:val="bullet"/>
      <w:lvlText w:val="•"/>
      <w:lvlJc w:val="left"/>
      <w:pPr>
        <w:ind w:left="7053" w:hanging="360"/>
      </w:pPr>
      <w:rPr>
        <w:rFonts w:hint="default"/>
        <w:lang w:val="en-US" w:eastAsia="en-US" w:bidi="ar-SA"/>
      </w:rPr>
    </w:lvl>
    <w:lvl w:ilvl="8" w:tplc="C08AEA02">
      <w:numFmt w:val="bullet"/>
      <w:lvlText w:val="•"/>
      <w:lvlJc w:val="left"/>
      <w:pPr>
        <w:ind w:left="7955" w:hanging="360"/>
      </w:pPr>
      <w:rPr>
        <w:rFonts w:hint="default"/>
        <w:lang w:val="en-US" w:eastAsia="en-US" w:bidi="ar-SA"/>
      </w:rPr>
    </w:lvl>
  </w:abstractNum>
  <w:abstractNum w:abstractNumId="17"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B82105"/>
    <w:multiLevelType w:val="hybridMultilevel"/>
    <w:tmpl w:val="DC647A40"/>
    <w:lvl w:ilvl="0" w:tplc="6CAEDBA2">
      <w:start w:val="1"/>
      <w:numFmt w:val="decimal"/>
      <w:lvlText w:val="%1."/>
      <w:lvlJc w:val="left"/>
      <w:pPr>
        <w:ind w:left="920" w:hanging="360"/>
      </w:pPr>
      <w:rPr>
        <w:rFonts w:ascii="Calibri" w:eastAsia="Calibri" w:hAnsi="Calibri" w:cs="Calibri" w:hint="default"/>
        <w:b w:val="0"/>
        <w:bCs w:val="0"/>
        <w:i w:val="0"/>
        <w:iCs w:val="0"/>
        <w:w w:val="100"/>
        <w:sz w:val="22"/>
        <w:szCs w:val="22"/>
        <w:lang w:val="en-US" w:eastAsia="en-US" w:bidi="ar-SA"/>
      </w:rPr>
    </w:lvl>
    <w:lvl w:ilvl="1" w:tplc="93B02FD6">
      <w:start w:val="1"/>
      <w:numFmt w:val="lowerLetter"/>
      <w:lvlText w:val="%2."/>
      <w:lvlJc w:val="left"/>
      <w:pPr>
        <w:ind w:left="1640" w:hanging="360"/>
      </w:pPr>
      <w:rPr>
        <w:rFonts w:ascii="Calibri" w:eastAsia="Calibri" w:hAnsi="Calibri" w:cs="Calibri" w:hint="default"/>
        <w:b w:val="0"/>
        <w:bCs w:val="0"/>
        <w:i w:val="0"/>
        <w:iCs w:val="0"/>
        <w:spacing w:val="-1"/>
        <w:w w:val="100"/>
        <w:sz w:val="22"/>
        <w:szCs w:val="22"/>
        <w:lang w:val="en-US" w:eastAsia="en-US" w:bidi="ar-SA"/>
      </w:rPr>
    </w:lvl>
    <w:lvl w:ilvl="2" w:tplc="968283A4">
      <w:start w:val="1"/>
      <w:numFmt w:val="lowerRoman"/>
      <w:lvlText w:val="%3."/>
      <w:lvlJc w:val="left"/>
      <w:pPr>
        <w:ind w:left="2360" w:hanging="286"/>
      </w:pPr>
      <w:rPr>
        <w:rFonts w:ascii="Calibri" w:eastAsia="Calibri" w:hAnsi="Calibri" w:cs="Calibri" w:hint="default"/>
        <w:b w:val="0"/>
        <w:bCs w:val="0"/>
        <w:i w:val="0"/>
        <w:iCs w:val="0"/>
        <w:spacing w:val="-1"/>
        <w:w w:val="100"/>
        <w:sz w:val="22"/>
        <w:szCs w:val="22"/>
        <w:lang w:val="en-US" w:eastAsia="en-US" w:bidi="ar-SA"/>
      </w:rPr>
    </w:lvl>
    <w:lvl w:ilvl="3" w:tplc="BA0AC72A">
      <w:numFmt w:val="bullet"/>
      <w:lvlText w:val="•"/>
      <w:lvlJc w:val="left"/>
      <w:pPr>
        <w:ind w:left="3285" w:hanging="286"/>
      </w:pPr>
      <w:rPr>
        <w:rFonts w:hint="default"/>
        <w:lang w:val="en-US" w:eastAsia="en-US" w:bidi="ar-SA"/>
      </w:rPr>
    </w:lvl>
    <w:lvl w:ilvl="4" w:tplc="3A94CFE8">
      <w:numFmt w:val="bullet"/>
      <w:lvlText w:val="•"/>
      <w:lvlJc w:val="left"/>
      <w:pPr>
        <w:ind w:left="4210" w:hanging="286"/>
      </w:pPr>
      <w:rPr>
        <w:rFonts w:hint="default"/>
        <w:lang w:val="en-US" w:eastAsia="en-US" w:bidi="ar-SA"/>
      </w:rPr>
    </w:lvl>
    <w:lvl w:ilvl="5" w:tplc="A9B058AA">
      <w:numFmt w:val="bullet"/>
      <w:lvlText w:val="•"/>
      <w:lvlJc w:val="left"/>
      <w:pPr>
        <w:ind w:left="5135" w:hanging="286"/>
      </w:pPr>
      <w:rPr>
        <w:rFonts w:hint="default"/>
        <w:lang w:val="en-US" w:eastAsia="en-US" w:bidi="ar-SA"/>
      </w:rPr>
    </w:lvl>
    <w:lvl w:ilvl="6" w:tplc="0D2467DC">
      <w:numFmt w:val="bullet"/>
      <w:lvlText w:val="•"/>
      <w:lvlJc w:val="left"/>
      <w:pPr>
        <w:ind w:left="6060" w:hanging="286"/>
      </w:pPr>
      <w:rPr>
        <w:rFonts w:hint="default"/>
        <w:lang w:val="en-US" w:eastAsia="en-US" w:bidi="ar-SA"/>
      </w:rPr>
    </w:lvl>
    <w:lvl w:ilvl="7" w:tplc="F84899BA">
      <w:numFmt w:val="bullet"/>
      <w:lvlText w:val="•"/>
      <w:lvlJc w:val="left"/>
      <w:pPr>
        <w:ind w:left="6985" w:hanging="286"/>
      </w:pPr>
      <w:rPr>
        <w:rFonts w:hint="default"/>
        <w:lang w:val="en-US" w:eastAsia="en-US" w:bidi="ar-SA"/>
      </w:rPr>
    </w:lvl>
    <w:lvl w:ilvl="8" w:tplc="0BAC4746">
      <w:numFmt w:val="bullet"/>
      <w:lvlText w:val="•"/>
      <w:lvlJc w:val="left"/>
      <w:pPr>
        <w:ind w:left="7910" w:hanging="286"/>
      </w:pPr>
      <w:rPr>
        <w:rFonts w:hint="default"/>
        <w:lang w:val="en-US" w:eastAsia="en-US" w:bidi="ar-SA"/>
      </w:rPr>
    </w:lvl>
  </w:abstractNum>
  <w:abstractNum w:abstractNumId="23" w15:restartNumberingAfterBreak="0">
    <w:nsid w:val="56BD656F"/>
    <w:multiLevelType w:val="hybridMultilevel"/>
    <w:tmpl w:val="25D49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470EBA"/>
    <w:multiLevelType w:val="hybridMultilevel"/>
    <w:tmpl w:val="C156B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6208DF"/>
    <w:multiLevelType w:val="hybridMultilevel"/>
    <w:tmpl w:val="1C6238CA"/>
    <w:lvl w:ilvl="0" w:tplc="1A38588C">
      <w:start w:val="1"/>
      <w:numFmt w:val="decimal"/>
      <w:lvlText w:val="%1."/>
      <w:lvlJc w:val="left"/>
      <w:pPr>
        <w:ind w:left="920" w:hanging="360"/>
      </w:pPr>
      <w:rPr>
        <w:rFonts w:ascii="Calibri" w:eastAsia="Calibri" w:hAnsi="Calibri" w:cs="Calibri" w:hint="default"/>
        <w:b w:val="0"/>
        <w:bCs w:val="0"/>
        <w:i w:val="0"/>
        <w:iCs w:val="0"/>
        <w:w w:val="100"/>
        <w:sz w:val="22"/>
        <w:szCs w:val="22"/>
        <w:lang w:val="en-US" w:eastAsia="en-US" w:bidi="ar-SA"/>
      </w:rPr>
    </w:lvl>
    <w:lvl w:ilvl="1" w:tplc="74DA474A">
      <w:start w:val="1"/>
      <w:numFmt w:val="lowerLetter"/>
      <w:lvlText w:val="%2."/>
      <w:lvlJc w:val="left"/>
      <w:pPr>
        <w:ind w:left="1640" w:hanging="360"/>
      </w:pPr>
      <w:rPr>
        <w:rFonts w:ascii="Calibri" w:eastAsia="Calibri" w:hAnsi="Calibri" w:cs="Calibri" w:hint="default"/>
        <w:b w:val="0"/>
        <w:bCs w:val="0"/>
        <w:i w:val="0"/>
        <w:iCs w:val="0"/>
        <w:spacing w:val="-1"/>
        <w:w w:val="100"/>
        <w:sz w:val="22"/>
        <w:szCs w:val="22"/>
        <w:lang w:val="en-US" w:eastAsia="en-US" w:bidi="ar-SA"/>
      </w:rPr>
    </w:lvl>
    <w:lvl w:ilvl="2" w:tplc="561CC1B8">
      <w:numFmt w:val="bullet"/>
      <w:lvlText w:val="•"/>
      <w:lvlJc w:val="left"/>
      <w:pPr>
        <w:ind w:left="2542" w:hanging="360"/>
      </w:pPr>
      <w:rPr>
        <w:rFonts w:hint="default"/>
        <w:lang w:val="en-US" w:eastAsia="en-US" w:bidi="ar-SA"/>
      </w:rPr>
    </w:lvl>
    <w:lvl w:ilvl="3" w:tplc="630AE670">
      <w:numFmt w:val="bullet"/>
      <w:lvlText w:val="•"/>
      <w:lvlJc w:val="left"/>
      <w:pPr>
        <w:ind w:left="3444" w:hanging="360"/>
      </w:pPr>
      <w:rPr>
        <w:rFonts w:hint="default"/>
        <w:lang w:val="en-US" w:eastAsia="en-US" w:bidi="ar-SA"/>
      </w:rPr>
    </w:lvl>
    <w:lvl w:ilvl="4" w:tplc="E722ACD6">
      <w:numFmt w:val="bullet"/>
      <w:lvlText w:val="•"/>
      <w:lvlJc w:val="left"/>
      <w:pPr>
        <w:ind w:left="4346" w:hanging="360"/>
      </w:pPr>
      <w:rPr>
        <w:rFonts w:hint="default"/>
        <w:lang w:val="en-US" w:eastAsia="en-US" w:bidi="ar-SA"/>
      </w:rPr>
    </w:lvl>
    <w:lvl w:ilvl="5" w:tplc="05A4CD2A">
      <w:numFmt w:val="bullet"/>
      <w:lvlText w:val="•"/>
      <w:lvlJc w:val="left"/>
      <w:pPr>
        <w:ind w:left="5248" w:hanging="360"/>
      </w:pPr>
      <w:rPr>
        <w:rFonts w:hint="default"/>
        <w:lang w:val="en-US" w:eastAsia="en-US" w:bidi="ar-SA"/>
      </w:rPr>
    </w:lvl>
    <w:lvl w:ilvl="6" w:tplc="65584CBA">
      <w:numFmt w:val="bullet"/>
      <w:lvlText w:val="•"/>
      <w:lvlJc w:val="left"/>
      <w:pPr>
        <w:ind w:left="6151" w:hanging="360"/>
      </w:pPr>
      <w:rPr>
        <w:rFonts w:hint="default"/>
        <w:lang w:val="en-US" w:eastAsia="en-US" w:bidi="ar-SA"/>
      </w:rPr>
    </w:lvl>
    <w:lvl w:ilvl="7" w:tplc="E8941E50">
      <w:numFmt w:val="bullet"/>
      <w:lvlText w:val="•"/>
      <w:lvlJc w:val="left"/>
      <w:pPr>
        <w:ind w:left="7053" w:hanging="360"/>
      </w:pPr>
      <w:rPr>
        <w:rFonts w:hint="default"/>
        <w:lang w:val="en-US" w:eastAsia="en-US" w:bidi="ar-SA"/>
      </w:rPr>
    </w:lvl>
    <w:lvl w:ilvl="8" w:tplc="48984722">
      <w:numFmt w:val="bullet"/>
      <w:lvlText w:val="•"/>
      <w:lvlJc w:val="left"/>
      <w:pPr>
        <w:ind w:left="7955" w:hanging="360"/>
      </w:pPr>
      <w:rPr>
        <w:rFonts w:hint="default"/>
        <w:lang w:val="en-US" w:eastAsia="en-US" w:bidi="ar-SA"/>
      </w:rPr>
    </w:lvl>
  </w:abstractNum>
  <w:abstractNum w:abstractNumId="36"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C024BE"/>
    <w:multiLevelType w:val="hybridMultilevel"/>
    <w:tmpl w:val="599C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D3145C"/>
    <w:multiLevelType w:val="hybridMultilevel"/>
    <w:tmpl w:val="845A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0939773">
    <w:abstractNumId w:val="33"/>
  </w:num>
  <w:num w:numId="2" w16cid:durableId="62607251">
    <w:abstractNumId w:val="29"/>
  </w:num>
  <w:num w:numId="3" w16cid:durableId="2082948516">
    <w:abstractNumId w:val="37"/>
  </w:num>
  <w:num w:numId="4" w16cid:durableId="1636325847">
    <w:abstractNumId w:val="0"/>
  </w:num>
  <w:num w:numId="5" w16cid:durableId="1151557864">
    <w:abstractNumId w:val="24"/>
  </w:num>
  <w:num w:numId="6" w16cid:durableId="1694763568">
    <w:abstractNumId w:val="20"/>
  </w:num>
  <w:num w:numId="7" w16cid:durableId="2037392001">
    <w:abstractNumId w:val="19"/>
  </w:num>
  <w:num w:numId="8" w16cid:durableId="1934510397">
    <w:abstractNumId w:val="10"/>
  </w:num>
  <w:num w:numId="9" w16cid:durableId="1787001750">
    <w:abstractNumId w:val="4"/>
  </w:num>
  <w:num w:numId="10" w16cid:durableId="2106687405">
    <w:abstractNumId w:val="25"/>
  </w:num>
  <w:num w:numId="11" w16cid:durableId="1595747301">
    <w:abstractNumId w:val="18"/>
  </w:num>
  <w:num w:numId="12" w16cid:durableId="565267501">
    <w:abstractNumId w:val="36"/>
  </w:num>
  <w:num w:numId="13" w16cid:durableId="550001265">
    <w:abstractNumId w:val="27"/>
  </w:num>
  <w:num w:numId="14" w16cid:durableId="2032222524">
    <w:abstractNumId w:val="2"/>
  </w:num>
  <w:num w:numId="15" w16cid:durableId="1495298141">
    <w:abstractNumId w:val="1"/>
  </w:num>
  <w:num w:numId="16" w16cid:durableId="2131632561">
    <w:abstractNumId w:val="14"/>
  </w:num>
  <w:num w:numId="17" w16cid:durableId="1298535116">
    <w:abstractNumId w:val="28"/>
  </w:num>
  <w:num w:numId="18" w16cid:durableId="1607273075">
    <w:abstractNumId w:val="34"/>
  </w:num>
  <w:num w:numId="19" w16cid:durableId="215237390">
    <w:abstractNumId w:val="9"/>
  </w:num>
  <w:num w:numId="20" w16cid:durableId="1121460383">
    <w:abstractNumId w:val="8"/>
  </w:num>
  <w:num w:numId="21" w16cid:durableId="997880926">
    <w:abstractNumId w:val="17"/>
  </w:num>
  <w:num w:numId="22" w16cid:durableId="442113647">
    <w:abstractNumId w:val="26"/>
  </w:num>
  <w:num w:numId="23" w16cid:durableId="1164472387">
    <w:abstractNumId w:val="15"/>
  </w:num>
  <w:num w:numId="24" w16cid:durableId="107362202">
    <w:abstractNumId w:val="7"/>
  </w:num>
  <w:num w:numId="25" w16cid:durableId="1324695518">
    <w:abstractNumId w:val="12"/>
  </w:num>
  <w:num w:numId="26" w16cid:durableId="1954818969">
    <w:abstractNumId w:val="32"/>
  </w:num>
  <w:num w:numId="27" w16cid:durableId="1452017863">
    <w:abstractNumId w:val="3"/>
  </w:num>
  <w:num w:numId="28" w16cid:durableId="1773237362">
    <w:abstractNumId w:val="31"/>
  </w:num>
  <w:num w:numId="29" w16cid:durableId="2111662711">
    <w:abstractNumId w:val="21"/>
  </w:num>
  <w:num w:numId="30" w16cid:durableId="586883658">
    <w:abstractNumId w:val="39"/>
  </w:num>
  <w:num w:numId="31" w16cid:durableId="783811535">
    <w:abstractNumId w:val="23"/>
  </w:num>
  <w:num w:numId="32" w16cid:durableId="1530989950">
    <w:abstractNumId w:val="38"/>
  </w:num>
  <w:num w:numId="33" w16cid:durableId="1489907771">
    <w:abstractNumId w:val="5"/>
  </w:num>
  <w:num w:numId="34" w16cid:durableId="278275">
    <w:abstractNumId w:val="13"/>
  </w:num>
  <w:num w:numId="35" w16cid:durableId="146821714">
    <w:abstractNumId w:val="30"/>
  </w:num>
  <w:num w:numId="36" w16cid:durableId="1476331997">
    <w:abstractNumId w:val="6"/>
  </w:num>
  <w:num w:numId="37" w16cid:durableId="29041762">
    <w:abstractNumId w:val="22"/>
  </w:num>
  <w:num w:numId="38" w16cid:durableId="1987128206">
    <w:abstractNumId w:val="35"/>
  </w:num>
  <w:num w:numId="39" w16cid:durableId="498159690">
    <w:abstractNumId w:val="16"/>
  </w:num>
  <w:num w:numId="40" w16cid:durableId="17910492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06B"/>
    <w:rsid w:val="000075C6"/>
    <w:rsid w:val="0002472C"/>
    <w:rsid w:val="0007284E"/>
    <w:rsid w:val="00091678"/>
    <w:rsid w:val="00092F70"/>
    <w:rsid w:val="000A2006"/>
    <w:rsid w:val="000C3E2E"/>
    <w:rsid w:val="000E17F2"/>
    <w:rsid w:val="000E23EA"/>
    <w:rsid w:val="000F18A1"/>
    <w:rsid w:val="00140AE6"/>
    <w:rsid w:val="001A742E"/>
    <w:rsid w:val="001C2516"/>
    <w:rsid w:val="001E1494"/>
    <w:rsid w:val="002456CC"/>
    <w:rsid w:val="00250ADF"/>
    <w:rsid w:val="00251884"/>
    <w:rsid w:val="00263FA6"/>
    <w:rsid w:val="00264B21"/>
    <w:rsid w:val="00277EDC"/>
    <w:rsid w:val="002C0D6F"/>
    <w:rsid w:val="002C14B5"/>
    <w:rsid w:val="002C255F"/>
    <w:rsid w:val="002E19DC"/>
    <w:rsid w:val="002E2B83"/>
    <w:rsid w:val="002E3805"/>
    <w:rsid w:val="00324983"/>
    <w:rsid w:val="003448D0"/>
    <w:rsid w:val="0037359D"/>
    <w:rsid w:val="003A2CCC"/>
    <w:rsid w:val="00491171"/>
    <w:rsid w:val="00492F44"/>
    <w:rsid w:val="00496E9F"/>
    <w:rsid w:val="004C0194"/>
    <w:rsid w:val="004D089E"/>
    <w:rsid w:val="004D11FB"/>
    <w:rsid w:val="005027CD"/>
    <w:rsid w:val="0051270D"/>
    <w:rsid w:val="005206CF"/>
    <w:rsid w:val="00557D50"/>
    <w:rsid w:val="005B015F"/>
    <w:rsid w:val="005B2EEB"/>
    <w:rsid w:val="00632A81"/>
    <w:rsid w:val="006B6E35"/>
    <w:rsid w:val="00743FCB"/>
    <w:rsid w:val="00765779"/>
    <w:rsid w:val="007C54DF"/>
    <w:rsid w:val="007C6CB1"/>
    <w:rsid w:val="007F0783"/>
    <w:rsid w:val="00812A73"/>
    <w:rsid w:val="008320ED"/>
    <w:rsid w:val="0085106B"/>
    <w:rsid w:val="00862B44"/>
    <w:rsid w:val="0087595D"/>
    <w:rsid w:val="008D3067"/>
    <w:rsid w:val="008D4B9B"/>
    <w:rsid w:val="008D69CA"/>
    <w:rsid w:val="008E7F6E"/>
    <w:rsid w:val="0090253D"/>
    <w:rsid w:val="00950922"/>
    <w:rsid w:val="00953E7C"/>
    <w:rsid w:val="0096365C"/>
    <w:rsid w:val="009A4607"/>
    <w:rsid w:val="009E1405"/>
    <w:rsid w:val="009F249E"/>
    <w:rsid w:val="00A53134"/>
    <w:rsid w:val="00A65D3A"/>
    <w:rsid w:val="00A67E26"/>
    <w:rsid w:val="00A95A4C"/>
    <w:rsid w:val="00AB58CB"/>
    <w:rsid w:val="00AC14E4"/>
    <w:rsid w:val="00B56D65"/>
    <w:rsid w:val="00BD3217"/>
    <w:rsid w:val="00C10E5B"/>
    <w:rsid w:val="00C165CE"/>
    <w:rsid w:val="00C27CF5"/>
    <w:rsid w:val="00C342B7"/>
    <w:rsid w:val="00C644C6"/>
    <w:rsid w:val="00C77705"/>
    <w:rsid w:val="00C8239D"/>
    <w:rsid w:val="00CD026B"/>
    <w:rsid w:val="00CE4C61"/>
    <w:rsid w:val="00D938FB"/>
    <w:rsid w:val="00DA0CA7"/>
    <w:rsid w:val="00DB555F"/>
    <w:rsid w:val="00DD60BB"/>
    <w:rsid w:val="00E00369"/>
    <w:rsid w:val="00E4187C"/>
    <w:rsid w:val="00E65493"/>
    <w:rsid w:val="00E9301E"/>
    <w:rsid w:val="00E97445"/>
    <w:rsid w:val="00EC21D5"/>
    <w:rsid w:val="00EC34CD"/>
    <w:rsid w:val="00ED0BA9"/>
    <w:rsid w:val="00F03F26"/>
    <w:rsid w:val="00F57A4F"/>
    <w:rsid w:val="00FB210B"/>
    <w:rsid w:val="00FD485B"/>
    <w:rsid w:val="00FF09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F6C40"/>
  <w15:chartTrackingRefBased/>
  <w15:docId w15:val="{95955B15-F62F-4B3B-8678-701AA686A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06B"/>
    <w:rPr>
      <w:kern w:val="0"/>
      <w:lang w:bidi="ar-SA"/>
      <w14:ligatures w14:val="none"/>
    </w:rPr>
  </w:style>
  <w:style w:type="paragraph" w:styleId="Heading1">
    <w:name w:val="heading 1"/>
    <w:basedOn w:val="Normal"/>
    <w:next w:val="Normal"/>
    <w:link w:val="Heading1Char"/>
    <w:uiPriority w:val="9"/>
    <w:qFormat/>
    <w:rsid w:val="0085106B"/>
    <w:pPr>
      <w:keepNext/>
      <w:keepLines/>
      <w:spacing w:before="360" w:after="1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277EDC"/>
    <w:pPr>
      <w:outlineLvl w:val="1"/>
    </w:pPr>
    <w:rPr>
      <w:rFonts w:asciiTheme="majorHAnsi" w:hAnsiTheme="majorHAnsi" w:cstheme="majorHAnsi"/>
      <w:b/>
      <w:bCs/>
      <w:color w:val="000000" w:themeColor="text1"/>
      <w:sz w:val="26"/>
      <w:szCs w:val="26"/>
    </w:rPr>
  </w:style>
  <w:style w:type="paragraph" w:styleId="Heading3">
    <w:name w:val="heading 3"/>
    <w:basedOn w:val="Normal"/>
    <w:next w:val="Normal"/>
    <w:link w:val="Heading3Char"/>
    <w:uiPriority w:val="9"/>
    <w:unhideWhenUsed/>
    <w:qFormat/>
    <w:rsid w:val="0085106B"/>
    <w:pPr>
      <w:keepNext/>
      <w:keepLines/>
      <w:spacing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unhideWhenUsed/>
    <w:qFormat/>
    <w:rsid w:val="0085106B"/>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06B"/>
    <w:rPr>
      <w:rFonts w:asciiTheme="majorHAnsi" w:eastAsiaTheme="majorEastAsia" w:hAnsiTheme="majorHAnsi" w:cstheme="majorBidi"/>
      <w:color w:val="0F4761" w:themeColor="accent1" w:themeShade="BF"/>
      <w:kern w:val="0"/>
      <w:sz w:val="32"/>
      <w:szCs w:val="32"/>
      <w:lang w:bidi="ar-SA"/>
      <w14:ligatures w14:val="none"/>
    </w:rPr>
  </w:style>
  <w:style w:type="character" w:customStyle="1" w:styleId="Heading2Char">
    <w:name w:val="Heading 2 Char"/>
    <w:basedOn w:val="DefaultParagraphFont"/>
    <w:link w:val="Heading2"/>
    <w:uiPriority w:val="9"/>
    <w:rsid w:val="00277EDC"/>
    <w:rPr>
      <w:rFonts w:asciiTheme="majorHAnsi" w:hAnsiTheme="majorHAnsi" w:cstheme="majorHAnsi"/>
      <w:b/>
      <w:bCs/>
      <w:color w:val="000000" w:themeColor="text1"/>
      <w:kern w:val="0"/>
      <w:sz w:val="26"/>
      <w:szCs w:val="26"/>
      <w:lang w:bidi="ar-SA"/>
      <w14:ligatures w14:val="none"/>
    </w:rPr>
  </w:style>
  <w:style w:type="character" w:customStyle="1" w:styleId="Heading3Char">
    <w:name w:val="Heading 3 Char"/>
    <w:basedOn w:val="DefaultParagraphFont"/>
    <w:link w:val="Heading3"/>
    <w:uiPriority w:val="9"/>
    <w:rsid w:val="0085106B"/>
    <w:rPr>
      <w:rFonts w:asciiTheme="majorHAnsi" w:eastAsiaTheme="majorEastAsia" w:hAnsiTheme="majorHAnsi" w:cstheme="majorBidi"/>
      <w:color w:val="0A2F40" w:themeColor="accent1" w:themeShade="7F"/>
      <w:kern w:val="0"/>
      <w:sz w:val="24"/>
      <w:szCs w:val="24"/>
      <w:lang w:bidi="ar-SA"/>
      <w14:ligatures w14:val="none"/>
    </w:rPr>
  </w:style>
  <w:style w:type="character" w:customStyle="1" w:styleId="Heading4Char">
    <w:name w:val="Heading 4 Char"/>
    <w:basedOn w:val="DefaultParagraphFont"/>
    <w:link w:val="Heading4"/>
    <w:uiPriority w:val="9"/>
    <w:rsid w:val="0085106B"/>
    <w:rPr>
      <w:rFonts w:asciiTheme="majorHAnsi" w:eastAsiaTheme="majorEastAsia" w:hAnsiTheme="majorHAnsi" w:cstheme="majorBidi"/>
      <w:i/>
      <w:iCs/>
      <w:color w:val="0F4761" w:themeColor="accent1" w:themeShade="BF"/>
      <w:kern w:val="0"/>
      <w:lang w:bidi="ar-SA"/>
      <w14:ligatures w14:val="none"/>
    </w:rPr>
  </w:style>
  <w:style w:type="character" w:styleId="Hyperlink">
    <w:name w:val="Hyperlink"/>
    <w:basedOn w:val="DefaultParagraphFont"/>
    <w:uiPriority w:val="99"/>
    <w:unhideWhenUsed/>
    <w:rsid w:val="0085106B"/>
    <w:rPr>
      <w:color w:val="467886" w:themeColor="hyperlink"/>
      <w:u w:val="single"/>
    </w:rPr>
  </w:style>
  <w:style w:type="paragraph" w:styleId="ListParagraph">
    <w:name w:val="List Paragraph"/>
    <w:basedOn w:val="Normal"/>
    <w:uiPriority w:val="34"/>
    <w:qFormat/>
    <w:rsid w:val="0085106B"/>
    <w:pPr>
      <w:ind w:left="720"/>
      <w:contextualSpacing/>
    </w:pPr>
  </w:style>
  <w:style w:type="paragraph" w:styleId="Title">
    <w:name w:val="Title"/>
    <w:basedOn w:val="Normal"/>
    <w:next w:val="Normal"/>
    <w:link w:val="TitleChar"/>
    <w:uiPriority w:val="10"/>
    <w:qFormat/>
    <w:rsid w:val="008510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06B"/>
    <w:rPr>
      <w:rFonts w:asciiTheme="majorHAnsi" w:eastAsiaTheme="majorEastAsia" w:hAnsiTheme="majorHAnsi" w:cstheme="majorBidi"/>
      <w:spacing w:val="-10"/>
      <w:kern w:val="28"/>
      <w:sz w:val="56"/>
      <w:szCs w:val="56"/>
      <w:lang w:bidi="ar-SA"/>
      <w14:ligatures w14:val="none"/>
    </w:rPr>
  </w:style>
  <w:style w:type="paragraph" w:styleId="Header">
    <w:name w:val="header"/>
    <w:basedOn w:val="Normal"/>
    <w:link w:val="HeaderChar"/>
    <w:uiPriority w:val="99"/>
    <w:unhideWhenUsed/>
    <w:rsid w:val="00851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6B"/>
    <w:rPr>
      <w:kern w:val="0"/>
      <w:lang w:bidi="ar-SA"/>
      <w14:ligatures w14:val="none"/>
    </w:rPr>
  </w:style>
  <w:style w:type="paragraph" w:styleId="Footer">
    <w:name w:val="footer"/>
    <w:basedOn w:val="Normal"/>
    <w:link w:val="FooterChar"/>
    <w:uiPriority w:val="99"/>
    <w:unhideWhenUsed/>
    <w:rsid w:val="00851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6B"/>
    <w:rPr>
      <w:kern w:val="0"/>
      <w:lang w:bidi="ar-SA"/>
      <w14:ligatures w14:val="none"/>
    </w:rPr>
  </w:style>
  <w:style w:type="table" w:styleId="TableGrid">
    <w:name w:val="Table Grid"/>
    <w:basedOn w:val="TableNormal"/>
    <w:uiPriority w:val="39"/>
    <w:rsid w:val="0085106B"/>
    <w:pPr>
      <w:spacing w:after="0" w:line="240" w:lineRule="auto"/>
      <w:ind w:left="720" w:hanging="360"/>
    </w:pPr>
    <w:rPr>
      <w:rFonts w:ascii="Arial" w:hAnsi="Arial"/>
      <w:kern w:val="0"/>
      <w:sz w:val="24"/>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5106B"/>
    <w:rPr>
      <w:b/>
      <w:bCs/>
    </w:rPr>
  </w:style>
  <w:style w:type="paragraph" w:styleId="BodyText">
    <w:name w:val="Body Text"/>
    <w:basedOn w:val="Normal"/>
    <w:link w:val="BodyTextChar"/>
    <w:uiPriority w:val="1"/>
    <w:unhideWhenUsed/>
    <w:qFormat/>
    <w:rsid w:val="0085106B"/>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5106B"/>
    <w:rPr>
      <w:rFonts w:ascii="Times New Roman" w:eastAsia="Times New Roman" w:hAnsi="Times New Roman" w:cs="Times New Roman"/>
      <w:kern w:val="0"/>
      <w:sz w:val="24"/>
      <w:szCs w:val="24"/>
      <w:lang w:bidi="ar-SA"/>
      <w14:ligatures w14:val="none"/>
    </w:rPr>
  </w:style>
  <w:style w:type="character" w:styleId="FollowedHyperlink">
    <w:name w:val="FollowedHyperlink"/>
    <w:basedOn w:val="DefaultParagraphFont"/>
    <w:uiPriority w:val="99"/>
    <w:semiHidden/>
    <w:unhideWhenUsed/>
    <w:rsid w:val="0085106B"/>
    <w:rPr>
      <w:color w:val="96607D" w:themeColor="followedHyperlink"/>
      <w:u w:val="single"/>
    </w:rPr>
  </w:style>
  <w:style w:type="character" w:customStyle="1" w:styleId="UnresolvedMention1">
    <w:name w:val="Unresolved Mention1"/>
    <w:basedOn w:val="DefaultParagraphFont"/>
    <w:uiPriority w:val="99"/>
    <w:semiHidden/>
    <w:unhideWhenUsed/>
    <w:rsid w:val="0085106B"/>
    <w:rPr>
      <w:color w:val="605E5C"/>
      <w:shd w:val="clear" w:color="auto" w:fill="E1DFDD"/>
    </w:rPr>
  </w:style>
  <w:style w:type="paragraph" w:styleId="BalloonText">
    <w:name w:val="Balloon Text"/>
    <w:basedOn w:val="Normal"/>
    <w:link w:val="BalloonTextChar"/>
    <w:uiPriority w:val="99"/>
    <w:semiHidden/>
    <w:unhideWhenUsed/>
    <w:rsid w:val="008510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06B"/>
    <w:rPr>
      <w:rFonts w:ascii="Segoe UI" w:hAnsi="Segoe UI" w:cs="Segoe UI"/>
      <w:kern w:val="0"/>
      <w:sz w:val="18"/>
      <w:szCs w:val="18"/>
      <w:lang w:bidi="ar-SA"/>
      <w14:ligatures w14:val="none"/>
    </w:rPr>
  </w:style>
  <w:style w:type="character" w:styleId="CommentReference">
    <w:name w:val="annotation reference"/>
    <w:basedOn w:val="DefaultParagraphFont"/>
    <w:uiPriority w:val="99"/>
    <w:semiHidden/>
    <w:unhideWhenUsed/>
    <w:rsid w:val="0085106B"/>
    <w:rPr>
      <w:sz w:val="16"/>
      <w:szCs w:val="16"/>
    </w:rPr>
  </w:style>
  <w:style w:type="paragraph" w:styleId="CommentText">
    <w:name w:val="annotation text"/>
    <w:basedOn w:val="Normal"/>
    <w:link w:val="CommentTextChar"/>
    <w:uiPriority w:val="99"/>
    <w:semiHidden/>
    <w:unhideWhenUsed/>
    <w:rsid w:val="0085106B"/>
    <w:pPr>
      <w:spacing w:line="240" w:lineRule="auto"/>
    </w:pPr>
    <w:rPr>
      <w:sz w:val="20"/>
      <w:szCs w:val="20"/>
    </w:rPr>
  </w:style>
  <w:style w:type="character" w:customStyle="1" w:styleId="CommentTextChar">
    <w:name w:val="Comment Text Char"/>
    <w:basedOn w:val="DefaultParagraphFont"/>
    <w:link w:val="CommentText"/>
    <w:uiPriority w:val="99"/>
    <w:semiHidden/>
    <w:rsid w:val="0085106B"/>
    <w:rPr>
      <w:kern w:val="0"/>
      <w:sz w:val="20"/>
      <w:szCs w:val="20"/>
      <w:lang w:bidi="ar-SA"/>
      <w14:ligatures w14:val="none"/>
    </w:rPr>
  </w:style>
  <w:style w:type="paragraph" w:styleId="CommentSubject">
    <w:name w:val="annotation subject"/>
    <w:basedOn w:val="CommentText"/>
    <w:next w:val="CommentText"/>
    <w:link w:val="CommentSubjectChar"/>
    <w:uiPriority w:val="99"/>
    <w:semiHidden/>
    <w:unhideWhenUsed/>
    <w:rsid w:val="0085106B"/>
    <w:rPr>
      <w:b/>
      <w:bCs/>
    </w:rPr>
  </w:style>
  <w:style w:type="character" w:customStyle="1" w:styleId="CommentSubjectChar">
    <w:name w:val="Comment Subject Char"/>
    <w:basedOn w:val="CommentTextChar"/>
    <w:link w:val="CommentSubject"/>
    <w:uiPriority w:val="99"/>
    <w:semiHidden/>
    <w:rsid w:val="0085106B"/>
    <w:rPr>
      <w:b/>
      <w:bCs/>
      <w:kern w:val="0"/>
      <w:sz w:val="20"/>
      <w:szCs w:val="20"/>
      <w:lang w:bidi="ar-SA"/>
      <w14:ligatures w14:val="none"/>
    </w:rPr>
  </w:style>
  <w:style w:type="character" w:customStyle="1" w:styleId="UnresolvedMention2">
    <w:name w:val="Unresolved Mention2"/>
    <w:basedOn w:val="DefaultParagraphFont"/>
    <w:uiPriority w:val="99"/>
    <w:semiHidden/>
    <w:unhideWhenUsed/>
    <w:rsid w:val="0085106B"/>
    <w:rPr>
      <w:color w:val="605E5C"/>
      <w:shd w:val="clear" w:color="auto" w:fill="E1DFDD"/>
    </w:rPr>
  </w:style>
  <w:style w:type="character" w:styleId="UnresolvedMention">
    <w:name w:val="Unresolved Mention"/>
    <w:basedOn w:val="DefaultParagraphFont"/>
    <w:uiPriority w:val="99"/>
    <w:semiHidden/>
    <w:unhideWhenUsed/>
    <w:rsid w:val="0085106B"/>
    <w:rPr>
      <w:color w:val="605E5C"/>
      <w:shd w:val="clear" w:color="auto" w:fill="E1DFDD"/>
    </w:rPr>
  </w:style>
  <w:style w:type="paragraph" w:customStyle="1" w:styleId="Default">
    <w:name w:val="Default"/>
    <w:rsid w:val="0085106B"/>
    <w:pPr>
      <w:autoSpaceDE w:val="0"/>
      <w:autoSpaceDN w:val="0"/>
      <w:adjustRightInd w:val="0"/>
      <w:spacing w:after="0" w:line="240" w:lineRule="auto"/>
    </w:pPr>
    <w:rPr>
      <w:rFonts w:ascii="Arial" w:hAnsi="Arial" w:cs="Arial"/>
      <w:color w:val="000000"/>
      <w:kern w:val="0"/>
      <w:sz w:val="24"/>
      <w:szCs w:val="24"/>
      <w:lang w:bidi="ar-SA"/>
      <w14:ligatures w14:val="none"/>
    </w:rPr>
  </w:style>
  <w:style w:type="paragraph" w:customStyle="1" w:styleId="Normal1">
    <w:name w:val="Normal1"/>
    <w:rsid w:val="0085106B"/>
    <w:pPr>
      <w:spacing w:after="0" w:line="240" w:lineRule="auto"/>
      <w:contextualSpacing/>
    </w:pPr>
    <w:rPr>
      <w:rFonts w:ascii="Verdana" w:eastAsia="Verdana" w:hAnsi="Verdana" w:cs="Verdana"/>
      <w:color w:val="000000"/>
      <w:kern w:val="0"/>
      <w:szCs w:val="24"/>
      <w:lang w:eastAsia="ja-JP" w:bidi="ar-SA"/>
      <w14:ligatures w14:val="none"/>
    </w:rPr>
  </w:style>
  <w:style w:type="character" w:customStyle="1" w:styleId="textlayer--absolute">
    <w:name w:val="textlayer--absolute"/>
    <w:basedOn w:val="DefaultParagraphFont"/>
    <w:rsid w:val="0085106B"/>
  </w:style>
  <w:style w:type="character" w:customStyle="1" w:styleId="markedcontent">
    <w:name w:val="markedcontent"/>
    <w:basedOn w:val="DefaultParagraphFont"/>
    <w:rsid w:val="0085106B"/>
  </w:style>
  <w:style w:type="paragraph" w:styleId="NormalWeb">
    <w:name w:val="Normal (Web)"/>
    <w:basedOn w:val="Normal"/>
    <w:uiPriority w:val="99"/>
    <w:unhideWhenUsed/>
    <w:rsid w:val="0085106B"/>
    <w:pPr>
      <w:spacing w:before="100" w:beforeAutospacing="1" w:after="100" w:afterAutospacing="1" w:line="240" w:lineRule="auto"/>
    </w:pPr>
    <w:rPr>
      <w:rFonts w:ascii="Times New Roman" w:eastAsia="Times New Roman" w:hAnsi="Times New Roman" w:cs="Times New Roman"/>
      <w:sz w:val="24"/>
      <w:szCs w:val="24"/>
    </w:rPr>
  </w:style>
  <w:style w:type="table" w:styleId="GridTable4-Accent6">
    <w:name w:val="Grid Table 4 Accent 6"/>
    <w:basedOn w:val="TableNormal"/>
    <w:uiPriority w:val="49"/>
    <w:rsid w:val="00277EDC"/>
    <w:pPr>
      <w:spacing w:after="0" w:line="240" w:lineRule="auto"/>
    </w:pPr>
    <w:rPr>
      <w:kern w:val="0"/>
      <w:lang w:bidi="ar-SA"/>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6Colorful-Accent6">
    <w:name w:val="Grid Table 6 Colorful Accent 6"/>
    <w:basedOn w:val="TableNormal"/>
    <w:uiPriority w:val="51"/>
    <w:rsid w:val="00277EDC"/>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ability.unt.edu/" TargetMode="External"/><Relationship Id="rId18" Type="http://schemas.openxmlformats.org/officeDocument/2006/relationships/hyperlink" Target="file:///C:\Users\jdl0126\AppData\Local\Temp\OneNote\16.0\NT\0\SurvivorAdvocate@unt.edu" TargetMode="External"/><Relationship Id="rId26" Type="http://schemas.openxmlformats.org/officeDocument/2006/relationships/hyperlink" Target="https://studentaffairs.unt.edu/counseling-and-testing-services/services/individual-counseling" TargetMode="External"/><Relationship Id="rId39" Type="http://schemas.openxmlformats.org/officeDocument/2006/relationships/hyperlink" Target="https://studentaffairs.unt.edu/student-legal-services" TargetMode="External"/><Relationship Id="rId21" Type="http://schemas.openxmlformats.org/officeDocument/2006/relationships/hyperlink" Target="https://policy.unt.edu/policy/07-002" TargetMode="External"/><Relationship Id="rId34" Type="http://schemas.openxmlformats.org/officeDocument/2006/relationships/hyperlink" Target="https://www.mypronouns.org/sharing" TargetMode="External"/><Relationship Id="rId42" Type="http://schemas.openxmlformats.org/officeDocument/2006/relationships/hyperlink" Target="https://deanofstudents.unt.edu/resources/food-pantry" TargetMode="External"/><Relationship Id="rId47" Type="http://schemas.openxmlformats.org/officeDocument/2006/relationships/hyperlink" Target="http://writingcenter.unt.edu/"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y.unt.edu/" TargetMode="External"/><Relationship Id="rId29" Type="http://schemas.openxmlformats.org/officeDocument/2006/relationships/hyperlink" Target="https://sso.unt.edu/idp/profile/SAML2/Redirect/SSO;jsessionid=E4DCA43DF85E3B74B3E496CAB99D8FC6?execution=e1s1" TargetMode="External"/><Relationship Id="rId11" Type="http://schemas.openxmlformats.org/officeDocument/2006/relationships/hyperlink" Target="file:///C:\Users\jdl0126\AppData\Local\Temp\OneNote\16.0\NT\0\no-reply@iasystem.org" TargetMode="External"/><Relationship Id="rId24" Type="http://schemas.openxmlformats.org/officeDocument/2006/relationships/hyperlink" Target="https://studentaffairs.unt.edu/care" TargetMode="External"/><Relationship Id="rId32" Type="http://schemas.openxmlformats.org/officeDocument/2006/relationships/hyperlink" Target="https://www.mypronouns.org/what-and-why" TargetMode="External"/><Relationship Id="rId37" Type="http://schemas.openxmlformats.org/officeDocument/2006/relationships/hyperlink" Target="file:///C:\Users\jdl0126\AppData\Local\Temp\OneNote\16.0\NT\0\Registrar" TargetMode="External"/><Relationship Id="rId40" Type="http://schemas.openxmlformats.org/officeDocument/2006/relationships/hyperlink" Target="https://studentaffairs.unt.edu/career-center" TargetMode="External"/><Relationship Id="rId45" Type="http://schemas.openxmlformats.org/officeDocument/2006/relationships/hyperlink" Target="https://library.unt.edu/" TargetMode="External"/><Relationship Id="rId5" Type="http://schemas.openxmlformats.org/officeDocument/2006/relationships/webSettings" Target="webSettings.xml"/><Relationship Id="rId15" Type="http://schemas.openxmlformats.org/officeDocument/2006/relationships/hyperlink" Target="https://deanofstudents.unt.edu/conduct" TargetMode="External"/><Relationship Id="rId23" Type="http://schemas.openxmlformats.org/officeDocument/2006/relationships/hyperlink" Target="https://studentaffairs.unt.edu/counseling-and-testing-services" TargetMode="External"/><Relationship Id="rId28" Type="http://schemas.openxmlformats.org/officeDocument/2006/relationships/hyperlink" Target="https://sfs.unt.edu/idcards" TargetMode="External"/><Relationship Id="rId36" Type="http://schemas.openxmlformats.org/officeDocument/2006/relationships/hyperlink" Target="https://www.mypronouns.org/mistakes" TargetMode="External"/><Relationship Id="rId49" Type="http://schemas.openxmlformats.org/officeDocument/2006/relationships/fontTable" Target="fontTable.xml"/><Relationship Id="rId10" Type="http://schemas.openxmlformats.org/officeDocument/2006/relationships/hyperlink" Target="mailto:helpdesk@unt.edu" TargetMode="External"/><Relationship Id="rId19" Type="http://schemas.openxmlformats.org/officeDocument/2006/relationships/hyperlink" Target="file:///C:\Users\jdl0126\AppData\Local\Temp\OneNote\16.0\NT\0\oeo@unt.edu" TargetMode="External"/><Relationship Id="rId31" Type="http://schemas.openxmlformats.org/officeDocument/2006/relationships/hyperlink" Target="https://community.canvaslms.com/docs/DOC-18406-42121184808" TargetMode="External"/><Relationship Id="rId44" Type="http://schemas.openxmlformats.org/officeDocument/2006/relationships/hyperlink" Target="https://success.unt.edu/asc" TargetMode="External"/><Relationship Id="rId4" Type="http://schemas.openxmlformats.org/officeDocument/2006/relationships/settings" Target="settings.xml"/><Relationship Id="rId9" Type="http://schemas.openxmlformats.org/officeDocument/2006/relationships/hyperlink" Target="http://www.unt.edu/helpdesk/index.htm" TargetMode="External"/><Relationship Id="rId14" Type="http://schemas.openxmlformats.org/officeDocument/2006/relationships/hyperlink" Target="https://disability.unt.edu/" TargetMode="External"/><Relationship Id="rId22" Type="http://schemas.openxmlformats.org/officeDocument/2006/relationships/hyperlink" Target="https://studentaffairs.unt.edu/student-health-and-wellness-center" TargetMode="External"/><Relationship Id="rId27" Type="http://schemas.openxmlformats.org/officeDocument/2006/relationships/hyperlink" Target="https://registrar.unt.edu/transcripts-and-records/update-your-personal-information" TargetMode="External"/><Relationship Id="rId30" Type="http://schemas.openxmlformats.org/officeDocument/2006/relationships/hyperlink" Target="https://studentaffairs.unt.edu/student-legal-services" TargetMode="External"/><Relationship Id="rId35" Type="http://schemas.openxmlformats.org/officeDocument/2006/relationships/hyperlink" Target="https://www.mypronouns.org/asking" TargetMode="External"/><Relationship Id="rId43" Type="http://schemas.openxmlformats.org/officeDocument/2006/relationships/hyperlink" Target="https://clear.unt.edu/canvas/student-resources" TargetMode="External"/><Relationship Id="rId48"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pot.unt.edu/" TargetMode="External"/><Relationship Id="rId17" Type="http://schemas.openxmlformats.org/officeDocument/2006/relationships/hyperlink" Target="https://it.unt.edu/eagleconnect" TargetMode="External"/><Relationship Id="rId25" Type="http://schemas.openxmlformats.org/officeDocument/2006/relationships/hyperlink" Target="https://studentaffairs.unt.edu/student-health-and-wellness-center/services/psychiatry" TargetMode="External"/><Relationship Id="rId33" Type="http://schemas.openxmlformats.org/officeDocument/2006/relationships/hyperlink" Target="https://www.mypronouns.org/how" TargetMode="External"/><Relationship Id="rId38" Type="http://schemas.openxmlformats.org/officeDocument/2006/relationships/hyperlink" Target="https://financialaid.unt.edu/" TargetMode="External"/><Relationship Id="rId46" Type="http://schemas.openxmlformats.org/officeDocument/2006/relationships/hyperlink" Target="http://writingcenter.unt.edu/" TargetMode="External"/><Relationship Id="rId20" Type="http://schemas.openxmlformats.org/officeDocument/2006/relationships/hyperlink" Target="mailto:internationaladvising@unt.edu" TargetMode="External"/><Relationship Id="rId41" Type="http://schemas.openxmlformats.org/officeDocument/2006/relationships/hyperlink" Target="https://studentaffairs.unt.edu/counseling-and-testing-service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D5117-D56D-4E1A-9697-03ABE37C7616}">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3424</Words>
  <Characters>19519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Bareni, Shahaf</dc:creator>
  <cp:keywords/>
  <dc:description/>
  <cp:lastModifiedBy>Keller, Jean</cp:lastModifiedBy>
  <cp:revision>2</cp:revision>
  <dcterms:created xsi:type="dcterms:W3CDTF">2026-06-22T16:04:00Z</dcterms:created>
  <dcterms:modified xsi:type="dcterms:W3CDTF">2026-06-22T16:04:00Z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204c4ffa669cdfa79699f35cc85b082ec2d12576e0c1d69f141b4722e31b064a</vt:lpwstr>
  </property>
  <property fmtid="{D5CDD505-2E9C-101B-9397-08002B2CF9AE}" pid="3" name="MSIP_Label_37f4b8a2-ad4f-41b5-9a91-284d2cc38f56_Enabled">
    <vt:lpwstr>true</vt:lpwstr>
  </property>
  <property fmtid="{D5CDD505-2E9C-101B-9397-08002B2CF9AE}" pid="4" name="MSIP_Label_37f4b8a2-ad4f-41b5-9a91-284d2cc38f56_SetDate">
    <vt:lpwstr>2026-01-06T02:33:19Z</vt:lpwstr>
  </property>
  <property fmtid="{D5CDD505-2E9C-101B-9397-08002B2CF9AE}" pid="5" name="MSIP_Label_37f4b8a2-ad4f-41b5-9a91-284d2cc38f56_Method">
    <vt:lpwstr>Standard</vt:lpwstr>
  </property>
  <property fmtid="{D5CDD505-2E9C-101B-9397-08002B2CF9AE}" pid="6" name="MSIP_Label_37f4b8a2-ad4f-41b5-9a91-284d2cc38f56_Name">
    <vt:lpwstr>Internal-HSC</vt:lpwstr>
  </property>
  <property fmtid="{D5CDD505-2E9C-101B-9397-08002B2CF9AE}" pid="7" name="MSIP_Label_37f4b8a2-ad4f-41b5-9a91-284d2cc38f56_SiteId">
    <vt:lpwstr>70de1992-07c6-480f-a318-a1afcba03983</vt:lpwstr>
  </property>
  <property fmtid="{D5CDD505-2E9C-101B-9397-08002B2CF9AE}" pid="8" name="MSIP_Label_37f4b8a2-ad4f-41b5-9a91-284d2cc38f56_ActionId">
    <vt:lpwstr>018670a7-cd56-4e67-896d-57760db12dd1</vt:lpwstr>
  </property>
  <property fmtid="{D5CDD505-2E9C-101B-9397-08002B2CF9AE}" pid="9" name="MSIP_Label_37f4b8a2-ad4f-41b5-9a91-284d2cc38f56_ContentBits">
    <vt:lpwstr>0</vt:lpwstr>
  </property>
  <property fmtid="{D5CDD505-2E9C-101B-9397-08002B2CF9AE}" pid="10" name="MSIP_Label_37f4b8a2-ad4f-41b5-9a91-284d2cc38f56_Tag">
    <vt:lpwstr>10, 3, 0, 1</vt:lpwstr>
  </property>
</Properties>
</file>