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58BBE" w14:textId="7DAE0535" w:rsidR="00285ABD" w:rsidRDefault="144A7BE1" w:rsidP="0D92E96F">
      <w:pPr>
        <w:spacing w:line="240" w:lineRule="auto"/>
        <w:contextualSpacing/>
        <w:jc w:val="center"/>
        <w:rPr>
          <w:rFonts w:ascii="Calibri" w:eastAsia="Calibri" w:hAnsi="Calibri" w:cs="Calibri"/>
          <w:color w:val="000000" w:themeColor="text1"/>
        </w:rPr>
      </w:pPr>
      <w:r>
        <w:rPr>
          <w:noProof/>
        </w:rPr>
        <w:drawing>
          <wp:inline distT="0" distB="0" distL="0" distR="0" wp14:anchorId="2C1C2000" wp14:editId="3B803C27">
            <wp:extent cx="1809750" cy="1000125"/>
            <wp:effectExtent l="0" t="0" r="0" b="0"/>
            <wp:docPr id="1282469241" name="Picture 1282469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9750" cy="1000125"/>
                    </a:xfrm>
                    <a:prstGeom prst="rect">
                      <a:avLst/>
                    </a:prstGeom>
                  </pic:spPr>
                </pic:pic>
              </a:graphicData>
            </a:graphic>
          </wp:inline>
        </w:drawing>
      </w:r>
    </w:p>
    <w:p w14:paraId="7DCC73B0" w14:textId="05227C7D" w:rsidR="00285ABD" w:rsidRDefault="144A7BE1" w:rsidP="0D92E96F">
      <w:pPr>
        <w:pStyle w:val="Heading1"/>
        <w:spacing w:before="0" w:after="120" w:line="240" w:lineRule="auto"/>
        <w:contextualSpacing/>
        <w:jc w:val="center"/>
        <w:rPr>
          <w:rFonts w:ascii="Calibri" w:eastAsia="Calibri" w:hAnsi="Calibri" w:cs="Calibri"/>
          <w:b/>
          <w:bCs/>
          <w:color w:val="00833B"/>
          <w:sz w:val="36"/>
          <w:szCs w:val="36"/>
        </w:rPr>
      </w:pPr>
      <w:r w:rsidRPr="0D92E96F">
        <w:rPr>
          <w:rFonts w:ascii="Calibri" w:eastAsia="Calibri" w:hAnsi="Calibri" w:cs="Calibri"/>
          <w:b/>
          <w:bCs/>
          <w:color w:val="00833B"/>
          <w:sz w:val="36"/>
          <w:szCs w:val="36"/>
        </w:rPr>
        <w:t>Behavioral Change Strategies in Health Promotion</w:t>
      </w:r>
    </w:p>
    <w:p w14:paraId="7F641EBA" w14:textId="653F7789" w:rsidR="00285ABD" w:rsidRDefault="144A7BE1" w:rsidP="0D92E96F">
      <w:pPr>
        <w:pStyle w:val="Heading1"/>
        <w:spacing w:before="0" w:after="120" w:line="240" w:lineRule="auto"/>
        <w:contextualSpacing/>
        <w:jc w:val="center"/>
        <w:rPr>
          <w:rFonts w:ascii="Calibri" w:eastAsia="Calibri" w:hAnsi="Calibri" w:cs="Calibri"/>
          <w:b/>
          <w:bCs/>
          <w:color w:val="00833B"/>
          <w:sz w:val="36"/>
          <w:szCs w:val="36"/>
        </w:rPr>
      </w:pPr>
      <w:r w:rsidRPr="0D92E96F">
        <w:rPr>
          <w:rFonts w:ascii="Calibri" w:eastAsia="Calibri" w:hAnsi="Calibri" w:cs="Calibri"/>
          <w:b/>
          <w:bCs/>
          <w:color w:val="00833B"/>
          <w:sz w:val="36"/>
          <w:szCs w:val="36"/>
        </w:rPr>
        <w:t>HLTH 4600</w:t>
      </w:r>
    </w:p>
    <w:p w14:paraId="6AC24FB5" w14:textId="5BF818ED" w:rsidR="00285ABD" w:rsidRDefault="0003695E" w:rsidP="0D92E96F">
      <w:pPr>
        <w:pStyle w:val="Heading1"/>
        <w:spacing w:before="0" w:after="120" w:line="240" w:lineRule="auto"/>
        <w:contextualSpacing/>
        <w:jc w:val="center"/>
        <w:rPr>
          <w:rFonts w:ascii="Calibri" w:eastAsia="Calibri" w:hAnsi="Calibri" w:cs="Calibri"/>
          <w:b/>
          <w:bCs/>
          <w:color w:val="297C52"/>
          <w:sz w:val="36"/>
          <w:szCs w:val="36"/>
        </w:rPr>
      </w:pPr>
      <w:r>
        <w:rPr>
          <w:rFonts w:ascii="Calibri" w:eastAsia="Calibri" w:hAnsi="Calibri" w:cs="Calibri"/>
          <w:b/>
          <w:bCs/>
          <w:color w:val="297C52"/>
          <w:sz w:val="36"/>
          <w:szCs w:val="36"/>
        </w:rPr>
        <w:t>S</w:t>
      </w:r>
      <w:r w:rsidR="00530F4B">
        <w:rPr>
          <w:rFonts w:ascii="Calibri" w:eastAsia="Calibri" w:hAnsi="Calibri" w:cs="Calibri"/>
          <w:b/>
          <w:bCs/>
          <w:color w:val="297C52"/>
          <w:sz w:val="36"/>
          <w:szCs w:val="36"/>
        </w:rPr>
        <w:t>ummer</w:t>
      </w:r>
      <w:r>
        <w:rPr>
          <w:rFonts w:ascii="Calibri" w:eastAsia="Calibri" w:hAnsi="Calibri" w:cs="Calibri"/>
          <w:b/>
          <w:bCs/>
          <w:color w:val="297C52"/>
          <w:sz w:val="36"/>
          <w:szCs w:val="36"/>
        </w:rPr>
        <w:t xml:space="preserve"> 2025</w:t>
      </w:r>
    </w:p>
    <w:p w14:paraId="6D50D122" w14:textId="2FD22CC6" w:rsidR="00285ABD" w:rsidRPr="00DF09E4" w:rsidRDefault="00070219" w:rsidP="00DF09E4">
      <w:pPr>
        <w:pStyle w:val="Heading1"/>
        <w:spacing w:before="0" w:after="120" w:line="240" w:lineRule="auto"/>
        <w:contextualSpacing/>
        <w:jc w:val="center"/>
        <w:rPr>
          <w:rFonts w:ascii="Calibri" w:eastAsia="Calibri" w:hAnsi="Calibri" w:cs="Calibri"/>
          <w:b/>
          <w:bCs/>
          <w:color w:val="297C52"/>
          <w:sz w:val="28"/>
          <w:szCs w:val="28"/>
        </w:rPr>
      </w:pPr>
      <w:proofErr w:type="spellStart"/>
      <w:r>
        <w:rPr>
          <w:rFonts w:ascii="Calibri" w:eastAsia="Calibri" w:hAnsi="Calibri" w:cs="Calibri"/>
          <w:b/>
          <w:bCs/>
          <w:color w:val="297C52"/>
          <w:sz w:val="28"/>
          <w:szCs w:val="28"/>
        </w:rPr>
        <w:t>M</w:t>
      </w:r>
      <w:r w:rsidR="00530F4B">
        <w:rPr>
          <w:rFonts w:ascii="Calibri" w:eastAsia="Calibri" w:hAnsi="Calibri" w:cs="Calibri"/>
          <w:b/>
          <w:bCs/>
          <w:color w:val="297C52"/>
          <w:sz w:val="28"/>
          <w:szCs w:val="28"/>
        </w:rPr>
        <w:t>TWTh</w:t>
      </w:r>
      <w:proofErr w:type="spellEnd"/>
      <w:r w:rsidR="00530F4B">
        <w:rPr>
          <w:rFonts w:ascii="Calibri" w:eastAsia="Calibri" w:hAnsi="Calibri" w:cs="Calibri"/>
          <w:b/>
          <w:bCs/>
          <w:color w:val="297C52"/>
          <w:sz w:val="28"/>
          <w:szCs w:val="28"/>
        </w:rPr>
        <w:t xml:space="preserve"> 10:00 – 11:50 AM</w:t>
      </w:r>
      <w:r w:rsidR="7B2CFC4E" w:rsidRPr="708B75D7">
        <w:rPr>
          <w:rFonts w:ascii="Calibri" w:eastAsia="Calibri" w:hAnsi="Calibri" w:cs="Calibri"/>
          <w:b/>
          <w:bCs/>
          <w:color w:val="297C52"/>
          <w:sz w:val="28"/>
          <w:szCs w:val="28"/>
        </w:rPr>
        <w:t xml:space="preserve"> </w:t>
      </w:r>
    </w:p>
    <w:p w14:paraId="2F405DD5" w14:textId="1903B2BD" w:rsidR="75BCE8C3" w:rsidRDefault="75BCE8C3" w:rsidP="75BCE8C3">
      <w:pPr>
        <w:pStyle w:val="Heading1"/>
        <w:spacing w:before="0" w:after="120" w:line="240" w:lineRule="auto"/>
        <w:rPr>
          <w:rFonts w:ascii="Calibri" w:eastAsia="Calibri" w:hAnsi="Calibri" w:cs="Calibri"/>
          <w:color w:val="297C52"/>
          <w:sz w:val="26"/>
          <w:szCs w:val="26"/>
        </w:rPr>
      </w:pPr>
    </w:p>
    <w:p w14:paraId="2E0E872F" w14:textId="6634723F" w:rsidR="00285ABD" w:rsidRPr="00803CDB" w:rsidRDefault="144A7BE1" w:rsidP="0D92E96F">
      <w:pPr>
        <w:pStyle w:val="Heading1"/>
        <w:spacing w:before="0" w:after="120" w:line="240" w:lineRule="auto"/>
        <w:rPr>
          <w:rFonts w:ascii="Calibri" w:eastAsia="Calibri" w:hAnsi="Calibri" w:cs="Calibri"/>
          <w:b/>
          <w:bCs/>
          <w:color w:val="297C52"/>
          <w:sz w:val="22"/>
          <w:szCs w:val="22"/>
        </w:rPr>
      </w:pPr>
      <w:r w:rsidRPr="00803CDB">
        <w:rPr>
          <w:rFonts w:ascii="Calibri" w:eastAsia="Calibri" w:hAnsi="Calibri" w:cs="Calibri"/>
          <w:color w:val="297C52"/>
          <w:sz w:val="22"/>
          <w:szCs w:val="22"/>
        </w:rPr>
        <w:t>Instructor Information</w:t>
      </w:r>
    </w:p>
    <w:p w14:paraId="3ACA3AD0" w14:textId="3C555573" w:rsidR="00285ABD" w:rsidRPr="00803CDB" w:rsidRDefault="00070219" w:rsidP="0D92E96F">
      <w:pPr>
        <w:spacing w:after="0" w:line="240" w:lineRule="auto"/>
        <w:rPr>
          <w:rFonts w:ascii="Calibri" w:eastAsia="Calibri" w:hAnsi="Calibri" w:cs="Calibri"/>
          <w:color w:val="000000" w:themeColor="text1"/>
        </w:rPr>
      </w:pPr>
      <w:r w:rsidRPr="00803CDB">
        <w:rPr>
          <w:rFonts w:ascii="Calibri" w:eastAsia="Calibri" w:hAnsi="Calibri" w:cs="Calibri"/>
          <w:color w:val="000000" w:themeColor="text1"/>
        </w:rPr>
        <w:t>Megan Ware, M.S., PhD</w:t>
      </w:r>
    </w:p>
    <w:p w14:paraId="2375CAB3" w14:textId="75D8CA54" w:rsidR="00285ABD" w:rsidRPr="00803CDB" w:rsidRDefault="6ABC4330" w:rsidP="5CB74601">
      <w:pPr>
        <w:pStyle w:val="ListParagraph"/>
        <w:numPr>
          <w:ilvl w:val="0"/>
          <w:numId w:val="17"/>
        </w:numPr>
        <w:spacing w:after="0" w:line="240" w:lineRule="auto"/>
        <w:rPr>
          <w:rStyle w:val="Hyperlink"/>
          <w:rFonts w:ascii="Calibri" w:eastAsia="Calibri" w:hAnsi="Calibri" w:cs="Calibri"/>
          <w:color w:val="000000" w:themeColor="text1"/>
          <w:u w:val="none"/>
        </w:rPr>
      </w:pPr>
      <w:r w:rsidRPr="00803CDB">
        <w:rPr>
          <w:rStyle w:val="Hyperlink"/>
          <w:rFonts w:ascii="Calibri" w:eastAsia="Calibri" w:hAnsi="Calibri" w:cs="Calibri"/>
          <w:color w:val="auto"/>
          <w:u w:val="none"/>
        </w:rPr>
        <w:t xml:space="preserve">Email: </w:t>
      </w:r>
      <w:hyperlink r:id="rId6" w:history="1">
        <w:r w:rsidR="00070219" w:rsidRPr="00803CDB">
          <w:rPr>
            <w:rStyle w:val="Hyperlink"/>
            <w:rFonts w:ascii="Calibri" w:eastAsia="Calibri" w:hAnsi="Calibri" w:cs="Calibri"/>
          </w:rPr>
          <w:t>Megan.Ware@unt.edu</w:t>
        </w:r>
      </w:hyperlink>
    </w:p>
    <w:p w14:paraId="31F3F9C0" w14:textId="75244DF6" w:rsidR="00285ABD" w:rsidRPr="00803CDB" w:rsidRDefault="144A7BE1" w:rsidP="13DC4A36">
      <w:pPr>
        <w:pStyle w:val="ListParagraph"/>
        <w:numPr>
          <w:ilvl w:val="0"/>
          <w:numId w:val="17"/>
        </w:numPr>
        <w:spacing w:after="0" w:line="240" w:lineRule="auto"/>
        <w:rPr>
          <w:rFonts w:ascii="Calibri" w:eastAsia="Calibri" w:hAnsi="Calibri" w:cs="Calibri"/>
          <w:color w:val="000000" w:themeColor="text1"/>
        </w:rPr>
      </w:pPr>
      <w:r w:rsidRPr="00803CDB">
        <w:rPr>
          <w:rFonts w:ascii="Calibri" w:eastAsia="Calibri" w:hAnsi="Calibri" w:cs="Calibri"/>
          <w:color w:val="000000" w:themeColor="text1"/>
        </w:rPr>
        <w:t xml:space="preserve">Office: PEB </w:t>
      </w:r>
      <w:r w:rsidR="00070219" w:rsidRPr="00803CDB">
        <w:rPr>
          <w:rFonts w:ascii="Calibri" w:eastAsia="Calibri" w:hAnsi="Calibri" w:cs="Calibri"/>
          <w:color w:val="000000" w:themeColor="text1"/>
        </w:rPr>
        <w:t>205G</w:t>
      </w:r>
    </w:p>
    <w:p w14:paraId="65CA065F" w14:textId="0B3EB9C9" w:rsidR="00285ABD" w:rsidRPr="00803CDB" w:rsidRDefault="144A7BE1" w:rsidP="0D92E96F">
      <w:pPr>
        <w:pStyle w:val="ListParagraph"/>
        <w:numPr>
          <w:ilvl w:val="0"/>
          <w:numId w:val="17"/>
        </w:numPr>
        <w:spacing w:after="0" w:line="240" w:lineRule="auto"/>
        <w:rPr>
          <w:rFonts w:ascii="Calibri" w:eastAsia="Calibri" w:hAnsi="Calibri" w:cs="Calibri"/>
          <w:color w:val="000000" w:themeColor="text1"/>
        </w:rPr>
      </w:pPr>
      <w:r w:rsidRPr="00803CDB">
        <w:rPr>
          <w:rFonts w:ascii="Calibri" w:eastAsia="Calibri" w:hAnsi="Calibri" w:cs="Calibri"/>
          <w:color w:val="000000" w:themeColor="text1"/>
        </w:rPr>
        <w:t xml:space="preserve">Zoom Meeting Room: </w:t>
      </w:r>
      <w:r w:rsidR="00070219" w:rsidRPr="00803CDB">
        <w:t>https://unt.zoom.us/j/5567416328</w:t>
      </w:r>
    </w:p>
    <w:p w14:paraId="16775D65" w14:textId="258F29B7" w:rsidR="00285ABD" w:rsidRPr="00803CDB" w:rsidRDefault="00285ABD" w:rsidP="0D92E96F">
      <w:pPr>
        <w:spacing w:after="0" w:line="240" w:lineRule="auto"/>
        <w:rPr>
          <w:rFonts w:ascii="Calibri" w:eastAsia="Calibri" w:hAnsi="Calibri" w:cs="Calibri"/>
          <w:color w:val="000000" w:themeColor="text1"/>
        </w:rPr>
      </w:pPr>
    </w:p>
    <w:p w14:paraId="53B1315C" w14:textId="109AE4FC" w:rsidR="2D501CE7" w:rsidRPr="003A4EF4" w:rsidRDefault="2BCC749F" w:rsidP="00764527">
      <w:pPr>
        <w:rPr>
          <w:rFonts w:ascii="Calibri" w:eastAsia="Calibri" w:hAnsi="Calibri" w:cs="Calibri"/>
          <w:color w:val="00833B"/>
        </w:rPr>
      </w:pPr>
      <w:r w:rsidRPr="003A4EF4">
        <w:rPr>
          <w:rFonts w:ascii="Calibri" w:eastAsia="Calibri" w:hAnsi="Calibri" w:cs="Calibri"/>
          <w:color w:val="00833B"/>
        </w:rPr>
        <w:t>T</w:t>
      </w:r>
      <w:r w:rsidR="144A7BE1" w:rsidRPr="003A4EF4">
        <w:rPr>
          <w:rFonts w:ascii="Calibri" w:eastAsia="Calibri" w:hAnsi="Calibri" w:cs="Calibri"/>
          <w:color w:val="00833B"/>
        </w:rPr>
        <w:t>A Information</w:t>
      </w:r>
    </w:p>
    <w:p w14:paraId="1058FF31" w14:textId="6408FA76" w:rsidR="00803CDB" w:rsidRPr="00803CDB" w:rsidRDefault="00530F4B" w:rsidP="00803CDB">
      <w:pPr>
        <w:spacing w:after="0" w:line="240" w:lineRule="auto"/>
        <w:rPr>
          <w:rFonts w:ascii="Calibri" w:eastAsia="Calibri" w:hAnsi="Calibri" w:cs="Calibri"/>
          <w:color w:val="000000" w:themeColor="text1"/>
        </w:rPr>
      </w:pPr>
      <w:r>
        <w:rPr>
          <w:rFonts w:ascii="Calibri" w:eastAsia="Calibri" w:hAnsi="Calibri" w:cs="Calibri"/>
          <w:color w:val="000000" w:themeColor="text1"/>
        </w:rPr>
        <w:t>Emily Jenkins</w:t>
      </w:r>
    </w:p>
    <w:p w14:paraId="4142BE50" w14:textId="60550D36" w:rsidR="00803CDB" w:rsidRPr="00803CDB" w:rsidRDefault="00803CDB" w:rsidP="00803CDB">
      <w:pPr>
        <w:pStyle w:val="ListParagraph"/>
        <w:numPr>
          <w:ilvl w:val="0"/>
          <w:numId w:val="22"/>
        </w:numPr>
        <w:spacing w:after="0" w:line="240" w:lineRule="auto"/>
        <w:rPr>
          <w:rFonts w:ascii="Calibri" w:eastAsia="Calibri" w:hAnsi="Calibri" w:cs="Calibri"/>
          <w:color w:val="000000" w:themeColor="text1"/>
        </w:rPr>
      </w:pPr>
      <w:r w:rsidRPr="00803CDB">
        <w:rPr>
          <w:rFonts w:ascii="Calibri" w:eastAsia="Calibri" w:hAnsi="Calibri" w:cs="Calibri"/>
          <w:color w:val="000000" w:themeColor="text1"/>
        </w:rPr>
        <w:t>Email:</w:t>
      </w:r>
    </w:p>
    <w:p w14:paraId="3DAF8BDB" w14:textId="77777777" w:rsidR="009B2C52" w:rsidRPr="009B2C52" w:rsidRDefault="009B2C52" w:rsidP="009B2C52">
      <w:pPr>
        <w:pStyle w:val="ListParagraph"/>
        <w:spacing w:after="0" w:line="240" w:lineRule="auto"/>
        <w:rPr>
          <w:rFonts w:ascii="Calibri" w:eastAsia="Calibri" w:hAnsi="Calibri" w:cs="Calibri"/>
          <w:b/>
          <w:bCs/>
          <w:color w:val="000000" w:themeColor="text1"/>
        </w:rPr>
      </w:pPr>
    </w:p>
    <w:p w14:paraId="15FAF179" w14:textId="12E99F3F" w:rsidR="00803CDB" w:rsidRPr="00803CDB" w:rsidRDefault="009D2F2D" w:rsidP="00803CDB">
      <w:pPr>
        <w:spacing w:after="0"/>
        <w:rPr>
          <w:rFonts w:ascii="Calibri" w:eastAsia="Calibri" w:hAnsi="Calibri" w:cs="Calibri"/>
        </w:rPr>
      </w:pPr>
      <w:r>
        <w:rPr>
          <w:rFonts w:ascii="Calibri" w:eastAsia="Calibri" w:hAnsi="Calibri" w:cs="Calibri"/>
        </w:rPr>
        <w:t>Sabrina Madson</w:t>
      </w:r>
    </w:p>
    <w:p w14:paraId="0A4190B4" w14:textId="71A58553" w:rsidR="00803CDB" w:rsidRDefault="00803CDB" w:rsidP="00803CDB">
      <w:pPr>
        <w:pStyle w:val="ListParagraph"/>
        <w:numPr>
          <w:ilvl w:val="0"/>
          <w:numId w:val="23"/>
        </w:numPr>
        <w:rPr>
          <w:rFonts w:ascii="Calibri" w:eastAsia="Calibri" w:hAnsi="Calibri" w:cs="Calibri"/>
        </w:rPr>
      </w:pPr>
      <w:r w:rsidRPr="00803CDB">
        <w:rPr>
          <w:rFonts w:ascii="Calibri" w:eastAsia="Calibri" w:hAnsi="Calibri" w:cs="Calibri"/>
        </w:rPr>
        <w:t xml:space="preserve">Email:  </w:t>
      </w:r>
      <w:hyperlink r:id="rId7" w:history="1">
        <w:r w:rsidR="009D2F2D" w:rsidRPr="007439E4">
          <w:rPr>
            <w:rStyle w:val="Hyperlink"/>
            <w:rFonts w:ascii="Calibri" w:eastAsia="Calibri" w:hAnsi="Calibri" w:cs="Calibri"/>
          </w:rPr>
          <w:t>Sabrina.Madson@unt.edu</w:t>
        </w:r>
      </w:hyperlink>
    </w:p>
    <w:p w14:paraId="4DEEAF1A" w14:textId="1E3E90EA" w:rsidR="53337ADC" w:rsidRPr="00803CDB" w:rsidRDefault="53337ADC" w:rsidP="53337ADC">
      <w:pPr>
        <w:spacing w:after="0" w:line="240" w:lineRule="auto"/>
        <w:rPr>
          <w:rFonts w:ascii="Calibri" w:eastAsia="Calibri" w:hAnsi="Calibri" w:cs="Calibri"/>
          <w:color w:val="000000" w:themeColor="text1"/>
        </w:rPr>
      </w:pPr>
    </w:p>
    <w:p w14:paraId="17749260" w14:textId="6CC9B46F" w:rsidR="00285ABD" w:rsidRDefault="144A7BE1" w:rsidP="00A9367E">
      <w:pPr>
        <w:pStyle w:val="ListParagraph"/>
        <w:numPr>
          <w:ilvl w:val="0"/>
          <w:numId w:val="24"/>
        </w:numPr>
        <w:spacing w:after="0" w:line="257" w:lineRule="auto"/>
        <w:rPr>
          <w:rFonts w:ascii="Calibri" w:eastAsia="Calibri" w:hAnsi="Calibri" w:cs="Calibri"/>
          <w:color w:val="000000" w:themeColor="text1"/>
        </w:rPr>
      </w:pPr>
      <w:r w:rsidRPr="00803CDB">
        <w:rPr>
          <w:rFonts w:ascii="Calibri" w:eastAsia="Calibri" w:hAnsi="Calibri" w:cs="Calibri"/>
          <w:color w:val="000000" w:themeColor="text1"/>
        </w:rPr>
        <w:t xml:space="preserve">Communication Expectations: Primary communication (outside of the classroom) should be delivered via </w:t>
      </w:r>
      <w:r w:rsidR="4C8B253E" w:rsidRPr="00A9367E">
        <w:rPr>
          <w:rFonts w:ascii="Calibri" w:eastAsia="Calibri" w:hAnsi="Calibri" w:cs="Calibri"/>
          <w:color w:val="000000" w:themeColor="text1"/>
        </w:rPr>
        <w:t xml:space="preserve">UNT </w:t>
      </w:r>
      <w:r w:rsidRPr="00A9367E">
        <w:rPr>
          <w:rFonts w:ascii="Calibri" w:eastAsia="Calibri" w:hAnsi="Calibri" w:cs="Calibri"/>
          <w:color w:val="000000" w:themeColor="text1"/>
        </w:rPr>
        <w:t>e-mail</w:t>
      </w:r>
      <w:r w:rsidR="76BFC2EE" w:rsidRPr="00A9367E">
        <w:rPr>
          <w:rFonts w:ascii="Calibri" w:eastAsia="Calibri" w:hAnsi="Calibri" w:cs="Calibri"/>
          <w:color w:val="000000" w:themeColor="text1"/>
        </w:rPr>
        <w:t xml:space="preserve"> or Canvas messaging</w:t>
      </w:r>
      <w:r w:rsidRPr="00A9367E">
        <w:rPr>
          <w:rFonts w:ascii="Calibri" w:eastAsia="Calibri" w:hAnsi="Calibri" w:cs="Calibri"/>
          <w:color w:val="000000" w:themeColor="text1"/>
        </w:rPr>
        <w:t>.</w:t>
      </w:r>
      <w:r w:rsidRPr="00803CDB">
        <w:rPr>
          <w:rFonts w:ascii="Calibri" w:eastAsia="Calibri" w:hAnsi="Calibri" w:cs="Calibri"/>
          <w:color w:val="000000" w:themeColor="text1"/>
        </w:rPr>
        <w:t xml:space="preserve"> Please use your UNT email account and include HLTH 4600 in the subject line.</w:t>
      </w:r>
      <w:r w:rsidR="00A9367E">
        <w:rPr>
          <w:rFonts w:ascii="Calibri" w:eastAsia="Calibri" w:hAnsi="Calibri" w:cs="Calibri"/>
          <w:color w:val="000000" w:themeColor="text1"/>
        </w:rPr>
        <w:t xml:space="preserve"> </w:t>
      </w:r>
      <w:r w:rsidR="00A9367E" w:rsidRPr="00A9367E">
        <w:rPr>
          <w:rFonts w:ascii="Calibri" w:eastAsia="Calibri" w:hAnsi="Calibri" w:cs="Calibri"/>
          <w:color w:val="000000" w:themeColor="text1"/>
        </w:rPr>
        <w:t>Please use professional manners when engaging with m</w:t>
      </w:r>
      <w:r w:rsidR="000555D0">
        <w:rPr>
          <w:rFonts w:ascii="Calibri" w:eastAsia="Calibri" w:hAnsi="Calibri" w:cs="Calibri"/>
          <w:color w:val="000000" w:themeColor="text1"/>
        </w:rPr>
        <w:t>yself and/or your course TA’s</w:t>
      </w:r>
      <w:r w:rsidR="00A9367E" w:rsidRPr="00A9367E">
        <w:rPr>
          <w:rFonts w:ascii="Calibri" w:eastAsia="Calibri" w:hAnsi="Calibri" w:cs="Calibri"/>
          <w:color w:val="000000" w:themeColor="text1"/>
        </w:rPr>
        <w:t>.</w:t>
      </w:r>
      <w:r w:rsidR="00A9367E">
        <w:rPr>
          <w:rFonts w:ascii="Calibri" w:eastAsia="Calibri" w:hAnsi="Calibri" w:cs="Calibri"/>
          <w:color w:val="000000" w:themeColor="text1"/>
        </w:rPr>
        <w:t xml:space="preserve"> Emails should contain a subject line, a greeting, complete sentences, and a sign off.</w:t>
      </w:r>
      <w:r w:rsidRPr="00A9367E">
        <w:rPr>
          <w:rFonts w:ascii="Calibri" w:eastAsia="Calibri" w:hAnsi="Calibri" w:cs="Calibri"/>
          <w:color w:val="000000" w:themeColor="text1"/>
        </w:rPr>
        <w:t xml:space="preserve"> </w:t>
      </w:r>
      <w:r w:rsidR="00A9367E" w:rsidRPr="00A9367E">
        <w:rPr>
          <w:rFonts w:ascii="Calibri" w:eastAsia="Calibri" w:hAnsi="Calibri" w:cs="Calibri"/>
          <w:color w:val="000000" w:themeColor="text1"/>
        </w:rPr>
        <w:t xml:space="preserve">Please address me as </w:t>
      </w:r>
      <w:r w:rsidR="00A9367E" w:rsidRPr="00A9367E">
        <w:rPr>
          <w:rFonts w:ascii="Calibri" w:eastAsia="Calibri" w:hAnsi="Calibri" w:cs="Calibri"/>
          <w:b/>
          <w:bCs/>
          <w:color w:val="000000" w:themeColor="text1"/>
        </w:rPr>
        <w:t>Dr. Ware or Professor Ware</w:t>
      </w:r>
      <w:r w:rsidR="00A9367E" w:rsidRPr="00A9367E">
        <w:rPr>
          <w:rFonts w:ascii="Calibri" w:eastAsia="Calibri" w:hAnsi="Calibri" w:cs="Calibri"/>
          <w:color w:val="000000" w:themeColor="text1"/>
        </w:rPr>
        <w:t xml:space="preserve"> when communicating with me in person or via email. </w:t>
      </w:r>
      <w:r w:rsidR="00A9367E" w:rsidRPr="00A9367E">
        <w:rPr>
          <w:rFonts w:ascii="Calibri" w:eastAsia="Calibri" w:hAnsi="Calibri" w:cs="Calibri"/>
          <w:b/>
          <w:bCs/>
          <w:color w:val="000000" w:themeColor="text1"/>
        </w:rPr>
        <w:t>I will not respond to emails addressed with any other name.</w:t>
      </w:r>
      <w:r w:rsidR="00A9367E" w:rsidRPr="00A9367E">
        <w:rPr>
          <w:rFonts w:ascii="Calibri" w:eastAsia="Calibri" w:hAnsi="Calibri" w:cs="Calibri"/>
          <w:color w:val="000000" w:themeColor="text1"/>
        </w:rPr>
        <w:t xml:space="preserve"> I respond to emails during business hours (8 AM to 5 PM) Monday through Friday. If you email me on Saturday or Sunday, there is a chance I will not see it. I will respond on Monday. </w:t>
      </w:r>
      <w:r w:rsidR="073DD2A2" w:rsidRPr="00A9367E">
        <w:rPr>
          <w:rFonts w:ascii="Calibri" w:eastAsia="Calibri" w:hAnsi="Calibri" w:cs="Calibri"/>
          <w:color w:val="000000" w:themeColor="text1"/>
        </w:rPr>
        <w:t>You</w:t>
      </w:r>
      <w:r w:rsidR="6590E265" w:rsidRPr="00A9367E">
        <w:rPr>
          <w:rFonts w:ascii="Calibri" w:eastAsia="Calibri" w:hAnsi="Calibri" w:cs="Calibri"/>
          <w:color w:val="000000" w:themeColor="text1"/>
        </w:rPr>
        <w:t xml:space="preserve"> can expect response to e-mails within 2 business days</w:t>
      </w:r>
      <w:r w:rsidR="00070219" w:rsidRPr="00A9367E">
        <w:rPr>
          <w:rFonts w:ascii="Calibri" w:eastAsia="Calibri" w:hAnsi="Calibri" w:cs="Calibri"/>
          <w:color w:val="000000" w:themeColor="text1"/>
        </w:rPr>
        <w:t xml:space="preserve">, </w:t>
      </w:r>
      <w:r w:rsidR="6590E265" w:rsidRPr="00A9367E">
        <w:rPr>
          <w:rFonts w:ascii="Calibri" w:eastAsia="Calibri" w:hAnsi="Calibri" w:cs="Calibri"/>
          <w:color w:val="000000" w:themeColor="text1"/>
        </w:rPr>
        <w:t>feedback on assignments and grades within 10 business days.</w:t>
      </w:r>
      <w:r w:rsidRPr="00A9367E">
        <w:rPr>
          <w:rFonts w:ascii="Calibri" w:eastAsia="Calibri" w:hAnsi="Calibri" w:cs="Calibri"/>
          <w:color w:val="000000" w:themeColor="text1"/>
        </w:rPr>
        <w:t xml:space="preserve"> Please review CLEAR’s webpage for </w:t>
      </w:r>
      <w:hyperlink r:id="rId8">
        <w:r w:rsidRPr="00A9367E">
          <w:rPr>
            <w:rStyle w:val="Hyperlink"/>
            <w:rFonts w:ascii="Calibri" w:eastAsia="Calibri" w:hAnsi="Calibri" w:cs="Calibri"/>
          </w:rPr>
          <w:t>Online Communication Tips</w:t>
        </w:r>
      </w:hyperlink>
      <w:r w:rsidRPr="00A9367E">
        <w:rPr>
          <w:rFonts w:ascii="Calibri" w:eastAsia="Calibri" w:hAnsi="Calibri" w:cs="Calibri"/>
          <w:color w:val="000000" w:themeColor="text1"/>
        </w:rPr>
        <w:t xml:space="preserve"> (</w:t>
      </w:r>
      <w:hyperlink r:id="rId9">
        <w:r w:rsidRPr="00A9367E">
          <w:rPr>
            <w:rStyle w:val="Hyperlink"/>
            <w:rFonts w:ascii="Calibri" w:eastAsia="Calibri" w:hAnsi="Calibri" w:cs="Calibri"/>
          </w:rPr>
          <w:t>https://clear.unt.edu/online-communication-tips</w:t>
        </w:r>
      </w:hyperlink>
      <w:r w:rsidRPr="00A9367E">
        <w:rPr>
          <w:rFonts w:ascii="Calibri" w:eastAsia="Calibri" w:hAnsi="Calibri" w:cs="Calibri"/>
          <w:color w:val="000000" w:themeColor="text1"/>
        </w:rPr>
        <w:t>).</w:t>
      </w:r>
      <w:r w:rsidR="00682D0F" w:rsidRPr="00A9367E">
        <w:rPr>
          <w:rFonts w:ascii="Calibri" w:eastAsia="Calibri" w:hAnsi="Calibri" w:cs="Calibri"/>
          <w:color w:val="000000" w:themeColor="text1"/>
        </w:rPr>
        <w:t xml:space="preserve"> </w:t>
      </w:r>
    </w:p>
    <w:p w14:paraId="40B105DE" w14:textId="77777777" w:rsidR="00A9367E" w:rsidRPr="00A9367E" w:rsidRDefault="00A9367E" w:rsidP="00A9367E">
      <w:pPr>
        <w:pStyle w:val="ListParagraph"/>
        <w:spacing w:after="0" w:line="257" w:lineRule="auto"/>
        <w:rPr>
          <w:rFonts w:ascii="Calibri" w:eastAsia="Calibri" w:hAnsi="Calibri" w:cs="Calibri"/>
          <w:color w:val="000000" w:themeColor="text1"/>
        </w:rPr>
      </w:pPr>
    </w:p>
    <w:p w14:paraId="046D6461" w14:textId="17860309" w:rsidR="00285ABD" w:rsidRPr="00803CDB" w:rsidRDefault="144A7BE1" w:rsidP="0D92E96F">
      <w:pPr>
        <w:pStyle w:val="Heading3"/>
        <w:rPr>
          <w:rFonts w:ascii="Calibri" w:eastAsia="Calibri" w:hAnsi="Calibri" w:cs="Calibri"/>
          <w:color w:val="297C52"/>
          <w:sz w:val="22"/>
          <w:szCs w:val="22"/>
        </w:rPr>
      </w:pPr>
      <w:r w:rsidRPr="00803CDB">
        <w:rPr>
          <w:rFonts w:ascii="Calibri" w:eastAsia="Calibri" w:hAnsi="Calibri" w:cs="Calibri"/>
          <w:color w:val="297C52"/>
          <w:sz w:val="22"/>
          <w:szCs w:val="22"/>
        </w:rPr>
        <w:t>What You’ll Be Learning</w:t>
      </w:r>
    </w:p>
    <w:p w14:paraId="40AE349C" w14:textId="582A647B" w:rsidR="00EA1600" w:rsidRPr="00803CDB" w:rsidRDefault="00EA1600" w:rsidP="00EA1600">
      <w:pPr>
        <w:rPr>
          <w:rFonts w:eastAsia="Batang" w:cstheme="minorHAnsi"/>
        </w:rPr>
      </w:pPr>
      <w:r w:rsidRPr="00803CDB">
        <w:rPr>
          <w:rFonts w:eastAsia="Batang" w:cstheme="minorHAnsi"/>
        </w:rPr>
        <w:t xml:space="preserve">This </w:t>
      </w:r>
      <w:r w:rsidR="00070219" w:rsidRPr="00803CDB">
        <w:rPr>
          <w:rFonts w:eastAsia="Batang" w:cstheme="minorHAnsi"/>
        </w:rPr>
        <w:t>c</w:t>
      </w:r>
      <w:r w:rsidRPr="00803CDB">
        <w:rPr>
          <w:rFonts w:eastAsia="Batang" w:cstheme="minorHAnsi"/>
        </w:rPr>
        <w:t>ourse reviews behavior change theories and strategies for promoting health in both individuals and target populations. Focuses on the development of interpersonal skills in promoting healthy behaviors.</w:t>
      </w:r>
    </w:p>
    <w:p w14:paraId="4B0F2004" w14:textId="71E40AFA" w:rsidR="00285ABD" w:rsidRPr="00803CDB" w:rsidRDefault="144A7BE1" w:rsidP="0D92E96F">
      <w:pPr>
        <w:rPr>
          <w:rFonts w:ascii="Calibri" w:eastAsia="Calibri" w:hAnsi="Calibri" w:cs="Calibri"/>
          <w:color w:val="221E1F"/>
        </w:rPr>
      </w:pPr>
      <w:r w:rsidRPr="00803CDB">
        <w:rPr>
          <w:rFonts w:ascii="Calibri" w:eastAsia="Calibri" w:hAnsi="Calibri" w:cs="Calibri"/>
          <w:color w:val="221E1F"/>
        </w:rPr>
        <w:lastRenderedPageBreak/>
        <w:t xml:space="preserve">Prerequisite(s): None. </w:t>
      </w:r>
    </w:p>
    <w:p w14:paraId="4C11CC27" w14:textId="04800048" w:rsidR="00285ABD" w:rsidRPr="00803CDB" w:rsidRDefault="00285ABD" w:rsidP="0D92E96F">
      <w:pPr>
        <w:spacing w:after="0"/>
        <w:rPr>
          <w:rFonts w:ascii="Calibri" w:eastAsia="Calibri" w:hAnsi="Calibri" w:cs="Calibri"/>
          <w:color w:val="297C52"/>
        </w:rPr>
      </w:pPr>
    </w:p>
    <w:p w14:paraId="6E194E51" w14:textId="52B9567D" w:rsidR="00285ABD" w:rsidRPr="00803CDB" w:rsidRDefault="144A7BE1" w:rsidP="0D92E96F">
      <w:pPr>
        <w:pStyle w:val="Heading3"/>
        <w:rPr>
          <w:rFonts w:ascii="Calibri" w:eastAsia="Calibri" w:hAnsi="Calibri" w:cs="Calibri"/>
          <w:color w:val="297C52"/>
          <w:sz w:val="22"/>
          <w:szCs w:val="22"/>
        </w:rPr>
      </w:pPr>
      <w:r w:rsidRPr="00803CDB">
        <w:rPr>
          <w:rFonts w:ascii="Calibri" w:eastAsia="Calibri" w:hAnsi="Calibri" w:cs="Calibri"/>
          <w:color w:val="297C52"/>
          <w:sz w:val="22"/>
          <w:szCs w:val="22"/>
        </w:rPr>
        <w:t xml:space="preserve">How </w:t>
      </w:r>
      <w:r w:rsidR="003A4EF4">
        <w:rPr>
          <w:rFonts w:ascii="Calibri" w:eastAsia="Calibri" w:hAnsi="Calibri" w:cs="Calibri"/>
          <w:color w:val="297C52"/>
          <w:sz w:val="22"/>
          <w:szCs w:val="22"/>
        </w:rPr>
        <w:t>You</w:t>
      </w:r>
      <w:r w:rsidRPr="00803CDB">
        <w:rPr>
          <w:rFonts w:ascii="Calibri" w:eastAsia="Calibri" w:hAnsi="Calibri" w:cs="Calibri"/>
          <w:color w:val="297C52"/>
          <w:sz w:val="22"/>
          <w:szCs w:val="22"/>
        </w:rPr>
        <w:t>’ll Learn Together</w:t>
      </w:r>
    </w:p>
    <w:p w14:paraId="7B6275D8" w14:textId="3AD6C690" w:rsidR="7C9A2108" w:rsidRPr="00803CDB" w:rsidRDefault="7C9A2108" w:rsidP="6C64671D">
      <w:pPr>
        <w:rPr>
          <w:rFonts w:ascii="Calibri" w:eastAsia="Calibri" w:hAnsi="Calibri" w:cs="Calibri"/>
        </w:rPr>
      </w:pPr>
      <w:r w:rsidRPr="00803CDB">
        <w:rPr>
          <w:rFonts w:ascii="Calibri" w:eastAsia="Calibri" w:hAnsi="Calibri" w:cs="Calibri"/>
          <w:color w:val="000000" w:themeColor="text1"/>
        </w:rPr>
        <w:t>This course will include a blend of lectures, discussions, group work, practical application, online-related work, and videos.</w:t>
      </w:r>
    </w:p>
    <w:p w14:paraId="5DECEF80" w14:textId="526638D8" w:rsidR="00285ABD" w:rsidRPr="003A4EF4" w:rsidRDefault="144A7BE1" w:rsidP="6C64671D">
      <w:pPr>
        <w:pStyle w:val="Heading2"/>
        <w:spacing w:before="120" w:after="120"/>
        <w:rPr>
          <w:rFonts w:ascii="Calibri" w:eastAsia="Calibri" w:hAnsi="Calibri" w:cs="Calibri"/>
          <w:color w:val="00833B"/>
          <w:sz w:val="22"/>
          <w:szCs w:val="22"/>
        </w:rPr>
      </w:pPr>
      <w:r w:rsidRPr="003A4EF4">
        <w:rPr>
          <w:rFonts w:ascii="Calibri" w:eastAsia="Calibri" w:hAnsi="Calibri" w:cs="Calibri"/>
          <w:color w:val="00833B"/>
          <w:sz w:val="22"/>
          <w:szCs w:val="22"/>
        </w:rPr>
        <w:t>Primary Topics</w:t>
      </w:r>
    </w:p>
    <w:p w14:paraId="47F6A7CB" w14:textId="1A4EFB4A" w:rsidR="00285ABD" w:rsidRPr="00803CDB" w:rsidRDefault="144A7BE1" w:rsidP="0D92E96F">
      <w:pPr>
        <w:pStyle w:val="ListParagraph"/>
        <w:numPr>
          <w:ilvl w:val="0"/>
          <w:numId w:val="15"/>
        </w:numPr>
        <w:rPr>
          <w:rFonts w:ascii="Calibri" w:eastAsia="Calibri" w:hAnsi="Calibri" w:cs="Calibri"/>
          <w:color w:val="000000" w:themeColor="text1"/>
        </w:rPr>
      </w:pPr>
      <w:r w:rsidRPr="00803CDB">
        <w:rPr>
          <w:rFonts w:ascii="Calibri" w:eastAsia="Calibri" w:hAnsi="Calibri" w:cs="Calibri"/>
          <w:color w:val="000000" w:themeColor="text1"/>
        </w:rPr>
        <w:t>Theoretical Models of Behavior Change</w:t>
      </w:r>
    </w:p>
    <w:p w14:paraId="1D3C33D5" w14:textId="605F9A63" w:rsidR="00285ABD" w:rsidRPr="00803CDB" w:rsidRDefault="144A7BE1" w:rsidP="0D92E96F">
      <w:pPr>
        <w:pStyle w:val="ListParagraph"/>
        <w:numPr>
          <w:ilvl w:val="0"/>
          <w:numId w:val="15"/>
        </w:numPr>
        <w:rPr>
          <w:rFonts w:ascii="Calibri" w:eastAsia="Calibri" w:hAnsi="Calibri" w:cs="Calibri"/>
          <w:color w:val="000000" w:themeColor="text1"/>
        </w:rPr>
      </w:pPr>
      <w:r w:rsidRPr="00803CDB">
        <w:rPr>
          <w:rFonts w:ascii="Calibri" w:eastAsia="Calibri" w:hAnsi="Calibri" w:cs="Calibri"/>
          <w:color w:val="000000" w:themeColor="text1"/>
        </w:rPr>
        <w:t>Principles and Strategies of Health/Lifestyle Coaching</w:t>
      </w:r>
    </w:p>
    <w:p w14:paraId="5877C5E8" w14:textId="61BAAA47" w:rsidR="00285ABD" w:rsidRPr="00803CDB" w:rsidRDefault="144A7BE1" w:rsidP="0D92E96F">
      <w:pPr>
        <w:pStyle w:val="ListParagraph"/>
        <w:numPr>
          <w:ilvl w:val="0"/>
          <w:numId w:val="15"/>
        </w:numPr>
        <w:rPr>
          <w:rFonts w:ascii="Calibri" w:eastAsia="Calibri" w:hAnsi="Calibri" w:cs="Calibri"/>
          <w:color w:val="000000" w:themeColor="text1"/>
        </w:rPr>
      </w:pPr>
      <w:r w:rsidRPr="00803CDB">
        <w:rPr>
          <w:rFonts w:ascii="Calibri" w:eastAsia="Calibri" w:hAnsi="Calibri" w:cs="Calibri"/>
          <w:color w:val="000000" w:themeColor="text1"/>
        </w:rPr>
        <w:t xml:space="preserve">Health Communication Strategies to </w:t>
      </w:r>
      <w:r w:rsidR="009D2F2D" w:rsidRPr="00803CDB">
        <w:rPr>
          <w:rFonts w:ascii="Calibri" w:eastAsia="Calibri" w:hAnsi="Calibri" w:cs="Calibri"/>
          <w:color w:val="000000" w:themeColor="text1"/>
        </w:rPr>
        <w:t>Promote</w:t>
      </w:r>
      <w:r w:rsidRPr="00803CDB">
        <w:rPr>
          <w:rFonts w:ascii="Calibri" w:eastAsia="Calibri" w:hAnsi="Calibri" w:cs="Calibri"/>
          <w:color w:val="000000" w:themeColor="text1"/>
        </w:rPr>
        <w:t xml:space="preserve"> </w:t>
      </w:r>
      <w:r w:rsidR="009D2F2D">
        <w:rPr>
          <w:rFonts w:ascii="Calibri" w:eastAsia="Calibri" w:hAnsi="Calibri" w:cs="Calibri"/>
          <w:color w:val="000000" w:themeColor="text1"/>
        </w:rPr>
        <w:t xml:space="preserve">Behavior </w:t>
      </w:r>
      <w:r w:rsidRPr="00803CDB">
        <w:rPr>
          <w:rFonts w:ascii="Calibri" w:eastAsia="Calibri" w:hAnsi="Calibri" w:cs="Calibri"/>
          <w:color w:val="000000" w:themeColor="text1"/>
        </w:rPr>
        <w:t xml:space="preserve">Change </w:t>
      </w:r>
    </w:p>
    <w:p w14:paraId="7A51310E" w14:textId="6457F5F9" w:rsidR="00285ABD" w:rsidRPr="003A4EF4" w:rsidRDefault="144A7BE1" w:rsidP="6C64671D">
      <w:pPr>
        <w:pStyle w:val="Heading2"/>
        <w:spacing w:before="120" w:after="120"/>
        <w:rPr>
          <w:rFonts w:ascii="Calibri" w:eastAsia="Calibri" w:hAnsi="Calibri" w:cs="Calibri"/>
          <w:color w:val="00833B"/>
          <w:sz w:val="22"/>
          <w:szCs w:val="22"/>
        </w:rPr>
      </w:pPr>
      <w:r w:rsidRPr="003A4EF4">
        <w:rPr>
          <w:rFonts w:ascii="Calibri" w:eastAsia="Calibri" w:hAnsi="Calibri" w:cs="Calibri"/>
          <w:color w:val="00833B"/>
          <w:sz w:val="22"/>
          <w:szCs w:val="22"/>
        </w:rPr>
        <w:t>Course Objectives</w:t>
      </w:r>
    </w:p>
    <w:p w14:paraId="787029E9" w14:textId="377404B2" w:rsidR="00285ABD" w:rsidRPr="00803CDB" w:rsidRDefault="144A7BE1" w:rsidP="0D92E96F">
      <w:pPr>
        <w:spacing w:line="257" w:lineRule="auto"/>
        <w:rPr>
          <w:rFonts w:ascii="Calibri" w:eastAsia="Calibri" w:hAnsi="Calibri" w:cs="Calibri"/>
          <w:color w:val="000000" w:themeColor="text1"/>
        </w:rPr>
      </w:pPr>
      <w:r w:rsidRPr="00803CDB">
        <w:rPr>
          <w:rFonts w:ascii="Calibri" w:eastAsia="Calibri" w:hAnsi="Calibri" w:cs="Calibri"/>
          <w:color w:val="000000" w:themeColor="text1"/>
        </w:rPr>
        <w:t>By the end of this course, you will be able to:</w:t>
      </w:r>
    </w:p>
    <w:p w14:paraId="2F2B0389" w14:textId="42AE2511" w:rsidR="00285ABD" w:rsidRPr="00803CDB" w:rsidRDefault="144A7BE1" w:rsidP="0D92E96F">
      <w:pPr>
        <w:pStyle w:val="ListParagraph"/>
        <w:numPr>
          <w:ilvl w:val="0"/>
          <w:numId w:val="14"/>
        </w:numPr>
        <w:rPr>
          <w:rFonts w:ascii="Calibri" w:eastAsia="Calibri" w:hAnsi="Calibri" w:cs="Calibri"/>
          <w:color w:val="000000" w:themeColor="text1"/>
        </w:rPr>
      </w:pPr>
      <w:r w:rsidRPr="00803CDB">
        <w:rPr>
          <w:rFonts w:ascii="Calibri" w:eastAsia="Calibri" w:hAnsi="Calibri" w:cs="Calibri"/>
          <w:color w:val="000000" w:themeColor="text1"/>
        </w:rPr>
        <w:t>Demonstrate knowledge of health behavior change models and theories used in research and practice.</w:t>
      </w:r>
    </w:p>
    <w:p w14:paraId="348D27B5" w14:textId="2A11B6C9" w:rsidR="00285ABD" w:rsidRPr="00803CDB" w:rsidRDefault="144A7BE1" w:rsidP="0D92E96F">
      <w:pPr>
        <w:pStyle w:val="ListParagraph"/>
        <w:numPr>
          <w:ilvl w:val="0"/>
          <w:numId w:val="14"/>
        </w:numPr>
        <w:rPr>
          <w:rFonts w:ascii="Calibri" w:eastAsia="Calibri" w:hAnsi="Calibri" w:cs="Calibri"/>
          <w:color w:val="363636"/>
        </w:rPr>
      </w:pPr>
      <w:r w:rsidRPr="00803CDB">
        <w:rPr>
          <w:rFonts w:ascii="Calibri" w:eastAsia="Calibri" w:hAnsi="Calibri" w:cs="Calibri"/>
          <w:color w:val="363636"/>
        </w:rPr>
        <w:t>Apply motivational interviewing techniques to an individual counseling session.</w:t>
      </w:r>
    </w:p>
    <w:p w14:paraId="3AEF2D0A" w14:textId="75D80BFE" w:rsidR="00285ABD" w:rsidRPr="00803CDB" w:rsidRDefault="144A7BE1" w:rsidP="0D92E96F">
      <w:pPr>
        <w:pStyle w:val="ListParagraph"/>
        <w:numPr>
          <w:ilvl w:val="0"/>
          <w:numId w:val="14"/>
        </w:numPr>
        <w:rPr>
          <w:rFonts w:ascii="Calibri" w:eastAsia="Calibri" w:hAnsi="Calibri" w:cs="Calibri"/>
          <w:color w:val="000000" w:themeColor="text1"/>
        </w:rPr>
      </w:pPr>
      <w:r w:rsidRPr="00803CDB">
        <w:rPr>
          <w:rFonts w:ascii="Calibri" w:eastAsia="Calibri" w:hAnsi="Calibri" w:cs="Calibri"/>
          <w:color w:val="000000" w:themeColor="text1"/>
        </w:rPr>
        <w:t>Design a theory-based health communication campaign that is tailored to a targeted group addressing specific health-related behavior(s).</w:t>
      </w:r>
    </w:p>
    <w:p w14:paraId="51F48C03" w14:textId="51887166" w:rsidR="00285ABD" w:rsidRPr="00803CDB" w:rsidRDefault="144A7BE1" w:rsidP="0D92E96F">
      <w:pPr>
        <w:pStyle w:val="ListParagraph"/>
        <w:numPr>
          <w:ilvl w:val="0"/>
          <w:numId w:val="14"/>
        </w:numPr>
        <w:rPr>
          <w:rFonts w:ascii="Calibri" w:eastAsia="Calibri" w:hAnsi="Calibri" w:cs="Calibri"/>
          <w:color w:val="000000" w:themeColor="text1"/>
        </w:rPr>
      </w:pPr>
      <w:r w:rsidRPr="00803CDB">
        <w:rPr>
          <w:rFonts w:ascii="Calibri" w:eastAsia="Calibri" w:hAnsi="Calibri" w:cs="Calibri"/>
          <w:color w:val="000000" w:themeColor="text1"/>
        </w:rPr>
        <w:t>Demonstrate ability to incorporate behavior change techniques that foster consistent participation, gradual improvement and are appropriate to the system or individual.</w:t>
      </w:r>
    </w:p>
    <w:p w14:paraId="24E8AAF5" w14:textId="2D73AC0D" w:rsidR="00285ABD" w:rsidRPr="00803CDB" w:rsidRDefault="144A7BE1" w:rsidP="0D92E96F">
      <w:pPr>
        <w:pStyle w:val="ListParagraph"/>
        <w:numPr>
          <w:ilvl w:val="0"/>
          <w:numId w:val="14"/>
        </w:numPr>
        <w:rPr>
          <w:rFonts w:ascii="Calibri" w:eastAsia="Calibri" w:hAnsi="Calibri" w:cs="Calibri"/>
          <w:color w:val="000000" w:themeColor="text1"/>
        </w:rPr>
      </w:pPr>
      <w:r w:rsidRPr="00803CDB">
        <w:rPr>
          <w:rFonts w:ascii="Calibri" w:eastAsia="Calibri" w:hAnsi="Calibri" w:cs="Calibri"/>
          <w:color w:val="000000" w:themeColor="text1"/>
        </w:rPr>
        <w:t>Understand the importance of and demonstrate verbal, written, and non-verbal/body language, abilities (NACE-career readiness competency)</w:t>
      </w:r>
    </w:p>
    <w:p w14:paraId="55E7C034" w14:textId="1C96EF90" w:rsidR="00285ABD" w:rsidRPr="00803CDB" w:rsidRDefault="144A7BE1" w:rsidP="26931A16">
      <w:pPr>
        <w:pStyle w:val="ListParagraph"/>
        <w:numPr>
          <w:ilvl w:val="0"/>
          <w:numId w:val="14"/>
        </w:numPr>
        <w:rPr>
          <w:rFonts w:ascii="Calibri" w:eastAsia="Calibri" w:hAnsi="Calibri" w:cs="Calibri"/>
          <w:color w:val="000000" w:themeColor="text1"/>
        </w:rPr>
      </w:pPr>
      <w:r w:rsidRPr="00803CDB">
        <w:rPr>
          <w:rFonts w:ascii="Calibri" w:eastAsia="Calibri" w:hAnsi="Calibri" w:cs="Calibri"/>
          <w:color w:val="000000" w:themeColor="text1"/>
        </w:rPr>
        <w:t>Collaborate with others to achieve common goals (NACE-career readiness competency)</w:t>
      </w:r>
    </w:p>
    <w:p w14:paraId="629810DC" w14:textId="7DC76E3C" w:rsidR="00285ABD" w:rsidRPr="00803CDB" w:rsidRDefault="144A7BE1" w:rsidP="6C64671D">
      <w:pPr>
        <w:pStyle w:val="Heading2"/>
        <w:spacing w:before="120" w:after="120"/>
        <w:rPr>
          <w:rFonts w:ascii="Calibri" w:eastAsia="Calibri" w:hAnsi="Calibri" w:cs="Calibri"/>
          <w:color w:val="000000" w:themeColor="text1"/>
          <w:sz w:val="22"/>
          <w:szCs w:val="22"/>
        </w:rPr>
      </w:pPr>
      <w:r w:rsidRPr="00803CDB">
        <w:rPr>
          <w:rFonts w:ascii="Calibri" w:eastAsia="Calibri" w:hAnsi="Calibri" w:cs="Calibri"/>
          <w:color w:val="297C52"/>
          <w:sz w:val="22"/>
          <w:szCs w:val="22"/>
        </w:rPr>
        <w:t>What You’ll Need</w:t>
      </w:r>
      <w:r w:rsidR="1C526D28" w:rsidRPr="00803CDB">
        <w:rPr>
          <w:rFonts w:ascii="Calibri" w:eastAsia="Calibri" w:hAnsi="Calibri" w:cs="Calibri"/>
          <w:color w:val="297C52"/>
          <w:sz w:val="22"/>
          <w:szCs w:val="22"/>
        </w:rPr>
        <w:t xml:space="preserve"> </w:t>
      </w:r>
    </w:p>
    <w:p w14:paraId="4E789451" w14:textId="35CA8AA3" w:rsidR="004C24DC" w:rsidRPr="00803CDB" w:rsidRDefault="004C24DC" w:rsidP="07BB1CDB">
      <w:pPr>
        <w:pStyle w:val="ListParagraph"/>
        <w:numPr>
          <w:ilvl w:val="0"/>
          <w:numId w:val="21"/>
        </w:numPr>
      </w:pPr>
      <w:r w:rsidRPr="00803CDB">
        <w:rPr>
          <w:rFonts w:ascii="Calibri" w:eastAsia="Calibri" w:hAnsi="Calibri" w:cs="Calibri"/>
          <w:b/>
          <w:bCs/>
          <w:color w:val="000000" w:themeColor="text1"/>
        </w:rPr>
        <w:t xml:space="preserve">Laptop/Tablet: </w:t>
      </w:r>
      <w:r w:rsidRPr="00803CDB">
        <w:rPr>
          <w:rFonts w:ascii="Calibri" w:eastAsia="Calibri" w:hAnsi="Calibri" w:cs="Calibri"/>
          <w:color w:val="000000" w:themeColor="text1"/>
        </w:rPr>
        <w:t>please be prepared with one each class period.</w:t>
      </w:r>
    </w:p>
    <w:p w14:paraId="30D79E7F" w14:textId="6EFADD63" w:rsidR="004C24DC" w:rsidRPr="00803CDB" w:rsidRDefault="004C24DC" w:rsidP="1FAC4040">
      <w:pPr>
        <w:pStyle w:val="ListParagraph"/>
        <w:numPr>
          <w:ilvl w:val="0"/>
          <w:numId w:val="21"/>
        </w:numPr>
      </w:pPr>
      <w:r w:rsidRPr="00803CDB">
        <w:rPr>
          <w:b/>
          <w:bCs/>
        </w:rPr>
        <w:t>3x5 notecards</w:t>
      </w:r>
      <w:r w:rsidR="005950C9">
        <w:rPr>
          <w:b/>
          <w:bCs/>
        </w:rPr>
        <w:t>:</w:t>
      </w:r>
      <w:r w:rsidRPr="00803CDB">
        <w:t xml:space="preserve"> </w:t>
      </w:r>
      <w:r w:rsidR="005950C9">
        <w:t xml:space="preserve">these </w:t>
      </w:r>
      <w:r w:rsidRPr="00803CDB">
        <w:t xml:space="preserve">will be used </w:t>
      </w:r>
      <w:r w:rsidR="3AF48CE3" w:rsidRPr="00803CDB">
        <w:t>frequently throughout the course.</w:t>
      </w:r>
    </w:p>
    <w:p w14:paraId="3B9BF8E8" w14:textId="4BD60121" w:rsidR="3797F4AB" w:rsidRPr="00803CDB" w:rsidRDefault="3797F4AB" w:rsidP="6C64671D">
      <w:pPr>
        <w:rPr>
          <w:rFonts w:ascii="Calibri" w:eastAsia="Calibri" w:hAnsi="Calibri" w:cs="Calibri"/>
          <w:color w:val="000000" w:themeColor="text1"/>
        </w:rPr>
      </w:pPr>
      <w:r w:rsidRPr="00803CDB">
        <w:rPr>
          <w:rFonts w:ascii="Calibri" w:eastAsia="Calibri" w:hAnsi="Calibri" w:cs="Calibri"/>
          <w:color w:val="000000" w:themeColor="text1"/>
        </w:rPr>
        <w:t xml:space="preserve">A textbook will </w:t>
      </w:r>
      <w:r w:rsidRPr="00803CDB">
        <w:rPr>
          <w:rFonts w:ascii="Calibri" w:eastAsia="Calibri" w:hAnsi="Calibri" w:cs="Calibri"/>
          <w:b/>
          <w:bCs/>
          <w:i/>
          <w:iCs/>
          <w:color w:val="000000" w:themeColor="text1"/>
        </w:rPr>
        <w:t>not</w:t>
      </w:r>
      <w:r w:rsidRPr="00803CDB">
        <w:rPr>
          <w:rFonts w:ascii="Calibri" w:eastAsia="Calibri" w:hAnsi="Calibri" w:cs="Calibri"/>
          <w:b/>
          <w:bCs/>
          <w:color w:val="000000" w:themeColor="text1"/>
        </w:rPr>
        <w:t xml:space="preserve"> </w:t>
      </w:r>
      <w:r w:rsidRPr="00803CDB">
        <w:rPr>
          <w:rFonts w:ascii="Calibri" w:eastAsia="Calibri" w:hAnsi="Calibri" w:cs="Calibri"/>
          <w:color w:val="000000" w:themeColor="text1"/>
        </w:rPr>
        <w:t xml:space="preserve">be required for this course. All materials will be provided through Canvas. Therefore, to fully participate in this class, you will need internet access to reference content on the Canvas Learning Management System. If anything changes, you will be informed of other technical needs to access course content.  Information on how to be successful in a digital learning environment can be found at </w:t>
      </w:r>
      <w:hyperlink r:id="rId10">
        <w:r w:rsidRPr="00803CDB">
          <w:rPr>
            <w:rStyle w:val="Hyperlink"/>
            <w:rFonts w:ascii="Calibri" w:eastAsia="Calibri" w:hAnsi="Calibri" w:cs="Calibri"/>
          </w:rPr>
          <w:t>Learn Anywhere</w:t>
        </w:r>
      </w:hyperlink>
      <w:r w:rsidRPr="00803CDB">
        <w:rPr>
          <w:rFonts w:ascii="Calibri" w:eastAsia="Calibri" w:hAnsi="Calibri" w:cs="Calibri"/>
          <w:color w:val="000000" w:themeColor="text1"/>
        </w:rPr>
        <w:t xml:space="preserve"> (</w:t>
      </w:r>
      <w:hyperlink r:id="rId11">
        <w:r w:rsidRPr="00803CDB">
          <w:rPr>
            <w:rStyle w:val="Hyperlink"/>
            <w:rFonts w:ascii="Calibri" w:eastAsia="Calibri" w:hAnsi="Calibri" w:cs="Calibri"/>
          </w:rPr>
          <w:t>https://online.unt.edu/learn</w:t>
        </w:r>
      </w:hyperlink>
      <w:r w:rsidRPr="00803CDB">
        <w:rPr>
          <w:rFonts w:ascii="Calibri" w:eastAsia="Calibri" w:hAnsi="Calibri" w:cs="Calibri"/>
          <w:color w:val="000000" w:themeColor="text1"/>
        </w:rPr>
        <w:t xml:space="preserve">). </w:t>
      </w:r>
    </w:p>
    <w:p w14:paraId="2BA1CFFC" w14:textId="310A2329" w:rsidR="00285ABD" w:rsidRPr="00803CDB" w:rsidRDefault="144A7BE1" w:rsidP="0D92E96F">
      <w:pPr>
        <w:pStyle w:val="Heading2"/>
        <w:spacing w:before="120" w:after="120"/>
        <w:rPr>
          <w:rFonts w:ascii="Calibri" w:eastAsia="Calibri" w:hAnsi="Calibri" w:cs="Calibri"/>
          <w:color w:val="297C52"/>
          <w:sz w:val="22"/>
          <w:szCs w:val="22"/>
        </w:rPr>
      </w:pPr>
      <w:r w:rsidRPr="00803CDB">
        <w:rPr>
          <w:rFonts w:ascii="Calibri" w:eastAsia="Calibri" w:hAnsi="Calibri" w:cs="Calibri"/>
          <w:color w:val="297C52"/>
          <w:sz w:val="22"/>
          <w:szCs w:val="22"/>
        </w:rPr>
        <w:t>Tips for Success</w:t>
      </w:r>
    </w:p>
    <w:p w14:paraId="7E28B75B" w14:textId="77777777" w:rsidR="005950C9" w:rsidRDefault="004B0E2D" w:rsidP="26931A16">
      <w:pPr>
        <w:spacing w:after="0" w:line="240" w:lineRule="auto"/>
      </w:pPr>
      <w:r w:rsidRPr="00803CDB">
        <w:rPr>
          <w:rFonts w:ascii="Calibri" w:eastAsia="Calibri" w:hAnsi="Calibri" w:cs="Calibri"/>
          <w:b/>
          <w:bCs/>
          <w:color w:val="000000" w:themeColor="text1"/>
        </w:rPr>
        <w:t xml:space="preserve">Office Hours </w:t>
      </w:r>
    </w:p>
    <w:p w14:paraId="17C9DA1E" w14:textId="03B35F7A" w:rsidR="5CB74601" w:rsidRPr="00803CDB" w:rsidRDefault="144A7BE1" w:rsidP="26931A16">
      <w:pPr>
        <w:spacing w:after="0" w:line="240" w:lineRule="auto"/>
        <w:rPr>
          <w:rFonts w:ascii="Calibri" w:eastAsia="Calibri" w:hAnsi="Calibri" w:cs="Calibri"/>
          <w:color w:val="000000" w:themeColor="text1"/>
        </w:rPr>
      </w:pPr>
      <w:r w:rsidRPr="00803CDB">
        <w:rPr>
          <w:rFonts w:ascii="Calibri" w:eastAsia="Calibri" w:hAnsi="Calibri" w:cs="Calibri"/>
          <w:color w:val="000000" w:themeColor="text1"/>
        </w:rPr>
        <w:t>It can feel uncomfortable to reach out for help and ask questions, but it is a good skill to develop. I would love for you to stop by my office (PEB 2</w:t>
      </w:r>
      <w:r w:rsidR="004B0E2D" w:rsidRPr="00803CDB">
        <w:rPr>
          <w:rFonts w:ascii="Calibri" w:eastAsia="Calibri" w:hAnsi="Calibri" w:cs="Calibri"/>
          <w:color w:val="000000" w:themeColor="text1"/>
        </w:rPr>
        <w:t>05G</w:t>
      </w:r>
      <w:r w:rsidRPr="00803CDB">
        <w:rPr>
          <w:rFonts w:ascii="Calibri" w:eastAsia="Calibri" w:hAnsi="Calibri" w:cs="Calibri"/>
          <w:color w:val="000000" w:themeColor="text1"/>
        </w:rPr>
        <w:t xml:space="preserve">) or via zoom to </w:t>
      </w:r>
      <w:r w:rsidR="004B0E2D" w:rsidRPr="00803CDB">
        <w:rPr>
          <w:rFonts w:ascii="Calibri" w:eastAsia="Calibri" w:hAnsi="Calibri" w:cs="Calibri"/>
          <w:color w:val="000000" w:themeColor="text1"/>
        </w:rPr>
        <w:t>office hours.</w:t>
      </w:r>
      <w:r w:rsidRPr="00803CDB">
        <w:rPr>
          <w:rFonts w:ascii="Calibri" w:eastAsia="Calibri" w:hAnsi="Calibri" w:cs="Calibri"/>
          <w:color w:val="000000" w:themeColor="text1"/>
        </w:rPr>
        <w:t xml:space="preserve"> </w:t>
      </w:r>
      <w:r w:rsidR="005950C9">
        <w:rPr>
          <w:rFonts w:ascii="Calibri" w:eastAsia="Calibri" w:hAnsi="Calibri" w:cs="Calibri"/>
          <w:color w:val="000000" w:themeColor="text1"/>
        </w:rPr>
        <w:t>If these hours do not work for you, please</w:t>
      </w:r>
      <w:r w:rsidRPr="00803CDB">
        <w:rPr>
          <w:rFonts w:ascii="Calibri" w:eastAsia="Calibri" w:hAnsi="Calibri" w:cs="Calibri"/>
          <w:color w:val="000000" w:themeColor="text1"/>
        </w:rPr>
        <w:t xml:space="preserve"> email me so we can set up a different time. </w:t>
      </w:r>
    </w:p>
    <w:p w14:paraId="6A67BA01" w14:textId="00D1383B" w:rsidR="26931A16" w:rsidRPr="00803CDB" w:rsidRDefault="26931A16" w:rsidP="26931A16">
      <w:pPr>
        <w:spacing w:after="0" w:line="240" w:lineRule="auto"/>
        <w:rPr>
          <w:rFonts w:ascii="Calibri" w:eastAsia="Calibri" w:hAnsi="Calibri" w:cs="Calibri"/>
          <w:color w:val="000000" w:themeColor="text1"/>
        </w:rPr>
      </w:pPr>
    </w:p>
    <w:p w14:paraId="141D5DFF" w14:textId="2D0DC2F3" w:rsidR="2EA2BF50" w:rsidRPr="00803CDB" w:rsidRDefault="004B0E2D" w:rsidP="708B75D7">
      <w:pPr>
        <w:spacing w:after="0" w:line="240" w:lineRule="auto"/>
        <w:rPr>
          <w:rFonts w:ascii="Calibri" w:eastAsia="Calibri" w:hAnsi="Calibri" w:cs="Calibri"/>
          <w:color w:val="000000" w:themeColor="text1"/>
        </w:rPr>
      </w:pPr>
      <w:r w:rsidRPr="00803CDB">
        <w:rPr>
          <w:rFonts w:ascii="Calibri" w:eastAsia="Calibri" w:hAnsi="Calibri" w:cs="Calibri"/>
          <w:b/>
          <w:bCs/>
          <w:color w:val="000000" w:themeColor="text1"/>
        </w:rPr>
        <w:t xml:space="preserve">Office </w:t>
      </w:r>
      <w:r w:rsidR="2EA2BF50" w:rsidRPr="00803CDB">
        <w:rPr>
          <w:rFonts w:ascii="Calibri" w:eastAsia="Calibri" w:hAnsi="Calibri" w:cs="Calibri"/>
          <w:b/>
          <w:bCs/>
          <w:color w:val="000000" w:themeColor="text1"/>
        </w:rPr>
        <w:t xml:space="preserve">Hours: </w:t>
      </w:r>
      <w:r w:rsidR="00C14697">
        <w:rPr>
          <w:rFonts w:ascii="Calibri" w:eastAsia="Calibri" w:hAnsi="Calibri" w:cs="Calibri"/>
          <w:b/>
          <w:bCs/>
          <w:color w:val="000000" w:themeColor="text1"/>
        </w:rPr>
        <w:t xml:space="preserve">Mondays 12:00 to 2:00 PM, </w:t>
      </w:r>
      <w:r w:rsidR="2EA2BF50" w:rsidRPr="00803CDB">
        <w:rPr>
          <w:rFonts w:ascii="Calibri" w:eastAsia="Calibri" w:hAnsi="Calibri" w:cs="Calibri"/>
          <w:b/>
          <w:bCs/>
          <w:color w:val="000000" w:themeColor="text1"/>
        </w:rPr>
        <w:t xml:space="preserve">Tuesdays </w:t>
      </w:r>
      <w:r w:rsidR="003D35E3" w:rsidRPr="00803CDB">
        <w:rPr>
          <w:rFonts w:ascii="Calibri" w:eastAsia="Calibri" w:hAnsi="Calibri" w:cs="Calibri"/>
          <w:b/>
          <w:bCs/>
          <w:color w:val="000000" w:themeColor="text1"/>
        </w:rPr>
        <w:t>1</w:t>
      </w:r>
      <w:r w:rsidR="009D2F2D">
        <w:rPr>
          <w:rFonts w:ascii="Calibri" w:eastAsia="Calibri" w:hAnsi="Calibri" w:cs="Calibri"/>
          <w:b/>
          <w:bCs/>
          <w:color w:val="000000" w:themeColor="text1"/>
        </w:rPr>
        <w:t>2</w:t>
      </w:r>
      <w:r w:rsidRPr="00803CDB">
        <w:rPr>
          <w:rFonts w:ascii="Calibri" w:eastAsia="Calibri" w:hAnsi="Calibri" w:cs="Calibri"/>
          <w:b/>
          <w:bCs/>
          <w:color w:val="000000" w:themeColor="text1"/>
        </w:rPr>
        <w:t xml:space="preserve">:00 to </w:t>
      </w:r>
      <w:r w:rsidR="009D2F2D">
        <w:rPr>
          <w:rFonts w:ascii="Calibri" w:eastAsia="Calibri" w:hAnsi="Calibri" w:cs="Calibri"/>
          <w:b/>
          <w:bCs/>
          <w:color w:val="000000" w:themeColor="text1"/>
        </w:rPr>
        <w:t>2</w:t>
      </w:r>
      <w:r w:rsidRPr="00803CDB">
        <w:rPr>
          <w:rFonts w:ascii="Calibri" w:eastAsia="Calibri" w:hAnsi="Calibri" w:cs="Calibri"/>
          <w:b/>
          <w:bCs/>
          <w:color w:val="000000" w:themeColor="text1"/>
        </w:rPr>
        <w:t xml:space="preserve">:00 </w:t>
      </w:r>
      <w:r w:rsidR="003D35E3" w:rsidRPr="00803CDB">
        <w:rPr>
          <w:rFonts w:ascii="Calibri" w:eastAsia="Calibri" w:hAnsi="Calibri" w:cs="Calibri"/>
          <w:b/>
          <w:bCs/>
          <w:color w:val="000000" w:themeColor="text1"/>
        </w:rPr>
        <w:t>PM</w:t>
      </w:r>
      <w:r w:rsidR="00C14697">
        <w:rPr>
          <w:rFonts w:ascii="Calibri" w:eastAsia="Calibri" w:hAnsi="Calibri" w:cs="Calibri"/>
          <w:b/>
          <w:bCs/>
          <w:color w:val="000000" w:themeColor="text1"/>
        </w:rPr>
        <w:t>,</w:t>
      </w:r>
      <w:r w:rsidR="2EA2BF50" w:rsidRPr="00803CDB">
        <w:rPr>
          <w:rFonts w:ascii="Calibri" w:eastAsia="Calibri" w:hAnsi="Calibri" w:cs="Calibri"/>
          <w:b/>
          <w:bCs/>
          <w:color w:val="000000" w:themeColor="text1"/>
        </w:rPr>
        <w:t xml:space="preserve"> &amp; </w:t>
      </w:r>
      <w:r w:rsidR="009D2F2D">
        <w:rPr>
          <w:rFonts w:ascii="Calibri" w:eastAsia="Calibri" w:hAnsi="Calibri" w:cs="Calibri"/>
          <w:b/>
          <w:bCs/>
          <w:color w:val="000000" w:themeColor="text1"/>
        </w:rPr>
        <w:t>W</w:t>
      </w:r>
      <w:r w:rsidR="000358A6">
        <w:rPr>
          <w:rFonts w:ascii="Calibri" w:eastAsia="Calibri" w:hAnsi="Calibri" w:cs="Calibri"/>
          <w:b/>
          <w:bCs/>
          <w:color w:val="000000" w:themeColor="text1"/>
        </w:rPr>
        <w:t>ednesdays</w:t>
      </w:r>
      <w:r w:rsidR="2EA2BF50" w:rsidRPr="00803CDB">
        <w:rPr>
          <w:rFonts w:ascii="Calibri" w:eastAsia="Calibri" w:hAnsi="Calibri" w:cs="Calibri"/>
          <w:b/>
          <w:bCs/>
          <w:color w:val="000000" w:themeColor="text1"/>
        </w:rPr>
        <w:t xml:space="preserve"> </w:t>
      </w:r>
      <w:r w:rsidR="003D35E3" w:rsidRPr="00803CDB">
        <w:rPr>
          <w:rFonts w:ascii="Calibri" w:eastAsia="Calibri" w:hAnsi="Calibri" w:cs="Calibri"/>
          <w:b/>
          <w:bCs/>
          <w:color w:val="000000" w:themeColor="text1"/>
        </w:rPr>
        <w:t>11:00 to 1:00 PM</w:t>
      </w:r>
    </w:p>
    <w:p w14:paraId="750CC086" w14:textId="3827241F" w:rsidR="2EA2BF50" w:rsidRPr="00803CDB" w:rsidRDefault="2EA2BF50" w:rsidP="708B75D7">
      <w:pPr>
        <w:spacing w:after="0" w:line="240" w:lineRule="auto"/>
        <w:rPr>
          <w:rFonts w:ascii="Calibri" w:eastAsia="Calibri" w:hAnsi="Calibri" w:cs="Calibri"/>
          <w:b/>
          <w:bCs/>
        </w:rPr>
      </w:pPr>
      <w:r w:rsidRPr="00803CDB">
        <w:rPr>
          <w:rFonts w:ascii="Calibri" w:eastAsia="Calibri" w:hAnsi="Calibri" w:cs="Calibri"/>
          <w:b/>
          <w:bCs/>
          <w:color w:val="000000" w:themeColor="text1"/>
        </w:rPr>
        <w:t xml:space="preserve">You can attend in person or virtually </w:t>
      </w:r>
      <w:r w:rsidR="004B0E2D" w:rsidRPr="00803CDB">
        <w:rPr>
          <w:rFonts w:ascii="Calibri" w:eastAsia="Calibri" w:hAnsi="Calibri" w:cs="Calibri"/>
          <w:b/>
          <w:bCs/>
          <w:color w:val="000000" w:themeColor="text1"/>
        </w:rPr>
        <w:t>using Zoom</w:t>
      </w:r>
      <w:r w:rsidR="000555D0">
        <w:rPr>
          <w:rFonts w:ascii="Calibri" w:eastAsia="Calibri" w:hAnsi="Calibri" w:cs="Calibri"/>
          <w:b/>
          <w:bCs/>
          <w:color w:val="000000" w:themeColor="text1"/>
        </w:rPr>
        <w:t>/Teams</w:t>
      </w:r>
      <w:r w:rsidR="004B0E2D" w:rsidRPr="00803CDB">
        <w:rPr>
          <w:rFonts w:ascii="Calibri" w:eastAsia="Calibri" w:hAnsi="Calibri" w:cs="Calibri"/>
          <w:b/>
          <w:bCs/>
          <w:color w:val="000000" w:themeColor="text1"/>
        </w:rPr>
        <w:t>.</w:t>
      </w:r>
    </w:p>
    <w:p w14:paraId="3E6C6273" w14:textId="3B1EE038" w:rsidR="00285ABD" w:rsidRPr="00803CDB" w:rsidRDefault="00285ABD" w:rsidP="0D92E96F">
      <w:pPr>
        <w:spacing w:after="0" w:line="240" w:lineRule="auto"/>
        <w:rPr>
          <w:rFonts w:ascii="Calibri" w:eastAsia="Calibri" w:hAnsi="Calibri" w:cs="Calibri"/>
          <w:color w:val="000000" w:themeColor="text1"/>
        </w:rPr>
      </w:pPr>
    </w:p>
    <w:p w14:paraId="510B9E80" w14:textId="2374AE64" w:rsidR="004B0E2D" w:rsidRPr="00803CDB" w:rsidRDefault="004B0E2D" w:rsidP="0D92E96F">
      <w:pPr>
        <w:spacing w:after="0" w:line="240" w:lineRule="auto"/>
        <w:rPr>
          <w:rFonts w:ascii="Calibri" w:eastAsia="Calibri" w:hAnsi="Calibri" w:cs="Calibri"/>
          <w:b/>
          <w:bCs/>
          <w:color w:val="000000" w:themeColor="text1"/>
        </w:rPr>
      </w:pPr>
      <w:r w:rsidRPr="00803CDB">
        <w:rPr>
          <w:rFonts w:ascii="Calibri" w:eastAsia="Calibri" w:hAnsi="Calibri" w:cs="Calibri"/>
          <w:b/>
          <w:bCs/>
          <w:color w:val="000000" w:themeColor="text1"/>
        </w:rPr>
        <w:t>Campus Resources</w:t>
      </w:r>
    </w:p>
    <w:p w14:paraId="3A2A5C62" w14:textId="6E8F7E7B" w:rsidR="00285ABD" w:rsidRPr="00803CDB" w:rsidRDefault="144A7BE1" w:rsidP="0D92E96F">
      <w:pPr>
        <w:spacing w:after="0" w:line="240" w:lineRule="auto"/>
        <w:rPr>
          <w:rFonts w:ascii="Calibri" w:eastAsia="Calibri" w:hAnsi="Calibri" w:cs="Calibri"/>
          <w:color w:val="000000" w:themeColor="text1"/>
        </w:rPr>
      </w:pPr>
      <w:hyperlink r:id="rId12">
        <w:r w:rsidRPr="00803CDB">
          <w:rPr>
            <w:rStyle w:val="Hyperlink"/>
            <w:rFonts w:ascii="Calibri" w:eastAsia="Calibri" w:hAnsi="Calibri" w:cs="Calibri"/>
          </w:rPr>
          <w:t>Office of Disability Access</w:t>
        </w:r>
      </w:hyperlink>
    </w:p>
    <w:p w14:paraId="74ADB0FB" w14:textId="46ECDBCB" w:rsidR="00285ABD" w:rsidRPr="00803CDB" w:rsidRDefault="144A7BE1" w:rsidP="0D92E96F">
      <w:pPr>
        <w:spacing w:after="0" w:line="240" w:lineRule="auto"/>
        <w:rPr>
          <w:rFonts w:ascii="Calibri" w:eastAsia="Calibri" w:hAnsi="Calibri" w:cs="Calibri"/>
          <w:color w:val="201F1E"/>
        </w:rPr>
      </w:pPr>
      <w:r w:rsidRPr="00803CDB">
        <w:rPr>
          <w:rFonts w:ascii="Calibri" w:eastAsia="Calibri" w:hAnsi="Calibri" w:cs="Calibri"/>
          <w:color w:val="201F1E"/>
        </w:rPr>
        <w:t xml:space="preserve">The Office of Disability Access (ODA) can work with you on academic accommodations if needed. </w:t>
      </w:r>
    </w:p>
    <w:p w14:paraId="63E4891C" w14:textId="551AD55B" w:rsidR="00285ABD" w:rsidRPr="00803CDB" w:rsidRDefault="144A7BE1" w:rsidP="0D92E96F">
      <w:pPr>
        <w:spacing w:after="0" w:line="240" w:lineRule="auto"/>
        <w:rPr>
          <w:rFonts w:ascii="Calibri" w:eastAsia="Calibri" w:hAnsi="Calibri" w:cs="Calibri"/>
          <w:color w:val="000000" w:themeColor="text1"/>
        </w:rPr>
      </w:pPr>
      <w:r w:rsidRPr="00803CDB">
        <w:rPr>
          <w:rFonts w:ascii="Calibri" w:eastAsia="Calibri" w:hAnsi="Calibri" w:cs="Calibri"/>
          <w:color w:val="201F1E"/>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w:t>
      </w:r>
      <w:r w:rsidR="75D35E9C" w:rsidRPr="00803CDB">
        <w:rPr>
          <w:rFonts w:ascii="Calibri" w:eastAsia="Calibri" w:hAnsi="Calibri" w:cs="Calibri"/>
          <w:color w:val="201F1E"/>
        </w:rPr>
        <w:t>You must obtain a new letter of reasonable accommodation each semester and meet with each faculty member before each class's implementation.</w:t>
      </w:r>
      <w:r w:rsidRPr="00803CDB">
        <w:rPr>
          <w:rFonts w:ascii="Calibri" w:eastAsia="Calibri" w:hAnsi="Calibri" w:cs="Calibri"/>
          <w:color w:val="201F1E"/>
        </w:rPr>
        <w:t xml:space="preserve"> For additional information, refer to the </w:t>
      </w:r>
      <w:hyperlink r:id="rId13">
        <w:r w:rsidRPr="00803CDB">
          <w:rPr>
            <w:rStyle w:val="Hyperlink"/>
            <w:rFonts w:ascii="Calibri" w:eastAsia="Calibri" w:hAnsi="Calibri" w:cs="Calibri"/>
          </w:rPr>
          <w:t>Office of Disability Access</w:t>
        </w:r>
      </w:hyperlink>
      <w:r w:rsidRPr="00803CDB">
        <w:rPr>
          <w:rFonts w:ascii="Calibri" w:eastAsia="Calibri" w:hAnsi="Calibri" w:cs="Calibri"/>
          <w:color w:val="201F1E"/>
        </w:rPr>
        <w:t xml:space="preserve"> website</w:t>
      </w:r>
      <w:r w:rsidRPr="00803CDB">
        <w:rPr>
          <w:rFonts w:ascii="Calibri" w:eastAsia="Calibri" w:hAnsi="Calibri" w:cs="Calibri"/>
          <w:color w:val="000000" w:themeColor="text1"/>
        </w:rPr>
        <w:t xml:space="preserve">. </w:t>
      </w:r>
      <w:r w:rsidRPr="00803CDB">
        <w:rPr>
          <w:rFonts w:ascii="Calibri" w:eastAsia="Calibri" w:hAnsi="Calibri" w:cs="Calibri"/>
          <w:color w:val="201F1E"/>
        </w:rPr>
        <w:t xml:space="preserve">You may also contact ODA by phone at (940) 565-4323 or visit their website </w:t>
      </w:r>
      <w:r w:rsidRPr="00803CDB">
        <w:rPr>
          <w:rFonts w:ascii="Calibri" w:eastAsia="Calibri" w:hAnsi="Calibri" w:cs="Calibri"/>
          <w:color w:val="000000" w:themeColor="text1"/>
        </w:rPr>
        <w:t>to begin the registration process for additional support.</w:t>
      </w:r>
    </w:p>
    <w:p w14:paraId="59484575" w14:textId="469BECC8" w:rsidR="00285ABD" w:rsidRPr="00803CDB" w:rsidRDefault="00285ABD" w:rsidP="0D92E96F">
      <w:pPr>
        <w:spacing w:after="0" w:line="240" w:lineRule="auto"/>
        <w:rPr>
          <w:rFonts w:ascii="Calibri" w:eastAsia="Calibri" w:hAnsi="Calibri" w:cs="Calibri"/>
          <w:color w:val="000000" w:themeColor="text1"/>
        </w:rPr>
      </w:pPr>
    </w:p>
    <w:p w14:paraId="5750647D" w14:textId="4420A9A9" w:rsidR="00285ABD" w:rsidRPr="00803CDB" w:rsidRDefault="144A7BE1" w:rsidP="0D92E96F">
      <w:pPr>
        <w:spacing w:after="0" w:line="240" w:lineRule="auto"/>
        <w:rPr>
          <w:rFonts w:ascii="Calibri" w:eastAsia="Calibri" w:hAnsi="Calibri" w:cs="Calibri"/>
          <w:color w:val="000000" w:themeColor="text1"/>
        </w:rPr>
      </w:pPr>
      <w:r w:rsidRPr="00803CDB">
        <w:rPr>
          <w:rFonts w:ascii="Calibri" w:eastAsia="Calibri" w:hAnsi="Calibri" w:cs="Calibri"/>
          <w:color w:val="000000" w:themeColor="text1"/>
        </w:rPr>
        <w:t>Additional Resources I encourage you to take advantage of are:</w:t>
      </w:r>
    </w:p>
    <w:p w14:paraId="2849F2AD" w14:textId="4E31FF64" w:rsidR="2D501CE7" w:rsidRPr="00803CDB" w:rsidRDefault="1B4856F2" w:rsidP="75BCE8C3">
      <w:pPr>
        <w:pStyle w:val="ListParagraph"/>
        <w:numPr>
          <w:ilvl w:val="0"/>
          <w:numId w:val="7"/>
        </w:numPr>
        <w:rPr>
          <w:rFonts w:ascii="Calibri" w:eastAsia="Calibri" w:hAnsi="Calibri" w:cs="Calibri"/>
          <w:color w:val="000000" w:themeColor="text1"/>
        </w:rPr>
      </w:pPr>
      <w:hyperlink r:id="rId14">
        <w:r w:rsidRPr="00803CDB">
          <w:rPr>
            <w:rStyle w:val="Hyperlink"/>
            <w:rFonts w:ascii="Calibri" w:eastAsia="Calibri" w:hAnsi="Calibri" w:cs="Calibri"/>
          </w:rPr>
          <w:t>UNT’s Counseling and Testing Services</w:t>
        </w:r>
      </w:hyperlink>
      <w:r w:rsidRPr="00803CDB">
        <w:rPr>
          <w:rFonts w:ascii="Calibri" w:eastAsia="Calibri" w:hAnsi="Calibri" w:cs="Calibri"/>
          <w:color w:val="000000" w:themeColor="text1"/>
        </w:rPr>
        <w:t xml:space="preserve">  can provide psychological counseling and academic testing</w:t>
      </w:r>
    </w:p>
    <w:p w14:paraId="04C276DA" w14:textId="606F31CF" w:rsidR="2D501CE7" w:rsidRPr="00803CDB" w:rsidRDefault="1B4856F2" w:rsidP="75BCE8C3">
      <w:pPr>
        <w:pStyle w:val="ListParagraph"/>
        <w:numPr>
          <w:ilvl w:val="0"/>
          <w:numId w:val="7"/>
        </w:numPr>
        <w:rPr>
          <w:rFonts w:ascii="Calibri" w:eastAsia="Calibri" w:hAnsi="Calibri" w:cs="Calibri"/>
          <w:color w:val="000000" w:themeColor="text1"/>
        </w:rPr>
      </w:pPr>
      <w:hyperlink r:id="rId15">
        <w:proofErr w:type="spellStart"/>
        <w:r w:rsidRPr="00803CDB">
          <w:rPr>
            <w:rStyle w:val="Hyperlink"/>
            <w:rFonts w:ascii="Calibri" w:eastAsia="Calibri" w:hAnsi="Calibri" w:cs="Calibri"/>
          </w:rPr>
          <w:t>UNTWell</w:t>
        </w:r>
        <w:proofErr w:type="spellEnd"/>
      </w:hyperlink>
      <w:r w:rsidRPr="00803CDB">
        <w:rPr>
          <w:rFonts w:ascii="Calibri" w:eastAsia="Calibri" w:hAnsi="Calibri" w:cs="Calibri"/>
          <w:color w:val="000000" w:themeColor="text1"/>
        </w:rPr>
        <w:t xml:space="preserve"> provides FREE individual and group counseling as well as a vocational assessment </w:t>
      </w:r>
    </w:p>
    <w:p w14:paraId="0BE8F1D0" w14:textId="57F44D89" w:rsidR="2D501CE7" w:rsidRPr="00803CDB" w:rsidRDefault="1B4856F2" w:rsidP="75BCE8C3">
      <w:pPr>
        <w:pStyle w:val="ListParagraph"/>
        <w:numPr>
          <w:ilvl w:val="0"/>
          <w:numId w:val="7"/>
        </w:numPr>
        <w:rPr>
          <w:rFonts w:ascii="Calibri" w:eastAsia="Calibri" w:hAnsi="Calibri" w:cs="Calibri"/>
          <w:color w:val="000000" w:themeColor="text1"/>
        </w:rPr>
      </w:pPr>
      <w:hyperlink r:id="rId16">
        <w:r w:rsidRPr="00803CDB">
          <w:rPr>
            <w:rStyle w:val="Hyperlink"/>
            <w:rFonts w:ascii="Calibri" w:eastAsia="Calibri" w:hAnsi="Calibri" w:cs="Calibri"/>
          </w:rPr>
          <w:t>UNT Food Pantry</w:t>
        </w:r>
      </w:hyperlink>
      <w:r w:rsidRPr="00803CDB">
        <w:rPr>
          <w:rFonts w:ascii="Calibri" w:eastAsia="Calibri" w:hAnsi="Calibri" w:cs="Calibri"/>
          <w:color w:val="000000" w:themeColor="text1"/>
        </w:rPr>
        <w:t xml:space="preserve"> is a great resource if you or someone you know experiences food insecurity  </w:t>
      </w:r>
    </w:p>
    <w:p w14:paraId="744C72E4" w14:textId="2903014A" w:rsidR="2D501CE7" w:rsidRPr="00803CDB" w:rsidRDefault="1B4856F2" w:rsidP="75BCE8C3">
      <w:pPr>
        <w:pStyle w:val="ListParagraph"/>
        <w:numPr>
          <w:ilvl w:val="0"/>
          <w:numId w:val="7"/>
        </w:numPr>
        <w:spacing w:after="0" w:line="240" w:lineRule="auto"/>
        <w:rPr>
          <w:rFonts w:ascii="Calibri" w:eastAsia="Calibri" w:hAnsi="Calibri" w:cs="Calibri"/>
          <w:color w:val="000000" w:themeColor="text1"/>
        </w:rPr>
      </w:pPr>
      <w:hyperlink r:id="rId17">
        <w:r w:rsidRPr="00803CDB">
          <w:rPr>
            <w:rStyle w:val="Hyperlink"/>
            <w:rFonts w:ascii="Calibri" w:eastAsia="Calibri" w:hAnsi="Calibri" w:cs="Calibri"/>
          </w:rPr>
          <w:t xml:space="preserve">Academic Success Center </w:t>
        </w:r>
      </w:hyperlink>
      <w:r w:rsidRPr="00803CDB">
        <w:rPr>
          <w:rFonts w:ascii="Calibri" w:eastAsia="Calibri" w:hAnsi="Calibri" w:cs="Calibri"/>
          <w:color w:val="000000" w:themeColor="text1"/>
        </w:rPr>
        <w:t xml:space="preserve"> can support you in your academics</w:t>
      </w:r>
    </w:p>
    <w:p w14:paraId="1372BF64" w14:textId="5EEE9EF0" w:rsidR="2D501CE7" w:rsidRPr="00803CDB" w:rsidRDefault="1B4856F2" w:rsidP="75BCE8C3">
      <w:pPr>
        <w:pStyle w:val="ListParagraph"/>
        <w:numPr>
          <w:ilvl w:val="0"/>
          <w:numId w:val="7"/>
        </w:numPr>
        <w:spacing w:before="120" w:after="0" w:line="240" w:lineRule="auto"/>
        <w:rPr>
          <w:rFonts w:ascii="Calibri" w:eastAsia="Calibri" w:hAnsi="Calibri" w:cs="Calibri"/>
          <w:color w:val="000000" w:themeColor="text1"/>
        </w:rPr>
      </w:pPr>
      <w:hyperlink r:id="rId18">
        <w:r w:rsidRPr="00803CDB">
          <w:rPr>
            <w:rStyle w:val="Hyperlink"/>
            <w:rFonts w:ascii="Calibri" w:eastAsia="Calibri" w:hAnsi="Calibri" w:cs="Calibri"/>
          </w:rPr>
          <w:t>College of Education Student Emergency Fund</w:t>
        </w:r>
      </w:hyperlink>
      <w:r w:rsidRPr="00803CDB">
        <w:rPr>
          <w:rFonts w:ascii="Calibri" w:eastAsia="Calibri" w:hAnsi="Calibri" w:cs="Calibri"/>
          <w:color w:val="000000" w:themeColor="text1"/>
        </w:rPr>
        <w:t xml:space="preserve"> if you experience a financial emergency</w:t>
      </w:r>
    </w:p>
    <w:p w14:paraId="047182DD" w14:textId="1F104E67" w:rsidR="2D501CE7" w:rsidRPr="00803CDB" w:rsidRDefault="43A03788" w:rsidP="75BCE8C3">
      <w:pPr>
        <w:pStyle w:val="ListParagraph"/>
        <w:numPr>
          <w:ilvl w:val="0"/>
          <w:numId w:val="7"/>
        </w:numPr>
        <w:spacing w:before="120" w:after="0" w:line="240" w:lineRule="auto"/>
      </w:pPr>
      <w:hyperlink r:id="rId19">
        <w:r w:rsidRPr="00803CDB">
          <w:rPr>
            <w:rStyle w:val="Hyperlink"/>
            <w:rFonts w:ascii="Calibri" w:eastAsia="Calibri" w:hAnsi="Calibri" w:cs="Calibri"/>
          </w:rPr>
          <w:t>Student Counseling Center</w:t>
        </w:r>
      </w:hyperlink>
      <w:r w:rsidRPr="00803CDB">
        <w:rPr>
          <w:rFonts w:ascii="Calibri" w:eastAsia="Calibri" w:hAnsi="Calibri" w:cs="Calibri"/>
          <w:color w:val="000000" w:themeColor="text1"/>
        </w:rPr>
        <w:t xml:space="preserve"> includes </w:t>
      </w:r>
      <w:proofErr w:type="spellStart"/>
      <w:r w:rsidRPr="00803CDB">
        <w:rPr>
          <w:rFonts w:ascii="Calibri" w:eastAsia="Calibri" w:hAnsi="Calibri" w:cs="Calibri"/>
          <w:color w:val="000000" w:themeColor="text1"/>
        </w:rPr>
        <w:t>Togetherall</w:t>
      </w:r>
      <w:proofErr w:type="spellEnd"/>
      <w:r w:rsidRPr="00803CDB">
        <w:rPr>
          <w:rFonts w:ascii="Calibri" w:eastAsia="Calibri" w:hAnsi="Calibri" w:cs="Calibri"/>
          <w:color w:val="000000" w:themeColor="text1"/>
        </w:rPr>
        <w:t xml:space="preserve"> (access on Canvas navigation menu) and many other resources</w:t>
      </w:r>
    </w:p>
    <w:p w14:paraId="0EC61722" w14:textId="75C2CAAB" w:rsidR="56128E1B" w:rsidRPr="00803CDB" w:rsidRDefault="56128E1B" w:rsidP="41E60DFD">
      <w:pPr>
        <w:pStyle w:val="ListParagraph"/>
        <w:numPr>
          <w:ilvl w:val="0"/>
          <w:numId w:val="7"/>
        </w:numPr>
        <w:spacing w:before="120" w:after="0" w:line="240" w:lineRule="auto"/>
      </w:pPr>
      <w:hyperlink r:id="rId20">
        <w:r w:rsidRPr="00803CDB">
          <w:rPr>
            <w:rStyle w:val="Hyperlink"/>
            <w:rFonts w:ascii="Calibri" w:eastAsia="Calibri" w:hAnsi="Calibri" w:cs="Calibri"/>
          </w:rPr>
          <w:t>Succeed at UNT</w:t>
        </w:r>
      </w:hyperlink>
      <w:r w:rsidRPr="00803CDB">
        <w:rPr>
          <w:rFonts w:ascii="Calibri" w:eastAsia="Calibri" w:hAnsi="Calibri" w:cs="Calibri"/>
          <w:color w:val="000000" w:themeColor="text1"/>
        </w:rPr>
        <w:t xml:space="preserve"> provides many resources to help you succeed while you’re at UNT</w:t>
      </w:r>
    </w:p>
    <w:p w14:paraId="081D9623" w14:textId="1EB05764" w:rsidR="2D501CE7" w:rsidRPr="00803CDB" w:rsidRDefault="2D501CE7" w:rsidP="75BCE8C3">
      <w:pPr>
        <w:spacing w:before="120" w:after="0" w:line="240" w:lineRule="auto"/>
        <w:rPr>
          <w:rFonts w:ascii="Calibri" w:eastAsia="Calibri" w:hAnsi="Calibri" w:cs="Calibri"/>
          <w:color w:val="000000" w:themeColor="text1"/>
        </w:rPr>
      </w:pPr>
    </w:p>
    <w:p w14:paraId="3232DEAD" w14:textId="75C03A7A" w:rsidR="00285ABD" w:rsidRPr="00803CDB" w:rsidRDefault="144A7BE1" w:rsidP="0D92E96F">
      <w:pPr>
        <w:pStyle w:val="Heading2"/>
        <w:spacing w:before="120" w:after="120"/>
        <w:rPr>
          <w:rFonts w:ascii="Calibri" w:eastAsia="Calibri" w:hAnsi="Calibri" w:cs="Calibri"/>
          <w:color w:val="297C52"/>
          <w:sz w:val="22"/>
          <w:szCs w:val="22"/>
        </w:rPr>
      </w:pPr>
      <w:r w:rsidRPr="00803CDB">
        <w:rPr>
          <w:rFonts w:ascii="Calibri" w:eastAsia="Calibri" w:hAnsi="Calibri" w:cs="Calibri"/>
          <w:color w:val="297C52"/>
          <w:sz w:val="22"/>
          <w:szCs w:val="22"/>
        </w:rPr>
        <w:t>Our Learning Community</w:t>
      </w:r>
    </w:p>
    <w:p w14:paraId="420922EE" w14:textId="404B92C4" w:rsidR="00285ABD" w:rsidRPr="00803CDB" w:rsidRDefault="144A7BE1" w:rsidP="0D92E96F">
      <w:pPr>
        <w:spacing w:after="0" w:line="240" w:lineRule="auto"/>
        <w:rPr>
          <w:rFonts w:ascii="Calibri" w:eastAsia="Calibri" w:hAnsi="Calibri" w:cs="Calibri"/>
          <w:color w:val="000000" w:themeColor="text1"/>
        </w:rPr>
      </w:pPr>
      <w:r w:rsidRPr="00803CDB">
        <w:rPr>
          <w:rFonts w:ascii="Calibri" w:eastAsia="Calibri" w:hAnsi="Calibri" w:cs="Calibri"/>
          <w:color w:val="000000" w:themeColor="text1"/>
        </w:rPr>
        <w:t xml:space="preserve">It is my goal to create an inclusive learning environment. Every student should feel supported in sharing their unique perspective and be treated with respect. You are an integral part of our learning </w:t>
      </w:r>
      <w:r w:rsidR="5A6A3DE7" w:rsidRPr="00803CDB">
        <w:rPr>
          <w:rFonts w:ascii="Calibri" w:eastAsia="Calibri" w:hAnsi="Calibri" w:cs="Calibri"/>
          <w:color w:val="000000" w:themeColor="text1"/>
        </w:rPr>
        <w:t>community,</w:t>
      </w:r>
      <w:r w:rsidRPr="00803CDB">
        <w:rPr>
          <w:rFonts w:ascii="Calibri" w:eastAsia="Calibri" w:hAnsi="Calibri" w:cs="Calibri"/>
          <w:color w:val="000000" w:themeColor="text1"/>
        </w:rPr>
        <w:t xml:space="preserve"> and your viewpoint and perspective are valuable to your fellow learners. Through our group course work, you’ll have opportunities for </w:t>
      </w:r>
      <w:r w:rsidR="6BE3E131" w:rsidRPr="00803CDB">
        <w:rPr>
          <w:rFonts w:ascii="Calibri" w:eastAsia="Calibri" w:hAnsi="Calibri" w:cs="Calibri"/>
          <w:color w:val="000000" w:themeColor="text1"/>
        </w:rPr>
        <w:t>collaboration,</w:t>
      </w:r>
      <w:r w:rsidRPr="00803CDB">
        <w:rPr>
          <w:rFonts w:ascii="Calibri" w:eastAsia="Calibri" w:hAnsi="Calibri" w:cs="Calibri"/>
          <w:color w:val="000000" w:themeColor="text1"/>
        </w:rPr>
        <w:t xml:space="preserve"> so your participation is essential to not only </w:t>
      </w:r>
      <w:bookmarkStart w:id="0" w:name="_Int_SLQsRZ9k"/>
      <w:r w:rsidRPr="00803CDB">
        <w:rPr>
          <w:rFonts w:ascii="Calibri" w:eastAsia="Calibri" w:hAnsi="Calibri" w:cs="Calibri"/>
          <w:color w:val="000000" w:themeColor="text1"/>
        </w:rPr>
        <w:t>your</w:t>
      </w:r>
      <w:bookmarkEnd w:id="0"/>
      <w:r w:rsidRPr="00803CDB">
        <w:rPr>
          <w:rFonts w:ascii="Calibri" w:eastAsia="Calibri" w:hAnsi="Calibri" w:cs="Calibri"/>
          <w:color w:val="000000" w:themeColor="text1"/>
        </w:rPr>
        <w:t xml:space="preserve"> learning but your fellow team members. For you and your classmates to get the most out of the course, please do your part by participating fully, sharing your insights, and doing so by the deadlines provided.</w:t>
      </w:r>
    </w:p>
    <w:p w14:paraId="7023B66E" w14:textId="70F9373D" w:rsidR="00285ABD" w:rsidRPr="00803CDB" w:rsidRDefault="144A7BE1" w:rsidP="0D92E96F">
      <w:pPr>
        <w:spacing w:after="0" w:line="240" w:lineRule="auto"/>
        <w:rPr>
          <w:rFonts w:ascii="Calibri" w:eastAsia="Calibri" w:hAnsi="Calibri" w:cs="Calibri"/>
          <w:color w:val="000000" w:themeColor="text1"/>
        </w:rPr>
      </w:pPr>
      <w:r w:rsidRPr="00803CDB">
        <w:rPr>
          <w:rFonts w:ascii="Calibri" w:eastAsia="Calibri" w:hAnsi="Calibri" w:cs="Calibri"/>
          <w:color w:val="000000" w:themeColor="text1"/>
        </w:rPr>
        <w:t>When connecting with me and your fellow students, please keep an open mind and communicate in a respectful manner. We don’t all have to agree, but we can learn from one another’s unique perspectives. I encourage you to review UNT’s student code of conduct so that we can all start with the same baseline of understanding (</w:t>
      </w:r>
      <w:hyperlink r:id="rId21">
        <w:r w:rsidRPr="00803CDB">
          <w:rPr>
            <w:rStyle w:val="Hyperlink"/>
            <w:rFonts w:ascii="Calibri" w:eastAsia="Calibri" w:hAnsi="Calibri" w:cs="Calibri"/>
          </w:rPr>
          <w:t>Code of Student Conduct</w:t>
        </w:r>
      </w:hyperlink>
      <w:r w:rsidRPr="00803CDB">
        <w:rPr>
          <w:rFonts w:ascii="Calibri" w:eastAsia="Calibri" w:hAnsi="Calibri" w:cs="Calibri"/>
          <w:color w:val="000000" w:themeColor="text1"/>
        </w:rPr>
        <w:t xml:space="preserve">). </w:t>
      </w:r>
    </w:p>
    <w:p w14:paraId="78EAFE74" w14:textId="1474EE62" w:rsidR="00285ABD" w:rsidRPr="00803CDB" w:rsidRDefault="00285ABD" w:rsidP="0D92E96F">
      <w:pPr>
        <w:spacing w:after="0" w:line="240" w:lineRule="auto"/>
        <w:rPr>
          <w:rFonts w:ascii="Calibri" w:eastAsia="Calibri" w:hAnsi="Calibri" w:cs="Calibri"/>
          <w:color w:val="000000" w:themeColor="text1"/>
        </w:rPr>
      </w:pPr>
    </w:p>
    <w:p w14:paraId="7D24FCC4" w14:textId="3484BD13" w:rsidR="00285ABD" w:rsidRPr="003A4EF4" w:rsidRDefault="144A7BE1" w:rsidP="0D92E96F">
      <w:pPr>
        <w:pStyle w:val="Heading2"/>
        <w:spacing w:before="120" w:line="240" w:lineRule="auto"/>
        <w:rPr>
          <w:rFonts w:ascii="Calibri" w:eastAsia="Calibri" w:hAnsi="Calibri" w:cs="Calibri"/>
          <w:color w:val="00833B"/>
          <w:sz w:val="22"/>
          <w:szCs w:val="22"/>
        </w:rPr>
      </w:pPr>
      <w:r w:rsidRPr="003A4EF4">
        <w:rPr>
          <w:rFonts w:ascii="Calibri" w:eastAsia="Calibri" w:hAnsi="Calibri" w:cs="Calibri"/>
          <w:color w:val="00833B"/>
          <w:sz w:val="22"/>
          <w:szCs w:val="22"/>
        </w:rPr>
        <w:t>Rules of Engagement</w:t>
      </w:r>
    </w:p>
    <w:p w14:paraId="21D9E370" w14:textId="162E315C" w:rsidR="00285ABD" w:rsidRPr="00803CDB" w:rsidRDefault="144A7BE1" w:rsidP="0D92E96F">
      <w:pPr>
        <w:spacing w:after="0" w:line="257" w:lineRule="auto"/>
        <w:rPr>
          <w:rFonts w:ascii="Calibri" w:eastAsia="Calibri" w:hAnsi="Calibri" w:cs="Calibri"/>
          <w:color w:val="000000" w:themeColor="text1"/>
        </w:rPr>
      </w:pPr>
      <w:r w:rsidRPr="00803CDB">
        <w:rPr>
          <w:rFonts w:ascii="Calibri" w:eastAsia="Calibri" w:hAnsi="Calibri" w:cs="Calibri"/>
          <w:color w:val="000000" w:themeColor="text1"/>
        </w:rPr>
        <w:t>Rules of engagement refer to the way students are expected to interact with each other and with their instructors. Here are some general guidelines:</w:t>
      </w:r>
    </w:p>
    <w:p w14:paraId="3874056A" w14:textId="259D6D2C" w:rsidR="00285ABD" w:rsidRPr="00803CDB" w:rsidRDefault="144A7BE1" w:rsidP="0D92E96F">
      <w:pPr>
        <w:pStyle w:val="ListParagraph"/>
        <w:numPr>
          <w:ilvl w:val="0"/>
          <w:numId w:val="12"/>
        </w:numPr>
        <w:spacing w:after="0" w:line="240" w:lineRule="auto"/>
        <w:rPr>
          <w:rFonts w:ascii="Calibri" w:eastAsia="Calibri" w:hAnsi="Calibri" w:cs="Calibri"/>
          <w:color w:val="000000" w:themeColor="text1"/>
        </w:rPr>
      </w:pPr>
      <w:r w:rsidRPr="00803CDB">
        <w:rPr>
          <w:rFonts w:ascii="Calibri" w:eastAsia="Calibri" w:hAnsi="Calibri" w:cs="Calibri"/>
          <w:color w:val="000000" w:themeColor="text1"/>
        </w:rPr>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0CA194D8" w14:textId="5FDFDF05" w:rsidR="00285ABD" w:rsidRPr="00803CDB" w:rsidRDefault="144A7BE1" w:rsidP="0D92E96F">
      <w:pPr>
        <w:pStyle w:val="ListParagraph"/>
        <w:numPr>
          <w:ilvl w:val="0"/>
          <w:numId w:val="12"/>
        </w:numPr>
        <w:spacing w:after="0" w:line="240" w:lineRule="auto"/>
        <w:rPr>
          <w:rFonts w:ascii="Calibri" w:eastAsia="Calibri" w:hAnsi="Calibri" w:cs="Calibri"/>
          <w:color w:val="000000" w:themeColor="text1"/>
        </w:rPr>
      </w:pPr>
      <w:r w:rsidRPr="00803CDB">
        <w:rPr>
          <w:rFonts w:ascii="Calibri" w:eastAsia="Calibri" w:hAnsi="Calibri" w:cs="Calibri"/>
          <w:color w:val="000000" w:themeColor="text1"/>
        </w:rPr>
        <w:lastRenderedPageBreak/>
        <w:t>Treat your instructor and classmates with respect in any communication online or face-to-face, even when their opinion differs from your own.</w:t>
      </w:r>
    </w:p>
    <w:p w14:paraId="04433627" w14:textId="2422B245" w:rsidR="00285ABD" w:rsidRPr="00803CDB" w:rsidRDefault="144A7BE1" w:rsidP="0D92E96F">
      <w:pPr>
        <w:pStyle w:val="ListParagraph"/>
        <w:numPr>
          <w:ilvl w:val="0"/>
          <w:numId w:val="12"/>
        </w:numPr>
        <w:spacing w:after="0" w:line="240" w:lineRule="auto"/>
        <w:rPr>
          <w:rFonts w:ascii="Calibri" w:eastAsia="Calibri" w:hAnsi="Calibri" w:cs="Calibri"/>
          <w:color w:val="000000" w:themeColor="text1"/>
        </w:rPr>
      </w:pPr>
      <w:r w:rsidRPr="00803CDB">
        <w:rPr>
          <w:rFonts w:ascii="Calibri" w:eastAsia="Calibri" w:hAnsi="Calibri" w:cs="Calibri"/>
          <w:color w:val="000000" w:themeColor="text1"/>
        </w:rPr>
        <w:t>Ask for and use the correct name and pronouns for your instructor and classmates.</w:t>
      </w:r>
    </w:p>
    <w:p w14:paraId="134957A2" w14:textId="714136C7" w:rsidR="00285ABD" w:rsidRPr="00803CDB" w:rsidRDefault="144A7BE1" w:rsidP="0D92E96F">
      <w:pPr>
        <w:pStyle w:val="ListParagraph"/>
        <w:numPr>
          <w:ilvl w:val="0"/>
          <w:numId w:val="12"/>
        </w:numPr>
        <w:spacing w:after="0" w:line="240" w:lineRule="auto"/>
        <w:rPr>
          <w:rFonts w:ascii="Calibri" w:eastAsia="Calibri" w:hAnsi="Calibri" w:cs="Calibri"/>
          <w:color w:val="000000" w:themeColor="text1"/>
        </w:rPr>
      </w:pPr>
      <w:r w:rsidRPr="00803CDB">
        <w:rPr>
          <w:rFonts w:ascii="Calibri" w:eastAsia="Calibri" w:hAnsi="Calibri" w:cs="Calibri"/>
          <w:color w:val="000000" w:themeColor="text1"/>
        </w:rPr>
        <w:t xml:space="preserve">Speak from personal experiences. Use “I” statements to share thoughts and feelings. Try not to speak on behalf of groups or other individuals’ experiences. </w:t>
      </w:r>
    </w:p>
    <w:p w14:paraId="1F76DF27" w14:textId="69CF37E9" w:rsidR="00285ABD" w:rsidRPr="00803CDB" w:rsidRDefault="144A7BE1" w:rsidP="0D92E96F">
      <w:pPr>
        <w:pStyle w:val="ListParagraph"/>
        <w:numPr>
          <w:ilvl w:val="0"/>
          <w:numId w:val="12"/>
        </w:numPr>
        <w:spacing w:after="0" w:line="240" w:lineRule="auto"/>
        <w:rPr>
          <w:rFonts w:ascii="Calibri" w:eastAsia="Calibri" w:hAnsi="Calibri" w:cs="Calibri"/>
          <w:color w:val="000000" w:themeColor="text1"/>
        </w:rPr>
      </w:pPr>
      <w:r w:rsidRPr="00803CDB">
        <w:rPr>
          <w:rFonts w:ascii="Calibri" w:eastAsia="Calibri" w:hAnsi="Calibri" w:cs="Calibri"/>
          <w:color w:val="000000" w:themeColor="text1"/>
        </w:rPr>
        <w:t xml:space="preserve">Use your critical thinking skills to challenge other people’s ideas, instead of attacking individuals. </w:t>
      </w:r>
    </w:p>
    <w:p w14:paraId="58660FDC" w14:textId="0AA7E240" w:rsidR="00285ABD" w:rsidRPr="00803CDB" w:rsidRDefault="144A7BE1" w:rsidP="0D92E96F">
      <w:pPr>
        <w:pStyle w:val="ListParagraph"/>
        <w:numPr>
          <w:ilvl w:val="0"/>
          <w:numId w:val="12"/>
        </w:numPr>
        <w:spacing w:after="0" w:line="240" w:lineRule="auto"/>
        <w:rPr>
          <w:rFonts w:ascii="Calibri" w:eastAsia="Calibri" w:hAnsi="Calibri" w:cs="Calibri"/>
          <w:color w:val="000000" w:themeColor="text1"/>
        </w:rPr>
      </w:pPr>
      <w:r w:rsidRPr="00803CDB">
        <w:rPr>
          <w:rFonts w:ascii="Calibri" w:eastAsia="Calibri" w:hAnsi="Calibri" w:cs="Calibri"/>
          <w:color w:val="000000" w:themeColor="text1"/>
        </w:rPr>
        <w:t>Proofread and fact-check your sources.</w:t>
      </w:r>
    </w:p>
    <w:p w14:paraId="010C89B4" w14:textId="40BBBA85" w:rsidR="00285ABD" w:rsidRPr="00803CDB" w:rsidRDefault="144A7BE1" w:rsidP="0D92E96F">
      <w:pPr>
        <w:pStyle w:val="ListParagraph"/>
        <w:numPr>
          <w:ilvl w:val="0"/>
          <w:numId w:val="12"/>
        </w:numPr>
        <w:spacing w:after="0" w:line="240" w:lineRule="auto"/>
        <w:rPr>
          <w:rFonts w:ascii="Calibri" w:eastAsia="Calibri" w:hAnsi="Calibri" w:cs="Calibri"/>
          <w:color w:val="000000" w:themeColor="text1"/>
        </w:rPr>
      </w:pPr>
      <w:r w:rsidRPr="00803CDB">
        <w:rPr>
          <w:rFonts w:ascii="Calibri" w:eastAsia="Calibri" w:hAnsi="Calibri" w:cs="Calibri"/>
          <w:color w:val="000000" w:themeColor="text1"/>
        </w:rPr>
        <w:t>You are not permitted to record any portion of our class time together.</w:t>
      </w:r>
    </w:p>
    <w:p w14:paraId="493161C7" w14:textId="66EE03BD" w:rsidR="00285ABD" w:rsidRPr="00803CDB" w:rsidRDefault="144A7BE1" w:rsidP="0D92E96F">
      <w:pPr>
        <w:pStyle w:val="ListParagraph"/>
        <w:numPr>
          <w:ilvl w:val="0"/>
          <w:numId w:val="12"/>
        </w:numPr>
        <w:spacing w:after="0" w:line="240" w:lineRule="auto"/>
        <w:rPr>
          <w:rFonts w:ascii="Calibri" w:eastAsia="Calibri" w:hAnsi="Calibri" w:cs="Calibri"/>
          <w:color w:val="000000" w:themeColor="text1"/>
        </w:rPr>
      </w:pPr>
      <w:r w:rsidRPr="00803CDB">
        <w:rPr>
          <w:rFonts w:ascii="Calibri" w:eastAsia="Calibri" w:hAnsi="Calibri" w:cs="Calibri"/>
          <w:color w:val="000000" w:themeColor="text1"/>
        </w:rPr>
        <w:t>Keep in mind that online posts can be permanent, so think first before you type.</w:t>
      </w:r>
    </w:p>
    <w:p w14:paraId="56ECE57C" w14:textId="472EC11E" w:rsidR="2D501CE7" w:rsidRDefault="144A7BE1" w:rsidP="2D501CE7">
      <w:pPr>
        <w:spacing w:after="0" w:line="257" w:lineRule="auto"/>
        <w:rPr>
          <w:rFonts w:ascii="Calibri" w:eastAsia="Calibri" w:hAnsi="Calibri" w:cs="Calibri"/>
          <w:color w:val="000000" w:themeColor="text1"/>
        </w:rPr>
      </w:pPr>
      <w:r w:rsidRPr="00803CDB">
        <w:rPr>
          <w:rFonts w:ascii="Calibri" w:eastAsia="Calibri" w:hAnsi="Calibri" w:cs="Calibri"/>
          <w:color w:val="000000" w:themeColor="text1"/>
        </w:rPr>
        <w:t xml:space="preserve">See these </w:t>
      </w:r>
      <w:hyperlink r:id="rId22">
        <w:r w:rsidRPr="00803CDB">
          <w:rPr>
            <w:rStyle w:val="Hyperlink"/>
            <w:rFonts w:ascii="Calibri" w:eastAsia="Calibri" w:hAnsi="Calibri" w:cs="Calibri"/>
          </w:rPr>
          <w:t>Engagement Guidelines</w:t>
        </w:r>
      </w:hyperlink>
      <w:r w:rsidRPr="00803CDB">
        <w:rPr>
          <w:rFonts w:ascii="Calibri" w:eastAsia="Calibri" w:hAnsi="Calibri" w:cs="Calibri"/>
          <w:color w:val="000000" w:themeColor="text1"/>
        </w:rPr>
        <w:t xml:space="preserve"> (</w:t>
      </w:r>
      <w:hyperlink r:id="rId23">
        <w:r w:rsidRPr="00803CDB">
          <w:rPr>
            <w:rStyle w:val="Hyperlink"/>
            <w:rFonts w:ascii="Calibri" w:eastAsia="Calibri" w:hAnsi="Calibri" w:cs="Calibri"/>
          </w:rPr>
          <w:t>https://clear.unt.edu/online-communication-tips</w:t>
        </w:r>
      </w:hyperlink>
      <w:r w:rsidRPr="00803CDB">
        <w:rPr>
          <w:rFonts w:ascii="Calibri" w:eastAsia="Calibri" w:hAnsi="Calibri" w:cs="Calibri"/>
          <w:color w:val="000000" w:themeColor="text1"/>
        </w:rPr>
        <w:t>) for more information.</w:t>
      </w:r>
    </w:p>
    <w:p w14:paraId="69F52E20" w14:textId="77777777" w:rsidR="00A9367E" w:rsidRDefault="00A9367E" w:rsidP="2D501CE7">
      <w:pPr>
        <w:spacing w:after="0" w:line="257" w:lineRule="auto"/>
        <w:rPr>
          <w:rFonts w:ascii="Calibri" w:eastAsia="Calibri" w:hAnsi="Calibri" w:cs="Calibri"/>
          <w:color w:val="000000" w:themeColor="text1"/>
        </w:rPr>
      </w:pPr>
    </w:p>
    <w:p w14:paraId="59730914" w14:textId="5D50E1AA" w:rsidR="00285ABD" w:rsidRPr="003A4EF4" w:rsidRDefault="144A7BE1" w:rsidP="0D92E96F">
      <w:pPr>
        <w:pStyle w:val="Heading2"/>
        <w:spacing w:before="120" w:line="240" w:lineRule="auto"/>
        <w:rPr>
          <w:rFonts w:ascii="Calibri" w:eastAsia="Calibri" w:hAnsi="Calibri" w:cs="Calibri"/>
          <w:color w:val="00833B"/>
          <w:sz w:val="22"/>
          <w:szCs w:val="22"/>
        </w:rPr>
      </w:pPr>
      <w:r w:rsidRPr="003A4EF4">
        <w:rPr>
          <w:rFonts w:ascii="Calibri" w:eastAsia="Calibri" w:hAnsi="Calibri" w:cs="Calibri"/>
          <w:color w:val="00833B"/>
          <w:sz w:val="22"/>
          <w:szCs w:val="22"/>
        </w:rPr>
        <w:t>Assignments/Assessments of Course Student Learning Outcomes</w:t>
      </w:r>
    </w:p>
    <w:p w14:paraId="28F65605" w14:textId="227253B3" w:rsidR="003B568F" w:rsidRPr="00803CDB" w:rsidRDefault="003B568F" w:rsidP="13DC4A36">
      <w:pPr>
        <w:rPr>
          <w:rFonts w:ascii="Calibri" w:eastAsia="Calibri" w:hAnsi="Calibri" w:cs="Calibri"/>
          <w:bCs/>
          <w:color w:val="000000" w:themeColor="text1"/>
        </w:rPr>
      </w:pPr>
      <w:r w:rsidRPr="00803CDB">
        <w:rPr>
          <w:rFonts w:ascii="Calibri" w:eastAsia="Calibri" w:hAnsi="Calibri" w:cs="Calibri"/>
          <w:bCs/>
          <w:color w:val="000000" w:themeColor="text1"/>
        </w:rPr>
        <w:t>Assignments will be weighted based on the following categories:</w:t>
      </w:r>
    </w:p>
    <w:p w14:paraId="0D4EC899" w14:textId="7408E3E5" w:rsidR="003B568F" w:rsidRPr="00803CDB" w:rsidRDefault="00EE3C7D" w:rsidP="13DC4A36">
      <w:pPr>
        <w:rPr>
          <w:rFonts w:ascii="Calibri" w:eastAsia="Calibri" w:hAnsi="Calibri" w:cs="Calibri"/>
          <w:b/>
          <w:bCs/>
          <w:color w:val="000000" w:themeColor="text1"/>
        </w:rPr>
      </w:pPr>
      <w:r w:rsidRPr="00803CDB">
        <w:rPr>
          <w:rFonts w:ascii="Calibri" w:eastAsia="Calibri" w:hAnsi="Calibri" w:cs="Calibri"/>
          <w:b/>
          <w:bCs/>
          <w:color w:val="000000" w:themeColor="text1"/>
        </w:rPr>
        <w:t xml:space="preserve">Signature Assignments </w:t>
      </w:r>
      <w:r w:rsidRPr="00803CDB">
        <w:rPr>
          <w:rFonts w:ascii="Calibri" w:eastAsia="Calibri" w:hAnsi="Calibri" w:cs="Calibri"/>
          <w:bCs/>
          <w:color w:val="000000" w:themeColor="text1"/>
        </w:rPr>
        <w:t>(35</w:t>
      </w:r>
      <w:r w:rsidR="003B568F" w:rsidRPr="00803CDB">
        <w:rPr>
          <w:rFonts w:ascii="Calibri" w:eastAsia="Calibri" w:hAnsi="Calibri" w:cs="Calibri"/>
          <w:bCs/>
          <w:color w:val="000000" w:themeColor="text1"/>
        </w:rPr>
        <w:t>% of your overall grade)</w:t>
      </w:r>
    </w:p>
    <w:p w14:paraId="504308FF" w14:textId="56830CC2" w:rsidR="00285ABD" w:rsidRPr="00803CDB" w:rsidRDefault="144A7BE1" w:rsidP="003B568F">
      <w:pPr>
        <w:pStyle w:val="ListParagraph"/>
        <w:numPr>
          <w:ilvl w:val="0"/>
          <w:numId w:val="18"/>
        </w:numPr>
        <w:rPr>
          <w:rFonts w:ascii="Calibri" w:eastAsia="Calibri" w:hAnsi="Calibri" w:cs="Calibri"/>
          <w:color w:val="000000" w:themeColor="text1"/>
        </w:rPr>
      </w:pPr>
      <w:r w:rsidRPr="00803CDB">
        <w:rPr>
          <w:rFonts w:ascii="Calibri" w:eastAsia="Calibri" w:hAnsi="Calibri" w:cs="Calibri"/>
          <w:b/>
          <w:bCs/>
          <w:color w:val="000000" w:themeColor="text1"/>
        </w:rPr>
        <w:t xml:space="preserve">Group Health Communication Campaign </w:t>
      </w:r>
      <w:r w:rsidR="003B568F" w:rsidRPr="00803CDB">
        <w:rPr>
          <w:rFonts w:ascii="Calibri" w:eastAsia="Calibri" w:hAnsi="Calibri" w:cs="Calibri"/>
          <w:b/>
          <w:bCs/>
          <w:color w:val="000000" w:themeColor="text1"/>
        </w:rPr>
        <w:t>-</w:t>
      </w:r>
      <w:r w:rsidRPr="00803CDB">
        <w:rPr>
          <w:rFonts w:ascii="Calibri" w:eastAsia="Calibri" w:hAnsi="Calibri" w:cs="Calibri"/>
          <w:color w:val="000000" w:themeColor="text1"/>
        </w:rPr>
        <w:t xml:space="preserve"> In</w:t>
      </w:r>
      <w:r w:rsidR="003215C7" w:rsidRPr="00803CDB">
        <w:rPr>
          <w:rFonts w:ascii="Calibri" w:eastAsia="Calibri" w:hAnsi="Calibri" w:cs="Calibri"/>
          <w:color w:val="000000" w:themeColor="text1"/>
        </w:rPr>
        <w:t xml:space="preserve"> a small group</w:t>
      </w:r>
      <w:r w:rsidRPr="00803CDB">
        <w:rPr>
          <w:rFonts w:ascii="Calibri" w:eastAsia="Calibri" w:hAnsi="Calibri" w:cs="Calibri"/>
          <w:color w:val="000000" w:themeColor="text1"/>
        </w:rPr>
        <w:t xml:space="preserve">, you will research a health problem then create a </w:t>
      </w:r>
      <w:r w:rsidR="7F041A74" w:rsidRPr="00803CDB">
        <w:rPr>
          <w:rFonts w:ascii="Calibri" w:eastAsia="Calibri" w:hAnsi="Calibri" w:cs="Calibri"/>
          <w:color w:val="000000" w:themeColor="text1"/>
        </w:rPr>
        <w:t xml:space="preserve">theory-based </w:t>
      </w:r>
      <w:r w:rsidRPr="00803CDB">
        <w:rPr>
          <w:rFonts w:ascii="Calibri" w:eastAsia="Calibri" w:hAnsi="Calibri" w:cs="Calibri"/>
          <w:color w:val="000000" w:themeColor="text1"/>
        </w:rPr>
        <w:t xml:space="preserve">health communication campaign to persuade a </w:t>
      </w:r>
      <w:r w:rsidR="53491722" w:rsidRPr="00803CDB">
        <w:rPr>
          <w:rFonts w:ascii="Calibri" w:eastAsia="Calibri" w:hAnsi="Calibri" w:cs="Calibri"/>
          <w:color w:val="000000" w:themeColor="text1"/>
        </w:rPr>
        <w:t>targeted</w:t>
      </w:r>
      <w:r w:rsidRPr="00803CDB">
        <w:rPr>
          <w:rFonts w:ascii="Calibri" w:eastAsia="Calibri" w:hAnsi="Calibri" w:cs="Calibri"/>
          <w:color w:val="000000" w:themeColor="text1"/>
        </w:rPr>
        <w:t xml:space="preserve"> audience to change a </w:t>
      </w:r>
      <w:r w:rsidR="00AFFCAB" w:rsidRPr="00803CDB">
        <w:rPr>
          <w:rFonts w:ascii="Calibri" w:eastAsia="Calibri" w:hAnsi="Calibri" w:cs="Calibri"/>
          <w:color w:val="000000" w:themeColor="text1"/>
        </w:rPr>
        <w:t>specific</w:t>
      </w:r>
      <w:r w:rsidRPr="00803CDB">
        <w:rPr>
          <w:rFonts w:ascii="Calibri" w:eastAsia="Calibri" w:hAnsi="Calibri" w:cs="Calibri"/>
          <w:color w:val="000000" w:themeColor="text1"/>
        </w:rPr>
        <w:t xml:space="preserve"> health behavior</w:t>
      </w:r>
      <w:r w:rsidR="04E67EB7" w:rsidRPr="00803CDB">
        <w:rPr>
          <w:rFonts w:ascii="Calibri" w:eastAsia="Calibri" w:hAnsi="Calibri" w:cs="Calibri"/>
          <w:color w:val="000000" w:themeColor="text1"/>
        </w:rPr>
        <w:t xml:space="preserve"> related to physical activity and/or nutrition</w:t>
      </w:r>
      <w:r w:rsidRPr="00803CDB">
        <w:rPr>
          <w:rFonts w:ascii="Calibri" w:eastAsia="Calibri" w:hAnsi="Calibri" w:cs="Calibri"/>
          <w:color w:val="000000" w:themeColor="text1"/>
        </w:rPr>
        <w:t xml:space="preserve">. </w:t>
      </w:r>
    </w:p>
    <w:p w14:paraId="64632769" w14:textId="3F839A65" w:rsidR="003B568F" w:rsidRPr="00CF561F" w:rsidRDefault="144A7BE1" w:rsidP="00CF561F">
      <w:pPr>
        <w:pStyle w:val="ListParagraph"/>
        <w:numPr>
          <w:ilvl w:val="0"/>
          <w:numId w:val="18"/>
        </w:numPr>
        <w:rPr>
          <w:rFonts w:ascii="Calibri" w:eastAsia="Calibri" w:hAnsi="Calibri" w:cs="Calibri"/>
          <w:color w:val="000000" w:themeColor="text1"/>
        </w:rPr>
      </w:pPr>
      <w:r w:rsidRPr="00803CDB">
        <w:rPr>
          <w:rFonts w:ascii="Calibri" w:eastAsia="Calibri" w:hAnsi="Calibri" w:cs="Calibri"/>
          <w:b/>
          <w:bCs/>
          <w:color w:val="000000" w:themeColor="text1"/>
        </w:rPr>
        <w:t xml:space="preserve">Health Coaching </w:t>
      </w:r>
      <w:r w:rsidR="0684450D" w:rsidRPr="00803CDB">
        <w:rPr>
          <w:rFonts w:ascii="Calibri" w:eastAsia="Calibri" w:hAnsi="Calibri" w:cs="Calibri"/>
          <w:b/>
          <w:bCs/>
          <w:color w:val="000000" w:themeColor="text1"/>
        </w:rPr>
        <w:t>Session</w:t>
      </w:r>
      <w:r w:rsidR="000358A6">
        <w:rPr>
          <w:rFonts w:ascii="Calibri" w:eastAsia="Calibri" w:hAnsi="Calibri" w:cs="Calibri"/>
          <w:b/>
          <w:bCs/>
          <w:color w:val="000000" w:themeColor="text1"/>
        </w:rPr>
        <w:t xml:space="preserve"> 1</w:t>
      </w:r>
      <w:r w:rsidR="003B568F" w:rsidRPr="00803CDB">
        <w:rPr>
          <w:rFonts w:ascii="Calibri" w:eastAsia="Calibri" w:hAnsi="Calibri" w:cs="Calibri"/>
          <w:b/>
          <w:bCs/>
          <w:color w:val="000000" w:themeColor="text1"/>
        </w:rPr>
        <w:t xml:space="preserve">- </w:t>
      </w:r>
      <w:r w:rsidRPr="00803CDB">
        <w:rPr>
          <w:rFonts w:ascii="Calibri" w:eastAsia="Calibri" w:hAnsi="Calibri" w:cs="Calibri"/>
          <w:color w:val="000000" w:themeColor="text1"/>
        </w:rPr>
        <w:t xml:space="preserve">After practicing our coaching skills in class, you will conduct two video-recorded one-on-one health coaching sessions </w:t>
      </w:r>
      <w:r w:rsidR="003B568F" w:rsidRPr="00803CDB">
        <w:rPr>
          <w:rFonts w:ascii="Calibri" w:eastAsia="Calibri" w:hAnsi="Calibri" w:cs="Calibri"/>
          <w:color w:val="000000" w:themeColor="text1"/>
        </w:rPr>
        <w:t xml:space="preserve">with a client </w:t>
      </w:r>
      <w:r w:rsidRPr="00803CDB">
        <w:rPr>
          <w:rFonts w:ascii="Calibri" w:eastAsia="Calibri" w:hAnsi="Calibri" w:cs="Calibri"/>
          <w:color w:val="000000" w:themeColor="text1"/>
        </w:rPr>
        <w:t>and perform a self-evaluation</w:t>
      </w:r>
      <w:r w:rsidR="2A4BA0F5" w:rsidRPr="00803CDB">
        <w:rPr>
          <w:rFonts w:ascii="Calibri" w:eastAsia="Calibri" w:hAnsi="Calibri" w:cs="Calibri"/>
          <w:color w:val="000000" w:themeColor="text1"/>
        </w:rPr>
        <w:t xml:space="preserve"> for each. After reviewing the first coaching session, you will choose a specific skill to improve on for your second session.</w:t>
      </w:r>
    </w:p>
    <w:p w14:paraId="23607317" w14:textId="6F04E160" w:rsidR="003B568F" w:rsidRPr="00803CDB" w:rsidRDefault="00387FB5" w:rsidP="0A642D55">
      <w:pPr>
        <w:rPr>
          <w:rFonts w:ascii="Calibri" w:eastAsia="Calibri" w:hAnsi="Calibri" w:cs="Calibri"/>
          <w:color w:val="000000" w:themeColor="text1"/>
        </w:rPr>
      </w:pPr>
      <w:r>
        <w:rPr>
          <w:rFonts w:ascii="Calibri" w:eastAsia="Calibri" w:hAnsi="Calibri" w:cs="Calibri"/>
          <w:b/>
          <w:bCs/>
          <w:color w:val="000000" w:themeColor="text1"/>
        </w:rPr>
        <w:t>Content Exam</w:t>
      </w:r>
      <w:r w:rsidR="00620E2B" w:rsidRPr="00803CDB">
        <w:rPr>
          <w:rFonts w:ascii="Calibri" w:eastAsia="Calibri" w:hAnsi="Calibri" w:cs="Calibri"/>
          <w:color w:val="000000" w:themeColor="text1"/>
        </w:rPr>
        <w:t xml:space="preserve"> (</w:t>
      </w:r>
      <w:r w:rsidR="32FDA4A7" w:rsidRPr="00803CDB">
        <w:rPr>
          <w:rFonts w:ascii="Calibri" w:eastAsia="Calibri" w:hAnsi="Calibri" w:cs="Calibri"/>
          <w:color w:val="000000" w:themeColor="text1"/>
        </w:rPr>
        <w:t>15</w:t>
      </w:r>
      <w:r w:rsidR="003B568F" w:rsidRPr="00803CDB">
        <w:rPr>
          <w:rFonts w:ascii="Calibri" w:eastAsia="Calibri" w:hAnsi="Calibri" w:cs="Calibri"/>
          <w:color w:val="000000" w:themeColor="text1"/>
        </w:rPr>
        <w:t>% of your overall grade)</w:t>
      </w:r>
    </w:p>
    <w:p w14:paraId="5DDB76E9" w14:textId="2E1AD5A6" w:rsidR="00285ABD" w:rsidRPr="00803CDB" w:rsidRDefault="00C3281F" w:rsidP="0A642D55">
      <w:pPr>
        <w:pStyle w:val="ListParagraph"/>
        <w:rPr>
          <w:rFonts w:ascii="Calibri" w:eastAsia="Calibri" w:hAnsi="Calibri" w:cs="Calibri"/>
          <w:color w:val="000000" w:themeColor="text1"/>
        </w:rPr>
      </w:pPr>
      <w:r>
        <w:rPr>
          <w:rFonts w:ascii="Calibri" w:eastAsia="Calibri" w:hAnsi="Calibri" w:cs="Calibri"/>
          <w:color w:val="000000" w:themeColor="text1"/>
        </w:rPr>
        <w:t>One exam</w:t>
      </w:r>
      <w:r w:rsidR="144A7BE1" w:rsidRPr="00803CDB">
        <w:rPr>
          <w:rFonts w:ascii="Calibri" w:eastAsia="Calibri" w:hAnsi="Calibri" w:cs="Calibri"/>
          <w:color w:val="000000" w:themeColor="text1"/>
        </w:rPr>
        <w:t xml:space="preserve"> will be used to check for understanding of course content shared in class and on Canvas</w:t>
      </w:r>
      <w:r>
        <w:rPr>
          <w:rFonts w:ascii="Calibri" w:eastAsia="Calibri" w:hAnsi="Calibri" w:cs="Calibri"/>
          <w:color w:val="000000" w:themeColor="text1"/>
        </w:rPr>
        <w:t xml:space="preserve"> from the behavior theory unit, the physical activity unit, the nutrition unit, and the </w:t>
      </w:r>
      <w:r w:rsidR="00CF561F">
        <w:rPr>
          <w:rFonts w:ascii="Calibri" w:eastAsia="Calibri" w:hAnsi="Calibri" w:cs="Calibri"/>
          <w:color w:val="000000" w:themeColor="text1"/>
        </w:rPr>
        <w:t>barriers/facilitators unit</w:t>
      </w:r>
      <w:r w:rsidR="144A7BE1" w:rsidRPr="00803CDB">
        <w:rPr>
          <w:rFonts w:ascii="Calibri" w:eastAsia="Calibri" w:hAnsi="Calibri" w:cs="Calibri"/>
          <w:color w:val="000000" w:themeColor="text1"/>
        </w:rPr>
        <w:t>.</w:t>
      </w:r>
      <w:r w:rsidR="54FAE23C" w:rsidRPr="00803CDB">
        <w:rPr>
          <w:rFonts w:ascii="Calibri" w:eastAsia="Calibri" w:hAnsi="Calibri" w:cs="Calibri"/>
          <w:color w:val="000000" w:themeColor="text1"/>
        </w:rPr>
        <w:t xml:space="preserve"> </w:t>
      </w:r>
    </w:p>
    <w:p w14:paraId="49D22842" w14:textId="1A4B1C90" w:rsidR="003B568F" w:rsidRPr="00803CDB" w:rsidRDefault="785EA540" w:rsidP="003B568F">
      <w:pPr>
        <w:spacing w:after="0" w:line="240" w:lineRule="auto"/>
        <w:rPr>
          <w:rFonts w:ascii="Calibri" w:eastAsia="Calibri" w:hAnsi="Calibri" w:cs="Calibri"/>
          <w:b/>
          <w:bCs/>
          <w:color w:val="000000" w:themeColor="text1"/>
        </w:rPr>
      </w:pPr>
      <w:r w:rsidRPr="00803CDB">
        <w:rPr>
          <w:rFonts w:ascii="Calibri" w:eastAsia="Calibri" w:hAnsi="Calibri" w:cs="Calibri"/>
          <w:b/>
          <w:bCs/>
          <w:color w:val="000000" w:themeColor="text1"/>
        </w:rPr>
        <w:t>Assignments</w:t>
      </w:r>
      <w:r w:rsidR="144A7BE1" w:rsidRPr="00803CDB">
        <w:rPr>
          <w:rFonts w:ascii="Calibri" w:eastAsia="Calibri" w:hAnsi="Calibri" w:cs="Calibri"/>
          <w:b/>
          <w:bCs/>
          <w:color w:val="000000" w:themeColor="text1"/>
        </w:rPr>
        <w:t xml:space="preserve"> </w:t>
      </w:r>
      <w:r w:rsidR="00620E2B" w:rsidRPr="00803CDB">
        <w:rPr>
          <w:rFonts w:ascii="Calibri" w:eastAsia="Calibri" w:hAnsi="Calibri" w:cs="Calibri"/>
          <w:color w:val="000000" w:themeColor="text1"/>
        </w:rPr>
        <w:t>(</w:t>
      </w:r>
      <w:r w:rsidR="35EEE137" w:rsidRPr="00803CDB">
        <w:rPr>
          <w:rFonts w:ascii="Calibri" w:eastAsia="Calibri" w:hAnsi="Calibri" w:cs="Calibri"/>
          <w:color w:val="000000" w:themeColor="text1"/>
        </w:rPr>
        <w:t>40</w:t>
      </w:r>
      <w:r w:rsidR="003B568F" w:rsidRPr="00803CDB">
        <w:rPr>
          <w:rFonts w:ascii="Calibri" w:eastAsia="Calibri" w:hAnsi="Calibri" w:cs="Calibri"/>
          <w:color w:val="000000" w:themeColor="text1"/>
        </w:rPr>
        <w:t>% of your overall grade)</w:t>
      </w:r>
    </w:p>
    <w:p w14:paraId="6DE5141E" w14:textId="74A8F9F4" w:rsidR="00285ABD" w:rsidRPr="00803CDB" w:rsidRDefault="76AA0DD5" w:rsidP="00D12062">
      <w:pPr>
        <w:pStyle w:val="ListParagraph"/>
        <w:numPr>
          <w:ilvl w:val="0"/>
          <w:numId w:val="20"/>
        </w:numPr>
        <w:spacing w:before="120" w:after="0" w:line="240" w:lineRule="auto"/>
        <w:rPr>
          <w:rFonts w:ascii="Calibri" w:eastAsia="Calibri" w:hAnsi="Calibri" w:cs="Calibri"/>
        </w:rPr>
      </w:pPr>
      <w:r w:rsidRPr="00803CDB">
        <w:rPr>
          <w:rFonts w:ascii="Calibri" w:eastAsia="Calibri" w:hAnsi="Calibri" w:cs="Calibri"/>
        </w:rPr>
        <w:t>Various assignments will be completed throughout the semester outside of class and in-class.</w:t>
      </w:r>
      <w:r w:rsidR="5476B01A" w:rsidRPr="00803CDB">
        <w:rPr>
          <w:rFonts w:ascii="Calibri" w:eastAsia="Calibri" w:hAnsi="Calibri" w:cs="Calibri"/>
        </w:rPr>
        <w:t xml:space="preserve"> </w:t>
      </w:r>
      <w:r w:rsidR="003B568F" w:rsidRPr="00803CDB">
        <w:rPr>
          <w:rFonts w:ascii="Calibri" w:eastAsia="Calibri" w:hAnsi="Calibri" w:cs="Calibri"/>
        </w:rPr>
        <w:t xml:space="preserve">These assignments will ensure you are prepared, allow you to provide feedback to your peers and help me to know if you’re understanding what you need to as far as course content. </w:t>
      </w:r>
      <w:r w:rsidR="00255AC7" w:rsidRPr="00803CDB">
        <w:rPr>
          <w:rFonts w:ascii="Calibri" w:eastAsia="Calibri" w:hAnsi="Calibri" w:cs="Calibri"/>
        </w:rPr>
        <w:t>They’re a great way to apply what you’re learning and help you to be more successful in the signature assignments.</w:t>
      </w:r>
      <w:r w:rsidR="317CA099" w:rsidRPr="00803CDB">
        <w:rPr>
          <w:rFonts w:ascii="Calibri" w:eastAsia="Calibri" w:hAnsi="Calibri" w:cs="Calibri"/>
        </w:rPr>
        <w:t xml:space="preserve"> The two lowest scores will be dropped in this category.</w:t>
      </w:r>
    </w:p>
    <w:p w14:paraId="0225C65E" w14:textId="1260852C" w:rsidR="00D12062" w:rsidRPr="00803CDB" w:rsidRDefault="00D12062" w:rsidP="26931A16">
      <w:pPr>
        <w:spacing w:before="120" w:after="0" w:line="240" w:lineRule="auto"/>
        <w:rPr>
          <w:rFonts w:ascii="Calibri" w:eastAsia="Calibri" w:hAnsi="Calibri" w:cs="Calibri"/>
        </w:rPr>
      </w:pPr>
      <w:r w:rsidRPr="00803CDB">
        <w:rPr>
          <w:rFonts w:ascii="Calibri" w:eastAsia="Calibri" w:hAnsi="Calibri" w:cs="Calibri"/>
        </w:rPr>
        <w:t>*The remaining 10% of your grade will be based on your attendance. More information on attendance is described below.</w:t>
      </w:r>
    </w:p>
    <w:p w14:paraId="47561F26" w14:textId="0F38407F" w:rsidR="26931A16" w:rsidRPr="00803CDB" w:rsidRDefault="26931A16" w:rsidP="26931A16">
      <w:pPr>
        <w:spacing w:before="120" w:after="0" w:line="240" w:lineRule="auto"/>
        <w:rPr>
          <w:rFonts w:ascii="Calibri" w:eastAsia="Calibri" w:hAnsi="Calibri" w:cs="Calibri"/>
        </w:rPr>
      </w:pPr>
    </w:p>
    <w:p w14:paraId="02820065" w14:textId="5789F99E" w:rsidR="00285ABD" w:rsidRPr="00803CDB" w:rsidRDefault="144A7BE1" w:rsidP="58AAE1C7">
      <w:pPr>
        <w:spacing w:before="120" w:after="0" w:line="240" w:lineRule="auto"/>
        <w:rPr>
          <w:rFonts w:ascii="Calibri" w:eastAsia="Calibri" w:hAnsi="Calibri" w:cs="Calibri"/>
          <w:color w:val="297C52"/>
        </w:rPr>
      </w:pPr>
      <w:r w:rsidRPr="00803CDB">
        <w:rPr>
          <w:rFonts w:ascii="Calibri" w:eastAsia="Calibri" w:hAnsi="Calibri" w:cs="Calibri"/>
          <w:color w:val="297C52"/>
        </w:rPr>
        <w:t>How Your Learning, Effort and Participation will be Assessed</w:t>
      </w:r>
    </w:p>
    <w:p w14:paraId="7A17466A" w14:textId="69AE9E50" w:rsidR="00285ABD" w:rsidRPr="00803CDB" w:rsidRDefault="144A7BE1" w:rsidP="0D92E96F">
      <w:pPr>
        <w:spacing w:after="0" w:line="240" w:lineRule="auto"/>
        <w:rPr>
          <w:rFonts w:ascii="Calibri" w:eastAsia="Calibri" w:hAnsi="Calibri" w:cs="Calibri"/>
          <w:color w:val="000000" w:themeColor="text1"/>
        </w:rPr>
      </w:pPr>
      <w:r w:rsidRPr="00803CDB">
        <w:rPr>
          <w:rFonts w:ascii="Calibri" w:eastAsia="Calibri" w:hAnsi="Calibri" w:cs="Calibri"/>
          <w:color w:val="000000" w:themeColor="text1"/>
        </w:rPr>
        <w:t>A = 90-100%</w:t>
      </w:r>
    </w:p>
    <w:p w14:paraId="50E99DB7" w14:textId="1027E2C7" w:rsidR="00285ABD" w:rsidRPr="00803CDB" w:rsidRDefault="144A7BE1" w:rsidP="0D92E96F">
      <w:pPr>
        <w:spacing w:after="0" w:line="240" w:lineRule="auto"/>
        <w:rPr>
          <w:rFonts w:ascii="Calibri" w:eastAsia="Calibri" w:hAnsi="Calibri" w:cs="Calibri"/>
          <w:color w:val="000000" w:themeColor="text1"/>
        </w:rPr>
      </w:pPr>
      <w:r w:rsidRPr="00803CDB">
        <w:rPr>
          <w:rFonts w:ascii="Calibri" w:eastAsia="Calibri" w:hAnsi="Calibri" w:cs="Calibri"/>
          <w:color w:val="000000" w:themeColor="text1"/>
        </w:rPr>
        <w:t>B = 80-89%</w:t>
      </w:r>
    </w:p>
    <w:p w14:paraId="673165FE" w14:textId="4B87FAB8" w:rsidR="00285ABD" w:rsidRPr="00803CDB" w:rsidRDefault="144A7BE1" w:rsidP="0D92E96F">
      <w:pPr>
        <w:spacing w:after="0" w:line="240" w:lineRule="auto"/>
        <w:rPr>
          <w:rFonts w:ascii="Calibri" w:eastAsia="Calibri" w:hAnsi="Calibri" w:cs="Calibri"/>
          <w:color w:val="000000" w:themeColor="text1"/>
        </w:rPr>
      </w:pPr>
      <w:r w:rsidRPr="00803CDB">
        <w:rPr>
          <w:rFonts w:ascii="Calibri" w:eastAsia="Calibri" w:hAnsi="Calibri" w:cs="Calibri"/>
          <w:color w:val="000000" w:themeColor="text1"/>
        </w:rPr>
        <w:t>C = 70-79%</w:t>
      </w:r>
    </w:p>
    <w:p w14:paraId="7BB93EED" w14:textId="0EA00682" w:rsidR="00285ABD" w:rsidRPr="00803CDB" w:rsidRDefault="144A7BE1" w:rsidP="0D92E96F">
      <w:pPr>
        <w:spacing w:after="0" w:line="240" w:lineRule="auto"/>
        <w:rPr>
          <w:rFonts w:ascii="Calibri" w:eastAsia="Calibri" w:hAnsi="Calibri" w:cs="Calibri"/>
          <w:color w:val="000000" w:themeColor="text1"/>
        </w:rPr>
      </w:pPr>
      <w:r w:rsidRPr="00803CDB">
        <w:rPr>
          <w:rFonts w:ascii="Calibri" w:eastAsia="Calibri" w:hAnsi="Calibri" w:cs="Calibri"/>
          <w:color w:val="000000" w:themeColor="text1"/>
        </w:rPr>
        <w:t>D = 60-69%</w:t>
      </w:r>
    </w:p>
    <w:p w14:paraId="6440EABD" w14:textId="4578E393" w:rsidR="00285ABD" w:rsidRPr="00803CDB" w:rsidRDefault="144A7BE1" w:rsidP="0D92E96F">
      <w:pPr>
        <w:spacing w:after="0" w:line="240" w:lineRule="auto"/>
        <w:rPr>
          <w:rFonts w:ascii="Calibri" w:eastAsia="Calibri" w:hAnsi="Calibri" w:cs="Calibri"/>
          <w:color w:val="000000" w:themeColor="text1"/>
        </w:rPr>
      </w:pPr>
      <w:r w:rsidRPr="00803CDB">
        <w:rPr>
          <w:rFonts w:ascii="Calibri" w:eastAsia="Calibri" w:hAnsi="Calibri" w:cs="Calibri"/>
          <w:color w:val="000000" w:themeColor="text1"/>
        </w:rPr>
        <w:t>F = 59% or lower</w:t>
      </w:r>
    </w:p>
    <w:p w14:paraId="16640AD4" w14:textId="0BFFB6BD" w:rsidR="00285ABD" w:rsidRPr="00803CDB" w:rsidRDefault="00285ABD" w:rsidP="0D92E96F">
      <w:pPr>
        <w:spacing w:after="0" w:line="240" w:lineRule="auto"/>
        <w:rPr>
          <w:rFonts w:ascii="Calibri" w:eastAsia="Calibri" w:hAnsi="Calibri" w:cs="Calibri"/>
          <w:color w:val="000000" w:themeColor="text1"/>
        </w:rPr>
      </w:pPr>
    </w:p>
    <w:p w14:paraId="7F0089E2" w14:textId="24FC68C9" w:rsidR="00285ABD" w:rsidRPr="00803CDB" w:rsidRDefault="144A7BE1" w:rsidP="0D92E96F">
      <w:pPr>
        <w:spacing w:after="0" w:line="240" w:lineRule="auto"/>
        <w:rPr>
          <w:rFonts w:eastAsia="Calibri" w:cstheme="minorHAnsi"/>
          <w:color w:val="000000" w:themeColor="text1"/>
        </w:rPr>
      </w:pPr>
      <w:r w:rsidRPr="00803CDB">
        <w:rPr>
          <w:rFonts w:eastAsia="Calibri" w:cstheme="minorHAnsi"/>
          <w:b/>
          <w:bCs/>
          <w:color w:val="000000" w:themeColor="text1"/>
        </w:rPr>
        <w:t>Assignment Deadlines</w:t>
      </w:r>
    </w:p>
    <w:p w14:paraId="5A682549" w14:textId="23C9D4CC" w:rsidR="26931A16" w:rsidRPr="00803CDB" w:rsidRDefault="144A7BE1" w:rsidP="75BCE8C3">
      <w:pPr>
        <w:spacing w:after="0" w:line="240" w:lineRule="auto"/>
        <w:rPr>
          <w:rFonts w:eastAsia="Calibri" w:cstheme="minorHAnsi"/>
          <w:color w:val="000000" w:themeColor="text1"/>
        </w:rPr>
      </w:pPr>
      <w:r w:rsidRPr="00803CDB">
        <w:rPr>
          <w:rFonts w:eastAsia="Calibri" w:cstheme="minorHAnsi"/>
          <w:color w:val="000000" w:themeColor="text1"/>
        </w:rPr>
        <w:t xml:space="preserve">Deadlines are a part of life. There are deadlines to register or RSVP for events, deadlines your employer may have for you, deadlines to catch a flight, etc. So, part of our learning is learning how to manage our time, stay organized and adhere to assignment deadlines. In some instances, such as team </w:t>
      </w:r>
      <w:r w:rsidR="00711AB4" w:rsidRPr="00803CDB">
        <w:rPr>
          <w:rFonts w:eastAsia="Calibri" w:cstheme="minorHAnsi"/>
          <w:color w:val="000000" w:themeColor="text1"/>
        </w:rPr>
        <w:t xml:space="preserve">or partner </w:t>
      </w:r>
      <w:r w:rsidRPr="00803CDB">
        <w:rPr>
          <w:rFonts w:eastAsia="Calibri" w:cstheme="minorHAnsi"/>
          <w:color w:val="000000" w:themeColor="text1"/>
        </w:rPr>
        <w:t xml:space="preserve">assignments, if you don’t contribute your </w:t>
      </w:r>
      <w:r w:rsidR="00711AB4" w:rsidRPr="00803CDB">
        <w:rPr>
          <w:rFonts w:eastAsia="Calibri" w:cstheme="minorHAnsi"/>
          <w:color w:val="000000" w:themeColor="text1"/>
        </w:rPr>
        <w:t>portion</w:t>
      </w:r>
      <w:r w:rsidRPr="00803CDB">
        <w:rPr>
          <w:rFonts w:eastAsia="Calibri" w:cstheme="minorHAnsi"/>
          <w:color w:val="000000" w:themeColor="text1"/>
        </w:rPr>
        <w:t xml:space="preserve"> by the deadline, it can </w:t>
      </w:r>
      <w:r w:rsidR="00711AB4" w:rsidRPr="00803CDB">
        <w:rPr>
          <w:rFonts w:eastAsia="Calibri" w:cstheme="minorHAnsi"/>
          <w:color w:val="000000" w:themeColor="text1"/>
        </w:rPr>
        <w:t>negatively affect others</w:t>
      </w:r>
      <w:r w:rsidRPr="00803CDB">
        <w:rPr>
          <w:rFonts w:eastAsia="Calibri" w:cstheme="minorHAnsi"/>
          <w:color w:val="000000" w:themeColor="text1"/>
        </w:rPr>
        <w:t>. So, please do your best to adhere to the deadlines set throughout the course.</w:t>
      </w:r>
      <w:r w:rsidR="00711AB4" w:rsidRPr="00803CDB">
        <w:rPr>
          <w:rFonts w:eastAsia="Calibri" w:cstheme="minorHAnsi"/>
          <w:color w:val="000000" w:themeColor="text1"/>
        </w:rPr>
        <w:t xml:space="preserve"> </w:t>
      </w:r>
    </w:p>
    <w:p w14:paraId="24ACC1F3" w14:textId="77777777" w:rsidR="00C35F6B" w:rsidRPr="00803CDB" w:rsidRDefault="00C35F6B" w:rsidP="0D92E96F">
      <w:pPr>
        <w:spacing w:after="0" w:line="240" w:lineRule="auto"/>
        <w:rPr>
          <w:rFonts w:eastAsia="Calibri" w:cstheme="minorHAnsi"/>
          <w:b/>
          <w:bCs/>
          <w:color w:val="000000" w:themeColor="text1"/>
        </w:rPr>
      </w:pPr>
    </w:p>
    <w:p w14:paraId="026CD165" w14:textId="7D9DAAC2" w:rsidR="00285ABD" w:rsidRPr="00803CDB" w:rsidRDefault="144A7BE1" w:rsidP="0D92E96F">
      <w:pPr>
        <w:spacing w:after="0" w:line="240" w:lineRule="auto"/>
        <w:rPr>
          <w:rFonts w:eastAsia="Calibri" w:cstheme="minorHAnsi"/>
          <w:color w:val="000000" w:themeColor="text1"/>
        </w:rPr>
      </w:pPr>
      <w:r w:rsidRPr="00803CDB">
        <w:rPr>
          <w:rFonts w:eastAsia="Calibri" w:cstheme="minorHAnsi"/>
          <w:b/>
          <w:bCs/>
          <w:color w:val="000000" w:themeColor="text1"/>
        </w:rPr>
        <w:t>Late Work</w:t>
      </w:r>
    </w:p>
    <w:p w14:paraId="439C5376" w14:textId="5CE05C16" w:rsidR="00285ABD" w:rsidRDefault="6ABC4330" w:rsidP="22A2B87E">
      <w:pPr>
        <w:spacing w:after="0" w:line="240" w:lineRule="auto"/>
        <w:rPr>
          <w:rFonts w:eastAsia="Calibri" w:cstheme="minorHAnsi"/>
          <w:color w:val="000000" w:themeColor="text1"/>
        </w:rPr>
      </w:pPr>
      <w:r w:rsidRPr="00803CDB">
        <w:rPr>
          <w:rFonts w:eastAsia="Calibri" w:cstheme="minorHAnsi"/>
          <w:color w:val="000000" w:themeColor="text1"/>
        </w:rPr>
        <w:t xml:space="preserve">Late assignments will be deducted by </w:t>
      </w:r>
      <w:r w:rsidR="5902617F" w:rsidRPr="00803CDB">
        <w:rPr>
          <w:rFonts w:eastAsia="Calibri" w:cstheme="minorHAnsi"/>
          <w:color w:val="000000" w:themeColor="text1"/>
        </w:rPr>
        <w:t>1</w:t>
      </w:r>
      <w:r w:rsidRPr="00803CDB">
        <w:rPr>
          <w:rFonts w:eastAsia="Calibri" w:cstheme="minorHAnsi"/>
          <w:color w:val="000000" w:themeColor="text1"/>
        </w:rPr>
        <w:t xml:space="preserve">5% each day for up to </w:t>
      </w:r>
      <w:r w:rsidR="525C6E5A" w:rsidRPr="00803CDB">
        <w:rPr>
          <w:rFonts w:eastAsia="Calibri" w:cstheme="minorHAnsi"/>
          <w:color w:val="000000" w:themeColor="text1"/>
        </w:rPr>
        <w:t>4</w:t>
      </w:r>
      <w:r w:rsidRPr="00803CDB">
        <w:rPr>
          <w:rFonts w:eastAsia="Calibri" w:cstheme="minorHAnsi"/>
          <w:color w:val="000000" w:themeColor="text1"/>
        </w:rPr>
        <w:t xml:space="preserve"> days after the original due date</w:t>
      </w:r>
      <w:r w:rsidR="00711AB4" w:rsidRPr="00803CDB">
        <w:rPr>
          <w:rFonts w:eastAsia="Calibri" w:cstheme="minorHAnsi"/>
          <w:color w:val="000000" w:themeColor="text1"/>
        </w:rPr>
        <w:t xml:space="preserve">. </w:t>
      </w:r>
      <w:r w:rsidRPr="00803CDB">
        <w:rPr>
          <w:rFonts w:eastAsia="Calibri" w:cstheme="minorHAnsi"/>
          <w:color w:val="000000" w:themeColor="text1"/>
        </w:rPr>
        <w:t xml:space="preserve">I understand that situations will arise causing you to need an extension on an assignment. </w:t>
      </w:r>
      <w:r w:rsidR="04E8485A" w:rsidRPr="00803CDB">
        <w:rPr>
          <w:rFonts w:eastAsia="Calibri" w:cstheme="minorHAnsi"/>
          <w:color w:val="000000" w:themeColor="text1"/>
        </w:rPr>
        <w:t>I</w:t>
      </w:r>
      <w:r w:rsidR="1EE1E263" w:rsidRPr="00803CDB">
        <w:rPr>
          <w:rFonts w:eastAsia="Calibri" w:cstheme="minorHAnsi"/>
          <w:color w:val="000000" w:themeColor="text1"/>
        </w:rPr>
        <w:t>f you email me PRIOR to the assignment due date, we may be able to work together on extending the deadline by a day or two</w:t>
      </w:r>
      <w:r w:rsidRPr="00803CDB">
        <w:rPr>
          <w:rFonts w:eastAsia="Calibri" w:cstheme="minorHAnsi"/>
          <w:color w:val="000000" w:themeColor="text1"/>
        </w:rPr>
        <w:t>.  If you don’t email prior to the due date, you will receive the deductions mentioned above.</w:t>
      </w:r>
    </w:p>
    <w:p w14:paraId="3ABA8A4A" w14:textId="77777777" w:rsidR="00A9367E" w:rsidRDefault="00A9367E" w:rsidP="22A2B87E">
      <w:pPr>
        <w:spacing w:after="0" w:line="240" w:lineRule="auto"/>
        <w:rPr>
          <w:rFonts w:eastAsia="Calibri" w:cstheme="minorHAnsi"/>
          <w:color w:val="000000" w:themeColor="text1"/>
        </w:rPr>
      </w:pPr>
    </w:p>
    <w:p w14:paraId="49B69011" w14:textId="30C32DA9" w:rsidR="00A9367E" w:rsidRDefault="00A9367E" w:rsidP="22A2B87E">
      <w:pPr>
        <w:spacing w:after="0" w:line="240" w:lineRule="auto"/>
        <w:rPr>
          <w:rFonts w:eastAsia="Calibri" w:cstheme="minorHAnsi"/>
          <w:b/>
          <w:bCs/>
          <w:color w:val="000000" w:themeColor="text1"/>
        </w:rPr>
      </w:pPr>
      <w:r>
        <w:rPr>
          <w:rFonts w:eastAsia="Calibri" w:cstheme="minorHAnsi"/>
          <w:b/>
          <w:bCs/>
          <w:color w:val="000000" w:themeColor="text1"/>
        </w:rPr>
        <w:t>Assignment Expectations</w:t>
      </w:r>
    </w:p>
    <w:p w14:paraId="41A8BCCB" w14:textId="02B9ABB3" w:rsidR="000555D0" w:rsidRDefault="00A9367E" w:rsidP="22A2B87E">
      <w:pPr>
        <w:spacing w:after="0" w:line="240" w:lineRule="auto"/>
        <w:rPr>
          <w:rFonts w:eastAsia="Calibri" w:cstheme="minorHAnsi"/>
          <w:color w:val="000000" w:themeColor="text1"/>
        </w:rPr>
      </w:pPr>
      <w:r>
        <w:rPr>
          <w:rFonts w:eastAsia="Calibri" w:cstheme="minorHAnsi"/>
          <w:color w:val="000000" w:themeColor="text1"/>
        </w:rPr>
        <w:t xml:space="preserve">Consider this course, as well as all your other courses, as an opportunity to practice professional skills. I expect all students to complete homework assignments with completed sentences and correct grammar. Points will be deducted if these two criteria are not met on </w:t>
      </w:r>
      <w:r w:rsidR="000555D0">
        <w:rPr>
          <w:rFonts w:eastAsia="Calibri" w:cstheme="minorHAnsi"/>
          <w:color w:val="000000" w:themeColor="text1"/>
        </w:rPr>
        <w:t>all</w:t>
      </w:r>
      <w:r>
        <w:rPr>
          <w:rFonts w:eastAsia="Calibri" w:cstheme="minorHAnsi"/>
          <w:color w:val="000000" w:themeColor="text1"/>
        </w:rPr>
        <w:t xml:space="preserve"> assignments. </w:t>
      </w:r>
      <w:r w:rsidR="00DB7317">
        <w:rPr>
          <w:rFonts w:eastAsia="Calibri" w:cstheme="minorHAnsi"/>
          <w:color w:val="000000" w:themeColor="text1"/>
        </w:rPr>
        <w:t>All assignments must be turned in Microsoft compatible formats (i.e.- not Pages files). Assignments turned in as Pages files will not be graded until they are resubmitted as Microsoft compatible files, and points will be deducted.</w:t>
      </w:r>
    </w:p>
    <w:p w14:paraId="59F6A2F6" w14:textId="77777777" w:rsidR="000555D0" w:rsidRDefault="000555D0" w:rsidP="22A2B87E">
      <w:pPr>
        <w:spacing w:after="0" w:line="240" w:lineRule="auto"/>
        <w:rPr>
          <w:rFonts w:eastAsia="Calibri" w:cstheme="minorHAnsi"/>
          <w:color w:val="000000" w:themeColor="text1"/>
        </w:rPr>
      </w:pPr>
    </w:p>
    <w:p w14:paraId="35D3B410" w14:textId="1CD0D831" w:rsidR="2D501CE7" w:rsidRPr="000555D0" w:rsidRDefault="000555D0" w:rsidP="000555D0">
      <w:pPr>
        <w:rPr>
          <w:rFonts w:ascii="Calibri" w:eastAsia="Calibri" w:hAnsi="Calibri" w:cs="Calibri"/>
          <w:color w:val="000000" w:themeColor="text1"/>
        </w:rPr>
      </w:pPr>
      <w:r w:rsidRPr="00803CDB">
        <w:rPr>
          <w:rFonts w:ascii="Calibri" w:eastAsia="Calibri" w:hAnsi="Calibri" w:cs="Calibri"/>
          <w:color w:val="000000" w:themeColor="text1"/>
        </w:rPr>
        <w:t>Students who use other people’s work without citations, including AI generated content from sources such as Chat-GPT, will be violating</w:t>
      </w:r>
      <w:r>
        <w:rPr>
          <w:rFonts w:ascii="Calibri" w:eastAsia="Calibri" w:hAnsi="Calibri" w:cs="Calibri"/>
          <w:color w:val="000000" w:themeColor="text1"/>
        </w:rPr>
        <w:t xml:space="preserve"> UNT’s</w:t>
      </w:r>
      <w:r w:rsidRPr="00803CDB">
        <w:rPr>
          <w:rFonts w:ascii="Calibri" w:eastAsia="Calibri" w:hAnsi="Calibri" w:cs="Calibri"/>
          <w:color w:val="000000" w:themeColor="text1"/>
        </w:rPr>
        <w:t xml:space="preserve"> </w:t>
      </w:r>
      <w:hyperlink r:id="rId24">
        <w:r w:rsidRPr="00803CDB">
          <w:rPr>
            <w:rStyle w:val="Hyperlink"/>
            <w:rFonts w:ascii="Calibri" w:eastAsia="Calibri" w:hAnsi="Calibri" w:cs="Calibri"/>
          </w:rPr>
          <w:t>Student Academic Integrity policy</w:t>
        </w:r>
      </w:hyperlink>
      <w:r w:rsidRPr="00803CDB">
        <w:rPr>
          <w:rFonts w:ascii="Calibri" w:eastAsia="Calibri" w:hAnsi="Calibri" w:cs="Calibri"/>
          <w:color w:val="000000" w:themeColor="text1"/>
        </w:rPr>
        <w:t>. Please read and follow this important set of guidelines for your academic success. An academic integrity violation could result in loss of points, a failing grade for the assignment or course, suspension or even expulsion depending on the severity.</w:t>
      </w:r>
      <w:r>
        <w:rPr>
          <w:rFonts w:ascii="Calibri" w:eastAsia="Calibri" w:hAnsi="Calibri" w:cs="Calibri"/>
          <w:color w:val="000000" w:themeColor="text1"/>
        </w:rPr>
        <w:t xml:space="preserve"> In this class, violation of the Academic Integrity Policy is grounds for receiving a zero on the assignment in question at a minimum.</w:t>
      </w:r>
      <w:r w:rsidRPr="00803CDB">
        <w:rPr>
          <w:rFonts w:ascii="Calibri" w:eastAsia="Calibri" w:hAnsi="Calibri" w:cs="Calibri"/>
          <w:color w:val="000000" w:themeColor="text1"/>
        </w:rPr>
        <w:t xml:space="preserve"> It’s not worth a chance, so do your own work and ask for an extension if you need more time on an assignment. </w:t>
      </w:r>
    </w:p>
    <w:p w14:paraId="51FEE6DC" w14:textId="0C85FEF8" w:rsidR="00285ABD" w:rsidRPr="00803CDB" w:rsidRDefault="144A7BE1" w:rsidP="0D92E96F">
      <w:pPr>
        <w:spacing w:after="0" w:line="240" w:lineRule="auto"/>
        <w:rPr>
          <w:rFonts w:eastAsia="Calibri" w:cstheme="minorHAnsi"/>
          <w:color w:val="000000" w:themeColor="text1"/>
        </w:rPr>
      </w:pPr>
      <w:r w:rsidRPr="00803CDB">
        <w:rPr>
          <w:rFonts w:eastAsia="Calibri" w:cstheme="minorHAnsi"/>
          <w:b/>
          <w:bCs/>
          <w:color w:val="000000" w:themeColor="text1"/>
        </w:rPr>
        <w:t>Attendance</w:t>
      </w:r>
    </w:p>
    <w:p w14:paraId="4B2A23B4" w14:textId="7BAB5FA1" w:rsidR="00285ABD" w:rsidRPr="00803CDB" w:rsidRDefault="6ABC4330" w:rsidP="22A2B87E">
      <w:pPr>
        <w:spacing w:after="0" w:line="240" w:lineRule="auto"/>
        <w:rPr>
          <w:rFonts w:ascii="Calibri" w:eastAsia="Calibri" w:hAnsi="Calibri" w:cs="Calibri"/>
          <w:color w:val="000000" w:themeColor="text1"/>
        </w:rPr>
      </w:pPr>
      <w:r w:rsidRPr="00803CDB">
        <w:rPr>
          <w:rFonts w:eastAsia="Calibri" w:cstheme="minorHAnsi"/>
          <w:color w:val="000000" w:themeColor="text1"/>
        </w:rPr>
        <w:t xml:space="preserve">Much of what we do in class is interactive, </w:t>
      </w:r>
      <w:r w:rsidR="53566D48" w:rsidRPr="00803CDB">
        <w:rPr>
          <w:rFonts w:eastAsia="Calibri" w:cstheme="minorHAnsi"/>
          <w:color w:val="000000" w:themeColor="text1"/>
        </w:rPr>
        <w:t>so it</w:t>
      </w:r>
      <w:r w:rsidRPr="00803CDB">
        <w:rPr>
          <w:rFonts w:eastAsia="Calibri" w:cstheme="minorHAnsi"/>
          <w:color w:val="000000" w:themeColor="text1"/>
        </w:rPr>
        <w:t xml:space="preserve"> can’t be replicated if you’re </w:t>
      </w:r>
      <w:r w:rsidR="00F8497C" w:rsidRPr="00803CDB">
        <w:rPr>
          <w:rFonts w:eastAsia="Calibri" w:cstheme="minorHAnsi"/>
          <w:color w:val="000000" w:themeColor="text1"/>
        </w:rPr>
        <w:t>not there. Please m</w:t>
      </w:r>
      <w:r w:rsidRPr="00803CDB">
        <w:rPr>
          <w:rFonts w:eastAsia="Calibri" w:cstheme="minorHAnsi"/>
          <w:color w:val="000000" w:themeColor="text1"/>
        </w:rPr>
        <w:t xml:space="preserve">ake </w:t>
      </w:r>
      <w:r w:rsidR="00D12062" w:rsidRPr="00803CDB">
        <w:rPr>
          <w:rFonts w:eastAsia="Calibri" w:cstheme="minorHAnsi"/>
          <w:color w:val="000000" w:themeColor="text1"/>
        </w:rPr>
        <w:t>every effort to attend</w:t>
      </w:r>
      <w:r w:rsidR="2CDFDEC0" w:rsidRPr="00803CDB">
        <w:rPr>
          <w:rFonts w:eastAsia="Calibri" w:cstheme="minorHAnsi"/>
          <w:color w:val="000000" w:themeColor="text1"/>
        </w:rPr>
        <w:t xml:space="preserve">. </w:t>
      </w:r>
      <w:r w:rsidR="00D12062" w:rsidRPr="00803CDB">
        <w:rPr>
          <w:rFonts w:eastAsia="Calibri" w:cstheme="minorHAnsi"/>
          <w:color w:val="000000" w:themeColor="text1"/>
        </w:rPr>
        <w:t>I</w:t>
      </w:r>
      <w:r w:rsidR="4E74BC7C" w:rsidRPr="00803CDB">
        <w:rPr>
          <w:rFonts w:eastAsia="Calibri" w:cstheme="minorHAnsi"/>
          <w:color w:val="000000" w:themeColor="text1"/>
        </w:rPr>
        <w:t xml:space="preserve">f you know you will not be able to attend, please try to notify your group (if it’s on a group </w:t>
      </w:r>
      <w:r w:rsidR="361FA8D3" w:rsidRPr="00803CDB">
        <w:rPr>
          <w:rFonts w:eastAsia="Calibri" w:cstheme="minorHAnsi"/>
          <w:color w:val="000000" w:themeColor="text1"/>
        </w:rPr>
        <w:t>workday</w:t>
      </w:r>
      <w:r w:rsidR="4E74BC7C" w:rsidRPr="00803CDB">
        <w:rPr>
          <w:rFonts w:eastAsia="Calibri" w:cstheme="minorHAnsi"/>
          <w:color w:val="000000" w:themeColor="text1"/>
        </w:rPr>
        <w:t>) and/or the instructor in advance</w:t>
      </w:r>
      <w:r w:rsidR="00D12062" w:rsidRPr="00803CDB">
        <w:rPr>
          <w:rFonts w:eastAsia="Calibri" w:cstheme="minorHAnsi"/>
          <w:color w:val="000000" w:themeColor="text1"/>
        </w:rPr>
        <w:t xml:space="preserve"> as a professional courtesy</w:t>
      </w:r>
      <w:r w:rsidR="4E74BC7C" w:rsidRPr="008940D0">
        <w:rPr>
          <w:rFonts w:eastAsia="Calibri" w:cstheme="minorHAnsi"/>
          <w:b/>
          <w:bCs/>
          <w:color w:val="000000" w:themeColor="text1"/>
        </w:rPr>
        <w:t>.</w:t>
      </w:r>
      <w:r w:rsidR="00D12062" w:rsidRPr="008940D0">
        <w:rPr>
          <w:rFonts w:eastAsia="Calibri" w:cstheme="minorHAnsi"/>
          <w:b/>
          <w:bCs/>
          <w:color w:val="000000" w:themeColor="text1"/>
        </w:rPr>
        <w:t xml:space="preserve"> </w:t>
      </w:r>
      <w:r w:rsidR="65C114E6" w:rsidRPr="008940D0">
        <w:rPr>
          <w:rFonts w:eastAsia="Calibri" w:cstheme="minorHAnsi"/>
          <w:b/>
          <w:bCs/>
          <w:color w:val="000000" w:themeColor="text1"/>
        </w:rPr>
        <w:t>Assignments or quizzes completed in class cannot be made up if you are not in attendance on the day they are assigned</w:t>
      </w:r>
      <w:r w:rsidR="00D12062" w:rsidRPr="008940D0">
        <w:rPr>
          <w:rFonts w:eastAsia="Calibri" w:cstheme="minorHAnsi"/>
          <w:b/>
          <w:bCs/>
          <w:color w:val="000000" w:themeColor="text1"/>
        </w:rPr>
        <w:t xml:space="preserve"> unless </w:t>
      </w:r>
      <w:r w:rsidR="000555D0" w:rsidRPr="008940D0">
        <w:rPr>
          <w:rFonts w:eastAsia="Calibri" w:cstheme="minorHAnsi"/>
          <w:b/>
          <w:bCs/>
          <w:color w:val="000000" w:themeColor="text1"/>
        </w:rPr>
        <w:t xml:space="preserve">you can provide documentation of a </w:t>
      </w:r>
      <w:hyperlink r:id="rId25" w:anchor=":~:text=An%20absence%20may%20be%20excused%20for%20the%20following,IX%3B%20and%20when%20the%20University%20is%20officially%20closed." w:history="1">
        <w:r w:rsidR="000555D0" w:rsidRPr="008940D0">
          <w:rPr>
            <w:rStyle w:val="Hyperlink"/>
            <w:rFonts w:eastAsia="Calibri" w:cstheme="minorHAnsi"/>
            <w:b/>
            <w:bCs/>
          </w:rPr>
          <w:t>UNT Excused Absence</w:t>
        </w:r>
      </w:hyperlink>
      <w:r w:rsidR="65C114E6" w:rsidRPr="008940D0">
        <w:rPr>
          <w:rFonts w:eastAsia="Calibri" w:cstheme="minorHAnsi"/>
          <w:b/>
          <w:bCs/>
          <w:color w:val="000000" w:themeColor="text1"/>
        </w:rPr>
        <w:t>.</w:t>
      </w:r>
      <w:r w:rsidR="003B568F" w:rsidRPr="00803CDB">
        <w:rPr>
          <w:rFonts w:eastAsia="Calibri" w:cstheme="minorHAnsi"/>
          <w:color w:val="000000" w:themeColor="text1"/>
        </w:rPr>
        <w:t xml:space="preserve"> </w:t>
      </w:r>
      <w:r w:rsidR="003B568F" w:rsidRPr="00803CDB">
        <w:rPr>
          <w:rFonts w:eastAsia="Calibri" w:cstheme="minorHAnsi"/>
          <w:i/>
          <w:iCs/>
          <w:color w:val="000000" w:themeColor="text1"/>
        </w:rPr>
        <w:t>Attendance will be taken each class period unless announced otherwise and will account for</w:t>
      </w:r>
      <w:r w:rsidR="003B568F" w:rsidRPr="00803CDB">
        <w:rPr>
          <w:rFonts w:ascii="Calibri" w:eastAsia="Calibri" w:hAnsi="Calibri" w:cs="Calibri"/>
          <w:i/>
          <w:iCs/>
          <w:color w:val="000000" w:themeColor="text1"/>
        </w:rPr>
        <w:t xml:space="preserve"> 10% of your grade</w:t>
      </w:r>
      <w:r w:rsidR="003B568F" w:rsidRPr="00803CDB">
        <w:rPr>
          <w:rFonts w:ascii="Calibri" w:eastAsia="Calibri" w:hAnsi="Calibri" w:cs="Calibri"/>
          <w:color w:val="000000" w:themeColor="text1"/>
        </w:rPr>
        <w:t>. There will be an attendance column in Canvas for you to check as needed on your progress.</w:t>
      </w:r>
    </w:p>
    <w:p w14:paraId="28B645E2" w14:textId="09BC267A" w:rsidR="00285ABD" w:rsidRPr="00803CDB" w:rsidRDefault="00285ABD" w:rsidP="0D92E96F">
      <w:pPr>
        <w:spacing w:after="0" w:line="240" w:lineRule="auto"/>
        <w:rPr>
          <w:rFonts w:ascii="Calibri" w:eastAsia="Calibri" w:hAnsi="Calibri" w:cs="Calibri"/>
          <w:color w:val="000000" w:themeColor="text1"/>
        </w:rPr>
      </w:pPr>
    </w:p>
    <w:p w14:paraId="249793F7" w14:textId="0C9A230E" w:rsidR="00DB3DAF" w:rsidRPr="00803CDB" w:rsidRDefault="04B62CD4" w:rsidP="3F659246">
      <w:pPr>
        <w:spacing w:after="0" w:line="240" w:lineRule="auto"/>
        <w:rPr>
          <w:rFonts w:ascii="Calibri" w:eastAsia="Calibri" w:hAnsi="Calibri" w:cs="Calibri"/>
          <w:b/>
          <w:bCs/>
          <w:color w:val="000000" w:themeColor="text1"/>
        </w:rPr>
      </w:pPr>
      <w:r w:rsidRPr="00803CDB">
        <w:rPr>
          <w:rFonts w:ascii="Calibri" w:eastAsia="Calibri" w:hAnsi="Calibri" w:cs="Calibri"/>
          <w:b/>
          <w:bCs/>
          <w:color w:val="000000" w:themeColor="text1"/>
        </w:rPr>
        <w:t>Questions about Grades/Grade Disputes</w:t>
      </w:r>
    </w:p>
    <w:p w14:paraId="321C10B0" w14:textId="256F0D5A" w:rsidR="04B62CD4" w:rsidRPr="00803CDB" w:rsidRDefault="0901D611" w:rsidP="3F659246">
      <w:pPr>
        <w:spacing w:after="0" w:line="240" w:lineRule="auto"/>
        <w:rPr>
          <w:rFonts w:ascii="Calibri" w:eastAsia="Calibri" w:hAnsi="Calibri" w:cs="Calibri"/>
          <w:color w:val="000000" w:themeColor="text1"/>
        </w:rPr>
      </w:pPr>
      <w:r w:rsidRPr="00803CDB">
        <w:rPr>
          <w:rFonts w:ascii="Calibri" w:eastAsia="Calibri" w:hAnsi="Calibri" w:cs="Calibri"/>
          <w:color w:val="000000" w:themeColor="text1"/>
        </w:rPr>
        <w:t>We will do our best to grade assignments within 7-</w:t>
      </w:r>
      <w:r w:rsidR="614CFD35" w:rsidRPr="00803CDB">
        <w:rPr>
          <w:rFonts w:ascii="Calibri" w:eastAsia="Calibri" w:hAnsi="Calibri" w:cs="Calibri"/>
          <w:color w:val="000000" w:themeColor="text1"/>
        </w:rPr>
        <w:t>10 days (about 1 and a half weeks)</w:t>
      </w:r>
      <w:r w:rsidRPr="00803CDB">
        <w:rPr>
          <w:rFonts w:ascii="Calibri" w:eastAsia="Calibri" w:hAnsi="Calibri" w:cs="Calibri"/>
          <w:color w:val="000000" w:themeColor="text1"/>
        </w:rPr>
        <w:t xml:space="preserve"> of the day they’re due/submitted. I recommend you keep Canvas notifications on so you will </w:t>
      </w:r>
      <w:r w:rsidR="5504426D" w:rsidRPr="00803CDB">
        <w:rPr>
          <w:rFonts w:ascii="Calibri" w:eastAsia="Calibri" w:hAnsi="Calibri" w:cs="Calibri"/>
          <w:color w:val="000000" w:themeColor="text1"/>
        </w:rPr>
        <w:t>b</w:t>
      </w:r>
      <w:r w:rsidRPr="00803CDB">
        <w:rPr>
          <w:rFonts w:ascii="Calibri" w:eastAsia="Calibri" w:hAnsi="Calibri" w:cs="Calibri"/>
          <w:color w:val="000000" w:themeColor="text1"/>
        </w:rPr>
        <w:t>e alerted once an assign</w:t>
      </w:r>
      <w:r w:rsidR="38EDB669" w:rsidRPr="00803CDB">
        <w:rPr>
          <w:rFonts w:ascii="Calibri" w:eastAsia="Calibri" w:hAnsi="Calibri" w:cs="Calibri"/>
          <w:color w:val="000000" w:themeColor="text1"/>
        </w:rPr>
        <w:t xml:space="preserve">ment is graded. </w:t>
      </w:r>
      <w:r w:rsidRPr="00803CDB">
        <w:rPr>
          <w:rFonts w:ascii="Calibri" w:eastAsia="Calibri" w:hAnsi="Calibri" w:cs="Calibri"/>
          <w:color w:val="000000" w:themeColor="text1"/>
        </w:rPr>
        <w:t xml:space="preserve">You have one week from the date that grades were received to dispute any grades you feel may have been entered incorrectly. </w:t>
      </w:r>
    </w:p>
    <w:p w14:paraId="5ED305D8" w14:textId="071EFFF5" w:rsidR="3F659246" w:rsidRPr="00803CDB" w:rsidRDefault="3F659246" w:rsidP="3F659246">
      <w:pPr>
        <w:spacing w:after="0" w:line="240" w:lineRule="auto"/>
        <w:rPr>
          <w:rFonts w:ascii="Calibri" w:eastAsia="Calibri" w:hAnsi="Calibri" w:cs="Calibri"/>
          <w:color w:val="000000" w:themeColor="text1"/>
        </w:rPr>
      </w:pPr>
    </w:p>
    <w:p w14:paraId="276AEE2F" w14:textId="173F8FD1" w:rsidR="00285ABD" w:rsidRPr="00803CDB" w:rsidRDefault="144A7BE1" w:rsidP="0D92E96F">
      <w:pPr>
        <w:spacing w:after="0" w:line="240" w:lineRule="auto"/>
        <w:rPr>
          <w:rFonts w:ascii="Calibri" w:eastAsia="Calibri" w:hAnsi="Calibri" w:cs="Calibri"/>
          <w:color w:val="000000" w:themeColor="text1"/>
        </w:rPr>
      </w:pPr>
      <w:r w:rsidRPr="00803CDB">
        <w:rPr>
          <w:rFonts w:ascii="Calibri" w:eastAsia="Calibri" w:hAnsi="Calibri" w:cs="Calibri"/>
          <w:b/>
          <w:bCs/>
          <w:color w:val="000000" w:themeColor="text1"/>
        </w:rPr>
        <w:t>Technical Difficulties?</w:t>
      </w:r>
    </w:p>
    <w:p w14:paraId="0B98A2F1" w14:textId="0DFA885F" w:rsidR="00285ABD" w:rsidRPr="00803CDB" w:rsidRDefault="144A7BE1" w:rsidP="0D92E96F">
      <w:pPr>
        <w:spacing w:after="0" w:line="240" w:lineRule="auto"/>
        <w:rPr>
          <w:rFonts w:ascii="Calibri" w:eastAsia="Calibri" w:hAnsi="Calibri" w:cs="Calibri"/>
          <w:color w:val="000000" w:themeColor="text1"/>
        </w:rPr>
      </w:pPr>
      <w:r w:rsidRPr="00803CDB">
        <w:rPr>
          <w:rFonts w:ascii="Calibri" w:eastAsia="Calibri" w:hAnsi="Calibri" w:cs="Calibri"/>
          <w:color w:val="000000" w:themeColor="text1"/>
        </w:rPr>
        <w:t>If you have any technical issues submitting your assignments in Canvas, please do the following:</w:t>
      </w:r>
    </w:p>
    <w:p w14:paraId="006E46EA" w14:textId="62E0C4D9" w:rsidR="00285ABD" w:rsidRPr="00803CDB" w:rsidRDefault="144A7BE1" w:rsidP="0D92E96F">
      <w:pPr>
        <w:pStyle w:val="ListParagraph"/>
        <w:numPr>
          <w:ilvl w:val="0"/>
          <w:numId w:val="11"/>
        </w:numPr>
        <w:spacing w:beforeAutospacing="1" w:afterAutospacing="1" w:line="240" w:lineRule="auto"/>
        <w:rPr>
          <w:rFonts w:ascii="Calibri" w:eastAsia="Calibri" w:hAnsi="Calibri" w:cs="Calibri"/>
          <w:color w:val="000000" w:themeColor="text1"/>
        </w:rPr>
      </w:pPr>
      <w:r w:rsidRPr="00803CDB">
        <w:rPr>
          <w:rFonts w:ascii="Calibri" w:eastAsia="Calibri" w:hAnsi="Calibri" w:cs="Calibri"/>
          <w:color w:val="000000" w:themeColor="text1"/>
        </w:rPr>
        <w:lastRenderedPageBreak/>
        <w:t>Check that you are using a compatible browser, like Google Chrome.</w:t>
      </w:r>
    </w:p>
    <w:p w14:paraId="154CA998" w14:textId="3BDF9421" w:rsidR="00285ABD" w:rsidRPr="00803CDB" w:rsidRDefault="144A7BE1" w:rsidP="0A642D55">
      <w:pPr>
        <w:pStyle w:val="ListParagraph"/>
        <w:numPr>
          <w:ilvl w:val="0"/>
          <w:numId w:val="11"/>
        </w:numPr>
        <w:spacing w:beforeAutospacing="1" w:afterAutospacing="1" w:line="240" w:lineRule="auto"/>
        <w:rPr>
          <w:rFonts w:ascii="Calibri" w:eastAsia="Calibri" w:hAnsi="Calibri" w:cs="Calibri"/>
          <w:color w:val="000000" w:themeColor="text1"/>
        </w:rPr>
      </w:pPr>
      <w:r w:rsidRPr="00803CDB">
        <w:rPr>
          <w:rFonts w:ascii="Calibri" w:eastAsia="Calibri" w:hAnsi="Calibri" w:cs="Calibri"/>
          <w:color w:val="000000" w:themeColor="text1"/>
        </w:rPr>
        <w:t xml:space="preserve">Contact the </w:t>
      </w:r>
      <w:hyperlink r:id="rId26">
        <w:r w:rsidRPr="00803CDB">
          <w:rPr>
            <w:rStyle w:val="Hyperlink"/>
            <w:rFonts w:ascii="Calibri" w:eastAsia="Calibri" w:hAnsi="Calibri" w:cs="Calibri"/>
          </w:rPr>
          <w:t>Help Desk</w:t>
        </w:r>
      </w:hyperlink>
      <w:r w:rsidRPr="00803CDB">
        <w:rPr>
          <w:rFonts w:ascii="Calibri" w:eastAsia="Calibri" w:hAnsi="Calibri" w:cs="Calibri"/>
          <w:color w:val="000000" w:themeColor="text1"/>
        </w:rPr>
        <w:t xml:space="preserve"> </w:t>
      </w:r>
      <w:r w:rsidR="78BD78C6" w:rsidRPr="00803CDB">
        <w:rPr>
          <w:rFonts w:ascii="Calibri" w:eastAsia="Calibri" w:hAnsi="Calibri" w:cs="Calibri"/>
          <w:color w:val="000000" w:themeColor="text1"/>
        </w:rPr>
        <w:t>if you need</w:t>
      </w:r>
      <w:r w:rsidRPr="00803CDB">
        <w:rPr>
          <w:rFonts w:ascii="Calibri" w:eastAsia="Calibri" w:hAnsi="Calibri" w:cs="Calibri"/>
          <w:color w:val="000000" w:themeColor="text1"/>
        </w:rPr>
        <w:t xml:space="preserve"> technology support.</w:t>
      </w:r>
    </w:p>
    <w:p w14:paraId="72CE04C4" w14:textId="4251C759" w:rsidR="00285ABD" w:rsidRPr="00803CDB" w:rsidRDefault="14B678B7" w:rsidP="53337ADC">
      <w:pPr>
        <w:pStyle w:val="ListParagraph"/>
        <w:numPr>
          <w:ilvl w:val="0"/>
          <w:numId w:val="11"/>
        </w:numPr>
        <w:spacing w:beforeAutospacing="1" w:afterAutospacing="1" w:line="240" w:lineRule="auto"/>
        <w:rPr>
          <w:rFonts w:ascii="Calibri" w:eastAsia="Calibri" w:hAnsi="Calibri" w:cs="Calibri"/>
          <w:color w:val="000000" w:themeColor="text1"/>
        </w:rPr>
      </w:pPr>
      <w:r w:rsidRPr="00803CDB">
        <w:rPr>
          <w:rFonts w:ascii="Calibri" w:eastAsia="Calibri" w:hAnsi="Calibri" w:cs="Calibri"/>
          <w:color w:val="000000" w:themeColor="text1"/>
        </w:rPr>
        <w:t>Email your instructor your assignment and a screenshot of your chat with the Help Desk if they cannot assist you with the submission issue.</w:t>
      </w:r>
      <w:r w:rsidR="144A7BE1" w:rsidRPr="00803CDB">
        <w:rPr>
          <w:rFonts w:ascii="Calibri" w:eastAsia="Calibri" w:hAnsi="Calibri" w:cs="Calibri"/>
          <w:color w:val="000000" w:themeColor="text1"/>
        </w:rPr>
        <w:t xml:space="preserve"> This will show me that </w:t>
      </w:r>
      <w:r w:rsidR="7216E170" w:rsidRPr="00803CDB">
        <w:rPr>
          <w:rFonts w:ascii="Calibri" w:eastAsia="Calibri" w:hAnsi="Calibri" w:cs="Calibri"/>
          <w:color w:val="000000" w:themeColor="text1"/>
        </w:rPr>
        <w:t>you completed</w:t>
      </w:r>
      <w:r w:rsidR="144A7BE1" w:rsidRPr="00803CDB">
        <w:rPr>
          <w:rFonts w:ascii="Calibri" w:eastAsia="Calibri" w:hAnsi="Calibri" w:cs="Calibri"/>
          <w:color w:val="000000" w:themeColor="text1"/>
        </w:rPr>
        <w:t xml:space="preserve"> it on time. Then, resubmit to Canvas once you are able (occasionally, there are temporary glitches). </w:t>
      </w:r>
    </w:p>
    <w:p w14:paraId="28D39474" w14:textId="2FD07395" w:rsidR="00285ABD" w:rsidRPr="00803CDB" w:rsidRDefault="00285ABD" w:rsidP="0D92E96F">
      <w:pPr>
        <w:spacing w:after="0" w:line="240" w:lineRule="auto"/>
        <w:rPr>
          <w:rFonts w:ascii="Calibri" w:eastAsia="Calibri" w:hAnsi="Calibri" w:cs="Calibri"/>
          <w:color w:val="000000" w:themeColor="text1"/>
        </w:rPr>
      </w:pPr>
    </w:p>
    <w:p w14:paraId="31B6033D" w14:textId="35DED550" w:rsidR="00285ABD" w:rsidRPr="00803CDB" w:rsidRDefault="144A7BE1" w:rsidP="0D92E96F">
      <w:pPr>
        <w:pStyle w:val="Heading2"/>
        <w:spacing w:before="120" w:after="120"/>
        <w:rPr>
          <w:rFonts w:ascii="Calibri" w:eastAsia="Calibri" w:hAnsi="Calibri" w:cs="Calibri"/>
          <w:color w:val="297C52"/>
          <w:sz w:val="22"/>
          <w:szCs w:val="22"/>
        </w:rPr>
      </w:pPr>
      <w:r w:rsidRPr="00803CDB">
        <w:rPr>
          <w:rFonts w:ascii="Calibri" w:eastAsia="Calibri" w:hAnsi="Calibri" w:cs="Calibri"/>
          <w:color w:val="297C52"/>
          <w:sz w:val="22"/>
          <w:szCs w:val="22"/>
        </w:rPr>
        <w:t>How Our Time Together Will Be Organized</w:t>
      </w:r>
    </w:p>
    <w:p w14:paraId="7B50129C" w14:textId="53837C33" w:rsidR="00285ABD" w:rsidRPr="00803CDB" w:rsidRDefault="144A7BE1" w:rsidP="0D92E96F">
      <w:pPr>
        <w:spacing w:after="0" w:line="240" w:lineRule="auto"/>
        <w:rPr>
          <w:rFonts w:ascii="Calibri" w:eastAsia="Calibri" w:hAnsi="Calibri" w:cs="Calibri"/>
          <w:color w:val="000000" w:themeColor="text1"/>
        </w:rPr>
      </w:pPr>
      <w:r w:rsidRPr="00803CDB">
        <w:rPr>
          <w:rFonts w:ascii="Calibri" w:eastAsia="Calibri" w:hAnsi="Calibri" w:cs="Calibri"/>
          <w:color w:val="000000" w:themeColor="text1"/>
        </w:rPr>
        <w:t>Below is a list of topics and assignments we will be working on together throughout the course.</w:t>
      </w:r>
      <w:r w:rsidR="005F0259" w:rsidRPr="00803CDB">
        <w:rPr>
          <w:rFonts w:ascii="Calibri" w:eastAsia="Calibri" w:hAnsi="Calibri" w:cs="Calibri"/>
          <w:color w:val="000000" w:themeColor="text1"/>
        </w:rPr>
        <w:t xml:space="preserve"> </w:t>
      </w:r>
    </w:p>
    <w:p w14:paraId="3C4D007C" w14:textId="4B5BD883" w:rsidR="0A642D55" w:rsidRPr="00803CDB" w:rsidRDefault="0A642D55" w:rsidP="0A642D55">
      <w:pPr>
        <w:spacing w:after="0" w:line="240" w:lineRule="auto"/>
        <w:rPr>
          <w:rFonts w:ascii="Calibri" w:eastAsia="Calibri" w:hAnsi="Calibri" w:cs="Calibri"/>
          <w:color w:val="000000" w:themeColor="text1"/>
        </w:rPr>
      </w:pPr>
    </w:p>
    <w:tbl>
      <w:tblPr>
        <w:tblStyle w:val="TableGrid"/>
        <w:tblW w:w="10092" w:type="dxa"/>
        <w:tblLayout w:type="fixed"/>
        <w:tblLook w:val="04A0" w:firstRow="1" w:lastRow="0" w:firstColumn="1" w:lastColumn="0" w:noHBand="0" w:noVBand="1"/>
      </w:tblPr>
      <w:tblGrid>
        <w:gridCol w:w="1075"/>
        <w:gridCol w:w="1952"/>
        <w:gridCol w:w="3195"/>
        <w:gridCol w:w="3870"/>
      </w:tblGrid>
      <w:tr w:rsidR="00E76716" w:rsidRPr="00803CDB" w14:paraId="1AB8C93D" w14:textId="77777777" w:rsidTr="5527511A">
        <w:trPr>
          <w:trHeight w:val="300"/>
        </w:trPr>
        <w:tc>
          <w:tcPr>
            <w:tcW w:w="1075" w:type="dxa"/>
          </w:tcPr>
          <w:p w14:paraId="02B3B9CF" w14:textId="77777777" w:rsidR="00E76716" w:rsidRPr="00803CDB" w:rsidRDefault="00E76716" w:rsidP="00C9482F">
            <w:pPr>
              <w:rPr>
                <w:rFonts w:ascii="Calibri" w:eastAsia="Calibri" w:hAnsi="Calibri" w:cs="Calibri"/>
              </w:rPr>
            </w:pPr>
            <w:r w:rsidRPr="00803CDB">
              <w:rPr>
                <w:rFonts w:ascii="Calibri" w:eastAsia="Calibri" w:hAnsi="Calibri" w:cs="Calibri"/>
                <w:b/>
                <w:bCs/>
                <w:i/>
                <w:iCs/>
              </w:rPr>
              <w:t>Week</w:t>
            </w:r>
          </w:p>
        </w:tc>
        <w:tc>
          <w:tcPr>
            <w:tcW w:w="1952" w:type="dxa"/>
          </w:tcPr>
          <w:p w14:paraId="43EBFCD0" w14:textId="77777777" w:rsidR="00E76716" w:rsidRPr="00803CDB" w:rsidRDefault="00E76716" w:rsidP="00C9482F">
            <w:pPr>
              <w:rPr>
                <w:rFonts w:ascii="Calibri" w:eastAsia="Calibri" w:hAnsi="Calibri" w:cs="Calibri"/>
                <w:b/>
                <w:bCs/>
                <w:i/>
                <w:iCs/>
              </w:rPr>
            </w:pPr>
            <w:r w:rsidRPr="00803CDB">
              <w:rPr>
                <w:rFonts w:ascii="Calibri" w:eastAsia="Calibri" w:hAnsi="Calibri" w:cs="Calibri"/>
                <w:b/>
                <w:bCs/>
                <w:i/>
                <w:iCs/>
              </w:rPr>
              <w:t>Date</w:t>
            </w:r>
          </w:p>
        </w:tc>
        <w:tc>
          <w:tcPr>
            <w:tcW w:w="3195" w:type="dxa"/>
          </w:tcPr>
          <w:p w14:paraId="4F4E7D66" w14:textId="77777777" w:rsidR="00E76716" w:rsidRPr="00803CDB" w:rsidRDefault="00E76716" w:rsidP="00C9482F">
            <w:pPr>
              <w:rPr>
                <w:rFonts w:ascii="Calibri" w:eastAsia="Calibri" w:hAnsi="Calibri" w:cs="Calibri"/>
                <w:b/>
                <w:bCs/>
                <w:i/>
                <w:iCs/>
              </w:rPr>
            </w:pPr>
            <w:r w:rsidRPr="00803CDB">
              <w:rPr>
                <w:rFonts w:ascii="Calibri" w:eastAsia="Calibri" w:hAnsi="Calibri" w:cs="Calibri"/>
                <w:b/>
                <w:bCs/>
                <w:i/>
                <w:iCs/>
              </w:rPr>
              <w:t>Topic/Module</w:t>
            </w:r>
          </w:p>
        </w:tc>
        <w:tc>
          <w:tcPr>
            <w:tcW w:w="3870" w:type="dxa"/>
          </w:tcPr>
          <w:p w14:paraId="112D87A0" w14:textId="77777777" w:rsidR="00E76716" w:rsidRPr="00803CDB" w:rsidRDefault="00E76716" w:rsidP="00C9482F">
            <w:pPr>
              <w:rPr>
                <w:rFonts w:ascii="Calibri" w:eastAsia="Calibri" w:hAnsi="Calibri" w:cs="Calibri"/>
                <w:b/>
                <w:bCs/>
              </w:rPr>
            </w:pPr>
            <w:r w:rsidRPr="00803CDB">
              <w:rPr>
                <w:rFonts w:ascii="Calibri" w:eastAsia="Calibri" w:hAnsi="Calibri" w:cs="Calibri"/>
                <w:b/>
                <w:bCs/>
              </w:rPr>
              <w:t xml:space="preserve"> Assignments (not all inclu</w:t>
            </w:r>
            <w:r>
              <w:rPr>
                <w:rFonts w:ascii="Calibri" w:eastAsia="Calibri" w:hAnsi="Calibri" w:cs="Calibri"/>
                <w:b/>
                <w:bCs/>
              </w:rPr>
              <w:t>sive</w:t>
            </w:r>
            <w:r w:rsidRPr="00803CDB">
              <w:rPr>
                <w:rFonts w:ascii="Calibri" w:eastAsia="Calibri" w:hAnsi="Calibri" w:cs="Calibri"/>
                <w:b/>
                <w:bCs/>
              </w:rPr>
              <w:t>)</w:t>
            </w:r>
          </w:p>
        </w:tc>
      </w:tr>
      <w:tr w:rsidR="00E76716" w:rsidRPr="00803CDB" w14:paraId="1D49F8CF" w14:textId="77777777" w:rsidTr="5527511A">
        <w:trPr>
          <w:trHeight w:val="300"/>
        </w:trPr>
        <w:tc>
          <w:tcPr>
            <w:tcW w:w="1075" w:type="dxa"/>
          </w:tcPr>
          <w:p w14:paraId="3E0CE0E8" w14:textId="77777777" w:rsidR="00E76716" w:rsidRPr="00803CDB" w:rsidRDefault="00E76716" w:rsidP="00C9482F">
            <w:pPr>
              <w:rPr>
                <w:rFonts w:ascii="Calibri" w:eastAsia="Calibri" w:hAnsi="Calibri" w:cs="Calibri"/>
                <w:i/>
                <w:iCs/>
              </w:rPr>
            </w:pPr>
          </w:p>
        </w:tc>
        <w:tc>
          <w:tcPr>
            <w:tcW w:w="1952" w:type="dxa"/>
          </w:tcPr>
          <w:p w14:paraId="0F1D0385" w14:textId="77777777" w:rsidR="00E76716" w:rsidRPr="00803CDB" w:rsidRDefault="00E76716" w:rsidP="00C9482F">
            <w:pPr>
              <w:rPr>
                <w:rFonts w:ascii="Calibri" w:eastAsia="Calibri" w:hAnsi="Calibri" w:cs="Calibri"/>
                <w:i/>
                <w:iCs/>
              </w:rPr>
            </w:pPr>
          </w:p>
        </w:tc>
        <w:tc>
          <w:tcPr>
            <w:tcW w:w="3195" w:type="dxa"/>
          </w:tcPr>
          <w:p w14:paraId="671CB39F" w14:textId="77777777" w:rsidR="00E76716" w:rsidRPr="00803CDB" w:rsidRDefault="00E76716" w:rsidP="00C9482F">
            <w:pPr>
              <w:rPr>
                <w:rFonts w:ascii="Calibri" w:eastAsia="Calibri" w:hAnsi="Calibri" w:cs="Calibri"/>
                <w:i/>
                <w:iCs/>
              </w:rPr>
            </w:pPr>
          </w:p>
        </w:tc>
        <w:tc>
          <w:tcPr>
            <w:tcW w:w="3870" w:type="dxa"/>
          </w:tcPr>
          <w:p w14:paraId="5323BE57" w14:textId="77777777" w:rsidR="00E76716" w:rsidRPr="00803CDB" w:rsidRDefault="00E76716" w:rsidP="00C9482F">
            <w:pPr>
              <w:rPr>
                <w:rFonts w:ascii="Calibri" w:eastAsia="Calibri" w:hAnsi="Calibri" w:cs="Calibri"/>
              </w:rPr>
            </w:pPr>
          </w:p>
        </w:tc>
      </w:tr>
      <w:tr w:rsidR="00E76716" w:rsidRPr="00803CDB" w14:paraId="59985F5D" w14:textId="77777777" w:rsidTr="5527511A">
        <w:trPr>
          <w:trHeight w:val="300"/>
        </w:trPr>
        <w:tc>
          <w:tcPr>
            <w:tcW w:w="1075" w:type="dxa"/>
          </w:tcPr>
          <w:p w14:paraId="39DAD193" w14:textId="77777777" w:rsidR="00E76716" w:rsidRPr="00803CDB" w:rsidRDefault="00E76716" w:rsidP="00C9482F">
            <w:pPr>
              <w:rPr>
                <w:rFonts w:ascii="Calibri" w:eastAsia="Calibri" w:hAnsi="Calibri" w:cs="Calibri"/>
                <w:i/>
                <w:iCs/>
              </w:rPr>
            </w:pPr>
            <w:r w:rsidRPr="00803CDB">
              <w:rPr>
                <w:rFonts w:ascii="Calibri" w:eastAsia="Calibri" w:hAnsi="Calibri" w:cs="Calibri"/>
                <w:i/>
                <w:iCs/>
              </w:rPr>
              <w:t>Week 1</w:t>
            </w:r>
          </w:p>
        </w:tc>
        <w:tc>
          <w:tcPr>
            <w:tcW w:w="1952" w:type="dxa"/>
          </w:tcPr>
          <w:p w14:paraId="1AA6CCF8" w14:textId="77777777" w:rsidR="00E76716" w:rsidRPr="00803CDB" w:rsidRDefault="00E76716" w:rsidP="00C9482F">
            <w:pPr>
              <w:rPr>
                <w:rFonts w:ascii="Calibri" w:eastAsia="Calibri" w:hAnsi="Calibri" w:cs="Calibri"/>
                <w:i/>
                <w:iCs/>
              </w:rPr>
            </w:pPr>
            <w:r>
              <w:rPr>
                <w:rFonts w:ascii="Calibri" w:eastAsia="Calibri" w:hAnsi="Calibri" w:cs="Calibri"/>
                <w:i/>
                <w:iCs/>
              </w:rPr>
              <w:t>01/13</w:t>
            </w:r>
            <w:r w:rsidRPr="00803CDB">
              <w:rPr>
                <w:rFonts w:ascii="Calibri" w:eastAsia="Calibri" w:hAnsi="Calibri" w:cs="Calibri"/>
                <w:i/>
                <w:iCs/>
              </w:rPr>
              <w:t>-</w:t>
            </w:r>
            <w:r>
              <w:rPr>
                <w:rFonts w:ascii="Calibri" w:eastAsia="Calibri" w:hAnsi="Calibri" w:cs="Calibri"/>
                <w:i/>
                <w:iCs/>
              </w:rPr>
              <w:t>01/17</w:t>
            </w:r>
          </w:p>
        </w:tc>
        <w:tc>
          <w:tcPr>
            <w:tcW w:w="3195" w:type="dxa"/>
          </w:tcPr>
          <w:p w14:paraId="0C121466" w14:textId="77777777" w:rsidR="00E76716" w:rsidRPr="00803CDB" w:rsidRDefault="00E76716" w:rsidP="00C9482F">
            <w:pPr>
              <w:rPr>
                <w:rFonts w:ascii="Calibri" w:eastAsia="Calibri" w:hAnsi="Calibri" w:cs="Calibri"/>
                <w:i/>
                <w:iCs/>
              </w:rPr>
            </w:pPr>
            <w:r w:rsidRPr="00803CDB">
              <w:rPr>
                <w:rFonts w:ascii="Calibri" w:eastAsia="Calibri" w:hAnsi="Calibri" w:cs="Calibri"/>
                <w:i/>
                <w:iCs/>
              </w:rPr>
              <w:t>Course Overview &amp; Behavior Change Theories</w:t>
            </w:r>
          </w:p>
        </w:tc>
        <w:tc>
          <w:tcPr>
            <w:tcW w:w="3870" w:type="dxa"/>
          </w:tcPr>
          <w:p w14:paraId="2CA5396A" w14:textId="77777777" w:rsidR="00E76716" w:rsidRPr="00803CDB" w:rsidRDefault="00E76716" w:rsidP="00C9482F">
            <w:pPr>
              <w:rPr>
                <w:rFonts w:ascii="Calibri" w:eastAsia="Calibri" w:hAnsi="Calibri" w:cs="Calibri"/>
                <w:i/>
                <w:iCs/>
              </w:rPr>
            </w:pPr>
            <w:r w:rsidRPr="00803CDB">
              <w:rPr>
                <w:rFonts w:ascii="Calibri" w:eastAsia="Calibri" w:hAnsi="Calibri" w:cs="Calibri"/>
                <w:i/>
                <w:iCs/>
              </w:rPr>
              <w:t>Syllabus &amp; Academic Integrity Quiz in Canvas</w:t>
            </w:r>
          </w:p>
        </w:tc>
      </w:tr>
      <w:tr w:rsidR="00E76716" w:rsidRPr="00803CDB" w14:paraId="065986DB" w14:textId="77777777" w:rsidTr="5527511A">
        <w:trPr>
          <w:trHeight w:val="300"/>
        </w:trPr>
        <w:tc>
          <w:tcPr>
            <w:tcW w:w="1075" w:type="dxa"/>
          </w:tcPr>
          <w:p w14:paraId="458F540B" w14:textId="77777777" w:rsidR="00E76716" w:rsidRPr="00803CDB" w:rsidRDefault="00E76716" w:rsidP="00C9482F">
            <w:pPr>
              <w:rPr>
                <w:rFonts w:ascii="Calibri" w:eastAsia="Calibri" w:hAnsi="Calibri" w:cs="Calibri"/>
                <w:i/>
                <w:iCs/>
              </w:rPr>
            </w:pPr>
          </w:p>
        </w:tc>
        <w:tc>
          <w:tcPr>
            <w:tcW w:w="1952" w:type="dxa"/>
          </w:tcPr>
          <w:p w14:paraId="2697FAFF" w14:textId="77777777" w:rsidR="00E76716" w:rsidRPr="00803CDB" w:rsidRDefault="00E76716" w:rsidP="00C9482F">
            <w:pPr>
              <w:rPr>
                <w:rFonts w:ascii="Calibri" w:eastAsia="Calibri" w:hAnsi="Calibri" w:cs="Calibri"/>
                <w:i/>
                <w:iCs/>
              </w:rPr>
            </w:pPr>
          </w:p>
        </w:tc>
        <w:tc>
          <w:tcPr>
            <w:tcW w:w="3195" w:type="dxa"/>
          </w:tcPr>
          <w:p w14:paraId="2F84C9AD" w14:textId="77777777" w:rsidR="00E76716" w:rsidRPr="00803CDB" w:rsidRDefault="00E76716" w:rsidP="00C9482F">
            <w:pPr>
              <w:rPr>
                <w:rFonts w:ascii="Calibri" w:eastAsia="Calibri" w:hAnsi="Calibri" w:cs="Calibri"/>
                <w:i/>
                <w:iCs/>
              </w:rPr>
            </w:pPr>
          </w:p>
        </w:tc>
        <w:tc>
          <w:tcPr>
            <w:tcW w:w="3870" w:type="dxa"/>
          </w:tcPr>
          <w:p w14:paraId="1439BECD" w14:textId="77777777" w:rsidR="00E76716" w:rsidRPr="00803CDB" w:rsidRDefault="00E76716" w:rsidP="00C9482F">
            <w:pPr>
              <w:rPr>
                <w:rFonts w:ascii="Calibri" w:eastAsia="Calibri" w:hAnsi="Calibri" w:cs="Calibri"/>
              </w:rPr>
            </w:pPr>
          </w:p>
        </w:tc>
      </w:tr>
      <w:tr w:rsidR="00E76716" w:rsidRPr="00803CDB" w14:paraId="7B75D1DD" w14:textId="77777777" w:rsidTr="5527511A">
        <w:trPr>
          <w:trHeight w:val="300"/>
        </w:trPr>
        <w:tc>
          <w:tcPr>
            <w:tcW w:w="1075" w:type="dxa"/>
          </w:tcPr>
          <w:p w14:paraId="339744DE" w14:textId="77777777" w:rsidR="00E76716" w:rsidRPr="00803CDB" w:rsidRDefault="00E76716" w:rsidP="00C9482F">
            <w:pPr>
              <w:rPr>
                <w:rFonts w:ascii="Calibri" w:eastAsia="Calibri" w:hAnsi="Calibri" w:cs="Calibri"/>
              </w:rPr>
            </w:pPr>
            <w:r w:rsidRPr="00803CDB">
              <w:rPr>
                <w:rFonts w:ascii="Calibri" w:eastAsia="Calibri" w:hAnsi="Calibri" w:cs="Calibri"/>
                <w:i/>
                <w:iCs/>
              </w:rPr>
              <w:t>Week 2</w:t>
            </w:r>
          </w:p>
        </w:tc>
        <w:tc>
          <w:tcPr>
            <w:tcW w:w="1952" w:type="dxa"/>
          </w:tcPr>
          <w:p w14:paraId="4D39D329" w14:textId="77777777" w:rsidR="00E76716" w:rsidRPr="00803CDB" w:rsidRDefault="00E76716" w:rsidP="00C9482F">
            <w:pPr>
              <w:rPr>
                <w:rFonts w:ascii="Calibri" w:eastAsia="Calibri" w:hAnsi="Calibri" w:cs="Calibri"/>
                <w:i/>
                <w:iCs/>
              </w:rPr>
            </w:pPr>
            <w:r>
              <w:rPr>
                <w:rFonts w:ascii="Calibri" w:eastAsia="Calibri" w:hAnsi="Calibri" w:cs="Calibri"/>
                <w:i/>
                <w:iCs/>
              </w:rPr>
              <w:t>01/21-01/24 (one meeting)</w:t>
            </w:r>
          </w:p>
        </w:tc>
        <w:tc>
          <w:tcPr>
            <w:tcW w:w="3195" w:type="dxa"/>
          </w:tcPr>
          <w:p w14:paraId="3E66B5EB" w14:textId="77777777" w:rsidR="00E76716" w:rsidRPr="00803CDB" w:rsidRDefault="00E76716" w:rsidP="00C9482F">
            <w:pPr>
              <w:rPr>
                <w:rFonts w:ascii="Calibri" w:eastAsia="Calibri" w:hAnsi="Calibri" w:cs="Calibri"/>
                <w:i/>
                <w:iCs/>
              </w:rPr>
            </w:pPr>
            <w:r w:rsidRPr="00803CDB">
              <w:rPr>
                <w:rFonts w:ascii="Calibri" w:eastAsia="Calibri" w:hAnsi="Calibri" w:cs="Calibri"/>
                <w:i/>
                <w:iCs/>
              </w:rPr>
              <w:t xml:space="preserve">Review of theories </w:t>
            </w:r>
          </w:p>
        </w:tc>
        <w:tc>
          <w:tcPr>
            <w:tcW w:w="3870" w:type="dxa"/>
          </w:tcPr>
          <w:p w14:paraId="055DD30A" w14:textId="77777777" w:rsidR="00E76716" w:rsidRPr="00457C8C" w:rsidRDefault="00E76716" w:rsidP="00C9482F">
            <w:pPr>
              <w:rPr>
                <w:rFonts w:ascii="Calibri" w:eastAsia="Calibri" w:hAnsi="Calibri" w:cs="Calibri"/>
                <w:i/>
                <w:iCs/>
              </w:rPr>
            </w:pPr>
            <w:r>
              <w:rPr>
                <w:rFonts w:ascii="Calibri" w:eastAsia="Calibri" w:hAnsi="Calibri" w:cs="Calibri"/>
                <w:i/>
                <w:iCs/>
              </w:rPr>
              <w:t>Case studies</w:t>
            </w:r>
          </w:p>
        </w:tc>
      </w:tr>
      <w:tr w:rsidR="00E76716" w:rsidRPr="00803CDB" w14:paraId="63011B42" w14:textId="77777777" w:rsidTr="5527511A">
        <w:trPr>
          <w:trHeight w:val="300"/>
        </w:trPr>
        <w:tc>
          <w:tcPr>
            <w:tcW w:w="1075" w:type="dxa"/>
          </w:tcPr>
          <w:p w14:paraId="72010411" w14:textId="77777777" w:rsidR="00E76716" w:rsidRPr="00803CDB" w:rsidRDefault="00E76716" w:rsidP="00C9482F">
            <w:pPr>
              <w:rPr>
                <w:rFonts w:ascii="Calibri" w:eastAsia="Calibri" w:hAnsi="Calibri" w:cs="Calibri"/>
                <w:i/>
                <w:iCs/>
              </w:rPr>
            </w:pPr>
          </w:p>
        </w:tc>
        <w:tc>
          <w:tcPr>
            <w:tcW w:w="1952" w:type="dxa"/>
          </w:tcPr>
          <w:p w14:paraId="2C05F8E3" w14:textId="77777777" w:rsidR="00E76716" w:rsidRDefault="00E76716" w:rsidP="00C9482F">
            <w:pPr>
              <w:rPr>
                <w:rFonts w:ascii="Calibri" w:eastAsia="Calibri" w:hAnsi="Calibri" w:cs="Calibri"/>
                <w:i/>
                <w:iCs/>
              </w:rPr>
            </w:pPr>
          </w:p>
        </w:tc>
        <w:tc>
          <w:tcPr>
            <w:tcW w:w="3195" w:type="dxa"/>
          </w:tcPr>
          <w:p w14:paraId="7C29E7EA" w14:textId="77777777" w:rsidR="00E76716" w:rsidRPr="00803CDB" w:rsidRDefault="00E76716" w:rsidP="00C9482F">
            <w:pPr>
              <w:rPr>
                <w:rFonts w:ascii="Calibri" w:eastAsia="Calibri" w:hAnsi="Calibri" w:cs="Calibri"/>
                <w:i/>
                <w:iCs/>
              </w:rPr>
            </w:pPr>
          </w:p>
        </w:tc>
        <w:tc>
          <w:tcPr>
            <w:tcW w:w="3870" w:type="dxa"/>
          </w:tcPr>
          <w:p w14:paraId="6EB2F8D6" w14:textId="77777777" w:rsidR="00E76716" w:rsidRDefault="00E76716" w:rsidP="00C9482F">
            <w:pPr>
              <w:rPr>
                <w:rFonts w:ascii="Calibri" w:eastAsia="Calibri" w:hAnsi="Calibri" w:cs="Calibri"/>
                <w:i/>
                <w:iCs/>
              </w:rPr>
            </w:pPr>
            <w:r>
              <w:rPr>
                <w:rFonts w:ascii="Calibri" w:eastAsia="Calibri" w:hAnsi="Calibri" w:cs="Calibri"/>
                <w:i/>
                <w:iCs/>
              </w:rPr>
              <w:t>Social ecological model of behavior change assignment</w:t>
            </w:r>
          </w:p>
        </w:tc>
      </w:tr>
      <w:tr w:rsidR="00E76716" w:rsidRPr="00803CDB" w14:paraId="6D0F1FC0" w14:textId="77777777" w:rsidTr="5527511A">
        <w:trPr>
          <w:trHeight w:val="300"/>
        </w:trPr>
        <w:tc>
          <w:tcPr>
            <w:tcW w:w="1075" w:type="dxa"/>
          </w:tcPr>
          <w:p w14:paraId="3C7F9402" w14:textId="77777777" w:rsidR="00E76716" w:rsidRPr="00803CDB" w:rsidRDefault="00E76716" w:rsidP="00C9482F">
            <w:pPr>
              <w:rPr>
                <w:rFonts w:ascii="Calibri" w:eastAsia="Calibri" w:hAnsi="Calibri" w:cs="Calibri"/>
              </w:rPr>
            </w:pPr>
            <w:r w:rsidRPr="00803CDB">
              <w:rPr>
                <w:rFonts w:ascii="Calibri" w:eastAsia="Calibri" w:hAnsi="Calibri" w:cs="Calibri"/>
                <w:i/>
                <w:iCs/>
              </w:rPr>
              <w:t>Week 3</w:t>
            </w:r>
          </w:p>
        </w:tc>
        <w:tc>
          <w:tcPr>
            <w:tcW w:w="1952" w:type="dxa"/>
          </w:tcPr>
          <w:p w14:paraId="055DF330" w14:textId="77777777" w:rsidR="00E76716" w:rsidRPr="00803CDB" w:rsidRDefault="00E76716" w:rsidP="00C9482F">
            <w:pPr>
              <w:rPr>
                <w:rFonts w:ascii="Calibri" w:eastAsia="Calibri" w:hAnsi="Calibri" w:cs="Calibri"/>
                <w:i/>
                <w:iCs/>
              </w:rPr>
            </w:pPr>
            <w:r>
              <w:rPr>
                <w:rFonts w:ascii="Calibri" w:eastAsia="Calibri" w:hAnsi="Calibri" w:cs="Calibri"/>
                <w:i/>
                <w:iCs/>
              </w:rPr>
              <w:t>01/27</w:t>
            </w:r>
            <w:r w:rsidRPr="00803CDB">
              <w:rPr>
                <w:rFonts w:ascii="Calibri" w:eastAsia="Calibri" w:hAnsi="Calibri" w:cs="Calibri"/>
                <w:i/>
                <w:iCs/>
              </w:rPr>
              <w:t>-</w:t>
            </w:r>
            <w:r>
              <w:rPr>
                <w:rFonts w:ascii="Calibri" w:eastAsia="Calibri" w:hAnsi="Calibri" w:cs="Calibri"/>
                <w:i/>
                <w:iCs/>
              </w:rPr>
              <w:t>01/31</w:t>
            </w:r>
          </w:p>
        </w:tc>
        <w:tc>
          <w:tcPr>
            <w:tcW w:w="3195" w:type="dxa"/>
          </w:tcPr>
          <w:p w14:paraId="00471F7B" w14:textId="103F08E5" w:rsidR="00E76716" w:rsidRPr="00803CDB" w:rsidRDefault="4E217EF2" w:rsidP="5527511A">
            <w:pPr>
              <w:rPr>
                <w:rFonts w:ascii="Calibri" w:eastAsia="Calibri" w:hAnsi="Calibri" w:cs="Calibri"/>
              </w:rPr>
            </w:pPr>
            <w:r w:rsidRPr="5527511A">
              <w:rPr>
                <w:rFonts w:ascii="Calibri" w:eastAsia="Calibri" w:hAnsi="Calibri" w:cs="Calibri"/>
                <w:i/>
                <w:iCs/>
              </w:rPr>
              <w:t>Barriers and Facilitators of Behavior Change</w:t>
            </w:r>
          </w:p>
        </w:tc>
        <w:tc>
          <w:tcPr>
            <w:tcW w:w="3870" w:type="dxa"/>
          </w:tcPr>
          <w:p w14:paraId="438F5726" w14:textId="77777777" w:rsidR="00E76716" w:rsidRPr="00803CDB" w:rsidRDefault="00E76716" w:rsidP="00C9482F">
            <w:pPr>
              <w:rPr>
                <w:rFonts w:ascii="Calibri" w:eastAsia="Calibri" w:hAnsi="Calibri" w:cs="Calibri"/>
                <w:i/>
                <w:iCs/>
              </w:rPr>
            </w:pPr>
          </w:p>
        </w:tc>
      </w:tr>
      <w:tr w:rsidR="00E76716" w:rsidRPr="00803CDB" w14:paraId="06AA6D83" w14:textId="77777777" w:rsidTr="5527511A">
        <w:trPr>
          <w:trHeight w:val="300"/>
        </w:trPr>
        <w:tc>
          <w:tcPr>
            <w:tcW w:w="1075" w:type="dxa"/>
          </w:tcPr>
          <w:p w14:paraId="7841F3E5" w14:textId="77777777" w:rsidR="00E76716" w:rsidRPr="00803CDB" w:rsidRDefault="00E76716" w:rsidP="00C9482F">
            <w:pPr>
              <w:rPr>
                <w:rFonts w:ascii="Calibri" w:eastAsia="Calibri" w:hAnsi="Calibri" w:cs="Calibri"/>
              </w:rPr>
            </w:pPr>
          </w:p>
        </w:tc>
        <w:tc>
          <w:tcPr>
            <w:tcW w:w="1952" w:type="dxa"/>
          </w:tcPr>
          <w:p w14:paraId="15368ECE" w14:textId="77777777" w:rsidR="00E76716" w:rsidRPr="00803CDB" w:rsidRDefault="00E76716" w:rsidP="00C9482F">
            <w:pPr>
              <w:rPr>
                <w:rFonts w:ascii="Calibri" w:eastAsia="Calibri" w:hAnsi="Calibri" w:cs="Calibri"/>
              </w:rPr>
            </w:pPr>
          </w:p>
        </w:tc>
        <w:tc>
          <w:tcPr>
            <w:tcW w:w="3195" w:type="dxa"/>
          </w:tcPr>
          <w:p w14:paraId="69113CFD" w14:textId="77777777" w:rsidR="00E76716" w:rsidRPr="00803CDB" w:rsidRDefault="00E76716" w:rsidP="00C9482F">
            <w:pPr>
              <w:rPr>
                <w:rFonts w:ascii="Calibri" w:eastAsia="Calibri" w:hAnsi="Calibri" w:cs="Calibri"/>
              </w:rPr>
            </w:pPr>
          </w:p>
        </w:tc>
        <w:tc>
          <w:tcPr>
            <w:tcW w:w="3870" w:type="dxa"/>
          </w:tcPr>
          <w:p w14:paraId="555DB30A" w14:textId="77777777" w:rsidR="00E76716" w:rsidRPr="00803CDB" w:rsidRDefault="00E76716" w:rsidP="00C9482F">
            <w:pPr>
              <w:rPr>
                <w:rFonts w:ascii="Calibri" w:eastAsia="Calibri" w:hAnsi="Calibri" w:cs="Calibri"/>
              </w:rPr>
            </w:pPr>
          </w:p>
        </w:tc>
      </w:tr>
      <w:tr w:rsidR="00E76716" w:rsidRPr="00803CDB" w14:paraId="28AF9ABF" w14:textId="77777777" w:rsidTr="5527511A">
        <w:trPr>
          <w:trHeight w:val="300"/>
        </w:trPr>
        <w:tc>
          <w:tcPr>
            <w:tcW w:w="1075" w:type="dxa"/>
          </w:tcPr>
          <w:p w14:paraId="5337FD20" w14:textId="77777777" w:rsidR="00E76716" w:rsidRPr="00803CDB" w:rsidRDefault="00E76716" w:rsidP="00C9482F">
            <w:pPr>
              <w:rPr>
                <w:rFonts w:ascii="Calibri" w:eastAsia="Calibri" w:hAnsi="Calibri" w:cs="Calibri"/>
                <w:i/>
                <w:iCs/>
              </w:rPr>
            </w:pPr>
            <w:r>
              <w:rPr>
                <w:rFonts w:ascii="Calibri" w:eastAsia="Calibri" w:hAnsi="Calibri" w:cs="Calibri"/>
                <w:i/>
                <w:iCs/>
              </w:rPr>
              <w:t>Week 4</w:t>
            </w:r>
          </w:p>
        </w:tc>
        <w:tc>
          <w:tcPr>
            <w:tcW w:w="1952" w:type="dxa"/>
          </w:tcPr>
          <w:p w14:paraId="25F699DB" w14:textId="77777777" w:rsidR="00E76716" w:rsidRPr="00803CDB" w:rsidRDefault="00E76716" w:rsidP="00C9482F">
            <w:pPr>
              <w:rPr>
                <w:rFonts w:ascii="Calibri" w:eastAsia="Calibri" w:hAnsi="Calibri" w:cs="Calibri"/>
                <w:i/>
                <w:iCs/>
              </w:rPr>
            </w:pPr>
            <w:r>
              <w:rPr>
                <w:rFonts w:ascii="Calibri" w:eastAsia="Calibri" w:hAnsi="Calibri" w:cs="Calibri"/>
                <w:i/>
                <w:iCs/>
              </w:rPr>
              <w:t>02/03-02/07</w:t>
            </w:r>
          </w:p>
        </w:tc>
        <w:tc>
          <w:tcPr>
            <w:tcW w:w="3195" w:type="dxa"/>
          </w:tcPr>
          <w:p w14:paraId="00792940" w14:textId="0444985F" w:rsidR="00E76716" w:rsidRPr="00803CDB" w:rsidRDefault="434B73D1" w:rsidP="5527511A">
            <w:pPr>
              <w:rPr>
                <w:rFonts w:ascii="Calibri" w:eastAsia="Calibri" w:hAnsi="Calibri" w:cs="Calibri"/>
                <w:i/>
                <w:iCs/>
              </w:rPr>
            </w:pPr>
            <w:r w:rsidRPr="5527511A">
              <w:rPr>
                <w:rFonts w:ascii="Calibri" w:eastAsia="Calibri" w:hAnsi="Calibri" w:cs="Calibri"/>
                <w:i/>
                <w:iCs/>
              </w:rPr>
              <w:t>Physical Activity</w:t>
            </w:r>
          </w:p>
        </w:tc>
        <w:tc>
          <w:tcPr>
            <w:tcW w:w="3870" w:type="dxa"/>
          </w:tcPr>
          <w:p w14:paraId="433022B0" w14:textId="77777777" w:rsidR="00E76716" w:rsidRPr="00AE5741" w:rsidRDefault="00E76716" w:rsidP="00C9482F">
            <w:pPr>
              <w:rPr>
                <w:rFonts w:ascii="Calibri" w:eastAsia="Calibri" w:hAnsi="Calibri" w:cs="Calibri"/>
                <w:i/>
                <w:iCs/>
              </w:rPr>
            </w:pPr>
          </w:p>
        </w:tc>
      </w:tr>
      <w:tr w:rsidR="00E76716" w:rsidRPr="00803CDB" w14:paraId="223D57E2" w14:textId="77777777" w:rsidTr="5527511A">
        <w:trPr>
          <w:trHeight w:val="300"/>
        </w:trPr>
        <w:tc>
          <w:tcPr>
            <w:tcW w:w="1075" w:type="dxa"/>
          </w:tcPr>
          <w:p w14:paraId="73D06A66" w14:textId="77777777" w:rsidR="00E76716" w:rsidRDefault="00E76716" w:rsidP="00C9482F">
            <w:pPr>
              <w:rPr>
                <w:rFonts w:ascii="Calibri" w:eastAsia="Calibri" w:hAnsi="Calibri" w:cs="Calibri"/>
                <w:i/>
                <w:iCs/>
              </w:rPr>
            </w:pPr>
          </w:p>
        </w:tc>
        <w:tc>
          <w:tcPr>
            <w:tcW w:w="1952" w:type="dxa"/>
          </w:tcPr>
          <w:p w14:paraId="1D8EC32B" w14:textId="77777777" w:rsidR="00E76716" w:rsidRDefault="00E76716" w:rsidP="00C9482F">
            <w:pPr>
              <w:rPr>
                <w:rFonts w:ascii="Calibri" w:eastAsia="Calibri" w:hAnsi="Calibri" w:cs="Calibri"/>
                <w:i/>
                <w:iCs/>
              </w:rPr>
            </w:pPr>
          </w:p>
        </w:tc>
        <w:tc>
          <w:tcPr>
            <w:tcW w:w="3195" w:type="dxa"/>
          </w:tcPr>
          <w:p w14:paraId="08E202B2" w14:textId="77777777" w:rsidR="00E76716" w:rsidRDefault="00E76716" w:rsidP="00C9482F">
            <w:pPr>
              <w:rPr>
                <w:rFonts w:ascii="Calibri" w:eastAsia="Calibri" w:hAnsi="Calibri" w:cs="Calibri"/>
                <w:i/>
                <w:iCs/>
              </w:rPr>
            </w:pPr>
          </w:p>
        </w:tc>
        <w:tc>
          <w:tcPr>
            <w:tcW w:w="3870" w:type="dxa"/>
          </w:tcPr>
          <w:p w14:paraId="618E115F" w14:textId="77777777" w:rsidR="00E76716" w:rsidRPr="00803CDB" w:rsidRDefault="00E76716" w:rsidP="00C9482F">
            <w:pPr>
              <w:rPr>
                <w:rFonts w:ascii="Calibri" w:eastAsia="Calibri" w:hAnsi="Calibri" w:cs="Calibri"/>
              </w:rPr>
            </w:pPr>
          </w:p>
        </w:tc>
      </w:tr>
      <w:tr w:rsidR="00E76716" w:rsidRPr="00803CDB" w14:paraId="2C2EC36F" w14:textId="77777777" w:rsidTr="5527511A">
        <w:trPr>
          <w:trHeight w:val="300"/>
        </w:trPr>
        <w:tc>
          <w:tcPr>
            <w:tcW w:w="1075" w:type="dxa"/>
          </w:tcPr>
          <w:p w14:paraId="266141EF" w14:textId="77777777" w:rsidR="00E76716" w:rsidRPr="00803CDB" w:rsidRDefault="00E76716" w:rsidP="00C9482F">
            <w:pPr>
              <w:rPr>
                <w:rFonts w:ascii="Calibri" w:eastAsia="Calibri" w:hAnsi="Calibri" w:cs="Calibri"/>
              </w:rPr>
            </w:pPr>
            <w:r w:rsidRPr="00803CDB">
              <w:rPr>
                <w:rFonts w:ascii="Calibri" w:eastAsia="Calibri" w:hAnsi="Calibri" w:cs="Calibri"/>
                <w:i/>
                <w:iCs/>
              </w:rPr>
              <w:t xml:space="preserve">Week </w:t>
            </w:r>
            <w:r>
              <w:rPr>
                <w:rFonts w:ascii="Calibri" w:eastAsia="Calibri" w:hAnsi="Calibri" w:cs="Calibri"/>
                <w:i/>
                <w:iCs/>
              </w:rPr>
              <w:t>5</w:t>
            </w:r>
          </w:p>
        </w:tc>
        <w:tc>
          <w:tcPr>
            <w:tcW w:w="1952" w:type="dxa"/>
          </w:tcPr>
          <w:p w14:paraId="7C2B3694" w14:textId="77777777" w:rsidR="00E76716" w:rsidRPr="00803CDB" w:rsidRDefault="00E76716" w:rsidP="00C9482F">
            <w:pPr>
              <w:rPr>
                <w:rFonts w:ascii="Calibri" w:eastAsia="Calibri" w:hAnsi="Calibri" w:cs="Calibri"/>
                <w:i/>
                <w:iCs/>
              </w:rPr>
            </w:pPr>
            <w:r>
              <w:rPr>
                <w:rFonts w:ascii="Calibri" w:eastAsia="Calibri" w:hAnsi="Calibri" w:cs="Calibri"/>
                <w:i/>
                <w:iCs/>
              </w:rPr>
              <w:t>02/10-02/14</w:t>
            </w:r>
          </w:p>
        </w:tc>
        <w:tc>
          <w:tcPr>
            <w:tcW w:w="3195" w:type="dxa"/>
          </w:tcPr>
          <w:p w14:paraId="20D9B3EB" w14:textId="7BACD0DA" w:rsidR="00E76716" w:rsidRPr="00803CDB" w:rsidRDefault="3F993D6A" w:rsidP="5527511A">
            <w:r w:rsidRPr="5527511A">
              <w:rPr>
                <w:rFonts w:ascii="Calibri" w:eastAsia="Calibri" w:hAnsi="Calibri" w:cs="Calibri"/>
                <w:i/>
                <w:iCs/>
              </w:rPr>
              <w:t>Nutrition</w:t>
            </w:r>
          </w:p>
        </w:tc>
        <w:tc>
          <w:tcPr>
            <w:tcW w:w="3870" w:type="dxa"/>
          </w:tcPr>
          <w:p w14:paraId="5AD8046E" w14:textId="77777777" w:rsidR="00E76716" w:rsidRPr="00803CDB" w:rsidRDefault="00E76716" w:rsidP="00C9482F">
            <w:pPr>
              <w:rPr>
                <w:rFonts w:ascii="Calibri" w:eastAsia="Calibri" w:hAnsi="Calibri" w:cs="Calibri"/>
                <w:i/>
                <w:iCs/>
              </w:rPr>
            </w:pPr>
          </w:p>
        </w:tc>
      </w:tr>
      <w:tr w:rsidR="00E76716" w:rsidRPr="00803CDB" w14:paraId="4D411CBE" w14:textId="77777777" w:rsidTr="5527511A">
        <w:trPr>
          <w:trHeight w:val="300"/>
        </w:trPr>
        <w:tc>
          <w:tcPr>
            <w:tcW w:w="1075" w:type="dxa"/>
          </w:tcPr>
          <w:p w14:paraId="190C3A24" w14:textId="77777777" w:rsidR="00E76716" w:rsidRPr="00803CDB" w:rsidRDefault="00E76716" w:rsidP="00C9482F">
            <w:pPr>
              <w:rPr>
                <w:rFonts w:ascii="Calibri" w:eastAsia="Calibri" w:hAnsi="Calibri" w:cs="Calibri"/>
              </w:rPr>
            </w:pPr>
          </w:p>
        </w:tc>
        <w:tc>
          <w:tcPr>
            <w:tcW w:w="1952" w:type="dxa"/>
          </w:tcPr>
          <w:p w14:paraId="051F2F21" w14:textId="77777777" w:rsidR="00E76716" w:rsidRPr="00803CDB" w:rsidRDefault="00E76716" w:rsidP="00C9482F">
            <w:pPr>
              <w:rPr>
                <w:rFonts w:ascii="Calibri" w:eastAsia="Calibri" w:hAnsi="Calibri" w:cs="Calibri"/>
              </w:rPr>
            </w:pPr>
          </w:p>
        </w:tc>
        <w:tc>
          <w:tcPr>
            <w:tcW w:w="3195" w:type="dxa"/>
          </w:tcPr>
          <w:p w14:paraId="185FB35F" w14:textId="77777777" w:rsidR="00E76716" w:rsidRPr="00803CDB" w:rsidRDefault="00E76716" w:rsidP="00C9482F">
            <w:pPr>
              <w:rPr>
                <w:rFonts w:ascii="Calibri" w:eastAsia="Calibri" w:hAnsi="Calibri" w:cs="Calibri"/>
                <w:i/>
                <w:iCs/>
              </w:rPr>
            </w:pPr>
          </w:p>
        </w:tc>
        <w:tc>
          <w:tcPr>
            <w:tcW w:w="3870" w:type="dxa"/>
          </w:tcPr>
          <w:p w14:paraId="2A7107B3" w14:textId="77777777" w:rsidR="00E76716" w:rsidRPr="00803CDB" w:rsidRDefault="00E76716" w:rsidP="00C9482F">
            <w:pPr>
              <w:rPr>
                <w:rFonts w:ascii="Calibri" w:eastAsia="Calibri" w:hAnsi="Calibri" w:cs="Calibri"/>
                <w:i/>
                <w:iCs/>
              </w:rPr>
            </w:pPr>
            <w:r>
              <w:rPr>
                <w:rFonts w:ascii="Calibri" w:eastAsia="Calibri" w:hAnsi="Calibri" w:cs="Calibri"/>
                <w:i/>
                <w:iCs/>
              </w:rPr>
              <w:t>Motivational Interviewing Basics course</w:t>
            </w:r>
          </w:p>
        </w:tc>
      </w:tr>
      <w:tr w:rsidR="00E76716" w:rsidRPr="00803CDB" w14:paraId="3E0D1966" w14:textId="77777777" w:rsidTr="5527511A">
        <w:trPr>
          <w:trHeight w:val="300"/>
        </w:trPr>
        <w:tc>
          <w:tcPr>
            <w:tcW w:w="1075" w:type="dxa"/>
          </w:tcPr>
          <w:p w14:paraId="55F88023" w14:textId="77777777" w:rsidR="00E76716" w:rsidRPr="00015C66" w:rsidRDefault="00E76716" w:rsidP="00C9482F">
            <w:pPr>
              <w:rPr>
                <w:rFonts w:ascii="Calibri" w:eastAsia="Calibri" w:hAnsi="Calibri" w:cs="Calibri"/>
                <w:i/>
                <w:iCs/>
              </w:rPr>
            </w:pPr>
            <w:r w:rsidRPr="00015C66">
              <w:rPr>
                <w:rFonts w:ascii="Calibri" w:eastAsia="Calibri" w:hAnsi="Calibri" w:cs="Calibri"/>
                <w:i/>
                <w:iCs/>
              </w:rPr>
              <w:t>Week 6</w:t>
            </w:r>
          </w:p>
        </w:tc>
        <w:tc>
          <w:tcPr>
            <w:tcW w:w="1952" w:type="dxa"/>
          </w:tcPr>
          <w:p w14:paraId="395893C2" w14:textId="77777777" w:rsidR="00E76716" w:rsidRPr="00015C66" w:rsidRDefault="00E76716" w:rsidP="00C9482F">
            <w:pPr>
              <w:rPr>
                <w:rFonts w:ascii="Calibri" w:eastAsia="Calibri" w:hAnsi="Calibri" w:cs="Calibri"/>
                <w:i/>
                <w:iCs/>
              </w:rPr>
            </w:pPr>
            <w:r w:rsidRPr="00015C66">
              <w:rPr>
                <w:rFonts w:ascii="Calibri" w:eastAsia="Calibri" w:hAnsi="Calibri" w:cs="Calibri"/>
                <w:i/>
                <w:iCs/>
              </w:rPr>
              <w:t>02/1</w:t>
            </w:r>
            <w:r>
              <w:rPr>
                <w:rFonts w:ascii="Calibri" w:eastAsia="Calibri" w:hAnsi="Calibri" w:cs="Calibri"/>
                <w:i/>
                <w:iCs/>
              </w:rPr>
              <w:t>7</w:t>
            </w:r>
            <w:r w:rsidRPr="00015C66">
              <w:rPr>
                <w:rFonts w:ascii="Calibri" w:eastAsia="Calibri" w:hAnsi="Calibri" w:cs="Calibri"/>
                <w:i/>
                <w:iCs/>
              </w:rPr>
              <w:t>-02/21</w:t>
            </w:r>
          </w:p>
        </w:tc>
        <w:tc>
          <w:tcPr>
            <w:tcW w:w="3195" w:type="dxa"/>
          </w:tcPr>
          <w:p w14:paraId="1629598A" w14:textId="77777777" w:rsidR="00E76716" w:rsidRPr="00015C66" w:rsidRDefault="00E76716" w:rsidP="00C9482F">
            <w:pPr>
              <w:rPr>
                <w:rFonts w:ascii="Calibri" w:eastAsia="Calibri" w:hAnsi="Calibri" w:cs="Calibri"/>
                <w:i/>
                <w:iCs/>
              </w:rPr>
            </w:pPr>
            <w:r w:rsidRPr="00015C66">
              <w:rPr>
                <w:rFonts w:ascii="Calibri" w:eastAsia="Calibri" w:hAnsi="Calibri" w:cs="Calibri"/>
                <w:i/>
                <w:iCs/>
              </w:rPr>
              <w:t>Exam and Starting MI</w:t>
            </w:r>
          </w:p>
        </w:tc>
        <w:tc>
          <w:tcPr>
            <w:tcW w:w="3870" w:type="dxa"/>
          </w:tcPr>
          <w:p w14:paraId="4B5CB15D" w14:textId="77777777" w:rsidR="00E76716" w:rsidRPr="00240ECD" w:rsidRDefault="00E76716" w:rsidP="00C9482F">
            <w:pPr>
              <w:rPr>
                <w:rFonts w:ascii="Calibri" w:eastAsia="Calibri" w:hAnsi="Calibri" w:cs="Calibri"/>
                <w:i/>
                <w:iCs/>
              </w:rPr>
            </w:pPr>
            <w:r w:rsidRPr="00240ECD">
              <w:rPr>
                <w:rFonts w:ascii="Calibri" w:eastAsia="Calibri" w:hAnsi="Calibri" w:cs="Calibri"/>
                <w:i/>
                <w:iCs/>
              </w:rPr>
              <w:t>In class: Adv. MI week 1</w:t>
            </w:r>
          </w:p>
        </w:tc>
      </w:tr>
      <w:tr w:rsidR="00E76716" w:rsidRPr="00803CDB" w14:paraId="639F12AB" w14:textId="77777777" w:rsidTr="5527511A">
        <w:trPr>
          <w:trHeight w:val="300"/>
        </w:trPr>
        <w:tc>
          <w:tcPr>
            <w:tcW w:w="1075" w:type="dxa"/>
          </w:tcPr>
          <w:p w14:paraId="17942504" w14:textId="77777777" w:rsidR="00E76716" w:rsidRPr="00803CDB" w:rsidRDefault="00E76716" w:rsidP="00C9482F">
            <w:pPr>
              <w:rPr>
                <w:rFonts w:ascii="Calibri" w:eastAsia="Calibri" w:hAnsi="Calibri" w:cs="Calibri"/>
              </w:rPr>
            </w:pPr>
          </w:p>
        </w:tc>
        <w:tc>
          <w:tcPr>
            <w:tcW w:w="1952" w:type="dxa"/>
          </w:tcPr>
          <w:p w14:paraId="295CBE74" w14:textId="77777777" w:rsidR="00E76716" w:rsidRPr="00803CDB" w:rsidRDefault="00E76716" w:rsidP="00C9482F">
            <w:pPr>
              <w:rPr>
                <w:rFonts w:ascii="Calibri" w:eastAsia="Calibri" w:hAnsi="Calibri" w:cs="Calibri"/>
              </w:rPr>
            </w:pPr>
          </w:p>
        </w:tc>
        <w:tc>
          <w:tcPr>
            <w:tcW w:w="3195" w:type="dxa"/>
          </w:tcPr>
          <w:p w14:paraId="6603443A" w14:textId="77777777" w:rsidR="00E76716" w:rsidRPr="00803CDB" w:rsidRDefault="00E76716" w:rsidP="00C9482F">
            <w:pPr>
              <w:rPr>
                <w:rFonts w:ascii="Calibri" w:eastAsia="Calibri" w:hAnsi="Calibri" w:cs="Calibri"/>
              </w:rPr>
            </w:pPr>
          </w:p>
        </w:tc>
        <w:tc>
          <w:tcPr>
            <w:tcW w:w="3870" w:type="dxa"/>
          </w:tcPr>
          <w:p w14:paraId="265D47FA" w14:textId="77777777" w:rsidR="00E76716" w:rsidRPr="00803CDB" w:rsidRDefault="00E76716" w:rsidP="00C9482F">
            <w:pPr>
              <w:rPr>
                <w:rFonts w:ascii="Calibri" w:eastAsia="Calibri" w:hAnsi="Calibri" w:cs="Calibri"/>
                <w:i/>
                <w:iCs/>
              </w:rPr>
            </w:pPr>
          </w:p>
        </w:tc>
      </w:tr>
      <w:tr w:rsidR="00E76716" w:rsidRPr="00803CDB" w14:paraId="35E74FB1" w14:textId="77777777" w:rsidTr="5527511A">
        <w:trPr>
          <w:trHeight w:val="300"/>
        </w:trPr>
        <w:tc>
          <w:tcPr>
            <w:tcW w:w="1075" w:type="dxa"/>
          </w:tcPr>
          <w:p w14:paraId="689C0395" w14:textId="77777777" w:rsidR="00E76716" w:rsidRPr="00803CDB" w:rsidRDefault="00E76716" w:rsidP="00C9482F">
            <w:pPr>
              <w:rPr>
                <w:rFonts w:ascii="Calibri" w:eastAsia="Calibri" w:hAnsi="Calibri" w:cs="Calibri"/>
              </w:rPr>
            </w:pPr>
            <w:r w:rsidRPr="00803CDB">
              <w:rPr>
                <w:rFonts w:ascii="Calibri" w:eastAsia="Calibri" w:hAnsi="Calibri" w:cs="Calibri"/>
                <w:i/>
                <w:iCs/>
              </w:rPr>
              <w:t xml:space="preserve">Week </w:t>
            </w:r>
            <w:r>
              <w:rPr>
                <w:rFonts w:ascii="Calibri" w:eastAsia="Calibri" w:hAnsi="Calibri" w:cs="Calibri"/>
                <w:i/>
                <w:iCs/>
              </w:rPr>
              <w:t>7</w:t>
            </w:r>
            <w:r w:rsidRPr="00803CDB">
              <w:rPr>
                <w:rFonts w:ascii="Calibri" w:eastAsia="Calibri" w:hAnsi="Calibri" w:cs="Calibri"/>
                <w:i/>
                <w:iCs/>
              </w:rPr>
              <w:t xml:space="preserve"> </w:t>
            </w:r>
          </w:p>
        </w:tc>
        <w:tc>
          <w:tcPr>
            <w:tcW w:w="1952" w:type="dxa"/>
          </w:tcPr>
          <w:p w14:paraId="444266B0" w14:textId="77777777" w:rsidR="00E76716" w:rsidRPr="00803CDB" w:rsidRDefault="00E76716" w:rsidP="00C9482F">
            <w:pPr>
              <w:rPr>
                <w:rFonts w:ascii="Calibri" w:eastAsia="Calibri" w:hAnsi="Calibri" w:cs="Calibri"/>
                <w:i/>
                <w:iCs/>
              </w:rPr>
            </w:pPr>
            <w:r>
              <w:rPr>
                <w:rFonts w:ascii="Calibri" w:eastAsia="Calibri" w:hAnsi="Calibri" w:cs="Calibri"/>
                <w:i/>
                <w:iCs/>
              </w:rPr>
              <w:t>02</w:t>
            </w:r>
            <w:r w:rsidRPr="00803CDB">
              <w:rPr>
                <w:rFonts w:ascii="Calibri" w:eastAsia="Calibri" w:hAnsi="Calibri" w:cs="Calibri"/>
                <w:i/>
                <w:iCs/>
              </w:rPr>
              <w:t>/</w:t>
            </w:r>
            <w:r>
              <w:rPr>
                <w:rFonts w:ascii="Calibri" w:eastAsia="Calibri" w:hAnsi="Calibri" w:cs="Calibri"/>
                <w:i/>
                <w:iCs/>
              </w:rPr>
              <w:t>24</w:t>
            </w:r>
            <w:r w:rsidRPr="00803CDB">
              <w:rPr>
                <w:rFonts w:ascii="Calibri" w:eastAsia="Calibri" w:hAnsi="Calibri" w:cs="Calibri"/>
                <w:i/>
                <w:iCs/>
              </w:rPr>
              <w:t>-</w:t>
            </w:r>
            <w:r>
              <w:rPr>
                <w:rFonts w:ascii="Calibri" w:eastAsia="Calibri" w:hAnsi="Calibri" w:cs="Calibri"/>
                <w:i/>
                <w:iCs/>
              </w:rPr>
              <w:t>02</w:t>
            </w:r>
            <w:r w:rsidRPr="00803CDB">
              <w:rPr>
                <w:rFonts w:ascii="Calibri" w:eastAsia="Calibri" w:hAnsi="Calibri" w:cs="Calibri"/>
                <w:i/>
                <w:iCs/>
              </w:rPr>
              <w:t>/2</w:t>
            </w:r>
            <w:r>
              <w:rPr>
                <w:rFonts w:ascii="Calibri" w:eastAsia="Calibri" w:hAnsi="Calibri" w:cs="Calibri"/>
                <w:i/>
                <w:iCs/>
              </w:rPr>
              <w:t>8</w:t>
            </w:r>
          </w:p>
        </w:tc>
        <w:tc>
          <w:tcPr>
            <w:tcW w:w="3195" w:type="dxa"/>
          </w:tcPr>
          <w:p w14:paraId="426A3592" w14:textId="77777777" w:rsidR="00E76716" w:rsidRPr="00803CDB" w:rsidRDefault="00E76716" w:rsidP="00C9482F">
            <w:pPr>
              <w:rPr>
                <w:rFonts w:ascii="Calibri" w:eastAsia="Calibri" w:hAnsi="Calibri" w:cs="Calibri"/>
                <w:i/>
                <w:iCs/>
              </w:rPr>
            </w:pPr>
            <w:r>
              <w:rPr>
                <w:rFonts w:ascii="Calibri" w:eastAsia="Calibri" w:hAnsi="Calibri" w:cs="Calibri"/>
                <w:i/>
                <w:iCs/>
              </w:rPr>
              <w:t>MI: Engage and Focus</w:t>
            </w:r>
          </w:p>
        </w:tc>
        <w:tc>
          <w:tcPr>
            <w:tcW w:w="3870" w:type="dxa"/>
          </w:tcPr>
          <w:p w14:paraId="7F95EE63" w14:textId="77777777" w:rsidR="00E76716" w:rsidRPr="00803CDB" w:rsidRDefault="00E76716" w:rsidP="00C9482F">
            <w:pPr>
              <w:rPr>
                <w:rFonts w:ascii="Calibri" w:eastAsia="Calibri" w:hAnsi="Calibri" w:cs="Calibri"/>
                <w:i/>
                <w:iCs/>
              </w:rPr>
            </w:pPr>
            <w:r>
              <w:rPr>
                <w:rFonts w:ascii="Calibri" w:eastAsia="Calibri" w:hAnsi="Calibri" w:cs="Calibri"/>
                <w:i/>
                <w:iCs/>
              </w:rPr>
              <w:t>In class: Adv. MI Engage and Focus (2)</w:t>
            </w:r>
          </w:p>
        </w:tc>
      </w:tr>
      <w:tr w:rsidR="00E76716" w:rsidRPr="00803CDB" w14:paraId="28AF0428" w14:textId="77777777" w:rsidTr="5527511A">
        <w:trPr>
          <w:trHeight w:val="300"/>
        </w:trPr>
        <w:tc>
          <w:tcPr>
            <w:tcW w:w="1075" w:type="dxa"/>
          </w:tcPr>
          <w:p w14:paraId="05E8F95E" w14:textId="77777777" w:rsidR="00E76716" w:rsidRPr="00803CDB" w:rsidRDefault="00E76716" w:rsidP="00C9482F">
            <w:pPr>
              <w:rPr>
                <w:rFonts w:ascii="Calibri" w:eastAsia="Calibri" w:hAnsi="Calibri" w:cs="Calibri"/>
                <w:i/>
                <w:iCs/>
              </w:rPr>
            </w:pPr>
          </w:p>
        </w:tc>
        <w:tc>
          <w:tcPr>
            <w:tcW w:w="1952" w:type="dxa"/>
          </w:tcPr>
          <w:p w14:paraId="55B34A3D" w14:textId="77777777" w:rsidR="00E76716" w:rsidRDefault="00E76716" w:rsidP="00C9482F">
            <w:pPr>
              <w:rPr>
                <w:rFonts w:ascii="Calibri" w:eastAsia="Calibri" w:hAnsi="Calibri" w:cs="Calibri"/>
                <w:i/>
                <w:iCs/>
              </w:rPr>
            </w:pPr>
          </w:p>
        </w:tc>
        <w:tc>
          <w:tcPr>
            <w:tcW w:w="3195" w:type="dxa"/>
          </w:tcPr>
          <w:p w14:paraId="5A33DDC0" w14:textId="77777777" w:rsidR="00E76716" w:rsidRDefault="00E76716" w:rsidP="00C9482F">
            <w:pPr>
              <w:rPr>
                <w:rFonts w:ascii="Calibri" w:eastAsia="Calibri" w:hAnsi="Calibri" w:cs="Calibri"/>
                <w:i/>
                <w:iCs/>
              </w:rPr>
            </w:pPr>
          </w:p>
        </w:tc>
        <w:tc>
          <w:tcPr>
            <w:tcW w:w="3870" w:type="dxa"/>
          </w:tcPr>
          <w:p w14:paraId="12CEF58E" w14:textId="77777777" w:rsidR="00E76716" w:rsidRPr="00803CDB" w:rsidRDefault="00E76716" w:rsidP="00C9482F">
            <w:pPr>
              <w:rPr>
                <w:rFonts w:ascii="Calibri" w:eastAsia="Calibri" w:hAnsi="Calibri" w:cs="Calibri"/>
                <w:i/>
                <w:iCs/>
              </w:rPr>
            </w:pPr>
          </w:p>
        </w:tc>
      </w:tr>
      <w:tr w:rsidR="00E76716" w:rsidRPr="00803CDB" w14:paraId="767B49B6" w14:textId="77777777" w:rsidTr="5527511A">
        <w:trPr>
          <w:trHeight w:val="300"/>
        </w:trPr>
        <w:tc>
          <w:tcPr>
            <w:tcW w:w="1075" w:type="dxa"/>
          </w:tcPr>
          <w:p w14:paraId="5D3F3584" w14:textId="77777777" w:rsidR="00E76716" w:rsidRPr="00803CDB" w:rsidRDefault="00E76716" w:rsidP="00C9482F">
            <w:pPr>
              <w:rPr>
                <w:rFonts w:ascii="Calibri" w:eastAsia="Calibri" w:hAnsi="Calibri" w:cs="Calibri"/>
              </w:rPr>
            </w:pPr>
            <w:r w:rsidRPr="00803CDB">
              <w:rPr>
                <w:rFonts w:ascii="Calibri" w:eastAsia="Calibri" w:hAnsi="Calibri" w:cs="Calibri"/>
                <w:i/>
                <w:iCs/>
              </w:rPr>
              <w:t xml:space="preserve">Week </w:t>
            </w:r>
            <w:r>
              <w:rPr>
                <w:rFonts w:ascii="Calibri" w:eastAsia="Calibri" w:hAnsi="Calibri" w:cs="Calibri"/>
                <w:i/>
                <w:iCs/>
              </w:rPr>
              <w:t>8</w:t>
            </w:r>
          </w:p>
        </w:tc>
        <w:tc>
          <w:tcPr>
            <w:tcW w:w="1952" w:type="dxa"/>
          </w:tcPr>
          <w:p w14:paraId="5CF4F1A0" w14:textId="77777777" w:rsidR="00E76716" w:rsidRPr="00803CDB" w:rsidRDefault="00E76716" w:rsidP="00C9482F">
            <w:pPr>
              <w:rPr>
                <w:rFonts w:ascii="Calibri" w:eastAsia="Calibri" w:hAnsi="Calibri" w:cs="Calibri"/>
                <w:i/>
                <w:iCs/>
              </w:rPr>
            </w:pPr>
            <w:r>
              <w:rPr>
                <w:rFonts w:ascii="Calibri" w:eastAsia="Calibri" w:hAnsi="Calibri" w:cs="Calibri"/>
                <w:i/>
                <w:iCs/>
              </w:rPr>
              <w:t>03/03-03/07</w:t>
            </w:r>
          </w:p>
        </w:tc>
        <w:tc>
          <w:tcPr>
            <w:tcW w:w="3195" w:type="dxa"/>
          </w:tcPr>
          <w:p w14:paraId="3BE67DD0" w14:textId="77777777" w:rsidR="00E76716" w:rsidRPr="00803CDB" w:rsidRDefault="00E76716" w:rsidP="00C9482F">
            <w:pPr>
              <w:rPr>
                <w:rFonts w:ascii="Calibri" w:eastAsia="Calibri" w:hAnsi="Calibri" w:cs="Calibri"/>
                <w:i/>
                <w:iCs/>
              </w:rPr>
            </w:pPr>
            <w:r>
              <w:rPr>
                <w:rFonts w:ascii="Calibri" w:eastAsia="Calibri" w:hAnsi="Calibri" w:cs="Calibri"/>
                <w:i/>
                <w:iCs/>
              </w:rPr>
              <w:t>MI: Evoke parts 1 and 2</w:t>
            </w:r>
          </w:p>
        </w:tc>
        <w:tc>
          <w:tcPr>
            <w:tcW w:w="3870" w:type="dxa"/>
          </w:tcPr>
          <w:p w14:paraId="1475639D" w14:textId="77777777" w:rsidR="00E76716" w:rsidRPr="00803CDB" w:rsidRDefault="00E76716" w:rsidP="00C9482F">
            <w:pPr>
              <w:rPr>
                <w:rFonts w:ascii="Calibri" w:eastAsia="Calibri" w:hAnsi="Calibri" w:cs="Calibri"/>
                <w:i/>
                <w:iCs/>
              </w:rPr>
            </w:pPr>
            <w:r>
              <w:rPr>
                <w:rFonts w:ascii="Calibri" w:eastAsia="Calibri" w:hAnsi="Calibri" w:cs="Calibri"/>
                <w:i/>
                <w:iCs/>
              </w:rPr>
              <w:t>In class: Adv. MI Evoke pt. 1 and 2 (2)</w:t>
            </w:r>
          </w:p>
        </w:tc>
      </w:tr>
      <w:tr w:rsidR="00E76716" w:rsidRPr="00803CDB" w14:paraId="3A6B0407" w14:textId="77777777" w:rsidTr="5527511A">
        <w:trPr>
          <w:trHeight w:val="300"/>
        </w:trPr>
        <w:tc>
          <w:tcPr>
            <w:tcW w:w="1075" w:type="dxa"/>
          </w:tcPr>
          <w:p w14:paraId="72C7B67D" w14:textId="77777777" w:rsidR="00E76716" w:rsidRPr="00803CDB" w:rsidRDefault="00E76716" w:rsidP="00C9482F">
            <w:pPr>
              <w:rPr>
                <w:rFonts w:ascii="Calibri" w:eastAsia="Calibri" w:hAnsi="Calibri" w:cs="Calibri"/>
              </w:rPr>
            </w:pPr>
          </w:p>
        </w:tc>
        <w:tc>
          <w:tcPr>
            <w:tcW w:w="1952" w:type="dxa"/>
          </w:tcPr>
          <w:p w14:paraId="72B0BE7C" w14:textId="77777777" w:rsidR="00E76716" w:rsidRPr="00803CDB" w:rsidRDefault="00E76716" w:rsidP="00C9482F">
            <w:pPr>
              <w:rPr>
                <w:rFonts w:ascii="Calibri" w:eastAsia="Calibri" w:hAnsi="Calibri" w:cs="Calibri"/>
                <w:i/>
                <w:iCs/>
              </w:rPr>
            </w:pPr>
          </w:p>
        </w:tc>
        <w:tc>
          <w:tcPr>
            <w:tcW w:w="3195" w:type="dxa"/>
          </w:tcPr>
          <w:p w14:paraId="01889C9A" w14:textId="77777777" w:rsidR="00E76716" w:rsidRPr="00803CDB" w:rsidRDefault="00E76716" w:rsidP="00C9482F">
            <w:pPr>
              <w:rPr>
                <w:rFonts w:ascii="Calibri" w:eastAsia="Calibri" w:hAnsi="Calibri" w:cs="Calibri"/>
                <w:i/>
                <w:iCs/>
              </w:rPr>
            </w:pPr>
          </w:p>
        </w:tc>
        <w:tc>
          <w:tcPr>
            <w:tcW w:w="3870" w:type="dxa"/>
          </w:tcPr>
          <w:p w14:paraId="70EC75AB" w14:textId="77777777" w:rsidR="00E76716" w:rsidRPr="00803CDB" w:rsidRDefault="00E76716" w:rsidP="00C9482F">
            <w:pPr>
              <w:rPr>
                <w:rFonts w:ascii="Calibri" w:eastAsia="Calibri" w:hAnsi="Calibri" w:cs="Calibri"/>
                <w:i/>
                <w:iCs/>
              </w:rPr>
            </w:pPr>
            <w:r w:rsidRPr="00803CDB">
              <w:rPr>
                <w:rFonts w:ascii="Calibri" w:eastAsia="Calibri" w:hAnsi="Calibri" w:cs="Calibri"/>
                <w:i/>
                <w:iCs/>
              </w:rPr>
              <w:t xml:space="preserve"> </w:t>
            </w:r>
          </w:p>
        </w:tc>
      </w:tr>
      <w:tr w:rsidR="00E76716" w:rsidRPr="00803CDB" w14:paraId="40FE2140" w14:textId="77777777" w:rsidTr="5527511A">
        <w:trPr>
          <w:trHeight w:val="300"/>
        </w:trPr>
        <w:tc>
          <w:tcPr>
            <w:tcW w:w="1075" w:type="dxa"/>
          </w:tcPr>
          <w:p w14:paraId="36865CEE" w14:textId="77777777" w:rsidR="00E76716" w:rsidRPr="00803CDB" w:rsidRDefault="00E76716" w:rsidP="00C9482F">
            <w:pPr>
              <w:rPr>
                <w:rFonts w:ascii="Calibri" w:eastAsia="Calibri" w:hAnsi="Calibri" w:cs="Calibri"/>
              </w:rPr>
            </w:pPr>
          </w:p>
        </w:tc>
        <w:tc>
          <w:tcPr>
            <w:tcW w:w="1952" w:type="dxa"/>
          </w:tcPr>
          <w:p w14:paraId="5BA7EEE0" w14:textId="77777777" w:rsidR="00E76716" w:rsidRPr="00803CDB" w:rsidRDefault="00E76716" w:rsidP="00C9482F">
            <w:pPr>
              <w:rPr>
                <w:rFonts w:ascii="Calibri" w:eastAsia="Calibri" w:hAnsi="Calibri" w:cs="Calibri"/>
                <w:i/>
                <w:iCs/>
              </w:rPr>
            </w:pPr>
            <w:r>
              <w:rPr>
                <w:rFonts w:ascii="Calibri" w:eastAsia="Calibri" w:hAnsi="Calibri" w:cs="Calibri"/>
                <w:i/>
                <w:iCs/>
              </w:rPr>
              <w:t>03/11-03/14</w:t>
            </w:r>
          </w:p>
        </w:tc>
        <w:tc>
          <w:tcPr>
            <w:tcW w:w="3195" w:type="dxa"/>
          </w:tcPr>
          <w:p w14:paraId="5483EE1A" w14:textId="77777777" w:rsidR="00E76716" w:rsidRPr="00803CDB" w:rsidRDefault="00E76716" w:rsidP="00C9482F">
            <w:pPr>
              <w:rPr>
                <w:rFonts w:ascii="Calibri" w:eastAsia="Calibri" w:hAnsi="Calibri" w:cs="Calibri"/>
                <w:i/>
                <w:iCs/>
              </w:rPr>
            </w:pPr>
            <w:r>
              <w:rPr>
                <w:rFonts w:ascii="Calibri" w:eastAsia="Calibri" w:hAnsi="Calibri" w:cs="Calibri"/>
                <w:i/>
                <w:iCs/>
              </w:rPr>
              <w:t>Spring Break</w:t>
            </w:r>
          </w:p>
        </w:tc>
        <w:tc>
          <w:tcPr>
            <w:tcW w:w="3870" w:type="dxa"/>
          </w:tcPr>
          <w:p w14:paraId="64523668" w14:textId="77777777" w:rsidR="00E76716" w:rsidRPr="00803CDB" w:rsidRDefault="00E76716" w:rsidP="00C9482F">
            <w:pPr>
              <w:rPr>
                <w:rFonts w:ascii="Calibri" w:eastAsia="Calibri" w:hAnsi="Calibri" w:cs="Calibri"/>
                <w:i/>
                <w:iCs/>
              </w:rPr>
            </w:pPr>
          </w:p>
        </w:tc>
      </w:tr>
      <w:tr w:rsidR="00E76716" w:rsidRPr="00803CDB" w14:paraId="42903895" w14:textId="77777777" w:rsidTr="5527511A">
        <w:trPr>
          <w:trHeight w:val="300"/>
        </w:trPr>
        <w:tc>
          <w:tcPr>
            <w:tcW w:w="1075" w:type="dxa"/>
          </w:tcPr>
          <w:p w14:paraId="704E7C8C" w14:textId="77777777" w:rsidR="00E76716" w:rsidRPr="00803CDB" w:rsidRDefault="00E76716" w:rsidP="00C9482F">
            <w:pPr>
              <w:rPr>
                <w:rFonts w:ascii="Calibri" w:eastAsia="Calibri" w:hAnsi="Calibri" w:cs="Calibri"/>
              </w:rPr>
            </w:pPr>
          </w:p>
        </w:tc>
        <w:tc>
          <w:tcPr>
            <w:tcW w:w="1952" w:type="dxa"/>
          </w:tcPr>
          <w:p w14:paraId="0E0D0112" w14:textId="77777777" w:rsidR="00E76716" w:rsidRPr="00803CDB" w:rsidRDefault="00E76716" w:rsidP="00C9482F">
            <w:pPr>
              <w:rPr>
                <w:rFonts w:ascii="Calibri" w:eastAsia="Calibri" w:hAnsi="Calibri" w:cs="Calibri"/>
                <w:i/>
                <w:iCs/>
              </w:rPr>
            </w:pPr>
          </w:p>
        </w:tc>
        <w:tc>
          <w:tcPr>
            <w:tcW w:w="3195" w:type="dxa"/>
          </w:tcPr>
          <w:p w14:paraId="23EECCE8" w14:textId="77777777" w:rsidR="00E76716" w:rsidRPr="00803CDB" w:rsidRDefault="00E76716" w:rsidP="00C9482F">
            <w:pPr>
              <w:rPr>
                <w:rFonts w:ascii="Calibri" w:eastAsia="Calibri" w:hAnsi="Calibri" w:cs="Calibri"/>
                <w:i/>
                <w:iCs/>
              </w:rPr>
            </w:pPr>
          </w:p>
        </w:tc>
        <w:tc>
          <w:tcPr>
            <w:tcW w:w="3870" w:type="dxa"/>
          </w:tcPr>
          <w:p w14:paraId="1B37B10E" w14:textId="77777777" w:rsidR="00E76716" w:rsidRPr="00803CDB" w:rsidRDefault="00E76716" w:rsidP="00C9482F">
            <w:pPr>
              <w:rPr>
                <w:rFonts w:ascii="Calibri" w:eastAsia="Calibri" w:hAnsi="Calibri" w:cs="Calibri"/>
                <w:i/>
                <w:iCs/>
              </w:rPr>
            </w:pPr>
          </w:p>
        </w:tc>
      </w:tr>
      <w:tr w:rsidR="00E76716" w:rsidRPr="00803CDB" w14:paraId="54C99295" w14:textId="77777777" w:rsidTr="5527511A">
        <w:trPr>
          <w:trHeight w:val="300"/>
        </w:trPr>
        <w:tc>
          <w:tcPr>
            <w:tcW w:w="1075" w:type="dxa"/>
          </w:tcPr>
          <w:p w14:paraId="31D78572" w14:textId="77777777" w:rsidR="00E76716" w:rsidRPr="00015C66" w:rsidRDefault="00E76716" w:rsidP="00C9482F">
            <w:pPr>
              <w:rPr>
                <w:rFonts w:ascii="Calibri" w:eastAsia="Calibri" w:hAnsi="Calibri" w:cs="Calibri"/>
                <w:i/>
                <w:iCs/>
              </w:rPr>
            </w:pPr>
            <w:r w:rsidRPr="00015C66">
              <w:rPr>
                <w:rFonts w:ascii="Calibri" w:eastAsia="Calibri" w:hAnsi="Calibri" w:cs="Calibri"/>
                <w:i/>
                <w:iCs/>
              </w:rPr>
              <w:t>Week 9</w:t>
            </w:r>
          </w:p>
        </w:tc>
        <w:tc>
          <w:tcPr>
            <w:tcW w:w="1952" w:type="dxa"/>
          </w:tcPr>
          <w:p w14:paraId="34272DAC" w14:textId="77777777" w:rsidR="00E76716" w:rsidRPr="00803CDB" w:rsidRDefault="00E76716" w:rsidP="00C9482F">
            <w:pPr>
              <w:rPr>
                <w:rFonts w:ascii="Calibri" w:eastAsia="Calibri" w:hAnsi="Calibri" w:cs="Calibri"/>
                <w:i/>
                <w:iCs/>
              </w:rPr>
            </w:pPr>
            <w:r>
              <w:rPr>
                <w:rFonts w:ascii="Calibri" w:eastAsia="Calibri" w:hAnsi="Calibri" w:cs="Calibri"/>
                <w:i/>
                <w:iCs/>
              </w:rPr>
              <w:t>03/17-03/21</w:t>
            </w:r>
          </w:p>
        </w:tc>
        <w:tc>
          <w:tcPr>
            <w:tcW w:w="3195" w:type="dxa"/>
          </w:tcPr>
          <w:p w14:paraId="5E0FEF5B" w14:textId="77777777" w:rsidR="00E76716" w:rsidRPr="00803CDB" w:rsidRDefault="00E76716" w:rsidP="00C9482F">
            <w:pPr>
              <w:rPr>
                <w:rFonts w:ascii="Calibri" w:eastAsia="Calibri" w:hAnsi="Calibri" w:cs="Calibri"/>
                <w:i/>
                <w:iCs/>
              </w:rPr>
            </w:pPr>
            <w:r>
              <w:rPr>
                <w:rFonts w:ascii="Calibri" w:eastAsia="Calibri" w:hAnsi="Calibri" w:cs="Calibri"/>
                <w:i/>
                <w:iCs/>
              </w:rPr>
              <w:t xml:space="preserve">MI: Planning </w:t>
            </w:r>
          </w:p>
        </w:tc>
        <w:tc>
          <w:tcPr>
            <w:tcW w:w="3870" w:type="dxa"/>
          </w:tcPr>
          <w:p w14:paraId="245E6807" w14:textId="77777777" w:rsidR="00E76716" w:rsidRPr="00803CDB" w:rsidRDefault="00E76716" w:rsidP="00C9482F">
            <w:pPr>
              <w:rPr>
                <w:rFonts w:ascii="Calibri" w:eastAsia="Calibri" w:hAnsi="Calibri" w:cs="Calibri"/>
                <w:i/>
                <w:iCs/>
              </w:rPr>
            </w:pPr>
            <w:r>
              <w:rPr>
                <w:rFonts w:ascii="Calibri" w:eastAsia="Calibri" w:hAnsi="Calibri" w:cs="Calibri"/>
                <w:i/>
                <w:iCs/>
              </w:rPr>
              <w:t>In class: Adv. MI Planning</w:t>
            </w:r>
          </w:p>
        </w:tc>
      </w:tr>
      <w:tr w:rsidR="00E76716" w:rsidRPr="00803CDB" w14:paraId="748B7E71" w14:textId="77777777" w:rsidTr="5527511A">
        <w:trPr>
          <w:trHeight w:val="300"/>
        </w:trPr>
        <w:tc>
          <w:tcPr>
            <w:tcW w:w="1075" w:type="dxa"/>
          </w:tcPr>
          <w:p w14:paraId="54094741" w14:textId="77777777" w:rsidR="00E76716" w:rsidRPr="00803CDB" w:rsidRDefault="00E76716" w:rsidP="00C9482F">
            <w:pPr>
              <w:rPr>
                <w:rFonts w:ascii="Calibri" w:eastAsia="Calibri" w:hAnsi="Calibri" w:cs="Calibri"/>
              </w:rPr>
            </w:pPr>
          </w:p>
        </w:tc>
        <w:tc>
          <w:tcPr>
            <w:tcW w:w="1952" w:type="dxa"/>
          </w:tcPr>
          <w:p w14:paraId="02FF5C63" w14:textId="77777777" w:rsidR="00E76716" w:rsidRPr="00803CDB" w:rsidRDefault="00E76716" w:rsidP="00C9482F">
            <w:pPr>
              <w:rPr>
                <w:rFonts w:ascii="Calibri" w:eastAsia="Calibri" w:hAnsi="Calibri" w:cs="Calibri"/>
                <w:i/>
                <w:iCs/>
              </w:rPr>
            </w:pPr>
          </w:p>
        </w:tc>
        <w:tc>
          <w:tcPr>
            <w:tcW w:w="3195" w:type="dxa"/>
          </w:tcPr>
          <w:p w14:paraId="1987F84A" w14:textId="77777777" w:rsidR="00E76716" w:rsidRPr="00803CDB" w:rsidRDefault="00E76716" w:rsidP="00C9482F">
            <w:pPr>
              <w:rPr>
                <w:rFonts w:ascii="Calibri" w:eastAsia="Calibri" w:hAnsi="Calibri" w:cs="Calibri"/>
                <w:i/>
                <w:iCs/>
              </w:rPr>
            </w:pPr>
          </w:p>
        </w:tc>
        <w:tc>
          <w:tcPr>
            <w:tcW w:w="3870" w:type="dxa"/>
          </w:tcPr>
          <w:p w14:paraId="104CFCD0" w14:textId="77777777" w:rsidR="00E76716" w:rsidRPr="00803CDB" w:rsidRDefault="00E76716" w:rsidP="00C9482F">
            <w:pPr>
              <w:rPr>
                <w:rFonts w:ascii="Calibri" w:eastAsia="Calibri" w:hAnsi="Calibri" w:cs="Calibri"/>
                <w:i/>
                <w:iCs/>
              </w:rPr>
            </w:pPr>
          </w:p>
        </w:tc>
      </w:tr>
      <w:tr w:rsidR="00E76716" w:rsidRPr="00803CDB" w14:paraId="47AA4137" w14:textId="77777777" w:rsidTr="5527511A">
        <w:trPr>
          <w:trHeight w:val="300"/>
        </w:trPr>
        <w:tc>
          <w:tcPr>
            <w:tcW w:w="1075" w:type="dxa"/>
          </w:tcPr>
          <w:p w14:paraId="267EAED0" w14:textId="77777777" w:rsidR="00E76716" w:rsidRPr="00803CDB" w:rsidRDefault="00E76716" w:rsidP="00C9482F">
            <w:pPr>
              <w:rPr>
                <w:rFonts w:ascii="Calibri" w:eastAsia="Calibri" w:hAnsi="Calibri" w:cs="Calibri"/>
              </w:rPr>
            </w:pPr>
            <w:r w:rsidRPr="00803CDB">
              <w:rPr>
                <w:rFonts w:ascii="Calibri" w:eastAsia="Calibri" w:hAnsi="Calibri" w:cs="Calibri"/>
                <w:i/>
                <w:iCs/>
              </w:rPr>
              <w:t xml:space="preserve">Week </w:t>
            </w:r>
            <w:r>
              <w:rPr>
                <w:rFonts w:ascii="Calibri" w:eastAsia="Calibri" w:hAnsi="Calibri" w:cs="Calibri"/>
                <w:i/>
                <w:iCs/>
              </w:rPr>
              <w:t>10</w:t>
            </w:r>
          </w:p>
        </w:tc>
        <w:tc>
          <w:tcPr>
            <w:tcW w:w="1952" w:type="dxa"/>
          </w:tcPr>
          <w:p w14:paraId="65051B7B" w14:textId="77777777" w:rsidR="00E76716" w:rsidRPr="00803CDB" w:rsidRDefault="00E76716" w:rsidP="00C9482F">
            <w:pPr>
              <w:rPr>
                <w:rFonts w:ascii="Calibri" w:eastAsia="Calibri" w:hAnsi="Calibri" w:cs="Calibri"/>
                <w:i/>
                <w:iCs/>
              </w:rPr>
            </w:pPr>
            <w:r>
              <w:rPr>
                <w:rFonts w:ascii="Calibri" w:eastAsia="Calibri" w:hAnsi="Calibri" w:cs="Calibri"/>
                <w:i/>
                <w:iCs/>
              </w:rPr>
              <w:t>03/24-03/28</w:t>
            </w:r>
          </w:p>
        </w:tc>
        <w:tc>
          <w:tcPr>
            <w:tcW w:w="3195" w:type="dxa"/>
          </w:tcPr>
          <w:p w14:paraId="0FFC2730" w14:textId="77777777" w:rsidR="00E76716" w:rsidRPr="00803CDB" w:rsidRDefault="00E76716" w:rsidP="00C9482F">
            <w:pPr>
              <w:rPr>
                <w:i/>
                <w:iCs/>
              </w:rPr>
            </w:pPr>
            <w:r>
              <w:rPr>
                <w:rFonts w:ascii="Calibri" w:eastAsia="Calibri" w:hAnsi="Calibri" w:cs="Calibri"/>
                <w:i/>
                <w:iCs/>
              </w:rPr>
              <w:t xml:space="preserve">MI: Reflections and Summaries </w:t>
            </w:r>
          </w:p>
        </w:tc>
        <w:tc>
          <w:tcPr>
            <w:tcW w:w="3870" w:type="dxa"/>
          </w:tcPr>
          <w:p w14:paraId="57780652" w14:textId="77777777" w:rsidR="00E76716" w:rsidRDefault="00E76716" w:rsidP="00C9482F">
            <w:pPr>
              <w:rPr>
                <w:rFonts w:ascii="Calibri" w:eastAsia="Calibri" w:hAnsi="Calibri" w:cs="Calibri"/>
                <w:i/>
                <w:iCs/>
              </w:rPr>
            </w:pPr>
            <w:r>
              <w:rPr>
                <w:rFonts w:ascii="Calibri" w:eastAsia="Calibri" w:hAnsi="Calibri" w:cs="Calibri"/>
                <w:i/>
                <w:iCs/>
              </w:rPr>
              <w:t>In class: Adv. MI Reflections and Summaries (2)</w:t>
            </w:r>
          </w:p>
          <w:p w14:paraId="3297663C" w14:textId="77777777" w:rsidR="00E76716" w:rsidRDefault="00E76716" w:rsidP="00C9482F">
            <w:pPr>
              <w:rPr>
                <w:rFonts w:ascii="Calibri" w:eastAsia="Calibri" w:hAnsi="Calibri" w:cs="Calibri"/>
                <w:i/>
                <w:iCs/>
              </w:rPr>
            </w:pPr>
            <w:r>
              <w:rPr>
                <w:rFonts w:ascii="Calibri" w:eastAsia="Calibri" w:hAnsi="Calibri" w:cs="Calibri"/>
                <w:i/>
                <w:iCs/>
              </w:rPr>
              <w:t>Health Coaching Session #1 details</w:t>
            </w:r>
          </w:p>
          <w:p w14:paraId="7539DB98" w14:textId="77777777" w:rsidR="00E76716" w:rsidRPr="00803CDB" w:rsidRDefault="00E76716" w:rsidP="00C9482F">
            <w:pPr>
              <w:rPr>
                <w:rFonts w:ascii="Calibri" w:eastAsia="Calibri" w:hAnsi="Calibri" w:cs="Calibri"/>
                <w:i/>
                <w:iCs/>
              </w:rPr>
            </w:pPr>
            <w:r>
              <w:rPr>
                <w:rFonts w:ascii="Calibri" w:eastAsia="Calibri" w:hAnsi="Calibri" w:cs="Calibri"/>
                <w:i/>
                <w:iCs/>
              </w:rPr>
              <w:t>Adv. MI Notes</w:t>
            </w:r>
          </w:p>
        </w:tc>
      </w:tr>
      <w:tr w:rsidR="00E76716" w:rsidRPr="00803CDB" w14:paraId="6DE15077" w14:textId="77777777" w:rsidTr="5527511A">
        <w:trPr>
          <w:trHeight w:val="300"/>
        </w:trPr>
        <w:tc>
          <w:tcPr>
            <w:tcW w:w="1075" w:type="dxa"/>
          </w:tcPr>
          <w:p w14:paraId="6994C381" w14:textId="77777777" w:rsidR="00E76716" w:rsidRPr="00803CDB" w:rsidRDefault="00E76716" w:rsidP="00C9482F">
            <w:pPr>
              <w:rPr>
                <w:rFonts w:ascii="Calibri" w:eastAsia="Calibri" w:hAnsi="Calibri" w:cs="Calibri"/>
              </w:rPr>
            </w:pPr>
          </w:p>
        </w:tc>
        <w:tc>
          <w:tcPr>
            <w:tcW w:w="1952" w:type="dxa"/>
          </w:tcPr>
          <w:p w14:paraId="0B1D149E" w14:textId="77777777" w:rsidR="00E76716" w:rsidRPr="00803CDB" w:rsidRDefault="00E76716" w:rsidP="00C9482F">
            <w:pPr>
              <w:rPr>
                <w:rFonts w:ascii="Calibri" w:eastAsia="Calibri" w:hAnsi="Calibri" w:cs="Calibri"/>
                <w:i/>
                <w:iCs/>
              </w:rPr>
            </w:pPr>
          </w:p>
        </w:tc>
        <w:tc>
          <w:tcPr>
            <w:tcW w:w="3195" w:type="dxa"/>
          </w:tcPr>
          <w:p w14:paraId="75ACA253" w14:textId="77777777" w:rsidR="00E76716" w:rsidRPr="00803CDB" w:rsidRDefault="00E76716" w:rsidP="00C9482F">
            <w:pPr>
              <w:rPr>
                <w:rFonts w:ascii="Calibri" w:eastAsia="Calibri" w:hAnsi="Calibri" w:cs="Calibri"/>
                <w:i/>
                <w:iCs/>
              </w:rPr>
            </w:pPr>
          </w:p>
        </w:tc>
        <w:tc>
          <w:tcPr>
            <w:tcW w:w="3870" w:type="dxa"/>
          </w:tcPr>
          <w:p w14:paraId="7ADC3B71" w14:textId="77777777" w:rsidR="00E76716" w:rsidRPr="00803CDB" w:rsidRDefault="00E76716" w:rsidP="00C9482F">
            <w:pPr>
              <w:rPr>
                <w:rFonts w:ascii="Calibri" w:eastAsia="Calibri" w:hAnsi="Calibri" w:cs="Calibri"/>
                <w:i/>
                <w:iCs/>
              </w:rPr>
            </w:pPr>
          </w:p>
        </w:tc>
      </w:tr>
      <w:tr w:rsidR="00E76716" w:rsidRPr="00803CDB" w14:paraId="22985AA7" w14:textId="77777777" w:rsidTr="5527511A">
        <w:trPr>
          <w:trHeight w:val="300"/>
        </w:trPr>
        <w:tc>
          <w:tcPr>
            <w:tcW w:w="1075" w:type="dxa"/>
          </w:tcPr>
          <w:p w14:paraId="77D8CD27" w14:textId="77777777" w:rsidR="00E76716" w:rsidRPr="00240ECD" w:rsidRDefault="00E76716" w:rsidP="00C9482F">
            <w:pPr>
              <w:rPr>
                <w:rFonts w:ascii="Calibri" w:eastAsia="Calibri" w:hAnsi="Calibri" w:cs="Calibri"/>
                <w:i/>
                <w:iCs/>
              </w:rPr>
            </w:pPr>
            <w:r w:rsidRPr="00240ECD">
              <w:rPr>
                <w:rFonts w:ascii="Calibri" w:eastAsia="Calibri" w:hAnsi="Calibri" w:cs="Calibri"/>
                <w:i/>
                <w:iCs/>
              </w:rPr>
              <w:t>Week 11</w:t>
            </w:r>
          </w:p>
        </w:tc>
        <w:tc>
          <w:tcPr>
            <w:tcW w:w="1952" w:type="dxa"/>
          </w:tcPr>
          <w:p w14:paraId="53434EF9" w14:textId="77777777" w:rsidR="00E76716" w:rsidRPr="00803CDB" w:rsidRDefault="00E76716" w:rsidP="00C9482F">
            <w:pPr>
              <w:rPr>
                <w:rFonts w:ascii="Calibri" w:eastAsia="Calibri" w:hAnsi="Calibri" w:cs="Calibri"/>
                <w:i/>
                <w:iCs/>
              </w:rPr>
            </w:pPr>
            <w:r>
              <w:rPr>
                <w:rFonts w:ascii="Calibri" w:eastAsia="Calibri" w:hAnsi="Calibri" w:cs="Calibri"/>
                <w:i/>
                <w:iCs/>
              </w:rPr>
              <w:t>03/31-04/04</w:t>
            </w:r>
          </w:p>
        </w:tc>
        <w:tc>
          <w:tcPr>
            <w:tcW w:w="3195" w:type="dxa"/>
          </w:tcPr>
          <w:p w14:paraId="58397F65" w14:textId="77777777" w:rsidR="00E76716" w:rsidRPr="00803CDB" w:rsidRDefault="00E76716" w:rsidP="00C9482F">
            <w:pPr>
              <w:rPr>
                <w:rFonts w:ascii="Calibri" w:eastAsia="Calibri" w:hAnsi="Calibri" w:cs="Calibri"/>
                <w:i/>
                <w:iCs/>
              </w:rPr>
            </w:pPr>
            <w:r>
              <w:rPr>
                <w:rFonts w:ascii="Calibri" w:eastAsia="Calibri" w:hAnsi="Calibri" w:cs="Calibri"/>
                <w:i/>
                <w:iCs/>
              </w:rPr>
              <w:t xml:space="preserve">Population-Level Behavior Change  </w:t>
            </w:r>
          </w:p>
        </w:tc>
        <w:tc>
          <w:tcPr>
            <w:tcW w:w="3870" w:type="dxa"/>
          </w:tcPr>
          <w:p w14:paraId="30D936D6" w14:textId="77777777" w:rsidR="00E76716" w:rsidRDefault="00E76716" w:rsidP="00C9482F">
            <w:pPr>
              <w:rPr>
                <w:rFonts w:ascii="Calibri" w:eastAsia="Calibri" w:hAnsi="Calibri" w:cs="Calibri"/>
                <w:i/>
                <w:iCs/>
              </w:rPr>
            </w:pPr>
            <w:r w:rsidRPr="00803CDB">
              <w:rPr>
                <w:rFonts w:ascii="Calibri" w:eastAsia="Calibri" w:hAnsi="Calibri" w:cs="Calibri"/>
                <w:i/>
                <w:iCs/>
              </w:rPr>
              <w:t xml:space="preserve"> </w:t>
            </w:r>
            <w:r>
              <w:rPr>
                <w:rFonts w:ascii="Calibri" w:eastAsia="Calibri" w:hAnsi="Calibri" w:cs="Calibri"/>
                <w:i/>
                <w:iCs/>
              </w:rPr>
              <w:t>Population of interest</w:t>
            </w:r>
          </w:p>
          <w:p w14:paraId="18196DDC" w14:textId="77777777" w:rsidR="00E76716" w:rsidRPr="00803CDB" w:rsidRDefault="00E76716" w:rsidP="00C9482F">
            <w:pPr>
              <w:rPr>
                <w:rFonts w:ascii="Calibri" w:eastAsia="Calibri" w:hAnsi="Calibri" w:cs="Calibri"/>
                <w:i/>
                <w:iCs/>
              </w:rPr>
            </w:pPr>
            <w:r>
              <w:rPr>
                <w:rFonts w:ascii="Calibri" w:eastAsia="Calibri" w:hAnsi="Calibri" w:cs="Calibri"/>
                <w:i/>
                <w:iCs/>
              </w:rPr>
              <w:t>Health Coaching Session #1 materials</w:t>
            </w:r>
          </w:p>
        </w:tc>
      </w:tr>
      <w:tr w:rsidR="00E76716" w:rsidRPr="00803CDB" w14:paraId="1885CEA6" w14:textId="77777777" w:rsidTr="5527511A">
        <w:trPr>
          <w:trHeight w:val="300"/>
        </w:trPr>
        <w:tc>
          <w:tcPr>
            <w:tcW w:w="1075" w:type="dxa"/>
          </w:tcPr>
          <w:p w14:paraId="49DA8851" w14:textId="77777777" w:rsidR="00E76716" w:rsidRPr="00803CDB" w:rsidRDefault="00E76716" w:rsidP="00C9482F">
            <w:pPr>
              <w:rPr>
                <w:rFonts w:ascii="Calibri" w:eastAsia="Calibri" w:hAnsi="Calibri" w:cs="Calibri"/>
              </w:rPr>
            </w:pPr>
          </w:p>
        </w:tc>
        <w:tc>
          <w:tcPr>
            <w:tcW w:w="1952" w:type="dxa"/>
          </w:tcPr>
          <w:p w14:paraId="5FAC687C" w14:textId="77777777" w:rsidR="00E76716" w:rsidRPr="00803CDB" w:rsidRDefault="00E76716" w:rsidP="00C9482F">
            <w:pPr>
              <w:rPr>
                <w:rFonts w:ascii="Calibri" w:eastAsia="Calibri" w:hAnsi="Calibri" w:cs="Calibri"/>
                <w:i/>
                <w:iCs/>
              </w:rPr>
            </w:pPr>
          </w:p>
        </w:tc>
        <w:tc>
          <w:tcPr>
            <w:tcW w:w="3195" w:type="dxa"/>
          </w:tcPr>
          <w:p w14:paraId="74314DD0" w14:textId="77777777" w:rsidR="00E76716" w:rsidRPr="00803CDB" w:rsidRDefault="00E76716" w:rsidP="00C9482F">
            <w:pPr>
              <w:rPr>
                <w:rFonts w:ascii="Calibri" w:eastAsia="Calibri" w:hAnsi="Calibri" w:cs="Calibri"/>
                <w:i/>
                <w:iCs/>
              </w:rPr>
            </w:pPr>
          </w:p>
        </w:tc>
        <w:tc>
          <w:tcPr>
            <w:tcW w:w="3870" w:type="dxa"/>
          </w:tcPr>
          <w:p w14:paraId="22830C91" w14:textId="77777777" w:rsidR="00E76716" w:rsidRPr="00803CDB" w:rsidRDefault="00E76716" w:rsidP="00C9482F">
            <w:pPr>
              <w:rPr>
                <w:rFonts w:ascii="Calibri" w:eastAsia="Calibri" w:hAnsi="Calibri" w:cs="Calibri"/>
                <w:i/>
                <w:iCs/>
                <w:highlight w:val="yellow"/>
              </w:rPr>
            </w:pPr>
            <w:r w:rsidRPr="00803CDB">
              <w:rPr>
                <w:rFonts w:ascii="Calibri" w:eastAsia="Calibri" w:hAnsi="Calibri" w:cs="Calibri"/>
                <w:i/>
                <w:iCs/>
                <w:highlight w:val="yellow"/>
              </w:rPr>
              <w:t xml:space="preserve"> </w:t>
            </w:r>
          </w:p>
        </w:tc>
      </w:tr>
      <w:tr w:rsidR="00E76716" w:rsidRPr="00803CDB" w14:paraId="17266D80" w14:textId="77777777" w:rsidTr="5527511A">
        <w:trPr>
          <w:trHeight w:val="300"/>
        </w:trPr>
        <w:tc>
          <w:tcPr>
            <w:tcW w:w="1075" w:type="dxa"/>
          </w:tcPr>
          <w:p w14:paraId="60558414" w14:textId="77777777" w:rsidR="00E76716" w:rsidRPr="00240ECD" w:rsidRDefault="00E76716" w:rsidP="00C9482F">
            <w:pPr>
              <w:rPr>
                <w:rFonts w:ascii="Calibri" w:eastAsia="Calibri" w:hAnsi="Calibri" w:cs="Calibri"/>
                <w:i/>
                <w:iCs/>
              </w:rPr>
            </w:pPr>
            <w:r w:rsidRPr="00240ECD">
              <w:rPr>
                <w:rFonts w:ascii="Calibri" w:eastAsia="Calibri" w:hAnsi="Calibri" w:cs="Calibri"/>
                <w:i/>
                <w:iCs/>
              </w:rPr>
              <w:t>Week 12</w:t>
            </w:r>
          </w:p>
        </w:tc>
        <w:tc>
          <w:tcPr>
            <w:tcW w:w="1952" w:type="dxa"/>
          </w:tcPr>
          <w:p w14:paraId="4BB8E1EF" w14:textId="77777777" w:rsidR="00E76716" w:rsidRPr="00803CDB" w:rsidRDefault="00E76716" w:rsidP="00C9482F">
            <w:pPr>
              <w:rPr>
                <w:rFonts w:ascii="Calibri" w:eastAsia="Calibri" w:hAnsi="Calibri" w:cs="Calibri"/>
                <w:i/>
                <w:iCs/>
              </w:rPr>
            </w:pPr>
            <w:r>
              <w:rPr>
                <w:rFonts w:ascii="Calibri" w:eastAsia="Calibri" w:hAnsi="Calibri" w:cs="Calibri"/>
                <w:i/>
                <w:iCs/>
              </w:rPr>
              <w:t>04/07-04/11</w:t>
            </w:r>
          </w:p>
        </w:tc>
        <w:tc>
          <w:tcPr>
            <w:tcW w:w="3195" w:type="dxa"/>
          </w:tcPr>
          <w:p w14:paraId="0EC07288" w14:textId="77777777" w:rsidR="00E76716" w:rsidRPr="00803CDB" w:rsidRDefault="00E76716" w:rsidP="00C9482F">
            <w:pPr>
              <w:rPr>
                <w:rFonts w:ascii="Calibri" w:eastAsia="Calibri" w:hAnsi="Calibri" w:cs="Calibri"/>
                <w:i/>
                <w:iCs/>
              </w:rPr>
            </w:pPr>
            <w:r>
              <w:rPr>
                <w:rFonts w:ascii="Calibri" w:eastAsia="Calibri" w:hAnsi="Calibri" w:cs="Calibri"/>
                <w:i/>
                <w:iCs/>
              </w:rPr>
              <w:t>Health Communication Campaigns</w:t>
            </w:r>
          </w:p>
        </w:tc>
        <w:tc>
          <w:tcPr>
            <w:tcW w:w="3870" w:type="dxa"/>
          </w:tcPr>
          <w:p w14:paraId="07F683AE" w14:textId="77777777" w:rsidR="00E76716" w:rsidRPr="00803CDB" w:rsidRDefault="00E76716" w:rsidP="00C9482F">
            <w:pPr>
              <w:rPr>
                <w:rFonts w:ascii="Calibri" w:eastAsia="Calibri" w:hAnsi="Calibri" w:cs="Calibri"/>
                <w:i/>
                <w:iCs/>
              </w:rPr>
            </w:pPr>
            <w:r>
              <w:rPr>
                <w:rFonts w:ascii="Calibri" w:eastAsia="Calibri" w:hAnsi="Calibri" w:cs="Calibri"/>
                <w:i/>
                <w:iCs/>
              </w:rPr>
              <w:br/>
              <w:t>Health Coaching Session #2 details</w:t>
            </w:r>
          </w:p>
        </w:tc>
      </w:tr>
      <w:tr w:rsidR="00E76716" w:rsidRPr="00803CDB" w14:paraId="0297165B" w14:textId="77777777" w:rsidTr="5527511A">
        <w:trPr>
          <w:trHeight w:val="300"/>
        </w:trPr>
        <w:tc>
          <w:tcPr>
            <w:tcW w:w="1075" w:type="dxa"/>
          </w:tcPr>
          <w:p w14:paraId="38437F53" w14:textId="77777777" w:rsidR="00E76716" w:rsidRPr="00803CDB" w:rsidRDefault="00E76716" w:rsidP="00C9482F">
            <w:pPr>
              <w:rPr>
                <w:rFonts w:ascii="Calibri" w:eastAsia="Calibri" w:hAnsi="Calibri" w:cs="Calibri"/>
              </w:rPr>
            </w:pPr>
          </w:p>
        </w:tc>
        <w:tc>
          <w:tcPr>
            <w:tcW w:w="1952" w:type="dxa"/>
          </w:tcPr>
          <w:p w14:paraId="107852FF" w14:textId="77777777" w:rsidR="00E76716" w:rsidRPr="00803CDB" w:rsidRDefault="00E76716" w:rsidP="00C9482F">
            <w:pPr>
              <w:rPr>
                <w:rFonts w:ascii="Calibri" w:eastAsia="Calibri" w:hAnsi="Calibri" w:cs="Calibri"/>
                <w:i/>
                <w:iCs/>
              </w:rPr>
            </w:pPr>
          </w:p>
        </w:tc>
        <w:tc>
          <w:tcPr>
            <w:tcW w:w="3195" w:type="dxa"/>
          </w:tcPr>
          <w:p w14:paraId="7314AAD2" w14:textId="77777777" w:rsidR="00E76716" w:rsidRPr="00803CDB" w:rsidRDefault="00E76716" w:rsidP="00C9482F">
            <w:pPr>
              <w:rPr>
                <w:rFonts w:ascii="Calibri" w:eastAsia="Calibri" w:hAnsi="Calibri" w:cs="Calibri"/>
                <w:i/>
                <w:iCs/>
              </w:rPr>
            </w:pPr>
          </w:p>
        </w:tc>
        <w:tc>
          <w:tcPr>
            <w:tcW w:w="3870" w:type="dxa"/>
          </w:tcPr>
          <w:p w14:paraId="7AEA1E3D" w14:textId="77777777" w:rsidR="00E76716" w:rsidRPr="00803CDB" w:rsidRDefault="00E76716" w:rsidP="00C9482F">
            <w:pPr>
              <w:rPr>
                <w:rFonts w:ascii="Calibri" w:eastAsia="Calibri" w:hAnsi="Calibri" w:cs="Calibri"/>
                <w:i/>
                <w:iCs/>
              </w:rPr>
            </w:pPr>
          </w:p>
        </w:tc>
      </w:tr>
      <w:tr w:rsidR="00E76716" w:rsidRPr="00803CDB" w14:paraId="507E7566" w14:textId="77777777" w:rsidTr="5527511A">
        <w:trPr>
          <w:trHeight w:val="300"/>
        </w:trPr>
        <w:tc>
          <w:tcPr>
            <w:tcW w:w="1075" w:type="dxa"/>
          </w:tcPr>
          <w:p w14:paraId="79414ED6" w14:textId="77777777" w:rsidR="00E76716" w:rsidRPr="00803CDB" w:rsidRDefault="00E76716" w:rsidP="00C9482F">
            <w:pPr>
              <w:rPr>
                <w:rFonts w:ascii="Calibri" w:eastAsia="Calibri" w:hAnsi="Calibri" w:cs="Calibri"/>
              </w:rPr>
            </w:pPr>
            <w:r w:rsidRPr="00803CDB">
              <w:rPr>
                <w:rFonts w:ascii="Calibri" w:eastAsia="Calibri" w:hAnsi="Calibri" w:cs="Calibri"/>
                <w:i/>
                <w:iCs/>
              </w:rPr>
              <w:t>Week 1</w:t>
            </w:r>
            <w:r>
              <w:rPr>
                <w:rFonts w:ascii="Calibri" w:eastAsia="Calibri" w:hAnsi="Calibri" w:cs="Calibri"/>
                <w:i/>
                <w:iCs/>
              </w:rPr>
              <w:t>3</w:t>
            </w:r>
          </w:p>
        </w:tc>
        <w:tc>
          <w:tcPr>
            <w:tcW w:w="1952" w:type="dxa"/>
          </w:tcPr>
          <w:p w14:paraId="597A6745" w14:textId="77777777" w:rsidR="00E76716" w:rsidRPr="00803CDB" w:rsidRDefault="00E76716" w:rsidP="00C9482F">
            <w:pPr>
              <w:rPr>
                <w:i/>
                <w:iCs/>
              </w:rPr>
            </w:pPr>
            <w:r>
              <w:rPr>
                <w:rFonts w:ascii="Calibri" w:eastAsia="Calibri" w:hAnsi="Calibri" w:cs="Calibri"/>
                <w:i/>
                <w:iCs/>
              </w:rPr>
              <w:t>04/14-04/18</w:t>
            </w:r>
          </w:p>
        </w:tc>
        <w:tc>
          <w:tcPr>
            <w:tcW w:w="3195" w:type="dxa"/>
          </w:tcPr>
          <w:p w14:paraId="47D8B8D4" w14:textId="77777777" w:rsidR="00E76716" w:rsidRPr="00803CDB" w:rsidRDefault="00E76716" w:rsidP="00C9482F">
            <w:pPr>
              <w:rPr>
                <w:i/>
                <w:iCs/>
              </w:rPr>
            </w:pPr>
            <w:r w:rsidRPr="00803CDB">
              <w:rPr>
                <w:rFonts w:ascii="Calibri" w:eastAsia="Calibri" w:hAnsi="Calibri" w:cs="Calibri"/>
                <w:i/>
                <w:iCs/>
              </w:rPr>
              <w:t>Designing a Health Communication Campaign</w:t>
            </w:r>
          </w:p>
        </w:tc>
        <w:tc>
          <w:tcPr>
            <w:tcW w:w="3870" w:type="dxa"/>
          </w:tcPr>
          <w:p w14:paraId="60377308" w14:textId="77777777" w:rsidR="00E76716" w:rsidRDefault="00E76716" w:rsidP="00C9482F">
            <w:pPr>
              <w:rPr>
                <w:rFonts w:ascii="Calibri" w:eastAsia="Calibri" w:hAnsi="Calibri" w:cs="Calibri"/>
                <w:i/>
                <w:iCs/>
              </w:rPr>
            </w:pPr>
            <w:r>
              <w:rPr>
                <w:rFonts w:ascii="Calibri" w:eastAsia="Calibri" w:hAnsi="Calibri" w:cs="Calibri"/>
                <w:i/>
                <w:iCs/>
              </w:rPr>
              <w:t xml:space="preserve">Campaign Planning form </w:t>
            </w:r>
          </w:p>
          <w:p w14:paraId="4A44E7D3" w14:textId="77777777" w:rsidR="00E76716" w:rsidRPr="00803CDB" w:rsidRDefault="00E76716" w:rsidP="00C9482F">
            <w:pPr>
              <w:rPr>
                <w:rFonts w:ascii="Calibri" w:eastAsia="Calibri" w:hAnsi="Calibri" w:cs="Calibri"/>
                <w:i/>
                <w:iCs/>
                <w:highlight w:val="cyan"/>
              </w:rPr>
            </w:pPr>
            <w:r w:rsidRPr="00953BAF">
              <w:rPr>
                <w:rFonts w:ascii="Calibri" w:eastAsia="Calibri" w:hAnsi="Calibri" w:cs="Calibri"/>
                <w:i/>
                <w:iCs/>
              </w:rPr>
              <w:t>Health Coaching Session #2 materials</w:t>
            </w:r>
          </w:p>
        </w:tc>
      </w:tr>
      <w:tr w:rsidR="00E76716" w:rsidRPr="00803CDB" w14:paraId="688DEF29" w14:textId="77777777" w:rsidTr="5527511A">
        <w:trPr>
          <w:trHeight w:val="300"/>
        </w:trPr>
        <w:tc>
          <w:tcPr>
            <w:tcW w:w="1075" w:type="dxa"/>
          </w:tcPr>
          <w:p w14:paraId="1E6AAB8A" w14:textId="77777777" w:rsidR="00E76716" w:rsidRPr="00803CDB" w:rsidRDefault="00E76716" w:rsidP="00C9482F">
            <w:pPr>
              <w:rPr>
                <w:rFonts w:ascii="Arial" w:eastAsia="Arial" w:hAnsi="Arial" w:cs="Arial"/>
              </w:rPr>
            </w:pPr>
          </w:p>
        </w:tc>
        <w:tc>
          <w:tcPr>
            <w:tcW w:w="1952" w:type="dxa"/>
          </w:tcPr>
          <w:p w14:paraId="7D438CAB" w14:textId="77777777" w:rsidR="00E76716" w:rsidRPr="00803CDB" w:rsidRDefault="00E76716" w:rsidP="00C9482F">
            <w:pPr>
              <w:rPr>
                <w:rFonts w:ascii="Arial" w:eastAsia="Arial" w:hAnsi="Arial" w:cs="Arial"/>
                <w:i/>
                <w:iCs/>
              </w:rPr>
            </w:pPr>
          </w:p>
        </w:tc>
        <w:tc>
          <w:tcPr>
            <w:tcW w:w="3195" w:type="dxa"/>
          </w:tcPr>
          <w:p w14:paraId="23787D86" w14:textId="77777777" w:rsidR="00E76716" w:rsidRPr="00803CDB" w:rsidRDefault="00E76716" w:rsidP="00C9482F">
            <w:pPr>
              <w:rPr>
                <w:rFonts w:ascii="Calibri" w:eastAsia="Calibri" w:hAnsi="Calibri" w:cs="Calibri"/>
                <w:i/>
                <w:iCs/>
              </w:rPr>
            </w:pPr>
          </w:p>
        </w:tc>
        <w:tc>
          <w:tcPr>
            <w:tcW w:w="3870" w:type="dxa"/>
          </w:tcPr>
          <w:p w14:paraId="60744BD4" w14:textId="77777777" w:rsidR="00E76716" w:rsidRPr="00803CDB" w:rsidRDefault="00E76716" w:rsidP="00C9482F">
            <w:pPr>
              <w:rPr>
                <w:rFonts w:ascii="Calibri" w:eastAsia="Calibri" w:hAnsi="Calibri" w:cs="Calibri"/>
                <w:i/>
                <w:iCs/>
                <w:highlight w:val="cyan"/>
              </w:rPr>
            </w:pPr>
          </w:p>
        </w:tc>
      </w:tr>
      <w:tr w:rsidR="00E76716" w:rsidRPr="00803CDB" w14:paraId="11C26C03" w14:textId="77777777" w:rsidTr="5527511A">
        <w:trPr>
          <w:trHeight w:val="300"/>
        </w:trPr>
        <w:tc>
          <w:tcPr>
            <w:tcW w:w="1075" w:type="dxa"/>
          </w:tcPr>
          <w:p w14:paraId="281CEE5C" w14:textId="77777777" w:rsidR="00E76716" w:rsidRPr="00803CDB" w:rsidRDefault="00E76716" w:rsidP="00C9482F">
            <w:pPr>
              <w:rPr>
                <w:rFonts w:ascii="Calibri" w:eastAsia="Calibri" w:hAnsi="Calibri" w:cs="Calibri"/>
              </w:rPr>
            </w:pPr>
            <w:r w:rsidRPr="00803CDB">
              <w:rPr>
                <w:rFonts w:ascii="Calibri" w:eastAsia="Calibri" w:hAnsi="Calibri" w:cs="Calibri"/>
                <w:i/>
                <w:iCs/>
              </w:rPr>
              <w:t>Week 1</w:t>
            </w:r>
            <w:r>
              <w:rPr>
                <w:rFonts w:ascii="Calibri" w:eastAsia="Calibri" w:hAnsi="Calibri" w:cs="Calibri"/>
                <w:i/>
                <w:iCs/>
              </w:rPr>
              <w:t>4</w:t>
            </w:r>
          </w:p>
        </w:tc>
        <w:tc>
          <w:tcPr>
            <w:tcW w:w="1952" w:type="dxa"/>
          </w:tcPr>
          <w:p w14:paraId="78F0F990" w14:textId="77777777" w:rsidR="00E76716" w:rsidRPr="00803CDB" w:rsidRDefault="00E76716" w:rsidP="00C9482F">
            <w:pPr>
              <w:rPr>
                <w:i/>
                <w:iCs/>
              </w:rPr>
            </w:pPr>
            <w:r>
              <w:rPr>
                <w:rFonts w:ascii="Calibri" w:eastAsia="Calibri" w:hAnsi="Calibri" w:cs="Calibri"/>
                <w:i/>
                <w:iCs/>
              </w:rPr>
              <w:t>04/21-04/25</w:t>
            </w:r>
          </w:p>
        </w:tc>
        <w:tc>
          <w:tcPr>
            <w:tcW w:w="3195" w:type="dxa"/>
          </w:tcPr>
          <w:p w14:paraId="4FA307B7" w14:textId="77777777" w:rsidR="00E76716" w:rsidRPr="00803CDB" w:rsidRDefault="00E76716" w:rsidP="00C9482F">
            <w:pPr>
              <w:rPr>
                <w:rFonts w:ascii="Calibri" w:eastAsia="Calibri" w:hAnsi="Calibri" w:cs="Calibri"/>
                <w:i/>
                <w:iCs/>
              </w:rPr>
            </w:pPr>
            <w:r w:rsidRPr="00803CDB">
              <w:rPr>
                <w:rFonts w:ascii="Calibri" w:eastAsia="Calibri" w:hAnsi="Calibri" w:cs="Calibri"/>
                <w:i/>
                <w:iCs/>
              </w:rPr>
              <w:t xml:space="preserve">Work on </w:t>
            </w:r>
            <w:r>
              <w:rPr>
                <w:rFonts w:ascii="Calibri" w:eastAsia="Calibri" w:hAnsi="Calibri" w:cs="Calibri"/>
                <w:i/>
                <w:iCs/>
              </w:rPr>
              <w:t>Health Communication Campaign</w:t>
            </w:r>
            <w:r w:rsidRPr="00803CDB">
              <w:rPr>
                <w:rFonts w:ascii="Calibri" w:eastAsia="Calibri" w:hAnsi="Calibri" w:cs="Calibri"/>
                <w:i/>
                <w:iCs/>
              </w:rPr>
              <w:t xml:space="preserve"> </w:t>
            </w:r>
            <w:r>
              <w:rPr>
                <w:rFonts w:ascii="Calibri" w:eastAsia="Calibri" w:hAnsi="Calibri" w:cs="Calibri"/>
                <w:i/>
                <w:iCs/>
              </w:rPr>
              <w:t>D</w:t>
            </w:r>
            <w:r w:rsidRPr="00803CDB">
              <w:rPr>
                <w:rFonts w:ascii="Calibri" w:eastAsia="Calibri" w:hAnsi="Calibri" w:cs="Calibri"/>
                <w:i/>
                <w:iCs/>
              </w:rPr>
              <w:t>eliverables</w:t>
            </w:r>
          </w:p>
        </w:tc>
        <w:tc>
          <w:tcPr>
            <w:tcW w:w="3870" w:type="dxa"/>
          </w:tcPr>
          <w:p w14:paraId="3C6BE1CE" w14:textId="77777777" w:rsidR="00E76716" w:rsidRPr="00803CDB" w:rsidRDefault="00E76716" w:rsidP="00C9482F">
            <w:pPr>
              <w:rPr>
                <w:rFonts w:ascii="Calibri" w:eastAsia="Calibri" w:hAnsi="Calibri" w:cs="Calibri"/>
                <w:i/>
                <w:iCs/>
                <w:highlight w:val="cyan"/>
              </w:rPr>
            </w:pPr>
            <w:r w:rsidRPr="00953BAF">
              <w:rPr>
                <w:rFonts w:ascii="Calibri" w:eastAsia="Calibri" w:hAnsi="Calibri" w:cs="Calibri"/>
                <w:i/>
                <w:iCs/>
              </w:rPr>
              <w:t xml:space="preserve">Deliverable Planning form </w:t>
            </w:r>
          </w:p>
        </w:tc>
      </w:tr>
      <w:tr w:rsidR="00E76716" w:rsidRPr="00803CDB" w14:paraId="09DF1B1C" w14:textId="77777777" w:rsidTr="5527511A">
        <w:trPr>
          <w:trHeight w:val="300"/>
        </w:trPr>
        <w:tc>
          <w:tcPr>
            <w:tcW w:w="1075" w:type="dxa"/>
          </w:tcPr>
          <w:p w14:paraId="6AB67033" w14:textId="77777777" w:rsidR="00E76716" w:rsidRPr="00803CDB" w:rsidRDefault="00E76716" w:rsidP="00C9482F">
            <w:pPr>
              <w:rPr>
                <w:rFonts w:ascii="Calibri" w:eastAsia="Calibri" w:hAnsi="Calibri" w:cs="Calibri"/>
              </w:rPr>
            </w:pPr>
          </w:p>
        </w:tc>
        <w:tc>
          <w:tcPr>
            <w:tcW w:w="1952" w:type="dxa"/>
          </w:tcPr>
          <w:p w14:paraId="73FB4ECF" w14:textId="77777777" w:rsidR="00E76716" w:rsidRPr="00803CDB" w:rsidRDefault="00E76716" w:rsidP="00C9482F">
            <w:pPr>
              <w:rPr>
                <w:rFonts w:ascii="Calibri" w:eastAsia="Calibri" w:hAnsi="Calibri" w:cs="Calibri"/>
                <w:i/>
                <w:iCs/>
              </w:rPr>
            </w:pPr>
          </w:p>
        </w:tc>
        <w:tc>
          <w:tcPr>
            <w:tcW w:w="3195" w:type="dxa"/>
          </w:tcPr>
          <w:p w14:paraId="0B0B45D3" w14:textId="77777777" w:rsidR="00E76716" w:rsidRPr="00803CDB" w:rsidRDefault="00E76716" w:rsidP="00C9482F">
            <w:pPr>
              <w:rPr>
                <w:rFonts w:ascii="Calibri" w:eastAsia="Calibri" w:hAnsi="Calibri" w:cs="Calibri"/>
                <w:i/>
                <w:iCs/>
              </w:rPr>
            </w:pPr>
          </w:p>
        </w:tc>
        <w:tc>
          <w:tcPr>
            <w:tcW w:w="3870" w:type="dxa"/>
          </w:tcPr>
          <w:p w14:paraId="4A827569" w14:textId="77777777" w:rsidR="00E76716" w:rsidRPr="00803CDB" w:rsidRDefault="00E76716" w:rsidP="00C9482F">
            <w:pPr>
              <w:rPr>
                <w:rFonts w:ascii="Calibri" w:eastAsia="Calibri" w:hAnsi="Calibri" w:cs="Calibri"/>
                <w:i/>
                <w:iCs/>
                <w:highlight w:val="green"/>
              </w:rPr>
            </w:pPr>
          </w:p>
        </w:tc>
      </w:tr>
      <w:tr w:rsidR="00E76716" w:rsidRPr="00803CDB" w14:paraId="7F05AC27" w14:textId="77777777" w:rsidTr="5527511A">
        <w:trPr>
          <w:trHeight w:val="300"/>
        </w:trPr>
        <w:tc>
          <w:tcPr>
            <w:tcW w:w="1075" w:type="dxa"/>
          </w:tcPr>
          <w:p w14:paraId="4F1FAC1B" w14:textId="77777777" w:rsidR="00E76716" w:rsidRPr="00803CDB" w:rsidRDefault="00E76716" w:rsidP="00C9482F">
            <w:pPr>
              <w:rPr>
                <w:rFonts w:ascii="Calibri" w:eastAsia="Calibri" w:hAnsi="Calibri" w:cs="Calibri"/>
              </w:rPr>
            </w:pPr>
            <w:r w:rsidRPr="00803CDB">
              <w:rPr>
                <w:rFonts w:ascii="Calibri" w:eastAsia="Calibri" w:hAnsi="Calibri" w:cs="Calibri"/>
                <w:i/>
                <w:iCs/>
              </w:rPr>
              <w:t>Week 1</w:t>
            </w:r>
            <w:r>
              <w:rPr>
                <w:rFonts w:ascii="Calibri" w:eastAsia="Calibri" w:hAnsi="Calibri" w:cs="Calibri"/>
                <w:i/>
                <w:iCs/>
              </w:rPr>
              <w:t>5</w:t>
            </w:r>
          </w:p>
        </w:tc>
        <w:tc>
          <w:tcPr>
            <w:tcW w:w="1952" w:type="dxa"/>
          </w:tcPr>
          <w:p w14:paraId="0D1A64B9" w14:textId="77777777" w:rsidR="00E76716" w:rsidRPr="00803CDB" w:rsidRDefault="00E76716" w:rsidP="00C9482F">
            <w:pPr>
              <w:rPr>
                <w:i/>
                <w:iCs/>
              </w:rPr>
            </w:pPr>
            <w:r>
              <w:rPr>
                <w:rFonts w:ascii="Calibri" w:eastAsia="Calibri" w:hAnsi="Calibri" w:cs="Calibri"/>
                <w:i/>
                <w:iCs/>
              </w:rPr>
              <w:t>0</w:t>
            </w:r>
            <w:r w:rsidRPr="00803CDB">
              <w:rPr>
                <w:rFonts w:ascii="Calibri" w:eastAsia="Calibri" w:hAnsi="Calibri" w:cs="Calibri"/>
                <w:i/>
                <w:iCs/>
              </w:rPr>
              <w:t>4</w:t>
            </w:r>
            <w:r>
              <w:rPr>
                <w:rFonts w:ascii="Calibri" w:eastAsia="Calibri" w:hAnsi="Calibri" w:cs="Calibri"/>
                <w:i/>
                <w:iCs/>
              </w:rPr>
              <w:t>/29</w:t>
            </w:r>
            <w:r w:rsidRPr="00803CDB">
              <w:rPr>
                <w:rFonts w:ascii="Calibri" w:eastAsia="Calibri" w:hAnsi="Calibri" w:cs="Calibri"/>
                <w:i/>
                <w:iCs/>
              </w:rPr>
              <w:t>-</w:t>
            </w:r>
            <w:r>
              <w:rPr>
                <w:rFonts w:ascii="Calibri" w:eastAsia="Calibri" w:hAnsi="Calibri" w:cs="Calibri"/>
                <w:i/>
                <w:iCs/>
              </w:rPr>
              <w:t>05/02</w:t>
            </w:r>
          </w:p>
        </w:tc>
        <w:tc>
          <w:tcPr>
            <w:tcW w:w="3195" w:type="dxa"/>
          </w:tcPr>
          <w:p w14:paraId="4896C9AD" w14:textId="77777777" w:rsidR="00E76716" w:rsidRPr="00803CDB" w:rsidRDefault="00E76716" w:rsidP="00C9482F">
            <w:pPr>
              <w:rPr>
                <w:rFonts w:ascii="Calibri" w:eastAsia="Calibri" w:hAnsi="Calibri" w:cs="Calibri"/>
                <w:i/>
                <w:iCs/>
              </w:rPr>
            </w:pPr>
            <w:r>
              <w:rPr>
                <w:rFonts w:ascii="Calibri" w:eastAsia="Calibri" w:hAnsi="Calibri" w:cs="Calibri"/>
                <w:i/>
                <w:iCs/>
              </w:rPr>
              <w:t>Presentation of Deliverables</w:t>
            </w:r>
          </w:p>
        </w:tc>
        <w:tc>
          <w:tcPr>
            <w:tcW w:w="3870" w:type="dxa"/>
          </w:tcPr>
          <w:p w14:paraId="5BC3BBBA" w14:textId="77777777" w:rsidR="00E76716" w:rsidRPr="00803CDB" w:rsidRDefault="00E76716" w:rsidP="00C9482F">
            <w:pPr>
              <w:rPr>
                <w:rFonts w:ascii="Calibri" w:eastAsia="Calibri" w:hAnsi="Calibri" w:cs="Calibri"/>
                <w:i/>
                <w:iCs/>
              </w:rPr>
            </w:pPr>
            <w:r>
              <w:rPr>
                <w:rFonts w:ascii="Calibri" w:eastAsia="Calibri" w:hAnsi="Calibri" w:cs="Calibri"/>
                <w:i/>
                <w:iCs/>
              </w:rPr>
              <w:t xml:space="preserve">Final deliverable (1) and Peer evaluation forms </w:t>
            </w:r>
          </w:p>
        </w:tc>
      </w:tr>
      <w:tr w:rsidR="00E76716" w:rsidRPr="00803CDB" w14:paraId="61A2CB46" w14:textId="77777777" w:rsidTr="5527511A">
        <w:trPr>
          <w:trHeight w:val="300"/>
        </w:trPr>
        <w:tc>
          <w:tcPr>
            <w:tcW w:w="1075" w:type="dxa"/>
          </w:tcPr>
          <w:p w14:paraId="17AA4F5A" w14:textId="77777777" w:rsidR="00E76716" w:rsidRPr="00803CDB" w:rsidRDefault="00E76716" w:rsidP="00C9482F">
            <w:pPr>
              <w:rPr>
                <w:rFonts w:ascii="Calibri" w:eastAsia="Calibri" w:hAnsi="Calibri" w:cs="Calibri"/>
              </w:rPr>
            </w:pPr>
            <w:r w:rsidRPr="00803CDB">
              <w:rPr>
                <w:rFonts w:ascii="Calibri" w:eastAsia="Calibri" w:hAnsi="Calibri" w:cs="Calibri"/>
                <w:i/>
                <w:iCs/>
              </w:rPr>
              <w:t>Week 16</w:t>
            </w:r>
          </w:p>
        </w:tc>
        <w:tc>
          <w:tcPr>
            <w:tcW w:w="1952" w:type="dxa"/>
          </w:tcPr>
          <w:p w14:paraId="7BB2FAD8" w14:textId="77777777" w:rsidR="00E76716" w:rsidRPr="00803CDB" w:rsidRDefault="00E76716" w:rsidP="00C9482F">
            <w:pPr>
              <w:rPr>
                <w:rFonts w:ascii="Calibri" w:eastAsia="Calibri" w:hAnsi="Calibri" w:cs="Calibri"/>
                <w:i/>
                <w:iCs/>
              </w:rPr>
            </w:pPr>
            <w:r>
              <w:rPr>
                <w:rFonts w:ascii="Calibri" w:eastAsia="Calibri" w:hAnsi="Calibri" w:cs="Calibri"/>
                <w:i/>
                <w:iCs/>
              </w:rPr>
              <w:t>Finals week</w:t>
            </w:r>
          </w:p>
        </w:tc>
        <w:tc>
          <w:tcPr>
            <w:tcW w:w="3195" w:type="dxa"/>
          </w:tcPr>
          <w:p w14:paraId="1C4E37CB" w14:textId="77777777" w:rsidR="00E76716" w:rsidRPr="00803CDB" w:rsidRDefault="00E76716" w:rsidP="00C9482F">
            <w:pPr>
              <w:rPr>
                <w:rFonts w:ascii="Calibri" w:eastAsia="Calibri" w:hAnsi="Calibri" w:cs="Calibri"/>
                <w:i/>
                <w:iCs/>
              </w:rPr>
            </w:pPr>
            <w:r>
              <w:rPr>
                <w:rFonts w:ascii="Calibri" w:eastAsia="Calibri" w:hAnsi="Calibri" w:cs="Calibri"/>
                <w:i/>
                <w:iCs/>
              </w:rPr>
              <w:t>N</w:t>
            </w:r>
            <w:r w:rsidRPr="00803CDB">
              <w:rPr>
                <w:rFonts w:ascii="Calibri" w:eastAsia="Calibri" w:hAnsi="Calibri" w:cs="Calibri"/>
                <w:i/>
                <w:iCs/>
              </w:rPr>
              <w:t>ot meeting in person-no final exam</w:t>
            </w:r>
          </w:p>
        </w:tc>
        <w:tc>
          <w:tcPr>
            <w:tcW w:w="3870" w:type="dxa"/>
          </w:tcPr>
          <w:p w14:paraId="7FBF1C04" w14:textId="77777777" w:rsidR="00E76716" w:rsidRPr="00803CDB" w:rsidRDefault="00E76716" w:rsidP="00C9482F">
            <w:pPr>
              <w:rPr>
                <w:rFonts w:ascii="Calibri" w:eastAsia="Calibri" w:hAnsi="Calibri" w:cs="Calibri"/>
                <w:i/>
                <w:iCs/>
              </w:rPr>
            </w:pPr>
          </w:p>
        </w:tc>
      </w:tr>
    </w:tbl>
    <w:p w14:paraId="7653796E" w14:textId="77016B2E" w:rsidR="00285ABD" w:rsidRPr="00803CDB" w:rsidRDefault="00285ABD" w:rsidP="0D92E96F">
      <w:pPr>
        <w:spacing w:after="0" w:line="240" w:lineRule="auto"/>
        <w:rPr>
          <w:rFonts w:ascii="Calibri" w:eastAsia="Calibri" w:hAnsi="Calibri" w:cs="Calibri"/>
          <w:color w:val="000000" w:themeColor="text1"/>
        </w:rPr>
      </w:pPr>
    </w:p>
    <w:p w14:paraId="0686E3EA" w14:textId="0F3C90C8" w:rsidR="00285ABD" w:rsidRPr="00803CDB" w:rsidRDefault="144A7BE1" w:rsidP="0D92E96F">
      <w:pPr>
        <w:pStyle w:val="Heading2"/>
        <w:spacing w:before="120" w:after="120"/>
        <w:rPr>
          <w:rFonts w:ascii="Calibri" w:eastAsia="Calibri" w:hAnsi="Calibri" w:cs="Calibri"/>
          <w:color w:val="297C52"/>
          <w:sz w:val="22"/>
          <w:szCs w:val="22"/>
        </w:rPr>
      </w:pPr>
      <w:r w:rsidRPr="00803CDB">
        <w:rPr>
          <w:rFonts w:ascii="Calibri" w:eastAsia="Calibri" w:hAnsi="Calibri" w:cs="Calibri"/>
          <w:color w:val="297C52"/>
          <w:sz w:val="22"/>
          <w:szCs w:val="22"/>
        </w:rPr>
        <w:t>*</w:t>
      </w:r>
      <w:r w:rsidR="5BA3378E" w:rsidRPr="00803CDB">
        <w:rPr>
          <w:rFonts w:ascii="Calibri" w:eastAsia="Calibri" w:hAnsi="Calibri" w:cs="Calibri"/>
          <w:color w:val="297C52"/>
          <w:sz w:val="22"/>
          <w:szCs w:val="22"/>
        </w:rPr>
        <w:t>Schedule</w:t>
      </w:r>
      <w:r w:rsidRPr="00803CDB">
        <w:rPr>
          <w:rFonts w:ascii="Calibri" w:eastAsia="Calibri" w:hAnsi="Calibri" w:cs="Calibri"/>
          <w:color w:val="297C52"/>
          <w:sz w:val="22"/>
          <w:szCs w:val="22"/>
        </w:rPr>
        <w:t xml:space="preserve"> subject to change</w:t>
      </w:r>
    </w:p>
    <w:p w14:paraId="2C078E63" w14:textId="30D0E8A4" w:rsidR="00285ABD" w:rsidRDefault="00285ABD" w:rsidP="0D92E96F"/>
    <w:sectPr w:rsidR="00285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SLQsRZ9k" int2:invalidationBookmarkName="" int2:hashCode="Tcc3QblHMWhET6" int2:id="LlJeeVw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541A"/>
    <w:multiLevelType w:val="hybridMultilevel"/>
    <w:tmpl w:val="AD341BA4"/>
    <w:lvl w:ilvl="0" w:tplc="C73287A4">
      <w:start w:val="1"/>
      <w:numFmt w:val="bullet"/>
      <w:lvlText w:val=""/>
      <w:lvlJc w:val="left"/>
      <w:pPr>
        <w:ind w:left="720" w:hanging="360"/>
      </w:pPr>
      <w:rPr>
        <w:rFonts w:ascii="Symbol" w:hAnsi="Symbol" w:hint="default"/>
      </w:rPr>
    </w:lvl>
    <w:lvl w:ilvl="1" w:tplc="3BC68FE4">
      <w:start w:val="1"/>
      <w:numFmt w:val="bullet"/>
      <w:lvlText w:val="o"/>
      <w:lvlJc w:val="left"/>
      <w:pPr>
        <w:ind w:left="1440" w:hanging="360"/>
      </w:pPr>
      <w:rPr>
        <w:rFonts w:ascii="Courier New" w:hAnsi="Courier New" w:hint="default"/>
      </w:rPr>
    </w:lvl>
    <w:lvl w:ilvl="2" w:tplc="A782D8F0">
      <w:start w:val="1"/>
      <w:numFmt w:val="bullet"/>
      <w:lvlText w:val=""/>
      <w:lvlJc w:val="left"/>
      <w:pPr>
        <w:ind w:left="2160" w:hanging="360"/>
      </w:pPr>
      <w:rPr>
        <w:rFonts w:ascii="Wingdings" w:hAnsi="Wingdings" w:hint="default"/>
      </w:rPr>
    </w:lvl>
    <w:lvl w:ilvl="3" w:tplc="F0FC8C34">
      <w:start w:val="1"/>
      <w:numFmt w:val="bullet"/>
      <w:lvlText w:val=""/>
      <w:lvlJc w:val="left"/>
      <w:pPr>
        <w:ind w:left="2880" w:hanging="360"/>
      </w:pPr>
      <w:rPr>
        <w:rFonts w:ascii="Symbol" w:hAnsi="Symbol" w:hint="default"/>
      </w:rPr>
    </w:lvl>
    <w:lvl w:ilvl="4" w:tplc="1E6A0EC2">
      <w:start w:val="1"/>
      <w:numFmt w:val="bullet"/>
      <w:lvlText w:val="o"/>
      <w:lvlJc w:val="left"/>
      <w:pPr>
        <w:ind w:left="3600" w:hanging="360"/>
      </w:pPr>
      <w:rPr>
        <w:rFonts w:ascii="Courier New" w:hAnsi="Courier New" w:hint="default"/>
      </w:rPr>
    </w:lvl>
    <w:lvl w:ilvl="5" w:tplc="993E7844">
      <w:start w:val="1"/>
      <w:numFmt w:val="bullet"/>
      <w:lvlText w:val=""/>
      <w:lvlJc w:val="left"/>
      <w:pPr>
        <w:ind w:left="4320" w:hanging="360"/>
      </w:pPr>
      <w:rPr>
        <w:rFonts w:ascii="Wingdings" w:hAnsi="Wingdings" w:hint="default"/>
      </w:rPr>
    </w:lvl>
    <w:lvl w:ilvl="6" w:tplc="304AE018">
      <w:start w:val="1"/>
      <w:numFmt w:val="bullet"/>
      <w:lvlText w:val=""/>
      <w:lvlJc w:val="left"/>
      <w:pPr>
        <w:ind w:left="5040" w:hanging="360"/>
      </w:pPr>
      <w:rPr>
        <w:rFonts w:ascii="Symbol" w:hAnsi="Symbol" w:hint="default"/>
      </w:rPr>
    </w:lvl>
    <w:lvl w:ilvl="7" w:tplc="BE2C185E">
      <w:start w:val="1"/>
      <w:numFmt w:val="bullet"/>
      <w:lvlText w:val="o"/>
      <w:lvlJc w:val="left"/>
      <w:pPr>
        <w:ind w:left="5760" w:hanging="360"/>
      </w:pPr>
      <w:rPr>
        <w:rFonts w:ascii="Courier New" w:hAnsi="Courier New" w:hint="default"/>
      </w:rPr>
    </w:lvl>
    <w:lvl w:ilvl="8" w:tplc="53F656E6">
      <w:start w:val="1"/>
      <w:numFmt w:val="bullet"/>
      <w:lvlText w:val=""/>
      <w:lvlJc w:val="left"/>
      <w:pPr>
        <w:ind w:left="6480" w:hanging="360"/>
      </w:pPr>
      <w:rPr>
        <w:rFonts w:ascii="Wingdings" w:hAnsi="Wingdings" w:hint="default"/>
      </w:rPr>
    </w:lvl>
  </w:abstractNum>
  <w:abstractNum w:abstractNumId="1" w15:restartNumberingAfterBreak="0">
    <w:nsid w:val="08DF583B"/>
    <w:multiLevelType w:val="hybridMultilevel"/>
    <w:tmpl w:val="D68EAC58"/>
    <w:lvl w:ilvl="0" w:tplc="3AE00A66">
      <w:start w:val="1"/>
      <w:numFmt w:val="bullet"/>
      <w:lvlText w:val="·"/>
      <w:lvlJc w:val="left"/>
      <w:pPr>
        <w:ind w:left="720" w:hanging="360"/>
      </w:pPr>
      <w:rPr>
        <w:rFonts w:ascii="Symbol" w:hAnsi="Symbol" w:hint="default"/>
      </w:rPr>
    </w:lvl>
    <w:lvl w:ilvl="1" w:tplc="2AA2FF8A">
      <w:start w:val="1"/>
      <w:numFmt w:val="bullet"/>
      <w:lvlText w:val="o"/>
      <w:lvlJc w:val="left"/>
      <w:pPr>
        <w:ind w:left="1440" w:hanging="360"/>
      </w:pPr>
      <w:rPr>
        <w:rFonts w:ascii="Courier New" w:hAnsi="Courier New" w:hint="default"/>
      </w:rPr>
    </w:lvl>
    <w:lvl w:ilvl="2" w:tplc="E93E70CA">
      <w:start w:val="1"/>
      <w:numFmt w:val="bullet"/>
      <w:lvlText w:val=""/>
      <w:lvlJc w:val="left"/>
      <w:pPr>
        <w:ind w:left="2160" w:hanging="360"/>
      </w:pPr>
      <w:rPr>
        <w:rFonts w:ascii="Wingdings" w:hAnsi="Wingdings" w:hint="default"/>
      </w:rPr>
    </w:lvl>
    <w:lvl w:ilvl="3" w:tplc="69B27424">
      <w:start w:val="1"/>
      <w:numFmt w:val="bullet"/>
      <w:lvlText w:val=""/>
      <w:lvlJc w:val="left"/>
      <w:pPr>
        <w:ind w:left="2880" w:hanging="360"/>
      </w:pPr>
      <w:rPr>
        <w:rFonts w:ascii="Symbol" w:hAnsi="Symbol" w:hint="default"/>
      </w:rPr>
    </w:lvl>
    <w:lvl w:ilvl="4" w:tplc="EB387EEE">
      <w:start w:val="1"/>
      <w:numFmt w:val="bullet"/>
      <w:lvlText w:val="o"/>
      <w:lvlJc w:val="left"/>
      <w:pPr>
        <w:ind w:left="3600" w:hanging="360"/>
      </w:pPr>
      <w:rPr>
        <w:rFonts w:ascii="Courier New" w:hAnsi="Courier New" w:hint="default"/>
      </w:rPr>
    </w:lvl>
    <w:lvl w:ilvl="5" w:tplc="13D66286">
      <w:start w:val="1"/>
      <w:numFmt w:val="bullet"/>
      <w:lvlText w:val=""/>
      <w:lvlJc w:val="left"/>
      <w:pPr>
        <w:ind w:left="4320" w:hanging="360"/>
      </w:pPr>
      <w:rPr>
        <w:rFonts w:ascii="Wingdings" w:hAnsi="Wingdings" w:hint="default"/>
      </w:rPr>
    </w:lvl>
    <w:lvl w:ilvl="6" w:tplc="2DF229EE">
      <w:start w:val="1"/>
      <w:numFmt w:val="bullet"/>
      <w:lvlText w:val=""/>
      <w:lvlJc w:val="left"/>
      <w:pPr>
        <w:ind w:left="5040" w:hanging="360"/>
      </w:pPr>
      <w:rPr>
        <w:rFonts w:ascii="Symbol" w:hAnsi="Symbol" w:hint="default"/>
      </w:rPr>
    </w:lvl>
    <w:lvl w:ilvl="7" w:tplc="E8F6CE0C">
      <w:start w:val="1"/>
      <w:numFmt w:val="bullet"/>
      <w:lvlText w:val="o"/>
      <w:lvlJc w:val="left"/>
      <w:pPr>
        <w:ind w:left="5760" w:hanging="360"/>
      </w:pPr>
      <w:rPr>
        <w:rFonts w:ascii="Courier New" w:hAnsi="Courier New" w:hint="default"/>
      </w:rPr>
    </w:lvl>
    <w:lvl w:ilvl="8" w:tplc="290E58DE">
      <w:start w:val="1"/>
      <w:numFmt w:val="bullet"/>
      <w:lvlText w:val=""/>
      <w:lvlJc w:val="left"/>
      <w:pPr>
        <w:ind w:left="6480" w:hanging="360"/>
      </w:pPr>
      <w:rPr>
        <w:rFonts w:ascii="Wingdings" w:hAnsi="Wingdings" w:hint="default"/>
      </w:rPr>
    </w:lvl>
  </w:abstractNum>
  <w:abstractNum w:abstractNumId="2" w15:restartNumberingAfterBreak="0">
    <w:nsid w:val="0A4201B3"/>
    <w:multiLevelType w:val="hybridMultilevel"/>
    <w:tmpl w:val="D8281664"/>
    <w:lvl w:ilvl="0" w:tplc="420C394A">
      <w:start w:val="1"/>
      <w:numFmt w:val="bullet"/>
      <w:lvlText w:val="·"/>
      <w:lvlJc w:val="left"/>
      <w:pPr>
        <w:ind w:left="720" w:hanging="360"/>
      </w:pPr>
      <w:rPr>
        <w:rFonts w:ascii="Symbol" w:hAnsi="Symbol" w:hint="default"/>
      </w:rPr>
    </w:lvl>
    <w:lvl w:ilvl="1" w:tplc="31EEFEDA">
      <w:start w:val="1"/>
      <w:numFmt w:val="bullet"/>
      <w:lvlText w:val="o"/>
      <w:lvlJc w:val="left"/>
      <w:pPr>
        <w:ind w:left="1440" w:hanging="360"/>
      </w:pPr>
      <w:rPr>
        <w:rFonts w:ascii="Courier New" w:hAnsi="Courier New" w:hint="default"/>
      </w:rPr>
    </w:lvl>
    <w:lvl w:ilvl="2" w:tplc="A21C7B56">
      <w:start w:val="1"/>
      <w:numFmt w:val="bullet"/>
      <w:lvlText w:val=""/>
      <w:lvlJc w:val="left"/>
      <w:pPr>
        <w:ind w:left="2160" w:hanging="360"/>
      </w:pPr>
      <w:rPr>
        <w:rFonts w:ascii="Wingdings" w:hAnsi="Wingdings" w:hint="default"/>
      </w:rPr>
    </w:lvl>
    <w:lvl w:ilvl="3" w:tplc="FCBE9C1C">
      <w:start w:val="1"/>
      <w:numFmt w:val="bullet"/>
      <w:lvlText w:val=""/>
      <w:lvlJc w:val="left"/>
      <w:pPr>
        <w:ind w:left="2880" w:hanging="360"/>
      </w:pPr>
      <w:rPr>
        <w:rFonts w:ascii="Symbol" w:hAnsi="Symbol" w:hint="default"/>
      </w:rPr>
    </w:lvl>
    <w:lvl w:ilvl="4" w:tplc="786C520E">
      <w:start w:val="1"/>
      <w:numFmt w:val="bullet"/>
      <w:lvlText w:val="o"/>
      <w:lvlJc w:val="left"/>
      <w:pPr>
        <w:ind w:left="3600" w:hanging="360"/>
      </w:pPr>
      <w:rPr>
        <w:rFonts w:ascii="Courier New" w:hAnsi="Courier New" w:hint="default"/>
      </w:rPr>
    </w:lvl>
    <w:lvl w:ilvl="5" w:tplc="60004BEE">
      <w:start w:val="1"/>
      <w:numFmt w:val="bullet"/>
      <w:lvlText w:val=""/>
      <w:lvlJc w:val="left"/>
      <w:pPr>
        <w:ind w:left="4320" w:hanging="360"/>
      </w:pPr>
      <w:rPr>
        <w:rFonts w:ascii="Wingdings" w:hAnsi="Wingdings" w:hint="default"/>
      </w:rPr>
    </w:lvl>
    <w:lvl w:ilvl="6" w:tplc="446A0A10">
      <w:start w:val="1"/>
      <w:numFmt w:val="bullet"/>
      <w:lvlText w:val=""/>
      <w:lvlJc w:val="left"/>
      <w:pPr>
        <w:ind w:left="5040" w:hanging="360"/>
      </w:pPr>
      <w:rPr>
        <w:rFonts w:ascii="Symbol" w:hAnsi="Symbol" w:hint="default"/>
      </w:rPr>
    </w:lvl>
    <w:lvl w:ilvl="7" w:tplc="879860A2">
      <w:start w:val="1"/>
      <w:numFmt w:val="bullet"/>
      <w:lvlText w:val="o"/>
      <w:lvlJc w:val="left"/>
      <w:pPr>
        <w:ind w:left="5760" w:hanging="360"/>
      </w:pPr>
      <w:rPr>
        <w:rFonts w:ascii="Courier New" w:hAnsi="Courier New" w:hint="default"/>
      </w:rPr>
    </w:lvl>
    <w:lvl w:ilvl="8" w:tplc="9796ECD8">
      <w:start w:val="1"/>
      <w:numFmt w:val="bullet"/>
      <w:lvlText w:val=""/>
      <w:lvlJc w:val="left"/>
      <w:pPr>
        <w:ind w:left="6480" w:hanging="360"/>
      </w:pPr>
      <w:rPr>
        <w:rFonts w:ascii="Wingdings" w:hAnsi="Wingdings" w:hint="default"/>
      </w:rPr>
    </w:lvl>
  </w:abstractNum>
  <w:abstractNum w:abstractNumId="3" w15:restartNumberingAfterBreak="0">
    <w:nsid w:val="11FE5E33"/>
    <w:multiLevelType w:val="hybridMultilevel"/>
    <w:tmpl w:val="4064B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522BE"/>
    <w:multiLevelType w:val="hybridMultilevel"/>
    <w:tmpl w:val="0D082BA2"/>
    <w:lvl w:ilvl="0" w:tplc="2B1068B0">
      <w:start w:val="1"/>
      <w:numFmt w:val="bullet"/>
      <w:lvlText w:val="·"/>
      <w:lvlJc w:val="left"/>
      <w:pPr>
        <w:ind w:left="720" w:hanging="360"/>
      </w:pPr>
      <w:rPr>
        <w:rFonts w:ascii="Symbol" w:hAnsi="Symbol" w:hint="default"/>
      </w:rPr>
    </w:lvl>
    <w:lvl w:ilvl="1" w:tplc="A1CA43D4">
      <w:start w:val="1"/>
      <w:numFmt w:val="bullet"/>
      <w:lvlText w:val="o"/>
      <w:lvlJc w:val="left"/>
      <w:pPr>
        <w:ind w:left="1440" w:hanging="360"/>
      </w:pPr>
      <w:rPr>
        <w:rFonts w:ascii="Courier New" w:hAnsi="Courier New" w:hint="default"/>
      </w:rPr>
    </w:lvl>
    <w:lvl w:ilvl="2" w:tplc="AF0E43DE">
      <w:start w:val="1"/>
      <w:numFmt w:val="bullet"/>
      <w:lvlText w:val=""/>
      <w:lvlJc w:val="left"/>
      <w:pPr>
        <w:ind w:left="2160" w:hanging="360"/>
      </w:pPr>
      <w:rPr>
        <w:rFonts w:ascii="Wingdings" w:hAnsi="Wingdings" w:hint="default"/>
      </w:rPr>
    </w:lvl>
    <w:lvl w:ilvl="3" w:tplc="12F838EC">
      <w:start w:val="1"/>
      <w:numFmt w:val="bullet"/>
      <w:lvlText w:val=""/>
      <w:lvlJc w:val="left"/>
      <w:pPr>
        <w:ind w:left="2880" w:hanging="360"/>
      </w:pPr>
      <w:rPr>
        <w:rFonts w:ascii="Symbol" w:hAnsi="Symbol" w:hint="default"/>
      </w:rPr>
    </w:lvl>
    <w:lvl w:ilvl="4" w:tplc="2DA6BE3A">
      <w:start w:val="1"/>
      <w:numFmt w:val="bullet"/>
      <w:lvlText w:val="o"/>
      <w:lvlJc w:val="left"/>
      <w:pPr>
        <w:ind w:left="3600" w:hanging="360"/>
      </w:pPr>
      <w:rPr>
        <w:rFonts w:ascii="Courier New" w:hAnsi="Courier New" w:hint="default"/>
      </w:rPr>
    </w:lvl>
    <w:lvl w:ilvl="5" w:tplc="5AE218E8">
      <w:start w:val="1"/>
      <w:numFmt w:val="bullet"/>
      <w:lvlText w:val=""/>
      <w:lvlJc w:val="left"/>
      <w:pPr>
        <w:ind w:left="4320" w:hanging="360"/>
      </w:pPr>
      <w:rPr>
        <w:rFonts w:ascii="Wingdings" w:hAnsi="Wingdings" w:hint="default"/>
      </w:rPr>
    </w:lvl>
    <w:lvl w:ilvl="6" w:tplc="EA02E2CE">
      <w:start w:val="1"/>
      <w:numFmt w:val="bullet"/>
      <w:lvlText w:val=""/>
      <w:lvlJc w:val="left"/>
      <w:pPr>
        <w:ind w:left="5040" w:hanging="360"/>
      </w:pPr>
      <w:rPr>
        <w:rFonts w:ascii="Symbol" w:hAnsi="Symbol" w:hint="default"/>
      </w:rPr>
    </w:lvl>
    <w:lvl w:ilvl="7" w:tplc="91AC148E">
      <w:start w:val="1"/>
      <w:numFmt w:val="bullet"/>
      <w:lvlText w:val="o"/>
      <w:lvlJc w:val="left"/>
      <w:pPr>
        <w:ind w:left="5760" w:hanging="360"/>
      </w:pPr>
      <w:rPr>
        <w:rFonts w:ascii="Courier New" w:hAnsi="Courier New" w:hint="default"/>
      </w:rPr>
    </w:lvl>
    <w:lvl w:ilvl="8" w:tplc="EE06F50E">
      <w:start w:val="1"/>
      <w:numFmt w:val="bullet"/>
      <w:lvlText w:val=""/>
      <w:lvlJc w:val="left"/>
      <w:pPr>
        <w:ind w:left="6480" w:hanging="360"/>
      </w:pPr>
      <w:rPr>
        <w:rFonts w:ascii="Wingdings" w:hAnsi="Wingdings" w:hint="default"/>
      </w:rPr>
    </w:lvl>
  </w:abstractNum>
  <w:abstractNum w:abstractNumId="5" w15:restartNumberingAfterBreak="0">
    <w:nsid w:val="1D203975"/>
    <w:multiLevelType w:val="hybridMultilevel"/>
    <w:tmpl w:val="CD06FBB2"/>
    <w:lvl w:ilvl="0" w:tplc="9F3062D6">
      <w:start w:val="1"/>
      <w:numFmt w:val="bullet"/>
      <w:lvlText w:val=""/>
      <w:lvlJc w:val="left"/>
      <w:pPr>
        <w:ind w:left="720" w:hanging="360"/>
      </w:pPr>
      <w:rPr>
        <w:rFonts w:ascii="Symbol" w:hAnsi="Symbol" w:hint="default"/>
      </w:rPr>
    </w:lvl>
    <w:lvl w:ilvl="1" w:tplc="2550D01A">
      <w:start w:val="1"/>
      <w:numFmt w:val="bullet"/>
      <w:lvlText w:val="o"/>
      <w:lvlJc w:val="left"/>
      <w:pPr>
        <w:ind w:left="1440" w:hanging="360"/>
      </w:pPr>
      <w:rPr>
        <w:rFonts w:ascii="Courier New" w:hAnsi="Courier New" w:hint="default"/>
      </w:rPr>
    </w:lvl>
    <w:lvl w:ilvl="2" w:tplc="22C08A4C">
      <w:start w:val="1"/>
      <w:numFmt w:val="bullet"/>
      <w:lvlText w:val=""/>
      <w:lvlJc w:val="left"/>
      <w:pPr>
        <w:ind w:left="2160" w:hanging="360"/>
      </w:pPr>
      <w:rPr>
        <w:rFonts w:ascii="Wingdings" w:hAnsi="Wingdings" w:hint="default"/>
      </w:rPr>
    </w:lvl>
    <w:lvl w:ilvl="3" w:tplc="E78C9092">
      <w:start w:val="1"/>
      <w:numFmt w:val="bullet"/>
      <w:lvlText w:val=""/>
      <w:lvlJc w:val="left"/>
      <w:pPr>
        <w:ind w:left="2880" w:hanging="360"/>
      </w:pPr>
      <w:rPr>
        <w:rFonts w:ascii="Symbol" w:hAnsi="Symbol" w:hint="default"/>
      </w:rPr>
    </w:lvl>
    <w:lvl w:ilvl="4" w:tplc="DE6C5608">
      <w:start w:val="1"/>
      <w:numFmt w:val="bullet"/>
      <w:lvlText w:val="o"/>
      <w:lvlJc w:val="left"/>
      <w:pPr>
        <w:ind w:left="3600" w:hanging="360"/>
      </w:pPr>
      <w:rPr>
        <w:rFonts w:ascii="Courier New" w:hAnsi="Courier New" w:hint="default"/>
      </w:rPr>
    </w:lvl>
    <w:lvl w:ilvl="5" w:tplc="01FED910">
      <w:start w:val="1"/>
      <w:numFmt w:val="bullet"/>
      <w:lvlText w:val=""/>
      <w:lvlJc w:val="left"/>
      <w:pPr>
        <w:ind w:left="4320" w:hanging="360"/>
      </w:pPr>
      <w:rPr>
        <w:rFonts w:ascii="Wingdings" w:hAnsi="Wingdings" w:hint="default"/>
      </w:rPr>
    </w:lvl>
    <w:lvl w:ilvl="6" w:tplc="BAD62940">
      <w:start w:val="1"/>
      <w:numFmt w:val="bullet"/>
      <w:lvlText w:val=""/>
      <w:lvlJc w:val="left"/>
      <w:pPr>
        <w:ind w:left="5040" w:hanging="360"/>
      </w:pPr>
      <w:rPr>
        <w:rFonts w:ascii="Symbol" w:hAnsi="Symbol" w:hint="default"/>
      </w:rPr>
    </w:lvl>
    <w:lvl w:ilvl="7" w:tplc="EC3446B2">
      <w:start w:val="1"/>
      <w:numFmt w:val="bullet"/>
      <w:lvlText w:val="o"/>
      <w:lvlJc w:val="left"/>
      <w:pPr>
        <w:ind w:left="5760" w:hanging="360"/>
      </w:pPr>
      <w:rPr>
        <w:rFonts w:ascii="Courier New" w:hAnsi="Courier New" w:hint="default"/>
      </w:rPr>
    </w:lvl>
    <w:lvl w:ilvl="8" w:tplc="823A8946">
      <w:start w:val="1"/>
      <w:numFmt w:val="bullet"/>
      <w:lvlText w:val=""/>
      <w:lvlJc w:val="left"/>
      <w:pPr>
        <w:ind w:left="6480" w:hanging="360"/>
      </w:pPr>
      <w:rPr>
        <w:rFonts w:ascii="Wingdings" w:hAnsi="Wingdings" w:hint="default"/>
      </w:rPr>
    </w:lvl>
  </w:abstractNum>
  <w:abstractNum w:abstractNumId="6" w15:restartNumberingAfterBreak="0">
    <w:nsid w:val="232FD45E"/>
    <w:multiLevelType w:val="hybridMultilevel"/>
    <w:tmpl w:val="0D7E0B26"/>
    <w:lvl w:ilvl="0" w:tplc="15FCDC36">
      <w:start w:val="1"/>
      <w:numFmt w:val="bullet"/>
      <w:lvlText w:val="·"/>
      <w:lvlJc w:val="left"/>
      <w:pPr>
        <w:ind w:left="720" w:hanging="360"/>
      </w:pPr>
      <w:rPr>
        <w:rFonts w:ascii="Symbol" w:hAnsi="Symbol" w:hint="default"/>
      </w:rPr>
    </w:lvl>
    <w:lvl w:ilvl="1" w:tplc="A64890D6">
      <w:start w:val="1"/>
      <w:numFmt w:val="bullet"/>
      <w:lvlText w:val="o"/>
      <w:lvlJc w:val="left"/>
      <w:pPr>
        <w:ind w:left="1440" w:hanging="360"/>
      </w:pPr>
      <w:rPr>
        <w:rFonts w:ascii="Courier New" w:hAnsi="Courier New" w:hint="default"/>
      </w:rPr>
    </w:lvl>
    <w:lvl w:ilvl="2" w:tplc="0F745732">
      <w:start w:val="1"/>
      <w:numFmt w:val="bullet"/>
      <w:lvlText w:val=""/>
      <w:lvlJc w:val="left"/>
      <w:pPr>
        <w:ind w:left="2160" w:hanging="360"/>
      </w:pPr>
      <w:rPr>
        <w:rFonts w:ascii="Wingdings" w:hAnsi="Wingdings" w:hint="default"/>
      </w:rPr>
    </w:lvl>
    <w:lvl w:ilvl="3" w:tplc="78C24488">
      <w:start w:val="1"/>
      <w:numFmt w:val="bullet"/>
      <w:lvlText w:val=""/>
      <w:lvlJc w:val="left"/>
      <w:pPr>
        <w:ind w:left="2880" w:hanging="360"/>
      </w:pPr>
      <w:rPr>
        <w:rFonts w:ascii="Symbol" w:hAnsi="Symbol" w:hint="default"/>
      </w:rPr>
    </w:lvl>
    <w:lvl w:ilvl="4" w:tplc="968CFECA">
      <w:start w:val="1"/>
      <w:numFmt w:val="bullet"/>
      <w:lvlText w:val="o"/>
      <w:lvlJc w:val="left"/>
      <w:pPr>
        <w:ind w:left="3600" w:hanging="360"/>
      </w:pPr>
      <w:rPr>
        <w:rFonts w:ascii="Courier New" w:hAnsi="Courier New" w:hint="default"/>
      </w:rPr>
    </w:lvl>
    <w:lvl w:ilvl="5" w:tplc="48460A5E">
      <w:start w:val="1"/>
      <w:numFmt w:val="bullet"/>
      <w:lvlText w:val=""/>
      <w:lvlJc w:val="left"/>
      <w:pPr>
        <w:ind w:left="4320" w:hanging="360"/>
      </w:pPr>
      <w:rPr>
        <w:rFonts w:ascii="Wingdings" w:hAnsi="Wingdings" w:hint="default"/>
      </w:rPr>
    </w:lvl>
    <w:lvl w:ilvl="6" w:tplc="2E76DA5E">
      <w:start w:val="1"/>
      <w:numFmt w:val="bullet"/>
      <w:lvlText w:val=""/>
      <w:lvlJc w:val="left"/>
      <w:pPr>
        <w:ind w:left="5040" w:hanging="360"/>
      </w:pPr>
      <w:rPr>
        <w:rFonts w:ascii="Symbol" w:hAnsi="Symbol" w:hint="default"/>
      </w:rPr>
    </w:lvl>
    <w:lvl w:ilvl="7" w:tplc="BFEC64CE">
      <w:start w:val="1"/>
      <w:numFmt w:val="bullet"/>
      <w:lvlText w:val="o"/>
      <w:lvlJc w:val="left"/>
      <w:pPr>
        <w:ind w:left="5760" w:hanging="360"/>
      </w:pPr>
      <w:rPr>
        <w:rFonts w:ascii="Courier New" w:hAnsi="Courier New" w:hint="default"/>
      </w:rPr>
    </w:lvl>
    <w:lvl w:ilvl="8" w:tplc="A61AE658">
      <w:start w:val="1"/>
      <w:numFmt w:val="bullet"/>
      <w:lvlText w:val=""/>
      <w:lvlJc w:val="left"/>
      <w:pPr>
        <w:ind w:left="6480" w:hanging="360"/>
      </w:pPr>
      <w:rPr>
        <w:rFonts w:ascii="Wingdings" w:hAnsi="Wingdings" w:hint="default"/>
      </w:rPr>
    </w:lvl>
  </w:abstractNum>
  <w:abstractNum w:abstractNumId="7" w15:restartNumberingAfterBreak="0">
    <w:nsid w:val="24A44E65"/>
    <w:multiLevelType w:val="hybridMultilevel"/>
    <w:tmpl w:val="719E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3566A"/>
    <w:multiLevelType w:val="hybridMultilevel"/>
    <w:tmpl w:val="70108078"/>
    <w:lvl w:ilvl="0" w:tplc="F6501B28">
      <w:start w:val="1"/>
      <w:numFmt w:val="bullet"/>
      <w:lvlText w:val="·"/>
      <w:lvlJc w:val="left"/>
      <w:pPr>
        <w:ind w:left="720" w:hanging="360"/>
      </w:pPr>
      <w:rPr>
        <w:rFonts w:ascii="Symbol" w:hAnsi="Symbol" w:hint="default"/>
      </w:rPr>
    </w:lvl>
    <w:lvl w:ilvl="1" w:tplc="1444BCBA">
      <w:start w:val="1"/>
      <w:numFmt w:val="bullet"/>
      <w:lvlText w:val="o"/>
      <w:lvlJc w:val="left"/>
      <w:pPr>
        <w:ind w:left="1440" w:hanging="360"/>
      </w:pPr>
      <w:rPr>
        <w:rFonts w:ascii="Courier New" w:hAnsi="Courier New" w:hint="default"/>
      </w:rPr>
    </w:lvl>
    <w:lvl w:ilvl="2" w:tplc="C6984DD8">
      <w:start w:val="1"/>
      <w:numFmt w:val="bullet"/>
      <w:lvlText w:val=""/>
      <w:lvlJc w:val="left"/>
      <w:pPr>
        <w:ind w:left="2160" w:hanging="360"/>
      </w:pPr>
      <w:rPr>
        <w:rFonts w:ascii="Wingdings" w:hAnsi="Wingdings" w:hint="default"/>
      </w:rPr>
    </w:lvl>
    <w:lvl w:ilvl="3" w:tplc="B314A53E">
      <w:start w:val="1"/>
      <w:numFmt w:val="bullet"/>
      <w:lvlText w:val=""/>
      <w:lvlJc w:val="left"/>
      <w:pPr>
        <w:ind w:left="2880" w:hanging="360"/>
      </w:pPr>
      <w:rPr>
        <w:rFonts w:ascii="Symbol" w:hAnsi="Symbol" w:hint="default"/>
      </w:rPr>
    </w:lvl>
    <w:lvl w:ilvl="4" w:tplc="BE58B8D8">
      <w:start w:val="1"/>
      <w:numFmt w:val="bullet"/>
      <w:lvlText w:val="o"/>
      <w:lvlJc w:val="left"/>
      <w:pPr>
        <w:ind w:left="3600" w:hanging="360"/>
      </w:pPr>
      <w:rPr>
        <w:rFonts w:ascii="Courier New" w:hAnsi="Courier New" w:hint="default"/>
      </w:rPr>
    </w:lvl>
    <w:lvl w:ilvl="5" w:tplc="E836EA22">
      <w:start w:val="1"/>
      <w:numFmt w:val="bullet"/>
      <w:lvlText w:val=""/>
      <w:lvlJc w:val="left"/>
      <w:pPr>
        <w:ind w:left="4320" w:hanging="360"/>
      </w:pPr>
      <w:rPr>
        <w:rFonts w:ascii="Wingdings" w:hAnsi="Wingdings" w:hint="default"/>
      </w:rPr>
    </w:lvl>
    <w:lvl w:ilvl="6" w:tplc="DF4ABB04">
      <w:start w:val="1"/>
      <w:numFmt w:val="bullet"/>
      <w:lvlText w:val=""/>
      <w:lvlJc w:val="left"/>
      <w:pPr>
        <w:ind w:left="5040" w:hanging="360"/>
      </w:pPr>
      <w:rPr>
        <w:rFonts w:ascii="Symbol" w:hAnsi="Symbol" w:hint="default"/>
      </w:rPr>
    </w:lvl>
    <w:lvl w:ilvl="7" w:tplc="24D2CFF2">
      <w:start w:val="1"/>
      <w:numFmt w:val="bullet"/>
      <w:lvlText w:val="o"/>
      <w:lvlJc w:val="left"/>
      <w:pPr>
        <w:ind w:left="5760" w:hanging="360"/>
      </w:pPr>
      <w:rPr>
        <w:rFonts w:ascii="Courier New" w:hAnsi="Courier New" w:hint="default"/>
      </w:rPr>
    </w:lvl>
    <w:lvl w:ilvl="8" w:tplc="22544CBE">
      <w:start w:val="1"/>
      <w:numFmt w:val="bullet"/>
      <w:lvlText w:val=""/>
      <w:lvlJc w:val="left"/>
      <w:pPr>
        <w:ind w:left="6480" w:hanging="360"/>
      </w:pPr>
      <w:rPr>
        <w:rFonts w:ascii="Wingdings" w:hAnsi="Wingdings" w:hint="default"/>
      </w:rPr>
    </w:lvl>
  </w:abstractNum>
  <w:abstractNum w:abstractNumId="9" w15:restartNumberingAfterBreak="0">
    <w:nsid w:val="3594CB39"/>
    <w:multiLevelType w:val="hybridMultilevel"/>
    <w:tmpl w:val="0BDC61B4"/>
    <w:lvl w:ilvl="0" w:tplc="CC740FBE">
      <w:start w:val="1"/>
      <w:numFmt w:val="bullet"/>
      <w:lvlText w:val=""/>
      <w:lvlJc w:val="left"/>
      <w:pPr>
        <w:ind w:left="720" w:hanging="360"/>
      </w:pPr>
      <w:rPr>
        <w:rFonts w:ascii="Symbol" w:hAnsi="Symbol" w:hint="default"/>
      </w:rPr>
    </w:lvl>
    <w:lvl w:ilvl="1" w:tplc="411E999C">
      <w:start w:val="1"/>
      <w:numFmt w:val="bullet"/>
      <w:lvlText w:val="o"/>
      <w:lvlJc w:val="left"/>
      <w:pPr>
        <w:ind w:left="1440" w:hanging="360"/>
      </w:pPr>
      <w:rPr>
        <w:rFonts w:ascii="Courier New" w:hAnsi="Courier New" w:hint="default"/>
      </w:rPr>
    </w:lvl>
    <w:lvl w:ilvl="2" w:tplc="76D67866">
      <w:start w:val="1"/>
      <w:numFmt w:val="bullet"/>
      <w:lvlText w:val=""/>
      <w:lvlJc w:val="left"/>
      <w:pPr>
        <w:ind w:left="2160" w:hanging="360"/>
      </w:pPr>
      <w:rPr>
        <w:rFonts w:ascii="Wingdings" w:hAnsi="Wingdings" w:hint="default"/>
      </w:rPr>
    </w:lvl>
    <w:lvl w:ilvl="3" w:tplc="6ED0C4DC">
      <w:start w:val="1"/>
      <w:numFmt w:val="bullet"/>
      <w:lvlText w:val=""/>
      <w:lvlJc w:val="left"/>
      <w:pPr>
        <w:ind w:left="2880" w:hanging="360"/>
      </w:pPr>
      <w:rPr>
        <w:rFonts w:ascii="Symbol" w:hAnsi="Symbol" w:hint="default"/>
      </w:rPr>
    </w:lvl>
    <w:lvl w:ilvl="4" w:tplc="ADE476E2">
      <w:start w:val="1"/>
      <w:numFmt w:val="bullet"/>
      <w:lvlText w:val="o"/>
      <w:lvlJc w:val="left"/>
      <w:pPr>
        <w:ind w:left="3600" w:hanging="360"/>
      </w:pPr>
      <w:rPr>
        <w:rFonts w:ascii="Courier New" w:hAnsi="Courier New" w:hint="default"/>
      </w:rPr>
    </w:lvl>
    <w:lvl w:ilvl="5" w:tplc="59DA7E76">
      <w:start w:val="1"/>
      <w:numFmt w:val="bullet"/>
      <w:lvlText w:val=""/>
      <w:lvlJc w:val="left"/>
      <w:pPr>
        <w:ind w:left="4320" w:hanging="360"/>
      </w:pPr>
      <w:rPr>
        <w:rFonts w:ascii="Wingdings" w:hAnsi="Wingdings" w:hint="default"/>
      </w:rPr>
    </w:lvl>
    <w:lvl w:ilvl="6" w:tplc="07C42A66">
      <w:start w:val="1"/>
      <w:numFmt w:val="bullet"/>
      <w:lvlText w:val=""/>
      <w:lvlJc w:val="left"/>
      <w:pPr>
        <w:ind w:left="5040" w:hanging="360"/>
      </w:pPr>
      <w:rPr>
        <w:rFonts w:ascii="Symbol" w:hAnsi="Symbol" w:hint="default"/>
      </w:rPr>
    </w:lvl>
    <w:lvl w:ilvl="7" w:tplc="FBB62C74">
      <w:start w:val="1"/>
      <w:numFmt w:val="bullet"/>
      <w:lvlText w:val="o"/>
      <w:lvlJc w:val="left"/>
      <w:pPr>
        <w:ind w:left="5760" w:hanging="360"/>
      </w:pPr>
      <w:rPr>
        <w:rFonts w:ascii="Courier New" w:hAnsi="Courier New" w:hint="default"/>
      </w:rPr>
    </w:lvl>
    <w:lvl w:ilvl="8" w:tplc="D7080FBC">
      <w:start w:val="1"/>
      <w:numFmt w:val="bullet"/>
      <w:lvlText w:val=""/>
      <w:lvlJc w:val="left"/>
      <w:pPr>
        <w:ind w:left="6480" w:hanging="360"/>
      </w:pPr>
      <w:rPr>
        <w:rFonts w:ascii="Wingdings" w:hAnsi="Wingdings" w:hint="default"/>
      </w:rPr>
    </w:lvl>
  </w:abstractNum>
  <w:abstractNum w:abstractNumId="10" w15:restartNumberingAfterBreak="0">
    <w:nsid w:val="38D3E011"/>
    <w:multiLevelType w:val="hybridMultilevel"/>
    <w:tmpl w:val="2892C612"/>
    <w:lvl w:ilvl="0" w:tplc="4F12FCFC">
      <w:start w:val="1"/>
      <w:numFmt w:val="bullet"/>
      <w:lvlText w:val=""/>
      <w:lvlJc w:val="left"/>
      <w:pPr>
        <w:ind w:left="720" w:hanging="360"/>
      </w:pPr>
      <w:rPr>
        <w:rFonts w:ascii="Symbol" w:hAnsi="Symbol" w:hint="default"/>
      </w:rPr>
    </w:lvl>
    <w:lvl w:ilvl="1" w:tplc="120EF066">
      <w:start w:val="1"/>
      <w:numFmt w:val="bullet"/>
      <w:lvlText w:val="o"/>
      <w:lvlJc w:val="left"/>
      <w:pPr>
        <w:ind w:left="1440" w:hanging="360"/>
      </w:pPr>
      <w:rPr>
        <w:rFonts w:ascii="Courier New" w:hAnsi="Courier New" w:hint="default"/>
      </w:rPr>
    </w:lvl>
    <w:lvl w:ilvl="2" w:tplc="3F3678D8">
      <w:start w:val="1"/>
      <w:numFmt w:val="bullet"/>
      <w:lvlText w:val=""/>
      <w:lvlJc w:val="left"/>
      <w:pPr>
        <w:ind w:left="2160" w:hanging="360"/>
      </w:pPr>
      <w:rPr>
        <w:rFonts w:ascii="Wingdings" w:hAnsi="Wingdings" w:hint="default"/>
      </w:rPr>
    </w:lvl>
    <w:lvl w:ilvl="3" w:tplc="52085044">
      <w:start w:val="1"/>
      <w:numFmt w:val="bullet"/>
      <w:lvlText w:val=""/>
      <w:lvlJc w:val="left"/>
      <w:pPr>
        <w:ind w:left="2880" w:hanging="360"/>
      </w:pPr>
      <w:rPr>
        <w:rFonts w:ascii="Symbol" w:hAnsi="Symbol" w:hint="default"/>
      </w:rPr>
    </w:lvl>
    <w:lvl w:ilvl="4" w:tplc="97F4DC66">
      <w:start w:val="1"/>
      <w:numFmt w:val="bullet"/>
      <w:lvlText w:val="o"/>
      <w:lvlJc w:val="left"/>
      <w:pPr>
        <w:ind w:left="3600" w:hanging="360"/>
      </w:pPr>
      <w:rPr>
        <w:rFonts w:ascii="Courier New" w:hAnsi="Courier New" w:hint="default"/>
      </w:rPr>
    </w:lvl>
    <w:lvl w:ilvl="5" w:tplc="CC987164">
      <w:start w:val="1"/>
      <w:numFmt w:val="bullet"/>
      <w:lvlText w:val=""/>
      <w:lvlJc w:val="left"/>
      <w:pPr>
        <w:ind w:left="4320" w:hanging="360"/>
      </w:pPr>
      <w:rPr>
        <w:rFonts w:ascii="Wingdings" w:hAnsi="Wingdings" w:hint="default"/>
      </w:rPr>
    </w:lvl>
    <w:lvl w:ilvl="6" w:tplc="97288240">
      <w:start w:val="1"/>
      <w:numFmt w:val="bullet"/>
      <w:lvlText w:val=""/>
      <w:lvlJc w:val="left"/>
      <w:pPr>
        <w:ind w:left="5040" w:hanging="360"/>
      </w:pPr>
      <w:rPr>
        <w:rFonts w:ascii="Symbol" w:hAnsi="Symbol" w:hint="default"/>
      </w:rPr>
    </w:lvl>
    <w:lvl w:ilvl="7" w:tplc="77347704">
      <w:start w:val="1"/>
      <w:numFmt w:val="bullet"/>
      <w:lvlText w:val="o"/>
      <w:lvlJc w:val="left"/>
      <w:pPr>
        <w:ind w:left="5760" w:hanging="360"/>
      </w:pPr>
      <w:rPr>
        <w:rFonts w:ascii="Courier New" w:hAnsi="Courier New" w:hint="default"/>
      </w:rPr>
    </w:lvl>
    <w:lvl w:ilvl="8" w:tplc="37705680">
      <w:start w:val="1"/>
      <w:numFmt w:val="bullet"/>
      <w:lvlText w:val=""/>
      <w:lvlJc w:val="left"/>
      <w:pPr>
        <w:ind w:left="6480" w:hanging="360"/>
      </w:pPr>
      <w:rPr>
        <w:rFonts w:ascii="Wingdings" w:hAnsi="Wingdings" w:hint="default"/>
      </w:rPr>
    </w:lvl>
  </w:abstractNum>
  <w:abstractNum w:abstractNumId="11" w15:restartNumberingAfterBreak="0">
    <w:nsid w:val="3FF72FE0"/>
    <w:multiLevelType w:val="hybridMultilevel"/>
    <w:tmpl w:val="8D428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924D1"/>
    <w:multiLevelType w:val="hybridMultilevel"/>
    <w:tmpl w:val="2E6A09D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3767A"/>
    <w:multiLevelType w:val="hybridMultilevel"/>
    <w:tmpl w:val="FA460F8C"/>
    <w:lvl w:ilvl="0" w:tplc="CB0C253C">
      <w:start w:val="1"/>
      <w:numFmt w:val="bullet"/>
      <w:lvlText w:val="·"/>
      <w:lvlJc w:val="left"/>
      <w:pPr>
        <w:ind w:left="720" w:hanging="360"/>
      </w:pPr>
      <w:rPr>
        <w:rFonts w:ascii="Symbol" w:hAnsi="Symbol" w:hint="default"/>
      </w:rPr>
    </w:lvl>
    <w:lvl w:ilvl="1" w:tplc="DBA63106">
      <w:start w:val="1"/>
      <w:numFmt w:val="bullet"/>
      <w:lvlText w:val="o"/>
      <w:lvlJc w:val="left"/>
      <w:pPr>
        <w:ind w:left="1440" w:hanging="360"/>
      </w:pPr>
      <w:rPr>
        <w:rFonts w:ascii="Courier New" w:hAnsi="Courier New" w:hint="default"/>
      </w:rPr>
    </w:lvl>
    <w:lvl w:ilvl="2" w:tplc="31EC8E34">
      <w:start w:val="1"/>
      <w:numFmt w:val="bullet"/>
      <w:lvlText w:val=""/>
      <w:lvlJc w:val="left"/>
      <w:pPr>
        <w:ind w:left="2160" w:hanging="360"/>
      </w:pPr>
      <w:rPr>
        <w:rFonts w:ascii="Wingdings" w:hAnsi="Wingdings" w:hint="default"/>
      </w:rPr>
    </w:lvl>
    <w:lvl w:ilvl="3" w:tplc="F9C8FCCC">
      <w:start w:val="1"/>
      <w:numFmt w:val="bullet"/>
      <w:lvlText w:val=""/>
      <w:lvlJc w:val="left"/>
      <w:pPr>
        <w:ind w:left="2880" w:hanging="360"/>
      </w:pPr>
      <w:rPr>
        <w:rFonts w:ascii="Symbol" w:hAnsi="Symbol" w:hint="default"/>
      </w:rPr>
    </w:lvl>
    <w:lvl w:ilvl="4" w:tplc="AC5CBBAC">
      <w:start w:val="1"/>
      <w:numFmt w:val="bullet"/>
      <w:lvlText w:val="o"/>
      <w:lvlJc w:val="left"/>
      <w:pPr>
        <w:ind w:left="3600" w:hanging="360"/>
      </w:pPr>
      <w:rPr>
        <w:rFonts w:ascii="Courier New" w:hAnsi="Courier New" w:hint="default"/>
      </w:rPr>
    </w:lvl>
    <w:lvl w:ilvl="5" w:tplc="4C9EE1E2">
      <w:start w:val="1"/>
      <w:numFmt w:val="bullet"/>
      <w:lvlText w:val=""/>
      <w:lvlJc w:val="left"/>
      <w:pPr>
        <w:ind w:left="4320" w:hanging="360"/>
      </w:pPr>
      <w:rPr>
        <w:rFonts w:ascii="Wingdings" w:hAnsi="Wingdings" w:hint="default"/>
      </w:rPr>
    </w:lvl>
    <w:lvl w:ilvl="6" w:tplc="2A6852B4">
      <w:start w:val="1"/>
      <w:numFmt w:val="bullet"/>
      <w:lvlText w:val=""/>
      <w:lvlJc w:val="left"/>
      <w:pPr>
        <w:ind w:left="5040" w:hanging="360"/>
      </w:pPr>
      <w:rPr>
        <w:rFonts w:ascii="Symbol" w:hAnsi="Symbol" w:hint="default"/>
      </w:rPr>
    </w:lvl>
    <w:lvl w:ilvl="7" w:tplc="4822C714">
      <w:start w:val="1"/>
      <w:numFmt w:val="bullet"/>
      <w:lvlText w:val="o"/>
      <w:lvlJc w:val="left"/>
      <w:pPr>
        <w:ind w:left="5760" w:hanging="360"/>
      </w:pPr>
      <w:rPr>
        <w:rFonts w:ascii="Courier New" w:hAnsi="Courier New" w:hint="default"/>
      </w:rPr>
    </w:lvl>
    <w:lvl w:ilvl="8" w:tplc="D150A7F6">
      <w:start w:val="1"/>
      <w:numFmt w:val="bullet"/>
      <w:lvlText w:val=""/>
      <w:lvlJc w:val="left"/>
      <w:pPr>
        <w:ind w:left="6480" w:hanging="360"/>
      </w:pPr>
      <w:rPr>
        <w:rFonts w:ascii="Wingdings" w:hAnsi="Wingdings" w:hint="default"/>
      </w:rPr>
    </w:lvl>
  </w:abstractNum>
  <w:abstractNum w:abstractNumId="14" w15:restartNumberingAfterBreak="0">
    <w:nsid w:val="511722E4"/>
    <w:multiLevelType w:val="hybridMultilevel"/>
    <w:tmpl w:val="59A2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238D14"/>
    <w:multiLevelType w:val="hybridMultilevel"/>
    <w:tmpl w:val="7A629DF8"/>
    <w:lvl w:ilvl="0" w:tplc="A05EB682">
      <w:start w:val="1"/>
      <w:numFmt w:val="decimal"/>
      <w:lvlText w:val="%1."/>
      <w:lvlJc w:val="left"/>
      <w:pPr>
        <w:ind w:left="720" w:hanging="360"/>
      </w:pPr>
    </w:lvl>
    <w:lvl w:ilvl="1" w:tplc="193C94D4">
      <w:start w:val="1"/>
      <w:numFmt w:val="lowerLetter"/>
      <w:lvlText w:val="%2."/>
      <w:lvlJc w:val="left"/>
      <w:pPr>
        <w:ind w:left="1440" w:hanging="360"/>
      </w:pPr>
    </w:lvl>
    <w:lvl w:ilvl="2" w:tplc="F7CE5744">
      <w:start w:val="1"/>
      <w:numFmt w:val="lowerRoman"/>
      <w:lvlText w:val="%3."/>
      <w:lvlJc w:val="right"/>
      <w:pPr>
        <w:ind w:left="2160" w:hanging="180"/>
      </w:pPr>
    </w:lvl>
    <w:lvl w:ilvl="3" w:tplc="616E33D4">
      <w:start w:val="1"/>
      <w:numFmt w:val="decimal"/>
      <w:lvlText w:val="%4."/>
      <w:lvlJc w:val="left"/>
      <w:pPr>
        <w:ind w:left="2880" w:hanging="360"/>
      </w:pPr>
    </w:lvl>
    <w:lvl w:ilvl="4" w:tplc="C5DE7F0C">
      <w:start w:val="1"/>
      <w:numFmt w:val="lowerLetter"/>
      <w:lvlText w:val="%5."/>
      <w:lvlJc w:val="left"/>
      <w:pPr>
        <w:ind w:left="3600" w:hanging="360"/>
      </w:pPr>
    </w:lvl>
    <w:lvl w:ilvl="5" w:tplc="6D666EE4">
      <w:start w:val="1"/>
      <w:numFmt w:val="lowerRoman"/>
      <w:lvlText w:val="%6."/>
      <w:lvlJc w:val="right"/>
      <w:pPr>
        <w:ind w:left="4320" w:hanging="180"/>
      </w:pPr>
    </w:lvl>
    <w:lvl w:ilvl="6" w:tplc="B2BC8CB6">
      <w:start w:val="1"/>
      <w:numFmt w:val="decimal"/>
      <w:lvlText w:val="%7."/>
      <w:lvlJc w:val="left"/>
      <w:pPr>
        <w:ind w:left="5040" w:hanging="360"/>
      </w:pPr>
    </w:lvl>
    <w:lvl w:ilvl="7" w:tplc="96001BBE">
      <w:start w:val="1"/>
      <w:numFmt w:val="lowerLetter"/>
      <w:lvlText w:val="%8."/>
      <w:lvlJc w:val="left"/>
      <w:pPr>
        <w:ind w:left="5760" w:hanging="360"/>
      </w:pPr>
    </w:lvl>
    <w:lvl w:ilvl="8" w:tplc="8698F786">
      <w:start w:val="1"/>
      <w:numFmt w:val="lowerRoman"/>
      <w:lvlText w:val="%9."/>
      <w:lvlJc w:val="right"/>
      <w:pPr>
        <w:ind w:left="6480" w:hanging="180"/>
      </w:pPr>
    </w:lvl>
  </w:abstractNum>
  <w:abstractNum w:abstractNumId="16" w15:restartNumberingAfterBreak="0">
    <w:nsid w:val="61336454"/>
    <w:multiLevelType w:val="hybridMultilevel"/>
    <w:tmpl w:val="805013E2"/>
    <w:lvl w:ilvl="0" w:tplc="32345F0C">
      <w:start w:val="1"/>
      <w:numFmt w:val="bullet"/>
      <w:lvlText w:val=""/>
      <w:lvlJc w:val="left"/>
      <w:pPr>
        <w:ind w:left="720" w:hanging="360"/>
      </w:pPr>
      <w:rPr>
        <w:rFonts w:ascii="Symbol" w:hAnsi="Symbol" w:hint="default"/>
      </w:rPr>
    </w:lvl>
    <w:lvl w:ilvl="1" w:tplc="B9FEC808">
      <w:start w:val="1"/>
      <w:numFmt w:val="bullet"/>
      <w:lvlText w:val="o"/>
      <w:lvlJc w:val="left"/>
      <w:pPr>
        <w:ind w:left="1440" w:hanging="360"/>
      </w:pPr>
      <w:rPr>
        <w:rFonts w:ascii="Courier New" w:hAnsi="Courier New" w:hint="default"/>
      </w:rPr>
    </w:lvl>
    <w:lvl w:ilvl="2" w:tplc="746CB268">
      <w:start w:val="1"/>
      <w:numFmt w:val="bullet"/>
      <w:lvlText w:val=""/>
      <w:lvlJc w:val="left"/>
      <w:pPr>
        <w:ind w:left="2160" w:hanging="360"/>
      </w:pPr>
      <w:rPr>
        <w:rFonts w:ascii="Wingdings" w:hAnsi="Wingdings" w:hint="default"/>
      </w:rPr>
    </w:lvl>
    <w:lvl w:ilvl="3" w:tplc="CDFCE1C4">
      <w:start w:val="1"/>
      <w:numFmt w:val="bullet"/>
      <w:lvlText w:val=""/>
      <w:lvlJc w:val="left"/>
      <w:pPr>
        <w:ind w:left="2880" w:hanging="360"/>
      </w:pPr>
      <w:rPr>
        <w:rFonts w:ascii="Symbol" w:hAnsi="Symbol" w:hint="default"/>
      </w:rPr>
    </w:lvl>
    <w:lvl w:ilvl="4" w:tplc="CA48BEE2">
      <w:start w:val="1"/>
      <w:numFmt w:val="bullet"/>
      <w:lvlText w:val="o"/>
      <w:lvlJc w:val="left"/>
      <w:pPr>
        <w:ind w:left="3600" w:hanging="360"/>
      </w:pPr>
      <w:rPr>
        <w:rFonts w:ascii="Courier New" w:hAnsi="Courier New" w:hint="default"/>
      </w:rPr>
    </w:lvl>
    <w:lvl w:ilvl="5" w:tplc="9A44ABC4">
      <w:start w:val="1"/>
      <w:numFmt w:val="bullet"/>
      <w:lvlText w:val=""/>
      <w:lvlJc w:val="left"/>
      <w:pPr>
        <w:ind w:left="4320" w:hanging="360"/>
      </w:pPr>
      <w:rPr>
        <w:rFonts w:ascii="Wingdings" w:hAnsi="Wingdings" w:hint="default"/>
      </w:rPr>
    </w:lvl>
    <w:lvl w:ilvl="6" w:tplc="2F88F6F2">
      <w:start w:val="1"/>
      <w:numFmt w:val="bullet"/>
      <w:lvlText w:val=""/>
      <w:lvlJc w:val="left"/>
      <w:pPr>
        <w:ind w:left="5040" w:hanging="360"/>
      </w:pPr>
      <w:rPr>
        <w:rFonts w:ascii="Symbol" w:hAnsi="Symbol" w:hint="default"/>
      </w:rPr>
    </w:lvl>
    <w:lvl w:ilvl="7" w:tplc="69541496">
      <w:start w:val="1"/>
      <w:numFmt w:val="bullet"/>
      <w:lvlText w:val="o"/>
      <w:lvlJc w:val="left"/>
      <w:pPr>
        <w:ind w:left="5760" w:hanging="360"/>
      </w:pPr>
      <w:rPr>
        <w:rFonts w:ascii="Courier New" w:hAnsi="Courier New" w:hint="default"/>
      </w:rPr>
    </w:lvl>
    <w:lvl w:ilvl="8" w:tplc="030A04F4">
      <w:start w:val="1"/>
      <w:numFmt w:val="bullet"/>
      <w:lvlText w:val=""/>
      <w:lvlJc w:val="left"/>
      <w:pPr>
        <w:ind w:left="6480" w:hanging="360"/>
      </w:pPr>
      <w:rPr>
        <w:rFonts w:ascii="Wingdings" w:hAnsi="Wingdings" w:hint="default"/>
      </w:rPr>
    </w:lvl>
  </w:abstractNum>
  <w:abstractNum w:abstractNumId="17" w15:restartNumberingAfterBreak="0">
    <w:nsid w:val="6665D062"/>
    <w:multiLevelType w:val="hybridMultilevel"/>
    <w:tmpl w:val="22380082"/>
    <w:lvl w:ilvl="0" w:tplc="DA4C225A">
      <w:start w:val="1"/>
      <w:numFmt w:val="decimal"/>
      <w:lvlText w:val="%1."/>
      <w:lvlJc w:val="left"/>
      <w:pPr>
        <w:ind w:left="720" w:hanging="360"/>
      </w:pPr>
    </w:lvl>
    <w:lvl w:ilvl="1" w:tplc="5CEAE916">
      <w:start w:val="1"/>
      <w:numFmt w:val="lowerLetter"/>
      <w:lvlText w:val="%2."/>
      <w:lvlJc w:val="left"/>
      <w:pPr>
        <w:ind w:left="1440" w:hanging="360"/>
      </w:pPr>
    </w:lvl>
    <w:lvl w:ilvl="2" w:tplc="9F46BA3E">
      <w:start w:val="1"/>
      <w:numFmt w:val="lowerRoman"/>
      <w:lvlText w:val="%3."/>
      <w:lvlJc w:val="right"/>
      <w:pPr>
        <w:ind w:left="2160" w:hanging="180"/>
      </w:pPr>
    </w:lvl>
    <w:lvl w:ilvl="3" w:tplc="6750EB5C">
      <w:start w:val="1"/>
      <w:numFmt w:val="decimal"/>
      <w:lvlText w:val="%4."/>
      <w:lvlJc w:val="left"/>
      <w:pPr>
        <w:ind w:left="2880" w:hanging="360"/>
      </w:pPr>
    </w:lvl>
    <w:lvl w:ilvl="4" w:tplc="BB80B08A">
      <w:start w:val="1"/>
      <w:numFmt w:val="lowerLetter"/>
      <w:lvlText w:val="%5."/>
      <w:lvlJc w:val="left"/>
      <w:pPr>
        <w:ind w:left="3600" w:hanging="360"/>
      </w:pPr>
    </w:lvl>
    <w:lvl w:ilvl="5" w:tplc="3A067200">
      <w:start w:val="1"/>
      <w:numFmt w:val="lowerRoman"/>
      <w:lvlText w:val="%6."/>
      <w:lvlJc w:val="right"/>
      <w:pPr>
        <w:ind w:left="4320" w:hanging="180"/>
      </w:pPr>
    </w:lvl>
    <w:lvl w:ilvl="6" w:tplc="D772C1D6">
      <w:start w:val="1"/>
      <w:numFmt w:val="decimal"/>
      <w:lvlText w:val="%7."/>
      <w:lvlJc w:val="left"/>
      <w:pPr>
        <w:ind w:left="5040" w:hanging="360"/>
      </w:pPr>
    </w:lvl>
    <w:lvl w:ilvl="7" w:tplc="B03A37B0">
      <w:start w:val="1"/>
      <w:numFmt w:val="lowerLetter"/>
      <w:lvlText w:val="%8."/>
      <w:lvlJc w:val="left"/>
      <w:pPr>
        <w:ind w:left="5760" w:hanging="360"/>
      </w:pPr>
    </w:lvl>
    <w:lvl w:ilvl="8" w:tplc="A90A5468">
      <w:start w:val="1"/>
      <w:numFmt w:val="lowerRoman"/>
      <w:lvlText w:val="%9."/>
      <w:lvlJc w:val="right"/>
      <w:pPr>
        <w:ind w:left="6480" w:hanging="180"/>
      </w:pPr>
    </w:lvl>
  </w:abstractNum>
  <w:abstractNum w:abstractNumId="18" w15:restartNumberingAfterBreak="0">
    <w:nsid w:val="68BC6EFA"/>
    <w:multiLevelType w:val="hybridMultilevel"/>
    <w:tmpl w:val="28581C44"/>
    <w:lvl w:ilvl="0" w:tplc="C066B448">
      <w:start w:val="1"/>
      <w:numFmt w:val="bullet"/>
      <w:lvlText w:val="·"/>
      <w:lvlJc w:val="left"/>
      <w:pPr>
        <w:ind w:left="720" w:hanging="360"/>
      </w:pPr>
      <w:rPr>
        <w:rFonts w:ascii="Symbol" w:hAnsi="Symbol" w:hint="default"/>
      </w:rPr>
    </w:lvl>
    <w:lvl w:ilvl="1" w:tplc="D30E6926">
      <w:start w:val="1"/>
      <w:numFmt w:val="bullet"/>
      <w:lvlText w:val="o"/>
      <w:lvlJc w:val="left"/>
      <w:pPr>
        <w:ind w:left="1440" w:hanging="360"/>
      </w:pPr>
      <w:rPr>
        <w:rFonts w:ascii="Courier New" w:hAnsi="Courier New" w:hint="default"/>
      </w:rPr>
    </w:lvl>
    <w:lvl w:ilvl="2" w:tplc="603A1164">
      <w:start w:val="1"/>
      <w:numFmt w:val="bullet"/>
      <w:lvlText w:val=""/>
      <w:lvlJc w:val="left"/>
      <w:pPr>
        <w:ind w:left="2160" w:hanging="360"/>
      </w:pPr>
      <w:rPr>
        <w:rFonts w:ascii="Wingdings" w:hAnsi="Wingdings" w:hint="default"/>
      </w:rPr>
    </w:lvl>
    <w:lvl w:ilvl="3" w:tplc="656E8B22">
      <w:start w:val="1"/>
      <w:numFmt w:val="bullet"/>
      <w:lvlText w:val=""/>
      <w:lvlJc w:val="left"/>
      <w:pPr>
        <w:ind w:left="2880" w:hanging="360"/>
      </w:pPr>
      <w:rPr>
        <w:rFonts w:ascii="Symbol" w:hAnsi="Symbol" w:hint="default"/>
      </w:rPr>
    </w:lvl>
    <w:lvl w:ilvl="4" w:tplc="08AE500A">
      <w:start w:val="1"/>
      <w:numFmt w:val="bullet"/>
      <w:lvlText w:val="o"/>
      <w:lvlJc w:val="left"/>
      <w:pPr>
        <w:ind w:left="3600" w:hanging="360"/>
      </w:pPr>
      <w:rPr>
        <w:rFonts w:ascii="Courier New" w:hAnsi="Courier New" w:hint="default"/>
      </w:rPr>
    </w:lvl>
    <w:lvl w:ilvl="5" w:tplc="EE168734">
      <w:start w:val="1"/>
      <w:numFmt w:val="bullet"/>
      <w:lvlText w:val=""/>
      <w:lvlJc w:val="left"/>
      <w:pPr>
        <w:ind w:left="4320" w:hanging="360"/>
      </w:pPr>
      <w:rPr>
        <w:rFonts w:ascii="Wingdings" w:hAnsi="Wingdings" w:hint="default"/>
      </w:rPr>
    </w:lvl>
    <w:lvl w:ilvl="6" w:tplc="45BCAF62">
      <w:start w:val="1"/>
      <w:numFmt w:val="bullet"/>
      <w:lvlText w:val=""/>
      <w:lvlJc w:val="left"/>
      <w:pPr>
        <w:ind w:left="5040" w:hanging="360"/>
      </w:pPr>
      <w:rPr>
        <w:rFonts w:ascii="Symbol" w:hAnsi="Symbol" w:hint="default"/>
      </w:rPr>
    </w:lvl>
    <w:lvl w:ilvl="7" w:tplc="D360C6B0">
      <w:start w:val="1"/>
      <w:numFmt w:val="bullet"/>
      <w:lvlText w:val="o"/>
      <w:lvlJc w:val="left"/>
      <w:pPr>
        <w:ind w:left="5760" w:hanging="360"/>
      </w:pPr>
      <w:rPr>
        <w:rFonts w:ascii="Courier New" w:hAnsi="Courier New" w:hint="default"/>
      </w:rPr>
    </w:lvl>
    <w:lvl w:ilvl="8" w:tplc="DE9EF20E">
      <w:start w:val="1"/>
      <w:numFmt w:val="bullet"/>
      <w:lvlText w:val=""/>
      <w:lvlJc w:val="left"/>
      <w:pPr>
        <w:ind w:left="6480" w:hanging="360"/>
      </w:pPr>
      <w:rPr>
        <w:rFonts w:ascii="Wingdings" w:hAnsi="Wingdings" w:hint="default"/>
      </w:rPr>
    </w:lvl>
  </w:abstractNum>
  <w:abstractNum w:abstractNumId="19" w15:restartNumberingAfterBreak="0">
    <w:nsid w:val="6AC22FCB"/>
    <w:multiLevelType w:val="hybridMultilevel"/>
    <w:tmpl w:val="7F78A120"/>
    <w:lvl w:ilvl="0" w:tplc="B986B98A">
      <w:start w:val="1"/>
      <w:numFmt w:val="bullet"/>
      <w:lvlText w:val="·"/>
      <w:lvlJc w:val="left"/>
      <w:pPr>
        <w:ind w:left="720" w:hanging="360"/>
      </w:pPr>
      <w:rPr>
        <w:rFonts w:ascii="Symbol" w:hAnsi="Symbol" w:hint="default"/>
      </w:rPr>
    </w:lvl>
    <w:lvl w:ilvl="1" w:tplc="8A36DC1C">
      <w:start w:val="1"/>
      <w:numFmt w:val="bullet"/>
      <w:lvlText w:val="o"/>
      <w:lvlJc w:val="left"/>
      <w:pPr>
        <w:ind w:left="1440" w:hanging="360"/>
      </w:pPr>
      <w:rPr>
        <w:rFonts w:ascii="Courier New" w:hAnsi="Courier New" w:hint="default"/>
      </w:rPr>
    </w:lvl>
    <w:lvl w:ilvl="2" w:tplc="B87AB834">
      <w:start w:val="1"/>
      <w:numFmt w:val="bullet"/>
      <w:lvlText w:val=""/>
      <w:lvlJc w:val="left"/>
      <w:pPr>
        <w:ind w:left="2160" w:hanging="360"/>
      </w:pPr>
      <w:rPr>
        <w:rFonts w:ascii="Wingdings" w:hAnsi="Wingdings" w:hint="default"/>
      </w:rPr>
    </w:lvl>
    <w:lvl w:ilvl="3" w:tplc="3C88A220">
      <w:start w:val="1"/>
      <w:numFmt w:val="bullet"/>
      <w:lvlText w:val=""/>
      <w:lvlJc w:val="left"/>
      <w:pPr>
        <w:ind w:left="2880" w:hanging="360"/>
      </w:pPr>
      <w:rPr>
        <w:rFonts w:ascii="Symbol" w:hAnsi="Symbol" w:hint="default"/>
      </w:rPr>
    </w:lvl>
    <w:lvl w:ilvl="4" w:tplc="2286EB2E">
      <w:start w:val="1"/>
      <w:numFmt w:val="bullet"/>
      <w:lvlText w:val="o"/>
      <w:lvlJc w:val="left"/>
      <w:pPr>
        <w:ind w:left="3600" w:hanging="360"/>
      </w:pPr>
      <w:rPr>
        <w:rFonts w:ascii="Courier New" w:hAnsi="Courier New" w:hint="default"/>
      </w:rPr>
    </w:lvl>
    <w:lvl w:ilvl="5" w:tplc="E7DC9AEE">
      <w:start w:val="1"/>
      <w:numFmt w:val="bullet"/>
      <w:lvlText w:val=""/>
      <w:lvlJc w:val="left"/>
      <w:pPr>
        <w:ind w:left="4320" w:hanging="360"/>
      </w:pPr>
      <w:rPr>
        <w:rFonts w:ascii="Wingdings" w:hAnsi="Wingdings" w:hint="default"/>
      </w:rPr>
    </w:lvl>
    <w:lvl w:ilvl="6" w:tplc="4180161E">
      <w:start w:val="1"/>
      <w:numFmt w:val="bullet"/>
      <w:lvlText w:val=""/>
      <w:lvlJc w:val="left"/>
      <w:pPr>
        <w:ind w:left="5040" w:hanging="360"/>
      </w:pPr>
      <w:rPr>
        <w:rFonts w:ascii="Symbol" w:hAnsi="Symbol" w:hint="default"/>
      </w:rPr>
    </w:lvl>
    <w:lvl w:ilvl="7" w:tplc="DAB864DC">
      <w:start w:val="1"/>
      <w:numFmt w:val="bullet"/>
      <w:lvlText w:val="o"/>
      <w:lvlJc w:val="left"/>
      <w:pPr>
        <w:ind w:left="5760" w:hanging="360"/>
      </w:pPr>
      <w:rPr>
        <w:rFonts w:ascii="Courier New" w:hAnsi="Courier New" w:hint="default"/>
      </w:rPr>
    </w:lvl>
    <w:lvl w:ilvl="8" w:tplc="A9EA0DB0">
      <w:start w:val="1"/>
      <w:numFmt w:val="bullet"/>
      <w:lvlText w:val=""/>
      <w:lvlJc w:val="left"/>
      <w:pPr>
        <w:ind w:left="6480" w:hanging="360"/>
      </w:pPr>
      <w:rPr>
        <w:rFonts w:ascii="Wingdings" w:hAnsi="Wingdings" w:hint="default"/>
      </w:rPr>
    </w:lvl>
  </w:abstractNum>
  <w:abstractNum w:abstractNumId="20" w15:restartNumberingAfterBreak="0">
    <w:nsid w:val="72CA91C5"/>
    <w:multiLevelType w:val="hybridMultilevel"/>
    <w:tmpl w:val="C2C6CF58"/>
    <w:lvl w:ilvl="0" w:tplc="1C624FAE">
      <w:start w:val="1"/>
      <w:numFmt w:val="bullet"/>
      <w:lvlText w:val=""/>
      <w:lvlJc w:val="left"/>
      <w:pPr>
        <w:ind w:left="720" w:hanging="360"/>
      </w:pPr>
      <w:rPr>
        <w:rFonts w:ascii="Symbol" w:hAnsi="Symbol" w:hint="default"/>
      </w:rPr>
    </w:lvl>
    <w:lvl w:ilvl="1" w:tplc="3132B910">
      <w:start w:val="1"/>
      <w:numFmt w:val="bullet"/>
      <w:lvlText w:val="o"/>
      <w:lvlJc w:val="left"/>
      <w:pPr>
        <w:ind w:left="1440" w:hanging="360"/>
      </w:pPr>
      <w:rPr>
        <w:rFonts w:ascii="Courier New" w:hAnsi="Courier New" w:hint="default"/>
      </w:rPr>
    </w:lvl>
    <w:lvl w:ilvl="2" w:tplc="11C4E662">
      <w:start w:val="1"/>
      <w:numFmt w:val="bullet"/>
      <w:lvlText w:val=""/>
      <w:lvlJc w:val="left"/>
      <w:pPr>
        <w:ind w:left="2160" w:hanging="360"/>
      </w:pPr>
      <w:rPr>
        <w:rFonts w:ascii="Wingdings" w:hAnsi="Wingdings" w:hint="default"/>
      </w:rPr>
    </w:lvl>
    <w:lvl w:ilvl="3" w:tplc="FEDC0A78">
      <w:start w:val="1"/>
      <w:numFmt w:val="bullet"/>
      <w:lvlText w:val=""/>
      <w:lvlJc w:val="left"/>
      <w:pPr>
        <w:ind w:left="2880" w:hanging="360"/>
      </w:pPr>
      <w:rPr>
        <w:rFonts w:ascii="Symbol" w:hAnsi="Symbol" w:hint="default"/>
      </w:rPr>
    </w:lvl>
    <w:lvl w:ilvl="4" w:tplc="D78A8828">
      <w:start w:val="1"/>
      <w:numFmt w:val="bullet"/>
      <w:lvlText w:val="o"/>
      <w:lvlJc w:val="left"/>
      <w:pPr>
        <w:ind w:left="3600" w:hanging="360"/>
      </w:pPr>
      <w:rPr>
        <w:rFonts w:ascii="Courier New" w:hAnsi="Courier New" w:hint="default"/>
      </w:rPr>
    </w:lvl>
    <w:lvl w:ilvl="5" w:tplc="CA1E972A">
      <w:start w:val="1"/>
      <w:numFmt w:val="bullet"/>
      <w:lvlText w:val=""/>
      <w:lvlJc w:val="left"/>
      <w:pPr>
        <w:ind w:left="4320" w:hanging="360"/>
      </w:pPr>
      <w:rPr>
        <w:rFonts w:ascii="Wingdings" w:hAnsi="Wingdings" w:hint="default"/>
      </w:rPr>
    </w:lvl>
    <w:lvl w:ilvl="6" w:tplc="A7EA6BB4">
      <w:start w:val="1"/>
      <w:numFmt w:val="bullet"/>
      <w:lvlText w:val=""/>
      <w:lvlJc w:val="left"/>
      <w:pPr>
        <w:ind w:left="5040" w:hanging="360"/>
      </w:pPr>
      <w:rPr>
        <w:rFonts w:ascii="Symbol" w:hAnsi="Symbol" w:hint="default"/>
      </w:rPr>
    </w:lvl>
    <w:lvl w:ilvl="7" w:tplc="36E8CD20">
      <w:start w:val="1"/>
      <w:numFmt w:val="bullet"/>
      <w:lvlText w:val="o"/>
      <w:lvlJc w:val="left"/>
      <w:pPr>
        <w:ind w:left="5760" w:hanging="360"/>
      </w:pPr>
      <w:rPr>
        <w:rFonts w:ascii="Courier New" w:hAnsi="Courier New" w:hint="default"/>
      </w:rPr>
    </w:lvl>
    <w:lvl w:ilvl="8" w:tplc="E27C41EC">
      <w:start w:val="1"/>
      <w:numFmt w:val="bullet"/>
      <w:lvlText w:val=""/>
      <w:lvlJc w:val="left"/>
      <w:pPr>
        <w:ind w:left="6480" w:hanging="360"/>
      </w:pPr>
      <w:rPr>
        <w:rFonts w:ascii="Wingdings" w:hAnsi="Wingdings" w:hint="default"/>
      </w:rPr>
    </w:lvl>
  </w:abstractNum>
  <w:abstractNum w:abstractNumId="21" w15:restartNumberingAfterBreak="0">
    <w:nsid w:val="799D4EBB"/>
    <w:multiLevelType w:val="hybridMultilevel"/>
    <w:tmpl w:val="254A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B37401"/>
    <w:multiLevelType w:val="hybridMultilevel"/>
    <w:tmpl w:val="249CF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0F336"/>
    <w:multiLevelType w:val="hybridMultilevel"/>
    <w:tmpl w:val="DBF859F8"/>
    <w:lvl w:ilvl="0" w:tplc="09B6FD5A">
      <w:start w:val="1"/>
      <w:numFmt w:val="bullet"/>
      <w:lvlText w:val=""/>
      <w:lvlJc w:val="left"/>
      <w:pPr>
        <w:ind w:left="720" w:hanging="360"/>
      </w:pPr>
      <w:rPr>
        <w:rFonts w:ascii="Symbol" w:hAnsi="Symbol" w:hint="default"/>
      </w:rPr>
    </w:lvl>
    <w:lvl w:ilvl="1" w:tplc="F74A9D18">
      <w:start w:val="1"/>
      <w:numFmt w:val="bullet"/>
      <w:lvlText w:val="o"/>
      <w:lvlJc w:val="left"/>
      <w:pPr>
        <w:ind w:left="1440" w:hanging="360"/>
      </w:pPr>
      <w:rPr>
        <w:rFonts w:ascii="Courier New" w:hAnsi="Courier New" w:hint="default"/>
      </w:rPr>
    </w:lvl>
    <w:lvl w:ilvl="2" w:tplc="07FA45FA">
      <w:start w:val="1"/>
      <w:numFmt w:val="bullet"/>
      <w:lvlText w:val=""/>
      <w:lvlJc w:val="left"/>
      <w:pPr>
        <w:ind w:left="2160" w:hanging="360"/>
      </w:pPr>
      <w:rPr>
        <w:rFonts w:ascii="Wingdings" w:hAnsi="Wingdings" w:hint="default"/>
      </w:rPr>
    </w:lvl>
    <w:lvl w:ilvl="3" w:tplc="F8569988">
      <w:start w:val="1"/>
      <w:numFmt w:val="bullet"/>
      <w:lvlText w:val=""/>
      <w:lvlJc w:val="left"/>
      <w:pPr>
        <w:ind w:left="2880" w:hanging="360"/>
      </w:pPr>
      <w:rPr>
        <w:rFonts w:ascii="Symbol" w:hAnsi="Symbol" w:hint="default"/>
      </w:rPr>
    </w:lvl>
    <w:lvl w:ilvl="4" w:tplc="8C8EC932">
      <w:start w:val="1"/>
      <w:numFmt w:val="bullet"/>
      <w:lvlText w:val="o"/>
      <w:lvlJc w:val="left"/>
      <w:pPr>
        <w:ind w:left="3600" w:hanging="360"/>
      </w:pPr>
      <w:rPr>
        <w:rFonts w:ascii="Courier New" w:hAnsi="Courier New" w:hint="default"/>
      </w:rPr>
    </w:lvl>
    <w:lvl w:ilvl="5" w:tplc="3D0ECFCA">
      <w:start w:val="1"/>
      <w:numFmt w:val="bullet"/>
      <w:lvlText w:val=""/>
      <w:lvlJc w:val="left"/>
      <w:pPr>
        <w:ind w:left="4320" w:hanging="360"/>
      </w:pPr>
      <w:rPr>
        <w:rFonts w:ascii="Wingdings" w:hAnsi="Wingdings" w:hint="default"/>
      </w:rPr>
    </w:lvl>
    <w:lvl w:ilvl="6" w:tplc="277ADDA0">
      <w:start w:val="1"/>
      <w:numFmt w:val="bullet"/>
      <w:lvlText w:val=""/>
      <w:lvlJc w:val="left"/>
      <w:pPr>
        <w:ind w:left="5040" w:hanging="360"/>
      </w:pPr>
      <w:rPr>
        <w:rFonts w:ascii="Symbol" w:hAnsi="Symbol" w:hint="default"/>
      </w:rPr>
    </w:lvl>
    <w:lvl w:ilvl="7" w:tplc="E86284E4">
      <w:start w:val="1"/>
      <w:numFmt w:val="bullet"/>
      <w:lvlText w:val="o"/>
      <w:lvlJc w:val="left"/>
      <w:pPr>
        <w:ind w:left="5760" w:hanging="360"/>
      </w:pPr>
      <w:rPr>
        <w:rFonts w:ascii="Courier New" w:hAnsi="Courier New" w:hint="default"/>
      </w:rPr>
    </w:lvl>
    <w:lvl w:ilvl="8" w:tplc="C36EC41A">
      <w:start w:val="1"/>
      <w:numFmt w:val="bullet"/>
      <w:lvlText w:val=""/>
      <w:lvlJc w:val="left"/>
      <w:pPr>
        <w:ind w:left="6480" w:hanging="360"/>
      </w:pPr>
      <w:rPr>
        <w:rFonts w:ascii="Wingdings" w:hAnsi="Wingdings" w:hint="default"/>
      </w:rPr>
    </w:lvl>
  </w:abstractNum>
  <w:num w:numId="1" w16cid:durableId="571545161">
    <w:abstractNumId w:val="19"/>
  </w:num>
  <w:num w:numId="2" w16cid:durableId="1973057127">
    <w:abstractNumId w:val="13"/>
  </w:num>
  <w:num w:numId="3" w16cid:durableId="1635988406">
    <w:abstractNumId w:val="6"/>
  </w:num>
  <w:num w:numId="4" w16cid:durableId="199784660">
    <w:abstractNumId w:val="4"/>
  </w:num>
  <w:num w:numId="5" w16cid:durableId="669868529">
    <w:abstractNumId w:val="8"/>
  </w:num>
  <w:num w:numId="6" w16cid:durableId="654991332">
    <w:abstractNumId w:val="2"/>
  </w:num>
  <w:num w:numId="7" w16cid:durableId="362555712">
    <w:abstractNumId w:val="18"/>
  </w:num>
  <w:num w:numId="8" w16cid:durableId="72431736">
    <w:abstractNumId w:val="23"/>
  </w:num>
  <w:num w:numId="9" w16cid:durableId="508831668">
    <w:abstractNumId w:val="0"/>
  </w:num>
  <w:num w:numId="10" w16cid:durableId="532112200">
    <w:abstractNumId w:val="10"/>
  </w:num>
  <w:num w:numId="11" w16cid:durableId="1385061171">
    <w:abstractNumId w:val="9"/>
  </w:num>
  <w:num w:numId="12" w16cid:durableId="218589184">
    <w:abstractNumId w:val="1"/>
  </w:num>
  <w:num w:numId="13" w16cid:durableId="2050182088">
    <w:abstractNumId w:val="16"/>
  </w:num>
  <w:num w:numId="14" w16cid:durableId="2033452982">
    <w:abstractNumId w:val="17"/>
  </w:num>
  <w:num w:numId="15" w16cid:durableId="1501581505">
    <w:abstractNumId w:val="15"/>
  </w:num>
  <w:num w:numId="16" w16cid:durableId="173417639">
    <w:abstractNumId w:val="20"/>
  </w:num>
  <w:num w:numId="17" w16cid:durableId="467624342">
    <w:abstractNumId w:val="5"/>
  </w:num>
  <w:num w:numId="18" w16cid:durableId="99185030">
    <w:abstractNumId w:val="21"/>
  </w:num>
  <w:num w:numId="19" w16cid:durableId="1045983360">
    <w:abstractNumId w:val="11"/>
  </w:num>
  <w:num w:numId="20" w16cid:durableId="980424292">
    <w:abstractNumId w:val="14"/>
  </w:num>
  <w:num w:numId="21" w16cid:durableId="869949770">
    <w:abstractNumId w:val="22"/>
  </w:num>
  <w:num w:numId="22" w16cid:durableId="1505365337">
    <w:abstractNumId w:val="12"/>
  </w:num>
  <w:num w:numId="23" w16cid:durableId="1199660848">
    <w:abstractNumId w:val="3"/>
  </w:num>
  <w:num w:numId="24" w16cid:durableId="672731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894924"/>
    <w:rsid w:val="00013488"/>
    <w:rsid w:val="000242E8"/>
    <w:rsid w:val="000340AB"/>
    <w:rsid w:val="000358A6"/>
    <w:rsid w:val="0003695E"/>
    <w:rsid w:val="00044298"/>
    <w:rsid w:val="000555D0"/>
    <w:rsid w:val="00070219"/>
    <w:rsid w:val="0007E6BB"/>
    <w:rsid w:val="000953EF"/>
    <w:rsid w:val="000F0EBE"/>
    <w:rsid w:val="000F3739"/>
    <w:rsid w:val="00105230"/>
    <w:rsid w:val="00134FDF"/>
    <w:rsid w:val="0013CEFE"/>
    <w:rsid w:val="00164CD6"/>
    <w:rsid w:val="00190B3F"/>
    <w:rsid w:val="0019109B"/>
    <w:rsid w:val="001ABFCC"/>
    <w:rsid w:val="001C3CC6"/>
    <w:rsid w:val="001F025B"/>
    <w:rsid w:val="00204F8B"/>
    <w:rsid w:val="00255AC7"/>
    <w:rsid w:val="00272F30"/>
    <w:rsid w:val="00283587"/>
    <w:rsid w:val="00285ABD"/>
    <w:rsid w:val="0029065A"/>
    <w:rsid w:val="0029260C"/>
    <w:rsid w:val="00297AA6"/>
    <w:rsid w:val="003215C7"/>
    <w:rsid w:val="0035441D"/>
    <w:rsid w:val="00387C7B"/>
    <w:rsid w:val="00387FB5"/>
    <w:rsid w:val="003A05FE"/>
    <w:rsid w:val="003A4EF4"/>
    <w:rsid w:val="003B1978"/>
    <w:rsid w:val="003B568F"/>
    <w:rsid w:val="003D35E3"/>
    <w:rsid w:val="003E28E7"/>
    <w:rsid w:val="00405DBB"/>
    <w:rsid w:val="00406DC4"/>
    <w:rsid w:val="00425F4F"/>
    <w:rsid w:val="004A7621"/>
    <w:rsid w:val="004B0E2D"/>
    <w:rsid w:val="004C24DC"/>
    <w:rsid w:val="005124DA"/>
    <w:rsid w:val="00526C22"/>
    <w:rsid w:val="00530F4B"/>
    <w:rsid w:val="0054121A"/>
    <w:rsid w:val="0054399C"/>
    <w:rsid w:val="005950C9"/>
    <w:rsid w:val="005F0259"/>
    <w:rsid w:val="00620E2B"/>
    <w:rsid w:val="006219D1"/>
    <w:rsid w:val="00656CB7"/>
    <w:rsid w:val="00682D0F"/>
    <w:rsid w:val="006900C8"/>
    <w:rsid w:val="00692AEF"/>
    <w:rsid w:val="006E3D91"/>
    <w:rsid w:val="00711AB4"/>
    <w:rsid w:val="007443B2"/>
    <w:rsid w:val="00764527"/>
    <w:rsid w:val="007906E2"/>
    <w:rsid w:val="0079223A"/>
    <w:rsid w:val="00792889"/>
    <w:rsid w:val="007C6CAD"/>
    <w:rsid w:val="007E053B"/>
    <w:rsid w:val="00803CDB"/>
    <w:rsid w:val="008307B4"/>
    <w:rsid w:val="008940D0"/>
    <w:rsid w:val="008A6955"/>
    <w:rsid w:val="008B7248"/>
    <w:rsid w:val="008E118C"/>
    <w:rsid w:val="009051E0"/>
    <w:rsid w:val="009449BC"/>
    <w:rsid w:val="00977389"/>
    <w:rsid w:val="009966A8"/>
    <w:rsid w:val="009A3E16"/>
    <w:rsid w:val="009A6482"/>
    <w:rsid w:val="009B2C52"/>
    <w:rsid w:val="009D2F2D"/>
    <w:rsid w:val="00A43FC0"/>
    <w:rsid w:val="00A63C3A"/>
    <w:rsid w:val="00A7372C"/>
    <w:rsid w:val="00A855BF"/>
    <w:rsid w:val="00A86AB7"/>
    <w:rsid w:val="00A9367E"/>
    <w:rsid w:val="00AE2BB9"/>
    <w:rsid w:val="00AFFCAB"/>
    <w:rsid w:val="00B164E7"/>
    <w:rsid w:val="00BB35DA"/>
    <w:rsid w:val="00BB63EF"/>
    <w:rsid w:val="00C14697"/>
    <w:rsid w:val="00C3281F"/>
    <w:rsid w:val="00C35F6B"/>
    <w:rsid w:val="00C42977"/>
    <w:rsid w:val="00C710CD"/>
    <w:rsid w:val="00C86297"/>
    <w:rsid w:val="00CE5584"/>
    <w:rsid w:val="00CF561F"/>
    <w:rsid w:val="00D12062"/>
    <w:rsid w:val="00DB3DAF"/>
    <w:rsid w:val="00DB7317"/>
    <w:rsid w:val="00DF09E4"/>
    <w:rsid w:val="00E62A42"/>
    <w:rsid w:val="00E76716"/>
    <w:rsid w:val="00E86DC5"/>
    <w:rsid w:val="00E9752D"/>
    <w:rsid w:val="00EA1600"/>
    <w:rsid w:val="00EC5E34"/>
    <w:rsid w:val="00EE3C7D"/>
    <w:rsid w:val="00F8497C"/>
    <w:rsid w:val="00FB4D2F"/>
    <w:rsid w:val="012CB022"/>
    <w:rsid w:val="0155DB27"/>
    <w:rsid w:val="015BA5D3"/>
    <w:rsid w:val="019026DE"/>
    <w:rsid w:val="01A3B71C"/>
    <w:rsid w:val="01B5EB92"/>
    <w:rsid w:val="01B6902D"/>
    <w:rsid w:val="01D94344"/>
    <w:rsid w:val="01F1325C"/>
    <w:rsid w:val="02612E51"/>
    <w:rsid w:val="026168C9"/>
    <w:rsid w:val="02BEDACE"/>
    <w:rsid w:val="02C100F7"/>
    <w:rsid w:val="02E893CC"/>
    <w:rsid w:val="03329AC1"/>
    <w:rsid w:val="0354053F"/>
    <w:rsid w:val="035C3F43"/>
    <w:rsid w:val="03AC43D2"/>
    <w:rsid w:val="03C36E7D"/>
    <w:rsid w:val="03F4B669"/>
    <w:rsid w:val="0442B615"/>
    <w:rsid w:val="0471A10F"/>
    <w:rsid w:val="049D7707"/>
    <w:rsid w:val="04B62CD4"/>
    <w:rsid w:val="04CA3083"/>
    <w:rsid w:val="04CD55BD"/>
    <w:rsid w:val="04E67EB7"/>
    <w:rsid w:val="04E8485A"/>
    <w:rsid w:val="04EE30EF"/>
    <w:rsid w:val="04F24C73"/>
    <w:rsid w:val="050EFCA1"/>
    <w:rsid w:val="05BE2568"/>
    <w:rsid w:val="05ED2F9C"/>
    <w:rsid w:val="05F33FE5"/>
    <w:rsid w:val="05FD049B"/>
    <w:rsid w:val="06072E48"/>
    <w:rsid w:val="065BC93D"/>
    <w:rsid w:val="066B2D2F"/>
    <w:rsid w:val="0676554F"/>
    <w:rsid w:val="0684450D"/>
    <w:rsid w:val="06891716"/>
    <w:rsid w:val="0689F008"/>
    <w:rsid w:val="06D479C7"/>
    <w:rsid w:val="073DD2A2"/>
    <w:rsid w:val="076D92E9"/>
    <w:rsid w:val="07BB1CDB"/>
    <w:rsid w:val="07C3C49E"/>
    <w:rsid w:val="07DB318C"/>
    <w:rsid w:val="07F493E9"/>
    <w:rsid w:val="0855410E"/>
    <w:rsid w:val="087FF6DD"/>
    <w:rsid w:val="08894924"/>
    <w:rsid w:val="0897A8E2"/>
    <w:rsid w:val="089CE8AB"/>
    <w:rsid w:val="08B106C3"/>
    <w:rsid w:val="0901D611"/>
    <w:rsid w:val="0914F3F5"/>
    <w:rsid w:val="09325011"/>
    <w:rsid w:val="09364F7B"/>
    <w:rsid w:val="0937BA6E"/>
    <w:rsid w:val="0948A00F"/>
    <w:rsid w:val="09640FB6"/>
    <w:rsid w:val="098E5C02"/>
    <w:rsid w:val="098F91F3"/>
    <w:rsid w:val="0996CB80"/>
    <w:rsid w:val="09B1BE59"/>
    <w:rsid w:val="09BA4AD6"/>
    <w:rsid w:val="09E3D531"/>
    <w:rsid w:val="0A04DBAC"/>
    <w:rsid w:val="0A642D55"/>
    <w:rsid w:val="0A678D21"/>
    <w:rsid w:val="0A6CA1F1"/>
    <w:rsid w:val="0AB653FC"/>
    <w:rsid w:val="0ABF1B83"/>
    <w:rsid w:val="0AD9DD1B"/>
    <w:rsid w:val="0BA4F4C9"/>
    <w:rsid w:val="0BCA07CE"/>
    <w:rsid w:val="0BEAE99B"/>
    <w:rsid w:val="0C0D62C4"/>
    <w:rsid w:val="0C2740BE"/>
    <w:rsid w:val="0C3FD9C1"/>
    <w:rsid w:val="0C575FC9"/>
    <w:rsid w:val="0CC14961"/>
    <w:rsid w:val="0D40C52A"/>
    <w:rsid w:val="0D92E96F"/>
    <w:rsid w:val="0DAF3592"/>
    <w:rsid w:val="0E40965D"/>
    <w:rsid w:val="0E9933F7"/>
    <w:rsid w:val="0EB7A412"/>
    <w:rsid w:val="0EEB25CA"/>
    <w:rsid w:val="0F0168E7"/>
    <w:rsid w:val="0F01FD51"/>
    <w:rsid w:val="0F168C2F"/>
    <w:rsid w:val="0F5EE180"/>
    <w:rsid w:val="0F792FC2"/>
    <w:rsid w:val="0F8596A7"/>
    <w:rsid w:val="0FADD59E"/>
    <w:rsid w:val="0FD98D63"/>
    <w:rsid w:val="103278B2"/>
    <w:rsid w:val="10648F7F"/>
    <w:rsid w:val="10F8BE1B"/>
    <w:rsid w:val="10FAB1E1"/>
    <w:rsid w:val="11891227"/>
    <w:rsid w:val="11D41E5E"/>
    <w:rsid w:val="11D7C274"/>
    <w:rsid w:val="1204F5AE"/>
    <w:rsid w:val="1210303D"/>
    <w:rsid w:val="12191B0A"/>
    <w:rsid w:val="1270D685"/>
    <w:rsid w:val="12DB1386"/>
    <w:rsid w:val="12E6EC33"/>
    <w:rsid w:val="12EB0964"/>
    <w:rsid w:val="13558951"/>
    <w:rsid w:val="13838F92"/>
    <w:rsid w:val="13DC4A36"/>
    <w:rsid w:val="143252A3"/>
    <w:rsid w:val="144A7BE1"/>
    <w:rsid w:val="14B678B7"/>
    <w:rsid w:val="14CC8C68"/>
    <w:rsid w:val="14D89E62"/>
    <w:rsid w:val="14E8FE9C"/>
    <w:rsid w:val="152FC1FE"/>
    <w:rsid w:val="1582D441"/>
    <w:rsid w:val="159B19E9"/>
    <w:rsid w:val="15C49AC0"/>
    <w:rsid w:val="162E107B"/>
    <w:rsid w:val="16319F73"/>
    <w:rsid w:val="1650F760"/>
    <w:rsid w:val="16FAC737"/>
    <w:rsid w:val="170BDA0F"/>
    <w:rsid w:val="171EA4A2"/>
    <w:rsid w:val="171FED40"/>
    <w:rsid w:val="17267F9C"/>
    <w:rsid w:val="17A0503A"/>
    <w:rsid w:val="17AD159D"/>
    <w:rsid w:val="17E4DD33"/>
    <w:rsid w:val="17EFCC68"/>
    <w:rsid w:val="181DD265"/>
    <w:rsid w:val="182AB5B7"/>
    <w:rsid w:val="1839F8EE"/>
    <w:rsid w:val="1855AF1A"/>
    <w:rsid w:val="18942CA2"/>
    <w:rsid w:val="18C1982F"/>
    <w:rsid w:val="1913BEA3"/>
    <w:rsid w:val="191CB327"/>
    <w:rsid w:val="191E242E"/>
    <w:rsid w:val="191FE195"/>
    <w:rsid w:val="194B1178"/>
    <w:rsid w:val="1955520E"/>
    <w:rsid w:val="196345EE"/>
    <w:rsid w:val="196F5965"/>
    <w:rsid w:val="19A0D5AD"/>
    <w:rsid w:val="19B3B1F4"/>
    <w:rsid w:val="19C51184"/>
    <w:rsid w:val="19D49863"/>
    <w:rsid w:val="1A234441"/>
    <w:rsid w:val="1A2E6B41"/>
    <w:rsid w:val="1A32635D"/>
    <w:rsid w:val="1A40EE07"/>
    <w:rsid w:val="1A4FEE70"/>
    <w:rsid w:val="1AC589DF"/>
    <w:rsid w:val="1ACC5CC0"/>
    <w:rsid w:val="1AE04094"/>
    <w:rsid w:val="1B0EB91B"/>
    <w:rsid w:val="1B3325AD"/>
    <w:rsid w:val="1B4856F2"/>
    <w:rsid w:val="1B5EAC3E"/>
    <w:rsid w:val="1B742029"/>
    <w:rsid w:val="1B80589E"/>
    <w:rsid w:val="1C526D28"/>
    <w:rsid w:val="1CD6CD39"/>
    <w:rsid w:val="1CE4CA75"/>
    <w:rsid w:val="1CF4367D"/>
    <w:rsid w:val="1D29D1E1"/>
    <w:rsid w:val="1D48761B"/>
    <w:rsid w:val="1D4CEE12"/>
    <w:rsid w:val="1D5B80C8"/>
    <w:rsid w:val="1D6FFF98"/>
    <w:rsid w:val="1DC4FFBB"/>
    <w:rsid w:val="1DEC4E31"/>
    <w:rsid w:val="1E17E156"/>
    <w:rsid w:val="1E9882A7"/>
    <w:rsid w:val="1EAECB9B"/>
    <w:rsid w:val="1ECD7688"/>
    <w:rsid w:val="1EE1E263"/>
    <w:rsid w:val="1F4C0832"/>
    <w:rsid w:val="1F569DB6"/>
    <w:rsid w:val="1F6DB68F"/>
    <w:rsid w:val="1F754D63"/>
    <w:rsid w:val="1F80BC46"/>
    <w:rsid w:val="1FAC4040"/>
    <w:rsid w:val="1FAC5925"/>
    <w:rsid w:val="1FAE826D"/>
    <w:rsid w:val="1FFA9CB8"/>
    <w:rsid w:val="202E3342"/>
    <w:rsid w:val="2058C093"/>
    <w:rsid w:val="2065D7F2"/>
    <w:rsid w:val="20A8DA5E"/>
    <w:rsid w:val="20B77E12"/>
    <w:rsid w:val="20B8F1A2"/>
    <w:rsid w:val="20C19374"/>
    <w:rsid w:val="21088DC5"/>
    <w:rsid w:val="2121A1F6"/>
    <w:rsid w:val="215C17E1"/>
    <w:rsid w:val="2162BCE0"/>
    <w:rsid w:val="21810D6F"/>
    <w:rsid w:val="21D02369"/>
    <w:rsid w:val="21DF2CBB"/>
    <w:rsid w:val="2209B728"/>
    <w:rsid w:val="22291A99"/>
    <w:rsid w:val="222E5338"/>
    <w:rsid w:val="228FC679"/>
    <w:rsid w:val="229AB598"/>
    <w:rsid w:val="22A2B87E"/>
    <w:rsid w:val="22A9C656"/>
    <w:rsid w:val="22C1A92B"/>
    <w:rsid w:val="22D22A1C"/>
    <w:rsid w:val="232BBF3D"/>
    <w:rsid w:val="234633EB"/>
    <w:rsid w:val="235B7954"/>
    <w:rsid w:val="2376B530"/>
    <w:rsid w:val="2384EF38"/>
    <w:rsid w:val="23B38476"/>
    <w:rsid w:val="24520AC7"/>
    <w:rsid w:val="2453F968"/>
    <w:rsid w:val="248EE3C7"/>
    <w:rsid w:val="24E97C68"/>
    <w:rsid w:val="24F9A3DE"/>
    <w:rsid w:val="24FD06A3"/>
    <w:rsid w:val="2513B2F1"/>
    <w:rsid w:val="2525E17E"/>
    <w:rsid w:val="254DF4A2"/>
    <w:rsid w:val="256C46FD"/>
    <w:rsid w:val="259DD904"/>
    <w:rsid w:val="25E26E10"/>
    <w:rsid w:val="25E98DB8"/>
    <w:rsid w:val="25F152DE"/>
    <w:rsid w:val="25FB49C2"/>
    <w:rsid w:val="25FC742C"/>
    <w:rsid w:val="261ED52D"/>
    <w:rsid w:val="26874469"/>
    <w:rsid w:val="26931A16"/>
    <w:rsid w:val="26E54860"/>
    <w:rsid w:val="27308804"/>
    <w:rsid w:val="2766FF0B"/>
    <w:rsid w:val="2798448D"/>
    <w:rsid w:val="27DD4A8D"/>
    <w:rsid w:val="28350AA8"/>
    <w:rsid w:val="286CE0F7"/>
    <w:rsid w:val="286D2888"/>
    <w:rsid w:val="288860C4"/>
    <w:rsid w:val="28B70964"/>
    <w:rsid w:val="291160D6"/>
    <w:rsid w:val="29340C82"/>
    <w:rsid w:val="29424E0B"/>
    <w:rsid w:val="29743631"/>
    <w:rsid w:val="297FE304"/>
    <w:rsid w:val="29888A7B"/>
    <w:rsid w:val="29B02C82"/>
    <w:rsid w:val="29EF236E"/>
    <w:rsid w:val="2A12B285"/>
    <w:rsid w:val="2A1708AF"/>
    <w:rsid w:val="2A338D09"/>
    <w:rsid w:val="2A4BA0F5"/>
    <w:rsid w:val="2A7822A7"/>
    <w:rsid w:val="2AA0AE41"/>
    <w:rsid w:val="2B046C79"/>
    <w:rsid w:val="2B66146F"/>
    <w:rsid w:val="2BBD8FB4"/>
    <w:rsid w:val="2BCC749F"/>
    <w:rsid w:val="2BDFD813"/>
    <w:rsid w:val="2C1EEA6F"/>
    <w:rsid w:val="2C2079D7"/>
    <w:rsid w:val="2C61E026"/>
    <w:rsid w:val="2C7D2145"/>
    <w:rsid w:val="2C92FD2F"/>
    <w:rsid w:val="2CDFDEC0"/>
    <w:rsid w:val="2CF6C5B7"/>
    <w:rsid w:val="2D4EA971"/>
    <w:rsid w:val="2D4FE516"/>
    <w:rsid w:val="2D501CE7"/>
    <w:rsid w:val="2D50B34F"/>
    <w:rsid w:val="2D536C49"/>
    <w:rsid w:val="2DDDDAAB"/>
    <w:rsid w:val="2E64C3DD"/>
    <w:rsid w:val="2E82C5D1"/>
    <w:rsid w:val="2E9C60CE"/>
    <w:rsid w:val="2E9F96A9"/>
    <w:rsid w:val="2EA2BF50"/>
    <w:rsid w:val="2F063F34"/>
    <w:rsid w:val="2F1F2543"/>
    <w:rsid w:val="2F624746"/>
    <w:rsid w:val="2F6E5236"/>
    <w:rsid w:val="2F7EE16C"/>
    <w:rsid w:val="2FA831A3"/>
    <w:rsid w:val="2FE0CC7B"/>
    <w:rsid w:val="30109345"/>
    <w:rsid w:val="3029C4D2"/>
    <w:rsid w:val="303E184B"/>
    <w:rsid w:val="304104C8"/>
    <w:rsid w:val="30526458"/>
    <w:rsid w:val="30B19239"/>
    <w:rsid w:val="311AB1CD"/>
    <w:rsid w:val="313FB346"/>
    <w:rsid w:val="317CA099"/>
    <w:rsid w:val="318145AF"/>
    <w:rsid w:val="31B9C2C3"/>
    <w:rsid w:val="3205EF8B"/>
    <w:rsid w:val="321F74C9"/>
    <w:rsid w:val="32221A94"/>
    <w:rsid w:val="32365601"/>
    <w:rsid w:val="32404078"/>
    <w:rsid w:val="3291051F"/>
    <w:rsid w:val="329CAF05"/>
    <w:rsid w:val="32B0CBA4"/>
    <w:rsid w:val="32CCAD7D"/>
    <w:rsid w:val="32CFC528"/>
    <w:rsid w:val="32F4C941"/>
    <w:rsid w:val="32FDA4A7"/>
    <w:rsid w:val="33081FD1"/>
    <w:rsid w:val="33601574"/>
    <w:rsid w:val="336FB81D"/>
    <w:rsid w:val="33A495BA"/>
    <w:rsid w:val="33A7C133"/>
    <w:rsid w:val="33CB1F65"/>
    <w:rsid w:val="33D2A336"/>
    <w:rsid w:val="33F6EC7A"/>
    <w:rsid w:val="3491B7AC"/>
    <w:rsid w:val="3496FEC9"/>
    <w:rsid w:val="34A6D022"/>
    <w:rsid w:val="34B5274D"/>
    <w:rsid w:val="34D15A11"/>
    <w:rsid w:val="34D9BBB3"/>
    <w:rsid w:val="34F8EA06"/>
    <w:rsid w:val="35120D73"/>
    <w:rsid w:val="35EEE137"/>
    <w:rsid w:val="35F8828B"/>
    <w:rsid w:val="361FA8D3"/>
    <w:rsid w:val="363E50EA"/>
    <w:rsid w:val="364072AD"/>
    <w:rsid w:val="36468AF5"/>
    <w:rsid w:val="3681ACF2"/>
    <w:rsid w:val="37127FDE"/>
    <w:rsid w:val="3716EBFD"/>
    <w:rsid w:val="3797F4AB"/>
    <w:rsid w:val="3829557E"/>
    <w:rsid w:val="383C6BF2"/>
    <w:rsid w:val="383F585F"/>
    <w:rsid w:val="3846D014"/>
    <w:rsid w:val="389E170E"/>
    <w:rsid w:val="38AF81FC"/>
    <w:rsid w:val="38B4D250"/>
    <w:rsid w:val="38B69D88"/>
    <w:rsid w:val="38D25AF6"/>
    <w:rsid w:val="38EDB669"/>
    <w:rsid w:val="38F37688"/>
    <w:rsid w:val="38F7533F"/>
    <w:rsid w:val="3930234D"/>
    <w:rsid w:val="399B7CDA"/>
    <w:rsid w:val="399DCBE5"/>
    <w:rsid w:val="39E56E20"/>
    <w:rsid w:val="3A13E526"/>
    <w:rsid w:val="3A2CA3E8"/>
    <w:rsid w:val="3A4601DD"/>
    <w:rsid w:val="3A60B662"/>
    <w:rsid w:val="3A987E83"/>
    <w:rsid w:val="3AF48CE3"/>
    <w:rsid w:val="3B2E55AE"/>
    <w:rsid w:val="3B4E479D"/>
    <w:rsid w:val="3B611AA3"/>
    <w:rsid w:val="3B6B3354"/>
    <w:rsid w:val="3B740CB4"/>
    <w:rsid w:val="3B7884C0"/>
    <w:rsid w:val="3BC0F1E0"/>
    <w:rsid w:val="3BDC40DB"/>
    <w:rsid w:val="3BE0B4AE"/>
    <w:rsid w:val="3C290D3B"/>
    <w:rsid w:val="3C67C40F"/>
    <w:rsid w:val="3C7E1D10"/>
    <w:rsid w:val="3CD209CF"/>
    <w:rsid w:val="3CE5FF4B"/>
    <w:rsid w:val="3D065F73"/>
    <w:rsid w:val="3D0FDD15"/>
    <w:rsid w:val="3D32563E"/>
    <w:rsid w:val="3D419FF4"/>
    <w:rsid w:val="3D4CB2E4"/>
    <w:rsid w:val="3D67475C"/>
    <w:rsid w:val="3DA70E2C"/>
    <w:rsid w:val="3DF319FA"/>
    <w:rsid w:val="3E93B74E"/>
    <w:rsid w:val="3EA8EBA8"/>
    <w:rsid w:val="3EF5CC10"/>
    <w:rsid w:val="3F11FB13"/>
    <w:rsid w:val="3F2246EA"/>
    <w:rsid w:val="3F2CCA72"/>
    <w:rsid w:val="3F659246"/>
    <w:rsid w:val="3F7763C4"/>
    <w:rsid w:val="3F993D6A"/>
    <w:rsid w:val="3F996B9B"/>
    <w:rsid w:val="3FE860A8"/>
    <w:rsid w:val="401286D6"/>
    <w:rsid w:val="4088F384"/>
    <w:rsid w:val="411DCC4D"/>
    <w:rsid w:val="4134E338"/>
    <w:rsid w:val="417D3D1C"/>
    <w:rsid w:val="4187272A"/>
    <w:rsid w:val="41885710"/>
    <w:rsid w:val="41E60DFD"/>
    <w:rsid w:val="41E6299A"/>
    <w:rsid w:val="420AB8CF"/>
    <w:rsid w:val="42819C4F"/>
    <w:rsid w:val="42A39269"/>
    <w:rsid w:val="42CA5573"/>
    <w:rsid w:val="43094BF2"/>
    <w:rsid w:val="4320F099"/>
    <w:rsid w:val="4323C08F"/>
    <w:rsid w:val="433D53E0"/>
    <w:rsid w:val="434B73D1"/>
    <w:rsid w:val="4374B703"/>
    <w:rsid w:val="438B63E8"/>
    <w:rsid w:val="43A03788"/>
    <w:rsid w:val="43C09446"/>
    <w:rsid w:val="43CF5E3B"/>
    <w:rsid w:val="446F54BC"/>
    <w:rsid w:val="448E22CC"/>
    <w:rsid w:val="449C6447"/>
    <w:rsid w:val="44B3C371"/>
    <w:rsid w:val="44B6DBBF"/>
    <w:rsid w:val="44CED874"/>
    <w:rsid w:val="44F01755"/>
    <w:rsid w:val="45035FE5"/>
    <w:rsid w:val="4510458A"/>
    <w:rsid w:val="454FD137"/>
    <w:rsid w:val="45723A29"/>
    <w:rsid w:val="457EF7FE"/>
    <w:rsid w:val="45A94371"/>
    <w:rsid w:val="45D0DB7C"/>
    <w:rsid w:val="45D36EE5"/>
    <w:rsid w:val="45E8D7A3"/>
    <w:rsid w:val="46212B70"/>
    <w:rsid w:val="46542D32"/>
    <w:rsid w:val="46A91059"/>
    <w:rsid w:val="46B3C075"/>
    <w:rsid w:val="46DEE150"/>
    <w:rsid w:val="46E25D1E"/>
    <w:rsid w:val="47DCA25A"/>
    <w:rsid w:val="47F79398"/>
    <w:rsid w:val="4818CE26"/>
    <w:rsid w:val="48DEF472"/>
    <w:rsid w:val="48F41B16"/>
    <w:rsid w:val="4937B336"/>
    <w:rsid w:val="499427AB"/>
    <w:rsid w:val="49AE3206"/>
    <w:rsid w:val="4A2343DF"/>
    <w:rsid w:val="4A563844"/>
    <w:rsid w:val="4A662265"/>
    <w:rsid w:val="4A937BAE"/>
    <w:rsid w:val="4A970726"/>
    <w:rsid w:val="4ABF2A84"/>
    <w:rsid w:val="4B0AB17E"/>
    <w:rsid w:val="4B17DC9C"/>
    <w:rsid w:val="4B670860"/>
    <w:rsid w:val="4B71606C"/>
    <w:rsid w:val="4BB6679B"/>
    <w:rsid w:val="4BBA9B65"/>
    <w:rsid w:val="4BBD1BA2"/>
    <w:rsid w:val="4C0C11E4"/>
    <w:rsid w:val="4C838110"/>
    <w:rsid w:val="4C8B253E"/>
    <w:rsid w:val="4CCBC86D"/>
    <w:rsid w:val="4CEA6E18"/>
    <w:rsid w:val="4CFC09B1"/>
    <w:rsid w:val="4D0D30CD"/>
    <w:rsid w:val="4D126533"/>
    <w:rsid w:val="4D509425"/>
    <w:rsid w:val="4D5B694D"/>
    <w:rsid w:val="4D642AB3"/>
    <w:rsid w:val="4D73244D"/>
    <w:rsid w:val="4DEB5929"/>
    <w:rsid w:val="4E217EF2"/>
    <w:rsid w:val="4E74BC7C"/>
    <w:rsid w:val="4EA7D981"/>
    <w:rsid w:val="4EE3658B"/>
    <w:rsid w:val="4EFB48AD"/>
    <w:rsid w:val="4F0D2D93"/>
    <w:rsid w:val="4F96D5C2"/>
    <w:rsid w:val="4F9F967F"/>
    <w:rsid w:val="4FA202E1"/>
    <w:rsid w:val="4FA44032"/>
    <w:rsid w:val="4FF8A67B"/>
    <w:rsid w:val="503BB15D"/>
    <w:rsid w:val="5085460A"/>
    <w:rsid w:val="5096B17C"/>
    <w:rsid w:val="50AAC50F"/>
    <w:rsid w:val="50AF3E1C"/>
    <w:rsid w:val="50D74CA4"/>
    <w:rsid w:val="50EDF559"/>
    <w:rsid w:val="51164E3B"/>
    <w:rsid w:val="51AB0F07"/>
    <w:rsid w:val="51F03007"/>
    <w:rsid w:val="52357CC5"/>
    <w:rsid w:val="52469570"/>
    <w:rsid w:val="525C6E5A"/>
    <w:rsid w:val="525C7336"/>
    <w:rsid w:val="526993AF"/>
    <w:rsid w:val="528E7C46"/>
    <w:rsid w:val="529A17AD"/>
    <w:rsid w:val="52E42C2D"/>
    <w:rsid w:val="52EDE7E9"/>
    <w:rsid w:val="53337ADC"/>
    <w:rsid w:val="5335B7B4"/>
    <w:rsid w:val="53491722"/>
    <w:rsid w:val="53566D48"/>
    <w:rsid w:val="535C434C"/>
    <w:rsid w:val="536DAC8A"/>
    <w:rsid w:val="54213A01"/>
    <w:rsid w:val="5448E5FF"/>
    <w:rsid w:val="54719601"/>
    <w:rsid w:val="5475D7B9"/>
    <w:rsid w:val="5476B01A"/>
    <w:rsid w:val="547D0EC6"/>
    <w:rsid w:val="54FAE23C"/>
    <w:rsid w:val="5504426D"/>
    <w:rsid w:val="5527511A"/>
    <w:rsid w:val="553678C9"/>
    <w:rsid w:val="553A68FB"/>
    <w:rsid w:val="555161D4"/>
    <w:rsid w:val="55675DB1"/>
    <w:rsid w:val="55820B95"/>
    <w:rsid w:val="55944239"/>
    <w:rsid w:val="55C5B888"/>
    <w:rsid w:val="56128E1B"/>
    <w:rsid w:val="5618DF27"/>
    <w:rsid w:val="564D2307"/>
    <w:rsid w:val="566D5876"/>
    <w:rsid w:val="56765750"/>
    <w:rsid w:val="571AF3CB"/>
    <w:rsid w:val="57404712"/>
    <w:rsid w:val="574A9F99"/>
    <w:rsid w:val="574CA8B4"/>
    <w:rsid w:val="57539CA0"/>
    <w:rsid w:val="57A26222"/>
    <w:rsid w:val="57F210D5"/>
    <w:rsid w:val="58227B99"/>
    <w:rsid w:val="582FBEFD"/>
    <w:rsid w:val="5849481A"/>
    <w:rsid w:val="585A179F"/>
    <w:rsid w:val="585A9BE2"/>
    <w:rsid w:val="58798B61"/>
    <w:rsid w:val="58AAE1C7"/>
    <w:rsid w:val="5902617F"/>
    <w:rsid w:val="590A193A"/>
    <w:rsid w:val="5945F51D"/>
    <w:rsid w:val="5980F95A"/>
    <w:rsid w:val="59B24618"/>
    <w:rsid w:val="59D35780"/>
    <w:rsid w:val="5A442C14"/>
    <w:rsid w:val="5A5CBEB8"/>
    <w:rsid w:val="5A6A3DE7"/>
    <w:rsid w:val="5AD026DD"/>
    <w:rsid w:val="5ADD467E"/>
    <w:rsid w:val="5AFB5A2E"/>
    <w:rsid w:val="5B132BAF"/>
    <w:rsid w:val="5B2D30E2"/>
    <w:rsid w:val="5B68355C"/>
    <w:rsid w:val="5B6F5038"/>
    <w:rsid w:val="5B7CAC51"/>
    <w:rsid w:val="5BA31B40"/>
    <w:rsid w:val="5BA3378E"/>
    <w:rsid w:val="5C1FF7B6"/>
    <w:rsid w:val="5C2542AC"/>
    <w:rsid w:val="5C5D3430"/>
    <w:rsid w:val="5C6A8258"/>
    <w:rsid w:val="5C81541D"/>
    <w:rsid w:val="5C913362"/>
    <w:rsid w:val="5CA4CB7F"/>
    <w:rsid w:val="5CA7F9DA"/>
    <w:rsid w:val="5CB74601"/>
    <w:rsid w:val="5D5C73B9"/>
    <w:rsid w:val="5D764D10"/>
    <w:rsid w:val="5DF1F800"/>
    <w:rsid w:val="5E965561"/>
    <w:rsid w:val="5ED55FD0"/>
    <w:rsid w:val="5FA55C77"/>
    <w:rsid w:val="5FD6AD6D"/>
    <w:rsid w:val="5FE20B03"/>
    <w:rsid w:val="60807849"/>
    <w:rsid w:val="60BCE45D"/>
    <w:rsid w:val="60E574DE"/>
    <w:rsid w:val="6122DC68"/>
    <w:rsid w:val="613BFC57"/>
    <w:rsid w:val="614CFD35"/>
    <w:rsid w:val="61B3DB61"/>
    <w:rsid w:val="61CB8C1A"/>
    <w:rsid w:val="61E31AC8"/>
    <w:rsid w:val="61EF5C5A"/>
    <w:rsid w:val="61F0E798"/>
    <w:rsid w:val="61FA9988"/>
    <w:rsid w:val="625437EE"/>
    <w:rsid w:val="626436EA"/>
    <w:rsid w:val="62A95DB6"/>
    <w:rsid w:val="62B756BB"/>
    <w:rsid w:val="62E8B8E9"/>
    <w:rsid w:val="63472901"/>
    <w:rsid w:val="638CB7F9"/>
    <w:rsid w:val="63B8190B"/>
    <w:rsid w:val="63FD385C"/>
    <w:rsid w:val="640BBEF1"/>
    <w:rsid w:val="64234A3F"/>
    <w:rsid w:val="6440C1FA"/>
    <w:rsid w:val="6453271C"/>
    <w:rsid w:val="645D393C"/>
    <w:rsid w:val="6491117C"/>
    <w:rsid w:val="64B5E7AF"/>
    <w:rsid w:val="650E9F44"/>
    <w:rsid w:val="65659045"/>
    <w:rsid w:val="65745AE9"/>
    <w:rsid w:val="6590E265"/>
    <w:rsid w:val="65C114E6"/>
    <w:rsid w:val="667EAED0"/>
    <w:rsid w:val="66993E47"/>
    <w:rsid w:val="66EA383F"/>
    <w:rsid w:val="67A91C47"/>
    <w:rsid w:val="67BC2751"/>
    <w:rsid w:val="682E4EA5"/>
    <w:rsid w:val="6887451D"/>
    <w:rsid w:val="68E93E18"/>
    <w:rsid w:val="69279166"/>
    <w:rsid w:val="692E008D"/>
    <w:rsid w:val="69A4400F"/>
    <w:rsid w:val="69A83CF5"/>
    <w:rsid w:val="69E77F9D"/>
    <w:rsid w:val="6A9C348E"/>
    <w:rsid w:val="6AA65EF7"/>
    <w:rsid w:val="6ABC4330"/>
    <w:rsid w:val="6ACDD377"/>
    <w:rsid w:val="6AEF6F8D"/>
    <w:rsid w:val="6B12B0BC"/>
    <w:rsid w:val="6B18C3E4"/>
    <w:rsid w:val="6B2C262A"/>
    <w:rsid w:val="6B4FF798"/>
    <w:rsid w:val="6B5DA1EB"/>
    <w:rsid w:val="6B6CB7EB"/>
    <w:rsid w:val="6BB08E76"/>
    <w:rsid w:val="6BB5FA5F"/>
    <w:rsid w:val="6BB8EE26"/>
    <w:rsid w:val="6BBB9B5A"/>
    <w:rsid w:val="6BDE2EE5"/>
    <w:rsid w:val="6BDEB4A8"/>
    <w:rsid w:val="6BE3E131"/>
    <w:rsid w:val="6C1D26C9"/>
    <w:rsid w:val="6C21DCC3"/>
    <w:rsid w:val="6C30BFB7"/>
    <w:rsid w:val="6C64671D"/>
    <w:rsid w:val="6C7186A3"/>
    <w:rsid w:val="6C811AE5"/>
    <w:rsid w:val="6CC81D60"/>
    <w:rsid w:val="6CCBA791"/>
    <w:rsid w:val="6CD53072"/>
    <w:rsid w:val="6D29DE73"/>
    <w:rsid w:val="6D32794F"/>
    <w:rsid w:val="6D555B40"/>
    <w:rsid w:val="6D59D217"/>
    <w:rsid w:val="6D7B0E90"/>
    <w:rsid w:val="6E766CE1"/>
    <w:rsid w:val="6E82E2F4"/>
    <w:rsid w:val="6E863555"/>
    <w:rsid w:val="6E8EBE3C"/>
    <w:rsid w:val="6EF64086"/>
    <w:rsid w:val="6F1A1DB2"/>
    <w:rsid w:val="6F4D0ABE"/>
    <w:rsid w:val="6F580C90"/>
    <w:rsid w:val="6F98B425"/>
    <w:rsid w:val="6FB7DD3A"/>
    <w:rsid w:val="6FCA6748"/>
    <w:rsid w:val="702560E1"/>
    <w:rsid w:val="704AEA7B"/>
    <w:rsid w:val="704EDFE6"/>
    <w:rsid w:val="70617F35"/>
    <w:rsid w:val="708B75D7"/>
    <w:rsid w:val="70DD35DB"/>
    <w:rsid w:val="70F74477"/>
    <w:rsid w:val="710D5422"/>
    <w:rsid w:val="71576846"/>
    <w:rsid w:val="71B47048"/>
    <w:rsid w:val="71B9C6A6"/>
    <w:rsid w:val="71E4CE31"/>
    <w:rsid w:val="71FD4F96"/>
    <w:rsid w:val="721642BA"/>
    <w:rsid w:val="7216E170"/>
    <w:rsid w:val="7232F93B"/>
    <w:rsid w:val="725F9406"/>
    <w:rsid w:val="72FAE127"/>
    <w:rsid w:val="7334B222"/>
    <w:rsid w:val="73657882"/>
    <w:rsid w:val="73672CE0"/>
    <w:rsid w:val="737DE105"/>
    <w:rsid w:val="73A29C23"/>
    <w:rsid w:val="73B8FAC2"/>
    <w:rsid w:val="742A718B"/>
    <w:rsid w:val="74372A7D"/>
    <w:rsid w:val="749415C2"/>
    <w:rsid w:val="75236520"/>
    <w:rsid w:val="755F27E0"/>
    <w:rsid w:val="7568F837"/>
    <w:rsid w:val="75737A0F"/>
    <w:rsid w:val="7577176E"/>
    <w:rsid w:val="75BCE8C3"/>
    <w:rsid w:val="75D35E9C"/>
    <w:rsid w:val="75D85FA7"/>
    <w:rsid w:val="7607011D"/>
    <w:rsid w:val="7617ACCF"/>
    <w:rsid w:val="7637242A"/>
    <w:rsid w:val="764A3EE7"/>
    <w:rsid w:val="76661BBA"/>
    <w:rsid w:val="768397C3"/>
    <w:rsid w:val="76A1DCBA"/>
    <w:rsid w:val="76AA0DD5"/>
    <w:rsid w:val="76B5764A"/>
    <w:rsid w:val="76B7985C"/>
    <w:rsid w:val="76BFC2EE"/>
    <w:rsid w:val="76E110C6"/>
    <w:rsid w:val="76F8362F"/>
    <w:rsid w:val="7704C898"/>
    <w:rsid w:val="7749650E"/>
    <w:rsid w:val="775F1C2E"/>
    <w:rsid w:val="77743008"/>
    <w:rsid w:val="77E2E049"/>
    <w:rsid w:val="785EA540"/>
    <w:rsid w:val="7884462F"/>
    <w:rsid w:val="78930AB7"/>
    <w:rsid w:val="78BD78C6"/>
    <w:rsid w:val="78D18EAB"/>
    <w:rsid w:val="78ED6BEA"/>
    <w:rsid w:val="78F9842A"/>
    <w:rsid w:val="7907B457"/>
    <w:rsid w:val="794F6339"/>
    <w:rsid w:val="79733205"/>
    <w:rsid w:val="79929FD6"/>
    <w:rsid w:val="79E66117"/>
    <w:rsid w:val="7A10AFD8"/>
    <w:rsid w:val="7A3C8144"/>
    <w:rsid w:val="7A53D5BE"/>
    <w:rsid w:val="7A7206DC"/>
    <w:rsid w:val="7A771C49"/>
    <w:rsid w:val="7AC3341F"/>
    <w:rsid w:val="7B17CB4E"/>
    <w:rsid w:val="7B2CFC4E"/>
    <w:rsid w:val="7B386974"/>
    <w:rsid w:val="7B5DDECD"/>
    <w:rsid w:val="7B945468"/>
    <w:rsid w:val="7C062783"/>
    <w:rsid w:val="7C761F51"/>
    <w:rsid w:val="7C9A2108"/>
    <w:rsid w:val="7CD6CB3B"/>
    <w:rsid w:val="7CD9B73E"/>
    <w:rsid w:val="7CEA801C"/>
    <w:rsid w:val="7CFD070C"/>
    <w:rsid w:val="7D0E2E5C"/>
    <w:rsid w:val="7D2BC380"/>
    <w:rsid w:val="7D836F5B"/>
    <w:rsid w:val="7DB777C6"/>
    <w:rsid w:val="7DBFEBE6"/>
    <w:rsid w:val="7DC58657"/>
    <w:rsid w:val="7E59EDF1"/>
    <w:rsid w:val="7E5A2F60"/>
    <w:rsid w:val="7E6C1659"/>
    <w:rsid w:val="7EC352BC"/>
    <w:rsid w:val="7EF3615A"/>
    <w:rsid w:val="7F041A74"/>
    <w:rsid w:val="7F044019"/>
    <w:rsid w:val="7F32C0BC"/>
    <w:rsid w:val="7F4ECB30"/>
    <w:rsid w:val="7F6DF663"/>
    <w:rsid w:val="7F778ED5"/>
    <w:rsid w:val="7F79CBF3"/>
    <w:rsid w:val="7F869937"/>
    <w:rsid w:val="7F8F4006"/>
    <w:rsid w:val="7FE72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4924"/>
  <w15:chartTrackingRefBased/>
  <w15:docId w15:val="{908EE1E7-7728-4309-91C7-C9BCF7A3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29065A"/>
    <w:rPr>
      <w:color w:val="954F72" w:themeColor="followedHyperlink"/>
      <w:u w:val="single"/>
    </w:rPr>
  </w:style>
  <w:style w:type="character" w:styleId="UnresolvedMention">
    <w:name w:val="Unresolved Mention"/>
    <w:basedOn w:val="DefaultParagraphFont"/>
    <w:uiPriority w:val="99"/>
    <w:semiHidden/>
    <w:unhideWhenUsed/>
    <w:rsid w:val="00070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406491">
      <w:bodyDiv w:val="1"/>
      <w:marLeft w:val="0"/>
      <w:marRight w:val="0"/>
      <w:marTop w:val="0"/>
      <w:marBottom w:val="0"/>
      <w:divBdr>
        <w:top w:val="none" w:sz="0" w:space="0" w:color="auto"/>
        <w:left w:val="none" w:sz="0" w:space="0" w:color="auto"/>
        <w:bottom w:val="none" w:sz="0" w:space="0" w:color="auto"/>
        <w:right w:val="none" w:sz="0" w:space="0" w:color="auto"/>
      </w:divBdr>
    </w:div>
    <w:div w:id="214716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ar.unt.edu/online-communication-tips" TargetMode="External"/><Relationship Id="rId13" Type="http://schemas.openxmlformats.org/officeDocument/2006/relationships/hyperlink" Target="https://studentaffairs.unt.edu/office-disability-access" TargetMode="External"/><Relationship Id="rId18" Type="http://schemas.openxmlformats.org/officeDocument/2006/relationships/hyperlink" Target="https://coe.unt.edu/college-education-student-emergency-fund" TargetMode="External"/><Relationship Id="rId26" Type="http://schemas.openxmlformats.org/officeDocument/2006/relationships/hyperlink" Target="https://aits.unt.edu/support/resources/student" TargetMode="External"/><Relationship Id="rId3" Type="http://schemas.openxmlformats.org/officeDocument/2006/relationships/settings" Target="settings.xml"/><Relationship Id="rId21" Type="http://schemas.openxmlformats.org/officeDocument/2006/relationships/hyperlink" Target="https://deanofstudents.unt.edu/conduct" TargetMode="External"/><Relationship Id="rId7" Type="http://schemas.openxmlformats.org/officeDocument/2006/relationships/hyperlink" Target="mailto:Sabrina.Madson@unt.edu" TargetMode="External"/><Relationship Id="rId12" Type="http://schemas.openxmlformats.org/officeDocument/2006/relationships/hyperlink" Target="https://studentaffairs.unt.edu/office-disability-access" TargetMode="External"/><Relationship Id="rId17" Type="http://schemas.openxmlformats.org/officeDocument/2006/relationships/hyperlink" Target="https://success.unt.edu/asc" TargetMode="External"/><Relationship Id="rId25" Type="http://schemas.openxmlformats.org/officeDocument/2006/relationships/hyperlink" Target="https://policy.unt.edu/sites/policy.unt.edu/files/06.039%20Student%20Attendance%20and%20Authorized%20Absences.pdf" TargetMode="External"/><Relationship Id="rId2" Type="http://schemas.openxmlformats.org/officeDocument/2006/relationships/styles" Target="styles.xml"/><Relationship Id="rId16" Type="http://schemas.openxmlformats.org/officeDocument/2006/relationships/hyperlink" Target="https://studentaffairs.unt.edu/food-pantry/using-pantry" TargetMode="External"/><Relationship Id="rId20" Type="http://schemas.openxmlformats.org/officeDocument/2006/relationships/hyperlink" Target="https://www.unt.edu/success/" TargetMode="External"/><Relationship Id="rId29"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hyperlink" Target="mailto:Megan.Ware@unt.edu" TargetMode="External"/><Relationship Id="rId11" Type="http://schemas.openxmlformats.org/officeDocument/2006/relationships/hyperlink" Target="https://online.unt.edu/learn" TargetMode="External"/><Relationship Id="rId24" Type="http://schemas.openxmlformats.org/officeDocument/2006/relationships/hyperlink" Target="https://policy.unt.edu/policy/06-003" TargetMode="External"/><Relationship Id="rId5" Type="http://schemas.openxmlformats.org/officeDocument/2006/relationships/image" Target="media/image1.png"/><Relationship Id="rId15" Type="http://schemas.openxmlformats.org/officeDocument/2006/relationships/hyperlink" Target="https://hps.unt.edu/rhs/untwell" TargetMode="External"/><Relationship Id="rId23" Type="http://schemas.openxmlformats.org/officeDocument/2006/relationships/hyperlink" Target="https://clear.unt.edu/online-communication-tips" TargetMode="External"/><Relationship Id="rId28" Type="http://schemas.openxmlformats.org/officeDocument/2006/relationships/theme" Target="theme/theme1.xml"/><Relationship Id="rId10" Type="http://schemas.openxmlformats.org/officeDocument/2006/relationships/hyperlink" Target="https://online.unt.edu/learn" TargetMode="External"/><Relationship Id="rId19" Type="http://schemas.openxmlformats.org/officeDocument/2006/relationships/hyperlink" Target="https://studentaffairs.unt.edu/student-counseling" TargetMode="External"/><Relationship Id="rId4" Type="http://schemas.openxmlformats.org/officeDocument/2006/relationships/webSettings" Target="webSettings.xml"/><Relationship Id="rId9" Type="http://schemas.openxmlformats.org/officeDocument/2006/relationships/hyperlink" Target="https://clear.unt.edu/online-communication-tips" TargetMode="External"/><Relationship Id="rId14" Type="http://schemas.openxmlformats.org/officeDocument/2006/relationships/hyperlink" Target="https://studentaffairs.unt.edu/counseling-and-testing-services" TargetMode="External"/><Relationship Id="rId22" Type="http://schemas.openxmlformats.org/officeDocument/2006/relationships/hyperlink" Target="https://clear.unt.edu/online-communication-tip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7</Pages>
  <Words>2469</Words>
  <Characters>14074</Characters>
  <Application>Microsoft Office Word</Application>
  <DocSecurity>0</DocSecurity>
  <Lines>117</Lines>
  <Paragraphs>33</Paragraphs>
  <ScaleCrop>false</ScaleCrop>
  <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Kelly</dc:creator>
  <cp:keywords/>
  <dc:description/>
  <cp:lastModifiedBy>Ware, Megan</cp:lastModifiedBy>
  <cp:revision>18</cp:revision>
  <cp:lastPrinted>2023-08-17T20:36:00Z</cp:lastPrinted>
  <dcterms:created xsi:type="dcterms:W3CDTF">2024-11-12T19:15:00Z</dcterms:created>
  <dcterms:modified xsi:type="dcterms:W3CDTF">2025-05-13T18:53:00Z</dcterms:modified>
</cp:coreProperties>
</file>