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7560"/>
      </w:tblGrid>
      <w:tr w:rsidR="00822277" w14:paraId="73542052" w14:textId="77777777" w:rsidTr="00822277">
        <w:tc>
          <w:tcPr>
            <w:tcW w:w="3456" w:type="dxa"/>
          </w:tcPr>
          <w:p w14:paraId="3B76CFD4" w14:textId="09535F1E" w:rsidR="00822277" w:rsidRDefault="00822277" w:rsidP="00822277">
            <w:pPr>
              <w:rPr>
                <w:rFonts w:ascii="Times" w:hAnsi="Times" w:cs="Times"/>
                <w:bCs/>
                <w:sz w:val="32"/>
                <w:szCs w:val="22"/>
              </w:rPr>
            </w:pPr>
            <w:bookmarkStart w:id="0" w:name="_GoBack"/>
            <w:bookmarkEnd w:id="0"/>
            <w:r>
              <w:rPr>
                <w:noProof/>
              </w:rPr>
              <w:drawing>
                <wp:inline distT="0" distB="0" distL="0" distR="0" wp14:anchorId="5E74C7A8" wp14:editId="75FEAC14">
                  <wp:extent cx="1821766" cy="1619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_world_languages_literatures_cultures_rgb_green_stacked.png"/>
                          <pic:cNvPicPr/>
                        </pic:nvPicPr>
                        <pic:blipFill>
                          <a:blip r:embed="rId6"/>
                          <a:stretch>
                            <a:fillRect/>
                          </a:stretch>
                        </pic:blipFill>
                        <pic:spPr>
                          <a:xfrm>
                            <a:off x="0" y="0"/>
                            <a:ext cx="1825361" cy="1622544"/>
                          </a:xfrm>
                          <a:prstGeom prst="rect">
                            <a:avLst/>
                          </a:prstGeom>
                        </pic:spPr>
                      </pic:pic>
                    </a:graphicData>
                  </a:graphic>
                </wp:inline>
              </w:drawing>
            </w:r>
          </w:p>
        </w:tc>
        <w:tc>
          <w:tcPr>
            <w:tcW w:w="7560" w:type="dxa"/>
          </w:tcPr>
          <w:p w14:paraId="0D03A220" w14:textId="77777777" w:rsidR="00822277" w:rsidRDefault="00822277" w:rsidP="00822277">
            <w:pPr>
              <w:jc w:val="center"/>
              <w:rPr>
                <w:rFonts w:ascii="Times" w:hAnsi="Times" w:cs="Times"/>
                <w:bCs/>
                <w:sz w:val="32"/>
                <w:szCs w:val="22"/>
              </w:rPr>
            </w:pPr>
          </w:p>
          <w:p w14:paraId="38B12CAC" w14:textId="2B3A10F7" w:rsidR="00822277" w:rsidRPr="00F4053B" w:rsidRDefault="00822277" w:rsidP="00822277">
            <w:pPr>
              <w:jc w:val="center"/>
              <w:rPr>
                <w:rFonts w:ascii="Bodoni 72 Oldstyle Book" w:hAnsi="Bodoni 72 Oldstyle Book" w:cs="Apple Chancery"/>
                <w:b/>
                <w:bCs/>
                <w:sz w:val="36"/>
                <w:szCs w:val="22"/>
              </w:rPr>
            </w:pPr>
            <w:r w:rsidRPr="00F4053B">
              <w:rPr>
                <w:rFonts w:ascii="Bodoni 72 Oldstyle Book" w:hAnsi="Bodoni 72 Oldstyle Book" w:cs="Apple Chancery"/>
                <w:b/>
                <w:bCs/>
                <w:sz w:val="36"/>
                <w:szCs w:val="22"/>
              </w:rPr>
              <w:t>Italian 20</w:t>
            </w:r>
            <w:r w:rsidR="00250B35" w:rsidRPr="00F4053B">
              <w:rPr>
                <w:rFonts w:ascii="Bodoni 72 Oldstyle Book" w:hAnsi="Bodoni 72 Oldstyle Book" w:cs="Apple Chancery"/>
                <w:b/>
                <w:bCs/>
                <w:sz w:val="36"/>
                <w:szCs w:val="22"/>
              </w:rPr>
              <w:t>50</w:t>
            </w:r>
          </w:p>
          <w:p w14:paraId="3064DE32" w14:textId="0C19A3E2" w:rsidR="00822277" w:rsidRPr="00F4053B" w:rsidRDefault="00250B35" w:rsidP="00822277">
            <w:pPr>
              <w:jc w:val="center"/>
              <w:rPr>
                <w:rFonts w:ascii="Bodoni 72 Oldstyle Book" w:hAnsi="Bodoni 72 Oldstyle Book" w:cs="Apple Chancery"/>
                <w:b/>
                <w:bCs/>
                <w:sz w:val="32"/>
                <w:szCs w:val="22"/>
              </w:rPr>
            </w:pPr>
            <w:r w:rsidRPr="00F4053B">
              <w:rPr>
                <w:rFonts w:ascii="Bodoni 72 Oldstyle Book" w:hAnsi="Bodoni 72 Oldstyle Book" w:cs="Apple Chancery"/>
                <w:b/>
                <w:bCs/>
                <w:sz w:val="32"/>
                <w:szCs w:val="22"/>
              </w:rPr>
              <w:t xml:space="preserve">Intermediate </w:t>
            </w:r>
            <w:r w:rsidR="00822277" w:rsidRPr="00F4053B">
              <w:rPr>
                <w:rFonts w:ascii="Bodoni 72 Oldstyle Book" w:hAnsi="Bodoni 72 Oldstyle Book" w:cs="Apple Chancery"/>
                <w:b/>
                <w:bCs/>
                <w:sz w:val="32"/>
                <w:szCs w:val="22"/>
              </w:rPr>
              <w:t>Italian II</w:t>
            </w:r>
          </w:p>
          <w:p w14:paraId="0DCD62D4" w14:textId="77777777" w:rsidR="00822277" w:rsidRPr="00F4053B" w:rsidRDefault="00822277" w:rsidP="00822277">
            <w:pPr>
              <w:jc w:val="center"/>
              <w:rPr>
                <w:rFonts w:ascii="Times" w:hAnsi="Times" w:cs="Times"/>
                <w:b/>
                <w:bCs/>
                <w:sz w:val="18"/>
                <w:szCs w:val="22"/>
              </w:rPr>
            </w:pPr>
          </w:p>
          <w:p w14:paraId="580FDB12" w14:textId="534A3EB2" w:rsidR="00822277" w:rsidRPr="00F4053B" w:rsidRDefault="00822277" w:rsidP="00822277">
            <w:pPr>
              <w:jc w:val="center"/>
              <w:rPr>
                <w:rFonts w:ascii="Bodoni 72 Oldstyle Book" w:hAnsi="Bodoni 72 Oldstyle Book" w:cs="Times"/>
                <w:bCs/>
                <w:sz w:val="32"/>
                <w:szCs w:val="22"/>
              </w:rPr>
            </w:pPr>
            <w:r w:rsidRPr="00F4053B">
              <w:rPr>
                <w:rFonts w:ascii="Bodoni 72 Oldstyle Book" w:hAnsi="Bodoni 72 Oldstyle Book" w:cs="Times"/>
                <w:b/>
                <w:bCs/>
                <w:sz w:val="32"/>
                <w:szCs w:val="22"/>
              </w:rPr>
              <w:t>S</w:t>
            </w:r>
            <w:r w:rsidR="00F4053B">
              <w:rPr>
                <w:rFonts w:ascii="Bodoni 72 Oldstyle Book" w:hAnsi="Bodoni 72 Oldstyle Book" w:cs="Times"/>
                <w:b/>
                <w:bCs/>
                <w:sz w:val="32"/>
                <w:szCs w:val="22"/>
              </w:rPr>
              <w:t>pring</w:t>
            </w:r>
            <w:r w:rsidRPr="00F4053B">
              <w:rPr>
                <w:rFonts w:ascii="Bodoni 72 Oldstyle Book" w:hAnsi="Bodoni 72 Oldstyle Book" w:cs="Times"/>
                <w:b/>
                <w:bCs/>
                <w:sz w:val="32"/>
                <w:szCs w:val="22"/>
              </w:rPr>
              <w:t xml:space="preserve"> 2019</w:t>
            </w:r>
          </w:p>
        </w:tc>
      </w:tr>
    </w:tbl>
    <w:p w14:paraId="444879E3" w14:textId="26B2E969" w:rsidR="00822277" w:rsidRPr="00822277" w:rsidRDefault="00822277" w:rsidP="00822277">
      <w:pPr>
        <w:rPr>
          <w:sz w:val="2"/>
        </w:rPr>
      </w:pPr>
      <w:r>
        <w:rPr>
          <w:rFonts w:ascii="Times" w:hAnsi="Times" w:cs="Times"/>
          <w:bCs/>
          <w:sz w:val="32"/>
          <w:szCs w:val="22"/>
        </w:rPr>
        <w:tab/>
      </w:r>
      <w:r>
        <w:rPr>
          <w:rFonts w:ascii="Times" w:hAnsi="Times" w:cs="Times"/>
          <w:bCs/>
          <w:sz w:val="32"/>
          <w:szCs w:val="22"/>
        </w:rPr>
        <w:tab/>
      </w:r>
      <w:r>
        <w:rPr>
          <w:rFonts w:ascii="Times" w:hAnsi="Times" w:cs="Times"/>
          <w:bCs/>
          <w:sz w:val="32"/>
          <w:szCs w:val="22"/>
        </w:rPr>
        <w:tab/>
      </w:r>
    </w:p>
    <w:p w14:paraId="0B5599D8" w14:textId="7FC8FD8A" w:rsidR="0017766B" w:rsidRPr="00250B35" w:rsidRDefault="00822277" w:rsidP="0017766B">
      <w:pPr>
        <w:widowControl w:val="0"/>
        <w:pBdr>
          <w:top w:val="single" w:sz="4" w:space="1" w:color="auto"/>
          <w:bottom w:val="single" w:sz="4" w:space="1" w:color="auto"/>
        </w:pBdr>
        <w:autoSpaceDE w:val="0"/>
        <w:autoSpaceDN w:val="0"/>
        <w:adjustRightInd w:val="0"/>
        <w:rPr>
          <w:rFonts w:ascii="Times" w:hAnsi="Times" w:cs="Times"/>
          <w:b/>
          <w:bCs/>
          <w:sz w:val="20"/>
          <w:szCs w:val="20"/>
        </w:rPr>
      </w:pPr>
      <w:r>
        <w:rPr>
          <w:rFonts w:ascii="Times" w:hAnsi="Times" w:cs="Times"/>
          <w:b/>
          <w:bCs/>
          <w:sz w:val="20"/>
          <w:szCs w:val="20"/>
        </w:rPr>
        <w:t>I</w:t>
      </w:r>
      <w:r w:rsidR="0017766B" w:rsidRPr="002A4080">
        <w:rPr>
          <w:rFonts w:ascii="Times" w:hAnsi="Times" w:cs="Times"/>
          <w:b/>
          <w:bCs/>
          <w:sz w:val="20"/>
          <w:szCs w:val="20"/>
        </w:rPr>
        <w:t xml:space="preserve">nstructor: </w:t>
      </w:r>
    </w:p>
    <w:p w14:paraId="404E56BC" w14:textId="401E7F54" w:rsidR="007D1274" w:rsidRPr="002A4080" w:rsidRDefault="000A09E5" w:rsidP="007D1274">
      <w:pPr>
        <w:widowControl w:val="0"/>
        <w:pBdr>
          <w:top w:val="single" w:sz="4" w:space="1" w:color="auto"/>
          <w:bottom w:val="single" w:sz="4" w:space="1" w:color="auto"/>
        </w:pBdr>
        <w:autoSpaceDE w:val="0"/>
        <w:autoSpaceDN w:val="0"/>
        <w:adjustRightInd w:val="0"/>
        <w:rPr>
          <w:rFonts w:ascii="Times" w:hAnsi="Times" w:cs="Times"/>
          <w:smallCaps/>
          <w:sz w:val="20"/>
          <w:szCs w:val="20"/>
        </w:rPr>
      </w:pPr>
      <w:r>
        <w:rPr>
          <w:rFonts w:ascii="Times" w:hAnsi="Times" w:cs="Times"/>
          <w:smallCaps/>
          <w:sz w:val="20"/>
          <w:szCs w:val="20"/>
        </w:rPr>
        <w:t>Molly Sweigart</w:t>
      </w:r>
      <w:r w:rsidR="007D1274" w:rsidRPr="002A4080">
        <w:rPr>
          <w:rFonts w:ascii="Times" w:hAnsi="Times" w:cs="Times"/>
          <w:smallCaps/>
          <w:sz w:val="20"/>
          <w:szCs w:val="20"/>
        </w:rPr>
        <w:tab/>
      </w:r>
    </w:p>
    <w:p w14:paraId="18623C32" w14:textId="45D4F1FB" w:rsidR="007D1274" w:rsidRDefault="007D1274" w:rsidP="007D1274">
      <w:pPr>
        <w:widowControl w:val="0"/>
        <w:pBdr>
          <w:top w:val="single" w:sz="4" w:space="1" w:color="auto"/>
          <w:bottom w:val="single" w:sz="4" w:space="1" w:color="auto"/>
        </w:pBdr>
        <w:autoSpaceDE w:val="0"/>
        <w:autoSpaceDN w:val="0"/>
        <w:adjustRightInd w:val="0"/>
        <w:rPr>
          <w:rFonts w:ascii="Times" w:hAnsi="Times" w:cs="Times"/>
          <w:bCs/>
          <w:sz w:val="20"/>
          <w:szCs w:val="20"/>
        </w:rPr>
      </w:pPr>
      <w:r w:rsidRPr="002A4080">
        <w:rPr>
          <w:rFonts w:ascii="Times" w:hAnsi="Times" w:cs="Times"/>
          <w:b/>
          <w:bCs/>
          <w:sz w:val="20"/>
          <w:szCs w:val="20"/>
        </w:rPr>
        <w:t xml:space="preserve">Office: </w:t>
      </w:r>
      <w:r w:rsidRPr="002A4080">
        <w:rPr>
          <w:rFonts w:ascii="Times" w:hAnsi="Times" w:cs="Times"/>
          <w:sz w:val="20"/>
          <w:szCs w:val="20"/>
        </w:rPr>
        <w:t>40</w:t>
      </w:r>
      <w:r w:rsidR="001856B9">
        <w:rPr>
          <w:rFonts w:ascii="Times" w:hAnsi="Times" w:cs="Times"/>
          <w:sz w:val="20"/>
          <w:szCs w:val="20"/>
        </w:rPr>
        <w:t>5A</w:t>
      </w:r>
      <w:r w:rsidRPr="002A4080">
        <w:rPr>
          <w:rFonts w:ascii="Times" w:hAnsi="Times" w:cs="Times"/>
          <w:sz w:val="20"/>
          <w:szCs w:val="20"/>
        </w:rPr>
        <w:t xml:space="preserve"> Lang.</w:t>
      </w:r>
      <w:r w:rsidRPr="002A4080">
        <w:rPr>
          <w:rFonts w:ascii="Times" w:hAnsi="Times" w:cs="Times"/>
          <w:bCs/>
          <w:sz w:val="20"/>
          <w:szCs w:val="20"/>
        </w:rPr>
        <w:tab/>
      </w:r>
      <w:r w:rsidRPr="002A4080">
        <w:rPr>
          <w:rFonts w:ascii="Times" w:hAnsi="Times" w:cs="Times"/>
          <w:b/>
          <w:bCs/>
          <w:sz w:val="20"/>
          <w:szCs w:val="20"/>
        </w:rPr>
        <w:t xml:space="preserve">Office hours: </w:t>
      </w:r>
      <w:r w:rsidRPr="002A4080">
        <w:rPr>
          <w:rFonts w:ascii="Times" w:hAnsi="Times" w:cs="Times"/>
          <w:sz w:val="20"/>
          <w:szCs w:val="20"/>
        </w:rPr>
        <w:t xml:space="preserve">M-W </w:t>
      </w:r>
      <w:r w:rsidR="001856B9">
        <w:rPr>
          <w:rFonts w:ascii="Times" w:hAnsi="Times" w:cs="Times"/>
          <w:sz w:val="20"/>
          <w:szCs w:val="20"/>
        </w:rPr>
        <w:t>11am</w:t>
      </w:r>
      <w:r w:rsidRPr="002A4080">
        <w:rPr>
          <w:rFonts w:ascii="Times" w:hAnsi="Times" w:cs="Times"/>
          <w:sz w:val="20"/>
          <w:szCs w:val="20"/>
        </w:rPr>
        <w:t>-</w:t>
      </w:r>
      <w:r w:rsidR="001856B9">
        <w:rPr>
          <w:rFonts w:ascii="Times" w:hAnsi="Times" w:cs="Times"/>
          <w:sz w:val="20"/>
          <w:szCs w:val="20"/>
        </w:rPr>
        <w:t>12pm</w:t>
      </w:r>
      <w:r>
        <w:rPr>
          <w:rFonts w:ascii="Times" w:hAnsi="Times" w:cs="Times"/>
          <w:sz w:val="20"/>
          <w:szCs w:val="20"/>
        </w:rPr>
        <w:t xml:space="preserve">   </w:t>
      </w:r>
      <w:r w:rsidRPr="002A4080">
        <w:rPr>
          <w:rFonts w:ascii="Times" w:hAnsi="Times" w:cs="Times New Roman"/>
          <w:sz w:val="20"/>
          <w:szCs w:val="20"/>
        </w:rPr>
        <w:t>and by appt.</w:t>
      </w:r>
      <w:r w:rsidRPr="002A4080">
        <w:rPr>
          <w:rFonts w:ascii="Times" w:hAnsi="Times" w:cs="Times"/>
          <w:b/>
          <w:bCs/>
          <w:sz w:val="20"/>
          <w:szCs w:val="20"/>
        </w:rPr>
        <w:tab/>
        <w:t xml:space="preserve">Email:  </w:t>
      </w:r>
      <w:hyperlink r:id="rId7" w:history="1">
        <w:r w:rsidR="00250B35" w:rsidRPr="00C35FAD">
          <w:rPr>
            <w:rStyle w:val="Hyperlink"/>
            <w:rFonts w:ascii="Times" w:hAnsi="Times" w:cs="Times"/>
            <w:bCs/>
            <w:sz w:val="20"/>
            <w:szCs w:val="20"/>
          </w:rPr>
          <w:t>Molly.Sweigart@unt.edu</w:t>
        </w:r>
      </w:hyperlink>
    </w:p>
    <w:p w14:paraId="731D34D4" w14:textId="0A215BFF" w:rsidR="00250B35" w:rsidRDefault="00250B35" w:rsidP="007D1274">
      <w:pPr>
        <w:widowControl w:val="0"/>
        <w:pBdr>
          <w:top w:val="single" w:sz="4" w:space="1" w:color="auto"/>
          <w:bottom w:val="single" w:sz="4" w:space="1" w:color="auto"/>
        </w:pBdr>
        <w:autoSpaceDE w:val="0"/>
        <w:autoSpaceDN w:val="0"/>
        <w:adjustRightInd w:val="0"/>
        <w:rPr>
          <w:rFonts w:ascii="Times" w:hAnsi="Times" w:cs="Times"/>
          <w:bCs/>
          <w:sz w:val="20"/>
          <w:szCs w:val="20"/>
        </w:rPr>
      </w:pPr>
    </w:p>
    <w:p w14:paraId="07ED39B5" w14:textId="77777777" w:rsidR="00250B35" w:rsidRPr="002A4080" w:rsidRDefault="00250B35" w:rsidP="00250B35">
      <w:pPr>
        <w:widowControl w:val="0"/>
        <w:pBdr>
          <w:top w:val="single" w:sz="4" w:space="1" w:color="auto"/>
          <w:bottom w:val="single" w:sz="4" w:space="1" w:color="auto"/>
        </w:pBdr>
        <w:autoSpaceDE w:val="0"/>
        <w:autoSpaceDN w:val="0"/>
        <w:adjustRightInd w:val="0"/>
        <w:rPr>
          <w:rFonts w:ascii="Times" w:hAnsi="Times" w:cs="Times"/>
          <w:smallCaps/>
          <w:sz w:val="20"/>
          <w:szCs w:val="20"/>
        </w:rPr>
      </w:pPr>
      <w:r>
        <w:rPr>
          <w:rFonts w:ascii="Times" w:hAnsi="Times" w:cs="Times"/>
          <w:smallCaps/>
          <w:sz w:val="20"/>
          <w:szCs w:val="20"/>
        </w:rPr>
        <w:t xml:space="preserve">Dr. </w:t>
      </w:r>
      <w:r w:rsidRPr="002A4080">
        <w:rPr>
          <w:rFonts w:ascii="Times" w:hAnsi="Times" w:cs="Times"/>
          <w:smallCaps/>
          <w:sz w:val="20"/>
          <w:szCs w:val="20"/>
        </w:rPr>
        <w:t>Silvio De Santis</w:t>
      </w:r>
      <w:r>
        <w:rPr>
          <w:rFonts w:ascii="Times" w:hAnsi="Times" w:cs="Times"/>
          <w:smallCaps/>
          <w:sz w:val="20"/>
          <w:szCs w:val="20"/>
        </w:rPr>
        <w:t xml:space="preserve"> </w:t>
      </w:r>
      <w:r w:rsidRPr="00126FC8">
        <w:rPr>
          <w:rFonts w:ascii="Times" w:hAnsi="Times" w:cs="Times"/>
          <w:b/>
          <w:smallCaps/>
          <w:sz w:val="20"/>
          <w:szCs w:val="20"/>
        </w:rPr>
        <w:t>(</w:t>
      </w:r>
      <w:r>
        <w:rPr>
          <w:rFonts w:ascii="Times" w:hAnsi="Times" w:cs="Times"/>
          <w:b/>
          <w:smallCaps/>
          <w:sz w:val="20"/>
          <w:szCs w:val="20"/>
        </w:rPr>
        <w:t xml:space="preserve">Italian program </w:t>
      </w:r>
      <w:r w:rsidRPr="00126FC8">
        <w:rPr>
          <w:rFonts w:ascii="Times" w:hAnsi="Times" w:cs="Times"/>
          <w:b/>
          <w:smallCaps/>
          <w:sz w:val="20"/>
          <w:szCs w:val="20"/>
        </w:rPr>
        <w:t>C</w:t>
      </w:r>
      <w:r>
        <w:rPr>
          <w:rFonts w:ascii="Times" w:hAnsi="Times" w:cs="Times"/>
          <w:b/>
          <w:smallCaps/>
          <w:sz w:val="20"/>
          <w:szCs w:val="20"/>
        </w:rPr>
        <w:t>oordinator</w:t>
      </w:r>
      <w:r w:rsidRPr="00126FC8">
        <w:rPr>
          <w:rFonts w:ascii="Times" w:hAnsi="Times" w:cs="Times"/>
          <w:b/>
          <w:smallCaps/>
          <w:sz w:val="20"/>
          <w:szCs w:val="20"/>
        </w:rPr>
        <w:t>)</w:t>
      </w:r>
    </w:p>
    <w:p w14:paraId="32CB81F0" w14:textId="77777777" w:rsidR="00250B35" w:rsidRPr="002A4080" w:rsidRDefault="00250B35" w:rsidP="00250B35">
      <w:pPr>
        <w:widowControl w:val="0"/>
        <w:pBdr>
          <w:top w:val="single" w:sz="4" w:space="1" w:color="auto"/>
          <w:bottom w:val="single" w:sz="4" w:space="1" w:color="auto"/>
        </w:pBdr>
        <w:autoSpaceDE w:val="0"/>
        <w:autoSpaceDN w:val="0"/>
        <w:adjustRightInd w:val="0"/>
        <w:rPr>
          <w:rFonts w:ascii="Times" w:hAnsi="Times" w:cs="Times"/>
          <w:bCs/>
          <w:sz w:val="20"/>
          <w:szCs w:val="20"/>
        </w:rPr>
      </w:pPr>
      <w:r w:rsidRPr="00BF0DFD">
        <w:rPr>
          <w:rFonts w:ascii="Times" w:hAnsi="Times" w:cs="Times"/>
          <w:b/>
          <w:bCs/>
          <w:sz w:val="20"/>
          <w:szCs w:val="20"/>
        </w:rPr>
        <w:t xml:space="preserve">Office: </w:t>
      </w:r>
      <w:r w:rsidRPr="00BF0DFD">
        <w:rPr>
          <w:rFonts w:ascii="Times" w:hAnsi="Times" w:cs="Times"/>
          <w:sz w:val="20"/>
          <w:szCs w:val="20"/>
        </w:rPr>
        <w:t>405A Lang.</w:t>
      </w:r>
      <w:r w:rsidRPr="00BF0DFD">
        <w:rPr>
          <w:rFonts w:ascii="Times" w:hAnsi="Times" w:cs="Times"/>
          <w:bCs/>
          <w:sz w:val="20"/>
          <w:szCs w:val="20"/>
        </w:rPr>
        <w:tab/>
      </w:r>
      <w:r w:rsidRPr="00BF0DFD">
        <w:rPr>
          <w:rFonts w:ascii="Times" w:hAnsi="Times" w:cs="Times"/>
          <w:b/>
          <w:bCs/>
          <w:sz w:val="20"/>
          <w:szCs w:val="20"/>
        </w:rPr>
        <w:t xml:space="preserve">Office hours: </w:t>
      </w:r>
      <w:r w:rsidRPr="00BF0DFD">
        <w:rPr>
          <w:rFonts w:ascii="Times" w:hAnsi="Times" w:cs="Times"/>
          <w:sz w:val="20"/>
          <w:szCs w:val="20"/>
        </w:rPr>
        <w:t xml:space="preserve">M-W – </w:t>
      </w:r>
      <w:r>
        <w:rPr>
          <w:rFonts w:ascii="Times" w:hAnsi="Times" w:cs="Times"/>
          <w:sz w:val="20"/>
          <w:szCs w:val="20"/>
        </w:rPr>
        <w:t>9-10</w:t>
      </w:r>
      <w:r w:rsidRPr="00BF0DFD">
        <w:rPr>
          <w:rFonts w:ascii="Times" w:hAnsi="Times" w:cs="Times"/>
          <w:sz w:val="20"/>
          <w:szCs w:val="20"/>
        </w:rPr>
        <w:t xml:space="preserve"> </w:t>
      </w:r>
      <w:r w:rsidRPr="00BF0DFD">
        <w:rPr>
          <w:rFonts w:ascii="Times" w:hAnsi="Times" w:cs="Times New Roman"/>
          <w:sz w:val="20"/>
          <w:szCs w:val="20"/>
        </w:rPr>
        <w:t>and by appt.</w:t>
      </w:r>
      <w:r w:rsidRPr="00BF0DFD">
        <w:rPr>
          <w:rFonts w:ascii="Times" w:hAnsi="Times" w:cs="Times"/>
          <w:b/>
          <w:bCs/>
          <w:sz w:val="20"/>
          <w:szCs w:val="20"/>
        </w:rPr>
        <w:tab/>
        <w:t xml:space="preserve">Email:  </w:t>
      </w:r>
      <w:r w:rsidRPr="00BF0DFD">
        <w:rPr>
          <w:rFonts w:ascii="Times" w:hAnsi="Times" w:cs="Times"/>
          <w:bCs/>
          <w:sz w:val="20"/>
          <w:szCs w:val="20"/>
        </w:rPr>
        <w:t>Silvio.DeSantis@unt.edu</w:t>
      </w:r>
    </w:p>
    <w:p w14:paraId="5AA1BECB" w14:textId="77777777" w:rsidR="00250B35" w:rsidRPr="002A4080" w:rsidRDefault="00250B35" w:rsidP="007D1274">
      <w:pPr>
        <w:widowControl w:val="0"/>
        <w:pBdr>
          <w:top w:val="single" w:sz="4" w:space="1" w:color="auto"/>
          <w:bottom w:val="single" w:sz="4" w:space="1" w:color="auto"/>
        </w:pBdr>
        <w:autoSpaceDE w:val="0"/>
        <w:autoSpaceDN w:val="0"/>
        <w:adjustRightInd w:val="0"/>
        <w:rPr>
          <w:rFonts w:ascii="Times" w:hAnsi="Times" w:cs="Times"/>
          <w:bCs/>
          <w:sz w:val="20"/>
          <w:szCs w:val="20"/>
        </w:rPr>
      </w:pPr>
    </w:p>
    <w:p w14:paraId="601C45B2" w14:textId="77777777" w:rsidR="0017766B" w:rsidRPr="002A4080" w:rsidRDefault="0017766B" w:rsidP="0017766B">
      <w:pPr>
        <w:widowControl w:val="0"/>
        <w:autoSpaceDE w:val="0"/>
        <w:autoSpaceDN w:val="0"/>
        <w:adjustRightInd w:val="0"/>
        <w:rPr>
          <w:rFonts w:ascii="Times" w:hAnsi="Times" w:cs="Times"/>
          <w:sz w:val="20"/>
          <w:szCs w:val="20"/>
        </w:rPr>
      </w:pPr>
    </w:p>
    <w:p w14:paraId="1307D23B" w14:textId="77777777" w:rsidR="006E59F8" w:rsidRPr="00E0027A" w:rsidRDefault="006E59F8" w:rsidP="006E59F8">
      <w:pPr>
        <w:rPr>
          <w:rFonts w:ascii="Times" w:eastAsia="Times New Roman" w:hAnsi="Times" w:cs="Times New Roman"/>
          <w:sz w:val="20"/>
          <w:szCs w:val="20"/>
        </w:rPr>
      </w:pPr>
      <w:r w:rsidRPr="00E0027A">
        <w:rPr>
          <w:rFonts w:ascii="Times" w:hAnsi="Times" w:cs="Times New Roman"/>
          <w:b/>
          <w:sz w:val="20"/>
          <w:szCs w:val="20"/>
        </w:rPr>
        <w:t xml:space="preserve">Course description:  </w:t>
      </w:r>
      <w:r w:rsidRPr="00E0027A">
        <w:rPr>
          <w:rFonts w:ascii="Times" w:eastAsia="Times New Roman" w:hAnsi="Times" w:cs="Times New Roman"/>
          <w:sz w:val="20"/>
          <w:szCs w:val="20"/>
        </w:rPr>
        <w:t>The purpose of this course is to reinforce the previously taught structures and to provide students with a sound basis for communicating effectively and accurately in Italian.  Emphasis will be placed on building on the fundamentals of listening, speaking, reading, and writing acquired during the first year of Italian study.  “Real life” activities will expose students to day-to-day contexts likely to be encountered in Italy, thus reinforcing grammatical structures learned in class and increasing functional skills.</w:t>
      </w:r>
    </w:p>
    <w:p w14:paraId="2E18D5E3" w14:textId="77777777" w:rsidR="006E59F8" w:rsidRPr="00E0027A" w:rsidRDefault="006E59F8" w:rsidP="006E59F8">
      <w:pPr>
        <w:widowControl w:val="0"/>
        <w:autoSpaceDE w:val="0"/>
        <w:autoSpaceDN w:val="0"/>
        <w:adjustRightInd w:val="0"/>
        <w:rPr>
          <w:rFonts w:ascii="Times" w:hAnsi="Times" w:cs="Times New Roman"/>
          <w:sz w:val="20"/>
          <w:szCs w:val="20"/>
        </w:rPr>
      </w:pPr>
    </w:p>
    <w:p w14:paraId="09D21EA4" w14:textId="77777777" w:rsidR="006E59F8" w:rsidRPr="00E0027A" w:rsidRDefault="006E59F8" w:rsidP="006E59F8">
      <w:pPr>
        <w:widowControl w:val="0"/>
        <w:autoSpaceDE w:val="0"/>
        <w:autoSpaceDN w:val="0"/>
        <w:adjustRightInd w:val="0"/>
        <w:rPr>
          <w:rFonts w:ascii="Times" w:hAnsi="Times" w:cs="Times New Roman"/>
          <w:sz w:val="20"/>
          <w:szCs w:val="20"/>
        </w:rPr>
      </w:pPr>
      <w:r w:rsidRPr="00E0027A">
        <w:rPr>
          <w:rFonts w:ascii="Times" w:hAnsi="Times" w:cs="Times New Roman"/>
          <w:b/>
          <w:bCs/>
          <w:sz w:val="20"/>
          <w:szCs w:val="20"/>
        </w:rPr>
        <w:t xml:space="preserve">Course objectives: </w:t>
      </w:r>
      <w:r w:rsidRPr="00E0027A">
        <w:rPr>
          <w:rFonts w:ascii="Times" w:hAnsi="Times" w:cs="Times New Roman"/>
          <w:sz w:val="20"/>
          <w:szCs w:val="20"/>
        </w:rPr>
        <w:t>By the end of this course, you will be able to:</w:t>
      </w:r>
    </w:p>
    <w:p w14:paraId="5CEE1D64" w14:textId="77777777" w:rsidR="006E59F8" w:rsidRPr="00E0027A" w:rsidRDefault="006E59F8" w:rsidP="006E59F8">
      <w:pPr>
        <w:pStyle w:val="ListParagraph"/>
        <w:numPr>
          <w:ilvl w:val="0"/>
          <w:numId w:val="6"/>
        </w:numPr>
        <w:rPr>
          <w:rFonts w:ascii="Times" w:hAnsi="Times" w:cs="Times New Roman"/>
          <w:sz w:val="20"/>
          <w:szCs w:val="20"/>
        </w:rPr>
      </w:pPr>
      <w:r w:rsidRPr="00E0027A">
        <w:rPr>
          <w:rFonts w:ascii="Times" w:hAnsi="Times" w:cs="Times New Roman"/>
          <w:sz w:val="20"/>
          <w:szCs w:val="20"/>
        </w:rPr>
        <w:t>Communicate effectively in Italian at an intermediate level</w:t>
      </w:r>
    </w:p>
    <w:p w14:paraId="35EA7ECA" w14:textId="77777777" w:rsidR="006E59F8" w:rsidRPr="00E0027A" w:rsidRDefault="006E59F8" w:rsidP="006E59F8">
      <w:pPr>
        <w:pStyle w:val="ListParagraph"/>
        <w:numPr>
          <w:ilvl w:val="0"/>
          <w:numId w:val="6"/>
        </w:numPr>
        <w:rPr>
          <w:rFonts w:ascii="Times" w:hAnsi="Times" w:cs="Times New Roman"/>
          <w:sz w:val="20"/>
          <w:szCs w:val="20"/>
        </w:rPr>
      </w:pPr>
      <w:r w:rsidRPr="00E0027A">
        <w:rPr>
          <w:rFonts w:ascii="Times" w:hAnsi="Times" w:cs="Times New Roman"/>
          <w:sz w:val="20"/>
          <w:szCs w:val="20"/>
        </w:rPr>
        <w:t>Read, write, listen, and speak in Italian at an intermediate level</w:t>
      </w:r>
    </w:p>
    <w:p w14:paraId="57FDF243" w14:textId="77777777" w:rsidR="0017766B" w:rsidRPr="004E2EEF" w:rsidRDefault="0017766B" w:rsidP="0017766B">
      <w:pPr>
        <w:widowControl w:val="0"/>
        <w:autoSpaceDE w:val="0"/>
        <w:autoSpaceDN w:val="0"/>
        <w:adjustRightInd w:val="0"/>
        <w:jc w:val="both"/>
        <w:rPr>
          <w:rFonts w:ascii="Times" w:hAnsi="Times" w:cs="Times"/>
          <w:sz w:val="20"/>
          <w:szCs w:val="20"/>
        </w:rPr>
      </w:pPr>
    </w:p>
    <w:p w14:paraId="4AF2F74E" w14:textId="77777777" w:rsidR="006E59F8" w:rsidRDefault="006E59F8" w:rsidP="006E59F8">
      <w:pPr>
        <w:widowControl w:val="0"/>
        <w:autoSpaceDE w:val="0"/>
        <w:autoSpaceDN w:val="0"/>
        <w:adjustRightInd w:val="0"/>
        <w:rPr>
          <w:rFonts w:ascii="Times" w:hAnsi="Times" w:cs="Times"/>
          <w:sz w:val="20"/>
          <w:szCs w:val="20"/>
        </w:rPr>
      </w:pPr>
      <w:r w:rsidRPr="00E0027A">
        <w:rPr>
          <w:rFonts w:ascii="Times" w:hAnsi="Times" w:cs="Times"/>
          <w:b/>
          <w:sz w:val="20"/>
          <w:szCs w:val="20"/>
        </w:rPr>
        <w:t>Required texts</w:t>
      </w:r>
      <w:r>
        <w:rPr>
          <w:rFonts w:ascii="Times" w:hAnsi="Times" w:cs="Times"/>
          <w:sz w:val="20"/>
          <w:szCs w:val="20"/>
        </w:rPr>
        <w:t>:</w:t>
      </w:r>
    </w:p>
    <w:p w14:paraId="66065608" w14:textId="0EAF6D68" w:rsidR="006E59F8" w:rsidRDefault="006E59F8" w:rsidP="006E59F8">
      <w:pPr>
        <w:widowControl w:val="0"/>
        <w:autoSpaceDE w:val="0"/>
        <w:autoSpaceDN w:val="0"/>
        <w:adjustRightInd w:val="0"/>
        <w:rPr>
          <w:rFonts w:ascii="Times" w:hAnsi="Times" w:cs="Times"/>
          <w:sz w:val="20"/>
          <w:szCs w:val="20"/>
        </w:rPr>
      </w:pPr>
      <w:r w:rsidRPr="00E0027A">
        <w:rPr>
          <w:rFonts w:ascii="Times" w:hAnsi="Times" w:cs="Times"/>
          <w:sz w:val="20"/>
          <w:szCs w:val="20"/>
        </w:rPr>
        <w:t xml:space="preserve">- </w:t>
      </w:r>
      <w:r w:rsidRPr="00D86C00">
        <w:rPr>
          <w:rFonts w:ascii="Times" w:hAnsi="Times" w:cs="Times"/>
          <w:vanish/>
          <w:sz w:val="20"/>
          <w:szCs w:val="20"/>
        </w:rPr>
        <w:t>Top of Form</w:t>
      </w:r>
      <w:r>
        <w:rPr>
          <w:rFonts w:ascii="Times" w:hAnsi="Times" w:cs="Times"/>
          <w:sz w:val="20"/>
          <w:szCs w:val="20"/>
        </w:rPr>
        <w:t xml:space="preserve"> </w:t>
      </w:r>
      <w:r w:rsidR="00E06D5D">
        <w:rPr>
          <w:rFonts w:ascii="Times" w:hAnsi="Times" w:cs="Times"/>
          <w:i/>
          <w:iCs/>
          <w:sz w:val="20"/>
          <w:szCs w:val="20"/>
        </w:rPr>
        <w:t>Handouts available on Canvas</w:t>
      </w:r>
    </w:p>
    <w:p w14:paraId="7B49279A" w14:textId="1F65AA36" w:rsidR="006E59F8" w:rsidRPr="00E06D5D" w:rsidRDefault="006E59F8" w:rsidP="006E59F8">
      <w:pPr>
        <w:widowControl w:val="0"/>
        <w:autoSpaceDE w:val="0"/>
        <w:autoSpaceDN w:val="0"/>
        <w:adjustRightInd w:val="0"/>
        <w:rPr>
          <w:rFonts w:ascii="Times" w:hAnsi="Times" w:cs="Times"/>
          <w:i/>
          <w:iCs/>
          <w:sz w:val="20"/>
          <w:szCs w:val="20"/>
        </w:rPr>
      </w:pPr>
      <w:r w:rsidRPr="00D86C00">
        <w:rPr>
          <w:rFonts w:ascii="Times" w:hAnsi="Times" w:cs="Times"/>
          <w:vanish/>
          <w:sz w:val="20"/>
          <w:szCs w:val="20"/>
        </w:rPr>
        <w:t>Bottom of Form</w:t>
      </w:r>
      <w:r w:rsidRPr="00E0027A">
        <w:rPr>
          <w:rFonts w:ascii="Times" w:eastAsia="Times New Roman" w:hAnsi="Times" w:cs="Times New Roman"/>
          <w:sz w:val="20"/>
          <w:szCs w:val="20"/>
        </w:rPr>
        <w:t>- A good English/Italian dictionary:</w:t>
      </w:r>
      <w:r w:rsidRPr="00E0027A">
        <w:rPr>
          <w:rFonts w:ascii="Times" w:eastAsia="Times New Roman" w:hAnsi="Times" w:cs="Times New Roman"/>
          <w:b/>
          <w:i/>
          <w:sz w:val="20"/>
          <w:szCs w:val="20"/>
          <w:lang w:val="it-IT"/>
        </w:rPr>
        <w:t xml:space="preserve"> </w:t>
      </w:r>
      <w:r w:rsidRPr="00E0027A">
        <w:rPr>
          <w:rFonts w:ascii="Times" w:eastAsia="Times New Roman" w:hAnsi="Times" w:cs="Times New Roman"/>
          <w:sz w:val="20"/>
          <w:szCs w:val="20"/>
          <w:lang w:val="it-IT"/>
        </w:rPr>
        <w:t xml:space="preserve">either </w:t>
      </w:r>
      <w:r w:rsidRPr="00E0027A">
        <w:rPr>
          <w:rFonts w:ascii="Times" w:eastAsia="Times New Roman" w:hAnsi="Times" w:cs="Times New Roman"/>
          <w:i/>
          <w:sz w:val="20"/>
          <w:szCs w:val="20"/>
          <w:lang w:val="it-IT"/>
        </w:rPr>
        <w:t>Langensheidt, Oxf</w:t>
      </w:r>
      <w:proofErr w:type="spellStart"/>
      <w:r w:rsidRPr="00E0027A">
        <w:rPr>
          <w:rFonts w:ascii="Times" w:eastAsia="Times New Roman" w:hAnsi="Times" w:cs="Times New Roman"/>
          <w:i/>
          <w:sz w:val="20"/>
          <w:szCs w:val="20"/>
        </w:rPr>
        <w:t>ord</w:t>
      </w:r>
      <w:proofErr w:type="spellEnd"/>
      <w:r w:rsidRPr="00E0027A">
        <w:rPr>
          <w:rFonts w:ascii="Times" w:eastAsia="Times New Roman" w:hAnsi="Times" w:cs="Times New Roman"/>
          <w:i/>
          <w:sz w:val="20"/>
          <w:szCs w:val="20"/>
        </w:rPr>
        <w:t>, Cassells (Italian-English)</w:t>
      </w:r>
      <w:r w:rsidRPr="00E0027A">
        <w:rPr>
          <w:rFonts w:ascii="Times" w:eastAsia="Times New Roman" w:hAnsi="Times" w:cs="Times New Roman"/>
          <w:sz w:val="20"/>
          <w:szCs w:val="20"/>
        </w:rPr>
        <w:t xml:space="preserve">, or acceptable alternative (please </w:t>
      </w:r>
      <w:r w:rsidRPr="00E0027A">
        <w:rPr>
          <w:rFonts w:ascii="Times" w:eastAsia="Times New Roman" w:hAnsi="Times" w:cs="Times New Roman"/>
          <w:sz w:val="20"/>
          <w:szCs w:val="20"/>
          <w:u w:val="single"/>
        </w:rPr>
        <w:t>do not</w:t>
      </w:r>
      <w:r w:rsidRPr="00E0027A">
        <w:rPr>
          <w:rFonts w:ascii="Times" w:eastAsia="Times New Roman" w:hAnsi="Times" w:cs="Times New Roman"/>
          <w:sz w:val="20"/>
          <w:szCs w:val="20"/>
        </w:rPr>
        <w:t xml:space="preserve"> rely on wordreference.com, you will need one for in class writing activities and no internet access will be available to you.)</w:t>
      </w:r>
    </w:p>
    <w:p w14:paraId="247157EC" w14:textId="77777777" w:rsidR="0017766B" w:rsidRPr="002A4080" w:rsidRDefault="0017766B" w:rsidP="0017766B">
      <w:pPr>
        <w:widowControl w:val="0"/>
        <w:autoSpaceDE w:val="0"/>
        <w:autoSpaceDN w:val="0"/>
        <w:adjustRightInd w:val="0"/>
        <w:rPr>
          <w:rFonts w:ascii="Times" w:hAnsi="Times" w:cs="Times"/>
          <w:b/>
          <w:bCs/>
          <w:sz w:val="20"/>
          <w:szCs w:val="20"/>
        </w:rPr>
      </w:pPr>
    </w:p>
    <w:p w14:paraId="2B46BC52"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Use of email:</w:t>
      </w:r>
      <w:r w:rsidRPr="002A4080">
        <w:rPr>
          <w:rFonts w:ascii="Times" w:hAnsi="Times" w:cs="Times"/>
          <w:sz w:val="20"/>
          <w:szCs w:val="20"/>
        </w:rPr>
        <w:t xml:space="preserve">  The Italian section at UNT requires students to use official UNT email (my.unt.edu) for all communication.  This means that your instructor will only respond to emails sent by students from their official UNT address.  Please do not rely on communication through any online platforms.</w:t>
      </w:r>
    </w:p>
    <w:p w14:paraId="53B3697C" w14:textId="77777777" w:rsidR="0017766B" w:rsidRPr="002A4080" w:rsidRDefault="0017766B" w:rsidP="0017766B">
      <w:pPr>
        <w:widowControl w:val="0"/>
        <w:autoSpaceDE w:val="0"/>
        <w:autoSpaceDN w:val="0"/>
        <w:adjustRightInd w:val="0"/>
        <w:rPr>
          <w:rFonts w:ascii="Times" w:hAnsi="Times" w:cs="Times"/>
          <w:sz w:val="20"/>
          <w:szCs w:val="20"/>
        </w:rPr>
      </w:pPr>
    </w:p>
    <w:p w14:paraId="24E28FC4"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Announcements:</w:t>
      </w:r>
      <w:r w:rsidRPr="002A4080">
        <w:rPr>
          <w:rFonts w:ascii="Times" w:hAnsi="Times" w:cs="Times"/>
          <w:sz w:val="20"/>
          <w:szCs w:val="20"/>
        </w:rPr>
        <w:t xml:space="preserve">  </w:t>
      </w:r>
    </w:p>
    <w:tbl>
      <w:tblPr>
        <w:tblW w:w="0" w:type="auto"/>
        <w:tblLook w:val="04A0" w:firstRow="1" w:lastRow="0" w:firstColumn="1" w:lastColumn="0" w:noHBand="0" w:noVBand="1"/>
      </w:tblPr>
      <w:tblGrid>
        <w:gridCol w:w="1278"/>
        <w:gridCol w:w="9162"/>
      </w:tblGrid>
      <w:tr w:rsidR="0017766B" w:rsidRPr="002A4080" w14:paraId="64D73BE1" w14:textId="77777777" w:rsidTr="0017766B">
        <w:tc>
          <w:tcPr>
            <w:tcW w:w="1278" w:type="dxa"/>
          </w:tcPr>
          <w:p w14:paraId="22B22440"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noProof/>
                <w:sz w:val="20"/>
                <w:szCs w:val="20"/>
              </w:rPr>
              <w:drawing>
                <wp:inline distT="0" distB="0" distL="0" distR="0" wp14:anchorId="4AAD7518" wp14:editId="7B71EC36">
                  <wp:extent cx="537838" cy="460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like_thumb.jpg"/>
                          <pic:cNvPicPr/>
                        </pic:nvPicPr>
                        <pic:blipFill>
                          <a:blip r:embed="rId8">
                            <a:extLst>
                              <a:ext uri="{28A0092B-C50C-407E-A947-70E740481C1C}">
                                <a14:useLocalDpi xmlns:a14="http://schemas.microsoft.com/office/drawing/2010/main" val="0"/>
                              </a:ext>
                            </a:extLst>
                          </a:blip>
                          <a:stretch>
                            <a:fillRect/>
                          </a:stretch>
                        </pic:blipFill>
                        <pic:spPr>
                          <a:xfrm>
                            <a:off x="0" y="0"/>
                            <a:ext cx="538183" cy="460962"/>
                          </a:xfrm>
                          <a:prstGeom prst="rect">
                            <a:avLst/>
                          </a:prstGeom>
                        </pic:spPr>
                      </pic:pic>
                    </a:graphicData>
                  </a:graphic>
                </wp:inline>
              </w:drawing>
            </w:r>
          </w:p>
        </w:tc>
        <w:tc>
          <w:tcPr>
            <w:tcW w:w="9162" w:type="dxa"/>
          </w:tcPr>
          <w:p w14:paraId="2725811F" w14:textId="62541CE9"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Announcements:</w:t>
            </w:r>
            <w:r w:rsidRPr="002A4080">
              <w:rPr>
                <w:rFonts w:ascii="Times" w:hAnsi="Times" w:cs="Times"/>
                <w:sz w:val="20"/>
                <w:szCs w:val="20"/>
              </w:rPr>
              <w:t xml:space="preserve">  Please join THE UNT ITALIAN CLUB page and the WORLD LANGUAGES, LITERATURES, AND CULTURES pages on Facebook.  This will keep you up to date on events, scholarships, Italian Clu</w:t>
            </w:r>
            <w:r>
              <w:rPr>
                <w:rFonts w:ascii="Times" w:hAnsi="Times" w:cs="Times"/>
                <w:sz w:val="20"/>
                <w:szCs w:val="20"/>
              </w:rPr>
              <w:t xml:space="preserve">b parties, Opera outings, etc. Your teacher </w:t>
            </w:r>
            <w:r w:rsidRPr="002A4080">
              <w:rPr>
                <w:rFonts w:ascii="Times" w:hAnsi="Times" w:cs="Times"/>
                <w:sz w:val="20"/>
                <w:szCs w:val="20"/>
              </w:rPr>
              <w:t xml:space="preserve">will also post announcements on </w:t>
            </w:r>
            <w:r>
              <w:rPr>
                <w:rFonts w:ascii="Times" w:hAnsi="Times" w:cs="Times"/>
                <w:sz w:val="20"/>
                <w:szCs w:val="20"/>
              </w:rPr>
              <w:t xml:space="preserve">your </w:t>
            </w:r>
            <w:r w:rsidRPr="002A4080">
              <w:rPr>
                <w:rFonts w:ascii="Times" w:hAnsi="Times" w:cs="Times"/>
                <w:sz w:val="20"/>
                <w:szCs w:val="20"/>
              </w:rPr>
              <w:t xml:space="preserve">class Blackboard page online. </w:t>
            </w:r>
          </w:p>
        </w:tc>
      </w:tr>
    </w:tbl>
    <w:p w14:paraId="30211ABB" w14:textId="77777777" w:rsidR="0017766B" w:rsidRPr="002A4080" w:rsidRDefault="0017766B" w:rsidP="0017766B">
      <w:pPr>
        <w:widowControl w:val="0"/>
        <w:autoSpaceDE w:val="0"/>
        <w:autoSpaceDN w:val="0"/>
        <w:adjustRightInd w:val="0"/>
        <w:rPr>
          <w:rFonts w:ascii="Times" w:hAnsi="Times" w:cs="Times"/>
          <w:sz w:val="20"/>
          <w:szCs w:val="20"/>
        </w:rPr>
      </w:pPr>
    </w:p>
    <w:p w14:paraId="4638BAB4" w14:textId="77777777" w:rsidR="002D749C" w:rsidRPr="00085DBD" w:rsidRDefault="002D749C" w:rsidP="002D749C">
      <w:pPr>
        <w:rPr>
          <w:rFonts w:ascii="Times" w:hAnsi="Times" w:cs="Times"/>
          <w:sz w:val="20"/>
          <w:szCs w:val="20"/>
        </w:rPr>
      </w:pPr>
      <w:r w:rsidRPr="00844F94">
        <w:rPr>
          <w:rFonts w:ascii="Times" w:hAnsi="Times" w:cs="Times"/>
          <w:b/>
          <w:sz w:val="20"/>
          <w:szCs w:val="20"/>
        </w:rPr>
        <w:lastRenderedPageBreak/>
        <w:t>Tutoring:</w:t>
      </w:r>
      <w:r w:rsidRPr="00085DBD">
        <w:rPr>
          <w:rFonts w:ascii="Times" w:hAnsi="Times" w:cs="Times"/>
          <w:sz w:val="20"/>
          <w:szCs w:val="20"/>
        </w:rPr>
        <w:t xml:space="preserve">  Free tutoring is available, Monday and Wednesday 2-3pm. Tuesday and Thur</w:t>
      </w:r>
      <w:r>
        <w:rPr>
          <w:rFonts w:ascii="Times" w:hAnsi="Times" w:cs="Times"/>
          <w:sz w:val="20"/>
          <w:szCs w:val="20"/>
        </w:rPr>
        <w:t>s</w:t>
      </w:r>
      <w:r w:rsidRPr="00085DBD">
        <w:rPr>
          <w:rFonts w:ascii="Times" w:hAnsi="Times" w:cs="Times"/>
          <w:sz w:val="20"/>
          <w:szCs w:val="20"/>
        </w:rPr>
        <w:t xml:space="preserve">day 11:30-12:30pm. </w:t>
      </w:r>
      <w:proofErr w:type="gramStart"/>
      <w:r w:rsidRPr="00085DBD">
        <w:rPr>
          <w:rFonts w:ascii="Times" w:hAnsi="Times" w:cs="Times"/>
          <w:sz w:val="20"/>
          <w:szCs w:val="20"/>
        </w:rPr>
        <w:t>in</w:t>
      </w:r>
      <w:proofErr w:type="gramEnd"/>
      <w:r w:rsidRPr="00085DBD">
        <w:rPr>
          <w:rFonts w:ascii="Times" w:hAnsi="Times" w:cs="Times"/>
          <w:sz w:val="20"/>
          <w:szCs w:val="20"/>
        </w:rPr>
        <w:t xml:space="preserve"> Lang. 108A.</w:t>
      </w:r>
    </w:p>
    <w:p w14:paraId="2595A0EC" w14:textId="77777777" w:rsidR="0017766B" w:rsidRPr="002A4080" w:rsidRDefault="0017766B" w:rsidP="0017766B">
      <w:pPr>
        <w:widowControl w:val="0"/>
        <w:autoSpaceDE w:val="0"/>
        <w:autoSpaceDN w:val="0"/>
        <w:adjustRightInd w:val="0"/>
        <w:rPr>
          <w:rFonts w:ascii="Times" w:hAnsi="Times" w:cs="Times"/>
          <w:sz w:val="20"/>
          <w:szCs w:val="20"/>
        </w:rPr>
      </w:pPr>
    </w:p>
    <w:p w14:paraId="784B3541" w14:textId="77777777" w:rsidR="0017766B" w:rsidRPr="002A4080" w:rsidRDefault="0017766B" w:rsidP="0017766B">
      <w:pPr>
        <w:widowControl w:val="0"/>
        <w:autoSpaceDE w:val="0"/>
        <w:autoSpaceDN w:val="0"/>
        <w:adjustRightInd w:val="0"/>
        <w:jc w:val="both"/>
        <w:rPr>
          <w:rFonts w:ascii="Times" w:hAnsi="Times" w:cs="Times"/>
          <w:sz w:val="20"/>
          <w:szCs w:val="20"/>
        </w:rPr>
      </w:pPr>
      <w:r w:rsidRPr="002A4080">
        <w:rPr>
          <w:rFonts w:ascii="Times" w:hAnsi="Times" w:cs="Times"/>
          <w:b/>
          <w:bCs/>
          <w:sz w:val="20"/>
          <w:szCs w:val="20"/>
        </w:rPr>
        <w:t>Attendance:</w:t>
      </w:r>
      <w:r w:rsidRPr="002A4080">
        <w:rPr>
          <w:rFonts w:ascii="Times" w:hAnsi="Times" w:cs="Times"/>
          <w:sz w:val="20"/>
          <w:szCs w:val="20"/>
        </w:rPr>
        <w:t xml:space="preserve"> Attendance and active class participation are </w:t>
      </w:r>
      <w:r w:rsidRPr="002A4080">
        <w:rPr>
          <w:rFonts w:ascii="Times" w:hAnsi="Times" w:cs="Times"/>
          <w:sz w:val="20"/>
          <w:szCs w:val="20"/>
          <w:u w:val="single"/>
        </w:rPr>
        <w:t>mandatory</w:t>
      </w:r>
      <w:r w:rsidRPr="002A4080">
        <w:rPr>
          <w:rFonts w:ascii="Times" w:hAnsi="Times" w:cs="Times"/>
          <w:sz w:val="20"/>
          <w:szCs w:val="20"/>
        </w:rPr>
        <w:t xml:space="preserve">.  </w:t>
      </w:r>
    </w:p>
    <w:p w14:paraId="7846FACE" w14:textId="77777777" w:rsidR="0017766B" w:rsidRPr="002A4080" w:rsidRDefault="0017766B" w:rsidP="0017766B">
      <w:pPr>
        <w:pStyle w:val="ListParagraph"/>
        <w:widowControl w:val="0"/>
        <w:numPr>
          <w:ilvl w:val="0"/>
          <w:numId w:val="1"/>
        </w:numPr>
        <w:autoSpaceDE w:val="0"/>
        <w:autoSpaceDN w:val="0"/>
        <w:adjustRightInd w:val="0"/>
        <w:jc w:val="both"/>
        <w:rPr>
          <w:rFonts w:ascii="Times" w:hAnsi="Times" w:cs="Times"/>
          <w:sz w:val="20"/>
          <w:szCs w:val="20"/>
        </w:rPr>
      </w:pPr>
      <w:r w:rsidRPr="002A4080">
        <w:rPr>
          <w:rFonts w:ascii="Times" w:hAnsi="Times" w:cs="Times"/>
          <w:sz w:val="20"/>
          <w:szCs w:val="20"/>
        </w:rPr>
        <w:t xml:space="preserve">Each student will be allowed </w:t>
      </w:r>
      <w:r w:rsidRPr="002A4080">
        <w:rPr>
          <w:rFonts w:ascii="Times" w:hAnsi="Times" w:cs="Times"/>
          <w:sz w:val="20"/>
          <w:szCs w:val="20"/>
          <w:u w:val="single"/>
        </w:rPr>
        <w:t>FIVE</w:t>
      </w:r>
      <w:r w:rsidRPr="002A4080">
        <w:rPr>
          <w:rFonts w:ascii="Times" w:hAnsi="Times" w:cs="Times"/>
          <w:sz w:val="20"/>
          <w:szCs w:val="20"/>
        </w:rPr>
        <w:t xml:space="preserve"> unexcused absences for the course. After this, each additional unexcused absence will deduct 3% from your attendance grade.  That is, a student with 4 unexcused absences will receive a 97% for attendance and so on.  </w:t>
      </w:r>
    </w:p>
    <w:p w14:paraId="5610A08E" w14:textId="77777777" w:rsidR="0017766B" w:rsidRPr="002A4080" w:rsidRDefault="0017766B" w:rsidP="0017766B">
      <w:pPr>
        <w:pStyle w:val="ListParagraph"/>
        <w:widowControl w:val="0"/>
        <w:numPr>
          <w:ilvl w:val="0"/>
          <w:numId w:val="1"/>
        </w:numPr>
        <w:autoSpaceDE w:val="0"/>
        <w:autoSpaceDN w:val="0"/>
        <w:adjustRightInd w:val="0"/>
        <w:jc w:val="both"/>
        <w:rPr>
          <w:rFonts w:ascii="Times" w:hAnsi="Times" w:cs="Times"/>
          <w:sz w:val="20"/>
          <w:szCs w:val="20"/>
        </w:rPr>
      </w:pPr>
      <w:r w:rsidRPr="002A4080">
        <w:rPr>
          <w:rFonts w:ascii="Times" w:hAnsi="Times" w:cs="Times"/>
          <w:sz w:val="20"/>
          <w:szCs w:val="20"/>
        </w:rPr>
        <w:t xml:space="preserve">Arriving more than </w:t>
      </w:r>
      <w:r w:rsidRPr="002A4080">
        <w:rPr>
          <w:rFonts w:ascii="Times" w:hAnsi="Times" w:cs="Times"/>
          <w:sz w:val="20"/>
          <w:szCs w:val="20"/>
          <w:u w:val="single"/>
        </w:rPr>
        <w:t>five minutes</w:t>
      </w:r>
      <w:r w:rsidRPr="002A4080">
        <w:rPr>
          <w:rFonts w:ascii="Times" w:hAnsi="Times" w:cs="Times"/>
          <w:sz w:val="20"/>
          <w:szCs w:val="20"/>
        </w:rPr>
        <w:t xml:space="preserve"> late you will be marked late for the day. In addition, three late arrivals are equal to one absence.</w:t>
      </w:r>
    </w:p>
    <w:p w14:paraId="56EC3AD5"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i/>
          <w:iCs/>
          <w:color w:val="000000"/>
          <w:sz w:val="20"/>
          <w:szCs w:val="20"/>
        </w:rPr>
        <w:t>Regular and punctual class attendance is expected</w:t>
      </w:r>
      <w:r w:rsidRPr="002A4080">
        <w:rPr>
          <w:rFonts w:ascii="Times" w:eastAsia="Times New Roman" w:hAnsi="Times"/>
          <w:color w:val="000000"/>
          <w:sz w:val="20"/>
          <w:szCs w:val="20"/>
        </w:rPr>
        <w:t xml:space="preserve">. Although in general students are graded on intellectual effort and performance rather than attendance, absences may lower the student’s grade where class attendance and class participation are deemed essential by the faculty member. In those classes where attendance is considered part of the grade, the instructor should so inform students at the semester’s beginning by a </w:t>
      </w:r>
      <w:r w:rsidRPr="002A4080">
        <w:rPr>
          <w:rFonts w:ascii="Times" w:eastAsia="Times New Roman" w:hAnsi="Times"/>
          <w:i/>
          <w:iCs/>
          <w:color w:val="000000"/>
          <w:sz w:val="20"/>
          <w:szCs w:val="20"/>
        </w:rPr>
        <w:t>written notice</w:t>
      </w:r>
      <w:r w:rsidRPr="002A4080">
        <w:rPr>
          <w:rFonts w:ascii="Times" w:eastAsia="Times New Roman" w:hAnsi="Times"/>
          <w:color w:val="000000"/>
          <w:sz w:val="20"/>
          <w:szCs w:val="20"/>
        </w:rPr>
        <w:t xml:space="preserve">. Any instructor who informs students in </w:t>
      </w:r>
      <w:r w:rsidRPr="002A4080">
        <w:rPr>
          <w:rFonts w:ascii="Times" w:eastAsia="Times New Roman" w:hAnsi="Times"/>
          <w:i/>
          <w:iCs/>
          <w:color w:val="000000"/>
          <w:sz w:val="20"/>
          <w:szCs w:val="20"/>
        </w:rPr>
        <w:t xml:space="preserve">writing </w:t>
      </w:r>
      <w:r w:rsidRPr="002A4080">
        <w:rPr>
          <w:rFonts w:ascii="Times" w:eastAsia="Times New Roman" w:hAnsi="Times"/>
          <w:color w:val="000000"/>
          <w:sz w:val="20"/>
          <w:szCs w:val="20"/>
        </w:rPr>
        <w:t>about the necessity of class attendance may request of the Registrar that a student be dropped from the course with a grade of WF upon the accumulation of the stated number of absences. Instructor drops for non-attendance may be processed up to two weeks prior to the first day of final examinations for fall or spring terms/semesters and equivalent dates for summer sessions. Refer to </w:t>
      </w:r>
      <w:hyperlink r:id="rId9" w:tgtFrame="_blank" w:history="1">
        <w:r w:rsidRPr="002A4080">
          <w:rPr>
            <w:rStyle w:val="Hyperlink"/>
            <w:rFonts w:ascii="Times" w:eastAsia="Times New Roman" w:hAnsi="Times"/>
            <w:sz w:val="20"/>
            <w:szCs w:val="20"/>
          </w:rPr>
          <w:t>www.unt.edu/catalog</w:t>
        </w:r>
      </w:hyperlink>
      <w:r w:rsidRPr="002A4080">
        <w:rPr>
          <w:rFonts w:ascii="Times" w:eastAsia="Times New Roman" w:hAnsi="Times"/>
          <w:color w:val="000000"/>
          <w:sz w:val="20"/>
          <w:szCs w:val="20"/>
        </w:rPr>
        <w:t xml:space="preserve"> for more information. Departments and similar academic units have authority to establish a department or course attendance policy, so long as the policy is in accord with the above stipulations.</w:t>
      </w:r>
    </w:p>
    <w:p w14:paraId="3F99CFA7"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eastAsia="Times New Roman" w:hAnsi="Times"/>
          <w:color w:val="000000"/>
          <w:sz w:val="20"/>
          <w:szCs w:val="20"/>
        </w:rPr>
        <w:t xml:space="preserve">If the instructor-initiated drop action falls within the time the student is eligible to drop with instructor consent and without penalty, the Registrar’s Office notifies the student that a WF will be recorded unless the student initiates the drop procedure, in which case a W will be assigned.  (Undergraduate Catalog: </w:t>
      </w:r>
      <w:hyperlink r:id="rId10" w:tgtFrame="_blank" w:history="1">
        <w:r w:rsidRPr="002A4080">
          <w:rPr>
            <w:rStyle w:val="Hyperlink"/>
            <w:rFonts w:ascii="Times" w:eastAsia="Times New Roman" w:hAnsi="Times"/>
            <w:sz w:val="20"/>
            <w:szCs w:val="20"/>
          </w:rPr>
          <w:t>http://catalog.unt.edu/content.php?catoid=9&amp;navoid=502</w:t>
        </w:r>
      </w:hyperlink>
      <w:r w:rsidRPr="002A4080">
        <w:rPr>
          <w:rFonts w:ascii="Times" w:eastAsia="Times New Roman" w:hAnsi="Times"/>
          <w:color w:val="000000"/>
          <w:sz w:val="20"/>
          <w:szCs w:val="20"/>
        </w:rPr>
        <w:t>)</w:t>
      </w:r>
    </w:p>
    <w:p w14:paraId="0ABFFE15" w14:textId="77777777" w:rsidR="0017766B" w:rsidRPr="002A4080" w:rsidRDefault="0017766B" w:rsidP="0017766B">
      <w:pPr>
        <w:widowControl w:val="0"/>
        <w:autoSpaceDE w:val="0"/>
        <w:autoSpaceDN w:val="0"/>
        <w:adjustRightInd w:val="0"/>
        <w:rPr>
          <w:rFonts w:ascii="Times" w:hAnsi="Times" w:cs="Times"/>
          <w:sz w:val="20"/>
          <w:szCs w:val="20"/>
        </w:rPr>
      </w:pPr>
    </w:p>
    <w:p w14:paraId="028318E4"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Participation:</w:t>
      </w:r>
      <w:r w:rsidRPr="002A4080">
        <w:rPr>
          <w:rFonts w:ascii="Times" w:hAnsi="Times" w:cs="Times"/>
          <w:sz w:val="20"/>
          <w:szCs w:val="20"/>
        </w:rPr>
        <w:t xml:space="preserve"> Your participation grade will be determined by your performance in class.  In order to earn a high participation grade students must speak ONLY in Italian, pay attention in class, work well in pairs and groups, volunteer to read/speak/answer questions, etc.  If a student repeatedly speaks in English or is disruptive, his participation grade will reflect those issues.</w:t>
      </w:r>
    </w:p>
    <w:p w14:paraId="7A5E8B36" w14:textId="77777777" w:rsidR="0017766B" w:rsidRPr="002A4080" w:rsidRDefault="0017766B" w:rsidP="0017766B">
      <w:pPr>
        <w:widowControl w:val="0"/>
        <w:autoSpaceDE w:val="0"/>
        <w:autoSpaceDN w:val="0"/>
        <w:adjustRightInd w:val="0"/>
        <w:rPr>
          <w:rFonts w:ascii="Times" w:hAnsi="Times" w:cs="Times"/>
          <w:sz w:val="20"/>
          <w:szCs w:val="20"/>
        </w:rPr>
      </w:pPr>
    </w:p>
    <w:p w14:paraId="180F9327"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Homework:</w:t>
      </w:r>
      <w:r w:rsidRPr="002A4080">
        <w:rPr>
          <w:rFonts w:ascii="Times" w:hAnsi="Times" w:cs="Times"/>
          <w:sz w:val="20"/>
          <w:szCs w:val="20"/>
        </w:rPr>
        <w:t xml:space="preserve"> Some homework is pre-assigned and some homework will be assigned in class.  </w:t>
      </w:r>
      <w:r w:rsidRPr="002A4080">
        <w:rPr>
          <w:rFonts w:ascii="Times" w:hAnsi="Times" w:cs="Times"/>
          <w:sz w:val="20"/>
          <w:szCs w:val="20"/>
          <w:u w:val="single"/>
        </w:rPr>
        <w:t>No late homework assignments will be accepted</w:t>
      </w:r>
      <w:r w:rsidRPr="002A4080">
        <w:rPr>
          <w:rFonts w:ascii="Times" w:hAnsi="Times" w:cs="Times"/>
          <w:sz w:val="20"/>
          <w:szCs w:val="20"/>
        </w:rPr>
        <w:t xml:space="preserve">. Should you miss class for any reason, be sure to contact another </w:t>
      </w:r>
      <w:r w:rsidRPr="002A4080">
        <w:rPr>
          <w:rFonts w:ascii="Times" w:hAnsi="Times" w:cs="Times"/>
          <w:sz w:val="20"/>
          <w:szCs w:val="20"/>
          <w:u w:val="single"/>
        </w:rPr>
        <w:t>student</w:t>
      </w:r>
      <w:r w:rsidRPr="002A4080">
        <w:rPr>
          <w:rFonts w:ascii="Times" w:hAnsi="Times" w:cs="Times"/>
          <w:sz w:val="20"/>
          <w:szCs w:val="20"/>
        </w:rPr>
        <w:t xml:space="preserve"> in your section for the following day’s assignment. Any handouts you may have missed will be posted on the Blackboard website and </w:t>
      </w:r>
      <w:proofErr w:type="spellStart"/>
      <w:r w:rsidRPr="002A4080">
        <w:rPr>
          <w:rFonts w:ascii="Times" w:hAnsi="Times" w:cs="Times"/>
          <w:sz w:val="20"/>
          <w:szCs w:val="20"/>
        </w:rPr>
        <w:t>Ilrn</w:t>
      </w:r>
      <w:proofErr w:type="spellEnd"/>
      <w:r w:rsidRPr="002A4080">
        <w:rPr>
          <w:rFonts w:ascii="Times" w:hAnsi="Times" w:cs="Times"/>
          <w:sz w:val="20"/>
          <w:szCs w:val="20"/>
        </w:rPr>
        <w:t xml:space="preserve"> platform.</w:t>
      </w:r>
    </w:p>
    <w:p w14:paraId="288D0561" w14:textId="77777777" w:rsidR="0017766B" w:rsidRPr="002A4080" w:rsidRDefault="0017766B" w:rsidP="0017766B">
      <w:pPr>
        <w:widowControl w:val="0"/>
        <w:autoSpaceDE w:val="0"/>
        <w:autoSpaceDN w:val="0"/>
        <w:adjustRightInd w:val="0"/>
        <w:spacing w:before="240" w:after="100"/>
        <w:rPr>
          <w:rFonts w:ascii="Times" w:hAnsi="Times" w:cs="Times"/>
          <w:sz w:val="20"/>
          <w:szCs w:val="20"/>
        </w:rPr>
      </w:pPr>
      <w:r w:rsidRPr="002A4080">
        <w:rPr>
          <w:rFonts w:ascii="Times" w:hAnsi="Times" w:cs="Times"/>
          <w:b/>
          <w:bCs/>
          <w:sz w:val="20"/>
          <w:szCs w:val="20"/>
        </w:rPr>
        <w:t>Quizzes:</w:t>
      </w:r>
      <w:r w:rsidRPr="002A4080">
        <w:rPr>
          <w:rFonts w:ascii="Times" w:hAnsi="Times" w:cs="Times"/>
          <w:sz w:val="20"/>
          <w:szCs w:val="20"/>
        </w:rPr>
        <w:t xml:space="preserve"> Several cumulative quizzes will be administered during the course. Please note that </w:t>
      </w:r>
      <w:r>
        <w:rPr>
          <w:rFonts w:ascii="Times" w:hAnsi="Times" w:cs="Times"/>
          <w:sz w:val="20"/>
          <w:szCs w:val="20"/>
          <w:u w:val="single"/>
        </w:rPr>
        <w:t>no make-</w:t>
      </w:r>
      <w:r w:rsidRPr="002A4080">
        <w:rPr>
          <w:rFonts w:ascii="Times" w:hAnsi="Times" w:cs="Times"/>
          <w:sz w:val="20"/>
          <w:szCs w:val="20"/>
          <w:u w:val="single"/>
        </w:rPr>
        <w:t>up quizzes will be given</w:t>
      </w:r>
      <w:r w:rsidRPr="002A4080">
        <w:rPr>
          <w:rFonts w:ascii="Times" w:hAnsi="Times" w:cs="Times"/>
          <w:sz w:val="20"/>
          <w:szCs w:val="20"/>
        </w:rPr>
        <w:t xml:space="preserve">, except in the instance of a medical emergency.  Medical excuses will only be accepted on the student’s </w:t>
      </w:r>
      <w:r w:rsidRPr="002A4080">
        <w:rPr>
          <w:rFonts w:ascii="Times" w:hAnsi="Times" w:cs="Times"/>
          <w:sz w:val="20"/>
          <w:szCs w:val="20"/>
          <w:u w:val="single"/>
        </w:rPr>
        <w:t>first</w:t>
      </w:r>
      <w:r w:rsidRPr="002A4080">
        <w:rPr>
          <w:rFonts w:ascii="Times" w:hAnsi="Times" w:cs="Times"/>
          <w:sz w:val="20"/>
          <w:szCs w:val="20"/>
        </w:rPr>
        <w:t xml:space="preserve"> day back in class.  Quizzes will be graded on a 100% scale.  Students who receive a </w:t>
      </w:r>
      <w:r w:rsidRPr="002A4080">
        <w:rPr>
          <w:rFonts w:ascii="Times" w:hAnsi="Times" w:cs="Times"/>
          <w:sz w:val="20"/>
          <w:szCs w:val="20"/>
          <w:u w:val="single"/>
        </w:rPr>
        <w:t>C or lower</w:t>
      </w:r>
      <w:r w:rsidRPr="002A4080">
        <w:rPr>
          <w:rFonts w:ascii="Times" w:hAnsi="Times" w:cs="Times"/>
          <w:sz w:val="20"/>
          <w:szCs w:val="20"/>
        </w:rPr>
        <w:t xml:space="preserve"> should make an immediate appointment with the instructor to discuss any problems.  Pop quizzes may also be administered at the instructor’s discretion. </w:t>
      </w:r>
    </w:p>
    <w:p w14:paraId="45141548" w14:textId="77777777" w:rsidR="0017766B" w:rsidRPr="002A4080" w:rsidRDefault="0017766B" w:rsidP="0017766B">
      <w:pPr>
        <w:widowControl w:val="0"/>
        <w:autoSpaceDE w:val="0"/>
        <w:autoSpaceDN w:val="0"/>
        <w:adjustRightInd w:val="0"/>
        <w:spacing w:before="240" w:after="100"/>
        <w:rPr>
          <w:rFonts w:ascii="Times" w:hAnsi="Times" w:cs="Times"/>
          <w:sz w:val="20"/>
          <w:szCs w:val="20"/>
        </w:rPr>
      </w:pPr>
      <w:r w:rsidRPr="002A4080">
        <w:rPr>
          <w:rFonts w:ascii="Times" w:hAnsi="Times" w:cs="Times"/>
          <w:b/>
          <w:bCs/>
          <w:sz w:val="20"/>
          <w:szCs w:val="20"/>
        </w:rPr>
        <w:t>Oral evaluations:</w:t>
      </w:r>
      <w:r w:rsidRPr="002A4080">
        <w:rPr>
          <w:rFonts w:ascii="Times" w:hAnsi="Times" w:cs="Times"/>
          <w:sz w:val="20"/>
          <w:szCs w:val="20"/>
        </w:rPr>
        <w:t xml:space="preserve"> Each student will be expected to carry out at least three oral presentations during the semester. The presentations will take place in class and we will discuss topics and grading at least one week prior to presentations. </w:t>
      </w:r>
    </w:p>
    <w:p w14:paraId="2E814A17" w14:textId="77777777" w:rsidR="0017766B" w:rsidRPr="002A4080" w:rsidRDefault="0017766B" w:rsidP="0017766B">
      <w:pPr>
        <w:widowControl w:val="0"/>
        <w:autoSpaceDE w:val="0"/>
        <w:autoSpaceDN w:val="0"/>
        <w:adjustRightInd w:val="0"/>
        <w:spacing w:before="240" w:after="100"/>
        <w:rPr>
          <w:rFonts w:ascii="Times" w:hAnsi="Times" w:cs="Times"/>
          <w:sz w:val="20"/>
          <w:szCs w:val="20"/>
        </w:rPr>
      </w:pPr>
      <w:r w:rsidRPr="002A4080">
        <w:rPr>
          <w:rFonts w:ascii="Times" w:hAnsi="Times" w:cs="Times"/>
          <w:b/>
          <w:bCs/>
          <w:sz w:val="20"/>
          <w:szCs w:val="20"/>
        </w:rPr>
        <w:t>Compositions:</w:t>
      </w:r>
      <w:r w:rsidRPr="002A4080">
        <w:rPr>
          <w:rFonts w:ascii="Times" w:hAnsi="Times" w:cs="Times"/>
          <w:sz w:val="20"/>
          <w:szCs w:val="20"/>
        </w:rPr>
        <w:t xml:space="preserve">  Several compositions will be assigned during this course.  Topics are listed in the syllabus. Specific instructions on the formatting and word count will be posted on the Blackboard later during the semester. No late compositions will be accepted.  At least twice, in-class compositions will be administered.  For in-class writing a dictionary may be used. </w:t>
      </w:r>
    </w:p>
    <w:p w14:paraId="31043384" w14:textId="77777777" w:rsidR="0017766B" w:rsidRDefault="0017766B" w:rsidP="0017766B">
      <w:pPr>
        <w:widowControl w:val="0"/>
        <w:autoSpaceDE w:val="0"/>
        <w:autoSpaceDN w:val="0"/>
        <w:adjustRightInd w:val="0"/>
        <w:jc w:val="both"/>
        <w:rPr>
          <w:rFonts w:ascii="Times" w:hAnsi="Times" w:cs="Times"/>
          <w:bCs/>
          <w:sz w:val="20"/>
          <w:szCs w:val="20"/>
        </w:rPr>
      </w:pPr>
      <w:r w:rsidRPr="002A4080">
        <w:rPr>
          <w:rFonts w:ascii="Times" w:hAnsi="Times" w:cs="Times"/>
          <w:b/>
          <w:bCs/>
          <w:sz w:val="20"/>
          <w:szCs w:val="20"/>
        </w:rPr>
        <w:t xml:space="preserve">Co-Curricular Activities / Cultural Events: </w:t>
      </w:r>
      <w:r w:rsidRPr="002A4080">
        <w:rPr>
          <w:rFonts w:ascii="Times" w:hAnsi="Times" w:cs="Times"/>
          <w:bCs/>
          <w:sz w:val="20"/>
          <w:szCs w:val="20"/>
        </w:rPr>
        <w:t>During the semester, you have the opportunity to increase your participation grade by taking</w:t>
      </w:r>
      <w:r>
        <w:rPr>
          <w:rFonts w:ascii="Times" w:hAnsi="Times" w:cs="Times"/>
          <w:bCs/>
          <w:sz w:val="20"/>
          <w:szCs w:val="20"/>
        </w:rPr>
        <w:t xml:space="preserve"> advantage of the following co-</w:t>
      </w:r>
      <w:r w:rsidRPr="002A4080">
        <w:rPr>
          <w:rFonts w:ascii="Times" w:hAnsi="Times" w:cs="Times"/>
          <w:bCs/>
          <w:sz w:val="20"/>
          <w:szCs w:val="20"/>
        </w:rPr>
        <w:t xml:space="preserve">curricular activities: </w:t>
      </w:r>
    </w:p>
    <w:p w14:paraId="09391CA8" w14:textId="77777777" w:rsidR="0017766B" w:rsidRDefault="0017766B" w:rsidP="0017766B">
      <w:pPr>
        <w:widowControl w:val="0"/>
        <w:autoSpaceDE w:val="0"/>
        <w:autoSpaceDN w:val="0"/>
        <w:adjustRightInd w:val="0"/>
        <w:jc w:val="both"/>
        <w:rPr>
          <w:rFonts w:ascii="Times" w:hAnsi="Times" w:cs="Times"/>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8190"/>
      </w:tblGrid>
      <w:tr w:rsidR="0017766B" w14:paraId="392FDECB" w14:textId="77777777" w:rsidTr="0017766B">
        <w:tc>
          <w:tcPr>
            <w:tcW w:w="1728" w:type="dxa"/>
          </w:tcPr>
          <w:p w14:paraId="6F0D1A5E" w14:textId="77777777" w:rsidR="0017766B" w:rsidRDefault="0017766B" w:rsidP="0017766B">
            <w:pPr>
              <w:widowControl w:val="0"/>
              <w:autoSpaceDE w:val="0"/>
              <w:autoSpaceDN w:val="0"/>
              <w:adjustRightInd w:val="0"/>
              <w:jc w:val="both"/>
              <w:rPr>
                <w:rFonts w:ascii="Times" w:hAnsi="Times" w:cs="Times"/>
                <w:b/>
                <w:bCs/>
                <w:sz w:val="20"/>
                <w:szCs w:val="20"/>
              </w:rPr>
            </w:pPr>
            <w:r>
              <w:rPr>
                <w:rFonts w:ascii="Times" w:hAnsi="Times" w:cs="Times"/>
                <w:b/>
                <w:bCs/>
                <w:noProof/>
                <w:sz w:val="20"/>
                <w:szCs w:val="20"/>
              </w:rPr>
              <w:drawing>
                <wp:inline distT="0" distB="0" distL="0" distR="0" wp14:anchorId="5C7FD34B" wp14:editId="2ED9D1DE">
                  <wp:extent cx="1028700" cy="57904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authentic-espresso-1.jpg"/>
                          <pic:cNvPicPr/>
                        </pic:nvPicPr>
                        <pic:blipFill>
                          <a:blip r:embed="rId11">
                            <a:extLst>
                              <a:ext uri="{28A0092B-C50C-407E-A947-70E740481C1C}">
                                <a14:useLocalDpi xmlns:a14="http://schemas.microsoft.com/office/drawing/2010/main" val="0"/>
                              </a:ext>
                            </a:extLst>
                          </a:blip>
                          <a:stretch>
                            <a:fillRect/>
                          </a:stretch>
                        </pic:blipFill>
                        <pic:spPr>
                          <a:xfrm>
                            <a:off x="0" y="0"/>
                            <a:ext cx="1028959" cy="579195"/>
                          </a:xfrm>
                          <a:prstGeom prst="rect">
                            <a:avLst/>
                          </a:prstGeom>
                        </pic:spPr>
                      </pic:pic>
                    </a:graphicData>
                  </a:graphic>
                </wp:inline>
              </w:drawing>
            </w:r>
          </w:p>
        </w:tc>
        <w:tc>
          <w:tcPr>
            <w:tcW w:w="8190" w:type="dxa"/>
          </w:tcPr>
          <w:p w14:paraId="64B970F9" w14:textId="77777777" w:rsidR="0017766B" w:rsidRPr="00A24AB3" w:rsidRDefault="0017766B" w:rsidP="0017766B">
            <w:pPr>
              <w:widowControl w:val="0"/>
              <w:autoSpaceDE w:val="0"/>
              <w:autoSpaceDN w:val="0"/>
              <w:adjustRightInd w:val="0"/>
              <w:jc w:val="both"/>
              <w:rPr>
                <w:rFonts w:ascii="Times" w:hAnsi="Times" w:cs="Times"/>
                <w:sz w:val="20"/>
                <w:szCs w:val="20"/>
              </w:rPr>
            </w:pPr>
            <w:r w:rsidRPr="008B228B">
              <w:rPr>
                <w:rFonts w:ascii="Times" w:hAnsi="Times" w:cs="Times"/>
                <w:b/>
                <w:bCs/>
                <w:sz w:val="20"/>
                <w:szCs w:val="20"/>
              </w:rPr>
              <w:t>A. Conversation hours***</w:t>
            </w:r>
            <w:r w:rsidRPr="008B228B">
              <w:rPr>
                <w:rFonts w:ascii="Times" w:hAnsi="Times" w:cs="Times"/>
                <w:sz w:val="20"/>
                <w:szCs w:val="20"/>
              </w:rPr>
              <w:t xml:space="preserve">: The Italian Program hosts an Italian conversation hour every week on WEDNESDAY </w:t>
            </w:r>
            <w:proofErr w:type="gramStart"/>
            <w:r>
              <w:rPr>
                <w:rFonts w:ascii="Times" w:hAnsi="Times" w:cs="Times"/>
                <w:sz w:val="20"/>
                <w:szCs w:val="20"/>
                <w:u w:val="single"/>
              </w:rPr>
              <w:t>from  4</w:t>
            </w:r>
            <w:proofErr w:type="gramEnd"/>
            <w:r>
              <w:rPr>
                <w:rFonts w:ascii="Times" w:hAnsi="Times" w:cs="Times"/>
                <w:sz w:val="20"/>
                <w:szCs w:val="20"/>
                <w:u w:val="single"/>
              </w:rPr>
              <w:t xml:space="preserve"> to 6 </w:t>
            </w:r>
            <w:r w:rsidRPr="008B228B">
              <w:rPr>
                <w:rFonts w:ascii="Times" w:hAnsi="Times" w:cs="Times"/>
                <w:sz w:val="20"/>
                <w:szCs w:val="20"/>
                <w:u w:val="single"/>
              </w:rPr>
              <w:t>p.m. in 410 LANG BUILDING</w:t>
            </w:r>
            <w:r w:rsidRPr="008B228B">
              <w:rPr>
                <w:rFonts w:ascii="Times" w:hAnsi="Times" w:cs="Times"/>
                <w:sz w:val="20"/>
                <w:szCs w:val="20"/>
              </w:rPr>
              <w:t xml:space="preserve">. This is an opportunity to meet faculty and students, to speak in Italian, and ask questions about any aspect of Italian culture. Most often </w:t>
            </w:r>
            <w:r w:rsidRPr="008B228B">
              <w:rPr>
                <w:rFonts w:ascii="Times" w:hAnsi="Times" w:cs="Times"/>
                <w:i/>
                <w:sz w:val="20"/>
                <w:szCs w:val="20"/>
              </w:rPr>
              <w:t xml:space="preserve">espresso </w:t>
            </w:r>
            <w:r w:rsidRPr="008B228B">
              <w:rPr>
                <w:rFonts w:ascii="Times" w:hAnsi="Times" w:cs="Times"/>
                <w:sz w:val="20"/>
                <w:szCs w:val="20"/>
              </w:rPr>
              <w:t xml:space="preserve">or other snacks are provided. </w:t>
            </w:r>
          </w:p>
        </w:tc>
      </w:tr>
      <w:tr w:rsidR="0017766B" w14:paraId="192EAB54" w14:textId="77777777" w:rsidTr="0017766B">
        <w:tc>
          <w:tcPr>
            <w:tcW w:w="1728" w:type="dxa"/>
          </w:tcPr>
          <w:p w14:paraId="7C82DF85" w14:textId="77777777" w:rsidR="0017766B" w:rsidRDefault="0017766B" w:rsidP="0017766B">
            <w:pPr>
              <w:widowControl w:val="0"/>
              <w:autoSpaceDE w:val="0"/>
              <w:autoSpaceDN w:val="0"/>
              <w:adjustRightInd w:val="0"/>
              <w:jc w:val="both"/>
              <w:rPr>
                <w:rFonts w:ascii="Times" w:hAnsi="Times" w:cs="Times"/>
                <w:b/>
                <w:bCs/>
                <w:sz w:val="20"/>
                <w:szCs w:val="20"/>
              </w:rPr>
            </w:pPr>
            <w:r>
              <w:rPr>
                <w:rFonts w:ascii="Times" w:hAnsi="Times" w:cs="Times"/>
                <w:b/>
                <w:bCs/>
                <w:noProof/>
                <w:sz w:val="20"/>
                <w:szCs w:val="20"/>
              </w:rPr>
              <w:lastRenderedPageBreak/>
              <w:drawing>
                <wp:inline distT="0" distB="0" distL="0" distR="0" wp14:anchorId="75550185" wp14:editId="59283D48">
                  <wp:extent cx="1028700" cy="678180"/>
                  <wp:effectExtent l="0" t="0" r="1270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_Cinema_Paradiso_(film).jpg"/>
                          <pic:cNvPicPr/>
                        </pic:nvPicPr>
                        <pic:blipFill>
                          <a:blip r:embed="rId12">
                            <a:extLst>
                              <a:ext uri="{28A0092B-C50C-407E-A947-70E740481C1C}">
                                <a14:useLocalDpi xmlns:a14="http://schemas.microsoft.com/office/drawing/2010/main" val="0"/>
                              </a:ext>
                            </a:extLst>
                          </a:blip>
                          <a:stretch>
                            <a:fillRect/>
                          </a:stretch>
                        </pic:blipFill>
                        <pic:spPr>
                          <a:xfrm>
                            <a:off x="0" y="0"/>
                            <a:ext cx="1028700" cy="678180"/>
                          </a:xfrm>
                          <a:prstGeom prst="rect">
                            <a:avLst/>
                          </a:prstGeom>
                        </pic:spPr>
                      </pic:pic>
                    </a:graphicData>
                  </a:graphic>
                </wp:inline>
              </w:drawing>
            </w:r>
          </w:p>
        </w:tc>
        <w:tc>
          <w:tcPr>
            <w:tcW w:w="8190" w:type="dxa"/>
          </w:tcPr>
          <w:p w14:paraId="01DAF2B9" w14:textId="77777777" w:rsidR="00D32B7B" w:rsidRDefault="00D32B7B" w:rsidP="0017766B">
            <w:pPr>
              <w:widowControl w:val="0"/>
              <w:autoSpaceDE w:val="0"/>
              <w:autoSpaceDN w:val="0"/>
              <w:adjustRightInd w:val="0"/>
              <w:jc w:val="both"/>
              <w:rPr>
                <w:rFonts w:ascii="Times" w:hAnsi="Times" w:cs="Times"/>
                <w:b/>
                <w:bCs/>
                <w:sz w:val="20"/>
                <w:szCs w:val="20"/>
              </w:rPr>
            </w:pPr>
          </w:p>
          <w:p w14:paraId="43C5DFFC" w14:textId="534464C6" w:rsidR="0017766B" w:rsidRDefault="0017766B" w:rsidP="0017766B">
            <w:pPr>
              <w:widowControl w:val="0"/>
              <w:autoSpaceDE w:val="0"/>
              <w:autoSpaceDN w:val="0"/>
              <w:adjustRightInd w:val="0"/>
              <w:jc w:val="both"/>
              <w:rPr>
                <w:rFonts w:ascii="Times" w:hAnsi="Times" w:cs="Times"/>
                <w:b/>
                <w:bCs/>
                <w:sz w:val="20"/>
                <w:szCs w:val="20"/>
              </w:rPr>
            </w:pPr>
            <w:r w:rsidRPr="008B228B">
              <w:rPr>
                <w:rFonts w:ascii="Times" w:hAnsi="Times" w:cs="Times"/>
                <w:b/>
                <w:bCs/>
                <w:sz w:val="20"/>
                <w:szCs w:val="20"/>
              </w:rPr>
              <w:t>B.</w:t>
            </w:r>
            <w:r w:rsidRPr="008B228B">
              <w:rPr>
                <w:rFonts w:ascii="Times" w:hAnsi="Times" w:cs="Times"/>
                <w:sz w:val="20"/>
                <w:szCs w:val="20"/>
              </w:rPr>
              <w:t xml:space="preserve"> </w:t>
            </w:r>
            <w:r w:rsidRPr="008B228B">
              <w:rPr>
                <w:rFonts w:ascii="Times" w:hAnsi="Times" w:cs="Times"/>
                <w:b/>
                <w:sz w:val="20"/>
                <w:szCs w:val="20"/>
              </w:rPr>
              <w:t>Italian Film Nights***:</w:t>
            </w:r>
            <w:r w:rsidRPr="008B228B">
              <w:rPr>
                <w:rFonts w:ascii="Times" w:hAnsi="Times" w:cs="Times"/>
                <w:sz w:val="20"/>
                <w:szCs w:val="20"/>
              </w:rPr>
              <w:t xml:space="preserve"> Throughout the semester, the Italian students club will offer some Italian movie nights. Your instructor will provide details on a regular basis.</w:t>
            </w:r>
          </w:p>
        </w:tc>
      </w:tr>
      <w:tr w:rsidR="0017766B" w14:paraId="78827322" w14:textId="77777777" w:rsidTr="0017766B">
        <w:tc>
          <w:tcPr>
            <w:tcW w:w="1728" w:type="dxa"/>
          </w:tcPr>
          <w:p w14:paraId="2E6F74C2" w14:textId="01F07686" w:rsidR="0017766B" w:rsidRDefault="00D32B7B" w:rsidP="0017766B">
            <w:pPr>
              <w:widowControl w:val="0"/>
              <w:autoSpaceDE w:val="0"/>
              <w:autoSpaceDN w:val="0"/>
              <w:adjustRightInd w:val="0"/>
              <w:jc w:val="both"/>
              <w:rPr>
                <w:rFonts w:ascii="Times" w:hAnsi="Times" w:cs="Times"/>
                <w:b/>
                <w:bCs/>
                <w:sz w:val="20"/>
                <w:szCs w:val="20"/>
              </w:rPr>
            </w:pPr>
            <w:r>
              <w:rPr>
                <w:rFonts w:ascii="Times" w:hAnsi="Times" w:cs="Times"/>
                <w:noProof/>
                <w:sz w:val="20"/>
                <w:szCs w:val="20"/>
              </w:rPr>
              <w:drawing>
                <wp:inline distT="0" distB="0" distL="0" distR="0" wp14:anchorId="00FFA3C3" wp14:editId="6A3A2257">
                  <wp:extent cx="1248347" cy="690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90-fitandcrop-660x365.jpg"/>
                          <pic:cNvPicPr/>
                        </pic:nvPicPr>
                        <pic:blipFill>
                          <a:blip r:embed="rId13"/>
                          <a:stretch>
                            <a:fillRect/>
                          </a:stretch>
                        </pic:blipFill>
                        <pic:spPr>
                          <a:xfrm>
                            <a:off x="0" y="0"/>
                            <a:ext cx="1258580" cy="696004"/>
                          </a:xfrm>
                          <a:prstGeom prst="rect">
                            <a:avLst/>
                          </a:prstGeom>
                        </pic:spPr>
                      </pic:pic>
                    </a:graphicData>
                  </a:graphic>
                </wp:inline>
              </w:drawing>
            </w:r>
          </w:p>
        </w:tc>
        <w:tc>
          <w:tcPr>
            <w:tcW w:w="8190" w:type="dxa"/>
          </w:tcPr>
          <w:p w14:paraId="04DEF5A5" w14:textId="7DFD1AAA" w:rsidR="0017766B" w:rsidRDefault="0017766B" w:rsidP="0017766B">
            <w:pPr>
              <w:widowControl w:val="0"/>
              <w:autoSpaceDE w:val="0"/>
              <w:autoSpaceDN w:val="0"/>
              <w:adjustRightInd w:val="0"/>
              <w:jc w:val="both"/>
              <w:rPr>
                <w:rFonts w:ascii="Times" w:hAnsi="Times" w:cs="Times"/>
                <w:b/>
                <w:bCs/>
                <w:sz w:val="20"/>
                <w:szCs w:val="20"/>
              </w:rPr>
            </w:pPr>
            <w:r w:rsidRPr="008B228B">
              <w:rPr>
                <w:rFonts w:ascii="Times" w:hAnsi="Times" w:cs="Times"/>
                <w:b/>
                <w:sz w:val="20"/>
                <w:szCs w:val="20"/>
              </w:rPr>
              <w:t>C. Opera Trip (to Dallas):</w:t>
            </w:r>
            <w:r w:rsidRPr="008B228B">
              <w:rPr>
                <w:rFonts w:ascii="Times" w:hAnsi="Times" w:cs="Times"/>
                <w:sz w:val="20"/>
                <w:szCs w:val="20"/>
              </w:rPr>
              <w:t xml:space="preserve"> </w:t>
            </w:r>
            <w:r>
              <w:rPr>
                <w:rFonts w:ascii="Times" w:hAnsi="Times" w:cs="Times"/>
                <w:sz w:val="20"/>
                <w:szCs w:val="20"/>
              </w:rPr>
              <w:t>This semester, o</w:t>
            </w:r>
            <w:r w:rsidRPr="008B228B">
              <w:rPr>
                <w:rFonts w:ascii="Times" w:hAnsi="Times" w:cs="Times"/>
                <w:sz w:val="20"/>
                <w:szCs w:val="20"/>
              </w:rPr>
              <w:t xml:space="preserve">n </w:t>
            </w:r>
            <w:r w:rsidR="00D32B7B">
              <w:rPr>
                <w:rFonts w:ascii="Times" w:hAnsi="Times" w:cs="Times"/>
                <w:sz w:val="20"/>
                <w:szCs w:val="20"/>
              </w:rPr>
              <w:t xml:space="preserve">March </w:t>
            </w:r>
            <w:r>
              <w:rPr>
                <w:rFonts w:ascii="Times" w:hAnsi="Times" w:cs="Times"/>
                <w:sz w:val="20"/>
                <w:szCs w:val="20"/>
              </w:rPr>
              <w:t>27th</w:t>
            </w:r>
            <w:r w:rsidRPr="008B228B">
              <w:rPr>
                <w:rFonts w:ascii="Times" w:hAnsi="Times" w:cs="Times"/>
                <w:sz w:val="20"/>
                <w:szCs w:val="20"/>
              </w:rPr>
              <w:t xml:space="preserve">, we will go to see </w:t>
            </w:r>
            <w:r w:rsidR="00D32B7B">
              <w:rPr>
                <w:rFonts w:ascii="Times" w:hAnsi="Times" w:cs="Times"/>
                <w:sz w:val="20"/>
                <w:szCs w:val="20"/>
              </w:rPr>
              <w:t xml:space="preserve">Puccini’s </w:t>
            </w:r>
            <w:r w:rsidR="00D32B7B" w:rsidRPr="00D32B7B">
              <w:rPr>
                <w:rFonts w:ascii="Times" w:hAnsi="Times" w:cs="Times"/>
                <w:i/>
                <w:sz w:val="20"/>
                <w:szCs w:val="20"/>
              </w:rPr>
              <w:t xml:space="preserve">La </w:t>
            </w:r>
            <w:proofErr w:type="spellStart"/>
            <w:r w:rsidR="00D32B7B" w:rsidRPr="00D32B7B">
              <w:rPr>
                <w:rFonts w:ascii="Times" w:hAnsi="Times" w:cs="Times"/>
                <w:i/>
                <w:sz w:val="20"/>
                <w:szCs w:val="20"/>
              </w:rPr>
              <w:t>Boheme</w:t>
            </w:r>
            <w:proofErr w:type="spellEnd"/>
            <w:r>
              <w:rPr>
                <w:rFonts w:ascii="Times" w:hAnsi="Times" w:cs="Times"/>
                <w:i/>
                <w:sz w:val="20"/>
                <w:szCs w:val="20"/>
              </w:rPr>
              <w:t xml:space="preserve"> </w:t>
            </w:r>
            <w:r w:rsidRPr="008B228B">
              <w:rPr>
                <w:rFonts w:ascii="Times" w:hAnsi="Times" w:cs="Times"/>
                <w:sz w:val="20"/>
                <w:szCs w:val="20"/>
              </w:rPr>
              <w:t>at Dallas Opera. The opera is sung in Italian with English supertitles. </w:t>
            </w:r>
            <w:r w:rsidR="00D32B7B">
              <w:rPr>
                <w:rFonts w:ascii="Times" w:hAnsi="Times" w:cs="Times"/>
                <w:sz w:val="20"/>
                <w:szCs w:val="20"/>
              </w:rPr>
              <w:t xml:space="preserve">It is </w:t>
            </w:r>
            <w:r w:rsidRPr="008B228B">
              <w:rPr>
                <w:rFonts w:ascii="Times" w:hAnsi="Times" w:cs="Times"/>
                <w:sz w:val="20"/>
                <w:szCs w:val="20"/>
              </w:rPr>
              <w:t xml:space="preserve">a fantastic experience and on opening night tickets are usually </w:t>
            </w:r>
            <w:r w:rsidRPr="008B228B">
              <w:rPr>
                <w:rFonts w:ascii="Times" w:hAnsi="Times" w:cs="Times"/>
                <w:b/>
                <w:sz w:val="20"/>
                <w:szCs w:val="20"/>
              </w:rPr>
              <w:t>only $15</w:t>
            </w:r>
            <w:r w:rsidRPr="008B228B">
              <w:rPr>
                <w:rFonts w:ascii="Times" w:hAnsi="Times" w:cs="Times"/>
                <w:sz w:val="20"/>
                <w:szCs w:val="20"/>
              </w:rPr>
              <w:t xml:space="preserve"> for students and friends. </w:t>
            </w:r>
            <w:r>
              <w:rPr>
                <w:rFonts w:ascii="Times" w:hAnsi="Times" w:cs="Times"/>
                <w:sz w:val="20"/>
                <w:szCs w:val="20"/>
              </w:rPr>
              <w:t xml:space="preserve">Ask </w:t>
            </w:r>
            <w:r w:rsidRPr="008B228B">
              <w:rPr>
                <w:rFonts w:ascii="Times" w:hAnsi="Times" w:cs="Times"/>
                <w:sz w:val="20"/>
                <w:szCs w:val="20"/>
              </w:rPr>
              <w:t>your instructor for details.</w:t>
            </w:r>
          </w:p>
        </w:tc>
      </w:tr>
      <w:tr w:rsidR="0017766B" w14:paraId="6CF89855" w14:textId="77777777" w:rsidTr="0017766B">
        <w:tc>
          <w:tcPr>
            <w:tcW w:w="1728" w:type="dxa"/>
          </w:tcPr>
          <w:p w14:paraId="3F87E865" w14:textId="77777777" w:rsidR="0017766B" w:rsidRDefault="0017766B" w:rsidP="0017766B">
            <w:pPr>
              <w:widowControl w:val="0"/>
              <w:autoSpaceDE w:val="0"/>
              <w:autoSpaceDN w:val="0"/>
              <w:adjustRightInd w:val="0"/>
              <w:jc w:val="both"/>
              <w:rPr>
                <w:rFonts w:ascii="Times" w:hAnsi="Times" w:cs="Times"/>
                <w:b/>
                <w:bCs/>
                <w:sz w:val="20"/>
                <w:szCs w:val="20"/>
              </w:rPr>
            </w:pPr>
          </w:p>
        </w:tc>
        <w:tc>
          <w:tcPr>
            <w:tcW w:w="8190" w:type="dxa"/>
          </w:tcPr>
          <w:p w14:paraId="5BEB4D12" w14:textId="77777777" w:rsidR="0017766B" w:rsidRDefault="0017766B" w:rsidP="0017766B">
            <w:pPr>
              <w:widowControl w:val="0"/>
              <w:autoSpaceDE w:val="0"/>
              <w:autoSpaceDN w:val="0"/>
              <w:adjustRightInd w:val="0"/>
              <w:jc w:val="both"/>
              <w:rPr>
                <w:rFonts w:ascii="Times" w:hAnsi="Times" w:cs="Times"/>
                <w:b/>
                <w:bCs/>
                <w:sz w:val="20"/>
                <w:szCs w:val="20"/>
              </w:rPr>
            </w:pPr>
            <w:r w:rsidRPr="002A4080">
              <w:rPr>
                <w:rFonts w:ascii="Times" w:hAnsi="Times" w:cs="Times"/>
                <w:b/>
                <w:sz w:val="20"/>
                <w:szCs w:val="20"/>
              </w:rPr>
              <w:t>D. More to be announced</w:t>
            </w:r>
          </w:p>
        </w:tc>
      </w:tr>
    </w:tbl>
    <w:p w14:paraId="1AAD1B57" w14:textId="77777777" w:rsidR="0017766B" w:rsidRPr="002A4080" w:rsidRDefault="0017766B" w:rsidP="0017766B">
      <w:pPr>
        <w:widowControl w:val="0"/>
        <w:autoSpaceDE w:val="0"/>
        <w:autoSpaceDN w:val="0"/>
        <w:adjustRightInd w:val="0"/>
        <w:spacing w:before="240" w:after="100"/>
        <w:rPr>
          <w:rFonts w:ascii="Times" w:hAnsi="Times" w:cs="Times"/>
          <w:sz w:val="20"/>
          <w:szCs w:val="20"/>
        </w:rPr>
      </w:pPr>
      <w:r w:rsidRPr="00427E75">
        <w:rPr>
          <w:rFonts w:ascii="Times" w:hAnsi="Times" w:cs="Times"/>
          <w:sz w:val="20"/>
          <w:szCs w:val="20"/>
        </w:rPr>
        <w:t>Gr</w:t>
      </w:r>
      <w:r w:rsidRPr="002A4080">
        <w:rPr>
          <w:rFonts w:ascii="Times" w:hAnsi="Times" w:cs="Times"/>
          <w:b/>
          <w:bCs/>
          <w:sz w:val="20"/>
          <w:szCs w:val="20"/>
        </w:rPr>
        <w:t>ading:</w:t>
      </w:r>
      <w:r w:rsidRPr="002A4080">
        <w:rPr>
          <w:rFonts w:ascii="Times" w:hAnsi="Times" w:cs="Times"/>
          <w:sz w:val="20"/>
          <w:szCs w:val="20"/>
        </w:rPr>
        <w:t xml:space="preserve">  The following grading scale will be used to assess performance and arrive at the final grade for the semester.</w:t>
      </w:r>
    </w:p>
    <w:p w14:paraId="7570321A" w14:textId="391C69BB" w:rsidR="00941BEE" w:rsidRDefault="0017766B" w:rsidP="00941BEE">
      <w:pPr>
        <w:widowControl w:val="0"/>
        <w:autoSpaceDE w:val="0"/>
        <w:autoSpaceDN w:val="0"/>
        <w:adjustRightInd w:val="0"/>
        <w:rPr>
          <w:rFonts w:ascii="Times" w:hAnsi="Times" w:cs="Times"/>
          <w:sz w:val="20"/>
          <w:szCs w:val="20"/>
        </w:rPr>
      </w:pPr>
      <w:r w:rsidRPr="00EA1632">
        <w:rPr>
          <w:rFonts w:ascii="Times" w:hAnsi="Times" w:cs="Times"/>
          <w:sz w:val="20"/>
          <w:szCs w:val="20"/>
        </w:rPr>
        <w:t>15% - Attendance</w:t>
      </w:r>
      <w:r w:rsidR="00941BEE">
        <w:rPr>
          <w:rFonts w:ascii="Times" w:hAnsi="Times" w:cs="Times"/>
          <w:sz w:val="20"/>
          <w:szCs w:val="20"/>
        </w:rPr>
        <w:t xml:space="preserve"> and </w:t>
      </w:r>
      <w:r w:rsidR="00941BEE" w:rsidRPr="00EA1632">
        <w:rPr>
          <w:rFonts w:ascii="Times" w:hAnsi="Times" w:cs="Times"/>
          <w:sz w:val="20"/>
          <w:szCs w:val="20"/>
        </w:rPr>
        <w:t>Participation</w:t>
      </w:r>
      <w:r w:rsidRPr="00EA1632">
        <w:rPr>
          <w:rFonts w:ascii="Times" w:hAnsi="Times" w:cs="Times"/>
          <w:sz w:val="20"/>
          <w:szCs w:val="20"/>
        </w:rPr>
        <w:tab/>
      </w:r>
      <w:r w:rsidRPr="00EA1632">
        <w:rPr>
          <w:rFonts w:ascii="Times" w:hAnsi="Times" w:cs="Times"/>
          <w:sz w:val="20"/>
          <w:szCs w:val="20"/>
        </w:rPr>
        <w:tab/>
      </w:r>
      <w:r w:rsidR="00941BEE">
        <w:rPr>
          <w:rFonts w:ascii="Times" w:hAnsi="Times" w:cs="Times"/>
          <w:sz w:val="20"/>
          <w:szCs w:val="20"/>
        </w:rPr>
        <w:t>18</w:t>
      </w:r>
      <w:r w:rsidR="00941BEE" w:rsidRPr="00EA1632">
        <w:rPr>
          <w:rFonts w:ascii="Times" w:hAnsi="Times" w:cs="Times"/>
          <w:sz w:val="20"/>
          <w:szCs w:val="20"/>
        </w:rPr>
        <w:t>% -</w:t>
      </w:r>
      <w:r w:rsidR="00941BEE">
        <w:rPr>
          <w:rFonts w:ascii="Times" w:hAnsi="Times" w:cs="Times"/>
          <w:sz w:val="20"/>
          <w:szCs w:val="20"/>
        </w:rPr>
        <w:t xml:space="preserve"> </w:t>
      </w:r>
      <w:proofErr w:type="spellStart"/>
      <w:r w:rsidR="00941BEE">
        <w:rPr>
          <w:rFonts w:ascii="Times" w:hAnsi="Times" w:cs="Times"/>
          <w:sz w:val="20"/>
          <w:szCs w:val="20"/>
        </w:rPr>
        <w:t>Esami</w:t>
      </w:r>
      <w:proofErr w:type="spellEnd"/>
      <w:r w:rsidR="00941BEE">
        <w:rPr>
          <w:rFonts w:ascii="Times" w:hAnsi="Times" w:cs="Times"/>
          <w:sz w:val="20"/>
          <w:szCs w:val="20"/>
        </w:rPr>
        <w:t xml:space="preserve"> (3)</w:t>
      </w:r>
      <w:r w:rsidR="00941BEE" w:rsidRPr="00EA1632">
        <w:rPr>
          <w:rFonts w:ascii="Times" w:hAnsi="Times" w:cs="Times"/>
          <w:sz w:val="20"/>
          <w:szCs w:val="20"/>
        </w:rPr>
        <w:tab/>
      </w:r>
      <w:r w:rsidR="00941BEE" w:rsidRPr="00EA1632">
        <w:rPr>
          <w:rFonts w:ascii="Times" w:hAnsi="Times" w:cs="Times"/>
          <w:sz w:val="20"/>
          <w:szCs w:val="20"/>
        </w:rPr>
        <w:tab/>
      </w:r>
      <w:r w:rsidR="00941BEE">
        <w:rPr>
          <w:rFonts w:ascii="Times" w:hAnsi="Times" w:cs="Times"/>
          <w:sz w:val="20"/>
          <w:szCs w:val="20"/>
        </w:rPr>
        <w:t xml:space="preserve">      12</w:t>
      </w:r>
      <w:r w:rsidR="00941BEE" w:rsidRPr="00EA1632">
        <w:rPr>
          <w:rFonts w:ascii="Times" w:hAnsi="Times" w:cs="Times"/>
          <w:sz w:val="20"/>
          <w:szCs w:val="20"/>
        </w:rPr>
        <w:t>% - Quizzes</w:t>
      </w:r>
      <w:r w:rsidR="00941BEE">
        <w:rPr>
          <w:rFonts w:ascii="Times" w:hAnsi="Times" w:cs="Times"/>
          <w:sz w:val="20"/>
          <w:szCs w:val="20"/>
        </w:rPr>
        <w:t xml:space="preserve"> (</w:t>
      </w:r>
      <w:r w:rsidR="001F7256">
        <w:rPr>
          <w:rFonts w:ascii="Times" w:hAnsi="Times" w:cs="Times"/>
          <w:sz w:val="20"/>
          <w:szCs w:val="20"/>
        </w:rPr>
        <w:t>3</w:t>
      </w:r>
      <w:r w:rsidR="00941BEE">
        <w:rPr>
          <w:rFonts w:ascii="Times" w:hAnsi="Times" w:cs="Times"/>
          <w:sz w:val="20"/>
          <w:szCs w:val="20"/>
        </w:rPr>
        <w:t>)</w:t>
      </w:r>
      <w:r w:rsidR="00941BEE">
        <w:rPr>
          <w:rFonts w:ascii="Times" w:hAnsi="Times" w:cs="Times"/>
          <w:sz w:val="20"/>
          <w:szCs w:val="20"/>
        </w:rPr>
        <w:tab/>
      </w:r>
      <w:r w:rsidR="00941BEE" w:rsidRPr="00EA1632">
        <w:rPr>
          <w:rFonts w:ascii="Times" w:hAnsi="Times" w:cs="Times"/>
          <w:sz w:val="20"/>
          <w:szCs w:val="20"/>
        </w:rPr>
        <w:t>1</w:t>
      </w:r>
      <w:r w:rsidR="0043327C">
        <w:rPr>
          <w:rFonts w:ascii="Times" w:hAnsi="Times" w:cs="Times"/>
          <w:sz w:val="20"/>
          <w:szCs w:val="20"/>
        </w:rPr>
        <w:t>4</w:t>
      </w:r>
      <w:r w:rsidR="00941BEE" w:rsidRPr="00EA1632">
        <w:rPr>
          <w:rFonts w:ascii="Times" w:hAnsi="Times" w:cs="Times"/>
          <w:sz w:val="20"/>
          <w:szCs w:val="20"/>
        </w:rPr>
        <w:t>% - Homework</w:t>
      </w:r>
      <w:r w:rsidR="00941BEE" w:rsidRPr="00EA1632">
        <w:rPr>
          <w:rFonts w:ascii="Times" w:hAnsi="Times" w:cs="Times"/>
          <w:sz w:val="20"/>
          <w:szCs w:val="20"/>
        </w:rPr>
        <w:tab/>
      </w:r>
    </w:p>
    <w:p w14:paraId="0AE28DFC" w14:textId="1210F963" w:rsidR="0017766B" w:rsidRPr="002A4080" w:rsidRDefault="0017766B" w:rsidP="0017766B">
      <w:pPr>
        <w:widowControl w:val="0"/>
        <w:autoSpaceDE w:val="0"/>
        <w:autoSpaceDN w:val="0"/>
        <w:adjustRightInd w:val="0"/>
        <w:rPr>
          <w:rFonts w:ascii="Times" w:hAnsi="Times" w:cs="Times"/>
          <w:sz w:val="20"/>
          <w:szCs w:val="20"/>
        </w:rPr>
      </w:pPr>
      <w:r w:rsidRPr="00EA1632">
        <w:rPr>
          <w:rFonts w:ascii="Times" w:hAnsi="Times" w:cs="Times"/>
          <w:sz w:val="20"/>
          <w:szCs w:val="20"/>
        </w:rPr>
        <w:t>1</w:t>
      </w:r>
      <w:r w:rsidR="0043327C">
        <w:rPr>
          <w:rFonts w:ascii="Times" w:hAnsi="Times" w:cs="Times"/>
          <w:sz w:val="20"/>
          <w:szCs w:val="20"/>
        </w:rPr>
        <w:t>6</w:t>
      </w:r>
      <w:r w:rsidRPr="00EA1632">
        <w:rPr>
          <w:rFonts w:ascii="Times" w:hAnsi="Times" w:cs="Times"/>
          <w:sz w:val="20"/>
          <w:szCs w:val="20"/>
        </w:rPr>
        <w:t xml:space="preserve">% - </w:t>
      </w:r>
      <w:proofErr w:type="spellStart"/>
      <w:r w:rsidR="00941BEE">
        <w:rPr>
          <w:rFonts w:ascii="Times" w:hAnsi="Times" w:cs="Times"/>
          <w:sz w:val="20"/>
          <w:szCs w:val="20"/>
        </w:rPr>
        <w:t>Scritture</w:t>
      </w:r>
      <w:proofErr w:type="spellEnd"/>
      <w:r w:rsidR="00941BEE">
        <w:rPr>
          <w:rFonts w:ascii="Times" w:hAnsi="Times" w:cs="Times"/>
          <w:sz w:val="20"/>
          <w:szCs w:val="20"/>
        </w:rPr>
        <w:t xml:space="preserve"> -</w:t>
      </w:r>
      <w:r w:rsidR="001F7256">
        <w:rPr>
          <w:rFonts w:ascii="Times" w:hAnsi="Times" w:cs="Times"/>
          <w:sz w:val="20"/>
          <w:szCs w:val="20"/>
        </w:rPr>
        <w:t xml:space="preserve"> </w:t>
      </w:r>
      <w:r w:rsidR="00941BEE">
        <w:rPr>
          <w:rFonts w:ascii="Times" w:hAnsi="Times" w:cs="Times"/>
          <w:sz w:val="20"/>
          <w:szCs w:val="20"/>
        </w:rPr>
        <w:t xml:space="preserve">written compositions </w:t>
      </w:r>
      <w:r>
        <w:rPr>
          <w:rFonts w:ascii="Times" w:hAnsi="Times" w:cs="Times"/>
          <w:sz w:val="20"/>
          <w:szCs w:val="20"/>
        </w:rPr>
        <w:t>(</w:t>
      </w:r>
      <w:r w:rsidR="0043327C">
        <w:rPr>
          <w:rFonts w:ascii="Times" w:hAnsi="Times" w:cs="Times"/>
          <w:sz w:val="20"/>
          <w:szCs w:val="20"/>
        </w:rPr>
        <w:t>4</w:t>
      </w:r>
      <w:r>
        <w:rPr>
          <w:rFonts w:ascii="Times" w:hAnsi="Times" w:cs="Times"/>
          <w:sz w:val="20"/>
          <w:szCs w:val="20"/>
        </w:rPr>
        <w:t>)</w:t>
      </w:r>
      <w:r w:rsidR="00941BEE">
        <w:rPr>
          <w:rFonts w:ascii="Times" w:hAnsi="Times" w:cs="Times"/>
          <w:sz w:val="20"/>
          <w:szCs w:val="20"/>
        </w:rPr>
        <w:tab/>
      </w:r>
      <w:r w:rsidR="00941BEE" w:rsidRPr="00EA1632">
        <w:rPr>
          <w:rFonts w:ascii="Times" w:hAnsi="Times" w:cs="Times"/>
          <w:sz w:val="20"/>
          <w:szCs w:val="20"/>
        </w:rPr>
        <w:t xml:space="preserve">15% - Oral presentations </w:t>
      </w:r>
      <w:r w:rsidR="00941BEE">
        <w:rPr>
          <w:rFonts w:ascii="Times" w:hAnsi="Times" w:cs="Times"/>
          <w:sz w:val="20"/>
          <w:szCs w:val="20"/>
        </w:rPr>
        <w:t xml:space="preserve">(3)    </w:t>
      </w:r>
      <w:r w:rsidRPr="00EA1632">
        <w:rPr>
          <w:rFonts w:ascii="Times" w:hAnsi="Times" w:cs="Times"/>
          <w:sz w:val="20"/>
          <w:szCs w:val="20"/>
        </w:rPr>
        <w:t>10% - Final Exam</w:t>
      </w:r>
      <w:r w:rsidRPr="00EA1632">
        <w:rPr>
          <w:rFonts w:ascii="Times" w:hAnsi="Times" w:cs="Times"/>
          <w:sz w:val="20"/>
          <w:szCs w:val="20"/>
        </w:rPr>
        <w:tab/>
        <w:t xml:space="preserve">     </w:t>
      </w:r>
      <w:r w:rsidRPr="00EA1632">
        <w:rPr>
          <w:rFonts w:ascii="Times" w:hAnsi="Times" w:cs="Times"/>
          <w:sz w:val="20"/>
          <w:szCs w:val="20"/>
        </w:rPr>
        <w:tab/>
      </w:r>
      <w:r w:rsidRPr="00EA1632">
        <w:rPr>
          <w:rFonts w:ascii="Times" w:hAnsi="Times" w:cs="Times"/>
          <w:sz w:val="20"/>
          <w:szCs w:val="20"/>
        </w:rPr>
        <w:tab/>
      </w:r>
      <w:r w:rsidRPr="00EA1632">
        <w:rPr>
          <w:rFonts w:ascii="Times" w:hAnsi="Times" w:cs="Times"/>
          <w:sz w:val="20"/>
          <w:szCs w:val="20"/>
        </w:rPr>
        <w:tab/>
      </w:r>
      <w:r>
        <w:rPr>
          <w:rFonts w:ascii="Times" w:hAnsi="Times" w:cs="Times"/>
          <w:sz w:val="20"/>
          <w:szCs w:val="20"/>
        </w:rPr>
        <w:tab/>
      </w:r>
      <w:r>
        <w:rPr>
          <w:rFonts w:ascii="Times" w:hAnsi="Times" w:cs="Times"/>
          <w:sz w:val="20"/>
          <w:szCs w:val="20"/>
        </w:rPr>
        <w:tab/>
      </w:r>
    </w:p>
    <w:p w14:paraId="306DC2C2" w14:textId="77777777" w:rsidR="0017766B" w:rsidRPr="002A4080" w:rsidRDefault="0017766B" w:rsidP="0017766B">
      <w:pPr>
        <w:widowControl w:val="0"/>
        <w:autoSpaceDE w:val="0"/>
        <w:autoSpaceDN w:val="0"/>
        <w:adjustRightInd w:val="0"/>
        <w:jc w:val="center"/>
        <w:rPr>
          <w:rFonts w:ascii="Times" w:hAnsi="Times" w:cs="Times"/>
          <w:sz w:val="20"/>
          <w:szCs w:val="20"/>
        </w:rPr>
      </w:pPr>
      <w:r w:rsidRPr="002A4080">
        <w:rPr>
          <w:rFonts w:ascii="Times" w:hAnsi="Times" w:cs="Times"/>
          <w:sz w:val="20"/>
          <w:szCs w:val="20"/>
        </w:rPr>
        <w:t>*For P/NP, P=D or better (undergraduates)</w:t>
      </w:r>
    </w:p>
    <w:p w14:paraId="7DD54784" w14:textId="77777777" w:rsidR="0017766B" w:rsidRPr="002A4080" w:rsidRDefault="0017766B" w:rsidP="0017766B">
      <w:pPr>
        <w:widowControl w:val="0"/>
        <w:autoSpaceDE w:val="0"/>
        <w:autoSpaceDN w:val="0"/>
        <w:adjustRightInd w:val="0"/>
        <w:jc w:val="center"/>
        <w:rPr>
          <w:rFonts w:ascii="Times" w:hAnsi="Times" w:cs="Times"/>
          <w:sz w:val="20"/>
          <w:szCs w:val="20"/>
        </w:rPr>
      </w:pPr>
      <w:r w:rsidRPr="002A4080">
        <w:rPr>
          <w:rFonts w:ascii="Times" w:hAnsi="Times" w:cs="Times"/>
          <w:sz w:val="20"/>
          <w:szCs w:val="20"/>
        </w:rPr>
        <w:t>*For S/U, S=C or better (graduates)</w:t>
      </w:r>
    </w:p>
    <w:p w14:paraId="7A25983F" w14:textId="77777777" w:rsidR="0017766B" w:rsidRPr="002A4080" w:rsidRDefault="0017766B" w:rsidP="0017766B">
      <w:pPr>
        <w:widowControl w:val="0"/>
        <w:autoSpaceDE w:val="0"/>
        <w:autoSpaceDN w:val="0"/>
        <w:adjustRightInd w:val="0"/>
        <w:rPr>
          <w:rFonts w:ascii="Times" w:hAnsi="Times" w:cs="Times"/>
          <w:b/>
          <w:bCs/>
          <w:sz w:val="20"/>
          <w:szCs w:val="20"/>
        </w:rPr>
      </w:pPr>
    </w:p>
    <w:p w14:paraId="0F4EAE7D" w14:textId="77777777" w:rsidR="0017766B" w:rsidRPr="002A4080" w:rsidRDefault="0017766B" w:rsidP="0017766B">
      <w:pPr>
        <w:widowControl w:val="0"/>
        <w:autoSpaceDE w:val="0"/>
        <w:autoSpaceDN w:val="0"/>
        <w:adjustRightInd w:val="0"/>
        <w:rPr>
          <w:rFonts w:ascii="Times" w:hAnsi="Times" w:cs="Times"/>
          <w:sz w:val="20"/>
          <w:szCs w:val="20"/>
        </w:rPr>
      </w:pPr>
      <w:r w:rsidRPr="002A4080">
        <w:rPr>
          <w:rFonts w:ascii="Times" w:hAnsi="Times" w:cs="Times"/>
          <w:b/>
          <w:bCs/>
          <w:sz w:val="20"/>
          <w:szCs w:val="20"/>
        </w:rPr>
        <w:t>Classroom policies:</w:t>
      </w:r>
      <w:r w:rsidRPr="002A4080">
        <w:rPr>
          <w:rFonts w:ascii="Times" w:hAnsi="Times" w:cs="Times"/>
          <w:sz w:val="20"/>
          <w:szCs w:val="20"/>
        </w:rPr>
        <w:t xml:space="preserve"> Cell phones and pagers must be switched off during class.  In addition, the use of laptops is not allowed in this class (unless it is necessary for specific activities.) Students who fail to suspend and stow their electronic devices will need to surrender them to the instructor for the remainder of the class.  </w:t>
      </w:r>
      <w:r w:rsidRPr="002A4080">
        <w:rPr>
          <w:rFonts w:ascii="Times" w:hAnsi="Times" w:cs="Times"/>
          <w:sz w:val="20"/>
          <w:szCs w:val="20"/>
          <w:u w:val="single"/>
        </w:rPr>
        <w:t>Everyone</w:t>
      </w:r>
      <w:r w:rsidRPr="002A4080">
        <w:rPr>
          <w:rFonts w:ascii="Times" w:hAnsi="Times" w:cs="Times"/>
          <w:sz w:val="20"/>
          <w:szCs w:val="20"/>
        </w:rPr>
        <w:t xml:space="preserve"> is responsible for creating a positive educational environment. Participation in class is a vital element of learning a language and therefore a necessary component in this course.  Disruptive behavior (talking in class, chronic tardiness, etc.) will not be tolerated.  If you are caught sleeping or texting during class you will be dismissed for the day and you will receive a zero for your participation grade.</w:t>
      </w:r>
    </w:p>
    <w:p w14:paraId="58889FCA" w14:textId="77777777" w:rsidR="0017766B" w:rsidRPr="002A4080" w:rsidRDefault="0017766B" w:rsidP="0017766B">
      <w:pPr>
        <w:widowControl w:val="0"/>
        <w:autoSpaceDE w:val="0"/>
        <w:autoSpaceDN w:val="0"/>
        <w:adjustRightInd w:val="0"/>
        <w:rPr>
          <w:rFonts w:ascii="Times" w:hAnsi="Times" w:cs="Times"/>
          <w:sz w:val="20"/>
          <w:szCs w:val="20"/>
        </w:rPr>
      </w:pPr>
    </w:p>
    <w:p w14:paraId="0C66F2EF" w14:textId="77777777" w:rsidR="0017766B" w:rsidRPr="00FC5A62" w:rsidRDefault="0017766B" w:rsidP="0017766B">
      <w:pPr>
        <w:jc w:val="both"/>
        <w:rPr>
          <w:rFonts w:ascii="Times New Roman" w:hAnsi="Times New Roman"/>
          <w:iCs/>
          <w:sz w:val="20"/>
          <w:szCs w:val="20"/>
        </w:rPr>
      </w:pPr>
      <w:r>
        <w:rPr>
          <w:rFonts w:ascii="Times New Roman" w:hAnsi="Times New Roman" w:cs="Times New Roman"/>
          <w:b/>
          <w:bCs/>
          <w:iCs/>
          <w:sz w:val="20"/>
          <w:szCs w:val="20"/>
        </w:rPr>
        <w:t xml:space="preserve">Acceptable </w:t>
      </w:r>
      <w:r w:rsidRPr="00C7725C">
        <w:rPr>
          <w:rFonts w:ascii="Times New Roman" w:hAnsi="Times New Roman" w:cs="Times New Roman"/>
          <w:b/>
          <w:bCs/>
          <w:iCs/>
          <w:sz w:val="20"/>
          <w:szCs w:val="20"/>
        </w:rPr>
        <w:t xml:space="preserve">Student Behavior in the Classroom:  </w:t>
      </w:r>
      <w:r w:rsidRPr="00D02573">
        <w:rPr>
          <w:rStyle w:val="s1"/>
          <w:rFonts w:ascii="Times New Roman" w:hAnsi="Times New Roman"/>
          <w:iCs/>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w:t>
      </w:r>
      <w:r>
        <w:rPr>
          <w:rStyle w:val="s1"/>
          <w:rFonts w:ascii="Times New Roman" w:hAnsi="Times New Roman"/>
          <w:iCs/>
          <w:sz w:val="20"/>
          <w:szCs w:val="20"/>
        </w:rPr>
        <w:t xml:space="preserve">sion groups, field trips, etc. </w:t>
      </w:r>
      <w:r w:rsidRPr="00D02573">
        <w:rPr>
          <w:rStyle w:val="s1"/>
          <w:rFonts w:ascii="Times New Roman" w:hAnsi="Times New Roman"/>
          <w:iCs/>
          <w:sz w:val="20"/>
          <w:szCs w:val="20"/>
        </w:rPr>
        <w:t xml:space="preserve">The Code of Student Conduct can be found at </w:t>
      </w:r>
      <w:hyperlink r:id="rId14" w:history="1">
        <w:r w:rsidRPr="00FA5CD9">
          <w:rPr>
            <w:rStyle w:val="Hyperlink"/>
            <w:rFonts w:ascii="Times New Roman" w:hAnsi="Times New Roman"/>
            <w:iCs/>
            <w:sz w:val="20"/>
            <w:szCs w:val="20"/>
          </w:rPr>
          <w:t>www.deanofstudents.unt.edu</w:t>
        </w:r>
      </w:hyperlink>
    </w:p>
    <w:p w14:paraId="6482798A" w14:textId="0F119F1E" w:rsidR="0017766B" w:rsidRPr="008B228B" w:rsidRDefault="0017766B" w:rsidP="0017766B">
      <w:pPr>
        <w:jc w:val="both"/>
        <w:rPr>
          <w:rFonts w:ascii="Times New Roman" w:eastAsia="Times New Roman" w:hAnsi="Times New Roman" w:cs="Times New Roman"/>
          <w:sz w:val="20"/>
          <w:szCs w:val="20"/>
        </w:rPr>
      </w:pPr>
      <w:r w:rsidRPr="00C7725C">
        <w:rPr>
          <w:rFonts w:ascii="Times New Roman" w:eastAsia="Times New Roman" w:hAnsi="Times New Roman" w:cs="Times New Roman"/>
          <w:sz w:val="20"/>
          <w:szCs w:val="20"/>
        </w:rPr>
        <w:t xml:space="preserve">Any problems should be discussed first with the instructor.  </w:t>
      </w:r>
      <w:r w:rsidRPr="002A4080">
        <w:rPr>
          <w:rFonts w:ascii="Times" w:eastAsia="Times New Roman" w:hAnsi="Times" w:cs="Times New Roman"/>
          <w:sz w:val="20"/>
          <w:szCs w:val="20"/>
        </w:rPr>
        <w:t xml:space="preserve">If you are unable to resolve the problems directly with the instructor, you should then make an appointment with the Italian language coordinator, </w:t>
      </w:r>
      <w:r w:rsidR="00941BEE">
        <w:rPr>
          <w:rFonts w:ascii="Times" w:eastAsia="Times New Roman" w:hAnsi="Times" w:cs="Times New Roman"/>
          <w:sz w:val="20"/>
          <w:szCs w:val="20"/>
        </w:rPr>
        <w:t xml:space="preserve">Silvio De Santis </w:t>
      </w:r>
      <w:r w:rsidRPr="002A4080">
        <w:rPr>
          <w:rFonts w:ascii="Times" w:eastAsia="Times New Roman" w:hAnsi="Times" w:cs="Times New Roman"/>
          <w:sz w:val="20"/>
          <w:szCs w:val="20"/>
        </w:rPr>
        <w:t xml:space="preserve">at </w:t>
      </w:r>
      <w:hyperlink r:id="rId15" w:history="1">
        <w:r w:rsidR="00941BEE" w:rsidRPr="00C35FAD">
          <w:rPr>
            <w:rStyle w:val="Hyperlink"/>
            <w:rFonts w:ascii="Times" w:eastAsia="Times New Roman" w:hAnsi="Times" w:cs="Times New Roman"/>
            <w:sz w:val="20"/>
            <w:szCs w:val="20"/>
          </w:rPr>
          <w:t>Silvio.DeSantis</w:t>
        </w:r>
        <w:r w:rsidR="00941BEE" w:rsidRPr="00C35FAD">
          <w:rPr>
            <w:rStyle w:val="Hyperlink"/>
            <w:rFonts w:ascii="Times" w:eastAsia="Times New Roman" w:hAnsi="Times" w:cs="Times New Roman"/>
            <w:bCs/>
            <w:sz w:val="20"/>
            <w:szCs w:val="20"/>
          </w:rPr>
          <w:t>@unt.edu</w:t>
        </w:r>
      </w:hyperlink>
      <w:r w:rsidR="00941BEE">
        <w:rPr>
          <w:rFonts w:ascii="Times" w:eastAsia="Times New Roman" w:hAnsi="Times" w:cs="Times New Roman"/>
          <w:sz w:val="20"/>
          <w:szCs w:val="20"/>
        </w:rPr>
        <w:t>.</w:t>
      </w:r>
      <w:r w:rsidR="00941BEE">
        <w:rPr>
          <w:rFonts w:ascii="Times" w:eastAsia="Times New Roman" w:hAnsi="Times" w:cs="Times New Roman"/>
          <w:bCs/>
          <w:sz w:val="20"/>
          <w:szCs w:val="20"/>
        </w:rPr>
        <w:t xml:space="preserve"> </w:t>
      </w:r>
      <w:r w:rsidRPr="00C7725C">
        <w:rPr>
          <w:rFonts w:ascii="Times New Roman" w:eastAsia="Times New Roman" w:hAnsi="Times New Roman" w:cs="Times New Roman"/>
          <w:sz w:val="20"/>
          <w:szCs w:val="20"/>
        </w:rPr>
        <w:t>Please follow these steps as most issues can be resolved through communication and escalation can be avoided.</w:t>
      </w:r>
      <w:r>
        <w:rPr>
          <w:rFonts w:ascii="Times New Roman" w:eastAsia="Times New Roman" w:hAnsi="Times New Roman" w:cs="Times New Roman"/>
          <w:sz w:val="20"/>
          <w:szCs w:val="20"/>
        </w:rPr>
        <w:t xml:space="preserve"> </w:t>
      </w:r>
    </w:p>
    <w:p w14:paraId="7C7D7E3E" w14:textId="77777777" w:rsidR="0017766B" w:rsidRPr="002A4080" w:rsidRDefault="0017766B" w:rsidP="0017766B">
      <w:pPr>
        <w:widowControl w:val="0"/>
        <w:autoSpaceDE w:val="0"/>
        <w:autoSpaceDN w:val="0"/>
        <w:adjustRightInd w:val="0"/>
        <w:spacing w:before="240" w:after="100"/>
        <w:rPr>
          <w:rFonts w:ascii="Times" w:hAnsi="Times" w:cs="Times"/>
          <w:sz w:val="20"/>
          <w:szCs w:val="20"/>
        </w:rPr>
      </w:pPr>
      <w:r w:rsidRPr="002A4080">
        <w:rPr>
          <w:rFonts w:ascii="Times" w:hAnsi="Times" w:cs="Times"/>
          <w:b/>
          <w:bCs/>
          <w:sz w:val="20"/>
          <w:szCs w:val="20"/>
        </w:rPr>
        <w:t xml:space="preserve">Policy concerning academic dishonesty: </w:t>
      </w:r>
      <w:r w:rsidRPr="002A4080">
        <w:rPr>
          <w:rFonts w:ascii="Times" w:hAnsi="Times" w:cs="Times"/>
          <w:sz w:val="20"/>
          <w:szCs w:val="20"/>
        </w:rPr>
        <w:t xml:space="preserve">Students are encouraged to study in groups and to work together to learn trends, concepts, theories, etc.  However, any form of cheating, whether on a homework assignment, composition, quiz, or exam will be dealt with severely and result in either an F on the assignment or, depending on the case, possibly an F in the course.  </w:t>
      </w:r>
      <w:r w:rsidRPr="002A4080">
        <w:rPr>
          <w:rFonts w:ascii="Times" w:hAnsi="Times" w:cs="Times"/>
          <w:sz w:val="20"/>
          <w:szCs w:val="20"/>
          <w:u w:val="single"/>
        </w:rPr>
        <w:t>In addition, the use of any online translation tools and/or direct copying from any source will result in an immediate F for the assignment.</w:t>
      </w:r>
      <w:r w:rsidRPr="002A4080">
        <w:rPr>
          <w:rFonts w:ascii="Times" w:hAnsi="Times" w:cs="Times"/>
          <w:sz w:val="20"/>
          <w:szCs w:val="20"/>
        </w:rPr>
        <w:t xml:space="preserve">  All of these instances will be reported to UNT’s Vice President for Academic Affairs and dealt with according to the University’s policy on academic dishonesty.  </w:t>
      </w:r>
    </w:p>
    <w:p w14:paraId="75610BED" w14:textId="0AF40001" w:rsidR="0017766B" w:rsidRPr="008C0D8D" w:rsidRDefault="0017766B" w:rsidP="0017766B">
      <w:pPr>
        <w:pStyle w:val="p1"/>
        <w:jc w:val="both"/>
        <w:rPr>
          <w:rStyle w:val="s2"/>
          <w:rFonts w:ascii="Times New Roman" w:hAnsi="Times New Roman"/>
          <w:iCs/>
        </w:rPr>
      </w:pPr>
      <w:r w:rsidRPr="00137B37">
        <w:rPr>
          <w:rFonts w:ascii="Times New Roman" w:hAnsi="Times New Roman"/>
          <w:b/>
          <w:bCs/>
          <w:sz w:val="20"/>
          <w:szCs w:val="20"/>
        </w:rPr>
        <w:t xml:space="preserve">Policy concerning disability accommodation: </w:t>
      </w:r>
      <w:r w:rsidRPr="007D1DCE">
        <w:rPr>
          <w:rFonts w:ascii="Times New Roman" w:hAnsi="Times New Roman"/>
          <w:iCs/>
          <w:sz w:val="20"/>
          <w:szCs w:val="20"/>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w:t>
      </w:r>
      <w:r w:rsidRPr="007D1DCE">
        <w:rPr>
          <w:rFonts w:ascii="Times New Roman" w:hAnsi="Times New Roman"/>
          <w:iCs/>
          <w:sz w:val="20"/>
          <w:szCs w:val="20"/>
        </w:rPr>
        <w:lastRenderedPageBreak/>
        <w:t>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6" w:history="1">
        <w:r w:rsidRPr="007D1DCE">
          <w:rPr>
            <w:rStyle w:val="Hyperlink"/>
            <w:rFonts w:ascii="Times New Roman" w:hAnsi="Times New Roman"/>
            <w:iCs/>
            <w:sz w:val="20"/>
            <w:szCs w:val="20"/>
          </w:rPr>
          <w:t>http://www.unt.edu/oda</w:t>
        </w:r>
      </w:hyperlink>
      <w:r w:rsidRPr="007D1DCE">
        <w:rPr>
          <w:rFonts w:ascii="Times New Roman" w:hAnsi="Times New Roman"/>
          <w:iCs/>
          <w:sz w:val="20"/>
          <w:szCs w:val="20"/>
        </w:rPr>
        <w:t>. You may also contact them by phone at </w:t>
      </w:r>
      <w:hyperlink r:id="rId17" w:history="1">
        <w:r w:rsidRPr="007D1DCE">
          <w:rPr>
            <w:rStyle w:val="Hyperlink"/>
            <w:rFonts w:ascii="Times New Roman" w:hAnsi="Times New Roman"/>
            <w:iCs/>
            <w:sz w:val="20"/>
            <w:szCs w:val="20"/>
          </w:rPr>
          <w:t>940.565.4323</w:t>
        </w:r>
      </w:hyperlink>
      <w:proofErr w:type="gramStart"/>
      <w:r w:rsidRPr="007D1DCE">
        <w:rPr>
          <w:rFonts w:ascii="Times New Roman" w:hAnsi="Times New Roman"/>
          <w:iCs/>
          <w:sz w:val="20"/>
          <w:szCs w:val="20"/>
        </w:rPr>
        <w:t>.</w:t>
      </w:r>
      <w:r w:rsidRPr="008C0D8D">
        <w:rPr>
          <w:rFonts w:ascii="Times New Roman" w:hAnsi="Times New Roman"/>
          <w:iCs/>
          <w:sz w:val="20"/>
          <w:szCs w:val="20"/>
        </w:rPr>
        <w:t>.</w:t>
      </w:r>
      <w:proofErr w:type="gramEnd"/>
      <w:r w:rsidRPr="008C0D8D">
        <w:rPr>
          <w:rFonts w:ascii="Times New Roman" w:hAnsi="Times New Roman"/>
          <w:iCs/>
          <w:sz w:val="20"/>
          <w:szCs w:val="20"/>
        </w:rPr>
        <w:t xml:space="preserve">More information at: </w:t>
      </w:r>
      <w:hyperlink r:id="rId18" w:history="1">
        <w:r w:rsidRPr="008C0D8D">
          <w:rPr>
            <w:rStyle w:val="Hyperlink"/>
            <w:rFonts w:ascii="Times New Roman" w:hAnsi="Times New Roman"/>
            <w:sz w:val="20"/>
            <w:szCs w:val="20"/>
          </w:rPr>
          <w:t>https://disability.unt.edu/</w:t>
        </w:r>
      </w:hyperlink>
    </w:p>
    <w:p w14:paraId="27138999" w14:textId="77777777" w:rsidR="0017766B" w:rsidRDefault="0017766B" w:rsidP="0017766B">
      <w:pPr>
        <w:pStyle w:val="p1"/>
        <w:jc w:val="both"/>
        <w:rPr>
          <w:rStyle w:val="s2"/>
          <w:rFonts w:ascii="Times New Roman" w:hAnsi="Times New Roman"/>
        </w:rPr>
      </w:pPr>
    </w:p>
    <w:p w14:paraId="339267DB" w14:textId="77777777" w:rsidR="0017766B" w:rsidRPr="00D02573" w:rsidRDefault="0017766B" w:rsidP="0017766B">
      <w:pPr>
        <w:pStyle w:val="p1"/>
        <w:jc w:val="both"/>
        <w:rPr>
          <w:rStyle w:val="s1"/>
          <w:rFonts w:ascii="Times New Roman" w:hAnsi="Times New Roman"/>
          <w:iCs/>
          <w:sz w:val="20"/>
          <w:szCs w:val="20"/>
        </w:rPr>
      </w:pPr>
      <w:r w:rsidRPr="008C0D8D">
        <w:rPr>
          <w:rFonts w:ascii="Times New Roman" w:hAnsi="Times New Roman"/>
          <w:b/>
          <w:sz w:val="20"/>
          <w:szCs w:val="20"/>
        </w:rPr>
        <w:t>Sexual discrimination, harassment, &amp; assault:</w:t>
      </w:r>
      <w:r w:rsidRPr="008C0D8D">
        <w:rPr>
          <w:rStyle w:val="s1"/>
          <w:rFonts w:ascii="Times New Roman" w:hAnsi="Times New Roman"/>
          <w:iCs/>
          <w:sz w:val="20"/>
          <w:szCs w:val="20"/>
        </w:rPr>
        <w:t xml:space="preserve"> </w:t>
      </w:r>
      <w:r w:rsidRPr="00D02573">
        <w:rPr>
          <w:rStyle w:val="s1"/>
          <w:rFonts w:ascii="Times New Roman" w:hAnsi="Times New Roman"/>
          <w:iCs/>
          <w:sz w:val="20"/>
          <w:szCs w:val="20"/>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12A71C05" w14:textId="77777777" w:rsidR="0017766B" w:rsidRPr="00D02573" w:rsidRDefault="0017766B" w:rsidP="0017766B">
      <w:pPr>
        <w:pStyle w:val="p1"/>
        <w:jc w:val="both"/>
        <w:rPr>
          <w:rStyle w:val="s1"/>
          <w:rFonts w:ascii="Times New Roman" w:hAnsi="Times New Roman"/>
          <w:iCs/>
          <w:sz w:val="20"/>
          <w:szCs w:val="20"/>
        </w:rPr>
      </w:pPr>
    </w:p>
    <w:p w14:paraId="2FEAAF07" w14:textId="77777777" w:rsidR="0017766B" w:rsidRPr="00D02573" w:rsidRDefault="0017766B" w:rsidP="0017766B">
      <w:pPr>
        <w:pStyle w:val="p1"/>
        <w:jc w:val="both"/>
        <w:rPr>
          <w:rStyle w:val="s1"/>
          <w:rFonts w:ascii="Times New Roman" w:hAnsi="Times New Roman"/>
          <w:iCs/>
          <w:sz w:val="20"/>
          <w:szCs w:val="20"/>
        </w:rPr>
      </w:pPr>
      <w:r w:rsidRPr="00D02573">
        <w:rPr>
          <w:rStyle w:val="s1"/>
          <w:rFonts w:ascii="Times New Roman" w:hAnsi="Times New Roman"/>
          <w:iCs/>
          <w:sz w:val="20"/>
          <w:szCs w:val="20"/>
        </w:rPr>
        <w:t>UNT’s Dean of Students’ website offers a range of on-campus and off-campus resources to help support survivors, depending on their unique needs: http://deanofstudents.unt.edu/resources.</w:t>
      </w:r>
    </w:p>
    <w:p w14:paraId="594976C2" w14:textId="77777777" w:rsidR="0017766B" w:rsidRPr="00D02573" w:rsidRDefault="0017766B" w:rsidP="0017766B">
      <w:pPr>
        <w:pStyle w:val="p1"/>
        <w:jc w:val="both"/>
        <w:rPr>
          <w:rStyle w:val="s1"/>
          <w:rFonts w:ascii="Times New Roman" w:hAnsi="Times New Roman"/>
          <w:iCs/>
          <w:sz w:val="20"/>
          <w:szCs w:val="20"/>
        </w:rPr>
      </w:pPr>
    </w:p>
    <w:p w14:paraId="725DDACC" w14:textId="072E24D8" w:rsidR="0017766B" w:rsidRDefault="0017766B" w:rsidP="0017766B">
      <w:pPr>
        <w:pStyle w:val="p1"/>
        <w:jc w:val="both"/>
        <w:rPr>
          <w:rStyle w:val="s1"/>
          <w:rFonts w:ascii="Times New Roman" w:hAnsi="Times New Roman"/>
          <w:iCs/>
          <w:sz w:val="20"/>
          <w:szCs w:val="20"/>
        </w:rPr>
      </w:pPr>
      <w:r w:rsidRPr="00D02573">
        <w:rPr>
          <w:rStyle w:val="s1"/>
          <w:rFonts w:ascii="Times New Roman" w:hAnsi="Times New Roman"/>
          <w:iCs/>
          <w:sz w:val="20"/>
          <w:szCs w:val="20"/>
        </w:rPr>
        <w:t xml:space="preserve">Renee </w:t>
      </w:r>
      <w:proofErr w:type="spellStart"/>
      <w:r w:rsidRPr="00D02573">
        <w:rPr>
          <w:rStyle w:val="s1"/>
          <w:rFonts w:ascii="Times New Roman" w:hAnsi="Times New Roman"/>
          <w:iCs/>
          <w:sz w:val="20"/>
          <w:szCs w:val="20"/>
        </w:rPr>
        <w:t>LeClaire</w:t>
      </w:r>
      <w:proofErr w:type="spellEnd"/>
      <w:r w:rsidRPr="00D02573">
        <w:rPr>
          <w:rStyle w:val="s1"/>
          <w:rFonts w:ascii="Times New Roman" w:hAnsi="Times New Roman"/>
          <w:iCs/>
          <w:sz w:val="20"/>
          <w:szCs w:val="20"/>
        </w:rPr>
        <w:t xml:space="preserve"> McNamara is UNT’s Student Advocate and she can be reached through e-mail at </w:t>
      </w:r>
      <w:hyperlink r:id="rId19" w:history="1">
        <w:r w:rsidR="00941BEE" w:rsidRPr="00C35FAD">
          <w:rPr>
            <w:rStyle w:val="Hyperlink"/>
            <w:rFonts w:ascii="Times New Roman" w:hAnsi="Times New Roman"/>
            <w:iCs/>
            <w:sz w:val="20"/>
            <w:szCs w:val="20"/>
          </w:rPr>
          <w:t>SurvivorAdvocate@unt.edu</w:t>
        </w:r>
      </w:hyperlink>
      <w:r w:rsidR="00941BEE">
        <w:rPr>
          <w:rStyle w:val="s1"/>
          <w:rFonts w:ascii="Times New Roman" w:hAnsi="Times New Roman"/>
          <w:iCs/>
          <w:sz w:val="20"/>
          <w:szCs w:val="20"/>
        </w:rPr>
        <w:t xml:space="preserve"> </w:t>
      </w:r>
      <w:r w:rsidRPr="00D02573">
        <w:rPr>
          <w:rStyle w:val="s1"/>
          <w:rFonts w:ascii="Times New Roman" w:hAnsi="Times New Roman"/>
          <w:iCs/>
          <w:sz w:val="20"/>
          <w:szCs w:val="20"/>
        </w:rPr>
        <w:t xml:space="preserve">or by calling the Dean of Students’ office at 940-565-2648.  </w:t>
      </w:r>
    </w:p>
    <w:p w14:paraId="50767FEB" w14:textId="77777777" w:rsidR="000E5342" w:rsidRDefault="000E5342" w:rsidP="0017766B">
      <w:pPr>
        <w:pStyle w:val="p1"/>
        <w:jc w:val="both"/>
        <w:rPr>
          <w:rStyle w:val="s1"/>
          <w:rFonts w:ascii="Times New Roman" w:hAnsi="Times New Roman"/>
          <w:iCs/>
          <w:sz w:val="20"/>
          <w:szCs w:val="20"/>
        </w:rPr>
      </w:pPr>
    </w:p>
    <w:p w14:paraId="159FBAA6" w14:textId="77777777" w:rsidR="0017766B" w:rsidRPr="002A4080" w:rsidRDefault="0017766B" w:rsidP="0017766B">
      <w:pPr>
        <w:jc w:val="both"/>
        <w:rPr>
          <w:rFonts w:ascii="Times" w:eastAsia="Times New Roman" w:hAnsi="Times"/>
          <w:color w:val="000000"/>
          <w:sz w:val="20"/>
          <w:szCs w:val="20"/>
        </w:rPr>
      </w:pPr>
      <w:r w:rsidRPr="002A4080">
        <w:rPr>
          <w:rFonts w:ascii="Times" w:hAnsi="Times" w:cs="Times"/>
          <w:b/>
          <w:sz w:val="20"/>
          <w:szCs w:val="20"/>
        </w:rPr>
        <w:t>Succeed at UNT:</w:t>
      </w:r>
      <w:r w:rsidRPr="002A4080">
        <w:rPr>
          <w:rFonts w:ascii="Times" w:hAnsi="Times" w:cs="Times"/>
          <w:sz w:val="20"/>
          <w:szCs w:val="20"/>
        </w:rPr>
        <w:t xml:space="preserve"> </w:t>
      </w:r>
      <w:r w:rsidRPr="002A4080">
        <w:rPr>
          <w:rFonts w:ascii="Times" w:eastAsia="Times New Roman" w:hAnsi="Times"/>
          <w:color w:val="000000"/>
          <w:sz w:val="20"/>
          <w:szCs w:val="20"/>
        </w:rPr>
        <w:t>UNT has launched a new campaign—</w:t>
      </w:r>
      <w:r w:rsidRPr="002A4080">
        <w:rPr>
          <w:rFonts w:ascii="Times" w:eastAsia="Times New Roman" w:hAnsi="Times"/>
          <w:i/>
          <w:color w:val="000000"/>
          <w:sz w:val="20"/>
          <w:szCs w:val="20"/>
        </w:rPr>
        <w:t>Succeed at UNT</w:t>
      </w:r>
      <w:r w:rsidRPr="002A4080">
        <w:rPr>
          <w:rFonts w:ascii="Times" w:eastAsia="Times New Roman" w:hAnsi="Times"/>
          <w:color w:val="000000"/>
          <w:sz w:val="20"/>
          <w:szCs w:val="20"/>
        </w:rPr>
        <w:t>—to provide students with consistent student success messages, and user-friendly, accessible links to student support services. The following six focused messages:</w:t>
      </w:r>
    </w:p>
    <w:p w14:paraId="2BC83392"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 xml:space="preserve">1) Show up: Be in class with a proactive attitude. </w:t>
      </w:r>
    </w:p>
    <w:p w14:paraId="3A6F2388"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 xml:space="preserve">2) Find support: Your instructors are there to help you reach your goal. Find other students to study with. </w:t>
      </w:r>
    </w:p>
    <w:p w14:paraId="54B2FAC9"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3) Take control: Plan your semester since the beginning and stick with it. You are the one that can do it.</w:t>
      </w:r>
    </w:p>
    <w:p w14:paraId="714BDDD0"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 xml:space="preserve">4) Be prepared: Do your HW on a daily basis. Go to class prepared. That’s the best way to improve your skills. </w:t>
      </w:r>
    </w:p>
    <w:p w14:paraId="06896AE1"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5) Get involved: Go to every co-curricular activity. It is not just about your grade, it is about your personal language goals.</w:t>
      </w:r>
    </w:p>
    <w:p w14:paraId="60D5E605"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6) Be persistent: Study every single day. Studying a language is like filling a bottle drop after drop. It takes time and dedication.</w:t>
      </w:r>
    </w:p>
    <w:p w14:paraId="08E63512" w14:textId="77777777" w:rsidR="0017766B" w:rsidRPr="002A4080" w:rsidRDefault="0017766B" w:rsidP="0017766B">
      <w:pPr>
        <w:jc w:val="both"/>
        <w:rPr>
          <w:rFonts w:ascii="Times" w:eastAsia="Times New Roman" w:hAnsi="Times"/>
          <w:color w:val="000000"/>
          <w:sz w:val="20"/>
          <w:szCs w:val="20"/>
        </w:rPr>
      </w:pPr>
      <w:r w:rsidRPr="002A4080">
        <w:rPr>
          <w:rFonts w:ascii="Times" w:eastAsia="Times New Roman" w:hAnsi="Times"/>
          <w:color w:val="000000"/>
          <w:sz w:val="20"/>
          <w:szCs w:val="20"/>
        </w:rPr>
        <w:t xml:space="preserve">To better familiarize yourself with this service, go to </w:t>
      </w:r>
      <w:hyperlink r:id="rId20" w:tgtFrame="_blank" w:history="1">
        <w:r w:rsidRPr="002A4080">
          <w:rPr>
            <w:rStyle w:val="Hyperlink"/>
            <w:rFonts w:ascii="Times" w:eastAsia="Times New Roman" w:hAnsi="Times"/>
            <w:sz w:val="20"/>
            <w:szCs w:val="20"/>
          </w:rPr>
          <w:t>https://success.unt.edu/</w:t>
        </w:r>
      </w:hyperlink>
      <w:r w:rsidRPr="002A4080">
        <w:rPr>
          <w:rFonts w:ascii="Times" w:eastAsia="Times New Roman" w:hAnsi="Times"/>
          <w:color w:val="000000"/>
          <w:sz w:val="20"/>
          <w:szCs w:val="20"/>
        </w:rPr>
        <w:t>.</w:t>
      </w:r>
    </w:p>
    <w:p w14:paraId="028EB28F" w14:textId="77777777" w:rsidR="0017766B" w:rsidRPr="002A4080" w:rsidRDefault="0017766B" w:rsidP="0017766B">
      <w:pPr>
        <w:rPr>
          <w:rFonts w:ascii="Times" w:hAnsi="Times" w:cs="Times"/>
          <w:sz w:val="20"/>
          <w:szCs w:val="20"/>
        </w:rPr>
      </w:pPr>
    </w:p>
    <w:p w14:paraId="3764C236" w14:textId="77777777" w:rsidR="0017766B" w:rsidRDefault="0017766B" w:rsidP="0017766B">
      <w:pPr>
        <w:ind w:left="270" w:hanging="270"/>
        <w:jc w:val="both"/>
        <w:rPr>
          <w:rFonts w:ascii="Times" w:hAnsi="Times"/>
          <w:b/>
          <w:sz w:val="20"/>
          <w:szCs w:val="20"/>
        </w:rPr>
      </w:pPr>
      <w:r w:rsidRPr="00A1777E">
        <w:rPr>
          <w:rFonts w:ascii="Times" w:hAnsi="Times"/>
          <w:b/>
          <w:sz w:val="20"/>
          <w:szCs w:val="20"/>
        </w:rPr>
        <w:t xml:space="preserve">About syllabi policies at UNT: </w:t>
      </w:r>
      <w:r>
        <w:rPr>
          <w:rFonts w:ascii="Times" w:hAnsi="Times"/>
          <w:b/>
          <w:sz w:val="20"/>
          <w:szCs w:val="20"/>
        </w:rPr>
        <w:t xml:space="preserve"> </w:t>
      </w:r>
    </w:p>
    <w:p w14:paraId="2F7B562E" w14:textId="77777777" w:rsidR="0017766B" w:rsidRDefault="0017766B" w:rsidP="0017766B">
      <w:pPr>
        <w:ind w:left="270" w:hanging="270"/>
        <w:jc w:val="both"/>
        <w:rPr>
          <w:rFonts w:ascii="Times" w:hAnsi="Times"/>
          <w:sz w:val="20"/>
          <w:szCs w:val="20"/>
        </w:rPr>
      </w:pPr>
      <w:r w:rsidRPr="00B24574">
        <w:rPr>
          <w:rFonts w:ascii="Times" w:hAnsi="Times"/>
          <w:sz w:val="20"/>
          <w:szCs w:val="20"/>
        </w:rPr>
        <w:t xml:space="preserve">1) </w:t>
      </w:r>
      <w:hyperlink r:id="rId21" w:history="1">
        <w:r w:rsidRPr="001A0505">
          <w:rPr>
            <w:rStyle w:val="Hyperlink"/>
            <w:rFonts w:ascii="Times" w:hAnsi="Times"/>
            <w:sz w:val="20"/>
            <w:szCs w:val="20"/>
          </w:rPr>
          <w:t>http://inhouse.unt.edu/class-syllabi-expertise-available-faculty-profile-system</w:t>
        </w:r>
      </w:hyperlink>
    </w:p>
    <w:p w14:paraId="29A5F4E9" w14:textId="77777777" w:rsidR="0017766B" w:rsidRDefault="0017766B" w:rsidP="0017766B">
      <w:pPr>
        <w:ind w:left="270" w:hanging="270"/>
        <w:jc w:val="both"/>
        <w:rPr>
          <w:rStyle w:val="Hyperlink"/>
          <w:rFonts w:ascii="Times" w:hAnsi="Times"/>
          <w:sz w:val="20"/>
          <w:szCs w:val="20"/>
        </w:rPr>
      </w:pPr>
      <w:r w:rsidRPr="00B24574">
        <w:rPr>
          <w:rFonts w:ascii="Times" w:hAnsi="Times"/>
          <w:sz w:val="20"/>
          <w:szCs w:val="20"/>
        </w:rPr>
        <w:t xml:space="preserve">2) </w:t>
      </w:r>
      <w:hyperlink r:id="rId22" w:history="1">
        <w:r w:rsidRPr="001A0505">
          <w:rPr>
            <w:rStyle w:val="Hyperlink"/>
            <w:rFonts w:ascii="Times" w:hAnsi="Times"/>
            <w:sz w:val="20"/>
            <w:szCs w:val="20"/>
          </w:rPr>
          <w:t>http://disability.unt.edu/parents-faculty-staff/taglines</w:t>
        </w:r>
      </w:hyperlink>
    </w:p>
    <w:p w14:paraId="5EB14C16" w14:textId="77777777" w:rsidR="0017766B" w:rsidRDefault="0017766B" w:rsidP="0017766B">
      <w:pPr>
        <w:ind w:left="270" w:hanging="270"/>
        <w:jc w:val="both"/>
        <w:rPr>
          <w:rStyle w:val="Hyperlink"/>
          <w:rFonts w:ascii="Times" w:hAnsi="Times"/>
          <w:sz w:val="20"/>
          <w:szCs w:val="20"/>
        </w:rPr>
      </w:pPr>
    </w:p>
    <w:p w14:paraId="52C0BFBB" w14:textId="77777777" w:rsidR="0017766B" w:rsidRPr="0026307B" w:rsidRDefault="0017766B" w:rsidP="0017766B">
      <w:pPr>
        <w:ind w:left="270" w:hanging="270"/>
        <w:jc w:val="both"/>
        <w:rPr>
          <w:rFonts w:ascii="Times New Roman" w:hAnsi="Times New Roman" w:cs="Times New Roman"/>
          <w:b/>
          <w:sz w:val="20"/>
          <w:szCs w:val="20"/>
        </w:rPr>
      </w:pPr>
      <w:r w:rsidRPr="00B24574">
        <w:rPr>
          <w:rFonts w:ascii="Times New Roman" w:hAnsi="Times New Roman" w:cs="Times New Roman"/>
          <w:b/>
          <w:sz w:val="20"/>
          <w:szCs w:val="20"/>
        </w:rPr>
        <w:t>About enrollment and registration</w:t>
      </w:r>
      <w:r>
        <w:rPr>
          <w:rFonts w:ascii="Times New Roman" w:hAnsi="Times New Roman" w:cs="Times New Roman"/>
          <w:b/>
          <w:sz w:val="20"/>
          <w:szCs w:val="20"/>
        </w:rPr>
        <w:t xml:space="preserve">: </w:t>
      </w:r>
      <w:hyperlink r:id="rId23" w:history="1">
        <w:r w:rsidRPr="006832C9">
          <w:rPr>
            <w:rStyle w:val="Hyperlink"/>
            <w:rFonts w:ascii="Times" w:hAnsi="Times" w:cs="Times"/>
            <w:sz w:val="20"/>
            <w:szCs w:val="20"/>
          </w:rPr>
          <w:t>http://registrar.unt.edu/registration/fall-registration-guide</w:t>
        </w:r>
      </w:hyperlink>
    </w:p>
    <w:p w14:paraId="47885DAC" w14:textId="77777777" w:rsidR="0017766B" w:rsidRPr="00A1777E" w:rsidRDefault="0017766B" w:rsidP="0017766B">
      <w:pPr>
        <w:ind w:right="-657"/>
        <w:rPr>
          <w:rFonts w:ascii="Times" w:eastAsia="Times New Roman" w:hAnsi="Times"/>
          <w:color w:val="000000"/>
          <w:sz w:val="20"/>
          <w:szCs w:val="20"/>
        </w:rPr>
      </w:pPr>
      <w:r w:rsidRPr="00A1777E">
        <w:rPr>
          <w:rFonts w:ascii="Times" w:eastAsia="Times New Roman" w:hAnsi="Times"/>
          <w:b/>
          <w:color w:val="000000"/>
          <w:sz w:val="20"/>
          <w:szCs w:val="20"/>
        </w:rPr>
        <w:t>Website of the Dean of Students:</w:t>
      </w:r>
      <w:r w:rsidRPr="00A1777E">
        <w:rPr>
          <w:rFonts w:ascii="Times" w:eastAsia="Times New Roman" w:hAnsi="Times"/>
          <w:color w:val="000000"/>
          <w:sz w:val="20"/>
          <w:szCs w:val="20"/>
        </w:rPr>
        <w:t xml:space="preserve"> </w:t>
      </w:r>
      <w:r>
        <w:rPr>
          <w:rFonts w:ascii="Times" w:eastAsia="Times New Roman" w:hAnsi="Times"/>
          <w:color w:val="000000"/>
          <w:sz w:val="20"/>
          <w:szCs w:val="20"/>
        </w:rPr>
        <w:t>F</w:t>
      </w:r>
      <w:r w:rsidRPr="00A1777E">
        <w:rPr>
          <w:rFonts w:ascii="Times" w:eastAsia="Times New Roman" w:hAnsi="Times"/>
          <w:color w:val="000000"/>
          <w:sz w:val="20"/>
          <w:szCs w:val="20"/>
        </w:rPr>
        <w:t xml:space="preserve">or Academic Integrity, Conduct, Policies, and any other resource </w:t>
      </w:r>
      <w:hyperlink r:id="rId24" w:tgtFrame="_blank" w:history="1">
        <w:r w:rsidRPr="00A1777E">
          <w:rPr>
            <w:rStyle w:val="Hyperlink"/>
            <w:rFonts w:ascii="Times" w:eastAsia="Times New Roman" w:hAnsi="Times"/>
            <w:sz w:val="20"/>
            <w:szCs w:val="20"/>
          </w:rPr>
          <w:t>https://deanofstudents.unt.edu/</w:t>
        </w:r>
      </w:hyperlink>
      <w:r w:rsidRPr="00A1777E">
        <w:rPr>
          <w:rFonts w:ascii="Times" w:eastAsia="Times New Roman" w:hAnsi="Times"/>
          <w:color w:val="000000"/>
          <w:sz w:val="20"/>
          <w:szCs w:val="20"/>
        </w:rPr>
        <w:t xml:space="preserve">     </w:t>
      </w:r>
    </w:p>
    <w:p w14:paraId="557E692C" w14:textId="77777777" w:rsidR="0017766B" w:rsidRDefault="0017766B" w:rsidP="0017766B">
      <w:pPr>
        <w:jc w:val="both"/>
        <w:rPr>
          <w:rStyle w:val="Hyperlink"/>
          <w:rFonts w:ascii="Times" w:eastAsia="Times New Roman" w:hAnsi="Times"/>
          <w:sz w:val="20"/>
          <w:szCs w:val="20"/>
        </w:rPr>
      </w:pPr>
      <w:r w:rsidRPr="00A1777E">
        <w:rPr>
          <w:rFonts w:ascii="Times" w:eastAsia="Times New Roman" w:hAnsi="Times"/>
          <w:b/>
          <w:color w:val="000000"/>
          <w:sz w:val="20"/>
          <w:szCs w:val="20"/>
        </w:rPr>
        <w:t>Undergraduate/Graduate Catalog</w:t>
      </w:r>
      <w:r w:rsidRPr="00A1777E">
        <w:rPr>
          <w:rFonts w:ascii="Times" w:eastAsia="Times New Roman" w:hAnsi="Times"/>
          <w:color w:val="000000"/>
          <w:sz w:val="20"/>
          <w:szCs w:val="20"/>
        </w:rPr>
        <w:t xml:space="preserve">: </w:t>
      </w:r>
      <w:hyperlink r:id="rId25" w:tgtFrame="_blank" w:history="1">
        <w:r w:rsidRPr="00A1777E">
          <w:rPr>
            <w:rStyle w:val="Hyperlink"/>
            <w:rFonts w:ascii="Times" w:eastAsia="Times New Roman" w:hAnsi="Times"/>
            <w:sz w:val="20"/>
            <w:szCs w:val="20"/>
          </w:rPr>
          <w:t>http://catalog.unt.edu/</w:t>
        </w:r>
      </w:hyperlink>
    </w:p>
    <w:p w14:paraId="6D95A715" w14:textId="77777777" w:rsidR="0017766B" w:rsidRDefault="0017766B" w:rsidP="0017766B">
      <w:pPr>
        <w:jc w:val="both"/>
        <w:rPr>
          <w:rStyle w:val="Hyperlink"/>
          <w:rFonts w:ascii="Times" w:eastAsia="Times New Roman" w:hAnsi="Times"/>
          <w:sz w:val="20"/>
          <w:szCs w:val="20"/>
        </w:rPr>
      </w:pPr>
    </w:p>
    <w:p w14:paraId="56771640" w14:textId="77777777" w:rsidR="003522BB" w:rsidRPr="00F877CB" w:rsidRDefault="003522BB" w:rsidP="003522BB">
      <w:pPr>
        <w:widowControl w:val="0"/>
        <w:autoSpaceDE w:val="0"/>
        <w:autoSpaceDN w:val="0"/>
        <w:adjustRightInd w:val="0"/>
        <w:rPr>
          <w:rFonts w:ascii="Times" w:eastAsia="Times New Roman" w:hAnsi="Times" w:cs="Times New Roman"/>
          <w:sz w:val="20"/>
          <w:szCs w:val="20"/>
        </w:rPr>
      </w:pPr>
      <w:proofErr w:type="spellStart"/>
      <w:r w:rsidRPr="002A4080">
        <w:rPr>
          <w:rFonts w:ascii="Times" w:eastAsia="Times New Roman" w:hAnsi="Times" w:cs="Times New Roman"/>
          <w:b/>
          <w:sz w:val="20"/>
          <w:szCs w:val="20"/>
        </w:rPr>
        <w:t>Programma</w:t>
      </w:r>
      <w:proofErr w:type="spellEnd"/>
      <w:r w:rsidRPr="002A4080">
        <w:rPr>
          <w:rFonts w:ascii="Times" w:eastAsia="Times New Roman" w:hAnsi="Times" w:cs="Times New Roman"/>
          <w:b/>
          <w:sz w:val="20"/>
          <w:szCs w:val="20"/>
        </w:rPr>
        <w:t xml:space="preserve"> </w:t>
      </w:r>
      <w:proofErr w:type="spellStart"/>
      <w:r w:rsidRPr="002A4080">
        <w:rPr>
          <w:rFonts w:ascii="Times" w:eastAsia="Times New Roman" w:hAnsi="Times" w:cs="Times New Roman"/>
          <w:b/>
          <w:sz w:val="20"/>
          <w:szCs w:val="20"/>
        </w:rPr>
        <w:t>giornaliero</w:t>
      </w:r>
      <w:proofErr w:type="spellEnd"/>
      <w:r w:rsidRPr="002A4080">
        <w:rPr>
          <w:rFonts w:ascii="Times" w:eastAsia="Times New Roman" w:hAnsi="Times" w:cs="Times New Roman"/>
          <w:sz w:val="20"/>
          <w:szCs w:val="20"/>
        </w:rPr>
        <w:t xml:space="preserve"> – You are responsible for pre-reading the material to be covered in class.  That means, you should already have read the material at home </w:t>
      </w:r>
      <w:r w:rsidRPr="002A4080">
        <w:rPr>
          <w:rFonts w:ascii="Times" w:eastAsia="Times New Roman" w:hAnsi="Times" w:cs="Times New Roman"/>
          <w:sz w:val="20"/>
          <w:szCs w:val="20"/>
          <w:u w:val="single"/>
        </w:rPr>
        <w:t>before</w:t>
      </w:r>
      <w:r w:rsidRPr="002A4080">
        <w:rPr>
          <w:rFonts w:ascii="Times" w:eastAsia="Times New Roman" w:hAnsi="Times" w:cs="Times New Roman"/>
          <w:sz w:val="20"/>
          <w:szCs w:val="20"/>
        </w:rPr>
        <w:t xml:space="preserve"> coming to class and utilizing it. </w:t>
      </w:r>
      <w:r>
        <w:rPr>
          <w:rFonts w:ascii="Times" w:eastAsia="Times New Roman" w:hAnsi="Times" w:cs="Times New Roman"/>
          <w:sz w:val="20"/>
          <w:szCs w:val="20"/>
        </w:rPr>
        <w:t xml:space="preserve"> </w:t>
      </w:r>
      <w:r w:rsidRPr="002A4080">
        <w:rPr>
          <w:rFonts w:ascii="Times" w:hAnsi="Times" w:cs="Times"/>
          <w:sz w:val="20"/>
          <w:szCs w:val="20"/>
        </w:rPr>
        <w:t xml:space="preserve">The following calendar is very important, so don't lose it! Please highlight all quiz dates. Again, the textbook and workbook exercises are to be completed on the date provided. Please write down the name/email of three of your fellow students. If you are absent, you should contact one or all of the students for updates. </w:t>
      </w:r>
    </w:p>
    <w:p w14:paraId="319D8724" w14:textId="77777777" w:rsidR="003522BB" w:rsidRPr="002A4080" w:rsidRDefault="003522BB" w:rsidP="003522BB">
      <w:pPr>
        <w:widowControl w:val="0"/>
        <w:autoSpaceDE w:val="0"/>
        <w:autoSpaceDN w:val="0"/>
        <w:adjustRightInd w:val="0"/>
        <w:rPr>
          <w:rFonts w:ascii="Times" w:hAnsi="Times" w:cs="Times"/>
          <w:sz w:val="20"/>
          <w:szCs w:val="20"/>
        </w:rPr>
      </w:pPr>
    </w:p>
    <w:p w14:paraId="03564D85" w14:textId="77777777" w:rsidR="003522BB" w:rsidRPr="002A4080" w:rsidRDefault="003522BB" w:rsidP="003522BB">
      <w:pPr>
        <w:widowControl w:val="0"/>
        <w:autoSpaceDE w:val="0"/>
        <w:autoSpaceDN w:val="0"/>
        <w:adjustRightInd w:val="0"/>
        <w:rPr>
          <w:rFonts w:ascii="Times" w:hAnsi="Times" w:cs="Times"/>
          <w:sz w:val="20"/>
          <w:szCs w:val="20"/>
        </w:rPr>
      </w:pPr>
      <w:r w:rsidRPr="002A4080">
        <w:rPr>
          <w:rFonts w:ascii="Times" w:hAnsi="Times" w:cs="Times"/>
          <w:sz w:val="20"/>
          <w:szCs w:val="20"/>
        </w:rPr>
        <w:t xml:space="preserve">Student info: </w:t>
      </w:r>
    </w:p>
    <w:p w14:paraId="20E887D6" w14:textId="77777777" w:rsidR="003522BB" w:rsidRPr="002A4080" w:rsidRDefault="003522BB" w:rsidP="003522BB">
      <w:pPr>
        <w:widowControl w:val="0"/>
        <w:autoSpaceDE w:val="0"/>
        <w:autoSpaceDN w:val="0"/>
        <w:adjustRightInd w:val="0"/>
        <w:spacing w:after="120"/>
        <w:rPr>
          <w:rFonts w:ascii="Times" w:hAnsi="Times" w:cs="Times"/>
          <w:sz w:val="20"/>
          <w:szCs w:val="20"/>
        </w:rPr>
      </w:pPr>
      <w:r w:rsidRPr="002A4080">
        <w:rPr>
          <w:rFonts w:ascii="Times" w:hAnsi="Times" w:cs="Times"/>
          <w:sz w:val="20"/>
          <w:szCs w:val="20"/>
        </w:rPr>
        <w:t>Nome</w:t>
      </w:r>
      <w:proofErr w:type="gramStart"/>
      <w:r w:rsidRPr="002A4080">
        <w:rPr>
          <w:rFonts w:ascii="Times" w:hAnsi="Times" w:cs="Times"/>
          <w:sz w:val="20"/>
          <w:szCs w:val="20"/>
        </w:rPr>
        <w:t>:_</w:t>
      </w:r>
      <w:proofErr w:type="gramEnd"/>
      <w:r w:rsidRPr="002A4080">
        <w:rPr>
          <w:rFonts w:ascii="Times" w:hAnsi="Times" w:cs="Times"/>
          <w:sz w:val="20"/>
          <w:szCs w:val="20"/>
        </w:rPr>
        <w:t xml:space="preserve">_______________________      </w:t>
      </w:r>
      <w:proofErr w:type="spellStart"/>
      <w:r w:rsidRPr="002A4080">
        <w:rPr>
          <w:rFonts w:ascii="Times" w:hAnsi="Times" w:cs="Times"/>
          <w:sz w:val="20"/>
          <w:szCs w:val="20"/>
        </w:rPr>
        <w:t>Indirizzo</w:t>
      </w:r>
      <w:proofErr w:type="spellEnd"/>
      <w:r w:rsidRPr="002A4080">
        <w:rPr>
          <w:rFonts w:ascii="Times" w:hAnsi="Times" w:cs="Times"/>
          <w:sz w:val="20"/>
          <w:szCs w:val="20"/>
        </w:rPr>
        <w:t xml:space="preserve"> email: ____________________________</w:t>
      </w:r>
    </w:p>
    <w:p w14:paraId="13AFF024" w14:textId="77777777" w:rsidR="003522BB" w:rsidRPr="002A4080" w:rsidRDefault="003522BB" w:rsidP="003522BB">
      <w:pPr>
        <w:widowControl w:val="0"/>
        <w:autoSpaceDE w:val="0"/>
        <w:autoSpaceDN w:val="0"/>
        <w:adjustRightInd w:val="0"/>
        <w:spacing w:after="120"/>
        <w:rPr>
          <w:rFonts w:ascii="Times" w:hAnsi="Times" w:cs="Times"/>
          <w:sz w:val="20"/>
          <w:szCs w:val="20"/>
        </w:rPr>
      </w:pPr>
      <w:r w:rsidRPr="002A4080">
        <w:rPr>
          <w:rFonts w:ascii="Times" w:hAnsi="Times" w:cs="Times"/>
          <w:sz w:val="20"/>
          <w:szCs w:val="20"/>
        </w:rPr>
        <w:t xml:space="preserve">Nome: ________________________     </w:t>
      </w:r>
      <w:proofErr w:type="spellStart"/>
      <w:r w:rsidRPr="002A4080">
        <w:rPr>
          <w:rFonts w:ascii="Times" w:hAnsi="Times" w:cs="Times"/>
          <w:sz w:val="20"/>
          <w:szCs w:val="20"/>
        </w:rPr>
        <w:t>Indirizzo</w:t>
      </w:r>
      <w:proofErr w:type="spellEnd"/>
      <w:r w:rsidRPr="002A4080">
        <w:rPr>
          <w:rFonts w:ascii="Times" w:hAnsi="Times" w:cs="Times"/>
          <w:sz w:val="20"/>
          <w:szCs w:val="20"/>
        </w:rPr>
        <w:t xml:space="preserve"> email</w:t>
      </w:r>
      <w:proofErr w:type="gramStart"/>
      <w:r w:rsidRPr="002A4080">
        <w:rPr>
          <w:rFonts w:ascii="Times" w:hAnsi="Times" w:cs="Times"/>
          <w:sz w:val="20"/>
          <w:szCs w:val="20"/>
        </w:rPr>
        <w:t>:_</w:t>
      </w:r>
      <w:proofErr w:type="gramEnd"/>
      <w:r w:rsidRPr="002A4080">
        <w:rPr>
          <w:rFonts w:ascii="Times" w:hAnsi="Times" w:cs="Times"/>
          <w:sz w:val="20"/>
          <w:szCs w:val="20"/>
        </w:rPr>
        <w:t>___________________________</w:t>
      </w:r>
    </w:p>
    <w:p w14:paraId="5F9C4EEC" w14:textId="77777777" w:rsidR="003522BB" w:rsidRPr="002A4080" w:rsidRDefault="003522BB" w:rsidP="003522BB">
      <w:pPr>
        <w:rPr>
          <w:rFonts w:ascii="Times" w:hAnsi="Times" w:cs="Times"/>
          <w:sz w:val="20"/>
          <w:szCs w:val="20"/>
        </w:rPr>
      </w:pPr>
      <w:r w:rsidRPr="002A4080">
        <w:rPr>
          <w:rFonts w:ascii="Times" w:hAnsi="Times" w:cs="Times"/>
          <w:sz w:val="20"/>
          <w:szCs w:val="20"/>
        </w:rPr>
        <w:lastRenderedPageBreak/>
        <w:t>Nome</w:t>
      </w:r>
      <w:proofErr w:type="gramStart"/>
      <w:r w:rsidRPr="002A4080">
        <w:rPr>
          <w:rFonts w:ascii="Times" w:hAnsi="Times" w:cs="Times"/>
          <w:sz w:val="20"/>
          <w:szCs w:val="20"/>
        </w:rPr>
        <w:t>:_</w:t>
      </w:r>
      <w:proofErr w:type="gramEnd"/>
      <w:r w:rsidRPr="002A4080">
        <w:rPr>
          <w:rFonts w:ascii="Times" w:hAnsi="Times" w:cs="Times"/>
          <w:sz w:val="20"/>
          <w:szCs w:val="20"/>
        </w:rPr>
        <w:t xml:space="preserve">_______________________      </w:t>
      </w:r>
      <w:proofErr w:type="spellStart"/>
      <w:r w:rsidRPr="002A4080">
        <w:rPr>
          <w:rFonts w:ascii="Times" w:hAnsi="Times" w:cs="Times"/>
          <w:sz w:val="20"/>
          <w:szCs w:val="20"/>
        </w:rPr>
        <w:t>Indirizzo</w:t>
      </w:r>
      <w:proofErr w:type="spellEnd"/>
      <w:r w:rsidRPr="002A4080">
        <w:rPr>
          <w:rFonts w:ascii="Times" w:hAnsi="Times" w:cs="Times"/>
          <w:sz w:val="20"/>
          <w:szCs w:val="20"/>
        </w:rPr>
        <w:t xml:space="preserve"> email:____________________________</w:t>
      </w:r>
    </w:p>
    <w:p w14:paraId="0A8C9645" w14:textId="77777777" w:rsidR="003522BB" w:rsidRDefault="003522BB" w:rsidP="003522BB">
      <w:pPr>
        <w:rPr>
          <w:rFonts w:ascii="Times" w:hAnsi="Times"/>
          <w:sz w:val="20"/>
          <w:szCs w:val="20"/>
        </w:rPr>
      </w:pPr>
    </w:p>
    <w:p w14:paraId="186F346A" w14:textId="3CC5039D" w:rsidR="003522BB" w:rsidRDefault="003522BB" w:rsidP="0017766B">
      <w:pPr>
        <w:rPr>
          <w:rFonts w:ascii="Times" w:hAnsi="Times"/>
          <w:sz w:val="20"/>
          <w:szCs w:val="20"/>
        </w:rPr>
        <w:sectPr w:rsidR="003522BB" w:rsidSect="00B57E6B">
          <w:pgSz w:w="15840" w:h="12240" w:orient="landscape"/>
          <w:pgMar w:top="1440" w:right="1008" w:bottom="990" w:left="1008" w:header="720" w:footer="720" w:gutter="0"/>
          <w:pgBorders>
            <w:top w:val="dotted" w:sz="4" w:space="1" w:color="auto"/>
            <w:left w:val="dotted" w:sz="4" w:space="4" w:color="auto"/>
            <w:bottom w:val="dotted" w:sz="4" w:space="1" w:color="auto"/>
            <w:right w:val="dotted" w:sz="4" w:space="4" w:color="auto"/>
          </w:pgBorders>
          <w:cols w:space="720"/>
          <w:docGrid w:linePitch="360"/>
        </w:sectPr>
      </w:pPr>
    </w:p>
    <w:p w14:paraId="5A4A379C" w14:textId="30F06EA9" w:rsidR="003522BB" w:rsidRPr="00F20919" w:rsidRDefault="003522BB" w:rsidP="003522BB">
      <w:pPr>
        <w:jc w:val="center"/>
        <w:rPr>
          <w:rFonts w:ascii="Abadi MT Condensed Light" w:hAnsi="Abadi MT Condensed Light"/>
          <w:b/>
          <w:sz w:val="28"/>
          <w:u w:val="single"/>
        </w:rPr>
      </w:pPr>
      <w:proofErr w:type="spellStart"/>
      <w:r w:rsidRPr="00F20919">
        <w:rPr>
          <w:rFonts w:ascii="Abadi MT Condensed Light" w:hAnsi="Abadi MT Condensed Light"/>
          <w:b/>
          <w:sz w:val="28"/>
          <w:u w:val="single"/>
        </w:rPr>
        <w:lastRenderedPageBreak/>
        <w:t>Calendario</w:t>
      </w:r>
      <w:proofErr w:type="spellEnd"/>
      <w:r w:rsidRPr="00F20919">
        <w:rPr>
          <w:rFonts w:ascii="Abadi MT Condensed Light" w:hAnsi="Abadi MT Condensed Light"/>
          <w:b/>
          <w:sz w:val="28"/>
          <w:u w:val="single"/>
        </w:rPr>
        <w:t xml:space="preserve"> </w:t>
      </w:r>
      <w:proofErr w:type="spellStart"/>
      <w:r w:rsidRPr="00F20919">
        <w:rPr>
          <w:rFonts w:ascii="Abadi MT Condensed Light" w:hAnsi="Abadi MT Condensed Light"/>
          <w:b/>
          <w:sz w:val="28"/>
          <w:u w:val="single"/>
        </w:rPr>
        <w:t>delle</w:t>
      </w:r>
      <w:proofErr w:type="spellEnd"/>
      <w:r w:rsidRPr="00F20919">
        <w:rPr>
          <w:rFonts w:ascii="Abadi MT Condensed Light" w:hAnsi="Abadi MT Condensed Light"/>
          <w:b/>
          <w:sz w:val="28"/>
          <w:u w:val="single"/>
        </w:rPr>
        <w:t xml:space="preserve"> </w:t>
      </w:r>
      <w:proofErr w:type="spellStart"/>
      <w:r w:rsidRPr="00F20919">
        <w:rPr>
          <w:rFonts w:ascii="Abadi MT Condensed Light" w:hAnsi="Abadi MT Condensed Light"/>
          <w:b/>
          <w:sz w:val="28"/>
          <w:u w:val="single"/>
        </w:rPr>
        <w:t>classi</w:t>
      </w:r>
      <w:proofErr w:type="spellEnd"/>
    </w:p>
    <w:p w14:paraId="61E679AB" w14:textId="77777777" w:rsidR="00AD6BAA" w:rsidRDefault="00AD6BAA" w:rsidP="0017766B">
      <w:pPr>
        <w:rPr>
          <w:rFonts w:ascii="Times" w:hAnsi="Times"/>
          <w:sz w:val="20"/>
          <w:szCs w:val="20"/>
        </w:rPr>
      </w:pPr>
    </w:p>
    <w:tbl>
      <w:tblPr>
        <w:tblStyle w:val="LightShading"/>
        <w:tblW w:w="14238" w:type="dxa"/>
        <w:tblLayout w:type="fixed"/>
        <w:tblLook w:val="04A0" w:firstRow="1" w:lastRow="0" w:firstColumn="1" w:lastColumn="0" w:noHBand="0" w:noVBand="1"/>
      </w:tblPr>
      <w:tblGrid>
        <w:gridCol w:w="623"/>
        <w:gridCol w:w="10"/>
        <w:gridCol w:w="1905"/>
        <w:gridCol w:w="4050"/>
        <w:gridCol w:w="3870"/>
        <w:gridCol w:w="3780"/>
      </w:tblGrid>
      <w:tr w:rsidR="000A09E5" w:rsidRPr="001822C6" w14:paraId="217417DA"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238" w:type="dxa"/>
            <w:gridSpan w:val="6"/>
            <w:noWrap/>
            <w:vAlign w:val="center"/>
          </w:tcPr>
          <w:p w14:paraId="5E5296E8" w14:textId="7C8C655C" w:rsidR="000A09E5" w:rsidRPr="0004281E" w:rsidRDefault="00D32B7B" w:rsidP="0004281E">
            <w:pPr>
              <w:jc w:val="center"/>
              <w:rPr>
                <w:rFonts w:ascii="Abadi MT Condensed Light" w:eastAsia="Times New Roman" w:hAnsi="Abadi MT Condensed Light" w:cs="Times New Roman"/>
                <w:b w:val="0"/>
                <w:bCs w:val="0"/>
                <w:sz w:val="32"/>
                <w:szCs w:val="22"/>
              </w:rPr>
            </w:pPr>
            <w:proofErr w:type="spellStart"/>
            <w:r>
              <w:rPr>
                <w:rFonts w:ascii="Abadi MT Condensed Light" w:eastAsia="Times New Roman" w:hAnsi="Abadi MT Condensed Light" w:cs="Times New Roman"/>
                <w:sz w:val="32"/>
                <w:szCs w:val="22"/>
              </w:rPr>
              <w:t>Ripasso</w:t>
            </w:r>
            <w:proofErr w:type="spellEnd"/>
            <w:r>
              <w:rPr>
                <w:rFonts w:ascii="Abadi MT Condensed Light" w:eastAsia="Times New Roman" w:hAnsi="Abadi MT Condensed Light" w:cs="Times New Roman"/>
                <w:sz w:val="32"/>
                <w:szCs w:val="22"/>
              </w:rPr>
              <w:t xml:space="preserve"> </w:t>
            </w:r>
            <w:proofErr w:type="spellStart"/>
            <w:r>
              <w:rPr>
                <w:rFonts w:ascii="Abadi MT Condensed Light" w:eastAsia="Times New Roman" w:hAnsi="Abadi MT Condensed Light" w:cs="Times New Roman"/>
                <w:sz w:val="32"/>
                <w:szCs w:val="22"/>
              </w:rPr>
              <w:t>iniziale</w:t>
            </w:r>
            <w:proofErr w:type="spellEnd"/>
            <w:r>
              <w:rPr>
                <w:rFonts w:ascii="Abadi MT Condensed Light" w:eastAsia="Times New Roman" w:hAnsi="Abadi MT Condensed Light" w:cs="Times New Roman"/>
                <w:sz w:val="32"/>
                <w:szCs w:val="22"/>
              </w:rPr>
              <w:t xml:space="preserve"> e</w:t>
            </w:r>
            <w:r w:rsidR="0004281E">
              <w:rPr>
                <w:rFonts w:ascii="Abadi MT Condensed Light" w:eastAsia="Times New Roman" w:hAnsi="Abadi MT Condensed Light" w:cs="Times New Roman"/>
                <w:b w:val="0"/>
                <w:bCs w:val="0"/>
                <w:sz w:val="32"/>
                <w:szCs w:val="22"/>
              </w:rPr>
              <w:t xml:space="preserve"> </w:t>
            </w:r>
            <w:r w:rsidR="000A09E5">
              <w:rPr>
                <w:rFonts w:ascii="Abadi MT Condensed Light" w:eastAsia="Times New Roman" w:hAnsi="Abadi MT Condensed Light" w:cs="Times New Roman"/>
                <w:sz w:val="32"/>
                <w:szCs w:val="22"/>
              </w:rPr>
              <w:t xml:space="preserve">CAPITOLO 6: </w:t>
            </w:r>
            <w:proofErr w:type="spellStart"/>
            <w:r w:rsidR="00A16FDA">
              <w:rPr>
                <w:rFonts w:ascii="Abadi MT Condensed Light" w:eastAsia="Times New Roman" w:hAnsi="Abadi MT Condensed Light" w:cs="Times New Roman"/>
                <w:szCs w:val="22"/>
              </w:rPr>
              <w:t>Vivere</w:t>
            </w:r>
            <w:proofErr w:type="spellEnd"/>
            <w:r w:rsidR="00A16FDA">
              <w:rPr>
                <w:rFonts w:ascii="Abadi MT Condensed Light" w:eastAsia="Times New Roman" w:hAnsi="Abadi MT Condensed Light" w:cs="Times New Roman"/>
                <w:szCs w:val="22"/>
              </w:rPr>
              <w:t xml:space="preserve"> in </w:t>
            </w:r>
            <w:proofErr w:type="spellStart"/>
            <w:r w:rsidR="00A16FDA">
              <w:rPr>
                <w:rFonts w:ascii="Abadi MT Condensed Light" w:eastAsia="Times New Roman" w:hAnsi="Abadi MT Condensed Light" w:cs="Times New Roman"/>
                <w:szCs w:val="22"/>
              </w:rPr>
              <w:t>città</w:t>
            </w:r>
            <w:proofErr w:type="spellEnd"/>
          </w:p>
        </w:tc>
      </w:tr>
      <w:tr w:rsidR="000A09E5" w:rsidRPr="004D5A98" w14:paraId="2F7F2E78"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bottom w:val="single" w:sz="4" w:space="0" w:color="auto"/>
            </w:tcBorders>
            <w:noWrap/>
            <w:vAlign w:val="center"/>
            <w:hideMark/>
          </w:tcPr>
          <w:p w14:paraId="7DC3CA4D" w14:textId="41BE1377" w:rsidR="000A09E5" w:rsidRPr="004D5A98" w:rsidRDefault="003522BB" w:rsidP="00215ECC">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w:t>
            </w:r>
            <w:r w:rsidR="000A09E5" w:rsidRPr="004D5A98">
              <w:rPr>
                <w:rFonts w:ascii="Abadi MT Condensed Light" w:eastAsia="Times New Roman" w:hAnsi="Abadi MT Condensed Light" w:cs="Times New Roman"/>
                <w:sz w:val="21"/>
                <w:szCs w:val="20"/>
              </w:rPr>
              <w:t>lass</w:t>
            </w:r>
          </w:p>
        </w:tc>
        <w:tc>
          <w:tcPr>
            <w:tcW w:w="1905" w:type="dxa"/>
            <w:tcBorders>
              <w:bottom w:val="single" w:sz="4" w:space="0" w:color="auto"/>
            </w:tcBorders>
            <w:noWrap/>
            <w:vAlign w:val="center"/>
            <w:hideMark/>
          </w:tcPr>
          <w:p w14:paraId="5B34F072" w14:textId="77777777" w:rsidR="000A09E5" w:rsidRPr="004D5A98" w:rsidRDefault="000A09E5" w:rsidP="00215ECC">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4050" w:type="dxa"/>
            <w:tcBorders>
              <w:bottom w:val="single" w:sz="4" w:space="0" w:color="auto"/>
            </w:tcBorders>
            <w:vAlign w:val="center"/>
          </w:tcPr>
          <w:p w14:paraId="18F924A7" w14:textId="25328A4A" w:rsidR="000A09E5" w:rsidRPr="004D5A98" w:rsidRDefault="000A09E5" w:rsidP="00215ECC">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992970">
              <w:rPr>
                <w:rFonts w:ascii="Abadi MT Condensed Light" w:eastAsia="Times New Roman" w:hAnsi="Abadi MT Condensed Light" w:cs="Times New Roman"/>
                <w:b/>
                <w:sz w:val="21"/>
                <w:szCs w:val="20"/>
              </w:rPr>
              <w:t xml:space="preserve"> and </w:t>
            </w:r>
            <w:r w:rsidR="00992970" w:rsidRPr="00992970">
              <w:rPr>
                <w:rFonts w:ascii="Abadi MT Condensed Light" w:eastAsia="Times New Roman" w:hAnsi="Abadi MT Condensed Light" w:cs="Times New Roman"/>
                <w:b/>
                <w:i/>
                <w:sz w:val="21"/>
                <w:szCs w:val="20"/>
              </w:rPr>
              <w:t>structures</w:t>
            </w:r>
          </w:p>
        </w:tc>
        <w:tc>
          <w:tcPr>
            <w:tcW w:w="3870" w:type="dxa"/>
            <w:tcBorders>
              <w:bottom w:val="single" w:sz="4" w:space="0" w:color="auto"/>
            </w:tcBorders>
            <w:noWrap/>
            <w:vAlign w:val="center"/>
            <w:hideMark/>
          </w:tcPr>
          <w:p w14:paraId="28FFC8FA" w14:textId="77777777" w:rsidR="000A09E5" w:rsidRPr="004D5A98" w:rsidRDefault="000A09E5" w:rsidP="00215ECC">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3780" w:type="dxa"/>
            <w:tcBorders>
              <w:bottom w:val="single" w:sz="4" w:space="0" w:color="auto"/>
            </w:tcBorders>
            <w:noWrap/>
            <w:vAlign w:val="center"/>
            <w:hideMark/>
          </w:tcPr>
          <w:p w14:paraId="77CDDC09" w14:textId="77777777" w:rsidR="000A09E5" w:rsidRPr="004D5A98" w:rsidRDefault="000A09E5" w:rsidP="00215ECC">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0A09E5" w:rsidRPr="004D5A98" w14:paraId="1F87B7E3" w14:textId="77777777" w:rsidTr="00693700">
        <w:tblPrEx>
          <w:tblBorders>
            <w:insideH w:val="single" w:sz="4" w:space="0" w:color="auto"/>
            <w:insideV w:val="single" w:sz="4" w:space="0" w:color="auto"/>
          </w:tblBorders>
        </w:tblPrEx>
        <w:trPr>
          <w:trHeight w:val="300"/>
        </w:trPr>
        <w:tc>
          <w:tcPr>
            <w:cnfStyle w:val="001000000000" w:firstRow="0" w:lastRow="0" w:firstColumn="1" w:lastColumn="0" w:oddVBand="0" w:evenVBand="0" w:oddHBand="0" w:evenHBand="0" w:firstRowFirstColumn="0" w:firstRowLastColumn="0" w:lastRowFirstColumn="0" w:lastRowLastColumn="0"/>
            <w:tcW w:w="623" w:type="dxa"/>
            <w:tcBorders>
              <w:top w:val="single" w:sz="4" w:space="0" w:color="auto"/>
              <w:bottom w:val="single" w:sz="4" w:space="0" w:color="auto"/>
              <w:right w:val="single" w:sz="4" w:space="0" w:color="auto"/>
            </w:tcBorders>
            <w:noWrap/>
            <w:vAlign w:val="center"/>
          </w:tcPr>
          <w:p w14:paraId="3D268C55" w14:textId="274B7999" w:rsidR="000A09E5" w:rsidRPr="004D5A98" w:rsidRDefault="000A09E5" w:rsidP="00215ECC">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w:t>
            </w:r>
          </w:p>
        </w:tc>
        <w:tc>
          <w:tcPr>
            <w:tcW w:w="1915" w:type="dxa"/>
            <w:gridSpan w:val="2"/>
            <w:tcBorders>
              <w:top w:val="single" w:sz="4" w:space="0" w:color="auto"/>
              <w:left w:val="single" w:sz="4" w:space="0" w:color="auto"/>
              <w:bottom w:val="single" w:sz="4" w:space="0" w:color="auto"/>
              <w:right w:val="single" w:sz="4" w:space="0" w:color="auto"/>
            </w:tcBorders>
            <w:noWrap/>
            <w:vAlign w:val="center"/>
            <w:hideMark/>
          </w:tcPr>
          <w:p w14:paraId="0AE27173" w14:textId="0E3B3DEF" w:rsidR="000A09E5" w:rsidRPr="004D5A98" w:rsidRDefault="00222785"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Lunedì</w:t>
            </w:r>
            <w:proofErr w:type="spellEnd"/>
            <w:r>
              <w:rPr>
                <w:rFonts w:ascii="Abadi MT Condensed Light" w:eastAsia="Times New Roman" w:hAnsi="Abadi MT Condensed Light" w:cs="Times New Roman"/>
                <w:color w:val="000000"/>
                <w:sz w:val="21"/>
                <w:szCs w:val="21"/>
              </w:rPr>
              <w:t xml:space="preserve">, </w:t>
            </w:r>
            <w:r w:rsidR="000A09E5" w:rsidRPr="004D5A98">
              <w:rPr>
                <w:rFonts w:ascii="Abadi MT Condensed Light" w:eastAsia="Times New Roman" w:hAnsi="Abadi MT Condensed Light" w:cs="Times New Roman"/>
                <w:color w:val="000000"/>
                <w:sz w:val="21"/>
                <w:szCs w:val="21"/>
              </w:rPr>
              <w:t xml:space="preserve">14 </w:t>
            </w:r>
            <w:proofErr w:type="spellStart"/>
            <w:r>
              <w:rPr>
                <w:rFonts w:ascii="Abadi MT Condensed Light" w:eastAsia="Times New Roman" w:hAnsi="Abadi MT Condensed Light" w:cs="Times New Roman"/>
                <w:color w:val="000000"/>
                <w:sz w:val="21"/>
                <w:szCs w:val="21"/>
              </w:rPr>
              <w:t>gennaio</w:t>
            </w:r>
            <w:proofErr w:type="spellEnd"/>
          </w:p>
        </w:tc>
        <w:tc>
          <w:tcPr>
            <w:tcW w:w="4050" w:type="dxa"/>
            <w:tcBorders>
              <w:top w:val="single" w:sz="4" w:space="0" w:color="auto"/>
              <w:left w:val="single" w:sz="4" w:space="0" w:color="auto"/>
              <w:bottom w:val="single" w:sz="4" w:space="0" w:color="auto"/>
              <w:right w:val="single" w:sz="4" w:space="0" w:color="auto"/>
            </w:tcBorders>
            <w:vAlign w:val="center"/>
          </w:tcPr>
          <w:p w14:paraId="2C26F0B7" w14:textId="269E079D" w:rsidR="000A09E5" w:rsidRPr="004D5A98" w:rsidRDefault="000A09E5" w:rsidP="00AC372B">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b/>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620662DF" w14:textId="4AA2B9B0" w:rsidR="000A09E5" w:rsidRDefault="00AC2B67"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Syllabus</w:t>
            </w:r>
            <w:r w:rsidR="00822277">
              <w:rPr>
                <w:rFonts w:ascii="Abadi MT Condensed Light" w:eastAsia="Times New Roman" w:hAnsi="Abadi MT Condensed Light" w:cs="Times New Roman"/>
                <w:color w:val="000000"/>
                <w:sz w:val="21"/>
                <w:szCs w:val="21"/>
              </w:rPr>
              <w:t xml:space="preserve"> and class rules</w:t>
            </w:r>
          </w:p>
          <w:p w14:paraId="6CED6F33" w14:textId="23D3D88B" w:rsidR="00AC2B67" w:rsidRPr="004D5A98" w:rsidRDefault="00AC2B67"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Ripasso</w:t>
            </w:r>
            <w:proofErr w:type="spellEnd"/>
            <w:r>
              <w:rPr>
                <w:rFonts w:ascii="Abadi MT Condensed Light" w:eastAsia="Times New Roman" w:hAnsi="Abadi MT Condensed Light" w:cs="Times New Roman"/>
                <w:color w:val="000000"/>
                <w:sz w:val="21"/>
                <w:szCs w:val="21"/>
              </w:rPr>
              <w:t xml:space="preserve"> </w:t>
            </w:r>
          </w:p>
        </w:tc>
        <w:tc>
          <w:tcPr>
            <w:tcW w:w="3780" w:type="dxa"/>
            <w:tcBorders>
              <w:top w:val="single" w:sz="4" w:space="0" w:color="auto"/>
              <w:left w:val="single" w:sz="4" w:space="0" w:color="auto"/>
              <w:bottom w:val="single" w:sz="4" w:space="0" w:color="auto"/>
            </w:tcBorders>
            <w:noWrap/>
            <w:vAlign w:val="center"/>
          </w:tcPr>
          <w:p w14:paraId="21ADB1B9" w14:textId="2D6F57C1" w:rsidR="000A09E5" w:rsidRPr="004D5A98" w:rsidRDefault="000A09E5"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0A09E5" w:rsidRPr="00FD27DB" w14:paraId="68EE367F" w14:textId="77777777" w:rsidTr="0069370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34A6435A" w14:textId="4C0FBE6F" w:rsidR="000A09E5" w:rsidRPr="00FD27DB" w:rsidRDefault="000A09E5" w:rsidP="00215ECC">
            <w:pPr>
              <w:jc w:val="center"/>
              <w:rPr>
                <w:rFonts w:ascii="Abadi MT Condensed Light" w:eastAsia="Times New Roman" w:hAnsi="Abadi MT Condensed Light" w:cs="Times New Roman"/>
                <w:color w:val="000000"/>
                <w:sz w:val="21"/>
                <w:szCs w:val="21"/>
              </w:rPr>
            </w:pPr>
            <w:r w:rsidRPr="00FD27DB">
              <w:rPr>
                <w:rFonts w:ascii="Abadi MT Condensed Light" w:eastAsia="Times New Roman" w:hAnsi="Abadi MT Condensed Light" w:cs="Times New Roman"/>
                <w:color w:val="000000"/>
                <w:sz w:val="21"/>
                <w:szCs w:val="21"/>
              </w:rPr>
              <w:t>2</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69729CE6" w14:textId="0E7B5606" w:rsidR="000A09E5" w:rsidRPr="00FD27DB" w:rsidRDefault="00222785"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FD27DB">
              <w:rPr>
                <w:rFonts w:ascii="Abadi MT Condensed Light" w:eastAsia="Times New Roman" w:hAnsi="Abadi MT Condensed Light" w:cs="Times New Roman"/>
                <w:color w:val="000000"/>
                <w:sz w:val="21"/>
                <w:szCs w:val="21"/>
              </w:rPr>
              <w:t>Mercoledì</w:t>
            </w:r>
            <w:proofErr w:type="spellEnd"/>
            <w:r w:rsidR="000A09E5" w:rsidRPr="00FD27DB">
              <w:rPr>
                <w:rFonts w:ascii="Abadi MT Condensed Light" w:eastAsia="Times New Roman" w:hAnsi="Abadi MT Condensed Light" w:cs="Times New Roman"/>
                <w:color w:val="000000"/>
                <w:sz w:val="21"/>
                <w:szCs w:val="21"/>
              </w:rPr>
              <w:t xml:space="preserve">, 16 </w:t>
            </w:r>
            <w:proofErr w:type="spellStart"/>
            <w:r w:rsidRPr="00FD27DB">
              <w:rPr>
                <w:rFonts w:ascii="Abadi MT Condensed Light" w:eastAsia="Times New Roman" w:hAnsi="Abadi MT Condensed Light" w:cs="Times New Roman"/>
                <w:color w:val="000000"/>
                <w:sz w:val="21"/>
                <w:szCs w:val="21"/>
              </w:rPr>
              <w:t>gennaio</w:t>
            </w:r>
            <w:proofErr w:type="spellEnd"/>
          </w:p>
        </w:tc>
        <w:tc>
          <w:tcPr>
            <w:tcW w:w="4050" w:type="dxa"/>
            <w:tcBorders>
              <w:top w:val="single" w:sz="4" w:space="0" w:color="auto"/>
              <w:left w:val="single" w:sz="4" w:space="0" w:color="auto"/>
              <w:bottom w:val="single" w:sz="4" w:space="0" w:color="auto"/>
              <w:right w:val="single" w:sz="4" w:space="0" w:color="auto"/>
            </w:tcBorders>
            <w:vAlign w:val="center"/>
          </w:tcPr>
          <w:p w14:paraId="6CFA0F26" w14:textId="6FB2E555" w:rsidR="000A09E5" w:rsidRPr="00FD27DB" w:rsidRDefault="000A09E5" w:rsidP="00AC372B">
            <w:pPr>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b/>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50241EB6" w14:textId="22224F04" w:rsidR="000A09E5" w:rsidRPr="00FD27DB" w:rsidRDefault="00AC2B67"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FD27DB">
              <w:rPr>
                <w:rFonts w:ascii="Abadi MT Condensed Light" w:eastAsia="Times New Roman" w:hAnsi="Abadi MT Condensed Light" w:cs="Times New Roman"/>
                <w:color w:val="000000"/>
                <w:sz w:val="21"/>
                <w:szCs w:val="21"/>
              </w:rPr>
              <w:t>Ripasso</w:t>
            </w:r>
            <w:proofErr w:type="spellEnd"/>
          </w:p>
        </w:tc>
        <w:tc>
          <w:tcPr>
            <w:tcW w:w="3780" w:type="dxa"/>
            <w:tcBorders>
              <w:top w:val="single" w:sz="4" w:space="0" w:color="auto"/>
              <w:left w:val="single" w:sz="4" w:space="0" w:color="auto"/>
              <w:bottom w:val="single" w:sz="4" w:space="0" w:color="auto"/>
            </w:tcBorders>
            <w:noWrap/>
            <w:vAlign w:val="center"/>
          </w:tcPr>
          <w:p w14:paraId="14BB1A57" w14:textId="73DDD259" w:rsidR="000A09E5" w:rsidRPr="00FD27DB" w:rsidRDefault="000A09E5"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0A09E5" w:rsidRPr="004D5A98" w14:paraId="3C460097" w14:textId="77777777" w:rsidTr="00693700">
        <w:trPr>
          <w:trHeight w:val="332"/>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15AD9D80" w14:textId="1EDD24B8" w:rsidR="000A09E5" w:rsidRPr="004D5A98" w:rsidRDefault="000A09E5" w:rsidP="00215ECC">
            <w:pPr>
              <w:jc w:val="center"/>
              <w:rPr>
                <w:rFonts w:ascii="Abadi MT Condensed Light" w:eastAsia="Times New Roman" w:hAnsi="Abadi MT Condensed Light" w:cs="Times New Roman"/>
                <w:color w:val="auto"/>
                <w:sz w:val="21"/>
                <w:szCs w:val="21"/>
              </w:rPr>
            </w:pPr>
            <w:r>
              <w:rPr>
                <w:rFonts w:ascii="Abadi MT Condensed Light" w:eastAsia="Times New Roman" w:hAnsi="Abadi MT Condensed Light" w:cs="Times New Roman"/>
                <w:color w:val="auto"/>
                <w:sz w:val="21"/>
                <w:szCs w:val="21"/>
              </w:rPr>
              <w:t>3</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07FF88A" w14:textId="0943EF2D" w:rsidR="000A09E5" w:rsidRPr="004D5A98" w:rsidRDefault="00222785"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auto"/>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000A09E5" w:rsidRPr="004D5A98">
              <w:rPr>
                <w:rFonts w:ascii="Abadi MT Condensed Light" w:eastAsia="Times New Roman" w:hAnsi="Abadi MT Condensed Light" w:cs="Times New Roman"/>
                <w:color w:val="auto"/>
                <w:sz w:val="21"/>
                <w:szCs w:val="21"/>
              </w:rPr>
              <w:t>, 1</w:t>
            </w:r>
            <w:r>
              <w:rPr>
                <w:rFonts w:ascii="Abadi MT Condensed Light" w:eastAsia="Times New Roman" w:hAnsi="Abadi MT Condensed Light" w:cs="Times New Roman"/>
                <w:color w:val="auto"/>
                <w:sz w:val="21"/>
                <w:szCs w:val="21"/>
              </w:rPr>
              <w:t>8</w:t>
            </w:r>
            <w:r w:rsidR="000A09E5" w:rsidRPr="004D5A98">
              <w:rPr>
                <w:rFonts w:ascii="Abadi MT Condensed Light" w:eastAsia="Times New Roman" w:hAnsi="Abadi MT Condensed Light" w:cs="Times New Roman"/>
                <w:color w:val="auto"/>
                <w:sz w:val="21"/>
                <w:szCs w:val="21"/>
              </w:rPr>
              <w:t xml:space="preserve"> </w:t>
            </w:r>
            <w:proofErr w:type="spellStart"/>
            <w:r>
              <w:rPr>
                <w:rFonts w:ascii="Abadi MT Condensed Light" w:eastAsia="Times New Roman" w:hAnsi="Abadi MT Condensed Light" w:cs="Times New Roman"/>
                <w:color w:val="000000"/>
                <w:sz w:val="21"/>
                <w:szCs w:val="21"/>
              </w:rPr>
              <w:t>gennaio</w:t>
            </w:r>
            <w:proofErr w:type="spellEnd"/>
          </w:p>
        </w:tc>
        <w:tc>
          <w:tcPr>
            <w:tcW w:w="4050" w:type="dxa"/>
            <w:tcBorders>
              <w:top w:val="single" w:sz="4" w:space="0" w:color="auto"/>
              <w:left w:val="single" w:sz="4" w:space="0" w:color="auto"/>
              <w:bottom w:val="single" w:sz="4" w:space="0" w:color="auto"/>
              <w:right w:val="single" w:sz="4" w:space="0" w:color="auto"/>
            </w:tcBorders>
            <w:vAlign w:val="center"/>
          </w:tcPr>
          <w:p w14:paraId="086E9316" w14:textId="77777777" w:rsidR="000A09E5" w:rsidRPr="004D5A98" w:rsidRDefault="000A09E5"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auto"/>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150D7B60" w14:textId="20791A3F" w:rsidR="00FD27DB" w:rsidRPr="002641A2" w:rsidRDefault="001F7256"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6.1-5, pp. 68-69 (no 4)</w:t>
            </w:r>
          </w:p>
        </w:tc>
        <w:tc>
          <w:tcPr>
            <w:tcW w:w="3780" w:type="dxa"/>
            <w:tcBorders>
              <w:top w:val="single" w:sz="4" w:space="0" w:color="auto"/>
              <w:left w:val="single" w:sz="4" w:space="0" w:color="auto"/>
              <w:bottom w:val="single" w:sz="4" w:space="0" w:color="auto"/>
            </w:tcBorders>
            <w:noWrap/>
            <w:vAlign w:val="center"/>
          </w:tcPr>
          <w:p w14:paraId="4142D72F" w14:textId="58434083" w:rsidR="001F7256" w:rsidRPr="00412549" w:rsidRDefault="001F7256"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auto"/>
                <w:sz w:val="28"/>
                <w:szCs w:val="21"/>
              </w:rPr>
            </w:pPr>
            <w:proofErr w:type="spellStart"/>
            <w:r w:rsidRPr="00412549">
              <w:rPr>
                <w:rFonts w:ascii="Abadi MT Condensed Light" w:eastAsia="Times New Roman" w:hAnsi="Abadi MT Condensed Light" w:cs="Times New Roman"/>
                <w:b/>
                <w:color w:val="000000"/>
                <w:sz w:val="28"/>
                <w:szCs w:val="21"/>
              </w:rPr>
              <w:t>Scrittura</w:t>
            </w:r>
            <w:proofErr w:type="spellEnd"/>
            <w:r w:rsidRPr="00412549">
              <w:rPr>
                <w:rFonts w:ascii="Abadi MT Condensed Light" w:eastAsia="Times New Roman" w:hAnsi="Abadi MT Condensed Light" w:cs="Times New Roman"/>
                <w:b/>
                <w:color w:val="000000"/>
                <w:sz w:val="28"/>
                <w:szCs w:val="21"/>
              </w:rPr>
              <w:t xml:space="preserve"> 1</w:t>
            </w:r>
            <w:r w:rsidRPr="00412549">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 xml:space="preserve">(Take Home, turn it in on Wednesday): 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6.4: </w:t>
            </w:r>
            <w:proofErr w:type="spellStart"/>
            <w:r>
              <w:rPr>
                <w:rFonts w:ascii="Abadi MT Condensed Light" w:eastAsia="Times New Roman" w:hAnsi="Abadi MT Condensed Light" w:cs="Times New Roman"/>
                <w:color w:val="000000"/>
                <w:sz w:val="21"/>
                <w:szCs w:val="21"/>
              </w:rPr>
              <w:t>indovina</w:t>
            </w:r>
            <w:proofErr w:type="spellEnd"/>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che</w:t>
            </w:r>
            <w:proofErr w:type="spellEnd"/>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città</w:t>
            </w:r>
            <w:proofErr w:type="spellEnd"/>
            <w:r>
              <w:rPr>
                <w:rFonts w:ascii="Abadi MT Condensed Light" w:eastAsia="Times New Roman" w:hAnsi="Abadi MT Condensed Light" w:cs="Times New Roman"/>
                <w:color w:val="000000"/>
                <w:sz w:val="21"/>
                <w:szCs w:val="21"/>
              </w:rPr>
              <w:t xml:space="preserve"> è</w:t>
            </w:r>
          </w:p>
        </w:tc>
      </w:tr>
      <w:tr w:rsidR="00215ECC" w:rsidRPr="004D5A98" w14:paraId="2EE3E77D" w14:textId="77777777" w:rsidTr="0069370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64916484" w14:textId="19340A84" w:rsidR="00215ECC" w:rsidRPr="004D5A98" w:rsidRDefault="00215ECC" w:rsidP="00215ECC">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38C9F69E" w14:textId="59969911" w:rsidR="00215ECC" w:rsidRPr="004D5A98" w:rsidRDefault="00215ECC"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Lunedì</w:t>
            </w:r>
            <w:proofErr w:type="spellEnd"/>
            <w:r w:rsidRPr="004D5A98">
              <w:rPr>
                <w:rFonts w:ascii="Abadi MT Condensed Light" w:eastAsia="Times New Roman" w:hAnsi="Abadi MT Condensed Light" w:cs="Times New Roman"/>
                <w:color w:val="000000"/>
                <w:sz w:val="21"/>
                <w:szCs w:val="21"/>
              </w:rPr>
              <w:t xml:space="preserve">, 21 </w:t>
            </w:r>
            <w:proofErr w:type="spellStart"/>
            <w:r>
              <w:rPr>
                <w:rFonts w:ascii="Abadi MT Condensed Light" w:eastAsia="Times New Roman" w:hAnsi="Abadi MT Condensed Light" w:cs="Times New Roman"/>
                <w:color w:val="000000"/>
                <w:sz w:val="21"/>
                <w:szCs w:val="21"/>
              </w:rPr>
              <w:t>gennaio</w:t>
            </w:r>
            <w:proofErr w:type="spellEnd"/>
          </w:p>
        </w:tc>
        <w:tc>
          <w:tcPr>
            <w:tcW w:w="4050" w:type="dxa"/>
            <w:tcBorders>
              <w:top w:val="single" w:sz="4" w:space="0" w:color="auto"/>
              <w:left w:val="single" w:sz="4" w:space="0" w:color="auto"/>
              <w:bottom w:val="single" w:sz="4" w:space="0" w:color="auto"/>
              <w:right w:val="single" w:sz="4" w:space="0" w:color="auto"/>
            </w:tcBorders>
            <w:vAlign w:val="center"/>
          </w:tcPr>
          <w:p w14:paraId="3706DCFF" w14:textId="019F15F1" w:rsidR="00215ECC" w:rsidRPr="001F7256" w:rsidRDefault="001F7256"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color w:val="000000"/>
                <w:sz w:val="20"/>
                <w:szCs w:val="21"/>
              </w:rPr>
            </w:pPr>
            <w:r w:rsidRPr="001F7256">
              <w:rPr>
                <w:rFonts w:ascii="Abadi MT Condensed Light" w:eastAsia="Times New Roman" w:hAnsi="Abadi MT Condensed Light" w:cs="Times New Roman"/>
                <w:b/>
                <w:color w:val="000000"/>
                <w:sz w:val="20"/>
                <w:szCs w:val="21"/>
              </w:rPr>
              <w:t>NO Class MLK day</w:t>
            </w:r>
          </w:p>
        </w:tc>
        <w:tc>
          <w:tcPr>
            <w:tcW w:w="3870" w:type="dxa"/>
            <w:tcBorders>
              <w:top w:val="single" w:sz="4" w:space="0" w:color="auto"/>
              <w:left w:val="single" w:sz="4" w:space="0" w:color="auto"/>
              <w:bottom w:val="single" w:sz="4" w:space="0" w:color="auto"/>
              <w:right w:val="single" w:sz="4" w:space="0" w:color="auto"/>
            </w:tcBorders>
            <w:vAlign w:val="center"/>
          </w:tcPr>
          <w:p w14:paraId="1D58F50F" w14:textId="08411EAC" w:rsidR="00215ECC" w:rsidRPr="005164DF" w:rsidRDefault="00215ECC"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780" w:type="dxa"/>
            <w:tcBorders>
              <w:top w:val="single" w:sz="4" w:space="0" w:color="auto"/>
              <w:left w:val="single" w:sz="4" w:space="0" w:color="auto"/>
              <w:bottom w:val="single" w:sz="4" w:space="0" w:color="auto"/>
            </w:tcBorders>
            <w:noWrap/>
            <w:vAlign w:val="center"/>
          </w:tcPr>
          <w:p w14:paraId="78BE12CB" w14:textId="2D7B6C6E" w:rsidR="004C752B" w:rsidRPr="004D5A98" w:rsidRDefault="004C752B"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215ECC" w:rsidRPr="004D5A98" w14:paraId="27A0E104"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7834760E" w14:textId="0CAAC3A1" w:rsidR="00215ECC" w:rsidRPr="004D5A98" w:rsidRDefault="00215ECC" w:rsidP="00215ECC">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5</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0FA1FA83" w14:textId="09E7D642" w:rsidR="00215ECC" w:rsidRPr="004D5A98" w:rsidRDefault="00215ECC"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23 </w:t>
            </w:r>
            <w:proofErr w:type="spellStart"/>
            <w:r>
              <w:rPr>
                <w:rFonts w:ascii="Abadi MT Condensed Light" w:eastAsia="Times New Roman" w:hAnsi="Abadi MT Condensed Light" w:cs="Times New Roman"/>
                <w:color w:val="000000"/>
                <w:sz w:val="21"/>
                <w:szCs w:val="21"/>
              </w:rPr>
              <w:t>gennaio</w:t>
            </w:r>
            <w:proofErr w:type="spellEnd"/>
          </w:p>
        </w:tc>
        <w:tc>
          <w:tcPr>
            <w:tcW w:w="4050" w:type="dxa"/>
            <w:tcBorders>
              <w:top w:val="single" w:sz="4" w:space="0" w:color="auto"/>
              <w:left w:val="single" w:sz="4" w:space="0" w:color="auto"/>
              <w:bottom w:val="single" w:sz="4" w:space="0" w:color="auto"/>
            </w:tcBorders>
            <w:vAlign w:val="center"/>
          </w:tcPr>
          <w:p w14:paraId="3F1FB371" w14:textId="375D347A" w:rsidR="00215ECC" w:rsidRPr="00C4334E" w:rsidRDefault="00215ECC" w:rsidP="00AC372B">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0"/>
                <w:szCs w:val="21"/>
              </w:rPr>
            </w:pPr>
          </w:p>
        </w:tc>
        <w:tc>
          <w:tcPr>
            <w:tcW w:w="3870" w:type="dxa"/>
            <w:tcBorders>
              <w:top w:val="single" w:sz="4" w:space="0" w:color="auto"/>
              <w:left w:val="single" w:sz="4" w:space="0" w:color="auto"/>
              <w:bottom w:val="single" w:sz="4" w:space="0" w:color="auto"/>
            </w:tcBorders>
            <w:vAlign w:val="center"/>
          </w:tcPr>
          <w:p w14:paraId="3E33CBEB" w14:textId="5F858A8B" w:rsidR="00215ECC" w:rsidRPr="004D5A98" w:rsidRDefault="00215ECC"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b/>
                <w:color w:val="000000"/>
                <w:sz w:val="21"/>
                <w:szCs w:val="21"/>
              </w:rPr>
            </w:pPr>
            <w:r>
              <w:rPr>
                <w:rFonts w:ascii="Abadi MT Condensed Light" w:eastAsia="Times New Roman" w:hAnsi="Abadi MT Condensed Light" w:cs="Times New Roman"/>
                <w:color w:val="000000"/>
                <w:sz w:val="21"/>
                <w:szCs w:val="21"/>
              </w:rPr>
              <w:t>TB</w:t>
            </w:r>
            <w:r w:rsidR="00800073">
              <w:rPr>
                <w:rFonts w:ascii="Abadi MT Condensed Light" w:eastAsia="Times New Roman" w:hAnsi="Abadi MT Condensed Light" w:cs="Times New Roman"/>
                <w:color w:val="000000"/>
                <w:sz w:val="21"/>
                <w:szCs w:val="21"/>
              </w:rPr>
              <w:t xml:space="preserve"> </w:t>
            </w:r>
            <w:proofErr w:type="spellStart"/>
            <w:r w:rsidR="00800073">
              <w:rPr>
                <w:rFonts w:ascii="Abadi MT Condensed Light" w:eastAsia="Times New Roman" w:hAnsi="Abadi MT Condensed Light" w:cs="Times New Roman"/>
                <w:color w:val="000000"/>
                <w:sz w:val="21"/>
                <w:szCs w:val="21"/>
              </w:rPr>
              <w:t>Ch</w:t>
            </w:r>
            <w:proofErr w:type="spellEnd"/>
            <w:r w:rsidR="00800073">
              <w:rPr>
                <w:rFonts w:ascii="Abadi MT Condensed Light" w:eastAsia="Times New Roman" w:hAnsi="Abadi MT Condensed Light" w:cs="Times New Roman"/>
                <w:color w:val="000000"/>
                <w:sz w:val="21"/>
                <w:szCs w:val="21"/>
              </w:rPr>
              <w:t xml:space="preserve"> 6</w:t>
            </w:r>
            <w:r w:rsidR="00D33132">
              <w:rPr>
                <w:rFonts w:ascii="Abadi MT Condensed Light" w:eastAsia="Times New Roman" w:hAnsi="Abadi MT Condensed Light" w:cs="Times New Roman"/>
                <w:color w:val="000000"/>
                <w:sz w:val="21"/>
                <w:szCs w:val="21"/>
              </w:rPr>
              <w:t>.</w:t>
            </w:r>
            <w:r w:rsidR="008A664A">
              <w:rPr>
                <w:rFonts w:ascii="Abadi MT Condensed Light" w:eastAsia="Times New Roman" w:hAnsi="Abadi MT Condensed Light" w:cs="Times New Roman"/>
                <w:color w:val="000000"/>
                <w:sz w:val="21"/>
                <w:szCs w:val="21"/>
              </w:rPr>
              <w:t>6-</w:t>
            </w:r>
            <w:r w:rsidR="001F690D">
              <w:rPr>
                <w:rFonts w:ascii="Abadi MT Condensed Light" w:eastAsia="Times New Roman" w:hAnsi="Abadi MT Condensed Light" w:cs="Times New Roman"/>
                <w:color w:val="000000"/>
                <w:sz w:val="21"/>
                <w:szCs w:val="21"/>
              </w:rPr>
              <w:t>7</w:t>
            </w:r>
            <w:r w:rsidR="00D33132">
              <w:rPr>
                <w:rFonts w:ascii="Abadi MT Condensed Light" w:eastAsia="Times New Roman" w:hAnsi="Abadi MT Condensed Light" w:cs="Times New Roman"/>
                <w:color w:val="000000"/>
                <w:sz w:val="21"/>
                <w:szCs w:val="21"/>
              </w:rPr>
              <w:t xml:space="preserve">, pp. </w:t>
            </w:r>
            <w:r w:rsidR="008A664A">
              <w:rPr>
                <w:rFonts w:ascii="Abadi MT Condensed Light" w:eastAsia="Times New Roman" w:hAnsi="Abadi MT Condensed Light" w:cs="Times New Roman"/>
                <w:color w:val="000000"/>
                <w:sz w:val="21"/>
                <w:szCs w:val="21"/>
              </w:rPr>
              <w:t>70-71</w:t>
            </w:r>
          </w:p>
        </w:tc>
        <w:tc>
          <w:tcPr>
            <w:tcW w:w="3780" w:type="dxa"/>
            <w:tcBorders>
              <w:top w:val="single" w:sz="4" w:space="0" w:color="auto"/>
              <w:left w:val="single" w:sz="4" w:space="0" w:color="auto"/>
              <w:bottom w:val="single" w:sz="4" w:space="0" w:color="auto"/>
            </w:tcBorders>
            <w:vAlign w:val="center"/>
          </w:tcPr>
          <w:p w14:paraId="54143E25" w14:textId="2710B53E" w:rsidR="00215ECC" w:rsidRPr="004D5A98" w:rsidRDefault="00215ECC" w:rsidP="00215ECC">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b/>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sidR="00132F8D">
              <w:rPr>
                <w:rFonts w:ascii="Abadi MT Condensed Light" w:eastAsia="Times New Roman" w:hAnsi="Abadi MT Condensed Light" w:cs="Times New Roman"/>
                <w:color w:val="000000"/>
                <w:sz w:val="21"/>
                <w:szCs w:val="21"/>
              </w:rPr>
              <w:t>Ch</w:t>
            </w:r>
            <w:proofErr w:type="spellEnd"/>
            <w:r w:rsidR="00132F8D">
              <w:rPr>
                <w:rFonts w:ascii="Abadi MT Condensed Light" w:eastAsia="Times New Roman" w:hAnsi="Abadi MT Condensed Light" w:cs="Times New Roman"/>
                <w:color w:val="000000"/>
                <w:sz w:val="21"/>
                <w:szCs w:val="21"/>
              </w:rPr>
              <w:t xml:space="preserve"> 6, </w:t>
            </w:r>
            <w:r w:rsidR="00A10703">
              <w:rPr>
                <w:rFonts w:ascii="Abadi MT Condensed Light" w:eastAsia="Times New Roman" w:hAnsi="Abadi MT Condensed Light" w:cs="Times New Roman"/>
                <w:color w:val="000000"/>
                <w:sz w:val="21"/>
                <w:szCs w:val="21"/>
              </w:rPr>
              <w:t>1-2</w:t>
            </w:r>
          </w:p>
        </w:tc>
      </w:tr>
      <w:tr w:rsidR="00215ECC" w:rsidRPr="004D5A98" w14:paraId="0801AD32"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61E52C8B" w14:textId="2B8478CA" w:rsidR="00215ECC" w:rsidRPr="004D5A98" w:rsidRDefault="00215ECC" w:rsidP="00215ECC">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6</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2FEAC563" w14:textId="06201048" w:rsidR="00215ECC" w:rsidRPr="004D5A98" w:rsidRDefault="00215ECC"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2</w:t>
            </w:r>
            <w:r>
              <w:rPr>
                <w:rFonts w:ascii="Abadi MT Condensed Light" w:eastAsia="Times New Roman" w:hAnsi="Abadi MT Condensed Light" w:cs="Times New Roman"/>
                <w:color w:val="000000"/>
                <w:sz w:val="21"/>
                <w:szCs w:val="21"/>
              </w:rPr>
              <w:t>5</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gennaio</w:t>
            </w:r>
            <w:proofErr w:type="spellEnd"/>
          </w:p>
        </w:tc>
        <w:tc>
          <w:tcPr>
            <w:tcW w:w="4050" w:type="dxa"/>
            <w:tcBorders>
              <w:top w:val="single" w:sz="4" w:space="0" w:color="auto"/>
              <w:left w:val="single" w:sz="4" w:space="0" w:color="auto"/>
              <w:bottom w:val="single" w:sz="4" w:space="0" w:color="auto"/>
              <w:right w:val="single" w:sz="4" w:space="0" w:color="auto"/>
            </w:tcBorders>
            <w:vAlign w:val="center"/>
          </w:tcPr>
          <w:p w14:paraId="5CA3283A" w14:textId="0DB2F24F" w:rsidR="00215ECC" w:rsidRPr="00C4334E" w:rsidRDefault="00215ECC" w:rsidP="00AC372B">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i/>
                <w:color w:val="000000"/>
                <w:sz w:val="20"/>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7A4B1AEC" w14:textId="7DB84056" w:rsidR="00215ECC" w:rsidRPr="004D5A98" w:rsidRDefault="00215ECC"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color w:val="000000"/>
                <w:sz w:val="21"/>
                <w:szCs w:val="21"/>
              </w:rPr>
            </w:pPr>
            <w:r>
              <w:rPr>
                <w:rFonts w:ascii="Abadi MT Condensed Light" w:eastAsia="Times New Roman" w:hAnsi="Abadi MT Condensed Light" w:cs="Times New Roman"/>
                <w:color w:val="auto"/>
                <w:sz w:val="21"/>
                <w:szCs w:val="21"/>
              </w:rPr>
              <w:t>TB</w:t>
            </w:r>
            <w:r w:rsidR="00800073">
              <w:rPr>
                <w:rFonts w:ascii="Abadi MT Condensed Light" w:eastAsia="Times New Roman" w:hAnsi="Abadi MT Condensed Light" w:cs="Times New Roman"/>
                <w:color w:val="000000"/>
                <w:sz w:val="21"/>
                <w:szCs w:val="21"/>
              </w:rPr>
              <w:t xml:space="preserve"> </w:t>
            </w:r>
            <w:proofErr w:type="spellStart"/>
            <w:r w:rsidR="00800073">
              <w:rPr>
                <w:rFonts w:ascii="Abadi MT Condensed Light" w:eastAsia="Times New Roman" w:hAnsi="Abadi MT Condensed Light" w:cs="Times New Roman"/>
                <w:color w:val="000000"/>
                <w:sz w:val="21"/>
                <w:szCs w:val="21"/>
              </w:rPr>
              <w:t>Ch</w:t>
            </w:r>
            <w:proofErr w:type="spellEnd"/>
            <w:r w:rsidR="00800073">
              <w:rPr>
                <w:rFonts w:ascii="Abadi MT Condensed Light" w:eastAsia="Times New Roman" w:hAnsi="Abadi MT Condensed Light" w:cs="Times New Roman"/>
                <w:color w:val="000000"/>
                <w:sz w:val="21"/>
                <w:szCs w:val="21"/>
              </w:rPr>
              <w:t xml:space="preserve"> 6</w:t>
            </w:r>
            <w:r w:rsidR="00D33132">
              <w:rPr>
                <w:rFonts w:ascii="Abadi MT Condensed Light" w:eastAsia="Times New Roman" w:hAnsi="Abadi MT Condensed Light" w:cs="Times New Roman"/>
                <w:color w:val="auto"/>
                <w:sz w:val="21"/>
                <w:szCs w:val="21"/>
              </w:rPr>
              <w:t>.8-1</w:t>
            </w:r>
            <w:r w:rsidR="008A664A">
              <w:rPr>
                <w:rFonts w:ascii="Abadi MT Condensed Light" w:eastAsia="Times New Roman" w:hAnsi="Abadi MT Condensed Light" w:cs="Times New Roman"/>
                <w:color w:val="auto"/>
                <w:sz w:val="21"/>
                <w:szCs w:val="21"/>
              </w:rPr>
              <w:t>0</w:t>
            </w:r>
            <w:r w:rsidR="00D33132">
              <w:rPr>
                <w:rFonts w:ascii="Abadi MT Condensed Light" w:eastAsia="Times New Roman" w:hAnsi="Abadi MT Condensed Light" w:cs="Times New Roman"/>
                <w:color w:val="auto"/>
                <w:sz w:val="21"/>
                <w:szCs w:val="21"/>
              </w:rPr>
              <w:t>,</w:t>
            </w:r>
            <w:r>
              <w:rPr>
                <w:rFonts w:ascii="Abadi MT Condensed Light" w:eastAsia="Times New Roman" w:hAnsi="Abadi MT Condensed Light" w:cs="Times New Roman"/>
                <w:color w:val="auto"/>
                <w:sz w:val="21"/>
                <w:szCs w:val="21"/>
              </w:rPr>
              <w:t xml:space="preserve"> pp. </w:t>
            </w:r>
            <w:r w:rsidR="008A664A">
              <w:rPr>
                <w:rFonts w:ascii="Abadi MT Condensed Light" w:eastAsia="Times New Roman" w:hAnsi="Abadi MT Condensed Light" w:cs="Times New Roman"/>
                <w:color w:val="auto"/>
                <w:sz w:val="21"/>
                <w:szCs w:val="21"/>
              </w:rPr>
              <w:t>71</w:t>
            </w:r>
            <w:r>
              <w:rPr>
                <w:rFonts w:ascii="Abadi MT Condensed Light" w:eastAsia="Times New Roman" w:hAnsi="Abadi MT Condensed Light" w:cs="Times New Roman"/>
                <w:color w:val="auto"/>
                <w:sz w:val="21"/>
                <w:szCs w:val="21"/>
              </w:rPr>
              <w:t>-</w:t>
            </w:r>
            <w:r w:rsidR="008A664A">
              <w:rPr>
                <w:rFonts w:ascii="Abadi MT Condensed Light" w:eastAsia="Times New Roman" w:hAnsi="Abadi MT Condensed Light" w:cs="Times New Roman"/>
                <w:color w:val="auto"/>
                <w:sz w:val="21"/>
                <w:szCs w:val="21"/>
              </w:rPr>
              <w:t>7</w:t>
            </w:r>
            <w:r>
              <w:rPr>
                <w:rFonts w:ascii="Abadi MT Condensed Light" w:eastAsia="Times New Roman" w:hAnsi="Abadi MT Condensed Light" w:cs="Times New Roman"/>
                <w:color w:val="auto"/>
                <w:sz w:val="21"/>
                <w:szCs w:val="21"/>
              </w:rPr>
              <w:t>2</w:t>
            </w:r>
          </w:p>
        </w:tc>
        <w:tc>
          <w:tcPr>
            <w:tcW w:w="3780" w:type="dxa"/>
            <w:tcBorders>
              <w:top w:val="single" w:sz="4" w:space="0" w:color="auto"/>
              <w:left w:val="single" w:sz="4" w:space="0" w:color="auto"/>
              <w:bottom w:val="single" w:sz="4" w:space="0" w:color="auto"/>
            </w:tcBorders>
            <w:noWrap/>
            <w:vAlign w:val="center"/>
          </w:tcPr>
          <w:p w14:paraId="2E54D87B" w14:textId="0EEDC473" w:rsidR="00215ECC" w:rsidRPr="004D5A98" w:rsidRDefault="00215ECC" w:rsidP="00215ECC">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 xml:space="preserve">WB </w:t>
            </w:r>
            <w:proofErr w:type="spellStart"/>
            <w:r w:rsidR="00132F8D">
              <w:rPr>
                <w:rFonts w:ascii="Abadi MT Condensed Light" w:eastAsia="Times New Roman" w:hAnsi="Abadi MT Condensed Light" w:cs="Times New Roman"/>
                <w:color w:val="000000"/>
                <w:sz w:val="21"/>
                <w:szCs w:val="21"/>
              </w:rPr>
              <w:t>Ch</w:t>
            </w:r>
            <w:proofErr w:type="spellEnd"/>
            <w:r w:rsidR="00132F8D">
              <w:rPr>
                <w:rFonts w:ascii="Abadi MT Condensed Light" w:eastAsia="Times New Roman" w:hAnsi="Abadi MT Condensed Light" w:cs="Times New Roman"/>
                <w:color w:val="000000"/>
                <w:sz w:val="21"/>
                <w:szCs w:val="21"/>
              </w:rPr>
              <w:t xml:space="preserve"> 6, </w:t>
            </w:r>
            <w:r w:rsidR="00A10703">
              <w:rPr>
                <w:rFonts w:ascii="Abadi MT Condensed Light" w:eastAsia="Times New Roman" w:hAnsi="Abadi MT Condensed Light" w:cs="Times New Roman"/>
                <w:color w:val="000000"/>
                <w:sz w:val="21"/>
                <w:szCs w:val="21"/>
              </w:rPr>
              <w:t>4, 6-7</w:t>
            </w:r>
          </w:p>
        </w:tc>
      </w:tr>
      <w:tr w:rsidR="00642011" w:rsidRPr="004D5A98" w14:paraId="23201BDA"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hideMark/>
          </w:tcPr>
          <w:p w14:paraId="435E07B8" w14:textId="5E62D17D" w:rsidR="00642011" w:rsidRPr="004D5A98" w:rsidRDefault="00642011" w:rsidP="00642011">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7</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095AEC4C" w14:textId="2889CE25" w:rsidR="00642011" w:rsidRPr="004D5A98" w:rsidRDefault="00642011" w:rsidP="00642011">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Lunedì</w:t>
            </w:r>
            <w:proofErr w:type="spellEnd"/>
            <w:r w:rsidRPr="004D5A98">
              <w:rPr>
                <w:rFonts w:ascii="Abadi MT Condensed Light" w:eastAsia="Times New Roman" w:hAnsi="Abadi MT Condensed Light" w:cs="Times New Roman"/>
                <w:color w:val="000000"/>
                <w:sz w:val="21"/>
                <w:szCs w:val="21"/>
              </w:rPr>
              <w:t xml:space="preserve">, 28 </w:t>
            </w:r>
            <w:proofErr w:type="spellStart"/>
            <w:r>
              <w:rPr>
                <w:rFonts w:ascii="Abadi MT Condensed Light" w:eastAsia="Times New Roman" w:hAnsi="Abadi MT Condensed Light" w:cs="Times New Roman"/>
                <w:color w:val="000000"/>
                <w:sz w:val="21"/>
                <w:szCs w:val="21"/>
              </w:rPr>
              <w:t>gennaio</w:t>
            </w:r>
            <w:proofErr w:type="spellEnd"/>
          </w:p>
        </w:tc>
        <w:tc>
          <w:tcPr>
            <w:tcW w:w="4050" w:type="dxa"/>
            <w:tcBorders>
              <w:top w:val="single" w:sz="4" w:space="0" w:color="auto"/>
              <w:left w:val="single" w:sz="4" w:space="0" w:color="auto"/>
              <w:bottom w:val="single" w:sz="4" w:space="0" w:color="auto"/>
              <w:right w:val="single" w:sz="4" w:space="0" w:color="auto"/>
            </w:tcBorders>
            <w:vAlign w:val="center"/>
          </w:tcPr>
          <w:p w14:paraId="0027D9E8" w14:textId="250666D7" w:rsidR="00AC372B" w:rsidRPr="00C4334E" w:rsidRDefault="00AC372B" w:rsidP="00AC372B">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i/>
                <w:color w:val="000000"/>
                <w:sz w:val="20"/>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13DF58E6" w14:textId="6A9082CE" w:rsidR="00642011" w:rsidRPr="004D5A98" w:rsidRDefault="00642011" w:rsidP="00642011">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TB</w:t>
            </w:r>
            <w:r w:rsidR="00800073">
              <w:rPr>
                <w:rFonts w:ascii="Abadi MT Condensed Light" w:eastAsia="Times New Roman" w:hAnsi="Abadi MT Condensed Light" w:cs="Times New Roman"/>
                <w:color w:val="000000"/>
                <w:sz w:val="21"/>
                <w:szCs w:val="21"/>
              </w:rPr>
              <w:t xml:space="preserve"> </w:t>
            </w:r>
            <w:proofErr w:type="spellStart"/>
            <w:r w:rsidR="00800073">
              <w:rPr>
                <w:rFonts w:ascii="Abadi MT Condensed Light" w:eastAsia="Times New Roman" w:hAnsi="Abadi MT Condensed Light" w:cs="Times New Roman"/>
                <w:color w:val="000000"/>
                <w:sz w:val="21"/>
                <w:szCs w:val="21"/>
              </w:rPr>
              <w:t>Ch</w:t>
            </w:r>
            <w:proofErr w:type="spellEnd"/>
            <w:r w:rsidR="00800073">
              <w:rPr>
                <w:rFonts w:ascii="Abadi MT Condensed Light" w:eastAsia="Times New Roman" w:hAnsi="Abadi MT Condensed Light" w:cs="Times New Roman"/>
                <w:color w:val="000000"/>
                <w:sz w:val="21"/>
                <w:szCs w:val="21"/>
              </w:rPr>
              <w:t xml:space="preserve"> 6</w:t>
            </w:r>
            <w:r w:rsidR="00D33132">
              <w:rPr>
                <w:rFonts w:ascii="Abadi MT Condensed Light" w:eastAsia="Times New Roman" w:hAnsi="Abadi MT Condensed Light" w:cs="Times New Roman"/>
                <w:color w:val="000000"/>
                <w:sz w:val="21"/>
                <w:szCs w:val="21"/>
              </w:rPr>
              <w:t>.</w:t>
            </w:r>
            <w:r w:rsidR="00E269FB">
              <w:rPr>
                <w:rFonts w:ascii="Abadi MT Condensed Light" w:eastAsia="Times New Roman" w:hAnsi="Abadi MT Condensed Light" w:cs="Times New Roman"/>
                <w:color w:val="000000"/>
                <w:sz w:val="21"/>
                <w:szCs w:val="21"/>
              </w:rPr>
              <w:t>11</w:t>
            </w:r>
            <w:r>
              <w:rPr>
                <w:rFonts w:ascii="Abadi MT Condensed Light" w:eastAsia="Times New Roman" w:hAnsi="Abadi MT Condensed Light" w:cs="Times New Roman"/>
                <w:color w:val="000000"/>
                <w:sz w:val="21"/>
                <w:szCs w:val="21"/>
              </w:rPr>
              <w:t>-</w:t>
            </w:r>
            <w:r w:rsidR="00E269FB">
              <w:rPr>
                <w:rFonts w:ascii="Abadi MT Condensed Light" w:eastAsia="Times New Roman" w:hAnsi="Abadi MT Condensed Light" w:cs="Times New Roman"/>
                <w:color w:val="000000"/>
                <w:sz w:val="21"/>
                <w:szCs w:val="21"/>
              </w:rPr>
              <w:t>14</w:t>
            </w:r>
            <w:r w:rsidR="00D33132">
              <w:rPr>
                <w:rFonts w:ascii="Abadi MT Condensed Light" w:eastAsia="Times New Roman" w:hAnsi="Abadi MT Condensed Light" w:cs="Times New Roman"/>
                <w:color w:val="000000"/>
                <w:sz w:val="21"/>
                <w:szCs w:val="21"/>
              </w:rPr>
              <w:t xml:space="preserve">, pp. </w:t>
            </w:r>
            <w:r w:rsidR="00E269FB">
              <w:rPr>
                <w:rFonts w:ascii="Abadi MT Condensed Light" w:eastAsia="Times New Roman" w:hAnsi="Abadi MT Condensed Light" w:cs="Times New Roman"/>
                <w:color w:val="000000"/>
                <w:sz w:val="21"/>
                <w:szCs w:val="21"/>
              </w:rPr>
              <w:t>7</w:t>
            </w:r>
            <w:r w:rsidR="00D33132">
              <w:rPr>
                <w:rFonts w:ascii="Abadi MT Condensed Light" w:eastAsia="Times New Roman" w:hAnsi="Abadi MT Condensed Light" w:cs="Times New Roman"/>
                <w:color w:val="000000"/>
                <w:sz w:val="21"/>
                <w:szCs w:val="21"/>
              </w:rPr>
              <w:t>2-</w:t>
            </w:r>
            <w:r w:rsidR="00E269FB">
              <w:rPr>
                <w:rFonts w:ascii="Abadi MT Condensed Light" w:eastAsia="Times New Roman" w:hAnsi="Abadi MT Condensed Light" w:cs="Times New Roman"/>
                <w:color w:val="000000"/>
                <w:sz w:val="21"/>
                <w:szCs w:val="21"/>
              </w:rPr>
              <w:t>7</w:t>
            </w:r>
            <w:r w:rsidR="00D33132">
              <w:rPr>
                <w:rFonts w:ascii="Abadi MT Condensed Light" w:eastAsia="Times New Roman" w:hAnsi="Abadi MT Condensed Light" w:cs="Times New Roman"/>
                <w:color w:val="000000"/>
                <w:sz w:val="21"/>
                <w:szCs w:val="21"/>
              </w:rPr>
              <w:t>4</w:t>
            </w:r>
          </w:p>
        </w:tc>
        <w:tc>
          <w:tcPr>
            <w:tcW w:w="3780" w:type="dxa"/>
            <w:tcBorders>
              <w:top w:val="single" w:sz="4" w:space="0" w:color="auto"/>
              <w:left w:val="single" w:sz="4" w:space="0" w:color="auto"/>
              <w:bottom w:val="single" w:sz="4" w:space="0" w:color="auto"/>
            </w:tcBorders>
            <w:noWrap/>
            <w:vAlign w:val="center"/>
          </w:tcPr>
          <w:p w14:paraId="7A622B32" w14:textId="13F71F9D" w:rsidR="00642011" w:rsidRPr="004D5A98" w:rsidRDefault="00642011" w:rsidP="00642011">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sidR="00132F8D">
              <w:rPr>
                <w:rFonts w:ascii="Abadi MT Condensed Light" w:eastAsia="Times New Roman" w:hAnsi="Abadi MT Condensed Light" w:cs="Times New Roman"/>
                <w:color w:val="000000"/>
                <w:sz w:val="21"/>
                <w:szCs w:val="21"/>
              </w:rPr>
              <w:t>Ch</w:t>
            </w:r>
            <w:proofErr w:type="spellEnd"/>
            <w:r w:rsidR="00132F8D">
              <w:rPr>
                <w:rFonts w:ascii="Abadi MT Condensed Light" w:eastAsia="Times New Roman" w:hAnsi="Abadi MT Condensed Light" w:cs="Times New Roman"/>
                <w:color w:val="000000"/>
                <w:sz w:val="21"/>
                <w:szCs w:val="21"/>
              </w:rPr>
              <w:t xml:space="preserve"> 6, </w:t>
            </w:r>
            <w:r w:rsidR="00A10703">
              <w:rPr>
                <w:rFonts w:ascii="Abadi MT Condensed Light" w:eastAsia="Times New Roman" w:hAnsi="Abadi MT Condensed Light" w:cs="Times New Roman"/>
                <w:color w:val="000000"/>
                <w:sz w:val="21"/>
                <w:szCs w:val="21"/>
              </w:rPr>
              <w:t xml:space="preserve">8-9 </w:t>
            </w:r>
          </w:p>
        </w:tc>
      </w:tr>
      <w:tr w:rsidR="00642011" w:rsidRPr="004D5A98" w14:paraId="715DA405" w14:textId="77777777" w:rsidTr="006937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hideMark/>
          </w:tcPr>
          <w:p w14:paraId="21D93B76" w14:textId="575DB776" w:rsidR="00642011" w:rsidRPr="004D5A98" w:rsidRDefault="00642011" w:rsidP="00642011">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8</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25CAD95D" w14:textId="03D924F6" w:rsidR="00642011" w:rsidRPr="004D5A98" w:rsidRDefault="00642011" w:rsidP="00642011">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30 </w:t>
            </w:r>
            <w:proofErr w:type="spellStart"/>
            <w:r>
              <w:rPr>
                <w:rFonts w:ascii="Abadi MT Condensed Light" w:eastAsia="Times New Roman" w:hAnsi="Abadi MT Condensed Light" w:cs="Times New Roman"/>
                <w:color w:val="000000"/>
                <w:sz w:val="21"/>
                <w:szCs w:val="21"/>
              </w:rPr>
              <w:t>febbraio</w:t>
            </w:r>
            <w:proofErr w:type="spellEnd"/>
          </w:p>
        </w:tc>
        <w:tc>
          <w:tcPr>
            <w:tcW w:w="4050" w:type="dxa"/>
            <w:tcBorders>
              <w:top w:val="single" w:sz="4" w:space="0" w:color="auto"/>
              <w:left w:val="single" w:sz="4" w:space="0" w:color="auto"/>
              <w:bottom w:val="single" w:sz="4" w:space="0" w:color="auto"/>
              <w:right w:val="single" w:sz="4" w:space="0" w:color="auto"/>
            </w:tcBorders>
            <w:vAlign w:val="center"/>
          </w:tcPr>
          <w:p w14:paraId="720180CD" w14:textId="01A40B0B" w:rsidR="00AC372B" w:rsidRPr="00C4334E" w:rsidRDefault="00AC372B" w:rsidP="00AC372B">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Cs/>
                <w:color w:val="000000"/>
                <w:sz w:val="20"/>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3EB72545" w14:textId="51D3BE86" w:rsidR="00642011" w:rsidRPr="004D5A98" w:rsidRDefault="00642011" w:rsidP="00642011">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sidR="00800073">
              <w:rPr>
                <w:rFonts w:ascii="Abadi MT Condensed Light" w:eastAsia="Times New Roman" w:hAnsi="Abadi MT Condensed Light" w:cs="Times New Roman"/>
                <w:color w:val="000000"/>
                <w:sz w:val="21"/>
                <w:szCs w:val="21"/>
              </w:rPr>
              <w:t xml:space="preserve"> </w:t>
            </w:r>
            <w:proofErr w:type="spellStart"/>
            <w:r w:rsidR="00800073">
              <w:rPr>
                <w:rFonts w:ascii="Abadi MT Condensed Light" w:eastAsia="Times New Roman" w:hAnsi="Abadi MT Condensed Light" w:cs="Times New Roman"/>
                <w:color w:val="000000"/>
                <w:sz w:val="21"/>
                <w:szCs w:val="21"/>
              </w:rPr>
              <w:t>Ch</w:t>
            </w:r>
            <w:proofErr w:type="spellEnd"/>
            <w:r w:rsidR="00800073">
              <w:rPr>
                <w:rFonts w:ascii="Abadi MT Condensed Light" w:eastAsia="Times New Roman" w:hAnsi="Abadi MT Condensed Light" w:cs="Times New Roman"/>
                <w:color w:val="000000"/>
                <w:sz w:val="21"/>
                <w:szCs w:val="21"/>
              </w:rPr>
              <w:t xml:space="preserve"> 6</w:t>
            </w:r>
            <w:r w:rsidR="00D33132">
              <w:rPr>
                <w:rFonts w:ascii="Abadi MT Condensed Light" w:eastAsia="Times New Roman" w:hAnsi="Abadi MT Condensed Light" w:cs="Times New Roman"/>
                <w:color w:val="auto"/>
                <w:sz w:val="21"/>
                <w:szCs w:val="21"/>
              </w:rPr>
              <w:t>.</w:t>
            </w:r>
            <w:r w:rsidR="00E269FB">
              <w:rPr>
                <w:rFonts w:ascii="Abadi MT Condensed Light" w:eastAsia="Times New Roman" w:hAnsi="Abadi MT Condensed Light" w:cs="Times New Roman"/>
                <w:color w:val="auto"/>
                <w:sz w:val="21"/>
                <w:szCs w:val="21"/>
              </w:rPr>
              <w:t>15</w:t>
            </w:r>
            <w:r w:rsidR="00D33132">
              <w:rPr>
                <w:rFonts w:ascii="Abadi MT Condensed Light" w:eastAsia="Times New Roman" w:hAnsi="Abadi MT Condensed Light" w:cs="Times New Roman"/>
                <w:color w:val="auto"/>
                <w:sz w:val="21"/>
                <w:szCs w:val="21"/>
              </w:rPr>
              <w:t>-</w:t>
            </w:r>
            <w:r w:rsidR="00E269FB">
              <w:rPr>
                <w:rFonts w:ascii="Abadi MT Condensed Light" w:eastAsia="Times New Roman" w:hAnsi="Abadi MT Condensed Light" w:cs="Times New Roman"/>
                <w:color w:val="auto"/>
                <w:sz w:val="21"/>
                <w:szCs w:val="21"/>
              </w:rPr>
              <w:t>1</w:t>
            </w:r>
            <w:r w:rsidR="007B1959">
              <w:rPr>
                <w:rFonts w:ascii="Abadi MT Condensed Light" w:eastAsia="Times New Roman" w:hAnsi="Abadi MT Condensed Light" w:cs="Times New Roman"/>
                <w:color w:val="auto"/>
                <w:sz w:val="21"/>
                <w:szCs w:val="21"/>
              </w:rPr>
              <w:t>7</w:t>
            </w:r>
            <w:r w:rsidR="00D33132">
              <w:rPr>
                <w:rFonts w:ascii="Abadi MT Condensed Light" w:eastAsia="Times New Roman" w:hAnsi="Abadi MT Condensed Light" w:cs="Times New Roman"/>
                <w:color w:val="auto"/>
                <w:sz w:val="21"/>
                <w:szCs w:val="21"/>
              </w:rPr>
              <w:t>,</w:t>
            </w:r>
            <w:r>
              <w:rPr>
                <w:rFonts w:ascii="Abadi MT Condensed Light" w:eastAsia="Times New Roman" w:hAnsi="Abadi MT Condensed Light" w:cs="Times New Roman"/>
                <w:color w:val="auto"/>
                <w:sz w:val="21"/>
                <w:szCs w:val="21"/>
              </w:rPr>
              <w:t xml:space="preserve"> pp. </w:t>
            </w:r>
            <w:r w:rsidR="00E269FB">
              <w:rPr>
                <w:rFonts w:ascii="Abadi MT Condensed Light" w:eastAsia="Times New Roman" w:hAnsi="Abadi MT Condensed Light" w:cs="Times New Roman"/>
                <w:color w:val="auto"/>
                <w:sz w:val="21"/>
                <w:szCs w:val="21"/>
              </w:rPr>
              <w:t>7</w:t>
            </w:r>
            <w:r>
              <w:rPr>
                <w:rFonts w:ascii="Abadi MT Condensed Light" w:eastAsia="Times New Roman" w:hAnsi="Abadi MT Condensed Light" w:cs="Times New Roman"/>
                <w:color w:val="auto"/>
                <w:sz w:val="21"/>
                <w:szCs w:val="21"/>
              </w:rPr>
              <w:t>4-</w:t>
            </w:r>
            <w:r w:rsidR="00E269FB">
              <w:rPr>
                <w:rFonts w:ascii="Abadi MT Condensed Light" w:eastAsia="Times New Roman" w:hAnsi="Abadi MT Condensed Light" w:cs="Times New Roman"/>
                <w:color w:val="auto"/>
                <w:sz w:val="21"/>
                <w:szCs w:val="21"/>
              </w:rPr>
              <w:t>7</w:t>
            </w:r>
            <w:r w:rsidR="007B1959">
              <w:rPr>
                <w:rFonts w:ascii="Abadi MT Condensed Light" w:eastAsia="Times New Roman" w:hAnsi="Abadi MT Condensed Light" w:cs="Times New Roman"/>
                <w:color w:val="auto"/>
                <w:sz w:val="21"/>
                <w:szCs w:val="21"/>
              </w:rPr>
              <w:t>7</w:t>
            </w:r>
          </w:p>
        </w:tc>
        <w:tc>
          <w:tcPr>
            <w:tcW w:w="3780" w:type="dxa"/>
            <w:tcBorders>
              <w:top w:val="single" w:sz="4" w:space="0" w:color="auto"/>
              <w:left w:val="single" w:sz="4" w:space="0" w:color="auto"/>
              <w:bottom w:val="single" w:sz="4" w:space="0" w:color="auto"/>
            </w:tcBorders>
            <w:noWrap/>
            <w:vAlign w:val="center"/>
          </w:tcPr>
          <w:p w14:paraId="131D9805" w14:textId="22DF5D6F" w:rsidR="007B1959" w:rsidRPr="004D5A98" w:rsidRDefault="00642011" w:rsidP="00642011">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sidR="00132F8D">
              <w:rPr>
                <w:rFonts w:ascii="Abadi MT Condensed Light" w:eastAsia="Times New Roman" w:hAnsi="Abadi MT Condensed Light" w:cs="Times New Roman"/>
                <w:color w:val="000000"/>
                <w:sz w:val="21"/>
                <w:szCs w:val="21"/>
              </w:rPr>
              <w:t>Ch</w:t>
            </w:r>
            <w:proofErr w:type="spellEnd"/>
            <w:r w:rsidR="00132F8D">
              <w:rPr>
                <w:rFonts w:ascii="Abadi MT Condensed Light" w:eastAsia="Times New Roman" w:hAnsi="Abadi MT Condensed Light" w:cs="Times New Roman"/>
                <w:color w:val="000000"/>
                <w:sz w:val="21"/>
                <w:szCs w:val="21"/>
              </w:rPr>
              <w:t xml:space="preserve"> 6, </w:t>
            </w:r>
            <w:r>
              <w:rPr>
                <w:rFonts w:ascii="Abadi MT Condensed Light" w:eastAsia="Times New Roman" w:hAnsi="Abadi MT Condensed Light" w:cs="Times New Roman"/>
                <w:color w:val="000000"/>
                <w:sz w:val="21"/>
                <w:szCs w:val="21"/>
              </w:rPr>
              <w:t>1</w:t>
            </w:r>
            <w:r w:rsidR="00A10703">
              <w:rPr>
                <w:rFonts w:ascii="Abadi MT Condensed Light" w:eastAsia="Times New Roman" w:hAnsi="Abadi MT Condensed Light" w:cs="Times New Roman"/>
                <w:color w:val="000000"/>
                <w:sz w:val="21"/>
                <w:szCs w:val="21"/>
              </w:rPr>
              <w:t>0</w:t>
            </w:r>
            <w:r>
              <w:rPr>
                <w:rFonts w:ascii="Abadi MT Condensed Light" w:eastAsia="Times New Roman" w:hAnsi="Abadi MT Condensed Light" w:cs="Times New Roman"/>
                <w:color w:val="000000"/>
                <w:sz w:val="21"/>
                <w:szCs w:val="21"/>
              </w:rPr>
              <w:t>-1</w:t>
            </w:r>
            <w:r w:rsidR="00A10703">
              <w:rPr>
                <w:rFonts w:ascii="Abadi MT Condensed Light" w:eastAsia="Times New Roman" w:hAnsi="Abadi MT Condensed Light" w:cs="Times New Roman"/>
                <w:color w:val="000000"/>
                <w:sz w:val="21"/>
                <w:szCs w:val="21"/>
              </w:rPr>
              <w:t>2</w:t>
            </w:r>
          </w:p>
        </w:tc>
      </w:tr>
      <w:tr w:rsidR="00E269FB" w:rsidRPr="004D5A98" w14:paraId="634130ED" w14:textId="77777777" w:rsidTr="00693700">
        <w:trPr>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2AE2460C" w14:textId="68E52B68" w:rsidR="00E269FB" w:rsidRDefault="00E269FB" w:rsidP="00E269FB">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9</w:t>
            </w:r>
          </w:p>
        </w:tc>
        <w:tc>
          <w:tcPr>
            <w:tcW w:w="1905" w:type="dxa"/>
            <w:tcBorders>
              <w:top w:val="single" w:sz="4" w:space="0" w:color="auto"/>
              <w:left w:val="single" w:sz="4" w:space="0" w:color="auto"/>
              <w:bottom w:val="single" w:sz="4" w:space="0" w:color="auto"/>
              <w:right w:val="single" w:sz="4" w:space="0" w:color="auto"/>
            </w:tcBorders>
            <w:noWrap/>
            <w:vAlign w:val="center"/>
          </w:tcPr>
          <w:p w14:paraId="45A61626" w14:textId="3ABF2241" w:rsidR="00E269FB" w:rsidRPr="004D5A98" w:rsidRDefault="00E269FB" w:rsidP="00E269FB">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r w:rsidRPr="004D5A98">
              <w:rPr>
                <w:rFonts w:ascii="Abadi MT Condensed Light" w:eastAsia="Times New Roman" w:hAnsi="Abadi MT Condensed Light" w:cs="Times New Roman"/>
                <w:color w:val="000000"/>
                <w:sz w:val="21"/>
                <w:szCs w:val="21"/>
              </w:rPr>
              <w:t xml:space="preserve"> </w:t>
            </w:r>
          </w:p>
        </w:tc>
        <w:tc>
          <w:tcPr>
            <w:tcW w:w="4050" w:type="dxa"/>
            <w:tcBorders>
              <w:top w:val="single" w:sz="4" w:space="0" w:color="auto"/>
              <w:left w:val="single" w:sz="4" w:space="0" w:color="auto"/>
              <w:bottom w:val="single" w:sz="4" w:space="0" w:color="auto"/>
              <w:right w:val="single" w:sz="4" w:space="0" w:color="auto"/>
            </w:tcBorders>
            <w:vAlign w:val="center"/>
          </w:tcPr>
          <w:p w14:paraId="0FAC76D7" w14:textId="77777777" w:rsidR="00E269FB" w:rsidRPr="004D5A98" w:rsidRDefault="00E269FB" w:rsidP="00E269FB">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0EE01869" w14:textId="77777777" w:rsidR="00E269FB" w:rsidRDefault="007B1959" w:rsidP="00E269FB">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auto"/>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6</w:t>
            </w:r>
            <w:r>
              <w:rPr>
                <w:rFonts w:ascii="Abadi MT Condensed Light" w:eastAsia="Times New Roman" w:hAnsi="Abadi MT Condensed Light" w:cs="Times New Roman"/>
                <w:color w:val="auto"/>
                <w:sz w:val="21"/>
                <w:szCs w:val="21"/>
              </w:rPr>
              <w:t>.18. p. 76-77</w:t>
            </w:r>
          </w:p>
          <w:p w14:paraId="6657D112" w14:textId="7D66BF7D" w:rsidR="007B1959" w:rsidRPr="000C4DD8" w:rsidRDefault="007B1959" w:rsidP="00E269FB">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olor w:val="000000"/>
                <w:sz w:val="21"/>
                <w:szCs w:val="21"/>
              </w:rPr>
            </w:pPr>
            <w:proofErr w:type="spellStart"/>
            <w:r>
              <w:rPr>
                <w:rFonts w:ascii="Abadi MT Condensed Light" w:hAnsi="Abadi MT Condensed Light"/>
                <w:color w:val="000000"/>
                <w:sz w:val="21"/>
                <w:szCs w:val="21"/>
              </w:rPr>
              <w:t>Ripasso</w:t>
            </w:r>
            <w:proofErr w:type="spellEnd"/>
            <w:r>
              <w:rPr>
                <w:rFonts w:ascii="Abadi MT Condensed Light" w:hAnsi="Abadi MT Condensed Light"/>
                <w:color w:val="000000"/>
                <w:sz w:val="21"/>
                <w:szCs w:val="21"/>
              </w:rPr>
              <w:t xml:space="preserve"> </w:t>
            </w:r>
            <w:proofErr w:type="spellStart"/>
            <w:r w:rsidR="005F69A6">
              <w:rPr>
                <w:rFonts w:ascii="Abadi MT Condensed Light" w:hAnsi="Abadi MT Condensed Light"/>
                <w:color w:val="000000"/>
                <w:sz w:val="21"/>
                <w:szCs w:val="21"/>
              </w:rPr>
              <w:t>passato</w:t>
            </w:r>
            <w:proofErr w:type="spellEnd"/>
            <w:r w:rsidR="005F69A6">
              <w:rPr>
                <w:rFonts w:ascii="Abadi MT Condensed Light" w:hAnsi="Abadi MT Condensed Light"/>
                <w:color w:val="000000"/>
                <w:sz w:val="21"/>
                <w:szCs w:val="21"/>
              </w:rPr>
              <w:t xml:space="preserve"> </w:t>
            </w:r>
            <w:proofErr w:type="spellStart"/>
            <w:r w:rsidR="005F69A6">
              <w:rPr>
                <w:rFonts w:ascii="Abadi MT Condensed Light" w:hAnsi="Abadi MT Condensed Light"/>
                <w:color w:val="000000"/>
                <w:sz w:val="21"/>
                <w:szCs w:val="21"/>
              </w:rPr>
              <w:t>remoto</w:t>
            </w:r>
            <w:proofErr w:type="spellEnd"/>
          </w:p>
        </w:tc>
        <w:tc>
          <w:tcPr>
            <w:tcW w:w="3780" w:type="dxa"/>
            <w:tcBorders>
              <w:top w:val="single" w:sz="4" w:space="0" w:color="auto"/>
              <w:left w:val="single" w:sz="4" w:space="0" w:color="auto"/>
              <w:bottom w:val="single" w:sz="4" w:space="0" w:color="auto"/>
            </w:tcBorders>
            <w:noWrap/>
            <w:vAlign w:val="center"/>
          </w:tcPr>
          <w:p w14:paraId="51FC9DDE" w14:textId="7B4DDD0C" w:rsidR="00E269FB" w:rsidRDefault="007B1959" w:rsidP="00E269FB">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12549">
              <w:rPr>
                <w:rFonts w:ascii="Abadi MT Condensed Light" w:eastAsia="Times New Roman" w:hAnsi="Abadi MT Condensed Light" w:cs="Times New Roman"/>
                <w:b/>
                <w:color w:val="000000"/>
                <w:sz w:val="28"/>
                <w:szCs w:val="21"/>
              </w:rPr>
              <w:t>Scrittura</w:t>
            </w:r>
            <w:proofErr w:type="spellEnd"/>
            <w:r w:rsidRPr="00412549">
              <w:rPr>
                <w:rFonts w:ascii="Abadi MT Condensed Light" w:eastAsia="Times New Roman" w:hAnsi="Abadi MT Condensed Light" w:cs="Times New Roman"/>
                <w:b/>
                <w:color w:val="000000"/>
                <w:sz w:val="28"/>
                <w:szCs w:val="21"/>
              </w:rPr>
              <w:t xml:space="preserve"> </w:t>
            </w:r>
            <w:r>
              <w:rPr>
                <w:rFonts w:ascii="Abadi MT Condensed Light" w:eastAsia="Times New Roman" w:hAnsi="Abadi MT Condensed Light" w:cs="Times New Roman"/>
                <w:b/>
                <w:color w:val="000000"/>
                <w:sz w:val="28"/>
                <w:szCs w:val="21"/>
              </w:rPr>
              <w:t>2</w:t>
            </w:r>
            <w:r w:rsidRPr="00412549">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 xml:space="preserve">(Take Home, turn it in on Monday): </w:t>
            </w: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6</w:t>
            </w:r>
            <w:r>
              <w:rPr>
                <w:rFonts w:ascii="Abadi MT Condensed Light" w:eastAsia="Times New Roman" w:hAnsi="Abadi MT Condensed Light" w:cs="Times New Roman"/>
                <w:color w:val="auto"/>
                <w:sz w:val="21"/>
                <w:szCs w:val="21"/>
              </w:rPr>
              <w:t>.19. p. 77</w:t>
            </w:r>
          </w:p>
        </w:tc>
      </w:tr>
      <w:tr w:rsidR="00E445B8" w:rsidRPr="004D5A98" w14:paraId="7EE0BAF4" w14:textId="77777777" w:rsidTr="00E269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gridSpan w:val="2"/>
            <w:tcBorders>
              <w:top w:val="single" w:sz="4" w:space="0" w:color="auto"/>
              <w:bottom w:val="single" w:sz="4" w:space="0" w:color="auto"/>
              <w:right w:val="single" w:sz="4" w:space="0" w:color="auto"/>
            </w:tcBorders>
            <w:noWrap/>
            <w:vAlign w:val="center"/>
          </w:tcPr>
          <w:p w14:paraId="306A5A77" w14:textId="295B2C7A" w:rsidR="00E445B8" w:rsidRPr="004D5A98" w:rsidRDefault="00E445B8" w:rsidP="00E445B8">
            <w:pPr>
              <w:pStyle w:val="Heading2"/>
              <w:outlineLvl w:val="1"/>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lastRenderedPageBreak/>
              <w:t>10</w:t>
            </w:r>
          </w:p>
        </w:tc>
        <w:tc>
          <w:tcPr>
            <w:tcW w:w="1905" w:type="dxa"/>
            <w:tcBorders>
              <w:top w:val="single" w:sz="4" w:space="0" w:color="auto"/>
              <w:left w:val="single" w:sz="4" w:space="0" w:color="auto"/>
              <w:bottom w:val="single" w:sz="4" w:space="0" w:color="auto"/>
              <w:right w:val="single" w:sz="4" w:space="0" w:color="auto"/>
            </w:tcBorders>
            <w:noWrap/>
            <w:vAlign w:val="center"/>
          </w:tcPr>
          <w:p w14:paraId="7B1D4A70" w14:textId="29C60369" w:rsidR="00E445B8" w:rsidRPr="004D5A98" w:rsidRDefault="00E445B8" w:rsidP="00E445B8">
            <w:pPr>
              <w:pStyle w:val="Heading2"/>
              <w:outlineLvl w:val="1"/>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4</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p>
        </w:tc>
        <w:tc>
          <w:tcPr>
            <w:tcW w:w="4050" w:type="dxa"/>
            <w:tcBorders>
              <w:top w:val="single" w:sz="4" w:space="0" w:color="auto"/>
              <w:left w:val="single" w:sz="4" w:space="0" w:color="auto"/>
              <w:bottom w:val="single" w:sz="4" w:space="0" w:color="auto"/>
              <w:right w:val="single" w:sz="4" w:space="0" w:color="auto"/>
            </w:tcBorders>
            <w:vAlign w:val="center"/>
          </w:tcPr>
          <w:p w14:paraId="2DBDA845" w14:textId="72EDDC5D" w:rsidR="00E445B8" w:rsidRPr="004D5A98" w:rsidRDefault="00E445B8" w:rsidP="00E445B8">
            <w:pPr>
              <w:pStyle w:val="Heading2"/>
              <w:outlineLvl w:val="1"/>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4E2664DC" w14:textId="3BE4547F" w:rsidR="00E445B8" w:rsidRDefault="00E445B8" w:rsidP="00E445B8">
            <w:pPr>
              <w:pStyle w:val="Heading2"/>
              <w:outlineLvl w:val="1"/>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6</w:t>
            </w:r>
            <w:r w:rsidRPr="000C4DD8">
              <w:rPr>
                <w:rFonts w:ascii="Abadi MT Condensed Light" w:hAnsi="Abadi MT Condensed Light"/>
                <w:color w:val="000000"/>
                <w:sz w:val="21"/>
                <w:szCs w:val="21"/>
              </w:rPr>
              <w:t xml:space="preserve">: </w:t>
            </w:r>
            <w:proofErr w:type="spellStart"/>
            <w:r w:rsidRPr="000C4DD8">
              <w:rPr>
                <w:rFonts w:ascii="Abadi MT Condensed Light" w:hAnsi="Abadi MT Condensed Light"/>
                <w:color w:val="000000"/>
                <w:sz w:val="21"/>
                <w:szCs w:val="21"/>
              </w:rPr>
              <w:t>Caffe</w:t>
            </w:r>
            <w:proofErr w:type="spellEnd"/>
            <w:r w:rsidRPr="000C4DD8">
              <w:rPr>
                <w:rFonts w:ascii="Abadi MT Condensed Light" w:hAnsi="Abadi MT Condensed Light"/>
                <w:color w:val="000000"/>
                <w:sz w:val="21"/>
                <w:szCs w:val="21"/>
              </w:rPr>
              <w:t xml:space="preserve"> </w:t>
            </w:r>
            <w:proofErr w:type="spellStart"/>
            <w:r w:rsidRPr="000C4DD8">
              <w:rPr>
                <w:rFonts w:ascii="Abadi MT Condensed Light" w:hAnsi="Abadi MT Condensed Light"/>
                <w:color w:val="000000"/>
                <w:sz w:val="21"/>
                <w:szCs w:val="21"/>
              </w:rPr>
              <w:t>culturale</w:t>
            </w:r>
            <w:proofErr w:type="spellEnd"/>
            <w:r w:rsidRPr="000C4DD8">
              <w:rPr>
                <w:rFonts w:ascii="Abadi MT Condensed Light" w:hAnsi="Abadi MT Condensed Light"/>
                <w:color w:val="000000"/>
                <w:sz w:val="21"/>
                <w:szCs w:val="21"/>
              </w:rPr>
              <w:t>, p.</w:t>
            </w:r>
            <w:r>
              <w:rPr>
                <w:rFonts w:ascii="Abadi MT Condensed Light" w:hAnsi="Abadi MT Condensed Light"/>
                <w:color w:val="000000"/>
                <w:sz w:val="21"/>
                <w:szCs w:val="21"/>
              </w:rPr>
              <w:t xml:space="preserve"> 7</w:t>
            </w:r>
            <w:r w:rsidRPr="000C4DD8">
              <w:rPr>
                <w:rFonts w:ascii="Abadi MT Condensed Light" w:hAnsi="Abadi MT Condensed Light"/>
                <w:color w:val="000000"/>
                <w:sz w:val="21"/>
                <w:szCs w:val="21"/>
              </w:rPr>
              <w:t>8-</w:t>
            </w:r>
            <w:r>
              <w:rPr>
                <w:rFonts w:ascii="Abadi MT Condensed Light" w:hAnsi="Abadi MT Condensed Light"/>
                <w:color w:val="000000"/>
                <w:sz w:val="21"/>
                <w:szCs w:val="21"/>
              </w:rPr>
              <w:t>79</w:t>
            </w:r>
          </w:p>
          <w:p w14:paraId="5FED2306" w14:textId="7EE8968B" w:rsidR="00E445B8" w:rsidRPr="004C752B" w:rsidRDefault="00E445B8" w:rsidP="00E445B8">
            <w:pPr>
              <w:pStyle w:val="Heading2"/>
              <w:outlineLvl w:val="1"/>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olor w:val="000000"/>
                <w:sz w:val="21"/>
                <w:szCs w:val="21"/>
              </w:rPr>
            </w:pPr>
            <w:proofErr w:type="spellStart"/>
            <w:r>
              <w:rPr>
                <w:rFonts w:ascii="Abadi MT Condensed Light" w:hAnsi="Abadi MT Condensed Light"/>
                <w:color w:val="000000"/>
                <w:sz w:val="21"/>
                <w:szCs w:val="21"/>
              </w:rPr>
              <w:t>Ripasso</w:t>
            </w:r>
            <w:proofErr w:type="spellEnd"/>
            <w:r>
              <w:rPr>
                <w:rFonts w:ascii="Abadi MT Condensed Light" w:hAnsi="Abadi MT Condensed Light"/>
                <w:color w:val="000000"/>
                <w:sz w:val="21"/>
                <w:szCs w:val="21"/>
              </w:rPr>
              <w:t xml:space="preserve"> </w:t>
            </w:r>
            <w:proofErr w:type="spellStart"/>
            <w:r>
              <w:rPr>
                <w:rFonts w:ascii="Abadi MT Condensed Light" w:hAnsi="Abadi MT Condensed Light"/>
                <w:color w:val="000000"/>
                <w:sz w:val="21"/>
                <w:szCs w:val="21"/>
              </w:rPr>
              <w:t>Ch</w:t>
            </w:r>
            <w:proofErr w:type="spellEnd"/>
            <w:r>
              <w:rPr>
                <w:rFonts w:ascii="Abadi MT Condensed Light" w:hAnsi="Abadi MT Condensed Light"/>
                <w:color w:val="000000"/>
                <w:sz w:val="21"/>
                <w:szCs w:val="21"/>
              </w:rPr>
              <w:t xml:space="preserve"> 6</w:t>
            </w:r>
          </w:p>
        </w:tc>
        <w:tc>
          <w:tcPr>
            <w:tcW w:w="3780" w:type="dxa"/>
            <w:tcBorders>
              <w:top w:val="single" w:sz="4" w:space="0" w:color="auto"/>
              <w:left w:val="single" w:sz="4" w:space="0" w:color="auto"/>
              <w:bottom w:val="single" w:sz="4" w:space="0" w:color="auto"/>
            </w:tcBorders>
            <w:noWrap/>
            <w:vAlign w:val="center"/>
          </w:tcPr>
          <w:p w14:paraId="276593B8" w14:textId="7BC03116" w:rsidR="00E445B8" w:rsidRPr="004D5A98" w:rsidRDefault="00E445B8" w:rsidP="00E445B8">
            <w:pPr>
              <w:pStyle w:val="Heading2"/>
              <w:outlineLvl w:val="1"/>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bl>
    <w:p w14:paraId="4DB15AB3" w14:textId="296745B7" w:rsidR="003522BB" w:rsidRPr="003522BB" w:rsidRDefault="003522BB" w:rsidP="00642011">
      <w:pPr>
        <w:tabs>
          <w:tab w:val="left" w:pos="633"/>
          <w:tab w:val="left" w:pos="2627"/>
          <w:tab w:val="left" w:pos="5868"/>
          <w:tab w:val="left" w:pos="10016"/>
        </w:tabs>
        <w:rPr>
          <w:rFonts w:ascii="Abadi MT Condensed Light" w:eastAsia="Times New Roman" w:hAnsi="Abadi MT Condensed Light" w:cs="Times New Roman"/>
          <w:color w:val="000000"/>
          <w:sz w:val="32"/>
          <w:szCs w:val="21"/>
        </w:rPr>
      </w:pPr>
    </w:p>
    <w:tbl>
      <w:tblPr>
        <w:tblStyle w:val="LightShading"/>
        <w:tblW w:w="14238" w:type="dxa"/>
        <w:tblLayout w:type="fixed"/>
        <w:tblLook w:val="04A0" w:firstRow="1" w:lastRow="0" w:firstColumn="1" w:lastColumn="0" w:noHBand="0" w:noVBand="1"/>
      </w:tblPr>
      <w:tblGrid>
        <w:gridCol w:w="633"/>
        <w:gridCol w:w="1815"/>
        <w:gridCol w:w="4482"/>
        <w:gridCol w:w="4590"/>
        <w:gridCol w:w="2718"/>
      </w:tblGrid>
      <w:tr w:rsidR="00D32B7B" w:rsidRPr="001822C6" w14:paraId="7081AE1C"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238" w:type="dxa"/>
            <w:gridSpan w:val="5"/>
            <w:noWrap/>
            <w:vAlign w:val="center"/>
          </w:tcPr>
          <w:p w14:paraId="3D75EFEA" w14:textId="0CCEC043" w:rsidR="00D32B7B" w:rsidRPr="001822C6" w:rsidRDefault="00D32B7B" w:rsidP="0087712D">
            <w:pPr>
              <w:jc w:val="center"/>
              <w:rPr>
                <w:rFonts w:ascii="Abadi MT Condensed Light" w:eastAsia="Times New Roman" w:hAnsi="Abadi MT Condensed Light" w:cs="Times New Roman"/>
                <w:szCs w:val="22"/>
              </w:rPr>
            </w:pPr>
            <w:r>
              <w:rPr>
                <w:rFonts w:ascii="Abadi MT Condensed Light" w:eastAsia="Times New Roman" w:hAnsi="Abadi MT Condensed Light" w:cs="Times New Roman"/>
                <w:sz w:val="32"/>
                <w:szCs w:val="22"/>
              </w:rPr>
              <w:t>CAPITOLO 7</w:t>
            </w:r>
            <w:r w:rsidRPr="00D32B7B">
              <w:rPr>
                <w:rFonts w:ascii="Abadi MT Condensed Light" w:eastAsia="Times New Roman" w:hAnsi="Abadi MT Condensed Light" w:cs="Times New Roman"/>
              </w:rPr>
              <w:t>:</w:t>
            </w:r>
            <w:r w:rsidR="00130543">
              <w:rPr>
                <w:rFonts w:ascii="Abadi MT Condensed Light" w:eastAsia="Times New Roman" w:hAnsi="Abadi MT Condensed Light" w:cs="Times New Roman"/>
              </w:rPr>
              <w:t xml:space="preserve"> </w:t>
            </w:r>
            <w:proofErr w:type="spellStart"/>
            <w:r w:rsidR="00130543">
              <w:rPr>
                <w:rFonts w:ascii="Abadi MT Condensed Light" w:eastAsia="Times New Roman" w:hAnsi="Abadi MT Condensed Light" w:cs="Times New Roman"/>
                <w:bCs w:val="0"/>
                <w:color w:val="000000"/>
              </w:rPr>
              <w:t>Luoghi</w:t>
            </w:r>
            <w:proofErr w:type="spellEnd"/>
            <w:r w:rsidR="00130543">
              <w:rPr>
                <w:rFonts w:ascii="Abadi MT Condensed Light" w:eastAsia="Times New Roman" w:hAnsi="Abadi MT Condensed Light" w:cs="Times New Roman"/>
                <w:bCs w:val="0"/>
                <w:color w:val="000000"/>
              </w:rPr>
              <w:t xml:space="preserve"> </w:t>
            </w:r>
            <w:proofErr w:type="spellStart"/>
            <w:r w:rsidR="00130543">
              <w:rPr>
                <w:rFonts w:ascii="Abadi MT Condensed Light" w:eastAsia="Times New Roman" w:hAnsi="Abadi MT Condensed Light" w:cs="Times New Roman"/>
                <w:bCs w:val="0"/>
                <w:color w:val="000000"/>
              </w:rPr>
              <w:t>comuni</w:t>
            </w:r>
            <w:proofErr w:type="spellEnd"/>
          </w:p>
        </w:tc>
      </w:tr>
      <w:tr w:rsidR="00951D02" w:rsidRPr="004D5A98" w14:paraId="7599E196" w14:textId="77777777" w:rsidTr="002D4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bottom w:val="single" w:sz="4" w:space="0" w:color="auto"/>
            </w:tcBorders>
            <w:noWrap/>
            <w:vAlign w:val="center"/>
            <w:hideMark/>
          </w:tcPr>
          <w:p w14:paraId="652114DE" w14:textId="77777777" w:rsidR="003522BB" w:rsidRPr="004D5A98" w:rsidRDefault="003522BB" w:rsidP="0087712D">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class</w:t>
            </w:r>
          </w:p>
        </w:tc>
        <w:tc>
          <w:tcPr>
            <w:tcW w:w="1815" w:type="dxa"/>
            <w:tcBorders>
              <w:bottom w:val="single" w:sz="4" w:space="0" w:color="auto"/>
            </w:tcBorders>
            <w:noWrap/>
            <w:vAlign w:val="center"/>
            <w:hideMark/>
          </w:tcPr>
          <w:p w14:paraId="412A6928"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4482" w:type="dxa"/>
            <w:tcBorders>
              <w:bottom w:val="single" w:sz="4" w:space="0" w:color="auto"/>
            </w:tcBorders>
            <w:vAlign w:val="center"/>
          </w:tcPr>
          <w:p w14:paraId="1310FB93" w14:textId="54B68CF4"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992970">
              <w:rPr>
                <w:rFonts w:ascii="Abadi MT Condensed Light" w:eastAsia="Times New Roman" w:hAnsi="Abadi MT Condensed Light" w:cs="Times New Roman"/>
                <w:b/>
                <w:sz w:val="21"/>
                <w:szCs w:val="20"/>
              </w:rPr>
              <w:t xml:space="preserve"> and </w:t>
            </w:r>
            <w:r w:rsidR="00992970" w:rsidRPr="00992970">
              <w:rPr>
                <w:rFonts w:ascii="Abadi MT Condensed Light" w:eastAsia="Times New Roman" w:hAnsi="Abadi MT Condensed Light" w:cs="Times New Roman"/>
                <w:b/>
                <w:i/>
                <w:sz w:val="21"/>
                <w:szCs w:val="20"/>
              </w:rPr>
              <w:t>structures</w:t>
            </w:r>
          </w:p>
        </w:tc>
        <w:tc>
          <w:tcPr>
            <w:tcW w:w="4590" w:type="dxa"/>
            <w:tcBorders>
              <w:bottom w:val="single" w:sz="4" w:space="0" w:color="auto"/>
            </w:tcBorders>
            <w:noWrap/>
            <w:vAlign w:val="center"/>
            <w:hideMark/>
          </w:tcPr>
          <w:p w14:paraId="0D8FFA4A"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2718" w:type="dxa"/>
            <w:tcBorders>
              <w:bottom w:val="single" w:sz="4" w:space="0" w:color="auto"/>
            </w:tcBorders>
            <w:noWrap/>
            <w:vAlign w:val="center"/>
            <w:hideMark/>
          </w:tcPr>
          <w:p w14:paraId="6781B216"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E445B8" w:rsidRPr="004D5A98" w14:paraId="00F1315E" w14:textId="77777777" w:rsidTr="002D4248">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8" w:space="0" w:color="000000" w:themeColor="text1"/>
              <w:right w:val="single" w:sz="4" w:space="0" w:color="auto"/>
            </w:tcBorders>
            <w:noWrap/>
            <w:vAlign w:val="center"/>
          </w:tcPr>
          <w:p w14:paraId="0E711CED" w14:textId="4512D386" w:rsidR="00E445B8" w:rsidRPr="004D5A98" w:rsidRDefault="00E445B8" w:rsidP="00E445B8">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11</w:t>
            </w:r>
          </w:p>
        </w:tc>
        <w:tc>
          <w:tcPr>
            <w:tcW w:w="1815" w:type="dxa"/>
            <w:tcBorders>
              <w:top w:val="single" w:sz="4" w:space="0" w:color="auto"/>
              <w:left w:val="single" w:sz="4" w:space="0" w:color="auto"/>
              <w:bottom w:val="single" w:sz="8" w:space="0" w:color="000000" w:themeColor="text1"/>
              <w:right w:val="single" w:sz="4" w:space="0" w:color="auto"/>
            </w:tcBorders>
            <w:noWrap/>
            <w:vAlign w:val="center"/>
          </w:tcPr>
          <w:p w14:paraId="246F745C" w14:textId="7E4996B7" w:rsidR="00E445B8" w:rsidRPr="004D5A9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6</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r w:rsidRPr="004D5A98">
              <w:rPr>
                <w:rFonts w:ascii="Abadi MT Condensed Light" w:eastAsia="Times New Roman" w:hAnsi="Abadi MT Condensed Light" w:cs="Times New Roman"/>
                <w:color w:val="000000"/>
                <w:sz w:val="21"/>
                <w:szCs w:val="21"/>
              </w:rPr>
              <w:t xml:space="preserve"> </w:t>
            </w:r>
          </w:p>
        </w:tc>
        <w:tc>
          <w:tcPr>
            <w:tcW w:w="4482" w:type="dxa"/>
            <w:tcBorders>
              <w:top w:val="single" w:sz="4" w:space="0" w:color="auto"/>
              <w:left w:val="single" w:sz="4" w:space="0" w:color="auto"/>
              <w:bottom w:val="single" w:sz="8" w:space="0" w:color="000000" w:themeColor="text1"/>
              <w:right w:val="single" w:sz="4" w:space="0" w:color="auto"/>
            </w:tcBorders>
            <w:vAlign w:val="center"/>
          </w:tcPr>
          <w:p w14:paraId="62CFB31A" w14:textId="72B2750C" w:rsidR="00E445B8" w:rsidRPr="00653D9E" w:rsidRDefault="00E445B8" w:rsidP="00E44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themeColor="text1"/>
                <w:sz w:val="20"/>
                <w:szCs w:val="20"/>
              </w:rPr>
            </w:pPr>
          </w:p>
        </w:tc>
        <w:tc>
          <w:tcPr>
            <w:tcW w:w="4590" w:type="dxa"/>
            <w:tcBorders>
              <w:top w:val="single" w:sz="4" w:space="0" w:color="auto"/>
              <w:left w:val="single" w:sz="4" w:space="0" w:color="auto"/>
              <w:bottom w:val="single" w:sz="8" w:space="0" w:color="000000" w:themeColor="text1"/>
              <w:right w:val="single" w:sz="4" w:space="0" w:color="auto"/>
            </w:tcBorders>
            <w:vAlign w:val="center"/>
          </w:tcPr>
          <w:p w14:paraId="76618BC5" w14:textId="7AD4A128" w:rsidR="00E445B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b/>
                <w:color w:val="000000"/>
                <w:sz w:val="28"/>
                <w:szCs w:val="21"/>
              </w:rPr>
            </w:pPr>
            <w:r w:rsidRPr="005E5F53">
              <w:rPr>
                <w:rFonts w:ascii="Abadi MT Condensed Light" w:eastAsia="Times New Roman" w:hAnsi="Abadi MT Condensed Light" w:cs="Times New Roman"/>
                <w:b/>
                <w:color w:val="000000"/>
                <w:sz w:val="28"/>
                <w:szCs w:val="21"/>
              </w:rPr>
              <w:t xml:space="preserve">Quiz </w:t>
            </w:r>
            <w:r w:rsidR="001F7256">
              <w:rPr>
                <w:rFonts w:ascii="Abadi MT Condensed Light" w:eastAsia="Times New Roman" w:hAnsi="Abadi MT Condensed Light" w:cs="Times New Roman"/>
                <w:b/>
                <w:color w:val="000000"/>
                <w:sz w:val="28"/>
                <w:szCs w:val="21"/>
              </w:rPr>
              <w:t>1</w:t>
            </w:r>
            <w:r w:rsidRPr="005E5F53">
              <w:rPr>
                <w:rFonts w:ascii="Abadi MT Condensed Light" w:eastAsia="Times New Roman" w:hAnsi="Abadi MT Condensed Light" w:cs="Times New Roman"/>
                <w:b/>
                <w:color w:val="000000"/>
                <w:sz w:val="28"/>
                <w:szCs w:val="21"/>
              </w:rPr>
              <w:t xml:space="preserve"> (</w:t>
            </w:r>
            <w:proofErr w:type="spellStart"/>
            <w:r w:rsidRPr="005E5F53">
              <w:rPr>
                <w:rFonts w:ascii="Abadi MT Condensed Light" w:eastAsia="Times New Roman" w:hAnsi="Abadi MT Condensed Light" w:cs="Times New Roman"/>
                <w:b/>
                <w:color w:val="000000"/>
                <w:sz w:val="28"/>
                <w:szCs w:val="21"/>
              </w:rPr>
              <w:t>Ch</w:t>
            </w:r>
            <w:proofErr w:type="spellEnd"/>
            <w:r w:rsidRPr="005E5F53">
              <w:rPr>
                <w:rFonts w:ascii="Abadi MT Condensed Light" w:eastAsia="Times New Roman" w:hAnsi="Abadi MT Condensed Light" w:cs="Times New Roman"/>
                <w:b/>
                <w:color w:val="000000"/>
                <w:sz w:val="28"/>
                <w:szCs w:val="21"/>
              </w:rPr>
              <w:t xml:space="preserve"> 6)</w:t>
            </w:r>
          </w:p>
          <w:p w14:paraId="5516E9CD" w14:textId="4A930EBA" w:rsidR="00E445B8" w:rsidRPr="001D5FEA"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themeColor="text1"/>
                <w:sz w:val="20"/>
                <w:szCs w:val="20"/>
              </w:rPr>
            </w:pPr>
            <w:r w:rsidRPr="001D5FEA">
              <w:rPr>
                <w:rFonts w:ascii="Abadi MT Condensed Light" w:eastAsia="Times New Roman" w:hAnsi="Abadi MT Condensed Light" w:cs="Times New Roman"/>
                <w:color w:val="000000" w:themeColor="text1"/>
                <w:sz w:val="20"/>
                <w:szCs w:val="20"/>
              </w:rPr>
              <w:t xml:space="preserve">TB </w:t>
            </w:r>
            <w:proofErr w:type="spellStart"/>
            <w:r w:rsidRPr="001D5FEA">
              <w:rPr>
                <w:rFonts w:ascii="Abadi MT Condensed Light" w:eastAsia="Times New Roman" w:hAnsi="Abadi MT Condensed Light" w:cs="Times New Roman"/>
                <w:color w:val="000000" w:themeColor="text1"/>
                <w:sz w:val="20"/>
                <w:szCs w:val="20"/>
              </w:rPr>
              <w:t>Ch</w:t>
            </w:r>
            <w:proofErr w:type="spellEnd"/>
            <w:r w:rsidRPr="001D5FEA">
              <w:rPr>
                <w:rFonts w:ascii="Abadi MT Condensed Light" w:eastAsia="Times New Roman" w:hAnsi="Abadi MT Condensed Light" w:cs="Times New Roman"/>
                <w:color w:val="000000" w:themeColor="text1"/>
                <w:sz w:val="20"/>
                <w:szCs w:val="20"/>
              </w:rPr>
              <w:t xml:space="preserve"> 7.1-</w:t>
            </w:r>
            <w:r w:rsidR="00230FBC">
              <w:rPr>
                <w:rFonts w:ascii="Abadi MT Condensed Light" w:eastAsia="Times New Roman" w:hAnsi="Abadi MT Condensed Light" w:cs="Times New Roman"/>
                <w:color w:val="000000" w:themeColor="text1"/>
                <w:sz w:val="20"/>
                <w:szCs w:val="20"/>
              </w:rPr>
              <w:t>4</w:t>
            </w:r>
            <w:r w:rsidRPr="001D5FEA">
              <w:rPr>
                <w:rFonts w:ascii="Abadi MT Condensed Light" w:eastAsia="Times New Roman" w:hAnsi="Abadi MT Condensed Light" w:cs="Times New Roman"/>
                <w:color w:val="000000" w:themeColor="text1"/>
                <w:sz w:val="20"/>
                <w:szCs w:val="20"/>
              </w:rPr>
              <w:t xml:space="preserve">, p. </w:t>
            </w:r>
            <w:r w:rsidR="00230FBC">
              <w:rPr>
                <w:rFonts w:ascii="Abadi MT Condensed Light" w:eastAsia="Times New Roman" w:hAnsi="Abadi MT Condensed Light" w:cs="Times New Roman"/>
                <w:color w:val="000000" w:themeColor="text1"/>
                <w:sz w:val="20"/>
                <w:szCs w:val="20"/>
              </w:rPr>
              <w:t>8</w:t>
            </w:r>
            <w:r w:rsidRPr="001D5FEA">
              <w:rPr>
                <w:rFonts w:ascii="Abadi MT Condensed Light" w:eastAsia="Times New Roman" w:hAnsi="Abadi MT Condensed Light" w:cs="Times New Roman"/>
                <w:color w:val="000000" w:themeColor="text1"/>
                <w:sz w:val="20"/>
                <w:szCs w:val="20"/>
              </w:rPr>
              <w:t>0-</w:t>
            </w:r>
            <w:r w:rsidR="00230FBC">
              <w:rPr>
                <w:rFonts w:ascii="Abadi MT Condensed Light" w:eastAsia="Times New Roman" w:hAnsi="Abadi MT Condensed Light" w:cs="Times New Roman"/>
                <w:color w:val="000000" w:themeColor="text1"/>
                <w:sz w:val="20"/>
                <w:szCs w:val="20"/>
              </w:rPr>
              <w:t>8</w:t>
            </w:r>
            <w:r w:rsidRPr="001D5FEA">
              <w:rPr>
                <w:rFonts w:ascii="Abadi MT Condensed Light" w:eastAsia="Times New Roman" w:hAnsi="Abadi MT Condensed Light" w:cs="Times New Roman"/>
                <w:color w:val="000000" w:themeColor="text1"/>
                <w:sz w:val="20"/>
                <w:szCs w:val="20"/>
              </w:rPr>
              <w:t>1</w:t>
            </w:r>
            <w:r w:rsidR="00FD0484">
              <w:rPr>
                <w:rFonts w:ascii="Abadi MT Condensed Light" w:eastAsia="Times New Roman" w:hAnsi="Abadi MT Condensed Light" w:cs="Times New Roman"/>
                <w:color w:val="000000" w:themeColor="text1"/>
                <w:sz w:val="20"/>
                <w:szCs w:val="20"/>
              </w:rPr>
              <w:t xml:space="preserve"> (no 3)</w:t>
            </w:r>
          </w:p>
        </w:tc>
        <w:tc>
          <w:tcPr>
            <w:tcW w:w="2718" w:type="dxa"/>
            <w:tcBorders>
              <w:top w:val="single" w:sz="4" w:space="0" w:color="auto"/>
              <w:left w:val="single" w:sz="4" w:space="0" w:color="auto"/>
              <w:bottom w:val="single" w:sz="8" w:space="0" w:color="000000" w:themeColor="text1"/>
            </w:tcBorders>
            <w:noWrap/>
            <w:vAlign w:val="center"/>
          </w:tcPr>
          <w:p w14:paraId="6B1432E3" w14:textId="3273F226" w:rsidR="00E445B8" w:rsidRPr="001D5FEA"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themeColor="text1"/>
                <w:sz w:val="20"/>
                <w:szCs w:val="20"/>
              </w:rPr>
            </w:pPr>
          </w:p>
        </w:tc>
      </w:tr>
      <w:tr w:rsidR="00E445B8" w:rsidRPr="004D5A98" w14:paraId="1229B629" w14:textId="77777777" w:rsidTr="002D4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8" w:space="0" w:color="000000" w:themeColor="text1"/>
              <w:bottom w:val="single" w:sz="4" w:space="0" w:color="auto"/>
              <w:right w:val="single" w:sz="4" w:space="0" w:color="auto"/>
            </w:tcBorders>
            <w:noWrap/>
            <w:vAlign w:val="center"/>
          </w:tcPr>
          <w:p w14:paraId="3AA6EFF5" w14:textId="6827DEEB" w:rsidR="00E445B8" w:rsidRPr="004D5A98" w:rsidRDefault="00E445B8" w:rsidP="00E445B8">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12</w:t>
            </w:r>
          </w:p>
        </w:tc>
        <w:tc>
          <w:tcPr>
            <w:tcW w:w="1815" w:type="dxa"/>
            <w:tcBorders>
              <w:top w:val="single" w:sz="8" w:space="0" w:color="000000" w:themeColor="text1"/>
              <w:left w:val="single" w:sz="4" w:space="0" w:color="auto"/>
              <w:bottom w:val="single" w:sz="4" w:space="0" w:color="auto"/>
              <w:right w:val="single" w:sz="4" w:space="0" w:color="auto"/>
            </w:tcBorders>
            <w:noWrap/>
            <w:vAlign w:val="center"/>
          </w:tcPr>
          <w:p w14:paraId="31505E99" w14:textId="5C9FC1B3"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8</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p>
        </w:tc>
        <w:tc>
          <w:tcPr>
            <w:tcW w:w="4482" w:type="dxa"/>
            <w:tcBorders>
              <w:top w:val="single" w:sz="8" w:space="0" w:color="000000" w:themeColor="text1"/>
              <w:left w:val="single" w:sz="4" w:space="0" w:color="auto"/>
              <w:bottom w:val="single" w:sz="4" w:space="0" w:color="auto"/>
              <w:right w:val="single" w:sz="4" w:space="0" w:color="auto"/>
            </w:tcBorders>
            <w:vAlign w:val="center"/>
          </w:tcPr>
          <w:p w14:paraId="7349F031" w14:textId="43413BBB" w:rsidR="00E445B8" w:rsidRPr="008D0C6D" w:rsidRDefault="00E445B8" w:rsidP="00E445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Times New Roman"/>
                <w:i/>
                <w:color w:val="000000" w:themeColor="text1"/>
                <w:sz w:val="20"/>
                <w:szCs w:val="20"/>
              </w:rPr>
            </w:pPr>
          </w:p>
        </w:tc>
        <w:tc>
          <w:tcPr>
            <w:tcW w:w="4590" w:type="dxa"/>
            <w:tcBorders>
              <w:top w:val="single" w:sz="8" w:space="0" w:color="000000" w:themeColor="text1"/>
              <w:left w:val="single" w:sz="4" w:space="0" w:color="auto"/>
              <w:bottom w:val="single" w:sz="4" w:space="0" w:color="auto"/>
              <w:right w:val="single" w:sz="4" w:space="0" w:color="auto"/>
            </w:tcBorders>
            <w:vAlign w:val="center"/>
          </w:tcPr>
          <w:p w14:paraId="7690751E" w14:textId="16437425"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w:t>
            </w:r>
            <w:r w:rsidR="00FD0484">
              <w:rPr>
                <w:rFonts w:ascii="Abadi MT Condensed Light" w:eastAsia="Times New Roman" w:hAnsi="Abadi MT Condensed Light" w:cs="Times New Roman"/>
                <w:color w:val="000000"/>
                <w:sz w:val="21"/>
                <w:szCs w:val="21"/>
              </w:rPr>
              <w:t>5</w:t>
            </w:r>
            <w:r>
              <w:rPr>
                <w:rFonts w:ascii="Abadi MT Condensed Light" w:eastAsia="Times New Roman" w:hAnsi="Abadi MT Condensed Light" w:cs="Times New Roman"/>
                <w:color w:val="000000"/>
                <w:sz w:val="21"/>
                <w:szCs w:val="21"/>
              </w:rPr>
              <w:t xml:space="preserve">-6, p. </w:t>
            </w:r>
            <w:r w:rsidR="00230FBC">
              <w:rPr>
                <w:rFonts w:ascii="Abadi MT Condensed Light" w:eastAsia="Times New Roman" w:hAnsi="Abadi MT Condensed Light" w:cs="Times New Roman"/>
                <w:color w:val="000000"/>
                <w:sz w:val="21"/>
                <w:szCs w:val="21"/>
              </w:rPr>
              <w:t>81</w:t>
            </w:r>
            <w:r>
              <w:rPr>
                <w:rFonts w:ascii="Abadi MT Condensed Light" w:eastAsia="Times New Roman" w:hAnsi="Abadi MT Condensed Light" w:cs="Times New Roman"/>
                <w:color w:val="000000"/>
                <w:sz w:val="21"/>
                <w:szCs w:val="21"/>
              </w:rPr>
              <w:t>-</w:t>
            </w:r>
            <w:r w:rsidR="00230FBC">
              <w:rPr>
                <w:rFonts w:ascii="Abadi MT Condensed Light" w:eastAsia="Times New Roman" w:hAnsi="Abadi MT Condensed Light" w:cs="Times New Roman"/>
                <w:color w:val="000000"/>
                <w:sz w:val="21"/>
                <w:szCs w:val="21"/>
              </w:rPr>
              <w:t>82</w:t>
            </w:r>
          </w:p>
        </w:tc>
        <w:tc>
          <w:tcPr>
            <w:tcW w:w="2718" w:type="dxa"/>
            <w:tcBorders>
              <w:top w:val="single" w:sz="8" w:space="0" w:color="000000" w:themeColor="text1"/>
              <w:left w:val="single" w:sz="4" w:space="0" w:color="auto"/>
              <w:bottom w:val="single" w:sz="4" w:space="0" w:color="auto"/>
            </w:tcBorders>
            <w:noWrap/>
            <w:vAlign w:val="center"/>
          </w:tcPr>
          <w:p w14:paraId="1EEA00B4" w14:textId="2D94143F"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 </w:t>
            </w:r>
            <w:r w:rsidR="00FD0484">
              <w:rPr>
                <w:rFonts w:ascii="Abadi MT Condensed Light" w:eastAsia="Times New Roman" w:hAnsi="Abadi MT Condensed Light" w:cs="Times New Roman"/>
                <w:color w:val="000000"/>
                <w:sz w:val="21"/>
                <w:szCs w:val="21"/>
              </w:rPr>
              <w:t>1-3</w:t>
            </w:r>
          </w:p>
        </w:tc>
      </w:tr>
      <w:tr w:rsidR="00E445B8" w:rsidRPr="004D5A98" w14:paraId="23BC5D14" w14:textId="77777777" w:rsidTr="002D4248">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653E0248" w14:textId="77D6D22E" w:rsidR="00E445B8" w:rsidRPr="004D5A98" w:rsidRDefault="00E445B8" w:rsidP="00E445B8">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13</w:t>
            </w:r>
          </w:p>
        </w:tc>
        <w:tc>
          <w:tcPr>
            <w:tcW w:w="1815" w:type="dxa"/>
            <w:tcBorders>
              <w:top w:val="single" w:sz="4" w:space="0" w:color="auto"/>
              <w:left w:val="single" w:sz="4" w:space="0" w:color="auto"/>
              <w:bottom w:val="single" w:sz="4" w:space="0" w:color="auto"/>
              <w:right w:val="single" w:sz="4" w:space="0" w:color="auto"/>
            </w:tcBorders>
            <w:noWrap/>
            <w:vAlign w:val="center"/>
          </w:tcPr>
          <w:p w14:paraId="16EA77A0" w14:textId="074A2CF8" w:rsidR="00E445B8" w:rsidRPr="004D5A9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11</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p>
        </w:tc>
        <w:tc>
          <w:tcPr>
            <w:tcW w:w="4482" w:type="dxa"/>
            <w:tcBorders>
              <w:top w:val="single" w:sz="4" w:space="0" w:color="auto"/>
              <w:left w:val="single" w:sz="4" w:space="0" w:color="auto"/>
              <w:bottom w:val="single" w:sz="4" w:space="0" w:color="auto"/>
              <w:right w:val="single" w:sz="4" w:space="0" w:color="auto"/>
            </w:tcBorders>
            <w:vAlign w:val="center"/>
          </w:tcPr>
          <w:p w14:paraId="3BFBE514" w14:textId="389D3DD7" w:rsidR="00E445B8" w:rsidRPr="008D0C6D" w:rsidRDefault="00E445B8" w:rsidP="00E44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Times New Roman"/>
                <w:i/>
                <w:color w:val="000000" w:themeColor="text1"/>
                <w:sz w:val="20"/>
                <w:szCs w:val="20"/>
              </w:rPr>
            </w:pPr>
          </w:p>
        </w:tc>
        <w:tc>
          <w:tcPr>
            <w:tcW w:w="4590" w:type="dxa"/>
            <w:tcBorders>
              <w:top w:val="single" w:sz="4" w:space="0" w:color="auto"/>
              <w:left w:val="single" w:sz="4" w:space="0" w:color="auto"/>
              <w:bottom w:val="single" w:sz="4" w:space="0" w:color="auto"/>
              <w:right w:val="single" w:sz="4" w:space="0" w:color="auto"/>
            </w:tcBorders>
            <w:vAlign w:val="center"/>
          </w:tcPr>
          <w:p w14:paraId="499013B2" w14:textId="64A2CEBF" w:rsidR="00E445B8" w:rsidRPr="004D5A9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w:t>
            </w:r>
            <w:r>
              <w:rPr>
                <w:rFonts w:ascii="Abadi MT Condensed Light" w:eastAsia="Times New Roman" w:hAnsi="Abadi MT Condensed Light" w:cs="Times New Roman"/>
                <w:color w:val="auto"/>
                <w:sz w:val="21"/>
                <w:szCs w:val="21"/>
              </w:rPr>
              <w:t>.</w:t>
            </w:r>
            <w:r w:rsidR="00230FBC">
              <w:rPr>
                <w:rFonts w:ascii="Abadi MT Condensed Light" w:eastAsia="Times New Roman" w:hAnsi="Abadi MT Condensed Light" w:cs="Times New Roman"/>
                <w:color w:val="auto"/>
                <w:sz w:val="21"/>
                <w:szCs w:val="21"/>
              </w:rPr>
              <w:t>7</w:t>
            </w:r>
            <w:r>
              <w:rPr>
                <w:rFonts w:ascii="Abadi MT Condensed Light" w:eastAsia="Times New Roman" w:hAnsi="Abadi MT Condensed Light" w:cs="Times New Roman"/>
                <w:color w:val="auto"/>
                <w:sz w:val="21"/>
                <w:szCs w:val="21"/>
              </w:rPr>
              <w:t>-</w:t>
            </w:r>
            <w:r w:rsidR="00230FBC">
              <w:rPr>
                <w:rFonts w:ascii="Abadi MT Condensed Light" w:eastAsia="Times New Roman" w:hAnsi="Abadi MT Condensed Light" w:cs="Times New Roman"/>
                <w:color w:val="auto"/>
                <w:sz w:val="21"/>
                <w:szCs w:val="21"/>
              </w:rPr>
              <w:t>8</w:t>
            </w:r>
            <w:r>
              <w:rPr>
                <w:rFonts w:ascii="Abadi MT Condensed Light" w:eastAsia="Times New Roman" w:hAnsi="Abadi MT Condensed Light" w:cs="Times New Roman"/>
                <w:color w:val="auto"/>
                <w:sz w:val="21"/>
                <w:szCs w:val="21"/>
              </w:rPr>
              <w:t xml:space="preserve">, p. </w:t>
            </w:r>
            <w:r w:rsidR="00230FBC">
              <w:rPr>
                <w:rFonts w:ascii="Abadi MT Condensed Light" w:eastAsia="Times New Roman" w:hAnsi="Abadi MT Condensed Light" w:cs="Times New Roman"/>
                <w:color w:val="auto"/>
                <w:sz w:val="21"/>
                <w:szCs w:val="21"/>
              </w:rPr>
              <w:t>83</w:t>
            </w:r>
          </w:p>
        </w:tc>
        <w:tc>
          <w:tcPr>
            <w:tcW w:w="2718" w:type="dxa"/>
            <w:tcBorders>
              <w:top w:val="single" w:sz="4" w:space="0" w:color="auto"/>
              <w:left w:val="single" w:sz="4" w:space="0" w:color="auto"/>
              <w:bottom w:val="single" w:sz="4" w:space="0" w:color="auto"/>
            </w:tcBorders>
            <w:noWrap/>
            <w:vAlign w:val="center"/>
          </w:tcPr>
          <w:p w14:paraId="37506EED" w14:textId="76C3E646" w:rsidR="00E445B8" w:rsidRPr="004D5A9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 5-</w:t>
            </w:r>
            <w:r w:rsidR="00FD0484">
              <w:rPr>
                <w:rFonts w:ascii="Abadi MT Condensed Light" w:eastAsia="Times New Roman" w:hAnsi="Abadi MT Condensed Light" w:cs="Times New Roman"/>
                <w:color w:val="000000"/>
                <w:sz w:val="21"/>
                <w:szCs w:val="21"/>
              </w:rPr>
              <w:t>7</w:t>
            </w:r>
            <w:r>
              <w:rPr>
                <w:rFonts w:ascii="Abadi MT Condensed Light" w:eastAsia="Times New Roman" w:hAnsi="Abadi MT Condensed Light" w:cs="Times New Roman"/>
                <w:color w:val="000000"/>
                <w:sz w:val="21"/>
                <w:szCs w:val="21"/>
              </w:rPr>
              <w:t xml:space="preserve"> </w:t>
            </w:r>
          </w:p>
        </w:tc>
      </w:tr>
      <w:tr w:rsidR="00E445B8" w:rsidRPr="004D5A98" w14:paraId="30FDCD87" w14:textId="77777777" w:rsidTr="002D4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0C4BA016" w14:textId="43ABDC1E" w:rsidR="00E445B8" w:rsidRPr="004D5A98" w:rsidRDefault="00E445B8" w:rsidP="00E445B8">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14</w:t>
            </w:r>
          </w:p>
        </w:tc>
        <w:tc>
          <w:tcPr>
            <w:tcW w:w="1815" w:type="dxa"/>
            <w:tcBorders>
              <w:top w:val="single" w:sz="4" w:space="0" w:color="auto"/>
              <w:left w:val="single" w:sz="4" w:space="0" w:color="auto"/>
              <w:bottom w:val="single" w:sz="4" w:space="0" w:color="auto"/>
              <w:right w:val="single" w:sz="4" w:space="0" w:color="auto"/>
            </w:tcBorders>
            <w:noWrap/>
            <w:vAlign w:val="center"/>
          </w:tcPr>
          <w:p w14:paraId="4C491AF9" w14:textId="33284351"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13</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r w:rsidRPr="004D5A98">
              <w:rPr>
                <w:rFonts w:ascii="Abadi MT Condensed Light" w:eastAsia="Times New Roman" w:hAnsi="Abadi MT Condensed Light" w:cs="Times New Roman"/>
                <w:color w:val="000000"/>
                <w:sz w:val="21"/>
                <w:szCs w:val="21"/>
              </w:rPr>
              <w:t xml:space="preserve"> </w:t>
            </w:r>
          </w:p>
        </w:tc>
        <w:tc>
          <w:tcPr>
            <w:tcW w:w="4482" w:type="dxa"/>
            <w:tcBorders>
              <w:top w:val="single" w:sz="4" w:space="0" w:color="auto"/>
              <w:left w:val="single" w:sz="4" w:space="0" w:color="auto"/>
              <w:bottom w:val="single" w:sz="4" w:space="0" w:color="auto"/>
              <w:right w:val="single" w:sz="4" w:space="0" w:color="auto"/>
            </w:tcBorders>
            <w:vAlign w:val="center"/>
          </w:tcPr>
          <w:p w14:paraId="2B9C9807" w14:textId="3E0432F6"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590" w:type="dxa"/>
            <w:tcBorders>
              <w:top w:val="single" w:sz="4" w:space="0" w:color="auto"/>
              <w:left w:val="single" w:sz="4" w:space="0" w:color="auto"/>
              <w:bottom w:val="single" w:sz="4" w:space="0" w:color="auto"/>
              <w:right w:val="single" w:sz="4" w:space="0" w:color="auto"/>
            </w:tcBorders>
            <w:vAlign w:val="center"/>
          </w:tcPr>
          <w:p w14:paraId="318108A7" w14:textId="50014500" w:rsidR="00E445B8" w:rsidRPr="004D5A98" w:rsidRDefault="00230FBC"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w:t>
            </w:r>
            <w:r>
              <w:rPr>
                <w:rFonts w:ascii="Abadi MT Condensed Light" w:eastAsia="Times New Roman" w:hAnsi="Abadi MT Condensed Light" w:cs="Times New Roman"/>
                <w:color w:val="auto"/>
                <w:sz w:val="21"/>
                <w:szCs w:val="21"/>
              </w:rPr>
              <w:t>.9-10 p. 84-85</w:t>
            </w:r>
          </w:p>
        </w:tc>
        <w:tc>
          <w:tcPr>
            <w:tcW w:w="2718" w:type="dxa"/>
            <w:tcBorders>
              <w:top w:val="single" w:sz="4" w:space="0" w:color="auto"/>
              <w:left w:val="single" w:sz="4" w:space="0" w:color="auto"/>
              <w:bottom w:val="single" w:sz="4" w:space="0" w:color="auto"/>
            </w:tcBorders>
            <w:noWrap/>
            <w:vAlign w:val="center"/>
          </w:tcPr>
          <w:p w14:paraId="3E35CCC7" w14:textId="6B93FD55"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 </w:t>
            </w:r>
            <w:r>
              <w:rPr>
                <w:rFonts w:ascii="Abadi MT Condensed Light" w:eastAsia="Times New Roman" w:hAnsi="Abadi MT Condensed Light" w:cs="Times New Roman"/>
                <w:color w:val="auto"/>
                <w:sz w:val="21"/>
                <w:szCs w:val="21"/>
              </w:rPr>
              <w:t>8</w:t>
            </w:r>
            <w:r w:rsidR="00FD0484">
              <w:rPr>
                <w:rFonts w:ascii="Abadi MT Condensed Light" w:eastAsia="Times New Roman" w:hAnsi="Abadi MT Condensed Light" w:cs="Times New Roman"/>
                <w:color w:val="auto"/>
                <w:sz w:val="21"/>
                <w:szCs w:val="21"/>
              </w:rPr>
              <w:t>-10</w:t>
            </w:r>
          </w:p>
        </w:tc>
      </w:tr>
      <w:tr w:rsidR="00E445B8" w:rsidRPr="004D5A98" w14:paraId="56B73EB0" w14:textId="77777777" w:rsidTr="002D4248">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13C288B7" w14:textId="2AAB3ACA" w:rsidR="00E445B8" w:rsidRPr="004D5A98" w:rsidRDefault="00E445B8" w:rsidP="00E445B8">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15</w:t>
            </w:r>
          </w:p>
        </w:tc>
        <w:tc>
          <w:tcPr>
            <w:tcW w:w="1815" w:type="dxa"/>
            <w:tcBorders>
              <w:top w:val="single" w:sz="4" w:space="0" w:color="auto"/>
              <w:left w:val="single" w:sz="4" w:space="0" w:color="auto"/>
              <w:bottom w:val="single" w:sz="4" w:space="0" w:color="auto"/>
              <w:right w:val="single" w:sz="4" w:space="0" w:color="auto"/>
            </w:tcBorders>
            <w:noWrap/>
            <w:vAlign w:val="center"/>
          </w:tcPr>
          <w:p w14:paraId="290391B3" w14:textId="05FB325A" w:rsidR="00E445B8" w:rsidRPr="004D5A9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15</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p>
        </w:tc>
        <w:tc>
          <w:tcPr>
            <w:tcW w:w="4482" w:type="dxa"/>
            <w:tcBorders>
              <w:top w:val="single" w:sz="4" w:space="0" w:color="auto"/>
              <w:left w:val="single" w:sz="4" w:space="0" w:color="auto"/>
              <w:bottom w:val="single" w:sz="4" w:space="0" w:color="auto"/>
              <w:right w:val="single" w:sz="4" w:space="0" w:color="auto"/>
            </w:tcBorders>
            <w:vAlign w:val="center"/>
          </w:tcPr>
          <w:p w14:paraId="08F942DE" w14:textId="768BF406" w:rsidR="00E445B8" w:rsidRPr="004D5A9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590" w:type="dxa"/>
            <w:tcBorders>
              <w:top w:val="single" w:sz="4" w:space="0" w:color="auto"/>
              <w:left w:val="single" w:sz="4" w:space="0" w:color="auto"/>
              <w:bottom w:val="single" w:sz="4" w:space="0" w:color="auto"/>
              <w:right w:val="single" w:sz="4" w:space="0" w:color="auto"/>
            </w:tcBorders>
            <w:vAlign w:val="center"/>
          </w:tcPr>
          <w:p w14:paraId="5D86F306" w14:textId="0AA2D380" w:rsidR="00E445B8" w:rsidRPr="004D5A9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E5F53">
              <w:rPr>
                <w:rFonts w:ascii="Abadi MT Condensed Light" w:eastAsia="Times New Roman" w:hAnsi="Abadi MT Condensed Light" w:cs="Times New Roman"/>
                <w:b/>
                <w:color w:val="000000"/>
                <w:sz w:val="28"/>
                <w:szCs w:val="21"/>
              </w:rPr>
              <w:t>ORALE 1</w:t>
            </w:r>
            <w:r w:rsidRPr="005E5F53">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TB Ch7.</w:t>
            </w:r>
            <w:r w:rsidR="00230FBC">
              <w:rPr>
                <w:rFonts w:ascii="Abadi MT Condensed Light" w:eastAsia="Times New Roman" w:hAnsi="Abadi MT Condensed Light" w:cs="Times New Roman"/>
                <w:color w:val="000000"/>
                <w:sz w:val="21"/>
                <w:szCs w:val="21"/>
              </w:rPr>
              <w:t>3</w:t>
            </w:r>
            <w:r>
              <w:rPr>
                <w:rFonts w:ascii="Abadi MT Condensed Light" w:eastAsia="Times New Roman" w:hAnsi="Abadi MT Condensed Light" w:cs="Times New Roman"/>
                <w:color w:val="000000"/>
                <w:sz w:val="21"/>
                <w:szCs w:val="21"/>
              </w:rPr>
              <w:t xml:space="preserve"> (p.</w:t>
            </w:r>
            <w:r w:rsidR="00230FBC">
              <w:rPr>
                <w:rFonts w:ascii="Abadi MT Condensed Light" w:eastAsia="Times New Roman" w:hAnsi="Abadi MT Condensed Light" w:cs="Times New Roman"/>
                <w:color w:val="000000"/>
                <w:sz w:val="21"/>
                <w:szCs w:val="21"/>
              </w:rPr>
              <w:t>8</w:t>
            </w:r>
            <w:r>
              <w:rPr>
                <w:rFonts w:ascii="Abadi MT Condensed Light" w:eastAsia="Times New Roman" w:hAnsi="Abadi MT Condensed Light" w:cs="Times New Roman"/>
                <w:color w:val="000000"/>
                <w:sz w:val="21"/>
                <w:szCs w:val="21"/>
              </w:rPr>
              <w:t>1)</w:t>
            </w:r>
          </w:p>
        </w:tc>
        <w:tc>
          <w:tcPr>
            <w:tcW w:w="2718" w:type="dxa"/>
            <w:tcBorders>
              <w:top w:val="single" w:sz="4" w:space="0" w:color="auto"/>
              <w:left w:val="single" w:sz="4" w:space="0" w:color="auto"/>
              <w:bottom w:val="single" w:sz="4" w:space="0" w:color="auto"/>
            </w:tcBorders>
            <w:noWrap/>
            <w:vAlign w:val="center"/>
          </w:tcPr>
          <w:p w14:paraId="1D2605BF" w14:textId="30A630BC" w:rsidR="00E445B8" w:rsidRPr="004D5A9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 </w:t>
            </w:r>
            <w:r w:rsidR="00FD0484">
              <w:rPr>
                <w:rFonts w:ascii="Abadi MT Condensed Light" w:eastAsia="Times New Roman" w:hAnsi="Abadi MT Condensed Light" w:cs="Times New Roman"/>
                <w:color w:val="000000"/>
                <w:sz w:val="21"/>
                <w:szCs w:val="21"/>
              </w:rPr>
              <w:t>11-12</w:t>
            </w:r>
          </w:p>
        </w:tc>
      </w:tr>
      <w:tr w:rsidR="00E445B8" w:rsidRPr="004D5A98" w14:paraId="34551374" w14:textId="77777777" w:rsidTr="002D4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4D2F683C" w14:textId="10C74771" w:rsidR="00E445B8" w:rsidRPr="004D5A98" w:rsidRDefault="00E445B8" w:rsidP="00E445B8">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16</w:t>
            </w:r>
          </w:p>
        </w:tc>
        <w:tc>
          <w:tcPr>
            <w:tcW w:w="1815" w:type="dxa"/>
            <w:tcBorders>
              <w:top w:val="single" w:sz="4" w:space="0" w:color="auto"/>
              <w:left w:val="single" w:sz="4" w:space="0" w:color="auto"/>
              <w:bottom w:val="single" w:sz="4" w:space="0" w:color="auto"/>
              <w:right w:val="single" w:sz="4" w:space="0" w:color="auto"/>
            </w:tcBorders>
            <w:noWrap/>
            <w:vAlign w:val="center"/>
          </w:tcPr>
          <w:p w14:paraId="2EBEA302" w14:textId="480C7BFD"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18</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p>
        </w:tc>
        <w:tc>
          <w:tcPr>
            <w:tcW w:w="4482" w:type="dxa"/>
            <w:tcBorders>
              <w:top w:val="single" w:sz="4" w:space="0" w:color="auto"/>
              <w:left w:val="single" w:sz="4" w:space="0" w:color="auto"/>
              <w:bottom w:val="single" w:sz="4" w:space="0" w:color="auto"/>
              <w:right w:val="single" w:sz="4" w:space="0" w:color="auto"/>
            </w:tcBorders>
            <w:vAlign w:val="center"/>
          </w:tcPr>
          <w:p w14:paraId="62805C11" w14:textId="035A30D5" w:rsidR="00E445B8" w:rsidRPr="00653D9E" w:rsidRDefault="00E445B8" w:rsidP="00E445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themeColor="text1"/>
                <w:sz w:val="20"/>
                <w:szCs w:val="20"/>
              </w:rPr>
            </w:pPr>
          </w:p>
        </w:tc>
        <w:tc>
          <w:tcPr>
            <w:tcW w:w="4590" w:type="dxa"/>
            <w:tcBorders>
              <w:top w:val="single" w:sz="4" w:space="0" w:color="auto"/>
              <w:left w:val="single" w:sz="4" w:space="0" w:color="auto"/>
              <w:bottom w:val="single" w:sz="4" w:space="0" w:color="auto"/>
              <w:right w:val="single" w:sz="4" w:space="0" w:color="auto"/>
            </w:tcBorders>
            <w:vAlign w:val="center"/>
          </w:tcPr>
          <w:p w14:paraId="7158D7EE" w14:textId="44758C4A" w:rsidR="00E445B8" w:rsidRPr="00172EA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w:t>
            </w:r>
            <w:r>
              <w:rPr>
                <w:rFonts w:ascii="Abadi MT Condensed Light" w:eastAsia="Times New Roman" w:hAnsi="Abadi MT Condensed Light" w:cs="Times New Roman"/>
                <w:color w:val="auto"/>
                <w:sz w:val="21"/>
                <w:szCs w:val="21"/>
              </w:rPr>
              <w:t>1</w:t>
            </w:r>
            <w:r w:rsidR="00230FBC">
              <w:rPr>
                <w:rFonts w:ascii="Abadi MT Condensed Light" w:eastAsia="Times New Roman" w:hAnsi="Abadi MT Condensed Light" w:cs="Times New Roman"/>
                <w:color w:val="auto"/>
                <w:sz w:val="21"/>
                <w:szCs w:val="21"/>
              </w:rPr>
              <w:t>1</w:t>
            </w:r>
            <w:r>
              <w:rPr>
                <w:rFonts w:ascii="Abadi MT Condensed Light" w:eastAsia="Times New Roman" w:hAnsi="Abadi MT Condensed Light" w:cs="Times New Roman"/>
                <w:color w:val="auto"/>
                <w:sz w:val="21"/>
                <w:szCs w:val="21"/>
              </w:rPr>
              <w:t>-1</w:t>
            </w:r>
            <w:r w:rsidR="006F1943">
              <w:rPr>
                <w:rFonts w:ascii="Abadi MT Condensed Light" w:eastAsia="Times New Roman" w:hAnsi="Abadi MT Condensed Light" w:cs="Times New Roman"/>
                <w:color w:val="auto"/>
                <w:sz w:val="21"/>
                <w:szCs w:val="21"/>
              </w:rPr>
              <w:t>2</w:t>
            </w:r>
            <w:r>
              <w:rPr>
                <w:rFonts w:ascii="Abadi MT Condensed Light" w:eastAsia="Times New Roman" w:hAnsi="Abadi MT Condensed Light" w:cs="Times New Roman"/>
                <w:color w:val="auto"/>
                <w:sz w:val="21"/>
                <w:szCs w:val="21"/>
              </w:rPr>
              <w:t xml:space="preserve">, </w:t>
            </w:r>
            <w:r>
              <w:rPr>
                <w:rFonts w:ascii="Abadi MT Condensed Light" w:eastAsia="Times New Roman" w:hAnsi="Abadi MT Condensed Light" w:cs="Times New Roman"/>
                <w:color w:val="000000"/>
                <w:sz w:val="21"/>
                <w:szCs w:val="21"/>
              </w:rPr>
              <w:t xml:space="preserve">p. </w:t>
            </w:r>
            <w:r w:rsidR="00230FBC">
              <w:rPr>
                <w:rFonts w:ascii="Abadi MT Condensed Light" w:eastAsia="Times New Roman" w:hAnsi="Abadi MT Condensed Light" w:cs="Times New Roman"/>
                <w:color w:val="000000"/>
                <w:sz w:val="21"/>
                <w:szCs w:val="21"/>
              </w:rPr>
              <w:t>86-87</w:t>
            </w:r>
          </w:p>
        </w:tc>
        <w:tc>
          <w:tcPr>
            <w:tcW w:w="2718" w:type="dxa"/>
            <w:tcBorders>
              <w:top w:val="single" w:sz="4" w:space="0" w:color="auto"/>
              <w:left w:val="single" w:sz="4" w:space="0" w:color="auto"/>
              <w:bottom w:val="single" w:sz="4" w:space="0" w:color="auto"/>
            </w:tcBorders>
            <w:noWrap/>
            <w:vAlign w:val="center"/>
          </w:tcPr>
          <w:p w14:paraId="7860CAE8" w14:textId="56F64AF5"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 13-14</w:t>
            </w:r>
          </w:p>
        </w:tc>
      </w:tr>
      <w:tr w:rsidR="00E445B8" w:rsidRPr="004D5A98" w14:paraId="73169E53" w14:textId="77777777" w:rsidTr="002D4248">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3ED815A5" w14:textId="21FD6CC2" w:rsidR="00E445B8" w:rsidRPr="004D5A98" w:rsidRDefault="00E445B8" w:rsidP="00E445B8">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17</w:t>
            </w:r>
          </w:p>
        </w:tc>
        <w:tc>
          <w:tcPr>
            <w:tcW w:w="1815" w:type="dxa"/>
            <w:tcBorders>
              <w:top w:val="single" w:sz="4" w:space="0" w:color="auto"/>
              <w:left w:val="single" w:sz="4" w:space="0" w:color="auto"/>
              <w:bottom w:val="single" w:sz="4" w:space="0" w:color="auto"/>
              <w:right w:val="single" w:sz="4" w:space="0" w:color="auto"/>
            </w:tcBorders>
            <w:noWrap/>
            <w:vAlign w:val="center"/>
          </w:tcPr>
          <w:p w14:paraId="02C31FE1" w14:textId="12420BC5" w:rsidR="00E445B8" w:rsidRPr="004D5A9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20</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r w:rsidRPr="004D5A98">
              <w:rPr>
                <w:rFonts w:ascii="Abadi MT Condensed Light" w:eastAsia="Times New Roman" w:hAnsi="Abadi MT Condensed Light" w:cs="Times New Roman"/>
                <w:color w:val="000000"/>
                <w:sz w:val="21"/>
                <w:szCs w:val="21"/>
              </w:rPr>
              <w:t xml:space="preserve"> </w:t>
            </w:r>
          </w:p>
        </w:tc>
        <w:tc>
          <w:tcPr>
            <w:tcW w:w="4482" w:type="dxa"/>
            <w:tcBorders>
              <w:top w:val="single" w:sz="4" w:space="0" w:color="auto"/>
              <w:left w:val="single" w:sz="4" w:space="0" w:color="auto"/>
              <w:bottom w:val="single" w:sz="4" w:space="0" w:color="auto"/>
              <w:right w:val="single" w:sz="4" w:space="0" w:color="auto"/>
            </w:tcBorders>
            <w:vAlign w:val="center"/>
          </w:tcPr>
          <w:p w14:paraId="12AAB26A" w14:textId="3610190C" w:rsidR="00E445B8" w:rsidRPr="004D5A98" w:rsidRDefault="00E445B8" w:rsidP="00E445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590" w:type="dxa"/>
            <w:tcBorders>
              <w:top w:val="single" w:sz="4" w:space="0" w:color="auto"/>
              <w:left w:val="single" w:sz="4" w:space="0" w:color="auto"/>
              <w:bottom w:val="single" w:sz="4" w:space="0" w:color="auto"/>
              <w:right w:val="single" w:sz="4" w:space="0" w:color="auto"/>
            </w:tcBorders>
            <w:vAlign w:val="center"/>
          </w:tcPr>
          <w:p w14:paraId="398B3E6A" w14:textId="5C664BFC" w:rsidR="00E445B8" w:rsidRPr="00172EA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b/>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w:t>
            </w:r>
            <w:r>
              <w:rPr>
                <w:rFonts w:ascii="Abadi MT Condensed Light" w:eastAsia="Times New Roman" w:hAnsi="Abadi MT Condensed Light" w:cs="Times New Roman"/>
                <w:color w:val="auto"/>
                <w:sz w:val="21"/>
                <w:szCs w:val="21"/>
              </w:rPr>
              <w:t>.1</w:t>
            </w:r>
            <w:r w:rsidR="006F1943">
              <w:rPr>
                <w:rFonts w:ascii="Abadi MT Condensed Light" w:eastAsia="Times New Roman" w:hAnsi="Abadi MT Condensed Light" w:cs="Times New Roman"/>
                <w:color w:val="auto"/>
                <w:sz w:val="21"/>
                <w:szCs w:val="21"/>
              </w:rPr>
              <w:t>3</w:t>
            </w:r>
            <w:r>
              <w:rPr>
                <w:rFonts w:ascii="Abadi MT Condensed Light" w:eastAsia="Times New Roman" w:hAnsi="Abadi MT Condensed Light" w:cs="Times New Roman"/>
                <w:color w:val="auto"/>
                <w:sz w:val="21"/>
                <w:szCs w:val="21"/>
              </w:rPr>
              <w:t>-1</w:t>
            </w:r>
            <w:r w:rsidR="006F1943">
              <w:rPr>
                <w:rFonts w:ascii="Abadi MT Condensed Light" w:eastAsia="Times New Roman" w:hAnsi="Abadi MT Condensed Light" w:cs="Times New Roman"/>
                <w:color w:val="auto"/>
                <w:sz w:val="21"/>
                <w:szCs w:val="21"/>
              </w:rPr>
              <w:t>4</w:t>
            </w:r>
            <w:r>
              <w:rPr>
                <w:rFonts w:ascii="Abadi MT Condensed Light" w:eastAsia="Times New Roman" w:hAnsi="Abadi MT Condensed Light" w:cs="Times New Roman"/>
                <w:color w:val="auto"/>
                <w:sz w:val="21"/>
                <w:szCs w:val="21"/>
              </w:rPr>
              <w:t xml:space="preserve">, p. </w:t>
            </w:r>
            <w:r w:rsidR="006F1943">
              <w:rPr>
                <w:rFonts w:ascii="Abadi MT Condensed Light" w:eastAsia="Times New Roman" w:hAnsi="Abadi MT Condensed Light" w:cs="Times New Roman"/>
                <w:color w:val="auto"/>
                <w:sz w:val="21"/>
                <w:szCs w:val="21"/>
              </w:rPr>
              <w:t>87</w:t>
            </w:r>
          </w:p>
        </w:tc>
        <w:tc>
          <w:tcPr>
            <w:tcW w:w="2718" w:type="dxa"/>
            <w:tcBorders>
              <w:top w:val="single" w:sz="4" w:space="0" w:color="auto"/>
              <w:left w:val="single" w:sz="4" w:space="0" w:color="auto"/>
              <w:bottom w:val="single" w:sz="4" w:space="0" w:color="auto"/>
            </w:tcBorders>
            <w:noWrap/>
            <w:vAlign w:val="center"/>
          </w:tcPr>
          <w:p w14:paraId="2DE631F0" w14:textId="4BBB8EED" w:rsidR="00E445B8" w:rsidRPr="004D5A98" w:rsidRDefault="00E445B8" w:rsidP="00E445B8">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7, 15</w:t>
            </w:r>
          </w:p>
        </w:tc>
      </w:tr>
      <w:tr w:rsidR="00E445B8" w:rsidRPr="004D5A98" w14:paraId="70A5D648" w14:textId="77777777" w:rsidTr="002D42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45C4C3B3" w14:textId="0ACA4E60" w:rsidR="00E445B8" w:rsidRPr="004D5A98" w:rsidRDefault="00E445B8" w:rsidP="00E445B8">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18</w:t>
            </w:r>
          </w:p>
        </w:tc>
        <w:tc>
          <w:tcPr>
            <w:tcW w:w="1815" w:type="dxa"/>
            <w:tcBorders>
              <w:top w:val="single" w:sz="4" w:space="0" w:color="auto"/>
              <w:left w:val="single" w:sz="4" w:space="0" w:color="auto"/>
              <w:bottom w:val="single" w:sz="4" w:space="0" w:color="auto"/>
              <w:right w:val="single" w:sz="4" w:space="0" w:color="auto"/>
            </w:tcBorders>
            <w:noWrap/>
            <w:vAlign w:val="center"/>
          </w:tcPr>
          <w:p w14:paraId="28947316" w14:textId="0E2D6922"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22</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p>
        </w:tc>
        <w:tc>
          <w:tcPr>
            <w:tcW w:w="4482" w:type="dxa"/>
            <w:tcBorders>
              <w:top w:val="single" w:sz="4" w:space="0" w:color="auto"/>
              <w:left w:val="single" w:sz="4" w:space="0" w:color="auto"/>
              <w:bottom w:val="single" w:sz="4" w:space="0" w:color="auto"/>
              <w:right w:val="single" w:sz="4" w:space="0" w:color="auto"/>
            </w:tcBorders>
            <w:vAlign w:val="center"/>
          </w:tcPr>
          <w:p w14:paraId="620FCA4A" w14:textId="77777777"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590" w:type="dxa"/>
            <w:tcBorders>
              <w:top w:val="single" w:sz="4" w:space="0" w:color="auto"/>
              <w:left w:val="single" w:sz="4" w:space="0" w:color="auto"/>
              <w:bottom w:val="single" w:sz="4" w:space="0" w:color="auto"/>
              <w:right w:val="single" w:sz="4" w:space="0" w:color="auto"/>
            </w:tcBorders>
            <w:vAlign w:val="center"/>
          </w:tcPr>
          <w:p w14:paraId="61A266C9" w14:textId="44EF0DCF" w:rsidR="00E445B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7</w:t>
            </w:r>
            <w:r w:rsidRPr="000C4DD8">
              <w:rPr>
                <w:rFonts w:ascii="Abadi MT Condensed Light" w:hAnsi="Abadi MT Condensed Light"/>
                <w:color w:val="000000"/>
                <w:sz w:val="21"/>
                <w:szCs w:val="21"/>
              </w:rPr>
              <w:t xml:space="preserve">: </w:t>
            </w:r>
            <w:proofErr w:type="spellStart"/>
            <w:r w:rsidRPr="000C4DD8">
              <w:rPr>
                <w:rFonts w:ascii="Abadi MT Condensed Light" w:hAnsi="Abadi MT Condensed Light"/>
                <w:color w:val="000000"/>
                <w:sz w:val="21"/>
                <w:szCs w:val="21"/>
              </w:rPr>
              <w:t>Caffe</w:t>
            </w:r>
            <w:proofErr w:type="spellEnd"/>
            <w:r w:rsidRPr="000C4DD8">
              <w:rPr>
                <w:rFonts w:ascii="Abadi MT Condensed Light" w:hAnsi="Abadi MT Condensed Light"/>
                <w:color w:val="000000"/>
                <w:sz w:val="21"/>
                <w:szCs w:val="21"/>
              </w:rPr>
              <w:t xml:space="preserve"> </w:t>
            </w:r>
            <w:proofErr w:type="spellStart"/>
            <w:r w:rsidRPr="000C4DD8">
              <w:rPr>
                <w:rFonts w:ascii="Abadi MT Condensed Light" w:hAnsi="Abadi MT Condensed Light"/>
                <w:color w:val="000000"/>
                <w:sz w:val="21"/>
                <w:szCs w:val="21"/>
              </w:rPr>
              <w:t>culturale</w:t>
            </w:r>
            <w:proofErr w:type="spellEnd"/>
            <w:r w:rsidRPr="000C4DD8">
              <w:rPr>
                <w:rFonts w:ascii="Abadi MT Condensed Light" w:hAnsi="Abadi MT Condensed Light"/>
                <w:color w:val="000000"/>
                <w:sz w:val="21"/>
                <w:szCs w:val="21"/>
              </w:rPr>
              <w:t xml:space="preserve">, p. </w:t>
            </w:r>
            <w:r w:rsidR="006F1943">
              <w:rPr>
                <w:rFonts w:ascii="Abadi MT Condensed Light" w:hAnsi="Abadi MT Condensed Light"/>
                <w:color w:val="000000"/>
                <w:sz w:val="21"/>
                <w:szCs w:val="21"/>
              </w:rPr>
              <w:t>88-89</w:t>
            </w:r>
          </w:p>
          <w:p w14:paraId="12D054AC" w14:textId="5E6B8A1B"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hAnsi="Abadi MT Condensed Light"/>
                <w:color w:val="000000"/>
                <w:sz w:val="21"/>
                <w:szCs w:val="21"/>
              </w:rPr>
              <w:t>Ripasso</w:t>
            </w:r>
            <w:proofErr w:type="spellEnd"/>
            <w:r>
              <w:rPr>
                <w:rFonts w:ascii="Abadi MT Condensed Light" w:hAnsi="Abadi MT Condensed Light"/>
                <w:color w:val="000000"/>
                <w:sz w:val="21"/>
                <w:szCs w:val="21"/>
              </w:rPr>
              <w:t xml:space="preserve"> per </w:t>
            </w:r>
            <w:proofErr w:type="spellStart"/>
            <w:r>
              <w:rPr>
                <w:rFonts w:ascii="Abadi MT Condensed Light" w:hAnsi="Abadi MT Condensed Light"/>
                <w:color w:val="000000"/>
                <w:sz w:val="21"/>
                <w:szCs w:val="21"/>
              </w:rPr>
              <w:t>Esame</w:t>
            </w:r>
            <w:proofErr w:type="spellEnd"/>
            <w:r>
              <w:rPr>
                <w:rFonts w:ascii="Abadi MT Condensed Light" w:hAnsi="Abadi MT Condensed Light"/>
                <w:color w:val="000000"/>
                <w:sz w:val="21"/>
                <w:szCs w:val="21"/>
              </w:rPr>
              <w:t xml:space="preserve"> 1</w:t>
            </w:r>
          </w:p>
        </w:tc>
        <w:tc>
          <w:tcPr>
            <w:tcW w:w="2718" w:type="dxa"/>
            <w:tcBorders>
              <w:top w:val="single" w:sz="4" w:space="0" w:color="auto"/>
              <w:left w:val="single" w:sz="4" w:space="0" w:color="auto"/>
              <w:bottom w:val="single" w:sz="4" w:space="0" w:color="auto"/>
            </w:tcBorders>
            <w:noWrap/>
            <w:vAlign w:val="center"/>
          </w:tcPr>
          <w:p w14:paraId="5D4D1184" w14:textId="1905B6B0" w:rsidR="00E445B8" w:rsidRPr="004D5A98" w:rsidRDefault="00E445B8" w:rsidP="00E445B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904D2D" w:rsidRPr="004D5A98" w14:paraId="38DCE841" w14:textId="77777777" w:rsidTr="002D4248">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251A867D" w14:textId="552885D2" w:rsidR="00904D2D" w:rsidRPr="004D5A98" w:rsidRDefault="00904D2D" w:rsidP="00904D2D">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19</w:t>
            </w:r>
          </w:p>
        </w:tc>
        <w:tc>
          <w:tcPr>
            <w:tcW w:w="1815" w:type="dxa"/>
            <w:tcBorders>
              <w:top w:val="single" w:sz="4" w:space="0" w:color="auto"/>
              <w:left w:val="single" w:sz="4" w:space="0" w:color="auto"/>
              <w:bottom w:val="single" w:sz="4" w:space="0" w:color="auto"/>
              <w:right w:val="single" w:sz="4" w:space="0" w:color="auto"/>
            </w:tcBorders>
            <w:noWrap/>
            <w:vAlign w:val="center"/>
          </w:tcPr>
          <w:p w14:paraId="05A6267B" w14:textId="0EA29FC2" w:rsidR="00904D2D" w:rsidRPr="004D5A98" w:rsidRDefault="00904D2D" w:rsidP="00904D2D">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25</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p>
        </w:tc>
        <w:tc>
          <w:tcPr>
            <w:tcW w:w="4482" w:type="dxa"/>
            <w:tcBorders>
              <w:top w:val="single" w:sz="4" w:space="0" w:color="auto"/>
              <w:left w:val="single" w:sz="4" w:space="0" w:color="auto"/>
              <w:bottom w:val="single" w:sz="4" w:space="0" w:color="auto"/>
              <w:right w:val="single" w:sz="4" w:space="0" w:color="auto"/>
            </w:tcBorders>
            <w:vAlign w:val="center"/>
          </w:tcPr>
          <w:p w14:paraId="521EF195" w14:textId="2C5392FF" w:rsidR="00904D2D" w:rsidRPr="004D5A98" w:rsidRDefault="00904D2D" w:rsidP="00904D2D">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590" w:type="dxa"/>
            <w:tcBorders>
              <w:top w:val="single" w:sz="4" w:space="0" w:color="auto"/>
              <w:left w:val="single" w:sz="4" w:space="0" w:color="auto"/>
              <w:bottom w:val="single" w:sz="4" w:space="0" w:color="auto"/>
              <w:right w:val="single" w:sz="4" w:space="0" w:color="auto"/>
            </w:tcBorders>
            <w:vAlign w:val="center"/>
          </w:tcPr>
          <w:p w14:paraId="0826C41D" w14:textId="07691E0C" w:rsidR="00904D2D" w:rsidRPr="004D5A98" w:rsidRDefault="00904D2D" w:rsidP="00904D2D">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5E5F53">
              <w:rPr>
                <w:rFonts w:ascii="Abadi MT Condensed Light" w:eastAsia="Times New Roman" w:hAnsi="Abadi MT Condensed Light" w:cs="Times New Roman"/>
                <w:b/>
                <w:color w:val="000000"/>
                <w:sz w:val="28"/>
                <w:szCs w:val="21"/>
              </w:rPr>
              <w:t>Esame</w:t>
            </w:r>
            <w:proofErr w:type="spellEnd"/>
            <w:r w:rsidRPr="005E5F53">
              <w:rPr>
                <w:rFonts w:ascii="Abadi MT Condensed Light" w:eastAsia="Times New Roman" w:hAnsi="Abadi MT Condensed Light" w:cs="Times New Roman"/>
                <w:b/>
                <w:color w:val="000000"/>
                <w:sz w:val="28"/>
                <w:szCs w:val="21"/>
              </w:rPr>
              <w:t xml:space="preserve"> 1 (</w:t>
            </w:r>
            <w:proofErr w:type="spellStart"/>
            <w:r w:rsidRPr="005E5F53">
              <w:rPr>
                <w:rFonts w:ascii="Abadi MT Condensed Light" w:eastAsia="Times New Roman" w:hAnsi="Abadi MT Condensed Light" w:cs="Times New Roman"/>
                <w:b/>
                <w:color w:val="000000"/>
                <w:sz w:val="28"/>
                <w:szCs w:val="21"/>
              </w:rPr>
              <w:t>Ch</w:t>
            </w:r>
            <w:proofErr w:type="spellEnd"/>
            <w:r w:rsidRPr="005E5F53">
              <w:rPr>
                <w:rFonts w:ascii="Abadi MT Condensed Light" w:eastAsia="Times New Roman" w:hAnsi="Abadi MT Condensed Light" w:cs="Times New Roman"/>
                <w:b/>
                <w:color w:val="000000"/>
                <w:sz w:val="28"/>
                <w:szCs w:val="21"/>
              </w:rPr>
              <w:t xml:space="preserve"> 6-7)</w:t>
            </w:r>
          </w:p>
        </w:tc>
        <w:tc>
          <w:tcPr>
            <w:tcW w:w="2718" w:type="dxa"/>
            <w:tcBorders>
              <w:top w:val="single" w:sz="4" w:space="0" w:color="auto"/>
              <w:left w:val="single" w:sz="4" w:space="0" w:color="auto"/>
              <w:bottom w:val="single" w:sz="4" w:space="0" w:color="auto"/>
            </w:tcBorders>
            <w:noWrap/>
            <w:vAlign w:val="center"/>
          </w:tcPr>
          <w:p w14:paraId="523E3DFD" w14:textId="77777777" w:rsidR="00904D2D" w:rsidRPr="004D5A98" w:rsidRDefault="00904D2D" w:rsidP="00904D2D">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bl>
    <w:p w14:paraId="06634553" w14:textId="77777777" w:rsidR="00AD6BAA" w:rsidRDefault="00AD6BAA"/>
    <w:tbl>
      <w:tblPr>
        <w:tblStyle w:val="LightShading"/>
        <w:tblW w:w="14238" w:type="dxa"/>
        <w:tblLayout w:type="fixed"/>
        <w:tblLook w:val="04A0" w:firstRow="1" w:lastRow="0" w:firstColumn="1" w:lastColumn="0" w:noHBand="0" w:noVBand="1"/>
      </w:tblPr>
      <w:tblGrid>
        <w:gridCol w:w="633"/>
        <w:gridCol w:w="1994"/>
        <w:gridCol w:w="2683"/>
        <w:gridCol w:w="3690"/>
        <w:gridCol w:w="5238"/>
      </w:tblGrid>
      <w:tr w:rsidR="00A81C55" w:rsidRPr="001822C6" w14:paraId="42F7C52E"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238" w:type="dxa"/>
            <w:gridSpan w:val="5"/>
            <w:tcBorders>
              <w:bottom w:val="single" w:sz="4" w:space="0" w:color="auto"/>
            </w:tcBorders>
            <w:noWrap/>
            <w:vAlign w:val="center"/>
          </w:tcPr>
          <w:p w14:paraId="0EB7F9D3" w14:textId="43490FA4" w:rsidR="00A81C55" w:rsidRPr="00A81C55" w:rsidRDefault="00A81C55" w:rsidP="004932F1">
            <w:pPr>
              <w:jc w:val="center"/>
              <w:rPr>
                <w:rFonts w:asciiTheme="majorHAnsi" w:eastAsia="Times New Roman" w:hAnsiTheme="majorHAnsi" w:cs="Times New Roman"/>
                <w:b w:val="0"/>
                <w:bCs w:val="0"/>
                <w:color w:val="000000"/>
                <w:sz w:val="40"/>
                <w:szCs w:val="40"/>
              </w:rPr>
            </w:pPr>
            <w:r>
              <w:rPr>
                <w:rFonts w:ascii="Abadi MT Condensed Light" w:eastAsia="Times New Roman" w:hAnsi="Abadi MT Condensed Light" w:cs="Times New Roman"/>
                <w:sz w:val="32"/>
                <w:szCs w:val="22"/>
              </w:rPr>
              <w:t>CAPITOLO 8</w:t>
            </w:r>
            <w:r w:rsidRPr="00D32B7B">
              <w:rPr>
                <w:rFonts w:ascii="Abadi MT Condensed Light" w:eastAsia="Times New Roman" w:hAnsi="Abadi MT Condensed Light" w:cs="Times New Roman"/>
              </w:rPr>
              <w:t xml:space="preserve">: </w:t>
            </w:r>
            <w:r w:rsidR="007E764E">
              <w:rPr>
                <w:rFonts w:ascii="Abadi MT Condensed Light" w:eastAsia="Times New Roman" w:hAnsi="Abadi MT Condensed Light" w:cs="Times New Roman"/>
                <w:bCs w:val="0"/>
                <w:color w:val="000000"/>
              </w:rPr>
              <w:t>Parole, parole, parole…</w:t>
            </w:r>
          </w:p>
        </w:tc>
      </w:tr>
      <w:tr w:rsidR="00904D2D" w:rsidRPr="004D5A98" w14:paraId="4F352005" w14:textId="77777777" w:rsidTr="00B179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bottom w:val="single" w:sz="4" w:space="0" w:color="auto"/>
            </w:tcBorders>
            <w:noWrap/>
            <w:vAlign w:val="center"/>
            <w:hideMark/>
          </w:tcPr>
          <w:p w14:paraId="2B703167" w14:textId="77777777" w:rsidR="003522BB" w:rsidRPr="004D5A98" w:rsidRDefault="003522BB" w:rsidP="0087712D">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lastRenderedPageBreak/>
              <w:t>class</w:t>
            </w:r>
          </w:p>
        </w:tc>
        <w:tc>
          <w:tcPr>
            <w:tcW w:w="1994" w:type="dxa"/>
            <w:tcBorders>
              <w:bottom w:val="single" w:sz="4" w:space="0" w:color="auto"/>
            </w:tcBorders>
            <w:noWrap/>
            <w:vAlign w:val="center"/>
            <w:hideMark/>
          </w:tcPr>
          <w:p w14:paraId="0A240447"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2683" w:type="dxa"/>
            <w:tcBorders>
              <w:bottom w:val="single" w:sz="4" w:space="0" w:color="auto"/>
            </w:tcBorders>
            <w:vAlign w:val="center"/>
          </w:tcPr>
          <w:p w14:paraId="22C4D2B0" w14:textId="5A42F30C"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E34EA1">
              <w:rPr>
                <w:rFonts w:ascii="Abadi MT Condensed Light" w:eastAsia="Times New Roman" w:hAnsi="Abadi MT Condensed Light" w:cs="Times New Roman"/>
                <w:b/>
                <w:sz w:val="21"/>
                <w:szCs w:val="20"/>
              </w:rPr>
              <w:t xml:space="preserve"> and </w:t>
            </w:r>
            <w:r w:rsidR="00E34EA1" w:rsidRPr="00992970">
              <w:rPr>
                <w:rFonts w:ascii="Abadi MT Condensed Light" w:eastAsia="Times New Roman" w:hAnsi="Abadi MT Condensed Light" w:cs="Times New Roman"/>
                <w:b/>
                <w:i/>
                <w:sz w:val="21"/>
                <w:szCs w:val="20"/>
              </w:rPr>
              <w:t>structures</w:t>
            </w:r>
          </w:p>
        </w:tc>
        <w:tc>
          <w:tcPr>
            <w:tcW w:w="3690" w:type="dxa"/>
            <w:tcBorders>
              <w:bottom w:val="single" w:sz="4" w:space="0" w:color="auto"/>
            </w:tcBorders>
            <w:noWrap/>
            <w:vAlign w:val="center"/>
            <w:hideMark/>
          </w:tcPr>
          <w:p w14:paraId="73D37AEF"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5238" w:type="dxa"/>
            <w:tcBorders>
              <w:bottom w:val="single" w:sz="4" w:space="0" w:color="auto"/>
            </w:tcBorders>
            <w:noWrap/>
            <w:vAlign w:val="center"/>
            <w:hideMark/>
          </w:tcPr>
          <w:p w14:paraId="13200A3A"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946517" w:rsidRPr="004D5A98" w14:paraId="60A51DBA" w14:textId="77777777" w:rsidTr="00B1791C">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0DC6DB2F" w14:textId="7BF21F36" w:rsidR="00946517" w:rsidRPr="004D5A98" w:rsidRDefault="00946517" w:rsidP="00946517">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20</w:t>
            </w:r>
          </w:p>
        </w:tc>
        <w:tc>
          <w:tcPr>
            <w:tcW w:w="1994" w:type="dxa"/>
            <w:tcBorders>
              <w:top w:val="single" w:sz="4" w:space="0" w:color="auto"/>
              <w:left w:val="single" w:sz="4" w:space="0" w:color="auto"/>
              <w:bottom w:val="single" w:sz="4" w:space="0" w:color="auto"/>
              <w:right w:val="single" w:sz="4" w:space="0" w:color="auto"/>
            </w:tcBorders>
            <w:noWrap/>
            <w:vAlign w:val="center"/>
          </w:tcPr>
          <w:p w14:paraId="20D35E30" w14:textId="12A44C5D" w:rsidR="00946517" w:rsidRPr="004D5A98" w:rsidRDefault="00946517" w:rsidP="00946517">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27</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febbraio</w:t>
            </w:r>
            <w:proofErr w:type="spellEnd"/>
            <w:r w:rsidRPr="004D5A98">
              <w:rPr>
                <w:rFonts w:ascii="Abadi MT Condensed Light" w:eastAsia="Times New Roman" w:hAnsi="Abadi MT Condensed Light" w:cs="Times New Roman"/>
                <w:color w:val="000000"/>
                <w:sz w:val="21"/>
                <w:szCs w:val="21"/>
              </w:rPr>
              <w:t xml:space="preserve"> </w:t>
            </w:r>
          </w:p>
        </w:tc>
        <w:tc>
          <w:tcPr>
            <w:tcW w:w="2683" w:type="dxa"/>
            <w:tcBorders>
              <w:top w:val="single" w:sz="4" w:space="0" w:color="auto"/>
              <w:left w:val="single" w:sz="4" w:space="0" w:color="auto"/>
              <w:bottom w:val="single" w:sz="4" w:space="0" w:color="auto"/>
              <w:right w:val="single" w:sz="4" w:space="0" w:color="auto"/>
            </w:tcBorders>
            <w:vAlign w:val="center"/>
          </w:tcPr>
          <w:p w14:paraId="67D10F2F" w14:textId="410095FD" w:rsidR="00946517" w:rsidRPr="0003143F" w:rsidRDefault="00946517" w:rsidP="0094651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tcPr>
          <w:p w14:paraId="5A405D4F" w14:textId="7BE6533B" w:rsidR="00946517" w:rsidRPr="004D5A98" w:rsidRDefault="00946517" w:rsidP="00946517">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8.1-4, p. </w:t>
            </w:r>
            <w:r w:rsidR="00120B87">
              <w:rPr>
                <w:rFonts w:ascii="Abadi MT Condensed Light" w:eastAsia="Times New Roman" w:hAnsi="Abadi MT Condensed Light" w:cs="Times New Roman"/>
                <w:color w:val="000000"/>
                <w:sz w:val="21"/>
                <w:szCs w:val="21"/>
              </w:rPr>
              <w:t>9</w:t>
            </w:r>
            <w:r>
              <w:rPr>
                <w:rFonts w:ascii="Abadi MT Condensed Light" w:eastAsia="Times New Roman" w:hAnsi="Abadi MT Condensed Light" w:cs="Times New Roman"/>
                <w:color w:val="000000"/>
                <w:sz w:val="21"/>
                <w:szCs w:val="21"/>
              </w:rPr>
              <w:t>1-</w:t>
            </w:r>
            <w:r w:rsidR="00120B87">
              <w:rPr>
                <w:rFonts w:ascii="Abadi MT Condensed Light" w:eastAsia="Times New Roman" w:hAnsi="Abadi MT Condensed Light" w:cs="Times New Roman"/>
                <w:color w:val="000000"/>
                <w:sz w:val="21"/>
                <w:szCs w:val="21"/>
              </w:rPr>
              <w:t>92</w:t>
            </w:r>
          </w:p>
        </w:tc>
        <w:tc>
          <w:tcPr>
            <w:tcW w:w="5238" w:type="dxa"/>
            <w:tcBorders>
              <w:top w:val="single" w:sz="4" w:space="0" w:color="auto"/>
              <w:left w:val="single" w:sz="4" w:space="0" w:color="auto"/>
              <w:bottom w:val="single" w:sz="4" w:space="0" w:color="auto"/>
            </w:tcBorders>
            <w:noWrap/>
            <w:vAlign w:val="center"/>
          </w:tcPr>
          <w:p w14:paraId="7248745E" w14:textId="752E0588" w:rsidR="00946517" w:rsidRPr="004D5A98" w:rsidRDefault="00946517" w:rsidP="00946517">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8, 1-3</w:t>
            </w:r>
          </w:p>
        </w:tc>
      </w:tr>
      <w:tr w:rsidR="00946517" w:rsidRPr="004D5A98" w14:paraId="71D6CCD4" w14:textId="77777777" w:rsidTr="00B179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397251D8" w14:textId="44123512" w:rsidR="00946517" w:rsidRPr="004D5A98" w:rsidRDefault="00946517" w:rsidP="00946517">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21</w:t>
            </w:r>
          </w:p>
        </w:tc>
        <w:tc>
          <w:tcPr>
            <w:tcW w:w="1994" w:type="dxa"/>
            <w:tcBorders>
              <w:top w:val="single" w:sz="4" w:space="0" w:color="auto"/>
              <w:left w:val="single" w:sz="4" w:space="0" w:color="auto"/>
              <w:bottom w:val="single" w:sz="4" w:space="0" w:color="auto"/>
              <w:right w:val="single" w:sz="4" w:space="0" w:color="auto"/>
            </w:tcBorders>
            <w:noWrap/>
            <w:vAlign w:val="center"/>
          </w:tcPr>
          <w:p w14:paraId="71BAAD2C" w14:textId="098AD09B" w:rsidR="00946517" w:rsidRPr="004D5A98" w:rsidRDefault="00946517" w:rsidP="00946517">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2683" w:type="dxa"/>
            <w:tcBorders>
              <w:top w:val="single" w:sz="4" w:space="0" w:color="auto"/>
              <w:left w:val="single" w:sz="4" w:space="0" w:color="auto"/>
              <w:bottom w:val="single" w:sz="4" w:space="0" w:color="auto"/>
              <w:right w:val="single" w:sz="4" w:space="0" w:color="auto"/>
            </w:tcBorders>
            <w:vAlign w:val="center"/>
          </w:tcPr>
          <w:p w14:paraId="21926BCB" w14:textId="4E86E4DC" w:rsidR="00946517" w:rsidRPr="0003143F" w:rsidRDefault="00946517" w:rsidP="0094651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tcPr>
          <w:p w14:paraId="51792090" w14:textId="77777777" w:rsidR="00946517" w:rsidRDefault="00946517" w:rsidP="00946517">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8.</w:t>
            </w:r>
            <w:r w:rsidR="00120B87">
              <w:rPr>
                <w:rFonts w:ascii="Abadi MT Condensed Light" w:eastAsia="Times New Roman" w:hAnsi="Abadi MT Condensed Light" w:cs="Times New Roman"/>
                <w:color w:val="000000"/>
                <w:sz w:val="21"/>
                <w:szCs w:val="21"/>
              </w:rPr>
              <w:t>4</w:t>
            </w:r>
            <w:r>
              <w:rPr>
                <w:rFonts w:ascii="Abadi MT Condensed Light" w:eastAsia="Times New Roman" w:hAnsi="Abadi MT Condensed Light" w:cs="Times New Roman"/>
                <w:color w:val="000000"/>
                <w:sz w:val="21"/>
                <w:szCs w:val="21"/>
              </w:rPr>
              <w:t>-</w:t>
            </w:r>
            <w:r w:rsidR="00120B87">
              <w:rPr>
                <w:rFonts w:ascii="Abadi MT Condensed Light" w:eastAsia="Times New Roman" w:hAnsi="Abadi MT Condensed Light" w:cs="Times New Roman"/>
                <w:color w:val="000000"/>
                <w:sz w:val="21"/>
                <w:szCs w:val="21"/>
              </w:rPr>
              <w:t>5</w:t>
            </w:r>
            <w:r>
              <w:rPr>
                <w:rFonts w:ascii="Abadi MT Condensed Light" w:eastAsia="Times New Roman" w:hAnsi="Abadi MT Condensed Light" w:cs="Times New Roman"/>
                <w:color w:val="000000"/>
                <w:sz w:val="21"/>
                <w:szCs w:val="21"/>
              </w:rPr>
              <w:t xml:space="preserve">, p. </w:t>
            </w:r>
            <w:r w:rsidR="00120B87">
              <w:rPr>
                <w:rFonts w:ascii="Abadi MT Condensed Light" w:eastAsia="Times New Roman" w:hAnsi="Abadi MT Condensed Light" w:cs="Times New Roman"/>
                <w:color w:val="000000"/>
                <w:sz w:val="21"/>
                <w:szCs w:val="21"/>
              </w:rPr>
              <w:t>92</w:t>
            </w:r>
            <w:r>
              <w:rPr>
                <w:rFonts w:ascii="Abadi MT Condensed Light" w:eastAsia="Times New Roman" w:hAnsi="Abadi MT Condensed Light" w:cs="Times New Roman"/>
                <w:color w:val="000000"/>
                <w:sz w:val="21"/>
                <w:szCs w:val="21"/>
              </w:rPr>
              <w:t>-9</w:t>
            </w:r>
            <w:r w:rsidR="00120B87">
              <w:rPr>
                <w:rFonts w:ascii="Abadi MT Condensed Light" w:eastAsia="Times New Roman" w:hAnsi="Abadi MT Condensed Light" w:cs="Times New Roman"/>
                <w:color w:val="000000"/>
                <w:sz w:val="21"/>
                <w:szCs w:val="21"/>
              </w:rPr>
              <w:t xml:space="preserve">4 </w:t>
            </w:r>
          </w:p>
          <w:p w14:paraId="093E1980" w14:textId="6ECC11B3" w:rsidR="00120B87" w:rsidRPr="004D5A98" w:rsidRDefault="00120B87" w:rsidP="00946517">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w:t>
            </w:r>
            <w:proofErr w:type="spellStart"/>
            <w:r>
              <w:rPr>
                <w:rFonts w:ascii="Abadi MT Condensed Light" w:eastAsia="Times New Roman" w:hAnsi="Abadi MT Condensed Light" w:cs="Times New Roman"/>
                <w:color w:val="000000"/>
                <w:sz w:val="21"/>
                <w:szCs w:val="21"/>
              </w:rPr>
              <w:t>aggiungere</w:t>
            </w:r>
            <w:proofErr w:type="spellEnd"/>
            <w:r>
              <w:rPr>
                <w:rFonts w:ascii="Abadi MT Condensed Light" w:eastAsia="Times New Roman" w:hAnsi="Abadi MT Condensed Light" w:cs="Times New Roman"/>
                <w:color w:val="000000"/>
                <w:sz w:val="21"/>
                <w:szCs w:val="21"/>
              </w:rPr>
              <w:t xml:space="preserve"> un handout per </w:t>
            </w:r>
            <w:proofErr w:type="spellStart"/>
            <w:r>
              <w:rPr>
                <w:rFonts w:ascii="Abadi MT Condensed Light" w:eastAsia="Times New Roman" w:hAnsi="Abadi MT Condensed Light" w:cs="Times New Roman"/>
                <w:color w:val="000000"/>
                <w:sz w:val="21"/>
                <w:szCs w:val="21"/>
              </w:rPr>
              <w:t>il</w:t>
            </w:r>
            <w:proofErr w:type="spellEnd"/>
            <w:r>
              <w:rPr>
                <w:rFonts w:ascii="Abadi MT Condensed Light" w:eastAsia="Times New Roman" w:hAnsi="Abadi MT Condensed Light" w:cs="Times New Roman"/>
                <w:color w:val="000000"/>
                <w:sz w:val="21"/>
                <w:szCs w:val="21"/>
              </w:rPr>
              <w:t xml:space="preserve"> cong. </w:t>
            </w:r>
            <w:proofErr w:type="spellStart"/>
            <w:r>
              <w:rPr>
                <w:rFonts w:ascii="Abadi MT Condensed Light" w:eastAsia="Times New Roman" w:hAnsi="Abadi MT Condensed Light" w:cs="Times New Roman"/>
                <w:color w:val="000000"/>
                <w:sz w:val="21"/>
                <w:szCs w:val="21"/>
              </w:rPr>
              <w:t>trapassato</w:t>
            </w:r>
            <w:proofErr w:type="spellEnd"/>
            <w:r>
              <w:rPr>
                <w:rFonts w:ascii="Abadi MT Condensed Light" w:eastAsia="Times New Roman" w:hAnsi="Abadi MT Condensed Light" w:cs="Times New Roman"/>
                <w:color w:val="000000"/>
                <w:sz w:val="21"/>
                <w:szCs w:val="21"/>
              </w:rPr>
              <w:t>)</w:t>
            </w:r>
          </w:p>
        </w:tc>
        <w:tc>
          <w:tcPr>
            <w:tcW w:w="5238" w:type="dxa"/>
            <w:tcBorders>
              <w:top w:val="single" w:sz="4" w:space="0" w:color="auto"/>
              <w:left w:val="single" w:sz="4" w:space="0" w:color="auto"/>
              <w:bottom w:val="single" w:sz="4" w:space="0" w:color="auto"/>
            </w:tcBorders>
            <w:noWrap/>
            <w:vAlign w:val="center"/>
          </w:tcPr>
          <w:p w14:paraId="2E64F34E" w14:textId="78F984B3" w:rsidR="00946517" w:rsidRPr="004D5A98" w:rsidRDefault="00946517" w:rsidP="00946517">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8, 4-6</w:t>
            </w:r>
          </w:p>
        </w:tc>
      </w:tr>
      <w:tr w:rsidR="00946517" w:rsidRPr="004D5A98" w14:paraId="796F7CAE" w14:textId="77777777" w:rsidTr="00B1791C">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587CC485" w14:textId="2D716E5A" w:rsidR="00946517" w:rsidRPr="004D5A98" w:rsidRDefault="00946517" w:rsidP="00946517">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22</w:t>
            </w:r>
          </w:p>
        </w:tc>
        <w:tc>
          <w:tcPr>
            <w:tcW w:w="1994" w:type="dxa"/>
            <w:tcBorders>
              <w:top w:val="single" w:sz="4" w:space="0" w:color="auto"/>
              <w:left w:val="single" w:sz="4" w:space="0" w:color="auto"/>
              <w:bottom w:val="single" w:sz="4" w:space="0" w:color="auto"/>
              <w:right w:val="single" w:sz="4" w:space="0" w:color="auto"/>
            </w:tcBorders>
            <w:noWrap/>
            <w:vAlign w:val="center"/>
          </w:tcPr>
          <w:p w14:paraId="458C048C" w14:textId="73A33454" w:rsidR="00946517" w:rsidRPr="004D5A98" w:rsidRDefault="00946517" w:rsidP="00946517">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4</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2683" w:type="dxa"/>
            <w:tcBorders>
              <w:top w:val="single" w:sz="4" w:space="0" w:color="auto"/>
              <w:left w:val="single" w:sz="4" w:space="0" w:color="auto"/>
              <w:bottom w:val="single" w:sz="4" w:space="0" w:color="auto"/>
              <w:right w:val="single" w:sz="4" w:space="0" w:color="auto"/>
            </w:tcBorders>
            <w:vAlign w:val="center"/>
          </w:tcPr>
          <w:p w14:paraId="27974DB8" w14:textId="77777777" w:rsidR="00946517" w:rsidRPr="004D5A98" w:rsidRDefault="00946517" w:rsidP="00946517">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690" w:type="dxa"/>
            <w:tcBorders>
              <w:top w:val="single" w:sz="4" w:space="0" w:color="auto"/>
              <w:left w:val="single" w:sz="4" w:space="0" w:color="auto"/>
              <w:bottom w:val="single" w:sz="4" w:space="0" w:color="auto"/>
              <w:right w:val="single" w:sz="4" w:space="0" w:color="auto"/>
            </w:tcBorders>
            <w:vAlign w:val="center"/>
          </w:tcPr>
          <w:p w14:paraId="728D6408" w14:textId="59F10FCE" w:rsidR="00946517" w:rsidRPr="004D5A98" w:rsidRDefault="00946517" w:rsidP="00946517">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8</w:t>
            </w:r>
            <w:r>
              <w:rPr>
                <w:rFonts w:ascii="Abadi MT Condensed Light" w:eastAsia="Times New Roman" w:hAnsi="Abadi MT Condensed Light" w:cs="Times New Roman"/>
                <w:color w:val="auto"/>
                <w:sz w:val="21"/>
                <w:szCs w:val="21"/>
              </w:rPr>
              <w:t>.</w:t>
            </w:r>
            <w:r w:rsidR="00CE21CE">
              <w:rPr>
                <w:rFonts w:ascii="Abadi MT Condensed Light" w:eastAsia="Times New Roman" w:hAnsi="Abadi MT Condensed Light" w:cs="Times New Roman"/>
                <w:color w:val="auto"/>
                <w:sz w:val="21"/>
                <w:szCs w:val="21"/>
              </w:rPr>
              <w:t>6-8</w:t>
            </w:r>
            <w:r>
              <w:rPr>
                <w:rFonts w:ascii="Abadi MT Condensed Light" w:eastAsia="Times New Roman" w:hAnsi="Abadi MT Condensed Light" w:cs="Times New Roman"/>
                <w:color w:val="auto"/>
                <w:sz w:val="21"/>
                <w:szCs w:val="21"/>
              </w:rPr>
              <w:t xml:space="preserve">, p. </w:t>
            </w:r>
            <w:r w:rsidR="00CE21CE">
              <w:rPr>
                <w:rFonts w:ascii="Abadi MT Condensed Light" w:eastAsia="Times New Roman" w:hAnsi="Abadi MT Condensed Light" w:cs="Times New Roman"/>
                <w:color w:val="auto"/>
                <w:sz w:val="21"/>
                <w:szCs w:val="21"/>
              </w:rPr>
              <w:t>95-96</w:t>
            </w:r>
          </w:p>
        </w:tc>
        <w:tc>
          <w:tcPr>
            <w:tcW w:w="5238" w:type="dxa"/>
            <w:tcBorders>
              <w:top w:val="single" w:sz="4" w:space="0" w:color="auto"/>
              <w:left w:val="single" w:sz="4" w:space="0" w:color="auto"/>
              <w:bottom w:val="single" w:sz="4" w:space="0" w:color="auto"/>
            </w:tcBorders>
            <w:noWrap/>
            <w:vAlign w:val="center"/>
          </w:tcPr>
          <w:p w14:paraId="197D4BD7" w14:textId="5E83933C" w:rsidR="00946517" w:rsidRDefault="00946517" w:rsidP="00946517">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8, 7-9</w:t>
            </w:r>
          </w:p>
          <w:p w14:paraId="35437F18" w14:textId="3BBA5638" w:rsidR="00946517" w:rsidRPr="004D5A98" w:rsidRDefault="00946517" w:rsidP="00946517">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12549">
              <w:rPr>
                <w:rFonts w:ascii="Abadi MT Condensed Light" w:eastAsia="Times New Roman" w:hAnsi="Abadi MT Condensed Light" w:cs="Times New Roman"/>
                <w:b/>
                <w:color w:val="000000"/>
                <w:sz w:val="28"/>
                <w:szCs w:val="21"/>
              </w:rPr>
              <w:t>Scrittura</w:t>
            </w:r>
            <w:proofErr w:type="spellEnd"/>
            <w:r w:rsidRPr="00412549">
              <w:rPr>
                <w:rFonts w:ascii="Abadi MT Condensed Light" w:eastAsia="Times New Roman" w:hAnsi="Abadi MT Condensed Light" w:cs="Times New Roman"/>
                <w:b/>
                <w:color w:val="000000"/>
                <w:sz w:val="28"/>
                <w:szCs w:val="21"/>
              </w:rPr>
              <w:t xml:space="preserve"> </w:t>
            </w:r>
            <w:r w:rsidR="00CE21CE">
              <w:rPr>
                <w:rFonts w:ascii="Abadi MT Condensed Light" w:eastAsia="Times New Roman" w:hAnsi="Abadi MT Condensed Light" w:cs="Times New Roman"/>
                <w:b/>
                <w:color w:val="000000"/>
                <w:sz w:val="28"/>
                <w:szCs w:val="21"/>
              </w:rPr>
              <w:t>3</w:t>
            </w:r>
            <w:r w:rsidRPr="00412549">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 xml:space="preserve">(Take Home, turn it in on </w:t>
            </w:r>
            <w:r w:rsidR="00CE21CE">
              <w:rPr>
                <w:rFonts w:ascii="Abadi MT Condensed Light" w:eastAsia="Times New Roman" w:hAnsi="Abadi MT Condensed Light" w:cs="Times New Roman"/>
                <w:color w:val="000000"/>
                <w:sz w:val="21"/>
                <w:szCs w:val="21"/>
              </w:rPr>
              <w:t>Wednes</w:t>
            </w:r>
            <w:r>
              <w:rPr>
                <w:rFonts w:ascii="Abadi MT Condensed Light" w:eastAsia="Times New Roman" w:hAnsi="Abadi MT Condensed Light" w:cs="Times New Roman"/>
                <w:color w:val="000000"/>
                <w:sz w:val="21"/>
                <w:szCs w:val="21"/>
              </w:rPr>
              <w:t xml:space="preserve">day): 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8.</w:t>
            </w:r>
            <w:r w:rsidR="00CE21CE">
              <w:rPr>
                <w:rFonts w:ascii="Abadi MT Condensed Light" w:eastAsia="Times New Roman" w:hAnsi="Abadi MT Condensed Light" w:cs="Times New Roman"/>
                <w:color w:val="000000"/>
                <w:sz w:val="21"/>
                <w:szCs w:val="21"/>
              </w:rPr>
              <w:t>9</w:t>
            </w:r>
            <w:r>
              <w:rPr>
                <w:rFonts w:ascii="Abadi MT Condensed Light" w:eastAsia="Times New Roman" w:hAnsi="Abadi MT Condensed Light" w:cs="Times New Roman"/>
                <w:color w:val="000000"/>
                <w:sz w:val="21"/>
                <w:szCs w:val="21"/>
              </w:rPr>
              <w:t xml:space="preserve">, p. </w:t>
            </w:r>
            <w:r w:rsidR="00CE21CE">
              <w:rPr>
                <w:rFonts w:ascii="Abadi MT Condensed Light" w:eastAsia="Times New Roman" w:hAnsi="Abadi MT Condensed Light" w:cs="Times New Roman"/>
                <w:color w:val="000000"/>
                <w:sz w:val="21"/>
                <w:szCs w:val="21"/>
              </w:rPr>
              <w:t>97</w:t>
            </w:r>
          </w:p>
        </w:tc>
      </w:tr>
      <w:tr w:rsidR="00946517" w:rsidRPr="004D5A98" w14:paraId="236D2274" w14:textId="77777777" w:rsidTr="00B179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450F0B8F" w14:textId="571B7F36" w:rsidR="00946517" w:rsidRPr="004D5A98" w:rsidRDefault="00946517" w:rsidP="00946517">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23</w:t>
            </w:r>
          </w:p>
        </w:tc>
        <w:tc>
          <w:tcPr>
            <w:tcW w:w="1994" w:type="dxa"/>
            <w:tcBorders>
              <w:top w:val="single" w:sz="4" w:space="0" w:color="auto"/>
              <w:left w:val="single" w:sz="4" w:space="0" w:color="auto"/>
              <w:bottom w:val="single" w:sz="4" w:space="0" w:color="auto"/>
              <w:right w:val="single" w:sz="4" w:space="0" w:color="auto"/>
            </w:tcBorders>
            <w:noWrap/>
            <w:vAlign w:val="center"/>
          </w:tcPr>
          <w:p w14:paraId="6D3B3999" w14:textId="54EC2ED4" w:rsidR="00946517" w:rsidRPr="004D5A98" w:rsidRDefault="00946517" w:rsidP="00946517">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6</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2683" w:type="dxa"/>
            <w:tcBorders>
              <w:top w:val="single" w:sz="4" w:space="0" w:color="auto"/>
              <w:left w:val="single" w:sz="4" w:space="0" w:color="auto"/>
              <w:bottom w:val="single" w:sz="4" w:space="0" w:color="auto"/>
              <w:right w:val="single" w:sz="4" w:space="0" w:color="auto"/>
            </w:tcBorders>
            <w:vAlign w:val="center"/>
          </w:tcPr>
          <w:p w14:paraId="141D9BD2" w14:textId="2806A444" w:rsidR="00946517" w:rsidRPr="0003143F" w:rsidRDefault="00946517" w:rsidP="0094651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color w:val="000000"/>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tcPr>
          <w:p w14:paraId="4EEF76DE" w14:textId="14DE101E" w:rsidR="00946517" w:rsidRPr="004D5A98" w:rsidRDefault="00946517" w:rsidP="00946517">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8.</w:t>
            </w:r>
            <w:r>
              <w:rPr>
                <w:rFonts w:ascii="Abadi MT Condensed Light" w:eastAsia="Times New Roman" w:hAnsi="Abadi MT Condensed Light" w:cs="Times New Roman"/>
                <w:color w:val="auto"/>
                <w:sz w:val="21"/>
                <w:szCs w:val="21"/>
              </w:rPr>
              <w:t>1</w:t>
            </w:r>
            <w:r w:rsidR="00CE21CE">
              <w:rPr>
                <w:rFonts w:ascii="Abadi MT Condensed Light" w:eastAsia="Times New Roman" w:hAnsi="Abadi MT Condensed Light" w:cs="Times New Roman"/>
                <w:color w:val="auto"/>
                <w:sz w:val="21"/>
                <w:szCs w:val="21"/>
              </w:rPr>
              <w:t>0</w:t>
            </w:r>
            <w:r>
              <w:rPr>
                <w:rFonts w:ascii="Abadi MT Condensed Light" w:eastAsia="Times New Roman" w:hAnsi="Abadi MT Condensed Light" w:cs="Times New Roman"/>
                <w:color w:val="auto"/>
                <w:sz w:val="21"/>
                <w:szCs w:val="21"/>
              </w:rPr>
              <w:t>-1</w:t>
            </w:r>
            <w:r w:rsidR="009D4C86">
              <w:rPr>
                <w:rFonts w:ascii="Abadi MT Condensed Light" w:eastAsia="Times New Roman" w:hAnsi="Abadi MT Condensed Light" w:cs="Times New Roman"/>
                <w:color w:val="auto"/>
                <w:sz w:val="21"/>
                <w:szCs w:val="21"/>
              </w:rPr>
              <w:t>3</w:t>
            </w:r>
            <w:r>
              <w:rPr>
                <w:rFonts w:ascii="Abadi MT Condensed Light" w:eastAsia="Times New Roman" w:hAnsi="Abadi MT Condensed Light" w:cs="Times New Roman"/>
                <w:color w:val="auto"/>
                <w:sz w:val="21"/>
                <w:szCs w:val="21"/>
              </w:rPr>
              <w:t xml:space="preserve">, </w:t>
            </w:r>
            <w:r>
              <w:rPr>
                <w:rFonts w:ascii="Abadi MT Condensed Light" w:eastAsia="Times New Roman" w:hAnsi="Abadi MT Condensed Light" w:cs="Times New Roman"/>
                <w:color w:val="000000"/>
                <w:sz w:val="21"/>
                <w:szCs w:val="21"/>
              </w:rPr>
              <w:t xml:space="preserve">p. </w:t>
            </w:r>
            <w:r w:rsidR="009D4C86">
              <w:rPr>
                <w:rFonts w:ascii="Abadi MT Condensed Light" w:eastAsia="Times New Roman" w:hAnsi="Abadi MT Condensed Light" w:cs="Times New Roman"/>
                <w:color w:val="000000"/>
                <w:sz w:val="21"/>
                <w:szCs w:val="21"/>
              </w:rPr>
              <w:t>97</w:t>
            </w:r>
            <w:r>
              <w:rPr>
                <w:rFonts w:ascii="Abadi MT Condensed Light" w:eastAsia="Times New Roman" w:hAnsi="Abadi MT Condensed Light" w:cs="Times New Roman"/>
                <w:color w:val="000000"/>
                <w:sz w:val="21"/>
                <w:szCs w:val="21"/>
              </w:rPr>
              <w:t>-</w:t>
            </w:r>
            <w:r w:rsidR="009D4C86">
              <w:rPr>
                <w:rFonts w:ascii="Abadi MT Condensed Light" w:eastAsia="Times New Roman" w:hAnsi="Abadi MT Condensed Light" w:cs="Times New Roman"/>
                <w:color w:val="000000"/>
                <w:sz w:val="21"/>
                <w:szCs w:val="21"/>
              </w:rPr>
              <w:t>99</w:t>
            </w:r>
          </w:p>
        </w:tc>
        <w:tc>
          <w:tcPr>
            <w:tcW w:w="5238" w:type="dxa"/>
            <w:tcBorders>
              <w:top w:val="single" w:sz="4" w:space="0" w:color="auto"/>
              <w:left w:val="single" w:sz="4" w:space="0" w:color="auto"/>
              <w:bottom w:val="single" w:sz="4" w:space="0" w:color="auto"/>
            </w:tcBorders>
            <w:noWrap/>
            <w:vAlign w:val="center"/>
          </w:tcPr>
          <w:p w14:paraId="53B00999" w14:textId="29254B6B" w:rsidR="00946517" w:rsidRPr="004D5A98" w:rsidRDefault="00946517" w:rsidP="00946517">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8, 10-12</w:t>
            </w:r>
          </w:p>
        </w:tc>
      </w:tr>
      <w:tr w:rsidR="00946517" w:rsidRPr="004D5A98" w14:paraId="1981AC35" w14:textId="77777777" w:rsidTr="00B1791C">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2CCF76E3" w14:textId="03CD70A8" w:rsidR="00946517" w:rsidRPr="004D5A98" w:rsidRDefault="00946517" w:rsidP="00946517">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24</w:t>
            </w:r>
          </w:p>
        </w:tc>
        <w:tc>
          <w:tcPr>
            <w:tcW w:w="1994" w:type="dxa"/>
            <w:tcBorders>
              <w:top w:val="single" w:sz="4" w:space="0" w:color="auto"/>
              <w:left w:val="single" w:sz="4" w:space="0" w:color="auto"/>
              <w:bottom w:val="single" w:sz="4" w:space="0" w:color="auto"/>
              <w:right w:val="single" w:sz="4" w:space="0" w:color="auto"/>
            </w:tcBorders>
            <w:noWrap/>
            <w:vAlign w:val="center"/>
          </w:tcPr>
          <w:p w14:paraId="2E10A587" w14:textId="7B67973F" w:rsidR="00946517" w:rsidRPr="004D5A98" w:rsidRDefault="00946517" w:rsidP="00946517">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8</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2683" w:type="dxa"/>
            <w:tcBorders>
              <w:top w:val="single" w:sz="4" w:space="0" w:color="auto"/>
              <w:left w:val="single" w:sz="4" w:space="0" w:color="auto"/>
              <w:bottom w:val="single" w:sz="4" w:space="0" w:color="auto"/>
              <w:right w:val="single" w:sz="4" w:space="0" w:color="auto"/>
            </w:tcBorders>
            <w:vAlign w:val="center"/>
          </w:tcPr>
          <w:p w14:paraId="4FAAF552" w14:textId="21D87E1A" w:rsidR="00946517" w:rsidRPr="0003143F" w:rsidRDefault="00946517" w:rsidP="0094651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FF000D"/>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tcPr>
          <w:p w14:paraId="61AE0F4B" w14:textId="77777777" w:rsidR="00946517" w:rsidRDefault="009D4C86" w:rsidP="009D4C86">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8</w:t>
            </w:r>
            <w:r w:rsidRPr="000C4DD8">
              <w:rPr>
                <w:rFonts w:ascii="Abadi MT Condensed Light" w:hAnsi="Abadi MT Condensed Light"/>
                <w:color w:val="000000"/>
                <w:sz w:val="21"/>
                <w:szCs w:val="21"/>
              </w:rPr>
              <w:t xml:space="preserve">: </w:t>
            </w:r>
            <w:proofErr w:type="spellStart"/>
            <w:r w:rsidRPr="000C4DD8">
              <w:rPr>
                <w:rFonts w:ascii="Abadi MT Condensed Light" w:hAnsi="Abadi MT Condensed Light"/>
                <w:color w:val="000000"/>
                <w:sz w:val="21"/>
                <w:szCs w:val="21"/>
              </w:rPr>
              <w:t>Caffe</w:t>
            </w:r>
            <w:proofErr w:type="spellEnd"/>
            <w:r w:rsidRPr="000C4DD8">
              <w:rPr>
                <w:rFonts w:ascii="Abadi MT Condensed Light" w:hAnsi="Abadi MT Condensed Light"/>
                <w:color w:val="000000"/>
                <w:sz w:val="21"/>
                <w:szCs w:val="21"/>
              </w:rPr>
              <w:t xml:space="preserve"> </w:t>
            </w:r>
            <w:proofErr w:type="spellStart"/>
            <w:r w:rsidRPr="000C4DD8">
              <w:rPr>
                <w:rFonts w:ascii="Abadi MT Condensed Light" w:hAnsi="Abadi MT Condensed Light"/>
                <w:color w:val="000000"/>
                <w:sz w:val="21"/>
                <w:szCs w:val="21"/>
              </w:rPr>
              <w:t>culturale</w:t>
            </w:r>
            <w:proofErr w:type="spellEnd"/>
            <w:r w:rsidRPr="000C4DD8">
              <w:rPr>
                <w:rFonts w:ascii="Abadi MT Condensed Light" w:hAnsi="Abadi MT Condensed Light"/>
                <w:color w:val="000000"/>
                <w:sz w:val="21"/>
                <w:szCs w:val="21"/>
              </w:rPr>
              <w:t xml:space="preserve">, p. </w:t>
            </w:r>
            <w:r>
              <w:rPr>
                <w:rFonts w:ascii="Abadi MT Condensed Light" w:hAnsi="Abadi MT Condensed Light"/>
                <w:color w:val="000000"/>
                <w:sz w:val="21"/>
                <w:szCs w:val="21"/>
              </w:rPr>
              <w:t>1</w:t>
            </w:r>
            <w:r w:rsidR="001D7C2B">
              <w:rPr>
                <w:rFonts w:ascii="Abadi MT Condensed Light" w:hAnsi="Abadi MT Condensed Light"/>
                <w:color w:val="000000"/>
                <w:sz w:val="21"/>
                <w:szCs w:val="21"/>
              </w:rPr>
              <w:t>00</w:t>
            </w:r>
            <w:r>
              <w:rPr>
                <w:rFonts w:ascii="Abadi MT Condensed Light" w:hAnsi="Abadi MT Condensed Light"/>
                <w:color w:val="000000"/>
                <w:sz w:val="21"/>
                <w:szCs w:val="21"/>
              </w:rPr>
              <w:t>-1</w:t>
            </w:r>
            <w:r w:rsidR="001D7C2B">
              <w:rPr>
                <w:rFonts w:ascii="Abadi MT Condensed Light" w:hAnsi="Abadi MT Condensed Light"/>
                <w:color w:val="000000"/>
                <w:sz w:val="21"/>
                <w:szCs w:val="21"/>
              </w:rPr>
              <w:t>01</w:t>
            </w:r>
          </w:p>
          <w:p w14:paraId="6C923D5A" w14:textId="3D4149F7" w:rsidR="001D7C2B" w:rsidRPr="00F37DB4" w:rsidRDefault="001D7C2B" w:rsidP="009D4C86">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olor w:val="000000"/>
                <w:sz w:val="21"/>
                <w:szCs w:val="21"/>
              </w:rPr>
            </w:pPr>
            <w:proofErr w:type="spellStart"/>
            <w:r>
              <w:rPr>
                <w:rFonts w:ascii="Abadi MT Condensed Light" w:hAnsi="Abadi MT Condensed Light"/>
                <w:color w:val="000000"/>
                <w:sz w:val="21"/>
                <w:szCs w:val="21"/>
              </w:rPr>
              <w:t>Ripasso</w:t>
            </w:r>
            <w:proofErr w:type="spellEnd"/>
            <w:r>
              <w:rPr>
                <w:rFonts w:ascii="Abadi MT Condensed Light" w:hAnsi="Abadi MT Condensed Light"/>
                <w:color w:val="000000"/>
                <w:sz w:val="21"/>
                <w:szCs w:val="21"/>
              </w:rPr>
              <w:t xml:space="preserve"> </w:t>
            </w:r>
            <w:proofErr w:type="spellStart"/>
            <w:r>
              <w:rPr>
                <w:rFonts w:ascii="Abadi MT Condensed Light" w:hAnsi="Abadi MT Condensed Light"/>
                <w:color w:val="000000"/>
                <w:sz w:val="21"/>
                <w:szCs w:val="21"/>
              </w:rPr>
              <w:t>Ch</w:t>
            </w:r>
            <w:proofErr w:type="spellEnd"/>
            <w:r>
              <w:rPr>
                <w:rFonts w:ascii="Abadi MT Condensed Light" w:hAnsi="Abadi MT Condensed Light"/>
                <w:color w:val="000000"/>
                <w:sz w:val="21"/>
                <w:szCs w:val="21"/>
              </w:rPr>
              <w:t xml:space="preserve"> 8</w:t>
            </w:r>
          </w:p>
        </w:tc>
        <w:tc>
          <w:tcPr>
            <w:tcW w:w="5238" w:type="dxa"/>
            <w:tcBorders>
              <w:top w:val="single" w:sz="4" w:space="0" w:color="auto"/>
              <w:left w:val="single" w:sz="4" w:space="0" w:color="auto"/>
              <w:bottom w:val="single" w:sz="4" w:space="0" w:color="auto"/>
            </w:tcBorders>
            <w:noWrap/>
            <w:vAlign w:val="center"/>
          </w:tcPr>
          <w:p w14:paraId="41489B7C" w14:textId="4C1FDDCD" w:rsidR="00B13094" w:rsidRPr="00B13094" w:rsidRDefault="00B13094" w:rsidP="00946517">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b/>
                <w:color w:val="000000"/>
                <w:sz w:val="28"/>
                <w:szCs w:val="21"/>
              </w:rPr>
            </w:pPr>
            <w:r w:rsidRPr="005577A1">
              <w:rPr>
                <w:rFonts w:ascii="Abadi MT Condensed Light" w:eastAsia="Times New Roman" w:hAnsi="Abadi MT Condensed Light" w:cs="Times New Roman"/>
                <w:b/>
                <w:color w:val="000000"/>
                <w:sz w:val="28"/>
                <w:szCs w:val="21"/>
              </w:rPr>
              <w:t xml:space="preserve">Quiz </w:t>
            </w:r>
            <w:r w:rsidR="001F7256">
              <w:rPr>
                <w:rFonts w:ascii="Abadi MT Condensed Light" w:eastAsia="Times New Roman" w:hAnsi="Abadi MT Condensed Light" w:cs="Times New Roman"/>
                <w:b/>
                <w:color w:val="000000"/>
                <w:sz w:val="28"/>
                <w:szCs w:val="21"/>
              </w:rPr>
              <w:t>2</w:t>
            </w:r>
            <w:r w:rsidRPr="005577A1">
              <w:rPr>
                <w:rFonts w:ascii="Abadi MT Condensed Light" w:eastAsia="Times New Roman" w:hAnsi="Abadi MT Condensed Light" w:cs="Times New Roman"/>
                <w:b/>
                <w:color w:val="000000"/>
                <w:sz w:val="28"/>
                <w:szCs w:val="21"/>
              </w:rPr>
              <w:t xml:space="preserve"> (</w:t>
            </w:r>
            <w:proofErr w:type="spellStart"/>
            <w:r w:rsidRPr="005577A1">
              <w:rPr>
                <w:rFonts w:ascii="Abadi MT Condensed Light" w:eastAsia="Times New Roman" w:hAnsi="Abadi MT Condensed Light" w:cs="Times New Roman"/>
                <w:b/>
                <w:color w:val="000000"/>
                <w:sz w:val="28"/>
                <w:szCs w:val="21"/>
              </w:rPr>
              <w:t>Ch</w:t>
            </w:r>
            <w:proofErr w:type="spellEnd"/>
            <w:r w:rsidRPr="005577A1">
              <w:rPr>
                <w:rFonts w:ascii="Abadi MT Condensed Light" w:eastAsia="Times New Roman" w:hAnsi="Abadi MT Condensed Light" w:cs="Times New Roman"/>
                <w:b/>
                <w:color w:val="000000"/>
                <w:sz w:val="28"/>
                <w:szCs w:val="21"/>
              </w:rPr>
              <w:t xml:space="preserve"> 8)</w:t>
            </w:r>
            <w:r>
              <w:rPr>
                <w:rFonts w:ascii="Abadi MT Condensed Light" w:eastAsia="Times New Roman" w:hAnsi="Abadi MT Condensed Light" w:cs="Times New Roman"/>
                <w:b/>
                <w:color w:val="000000"/>
                <w:sz w:val="28"/>
                <w:szCs w:val="21"/>
              </w:rPr>
              <w:t xml:space="preserve"> </w:t>
            </w:r>
            <w:r>
              <w:rPr>
                <w:rFonts w:ascii="Abadi MT Condensed Light" w:eastAsia="Times New Roman" w:hAnsi="Abadi MT Condensed Light" w:cs="Times New Roman"/>
                <w:color w:val="000000"/>
                <w:sz w:val="21"/>
                <w:szCs w:val="21"/>
              </w:rPr>
              <w:t>(Take Home, turn it in online by Sunday night)</w:t>
            </w:r>
          </w:p>
        </w:tc>
      </w:tr>
      <w:tr w:rsidR="001D7C2B" w:rsidRPr="004D5A98" w14:paraId="72A3EE16" w14:textId="77777777" w:rsidTr="000878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tcPr>
          <w:p w14:paraId="2B4D64F7" w14:textId="4A2F5852" w:rsidR="001D7C2B" w:rsidRPr="004D5A98" w:rsidRDefault="001D7C2B" w:rsidP="00946517">
            <w:pPr>
              <w:jc w:val="center"/>
              <w:rPr>
                <w:rFonts w:ascii="Abadi MT Condensed Light" w:eastAsia="Times New Roman" w:hAnsi="Abadi MT Condensed Light" w:cs="Times New Roman"/>
                <w:color w:val="000000"/>
                <w:sz w:val="21"/>
                <w:szCs w:val="21"/>
              </w:rPr>
            </w:pPr>
          </w:p>
        </w:tc>
        <w:tc>
          <w:tcPr>
            <w:tcW w:w="1994" w:type="dxa"/>
            <w:tcBorders>
              <w:top w:val="single" w:sz="4" w:space="0" w:color="auto"/>
              <w:left w:val="single" w:sz="4" w:space="0" w:color="auto"/>
              <w:bottom w:val="single" w:sz="4" w:space="0" w:color="auto"/>
              <w:right w:val="single" w:sz="4" w:space="0" w:color="auto"/>
            </w:tcBorders>
            <w:noWrap/>
            <w:vAlign w:val="center"/>
          </w:tcPr>
          <w:p w14:paraId="532728E1" w14:textId="24FAC929" w:rsidR="001D7C2B" w:rsidRPr="004D5A98" w:rsidRDefault="001D7C2B" w:rsidP="00946517">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11-15</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11611" w:type="dxa"/>
            <w:gridSpan w:val="3"/>
            <w:tcBorders>
              <w:top w:val="single" w:sz="4" w:space="0" w:color="auto"/>
              <w:left w:val="single" w:sz="4" w:space="0" w:color="auto"/>
              <w:bottom w:val="single" w:sz="4" w:space="0" w:color="auto"/>
            </w:tcBorders>
            <w:vAlign w:val="center"/>
          </w:tcPr>
          <w:p w14:paraId="496CEBEE" w14:textId="0697AD48" w:rsidR="001D7C2B" w:rsidRPr="001D7C2B" w:rsidRDefault="001D7C2B" w:rsidP="001D7C2B">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color w:val="000000"/>
                <w:sz w:val="21"/>
                <w:szCs w:val="21"/>
              </w:rPr>
            </w:pPr>
            <w:proofErr w:type="spellStart"/>
            <w:r w:rsidRPr="001D7C2B">
              <w:rPr>
                <w:rFonts w:ascii="Abadi MT Condensed Light" w:eastAsia="Times New Roman" w:hAnsi="Abadi MT Condensed Light" w:cs="Times New Roman"/>
                <w:b/>
                <w:color w:val="000000"/>
                <w:sz w:val="21"/>
                <w:szCs w:val="21"/>
              </w:rPr>
              <w:t>Vacanze</w:t>
            </w:r>
            <w:proofErr w:type="spellEnd"/>
            <w:r w:rsidRPr="001D7C2B">
              <w:rPr>
                <w:rFonts w:ascii="Abadi MT Condensed Light" w:eastAsia="Times New Roman" w:hAnsi="Abadi MT Condensed Light" w:cs="Times New Roman"/>
                <w:b/>
                <w:color w:val="000000"/>
                <w:sz w:val="21"/>
                <w:szCs w:val="21"/>
              </w:rPr>
              <w:t xml:space="preserve"> di primavera</w:t>
            </w:r>
          </w:p>
        </w:tc>
      </w:tr>
    </w:tbl>
    <w:p w14:paraId="379F3B51" w14:textId="77777777" w:rsidR="00A81C55" w:rsidRDefault="00A81C55"/>
    <w:tbl>
      <w:tblPr>
        <w:tblStyle w:val="LightShading"/>
        <w:tblW w:w="14238" w:type="dxa"/>
        <w:tblLayout w:type="fixed"/>
        <w:tblLook w:val="04A0" w:firstRow="1" w:lastRow="0" w:firstColumn="1" w:lastColumn="0" w:noHBand="0" w:noVBand="1"/>
      </w:tblPr>
      <w:tblGrid>
        <w:gridCol w:w="633"/>
        <w:gridCol w:w="1905"/>
        <w:gridCol w:w="4302"/>
        <w:gridCol w:w="4230"/>
        <w:gridCol w:w="3168"/>
      </w:tblGrid>
      <w:tr w:rsidR="00A81C55" w:rsidRPr="001822C6" w14:paraId="5BDB81A0"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238" w:type="dxa"/>
            <w:gridSpan w:val="5"/>
            <w:tcBorders>
              <w:top w:val="single" w:sz="4" w:space="0" w:color="auto"/>
              <w:bottom w:val="single" w:sz="4" w:space="0" w:color="auto"/>
            </w:tcBorders>
            <w:noWrap/>
            <w:vAlign w:val="center"/>
          </w:tcPr>
          <w:p w14:paraId="36545206" w14:textId="05570CE0" w:rsidR="00A81C55" w:rsidRPr="00A81C55" w:rsidRDefault="00A81C55" w:rsidP="004932F1">
            <w:pPr>
              <w:jc w:val="center"/>
              <w:rPr>
                <w:rFonts w:ascii="Calibri" w:eastAsia="Times New Roman" w:hAnsi="Calibri" w:cs="Times New Roman"/>
                <w:b w:val="0"/>
                <w:bCs w:val="0"/>
                <w:color w:val="000000"/>
              </w:rPr>
            </w:pPr>
            <w:r>
              <w:rPr>
                <w:rFonts w:ascii="Abadi MT Condensed Light" w:eastAsia="Times New Roman" w:hAnsi="Abadi MT Condensed Light" w:cs="Times New Roman"/>
                <w:sz w:val="32"/>
                <w:szCs w:val="22"/>
              </w:rPr>
              <w:t>CAPITOLO 9</w:t>
            </w:r>
            <w:r w:rsidRPr="00D32B7B">
              <w:rPr>
                <w:rFonts w:ascii="Abadi MT Condensed Light" w:eastAsia="Times New Roman" w:hAnsi="Abadi MT Condensed Light" w:cs="Times New Roman"/>
              </w:rPr>
              <w:t xml:space="preserve">: </w:t>
            </w:r>
            <w:proofErr w:type="spellStart"/>
            <w:r w:rsidR="00F37DB4">
              <w:rPr>
                <w:rFonts w:ascii="Abadi MT Condensed Light" w:eastAsia="Times New Roman" w:hAnsi="Abadi MT Condensed Light" w:cs="Times New Roman"/>
                <w:bCs w:val="0"/>
                <w:color w:val="000000"/>
              </w:rPr>
              <w:t>Invito</w:t>
            </w:r>
            <w:proofErr w:type="spellEnd"/>
            <w:r w:rsidR="00F37DB4">
              <w:rPr>
                <w:rFonts w:ascii="Abadi MT Condensed Light" w:eastAsia="Times New Roman" w:hAnsi="Abadi MT Condensed Light" w:cs="Times New Roman"/>
                <w:bCs w:val="0"/>
                <w:color w:val="000000"/>
              </w:rPr>
              <w:t xml:space="preserve"> </w:t>
            </w:r>
            <w:proofErr w:type="spellStart"/>
            <w:r w:rsidR="00F37DB4">
              <w:rPr>
                <w:rFonts w:ascii="Abadi MT Condensed Light" w:eastAsia="Times New Roman" w:hAnsi="Abadi MT Condensed Light" w:cs="Times New Roman"/>
                <w:bCs w:val="0"/>
                <w:color w:val="000000"/>
              </w:rPr>
              <w:t>alla</w:t>
            </w:r>
            <w:proofErr w:type="spellEnd"/>
            <w:r w:rsidR="00F37DB4">
              <w:rPr>
                <w:rFonts w:ascii="Abadi MT Condensed Light" w:eastAsia="Times New Roman" w:hAnsi="Abadi MT Condensed Light" w:cs="Times New Roman"/>
                <w:bCs w:val="0"/>
                <w:color w:val="000000"/>
              </w:rPr>
              <w:t xml:space="preserve"> </w:t>
            </w:r>
            <w:proofErr w:type="spellStart"/>
            <w:r w:rsidR="00F37DB4">
              <w:rPr>
                <w:rFonts w:ascii="Abadi MT Condensed Light" w:eastAsia="Times New Roman" w:hAnsi="Abadi MT Condensed Light" w:cs="Times New Roman"/>
                <w:bCs w:val="0"/>
                <w:color w:val="000000"/>
              </w:rPr>
              <w:t>lettura</w:t>
            </w:r>
            <w:proofErr w:type="spellEnd"/>
            <w:r w:rsidR="00B13094">
              <w:rPr>
                <w:rFonts w:ascii="Abadi MT Condensed Light" w:eastAsia="Times New Roman" w:hAnsi="Abadi MT Condensed Light" w:cs="Times New Roman"/>
                <w:bCs w:val="0"/>
                <w:color w:val="000000"/>
              </w:rPr>
              <w:t xml:space="preserve"> (NO 7-12)</w:t>
            </w:r>
          </w:p>
        </w:tc>
      </w:tr>
      <w:tr w:rsidR="002D4576" w:rsidRPr="004D5A98" w14:paraId="73802A4B" w14:textId="77777777" w:rsidTr="00A107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bottom w:val="single" w:sz="4" w:space="0" w:color="auto"/>
            </w:tcBorders>
            <w:noWrap/>
            <w:vAlign w:val="center"/>
            <w:hideMark/>
          </w:tcPr>
          <w:p w14:paraId="25253F63" w14:textId="77777777" w:rsidR="0003622F" w:rsidRPr="004D5A98" w:rsidRDefault="0003622F" w:rsidP="0087712D">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class</w:t>
            </w:r>
          </w:p>
        </w:tc>
        <w:tc>
          <w:tcPr>
            <w:tcW w:w="1905" w:type="dxa"/>
            <w:tcBorders>
              <w:bottom w:val="single" w:sz="4" w:space="0" w:color="auto"/>
            </w:tcBorders>
            <w:noWrap/>
            <w:vAlign w:val="center"/>
            <w:hideMark/>
          </w:tcPr>
          <w:p w14:paraId="20FD7DFA" w14:textId="77777777" w:rsidR="0003622F" w:rsidRPr="004D5A98" w:rsidRDefault="0003622F"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4302" w:type="dxa"/>
            <w:tcBorders>
              <w:bottom w:val="single" w:sz="4" w:space="0" w:color="auto"/>
            </w:tcBorders>
            <w:vAlign w:val="center"/>
          </w:tcPr>
          <w:p w14:paraId="37D69E76" w14:textId="44A3CDF7" w:rsidR="0003622F" w:rsidRPr="004D5A98" w:rsidRDefault="0003622F"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E34EA1">
              <w:rPr>
                <w:rFonts w:ascii="Abadi MT Condensed Light" w:eastAsia="Times New Roman" w:hAnsi="Abadi MT Condensed Light" w:cs="Times New Roman"/>
                <w:b/>
                <w:sz w:val="21"/>
                <w:szCs w:val="20"/>
              </w:rPr>
              <w:t xml:space="preserve"> and </w:t>
            </w:r>
            <w:r w:rsidR="00E34EA1" w:rsidRPr="00992970">
              <w:rPr>
                <w:rFonts w:ascii="Abadi MT Condensed Light" w:eastAsia="Times New Roman" w:hAnsi="Abadi MT Condensed Light" w:cs="Times New Roman"/>
                <w:b/>
                <w:i/>
                <w:sz w:val="21"/>
                <w:szCs w:val="20"/>
              </w:rPr>
              <w:t>structures</w:t>
            </w:r>
          </w:p>
        </w:tc>
        <w:tc>
          <w:tcPr>
            <w:tcW w:w="4230" w:type="dxa"/>
            <w:tcBorders>
              <w:bottom w:val="single" w:sz="4" w:space="0" w:color="auto"/>
            </w:tcBorders>
            <w:noWrap/>
            <w:vAlign w:val="center"/>
            <w:hideMark/>
          </w:tcPr>
          <w:p w14:paraId="3F89E903" w14:textId="77777777" w:rsidR="0003622F" w:rsidRPr="004D5A98" w:rsidRDefault="0003622F"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3168" w:type="dxa"/>
            <w:tcBorders>
              <w:bottom w:val="single" w:sz="4" w:space="0" w:color="auto"/>
            </w:tcBorders>
            <w:noWrap/>
            <w:vAlign w:val="center"/>
            <w:hideMark/>
          </w:tcPr>
          <w:p w14:paraId="28BCF142" w14:textId="77777777" w:rsidR="0003622F" w:rsidRPr="004D5A98" w:rsidRDefault="0003622F"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03622F" w:rsidRPr="004D5A98" w14:paraId="38B8BB18" w14:textId="77777777" w:rsidTr="00A10703">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36B1504F" w14:textId="14E489D9" w:rsidR="00DA7A9F" w:rsidRPr="004D5A98" w:rsidRDefault="00DA7A9F" w:rsidP="00DA7A9F">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25</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B62AAF5" w14:textId="56A2EAF7" w:rsidR="00DA7A9F" w:rsidRPr="004D5A98" w:rsidRDefault="00DA7A9F" w:rsidP="00DA7A9F">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18</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4302" w:type="dxa"/>
            <w:tcBorders>
              <w:top w:val="single" w:sz="4" w:space="0" w:color="auto"/>
              <w:left w:val="single" w:sz="4" w:space="0" w:color="auto"/>
              <w:bottom w:val="single" w:sz="4" w:space="0" w:color="auto"/>
              <w:right w:val="single" w:sz="4" w:space="0" w:color="auto"/>
            </w:tcBorders>
            <w:vAlign w:val="center"/>
          </w:tcPr>
          <w:p w14:paraId="2345650D" w14:textId="6F8B9571" w:rsidR="00B03D8F" w:rsidRPr="00FA7D60" w:rsidRDefault="00B03D8F" w:rsidP="002D45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38427AB7" w14:textId="3FE08CD5" w:rsidR="00DA7A9F" w:rsidRPr="004D5A98" w:rsidRDefault="00DA7A9F" w:rsidP="00DA7A9F">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9.1-</w:t>
            </w:r>
            <w:r w:rsidR="00B13094">
              <w:rPr>
                <w:rFonts w:ascii="Abadi MT Condensed Light" w:eastAsia="Times New Roman" w:hAnsi="Abadi MT Condensed Light" w:cs="Times New Roman"/>
                <w:color w:val="000000"/>
                <w:sz w:val="21"/>
                <w:szCs w:val="21"/>
              </w:rPr>
              <w:t>3</w:t>
            </w:r>
            <w:r>
              <w:rPr>
                <w:rFonts w:ascii="Abadi MT Condensed Light" w:eastAsia="Times New Roman" w:hAnsi="Abadi MT Condensed Light" w:cs="Times New Roman"/>
                <w:color w:val="000000"/>
                <w:sz w:val="21"/>
                <w:szCs w:val="21"/>
              </w:rPr>
              <w:t>, p. 10</w:t>
            </w:r>
            <w:r w:rsidR="00B13094">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000000"/>
                <w:sz w:val="21"/>
                <w:szCs w:val="21"/>
              </w:rPr>
              <w:t>-1</w:t>
            </w:r>
            <w:r w:rsidR="00B13094">
              <w:rPr>
                <w:rFonts w:ascii="Abadi MT Condensed Light" w:eastAsia="Times New Roman" w:hAnsi="Abadi MT Condensed Light" w:cs="Times New Roman"/>
                <w:color w:val="000000"/>
                <w:sz w:val="21"/>
                <w:szCs w:val="21"/>
              </w:rPr>
              <w:t>0</w:t>
            </w:r>
            <w:r>
              <w:rPr>
                <w:rFonts w:ascii="Abadi MT Condensed Light" w:eastAsia="Times New Roman" w:hAnsi="Abadi MT Condensed Light" w:cs="Times New Roman"/>
                <w:color w:val="000000"/>
                <w:sz w:val="21"/>
                <w:szCs w:val="21"/>
              </w:rPr>
              <w:t>3</w:t>
            </w:r>
          </w:p>
        </w:tc>
        <w:tc>
          <w:tcPr>
            <w:tcW w:w="3168" w:type="dxa"/>
            <w:tcBorders>
              <w:top w:val="single" w:sz="4" w:space="0" w:color="auto"/>
              <w:left w:val="single" w:sz="4" w:space="0" w:color="auto"/>
              <w:bottom w:val="single" w:sz="4" w:space="0" w:color="auto"/>
            </w:tcBorders>
            <w:noWrap/>
            <w:vAlign w:val="center"/>
          </w:tcPr>
          <w:p w14:paraId="696A93E6" w14:textId="522D69B6" w:rsidR="00DA7A9F" w:rsidRPr="004D5A98" w:rsidRDefault="00DA7A9F" w:rsidP="00DA7A9F">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9, 1</w:t>
            </w:r>
          </w:p>
        </w:tc>
      </w:tr>
      <w:tr w:rsidR="008365CA" w:rsidRPr="004D5A98" w14:paraId="6315FF8A" w14:textId="77777777" w:rsidTr="00A107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1EE47B6" w14:textId="0A339CD0" w:rsidR="00DA7A9F" w:rsidRPr="004D5A98" w:rsidRDefault="00DA7A9F" w:rsidP="00DA7A9F">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26</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D41C93D" w14:textId="3BBBA659" w:rsidR="00DA7A9F" w:rsidRPr="004D5A98" w:rsidRDefault="00DA7A9F" w:rsidP="00DA7A9F">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20</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4302" w:type="dxa"/>
            <w:tcBorders>
              <w:top w:val="single" w:sz="4" w:space="0" w:color="auto"/>
              <w:left w:val="single" w:sz="4" w:space="0" w:color="auto"/>
              <w:bottom w:val="single" w:sz="4" w:space="0" w:color="auto"/>
              <w:right w:val="single" w:sz="4" w:space="0" w:color="auto"/>
            </w:tcBorders>
            <w:vAlign w:val="center"/>
          </w:tcPr>
          <w:p w14:paraId="6FD204DF" w14:textId="58F0FFFE" w:rsidR="00DA7A9F" w:rsidRPr="00FA7D60" w:rsidRDefault="00DA7A9F" w:rsidP="00FA7D6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6711C570" w14:textId="22AF7321" w:rsidR="00DA7A9F" w:rsidRPr="004D5A98" w:rsidRDefault="00DA7A9F" w:rsidP="00DA7A9F">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9.</w:t>
            </w:r>
            <w:r w:rsidR="00B13094">
              <w:rPr>
                <w:rFonts w:ascii="Abadi MT Condensed Light" w:eastAsia="Times New Roman" w:hAnsi="Abadi MT Condensed Light" w:cs="Times New Roman"/>
                <w:color w:val="000000"/>
                <w:sz w:val="21"/>
                <w:szCs w:val="21"/>
              </w:rPr>
              <w:t>4</w:t>
            </w:r>
            <w:r>
              <w:rPr>
                <w:rFonts w:ascii="Abadi MT Condensed Light" w:eastAsia="Times New Roman" w:hAnsi="Abadi MT Condensed Light" w:cs="Times New Roman"/>
                <w:color w:val="000000"/>
                <w:sz w:val="21"/>
                <w:szCs w:val="21"/>
              </w:rPr>
              <w:t>-</w:t>
            </w:r>
            <w:r w:rsidR="00B13094">
              <w:rPr>
                <w:rFonts w:ascii="Abadi MT Condensed Light" w:eastAsia="Times New Roman" w:hAnsi="Abadi MT Condensed Light" w:cs="Times New Roman"/>
                <w:color w:val="000000"/>
                <w:sz w:val="21"/>
                <w:szCs w:val="21"/>
              </w:rPr>
              <w:t>6</w:t>
            </w:r>
            <w:r>
              <w:rPr>
                <w:rFonts w:ascii="Abadi MT Condensed Light" w:eastAsia="Times New Roman" w:hAnsi="Abadi MT Condensed Light" w:cs="Times New Roman"/>
                <w:color w:val="000000"/>
                <w:sz w:val="21"/>
                <w:szCs w:val="21"/>
              </w:rPr>
              <w:t>, p. 1</w:t>
            </w:r>
            <w:r w:rsidR="00B13094">
              <w:rPr>
                <w:rFonts w:ascii="Abadi MT Condensed Light" w:eastAsia="Times New Roman" w:hAnsi="Abadi MT Condensed Light" w:cs="Times New Roman"/>
                <w:color w:val="000000"/>
                <w:sz w:val="21"/>
                <w:szCs w:val="21"/>
              </w:rPr>
              <w:t>04</w:t>
            </w:r>
            <w:r>
              <w:rPr>
                <w:rFonts w:ascii="Abadi MT Condensed Light" w:eastAsia="Times New Roman" w:hAnsi="Abadi MT Condensed Light" w:cs="Times New Roman"/>
                <w:color w:val="000000"/>
                <w:sz w:val="21"/>
                <w:szCs w:val="21"/>
              </w:rPr>
              <w:t>-1</w:t>
            </w:r>
            <w:r w:rsidR="00B13094">
              <w:rPr>
                <w:rFonts w:ascii="Abadi MT Condensed Light" w:eastAsia="Times New Roman" w:hAnsi="Abadi MT Condensed Light" w:cs="Times New Roman"/>
                <w:color w:val="000000"/>
                <w:sz w:val="21"/>
                <w:szCs w:val="21"/>
              </w:rPr>
              <w:t>05</w:t>
            </w:r>
          </w:p>
        </w:tc>
        <w:tc>
          <w:tcPr>
            <w:tcW w:w="3168" w:type="dxa"/>
            <w:tcBorders>
              <w:top w:val="single" w:sz="4" w:space="0" w:color="auto"/>
              <w:left w:val="single" w:sz="4" w:space="0" w:color="auto"/>
              <w:bottom w:val="single" w:sz="4" w:space="0" w:color="auto"/>
            </w:tcBorders>
            <w:noWrap/>
            <w:vAlign w:val="center"/>
          </w:tcPr>
          <w:p w14:paraId="2FD03F37" w14:textId="604FA903" w:rsidR="00DA7A9F" w:rsidRPr="004D5A98" w:rsidRDefault="00DA7A9F" w:rsidP="00DA7A9F">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9, </w:t>
            </w:r>
            <w:r w:rsidR="009639B1">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000000"/>
                <w:sz w:val="21"/>
                <w:szCs w:val="21"/>
              </w:rPr>
              <w:t>-</w:t>
            </w:r>
            <w:r w:rsidR="009639B1">
              <w:rPr>
                <w:rFonts w:ascii="Abadi MT Condensed Light" w:eastAsia="Times New Roman" w:hAnsi="Abadi MT Condensed Light" w:cs="Times New Roman"/>
                <w:color w:val="000000"/>
                <w:sz w:val="21"/>
                <w:szCs w:val="21"/>
              </w:rPr>
              <w:t>4</w:t>
            </w:r>
          </w:p>
        </w:tc>
      </w:tr>
      <w:tr w:rsidR="00FA7D60" w:rsidRPr="004D5A98" w14:paraId="25F87090" w14:textId="77777777" w:rsidTr="00A10703">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5DF933D0" w14:textId="7D42B661" w:rsidR="00FA7D60" w:rsidRPr="004D5A98" w:rsidRDefault="00FA7D60" w:rsidP="00FA7D6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27</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3C4594DE" w14:textId="468EA197"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22</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4302" w:type="dxa"/>
            <w:tcBorders>
              <w:top w:val="single" w:sz="4" w:space="0" w:color="auto"/>
              <w:left w:val="single" w:sz="4" w:space="0" w:color="auto"/>
              <w:bottom w:val="single" w:sz="4" w:space="0" w:color="auto"/>
              <w:right w:val="single" w:sz="4" w:space="0" w:color="auto"/>
            </w:tcBorders>
            <w:vAlign w:val="center"/>
          </w:tcPr>
          <w:p w14:paraId="546CEE7A" w14:textId="30999B80"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230" w:type="dxa"/>
            <w:tcBorders>
              <w:top w:val="single" w:sz="4" w:space="0" w:color="auto"/>
              <w:left w:val="single" w:sz="4" w:space="0" w:color="auto"/>
              <w:bottom w:val="single" w:sz="4" w:space="0" w:color="auto"/>
              <w:right w:val="single" w:sz="4" w:space="0" w:color="auto"/>
            </w:tcBorders>
            <w:vAlign w:val="center"/>
          </w:tcPr>
          <w:p w14:paraId="72059263" w14:textId="60BBE0E4"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9</w:t>
            </w:r>
            <w:r>
              <w:rPr>
                <w:rFonts w:ascii="Abadi MT Condensed Light" w:eastAsia="Times New Roman" w:hAnsi="Abadi MT Condensed Light" w:cs="Times New Roman"/>
                <w:color w:val="auto"/>
                <w:sz w:val="21"/>
                <w:szCs w:val="21"/>
              </w:rPr>
              <w:t>.13</w:t>
            </w:r>
            <w:r w:rsidR="00B13094">
              <w:rPr>
                <w:rFonts w:ascii="Abadi MT Condensed Light" w:eastAsia="Times New Roman" w:hAnsi="Abadi MT Condensed Light" w:cs="Times New Roman"/>
                <w:color w:val="auto"/>
                <w:sz w:val="21"/>
                <w:szCs w:val="21"/>
              </w:rPr>
              <w:t>-15</w:t>
            </w:r>
            <w:r>
              <w:rPr>
                <w:rFonts w:ascii="Abadi MT Condensed Light" w:eastAsia="Times New Roman" w:hAnsi="Abadi MT Condensed Light" w:cs="Times New Roman"/>
                <w:color w:val="auto"/>
                <w:sz w:val="21"/>
                <w:szCs w:val="21"/>
              </w:rPr>
              <w:t>, p. 1</w:t>
            </w:r>
            <w:r w:rsidR="00B13094">
              <w:rPr>
                <w:rFonts w:ascii="Abadi MT Condensed Light" w:eastAsia="Times New Roman" w:hAnsi="Abadi MT Condensed Light" w:cs="Times New Roman"/>
                <w:color w:val="auto"/>
                <w:sz w:val="21"/>
                <w:szCs w:val="21"/>
              </w:rPr>
              <w:t>08</w:t>
            </w:r>
            <w:r>
              <w:rPr>
                <w:rFonts w:ascii="Abadi MT Condensed Light" w:eastAsia="Times New Roman" w:hAnsi="Abadi MT Condensed Light" w:cs="Times New Roman"/>
                <w:color w:val="auto"/>
                <w:sz w:val="21"/>
                <w:szCs w:val="21"/>
              </w:rPr>
              <w:t>-139</w:t>
            </w:r>
          </w:p>
        </w:tc>
        <w:tc>
          <w:tcPr>
            <w:tcW w:w="3168" w:type="dxa"/>
            <w:tcBorders>
              <w:top w:val="single" w:sz="4" w:space="0" w:color="auto"/>
              <w:left w:val="single" w:sz="4" w:space="0" w:color="auto"/>
              <w:bottom w:val="single" w:sz="4" w:space="0" w:color="auto"/>
            </w:tcBorders>
            <w:noWrap/>
            <w:vAlign w:val="center"/>
          </w:tcPr>
          <w:p w14:paraId="5ACDD886" w14:textId="60B889D1"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9, </w:t>
            </w:r>
            <w:r w:rsidR="009639B1">
              <w:rPr>
                <w:rFonts w:ascii="Abadi MT Condensed Light" w:eastAsia="Times New Roman" w:hAnsi="Abadi MT Condensed Light" w:cs="Times New Roman"/>
                <w:color w:val="000000"/>
                <w:sz w:val="21"/>
                <w:szCs w:val="21"/>
              </w:rPr>
              <w:t>14</w:t>
            </w:r>
          </w:p>
        </w:tc>
      </w:tr>
      <w:tr w:rsidR="00FA7D60" w:rsidRPr="004D5A98" w14:paraId="6056AFEE" w14:textId="77777777" w:rsidTr="00A107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4702FCA9" w14:textId="6E6CE935" w:rsidR="00FA7D60" w:rsidRPr="004D5A98" w:rsidRDefault="00FA7D60" w:rsidP="00FA7D6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28</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58A3A9A6" w14:textId="56EFC570"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25</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4302" w:type="dxa"/>
            <w:tcBorders>
              <w:top w:val="single" w:sz="4" w:space="0" w:color="auto"/>
              <w:left w:val="single" w:sz="4" w:space="0" w:color="auto"/>
              <w:bottom w:val="single" w:sz="4" w:space="0" w:color="auto"/>
              <w:right w:val="single" w:sz="4" w:space="0" w:color="auto"/>
            </w:tcBorders>
            <w:vAlign w:val="center"/>
          </w:tcPr>
          <w:p w14:paraId="19B01F5F" w14:textId="77777777"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230" w:type="dxa"/>
            <w:tcBorders>
              <w:top w:val="single" w:sz="4" w:space="0" w:color="auto"/>
              <w:left w:val="single" w:sz="4" w:space="0" w:color="auto"/>
              <w:bottom w:val="single" w:sz="4" w:space="0" w:color="auto"/>
              <w:right w:val="single" w:sz="4" w:space="0" w:color="auto"/>
            </w:tcBorders>
            <w:vAlign w:val="center"/>
          </w:tcPr>
          <w:p w14:paraId="14B03FBA" w14:textId="33FC2C42" w:rsidR="00FA7D60" w:rsidRPr="00837D7B"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olor w:val="000000"/>
                <w:sz w:val="21"/>
                <w:szCs w:val="21"/>
              </w:rPr>
            </w:pPr>
            <w:r w:rsidRPr="005E5F53">
              <w:rPr>
                <w:rFonts w:ascii="Abadi MT Condensed Light" w:eastAsia="Times New Roman" w:hAnsi="Abadi MT Condensed Light" w:cs="Times New Roman"/>
                <w:b/>
                <w:color w:val="000000"/>
                <w:sz w:val="28"/>
                <w:szCs w:val="21"/>
              </w:rPr>
              <w:t xml:space="preserve">ORALE </w:t>
            </w:r>
            <w:r>
              <w:rPr>
                <w:rFonts w:ascii="Abadi MT Condensed Light" w:eastAsia="Times New Roman" w:hAnsi="Abadi MT Condensed Light" w:cs="Times New Roman"/>
                <w:b/>
                <w:color w:val="000000"/>
                <w:sz w:val="28"/>
                <w:szCs w:val="21"/>
              </w:rPr>
              <w:t>2</w:t>
            </w:r>
            <w:r w:rsidRPr="005E5F53">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9.</w:t>
            </w:r>
            <w:r w:rsidR="00B13094">
              <w:rPr>
                <w:rFonts w:ascii="Abadi MT Condensed Light" w:eastAsia="Times New Roman" w:hAnsi="Abadi MT Condensed Light" w:cs="Times New Roman"/>
                <w:color w:val="000000"/>
                <w:sz w:val="21"/>
                <w:szCs w:val="21"/>
              </w:rPr>
              <w:t>16</w:t>
            </w:r>
            <w:r>
              <w:rPr>
                <w:rFonts w:ascii="Abadi MT Condensed Light" w:eastAsia="Times New Roman" w:hAnsi="Abadi MT Condensed Light" w:cs="Times New Roman"/>
                <w:color w:val="000000"/>
                <w:sz w:val="21"/>
                <w:szCs w:val="21"/>
              </w:rPr>
              <w:t xml:space="preserve"> (p.1</w:t>
            </w:r>
            <w:r w:rsidR="00B13094">
              <w:rPr>
                <w:rFonts w:ascii="Abadi MT Condensed Light" w:eastAsia="Times New Roman" w:hAnsi="Abadi MT Condensed Light" w:cs="Times New Roman"/>
                <w:color w:val="000000"/>
                <w:sz w:val="21"/>
                <w:szCs w:val="21"/>
              </w:rPr>
              <w:t>09</w:t>
            </w:r>
            <w:r>
              <w:rPr>
                <w:rFonts w:ascii="Abadi MT Condensed Light" w:eastAsia="Times New Roman" w:hAnsi="Abadi MT Condensed Light" w:cs="Times New Roman"/>
                <w:color w:val="000000"/>
                <w:sz w:val="21"/>
                <w:szCs w:val="21"/>
              </w:rPr>
              <w:t>)</w:t>
            </w:r>
          </w:p>
        </w:tc>
        <w:tc>
          <w:tcPr>
            <w:tcW w:w="3168" w:type="dxa"/>
            <w:tcBorders>
              <w:top w:val="single" w:sz="4" w:space="0" w:color="auto"/>
              <w:left w:val="single" w:sz="4" w:space="0" w:color="auto"/>
              <w:bottom w:val="single" w:sz="4" w:space="0" w:color="auto"/>
            </w:tcBorders>
            <w:noWrap/>
            <w:vAlign w:val="center"/>
          </w:tcPr>
          <w:p w14:paraId="48898F99" w14:textId="63E9AE41"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FA7D60" w:rsidRPr="004D5A98" w14:paraId="29D2375F" w14:textId="77777777" w:rsidTr="00A10703">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78A82502" w14:textId="002776E8" w:rsidR="00FA7D60" w:rsidRPr="004D5A98" w:rsidRDefault="00FA7D60" w:rsidP="00FA7D6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lastRenderedPageBreak/>
              <w:t>29</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65A0BEFA" w14:textId="02E4C2E7"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27</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4302" w:type="dxa"/>
            <w:tcBorders>
              <w:top w:val="single" w:sz="4" w:space="0" w:color="auto"/>
              <w:left w:val="single" w:sz="4" w:space="0" w:color="auto"/>
              <w:bottom w:val="single" w:sz="4" w:space="0" w:color="auto"/>
              <w:right w:val="single" w:sz="4" w:space="0" w:color="auto"/>
            </w:tcBorders>
            <w:vAlign w:val="center"/>
          </w:tcPr>
          <w:p w14:paraId="62CB6365" w14:textId="77777777"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230" w:type="dxa"/>
            <w:tcBorders>
              <w:top w:val="single" w:sz="4" w:space="0" w:color="auto"/>
              <w:left w:val="single" w:sz="4" w:space="0" w:color="auto"/>
              <w:bottom w:val="single" w:sz="4" w:space="0" w:color="auto"/>
              <w:right w:val="single" w:sz="4" w:space="0" w:color="auto"/>
            </w:tcBorders>
            <w:vAlign w:val="center"/>
          </w:tcPr>
          <w:p w14:paraId="11F4BB0A" w14:textId="3D962A50" w:rsidR="00FA7D60"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9</w:t>
            </w:r>
            <w:r w:rsidRPr="000C4DD8">
              <w:rPr>
                <w:rFonts w:ascii="Abadi MT Condensed Light" w:hAnsi="Abadi MT Condensed Light"/>
                <w:color w:val="000000"/>
                <w:sz w:val="21"/>
                <w:szCs w:val="21"/>
              </w:rPr>
              <w:t xml:space="preserve">: </w:t>
            </w:r>
            <w:proofErr w:type="spellStart"/>
            <w:r w:rsidRPr="000C4DD8">
              <w:rPr>
                <w:rFonts w:ascii="Abadi MT Condensed Light" w:hAnsi="Abadi MT Condensed Light"/>
                <w:color w:val="000000"/>
                <w:sz w:val="21"/>
                <w:szCs w:val="21"/>
              </w:rPr>
              <w:t>Caffe</w:t>
            </w:r>
            <w:proofErr w:type="spellEnd"/>
            <w:r w:rsidRPr="000C4DD8">
              <w:rPr>
                <w:rFonts w:ascii="Abadi MT Condensed Light" w:hAnsi="Abadi MT Condensed Light"/>
                <w:color w:val="000000"/>
                <w:sz w:val="21"/>
                <w:szCs w:val="21"/>
              </w:rPr>
              <w:t xml:space="preserve"> </w:t>
            </w:r>
            <w:proofErr w:type="spellStart"/>
            <w:r w:rsidRPr="000C4DD8">
              <w:rPr>
                <w:rFonts w:ascii="Abadi MT Condensed Light" w:hAnsi="Abadi MT Condensed Light"/>
                <w:color w:val="000000"/>
                <w:sz w:val="21"/>
                <w:szCs w:val="21"/>
              </w:rPr>
              <w:t>culturale</w:t>
            </w:r>
            <w:proofErr w:type="spellEnd"/>
            <w:r w:rsidRPr="000C4DD8">
              <w:rPr>
                <w:rFonts w:ascii="Abadi MT Condensed Light" w:hAnsi="Abadi MT Condensed Light"/>
                <w:color w:val="000000"/>
                <w:sz w:val="21"/>
                <w:szCs w:val="21"/>
              </w:rPr>
              <w:t xml:space="preserve">, p. </w:t>
            </w:r>
            <w:r>
              <w:rPr>
                <w:rFonts w:ascii="Abadi MT Condensed Light" w:hAnsi="Abadi MT Condensed Light"/>
                <w:color w:val="000000"/>
                <w:sz w:val="21"/>
                <w:szCs w:val="21"/>
              </w:rPr>
              <w:t>142-143</w:t>
            </w:r>
          </w:p>
          <w:p w14:paraId="2FB10D15" w14:textId="74B838BC"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hAnsi="Abadi MT Condensed Light"/>
                <w:color w:val="000000"/>
                <w:sz w:val="21"/>
                <w:szCs w:val="21"/>
              </w:rPr>
              <w:t>Ripasso</w:t>
            </w:r>
            <w:proofErr w:type="spellEnd"/>
            <w:r>
              <w:rPr>
                <w:rFonts w:ascii="Abadi MT Condensed Light" w:hAnsi="Abadi MT Condensed Light"/>
                <w:color w:val="000000"/>
                <w:sz w:val="21"/>
                <w:szCs w:val="21"/>
              </w:rPr>
              <w:t xml:space="preserve"> per </w:t>
            </w:r>
            <w:proofErr w:type="spellStart"/>
            <w:r>
              <w:rPr>
                <w:rFonts w:ascii="Abadi MT Condensed Light" w:hAnsi="Abadi MT Condensed Light"/>
                <w:color w:val="000000"/>
                <w:sz w:val="21"/>
                <w:szCs w:val="21"/>
              </w:rPr>
              <w:t>Esame</w:t>
            </w:r>
            <w:proofErr w:type="spellEnd"/>
            <w:r>
              <w:rPr>
                <w:rFonts w:ascii="Abadi MT Condensed Light" w:hAnsi="Abadi MT Condensed Light"/>
                <w:color w:val="000000"/>
                <w:sz w:val="21"/>
                <w:szCs w:val="21"/>
              </w:rPr>
              <w:t xml:space="preserve"> 2</w:t>
            </w:r>
          </w:p>
        </w:tc>
        <w:tc>
          <w:tcPr>
            <w:tcW w:w="3168" w:type="dxa"/>
            <w:tcBorders>
              <w:top w:val="single" w:sz="4" w:space="0" w:color="auto"/>
              <w:left w:val="single" w:sz="4" w:space="0" w:color="auto"/>
              <w:bottom w:val="single" w:sz="4" w:space="0" w:color="auto"/>
            </w:tcBorders>
            <w:noWrap/>
            <w:vAlign w:val="center"/>
          </w:tcPr>
          <w:p w14:paraId="364FADFB" w14:textId="1EB01386" w:rsidR="00FA7D60" w:rsidRPr="004D5A98" w:rsidRDefault="00FA7D60" w:rsidP="00FA7D60">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FA7D60" w:rsidRPr="004D5A98" w14:paraId="6F0EB43D" w14:textId="77777777" w:rsidTr="00A107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00A31267" w14:textId="22581742" w:rsidR="00FA7D60" w:rsidRPr="004D5A98" w:rsidRDefault="00FA7D60" w:rsidP="00FA7D60">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30</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0B05B98F" w14:textId="2BCEE035"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29</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marzo</w:t>
            </w:r>
            <w:proofErr w:type="spellEnd"/>
          </w:p>
        </w:tc>
        <w:tc>
          <w:tcPr>
            <w:tcW w:w="4302" w:type="dxa"/>
            <w:tcBorders>
              <w:top w:val="single" w:sz="4" w:space="0" w:color="auto"/>
              <w:left w:val="single" w:sz="4" w:space="0" w:color="auto"/>
              <w:bottom w:val="single" w:sz="4" w:space="0" w:color="auto"/>
              <w:right w:val="single" w:sz="4" w:space="0" w:color="auto"/>
            </w:tcBorders>
            <w:vAlign w:val="center"/>
          </w:tcPr>
          <w:p w14:paraId="75AC6901" w14:textId="77777777"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230" w:type="dxa"/>
            <w:tcBorders>
              <w:top w:val="single" w:sz="4" w:space="0" w:color="auto"/>
              <w:left w:val="single" w:sz="4" w:space="0" w:color="auto"/>
              <w:bottom w:val="single" w:sz="4" w:space="0" w:color="auto"/>
              <w:right w:val="single" w:sz="4" w:space="0" w:color="auto"/>
            </w:tcBorders>
            <w:vAlign w:val="center"/>
          </w:tcPr>
          <w:p w14:paraId="724550B2" w14:textId="5A6576C9"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5E5F53">
              <w:rPr>
                <w:rFonts w:ascii="Abadi MT Condensed Light" w:eastAsia="Times New Roman" w:hAnsi="Abadi MT Condensed Light" w:cs="Times New Roman"/>
                <w:b/>
                <w:color w:val="000000"/>
                <w:sz w:val="28"/>
                <w:szCs w:val="21"/>
              </w:rPr>
              <w:t>Esame</w:t>
            </w:r>
            <w:proofErr w:type="spellEnd"/>
            <w:r w:rsidRPr="005E5F53">
              <w:rPr>
                <w:rFonts w:ascii="Abadi MT Condensed Light" w:eastAsia="Times New Roman" w:hAnsi="Abadi MT Condensed Light" w:cs="Times New Roman"/>
                <w:b/>
                <w:color w:val="000000"/>
                <w:sz w:val="28"/>
                <w:szCs w:val="21"/>
              </w:rPr>
              <w:t xml:space="preserve"> </w:t>
            </w:r>
            <w:r>
              <w:rPr>
                <w:rFonts w:ascii="Abadi MT Condensed Light" w:eastAsia="Times New Roman" w:hAnsi="Abadi MT Condensed Light" w:cs="Times New Roman"/>
                <w:b/>
                <w:color w:val="000000"/>
                <w:sz w:val="28"/>
                <w:szCs w:val="21"/>
              </w:rPr>
              <w:t>2</w:t>
            </w:r>
            <w:r w:rsidRPr="005E5F53">
              <w:rPr>
                <w:rFonts w:ascii="Abadi MT Condensed Light" w:eastAsia="Times New Roman" w:hAnsi="Abadi MT Condensed Light" w:cs="Times New Roman"/>
                <w:b/>
                <w:color w:val="000000"/>
                <w:sz w:val="28"/>
                <w:szCs w:val="21"/>
              </w:rPr>
              <w:t xml:space="preserve"> (</w:t>
            </w:r>
            <w:proofErr w:type="spellStart"/>
            <w:r w:rsidRPr="005E5F53">
              <w:rPr>
                <w:rFonts w:ascii="Abadi MT Condensed Light" w:eastAsia="Times New Roman" w:hAnsi="Abadi MT Condensed Light" w:cs="Times New Roman"/>
                <w:b/>
                <w:color w:val="000000"/>
                <w:sz w:val="28"/>
                <w:szCs w:val="21"/>
              </w:rPr>
              <w:t>Ch</w:t>
            </w:r>
            <w:proofErr w:type="spellEnd"/>
            <w:r w:rsidRPr="005E5F53">
              <w:rPr>
                <w:rFonts w:ascii="Abadi MT Condensed Light" w:eastAsia="Times New Roman" w:hAnsi="Abadi MT Condensed Light" w:cs="Times New Roman"/>
                <w:b/>
                <w:color w:val="000000"/>
                <w:sz w:val="28"/>
                <w:szCs w:val="21"/>
              </w:rPr>
              <w:t xml:space="preserve"> </w:t>
            </w:r>
            <w:r>
              <w:rPr>
                <w:rFonts w:ascii="Abadi MT Condensed Light" w:eastAsia="Times New Roman" w:hAnsi="Abadi MT Condensed Light" w:cs="Times New Roman"/>
                <w:b/>
                <w:color w:val="000000"/>
                <w:sz w:val="28"/>
                <w:szCs w:val="21"/>
              </w:rPr>
              <w:t>8</w:t>
            </w:r>
            <w:r w:rsidRPr="005E5F53">
              <w:rPr>
                <w:rFonts w:ascii="Abadi MT Condensed Light" w:eastAsia="Times New Roman" w:hAnsi="Abadi MT Condensed Light" w:cs="Times New Roman"/>
                <w:b/>
                <w:color w:val="000000"/>
                <w:sz w:val="28"/>
                <w:szCs w:val="21"/>
              </w:rPr>
              <w:t>-</w:t>
            </w:r>
            <w:r>
              <w:rPr>
                <w:rFonts w:ascii="Abadi MT Condensed Light" w:eastAsia="Times New Roman" w:hAnsi="Abadi MT Condensed Light" w:cs="Times New Roman"/>
                <w:b/>
                <w:color w:val="000000"/>
                <w:sz w:val="28"/>
                <w:szCs w:val="21"/>
              </w:rPr>
              <w:t>9</w:t>
            </w:r>
            <w:r w:rsidRPr="005E5F53">
              <w:rPr>
                <w:rFonts w:ascii="Abadi MT Condensed Light" w:eastAsia="Times New Roman" w:hAnsi="Abadi MT Condensed Light" w:cs="Times New Roman"/>
                <w:b/>
                <w:color w:val="000000"/>
                <w:sz w:val="28"/>
                <w:szCs w:val="21"/>
              </w:rPr>
              <w:t>)</w:t>
            </w:r>
          </w:p>
        </w:tc>
        <w:tc>
          <w:tcPr>
            <w:tcW w:w="3168" w:type="dxa"/>
            <w:tcBorders>
              <w:top w:val="single" w:sz="4" w:space="0" w:color="auto"/>
              <w:left w:val="single" w:sz="4" w:space="0" w:color="auto"/>
              <w:bottom w:val="single" w:sz="4" w:space="0" w:color="auto"/>
            </w:tcBorders>
            <w:noWrap/>
            <w:vAlign w:val="center"/>
          </w:tcPr>
          <w:p w14:paraId="6835B286" w14:textId="77777777" w:rsidR="00FA7D60" w:rsidRPr="004D5A98" w:rsidRDefault="00FA7D60" w:rsidP="00FA7D60">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bl>
    <w:p w14:paraId="72B35CE7" w14:textId="77777777" w:rsidR="00A81C55" w:rsidRDefault="00A81C55"/>
    <w:tbl>
      <w:tblPr>
        <w:tblStyle w:val="LightShading"/>
        <w:tblW w:w="14220" w:type="dxa"/>
        <w:tblLayout w:type="fixed"/>
        <w:tblLook w:val="04A0" w:firstRow="1" w:lastRow="0" w:firstColumn="1" w:lastColumn="0" w:noHBand="0" w:noVBand="1"/>
      </w:tblPr>
      <w:tblGrid>
        <w:gridCol w:w="633"/>
        <w:gridCol w:w="1994"/>
        <w:gridCol w:w="3241"/>
        <w:gridCol w:w="4148"/>
        <w:gridCol w:w="4204"/>
      </w:tblGrid>
      <w:tr w:rsidR="00A81C55" w:rsidRPr="001822C6" w14:paraId="5E06480B" w14:textId="77777777" w:rsidTr="00A1070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220" w:type="dxa"/>
            <w:gridSpan w:val="5"/>
            <w:tcBorders>
              <w:top w:val="single" w:sz="4" w:space="0" w:color="auto"/>
              <w:bottom w:val="single" w:sz="4" w:space="0" w:color="auto"/>
            </w:tcBorders>
            <w:noWrap/>
            <w:vAlign w:val="center"/>
          </w:tcPr>
          <w:p w14:paraId="0F08C1FA" w14:textId="2BD33813" w:rsidR="00A81C55" w:rsidRPr="001822C6" w:rsidRDefault="00A81C55" w:rsidP="0087712D">
            <w:pPr>
              <w:jc w:val="center"/>
              <w:rPr>
                <w:rFonts w:ascii="Abadi MT Condensed Light" w:eastAsia="Times New Roman" w:hAnsi="Abadi MT Condensed Light" w:cs="Times New Roman"/>
                <w:szCs w:val="22"/>
              </w:rPr>
            </w:pPr>
            <w:r>
              <w:rPr>
                <w:rFonts w:ascii="Abadi MT Condensed Light" w:eastAsia="Times New Roman" w:hAnsi="Abadi MT Condensed Light" w:cs="Times New Roman"/>
                <w:sz w:val="32"/>
                <w:szCs w:val="22"/>
              </w:rPr>
              <w:t>CAPITOLO 1</w:t>
            </w:r>
            <w:r w:rsidR="00B1791C">
              <w:rPr>
                <w:rFonts w:ascii="Abadi MT Condensed Light" w:eastAsia="Times New Roman" w:hAnsi="Abadi MT Condensed Light" w:cs="Times New Roman"/>
                <w:sz w:val="32"/>
                <w:szCs w:val="22"/>
              </w:rPr>
              <w:t>2</w:t>
            </w:r>
            <w:r w:rsidRPr="00D32B7B">
              <w:rPr>
                <w:rFonts w:ascii="Abadi MT Condensed Light" w:eastAsia="Times New Roman" w:hAnsi="Abadi MT Condensed Light" w:cs="Times New Roman"/>
              </w:rPr>
              <w:t xml:space="preserve">: </w:t>
            </w:r>
            <w:proofErr w:type="spellStart"/>
            <w:r w:rsidR="00B1791C">
              <w:rPr>
                <w:rFonts w:ascii="Abadi MT Condensed Light" w:eastAsia="Times New Roman" w:hAnsi="Abadi MT Condensed Light" w:cs="Times New Roman"/>
                <w:bCs w:val="0"/>
                <w:color w:val="000000"/>
              </w:rPr>
              <w:t>Salviamo</w:t>
            </w:r>
            <w:proofErr w:type="spellEnd"/>
            <w:r w:rsidR="00B1791C">
              <w:rPr>
                <w:rFonts w:ascii="Abadi MT Condensed Light" w:eastAsia="Times New Roman" w:hAnsi="Abadi MT Condensed Light" w:cs="Times New Roman"/>
                <w:bCs w:val="0"/>
                <w:color w:val="000000"/>
              </w:rPr>
              <w:t xml:space="preserve"> </w:t>
            </w:r>
            <w:proofErr w:type="spellStart"/>
            <w:r w:rsidR="00B1791C">
              <w:rPr>
                <w:rFonts w:ascii="Abadi MT Condensed Light" w:eastAsia="Times New Roman" w:hAnsi="Abadi MT Condensed Light" w:cs="Times New Roman"/>
                <w:bCs w:val="0"/>
                <w:color w:val="000000"/>
              </w:rPr>
              <w:t>il</w:t>
            </w:r>
            <w:proofErr w:type="spellEnd"/>
            <w:r w:rsidR="00B1791C">
              <w:rPr>
                <w:rFonts w:ascii="Abadi MT Condensed Light" w:eastAsia="Times New Roman" w:hAnsi="Abadi MT Condensed Light" w:cs="Times New Roman"/>
                <w:bCs w:val="0"/>
                <w:color w:val="000000"/>
              </w:rPr>
              <w:t xml:space="preserve"> </w:t>
            </w:r>
            <w:proofErr w:type="spellStart"/>
            <w:r w:rsidR="00B1791C">
              <w:rPr>
                <w:rFonts w:ascii="Abadi MT Condensed Light" w:eastAsia="Times New Roman" w:hAnsi="Abadi MT Condensed Light" w:cs="Times New Roman"/>
                <w:bCs w:val="0"/>
                <w:color w:val="000000"/>
              </w:rPr>
              <w:t>nostro</w:t>
            </w:r>
            <w:proofErr w:type="spellEnd"/>
            <w:r w:rsidR="00B1791C">
              <w:rPr>
                <w:rFonts w:ascii="Abadi MT Condensed Light" w:eastAsia="Times New Roman" w:hAnsi="Abadi MT Condensed Light" w:cs="Times New Roman"/>
                <w:bCs w:val="0"/>
                <w:color w:val="000000"/>
              </w:rPr>
              <w:t xml:space="preserve"> </w:t>
            </w:r>
            <w:proofErr w:type="spellStart"/>
            <w:r w:rsidR="00B1791C">
              <w:rPr>
                <w:rFonts w:ascii="Abadi MT Condensed Light" w:eastAsia="Times New Roman" w:hAnsi="Abadi MT Condensed Light" w:cs="Times New Roman"/>
                <w:bCs w:val="0"/>
                <w:color w:val="000000"/>
              </w:rPr>
              <w:t>pianeta</w:t>
            </w:r>
            <w:proofErr w:type="spellEnd"/>
          </w:p>
        </w:tc>
      </w:tr>
      <w:tr w:rsidR="003522BB" w:rsidRPr="004D5A98" w14:paraId="6B9DA06E" w14:textId="77777777" w:rsidTr="00A107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bottom w:val="single" w:sz="4" w:space="0" w:color="auto"/>
            </w:tcBorders>
            <w:noWrap/>
            <w:vAlign w:val="center"/>
            <w:hideMark/>
          </w:tcPr>
          <w:p w14:paraId="441A4E8F" w14:textId="77777777" w:rsidR="003522BB" w:rsidRPr="004D5A98" w:rsidRDefault="003522BB" w:rsidP="0087712D">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class</w:t>
            </w:r>
          </w:p>
        </w:tc>
        <w:tc>
          <w:tcPr>
            <w:tcW w:w="1994" w:type="dxa"/>
            <w:tcBorders>
              <w:bottom w:val="single" w:sz="4" w:space="0" w:color="auto"/>
            </w:tcBorders>
            <w:noWrap/>
            <w:vAlign w:val="center"/>
            <w:hideMark/>
          </w:tcPr>
          <w:p w14:paraId="4044AF9F"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3241" w:type="dxa"/>
            <w:tcBorders>
              <w:bottom w:val="single" w:sz="4" w:space="0" w:color="auto"/>
            </w:tcBorders>
            <w:vAlign w:val="center"/>
          </w:tcPr>
          <w:p w14:paraId="26124147" w14:textId="3821AB3F"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E34EA1">
              <w:rPr>
                <w:rFonts w:ascii="Abadi MT Condensed Light" w:eastAsia="Times New Roman" w:hAnsi="Abadi MT Condensed Light" w:cs="Times New Roman"/>
                <w:b/>
                <w:sz w:val="21"/>
                <w:szCs w:val="20"/>
              </w:rPr>
              <w:t xml:space="preserve"> and </w:t>
            </w:r>
            <w:r w:rsidR="00E34EA1" w:rsidRPr="00992970">
              <w:rPr>
                <w:rFonts w:ascii="Abadi MT Condensed Light" w:eastAsia="Times New Roman" w:hAnsi="Abadi MT Condensed Light" w:cs="Times New Roman"/>
                <w:b/>
                <w:i/>
                <w:sz w:val="21"/>
                <w:szCs w:val="20"/>
              </w:rPr>
              <w:t>structures</w:t>
            </w:r>
          </w:p>
        </w:tc>
        <w:tc>
          <w:tcPr>
            <w:tcW w:w="4148" w:type="dxa"/>
            <w:tcBorders>
              <w:bottom w:val="single" w:sz="4" w:space="0" w:color="auto"/>
            </w:tcBorders>
            <w:noWrap/>
            <w:vAlign w:val="center"/>
            <w:hideMark/>
          </w:tcPr>
          <w:p w14:paraId="255F0475"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4204" w:type="dxa"/>
            <w:tcBorders>
              <w:bottom w:val="single" w:sz="4" w:space="0" w:color="auto"/>
            </w:tcBorders>
            <w:noWrap/>
            <w:vAlign w:val="center"/>
            <w:hideMark/>
          </w:tcPr>
          <w:p w14:paraId="493AB0CE"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C258C4" w:rsidRPr="004D5A98" w14:paraId="65FC06F2" w14:textId="77777777" w:rsidTr="00A10703">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CEA2D24" w14:textId="1230F308" w:rsidR="00C258C4" w:rsidRPr="004D5A98" w:rsidRDefault="00C258C4" w:rsidP="00C258C4">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31</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2ED2948C" w14:textId="6EAEC40C"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3241" w:type="dxa"/>
            <w:tcBorders>
              <w:top w:val="single" w:sz="4" w:space="0" w:color="auto"/>
              <w:left w:val="single" w:sz="4" w:space="0" w:color="auto"/>
              <w:bottom w:val="single" w:sz="4" w:space="0" w:color="auto"/>
              <w:right w:val="single" w:sz="4" w:space="0" w:color="auto"/>
            </w:tcBorders>
            <w:vAlign w:val="center"/>
          </w:tcPr>
          <w:p w14:paraId="5F9989DC" w14:textId="0FEF4A61" w:rsidR="002D4576" w:rsidRPr="004D5A98" w:rsidRDefault="002D4576" w:rsidP="002D4576">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4148" w:type="dxa"/>
            <w:tcBorders>
              <w:top w:val="single" w:sz="4" w:space="0" w:color="auto"/>
              <w:left w:val="single" w:sz="4" w:space="0" w:color="auto"/>
              <w:bottom w:val="single" w:sz="4" w:space="0" w:color="auto"/>
              <w:right w:val="single" w:sz="4" w:space="0" w:color="auto"/>
            </w:tcBorders>
            <w:vAlign w:val="center"/>
          </w:tcPr>
          <w:p w14:paraId="204AB64F" w14:textId="5F86D682"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B1791C">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000000"/>
                <w:sz w:val="21"/>
                <w:szCs w:val="21"/>
              </w:rPr>
              <w:t>.1-</w:t>
            </w:r>
            <w:r w:rsidR="00C704AD">
              <w:rPr>
                <w:rFonts w:ascii="Abadi MT Condensed Light" w:eastAsia="Times New Roman" w:hAnsi="Abadi MT Condensed Light" w:cs="Times New Roman"/>
                <w:color w:val="000000"/>
                <w:sz w:val="21"/>
                <w:szCs w:val="21"/>
              </w:rPr>
              <w:t>3</w:t>
            </w:r>
            <w:r>
              <w:rPr>
                <w:rFonts w:ascii="Abadi MT Condensed Light" w:eastAsia="Times New Roman" w:hAnsi="Abadi MT Condensed Light" w:cs="Times New Roman"/>
                <w:color w:val="000000"/>
                <w:sz w:val="21"/>
                <w:szCs w:val="21"/>
              </w:rPr>
              <w:t>, p. 1</w:t>
            </w:r>
            <w:r w:rsidR="00C704AD">
              <w:rPr>
                <w:rFonts w:ascii="Abadi MT Condensed Light" w:eastAsia="Times New Roman" w:hAnsi="Abadi MT Condensed Light" w:cs="Times New Roman"/>
                <w:color w:val="000000"/>
                <w:sz w:val="21"/>
                <w:szCs w:val="21"/>
              </w:rPr>
              <w:t>36</w:t>
            </w:r>
            <w:r>
              <w:rPr>
                <w:rFonts w:ascii="Abadi MT Condensed Light" w:eastAsia="Times New Roman" w:hAnsi="Abadi MT Condensed Light" w:cs="Times New Roman"/>
                <w:color w:val="000000"/>
                <w:sz w:val="21"/>
                <w:szCs w:val="21"/>
              </w:rPr>
              <w:t>-1</w:t>
            </w:r>
            <w:r w:rsidR="00C704AD">
              <w:rPr>
                <w:rFonts w:ascii="Abadi MT Condensed Light" w:eastAsia="Times New Roman" w:hAnsi="Abadi MT Condensed Light" w:cs="Times New Roman"/>
                <w:color w:val="000000"/>
                <w:sz w:val="21"/>
                <w:szCs w:val="21"/>
              </w:rPr>
              <w:t>38</w:t>
            </w:r>
            <w:r>
              <w:rPr>
                <w:rFonts w:ascii="Abadi MT Condensed Light" w:eastAsia="Times New Roman" w:hAnsi="Abadi MT Condensed Light" w:cs="Times New Roman"/>
                <w:color w:val="000000"/>
                <w:sz w:val="21"/>
                <w:szCs w:val="21"/>
              </w:rPr>
              <w:t xml:space="preserve"> </w:t>
            </w:r>
          </w:p>
        </w:tc>
        <w:tc>
          <w:tcPr>
            <w:tcW w:w="4204" w:type="dxa"/>
            <w:tcBorders>
              <w:top w:val="single" w:sz="4" w:space="0" w:color="auto"/>
              <w:left w:val="single" w:sz="4" w:space="0" w:color="auto"/>
              <w:bottom w:val="single" w:sz="4" w:space="0" w:color="auto"/>
            </w:tcBorders>
            <w:noWrap/>
            <w:vAlign w:val="center"/>
          </w:tcPr>
          <w:p w14:paraId="6D40B210" w14:textId="0006C147"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B1791C">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000000"/>
                <w:sz w:val="21"/>
                <w:szCs w:val="21"/>
              </w:rPr>
              <w:t>, 1-</w:t>
            </w:r>
            <w:r w:rsidR="00D55A32">
              <w:rPr>
                <w:rFonts w:ascii="Abadi MT Condensed Light" w:eastAsia="Times New Roman" w:hAnsi="Abadi MT Condensed Light" w:cs="Times New Roman"/>
                <w:color w:val="000000"/>
                <w:sz w:val="21"/>
                <w:szCs w:val="21"/>
              </w:rPr>
              <w:t>3</w:t>
            </w:r>
          </w:p>
        </w:tc>
      </w:tr>
      <w:tr w:rsidR="00C258C4" w:rsidRPr="004D5A98" w14:paraId="54858BC2" w14:textId="77777777" w:rsidTr="00A107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10A36AED" w14:textId="57D9A92B" w:rsidR="00C258C4" w:rsidRPr="004D5A98" w:rsidRDefault="00C258C4" w:rsidP="00C258C4">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32</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6849C6FC" w14:textId="104D3E26"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3</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3241" w:type="dxa"/>
            <w:tcBorders>
              <w:top w:val="single" w:sz="4" w:space="0" w:color="auto"/>
              <w:left w:val="single" w:sz="4" w:space="0" w:color="auto"/>
              <w:bottom w:val="single" w:sz="4" w:space="0" w:color="auto"/>
              <w:right w:val="single" w:sz="4" w:space="0" w:color="auto"/>
            </w:tcBorders>
            <w:vAlign w:val="center"/>
          </w:tcPr>
          <w:p w14:paraId="716396EC" w14:textId="6A052CA6" w:rsidR="00713E0D" w:rsidRPr="00713E0D" w:rsidRDefault="00713E0D" w:rsidP="00713E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p>
        </w:tc>
        <w:tc>
          <w:tcPr>
            <w:tcW w:w="4148" w:type="dxa"/>
            <w:tcBorders>
              <w:top w:val="single" w:sz="4" w:space="0" w:color="auto"/>
              <w:left w:val="single" w:sz="4" w:space="0" w:color="auto"/>
              <w:bottom w:val="single" w:sz="4" w:space="0" w:color="auto"/>
              <w:right w:val="single" w:sz="4" w:space="0" w:color="auto"/>
            </w:tcBorders>
            <w:vAlign w:val="center"/>
          </w:tcPr>
          <w:p w14:paraId="14A1D2B9" w14:textId="52E0146A"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B1791C">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000000"/>
                <w:sz w:val="21"/>
                <w:szCs w:val="21"/>
              </w:rPr>
              <w:t>.</w:t>
            </w:r>
            <w:r w:rsidR="00C704AD">
              <w:rPr>
                <w:rFonts w:ascii="Abadi MT Condensed Light" w:eastAsia="Times New Roman" w:hAnsi="Abadi MT Condensed Light" w:cs="Times New Roman"/>
                <w:color w:val="000000"/>
                <w:sz w:val="21"/>
                <w:szCs w:val="21"/>
              </w:rPr>
              <w:t>4</w:t>
            </w:r>
            <w:r>
              <w:rPr>
                <w:rFonts w:ascii="Abadi MT Condensed Light" w:eastAsia="Times New Roman" w:hAnsi="Abadi MT Condensed Light" w:cs="Times New Roman"/>
                <w:color w:val="000000"/>
                <w:sz w:val="21"/>
                <w:szCs w:val="21"/>
              </w:rPr>
              <w:t>-</w:t>
            </w:r>
            <w:r w:rsidR="00C704AD">
              <w:rPr>
                <w:rFonts w:ascii="Abadi MT Condensed Light" w:eastAsia="Times New Roman" w:hAnsi="Abadi MT Condensed Light" w:cs="Times New Roman"/>
                <w:color w:val="000000"/>
                <w:sz w:val="21"/>
                <w:szCs w:val="21"/>
              </w:rPr>
              <w:t>7</w:t>
            </w:r>
            <w:r>
              <w:rPr>
                <w:rFonts w:ascii="Abadi MT Condensed Light" w:eastAsia="Times New Roman" w:hAnsi="Abadi MT Condensed Light" w:cs="Times New Roman"/>
                <w:color w:val="000000"/>
                <w:sz w:val="21"/>
                <w:szCs w:val="21"/>
              </w:rPr>
              <w:t>, p. 1</w:t>
            </w:r>
            <w:r w:rsidR="00C704AD">
              <w:rPr>
                <w:rFonts w:ascii="Abadi MT Condensed Light" w:eastAsia="Times New Roman" w:hAnsi="Abadi MT Condensed Light" w:cs="Times New Roman"/>
                <w:color w:val="000000"/>
                <w:sz w:val="21"/>
                <w:szCs w:val="21"/>
              </w:rPr>
              <w:t>39</w:t>
            </w:r>
            <w:r>
              <w:rPr>
                <w:rFonts w:ascii="Abadi MT Condensed Light" w:eastAsia="Times New Roman" w:hAnsi="Abadi MT Condensed Light" w:cs="Times New Roman"/>
                <w:color w:val="000000"/>
                <w:sz w:val="21"/>
                <w:szCs w:val="21"/>
              </w:rPr>
              <w:t>-14</w:t>
            </w:r>
            <w:r w:rsidR="00C704AD">
              <w:rPr>
                <w:rFonts w:ascii="Abadi MT Condensed Light" w:eastAsia="Times New Roman" w:hAnsi="Abadi MT Condensed Light" w:cs="Times New Roman"/>
                <w:color w:val="000000"/>
                <w:sz w:val="21"/>
                <w:szCs w:val="21"/>
              </w:rPr>
              <w:t>0</w:t>
            </w:r>
          </w:p>
        </w:tc>
        <w:tc>
          <w:tcPr>
            <w:tcW w:w="4204" w:type="dxa"/>
            <w:tcBorders>
              <w:top w:val="single" w:sz="4" w:space="0" w:color="auto"/>
              <w:left w:val="single" w:sz="4" w:space="0" w:color="auto"/>
              <w:bottom w:val="single" w:sz="4" w:space="0" w:color="auto"/>
            </w:tcBorders>
            <w:noWrap/>
            <w:vAlign w:val="center"/>
          </w:tcPr>
          <w:p w14:paraId="1F1DC7C5" w14:textId="1DB7997D"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B1791C">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000000"/>
                <w:sz w:val="21"/>
                <w:szCs w:val="21"/>
              </w:rPr>
              <w:t xml:space="preserve">, </w:t>
            </w:r>
            <w:r w:rsidR="00D55A32">
              <w:rPr>
                <w:rFonts w:ascii="Abadi MT Condensed Light" w:eastAsia="Times New Roman" w:hAnsi="Abadi MT Condensed Light" w:cs="Times New Roman"/>
                <w:color w:val="000000"/>
                <w:sz w:val="21"/>
                <w:szCs w:val="21"/>
              </w:rPr>
              <w:t>4</w:t>
            </w:r>
            <w:r>
              <w:rPr>
                <w:rFonts w:ascii="Abadi MT Condensed Light" w:eastAsia="Times New Roman" w:hAnsi="Abadi MT Condensed Light" w:cs="Times New Roman"/>
                <w:color w:val="000000"/>
                <w:sz w:val="21"/>
                <w:szCs w:val="21"/>
              </w:rPr>
              <w:t>-</w:t>
            </w:r>
            <w:r w:rsidR="00D55A32">
              <w:rPr>
                <w:rFonts w:ascii="Abadi MT Condensed Light" w:eastAsia="Times New Roman" w:hAnsi="Abadi MT Condensed Light" w:cs="Times New Roman"/>
                <w:color w:val="000000"/>
                <w:sz w:val="21"/>
                <w:szCs w:val="21"/>
              </w:rPr>
              <w:t>6</w:t>
            </w:r>
          </w:p>
        </w:tc>
      </w:tr>
      <w:tr w:rsidR="00C258C4" w:rsidRPr="004D5A98" w14:paraId="4B3BECF8" w14:textId="77777777" w:rsidTr="00A10703">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24F7E59" w14:textId="11D36632" w:rsidR="00C258C4" w:rsidRPr="004D5A98" w:rsidRDefault="00C258C4" w:rsidP="00C258C4">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33</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5EAEF33F" w14:textId="70CE753C"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5</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3241" w:type="dxa"/>
            <w:tcBorders>
              <w:top w:val="single" w:sz="4" w:space="0" w:color="auto"/>
              <w:left w:val="single" w:sz="4" w:space="0" w:color="auto"/>
              <w:bottom w:val="single" w:sz="4" w:space="0" w:color="auto"/>
              <w:right w:val="single" w:sz="4" w:space="0" w:color="auto"/>
            </w:tcBorders>
            <w:vAlign w:val="center"/>
          </w:tcPr>
          <w:p w14:paraId="78B6ACB2" w14:textId="638ECC19" w:rsidR="00C258C4" w:rsidRPr="00ED4BE8" w:rsidRDefault="00C258C4" w:rsidP="00ED4B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p>
        </w:tc>
        <w:tc>
          <w:tcPr>
            <w:tcW w:w="4148" w:type="dxa"/>
            <w:tcBorders>
              <w:top w:val="single" w:sz="4" w:space="0" w:color="auto"/>
              <w:left w:val="single" w:sz="4" w:space="0" w:color="auto"/>
              <w:bottom w:val="single" w:sz="4" w:space="0" w:color="auto"/>
              <w:right w:val="single" w:sz="4" w:space="0" w:color="auto"/>
            </w:tcBorders>
            <w:vAlign w:val="center"/>
          </w:tcPr>
          <w:p w14:paraId="130C2FB0" w14:textId="797C0284"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B1791C">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auto"/>
                <w:sz w:val="21"/>
                <w:szCs w:val="21"/>
              </w:rPr>
              <w:t>.</w:t>
            </w:r>
            <w:r w:rsidR="00573D15">
              <w:rPr>
                <w:rFonts w:ascii="Abadi MT Condensed Light" w:eastAsia="Times New Roman" w:hAnsi="Abadi MT Condensed Light" w:cs="Times New Roman"/>
                <w:color w:val="auto"/>
                <w:sz w:val="21"/>
                <w:szCs w:val="21"/>
              </w:rPr>
              <w:t>8</w:t>
            </w:r>
            <w:r>
              <w:rPr>
                <w:rFonts w:ascii="Abadi MT Condensed Light" w:eastAsia="Times New Roman" w:hAnsi="Abadi MT Condensed Light" w:cs="Times New Roman"/>
                <w:color w:val="auto"/>
                <w:sz w:val="21"/>
                <w:szCs w:val="21"/>
              </w:rPr>
              <w:t>-</w:t>
            </w:r>
            <w:r w:rsidR="00573D15">
              <w:rPr>
                <w:rFonts w:ascii="Abadi MT Condensed Light" w:eastAsia="Times New Roman" w:hAnsi="Abadi MT Condensed Light" w:cs="Times New Roman"/>
                <w:color w:val="auto"/>
                <w:sz w:val="21"/>
                <w:szCs w:val="21"/>
              </w:rPr>
              <w:t>11</w:t>
            </w:r>
            <w:r>
              <w:rPr>
                <w:rFonts w:ascii="Abadi MT Condensed Light" w:eastAsia="Times New Roman" w:hAnsi="Abadi MT Condensed Light" w:cs="Times New Roman"/>
                <w:color w:val="auto"/>
                <w:sz w:val="21"/>
                <w:szCs w:val="21"/>
              </w:rPr>
              <w:t>, p. 149-150</w:t>
            </w:r>
            <w:r w:rsidR="00573D15">
              <w:rPr>
                <w:rFonts w:ascii="Abadi MT Condensed Light" w:eastAsia="Times New Roman" w:hAnsi="Abadi MT Condensed Light" w:cs="Times New Roman"/>
                <w:color w:val="auto"/>
                <w:sz w:val="21"/>
                <w:szCs w:val="21"/>
              </w:rPr>
              <w:t xml:space="preserve"> (NO 10)</w:t>
            </w:r>
          </w:p>
        </w:tc>
        <w:tc>
          <w:tcPr>
            <w:tcW w:w="4204" w:type="dxa"/>
            <w:tcBorders>
              <w:top w:val="single" w:sz="4" w:space="0" w:color="auto"/>
              <w:left w:val="single" w:sz="4" w:space="0" w:color="auto"/>
              <w:bottom w:val="single" w:sz="4" w:space="0" w:color="auto"/>
            </w:tcBorders>
            <w:noWrap/>
            <w:vAlign w:val="center"/>
          </w:tcPr>
          <w:p w14:paraId="1B2FD8F4" w14:textId="322ACBCA" w:rsidR="00C258C4"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B1791C">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000000"/>
                <w:sz w:val="21"/>
                <w:szCs w:val="21"/>
              </w:rPr>
              <w:t xml:space="preserve">, </w:t>
            </w:r>
            <w:r w:rsidR="00D55A32">
              <w:rPr>
                <w:rFonts w:ascii="Abadi MT Condensed Light" w:eastAsia="Times New Roman" w:hAnsi="Abadi MT Condensed Light" w:cs="Times New Roman"/>
                <w:color w:val="000000"/>
                <w:sz w:val="21"/>
                <w:szCs w:val="21"/>
              </w:rPr>
              <w:t>7</w:t>
            </w:r>
            <w:r>
              <w:rPr>
                <w:rFonts w:ascii="Abadi MT Condensed Light" w:eastAsia="Times New Roman" w:hAnsi="Abadi MT Condensed Light" w:cs="Times New Roman"/>
                <w:color w:val="000000"/>
                <w:sz w:val="21"/>
                <w:szCs w:val="21"/>
              </w:rPr>
              <w:t>-</w:t>
            </w:r>
            <w:r w:rsidR="00D55A32">
              <w:rPr>
                <w:rFonts w:ascii="Abadi MT Condensed Light" w:eastAsia="Times New Roman" w:hAnsi="Abadi MT Condensed Light" w:cs="Times New Roman"/>
                <w:color w:val="000000"/>
                <w:sz w:val="21"/>
                <w:szCs w:val="21"/>
              </w:rPr>
              <w:t>9</w:t>
            </w:r>
          </w:p>
          <w:p w14:paraId="558E32B3" w14:textId="4CA1D29E"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12549">
              <w:rPr>
                <w:rFonts w:ascii="Abadi MT Condensed Light" w:eastAsia="Times New Roman" w:hAnsi="Abadi MT Condensed Light" w:cs="Times New Roman"/>
                <w:b/>
                <w:color w:val="000000"/>
                <w:sz w:val="28"/>
                <w:szCs w:val="21"/>
              </w:rPr>
              <w:t>Scrittura</w:t>
            </w:r>
            <w:proofErr w:type="spellEnd"/>
            <w:r w:rsidRPr="00412549">
              <w:rPr>
                <w:rFonts w:ascii="Abadi MT Condensed Light" w:eastAsia="Times New Roman" w:hAnsi="Abadi MT Condensed Light" w:cs="Times New Roman"/>
                <w:b/>
                <w:color w:val="000000"/>
                <w:sz w:val="28"/>
                <w:szCs w:val="21"/>
              </w:rPr>
              <w:t xml:space="preserve"> </w:t>
            </w:r>
            <w:r w:rsidR="00355F47">
              <w:rPr>
                <w:rFonts w:ascii="Abadi MT Condensed Light" w:eastAsia="Times New Roman" w:hAnsi="Abadi MT Condensed Light" w:cs="Times New Roman"/>
                <w:b/>
                <w:color w:val="000000"/>
                <w:sz w:val="28"/>
                <w:szCs w:val="21"/>
              </w:rPr>
              <w:t>4</w:t>
            </w:r>
            <w:r w:rsidRPr="00412549">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 xml:space="preserve">(Take Home, turn it in on Monday): 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D55A32">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000000"/>
                <w:sz w:val="21"/>
                <w:szCs w:val="21"/>
              </w:rPr>
              <w:t>.</w:t>
            </w:r>
            <w:r w:rsidR="00573D15">
              <w:rPr>
                <w:rFonts w:ascii="Abadi MT Condensed Light" w:eastAsia="Times New Roman" w:hAnsi="Abadi MT Condensed Light" w:cs="Times New Roman"/>
                <w:color w:val="000000"/>
                <w:sz w:val="21"/>
                <w:szCs w:val="21"/>
              </w:rPr>
              <w:t>10</w:t>
            </w:r>
            <w:r>
              <w:rPr>
                <w:rFonts w:ascii="Abadi MT Condensed Light" w:eastAsia="Times New Roman" w:hAnsi="Abadi MT Condensed Light" w:cs="Times New Roman"/>
                <w:color w:val="000000"/>
                <w:sz w:val="21"/>
                <w:szCs w:val="21"/>
              </w:rPr>
              <w:t>, p. 14</w:t>
            </w:r>
            <w:r w:rsidR="00573D15">
              <w:rPr>
                <w:rFonts w:ascii="Abadi MT Condensed Light" w:eastAsia="Times New Roman" w:hAnsi="Abadi MT Condensed Light" w:cs="Times New Roman"/>
                <w:color w:val="000000"/>
                <w:sz w:val="21"/>
                <w:szCs w:val="21"/>
              </w:rPr>
              <w:t>1</w:t>
            </w:r>
          </w:p>
        </w:tc>
      </w:tr>
      <w:tr w:rsidR="00C258C4" w:rsidRPr="004D5A98" w14:paraId="080F795E" w14:textId="77777777" w:rsidTr="00A107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3E8EEAC0" w14:textId="41DC9147" w:rsidR="00C258C4" w:rsidRPr="004D5A98" w:rsidRDefault="00C258C4" w:rsidP="00C258C4">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34</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0BD09681" w14:textId="0DDE23A3"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8</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3241" w:type="dxa"/>
            <w:tcBorders>
              <w:top w:val="single" w:sz="4" w:space="0" w:color="auto"/>
              <w:left w:val="single" w:sz="4" w:space="0" w:color="auto"/>
              <w:bottom w:val="single" w:sz="4" w:space="0" w:color="auto"/>
              <w:right w:val="single" w:sz="4" w:space="0" w:color="auto"/>
            </w:tcBorders>
            <w:vAlign w:val="center"/>
          </w:tcPr>
          <w:p w14:paraId="5C2A82AB" w14:textId="7838B538" w:rsidR="00C258C4" w:rsidRPr="00ED4BE8" w:rsidRDefault="00C258C4" w:rsidP="00ED4B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p>
        </w:tc>
        <w:tc>
          <w:tcPr>
            <w:tcW w:w="4148" w:type="dxa"/>
            <w:tcBorders>
              <w:top w:val="single" w:sz="4" w:space="0" w:color="auto"/>
              <w:left w:val="single" w:sz="4" w:space="0" w:color="auto"/>
              <w:bottom w:val="single" w:sz="4" w:space="0" w:color="auto"/>
              <w:right w:val="single" w:sz="4" w:space="0" w:color="auto"/>
            </w:tcBorders>
            <w:vAlign w:val="center"/>
          </w:tcPr>
          <w:p w14:paraId="5C1ED94F" w14:textId="25798441" w:rsidR="00C258C4"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auto"/>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B1791C">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auto"/>
                <w:sz w:val="21"/>
                <w:szCs w:val="21"/>
              </w:rPr>
              <w:t>.1</w:t>
            </w:r>
            <w:r w:rsidR="00573D15">
              <w:rPr>
                <w:rFonts w:ascii="Abadi MT Condensed Light" w:eastAsia="Times New Roman" w:hAnsi="Abadi MT Condensed Light" w:cs="Times New Roman"/>
                <w:color w:val="auto"/>
                <w:sz w:val="21"/>
                <w:szCs w:val="21"/>
              </w:rPr>
              <w:t>3</w:t>
            </w:r>
            <w:r>
              <w:rPr>
                <w:rFonts w:ascii="Abadi MT Condensed Light" w:eastAsia="Times New Roman" w:hAnsi="Abadi MT Condensed Light" w:cs="Times New Roman"/>
                <w:color w:val="auto"/>
                <w:sz w:val="21"/>
                <w:szCs w:val="21"/>
              </w:rPr>
              <w:t>-1</w:t>
            </w:r>
            <w:r w:rsidR="00573D15">
              <w:rPr>
                <w:rFonts w:ascii="Abadi MT Condensed Light" w:eastAsia="Times New Roman" w:hAnsi="Abadi MT Condensed Light" w:cs="Times New Roman"/>
                <w:color w:val="auto"/>
                <w:sz w:val="21"/>
                <w:szCs w:val="21"/>
              </w:rPr>
              <w:t>5</w:t>
            </w:r>
            <w:r>
              <w:rPr>
                <w:rFonts w:ascii="Abadi MT Condensed Light" w:eastAsia="Times New Roman" w:hAnsi="Abadi MT Condensed Light" w:cs="Times New Roman"/>
                <w:color w:val="auto"/>
                <w:sz w:val="21"/>
                <w:szCs w:val="21"/>
              </w:rPr>
              <w:t>, p. 149-150</w:t>
            </w:r>
          </w:p>
          <w:p w14:paraId="65E3AF9D" w14:textId="456015B1" w:rsidR="00573D15" w:rsidRPr="004D5A98" w:rsidRDefault="00573D15"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Ripasso</w:t>
            </w:r>
            <w:proofErr w:type="spellEnd"/>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periodo</w:t>
            </w:r>
            <w:proofErr w:type="spellEnd"/>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ipotetico</w:t>
            </w:r>
            <w:proofErr w:type="spellEnd"/>
          </w:p>
        </w:tc>
        <w:tc>
          <w:tcPr>
            <w:tcW w:w="4204" w:type="dxa"/>
            <w:tcBorders>
              <w:top w:val="single" w:sz="4" w:space="0" w:color="auto"/>
              <w:left w:val="single" w:sz="4" w:space="0" w:color="auto"/>
              <w:bottom w:val="single" w:sz="4" w:space="0" w:color="auto"/>
            </w:tcBorders>
            <w:noWrap/>
            <w:vAlign w:val="center"/>
          </w:tcPr>
          <w:p w14:paraId="6AD4FD8A" w14:textId="0614EF8C" w:rsidR="00C258C4" w:rsidRPr="004D5A98" w:rsidRDefault="00C258C4" w:rsidP="00C258C4">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B1791C">
              <w:rPr>
                <w:rFonts w:ascii="Abadi MT Condensed Light" w:eastAsia="Times New Roman" w:hAnsi="Abadi MT Condensed Light" w:cs="Times New Roman"/>
                <w:color w:val="000000"/>
                <w:sz w:val="21"/>
                <w:szCs w:val="21"/>
              </w:rPr>
              <w:t>2</w:t>
            </w:r>
            <w:r>
              <w:rPr>
                <w:rFonts w:ascii="Abadi MT Condensed Light" w:eastAsia="Times New Roman" w:hAnsi="Abadi MT Condensed Light" w:cs="Times New Roman"/>
                <w:color w:val="000000"/>
                <w:sz w:val="21"/>
                <w:szCs w:val="21"/>
              </w:rPr>
              <w:t>, 1</w:t>
            </w:r>
            <w:r w:rsidR="00D55A32">
              <w:rPr>
                <w:rFonts w:ascii="Abadi MT Condensed Light" w:eastAsia="Times New Roman" w:hAnsi="Abadi MT Condensed Light" w:cs="Times New Roman"/>
                <w:color w:val="000000"/>
                <w:sz w:val="21"/>
                <w:szCs w:val="21"/>
              </w:rPr>
              <w:t>0</w:t>
            </w:r>
            <w:r>
              <w:rPr>
                <w:rFonts w:ascii="Abadi MT Condensed Light" w:eastAsia="Times New Roman" w:hAnsi="Abadi MT Condensed Light" w:cs="Times New Roman"/>
                <w:color w:val="000000"/>
                <w:sz w:val="21"/>
                <w:szCs w:val="21"/>
              </w:rPr>
              <w:t>-1</w:t>
            </w:r>
            <w:r w:rsidR="00D55A32">
              <w:rPr>
                <w:rFonts w:ascii="Abadi MT Condensed Light" w:eastAsia="Times New Roman" w:hAnsi="Abadi MT Condensed Light" w:cs="Times New Roman"/>
                <w:color w:val="000000"/>
                <w:sz w:val="21"/>
                <w:szCs w:val="21"/>
              </w:rPr>
              <w:t>2</w:t>
            </w:r>
          </w:p>
        </w:tc>
      </w:tr>
      <w:tr w:rsidR="00C258C4" w:rsidRPr="004D5A98" w14:paraId="2E3D1EA9" w14:textId="77777777" w:rsidTr="00A10703">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54AFC3B8" w14:textId="2B9E98B7" w:rsidR="00C258C4" w:rsidRPr="004D5A98" w:rsidRDefault="00C258C4" w:rsidP="00C258C4">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35</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75F44900" w14:textId="609BB6C0"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10</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3241" w:type="dxa"/>
            <w:tcBorders>
              <w:top w:val="single" w:sz="4" w:space="0" w:color="auto"/>
              <w:left w:val="single" w:sz="4" w:space="0" w:color="auto"/>
              <w:bottom w:val="single" w:sz="4" w:space="0" w:color="auto"/>
              <w:right w:val="single" w:sz="4" w:space="0" w:color="auto"/>
            </w:tcBorders>
            <w:vAlign w:val="center"/>
          </w:tcPr>
          <w:p w14:paraId="37A17911" w14:textId="328D12E4" w:rsidR="00C258C4" w:rsidRPr="00ED4BE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color w:val="000000"/>
                <w:sz w:val="20"/>
                <w:szCs w:val="20"/>
              </w:rPr>
            </w:pPr>
          </w:p>
        </w:tc>
        <w:tc>
          <w:tcPr>
            <w:tcW w:w="4148" w:type="dxa"/>
            <w:tcBorders>
              <w:top w:val="single" w:sz="4" w:space="0" w:color="auto"/>
              <w:left w:val="single" w:sz="4" w:space="0" w:color="auto"/>
              <w:bottom w:val="single" w:sz="4" w:space="0" w:color="auto"/>
              <w:right w:val="single" w:sz="4" w:space="0" w:color="auto"/>
            </w:tcBorders>
            <w:vAlign w:val="center"/>
          </w:tcPr>
          <w:p w14:paraId="65710210" w14:textId="3C1FA61D" w:rsidR="00C258C4"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olor w:val="000000"/>
                <w:sz w:val="21"/>
                <w:szCs w:val="21"/>
              </w:rPr>
            </w:pPr>
            <w:r w:rsidRPr="000C4DD8">
              <w:rPr>
                <w:rFonts w:ascii="Abadi MT Condensed Light" w:hAnsi="Abadi MT Condensed Light"/>
                <w:color w:val="000000"/>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B1791C">
              <w:rPr>
                <w:rFonts w:ascii="Abadi MT Condensed Light" w:eastAsia="Times New Roman" w:hAnsi="Abadi MT Condensed Light" w:cs="Times New Roman"/>
                <w:color w:val="000000"/>
                <w:sz w:val="21"/>
                <w:szCs w:val="21"/>
              </w:rPr>
              <w:t>2</w:t>
            </w:r>
            <w:r w:rsidRPr="000C4DD8">
              <w:rPr>
                <w:rFonts w:ascii="Abadi MT Condensed Light" w:hAnsi="Abadi MT Condensed Light"/>
                <w:color w:val="000000"/>
                <w:sz w:val="21"/>
                <w:szCs w:val="21"/>
              </w:rPr>
              <w:t xml:space="preserve">: </w:t>
            </w:r>
            <w:proofErr w:type="spellStart"/>
            <w:r w:rsidRPr="000C4DD8">
              <w:rPr>
                <w:rFonts w:ascii="Abadi MT Condensed Light" w:hAnsi="Abadi MT Condensed Light"/>
                <w:color w:val="000000"/>
                <w:sz w:val="21"/>
                <w:szCs w:val="21"/>
              </w:rPr>
              <w:t>Caffe</w:t>
            </w:r>
            <w:proofErr w:type="spellEnd"/>
            <w:r w:rsidRPr="000C4DD8">
              <w:rPr>
                <w:rFonts w:ascii="Abadi MT Condensed Light" w:hAnsi="Abadi MT Condensed Light"/>
                <w:color w:val="000000"/>
                <w:sz w:val="21"/>
                <w:szCs w:val="21"/>
              </w:rPr>
              <w:t xml:space="preserve"> </w:t>
            </w:r>
            <w:proofErr w:type="spellStart"/>
            <w:r w:rsidRPr="000C4DD8">
              <w:rPr>
                <w:rFonts w:ascii="Abadi MT Condensed Light" w:hAnsi="Abadi MT Condensed Light"/>
                <w:color w:val="000000"/>
                <w:sz w:val="21"/>
                <w:szCs w:val="21"/>
              </w:rPr>
              <w:t>cultural</w:t>
            </w:r>
            <w:r w:rsidR="00573D15">
              <w:rPr>
                <w:rFonts w:ascii="Abadi MT Condensed Light" w:hAnsi="Abadi MT Condensed Light"/>
                <w:color w:val="000000"/>
                <w:sz w:val="21"/>
                <w:szCs w:val="21"/>
              </w:rPr>
              <w:t>e</w:t>
            </w:r>
            <w:proofErr w:type="spellEnd"/>
            <w:r w:rsidRPr="000C4DD8">
              <w:rPr>
                <w:rFonts w:ascii="Abadi MT Condensed Light" w:hAnsi="Abadi MT Condensed Light"/>
                <w:color w:val="000000"/>
                <w:sz w:val="21"/>
                <w:szCs w:val="21"/>
              </w:rPr>
              <w:t xml:space="preserve">, p. </w:t>
            </w:r>
            <w:r>
              <w:rPr>
                <w:rFonts w:ascii="Abadi MT Condensed Light" w:hAnsi="Abadi MT Condensed Light"/>
                <w:color w:val="000000"/>
                <w:sz w:val="21"/>
                <w:szCs w:val="21"/>
              </w:rPr>
              <w:t>1</w:t>
            </w:r>
            <w:r w:rsidR="00573D15">
              <w:rPr>
                <w:rFonts w:ascii="Abadi MT Condensed Light" w:hAnsi="Abadi MT Condensed Light"/>
                <w:color w:val="000000"/>
                <w:sz w:val="21"/>
                <w:szCs w:val="21"/>
              </w:rPr>
              <w:t>4</w:t>
            </w:r>
            <w:r>
              <w:rPr>
                <w:rFonts w:ascii="Abadi MT Condensed Light" w:hAnsi="Abadi MT Condensed Light"/>
                <w:color w:val="000000"/>
                <w:sz w:val="21"/>
                <w:szCs w:val="21"/>
              </w:rPr>
              <w:t>6-1</w:t>
            </w:r>
            <w:r w:rsidR="00573D15">
              <w:rPr>
                <w:rFonts w:ascii="Abadi MT Condensed Light" w:hAnsi="Abadi MT Condensed Light"/>
                <w:color w:val="000000"/>
                <w:sz w:val="21"/>
                <w:szCs w:val="21"/>
              </w:rPr>
              <w:t>4</w:t>
            </w:r>
            <w:r>
              <w:rPr>
                <w:rFonts w:ascii="Abadi MT Condensed Light" w:hAnsi="Abadi MT Condensed Light"/>
                <w:color w:val="000000"/>
                <w:sz w:val="21"/>
                <w:szCs w:val="21"/>
              </w:rPr>
              <w:t>7</w:t>
            </w:r>
          </w:p>
          <w:p w14:paraId="48AE4297" w14:textId="20F9EFE6"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577A1">
              <w:rPr>
                <w:rFonts w:ascii="Abadi MT Condensed Light" w:eastAsia="Times New Roman" w:hAnsi="Abadi MT Condensed Light" w:cs="Times New Roman"/>
                <w:b/>
                <w:color w:val="000000"/>
                <w:sz w:val="28"/>
                <w:szCs w:val="21"/>
              </w:rPr>
              <w:t xml:space="preserve">Quiz </w:t>
            </w:r>
            <w:r w:rsidR="001F7256">
              <w:rPr>
                <w:rFonts w:ascii="Abadi MT Condensed Light" w:eastAsia="Times New Roman" w:hAnsi="Abadi MT Condensed Light" w:cs="Times New Roman"/>
                <w:b/>
                <w:color w:val="000000"/>
                <w:sz w:val="28"/>
                <w:szCs w:val="21"/>
              </w:rPr>
              <w:t>3</w:t>
            </w:r>
            <w:r w:rsidRPr="005577A1">
              <w:rPr>
                <w:rFonts w:ascii="Abadi MT Condensed Light" w:eastAsia="Times New Roman" w:hAnsi="Abadi MT Condensed Light" w:cs="Times New Roman"/>
                <w:b/>
                <w:color w:val="000000"/>
                <w:sz w:val="28"/>
                <w:szCs w:val="21"/>
              </w:rPr>
              <w:t xml:space="preserve"> (</w:t>
            </w:r>
            <w:proofErr w:type="spellStart"/>
            <w:r w:rsidRPr="005577A1">
              <w:rPr>
                <w:rFonts w:ascii="Abadi MT Condensed Light" w:eastAsia="Times New Roman" w:hAnsi="Abadi MT Condensed Light" w:cs="Times New Roman"/>
                <w:b/>
                <w:color w:val="000000"/>
                <w:sz w:val="28"/>
                <w:szCs w:val="21"/>
              </w:rPr>
              <w:t>Ch</w:t>
            </w:r>
            <w:proofErr w:type="spellEnd"/>
            <w:r w:rsidRPr="005577A1">
              <w:rPr>
                <w:rFonts w:ascii="Abadi MT Condensed Light" w:eastAsia="Times New Roman" w:hAnsi="Abadi MT Condensed Light" w:cs="Times New Roman"/>
                <w:b/>
                <w:color w:val="000000"/>
                <w:sz w:val="28"/>
                <w:szCs w:val="21"/>
              </w:rPr>
              <w:t xml:space="preserve"> </w:t>
            </w:r>
            <w:r>
              <w:rPr>
                <w:rFonts w:ascii="Abadi MT Condensed Light" w:eastAsia="Times New Roman" w:hAnsi="Abadi MT Condensed Light" w:cs="Times New Roman"/>
                <w:b/>
                <w:color w:val="000000"/>
                <w:sz w:val="28"/>
                <w:szCs w:val="21"/>
              </w:rPr>
              <w:t>1</w:t>
            </w:r>
            <w:r w:rsidR="00F8210B">
              <w:rPr>
                <w:rFonts w:ascii="Abadi MT Condensed Light" w:eastAsia="Times New Roman" w:hAnsi="Abadi MT Condensed Light" w:cs="Times New Roman"/>
                <w:b/>
                <w:color w:val="000000"/>
                <w:sz w:val="28"/>
                <w:szCs w:val="21"/>
              </w:rPr>
              <w:t>2</w:t>
            </w:r>
            <w:r w:rsidRPr="005577A1">
              <w:rPr>
                <w:rFonts w:ascii="Abadi MT Condensed Light" w:eastAsia="Times New Roman" w:hAnsi="Abadi MT Condensed Light" w:cs="Times New Roman"/>
                <w:b/>
                <w:color w:val="000000"/>
                <w:sz w:val="28"/>
                <w:szCs w:val="21"/>
              </w:rPr>
              <w:t>)</w:t>
            </w:r>
          </w:p>
        </w:tc>
        <w:tc>
          <w:tcPr>
            <w:tcW w:w="4204" w:type="dxa"/>
            <w:tcBorders>
              <w:top w:val="single" w:sz="4" w:space="0" w:color="auto"/>
              <w:left w:val="single" w:sz="4" w:space="0" w:color="auto"/>
              <w:bottom w:val="single" w:sz="4" w:space="0" w:color="auto"/>
            </w:tcBorders>
            <w:noWrap/>
            <w:vAlign w:val="center"/>
          </w:tcPr>
          <w:p w14:paraId="603D6449" w14:textId="0F63DB2F" w:rsidR="00C258C4" w:rsidRPr="004D5A98" w:rsidRDefault="00C258C4" w:rsidP="00C258C4">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bl>
    <w:p w14:paraId="65FFF8E3" w14:textId="77777777" w:rsidR="00A81C55" w:rsidRDefault="00A81C55"/>
    <w:tbl>
      <w:tblPr>
        <w:tblStyle w:val="LightShading"/>
        <w:tblW w:w="14058" w:type="dxa"/>
        <w:tblLayout w:type="fixed"/>
        <w:tblLook w:val="04A0" w:firstRow="1" w:lastRow="0" w:firstColumn="1" w:lastColumn="0" w:noHBand="0" w:noVBand="1"/>
      </w:tblPr>
      <w:tblGrid>
        <w:gridCol w:w="633"/>
        <w:gridCol w:w="1994"/>
        <w:gridCol w:w="5041"/>
        <w:gridCol w:w="3870"/>
        <w:gridCol w:w="2520"/>
      </w:tblGrid>
      <w:tr w:rsidR="00A81C55" w:rsidRPr="001822C6" w14:paraId="47D9C674" w14:textId="77777777" w:rsidTr="008365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058" w:type="dxa"/>
            <w:gridSpan w:val="5"/>
            <w:tcBorders>
              <w:top w:val="single" w:sz="4" w:space="0" w:color="auto"/>
              <w:bottom w:val="single" w:sz="4" w:space="0" w:color="auto"/>
            </w:tcBorders>
            <w:noWrap/>
            <w:vAlign w:val="center"/>
          </w:tcPr>
          <w:p w14:paraId="3206BEFD" w14:textId="2D06089D" w:rsidR="00A81C55" w:rsidRPr="001822C6" w:rsidRDefault="00A81C55" w:rsidP="0087712D">
            <w:pPr>
              <w:jc w:val="center"/>
              <w:rPr>
                <w:rFonts w:ascii="Abadi MT Condensed Light" w:eastAsia="Times New Roman" w:hAnsi="Abadi MT Condensed Light" w:cs="Times New Roman"/>
                <w:szCs w:val="22"/>
              </w:rPr>
            </w:pPr>
            <w:r>
              <w:rPr>
                <w:rFonts w:ascii="Abadi MT Condensed Light" w:eastAsia="Times New Roman" w:hAnsi="Abadi MT Condensed Light" w:cs="Times New Roman"/>
                <w:sz w:val="32"/>
                <w:szCs w:val="22"/>
              </w:rPr>
              <w:t>CAPITOLO 1</w:t>
            </w:r>
            <w:r w:rsidR="00941CF0">
              <w:rPr>
                <w:rFonts w:ascii="Abadi MT Condensed Light" w:eastAsia="Times New Roman" w:hAnsi="Abadi MT Condensed Light" w:cs="Times New Roman"/>
                <w:sz w:val="32"/>
                <w:szCs w:val="22"/>
              </w:rPr>
              <w:t>3</w:t>
            </w:r>
            <w:r w:rsidRPr="00D32B7B">
              <w:rPr>
                <w:rFonts w:ascii="Abadi MT Condensed Light" w:eastAsia="Times New Roman" w:hAnsi="Abadi MT Condensed Light" w:cs="Times New Roman"/>
              </w:rPr>
              <w:t xml:space="preserve">: </w:t>
            </w:r>
            <w:proofErr w:type="spellStart"/>
            <w:r w:rsidR="00941CF0">
              <w:rPr>
                <w:rFonts w:ascii="Abadi MT Condensed Light" w:eastAsia="Times New Roman" w:hAnsi="Abadi MT Condensed Light" w:cs="Times New Roman"/>
              </w:rPr>
              <w:t>Noi</w:t>
            </w:r>
            <w:proofErr w:type="spellEnd"/>
            <w:r w:rsidR="00941CF0">
              <w:rPr>
                <w:rFonts w:ascii="Abadi MT Condensed Light" w:eastAsia="Times New Roman" w:hAnsi="Abadi MT Condensed Light" w:cs="Times New Roman"/>
              </w:rPr>
              <w:t xml:space="preserve"> e </w:t>
            </w:r>
            <w:proofErr w:type="spellStart"/>
            <w:r w:rsidR="00941CF0">
              <w:rPr>
                <w:rFonts w:ascii="Abadi MT Condensed Light" w:eastAsia="Times New Roman" w:hAnsi="Abadi MT Condensed Light" w:cs="Times New Roman"/>
              </w:rPr>
              <w:t>gli</w:t>
            </w:r>
            <w:proofErr w:type="spellEnd"/>
            <w:r w:rsidR="00941CF0">
              <w:rPr>
                <w:rFonts w:ascii="Abadi MT Condensed Light" w:eastAsia="Times New Roman" w:hAnsi="Abadi MT Condensed Light" w:cs="Times New Roman"/>
              </w:rPr>
              <w:t xml:space="preserve"> </w:t>
            </w:r>
            <w:proofErr w:type="spellStart"/>
            <w:r w:rsidR="00941CF0">
              <w:rPr>
                <w:rFonts w:ascii="Abadi MT Condensed Light" w:eastAsia="Times New Roman" w:hAnsi="Abadi MT Condensed Light" w:cs="Times New Roman"/>
              </w:rPr>
              <w:t>altri</w:t>
            </w:r>
            <w:proofErr w:type="spellEnd"/>
          </w:p>
        </w:tc>
      </w:tr>
      <w:tr w:rsidR="003522BB" w:rsidRPr="004D5A98" w14:paraId="623B8026" w14:textId="77777777" w:rsidTr="001E78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bottom w:val="single" w:sz="4" w:space="0" w:color="auto"/>
            </w:tcBorders>
            <w:noWrap/>
            <w:vAlign w:val="center"/>
            <w:hideMark/>
          </w:tcPr>
          <w:p w14:paraId="192094BF" w14:textId="77777777" w:rsidR="003522BB" w:rsidRPr="004D5A98" w:rsidRDefault="003522BB" w:rsidP="0087712D">
            <w:pPr>
              <w:jc w:val="center"/>
              <w:rPr>
                <w:rFonts w:ascii="Abadi MT Condensed Light" w:eastAsia="Times New Roman" w:hAnsi="Abadi MT Condensed Light" w:cs="Times New Roman"/>
                <w:sz w:val="21"/>
                <w:szCs w:val="20"/>
              </w:rPr>
            </w:pPr>
            <w:r w:rsidRPr="004D5A98">
              <w:rPr>
                <w:rFonts w:ascii="Abadi MT Condensed Light" w:eastAsia="Times New Roman" w:hAnsi="Abadi MT Condensed Light" w:cs="Times New Roman"/>
                <w:sz w:val="21"/>
                <w:szCs w:val="20"/>
              </w:rPr>
              <w:t>class</w:t>
            </w:r>
          </w:p>
        </w:tc>
        <w:tc>
          <w:tcPr>
            <w:tcW w:w="1994" w:type="dxa"/>
            <w:tcBorders>
              <w:bottom w:val="single" w:sz="4" w:space="0" w:color="auto"/>
            </w:tcBorders>
            <w:noWrap/>
            <w:vAlign w:val="center"/>
            <w:hideMark/>
          </w:tcPr>
          <w:p w14:paraId="11F735BC"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Date</w:t>
            </w:r>
          </w:p>
        </w:tc>
        <w:tc>
          <w:tcPr>
            <w:tcW w:w="5041" w:type="dxa"/>
            <w:tcBorders>
              <w:bottom w:val="single" w:sz="4" w:space="0" w:color="auto"/>
            </w:tcBorders>
            <w:vAlign w:val="center"/>
          </w:tcPr>
          <w:p w14:paraId="53D538AD" w14:textId="29AF68F4"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Topics</w:t>
            </w:r>
            <w:r w:rsidR="00E34EA1">
              <w:rPr>
                <w:rFonts w:ascii="Abadi MT Condensed Light" w:eastAsia="Times New Roman" w:hAnsi="Abadi MT Condensed Light" w:cs="Times New Roman"/>
                <w:b/>
                <w:sz w:val="21"/>
                <w:szCs w:val="20"/>
              </w:rPr>
              <w:t xml:space="preserve"> and </w:t>
            </w:r>
            <w:r w:rsidR="00E34EA1" w:rsidRPr="00992970">
              <w:rPr>
                <w:rFonts w:ascii="Abadi MT Condensed Light" w:eastAsia="Times New Roman" w:hAnsi="Abadi MT Condensed Light" w:cs="Times New Roman"/>
                <w:b/>
                <w:i/>
                <w:sz w:val="21"/>
                <w:szCs w:val="20"/>
              </w:rPr>
              <w:t>structures</w:t>
            </w:r>
          </w:p>
        </w:tc>
        <w:tc>
          <w:tcPr>
            <w:tcW w:w="3870" w:type="dxa"/>
            <w:tcBorders>
              <w:bottom w:val="single" w:sz="4" w:space="0" w:color="auto"/>
            </w:tcBorders>
            <w:noWrap/>
            <w:vAlign w:val="center"/>
            <w:hideMark/>
          </w:tcPr>
          <w:p w14:paraId="35EC1459"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In Class</w:t>
            </w:r>
          </w:p>
        </w:tc>
        <w:tc>
          <w:tcPr>
            <w:tcW w:w="2520" w:type="dxa"/>
            <w:tcBorders>
              <w:bottom w:val="single" w:sz="4" w:space="0" w:color="auto"/>
            </w:tcBorders>
            <w:noWrap/>
            <w:vAlign w:val="center"/>
            <w:hideMark/>
          </w:tcPr>
          <w:p w14:paraId="3CD56975" w14:textId="77777777" w:rsidR="003522BB" w:rsidRPr="004D5A98" w:rsidRDefault="003522BB" w:rsidP="0087712D">
            <w:pPr>
              <w:jc w:val="cente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b/>
                <w:sz w:val="21"/>
                <w:szCs w:val="20"/>
              </w:rPr>
            </w:pPr>
            <w:r w:rsidRPr="004D5A98">
              <w:rPr>
                <w:rFonts w:ascii="Abadi MT Condensed Light" w:eastAsia="Times New Roman" w:hAnsi="Abadi MT Condensed Light" w:cs="Times New Roman"/>
                <w:b/>
                <w:sz w:val="21"/>
                <w:szCs w:val="20"/>
              </w:rPr>
              <w:t>HW</w:t>
            </w:r>
          </w:p>
        </w:tc>
      </w:tr>
      <w:tr w:rsidR="009A695A" w:rsidRPr="004D5A98" w14:paraId="4C2779F1" w14:textId="77777777" w:rsidTr="001E7832">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79CE0093" w14:textId="2DE5039B"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36</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6EF8F6AB" w14:textId="3471A6D3"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12</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5041" w:type="dxa"/>
            <w:tcBorders>
              <w:top w:val="single" w:sz="4" w:space="0" w:color="auto"/>
              <w:left w:val="single" w:sz="4" w:space="0" w:color="auto"/>
              <w:bottom w:val="single" w:sz="4" w:space="0" w:color="auto"/>
              <w:right w:val="single" w:sz="4" w:space="0" w:color="auto"/>
            </w:tcBorders>
            <w:vAlign w:val="center"/>
          </w:tcPr>
          <w:p w14:paraId="601BF448" w14:textId="785A81AB" w:rsidR="00B525FF" w:rsidRPr="00E90745" w:rsidRDefault="00B525FF" w:rsidP="00E907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14:paraId="2B77593B" w14:textId="71C987F6"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941CF0">
              <w:rPr>
                <w:rFonts w:ascii="Abadi MT Condensed Light" w:eastAsia="Times New Roman" w:hAnsi="Abadi MT Condensed Light" w:cs="Times New Roman"/>
                <w:color w:val="000000"/>
                <w:sz w:val="21"/>
                <w:szCs w:val="21"/>
              </w:rPr>
              <w:t>3</w:t>
            </w:r>
            <w:r>
              <w:rPr>
                <w:rFonts w:ascii="Abadi MT Condensed Light" w:eastAsia="Times New Roman" w:hAnsi="Abadi MT Condensed Light" w:cs="Times New Roman"/>
                <w:color w:val="000000"/>
                <w:sz w:val="21"/>
                <w:szCs w:val="21"/>
              </w:rPr>
              <w:t>.1-</w:t>
            </w:r>
            <w:r w:rsidR="002E134A">
              <w:rPr>
                <w:rFonts w:ascii="Abadi MT Condensed Light" w:eastAsia="Times New Roman" w:hAnsi="Abadi MT Condensed Light" w:cs="Times New Roman"/>
                <w:color w:val="000000"/>
                <w:sz w:val="21"/>
                <w:szCs w:val="21"/>
              </w:rPr>
              <w:t>4</w:t>
            </w:r>
            <w:r>
              <w:rPr>
                <w:rFonts w:ascii="Abadi MT Condensed Light" w:eastAsia="Times New Roman" w:hAnsi="Abadi MT Condensed Light" w:cs="Times New Roman"/>
                <w:color w:val="000000"/>
                <w:sz w:val="21"/>
                <w:szCs w:val="21"/>
              </w:rPr>
              <w:t>, p. 1</w:t>
            </w:r>
            <w:r w:rsidR="002E134A">
              <w:rPr>
                <w:rFonts w:ascii="Abadi MT Condensed Light" w:eastAsia="Times New Roman" w:hAnsi="Abadi MT Condensed Light" w:cs="Times New Roman"/>
                <w:color w:val="000000"/>
                <w:sz w:val="21"/>
                <w:szCs w:val="21"/>
              </w:rPr>
              <w:t>4</w:t>
            </w:r>
            <w:r>
              <w:rPr>
                <w:rFonts w:ascii="Abadi MT Condensed Light" w:eastAsia="Times New Roman" w:hAnsi="Abadi MT Condensed Light" w:cs="Times New Roman"/>
                <w:color w:val="000000"/>
                <w:sz w:val="21"/>
                <w:szCs w:val="21"/>
              </w:rPr>
              <w:t>8-1</w:t>
            </w:r>
            <w:r w:rsidR="002E134A">
              <w:rPr>
                <w:rFonts w:ascii="Abadi MT Condensed Light" w:eastAsia="Times New Roman" w:hAnsi="Abadi MT Condensed Light" w:cs="Times New Roman"/>
                <w:color w:val="000000"/>
                <w:sz w:val="21"/>
                <w:szCs w:val="21"/>
              </w:rPr>
              <w:t>4</w:t>
            </w:r>
            <w:r>
              <w:rPr>
                <w:rFonts w:ascii="Abadi MT Condensed Light" w:eastAsia="Times New Roman" w:hAnsi="Abadi MT Condensed Light" w:cs="Times New Roman"/>
                <w:color w:val="000000"/>
                <w:sz w:val="21"/>
                <w:szCs w:val="21"/>
              </w:rPr>
              <w:t xml:space="preserve">9 </w:t>
            </w:r>
          </w:p>
        </w:tc>
        <w:tc>
          <w:tcPr>
            <w:tcW w:w="2520" w:type="dxa"/>
            <w:tcBorders>
              <w:top w:val="single" w:sz="4" w:space="0" w:color="auto"/>
              <w:left w:val="single" w:sz="4" w:space="0" w:color="auto"/>
              <w:bottom w:val="single" w:sz="4" w:space="0" w:color="auto"/>
            </w:tcBorders>
            <w:noWrap/>
            <w:vAlign w:val="center"/>
          </w:tcPr>
          <w:p w14:paraId="1CA6F591" w14:textId="32EEB908"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941CF0">
              <w:rPr>
                <w:rFonts w:ascii="Abadi MT Condensed Light" w:eastAsia="Times New Roman" w:hAnsi="Abadi MT Condensed Light" w:cs="Times New Roman"/>
                <w:color w:val="000000"/>
                <w:sz w:val="21"/>
                <w:szCs w:val="21"/>
              </w:rPr>
              <w:t>3</w:t>
            </w:r>
            <w:r>
              <w:rPr>
                <w:rFonts w:ascii="Abadi MT Condensed Light" w:eastAsia="Times New Roman" w:hAnsi="Abadi MT Condensed Light" w:cs="Times New Roman"/>
                <w:color w:val="000000"/>
                <w:sz w:val="21"/>
                <w:szCs w:val="21"/>
              </w:rPr>
              <w:t>, 1-</w:t>
            </w:r>
            <w:r w:rsidR="00CF4DB6">
              <w:rPr>
                <w:rFonts w:ascii="Abadi MT Condensed Light" w:eastAsia="Times New Roman" w:hAnsi="Abadi MT Condensed Light" w:cs="Times New Roman"/>
                <w:color w:val="000000"/>
                <w:sz w:val="21"/>
                <w:szCs w:val="21"/>
              </w:rPr>
              <w:t>2</w:t>
            </w:r>
          </w:p>
        </w:tc>
      </w:tr>
      <w:tr w:rsidR="009A695A" w:rsidRPr="004D5A98" w14:paraId="34EE892B" w14:textId="77777777" w:rsidTr="001E78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217DEA38" w14:textId="2771CD6A"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37</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768F2DBF" w14:textId="0719BA48"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15</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5041" w:type="dxa"/>
            <w:tcBorders>
              <w:top w:val="single" w:sz="4" w:space="0" w:color="auto"/>
              <w:left w:val="single" w:sz="4" w:space="0" w:color="auto"/>
              <w:bottom w:val="single" w:sz="4" w:space="0" w:color="auto"/>
              <w:right w:val="single" w:sz="4" w:space="0" w:color="auto"/>
            </w:tcBorders>
            <w:vAlign w:val="center"/>
          </w:tcPr>
          <w:p w14:paraId="6DDAFC8F" w14:textId="432D7B13" w:rsidR="00E90745" w:rsidRPr="00E90745" w:rsidRDefault="00E90745" w:rsidP="00E907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badi MT Condensed Light" w:hAnsi="Abadi MT Condensed Light" w:cs="˚[ˇ"/>
                <w:i/>
                <w:color w:val="000000"/>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14:paraId="0517E3AD" w14:textId="44A2CF54"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TB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941CF0">
              <w:rPr>
                <w:rFonts w:ascii="Abadi MT Condensed Light" w:eastAsia="Times New Roman" w:hAnsi="Abadi MT Condensed Light" w:cs="Times New Roman"/>
                <w:color w:val="000000"/>
                <w:sz w:val="21"/>
                <w:szCs w:val="21"/>
              </w:rPr>
              <w:t>3</w:t>
            </w:r>
            <w:r>
              <w:rPr>
                <w:rFonts w:ascii="Abadi MT Condensed Light" w:eastAsia="Times New Roman" w:hAnsi="Abadi MT Condensed Light" w:cs="Times New Roman"/>
                <w:color w:val="000000"/>
                <w:sz w:val="21"/>
                <w:szCs w:val="21"/>
              </w:rPr>
              <w:t>.</w:t>
            </w:r>
            <w:r w:rsidR="002E134A">
              <w:rPr>
                <w:rFonts w:ascii="Abadi MT Condensed Light" w:eastAsia="Times New Roman" w:hAnsi="Abadi MT Condensed Light" w:cs="Times New Roman"/>
                <w:color w:val="000000"/>
                <w:sz w:val="21"/>
                <w:szCs w:val="21"/>
              </w:rPr>
              <w:t>5</w:t>
            </w:r>
            <w:r>
              <w:rPr>
                <w:rFonts w:ascii="Abadi MT Condensed Light" w:eastAsia="Times New Roman" w:hAnsi="Abadi MT Condensed Light" w:cs="Times New Roman"/>
                <w:color w:val="000000"/>
                <w:sz w:val="21"/>
                <w:szCs w:val="21"/>
              </w:rPr>
              <w:t>-</w:t>
            </w:r>
            <w:r w:rsidR="002E134A">
              <w:rPr>
                <w:rFonts w:ascii="Abadi MT Condensed Light" w:eastAsia="Times New Roman" w:hAnsi="Abadi MT Condensed Light" w:cs="Times New Roman"/>
                <w:color w:val="000000"/>
                <w:sz w:val="21"/>
                <w:szCs w:val="21"/>
              </w:rPr>
              <w:t>8</w:t>
            </w:r>
            <w:r>
              <w:rPr>
                <w:rFonts w:ascii="Abadi MT Condensed Light" w:eastAsia="Times New Roman" w:hAnsi="Abadi MT Condensed Light" w:cs="Times New Roman"/>
                <w:color w:val="000000"/>
                <w:sz w:val="21"/>
                <w:szCs w:val="21"/>
              </w:rPr>
              <w:t>, p. 1</w:t>
            </w:r>
            <w:r w:rsidR="002E134A">
              <w:rPr>
                <w:rFonts w:ascii="Abadi MT Condensed Light" w:eastAsia="Times New Roman" w:hAnsi="Abadi MT Condensed Light" w:cs="Times New Roman"/>
                <w:color w:val="000000"/>
                <w:sz w:val="21"/>
                <w:szCs w:val="21"/>
              </w:rPr>
              <w:t>49</w:t>
            </w:r>
            <w:r>
              <w:rPr>
                <w:rFonts w:ascii="Abadi MT Condensed Light" w:eastAsia="Times New Roman" w:hAnsi="Abadi MT Condensed Light" w:cs="Times New Roman"/>
                <w:color w:val="000000"/>
                <w:sz w:val="21"/>
                <w:szCs w:val="21"/>
              </w:rPr>
              <w:t>-1</w:t>
            </w:r>
            <w:r w:rsidR="002E134A">
              <w:rPr>
                <w:rFonts w:ascii="Abadi MT Condensed Light" w:eastAsia="Times New Roman" w:hAnsi="Abadi MT Condensed Light" w:cs="Times New Roman"/>
                <w:color w:val="000000"/>
                <w:sz w:val="21"/>
                <w:szCs w:val="21"/>
              </w:rPr>
              <w:t>51</w:t>
            </w:r>
          </w:p>
        </w:tc>
        <w:tc>
          <w:tcPr>
            <w:tcW w:w="2520" w:type="dxa"/>
            <w:tcBorders>
              <w:top w:val="single" w:sz="4" w:space="0" w:color="auto"/>
              <w:left w:val="single" w:sz="4" w:space="0" w:color="auto"/>
              <w:bottom w:val="single" w:sz="4" w:space="0" w:color="auto"/>
            </w:tcBorders>
            <w:noWrap/>
            <w:vAlign w:val="center"/>
          </w:tcPr>
          <w:p w14:paraId="008622B7" w14:textId="448CF016"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941CF0">
              <w:rPr>
                <w:rFonts w:ascii="Abadi MT Condensed Light" w:eastAsia="Times New Roman" w:hAnsi="Abadi MT Condensed Light" w:cs="Times New Roman"/>
                <w:color w:val="000000"/>
                <w:sz w:val="21"/>
                <w:szCs w:val="21"/>
              </w:rPr>
              <w:t>3</w:t>
            </w:r>
            <w:r>
              <w:rPr>
                <w:rFonts w:ascii="Abadi MT Condensed Light" w:eastAsia="Times New Roman" w:hAnsi="Abadi MT Condensed Light" w:cs="Times New Roman"/>
                <w:color w:val="000000"/>
                <w:sz w:val="21"/>
                <w:szCs w:val="21"/>
              </w:rPr>
              <w:t xml:space="preserve">, </w:t>
            </w:r>
            <w:r w:rsidR="00CE2361">
              <w:rPr>
                <w:rFonts w:ascii="Abadi MT Condensed Light" w:eastAsia="Times New Roman" w:hAnsi="Abadi MT Condensed Light" w:cs="Times New Roman"/>
                <w:color w:val="000000"/>
                <w:sz w:val="21"/>
                <w:szCs w:val="21"/>
              </w:rPr>
              <w:t>4</w:t>
            </w:r>
            <w:r w:rsidR="00CF4DB6">
              <w:rPr>
                <w:rFonts w:ascii="Abadi MT Condensed Light" w:eastAsia="Times New Roman" w:hAnsi="Abadi MT Condensed Light" w:cs="Times New Roman"/>
                <w:color w:val="000000"/>
                <w:sz w:val="21"/>
                <w:szCs w:val="21"/>
              </w:rPr>
              <w:t>,</w:t>
            </w:r>
            <w:r w:rsidR="00CE2361">
              <w:rPr>
                <w:rFonts w:ascii="Abadi MT Condensed Light" w:eastAsia="Times New Roman" w:hAnsi="Abadi MT Condensed Light" w:cs="Times New Roman"/>
                <w:color w:val="000000"/>
                <w:sz w:val="21"/>
                <w:szCs w:val="21"/>
              </w:rPr>
              <w:t>6</w:t>
            </w:r>
          </w:p>
        </w:tc>
      </w:tr>
      <w:tr w:rsidR="009A695A" w:rsidRPr="004D5A98" w14:paraId="03BC5B92" w14:textId="77777777" w:rsidTr="001E7832">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3E11036D" w14:textId="2625C007"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38</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2DBD328B" w14:textId="05037B04"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17</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5041" w:type="dxa"/>
            <w:tcBorders>
              <w:top w:val="single" w:sz="4" w:space="0" w:color="auto"/>
              <w:left w:val="single" w:sz="4" w:space="0" w:color="auto"/>
              <w:bottom w:val="single" w:sz="4" w:space="0" w:color="auto"/>
              <w:right w:val="single" w:sz="4" w:space="0" w:color="auto"/>
            </w:tcBorders>
            <w:vAlign w:val="center"/>
          </w:tcPr>
          <w:p w14:paraId="4E48DAA8" w14:textId="42D76EC7" w:rsidR="00E90745" w:rsidRPr="00E90745" w:rsidRDefault="00E90745" w:rsidP="00E907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badi MT Condensed Light" w:hAnsi="Abadi MT Condensed Light" w:cs="˚[ˇ"/>
                <w:i/>
                <w:color w:val="000000"/>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14:paraId="5BF948E7" w14:textId="05C29C19"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941CF0">
              <w:rPr>
                <w:rFonts w:ascii="Abadi MT Condensed Light" w:eastAsia="Times New Roman" w:hAnsi="Abadi MT Condensed Light" w:cs="Times New Roman"/>
                <w:color w:val="000000"/>
                <w:sz w:val="21"/>
                <w:szCs w:val="21"/>
              </w:rPr>
              <w:t>3</w:t>
            </w:r>
            <w:r>
              <w:rPr>
                <w:rFonts w:ascii="Abadi MT Condensed Light" w:eastAsia="Times New Roman" w:hAnsi="Abadi MT Condensed Light" w:cs="Times New Roman"/>
                <w:color w:val="auto"/>
                <w:sz w:val="21"/>
                <w:szCs w:val="21"/>
              </w:rPr>
              <w:t>.</w:t>
            </w:r>
            <w:r w:rsidR="00612818">
              <w:rPr>
                <w:rFonts w:ascii="Abadi MT Condensed Light" w:eastAsia="Times New Roman" w:hAnsi="Abadi MT Condensed Light" w:cs="Times New Roman"/>
                <w:color w:val="auto"/>
                <w:sz w:val="21"/>
                <w:szCs w:val="21"/>
              </w:rPr>
              <w:t>10a</w:t>
            </w:r>
            <w:r>
              <w:rPr>
                <w:rFonts w:ascii="Abadi MT Condensed Light" w:eastAsia="Times New Roman" w:hAnsi="Abadi MT Condensed Light" w:cs="Times New Roman"/>
                <w:color w:val="auto"/>
                <w:sz w:val="21"/>
                <w:szCs w:val="21"/>
              </w:rPr>
              <w:t>-1</w:t>
            </w:r>
            <w:r w:rsidR="00612818">
              <w:rPr>
                <w:rFonts w:ascii="Abadi MT Condensed Light" w:eastAsia="Times New Roman" w:hAnsi="Abadi MT Condensed Light" w:cs="Times New Roman"/>
                <w:color w:val="auto"/>
                <w:sz w:val="21"/>
                <w:szCs w:val="21"/>
              </w:rPr>
              <w:t>3</w:t>
            </w:r>
            <w:r>
              <w:rPr>
                <w:rFonts w:ascii="Abadi MT Condensed Light" w:eastAsia="Times New Roman" w:hAnsi="Abadi MT Condensed Light" w:cs="Times New Roman"/>
                <w:color w:val="auto"/>
                <w:sz w:val="21"/>
                <w:szCs w:val="21"/>
              </w:rPr>
              <w:t>, p. 1</w:t>
            </w:r>
            <w:r w:rsidR="00612818">
              <w:rPr>
                <w:rFonts w:ascii="Abadi MT Condensed Light" w:eastAsia="Times New Roman" w:hAnsi="Abadi MT Condensed Light" w:cs="Times New Roman"/>
                <w:color w:val="auto"/>
                <w:sz w:val="21"/>
                <w:szCs w:val="21"/>
              </w:rPr>
              <w:t>51</w:t>
            </w:r>
            <w:r>
              <w:rPr>
                <w:rFonts w:ascii="Abadi MT Condensed Light" w:eastAsia="Times New Roman" w:hAnsi="Abadi MT Condensed Light" w:cs="Times New Roman"/>
                <w:color w:val="auto"/>
                <w:sz w:val="21"/>
                <w:szCs w:val="21"/>
              </w:rPr>
              <w:t>-15</w:t>
            </w:r>
            <w:r w:rsidR="00612818">
              <w:rPr>
                <w:rFonts w:ascii="Abadi MT Condensed Light" w:eastAsia="Times New Roman" w:hAnsi="Abadi MT Condensed Light" w:cs="Times New Roman"/>
                <w:color w:val="auto"/>
                <w:sz w:val="21"/>
                <w:szCs w:val="21"/>
              </w:rPr>
              <w:t>4</w:t>
            </w:r>
          </w:p>
        </w:tc>
        <w:tc>
          <w:tcPr>
            <w:tcW w:w="2520" w:type="dxa"/>
            <w:tcBorders>
              <w:top w:val="single" w:sz="4" w:space="0" w:color="auto"/>
              <w:left w:val="single" w:sz="4" w:space="0" w:color="auto"/>
              <w:bottom w:val="single" w:sz="4" w:space="0" w:color="auto"/>
            </w:tcBorders>
            <w:noWrap/>
            <w:vAlign w:val="center"/>
          </w:tcPr>
          <w:p w14:paraId="056EB903" w14:textId="517C630B"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941CF0">
              <w:rPr>
                <w:rFonts w:ascii="Abadi MT Condensed Light" w:eastAsia="Times New Roman" w:hAnsi="Abadi MT Condensed Light" w:cs="Times New Roman"/>
                <w:color w:val="000000"/>
                <w:sz w:val="21"/>
                <w:szCs w:val="21"/>
              </w:rPr>
              <w:t>3</w:t>
            </w:r>
            <w:r>
              <w:rPr>
                <w:rFonts w:ascii="Abadi MT Condensed Light" w:eastAsia="Times New Roman" w:hAnsi="Abadi MT Condensed Light" w:cs="Times New Roman"/>
                <w:color w:val="000000"/>
                <w:sz w:val="21"/>
                <w:szCs w:val="21"/>
              </w:rPr>
              <w:t xml:space="preserve">, </w:t>
            </w:r>
            <w:r w:rsidR="00BA246E">
              <w:rPr>
                <w:rFonts w:ascii="Abadi MT Condensed Light" w:eastAsia="Times New Roman" w:hAnsi="Abadi MT Condensed Light" w:cs="Times New Roman"/>
                <w:color w:val="000000"/>
                <w:sz w:val="21"/>
                <w:szCs w:val="21"/>
              </w:rPr>
              <w:t>7-8</w:t>
            </w:r>
          </w:p>
        </w:tc>
      </w:tr>
      <w:tr w:rsidR="009A695A" w:rsidRPr="004D5A98" w14:paraId="23858380" w14:textId="77777777" w:rsidTr="001E78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6C119B58" w14:textId="0C910A40"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39</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7A817EB8" w14:textId="5FF2BAA5"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19</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5041" w:type="dxa"/>
            <w:tcBorders>
              <w:top w:val="single" w:sz="4" w:space="0" w:color="auto"/>
              <w:left w:val="single" w:sz="4" w:space="0" w:color="auto"/>
              <w:bottom w:val="single" w:sz="4" w:space="0" w:color="auto"/>
              <w:right w:val="single" w:sz="4" w:space="0" w:color="auto"/>
            </w:tcBorders>
            <w:vAlign w:val="center"/>
          </w:tcPr>
          <w:p w14:paraId="54E74D82" w14:textId="5DC1B131" w:rsidR="009A695A" w:rsidRPr="004D5A98" w:rsidRDefault="009A695A" w:rsidP="009D7D98">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48954706" w14:textId="7881F86C" w:rsidR="009A695A" w:rsidRPr="004D5A98" w:rsidRDefault="00612818"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5E5F53">
              <w:rPr>
                <w:rFonts w:ascii="Abadi MT Condensed Light" w:eastAsia="Times New Roman" w:hAnsi="Abadi MT Condensed Light" w:cs="Times New Roman"/>
                <w:b/>
                <w:color w:val="000000"/>
                <w:sz w:val="28"/>
                <w:szCs w:val="21"/>
              </w:rPr>
              <w:t xml:space="preserve">ORALE </w:t>
            </w:r>
            <w:r>
              <w:rPr>
                <w:rFonts w:ascii="Abadi MT Condensed Light" w:eastAsia="Times New Roman" w:hAnsi="Abadi MT Condensed Light" w:cs="Times New Roman"/>
                <w:b/>
                <w:color w:val="000000"/>
                <w:sz w:val="28"/>
                <w:szCs w:val="21"/>
              </w:rPr>
              <w:t>3</w:t>
            </w:r>
            <w:r w:rsidRPr="005E5F53">
              <w:rPr>
                <w:rFonts w:ascii="Abadi MT Condensed Light" w:eastAsia="Times New Roman" w:hAnsi="Abadi MT Condensed Light" w:cs="Times New Roman"/>
                <w:color w:val="000000"/>
                <w:sz w:val="22"/>
                <w:szCs w:val="21"/>
              </w:rPr>
              <w:t xml:space="preserve">: </w:t>
            </w:r>
            <w:r>
              <w:rPr>
                <w:rFonts w:ascii="Abadi MT Condensed Light" w:eastAsia="Times New Roman" w:hAnsi="Abadi MT Condensed Light" w:cs="Times New Roman"/>
                <w:color w:val="000000"/>
                <w:sz w:val="21"/>
                <w:szCs w:val="21"/>
              </w:rPr>
              <w:t>TB Ch11.14 (p.155)</w:t>
            </w:r>
          </w:p>
        </w:tc>
        <w:tc>
          <w:tcPr>
            <w:tcW w:w="2520" w:type="dxa"/>
            <w:tcBorders>
              <w:top w:val="single" w:sz="4" w:space="0" w:color="auto"/>
              <w:left w:val="single" w:sz="4" w:space="0" w:color="auto"/>
              <w:bottom w:val="single" w:sz="4" w:space="0" w:color="auto"/>
            </w:tcBorders>
            <w:noWrap/>
            <w:vAlign w:val="center"/>
          </w:tcPr>
          <w:p w14:paraId="21D28002" w14:textId="60454DED"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w:t>
            </w:r>
            <w:r w:rsidR="00941CF0">
              <w:rPr>
                <w:rFonts w:ascii="Abadi MT Condensed Light" w:eastAsia="Times New Roman" w:hAnsi="Abadi MT Condensed Light" w:cs="Times New Roman"/>
                <w:color w:val="000000"/>
                <w:sz w:val="21"/>
                <w:szCs w:val="21"/>
              </w:rPr>
              <w:t>3</w:t>
            </w:r>
            <w:r>
              <w:rPr>
                <w:rFonts w:ascii="Abadi MT Condensed Light" w:eastAsia="Times New Roman" w:hAnsi="Abadi MT Condensed Light" w:cs="Times New Roman"/>
                <w:color w:val="000000"/>
                <w:sz w:val="21"/>
                <w:szCs w:val="21"/>
              </w:rPr>
              <w:t xml:space="preserve">, </w:t>
            </w:r>
            <w:r w:rsidR="00BA246E">
              <w:rPr>
                <w:rFonts w:ascii="Abadi MT Condensed Light" w:eastAsia="Times New Roman" w:hAnsi="Abadi MT Condensed Light" w:cs="Times New Roman"/>
                <w:color w:val="000000"/>
                <w:sz w:val="21"/>
                <w:szCs w:val="21"/>
              </w:rPr>
              <w:t>9-1</w:t>
            </w:r>
            <w:r w:rsidR="00CE2361">
              <w:rPr>
                <w:rFonts w:ascii="Abadi MT Condensed Light" w:eastAsia="Times New Roman" w:hAnsi="Abadi MT Condensed Light" w:cs="Times New Roman"/>
                <w:color w:val="000000"/>
                <w:sz w:val="21"/>
                <w:szCs w:val="21"/>
              </w:rPr>
              <w:t>0</w:t>
            </w:r>
          </w:p>
        </w:tc>
      </w:tr>
      <w:tr w:rsidR="009A695A" w:rsidRPr="004D5A98" w14:paraId="4E9EB411" w14:textId="77777777" w:rsidTr="001E7832">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541296DF" w14:textId="468EC865"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lastRenderedPageBreak/>
              <w:t>40</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6832CCE4" w14:textId="57A3DB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22</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5041" w:type="dxa"/>
            <w:tcBorders>
              <w:top w:val="single" w:sz="4" w:space="0" w:color="auto"/>
              <w:left w:val="single" w:sz="4" w:space="0" w:color="auto"/>
              <w:bottom w:val="single" w:sz="4" w:space="0" w:color="auto"/>
              <w:right w:val="single" w:sz="4" w:space="0" w:color="auto"/>
            </w:tcBorders>
            <w:vAlign w:val="center"/>
          </w:tcPr>
          <w:p w14:paraId="7FEB2589" w14:textId="777777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7B0BE962" w14:textId="2D2442B8" w:rsidR="009A695A" w:rsidRPr="004D5A98" w:rsidRDefault="00612818"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auto"/>
                <w:sz w:val="21"/>
                <w:szCs w:val="21"/>
              </w:rPr>
              <w:t>TB</w:t>
            </w:r>
            <w:r>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13</w:t>
            </w:r>
            <w:r>
              <w:rPr>
                <w:rFonts w:ascii="Abadi MT Condensed Light" w:eastAsia="Times New Roman" w:hAnsi="Abadi MT Condensed Light" w:cs="Times New Roman"/>
                <w:color w:val="auto"/>
                <w:sz w:val="21"/>
                <w:szCs w:val="21"/>
              </w:rPr>
              <w:t>.15-17, p. 166-167</w:t>
            </w:r>
          </w:p>
        </w:tc>
        <w:tc>
          <w:tcPr>
            <w:tcW w:w="2520" w:type="dxa"/>
            <w:tcBorders>
              <w:top w:val="single" w:sz="4" w:space="0" w:color="auto"/>
              <w:left w:val="single" w:sz="4" w:space="0" w:color="auto"/>
              <w:bottom w:val="single" w:sz="4" w:space="0" w:color="auto"/>
            </w:tcBorders>
            <w:noWrap/>
            <w:vAlign w:val="center"/>
          </w:tcPr>
          <w:p w14:paraId="1305551B" w14:textId="0723D552" w:rsidR="009A695A" w:rsidRPr="004D5A98" w:rsidRDefault="00BA246E"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13, 11-12</w:t>
            </w:r>
          </w:p>
        </w:tc>
      </w:tr>
      <w:tr w:rsidR="009A695A" w:rsidRPr="004D5A98" w14:paraId="1ADF284E" w14:textId="77777777" w:rsidTr="001E78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396EC00D" w14:textId="419F89BE"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41</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68CA7E53" w14:textId="277DDC3A"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24</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5041" w:type="dxa"/>
            <w:tcBorders>
              <w:top w:val="single" w:sz="4" w:space="0" w:color="auto"/>
              <w:left w:val="single" w:sz="4" w:space="0" w:color="auto"/>
              <w:bottom w:val="single" w:sz="4" w:space="0" w:color="auto"/>
              <w:right w:val="single" w:sz="4" w:space="0" w:color="auto"/>
            </w:tcBorders>
            <w:vAlign w:val="center"/>
          </w:tcPr>
          <w:p w14:paraId="3B5D1A8F" w14:textId="23E610C7" w:rsidR="009A695A" w:rsidRPr="004D5A98" w:rsidRDefault="009A695A" w:rsidP="00E90745">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7DD0A2B5" w14:textId="7EAD600D"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Ripasso</w:t>
            </w:r>
            <w:proofErr w:type="spellEnd"/>
            <w:r>
              <w:rPr>
                <w:rFonts w:ascii="Abadi MT Condensed Light" w:eastAsia="Times New Roman" w:hAnsi="Abadi MT Condensed Light" w:cs="Times New Roman"/>
                <w:color w:val="000000"/>
                <w:sz w:val="21"/>
                <w:szCs w:val="21"/>
              </w:rPr>
              <w:t xml:space="preserve"> per </w:t>
            </w:r>
            <w:proofErr w:type="spellStart"/>
            <w:r>
              <w:rPr>
                <w:rFonts w:ascii="Abadi MT Condensed Light" w:eastAsia="Times New Roman" w:hAnsi="Abadi MT Condensed Light" w:cs="Times New Roman"/>
                <w:color w:val="000000"/>
                <w:sz w:val="21"/>
                <w:szCs w:val="21"/>
              </w:rPr>
              <w:t>Esame</w:t>
            </w:r>
            <w:proofErr w:type="spellEnd"/>
            <w:r>
              <w:rPr>
                <w:rFonts w:ascii="Abadi MT Condensed Light" w:eastAsia="Times New Roman" w:hAnsi="Abadi MT Condensed Light" w:cs="Times New Roman"/>
                <w:color w:val="000000"/>
                <w:sz w:val="21"/>
                <w:szCs w:val="21"/>
              </w:rPr>
              <w:t xml:space="preserve"> 3</w:t>
            </w:r>
          </w:p>
        </w:tc>
        <w:tc>
          <w:tcPr>
            <w:tcW w:w="2520" w:type="dxa"/>
            <w:tcBorders>
              <w:top w:val="single" w:sz="4" w:space="0" w:color="auto"/>
              <w:left w:val="single" w:sz="4" w:space="0" w:color="auto"/>
              <w:bottom w:val="single" w:sz="4" w:space="0" w:color="auto"/>
            </w:tcBorders>
            <w:noWrap/>
            <w:vAlign w:val="center"/>
          </w:tcPr>
          <w:p w14:paraId="47FEF3E3" w14:textId="3A9AC9DB" w:rsidR="009A695A" w:rsidRPr="004D5A98" w:rsidRDefault="00BA246E"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 xml:space="preserve">WB </w:t>
            </w:r>
            <w:proofErr w:type="spellStart"/>
            <w:r>
              <w:rPr>
                <w:rFonts w:ascii="Abadi MT Condensed Light" w:eastAsia="Times New Roman" w:hAnsi="Abadi MT Condensed Light" w:cs="Times New Roman"/>
                <w:color w:val="000000"/>
                <w:sz w:val="21"/>
                <w:szCs w:val="21"/>
              </w:rPr>
              <w:t>Ch</w:t>
            </w:r>
            <w:proofErr w:type="spellEnd"/>
            <w:r>
              <w:rPr>
                <w:rFonts w:ascii="Abadi MT Condensed Light" w:eastAsia="Times New Roman" w:hAnsi="Abadi MT Condensed Light" w:cs="Times New Roman"/>
                <w:color w:val="000000"/>
                <w:sz w:val="21"/>
                <w:szCs w:val="21"/>
              </w:rPr>
              <w:t xml:space="preserve"> 13, 13</w:t>
            </w:r>
          </w:p>
        </w:tc>
      </w:tr>
      <w:tr w:rsidR="009A695A" w:rsidRPr="004D5A98" w14:paraId="61FD633F" w14:textId="77777777" w:rsidTr="001E7832">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7E19EDD5" w14:textId="522345CA"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42</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43C5F8BE" w14:textId="06811FC6"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Venerdì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26</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5041" w:type="dxa"/>
            <w:tcBorders>
              <w:top w:val="single" w:sz="4" w:space="0" w:color="auto"/>
              <w:left w:val="single" w:sz="4" w:space="0" w:color="auto"/>
              <w:bottom w:val="single" w:sz="4" w:space="0" w:color="auto"/>
              <w:right w:val="single" w:sz="4" w:space="0" w:color="auto"/>
            </w:tcBorders>
            <w:vAlign w:val="center"/>
          </w:tcPr>
          <w:p w14:paraId="1CE46E50" w14:textId="777777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0268AC03" w14:textId="6F1A0B96"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5E5F53">
              <w:rPr>
                <w:rFonts w:ascii="Abadi MT Condensed Light" w:eastAsia="Times New Roman" w:hAnsi="Abadi MT Condensed Light" w:cs="Times New Roman"/>
                <w:b/>
                <w:color w:val="000000"/>
                <w:sz w:val="28"/>
                <w:szCs w:val="21"/>
              </w:rPr>
              <w:t>Esame</w:t>
            </w:r>
            <w:proofErr w:type="spellEnd"/>
            <w:r w:rsidRPr="005E5F53">
              <w:rPr>
                <w:rFonts w:ascii="Abadi MT Condensed Light" w:eastAsia="Times New Roman" w:hAnsi="Abadi MT Condensed Light" w:cs="Times New Roman"/>
                <w:b/>
                <w:color w:val="000000"/>
                <w:sz w:val="28"/>
                <w:szCs w:val="21"/>
              </w:rPr>
              <w:t xml:space="preserve"> </w:t>
            </w:r>
            <w:r>
              <w:rPr>
                <w:rFonts w:ascii="Abadi MT Condensed Light" w:eastAsia="Times New Roman" w:hAnsi="Abadi MT Condensed Light" w:cs="Times New Roman"/>
                <w:b/>
                <w:color w:val="000000"/>
                <w:sz w:val="28"/>
                <w:szCs w:val="21"/>
              </w:rPr>
              <w:t>3</w:t>
            </w:r>
            <w:r w:rsidRPr="005E5F53">
              <w:rPr>
                <w:rFonts w:ascii="Abadi MT Condensed Light" w:eastAsia="Times New Roman" w:hAnsi="Abadi MT Condensed Light" w:cs="Times New Roman"/>
                <w:b/>
                <w:color w:val="000000"/>
                <w:sz w:val="28"/>
                <w:szCs w:val="21"/>
              </w:rPr>
              <w:t xml:space="preserve"> (</w:t>
            </w:r>
            <w:proofErr w:type="spellStart"/>
            <w:r w:rsidRPr="005E5F53">
              <w:rPr>
                <w:rFonts w:ascii="Abadi MT Condensed Light" w:eastAsia="Times New Roman" w:hAnsi="Abadi MT Condensed Light" w:cs="Times New Roman"/>
                <w:b/>
                <w:color w:val="000000"/>
                <w:sz w:val="28"/>
                <w:szCs w:val="21"/>
              </w:rPr>
              <w:t>Ch</w:t>
            </w:r>
            <w:proofErr w:type="spellEnd"/>
            <w:r w:rsidRPr="005E5F53">
              <w:rPr>
                <w:rFonts w:ascii="Abadi MT Condensed Light" w:eastAsia="Times New Roman" w:hAnsi="Abadi MT Condensed Light" w:cs="Times New Roman"/>
                <w:b/>
                <w:color w:val="000000"/>
                <w:sz w:val="28"/>
                <w:szCs w:val="21"/>
              </w:rPr>
              <w:t xml:space="preserve"> </w:t>
            </w:r>
            <w:r>
              <w:rPr>
                <w:rFonts w:ascii="Abadi MT Condensed Light" w:eastAsia="Times New Roman" w:hAnsi="Abadi MT Condensed Light" w:cs="Times New Roman"/>
                <w:b/>
                <w:color w:val="000000"/>
                <w:sz w:val="28"/>
                <w:szCs w:val="21"/>
              </w:rPr>
              <w:t>1</w:t>
            </w:r>
            <w:r w:rsidR="00612818">
              <w:rPr>
                <w:rFonts w:ascii="Abadi MT Condensed Light" w:eastAsia="Times New Roman" w:hAnsi="Abadi MT Condensed Light" w:cs="Times New Roman"/>
                <w:b/>
                <w:color w:val="000000"/>
                <w:sz w:val="28"/>
                <w:szCs w:val="21"/>
              </w:rPr>
              <w:t>2</w:t>
            </w:r>
            <w:r w:rsidRPr="005E5F53">
              <w:rPr>
                <w:rFonts w:ascii="Abadi MT Condensed Light" w:eastAsia="Times New Roman" w:hAnsi="Abadi MT Condensed Light" w:cs="Times New Roman"/>
                <w:b/>
                <w:color w:val="000000"/>
                <w:sz w:val="28"/>
                <w:szCs w:val="21"/>
              </w:rPr>
              <w:t>-</w:t>
            </w:r>
            <w:r>
              <w:rPr>
                <w:rFonts w:ascii="Abadi MT Condensed Light" w:eastAsia="Times New Roman" w:hAnsi="Abadi MT Condensed Light" w:cs="Times New Roman"/>
                <w:b/>
                <w:color w:val="000000"/>
                <w:sz w:val="28"/>
                <w:szCs w:val="21"/>
              </w:rPr>
              <w:t>1</w:t>
            </w:r>
            <w:r w:rsidR="00612818">
              <w:rPr>
                <w:rFonts w:ascii="Abadi MT Condensed Light" w:eastAsia="Times New Roman" w:hAnsi="Abadi MT Condensed Light" w:cs="Times New Roman"/>
                <w:b/>
                <w:color w:val="000000"/>
                <w:sz w:val="28"/>
                <w:szCs w:val="21"/>
              </w:rPr>
              <w:t>3</w:t>
            </w:r>
            <w:r w:rsidRPr="005E5F53">
              <w:rPr>
                <w:rFonts w:ascii="Abadi MT Condensed Light" w:eastAsia="Times New Roman" w:hAnsi="Abadi MT Condensed Light" w:cs="Times New Roman"/>
                <w:b/>
                <w:color w:val="000000"/>
                <w:sz w:val="28"/>
                <w:szCs w:val="21"/>
              </w:rPr>
              <w:t>)</w:t>
            </w:r>
          </w:p>
        </w:tc>
        <w:tc>
          <w:tcPr>
            <w:tcW w:w="2520" w:type="dxa"/>
            <w:tcBorders>
              <w:top w:val="single" w:sz="4" w:space="0" w:color="auto"/>
              <w:left w:val="single" w:sz="4" w:space="0" w:color="auto"/>
              <w:bottom w:val="single" w:sz="4" w:space="0" w:color="auto"/>
            </w:tcBorders>
            <w:noWrap/>
            <w:vAlign w:val="center"/>
          </w:tcPr>
          <w:p w14:paraId="049BA45E" w14:textId="777777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9A695A" w:rsidRPr="004D5A98" w14:paraId="53F09B9B" w14:textId="77777777" w:rsidTr="001E78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noWrap/>
            <w:vAlign w:val="center"/>
            <w:hideMark/>
          </w:tcPr>
          <w:p w14:paraId="50D54217" w14:textId="66E9DF1D"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43</w:t>
            </w:r>
          </w:p>
        </w:tc>
        <w:tc>
          <w:tcPr>
            <w:tcW w:w="1994" w:type="dxa"/>
            <w:tcBorders>
              <w:top w:val="single" w:sz="4" w:space="0" w:color="auto"/>
              <w:left w:val="single" w:sz="4" w:space="0" w:color="auto"/>
              <w:bottom w:val="single" w:sz="4" w:space="0" w:color="auto"/>
              <w:right w:val="single" w:sz="4" w:space="0" w:color="auto"/>
            </w:tcBorders>
            <w:noWrap/>
            <w:vAlign w:val="center"/>
            <w:hideMark/>
          </w:tcPr>
          <w:p w14:paraId="20555196" w14:textId="28B4D056"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Pr>
                <w:rFonts w:ascii="Abadi MT Condensed Light" w:eastAsia="Times New Roman" w:hAnsi="Abadi MT Condensed Light" w:cs="Times New Roman"/>
                <w:color w:val="000000"/>
                <w:sz w:val="21"/>
                <w:szCs w:val="21"/>
              </w:rPr>
              <w:t>Lun</w:t>
            </w:r>
            <w:r w:rsidRPr="004D5A98">
              <w:rPr>
                <w:rFonts w:ascii="Abadi MT Condensed Light" w:eastAsia="Times New Roman" w:hAnsi="Abadi MT Condensed Light" w:cs="Times New Roman"/>
                <w:color w:val="000000"/>
                <w:sz w:val="21"/>
                <w:szCs w:val="21"/>
              </w:rPr>
              <w:t>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29</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aprile</w:t>
            </w:r>
            <w:proofErr w:type="spellEnd"/>
          </w:p>
        </w:tc>
        <w:tc>
          <w:tcPr>
            <w:tcW w:w="5041" w:type="dxa"/>
            <w:tcBorders>
              <w:top w:val="single" w:sz="4" w:space="0" w:color="auto"/>
              <w:left w:val="single" w:sz="4" w:space="0" w:color="auto"/>
              <w:bottom w:val="single" w:sz="4" w:space="0" w:color="auto"/>
              <w:right w:val="single" w:sz="4" w:space="0" w:color="auto"/>
            </w:tcBorders>
            <w:vAlign w:val="center"/>
          </w:tcPr>
          <w:p w14:paraId="0427AA2F" w14:textId="41CCF10A"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Final exam review sheet</w:t>
            </w:r>
          </w:p>
        </w:tc>
        <w:tc>
          <w:tcPr>
            <w:tcW w:w="3870" w:type="dxa"/>
            <w:tcBorders>
              <w:top w:val="single" w:sz="4" w:space="0" w:color="auto"/>
              <w:left w:val="single" w:sz="4" w:space="0" w:color="auto"/>
              <w:bottom w:val="single" w:sz="4" w:space="0" w:color="auto"/>
              <w:right w:val="single" w:sz="4" w:space="0" w:color="auto"/>
            </w:tcBorders>
            <w:vAlign w:val="center"/>
          </w:tcPr>
          <w:p w14:paraId="00B87384" w14:textId="6E47E50C"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Final exam Review </w:t>
            </w:r>
          </w:p>
        </w:tc>
        <w:tc>
          <w:tcPr>
            <w:tcW w:w="2520" w:type="dxa"/>
            <w:tcBorders>
              <w:top w:val="single" w:sz="4" w:space="0" w:color="auto"/>
              <w:left w:val="single" w:sz="4" w:space="0" w:color="auto"/>
              <w:bottom w:val="single" w:sz="4" w:space="0" w:color="auto"/>
            </w:tcBorders>
            <w:noWrap/>
            <w:vAlign w:val="center"/>
          </w:tcPr>
          <w:p w14:paraId="3F344966" w14:textId="77777777" w:rsidR="009A695A" w:rsidRPr="004D5A98" w:rsidRDefault="009A695A" w:rsidP="009A695A">
            <w:pPr>
              <w:cnfStyle w:val="000000100000" w:firstRow="0" w:lastRow="0" w:firstColumn="0" w:lastColumn="0" w:oddVBand="0" w:evenVBand="0" w:oddHBand="1"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r w:rsidR="009A695A" w:rsidRPr="004D5A98" w14:paraId="0BFBD944" w14:textId="77777777" w:rsidTr="001E7832">
        <w:trPr>
          <w:trHeight w:val="300"/>
        </w:trPr>
        <w:tc>
          <w:tcPr>
            <w:cnfStyle w:val="001000000000" w:firstRow="0" w:lastRow="0" w:firstColumn="1" w:lastColumn="0" w:oddVBand="0" w:evenVBand="0" w:oddHBand="0" w:evenHBand="0" w:firstRowFirstColumn="0" w:firstRowLastColumn="0" w:lastRowFirstColumn="0" w:lastRowLastColumn="0"/>
            <w:tcW w:w="633" w:type="dxa"/>
            <w:tcBorders>
              <w:top w:val="single" w:sz="4" w:space="0" w:color="auto"/>
              <w:bottom w:val="single" w:sz="8" w:space="0" w:color="000000" w:themeColor="text1"/>
              <w:right w:val="single" w:sz="4" w:space="0" w:color="auto"/>
            </w:tcBorders>
            <w:noWrap/>
            <w:vAlign w:val="center"/>
            <w:hideMark/>
          </w:tcPr>
          <w:p w14:paraId="508E6E89" w14:textId="6344EF07" w:rsidR="009A695A" w:rsidRPr="004D5A98" w:rsidRDefault="009A695A" w:rsidP="009A695A">
            <w:pPr>
              <w:jc w:val="center"/>
              <w:rPr>
                <w:rFonts w:ascii="Abadi MT Condensed Light" w:eastAsia="Times New Roman" w:hAnsi="Abadi MT Condensed Light" w:cs="Times New Roman"/>
                <w:color w:val="000000"/>
                <w:sz w:val="21"/>
                <w:szCs w:val="21"/>
              </w:rPr>
            </w:pPr>
            <w:r>
              <w:rPr>
                <w:rFonts w:ascii="Abadi MT Condensed Light" w:eastAsia="Times New Roman" w:hAnsi="Abadi MT Condensed Light" w:cs="Times New Roman"/>
                <w:color w:val="000000"/>
                <w:sz w:val="21"/>
                <w:szCs w:val="21"/>
              </w:rPr>
              <w:t>44</w:t>
            </w:r>
          </w:p>
        </w:tc>
        <w:tc>
          <w:tcPr>
            <w:tcW w:w="1994" w:type="dxa"/>
            <w:tcBorders>
              <w:top w:val="single" w:sz="4" w:space="0" w:color="auto"/>
              <w:left w:val="single" w:sz="4" w:space="0" w:color="auto"/>
              <w:bottom w:val="single" w:sz="8" w:space="0" w:color="000000" w:themeColor="text1"/>
              <w:right w:val="single" w:sz="4" w:space="0" w:color="auto"/>
            </w:tcBorders>
            <w:noWrap/>
            <w:vAlign w:val="center"/>
            <w:hideMark/>
          </w:tcPr>
          <w:p w14:paraId="033366D3" w14:textId="0857BFCB"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roofErr w:type="spellStart"/>
            <w:r w:rsidRPr="004D5A98">
              <w:rPr>
                <w:rFonts w:ascii="Abadi MT Condensed Light" w:eastAsia="Times New Roman" w:hAnsi="Abadi MT Condensed Light" w:cs="Times New Roman"/>
                <w:color w:val="000000"/>
                <w:sz w:val="21"/>
                <w:szCs w:val="21"/>
              </w:rPr>
              <w:t>Mercoledì</w:t>
            </w:r>
            <w:proofErr w:type="spellEnd"/>
            <w:r w:rsidRPr="004D5A98">
              <w:rPr>
                <w:rFonts w:ascii="Abadi MT Condensed Light" w:eastAsia="Times New Roman" w:hAnsi="Abadi MT Condensed Light" w:cs="Times New Roman"/>
                <w:color w:val="000000"/>
                <w:sz w:val="21"/>
                <w:szCs w:val="21"/>
              </w:rPr>
              <w:t xml:space="preserve">, </w:t>
            </w:r>
            <w:r>
              <w:rPr>
                <w:rFonts w:ascii="Abadi MT Condensed Light" w:eastAsia="Times New Roman" w:hAnsi="Abadi MT Condensed Light" w:cs="Times New Roman"/>
                <w:color w:val="000000"/>
                <w:sz w:val="21"/>
                <w:szCs w:val="21"/>
              </w:rPr>
              <w:t>1</w:t>
            </w:r>
            <w:r w:rsidRPr="004D5A98">
              <w:rPr>
                <w:rFonts w:ascii="Abadi MT Condensed Light" w:eastAsia="Times New Roman" w:hAnsi="Abadi MT Condensed Light" w:cs="Times New Roman"/>
                <w:color w:val="000000"/>
                <w:sz w:val="21"/>
                <w:szCs w:val="21"/>
              </w:rPr>
              <w:t xml:space="preserve"> </w:t>
            </w:r>
            <w:proofErr w:type="spellStart"/>
            <w:r>
              <w:rPr>
                <w:rFonts w:ascii="Abadi MT Condensed Light" w:eastAsia="Times New Roman" w:hAnsi="Abadi MT Condensed Light" w:cs="Times New Roman"/>
                <w:color w:val="000000"/>
                <w:sz w:val="21"/>
                <w:szCs w:val="21"/>
              </w:rPr>
              <w:t>maggio</w:t>
            </w:r>
            <w:proofErr w:type="spellEnd"/>
          </w:p>
        </w:tc>
        <w:tc>
          <w:tcPr>
            <w:tcW w:w="5041" w:type="dxa"/>
            <w:tcBorders>
              <w:top w:val="single" w:sz="4" w:space="0" w:color="auto"/>
              <w:left w:val="single" w:sz="4" w:space="0" w:color="auto"/>
              <w:bottom w:val="single" w:sz="8" w:space="0" w:color="000000" w:themeColor="text1"/>
              <w:right w:val="single" w:sz="4" w:space="0" w:color="auto"/>
            </w:tcBorders>
            <w:vAlign w:val="center"/>
          </w:tcPr>
          <w:p w14:paraId="65FC5317" w14:textId="572AE416"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Final exam review sheet</w:t>
            </w:r>
          </w:p>
        </w:tc>
        <w:tc>
          <w:tcPr>
            <w:tcW w:w="3870" w:type="dxa"/>
            <w:tcBorders>
              <w:top w:val="single" w:sz="4" w:space="0" w:color="auto"/>
              <w:left w:val="single" w:sz="4" w:space="0" w:color="auto"/>
              <w:bottom w:val="single" w:sz="8" w:space="0" w:color="000000" w:themeColor="text1"/>
              <w:right w:val="single" w:sz="4" w:space="0" w:color="auto"/>
            </w:tcBorders>
            <w:vAlign w:val="center"/>
          </w:tcPr>
          <w:p w14:paraId="1C0C7A2B" w14:textId="237CFB08"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r w:rsidRPr="004D5A98">
              <w:rPr>
                <w:rFonts w:ascii="Abadi MT Condensed Light" w:eastAsia="Times New Roman" w:hAnsi="Abadi MT Condensed Light" w:cs="Times New Roman"/>
                <w:color w:val="000000"/>
                <w:sz w:val="21"/>
                <w:szCs w:val="21"/>
              </w:rPr>
              <w:t xml:space="preserve">Final exam Review </w:t>
            </w:r>
          </w:p>
        </w:tc>
        <w:tc>
          <w:tcPr>
            <w:tcW w:w="2520" w:type="dxa"/>
            <w:tcBorders>
              <w:top w:val="single" w:sz="4" w:space="0" w:color="auto"/>
              <w:left w:val="single" w:sz="4" w:space="0" w:color="auto"/>
              <w:bottom w:val="single" w:sz="8" w:space="0" w:color="000000" w:themeColor="text1"/>
            </w:tcBorders>
            <w:noWrap/>
            <w:vAlign w:val="center"/>
          </w:tcPr>
          <w:p w14:paraId="25B781D0" w14:textId="77777777" w:rsidR="009A695A" w:rsidRPr="004D5A98" w:rsidRDefault="009A695A" w:rsidP="009A695A">
            <w:pPr>
              <w:cnfStyle w:val="000000000000" w:firstRow="0" w:lastRow="0" w:firstColumn="0" w:lastColumn="0" w:oddVBand="0" w:evenVBand="0" w:oddHBand="0" w:evenHBand="0" w:firstRowFirstColumn="0" w:firstRowLastColumn="0" w:lastRowFirstColumn="0" w:lastRowLastColumn="0"/>
              <w:rPr>
                <w:rFonts w:ascii="Abadi MT Condensed Light" w:eastAsia="Times New Roman" w:hAnsi="Abadi MT Condensed Light" w:cs="Times New Roman"/>
                <w:color w:val="000000"/>
                <w:sz w:val="21"/>
                <w:szCs w:val="21"/>
              </w:rPr>
            </w:pPr>
          </w:p>
        </w:tc>
      </w:tr>
    </w:tbl>
    <w:p w14:paraId="47EE9306" w14:textId="77777777" w:rsidR="0017766B" w:rsidRDefault="0017766B" w:rsidP="0017766B">
      <w:pPr>
        <w:rPr>
          <w:rFonts w:ascii="Times" w:hAnsi="Times"/>
          <w:sz w:val="20"/>
          <w:szCs w:val="20"/>
        </w:rPr>
      </w:pPr>
    </w:p>
    <w:p w14:paraId="3D3E8497" w14:textId="77777777" w:rsidR="000A09E5" w:rsidRDefault="000A09E5" w:rsidP="0017766B">
      <w:pPr>
        <w:rPr>
          <w:rFonts w:ascii="Times" w:hAnsi="Times"/>
          <w:sz w:val="20"/>
          <w:szCs w:val="20"/>
        </w:rPr>
      </w:pPr>
    </w:p>
    <w:p w14:paraId="22716E06" w14:textId="39050874" w:rsidR="00F847D3" w:rsidRPr="00AD2F70" w:rsidRDefault="003522BB" w:rsidP="003522BB">
      <w:pPr>
        <w:rPr>
          <w:rFonts w:ascii="Times" w:hAnsi="Times"/>
          <w:b/>
          <w:sz w:val="21"/>
          <w:szCs w:val="21"/>
        </w:rPr>
      </w:pPr>
      <w:r>
        <w:rPr>
          <w:rFonts w:ascii="Times" w:hAnsi="Times"/>
          <w:b/>
          <w:sz w:val="21"/>
          <w:szCs w:val="21"/>
        </w:rPr>
        <w:t xml:space="preserve">                                                             </w:t>
      </w:r>
      <w:r w:rsidR="00F847D3" w:rsidRPr="00AD2F70">
        <w:rPr>
          <w:rFonts w:ascii="Times" w:hAnsi="Times"/>
          <w:b/>
          <w:sz w:val="21"/>
          <w:szCs w:val="21"/>
        </w:rPr>
        <w:t>FINAL EXAM TIME AND LOCATION</w:t>
      </w:r>
    </w:p>
    <w:p w14:paraId="17F949E8" w14:textId="77777777" w:rsidR="00AD2F70" w:rsidRDefault="004932F1" w:rsidP="004932F1">
      <w:pPr>
        <w:rPr>
          <w:rFonts w:ascii="Times" w:hAnsi="Times"/>
          <w:sz w:val="21"/>
          <w:szCs w:val="21"/>
        </w:rPr>
      </w:pPr>
      <w:r>
        <w:rPr>
          <w:rFonts w:ascii="Times" w:hAnsi="Times"/>
          <w:sz w:val="21"/>
          <w:szCs w:val="21"/>
        </w:rPr>
        <w:tab/>
      </w:r>
      <w:r>
        <w:rPr>
          <w:rFonts w:ascii="Times" w:hAnsi="Times"/>
          <w:sz w:val="21"/>
          <w:szCs w:val="21"/>
        </w:rPr>
        <w:tab/>
      </w:r>
      <w:r>
        <w:rPr>
          <w:rFonts w:ascii="Times" w:hAnsi="Times"/>
          <w:sz w:val="21"/>
          <w:szCs w:val="21"/>
        </w:rPr>
        <w:tab/>
      </w:r>
      <w:r>
        <w:rPr>
          <w:rFonts w:ascii="Times" w:hAnsi="Times"/>
          <w:sz w:val="21"/>
          <w:szCs w:val="21"/>
        </w:rPr>
        <w:tab/>
      </w:r>
      <w:r>
        <w:rPr>
          <w:rFonts w:ascii="Times" w:hAnsi="Times"/>
          <w:sz w:val="21"/>
          <w:szCs w:val="21"/>
        </w:rPr>
        <w:tab/>
      </w:r>
    </w:p>
    <w:p w14:paraId="3C677701" w14:textId="753CFC75" w:rsidR="00F847D3" w:rsidRPr="004932F1" w:rsidRDefault="00AD2F70" w:rsidP="00AD2F70">
      <w:pPr>
        <w:ind w:left="2880" w:firstLine="720"/>
        <w:rPr>
          <w:rFonts w:ascii="Times" w:hAnsi="Times"/>
          <w:sz w:val="21"/>
          <w:szCs w:val="21"/>
        </w:rPr>
      </w:pPr>
      <w:r>
        <w:rPr>
          <w:rFonts w:ascii="Times" w:eastAsia="Times New Roman" w:hAnsi="Times" w:cs="Times New Roman"/>
          <w:b/>
          <w:color w:val="000000"/>
          <w:sz w:val="21"/>
          <w:szCs w:val="21"/>
        </w:rPr>
        <w:t xml:space="preserve">          </w:t>
      </w:r>
      <w:r w:rsidR="00F847D3" w:rsidRPr="00F847D3">
        <w:rPr>
          <w:rFonts w:ascii="Times" w:eastAsia="Times New Roman" w:hAnsi="Times" w:cs="Times New Roman"/>
          <w:b/>
          <w:color w:val="000000"/>
          <w:sz w:val="21"/>
          <w:szCs w:val="21"/>
        </w:rPr>
        <w:t>DAY</w:t>
      </w:r>
      <w:r w:rsidR="00F847D3" w:rsidRPr="00F847D3">
        <w:rPr>
          <w:rFonts w:ascii="Times" w:eastAsia="Times New Roman" w:hAnsi="Times" w:cs="Times New Roman"/>
          <w:b/>
          <w:color w:val="000000"/>
          <w:sz w:val="21"/>
          <w:szCs w:val="21"/>
        </w:rPr>
        <w:tab/>
      </w:r>
      <w:r>
        <w:rPr>
          <w:rFonts w:ascii="Times" w:eastAsia="Times New Roman" w:hAnsi="Times" w:cs="Times New Roman"/>
          <w:b/>
          <w:color w:val="000000"/>
          <w:sz w:val="21"/>
          <w:szCs w:val="21"/>
        </w:rPr>
        <w:tab/>
        <w:t xml:space="preserve">           </w:t>
      </w:r>
      <w:r w:rsidR="00F847D3" w:rsidRPr="00F847D3">
        <w:rPr>
          <w:rFonts w:ascii="Times" w:eastAsia="Times New Roman" w:hAnsi="Times" w:cs="Times New Roman"/>
          <w:b/>
          <w:color w:val="000000"/>
          <w:sz w:val="21"/>
          <w:szCs w:val="21"/>
        </w:rPr>
        <w:t>HOUR</w:t>
      </w:r>
      <w:r w:rsidR="00F847D3" w:rsidRPr="00F847D3">
        <w:rPr>
          <w:rFonts w:ascii="Times" w:eastAsia="Times New Roman" w:hAnsi="Times" w:cs="Times New Roman"/>
          <w:b/>
          <w:color w:val="000000"/>
          <w:sz w:val="21"/>
          <w:szCs w:val="21"/>
        </w:rPr>
        <w:tab/>
      </w:r>
      <w:r>
        <w:rPr>
          <w:rFonts w:ascii="Times" w:eastAsia="Times New Roman" w:hAnsi="Times" w:cs="Times New Roman"/>
          <w:b/>
          <w:color w:val="000000"/>
          <w:sz w:val="21"/>
          <w:szCs w:val="21"/>
        </w:rPr>
        <w:tab/>
      </w:r>
      <w:r>
        <w:rPr>
          <w:rFonts w:ascii="Times" w:eastAsia="Times New Roman" w:hAnsi="Times" w:cs="Times New Roman"/>
          <w:b/>
          <w:color w:val="000000"/>
          <w:sz w:val="21"/>
          <w:szCs w:val="21"/>
        </w:rPr>
        <w:tab/>
      </w:r>
      <w:r w:rsidR="00F847D3" w:rsidRPr="00F847D3">
        <w:rPr>
          <w:rFonts w:ascii="Times" w:eastAsia="Times New Roman" w:hAnsi="Times" w:cs="Times New Roman"/>
          <w:b/>
          <w:color w:val="000000"/>
          <w:sz w:val="21"/>
          <w:szCs w:val="21"/>
        </w:rPr>
        <w:t>WHERE</w:t>
      </w:r>
    </w:p>
    <w:p w14:paraId="684D2C4A" w14:textId="4ED3F1D6" w:rsidR="00F847D3" w:rsidRPr="00B53521" w:rsidRDefault="004932F1" w:rsidP="004932F1">
      <w:pPr>
        <w:tabs>
          <w:tab w:val="left" w:pos="2753"/>
          <w:tab w:val="left" w:pos="5093"/>
        </w:tabs>
        <w:rPr>
          <w:rFonts w:ascii="Times" w:eastAsia="Times New Roman" w:hAnsi="Times" w:cs="Times New Roman"/>
          <w:color w:val="000000"/>
          <w:sz w:val="21"/>
          <w:szCs w:val="21"/>
        </w:rPr>
      </w:pPr>
      <w:r w:rsidRPr="00B53521">
        <w:rPr>
          <w:rFonts w:ascii="Times" w:hAnsi="Times"/>
          <w:sz w:val="21"/>
          <w:szCs w:val="21"/>
        </w:rPr>
        <w:t>ITAL 20</w:t>
      </w:r>
      <w:r w:rsidR="0066233F" w:rsidRPr="00B53521">
        <w:rPr>
          <w:rFonts w:ascii="Times" w:hAnsi="Times"/>
          <w:sz w:val="21"/>
          <w:szCs w:val="21"/>
        </w:rPr>
        <w:t>50</w:t>
      </w:r>
      <w:r w:rsidRPr="00B53521">
        <w:rPr>
          <w:rFonts w:ascii="Times" w:hAnsi="Times"/>
          <w:sz w:val="21"/>
          <w:szCs w:val="21"/>
        </w:rPr>
        <w:t>.001, 1</w:t>
      </w:r>
      <w:r w:rsidR="00427E75">
        <w:rPr>
          <w:rFonts w:ascii="Times" w:hAnsi="Times"/>
          <w:sz w:val="21"/>
          <w:szCs w:val="21"/>
        </w:rPr>
        <w:t>2p</w:t>
      </w:r>
      <w:r w:rsidRPr="00B53521">
        <w:rPr>
          <w:rFonts w:ascii="Times" w:hAnsi="Times"/>
          <w:sz w:val="21"/>
          <w:szCs w:val="21"/>
        </w:rPr>
        <w:t>m -1</w:t>
      </w:r>
      <w:r w:rsidR="00427E75">
        <w:rPr>
          <w:rFonts w:ascii="Times" w:hAnsi="Times"/>
          <w:sz w:val="21"/>
          <w:szCs w:val="21"/>
        </w:rPr>
        <w:t>2</w:t>
      </w:r>
      <w:r w:rsidRPr="00B53521">
        <w:rPr>
          <w:rFonts w:ascii="Times" w:hAnsi="Times"/>
          <w:sz w:val="21"/>
          <w:szCs w:val="21"/>
        </w:rPr>
        <w:t>.50</w:t>
      </w:r>
      <w:r w:rsidR="0066233F" w:rsidRPr="00B53521">
        <w:rPr>
          <w:rFonts w:ascii="Times" w:hAnsi="Times"/>
          <w:sz w:val="21"/>
          <w:szCs w:val="21"/>
        </w:rPr>
        <w:t>p</w:t>
      </w:r>
      <w:r w:rsidRPr="00B53521">
        <w:rPr>
          <w:rFonts w:ascii="Times" w:hAnsi="Times"/>
          <w:sz w:val="21"/>
          <w:szCs w:val="21"/>
        </w:rPr>
        <w:t>m</w:t>
      </w:r>
      <w:r w:rsidRPr="00B53521">
        <w:rPr>
          <w:rFonts w:ascii="Times" w:eastAsia="Times New Roman" w:hAnsi="Times" w:cs="Times New Roman"/>
          <w:color w:val="000000"/>
          <w:sz w:val="21"/>
          <w:szCs w:val="21"/>
        </w:rPr>
        <w:t xml:space="preserve">                </w:t>
      </w:r>
      <w:r w:rsidR="00427E75">
        <w:rPr>
          <w:rFonts w:ascii="Times" w:eastAsia="Times New Roman" w:hAnsi="Times" w:cs="Times New Roman"/>
          <w:color w:val="000000"/>
          <w:sz w:val="21"/>
          <w:szCs w:val="21"/>
        </w:rPr>
        <w:t>Wednesday</w:t>
      </w:r>
      <w:r w:rsidRPr="00B53521">
        <w:rPr>
          <w:rFonts w:ascii="Times" w:eastAsia="Times New Roman" w:hAnsi="Times" w:cs="Times New Roman"/>
          <w:color w:val="000000"/>
          <w:sz w:val="21"/>
          <w:szCs w:val="21"/>
        </w:rPr>
        <w:t xml:space="preserve">, May </w:t>
      </w:r>
      <w:r w:rsidR="00427E75">
        <w:rPr>
          <w:rFonts w:ascii="Times" w:eastAsia="Times New Roman" w:hAnsi="Times" w:cs="Times New Roman"/>
          <w:color w:val="000000"/>
          <w:sz w:val="21"/>
          <w:szCs w:val="21"/>
        </w:rPr>
        <w:t>8</w:t>
      </w:r>
      <w:r w:rsidR="00F847D3" w:rsidRPr="00B53521">
        <w:rPr>
          <w:rFonts w:ascii="Times" w:eastAsia="Times New Roman" w:hAnsi="Times" w:cs="Times New Roman"/>
          <w:color w:val="000000"/>
          <w:sz w:val="21"/>
          <w:szCs w:val="21"/>
        </w:rPr>
        <w:tab/>
      </w:r>
      <w:r w:rsidR="00B53521" w:rsidRPr="00B53521">
        <w:rPr>
          <w:rFonts w:ascii="Times" w:eastAsia="Times New Roman" w:hAnsi="Times" w:cs="Times New Roman"/>
          <w:color w:val="000000"/>
          <w:sz w:val="21"/>
          <w:szCs w:val="21"/>
        </w:rPr>
        <w:t xml:space="preserve">10:30 a.m. - 12:30 </w:t>
      </w:r>
      <w:proofErr w:type="spellStart"/>
      <w:r w:rsidR="00B53521" w:rsidRPr="00B53521">
        <w:rPr>
          <w:rFonts w:ascii="Times" w:eastAsia="Times New Roman" w:hAnsi="Times" w:cs="Times New Roman"/>
          <w:color w:val="000000"/>
          <w:sz w:val="21"/>
          <w:szCs w:val="21"/>
        </w:rPr>
        <w:t>p.m</w:t>
      </w:r>
      <w:proofErr w:type="spellEnd"/>
      <w:r w:rsidR="00B53521" w:rsidRPr="00B53521">
        <w:rPr>
          <w:rFonts w:ascii="Times" w:eastAsia="Times New Roman" w:hAnsi="Times" w:cs="Times New Roman"/>
          <w:color w:val="000000"/>
          <w:sz w:val="21"/>
          <w:szCs w:val="21"/>
        </w:rPr>
        <w:t>,</w:t>
      </w:r>
      <w:r w:rsidR="00F847D3" w:rsidRPr="00B53521">
        <w:rPr>
          <w:rFonts w:ascii="Times" w:eastAsia="Times New Roman" w:hAnsi="Times" w:cs="Times New Roman"/>
          <w:color w:val="000000"/>
          <w:sz w:val="21"/>
          <w:szCs w:val="21"/>
        </w:rPr>
        <w:tab/>
        <w:t>IN YOUR CLASSROOM</w:t>
      </w:r>
    </w:p>
    <w:p w14:paraId="0CE69675" w14:textId="46797BEB" w:rsidR="0017766B" w:rsidRDefault="0017766B" w:rsidP="003522BB"/>
    <w:sectPr w:rsidR="0017766B" w:rsidSect="00427E75">
      <w:pgSz w:w="15840" w:h="12240" w:orient="landscape"/>
      <w:pgMar w:top="1008" w:right="864" w:bottom="1008" w:left="864" w:header="720" w:footer="720" w:gutter="0"/>
      <w:pgBorders>
        <w:top w:val="dotted" w:sz="4" w:space="1" w:color="auto"/>
        <w:left w:val="dotted" w:sz="4" w:space="4" w:color="auto"/>
        <w:bottom w:val="dotted" w:sz="4" w:space="1" w:color="auto"/>
        <w:right w:val="dotted"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Bodoni 72 Oldstyle Book">
    <w:altName w:val="Courier New"/>
    <w:charset w:val="00"/>
    <w:family w:val="auto"/>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Abadi MT Condensed Light">
    <w:altName w:val="MV Boli"/>
    <w:charset w:val="4D"/>
    <w:family w:val="swiss"/>
    <w:pitch w:val="variable"/>
    <w:sig w:usb0="00000003" w:usb1="00000000" w:usb2="00000000" w:usb3="00000000" w:csb0="00000001" w:csb1="00000000"/>
  </w:font>
  <w:font w:name="˚[ˇ">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7516845"/>
    <w:multiLevelType w:val="hybridMultilevel"/>
    <w:tmpl w:val="D084D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B6D72"/>
    <w:multiLevelType w:val="hybridMultilevel"/>
    <w:tmpl w:val="F6C6A800"/>
    <w:lvl w:ilvl="0" w:tplc="12827048">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6B2028"/>
    <w:multiLevelType w:val="hybridMultilevel"/>
    <w:tmpl w:val="C0181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16"/>
    <w:rsid w:val="000157F9"/>
    <w:rsid w:val="00023139"/>
    <w:rsid w:val="0003143F"/>
    <w:rsid w:val="0003622F"/>
    <w:rsid w:val="0004281E"/>
    <w:rsid w:val="0005434C"/>
    <w:rsid w:val="0009745B"/>
    <w:rsid w:val="000A09E5"/>
    <w:rsid w:val="000B0227"/>
    <w:rsid w:val="000C4DD8"/>
    <w:rsid w:val="000D372B"/>
    <w:rsid w:val="000E5342"/>
    <w:rsid w:val="00104CC8"/>
    <w:rsid w:val="0011355D"/>
    <w:rsid w:val="00120B87"/>
    <w:rsid w:val="00126FC8"/>
    <w:rsid w:val="00130543"/>
    <w:rsid w:val="00132F8D"/>
    <w:rsid w:val="00150922"/>
    <w:rsid w:val="00172EA8"/>
    <w:rsid w:val="0017766B"/>
    <w:rsid w:val="00177ED6"/>
    <w:rsid w:val="001856B9"/>
    <w:rsid w:val="00192247"/>
    <w:rsid w:val="001B050D"/>
    <w:rsid w:val="001C4318"/>
    <w:rsid w:val="001D5FEA"/>
    <w:rsid w:val="001D7C2B"/>
    <w:rsid w:val="001E1EFD"/>
    <w:rsid w:val="001E2272"/>
    <w:rsid w:val="001E7832"/>
    <w:rsid w:val="001F5371"/>
    <w:rsid w:val="001F575A"/>
    <w:rsid w:val="001F690D"/>
    <w:rsid w:val="001F7256"/>
    <w:rsid w:val="00200AC2"/>
    <w:rsid w:val="00215ECC"/>
    <w:rsid w:val="00222621"/>
    <w:rsid w:val="00222785"/>
    <w:rsid w:val="00230FBC"/>
    <w:rsid w:val="00250B35"/>
    <w:rsid w:val="002621A4"/>
    <w:rsid w:val="002641A2"/>
    <w:rsid w:val="00265848"/>
    <w:rsid w:val="0026637E"/>
    <w:rsid w:val="002A70F6"/>
    <w:rsid w:val="002B0510"/>
    <w:rsid w:val="002D4248"/>
    <w:rsid w:val="002D4576"/>
    <w:rsid w:val="002D749C"/>
    <w:rsid w:val="002E134A"/>
    <w:rsid w:val="002E35D1"/>
    <w:rsid w:val="002E559A"/>
    <w:rsid w:val="002F216F"/>
    <w:rsid w:val="002F6CFE"/>
    <w:rsid w:val="00304CC9"/>
    <w:rsid w:val="003464F8"/>
    <w:rsid w:val="003522BB"/>
    <w:rsid w:val="003554F5"/>
    <w:rsid w:val="00355F47"/>
    <w:rsid w:val="00357D41"/>
    <w:rsid w:val="00391470"/>
    <w:rsid w:val="003B4F98"/>
    <w:rsid w:val="003B735F"/>
    <w:rsid w:val="003E2BD4"/>
    <w:rsid w:val="003F71AC"/>
    <w:rsid w:val="00412549"/>
    <w:rsid w:val="00427E75"/>
    <w:rsid w:val="0043327C"/>
    <w:rsid w:val="0045081C"/>
    <w:rsid w:val="004602C9"/>
    <w:rsid w:val="00466525"/>
    <w:rsid w:val="00466A29"/>
    <w:rsid w:val="004932F1"/>
    <w:rsid w:val="004B3A7F"/>
    <w:rsid w:val="004C5397"/>
    <w:rsid w:val="004C54A3"/>
    <w:rsid w:val="004C5641"/>
    <w:rsid w:val="004C752B"/>
    <w:rsid w:val="004D5D78"/>
    <w:rsid w:val="005217FF"/>
    <w:rsid w:val="005249BE"/>
    <w:rsid w:val="00527AFC"/>
    <w:rsid w:val="0053551A"/>
    <w:rsid w:val="005574A1"/>
    <w:rsid w:val="005577A1"/>
    <w:rsid w:val="00565A0B"/>
    <w:rsid w:val="00573D15"/>
    <w:rsid w:val="005922C9"/>
    <w:rsid w:val="005B7AB5"/>
    <w:rsid w:val="005E5F53"/>
    <w:rsid w:val="005F69A6"/>
    <w:rsid w:val="00606E3C"/>
    <w:rsid w:val="00612818"/>
    <w:rsid w:val="00642011"/>
    <w:rsid w:val="00653D9E"/>
    <w:rsid w:val="0066233F"/>
    <w:rsid w:val="00684214"/>
    <w:rsid w:val="00693700"/>
    <w:rsid w:val="006B5B10"/>
    <w:rsid w:val="006E59F8"/>
    <w:rsid w:val="006F1943"/>
    <w:rsid w:val="00713E0D"/>
    <w:rsid w:val="00735294"/>
    <w:rsid w:val="00741D91"/>
    <w:rsid w:val="007B1959"/>
    <w:rsid w:val="007B5465"/>
    <w:rsid w:val="007D1274"/>
    <w:rsid w:val="007D16D8"/>
    <w:rsid w:val="007D19F9"/>
    <w:rsid w:val="007D5988"/>
    <w:rsid w:val="007D5DA1"/>
    <w:rsid w:val="007D636F"/>
    <w:rsid w:val="007E764E"/>
    <w:rsid w:val="007F2DA1"/>
    <w:rsid w:val="00800073"/>
    <w:rsid w:val="00817E63"/>
    <w:rsid w:val="00822277"/>
    <w:rsid w:val="008365CA"/>
    <w:rsid w:val="00837D7B"/>
    <w:rsid w:val="00847816"/>
    <w:rsid w:val="00890A46"/>
    <w:rsid w:val="0089128F"/>
    <w:rsid w:val="008A664A"/>
    <w:rsid w:val="008C5011"/>
    <w:rsid w:val="008D0C6D"/>
    <w:rsid w:val="008E5A71"/>
    <w:rsid w:val="00904D2D"/>
    <w:rsid w:val="00941BEE"/>
    <w:rsid w:val="00941CF0"/>
    <w:rsid w:val="00946517"/>
    <w:rsid w:val="00946934"/>
    <w:rsid w:val="00951D02"/>
    <w:rsid w:val="00956522"/>
    <w:rsid w:val="009639B1"/>
    <w:rsid w:val="00992970"/>
    <w:rsid w:val="009A695A"/>
    <w:rsid w:val="009B4BB5"/>
    <w:rsid w:val="009C31A8"/>
    <w:rsid w:val="009D479F"/>
    <w:rsid w:val="009D4C86"/>
    <w:rsid w:val="009D7D98"/>
    <w:rsid w:val="009E588A"/>
    <w:rsid w:val="00A10703"/>
    <w:rsid w:val="00A16FDA"/>
    <w:rsid w:val="00A16FDD"/>
    <w:rsid w:val="00A22144"/>
    <w:rsid w:val="00A67B20"/>
    <w:rsid w:val="00A67ECA"/>
    <w:rsid w:val="00A81C55"/>
    <w:rsid w:val="00AC2B67"/>
    <w:rsid w:val="00AC372B"/>
    <w:rsid w:val="00AD2F70"/>
    <w:rsid w:val="00AD6BAA"/>
    <w:rsid w:val="00B03D8F"/>
    <w:rsid w:val="00B13094"/>
    <w:rsid w:val="00B1469E"/>
    <w:rsid w:val="00B1791C"/>
    <w:rsid w:val="00B203AB"/>
    <w:rsid w:val="00B342DD"/>
    <w:rsid w:val="00B42FB2"/>
    <w:rsid w:val="00B525FF"/>
    <w:rsid w:val="00B53521"/>
    <w:rsid w:val="00B57E6B"/>
    <w:rsid w:val="00B93454"/>
    <w:rsid w:val="00BA246E"/>
    <w:rsid w:val="00BB3700"/>
    <w:rsid w:val="00C23122"/>
    <w:rsid w:val="00C258C4"/>
    <w:rsid w:val="00C34AFC"/>
    <w:rsid w:val="00C352FE"/>
    <w:rsid w:val="00C4334E"/>
    <w:rsid w:val="00C704AD"/>
    <w:rsid w:val="00CB7004"/>
    <w:rsid w:val="00CE21CE"/>
    <w:rsid w:val="00CE2361"/>
    <w:rsid w:val="00CF4BF9"/>
    <w:rsid w:val="00CF4DB6"/>
    <w:rsid w:val="00D32B7B"/>
    <w:rsid w:val="00D33132"/>
    <w:rsid w:val="00D55A32"/>
    <w:rsid w:val="00D56217"/>
    <w:rsid w:val="00D56C98"/>
    <w:rsid w:val="00D76150"/>
    <w:rsid w:val="00D96DE5"/>
    <w:rsid w:val="00DA7910"/>
    <w:rsid w:val="00DA7A9F"/>
    <w:rsid w:val="00DD4778"/>
    <w:rsid w:val="00DE6EE9"/>
    <w:rsid w:val="00DF2F32"/>
    <w:rsid w:val="00E06D5D"/>
    <w:rsid w:val="00E07642"/>
    <w:rsid w:val="00E269FB"/>
    <w:rsid w:val="00E34EA1"/>
    <w:rsid w:val="00E36F3C"/>
    <w:rsid w:val="00E445B8"/>
    <w:rsid w:val="00E53754"/>
    <w:rsid w:val="00E751E1"/>
    <w:rsid w:val="00E90745"/>
    <w:rsid w:val="00EA2CDC"/>
    <w:rsid w:val="00ED1CB3"/>
    <w:rsid w:val="00ED3206"/>
    <w:rsid w:val="00ED4BE8"/>
    <w:rsid w:val="00ED545B"/>
    <w:rsid w:val="00EE1184"/>
    <w:rsid w:val="00EE2825"/>
    <w:rsid w:val="00EE6F83"/>
    <w:rsid w:val="00F13D4E"/>
    <w:rsid w:val="00F24288"/>
    <w:rsid w:val="00F267DD"/>
    <w:rsid w:val="00F32515"/>
    <w:rsid w:val="00F37DB4"/>
    <w:rsid w:val="00F4053B"/>
    <w:rsid w:val="00F460A2"/>
    <w:rsid w:val="00F50D9D"/>
    <w:rsid w:val="00F772BD"/>
    <w:rsid w:val="00F800B0"/>
    <w:rsid w:val="00F8210B"/>
    <w:rsid w:val="00F847D3"/>
    <w:rsid w:val="00FA7D60"/>
    <w:rsid w:val="00FB0E90"/>
    <w:rsid w:val="00FC4890"/>
    <w:rsid w:val="00FC70B9"/>
    <w:rsid w:val="00FD0484"/>
    <w:rsid w:val="00FD27DB"/>
    <w:rsid w:val="00FE1D81"/>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FA639"/>
  <w14:defaultImageDpi w14:val="300"/>
  <w15:docId w15:val="{AE691AF0-AC41-AF41-A97D-282166C5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7FF"/>
  </w:style>
  <w:style w:type="paragraph" w:styleId="Heading1">
    <w:name w:val="heading 1"/>
    <w:basedOn w:val="Normal"/>
    <w:next w:val="Normal"/>
    <w:link w:val="Heading1Char"/>
    <w:uiPriority w:val="9"/>
    <w:qFormat/>
    <w:rsid w:val="000A09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1B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F32515"/>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66B"/>
    <w:pPr>
      <w:ind w:left="720"/>
      <w:contextualSpacing/>
    </w:pPr>
    <w:rPr>
      <w:lang w:eastAsia="ja-JP"/>
    </w:rPr>
  </w:style>
  <w:style w:type="character" w:styleId="Hyperlink">
    <w:name w:val="Hyperlink"/>
    <w:basedOn w:val="DefaultParagraphFont"/>
    <w:uiPriority w:val="99"/>
    <w:unhideWhenUsed/>
    <w:rsid w:val="0017766B"/>
    <w:rPr>
      <w:color w:val="0000FF"/>
      <w:u w:val="single"/>
    </w:rPr>
  </w:style>
  <w:style w:type="paragraph" w:customStyle="1" w:styleId="p1">
    <w:name w:val="p1"/>
    <w:basedOn w:val="Normal"/>
    <w:rsid w:val="0017766B"/>
    <w:rPr>
      <w:rFonts w:ascii="Times" w:eastAsiaTheme="minorHAnsi" w:hAnsi="Times" w:cs="Times New Roman"/>
      <w:sz w:val="16"/>
      <w:szCs w:val="16"/>
    </w:rPr>
  </w:style>
  <w:style w:type="character" w:customStyle="1" w:styleId="s2">
    <w:name w:val="s2"/>
    <w:basedOn w:val="DefaultParagraphFont"/>
    <w:rsid w:val="0017766B"/>
    <w:rPr>
      <w:rFonts w:ascii="Calibri" w:hAnsi="Calibri" w:hint="default"/>
      <w:color w:val="042EEE"/>
      <w:sz w:val="18"/>
      <w:szCs w:val="18"/>
      <w:u w:val="single"/>
    </w:rPr>
  </w:style>
  <w:style w:type="character" w:customStyle="1" w:styleId="s1">
    <w:name w:val="s1"/>
    <w:basedOn w:val="DefaultParagraphFont"/>
    <w:rsid w:val="0017766B"/>
  </w:style>
  <w:style w:type="paragraph" w:styleId="BalloonText">
    <w:name w:val="Balloon Text"/>
    <w:basedOn w:val="Normal"/>
    <w:link w:val="BalloonTextChar"/>
    <w:uiPriority w:val="99"/>
    <w:semiHidden/>
    <w:unhideWhenUsed/>
    <w:rsid w:val="001776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66B"/>
    <w:rPr>
      <w:rFonts w:ascii="Lucida Grande" w:hAnsi="Lucida Grande" w:cs="Lucida Grande"/>
      <w:sz w:val="18"/>
      <w:szCs w:val="18"/>
    </w:rPr>
  </w:style>
  <w:style w:type="character" w:customStyle="1" w:styleId="Heading5Char">
    <w:name w:val="Heading 5 Char"/>
    <w:basedOn w:val="DefaultParagraphFont"/>
    <w:link w:val="Heading5"/>
    <w:uiPriority w:val="9"/>
    <w:rsid w:val="00F32515"/>
    <w:rPr>
      <w:rFonts w:ascii="Times" w:hAnsi="Times"/>
      <w:b/>
      <w:bCs/>
      <w:sz w:val="20"/>
      <w:szCs w:val="20"/>
    </w:rPr>
  </w:style>
  <w:style w:type="paragraph" w:styleId="NormalWeb">
    <w:name w:val="Normal (Web)"/>
    <w:basedOn w:val="Normal"/>
    <w:uiPriority w:val="99"/>
    <w:semiHidden/>
    <w:unhideWhenUsed/>
    <w:rsid w:val="00F32515"/>
    <w:pPr>
      <w:spacing w:before="100" w:beforeAutospacing="1" w:after="100" w:afterAutospacing="1"/>
    </w:pPr>
    <w:rPr>
      <w:rFonts w:ascii="Times" w:hAnsi="Times" w:cs="Times New Roman"/>
      <w:sz w:val="20"/>
      <w:szCs w:val="20"/>
    </w:rPr>
  </w:style>
  <w:style w:type="character" w:customStyle="1" w:styleId="mceitemhiddenspellword">
    <w:name w:val="mceitemhiddenspellword"/>
    <w:basedOn w:val="DefaultParagraphFont"/>
    <w:rsid w:val="00F32515"/>
  </w:style>
  <w:style w:type="character" w:customStyle="1" w:styleId="Heading1Char">
    <w:name w:val="Heading 1 Char"/>
    <w:basedOn w:val="DefaultParagraphFont"/>
    <w:link w:val="Heading1"/>
    <w:uiPriority w:val="9"/>
    <w:rsid w:val="000A09E5"/>
    <w:rPr>
      <w:rFonts w:asciiTheme="majorHAnsi" w:eastAsiaTheme="majorEastAsia" w:hAnsiTheme="majorHAnsi" w:cstheme="majorBidi"/>
      <w:color w:val="365F91" w:themeColor="accent1" w:themeShade="BF"/>
      <w:sz w:val="32"/>
      <w:szCs w:val="32"/>
    </w:rPr>
  </w:style>
  <w:style w:type="table" w:styleId="LightShading">
    <w:name w:val="Light Shading"/>
    <w:basedOn w:val="TableNormal"/>
    <w:uiPriority w:val="60"/>
    <w:rsid w:val="000A09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941BEE"/>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941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011">
      <w:bodyDiv w:val="1"/>
      <w:marLeft w:val="0"/>
      <w:marRight w:val="0"/>
      <w:marTop w:val="0"/>
      <w:marBottom w:val="0"/>
      <w:divBdr>
        <w:top w:val="none" w:sz="0" w:space="0" w:color="auto"/>
        <w:left w:val="none" w:sz="0" w:space="0" w:color="auto"/>
        <w:bottom w:val="none" w:sz="0" w:space="0" w:color="auto"/>
        <w:right w:val="none" w:sz="0" w:space="0" w:color="auto"/>
      </w:divBdr>
    </w:div>
    <w:div w:id="906191351">
      <w:bodyDiv w:val="1"/>
      <w:marLeft w:val="0"/>
      <w:marRight w:val="0"/>
      <w:marTop w:val="0"/>
      <w:marBottom w:val="0"/>
      <w:divBdr>
        <w:top w:val="none" w:sz="0" w:space="0" w:color="auto"/>
        <w:left w:val="none" w:sz="0" w:space="0" w:color="auto"/>
        <w:bottom w:val="none" w:sz="0" w:space="0" w:color="auto"/>
        <w:right w:val="none" w:sz="0" w:space="0" w:color="auto"/>
      </w:divBdr>
    </w:div>
    <w:div w:id="930165349">
      <w:bodyDiv w:val="1"/>
      <w:marLeft w:val="0"/>
      <w:marRight w:val="0"/>
      <w:marTop w:val="0"/>
      <w:marBottom w:val="0"/>
      <w:divBdr>
        <w:top w:val="none" w:sz="0" w:space="0" w:color="auto"/>
        <w:left w:val="none" w:sz="0" w:space="0" w:color="auto"/>
        <w:bottom w:val="none" w:sz="0" w:space="0" w:color="auto"/>
        <w:right w:val="none" w:sz="0" w:space="0" w:color="auto"/>
      </w:divBdr>
    </w:div>
    <w:div w:id="984429051">
      <w:bodyDiv w:val="1"/>
      <w:marLeft w:val="0"/>
      <w:marRight w:val="0"/>
      <w:marTop w:val="0"/>
      <w:marBottom w:val="0"/>
      <w:divBdr>
        <w:top w:val="none" w:sz="0" w:space="0" w:color="auto"/>
        <w:left w:val="none" w:sz="0" w:space="0" w:color="auto"/>
        <w:bottom w:val="none" w:sz="0" w:space="0" w:color="auto"/>
        <w:right w:val="none" w:sz="0" w:space="0" w:color="auto"/>
      </w:divBdr>
    </w:div>
    <w:div w:id="1130780923">
      <w:bodyDiv w:val="1"/>
      <w:marLeft w:val="0"/>
      <w:marRight w:val="0"/>
      <w:marTop w:val="0"/>
      <w:marBottom w:val="0"/>
      <w:divBdr>
        <w:top w:val="none" w:sz="0" w:space="0" w:color="auto"/>
        <w:left w:val="none" w:sz="0" w:space="0" w:color="auto"/>
        <w:bottom w:val="none" w:sz="0" w:space="0" w:color="auto"/>
        <w:right w:val="none" w:sz="0" w:space="0" w:color="auto"/>
      </w:divBdr>
    </w:div>
    <w:div w:id="1171262657">
      <w:bodyDiv w:val="1"/>
      <w:marLeft w:val="0"/>
      <w:marRight w:val="0"/>
      <w:marTop w:val="0"/>
      <w:marBottom w:val="0"/>
      <w:divBdr>
        <w:top w:val="none" w:sz="0" w:space="0" w:color="auto"/>
        <w:left w:val="none" w:sz="0" w:space="0" w:color="auto"/>
        <w:bottom w:val="none" w:sz="0" w:space="0" w:color="auto"/>
        <w:right w:val="none" w:sz="0" w:space="0" w:color="auto"/>
      </w:divBdr>
    </w:div>
    <w:div w:id="1732194008">
      <w:bodyDiv w:val="1"/>
      <w:marLeft w:val="0"/>
      <w:marRight w:val="0"/>
      <w:marTop w:val="0"/>
      <w:marBottom w:val="0"/>
      <w:divBdr>
        <w:top w:val="none" w:sz="0" w:space="0" w:color="auto"/>
        <w:left w:val="none" w:sz="0" w:space="0" w:color="auto"/>
        <w:bottom w:val="none" w:sz="0" w:space="0" w:color="auto"/>
        <w:right w:val="none" w:sz="0" w:space="0" w:color="auto"/>
      </w:divBdr>
    </w:div>
    <w:div w:id="1887376735">
      <w:bodyDiv w:val="1"/>
      <w:marLeft w:val="0"/>
      <w:marRight w:val="0"/>
      <w:marTop w:val="0"/>
      <w:marBottom w:val="0"/>
      <w:divBdr>
        <w:top w:val="none" w:sz="0" w:space="0" w:color="auto"/>
        <w:left w:val="none" w:sz="0" w:space="0" w:color="auto"/>
        <w:bottom w:val="none" w:sz="0" w:space="0" w:color="auto"/>
        <w:right w:val="none" w:sz="0" w:space="0" w:color="auto"/>
      </w:divBdr>
    </w:div>
    <w:div w:id="1945455797">
      <w:bodyDiv w:val="1"/>
      <w:marLeft w:val="0"/>
      <w:marRight w:val="0"/>
      <w:marTop w:val="0"/>
      <w:marBottom w:val="0"/>
      <w:divBdr>
        <w:top w:val="none" w:sz="0" w:space="0" w:color="auto"/>
        <w:left w:val="none" w:sz="0" w:space="0" w:color="auto"/>
        <w:bottom w:val="none" w:sz="0" w:space="0" w:color="auto"/>
        <w:right w:val="none" w:sz="0" w:space="0" w:color="auto"/>
      </w:divBdr>
    </w:div>
    <w:div w:id="2108307905">
      <w:bodyDiv w:val="1"/>
      <w:marLeft w:val="0"/>
      <w:marRight w:val="0"/>
      <w:marTop w:val="0"/>
      <w:marBottom w:val="0"/>
      <w:divBdr>
        <w:top w:val="none" w:sz="0" w:space="0" w:color="auto"/>
        <w:left w:val="none" w:sz="0" w:space="0" w:color="auto"/>
        <w:bottom w:val="none" w:sz="0" w:space="0" w:color="auto"/>
        <w:right w:val="none" w:sz="0" w:space="0" w:color="auto"/>
      </w:divBdr>
    </w:div>
    <w:div w:id="2108311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yperlink" Target="https://disability.unt.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house.unt.edu/class-syllabi-expertise-available-faculty-profile-system" TargetMode="External"/><Relationship Id="rId7" Type="http://schemas.openxmlformats.org/officeDocument/2006/relationships/hyperlink" Target="mailto:Molly.Sweigart@unt.edu" TargetMode="External"/><Relationship Id="rId12" Type="http://schemas.openxmlformats.org/officeDocument/2006/relationships/image" Target="media/image4.jpg"/><Relationship Id="rId17" Type="http://schemas.openxmlformats.org/officeDocument/2006/relationships/hyperlink" Target="file:///C:\tel\940.565.4323" TargetMode="External"/><Relationship Id="rId25" Type="http://schemas.openxmlformats.org/officeDocument/2006/relationships/hyperlink" Target="http://catalog.unt.edu/" TargetMode="External"/><Relationship Id="rId2" Type="http://schemas.openxmlformats.org/officeDocument/2006/relationships/numbering" Target="numbering.xml"/><Relationship Id="rId16" Type="http://schemas.openxmlformats.org/officeDocument/2006/relationships/hyperlink" Target="http://www.unt.edu/oda" TargetMode="External"/><Relationship Id="rId20" Type="http://schemas.openxmlformats.org/officeDocument/2006/relationships/hyperlink" Target="https://success.unt.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24" Type="http://schemas.openxmlformats.org/officeDocument/2006/relationships/hyperlink" Target="https://deanofstudents.unt.edu/" TargetMode="External"/><Relationship Id="rId5" Type="http://schemas.openxmlformats.org/officeDocument/2006/relationships/webSettings" Target="webSettings.xml"/><Relationship Id="rId15" Type="http://schemas.openxmlformats.org/officeDocument/2006/relationships/hyperlink" Target="mailto:Silvio.DeSantis@unt.edu" TargetMode="External"/><Relationship Id="rId23" Type="http://schemas.openxmlformats.org/officeDocument/2006/relationships/hyperlink" Target="http://registrar.unt.edu/registration/fall-registration-guide" TargetMode="External"/><Relationship Id="rId10" Type="http://schemas.openxmlformats.org/officeDocument/2006/relationships/hyperlink" Target="http://catalog.unt.edu/content.php?catoid=9&amp;navoid=502" TargetMode="External"/><Relationship Id="rId19" Type="http://schemas.openxmlformats.org/officeDocument/2006/relationships/hyperlink" Target="mailto:SurvivorAdvocate@unt.edu" TargetMode="External"/><Relationship Id="rId4" Type="http://schemas.openxmlformats.org/officeDocument/2006/relationships/settings" Target="settings.xml"/><Relationship Id="rId9" Type="http://schemas.openxmlformats.org/officeDocument/2006/relationships/hyperlink" Target="http://www.unt.edu/catalog" TargetMode="External"/><Relationship Id="rId14" Type="http://schemas.openxmlformats.org/officeDocument/2006/relationships/hyperlink" Target="http://www.deanofstudents.unt.edu" TargetMode="External"/><Relationship Id="rId22" Type="http://schemas.openxmlformats.org/officeDocument/2006/relationships/hyperlink" Target="http://disability.unt.edu/parents-faculty-staff/tagli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09AE-2F39-47A7-8102-869EC0D1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Polegato, Andrea</dc:creator>
  <cp:keywords/>
  <dc:description/>
  <cp:lastModifiedBy>Sweigart, Molly</cp:lastModifiedBy>
  <cp:revision>2</cp:revision>
  <cp:lastPrinted>2019-01-16T17:05:00Z</cp:lastPrinted>
  <dcterms:created xsi:type="dcterms:W3CDTF">2019-01-16T17:06:00Z</dcterms:created>
  <dcterms:modified xsi:type="dcterms:W3CDTF">2019-01-16T17:06:00Z</dcterms:modified>
</cp:coreProperties>
</file>