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AEC1" w14:textId="368CAA04" w:rsidR="00604E45" w:rsidRDefault="0072578F" w:rsidP="00B40F14">
      <w:pPr>
        <w:spacing w:line="240" w:lineRule="auto"/>
        <w:jc w:val="center"/>
        <w:rPr>
          <w:rFonts w:ascii="Times New Roman" w:hAnsi="Times New Roman" w:cs="Times New Roman"/>
          <w:b/>
          <w:bCs/>
          <w:color w:val="A5A5A5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126168">
        <w:rPr>
          <w:rFonts w:ascii="Times New Roman" w:hAnsi="Times New Roman" w:cs="Times New Roman"/>
          <w:color w:val="A5A5A5" w:themeColor="accent3"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THEATRE </w:t>
      </w:r>
      <w:r w:rsidR="009D47AA">
        <w:rPr>
          <w:rFonts w:ascii="Times New Roman" w:hAnsi="Times New Roman" w:cs="Times New Roman"/>
          <w:color w:val="A5A5A5" w:themeColor="accent3"/>
          <w:sz w:val="96"/>
          <w:szCs w:val="96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3146</w:t>
      </w:r>
    </w:p>
    <w:p w14:paraId="48F256F2" w14:textId="6338E2EB" w:rsidR="009D47AA" w:rsidRPr="00126168" w:rsidRDefault="009D47AA" w:rsidP="00B40F14">
      <w:pPr>
        <w:spacing w:line="240" w:lineRule="auto"/>
        <w:jc w:val="center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5A5A5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Stagecraft </w:t>
      </w:r>
      <w:r w:rsidR="00B37A26">
        <w:rPr>
          <w:rFonts w:ascii="Times New Roman" w:hAnsi="Times New Roman" w:cs="Times New Roman"/>
          <w:b/>
          <w:bCs/>
          <w:color w:val="A5A5A5" w:themeColor="accent3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II</w:t>
      </w:r>
    </w:p>
    <w:p w14:paraId="7D96430C" w14:textId="51A4E776" w:rsidR="00BD5553" w:rsidRPr="00BD5553" w:rsidRDefault="00EA1144" w:rsidP="00BD55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Monday/Wednesday</w:t>
      </w:r>
      <w:r w:rsidR="00BD5553" w:rsidRPr="00BD5553"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30D15"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11:30am</w:t>
      </w:r>
      <w:r w:rsidR="00BD5553" w:rsidRPr="00BD5553"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–</w:t>
      </w:r>
      <w:r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</w:t>
      </w:r>
      <w:r w:rsidR="00BD5553" w:rsidRPr="00BD5553"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:</w:t>
      </w:r>
      <w:r w:rsidR="00C30D15"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50pm</w:t>
      </w:r>
    </w:p>
    <w:p w14:paraId="7694E471" w14:textId="1F31E68F" w:rsidR="00BD5553" w:rsidRPr="00BD5553" w:rsidRDefault="00BD5553" w:rsidP="00BD555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D5553"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RTFP </w:t>
      </w:r>
      <w:r w:rsidR="00EA1144">
        <w:rPr>
          <w:rFonts w:ascii="Times New Roman" w:hAnsi="Times New Roman" w:cs="Times New Roman"/>
          <w:b/>
          <w:bCs/>
          <w:color w:val="A5A5A5" w:themeColor="accent3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University Theater</w:t>
      </w:r>
    </w:p>
    <w:p w14:paraId="5050E8A2" w14:textId="6D045F10" w:rsidR="002F6AB1" w:rsidRPr="006E5CEA" w:rsidRDefault="00D40C61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Instructor Contact</w:t>
      </w:r>
    </w:p>
    <w:p w14:paraId="4AF961DF" w14:textId="7A8FFC31" w:rsidR="00D40C61" w:rsidRPr="006E5CEA" w:rsidRDefault="00D40C61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Name:</w:t>
      </w:r>
      <w:r w:rsidR="0072578F" w:rsidRPr="006E5CEA">
        <w:rPr>
          <w:rFonts w:ascii="Times New Roman" w:hAnsi="Times New Roman" w:cs="Times New Roman"/>
          <w:b/>
        </w:rPr>
        <w:t xml:space="preserve"> Matthew McKinney</w:t>
      </w:r>
    </w:p>
    <w:p w14:paraId="2BA48B8B" w14:textId="72061803" w:rsidR="005C7253" w:rsidRPr="006E5CEA" w:rsidRDefault="005C7253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Pronouns:</w:t>
      </w:r>
      <w:r w:rsidR="0072578F" w:rsidRPr="006E5CEA">
        <w:rPr>
          <w:rFonts w:ascii="Times New Roman" w:hAnsi="Times New Roman" w:cs="Times New Roman"/>
          <w:b/>
        </w:rPr>
        <w:t xml:space="preserve"> He/His</w:t>
      </w:r>
    </w:p>
    <w:p w14:paraId="5C2C8BBD" w14:textId="3148EB0D" w:rsidR="00D40C61" w:rsidRPr="006E5CEA" w:rsidRDefault="00D40C61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Office Location:</w:t>
      </w:r>
      <w:r w:rsidR="0072578F" w:rsidRPr="006E5CEA">
        <w:rPr>
          <w:rFonts w:ascii="Times New Roman" w:hAnsi="Times New Roman" w:cs="Times New Roman"/>
          <w:b/>
        </w:rPr>
        <w:t xml:space="preserve"> 213</w:t>
      </w:r>
    </w:p>
    <w:p w14:paraId="10990C9C" w14:textId="3A5F9DD4" w:rsidR="00D40C61" w:rsidRPr="006E5CEA" w:rsidRDefault="00D40C61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Office Hours:</w:t>
      </w:r>
      <w:r w:rsidR="0072578F" w:rsidRPr="006E5CEA">
        <w:rPr>
          <w:rFonts w:ascii="Times New Roman" w:hAnsi="Times New Roman" w:cs="Times New Roman"/>
          <w:b/>
        </w:rPr>
        <w:t xml:space="preserve"> </w:t>
      </w:r>
      <w:r w:rsidR="00EA1144">
        <w:rPr>
          <w:rFonts w:ascii="Times New Roman" w:hAnsi="Times New Roman" w:cs="Times New Roman"/>
          <w:b/>
        </w:rPr>
        <w:t>by appointment</w:t>
      </w:r>
    </w:p>
    <w:p w14:paraId="5A856F9F" w14:textId="654680E5" w:rsidR="00D40C61" w:rsidRDefault="00D40C61" w:rsidP="00D40C61">
      <w:pPr>
        <w:spacing w:after="0"/>
        <w:rPr>
          <w:rFonts w:ascii="Times New Roman" w:hAnsi="Times New Roman" w:cs="Times New Roman"/>
          <w:b/>
        </w:rPr>
      </w:pPr>
      <w:r w:rsidRPr="006E5CEA">
        <w:rPr>
          <w:rFonts w:ascii="Times New Roman" w:hAnsi="Times New Roman" w:cs="Times New Roman"/>
          <w:b/>
        </w:rPr>
        <w:t>Email:</w:t>
      </w:r>
      <w:r w:rsidR="0072578F" w:rsidRPr="006E5CEA">
        <w:rPr>
          <w:rFonts w:ascii="Times New Roman" w:hAnsi="Times New Roman" w:cs="Times New Roman"/>
          <w:b/>
        </w:rPr>
        <w:t xml:space="preserve"> </w:t>
      </w:r>
      <w:hyperlink r:id="rId8" w:history="1">
        <w:r w:rsidR="00C666CD" w:rsidRPr="00523699">
          <w:rPr>
            <w:rStyle w:val="Hyperlink"/>
            <w:rFonts w:ascii="Times New Roman" w:hAnsi="Times New Roman" w:cs="Times New Roman"/>
            <w:b/>
          </w:rPr>
          <w:t>Matthew.McKinney@unt.edu</w:t>
        </w:r>
      </w:hyperlink>
    </w:p>
    <w:p w14:paraId="482807D7" w14:textId="77777777" w:rsidR="00C666CD" w:rsidRPr="006E5CEA" w:rsidRDefault="00C666CD" w:rsidP="00D40C61">
      <w:pPr>
        <w:spacing w:after="0"/>
        <w:rPr>
          <w:rFonts w:ascii="Times New Roman" w:hAnsi="Times New Roman" w:cs="Times New Roman"/>
          <w:b/>
        </w:rPr>
      </w:pPr>
    </w:p>
    <w:p w14:paraId="48D04E54" w14:textId="394A96F4" w:rsidR="00C666CD" w:rsidRPr="006E5CEA" w:rsidRDefault="00C666CD" w:rsidP="00C666CD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 xml:space="preserve">Course </w:t>
      </w:r>
      <w: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Descriptions</w:t>
      </w:r>
    </w:p>
    <w:p w14:paraId="36641C26" w14:textId="76299D43" w:rsidR="00C666CD" w:rsidRDefault="00C666CD" w:rsidP="00C666C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>
        <w:rPr>
          <w:rFonts w:ascii="Times New Roman" w:eastAsia="Times New Roman" w:hAnsi="Times New Roman" w:cs="Times New Roman"/>
          <w:sz w:val="21"/>
        </w:rPr>
        <w:t>I</w:t>
      </w:r>
      <w:r w:rsidRPr="00C666CD">
        <w:rPr>
          <w:rFonts w:ascii="Times New Roman" w:eastAsia="Times New Roman" w:hAnsi="Times New Roman" w:cs="Times New Roman"/>
          <w:sz w:val="21"/>
        </w:rPr>
        <w:t xml:space="preserve">ntermediate study of technical theatre elements. </w:t>
      </w:r>
      <w:r>
        <w:rPr>
          <w:rFonts w:ascii="Times New Roman" w:eastAsia="Times New Roman" w:hAnsi="Times New Roman" w:cs="Times New Roman"/>
          <w:sz w:val="21"/>
        </w:rPr>
        <w:t>A</w:t>
      </w:r>
      <w:r w:rsidRPr="00C666CD">
        <w:rPr>
          <w:rFonts w:ascii="Times New Roman" w:eastAsia="Times New Roman" w:hAnsi="Times New Roman" w:cs="Times New Roman"/>
          <w:sz w:val="21"/>
        </w:rPr>
        <w:t>dvanced rigging, pneumatic effects, automated scenery, special effects, &amp; introduction of technical direction. </w:t>
      </w:r>
    </w:p>
    <w:p w14:paraId="482DA257" w14:textId="77777777" w:rsidR="00C666CD" w:rsidRPr="00C666CD" w:rsidRDefault="00C666CD" w:rsidP="00C666CD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</w:p>
    <w:p w14:paraId="5F4213BD" w14:textId="2C6B6A9A" w:rsidR="00D40C61" w:rsidRPr="006E5CEA" w:rsidRDefault="00D40C61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Course Objectives</w:t>
      </w:r>
    </w:p>
    <w:p w14:paraId="453E3D86" w14:textId="3713C41D" w:rsidR="00C65382" w:rsidRPr="00C65382" w:rsidRDefault="00C65382" w:rsidP="00C6538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</w:rPr>
      </w:pPr>
      <w:r w:rsidRPr="00C65382">
        <w:rPr>
          <w:rFonts w:ascii="Times New Roman" w:eastAsia="Times New Roman" w:hAnsi="Times New Roman" w:cs="Times New Roman"/>
          <w:sz w:val="21"/>
        </w:rPr>
        <w:t xml:space="preserve">This course will introduce you to the world of </w:t>
      </w:r>
      <w:r w:rsidR="004440B6">
        <w:rPr>
          <w:rFonts w:ascii="Times New Roman" w:eastAsia="Times New Roman" w:hAnsi="Times New Roman" w:cs="Times New Roman"/>
          <w:sz w:val="21"/>
        </w:rPr>
        <w:t>the advanced tools and techniques used in technical production</w:t>
      </w:r>
      <w:r w:rsidRPr="00C65382">
        <w:rPr>
          <w:rFonts w:ascii="Times New Roman" w:eastAsia="Times New Roman" w:hAnsi="Times New Roman" w:cs="Times New Roman"/>
          <w:sz w:val="21"/>
        </w:rPr>
        <w:t>.  You will learn the basic and advanced techniques</w:t>
      </w:r>
      <w:r w:rsidR="004440B6">
        <w:rPr>
          <w:rFonts w:ascii="Times New Roman" w:eastAsia="Times New Roman" w:hAnsi="Times New Roman" w:cs="Times New Roman"/>
          <w:sz w:val="21"/>
        </w:rPr>
        <w:t>.</w:t>
      </w:r>
      <w:r w:rsidRPr="00C65382">
        <w:rPr>
          <w:rFonts w:ascii="Times New Roman" w:eastAsia="Times New Roman" w:hAnsi="Times New Roman" w:cs="Times New Roman"/>
          <w:sz w:val="21"/>
        </w:rPr>
        <w:t xml:space="preserve"> </w:t>
      </w:r>
      <w:r w:rsidR="009E1F79">
        <w:rPr>
          <w:rFonts w:ascii="Times New Roman" w:eastAsia="Times New Roman" w:hAnsi="Times New Roman" w:cs="Times New Roman"/>
          <w:sz w:val="21"/>
        </w:rPr>
        <w:t>Students will learn</w:t>
      </w:r>
      <w:r>
        <w:rPr>
          <w:rFonts w:ascii="Times New Roman" w:eastAsia="Times New Roman" w:hAnsi="Times New Roman" w:cs="Times New Roman"/>
          <w:sz w:val="21"/>
        </w:rPr>
        <w:t>:</w:t>
      </w:r>
    </w:p>
    <w:p w14:paraId="2C728B4B" w14:textId="5CC638C5" w:rsidR="00C65382" w:rsidRPr="00C2479A" w:rsidRDefault="00C2479A" w:rsidP="00C247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Advanced Rigging</w:t>
      </w:r>
    </w:p>
    <w:p w14:paraId="4F6B5364" w14:textId="2DBA7864" w:rsidR="00C2479A" w:rsidRPr="00C2479A" w:rsidRDefault="00C2479A" w:rsidP="00C247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Pneumatics</w:t>
      </w:r>
    </w:p>
    <w:p w14:paraId="05F7729F" w14:textId="43FC8E1F" w:rsidR="00C2479A" w:rsidRPr="00C2479A" w:rsidRDefault="00C2479A" w:rsidP="00C247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Automation</w:t>
      </w:r>
    </w:p>
    <w:p w14:paraId="59CA3515" w14:textId="68D9E5BD" w:rsidR="00C2479A" w:rsidRPr="00C2479A" w:rsidRDefault="00C2479A" w:rsidP="00C247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Special Effects</w:t>
      </w:r>
    </w:p>
    <w:p w14:paraId="0A4F6E83" w14:textId="4244BF72" w:rsidR="00C2479A" w:rsidRPr="00C666CD" w:rsidRDefault="0050184F" w:rsidP="00C2479A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Cs/>
        </w:rPr>
        <w:t>Advanced Construction</w:t>
      </w:r>
    </w:p>
    <w:p w14:paraId="4AA96506" w14:textId="77777777" w:rsidR="00C666CD" w:rsidRPr="00C2479A" w:rsidRDefault="00C666CD" w:rsidP="00C666CD">
      <w:pPr>
        <w:spacing w:after="0" w:line="240" w:lineRule="auto"/>
        <w:ind w:left="720"/>
        <w:jc w:val="both"/>
        <w:rPr>
          <w:rFonts w:ascii="Times New Roman" w:hAnsi="Times New Roman" w:cs="Times New Roman"/>
          <w:i/>
        </w:rPr>
      </w:pPr>
    </w:p>
    <w:p w14:paraId="54FAED61" w14:textId="7EE91305" w:rsidR="00244604" w:rsidRPr="006E5CEA" w:rsidRDefault="00244604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Materials</w:t>
      </w:r>
    </w:p>
    <w:p w14:paraId="724065AC" w14:textId="6FBC1800" w:rsidR="00810B2F" w:rsidRPr="006E5CEA" w:rsidRDefault="009E1F79" w:rsidP="00810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Students will read from selections from the following (provided by instructor):</w:t>
      </w:r>
    </w:p>
    <w:p w14:paraId="5442C6CA" w14:textId="436A231A" w:rsidR="00810B2F" w:rsidRPr="009D47AA" w:rsidRDefault="00810B2F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CEA">
        <w:rPr>
          <w:rFonts w:ascii="Times New Roman" w:hAnsi="Times New Roman" w:cs="Times New Roman"/>
          <w:i/>
          <w:iCs/>
          <w:sz w:val="24"/>
          <w:szCs w:val="24"/>
        </w:rPr>
        <w:t xml:space="preserve">Backstage Handbook 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="00C666CD" w:rsidRPr="00C666C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Edition </w:t>
      </w:r>
      <w:r w:rsidRPr="006E5CEA">
        <w:rPr>
          <w:rFonts w:ascii="Times New Roman" w:hAnsi="Times New Roman" w:cs="Times New Roman"/>
          <w:sz w:val="24"/>
          <w:szCs w:val="24"/>
        </w:rPr>
        <w:t>by Paul Carter</w:t>
      </w:r>
      <w:r w:rsidR="00126168" w:rsidRPr="00126168">
        <w:rPr>
          <w:noProof/>
        </w:rPr>
        <w:t xml:space="preserve"> </w:t>
      </w:r>
    </w:p>
    <w:p w14:paraId="1FD9B4C2" w14:textId="56520467" w:rsidR="009D47AA" w:rsidRPr="009D47AA" w:rsidRDefault="004440B6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Stage Rigging Handbook</w:t>
      </w:r>
      <w:r w:rsidR="00F50DC4">
        <w:rPr>
          <w:rFonts w:ascii="Times New Roman" w:hAnsi="Times New Roman" w:cs="Times New Roman"/>
          <w:i/>
          <w:iCs/>
          <w:sz w:val="24"/>
          <w:szCs w:val="24"/>
        </w:rPr>
        <w:t xml:space="preserve"> 4</w:t>
      </w:r>
      <w:r w:rsidR="00C666CD" w:rsidRPr="00C666C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r</w:t>
      </w:r>
      <w:r w:rsidR="00F50DC4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Edition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9D47AA" w:rsidRPr="004440B6">
        <w:rPr>
          <w:rFonts w:ascii="Times New Roman" w:hAnsi="Times New Roman" w:cs="Times New Roman"/>
          <w:sz w:val="24"/>
          <w:szCs w:val="24"/>
        </w:rPr>
        <w:t xml:space="preserve">Jay </w:t>
      </w:r>
      <w:r w:rsidR="00C2479A" w:rsidRPr="004440B6">
        <w:rPr>
          <w:rFonts w:ascii="Times New Roman" w:hAnsi="Times New Roman" w:cs="Times New Roman"/>
          <w:sz w:val="24"/>
          <w:szCs w:val="24"/>
        </w:rPr>
        <w:t>G</w:t>
      </w:r>
      <w:r w:rsidR="009D47AA" w:rsidRPr="004440B6">
        <w:rPr>
          <w:rFonts w:ascii="Times New Roman" w:hAnsi="Times New Roman" w:cs="Times New Roman"/>
          <w:sz w:val="24"/>
          <w:szCs w:val="24"/>
        </w:rPr>
        <w:t>lerum</w:t>
      </w:r>
      <w:r w:rsidR="009D47A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84D46" w:rsidRPr="00584D46">
        <w:rPr>
          <w:rFonts w:ascii="Times New Roman" w:hAnsi="Times New Roman" w:cs="Times New Roman"/>
          <w:sz w:val="24"/>
          <w:szCs w:val="24"/>
        </w:rPr>
        <w:t>&amp; Shane Kelly</w:t>
      </w:r>
    </w:p>
    <w:p w14:paraId="4357BB67" w14:textId="19C22569" w:rsidR="009D47AA" w:rsidRDefault="00C2479A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Knots and Rope Work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C666CD" w:rsidRPr="00C666C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Edition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by </w:t>
      </w:r>
      <w:r>
        <w:rPr>
          <w:rFonts w:ascii="Times New Roman" w:hAnsi="Times New Roman" w:cs="Times New Roman"/>
          <w:sz w:val="24"/>
          <w:szCs w:val="24"/>
        </w:rPr>
        <w:t>Geoffrey Budworth</w:t>
      </w:r>
    </w:p>
    <w:p w14:paraId="7E743A24" w14:textId="25E7F543" w:rsidR="00C2479A" w:rsidRDefault="00C2479A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Structural design for the Stage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2</w:t>
      </w:r>
      <w:r w:rsidR="00C666CD" w:rsidRPr="00C666C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nd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gramStart"/>
      <w:r w:rsidR="00C666CD">
        <w:rPr>
          <w:rFonts w:ascii="Times New Roman" w:hAnsi="Times New Roman" w:cs="Times New Roman"/>
          <w:i/>
          <w:iCs/>
          <w:sz w:val="24"/>
          <w:szCs w:val="24"/>
        </w:rPr>
        <w:t>Edition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Bronislaw J. </w:t>
      </w:r>
      <w:proofErr w:type="spellStart"/>
      <w:r>
        <w:rPr>
          <w:rFonts w:ascii="Times New Roman" w:hAnsi="Times New Roman" w:cs="Times New Roman"/>
          <w:sz w:val="24"/>
          <w:szCs w:val="24"/>
        </w:rPr>
        <w:t>Sammler</w:t>
      </w:r>
      <w:proofErr w:type="spellEnd"/>
    </w:p>
    <w:p w14:paraId="77CD0049" w14:textId="6C3D9CCE" w:rsidR="00C2479A" w:rsidRDefault="00C2479A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Entertainment</w:t>
      </w:r>
      <w:r w:rsidR="004440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Rigging 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C666CD" w:rsidRPr="00C666C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Edition</w:t>
      </w:r>
      <w:r>
        <w:rPr>
          <w:rFonts w:ascii="Times New Roman" w:hAnsi="Times New Roman" w:cs="Times New Roman"/>
          <w:sz w:val="24"/>
          <w:szCs w:val="24"/>
        </w:rPr>
        <w:t xml:space="preserve"> by Harry Donovan</w:t>
      </w:r>
    </w:p>
    <w:p w14:paraId="74DE052D" w14:textId="2EAEAB79" w:rsidR="007E3B14" w:rsidRPr="008677A0" w:rsidRDefault="00634847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Rigging Math 8</w:t>
      </w:r>
      <w:r w:rsidRPr="0063484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Edition </w:t>
      </w:r>
      <w:r w:rsidRPr="00BC185A">
        <w:rPr>
          <w:rFonts w:ascii="Times New Roman" w:hAnsi="Times New Roman" w:cs="Times New Roman"/>
          <w:sz w:val="24"/>
          <w:szCs w:val="24"/>
        </w:rPr>
        <w:t>by Delbert Hall</w:t>
      </w:r>
    </w:p>
    <w:p w14:paraId="13B263B9" w14:textId="3CE73F68" w:rsidR="008677A0" w:rsidRDefault="008677A0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Wire Rope User Manual </w:t>
      </w:r>
      <w:r w:rsidR="00D11B17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="00D11B17" w:rsidRPr="00D11B17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D11B17">
        <w:rPr>
          <w:rFonts w:ascii="Times New Roman" w:hAnsi="Times New Roman" w:cs="Times New Roman"/>
          <w:i/>
          <w:iCs/>
          <w:sz w:val="24"/>
          <w:szCs w:val="24"/>
        </w:rPr>
        <w:t xml:space="preserve"> Edition </w:t>
      </w:r>
      <w:r w:rsidR="00D11B17" w:rsidRPr="00BC185A">
        <w:rPr>
          <w:rFonts w:ascii="Times New Roman" w:hAnsi="Times New Roman" w:cs="Times New Roman"/>
          <w:sz w:val="24"/>
          <w:szCs w:val="24"/>
        </w:rPr>
        <w:t xml:space="preserve">by </w:t>
      </w:r>
      <w:r w:rsidR="00BC185A" w:rsidRPr="00BC185A">
        <w:rPr>
          <w:rFonts w:ascii="Times New Roman" w:hAnsi="Times New Roman" w:cs="Times New Roman"/>
          <w:sz w:val="24"/>
          <w:szCs w:val="24"/>
        </w:rPr>
        <w:t>Wire Rope Technical Board</w:t>
      </w:r>
    </w:p>
    <w:p w14:paraId="0BE7F4D6" w14:textId="0068D6FF" w:rsidR="00C2479A" w:rsidRDefault="00C2479A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Mechanical Design Stage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1</w:t>
      </w:r>
      <w:r w:rsidR="00C666CD" w:rsidRPr="00C666CD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st</w:t>
      </w:r>
      <w:r w:rsidR="00C666CD">
        <w:rPr>
          <w:rFonts w:ascii="Times New Roman" w:hAnsi="Times New Roman" w:cs="Times New Roman"/>
          <w:i/>
          <w:iCs/>
          <w:sz w:val="24"/>
          <w:szCs w:val="24"/>
        </w:rPr>
        <w:t xml:space="preserve"> Edition</w:t>
      </w:r>
      <w:r w:rsidR="00C666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Alan Hendreichson</w:t>
      </w:r>
    </w:p>
    <w:p w14:paraId="334B4C83" w14:textId="605AB363" w:rsidR="0005600E" w:rsidRPr="0005600E" w:rsidRDefault="0005600E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7DF1">
        <w:rPr>
          <w:rFonts w:ascii="Times New Roman" w:hAnsi="Times New Roman" w:cs="Times New Roman"/>
          <w:i/>
          <w:iCs/>
          <w:sz w:val="24"/>
          <w:szCs w:val="24"/>
        </w:rPr>
        <w:t>Technical Design Solutions for Theatre</w:t>
      </w:r>
      <w:r w:rsidR="00487DF1">
        <w:rPr>
          <w:rFonts w:ascii="Times New Roman" w:hAnsi="Times New Roman" w:cs="Times New Roman"/>
          <w:i/>
          <w:iCs/>
          <w:sz w:val="24"/>
          <w:szCs w:val="24"/>
        </w:rPr>
        <w:t xml:space="preserve"> Vol. 1-3</w:t>
      </w:r>
      <w:r>
        <w:rPr>
          <w:rFonts w:ascii="Times New Roman" w:hAnsi="Times New Roman" w:cs="Times New Roman"/>
          <w:sz w:val="24"/>
          <w:szCs w:val="24"/>
        </w:rPr>
        <w:t xml:space="preserve"> by</w:t>
      </w:r>
      <w:r w:rsidR="00487DF1">
        <w:rPr>
          <w:rFonts w:ascii="Times New Roman" w:hAnsi="Times New Roman" w:cs="Times New Roman"/>
          <w:sz w:val="24"/>
          <w:szCs w:val="24"/>
        </w:rPr>
        <w:t xml:space="preserve"> Bronislaw J. </w:t>
      </w:r>
      <w:proofErr w:type="spellStart"/>
      <w:r w:rsidR="00487DF1">
        <w:rPr>
          <w:rFonts w:ascii="Times New Roman" w:hAnsi="Times New Roman" w:cs="Times New Roman"/>
          <w:sz w:val="24"/>
          <w:szCs w:val="24"/>
        </w:rPr>
        <w:t>Sammler</w:t>
      </w:r>
      <w:proofErr w:type="spellEnd"/>
      <w:r w:rsidR="00487DF1">
        <w:rPr>
          <w:rFonts w:ascii="Times New Roman" w:hAnsi="Times New Roman" w:cs="Times New Roman"/>
          <w:sz w:val="24"/>
          <w:szCs w:val="24"/>
        </w:rPr>
        <w:t xml:space="preserve"> &amp; Don Harvey</w:t>
      </w:r>
    </w:p>
    <w:p w14:paraId="357FD80B" w14:textId="59EEA560" w:rsidR="00BC185A" w:rsidRPr="008407B7" w:rsidRDefault="00BC185A" w:rsidP="00810B2F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Tech Expo Catalog</w:t>
      </w:r>
      <w:r w:rsidR="0005600E">
        <w:rPr>
          <w:rFonts w:ascii="Times New Roman" w:hAnsi="Times New Roman" w:cs="Times New Roman"/>
          <w:i/>
          <w:iCs/>
          <w:sz w:val="24"/>
          <w:szCs w:val="24"/>
        </w:rPr>
        <w:t>s – All years</w:t>
      </w:r>
    </w:p>
    <w:p w14:paraId="676A32BD" w14:textId="14E1D308" w:rsidR="00810B2F" w:rsidRPr="006E5CEA" w:rsidRDefault="00810B2F" w:rsidP="00810B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CEBB20" w14:textId="7590EDDB" w:rsidR="00EE437C" w:rsidRPr="006E5CEA" w:rsidRDefault="00DA4608" w:rsidP="006E5CEA">
      <w:pPr>
        <w:spacing w:line="240" w:lineRule="auto"/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lastRenderedPageBreak/>
        <w:t>Class Format</w:t>
      </w:r>
    </w:p>
    <w:p w14:paraId="32718854" w14:textId="28FA4121" w:rsidR="00DA4608" w:rsidRPr="006E5CEA" w:rsidRDefault="00DA4608" w:rsidP="006E5CE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CEA">
        <w:rPr>
          <w:rFonts w:ascii="Times New Roman" w:hAnsi="Times New Roman" w:cs="Times New Roman"/>
          <w:b/>
          <w:bCs/>
          <w:sz w:val="24"/>
          <w:szCs w:val="24"/>
        </w:rPr>
        <w:t>Lecture</w:t>
      </w:r>
      <w:r w:rsidRPr="006E5CEA">
        <w:rPr>
          <w:rFonts w:ascii="Times New Roman" w:hAnsi="Times New Roman" w:cs="Times New Roman"/>
          <w:sz w:val="24"/>
          <w:szCs w:val="24"/>
        </w:rPr>
        <w:t xml:space="preserve">: The </w:t>
      </w:r>
      <w:r w:rsidR="00E323F5">
        <w:rPr>
          <w:rFonts w:ascii="Times New Roman" w:hAnsi="Times New Roman" w:cs="Times New Roman"/>
          <w:sz w:val="24"/>
          <w:szCs w:val="24"/>
        </w:rPr>
        <w:t>Monday/Wednesday</w:t>
      </w:r>
      <w:r w:rsidRPr="006E5CEA">
        <w:rPr>
          <w:rFonts w:ascii="Times New Roman" w:hAnsi="Times New Roman" w:cs="Times New Roman"/>
          <w:sz w:val="24"/>
          <w:szCs w:val="24"/>
        </w:rPr>
        <w:t xml:space="preserve"> class meetings are lecture format with some time</w:t>
      </w:r>
    </w:p>
    <w:p w14:paraId="370774E4" w14:textId="03BE367F" w:rsidR="00DA4608" w:rsidRPr="006E5CEA" w:rsidRDefault="00DA4608" w:rsidP="006E5C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CEA">
        <w:rPr>
          <w:rFonts w:ascii="Times New Roman" w:hAnsi="Times New Roman" w:cs="Times New Roman"/>
          <w:sz w:val="24"/>
          <w:szCs w:val="24"/>
        </w:rPr>
        <w:t xml:space="preserve">devoted </w:t>
      </w:r>
      <w:proofErr w:type="gramStart"/>
      <w:r w:rsidRPr="006E5CEA">
        <w:rPr>
          <w:rFonts w:ascii="Times New Roman" w:hAnsi="Times New Roman" w:cs="Times New Roman"/>
          <w:sz w:val="24"/>
          <w:szCs w:val="24"/>
        </w:rPr>
        <w:t>to hands on</w:t>
      </w:r>
      <w:proofErr w:type="gramEnd"/>
      <w:r w:rsidRPr="006E5CEA">
        <w:rPr>
          <w:rFonts w:ascii="Times New Roman" w:hAnsi="Times New Roman" w:cs="Times New Roman"/>
          <w:sz w:val="24"/>
          <w:szCs w:val="24"/>
        </w:rPr>
        <w:t xml:space="preserve"> training. Student participation in </w:t>
      </w:r>
      <w:proofErr w:type="gramStart"/>
      <w:r w:rsidRPr="006E5CEA">
        <w:rPr>
          <w:rFonts w:ascii="Times New Roman" w:hAnsi="Times New Roman" w:cs="Times New Roman"/>
          <w:sz w:val="24"/>
          <w:szCs w:val="24"/>
        </w:rPr>
        <w:t>lecture</w:t>
      </w:r>
      <w:proofErr w:type="gramEnd"/>
      <w:r w:rsidRPr="006E5CEA">
        <w:rPr>
          <w:rFonts w:ascii="Times New Roman" w:hAnsi="Times New Roman" w:cs="Times New Roman"/>
          <w:sz w:val="24"/>
          <w:szCs w:val="24"/>
        </w:rPr>
        <w:t xml:space="preserve">, when asked, is </w:t>
      </w:r>
      <w:proofErr w:type="gramStart"/>
      <w:r w:rsidRPr="006E5CEA">
        <w:rPr>
          <w:rFonts w:ascii="Times New Roman" w:hAnsi="Times New Roman" w:cs="Times New Roman"/>
          <w:sz w:val="24"/>
          <w:szCs w:val="24"/>
        </w:rPr>
        <w:t>encourage</w:t>
      </w:r>
      <w:proofErr w:type="gramEnd"/>
      <w:r w:rsidR="00232CBB" w:rsidRPr="006E5CEA">
        <w:rPr>
          <w:rFonts w:ascii="Times New Roman" w:hAnsi="Times New Roman" w:cs="Times New Roman"/>
          <w:sz w:val="24"/>
          <w:szCs w:val="24"/>
        </w:rPr>
        <w:t xml:space="preserve">.  Attending the lecture is expected. However, things do come up that may take priority, see the class participation section. </w:t>
      </w:r>
    </w:p>
    <w:p w14:paraId="7B506BDF" w14:textId="77777777" w:rsidR="00232CBB" w:rsidRPr="006E5CEA" w:rsidRDefault="00232CBB" w:rsidP="00232CBB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09EA79" w14:textId="43EAF78A" w:rsidR="00232CBB" w:rsidRPr="006E5CEA" w:rsidRDefault="00232CBB" w:rsidP="00277B1B">
      <w:pP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Class Participation</w:t>
      </w:r>
    </w:p>
    <w:p w14:paraId="7B7502BD" w14:textId="0E902B0A" w:rsidR="00232CBB" w:rsidRPr="006E5CEA" w:rsidRDefault="00232CBB" w:rsidP="0012616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bookmarkStart w:id="0" w:name="_Hlk80286626"/>
      <w:r w:rsidRPr="006E5CEA">
        <w:rPr>
          <w:rFonts w:ascii="Times New Roman" w:hAnsi="Times New Roman" w:cs="Times New Roman"/>
        </w:rPr>
        <w:t xml:space="preserve">Attendance and participation </w:t>
      </w:r>
      <w:proofErr w:type="gramStart"/>
      <w:r w:rsidRPr="006E5CEA">
        <w:rPr>
          <w:rFonts w:ascii="Times New Roman" w:hAnsi="Times New Roman" w:cs="Times New Roman"/>
        </w:rPr>
        <w:t>counts</w:t>
      </w:r>
      <w:proofErr w:type="gramEnd"/>
      <w:r w:rsidRPr="006E5CEA">
        <w:rPr>
          <w:rFonts w:ascii="Times New Roman" w:hAnsi="Times New Roman" w:cs="Times New Roman"/>
        </w:rPr>
        <w:t xml:space="preserve"> 150 Points towards your final grade</w:t>
      </w:r>
    </w:p>
    <w:p w14:paraId="52F7043F" w14:textId="0FEFD978" w:rsidR="00232CBB" w:rsidRPr="006E5CEA" w:rsidRDefault="00232CBB" w:rsidP="0012616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After 2 unexcused absences 50 points will be removed for each subsequent absence</w:t>
      </w:r>
    </w:p>
    <w:p w14:paraId="696ABAD4" w14:textId="412764CF" w:rsidR="00232CBB" w:rsidRPr="006E5CEA" w:rsidRDefault="00232CBB" w:rsidP="0012616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3 tardies (1-15 minutes late) will count as an absence</w:t>
      </w:r>
    </w:p>
    <w:p w14:paraId="3E8E3DF8" w14:textId="178602D9" w:rsidR="00232CBB" w:rsidRPr="006E5CEA" w:rsidRDefault="00232CBB" w:rsidP="0012616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If you are more than 15 minutes late you are considered absent</w:t>
      </w:r>
    </w:p>
    <w:bookmarkEnd w:id="0"/>
    <w:p w14:paraId="3B7DC844" w14:textId="5E087196" w:rsidR="00C65382" w:rsidRDefault="006E25C5" w:rsidP="00C65382">
      <w:pPr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Course Requirements</w:t>
      </w:r>
      <w:bookmarkStart w:id="1" w:name="_Hlk80285776"/>
    </w:p>
    <w:p w14:paraId="231E0A4A" w14:textId="257CB022" w:rsidR="00912200" w:rsidRPr="00C65382" w:rsidRDefault="00912200" w:rsidP="00C65382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C65382">
        <w:rPr>
          <w:rFonts w:ascii="Times New Roman" w:hAnsi="Times New Roman" w:cs="Times New Roman"/>
        </w:rPr>
        <w:t>Attendance and Participation</w:t>
      </w:r>
      <w:r w:rsidRPr="00C65382">
        <w:rPr>
          <w:rFonts w:ascii="Times New Roman" w:hAnsi="Times New Roman" w:cs="Times New Roman"/>
        </w:rPr>
        <w:tab/>
      </w:r>
      <w:r w:rsidRPr="00C65382">
        <w:rPr>
          <w:rFonts w:ascii="Times New Roman" w:hAnsi="Times New Roman" w:cs="Times New Roman"/>
        </w:rPr>
        <w:tab/>
      </w:r>
      <w:r w:rsidRPr="00C65382">
        <w:rPr>
          <w:rFonts w:ascii="Times New Roman" w:hAnsi="Times New Roman" w:cs="Times New Roman"/>
        </w:rPr>
        <w:tab/>
        <w:t>150 Points</w:t>
      </w:r>
    </w:p>
    <w:p w14:paraId="1C2D466E" w14:textId="508FAB42" w:rsidR="00123679" w:rsidRDefault="00DD0A20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Quizzes</w:t>
      </w:r>
    </w:p>
    <w:p w14:paraId="033DC2AD" w14:textId="3FE6C566" w:rsidR="00123679" w:rsidRDefault="00123679" w:rsidP="00123679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Rigging Quiz</w:t>
      </w:r>
      <w:r w:rsidR="007D6D3D">
        <w:rPr>
          <w:rFonts w:ascii="Times New Roman" w:hAnsi="Times New Roman" w:cs="Times New Roman"/>
        </w:rPr>
        <w:tab/>
      </w:r>
      <w:r w:rsidR="007D6D3D">
        <w:rPr>
          <w:rFonts w:ascii="Times New Roman" w:hAnsi="Times New Roman" w:cs="Times New Roman"/>
        </w:rPr>
        <w:tab/>
      </w:r>
      <w:r w:rsidR="007D6D3D">
        <w:rPr>
          <w:rFonts w:ascii="Times New Roman" w:hAnsi="Times New Roman" w:cs="Times New Roman"/>
        </w:rPr>
        <w:tab/>
      </w:r>
      <w:r w:rsidR="007D6D3D">
        <w:rPr>
          <w:rFonts w:ascii="Times New Roman" w:hAnsi="Times New Roman" w:cs="Times New Roman"/>
        </w:rPr>
        <w:tab/>
        <w:t>100 Points</w:t>
      </w:r>
    </w:p>
    <w:p w14:paraId="41CAE788" w14:textId="35EFA195" w:rsidR="00123679" w:rsidRDefault="007D6D3D" w:rsidP="00123679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Knots Quiz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6C8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Points</w:t>
      </w:r>
    </w:p>
    <w:p w14:paraId="733D373B" w14:textId="59A5A8E5" w:rsidR="00123679" w:rsidRDefault="00123679" w:rsidP="00123679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Pneumatics Quiz</w:t>
      </w:r>
      <w:r w:rsidR="007D6D3D">
        <w:rPr>
          <w:rFonts w:ascii="Times New Roman" w:hAnsi="Times New Roman" w:cs="Times New Roman"/>
        </w:rPr>
        <w:tab/>
      </w:r>
      <w:r w:rsidR="007D6D3D">
        <w:rPr>
          <w:rFonts w:ascii="Times New Roman" w:hAnsi="Times New Roman" w:cs="Times New Roman"/>
        </w:rPr>
        <w:tab/>
      </w:r>
      <w:r w:rsidR="007D6D3D">
        <w:rPr>
          <w:rFonts w:ascii="Times New Roman" w:hAnsi="Times New Roman" w:cs="Times New Roman"/>
        </w:rPr>
        <w:tab/>
        <w:t>100 Points</w:t>
      </w:r>
    </w:p>
    <w:p w14:paraId="1BD6D622" w14:textId="7C1A68A4" w:rsidR="00BC09E7" w:rsidRPr="006E5CEA" w:rsidRDefault="00BC09E7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Assignments</w:t>
      </w:r>
    </w:p>
    <w:p w14:paraId="13E1BCEA" w14:textId="37B717C8" w:rsidR="003B1111" w:rsidRDefault="009D47AA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Splice Project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1111">
        <w:rPr>
          <w:rFonts w:ascii="Times New Roman" w:hAnsi="Times New Roman" w:cs="Times New Roman"/>
        </w:rPr>
        <w:tab/>
      </w:r>
      <w:r w:rsidR="003B1111">
        <w:rPr>
          <w:rFonts w:ascii="Times New Roman" w:hAnsi="Times New Roman" w:cs="Times New Roman"/>
        </w:rPr>
        <w:tab/>
      </w:r>
      <w:r w:rsidR="000D6C80">
        <w:rPr>
          <w:rFonts w:ascii="Times New Roman" w:hAnsi="Times New Roman" w:cs="Times New Roman"/>
        </w:rPr>
        <w:t>50</w:t>
      </w:r>
      <w:r w:rsidR="003B1111">
        <w:rPr>
          <w:rFonts w:ascii="Times New Roman" w:hAnsi="Times New Roman" w:cs="Times New Roman"/>
        </w:rPr>
        <w:t xml:space="preserve"> Points</w:t>
      </w:r>
    </w:p>
    <w:p w14:paraId="3D17830A" w14:textId="791D5807" w:rsidR="00BC09E7" w:rsidRDefault="009D47AA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Rigging Project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</w:t>
      </w:r>
      <w:r w:rsidR="003B1111">
        <w:rPr>
          <w:rFonts w:ascii="Times New Roman" w:hAnsi="Times New Roman" w:cs="Times New Roman"/>
        </w:rPr>
        <w:t xml:space="preserve"> Points</w:t>
      </w:r>
    </w:p>
    <w:p w14:paraId="0A78D9B7" w14:textId="63A80968" w:rsidR="009D47AA" w:rsidRDefault="009D47AA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Pneumatic Project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100 Points</w:t>
      </w:r>
    </w:p>
    <w:p w14:paraId="6D14DBC5" w14:textId="14D64BBB" w:rsidR="00E0778A" w:rsidRDefault="00E0778A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Advanced Construction Project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6C8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Points</w:t>
      </w:r>
    </w:p>
    <w:p w14:paraId="6D9B4799" w14:textId="0350B0CE" w:rsidR="00FB413C" w:rsidRDefault="00FB413C" w:rsidP="00BC09E7">
      <w:pPr>
        <w:pStyle w:val="ListParagraph"/>
        <w:numPr>
          <w:ilvl w:val="1"/>
          <w:numId w:val="3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Theater Effects Project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D6C80">
        <w:rPr>
          <w:rFonts w:ascii="Times New Roman" w:hAnsi="Times New Roman" w:cs="Times New Roman"/>
        </w:rPr>
        <w:t>50</w:t>
      </w:r>
      <w:r>
        <w:rPr>
          <w:rFonts w:ascii="Times New Roman" w:hAnsi="Times New Roman" w:cs="Times New Roman"/>
        </w:rPr>
        <w:t xml:space="preserve"> Points</w:t>
      </w:r>
    </w:p>
    <w:p w14:paraId="44D62DB7" w14:textId="6E77934A" w:rsidR="00BC09E7" w:rsidRPr="006E5CEA" w:rsidRDefault="00BC09E7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Midterm</w:t>
      </w:r>
      <w:r w:rsidR="009D47A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="00912200" w:rsidRPr="006E5CEA">
        <w:rPr>
          <w:rFonts w:ascii="Times New Roman" w:hAnsi="Times New Roman" w:cs="Times New Roman"/>
        </w:rPr>
        <w:t>1</w:t>
      </w:r>
      <w:r w:rsidR="003B1111">
        <w:rPr>
          <w:rFonts w:ascii="Times New Roman" w:hAnsi="Times New Roman" w:cs="Times New Roman"/>
        </w:rPr>
        <w:t>00</w:t>
      </w:r>
      <w:r w:rsidRPr="006E5CEA">
        <w:rPr>
          <w:rFonts w:ascii="Times New Roman" w:hAnsi="Times New Roman" w:cs="Times New Roman"/>
        </w:rPr>
        <w:t xml:space="preserve"> Points</w:t>
      </w:r>
    </w:p>
    <w:p w14:paraId="6FDB3E2B" w14:textId="2EC34E1B" w:rsidR="00BC09E7" w:rsidRPr="006E5CEA" w:rsidRDefault="00BC09E7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u w:val="single"/>
        </w:rPr>
      </w:pPr>
      <w:r w:rsidRPr="006E5CEA">
        <w:rPr>
          <w:rFonts w:ascii="Times New Roman" w:hAnsi="Times New Roman" w:cs="Times New Roman"/>
          <w:u w:val="single"/>
        </w:rPr>
        <w:t>Final</w:t>
      </w:r>
      <w:r w:rsidR="00C65382">
        <w:rPr>
          <w:rFonts w:ascii="Times New Roman" w:hAnsi="Times New Roman" w:cs="Times New Roman"/>
          <w:u w:val="single"/>
        </w:rPr>
        <w:t xml:space="preserve"> Project</w:t>
      </w:r>
      <w:r w:rsidRPr="006E5CEA">
        <w:rPr>
          <w:rFonts w:ascii="Times New Roman" w:hAnsi="Times New Roman" w:cs="Times New Roman"/>
          <w:u w:val="single"/>
        </w:rPr>
        <w:tab/>
      </w:r>
      <w:r w:rsidRPr="006E5CEA">
        <w:rPr>
          <w:rFonts w:ascii="Times New Roman" w:hAnsi="Times New Roman" w:cs="Times New Roman"/>
          <w:u w:val="single"/>
        </w:rPr>
        <w:tab/>
      </w:r>
      <w:r w:rsidRPr="006E5CEA">
        <w:rPr>
          <w:rFonts w:ascii="Times New Roman" w:hAnsi="Times New Roman" w:cs="Times New Roman"/>
          <w:u w:val="single"/>
        </w:rPr>
        <w:tab/>
      </w:r>
      <w:r w:rsidRPr="006E5CEA">
        <w:rPr>
          <w:rFonts w:ascii="Times New Roman" w:hAnsi="Times New Roman" w:cs="Times New Roman"/>
          <w:u w:val="single"/>
        </w:rPr>
        <w:tab/>
      </w:r>
      <w:r w:rsidRPr="006E5CEA">
        <w:rPr>
          <w:rFonts w:ascii="Times New Roman" w:hAnsi="Times New Roman" w:cs="Times New Roman"/>
          <w:u w:val="single"/>
        </w:rPr>
        <w:tab/>
      </w:r>
      <w:r w:rsidR="00912200" w:rsidRPr="006E5CEA">
        <w:rPr>
          <w:rFonts w:ascii="Times New Roman" w:hAnsi="Times New Roman" w:cs="Times New Roman"/>
          <w:u w:val="single"/>
        </w:rPr>
        <w:t>1</w:t>
      </w:r>
      <w:r w:rsidR="00EA1144">
        <w:rPr>
          <w:rFonts w:ascii="Times New Roman" w:hAnsi="Times New Roman" w:cs="Times New Roman"/>
          <w:u w:val="single"/>
        </w:rPr>
        <w:t>50</w:t>
      </w:r>
      <w:r w:rsidRPr="006E5CEA">
        <w:rPr>
          <w:rFonts w:ascii="Times New Roman" w:hAnsi="Times New Roman" w:cs="Times New Roman"/>
          <w:u w:val="single"/>
        </w:rPr>
        <w:t xml:space="preserve"> Points</w:t>
      </w:r>
    </w:p>
    <w:p w14:paraId="3DD05E1B" w14:textId="77777777" w:rsidR="003B1111" w:rsidRDefault="003B1111" w:rsidP="003B1111">
      <w:pPr>
        <w:pStyle w:val="ListParagraph"/>
        <w:rPr>
          <w:rFonts w:ascii="Times New Roman" w:hAnsi="Times New Roman" w:cs="Times New Roman"/>
        </w:rPr>
      </w:pPr>
    </w:p>
    <w:p w14:paraId="10F4C5C1" w14:textId="69B2C601" w:rsidR="00912200" w:rsidRPr="006E5CEA" w:rsidRDefault="00912200" w:rsidP="00BC09E7">
      <w:pPr>
        <w:pStyle w:val="ListParagraph"/>
        <w:numPr>
          <w:ilvl w:val="0"/>
          <w:numId w:val="31"/>
        </w:numPr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TOTAL</w:t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</w:r>
      <w:r w:rsidRPr="006E5CEA">
        <w:rPr>
          <w:rFonts w:ascii="Times New Roman" w:hAnsi="Times New Roman" w:cs="Times New Roman"/>
        </w:rPr>
        <w:tab/>
        <w:t>1</w:t>
      </w:r>
      <w:r w:rsidR="000D6C80">
        <w:rPr>
          <w:rFonts w:ascii="Times New Roman" w:hAnsi="Times New Roman" w:cs="Times New Roman"/>
        </w:rPr>
        <w:t>0</w:t>
      </w:r>
      <w:r w:rsidRPr="006E5CEA">
        <w:rPr>
          <w:rFonts w:ascii="Times New Roman" w:hAnsi="Times New Roman" w:cs="Times New Roman"/>
        </w:rPr>
        <w:t>00 Points</w:t>
      </w:r>
    </w:p>
    <w:p w14:paraId="0895968B" w14:textId="06A00309" w:rsidR="006E25C5" w:rsidRPr="006E5CEA" w:rsidRDefault="006E25C5" w:rsidP="006E5CEA">
      <w:p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  <w:b/>
          <w:bCs/>
          <w:color w:val="538135" w:themeColor="accent6" w:themeShade="BF"/>
          <w:sz w:val="36"/>
          <w:szCs w:val="36"/>
        </w:rPr>
        <w:t>Grading</w:t>
      </w:r>
      <w:r w:rsidR="00A63531" w:rsidRPr="006E5CEA">
        <w:rPr>
          <w:rFonts w:ascii="Times New Roman" w:hAnsi="Times New Roman" w:cs="Times New Roman"/>
        </w:rPr>
        <w:tab/>
      </w:r>
    </w:p>
    <w:p w14:paraId="4C4C4862" w14:textId="3961E5B6" w:rsidR="00912200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A = 900-1000</w:t>
      </w:r>
    </w:p>
    <w:p w14:paraId="618E6CEE" w14:textId="4FA6E009" w:rsidR="00B43D9A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B = 800-899</w:t>
      </w:r>
      <w:r w:rsidR="00994D58" w:rsidRPr="00994D58">
        <w:t xml:space="preserve"> </w:t>
      </w:r>
    </w:p>
    <w:p w14:paraId="7762E90F" w14:textId="40D45612" w:rsidR="00B43D9A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C = 700-799</w:t>
      </w:r>
    </w:p>
    <w:p w14:paraId="1227AFA4" w14:textId="75BD3B13" w:rsidR="00B43D9A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D = 600-699</w:t>
      </w:r>
    </w:p>
    <w:p w14:paraId="50C52875" w14:textId="3467F289" w:rsidR="00C7676A" w:rsidRPr="006E5CEA" w:rsidRDefault="00B43D9A" w:rsidP="00912200">
      <w:pPr>
        <w:pStyle w:val="ListParagraph"/>
        <w:numPr>
          <w:ilvl w:val="0"/>
          <w:numId w:val="36"/>
        </w:numPr>
        <w:spacing w:line="240" w:lineRule="auto"/>
        <w:rPr>
          <w:rFonts w:ascii="Times New Roman" w:hAnsi="Times New Roman" w:cs="Times New Roman"/>
        </w:rPr>
      </w:pPr>
      <w:r w:rsidRPr="006E5CEA">
        <w:rPr>
          <w:rFonts w:ascii="Times New Roman" w:hAnsi="Times New Roman" w:cs="Times New Roman"/>
        </w:rPr>
        <w:t>F = 500-599</w:t>
      </w:r>
    </w:p>
    <w:p w14:paraId="11575F74" w14:textId="4B0B0A52" w:rsidR="00857231" w:rsidRPr="006E5CEA" w:rsidRDefault="006279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</w:t>
      </w:r>
      <w:r w:rsidRPr="00627918">
        <w:rPr>
          <w:rFonts w:ascii="Times New Roman" w:hAnsi="Times New Roman" w:cs="Times New Roman"/>
        </w:rPr>
        <w:t xml:space="preserve">our assignments must be on time. If you are unable to have your work at the start of </w:t>
      </w:r>
      <w:r>
        <w:rPr>
          <w:rFonts w:ascii="Times New Roman" w:hAnsi="Times New Roman" w:cs="Times New Roman"/>
        </w:rPr>
        <w:t xml:space="preserve">the </w:t>
      </w:r>
      <w:r w:rsidRPr="00627918">
        <w:rPr>
          <w:rFonts w:ascii="Times New Roman" w:hAnsi="Times New Roman" w:cs="Times New Roman"/>
        </w:rPr>
        <w:t xml:space="preserve">class it is due, the grade will drop 50% </w:t>
      </w:r>
      <w:proofErr w:type="gramStart"/>
      <w:r w:rsidRPr="00627918">
        <w:rPr>
          <w:rFonts w:ascii="Times New Roman" w:hAnsi="Times New Roman" w:cs="Times New Roman"/>
        </w:rPr>
        <w:t>if</w:t>
      </w:r>
      <w:proofErr w:type="gramEnd"/>
      <w:r w:rsidRPr="00627918">
        <w:rPr>
          <w:rFonts w:ascii="Times New Roman" w:hAnsi="Times New Roman" w:cs="Times New Roman"/>
        </w:rPr>
        <w:t xml:space="preserve"> turned in within 24 hours. After 24 hours it will not be accepted. This of </w:t>
      </w:r>
      <w:proofErr w:type="gramStart"/>
      <w:r w:rsidRPr="00627918">
        <w:rPr>
          <w:rFonts w:ascii="Times New Roman" w:hAnsi="Times New Roman" w:cs="Times New Roman"/>
        </w:rPr>
        <w:t>coarse</w:t>
      </w:r>
      <w:proofErr w:type="gramEnd"/>
      <w:r w:rsidRPr="00627918">
        <w:rPr>
          <w:rFonts w:ascii="Times New Roman" w:hAnsi="Times New Roman" w:cs="Times New Roman"/>
        </w:rPr>
        <w:t xml:space="preserve"> will be amended for excused absences. </w:t>
      </w:r>
      <w:bookmarkEnd w:id="1"/>
    </w:p>
    <w:sectPr w:rsidR="00857231" w:rsidRPr="006E5CE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ADD86" w14:textId="77777777" w:rsidR="00616F75" w:rsidRDefault="00616F75" w:rsidP="00F41A70">
      <w:pPr>
        <w:spacing w:after="0" w:line="240" w:lineRule="auto"/>
      </w:pPr>
      <w:r>
        <w:separator/>
      </w:r>
    </w:p>
  </w:endnote>
  <w:endnote w:type="continuationSeparator" w:id="0">
    <w:p w14:paraId="17FA9092" w14:textId="77777777" w:rsidR="00616F75" w:rsidRDefault="00616F75" w:rsidP="00F41A70">
      <w:pPr>
        <w:spacing w:after="0" w:line="240" w:lineRule="auto"/>
      </w:pPr>
      <w:r>
        <w:continuationSeparator/>
      </w:r>
    </w:p>
  </w:endnote>
  <w:endnote w:type="continuationNotice" w:id="1">
    <w:p w14:paraId="5D08FBB4" w14:textId="77777777" w:rsidR="00616F75" w:rsidRDefault="00616F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42449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917269" w14:textId="00EF82C2" w:rsidR="00443F03" w:rsidRDefault="00443F03">
        <w:pPr>
          <w:pStyle w:val="Footer"/>
          <w:jc w:val="right"/>
        </w:pPr>
        <w:r>
          <w:t xml:space="preserve">University of North Texas | 8/18/2021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F339FF" w14:textId="77777777" w:rsidR="00443F03" w:rsidRDefault="0044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4DC95" w14:textId="77777777" w:rsidR="00616F75" w:rsidRDefault="00616F75" w:rsidP="00F41A70">
      <w:pPr>
        <w:spacing w:after="0" w:line="240" w:lineRule="auto"/>
      </w:pPr>
      <w:r>
        <w:separator/>
      </w:r>
    </w:p>
  </w:footnote>
  <w:footnote w:type="continuationSeparator" w:id="0">
    <w:p w14:paraId="08992EC6" w14:textId="77777777" w:rsidR="00616F75" w:rsidRDefault="00616F75" w:rsidP="00F41A70">
      <w:pPr>
        <w:spacing w:after="0" w:line="240" w:lineRule="auto"/>
      </w:pPr>
      <w:r>
        <w:continuationSeparator/>
      </w:r>
    </w:p>
  </w:footnote>
  <w:footnote w:type="continuationNotice" w:id="1">
    <w:p w14:paraId="6C578E24" w14:textId="77777777" w:rsidR="00616F75" w:rsidRDefault="00616F7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096"/>
    <w:multiLevelType w:val="hybridMultilevel"/>
    <w:tmpl w:val="9E663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6F42"/>
    <w:multiLevelType w:val="hybridMultilevel"/>
    <w:tmpl w:val="2F5A07C4"/>
    <w:lvl w:ilvl="0" w:tplc="411079E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D22B7"/>
    <w:multiLevelType w:val="hybridMultilevel"/>
    <w:tmpl w:val="DF38F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20591"/>
    <w:multiLevelType w:val="hybridMultilevel"/>
    <w:tmpl w:val="FB28BAFE"/>
    <w:lvl w:ilvl="0" w:tplc="68F633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5301"/>
    <w:multiLevelType w:val="hybridMultilevel"/>
    <w:tmpl w:val="468E4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052F5"/>
    <w:multiLevelType w:val="hybridMultilevel"/>
    <w:tmpl w:val="7C58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313CB"/>
    <w:multiLevelType w:val="hybridMultilevel"/>
    <w:tmpl w:val="31668668"/>
    <w:lvl w:ilvl="0" w:tplc="A5AC68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9ED7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926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928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AC36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167B2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52E2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B632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23260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1850680B"/>
    <w:multiLevelType w:val="hybridMultilevel"/>
    <w:tmpl w:val="5B46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67EFB"/>
    <w:multiLevelType w:val="hybridMultilevel"/>
    <w:tmpl w:val="8BA0E4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B496644"/>
    <w:multiLevelType w:val="hybridMultilevel"/>
    <w:tmpl w:val="035E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A1B70"/>
    <w:multiLevelType w:val="hybridMultilevel"/>
    <w:tmpl w:val="9A541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F260F"/>
    <w:multiLevelType w:val="hybridMultilevel"/>
    <w:tmpl w:val="C91A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A3B98"/>
    <w:multiLevelType w:val="hybridMultilevel"/>
    <w:tmpl w:val="E9B09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17B12"/>
    <w:multiLevelType w:val="hybridMultilevel"/>
    <w:tmpl w:val="8508E648"/>
    <w:lvl w:ilvl="0" w:tplc="411079EE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34370"/>
    <w:multiLevelType w:val="hybridMultilevel"/>
    <w:tmpl w:val="D9AAD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A53B4"/>
    <w:multiLevelType w:val="hybridMultilevel"/>
    <w:tmpl w:val="65D2A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124EB"/>
    <w:multiLevelType w:val="hybridMultilevel"/>
    <w:tmpl w:val="07F4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995F34"/>
    <w:multiLevelType w:val="hybridMultilevel"/>
    <w:tmpl w:val="1986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F654FB"/>
    <w:multiLevelType w:val="hybridMultilevel"/>
    <w:tmpl w:val="D284C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D2F85"/>
    <w:multiLevelType w:val="hybridMultilevel"/>
    <w:tmpl w:val="9514A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D6F4D"/>
    <w:multiLevelType w:val="hybridMultilevel"/>
    <w:tmpl w:val="90F48428"/>
    <w:lvl w:ilvl="0" w:tplc="68F6331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1A455C"/>
    <w:multiLevelType w:val="hybridMultilevel"/>
    <w:tmpl w:val="2D186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824D5"/>
    <w:multiLevelType w:val="hybridMultilevel"/>
    <w:tmpl w:val="5C440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F0860"/>
    <w:multiLevelType w:val="hybridMultilevel"/>
    <w:tmpl w:val="FD2C4F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418B9"/>
    <w:multiLevelType w:val="hybridMultilevel"/>
    <w:tmpl w:val="6BEA7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903771"/>
    <w:multiLevelType w:val="hybridMultilevel"/>
    <w:tmpl w:val="416EA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57CD7"/>
    <w:multiLevelType w:val="hybridMultilevel"/>
    <w:tmpl w:val="1D3CD2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E44C4A"/>
    <w:multiLevelType w:val="hybridMultilevel"/>
    <w:tmpl w:val="D47C3616"/>
    <w:lvl w:ilvl="0" w:tplc="47260A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F058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DCC2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768BA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5C0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F68B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0497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62A17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EAEF4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 w15:restartNumberingAfterBreak="0">
    <w:nsid w:val="5F494F89"/>
    <w:multiLevelType w:val="hybridMultilevel"/>
    <w:tmpl w:val="DCA40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C4D47"/>
    <w:multiLevelType w:val="hybridMultilevel"/>
    <w:tmpl w:val="AA86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D4050E"/>
    <w:multiLevelType w:val="hybridMultilevel"/>
    <w:tmpl w:val="38F43E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B1EA6"/>
    <w:multiLevelType w:val="hybridMultilevel"/>
    <w:tmpl w:val="00F40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E46887"/>
    <w:multiLevelType w:val="hybridMultilevel"/>
    <w:tmpl w:val="43D80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2D5F09"/>
    <w:multiLevelType w:val="hybridMultilevel"/>
    <w:tmpl w:val="39FA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36745"/>
    <w:multiLevelType w:val="hybridMultilevel"/>
    <w:tmpl w:val="11F8B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C752D"/>
    <w:multiLevelType w:val="hybridMultilevel"/>
    <w:tmpl w:val="11ECF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D2C2F"/>
    <w:multiLevelType w:val="hybridMultilevel"/>
    <w:tmpl w:val="6220D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5E0770"/>
    <w:multiLevelType w:val="hybridMultilevel"/>
    <w:tmpl w:val="EE94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C024BE"/>
    <w:multiLevelType w:val="hybridMultilevel"/>
    <w:tmpl w:val="94BE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140D1"/>
    <w:multiLevelType w:val="hybridMultilevel"/>
    <w:tmpl w:val="F070A808"/>
    <w:lvl w:ilvl="0" w:tplc="62826A6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88252CA"/>
    <w:multiLevelType w:val="hybridMultilevel"/>
    <w:tmpl w:val="C91A5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DD1879"/>
    <w:multiLevelType w:val="multilevel"/>
    <w:tmpl w:val="08284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2189170">
    <w:abstractNumId w:val="34"/>
  </w:num>
  <w:num w:numId="2" w16cid:durableId="559094811">
    <w:abstractNumId w:val="31"/>
  </w:num>
  <w:num w:numId="3" w16cid:durableId="1504929201">
    <w:abstractNumId w:val="38"/>
  </w:num>
  <w:num w:numId="4" w16cid:durableId="1740638103">
    <w:abstractNumId w:val="2"/>
  </w:num>
  <w:num w:numId="5" w16cid:durableId="534002789">
    <w:abstractNumId w:val="26"/>
  </w:num>
  <w:num w:numId="6" w16cid:durableId="548692703">
    <w:abstractNumId w:val="23"/>
  </w:num>
  <w:num w:numId="7" w16cid:durableId="1580169270">
    <w:abstractNumId w:val="21"/>
  </w:num>
  <w:num w:numId="8" w16cid:durableId="1169757071">
    <w:abstractNumId w:val="11"/>
  </w:num>
  <w:num w:numId="9" w16cid:durableId="350574690">
    <w:abstractNumId w:val="6"/>
  </w:num>
  <w:num w:numId="10" w16cid:durableId="961813285">
    <w:abstractNumId w:val="27"/>
  </w:num>
  <w:num w:numId="11" w16cid:durableId="1918786168">
    <w:abstractNumId w:val="20"/>
  </w:num>
  <w:num w:numId="12" w16cid:durableId="2013027262">
    <w:abstractNumId w:val="37"/>
  </w:num>
  <w:num w:numId="13" w16cid:durableId="1398480901">
    <w:abstractNumId w:val="29"/>
  </w:num>
  <w:num w:numId="14" w16cid:durableId="40441969">
    <w:abstractNumId w:val="4"/>
  </w:num>
  <w:num w:numId="15" w16cid:durableId="1195196243">
    <w:abstractNumId w:val="3"/>
  </w:num>
  <w:num w:numId="16" w16cid:durableId="924611691">
    <w:abstractNumId w:val="16"/>
  </w:num>
  <w:num w:numId="17" w16cid:durableId="1164400273">
    <w:abstractNumId w:val="30"/>
  </w:num>
  <w:num w:numId="18" w16cid:durableId="1117024898">
    <w:abstractNumId w:val="36"/>
  </w:num>
  <w:num w:numId="19" w16cid:durableId="1164394922">
    <w:abstractNumId w:val="10"/>
  </w:num>
  <w:num w:numId="20" w16cid:durableId="1700206038">
    <w:abstractNumId w:val="9"/>
  </w:num>
  <w:num w:numId="21" w16cid:durableId="817916767">
    <w:abstractNumId w:val="19"/>
  </w:num>
  <w:num w:numId="22" w16cid:durableId="236599716">
    <w:abstractNumId w:val="28"/>
  </w:num>
  <w:num w:numId="23" w16cid:durableId="976958892">
    <w:abstractNumId w:val="17"/>
  </w:num>
  <w:num w:numId="24" w16cid:durableId="2037612122">
    <w:abstractNumId w:val="8"/>
  </w:num>
  <w:num w:numId="25" w16cid:durableId="1711413162">
    <w:abstractNumId w:val="15"/>
  </w:num>
  <w:num w:numId="26" w16cid:durableId="79452911">
    <w:abstractNumId w:val="33"/>
  </w:num>
  <w:num w:numId="27" w16cid:durableId="469056749">
    <w:abstractNumId w:val="5"/>
  </w:num>
  <w:num w:numId="28" w16cid:durableId="1413700509">
    <w:abstractNumId w:val="32"/>
  </w:num>
  <w:num w:numId="29" w16cid:durableId="1022391921">
    <w:abstractNumId w:val="24"/>
  </w:num>
  <w:num w:numId="30" w16cid:durableId="1661888254">
    <w:abstractNumId w:val="40"/>
  </w:num>
  <w:num w:numId="31" w16cid:durableId="1631590517">
    <w:abstractNumId w:val="0"/>
  </w:num>
  <w:num w:numId="32" w16cid:durableId="445658103">
    <w:abstractNumId w:val="12"/>
  </w:num>
  <w:num w:numId="33" w16cid:durableId="683633354">
    <w:abstractNumId w:val="22"/>
  </w:num>
  <w:num w:numId="34" w16cid:durableId="1055549135">
    <w:abstractNumId w:val="1"/>
  </w:num>
  <w:num w:numId="35" w16cid:durableId="707265591">
    <w:abstractNumId w:val="13"/>
  </w:num>
  <w:num w:numId="36" w16cid:durableId="1965888602">
    <w:abstractNumId w:val="18"/>
  </w:num>
  <w:num w:numId="37" w16cid:durableId="519708996">
    <w:abstractNumId w:val="35"/>
  </w:num>
  <w:num w:numId="38" w16cid:durableId="125199025">
    <w:abstractNumId w:val="25"/>
  </w:num>
  <w:num w:numId="39" w16cid:durableId="1000086238">
    <w:abstractNumId w:val="7"/>
  </w:num>
  <w:num w:numId="40" w16cid:durableId="1972586240">
    <w:abstractNumId w:val="39"/>
  </w:num>
  <w:num w:numId="41" w16cid:durableId="1932272036">
    <w:abstractNumId w:val="14"/>
  </w:num>
  <w:num w:numId="42" w16cid:durableId="1796370918">
    <w:abstractNumId w:val="4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xMTQzMjY3MzS2MDFR0lEKTi0uzszPAykwMqwFAIba9EktAAAA"/>
  </w:docVars>
  <w:rsids>
    <w:rsidRoot w:val="00D40C61"/>
    <w:rsid w:val="0004507D"/>
    <w:rsid w:val="0005600E"/>
    <w:rsid w:val="00057A98"/>
    <w:rsid w:val="000A484F"/>
    <w:rsid w:val="000B4084"/>
    <w:rsid w:val="000C14CA"/>
    <w:rsid w:val="000D6C80"/>
    <w:rsid w:val="000F1C88"/>
    <w:rsid w:val="000F3B26"/>
    <w:rsid w:val="00123679"/>
    <w:rsid w:val="00126168"/>
    <w:rsid w:val="00154670"/>
    <w:rsid w:val="00157417"/>
    <w:rsid w:val="00160583"/>
    <w:rsid w:val="001619B1"/>
    <w:rsid w:val="001B3D5B"/>
    <w:rsid w:val="001C079B"/>
    <w:rsid w:val="001C3553"/>
    <w:rsid w:val="001C368C"/>
    <w:rsid w:val="001C3DD0"/>
    <w:rsid w:val="001C599D"/>
    <w:rsid w:val="001F4D2B"/>
    <w:rsid w:val="0020669F"/>
    <w:rsid w:val="00224731"/>
    <w:rsid w:val="00232CBB"/>
    <w:rsid w:val="00244604"/>
    <w:rsid w:val="002446AD"/>
    <w:rsid w:val="002446DC"/>
    <w:rsid w:val="00250E78"/>
    <w:rsid w:val="00271577"/>
    <w:rsid w:val="00273D0C"/>
    <w:rsid w:val="00277B1B"/>
    <w:rsid w:val="0028285A"/>
    <w:rsid w:val="0029061E"/>
    <w:rsid w:val="00291946"/>
    <w:rsid w:val="00292A13"/>
    <w:rsid w:val="00295A4A"/>
    <w:rsid w:val="00295D9B"/>
    <w:rsid w:val="002B6FE8"/>
    <w:rsid w:val="002D795C"/>
    <w:rsid w:val="002E3F68"/>
    <w:rsid w:val="002F28F2"/>
    <w:rsid w:val="002F5919"/>
    <w:rsid w:val="002F5E2C"/>
    <w:rsid w:val="002F6AB1"/>
    <w:rsid w:val="002F7630"/>
    <w:rsid w:val="002F79C4"/>
    <w:rsid w:val="00305956"/>
    <w:rsid w:val="003131C7"/>
    <w:rsid w:val="003132F6"/>
    <w:rsid w:val="0033092B"/>
    <w:rsid w:val="003519A5"/>
    <w:rsid w:val="00354580"/>
    <w:rsid w:val="003565BD"/>
    <w:rsid w:val="00361936"/>
    <w:rsid w:val="00373A9D"/>
    <w:rsid w:val="00375554"/>
    <w:rsid w:val="003829E2"/>
    <w:rsid w:val="00395460"/>
    <w:rsid w:val="003A6494"/>
    <w:rsid w:val="003B1111"/>
    <w:rsid w:val="003B3704"/>
    <w:rsid w:val="003B7429"/>
    <w:rsid w:val="003C081A"/>
    <w:rsid w:val="003C3D07"/>
    <w:rsid w:val="003F1E47"/>
    <w:rsid w:val="003F52A8"/>
    <w:rsid w:val="0040606E"/>
    <w:rsid w:val="00413AD8"/>
    <w:rsid w:val="00416953"/>
    <w:rsid w:val="004260D3"/>
    <w:rsid w:val="004326B3"/>
    <w:rsid w:val="004349B7"/>
    <w:rsid w:val="004372CE"/>
    <w:rsid w:val="00437573"/>
    <w:rsid w:val="00443F03"/>
    <w:rsid w:val="004440B6"/>
    <w:rsid w:val="004448B2"/>
    <w:rsid w:val="0044674B"/>
    <w:rsid w:val="00466C1E"/>
    <w:rsid w:val="00467300"/>
    <w:rsid w:val="004702C7"/>
    <w:rsid w:val="00483BE6"/>
    <w:rsid w:val="0048626C"/>
    <w:rsid w:val="00487DF1"/>
    <w:rsid w:val="0049166C"/>
    <w:rsid w:val="004931A3"/>
    <w:rsid w:val="004A7EE4"/>
    <w:rsid w:val="004B437F"/>
    <w:rsid w:val="004B63C3"/>
    <w:rsid w:val="004C48BC"/>
    <w:rsid w:val="004D40CC"/>
    <w:rsid w:val="004E6648"/>
    <w:rsid w:val="0050169A"/>
    <w:rsid w:val="0050184F"/>
    <w:rsid w:val="00501CFC"/>
    <w:rsid w:val="005109E3"/>
    <w:rsid w:val="00515192"/>
    <w:rsid w:val="0052132D"/>
    <w:rsid w:val="005313DC"/>
    <w:rsid w:val="00550ACA"/>
    <w:rsid w:val="00552A45"/>
    <w:rsid w:val="00570A87"/>
    <w:rsid w:val="00571154"/>
    <w:rsid w:val="00583FF6"/>
    <w:rsid w:val="00584D46"/>
    <w:rsid w:val="005B0444"/>
    <w:rsid w:val="005B63CC"/>
    <w:rsid w:val="005C7253"/>
    <w:rsid w:val="005C756C"/>
    <w:rsid w:val="005F6BD6"/>
    <w:rsid w:val="00604E45"/>
    <w:rsid w:val="00607A22"/>
    <w:rsid w:val="00616F75"/>
    <w:rsid w:val="00627918"/>
    <w:rsid w:val="00634847"/>
    <w:rsid w:val="00644E04"/>
    <w:rsid w:val="00662FC4"/>
    <w:rsid w:val="006710B2"/>
    <w:rsid w:val="006A0DFA"/>
    <w:rsid w:val="006C437E"/>
    <w:rsid w:val="006D0193"/>
    <w:rsid w:val="006D456A"/>
    <w:rsid w:val="006D55C0"/>
    <w:rsid w:val="006E25C5"/>
    <w:rsid w:val="006E58B1"/>
    <w:rsid w:val="006E5CEA"/>
    <w:rsid w:val="006F33EA"/>
    <w:rsid w:val="006F5F75"/>
    <w:rsid w:val="0070368C"/>
    <w:rsid w:val="00717EAB"/>
    <w:rsid w:val="00721241"/>
    <w:rsid w:val="0072578F"/>
    <w:rsid w:val="00741777"/>
    <w:rsid w:val="00755A06"/>
    <w:rsid w:val="00755AFB"/>
    <w:rsid w:val="00757B0D"/>
    <w:rsid w:val="00757C85"/>
    <w:rsid w:val="00787A1D"/>
    <w:rsid w:val="007A0702"/>
    <w:rsid w:val="007B1815"/>
    <w:rsid w:val="007B7702"/>
    <w:rsid w:val="007C6991"/>
    <w:rsid w:val="007D441B"/>
    <w:rsid w:val="007D6D3D"/>
    <w:rsid w:val="007E3B14"/>
    <w:rsid w:val="007E7284"/>
    <w:rsid w:val="007F5D85"/>
    <w:rsid w:val="00810B2F"/>
    <w:rsid w:val="00812C70"/>
    <w:rsid w:val="00825BE3"/>
    <w:rsid w:val="00826162"/>
    <w:rsid w:val="008313A0"/>
    <w:rsid w:val="0083440B"/>
    <w:rsid w:val="008407B7"/>
    <w:rsid w:val="008428DF"/>
    <w:rsid w:val="0084455B"/>
    <w:rsid w:val="0084671C"/>
    <w:rsid w:val="0085011E"/>
    <w:rsid w:val="00853CA2"/>
    <w:rsid w:val="00857231"/>
    <w:rsid w:val="008677A0"/>
    <w:rsid w:val="00875F17"/>
    <w:rsid w:val="008A0BD7"/>
    <w:rsid w:val="008A188C"/>
    <w:rsid w:val="008C335F"/>
    <w:rsid w:val="008F738A"/>
    <w:rsid w:val="009045F0"/>
    <w:rsid w:val="00910389"/>
    <w:rsid w:val="00912200"/>
    <w:rsid w:val="00912FCE"/>
    <w:rsid w:val="00914B76"/>
    <w:rsid w:val="00923FD6"/>
    <w:rsid w:val="009269E8"/>
    <w:rsid w:val="00930D1E"/>
    <w:rsid w:val="00944B6A"/>
    <w:rsid w:val="009476BD"/>
    <w:rsid w:val="0095301E"/>
    <w:rsid w:val="0095468F"/>
    <w:rsid w:val="00957CF6"/>
    <w:rsid w:val="00960728"/>
    <w:rsid w:val="0097126D"/>
    <w:rsid w:val="00984EF3"/>
    <w:rsid w:val="00994D58"/>
    <w:rsid w:val="00997BCE"/>
    <w:rsid w:val="009C6D2B"/>
    <w:rsid w:val="009D0E86"/>
    <w:rsid w:val="009D47AA"/>
    <w:rsid w:val="009E1F79"/>
    <w:rsid w:val="00A079D6"/>
    <w:rsid w:val="00A15F84"/>
    <w:rsid w:val="00A316C7"/>
    <w:rsid w:val="00A542C3"/>
    <w:rsid w:val="00A60D41"/>
    <w:rsid w:val="00A63531"/>
    <w:rsid w:val="00A65692"/>
    <w:rsid w:val="00A65EF1"/>
    <w:rsid w:val="00A771FB"/>
    <w:rsid w:val="00A8274C"/>
    <w:rsid w:val="00A95FB1"/>
    <w:rsid w:val="00AA63E6"/>
    <w:rsid w:val="00AC2D75"/>
    <w:rsid w:val="00AE6681"/>
    <w:rsid w:val="00B07CB3"/>
    <w:rsid w:val="00B101A7"/>
    <w:rsid w:val="00B32B4A"/>
    <w:rsid w:val="00B37A26"/>
    <w:rsid w:val="00B400CC"/>
    <w:rsid w:val="00B40F14"/>
    <w:rsid w:val="00B43D9A"/>
    <w:rsid w:val="00B47E5C"/>
    <w:rsid w:val="00B50C17"/>
    <w:rsid w:val="00B5228A"/>
    <w:rsid w:val="00B61AF1"/>
    <w:rsid w:val="00B92406"/>
    <w:rsid w:val="00B9294D"/>
    <w:rsid w:val="00B94399"/>
    <w:rsid w:val="00BA7B53"/>
    <w:rsid w:val="00BB4629"/>
    <w:rsid w:val="00BC0019"/>
    <w:rsid w:val="00BC09E7"/>
    <w:rsid w:val="00BC185A"/>
    <w:rsid w:val="00BD34E3"/>
    <w:rsid w:val="00BD5553"/>
    <w:rsid w:val="00BF1278"/>
    <w:rsid w:val="00C0115D"/>
    <w:rsid w:val="00C03098"/>
    <w:rsid w:val="00C05A89"/>
    <w:rsid w:val="00C07CFB"/>
    <w:rsid w:val="00C14845"/>
    <w:rsid w:val="00C2409C"/>
    <w:rsid w:val="00C246D2"/>
    <w:rsid w:val="00C2479A"/>
    <w:rsid w:val="00C252C4"/>
    <w:rsid w:val="00C26284"/>
    <w:rsid w:val="00C27793"/>
    <w:rsid w:val="00C30D15"/>
    <w:rsid w:val="00C401A4"/>
    <w:rsid w:val="00C42FA4"/>
    <w:rsid w:val="00C445A6"/>
    <w:rsid w:val="00C65382"/>
    <w:rsid w:val="00C65463"/>
    <w:rsid w:val="00C666CD"/>
    <w:rsid w:val="00C73D48"/>
    <w:rsid w:val="00C75A68"/>
    <w:rsid w:val="00C7676A"/>
    <w:rsid w:val="00C9592C"/>
    <w:rsid w:val="00CA2745"/>
    <w:rsid w:val="00CA7241"/>
    <w:rsid w:val="00CC643E"/>
    <w:rsid w:val="00CD40E7"/>
    <w:rsid w:val="00CF60D4"/>
    <w:rsid w:val="00CF75EC"/>
    <w:rsid w:val="00D03084"/>
    <w:rsid w:val="00D04E62"/>
    <w:rsid w:val="00D0505E"/>
    <w:rsid w:val="00D11B17"/>
    <w:rsid w:val="00D14752"/>
    <w:rsid w:val="00D30887"/>
    <w:rsid w:val="00D40267"/>
    <w:rsid w:val="00D40C61"/>
    <w:rsid w:val="00D53B34"/>
    <w:rsid w:val="00D55A0B"/>
    <w:rsid w:val="00D629C7"/>
    <w:rsid w:val="00D722CC"/>
    <w:rsid w:val="00D80334"/>
    <w:rsid w:val="00D85FDE"/>
    <w:rsid w:val="00D9300D"/>
    <w:rsid w:val="00D94066"/>
    <w:rsid w:val="00DA2421"/>
    <w:rsid w:val="00DA2870"/>
    <w:rsid w:val="00DA4608"/>
    <w:rsid w:val="00DB11D5"/>
    <w:rsid w:val="00DC0C73"/>
    <w:rsid w:val="00DC41E6"/>
    <w:rsid w:val="00DC43B6"/>
    <w:rsid w:val="00DC479E"/>
    <w:rsid w:val="00DC7AB2"/>
    <w:rsid w:val="00DD06E2"/>
    <w:rsid w:val="00DD0A20"/>
    <w:rsid w:val="00DD3AD3"/>
    <w:rsid w:val="00DD44D4"/>
    <w:rsid w:val="00DE6A56"/>
    <w:rsid w:val="00DF734A"/>
    <w:rsid w:val="00DF7D28"/>
    <w:rsid w:val="00E06E54"/>
    <w:rsid w:val="00E07387"/>
    <w:rsid w:val="00E0778A"/>
    <w:rsid w:val="00E154E5"/>
    <w:rsid w:val="00E1607C"/>
    <w:rsid w:val="00E20B1D"/>
    <w:rsid w:val="00E323F5"/>
    <w:rsid w:val="00E33F6F"/>
    <w:rsid w:val="00E34388"/>
    <w:rsid w:val="00E44577"/>
    <w:rsid w:val="00E50393"/>
    <w:rsid w:val="00E51FEC"/>
    <w:rsid w:val="00E54491"/>
    <w:rsid w:val="00E5769E"/>
    <w:rsid w:val="00E77C6A"/>
    <w:rsid w:val="00E870C5"/>
    <w:rsid w:val="00E93E3E"/>
    <w:rsid w:val="00EA1144"/>
    <w:rsid w:val="00EA3AC8"/>
    <w:rsid w:val="00EA46CA"/>
    <w:rsid w:val="00EB13B7"/>
    <w:rsid w:val="00EB5114"/>
    <w:rsid w:val="00EC01B8"/>
    <w:rsid w:val="00EC041B"/>
    <w:rsid w:val="00EC1E6E"/>
    <w:rsid w:val="00EC6692"/>
    <w:rsid w:val="00ED571C"/>
    <w:rsid w:val="00EE437C"/>
    <w:rsid w:val="00EE6395"/>
    <w:rsid w:val="00EF1744"/>
    <w:rsid w:val="00F058D6"/>
    <w:rsid w:val="00F06DC8"/>
    <w:rsid w:val="00F25AA8"/>
    <w:rsid w:val="00F27153"/>
    <w:rsid w:val="00F41A70"/>
    <w:rsid w:val="00F50DC4"/>
    <w:rsid w:val="00F64EB6"/>
    <w:rsid w:val="00F6650C"/>
    <w:rsid w:val="00F7047E"/>
    <w:rsid w:val="00F97992"/>
    <w:rsid w:val="00FA7209"/>
    <w:rsid w:val="00FA76F8"/>
    <w:rsid w:val="00FB3375"/>
    <w:rsid w:val="00FB413C"/>
    <w:rsid w:val="00FC12FE"/>
    <w:rsid w:val="00FE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58E70"/>
  <w15:chartTrackingRefBased/>
  <w15:docId w15:val="{55A52F61-6DCA-474A-A6A4-3B63D38FD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C61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387"/>
    <w:pPr>
      <w:keepNext/>
      <w:keepLines/>
      <w:spacing w:before="12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99D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F28F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4460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715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073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D3A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F41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70"/>
  </w:style>
  <w:style w:type="paragraph" w:styleId="Footer">
    <w:name w:val="footer"/>
    <w:basedOn w:val="Normal"/>
    <w:link w:val="FooterChar"/>
    <w:uiPriority w:val="99"/>
    <w:unhideWhenUsed/>
    <w:rsid w:val="00F41A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70"/>
  </w:style>
  <w:style w:type="table" w:styleId="TableGrid">
    <w:name w:val="Table Grid"/>
    <w:basedOn w:val="TableNormal"/>
    <w:uiPriority w:val="39"/>
    <w:rsid w:val="006E25C5"/>
    <w:pPr>
      <w:spacing w:after="0" w:line="240" w:lineRule="auto"/>
      <w:ind w:left="720" w:hanging="360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32B4A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5109E3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09E3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313A0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026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07C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C5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F28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F5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F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F75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46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C7253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03098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_msonormal"/>
    <w:basedOn w:val="Normal"/>
    <w:rsid w:val="00E44577"/>
    <w:pPr>
      <w:spacing w:after="0" w:line="240" w:lineRule="auto"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C66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6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McKinney@unt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923D-0E1C-413B-A027-3A3460560C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2259</Characters>
  <Application>Microsoft Office Word</Application>
  <DocSecurity>0</DocSecurity>
  <Lines>73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Marsden, Anna</dc:creator>
  <cp:keywords/>
  <dc:description/>
  <cp:lastModifiedBy>McKinney, Matthew</cp:lastModifiedBy>
  <cp:revision>24</cp:revision>
  <cp:lastPrinted>2021-08-23T19:05:00Z</cp:lastPrinted>
  <dcterms:created xsi:type="dcterms:W3CDTF">2026-01-06T16:10:00Z</dcterms:created>
  <dcterms:modified xsi:type="dcterms:W3CDTF">2026-01-12T19:02:00Z</dcterms:modified>
</cp:coreProperties>
</file>