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XSpec="center" w:tblpY="905"/>
        <w:tblW w:w="11045" w:type="dxa"/>
        <w:tblLook w:val="0000" w:firstRow="0" w:lastRow="0" w:firstColumn="0" w:lastColumn="0" w:noHBand="0" w:noVBand="0"/>
      </w:tblPr>
      <w:tblGrid>
        <w:gridCol w:w="11045"/>
      </w:tblGrid>
      <w:tr w:rsidR="00BF75E9" w:rsidRPr="008C56F6" w:rsidTr="00AF3A39">
        <w:trPr>
          <w:cantSplit/>
          <w:trHeight w:val="720"/>
        </w:trPr>
        <w:tc>
          <w:tcPr>
            <w:tcW w:w="11045" w:type="dxa"/>
          </w:tcPr>
          <w:p w:rsidR="00BF75E9" w:rsidRPr="001B5337" w:rsidRDefault="00BF75E9" w:rsidP="00AA244E">
            <w:pPr>
              <w:pStyle w:val="Heading6"/>
              <w:rPr>
                <w:rFonts w:ascii="Times New Roman" w:hAnsi="Times New Roman"/>
                <w:sz w:val="26"/>
                <w:szCs w:val="26"/>
              </w:rPr>
            </w:pPr>
          </w:p>
          <w:p w:rsidR="00BF75E9" w:rsidRPr="00AF3A39" w:rsidRDefault="005B00C3" w:rsidP="00AF3A39">
            <w:pPr>
              <w:pStyle w:val="Heading6"/>
              <w:ind w:left="0" w:firstLine="0"/>
              <w:jc w:val="center"/>
              <w:rPr>
                <w:rFonts w:ascii="Times New Roman" w:hAnsi="Times New Roman"/>
                <w:sz w:val="32"/>
                <w:szCs w:val="32"/>
              </w:rPr>
            </w:pPr>
            <w:r>
              <w:rPr>
                <w:rFonts w:ascii="Times New Roman" w:hAnsi="Times New Roman"/>
                <w:sz w:val="32"/>
                <w:szCs w:val="32"/>
              </w:rPr>
              <w:t>HDFS 2033-001</w:t>
            </w:r>
            <w:r w:rsidR="00BF75E9">
              <w:rPr>
                <w:rFonts w:ascii="Times New Roman" w:hAnsi="Times New Roman"/>
                <w:sz w:val="32"/>
                <w:szCs w:val="32"/>
              </w:rPr>
              <w:t xml:space="preserve"> – Parenting In Diverse Families</w:t>
            </w:r>
          </w:p>
        </w:tc>
      </w:tr>
    </w:tbl>
    <w:p w:rsidR="00AF3A39" w:rsidRPr="00AF3A39" w:rsidRDefault="0008599B" w:rsidP="00AF3A39">
      <w:pPr>
        <w:jc w:val="center"/>
        <w:rPr>
          <w:rFonts w:ascii="Times New Roman" w:hAnsi="Times New Roman"/>
          <w:b/>
          <w:szCs w:val="24"/>
        </w:rPr>
      </w:pPr>
      <w:r>
        <w:rPr>
          <w:rFonts w:ascii="Times New Roman" w:hAnsi="Times New Roman"/>
          <w:b/>
          <w:szCs w:val="24"/>
        </w:rPr>
        <w:t>Spring 2017</w:t>
      </w:r>
      <w:r w:rsidR="00A769AE">
        <w:rPr>
          <w:rFonts w:ascii="Times New Roman" w:hAnsi="Times New Roman"/>
          <w:b/>
          <w:szCs w:val="24"/>
        </w:rPr>
        <w:t xml:space="preserve">    M/W/F 9:00-9</w:t>
      </w:r>
      <w:r w:rsidR="00C55FAA">
        <w:rPr>
          <w:rFonts w:ascii="Times New Roman" w:hAnsi="Times New Roman"/>
          <w:b/>
          <w:szCs w:val="24"/>
        </w:rPr>
        <w:t>:50a</w:t>
      </w:r>
      <w:r w:rsidR="003C1331">
        <w:rPr>
          <w:rFonts w:ascii="Times New Roman" w:hAnsi="Times New Roman"/>
          <w:b/>
          <w:szCs w:val="24"/>
        </w:rPr>
        <w:t>m    HKRY 252</w:t>
      </w:r>
    </w:p>
    <w:p w:rsidR="00AF3A39" w:rsidRPr="00AF3A39" w:rsidRDefault="00AF3A39" w:rsidP="00AF3A39">
      <w:pPr>
        <w:rPr>
          <w:rFonts w:ascii="Times New Roman" w:hAnsi="Times New Roman"/>
          <w:b/>
          <w:szCs w:val="24"/>
        </w:rPr>
      </w:pPr>
    </w:p>
    <w:p w:rsidR="00AF3A39" w:rsidRPr="00AF3A39" w:rsidRDefault="00AF3A39" w:rsidP="00AF3A39">
      <w:r w:rsidRPr="00AF3A39">
        <w:rPr>
          <w:b/>
        </w:rPr>
        <w:t xml:space="preserve">     </w:t>
      </w:r>
      <w:r w:rsidRPr="00FA6CF1">
        <w:rPr>
          <w:b/>
          <w:lang w:val="es-ES"/>
        </w:rPr>
        <w:t>Instructor:</w:t>
      </w:r>
      <w:r w:rsidRPr="00FA6CF1">
        <w:rPr>
          <w:lang w:val="es-ES"/>
        </w:rPr>
        <w:t xml:space="preserve"> Miranda </w:t>
      </w:r>
      <w:proofErr w:type="spellStart"/>
      <w:r w:rsidRPr="00FA6CF1">
        <w:rPr>
          <w:lang w:val="es-ES"/>
        </w:rPr>
        <w:t>Leddy</w:t>
      </w:r>
      <w:proofErr w:type="spellEnd"/>
      <w:r w:rsidRPr="00FA6CF1">
        <w:rPr>
          <w:lang w:val="es-ES"/>
        </w:rPr>
        <w:t xml:space="preserve">, M.A.  </w:t>
      </w:r>
      <w:r w:rsidRPr="00FA6CF1">
        <w:rPr>
          <w:lang w:val="es-ES"/>
        </w:rPr>
        <w:tab/>
      </w:r>
      <w:r w:rsidRPr="00FA6CF1">
        <w:rPr>
          <w:lang w:val="es-ES"/>
        </w:rPr>
        <w:tab/>
      </w:r>
      <w:r w:rsidRPr="00FA6CF1">
        <w:rPr>
          <w:lang w:val="es-ES"/>
        </w:rPr>
        <w:tab/>
        <w:t xml:space="preserve">     </w:t>
      </w:r>
      <w:r w:rsidRPr="00AF3A39">
        <w:rPr>
          <w:b/>
        </w:rPr>
        <w:t xml:space="preserve">Office: </w:t>
      </w:r>
      <w:r w:rsidRPr="00AF3A39">
        <w:t>Matthews 322 #7</w:t>
      </w:r>
    </w:p>
    <w:p w:rsidR="00AF3A39" w:rsidRPr="00AF3A39" w:rsidRDefault="00AF3A39" w:rsidP="00AF3A39">
      <w:pPr>
        <w:jc w:val="center"/>
        <w:rPr>
          <w:b/>
        </w:rPr>
      </w:pPr>
    </w:p>
    <w:p w:rsidR="00AF3A39" w:rsidRPr="00AF3A39" w:rsidRDefault="00AF3A39" w:rsidP="00AF3A39">
      <w:pPr>
        <w:jc w:val="center"/>
      </w:pPr>
      <w:r w:rsidRPr="00AF3A39">
        <w:rPr>
          <w:b/>
        </w:rPr>
        <w:t xml:space="preserve">Email: </w:t>
      </w:r>
      <w:hyperlink r:id="rId8" w:history="1">
        <w:r w:rsidRPr="00AF3A39">
          <w:rPr>
            <w:color w:val="0000FF"/>
            <w:u w:val="single"/>
          </w:rPr>
          <w:t>Miranda.Leddy@unt.edu</w:t>
        </w:r>
      </w:hyperlink>
      <w:r w:rsidRPr="00AF3A39">
        <w:t xml:space="preserve">    </w:t>
      </w:r>
      <w:r w:rsidRPr="00AF3A39">
        <w:tab/>
      </w:r>
      <w:r w:rsidRPr="00AF3A39">
        <w:tab/>
      </w:r>
      <w:r w:rsidRPr="00AF3A39">
        <w:tab/>
      </w:r>
      <w:r w:rsidRPr="00AF3A39">
        <w:tab/>
      </w:r>
      <w:r w:rsidRPr="00AF3A39">
        <w:rPr>
          <w:b/>
        </w:rPr>
        <w:t xml:space="preserve">Office Hours: </w:t>
      </w:r>
      <w:r w:rsidR="003C1331">
        <w:t>M/T/W 10</w:t>
      </w:r>
      <w:r w:rsidRPr="00AF3A39">
        <w:t>am-1</w:t>
      </w:r>
      <w:r w:rsidR="003C1331">
        <w:t>2</w:t>
      </w:r>
      <w:r w:rsidRPr="00AF3A39">
        <w:t>pm</w:t>
      </w:r>
    </w:p>
    <w:p w:rsidR="00AF3A39" w:rsidRPr="00AF3A39" w:rsidRDefault="003C1331" w:rsidP="003C1331">
      <w:pPr>
        <w:jc w:val="center"/>
      </w:pPr>
      <w:r>
        <w:tab/>
      </w:r>
      <w:r>
        <w:tab/>
      </w:r>
      <w:r>
        <w:tab/>
      </w:r>
      <w:r>
        <w:tab/>
      </w:r>
      <w:r>
        <w:tab/>
      </w:r>
      <w:r>
        <w:tab/>
      </w:r>
      <w:r>
        <w:tab/>
        <w:t xml:space="preserve">     </w:t>
      </w:r>
      <w:r>
        <w:tab/>
        <w:t xml:space="preserve"> </w:t>
      </w:r>
      <w:r>
        <w:tab/>
      </w:r>
      <w:r>
        <w:tab/>
      </w:r>
      <w:proofErr w:type="gramStart"/>
      <w:r w:rsidR="00AF3A39" w:rsidRPr="00AF3A39">
        <w:t>or</w:t>
      </w:r>
      <w:proofErr w:type="gramEnd"/>
      <w:r w:rsidR="00AF3A39" w:rsidRPr="00AF3A39">
        <w:t xml:space="preserve"> by appointment</w:t>
      </w:r>
    </w:p>
    <w:p w:rsidR="00BF75E9" w:rsidRDefault="00BF75E9" w:rsidP="002F7F81">
      <w:pPr>
        <w:rPr>
          <w:b/>
        </w:rPr>
      </w:pPr>
    </w:p>
    <w:p w:rsidR="00A6525A" w:rsidRDefault="00A6525A" w:rsidP="002F7F81">
      <w:r>
        <w:rPr>
          <w:b/>
        </w:rPr>
        <w:t>Required Textbook</w:t>
      </w:r>
      <w:r w:rsidR="0011483C">
        <w:rPr>
          <w:b/>
        </w:rPr>
        <w:t>s</w:t>
      </w:r>
      <w:r>
        <w:rPr>
          <w:b/>
        </w:rPr>
        <w:t>:</w:t>
      </w:r>
    </w:p>
    <w:p w:rsidR="00A6525A" w:rsidRDefault="00A6525A" w:rsidP="002F7F81"/>
    <w:p w:rsidR="007222DB" w:rsidRDefault="00D03470" w:rsidP="007222D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color w:val="000000" w:themeColor="text1"/>
          <w:szCs w:val="24"/>
        </w:rPr>
      </w:pPr>
      <w:r w:rsidRPr="0038710A">
        <w:rPr>
          <w:rFonts w:ascii="Times New Roman" w:hAnsi="Times New Roman"/>
          <w:color w:val="000000" w:themeColor="text1"/>
          <w:szCs w:val="24"/>
        </w:rPr>
        <w:t>Holden, G</w:t>
      </w:r>
      <w:r w:rsidR="00213041" w:rsidRPr="0038710A">
        <w:rPr>
          <w:rFonts w:ascii="Times New Roman" w:hAnsi="Times New Roman"/>
          <w:color w:val="000000" w:themeColor="text1"/>
          <w:szCs w:val="24"/>
        </w:rPr>
        <w:t>. (</w:t>
      </w:r>
      <w:r w:rsidRPr="0038710A">
        <w:rPr>
          <w:rFonts w:ascii="Times New Roman" w:hAnsi="Times New Roman"/>
          <w:color w:val="000000" w:themeColor="text1"/>
          <w:szCs w:val="24"/>
        </w:rPr>
        <w:t>2015</w:t>
      </w:r>
      <w:r w:rsidR="00213041" w:rsidRPr="0038710A">
        <w:rPr>
          <w:rFonts w:ascii="Times New Roman" w:hAnsi="Times New Roman"/>
          <w:color w:val="000000" w:themeColor="text1"/>
          <w:szCs w:val="24"/>
        </w:rPr>
        <w:t xml:space="preserve">). </w:t>
      </w:r>
      <w:r w:rsidR="0038710A" w:rsidRPr="0038710A">
        <w:rPr>
          <w:rFonts w:ascii="Times New Roman" w:hAnsi="Times New Roman"/>
          <w:i/>
          <w:color w:val="000000" w:themeColor="text1"/>
          <w:szCs w:val="24"/>
        </w:rPr>
        <w:t>P</w:t>
      </w:r>
      <w:r w:rsidR="00213041" w:rsidRPr="0038710A">
        <w:rPr>
          <w:rFonts w:ascii="Times New Roman" w:hAnsi="Times New Roman"/>
          <w:i/>
          <w:color w:val="000000" w:themeColor="text1"/>
          <w:szCs w:val="24"/>
        </w:rPr>
        <w:t>arenting</w:t>
      </w:r>
      <w:r w:rsidR="0038710A" w:rsidRPr="0038710A">
        <w:rPr>
          <w:rFonts w:ascii="Times New Roman" w:hAnsi="Times New Roman"/>
          <w:i/>
          <w:color w:val="000000" w:themeColor="text1"/>
          <w:szCs w:val="24"/>
        </w:rPr>
        <w:t>: A dynamic perspective</w:t>
      </w:r>
      <w:r w:rsidR="00213041" w:rsidRPr="0038710A">
        <w:rPr>
          <w:rFonts w:ascii="Times New Roman" w:hAnsi="Times New Roman"/>
          <w:color w:val="000000" w:themeColor="text1"/>
          <w:szCs w:val="24"/>
        </w:rPr>
        <w:t xml:space="preserve"> (</w:t>
      </w:r>
      <w:r w:rsidR="0038710A" w:rsidRPr="0038710A">
        <w:rPr>
          <w:rFonts w:ascii="Times New Roman" w:hAnsi="Times New Roman"/>
          <w:color w:val="000000" w:themeColor="text1"/>
          <w:szCs w:val="24"/>
        </w:rPr>
        <w:t>2</w:t>
      </w:r>
      <w:r w:rsidR="0038710A" w:rsidRPr="0038710A">
        <w:rPr>
          <w:rFonts w:ascii="Times New Roman" w:hAnsi="Times New Roman"/>
          <w:color w:val="000000" w:themeColor="text1"/>
          <w:szCs w:val="24"/>
          <w:vertAlign w:val="superscript"/>
        </w:rPr>
        <w:t>nd</w:t>
      </w:r>
      <w:r w:rsidR="0038710A" w:rsidRPr="0038710A">
        <w:rPr>
          <w:rFonts w:ascii="Times New Roman" w:hAnsi="Times New Roman"/>
          <w:color w:val="000000" w:themeColor="text1"/>
          <w:szCs w:val="24"/>
        </w:rPr>
        <w:t xml:space="preserve"> </w:t>
      </w:r>
      <w:proofErr w:type="gramStart"/>
      <w:r w:rsidR="0038710A" w:rsidRPr="0038710A">
        <w:rPr>
          <w:rFonts w:ascii="Times New Roman" w:hAnsi="Times New Roman"/>
          <w:color w:val="000000" w:themeColor="text1"/>
          <w:szCs w:val="24"/>
        </w:rPr>
        <w:t>ed</w:t>
      </w:r>
      <w:proofErr w:type="gramEnd"/>
      <w:r w:rsidR="0038710A" w:rsidRPr="0038710A">
        <w:rPr>
          <w:rFonts w:ascii="Times New Roman" w:hAnsi="Times New Roman"/>
          <w:color w:val="000000" w:themeColor="text1"/>
          <w:szCs w:val="24"/>
        </w:rPr>
        <w:t>.). Thousand Oaks, CA: SAGE Publications</w:t>
      </w:r>
      <w:r w:rsidR="00213041" w:rsidRPr="0038710A">
        <w:rPr>
          <w:rFonts w:ascii="Times New Roman" w:hAnsi="Times New Roman"/>
          <w:color w:val="000000" w:themeColor="text1"/>
          <w:szCs w:val="24"/>
        </w:rPr>
        <w:t>.</w:t>
      </w:r>
    </w:p>
    <w:p w:rsidR="007222DB" w:rsidRPr="0038710A" w:rsidRDefault="007222DB" w:rsidP="007222DB">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color w:val="000000" w:themeColor="text1"/>
          <w:szCs w:val="24"/>
        </w:rPr>
      </w:pPr>
    </w:p>
    <w:p w:rsidR="00843C8A" w:rsidRDefault="00C224DD" w:rsidP="00A6525A">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240" w:lineRule="atLeast"/>
        <w:ind w:left="720" w:hanging="720"/>
        <w:rPr>
          <w:rFonts w:ascii="Times New Roman" w:hAnsi="Times New Roman"/>
          <w:szCs w:val="24"/>
        </w:rPr>
      </w:pPr>
      <w:r>
        <w:rPr>
          <w:rFonts w:ascii="Times New Roman" w:hAnsi="Times New Roman"/>
          <w:szCs w:val="24"/>
        </w:rPr>
        <w:t xml:space="preserve">Hopgood, M. (2012). </w:t>
      </w:r>
      <w:r w:rsidR="0009203B">
        <w:rPr>
          <w:rFonts w:ascii="Times New Roman" w:hAnsi="Times New Roman"/>
          <w:i/>
          <w:szCs w:val="24"/>
        </w:rPr>
        <w:t>How E</w:t>
      </w:r>
      <w:r w:rsidR="004F31BC">
        <w:rPr>
          <w:rFonts w:ascii="Times New Roman" w:hAnsi="Times New Roman"/>
          <w:i/>
          <w:szCs w:val="24"/>
        </w:rPr>
        <w:t>skimos keep their babies warm a</w:t>
      </w:r>
      <w:r w:rsidR="005C6F35" w:rsidRPr="00D03470">
        <w:rPr>
          <w:rFonts w:ascii="Times New Roman" w:hAnsi="Times New Roman"/>
          <w:i/>
          <w:szCs w:val="24"/>
        </w:rPr>
        <w:t>nd other adventures in parenting.</w:t>
      </w:r>
      <w:r w:rsidR="005C6F35">
        <w:rPr>
          <w:rFonts w:ascii="Times New Roman" w:hAnsi="Times New Roman"/>
          <w:szCs w:val="24"/>
        </w:rPr>
        <w:t xml:space="preserve"> Chapel Hill, NC: Algonquin Books</w:t>
      </w:r>
      <w:r w:rsidR="00B00C7E">
        <w:rPr>
          <w:rFonts w:ascii="Times New Roman" w:hAnsi="Times New Roman"/>
          <w:szCs w:val="24"/>
        </w:rPr>
        <w:t xml:space="preserve"> of Chapel Hill</w:t>
      </w:r>
      <w:r w:rsidR="00DC571B">
        <w:rPr>
          <w:rFonts w:ascii="Times New Roman" w:hAnsi="Times New Roman"/>
          <w:szCs w:val="24"/>
        </w:rPr>
        <w:t>.</w:t>
      </w:r>
    </w:p>
    <w:p w:rsidR="00A6525A" w:rsidRDefault="00A6525A" w:rsidP="002F7F81">
      <w:pPr>
        <w:rPr>
          <w:b/>
        </w:rPr>
      </w:pPr>
    </w:p>
    <w:p w:rsidR="00BD4832" w:rsidRPr="006A43B0" w:rsidRDefault="00442C1A" w:rsidP="00442C1A">
      <w:pPr>
        <w:rPr>
          <w:rFonts w:ascii="Times New Roman" w:eastAsia="Times New Roman" w:hAnsi="Times New Roman"/>
          <w:b/>
          <w:color w:val="000000"/>
          <w:szCs w:val="24"/>
        </w:rPr>
      </w:pPr>
      <w:r w:rsidRPr="006A43B0">
        <w:rPr>
          <w:rFonts w:ascii="Times New Roman" w:eastAsia="Times New Roman" w:hAnsi="Times New Roman"/>
          <w:b/>
          <w:color w:val="000000"/>
          <w:szCs w:val="24"/>
        </w:rPr>
        <w:t xml:space="preserve">Course Description: </w:t>
      </w:r>
    </w:p>
    <w:p w:rsidR="00442C1A" w:rsidRPr="006A43B0" w:rsidRDefault="00442C1A" w:rsidP="00442C1A">
      <w:pPr>
        <w:rPr>
          <w:rFonts w:ascii="Cambria" w:eastAsia="Cambria" w:hAnsi="Cambria" w:cs="Cambria"/>
          <w:color w:val="000000"/>
          <w:szCs w:val="24"/>
        </w:rPr>
      </w:pPr>
      <w:r w:rsidRPr="006A43B0">
        <w:rPr>
          <w:rFonts w:ascii="Times New Roman" w:eastAsia="Times New Roman" w:hAnsi="Times New Roman"/>
          <w:color w:val="000000"/>
          <w:szCs w:val="24"/>
        </w:rPr>
        <w:t>Commonalities and differences in parenting, caregiving, and family life are emphasized from systems, ecological and cross-cultural perspectives.  Parenting and caregiving in diverse family forms and cultures are studied in relation to adult-child interactions, parent/school/community relations, family roles, laws, and parenting skills.  Satisfies the Understanding the Human Community requirement of the University Core Curriculum.</w:t>
      </w:r>
    </w:p>
    <w:p w:rsidR="00442C1A" w:rsidRPr="006A43B0" w:rsidRDefault="00442C1A" w:rsidP="00442C1A">
      <w:pPr>
        <w:rPr>
          <w:rFonts w:ascii="Cambria" w:eastAsia="Cambria" w:hAnsi="Cambria" w:cs="Cambria"/>
          <w:color w:val="000000"/>
          <w:szCs w:val="24"/>
        </w:rPr>
      </w:pPr>
    </w:p>
    <w:p w:rsidR="00442C1A" w:rsidRPr="006A43B0" w:rsidRDefault="00442C1A" w:rsidP="00442C1A">
      <w:pPr>
        <w:rPr>
          <w:rFonts w:ascii="Cambria" w:eastAsia="Cambria" w:hAnsi="Cambria" w:cs="Cambria"/>
          <w:color w:val="000000"/>
          <w:szCs w:val="24"/>
        </w:rPr>
      </w:pPr>
      <w:r w:rsidRPr="006A43B0">
        <w:rPr>
          <w:rFonts w:ascii="Times New Roman" w:eastAsia="Times New Roman" w:hAnsi="Times New Roman"/>
          <w:b/>
          <w:color w:val="000000"/>
          <w:szCs w:val="24"/>
        </w:rPr>
        <w:t>Course Objectives:</w:t>
      </w:r>
    </w:p>
    <w:p w:rsidR="00442C1A" w:rsidRPr="006A43B0" w:rsidRDefault="00442C1A" w:rsidP="00442C1A">
      <w:pPr>
        <w:rPr>
          <w:rFonts w:ascii="Cambria" w:eastAsia="Cambria" w:hAnsi="Cambria" w:cs="Cambria"/>
          <w:color w:val="000000"/>
          <w:szCs w:val="24"/>
        </w:rPr>
      </w:pPr>
      <w:r w:rsidRPr="006A43B0">
        <w:rPr>
          <w:rFonts w:ascii="Times New Roman" w:eastAsia="Times New Roman" w:hAnsi="Times New Roman"/>
          <w:color w:val="000000"/>
          <w:szCs w:val="24"/>
        </w:rPr>
        <w:t>The overall objective of the course is to provide students with an introductory study of the diversity within families, with a specific focus on how parents and culture influence individual development. Specific objectives include:</w:t>
      </w:r>
    </w:p>
    <w:p w:rsidR="00442C1A" w:rsidRPr="006A43B0" w:rsidRDefault="00442C1A" w:rsidP="00442C1A">
      <w:pPr>
        <w:rPr>
          <w:rFonts w:ascii="Cambria" w:eastAsia="Cambria" w:hAnsi="Cambria" w:cs="Cambria"/>
          <w:color w:val="000000"/>
          <w:szCs w:val="24"/>
        </w:rPr>
      </w:pPr>
      <w:r w:rsidRPr="006A43B0">
        <w:rPr>
          <w:rFonts w:ascii="Times New Roman" w:eastAsia="Times New Roman" w:hAnsi="Times New Roman"/>
          <w:color w:val="000000"/>
          <w:szCs w:val="24"/>
        </w:rPr>
        <w:t>1) Identify diverse components of parenting across cultures.</w:t>
      </w:r>
    </w:p>
    <w:p w:rsidR="00442C1A" w:rsidRPr="006A43B0" w:rsidRDefault="00442C1A" w:rsidP="00442C1A">
      <w:pPr>
        <w:rPr>
          <w:rFonts w:ascii="Cambria" w:eastAsia="Cambria" w:hAnsi="Cambria" w:cs="Cambria"/>
          <w:color w:val="000000"/>
          <w:szCs w:val="24"/>
        </w:rPr>
      </w:pPr>
      <w:r w:rsidRPr="006A43B0">
        <w:rPr>
          <w:rFonts w:ascii="Times New Roman" w:eastAsia="Times New Roman" w:hAnsi="Times New Roman"/>
          <w:color w:val="000000"/>
          <w:szCs w:val="24"/>
        </w:rPr>
        <w:t>2) Demonstrate the relationships among the economic, social, political, environmental, and symbolic systems of societies.</w:t>
      </w:r>
    </w:p>
    <w:p w:rsidR="00442C1A" w:rsidRPr="006A43B0" w:rsidRDefault="00442C1A" w:rsidP="00442C1A">
      <w:pPr>
        <w:rPr>
          <w:rFonts w:ascii="Cambria" w:eastAsia="Cambria" w:hAnsi="Cambria" w:cs="Cambria"/>
          <w:color w:val="000000"/>
          <w:szCs w:val="24"/>
        </w:rPr>
      </w:pPr>
      <w:r w:rsidRPr="006A43B0">
        <w:rPr>
          <w:rFonts w:ascii="Times New Roman" w:eastAsia="Times New Roman" w:hAnsi="Times New Roman"/>
          <w:color w:val="000000"/>
          <w:szCs w:val="24"/>
        </w:rPr>
        <w:t>3) Analyze differences and commonalities in parenting across cultures.</w:t>
      </w:r>
    </w:p>
    <w:p w:rsidR="001F1520" w:rsidRDefault="001F1520" w:rsidP="001F1520">
      <w:pPr>
        <w:pStyle w:val="ListParagraph"/>
        <w:rPr>
          <w:szCs w:val="24"/>
        </w:rPr>
      </w:pPr>
    </w:p>
    <w:p w:rsidR="00C069C6" w:rsidRDefault="00C069C6">
      <w:pPr>
        <w:rPr>
          <w:b/>
        </w:rPr>
      </w:pPr>
      <w:r>
        <w:rPr>
          <w:b/>
        </w:rPr>
        <w:t>Course Requirements</w:t>
      </w:r>
    </w:p>
    <w:p w:rsidR="00836F2E" w:rsidRDefault="00836F2E">
      <w:pPr>
        <w:rPr>
          <w:b/>
        </w:rPr>
      </w:pPr>
    </w:p>
    <w:p w:rsidR="00D7426A" w:rsidRDefault="00D7426A" w:rsidP="00377631">
      <w:pPr>
        <w:ind w:left="720"/>
        <w:rPr>
          <w:rFonts w:ascii="Times New Roman" w:hAnsi="Times New Roman"/>
        </w:rPr>
      </w:pPr>
      <w:r>
        <w:rPr>
          <w:rFonts w:eastAsia="Times New Roman"/>
          <w:b/>
        </w:rPr>
        <w:t>Course Readings</w:t>
      </w:r>
      <w:r w:rsidR="009A67DE">
        <w:rPr>
          <w:rFonts w:eastAsia="Times New Roman"/>
        </w:rPr>
        <w:t xml:space="preserve">: </w:t>
      </w:r>
      <w:r w:rsidR="00814374" w:rsidRPr="009A67DE">
        <w:rPr>
          <w:rFonts w:ascii="Times New Roman" w:hAnsi="Times New Roman"/>
          <w:szCs w:val="24"/>
        </w:rPr>
        <w:t>In this class</w:t>
      </w:r>
      <w:r w:rsidRPr="009A67DE">
        <w:rPr>
          <w:rFonts w:ascii="Times New Roman" w:hAnsi="Times New Roman"/>
          <w:szCs w:val="24"/>
        </w:rPr>
        <w:t xml:space="preserve"> students are expected to keep up with the weekly readings and additional course information posted on Blackboard</w:t>
      </w:r>
      <w:r w:rsidR="000A36B8">
        <w:rPr>
          <w:rFonts w:ascii="Times New Roman" w:hAnsi="Times New Roman"/>
          <w:szCs w:val="24"/>
        </w:rPr>
        <w:t xml:space="preserve">. </w:t>
      </w:r>
      <w:r w:rsidRPr="009A67DE">
        <w:rPr>
          <w:rFonts w:ascii="Times New Roman" w:hAnsi="Times New Roman"/>
          <w:szCs w:val="24"/>
        </w:rPr>
        <w:t>In addition to the readings listed on the course calendar, there may be supplemental readings posted on Blackboard</w:t>
      </w:r>
      <w:r w:rsidRPr="009A67DE">
        <w:rPr>
          <w:rFonts w:ascii="Times New Roman" w:hAnsi="Times New Roman"/>
        </w:rPr>
        <w:t xml:space="preserve"> to help you with </w:t>
      </w:r>
      <w:r w:rsidR="00814374" w:rsidRPr="009A67DE">
        <w:rPr>
          <w:rFonts w:ascii="Times New Roman" w:hAnsi="Times New Roman"/>
        </w:rPr>
        <w:t>your assignments and</w:t>
      </w:r>
      <w:r w:rsidRPr="009A67DE">
        <w:rPr>
          <w:rFonts w:ascii="Times New Roman" w:hAnsi="Times New Roman"/>
        </w:rPr>
        <w:t xml:space="preserve"> exams. There are study guides posted on Blackboard for each chapter. While completing them does not count towards your grade, it will help you tremendously when taking your exams.</w:t>
      </w:r>
    </w:p>
    <w:p w:rsidR="00377631" w:rsidRPr="00377631" w:rsidRDefault="00377631" w:rsidP="00F230BE">
      <w:pPr>
        <w:rPr>
          <w:rFonts w:eastAsia="Times New Roman"/>
        </w:rPr>
      </w:pPr>
    </w:p>
    <w:p w:rsidR="00E64B71" w:rsidRPr="00281948" w:rsidRDefault="00F230BE" w:rsidP="00CE6D26">
      <w:pPr>
        <w:widowControl w:val="0"/>
        <w:numPr>
          <w:ilvl w:val="0"/>
          <w:numId w:val="1"/>
        </w:numPr>
        <w:tabs>
          <w:tab w:val="left" w:pos="828"/>
        </w:tabs>
        <w:kinsoku w:val="0"/>
        <w:overflowPunct w:val="0"/>
        <w:autoSpaceDE w:val="0"/>
        <w:autoSpaceDN w:val="0"/>
        <w:adjustRightInd w:val="0"/>
        <w:ind w:right="1131"/>
        <w:rPr>
          <w:sz w:val="22"/>
          <w:szCs w:val="22"/>
        </w:rPr>
      </w:pPr>
      <w:r w:rsidRPr="00E64B71">
        <w:rPr>
          <w:b/>
          <w:szCs w:val="24"/>
        </w:rPr>
        <w:t>Class Attendance, Participation, and Activities</w:t>
      </w:r>
      <w:r w:rsidRPr="00E64B71">
        <w:rPr>
          <w:szCs w:val="24"/>
        </w:rPr>
        <w:t xml:space="preserve">: Class attendance and participation is expected! You will sign in every class period. Your participation will be graded based upon your active participation in class discussions and in-class activities. </w:t>
      </w:r>
      <w:r w:rsidRPr="00E64B71">
        <w:rPr>
          <w:b/>
          <w:i/>
          <w:szCs w:val="24"/>
        </w:rPr>
        <w:t>Appropriate participation consists of engaging in class discussions and activities, exhibiting a positive attitude, including attentive, civil, and respectful behavior at all times.</w:t>
      </w:r>
      <w:r w:rsidRPr="00E64B71">
        <w:rPr>
          <w:szCs w:val="24"/>
        </w:rPr>
        <w:t xml:space="preserve">  Students who are not participating (sleeping, texting, talking to their peers, reading outside mater</w:t>
      </w:r>
      <w:r w:rsidR="00E64B71" w:rsidRPr="00E64B71">
        <w:rPr>
          <w:szCs w:val="24"/>
        </w:rPr>
        <w:t xml:space="preserve">ials, </w:t>
      </w:r>
      <w:proofErr w:type="spellStart"/>
      <w:r w:rsidR="00E64B71" w:rsidRPr="00E64B71">
        <w:rPr>
          <w:szCs w:val="24"/>
        </w:rPr>
        <w:t>etc</w:t>
      </w:r>
      <w:proofErr w:type="spellEnd"/>
      <w:r w:rsidR="00E64B71" w:rsidRPr="00E64B71">
        <w:rPr>
          <w:szCs w:val="24"/>
        </w:rPr>
        <w:t xml:space="preserve">) will not </w:t>
      </w:r>
      <w:r w:rsidR="00E64B71" w:rsidRPr="00E64B71">
        <w:rPr>
          <w:szCs w:val="24"/>
        </w:rPr>
        <w:lastRenderedPageBreak/>
        <w:t>receive</w:t>
      </w:r>
      <w:r w:rsidRPr="00E64B71">
        <w:rPr>
          <w:szCs w:val="24"/>
        </w:rPr>
        <w:t xml:space="preserve"> points for the day. </w:t>
      </w:r>
      <w:r w:rsidR="00557D6F">
        <w:rPr>
          <w:szCs w:val="24"/>
        </w:rPr>
        <w:t>You will be given 4</w:t>
      </w:r>
      <w:r w:rsidR="00E64B71" w:rsidRPr="00E64B71">
        <w:rPr>
          <w:szCs w:val="24"/>
        </w:rPr>
        <w:t xml:space="preserve"> points for attendance and p</w:t>
      </w:r>
      <w:r w:rsidRPr="00E64B71">
        <w:rPr>
          <w:szCs w:val="24"/>
        </w:rPr>
        <w:t xml:space="preserve">articipation </w:t>
      </w:r>
      <w:r w:rsidR="00E64B71" w:rsidRPr="00E64B71">
        <w:rPr>
          <w:szCs w:val="24"/>
        </w:rPr>
        <w:t xml:space="preserve">every class time if you show up to class and participate. There will be a total of </w:t>
      </w:r>
      <w:r w:rsidR="004F71C4">
        <w:rPr>
          <w:b/>
          <w:szCs w:val="24"/>
        </w:rPr>
        <w:t>20</w:t>
      </w:r>
      <w:r w:rsidR="00E64B71" w:rsidRPr="00734072">
        <w:rPr>
          <w:b/>
          <w:szCs w:val="24"/>
        </w:rPr>
        <w:t>0 points</w:t>
      </w:r>
      <w:r w:rsidR="00E64B71" w:rsidRPr="00E64B71">
        <w:rPr>
          <w:szCs w:val="24"/>
        </w:rPr>
        <w:t xml:space="preserve"> for the semester. </w:t>
      </w:r>
    </w:p>
    <w:p w:rsidR="00281948" w:rsidRPr="00281948" w:rsidRDefault="00281948" w:rsidP="00281948">
      <w:pPr>
        <w:widowControl w:val="0"/>
        <w:tabs>
          <w:tab w:val="left" w:pos="828"/>
        </w:tabs>
        <w:kinsoku w:val="0"/>
        <w:overflowPunct w:val="0"/>
        <w:autoSpaceDE w:val="0"/>
        <w:autoSpaceDN w:val="0"/>
        <w:adjustRightInd w:val="0"/>
        <w:ind w:left="720" w:right="1131"/>
        <w:rPr>
          <w:sz w:val="22"/>
          <w:szCs w:val="22"/>
        </w:rPr>
      </w:pPr>
    </w:p>
    <w:p w:rsidR="00281948" w:rsidRPr="003349C7" w:rsidRDefault="00281948" w:rsidP="00CE6D26">
      <w:pPr>
        <w:widowControl w:val="0"/>
        <w:numPr>
          <w:ilvl w:val="0"/>
          <w:numId w:val="1"/>
        </w:numPr>
        <w:tabs>
          <w:tab w:val="left" w:pos="828"/>
        </w:tabs>
        <w:kinsoku w:val="0"/>
        <w:overflowPunct w:val="0"/>
        <w:autoSpaceDE w:val="0"/>
        <w:autoSpaceDN w:val="0"/>
        <w:adjustRightInd w:val="0"/>
        <w:ind w:right="1131"/>
        <w:rPr>
          <w:rFonts w:ascii="Times New Roman" w:hAnsi="Times New Roman"/>
          <w:color w:val="000000" w:themeColor="text1"/>
          <w:sz w:val="22"/>
          <w:szCs w:val="22"/>
        </w:rPr>
      </w:pPr>
      <w:r w:rsidRPr="00B37A2F">
        <w:rPr>
          <w:b/>
          <w:sz w:val="22"/>
          <w:szCs w:val="22"/>
        </w:rPr>
        <w:t xml:space="preserve">Getting to </w:t>
      </w:r>
      <w:proofErr w:type="gramStart"/>
      <w:r w:rsidR="00B37A2F">
        <w:rPr>
          <w:b/>
          <w:sz w:val="22"/>
          <w:szCs w:val="22"/>
        </w:rPr>
        <w:t>K</w:t>
      </w:r>
      <w:r w:rsidRPr="00B37A2F">
        <w:rPr>
          <w:b/>
          <w:sz w:val="22"/>
          <w:szCs w:val="22"/>
        </w:rPr>
        <w:t>now</w:t>
      </w:r>
      <w:proofErr w:type="gramEnd"/>
      <w:r w:rsidRPr="00B37A2F">
        <w:rPr>
          <w:b/>
          <w:sz w:val="22"/>
          <w:szCs w:val="22"/>
        </w:rPr>
        <w:t xml:space="preserve"> you </w:t>
      </w:r>
      <w:r w:rsidR="00B37A2F">
        <w:rPr>
          <w:b/>
          <w:sz w:val="22"/>
          <w:szCs w:val="22"/>
        </w:rPr>
        <w:t>A</w:t>
      </w:r>
      <w:r w:rsidRPr="00B37A2F">
        <w:rPr>
          <w:b/>
          <w:sz w:val="22"/>
          <w:szCs w:val="22"/>
        </w:rPr>
        <w:t>ssignment</w:t>
      </w:r>
      <w:r w:rsidR="00B37A2F">
        <w:rPr>
          <w:sz w:val="22"/>
          <w:szCs w:val="22"/>
        </w:rPr>
        <w:t>:</w:t>
      </w:r>
      <w:r>
        <w:rPr>
          <w:sz w:val="22"/>
          <w:szCs w:val="22"/>
        </w:rPr>
        <w:t xml:space="preserve"> </w:t>
      </w:r>
      <w:r w:rsidR="00A45000" w:rsidRPr="001268A5">
        <w:rPr>
          <w:rFonts w:ascii="Times New Roman" w:hAnsi="Times New Roman"/>
          <w:color w:val="000000" w:themeColor="text1"/>
          <w:szCs w:val="24"/>
        </w:rPr>
        <w:t xml:space="preserve">Please complete the form you </w:t>
      </w:r>
      <w:r w:rsidR="00A45000">
        <w:rPr>
          <w:rFonts w:ascii="Times New Roman" w:hAnsi="Times New Roman"/>
          <w:color w:val="000000" w:themeColor="text1"/>
          <w:szCs w:val="24"/>
        </w:rPr>
        <w:t>will find under</w:t>
      </w:r>
      <w:r w:rsidR="002B50A8">
        <w:rPr>
          <w:rFonts w:ascii="Times New Roman" w:hAnsi="Times New Roman"/>
          <w:color w:val="000000" w:themeColor="text1"/>
          <w:szCs w:val="24"/>
        </w:rPr>
        <w:t xml:space="preserve"> the</w:t>
      </w:r>
      <w:r w:rsidR="00A45000">
        <w:rPr>
          <w:rFonts w:ascii="Times New Roman" w:hAnsi="Times New Roman"/>
          <w:color w:val="000000" w:themeColor="text1"/>
          <w:szCs w:val="24"/>
        </w:rPr>
        <w:t xml:space="preserve"> assignments tab. </w:t>
      </w:r>
      <w:r w:rsidR="00A45000" w:rsidRPr="001268A5">
        <w:rPr>
          <w:rFonts w:ascii="Times New Roman" w:hAnsi="Times New Roman"/>
          <w:color w:val="000000" w:themeColor="text1"/>
          <w:szCs w:val="24"/>
        </w:rPr>
        <w:t xml:space="preserve">Your answers on this form serve as a fun way for me to get to know you and your expectations for this course. Your answers also allow me to tailor my lectures towards specific student interests. </w:t>
      </w:r>
      <w:r w:rsidR="003349C7" w:rsidRPr="003349C7">
        <w:rPr>
          <w:rFonts w:ascii="Times New Roman" w:hAnsi="Times New Roman"/>
          <w:color w:val="000000" w:themeColor="text1"/>
        </w:rPr>
        <w:t xml:space="preserve">This assignment is worth </w:t>
      </w:r>
      <w:r w:rsidR="004F71C4">
        <w:rPr>
          <w:rFonts w:ascii="Times New Roman" w:hAnsi="Times New Roman"/>
          <w:b/>
          <w:color w:val="000000" w:themeColor="text1"/>
        </w:rPr>
        <w:t>30</w:t>
      </w:r>
      <w:r w:rsidR="003349C7" w:rsidRPr="003349C7">
        <w:rPr>
          <w:rFonts w:ascii="Times New Roman" w:hAnsi="Times New Roman"/>
          <w:b/>
          <w:color w:val="000000" w:themeColor="text1"/>
        </w:rPr>
        <w:t xml:space="preserve"> points</w:t>
      </w:r>
      <w:r w:rsidR="003349C7" w:rsidRPr="003349C7">
        <w:rPr>
          <w:rFonts w:ascii="Times New Roman" w:hAnsi="Times New Roman"/>
          <w:color w:val="000000" w:themeColor="text1"/>
        </w:rPr>
        <w:t>.</w:t>
      </w:r>
    </w:p>
    <w:p w:rsidR="00E64B71" w:rsidRPr="00E64B71" w:rsidRDefault="00E64B71" w:rsidP="00E64B71">
      <w:pPr>
        <w:widowControl w:val="0"/>
        <w:tabs>
          <w:tab w:val="left" w:pos="828"/>
        </w:tabs>
        <w:kinsoku w:val="0"/>
        <w:overflowPunct w:val="0"/>
        <w:autoSpaceDE w:val="0"/>
        <w:autoSpaceDN w:val="0"/>
        <w:adjustRightInd w:val="0"/>
        <w:ind w:left="720" w:right="1131"/>
        <w:rPr>
          <w:sz w:val="22"/>
          <w:szCs w:val="22"/>
        </w:rPr>
      </w:pPr>
    </w:p>
    <w:p w:rsidR="00377631" w:rsidRPr="00637C94" w:rsidRDefault="00F90C08" w:rsidP="00637C94">
      <w:pPr>
        <w:numPr>
          <w:ilvl w:val="0"/>
          <w:numId w:val="1"/>
        </w:numPr>
        <w:rPr>
          <w:rFonts w:eastAsia="Times New Roman"/>
        </w:rPr>
      </w:pPr>
      <w:r>
        <w:rPr>
          <w:rFonts w:eastAsia="Times New Roman"/>
          <w:b/>
        </w:rPr>
        <w:t>Reading Reflections</w:t>
      </w:r>
      <w:r w:rsidR="00B81B97">
        <w:rPr>
          <w:rFonts w:eastAsia="Times New Roman"/>
        </w:rPr>
        <w:t xml:space="preserve">: </w:t>
      </w:r>
      <w:r w:rsidR="005C25DF">
        <w:rPr>
          <w:rFonts w:eastAsia="Times New Roman"/>
        </w:rPr>
        <w:t>Every other week</w:t>
      </w:r>
      <w:r w:rsidR="005C25DF" w:rsidRPr="00377631">
        <w:rPr>
          <w:rFonts w:eastAsia="Times New Roman"/>
        </w:rPr>
        <w:t xml:space="preserve"> you will be ex</w:t>
      </w:r>
      <w:r w:rsidR="00557D6F">
        <w:rPr>
          <w:rFonts w:eastAsia="Times New Roman"/>
        </w:rPr>
        <w:t>pected to complete a 1</w:t>
      </w:r>
      <w:r w:rsidR="005C25DF">
        <w:rPr>
          <w:rFonts w:eastAsia="Times New Roman"/>
        </w:rPr>
        <w:t xml:space="preserve"> page double-spaced reflection of your thoughts on a chapter you’ve read in the </w:t>
      </w:r>
      <w:proofErr w:type="spellStart"/>
      <w:r w:rsidR="005C25DF">
        <w:t>Hopgood</w:t>
      </w:r>
      <w:proofErr w:type="spellEnd"/>
      <w:r w:rsidR="005C25DF">
        <w:t xml:space="preserve"> (2012) Book, “How Eskimos Keep their Babies Warm”</w:t>
      </w:r>
      <w:r w:rsidR="005C25DF" w:rsidRPr="00377631">
        <w:rPr>
          <w:rFonts w:eastAsia="Times New Roman"/>
        </w:rPr>
        <w:t>.</w:t>
      </w:r>
      <w:r w:rsidR="005C25DF">
        <w:rPr>
          <w:rFonts w:eastAsia="Times New Roman"/>
        </w:rPr>
        <w:t xml:space="preserve"> Your reflection should contain thoughts you had while reading, examples include: things you learned, things that surprised you, questions you have, arguments you have, related thoughts, personal experiences, etc.</w:t>
      </w:r>
      <w:r w:rsidR="005C25DF" w:rsidRPr="00377631">
        <w:rPr>
          <w:rFonts w:eastAsia="Times New Roman"/>
        </w:rPr>
        <w:t xml:space="preserve"> </w:t>
      </w:r>
      <w:r w:rsidR="005C25DF">
        <w:rPr>
          <w:rFonts w:eastAsia="Times New Roman"/>
        </w:rPr>
        <w:t>You will turn in your reflection paper</w:t>
      </w:r>
      <w:r w:rsidR="005C25DF" w:rsidRPr="00377631">
        <w:rPr>
          <w:rFonts w:eastAsia="Times New Roman"/>
        </w:rPr>
        <w:t xml:space="preserve"> </w:t>
      </w:r>
      <w:r w:rsidR="00FE1376">
        <w:rPr>
          <w:rFonts w:eastAsia="Times New Roman"/>
        </w:rPr>
        <w:t>on Blackboard before class begins</w:t>
      </w:r>
      <w:r w:rsidR="005C25DF" w:rsidRPr="00377631">
        <w:rPr>
          <w:rFonts w:eastAsia="Times New Roman"/>
        </w:rPr>
        <w:t>. You must be in class</w:t>
      </w:r>
      <w:r w:rsidR="005C25DF">
        <w:rPr>
          <w:rFonts w:eastAsia="Times New Roman"/>
        </w:rPr>
        <w:t xml:space="preserve"> to turn in your paper. There are 7 reflection papers assigned. It is your choice which 7 of the 11 chapters you would like to read and in what order. Each one is worth 10 points (see the syllabus for specific due dates) and </w:t>
      </w:r>
      <w:r w:rsidR="00FE1376">
        <w:rPr>
          <w:rFonts w:eastAsia="Times New Roman"/>
        </w:rPr>
        <w:t xml:space="preserve">there is a </w:t>
      </w:r>
      <w:r w:rsidR="005C25DF">
        <w:rPr>
          <w:rFonts w:eastAsia="Times New Roman"/>
        </w:rPr>
        <w:t>1 time chance to submit 1 article if you missed</w:t>
      </w:r>
      <w:r w:rsidR="00FE1376">
        <w:rPr>
          <w:rFonts w:eastAsia="Times New Roman"/>
        </w:rPr>
        <w:t xml:space="preserve"> one due day</w:t>
      </w:r>
      <w:r w:rsidR="005C25DF">
        <w:rPr>
          <w:rFonts w:eastAsia="Times New Roman"/>
        </w:rPr>
        <w:t xml:space="preserve">. This assignment will be worth a total of </w:t>
      </w:r>
      <w:r w:rsidR="005C25DF">
        <w:rPr>
          <w:rFonts w:eastAsia="Times New Roman"/>
          <w:b/>
        </w:rPr>
        <w:t>70 points</w:t>
      </w:r>
      <w:r w:rsidR="005C25DF">
        <w:rPr>
          <w:rFonts w:eastAsia="Times New Roman"/>
        </w:rPr>
        <w:t xml:space="preserve">. </w:t>
      </w:r>
      <w:r w:rsidR="005C25DF" w:rsidRPr="00637C94">
        <w:rPr>
          <w:rFonts w:eastAsia="Times New Roman"/>
        </w:rPr>
        <w:t>NOTE: If you miss a due day, you will not receive points for attendan</w:t>
      </w:r>
      <w:r w:rsidR="005C25DF">
        <w:rPr>
          <w:rFonts w:eastAsia="Times New Roman"/>
        </w:rPr>
        <w:t>ce or your reading reflection</w:t>
      </w:r>
      <w:r w:rsidR="005C25DF" w:rsidRPr="00637C94">
        <w:rPr>
          <w:rFonts w:eastAsia="Times New Roman"/>
        </w:rPr>
        <w:t>. See the excused absence section of the syllabus.</w:t>
      </w:r>
    </w:p>
    <w:p w:rsidR="00377631" w:rsidRDefault="00377631" w:rsidP="00F230BE">
      <w:pPr>
        <w:rPr>
          <w:rFonts w:ascii="Times New Roman" w:hAnsi="Times New Roman"/>
        </w:rPr>
      </w:pPr>
    </w:p>
    <w:p w:rsidR="00767E15" w:rsidRDefault="00767E15" w:rsidP="00767E15">
      <w:pPr>
        <w:pStyle w:val="ListParagraph"/>
        <w:numPr>
          <w:ilvl w:val="0"/>
          <w:numId w:val="1"/>
        </w:numPr>
        <w:rPr>
          <w:rFonts w:ascii="Times New Roman" w:eastAsia="Times New Roman" w:hAnsi="Times New Roman"/>
          <w:szCs w:val="24"/>
        </w:rPr>
      </w:pPr>
      <w:r w:rsidRPr="009A67DE">
        <w:rPr>
          <w:rFonts w:ascii="Times New Roman" w:hAnsi="Times New Roman"/>
          <w:b/>
        </w:rPr>
        <w:t>Parenting License:</w:t>
      </w:r>
      <w:r>
        <w:rPr>
          <w:rFonts w:ascii="Times New Roman" w:hAnsi="Times New Roman"/>
        </w:rPr>
        <w:t xml:space="preserve"> </w:t>
      </w:r>
      <w:r w:rsidRPr="009A67DE">
        <w:rPr>
          <w:rFonts w:ascii="Times New Roman" w:hAnsi="Times New Roman"/>
        </w:rPr>
        <w:t>A core assignment in this class is the</w:t>
      </w:r>
      <w:r>
        <w:rPr>
          <w:rFonts w:ascii="Times New Roman" w:hAnsi="Times New Roman"/>
        </w:rPr>
        <w:t xml:space="preserve"> creation of a </w:t>
      </w:r>
      <w:r w:rsidRPr="009A67DE">
        <w:rPr>
          <w:rFonts w:ascii="Times New Roman" w:hAnsi="Times New Roman"/>
        </w:rPr>
        <w:t>parenting license.</w:t>
      </w:r>
      <w:r>
        <w:rPr>
          <w:rFonts w:ascii="Times New Roman" w:hAnsi="Times New Roman"/>
        </w:rPr>
        <w:t xml:space="preserve"> </w:t>
      </w:r>
      <w:r w:rsidRPr="009A67DE">
        <w:rPr>
          <w:rFonts w:ascii="Times New Roman" w:eastAsia="Times New Roman" w:hAnsi="Times New Roman"/>
          <w:szCs w:val="24"/>
        </w:rPr>
        <w:t>This assignment should be double spaced, 12 point font, Times</w:t>
      </w:r>
      <w:r>
        <w:rPr>
          <w:rFonts w:ascii="Times New Roman" w:eastAsia="Times New Roman" w:hAnsi="Times New Roman"/>
          <w:szCs w:val="24"/>
        </w:rPr>
        <w:t xml:space="preserve"> New Roman, 1-inch margins, and 3-5 pages. Please include a cover page and work cited page in accordance with APA standards. Please cite at least 3 empirical sources to support your position. In this assignment, you</w:t>
      </w:r>
      <w:r w:rsidRPr="009A67DE">
        <w:rPr>
          <w:rFonts w:ascii="Times New Roman" w:eastAsia="Times New Roman" w:hAnsi="Times New Roman"/>
          <w:szCs w:val="24"/>
        </w:rPr>
        <w:t xml:space="preserve"> will have to answer the following question: If the government required parents to get a “parenting license” before having children, what would be required? For the specific elements that the parenting license you create should contain you can look on Blackboard. All the requirements for this assignment incl</w:t>
      </w:r>
      <w:r w:rsidR="002B50A8">
        <w:rPr>
          <w:rFonts w:ascii="Times New Roman" w:eastAsia="Times New Roman" w:hAnsi="Times New Roman"/>
          <w:szCs w:val="24"/>
        </w:rPr>
        <w:t>uding the grading rubric are</w:t>
      </w:r>
      <w:r w:rsidRPr="009A67DE">
        <w:rPr>
          <w:rFonts w:ascii="Times New Roman" w:eastAsia="Times New Roman" w:hAnsi="Times New Roman"/>
          <w:szCs w:val="24"/>
        </w:rPr>
        <w:t xml:space="preserve"> posted on Blackboard under the Assignments tab.</w:t>
      </w:r>
      <w:r>
        <w:rPr>
          <w:rFonts w:ascii="Times New Roman" w:eastAsia="Times New Roman" w:hAnsi="Times New Roman"/>
          <w:szCs w:val="24"/>
        </w:rPr>
        <w:t xml:space="preserve"> </w:t>
      </w:r>
      <w:r>
        <w:rPr>
          <w:szCs w:val="24"/>
        </w:rPr>
        <w:t>This component will be worth</w:t>
      </w:r>
      <w:r w:rsidRPr="001268A5">
        <w:rPr>
          <w:szCs w:val="24"/>
        </w:rPr>
        <w:t xml:space="preserve"> </w:t>
      </w:r>
      <w:r>
        <w:rPr>
          <w:b/>
          <w:szCs w:val="24"/>
        </w:rPr>
        <w:t>1</w:t>
      </w:r>
      <w:r w:rsidRPr="001268A5">
        <w:rPr>
          <w:b/>
          <w:szCs w:val="24"/>
        </w:rPr>
        <w:t>00 points</w:t>
      </w:r>
      <w:r w:rsidRPr="001268A5">
        <w:rPr>
          <w:szCs w:val="24"/>
        </w:rPr>
        <w:t xml:space="preserve"> for the semester. </w:t>
      </w:r>
      <w:r>
        <w:rPr>
          <w:rFonts w:ascii="Times New Roman" w:eastAsia="Times New Roman" w:hAnsi="Times New Roman"/>
          <w:szCs w:val="24"/>
        </w:rPr>
        <w:t>No late papers will be accepted.</w:t>
      </w:r>
      <w:r w:rsidR="002B50A8">
        <w:rPr>
          <w:rFonts w:ascii="Times New Roman" w:eastAsia="Times New Roman" w:hAnsi="Times New Roman"/>
          <w:szCs w:val="24"/>
        </w:rPr>
        <w:t xml:space="preserve"> </w:t>
      </w:r>
    </w:p>
    <w:p w:rsidR="00302DB2" w:rsidRPr="00302DB2" w:rsidRDefault="00302DB2" w:rsidP="00302DB2">
      <w:pPr>
        <w:pStyle w:val="ListParagraph"/>
        <w:rPr>
          <w:rFonts w:ascii="Times New Roman" w:eastAsiaTheme="minorHAnsi" w:hAnsi="Times New Roman"/>
          <w:b/>
          <w:szCs w:val="24"/>
        </w:rPr>
      </w:pPr>
    </w:p>
    <w:p w:rsidR="009A67DE" w:rsidRPr="00767E15" w:rsidRDefault="00767E15" w:rsidP="00767E15">
      <w:pPr>
        <w:pStyle w:val="ListParagraph"/>
        <w:numPr>
          <w:ilvl w:val="0"/>
          <w:numId w:val="1"/>
        </w:numPr>
        <w:rPr>
          <w:rFonts w:ascii="Times New Roman" w:eastAsiaTheme="minorHAnsi" w:hAnsi="Times New Roman"/>
          <w:szCs w:val="24"/>
        </w:rPr>
      </w:pPr>
      <w:r>
        <w:rPr>
          <w:rFonts w:ascii="Times New Roman" w:hAnsi="Times New Roman"/>
          <w:b/>
          <w:szCs w:val="24"/>
        </w:rPr>
        <w:t xml:space="preserve">Movie Critique: </w:t>
      </w:r>
      <w:r>
        <w:rPr>
          <w:rFonts w:ascii="Times New Roman" w:hAnsi="Times New Roman"/>
          <w:szCs w:val="24"/>
        </w:rPr>
        <w:t xml:space="preserve">A movie will be selected to watch in which multiple families, levels of family functioning, and problems in parenting occur. </w:t>
      </w:r>
      <w:r w:rsidRPr="004638DE">
        <w:rPr>
          <w:rFonts w:ascii="Times New Roman" w:hAnsi="Times New Roman"/>
          <w:szCs w:val="24"/>
        </w:rPr>
        <w:t>You will examine the film and then</w:t>
      </w:r>
      <w:r>
        <w:rPr>
          <w:rFonts w:ascii="Times New Roman" w:hAnsi="Times New Roman"/>
          <w:szCs w:val="24"/>
        </w:rPr>
        <w:t xml:space="preserve"> discuss the various parenting strategies, roles, and family issues that take place throughout the film. </w:t>
      </w:r>
      <w:r w:rsidRPr="004638DE">
        <w:rPr>
          <w:rFonts w:ascii="Times New Roman" w:hAnsi="Times New Roman"/>
          <w:szCs w:val="24"/>
        </w:rPr>
        <w:t>More information and a grading rubri</w:t>
      </w:r>
      <w:r w:rsidR="002B50A8">
        <w:rPr>
          <w:rFonts w:ascii="Times New Roman" w:hAnsi="Times New Roman"/>
          <w:szCs w:val="24"/>
        </w:rPr>
        <w:t>c ar</w:t>
      </w:r>
      <w:r>
        <w:rPr>
          <w:rFonts w:ascii="Times New Roman" w:hAnsi="Times New Roman"/>
          <w:szCs w:val="24"/>
        </w:rPr>
        <w:t>e posted on Blackboard</w:t>
      </w:r>
      <w:r w:rsidRPr="004638DE">
        <w:rPr>
          <w:rFonts w:ascii="Times New Roman" w:hAnsi="Times New Roman"/>
          <w:szCs w:val="24"/>
        </w:rPr>
        <w:t xml:space="preserve">. </w:t>
      </w:r>
      <w:r w:rsidR="004F71C4" w:rsidRPr="00767E15">
        <w:rPr>
          <w:rFonts w:ascii="Times New Roman" w:eastAsiaTheme="minorHAnsi" w:hAnsi="Times New Roman"/>
          <w:szCs w:val="24"/>
        </w:rPr>
        <w:t xml:space="preserve">It will be worth a total of </w:t>
      </w:r>
      <w:r w:rsidR="004F71C4" w:rsidRPr="00767E15">
        <w:rPr>
          <w:rFonts w:ascii="Times New Roman" w:eastAsiaTheme="minorHAnsi" w:hAnsi="Times New Roman"/>
          <w:b/>
          <w:szCs w:val="24"/>
        </w:rPr>
        <w:t>100 points</w:t>
      </w:r>
      <w:r w:rsidR="004F71C4" w:rsidRPr="00767E15">
        <w:rPr>
          <w:rFonts w:ascii="Times New Roman" w:eastAsiaTheme="minorHAnsi" w:hAnsi="Times New Roman"/>
          <w:szCs w:val="24"/>
        </w:rPr>
        <w:t xml:space="preserve">. </w:t>
      </w:r>
      <w:r w:rsidR="005C25DF" w:rsidRPr="00767E15">
        <w:rPr>
          <w:rFonts w:ascii="Times New Roman" w:eastAsiaTheme="minorHAnsi" w:hAnsi="Times New Roman"/>
          <w:szCs w:val="24"/>
        </w:rPr>
        <w:t>No late papers will be accepted.</w:t>
      </w:r>
    </w:p>
    <w:p w:rsidR="00D00C5C" w:rsidRPr="00D00C5C" w:rsidRDefault="00D00C5C" w:rsidP="00D00C5C">
      <w:pPr>
        <w:pStyle w:val="ListParagraph"/>
        <w:rPr>
          <w:rFonts w:ascii="Times New Roman" w:eastAsiaTheme="minorHAnsi" w:hAnsi="Times New Roman"/>
          <w:szCs w:val="24"/>
        </w:rPr>
      </w:pPr>
    </w:p>
    <w:p w:rsidR="005A4A2C" w:rsidRPr="00A94A72" w:rsidRDefault="005A4A2C" w:rsidP="005A4A2C">
      <w:pPr>
        <w:numPr>
          <w:ilvl w:val="0"/>
          <w:numId w:val="1"/>
        </w:numPr>
        <w:rPr>
          <w:rFonts w:ascii="Times New Roman" w:hAnsi="Times New Roman"/>
          <w:szCs w:val="24"/>
        </w:rPr>
      </w:pPr>
      <w:r>
        <w:rPr>
          <w:rFonts w:ascii="Times New Roman" w:hAnsi="Times New Roman"/>
          <w:b/>
          <w:szCs w:val="24"/>
        </w:rPr>
        <w:t>Exams</w:t>
      </w:r>
      <w:r>
        <w:rPr>
          <w:rFonts w:ascii="Times New Roman" w:hAnsi="Times New Roman"/>
          <w:szCs w:val="24"/>
        </w:rPr>
        <w:t>: Three exams</w:t>
      </w:r>
      <w:r w:rsidRPr="008F308A">
        <w:rPr>
          <w:rFonts w:ascii="Times New Roman" w:hAnsi="Times New Roman"/>
          <w:szCs w:val="24"/>
        </w:rPr>
        <w:t xml:space="preserve"> will be given throughout the semester (see the dates on the schedule). Each exam will be worth</w:t>
      </w:r>
      <w:r>
        <w:rPr>
          <w:rFonts w:ascii="Times New Roman" w:hAnsi="Times New Roman"/>
          <w:szCs w:val="24"/>
        </w:rPr>
        <w:t xml:space="preserve"> a total of</w:t>
      </w:r>
      <w:r w:rsidRPr="008F308A">
        <w:rPr>
          <w:rFonts w:ascii="Times New Roman" w:hAnsi="Times New Roman"/>
          <w:b/>
          <w:szCs w:val="24"/>
        </w:rPr>
        <w:t xml:space="preserve"> </w:t>
      </w:r>
      <w:r>
        <w:rPr>
          <w:rFonts w:ascii="Times New Roman" w:hAnsi="Times New Roman"/>
          <w:b/>
          <w:color w:val="000000" w:themeColor="text1"/>
          <w:szCs w:val="24"/>
        </w:rPr>
        <w:t>100 points</w:t>
      </w:r>
      <w:r>
        <w:rPr>
          <w:rFonts w:ascii="Times New Roman" w:hAnsi="Times New Roman"/>
          <w:szCs w:val="24"/>
        </w:rPr>
        <w:t>. These</w:t>
      </w:r>
      <w:r w:rsidRPr="008F308A">
        <w:rPr>
          <w:rFonts w:ascii="Times New Roman" w:hAnsi="Times New Roman"/>
          <w:szCs w:val="24"/>
        </w:rPr>
        <w:t xml:space="preserve"> may</w:t>
      </w:r>
      <w:r>
        <w:rPr>
          <w:rFonts w:ascii="Times New Roman" w:hAnsi="Times New Roman"/>
          <w:szCs w:val="24"/>
        </w:rPr>
        <w:t xml:space="preserve"> be activities or an actual formal exam. Formal exams may</w:t>
      </w:r>
      <w:r w:rsidRPr="008F308A">
        <w:rPr>
          <w:rFonts w:ascii="Times New Roman" w:hAnsi="Times New Roman"/>
          <w:szCs w:val="24"/>
        </w:rPr>
        <w:t xml:space="preserve"> include a variety of question types including all or some of the following: multiple choice, true/false, matching, and fill-in-the-blanks. Legitimate reasons for missing an exam include medical, judicial, or serious personal events that truly do not allow you to take the exam. If you miss an exam, you will be asked to provide documentation to support the reason for your absence. The makeup exam may be different from the exam given in class and may include different question types (including essay </w:t>
      </w:r>
      <w:r w:rsidRPr="008F308A">
        <w:rPr>
          <w:rFonts w:ascii="Times New Roman" w:hAnsi="Times New Roman"/>
          <w:szCs w:val="24"/>
        </w:rPr>
        <w:lastRenderedPageBreak/>
        <w:t xml:space="preserve">questions). </w:t>
      </w:r>
      <w:r>
        <w:rPr>
          <w:rFonts w:ascii="Times New Roman" w:hAnsi="Times New Roman"/>
          <w:b/>
          <w:color w:val="000000" w:themeColor="text1"/>
          <w:szCs w:val="24"/>
          <w:u w:val="single"/>
        </w:rPr>
        <w:t xml:space="preserve">The Final Exam will take place from May 5th-12th. </w:t>
      </w:r>
      <w:r w:rsidRPr="008F308A">
        <w:rPr>
          <w:rFonts w:ascii="Times New Roman" w:hAnsi="Times New Roman"/>
          <w:szCs w:val="24"/>
        </w:rPr>
        <w:t xml:space="preserve">Make-ups for the final exam will only be given in </w:t>
      </w:r>
      <w:r>
        <w:rPr>
          <w:rFonts w:ascii="Times New Roman" w:hAnsi="Times New Roman"/>
          <w:szCs w:val="24"/>
        </w:rPr>
        <w:t xml:space="preserve">a </w:t>
      </w:r>
      <w:r w:rsidRPr="008F308A">
        <w:rPr>
          <w:rFonts w:ascii="Times New Roman" w:hAnsi="Times New Roman"/>
          <w:szCs w:val="24"/>
        </w:rPr>
        <w:t>case of emergency and with prior notice to the instructor.</w:t>
      </w:r>
      <w:r w:rsidRPr="008F308A">
        <w:rPr>
          <w:rFonts w:ascii="Arial" w:hAnsi="Arial" w:cs="Arial"/>
          <w:sz w:val="22"/>
        </w:rPr>
        <w:t xml:space="preserve">  </w:t>
      </w:r>
    </w:p>
    <w:p w:rsidR="00A94A72" w:rsidRDefault="00A94A72" w:rsidP="00A94A72">
      <w:pPr>
        <w:pStyle w:val="ListParagraph"/>
        <w:rPr>
          <w:rFonts w:ascii="Times New Roman" w:hAnsi="Times New Roman"/>
          <w:szCs w:val="24"/>
        </w:rPr>
      </w:pPr>
    </w:p>
    <w:p w:rsidR="00FC47E7" w:rsidRPr="00FC47E7" w:rsidRDefault="00FC47E7" w:rsidP="00FC47E7">
      <w:pPr>
        <w:widowControl w:val="0"/>
        <w:tabs>
          <w:tab w:val="left" w:pos="828"/>
        </w:tabs>
        <w:kinsoku w:val="0"/>
        <w:overflowPunct w:val="0"/>
        <w:autoSpaceDE w:val="0"/>
        <w:autoSpaceDN w:val="0"/>
        <w:adjustRightInd w:val="0"/>
        <w:ind w:right="18"/>
        <w:rPr>
          <w:b/>
          <w:szCs w:val="24"/>
          <w:u w:val="single"/>
        </w:rPr>
      </w:pPr>
      <w:r w:rsidRPr="00FC47E7">
        <w:rPr>
          <w:b/>
          <w:szCs w:val="24"/>
          <w:u w:val="single"/>
        </w:rPr>
        <w:t xml:space="preserve">Not </w:t>
      </w:r>
      <w:proofErr w:type="gramStart"/>
      <w:r w:rsidRPr="00FC47E7">
        <w:rPr>
          <w:b/>
          <w:szCs w:val="24"/>
          <w:u w:val="single"/>
        </w:rPr>
        <w:t>Required</w:t>
      </w:r>
      <w:proofErr w:type="gramEnd"/>
      <w:r w:rsidRPr="00FC47E7">
        <w:rPr>
          <w:b/>
          <w:szCs w:val="24"/>
          <w:u w:val="single"/>
        </w:rPr>
        <w:t>- only recommended:</w:t>
      </w:r>
    </w:p>
    <w:p w:rsidR="00FC47E7" w:rsidRDefault="00FC47E7" w:rsidP="00FC47E7">
      <w:pPr>
        <w:widowControl w:val="0"/>
        <w:tabs>
          <w:tab w:val="left" w:pos="828"/>
        </w:tabs>
        <w:kinsoku w:val="0"/>
        <w:overflowPunct w:val="0"/>
        <w:autoSpaceDE w:val="0"/>
        <w:autoSpaceDN w:val="0"/>
        <w:adjustRightInd w:val="0"/>
        <w:ind w:left="720" w:right="18"/>
        <w:rPr>
          <w:b/>
          <w:szCs w:val="24"/>
        </w:rPr>
      </w:pPr>
    </w:p>
    <w:p w:rsidR="00A94A72" w:rsidRPr="001C515A" w:rsidRDefault="00FC47E7" w:rsidP="001C515A">
      <w:pPr>
        <w:widowControl w:val="0"/>
        <w:tabs>
          <w:tab w:val="left" w:pos="828"/>
        </w:tabs>
        <w:kinsoku w:val="0"/>
        <w:overflowPunct w:val="0"/>
        <w:autoSpaceDE w:val="0"/>
        <w:autoSpaceDN w:val="0"/>
        <w:adjustRightInd w:val="0"/>
        <w:ind w:left="720" w:right="18"/>
        <w:rPr>
          <w:rFonts w:ascii="Times New Roman" w:hAnsi="Times New Roman"/>
          <w:color w:val="000000" w:themeColor="text1"/>
          <w:szCs w:val="24"/>
        </w:rPr>
      </w:pPr>
      <w:r>
        <w:rPr>
          <w:b/>
          <w:szCs w:val="24"/>
        </w:rPr>
        <w:t xml:space="preserve">Practice </w:t>
      </w:r>
      <w:r w:rsidR="00A94A72">
        <w:rPr>
          <w:b/>
          <w:szCs w:val="24"/>
        </w:rPr>
        <w:t xml:space="preserve">Quizzes: </w:t>
      </w:r>
      <w:r w:rsidR="00A94A72">
        <w:rPr>
          <w:szCs w:val="24"/>
        </w:rPr>
        <w:t xml:space="preserve">A total of 15 </w:t>
      </w:r>
      <w:r>
        <w:rPr>
          <w:szCs w:val="24"/>
        </w:rPr>
        <w:t xml:space="preserve">content </w:t>
      </w:r>
      <w:r w:rsidR="00A94A72">
        <w:rPr>
          <w:szCs w:val="24"/>
        </w:rPr>
        <w:t xml:space="preserve">quizzes </w:t>
      </w:r>
      <w:r>
        <w:rPr>
          <w:szCs w:val="24"/>
        </w:rPr>
        <w:t>are available</w:t>
      </w:r>
      <w:r w:rsidR="00A94A72">
        <w:rPr>
          <w:szCs w:val="24"/>
        </w:rPr>
        <w:t xml:space="preserve"> via Bl</w:t>
      </w:r>
      <w:r>
        <w:rPr>
          <w:szCs w:val="24"/>
        </w:rPr>
        <w:t>ackboard</w:t>
      </w:r>
      <w:r w:rsidR="00A94A72">
        <w:rPr>
          <w:szCs w:val="24"/>
        </w:rPr>
        <w:t>.</w:t>
      </w:r>
      <w:r w:rsidR="00A94A72">
        <w:rPr>
          <w:rFonts w:ascii="Times New Roman" w:hAnsi="Times New Roman"/>
          <w:color w:val="000000" w:themeColor="text1"/>
          <w:szCs w:val="24"/>
        </w:rPr>
        <w:t xml:space="preserve"> The</w:t>
      </w:r>
      <w:r w:rsidR="002632CF">
        <w:rPr>
          <w:rFonts w:ascii="Times New Roman" w:hAnsi="Times New Roman"/>
          <w:color w:val="000000" w:themeColor="text1"/>
          <w:szCs w:val="24"/>
        </w:rPr>
        <w:t>se</w:t>
      </w:r>
      <w:r w:rsidR="00A94A72">
        <w:rPr>
          <w:rFonts w:ascii="Times New Roman" w:hAnsi="Times New Roman"/>
          <w:color w:val="000000" w:themeColor="text1"/>
          <w:szCs w:val="24"/>
        </w:rPr>
        <w:t xml:space="preserve"> quizzes are over the Holden text</w:t>
      </w:r>
      <w:r w:rsidR="00B82911">
        <w:rPr>
          <w:rFonts w:ascii="Times New Roman" w:hAnsi="Times New Roman"/>
          <w:color w:val="000000" w:themeColor="text1"/>
          <w:szCs w:val="24"/>
        </w:rPr>
        <w:t>,</w:t>
      </w:r>
      <w:r w:rsidR="002632CF">
        <w:rPr>
          <w:rFonts w:ascii="Times New Roman" w:hAnsi="Times New Roman"/>
          <w:color w:val="000000" w:themeColor="text1"/>
          <w:szCs w:val="24"/>
        </w:rPr>
        <w:t xml:space="preserve"> and they are only OPTIO</w:t>
      </w:r>
      <w:r w:rsidR="00B82911">
        <w:rPr>
          <w:rFonts w:ascii="Times New Roman" w:hAnsi="Times New Roman"/>
          <w:color w:val="000000" w:themeColor="text1"/>
          <w:szCs w:val="24"/>
        </w:rPr>
        <w:t>NAL</w:t>
      </w:r>
      <w:r w:rsidR="002632CF">
        <w:rPr>
          <w:rFonts w:ascii="Times New Roman" w:hAnsi="Times New Roman"/>
          <w:color w:val="000000" w:themeColor="text1"/>
          <w:szCs w:val="24"/>
        </w:rPr>
        <w:t xml:space="preserve"> but they may</w:t>
      </w:r>
      <w:r w:rsidR="00B62D56">
        <w:rPr>
          <w:rFonts w:ascii="Times New Roman" w:hAnsi="Times New Roman"/>
          <w:color w:val="000000" w:themeColor="text1"/>
          <w:szCs w:val="24"/>
        </w:rPr>
        <w:t xml:space="preserve"> help you learn content. </w:t>
      </w:r>
      <w:r w:rsidR="00140C13">
        <w:rPr>
          <w:rFonts w:ascii="Times New Roman" w:hAnsi="Times New Roman"/>
          <w:color w:val="000000" w:themeColor="text1"/>
          <w:szCs w:val="24"/>
        </w:rPr>
        <w:t xml:space="preserve">Please note that each quiz is </w:t>
      </w:r>
      <w:r w:rsidR="00EC3E28">
        <w:rPr>
          <w:rFonts w:ascii="Times New Roman" w:hAnsi="Times New Roman"/>
          <w:color w:val="000000" w:themeColor="text1"/>
          <w:szCs w:val="24"/>
        </w:rPr>
        <w:t>only available for</w:t>
      </w:r>
      <w:r w:rsidR="00140C13">
        <w:rPr>
          <w:rFonts w:ascii="Times New Roman" w:hAnsi="Times New Roman"/>
          <w:color w:val="000000" w:themeColor="text1"/>
          <w:szCs w:val="24"/>
        </w:rPr>
        <w:t xml:space="preserve"> a specific </w:t>
      </w:r>
      <w:r w:rsidR="00B62D56">
        <w:rPr>
          <w:rFonts w:ascii="Times New Roman" w:hAnsi="Times New Roman"/>
          <w:color w:val="000000" w:themeColor="text1"/>
          <w:szCs w:val="24"/>
        </w:rPr>
        <w:t>period</w:t>
      </w:r>
      <w:r w:rsidR="00EC3E28">
        <w:rPr>
          <w:rFonts w:ascii="Times New Roman" w:hAnsi="Times New Roman"/>
          <w:color w:val="000000" w:themeColor="text1"/>
          <w:szCs w:val="24"/>
        </w:rPr>
        <w:t xml:space="preserve"> and they are timed.</w:t>
      </w:r>
      <w:r w:rsidR="002632CF">
        <w:rPr>
          <w:rFonts w:ascii="Times New Roman" w:hAnsi="Times New Roman"/>
          <w:color w:val="000000" w:themeColor="text1"/>
          <w:szCs w:val="24"/>
        </w:rPr>
        <w:t xml:space="preserve"> </w:t>
      </w:r>
      <w:r w:rsidR="001E6771">
        <w:rPr>
          <w:rFonts w:ascii="Times New Roman" w:hAnsi="Times New Roman"/>
          <w:color w:val="000000" w:themeColor="text1"/>
          <w:szCs w:val="24"/>
        </w:rPr>
        <w:t>Once completed a score</w:t>
      </w:r>
      <w:r w:rsidR="00EC3E28">
        <w:rPr>
          <w:rFonts w:ascii="Times New Roman" w:hAnsi="Times New Roman"/>
          <w:color w:val="000000" w:themeColor="text1"/>
          <w:szCs w:val="24"/>
        </w:rPr>
        <w:t xml:space="preserve"> will be displayed, however these scores</w:t>
      </w:r>
      <w:r w:rsidR="001E6771">
        <w:rPr>
          <w:rFonts w:ascii="Times New Roman" w:hAnsi="Times New Roman"/>
          <w:color w:val="000000" w:themeColor="text1"/>
          <w:szCs w:val="24"/>
        </w:rPr>
        <w:t xml:space="preserve"> are not included in the course total.</w:t>
      </w:r>
    </w:p>
    <w:p w:rsidR="00494C60" w:rsidRDefault="00494C60" w:rsidP="00ED437C">
      <w:pPr>
        <w:rPr>
          <w:rFonts w:eastAsia="Times New Roman"/>
          <w:b/>
        </w:rPr>
      </w:pPr>
    </w:p>
    <w:p w:rsidR="007D7274" w:rsidRPr="00ED437C" w:rsidRDefault="00ED437C" w:rsidP="00ED437C">
      <w:pPr>
        <w:rPr>
          <w:rFonts w:eastAsia="Times New Roman"/>
          <w:b/>
        </w:rPr>
      </w:pPr>
      <w:r>
        <w:rPr>
          <w:rFonts w:eastAsia="Times New Roman"/>
          <w:b/>
        </w:rPr>
        <w:t>Course Evaluation</w:t>
      </w:r>
    </w:p>
    <w:p w:rsidR="007D7274" w:rsidRPr="00234281" w:rsidRDefault="007D7274">
      <w:pPr>
        <w:ind w:left="720"/>
        <w:rPr>
          <w:rFonts w:eastAsia="Times New Roman"/>
          <w:sz w:val="16"/>
          <w:szCs w:val="16"/>
        </w:rPr>
      </w:pPr>
    </w:p>
    <w:p w:rsidR="00557D6F" w:rsidRDefault="00557D6F" w:rsidP="00557D6F">
      <w:pPr>
        <w:tabs>
          <w:tab w:val="left" w:pos="6480"/>
        </w:tabs>
        <w:ind w:right="2808" w:firstLine="360"/>
        <w:rPr>
          <w:rFonts w:eastAsia="Times New Roman"/>
        </w:rPr>
      </w:pPr>
      <w:r>
        <w:rPr>
          <w:rFonts w:eastAsia="Times New Roman"/>
        </w:rPr>
        <w:t>F</w:t>
      </w:r>
      <w:r w:rsidRPr="00D36A31">
        <w:rPr>
          <w:rFonts w:eastAsia="Times New Roman"/>
        </w:rPr>
        <w:t>inal grades will be based on the following:</w:t>
      </w:r>
    </w:p>
    <w:p w:rsidR="00557D6F" w:rsidRPr="001268A5" w:rsidRDefault="00557D6F" w:rsidP="00557D6F">
      <w:pPr>
        <w:tabs>
          <w:tab w:val="left" w:pos="6480"/>
        </w:tabs>
        <w:ind w:left="360" w:right="2808" w:firstLine="360"/>
      </w:pPr>
      <w:r w:rsidRPr="001268A5">
        <w:t xml:space="preserve">Getting to Know You </w:t>
      </w:r>
      <w:r>
        <w:t>Quiz</w:t>
      </w:r>
      <w:r>
        <w:tab/>
        <w:t>30</w:t>
      </w:r>
    </w:p>
    <w:p w:rsidR="00557D6F" w:rsidRPr="001268A5" w:rsidRDefault="003A26DE" w:rsidP="00557D6F">
      <w:pPr>
        <w:tabs>
          <w:tab w:val="left" w:pos="6480"/>
        </w:tabs>
        <w:ind w:left="720" w:right="2808"/>
      </w:pPr>
      <w:r>
        <w:t>Reading Reflections</w:t>
      </w:r>
      <w:r>
        <w:tab/>
        <w:t>7</w:t>
      </w:r>
      <w:r w:rsidR="00557D6F">
        <w:t>0</w:t>
      </w:r>
    </w:p>
    <w:p w:rsidR="00557D6F" w:rsidRPr="001268A5" w:rsidRDefault="003A26DE" w:rsidP="00557D6F">
      <w:pPr>
        <w:tabs>
          <w:tab w:val="left" w:pos="6480"/>
        </w:tabs>
        <w:ind w:left="360" w:right="2808" w:firstLine="360"/>
      </w:pPr>
      <w:r>
        <w:t>Parenting License</w:t>
      </w:r>
      <w:r>
        <w:tab/>
        <w:t>10</w:t>
      </w:r>
      <w:r w:rsidR="00557D6F">
        <w:t>0</w:t>
      </w:r>
    </w:p>
    <w:p w:rsidR="00557D6F" w:rsidRPr="001268A5" w:rsidRDefault="00557D6F" w:rsidP="00557D6F">
      <w:pPr>
        <w:tabs>
          <w:tab w:val="left" w:pos="6480"/>
        </w:tabs>
        <w:ind w:left="360" w:right="2808" w:firstLine="360"/>
      </w:pPr>
      <w:r>
        <w:t>Movie Critique</w:t>
      </w:r>
      <w:r>
        <w:tab/>
        <w:t>100</w:t>
      </w:r>
    </w:p>
    <w:p w:rsidR="00557D6F" w:rsidRDefault="00557D6F" w:rsidP="00557D6F">
      <w:pPr>
        <w:tabs>
          <w:tab w:val="left" w:pos="6480"/>
        </w:tabs>
        <w:ind w:left="720" w:right="2808"/>
      </w:pPr>
      <w:r>
        <w:t>Unit 1 Exam</w:t>
      </w:r>
      <w:r>
        <w:tab/>
        <w:t>100</w:t>
      </w:r>
    </w:p>
    <w:p w:rsidR="00557D6F" w:rsidRDefault="00557D6F" w:rsidP="00557D6F">
      <w:pPr>
        <w:tabs>
          <w:tab w:val="left" w:pos="6480"/>
        </w:tabs>
        <w:ind w:left="720" w:right="2808"/>
      </w:pPr>
      <w:r>
        <w:t>Unit 2 Exam</w:t>
      </w:r>
      <w:r>
        <w:tab/>
        <w:t>100</w:t>
      </w:r>
    </w:p>
    <w:p w:rsidR="00557D6F" w:rsidRPr="003B6E1E" w:rsidRDefault="00557D6F" w:rsidP="00557D6F">
      <w:pPr>
        <w:tabs>
          <w:tab w:val="left" w:pos="6480"/>
        </w:tabs>
        <w:ind w:left="720" w:right="2808"/>
      </w:pPr>
      <w:r>
        <w:t>Final Exam</w:t>
      </w:r>
      <w:r>
        <w:tab/>
        <w:t>100</w:t>
      </w:r>
    </w:p>
    <w:p w:rsidR="00557D6F" w:rsidRPr="00557D6F" w:rsidRDefault="00557D6F" w:rsidP="00557D6F">
      <w:pPr>
        <w:ind w:left="720" w:right="2808"/>
        <w:rPr>
          <w:u w:val="single"/>
        </w:rPr>
      </w:pPr>
      <w:r w:rsidRPr="00557D6F">
        <w:rPr>
          <w:u w:val="single"/>
        </w:rPr>
        <w:t xml:space="preserve">Class Attendance and Participation </w:t>
      </w:r>
      <w:r w:rsidRPr="00557D6F">
        <w:rPr>
          <w:u w:val="single"/>
        </w:rPr>
        <w:tab/>
      </w:r>
      <w:r w:rsidRPr="00557D6F">
        <w:rPr>
          <w:u w:val="single"/>
        </w:rPr>
        <w:tab/>
      </w:r>
      <w:r w:rsidRPr="00557D6F">
        <w:rPr>
          <w:u w:val="single"/>
        </w:rPr>
        <w:tab/>
      </w:r>
      <w:r w:rsidRPr="00557D6F">
        <w:rPr>
          <w:u w:val="single"/>
        </w:rPr>
        <w:tab/>
        <w:t>200</w:t>
      </w:r>
    </w:p>
    <w:p w:rsidR="00557D6F" w:rsidRPr="005613E4" w:rsidRDefault="00557D6F" w:rsidP="00557D6F">
      <w:pPr>
        <w:ind w:left="720" w:right="2808"/>
        <w:rPr>
          <w:b/>
        </w:rPr>
      </w:pPr>
      <w:r>
        <w:rPr>
          <w:b/>
        </w:rPr>
        <w:t>Total</w:t>
      </w:r>
      <w:r>
        <w:rPr>
          <w:b/>
        </w:rPr>
        <w:tab/>
      </w:r>
      <w:r>
        <w:rPr>
          <w:b/>
        </w:rPr>
        <w:tab/>
      </w:r>
      <w:r>
        <w:rPr>
          <w:b/>
        </w:rPr>
        <w:tab/>
      </w:r>
      <w:r>
        <w:rPr>
          <w:b/>
        </w:rPr>
        <w:tab/>
      </w:r>
      <w:r>
        <w:rPr>
          <w:b/>
        </w:rPr>
        <w:tab/>
      </w:r>
      <w:r>
        <w:rPr>
          <w:b/>
        </w:rPr>
        <w:tab/>
      </w:r>
      <w:r>
        <w:rPr>
          <w:b/>
        </w:rPr>
        <w:tab/>
      </w:r>
      <w:r>
        <w:rPr>
          <w:b/>
        </w:rPr>
        <w:tab/>
        <w:t>800</w:t>
      </w:r>
    </w:p>
    <w:p w:rsidR="00E53C67" w:rsidRDefault="00E53C67" w:rsidP="002C68CE">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9F0C73" w:rsidRPr="002C68CE" w:rsidRDefault="009F0C73" w:rsidP="009F0C73">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r w:rsidRPr="002C68CE">
        <w:rPr>
          <w:rFonts w:ascii="Times New Roman" w:hAnsi="Times New Roman"/>
          <w:szCs w:val="24"/>
        </w:rPr>
        <w:t>The following grading scale will be used:</w:t>
      </w:r>
    </w:p>
    <w:p w:rsidR="009F0C73" w:rsidRPr="002C68CE" w:rsidRDefault="009F0C73" w:rsidP="009F0C73">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line="240" w:lineRule="atLeast"/>
        <w:rPr>
          <w:rFonts w:ascii="Times New Roman" w:hAnsi="Times New Roman"/>
          <w:szCs w:val="24"/>
        </w:rPr>
      </w:pPr>
    </w:p>
    <w:p w:rsidR="0019311D" w:rsidRDefault="0019311D" w:rsidP="0019311D">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720-800</w:t>
      </w:r>
      <w:r>
        <w:rPr>
          <w:rFonts w:ascii="Times New Roman" w:hAnsi="Times New Roman"/>
          <w:szCs w:val="24"/>
        </w:rPr>
        <w:tab/>
        <w:t>A</w:t>
      </w:r>
      <w:r>
        <w:rPr>
          <w:rFonts w:ascii="Times New Roman" w:hAnsi="Times New Roman"/>
          <w:szCs w:val="24"/>
        </w:rPr>
        <w:br/>
        <w:t>640-719</w:t>
      </w:r>
      <w:r>
        <w:rPr>
          <w:rFonts w:ascii="Times New Roman" w:hAnsi="Times New Roman"/>
          <w:szCs w:val="24"/>
        </w:rPr>
        <w:tab/>
        <w:t>B</w:t>
      </w:r>
    </w:p>
    <w:p w:rsidR="0019311D" w:rsidRDefault="0019311D" w:rsidP="0019311D">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560-639</w:t>
      </w:r>
      <w:r>
        <w:rPr>
          <w:rFonts w:ascii="Times New Roman" w:hAnsi="Times New Roman"/>
          <w:szCs w:val="24"/>
        </w:rPr>
        <w:tab/>
        <w:t>C</w:t>
      </w:r>
    </w:p>
    <w:p w:rsidR="0019311D" w:rsidRDefault="0019311D" w:rsidP="0019311D">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480-559</w:t>
      </w:r>
      <w:r>
        <w:rPr>
          <w:rFonts w:ascii="Times New Roman" w:hAnsi="Times New Roman"/>
          <w:szCs w:val="24"/>
        </w:rPr>
        <w:tab/>
        <w:t>D</w:t>
      </w:r>
    </w:p>
    <w:p w:rsidR="0019311D" w:rsidRDefault="0019311D" w:rsidP="0019311D">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line="240" w:lineRule="atLeast"/>
        <w:ind w:left="720"/>
        <w:rPr>
          <w:rFonts w:ascii="Times New Roman" w:hAnsi="Times New Roman"/>
          <w:szCs w:val="24"/>
        </w:rPr>
      </w:pPr>
      <w:r>
        <w:rPr>
          <w:rFonts w:ascii="Times New Roman" w:hAnsi="Times New Roman"/>
          <w:szCs w:val="24"/>
        </w:rPr>
        <w:t>479 or lower F</w:t>
      </w:r>
    </w:p>
    <w:p w:rsidR="00917485" w:rsidRPr="006027DB" w:rsidRDefault="00917485" w:rsidP="00917485">
      <w:pPr>
        <w:kinsoku w:val="0"/>
        <w:overflowPunct w:val="0"/>
        <w:spacing w:before="12" w:line="200" w:lineRule="exact"/>
        <w:rPr>
          <w:rFonts w:ascii="Times New Roman" w:hAnsi="Times New Roman"/>
          <w:szCs w:val="24"/>
        </w:rPr>
      </w:pPr>
    </w:p>
    <w:p w:rsidR="00E872ED" w:rsidRPr="00E872ED" w:rsidRDefault="00E872ED" w:rsidP="00E872ED">
      <w:pPr>
        <w:pStyle w:val="Heading1"/>
        <w:kinsoku w:val="0"/>
        <w:overflowPunct w:val="0"/>
        <w:spacing w:before="54"/>
        <w:ind w:left="108" w:right="7308"/>
        <w:jc w:val="both"/>
        <w:rPr>
          <w:rFonts w:ascii="Times New Roman" w:hAnsi="Times New Roman"/>
        </w:rPr>
      </w:pPr>
      <w:r w:rsidRPr="003075AD">
        <w:rPr>
          <w:rFonts w:ascii="Times New Roman" w:hAnsi="Times New Roman"/>
          <w:spacing w:val="-2"/>
        </w:rPr>
        <w:t>A</w:t>
      </w:r>
      <w:r>
        <w:rPr>
          <w:rFonts w:ascii="Times New Roman" w:hAnsi="Times New Roman"/>
          <w:spacing w:val="-1"/>
        </w:rPr>
        <w:t>dd/</w:t>
      </w:r>
      <w:r w:rsidRPr="003075AD">
        <w:rPr>
          <w:rFonts w:ascii="Times New Roman" w:hAnsi="Times New Roman"/>
          <w:spacing w:val="-1"/>
        </w:rPr>
        <w:t>Dr</w:t>
      </w:r>
      <w:r w:rsidRPr="003075AD">
        <w:rPr>
          <w:rFonts w:ascii="Times New Roman" w:hAnsi="Times New Roman"/>
        </w:rPr>
        <w:t>op</w:t>
      </w:r>
      <w:r w:rsidRPr="003075AD">
        <w:rPr>
          <w:rFonts w:ascii="Times New Roman" w:hAnsi="Times New Roman"/>
          <w:spacing w:val="1"/>
        </w:rPr>
        <w:t xml:space="preserve"> </w:t>
      </w:r>
      <w:r w:rsidRPr="003075AD">
        <w:rPr>
          <w:rFonts w:ascii="Times New Roman" w:hAnsi="Times New Roman"/>
          <w:spacing w:val="-1"/>
        </w:rPr>
        <w:t>P</w:t>
      </w:r>
      <w:r w:rsidRPr="003075AD">
        <w:rPr>
          <w:rFonts w:ascii="Times New Roman" w:hAnsi="Times New Roman"/>
        </w:rPr>
        <w:t>o</w:t>
      </w:r>
      <w:r w:rsidRPr="003075AD">
        <w:rPr>
          <w:rFonts w:ascii="Times New Roman" w:hAnsi="Times New Roman"/>
          <w:spacing w:val="-1"/>
        </w:rPr>
        <w:t>l</w:t>
      </w:r>
      <w:r w:rsidRPr="003075AD">
        <w:rPr>
          <w:rFonts w:ascii="Times New Roman" w:hAnsi="Times New Roman"/>
        </w:rPr>
        <w:t>i</w:t>
      </w:r>
      <w:r w:rsidRPr="003075AD">
        <w:rPr>
          <w:rFonts w:ascii="Times New Roman" w:hAnsi="Times New Roman"/>
          <w:spacing w:val="1"/>
        </w:rPr>
        <w:t>c</w:t>
      </w:r>
      <w:r w:rsidRPr="003075AD">
        <w:rPr>
          <w:rFonts w:ascii="Times New Roman" w:hAnsi="Times New Roman"/>
        </w:rPr>
        <w:t>y</w:t>
      </w:r>
    </w:p>
    <w:p w:rsidR="00E872ED" w:rsidRPr="003075AD" w:rsidRDefault="00E872ED" w:rsidP="00E872ED">
      <w:pPr>
        <w:pStyle w:val="BodyText"/>
        <w:kinsoku w:val="0"/>
        <w:overflowPunct w:val="0"/>
        <w:ind w:left="108" w:right="108"/>
        <w:rPr>
          <w:rFonts w:ascii="Times New Roman" w:hAnsi="Times New Roman"/>
          <w:color w:val="000000"/>
        </w:rPr>
      </w:pPr>
      <w:r w:rsidRPr="003075AD">
        <w:rPr>
          <w:rFonts w:ascii="Times New Roman" w:hAnsi="Times New Roman"/>
          <w:spacing w:val="-1"/>
        </w:rPr>
        <w:t>T</w:t>
      </w:r>
      <w:r w:rsidRPr="003075AD">
        <w:rPr>
          <w:rFonts w:ascii="Times New Roman" w:hAnsi="Times New Roman"/>
        </w:rPr>
        <w:t>o</w:t>
      </w:r>
      <w:r w:rsidRPr="003075AD">
        <w:rPr>
          <w:rFonts w:ascii="Times New Roman" w:hAnsi="Times New Roman"/>
          <w:spacing w:val="-1"/>
        </w:rPr>
        <w:t xml:space="preserve"> d</w:t>
      </w:r>
      <w:r w:rsidRPr="003075AD">
        <w:rPr>
          <w:rFonts w:ascii="Times New Roman" w:hAnsi="Times New Roman"/>
        </w:rPr>
        <w:t>r</w:t>
      </w:r>
      <w:r w:rsidRPr="003075AD">
        <w:rPr>
          <w:rFonts w:ascii="Times New Roman" w:hAnsi="Times New Roman"/>
          <w:spacing w:val="-1"/>
        </w:rPr>
        <w:t>o</w:t>
      </w:r>
      <w:r w:rsidRPr="003075AD">
        <w:rPr>
          <w:rFonts w:ascii="Times New Roman" w:hAnsi="Times New Roman"/>
        </w:rPr>
        <w:t>p</w:t>
      </w:r>
      <w:r w:rsidRPr="003075AD">
        <w:rPr>
          <w:rFonts w:ascii="Times New Roman" w:hAnsi="Times New Roman"/>
          <w:spacing w:val="-1"/>
        </w:rPr>
        <w:t xml:space="preserve"> </w:t>
      </w:r>
      <w:r w:rsidRPr="003075AD">
        <w:rPr>
          <w:rFonts w:ascii="Times New Roman" w:hAnsi="Times New Roman"/>
        </w:rPr>
        <w:t>a</w:t>
      </w:r>
      <w:r w:rsidRPr="003075AD">
        <w:rPr>
          <w:rFonts w:ascii="Times New Roman" w:hAnsi="Times New Roman"/>
          <w:spacing w:val="-1"/>
        </w:rPr>
        <w:t xml:space="preserve"> clas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spacing w:val="-1"/>
        </w:rPr>
        <w:t>lo</w:t>
      </w:r>
      <w:r w:rsidRPr="003075AD">
        <w:rPr>
          <w:rFonts w:ascii="Times New Roman" w:hAnsi="Times New Roman"/>
        </w:rPr>
        <w:t>g</w:t>
      </w:r>
      <w:r w:rsidRPr="003075AD">
        <w:rPr>
          <w:rFonts w:ascii="Times New Roman" w:hAnsi="Times New Roman"/>
          <w:spacing w:val="-1"/>
        </w:rPr>
        <w:t>i</w:t>
      </w:r>
      <w:r w:rsidRPr="003075AD">
        <w:rPr>
          <w:rFonts w:ascii="Times New Roman" w:hAnsi="Times New Roman"/>
        </w:rPr>
        <w:t xml:space="preserve">n </w:t>
      </w:r>
      <w:r w:rsidRPr="003075AD">
        <w:rPr>
          <w:rFonts w:ascii="Times New Roman" w:hAnsi="Times New Roman"/>
          <w:spacing w:val="-1"/>
        </w:rPr>
        <w:t>a</w:t>
      </w:r>
      <w:r w:rsidRPr="003075AD">
        <w:rPr>
          <w:rFonts w:ascii="Times New Roman" w:hAnsi="Times New Roman"/>
        </w:rPr>
        <w:t>t</w:t>
      </w:r>
      <w:r w:rsidRPr="003075AD">
        <w:rPr>
          <w:rFonts w:ascii="Times New Roman" w:hAnsi="Times New Roman"/>
          <w:spacing w:val="-1"/>
        </w:rPr>
        <w:t xml:space="preserve"> </w:t>
      </w:r>
      <w:hyperlink r:id="rId9" w:history="1">
        <w:r w:rsidRPr="00AA15B7">
          <w:rPr>
            <w:rStyle w:val="Hyperlink"/>
            <w:rFonts w:ascii="Times New Roman" w:hAnsi="Times New Roman"/>
            <w:spacing w:val="-1"/>
          </w:rPr>
          <w:t>www.my.unt.edu</w:t>
        </w:r>
      </w:hyperlink>
      <w:r>
        <w:rPr>
          <w:rFonts w:ascii="Times New Roman" w:hAnsi="Times New Roman"/>
          <w:spacing w:val="-1"/>
        </w:rPr>
        <w:t xml:space="preserve"> </w:t>
      </w:r>
      <w:r w:rsidRPr="00D31675">
        <w:rPr>
          <w:rFonts w:ascii="Times New Roman" w:hAnsi="Times New Roman"/>
          <w:spacing w:val="-1"/>
        </w:rPr>
        <w:t xml:space="preserve"> </w:t>
      </w:r>
      <w:r w:rsidRPr="003075AD">
        <w:rPr>
          <w:rFonts w:ascii="Times New Roman" w:hAnsi="Times New Roman"/>
          <w:color w:val="000000"/>
          <w:spacing w:val="-1"/>
        </w:rPr>
        <w:t>a</w:t>
      </w:r>
      <w:r w:rsidRPr="003075AD">
        <w:rPr>
          <w:rFonts w:ascii="Times New Roman" w:hAnsi="Times New Roman"/>
          <w:color w:val="000000"/>
          <w:spacing w:val="1"/>
        </w:rPr>
        <w:t>n</w:t>
      </w:r>
      <w:r w:rsidRPr="003075AD">
        <w:rPr>
          <w:rFonts w:ascii="Times New Roman" w:hAnsi="Times New Roman"/>
          <w:color w:val="000000"/>
        </w:rPr>
        <w:t>d</w:t>
      </w:r>
      <w:r w:rsidRPr="003075AD">
        <w:rPr>
          <w:rFonts w:ascii="Times New Roman" w:hAnsi="Times New Roman"/>
          <w:color w:val="000000"/>
          <w:spacing w:val="-2"/>
        </w:rPr>
        <w:t xml:space="preserve"> </w:t>
      </w:r>
      <w:r w:rsidRPr="003075AD">
        <w:rPr>
          <w:rFonts w:ascii="Times New Roman" w:hAnsi="Times New Roman"/>
          <w:color w:val="000000"/>
          <w:spacing w:val="-1"/>
        </w:rPr>
        <w:t>follo</w:t>
      </w:r>
      <w:r w:rsidRPr="003075AD">
        <w:rPr>
          <w:rFonts w:ascii="Times New Roman" w:hAnsi="Times New Roman"/>
          <w:color w:val="000000"/>
        </w:rPr>
        <w:t>w the</w:t>
      </w:r>
      <w:r w:rsidRPr="003075AD">
        <w:rPr>
          <w:rFonts w:ascii="Times New Roman" w:hAnsi="Times New Roman"/>
          <w:color w:val="000000"/>
          <w:spacing w:val="-1"/>
        </w:rPr>
        <w:t xml:space="preserve"> di</w:t>
      </w:r>
      <w:r w:rsidRPr="003075AD">
        <w:rPr>
          <w:rFonts w:ascii="Times New Roman" w:hAnsi="Times New Roman"/>
          <w:color w:val="000000"/>
        </w:rPr>
        <w:t>re</w:t>
      </w:r>
      <w:r w:rsidRPr="003075AD">
        <w:rPr>
          <w:rFonts w:ascii="Times New Roman" w:hAnsi="Times New Roman"/>
          <w:color w:val="000000"/>
          <w:spacing w:val="-1"/>
        </w:rPr>
        <w:t>c</w:t>
      </w:r>
      <w:r w:rsidRPr="003075AD">
        <w:rPr>
          <w:rFonts w:ascii="Times New Roman" w:hAnsi="Times New Roman"/>
          <w:color w:val="000000"/>
        </w:rPr>
        <w:t>t</w:t>
      </w:r>
      <w:r w:rsidRPr="003075AD">
        <w:rPr>
          <w:rFonts w:ascii="Times New Roman" w:hAnsi="Times New Roman"/>
          <w:color w:val="000000"/>
          <w:spacing w:val="-1"/>
        </w:rPr>
        <w:t>io</w:t>
      </w:r>
      <w:r w:rsidRPr="003075AD">
        <w:rPr>
          <w:rFonts w:ascii="Times New Roman" w:hAnsi="Times New Roman"/>
          <w:color w:val="000000"/>
          <w:spacing w:val="1"/>
        </w:rPr>
        <w:t>n</w:t>
      </w:r>
      <w:r w:rsidRPr="003075AD">
        <w:rPr>
          <w:rFonts w:ascii="Times New Roman" w:hAnsi="Times New Roman"/>
          <w:color w:val="000000"/>
          <w:spacing w:val="-1"/>
        </w:rPr>
        <w:t>s</w:t>
      </w:r>
      <w:r w:rsidRPr="003075AD">
        <w:rPr>
          <w:rFonts w:ascii="Times New Roman" w:hAnsi="Times New Roman"/>
          <w:color w:val="000000"/>
        </w:rPr>
        <w:t xml:space="preserve">. </w:t>
      </w:r>
    </w:p>
    <w:p w:rsidR="00E872ED" w:rsidRPr="003075AD" w:rsidRDefault="00E872ED" w:rsidP="00E872ED">
      <w:pPr>
        <w:pStyle w:val="BodyText"/>
        <w:kinsoku w:val="0"/>
        <w:overflowPunct w:val="0"/>
        <w:ind w:left="108" w:right="108"/>
        <w:rPr>
          <w:rFonts w:ascii="Times New Roman" w:hAnsi="Times New Roman"/>
          <w:color w:val="000000"/>
        </w:rPr>
      </w:pPr>
      <w:r>
        <w:rPr>
          <w:rFonts w:ascii="Times New Roman" w:hAnsi="Times New Roman"/>
          <w:color w:val="000000" w:themeColor="text1"/>
        </w:rPr>
        <w:t>Jan 31-Apr 4</w:t>
      </w:r>
      <w:r>
        <w:rPr>
          <w:rFonts w:ascii="Times New Roman" w:hAnsi="Times New Roman"/>
          <w:color w:val="000000"/>
        </w:rPr>
        <w:t xml:space="preserve"> </w:t>
      </w:r>
      <w:r w:rsidRPr="003075AD">
        <w:rPr>
          <w:rFonts w:ascii="Times New Roman" w:hAnsi="Times New Roman"/>
          <w:color w:val="000000"/>
        </w:rPr>
        <w:t>drops approved by instructor</w:t>
      </w:r>
    </w:p>
    <w:p w:rsidR="00E872ED" w:rsidRDefault="00E872ED" w:rsidP="00E872ED">
      <w:pPr>
        <w:pStyle w:val="BodyText"/>
        <w:kinsoku w:val="0"/>
        <w:overflowPunct w:val="0"/>
        <w:ind w:left="108" w:right="108"/>
        <w:rPr>
          <w:rFonts w:ascii="Times New Roman" w:hAnsi="Times New Roman"/>
          <w:color w:val="000000"/>
        </w:rPr>
      </w:pPr>
      <w:r>
        <w:rPr>
          <w:rFonts w:ascii="Times New Roman" w:hAnsi="Times New Roman"/>
          <w:color w:val="000000" w:themeColor="text1"/>
        </w:rPr>
        <w:t>Feb 24</w:t>
      </w:r>
      <w:r w:rsidRPr="003075AD">
        <w:rPr>
          <w:rFonts w:ascii="Times New Roman" w:hAnsi="Times New Roman"/>
          <w:color w:val="000000"/>
        </w:rPr>
        <w:t xml:space="preserve"> last </w:t>
      </w:r>
      <w:r>
        <w:rPr>
          <w:rFonts w:ascii="Times New Roman" w:hAnsi="Times New Roman"/>
          <w:color w:val="000000"/>
        </w:rPr>
        <w:t>day to drop or withdraw with a W</w:t>
      </w:r>
    </w:p>
    <w:p w:rsidR="00E872ED" w:rsidRPr="003075AD" w:rsidRDefault="00E872ED" w:rsidP="00E872ED">
      <w:pPr>
        <w:pStyle w:val="BodyText"/>
        <w:kinsoku w:val="0"/>
        <w:overflowPunct w:val="0"/>
        <w:ind w:left="108" w:right="108"/>
        <w:rPr>
          <w:rFonts w:ascii="Times New Roman" w:hAnsi="Times New Roman"/>
          <w:color w:val="000000"/>
        </w:rPr>
      </w:pPr>
      <w:r>
        <w:rPr>
          <w:rFonts w:ascii="Times New Roman" w:hAnsi="Times New Roman"/>
          <w:color w:val="000000" w:themeColor="text1"/>
        </w:rPr>
        <w:t>Apr 4 last day for a student to drop the course with consent of the instructor</w:t>
      </w:r>
    </w:p>
    <w:p w:rsidR="00E872ED" w:rsidRPr="003075AD" w:rsidRDefault="00E872ED" w:rsidP="00E872ED">
      <w:pPr>
        <w:pStyle w:val="BodyText"/>
        <w:kinsoku w:val="0"/>
        <w:overflowPunct w:val="0"/>
        <w:ind w:left="108" w:right="108"/>
        <w:rPr>
          <w:rFonts w:ascii="Times New Roman" w:hAnsi="Times New Roman"/>
          <w:color w:val="000000"/>
        </w:rPr>
      </w:pPr>
      <w:r>
        <w:rPr>
          <w:rFonts w:ascii="Times New Roman" w:hAnsi="Times New Roman"/>
          <w:color w:val="000000" w:themeColor="text1"/>
        </w:rPr>
        <w:t>Feb 25</w:t>
      </w:r>
      <w:r>
        <w:rPr>
          <w:rFonts w:ascii="Times New Roman" w:hAnsi="Times New Roman"/>
          <w:color w:val="000000"/>
        </w:rPr>
        <w:t xml:space="preserve"> i</w:t>
      </w:r>
      <w:r w:rsidRPr="003075AD">
        <w:rPr>
          <w:rFonts w:ascii="Times New Roman" w:hAnsi="Times New Roman"/>
          <w:color w:val="000000"/>
        </w:rPr>
        <w:t xml:space="preserve">nstructor may drop </w:t>
      </w:r>
      <w:r>
        <w:rPr>
          <w:rFonts w:ascii="Times New Roman" w:hAnsi="Times New Roman"/>
          <w:color w:val="000000"/>
        </w:rPr>
        <w:t xml:space="preserve">students </w:t>
      </w:r>
      <w:r w:rsidRPr="003075AD">
        <w:rPr>
          <w:rFonts w:ascii="Times New Roman" w:hAnsi="Times New Roman"/>
          <w:color w:val="000000"/>
        </w:rPr>
        <w:t>with a WF</w:t>
      </w:r>
      <w:r>
        <w:rPr>
          <w:rFonts w:ascii="Times New Roman" w:hAnsi="Times New Roman"/>
          <w:color w:val="000000"/>
        </w:rPr>
        <w:t xml:space="preserve"> for nonattendance</w:t>
      </w:r>
    </w:p>
    <w:p w:rsidR="00E872ED" w:rsidRPr="003075AD" w:rsidRDefault="00E872ED" w:rsidP="00E872ED">
      <w:pPr>
        <w:pStyle w:val="BodyText"/>
        <w:kinsoku w:val="0"/>
        <w:overflowPunct w:val="0"/>
        <w:ind w:left="108" w:right="108"/>
        <w:rPr>
          <w:rFonts w:ascii="Times New Roman" w:hAnsi="Times New Roman"/>
        </w:rPr>
      </w:pPr>
      <w:r>
        <w:rPr>
          <w:rFonts w:ascii="Times New Roman" w:hAnsi="Times New Roman"/>
          <w:color w:val="000000" w:themeColor="text1"/>
        </w:rPr>
        <w:t>Apr 21-</w:t>
      </w:r>
      <w:r>
        <w:rPr>
          <w:rFonts w:ascii="Times New Roman" w:hAnsi="Times New Roman"/>
          <w:color w:val="000000"/>
        </w:rPr>
        <w:t xml:space="preserve"> </w:t>
      </w:r>
      <w:r w:rsidRPr="003075AD">
        <w:rPr>
          <w:rFonts w:ascii="Times New Roman" w:hAnsi="Times New Roman"/>
          <w:color w:val="000000"/>
        </w:rPr>
        <w:t xml:space="preserve">last day to </w:t>
      </w:r>
      <w:r>
        <w:rPr>
          <w:rFonts w:ascii="Times New Roman" w:hAnsi="Times New Roman"/>
          <w:color w:val="000000"/>
        </w:rPr>
        <w:t>withdraw from the semester</w:t>
      </w:r>
    </w:p>
    <w:p w:rsidR="00E872ED" w:rsidRPr="004E0201" w:rsidRDefault="00E872ED" w:rsidP="00E872ED">
      <w:pPr>
        <w:pStyle w:val="BodyText"/>
        <w:kinsoku w:val="0"/>
        <w:overflowPunct w:val="0"/>
        <w:ind w:left="108" w:right="131"/>
        <w:jc w:val="both"/>
        <w:rPr>
          <w:rFonts w:ascii="Times New Roman" w:hAnsi="Times New Roman"/>
        </w:rPr>
      </w:pPr>
      <w:r w:rsidRPr="003075AD">
        <w:rPr>
          <w:rFonts w:ascii="Times New Roman" w:hAnsi="Times New Roman"/>
        </w:rPr>
        <w:t>If</w:t>
      </w:r>
      <w:r w:rsidRPr="003075AD">
        <w:rPr>
          <w:rFonts w:ascii="Times New Roman" w:hAnsi="Times New Roman"/>
          <w:spacing w:val="-2"/>
        </w:rPr>
        <w:t xml:space="preserve"> </w:t>
      </w:r>
      <w:r w:rsidRPr="003075AD">
        <w:rPr>
          <w:rFonts w:ascii="Times New Roman" w:hAnsi="Times New Roman"/>
          <w:spacing w:val="-1"/>
        </w:rPr>
        <w:t>yo</w:t>
      </w:r>
      <w:r w:rsidRPr="003075AD">
        <w:rPr>
          <w:rFonts w:ascii="Times New Roman" w:hAnsi="Times New Roman"/>
        </w:rPr>
        <w:t xml:space="preserve">u </w:t>
      </w:r>
      <w:r w:rsidRPr="003075AD">
        <w:rPr>
          <w:rFonts w:ascii="Times New Roman" w:hAnsi="Times New Roman"/>
          <w:spacing w:val="-1"/>
        </w:rPr>
        <w:t>mis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spacing w:val="-1"/>
        </w:rPr>
        <w:t>mo</w:t>
      </w:r>
      <w:r w:rsidRPr="003075AD">
        <w:rPr>
          <w:rFonts w:ascii="Times New Roman" w:hAnsi="Times New Roman"/>
        </w:rPr>
        <w:t>re</w:t>
      </w:r>
      <w:r w:rsidRPr="003075AD">
        <w:rPr>
          <w:rFonts w:ascii="Times New Roman" w:hAnsi="Times New Roman"/>
          <w:spacing w:val="-1"/>
        </w:rPr>
        <w:t xml:space="preserve"> </w:t>
      </w:r>
      <w:r w:rsidRPr="003075AD">
        <w:rPr>
          <w:rFonts w:ascii="Times New Roman" w:hAnsi="Times New Roman"/>
        </w:rPr>
        <w:t>th</w:t>
      </w:r>
      <w:r w:rsidRPr="003075AD">
        <w:rPr>
          <w:rFonts w:ascii="Times New Roman" w:hAnsi="Times New Roman"/>
          <w:spacing w:val="-1"/>
        </w:rPr>
        <w:t>a</w:t>
      </w:r>
      <w:r w:rsidRPr="003075AD">
        <w:rPr>
          <w:rFonts w:ascii="Times New Roman" w:hAnsi="Times New Roman"/>
        </w:rPr>
        <w:t xml:space="preserve">n </w:t>
      </w:r>
      <w:r w:rsidRPr="003075AD">
        <w:rPr>
          <w:rFonts w:ascii="Times New Roman" w:hAnsi="Times New Roman"/>
          <w:spacing w:val="-3"/>
        </w:rPr>
        <w:t>t</w:t>
      </w:r>
      <w:r w:rsidRPr="003075AD">
        <w:rPr>
          <w:rFonts w:ascii="Times New Roman" w:hAnsi="Times New Roman"/>
          <w:spacing w:val="1"/>
        </w:rPr>
        <w:t>w</w:t>
      </w:r>
      <w:r w:rsidRPr="003075AD">
        <w:rPr>
          <w:rFonts w:ascii="Times New Roman" w:hAnsi="Times New Roman"/>
        </w:rPr>
        <w:t>o</w:t>
      </w:r>
      <w:r w:rsidRPr="003075AD">
        <w:rPr>
          <w:rFonts w:ascii="Times New Roman" w:hAnsi="Times New Roman"/>
          <w:spacing w:val="-4"/>
        </w:rPr>
        <w:t xml:space="preserve"> </w:t>
      </w:r>
      <w:r w:rsidRPr="003075AD">
        <w:rPr>
          <w:rFonts w:ascii="Times New Roman" w:hAnsi="Times New Roman"/>
          <w:spacing w:val="1"/>
        </w:rPr>
        <w:t>w</w:t>
      </w:r>
      <w:r w:rsidRPr="003075AD">
        <w:rPr>
          <w:rFonts w:ascii="Times New Roman" w:hAnsi="Times New Roman"/>
          <w:spacing w:val="-2"/>
        </w:rPr>
        <w:t>e</w:t>
      </w:r>
      <w:r w:rsidRPr="003075AD">
        <w:rPr>
          <w:rFonts w:ascii="Times New Roman" w:hAnsi="Times New Roman"/>
        </w:rPr>
        <w:t>eks</w:t>
      </w:r>
      <w:r w:rsidRPr="003075AD">
        <w:rPr>
          <w:rFonts w:ascii="Times New Roman" w:hAnsi="Times New Roman"/>
          <w:spacing w:val="-2"/>
        </w:rPr>
        <w:t xml:space="preserve"> </w:t>
      </w:r>
      <w:r w:rsidRPr="003075AD">
        <w:rPr>
          <w:rFonts w:ascii="Times New Roman" w:hAnsi="Times New Roman"/>
          <w:spacing w:val="-1"/>
        </w:rPr>
        <w:t>o</w:t>
      </w:r>
      <w:r w:rsidRPr="003075AD">
        <w:rPr>
          <w:rFonts w:ascii="Times New Roman" w:hAnsi="Times New Roman"/>
        </w:rPr>
        <w:t>f</w:t>
      </w:r>
      <w:r w:rsidRPr="003075AD">
        <w:rPr>
          <w:rFonts w:ascii="Times New Roman" w:hAnsi="Times New Roman"/>
          <w:spacing w:val="-2"/>
        </w:rPr>
        <w:t xml:space="preserve"> </w:t>
      </w:r>
      <w:r w:rsidRPr="003075AD">
        <w:rPr>
          <w:rFonts w:ascii="Times New Roman" w:hAnsi="Times New Roman"/>
          <w:spacing w:val="-1"/>
        </w:rPr>
        <w:t>clas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spacing w:val="1"/>
        </w:rPr>
        <w:t>w</w:t>
      </w:r>
      <w:r w:rsidRPr="003075AD">
        <w:rPr>
          <w:rFonts w:ascii="Times New Roman" w:hAnsi="Times New Roman"/>
          <w:spacing w:val="-1"/>
        </w:rPr>
        <w:t>i</w:t>
      </w:r>
      <w:r w:rsidRPr="003075AD">
        <w:rPr>
          <w:rFonts w:ascii="Times New Roman" w:hAnsi="Times New Roman"/>
        </w:rPr>
        <w:t>th</w:t>
      </w:r>
      <w:r w:rsidRPr="003075AD">
        <w:rPr>
          <w:rFonts w:ascii="Times New Roman" w:hAnsi="Times New Roman"/>
          <w:spacing w:val="-1"/>
        </w:rPr>
        <w:t>o</w:t>
      </w:r>
      <w:r w:rsidRPr="003075AD">
        <w:rPr>
          <w:rFonts w:ascii="Times New Roman" w:hAnsi="Times New Roman"/>
        </w:rPr>
        <w:t>ut</w:t>
      </w:r>
      <w:r w:rsidRPr="003075AD">
        <w:rPr>
          <w:rFonts w:ascii="Times New Roman" w:hAnsi="Times New Roman"/>
          <w:spacing w:val="-1"/>
        </w:rPr>
        <w:t xml:space="preserve"> doc</w:t>
      </w:r>
      <w:r w:rsidRPr="003075AD">
        <w:rPr>
          <w:rFonts w:ascii="Times New Roman" w:hAnsi="Times New Roman"/>
        </w:rPr>
        <w:t>u</w:t>
      </w:r>
      <w:r w:rsidRPr="003075AD">
        <w:rPr>
          <w:rFonts w:ascii="Times New Roman" w:hAnsi="Times New Roman"/>
          <w:spacing w:val="-1"/>
        </w:rPr>
        <w:t>m</w:t>
      </w:r>
      <w:r w:rsidRPr="003075AD">
        <w:rPr>
          <w:rFonts w:ascii="Times New Roman" w:hAnsi="Times New Roman"/>
          <w:spacing w:val="-2"/>
        </w:rPr>
        <w:t>e</w:t>
      </w:r>
      <w:r w:rsidRPr="003075AD">
        <w:rPr>
          <w:rFonts w:ascii="Times New Roman" w:hAnsi="Times New Roman"/>
          <w:spacing w:val="1"/>
        </w:rPr>
        <w:t>n</w:t>
      </w:r>
      <w:r w:rsidRPr="003075AD">
        <w:rPr>
          <w:rFonts w:ascii="Times New Roman" w:hAnsi="Times New Roman"/>
        </w:rPr>
        <w:t>ted</w:t>
      </w:r>
      <w:r w:rsidRPr="003075AD">
        <w:rPr>
          <w:rFonts w:ascii="Times New Roman" w:hAnsi="Times New Roman"/>
          <w:spacing w:val="-2"/>
        </w:rPr>
        <w:t xml:space="preserve"> </w:t>
      </w:r>
      <w:r w:rsidRPr="003075AD">
        <w:rPr>
          <w:rFonts w:ascii="Times New Roman" w:hAnsi="Times New Roman"/>
        </w:rPr>
        <w:t>ex</w:t>
      </w:r>
      <w:r w:rsidRPr="003075AD">
        <w:rPr>
          <w:rFonts w:ascii="Times New Roman" w:hAnsi="Times New Roman"/>
          <w:spacing w:val="-4"/>
        </w:rPr>
        <w:t>c</w:t>
      </w:r>
      <w:r w:rsidRPr="003075AD">
        <w:rPr>
          <w:rFonts w:ascii="Times New Roman" w:hAnsi="Times New Roman"/>
        </w:rPr>
        <w:t>u</w:t>
      </w:r>
      <w:r w:rsidRPr="003075AD">
        <w:rPr>
          <w:rFonts w:ascii="Times New Roman" w:hAnsi="Times New Roman"/>
          <w:spacing w:val="-1"/>
        </w:rPr>
        <w:t>s</w:t>
      </w:r>
      <w:r w:rsidRPr="003075AD">
        <w:rPr>
          <w:rFonts w:ascii="Times New Roman" w:hAnsi="Times New Roman"/>
        </w:rPr>
        <w:t>e</w:t>
      </w:r>
      <w:r w:rsidRPr="003075AD">
        <w:rPr>
          <w:rFonts w:ascii="Times New Roman" w:hAnsi="Times New Roman"/>
          <w:spacing w:val="-1"/>
        </w:rPr>
        <w:t>s</w:t>
      </w:r>
      <w:r w:rsidRPr="003075AD">
        <w:rPr>
          <w:rFonts w:ascii="Times New Roman" w:hAnsi="Times New Roman"/>
        </w:rPr>
        <w:t>,</w:t>
      </w:r>
      <w:r w:rsidRPr="003075AD">
        <w:rPr>
          <w:rFonts w:ascii="Times New Roman" w:hAnsi="Times New Roman"/>
          <w:spacing w:val="-2"/>
        </w:rPr>
        <w:t xml:space="preserve"> </w:t>
      </w:r>
      <w:r w:rsidRPr="003075AD">
        <w:rPr>
          <w:rFonts w:ascii="Times New Roman" w:hAnsi="Times New Roman"/>
          <w:spacing w:val="-1"/>
        </w:rPr>
        <w:t>yo</w:t>
      </w:r>
      <w:r w:rsidRPr="003075AD">
        <w:rPr>
          <w:rFonts w:ascii="Times New Roman" w:hAnsi="Times New Roman"/>
        </w:rPr>
        <w:t>u</w:t>
      </w:r>
      <w:r w:rsidRPr="003075AD">
        <w:rPr>
          <w:rFonts w:ascii="Times New Roman" w:hAnsi="Times New Roman"/>
          <w:spacing w:val="-3"/>
        </w:rPr>
        <w:t xml:space="preserve"> </w:t>
      </w:r>
      <w:r w:rsidRPr="003075AD">
        <w:rPr>
          <w:rFonts w:ascii="Times New Roman" w:hAnsi="Times New Roman"/>
          <w:spacing w:val="1"/>
        </w:rPr>
        <w:t>w</w:t>
      </w:r>
      <w:r w:rsidRPr="003075AD">
        <w:rPr>
          <w:rFonts w:ascii="Times New Roman" w:hAnsi="Times New Roman"/>
          <w:spacing w:val="-1"/>
        </w:rPr>
        <w:t>il</w:t>
      </w:r>
      <w:r w:rsidRPr="003075AD">
        <w:rPr>
          <w:rFonts w:ascii="Times New Roman" w:hAnsi="Times New Roman"/>
        </w:rPr>
        <w:t xml:space="preserve">l </w:t>
      </w:r>
      <w:r w:rsidRPr="003075AD">
        <w:rPr>
          <w:rFonts w:ascii="Times New Roman" w:hAnsi="Times New Roman"/>
          <w:spacing w:val="-1"/>
        </w:rPr>
        <w:t>b</w:t>
      </w:r>
      <w:r w:rsidRPr="003075AD">
        <w:rPr>
          <w:rFonts w:ascii="Times New Roman" w:hAnsi="Times New Roman"/>
        </w:rPr>
        <w:t>e</w:t>
      </w:r>
      <w:r w:rsidRPr="003075AD">
        <w:rPr>
          <w:rFonts w:ascii="Times New Roman" w:hAnsi="Times New Roman"/>
          <w:spacing w:val="-1"/>
        </w:rPr>
        <w:t xml:space="preserve"> d</w:t>
      </w:r>
      <w:r w:rsidRPr="003075AD">
        <w:rPr>
          <w:rFonts w:ascii="Times New Roman" w:hAnsi="Times New Roman"/>
        </w:rPr>
        <w:t>r</w:t>
      </w:r>
      <w:r w:rsidRPr="003075AD">
        <w:rPr>
          <w:rFonts w:ascii="Times New Roman" w:hAnsi="Times New Roman"/>
          <w:spacing w:val="-1"/>
        </w:rPr>
        <w:t>o</w:t>
      </w:r>
      <w:r w:rsidRPr="003075AD">
        <w:rPr>
          <w:rFonts w:ascii="Times New Roman" w:hAnsi="Times New Roman"/>
        </w:rPr>
        <w:t>pped</w:t>
      </w:r>
      <w:r w:rsidRPr="003075AD">
        <w:rPr>
          <w:rFonts w:ascii="Times New Roman" w:hAnsi="Times New Roman"/>
          <w:spacing w:val="-2"/>
        </w:rPr>
        <w:t xml:space="preserve"> </w:t>
      </w:r>
      <w:r w:rsidRPr="003075AD">
        <w:rPr>
          <w:rFonts w:ascii="Times New Roman" w:hAnsi="Times New Roman"/>
          <w:spacing w:val="-1"/>
        </w:rPr>
        <w:t>f</w:t>
      </w:r>
      <w:r w:rsidRPr="003075AD">
        <w:rPr>
          <w:rFonts w:ascii="Times New Roman" w:hAnsi="Times New Roman"/>
        </w:rPr>
        <w:t>r</w:t>
      </w:r>
      <w:r w:rsidRPr="003075AD">
        <w:rPr>
          <w:rFonts w:ascii="Times New Roman" w:hAnsi="Times New Roman"/>
          <w:spacing w:val="-1"/>
        </w:rPr>
        <w:t>o</w:t>
      </w:r>
      <w:r w:rsidRPr="003075AD">
        <w:rPr>
          <w:rFonts w:ascii="Times New Roman" w:hAnsi="Times New Roman"/>
        </w:rPr>
        <w:t>m</w:t>
      </w:r>
      <w:r w:rsidRPr="003075AD">
        <w:rPr>
          <w:rFonts w:ascii="Times New Roman" w:hAnsi="Times New Roman"/>
          <w:spacing w:val="-2"/>
        </w:rPr>
        <w:t xml:space="preserve"> </w:t>
      </w:r>
      <w:r w:rsidRPr="003075AD">
        <w:rPr>
          <w:rFonts w:ascii="Times New Roman" w:hAnsi="Times New Roman"/>
        </w:rPr>
        <w:t>t</w:t>
      </w:r>
      <w:r w:rsidRPr="003075AD">
        <w:rPr>
          <w:rFonts w:ascii="Times New Roman" w:hAnsi="Times New Roman"/>
          <w:spacing w:val="-3"/>
        </w:rPr>
        <w:t>h</w:t>
      </w:r>
      <w:r w:rsidRPr="003075AD">
        <w:rPr>
          <w:rFonts w:ascii="Times New Roman" w:hAnsi="Times New Roman"/>
        </w:rPr>
        <w:t>e</w:t>
      </w:r>
      <w:r w:rsidRPr="003075AD">
        <w:rPr>
          <w:rFonts w:ascii="Times New Roman" w:hAnsi="Times New Roman"/>
          <w:spacing w:val="-1"/>
        </w:rPr>
        <w:t xml:space="preserve"> clas</w:t>
      </w:r>
      <w:r w:rsidRPr="003075AD">
        <w:rPr>
          <w:rFonts w:ascii="Times New Roman" w:hAnsi="Times New Roman"/>
        </w:rPr>
        <w:t>s</w:t>
      </w:r>
      <w:r w:rsidRPr="003075AD">
        <w:rPr>
          <w:rFonts w:ascii="Times New Roman" w:hAnsi="Times New Roman"/>
          <w:spacing w:val="1"/>
        </w:rPr>
        <w:t xml:space="preserve"> </w:t>
      </w:r>
      <w:r w:rsidRPr="003075AD">
        <w:rPr>
          <w:rFonts w:ascii="Times New Roman" w:hAnsi="Times New Roman"/>
          <w:spacing w:val="-1"/>
        </w:rPr>
        <w:t>d</w:t>
      </w:r>
      <w:r w:rsidRPr="003075AD">
        <w:rPr>
          <w:rFonts w:ascii="Times New Roman" w:hAnsi="Times New Roman"/>
        </w:rPr>
        <w:t>ur</w:t>
      </w:r>
      <w:r w:rsidRPr="003075AD">
        <w:rPr>
          <w:rFonts w:ascii="Times New Roman" w:hAnsi="Times New Roman"/>
          <w:spacing w:val="-1"/>
        </w:rPr>
        <w:t>i</w:t>
      </w:r>
      <w:r w:rsidRPr="003075AD">
        <w:rPr>
          <w:rFonts w:ascii="Times New Roman" w:hAnsi="Times New Roman"/>
          <w:spacing w:val="1"/>
        </w:rPr>
        <w:t>n</w:t>
      </w:r>
      <w:r w:rsidRPr="003075AD">
        <w:rPr>
          <w:rFonts w:ascii="Times New Roman" w:hAnsi="Times New Roman"/>
        </w:rPr>
        <w:t>g the</w:t>
      </w:r>
      <w:r w:rsidRPr="003075AD">
        <w:rPr>
          <w:rFonts w:ascii="Times New Roman" w:hAnsi="Times New Roman"/>
          <w:spacing w:val="-1"/>
        </w:rPr>
        <w:t xml:space="preserve"> i</w:t>
      </w:r>
      <w:r w:rsidRPr="003075AD">
        <w:rPr>
          <w:rFonts w:ascii="Times New Roman" w:hAnsi="Times New Roman"/>
          <w:spacing w:val="1"/>
        </w:rPr>
        <w:t>n</w:t>
      </w:r>
      <w:r w:rsidRPr="003075AD">
        <w:rPr>
          <w:rFonts w:ascii="Times New Roman" w:hAnsi="Times New Roman"/>
          <w:spacing w:val="-1"/>
        </w:rPr>
        <w:t>s</w:t>
      </w:r>
      <w:r w:rsidRPr="003075AD">
        <w:rPr>
          <w:rFonts w:ascii="Times New Roman" w:hAnsi="Times New Roman"/>
        </w:rPr>
        <w:t>t</w:t>
      </w:r>
      <w:r w:rsidRPr="003075AD">
        <w:rPr>
          <w:rFonts w:ascii="Times New Roman" w:hAnsi="Times New Roman"/>
          <w:spacing w:val="-2"/>
        </w:rPr>
        <w:t>r</w:t>
      </w:r>
      <w:r w:rsidRPr="003075AD">
        <w:rPr>
          <w:rFonts w:ascii="Times New Roman" w:hAnsi="Times New Roman"/>
        </w:rPr>
        <w:t>u</w:t>
      </w:r>
      <w:r w:rsidRPr="003075AD">
        <w:rPr>
          <w:rFonts w:ascii="Times New Roman" w:hAnsi="Times New Roman"/>
          <w:spacing w:val="-1"/>
        </w:rPr>
        <w:t>c</w:t>
      </w:r>
      <w:r w:rsidRPr="003075AD">
        <w:rPr>
          <w:rFonts w:ascii="Times New Roman" w:hAnsi="Times New Roman"/>
        </w:rPr>
        <w:t>t</w:t>
      </w:r>
      <w:r w:rsidRPr="003075AD">
        <w:rPr>
          <w:rFonts w:ascii="Times New Roman" w:hAnsi="Times New Roman"/>
          <w:spacing w:val="-1"/>
        </w:rPr>
        <w:t>o</w:t>
      </w:r>
      <w:r w:rsidRPr="003075AD">
        <w:rPr>
          <w:rFonts w:ascii="Times New Roman" w:hAnsi="Times New Roman"/>
        </w:rPr>
        <w:t>r</w:t>
      </w:r>
      <w:r w:rsidRPr="003075AD">
        <w:rPr>
          <w:rFonts w:ascii="Times New Roman" w:hAnsi="Times New Roman"/>
          <w:spacing w:val="-1"/>
        </w:rPr>
        <w:t xml:space="preserve"> d</w:t>
      </w:r>
      <w:r w:rsidRPr="003075AD">
        <w:rPr>
          <w:rFonts w:ascii="Times New Roman" w:hAnsi="Times New Roman"/>
        </w:rPr>
        <w:t>r</w:t>
      </w:r>
      <w:r w:rsidRPr="003075AD">
        <w:rPr>
          <w:rFonts w:ascii="Times New Roman" w:hAnsi="Times New Roman"/>
          <w:spacing w:val="-1"/>
        </w:rPr>
        <w:t>o</w:t>
      </w:r>
      <w:r w:rsidRPr="003075AD">
        <w:rPr>
          <w:rFonts w:ascii="Times New Roman" w:hAnsi="Times New Roman"/>
        </w:rPr>
        <w:t>p</w:t>
      </w:r>
      <w:r w:rsidRPr="003075AD">
        <w:rPr>
          <w:rFonts w:ascii="Times New Roman" w:hAnsi="Times New Roman"/>
          <w:spacing w:val="-1"/>
        </w:rPr>
        <w:t xml:space="preserve"> da</w:t>
      </w:r>
      <w:r w:rsidRPr="003075AD">
        <w:rPr>
          <w:rFonts w:ascii="Times New Roman" w:hAnsi="Times New Roman"/>
          <w:spacing w:val="-3"/>
        </w:rPr>
        <w:t>t</w:t>
      </w:r>
      <w:r w:rsidRPr="003075AD">
        <w:rPr>
          <w:rFonts w:ascii="Times New Roman" w:hAnsi="Times New Roman"/>
        </w:rPr>
        <w:t>e</w:t>
      </w:r>
      <w:r w:rsidRPr="003075AD">
        <w:rPr>
          <w:rFonts w:ascii="Times New Roman" w:hAnsi="Times New Roman"/>
          <w:spacing w:val="-1"/>
        </w:rPr>
        <w:t>s</w:t>
      </w:r>
      <w:r w:rsidRPr="003075AD">
        <w:rPr>
          <w:rFonts w:ascii="Times New Roman" w:hAnsi="Times New Roman"/>
        </w:rPr>
        <w:t>.</w:t>
      </w:r>
      <w:r w:rsidRPr="003075AD">
        <w:rPr>
          <w:rFonts w:ascii="Times New Roman" w:hAnsi="Times New Roman"/>
          <w:spacing w:val="-2"/>
        </w:rPr>
        <w:t xml:space="preserve"> </w:t>
      </w:r>
      <w:r w:rsidRPr="003075AD">
        <w:rPr>
          <w:rFonts w:ascii="Times New Roman" w:hAnsi="Times New Roman"/>
        </w:rPr>
        <w:t>Y</w:t>
      </w:r>
      <w:r w:rsidRPr="003075AD">
        <w:rPr>
          <w:rFonts w:ascii="Times New Roman" w:hAnsi="Times New Roman"/>
          <w:spacing w:val="-1"/>
        </w:rPr>
        <w:t>o</w:t>
      </w:r>
      <w:r w:rsidRPr="003075AD">
        <w:rPr>
          <w:rFonts w:ascii="Times New Roman" w:hAnsi="Times New Roman"/>
        </w:rPr>
        <w:t xml:space="preserve">u </w:t>
      </w:r>
      <w:r w:rsidRPr="003075AD">
        <w:rPr>
          <w:rFonts w:ascii="Times New Roman" w:hAnsi="Times New Roman"/>
          <w:spacing w:val="-1"/>
        </w:rPr>
        <w:t>m</w:t>
      </w:r>
      <w:r w:rsidRPr="003075AD">
        <w:rPr>
          <w:rFonts w:ascii="Times New Roman" w:hAnsi="Times New Roman"/>
        </w:rPr>
        <w:t>u</w:t>
      </w:r>
      <w:r w:rsidRPr="003075AD">
        <w:rPr>
          <w:rFonts w:ascii="Times New Roman" w:hAnsi="Times New Roman"/>
          <w:spacing w:val="-3"/>
        </w:rPr>
        <w:t>s</w:t>
      </w:r>
      <w:r w:rsidRPr="003075AD">
        <w:rPr>
          <w:rFonts w:ascii="Times New Roman" w:hAnsi="Times New Roman"/>
        </w:rPr>
        <w:t>t</w:t>
      </w:r>
      <w:r w:rsidRPr="003075AD">
        <w:rPr>
          <w:rFonts w:ascii="Times New Roman" w:hAnsi="Times New Roman"/>
          <w:spacing w:val="-1"/>
        </w:rPr>
        <w:t xml:space="preserve"> b</w:t>
      </w:r>
      <w:r w:rsidRPr="003075AD">
        <w:rPr>
          <w:rFonts w:ascii="Times New Roman" w:hAnsi="Times New Roman"/>
        </w:rPr>
        <w:t>e</w:t>
      </w:r>
      <w:r w:rsidRPr="003075AD">
        <w:rPr>
          <w:rFonts w:ascii="Times New Roman" w:hAnsi="Times New Roman"/>
          <w:spacing w:val="-1"/>
        </w:rPr>
        <w:t xml:space="preserve"> </w:t>
      </w:r>
      <w:r w:rsidRPr="003075AD">
        <w:rPr>
          <w:rFonts w:ascii="Times New Roman" w:hAnsi="Times New Roman"/>
        </w:rPr>
        <w:t>p</w:t>
      </w:r>
      <w:r w:rsidRPr="003075AD">
        <w:rPr>
          <w:rFonts w:ascii="Times New Roman" w:hAnsi="Times New Roman"/>
          <w:spacing w:val="-1"/>
        </w:rPr>
        <w:t>assi</w:t>
      </w:r>
      <w:r w:rsidRPr="003075AD">
        <w:rPr>
          <w:rFonts w:ascii="Times New Roman" w:hAnsi="Times New Roman"/>
          <w:spacing w:val="1"/>
        </w:rPr>
        <w:t>n</w:t>
      </w:r>
      <w:r w:rsidRPr="003075AD">
        <w:rPr>
          <w:rFonts w:ascii="Times New Roman" w:hAnsi="Times New Roman"/>
        </w:rPr>
        <w:t>g</w:t>
      </w:r>
      <w:r w:rsidRPr="003075AD">
        <w:rPr>
          <w:rFonts w:ascii="Times New Roman" w:hAnsi="Times New Roman"/>
          <w:spacing w:val="-1"/>
        </w:rPr>
        <w:t xml:space="preserve"> </w:t>
      </w:r>
      <w:r w:rsidRPr="003075AD">
        <w:rPr>
          <w:rFonts w:ascii="Times New Roman" w:hAnsi="Times New Roman"/>
        </w:rPr>
        <w:t>t</w:t>
      </w:r>
      <w:r w:rsidRPr="003075AD">
        <w:rPr>
          <w:rFonts w:ascii="Times New Roman" w:hAnsi="Times New Roman"/>
          <w:spacing w:val="-3"/>
        </w:rPr>
        <w:t>h</w:t>
      </w:r>
      <w:r w:rsidRPr="003075AD">
        <w:rPr>
          <w:rFonts w:ascii="Times New Roman" w:hAnsi="Times New Roman"/>
        </w:rPr>
        <w:t>e</w:t>
      </w:r>
      <w:r w:rsidRPr="003075AD">
        <w:rPr>
          <w:rFonts w:ascii="Times New Roman" w:hAnsi="Times New Roman"/>
          <w:spacing w:val="-1"/>
        </w:rPr>
        <w:t xml:space="preserve"> clas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rPr>
        <w:t>to</w:t>
      </w:r>
      <w:r w:rsidRPr="003075AD">
        <w:rPr>
          <w:rFonts w:ascii="Times New Roman" w:hAnsi="Times New Roman"/>
          <w:spacing w:val="-1"/>
        </w:rPr>
        <w:t xml:space="preserve"> </w:t>
      </w:r>
      <w:r w:rsidRPr="003075AD">
        <w:rPr>
          <w:rFonts w:ascii="Times New Roman" w:hAnsi="Times New Roman"/>
        </w:rPr>
        <w:t>re</w:t>
      </w:r>
      <w:r w:rsidRPr="003075AD">
        <w:rPr>
          <w:rFonts w:ascii="Times New Roman" w:hAnsi="Times New Roman"/>
          <w:spacing w:val="-1"/>
        </w:rPr>
        <w:t>c</w:t>
      </w:r>
      <w:r w:rsidRPr="003075AD">
        <w:rPr>
          <w:rFonts w:ascii="Times New Roman" w:hAnsi="Times New Roman"/>
        </w:rPr>
        <w:t>e</w:t>
      </w:r>
      <w:r w:rsidRPr="003075AD">
        <w:rPr>
          <w:rFonts w:ascii="Times New Roman" w:hAnsi="Times New Roman"/>
          <w:spacing w:val="-1"/>
        </w:rPr>
        <w:t>i</w:t>
      </w:r>
      <w:r w:rsidRPr="003075AD">
        <w:rPr>
          <w:rFonts w:ascii="Times New Roman" w:hAnsi="Times New Roman"/>
          <w:spacing w:val="1"/>
        </w:rPr>
        <w:t>v</w:t>
      </w:r>
      <w:r w:rsidRPr="003075AD">
        <w:rPr>
          <w:rFonts w:ascii="Times New Roman" w:hAnsi="Times New Roman"/>
        </w:rPr>
        <w:t>e</w:t>
      </w:r>
      <w:r w:rsidRPr="003075AD">
        <w:rPr>
          <w:rFonts w:ascii="Times New Roman" w:hAnsi="Times New Roman"/>
          <w:spacing w:val="-1"/>
        </w:rPr>
        <w:t xml:space="preserve"> </w:t>
      </w:r>
      <w:r w:rsidRPr="003075AD">
        <w:rPr>
          <w:rFonts w:ascii="Times New Roman" w:hAnsi="Times New Roman"/>
        </w:rPr>
        <w:t>a</w:t>
      </w:r>
      <w:r w:rsidRPr="003075AD">
        <w:rPr>
          <w:rFonts w:ascii="Times New Roman" w:hAnsi="Times New Roman"/>
          <w:spacing w:val="-1"/>
        </w:rPr>
        <w:t xml:space="preserve"> </w:t>
      </w:r>
      <w:r w:rsidRPr="003075AD">
        <w:rPr>
          <w:rFonts w:ascii="Times New Roman" w:hAnsi="Times New Roman"/>
        </w:rPr>
        <w:t>gr</w:t>
      </w:r>
      <w:r w:rsidRPr="003075AD">
        <w:rPr>
          <w:rFonts w:ascii="Times New Roman" w:hAnsi="Times New Roman"/>
          <w:spacing w:val="-1"/>
        </w:rPr>
        <w:t>a</w:t>
      </w:r>
      <w:r w:rsidRPr="003075AD">
        <w:rPr>
          <w:rFonts w:ascii="Times New Roman" w:hAnsi="Times New Roman"/>
          <w:spacing w:val="-4"/>
        </w:rPr>
        <w:t>d</w:t>
      </w:r>
      <w:r w:rsidRPr="003075AD">
        <w:rPr>
          <w:rFonts w:ascii="Times New Roman" w:hAnsi="Times New Roman"/>
        </w:rPr>
        <w:t>e</w:t>
      </w:r>
      <w:r w:rsidRPr="003075AD">
        <w:rPr>
          <w:rFonts w:ascii="Times New Roman" w:hAnsi="Times New Roman"/>
          <w:spacing w:val="-1"/>
        </w:rPr>
        <w:t xml:space="preserve"> o</w:t>
      </w:r>
      <w:r w:rsidRPr="003075AD">
        <w:rPr>
          <w:rFonts w:ascii="Times New Roman" w:hAnsi="Times New Roman"/>
        </w:rPr>
        <w:t>f</w:t>
      </w:r>
      <w:r w:rsidRPr="003075AD">
        <w:rPr>
          <w:rFonts w:ascii="Times New Roman" w:hAnsi="Times New Roman"/>
          <w:spacing w:val="-2"/>
        </w:rPr>
        <w:t xml:space="preserve"> </w:t>
      </w:r>
      <w:r w:rsidRPr="003075AD">
        <w:rPr>
          <w:rFonts w:ascii="Times New Roman" w:hAnsi="Times New Roman"/>
          <w:spacing w:val="-1"/>
        </w:rPr>
        <w:t>W</w:t>
      </w:r>
      <w:r w:rsidRPr="003075AD">
        <w:rPr>
          <w:rFonts w:ascii="Times New Roman" w:hAnsi="Times New Roman"/>
        </w:rPr>
        <w:t>.</w:t>
      </w:r>
      <w:r w:rsidRPr="003075AD">
        <w:rPr>
          <w:rFonts w:ascii="Times New Roman" w:hAnsi="Times New Roman"/>
          <w:spacing w:val="-2"/>
        </w:rPr>
        <w:t xml:space="preserve"> </w:t>
      </w:r>
      <w:r w:rsidRPr="003075AD">
        <w:rPr>
          <w:rFonts w:ascii="Times New Roman" w:hAnsi="Times New Roman"/>
        </w:rPr>
        <w:t>If</w:t>
      </w:r>
      <w:r w:rsidRPr="003075AD">
        <w:rPr>
          <w:rFonts w:ascii="Times New Roman" w:hAnsi="Times New Roman"/>
          <w:spacing w:val="-2"/>
        </w:rPr>
        <w:t xml:space="preserve"> </w:t>
      </w:r>
      <w:r w:rsidRPr="003075AD">
        <w:rPr>
          <w:rFonts w:ascii="Times New Roman" w:hAnsi="Times New Roman"/>
          <w:spacing w:val="-1"/>
        </w:rPr>
        <w:t>yo</w:t>
      </w:r>
      <w:r w:rsidRPr="003075AD">
        <w:rPr>
          <w:rFonts w:ascii="Times New Roman" w:hAnsi="Times New Roman"/>
        </w:rPr>
        <w:t xml:space="preserve">u </w:t>
      </w:r>
      <w:r w:rsidRPr="003075AD">
        <w:rPr>
          <w:rFonts w:ascii="Times New Roman" w:hAnsi="Times New Roman"/>
          <w:spacing w:val="-1"/>
        </w:rPr>
        <w:t>a</w:t>
      </w:r>
      <w:r w:rsidRPr="003075AD">
        <w:rPr>
          <w:rFonts w:ascii="Times New Roman" w:hAnsi="Times New Roman"/>
        </w:rPr>
        <w:t>re</w:t>
      </w:r>
      <w:r w:rsidRPr="003075AD">
        <w:rPr>
          <w:rFonts w:ascii="Times New Roman" w:hAnsi="Times New Roman"/>
          <w:spacing w:val="-1"/>
        </w:rPr>
        <w:t xml:space="preserve"> faili</w:t>
      </w:r>
      <w:r w:rsidRPr="003075AD">
        <w:rPr>
          <w:rFonts w:ascii="Times New Roman" w:hAnsi="Times New Roman"/>
          <w:spacing w:val="1"/>
        </w:rPr>
        <w:t>n</w:t>
      </w:r>
      <w:r w:rsidRPr="003075AD">
        <w:rPr>
          <w:rFonts w:ascii="Times New Roman" w:hAnsi="Times New Roman"/>
        </w:rPr>
        <w:t>g</w:t>
      </w:r>
      <w:r w:rsidRPr="003075AD">
        <w:rPr>
          <w:rFonts w:ascii="Times New Roman" w:hAnsi="Times New Roman"/>
          <w:spacing w:val="-1"/>
        </w:rPr>
        <w:t xml:space="preserve"> </w:t>
      </w:r>
      <w:r w:rsidRPr="003075AD">
        <w:rPr>
          <w:rFonts w:ascii="Times New Roman" w:hAnsi="Times New Roman"/>
        </w:rPr>
        <w:t>the</w:t>
      </w:r>
      <w:r w:rsidRPr="003075AD">
        <w:rPr>
          <w:rFonts w:ascii="Times New Roman" w:hAnsi="Times New Roman"/>
          <w:spacing w:val="-1"/>
        </w:rPr>
        <w:t xml:space="preserve"> clas</w:t>
      </w:r>
      <w:r w:rsidRPr="003075AD">
        <w:rPr>
          <w:rFonts w:ascii="Times New Roman" w:hAnsi="Times New Roman"/>
        </w:rPr>
        <w:t>s</w:t>
      </w:r>
      <w:r w:rsidRPr="003075AD">
        <w:rPr>
          <w:rFonts w:ascii="Times New Roman" w:hAnsi="Times New Roman"/>
          <w:spacing w:val="-2"/>
        </w:rPr>
        <w:t xml:space="preserve"> </w:t>
      </w:r>
      <w:r w:rsidRPr="003075AD">
        <w:rPr>
          <w:rFonts w:ascii="Times New Roman" w:hAnsi="Times New Roman"/>
          <w:spacing w:val="-1"/>
        </w:rPr>
        <w:t>d</w:t>
      </w:r>
      <w:r w:rsidRPr="003075AD">
        <w:rPr>
          <w:rFonts w:ascii="Times New Roman" w:hAnsi="Times New Roman"/>
        </w:rPr>
        <w:t>ue</w:t>
      </w:r>
      <w:r w:rsidRPr="003075AD">
        <w:rPr>
          <w:rFonts w:ascii="Times New Roman" w:hAnsi="Times New Roman"/>
          <w:spacing w:val="-1"/>
        </w:rPr>
        <w:t xml:space="preserve"> </w:t>
      </w:r>
      <w:r w:rsidRPr="003075AD">
        <w:rPr>
          <w:rFonts w:ascii="Times New Roman" w:hAnsi="Times New Roman"/>
        </w:rPr>
        <w:t xml:space="preserve">to </w:t>
      </w:r>
      <w:r w:rsidRPr="003075AD">
        <w:rPr>
          <w:rFonts w:ascii="Times New Roman" w:hAnsi="Times New Roman"/>
          <w:spacing w:val="-1"/>
        </w:rPr>
        <w:t>lo</w:t>
      </w:r>
      <w:r w:rsidRPr="003075AD">
        <w:rPr>
          <w:rFonts w:ascii="Times New Roman" w:hAnsi="Times New Roman"/>
        </w:rPr>
        <w:t>w gr</w:t>
      </w:r>
      <w:r w:rsidRPr="003075AD">
        <w:rPr>
          <w:rFonts w:ascii="Times New Roman" w:hAnsi="Times New Roman"/>
          <w:spacing w:val="-1"/>
        </w:rPr>
        <w:t>ad</w:t>
      </w:r>
      <w:r w:rsidRPr="003075AD">
        <w:rPr>
          <w:rFonts w:ascii="Times New Roman" w:hAnsi="Times New Roman"/>
        </w:rPr>
        <w:t>es</w:t>
      </w:r>
      <w:r w:rsidRPr="003075AD">
        <w:rPr>
          <w:rFonts w:ascii="Times New Roman" w:hAnsi="Times New Roman"/>
          <w:spacing w:val="-2"/>
        </w:rPr>
        <w:t xml:space="preserve"> </w:t>
      </w:r>
      <w:r w:rsidRPr="003075AD">
        <w:rPr>
          <w:rFonts w:ascii="Times New Roman" w:hAnsi="Times New Roman"/>
          <w:spacing w:val="-1"/>
        </w:rPr>
        <w:t>o</w:t>
      </w:r>
      <w:r w:rsidRPr="003075AD">
        <w:rPr>
          <w:rFonts w:ascii="Times New Roman" w:hAnsi="Times New Roman"/>
        </w:rPr>
        <w:t>r</w:t>
      </w:r>
      <w:r w:rsidRPr="003075AD">
        <w:rPr>
          <w:rFonts w:ascii="Times New Roman" w:hAnsi="Times New Roman"/>
          <w:spacing w:val="-3"/>
        </w:rPr>
        <w:t xml:space="preserve"> </w:t>
      </w:r>
      <w:r w:rsidRPr="003075AD">
        <w:rPr>
          <w:rFonts w:ascii="Times New Roman" w:hAnsi="Times New Roman"/>
          <w:spacing w:val="1"/>
        </w:rPr>
        <w:t>n</w:t>
      </w:r>
      <w:r w:rsidRPr="003075AD">
        <w:rPr>
          <w:rFonts w:ascii="Times New Roman" w:hAnsi="Times New Roman"/>
          <w:spacing w:val="-1"/>
        </w:rPr>
        <w:t>o</w:t>
      </w:r>
      <w:r w:rsidRPr="003075AD">
        <w:rPr>
          <w:rFonts w:ascii="Times New Roman" w:hAnsi="Times New Roman"/>
        </w:rPr>
        <w:t>t</w:t>
      </w:r>
      <w:r w:rsidRPr="003075AD">
        <w:rPr>
          <w:rFonts w:ascii="Times New Roman" w:hAnsi="Times New Roman"/>
          <w:spacing w:val="-1"/>
        </w:rPr>
        <w:t xml:space="preserve"> </w:t>
      </w:r>
      <w:r w:rsidRPr="003075AD">
        <w:rPr>
          <w:rFonts w:ascii="Times New Roman" w:hAnsi="Times New Roman"/>
        </w:rPr>
        <w:t>t</w:t>
      </w:r>
      <w:r w:rsidRPr="003075AD">
        <w:rPr>
          <w:rFonts w:ascii="Times New Roman" w:hAnsi="Times New Roman"/>
          <w:spacing w:val="-2"/>
        </w:rPr>
        <w:t>u</w:t>
      </w:r>
      <w:r w:rsidRPr="003075AD">
        <w:rPr>
          <w:rFonts w:ascii="Times New Roman" w:hAnsi="Times New Roman"/>
        </w:rPr>
        <w:t>r</w:t>
      </w:r>
      <w:r w:rsidRPr="003075AD">
        <w:rPr>
          <w:rFonts w:ascii="Times New Roman" w:hAnsi="Times New Roman"/>
          <w:spacing w:val="1"/>
        </w:rPr>
        <w:t>n</w:t>
      </w:r>
      <w:r w:rsidRPr="003075AD">
        <w:rPr>
          <w:rFonts w:ascii="Times New Roman" w:hAnsi="Times New Roman"/>
          <w:spacing w:val="-4"/>
        </w:rPr>
        <w:t>i</w:t>
      </w:r>
      <w:r w:rsidRPr="003075AD">
        <w:rPr>
          <w:rFonts w:ascii="Times New Roman" w:hAnsi="Times New Roman"/>
          <w:spacing w:val="1"/>
        </w:rPr>
        <w:t>n</w:t>
      </w:r>
      <w:r w:rsidRPr="003075AD">
        <w:rPr>
          <w:rFonts w:ascii="Times New Roman" w:hAnsi="Times New Roman"/>
        </w:rPr>
        <w:t>g</w:t>
      </w:r>
      <w:r w:rsidRPr="003075AD">
        <w:rPr>
          <w:rFonts w:ascii="Times New Roman" w:hAnsi="Times New Roman"/>
          <w:spacing w:val="-1"/>
        </w:rPr>
        <w:t xml:space="preserve"> i</w:t>
      </w:r>
      <w:r w:rsidRPr="003075AD">
        <w:rPr>
          <w:rFonts w:ascii="Times New Roman" w:hAnsi="Times New Roman"/>
        </w:rPr>
        <w:t xml:space="preserve">n </w:t>
      </w:r>
      <w:r w:rsidRPr="003075AD">
        <w:rPr>
          <w:rFonts w:ascii="Times New Roman" w:hAnsi="Times New Roman"/>
          <w:spacing w:val="1"/>
        </w:rPr>
        <w:t>w</w:t>
      </w:r>
      <w:r w:rsidRPr="003075AD">
        <w:rPr>
          <w:rFonts w:ascii="Times New Roman" w:hAnsi="Times New Roman"/>
          <w:spacing w:val="-1"/>
        </w:rPr>
        <w:t>o</w:t>
      </w:r>
      <w:r w:rsidRPr="003075AD">
        <w:rPr>
          <w:rFonts w:ascii="Times New Roman" w:hAnsi="Times New Roman"/>
          <w:spacing w:val="-2"/>
        </w:rPr>
        <w:t>r</w:t>
      </w:r>
      <w:r w:rsidRPr="003075AD">
        <w:rPr>
          <w:rFonts w:ascii="Times New Roman" w:hAnsi="Times New Roman"/>
        </w:rPr>
        <w:t>k,</w:t>
      </w:r>
      <w:r w:rsidRPr="003075AD">
        <w:rPr>
          <w:rFonts w:ascii="Times New Roman" w:hAnsi="Times New Roman"/>
          <w:spacing w:val="-2"/>
        </w:rPr>
        <w:t xml:space="preserve"> </w:t>
      </w:r>
      <w:r w:rsidRPr="003075AD">
        <w:rPr>
          <w:rFonts w:ascii="Times New Roman" w:hAnsi="Times New Roman"/>
          <w:spacing w:val="-1"/>
        </w:rPr>
        <w:t>yo</w:t>
      </w:r>
      <w:r w:rsidRPr="003075AD">
        <w:rPr>
          <w:rFonts w:ascii="Times New Roman" w:hAnsi="Times New Roman"/>
        </w:rPr>
        <w:t xml:space="preserve">u </w:t>
      </w:r>
      <w:r w:rsidRPr="003075AD">
        <w:rPr>
          <w:rFonts w:ascii="Times New Roman" w:hAnsi="Times New Roman"/>
          <w:spacing w:val="1"/>
        </w:rPr>
        <w:t>w</w:t>
      </w:r>
      <w:r w:rsidRPr="003075AD">
        <w:rPr>
          <w:rFonts w:ascii="Times New Roman" w:hAnsi="Times New Roman"/>
          <w:spacing w:val="-1"/>
        </w:rPr>
        <w:t>il</w:t>
      </w:r>
      <w:r w:rsidRPr="003075AD">
        <w:rPr>
          <w:rFonts w:ascii="Times New Roman" w:hAnsi="Times New Roman"/>
        </w:rPr>
        <w:t>l</w:t>
      </w:r>
      <w:r w:rsidRPr="003075AD">
        <w:rPr>
          <w:rFonts w:ascii="Times New Roman" w:hAnsi="Times New Roman"/>
          <w:spacing w:val="-2"/>
        </w:rPr>
        <w:t xml:space="preserve"> </w:t>
      </w:r>
      <w:r w:rsidRPr="003075AD">
        <w:rPr>
          <w:rFonts w:ascii="Times New Roman" w:hAnsi="Times New Roman"/>
        </w:rPr>
        <w:t>re</w:t>
      </w:r>
      <w:r w:rsidRPr="003075AD">
        <w:rPr>
          <w:rFonts w:ascii="Times New Roman" w:hAnsi="Times New Roman"/>
          <w:spacing w:val="-1"/>
        </w:rPr>
        <w:t>c</w:t>
      </w:r>
      <w:r w:rsidRPr="003075AD">
        <w:rPr>
          <w:rFonts w:ascii="Times New Roman" w:hAnsi="Times New Roman"/>
        </w:rPr>
        <w:t>e</w:t>
      </w:r>
      <w:r w:rsidRPr="003075AD">
        <w:rPr>
          <w:rFonts w:ascii="Times New Roman" w:hAnsi="Times New Roman"/>
          <w:spacing w:val="-4"/>
        </w:rPr>
        <w:t>i</w:t>
      </w:r>
      <w:r w:rsidRPr="003075AD">
        <w:rPr>
          <w:rFonts w:ascii="Times New Roman" w:hAnsi="Times New Roman"/>
          <w:spacing w:val="1"/>
        </w:rPr>
        <w:t>v</w:t>
      </w:r>
      <w:r w:rsidRPr="003075AD">
        <w:rPr>
          <w:rFonts w:ascii="Times New Roman" w:hAnsi="Times New Roman"/>
        </w:rPr>
        <w:t>e</w:t>
      </w:r>
      <w:r w:rsidRPr="003075AD">
        <w:rPr>
          <w:rFonts w:ascii="Times New Roman" w:hAnsi="Times New Roman"/>
          <w:spacing w:val="-1"/>
        </w:rPr>
        <w:t xml:space="preserve"> </w:t>
      </w:r>
      <w:r w:rsidRPr="003075AD">
        <w:rPr>
          <w:rFonts w:ascii="Times New Roman" w:hAnsi="Times New Roman"/>
        </w:rPr>
        <w:t>a</w:t>
      </w:r>
      <w:r w:rsidRPr="003075AD">
        <w:rPr>
          <w:rFonts w:ascii="Times New Roman" w:hAnsi="Times New Roman"/>
          <w:spacing w:val="-1"/>
        </w:rPr>
        <w:t xml:space="preserve"> </w:t>
      </w:r>
      <w:r w:rsidRPr="003075AD">
        <w:rPr>
          <w:rFonts w:ascii="Times New Roman" w:hAnsi="Times New Roman"/>
          <w:spacing w:val="-2"/>
        </w:rPr>
        <w:t>g</w:t>
      </w:r>
      <w:r w:rsidRPr="003075AD">
        <w:rPr>
          <w:rFonts w:ascii="Times New Roman" w:hAnsi="Times New Roman"/>
        </w:rPr>
        <w:t>r</w:t>
      </w:r>
      <w:r w:rsidRPr="003075AD">
        <w:rPr>
          <w:rFonts w:ascii="Times New Roman" w:hAnsi="Times New Roman"/>
          <w:spacing w:val="-1"/>
        </w:rPr>
        <w:t>ad</w:t>
      </w:r>
      <w:r w:rsidRPr="003075AD">
        <w:rPr>
          <w:rFonts w:ascii="Times New Roman" w:hAnsi="Times New Roman"/>
        </w:rPr>
        <w:t>e</w:t>
      </w:r>
      <w:r w:rsidRPr="003075AD">
        <w:rPr>
          <w:rFonts w:ascii="Times New Roman" w:hAnsi="Times New Roman"/>
          <w:spacing w:val="-1"/>
        </w:rPr>
        <w:t xml:space="preserve"> o</w:t>
      </w:r>
      <w:r w:rsidRPr="003075AD">
        <w:rPr>
          <w:rFonts w:ascii="Times New Roman" w:hAnsi="Times New Roman"/>
        </w:rPr>
        <w:t>f</w:t>
      </w:r>
      <w:r w:rsidRPr="003075AD">
        <w:rPr>
          <w:rFonts w:ascii="Times New Roman" w:hAnsi="Times New Roman"/>
          <w:spacing w:val="-2"/>
        </w:rPr>
        <w:t xml:space="preserve"> </w:t>
      </w:r>
      <w:r w:rsidRPr="003075AD">
        <w:rPr>
          <w:rFonts w:ascii="Times New Roman" w:hAnsi="Times New Roman"/>
          <w:spacing w:val="-1"/>
        </w:rPr>
        <w:t>WF</w:t>
      </w:r>
      <w:r w:rsidRPr="003075AD">
        <w:rPr>
          <w:rFonts w:ascii="Times New Roman" w:hAnsi="Times New Roman"/>
        </w:rPr>
        <w:t>.</w:t>
      </w:r>
    </w:p>
    <w:p w:rsidR="00917485" w:rsidRDefault="00917485" w:rsidP="00917485">
      <w:pPr>
        <w:spacing w:after="200" w:line="276" w:lineRule="auto"/>
        <w:rPr>
          <w:rFonts w:ascii="Times New Roman" w:hAnsi="Times New Roman"/>
          <w:b/>
          <w:szCs w:val="24"/>
        </w:rPr>
      </w:pPr>
    </w:p>
    <w:p w:rsidR="002237F3" w:rsidRDefault="002237F3" w:rsidP="00171A48">
      <w:pPr>
        <w:spacing w:after="200" w:line="276" w:lineRule="auto"/>
        <w:jc w:val="center"/>
        <w:rPr>
          <w:rFonts w:ascii="Times New Roman" w:hAnsi="Times New Roman"/>
          <w:b/>
          <w:szCs w:val="24"/>
        </w:rPr>
      </w:pPr>
    </w:p>
    <w:p w:rsidR="00952830" w:rsidRDefault="00952830" w:rsidP="00884E56">
      <w:pPr>
        <w:spacing w:after="200" w:line="276" w:lineRule="auto"/>
        <w:rPr>
          <w:rFonts w:ascii="Times New Roman" w:hAnsi="Times New Roman"/>
          <w:b/>
          <w:szCs w:val="24"/>
        </w:rPr>
      </w:pPr>
    </w:p>
    <w:tbl>
      <w:tblPr>
        <w:tblStyle w:val="TableGrid"/>
        <w:tblpPr w:leftFromText="180" w:rightFromText="180" w:vertAnchor="page" w:horzAnchor="margin" w:tblpXSpec="center" w:tblpY="991"/>
        <w:tblW w:w="9633" w:type="dxa"/>
        <w:tblLook w:val="04A0" w:firstRow="1" w:lastRow="0" w:firstColumn="1" w:lastColumn="0" w:noHBand="0" w:noVBand="1"/>
      </w:tblPr>
      <w:tblGrid>
        <w:gridCol w:w="1208"/>
        <w:gridCol w:w="1537"/>
        <w:gridCol w:w="1587"/>
        <w:gridCol w:w="1632"/>
        <w:gridCol w:w="1031"/>
        <w:gridCol w:w="1159"/>
        <w:gridCol w:w="1479"/>
      </w:tblGrid>
      <w:tr w:rsidR="008C2A46" w:rsidRPr="00971363" w:rsidTr="007E541B">
        <w:trPr>
          <w:trHeight w:val="315"/>
        </w:trPr>
        <w:tc>
          <w:tcPr>
            <w:tcW w:w="1208" w:type="dxa"/>
            <w:tcBorders>
              <w:top w:val="nil"/>
              <w:left w:val="nil"/>
              <w:bottom w:val="single" w:sz="12" w:space="0" w:color="auto"/>
              <w:right w:val="single" w:sz="12" w:space="0" w:color="auto"/>
            </w:tcBorders>
            <w:hideMark/>
          </w:tcPr>
          <w:p w:rsidR="008C2A46" w:rsidRPr="00971363" w:rsidRDefault="008C2A46" w:rsidP="0084023E">
            <w:pPr>
              <w:rPr>
                <w:rFonts w:ascii="Times New Roman" w:eastAsia="Times New Roman" w:hAnsi="Times New Roman"/>
                <w:szCs w:val="24"/>
              </w:rPr>
            </w:pPr>
          </w:p>
        </w:tc>
        <w:tc>
          <w:tcPr>
            <w:tcW w:w="4756" w:type="dxa"/>
            <w:gridSpan w:val="3"/>
            <w:tcBorders>
              <w:top w:val="single" w:sz="12" w:space="0" w:color="auto"/>
              <w:left w:val="single" w:sz="12" w:space="0" w:color="auto"/>
              <w:bottom w:val="single" w:sz="12" w:space="0" w:color="auto"/>
              <w:right w:val="single" w:sz="12" w:space="0" w:color="auto"/>
            </w:tcBorders>
            <w:hideMark/>
          </w:tcPr>
          <w:p w:rsidR="008C2A46" w:rsidRPr="00971363" w:rsidRDefault="008C2A46" w:rsidP="0084023E">
            <w:pPr>
              <w:jc w:val="center"/>
              <w:rPr>
                <w:rFonts w:ascii="Times New Roman" w:eastAsia="Times New Roman" w:hAnsi="Times New Roman"/>
                <w:color w:val="000000"/>
              </w:rPr>
            </w:pPr>
            <w:r w:rsidRPr="00971363">
              <w:rPr>
                <w:rFonts w:ascii="Times New Roman" w:eastAsia="Times New Roman" w:hAnsi="Times New Roman"/>
                <w:color w:val="000000"/>
              </w:rPr>
              <w:t>Lecture Content</w:t>
            </w:r>
          </w:p>
        </w:tc>
        <w:tc>
          <w:tcPr>
            <w:tcW w:w="3669" w:type="dxa"/>
            <w:gridSpan w:val="3"/>
            <w:tcBorders>
              <w:top w:val="single" w:sz="12" w:space="0" w:color="auto"/>
              <w:left w:val="single" w:sz="12" w:space="0" w:color="auto"/>
              <w:bottom w:val="single" w:sz="12" w:space="0" w:color="auto"/>
              <w:right w:val="single" w:sz="12" w:space="0" w:color="auto"/>
            </w:tcBorders>
          </w:tcPr>
          <w:p w:rsidR="008C2A46" w:rsidRPr="00971363" w:rsidRDefault="008C2A46" w:rsidP="0084023E">
            <w:pPr>
              <w:jc w:val="center"/>
              <w:rPr>
                <w:rFonts w:ascii="Times New Roman" w:eastAsia="Times New Roman" w:hAnsi="Times New Roman"/>
                <w:color w:val="000000"/>
              </w:rPr>
            </w:pPr>
            <w:r>
              <w:rPr>
                <w:rFonts w:ascii="Times New Roman" w:eastAsia="Times New Roman" w:hAnsi="Times New Roman"/>
                <w:color w:val="000000"/>
              </w:rPr>
              <w:t>Weekly Assignments</w:t>
            </w:r>
          </w:p>
        </w:tc>
      </w:tr>
      <w:tr w:rsidR="00A92F4D" w:rsidRPr="00971363" w:rsidTr="00653C67">
        <w:trPr>
          <w:trHeight w:val="600"/>
        </w:trPr>
        <w:tc>
          <w:tcPr>
            <w:tcW w:w="1208" w:type="dxa"/>
            <w:tcBorders>
              <w:top w:val="single" w:sz="12" w:space="0" w:color="auto"/>
              <w:left w:val="single" w:sz="12" w:space="0" w:color="auto"/>
              <w:bottom w:val="single" w:sz="12" w:space="0" w:color="auto"/>
              <w:right w:val="single" w:sz="12" w:space="0" w:color="auto"/>
            </w:tcBorders>
            <w:hideMark/>
          </w:tcPr>
          <w:p w:rsidR="00A92F4D" w:rsidRPr="00971363" w:rsidRDefault="00A92F4D" w:rsidP="00A92F4D">
            <w:pPr>
              <w:rPr>
                <w:rFonts w:ascii="Times New Roman" w:eastAsia="Times New Roman" w:hAnsi="Times New Roman"/>
                <w:color w:val="000000"/>
                <w:szCs w:val="24"/>
              </w:rPr>
            </w:pPr>
            <w:r w:rsidRPr="00971363">
              <w:rPr>
                <w:rFonts w:ascii="Times New Roman" w:eastAsia="Times New Roman" w:hAnsi="Times New Roman"/>
                <w:color w:val="000000"/>
                <w:szCs w:val="24"/>
              </w:rPr>
              <w:t>Week of:</w:t>
            </w:r>
          </w:p>
        </w:tc>
        <w:tc>
          <w:tcPr>
            <w:tcW w:w="1537" w:type="dxa"/>
            <w:tcBorders>
              <w:top w:val="single" w:sz="12" w:space="0" w:color="auto"/>
              <w:left w:val="single" w:sz="12" w:space="0" w:color="auto"/>
              <w:bottom w:val="single" w:sz="12" w:space="0" w:color="auto"/>
            </w:tcBorders>
            <w:hideMark/>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Monday</w:t>
            </w:r>
          </w:p>
        </w:tc>
        <w:tc>
          <w:tcPr>
            <w:tcW w:w="1587" w:type="dxa"/>
            <w:tcBorders>
              <w:top w:val="single" w:sz="12" w:space="0" w:color="auto"/>
              <w:bottom w:val="single" w:sz="12" w:space="0" w:color="auto"/>
            </w:tcBorders>
            <w:hideMark/>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Wednesday</w:t>
            </w:r>
          </w:p>
        </w:tc>
        <w:tc>
          <w:tcPr>
            <w:tcW w:w="1632" w:type="dxa"/>
            <w:tcBorders>
              <w:top w:val="single" w:sz="12" w:space="0" w:color="auto"/>
              <w:bottom w:val="single" w:sz="12"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Friday</w:t>
            </w:r>
          </w:p>
        </w:tc>
        <w:tc>
          <w:tcPr>
            <w:tcW w:w="1031" w:type="dxa"/>
            <w:tcBorders>
              <w:top w:val="single" w:sz="12" w:space="0" w:color="auto"/>
              <w:bottom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Holden Reading</w:t>
            </w:r>
          </w:p>
        </w:tc>
        <w:tc>
          <w:tcPr>
            <w:tcW w:w="1159" w:type="dxa"/>
            <w:tcBorders>
              <w:top w:val="single" w:sz="12" w:space="0" w:color="auto"/>
              <w:left w:val="single" w:sz="12" w:space="0" w:color="auto"/>
              <w:bottom w:val="single" w:sz="12" w:space="0" w:color="auto"/>
            </w:tcBorders>
          </w:tcPr>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Optional</w:t>
            </w:r>
            <w:r w:rsidRPr="00971363">
              <w:rPr>
                <w:rFonts w:ascii="Times New Roman" w:eastAsia="Times New Roman" w:hAnsi="Times New Roman"/>
                <w:color w:val="000000"/>
              </w:rPr>
              <w:t xml:space="preserve"> Quiz</w:t>
            </w:r>
            <w:r>
              <w:rPr>
                <w:rFonts w:ascii="Times New Roman" w:eastAsia="Times New Roman" w:hAnsi="Times New Roman"/>
                <w:color w:val="000000"/>
              </w:rPr>
              <w:t xml:space="preserve"> Available</w:t>
            </w:r>
          </w:p>
        </w:tc>
        <w:tc>
          <w:tcPr>
            <w:tcW w:w="1479" w:type="dxa"/>
            <w:tcBorders>
              <w:top w:val="single" w:sz="12" w:space="0" w:color="auto"/>
              <w:bottom w:val="single" w:sz="12"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Exams &amp; Assignments</w:t>
            </w:r>
          </w:p>
        </w:tc>
      </w:tr>
      <w:tr w:rsidR="00A92F4D" w:rsidRPr="00971363" w:rsidTr="00653C67">
        <w:trPr>
          <w:trHeight w:val="20"/>
        </w:trPr>
        <w:tc>
          <w:tcPr>
            <w:tcW w:w="1208" w:type="dxa"/>
            <w:tcBorders>
              <w:top w:val="single" w:sz="12"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1/15/2017</w:t>
            </w:r>
          </w:p>
        </w:tc>
        <w:tc>
          <w:tcPr>
            <w:tcW w:w="1537" w:type="dxa"/>
            <w:tcBorders>
              <w:top w:val="single" w:sz="12"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 </w:t>
            </w:r>
          </w:p>
        </w:tc>
        <w:tc>
          <w:tcPr>
            <w:tcW w:w="1587" w:type="dxa"/>
            <w:tcBorders>
              <w:top w:val="single" w:sz="12"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Introduction</w:t>
            </w:r>
          </w:p>
        </w:tc>
        <w:tc>
          <w:tcPr>
            <w:tcW w:w="1632" w:type="dxa"/>
            <w:tcBorders>
              <w:top w:val="single" w:sz="12"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Beliefs to Evidence</w:t>
            </w:r>
          </w:p>
        </w:tc>
        <w:tc>
          <w:tcPr>
            <w:tcW w:w="1031" w:type="dxa"/>
            <w:tcBorders>
              <w:top w:val="single" w:sz="12"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1</w:t>
            </w:r>
          </w:p>
        </w:tc>
        <w:tc>
          <w:tcPr>
            <w:tcW w:w="1159" w:type="dxa"/>
            <w:tcBorders>
              <w:top w:val="single" w:sz="12"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p>
        </w:tc>
        <w:tc>
          <w:tcPr>
            <w:tcW w:w="1479" w:type="dxa"/>
            <w:tcBorders>
              <w:top w:val="single" w:sz="12" w:space="0" w:color="auto"/>
              <w:left w:val="nil"/>
              <w:bottom w:val="single" w:sz="4"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1/22/2017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Beliefs to Evidence</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Theoretical Perspectives</w:t>
            </w:r>
          </w:p>
        </w:tc>
        <w:tc>
          <w:tcPr>
            <w:tcW w:w="1632" w:type="dxa"/>
            <w:tcBorders>
              <w:top w:val="single" w:sz="4"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Theoretical Perspectives</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2</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p>
        </w:tc>
        <w:tc>
          <w:tcPr>
            <w:tcW w:w="1479" w:type="dxa"/>
            <w:tcBorders>
              <w:top w:val="single" w:sz="4" w:space="0" w:color="auto"/>
              <w:left w:val="nil"/>
              <w:bottom w:val="single" w:sz="4" w:space="0" w:color="auto"/>
              <w:right w:val="single" w:sz="12" w:space="0" w:color="auto"/>
            </w:tcBorders>
            <w:hideMark/>
          </w:tcPr>
          <w:p w:rsidR="00A92F4D" w:rsidRPr="006B534B" w:rsidRDefault="00A92F4D" w:rsidP="00A92F4D">
            <w:pPr>
              <w:jc w:val="center"/>
              <w:rPr>
                <w:rFonts w:ascii="Times New Roman" w:eastAsia="Times New Roman" w:hAnsi="Times New Roman"/>
                <w:b/>
                <w:color w:val="000000"/>
              </w:rPr>
            </w:pPr>
            <w:r>
              <w:rPr>
                <w:rFonts w:ascii="Times New Roman" w:eastAsia="Times New Roman" w:hAnsi="Times New Roman"/>
                <w:b/>
                <w:color w:val="000000"/>
              </w:rPr>
              <w:t>GTKY</w:t>
            </w:r>
            <w:r w:rsidRPr="006B534B">
              <w:rPr>
                <w:rFonts w:ascii="Times New Roman" w:eastAsia="Times New Roman" w:hAnsi="Times New Roman"/>
                <w:b/>
                <w:color w:val="000000"/>
              </w:rPr>
              <w:t xml:space="preserve"> Quiz</w:t>
            </w:r>
          </w:p>
          <w:p w:rsidR="00A92F4D" w:rsidRPr="00971363" w:rsidRDefault="00A92F4D" w:rsidP="00A92F4D">
            <w:pPr>
              <w:jc w:val="center"/>
              <w:rPr>
                <w:rFonts w:ascii="Times New Roman" w:eastAsia="Times New Roman" w:hAnsi="Times New Roman"/>
                <w:color w:val="000000"/>
              </w:rPr>
            </w:pPr>
            <w:r>
              <w:rPr>
                <w:rFonts w:ascii="Times New Roman" w:eastAsia="Times New Roman" w:hAnsi="Times New Roman"/>
                <w:color w:val="000000"/>
              </w:rPr>
              <w:t>Reading Reflection</w:t>
            </w: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1/29/2017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Parenting Research</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Parenting Research</w:t>
            </w:r>
          </w:p>
        </w:tc>
        <w:tc>
          <w:tcPr>
            <w:tcW w:w="1632" w:type="dxa"/>
            <w:tcBorders>
              <w:top w:val="single" w:sz="4" w:space="0" w:color="auto"/>
              <w:left w:val="nil"/>
              <w:bottom w:val="single" w:sz="4" w:space="0" w:color="auto"/>
              <w:right w:val="single" w:sz="12" w:space="0" w:color="auto"/>
            </w:tcBorders>
            <w:hideMark/>
          </w:tcPr>
          <w:p w:rsidR="00A92F4D" w:rsidRDefault="00A92F4D" w:rsidP="00A92F4D">
            <w:pPr>
              <w:rPr>
                <w:rFonts w:ascii="Times New Roman" w:eastAsia="Times New Roman" w:hAnsi="Times New Roman"/>
                <w:color w:val="000000"/>
              </w:rPr>
            </w:pPr>
            <w:r>
              <w:rPr>
                <w:rFonts w:ascii="Times New Roman" w:eastAsia="Times New Roman" w:hAnsi="Times New Roman"/>
                <w:color w:val="000000"/>
              </w:rPr>
              <w:t>Parenting</w:t>
            </w:r>
          </w:p>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Research</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3</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1,2,3</w:t>
            </w:r>
          </w:p>
        </w:tc>
        <w:tc>
          <w:tcPr>
            <w:tcW w:w="1479" w:type="dxa"/>
            <w:tcBorders>
              <w:top w:val="single" w:sz="4" w:space="0" w:color="auto"/>
              <w:left w:val="nil"/>
              <w:bottom w:val="single" w:sz="4"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2/5/2017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Importance of Parents</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Importance of Parents</w:t>
            </w:r>
          </w:p>
        </w:tc>
        <w:tc>
          <w:tcPr>
            <w:tcW w:w="1632" w:type="dxa"/>
            <w:tcBorders>
              <w:top w:val="single" w:sz="4"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Importance of Parents</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4</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4</w:t>
            </w:r>
          </w:p>
        </w:tc>
        <w:tc>
          <w:tcPr>
            <w:tcW w:w="1479" w:type="dxa"/>
            <w:tcBorders>
              <w:top w:val="single" w:sz="4" w:space="0" w:color="auto"/>
              <w:left w:val="nil"/>
              <w:bottom w:val="single" w:sz="4"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r>
              <w:rPr>
                <w:rFonts w:ascii="Times New Roman" w:eastAsia="Times New Roman" w:hAnsi="Times New Roman"/>
                <w:color w:val="000000"/>
              </w:rPr>
              <w:t>Reading Reflection</w:t>
            </w:r>
          </w:p>
        </w:tc>
      </w:tr>
      <w:tr w:rsidR="00A92F4D" w:rsidRPr="00971363" w:rsidTr="00653C67">
        <w:trPr>
          <w:trHeight w:val="20"/>
        </w:trPr>
        <w:tc>
          <w:tcPr>
            <w:tcW w:w="1208" w:type="dxa"/>
            <w:tcBorders>
              <w:top w:val="single" w:sz="4" w:space="0" w:color="auto"/>
              <w:left w:val="single" w:sz="12" w:space="0" w:color="auto"/>
              <w:bottom w:val="single" w:sz="12"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2/12/2017</w:t>
            </w:r>
          </w:p>
        </w:tc>
        <w:tc>
          <w:tcPr>
            <w:tcW w:w="1537" w:type="dxa"/>
            <w:tcBorders>
              <w:top w:val="single" w:sz="4" w:space="0" w:color="auto"/>
              <w:left w:val="single" w:sz="12" w:space="0" w:color="auto"/>
              <w:bottom w:val="single" w:sz="12"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Determinants of Parents</w:t>
            </w:r>
          </w:p>
        </w:tc>
        <w:tc>
          <w:tcPr>
            <w:tcW w:w="1587" w:type="dxa"/>
            <w:tcBorders>
              <w:top w:val="single" w:sz="4" w:space="0" w:color="auto"/>
              <w:left w:val="nil"/>
              <w:bottom w:val="single" w:sz="12"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Determinants of Parents</w:t>
            </w:r>
          </w:p>
        </w:tc>
        <w:tc>
          <w:tcPr>
            <w:tcW w:w="1632" w:type="dxa"/>
            <w:tcBorders>
              <w:top w:val="single" w:sz="4" w:space="0" w:color="auto"/>
              <w:left w:val="nil"/>
              <w:bottom w:val="single" w:sz="12"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Exam 1 Review</w:t>
            </w:r>
          </w:p>
        </w:tc>
        <w:tc>
          <w:tcPr>
            <w:tcW w:w="1031" w:type="dxa"/>
            <w:tcBorders>
              <w:top w:val="single" w:sz="4" w:space="0" w:color="auto"/>
              <w:left w:val="nil"/>
              <w:bottom w:val="single" w:sz="12"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5</w:t>
            </w:r>
          </w:p>
        </w:tc>
        <w:tc>
          <w:tcPr>
            <w:tcW w:w="1159" w:type="dxa"/>
            <w:tcBorders>
              <w:top w:val="single" w:sz="4" w:space="0" w:color="auto"/>
              <w:left w:val="single" w:sz="12" w:space="0" w:color="auto"/>
              <w:bottom w:val="single" w:sz="12"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5</w:t>
            </w:r>
          </w:p>
        </w:tc>
        <w:tc>
          <w:tcPr>
            <w:tcW w:w="1479" w:type="dxa"/>
            <w:tcBorders>
              <w:top w:val="single" w:sz="4" w:space="0" w:color="auto"/>
              <w:left w:val="nil"/>
              <w:bottom w:val="single" w:sz="12"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p>
        </w:tc>
      </w:tr>
      <w:tr w:rsidR="00A92F4D" w:rsidRPr="00971363" w:rsidTr="00653C67">
        <w:trPr>
          <w:trHeight w:val="20"/>
        </w:trPr>
        <w:tc>
          <w:tcPr>
            <w:tcW w:w="1208" w:type="dxa"/>
            <w:tcBorders>
              <w:top w:val="single" w:sz="12"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2/19/2017</w:t>
            </w:r>
          </w:p>
        </w:tc>
        <w:tc>
          <w:tcPr>
            <w:tcW w:w="1537" w:type="dxa"/>
            <w:tcBorders>
              <w:top w:val="single" w:sz="12" w:space="0" w:color="auto"/>
              <w:left w:val="single" w:sz="12" w:space="0" w:color="auto"/>
              <w:bottom w:val="single" w:sz="4" w:space="0" w:color="auto"/>
              <w:right w:val="nil"/>
            </w:tcBorders>
            <w:hideMark/>
          </w:tcPr>
          <w:p w:rsidR="00A92F4D" w:rsidRDefault="00A92F4D" w:rsidP="00A92F4D">
            <w:pPr>
              <w:rPr>
                <w:rFonts w:ascii="Times New Roman" w:eastAsia="Times New Roman" w:hAnsi="Times New Roman"/>
                <w:color w:val="000000"/>
              </w:rPr>
            </w:pPr>
            <w:r>
              <w:rPr>
                <w:rFonts w:ascii="Times New Roman" w:eastAsia="Times New Roman" w:hAnsi="Times New Roman"/>
                <w:color w:val="000000"/>
              </w:rPr>
              <w:t>Becoming a</w:t>
            </w:r>
          </w:p>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Parent</w:t>
            </w:r>
          </w:p>
        </w:tc>
        <w:tc>
          <w:tcPr>
            <w:tcW w:w="1587" w:type="dxa"/>
            <w:tcBorders>
              <w:top w:val="single" w:sz="12"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Becoming a Parent</w:t>
            </w:r>
          </w:p>
        </w:tc>
        <w:tc>
          <w:tcPr>
            <w:tcW w:w="1632" w:type="dxa"/>
            <w:tcBorders>
              <w:top w:val="single" w:sz="12"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Becoming a Parent</w:t>
            </w:r>
          </w:p>
        </w:tc>
        <w:tc>
          <w:tcPr>
            <w:tcW w:w="1031" w:type="dxa"/>
            <w:tcBorders>
              <w:top w:val="single" w:sz="12"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6</w:t>
            </w:r>
          </w:p>
        </w:tc>
        <w:tc>
          <w:tcPr>
            <w:tcW w:w="1159" w:type="dxa"/>
            <w:tcBorders>
              <w:top w:val="single" w:sz="12"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6</w:t>
            </w:r>
          </w:p>
        </w:tc>
        <w:tc>
          <w:tcPr>
            <w:tcW w:w="1479" w:type="dxa"/>
            <w:tcBorders>
              <w:top w:val="single" w:sz="12" w:space="0" w:color="auto"/>
              <w:left w:val="nil"/>
              <w:bottom w:val="single" w:sz="4"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r>
              <w:rPr>
                <w:rFonts w:ascii="Times New Roman" w:eastAsia="Times New Roman" w:hAnsi="Times New Roman"/>
                <w:color w:val="000000"/>
              </w:rPr>
              <w:t xml:space="preserve">Reading Reflection </w:t>
            </w: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2/26/2017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Parenting Infants</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Parenting Toddlers</w:t>
            </w:r>
          </w:p>
        </w:tc>
        <w:tc>
          <w:tcPr>
            <w:tcW w:w="1632" w:type="dxa"/>
            <w:tcBorders>
              <w:top w:val="single" w:sz="4"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Movie Pt 1</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7</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7</w:t>
            </w:r>
          </w:p>
        </w:tc>
        <w:tc>
          <w:tcPr>
            <w:tcW w:w="1479" w:type="dxa"/>
            <w:tcBorders>
              <w:top w:val="single" w:sz="4" w:space="0" w:color="auto"/>
              <w:left w:val="nil"/>
              <w:bottom w:val="single" w:sz="4" w:space="0" w:color="auto"/>
              <w:right w:val="single" w:sz="12" w:space="0" w:color="auto"/>
            </w:tcBorders>
            <w:hideMark/>
          </w:tcPr>
          <w:p w:rsidR="00A92F4D" w:rsidRPr="003E1BF7" w:rsidRDefault="00A92F4D" w:rsidP="00A92F4D">
            <w:pPr>
              <w:jc w:val="center"/>
              <w:rPr>
                <w:rFonts w:ascii="Times New Roman" w:eastAsia="Times New Roman" w:hAnsi="Times New Roman"/>
                <w:b/>
                <w:color w:val="000000"/>
              </w:rPr>
            </w:pPr>
            <w:r w:rsidRPr="003E1BF7">
              <w:rPr>
                <w:rFonts w:ascii="Times New Roman" w:eastAsia="Times New Roman" w:hAnsi="Times New Roman"/>
                <w:b/>
                <w:color w:val="000000"/>
              </w:rPr>
              <w:t>Unit 1 Exam</w:t>
            </w: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3/5/2017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Movie Pt 2</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Parenting Preschoolers</w:t>
            </w:r>
          </w:p>
        </w:tc>
        <w:tc>
          <w:tcPr>
            <w:tcW w:w="1632" w:type="dxa"/>
            <w:tcBorders>
              <w:top w:val="single" w:sz="4"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Parenting Preschoolers</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8</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8</w:t>
            </w:r>
          </w:p>
        </w:tc>
        <w:tc>
          <w:tcPr>
            <w:tcW w:w="1479" w:type="dxa"/>
            <w:tcBorders>
              <w:top w:val="single" w:sz="4" w:space="0" w:color="auto"/>
              <w:left w:val="nil"/>
              <w:bottom w:val="single" w:sz="4"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r>
              <w:rPr>
                <w:rFonts w:ascii="Times New Roman" w:eastAsia="Times New Roman" w:hAnsi="Times New Roman"/>
                <w:color w:val="000000"/>
              </w:rPr>
              <w:t xml:space="preserve">Reading Reflection </w:t>
            </w: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3/19/2017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Middle Childhood</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Middle Childhood</w:t>
            </w:r>
          </w:p>
        </w:tc>
        <w:tc>
          <w:tcPr>
            <w:tcW w:w="1632" w:type="dxa"/>
            <w:tcBorders>
              <w:top w:val="single" w:sz="4"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Middle Childhood</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9</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9</w:t>
            </w:r>
          </w:p>
        </w:tc>
        <w:tc>
          <w:tcPr>
            <w:tcW w:w="1479" w:type="dxa"/>
            <w:tcBorders>
              <w:top w:val="single" w:sz="4" w:space="0" w:color="auto"/>
              <w:left w:val="nil"/>
              <w:bottom w:val="single" w:sz="4" w:space="0" w:color="auto"/>
              <w:right w:val="single" w:sz="12" w:space="0" w:color="auto"/>
            </w:tcBorders>
            <w:hideMark/>
          </w:tcPr>
          <w:p w:rsidR="00A92F4D" w:rsidRPr="006B534B" w:rsidRDefault="00A92F4D" w:rsidP="00A92F4D">
            <w:pPr>
              <w:jc w:val="center"/>
              <w:rPr>
                <w:rFonts w:ascii="Times New Roman" w:eastAsia="Times New Roman" w:hAnsi="Times New Roman"/>
                <w:b/>
                <w:color w:val="000000"/>
              </w:rPr>
            </w:pPr>
            <w:r w:rsidRPr="006B534B">
              <w:rPr>
                <w:rFonts w:ascii="Times New Roman" w:eastAsia="Times New Roman" w:hAnsi="Times New Roman"/>
                <w:b/>
                <w:color w:val="000000"/>
              </w:rPr>
              <w:t>Movie Critique</w:t>
            </w:r>
          </w:p>
        </w:tc>
      </w:tr>
      <w:tr w:rsidR="00A92F4D" w:rsidRPr="00971363" w:rsidTr="00653C67">
        <w:trPr>
          <w:trHeight w:val="20"/>
        </w:trPr>
        <w:tc>
          <w:tcPr>
            <w:tcW w:w="1208" w:type="dxa"/>
            <w:tcBorders>
              <w:top w:val="single" w:sz="4" w:space="0" w:color="auto"/>
              <w:left w:val="single" w:sz="12" w:space="0" w:color="auto"/>
              <w:bottom w:val="single" w:sz="12"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3/26/2017</w:t>
            </w:r>
          </w:p>
        </w:tc>
        <w:tc>
          <w:tcPr>
            <w:tcW w:w="1537" w:type="dxa"/>
            <w:tcBorders>
              <w:top w:val="single" w:sz="4" w:space="0" w:color="auto"/>
              <w:left w:val="single" w:sz="12" w:space="0" w:color="auto"/>
              <w:bottom w:val="single" w:sz="12"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Adolescents</w:t>
            </w:r>
          </w:p>
        </w:tc>
        <w:tc>
          <w:tcPr>
            <w:tcW w:w="1587" w:type="dxa"/>
            <w:tcBorders>
              <w:top w:val="single" w:sz="4" w:space="0" w:color="auto"/>
              <w:left w:val="nil"/>
              <w:bottom w:val="single" w:sz="12"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Adolescents</w:t>
            </w:r>
          </w:p>
        </w:tc>
        <w:tc>
          <w:tcPr>
            <w:tcW w:w="1632" w:type="dxa"/>
            <w:tcBorders>
              <w:top w:val="single" w:sz="4" w:space="0" w:color="auto"/>
              <w:left w:val="nil"/>
              <w:bottom w:val="single" w:sz="12"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Parenting License</w:t>
            </w:r>
            <w:r>
              <w:rPr>
                <w:rFonts w:ascii="Times New Roman" w:eastAsia="Times New Roman" w:hAnsi="Times New Roman"/>
                <w:color w:val="000000"/>
              </w:rPr>
              <w:t>/Exam 2 Review</w:t>
            </w:r>
          </w:p>
        </w:tc>
        <w:tc>
          <w:tcPr>
            <w:tcW w:w="1031" w:type="dxa"/>
            <w:tcBorders>
              <w:top w:val="single" w:sz="4" w:space="0" w:color="auto"/>
              <w:left w:val="nil"/>
              <w:bottom w:val="single" w:sz="12"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10</w:t>
            </w:r>
          </w:p>
        </w:tc>
        <w:tc>
          <w:tcPr>
            <w:tcW w:w="1159" w:type="dxa"/>
            <w:tcBorders>
              <w:top w:val="single" w:sz="4" w:space="0" w:color="auto"/>
              <w:left w:val="single" w:sz="12" w:space="0" w:color="auto"/>
              <w:bottom w:val="single" w:sz="12"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10</w:t>
            </w:r>
          </w:p>
        </w:tc>
        <w:tc>
          <w:tcPr>
            <w:tcW w:w="1479" w:type="dxa"/>
            <w:tcBorders>
              <w:top w:val="single" w:sz="4" w:space="0" w:color="auto"/>
              <w:left w:val="nil"/>
              <w:bottom w:val="single" w:sz="12"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r>
              <w:rPr>
                <w:rFonts w:ascii="Times New Roman" w:eastAsia="Times New Roman" w:hAnsi="Times New Roman"/>
                <w:color w:val="000000"/>
              </w:rPr>
              <w:t>Reading Reflection</w:t>
            </w:r>
          </w:p>
        </w:tc>
      </w:tr>
      <w:tr w:rsidR="00A92F4D" w:rsidRPr="00971363" w:rsidTr="00653C67">
        <w:trPr>
          <w:trHeight w:val="20"/>
        </w:trPr>
        <w:tc>
          <w:tcPr>
            <w:tcW w:w="1208" w:type="dxa"/>
            <w:tcBorders>
              <w:top w:val="single" w:sz="12"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4/2/2017</w:t>
            </w:r>
          </w:p>
        </w:tc>
        <w:tc>
          <w:tcPr>
            <w:tcW w:w="1537" w:type="dxa"/>
            <w:tcBorders>
              <w:top w:val="single" w:sz="12" w:space="0" w:color="auto"/>
              <w:left w:val="single" w:sz="12" w:space="0" w:color="auto"/>
              <w:bottom w:val="single" w:sz="4" w:space="0" w:color="auto"/>
              <w:right w:val="nil"/>
            </w:tcBorders>
            <w:hideMark/>
          </w:tcPr>
          <w:p w:rsidR="00A92F4D" w:rsidRDefault="00A92F4D" w:rsidP="00A92F4D">
            <w:pPr>
              <w:rPr>
                <w:rFonts w:ascii="Times New Roman" w:eastAsia="Times New Roman" w:hAnsi="Times New Roman"/>
                <w:color w:val="000000"/>
              </w:rPr>
            </w:pPr>
            <w:r>
              <w:rPr>
                <w:rFonts w:ascii="Times New Roman" w:eastAsia="Times New Roman" w:hAnsi="Times New Roman"/>
                <w:color w:val="000000"/>
              </w:rPr>
              <w:t>Non</w:t>
            </w:r>
          </w:p>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Traditional Families</w:t>
            </w:r>
          </w:p>
        </w:tc>
        <w:tc>
          <w:tcPr>
            <w:tcW w:w="1587" w:type="dxa"/>
            <w:tcBorders>
              <w:top w:val="single" w:sz="12"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Non Traditional Families</w:t>
            </w:r>
          </w:p>
        </w:tc>
        <w:tc>
          <w:tcPr>
            <w:tcW w:w="1632" w:type="dxa"/>
            <w:tcBorders>
              <w:top w:val="single" w:sz="12"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Non-Traditional Families</w:t>
            </w:r>
          </w:p>
        </w:tc>
        <w:tc>
          <w:tcPr>
            <w:tcW w:w="1031" w:type="dxa"/>
            <w:tcBorders>
              <w:top w:val="single" w:sz="12"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11</w:t>
            </w:r>
          </w:p>
        </w:tc>
        <w:tc>
          <w:tcPr>
            <w:tcW w:w="1159" w:type="dxa"/>
            <w:tcBorders>
              <w:top w:val="single" w:sz="12"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11</w:t>
            </w:r>
          </w:p>
        </w:tc>
        <w:tc>
          <w:tcPr>
            <w:tcW w:w="1479" w:type="dxa"/>
            <w:tcBorders>
              <w:top w:val="single" w:sz="12" w:space="0" w:color="auto"/>
              <w:left w:val="nil"/>
              <w:bottom w:val="single" w:sz="4"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4/9/2017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Parents at Risk</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Parents at Risk</w:t>
            </w:r>
          </w:p>
        </w:tc>
        <w:tc>
          <w:tcPr>
            <w:tcW w:w="1632" w:type="dxa"/>
            <w:tcBorders>
              <w:top w:val="single" w:sz="4"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Parents at Risk</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12</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12</w:t>
            </w:r>
          </w:p>
        </w:tc>
        <w:tc>
          <w:tcPr>
            <w:tcW w:w="1479" w:type="dxa"/>
            <w:tcBorders>
              <w:top w:val="single" w:sz="4" w:space="0" w:color="auto"/>
              <w:left w:val="nil"/>
              <w:bottom w:val="single" w:sz="4" w:space="0" w:color="auto"/>
              <w:right w:val="single" w:sz="12" w:space="0" w:color="auto"/>
            </w:tcBorders>
            <w:hideMark/>
          </w:tcPr>
          <w:p w:rsidR="00A92F4D" w:rsidRPr="003E1BF7" w:rsidRDefault="00A92F4D" w:rsidP="00A92F4D">
            <w:pPr>
              <w:jc w:val="center"/>
              <w:rPr>
                <w:rFonts w:ascii="Times New Roman" w:eastAsia="Times New Roman" w:hAnsi="Times New Roman"/>
                <w:b/>
                <w:color w:val="000000"/>
              </w:rPr>
            </w:pPr>
            <w:r w:rsidRPr="003E1BF7">
              <w:rPr>
                <w:rFonts w:ascii="Times New Roman" w:eastAsia="Times New Roman" w:hAnsi="Times New Roman"/>
                <w:b/>
                <w:color w:val="000000"/>
              </w:rPr>
              <w:t>Unit 2 Exam</w:t>
            </w:r>
          </w:p>
          <w:p w:rsidR="00A92F4D" w:rsidRPr="00971363" w:rsidRDefault="00A92F4D" w:rsidP="00A92F4D">
            <w:pPr>
              <w:jc w:val="center"/>
              <w:rPr>
                <w:rFonts w:ascii="Times New Roman" w:eastAsia="Times New Roman" w:hAnsi="Times New Roman"/>
                <w:color w:val="000000"/>
              </w:rPr>
            </w:pPr>
            <w:r>
              <w:rPr>
                <w:rFonts w:ascii="Times New Roman" w:eastAsia="Times New Roman" w:hAnsi="Times New Roman"/>
                <w:color w:val="000000"/>
              </w:rPr>
              <w:t>Reading Reflection</w:t>
            </w: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4/16/2017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Culture and Parenting</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Culture and Parenting</w:t>
            </w:r>
          </w:p>
        </w:tc>
        <w:tc>
          <w:tcPr>
            <w:tcW w:w="1632" w:type="dxa"/>
            <w:tcBorders>
              <w:top w:val="single" w:sz="4" w:space="0" w:color="auto"/>
              <w:left w:val="nil"/>
              <w:bottom w:val="single" w:sz="4" w:space="0" w:color="auto"/>
              <w:right w:val="single" w:sz="12" w:space="0" w:color="auto"/>
            </w:tcBorders>
            <w:hideMark/>
          </w:tcPr>
          <w:p w:rsidR="00A92F4D" w:rsidRDefault="00A92F4D" w:rsidP="00A92F4D">
            <w:pPr>
              <w:rPr>
                <w:rFonts w:ascii="Times New Roman" w:eastAsia="Times New Roman" w:hAnsi="Times New Roman"/>
                <w:color w:val="000000"/>
              </w:rPr>
            </w:pPr>
            <w:r>
              <w:rPr>
                <w:rFonts w:ascii="Times New Roman" w:eastAsia="Times New Roman" w:hAnsi="Times New Roman"/>
                <w:color w:val="000000"/>
              </w:rPr>
              <w:t>Culture and</w:t>
            </w:r>
          </w:p>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Parenting</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13</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13</w:t>
            </w:r>
          </w:p>
        </w:tc>
        <w:tc>
          <w:tcPr>
            <w:tcW w:w="1479" w:type="dxa"/>
            <w:tcBorders>
              <w:top w:val="single" w:sz="4" w:space="0" w:color="auto"/>
              <w:left w:val="nil"/>
              <w:bottom w:val="single" w:sz="4" w:space="0" w:color="auto"/>
              <w:right w:val="single" w:sz="12" w:space="0" w:color="auto"/>
            </w:tcBorders>
            <w:hideMark/>
          </w:tcPr>
          <w:p w:rsidR="00A92F4D" w:rsidRPr="006B534B" w:rsidRDefault="00A92F4D" w:rsidP="00A92F4D">
            <w:pPr>
              <w:jc w:val="center"/>
              <w:rPr>
                <w:rFonts w:ascii="Times New Roman" w:eastAsia="Times New Roman" w:hAnsi="Times New Roman"/>
                <w:b/>
                <w:color w:val="000000"/>
              </w:rPr>
            </w:pPr>
            <w:r w:rsidRPr="006B534B">
              <w:rPr>
                <w:rFonts w:ascii="Times New Roman" w:eastAsia="Times New Roman" w:hAnsi="Times New Roman"/>
                <w:b/>
                <w:color w:val="000000"/>
              </w:rPr>
              <w:t>Parenting License</w:t>
            </w:r>
          </w:p>
        </w:tc>
      </w:tr>
      <w:tr w:rsidR="00A92F4D" w:rsidRPr="00971363" w:rsidTr="00653C67">
        <w:trPr>
          <w:trHeight w:val="20"/>
        </w:trPr>
        <w:tc>
          <w:tcPr>
            <w:tcW w:w="1208" w:type="dxa"/>
            <w:tcBorders>
              <w:top w:val="single" w:sz="4" w:space="0" w:color="auto"/>
              <w:left w:val="single" w:sz="12" w:space="0" w:color="auto"/>
              <w:bottom w:val="single" w:sz="4"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4/23/2017</w:t>
            </w:r>
          </w:p>
        </w:tc>
        <w:tc>
          <w:tcPr>
            <w:tcW w:w="1537" w:type="dxa"/>
            <w:tcBorders>
              <w:top w:val="single" w:sz="4" w:space="0" w:color="auto"/>
              <w:left w:val="single" w:sz="12" w:space="0" w:color="auto"/>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Child Maltreatment</w:t>
            </w:r>
          </w:p>
        </w:tc>
        <w:tc>
          <w:tcPr>
            <w:tcW w:w="1587" w:type="dxa"/>
            <w:tcBorders>
              <w:top w:val="single" w:sz="4" w:space="0" w:color="auto"/>
              <w:left w:val="nil"/>
              <w:bottom w:val="single" w:sz="4"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Child Maltreatment</w:t>
            </w:r>
          </w:p>
        </w:tc>
        <w:tc>
          <w:tcPr>
            <w:tcW w:w="1632" w:type="dxa"/>
            <w:tcBorders>
              <w:top w:val="single" w:sz="4" w:space="0" w:color="auto"/>
              <w:left w:val="nil"/>
              <w:bottom w:val="single" w:sz="4"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 xml:space="preserve">Child </w:t>
            </w:r>
            <w:r w:rsidRPr="00971363">
              <w:rPr>
                <w:rFonts w:ascii="Times New Roman" w:eastAsia="Times New Roman" w:hAnsi="Times New Roman"/>
                <w:color w:val="000000"/>
              </w:rPr>
              <w:t xml:space="preserve">Maltreatment </w:t>
            </w:r>
          </w:p>
        </w:tc>
        <w:tc>
          <w:tcPr>
            <w:tcW w:w="1031" w:type="dxa"/>
            <w:tcBorders>
              <w:top w:val="single" w:sz="4" w:space="0" w:color="auto"/>
              <w:left w:val="nil"/>
              <w:bottom w:val="single" w:sz="4"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14</w:t>
            </w:r>
          </w:p>
        </w:tc>
        <w:tc>
          <w:tcPr>
            <w:tcW w:w="1159" w:type="dxa"/>
            <w:tcBorders>
              <w:top w:val="single" w:sz="4" w:space="0" w:color="auto"/>
              <w:left w:val="single" w:sz="12" w:space="0" w:color="auto"/>
              <w:bottom w:val="single" w:sz="4"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14</w:t>
            </w:r>
          </w:p>
        </w:tc>
        <w:tc>
          <w:tcPr>
            <w:tcW w:w="1479" w:type="dxa"/>
            <w:tcBorders>
              <w:top w:val="single" w:sz="4" w:space="0" w:color="auto"/>
              <w:left w:val="nil"/>
              <w:bottom w:val="single" w:sz="4"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r>
              <w:rPr>
                <w:rFonts w:ascii="Times New Roman" w:eastAsia="Times New Roman" w:hAnsi="Times New Roman"/>
                <w:color w:val="000000"/>
              </w:rPr>
              <w:t>Reading Reflection</w:t>
            </w:r>
          </w:p>
        </w:tc>
      </w:tr>
      <w:tr w:rsidR="00A92F4D" w:rsidRPr="00971363" w:rsidTr="00653C67">
        <w:trPr>
          <w:trHeight w:val="20"/>
        </w:trPr>
        <w:tc>
          <w:tcPr>
            <w:tcW w:w="1208" w:type="dxa"/>
            <w:tcBorders>
              <w:top w:val="single" w:sz="4" w:space="0" w:color="auto"/>
              <w:left w:val="single" w:sz="12" w:space="0" w:color="auto"/>
              <w:bottom w:val="single" w:sz="12" w:space="0" w:color="auto"/>
              <w:right w:val="single" w:sz="12" w:space="0" w:color="auto"/>
            </w:tcBorders>
            <w:hideMark/>
          </w:tcPr>
          <w:p w:rsidR="00A92F4D" w:rsidRPr="00971363" w:rsidRDefault="00A92F4D" w:rsidP="00A92F4D">
            <w:pPr>
              <w:jc w:val="right"/>
              <w:rPr>
                <w:rFonts w:ascii="Times New Roman" w:eastAsia="Times New Roman" w:hAnsi="Times New Roman"/>
                <w:color w:val="000000"/>
              </w:rPr>
            </w:pPr>
            <w:r w:rsidRPr="00971363">
              <w:rPr>
                <w:rFonts w:ascii="Times New Roman" w:eastAsia="Times New Roman" w:hAnsi="Times New Roman"/>
                <w:color w:val="000000"/>
              </w:rPr>
              <w:t>4/30/2017</w:t>
            </w:r>
          </w:p>
        </w:tc>
        <w:tc>
          <w:tcPr>
            <w:tcW w:w="1537" w:type="dxa"/>
            <w:tcBorders>
              <w:top w:val="single" w:sz="4" w:space="0" w:color="auto"/>
              <w:left w:val="single" w:sz="12" w:space="0" w:color="auto"/>
              <w:bottom w:val="single" w:sz="12"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Social Policy Issues</w:t>
            </w:r>
          </w:p>
        </w:tc>
        <w:tc>
          <w:tcPr>
            <w:tcW w:w="1587" w:type="dxa"/>
            <w:tcBorders>
              <w:top w:val="single" w:sz="4" w:space="0" w:color="auto"/>
              <w:left w:val="nil"/>
              <w:bottom w:val="single" w:sz="12" w:space="0" w:color="auto"/>
              <w:right w:val="nil"/>
            </w:tcBorders>
            <w:hideMark/>
          </w:tcPr>
          <w:p w:rsidR="00A92F4D" w:rsidRPr="00971363" w:rsidRDefault="00A92F4D" w:rsidP="00A92F4D">
            <w:pPr>
              <w:rPr>
                <w:rFonts w:ascii="Times New Roman" w:eastAsia="Times New Roman" w:hAnsi="Times New Roman"/>
                <w:color w:val="000000"/>
              </w:rPr>
            </w:pPr>
            <w:r w:rsidRPr="00971363">
              <w:rPr>
                <w:rFonts w:ascii="Times New Roman" w:eastAsia="Times New Roman" w:hAnsi="Times New Roman"/>
                <w:color w:val="000000"/>
              </w:rPr>
              <w:t>Social Policy Issues</w:t>
            </w:r>
          </w:p>
        </w:tc>
        <w:tc>
          <w:tcPr>
            <w:tcW w:w="1632" w:type="dxa"/>
            <w:tcBorders>
              <w:top w:val="single" w:sz="4" w:space="0" w:color="auto"/>
              <w:left w:val="nil"/>
              <w:bottom w:val="single" w:sz="12" w:space="0" w:color="auto"/>
              <w:right w:val="single" w:sz="12" w:space="0" w:color="auto"/>
            </w:tcBorders>
            <w:hideMark/>
          </w:tcPr>
          <w:p w:rsidR="00A92F4D" w:rsidRPr="00971363" w:rsidRDefault="00A92F4D" w:rsidP="00A92F4D">
            <w:pPr>
              <w:rPr>
                <w:rFonts w:ascii="Times New Roman" w:eastAsia="Times New Roman" w:hAnsi="Times New Roman"/>
                <w:color w:val="000000"/>
              </w:rPr>
            </w:pPr>
            <w:r>
              <w:rPr>
                <w:rFonts w:ascii="Times New Roman" w:eastAsia="Times New Roman" w:hAnsi="Times New Roman"/>
                <w:color w:val="000000"/>
              </w:rPr>
              <w:t>Social Policy Issues</w:t>
            </w:r>
          </w:p>
        </w:tc>
        <w:tc>
          <w:tcPr>
            <w:tcW w:w="1031" w:type="dxa"/>
            <w:tcBorders>
              <w:top w:val="single" w:sz="4" w:space="0" w:color="auto"/>
              <w:left w:val="nil"/>
              <w:bottom w:val="single" w:sz="12" w:space="0" w:color="auto"/>
              <w:right w:val="nil"/>
            </w:tcBorders>
            <w:hideMark/>
          </w:tcPr>
          <w:p w:rsidR="00A92F4D" w:rsidRPr="00971363" w:rsidRDefault="00A92F4D" w:rsidP="00A92F4D">
            <w:pPr>
              <w:jc w:val="center"/>
              <w:rPr>
                <w:rFonts w:ascii="Times New Roman" w:eastAsia="Times New Roman" w:hAnsi="Times New Roman"/>
                <w:color w:val="000000"/>
              </w:rPr>
            </w:pPr>
            <w:proofErr w:type="spellStart"/>
            <w:r w:rsidRPr="00971363">
              <w:rPr>
                <w:rFonts w:ascii="Times New Roman" w:eastAsia="Times New Roman" w:hAnsi="Times New Roman"/>
                <w:color w:val="000000"/>
              </w:rPr>
              <w:t>Ch</w:t>
            </w:r>
            <w:proofErr w:type="spellEnd"/>
            <w:r w:rsidRPr="00971363">
              <w:rPr>
                <w:rFonts w:ascii="Times New Roman" w:eastAsia="Times New Roman" w:hAnsi="Times New Roman"/>
                <w:color w:val="000000"/>
              </w:rPr>
              <w:t xml:space="preserve"> 15</w:t>
            </w:r>
          </w:p>
        </w:tc>
        <w:tc>
          <w:tcPr>
            <w:tcW w:w="1159" w:type="dxa"/>
            <w:tcBorders>
              <w:top w:val="single" w:sz="4" w:space="0" w:color="auto"/>
              <w:left w:val="single" w:sz="12" w:space="0" w:color="auto"/>
              <w:bottom w:val="single" w:sz="12" w:space="0" w:color="auto"/>
              <w:right w:val="nil"/>
            </w:tcBorders>
          </w:tcPr>
          <w:p w:rsidR="00A92F4D" w:rsidRPr="00971363" w:rsidRDefault="00A92F4D" w:rsidP="00A92F4D">
            <w:pPr>
              <w:jc w:val="center"/>
              <w:rPr>
                <w:rFonts w:ascii="Times New Roman" w:eastAsia="Times New Roman" w:hAnsi="Times New Roman"/>
                <w:color w:val="000000"/>
              </w:rPr>
            </w:pPr>
            <w:r w:rsidRPr="00971363">
              <w:rPr>
                <w:rFonts w:ascii="Times New Roman" w:eastAsia="Times New Roman" w:hAnsi="Times New Roman"/>
                <w:color w:val="000000"/>
              </w:rPr>
              <w:t>15</w:t>
            </w:r>
          </w:p>
        </w:tc>
        <w:tc>
          <w:tcPr>
            <w:tcW w:w="1479" w:type="dxa"/>
            <w:tcBorders>
              <w:top w:val="single" w:sz="4" w:space="0" w:color="auto"/>
              <w:left w:val="nil"/>
              <w:bottom w:val="single" w:sz="12" w:space="0" w:color="auto"/>
              <w:right w:val="single" w:sz="12" w:space="0" w:color="auto"/>
            </w:tcBorders>
            <w:hideMark/>
          </w:tcPr>
          <w:p w:rsidR="00A92F4D" w:rsidRPr="00971363" w:rsidRDefault="00A92F4D" w:rsidP="00A92F4D">
            <w:pPr>
              <w:jc w:val="center"/>
              <w:rPr>
                <w:rFonts w:ascii="Times New Roman" w:eastAsia="Times New Roman" w:hAnsi="Times New Roman"/>
                <w:color w:val="000000"/>
              </w:rPr>
            </w:pPr>
            <w:r>
              <w:rPr>
                <w:rFonts w:ascii="Times New Roman" w:eastAsia="Times New Roman" w:hAnsi="Times New Roman"/>
                <w:color w:val="000000"/>
              </w:rPr>
              <w:t>Make-up Reading Reflection</w:t>
            </w:r>
          </w:p>
        </w:tc>
      </w:tr>
      <w:tr w:rsidR="008C2A46" w:rsidRPr="00971363" w:rsidTr="008C2A46">
        <w:trPr>
          <w:trHeight w:val="315"/>
        </w:trPr>
        <w:tc>
          <w:tcPr>
            <w:tcW w:w="1208" w:type="dxa"/>
            <w:tcBorders>
              <w:top w:val="single" w:sz="12" w:space="0" w:color="auto"/>
              <w:left w:val="nil"/>
              <w:bottom w:val="nil"/>
              <w:right w:val="nil"/>
            </w:tcBorders>
            <w:hideMark/>
          </w:tcPr>
          <w:p w:rsidR="008C2A46" w:rsidRPr="00971363" w:rsidRDefault="008C2A46" w:rsidP="0084023E">
            <w:pPr>
              <w:rPr>
                <w:rFonts w:ascii="Times New Roman" w:eastAsia="Times New Roman" w:hAnsi="Times New Roman"/>
                <w:color w:val="000000"/>
              </w:rPr>
            </w:pPr>
            <w:r w:rsidRPr="00971363">
              <w:rPr>
                <w:rFonts w:ascii="Times New Roman" w:eastAsia="Times New Roman" w:hAnsi="Times New Roman"/>
                <w:color w:val="000000"/>
              </w:rPr>
              <w:t> </w:t>
            </w:r>
          </w:p>
        </w:tc>
        <w:tc>
          <w:tcPr>
            <w:tcW w:w="1537" w:type="dxa"/>
            <w:tcBorders>
              <w:top w:val="single" w:sz="12" w:space="0" w:color="auto"/>
              <w:left w:val="nil"/>
              <w:bottom w:val="nil"/>
              <w:right w:val="nil"/>
            </w:tcBorders>
            <w:hideMark/>
          </w:tcPr>
          <w:p w:rsidR="008C2A46" w:rsidRPr="00971363" w:rsidRDefault="008C2A46" w:rsidP="0084023E">
            <w:pPr>
              <w:rPr>
                <w:rFonts w:ascii="Times New Roman" w:eastAsia="Times New Roman" w:hAnsi="Times New Roman"/>
                <w:color w:val="000000"/>
              </w:rPr>
            </w:pPr>
            <w:r w:rsidRPr="00971363">
              <w:rPr>
                <w:rFonts w:ascii="Times New Roman" w:eastAsia="Times New Roman" w:hAnsi="Times New Roman"/>
                <w:color w:val="000000"/>
              </w:rPr>
              <w:t> </w:t>
            </w:r>
          </w:p>
        </w:tc>
        <w:tc>
          <w:tcPr>
            <w:tcW w:w="1587" w:type="dxa"/>
            <w:tcBorders>
              <w:top w:val="single" w:sz="12" w:space="0" w:color="auto"/>
              <w:left w:val="nil"/>
              <w:bottom w:val="nil"/>
              <w:right w:val="nil"/>
            </w:tcBorders>
            <w:hideMark/>
          </w:tcPr>
          <w:p w:rsidR="008C2A46" w:rsidRPr="00971363" w:rsidRDefault="008C2A46" w:rsidP="0084023E">
            <w:pPr>
              <w:rPr>
                <w:rFonts w:ascii="Times New Roman" w:eastAsia="Times New Roman" w:hAnsi="Times New Roman"/>
                <w:color w:val="000000"/>
              </w:rPr>
            </w:pPr>
            <w:r w:rsidRPr="00971363">
              <w:rPr>
                <w:rFonts w:ascii="Times New Roman" w:eastAsia="Times New Roman" w:hAnsi="Times New Roman"/>
                <w:color w:val="000000"/>
              </w:rPr>
              <w:t> </w:t>
            </w:r>
          </w:p>
        </w:tc>
        <w:tc>
          <w:tcPr>
            <w:tcW w:w="1632" w:type="dxa"/>
            <w:tcBorders>
              <w:top w:val="single" w:sz="12" w:space="0" w:color="auto"/>
              <w:left w:val="nil"/>
              <w:bottom w:val="nil"/>
              <w:right w:val="nil"/>
            </w:tcBorders>
            <w:hideMark/>
          </w:tcPr>
          <w:p w:rsidR="008C2A46" w:rsidRDefault="008C2A46" w:rsidP="0084023E">
            <w:pPr>
              <w:rPr>
                <w:rFonts w:ascii="Times New Roman" w:eastAsia="Times New Roman" w:hAnsi="Times New Roman"/>
                <w:color w:val="000000"/>
              </w:rPr>
            </w:pPr>
            <w:r w:rsidRPr="00971363">
              <w:rPr>
                <w:rFonts w:ascii="Times New Roman" w:eastAsia="Times New Roman" w:hAnsi="Times New Roman"/>
                <w:color w:val="000000"/>
              </w:rPr>
              <w:t> </w:t>
            </w:r>
          </w:p>
          <w:p w:rsidR="008C2A46" w:rsidRDefault="008C2A46" w:rsidP="0084023E">
            <w:pPr>
              <w:rPr>
                <w:rFonts w:ascii="Times New Roman" w:eastAsia="Times New Roman" w:hAnsi="Times New Roman"/>
                <w:color w:val="000000"/>
              </w:rPr>
            </w:pPr>
          </w:p>
          <w:p w:rsidR="008C2A46" w:rsidRPr="00971363" w:rsidRDefault="008C2A46" w:rsidP="0084023E">
            <w:pPr>
              <w:rPr>
                <w:rFonts w:ascii="Times New Roman" w:eastAsia="Times New Roman" w:hAnsi="Times New Roman"/>
                <w:color w:val="000000"/>
              </w:rPr>
            </w:pPr>
          </w:p>
        </w:tc>
        <w:tc>
          <w:tcPr>
            <w:tcW w:w="1031" w:type="dxa"/>
            <w:tcBorders>
              <w:top w:val="single" w:sz="12" w:space="0" w:color="auto"/>
              <w:left w:val="nil"/>
              <w:bottom w:val="nil"/>
              <w:right w:val="single" w:sz="12" w:space="0" w:color="auto"/>
            </w:tcBorders>
            <w:hideMark/>
          </w:tcPr>
          <w:p w:rsidR="008C2A46" w:rsidRPr="00971363" w:rsidRDefault="008C2A46" w:rsidP="0084023E">
            <w:pPr>
              <w:jc w:val="center"/>
              <w:rPr>
                <w:rFonts w:ascii="Times New Roman" w:eastAsia="Times New Roman" w:hAnsi="Times New Roman"/>
                <w:color w:val="000000"/>
              </w:rPr>
            </w:pPr>
          </w:p>
        </w:tc>
        <w:tc>
          <w:tcPr>
            <w:tcW w:w="2638" w:type="dxa"/>
            <w:gridSpan w:val="2"/>
            <w:tcBorders>
              <w:top w:val="single" w:sz="12" w:space="0" w:color="auto"/>
              <w:bottom w:val="single" w:sz="12" w:space="0" w:color="auto"/>
              <w:right w:val="single" w:sz="12" w:space="0" w:color="auto"/>
            </w:tcBorders>
          </w:tcPr>
          <w:p w:rsidR="008C2A46" w:rsidRPr="00971363" w:rsidRDefault="008C2A46" w:rsidP="0084023E">
            <w:pPr>
              <w:jc w:val="center"/>
              <w:rPr>
                <w:rFonts w:ascii="Times New Roman" w:eastAsia="Times New Roman" w:hAnsi="Times New Roman"/>
                <w:color w:val="000000"/>
              </w:rPr>
            </w:pPr>
            <w:r>
              <w:rPr>
                <w:rFonts w:ascii="Times New Roman" w:eastAsia="Times New Roman" w:hAnsi="Times New Roman"/>
                <w:color w:val="000000"/>
              </w:rPr>
              <w:t xml:space="preserve">Due 5/12: </w:t>
            </w:r>
            <w:r w:rsidRPr="003E1BF7">
              <w:rPr>
                <w:rFonts w:ascii="Times New Roman" w:eastAsia="Times New Roman" w:hAnsi="Times New Roman"/>
                <w:b/>
                <w:color w:val="000000"/>
              </w:rPr>
              <w:t>Unit 3 Exam</w:t>
            </w:r>
          </w:p>
        </w:tc>
      </w:tr>
    </w:tbl>
    <w:p w:rsidR="00BA5496" w:rsidRDefault="00BA5496" w:rsidP="00BA5496">
      <w:r>
        <w:rPr>
          <w:rFonts w:ascii="Times New Roman" w:eastAsia="Times New Roman" w:hAnsi="Times New Roman"/>
          <w:b/>
          <w:sz w:val="22"/>
          <w:szCs w:val="22"/>
        </w:rPr>
        <w:t>ALL DATES/ASSIGNMENTS ARE SUBJECT TO CHANGE AT DISCRETION OF INSTRUCTOR.  CHANGES WILL BE ANNOUNCED IN CLASS AND ON BLACKBOARD.</w:t>
      </w:r>
    </w:p>
    <w:p w:rsidR="00716D9F" w:rsidRDefault="00716D9F" w:rsidP="0020785B">
      <w:pPr>
        <w:spacing w:after="200" w:line="276" w:lineRule="auto"/>
        <w:rPr>
          <w:rFonts w:ascii="Times New Roman" w:hAnsi="Times New Roman"/>
          <w:b/>
          <w:szCs w:val="24"/>
        </w:rPr>
      </w:pPr>
    </w:p>
    <w:p w:rsidR="00716D9F" w:rsidRPr="00494C60" w:rsidRDefault="00716D9F" w:rsidP="00171A48">
      <w:pPr>
        <w:spacing w:after="200" w:line="276" w:lineRule="auto"/>
        <w:jc w:val="center"/>
        <w:rPr>
          <w:rFonts w:ascii="Times New Roman" w:hAnsi="Times New Roman"/>
          <w:b/>
          <w:szCs w:val="24"/>
        </w:rPr>
      </w:pPr>
      <w:r>
        <w:rPr>
          <w:rFonts w:ascii="Times New Roman" w:hAnsi="Times New Roman"/>
          <w:b/>
          <w:szCs w:val="24"/>
        </w:rPr>
        <w:lastRenderedPageBreak/>
        <w:t>UNT</w:t>
      </w:r>
      <w:bookmarkStart w:id="0" w:name="_GoBack"/>
      <w:bookmarkEnd w:id="0"/>
      <w:r>
        <w:rPr>
          <w:rFonts w:ascii="Times New Roman" w:hAnsi="Times New Roman"/>
          <w:b/>
          <w:szCs w:val="24"/>
        </w:rPr>
        <w:t xml:space="preserve"> POLICIES</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b/>
          <w:bCs/>
          <w:szCs w:val="24"/>
        </w:rPr>
        <w:t>UNIVERSITY CLASS ATTENDANCE REGULATIONS</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1. Regular and punctual attendance in classes is expected by the University.</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2. Responsibility for class attendance rests with the student.</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 xml:space="preserve">3. In general, students are graded on the basis of intellectual effort and performance, not solely on class attendance. Because of participation and quiz grades absences may lower the student's grade. </w:t>
      </w:r>
    </w:p>
    <w:p w:rsidR="00171A48"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4. In accordance with state law, a Student absent due to the observance of a religious holiday may take examinations or complete assignments scheduled for the days missed, including those missed for travel, within a reasonable time after the absence. Students should notify the instructor in each course of the date of the anticipated absence as early in the semester as possible. Only holidays or holy days observed by a religion whose place of worship is exempt from property taxation under Section 11.20 of the Tax Code may be included. A student who is e</w:t>
      </w:r>
      <w:r>
        <w:rPr>
          <w:rFonts w:ascii="Times New Roman" w:hAnsi="Times New Roman"/>
          <w:szCs w:val="24"/>
        </w:rPr>
        <w:t xml:space="preserve">xcused under this provision may </w:t>
      </w:r>
      <w:r w:rsidRPr="00494C60">
        <w:rPr>
          <w:rFonts w:ascii="Times New Roman" w:hAnsi="Times New Roman"/>
          <w:szCs w:val="24"/>
        </w:rPr>
        <w:t>not be penalized for the absence, but the instructor may appropriately respond if the student fails satisfactorily to complete the assignment or examination.</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5. Absences of students due to participation in university-sponsored activities, such as athletics, debate, musical organizations, AFROTC, class field trips, etc., must be authorized by the student's academic dean. Within three days after the absence, students must obtain authorized absence cards from the Dean of Students for presentation to their instructors.</w:t>
      </w:r>
    </w:p>
    <w:p w:rsidR="00171A48" w:rsidRPr="00494C60" w:rsidRDefault="00171A48" w:rsidP="00171A48">
      <w:pPr>
        <w:spacing w:before="100" w:beforeAutospacing="1" w:after="100" w:afterAutospacing="1"/>
        <w:rPr>
          <w:rFonts w:ascii="Times New Roman" w:hAnsi="Times New Roman"/>
          <w:szCs w:val="24"/>
        </w:rPr>
      </w:pPr>
      <w:r w:rsidRPr="00494C60">
        <w:rPr>
          <w:rFonts w:ascii="Times New Roman" w:hAnsi="Times New Roman"/>
          <w:szCs w:val="24"/>
        </w:rPr>
        <w:t>6. Students who have been issued authorized absence cards or who have made other satisfactory explanation of absence to the instructor shall, when practicable, be given an opportunity to make up the work missed. If it is not feasible for the student to make up the work, some allowance shall be made in order that the student is not penalized.</w:t>
      </w:r>
    </w:p>
    <w:p w:rsidR="00171A48" w:rsidRPr="00533932" w:rsidRDefault="00171A48" w:rsidP="00171A48">
      <w:pPr>
        <w:spacing w:after="200" w:line="276" w:lineRule="auto"/>
        <w:rPr>
          <w:rFonts w:ascii="Times New Roman" w:hAnsi="Times New Roman"/>
          <w:iCs/>
          <w:szCs w:val="24"/>
        </w:rPr>
      </w:pPr>
      <w:r w:rsidRPr="00494C60">
        <w:rPr>
          <w:rFonts w:ascii="Times New Roman" w:hAnsi="Times New Roman"/>
          <w:szCs w:val="24"/>
        </w:rPr>
        <w:t>7. Any instructor who informs students in writing about the necessity of class attendance may request of the Registrar that a student be dropped from the course with a grade of WF upon the accumulation of the stated number of absences.  For this course, a</w:t>
      </w:r>
      <w:r w:rsidRPr="00494C60">
        <w:rPr>
          <w:rFonts w:ascii="Times New Roman" w:hAnsi="Times New Roman"/>
          <w:iCs/>
          <w:szCs w:val="24"/>
        </w:rPr>
        <w:t xml:space="preserve"> student may be withdrawn from class after mid-semester for attending fewer tha</w:t>
      </w:r>
      <w:r>
        <w:rPr>
          <w:rFonts w:ascii="Times New Roman" w:hAnsi="Times New Roman"/>
          <w:iCs/>
          <w:szCs w:val="24"/>
        </w:rPr>
        <w:t>n half of scheduled class hours.</w:t>
      </w:r>
    </w:p>
    <w:p w:rsidR="00171A48" w:rsidRDefault="00171A48" w:rsidP="00171A48">
      <w:r w:rsidRPr="00DE39B5">
        <w:rPr>
          <w:b/>
        </w:rPr>
        <w:t>Academic Dishonesty:</w:t>
      </w:r>
      <w:r>
        <w:t xml:space="preserve"> Students caught cheating or plagiarizing will receive a "0" for that particular assignment or exam. Additionally, the incident will be reported to the Dean of Students, who may impose further penalty. According to the UNT catalog, the term "cheating" includes, but is not limited to: a. use of any unauthorized assistance in taking quizzes, tests, or examinations; b. dependence upon the aid of sources beyond those authorized by the instructor in writing papers, preparing reports, solving problems, or carrying out other assignments; c. the acquisition, without permission, of tests or other academic material belonging to a faculty or staff member of the university; d. dual submission of a paper or project, or resubmission of a paper or project to a different class without express permission from the instructor(s); or e. any other act designed to give a student an unfair advantage. The term "plagiarism" includes, but is not limited to: a. the knowing or negligent use by paraphrase or direct quotation of the published or unpublished work of another person without full and clear acknowledgment; and b. the knowing or negligent unacknowledged </w:t>
      </w:r>
      <w:r>
        <w:lastRenderedPageBreak/>
        <w:t xml:space="preserve">use of materials prepared by another person or agency engaged in the selling of term papers or other academic materials. </w:t>
      </w:r>
    </w:p>
    <w:p w:rsidR="00171A48" w:rsidRDefault="00171A48" w:rsidP="00171A48"/>
    <w:p w:rsidR="00171A48" w:rsidRDefault="00171A48" w:rsidP="00171A48">
      <w:r w:rsidRPr="00DE39B5">
        <w:rPr>
          <w:b/>
        </w:rPr>
        <w:t>Acceptable Student Behavior:</w:t>
      </w:r>
      <w:r>
        <w:t xml:space="preserve"> 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10" w:history="1">
        <w:r w:rsidRPr="00714FFF">
          <w:rPr>
            <w:rStyle w:val="Hyperlink"/>
          </w:rPr>
          <w:t>http://deanofstudents.unt.edu</w:t>
        </w:r>
      </w:hyperlink>
      <w:r>
        <w:t xml:space="preserve">. </w:t>
      </w:r>
    </w:p>
    <w:p w:rsidR="00171A48" w:rsidRDefault="00171A48" w:rsidP="00171A48"/>
    <w:p w:rsidR="00171A48" w:rsidRDefault="00171A48" w:rsidP="00171A48">
      <w:r w:rsidRPr="00F040A8">
        <w:rPr>
          <w:b/>
        </w:rPr>
        <w:t>ADA Statement:</w:t>
      </w:r>
      <w:r>
        <w:t xml:space="preserve"> 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http://disability.unt.edu. You may also contact them by phone at (940) 565-4323. </w:t>
      </w:r>
    </w:p>
    <w:p w:rsidR="00171A48" w:rsidRDefault="00171A48" w:rsidP="00171A48"/>
    <w:p w:rsidR="00171A48" w:rsidRDefault="00171A48" w:rsidP="00171A48">
      <w:r w:rsidRPr="00F040A8">
        <w:rPr>
          <w:b/>
        </w:rPr>
        <w:t>Access to Information - Eagle Connect:</w:t>
      </w:r>
      <w:r>
        <w:t xml:space="preserve"> Your access point for business and academic services at UNT occurs at http://www.my.unt.edu. All official communication from the university will be delivered to your Eagle Connect account. For more information, please visit the website that explains Eagle Connect and how to forward your e-mail: http:// eagleconnect.unt.edu/ 5 </w:t>
      </w:r>
    </w:p>
    <w:p w:rsidR="00171A48" w:rsidRDefault="00171A48" w:rsidP="00171A48"/>
    <w:p w:rsidR="00171A48" w:rsidRDefault="00171A48" w:rsidP="00171A48">
      <w:r w:rsidRPr="00F040A8">
        <w:rPr>
          <w:b/>
        </w:rPr>
        <w:t>Emergency Notifications &amp; Procedures:</w:t>
      </w:r>
      <w:r>
        <w:t xml:space="preserve"> 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http://www.my.unt.edu.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 suddenly. In the event of a university closure, please refer to Blackboard for contingency plans for covering course materials. </w:t>
      </w:r>
    </w:p>
    <w:p w:rsidR="00171A48" w:rsidRDefault="00171A48" w:rsidP="00171A48"/>
    <w:p w:rsidR="00171A48" w:rsidRDefault="00171A48" w:rsidP="00171A48">
      <w:r w:rsidRPr="00F040A8">
        <w:rPr>
          <w:b/>
        </w:rPr>
        <w:t>Retention of Student Records:</w:t>
      </w:r>
      <w:r>
        <w:t xml:space="preserve"> Student records pertaining to this course are maintained in a secure location by the instructor of record. All records such as exams, answer sheets (with keys), and written papers submitted during the duration of the course are kept for at least one calendar year after course completion. Course work completed via the Blackboard online system,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w:t>
      </w:r>
      <w:r>
        <w:lastRenderedPageBreak/>
        <w:t xml:space="preserve">the university’s policy in accordance with those mandates at the following link: </w:t>
      </w:r>
      <w:hyperlink r:id="rId11" w:history="1">
        <w:r w:rsidRPr="00714FFF">
          <w:rPr>
            <w:rStyle w:val="Hyperlink"/>
          </w:rPr>
          <w:t>http://essc.unt.edu/registrar/ferpa.html</w:t>
        </w:r>
      </w:hyperlink>
      <w:r>
        <w:t xml:space="preserve"> </w:t>
      </w:r>
    </w:p>
    <w:p w:rsidR="00171A48" w:rsidRDefault="00171A48" w:rsidP="00171A48"/>
    <w:p w:rsidR="00171A48" w:rsidRDefault="00171A48" w:rsidP="00171A48">
      <w:r w:rsidRPr="00F040A8">
        <w:rPr>
          <w:b/>
        </w:rPr>
        <w:t>Student Evaluation of Teaching</w:t>
      </w:r>
      <w:r>
        <w:t xml:space="preserve"> (SETE): Student feedback is important and an essential part of participation in this course. The Student Evaluation of Teaching (SETE) is a requirement for all organized classes at UNT. This short survey will be made available at the end of the semester to provide you with an opportunity to evaluate how this course is taught. </w:t>
      </w:r>
    </w:p>
    <w:p w:rsidR="00171A48" w:rsidRDefault="00171A48" w:rsidP="00171A48"/>
    <w:p w:rsidR="00171A48" w:rsidRPr="000813EB" w:rsidRDefault="00171A48" w:rsidP="00171A48">
      <w:r w:rsidRPr="00F040A8">
        <w:rPr>
          <w:b/>
        </w:rPr>
        <w:t>Succeed at UNT:</w:t>
      </w:r>
      <w:r>
        <w:t xml:space="preserve"> UNT endeavors to offer you a high-quality education and to provide a supportive environment to help you learn and grown. And, as a faculty member, I am committed to helping you be successful as a student. Here’s how to succeed at UNT: Show up. Find Support. Get advised. Be prepared. Get involved. Stay focused. To learn more about campus resources and information on how you can achieve success, go http:// success.unt.edu/.</w:t>
      </w:r>
    </w:p>
    <w:p w:rsidR="00171A48" w:rsidRDefault="00171A48" w:rsidP="00171A48">
      <w:pPr>
        <w:rPr>
          <w:b/>
          <w:sz w:val="32"/>
        </w:rPr>
      </w:pPr>
    </w:p>
    <w:p w:rsidR="00171A48" w:rsidRPr="00956DAC" w:rsidRDefault="00171A48" w:rsidP="00171A48">
      <w:pPr>
        <w:jc w:val="center"/>
        <w:rPr>
          <w:b/>
          <w:sz w:val="32"/>
        </w:rPr>
      </w:pPr>
      <w:r w:rsidRPr="00956DAC">
        <w:rPr>
          <w:b/>
          <w:sz w:val="32"/>
        </w:rPr>
        <w:t>Syllab</w:t>
      </w:r>
      <w:r>
        <w:rPr>
          <w:b/>
          <w:sz w:val="32"/>
        </w:rPr>
        <w:t>us</w:t>
      </w:r>
      <w:r w:rsidRPr="00956DAC">
        <w:rPr>
          <w:b/>
          <w:sz w:val="32"/>
        </w:rPr>
        <w:t xml:space="preserve"> Addendum</w:t>
      </w:r>
    </w:p>
    <w:p w:rsidR="00171A48" w:rsidRPr="00B95FDD" w:rsidRDefault="00171A48" w:rsidP="00171A48">
      <w:pPr>
        <w:rPr>
          <w:b/>
          <w:sz w:val="18"/>
        </w:rPr>
      </w:pPr>
    </w:p>
    <w:p w:rsidR="00171A48" w:rsidRDefault="00171A48" w:rsidP="00171A48">
      <w:r w:rsidRPr="00956DAC">
        <w:t>The following are important tips/guidelines/requirements that will ensure your success in this class:</w:t>
      </w:r>
    </w:p>
    <w:p w:rsidR="00171A48" w:rsidRDefault="00171A48" w:rsidP="00171A48"/>
    <w:p w:rsidR="00171A48" w:rsidRPr="00AA4002" w:rsidRDefault="00171A48" w:rsidP="00171A48">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R</w:t>
      </w:r>
      <w:r w:rsidRPr="00AA4002">
        <w:rPr>
          <w:rFonts w:ascii="Times New Roman" w:eastAsia="Times New Roman" w:hAnsi="Times New Roman"/>
          <w:color w:val="000000"/>
          <w:szCs w:val="24"/>
        </w:rPr>
        <w:t>espect your classmates and instructor by turning off or muting all cell phones</w:t>
      </w:r>
      <w:r>
        <w:rPr>
          <w:rFonts w:ascii="Times New Roman" w:eastAsia="Times New Roman" w:hAnsi="Times New Roman"/>
          <w:color w:val="000000"/>
          <w:szCs w:val="24"/>
        </w:rPr>
        <w:t xml:space="preserve"> and other electronic devices</w:t>
      </w:r>
      <w:r w:rsidRPr="00AA4002">
        <w:rPr>
          <w:rFonts w:ascii="Times New Roman" w:eastAsia="Times New Roman" w:hAnsi="Times New Roman"/>
          <w:color w:val="000000"/>
          <w:szCs w:val="24"/>
        </w:rPr>
        <w:t xml:space="preserve">. </w:t>
      </w:r>
    </w:p>
    <w:p w:rsidR="00171A48" w:rsidRPr="00AA4002" w:rsidRDefault="00171A48" w:rsidP="00171A48">
      <w:pPr>
        <w:pStyle w:val="ListParagraph"/>
        <w:ind w:left="540"/>
        <w:rPr>
          <w:rFonts w:ascii="Times New Roman" w:eastAsia="Times New Roman" w:hAnsi="Times New Roman"/>
          <w:color w:val="000000"/>
          <w:szCs w:val="24"/>
        </w:rPr>
      </w:pPr>
    </w:p>
    <w:p w:rsidR="00171A48" w:rsidRDefault="00171A48" w:rsidP="00171A48">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You may use a laptop unless it becomes a distraction to others</w:t>
      </w:r>
      <w:r w:rsidRPr="008A63F0">
        <w:rPr>
          <w:rFonts w:ascii="Times New Roman" w:eastAsia="Times New Roman" w:hAnsi="Times New Roman"/>
          <w:color w:val="000000"/>
          <w:szCs w:val="24"/>
        </w:rPr>
        <w:t xml:space="preserve">. </w:t>
      </w:r>
      <w:r>
        <w:rPr>
          <w:rFonts w:ascii="Times New Roman" w:eastAsia="Times New Roman" w:hAnsi="Times New Roman"/>
          <w:color w:val="000000"/>
          <w:szCs w:val="24"/>
        </w:rPr>
        <w:t>It should be noted, however, that brain research shows</w:t>
      </w:r>
      <w:r w:rsidRPr="008A63F0">
        <w:rPr>
          <w:rFonts w:ascii="Times New Roman" w:eastAsia="Times New Roman" w:hAnsi="Times New Roman"/>
          <w:color w:val="000000"/>
          <w:szCs w:val="24"/>
        </w:rPr>
        <w:t xml:space="preserve"> taking notes actually helps you remember the material better. </w:t>
      </w:r>
    </w:p>
    <w:p w:rsidR="00171A48" w:rsidRPr="008A63F0" w:rsidRDefault="00171A48" w:rsidP="00171A48">
      <w:pPr>
        <w:rPr>
          <w:rFonts w:ascii="Times New Roman" w:eastAsia="Times New Roman" w:hAnsi="Times New Roman"/>
          <w:color w:val="000000"/>
          <w:szCs w:val="24"/>
        </w:rPr>
      </w:pPr>
    </w:p>
    <w:p w:rsidR="00171A48" w:rsidRPr="00AA4002" w:rsidRDefault="00171A48" w:rsidP="00171A48">
      <w:pPr>
        <w:pStyle w:val="ListParagraph"/>
        <w:numPr>
          <w:ilvl w:val="0"/>
          <w:numId w:val="7"/>
        </w:numPr>
        <w:rPr>
          <w:rFonts w:ascii="Times New Roman" w:eastAsia="Times New Roman" w:hAnsi="Times New Roman"/>
          <w:color w:val="000000"/>
          <w:szCs w:val="24"/>
        </w:rPr>
      </w:pPr>
      <w:r>
        <w:rPr>
          <w:rFonts w:ascii="Times New Roman" w:eastAsia="Times New Roman" w:hAnsi="Times New Roman"/>
          <w:color w:val="000000"/>
          <w:szCs w:val="24"/>
        </w:rPr>
        <w:t>Show up to class on time and stay</w:t>
      </w:r>
      <w:r w:rsidRPr="00AA4002">
        <w:rPr>
          <w:rFonts w:ascii="Times New Roman" w:eastAsia="Times New Roman" w:hAnsi="Times New Roman"/>
          <w:color w:val="000000"/>
          <w:szCs w:val="24"/>
        </w:rPr>
        <w:t xml:space="preserve"> the entire </w:t>
      </w:r>
      <w:r>
        <w:rPr>
          <w:rFonts w:ascii="Times New Roman" w:eastAsia="Times New Roman" w:hAnsi="Times New Roman"/>
          <w:color w:val="000000"/>
          <w:szCs w:val="24"/>
        </w:rPr>
        <w:t>class period</w:t>
      </w:r>
      <w:r w:rsidRPr="00AA4002">
        <w:rPr>
          <w:rFonts w:ascii="Times New Roman" w:eastAsia="Times New Roman" w:hAnsi="Times New Roman"/>
          <w:color w:val="000000"/>
          <w:szCs w:val="24"/>
        </w:rPr>
        <w:t>. When you come in late, you disrupt class and</w:t>
      </w:r>
      <w:r>
        <w:rPr>
          <w:rFonts w:ascii="Times New Roman" w:eastAsia="Times New Roman" w:hAnsi="Times New Roman"/>
          <w:color w:val="000000"/>
          <w:szCs w:val="24"/>
        </w:rPr>
        <w:t xml:space="preserve"> thinking. In addition</w:t>
      </w:r>
      <w:r w:rsidRPr="00AA4002">
        <w:rPr>
          <w:rFonts w:ascii="Times New Roman" w:eastAsia="Times New Roman" w:hAnsi="Times New Roman"/>
          <w:color w:val="000000"/>
          <w:szCs w:val="24"/>
        </w:rPr>
        <w:t xml:space="preserve">, </w:t>
      </w:r>
      <w:r>
        <w:rPr>
          <w:rFonts w:ascii="Times New Roman" w:eastAsia="Times New Roman" w:hAnsi="Times New Roman"/>
          <w:color w:val="000000"/>
          <w:szCs w:val="24"/>
        </w:rPr>
        <w:t>sometimes I will do some activities</w:t>
      </w:r>
      <w:r w:rsidRPr="00AA4002">
        <w:rPr>
          <w:rFonts w:ascii="Times New Roman" w:eastAsia="Times New Roman" w:hAnsi="Times New Roman"/>
          <w:color w:val="000000"/>
          <w:szCs w:val="24"/>
        </w:rPr>
        <w:t xml:space="preserve"> rig</w:t>
      </w:r>
      <w:r>
        <w:rPr>
          <w:rFonts w:ascii="Times New Roman" w:eastAsia="Times New Roman" w:hAnsi="Times New Roman"/>
          <w:color w:val="000000"/>
          <w:szCs w:val="24"/>
        </w:rPr>
        <w:t>ht at the beginning of class. If</w:t>
      </w:r>
      <w:r w:rsidRPr="00AA4002">
        <w:rPr>
          <w:rFonts w:ascii="Times New Roman" w:eastAsia="Times New Roman" w:hAnsi="Times New Roman"/>
          <w:color w:val="000000"/>
          <w:szCs w:val="24"/>
        </w:rPr>
        <w:t xml:space="preserve"> you are not here you canno</w:t>
      </w:r>
      <w:r>
        <w:rPr>
          <w:rFonts w:ascii="Times New Roman" w:eastAsia="Times New Roman" w:hAnsi="Times New Roman"/>
          <w:color w:val="000000"/>
          <w:szCs w:val="24"/>
        </w:rPr>
        <w:t xml:space="preserve">t get credit. </w:t>
      </w:r>
      <w:r w:rsidRPr="00AA4002">
        <w:rPr>
          <w:rFonts w:ascii="Times New Roman" w:eastAsia="Times New Roman" w:hAnsi="Times New Roman"/>
          <w:color w:val="000000"/>
          <w:szCs w:val="24"/>
        </w:rPr>
        <w:t xml:space="preserve">If this is an issue, please speak with me privately. </w:t>
      </w:r>
    </w:p>
    <w:p w:rsidR="00171A48" w:rsidRPr="00887818" w:rsidRDefault="00171A48" w:rsidP="00171A48">
      <w:pPr>
        <w:pStyle w:val="ListParagraph"/>
        <w:ind w:left="540"/>
        <w:rPr>
          <w:rFonts w:ascii="Times New Roman" w:eastAsia="Times New Roman" w:hAnsi="Times New Roman"/>
          <w:color w:val="000000"/>
          <w:szCs w:val="24"/>
        </w:rPr>
      </w:pPr>
    </w:p>
    <w:p w:rsidR="00171A48" w:rsidRDefault="00171A48" w:rsidP="00171A48">
      <w:pPr>
        <w:pStyle w:val="ListParagraph"/>
        <w:numPr>
          <w:ilvl w:val="0"/>
          <w:numId w:val="7"/>
        </w:numPr>
      </w:pPr>
      <w:r>
        <w:t xml:space="preserve">READ the syllabus and the assignment guidelines carefully. If you read and follow them carefully, you will successfully complete all the major requirements for the course. Everything you need to know about the class (i.e., course schedule, my office hours, and my office location) is provided in the syllabus. </w:t>
      </w:r>
    </w:p>
    <w:p w:rsidR="00171A48" w:rsidRDefault="00171A48" w:rsidP="00171A48"/>
    <w:p w:rsidR="00171A48" w:rsidRDefault="00171A48" w:rsidP="00171A48">
      <w:pPr>
        <w:pStyle w:val="ListParagraph"/>
        <w:numPr>
          <w:ilvl w:val="0"/>
          <w:numId w:val="7"/>
        </w:numPr>
      </w:pPr>
      <w:r>
        <w:t xml:space="preserve">If you ever have any questions about anything in the assignment guidelines or other course documents, ASK! I want to help you do well in this class and providing clarification to you is the way for me to do it. </w:t>
      </w:r>
    </w:p>
    <w:p w:rsidR="00171A48" w:rsidRDefault="00171A48" w:rsidP="00171A48">
      <w:pPr>
        <w:pStyle w:val="ListParagraph"/>
      </w:pPr>
    </w:p>
    <w:p w:rsidR="00171A48" w:rsidRDefault="00171A48" w:rsidP="00171A48">
      <w:pPr>
        <w:pStyle w:val="ListParagraph"/>
        <w:numPr>
          <w:ilvl w:val="0"/>
          <w:numId w:val="7"/>
        </w:numPr>
      </w:pPr>
      <w:r>
        <w:t>DO check your UNT email. I will send class emails to your UNT account so you either need to access that email account regularly or forward your email to another account that you use. You will miss extremely important information if you do not check the emails I send.</w:t>
      </w:r>
    </w:p>
    <w:p w:rsidR="00171A48" w:rsidRDefault="00171A48" w:rsidP="00171A48">
      <w:pPr>
        <w:pStyle w:val="ListParagraph"/>
      </w:pPr>
    </w:p>
    <w:p w:rsidR="00171A48" w:rsidRPr="00956DAC" w:rsidRDefault="00171A48" w:rsidP="00171A48">
      <w:pPr>
        <w:pStyle w:val="ListParagraph"/>
        <w:numPr>
          <w:ilvl w:val="0"/>
          <w:numId w:val="7"/>
        </w:numPr>
      </w:pPr>
      <w:r>
        <w:t xml:space="preserve">At the end of the semester, do NOT ask me to change your grade. That would be unethical and unfair to every student that has earned his/her given grade. </w:t>
      </w:r>
    </w:p>
    <w:p w:rsidR="00171A48" w:rsidRDefault="00171A48" w:rsidP="00171A48"/>
    <w:p w:rsidR="00171A48" w:rsidRDefault="00171A48" w:rsidP="00171A48">
      <w:pPr>
        <w:pStyle w:val="ListParagraph"/>
        <w:numPr>
          <w:ilvl w:val="0"/>
          <w:numId w:val="7"/>
        </w:numPr>
      </w:pPr>
      <w:r>
        <w:t xml:space="preserve">Deadlines are deadlines for a reason. I will NOT accept late papers and your paper will be considered late the first minute after class is scheduled to end. For example, if class ends at </w:t>
      </w:r>
      <w:r>
        <w:lastRenderedPageBreak/>
        <w:t>12:00 pm, that means that if you try to give me your paper at 12:15 pm, I will NOT accept it. I must have your paper in my hands by the end of class when the specific assignment is due.</w:t>
      </w:r>
    </w:p>
    <w:p w:rsidR="00171A48" w:rsidRDefault="00171A48" w:rsidP="00171A48"/>
    <w:p w:rsidR="00171A48" w:rsidRDefault="00171A48" w:rsidP="00171A48">
      <w:pPr>
        <w:pStyle w:val="ListParagraph"/>
        <w:numPr>
          <w:ilvl w:val="0"/>
          <w:numId w:val="7"/>
        </w:numPr>
      </w:pPr>
      <w:r>
        <w:t xml:space="preserve">Do NOT email me your Reading Reflection papers. I only accept paper copies brought to me </w:t>
      </w:r>
      <w:r w:rsidRPr="00521428">
        <w:rPr>
          <w:i/>
        </w:rPr>
        <w:t>in class</w:t>
      </w:r>
      <w:r>
        <w:t xml:space="preserve">. If there is an extenuating circumstance, I will consider accepting an electronic copy of your paper. </w:t>
      </w:r>
    </w:p>
    <w:p w:rsidR="00171A48" w:rsidRDefault="00171A48" w:rsidP="000C668E"/>
    <w:p w:rsidR="00171A48" w:rsidRPr="00F230BE" w:rsidRDefault="00171A48" w:rsidP="00171A48">
      <w:pPr>
        <w:pStyle w:val="ListParagraph"/>
        <w:numPr>
          <w:ilvl w:val="0"/>
          <w:numId w:val="7"/>
        </w:numPr>
      </w:pPr>
      <w:r>
        <w:t xml:space="preserve">If you have a medical emergency, I need documentation of that in order to provide you with an excused absence.  </w:t>
      </w:r>
    </w:p>
    <w:p w:rsidR="00494C60" w:rsidRPr="00F230BE" w:rsidRDefault="00494C60" w:rsidP="00171A48">
      <w:pPr>
        <w:spacing w:after="200" w:line="276" w:lineRule="auto"/>
        <w:jc w:val="center"/>
      </w:pPr>
    </w:p>
    <w:sectPr w:rsidR="00494C60" w:rsidRPr="00F230BE" w:rsidSect="00234281">
      <w:headerReference w:type="default" r:id="rId12"/>
      <w:footerReference w:type="even" r:id="rId13"/>
      <w:footerReference w:type="default" r:id="rId14"/>
      <w:pgSz w:w="12240" w:h="15840"/>
      <w:pgMar w:top="1296" w:right="1296" w:bottom="1152" w:left="129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1497" w:rsidRDefault="006E1497">
      <w:r>
        <w:separator/>
      </w:r>
    </w:p>
  </w:endnote>
  <w:endnote w:type="continuationSeparator" w:id="0">
    <w:p w:rsidR="006E1497" w:rsidRDefault="006E1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rbel">
    <w:panose1 w:val="020B0503020204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charset w:val="00"/>
    <w:family w:val="roman"/>
    <w:pitch w:val="default"/>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A6B" w:rsidRDefault="002B4DDA">
    <w:pPr>
      <w:pStyle w:val="Footer"/>
      <w:framePr w:wrap="around" w:vAnchor="text" w:hAnchor="margin" w:xAlign="right" w:y="1"/>
      <w:rPr>
        <w:rStyle w:val="PageNumber"/>
      </w:rPr>
    </w:pPr>
    <w:r>
      <w:rPr>
        <w:rStyle w:val="PageNumber"/>
      </w:rPr>
      <w:fldChar w:fldCharType="begin"/>
    </w:r>
    <w:r w:rsidR="00DD4A6B">
      <w:rPr>
        <w:rStyle w:val="PageNumber"/>
      </w:rPr>
      <w:instrText xml:space="preserve">PAGE  </w:instrText>
    </w:r>
    <w:r>
      <w:rPr>
        <w:rStyle w:val="PageNumber"/>
      </w:rPr>
      <w:fldChar w:fldCharType="end"/>
    </w:r>
  </w:p>
  <w:p w:rsidR="00DD4A6B" w:rsidRDefault="00DD4A6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734251"/>
      <w:docPartObj>
        <w:docPartGallery w:val="Page Numbers (Bottom of Page)"/>
        <w:docPartUnique/>
      </w:docPartObj>
    </w:sdtPr>
    <w:sdtEndPr/>
    <w:sdtContent>
      <w:p w:rsidR="00DD4A6B" w:rsidRDefault="00B111B1" w:rsidP="00E53C67">
        <w:pPr>
          <w:pStyle w:val="Footer"/>
          <w:jc w:val="right"/>
        </w:pPr>
        <w:r>
          <w:t>HDFS</w:t>
        </w:r>
        <w:r w:rsidR="00573CF3">
          <w:t xml:space="preserve"> 2033-001</w:t>
        </w:r>
        <w:r w:rsidR="0008599B">
          <w:t xml:space="preserve"> Spring 2017</w:t>
        </w:r>
        <w:r>
          <w:t xml:space="preserve"> (Leddy</w:t>
        </w:r>
        <w:r w:rsidR="00DD4A6B">
          <w:t xml:space="preserve">)      </w:t>
        </w:r>
        <w:r w:rsidR="006E1497">
          <w:fldChar w:fldCharType="begin"/>
        </w:r>
        <w:r w:rsidR="006E1497">
          <w:instrText xml:space="preserve"> PAGE   \* MERGEFORMAT </w:instrText>
        </w:r>
        <w:r w:rsidR="006E1497">
          <w:fldChar w:fldCharType="separate"/>
        </w:r>
        <w:r w:rsidR="00A34723">
          <w:rPr>
            <w:noProof/>
          </w:rPr>
          <w:t>8</w:t>
        </w:r>
        <w:r w:rsidR="006E1497">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1497" w:rsidRDefault="006E1497">
      <w:r>
        <w:separator/>
      </w:r>
    </w:p>
  </w:footnote>
  <w:footnote w:type="continuationSeparator" w:id="0">
    <w:p w:rsidR="006E1497" w:rsidRDefault="006E149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A6B" w:rsidRDefault="00DD4A6B">
    <w:pPr>
      <w:pStyle w:val="Header"/>
    </w:pPr>
  </w:p>
  <w:p w:rsidR="00DD4A6B" w:rsidRDefault="00DD4A6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403"/>
    <w:multiLevelType w:val="multilevel"/>
    <w:tmpl w:val="00000886"/>
    <w:lvl w:ilvl="0">
      <w:start w:val="1"/>
      <w:numFmt w:val="decimal"/>
      <w:lvlText w:val="%1."/>
      <w:lvlJc w:val="left"/>
      <w:pPr>
        <w:ind w:hanging="360"/>
      </w:pPr>
      <w:rPr>
        <w:rFonts w:ascii="Corbel" w:hAnsi="Corbel" w:cs="Corbel"/>
        <w:b w:val="0"/>
        <w:bCs w:val="0"/>
        <w:spacing w:val="-1"/>
        <w:sz w:val="22"/>
        <w:szCs w:val="22"/>
      </w:rPr>
    </w:lvl>
    <w:lvl w:ilvl="1">
      <w:start w:val="1"/>
      <w:numFmt w:val="decimal"/>
      <w:lvlText w:val="%2."/>
      <w:lvlJc w:val="left"/>
      <w:pPr>
        <w:ind w:hanging="360"/>
      </w:pPr>
      <w:rPr>
        <w:rFonts w:ascii="Corbel" w:hAnsi="Corbel" w:cs="Corbel"/>
        <w:b w:val="0"/>
        <w:bCs w:val="0"/>
        <w:spacing w:val="-1"/>
        <w:sz w:val="22"/>
        <w:szCs w:val="22"/>
      </w:rPr>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2BB7341"/>
    <w:multiLevelType w:val="hybridMultilevel"/>
    <w:tmpl w:val="A4F03BD0"/>
    <w:lvl w:ilvl="0" w:tplc="381E5A4A">
      <w:start w:val="1"/>
      <w:numFmt w:val="decimal"/>
      <w:lvlText w:val="%1)"/>
      <w:lvlJc w:val="left"/>
      <w:pPr>
        <w:ind w:left="360" w:hanging="360"/>
      </w:pPr>
      <w:rPr>
        <w:rFonts w:hint="default"/>
        <w:b w:val="0"/>
      </w:rPr>
    </w:lvl>
    <w:lvl w:ilvl="1" w:tplc="04090019">
      <w:start w:val="1"/>
      <w:numFmt w:val="lowerLetter"/>
      <w:lvlText w:val="%2."/>
      <w:lvlJc w:val="left"/>
      <w:pPr>
        <w:ind w:left="1080" w:hanging="360"/>
      </w:pPr>
    </w:lvl>
    <w:lvl w:ilvl="2" w:tplc="9F6429D8">
      <w:start w:val="2"/>
      <w:numFmt w:val="bullet"/>
      <w:lvlText w:val=""/>
      <w:lvlJc w:val="left"/>
      <w:pPr>
        <w:ind w:left="1440" w:hanging="360"/>
      </w:pPr>
      <w:rPr>
        <w:rFonts w:ascii="Symbol" w:eastAsia="Times New Roman" w:hAnsi="Symbol" w:cs="Times New Roman" w:hint="default"/>
      </w:rPr>
    </w:lvl>
    <w:lvl w:ilvl="3" w:tplc="04090003">
      <w:start w:val="1"/>
      <w:numFmt w:val="bullet"/>
      <w:lvlText w:val="o"/>
      <w:lvlJc w:val="left"/>
      <w:pPr>
        <w:ind w:left="2160" w:hanging="360"/>
      </w:pPr>
      <w:rPr>
        <w:rFonts w:ascii="Courier New" w:hAnsi="Courier New" w:cs="Courier New" w:hint="default"/>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113592"/>
    <w:multiLevelType w:val="hybridMultilevel"/>
    <w:tmpl w:val="AF40DA7A"/>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CE5DC4"/>
    <w:multiLevelType w:val="hybridMultilevel"/>
    <w:tmpl w:val="0122F03E"/>
    <w:lvl w:ilvl="0" w:tplc="04090005">
      <w:start w:val="1"/>
      <w:numFmt w:val="bullet"/>
      <w:lvlText w:val=""/>
      <w:lvlJc w:val="left"/>
      <w:pPr>
        <w:ind w:left="1440" w:hanging="360"/>
      </w:pPr>
      <w:rPr>
        <w:rFonts w:ascii="Wingdings" w:hAnsi="Wingdings" w:hint="default"/>
        <w:b w:val="0"/>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1A937E3"/>
    <w:multiLevelType w:val="hybridMultilevel"/>
    <w:tmpl w:val="64A6C3E6"/>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 w15:restartNumberingAfterBreak="0">
    <w:nsid w:val="1F471341"/>
    <w:multiLevelType w:val="hybridMultilevel"/>
    <w:tmpl w:val="D5EC76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5C1B52"/>
    <w:multiLevelType w:val="hybridMultilevel"/>
    <w:tmpl w:val="6748BD56"/>
    <w:lvl w:ilvl="0" w:tplc="04090005">
      <w:start w:val="1"/>
      <w:numFmt w:val="bullet"/>
      <w:lvlText w:val=""/>
      <w:lvlJc w:val="left"/>
      <w:pPr>
        <w:ind w:left="450" w:hanging="360"/>
      </w:pPr>
      <w:rPr>
        <w:rFonts w:ascii="Wingdings" w:hAnsi="Wingdings" w:hint="default"/>
        <w:b w:val="0"/>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D00E45"/>
    <w:multiLevelType w:val="hybridMultilevel"/>
    <w:tmpl w:val="1106891E"/>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9824604"/>
    <w:multiLevelType w:val="hybridMultilevel"/>
    <w:tmpl w:val="4A1EEDBE"/>
    <w:lvl w:ilvl="0" w:tplc="04090005">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4E333BEB"/>
    <w:multiLevelType w:val="hybridMultilevel"/>
    <w:tmpl w:val="E15C2D1C"/>
    <w:lvl w:ilvl="0" w:tplc="B49E965C">
      <w:start w:val="1"/>
      <w:numFmt w:val="bullet"/>
      <w:lvlText w:val=""/>
      <w:lvlJc w:val="left"/>
      <w:pPr>
        <w:ind w:left="972" w:hanging="360"/>
      </w:pPr>
      <w:rPr>
        <w:rFonts w:ascii="Wingdings" w:hAnsi="Wingdings" w:hint="default"/>
        <w:sz w:val="20"/>
        <w:szCs w:val="20"/>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10" w15:restartNumberingAfterBreak="0">
    <w:nsid w:val="5A8C7E14"/>
    <w:multiLevelType w:val="hybridMultilevel"/>
    <w:tmpl w:val="125804FC"/>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1815460"/>
    <w:multiLevelType w:val="hybridMultilevel"/>
    <w:tmpl w:val="4F783772"/>
    <w:lvl w:ilvl="0" w:tplc="5F8CD520">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3F628FB"/>
    <w:multiLevelType w:val="hybridMultilevel"/>
    <w:tmpl w:val="9DE61B10"/>
    <w:lvl w:ilvl="0" w:tplc="B49E965C">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F2B2128"/>
    <w:multiLevelType w:val="hybridMultilevel"/>
    <w:tmpl w:val="FB7207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265A90"/>
    <w:multiLevelType w:val="hybridMultilevel"/>
    <w:tmpl w:val="A4DAC6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7"/>
  </w:num>
  <w:num w:numId="4">
    <w:abstractNumId w:val="6"/>
  </w:num>
  <w:num w:numId="5">
    <w:abstractNumId w:val="8"/>
  </w:num>
  <w:num w:numId="6">
    <w:abstractNumId w:val="12"/>
  </w:num>
  <w:num w:numId="7">
    <w:abstractNumId w:val="4"/>
  </w:num>
  <w:num w:numId="8">
    <w:abstractNumId w:val="9"/>
  </w:num>
  <w:num w:numId="9">
    <w:abstractNumId w:val="10"/>
  </w:num>
  <w:num w:numId="10">
    <w:abstractNumId w:val="3"/>
  </w:num>
  <w:num w:numId="11">
    <w:abstractNumId w:val="2"/>
  </w:num>
  <w:num w:numId="12">
    <w:abstractNumId w:val="5"/>
  </w:num>
  <w:num w:numId="13">
    <w:abstractNumId w:val="14"/>
  </w:num>
  <w:num w:numId="14">
    <w:abstractNumId w:val="0"/>
  </w:num>
  <w:num w:numId="15">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05E"/>
    <w:rsid w:val="000023C4"/>
    <w:rsid w:val="00011BE6"/>
    <w:rsid w:val="000121BD"/>
    <w:rsid w:val="00013079"/>
    <w:rsid w:val="00015B5B"/>
    <w:rsid w:val="000259FF"/>
    <w:rsid w:val="000266F4"/>
    <w:rsid w:val="00030B93"/>
    <w:rsid w:val="00034AF4"/>
    <w:rsid w:val="00053CC8"/>
    <w:rsid w:val="00054C7F"/>
    <w:rsid w:val="00063A58"/>
    <w:rsid w:val="00064F19"/>
    <w:rsid w:val="00065B1F"/>
    <w:rsid w:val="00077242"/>
    <w:rsid w:val="000813EB"/>
    <w:rsid w:val="00082358"/>
    <w:rsid w:val="0008599B"/>
    <w:rsid w:val="00085F8A"/>
    <w:rsid w:val="0009203B"/>
    <w:rsid w:val="00095917"/>
    <w:rsid w:val="00097B76"/>
    <w:rsid w:val="000A36B8"/>
    <w:rsid w:val="000A6CCA"/>
    <w:rsid w:val="000B4422"/>
    <w:rsid w:val="000B672B"/>
    <w:rsid w:val="000C0180"/>
    <w:rsid w:val="000C668E"/>
    <w:rsid w:val="000C7022"/>
    <w:rsid w:val="000D054C"/>
    <w:rsid w:val="000D1A68"/>
    <w:rsid w:val="000E794D"/>
    <w:rsid w:val="000F1072"/>
    <w:rsid w:val="000F2E5D"/>
    <w:rsid w:val="000F7761"/>
    <w:rsid w:val="001033D9"/>
    <w:rsid w:val="00104F3C"/>
    <w:rsid w:val="00113C86"/>
    <w:rsid w:val="0011483C"/>
    <w:rsid w:val="001201F3"/>
    <w:rsid w:val="0013618E"/>
    <w:rsid w:val="00140C13"/>
    <w:rsid w:val="00161220"/>
    <w:rsid w:val="00171A48"/>
    <w:rsid w:val="00172198"/>
    <w:rsid w:val="00177EAF"/>
    <w:rsid w:val="001875D8"/>
    <w:rsid w:val="0019311D"/>
    <w:rsid w:val="001A5931"/>
    <w:rsid w:val="001B0B67"/>
    <w:rsid w:val="001B5337"/>
    <w:rsid w:val="001B5B3F"/>
    <w:rsid w:val="001C097A"/>
    <w:rsid w:val="001C515A"/>
    <w:rsid w:val="001C78C9"/>
    <w:rsid w:val="001D1DE3"/>
    <w:rsid w:val="001D2960"/>
    <w:rsid w:val="001D456D"/>
    <w:rsid w:val="001D5CE0"/>
    <w:rsid w:val="001D6EA9"/>
    <w:rsid w:val="001E3259"/>
    <w:rsid w:val="001E6771"/>
    <w:rsid w:val="001F1520"/>
    <w:rsid w:val="002004F5"/>
    <w:rsid w:val="002006B9"/>
    <w:rsid w:val="0020785B"/>
    <w:rsid w:val="00212A9C"/>
    <w:rsid w:val="00213041"/>
    <w:rsid w:val="002153A4"/>
    <w:rsid w:val="00215EDF"/>
    <w:rsid w:val="00221C17"/>
    <w:rsid w:val="00222F46"/>
    <w:rsid w:val="002237F3"/>
    <w:rsid w:val="00225920"/>
    <w:rsid w:val="00233B32"/>
    <w:rsid w:val="00234281"/>
    <w:rsid w:val="002442EB"/>
    <w:rsid w:val="002457D4"/>
    <w:rsid w:val="0025205E"/>
    <w:rsid w:val="00254821"/>
    <w:rsid w:val="00254DFA"/>
    <w:rsid w:val="00256898"/>
    <w:rsid w:val="002632CF"/>
    <w:rsid w:val="00266BF7"/>
    <w:rsid w:val="0027414C"/>
    <w:rsid w:val="00274B99"/>
    <w:rsid w:val="00280B16"/>
    <w:rsid w:val="00281948"/>
    <w:rsid w:val="00282482"/>
    <w:rsid w:val="0028249C"/>
    <w:rsid w:val="00287E8A"/>
    <w:rsid w:val="00287F39"/>
    <w:rsid w:val="00292792"/>
    <w:rsid w:val="00294C46"/>
    <w:rsid w:val="00296394"/>
    <w:rsid w:val="002A70E2"/>
    <w:rsid w:val="002A7F4C"/>
    <w:rsid w:val="002B0157"/>
    <w:rsid w:val="002B023E"/>
    <w:rsid w:val="002B4DDA"/>
    <w:rsid w:val="002B50A8"/>
    <w:rsid w:val="002C1235"/>
    <w:rsid w:val="002C68CE"/>
    <w:rsid w:val="002D30F3"/>
    <w:rsid w:val="002D35D6"/>
    <w:rsid w:val="002D7A0C"/>
    <w:rsid w:val="002E4D15"/>
    <w:rsid w:val="002F0FF4"/>
    <w:rsid w:val="002F345F"/>
    <w:rsid w:val="002F3DF1"/>
    <w:rsid w:val="002F7F81"/>
    <w:rsid w:val="00302DB2"/>
    <w:rsid w:val="0031273B"/>
    <w:rsid w:val="00323A24"/>
    <w:rsid w:val="003349C7"/>
    <w:rsid w:val="00336B40"/>
    <w:rsid w:val="00344887"/>
    <w:rsid w:val="003547D5"/>
    <w:rsid w:val="00360AA9"/>
    <w:rsid w:val="00363946"/>
    <w:rsid w:val="0037576E"/>
    <w:rsid w:val="00375F90"/>
    <w:rsid w:val="00377631"/>
    <w:rsid w:val="0038171A"/>
    <w:rsid w:val="0038710A"/>
    <w:rsid w:val="00392109"/>
    <w:rsid w:val="00394C7F"/>
    <w:rsid w:val="003A0EBB"/>
    <w:rsid w:val="003A1870"/>
    <w:rsid w:val="003A26DE"/>
    <w:rsid w:val="003B0EE5"/>
    <w:rsid w:val="003C1331"/>
    <w:rsid w:val="003D4229"/>
    <w:rsid w:val="003E0508"/>
    <w:rsid w:val="003E1BF7"/>
    <w:rsid w:val="003E2ED9"/>
    <w:rsid w:val="003E6594"/>
    <w:rsid w:val="003E7218"/>
    <w:rsid w:val="003F21E5"/>
    <w:rsid w:val="003F391F"/>
    <w:rsid w:val="003F6D84"/>
    <w:rsid w:val="00410803"/>
    <w:rsid w:val="004212D8"/>
    <w:rsid w:val="004304B9"/>
    <w:rsid w:val="00431D71"/>
    <w:rsid w:val="00432BE4"/>
    <w:rsid w:val="00436EC8"/>
    <w:rsid w:val="00442320"/>
    <w:rsid w:val="00442C1A"/>
    <w:rsid w:val="00445804"/>
    <w:rsid w:val="00452716"/>
    <w:rsid w:val="00460281"/>
    <w:rsid w:val="004637C0"/>
    <w:rsid w:val="004638DE"/>
    <w:rsid w:val="0047193D"/>
    <w:rsid w:val="00481591"/>
    <w:rsid w:val="00482653"/>
    <w:rsid w:val="00484F3C"/>
    <w:rsid w:val="00494C60"/>
    <w:rsid w:val="004A12A7"/>
    <w:rsid w:val="004A1D06"/>
    <w:rsid w:val="004A62F0"/>
    <w:rsid w:val="004B0475"/>
    <w:rsid w:val="004D518B"/>
    <w:rsid w:val="004D55FA"/>
    <w:rsid w:val="004E0201"/>
    <w:rsid w:val="004F094C"/>
    <w:rsid w:val="004F2046"/>
    <w:rsid w:val="004F31BC"/>
    <w:rsid w:val="004F71C4"/>
    <w:rsid w:val="00517EA2"/>
    <w:rsid w:val="005216D3"/>
    <w:rsid w:val="00521745"/>
    <w:rsid w:val="00531F3F"/>
    <w:rsid w:val="00542177"/>
    <w:rsid w:val="00544566"/>
    <w:rsid w:val="0054502A"/>
    <w:rsid w:val="00557D6F"/>
    <w:rsid w:val="00562936"/>
    <w:rsid w:val="00562BEE"/>
    <w:rsid w:val="00565FCF"/>
    <w:rsid w:val="00573CF3"/>
    <w:rsid w:val="00574B85"/>
    <w:rsid w:val="0058518C"/>
    <w:rsid w:val="00591BD9"/>
    <w:rsid w:val="00593756"/>
    <w:rsid w:val="00593D36"/>
    <w:rsid w:val="00597BAC"/>
    <w:rsid w:val="005A367D"/>
    <w:rsid w:val="005A4A2C"/>
    <w:rsid w:val="005A5B99"/>
    <w:rsid w:val="005A6599"/>
    <w:rsid w:val="005B00C3"/>
    <w:rsid w:val="005C25DF"/>
    <w:rsid w:val="005C6F35"/>
    <w:rsid w:val="005D2352"/>
    <w:rsid w:val="005D5845"/>
    <w:rsid w:val="005E0319"/>
    <w:rsid w:val="005E39FC"/>
    <w:rsid w:val="005E5311"/>
    <w:rsid w:val="005F2447"/>
    <w:rsid w:val="005F2F00"/>
    <w:rsid w:val="005F43ED"/>
    <w:rsid w:val="00604C6D"/>
    <w:rsid w:val="0061227B"/>
    <w:rsid w:val="00622262"/>
    <w:rsid w:val="00632603"/>
    <w:rsid w:val="00632AE1"/>
    <w:rsid w:val="006331D3"/>
    <w:rsid w:val="00633BFA"/>
    <w:rsid w:val="00637C94"/>
    <w:rsid w:val="00640822"/>
    <w:rsid w:val="006472FE"/>
    <w:rsid w:val="006505E5"/>
    <w:rsid w:val="00654AD8"/>
    <w:rsid w:val="00654B09"/>
    <w:rsid w:val="0066154D"/>
    <w:rsid w:val="0066456F"/>
    <w:rsid w:val="006663EF"/>
    <w:rsid w:val="0068001A"/>
    <w:rsid w:val="00681B67"/>
    <w:rsid w:val="006832E7"/>
    <w:rsid w:val="00684A63"/>
    <w:rsid w:val="00685D5F"/>
    <w:rsid w:val="006929CD"/>
    <w:rsid w:val="00694E94"/>
    <w:rsid w:val="006A43B0"/>
    <w:rsid w:val="006A5F15"/>
    <w:rsid w:val="006A6BCC"/>
    <w:rsid w:val="006B534B"/>
    <w:rsid w:val="006B6E8D"/>
    <w:rsid w:val="006B7C24"/>
    <w:rsid w:val="006C2781"/>
    <w:rsid w:val="006D0F69"/>
    <w:rsid w:val="006E1497"/>
    <w:rsid w:val="006F3BF0"/>
    <w:rsid w:val="006F5E5E"/>
    <w:rsid w:val="006F6A48"/>
    <w:rsid w:val="006F6F94"/>
    <w:rsid w:val="0070205E"/>
    <w:rsid w:val="00705B54"/>
    <w:rsid w:val="00716888"/>
    <w:rsid w:val="00716D9F"/>
    <w:rsid w:val="00717DD5"/>
    <w:rsid w:val="007222DB"/>
    <w:rsid w:val="00722C76"/>
    <w:rsid w:val="00734072"/>
    <w:rsid w:val="007633CF"/>
    <w:rsid w:val="00767E15"/>
    <w:rsid w:val="007723C6"/>
    <w:rsid w:val="00775F6E"/>
    <w:rsid w:val="00784747"/>
    <w:rsid w:val="00792EC3"/>
    <w:rsid w:val="00793884"/>
    <w:rsid w:val="007949BA"/>
    <w:rsid w:val="007964E9"/>
    <w:rsid w:val="007A1331"/>
    <w:rsid w:val="007A4752"/>
    <w:rsid w:val="007B775D"/>
    <w:rsid w:val="007D2291"/>
    <w:rsid w:val="007D4903"/>
    <w:rsid w:val="007D6418"/>
    <w:rsid w:val="007D7274"/>
    <w:rsid w:val="007D79BF"/>
    <w:rsid w:val="007E270D"/>
    <w:rsid w:val="007E52C8"/>
    <w:rsid w:val="007F3145"/>
    <w:rsid w:val="007F7026"/>
    <w:rsid w:val="008056AE"/>
    <w:rsid w:val="00814374"/>
    <w:rsid w:val="00824D79"/>
    <w:rsid w:val="00827B22"/>
    <w:rsid w:val="00830272"/>
    <w:rsid w:val="00831D44"/>
    <w:rsid w:val="00836F2E"/>
    <w:rsid w:val="0083747E"/>
    <w:rsid w:val="00843C8A"/>
    <w:rsid w:val="00847ECB"/>
    <w:rsid w:val="0085630A"/>
    <w:rsid w:val="00857D1E"/>
    <w:rsid w:val="0086702A"/>
    <w:rsid w:val="00870C2A"/>
    <w:rsid w:val="00881DE1"/>
    <w:rsid w:val="00882D1D"/>
    <w:rsid w:val="00884E56"/>
    <w:rsid w:val="00885D3D"/>
    <w:rsid w:val="00890C76"/>
    <w:rsid w:val="00890E6C"/>
    <w:rsid w:val="008B028A"/>
    <w:rsid w:val="008B6A9F"/>
    <w:rsid w:val="008C2A46"/>
    <w:rsid w:val="008C66E5"/>
    <w:rsid w:val="008E1D42"/>
    <w:rsid w:val="008E375D"/>
    <w:rsid w:val="008F0948"/>
    <w:rsid w:val="008F308A"/>
    <w:rsid w:val="008F669B"/>
    <w:rsid w:val="00901593"/>
    <w:rsid w:val="0090210F"/>
    <w:rsid w:val="009056DB"/>
    <w:rsid w:val="00913082"/>
    <w:rsid w:val="00917485"/>
    <w:rsid w:val="00917E25"/>
    <w:rsid w:val="009318E2"/>
    <w:rsid w:val="00935944"/>
    <w:rsid w:val="00942FCC"/>
    <w:rsid w:val="00952830"/>
    <w:rsid w:val="00956943"/>
    <w:rsid w:val="00956F80"/>
    <w:rsid w:val="0097064A"/>
    <w:rsid w:val="009747F6"/>
    <w:rsid w:val="00981824"/>
    <w:rsid w:val="0099336E"/>
    <w:rsid w:val="009A67DE"/>
    <w:rsid w:val="009A6D62"/>
    <w:rsid w:val="009C26D9"/>
    <w:rsid w:val="009C2DD2"/>
    <w:rsid w:val="009E369F"/>
    <w:rsid w:val="009E3FE5"/>
    <w:rsid w:val="009E5D78"/>
    <w:rsid w:val="009F0C73"/>
    <w:rsid w:val="009F205B"/>
    <w:rsid w:val="009F662D"/>
    <w:rsid w:val="009F6D12"/>
    <w:rsid w:val="00A05D77"/>
    <w:rsid w:val="00A15DE2"/>
    <w:rsid w:val="00A17EEF"/>
    <w:rsid w:val="00A2035D"/>
    <w:rsid w:val="00A21553"/>
    <w:rsid w:val="00A21729"/>
    <w:rsid w:val="00A34723"/>
    <w:rsid w:val="00A42A30"/>
    <w:rsid w:val="00A45000"/>
    <w:rsid w:val="00A5359A"/>
    <w:rsid w:val="00A53ABC"/>
    <w:rsid w:val="00A54F45"/>
    <w:rsid w:val="00A6525A"/>
    <w:rsid w:val="00A769AE"/>
    <w:rsid w:val="00A81A22"/>
    <w:rsid w:val="00A85FD6"/>
    <w:rsid w:val="00A91A74"/>
    <w:rsid w:val="00A9293F"/>
    <w:rsid w:val="00A92F4D"/>
    <w:rsid w:val="00A94A72"/>
    <w:rsid w:val="00AA244E"/>
    <w:rsid w:val="00AA47FD"/>
    <w:rsid w:val="00AA4F6A"/>
    <w:rsid w:val="00AA5EFF"/>
    <w:rsid w:val="00AB2917"/>
    <w:rsid w:val="00AB65BF"/>
    <w:rsid w:val="00AC6F82"/>
    <w:rsid w:val="00AD4305"/>
    <w:rsid w:val="00AD4E81"/>
    <w:rsid w:val="00AF3A39"/>
    <w:rsid w:val="00B00C7E"/>
    <w:rsid w:val="00B111B1"/>
    <w:rsid w:val="00B14AA1"/>
    <w:rsid w:val="00B240E1"/>
    <w:rsid w:val="00B32608"/>
    <w:rsid w:val="00B3520F"/>
    <w:rsid w:val="00B37A2F"/>
    <w:rsid w:val="00B4051E"/>
    <w:rsid w:val="00B62D56"/>
    <w:rsid w:val="00B66403"/>
    <w:rsid w:val="00B72EFA"/>
    <w:rsid w:val="00B750C9"/>
    <w:rsid w:val="00B80A4D"/>
    <w:rsid w:val="00B81B97"/>
    <w:rsid w:val="00B82911"/>
    <w:rsid w:val="00B8513B"/>
    <w:rsid w:val="00B95C95"/>
    <w:rsid w:val="00BA1627"/>
    <w:rsid w:val="00BA5496"/>
    <w:rsid w:val="00BB7C93"/>
    <w:rsid w:val="00BC4208"/>
    <w:rsid w:val="00BC569C"/>
    <w:rsid w:val="00BC7168"/>
    <w:rsid w:val="00BD4832"/>
    <w:rsid w:val="00BD570D"/>
    <w:rsid w:val="00BD6759"/>
    <w:rsid w:val="00BF47D3"/>
    <w:rsid w:val="00BF75E9"/>
    <w:rsid w:val="00C02242"/>
    <w:rsid w:val="00C069C6"/>
    <w:rsid w:val="00C07AEF"/>
    <w:rsid w:val="00C224DD"/>
    <w:rsid w:val="00C24513"/>
    <w:rsid w:val="00C274A0"/>
    <w:rsid w:val="00C42ACA"/>
    <w:rsid w:val="00C515A2"/>
    <w:rsid w:val="00C55FAA"/>
    <w:rsid w:val="00C6486A"/>
    <w:rsid w:val="00C818C7"/>
    <w:rsid w:val="00C84FBA"/>
    <w:rsid w:val="00C87987"/>
    <w:rsid w:val="00C925D9"/>
    <w:rsid w:val="00C93808"/>
    <w:rsid w:val="00C964B4"/>
    <w:rsid w:val="00C9715F"/>
    <w:rsid w:val="00CA0456"/>
    <w:rsid w:val="00CA2BE8"/>
    <w:rsid w:val="00CA5F24"/>
    <w:rsid w:val="00CA63FC"/>
    <w:rsid w:val="00CA72A3"/>
    <w:rsid w:val="00CB00BF"/>
    <w:rsid w:val="00CC7AF5"/>
    <w:rsid w:val="00CD0064"/>
    <w:rsid w:val="00CD425B"/>
    <w:rsid w:val="00CD7CA5"/>
    <w:rsid w:val="00CE6171"/>
    <w:rsid w:val="00CE6D26"/>
    <w:rsid w:val="00CE7979"/>
    <w:rsid w:val="00CF2B35"/>
    <w:rsid w:val="00CF3E0F"/>
    <w:rsid w:val="00CF5C5A"/>
    <w:rsid w:val="00CF656C"/>
    <w:rsid w:val="00D007DD"/>
    <w:rsid w:val="00D00C5C"/>
    <w:rsid w:val="00D03470"/>
    <w:rsid w:val="00D172DB"/>
    <w:rsid w:val="00D17CC0"/>
    <w:rsid w:val="00D20EF2"/>
    <w:rsid w:val="00D37716"/>
    <w:rsid w:val="00D432EB"/>
    <w:rsid w:val="00D477C5"/>
    <w:rsid w:val="00D531BA"/>
    <w:rsid w:val="00D54872"/>
    <w:rsid w:val="00D56841"/>
    <w:rsid w:val="00D619A0"/>
    <w:rsid w:val="00D65EEE"/>
    <w:rsid w:val="00D67224"/>
    <w:rsid w:val="00D720EE"/>
    <w:rsid w:val="00D72A3E"/>
    <w:rsid w:val="00D7426A"/>
    <w:rsid w:val="00D857D9"/>
    <w:rsid w:val="00D86817"/>
    <w:rsid w:val="00D87391"/>
    <w:rsid w:val="00D9113A"/>
    <w:rsid w:val="00D9518F"/>
    <w:rsid w:val="00DA0ECF"/>
    <w:rsid w:val="00DA145F"/>
    <w:rsid w:val="00DA19BA"/>
    <w:rsid w:val="00DB1D86"/>
    <w:rsid w:val="00DB23A1"/>
    <w:rsid w:val="00DC0567"/>
    <w:rsid w:val="00DC1A99"/>
    <w:rsid w:val="00DC4302"/>
    <w:rsid w:val="00DC571B"/>
    <w:rsid w:val="00DC61FD"/>
    <w:rsid w:val="00DD1CA9"/>
    <w:rsid w:val="00DD4A6B"/>
    <w:rsid w:val="00DE0506"/>
    <w:rsid w:val="00DE102F"/>
    <w:rsid w:val="00DE20F9"/>
    <w:rsid w:val="00DE7348"/>
    <w:rsid w:val="00DF7201"/>
    <w:rsid w:val="00E122AE"/>
    <w:rsid w:val="00E17523"/>
    <w:rsid w:val="00E1777F"/>
    <w:rsid w:val="00E2156D"/>
    <w:rsid w:val="00E223BA"/>
    <w:rsid w:val="00E31DAD"/>
    <w:rsid w:val="00E33B38"/>
    <w:rsid w:val="00E34B42"/>
    <w:rsid w:val="00E357D2"/>
    <w:rsid w:val="00E35E1C"/>
    <w:rsid w:val="00E4110A"/>
    <w:rsid w:val="00E53C67"/>
    <w:rsid w:val="00E64B71"/>
    <w:rsid w:val="00E667E9"/>
    <w:rsid w:val="00E72524"/>
    <w:rsid w:val="00E73E6A"/>
    <w:rsid w:val="00E763AC"/>
    <w:rsid w:val="00E80554"/>
    <w:rsid w:val="00E872ED"/>
    <w:rsid w:val="00EB0ADC"/>
    <w:rsid w:val="00EC3E28"/>
    <w:rsid w:val="00EC588C"/>
    <w:rsid w:val="00ED437C"/>
    <w:rsid w:val="00ED4603"/>
    <w:rsid w:val="00EE2A49"/>
    <w:rsid w:val="00F116FC"/>
    <w:rsid w:val="00F12B68"/>
    <w:rsid w:val="00F230BE"/>
    <w:rsid w:val="00F27947"/>
    <w:rsid w:val="00F30041"/>
    <w:rsid w:val="00F348F2"/>
    <w:rsid w:val="00F43B3C"/>
    <w:rsid w:val="00F44807"/>
    <w:rsid w:val="00F4658B"/>
    <w:rsid w:val="00F530B4"/>
    <w:rsid w:val="00F65EC6"/>
    <w:rsid w:val="00F714EA"/>
    <w:rsid w:val="00F80305"/>
    <w:rsid w:val="00F81978"/>
    <w:rsid w:val="00F86602"/>
    <w:rsid w:val="00F90C08"/>
    <w:rsid w:val="00F92332"/>
    <w:rsid w:val="00F92FE1"/>
    <w:rsid w:val="00F95BAE"/>
    <w:rsid w:val="00F96004"/>
    <w:rsid w:val="00FA6CF1"/>
    <w:rsid w:val="00FA7E51"/>
    <w:rsid w:val="00FB0BF0"/>
    <w:rsid w:val="00FB2EF4"/>
    <w:rsid w:val="00FB5A63"/>
    <w:rsid w:val="00FB7041"/>
    <w:rsid w:val="00FB7A73"/>
    <w:rsid w:val="00FC1DF9"/>
    <w:rsid w:val="00FC47E7"/>
    <w:rsid w:val="00FC778C"/>
    <w:rsid w:val="00FD75EF"/>
    <w:rsid w:val="00FD7999"/>
    <w:rsid w:val="00FE1376"/>
    <w:rsid w:val="00FE16A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5:docId w15:val="{1BD45B17-B779-4D0F-8BC5-A7EF062D9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518F"/>
    <w:rPr>
      <w:sz w:val="24"/>
    </w:rPr>
  </w:style>
  <w:style w:type="paragraph" w:styleId="Heading1">
    <w:name w:val="heading 1"/>
    <w:basedOn w:val="Normal"/>
    <w:next w:val="Normal"/>
    <w:link w:val="Heading1Char"/>
    <w:uiPriority w:val="1"/>
    <w:qFormat/>
    <w:rsid w:val="00D9518F"/>
    <w:pPr>
      <w:keepNext/>
      <w:ind w:left="720"/>
      <w:outlineLvl w:val="0"/>
    </w:pPr>
    <w:rPr>
      <w:b/>
      <w:sz w:val="28"/>
    </w:rPr>
  </w:style>
  <w:style w:type="paragraph" w:styleId="Heading2">
    <w:name w:val="heading 2"/>
    <w:basedOn w:val="Normal"/>
    <w:next w:val="Normal"/>
    <w:qFormat/>
    <w:rsid w:val="00D9518F"/>
    <w:pPr>
      <w:keepNext/>
      <w:ind w:left="360"/>
      <w:outlineLvl w:val="1"/>
    </w:pPr>
    <w:rPr>
      <w:rFonts w:ascii="Times-Roman" w:eastAsia="Times New Roman" w:hAnsi="Times-Roman"/>
      <w:u w:val="single"/>
    </w:rPr>
  </w:style>
  <w:style w:type="paragraph" w:styleId="Heading3">
    <w:name w:val="heading 3"/>
    <w:basedOn w:val="Normal"/>
    <w:next w:val="Normal"/>
    <w:qFormat/>
    <w:rsid w:val="00D9518F"/>
    <w:pPr>
      <w:keepNext/>
      <w:outlineLvl w:val="2"/>
    </w:pPr>
    <w:rPr>
      <w:b/>
    </w:rPr>
  </w:style>
  <w:style w:type="paragraph" w:styleId="Heading4">
    <w:name w:val="heading 4"/>
    <w:basedOn w:val="Normal"/>
    <w:next w:val="Normal"/>
    <w:qFormat/>
    <w:rsid w:val="00D9518F"/>
    <w:pPr>
      <w:keepNext/>
      <w:ind w:left="720" w:firstLine="720"/>
      <w:outlineLvl w:val="3"/>
    </w:pPr>
    <w:rPr>
      <w:b/>
    </w:rPr>
  </w:style>
  <w:style w:type="paragraph" w:styleId="Heading5">
    <w:name w:val="heading 5"/>
    <w:basedOn w:val="Normal"/>
    <w:next w:val="Normal"/>
    <w:qFormat/>
    <w:rsid w:val="00D9518F"/>
    <w:pPr>
      <w:keepNext/>
      <w:ind w:left="1440" w:firstLine="720"/>
      <w:outlineLvl w:val="4"/>
    </w:pPr>
    <w:rPr>
      <w:b/>
      <w:i/>
    </w:rPr>
  </w:style>
  <w:style w:type="paragraph" w:styleId="Heading6">
    <w:name w:val="heading 6"/>
    <w:basedOn w:val="Normal"/>
    <w:next w:val="Normal"/>
    <w:qFormat/>
    <w:rsid w:val="00D9518F"/>
    <w:pPr>
      <w:keepNext/>
      <w:ind w:left="1440" w:firstLine="720"/>
      <w:outlineLvl w:val="5"/>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9518F"/>
    <w:rPr>
      <w:color w:val="0000FF"/>
      <w:u w:val="single"/>
    </w:rPr>
  </w:style>
  <w:style w:type="paragraph" w:styleId="BodyTextIndent">
    <w:name w:val="Body Text Indent"/>
    <w:basedOn w:val="Normal"/>
    <w:rsid w:val="00D9518F"/>
    <w:pPr>
      <w:ind w:left="720"/>
    </w:pPr>
    <w:rPr>
      <w:rFonts w:ascii="Times-Roman" w:eastAsia="Times New Roman" w:hAnsi="Times-Roman"/>
    </w:rPr>
  </w:style>
  <w:style w:type="paragraph" w:styleId="Footer">
    <w:name w:val="footer"/>
    <w:basedOn w:val="Normal"/>
    <w:link w:val="FooterChar"/>
    <w:uiPriority w:val="99"/>
    <w:rsid w:val="00D9518F"/>
    <w:pPr>
      <w:tabs>
        <w:tab w:val="center" w:pos="4320"/>
        <w:tab w:val="right" w:pos="8640"/>
      </w:tabs>
    </w:pPr>
  </w:style>
  <w:style w:type="character" w:styleId="PageNumber">
    <w:name w:val="page number"/>
    <w:basedOn w:val="DefaultParagraphFont"/>
    <w:rsid w:val="00D9518F"/>
  </w:style>
  <w:style w:type="paragraph" w:styleId="BodyTextIndent2">
    <w:name w:val="Body Text Indent 2"/>
    <w:basedOn w:val="Normal"/>
    <w:rsid w:val="00D9518F"/>
    <w:pPr>
      <w:ind w:left="1440" w:hanging="1440"/>
    </w:pPr>
    <w:rPr>
      <w:b/>
      <w:color w:val="000000"/>
    </w:rPr>
  </w:style>
  <w:style w:type="paragraph" w:customStyle="1" w:styleId="style0">
    <w:name w:val="style0"/>
    <w:basedOn w:val="Normal"/>
    <w:rsid w:val="000C0180"/>
    <w:pPr>
      <w:spacing w:before="100" w:beforeAutospacing="1" w:after="100" w:afterAutospacing="1"/>
    </w:pPr>
    <w:rPr>
      <w:rFonts w:ascii="Arial Unicode MS" w:eastAsia="Arial Unicode MS" w:hAnsi="Arial Unicode MS" w:cs="Arial Unicode MS"/>
      <w:szCs w:val="24"/>
    </w:rPr>
  </w:style>
  <w:style w:type="paragraph" w:styleId="BodyText">
    <w:name w:val="Body Text"/>
    <w:basedOn w:val="Normal"/>
    <w:link w:val="BodyTextChar"/>
    <w:uiPriority w:val="1"/>
    <w:qFormat/>
    <w:rsid w:val="00B240E1"/>
    <w:pPr>
      <w:spacing w:after="120"/>
    </w:pPr>
  </w:style>
  <w:style w:type="character" w:styleId="CommentReference">
    <w:name w:val="annotation reference"/>
    <w:basedOn w:val="DefaultParagraphFont"/>
    <w:semiHidden/>
    <w:rsid w:val="00375F90"/>
    <w:rPr>
      <w:sz w:val="16"/>
      <w:szCs w:val="16"/>
    </w:rPr>
  </w:style>
  <w:style w:type="paragraph" w:styleId="CommentText">
    <w:name w:val="annotation text"/>
    <w:basedOn w:val="Normal"/>
    <w:semiHidden/>
    <w:rsid w:val="00375F90"/>
    <w:rPr>
      <w:sz w:val="20"/>
    </w:rPr>
  </w:style>
  <w:style w:type="paragraph" w:styleId="CommentSubject">
    <w:name w:val="annotation subject"/>
    <w:basedOn w:val="CommentText"/>
    <w:next w:val="CommentText"/>
    <w:semiHidden/>
    <w:rsid w:val="00375F90"/>
    <w:rPr>
      <w:b/>
      <w:bCs/>
    </w:rPr>
  </w:style>
  <w:style w:type="paragraph" w:styleId="BalloonText">
    <w:name w:val="Balloon Text"/>
    <w:basedOn w:val="Normal"/>
    <w:link w:val="BalloonTextChar"/>
    <w:uiPriority w:val="99"/>
    <w:semiHidden/>
    <w:rsid w:val="00375F90"/>
    <w:rPr>
      <w:rFonts w:ascii="Tahoma" w:hAnsi="Tahoma" w:cs="Tahoma"/>
      <w:sz w:val="16"/>
      <w:szCs w:val="16"/>
    </w:rPr>
  </w:style>
  <w:style w:type="character" w:styleId="FollowedHyperlink">
    <w:name w:val="FollowedHyperlink"/>
    <w:basedOn w:val="DefaultParagraphFont"/>
    <w:uiPriority w:val="99"/>
    <w:rsid w:val="003A0EBB"/>
    <w:rPr>
      <w:color w:val="800080"/>
      <w:u w:val="single"/>
    </w:rPr>
  </w:style>
  <w:style w:type="paragraph" w:customStyle="1" w:styleId="Body">
    <w:name w:val="Body"/>
    <w:rsid w:val="002C68CE"/>
    <w:rPr>
      <w:rFonts w:ascii="Helvetica" w:eastAsia="ヒラギノ角ゴ Pro W3" w:hAnsi="Helvetica"/>
      <w:color w:val="000000"/>
      <w:kern w:val="1"/>
      <w:sz w:val="24"/>
    </w:rPr>
  </w:style>
  <w:style w:type="character" w:styleId="Emphasis">
    <w:name w:val="Emphasis"/>
    <w:basedOn w:val="DefaultParagraphFont"/>
    <w:uiPriority w:val="20"/>
    <w:qFormat/>
    <w:rsid w:val="006A6BCC"/>
    <w:rPr>
      <w:i/>
      <w:iCs/>
    </w:rPr>
  </w:style>
  <w:style w:type="paragraph" w:styleId="NoSpacing">
    <w:name w:val="No Spacing"/>
    <w:uiPriority w:val="1"/>
    <w:qFormat/>
    <w:rsid w:val="006A6BCC"/>
    <w:rPr>
      <w:sz w:val="24"/>
    </w:rPr>
  </w:style>
  <w:style w:type="paragraph" w:styleId="ListParagraph">
    <w:name w:val="List Paragraph"/>
    <w:basedOn w:val="Normal"/>
    <w:uiPriority w:val="34"/>
    <w:qFormat/>
    <w:rsid w:val="004638DE"/>
    <w:pPr>
      <w:ind w:left="720"/>
      <w:contextualSpacing/>
    </w:pPr>
  </w:style>
  <w:style w:type="paragraph" w:styleId="Header">
    <w:name w:val="header"/>
    <w:basedOn w:val="Normal"/>
    <w:link w:val="HeaderChar"/>
    <w:uiPriority w:val="99"/>
    <w:rsid w:val="00B8513B"/>
    <w:pPr>
      <w:tabs>
        <w:tab w:val="center" w:pos="4680"/>
        <w:tab w:val="right" w:pos="9360"/>
      </w:tabs>
    </w:pPr>
  </w:style>
  <w:style w:type="character" w:customStyle="1" w:styleId="HeaderChar">
    <w:name w:val="Header Char"/>
    <w:basedOn w:val="DefaultParagraphFont"/>
    <w:link w:val="Header"/>
    <w:uiPriority w:val="99"/>
    <w:rsid w:val="00B8513B"/>
    <w:rPr>
      <w:sz w:val="24"/>
    </w:rPr>
  </w:style>
  <w:style w:type="character" w:customStyle="1" w:styleId="FooterChar">
    <w:name w:val="Footer Char"/>
    <w:basedOn w:val="DefaultParagraphFont"/>
    <w:link w:val="Footer"/>
    <w:uiPriority w:val="99"/>
    <w:rsid w:val="00B8513B"/>
    <w:rPr>
      <w:sz w:val="24"/>
    </w:rPr>
  </w:style>
  <w:style w:type="paragraph" w:customStyle="1" w:styleId="Default">
    <w:name w:val="Default"/>
    <w:rsid w:val="00494C60"/>
    <w:pPr>
      <w:autoSpaceDE w:val="0"/>
      <w:autoSpaceDN w:val="0"/>
      <w:adjustRightInd w:val="0"/>
    </w:pPr>
    <w:rPr>
      <w:rFonts w:ascii="Arial" w:hAnsi="Arial" w:cs="Arial"/>
      <w:color w:val="000000"/>
      <w:sz w:val="24"/>
      <w:szCs w:val="24"/>
    </w:rPr>
  </w:style>
  <w:style w:type="paragraph" w:styleId="DocumentMap">
    <w:name w:val="Document Map"/>
    <w:basedOn w:val="Normal"/>
    <w:link w:val="DocumentMapChar"/>
    <w:rsid w:val="00494C60"/>
    <w:rPr>
      <w:rFonts w:ascii="Tahoma" w:hAnsi="Tahoma" w:cs="Tahoma"/>
      <w:sz w:val="16"/>
      <w:szCs w:val="16"/>
    </w:rPr>
  </w:style>
  <w:style w:type="character" w:customStyle="1" w:styleId="DocumentMapChar">
    <w:name w:val="Document Map Char"/>
    <w:basedOn w:val="DefaultParagraphFont"/>
    <w:link w:val="DocumentMap"/>
    <w:rsid w:val="00494C60"/>
    <w:rPr>
      <w:rFonts w:ascii="Tahoma" w:hAnsi="Tahoma" w:cs="Tahoma"/>
      <w:sz w:val="16"/>
      <w:szCs w:val="16"/>
    </w:rPr>
  </w:style>
  <w:style w:type="character" w:customStyle="1" w:styleId="Heading1Char">
    <w:name w:val="Heading 1 Char"/>
    <w:basedOn w:val="DefaultParagraphFont"/>
    <w:link w:val="Heading1"/>
    <w:uiPriority w:val="1"/>
    <w:rsid w:val="00494C60"/>
    <w:rPr>
      <w:b/>
      <w:sz w:val="28"/>
    </w:rPr>
  </w:style>
  <w:style w:type="character" w:customStyle="1" w:styleId="apple-converted-space">
    <w:name w:val="apple-converted-space"/>
    <w:basedOn w:val="DefaultParagraphFont"/>
    <w:rsid w:val="00494C60"/>
  </w:style>
  <w:style w:type="paragraph" w:styleId="ListBullet">
    <w:name w:val="List Bullet"/>
    <w:basedOn w:val="Normal"/>
    <w:autoRedefine/>
    <w:rsid w:val="00494C60"/>
    <w:pPr>
      <w:jc w:val="center"/>
    </w:pPr>
    <w:rPr>
      <w:rFonts w:ascii="Times New Roman" w:eastAsia="Times New Roman" w:hAnsi="Times New Roman"/>
      <w:b/>
      <w:szCs w:val="24"/>
    </w:rPr>
  </w:style>
  <w:style w:type="character" w:styleId="Strong">
    <w:name w:val="Strong"/>
    <w:uiPriority w:val="22"/>
    <w:qFormat/>
    <w:rsid w:val="00494C60"/>
    <w:rPr>
      <w:b/>
    </w:rPr>
  </w:style>
  <w:style w:type="paragraph" w:styleId="Title">
    <w:name w:val="Title"/>
    <w:basedOn w:val="Normal"/>
    <w:link w:val="TitleChar"/>
    <w:qFormat/>
    <w:rsid w:val="00494C60"/>
    <w:pPr>
      <w:jc w:val="center"/>
    </w:pPr>
    <w:rPr>
      <w:rFonts w:ascii="Times New Roman" w:eastAsia="Times New Roman" w:hAnsi="Times New Roman"/>
      <w:b/>
      <w:sz w:val="28"/>
    </w:rPr>
  </w:style>
  <w:style w:type="character" w:customStyle="1" w:styleId="TitleChar">
    <w:name w:val="Title Char"/>
    <w:basedOn w:val="DefaultParagraphFont"/>
    <w:link w:val="Title"/>
    <w:rsid w:val="00494C60"/>
    <w:rPr>
      <w:rFonts w:ascii="Times New Roman" w:eastAsia="Times New Roman" w:hAnsi="Times New Roman"/>
      <w:b/>
      <w:sz w:val="28"/>
    </w:rPr>
  </w:style>
  <w:style w:type="paragraph" w:styleId="BodyText2">
    <w:name w:val="Body Text 2"/>
    <w:basedOn w:val="Normal"/>
    <w:link w:val="BodyText2Char"/>
    <w:rsid w:val="00494C60"/>
    <w:rPr>
      <w:rFonts w:ascii="Times New Roman" w:eastAsia="Times New Roman" w:hAnsi="Times New Roman"/>
      <w:b/>
      <w:bCs/>
    </w:rPr>
  </w:style>
  <w:style w:type="character" w:customStyle="1" w:styleId="BodyText2Char">
    <w:name w:val="Body Text 2 Char"/>
    <w:basedOn w:val="DefaultParagraphFont"/>
    <w:link w:val="BodyText2"/>
    <w:rsid w:val="00494C60"/>
    <w:rPr>
      <w:rFonts w:ascii="Times New Roman" w:eastAsia="Times New Roman" w:hAnsi="Times New Roman"/>
      <w:b/>
      <w:bCs/>
      <w:sz w:val="24"/>
    </w:rPr>
  </w:style>
  <w:style w:type="paragraph" w:styleId="List2">
    <w:name w:val="List 2"/>
    <w:basedOn w:val="Normal"/>
    <w:rsid w:val="00494C60"/>
    <w:pPr>
      <w:ind w:left="720" w:hanging="360"/>
    </w:pPr>
    <w:rPr>
      <w:rFonts w:ascii="Times New Roman" w:eastAsia="Times New Roman" w:hAnsi="Times New Roman"/>
      <w:szCs w:val="24"/>
    </w:rPr>
  </w:style>
  <w:style w:type="paragraph" w:styleId="NormalIndent">
    <w:name w:val="Normal Indent"/>
    <w:basedOn w:val="Normal"/>
    <w:rsid w:val="00494C60"/>
    <w:pPr>
      <w:ind w:left="720"/>
    </w:pPr>
    <w:rPr>
      <w:rFonts w:ascii="Times New Roman" w:eastAsia="Times New Roman" w:hAnsi="Times New Roman"/>
      <w:szCs w:val="24"/>
    </w:rPr>
  </w:style>
  <w:style w:type="paragraph" w:customStyle="1" w:styleId="ShortReturnAddress">
    <w:name w:val="Short Return Address"/>
    <w:basedOn w:val="Normal"/>
    <w:rsid w:val="00494C60"/>
    <w:rPr>
      <w:rFonts w:ascii="Times New Roman" w:eastAsia="Times New Roman" w:hAnsi="Times New Roman"/>
      <w:szCs w:val="24"/>
    </w:rPr>
  </w:style>
  <w:style w:type="character" w:customStyle="1" w:styleId="pseditboxdisponly1">
    <w:name w:val="pseditbox_disponly1"/>
    <w:rsid w:val="00494C60"/>
    <w:rPr>
      <w:rFonts w:ascii="Verdana" w:hAnsi="Verdana" w:hint="default"/>
      <w:b w:val="0"/>
      <w:bCs w:val="0"/>
      <w:i w:val="0"/>
      <w:iCs w:val="0"/>
      <w:color w:val="000000"/>
      <w:sz w:val="24"/>
      <w:szCs w:val="24"/>
      <w:bdr w:val="none" w:sz="0" w:space="0" w:color="auto" w:frame="1"/>
    </w:rPr>
  </w:style>
  <w:style w:type="character" w:customStyle="1" w:styleId="slug-doi">
    <w:name w:val="slug-doi"/>
    <w:rsid w:val="00494C60"/>
  </w:style>
  <w:style w:type="character" w:customStyle="1" w:styleId="slug-pub-date3">
    <w:name w:val="slug-pub-date3"/>
    <w:rsid w:val="00494C60"/>
    <w:rPr>
      <w:b/>
      <w:bCs/>
    </w:rPr>
  </w:style>
  <w:style w:type="character" w:customStyle="1" w:styleId="slug-vol">
    <w:name w:val="slug-vol"/>
    <w:rsid w:val="00494C60"/>
  </w:style>
  <w:style w:type="character" w:customStyle="1" w:styleId="slug-issue">
    <w:name w:val="slug-issue"/>
    <w:rsid w:val="00494C60"/>
  </w:style>
  <w:style w:type="character" w:customStyle="1" w:styleId="slug-pages3">
    <w:name w:val="slug-pages3"/>
    <w:rsid w:val="00494C60"/>
    <w:rPr>
      <w:b/>
      <w:bCs/>
    </w:rPr>
  </w:style>
  <w:style w:type="table" w:styleId="TableGrid">
    <w:name w:val="Table Grid"/>
    <w:basedOn w:val="TableNormal"/>
    <w:uiPriority w:val="59"/>
    <w:rsid w:val="00494C60"/>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494C60"/>
  </w:style>
  <w:style w:type="table" w:customStyle="1" w:styleId="TableGrid1">
    <w:name w:val="Table Grid1"/>
    <w:basedOn w:val="TableNormal"/>
    <w:next w:val="TableGrid"/>
    <w:uiPriority w:val="59"/>
    <w:rsid w:val="00494C60"/>
    <w:rPr>
      <w:rFonts w:ascii="Calibri" w:eastAsia="Times New Roman"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link w:val="BalloonText"/>
    <w:uiPriority w:val="99"/>
    <w:semiHidden/>
    <w:locked/>
    <w:rsid w:val="00494C60"/>
    <w:rPr>
      <w:rFonts w:ascii="Tahoma" w:hAnsi="Tahoma" w:cs="Tahoma"/>
      <w:sz w:val="16"/>
      <w:szCs w:val="16"/>
    </w:rPr>
  </w:style>
  <w:style w:type="paragraph" w:styleId="NormalWeb">
    <w:name w:val="Normal (Web)"/>
    <w:basedOn w:val="Normal"/>
    <w:uiPriority w:val="99"/>
    <w:rsid w:val="00494C60"/>
    <w:pPr>
      <w:spacing w:before="100" w:beforeAutospacing="1" w:after="100" w:afterAutospacing="1"/>
    </w:pPr>
    <w:rPr>
      <w:rFonts w:ascii="Times New Roman" w:eastAsia="Times New Roman" w:hAnsi="Times New Roman"/>
      <w:szCs w:val="24"/>
    </w:rPr>
  </w:style>
  <w:style w:type="paragraph" w:customStyle="1" w:styleId="body-paragraph">
    <w:name w:val="body-paragraph"/>
    <w:basedOn w:val="Normal"/>
    <w:rsid w:val="00494C60"/>
    <w:pPr>
      <w:spacing w:before="100" w:beforeAutospacing="1" w:after="100" w:afterAutospacing="1"/>
    </w:pPr>
    <w:rPr>
      <w:rFonts w:ascii="Times New Roman" w:eastAsia="Times New Roman" w:hAnsi="Times New Roman"/>
      <w:szCs w:val="24"/>
    </w:rPr>
  </w:style>
  <w:style w:type="character" w:customStyle="1" w:styleId="BodyTextChar">
    <w:name w:val="Body Text Char"/>
    <w:basedOn w:val="DefaultParagraphFont"/>
    <w:link w:val="BodyText"/>
    <w:uiPriority w:val="1"/>
    <w:rsid w:val="00494C60"/>
    <w:rPr>
      <w:sz w:val="24"/>
    </w:rPr>
  </w:style>
  <w:style w:type="paragraph" w:customStyle="1" w:styleId="TableParagraph">
    <w:name w:val="Table Paragraph"/>
    <w:basedOn w:val="Normal"/>
    <w:uiPriority w:val="1"/>
    <w:qFormat/>
    <w:rsid w:val="00494C60"/>
    <w:pPr>
      <w:widowControl w:val="0"/>
      <w:autoSpaceDE w:val="0"/>
      <w:autoSpaceDN w:val="0"/>
      <w:adjustRightInd w:val="0"/>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randa.Leddy@unt.ed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ssc.unt.edu/registrar/ferpa.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deanofstudents.unt.edu" TargetMode="External"/><Relationship Id="rId4" Type="http://schemas.openxmlformats.org/officeDocument/2006/relationships/settings" Target="settings.xml"/><Relationship Id="rId9" Type="http://schemas.openxmlformats.org/officeDocument/2006/relationships/hyperlink" Target="http://www.my.unt.edu"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7A079B-E0CF-4EEE-A6B9-9E3D8851D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8</Pages>
  <Words>3153</Words>
  <Characters>16892</Characters>
  <Application>Microsoft Office Word</Application>
  <DocSecurity>0</DocSecurity>
  <Lines>140</Lines>
  <Paragraphs>40</Paragraphs>
  <ScaleCrop>false</ScaleCrop>
  <HeadingPairs>
    <vt:vector size="2" baseType="variant">
      <vt:variant>
        <vt:lpstr>Title</vt:lpstr>
      </vt:variant>
      <vt:variant>
        <vt:i4>1</vt:i4>
      </vt:variant>
    </vt:vector>
  </HeadingPairs>
  <TitlesOfParts>
    <vt:vector size="1" baseType="lpstr">
      <vt:lpstr>HD 3234 Community Based Services for Children and Youth</vt:lpstr>
    </vt:vector>
  </TitlesOfParts>
  <Company>Virginia Tech</Company>
  <LinksUpToDate>false</LinksUpToDate>
  <CharactersWithSpaces>20005</CharactersWithSpaces>
  <SharedDoc>false</SharedDoc>
  <HLinks>
    <vt:vector size="12" baseType="variant">
      <vt:variant>
        <vt:i4>4784232</vt:i4>
      </vt:variant>
      <vt:variant>
        <vt:i4>3</vt:i4>
      </vt:variant>
      <vt:variant>
        <vt:i4>0</vt:i4>
      </vt:variant>
      <vt:variant>
        <vt:i4>5</vt:i4>
      </vt:variant>
      <vt:variant>
        <vt:lpwstr>mailto:ssd@vt.edu</vt:lpwstr>
      </vt:variant>
      <vt:variant>
        <vt:lpwstr/>
      </vt:variant>
      <vt:variant>
        <vt:i4>5963789</vt:i4>
      </vt:variant>
      <vt:variant>
        <vt:i4>0</vt:i4>
      </vt:variant>
      <vt:variant>
        <vt:i4>0</vt:i4>
      </vt:variant>
      <vt:variant>
        <vt:i4>5</vt:i4>
      </vt:variant>
      <vt:variant>
        <vt:lpwstr>http://www.learn.vt.edu/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 3234 Community Based Services for Children and Youth</dc:title>
  <dc:creator>Victoria Fu</dc:creator>
  <cp:lastModifiedBy>Microsoft account</cp:lastModifiedBy>
  <cp:revision>54</cp:revision>
  <cp:lastPrinted>2016-01-28T18:14:00Z</cp:lastPrinted>
  <dcterms:created xsi:type="dcterms:W3CDTF">2017-01-13T21:32:00Z</dcterms:created>
  <dcterms:modified xsi:type="dcterms:W3CDTF">2017-01-18T00:57:00Z</dcterms:modified>
</cp:coreProperties>
</file>