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42369C80" w:rsidR="00B463FB" w:rsidRPr="006E032C" w:rsidRDefault="00B463FB" w:rsidP="00B463FB">
            <w:pPr>
              <w:spacing w:before="120"/>
              <w:rPr>
                <w:b/>
                <w:bCs/>
                <w:color w:val="FFFFFF" w:themeColor="background1"/>
              </w:rPr>
            </w:pPr>
            <w:r w:rsidRPr="006E032C">
              <w:rPr>
                <w:b/>
                <w:bCs/>
                <w:color w:val="FFFFFF" w:themeColor="background1"/>
              </w:rPr>
              <w:t>Instructor:</w:t>
            </w:r>
            <w:r w:rsidR="006E032C" w:rsidRPr="006E032C">
              <w:rPr>
                <w:b/>
                <w:bCs/>
                <w:color w:val="FFFFFF" w:themeColor="background1"/>
              </w:rPr>
              <w:t xml:space="preserve"> Dr. Mary Lutze</w:t>
            </w:r>
          </w:p>
          <w:p w14:paraId="7F1823A9" w14:textId="2F6ADDB9" w:rsidR="00B463FB" w:rsidRPr="006E032C" w:rsidRDefault="00B463FB" w:rsidP="00B463FB">
            <w:pPr>
              <w:rPr>
                <w:b/>
                <w:bCs/>
                <w:color w:val="FFFFFF" w:themeColor="background1"/>
              </w:rPr>
            </w:pPr>
            <w:r w:rsidRPr="006E032C">
              <w:rPr>
                <w:b/>
                <w:bCs/>
                <w:color w:val="FFFFFF" w:themeColor="background1"/>
              </w:rPr>
              <w:t>Class Times:</w:t>
            </w:r>
            <w:r w:rsidR="006E032C" w:rsidRPr="006E032C">
              <w:rPr>
                <w:b/>
                <w:bCs/>
                <w:color w:val="FFFFFF" w:themeColor="background1"/>
              </w:rPr>
              <w:t xml:space="preserve"> MWF 9:00AM - 9:50AM</w:t>
            </w:r>
          </w:p>
          <w:p w14:paraId="5C1D0487" w14:textId="33B487E6" w:rsidR="00B463FB" w:rsidRPr="006E032C" w:rsidRDefault="00B463FB" w:rsidP="00B463FB">
            <w:pPr>
              <w:rPr>
                <w:b/>
                <w:bCs/>
                <w:color w:val="FFFFFF" w:themeColor="background1"/>
              </w:rPr>
            </w:pPr>
            <w:r w:rsidRPr="006E032C">
              <w:rPr>
                <w:b/>
                <w:bCs/>
                <w:color w:val="FFFFFF" w:themeColor="background1"/>
              </w:rPr>
              <w:t>Email:</w:t>
            </w:r>
            <w:r w:rsidR="006E032C" w:rsidRPr="006E032C">
              <w:rPr>
                <w:b/>
                <w:bCs/>
                <w:color w:val="FFFFFF" w:themeColor="background1"/>
              </w:rPr>
              <w:t xml:space="preserve"> Mary.Lutze@unt.edu</w:t>
            </w:r>
          </w:p>
          <w:p w14:paraId="60438BE1" w14:textId="5A95BE2F" w:rsidR="00B463FB" w:rsidRPr="006E032C" w:rsidRDefault="00B463FB" w:rsidP="00B463FB">
            <w:pPr>
              <w:rPr>
                <w:b/>
                <w:bCs/>
                <w:color w:val="FFFFFF" w:themeColor="background1"/>
              </w:rPr>
            </w:pPr>
            <w:r w:rsidRPr="006E032C">
              <w:rPr>
                <w:b/>
                <w:bCs/>
                <w:color w:val="FFFFFF" w:themeColor="background1"/>
              </w:rPr>
              <w:t>Office Hours:</w:t>
            </w:r>
            <w:r w:rsidR="006E032C" w:rsidRPr="006E032C">
              <w:rPr>
                <w:b/>
                <w:bCs/>
                <w:color w:val="FFFFFF" w:themeColor="background1"/>
              </w:rPr>
              <w:t xml:space="preserve"> Mondays 1-2:30pm, Wednesdays 1-2:30pm, and by appt</w:t>
            </w:r>
          </w:p>
          <w:p w14:paraId="1A5A129A" w14:textId="1DFA5F0B" w:rsidR="00B463FB" w:rsidRPr="006E032C" w:rsidRDefault="00B463FB" w:rsidP="00B463FB">
            <w:pPr>
              <w:rPr>
                <w:b/>
                <w:bCs/>
                <w:color w:val="275317" w:themeColor="accent6" w:themeShade="80"/>
              </w:rPr>
            </w:pPr>
            <w:r w:rsidRPr="006E032C">
              <w:rPr>
                <w:b/>
                <w:bCs/>
                <w:color w:val="FFFFFF" w:themeColor="background1"/>
              </w:rPr>
              <w:t xml:space="preserve">Office Location: </w:t>
            </w:r>
            <w:r w:rsidR="006E032C" w:rsidRPr="006E032C">
              <w:rPr>
                <w:b/>
                <w:bCs/>
                <w:color w:val="FFFFFF" w:themeColor="background1"/>
              </w:rPr>
              <w:t>Sage Hall 150B</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53FA8BD" w14:textId="77777777" w:rsidR="006E032C" w:rsidRDefault="006E032C" w:rsidP="00CF50D6">
      <w:pPr>
        <w:pStyle w:val="Scheduleheadings"/>
      </w:pPr>
    </w:p>
    <w:p w14:paraId="59E9B560" w14:textId="291CE9BC"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lastRenderedPageBreak/>
        <w:t>Metacognate on your writing processes through practice, revision, and reflection.</w:t>
      </w:r>
    </w:p>
    <w:p w14:paraId="23F3C95D" w14:textId="77777777" w:rsidR="00C11816" w:rsidRPr="00C11816" w:rsidRDefault="00C11816" w:rsidP="00C11816">
      <w:pPr>
        <w:pStyle w:val="SyllabusList"/>
      </w:pPr>
      <w:r w:rsidRPr="00C11816">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5B7A85DA" w14:textId="77777777" w:rsidR="006E032C" w:rsidRDefault="006E032C" w:rsidP="005513D6">
      <w:pPr>
        <w:pStyle w:val="Scheduleheadings"/>
      </w:pPr>
    </w:p>
    <w:p w14:paraId="2F93C34E" w14:textId="0639338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40EF2F77" w14:textId="77777777" w:rsidR="006E032C" w:rsidRDefault="006E032C" w:rsidP="005513D6">
      <w:pPr>
        <w:pStyle w:val="Scheduleheadings"/>
      </w:pPr>
    </w:p>
    <w:p w14:paraId="1CE6EDE8" w14:textId="066DE4CD"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Kathryn Raign and Jake VanderVaate,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24AE29B9" w14:textId="77777777" w:rsidR="006E032C" w:rsidRDefault="006E032C" w:rsidP="005513D6">
      <w:pPr>
        <w:pStyle w:val="Scheduleheadings"/>
      </w:pPr>
    </w:p>
    <w:p w14:paraId="3E74F3BE" w14:textId="32FCBB6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5" w:history="1">
        <w:r w:rsidRPr="00C11816">
          <w:rPr>
            <w:rStyle w:val="Hyperlink"/>
          </w:rPr>
          <w:t>Microsoft Word and PowerPoint</w:t>
        </w:r>
      </w:hyperlink>
    </w:p>
    <w:p w14:paraId="740933E7" w14:textId="77777777" w:rsidR="006E032C" w:rsidRDefault="006E032C" w:rsidP="00336417">
      <w:pPr>
        <w:pStyle w:val="Scheduleheadings"/>
      </w:pPr>
    </w:p>
    <w:p w14:paraId="7E8F94FE" w14:textId="77777777" w:rsidR="006E032C" w:rsidRDefault="006E032C" w:rsidP="00336417">
      <w:pPr>
        <w:pStyle w:val="Scheduleheadings"/>
      </w:pPr>
    </w:p>
    <w:p w14:paraId="4CFE0D5D" w14:textId="20191D8E" w:rsidR="00336417" w:rsidRPr="00336417" w:rsidRDefault="00336417" w:rsidP="00336417">
      <w:pPr>
        <w:pStyle w:val="Scheduleheadings"/>
      </w:pPr>
      <w:r>
        <w:lastRenderedPageBreak/>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6E032C" w:rsidRDefault="00336417" w:rsidP="00336417">
            <w:r w:rsidRPr="006E032C">
              <w:t>Friday, Feb 1</w:t>
            </w:r>
            <w:r w:rsidR="00A71444" w:rsidRPr="006E032C">
              <w:t>3</w:t>
            </w:r>
            <w:r w:rsidRPr="006E032C">
              <w:t>, 202</w:t>
            </w:r>
            <w:r w:rsidR="009209C5" w:rsidRPr="006E032C">
              <w:t>6</w:t>
            </w:r>
            <w:r w:rsidRPr="006E032C">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t>20%</w:t>
            </w:r>
          </w:p>
        </w:tc>
        <w:tc>
          <w:tcPr>
            <w:tcW w:w="1248" w:type="pct"/>
            <w:shd w:val="clear" w:color="auto" w:fill="FFFFFF" w:themeFill="background1"/>
          </w:tcPr>
          <w:p w14:paraId="785EDB08" w14:textId="6DAEF4CB" w:rsidR="00336417" w:rsidRPr="006E032C" w:rsidRDefault="00336417" w:rsidP="00336417">
            <w:r w:rsidRPr="006E032C">
              <w:t>Friday, March 2</w:t>
            </w:r>
            <w:r w:rsidR="009209C5" w:rsidRPr="006E032C">
              <w:t>7</w:t>
            </w:r>
            <w:r w:rsidRPr="006E032C">
              <w:t>, 202</w:t>
            </w:r>
            <w:r w:rsidR="009209C5" w:rsidRPr="006E032C">
              <w:t>6</w:t>
            </w:r>
            <w:r w:rsidR="003E4A7E" w:rsidRPr="006E032C">
              <w:t>,</w:t>
            </w:r>
            <w:r w:rsidRPr="006E032C">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6E032C" w:rsidRDefault="00336417" w:rsidP="00336417">
            <w:r w:rsidRPr="006E032C">
              <w:t xml:space="preserve">Friday, </w:t>
            </w:r>
            <w:r w:rsidR="009209C5" w:rsidRPr="006E032C">
              <w:t>April</w:t>
            </w:r>
            <w:r w:rsidRPr="006E032C">
              <w:t xml:space="preserve"> </w:t>
            </w:r>
            <w:r w:rsidR="009209C5" w:rsidRPr="006E032C">
              <w:t>24</w:t>
            </w:r>
            <w:r w:rsidRPr="006E032C">
              <w:t>, 202</w:t>
            </w:r>
            <w:r w:rsidR="009209C5" w:rsidRPr="006E032C">
              <w:t>6</w:t>
            </w:r>
            <w:r w:rsidRPr="006E032C">
              <w:t xml:space="preserve"> at 5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7777777" w:rsidR="00336417" w:rsidRPr="00336417" w:rsidRDefault="00336417" w:rsidP="00336417">
            <w:r w:rsidRPr="00336417">
              <w:t>15%</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B60BAFF" w:rsidR="00336417" w:rsidRPr="00336417" w:rsidRDefault="00336417" w:rsidP="00F9221F">
            <w:r w:rsidRPr="00336417">
              <w:t>Attendance</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1C39DDC2" w14:textId="77777777" w:rsidR="006B7A96" w:rsidRDefault="006B7A9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Exceeds the assignment’s requirements.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1605BABF" w14:textId="77777777" w:rsidR="00336417" w:rsidRPr="00336417" w:rsidRDefault="00336417" w:rsidP="00336417"/>
    <w:p w14:paraId="74D9FE43" w14:textId="77777777" w:rsidR="00336417" w:rsidRDefault="00336417" w:rsidP="00336417">
      <w:r w:rsidRPr="00336417">
        <w:t xml:space="preserve">All major assignments must be turned in on Canvas and processed through Turnitin to be eligible to pass this course. </w:t>
      </w:r>
    </w:p>
    <w:p w14:paraId="3EA31830" w14:textId="77777777" w:rsidR="00AA2121" w:rsidRPr="00336417" w:rsidRDefault="00AA2121" w:rsidP="00336417"/>
    <w:p w14:paraId="5B1C88BA" w14:textId="721FAAA8" w:rsidR="006E032C" w:rsidRDefault="003315F4" w:rsidP="003E4A7E">
      <w:pPr>
        <w:pStyle w:val="Scheduleheadings"/>
        <w:rPr>
          <w:color w:val="77206D" w:themeColor="accent5" w:themeShade="BF"/>
          <w:sz w:val="24"/>
          <w:szCs w:val="24"/>
        </w:rPr>
      </w:pPr>
      <w:r w:rsidRPr="00AA2121">
        <w:rPr>
          <w:caps w:val="0"/>
          <w:color w:val="77206D" w:themeColor="accent5" w:themeShade="BF"/>
          <w:sz w:val="24"/>
          <w:szCs w:val="24"/>
        </w:rPr>
        <w:t>A 2% extra credit boost will be added to each major assignment grade for every appointment you book and keep at the unt writing center (capped at +6% for each major assignment). I recommend making an appointment in the planning stage, drafting stage, and the revision stage for each paper.</w:t>
      </w:r>
    </w:p>
    <w:p w14:paraId="69DE4B6E" w14:textId="118D129E" w:rsidR="00AA2121" w:rsidRPr="00033E18" w:rsidRDefault="00AA2121" w:rsidP="003E4A7E">
      <w:pPr>
        <w:pStyle w:val="Scheduleheadings"/>
        <w:rPr>
          <w:color w:val="77206D" w:themeColor="accent5" w:themeShade="BF"/>
          <w:sz w:val="24"/>
          <w:szCs w:val="24"/>
          <w:u w:val="single"/>
        </w:rPr>
      </w:pPr>
      <w:r>
        <w:rPr>
          <w:color w:val="77206D" w:themeColor="accent5" w:themeShade="BF"/>
          <w:sz w:val="24"/>
          <w:szCs w:val="24"/>
        </w:rPr>
        <w:t>*</w:t>
      </w:r>
      <w:r w:rsidR="009F72AA">
        <w:rPr>
          <w:caps w:val="0"/>
          <w:color w:val="77206D" w:themeColor="accent5" w:themeShade="BF"/>
          <w:sz w:val="24"/>
          <w:szCs w:val="24"/>
        </w:rPr>
        <w:t xml:space="preserve">To </w:t>
      </w:r>
      <w:r w:rsidR="003315F4">
        <w:rPr>
          <w:caps w:val="0"/>
          <w:color w:val="77206D" w:themeColor="accent5" w:themeShade="BF"/>
          <w:sz w:val="24"/>
          <w:szCs w:val="24"/>
        </w:rPr>
        <w:t xml:space="preserve">earn your bonus points, you must save the </w:t>
      </w:r>
      <w:r w:rsidR="009F72AA">
        <w:rPr>
          <w:caps w:val="0"/>
          <w:color w:val="77206D" w:themeColor="accent5" w:themeShade="BF"/>
          <w:sz w:val="24"/>
          <w:szCs w:val="24"/>
        </w:rPr>
        <w:t>C</w:t>
      </w:r>
      <w:r w:rsidR="003315F4">
        <w:rPr>
          <w:caps w:val="0"/>
          <w:color w:val="77206D" w:themeColor="accent5" w:themeShade="BF"/>
          <w:sz w:val="24"/>
          <w:szCs w:val="24"/>
        </w:rPr>
        <w:t xml:space="preserve">lient </w:t>
      </w:r>
      <w:r w:rsidR="009F72AA">
        <w:rPr>
          <w:caps w:val="0"/>
          <w:color w:val="77206D" w:themeColor="accent5" w:themeShade="BF"/>
          <w:sz w:val="24"/>
          <w:szCs w:val="24"/>
        </w:rPr>
        <w:t>R</w:t>
      </w:r>
      <w:r w:rsidR="003315F4">
        <w:rPr>
          <w:caps w:val="0"/>
          <w:color w:val="77206D" w:themeColor="accent5" w:themeShade="BF"/>
          <w:sz w:val="24"/>
          <w:szCs w:val="24"/>
        </w:rPr>
        <w:t xml:space="preserve">eport </w:t>
      </w:r>
      <w:r w:rsidR="009F72AA">
        <w:rPr>
          <w:caps w:val="0"/>
          <w:color w:val="77206D" w:themeColor="accent5" w:themeShade="BF"/>
          <w:sz w:val="24"/>
          <w:szCs w:val="24"/>
        </w:rPr>
        <w:t>F</w:t>
      </w:r>
      <w:r w:rsidR="003315F4">
        <w:rPr>
          <w:caps w:val="0"/>
          <w:color w:val="77206D" w:themeColor="accent5" w:themeShade="BF"/>
          <w:sz w:val="24"/>
          <w:szCs w:val="24"/>
        </w:rPr>
        <w:t>orm you receive from your tutor (download the email),</w:t>
      </w:r>
      <w:r w:rsidR="00530270">
        <w:rPr>
          <w:caps w:val="0"/>
          <w:color w:val="77206D" w:themeColor="accent5" w:themeShade="BF"/>
          <w:sz w:val="24"/>
          <w:szCs w:val="24"/>
        </w:rPr>
        <w:t xml:space="preserve"> combine all of your CRFs In one file,</w:t>
      </w:r>
      <w:r w:rsidR="003315F4">
        <w:rPr>
          <w:caps w:val="0"/>
          <w:color w:val="77206D" w:themeColor="accent5" w:themeShade="BF"/>
          <w:sz w:val="24"/>
          <w:szCs w:val="24"/>
        </w:rPr>
        <w:t xml:space="preserve"> and submit that file on canvas</w:t>
      </w:r>
      <w:r w:rsidR="00662A07">
        <w:rPr>
          <w:caps w:val="0"/>
          <w:color w:val="77206D" w:themeColor="accent5" w:themeShade="BF"/>
          <w:sz w:val="24"/>
          <w:szCs w:val="24"/>
        </w:rPr>
        <w:t xml:space="preserve"> under “Extra Credit for MA 1,” “Extra Credit for MA 2,” etc.</w:t>
      </w:r>
      <w:r w:rsidR="009F72AA">
        <w:rPr>
          <w:caps w:val="0"/>
          <w:color w:val="77206D" w:themeColor="accent5" w:themeShade="BF"/>
          <w:sz w:val="24"/>
          <w:szCs w:val="24"/>
        </w:rPr>
        <w:t xml:space="preserve"> </w:t>
      </w:r>
      <w:r w:rsidR="009F72AA" w:rsidRPr="00033E18">
        <w:rPr>
          <w:caps w:val="0"/>
          <w:color w:val="77206D" w:themeColor="accent5" w:themeShade="BF"/>
          <w:sz w:val="24"/>
          <w:szCs w:val="24"/>
          <w:u w:val="single"/>
        </w:rPr>
        <w:t xml:space="preserve">You must submit your CRFs by the due date of the paper to receive </w:t>
      </w:r>
      <w:r w:rsidR="00033E18" w:rsidRPr="00033E18">
        <w:rPr>
          <w:caps w:val="0"/>
          <w:color w:val="77206D" w:themeColor="accent5" w:themeShade="BF"/>
          <w:sz w:val="24"/>
          <w:szCs w:val="24"/>
          <w:u w:val="single"/>
        </w:rPr>
        <w:t>your bonus points.</w:t>
      </w:r>
    </w:p>
    <w:p w14:paraId="56A98449" w14:textId="77777777" w:rsidR="00C35058" w:rsidRDefault="00C35058" w:rsidP="003E4A7E">
      <w:pPr>
        <w:pStyle w:val="Scheduleheadings"/>
      </w:pPr>
    </w:p>
    <w:p w14:paraId="56E6965E" w14:textId="77777777" w:rsidR="00C35058" w:rsidRDefault="00C35058" w:rsidP="003E4A7E">
      <w:pPr>
        <w:pStyle w:val="Scheduleheadings"/>
      </w:pPr>
    </w:p>
    <w:p w14:paraId="0C01A068" w14:textId="6553CE41" w:rsidR="00336417" w:rsidRPr="00336417" w:rsidRDefault="00336417" w:rsidP="003E4A7E">
      <w:pPr>
        <w:pStyle w:val="Scheduleheadings"/>
      </w:pPr>
      <w:r w:rsidRPr="00336417">
        <w:t>Communication Expectations</w:t>
      </w:r>
    </w:p>
    <w:p w14:paraId="23926AD7" w14:textId="2E30BB31" w:rsidR="00336417" w:rsidRPr="006E032C" w:rsidRDefault="003E4A7E" w:rsidP="003E4A7E">
      <w:pPr>
        <w:pStyle w:val="SyllabusHeading2"/>
      </w:pPr>
      <w:r w:rsidRPr="006E032C">
        <w:t>Feedback</w:t>
      </w:r>
    </w:p>
    <w:p w14:paraId="17039FFB" w14:textId="1F883780" w:rsidR="003E4A7E" w:rsidRPr="003E4A7E" w:rsidRDefault="003E4A7E" w:rsidP="003E4A7E">
      <w:r w:rsidRPr="006E032C">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76A274EA" w14:textId="77777777" w:rsidR="006E032C" w:rsidRDefault="006E032C" w:rsidP="003E4A7E">
      <w:pPr>
        <w:pStyle w:val="SyllabusHeading2"/>
      </w:pPr>
    </w:p>
    <w:p w14:paraId="011D1277" w14:textId="61BEFAA5" w:rsidR="003E4A7E" w:rsidRDefault="00224A28" w:rsidP="003E4A7E">
      <w:pPr>
        <w:pStyle w:val="SyllabusHeading2"/>
      </w:pPr>
      <w:r>
        <w:t>Student</w:t>
      </w:r>
      <w:r w:rsidR="003E4A7E" w:rsidRPr="003E4A7E">
        <w:t xml:space="preserve"> Hours</w:t>
      </w:r>
    </w:p>
    <w:p w14:paraId="27C87096" w14:textId="77777777" w:rsidR="006E032C" w:rsidRPr="006E032C" w:rsidRDefault="006E032C" w:rsidP="006E032C">
      <w:pPr>
        <w:spacing w:after="0"/>
        <w:jc w:val="left"/>
      </w:pPr>
      <w:r w:rsidRPr="006E032C">
        <w:t>Connect with me through email, Canvas, and/or by attending office hours. My office hours are for you – you’ll find out pretty quickly that I love to yap, so please swing by for office hours so that I don’t drive the Writing Center tutors crazy. If you send an email during the week and if I don’t respond within two business days, please send a follow up email. A gentle nudge is always appreciated (</w:t>
      </w:r>
      <w:r w:rsidRPr="006E032C">
        <w:rPr>
          <w:i/>
          <w:iCs/>
        </w:rPr>
        <w:t>note, I’m trying my best to find work/life balance, so I won’t be as responsive over the weekends</w:t>
      </w:r>
      <w:r w:rsidRPr="006E032C">
        <w:t xml:space="preserve">). </w:t>
      </w:r>
    </w:p>
    <w:p w14:paraId="4F94053B" w14:textId="77777777" w:rsidR="006E032C" w:rsidRPr="006E032C" w:rsidRDefault="006E032C" w:rsidP="006E032C">
      <w:pPr>
        <w:spacing w:after="0"/>
        <w:jc w:val="left"/>
      </w:pPr>
    </w:p>
    <w:p w14:paraId="7C9980FF" w14:textId="77777777" w:rsidR="006E032C" w:rsidRPr="006E032C" w:rsidRDefault="006E032C" w:rsidP="006E032C">
      <w:pPr>
        <w:spacing w:after="0"/>
        <w:ind w:left="720"/>
        <w:jc w:val="left"/>
        <w:rPr>
          <w:rFonts w:eastAsia="Arial" w:cstheme="minorHAnsi"/>
          <w:i/>
          <w:iCs/>
        </w:rPr>
      </w:pPr>
      <w:r w:rsidRPr="006E032C">
        <w:rPr>
          <w:u w:val="single"/>
        </w:rPr>
        <w:t>In Class:</w:t>
      </w:r>
      <w:r w:rsidRPr="006E032C">
        <w:t xml:space="preserve"> </w:t>
      </w:r>
      <w:r w:rsidRPr="006E032C">
        <w:rPr>
          <w:rFonts w:eastAsiaTheme="minorEastAsia" w:cstheme="minorHAnsi"/>
          <w:i/>
          <w:iCs/>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5CCED78" w14:textId="77777777" w:rsidR="006E032C" w:rsidRDefault="006E032C" w:rsidP="003E4A7E">
      <w:pPr>
        <w:pStyle w:val="SyllabusHeading2"/>
      </w:pPr>
    </w:p>
    <w:p w14:paraId="1F0A5120" w14:textId="0AD5C400" w:rsidR="00991A1C" w:rsidRPr="00991A1C" w:rsidRDefault="003E4A7E" w:rsidP="003E4A7E">
      <w:pPr>
        <w:pStyle w:val="SyllabusHeading2"/>
      </w:pPr>
      <w:r w:rsidRPr="003E4A7E">
        <w:t xml:space="preserve">Email </w:t>
      </w:r>
    </w:p>
    <w:p w14:paraId="7EA0AE1E" w14:textId="21674C63" w:rsidR="003E4A7E" w:rsidRPr="006E032C" w:rsidRDefault="003E4A7E" w:rsidP="003E4A7E">
      <w:r w:rsidRPr="006E032C">
        <w:t>I will respond to all official correspondence addressed to my UNT email</w:t>
      </w:r>
      <w:r w:rsidR="007D7E08" w:rsidRPr="006E032C">
        <w:t xml:space="preserve"> </w:t>
      </w:r>
      <w:r w:rsidRPr="006E032C">
        <w:t>in person or via email within three business days</w:t>
      </w:r>
      <w:r w:rsidRPr="006E032C">
        <w:rPr>
          <w:i/>
          <w:iCs/>
        </w:rPr>
        <w:t>.</w:t>
      </w:r>
      <w:r w:rsidRPr="006E032C">
        <w:rPr>
          <w:b/>
          <w:bCs/>
          <w:i/>
          <w:iCs/>
        </w:rPr>
        <w:t xml:space="preserve"> </w:t>
      </w:r>
      <w:r w:rsidRPr="006E032C">
        <w:t>All other communication methods—Canvas Messenger, assignment comments, personal emails, physical letters, etc.—</w:t>
      </w:r>
      <w:r w:rsidRPr="006E032C">
        <w:rPr>
          <w:i/>
          <w:iCs/>
          <w:u w:val="single"/>
        </w:rPr>
        <w:t>are</w:t>
      </w:r>
      <w:r w:rsidRPr="006E032C">
        <w:t xml:space="preserve"> </w:t>
      </w:r>
      <w:r w:rsidRPr="006E032C">
        <w:rPr>
          <w:i/>
          <w:iCs/>
          <w:u w:val="single"/>
        </w:rPr>
        <w:t>unreliable</w:t>
      </w:r>
      <w:r w:rsidRPr="006E032C">
        <w:t xml:space="preserve"> ways to contact me. I cannot guarantee that I will see your message on other platforms within any specific timeframe, if ever. </w:t>
      </w:r>
    </w:p>
    <w:p w14:paraId="7544B0FA" w14:textId="77777777" w:rsidR="003E4A7E" w:rsidRPr="006E032C" w:rsidRDefault="003E4A7E" w:rsidP="003E4A7E">
      <w:r w:rsidRPr="006E032C">
        <w:rPr>
          <w:i/>
          <w:iCs/>
        </w:rPr>
        <w:lastRenderedPageBreak/>
        <w:t>Please</w:t>
      </w:r>
      <w:r w:rsidRPr="006E032C">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6E032C">
          <w:rPr>
            <w:rStyle w:val="Hyperlink"/>
          </w:rPr>
          <w:t>How to Email Your Professor</w:t>
        </w:r>
      </w:hyperlink>
      <w:r w:rsidRPr="006E032C">
        <w:t xml:space="preserve">.” Or, for a checklist on effective email communication between yourself and instructors, see </w:t>
      </w:r>
      <w:hyperlink r:id="rId17" w:history="1">
        <w:r w:rsidRPr="006E032C">
          <w:rPr>
            <w:rStyle w:val="Hyperlink"/>
          </w:rPr>
          <w:t>https://www.wikihow.com/Email-a-Professor.</w:t>
        </w:r>
      </w:hyperlink>
      <w:r w:rsidRPr="006E032C">
        <w:t xml:space="preserve"> </w:t>
      </w:r>
    </w:p>
    <w:p w14:paraId="1874513C" w14:textId="304DC56A" w:rsidR="00B35199" w:rsidRPr="003E4A7E" w:rsidRDefault="00B35199" w:rsidP="003E4A7E">
      <w:r w:rsidRPr="006E032C">
        <w:t xml:space="preserve">It is your responsibility to check your UNT email </w:t>
      </w:r>
      <w:r w:rsidR="0020398D" w:rsidRPr="006E032C">
        <w:t>during your ‘business’ hours each day to ensure you do not miss any time-sensitive information.</w:t>
      </w:r>
    </w:p>
    <w:p w14:paraId="288B80B7" w14:textId="77777777" w:rsidR="006E032C" w:rsidRDefault="006E032C" w:rsidP="003E4A7E">
      <w:pPr>
        <w:pStyle w:val="SyllabusHeading2"/>
      </w:pPr>
    </w:p>
    <w:p w14:paraId="67465F3A" w14:textId="41EC7D30"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7651F9E3" w14:textId="77777777" w:rsidR="006E032C" w:rsidRDefault="006E032C" w:rsidP="003E4A7E">
      <w:pPr>
        <w:pStyle w:val="SyllabusHeading2"/>
      </w:pPr>
    </w:p>
    <w:p w14:paraId="150CB9D4" w14:textId="55CEB711"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FB59A24" w14:textId="77777777" w:rsidR="006E032C" w:rsidRDefault="006E032C" w:rsidP="006E032C">
      <w:pPr>
        <w:pStyle w:val="Scheduleheadings"/>
      </w:pPr>
    </w:p>
    <w:p w14:paraId="0835DD1F" w14:textId="32FA199E" w:rsidR="00AD083E" w:rsidRPr="006E032C" w:rsidRDefault="0020398D" w:rsidP="006E032C">
      <w:pPr>
        <w:pStyle w:val="Scheduleheadings"/>
      </w:pPr>
      <w:r>
        <w:t>Attendance</w:t>
      </w:r>
    </w:p>
    <w:p w14:paraId="7A54DAE2" w14:textId="77777777" w:rsidR="006E032C" w:rsidRDefault="006E032C" w:rsidP="006E032C">
      <w:pPr>
        <w:tabs>
          <w:tab w:val="left" w:pos="720"/>
        </w:tabs>
        <w:spacing w:after="0"/>
        <w:jc w:val="left"/>
        <w:rPr>
          <w:szCs w:val="28"/>
        </w:rPr>
      </w:pPr>
      <w:r w:rsidRPr="006E032C">
        <w:rPr>
          <w:szCs w:val="28"/>
        </w:rPr>
        <w:t>You are expected to take an active part in all of our discussions and to attend regularly; learning in this class is largely collaborative, and class will be much more enjoyable as a result of active and respectful dialogue. I will base your participation score on whether or not you pay attention, are prepared, remain engaged, and contribute meaningfully in our class discussions and peer reviews. You are expected to follow the general rules of classroom etiquette in order to avoid disturbing the class: you should arrive on time, silence and put away your cell phone before class begins, communicate respectfully with me and your peers, and responsibly monitor your laptop and tablet use so that you do not become a distraction to yourself and the students around you.</w:t>
      </w:r>
    </w:p>
    <w:p w14:paraId="73EFA605" w14:textId="77777777" w:rsidR="006E032C" w:rsidRDefault="006E032C" w:rsidP="006E032C">
      <w:pPr>
        <w:tabs>
          <w:tab w:val="left" w:pos="720"/>
        </w:tabs>
        <w:spacing w:after="0"/>
        <w:jc w:val="left"/>
        <w:rPr>
          <w:szCs w:val="28"/>
        </w:rPr>
      </w:pPr>
    </w:p>
    <w:p w14:paraId="454709F7" w14:textId="68BDD62F" w:rsidR="006E032C" w:rsidRPr="006E032C" w:rsidRDefault="006E032C" w:rsidP="006E032C">
      <w:r w:rsidRPr="006E032C">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me within 24 hours of an absence for me to consider excusing it.</w:t>
      </w:r>
    </w:p>
    <w:p w14:paraId="4AAE8AAA" w14:textId="77777777" w:rsidR="006E032C" w:rsidRPr="006E032C" w:rsidRDefault="006E032C" w:rsidP="006E032C">
      <w:pPr>
        <w:spacing w:after="15" w:line="248" w:lineRule="auto"/>
        <w:jc w:val="left"/>
        <w:rPr>
          <w:rFonts w:ascii="Georgia" w:eastAsia="Calibri" w:hAnsi="Georgia" w:cs="Calibri"/>
          <w:color w:val="000000"/>
          <w:kern w:val="2"/>
          <w:lang w:bidi="en-US"/>
          <w14:ligatures w14:val="standardContextual"/>
        </w:rPr>
      </w:pPr>
    </w:p>
    <w:p w14:paraId="535EAE3C" w14:textId="7C72A03A" w:rsidR="00AD083E" w:rsidRPr="00AD083E" w:rsidRDefault="00AD083E" w:rsidP="00AD083E">
      <w:pPr>
        <w:pStyle w:val="SyllabusHeading2"/>
        <w:rPr>
          <w:b w:val="0"/>
          <w:bCs w:val="0"/>
          <w:color w:val="auto"/>
        </w:rPr>
      </w:pPr>
      <w:r w:rsidRPr="00AD083E">
        <w:rPr>
          <w:b w:val="0"/>
          <w:bCs w:val="0"/>
          <w:color w:val="auto"/>
        </w:rPr>
        <w:t>Attendance Policy (</w:t>
      </w:r>
      <w:hyperlink r:id="rId18" w:history="1">
        <w:r w:rsidRPr="00D248F2">
          <w:rPr>
            <w:rStyle w:val="Hyperlink"/>
            <w:b w:val="0"/>
            <w:bCs w:val="0"/>
          </w:rPr>
          <w:t>UNT Policy 06.039</w:t>
        </w:r>
      </w:hyperlink>
      <w:r w:rsidRPr="00AD083E">
        <w:rPr>
          <w:b w:val="0"/>
          <w:bCs w:val="0"/>
          <w:color w:val="auto"/>
        </w:rPr>
        <w:t>)</w:t>
      </w:r>
    </w:p>
    <w:p w14:paraId="69491010" w14:textId="77777777" w:rsidR="006E032C" w:rsidRDefault="006E032C" w:rsidP="00183BF2">
      <w:pPr>
        <w:pStyle w:val="SyllabusHeading2"/>
      </w:pPr>
    </w:p>
    <w:p w14:paraId="668A65B0" w14:textId="3B2DDB76" w:rsidR="00AD083E" w:rsidRPr="006E032C" w:rsidRDefault="00AD083E" w:rsidP="00183BF2">
      <w:pPr>
        <w:pStyle w:val="SyllabusHeading2"/>
      </w:pPr>
      <w:r w:rsidRPr="006E032C">
        <w:t>FYW Program Attendance Guidelines (3x/week class):</w:t>
      </w:r>
    </w:p>
    <w:p w14:paraId="55DE1D2B" w14:textId="77777777" w:rsidR="00AD083E" w:rsidRPr="006E032C" w:rsidRDefault="00AD083E" w:rsidP="00183BF2">
      <w:pPr>
        <w:pStyle w:val="SyllabusList"/>
      </w:pPr>
      <w:r w:rsidRPr="006E032C">
        <w:t>Per university policy, missing more than 20% of classes results in automatic failure, regardless of assignment grades.</w:t>
      </w:r>
    </w:p>
    <w:p w14:paraId="4511EEAF" w14:textId="77777777" w:rsidR="00AD083E" w:rsidRPr="006E032C" w:rsidRDefault="00AD083E" w:rsidP="00183BF2">
      <w:pPr>
        <w:pStyle w:val="SyllabusList"/>
      </w:pPr>
      <w:r w:rsidRPr="006E032C">
        <w:t>Attendance will be taken during every class period.</w:t>
      </w:r>
    </w:p>
    <w:p w14:paraId="5BFE9746" w14:textId="77777777" w:rsidR="00AD083E" w:rsidRPr="006E032C" w:rsidRDefault="00AD083E" w:rsidP="00183BF2">
      <w:pPr>
        <w:pStyle w:val="SyllabusList"/>
      </w:pPr>
      <w:r w:rsidRPr="006E032C">
        <w:lastRenderedPageBreak/>
        <w:t>With every absence, your roll call grade will drop.</w:t>
      </w:r>
    </w:p>
    <w:p w14:paraId="50FE4141" w14:textId="77777777" w:rsidR="00AD083E" w:rsidRPr="006E032C" w:rsidRDefault="00AD083E" w:rsidP="00183BF2">
      <w:pPr>
        <w:pStyle w:val="SyllabusList"/>
      </w:pPr>
      <w:r w:rsidRPr="006E032C">
        <w:t>Two tardies equal one absence.</w:t>
      </w:r>
    </w:p>
    <w:p w14:paraId="451A38E0" w14:textId="77777777" w:rsidR="00AD083E" w:rsidRPr="006E032C" w:rsidRDefault="00AD083E" w:rsidP="00183BF2">
      <w:pPr>
        <w:pStyle w:val="SyllabusList"/>
      </w:pPr>
      <w:r w:rsidRPr="006E032C">
        <w:t>At 10 unexcused absences, you cannot pass the course.</w:t>
      </w:r>
    </w:p>
    <w:p w14:paraId="05DA39CE" w14:textId="77777777" w:rsidR="00183BF2" w:rsidRPr="006E032C" w:rsidRDefault="00AD083E" w:rsidP="00183BF2">
      <w:pPr>
        <w:pStyle w:val="SyllabusList"/>
      </w:pPr>
      <w:r w:rsidRPr="006E032C">
        <w:t>Excused absences are at your instructor’s discretion—stay in communication.</w:t>
      </w:r>
    </w:p>
    <w:p w14:paraId="2DE166B4" w14:textId="77777777" w:rsidR="006E032C" w:rsidRDefault="006E032C" w:rsidP="00183BF2">
      <w:pPr>
        <w:pStyle w:val="SyllabusHeading2"/>
      </w:pPr>
    </w:p>
    <w:p w14:paraId="35192F7E" w14:textId="5D80B660" w:rsidR="00CF50D6" w:rsidRDefault="00FC6337" w:rsidP="00183BF2">
      <w:pPr>
        <w:pStyle w:val="SyllabusHeading2"/>
      </w:pPr>
      <w:r>
        <w:t>Excused Absences</w:t>
      </w:r>
    </w:p>
    <w:p w14:paraId="7B7D1EB0" w14:textId="77777777" w:rsidR="00FC6337" w:rsidRPr="00FC6337" w:rsidRDefault="00FC6337" w:rsidP="00FC6337">
      <w:r w:rsidRPr="00FC6337">
        <w:t xml:space="preserve">Absences for the following reasons are considered excusable by the university based on </w:t>
      </w:r>
      <w:hyperlink r:id="rId19" w:history="1">
        <w:r w:rsidRPr="00FC6337">
          <w:rPr>
            <w:rStyle w:val="Hyperlink"/>
          </w:rPr>
          <w:t>UNT policy 6.039</w:t>
        </w:r>
      </w:hyperlink>
      <w:r w:rsidRPr="00FC6337">
        <w:t xml:space="preserve">, but you must obtain a note from the </w:t>
      </w:r>
      <w:hyperlink r:id="rId20"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t>
      </w:r>
      <w:r w:rsidRPr="006E032C">
        <w:t>with at least 10 days’ notice to m</w:t>
      </w:r>
      <w:r w:rsidRPr="00FC6337">
        <w:t>inimize any potential negative impact on your grades.</w:t>
      </w:r>
    </w:p>
    <w:p w14:paraId="0A0F483E" w14:textId="77777777" w:rsidR="00FC6337" w:rsidRDefault="00FC6337" w:rsidP="00FC6337">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4B20A1B5" w14:textId="77777777" w:rsidR="00F03855" w:rsidRDefault="00F03855" w:rsidP="009F4F6C">
      <w:pPr>
        <w:pStyle w:val="SyllabusHeading2"/>
      </w:pPr>
    </w:p>
    <w:p w14:paraId="401149C5" w14:textId="65CB80FF" w:rsidR="00FC6337" w:rsidRPr="00FC6337" w:rsidRDefault="00FC6337" w:rsidP="009F4F6C">
      <w:pPr>
        <w:pStyle w:val="SyllabusHeading2"/>
      </w:pPr>
      <w:r w:rsidRPr="00FC6337">
        <w:t xml:space="preserve">If you miss a class: </w:t>
      </w:r>
    </w:p>
    <w:p w14:paraId="7247DC29" w14:textId="77777777" w:rsidR="00FC6337" w:rsidRPr="00FC6337" w:rsidRDefault="00FC6337" w:rsidP="00FC6337">
      <w:r w:rsidRPr="006E032C">
        <w:t xml:space="preserve">You are responsible for finding out what you missed. </w:t>
      </w:r>
      <w:r w:rsidRPr="006E032C">
        <w:rPr>
          <w:i/>
          <w:iCs/>
        </w:rPr>
        <w:t>Before</w:t>
      </w:r>
      <w:r w:rsidRPr="006E032C">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FC6337">
        <w:t xml:space="preserve"> </w:t>
      </w:r>
    </w:p>
    <w:p w14:paraId="1D593185" w14:textId="77777777" w:rsidR="00F03855" w:rsidRDefault="00F03855" w:rsidP="009F4F6C">
      <w:pPr>
        <w:pStyle w:val="SyllabusHeading2"/>
      </w:pPr>
    </w:p>
    <w:p w14:paraId="49D609AE" w14:textId="3DE88C3F" w:rsidR="00FC6337" w:rsidRPr="00FC6337" w:rsidRDefault="00FC6337" w:rsidP="009F4F6C">
      <w:pPr>
        <w:pStyle w:val="SyllabusHeading2"/>
      </w:pPr>
      <w:r w:rsidRPr="00FC6337">
        <w:t>If you miss an assignment:</w:t>
      </w:r>
    </w:p>
    <w:p w14:paraId="333E2A8F" w14:textId="77777777" w:rsidR="00FC6337" w:rsidRPr="00FC6337" w:rsidRDefault="00FC6337" w:rsidP="00FC6337">
      <w:pPr>
        <w:rPr>
          <w:i/>
          <w:iCs/>
        </w:rPr>
      </w:pPr>
      <w:r w:rsidRPr="006E032C">
        <w:t xml:space="preserve">Only assignments missed due to an excusable absence can be made up. For excused absences that resulted in missing in-class assignments, it is your responsibility to 1) turn in all necessary documentation regarding the absence and 2) </w:t>
      </w:r>
      <w:r w:rsidRPr="006E032C">
        <w:rPr>
          <w:i/>
          <w:iCs/>
        </w:rPr>
        <w:t>schedule</w:t>
      </w:r>
      <w:r w:rsidRPr="006E032C">
        <w:t xml:space="preserve"> a time to make up the missing work </w:t>
      </w:r>
      <w:r w:rsidRPr="006E032C">
        <w:rPr>
          <w:i/>
          <w:iCs/>
        </w:rPr>
        <w:t>within two weeks of missing the assignment.</w:t>
      </w:r>
      <w:r w:rsidRPr="006E032C">
        <w:t xml:space="preserve"> Since I must prepare the missing assignment, you cannot make up work as a walk-in during office hours.</w:t>
      </w:r>
      <w:r w:rsidRPr="00FC6337">
        <w:t xml:space="preserve">  </w:t>
      </w:r>
    </w:p>
    <w:p w14:paraId="50BF7F3A" w14:textId="77777777" w:rsidR="006E032C" w:rsidRDefault="006E032C" w:rsidP="009F4F6C">
      <w:pPr>
        <w:pStyle w:val="Scheduleheadings"/>
      </w:pPr>
    </w:p>
    <w:p w14:paraId="27456ADE" w14:textId="1020ADFD" w:rsidR="009F4F6C" w:rsidRPr="009F4F6C" w:rsidRDefault="009F4F6C" w:rsidP="009F4F6C">
      <w:pPr>
        <w:pStyle w:val="Scheduleheadings"/>
      </w:pPr>
      <w:r w:rsidRPr="009F4F6C">
        <w:t>Late Work</w:t>
      </w:r>
    </w:p>
    <w:p w14:paraId="2D21909B" w14:textId="77777777" w:rsidR="009F4F6C" w:rsidRPr="006E032C" w:rsidRDefault="009F4F6C" w:rsidP="009F4F6C">
      <w:r w:rsidRPr="006E032C">
        <w:t>This course requires extensive reading and regular writing. To keep up with the course, you must complete all assignments by the date and time stated on Canvas. I will not accept late submissions of minor assignments or MA 3</w:t>
      </w:r>
      <w:r w:rsidRPr="006E032C">
        <w:rPr>
          <w:i/>
          <w:iCs/>
        </w:rPr>
        <w:t>.</w:t>
      </w:r>
      <w:r w:rsidRPr="006E032C">
        <w:t xml:space="preserve"> A late MA 1 or MA 2 submission will be marked down half of a letter grade (from a 90 to an 85) for every day that they are late. </w:t>
      </w:r>
    </w:p>
    <w:p w14:paraId="7BB5487F" w14:textId="77777777" w:rsidR="009F4F6C" w:rsidRPr="006E032C" w:rsidRDefault="009F4F6C" w:rsidP="009F4F6C">
      <w:r w:rsidRPr="006E032C">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w:t>
      </w:r>
      <w:r w:rsidRPr="006E032C">
        <w:lastRenderedPageBreak/>
        <w:t>of your submission on Canvas. Additionally, showing “last edited date” metadata does not qualify to remove the penalization based on any technological ‘catastrophe’ that impeded your submission.</w:t>
      </w:r>
    </w:p>
    <w:p w14:paraId="11758DBF" w14:textId="77777777" w:rsidR="00F03855" w:rsidRDefault="00F03855" w:rsidP="009F4F6C">
      <w:pPr>
        <w:pStyle w:val="SyllabusHeading2"/>
      </w:pPr>
    </w:p>
    <w:p w14:paraId="74AB2732" w14:textId="46A3B578" w:rsidR="009F4F6C" w:rsidRPr="006E032C" w:rsidRDefault="009F4F6C" w:rsidP="009F4F6C">
      <w:pPr>
        <w:pStyle w:val="SyllabusHeading2"/>
      </w:pPr>
      <w:r w:rsidRPr="006E032C">
        <w:t>Extensions</w:t>
      </w:r>
    </w:p>
    <w:p w14:paraId="650B9B21" w14:textId="77777777" w:rsidR="009F4F6C" w:rsidRPr="009F4F6C" w:rsidRDefault="009F4F6C" w:rsidP="009F4F6C">
      <w:pPr>
        <w:rPr>
          <w:bCs/>
        </w:rPr>
      </w:pPr>
      <w:r w:rsidRPr="006E032C">
        <w:rPr>
          <w:bCs/>
        </w:rPr>
        <w:t xml:space="preserve">I will occasionally grant extensions for assignments if you request the extension at </w:t>
      </w:r>
      <w:r w:rsidRPr="006E032C">
        <w:rPr>
          <w:b/>
        </w:rPr>
        <w:t>least</w:t>
      </w:r>
      <w:r w:rsidRPr="006E032C">
        <w:rPr>
          <w:bCs/>
        </w:rPr>
        <w:t xml:space="preserve"> </w:t>
      </w:r>
      <w:r w:rsidRPr="006E032C">
        <w:rPr>
          <w:b/>
        </w:rPr>
        <w:t>24 hours</w:t>
      </w:r>
      <w:r w:rsidRPr="006E032C">
        <w:rPr>
          <w:bCs/>
        </w:rPr>
        <w:t xml:space="preserve"> </w:t>
      </w:r>
      <w:r w:rsidRPr="006E032C">
        <w:rPr>
          <w:b/>
        </w:rPr>
        <w:t xml:space="preserve">before the deadline. </w:t>
      </w:r>
      <w:r w:rsidRPr="006E032C">
        <w:rPr>
          <w:bCs/>
        </w:rPr>
        <w:t>All requests must be sent via email and include</w:t>
      </w:r>
      <w:r w:rsidRPr="006E032C">
        <w:rPr>
          <w:b/>
        </w:rPr>
        <w:t xml:space="preserve"> </w:t>
      </w:r>
      <w:r w:rsidRPr="006E032C">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4BD39C51" w14:textId="77777777" w:rsidR="006E032C" w:rsidRDefault="006E032C" w:rsidP="007B24A1">
      <w:pPr>
        <w:pStyle w:val="Scheduleheadings"/>
      </w:pPr>
    </w:p>
    <w:p w14:paraId="77BB073C" w14:textId="5F835152"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1"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2"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1F063628" w14:textId="77777777" w:rsidR="006E032C" w:rsidRPr="009F4F6C" w:rsidRDefault="006E032C" w:rsidP="004F2930">
      <w:r w:rsidRPr="006E032C">
        <w:rPr>
          <w:b/>
          <w:bCs/>
        </w:rPr>
        <w:t>ABOUT AI:</w:t>
      </w:r>
      <w:r>
        <w:t xml:space="preserve"> </w:t>
      </w:r>
      <w:r w:rsidRPr="006E032C">
        <w:t xml:space="preserve">My one honest-to-god plea with you all is to practice reciprocal honesty: I will never use AI in my own writing or role as your professor, and I hope you will extend the same courtesy to me in the assignments you draft in this course. You’ll discover pretty quickly that I have an unconventional opinion of writing (see our rubrics and how I limit penalties for grammar and formatting, for instance), so I don’t care if your writing is “bad.” I put this word in quotes because I imagine it’s something you’ve been told or even told yourself. My goal is to help you improve from whatever stage you’re starting at and to provide useful tips that make writing feel manageable and – dare I say – rewarding and even – gasp – enjoyable. Therefore, my feedback on essays will be highly individualistic – not holding you up to someone else’s standard but rather providing strategies and notes that help you as a writer. When you write in my class, please know that I genuinely want to hear from you (not ChatGPT, a proxy writer, or Google). </w:t>
      </w:r>
      <w:r w:rsidRPr="006E032C">
        <w:rPr>
          <w:color w:val="3A7C22" w:themeColor="accent6" w:themeShade="BF"/>
        </w:rPr>
        <w:t xml:space="preserve">It’s important that you learn how to hone your writing and express your own ideas while in my class and at UNT; therefore, the use of generative AI software to compose your written assignments is prohibited. </w:t>
      </w:r>
      <w:r w:rsidRPr="006E032C">
        <w:t>If you are unsure about a digital writing tool (even automatically integrated ones), don’t use it for this class.</w:t>
      </w:r>
      <w:r w:rsidRPr="009F4F6C">
        <w:t xml:space="preserve"> </w:t>
      </w:r>
    </w:p>
    <w:p w14:paraId="43D300B9" w14:textId="4C585B19" w:rsidR="006E032C" w:rsidRPr="006E032C" w:rsidRDefault="006E032C" w:rsidP="006E032C">
      <w:pPr>
        <w:tabs>
          <w:tab w:val="left" w:pos="720"/>
        </w:tabs>
        <w:spacing w:after="0"/>
        <w:jc w:val="left"/>
        <w:rPr>
          <w:color w:val="3A7C22" w:themeColor="accent6" w:themeShade="BF"/>
        </w:rPr>
      </w:pPr>
    </w:p>
    <w:p w14:paraId="10CFA016" w14:textId="77777777" w:rsidR="006E032C" w:rsidRPr="006E032C" w:rsidRDefault="006E032C" w:rsidP="006E032C">
      <w:pPr>
        <w:tabs>
          <w:tab w:val="left" w:pos="720"/>
        </w:tabs>
        <w:spacing w:after="0"/>
        <w:jc w:val="left"/>
        <w:rPr>
          <w:color w:val="3A7C22" w:themeColor="accent6" w:themeShade="BF"/>
        </w:rPr>
      </w:pPr>
    </w:p>
    <w:p w14:paraId="083D2E88" w14:textId="77777777" w:rsidR="006E032C" w:rsidRPr="006E032C" w:rsidRDefault="006E032C" w:rsidP="006E032C">
      <w:pPr>
        <w:tabs>
          <w:tab w:val="left" w:pos="720"/>
        </w:tabs>
        <w:spacing w:after="0"/>
        <w:jc w:val="left"/>
      </w:pPr>
      <w:r w:rsidRPr="006E032C">
        <w:t xml:space="preserve">Please note that Academic Dishonesty is not tolerated at the University of North Texas. For more information on UNT’s policies regarding Academic Integrity, please visit this link: </w:t>
      </w:r>
      <w:hyperlink r:id="rId23" w:history="1">
        <w:r w:rsidRPr="006E032C">
          <w:rPr>
            <w:color w:val="0000FF"/>
            <w:u w:val="single"/>
          </w:rPr>
          <w:t>https://policy.unt.edu/sites/policy.unt.edu/files/06.003%20Student%20Academic%20Integrity.pdf</w:t>
        </w:r>
      </w:hyperlink>
      <w:r w:rsidRPr="006E032C">
        <w:t xml:space="preserve"> </w:t>
      </w:r>
    </w:p>
    <w:p w14:paraId="5DDACBBE" w14:textId="71C14879" w:rsidR="005675AA" w:rsidRPr="009F4F6C" w:rsidRDefault="005675AA" w:rsidP="005675AA">
      <w:r w:rsidRPr="000C34DA">
        <w:rPr>
          <w:highlight w:val="yellow"/>
        </w:rPr>
        <w:t xml:space="preserve"> </w:t>
      </w:r>
    </w:p>
    <w:p w14:paraId="5D116EB3" w14:textId="77777777" w:rsidR="007B24A1" w:rsidRPr="000C34DA" w:rsidRDefault="007B24A1" w:rsidP="007B24A1">
      <w:pPr>
        <w:pStyle w:val="SyllabusHeading2"/>
      </w:pPr>
      <w:r w:rsidRPr="000C34DA">
        <w:lastRenderedPageBreak/>
        <w:t>Acceptable Student Behavior</w:t>
      </w:r>
    </w:p>
    <w:p w14:paraId="00D0A412" w14:textId="77777777" w:rsidR="007B24A1" w:rsidRPr="000C34DA" w:rsidRDefault="007B24A1" w:rsidP="007B24A1">
      <w:pPr>
        <w:rPr>
          <w:bCs/>
        </w:rPr>
      </w:pPr>
      <w:r w:rsidRPr="000C34DA">
        <w:rPr>
          <w:bCs/>
        </w:rPr>
        <w:t xml:space="preserve"> According to </w:t>
      </w:r>
      <w:hyperlink r:id="rId24"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5" w:history="1">
        <w:r w:rsidRPr="000C34DA">
          <w:rPr>
            <w:rStyle w:val="Hyperlink"/>
            <w:bCs/>
          </w:rPr>
          <w:t>Dean of Students</w:t>
        </w:r>
      </w:hyperlink>
      <w:r w:rsidRPr="000C34DA">
        <w:rPr>
          <w:bCs/>
        </w:rPr>
        <w:t xml:space="preserve"> website.</w:t>
      </w:r>
      <w:r w:rsidRPr="007B24A1">
        <w:rPr>
          <w:bCs/>
        </w:rPr>
        <w:t xml:space="preserve"> </w:t>
      </w:r>
    </w:p>
    <w:p w14:paraId="16B9EE63" w14:textId="77777777" w:rsidR="006E032C" w:rsidRDefault="006E032C" w:rsidP="007B24A1">
      <w:pPr>
        <w:pStyle w:val="SyllabusHeading2"/>
      </w:pPr>
    </w:p>
    <w:p w14:paraId="2D076562" w14:textId="75D20FED" w:rsidR="007B24A1" w:rsidRPr="007B24A1" w:rsidRDefault="007B24A1" w:rsidP="007B24A1">
      <w:pPr>
        <w:pStyle w:val="SyllabusHeading2"/>
      </w:pPr>
      <w:r w:rsidRPr="007B24A1">
        <w:t>ADA Accommodations</w:t>
      </w:r>
    </w:p>
    <w:p w14:paraId="385F337B" w14:textId="150AEF19" w:rsidR="006E032C" w:rsidRPr="006E032C" w:rsidRDefault="006E032C" w:rsidP="006E032C">
      <w:pPr>
        <w:spacing w:after="0"/>
        <w:jc w:val="left"/>
      </w:pPr>
      <w:r w:rsidRPr="006E032C">
        <w:rPr>
          <w:color w:val="275317" w:themeColor="accent6" w:themeShade="80"/>
        </w:rPr>
        <w:t xml:space="preserve">As an individual with multiple disabilities myself, I take accommodations seriously and promise to do whatever I can to help you succeed and to remove barriers to your success! Dont feel embarrassed to tell me if you’re struggling; more than likely, I will be able to relate and my have some ideas to help you moving forward. </w:t>
      </w:r>
      <w:r w:rsidRPr="006E032C">
        <w:rPr>
          <w:color w:val="000000" w:themeColor="text1"/>
        </w:rPr>
        <w:t xml:space="preserve">If you have been diagnosed with a disability, it’s important to advocate for yourself. </w:t>
      </w:r>
      <w:r w:rsidRPr="006E032C">
        <w:t xml:space="preserve">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6DF97867" w14:textId="77777777" w:rsidR="006E032C" w:rsidRDefault="006E032C" w:rsidP="007B24A1">
      <w:pPr>
        <w:rPr>
          <w:bCs/>
        </w:rPr>
      </w:pPr>
    </w:p>
    <w:p w14:paraId="5393423B" w14:textId="6338CC85" w:rsidR="006E032C" w:rsidRPr="006E032C" w:rsidRDefault="007B24A1" w:rsidP="006E032C">
      <w:pPr>
        <w:rPr>
          <w:bCs/>
        </w:rPr>
      </w:pPr>
      <w:r w:rsidRPr="007B24A1">
        <w:rPr>
          <w:bCs/>
        </w:rPr>
        <w:t>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For additional information, refer to the Office of Disability Access website</w:t>
      </w:r>
      <w:r w:rsidR="006E032C">
        <w:rPr>
          <w:bCs/>
        </w:rPr>
        <w:t>:</w:t>
      </w:r>
      <w:r w:rsidR="006E032C" w:rsidRPr="006E032C">
        <w:t xml:space="preserve"> (</w:t>
      </w:r>
      <w:hyperlink r:id="rId26" w:history="1">
        <w:r w:rsidR="006E032C" w:rsidRPr="006E032C">
          <w:rPr>
            <w:color w:val="0000FF"/>
            <w:u w:val="single"/>
          </w:rPr>
          <w:t>https://studentaffairs.unt.edu/office-disability-access</w:t>
        </w:r>
      </w:hyperlink>
      <w:r w:rsidR="006E032C" w:rsidRPr="006E032C">
        <w:t xml:space="preserve"> ).</w:t>
      </w:r>
    </w:p>
    <w:p w14:paraId="3577D6DD" w14:textId="5360B397" w:rsidR="007B24A1" w:rsidRPr="007B24A1" w:rsidRDefault="007B24A1" w:rsidP="007B24A1">
      <w:pPr>
        <w:rPr>
          <w:bCs/>
        </w:rPr>
      </w:pPr>
    </w:p>
    <w:p w14:paraId="3A235858" w14:textId="77777777" w:rsidR="006E032C" w:rsidRDefault="006E032C" w:rsidP="007B24A1">
      <w:pPr>
        <w:pStyle w:val="SyllabusHeading2"/>
      </w:pPr>
    </w:p>
    <w:p w14:paraId="517AA018" w14:textId="75FB0608"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340312A7" w14:textId="77777777" w:rsidR="006E032C" w:rsidRDefault="006E032C" w:rsidP="005675AA">
      <w:pPr>
        <w:pStyle w:val="Scheduleheadings"/>
      </w:pPr>
    </w:p>
    <w:p w14:paraId="6281B7F0" w14:textId="7900EFF9"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7"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8" w:history="1">
        <w:r w:rsidRPr="007B24A1">
          <w:rPr>
            <w:rStyle w:val="Hyperlink"/>
          </w:rPr>
          <w:t>Writing Center | University of North Texas</w:t>
        </w:r>
      </w:hyperlink>
    </w:p>
    <w:p w14:paraId="1FE9FF05" w14:textId="5D769A93" w:rsidR="005675AA" w:rsidRPr="007B24A1" w:rsidRDefault="006E032C" w:rsidP="005675AA">
      <w:pPr>
        <w:spacing w:after="0"/>
      </w:pPr>
      <w:r>
        <w:t xml:space="preserve">Schedule your appointments </w:t>
      </w:r>
      <w:hyperlink r:id="rId29" w:history="1">
        <w:r w:rsidRPr="006E032C">
          <w:rPr>
            <w:rStyle w:val="Hyperlink"/>
          </w:rPr>
          <w:t>here</w:t>
        </w:r>
      </w:hyperlink>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3C1F32"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r w:rsidR="007B24A1" w:rsidRPr="003C1F32"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54C50" w:rsidRDefault="007B24A1" w:rsidP="0081415E">
            <w:pPr>
              <w:spacing w:after="0"/>
              <w:jc w:val="center"/>
              <w:rPr>
                <w:sz w:val="22"/>
                <w:szCs w:val="22"/>
              </w:rPr>
            </w:pPr>
            <w:r w:rsidRPr="00054C50">
              <w:rPr>
                <w:b/>
                <w:bCs/>
                <w:color w:val="FFFFFF" w:themeColor="background1"/>
                <w:sz w:val="22"/>
                <w:szCs w:val="22"/>
              </w:rPr>
              <w:t>UNIT 1</w:t>
            </w:r>
          </w:p>
        </w:tc>
      </w:tr>
      <w:tr w:rsidR="007B24A1" w:rsidRPr="003C1F32"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54C50" w:rsidRDefault="007B24A1" w:rsidP="0081415E">
            <w:pPr>
              <w:spacing w:after="0"/>
              <w:jc w:val="left"/>
            </w:pPr>
            <w:r w:rsidRPr="00054C50">
              <w:t>Week 1</w:t>
            </w:r>
          </w:p>
          <w:p w14:paraId="24FFB667" w14:textId="6A6B1C19" w:rsidR="007B24A1" w:rsidRPr="00054C50" w:rsidRDefault="00A910B4" w:rsidP="0081415E">
            <w:pPr>
              <w:spacing w:after="0"/>
              <w:jc w:val="left"/>
            </w:pPr>
            <w:r w:rsidRPr="00054C50">
              <w:t>Jan 12-</w:t>
            </w:r>
            <w:r w:rsidR="002C6C09" w:rsidRPr="00054C50">
              <w:t>16</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54C50" w:rsidRDefault="007B24A1" w:rsidP="0081415E">
            <w:pPr>
              <w:numPr>
                <w:ilvl w:val="0"/>
                <w:numId w:val="3"/>
              </w:numPr>
              <w:spacing w:after="0"/>
              <w:ind w:left="360"/>
              <w:jc w:val="left"/>
            </w:pPr>
            <w:r w:rsidRPr="00054C50">
              <w:t>SWW</w:t>
            </w:r>
            <w:r w:rsidR="007359D6">
              <w:t>-</w:t>
            </w:r>
            <w:r w:rsidRPr="00054C50">
              <w:t>Ch 8</w:t>
            </w:r>
          </w:p>
          <w:p w14:paraId="12C74E27" w14:textId="21A70B39" w:rsidR="007B24A1" w:rsidRPr="00054C50" w:rsidRDefault="007B24A1" w:rsidP="0081415E">
            <w:pPr>
              <w:numPr>
                <w:ilvl w:val="0"/>
                <w:numId w:val="3"/>
              </w:numPr>
              <w:spacing w:after="0"/>
              <w:ind w:left="360"/>
              <w:jc w:val="left"/>
            </w:pPr>
            <w:r w:rsidRPr="00054C50">
              <w:t>WCLP</w:t>
            </w:r>
            <w:r w:rsidR="007359D6">
              <w:t>-</w:t>
            </w:r>
            <w:r w:rsidRPr="00054C50">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54C50" w:rsidRDefault="007B24A1" w:rsidP="0081415E">
            <w:pPr>
              <w:numPr>
                <w:ilvl w:val="0"/>
                <w:numId w:val="3"/>
              </w:numPr>
              <w:spacing w:after="0"/>
              <w:ind w:left="360"/>
              <w:jc w:val="left"/>
            </w:pPr>
            <w:r w:rsidRPr="00054C50">
              <w:t>Understanding the Course Expectations</w:t>
            </w:r>
          </w:p>
          <w:p w14:paraId="7C559AFE" w14:textId="12D20C82" w:rsidR="007B24A1" w:rsidRPr="00054C50" w:rsidRDefault="007B24A1" w:rsidP="0081415E">
            <w:pPr>
              <w:numPr>
                <w:ilvl w:val="0"/>
                <w:numId w:val="3"/>
              </w:numPr>
              <w:spacing w:after="0"/>
              <w:ind w:left="360"/>
              <w:jc w:val="left"/>
            </w:pPr>
            <w:r w:rsidRPr="00054C50">
              <w:t>Understanding</w:t>
            </w:r>
            <w:r w:rsidR="00054C50">
              <w:t xml:space="preserve"> </w:t>
            </w:r>
            <w:r w:rsidRPr="00054C50">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399A7672" w:rsidR="007B24A1" w:rsidRPr="00054C50" w:rsidRDefault="007B24A1" w:rsidP="0081415E">
            <w:pPr>
              <w:numPr>
                <w:ilvl w:val="0"/>
                <w:numId w:val="3"/>
              </w:numPr>
              <w:spacing w:after="0"/>
              <w:ind w:left="360"/>
              <w:jc w:val="left"/>
            </w:pPr>
            <w:r w:rsidRPr="00054C50">
              <w:t xml:space="preserve">Quiz | Course </w:t>
            </w:r>
            <w:r w:rsidR="00F51C28" w:rsidRPr="00054C50">
              <w:t>Policies</w:t>
            </w:r>
          </w:p>
          <w:p w14:paraId="2A02B0EF" w14:textId="002C5ACD" w:rsidR="007B24A1" w:rsidRPr="00054C50" w:rsidRDefault="007B24A1" w:rsidP="0081415E">
            <w:pPr>
              <w:numPr>
                <w:ilvl w:val="0"/>
                <w:numId w:val="3"/>
              </w:numPr>
              <w:spacing w:after="0"/>
              <w:ind w:left="360"/>
              <w:jc w:val="left"/>
            </w:pPr>
            <w:r w:rsidRPr="00054C50">
              <w:t>Ch 8 Quiz</w:t>
            </w:r>
          </w:p>
          <w:p w14:paraId="7B280A91" w14:textId="444A9412" w:rsidR="007B24A1" w:rsidRPr="00054C50" w:rsidRDefault="007B24A1" w:rsidP="0081415E">
            <w:pPr>
              <w:numPr>
                <w:ilvl w:val="0"/>
                <w:numId w:val="3"/>
              </w:numPr>
              <w:spacing w:after="0"/>
              <w:ind w:left="360"/>
              <w:jc w:val="left"/>
            </w:pPr>
            <w:r w:rsidRPr="00054C50">
              <w:t>Weekly Writing 1</w:t>
            </w:r>
          </w:p>
        </w:tc>
      </w:tr>
      <w:tr w:rsidR="007B24A1" w:rsidRPr="003C1F32"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54C50" w:rsidRDefault="007B24A1" w:rsidP="0081415E">
            <w:pPr>
              <w:spacing w:after="0"/>
              <w:jc w:val="left"/>
            </w:pPr>
            <w:r w:rsidRPr="00054C50">
              <w:t>Week 2</w:t>
            </w:r>
          </w:p>
          <w:p w14:paraId="51972ED5" w14:textId="77777777" w:rsidR="007B24A1" w:rsidRPr="00054C50" w:rsidRDefault="002C6C09" w:rsidP="0081415E">
            <w:pPr>
              <w:spacing w:after="0"/>
              <w:jc w:val="left"/>
            </w:pPr>
            <w:r w:rsidRPr="00054C50">
              <w:t>Jan 19-23</w:t>
            </w:r>
          </w:p>
          <w:p w14:paraId="14EDB7A5" w14:textId="458C9A82" w:rsidR="002C6C09" w:rsidRPr="00054C50" w:rsidRDefault="002C6C09" w:rsidP="0081415E">
            <w:pPr>
              <w:spacing w:after="0"/>
              <w:jc w:val="left"/>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54C50" w:rsidRDefault="007B24A1" w:rsidP="0081415E">
            <w:pPr>
              <w:numPr>
                <w:ilvl w:val="0"/>
                <w:numId w:val="3"/>
              </w:numPr>
              <w:spacing w:after="0"/>
              <w:ind w:left="360"/>
              <w:jc w:val="left"/>
            </w:pPr>
            <w:r w:rsidRPr="00054C50">
              <w:t>SWW</w:t>
            </w:r>
            <w:r w:rsidR="007359D6">
              <w:t>-</w:t>
            </w:r>
            <w:r w:rsidRPr="00054C50">
              <w:t>1 &amp; 17</w:t>
            </w:r>
          </w:p>
          <w:p w14:paraId="76BB77A9" w14:textId="1E9DCFA9" w:rsidR="007B24A1" w:rsidRPr="00054C50" w:rsidRDefault="007B24A1" w:rsidP="0081415E">
            <w:pPr>
              <w:numPr>
                <w:ilvl w:val="0"/>
                <w:numId w:val="3"/>
              </w:numPr>
              <w:spacing w:after="0"/>
              <w:ind w:left="360"/>
              <w:jc w:val="left"/>
            </w:pPr>
            <w:r w:rsidRPr="00054C50">
              <w:t>WCLP</w:t>
            </w:r>
            <w:r w:rsidR="007359D6">
              <w:t>-</w:t>
            </w:r>
            <w:r w:rsidRPr="00054C50">
              <w:t>27-41</w:t>
            </w:r>
          </w:p>
          <w:p w14:paraId="71E8911D" w14:textId="10EA77F9" w:rsidR="007B24A1" w:rsidRPr="00054C50" w:rsidRDefault="007B24A1" w:rsidP="0081415E">
            <w:pPr>
              <w:numPr>
                <w:ilvl w:val="0"/>
                <w:numId w:val="3"/>
              </w:numPr>
              <w:spacing w:after="0"/>
              <w:ind w:left="360"/>
              <w:jc w:val="left"/>
            </w:pPr>
            <w:r w:rsidRPr="00054C50">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54C50" w:rsidRDefault="00FF19D9" w:rsidP="0081415E">
            <w:pPr>
              <w:numPr>
                <w:ilvl w:val="0"/>
                <w:numId w:val="3"/>
              </w:numPr>
              <w:spacing w:after="0"/>
              <w:ind w:left="360"/>
              <w:jc w:val="left"/>
              <w:rPr>
                <w:b/>
                <w:bCs/>
              </w:rPr>
            </w:pPr>
            <w:r>
              <w:rPr>
                <w:b/>
                <w:bCs/>
              </w:rPr>
              <w:t xml:space="preserve">MLK JR. DAY- </w:t>
            </w:r>
            <w:r w:rsidRPr="00054C50">
              <w:rPr>
                <w:b/>
                <w:bCs/>
              </w:rPr>
              <w:t>JAN 19</w:t>
            </w:r>
            <w:r>
              <w:rPr>
                <w:b/>
                <w:bCs/>
              </w:rPr>
              <w:t xml:space="preserve"> – NO CLASS</w:t>
            </w:r>
          </w:p>
          <w:p w14:paraId="2884593F" w14:textId="343E275C" w:rsidR="007B24A1" w:rsidRPr="00054C50" w:rsidRDefault="007B24A1" w:rsidP="0081415E">
            <w:pPr>
              <w:numPr>
                <w:ilvl w:val="0"/>
                <w:numId w:val="3"/>
              </w:numPr>
              <w:spacing w:after="0"/>
              <w:ind w:left="360"/>
              <w:jc w:val="left"/>
            </w:pPr>
            <w:r w:rsidRPr="00054C50">
              <w:t>Understanding MA1</w:t>
            </w:r>
          </w:p>
          <w:p w14:paraId="38BF7C66" w14:textId="7860875F" w:rsidR="007B24A1" w:rsidRPr="00054C50" w:rsidRDefault="007B24A1" w:rsidP="0081415E">
            <w:pPr>
              <w:numPr>
                <w:ilvl w:val="0"/>
                <w:numId w:val="3"/>
              </w:numPr>
              <w:spacing w:after="0"/>
              <w:ind w:left="360"/>
              <w:jc w:val="left"/>
            </w:pPr>
            <w:r w:rsidRPr="00054C50">
              <w:t>Prewriting</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054C50" w:rsidRDefault="007B24A1" w:rsidP="0081415E">
            <w:pPr>
              <w:numPr>
                <w:ilvl w:val="0"/>
                <w:numId w:val="3"/>
              </w:numPr>
              <w:spacing w:after="0"/>
              <w:ind w:left="360"/>
              <w:jc w:val="left"/>
            </w:pPr>
            <w:r w:rsidRPr="00054C50">
              <w:t>Check Your Understanding 1 &amp; 17</w:t>
            </w:r>
          </w:p>
          <w:p w14:paraId="0C6C36B0" w14:textId="0FCF8A85" w:rsidR="007B24A1" w:rsidRPr="00054C50" w:rsidRDefault="007B24A1" w:rsidP="0081415E">
            <w:pPr>
              <w:numPr>
                <w:ilvl w:val="0"/>
                <w:numId w:val="3"/>
              </w:numPr>
              <w:spacing w:after="0"/>
              <w:ind w:left="360"/>
              <w:jc w:val="left"/>
            </w:pPr>
            <w:r w:rsidRPr="00054C50">
              <w:t>Weekly Writing 2</w:t>
            </w:r>
          </w:p>
        </w:tc>
      </w:tr>
      <w:tr w:rsidR="007B24A1" w:rsidRPr="003C1F32"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54C50" w:rsidRDefault="007B24A1" w:rsidP="0081415E">
            <w:pPr>
              <w:spacing w:after="0"/>
              <w:jc w:val="left"/>
            </w:pPr>
            <w:r w:rsidRPr="00054C50">
              <w:t>Week 3</w:t>
            </w:r>
          </w:p>
          <w:p w14:paraId="5A474F57" w14:textId="2BBB72ED" w:rsidR="007B24A1" w:rsidRPr="00054C50" w:rsidRDefault="002C6C09" w:rsidP="0081415E">
            <w:pPr>
              <w:spacing w:after="0"/>
              <w:jc w:val="left"/>
            </w:pPr>
            <w:r w:rsidRPr="00054C50">
              <w:t>Jan</w:t>
            </w:r>
            <w:r w:rsidR="00F706AB" w:rsidRPr="00054C50">
              <w:t xml:space="preserve"> 26-</w:t>
            </w:r>
            <w:r w:rsidR="00721488" w:rsidRPr="00054C50">
              <w:t>30</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54C50" w:rsidRDefault="007B24A1" w:rsidP="0081415E">
            <w:pPr>
              <w:numPr>
                <w:ilvl w:val="0"/>
                <w:numId w:val="3"/>
              </w:numPr>
              <w:spacing w:after="0"/>
              <w:ind w:left="360"/>
              <w:jc w:val="left"/>
            </w:pPr>
            <w:r w:rsidRPr="00054C50">
              <w:t>SWW</w:t>
            </w:r>
            <w:r w:rsidR="007359D6">
              <w:t>-</w:t>
            </w:r>
            <w:r w:rsidRPr="00054C50">
              <w:t>2 &amp; 4</w:t>
            </w:r>
          </w:p>
          <w:p w14:paraId="7CBBA880" w14:textId="56C4796A" w:rsidR="007B24A1" w:rsidRPr="00054C50" w:rsidRDefault="007B24A1" w:rsidP="0081415E">
            <w:pPr>
              <w:numPr>
                <w:ilvl w:val="0"/>
                <w:numId w:val="3"/>
              </w:numPr>
              <w:spacing w:after="0"/>
              <w:ind w:left="360"/>
              <w:jc w:val="left"/>
            </w:pPr>
            <w:r w:rsidRPr="00054C50">
              <w:t>WCLP</w:t>
            </w:r>
            <w:r w:rsidR="007359D6">
              <w:t>-</w:t>
            </w:r>
            <w:r w:rsidRPr="00054C50">
              <w:t>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054C50" w:rsidRDefault="007B24A1" w:rsidP="0081415E">
            <w:pPr>
              <w:numPr>
                <w:ilvl w:val="0"/>
                <w:numId w:val="3"/>
              </w:numPr>
              <w:spacing w:after="0"/>
              <w:ind w:left="360"/>
              <w:jc w:val="left"/>
            </w:pPr>
            <w:r w:rsidRPr="00054C50">
              <w:t>Writing Introductions</w:t>
            </w:r>
          </w:p>
          <w:p w14:paraId="46309C90" w14:textId="2054F9F2" w:rsidR="007B24A1" w:rsidRPr="00054C50" w:rsidRDefault="007B24A1" w:rsidP="0081415E">
            <w:pPr>
              <w:numPr>
                <w:ilvl w:val="0"/>
                <w:numId w:val="3"/>
              </w:numPr>
              <w:spacing w:after="0"/>
              <w:ind w:left="360"/>
              <w:jc w:val="left"/>
            </w:pPr>
            <w:r w:rsidRPr="00054C50">
              <w:t>Writing Thesis Statements</w:t>
            </w:r>
          </w:p>
        </w:tc>
        <w:tc>
          <w:tcPr>
            <w:tcW w:w="3415" w:type="dxa"/>
            <w:tcBorders>
              <w:top w:val="single" w:sz="2" w:space="0" w:color="196B24" w:themeColor="accent3"/>
              <w:left w:val="nil"/>
            </w:tcBorders>
            <w:shd w:val="clear" w:color="auto" w:fill="8DD873" w:themeFill="accent6" w:themeFillTint="99"/>
          </w:tcPr>
          <w:p w14:paraId="08BAAA0D" w14:textId="16C5F620" w:rsidR="007B24A1" w:rsidRPr="00054C50" w:rsidRDefault="007B24A1" w:rsidP="0081415E">
            <w:pPr>
              <w:numPr>
                <w:ilvl w:val="0"/>
                <w:numId w:val="3"/>
              </w:numPr>
              <w:spacing w:after="0"/>
              <w:ind w:left="360"/>
              <w:jc w:val="left"/>
            </w:pPr>
            <w:r w:rsidRPr="00054C50">
              <w:t>Check Your Understanding 2 &amp; 4</w:t>
            </w:r>
          </w:p>
          <w:p w14:paraId="788F4132" w14:textId="7C1A59BC" w:rsidR="007B24A1" w:rsidRPr="00054C50" w:rsidRDefault="007B24A1" w:rsidP="0081415E">
            <w:pPr>
              <w:numPr>
                <w:ilvl w:val="0"/>
                <w:numId w:val="3"/>
              </w:numPr>
              <w:spacing w:after="0"/>
              <w:ind w:left="360"/>
              <w:jc w:val="left"/>
              <w:rPr>
                <w:b/>
                <w:bCs/>
              </w:rPr>
            </w:pPr>
            <w:r w:rsidRPr="00054C50">
              <w:t>Weekly Writing 3</w:t>
            </w:r>
          </w:p>
        </w:tc>
      </w:tr>
      <w:tr w:rsidR="008A558E" w:rsidRPr="003C1F32" w14:paraId="1841C48A" w14:textId="77777777" w:rsidTr="0081415E">
        <w:trPr>
          <w:trHeight w:val="20"/>
        </w:trPr>
        <w:tc>
          <w:tcPr>
            <w:tcW w:w="1345" w:type="dxa"/>
            <w:tcBorders>
              <w:right w:val="nil"/>
            </w:tcBorders>
            <w:shd w:val="clear" w:color="auto" w:fill="FFFFFF" w:themeFill="background1"/>
          </w:tcPr>
          <w:p w14:paraId="20B20FBB" w14:textId="77777777" w:rsidR="008A558E" w:rsidRPr="00054C50" w:rsidRDefault="008A558E" w:rsidP="0081415E">
            <w:pPr>
              <w:spacing w:after="0"/>
              <w:jc w:val="left"/>
            </w:pPr>
            <w:r w:rsidRPr="00054C50">
              <w:t>Week 4</w:t>
            </w:r>
          </w:p>
          <w:p w14:paraId="79B55605" w14:textId="02A1D449" w:rsidR="008A558E" w:rsidRPr="00054C50" w:rsidRDefault="00721488" w:rsidP="0081415E">
            <w:pPr>
              <w:spacing w:after="0"/>
              <w:jc w:val="left"/>
            </w:pPr>
            <w:r w:rsidRPr="00054C50">
              <w:t>Feb 2-</w:t>
            </w:r>
            <w:r w:rsidR="00BE6355" w:rsidRPr="00054C50">
              <w:t>6</w:t>
            </w:r>
          </w:p>
        </w:tc>
        <w:tc>
          <w:tcPr>
            <w:tcW w:w="1800" w:type="dxa"/>
            <w:tcBorders>
              <w:left w:val="nil"/>
              <w:right w:val="nil"/>
            </w:tcBorders>
            <w:shd w:val="clear" w:color="auto" w:fill="D9F2D0" w:themeFill="accent6" w:themeFillTint="33"/>
          </w:tcPr>
          <w:p w14:paraId="0FB08281" w14:textId="4A72C8E0" w:rsidR="008A558E" w:rsidRPr="00054C50" w:rsidRDefault="008A558E" w:rsidP="0081415E">
            <w:pPr>
              <w:numPr>
                <w:ilvl w:val="0"/>
                <w:numId w:val="3"/>
              </w:numPr>
              <w:spacing w:after="0"/>
              <w:ind w:left="360"/>
              <w:jc w:val="left"/>
            </w:pPr>
            <w:r w:rsidRPr="00054C50">
              <w:t>SWW-5</w:t>
            </w:r>
          </w:p>
        </w:tc>
        <w:tc>
          <w:tcPr>
            <w:tcW w:w="2790" w:type="dxa"/>
            <w:tcBorders>
              <w:left w:val="nil"/>
              <w:right w:val="nil"/>
            </w:tcBorders>
            <w:shd w:val="clear" w:color="auto" w:fill="B3E5A1" w:themeFill="accent6" w:themeFillTint="66"/>
          </w:tcPr>
          <w:p w14:paraId="5317E987" w14:textId="607075D3"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424B0142" w14:textId="4E6ACE80" w:rsidR="008A558E" w:rsidRPr="00054C50" w:rsidRDefault="008A558E" w:rsidP="0081415E">
            <w:pPr>
              <w:numPr>
                <w:ilvl w:val="0"/>
                <w:numId w:val="3"/>
              </w:numPr>
              <w:spacing w:after="0"/>
              <w:ind w:left="360"/>
              <w:jc w:val="left"/>
            </w:pPr>
            <w:r w:rsidRPr="00054C50">
              <w:t>Check Your Understanding 5</w:t>
            </w:r>
          </w:p>
          <w:p w14:paraId="003FBD08" w14:textId="33A9C211" w:rsidR="008A558E" w:rsidRPr="00054C50" w:rsidRDefault="008A558E" w:rsidP="0081415E">
            <w:pPr>
              <w:numPr>
                <w:ilvl w:val="0"/>
                <w:numId w:val="3"/>
              </w:numPr>
              <w:spacing w:after="0"/>
              <w:ind w:left="360"/>
              <w:jc w:val="left"/>
            </w:pPr>
            <w:r w:rsidRPr="00054C50">
              <w:t>Quiz | Phrases, Clauses, Sentence</w:t>
            </w:r>
          </w:p>
          <w:p w14:paraId="5E3E54A2" w14:textId="1F234B46" w:rsidR="008A558E" w:rsidRPr="00054C50" w:rsidRDefault="008A558E" w:rsidP="0081415E">
            <w:pPr>
              <w:numPr>
                <w:ilvl w:val="0"/>
                <w:numId w:val="3"/>
              </w:numPr>
              <w:spacing w:after="0"/>
              <w:ind w:left="360"/>
              <w:jc w:val="left"/>
            </w:pPr>
            <w:r w:rsidRPr="00054C50">
              <w:t>Peer Review MA 1</w:t>
            </w:r>
          </w:p>
        </w:tc>
      </w:tr>
      <w:tr w:rsidR="008A558E" w:rsidRPr="003C1F32" w14:paraId="780B86A9" w14:textId="77777777" w:rsidTr="0081415E">
        <w:trPr>
          <w:trHeight w:val="20"/>
        </w:trPr>
        <w:tc>
          <w:tcPr>
            <w:tcW w:w="1345" w:type="dxa"/>
            <w:tcBorders>
              <w:right w:val="nil"/>
            </w:tcBorders>
            <w:shd w:val="clear" w:color="auto" w:fill="FFFFFF" w:themeFill="background1"/>
          </w:tcPr>
          <w:p w14:paraId="2E1D9503" w14:textId="77777777" w:rsidR="008A558E" w:rsidRPr="00054C50" w:rsidRDefault="008A558E" w:rsidP="0081415E">
            <w:pPr>
              <w:spacing w:after="0"/>
              <w:jc w:val="left"/>
            </w:pPr>
            <w:r w:rsidRPr="00054C50">
              <w:t>Week 5</w:t>
            </w:r>
          </w:p>
          <w:p w14:paraId="5ED48606" w14:textId="62196B77" w:rsidR="008A558E" w:rsidRPr="00054C50" w:rsidRDefault="00BE6355" w:rsidP="0081415E">
            <w:pPr>
              <w:spacing w:after="0"/>
              <w:jc w:val="left"/>
            </w:pPr>
            <w:r w:rsidRPr="00054C50">
              <w:t>Feb 9-13</w:t>
            </w:r>
          </w:p>
        </w:tc>
        <w:tc>
          <w:tcPr>
            <w:tcW w:w="1800" w:type="dxa"/>
            <w:tcBorders>
              <w:left w:val="nil"/>
              <w:right w:val="nil"/>
            </w:tcBorders>
            <w:shd w:val="clear" w:color="auto" w:fill="D9F2D0" w:themeFill="accent6" w:themeFillTint="33"/>
          </w:tcPr>
          <w:p w14:paraId="5173EF2D" w14:textId="39C55D7D" w:rsidR="008A558E" w:rsidRPr="00054C50" w:rsidRDefault="008A558E" w:rsidP="0081415E">
            <w:pPr>
              <w:numPr>
                <w:ilvl w:val="0"/>
                <w:numId w:val="3"/>
              </w:numPr>
              <w:spacing w:after="0"/>
              <w:ind w:left="360"/>
              <w:jc w:val="left"/>
            </w:pPr>
            <w:r w:rsidRPr="00054C50">
              <w:t>Creating Sticky Writing</w:t>
            </w:r>
          </w:p>
        </w:tc>
        <w:tc>
          <w:tcPr>
            <w:tcW w:w="2790" w:type="dxa"/>
            <w:tcBorders>
              <w:left w:val="nil"/>
              <w:right w:val="nil"/>
            </w:tcBorders>
            <w:shd w:val="clear" w:color="auto" w:fill="B3E5A1" w:themeFill="accent6" w:themeFillTint="66"/>
          </w:tcPr>
          <w:p w14:paraId="5C427FD4" w14:textId="77777777" w:rsidR="008A558E" w:rsidRPr="00054C50" w:rsidRDefault="008A558E" w:rsidP="0081415E">
            <w:pPr>
              <w:numPr>
                <w:ilvl w:val="0"/>
                <w:numId w:val="3"/>
              </w:numPr>
              <w:spacing w:after="0"/>
              <w:ind w:left="360"/>
              <w:jc w:val="left"/>
            </w:pPr>
            <w:r w:rsidRPr="00054C50">
              <w:t>Creating Cohesion</w:t>
            </w:r>
          </w:p>
          <w:p w14:paraId="033A9E0C" w14:textId="490385BC" w:rsidR="008A558E" w:rsidRPr="00054C50" w:rsidRDefault="008A558E" w:rsidP="0081415E">
            <w:pPr>
              <w:numPr>
                <w:ilvl w:val="0"/>
                <w:numId w:val="3"/>
              </w:numPr>
              <w:spacing w:after="0"/>
              <w:ind w:left="360"/>
              <w:jc w:val="left"/>
            </w:pPr>
            <w:r w:rsidRPr="00054C50">
              <w:t>Creating Coherence</w:t>
            </w:r>
          </w:p>
        </w:tc>
        <w:tc>
          <w:tcPr>
            <w:tcW w:w="3415" w:type="dxa"/>
            <w:tcBorders>
              <w:left w:val="nil"/>
            </w:tcBorders>
            <w:shd w:val="clear" w:color="auto" w:fill="8DD873" w:themeFill="accent6" w:themeFillTint="99"/>
          </w:tcPr>
          <w:p w14:paraId="0C0006A4" w14:textId="3813C86A" w:rsidR="008A558E" w:rsidRPr="00054C50" w:rsidRDefault="008A558E" w:rsidP="0081415E">
            <w:pPr>
              <w:numPr>
                <w:ilvl w:val="0"/>
                <w:numId w:val="3"/>
              </w:numPr>
              <w:spacing w:after="0"/>
              <w:ind w:left="360"/>
              <w:jc w:val="left"/>
            </w:pPr>
            <w:r w:rsidRPr="00054C50">
              <w:t>MA 1 | Learning Narrative</w:t>
            </w:r>
          </w:p>
        </w:tc>
      </w:tr>
      <w:tr w:rsidR="008A558E" w:rsidRPr="003C1F32" w14:paraId="1903ECCE" w14:textId="77777777" w:rsidTr="0081415E">
        <w:trPr>
          <w:trHeight w:val="288"/>
        </w:trPr>
        <w:tc>
          <w:tcPr>
            <w:tcW w:w="9350" w:type="dxa"/>
            <w:gridSpan w:val="4"/>
            <w:shd w:val="clear" w:color="auto" w:fill="3A7C22" w:themeFill="accent6" w:themeFillShade="BF"/>
            <w:vAlign w:val="center"/>
          </w:tcPr>
          <w:p w14:paraId="3ABA52B6" w14:textId="77777777" w:rsidR="008A558E" w:rsidRPr="00054C50" w:rsidRDefault="008A558E" w:rsidP="0081415E">
            <w:pPr>
              <w:spacing w:after="0"/>
              <w:jc w:val="center"/>
              <w:rPr>
                <w:sz w:val="22"/>
                <w:szCs w:val="22"/>
              </w:rPr>
            </w:pPr>
            <w:r w:rsidRPr="00054C50">
              <w:rPr>
                <w:b/>
                <w:bCs/>
                <w:color w:val="FFFFFF" w:themeColor="background1"/>
                <w:sz w:val="22"/>
                <w:szCs w:val="22"/>
              </w:rPr>
              <w:t>UNIT 2</w:t>
            </w:r>
          </w:p>
        </w:tc>
      </w:tr>
      <w:tr w:rsidR="008A558E" w:rsidRPr="003C1F32" w14:paraId="7C1CAEF1" w14:textId="77777777" w:rsidTr="0081415E">
        <w:trPr>
          <w:trHeight w:val="20"/>
        </w:trPr>
        <w:tc>
          <w:tcPr>
            <w:tcW w:w="1345" w:type="dxa"/>
            <w:tcBorders>
              <w:right w:val="nil"/>
            </w:tcBorders>
            <w:shd w:val="clear" w:color="auto" w:fill="FFFFFF" w:themeFill="background1"/>
          </w:tcPr>
          <w:p w14:paraId="6D39ED5D" w14:textId="77777777" w:rsidR="008A558E" w:rsidRPr="00054C50" w:rsidRDefault="008A558E" w:rsidP="0081415E">
            <w:pPr>
              <w:spacing w:after="0"/>
              <w:jc w:val="left"/>
            </w:pPr>
            <w:r w:rsidRPr="00054C50">
              <w:t>Week 6</w:t>
            </w:r>
          </w:p>
          <w:p w14:paraId="4B73F478" w14:textId="22A8058E" w:rsidR="008A558E" w:rsidRPr="00054C50" w:rsidRDefault="00171CA6" w:rsidP="0081415E">
            <w:pPr>
              <w:spacing w:after="0"/>
              <w:jc w:val="left"/>
            </w:pPr>
            <w:r w:rsidRPr="00054C50">
              <w:t>Feb 16-20</w:t>
            </w:r>
          </w:p>
        </w:tc>
        <w:tc>
          <w:tcPr>
            <w:tcW w:w="1800" w:type="dxa"/>
            <w:tcBorders>
              <w:left w:val="nil"/>
              <w:right w:val="nil"/>
            </w:tcBorders>
            <w:shd w:val="clear" w:color="auto" w:fill="D9F2D0" w:themeFill="accent6" w:themeFillTint="33"/>
          </w:tcPr>
          <w:p w14:paraId="00D33D5E" w14:textId="77777777" w:rsidR="008A558E" w:rsidRPr="00054C50" w:rsidRDefault="008A558E" w:rsidP="0081415E">
            <w:pPr>
              <w:numPr>
                <w:ilvl w:val="0"/>
                <w:numId w:val="7"/>
              </w:numPr>
              <w:spacing w:after="0"/>
              <w:ind w:left="360"/>
              <w:jc w:val="left"/>
            </w:pPr>
            <w:r w:rsidRPr="00054C50">
              <w:t>MA2</w:t>
            </w:r>
          </w:p>
          <w:p w14:paraId="42E5ED87" w14:textId="5E3A1139" w:rsidR="008A558E" w:rsidRPr="00054C50" w:rsidRDefault="008A558E" w:rsidP="0081415E">
            <w:pPr>
              <w:numPr>
                <w:ilvl w:val="0"/>
                <w:numId w:val="7"/>
              </w:numPr>
              <w:spacing w:after="0"/>
              <w:ind w:left="360"/>
              <w:jc w:val="left"/>
            </w:pPr>
            <w:r w:rsidRPr="00054C50">
              <w:t>SWW</w:t>
            </w:r>
            <w:r w:rsidR="007359D6">
              <w:t>-</w:t>
            </w:r>
            <w:r w:rsidRPr="00054C50">
              <w:t>16</w:t>
            </w:r>
          </w:p>
          <w:p w14:paraId="6EE3C012" w14:textId="27CF5A70" w:rsidR="008A558E" w:rsidRPr="00054C50" w:rsidRDefault="008A558E" w:rsidP="0081415E">
            <w:pPr>
              <w:numPr>
                <w:ilvl w:val="0"/>
                <w:numId w:val="7"/>
              </w:numPr>
              <w:spacing w:after="0"/>
              <w:ind w:left="360"/>
              <w:jc w:val="left"/>
            </w:pPr>
            <w:r w:rsidRPr="00054C50">
              <w:t>WCLP</w:t>
            </w:r>
            <w:r w:rsidR="007359D6">
              <w:t>-</w:t>
            </w:r>
            <w:r w:rsidRPr="00054C50">
              <w:t>61-65</w:t>
            </w:r>
          </w:p>
        </w:tc>
        <w:tc>
          <w:tcPr>
            <w:tcW w:w="2790" w:type="dxa"/>
            <w:tcBorders>
              <w:left w:val="nil"/>
              <w:right w:val="nil"/>
            </w:tcBorders>
            <w:shd w:val="clear" w:color="auto" w:fill="B3E5A1" w:themeFill="accent6" w:themeFillTint="66"/>
          </w:tcPr>
          <w:p w14:paraId="0C09D795" w14:textId="79C47585" w:rsidR="008A558E" w:rsidRPr="00054C50" w:rsidRDefault="008A558E" w:rsidP="0081415E">
            <w:pPr>
              <w:numPr>
                <w:ilvl w:val="0"/>
                <w:numId w:val="7"/>
              </w:numPr>
              <w:spacing w:after="0"/>
              <w:ind w:left="360"/>
              <w:jc w:val="left"/>
            </w:pPr>
            <w:r w:rsidRPr="00054C50">
              <w:t>Understanding MA2</w:t>
            </w:r>
          </w:p>
          <w:p w14:paraId="1CA8E786" w14:textId="70A01C62" w:rsidR="008A558E" w:rsidRPr="00054C50" w:rsidRDefault="008A558E" w:rsidP="0081415E">
            <w:pPr>
              <w:numPr>
                <w:ilvl w:val="0"/>
                <w:numId w:val="7"/>
              </w:numPr>
              <w:spacing w:after="0"/>
              <w:ind w:left="360"/>
              <w:jc w:val="left"/>
            </w:pPr>
            <w:r w:rsidRPr="00054C50">
              <w:t>Prewriting</w:t>
            </w:r>
          </w:p>
        </w:tc>
        <w:tc>
          <w:tcPr>
            <w:tcW w:w="3415" w:type="dxa"/>
            <w:tcBorders>
              <w:left w:val="nil"/>
            </w:tcBorders>
            <w:shd w:val="clear" w:color="auto" w:fill="8DD873" w:themeFill="accent6" w:themeFillTint="99"/>
          </w:tcPr>
          <w:p w14:paraId="5C5CDFAB" w14:textId="00DD7584" w:rsidR="008A558E" w:rsidRPr="00054C50" w:rsidRDefault="008A558E" w:rsidP="0081415E">
            <w:pPr>
              <w:numPr>
                <w:ilvl w:val="0"/>
                <w:numId w:val="7"/>
              </w:numPr>
              <w:spacing w:after="0"/>
              <w:ind w:left="360"/>
              <w:jc w:val="left"/>
            </w:pPr>
            <w:r w:rsidRPr="00054C50">
              <w:t>Check Your Understanding 16</w:t>
            </w:r>
          </w:p>
          <w:p w14:paraId="61EA7F26" w14:textId="71FD8281" w:rsidR="008A558E" w:rsidRPr="00054C50" w:rsidRDefault="008A558E" w:rsidP="0081415E">
            <w:pPr>
              <w:numPr>
                <w:ilvl w:val="0"/>
                <w:numId w:val="7"/>
              </w:numPr>
              <w:spacing w:after="0"/>
              <w:ind w:left="360"/>
              <w:jc w:val="left"/>
            </w:pPr>
            <w:r w:rsidRPr="00054C50">
              <w:t>Weekly Writing 6</w:t>
            </w:r>
          </w:p>
        </w:tc>
      </w:tr>
      <w:tr w:rsidR="008A558E" w:rsidRPr="00EE4DB2" w14:paraId="01D02C9B" w14:textId="77777777" w:rsidTr="0081415E">
        <w:trPr>
          <w:trHeight w:val="20"/>
        </w:trPr>
        <w:tc>
          <w:tcPr>
            <w:tcW w:w="1345" w:type="dxa"/>
            <w:tcBorders>
              <w:right w:val="nil"/>
            </w:tcBorders>
            <w:shd w:val="clear" w:color="auto" w:fill="FFFFFF" w:themeFill="background1"/>
          </w:tcPr>
          <w:p w14:paraId="73704118" w14:textId="77777777" w:rsidR="008A558E" w:rsidRPr="00054C50" w:rsidRDefault="008A558E" w:rsidP="0081415E">
            <w:pPr>
              <w:spacing w:after="0"/>
              <w:jc w:val="left"/>
            </w:pPr>
            <w:r w:rsidRPr="00054C50">
              <w:t>Week 7</w:t>
            </w:r>
          </w:p>
          <w:p w14:paraId="347E2523" w14:textId="3CA581C9" w:rsidR="008A558E" w:rsidRPr="00054C50" w:rsidRDefault="00171CA6" w:rsidP="0081415E">
            <w:pPr>
              <w:spacing w:after="0"/>
              <w:jc w:val="left"/>
            </w:pPr>
            <w:r w:rsidRPr="00054C50">
              <w:t>Feb 23</w:t>
            </w:r>
            <w:r w:rsidR="00F93BB0" w:rsidRPr="00054C50">
              <w:t>-27</w:t>
            </w:r>
          </w:p>
        </w:tc>
        <w:tc>
          <w:tcPr>
            <w:tcW w:w="1800" w:type="dxa"/>
            <w:tcBorders>
              <w:left w:val="nil"/>
              <w:right w:val="nil"/>
            </w:tcBorders>
            <w:shd w:val="clear" w:color="auto" w:fill="D9F2D0" w:themeFill="accent6" w:themeFillTint="33"/>
          </w:tcPr>
          <w:p w14:paraId="66638D73" w14:textId="56B521C9" w:rsidR="008A558E" w:rsidRPr="00054C50" w:rsidRDefault="008A558E" w:rsidP="0081415E">
            <w:pPr>
              <w:numPr>
                <w:ilvl w:val="0"/>
                <w:numId w:val="7"/>
              </w:numPr>
              <w:spacing w:after="0"/>
              <w:ind w:left="360"/>
              <w:jc w:val="left"/>
            </w:pPr>
            <w:r w:rsidRPr="00054C50">
              <w:t>SWW</w:t>
            </w:r>
            <w:r w:rsidR="007359D6">
              <w:t>-</w:t>
            </w:r>
            <w:r w:rsidRPr="00054C50">
              <w:t>3</w:t>
            </w:r>
          </w:p>
        </w:tc>
        <w:tc>
          <w:tcPr>
            <w:tcW w:w="2790" w:type="dxa"/>
            <w:tcBorders>
              <w:left w:val="nil"/>
              <w:right w:val="nil"/>
            </w:tcBorders>
            <w:shd w:val="clear" w:color="auto" w:fill="B3E5A1" w:themeFill="accent6" w:themeFillTint="66"/>
          </w:tcPr>
          <w:p w14:paraId="611EDBC6" w14:textId="2ECA6F7C" w:rsidR="008A558E" w:rsidRPr="00054C50" w:rsidRDefault="008A558E" w:rsidP="0081415E">
            <w:pPr>
              <w:numPr>
                <w:ilvl w:val="0"/>
                <w:numId w:val="7"/>
              </w:numPr>
              <w:spacing w:after="0"/>
              <w:ind w:left="360"/>
              <w:jc w:val="left"/>
            </w:pPr>
            <w:r w:rsidRPr="00054C50">
              <w:t>Adding Detai</w:t>
            </w:r>
            <w:r w:rsidR="00D26EB2" w:rsidRPr="00054C50">
              <w:t>l</w:t>
            </w:r>
          </w:p>
          <w:p w14:paraId="4D2025EB" w14:textId="77E22CBE" w:rsidR="008A558E" w:rsidRPr="00054C50" w:rsidRDefault="008A558E" w:rsidP="0081415E">
            <w:pPr>
              <w:numPr>
                <w:ilvl w:val="0"/>
                <w:numId w:val="7"/>
              </w:numPr>
              <w:spacing w:after="0"/>
              <w:ind w:left="360"/>
              <w:jc w:val="left"/>
            </w:pPr>
            <w:r w:rsidRPr="00054C50">
              <w:t>Reviewing Your Lead In</w:t>
            </w:r>
          </w:p>
        </w:tc>
        <w:tc>
          <w:tcPr>
            <w:tcW w:w="3415" w:type="dxa"/>
            <w:tcBorders>
              <w:left w:val="nil"/>
            </w:tcBorders>
            <w:shd w:val="clear" w:color="auto" w:fill="8DD873" w:themeFill="accent6" w:themeFillTint="99"/>
          </w:tcPr>
          <w:p w14:paraId="0FABA9B7" w14:textId="77777777" w:rsidR="008A558E" w:rsidRPr="00054C50" w:rsidRDefault="008A558E" w:rsidP="0081415E">
            <w:pPr>
              <w:numPr>
                <w:ilvl w:val="0"/>
                <w:numId w:val="7"/>
              </w:numPr>
              <w:spacing w:after="0"/>
              <w:ind w:left="360"/>
              <w:jc w:val="left"/>
            </w:pPr>
            <w:r w:rsidRPr="00054C50">
              <w:t>Check Your Understanding 3</w:t>
            </w:r>
          </w:p>
          <w:p w14:paraId="655B7CD0" w14:textId="0EFC9065" w:rsidR="008A558E" w:rsidRPr="00054C50" w:rsidRDefault="008A558E" w:rsidP="0081415E">
            <w:pPr>
              <w:numPr>
                <w:ilvl w:val="0"/>
                <w:numId w:val="7"/>
              </w:numPr>
              <w:spacing w:after="0"/>
              <w:ind w:left="360"/>
              <w:jc w:val="left"/>
              <w:rPr>
                <w:b/>
                <w:bCs/>
              </w:rPr>
            </w:pPr>
            <w:r w:rsidRPr="00054C50">
              <w:t>Weekly Writing 7</w:t>
            </w:r>
          </w:p>
        </w:tc>
      </w:tr>
      <w:tr w:rsidR="008A558E" w:rsidRPr="003C1F32" w14:paraId="1A3E8254" w14:textId="77777777" w:rsidTr="0081415E">
        <w:trPr>
          <w:trHeight w:val="20"/>
        </w:trPr>
        <w:tc>
          <w:tcPr>
            <w:tcW w:w="1345" w:type="dxa"/>
            <w:tcBorders>
              <w:right w:val="nil"/>
            </w:tcBorders>
            <w:shd w:val="clear" w:color="auto" w:fill="FFFFFF" w:themeFill="background1"/>
          </w:tcPr>
          <w:p w14:paraId="45F0DB38" w14:textId="77777777" w:rsidR="008A558E" w:rsidRPr="00054C50" w:rsidRDefault="008A558E" w:rsidP="0081415E">
            <w:pPr>
              <w:spacing w:after="0"/>
              <w:jc w:val="left"/>
            </w:pPr>
            <w:r w:rsidRPr="00054C50">
              <w:t>Week 8</w:t>
            </w:r>
          </w:p>
          <w:p w14:paraId="4416D008" w14:textId="761DAC36" w:rsidR="008A558E" w:rsidRPr="00054C50" w:rsidRDefault="00221EA9" w:rsidP="0081415E">
            <w:pPr>
              <w:spacing w:after="0"/>
              <w:jc w:val="left"/>
            </w:pPr>
            <w:r w:rsidRPr="00054C50">
              <w:t>Mar</w:t>
            </w:r>
            <w:r w:rsidR="00F93BB0" w:rsidRPr="00054C50">
              <w:t xml:space="preserve"> 2-6</w:t>
            </w:r>
          </w:p>
        </w:tc>
        <w:tc>
          <w:tcPr>
            <w:tcW w:w="1800" w:type="dxa"/>
            <w:tcBorders>
              <w:left w:val="nil"/>
              <w:right w:val="nil"/>
            </w:tcBorders>
            <w:shd w:val="clear" w:color="auto" w:fill="D9F2D0" w:themeFill="accent6" w:themeFillTint="33"/>
          </w:tcPr>
          <w:p w14:paraId="00BC11A0" w14:textId="7DDDFC4D" w:rsidR="008A558E" w:rsidRPr="00054C50" w:rsidRDefault="008A558E" w:rsidP="0081415E">
            <w:pPr>
              <w:numPr>
                <w:ilvl w:val="0"/>
                <w:numId w:val="7"/>
              </w:numPr>
              <w:spacing w:after="0"/>
              <w:ind w:left="360"/>
              <w:jc w:val="left"/>
            </w:pPr>
            <w:r w:rsidRPr="00054C50">
              <w:t>SWW-6</w:t>
            </w:r>
          </w:p>
        </w:tc>
        <w:tc>
          <w:tcPr>
            <w:tcW w:w="2790" w:type="dxa"/>
            <w:tcBorders>
              <w:left w:val="nil"/>
              <w:right w:val="nil"/>
            </w:tcBorders>
            <w:shd w:val="clear" w:color="auto" w:fill="B3E5A1" w:themeFill="accent6" w:themeFillTint="66"/>
          </w:tcPr>
          <w:p w14:paraId="4946676D" w14:textId="6EA0E67B" w:rsidR="008A558E" w:rsidRPr="00054C50" w:rsidRDefault="008A558E" w:rsidP="0081415E">
            <w:pPr>
              <w:numPr>
                <w:ilvl w:val="0"/>
                <w:numId w:val="7"/>
              </w:numPr>
              <w:spacing w:after="0"/>
              <w:ind w:left="360"/>
              <w:jc w:val="left"/>
            </w:pPr>
            <w:r w:rsidRPr="00054C50">
              <w:t>Revising for Clarity and Style</w:t>
            </w:r>
          </w:p>
        </w:tc>
        <w:tc>
          <w:tcPr>
            <w:tcW w:w="3415" w:type="dxa"/>
            <w:tcBorders>
              <w:left w:val="nil"/>
            </w:tcBorders>
            <w:shd w:val="clear" w:color="auto" w:fill="8DD873" w:themeFill="accent6" w:themeFillTint="99"/>
          </w:tcPr>
          <w:p w14:paraId="12EB80F6" w14:textId="79C9E425" w:rsidR="008A558E" w:rsidRPr="00054C50" w:rsidRDefault="008A558E" w:rsidP="0081415E">
            <w:pPr>
              <w:numPr>
                <w:ilvl w:val="0"/>
                <w:numId w:val="7"/>
              </w:numPr>
              <w:spacing w:after="0"/>
              <w:ind w:left="360"/>
              <w:jc w:val="left"/>
            </w:pPr>
            <w:r w:rsidRPr="00054C50">
              <w:t>Check Your Understanding 6</w:t>
            </w:r>
          </w:p>
          <w:p w14:paraId="1085B9AD" w14:textId="51425AD9" w:rsidR="008A558E" w:rsidRPr="00054C50" w:rsidRDefault="008A558E" w:rsidP="0081415E">
            <w:pPr>
              <w:numPr>
                <w:ilvl w:val="0"/>
                <w:numId w:val="7"/>
              </w:numPr>
              <w:spacing w:after="0"/>
              <w:ind w:left="360"/>
              <w:jc w:val="left"/>
            </w:pPr>
            <w:r w:rsidRPr="00054C50">
              <w:t>Quiz | Punctuation</w:t>
            </w:r>
          </w:p>
          <w:p w14:paraId="2409779D" w14:textId="7530ECFF" w:rsidR="008A558E" w:rsidRPr="00054C50" w:rsidRDefault="008A558E" w:rsidP="0081415E">
            <w:pPr>
              <w:numPr>
                <w:ilvl w:val="0"/>
                <w:numId w:val="7"/>
              </w:numPr>
              <w:spacing w:after="0"/>
              <w:ind w:left="360"/>
              <w:jc w:val="left"/>
            </w:pPr>
            <w:r w:rsidRPr="00054C50">
              <w:t>Peer Review MA 2</w:t>
            </w:r>
          </w:p>
        </w:tc>
      </w:tr>
      <w:tr w:rsidR="00104650" w:rsidRPr="003C1F32" w14:paraId="466EA6D6" w14:textId="77777777" w:rsidTr="0081415E">
        <w:trPr>
          <w:trHeight w:val="20"/>
        </w:trPr>
        <w:tc>
          <w:tcPr>
            <w:tcW w:w="1345" w:type="dxa"/>
            <w:tcBorders>
              <w:right w:val="nil"/>
            </w:tcBorders>
            <w:shd w:val="clear" w:color="auto" w:fill="FFFFFF" w:themeFill="background1"/>
          </w:tcPr>
          <w:p w14:paraId="3A0788EE" w14:textId="77777777" w:rsidR="00104650" w:rsidRPr="00104650" w:rsidRDefault="00104650" w:rsidP="0081415E">
            <w:pPr>
              <w:spacing w:after="0"/>
              <w:jc w:val="left"/>
            </w:pPr>
            <w:r w:rsidRPr="00104650">
              <w:t>Week 9</w:t>
            </w:r>
          </w:p>
          <w:p w14:paraId="20174457" w14:textId="6D9D3A0C" w:rsidR="00104650" w:rsidRPr="00054C50" w:rsidRDefault="00221EA9" w:rsidP="0081415E">
            <w:pPr>
              <w:spacing w:after="0"/>
              <w:jc w:val="left"/>
            </w:pPr>
            <w:r w:rsidRPr="00054C50">
              <w:t xml:space="preserve">Mar </w:t>
            </w:r>
            <w:r w:rsidR="00104650" w:rsidRPr="00054C50">
              <w:t>9-13</w:t>
            </w:r>
          </w:p>
        </w:tc>
        <w:tc>
          <w:tcPr>
            <w:tcW w:w="1800" w:type="dxa"/>
            <w:tcBorders>
              <w:left w:val="nil"/>
              <w:right w:val="nil"/>
            </w:tcBorders>
            <w:shd w:val="clear" w:color="auto" w:fill="D9F2D0" w:themeFill="accent6" w:themeFillTint="33"/>
          </w:tcPr>
          <w:p w14:paraId="37A58204" w14:textId="67FD1E6B" w:rsidR="00104650" w:rsidRPr="00054C50" w:rsidRDefault="00104650" w:rsidP="0081415E">
            <w:pPr>
              <w:spacing w:after="0"/>
              <w:ind w:left="360"/>
              <w:jc w:val="left"/>
            </w:pPr>
          </w:p>
        </w:tc>
        <w:tc>
          <w:tcPr>
            <w:tcW w:w="2790" w:type="dxa"/>
            <w:tcBorders>
              <w:left w:val="nil"/>
              <w:right w:val="nil"/>
            </w:tcBorders>
            <w:shd w:val="clear" w:color="auto" w:fill="B3E5A1" w:themeFill="accent6" w:themeFillTint="66"/>
          </w:tcPr>
          <w:p w14:paraId="6379A712" w14:textId="53E53DAF" w:rsidR="00104650" w:rsidRPr="00054C50" w:rsidRDefault="00104650" w:rsidP="0081415E">
            <w:pPr>
              <w:spacing w:after="0"/>
              <w:jc w:val="left"/>
              <w:rPr>
                <w:b/>
                <w:bCs/>
              </w:rPr>
            </w:pPr>
            <w:r w:rsidRPr="00054C50">
              <w:rPr>
                <w:b/>
                <w:bCs/>
              </w:rPr>
              <w:t>SPRING BREAK- NO CLASSES</w:t>
            </w:r>
          </w:p>
        </w:tc>
        <w:tc>
          <w:tcPr>
            <w:tcW w:w="3415" w:type="dxa"/>
            <w:tcBorders>
              <w:left w:val="nil"/>
            </w:tcBorders>
            <w:shd w:val="clear" w:color="auto" w:fill="8DD873" w:themeFill="accent6" w:themeFillTint="99"/>
          </w:tcPr>
          <w:p w14:paraId="4D0B52A7" w14:textId="77777777" w:rsidR="00104650" w:rsidRPr="00054C50" w:rsidRDefault="00104650" w:rsidP="0081415E">
            <w:pPr>
              <w:spacing w:after="0"/>
              <w:jc w:val="left"/>
            </w:pPr>
          </w:p>
        </w:tc>
      </w:tr>
      <w:tr w:rsidR="008A558E" w:rsidRPr="003C1F32" w14:paraId="2A7C55D8" w14:textId="77777777" w:rsidTr="0081415E">
        <w:trPr>
          <w:trHeight w:val="20"/>
        </w:trPr>
        <w:tc>
          <w:tcPr>
            <w:tcW w:w="1345" w:type="dxa"/>
            <w:tcBorders>
              <w:right w:val="nil"/>
            </w:tcBorders>
            <w:shd w:val="clear" w:color="auto" w:fill="FFFFFF" w:themeFill="background1"/>
          </w:tcPr>
          <w:p w14:paraId="6B1A7E25" w14:textId="69E4DBC4" w:rsidR="008A558E" w:rsidRPr="00054C50" w:rsidRDefault="008A558E" w:rsidP="0081415E">
            <w:pPr>
              <w:spacing w:after="0"/>
              <w:jc w:val="left"/>
            </w:pPr>
            <w:r w:rsidRPr="00054C50">
              <w:t>Week</w:t>
            </w:r>
            <w:r w:rsidR="00CB4B4A" w:rsidRPr="00054C50">
              <w:t xml:space="preserve"> 10</w:t>
            </w:r>
            <w:r w:rsidRPr="00054C50">
              <w:t xml:space="preserve"> </w:t>
            </w:r>
          </w:p>
          <w:p w14:paraId="72664308" w14:textId="1FD289DB" w:rsidR="008A558E" w:rsidRPr="00054C50" w:rsidRDefault="00221EA9" w:rsidP="0081415E">
            <w:pPr>
              <w:spacing w:after="0"/>
              <w:jc w:val="left"/>
            </w:pPr>
            <w:r w:rsidRPr="00054C50">
              <w:t>Mar</w:t>
            </w:r>
            <w:r w:rsidR="00F93BB0" w:rsidRPr="00054C50">
              <w:t xml:space="preserve"> </w:t>
            </w:r>
            <w:r w:rsidR="00104650" w:rsidRPr="00054C50">
              <w:t>16</w:t>
            </w:r>
            <w:r w:rsidR="00205ED7" w:rsidRPr="00054C50">
              <w:t>-20</w:t>
            </w:r>
          </w:p>
        </w:tc>
        <w:tc>
          <w:tcPr>
            <w:tcW w:w="1800" w:type="dxa"/>
            <w:tcBorders>
              <w:left w:val="nil"/>
              <w:right w:val="nil"/>
            </w:tcBorders>
            <w:shd w:val="clear" w:color="auto" w:fill="D9F2D0" w:themeFill="accent6" w:themeFillTint="33"/>
          </w:tcPr>
          <w:p w14:paraId="582671D5" w14:textId="070B3D80" w:rsidR="008A558E" w:rsidRPr="00054C50" w:rsidRDefault="008A558E" w:rsidP="0081415E">
            <w:pPr>
              <w:numPr>
                <w:ilvl w:val="0"/>
                <w:numId w:val="7"/>
              </w:numPr>
              <w:spacing w:after="0"/>
              <w:ind w:left="360"/>
              <w:jc w:val="left"/>
            </w:pPr>
            <w:r w:rsidRPr="00054C50">
              <w:t>Optional Essay Resubmission</w:t>
            </w:r>
          </w:p>
        </w:tc>
        <w:tc>
          <w:tcPr>
            <w:tcW w:w="2790" w:type="dxa"/>
            <w:tcBorders>
              <w:left w:val="nil"/>
              <w:right w:val="nil"/>
            </w:tcBorders>
            <w:shd w:val="clear" w:color="auto" w:fill="B3E5A1" w:themeFill="accent6" w:themeFillTint="66"/>
          </w:tcPr>
          <w:p w14:paraId="1198B658" w14:textId="5543001C"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26B28A9C" w14:textId="1EF78E58" w:rsidR="008A558E" w:rsidRPr="00054C50" w:rsidRDefault="008A558E" w:rsidP="0081415E">
            <w:pPr>
              <w:numPr>
                <w:ilvl w:val="0"/>
                <w:numId w:val="7"/>
              </w:numPr>
              <w:spacing w:after="0"/>
              <w:ind w:left="360"/>
              <w:jc w:val="left"/>
            </w:pPr>
            <w:r w:rsidRPr="00054C50">
              <w:t>Optional Essay Revision</w:t>
            </w:r>
          </w:p>
        </w:tc>
      </w:tr>
      <w:tr w:rsidR="008A558E" w:rsidRPr="003C1F32" w14:paraId="533C3254" w14:textId="77777777" w:rsidTr="0081415E">
        <w:trPr>
          <w:trHeight w:val="20"/>
        </w:trPr>
        <w:tc>
          <w:tcPr>
            <w:tcW w:w="1345" w:type="dxa"/>
            <w:tcBorders>
              <w:bottom w:val="single" w:sz="4" w:space="0" w:color="196B24" w:themeColor="accent3"/>
              <w:right w:val="nil"/>
            </w:tcBorders>
            <w:shd w:val="clear" w:color="auto" w:fill="FFFFFF" w:themeFill="background1"/>
          </w:tcPr>
          <w:p w14:paraId="7EF60AC5" w14:textId="0BCFD6A8" w:rsidR="008A558E" w:rsidRPr="00054C50" w:rsidRDefault="008A558E" w:rsidP="0081415E">
            <w:pPr>
              <w:spacing w:after="0"/>
              <w:jc w:val="left"/>
            </w:pPr>
            <w:r w:rsidRPr="00054C50">
              <w:t xml:space="preserve">Week </w:t>
            </w:r>
            <w:r w:rsidR="00CB4B4A" w:rsidRPr="00054C50">
              <w:t>1</w:t>
            </w:r>
            <w:r w:rsidRPr="00054C50">
              <w:t>1</w:t>
            </w:r>
          </w:p>
          <w:p w14:paraId="1152801E" w14:textId="1A9C57F5" w:rsidR="008A558E" w:rsidRPr="00054C50" w:rsidRDefault="00221EA9" w:rsidP="0081415E">
            <w:pPr>
              <w:spacing w:after="0"/>
              <w:jc w:val="left"/>
            </w:pPr>
            <w:r w:rsidRPr="00054C50">
              <w:t xml:space="preserve">Mar </w:t>
            </w:r>
            <w:r w:rsidR="00205ED7" w:rsidRPr="00054C50">
              <w:t>23-27</w:t>
            </w:r>
          </w:p>
        </w:tc>
        <w:tc>
          <w:tcPr>
            <w:tcW w:w="1800" w:type="dxa"/>
            <w:tcBorders>
              <w:left w:val="nil"/>
              <w:bottom w:val="single" w:sz="4" w:space="0" w:color="196B24" w:themeColor="accent3"/>
              <w:right w:val="nil"/>
            </w:tcBorders>
            <w:shd w:val="clear" w:color="auto" w:fill="D9F2D0" w:themeFill="accent6" w:themeFillTint="33"/>
          </w:tcPr>
          <w:p w14:paraId="17A0C9CE" w14:textId="77777777" w:rsidR="008A558E" w:rsidRDefault="008A558E" w:rsidP="0081415E">
            <w:pPr>
              <w:spacing w:after="0"/>
              <w:ind w:left="360"/>
              <w:jc w:val="left"/>
            </w:pPr>
          </w:p>
          <w:p w14:paraId="2509AACF" w14:textId="3B96430B" w:rsidR="00047ACD" w:rsidRPr="00047ACD" w:rsidRDefault="00047ACD" w:rsidP="008C7DC7">
            <w:pPr>
              <w:spacing w:after="0"/>
              <w:jc w:val="center"/>
              <w:rPr>
                <w:b/>
                <w:bCs/>
              </w:rPr>
            </w:pPr>
            <w:r w:rsidRPr="00047ACD">
              <w:rPr>
                <w:b/>
                <w:bCs/>
              </w:rPr>
              <w:t>TBD</w:t>
            </w: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054C50" w:rsidRDefault="008A558E" w:rsidP="0081415E">
            <w:pPr>
              <w:numPr>
                <w:ilvl w:val="0"/>
                <w:numId w:val="7"/>
              </w:numPr>
              <w:spacing w:after="0"/>
              <w:ind w:left="360"/>
              <w:jc w:val="left"/>
            </w:pPr>
            <w:r w:rsidRPr="00054C50">
              <w:t>Revising for Chronological Order</w:t>
            </w:r>
          </w:p>
        </w:tc>
        <w:tc>
          <w:tcPr>
            <w:tcW w:w="3415" w:type="dxa"/>
            <w:tcBorders>
              <w:left w:val="nil"/>
              <w:bottom w:val="single" w:sz="4" w:space="0" w:color="196B24" w:themeColor="accent3"/>
            </w:tcBorders>
            <w:shd w:val="clear" w:color="auto" w:fill="8DD873" w:themeFill="accent6" w:themeFillTint="99"/>
          </w:tcPr>
          <w:p w14:paraId="228E96CE" w14:textId="730D5C7F" w:rsidR="008A558E" w:rsidRPr="00054C50" w:rsidRDefault="008A558E" w:rsidP="0081415E">
            <w:pPr>
              <w:numPr>
                <w:ilvl w:val="0"/>
                <w:numId w:val="7"/>
              </w:numPr>
              <w:spacing w:after="0"/>
              <w:ind w:left="360"/>
              <w:jc w:val="left"/>
            </w:pPr>
            <w:r w:rsidRPr="00054C50">
              <w:t>MA 2</w:t>
            </w:r>
          </w:p>
        </w:tc>
      </w:tr>
      <w:tr w:rsidR="00EA333F" w:rsidRPr="003C1F32"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A558E" w:rsidRPr="00EE4DB2"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8A558E" w:rsidRPr="00054C50" w:rsidRDefault="008A558E" w:rsidP="0081415E">
            <w:pPr>
              <w:spacing w:after="0"/>
              <w:jc w:val="left"/>
            </w:pPr>
            <w:r w:rsidRPr="00054C50">
              <w:t>Week 1</w:t>
            </w:r>
            <w:r w:rsidR="00205ED7" w:rsidRPr="00054C50">
              <w:t>2</w:t>
            </w:r>
          </w:p>
          <w:p w14:paraId="6E5E4937" w14:textId="3206495C" w:rsidR="008A558E" w:rsidRPr="00054C50" w:rsidRDefault="00221EA9" w:rsidP="0081415E">
            <w:pPr>
              <w:spacing w:after="0"/>
              <w:jc w:val="left"/>
            </w:pPr>
            <w:r w:rsidRPr="00054C50">
              <w:t>Mar</w:t>
            </w:r>
            <w:r w:rsidR="00E82CE5" w:rsidRPr="00054C50">
              <w:t xml:space="preserve"> 30- </w:t>
            </w:r>
            <w:r w:rsidRPr="00054C50">
              <w:t>Ap</w:t>
            </w:r>
            <w:r w:rsidR="00EA6411" w:rsidRPr="00054C50">
              <w:t>r</w:t>
            </w:r>
            <w:r w:rsidR="00E82CE5" w:rsidRPr="00054C50">
              <w:t xml:space="preserve"> 3 </w:t>
            </w:r>
          </w:p>
        </w:tc>
        <w:tc>
          <w:tcPr>
            <w:tcW w:w="1800" w:type="dxa"/>
            <w:tcBorders>
              <w:left w:val="nil"/>
              <w:bottom w:val="single" w:sz="4" w:space="0" w:color="auto"/>
              <w:right w:val="nil"/>
            </w:tcBorders>
            <w:shd w:val="clear" w:color="auto" w:fill="D9F2D0" w:themeFill="accent6" w:themeFillTint="33"/>
          </w:tcPr>
          <w:p w14:paraId="33F08815" w14:textId="77777777" w:rsidR="008A558E" w:rsidRPr="00054C50" w:rsidRDefault="008A558E" w:rsidP="0081415E">
            <w:pPr>
              <w:numPr>
                <w:ilvl w:val="0"/>
                <w:numId w:val="11"/>
              </w:numPr>
              <w:spacing w:after="0"/>
              <w:ind w:left="360"/>
              <w:contextualSpacing/>
              <w:jc w:val="left"/>
            </w:pPr>
            <w:r w:rsidRPr="00054C50">
              <w:t>MA3</w:t>
            </w:r>
          </w:p>
          <w:p w14:paraId="2DA14B39" w14:textId="4E699534" w:rsidR="008A558E" w:rsidRPr="00054C50" w:rsidRDefault="008A558E" w:rsidP="0081415E">
            <w:pPr>
              <w:numPr>
                <w:ilvl w:val="0"/>
                <w:numId w:val="11"/>
              </w:numPr>
              <w:spacing w:after="0"/>
              <w:ind w:left="360"/>
              <w:contextualSpacing/>
              <w:jc w:val="left"/>
            </w:pPr>
            <w:r w:rsidRPr="00054C50">
              <w:t>SWW</w:t>
            </w:r>
            <w:r w:rsidR="007359D6">
              <w:t>-</w:t>
            </w:r>
            <w:r w:rsidRPr="00054C50">
              <w:t>Ch 14</w:t>
            </w:r>
          </w:p>
          <w:p w14:paraId="322BC189" w14:textId="2E489BA2" w:rsidR="008A558E" w:rsidRPr="00054C50" w:rsidRDefault="008A558E" w:rsidP="0081415E">
            <w:pPr>
              <w:numPr>
                <w:ilvl w:val="0"/>
                <w:numId w:val="11"/>
              </w:numPr>
              <w:spacing w:after="0"/>
              <w:ind w:left="360"/>
              <w:contextualSpacing/>
              <w:jc w:val="left"/>
            </w:pPr>
            <w:r w:rsidRPr="00054C50">
              <w:t>WCLP</w:t>
            </w:r>
            <w:r w:rsidR="007359D6">
              <w:t>-</w:t>
            </w:r>
            <w:r w:rsidRPr="00054C50">
              <w:t xml:space="preserve"> 56-61</w:t>
            </w:r>
          </w:p>
        </w:tc>
        <w:tc>
          <w:tcPr>
            <w:tcW w:w="2790" w:type="dxa"/>
            <w:tcBorders>
              <w:left w:val="nil"/>
              <w:bottom w:val="single" w:sz="4" w:space="0" w:color="auto"/>
              <w:right w:val="nil"/>
            </w:tcBorders>
            <w:shd w:val="clear" w:color="auto" w:fill="B3E5A1" w:themeFill="accent6" w:themeFillTint="66"/>
          </w:tcPr>
          <w:p w14:paraId="79DDE5A0" w14:textId="73D7584C" w:rsidR="008A558E" w:rsidRPr="00054C50" w:rsidRDefault="008A558E" w:rsidP="0081415E">
            <w:pPr>
              <w:numPr>
                <w:ilvl w:val="0"/>
                <w:numId w:val="11"/>
              </w:numPr>
              <w:spacing w:after="0"/>
              <w:ind w:left="360"/>
              <w:contextualSpacing/>
              <w:jc w:val="left"/>
            </w:pPr>
            <w:r w:rsidRPr="00054C50">
              <w:t>Understanding MA3</w:t>
            </w:r>
          </w:p>
          <w:p w14:paraId="08705F28" w14:textId="50BF373D" w:rsidR="008A558E" w:rsidRPr="00054C50" w:rsidRDefault="008A558E" w:rsidP="0081415E">
            <w:pPr>
              <w:numPr>
                <w:ilvl w:val="0"/>
                <w:numId w:val="11"/>
              </w:numPr>
              <w:spacing w:after="0"/>
              <w:ind w:left="360"/>
              <w:contextualSpacing/>
              <w:jc w:val="left"/>
            </w:pPr>
            <w:r w:rsidRPr="00054C50">
              <w:t>Prewriting</w:t>
            </w:r>
          </w:p>
        </w:tc>
        <w:tc>
          <w:tcPr>
            <w:tcW w:w="3415" w:type="dxa"/>
            <w:tcBorders>
              <w:left w:val="nil"/>
              <w:bottom w:val="single" w:sz="4" w:space="0" w:color="auto"/>
            </w:tcBorders>
            <w:shd w:val="clear" w:color="auto" w:fill="8DD873" w:themeFill="accent6" w:themeFillTint="99"/>
          </w:tcPr>
          <w:p w14:paraId="52F15843" w14:textId="06AE5BF3" w:rsidR="008A558E" w:rsidRPr="00054C50" w:rsidRDefault="008A558E" w:rsidP="0081415E">
            <w:pPr>
              <w:numPr>
                <w:ilvl w:val="0"/>
                <w:numId w:val="11"/>
              </w:numPr>
              <w:spacing w:after="0"/>
              <w:ind w:left="360"/>
              <w:contextualSpacing/>
              <w:jc w:val="left"/>
            </w:pPr>
            <w:r w:rsidRPr="00054C50">
              <w:t>Check Your Understanding 14</w:t>
            </w:r>
          </w:p>
          <w:p w14:paraId="4E05FEA2" w14:textId="78FF9982" w:rsidR="008A558E" w:rsidRPr="00054C50" w:rsidRDefault="008A558E" w:rsidP="0081415E">
            <w:pPr>
              <w:numPr>
                <w:ilvl w:val="0"/>
                <w:numId w:val="11"/>
              </w:numPr>
              <w:spacing w:after="0"/>
              <w:ind w:left="360"/>
              <w:contextualSpacing/>
              <w:jc w:val="left"/>
            </w:pPr>
            <w:r w:rsidRPr="00054C50">
              <w:t>Weekly Writing 1</w:t>
            </w:r>
            <w:r w:rsidR="00F5521B">
              <w:t>2</w:t>
            </w:r>
          </w:p>
          <w:p w14:paraId="59FF42F1" w14:textId="52B712C6" w:rsidR="008A558E" w:rsidRPr="00054C50" w:rsidRDefault="008A558E" w:rsidP="0081415E">
            <w:pPr>
              <w:spacing w:after="0"/>
              <w:contextualSpacing/>
              <w:jc w:val="left"/>
              <w:rPr>
                <w:b/>
                <w:bCs/>
              </w:rPr>
            </w:pPr>
          </w:p>
        </w:tc>
      </w:tr>
      <w:tr w:rsidR="008A558E" w:rsidRPr="003C1F32"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8A558E" w:rsidRPr="00054C50" w:rsidRDefault="008A558E" w:rsidP="0081415E">
            <w:pPr>
              <w:spacing w:after="0"/>
              <w:jc w:val="left"/>
            </w:pPr>
            <w:r w:rsidRPr="00054C50">
              <w:t>Week 1</w:t>
            </w:r>
            <w:r w:rsidR="00CB4B4A" w:rsidRPr="00054C50">
              <w:t>3</w:t>
            </w:r>
          </w:p>
          <w:p w14:paraId="3D361C74" w14:textId="6C79B267" w:rsidR="008A558E" w:rsidRPr="00054C50" w:rsidRDefault="00EA6411" w:rsidP="0081415E">
            <w:pPr>
              <w:spacing w:after="0"/>
              <w:jc w:val="left"/>
            </w:pPr>
            <w:r w:rsidRPr="00054C50">
              <w:t>Apr</w:t>
            </w:r>
            <w:r w:rsidR="00CB4B4A" w:rsidRPr="00054C50">
              <w:t xml:space="preserve"> 6</w:t>
            </w:r>
            <w:r w:rsidR="00DC0C7B" w:rsidRPr="00054C50">
              <w:t>-10</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8A558E" w:rsidRPr="00054C50" w:rsidRDefault="008A558E" w:rsidP="0081415E">
            <w:pPr>
              <w:numPr>
                <w:ilvl w:val="0"/>
                <w:numId w:val="11"/>
              </w:numPr>
              <w:spacing w:after="0"/>
              <w:ind w:left="360"/>
              <w:contextualSpacing/>
              <w:jc w:val="left"/>
            </w:pPr>
            <w:r w:rsidRPr="00054C50">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8A558E" w:rsidRPr="00054C50" w:rsidRDefault="008A558E" w:rsidP="0081415E">
            <w:pPr>
              <w:numPr>
                <w:ilvl w:val="0"/>
                <w:numId w:val="11"/>
              </w:numPr>
              <w:spacing w:after="0"/>
              <w:ind w:left="360"/>
              <w:contextualSpacing/>
              <w:jc w:val="left"/>
            </w:pPr>
            <w:r w:rsidRPr="00054C50">
              <w:t>Using the Stasis Theory</w:t>
            </w:r>
          </w:p>
          <w:p w14:paraId="3B75C114" w14:textId="4BCB7641" w:rsidR="008A558E" w:rsidRPr="00054C50" w:rsidRDefault="008A558E" w:rsidP="0081415E">
            <w:pPr>
              <w:numPr>
                <w:ilvl w:val="0"/>
                <w:numId w:val="11"/>
              </w:numPr>
              <w:spacing w:after="0"/>
              <w:ind w:left="360"/>
              <w:contextualSpacing/>
              <w:jc w:val="left"/>
            </w:pPr>
            <w:r w:rsidRPr="00054C50">
              <w:t>Citing Your Sources</w:t>
            </w:r>
          </w:p>
        </w:tc>
        <w:tc>
          <w:tcPr>
            <w:tcW w:w="3415" w:type="dxa"/>
            <w:tcBorders>
              <w:top w:val="single" w:sz="4" w:space="0" w:color="auto"/>
              <w:left w:val="nil"/>
              <w:bottom w:val="single" w:sz="4" w:space="0" w:color="auto"/>
            </w:tcBorders>
            <w:shd w:val="clear" w:color="auto" w:fill="8DD873" w:themeFill="accent6" w:themeFillTint="99"/>
          </w:tcPr>
          <w:p w14:paraId="68454288" w14:textId="168E48C1" w:rsidR="008A558E" w:rsidRPr="00054C50" w:rsidRDefault="008A558E" w:rsidP="0081415E">
            <w:pPr>
              <w:numPr>
                <w:ilvl w:val="0"/>
                <w:numId w:val="11"/>
              </w:numPr>
              <w:spacing w:after="0"/>
              <w:ind w:left="360"/>
              <w:contextualSpacing/>
              <w:jc w:val="left"/>
            </w:pPr>
            <w:r w:rsidRPr="00054C50">
              <w:t>Check Your Understanding 9</w:t>
            </w:r>
          </w:p>
          <w:p w14:paraId="681F99CC" w14:textId="214F1A7A" w:rsidR="008A558E" w:rsidRPr="00054C50" w:rsidRDefault="008A558E" w:rsidP="0081415E">
            <w:pPr>
              <w:numPr>
                <w:ilvl w:val="0"/>
                <w:numId w:val="11"/>
              </w:numPr>
              <w:spacing w:after="0"/>
              <w:ind w:left="360"/>
              <w:contextualSpacing/>
              <w:jc w:val="left"/>
            </w:pPr>
            <w:r w:rsidRPr="00054C50">
              <w:t>Weekly Writing 1</w:t>
            </w:r>
            <w:r w:rsidR="00F5521B">
              <w:t>3</w:t>
            </w:r>
          </w:p>
        </w:tc>
      </w:tr>
      <w:tr w:rsidR="008A558E" w:rsidRPr="003C1F32"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8A558E" w:rsidRPr="00054C50" w:rsidRDefault="008A558E" w:rsidP="0081415E">
            <w:pPr>
              <w:spacing w:after="0"/>
              <w:jc w:val="left"/>
            </w:pPr>
            <w:r w:rsidRPr="00054C50">
              <w:t>Week 1</w:t>
            </w:r>
            <w:r w:rsidR="00DC0C7B" w:rsidRPr="00054C50">
              <w:t>4</w:t>
            </w:r>
          </w:p>
          <w:p w14:paraId="5B690789" w14:textId="20249A09" w:rsidR="008A558E" w:rsidRPr="00054C50" w:rsidRDefault="00EA6411" w:rsidP="0081415E">
            <w:pPr>
              <w:spacing w:after="0"/>
              <w:jc w:val="left"/>
            </w:pPr>
            <w:r w:rsidRPr="00054C50">
              <w:t>Apr</w:t>
            </w:r>
            <w:r w:rsidR="00B308F3" w:rsidRPr="00054C50">
              <w:t xml:space="preserve"> 13-17</w:t>
            </w:r>
          </w:p>
        </w:tc>
        <w:tc>
          <w:tcPr>
            <w:tcW w:w="1800" w:type="dxa"/>
            <w:tcBorders>
              <w:top w:val="single" w:sz="4" w:space="0" w:color="auto"/>
              <w:left w:val="nil"/>
              <w:right w:val="nil"/>
            </w:tcBorders>
            <w:shd w:val="clear" w:color="auto" w:fill="D9F2D0" w:themeFill="accent6" w:themeFillTint="33"/>
          </w:tcPr>
          <w:p w14:paraId="25F1977E" w14:textId="77777777" w:rsidR="008A558E" w:rsidRPr="008C7DC7" w:rsidRDefault="008A558E" w:rsidP="008C7DC7">
            <w:pPr>
              <w:spacing w:after="0"/>
              <w:contextualSpacing/>
              <w:jc w:val="center"/>
              <w:rPr>
                <w:b/>
                <w:bCs/>
              </w:rPr>
            </w:pPr>
          </w:p>
          <w:p w14:paraId="675305C8" w14:textId="2CC01C68" w:rsidR="008C7DC7" w:rsidRPr="008C7DC7" w:rsidRDefault="008C7DC7" w:rsidP="008C7DC7">
            <w:pPr>
              <w:spacing w:after="0"/>
              <w:contextualSpacing/>
              <w:jc w:val="center"/>
              <w:rPr>
                <w:b/>
                <w:bCs/>
              </w:rPr>
            </w:pPr>
            <w:r w:rsidRPr="008C7DC7">
              <w:rPr>
                <w:b/>
                <w:bCs/>
              </w:rPr>
              <w:t>TBD</w:t>
            </w:r>
          </w:p>
        </w:tc>
        <w:tc>
          <w:tcPr>
            <w:tcW w:w="2790" w:type="dxa"/>
            <w:tcBorders>
              <w:top w:val="single" w:sz="4" w:space="0" w:color="auto"/>
              <w:left w:val="nil"/>
              <w:right w:val="nil"/>
            </w:tcBorders>
            <w:shd w:val="clear" w:color="auto" w:fill="B3E5A1" w:themeFill="accent6" w:themeFillTint="66"/>
          </w:tcPr>
          <w:p w14:paraId="68B81B48" w14:textId="5795D811" w:rsidR="008A558E" w:rsidRPr="00054C50" w:rsidRDefault="008A558E" w:rsidP="0081415E">
            <w:pPr>
              <w:numPr>
                <w:ilvl w:val="0"/>
                <w:numId w:val="11"/>
              </w:numPr>
              <w:spacing w:after="0"/>
              <w:ind w:left="360"/>
              <w:contextualSpacing/>
              <w:jc w:val="left"/>
            </w:pPr>
            <w:r w:rsidRPr="00054C50">
              <w:t>Revising to Avoid Plagiarism</w:t>
            </w:r>
          </w:p>
          <w:p w14:paraId="4C62FEDA" w14:textId="79FB90F7" w:rsidR="008A558E" w:rsidRPr="00054C50" w:rsidRDefault="008A558E" w:rsidP="0081415E">
            <w:pPr>
              <w:numPr>
                <w:ilvl w:val="0"/>
                <w:numId w:val="11"/>
              </w:numPr>
              <w:spacing w:after="0"/>
              <w:ind w:left="360"/>
              <w:contextualSpacing/>
              <w:jc w:val="left"/>
            </w:pPr>
            <w:r w:rsidRPr="00054C50">
              <w:t>Reviewing Your Evidence</w:t>
            </w:r>
          </w:p>
        </w:tc>
        <w:tc>
          <w:tcPr>
            <w:tcW w:w="3415" w:type="dxa"/>
            <w:tcBorders>
              <w:top w:val="single" w:sz="4" w:space="0" w:color="auto"/>
              <w:left w:val="nil"/>
            </w:tcBorders>
            <w:shd w:val="clear" w:color="auto" w:fill="8DD873" w:themeFill="accent6" w:themeFillTint="99"/>
          </w:tcPr>
          <w:p w14:paraId="0D5DC36F" w14:textId="2B90CEF7" w:rsidR="008A558E" w:rsidRPr="00054C50" w:rsidRDefault="008A558E" w:rsidP="0081415E">
            <w:pPr>
              <w:numPr>
                <w:ilvl w:val="0"/>
                <w:numId w:val="11"/>
              </w:numPr>
              <w:spacing w:after="0"/>
              <w:ind w:left="360"/>
              <w:contextualSpacing/>
              <w:jc w:val="left"/>
            </w:pPr>
            <w:r w:rsidRPr="00054C50">
              <w:t>Quiz | Agreement</w:t>
            </w:r>
          </w:p>
          <w:p w14:paraId="4D6CABC0" w14:textId="611F2142" w:rsidR="008A558E" w:rsidRPr="00054C50" w:rsidRDefault="008A558E" w:rsidP="0081415E">
            <w:pPr>
              <w:numPr>
                <w:ilvl w:val="0"/>
                <w:numId w:val="11"/>
              </w:numPr>
              <w:spacing w:after="0"/>
              <w:ind w:left="360"/>
              <w:contextualSpacing/>
              <w:jc w:val="left"/>
            </w:pPr>
            <w:r w:rsidRPr="00054C50">
              <w:t>Peer Review MA3</w:t>
            </w:r>
          </w:p>
        </w:tc>
      </w:tr>
      <w:tr w:rsidR="008A558E" w:rsidRPr="003C1F32" w14:paraId="1F27A16B" w14:textId="77777777" w:rsidTr="0081415E">
        <w:trPr>
          <w:trHeight w:val="20"/>
        </w:trPr>
        <w:tc>
          <w:tcPr>
            <w:tcW w:w="1345" w:type="dxa"/>
            <w:tcBorders>
              <w:right w:val="nil"/>
            </w:tcBorders>
            <w:shd w:val="clear" w:color="auto" w:fill="FFFFFF" w:themeFill="background1"/>
          </w:tcPr>
          <w:p w14:paraId="4341D7F0" w14:textId="62C76D82" w:rsidR="008A558E" w:rsidRPr="00054C50" w:rsidRDefault="008A558E" w:rsidP="0081415E">
            <w:pPr>
              <w:spacing w:after="0"/>
              <w:jc w:val="left"/>
            </w:pPr>
            <w:r w:rsidRPr="00054C50">
              <w:t>Week 1</w:t>
            </w:r>
            <w:r w:rsidR="00EA6411" w:rsidRPr="00054C50">
              <w:t>5</w:t>
            </w:r>
          </w:p>
          <w:p w14:paraId="5005E8E1" w14:textId="22A06BC7" w:rsidR="008A558E" w:rsidRPr="00054C50" w:rsidRDefault="00EA6411" w:rsidP="0081415E">
            <w:pPr>
              <w:spacing w:after="0"/>
              <w:jc w:val="left"/>
            </w:pPr>
            <w:r w:rsidRPr="00054C50">
              <w:t>Apr</w:t>
            </w:r>
            <w:r w:rsidR="00B308F3" w:rsidRPr="00054C50">
              <w:t xml:space="preserve"> </w:t>
            </w:r>
            <w:r w:rsidR="00EF3C3B" w:rsidRPr="00054C50">
              <w:t>20-24</w:t>
            </w:r>
          </w:p>
        </w:tc>
        <w:tc>
          <w:tcPr>
            <w:tcW w:w="1800" w:type="dxa"/>
            <w:tcBorders>
              <w:left w:val="nil"/>
              <w:right w:val="nil"/>
            </w:tcBorders>
            <w:shd w:val="clear" w:color="auto" w:fill="D9F2D0" w:themeFill="accent6" w:themeFillTint="33"/>
          </w:tcPr>
          <w:p w14:paraId="3B147D13" w14:textId="43158210" w:rsidR="008A558E" w:rsidRPr="00054C50" w:rsidRDefault="008A558E" w:rsidP="0081415E">
            <w:pPr>
              <w:numPr>
                <w:ilvl w:val="0"/>
                <w:numId w:val="11"/>
              </w:numPr>
              <w:spacing w:after="0"/>
              <w:ind w:left="360"/>
              <w:contextualSpacing/>
              <w:jc w:val="left"/>
            </w:pPr>
            <w:r w:rsidRPr="00054C50">
              <w:t>SWW</w:t>
            </w:r>
            <w:r w:rsidR="0095016E">
              <w:t>-</w:t>
            </w:r>
            <w:r w:rsidRPr="00054C50">
              <w:t>18</w:t>
            </w:r>
          </w:p>
          <w:p w14:paraId="0DC3DFA6" w14:textId="3FE0B694" w:rsidR="008A558E" w:rsidRPr="00054C50" w:rsidRDefault="008A558E" w:rsidP="0081415E">
            <w:pPr>
              <w:numPr>
                <w:ilvl w:val="0"/>
                <w:numId w:val="11"/>
              </w:numPr>
              <w:spacing w:after="0"/>
              <w:ind w:left="360"/>
              <w:contextualSpacing/>
              <w:jc w:val="left"/>
            </w:pPr>
            <w:r w:rsidRPr="00054C50">
              <w:t>WCLP</w:t>
            </w:r>
            <w:r w:rsidR="0095016E">
              <w:t>-</w:t>
            </w:r>
            <w:r w:rsidRPr="00054C50">
              <w:t>75-83</w:t>
            </w:r>
          </w:p>
        </w:tc>
        <w:tc>
          <w:tcPr>
            <w:tcW w:w="2790" w:type="dxa"/>
            <w:tcBorders>
              <w:left w:val="nil"/>
              <w:right w:val="nil"/>
            </w:tcBorders>
            <w:shd w:val="clear" w:color="auto" w:fill="B3E5A1" w:themeFill="accent6" w:themeFillTint="66"/>
          </w:tcPr>
          <w:p w14:paraId="59F02738" w14:textId="11BF1E99" w:rsidR="008A558E" w:rsidRPr="00054C50" w:rsidRDefault="008A558E" w:rsidP="0081415E">
            <w:pPr>
              <w:numPr>
                <w:ilvl w:val="0"/>
                <w:numId w:val="11"/>
              </w:numPr>
              <w:spacing w:after="0"/>
              <w:ind w:left="360"/>
              <w:contextualSpacing/>
              <w:jc w:val="left"/>
            </w:pPr>
            <w:r w:rsidRPr="00054C50">
              <w:t>Revising for Strong Subjects &amp; Verbs</w:t>
            </w:r>
          </w:p>
        </w:tc>
        <w:tc>
          <w:tcPr>
            <w:tcW w:w="3415" w:type="dxa"/>
            <w:tcBorders>
              <w:left w:val="nil"/>
            </w:tcBorders>
            <w:shd w:val="clear" w:color="auto" w:fill="8DD873" w:themeFill="accent6" w:themeFillTint="99"/>
          </w:tcPr>
          <w:p w14:paraId="522AAF7C" w14:textId="3F725013" w:rsidR="008A558E" w:rsidRPr="00054C50" w:rsidRDefault="008A558E" w:rsidP="0081415E">
            <w:pPr>
              <w:numPr>
                <w:ilvl w:val="0"/>
                <w:numId w:val="11"/>
              </w:numPr>
              <w:spacing w:after="0"/>
              <w:ind w:left="360"/>
              <w:contextualSpacing/>
              <w:jc w:val="left"/>
            </w:pPr>
            <w:r w:rsidRPr="00054C50">
              <w:t>Check Your Understanding 18</w:t>
            </w:r>
          </w:p>
          <w:p w14:paraId="3739D7EC" w14:textId="3BF4E933" w:rsidR="008A558E" w:rsidRPr="00054C50" w:rsidRDefault="008A558E" w:rsidP="0081415E">
            <w:pPr>
              <w:numPr>
                <w:ilvl w:val="0"/>
                <w:numId w:val="11"/>
              </w:numPr>
              <w:spacing w:after="0"/>
              <w:ind w:left="360"/>
              <w:contextualSpacing/>
              <w:jc w:val="left"/>
            </w:pPr>
            <w:r w:rsidRPr="00054C50">
              <w:t>Quiz | Strong Subjects and Verbs</w:t>
            </w:r>
          </w:p>
          <w:p w14:paraId="6D1D7BEA" w14:textId="5593ADCB" w:rsidR="008A558E" w:rsidRPr="00054C50" w:rsidRDefault="008A558E" w:rsidP="0081415E">
            <w:pPr>
              <w:numPr>
                <w:ilvl w:val="0"/>
                <w:numId w:val="11"/>
              </w:numPr>
              <w:spacing w:after="0"/>
              <w:ind w:left="360"/>
              <w:contextualSpacing/>
              <w:jc w:val="left"/>
            </w:pPr>
            <w:r w:rsidRPr="00054C50">
              <w:t>MA3</w:t>
            </w:r>
          </w:p>
        </w:tc>
      </w:tr>
      <w:tr w:rsidR="007B24A1" w:rsidRPr="003C1F32" w14:paraId="4C9E2E09" w14:textId="77777777" w:rsidTr="0081415E">
        <w:trPr>
          <w:trHeight w:val="20"/>
        </w:trPr>
        <w:tc>
          <w:tcPr>
            <w:tcW w:w="1345" w:type="dxa"/>
            <w:tcBorders>
              <w:right w:val="nil"/>
            </w:tcBorders>
            <w:shd w:val="clear" w:color="auto" w:fill="FFFFFF" w:themeFill="background1"/>
          </w:tcPr>
          <w:p w14:paraId="4E683E71" w14:textId="3E19C20E" w:rsidR="007B24A1" w:rsidRPr="00054C50" w:rsidRDefault="007B24A1" w:rsidP="0081415E">
            <w:pPr>
              <w:spacing w:after="0"/>
              <w:jc w:val="left"/>
            </w:pPr>
            <w:r w:rsidRPr="00054C50">
              <w:t>Week 1</w:t>
            </w:r>
            <w:r w:rsidR="00EF3C3B" w:rsidRPr="00054C50">
              <w:t>6</w:t>
            </w:r>
          </w:p>
          <w:p w14:paraId="10305437" w14:textId="57991E0B" w:rsidR="007B24A1" w:rsidRPr="00054C50" w:rsidRDefault="00EF3C3B" w:rsidP="0081415E">
            <w:pPr>
              <w:spacing w:after="0"/>
              <w:jc w:val="left"/>
            </w:pPr>
            <w:r w:rsidRPr="00054C50">
              <w:t xml:space="preserve">Apr </w:t>
            </w:r>
            <w:r w:rsidR="007B24A1" w:rsidRPr="00054C50">
              <w:t>2</w:t>
            </w:r>
            <w:r w:rsidRPr="00054C50">
              <w:t>7-May</w:t>
            </w:r>
            <w:r w:rsidR="00054C50">
              <w:t xml:space="preserve"> 1</w:t>
            </w:r>
            <w:r w:rsidRPr="00054C50">
              <w:t xml:space="preserve"> </w:t>
            </w:r>
            <w:r w:rsidR="00B86DC1" w:rsidRPr="00054C50">
              <w:t>1</w:t>
            </w:r>
          </w:p>
        </w:tc>
        <w:tc>
          <w:tcPr>
            <w:tcW w:w="1800" w:type="dxa"/>
            <w:tcBorders>
              <w:left w:val="nil"/>
              <w:right w:val="nil"/>
            </w:tcBorders>
            <w:shd w:val="clear" w:color="auto" w:fill="D9F2D0" w:themeFill="accent6" w:themeFillTint="33"/>
          </w:tcPr>
          <w:p w14:paraId="291B6952" w14:textId="0855F0F1"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1BA43021" w14:textId="7C20EAEB" w:rsidR="007B24A1" w:rsidRPr="00054C50" w:rsidRDefault="00E018A9" w:rsidP="0081415E">
            <w:pPr>
              <w:spacing w:after="0"/>
              <w:contextualSpacing/>
              <w:jc w:val="left"/>
              <w:rPr>
                <w:b/>
                <w:bCs/>
              </w:rPr>
            </w:pPr>
            <w:r w:rsidRPr="00054C50">
              <w:rPr>
                <w:b/>
                <w:bCs/>
              </w:rPr>
              <w:t>READING DAY- MAY 1</w:t>
            </w:r>
            <w:r w:rsidR="00E56346">
              <w:rPr>
                <w:b/>
                <w:bCs/>
              </w:rPr>
              <w:t xml:space="preserve"> – NO CLASSES </w:t>
            </w:r>
          </w:p>
        </w:tc>
        <w:tc>
          <w:tcPr>
            <w:tcW w:w="3415" w:type="dxa"/>
            <w:tcBorders>
              <w:left w:val="nil"/>
            </w:tcBorders>
            <w:shd w:val="clear" w:color="auto" w:fill="8DD873" w:themeFill="accent6" w:themeFillTint="99"/>
          </w:tcPr>
          <w:p w14:paraId="04D72474" w14:textId="3312A74E" w:rsidR="007B24A1" w:rsidRPr="00054C50" w:rsidRDefault="007B24A1" w:rsidP="0081415E">
            <w:pPr>
              <w:spacing w:after="0"/>
              <w:contextualSpacing/>
              <w:jc w:val="left"/>
            </w:pPr>
          </w:p>
        </w:tc>
      </w:tr>
      <w:tr w:rsidR="007B24A1" w:rsidRPr="003C1F32" w14:paraId="094DEFC3" w14:textId="77777777" w:rsidTr="0081415E">
        <w:trPr>
          <w:trHeight w:val="20"/>
        </w:trPr>
        <w:tc>
          <w:tcPr>
            <w:tcW w:w="1345" w:type="dxa"/>
            <w:tcBorders>
              <w:right w:val="nil"/>
            </w:tcBorders>
            <w:shd w:val="clear" w:color="auto" w:fill="FFFFFF" w:themeFill="background1"/>
          </w:tcPr>
          <w:p w14:paraId="6A0DF7F2" w14:textId="77777777" w:rsidR="007B24A1" w:rsidRPr="00054C50" w:rsidRDefault="00B86DC1" w:rsidP="0081415E">
            <w:pPr>
              <w:spacing w:after="0"/>
              <w:jc w:val="left"/>
            </w:pPr>
            <w:r w:rsidRPr="00054C50">
              <w:t xml:space="preserve">FINALS </w:t>
            </w:r>
          </w:p>
          <w:p w14:paraId="6B58FC70" w14:textId="440AE3F0" w:rsidR="00B86DC1" w:rsidRPr="00054C50" w:rsidRDefault="00B86DC1" w:rsidP="0081415E">
            <w:pPr>
              <w:spacing w:after="0"/>
              <w:jc w:val="left"/>
            </w:pPr>
            <w:r w:rsidRPr="00054C50">
              <w:t>May 4-</w:t>
            </w:r>
            <w:r w:rsidR="00CB5515" w:rsidRPr="00054C50">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5D97F7A6" w14:textId="38C1BC9F" w:rsidR="007B24A1" w:rsidRPr="00054C50" w:rsidRDefault="007B24A1" w:rsidP="0081415E">
            <w:pPr>
              <w:spacing w:after="0"/>
              <w:contextualSpacing/>
              <w:jc w:val="left"/>
            </w:pPr>
          </w:p>
        </w:tc>
        <w:tc>
          <w:tcPr>
            <w:tcW w:w="3415"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77777777" w:rsidR="00FC6337" w:rsidRDefault="00FC6337" w:rsidP="0081415E">
      <w:pPr>
        <w:pStyle w:val="SyllabusHeading2"/>
      </w:pPr>
    </w:p>
    <w:sectPr w:rsidR="00FC6337">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2284" w14:textId="77777777" w:rsidR="004C5B09" w:rsidRDefault="004C5B09" w:rsidP="00336417">
      <w:pPr>
        <w:spacing w:after="0"/>
      </w:pPr>
      <w:r>
        <w:separator/>
      </w:r>
    </w:p>
  </w:endnote>
  <w:endnote w:type="continuationSeparator" w:id="0">
    <w:p w14:paraId="440776A7" w14:textId="77777777" w:rsidR="004C5B09" w:rsidRDefault="004C5B09"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69852F7C"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6652AE">
      <w:t>12</w:t>
    </w:r>
    <w:r w:rsidR="00696C22">
      <w:t>.</w:t>
    </w:r>
    <w:r w:rsidR="006652AE">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A6D2" w14:textId="77777777" w:rsidR="004C5B09" w:rsidRDefault="004C5B09" w:rsidP="00336417">
      <w:pPr>
        <w:spacing w:after="0"/>
      </w:pPr>
      <w:r>
        <w:separator/>
      </w:r>
    </w:p>
  </w:footnote>
  <w:footnote w:type="continuationSeparator" w:id="0">
    <w:p w14:paraId="0F4D6200" w14:textId="77777777" w:rsidR="004C5B09" w:rsidRDefault="004C5B09"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33E18"/>
    <w:rsid w:val="00047ACD"/>
    <w:rsid w:val="000519BE"/>
    <w:rsid w:val="00054C50"/>
    <w:rsid w:val="000728D1"/>
    <w:rsid w:val="000810D3"/>
    <w:rsid w:val="00082EFC"/>
    <w:rsid w:val="000C34DA"/>
    <w:rsid w:val="000C3F04"/>
    <w:rsid w:val="00104650"/>
    <w:rsid w:val="00123BC3"/>
    <w:rsid w:val="00127A90"/>
    <w:rsid w:val="0014182B"/>
    <w:rsid w:val="00171CA6"/>
    <w:rsid w:val="00183BF2"/>
    <w:rsid w:val="001876DA"/>
    <w:rsid w:val="001B30F0"/>
    <w:rsid w:val="001E215A"/>
    <w:rsid w:val="0020398D"/>
    <w:rsid w:val="00205ED7"/>
    <w:rsid w:val="00221EA9"/>
    <w:rsid w:val="00224A28"/>
    <w:rsid w:val="00265A89"/>
    <w:rsid w:val="002C6C09"/>
    <w:rsid w:val="002F1EA7"/>
    <w:rsid w:val="00301150"/>
    <w:rsid w:val="0031083E"/>
    <w:rsid w:val="003315F4"/>
    <w:rsid w:val="00336417"/>
    <w:rsid w:val="00343E6E"/>
    <w:rsid w:val="0036592C"/>
    <w:rsid w:val="003741D8"/>
    <w:rsid w:val="003B3ACB"/>
    <w:rsid w:val="003B4D62"/>
    <w:rsid w:val="003D2DD3"/>
    <w:rsid w:val="003E4A7E"/>
    <w:rsid w:val="004048FE"/>
    <w:rsid w:val="0042480C"/>
    <w:rsid w:val="004B08A3"/>
    <w:rsid w:val="004C5B09"/>
    <w:rsid w:val="004D3659"/>
    <w:rsid w:val="00506689"/>
    <w:rsid w:val="00530270"/>
    <w:rsid w:val="005513D6"/>
    <w:rsid w:val="005675AA"/>
    <w:rsid w:val="005945AE"/>
    <w:rsid w:val="005C7C8B"/>
    <w:rsid w:val="005F62AA"/>
    <w:rsid w:val="00616453"/>
    <w:rsid w:val="00620C0F"/>
    <w:rsid w:val="00662A07"/>
    <w:rsid w:val="006652AE"/>
    <w:rsid w:val="0069511A"/>
    <w:rsid w:val="00696C22"/>
    <w:rsid w:val="006B7A96"/>
    <w:rsid w:val="006E032C"/>
    <w:rsid w:val="006F2B9C"/>
    <w:rsid w:val="006F5E74"/>
    <w:rsid w:val="006F6C46"/>
    <w:rsid w:val="007121B8"/>
    <w:rsid w:val="00721488"/>
    <w:rsid w:val="007359D6"/>
    <w:rsid w:val="007655C2"/>
    <w:rsid w:val="007814E1"/>
    <w:rsid w:val="007B24A1"/>
    <w:rsid w:val="007D7E08"/>
    <w:rsid w:val="00803A08"/>
    <w:rsid w:val="0081415E"/>
    <w:rsid w:val="0086523A"/>
    <w:rsid w:val="00872267"/>
    <w:rsid w:val="008A558E"/>
    <w:rsid w:val="008C7DC7"/>
    <w:rsid w:val="009209C5"/>
    <w:rsid w:val="0092348F"/>
    <w:rsid w:val="0092686E"/>
    <w:rsid w:val="0095016E"/>
    <w:rsid w:val="00952131"/>
    <w:rsid w:val="00991A1C"/>
    <w:rsid w:val="00996BC9"/>
    <w:rsid w:val="009A0AB7"/>
    <w:rsid w:val="009C2F49"/>
    <w:rsid w:val="009E127C"/>
    <w:rsid w:val="009F4F6C"/>
    <w:rsid w:val="009F666B"/>
    <w:rsid w:val="009F72AA"/>
    <w:rsid w:val="00A16FAA"/>
    <w:rsid w:val="00A37121"/>
    <w:rsid w:val="00A46EB9"/>
    <w:rsid w:val="00A71444"/>
    <w:rsid w:val="00A73042"/>
    <w:rsid w:val="00A910B4"/>
    <w:rsid w:val="00AA2121"/>
    <w:rsid w:val="00AD083E"/>
    <w:rsid w:val="00B065D1"/>
    <w:rsid w:val="00B10542"/>
    <w:rsid w:val="00B27146"/>
    <w:rsid w:val="00B308F3"/>
    <w:rsid w:val="00B3255A"/>
    <w:rsid w:val="00B35199"/>
    <w:rsid w:val="00B463FB"/>
    <w:rsid w:val="00B778C6"/>
    <w:rsid w:val="00B86DC1"/>
    <w:rsid w:val="00BA0AD5"/>
    <w:rsid w:val="00BE6355"/>
    <w:rsid w:val="00C10D8C"/>
    <w:rsid w:val="00C11816"/>
    <w:rsid w:val="00C32A69"/>
    <w:rsid w:val="00C35058"/>
    <w:rsid w:val="00C41EAC"/>
    <w:rsid w:val="00C63D47"/>
    <w:rsid w:val="00C67625"/>
    <w:rsid w:val="00C80057"/>
    <w:rsid w:val="00CA173C"/>
    <w:rsid w:val="00CB4B4A"/>
    <w:rsid w:val="00CB5515"/>
    <w:rsid w:val="00CB5F97"/>
    <w:rsid w:val="00CC2389"/>
    <w:rsid w:val="00CD003E"/>
    <w:rsid w:val="00CD6F4C"/>
    <w:rsid w:val="00CF50D6"/>
    <w:rsid w:val="00D248F2"/>
    <w:rsid w:val="00D26EB2"/>
    <w:rsid w:val="00D668C0"/>
    <w:rsid w:val="00D7453D"/>
    <w:rsid w:val="00D97D3C"/>
    <w:rsid w:val="00DA278C"/>
    <w:rsid w:val="00DC0C7B"/>
    <w:rsid w:val="00DC6632"/>
    <w:rsid w:val="00E018A9"/>
    <w:rsid w:val="00E051B2"/>
    <w:rsid w:val="00E15252"/>
    <w:rsid w:val="00E56346"/>
    <w:rsid w:val="00E57F1A"/>
    <w:rsid w:val="00E62B18"/>
    <w:rsid w:val="00E82CE5"/>
    <w:rsid w:val="00EA333F"/>
    <w:rsid w:val="00EA6411"/>
    <w:rsid w:val="00EB2C68"/>
    <w:rsid w:val="00EE63C6"/>
    <w:rsid w:val="00EF3C3B"/>
    <w:rsid w:val="00F03855"/>
    <w:rsid w:val="00F26B0C"/>
    <w:rsid w:val="00F41916"/>
    <w:rsid w:val="00F51C28"/>
    <w:rsid w:val="00F5521B"/>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21" Type="http://schemas.openxmlformats.org/officeDocument/2006/relationships/hyperlink" Target="https://policy.unt.edu/sites/policy.unt.edu/files/06.003%20Student%20Academic%20Integrity.pdf"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studentaffairs.unt.edu/dean-of-students/conduct/index.html"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studentaffairs.unt.edu/dean-of-students/about-us/faq.html" TargetMode="External"/><Relationship Id="rId29" Type="http://schemas.openxmlformats.org/officeDocument/2006/relationships/hyperlink" Target="unt.mywconlin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policy.unt.edu/policy/07-012"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policy.unt.edu/sites/policy.unt.edu/files/06.003%20Student%20Academic%20Integrity.pdf" TargetMode="External"/><Relationship Id="rId28" Type="http://schemas.openxmlformats.org/officeDocument/2006/relationships/hyperlink" Target="https://writingcenter.unt.edu/" TargetMode="External"/><Relationship Id="rId10" Type="http://schemas.openxmlformats.org/officeDocument/2006/relationships/image" Target="media/image1.png"/><Relationship Id="rId19" Type="http://schemas.openxmlformats.org/officeDocument/2006/relationships/hyperlink" Target="https://policy.unt.edu/policy/06-039"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vpaa.unt.edu/ss/integrity/index.html" TargetMode="External"/><Relationship Id="rId27" Type="http://schemas.openxmlformats.org/officeDocument/2006/relationships/hyperlink" Target="https://aits.unt.edu/support/index.htm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0/xmlns/"/>
    <ds:schemaRef ds:uri="http://www.w3.org/2001/XMLSchema"/>
    <ds:schemaRef ds:uri="b34bb025-3789-41e4-b850-c603e9369fe7"/>
    <ds:schemaRef ds:uri="ecfb9ab3-c6c5-44e1-bc30-ac0c5194e1db"/>
  </ds:schemaRefs>
</ds:datastoreItem>
</file>

<file path=customXml/itemProps2.xml><?xml version="1.0" encoding="utf-8"?>
<ds:datastoreItem xmlns:ds="http://schemas.openxmlformats.org/officeDocument/2006/customXml" ds:itemID="{A9949AD3-A85A-4900-B904-976FACDE6AFE}">
  <ds:schemaRefs>
    <ds:schemaRef ds:uri="http://schemas.microsoft.com/sharepoint/v3/contenttype/forms"/>
  </ds:schemaRefs>
</ds:datastoreItem>
</file>

<file path=customXml/itemProps3.xml><?xml version="1.0" encoding="utf-8"?>
<ds:datastoreItem xmlns:ds="http://schemas.openxmlformats.org/officeDocument/2006/customXml" ds:itemID="{CC4DC3B3-1964-499C-8BA8-8A2575386991}">
  <ds:schemaRefs>
    <ds:schemaRef ds:uri="http://schemas.microsoft.com/office/2006/metadata/properties"/>
    <ds:schemaRef ds:uri="http://www.w3.org/2000/xmlns/"/>
    <ds:schemaRef ds:uri="ecfb9ab3-c6c5-44e1-bc30-ac0c5194e1db"/>
    <ds:schemaRef ds:uri="http://www.w3.org/2001/XMLSchema-instance"/>
    <ds:schemaRef ds:uri="b34bb025-3789-41e4-b850-c603e9369fe7"/>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4206</Words>
  <Characters>23976</Characters>
  <Application>Microsoft Office Word</Application>
  <DocSecurity>0</DocSecurity>
  <Lines>199</Lines>
  <Paragraphs>56</Paragraphs>
  <ScaleCrop>false</ScaleCrop>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Lutze, Mary</cp:lastModifiedBy>
  <cp:revision>10</cp:revision>
  <dcterms:created xsi:type="dcterms:W3CDTF">2026-01-09T23:44:00Z</dcterms:created>
  <dcterms:modified xsi:type="dcterms:W3CDTF">2026-01-10T00:03:00Z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