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8C30F" w14:textId="77777777" w:rsidR="00FE24CE" w:rsidRDefault="00FE24CE">
      <w:pPr>
        <w:jc w:val="both"/>
        <w:rPr>
          <w:rFonts w:ascii="Times New Roman" w:hAnsi="Times New Roman"/>
          <w:sz w:val="24"/>
        </w:rPr>
      </w:pPr>
    </w:p>
    <w:p w14:paraId="26CFD817" w14:textId="77777777" w:rsidR="00FE24CE" w:rsidRDefault="00FE24CE">
      <w:pPr>
        <w:jc w:val="both"/>
        <w:rPr>
          <w:rFonts w:ascii="Times New Roman" w:hAnsi="Times New Roman"/>
          <w:sz w:val="24"/>
        </w:rPr>
      </w:pPr>
    </w:p>
    <w:p w14:paraId="0EA1A255" w14:textId="77777777" w:rsidR="00FE24CE" w:rsidRDefault="00FE24CE">
      <w:pPr>
        <w:jc w:val="both"/>
        <w:rPr>
          <w:rFonts w:ascii="Times New Roman" w:hAnsi="Times New Roman"/>
          <w:sz w:val="48"/>
        </w:rPr>
      </w:pPr>
    </w:p>
    <w:p w14:paraId="69DD3E4A" w14:textId="77777777" w:rsidR="00FE24CE" w:rsidRDefault="00FE24CE" w:rsidP="00D86956">
      <w:pPr>
        <w:pStyle w:val="Heading1"/>
        <w:jc w:val="center"/>
        <w:rPr>
          <w:sz w:val="48"/>
        </w:rPr>
      </w:pPr>
      <w:r>
        <w:rPr>
          <w:sz w:val="48"/>
        </w:rPr>
        <w:t>CHEM 3452</w:t>
      </w:r>
    </w:p>
    <w:p w14:paraId="67AB8B8D" w14:textId="77777777" w:rsidR="00FE24CE" w:rsidRDefault="00FE24CE">
      <w:pPr>
        <w:tabs>
          <w:tab w:val="left" w:pos="-720"/>
        </w:tabs>
        <w:jc w:val="both"/>
        <w:rPr>
          <w:rFonts w:ascii="Times New Roman" w:hAnsi="Times New Roman"/>
          <w:b/>
          <w:sz w:val="48"/>
        </w:rPr>
      </w:pPr>
    </w:p>
    <w:p w14:paraId="3B1584ED" w14:textId="77777777" w:rsidR="00FE24CE" w:rsidRDefault="00FE24CE">
      <w:pPr>
        <w:tabs>
          <w:tab w:val="left" w:pos="-720"/>
        </w:tabs>
        <w:jc w:val="both"/>
        <w:rPr>
          <w:rFonts w:ascii="Times New Roman" w:hAnsi="Times New Roman"/>
          <w:b/>
          <w:bCs/>
          <w:sz w:val="48"/>
        </w:rPr>
      </w:pPr>
    </w:p>
    <w:p w14:paraId="439956BB" w14:textId="77777777" w:rsidR="00FE24CE" w:rsidRDefault="00FE24CE">
      <w:pPr>
        <w:tabs>
          <w:tab w:val="center" w:pos="4680"/>
        </w:tabs>
        <w:jc w:val="both"/>
        <w:rPr>
          <w:rFonts w:ascii="Times New Roman" w:hAnsi="Times New Roman"/>
          <w:b/>
          <w:bCs/>
          <w:sz w:val="48"/>
        </w:rPr>
      </w:pPr>
      <w:r>
        <w:rPr>
          <w:rFonts w:ascii="Times New Roman" w:hAnsi="Times New Roman"/>
          <w:b/>
          <w:bCs/>
          <w:sz w:val="48"/>
        </w:rPr>
        <w:tab/>
        <w:t xml:space="preserve">QUANTITATIVE </w:t>
      </w:r>
      <w:r w:rsidR="00787C5D">
        <w:rPr>
          <w:rFonts w:ascii="Times New Roman" w:hAnsi="Times New Roman"/>
          <w:b/>
          <w:bCs/>
          <w:sz w:val="48"/>
        </w:rPr>
        <w:t>ANALYSIS LAB</w:t>
      </w:r>
    </w:p>
    <w:p w14:paraId="6CA12D95" w14:textId="7B67F6BE" w:rsidR="007137A7" w:rsidRDefault="007137A7" w:rsidP="007137A7">
      <w:pPr>
        <w:tabs>
          <w:tab w:val="center" w:pos="4680"/>
        </w:tabs>
        <w:jc w:val="center"/>
        <w:rPr>
          <w:rFonts w:ascii="Times New Roman" w:hAnsi="Times New Roman"/>
          <w:sz w:val="48"/>
        </w:rPr>
      </w:pPr>
      <w:r>
        <w:rPr>
          <w:rFonts w:ascii="Times New Roman" w:hAnsi="Times New Roman"/>
          <w:sz w:val="48"/>
        </w:rPr>
        <w:t>(</w:t>
      </w:r>
      <w:r w:rsidR="00E83193">
        <w:rPr>
          <w:rFonts w:ascii="Times New Roman" w:hAnsi="Times New Roman"/>
          <w:sz w:val="48"/>
        </w:rPr>
        <w:t>Summer</w:t>
      </w:r>
      <w:r>
        <w:rPr>
          <w:rFonts w:ascii="Times New Roman" w:hAnsi="Times New Roman"/>
          <w:sz w:val="48"/>
        </w:rPr>
        <w:t>, 202</w:t>
      </w:r>
      <w:r w:rsidR="00E83EA7">
        <w:rPr>
          <w:rFonts w:ascii="Times New Roman" w:hAnsi="Times New Roman"/>
          <w:sz w:val="48"/>
        </w:rPr>
        <w:t>6</w:t>
      </w:r>
      <w:r>
        <w:rPr>
          <w:rFonts w:ascii="Times New Roman" w:hAnsi="Times New Roman"/>
          <w:sz w:val="48"/>
        </w:rPr>
        <w:t>)</w:t>
      </w:r>
    </w:p>
    <w:p w14:paraId="7E5E8B4F" w14:textId="77777777" w:rsidR="00FE24CE" w:rsidRDefault="00FE24CE">
      <w:pPr>
        <w:tabs>
          <w:tab w:val="left" w:pos="-720"/>
        </w:tabs>
        <w:jc w:val="both"/>
        <w:rPr>
          <w:rFonts w:ascii="Times New Roman" w:hAnsi="Times New Roman"/>
          <w:sz w:val="24"/>
        </w:rPr>
      </w:pPr>
    </w:p>
    <w:p w14:paraId="0C136258" w14:textId="77777777" w:rsidR="00FE24CE" w:rsidRDefault="00FE24CE">
      <w:pPr>
        <w:tabs>
          <w:tab w:val="left" w:pos="-720"/>
        </w:tabs>
        <w:jc w:val="both"/>
        <w:rPr>
          <w:rFonts w:ascii="Times New Roman" w:hAnsi="Times New Roman"/>
          <w:sz w:val="24"/>
        </w:rPr>
      </w:pPr>
    </w:p>
    <w:p w14:paraId="5EB07B32" w14:textId="77777777" w:rsidR="00FE24CE" w:rsidRDefault="00FE24CE">
      <w:pPr>
        <w:tabs>
          <w:tab w:val="left" w:pos="-720"/>
        </w:tabs>
        <w:jc w:val="both"/>
        <w:rPr>
          <w:rFonts w:ascii="Times New Roman" w:hAnsi="Times New Roman"/>
          <w:sz w:val="24"/>
        </w:rPr>
      </w:pPr>
    </w:p>
    <w:p w14:paraId="337313F7" w14:textId="77777777" w:rsidR="00FE24CE" w:rsidRDefault="00FE24CE">
      <w:pPr>
        <w:tabs>
          <w:tab w:val="left" w:pos="-720"/>
        </w:tabs>
        <w:jc w:val="both"/>
        <w:rPr>
          <w:rFonts w:ascii="Times New Roman" w:hAnsi="Times New Roman"/>
          <w:sz w:val="24"/>
        </w:rPr>
      </w:pPr>
    </w:p>
    <w:p w14:paraId="60D1CCA9" w14:textId="77777777" w:rsidR="00FE24CE" w:rsidRDefault="00FE24CE">
      <w:pPr>
        <w:tabs>
          <w:tab w:val="center" w:pos="4680"/>
        </w:tabs>
        <w:jc w:val="both"/>
        <w:rPr>
          <w:rFonts w:ascii="Times New Roman" w:hAnsi="Times New Roman"/>
          <w:sz w:val="24"/>
        </w:rPr>
      </w:pPr>
      <w:r>
        <w:rPr>
          <w:rFonts w:ascii="Times New Roman" w:hAnsi="Times New Roman"/>
          <w:sz w:val="24"/>
        </w:rPr>
        <w:tab/>
      </w:r>
    </w:p>
    <w:p w14:paraId="6BA558BE" w14:textId="77777777" w:rsidR="00FE24CE" w:rsidRDefault="00FE24CE">
      <w:pPr>
        <w:tabs>
          <w:tab w:val="center" w:pos="4680"/>
        </w:tabs>
        <w:jc w:val="both"/>
        <w:rPr>
          <w:rFonts w:ascii="Times New Roman" w:hAnsi="Times New Roman"/>
          <w:sz w:val="24"/>
        </w:rPr>
      </w:pPr>
    </w:p>
    <w:p w14:paraId="414A59B3" w14:textId="77777777" w:rsidR="00FE24CE" w:rsidRDefault="00FE24CE">
      <w:pPr>
        <w:tabs>
          <w:tab w:val="center" w:pos="4680"/>
        </w:tabs>
        <w:jc w:val="both"/>
        <w:rPr>
          <w:rFonts w:ascii="Times New Roman" w:hAnsi="Times New Roman"/>
          <w:sz w:val="24"/>
        </w:rPr>
      </w:pPr>
    </w:p>
    <w:p w14:paraId="5C5FF86D" w14:textId="77777777" w:rsidR="00FE24CE" w:rsidRDefault="00FE24CE">
      <w:pPr>
        <w:tabs>
          <w:tab w:val="center" w:pos="4680"/>
        </w:tabs>
        <w:jc w:val="center"/>
        <w:rPr>
          <w:rFonts w:ascii="Times New Roman" w:hAnsi="Times New Roman"/>
          <w:sz w:val="24"/>
        </w:rPr>
      </w:pPr>
    </w:p>
    <w:p w14:paraId="68CA439D" w14:textId="77777777" w:rsidR="001F004C" w:rsidRPr="00EE5792" w:rsidRDefault="003A26D0" w:rsidP="001F004C">
      <w:pPr>
        <w:pStyle w:val="Title"/>
        <w:ind w:right="-90"/>
        <w:rPr>
          <w:rFonts w:ascii="Times New Roman" w:hAnsi="Times New Roman"/>
          <w:snapToGrid/>
          <w:sz w:val="28"/>
        </w:rPr>
      </w:pPr>
      <w:r>
        <w:rPr>
          <w:sz w:val="44"/>
        </w:rPr>
        <w:br w:type="page"/>
      </w:r>
      <w:r w:rsidR="001F004C" w:rsidRPr="00EE5792">
        <w:rPr>
          <w:rFonts w:ascii="Times New Roman" w:hAnsi="Times New Roman"/>
          <w:snapToGrid/>
          <w:sz w:val="28"/>
        </w:rPr>
        <w:lastRenderedPageBreak/>
        <w:t>CHEMISTRY 3452</w:t>
      </w:r>
      <w:r w:rsidR="001F004C" w:rsidRPr="00EE5792">
        <w:rPr>
          <w:rFonts w:ascii="Times New Roman" w:hAnsi="Times New Roman"/>
          <w:snapToGrid/>
          <w:sz w:val="24"/>
          <w:szCs w:val="24"/>
        </w:rPr>
        <w:t xml:space="preserve">   </w:t>
      </w:r>
      <w:r w:rsidR="001F004C" w:rsidRPr="00EE5792">
        <w:rPr>
          <w:rFonts w:ascii="Times New Roman" w:hAnsi="Times New Roman"/>
          <w:snapToGrid/>
          <w:sz w:val="28"/>
        </w:rPr>
        <w:t>Quantitative Analysis Lab</w:t>
      </w:r>
    </w:p>
    <w:p w14:paraId="3290CBF5" w14:textId="368262F0" w:rsidR="001F004C" w:rsidRDefault="001F004C" w:rsidP="00E83193">
      <w:pPr>
        <w:widowControl/>
        <w:ind w:left="360" w:right="-90"/>
        <w:jc w:val="center"/>
        <w:rPr>
          <w:rFonts w:ascii="Times New Roman" w:eastAsia="Times New Roman" w:hAnsi="Times New Roman"/>
          <w:b/>
          <w:snapToGrid/>
          <w:color w:val="FF0000"/>
          <w:sz w:val="24"/>
          <w:u w:val="single"/>
        </w:rPr>
      </w:pPr>
      <w:r w:rsidRPr="00EE715E">
        <w:rPr>
          <w:rFonts w:ascii="Times New Roman" w:eastAsia="Times New Roman" w:hAnsi="Times New Roman"/>
          <w:b/>
          <w:caps/>
          <w:snapToGrid/>
          <w:color w:val="FF0000"/>
          <w:sz w:val="24"/>
        </w:rPr>
        <w:t>*</w:t>
      </w:r>
      <w:r w:rsidRPr="00EE715E">
        <w:rPr>
          <w:rFonts w:ascii="Times New Roman" w:eastAsia="Times New Roman" w:hAnsi="Times New Roman"/>
          <w:b/>
          <w:snapToGrid/>
          <w:color w:val="FF0000"/>
          <w:sz w:val="24"/>
          <w:u w:val="single"/>
        </w:rPr>
        <w:t>Not</w:t>
      </w:r>
      <w:r>
        <w:rPr>
          <w:rFonts w:ascii="Times New Roman" w:eastAsia="Times New Roman" w:hAnsi="Times New Roman"/>
          <w:b/>
          <w:snapToGrid/>
          <w:color w:val="FF0000"/>
          <w:sz w:val="24"/>
          <w:u w:val="single"/>
        </w:rPr>
        <w:t>e</w:t>
      </w:r>
      <w:r w:rsidRPr="00EE715E">
        <w:rPr>
          <w:rFonts w:ascii="Times New Roman" w:eastAsia="Times New Roman" w:hAnsi="Times New Roman"/>
          <w:b/>
          <w:snapToGrid/>
          <w:color w:val="FF0000"/>
          <w:sz w:val="24"/>
          <w:u w:val="single"/>
        </w:rPr>
        <w:t xml:space="preserve">, </w:t>
      </w:r>
      <w:r>
        <w:rPr>
          <w:rFonts w:ascii="Times New Roman" w:eastAsia="Times New Roman" w:hAnsi="Times New Roman"/>
          <w:b/>
          <w:snapToGrid/>
          <w:color w:val="FF0000"/>
          <w:sz w:val="24"/>
          <w:u w:val="single"/>
        </w:rPr>
        <w:t xml:space="preserve">Lab starts on </w:t>
      </w:r>
      <w:r w:rsidR="00E83193">
        <w:rPr>
          <w:rFonts w:ascii="Times New Roman" w:eastAsia="Times New Roman" w:hAnsi="Times New Roman"/>
          <w:b/>
          <w:snapToGrid/>
          <w:color w:val="FF0000"/>
          <w:sz w:val="24"/>
          <w:u w:val="single"/>
        </w:rPr>
        <w:t xml:space="preserve">June </w:t>
      </w:r>
      <w:proofErr w:type="gramStart"/>
      <w:r w:rsidR="00E83193">
        <w:rPr>
          <w:rFonts w:ascii="Times New Roman" w:eastAsia="Times New Roman" w:hAnsi="Times New Roman"/>
          <w:b/>
          <w:snapToGrid/>
          <w:color w:val="FF0000"/>
          <w:sz w:val="24"/>
          <w:u w:val="single"/>
        </w:rPr>
        <w:t>2</w:t>
      </w:r>
      <w:r w:rsidR="002F1516">
        <w:rPr>
          <w:rFonts w:ascii="Times New Roman" w:eastAsia="Times New Roman" w:hAnsi="Times New Roman"/>
          <w:b/>
          <w:snapToGrid/>
          <w:color w:val="FF0000"/>
          <w:sz w:val="24"/>
          <w:u w:val="single"/>
        </w:rPr>
        <w:t>3</w:t>
      </w:r>
      <w:r w:rsidR="00E83193">
        <w:rPr>
          <w:rFonts w:ascii="Times New Roman" w:eastAsia="Times New Roman" w:hAnsi="Times New Roman"/>
          <w:b/>
          <w:snapToGrid/>
          <w:color w:val="FF0000"/>
          <w:sz w:val="24"/>
          <w:u w:val="single"/>
        </w:rPr>
        <w:t>th</w:t>
      </w:r>
      <w:proofErr w:type="gramEnd"/>
    </w:p>
    <w:p w14:paraId="77ED3B62" w14:textId="77777777" w:rsidR="001F004C" w:rsidRPr="00EE715E" w:rsidRDefault="001F004C" w:rsidP="001F004C">
      <w:pPr>
        <w:widowControl/>
        <w:ind w:left="360" w:right="-90"/>
        <w:rPr>
          <w:rFonts w:ascii="Times New Roman" w:eastAsia="Times New Roman" w:hAnsi="Times New Roman"/>
          <w:b/>
          <w:snapToGrid/>
          <w:color w:val="FF0000"/>
          <w:sz w:val="24"/>
        </w:rPr>
      </w:pPr>
    </w:p>
    <w:p w14:paraId="630C2672" w14:textId="77777777" w:rsidR="001F004C" w:rsidRPr="00EE5792" w:rsidRDefault="001F004C" w:rsidP="001F004C">
      <w:pPr>
        <w:widowControl/>
        <w:ind w:left="360" w:right="-90"/>
        <w:rPr>
          <w:rFonts w:ascii="Times New Roman" w:eastAsia="Times New Roman" w:hAnsi="Times New Roman"/>
          <w:b/>
          <w:caps/>
          <w:snapToGrid/>
          <w:sz w:val="24"/>
        </w:rPr>
      </w:pPr>
    </w:p>
    <w:p w14:paraId="642BC964" w14:textId="77777777" w:rsidR="001F004C" w:rsidRDefault="001F004C" w:rsidP="001F004C">
      <w:pPr>
        <w:widowControl/>
        <w:spacing w:line="360" w:lineRule="atLeast"/>
        <w:ind w:right="-90"/>
        <w:jc w:val="both"/>
        <w:rPr>
          <w:rFonts w:ascii="Times New Roman" w:eastAsia="Times New Roman" w:hAnsi="Times New Roman"/>
          <w:snapToGrid/>
          <w:sz w:val="24"/>
        </w:rPr>
      </w:pPr>
      <w:r w:rsidRPr="00EE5792">
        <w:rPr>
          <w:rFonts w:ascii="Times New Roman" w:eastAsia="Times New Roman" w:hAnsi="Times New Roman"/>
          <w:b/>
          <w:snapToGrid/>
          <w:sz w:val="24"/>
        </w:rPr>
        <w:t>Course Description:</w:t>
      </w:r>
      <w:r w:rsidRPr="00EE5792">
        <w:rPr>
          <w:rFonts w:ascii="Times New Roman" w:eastAsia="Times New Roman" w:hAnsi="Times New Roman"/>
          <w:snapToGrid/>
          <w:sz w:val="24"/>
        </w:rPr>
        <w:t xml:space="preserve">   The CHEM 3452 lab course is to accompany </w:t>
      </w:r>
      <w:proofErr w:type="gramStart"/>
      <w:r w:rsidRPr="00EE5792">
        <w:rPr>
          <w:rFonts w:ascii="Times New Roman" w:eastAsia="Times New Roman" w:hAnsi="Times New Roman"/>
          <w:snapToGrid/>
          <w:sz w:val="24"/>
        </w:rPr>
        <w:t>the CHEM</w:t>
      </w:r>
      <w:proofErr w:type="gramEnd"/>
      <w:r w:rsidRPr="00EE5792">
        <w:rPr>
          <w:rFonts w:ascii="Times New Roman" w:eastAsia="Times New Roman" w:hAnsi="Times New Roman"/>
          <w:snapToGrid/>
          <w:sz w:val="24"/>
        </w:rPr>
        <w:t xml:space="preserve"> 3451 Quantitative Analysis. Various experiments are designed to utilize statistical treatment of data, sampling and transfer techniques, gravimetric and volumetric methods, titration analysis, electroanalytical and introductory instrumental analysis. </w:t>
      </w:r>
    </w:p>
    <w:p w14:paraId="7ED9E355" w14:textId="77777777" w:rsidR="001F004C" w:rsidRDefault="001F004C" w:rsidP="001F004C">
      <w:pPr>
        <w:widowControl/>
        <w:spacing w:line="360" w:lineRule="atLeast"/>
        <w:ind w:right="-90"/>
        <w:jc w:val="both"/>
        <w:rPr>
          <w:rFonts w:ascii="Times New Roman" w:eastAsia="Times New Roman" w:hAnsi="Times New Roman"/>
          <w:snapToGrid/>
          <w:sz w:val="24"/>
        </w:rPr>
      </w:pPr>
    </w:p>
    <w:p w14:paraId="07F32433" w14:textId="77777777" w:rsidR="001F004C" w:rsidRPr="00EE5792" w:rsidRDefault="001F004C" w:rsidP="001F004C">
      <w:pPr>
        <w:widowControl/>
        <w:spacing w:line="360" w:lineRule="atLeast"/>
        <w:ind w:right="-90"/>
        <w:rPr>
          <w:rFonts w:ascii="Times New Roman" w:eastAsia="Times New Roman" w:hAnsi="Times New Roman"/>
          <w:b/>
          <w:snapToGrid/>
          <w:sz w:val="24"/>
        </w:rPr>
      </w:pPr>
      <w:r w:rsidRPr="00EE5792">
        <w:rPr>
          <w:rFonts w:ascii="Times New Roman" w:eastAsia="Times New Roman" w:hAnsi="Times New Roman"/>
          <w:b/>
          <w:snapToGrid/>
          <w:sz w:val="24"/>
        </w:rPr>
        <w:t>Course Objectives:</w:t>
      </w:r>
    </w:p>
    <w:p w14:paraId="15C076CC" w14:textId="77777777" w:rsidR="001F004C" w:rsidRPr="00EE5792" w:rsidRDefault="001F004C" w:rsidP="001F004C">
      <w:pPr>
        <w:widowControl/>
        <w:numPr>
          <w:ilvl w:val="0"/>
          <w:numId w:val="2"/>
        </w:numPr>
        <w:spacing w:line="360" w:lineRule="atLeast"/>
        <w:ind w:right="-90"/>
        <w:rPr>
          <w:rFonts w:ascii="Times New Roman" w:eastAsia="Times New Roman" w:hAnsi="Times New Roman"/>
          <w:snapToGrid/>
          <w:sz w:val="24"/>
        </w:rPr>
      </w:pPr>
      <w:r w:rsidRPr="00EE5792">
        <w:rPr>
          <w:rFonts w:ascii="Times New Roman" w:eastAsia="Times New Roman" w:hAnsi="Times New Roman"/>
          <w:snapToGrid/>
          <w:sz w:val="24"/>
        </w:rPr>
        <w:t>To cultivate students' hand-on operation skills in field of quantitative analysis</w:t>
      </w:r>
    </w:p>
    <w:p w14:paraId="139A216A" w14:textId="77777777" w:rsidR="001F004C" w:rsidRPr="00EE5792" w:rsidRDefault="001F004C" w:rsidP="001F004C">
      <w:pPr>
        <w:widowControl/>
        <w:numPr>
          <w:ilvl w:val="0"/>
          <w:numId w:val="2"/>
        </w:numPr>
        <w:spacing w:line="360" w:lineRule="atLeast"/>
        <w:ind w:right="-90"/>
        <w:rPr>
          <w:rFonts w:ascii="Times New Roman" w:eastAsia="Times New Roman" w:hAnsi="Times New Roman"/>
          <w:snapToGrid/>
          <w:sz w:val="24"/>
        </w:rPr>
      </w:pPr>
      <w:r w:rsidRPr="00EE5792">
        <w:rPr>
          <w:rFonts w:ascii="Times New Roman" w:eastAsia="Times New Roman" w:hAnsi="Times New Roman"/>
          <w:snapToGrid/>
          <w:sz w:val="24"/>
        </w:rPr>
        <w:t>To introduce quantitative measurements in gravimetric, volumetric, electroanalytical and chromatographic separation.</w:t>
      </w:r>
    </w:p>
    <w:p w14:paraId="1B00A6EB" w14:textId="77777777" w:rsidR="001F004C" w:rsidRPr="00EE5792" w:rsidRDefault="001F004C" w:rsidP="001F004C">
      <w:pPr>
        <w:widowControl/>
        <w:numPr>
          <w:ilvl w:val="0"/>
          <w:numId w:val="2"/>
        </w:numPr>
        <w:spacing w:line="360" w:lineRule="atLeast"/>
        <w:ind w:right="-90"/>
        <w:rPr>
          <w:rFonts w:ascii="Times New Roman" w:eastAsia="Times New Roman" w:hAnsi="Times New Roman"/>
          <w:snapToGrid/>
          <w:sz w:val="24"/>
        </w:rPr>
      </w:pPr>
      <w:r w:rsidRPr="00EE5792">
        <w:rPr>
          <w:rFonts w:ascii="Times New Roman" w:eastAsia="Times New Roman" w:hAnsi="Times New Roman"/>
          <w:snapToGrid/>
          <w:sz w:val="24"/>
        </w:rPr>
        <w:t>Understand factors that affect accuracy and precision of measurements and apply statistical analysis.</w:t>
      </w:r>
    </w:p>
    <w:p w14:paraId="03103CD2" w14:textId="77777777" w:rsidR="001F004C" w:rsidRDefault="001F004C" w:rsidP="001F004C">
      <w:pPr>
        <w:widowControl/>
        <w:spacing w:line="360" w:lineRule="atLeast"/>
        <w:ind w:right="-90"/>
        <w:rPr>
          <w:rFonts w:ascii="Times New Roman" w:eastAsia="Times New Roman" w:hAnsi="Times New Roman"/>
          <w:b/>
          <w:snapToGrid/>
          <w:sz w:val="24"/>
        </w:rPr>
      </w:pPr>
    </w:p>
    <w:p w14:paraId="38580CD4" w14:textId="7EA614A8" w:rsidR="00730044" w:rsidRDefault="00730044" w:rsidP="001F004C">
      <w:pPr>
        <w:widowControl/>
        <w:spacing w:line="360" w:lineRule="atLeast"/>
        <w:ind w:right="-90"/>
        <w:rPr>
          <w:rFonts w:ascii="Times New Roman" w:eastAsia="Times New Roman" w:hAnsi="Times New Roman"/>
          <w:b/>
          <w:snapToGrid/>
          <w:sz w:val="24"/>
        </w:rPr>
      </w:pPr>
      <w:r>
        <w:rPr>
          <w:rFonts w:ascii="Times New Roman" w:eastAsia="Times New Roman" w:hAnsi="Times New Roman"/>
          <w:b/>
          <w:snapToGrid/>
          <w:sz w:val="24"/>
        </w:rPr>
        <w:t>Lab Coordinator</w:t>
      </w:r>
    </w:p>
    <w:p w14:paraId="18B56009" w14:textId="6B607FE5" w:rsidR="00730044" w:rsidRPr="00730044" w:rsidRDefault="00CB47B1" w:rsidP="00730044">
      <w:pPr>
        <w:pStyle w:val="ListParagraph"/>
        <w:widowControl/>
        <w:numPr>
          <w:ilvl w:val="0"/>
          <w:numId w:val="17"/>
        </w:numPr>
        <w:spacing w:line="360" w:lineRule="atLeast"/>
        <w:ind w:right="-90"/>
        <w:rPr>
          <w:rFonts w:ascii="Times New Roman" w:eastAsia="Times New Roman" w:hAnsi="Times New Roman"/>
          <w:b/>
          <w:snapToGrid/>
          <w:sz w:val="24"/>
        </w:rPr>
      </w:pPr>
      <w:r>
        <w:rPr>
          <w:rFonts w:ascii="Times New Roman" w:eastAsia="Times New Roman" w:hAnsi="Times New Roman"/>
          <w:b/>
          <w:snapToGrid/>
          <w:sz w:val="24"/>
        </w:rPr>
        <w:t>MK Altafi</w:t>
      </w:r>
      <w:r w:rsidR="00730044">
        <w:rPr>
          <w:rFonts w:ascii="Times New Roman" w:eastAsia="Times New Roman" w:hAnsi="Times New Roman"/>
          <w:b/>
          <w:snapToGrid/>
          <w:sz w:val="24"/>
        </w:rPr>
        <w:t xml:space="preserve"> </w:t>
      </w:r>
      <w:r w:rsidR="00730044" w:rsidRPr="00C72239">
        <w:rPr>
          <w:rFonts w:ascii="Times New Roman" w:eastAsia="Times New Roman" w:hAnsi="Times New Roman"/>
          <w:bCs/>
          <w:snapToGrid/>
          <w:sz w:val="24"/>
        </w:rPr>
        <w:t>[</w:t>
      </w:r>
      <w:r>
        <w:rPr>
          <w:rFonts w:ascii="Times New Roman" w:eastAsia="Times New Roman" w:hAnsi="Times New Roman"/>
          <w:bCs/>
          <w:snapToGrid/>
          <w:sz w:val="24"/>
        </w:rPr>
        <w:t>mohammadkazemaltafi</w:t>
      </w:r>
      <w:r w:rsidR="00730044" w:rsidRPr="00B407F6">
        <w:rPr>
          <w:rFonts w:ascii="Times New Roman" w:eastAsia="Times New Roman" w:hAnsi="Times New Roman"/>
          <w:bCs/>
          <w:snapToGrid/>
          <w:sz w:val="24"/>
        </w:rPr>
        <w:t>@my.unt.edu</w:t>
      </w:r>
      <w:r w:rsidR="00730044" w:rsidRPr="00C72239">
        <w:rPr>
          <w:rFonts w:ascii="Times New Roman" w:eastAsia="Times New Roman" w:hAnsi="Times New Roman"/>
          <w:bCs/>
          <w:snapToGrid/>
          <w:sz w:val="24"/>
        </w:rPr>
        <w:t>]</w:t>
      </w:r>
    </w:p>
    <w:p w14:paraId="20FA07A7" w14:textId="77777777" w:rsidR="001F004C" w:rsidRPr="00EE5792" w:rsidRDefault="001F004C" w:rsidP="001F004C">
      <w:pPr>
        <w:widowControl/>
        <w:ind w:right="-90"/>
        <w:rPr>
          <w:rFonts w:ascii="Times New Roman" w:eastAsia="Times New Roman" w:hAnsi="Times New Roman"/>
          <w:snapToGrid/>
          <w:sz w:val="24"/>
        </w:rPr>
      </w:pPr>
    </w:p>
    <w:p w14:paraId="69D115B6" w14:textId="5B813CAB" w:rsidR="00D86956" w:rsidRPr="00730044" w:rsidRDefault="001F004C" w:rsidP="00730044">
      <w:pPr>
        <w:widowControl/>
        <w:ind w:right="-90"/>
        <w:rPr>
          <w:rFonts w:ascii="Times New Roman" w:eastAsia="Times New Roman" w:hAnsi="Times New Roman"/>
          <w:b/>
          <w:snapToGrid/>
          <w:sz w:val="24"/>
        </w:rPr>
      </w:pPr>
      <w:r w:rsidRPr="00EE5792">
        <w:rPr>
          <w:rFonts w:ascii="Times New Roman" w:eastAsia="Times New Roman" w:hAnsi="Times New Roman"/>
          <w:b/>
          <w:snapToGrid/>
          <w:sz w:val="24"/>
        </w:rPr>
        <w:t xml:space="preserve">Lab Instructors </w:t>
      </w:r>
    </w:p>
    <w:p w14:paraId="153AC861" w14:textId="77777777" w:rsidR="00D86956" w:rsidRDefault="00D86956" w:rsidP="00D86956">
      <w:pPr>
        <w:widowControl/>
        <w:ind w:left="1800" w:right="-90"/>
        <w:rPr>
          <w:rFonts w:ascii="Times New Roman" w:eastAsia="Times New Roman" w:hAnsi="Times New Roman"/>
          <w:b/>
          <w:snapToGrid/>
          <w:sz w:val="24"/>
        </w:rPr>
      </w:pPr>
    </w:p>
    <w:p w14:paraId="3EBEF788" w14:textId="6234383D" w:rsidR="00BB3A5A" w:rsidRPr="00BB3A5A" w:rsidRDefault="00BB3A5A" w:rsidP="00E83193">
      <w:pPr>
        <w:widowControl/>
        <w:numPr>
          <w:ilvl w:val="0"/>
          <w:numId w:val="1"/>
        </w:numPr>
        <w:ind w:right="-90"/>
        <w:rPr>
          <w:rFonts w:ascii="Times New Roman" w:eastAsia="Times New Roman" w:hAnsi="Times New Roman"/>
          <w:snapToGrid/>
          <w:sz w:val="24"/>
          <w:szCs w:val="24"/>
        </w:rPr>
      </w:pPr>
      <w:r>
        <w:rPr>
          <w:rFonts w:ascii="Times New Roman" w:eastAsia="Times New Roman" w:hAnsi="Times New Roman"/>
          <w:b/>
          <w:bCs/>
          <w:snapToGrid/>
          <w:color w:val="000000"/>
          <w:sz w:val="24"/>
          <w:szCs w:val="24"/>
        </w:rPr>
        <w:t>Alondra</w:t>
      </w:r>
      <w:r w:rsidRPr="00E83193">
        <w:rPr>
          <w:rFonts w:ascii="Times New Roman" w:eastAsia="Times New Roman" w:hAnsi="Times New Roman"/>
          <w:snapToGrid/>
          <w:color w:val="000000"/>
          <w:sz w:val="24"/>
          <w:szCs w:val="24"/>
        </w:rPr>
        <w:t xml:space="preserve"> </w:t>
      </w:r>
      <w:r>
        <w:rPr>
          <w:rFonts w:ascii="Times New Roman" w:eastAsia="Times New Roman" w:hAnsi="Times New Roman"/>
          <w:snapToGrid/>
          <w:color w:val="000000"/>
          <w:sz w:val="24"/>
          <w:szCs w:val="24"/>
        </w:rPr>
        <w:t>[</w:t>
      </w:r>
      <w:r w:rsidRPr="00EF752F">
        <w:rPr>
          <w:rFonts w:ascii="Times New Roman" w:eastAsia="Times New Roman" w:hAnsi="Times New Roman"/>
          <w:snapToGrid/>
          <w:color w:val="000000"/>
          <w:sz w:val="24"/>
          <w:szCs w:val="24"/>
        </w:rPr>
        <w:t>AlondraSilvaLeon@my.unt.edu</w:t>
      </w:r>
      <w:r>
        <w:rPr>
          <w:rFonts w:ascii="Times New Roman" w:eastAsia="Times New Roman" w:hAnsi="Times New Roman"/>
          <w:snapToGrid/>
          <w:color w:val="000000"/>
          <w:sz w:val="24"/>
          <w:szCs w:val="24"/>
        </w:rPr>
        <w:t xml:space="preserve">] (Section: </w:t>
      </w:r>
      <w:r w:rsidR="000E1767">
        <w:rPr>
          <w:rFonts w:ascii="Times New Roman" w:eastAsia="Times New Roman" w:hAnsi="Times New Roman"/>
          <w:snapToGrid/>
          <w:color w:val="000000"/>
          <w:sz w:val="24"/>
          <w:szCs w:val="24"/>
        </w:rPr>
        <w:t>301)</w:t>
      </w:r>
    </w:p>
    <w:p w14:paraId="058663B6" w14:textId="219FC767" w:rsidR="00446666" w:rsidRPr="00BB3A5A" w:rsidRDefault="00CB47B1" w:rsidP="00BB3A5A">
      <w:pPr>
        <w:widowControl/>
        <w:numPr>
          <w:ilvl w:val="0"/>
          <w:numId w:val="1"/>
        </w:numPr>
        <w:ind w:right="-90"/>
        <w:rPr>
          <w:rFonts w:ascii="Times New Roman" w:eastAsia="Times New Roman" w:hAnsi="Times New Roman"/>
          <w:snapToGrid/>
          <w:sz w:val="24"/>
          <w:szCs w:val="24"/>
        </w:rPr>
      </w:pPr>
      <w:r>
        <w:rPr>
          <w:rFonts w:ascii="Times New Roman" w:eastAsia="Times New Roman" w:hAnsi="Times New Roman"/>
          <w:b/>
          <w:snapToGrid/>
          <w:sz w:val="24"/>
          <w:szCs w:val="24"/>
        </w:rPr>
        <w:t>Richard</w:t>
      </w:r>
      <w:r w:rsidR="001F004C" w:rsidRPr="00E83193">
        <w:rPr>
          <w:rFonts w:ascii="Times New Roman" w:eastAsia="Times New Roman" w:hAnsi="Times New Roman"/>
          <w:snapToGrid/>
          <w:sz w:val="24"/>
          <w:szCs w:val="24"/>
        </w:rPr>
        <w:t xml:space="preserve"> [</w:t>
      </w:r>
      <w:r w:rsidR="00081177" w:rsidRPr="00081177">
        <w:rPr>
          <w:rFonts w:ascii="Times New Roman" w:eastAsia="Times New Roman" w:hAnsi="Times New Roman"/>
          <w:snapToGrid/>
          <w:sz w:val="24"/>
          <w:szCs w:val="24"/>
        </w:rPr>
        <w:t>RichardMcCrary@my.unt.edu</w:t>
      </w:r>
      <w:r w:rsidR="001F004C" w:rsidRPr="00E83193">
        <w:rPr>
          <w:rFonts w:ascii="Times New Roman" w:eastAsia="Times New Roman" w:hAnsi="Times New Roman"/>
          <w:snapToGrid/>
          <w:sz w:val="24"/>
          <w:szCs w:val="24"/>
        </w:rPr>
        <w:t xml:space="preserve">] </w:t>
      </w:r>
      <w:r w:rsidR="000E1767">
        <w:rPr>
          <w:rFonts w:ascii="Times New Roman" w:eastAsia="Times New Roman" w:hAnsi="Times New Roman"/>
          <w:snapToGrid/>
          <w:sz w:val="24"/>
          <w:szCs w:val="24"/>
        </w:rPr>
        <w:t>(Section: 302)</w:t>
      </w:r>
    </w:p>
    <w:p w14:paraId="0FABFF35" w14:textId="77777777" w:rsidR="001F004C" w:rsidRDefault="001F004C" w:rsidP="001F004C">
      <w:pPr>
        <w:widowControl/>
        <w:ind w:right="-90"/>
        <w:rPr>
          <w:rFonts w:ascii="Times New Roman" w:eastAsia="Times New Roman" w:hAnsi="Times New Roman"/>
          <w:snapToGrid/>
          <w:sz w:val="24"/>
        </w:rPr>
      </w:pPr>
    </w:p>
    <w:p w14:paraId="546A4FAC" w14:textId="77777777" w:rsidR="001F004C" w:rsidRDefault="001F004C" w:rsidP="001F004C">
      <w:pPr>
        <w:widowControl/>
        <w:ind w:left="1800" w:right="-90"/>
        <w:rPr>
          <w:rFonts w:ascii="Times New Roman" w:eastAsia="Times New Roman" w:hAnsi="Times New Roman"/>
          <w:snapToGrid/>
          <w:sz w:val="24"/>
        </w:rPr>
      </w:pPr>
    </w:p>
    <w:p w14:paraId="0D7F54E6" w14:textId="77777777" w:rsidR="001F004C" w:rsidRPr="00EE5792" w:rsidRDefault="001F004C" w:rsidP="001F004C">
      <w:pPr>
        <w:widowControl/>
        <w:ind w:left="2160" w:right="-90" w:hanging="2160"/>
        <w:jc w:val="both"/>
        <w:rPr>
          <w:rFonts w:ascii="Times New Roman" w:eastAsia="Times New Roman" w:hAnsi="Times New Roman"/>
          <w:snapToGrid/>
          <w:sz w:val="24"/>
        </w:rPr>
      </w:pPr>
      <w:r w:rsidRPr="00EE5792">
        <w:rPr>
          <w:rFonts w:ascii="Times New Roman" w:eastAsia="Times New Roman" w:hAnsi="Times New Roman"/>
          <w:b/>
          <w:snapToGrid/>
          <w:sz w:val="24"/>
        </w:rPr>
        <w:t xml:space="preserve">Lab </w:t>
      </w:r>
      <w:r w:rsidR="00E645F3" w:rsidRPr="00EE5792">
        <w:rPr>
          <w:rFonts w:ascii="Times New Roman" w:eastAsia="Times New Roman" w:hAnsi="Times New Roman"/>
          <w:b/>
          <w:snapToGrid/>
          <w:sz w:val="24"/>
        </w:rPr>
        <w:t>Manual</w:t>
      </w:r>
      <w:r w:rsidR="00E645F3" w:rsidRPr="00EE5792">
        <w:rPr>
          <w:rFonts w:ascii="Times New Roman" w:eastAsia="Times New Roman" w:hAnsi="Times New Roman"/>
          <w:snapToGrid/>
          <w:sz w:val="24"/>
        </w:rPr>
        <w:t xml:space="preserve"> </w:t>
      </w:r>
      <w:r w:rsidR="00E645F3" w:rsidRPr="00EE5792">
        <w:rPr>
          <w:rFonts w:ascii="Times New Roman" w:eastAsia="Times New Roman" w:hAnsi="Times New Roman"/>
          <w:snapToGrid/>
          <w:sz w:val="24"/>
        </w:rPr>
        <w:tab/>
      </w:r>
      <w:r w:rsidR="00E645F3" w:rsidRPr="00E645F3">
        <w:rPr>
          <w:rFonts w:ascii="Times New Roman" w:eastAsia="Times New Roman" w:hAnsi="Times New Roman"/>
          <w:b/>
          <w:snapToGrid/>
          <w:sz w:val="24"/>
        </w:rPr>
        <w:t>A</w:t>
      </w:r>
      <w:r w:rsidR="00E645F3">
        <w:rPr>
          <w:rFonts w:ascii="Times New Roman" w:eastAsia="Times New Roman" w:hAnsi="Times New Roman"/>
          <w:snapToGrid/>
          <w:sz w:val="24"/>
        </w:rPr>
        <w:t xml:space="preserve"> </w:t>
      </w:r>
      <w:r w:rsidRPr="004E24E0">
        <w:rPr>
          <w:rFonts w:ascii="Times New Roman" w:eastAsia="Times New Roman" w:hAnsi="Times New Roman"/>
          <w:b/>
          <w:snapToGrid/>
          <w:sz w:val="24"/>
        </w:rPr>
        <w:t xml:space="preserve">Lab Manual will be provided. There will be a brief </w:t>
      </w:r>
      <w:r>
        <w:rPr>
          <w:rFonts w:ascii="Times New Roman" w:eastAsia="Times New Roman" w:hAnsi="Times New Roman"/>
          <w:b/>
          <w:snapToGrid/>
          <w:sz w:val="24"/>
        </w:rPr>
        <w:t xml:space="preserve">discussion of each lab at the beginning of the period. </w:t>
      </w:r>
      <w:r w:rsidRPr="00EE5792">
        <w:rPr>
          <w:rFonts w:ascii="Times New Roman" w:eastAsia="Times New Roman" w:hAnsi="Times New Roman"/>
          <w:b/>
          <w:snapToGrid/>
          <w:sz w:val="24"/>
        </w:rPr>
        <w:t xml:space="preserve">The student will be expected to have </w:t>
      </w:r>
      <w:r w:rsidRPr="00EE5792">
        <w:rPr>
          <w:rFonts w:ascii="Times New Roman" w:eastAsia="Times New Roman" w:hAnsi="Times New Roman"/>
          <w:b/>
          <w:snapToGrid/>
          <w:sz w:val="24"/>
          <w:u w:val="single"/>
        </w:rPr>
        <w:t>read the lab manual</w:t>
      </w:r>
      <w:r>
        <w:rPr>
          <w:rFonts w:ascii="Times New Roman" w:eastAsia="Times New Roman" w:hAnsi="Times New Roman"/>
          <w:b/>
          <w:snapToGrid/>
          <w:sz w:val="24"/>
          <w:u w:val="single"/>
        </w:rPr>
        <w:t xml:space="preserve"> and prepared relevant lab operation notes </w:t>
      </w:r>
      <w:r w:rsidR="00E645F3">
        <w:rPr>
          <w:rFonts w:ascii="Times New Roman" w:eastAsia="Times New Roman" w:hAnsi="Times New Roman"/>
          <w:b/>
          <w:snapToGrid/>
          <w:sz w:val="24"/>
          <w:u w:val="single"/>
        </w:rPr>
        <w:t>in</w:t>
      </w:r>
      <w:r>
        <w:rPr>
          <w:rFonts w:ascii="Times New Roman" w:eastAsia="Times New Roman" w:hAnsi="Times New Roman"/>
          <w:b/>
          <w:snapToGrid/>
          <w:sz w:val="24"/>
          <w:u w:val="single"/>
        </w:rPr>
        <w:t xml:space="preserve"> the lab </w:t>
      </w:r>
      <w:r w:rsidR="00E645F3">
        <w:rPr>
          <w:rFonts w:ascii="Times New Roman" w:eastAsia="Times New Roman" w:hAnsi="Times New Roman"/>
          <w:b/>
          <w:snapToGrid/>
          <w:sz w:val="24"/>
          <w:u w:val="single"/>
        </w:rPr>
        <w:t>notebook</w:t>
      </w:r>
      <w:r>
        <w:rPr>
          <w:rFonts w:ascii="Times New Roman" w:eastAsia="Times New Roman" w:hAnsi="Times New Roman"/>
          <w:b/>
          <w:snapToGrid/>
          <w:sz w:val="24"/>
          <w:u w:val="single"/>
        </w:rPr>
        <w:t xml:space="preserve"> </w:t>
      </w:r>
      <w:r w:rsidRPr="00EE5792">
        <w:rPr>
          <w:rFonts w:ascii="Times New Roman" w:eastAsia="Times New Roman" w:hAnsi="Times New Roman"/>
          <w:b/>
          <w:snapToGrid/>
          <w:sz w:val="24"/>
          <w:u w:val="single"/>
        </w:rPr>
        <w:t>before coming to class</w:t>
      </w:r>
      <w:r w:rsidRPr="00EE5792">
        <w:rPr>
          <w:rFonts w:ascii="Times New Roman" w:eastAsia="Times New Roman" w:hAnsi="Times New Roman"/>
          <w:b/>
          <w:snapToGrid/>
          <w:sz w:val="24"/>
        </w:rPr>
        <w:t xml:space="preserve"> since the </w:t>
      </w:r>
      <w:r>
        <w:rPr>
          <w:rFonts w:ascii="Times New Roman" w:eastAsia="Times New Roman" w:hAnsi="Times New Roman"/>
          <w:b/>
          <w:snapToGrid/>
          <w:sz w:val="24"/>
        </w:rPr>
        <w:t xml:space="preserve">pre-lab </w:t>
      </w:r>
      <w:r w:rsidRPr="00EE5792">
        <w:rPr>
          <w:rFonts w:ascii="Times New Roman" w:eastAsia="Times New Roman" w:hAnsi="Times New Roman"/>
          <w:b/>
          <w:snapToGrid/>
          <w:sz w:val="24"/>
        </w:rPr>
        <w:t xml:space="preserve">discussion will focus on </w:t>
      </w:r>
      <w:r w:rsidRPr="00EE5792">
        <w:rPr>
          <w:rFonts w:ascii="Times New Roman" w:eastAsia="Times New Roman" w:hAnsi="Times New Roman"/>
          <w:b/>
          <w:snapToGrid/>
          <w:sz w:val="24"/>
          <w:u w:val="single"/>
        </w:rPr>
        <w:t>why</w:t>
      </w:r>
      <w:r w:rsidRPr="00EE5792">
        <w:rPr>
          <w:rFonts w:ascii="Times New Roman" w:eastAsia="Times New Roman" w:hAnsi="Times New Roman"/>
          <w:b/>
          <w:snapToGrid/>
          <w:sz w:val="24"/>
        </w:rPr>
        <w:t xml:space="preserve">, </w:t>
      </w:r>
      <w:r w:rsidRPr="00EE5792">
        <w:rPr>
          <w:rFonts w:ascii="Times New Roman" w:eastAsia="Times New Roman" w:hAnsi="Times New Roman"/>
          <w:b/>
          <w:snapToGrid/>
          <w:sz w:val="24"/>
          <w:u w:val="single"/>
        </w:rPr>
        <w:t>not how</w:t>
      </w:r>
      <w:r w:rsidRPr="00EE5792">
        <w:rPr>
          <w:rFonts w:ascii="Times New Roman" w:eastAsia="Times New Roman" w:hAnsi="Times New Roman"/>
          <w:b/>
          <w:snapToGrid/>
          <w:sz w:val="24"/>
        </w:rPr>
        <w:t xml:space="preserve"> the lab is done.</w:t>
      </w:r>
    </w:p>
    <w:p w14:paraId="68E8C61B" w14:textId="77777777" w:rsidR="001F004C" w:rsidRPr="00EE5792" w:rsidRDefault="001F004C" w:rsidP="001F004C">
      <w:pPr>
        <w:widowControl/>
        <w:ind w:right="-90"/>
        <w:jc w:val="both"/>
        <w:rPr>
          <w:rFonts w:ascii="Times New Roman" w:eastAsia="Times New Roman" w:hAnsi="Times New Roman"/>
          <w:snapToGrid/>
          <w:sz w:val="24"/>
        </w:rPr>
      </w:pPr>
    </w:p>
    <w:p w14:paraId="4504EFBF" w14:textId="77777777" w:rsidR="001F004C" w:rsidRPr="00EE5792" w:rsidRDefault="001F004C" w:rsidP="001F004C">
      <w:pPr>
        <w:widowControl/>
        <w:tabs>
          <w:tab w:val="left" w:pos="-720"/>
        </w:tabs>
        <w:ind w:right="-90"/>
        <w:jc w:val="both"/>
        <w:rPr>
          <w:rFonts w:ascii="Times New Roman" w:eastAsia="Times New Roman" w:hAnsi="Times New Roman"/>
          <w:snapToGrid/>
          <w:sz w:val="24"/>
        </w:rPr>
      </w:pPr>
    </w:p>
    <w:p w14:paraId="696E487A" w14:textId="5D0A0286" w:rsidR="001F004C" w:rsidRDefault="001F004C" w:rsidP="001F004C">
      <w:pPr>
        <w:widowControl/>
        <w:tabs>
          <w:tab w:val="left" w:pos="-720"/>
        </w:tabs>
        <w:ind w:right="-90"/>
        <w:jc w:val="both"/>
        <w:rPr>
          <w:rFonts w:ascii="Times New Roman" w:eastAsia="Times New Roman" w:hAnsi="Times New Roman"/>
          <w:snapToGrid/>
          <w:sz w:val="24"/>
        </w:rPr>
      </w:pPr>
      <w:r w:rsidRPr="00EE5792">
        <w:rPr>
          <w:rFonts w:ascii="Times New Roman" w:eastAsia="Times New Roman" w:hAnsi="Times New Roman"/>
          <w:b/>
          <w:snapToGrid/>
          <w:sz w:val="24"/>
        </w:rPr>
        <w:t>Materials</w:t>
      </w:r>
      <w:proofErr w:type="gramStart"/>
      <w:r w:rsidRPr="00EE5792">
        <w:rPr>
          <w:rFonts w:ascii="Times New Roman" w:eastAsia="Times New Roman" w:hAnsi="Times New Roman"/>
          <w:b/>
          <w:snapToGrid/>
          <w:sz w:val="24"/>
        </w:rPr>
        <w:t xml:space="preserve">: </w:t>
      </w:r>
      <w:r w:rsidRPr="00EE5792">
        <w:rPr>
          <w:rFonts w:ascii="Times New Roman" w:eastAsia="Times New Roman" w:hAnsi="Times New Roman"/>
          <w:b/>
          <w:snapToGrid/>
          <w:sz w:val="24"/>
        </w:rPr>
        <w:tab/>
      </w:r>
      <w:r w:rsidRPr="00EE5792">
        <w:rPr>
          <w:rFonts w:ascii="Times New Roman" w:eastAsia="Times New Roman" w:hAnsi="Times New Roman"/>
          <w:snapToGrid/>
          <w:sz w:val="24"/>
        </w:rPr>
        <w:t>Besides</w:t>
      </w:r>
      <w:proofErr w:type="gramEnd"/>
      <w:r w:rsidRPr="00EE5792">
        <w:rPr>
          <w:rFonts w:ascii="Times New Roman" w:eastAsia="Times New Roman" w:hAnsi="Times New Roman"/>
          <w:snapToGrid/>
          <w:sz w:val="24"/>
        </w:rPr>
        <w:t xml:space="preserve"> this lab manual, you will also need a lab notebook for class.  You must have a writing utensil (</w:t>
      </w:r>
      <w:r w:rsidR="00737955">
        <w:rPr>
          <w:rFonts w:ascii="Times New Roman" w:eastAsia="Times New Roman" w:hAnsi="Times New Roman"/>
          <w:snapToGrid/>
          <w:sz w:val="24"/>
        </w:rPr>
        <w:t xml:space="preserve">a </w:t>
      </w:r>
      <w:r w:rsidRPr="00885190">
        <w:rPr>
          <w:rFonts w:ascii="Times New Roman" w:eastAsia="Times New Roman" w:hAnsi="Times New Roman"/>
          <w:snapToGrid/>
          <w:color w:val="FF0000"/>
          <w:sz w:val="24"/>
          <w:u w:val="single"/>
        </w:rPr>
        <w:t>pencil is not allowed</w:t>
      </w:r>
      <w:r w:rsidRPr="00EE5792">
        <w:rPr>
          <w:rFonts w:ascii="Times New Roman" w:eastAsia="Times New Roman" w:hAnsi="Times New Roman"/>
          <w:snapToGrid/>
          <w:sz w:val="24"/>
        </w:rPr>
        <w:t xml:space="preserve">) to record your data in ink.  </w:t>
      </w:r>
      <w:r w:rsidRPr="004E24E0">
        <w:rPr>
          <w:rFonts w:ascii="Times New Roman" w:eastAsia="Times New Roman" w:hAnsi="Times New Roman"/>
          <w:b/>
          <w:snapToGrid/>
          <w:sz w:val="24"/>
        </w:rPr>
        <w:t xml:space="preserve">And eye protection, either safety glasses or </w:t>
      </w:r>
      <w:r w:rsidR="00D163ED">
        <w:rPr>
          <w:rFonts w:ascii="Times New Roman" w:eastAsia="Times New Roman" w:hAnsi="Times New Roman"/>
          <w:b/>
          <w:snapToGrid/>
          <w:sz w:val="24"/>
        </w:rPr>
        <w:t xml:space="preserve">safety </w:t>
      </w:r>
      <w:r w:rsidRPr="004E24E0">
        <w:rPr>
          <w:rFonts w:ascii="Times New Roman" w:eastAsia="Times New Roman" w:hAnsi="Times New Roman"/>
          <w:b/>
          <w:snapToGrid/>
          <w:sz w:val="24"/>
        </w:rPr>
        <w:t xml:space="preserve">goggles, is </w:t>
      </w:r>
      <w:r w:rsidRPr="004E24E0">
        <w:rPr>
          <w:rFonts w:ascii="Times New Roman" w:eastAsia="Times New Roman" w:hAnsi="Times New Roman"/>
          <w:b/>
          <w:snapToGrid/>
          <w:sz w:val="24"/>
          <w:u w:val="single"/>
        </w:rPr>
        <w:t>mandatory</w:t>
      </w:r>
      <w:r w:rsidRPr="004E24E0">
        <w:rPr>
          <w:rFonts w:ascii="Times New Roman" w:eastAsia="Times New Roman" w:hAnsi="Times New Roman"/>
          <w:b/>
          <w:snapToGrid/>
          <w:sz w:val="24"/>
        </w:rPr>
        <w:t>.</w:t>
      </w:r>
      <w:r w:rsidRPr="00EE5792">
        <w:rPr>
          <w:rFonts w:ascii="Times New Roman" w:eastAsia="Times New Roman" w:hAnsi="Times New Roman"/>
          <w:snapToGrid/>
          <w:sz w:val="24"/>
        </w:rPr>
        <w:t xml:space="preserve"> Notebooks will be inspected at the end of </w:t>
      </w:r>
      <w:r w:rsidR="00737955">
        <w:rPr>
          <w:rFonts w:ascii="Times New Roman" w:eastAsia="Times New Roman" w:hAnsi="Times New Roman"/>
          <w:snapToGrid/>
          <w:sz w:val="24"/>
        </w:rPr>
        <w:t xml:space="preserve">the </w:t>
      </w:r>
      <w:r w:rsidRPr="00EE5792">
        <w:rPr>
          <w:rFonts w:ascii="Times New Roman" w:eastAsia="Times New Roman" w:hAnsi="Times New Roman"/>
          <w:snapToGrid/>
          <w:sz w:val="24"/>
        </w:rPr>
        <w:t>lab session, unannounced times during the semester, and graded according to completeness and organization.</w:t>
      </w:r>
    </w:p>
    <w:p w14:paraId="46DF6535" w14:textId="77777777" w:rsidR="001F004C" w:rsidRPr="00EE5792" w:rsidRDefault="001F004C" w:rsidP="001F004C">
      <w:pPr>
        <w:widowControl/>
        <w:tabs>
          <w:tab w:val="left" w:pos="-720"/>
        </w:tabs>
        <w:ind w:right="-90"/>
        <w:jc w:val="both"/>
        <w:rPr>
          <w:rFonts w:ascii="Times New Roman" w:eastAsia="Times New Roman" w:hAnsi="Times New Roman"/>
          <w:b/>
          <w:snapToGrid/>
          <w:sz w:val="24"/>
        </w:rPr>
      </w:pPr>
    </w:p>
    <w:p w14:paraId="033A89E2" w14:textId="77777777" w:rsidR="001F004C" w:rsidRPr="00EE5792" w:rsidRDefault="001F004C" w:rsidP="001F004C">
      <w:pPr>
        <w:keepNext/>
        <w:widowControl/>
        <w:tabs>
          <w:tab w:val="left" w:pos="-720"/>
        </w:tabs>
        <w:ind w:right="-90"/>
        <w:jc w:val="both"/>
        <w:outlineLvl w:val="0"/>
        <w:rPr>
          <w:rFonts w:ascii="Times New Roman" w:eastAsia="Times New Roman" w:hAnsi="Times New Roman"/>
          <w:snapToGrid/>
          <w:sz w:val="24"/>
        </w:rPr>
      </w:pPr>
      <w:r w:rsidRPr="00EE5792">
        <w:rPr>
          <w:rFonts w:ascii="Times New Roman" w:eastAsia="Times New Roman" w:hAnsi="Times New Roman"/>
          <w:b/>
          <w:snapToGrid/>
          <w:sz w:val="24"/>
        </w:rPr>
        <w:t xml:space="preserve">Lab Reports: </w:t>
      </w:r>
      <w:r w:rsidRPr="00EE5792">
        <w:rPr>
          <w:rFonts w:ascii="Times New Roman" w:eastAsia="Times New Roman" w:hAnsi="Times New Roman"/>
          <w:b/>
          <w:snapToGrid/>
          <w:sz w:val="24"/>
        </w:rPr>
        <w:tab/>
        <w:t xml:space="preserve">   </w:t>
      </w:r>
      <w:r>
        <w:rPr>
          <w:rFonts w:ascii="Times New Roman" w:eastAsia="Times New Roman" w:hAnsi="Times New Roman"/>
          <w:bCs/>
          <w:snapToGrid/>
          <w:sz w:val="24"/>
        </w:rPr>
        <w:t xml:space="preserve">The last page of each lab handout is the lab report sheet, on which you will report your lab results. This information will come directly from your lab notebook. </w:t>
      </w:r>
      <w:r>
        <w:rPr>
          <w:rFonts w:ascii="Times New Roman" w:hAnsi="Times New Roman"/>
          <w:sz w:val="24"/>
        </w:rPr>
        <w:t xml:space="preserve">Once the notebook entry for a specific lab is complete, you should scan a PDF copy of the </w:t>
      </w:r>
      <w:r>
        <w:rPr>
          <w:rFonts w:ascii="Times New Roman" w:hAnsi="Times New Roman"/>
          <w:sz w:val="24"/>
        </w:rPr>
        <w:lastRenderedPageBreak/>
        <w:t xml:space="preserve">completed lab report and submit it on </w:t>
      </w:r>
      <w:r w:rsidR="002D2980">
        <w:rPr>
          <w:rFonts w:ascii="Times New Roman" w:hAnsi="Times New Roman"/>
          <w:sz w:val="24"/>
        </w:rPr>
        <w:t>Canvas</w:t>
      </w:r>
      <w:r>
        <w:rPr>
          <w:rFonts w:ascii="Times New Roman" w:hAnsi="Times New Roman"/>
          <w:sz w:val="24"/>
        </w:rPr>
        <w:t xml:space="preserve"> </w:t>
      </w:r>
      <w:r w:rsidRPr="00D163ED">
        <w:rPr>
          <w:rFonts w:ascii="Times New Roman" w:hAnsi="Times New Roman"/>
          <w:b/>
          <w:bCs/>
          <w:sz w:val="24"/>
          <w:u w:val="single"/>
        </w:rPr>
        <w:t>no later than one week after</w:t>
      </w:r>
      <w:r>
        <w:rPr>
          <w:rFonts w:ascii="Times New Roman" w:hAnsi="Times New Roman"/>
          <w:sz w:val="24"/>
        </w:rPr>
        <w:t xml:space="preserve"> the lab has been done. If necessary, </w:t>
      </w:r>
      <w:r w:rsidR="002D2980">
        <w:rPr>
          <w:rFonts w:ascii="Times New Roman" w:hAnsi="Times New Roman"/>
          <w:sz w:val="24"/>
        </w:rPr>
        <w:t xml:space="preserve">the </w:t>
      </w:r>
      <w:r>
        <w:rPr>
          <w:rFonts w:ascii="Times New Roman" w:hAnsi="Times New Roman"/>
          <w:sz w:val="24"/>
        </w:rPr>
        <w:t xml:space="preserve">lab may be typed up into Microsoft </w:t>
      </w:r>
      <w:r w:rsidR="002D2980">
        <w:rPr>
          <w:rFonts w:ascii="Times New Roman" w:hAnsi="Times New Roman"/>
          <w:sz w:val="24"/>
        </w:rPr>
        <w:t>Word</w:t>
      </w:r>
      <w:r>
        <w:rPr>
          <w:rFonts w:ascii="Times New Roman" w:hAnsi="Times New Roman"/>
          <w:sz w:val="24"/>
        </w:rPr>
        <w:t xml:space="preserve"> (however, it is still required you keep a notebook).</w:t>
      </w:r>
      <w:r w:rsidRPr="00EE5792">
        <w:rPr>
          <w:rFonts w:ascii="Times New Roman" w:eastAsia="Times New Roman" w:hAnsi="Times New Roman"/>
          <w:snapToGrid/>
          <w:sz w:val="24"/>
        </w:rPr>
        <w:t xml:space="preserve">  This information will come directly from your lab notebook (see below, lab TA will verify this at the end of each lab), and any blanks on the report must be filled in or explained.  The completed lab report that gives </w:t>
      </w:r>
      <w:r w:rsidR="002D2980">
        <w:rPr>
          <w:rFonts w:ascii="Times New Roman" w:eastAsia="Times New Roman" w:hAnsi="Times New Roman"/>
          <w:snapToGrid/>
          <w:sz w:val="24"/>
        </w:rPr>
        <w:t xml:space="preserve">a </w:t>
      </w:r>
      <w:r w:rsidRPr="00EE5792">
        <w:rPr>
          <w:rFonts w:ascii="Times New Roman" w:eastAsia="Times New Roman" w:hAnsi="Times New Roman"/>
          <w:snapToGrid/>
          <w:sz w:val="24"/>
        </w:rPr>
        <w:t>concise summary of the results, correction</w:t>
      </w:r>
      <w:r w:rsidR="002D2980">
        <w:rPr>
          <w:rFonts w:ascii="Times New Roman" w:eastAsia="Times New Roman" w:hAnsi="Times New Roman"/>
          <w:snapToGrid/>
          <w:sz w:val="24"/>
        </w:rPr>
        <w:t>,</w:t>
      </w:r>
      <w:r w:rsidRPr="00EE5792">
        <w:rPr>
          <w:rFonts w:ascii="Times New Roman" w:eastAsia="Times New Roman" w:hAnsi="Times New Roman"/>
          <w:snapToGrid/>
          <w:sz w:val="24"/>
        </w:rPr>
        <w:t xml:space="preserve"> and discussion are due at the beginning of the next lab period.</w:t>
      </w:r>
      <w:r w:rsidR="007C3391">
        <w:rPr>
          <w:rFonts w:ascii="Times New Roman" w:eastAsia="Times New Roman" w:hAnsi="Times New Roman"/>
          <w:snapToGrid/>
          <w:sz w:val="24"/>
        </w:rPr>
        <w:t xml:space="preserve"> </w:t>
      </w:r>
      <w:r w:rsidR="00C727EF" w:rsidRPr="00C727EF">
        <w:rPr>
          <w:rFonts w:ascii="Times New Roman" w:eastAsia="Times New Roman" w:hAnsi="Times New Roman"/>
          <w:b/>
          <w:snapToGrid/>
          <w:sz w:val="24"/>
          <w:highlight w:val="yellow"/>
        </w:rPr>
        <w:t>Pre-lab and post lab report submissions will only be taken up to 2 days after the initial due date with a 25% deduction. If more than 3 lab reports are turned in late, disciplinary action will be taken against that student.</w:t>
      </w:r>
    </w:p>
    <w:p w14:paraId="77C85E97" w14:textId="77777777" w:rsidR="001F004C" w:rsidRPr="00EE5792" w:rsidRDefault="001F004C" w:rsidP="001F004C">
      <w:pPr>
        <w:widowControl/>
        <w:tabs>
          <w:tab w:val="left" w:pos="-720"/>
        </w:tabs>
        <w:ind w:right="-90"/>
        <w:jc w:val="both"/>
        <w:rPr>
          <w:rFonts w:ascii="Times New Roman" w:eastAsia="Times New Roman" w:hAnsi="Times New Roman"/>
          <w:snapToGrid/>
          <w:sz w:val="24"/>
        </w:rPr>
      </w:pPr>
    </w:p>
    <w:p w14:paraId="5CE1CF9A" w14:textId="77777777" w:rsidR="001F004C" w:rsidRPr="00EE5792" w:rsidRDefault="001F004C" w:rsidP="001F004C">
      <w:pPr>
        <w:keepNext/>
        <w:widowControl/>
        <w:tabs>
          <w:tab w:val="left" w:pos="-720"/>
        </w:tabs>
        <w:ind w:right="-90"/>
        <w:jc w:val="both"/>
        <w:outlineLvl w:val="0"/>
        <w:rPr>
          <w:rFonts w:ascii="Times New Roman" w:eastAsia="Times New Roman" w:hAnsi="Times New Roman"/>
          <w:snapToGrid/>
          <w:sz w:val="24"/>
        </w:rPr>
      </w:pPr>
      <w:r w:rsidRPr="00EE5792">
        <w:rPr>
          <w:rFonts w:ascii="Times New Roman" w:eastAsia="Times New Roman" w:hAnsi="Times New Roman"/>
          <w:b/>
          <w:snapToGrid/>
          <w:sz w:val="24"/>
        </w:rPr>
        <w:t xml:space="preserve">Lab Notebook:    </w:t>
      </w:r>
      <w:r w:rsidRPr="00EE5792">
        <w:rPr>
          <w:rFonts w:ascii="Times New Roman" w:eastAsia="Times New Roman" w:hAnsi="Times New Roman"/>
          <w:snapToGrid/>
          <w:sz w:val="24"/>
        </w:rPr>
        <w:t xml:space="preserve">All students will use a lab notebook to record </w:t>
      </w:r>
      <w:r w:rsidRPr="00EE5792">
        <w:rPr>
          <w:rFonts w:ascii="Times New Roman" w:eastAsia="Times New Roman" w:hAnsi="Times New Roman"/>
          <w:snapToGrid/>
          <w:sz w:val="24"/>
          <w:u w:val="single"/>
        </w:rPr>
        <w:t>all</w:t>
      </w:r>
      <w:r w:rsidRPr="00EE5792">
        <w:rPr>
          <w:rFonts w:ascii="Times New Roman" w:eastAsia="Times New Roman" w:hAnsi="Times New Roman"/>
          <w:snapToGrid/>
          <w:sz w:val="24"/>
        </w:rPr>
        <w:t xml:space="preserve"> data obtained in this lab.  The notebook must be one in which the pages are permanently attached -- </w:t>
      </w:r>
      <w:r w:rsidR="002D2980">
        <w:rPr>
          <w:rFonts w:ascii="Times New Roman" w:eastAsia="Times New Roman" w:hAnsi="Times New Roman"/>
          <w:snapToGrid/>
          <w:sz w:val="24"/>
        </w:rPr>
        <w:t>loose-leaf</w:t>
      </w:r>
      <w:r w:rsidRPr="00EE5792">
        <w:rPr>
          <w:rFonts w:ascii="Times New Roman" w:eastAsia="Times New Roman" w:hAnsi="Times New Roman"/>
          <w:snapToGrid/>
          <w:sz w:val="24"/>
        </w:rPr>
        <w:t xml:space="preserve"> notebooks are not acceptable.  </w:t>
      </w:r>
      <w:r w:rsidRPr="00885190">
        <w:rPr>
          <w:rFonts w:ascii="Times New Roman" w:eastAsia="Times New Roman" w:hAnsi="Times New Roman"/>
          <w:b/>
          <w:bCs/>
          <w:snapToGrid/>
          <w:sz w:val="24"/>
        </w:rPr>
        <w:t xml:space="preserve">Recording data on scratch paper, paper towels, etc. before </w:t>
      </w:r>
      <w:proofErr w:type="gramStart"/>
      <w:r w:rsidRPr="00885190">
        <w:rPr>
          <w:rFonts w:ascii="Times New Roman" w:eastAsia="Times New Roman" w:hAnsi="Times New Roman"/>
          <w:b/>
          <w:bCs/>
          <w:snapToGrid/>
          <w:sz w:val="24"/>
        </w:rPr>
        <w:t>transfer</w:t>
      </w:r>
      <w:proofErr w:type="gramEnd"/>
      <w:r w:rsidRPr="00885190">
        <w:rPr>
          <w:rFonts w:ascii="Times New Roman" w:eastAsia="Times New Roman" w:hAnsi="Times New Roman"/>
          <w:b/>
          <w:bCs/>
          <w:snapToGrid/>
          <w:sz w:val="24"/>
        </w:rPr>
        <w:t xml:space="preserve"> to the notebook is expressly forbidden.</w:t>
      </w:r>
      <w:r w:rsidRPr="00EE5792">
        <w:rPr>
          <w:rFonts w:ascii="Times New Roman" w:eastAsia="Times New Roman" w:hAnsi="Times New Roman"/>
          <w:snapToGrid/>
          <w:sz w:val="24"/>
        </w:rPr>
        <w:t xml:space="preserve">  Any student found using such scratch paper will have their lab grade for that lab lowered by 1 point, and the scratch paper will be discarded.</w:t>
      </w:r>
    </w:p>
    <w:p w14:paraId="5DE62461" w14:textId="77777777" w:rsidR="001F004C" w:rsidRPr="00EE5792" w:rsidRDefault="001F004C" w:rsidP="001F004C">
      <w:pPr>
        <w:widowControl/>
        <w:tabs>
          <w:tab w:val="left" w:pos="-720"/>
        </w:tabs>
        <w:ind w:right="-90"/>
        <w:jc w:val="both"/>
        <w:rPr>
          <w:rFonts w:ascii="Times New Roman" w:eastAsia="Times New Roman" w:hAnsi="Times New Roman"/>
          <w:snapToGrid/>
          <w:sz w:val="24"/>
        </w:rPr>
      </w:pPr>
    </w:p>
    <w:p w14:paraId="36052CBC" w14:textId="77777777" w:rsidR="007F7BF9" w:rsidRDefault="001F004C" w:rsidP="001F004C">
      <w:pPr>
        <w:tabs>
          <w:tab w:val="left" w:pos="-720"/>
        </w:tabs>
        <w:jc w:val="both"/>
        <w:rPr>
          <w:rFonts w:ascii="Times New Roman" w:eastAsia="Times New Roman" w:hAnsi="Times New Roman"/>
          <w:snapToGrid/>
          <w:sz w:val="24"/>
        </w:rPr>
      </w:pPr>
      <w:r w:rsidRPr="00EE5792">
        <w:rPr>
          <w:rFonts w:ascii="Times New Roman" w:eastAsia="Times New Roman" w:hAnsi="Times New Roman"/>
          <w:b/>
          <w:snapToGrid/>
          <w:sz w:val="24"/>
        </w:rPr>
        <w:t>Missing Lab:</w:t>
      </w:r>
      <w:r w:rsidRPr="00EE5792">
        <w:rPr>
          <w:rFonts w:ascii="Times New Roman" w:eastAsia="Times New Roman" w:hAnsi="Times New Roman"/>
          <w:snapToGrid/>
          <w:sz w:val="24"/>
        </w:rPr>
        <w:t xml:space="preserve">     </w:t>
      </w:r>
    </w:p>
    <w:p w14:paraId="1E9413F6" w14:textId="77777777" w:rsidR="007F7BF9" w:rsidRDefault="001F004C" w:rsidP="001F004C">
      <w:pPr>
        <w:tabs>
          <w:tab w:val="left" w:pos="-720"/>
        </w:tabs>
        <w:jc w:val="both"/>
        <w:rPr>
          <w:rFonts w:ascii="Times New Roman" w:eastAsia="Times New Roman" w:hAnsi="Times New Roman"/>
          <w:snapToGrid/>
          <w:sz w:val="24"/>
        </w:rPr>
      </w:pPr>
      <w:proofErr w:type="gramStart"/>
      <w:r w:rsidRPr="00885190">
        <w:rPr>
          <w:rFonts w:ascii="Times New Roman" w:eastAsia="Times New Roman" w:hAnsi="Times New Roman"/>
          <w:b/>
          <w:bCs/>
          <w:snapToGrid/>
          <w:sz w:val="24"/>
        </w:rPr>
        <w:t>Arrive</w:t>
      </w:r>
      <w:proofErr w:type="gramEnd"/>
      <w:r w:rsidRPr="00885190">
        <w:rPr>
          <w:rFonts w:ascii="Times New Roman" w:eastAsia="Times New Roman" w:hAnsi="Times New Roman"/>
          <w:b/>
          <w:bCs/>
          <w:snapToGrid/>
          <w:sz w:val="24"/>
        </w:rPr>
        <w:t xml:space="preserve"> late over 15 minutes will be counted as </w:t>
      </w:r>
      <w:r w:rsidR="002D2980">
        <w:rPr>
          <w:rFonts w:ascii="Times New Roman" w:eastAsia="Times New Roman" w:hAnsi="Times New Roman"/>
          <w:b/>
          <w:bCs/>
          <w:snapToGrid/>
          <w:sz w:val="24"/>
        </w:rPr>
        <w:t xml:space="preserve">an </w:t>
      </w:r>
      <w:r w:rsidRPr="00885190">
        <w:rPr>
          <w:rFonts w:ascii="Times New Roman" w:eastAsia="Times New Roman" w:hAnsi="Times New Roman"/>
          <w:b/>
          <w:bCs/>
          <w:snapToGrid/>
          <w:sz w:val="24"/>
        </w:rPr>
        <w:t>absence</w:t>
      </w:r>
      <w:r w:rsidRPr="00EE5792">
        <w:rPr>
          <w:rFonts w:ascii="Times New Roman" w:eastAsia="Times New Roman" w:hAnsi="Times New Roman"/>
          <w:snapToGrid/>
          <w:sz w:val="24"/>
        </w:rPr>
        <w:t xml:space="preserve">. </w:t>
      </w:r>
      <w:r w:rsidR="002D2980">
        <w:rPr>
          <w:rFonts w:ascii="Times New Roman" w:eastAsia="Times New Roman" w:hAnsi="Times New Roman"/>
          <w:snapToGrid/>
          <w:sz w:val="24"/>
        </w:rPr>
        <w:t>The missing</w:t>
      </w:r>
      <w:r w:rsidRPr="00EE5792">
        <w:rPr>
          <w:rFonts w:ascii="Times New Roman" w:eastAsia="Times New Roman" w:hAnsi="Times New Roman"/>
          <w:snapToGrid/>
          <w:sz w:val="24"/>
        </w:rPr>
        <w:t xml:space="preserve"> lab will receive </w:t>
      </w:r>
      <w:r w:rsidR="002D2980">
        <w:rPr>
          <w:rFonts w:ascii="Times New Roman" w:eastAsia="Times New Roman" w:hAnsi="Times New Roman"/>
          <w:snapToGrid/>
          <w:sz w:val="24"/>
        </w:rPr>
        <w:t xml:space="preserve">a </w:t>
      </w:r>
      <w:r w:rsidRPr="00EE5792">
        <w:rPr>
          <w:rFonts w:ascii="Times New Roman" w:eastAsia="Times New Roman" w:hAnsi="Times New Roman"/>
          <w:snapToGrid/>
          <w:sz w:val="24"/>
        </w:rPr>
        <w:t xml:space="preserve">zero grade. </w:t>
      </w:r>
      <w:r w:rsidRPr="00885190">
        <w:rPr>
          <w:rFonts w:ascii="Times New Roman" w:eastAsia="Times New Roman" w:hAnsi="Times New Roman"/>
          <w:snapToGrid/>
          <w:sz w:val="24"/>
        </w:rPr>
        <w:t xml:space="preserve">No make-up lab unless permission </w:t>
      </w:r>
      <w:r w:rsidR="002D2980">
        <w:rPr>
          <w:rFonts w:ascii="Times New Roman" w:eastAsia="Times New Roman" w:hAnsi="Times New Roman"/>
          <w:snapToGrid/>
          <w:sz w:val="24"/>
        </w:rPr>
        <w:t xml:space="preserve">is </w:t>
      </w:r>
      <w:r w:rsidRPr="00885190">
        <w:rPr>
          <w:rFonts w:ascii="Times New Roman" w:eastAsia="Times New Roman" w:hAnsi="Times New Roman"/>
          <w:snapToGrid/>
          <w:sz w:val="24"/>
        </w:rPr>
        <w:t xml:space="preserve">obtained in advance. </w:t>
      </w:r>
    </w:p>
    <w:p w14:paraId="610E8A7B" w14:textId="093BA6B0" w:rsidR="001F004C" w:rsidRDefault="001F004C" w:rsidP="001F004C">
      <w:pPr>
        <w:tabs>
          <w:tab w:val="left" w:pos="-720"/>
        </w:tabs>
        <w:jc w:val="both"/>
        <w:rPr>
          <w:rFonts w:ascii="Times New Roman" w:eastAsia="Times New Roman" w:hAnsi="Times New Roman"/>
          <w:snapToGrid/>
          <w:sz w:val="24"/>
        </w:rPr>
      </w:pPr>
      <w:r w:rsidRPr="00885190">
        <w:rPr>
          <w:rFonts w:ascii="Times New Roman" w:eastAsia="Times New Roman" w:hAnsi="Times New Roman"/>
          <w:snapToGrid/>
          <w:sz w:val="24"/>
        </w:rPr>
        <w:t xml:space="preserve">Medical absence requires </w:t>
      </w:r>
      <w:r w:rsidR="002D2980">
        <w:rPr>
          <w:rFonts w:ascii="Times New Roman" w:eastAsia="Times New Roman" w:hAnsi="Times New Roman"/>
          <w:snapToGrid/>
          <w:sz w:val="24"/>
        </w:rPr>
        <w:t xml:space="preserve">a </w:t>
      </w:r>
      <w:r w:rsidRPr="00885190">
        <w:rPr>
          <w:rFonts w:ascii="Times New Roman" w:eastAsia="Times New Roman" w:hAnsi="Times New Roman"/>
          <w:snapToGrid/>
          <w:sz w:val="24"/>
        </w:rPr>
        <w:t>proper doctor’s statement.</w:t>
      </w:r>
      <w:r w:rsidR="007F7BF9">
        <w:rPr>
          <w:rFonts w:ascii="Times New Roman" w:eastAsia="Times New Roman" w:hAnsi="Times New Roman"/>
          <w:snapToGrid/>
          <w:sz w:val="24"/>
        </w:rPr>
        <w:t xml:space="preserve"> According to UNT’s </w:t>
      </w:r>
      <w:hyperlink r:id="rId8" w:tgtFrame="_blank" w:tooltip="Original URL: https://policy.unt.edu/sites/policy.unt.edu/files/06.039%20Student%20Attendance%20and%20Authorized%20Absences.pdf. Click or tap if you trust this link." w:history="1">
        <w:r w:rsidR="007F7BF9" w:rsidRPr="007F7BF9">
          <w:rPr>
            <w:rStyle w:val="Hyperlink"/>
            <w:rFonts w:ascii="Times New Roman" w:eastAsia="Times New Roman" w:hAnsi="Times New Roman"/>
            <w:snapToGrid/>
            <w:sz w:val="24"/>
          </w:rPr>
          <w:t>Grade Appeal Policy</w:t>
        </w:r>
      </w:hyperlink>
      <w:r w:rsidR="007F7BF9">
        <w:rPr>
          <w:rFonts w:ascii="Times New Roman" w:eastAsia="Times New Roman" w:hAnsi="Times New Roman"/>
          <w:snapToGrid/>
          <w:sz w:val="24"/>
        </w:rPr>
        <w:t xml:space="preserve"> (p. 3): </w:t>
      </w:r>
      <w:r w:rsidR="007F7BF9" w:rsidRPr="007F7BF9">
        <w:rPr>
          <w:rFonts w:ascii="Times New Roman" w:eastAsia="Times New Roman" w:hAnsi="Times New Roman"/>
          <w:snapToGrid/>
          <w:sz w:val="24"/>
        </w:rPr>
        <w:t>“</w:t>
      </w:r>
      <w:r w:rsidR="007F7BF9" w:rsidRPr="007F7BF9">
        <w:rPr>
          <w:rFonts w:ascii="Times New Roman" w:eastAsia="Times New Roman" w:hAnsi="Times New Roman"/>
          <w:i/>
          <w:iCs/>
          <w:snapToGrid/>
          <w:sz w:val="24"/>
        </w:rPr>
        <w:t>A student will not be penalized for a university-excused absence and will be allowed, when practicable, to take an examination or complete an assignment from which the student is excused within a reasonable period after the absence.”</w:t>
      </w:r>
      <w:r w:rsidR="007F7BF9" w:rsidRPr="007F7BF9">
        <w:rPr>
          <w:rFonts w:ascii="Times New Roman" w:eastAsia="Times New Roman" w:hAnsi="Times New Roman"/>
          <w:snapToGrid/>
          <w:sz w:val="24"/>
        </w:rPr>
        <w:t xml:space="preserve"> </w:t>
      </w:r>
      <w:r w:rsidR="007F7BF9">
        <w:rPr>
          <w:rFonts w:ascii="Times New Roman" w:eastAsia="Times New Roman" w:hAnsi="Times New Roman"/>
          <w:snapToGrid/>
          <w:sz w:val="24"/>
        </w:rPr>
        <w:t>Please coordinate with the lab supervisor to schedule a makeup assignment ASAP.</w:t>
      </w:r>
    </w:p>
    <w:p w14:paraId="05E38A72" w14:textId="77777777" w:rsidR="001F004C" w:rsidRDefault="001F004C" w:rsidP="001F004C">
      <w:pPr>
        <w:tabs>
          <w:tab w:val="left" w:pos="-720"/>
        </w:tabs>
        <w:jc w:val="both"/>
        <w:rPr>
          <w:rFonts w:ascii="Times New Roman" w:eastAsia="Times New Roman" w:hAnsi="Times New Roman"/>
          <w:snapToGrid/>
          <w:sz w:val="24"/>
        </w:rPr>
      </w:pPr>
    </w:p>
    <w:p w14:paraId="0542F143" w14:textId="77777777" w:rsidR="001F004C" w:rsidRDefault="001F004C" w:rsidP="001F004C">
      <w:pPr>
        <w:tabs>
          <w:tab w:val="left" w:pos="-720"/>
        </w:tabs>
        <w:jc w:val="both"/>
        <w:rPr>
          <w:rFonts w:ascii="Times New Roman" w:hAnsi="Times New Roman"/>
          <w:sz w:val="24"/>
        </w:rPr>
      </w:pPr>
    </w:p>
    <w:p w14:paraId="742E5381" w14:textId="77777777" w:rsidR="001F004C" w:rsidRPr="00EE5792" w:rsidRDefault="001F004C" w:rsidP="001F004C">
      <w:pPr>
        <w:keepNext/>
        <w:widowControl/>
        <w:tabs>
          <w:tab w:val="left" w:pos="-720"/>
        </w:tabs>
        <w:ind w:right="-90"/>
        <w:jc w:val="both"/>
        <w:outlineLvl w:val="0"/>
        <w:rPr>
          <w:rFonts w:ascii="Times New Roman" w:eastAsia="Times New Roman" w:hAnsi="Times New Roman"/>
          <w:b/>
          <w:snapToGrid/>
          <w:sz w:val="24"/>
        </w:rPr>
      </w:pPr>
      <w:r w:rsidRPr="00EE5792">
        <w:rPr>
          <w:rFonts w:ascii="Times New Roman" w:eastAsia="Times New Roman" w:hAnsi="Times New Roman"/>
          <w:b/>
          <w:snapToGrid/>
          <w:sz w:val="24"/>
        </w:rPr>
        <w:t>Grading</w:t>
      </w:r>
    </w:p>
    <w:p w14:paraId="30467699" w14:textId="77777777" w:rsidR="001F004C" w:rsidRPr="00EE5792" w:rsidRDefault="001F004C" w:rsidP="001F004C">
      <w:pPr>
        <w:widowControl/>
        <w:tabs>
          <w:tab w:val="left" w:pos="-720"/>
        </w:tabs>
        <w:ind w:right="-90"/>
        <w:jc w:val="both"/>
        <w:rPr>
          <w:rFonts w:ascii="Times New Roman" w:eastAsia="Times New Roman" w:hAnsi="Times New Roman"/>
          <w:snapToGrid/>
          <w:sz w:val="24"/>
        </w:rPr>
      </w:pPr>
    </w:p>
    <w:p w14:paraId="1A409371" w14:textId="77777777" w:rsidR="001F004C" w:rsidRDefault="001F004C" w:rsidP="001F004C">
      <w:pPr>
        <w:widowControl/>
        <w:tabs>
          <w:tab w:val="left" w:pos="-720"/>
        </w:tabs>
        <w:ind w:right="-90"/>
        <w:jc w:val="both"/>
        <w:rPr>
          <w:rFonts w:ascii="Times New Roman" w:eastAsia="Times New Roman" w:hAnsi="Times New Roman"/>
          <w:b/>
          <w:snapToGrid/>
          <w:sz w:val="24"/>
        </w:rPr>
      </w:pPr>
      <w:r w:rsidRPr="001828C3">
        <w:rPr>
          <w:rFonts w:ascii="Times New Roman" w:eastAsia="Times New Roman" w:hAnsi="Times New Roman"/>
          <w:b/>
          <w:snapToGrid/>
          <w:sz w:val="24"/>
        </w:rPr>
        <w:tab/>
      </w:r>
      <w:r>
        <w:rPr>
          <w:rFonts w:ascii="Times New Roman" w:eastAsia="Times New Roman" w:hAnsi="Times New Roman"/>
          <w:b/>
          <w:snapToGrid/>
          <w:sz w:val="24"/>
        </w:rPr>
        <w:t>Each lab report</w:t>
      </w:r>
      <w:r w:rsidRPr="001828C3">
        <w:rPr>
          <w:rFonts w:ascii="Times New Roman" w:eastAsia="Times New Roman" w:hAnsi="Times New Roman"/>
          <w:b/>
          <w:snapToGrid/>
          <w:sz w:val="24"/>
        </w:rPr>
        <w:t xml:space="preserve"> of CHEM 3452 will be calculated as follows</w:t>
      </w:r>
    </w:p>
    <w:p w14:paraId="3A6510F2" w14:textId="77777777" w:rsidR="001F004C" w:rsidRDefault="001F004C" w:rsidP="001F004C">
      <w:pPr>
        <w:widowControl/>
        <w:tabs>
          <w:tab w:val="left" w:pos="-720"/>
        </w:tabs>
        <w:ind w:right="-90"/>
        <w:jc w:val="both"/>
        <w:rPr>
          <w:rFonts w:ascii="Times New Roman" w:eastAsia="Times New Roman" w:hAnsi="Times New Roman"/>
          <w:b/>
          <w:snapToGrid/>
          <w:sz w:val="24"/>
        </w:rPr>
      </w:pPr>
    </w:p>
    <w:p w14:paraId="5247E4E9" w14:textId="77777777" w:rsidR="001F004C" w:rsidRPr="001828C3" w:rsidRDefault="001F004C" w:rsidP="001F004C">
      <w:pPr>
        <w:widowControl/>
        <w:tabs>
          <w:tab w:val="left" w:pos="-720"/>
        </w:tabs>
        <w:ind w:right="-90"/>
        <w:jc w:val="both"/>
        <w:rPr>
          <w:rFonts w:ascii="Times New Roman" w:eastAsia="Times New Roman" w:hAnsi="Times New Roman"/>
          <w:b/>
          <w:snapToGrid/>
          <w:sz w:val="24"/>
        </w:rPr>
      </w:pPr>
      <w:r>
        <w:rPr>
          <w:rFonts w:ascii="Times New Roman" w:eastAsia="Times New Roman" w:hAnsi="Times New Roman"/>
          <w:b/>
          <w:snapToGrid/>
          <w:sz w:val="24"/>
        </w:rPr>
        <w:t xml:space="preserve">                        Prelab                                                                          </w:t>
      </w:r>
      <w:r w:rsidR="000370B5">
        <w:rPr>
          <w:rFonts w:ascii="Times New Roman" w:eastAsia="Times New Roman" w:hAnsi="Times New Roman"/>
          <w:b/>
          <w:snapToGrid/>
          <w:sz w:val="24"/>
        </w:rPr>
        <w:t>30</w:t>
      </w:r>
      <w:r>
        <w:rPr>
          <w:rFonts w:ascii="Times New Roman" w:eastAsia="Times New Roman" w:hAnsi="Times New Roman"/>
          <w:b/>
          <w:snapToGrid/>
          <w:sz w:val="24"/>
        </w:rPr>
        <w:t xml:space="preserve"> pts</w:t>
      </w:r>
    </w:p>
    <w:p w14:paraId="2B25A60C" w14:textId="77777777" w:rsidR="001F004C" w:rsidRPr="001828C3" w:rsidRDefault="001F004C" w:rsidP="001F004C">
      <w:pPr>
        <w:widowControl/>
        <w:ind w:right="-90"/>
        <w:jc w:val="both"/>
        <w:rPr>
          <w:rFonts w:ascii="Times New Roman" w:eastAsia="Times New Roman" w:hAnsi="Times New Roman"/>
          <w:b/>
          <w:snapToGrid/>
          <w:sz w:val="24"/>
        </w:rPr>
      </w:pP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Pr>
          <w:rFonts w:ascii="Times New Roman" w:eastAsia="Times New Roman" w:hAnsi="Times New Roman"/>
          <w:b/>
          <w:snapToGrid/>
          <w:sz w:val="24"/>
        </w:rPr>
        <w:t xml:space="preserve">Result                         </w:t>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Pr>
          <w:rFonts w:ascii="Times New Roman" w:eastAsia="Times New Roman" w:hAnsi="Times New Roman"/>
          <w:b/>
          <w:snapToGrid/>
          <w:sz w:val="24"/>
        </w:rPr>
        <w:t xml:space="preserve"> </w:t>
      </w:r>
      <w:r w:rsidR="000370B5">
        <w:rPr>
          <w:rFonts w:ascii="Times New Roman" w:eastAsia="Times New Roman" w:hAnsi="Times New Roman"/>
          <w:b/>
          <w:snapToGrid/>
          <w:sz w:val="24"/>
        </w:rPr>
        <w:t>45</w:t>
      </w:r>
      <w:r>
        <w:rPr>
          <w:rFonts w:ascii="Times New Roman" w:eastAsia="Times New Roman" w:hAnsi="Times New Roman"/>
          <w:b/>
          <w:snapToGrid/>
          <w:sz w:val="24"/>
        </w:rPr>
        <w:t xml:space="preserve"> pts</w:t>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p>
    <w:p w14:paraId="5E5FE74F" w14:textId="77777777" w:rsidR="001F004C" w:rsidRPr="001828C3" w:rsidRDefault="001F004C" w:rsidP="001F004C">
      <w:pPr>
        <w:widowControl/>
        <w:ind w:right="-90"/>
        <w:jc w:val="both"/>
        <w:rPr>
          <w:rFonts w:ascii="Times New Roman" w:eastAsia="Times New Roman" w:hAnsi="Times New Roman"/>
          <w:b/>
          <w:snapToGrid/>
          <w:sz w:val="24"/>
        </w:rPr>
      </w:pP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t>TA Evaluation</w:t>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t xml:space="preserve"> </w:t>
      </w:r>
      <w:r>
        <w:rPr>
          <w:rFonts w:ascii="Times New Roman" w:eastAsia="Times New Roman" w:hAnsi="Times New Roman"/>
          <w:b/>
          <w:snapToGrid/>
          <w:sz w:val="24"/>
        </w:rPr>
        <w:t>5 pts</w:t>
      </w:r>
    </w:p>
    <w:p w14:paraId="2039B072" w14:textId="77777777" w:rsidR="001F004C" w:rsidRPr="00EE5792" w:rsidRDefault="001F004C" w:rsidP="001F004C">
      <w:pPr>
        <w:widowControl/>
        <w:ind w:right="-90"/>
        <w:jc w:val="both"/>
        <w:rPr>
          <w:rFonts w:ascii="Times New Roman" w:eastAsia="Times New Roman" w:hAnsi="Times New Roman"/>
          <w:snapToGrid/>
          <w:sz w:val="24"/>
        </w:rPr>
      </w:pPr>
    </w:p>
    <w:p w14:paraId="6032CAB9" w14:textId="77777777" w:rsidR="001F004C" w:rsidRDefault="001F004C" w:rsidP="001F004C">
      <w:pPr>
        <w:widowControl/>
        <w:tabs>
          <w:tab w:val="left" w:pos="-720"/>
        </w:tabs>
        <w:ind w:right="-90"/>
        <w:jc w:val="both"/>
        <w:rPr>
          <w:rFonts w:ascii="Times New Roman" w:eastAsia="Times New Roman" w:hAnsi="Times New Roman"/>
          <w:snapToGrid/>
          <w:sz w:val="24"/>
        </w:rPr>
      </w:pPr>
      <w:r w:rsidRPr="00EE5792">
        <w:rPr>
          <w:rFonts w:ascii="Times New Roman" w:eastAsia="Times New Roman" w:hAnsi="Times New Roman"/>
          <w:snapToGrid/>
          <w:sz w:val="24"/>
        </w:rPr>
        <w:tab/>
      </w:r>
      <w:r w:rsidR="00CA5FD7">
        <w:rPr>
          <w:rFonts w:ascii="Times New Roman" w:eastAsia="Times New Roman" w:hAnsi="Times New Roman"/>
          <w:snapToGrid/>
          <w:sz w:val="24"/>
        </w:rPr>
        <w:t>A student</w:t>
      </w:r>
      <w:r>
        <w:rPr>
          <w:rFonts w:ascii="Times New Roman" w:eastAsia="Times New Roman" w:hAnsi="Times New Roman"/>
          <w:snapToGrid/>
          <w:sz w:val="24"/>
        </w:rPr>
        <w:t xml:space="preserve"> is expected to keep a lab notebook in which all experiments are to be recorded. Lab reports are to be electronically submitted onto Canvas by scanning </w:t>
      </w:r>
      <w:r w:rsidR="00CA5FD7">
        <w:rPr>
          <w:rFonts w:ascii="Times New Roman" w:eastAsia="Times New Roman" w:hAnsi="Times New Roman"/>
          <w:snapToGrid/>
          <w:sz w:val="24"/>
        </w:rPr>
        <w:t xml:space="preserve">a </w:t>
      </w:r>
      <w:r>
        <w:rPr>
          <w:rFonts w:ascii="Times New Roman" w:eastAsia="Times New Roman" w:hAnsi="Times New Roman"/>
          <w:snapToGrid/>
          <w:sz w:val="24"/>
        </w:rPr>
        <w:t xml:space="preserve">PDF copy of the notebook entry (can be done via smartphone or scanners provided in </w:t>
      </w:r>
      <w:r w:rsidR="00CA5FD7">
        <w:rPr>
          <w:rFonts w:ascii="Times New Roman" w:eastAsia="Times New Roman" w:hAnsi="Times New Roman"/>
          <w:snapToGrid/>
          <w:sz w:val="24"/>
        </w:rPr>
        <w:t xml:space="preserve">the </w:t>
      </w:r>
      <w:r>
        <w:rPr>
          <w:rFonts w:ascii="Times New Roman" w:eastAsia="Times New Roman" w:hAnsi="Times New Roman"/>
          <w:snapToGrid/>
          <w:sz w:val="24"/>
        </w:rPr>
        <w:t xml:space="preserve">library) or by re-writing </w:t>
      </w:r>
      <w:r w:rsidR="00CA5FD7">
        <w:rPr>
          <w:rFonts w:ascii="Times New Roman" w:eastAsia="Times New Roman" w:hAnsi="Times New Roman"/>
          <w:snapToGrid/>
          <w:sz w:val="24"/>
        </w:rPr>
        <w:t xml:space="preserve">the </w:t>
      </w:r>
      <w:r>
        <w:rPr>
          <w:rFonts w:ascii="Times New Roman" w:eastAsia="Times New Roman" w:hAnsi="Times New Roman"/>
          <w:snapToGrid/>
          <w:sz w:val="24"/>
        </w:rPr>
        <w:t xml:space="preserve">notebook entry into Microsoft </w:t>
      </w:r>
      <w:r w:rsidR="00CA5FD7">
        <w:rPr>
          <w:rFonts w:ascii="Times New Roman" w:eastAsia="Times New Roman" w:hAnsi="Times New Roman"/>
          <w:snapToGrid/>
          <w:sz w:val="24"/>
        </w:rPr>
        <w:t>Word</w:t>
      </w:r>
      <w:r>
        <w:rPr>
          <w:rFonts w:ascii="Times New Roman" w:eastAsia="Times New Roman" w:hAnsi="Times New Roman"/>
          <w:snapToGrid/>
          <w:sz w:val="24"/>
        </w:rPr>
        <w:t xml:space="preserve">. Reports are to be turned in no later than one week after </w:t>
      </w:r>
      <w:r w:rsidR="00CA5FD7">
        <w:rPr>
          <w:rFonts w:ascii="Times New Roman" w:eastAsia="Times New Roman" w:hAnsi="Times New Roman"/>
          <w:snapToGrid/>
          <w:sz w:val="24"/>
        </w:rPr>
        <w:t xml:space="preserve">the </w:t>
      </w:r>
      <w:r>
        <w:rPr>
          <w:rFonts w:ascii="Times New Roman" w:eastAsia="Times New Roman" w:hAnsi="Times New Roman"/>
          <w:snapToGrid/>
          <w:sz w:val="24"/>
        </w:rPr>
        <w:t xml:space="preserve">completion of </w:t>
      </w:r>
      <w:r w:rsidR="00CA5FD7">
        <w:rPr>
          <w:rFonts w:ascii="Times New Roman" w:eastAsia="Times New Roman" w:hAnsi="Times New Roman"/>
          <w:snapToGrid/>
          <w:sz w:val="24"/>
        </w:rPr>
        <w:t xml:space="preserve">the </w:t>
      </w:r>
      <w:r>
        <w:rPr>
          <w:rFonts w:ascii="Times New Roman" w:eastAsia="Times New Roman" w:hAnsi="Times New Roman"/>
          <w:snapToGrid/>
          <w:sz w:val="24"/>
        </w:rPr>
        <w:t>experiment</w:t>
      </w:r>
      <w:r w:rsidRPr="00EE5792">
        <w:rPr>
          <w:rFonts w:ascii="Times New Roman" w:eastAsia="Times New Roman" w:hAnsi="Times New Roman"/>
          <w:snapToGrid/>
          <w:sz w:val="24"/>
        </w:rPr>
        <w:t>.</w:t>
      </w:r>
    </w:p>
    <w:p w14:paraId="1797F5B9" w14:textId="77777777" w:rsidR="001F004C" w:rsidRPr="00EE5792" w:rsidRDefault="001F004C" w:rsidP="001F004C">
      <w:pPr>
        <w:widowControl/>
        <w:tabs>
          <w:tab w:val="left" w:pos="-720"/>
        </w:tabs>
        <w:ind w:right="-90"/>
        <w:jc w:val="both"/>
        <w:rPr>
          <w:rFonts w:ascii="Times New Roman" w:eastAsia="Times New Roman" w:hAnsi="Times New Roman"/>
          <w:snapToGrid/>
          <w:sz w:val="24"/>
        </w:rPr>
      </w:pPr>
      <w:r>
        <w:rPr>
          <w:rFonts w:ascii="Times New Roman" w:eastAsia="Times New Roman" w:hAnsi="Times New Roman"/>
          <w:snapToGrid/>
          <w:sz w:val="24"/>
        </w:rPr>
        <w:t xml:space="preserve">    Notebooks will be inspected at the end of </w:t>
      </w:r>
      <w:r w:rsidR="00CA5FD7">
        <w:rPr>
          <w:rFonts w:ascii="Times New Roman" w:eastAsia="Times New Roman" w:hAnsi="Times New Roman"/>
          <w:snapToGrid/>
          <w:sz w:val="24"/>
        </w:rPr>
        <w:t xml:space="preserve">the </w:t>
      </w:r>
      <w:r>
        <w:rPr>
          <w:rFonts w:ascii="Times New Roman" w:eastAsia="Times New Roman" w:hAnsi="Times New Roman"/>
          <w:snapToGrid/>
          <w:sz w:val="24"/>
        </w:rPr>
        <w:t xml:space="preserve">lab session, and </w:t>
      </w:r>
      <w:r w:rsidR="00CA5FD7">
        <w:rPr>
          <w:rFonts w:ascii="Times New Roman" w:eastAsia="Times New Roman" w:hAnsi="Times New Roman"/>
          <w:snapToGrid/>
          <w:sz w:val="24"/>
        </w:rPr>
        <w:t xml:space="preserve">at </w:t>
      </w:r>
      <w:r>
        <w:rPr>
          <w:rFonts w:ascii="Times New Roman" w:eastAsia="Times New Roman" w:hAnsi="Times New Roman"/>
          <w:snapToGrid/>
          <w:sz w:val="24"/>
        </w:rPr>
        <w:t xml:space="preserve">unannounced times during the semester, and graded according to completeness and organization. </w:t>
      </w:r>
    </w:p>
    <w:p w14:paraId="3BBA7DDE" w14:textId="77777777" w:rsidR="001F004C" w:rsidRDefault="001F004C" w:rsidP="001F004C">
      <w:pPr>
        <w:widowControl/>
        <w:tabs>
          <w:tab w:val="left" w:pos="-720"/>
        </w:tabs>
        <w:ind w:right="-90"/>
        <w:jc w:val="both"/>
        <w:rPr>
          <w:rFonts w:ascii="Times New Roman" w:eastAsia="Times New Roman" w:hAnsi="Times New Roman"/>
          <w:snapToGrid/>
          <w:sz w:val="24"/>
        </w:rPr>
      </w:pPr>
      <w:r w:rsidRPr="00EE5792">
        <w:rPr>
          <w:rFonts w:ascii="Times New Roman" w:eastAsia="Times New Roman" w:hAnsi="Times New Roman"/>
          <w:snapToGrid/>
          <w:sz w:val="24"/>
        </w:rPr>
        <w:tab/>
        <w:t>The "</w:t>
      </w:r>
      <w:r w:rsidRPr="00E373F1">
        <w:rPr>
          <w:rFonts w:ascii="Times New Roman" w:eastAsia="Times New Roman" w:hAnsi="Times New Roman"/>
          <w:b/>
          <w:bCs/>
          <w:snapToGrid/>
          <w:sz w:val="24"/>
        </w:rPr>
        <w:t>TA Evaluation</w:t>
      </w:r>
      <w:r w:rsidRPr="00EE5792">
        <w:rPr>
          <w:rFonts w:ascii="Times New Roman" w:eastAsia="Times New Roman" w:hAnsi="Times New Roman"/>
          <w:snapToGrid/>
          <w:sz w:val="24"/>
        </w:rPr>
        <w:t xml:space="preserve">" portion of your lab grade will reflect your attitude, preparedness, and </w:t>
      </w:r>
      <w:r w:rsidR="00CA5FD7">
        <w:rPr>
          <w:rFonts w:ascii="Times New Roman" w:eastAsia="Times New Roman" w:hAnsi="Times New Roman"/>
          <w:snapToGrid/>
          <w:sz w:val="24"/>
        </w:rPr>
        <w:t>safety consciousness</w:t>
      </w:r>
      <w:r w:rsidRPr="00EE5792">
        <w:rPr>
          <w:rFonts w:ascii="Times New Roman" w:eastAsia="Times New Roman" w:hAnsi="Times New Roman"/>
          <w:snapToGrid/>
          <w:sz w:val="24"/>
        </w:rPr>
        <w:t xml:space="preserve"> during lab.</w:t>
      </w:r>
    </w:p>
    <w:p w14:paraId="7C7B884F" w14:textId="77777777" w:rsidR="001F004C" w:rsidRDefault="001F004C" w:rsidP="001F004C">
      <w:pPr>
        <w:widowControl/>
        <w:tabs>
          <w:tab w:val="left" w:pos="-720"/>
        </w:tabs>
        <w:ind w:right="-90"/>
        <w:jc w:val="both"/>
        <w:rPr>
          <w:rFonts w:ascii="Times New Roman" w:eastAsia="Times New Roman" w:hAnsi="Times New Roman"/>
          <w:snapToGrid/>
          <w:sz w:val="24"/>
        </w:rPr>
      </w:pPr>
    </w:p>
    <w:p w14:paraId="2A2936A9" w14:textId="77777777" w:rsidR="001F004C" w:rsidRDefault="001F004C" w:rsidP="001F004C">
      <w:pPr>
        <w:widowControl/>
        <w:tabs>
          <w:tab w:val="left" w:pos="-720"/>
        </w:tabs>
        <w:ind w:right="-90"/>
        <w:jc w:val="both"/>
        <w:rPr>
          <w:rFonts w:ascii="Times New Roman" w:eastAsia="Times New Roman" w:hAnsi="Times New Roman"/>
          <w:snapToGrid/>
          <w:sz w:val="24"/>
        </w:rPr>
      </w:pPr>
    </w:p>
    <w:p w14:paraId="1EF530A2" w14:textId="77777777" w:rsidR="00730044" w:rsidRDefault="00730044" w:rsidP="001F004C">
      <w:pPr>
        <w:widowControl/>
        <w:tabs>
          <w:tab w:val="left" w:pos="-720"/>
        </w:tabs>
        <w:ind w:right="-90"/>
        <w:jc w:val="both"/>
        <w:rPr>
          <w:rFonts w:ascii="Times New Roman" w:eastAsia="Times New Roman" w:hAnsi="Times New Roman"/>
          <w:snapToGrid/>
          <w:sz w:val="24"/>
        </w:rPr>
      </w:pPr>
    </w:p>
    <w:p w14:paraId="1751ED4B" w14:textId="77777777" w:rsidR="00730044" w:rsidRDefault="00730044" w:rsidP="001F004C">
      <w:pPr>
        <w:widowControl/>
        <w:tabs>
          <w:tab w:val="left" w:pos="-720"/>
        </w:tabs>
        <w:ind w:right="-90"/>
        <w:jc w:val="both"/>
        <w:rPr>
          <w:rFonts w:ascii="Times New Roman" w:eastAsia="Times New Roman" w:hAnsi="Times New Roman"/>
          <w:snapToGrid/>
          <w:sz w:val="24"/>
        </w:rPr>
      </w:pPr>
    </w:p>
    <w:p w14:paraId="0A22C3E5" w14:textId="77777777" w:rsidR="00C94A72" w:rsidRDefault="00C94A72" w:rsidP="001F004C">
      <w:pPr>
        <w:widowControl/>
        <w:tabs>
          <w:tab w:val="left" w:pos="-720"/>
        </w:tabs>
        <w:ind w:right="-90"/>
        <w:jc w:val="both"/>
        <w:rPr>
          <w:rFonts w:ascii="Times New Roman" w:eastAsia="Times New Roman" w:hAnsi="Times New Roman"/>
          <w:snapToGrid/>
          <w:sz w:val="24"/>
        </w:rPr>
      </w:pPr>
    </w:p>
    <w:p w14:paraId="72C1DB24" w14:textId="77777777" w:rsidR="00C94A72" w:rsidRPr="00CA04F0" w:rsidRDefault="00C94A72" w:rsidP="001F004C">
      <w:pPr>
        <w:widowControl/>
        <w:tabs>
          <w:tab w:val="left" w:pos="-720"/>
        </w:tabs>
        <w:ind w:right="-90"/>
        <w:jc w:val="both"/>
        <w:rPr>
          <w:rFonts w:ascii="Times New Roman" w:eastAsia="Times New Roman" w:hAnsi="Times New Roman"/>
          <w:snapToGrid/>
          <w:sz w:val="24"/>
        </w:rPr>
      </w:pPr>
    </w:p>
    <w:p w14:paraId="1200E1B4" w14:textId="77777777" w:rsidR="001F004C" w:rsidRPr="00CA04F0" w:rsidRDefault="001F004C" w:rsidP="001F004C">
      <w:pPr>
        <w:widowControl/>
        <w:tabs>
          <w:tab w:val="left" w:pos="-720"/>
        </w:tabs>
        <w:ind w:right="-90"/>
        <w:jc w:val="both"/>
        <w:rPr>
          <w:rFonts w:ascii="Times New Roman" w:eastAsia="Times New Roman" w:hAnsi="Times New Roman"/>
          <w:b/>
          <w:bCs/>
          <w:snapToGrid/>
          <w:sz w:val="24"/>
        </w:rPr>
      </w:pPr>
      <w:r w:rsidRPr="00CA04F0">
        <w:rPr>
          <w:rFonts w:ascii="Times New Roman" w:eastAsia="Times New Roman" w:hAnsi="Times New Roman"/>
          <w:b/>
          <w:bCs/>
          <w:snapToGrid/>
          <w:sz w:val="24"/>
        </w:rPr>
        <w:t>DO’s</w:t>
      </w:r>
    </w:p>
    <w:p w14:paraId="46DF5FFA" w14:textId="77777777" w:rsidR="001F004C" w:rsidRPr="00CA04F0" w:rsidRDefault="001F004C" w:rsidP="001F004C">
      <w:pPr>
        <w:pStyle w:val="ListParagraph"/>
        <w:widowControl/>
        <w:numPr>
          <w:ilvl w:val="0"/>
          <w:numId w:val="2"/>
        </w:numPr>
        <w:tabs>
          <w:tab w:val="left" w:pos="-720"/>
        </w:tabs>
        <w:ind w:left="720" w:right="-90" w:firstLine="0"/>
        <w:jc w:val="both"/>
        <w:rPr>
          <w:rFonts w:ascii="Times New Roman" w:eastAsia="Times New Roman" w:hAnsi="Times New Roman"/>
          <w:snapToGrid/>
          <w:sz w:val="24"/>
        </w:rPr>
      </w:pPr>
      <w:r w:rsidRPr="00CA04F0">
        <w:rPr>
          <w:rFonts w:ascii="Times New Roman" w:eastAsia="Times New Roman" w:hAnsi="Times New Roman"/>
          <w:snapToGrid/>
          <w:sz w:val="24"/>
        </w:rPr>
        <w:t xml:space="preserve">Wear safety goggles </w:t>
      </w:r>
      <w:r w:rsidRPr="00CA04F0">
        <w:rPr>
          <w:rFonts w:ascii="Times New Roman" w:eastAsia="Times New Roman" w:hAnsi="Times New Roman"/>
          <w:b/>
          <w:bCs/>
          <w:i/>
          <w:iCs/>
          <w:snapToGrid/>
          <w:sz w:val="24"/>
          <w:u w:val="single"/>
        </w:rPr>
        <w:t>all the time</w:t>
      </w:r>
      <w:r w:rsidRPr="00CA04F0">
        <w:rPr>
          <w:rFonts w:ascii="Times New Roman" w:eastAsia="Times New Roman" w:hAnsi="Times New Roman"/>
          <w:snapToGrid/>
          <w:sz w:val="24"/>
        </w:rPr>
        <w:t xml:space="preserve"> inside the lab.</w:t>
      </w:r>
    </w:p>
    <w:p w14:paraId="0271CC65" w14:textId="77777777" w:rsidR="001F004C" w:rsidRPr="00CA04F0" w:rsidRDefault="001F004C" w:rsidP="001F004C">
      <w:pPr>
        <w:pStyle w:val="ListParagraph"/>
        <w:widowControl/>
        <w:numPr>
          <w:ilvl w:val="0"/>
          <w:numId w:val="2"/>
        </w:numPr>
        <w:tabs>
          <w:tab w:val="left" w:pos="-720"/>
        </w:tabs>
        <w:ind w:left="1440" w:right="-90" w:hanging="720"/>
        <w:jc w:val="both"/>
        <w:rPr>
          <w:rFonts w:ascii="Times New Roman" w:eastAsia="Times New Roman" w:hAnsi="Times New Roman"/>
          <w:snapToGrid/>
          <w:sz w:val="24"/>
        </w:rPr>
      </w:pPr>
      <w:r w:rsidRPr="00CA04F0">
        <w:rPr>
          <w:rFonts w:ascii="Times New Roman" w:eastAsia="Times New Roman" w:hAnsi="Times New Roman"/>
          <w:snapToGrid/>
          <w:sz w:val="24"/>
        </w:rPr>
        <w:t>Make sure that your working area and common working areas such as the scales are always clean after every experiment.</w:t>
      </w:r>
    </w:p>
    <w:p w14:paraId="62BAF89C" w14:textId="77777777" w:rsidR="001F004C" w:rsidRDefault="001F004C" w:rsidP="001F004C">
      <w:pPr>
        <w:pStyle w:val="ListParagraph"/>
        <w:widowControl/>
        <w:numPr>
          <w:ilvl w:val="0"/>
          <w:numId w:val="2"/>
        </w:numPr>
        <w:tabs>
          <w:tab w:val="left" w:pos="-720"/>
        </w:tabs>
        <w:ind w:left="720" w:right="-90" w:firstLine="0"/>
        <w:jc w:val="both"/>
        <w:rPr>
          <w:rFonts w:ascii="Times New Roman" w:eastAsia="Times New Roman" w:hAnsi="Times New Roman"/>
          <w:snapToGrid/>
          <w:sz w:val="24"/>
        </w:rPr>
      </w:pPr>
      <w:r w:rsidRPr="00CA04F0">
        <w:rPr>
          <w:rFonts w:ascii="Times New Roman" w:eastAsia="Times New Roman" w:hAnsi="Times New Roman"/>
          <w:snapToGrid/>
          <w:sz w:val="24"/>
        </w:rPr>
        <w:t xml:space="preserve">Wear </w:t>
      </w:r>
      <w:proofErr w:type="gramStart"/>
      <w:r w:rsidRPr="00CA04F0">
        <w:rPr>
          <w:rFonts w:ascii="Times New Roman" w:eastAsia="Times New Roman" w:hAnsi="Times New Roman"/>
          <w:snapToGrid/>
          <w:sz w:val="24"/>
        </w:rPr>
        <w:t>closed</w:t>
      </w:r>
      <w:proofErr w:type="gramEnd"/>
      <w:r w:rsidRPr="00CA04F0">
        <w:rPr>
          <w:rFonts w:ascii="Times New Roman" w:eastAsia="Times New Roman" w:hAnsi="Times New Roman"/>
          <w:snapToGrid/>
          <w:sz w:val="24"/>
        </w:rPr>
        <w:t xml:space="preserve"> shoes and proper lab attire</w:t>
      </w:r>
    </w:p>
    <w:p w14:paraId="39E0622D" w14:textId="77777777" w:rsidR="001F004C" w:rsidRDefault="001F004C" w:rsidP="001F004C">
      <w:pPr>
        <w:widowControl/>
        <w:tabs>
          <w:tab w:val="left" w:pos="-720"/>
        </w:tabs>
        <w:ind w:right="-90"/>
        <w:jc w:val="both"/>
        <w:rPr>
          <w:rFonts w:ascii="Times New Roman" w:eastAsia="Times New Roman" w:hAnsi="Times New Roman"/>
          <w:snapToGrid/>
          <w:sz w:val="24"/>
        </w:rPr>
      </w:pPr>
    </w:p>
    <w:p w14:paraId="7023193C" w14:textId="77777777" w:rsidR="001F004C" w:rsidRDefault="001F004C" w:rsidP="001F004C">
      <w:pPr>
        <w:widowControl/>
        <w:tabs>
          <w:tab w:val="left" w:pos="-720"/>
        </w:tabs>
        <w:ind w:right="-90"/>
        <w:jc w:val="both"/>
        <w:rPr>
          <w:rFonts w:ascii="Times New Roman" w:eastAsia="Times New Roman" w:hAnsi="Times New Roman"/>
          <w:snapToGrid/>
          <w:sz w:val="24"/>
        </w:rPr>
      </w:pPr>
    </w:p>
    <w:p w14:paraId="0D8BF82E" w14:textId="77777777" w:rsidR="001F004C" w:rsidRPr="00CA04F0" w:rsidRDefault="001F004C" w:rsidP="001F004C">
      <w:pPr>
        <w:widowControl/>
        <w:tabs>
          <w:tab w:val="left" w:pos="-720"/>
        </w:tabs>
        <w:ind w:right="-90"/>
        <w:jc w:val="both"/>
        <w:rPr>
          <w:rFonts w:ascii="Times New Roman" w:eastAsia="Times New Roman" w:hAnsi="Times New Roman"/>
          <w:b/>
          <w:bCs/>
          <w:snapToGrid/>
          <w:sz w:val="24"/>
        </w:rPr>
      </w:pPr>
      <w:r w:rsidRPr="00CA04F0">
        <w:rPr>
          <w:rFonts w:ascii="Times New Roman" w:eastAsia="Times New Roman" w:hAnsi="Times New Roman"/>
          <w:b/>
          <w:bCs/>
          <w:snapToGrid/>
          <w:sz w:val="24"/>
        </w:rPr>
        <w:t>DON’T’S</w:t>
      </w:r>
    </w:p>
    <w:p w14:paraId="4DBCA70B" w14:textId="77777777" w:rsidR="001F004C" w:rsidRPr="00CA04F0" w:rsidRDefault="001F004C" w:rsidP="001F004C">
      <w:pPr>
        <w:pStyle w:val="ListParagraph"/>
        <w:widowControl/>
        <w:numPr>
          <w:ilvl w:val="0"/>
          <w:numId w:val="13"/>
        </w:numPr>
        <w:tabs>
          <w:tab w:val="left" w:pos="-720"/>
        </w:tabs>
        <w:ind w:left="1440" w:right="-90" w:hanging="720"/>
        <w:jc w:val="both"/>
        <w:rPr>
          <w:rFonts w:ascii="Times New Roman" w:eastAsia="Times New Roman" w:hAnsi="Times New Roman"/>
          <w:snapToGrid/>
          <w:sz w:val="24"/>
        </w:rPr>
      </w:pPr>
      <w:r w:rsidRPr="00CA04F0">
        <w:rPr>
          <w:rFonts w:ascii="Times New Roman" w:eastAsia="Times New Roman" w:hAnsi="Times New Roman"/>
          <w:snapToGrid/>
          <w:sz w:val="24"/>
        </w:rPr>
        <w:t>Eat inside the lab</w:t>
      </w:r>
    </w:p>
    <w:p w14:paraId="596142E3" w14:textId="77777777" w:rsidR="001F004C" w:rsidRPr="00CA04F0" w:rsidRDefault="001F004C" w:rsidP="001F004C">
      <w:pPr>
        <w:pStyle w:val="ListParagraph"/>
        <w:widowControl/>
        <w:numPr>
          <w:ilvl w:val="0"/>
          <w:numId w:val="13"/>
        </w:numPr>
        <w:tabs>
          <w:tab w:val="left" w:pos="-720"/>
        </w:tabs>
        <w:ind w:left="1440" w:right="-90" w:hanging="720"/>
        <w:jc w:val="both"/>
        <w:rPr>
          <w:rFonts w:ascii="Times New Roman" w:eastAsia="Times New Roman" w:hAnsi="Times New Roman"/>
          <w:snapToGrid/>
          <w:sz w:val="24"/>
        </w:rPr>
      </w:pPr>
      <w:r w:rsidRPr="00CA04F0">
        <w:rPr>
          <w:rFonts w:ascii="Times New Roman" w:eastAsia="Times New Roman" w:hAnsi="Times New Roman"/>
          <w:snapToGrid/>
          <w:sz w:val="24"/>
        </w:rPr>
        <w:t xml:space="preserve">Break glassware or destroy the equipment (Scales </w:t>
      </w:r>
      <w:r w:rsidR="007F0B8C" w:rsidRPr="00CA04F0">
        <w:rPr>
          <w:rFonts w:ascii="Times New Roman" w:eastAsia="Times New Roman" w:hAnsi="Times New Roman"/>
          <w:snapToGrid/>
          <w:sz w:val="24"/>
        </w:rPr>
        <w:t>etc.</w:t>
      </w:r>
      <w:r w:rsidRPr="00CA04F0">
        <w:rPr>
          <w:rFonts w:ascii="Times New Roman" w:eastAsia="Times New Roman" w:hAnsi="Times New Roman"/>
          <w:snapToGrid/>
          <w:sz w:val="24"/>
        </w:rPr>
        <w:t>)</w:t>
      </w:r>
    </w:p>
    <w:p w14:paraId="034FDBE8" w14:textId="77777777" w:rsidR="001F004C" w:rsidRPr="00CA04F0" w:rsidRDefault="001F004C" w:rsidP="001F004C">
      <w:pPr>
        <w:pStyle w:val="ListParagraph"/>
        <w:widowControl/>
        <w:numPr>
          <w:ilvl w:val="0"/>
          <w:numId w:val="13"/>
        </w:numPr>
        <w:tabs>
          <w:tab w:val="left" w:pos="-720"/>
        </w:tabs>
        <w:ind w:left="1440" w:right="-90" w:hanging="720"/>
        <w:jc w:val="both"/>
        <w:rPr>
          <w:rFonts w:ascii="Times New Roman" w:eastAsia="Times New Roman" w:hAnsi="Times New Roman"/>
          <w:snapToGrid/>
          <w:sz w:val="24"/>
        </w:rPr>
      </w:pPr>
      <w:r w:rsidRPr="00CA04F0">
        <w:rPr>
          <w:rFonts w:ascii="Times New Roman" w:eastAsia="Times New Roman" w:hAnsi="Times New Roman"/>
          <w:snapToGrid/>
          <w:sz w:val="24"/>
        </w:rPr>
        <w:t>Spend too much time doing nothing especially when it’s a partner-based experiment</w:t>
      </w:r>
    </w:p>
    <w:p w14:paraId="29B3F3CD" w14:textId="77777777" w:rsidR="00DF5B2E" w:rsidRDefault="00DF5B2E" w:rsidP="001F004C">
      <w:pPr>
        <w:widowControl/>
        <w:tabs>
          <w:tab w:val="left" w:pos="-720"/>
        </w:tabs>
        <w:ind w:right="-90"/>
        <w:jc w:val="both"/>
        <w:rPr>
          <w:rFonts w:ascii="Times New Roman" w:eastAsia="Times New Roman" w:hAnsi="Times New Roman"/>
          <w:b/>
          <w:bCs/>
          <w:snapToGrid/>
          <w:sz w:val="24"/>
          <w:u w:val="single"/>
        </w:rPr>
      </w:pPr>
    </w:p>
    <w:p w14:paraId="779CD2DE" w14:textId="77777777" w:rsidR="001F004C" w:rsidRPr="00CA04F0" w:rsidRDefault="001F004C" w:rsidP="001F004C">
      <w:pPr>
        <w:widowControl/>
        <w:tabs>
          <w:tab w:val="left" w:pos="-720"/>
        </w:tabs>
        <w:ind w:right="-90"/>
        <w:jc w:val="both"/>
        <w:rPr>
          <w:rFonts w:ascii="Times New Roman" w:eastAsia="Times New Roman" w:hAnsi="Times New Roman"/>
          <w:b/>
          <w:bCs/>
          <w:snapToGrid/>
          <w:sz w:val="24"/>
          <w:u w:val="single"/>
        </w:rPr>
      </w:pPr>
      <w:r w:rsidRPr="00CA04F0">
        <w:rPr>
          <w:rFonts w:ascii="Times New Roman" w:eastAsia="Times New Roman" w:hAnsi="Times New Roman"/>
          <w:b/>
          <w:bCs/>
          <w:snapToGrid/>
          <w:sz w:val="24"/>
          <w:u w:val="single"/>
        </w:rPr>
        <w:t>Laboratory Results:</w:t>
      </w:r>
    </w:p>
    <w:p w14:paraId="565285DC" w14:textId="77777777" w:rsidR="001F004C" w:rsidRDefault="001F004C" w:rsidP="001F004C">
      <w:pPr>
        <w:widowControl/>
        <w:tabs>
          <w:tab w:val="left" w:pos="-720"/>
        </w:tabs>
        <w:ind w:right="-90"/>
        <w:jc w:val="both"/>
        <w:rPr>
          <w:rFonts w:ascii="Times New Roman" w:eastAsia="Times New Roman" w:hAnsi="Times New Roman"/>
          <w:snapToGrid/>
          <w:sz w:val="24"/>
        </w:rPr>
      </w:pPr>
    </w:p>
    <w:p w14:paraId="36E62276" w14:textId="77777777" w:rsidR="001F004C" w:rsidRDefault="001F004C" w:rsidP="001F004C">
      <w:pPr>
        <w:widowControl/>
        <w:tabs>
          <w:tab w:val="left" w:pos="-720"/>
        </w:tabs>
        <w:ind w:right="-90"/>
        <w:jc w:val="both"/>
        <w:rPr>
          <w:rFonts w:ascii="Times New Roman" w:eastAsia="Times New Roman" w:hAnsi="Times New Roman"/>
          <w:snapToGrid/>
          <w:sz w:val="24"/>
        </w:rPr>
      </w:pPr>
      <w:r>
        <w:rPr>
          <w:rFonts w:ascii="Times New Roman" w:eastAsia="Times New Roman" w:hAnsi="Times New Roman"/>
          <w:snapToGrid/>
          <w:sz w:val="24"/>
        </w:rPr>
        <w:t xml:space="preserve">The grade is determined solely on the accuracy of the reported numeric results </w:t>
      </w:r>
      <w:r w:rsidR="00F50DE4">
        <w:rPr>
          <w:rFonts w:ascii="Times New Roman" w:eastAsia="Times New Roman" w:hAnsi="Times New Roman"/>
          <w:snapToGrid/>
          <w:sz w:val="24"/>
        </w:rPr>
        <w:t>for</w:t>
      </w:r>
      <w:r>
        <w:rPr>
          <w:rFonts w:ascii="Times New Roman" w:eastAsia="Times New Roman" w:hAnsi="Times New Roman"/>
          <w:snapToGrid/>
          <w:sz w:val="24"/>
        </w:rPr>
        <w:t xml:space="preserve"> the values. The results are graded based on the scale below:</w:t>
      </w:r>
    </w:p>
    <w:p w14:paraId="35C4E508" w14:textId="77777777" w:rsidR="001F004C" w:rsidRDefault="001F004C" w:rsidP="001F004C">
      <w:pPr>
        <w:widowControl/>
        <w:tabs>
          <w:tab w:val="left" w:pos="-720"/>
        </w:tabs>
        <w:ind w:right="-90"/>
        <w:jc w:val="both"/>
        <w:rPr>
          <w:rFonts w:ascii="Times New Roman" w:eastAsia="Times New Roman" w:hAnsi="Times New Roman"/>
          <w:snapToGrid/>
          <w:sz w:val="24"/>
        </w:rPr>
      </w:pPr>
    </w:p>
    <w:tbl>
      <w:tblPr>
        <w:tblStyle w:val="TableGrid"/>
        <w:tblW w:w="0" w:type="auto"/>
        <w:tblInd w:w="2965" w:type="dxa"/>
        <w:tblLook w:val="04A0" w:firstRow="1" w:lastRow="0" w:firstColumn="1" w:lastColumn="0" w:noHBand="0" w:noVBand="1"/>
      </w:tblPr>
      <w:tblGrid>
        <w:gridCol w:w="1350"/>
        <w:gridCol w:w="1440"/>
      </w:tblGrid>
      <w:tr w:rsidR="00730044" w14:paraId="023CB12B" w14:textId="77777777" w:rsidTr="00730044">
        <w:tc>
          <w:tcPr>
            <w:tcW w:w="1350" w:type="dxa"/>
          </w:tcPr>
          <w:p w14:paraId="1594FA21" w14:textId="3C9AB041" w:rsidR="00730044" w:rsidRPr="00730044" w:rsidRDefault="00730044" w:rsidP="001F004C">
            <w:pPr>
              <w:widowControl/>
              <w:ind w:right="-90"/>
              <w:rPr>
                <w:rFonts w:ascii="Times New Roman" w:eastAsia="Times New Roman" w:hAnsi="Times New Roman"/>
                <w:b/>
                <w:bCs/>
                <w:snapToGrid/>
                <w:sz w:val="24"/>
              </w:rPr>
            </w:pPr>
            <w:r w:rsidRPr="00730044">
              <w:rPr>
                <w:rFonts w:ascii="Times New Roman" w:eastAsia="Times New Roman" w:hAnsi="Times New Roman"/>
                <w:b/>
                <w:bCs/>
                <w:snapToGrid/>
                <w:sz w:val="24"/>
              </w:rPr>
              <w:t>% Error</w:t>
            </w:r>
          </w:p>
        </w:tc>
        <w:tc>
          <w:tcPr>
            <w:tcW w:w="1440" w:type="dxa"/>
          </w:tcPr>
          <w:p w14:paraId="0F4C6EA0" w14:textId="6D7E5458" w:rsidR="00730044" w:rsidRPr="00730044" w:rsidRDefault="00730044" w:rsidP="001F004C">
            <w:pPr>
              <w:widowControl/>
              <w:ind w:right="-90"/>
              <w:rPr>
                <w:rFonts w:ascii="Times New Roman" w:eastAsia="Times New Roman" w:hAnsi="Times New Roman"/>
                <w:b/>
                <w:bCs/>
                <w:snapToGrid/>
                <w:sz w:val="24"/>
              </w:rPr>
            </w:pPr>
            <w:r w:rsidRPr="00730044">
              <w:rPr>
                <w:rFonts w:ascii="Times New Roman" w:eastAsia="Times New Roman" w:hAnsi="Times New Roman"/>
                <w:b/>
                <w:bCs/>
                <w:snapToGrid/>
                <w:sz w:val="24"/>
              </w:rPr>
              <w:t>Points</w:t>
            </w:r>
          </w:p>
        </w:tc>
      </w:tr>
      <w:tr w:rsidR="00730044" w14:paraId="260F8963" w14:textId="77777777" w:rsidTr="00730044">
        <w:tc>
          <w:tcPr>
            <w:tcW w:w="1350" w:type="dxa"/>
          </w:tcPr>
          <w:p w14:paraId="6D656535" w14:textId="79292DFF" w:rsidR="00730044" w:rsidRDefault="00730044" w:rsidP="001F004C">
            <w:pPr>
              <w:widowControl/>
              <w:ind w:right="-90"/>
              <w:rPr>
                <w:rFonts w:ascii="Times New Roman" w:eastAsia="Times New Roman" w:hAnsi="Times New Roman"/>
                <w:snapToGrid/>
                <w:sz w:val="24"/>
              </w:rPr>
            </w:pPr>
            <w:r>
              <w:rPr>
                <w:rFonts w:ascii="Times New Roman" w:eastAsia="Times New Roman" w:hAnsi="Times New Roman"/>
                <w:snapToGrid/>
                <w:sz w:val="24"/>
              </w:rPr>
              <w:t>0-19</w:t>
            </w:r>
          </w:p>
        </w:tc>
        <w:tc>
          <w:tcPr>
            <w:tcW w:w="1440" w:type="dxa"/>
          </w:tcPr>
          <w:p w14:paraId="65E89100" w14:textId="776DE412" w:rsidR="00730044" w:rsidRDefault="00730044" w:rsidP="001F004C">
            <w:pPr>
              <w:widowControl/>
              <w:ind w:right="-90"/>
              <w:rPr>
                <w:rFonts w:ascii="Times New Roman" w:eastAsia="Times New Roman" w:hAnsi="Times New Roman"/>
                <w:snapToGrid/>
                <w:sz w:val="24"/>
              </w:rPr>
            </w:pPr>
            <w:r>
              <w:rPr>
                <w:rFonts w:ascii="Times New Roman" w:eastAsia="Times New Roman" w:hAnsi="Times New Roman"/>
                <w:snapToGrid/>
                <w:sz w:val="24"/>
              </w:rPr>
              <w:t>20</w:t>
            </w:r>
          </w:p>
        </w:tc>
      </w:tr>
      <w:tr w:rsidR="00730044" w14:paraId="5D2A7CB1" w14:textId="77777777" w:rsidTr="00730044">
        <w:tc>
          <w:tcPr>
            <w:tcW w:w="1350" w:type="dxa"/>
          </w:tcPr>
          <w:p w14:paraId="3D167361" w14:textId="40667F7F" w:rsidR="00730044" w:rsidRDefault="00730044" w:rsidP="001F004C">
            <w:pPr>
              <w:widowControl/>
              <w:ind w:right="-90"/>
              <w:rPr>
                <w:rFonts w:ascii="Times New Roman" w:eastAsia="Times New Roman" w:hAnsi="Times New Roman"/>
                <w:snapToGrid/>
                <w:sz w:val="24"/>
              </w:rPr>
            </w:pPr>
            <w:r>
              <w:rPr>
                <w:rFonts w:ascii="Times New Roman" w:eastAsia="Times New Roman" w:hAnsi="Times New Roman"/>
                <w:snapToGrid/>
                <w:sz w:val="24"/>
              </w:rPr>
              <w:t>20-39</w:t>
            </w:r>
          </w:p>
        </w:tc>
        <w:tc>
          <w:tcPr>
            <w:tcW w:w="1440" w:type="dxa"/>
          </w:tcPr>
          <w:p w14:paraId="215536F8" w14:textId="43168489" w:rsidR="00730044" w:rsidRDefault="00730044" w:rsidP="001F004C">
            <w:pPr>
              <w:widowControl/>
              <w:ind w:right="-90"/>
              <w:rPr>
                <w:rFonts w:ascii="Times New Roman" w:eastAsia="Times New Roman" w:hAnsi="Times New Roman"/>
                <w:snapToGrid/>
                <w:sz w:val="24"/>
              </w:rPr>
            </w:pPr>
            <w:r>
              <w:rPr>
                <w:rFonts w:ascii="Times New Roman" w:eastAsia="Times New Roman" w:hAnsi="Times New Roman"/>
                <w:snapToGrid/>
                <w:sz w:val="24"/>
              </w:rPr>
              <w:t>18</w:t>
            </w:r>
          </w:p>
        </w:tc>
      </w:tr>
      <w:tr w:rsidR="00730044" w14:paraId="3B5A687E" w14:textId="77777777" w:rsidTr="00730044">
        <w:tc>
          <w:tcPr>
            <w:tcW w:w="1350" w:type="dxa"/>
          </w:tcPr>
          <w:p w14:paraId="41FE7FC5" w14:textId="4B390D3A" w:rsidR="00730044" w:rsidRDefault="00730044" w:rsidP="001F004C">
            <w:pPr>
              <w:widowControl/>
              <w:ind w:right="-90"/>
              <w:rPr>
                <w:rFonts w:ascii="Times New Roman" w:eastAsia="Times New Roman" w:hAnsi="Times New Roman"/>
                <w:snapToGrid/>
                <w:sz w:val="24"/>
              </w:rPr>
            </w:pPr>
            <w:r>
              <w:rPr>
                <w:rFonts w:ascii="Times New Roman" w:eastAsia="Times New Roman" w:hAnsi="Times New Roman"/>
                <w:snapToGrid/>
                <w:sz w:val="24"/>
              </w:rPr>
              <w:t>40-59</w:t>
            </w:r>
          </w:p>
        </w:tc>
        <w:tc>
          <w:tcPr>
            <w:tcW w:w="1440" w:type="dxa"/>
          </w:tcPr>
          <w:p w14:paraId="5B7890DE" w14:textId="351F1893" w:rsidR="00730044" w:rsidRDefault="00730044" w:rsidP="001F004C">
            <w:pPr>
              <w:widowControl/>
              <w:ind w:right="-90"/>
              <w:rPr>
                <w:rFonts w:ascii="Times New Roman" w:eastAsia="Times New Roman" w:hAnsi="Times New Roman"/>
                <w:snapToGrid/>
                <w:sz w:val="24"/>
              </w:rPr>
            </w:pPr>
            <w:r>
              <w:rPr>
                <w:rFonts w:ascii="Times New Roman" w:eastAsia="Times New Roman" w:hAnsi="Times New Roman"/>
                <w:snapToGrid/>
                <w:sz w:val="24"/>
              </w:rPr>
              <w:t>16</w:t>
            </w:r>
          </w:p>
        </w:tc>
      </w:tr>
      <w:tr w:rsidR="00730044" w14:paraId="0A70FBD3" w14:textId="77777777" w:rsidTr="00730044">
        <w:tc>
          <w:tcPr>
            <w:tcW w:w="1350" w:type="dxa"/>
          </w:tcPr>
          <w:p w14:paraId="16678D6E" w14:textId="088F494C" w:rsidR="00730044" w:rsidRDefault="00730044" w:rsidP="001F004C">
            <w:pPr>
              <w:widowControl/>
              <w:ind w:right="-90"/>
              <w:rPr>
                <w:rFonts w:ascii="Times New Roman" w:eastAsia="Times New Roman" w:hAnsi="Times New Roman"/>
                <w:snapToGrid/>
                <w:sz w:val="24"/>
              </w:rPr>
            </w:pPr>
            <w:r>
              <w:rPr>
                <w:rFonts w:ascii="Times New Roman" w:eastAsia="Times New Roman" w:hAnsi="Times New Roman"/>
                <w:snapToGrid/>
                <w:sz w:val="24"/>
              </w:rPr>
              <w:t>60-79</w:t>
            </w:r>
          </w:p>
        </w:tc>
        <w:tc>
          <w:tcPr>
            <w:tcW w:w="1440" w:type="dxa"/>
          </w:tcPr>
          <w:p w14:paraId="1DA97EC5" w14:textId="34DCA19F" w:rsidR="00730044" w:rsidRDefault="00730044" w:rsidP="001F004C">
            <w:pPr>
              <w:widowControl/>
              <w:ind w:right="-90"/>
              <w:rPr>
                <w:rFonts w:ascii="Times New Roman" w:eastAsia="Times New Roman" w:hAnsi="Times New Roman"/>
                <w:snapToGrid/>
                <w:sz w:val="24"/>
              </w:rPr>
            </w:pPr>
            <w:r>
              <w:rPr>
                <w:rFonts w:ascii="Times New Roman" w:eastAsia="Times New Roman" w:hAnsi="Times New Roman"/>
                <w:snapToGrid/>
                <w:sz w:val="24"/>
              </w:rPr>
              <w:t>14</w:t>
            </w:r>
          </w:p>
        </w:tc>
      </w:tr>
      <w:tr w:rsidR="00730044" w14:paraId="7DE25618" w14:textId="77777777" w:rsidTr="00730044">
        <w:tc>
          <w:tcPr>
            <w:tcW w:w="1350" w:type="dxa"/>
          </w:tcPr>
          <w:p w14:paraId="2B79803B" w14:textId="6CBC92A7" w:rsidR="00730044" w:rsidRDefault="00730044" w:rsidP="001F004C">
            <w:pPr>
              <w:widowControl/>
              <w:ind w:right="-90"/>
              <w:rPr>
                <w:rFonts w:ascii="Times New Roman" w:eastAsia="Times New Roman" w:hAnsi="Times New Roman"/>
                <w:snapToGrid/>
                <w:sz w:val="24"/>
              </w:rPr>
            </w:pPr>
            <w:r>
              <w:rPr>
                <w:rFonts w:ascii="Times New Roman" w:eastAsia="Times New Roman" w:hAnsi="Times New Roman"/>
                <w:snapToGrid/>
                <w:sz w:val="24"/>
              </w:rPr>
              <w:t>80-99</w:t>
            </w:r>
          </w:p>
        </w:tc>
        <w:tc>
          <w:tcPr>
            <w:tcW w:w="1440" w:type="dxa"/>
          </w:tcPr>
          <w:p w14:paraId="6F392236" w14:textId="6A1CE00F" w:rsidR="00730044" w:rsidRDefault="00730044" w:rsidP="001F004C">
            <w:pPr>
              <w:widowControl/>
              <w:ind w:right="-90"/>
              <w:rPr>
                <w:rFonts w:ascii="Times New Roman" w:eastAsia="Times New Roman" w:hAnsi="Times New Roman"/>
                <w:snapToGrid/>
                <w:sz w:val="24"/>
              </w:rPr>
            </w:pPr>
            <w:r>
              <w:rPr>
                <w:rFonts w:ascii="Times New Roman" w:eastAsia="Times New Roman" w:hAnsi="Times New Roman"/>
                <w:snapToGrid/>
                <w:sz w:val="24"/>
              </w:rPr>
              <w:t>12</w:t>
            </w:r>
          </w:p>
        </w:tc>
      </w:tr>
      <w:tr w:rsidR="00730044" w14:paraId="0698E385" w14:textId="77777777" w:rsidTr="00730044">
        <w:tc>
          <w:tcPr>
            <w:tcW w:w="1350" w:type="dxa"/>
          </w:tcPr>
          <w:p w14:paraId="6F0DC6E2" w14:textId="367D8E20" w:rsidR="00730044" w:rsidRDefault="00730044" w:rsidP="001F004C">
            <w:pPr>
              <w:widowControl/>
              <w:ind w:right="-90"/>
              <w:rPr>
                <w:rFonts w:ascii="Times New Roman" w:eastAsia="Times New Roman" w:hAnsi="Times New Roman"/>
                <w:snapToGrid/>
                <w:sz w:val="24"/>
              </w:rPr>
            </w:pPr>
            <w:r>
              <w:rPr>
                <w:rFonts w:ascii="Times New Roman" w:eastAsia="Times New Roman" w:hAnsi="Times New Roman"/>
                <w:snapToGrid/>
                <w:sz w:val="24"/>
              </w:rPr>
              <w:t>≥100</w:t>
            </w:r>
          </w:p>
        </w:tc>
        <w:tc>
          <w:tcPr>
            <w:tcW w:w="1440" w:type="dxa"/>
          </w:tcPr>
          <w:p w14:paraId="7E93C927" w14:textId="71022A48" w:rsidR="00730044" w:rsidRDefault="00730044" w:rsidP="001F004C">
            <w:pPr>
              <w:widowControl/>
              <w:ind w:right="-90"/>
              <w:rPr>
                <w:rFonts w:ascii="Times New Roman" w:eastAsia="Times New Roman" w:hAnsi="Times New Roman"/>
                <w:snapToGrid/>
                <w:sz w:val="24"/>
              </w:rPr>
            </w:pPr>
            <w:r>
              <w:rPr>
                <w:rFonts w:ascii="Times New Roman" w:eastAsia="Times New Roman" w:hAnsi="Times New Roman"/>
                <w:snapToGrid/>
                <w:sz w:val="24"/>
              </w:rPr>
              <w:t>10</w:t>
            </w:r>
          </w:p>
        </w:tc>
      </w:tr>
    </w:tbl>
    <w:p w14:paraId="0B89BC9F" w14:textId="77777777" w:rsidR="001F004C" w:rsidRDefault="001F004C" w:rsidP="001F004C">
      <w:pPr>
        <w:widowControl/>
        <w:ind w:right="-90"/>
        <w:rPr>
          <w:rFonts w:ascii="Times New Roman" w:eastAsia="Times New Roman" w:hAnsi="Times New Roman"/>
          <w:snapToGrid/>
          <w:sz w:val="24"/>
        </w:rPr>
      </w:pPr>
    </w:p>
    <w:p w14:paraId="22086A60" w14:textId="77777777" w:rsidR="00730044" w:rsidRDefault="00730044" w:rsidP="001F004C">
      <w:pPr>
        <w:widowControl/>
        <w:ind w:right="-90"/>
        <w:rPr>
          <w:rFonts w:ascii="Times New Roman" w:eastAsia="Times New Roman" w:hAnsi="Times New Roman"/>
          <w:b/>
          <w:snapToGrid/>
          <w:sz w:val="24"/>
        </w:rPr>
      </w:pPr>
    </w:p>
    <w:p w14:paraId="3E15CA79" w14:textId="77777777" w:rsidR="001F004C" w:rsidRPr="00EE5792" w:rsidRDefault="001F004C" w:rsidP="001F004C">
      <w:pPr>
        <w:widowControl/>
        <w:ind w:right="-90"/>
        <w:rPr>
          <w:rFonts w:ascii="Times New Roman" w:eastAsia="Times New Roman" w:hAnsi="Times New Roman"/>
          <w:snapToGrid/>
          <w:sz w:val="24"/>
        </w:rPr>
      </w:pPr>
      <w:r w:rsidRPr="00EE5792">
        <w:rPr>
          <w:rFonts w:ascii="Times New Roman" w:eastAsia="Times New Roman" w:hAnsi="Times New Roman"/>
          <w:b/>
          <w:snapToGrid/>
          <w:sz w:val="24"/>
        </w:rPr>
        <w:t>Grading Scale</w:t>
      </w:r>
      <w:r w:rsidRPr="00EE5792">
        <w:rPr>
          <w:rFonts w:ascii="Times New Roman" w:eastAsia="Times New Roman" w:hAnsi="Times New Roman"/>
          <w:snapToGrid/>
          <w:sz w:val="24"/>
        </w:rPr>
        <w:t xml:space="preserve">   </w:t>
      </w:r>
    </w:p>
    <w:p w14:paraId="65054BF6" w14:textId="77777777" w:rsidR="001F004C" w:rsidRPr="00EE5792" w:rsidRDefault="001F004C" w:rsidP="001F004C">
      <w:pPr>
        <w:widowControl/>
        <w:ind w:right="-90"/>
        <w:rPr>
          <w:rFonts w:ascii="Times New Roman" w:eastAsia="Times New Roman" w:hAnsi="Times New Roman"/>
          <w:snapToGrid/>
          <w:sz w:val="24"/>
        </w:rPr>
      </w:pPr>
    </w:p>
    <w:p w14:paraId="17400B90" w14:textId="77777777" w:rsidR="001F004C" w:rsidRPr="001828C3" w:rsidRDefault="001F004C" w:rsidP="001F004C">
      <w:pPr>
        <w:widowControl/>
        <w:ind w:right="-90"/>
        <w:rPr>
          <w:rFonts w:ascii="Times New Roman" w:eastAsia="Times New Roman" w:hAnsi="Times New Roman"/>
          <w:b/>
          <w:snapToGrid/>
          <w:sz w:val="24"/>
        </w:rPr>
      </w:pPr>
      <w:r w:rsidRPr="001828C3">
        <w:rPr>
          <w:rFonts w:ascii="Times New Roman" w:eastAsia="Times New Roman" w:hAnsi="Times New Roman"/>
          <w:b/>
          <w:snapToGrid/>
          <w:sz w:val="24"/>
        </w:rPr>
        <w:t>Final percent Average</w:t>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t>Letter Grade</w:t>
      </w:r>
    </w:p>
    <w:p w14:paraId="0F085C12" w14:textId="77777777" w:rsidR="001F004C" w:rsidRPr="001828C3" w:rsidRDefault="001F004C" w:rsidP="001F004C">
      <w:pPr>
        <w:widowControl/>
        <w:ind w:right="-90"/>
        <w:rPr>
          <w:rFonts w:ascii="Times New Roman" w:eastAsia="Times New Roman" w:hAnsi="Times New Roman"/>
          <w:b/>
          <w:snapToGrid/>
          <w:sz w:val="24"/>
        </w:rPr>
      </w:pPr>
    </w:p>
    <w:p w14:paraId="4EC0E053" w14:textId="77777777" w:rsidR="001F004C" w:rsidRPr="001828C3" w:rsidRDefault="001F004C" w:rsidP="001F004C">
      <w:pPr>
        <w:widowControl/>
        <w:ind w:right="-90"/>
        <w:rPr>
          <w:rFonts w:ascii="Times New Roman" w:eastAsia="Times New Roman" w:hAnsi="Times New Roman"/>
          <w:b/>
          <w:snapToGrid/>
          <w:sz w:val="24"/>
        </w:rPr>
      </w:pPr>
      <w:r w:rsidRPr="001828C3">
        <w:rPr>
          <w:rFonts w:ascii="Times New Roman" w:eastAsia="Times New Roman" w:hAnsi="Times New Roman"/>
          <w:b/>
          <w:snapToGrid/>
          <w:sz w:val="24"/>
        </w:rPr>
        <w:tab/>
        <w:t>90 - 100 %</w:t>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t>A</w:t>
      </w:r>
    </w:p>
    <w:p w14:paraId="586ABC6C" w14:textId="77777777" w:rsidR="001F004C" w:rsidRPr="001828C3" w:rsidRDefault="001F004C" w:rsidP="001F004C">
      <w:pPr>
        <w:widowControl/>
        <w:ind w:right="-90"/>
        <w:rPr>
          <w:rFonts w:ascii="Times New Roman" w:eastAsia="Times New Roman" w:hAnsi="Times New Roman"/>
          <w:b/>
          <w:snapToGrid/>
          <w:sz w:val="24"/>
        </w:rPr>
      </w:pPr>
      <w:r w:rsidRPr="001828C3">
        <w:rPr>
          <w:rFonts w:ascii="Times New Roman" w:eastAsia="Times New Roman" w:hAnsi="Times New Roman"/>
          <w:b/>
          <w:snapToGrid/>
          <w:sz w:val="24"/>
        </w:rPr>
        <w:tab/>
        <w:t>80 -   89 %</w:t>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t>B</w:t>
      </w:r>
    </w:p>
    <w:p w14:paraId="11CB6722" w14:textId="77777777" w:rsidR="001F004C" w:rsidRPr="001828C3" w:rsidRDefault="001F004C" w:rsidP="001F004C">
      <w:pPr>
        <w:widowControl/>
        <w:ind w:right="-90"/>
        <w:rPr>
          <w:rFonts w:ascii="Times New Roman" w:eastAsia="Times New Roman" w:hAnsi="Times New Roman"/>
          <w:b/>
          <w:snapToGrid/>
          <w:sz w:val="24"/>
        </w:rPr>
      </w:pPr>
      <w:r w:rsidRPr="001828C3">
        <w:rPr>
          <w:rFonts w:ascii="Times New Roman" w:eastAsia="Times New Roman" w:hAnsi="Times New Roman"/>
          <w:b/>
          <w:snapToGrid/>
          <w:sz w:val="24"/>
        </w:rPr>
        <w:tab/>
        <w:t>70 -   79 %</w:t>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t>C</w:t>
      </w:r>
    </w:p>
    <w:p w14:paraId="43404C68" w14:textId="77777777" w:rsidR="001F004C" w:rsidRPr="001828C3" w:rsidRDefault="001F004C" w:rsidP="001F004C">
      <w:pPr>
        <w:widowControl/>
        <w:ind w:right="-90"/>
        <w:rPr>
          <w:rFonts w:ascii="Times New Roman" w:eastAsia="Times New Roman" w:hAnsi="Times New Roman"/>
          <w:b/>
          <w:snapToGrid/>
          <w:sz w:val="24"/>
        </w:rPr>
      </w:pPr>
      <w:r w:rsidRPr="001828C3">
        <w:rPr>
          <w:rFonts w:ascii="Times New Roman" w:eastAsia="Times New Roman" w:hAnsi="Times New Roman"/>
          <w:b/>
          <w:snapToGrid/>
          <w:sz w:val="24"/>
        </w:rPr>
        <w:tab/>
        <w:t xml:space="preserve">60 - </w:t>
      </w:r>
      <w:proofErr w:type="gramStart"/>
      <w:r w:rsidRPr="001828C3">
        <w:rPr>
          <w:rFonts w:ascii="Times New Roman" w:eastAsia="Times New Roman" w:hAnsi="Times New Roman"/>
          <w:b/>
          <w:snapToGrid/>
          <w:sz w:val="24"/>
        </w:rPr>
        <w:t xml:space="preserve">  69 %</w:t>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proofErr w:type="gramEnd"/>
      <w:r w:rsidRPr="001828C3">
        <w:rPr>
          <w:rFonts w:ascii="Times New Roman" w:eastAsia="Times New Roman" w:hAnsi="Times New Roman"/>
          <w:b/>
          <w:snapToGrid/>
          <w:sz w:val="24"/>
        </w:rPr>
        <w:tab/>
        <w:t>D</w:t>
      </w:r>
    </w:p>
    <w:p w14:paraId="14C00F72" w14:textId="77777777" w:rsidR="001F004C" w:rsidRPr="001828C3" w:rsidRDefault="001F004C" w:rsidP="001F004C">
      <w:pPr>
        <w:widowControl/>
        <w:ind w:right="-90"/>
        <w:rPr>
          <w:rFonts w:ascii="Times New Roman" w:eastAsia="Times New Roman" w:hAnsi="Times New Roman"/>
          <w:b/>
          <w:snapToGrid/>
          <w:sz w:val="24"/>
        </w:rPr>
      </w:pPr>
      <w:r w:rsidRPr="001828C3">
        <w:rPr>
          <w:rFonts w:ascii="Times New Roman" w:eastAsia="Times New Roman" w:hAnsi="Times New Roman"/>
          <w:b/>
          <w:snapToGrid/>
          <w:sz w:val="24"/>
        </w:rPr>
        <w:tab/>
        <w:t>Below 60 %</w:t>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r>
      <w:r w:rsidRPr="001828C3">
        <w:rPr>
          <w:rFonts w:ascii="Times New Roman" w:eastAsia="Times New Roman" w:hAnsi="Times New Roman"/>
          <w:b/>
          <w:snapToGrid/>
          <w:sz w:val="24"/>
        </w:rPr>
        <w:tab/>
        <w:t>F</w:t>
      </w:r>
    </w:p>
    <w:p w14:paraId="271D3DD7" w14:textId="77777777" w:rsidR="001F004C" w:rsidRPr="00EE5792" w:rsidRDefault="001F004C" w:rsidP="001F004C">
      <w:pPr>
        <w:widowControl/>
        <w:ind w:right="-90"/>
        <w:rPr>
          <w:rFonts w:ascii="Times New Roman" w:eastAsia="Times New Roman" w:hAnsi="Times New Roman"/>
          <w:snapToGrid/>
          <w:sz w:val="24"/>
        </w:rPr>
      </w:pPr>
    </w:p>
    <w:p w14:paraId="27DA2824" w14:textId="77777777" w:rsidR="001F004C" w:rsidRPr="00EE5792" w:rsidRDefault="001F004C" w:rsidP="001F004C">
      <w:pPr>
        <w:widowControl/>
        <w:ind w:right="-90"/>
        <w:rPr>
          <w:rFonts w:ascii="Times New Roman" w:eastAsia="Times New Roman" w:hAnsi="Times New Roman"/>
          <w:i/>
          <w:snapToGrid/>
          <w:sz w:val="24"/>
        </w:rPr>
      </w:pPr>
    </w:p>
    <w:p w14:paraId="7742A80B" w14:textId="77777777" w:rsidR="001F004C" w:rsidRDefault="001F004C" w:rsidP="001F004C">
      <w:pPr>
        <w:widowControl/>
        <w:ind w:right="-90"/>
        <w:jc w:val="both"/>
        <w:rPr>
          <w:rFonts w:ascii="Times New Roman" w:eastAsia="Times New Roman" w:hAnsi="Times New Roman"/>
          <w:i/>
          <w:snapToGrid/>
          <w:sz w:val="24"/>
        </w:rPr>
      </w:pPr>
      <w:r w:rsidRPr="00EE5792">
        <w:rPr>
          <w:rFonts w:ascii="Times New Roman" w:eastAsia="Times New Roman" w:hAnsi="Times New Roman"/>
          <w:i/>
          <w:snapToGrid/>
          <w:sz w:val="24"/>
        </w:rPr>
        <w:t xml:space="preserve">The Chemistry Department believes in reasonably accommodating individuals with disabilities and complies with university policy established under Section 504 of the </w:t>
      </w:r>
      <w:r w:rsidRPr="00EE5792">
        <w:rPr>
          <w:rFonts w:ascii="Times New Roman" w:eastAsia="Times New Roman" w:hAnsi="Times New Roman"/>
          <w:i/>
          <w:snapToGrid/>
          <w:sz w:val="24"/>
          <w:u w:val="single"/>
        </w:rPr>
        <w:t>Rehabilitation Act of 1973</w:t>
      </w:r>
      <w:r w:rsidRPr="00EE5792">
        <w:rPr>
          <w:rFonts w:ascii="Times New Roman" w:eastAsia="Times New Roman" w:hAnsi="Times New Roman"/>
          <w:i/>
          <w:snapToGrid/>
          <w:sz w:val="24"/>
        </w:rPr>
        <w:t xml:space="preserve"> and the </w:t>
      </w:r>
      <w:r w:rsidRPr="00EE5792">
        <w:rPr>
          <w:rFonts w:ascii="Times New Roman" w:eastAsia="Times New Roman" w:hAnsi="Times New Roman"/>
          <w:i/>
          <w:snapToGrid/>
          <w:sz w:val="24"/>
          <w:u w:val="single"/>
        </w:rPr>
        <w:t>Americans with Disabilities Act (1990)</w:t>
      </w:r>
      <w:r w:rsidRPr="00EE5792">
        <w:rPr>
          <w:rFonts w:ascii="Times New Roman" w:eastAsia="Times New Roman" w:hAnsi="Times New Roman"/>
          <w:i/>
          <w:snapToGrid/>
          <w:sz w:val="24"/>
        </w:rPr>
        <w:t xml:space="preserve"> to provide equal </w:t>
      </w:r>
      <w:r w:rsidRPr="00EE5792">
        <w:rPr>
          <w:rFonts w:ascii="Times New Roman" w:eastAsia="Times New Roman" w:hAnsi="Times New Roman"/>
          <w:i/>
          <w:snapToGrid/>
          <w:sz w:val="24"/>
        </w:rPr>
        <w:lastRenderedPageBreak/>
        <w:t xml:space="preserve">access and opportunity.  Please communicate with your professor as to your specific needs and/or the </w:t>
      </w:r>
      <w:r w:rsidR="00F50DE4">
        <w:rPr>
          <w:rFonts w:ascii="Times New Roman" w:eastAsia="Times New Roman" w:hAnsi="Times New Roman"/>
          <w:i/>
          <w:snapToGrid/>
          <w:sz w:val="24"/>
        </w:rPr>
        <w:t>Office</w:t>
      </w:r>
      <w:r w:rsidRPr="00EE5792">
        <w:rPr>
          <w:rFonts w:ascii="Times New Roman" w:eastAsia="Times New Roman" w:hAnsi="Times New Roman"/>
          <w:i/>
          <w:snapToGrid/>
          <w:sz w:val="24"/>
        </w:rPr>
        <w:t xml:space="preserve"> of Disability Accommodation (ODA) (Room 321, Union, 565-4323).</w:t>
      </w:r>
    </w:p>
    <w:p w14:paraId="5335AC53" w14:textId="77777777" w:rsidR="00D86956" w:rsidRPr="00EE5792" w:rsidRDefault="00D86956" w:rsidP="001F004C">
      <w:pPr>
        <w:widowControl/>
        <w:ind w:right="-90"/>
        <w:jc w:val="both"/>
        <w:rPr>
          <w:rFonts w:ascii="Times New Roman" w:eastAsia="Times New Roman" w:hAnsi="Times New Roman"/>
          <w:i/>
          <w:snapToGrid/>
          <w:sz w:val="24"/>
        </w:rPr>
      </w:pPr>
    </w:p>
    <w:p w14:paraId="4D20CF95" w14:textId="77777777" w:rsidR="001F004C" w:rsidRPr="00EE5792" w:rsidRDefault="001F004C" w:rsidP="001F004C">
      <w:pPr>
        <w:widowControl/>
        <w:autoSpaceDE w:val="0"/>
        <w:autoSpaceDN w:val="0"/>
        <w:adjustRightInd w:val="0"/>
        <w:ind w:right="-90"/>
        <w:jc w:val="both"/>
        <w:rPr>
          <w:rFonts w:ascii="TimesNewRoman-Bold" w:eastAsia="Times New Roman" w:hAnsi="TimesNewRoman-Bold"/>
          <w:b/>
          <w:bCs/>
          <w:snapToGrid/>
          <w:sz w:val="24"/>
          <w:szCs w:val="24"/>
        </w:rPr>
      </w:pPr>
    </w:p>
    <w:p w14:paraId="7EC86263" w14:textId="77777777" w:rsidR="001F004C" w:rsidRPr="00EE5792" w:rsidRDefault="001F004C" w:rsidP="001F004C">
      <w:pPr>
        <w:widowControl/>
        <w:autoSpaceDE w:val="0"/>
        <w:autoSpaceDN w:val="0"/>
        <w:adjustRightInd w:val="0"/>
        <w:ind w:right="-90"/>
        <w:jc w:val="both"/>
        <w:rPr>
          <w:rFonts w:ascii="TimesNewRoman-Bold" w:eastAsia="Times New Roman" w:hAnsi="TimesNewRoman-Bold"/>
          <w:snapToGrid/>
        </w:rPr>
      </w:pPr>
      <w:r w:rsidRPr="00EE5792">
        <w:rPr>
          <w:rFonts w:ascii="TimesNewRoman-Bold" w:eastAsia="Times New Roman" w:hAnsi="TimesNewRoman-Bold"/>
          <w:b/>
          <w:bCs/>
          <w:snapToGrid/>
          <w:sz w:val="24"/>
          <w:szCs w:val="24"/>
        </w:rPr>
        <w:t xml:space="preserve">Academic Ethics: </w:t>
      </w:r>
      <w:r w:rsidRPr="00EE5792">
        <w:rPr>
          <w:rFonts w:ascii="Times New Roman" w:eastAsia="Times New Roman" w:hAnsi="Times New Roman"/>
          <w:snapToGrid/>
          <w:sz w:val="24"/>
          <w:szCs w:val="24"/>
        </w:rPr>
        <w:t xml:space="preserve">A high level of ethical conduct will be maintained in this course. Any evidence of an act of academic dishonesty during the exams will result in an automatic F and expulsion from this course. Please adhere to </w:t>
      </w:r>
      <w:proofErr w:type="gramStart"/>
      <w:r w:rsidRPr="00EE5792">
        <w:rPr>
          <w:rFonts w:ascii="Times New Roman" w:eastAsia="Times New Roman" w:hAnsi="Times New Roman"/>
          <w:snapToGrid/>
          <w:sz w:val="24"/>
          <w:szCs w:val="24"/>
        </w:rPr>
        <w:t>University</w:t>
      </w:r>
      <w:proofErr w:type="gramEnd"/>
      <w:r w:rsidRPr="00EE5792">
        <w:rPr>
          <w:rFonts w:ascii="Times New Roman" w:eastAsia="Times New Roman" w:hAnsi="Times New Roman"/>
          <w:snapToGrid/>
          <w:sz w:val="24"/>
          <w:szCs w:val="24"/>
        </w:rPr>
        <w:t xml:space="preserve"> policies and the UNT Code of Conduct and Discipline with respect to academic ethics and honesty.</w:t>
      </w:r>
    </w:p>
    <w:p w14:paraId="6873794E" w14:textId="77777777" w:rsidR="00DF5B2E" w:rsidRPr="000370B5" w:rsidRDefault="001F004C" w:rsidP="000370B5">
      <w:pPr>
        <w:widowControl/>
        <w:autoSpaceDE w:val="0"/>
        <w:autoSpaceDN w:val="0"/>
        <w:adjustRightInd w:val="0"/>
        <w:ind w:right="-90"/>
        <w:rPr>
          <w:rFonts w:ascii="Times New Roman" w:eastAsia="Times New Roman" w:hAnsi="Times New Roman"/>
          <w:snapToGrid/>
          <w:sz w:val="24"/>
          <w:szCs w:val="24"/>
        </w:rPr>
      </w:pPr>
      <w:hyperlink r:id="rId9" w:history="1">
        <w:r w:rsidRPr="00BD625B">
          <w:rPr>
            <w:rStyle w:val="Hyperlink"/>
            <w:rFonts w:ascii="Times New Roman" w:eastAsia="Times New Roman" w:hAnsi="Times New Roman"/>
            <w:snapToGrid/>
            <w:sz w:val="24"/>
            <w:szCs w:val="24"/>
          </w:rPr>
          <w:t>https://vpaa.unt.edu/ss/integrity</w:t>
        </w:r>
      </w:hyperlink>
      <w:r w:rsidRPr="00BD625B" w:rsidDel="00BD625B">
        <w:rPr>
          <w:rFonts w:ascii="Times New Roman" w:eastAsia="Times New Roman" w:hAnsi="Times New Roman"/>
          <w:snapToGrid/>
          <w:sz w:val="24"/>
          <w:szCs w:val="24"/>
        </w:rPr>
        <w:t xml:space="preserve"> </w:t>
      </w:r>
    </w:p>
    <w:p w14:paraId="3101A397" w14:textId="77777777" w:rsidR="001F004C" w:rsidRPr="00CB5A7F" w:rsidRDefault="001F004C" w:rsidP="001F004C">
      <w:pPr>
        <w:pStyle w:val="Heading2"/>
        <w:rPr>
          <w:rFonts w:eastAsia="Times New Roman"/>
          <w:b/>
          <w:snapToGrid/>
          <w:sz w:val="28"/>
          <w:szCs w:val="22"/>
          <w:u w:val="none"/>
          <w:shd w:val="clear" w:color="auto" w:fill="FFFFFF"/>
        </w:rPr>
      </w:pPr>
      <w:r w:rsidRPr="00CB5A7F">
        <w:rPr>
          <w:rFonts w:eastAsia="Times New Roman"/>
          <w:b/>
          <w:snapToGrid/>
          <w:sz w:val="28"/>
          <w:szCs w:val="22"/>
          <w:u w:val="none"/>
        </w:rPr>
        <w:t>Course Policies</w:t>
      </w:r>
    </w:p>
    <w:p w14:paraId="26EDB42B" w14:textId="77777777" w:rsidR="001F004C" w:rsidRPr="00CB3502" w:rsidRDefault="001F004C" w:rsidP="001F004C">
      <w:pPr>
        <w:keepNext/>
        <w:keepLines/>
        <w:widowControl/>
        <w:spacing w:line="259" w:lineRule="auto"/>
        <w:outlineLvl w:val="2"/>
        <w:rPr>
          <w:rFonts w:ascii="Times New Roman" w:eastAsia="Times New Roman" w:hAnsi="Times New Roman"/>
          <w:b/>
          <w:snapToGrid/>
          <w:sz w:val="24"/>
          <w:szCs w:val="22"/>
        </w:rPr>
      </w:pPr>
    </w:p>
    <w:p w14:paraId="0825A712" w14:textId="77777777" w:rsidR="001F004C" w:rsidRPr="00CB5A7F" w:rsidRDefault="001F004C" w:rsidP="001F004C">
      <w:pPr>
        <w:keepNext/>
        <w:keepLines/>
        <w:widowControl/>
        <w:spacing w:line="259" w:lineRule="auto"/>
        <w:outlineLvl w:val="2"/>
        <w:rPr>
          <w:rFonts w:ascii="Times New Roman" w:eastAsia="Times New Roman" w:hAnsi="Times New Roman"/>
          <w:b/>
          <w:snapToGrid/>
          <w:sz w:val="24"/>
          <w:szCs w:val="22"/>
        </w:rPr>
      </w:pPr>
      <w:r w:rsidRPr="00CB5A7F">
        <w:rPr>
          <w:rFonts w:ascii="Times New Roman" w:eastAsia="Times New Roman" w:hAnsi="Times New Roman"/>
          <w:b/>
          <w:snapToGrid/>
          <w:sz w:val="24"/>
          <w:szCs w:val="22"/>
        </w:rPr>
        <w:t>Attendance</w:t>
      </w:r>
      <w:r>
        <w:rPr>
          <w:rFonts w:ascii="Times New Roman" w:eastAsia="Times New Roman" w:hAnsi="Times New Roman"/>
          <w:b/>
          <w:snapToGrid/>
          <w:sz w:val="24"/>
          <w:szCs w:val="22"/>
        </w:rPr>
        <w:t>:</w:t>
      </w:r>
    </w:p>
    <w:p w14:paraId="27872206" w14:textId="77777777" w:rsidR="001F004C" w:rsidRDefault="001F004C" w:rsidP="001F004C">
      <w:pPr>
        <w:widowControl/>
        <w:spacing w:after="160" w:line="259" w:lineRule="auto"/>
        <w:rPr>
          <w:rFonts w:ascii="Times New Roman" w:eastAsia="Times New Roman" w:hAnsi="Times New Roman"/>
          <w:snapToGrid/>
          <w:sz w:val="24"/>
          <w:szCs w:val="22"/>
        </w:rPr>
      </w:pPr>
      <w:r w:rsidRPr="00CB5A7F">
        <w:rPr>
          <w:rFonts w:ascii="Times New Roman" w:eastAsia="Times New Roman" w:hAnsi="Times New Roman"/>
          <w:snapToGrid/>
          <w:sz w:val="24"/>
          <w:szCs w:val="22"/>
        </w:rPr>
        <w:t xml:space="preserve">Students are expected to attend lab class meetings </w:t>
      </w:r>
      <w:proofErr w:type="gramStart"/>
      <w:r w:rsidRPr="00CB5A7F">
        <w:rPr>
          <w:rFonts w:ascii="Times New Roman" w:eastAsia="Times New Roman" w:hAnsi="Times New Roman"/>
          <w:snapToGrid/>
          <w:sz w:val="24"/>
          <w:szCs w:val="22"/>
        </w:rPr>
        <w:t>regularly per</w:t>
      </w:r>
      <w:proofErr w:type="gramEnd"/>
      <w:r w:rsidRPr="00CB5A7F">
        <w:rPr>
          <w:rFonts w:ascii="Times New Roman" w:eastAsia="Times New Roman" w:hAnsi="Times New Roman"/>
          <w:snapToGrid/>
          <w:sz w:val="24"/>
          <w:szCs w:val="22"/>
        </w:rPr>
        <w:t xml:space="preserve"> specified lab schedule.  </w:t>
      </w:r>
      <w:r w:rsidR="00F50DE4">
        <w:rPr>
          <w:rFonts w:ascii="Times New Roman" w:eastAsia="Times New Roman" w:hAnsi="Times New Roman"/>
          <w:snapToGrid/>
          <w:sz w:val="24"/>
          <w:szCs w:val="22"/>
        </w:rPr>
        <w:t>You must communicate</w:t>
      </w:r>
      <w:r w:rsidRPr="00CB5A7F">
        <w:rPr>
          <w:rFonts w:ascii="Times New Roman" w:eastAsia="Times New Roman" w:hAnsi="Times New Roman"/>
          <w:snapToGrid/>
          <w:sz w:val="24"/>
          <w:szCs w:val="22"/>
        </w:rPr>
        <w:t xml:space="preserve"> with the professor and the instructional team </w:t>
      </w:r>
      <w:r w:rsidR="00F50DE4">
        <w:rPr>
          <w:rFonts w:ascii="Times New Roman" w:eastAsia="Times New Roman" w:hAnsi="Times New Roman"/>
          <w:snapToGrid/>
          <w:sz w:val="24"/>
          <w:szCs w:val="22"/>
        </w:rPr>
        <w:t>before</w:t>
      </w:r>
      <w:r w:rsidRPr="00CB5A7F">
        <w:rPr>
          <w:rFonts w:ascii="Times New Roman" w:eastAsia="Times New Roman" w:hAnsi="Times New Roman"/>
          <w:snapToGrid/>
          <w:sz w:val="24"/>
          <w:szCs w:val="22"/>
        </w:rPr>
        <w:t xml:space="preserve"> being absent, so you, the Lead Lab Coordinator, and the instructional team can discuss and mitigate the impact of the absence on your attainment of course learning goals.</w:t>
      </w:r>
      <w:r>
        <w:rPr>
          <w:rFonts w:ascii="Times New Roman" w:eastAsia="Times New Roman" w:hAnsi="Times New Roman"/>
          <w:snapToGrid/>
          <w:sz w:val="24"/>
          <w:szCs w:val="22"/>
        </w:rPr>
        <w:t xml:space="preserve"> Refer </w:t>
      </w:r>
      <w:r w:rsidR="00F50DE4">
        <w:rPr>
          <w:rFonts w:ascii="Times New Roman" w:eastAsia="Times New Roman" w:hAnsi="Times New Roman"/>
          <w:snapToGrid/>
          <w:sz w:val="24"/>
          <w:szCs w:val="22"/>
        </w:rPr>
        <w:t xml:space="preserve">to </w:t>
      </w:r>
      <w:r>
        <w:rPr>
          <w:rFonts w:ascii="Times New Roman" w:eastAsia="Times New Roman" w:hAnsi="Times New Roman"/>
          <w:snapToGrid/>
          <w:sz w:val="24"/>
          <w:szCs w:val="22"/>
        </w:rPr>
        <w:t xml:space="preserve">the “missing lab section”. </w:t>
      </w:r>
    </w:p>
    <w:p w14:paraId="06311AC6" w14:textId="77777777" w:rsidR="001F004C" w:rsidRPr="00B06F13" w:rsidRDefault="001F004C" w:rsidP="001F004C">
      <w:pPr>
        <w:widowControl/>
        <w:spacing w:after="160" w:line="259" w:lineRule="auto"/>
        <w:rPr>
          <w:rFonts w:ascii="Times New Roman" w:eastAsia="Times New Roman" w:hAnsi="Times New Roman"/>
          <w:b/>
          <w:bCs/>
          <w:snapToGrid/>
          <w:sz w:val="24"/>
          <w:szCs w:val="22"/>
        </w:rPr>
      </w:pPr>
      <w:r w:rsidRPr="00B06F13">
        <w:rPr>
          <w:rFonts w:ascii="Times New Roman" w:eastAsia="Times New Roman" w:hAnsi="Times New Roman"/>
          <w:b/>
          <w:bCs/>
          <w:snapToGrid/>
          <w:sz w:val="24"/>
          <w:szCs w:val="22"/>
        </w:rPr>
        <w:t>Academic Integrity Policy</w:t>
      </w:r>
    </w:p>
    <w:p w14:paraId="24DCC232" w14:textId="77777777" w:rsidR="001F004C" w:rsidRDefault="001F004C" w:rsidP="001F004C">
      <w:pPr>
        <w:widowControl/>
        <w:spacing w:after="160" w:line="259" w:lineRule="auto"/>
        <w:rPr>
          <w:rFonts w:ascii="Times New Roman" w:eastAsia="Calibri" w:hAnsi="Times New Roman"/>
          <w:snapToGrid/>
          <w:sz w:val="24"/>
          <w:szCs w:val="22"/>
        </w:rPr>
      </w:pPr>
      <w:r w:rsidRPr="00B06F13">
        <w:rPr>
          <w:rFonts w:ascii="Times New Roman" w:eastAsia="Times New Roman" w:hAnsi="Times New Roman"/>
          <w:snapToGrid/>
          <w:sz w:val="24"/>
          <w:szCs w:val="22"/>
        </w:rPr>
        <w:t>Academic Integrity Standards and Consequences. According to UNT Policy 06.003, Student Academic Integrity, academic dishonesty occurs when students engage in</w:t>
      </w:r>
      <w:r>
        <w:rPr>
          <w:rFonts w:ascii="Times New Roman" w:eastAsia="Times New Roman" w:hAnsi="Times New Roman"/>
          <w:snapToGrid/>
          <w:sz w:val="24"/>
          <w:szCs w:val="22"/>
        </w:rPr>
        <w:t xml:space="preserve"> </w:t>
      </w:r>
      <w:r w:rsidRPr="00CB5A7F">
        <w:rPr>
          <w:rFonts w:ascii="Times New Roman" w:eastAsia="Calibri" w:hAnsi="Times New Roman"/>
          <w:snapToGrid/>
          <w:sz w:val="24"/>
          <w:szCs w:val="22"/>
        </w:rPr>
        <w:t>behaviors including, but not limited to cheating, fabrication, facilitating academic dishonesty, forgery, plagiarism, and sabotage. A finding of academic dishonesty may result in a range of academic penalties or sanctions ranging from admonition to expulsion from the University</w:t>
      </w:r>
      <w:r>
        <w:rPr>
          <w:rFonts w:ascii="Times New Roman" w:eastAsia="Calibri" w:hAnsi="Times New Roman"/>
          <w:snapToGrid/>
          <w:sz w:val="24"/>
          <w:szCs w:val="22"/>
        </w:rPr>
        <w:t>.</w:t>
      </w:r>
    </w:p>
    <w:p w14:paraId="51D5C49C" w14:textId="3FD58C85" w:rsidR="00730044" w:rsidRDefault="00730044" w:rsidP="001F004C">
      <w:pPr>
        <w:widowControl/>
        <w:autoSpaceDE w:val="0"/>
        <w:autoSpaceDN w:val="0"/>
        <w:adjustRightInd w:val="0"/>
        <w:ind w:right="-90"/>
        <w:rPr>
          <w:rFonts w:ascii="Times New Roman" w:eastAsia="Times New Roman" w:hAnsi="Times New Roman"/>
          <w:snapToGrid/>
          <w:sz w:val="24"/>
          <w:szCs w:val="24"/>
        </w:rPr>
      </w:pPr>
      <w:r>
        <w:rPr>
          <w:rFonts w:ascii="Times New Roman" w:eastAsia="Times New Roman" w:hAnsi="Times New Roman"/>
          <w:snapToGrid/>
          <w:sz w:val="24"/>
          <w:szCs w:val="24"/>
        </w:rPr>
        <w:t>This includes the use of any sort of AI-written/generated text detected in your lab report following review by Turnitin.com. Additionally, no self-plagiarism is permitted (i.e., copy and paste from a previous lab report/class assignment previously completed).</w:t>
      </w:r>
    </w:p>
    <w:p w14:paraId="037E230F" w14:textId="09D4984C" w:rsidR="00DF5B2E" w:rsidRDefault="00730044" w:rsidP="00730044">
      <w:pPr>
        <w:widowControl/>
        <w:rPr>
          <w:rFonts w:ascii="Times New Roman" w:eastAsia="Times New Roman" w:hAnsi="Times New Roman"/>
          <w:b/>
          <w:bCs/>
          <w:snapToGrid/>
          <w:color w:val="FF0000"/>
          <w:sz w:val="24"/>
          <w:szCs w:val="24"/>
        </w:rPr>
      </w:pPr>
      <w:r>
        <w:rPr>
          <w:rFonts w:ascii="Times New Roman" w:eastAsia="Times New Roman" w:hAnsi="Times New Roman"/>
          <w:snapToGrid/>
          <w:sz w:val="24"/>
          <w:szCs w:val="24"/>
        </w:rPr>
        <w:br w:type="page"/>
      </w:r>
    </w:p>
    <w:p w14:paraId="1913A847" w14:textId="28B37FC0" w:rsidR="001F004C" w:rsidRPr="001E3142" w:rsidRDefault="001F004C" w:rsidP="00730044">
      <w:pPr>
        <w:widowControl/>
        <w:autoSpaceDE w:val="0"/>
        <w:autoSpaceDN w:val="0"/>
        <w:adjustRightInd w:val="0"/>
        <w:ind w:right="-90"/>
        <w:jc w:val="center"/>
        <w:rPr>
          <w:rFonts w:ascii="Times New Roman" w:eastAsia="Times New Roman" w:hAnsi="Times New Roman"/>
          <w:b/>
          <w:bCs/>
          <w:snapToGrid/>
          <w:sz w:val="24"/>
          <w:szCs w:val="24"/>
        </w:rPr>
      </w:pPr>
      <w:r w:rsidRPr="001E3142">
        <w:rPr>
          <w:rFonts w:ascii="Times New Roman" w:eastAsia="Times New Roman" w:hAnsi="Times New Roman"/>
          <w:b/>
          <w:bCs/>
          <w:snapToGrid/>
          <w:color w:val="FF0000"/>
          <w:sz w:val="24"/>
          <w:szCs w:val="24"/>
        </w:rPr>
        <w:lastRenderedPageBreak/>
        <w:t>CHEM 3452</w:t>
      </w:r>
    </w:p>
    <w:p w14:paraId="222B7D9E" w14:textId="23693CAD" w:rsidR="001F004C" w:rsidRDefault="001F004C" w:rsidP="00730044">
      <w:pPr>
        <w:widowControl/>
        <w:ind w:right="-180"/>
        <w:jc w:val="center"/>
        <w:rPr>
          <w:rFonts w:ascii="Times New Roman" w:eastAsia="Times New Roman" w:hAnsi="Times New Roman"/>
          <w:b/>
          <w:snapToGrid/>
          <w:color w:val="FF0000"/>
          <w:sz w:val="24"/>
        </w:rPr>
      </w:pPr>
      <w:r w:rsidRPr="001828C3">
        <w:rPr>
          <w:rFonts w:ascii="Times New Roman" w:eastAsia="Times New Roman" w:hAnsi="Times New Roman"/>
          <w:b/>
          <w:snapToGrid/>
          <w:color w:val="FF0000"/>
          <w:sz w:val="24"/>
        </w:rPr>
        <w:t>LABORATORY SCHEDULE</w:t>
      </w:r>
    </w:p>
    <w:p w14:paraId="6CD78213" w14:textId="0938B5DB" w:rsidR="00730044" w:rsidRDefault="00B95E71" w:rsidP="00730044">
      <w:pPr>
        <w:widowControl/>
        <w:tabs>
          <w:tab w:val="left" w:pos="-720"/>
        </w:tabs>
        <w:spacing w:line="480" w:lineRule="auto"/>
        <w:rPr>
          <w:rFonts w:ascii="Times New Roman" w:eastAsia="Times New Roman" w:hAnsi="Times New Roman"/>
          <w:b/>
          <w:bCs/>
          <w:snapToGrid/>
          <w:sz w:val="24"/>
        </w:rPr>
      </w:pPr>
      <w:r>
        <w:rPr>
          <w:noProof/>
        </w:rPr>
        <w:drawing>
          <wp:anchor distT="0" distB="0" distL="114300" distR="114300" simplePos="0" relativeHeight="251659776" behindDoc="0" locked="0" layoutInCell="1" allowOverlap="1" wp14:anchorId="0EFC7A6C" wp14:editId="7F5D7DB2">
            <wp:simplePos x="0" y="0"/>
            <wp:positionH relativeFrom="margin">
              <wp:posOffset>685800</wp:posOffset>
            </wp:positionH>
            <wp:positionV relativeFrom="paragraph">
              <wp:posOffset>156845</wp:posOffset>
            </wp:positionV>
            <wp:extent cx="4114800" cy="7716520"/>
            <wp:effectExtent l="0" t="0" r="0" b="0"/>
            <wp:wrapSquare wrapText="bothSides"/>
            <wp:docPr id="20435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7716520"/>
                    </a:xfrm>
                    <a:prstGeom prst="rect">
                      <a:avLst/>
                    </a:prstGeom>
                    <a:noFill/>
                    <a:ln>
                      <a:noFill/>
                    </a:ln>
                  </pic:spPr>
                </pic:pic>
              </a:graphicData>
            </a:graphic>
            <wp14:sizeRelV relativeFrom="margin">
              <wp14:pctHeight>0</wp14:pctHeight>
            </wp14:sizeRelV>
          </wp:anchor>
        </w:drawing>
      </w:r>
    </w:p>
    <w:p w14:paraId="3858326B" w14:textId="487C0D0F" w:rsidR="00730044" w:rsidRDefault="00730044" w:rsidP="00730044">
      <w:pPr>
        <w:widowControl/>
        <w:rPr>
          <w:rFonts w:ascii="Times New Roman" w:eastAsia="Times New Roman" w:hAnsi="Times New Roman"/>
          <w:b/>
          <w:bCs/>
          <w:snapToGrid/>
          <w:sz w:val="24"/>
        </w:rPr>
      </w:pPr>
      <w:r>
        <w:rPr>
          <w:rFonts w:ascii="Times New Roman" w:eastAsia="Times New Roman" w:hAnsi="Times New Roman"/>
          <w:b/>
          <w:bCs/>
          <w:snapToGrid/>
          <w:sz w:val="24"/>
        </w:rPr>
        <w:br w:type="page"/>
      </w:r>
    </w:p>
    <w:p w14:paraId="14E19547" w14:textId="77777777" w:rsidR="001F004C" w:rsidRPr="008004FF" w:rsidRDefault="001F004C" w:rsidP="001F004C">
      <w:pPr>
        <w:tabs>
          <w:tab w:val="left" w:pos="-720"/>
        </w:tabs>
        <w:jc w:val="both"/>
        <w:rPr>
          <w:rFonts w:ascii="Times New Roman" w:hAnsi="Times New Roman"/>
          <w:b/>
          <w:bCs/>
          <w:sz w:val="24"/>
          <w:u w:val="single"/>
        </w:rPr>
      </w:pPr>
      <w:r w:rsidRPr="008004FF">
        <w:rPr>
          <w:rFonts w:ascii="Times New Roman" w:hAnsi="Times New Roman"/>
          <w:b/>
          <w:bCs/>
          <w:sz w:val="24"/>
          <w:u w:val="single"/>
        </w:rPr>
        <w:lastRenderedPageBreak/>
        <w:t>Lab Reports</w:t>
      </w:r>
    </w:p>
    <w:p w14:paraId="2D287CFE" w14:textId="77777777" w:rsidR="001F004C" w:rsidRDefault="001F004C" w:rsidP="001F004C">
      <w:pPr>
        <w:tabs>
          <w:tab w:val="left" w:pos="-720"/>
        </w:tabs>
        <w:jc w:val="both"/>
        <w:rPr>
          <w:rFonts w:ascii="Times New Roman" w:hAnsi="Times New Roman"/>
          <w:sz w:val="24"/>
        </w:rPr>
      </w:pPr>
    </w:p>
    <w:p w14:paraId="054FD898" w14:textId="77777777" w:rsidR="00DF5B2E" w:rsidRDefault="001F004C" w:rsidP="001F004C">
      <w:pPr>
        <w:tabs>
          <w:tab w:val="left" w:pos="-720"/>
        </w:tabs>
        <w:jc w:val="both"/>
        <w:rPr>
          <w:rFonts w:ascii="Times New Roman" w:hAnsi="Times New Roman"/>
          <w:sz w:val="24"/>
        </w:rPr>
      </w:pPr>
      <w:r>
        <w:rPr>
          <w:rFonts w:ascii="Times New Roman" w:hAnsi="Times New Roman"/>
          <w:sz w:val="24"/>
        </w:rPr>
        <w:tab/>
        <w:t>The last page of each lab handout is the lab report sheet, on which you will report your lab results.  This information will come directly from your lab notebook (see below), and any blanks on the report must be filled in or explained.  The report sheets are due at the beginning of the lab period immediately following the completion of the lab.  Late lab reports will be penalized by ten points, and no lab will be accepted more than two weeks after the date due.</w:t>
      </w:r>
    </w:p>
    <w:p w14:paraId="5695018C" w14:textId="77777777" w:rsidR="00730044" w:rsidRDefault="00730044" w:rsidP="001F004C">
      <w:pPr>
        <w:tabs>
          <w:tab w:val="left" w:pos="-720"/>
        </w:tabs>
        <w:jc w:val="both"/>
        <w:rPr>
          <w:rFonts w:ascii="Times New Roman" w:hAnsi="Times New Roman"/>
          <w:sz w:val="24"/>
        </w:rPr>
      </w:pPr>
    </w:p>
    <w:p w14:paraId="6334FB29" w14:textId="77777777" w:rsidR="001F004C" w:rsidRPr="00DF5B2E" w:rsidRDefault="001F004C" w:rsidP="001F004C">
      <w:pPr>
        <w:tabs>
          <w:tab w:val="left" w:pos="-720"/>
        </w:tabs>
        <w:jc w:val="both"/>
        <w:rPr>
          <w:rFonts w:ascii="Times New Roman" w:hAnsi="Times New Roman"/>
          <w:sz w:val="24"/>
        </w:rPr>
      </w:pPr>
      <w:r w:rsidRPr="00764DDE">
        <w:rPr>
          <w:rFonts w:ascii="Times New Roman" w:hAnsi="Times New Roman"/>
          <w:b/>
          <w:bCs/>
          <w:sz w:val="24"/>
          <w:u w:val="single"/>
        </w:rPr>
        <w:t>Lab Notebook</w:t>
      </w:r>
    </w:p>
    <w:p w14:paraId="029439BA" w14:textId="77777777" w:rsidR="001F004C" w:rsidRDefault="001F004C" w:rsidP="001F004C">
      <w:pPr>
        <w:tabs>
          <w:tab w:val="left" w:pos="-720"/>
        </w:tabs>
        <w:jc w:val="both"/>
        <w:rPr>
          <w:rFonts w:ascii="Times New Roman" w:hAnsi="Times New Roman"/>
          <w:sz w:val="24"/>
        </w:rPr>
      </w:pPr>
    </w:p>
    <w:p w14:paraId="0B774248" w14:textId="77777777" w:rsidR="001F004C" w:rsidRDefault="001F004C" w:rsidP="001F004C">
      <w:pPr>
        <w:tabs>
          <w:tab w:val="left" w:pos="-720"/>
        </w:tabs>
        <w:jc w:val="both"/>
        <w:rPr>
          <w:rFonts w:ascii="Times New Roman" w:hAnsi="Times New Roman"/>
          <w:sz w:val="24"/>
        </w:rPr>
      </w:pPr>
      <w:r>
        <w:rPr>
          <w:rFonts w:ascii="Times New Roman" w:hAnsi="Times New Roman"/>
          <w:sz w:val="24"/>
        </w:rPr>
        <w:tab/>
        <w:t xml:space="preserve">All students will use a lab notebook to record </w:t>
      </w:r>
      <w:r>
        <w:rPr>
          <w:rFonts w:ascii="Times New Roman" w:hAnsi="Times New Roman"/>
          <w:sz w:val="24"/>
          <w:u w:val="single"/>
        </w:rPr>
        <w:t>all</w:t>
      </w:r>
      <w:r>
        <w:rPr>
          <w:rFonts w:ascii="Times New Roman" w:hAnsi="Times New Roman"/>
          <w:sz w:val="24"/>
        </w:rPr>
        <w:t xml:space="preserve"> data obtained in this lab.  The notebook must be one in which the pages are permanently attached -- loose leaf notebooks are not acceptable.  Recording data on scratch paper, paper towels, etc. before </w:t>
      </w:r>
      <w:proofErr w:type="gramStart"/>
      <w:r>
        <w:rPr>
          <w:rFonts w:ascii="Times New Roman" w:hAnsi="Times New Roman"/>
          <w:sz w:val="24"/>
        </w:rPr>
        <w:t>transfer</w:t>
      </w:r>
      <w:proofErr w:type="gramEnd"/>
      <w:r>
        <w:rPr>
          <w:rFonts w:ascii="Times New Roman" w:hAnsi="Times New Roman"/>
          <w:sz w:val="24"/>
        </w:rPr>
        <w:t xml:space="preserve"> to the notebook is expressly forbidden.  Any student found using such scratch paper will have their lab grade for that lab lowered by 10 points, and the scratch paper will be discarded.</w:t>
      </w:r>
    </w:p>
    <w:p w14:paraId="79366FFD" w14:textId="77777777" w:rsidR="001F004C" w:rsidRDefault="001F004C" w:rsidP="001F004C">
      <w:pPr>
        <w:tabs>
          <w:tab w:val="left" w:pos="-720"/>
        </w:tabs>
        <w:jc w:val="both"/>
        <w:rPr>
          <w:rFonts w:ascii="Times New Roman" w:hAnsi="Times New Roman"/>
          <w:sz w:val="24"/>
        </w:rPr>
      </w:pPr>
    </w:p>
    <w:p w14:paraId="387337B6" w14:textId="77777777" w:rsidR="001F004C" w:rsidRDefault="001F004C" w:rsidP="001F004C">
      <w:pPr>
        <w:tabs>
          <w:tab w:val="left" w:pos="-720"/>
        </w:tabs>
        <w:jc w:val="both"/>
        <w:rPr>
          <w:rFonts w:ascii="Times New Roman" w:hAnsi="Times New Roman"/>
          <w:sz w:val="24"/>
        </w:rPr>
      </w:pPr>
      <w:r>
        <w:rPr>
          <w:rFonts w:ascii="Times New Roman" w:hAnsi="Times New Roman"/>
          <w:sz w:val="24"/>
        </w:rPr>
        <w:tab/>
        <w:t xml:space="preserve">Your lab notebook must always be </w:t>
      </w:r>
      <w:proofErr w:type="gramStart"/>
      <w:r>
        <w:rPr>
          <w:rFonts w:ascii="Times New Roman" w:hAnsi="Times New Roman"/>
          <w:sz w:val="24"/>
        </w:rPr>
        <w:t>up-to-date</w:t>
      </w:r>
      <w:proofErr w:type="gramEnd"/>
      <w:r>
        <w:rPr>
          <w:rFonts w:ascii="Times New Roman" w:hAnsi="Times New Roman"/>
          <w:sz w:val="24"/>
        </w:rPr>
        <w:t xml:space="preserve">.  Since you will not be recording data anywhere else, this should not be a problem.  </w:t>
      </w:r>
    </w:p>
    <w:p w14:paraId="372D0095" w14:textId="77777777" w:rsidR="001F004C" w:rsidRDefault="001F004C" w:rsidP="001F004C">
      <w:pPr>
        <w:tabs>
          <w:tab w:val="left" w:pos="-720"/>
        </w:tabs>
        <w:jc w:val="both"/>
        <w:rPr>
          <w:rFonts w:ascii="Times New Roman" w:hAnsi="Times New Roman"/>
          <w:sz w:val="24"/>
        </w:rPr>
      </w:pPr>
    </w:p>
    <w:p w14:paraId="547C2833" w14:textId="77777777" w:rsidR="001F004C" w:rsidRDefault="001F004C" w:rsidP="001F004C">
      <w:pPr>
        <w:tabs>
          <w:tab w:val="left" w:pos="-720"/>
        </w:tabs>
        <w:jc w:val="both"/>
        <w:rPr>
          <w:rFonts w:ascii="Times New Roman" w:hAnsi="Times New Roman"/>
          <w:sz w:val="24"/>
        </w:rPr>
      </w:pPr>
      <w:r>
        <w:rPr>
          <w:rFonts w:ascii="Times New Roman" w:hAnsi="Times New Roman"/>
          <w:sz w:val="24"/>
        </w:rPr>
        <w:tab/>
        <w:t>The notebook will contain the following information in a clear, easy-to-read, understandable manner:</w:t>
      </w:r>
    </w:p>
    <w:p w14:paraId="3A1EFEB9" w14:textId="77777777" w:rsidR="001F004C" w:rsidRDefault="001F004C" w:rsidP="001F004C">
      <w:pPr>
        <w:tabs>
          <w:tab w:val="left" w:pos="-720"/>
        </w:tabs>
        <w:jc w:val="both"/>
        <w:rPr>
          <w:rFonts w:ascii="Times New Roman" w:hAnsi="Times New Roman"/>
          <w:sz w:val="24"/>
        </w:rPr>
      </w:pPr>
    </w:p>
    <w:p w14:paraId="521EE303" w14:textId="77777777" w:rsidR="001F004C" w:rsidRDefault="001F004C" w:rsidP="001F004C">
      <w:pPr>
        <w:tabs>
          <w:tab w:val="left" w:pos="-720"/>
        </w:tabs>
        <w:jc w:val="both"/>
        <w:rPr>
          <w:rFonts w:ascii="Times New Roman" w:hAnsi="Times New Roman"/>
          <w:sz w:val="24"/>
        </w:rPr>
      </w:pPr>
      <w:r>
        <w:rPr>
          <w:rFonts w:ascii="Times New Roman" w:hAnsi="Times New Roman"/>
          <w:sz w:val="24"/>
        </w:rPr>
        <w:tab/>
        <w:t>A</w:t>
      </w:r>
      <w:proofErr w:type="gramStart"/>
      <w:r>
        <w:rPr>
          <w:rFonts w:ascii="Times New Roman" w:hAnsi="Times New Roman"/>
          <w:sz w:val="24"/>
        </w:rPr>
        <w:t xml:space="preserve">)  </w:t>
      </w:r>
      <w:r>
        <w:rPr>
          <w:rFonts w:ascii="Times New Roman" w:hAnsi="Times New Roman"/>
          <w:sz w:val="24"/>
        </w:rPr>
        <w:tab/>
      </w:r>
      <w:proofErr w:type="gramEnd"/>
      <w:r>
        <w:rPr>
          <w:rFonts w:ascii="Times New Roman" w:hAnsi="Times New Roman"/>
          <w:sz w:val="24"/>
        </w:rPr>
        <w:t xml:space="preserve">A brief description of experimental procedure, or a flow chart.  </w:t>
      </w:r>
    </w:p>
    <w:p w14:paraId="05F7C1D6" w14:textId="77777777" w:rsidR="001F004C" w:rsidRDefault="001F004C" w:rsidP="001F004C">
      <w:pPr>
        <w:tabs>
          <w:tab w:val="left" w:pos="-720"/>
        </w:tabs>
        <w:ind w:left="1440"/>
        <w:jc w:val="both"/>
        <w:rPr>
          <w:rFonts w:ascii="Times New Roman" w:hAnsi="Times New Roman"/>
          <w:sz w:val="24"/>
        </w:rPr>
      </w:pPr>
      <w:r>
        <w:rPr>
          <w:rFonts w:ascii="Times New Roman" w:hAnsi="Times New Roman"/>
          <w:sz w:val="24"/>
        </w:rPr>
        <w:t xml:space="preserve">This should be written in advance of the lab period. It is for your own use an organizational aid as you </w:t>
      </w:r>
      <w:proofErr w:type="gramStart"/>
      <w:r>
        <w:rPr>
          <w:rFonts w:ascii="Times New Roman" w:hAnsi="Times New Roman"/>
          <w:sz w:val="24"/>
        </w:rPr>
        <w:t>perform</w:t>
      </w:r>
      <w:proofErr w:type="gramEnd"/>
      <w:r>
        <w:rPr>
          <w:rFonts w:ascii="Times New Roman" w:hAnsi="Times New Roman"/>
          <w:sz w:val="24"/>
        </w:rPr>
        <w:t xml:space="preserve"> the lab.</w:t>
      </w:r>
    </w:p>
    <w:p w14:paraId="0CD3D6C2" w14:textId="77777777" w:rsidR="001F004C" w:rsidRDefault="001F004C" w:rsidP="001F004C">
      <w:pPr>
        <w:tabs>
          <w:tab w:val="left" w:pos="-720"/>
        </w:tabs>
        <w:jc w:val="both"/>
        <w:rPr>
          <w:rFonts w:ascii="Times New Roman" w:hAnsi="Times New Roman"/>
          <w:sz w:val="24"/>
        </w:rPr>
      </w:pPr>
    </w:p>
    <w:p w14:paraId="35E283CE" w14:textId="77777777" w:rsidR="001F004C" w:rsidRDefault="001F004C" w:rsidP="001F004C">
      <w:pPr>
        <w:tabs>
          <w:tab w:val="left" w:pos="-720"/>
        </w:tabs>
        <w:jc w:val="both"/>
        <w:rPr>
          <w:rFonts w:ascii="Times New Roman" w:hAnsi="Times New Roman"/>
          <w:sz w:val="24"/>
        </w:rPr>
      </w:pPr>
      <w:r>
        <w:rPr>
          <w:rFonts w:ascii="Times New Roman" w:hAnsi="Times New Roman"/>
          <w:sz w:val="24"/>
        </w:rPr>
        <w:tab/>
        <w:t>B)</w:t>
      </w:r>
      <w:r>
        <w:rPr>
          <w:rFonts w:ascii="Times New Roman" w:hAnsi="Times New Roman"/>
          <w:sz w:val="24"/>
        </w:rPr>
        <w:tab/>
        <w:t>All raw data, preferably recorded in data tables for easy reference.</w:t>
      </w:r>
    </w:p>
    <w:p w14:paraId="4DE73992" w14:textId="77777777" w:rsidR="001F004C" w:rsidRDefault="001F004C" w:rsidP="001F004C">
      <w:pPr>
        <w:tabs>
          <w:tab w:val="left" w:pos="-720"/>
        </w:tabs>
        <w:jc w:val="both"/>
        <w:rPr>
          <w:rFonts w:ascii="Times New Roman" w:hAnsi="Times New Roman"/>
          <w:sz w:val="24"/>
        </w:rPr>
      </w:pPr>
    </w:p>
    <w:p w14:paraId="3A9877AC" w14:textId="77777777" w:rsidR="001F004C" w:rsidRDefault="001F004C" w:rsidP="001F004C">
      <w:pPr>
        <w:tabs>
          <w:tab w:val="left" w:pos="-720"/>
        </w:tabs>
        <w:jc w:val="both"/>
        <w:rPr>
          <w:rFonts w:ascii="Times New Roman" w:hAnsi="Times New Roman"/>
          <w:sz w:val="24"/>
        </w:rPr>
      </w:pPr>
      <w:r>
        <w:rPr>
          <w:rFonts w:ascii="Times New Roman" w:hAnsi="Times New Roman"/>
          <w:sz w:val="24"/>
        </w:rPr>
        <w:tab/>
        <w:t>C)</w:t>
      </w:r>
      <w:r>
        <w:rPr>
          <w:rFonts w:ascii="Times New Roman" w:hAnsi="Times New Roman"/>
          <w:sz w:val="24"/>
        </w:rPr>
        <w:tab/>
        <w:t>At least one example of every calculation.</w:t>
      </w:r>
    </w:p>
    <w:p w14:paraId="0633CEF7" w14:textId="77777777" w:rsidR="001F004C" w:rsidRDefault="001F004C" w:rsidP="001F004C">
      <w:pPr>
        <w:tabs>
          <w:tab w:val="left" w:pos="-720"/>
        </w:tabs>
        <w:jc w:val="both"/>
        <w:rPr>
          <w:rFonts w:ascii="Times New Roman" w:hAnsi="Times New Roman"/>
          <w:sz w:val="24"/>
        </w:rPr>
      </w:pPr>
    </w:p>
    <w:p w14:paraId="0C97862B" w14:textId="77777777" w:rsidR="001F004C" w:rsidRDefault="001F004C" w:rsidP="001F004C">
      <w:pPr>
        <w:pStyle w:val="BodyTextIndent"/>
        <w:rPr>
          <w:rFonts w:ascii="Times New Roman" w:hAnsi="Times New Roman"/>
        </w:rPr>
      </w:pPr>
      <w:r>
        <w:rPr>
          <w:rFonts w:ascii="Times New Roman" w:hAnsi="Times New Roman"/>
        </w:rPr>
        <w:tab/>
        <w:t>D)</w:t>
      </w:r>
      <w:r>
        <w:rPr>
          <w:rFonts w:ascii="Times New Roman" w:hAnsi="Times New Roman"/>
        </w:rPr>
        <w:tab/>
        <w:t>All conclusions (such as composition of unknown), and any reasons why lab results are not up to expectations (such as: "neighbor's experiment blew up all over my reaction vessel"). Results should be in tabular form, well labelled, and easy to understand by someone not familiar with your notebook.</w:t>
      </w:r>
    </w:p>
    <w:p w14:paraId="2C02C815" w14:textId="77777777" w:rsidR="001F004C" w:rsidRDefault="001F004C" w:rsidP="001F004C">
      <w:pPr>
        <w:tabs>
          <w:tab w:val="left" w:pos="-720"/>
        </w:tabs>
        <w:rPr>
          <w:rFonts w:ascii="Times New Roman" w:hAnsi="Times New Roman"/>
          <w:sz w:val="24"/>
        </w:rPr>
      </w:pPr>
    </w:p>
    <w:p w14:paraId="01C2AAC5" w14:textId="77777777" w:rsidR="001F004C" w:rsidRDefault="001F004C" w:rsidP="001F004C">
      <w:pPr>
        <w:tabs>
          <w:tab w:val="left" w:pos="-720"/>
        </w:tabs>
        <w:ind w:left="720" w:hanging="720"/>
        <w:jc w:val="both"/>
        <w:rPr>
          <w:rFonts w:ascii="Times New Roman" w:hAnsi="Times New Roman"/>
          <w:sz w:val="24"/>
          <w:u w:val="single"/>
        </w:rPr>
      </w:pPr>
      <w:r>
        <w:rPr>
          <w:rFonts w:ascii="Times New Roman" w:hAnsi="Times New Roman"/>
          <w:sz w:val="24"/>
        </w:rPr>
        <w:tab/>
        <w:t>E)</w:t>
      </w:r>
      <w:r>
        <w:rPr>
          <w:rFonts w:ascii="Times New Roman" w:hAnsi="Times New Roman"/>
          <w:sz w:val="24"/>
        </w:rPr>
        <w:tab/>
        <w:t>If your notebook is illegible, all conclusions will be assumed to be incorrect and graded accordingly.</w:t>
      </w:r>
    </w:p>
    <w:p w14:paraId="241DF294" w14:textId="77777777" w:rsidR="001F004C" w:rsidRDefault="001F004C" w:rsidP="001F004C">
      <w:pPr>
        <w:tabs>
          <w:tab w:val="left" w:pos="-720"/>
        </w:tabs>
        <w:jc w:val="both"/>
        <w:rPr>
          <w:rFonts w:ascii="Times New Roman" w:hAnsi="Times New Roman"/>
          <w:sz w:val="24"/>
        </w:rPr>
      </w:pPr>
    </w:p>
    <w:p w14:paraId="2BEFD549" w14:textId="77777777" w:rsidR="001F004C" w:rsidRDefault="001F004C" w:rsidP="001F004C">
      <w:pPr>
        <w:tabs>
          <w:tab w:val="left" w:pos="-720"/>
        </w:tabs>
        <w:jc w:val="both"/>
        <w:rPr>
          <w:rFonts w:ascii="Times New Roman" w:hAnsi="Times New Roman"/>
          <w:sz w:val="24"/>
        </w:rPr>
      </w:pPr>
      <w:r>
        <w:rPr>
          <w:rFonts w:ascii="Times New Roman" w:hAnsi="Times New Roman"/>
          <w:sz w:val="24"/>
        </w:rPr>
        <w:tab/>
        <w:t>Leave an empty page at the beginning of your notebook for a "Table of Contents".  Fill it in as you complete each experiment.</w:t>
      </w:r>
    </w:p>
    <w:p w14:paraId="2AD620DF" w14:textId="77777777" w:rsidR="001F004C" w:rsidRDefault="001F004C" w:rsidP="001F004C">
      <w:pPr>
        <w:tabs>
          <w:tab w:val="left" w:pos="-720"/>
        </w:tabs>
        <w:jc w:val="both"/>
        <w:rPr>
          <w:rFonts w:ascii="Times New Roman" w:hAnsi="Times New Roman"/>
          <w:sz w:val="24"/>
        </w:rPr>
      </w:pPr>
    </w:p>
    <w:p w14:paraId="73B7CC32" w14:textId="77777777" w:rsidR="001F004C" w:rsidRPr="00764DDE" w:rsidRDefault="001F004C" w:rsidP="001F004C">
      <w:pPr>
        <w:tabs>
          <w:tab w:val="left" w:pos="-720"/>
        </w:tabs>
        <w:jc w:val="both"/>
        <w:rPr>
          <w:rFonts w:ascii="Times New Roman" w:hAnsi="Times New Roman"/>
          <w:b/>
          <w:bCs/>
          <w:sz w:val="24"/>
          <w:u w:val="single"/>
        </w:rPr>
      </w:pPr>
      <w:r w:rsidRPr="00764DDE">
        <w:rPr>
          <w:rFonts w:ascii="Times New Roman" w:hAnsi="Times New Roman"/>
          <w:b/>
          <w:bCs/>
          <w:sz w:val="24"/>
          <w:u w:val="single"/>
        </w:rPr>
        <w:t>Lab Reports</w:t>
      </w:r>
    </w:p>
    <w:p w14:paraId="6D219B6A" w14:textId="77777777" w:rsidR="001F004C" w:rsidRDefault="001F004C" w:rsidP="001F004C">
      <w:pPr>
        <w:tabs>
          <w:tab w:val="left" w:pos="-720"/>
        </w:tabs>
        <w:jc w:val="both"/>
        <w:rPr>
          <w:rFonts w:ascii="Times New Roman" w:hAnsi="Times New Roman"/>
          <w:sz w:val="24"/>
          <w:u w:val="single"/>
        </w:rPr>
      </w:pPr>
    </w:p>
    <w:p w14:paraId="4689F7BC" w14:textId="2D693226" w:rsidR="00D86956" w:rsidRPr="00730044" w:rsidRDefault="001F004C" w:rsidP="00730044">
      <w:pPr>
        <w:tabs>
          <w:tab w:val="left" w:pos="-720"/>
        </w:tabs>
        <w:jc w:val="both"/>
        <w:rPr>
          <w:rFonts w:ascii="Times New Roman" w:hAnsi="Times New Roman"/>
          <w:sz w:val="24"/>
        </w:rPr>
      </w:pPr>
      <w:r>
        <w:rPr>
          <w:rFonts w:ascii="Times New Roman" w:hAnsi="Times New Roman"/>
          <w:sz w:val="24"/>
        </w:rPr>
        <w:tab/>
        <w:t xml:space="preserve">Once the notebook entry for a specific lab is complete, you should scan a PDF copy and submit it on </w:t>
      </w:r>
      <w:r w:rsidR="00071A57">
        <w:rPr>
          <w:rFonts w:ascii="Times New Roman" w:hAnsi="Times New Roman"/>
          <w:sz w:val="24"/>
        </w:rPr>
        <w:t>Canvas</w:t>
      </w:r>
      <w:r>
        <w:rPr>
          <w:rFonts w:ascii="Times New Roman" w:hAnsi="Times New Roman"/>
          <w:sz w:val="24"/>
        </w:rPr>
        <w:t xml:space="preserve"> no later than one week after the lab has been done. If necessary, </w:t>
      </w:r>
      <w:r w:rsidR="00071A57">
        <w:rPr>
          <w:rFonts w:ascii="Times New Roman" w:hAnsi="Times New Roman"/>
          <w:sz w:val="24"/>
        </w:rPr>
        <w:lastRenderedPageBreak/>
        <w:t xml:space="preserve">the </w:t>
      </w:r>
      <w:r>
        <w:rPr>
          <w:rFonts w:ascii="Times New Roman" w:hAnsi="Times New Roman"/>
          <w:sz w:val="24"/>
        </w:rPr>
        <w:t xml:space="preserve">lab may be typed up into Microsoft </w:t>
      </w:r>
      <w:r w:rsidR="00071A57">
        <w:rPr>
          <w:rFonts w:ascii="Times New Roman" w:hAnsi="Times New Roman"/>
          <w:sz w:val="24"/>
        </w:rPr>
        <w:t>Word</w:t>
      </w:r>
      <w:r>
        <w:rPr>
          <w:rFonts w:ascii="Times New Roman" w:hAnsi="Times New Roman"/>
          <w:sz w:val="24"/>
        </w:rPr>
        <w:t xml:space="preserve"> (however, it is still required you keep a notebook).</w:t>
      </w:r>
    </w:p>
    <w:p w14:paraId="35F1BAFE" w14:textId="77777777" w:rsidR="005338C4" w:rsidRDefault="005338C4" w:rsidP="001F004C">
      <w:pPr>
        <w:tabs>
          <w:tab w:val="left" w:pos="-720"/>
        </w:tabs>
        <w:jc w:val="center"/>
        <w:rPr>
          <w:rFonts w:ascii="Times New Roman" w:hAnsi="Times New Roman"/>
          <w:b/>
          <w:bCs/>
          <w:sz w:val="24"/>
        </w:rPr>
      </w:pPr>
    </w:p>
    <w:p w14:paraId="159F77FF" w14:textId="77777777" w:rsidR="005338C4" w:rsidRDefault="005338C4" w:rsidP="00F9606B">
      <w:pPr>
        <w:tabs>
          <w:tab w:val="left" w:pos="-720"/>
        </w:tabs>
        <w:rPr>
          <w:rFonts w:ascii="Times New Roman" w:hAnsi="Times New Roman"/>
          <w:b/>
          <w:bCs/>
          <w:sz w:val="24"/>
        </w:rPr>
      </w:pPr>
    </w:p>
    <w:p w14:paraId="21CB1D52" w14:textId="77777777" w:rsidR="001F004C" w:rsidRPr="00CC64A9" w:rsidRDefault="001F004C" w:rsidP="001F004C">
      <w:pPr>
        <w:tabs>
          <w:tab w:val="left" w:pos="-720"/>
        </w:tabs>
        <w:jc w:val="center"/>
        <w:rPr>
          <w:rFonts w:ascii="Times New Roman" w:hAnsi="Times New Roman"/>
          <w:b/>
          <w:bCs/>
          <w:sz w:val="24"/>
        </w:rPr>
      </w:pPr>
      <w:r w:rsidRPr="00CC64A9">
        <w:rPr>
          <w:rFonts w:ascii="Times New Roman" w:hAnsi="Times New Roman"/>
          <w:b/>
          <w:bCs/>
          <w:sz w:val="24"/>
        </w:rPr>
        <w:t>CHEM 3452 -MANDATORY LABORATORY PRACTICES</w:t>
      </w:r>
    </w:p>
    <w:p w14:paraId="0830A8A9" w14:textId="77777777" w:rsidR="001F004C" w:rsidRDefault="001F004C" w:rsidP="001F004C">
      <w:pPr>
        <w:tabs>
          <w:tab w:val="left" w:pos="-720"/>
        </w:tabs>
        <w:jc w:val="both"/>
        <w:rPr>
          <w:rFonts w:ascii="Times New Roman" w:hAnsi="Times New Roman"/>
          <w:sz w:val="24"/>
          <w:u w:val="single"/>
        </w:rPr>
      </w:pPr>
    </w:p>
    <w:p w14:paraId="4DC31504" w14:textId="77777777" w:rsidR="001F004C" w:rsidRDefault="001F004C" w:rsidP="001F004C">
      <w:pPr>
        <w:tabs>
          <w:tab w:val="left" w:pos="-720"/>
        </w:tabs>
        <w:jc w:val="both"/>
        <w:rPr>
          <w:rFonts w:ascii="Times New Roman" w:hAnsi="Times New Roman"/>
          <w:sz w:val="24"/>
        </w:rPr>
      </w:pPr>
      <w:r>
        <w:rPr>
          <w:rFonts w:ascii="Times New Roman" w:hAnsi="Times New Roman"/>
          <w:sz w:val="24"/>
          <w:u w:val="single"/>
        </w:rPr>
        <w:t>Lab Clothing and Eye Protection</w:t>
      </w:r>
    </w:p>
    <w:p w14:paraId="500A0814" w14:textId="77777777" w:rsidR="001F004C" w:rsidRDefault="001F004C" w:rsidP="001F004C">
      <w:pPr>
        <w:tabs>
          <w:tab w:val="left" w:pos="-720"/>
        </w:tabs>
        <w:jc w:val="both"/>
        <w:rPr>
          <w:rFonts w:ascii="Times New Roman" w:hAnsi="Times New Roman"/>
          <w:sz w:val="24"/>
        </w:rPr>
      </w:pPr>
    </w:p>
    <w:p w14:paraId="2BE4C800" w14:textId="77777777" w:rsidR="001F004C" w:rsidRDefault="001F004C" w:rsidP="001F004C">
      <w:pPr>
        <w:tabs>
          <w:tab w:val="left" w:pos="-720"/>
        </w:tabs>
        <w:jc w:val="both"/>
        <w:rPr>
          <w:rFonts w:ascii="Times New Roman" w:hAnsi="Times New Roman"/>
          <w:sz w:val="24"/>
        </w:rPr>
      </w:pPr>
      <w:r>
        <w:rPr>
          <w:rFonts w:ascii="Times New Roman" w:hAnsi="Times New Roman"/>
          <w:sz w:val="24"/>
        </w:rPr>
        <w:tab/>
        <w:t xml:space="preserve">Eye protection is required by state law for </w:t>
      </w:r>
      <w:r>
        <w:rPr>
          <w:rFonts w:ascii="Times New Roman" w:hAnsi="Times New Roman"/>
          <w:sz w:val="24"/>
          <w:u w:val="single"/>
        </w:rPr>
        <w:t>everyone</w:t>
      </w:r>
      <w:r>
        <w:rPr>
          <w:rFonts w:ascii="Times New Roman" w:hAnsi="Times New Roman"/>
          <w:sz w:val="24"/>
        </w:rPr>
        <w:t xml:space="preserve"> in a laboratory, regardless of whether they are </w:t>
      </w:r>
      <w:proofErr w:type="gramStart"/>
      <w:r>
        <w:rPr>
          <w:rFonts w:ascii="Times New Roman" w:hAnsi="Times New Roman"/>
          <w:sz w:val="24"/>
        </w:rPr>
        <w:t>actually doing</w:t>
      </w:r>
      <w:proofErr w:type="gramEnd"/>
      <w:r>
        <w:rPr>
          <w:rFonts w:ascii="Times New Roman" w:hAnsi="Times New Roman"/>
          <w:sz w:val="24"/>
        </w:rPr>
        <w:t xml:space="preserve"> anything or not.  Goggles are strongly recommended since they provide more adequate splash protection.  Any person who refuses to wear eye protection will leave the laboratory and take an automatic "0" for that lab exercise.  </w:t>
      </w:r>
    </w:p>
    <w:p w14:paraId="02D96E96" w14:textId="77777777" w:rsidR="001F004C" w:rsidRDefault="001F004C" w:rsidP="001F004C">
      <w:pPr>
        <w:tabs>
          <w:tab w:val="left" w:pos="-720"/>
        </w:tabs>
        <w:jc w:val="both"/>
        <w:rPr>
          <w:rFonts w:ascii="Times New Roman" w:hAnsi="Times New Roman"/>
          <w:sz w:val="24"/>
        </w:rPr>
      </w:pPr>
    </w:p>
    <w:p w14:paraId="6A742803" w14:textId="77777777" w:rsidR="001F004C" w:rsidRDefault="001F004C" w:rsidP="001F004C">
      <w:pPr>
        <w:tabs>
          <w:tab w:val="left" w:pos="-720"/>
        </w:tabs>
        <w:jc w:val="both"/>
        <w:rPr>
          <w:rFonts w:ascii="Times New Roman" w:hAnsi="Times New Roman"/>
          <w:sz w:val="24"/>
        </w:rPr>
      </w:pPr>
      <w:r>
        <w:rPr>
          <w:rFonts w:ascii="Times New Roman" w:hAnsi="Times New Roman"/>
          <w:sz w:val="24"/>
        </w:rPr>
        <w:tab/>
        <w:t xml:space="preserve">We will be using large quantities of acids and bases this semester.  These chemicals tend to dissolve clothing (and flesh) with which they come into contact.  It is advisable to consider any garment worn to </w:t>
      </w:r>
      <w:r w:rsidR="00071A57">
        <w:rPr>
          <w:rFonts w:ascii="Times New Roman" w:hAnsi="Times New Roman"/>
          <w:sz w:val="24"/>
        </w:rPr>
        <w:t xml:space="preserve">the </w:t>
      </w:r>
      <w:r>
        <w:rPr>
          <w:rFonts w:ascii="Times New Roman" w:hAnsi="Times New Roman"/>
          <w:sz w:val="24"/>
        </w:rPr>
        <w:t>lab as potentially disposable -- dress accordingly.  Also</w:t>
      </w:r>
      <w:proofErr w:type="gramStart"/>
      <w:r>
        <w:rPr>
          <w:rFonts w:ascii="Times New Roman" w:hAnsi="Times New Roman"/>
          <w:sz w:val="24"/>
        </w:rPr>
        <w:t>:  since</w:t>
      </w:r>
      <w:proofErr w:type="gramEnd"/>
      <w:r>
        <w:rPr>
          <w:rFonts w:ascii="Times New Roman" w:hAnsi="Times New Roman"/>
          <w:sz w:val="24"/>
        </w:rPr>
        <w:t xml:space="preserve"> most liquids tend to follow gravity after a spill, long pants and closed shoes are recommended.</w:t>
      </w:r>
    </w:p>
    <w:p w14:paraId="052FEBCA" w14:textId="77777777" w:rsidR="001F004C" w:rsidRDefault="001F004C" w:rsidP="001F004C">
      <w:pPr>
        <w:tabs>
          <w:tab w:val="left" w:pos="-720"/>
        </w:tabs>
        <w:jc w:val="both"/>
        <w:rPr>
          <w:rFonts w:ascii="Times New Roman" w:hAnsi="Times New Roman"/>
          <w:sz w:val="24"/>
        </w:rPr>
      </w:pPr>
    </w:p>
    <w:p w14:paraId="1A754FB2" w14:textId="77777777" w:rsidR="001F004C" w:rsidRDefault="001F004C" w:rsidP="001F004C">
      <w:pPr>
        <w:tabs>
          <w:tab w:val="left" w:pos="-720"/>
        </w:tabs>
        <w:jc w:val="both"/>
        <w:rPr>
          <w:rFonts w:ascii="Times New Roman" w:hAnsi="Times New Roman"/>
          <w:sz w:val="24"/>
        </w:rPr>
      </w:pPr>
      <w:r>
        <w:rPr>
          <w:rFonts w:ascii="Times New Roman" w:hAnsi="Times New Roman"/>
          <w:sz w:val="24"/>
        </w:rPr>
        <w:tab/>
        <w:t>Exercise caution when touching anything.  It is especially unwise to sit or lean on the lab benches.  If an acid or base has been spilled and left to evaporate, it will have left a residue that could easily install air conditioning in any clothing it contacts.</w:t>
      </w:r>
    </w:p>
    <w:p w14:paraId="217F12B1" w14:textId="77777777" w:rsidR="001F004C" w:rsidRDefault="001F004C" w:rsidP="001F004C">
      <w:pPr>
        <w:tabs>
          <w:tab w:val="left" w:pos="-720"/>
        </w:tabs>
        <w:jc w:val="both"/>
        <w:rPr>
          <w:rFonts w:ascii="Times New Roman" w:hAnsi="Times New Roman"/>
          <w:sz w:val="24"/>
        </w:rPr>
      </w:pPr>
    </w:p>
    <w:p w14:paraId="22FCDE87" w14:textId="77777777" w:rsidR="001F004C" w:rsidRDefault="001F004C" w:rsidP="001F004C">
      <w:pPr>
        <w:pStyle w:val="ListParagraph"/>
        <w:numPr>
          <w:ilvl w:val="1"/>
          <w:numId w:val="5"/>
        </w:numPr>
        <w:tabs>
          <w:tab w:val="left" w:pos="-720"/>
        </w:tabs>
        <w:jc w:val="both"/>
        <w:rPr>
          <w:rFonts w:ascii="Times New Roman" w:hAnsi="Times New Roman"/>
          <w:sz w:val="24"/>
        </w:rPr>
      </w:pPr>
      <w:r>
        <w:rPr>
          <w:rFonts w:ascii="Times New Roman" w:hAnsi="Times New Roman"/>
          <w:sz w:val="24"/>
        </w:rPr>
        <w:t>Long pants that cover the whole leg are MANDATORY</w:t>
      </w:r>
    </w:p>
    <w:p w14:paraId="59F1ACCB" w14:textId="77777777" w:rsidR="001F004C" w:rsidRDefault="001F004C" w:rsidP="001F004C">
      <w:pPr>
        <w:pStyle w:val="ListParagraph"/>
        <w:numPr>
          <w:ilvl w:val="1"/>
          <w:numId w:val="5"/>
        </w:numPr>
        <w:tabs>
          <w:tab w:val="left" w:pos="-720"/>
        </w:tabs>
        <w:jc w:val="both"/>
        <w:rPr>
          <w:rFonts w:ascii="Times New Roman" w:hAnsi="Times New Roman"/>
          <w:sz w:val="24"/>
        </w:rPr>
      </w:pPr>
      <w:r>
        <w:rPr>
          <w:rFonts w:ascii="Times New Roman" w:hAnsi="Times New Roman"/>
          <w:sz w:val="24"/>
        </w:rPr>
        <w:t>Eye Protection (goggles or safety glasses)</w:t>
      </w:r>
    </w:p>
    <w:p w14:paraId="277EDA17" w14:textId="77777777" w:rsidR="001F004C" w:rsidRDefault="001F004C" w:rsidP="001F004C">
      <w:pPr>
        <w:pStyle w:val="ListParagraph"/>
        <w:numPr>
          <w:ilvl w:val="1"/>
          <w:numId w:val="5"/>
        </w:numPr>
        <w:tabs>
          <w:tab w:val="left" w:pos="-720"/>
        </w:tabs>
        <w:jc w:val="both"/>
        <w:rPr>
          <w:rFonts w:ascii="Times New Roman" w:hAnsi="Times New Roman"/>
          <w:sz w:val="24"/>
        </w:rPr>
      </w:pPr>
      <w:r>
        <w:rPr>
          <w:rFonts w:ascii="Times New Roman" w:hAnsi="Times New Roman"/>
          <w:sz w:val="24"/>
        </w:rPr>
        <w:t>Long hair pulled back and out of the way</w:t>
      </w:r>
    </w:p>
    <w:p w14:paraId="48815EE0" w14:textId="77777777" w:rsidR="001F004C" w:rsidRDefault="001F004C" w:rsidP="001F004C">
      <w:pPr>
        <w:pStyle w:val="ListParagraph"/>
        <w:numPr>
          <w:ilvl w:val="1"/>
          <w:numId w:val="5"/>
        </w:numPr>
        <w:tabs>
          <w:tab w:val="left" w:pos="-720"/>
        </w:tabs>
        <w:jc w:val="both"/>
        <w:rPr>
          <w:rFonts w:ascii="Times New Roman" w:hAnsi="Times New Roman"/>
          <w:sz w:val="24"/>
        </w:rPr>
      </w:pPr>
      <w:r>
        <w:rPr>
          <w:rFonts w:ascii="Times New Roman" w:hAnsi="Times New Roman"/>
          <w:sz w:val="24"/>
        </w:rPr>
        <w:t>Closed-toe shoes</w:t>
      </w:r>
    </w:p>
    <w:p w14:paraId="26218BE5" w14:textId="77777777" w:rsidR="001F004C" w:rsidRDefault="001F004C" w:rsidP="001F004C">
      <w:pPr>
        <w:pStyle w:val="ListParagraph"/>
        <w:numPr>
          <w:ilvl w:val="1"/>
          <w:numId w:val="5"/>
        </w:numPr>
        <w:tabs>
          <w:tab w:val="left" w:pos="-720"/>
        </w:tabs>
        <w:jc w:val="both"/>
        <w:rPr>
          <w:rFonts w:ascii="Times New Roman" w:hAnsi="Times New Roman"/>
          <w:sz w:val="24"/>
        </w:rPr>
      </w:pPr>
      <w:r>
        <w:rPr>
          <w:rFonts w:ascii="Times New Roman" w:hAnsi="Times New Roman"/>
          <w:sz w:val="24"/>
        </w:rPr>
        <w:t xml:space="preserve">If the above rules are not followed, you will be given 15 minutes to come back to </w:t>
      </w:r>
      <w:r w:rsidR="002F4B95">
        <w:rPr>
          <w:rFonts w:ascii="Times New Roman" w:hAnsi="Times New Roman"/>
          <w:sz w:val="24"/>
        </w:rPr>
        <w:t xml:space="preserve">the </w:t>
      </w:r>
      <w:r>
        <w:rPr>
          <w:rFonts w:ascii="Times New Roman" w:hAnsi="Times New Roman"/>
          <w:sz w:val="24"/>
        </w:rPr>
        <w:t>lab with the appropriate safety gear. Showings after</w:t>
      </w:r>
      <w:r w:rsidR="002F4B95">
        <w:rPr>
          <w:rFonts w:ascii="Times New Roman" w:hAnsi="Times New Roman"/>
          <w:sz w:val="24"/>
        </w:rPr>
        <w:t xml:space="preserve"> 15-minute</w:t>
      </w:r>
      <w:r>
        <w:rPr>
          <w:rFonts w:ascii="Times New Roman" w:hAnsi="Times New Roman"/>
          <w:sz w:val="24"/>
        </w:rPr>
        <w:t xml:space="preserve"> grace period, students are late and will be given a “0” for the lab</w:t>
      </w:r>
    </w:p>
    <w:p w14:paraId="7000A5D5" w14:textId="77777777" w:rsidR="001F004C" w:rsidRPr="00D908C9" w:rsidRDefault="001F004C" w:rsidP="001F004C">
      <w:pPr>
        <w:tabs>
          <w:tab w:val="left" w:pos="-720"/>
        </w:tabs>
        <w:jc w:val="both"/>
        <w:rPr>
          <w:rFonts w:ascii="Times New Roman" w:hAnsi="Times New Roman"/>
          <w:sz w:val="24"/>
          <w:u w:val="single"/>
        </w:rPr>
      </w:pPr>
      <w:r w:rsidRPr="00D908C9">
        <w:rPr>
          <w:rFonts w:ascii="Times New Roman" w:hAnsi="Times New Roman"/>
          <w:sz w:val="24"/>
          <w:u w:val="single"/>
        </w:rPr>
        <w:t xml:space="preserve"> Glassware</w:t>
      </w:r>
    </w:p>
    <w:p w14:paraId="63E6CDD2" w14:textId="77777777" w:rsidR="001F004C" w:rsidRDefault="001F004C" w:rsidP="001F004C">
      <w:pPr>
        <w:tabs>
          <w:tab w:val="left" w:pos="-720"/>
        </w:tabs>
        <w:jc w:val="both"/>
        <w:rPr>
          <w:rFonts w:ascii="Times New Roman" w:hAnsi="Times New Roman"/>
          <w:sz w:val="24"/>
        </w:rPr>
      </w:pPr>
      <w:r>
        <w:rPr>
          <w:rFonts w:ascii="Times New Roman" w:hAnsi="Times New Roman"/>
          <w:sz w:val="24"/>
        </w:rPr>
        <w:t xml:space="preserve"> </w:t>
      </w:r>
    </w:p>
    <w:p w14:paraId="2872CB6E" w14:textId="77777777" w:rsidR="001F004C" w:rsidRDefault="001F004C" w:rsidP="001F004C">
      <w:pPr>
        <w:pStyle w:val="ListParagraph"/>
        <w:numPr>
          <w:ilvl w:val="1"/>
          <w:numId w:val="6"/>
        </w:numPr>
        <w:tabs>
          <w:tab w:val="left" w:pos="-720"/>
        </w:tabs>
        <w:jc w:val="both"/>
        <w:rPr>
          <w:rFonts w:ascii="Times New Roman" w:hAnsi="Times New Roman"/>
          <w:sz w:val="24"/>
        </w:rPr>
      </w:pPr>
      <w:r>
        <w:rPr>
          <w:rFonts w:ascii="Times New Roman" w:hAnsi="Times New Roman"/>
          <w:sz w:val="24"/>
        </w:rPr>
        <w:t>Glassware needs to be cleaned at the beginning and end of every lab period</w:t>
      </w:r>
    </w:p>
    <w:p w14:paraId="56F30224" w14:textId="77777777" w:rsidR="001F004C" w:rsidRDefault="001F004C" w:rsidP="001F004C">
      <w:pPr>
        <w:pStyle w:val="ListParagraph"/>
        <w:numPr>
          <w:ilvl w:val="1"/>
          <w:numId w:val="6"/>
        </w:numPr>
        <w:tabs>
          <w:tab w:val="left" w:pos="-720"/>
        </w:tabs>
        <w:jc w:val="both"/>
        <w:rPr>
          <w:rFonts w:ascii="Times New Roman" w:hAnsi="Times New Roman"/>
          <w:sz w:val="24"/>
        </w:rPr>
      </w:pPr>
      <w:r>
        <w:rPr>
          <w:rFonts w:ascii="Times New Roman" w:hAnsi="Times New Roman"/>
          <w:sz w:val="24"/>
        </w:rPr>
        <w:t>Rinse with distilled water before use during the experiment</w:t>
      </w:r>
    </w:p>
    <w:p w14:paraId="43A60E59" w14:textId="77777777" w:rsidR="001F004C" w:rsidRDefault="001F004C" w:rsidP="001F004C">
      <w:pPr>
        <w:pStyle w:val="ListParagraph"/>
        <w:numPr>
          <w:ilvl w:val="1"/>
          <w:numId w:val="6"/>
        </w:numPr>
        <w:tabs>
          <w:tab w:val="left" w:pos="-720"/>
        </w:tabs>
        <w:jc w:val="both"/>
        <w:rPr>
          <w:rFonts w:ascii="Times New Roman" w:hAnsi="Times New Roman"/>
          <w:sz w:val="24"/>
        </w:rPr>
      </w:pPr>
      <w:r>
        <w:rPr>
          <w:rFonts w:ascii="Times New Roman" w:hAnsi="Times New Roman"/>
          <w:sz w:val="24"/>
        </w:rPr>
        <w:t>When glassware breaks, alert the TA who will dispose of the broken glassware in the appropriate container</w:t>
      </w:r>
    </w:p>
    <w:p w14:paraId="54813C0E" w14:textId="77777777" w:rsidR="001F004C" w:rsidRDefault="001F004C" w:rsidP="001F004C">
      <w:pPr>
        <w:tabs>
          <w:tab w:val="left" w:pos="-720"/>
        </w:tabs>
        <w:jc w:val="both"/>
        <w:rPr>
          <w:rFonts w:ascii="Times New Roman" w:hAnsi="Times New Roman"/>
          <w:sz w:val="24"/>
          <w:u w:val="single"/>
        </w:rPr>
      </w:pPr>
      <w:r w:rsidRPr="009B5A12">
        <w:rPr>
          <w:rFonts w:ascii="Times New Roman" w:hAnsi="Times New Roman"/>
          <w:sz w:val="24"/>
          <w:u w:val="single"/>
        </w:rPr>
        <w:t>Reagents</w:t>
      </w:r>
    </w:p>
    <w:p w14:paraId="7CE9C91D" w14:textId="77777777" w:rsidR="001F004C" w:rsidRDefault="001F004C" w:rsidP="001F004C">
      <w:pPr>
        <w:pStyle w:val="ListParagraph"/>
        <w:numPr>
          <w:ilvl w:val="1"/>
          <w:numId w:val="7"/>
        </w:numPr>
        <w:tabs>
          <w:tab w:val="left" w:pos="-720"/>
        </w:tabs>
        <w:jc w:val="both"/>
        <w:rPr>
          <w:rFonts w:ascii="Times New Roman" w:hAnsi="Times New Roman"/>
          <w:sz w:val="24"/>
        </w:rPr>
      </w:pPr>
      <w:r w:rsidRPr="009B5A12">
        <w:rPr>
          <w:rFonts w:ascii="Times New Roman" w:hAnsi="Times New Roman"/>
          <w:sz w:val="24"/>
        </w:rPr>
        <w:t>NEVER</w:t>
      </w:r>
      <w:r>
        <w:rPr>
          <w:rFonts w:ascii="Times New Roman" w:hAnsi="Times New Roman"/>
          <w:sz w:val="24"/>
        </w:rPr>
        <w:t xml:space="preserve"> put any reagent or chemical back into </w:t>
      </w:r>
      <w:proofErr w:type="gramStart"/>
      <w:r>
        <w:rPr>
          <w:rFonts w:ascii="Times New Roman" w:hAnsi="Times New Roman"/>
          <w:sz w:val="24"/>
        </w:rPr>
        <w:t>the source</w:t>
      </w:r>
      <w:proofErr w:type="gramEnd"/>
      <w:r>
        <w:rPr>
          <w:rFonts w:ascii="Times New Roman" w:hAnsi="Times New Roman"/>
          <w:sz w:val="24"/>
        </w:rPr>
        <w:t xml:space="preserve"> container once it is removed</w:t>
      </w:r>
    </w:p>
    <w:p w14:paraId="2FD54A2F" w14:textId="77777777" w:rsidR="001F004C" w:rsidRDefault="001F004C" w:rsidP="001F004C">
      <w:pPr>
        <w:pStyle w:val="ListParagraph"/>
        <w:numPr>
          <w:ilvl w:val="1"/>
          <w:numId w:val="7"/>
        </w:numPr>
        <w:tabs>
          <w:tab w:val="left" w:pos="-720"/>
        </w:tabs>
        <w:jc w:val="both"/>
        <w:rPr>
          <w:rFonts w:ascii="Times New Roman" w:hAnsi="Times New Roman"/>
          <w:sz w:val="24"/>
        </w:rPr>
      </w:pPr>
      <w:r>
        <w:rPr>
          <w:rFonts w:ascii="Times New Roman" w:hAnsi="Times New Roman"/>
          <w:sz w:val="24"/>
        </w:rPr>
        <w:t xml:space="preserve">Excess </w:t>
      </w:r>
      <w:r w:rsidR="002F4B95">
        <w:rPr>
          <w:rFonts w:ascii="Times New Roman" w:hAnsi="Times New Roman"/>
          <w:sz w:val="24"/>
        </w:rPr>
        <w:t>reagents</w:t>
      </w:r>
      <w:r>
        <w:rPr>
          <w:rFonts w:ascii="Times New Roman" w:hAnsi="Times New Roman"/>
          <w:sz w:val="24"/>
        </w:rPr>
        <w:t xml:space="preserve"> should be discarded into the corresponding chemical waste container</w:t>
      </w:r>
    </w:p>
    <w:p w14:paraId="248BAF3D" w14:textId="77777777" w:rsidR="001F004C" w:rsidRDefault="001F004C" w:rsidP="001F004C">
      <w:pPr>
        <w:pStyle w:val="ListParagraph"/>
        <w:numPr>
          <w:ilvl w:val="1"/>
          <w:numId w:val="7"/>
        </w:numPr>
        <w:tabs>
          <w:tab w:val="left" w:pos="-720"/>
        </w:tabs>
        <w:jc w:val="both"/>
        <w:rPr>
          <w:rFonts w:ascii="Times New Roman" w:hAnsi="Times New Roman"/>
          <w:sz w:val="24"/>
        </w:rPr>
      </w:pPr>
      <w:r>
        <w:rPr>
          <w:rFonts w:ascii="Times New Roman" w:hAnsi="Times New Roman"/>
          <w:sz w:val="24"/>
        </w:rPr>
        <w:t>Always use clean pipettes when collecting reagents</w:t>
      </w:r>
    </w:p>
    <w:p w14:paraId="505134C3" w14:textId="77777777" w:rsidR="00730044" w:rsidRDefault="00730044" w:rsidP="00730044">
      <w:pPr>
        <w:tabs>
          <w:tab w:val="left" w:pos="-720"/>
        </w:tabs>
        <w:jc w:val="both"/>
        <w:rPr>
          <w:rFonts w:ascii="Times New Roman" w:hAnsi="Times New Roman"/>
          <w:sz w:val="24"/>
        </w:rPr>
      </w:pPr>
    </w:p>
    <w:p w14:paraId="1DBA0325" w14:textId="77777777" w:rsidR="00730044" w:rsidRPr="00730044" w:rsidRDefault="00730044" w:rsidP="00730044">
      <w:pPr>
        <w:tabs>
          <w:tab w:val="left" w:pos="-720"/>
        </w:tabs>
        <w:jc w:val="both"/>
        <w:rPr>
          <w:rFonts w:ascii="Times New Roman" w:hAnsi="Times New Roman"/>
          <w:sz w:val="24"/>
        </w:rPr>
      </w:pPr>
    </w:p>
    <w:p w14:paraId="1DCE798D" w14:textId="77777777" w:rsidR="001F004C" w:rsidRPr="00315022" w:rsidRDefault="001F004C" w:rsidP="001F004C">
      <w:pPr>
        <w:tabs>
          <w:tab w:val="left" w:pos="-720"/>
        </w:tabs>
        <w:jc w:val="both"/>
        <w:rPr>
          <w:rFonts w:ascii="Times New Roman" w:hAnsi="Times New Roman"/>
          <w:sz w:val="24"/>
          <w:u w:val="single"/>
        </w:rPr>
      </w:pPr>
      <w:r w:rsidRPr="00315022">
        <w:rPr>
          <w:rFonts w:ascii="Times New Roman" w:hAnsi="Times New Roman"/>
          <w:sz w:val="24"/>
          <w:u w:val="single"/>
        </w:rPr>
        <w:lastRenderedPageBreak/>
        <w:t>Chemical waste</w:t>
      </w:r>
    </w:p>
    <w:p w14:paraId="1519C727" w14:textId="77777777" w:rsidR="001F004C" w:rsidRDefault="001F004C" w:rsidP="001F004C">
      <w:pPr>
        <w:tabs>
          <w:tab w:val="left" w:pos="-720"/>
        </w:tabs>
        <w:jc w:val="both"/>
        <w:rPr>
          <w:rFonts w:ascii="Times New Roman" w:hAnsi="Times New Roman"/>
          <w:sz w:val="24"/>
        </w:rPr>
      </w:pPr>
    </w:p>
    <w:p w14:paraId="18F9EE19" w14:textId="77777777" w:rsidR="001F004C" w:rsidRDefault="001F004C" w:rsidP="001F004C">
      <w:pPr>
        <w:pStyle w:val="ListParagraph"/>
        <w:numPr>
          <w:ilvl w:val="1"/>
          <w:numId w:val="8"/>
        </w:numPr>
        <w:tabs>
          <w:tab w:val="left" w:pos="-720"/>
        </w:tabs>
        <w:jc w:val="both"/>
        <w:rPr>
          <w:rFonts w:ascii="Times New Roman" w:hAnsi="Times New Roman"/>
          <w:sz w:val="24"/>
        </w:rPr>
      </w:pPr>
      <w:r>
        <w:rPr>
          <w:rFonts w:ascii="Times New Roman" w:hAnsi="Times New Roman"/>
          <w:sz w:val="24"/>
        </w:rPr>
        <w:t>Pay attention to the amount of chemical waste in the bottle before adding more</w:t>
      </w:r>
    </w:p>
    <w:p w14:paraId="47300122" w14:textId="77777777" w:rsidR="001F004C" w:rsidRDefault="001F004C" w:rsidP="001F004C">
      <w:pPr>
        <w:pStyle w:val="ListParagraph"/>
        <w:numPr>
          <w:ilvl w:val="1"/>
          <w:numId w:val="8"/>
        </w:numPr>
        <w:tabs>
          <w:tab w:val="left" w:pos="-720"/>
        </w:tabs>
        <w:jc w:val="both"/>
        <w:rPr>
          <w:rFonts w:ascii="Times New Roman" w:hAnsi="Times New Roman"/>
          <w:sz w:val="24"/>
        </w:rPr>
      </w:pPr>
      <w:r>
        <w:rPr>
          <w:rFonts w:ascii="Times New Roman" w:hAnsi="Times New Roman"/>
          <w:sz w:val="24"/>
        </w:rPr>
        <w:t>NEVER overfill and select the appropriate container</w:t>
      </w:r>
    </w:p>
    <w:p w14:paraId="17A85D34" w14:textId="77777777" w:rsidR="001F004C" w:rsidRDefault="001F004C" w:rsidP="001F004C">
      <w:pPr>
        <w:pStyle w:val="ListParagraph"/>
        <w:numPr>
          <w:ilvl w:val="1"/>
          <w:numId w:val="8"/>
        </w:numPr>
        <w:tabs>
          <w:tab w:val="left" w:pos="-720"/>
        </w:tabs>
        <w:jc w:val="both"/>
        <w:rPr>
          <w:rFonts w:ascii="Times New Roman" w:hAnsi="Times New Roman"/>
          <w:sz w:val="24"/>
        </w:rPr>
      </w:pPr>
      <w:r>
        <w:rPr>
          <w:rFonts w:ascii="Times New Roman" w:hAnsi="Times New Roman"/>
          <w:sz w:val="24"/>
        </w:rPr>
        <w:t>When close to being full, alert the TA so they can get a new container</w:t>
      </w:r>
    </w:p>
    <w:p w14:paraId="310C644A" w14:textId="77777777" w:rsidR="001F004C" w:rsidRDefault="001F004C" w:rsidP="001F004C">
      <w:pPr>
        <w:tabs>
          <w:tab w:val="left" w:pos="-720"/>
        </w:tabs>
        <w:jc w:val="both"/>
        <w:rPr>
          <w:rFonts w:ascii="Times New Roman" w:hAnsi="Times New Roman"/>
          <w:sz w:val="24"/>
          <w:u w:val="single"/>
        </w:rPr>
      </w:pPr>
      <w:r w:rsidRPr="00383802">
        <w:rPr>
          <w:rFonts w:ascii="Times New Roman" w:hAnsi="Times New Roman"/>
          <w:sz w:val="24"/>
          <w:u w:val="single"/>
        </w:rPr>
        <w:t>Balance/Scales</w:t>
      </w:r>
    </w:p>
    <w:p w14:paraId="437040E7" w14:textId="77777777" w:rsidR="001F004C" w:rsidRPr="00383802" w:rsidRDefault="001F004C" w:rsidP="001F004C">
      <w:pPr>
        <w:pStyle w:val="ListParagraph"/>
        <w:numPr>
          <w:ilvl w:val="0"/>
          <w:numId w:val="9"/>
        </w:numPr>
        <w:tabs>
          <w:tab w:val="left" w:pos="-720"/>
        </w:tabs>
        <w:jc w:val="both"/>
        <w:rPr>
          <w:rFonts w:ascii="Times New Roman" w:hAnsi="Times New Roman"/>
          <w:sz w:val="24"/>
          <w:u w:val="single"/>
        </w:rPr>
      </w:pPr>
      <w:r w:rsidRPr="00383802">
        <w:rPr>
          <w:rFonts w:ascii="Times New Roman" w:hAnsi="Times New Roman"/>
          <w:sz w:val="24"/>
        </w:rPr>
        <w:t>Brush</w:t>
      </w:r>
      <w:r>
        <w:rPr>
          <w:rFonts w:ascii="Times New Roman" w:hAnsi="Times New Roman"/>
          <w:sz w:val="24"/>
          <w:u w:val="single"/>
        </w:rPr>
        <w:t xml:space="preserve"> </w:t>
      </w:r>
      <w:r>
        <w:rPr>
          <w:rFonts w:ascii="Times New Roman" w:hAnsi="Times New Roman"/>
          <w:sz w:val="24"/>
        </w:rPr>
        <w:t>off the chemical residue before and after weighing</w:t>
      </w:r>
    </w:p>
    <w:p w14:paraId="4476A579" w14:textId="77777777" w:rsidR="001F004C" w:rsidRPr="00D77243" w:rsidRDefault="001F004C" w:rsidP="001F004C">
      <w:pPr>
        <w:pStyle w:val="ListParagraph"/>
        <w:numPr>
          <w:ilvl w:val="0"/>
          <w:numId w:val="9"/>
        </w:numPr>
        <w:tabs>
          <w:tab w:val="left" w:pos="-720"/>
        </w:tabs>
        <w:jc w:val="both"/>
        <w:rPr>
          <w:rFonts w:ascii="Times New Roman" w:hAnsi="Times New Roman"/>
          <w:sz w:val="24"/>
          <w:u w:val="single"/>
        </w:rPr>
      </w:pPr>
      <w:r>
        <w:rPr>
          <w:rFonts w:ascii="Times New Roman" w:hAnsi="Times New Roman"/>
          <w:sz w:val="24"/>
        </w:rPr>
        <w:t>NEVER put solid chemicals directly onto the scale, use weighing paper or weighing pans</w:t>
      </w:r>
    </w:p>
    <w:p w14:paraId="16B6FEB5" w14:textId="77777777" w:rsidR="001F004C" w:rsidRPr="00D77243" w:rsidRDefault="001F004C" w:rsidP="001F004C">
      <w:pPr>
        <w:pStyle w:val="ListParagraph"/>
        <w:numPr>
          <w:ilvl w:val="0"/>
          <w:numId w:val="9"/>
        </w:numPr>
        <w:tabs>
          <w:tab w:val="left" w:pos="-720"/>
        </w:tabs>
        <w:jc w:val="both"/>
        <w:rPr>
          <w:rFonts w:ascii="Times New Roman" w:hAnsi="Times New Roman"/>
          <w:sz w:val="24"/>
          <w:u w:val="single"/>
        </w:rPr>
      </w:pPr>
      <w:r>
        <w:rPr>
          <w:rFonts w:ascii="Times New Roman" w:hAnsi="Times New Roman"/>
          <w:sz w:val="24"/>
        </w:rPr>
        <w:t>Make sure the area is free of dust and chemicals once finished</w:t>
      </w:r>
    </w:p>
    <w:p w14:paraId="055620E0" w14:textId="77777777" w:rsidR="001F004C" w:rsidRPr="00D77243" w:rsidRDefault="001F004C" w:rsidP="001F004C">
      <w:pPr>
        <w:pStyle w:val="ListParagraph"/>
        <w:numPr>
          <w:ilvl w:val="0"/>
          <w:numId w:val="9"/>
        </w:numPr>
        <w:tabs>
          <w:tab w:val="left" w:pos="-720"/>
        </w:tabs>
        <w:jc w:val="both"/>
        <w:rPr>
          <w:rFonts w:ascii="Times New Roman" w:hAnsi="Times New Roman"/>
          <w:sz w:val="24"/>
          <w:u w:val="single"/>
        </w:rPr>
      </w:pPr>
      <w:r>
        <w:rPr>
          <w:rFonts w:ascii="Times New Roman" w:hAnsi="Times New Roman"/>
          <w:sz w:val="24"/>
        </w:rPr>
        <w:t>Keep containers closed when not in use</w:t>
      </w:r>
    </w:p>
    <w:p w14:paraId="5437F0EA" w14:textId="77777777" w:rsidR="001F004C" w:rsidRPr="00D77243" w:rsidRDefault="001F004C" w:rsidP="001F004C">
      <w:pPr>
        <w:pStyle w:val="ListParagraph"/>
        <w:numPr>
          <w:ilvl w:val="0"/>
          <w:numId w:val="9"/>
        </w:numPr>
        <w:tabs>
          <w:tab w:val="left" w:pos="-720"/>
        </w:tabs>
        <w:jc w:val="both"/>
        <w:rPr>
          <w:rFonts w:ascii="Times New Roman" w:hAnsi="Times New Roman"/>
          <w:sz w:val="24"/>
          <w:u w:val="single"/>
        </w:rPr>
      </w:pPr>
      <w:r>
        <w:rPr>
          <w:rFonts w:ascii="Times New Roman" w:hAnsi="Times New Roman"/>
          <w:sz w:val="24"/>
        </w:rPr>
        <w:t>Any powder left at that scale at the end of the lab period will lead to points deducted from the class</w:t>
      </w:r>
    </w:p>
    <w:p w14:paraId="01221C0D" w14:textId="77777777" w:rsidR="001F004C" w:rsidRDefault="001F004C" w:rsidP="001F004C">
      <w:pPr>
        <w:tabs>
          <w:tab w:val="left" w:pos="-720"/>
        </w:tabs>
        <w:jc w:val="both"/>
        <w:rPr>
          <w:rFonts w:ascii="Times New Roman" w:hAnsi="Times New Roman"/>
          <w:sz w:val="24"/>
          <w:u w:val="single"/>
        </w:rPr>
      </w:pPr>
      <w:r>
        <w:rPr>
          <w:rFonts w:ascii="Times New Roman" w:hAnsi="Times New Roman"/>
          <w:sz w:val="24"/>
          <w:u w:val="single"/>
        </w:rPr>
        <w:t>Acid/Base</w:t>
      </w:r>
    </w:p>
    <w:p w14:paraId="149AC670" w14:textId="77777777" w:rsidR="001F004C" w:rsidRDefault="001F004C" w:rsidP="001F004C">
      <w:pPr>
        <w:pStyle w:val="ListParagraph"/>
        <w:numPr>
          <w:ilvl w:val="0"/>
          <w:numId w:val="10"/>
        </w:numPr>
        <w:tabs>
          <w:tab w:val="left" w:pos="-720"/>
        </w:tabs>
        <w:jc w:val="both"/>
        <w:rPr>
          <w:rFonts w:ascii="Times New Roman" w:hAnsi="Times New Roman"/>
          <w:sz w:val="24"/>
        </w:rPr>
      </w:pPr>
      <w:r w:rsidRPr="00D77243">
        <w:rPr>
          <w:rFonts w:ascii="Times New Roman" w:hAnsi="Times New Roman"/>
          <w:sz w:val="24"/>
        </w:rPr>
        <w:t>Safety</w:t>
      </w:r>
      <w:r>
        <w:rPr>
          <w:rFonts w:ascii="Times New Roman" w:hAnsi="Times New Roman"/>
          <w:sz w:val="24"/>
        </w:rPr>
        <w:t xml:space="preserve"> when using concentrated acids and bases is the </w:t>
      </w:r>
      <w:r w:rsidR="002F4B95">
        <w:rPr>
          <w:rFonts w:ascii="Times New Roman" w:hAnsi="Times New Roman"/>
          <w:sz w:val="24"/>
        </w:rPr>
        <w:t>utmost</w:t>
      </w:r>
      <w:r>
        <w:rPr>
          <w:rFonts w:ascii="Times New Roman" w:hAnsi="Times New Roman"/>
          <w:sz w:val="24"/>
        </w:rPr>
        <w:t xml:space="preserve"> importance. Consult instructions on how to handle concentrated strong acids or concentrated strong bases</w:t>
      </w:r>
    </w:p>
    <w:p w14:paraId="10BB7482" w14:textId="77777777" w:rsidR="001F004C" w:rsidRDefault="001F004C" w:rsidP="001F004C">
      <w:pPr>
        <w:pStyle w:val="ListParagraph"/>
        <w:numPr>
          <w:ilvl w:val="0"/>
          <w:numId w:val="10"/>
        </w:numPr>
        <w:tabs>
          <w:tab w:val="left" w:pos="-720"/>
        </w:tabs>
        <w:jc w:val="both"/>
        <w:rPr>
          <w:rFonts w:ascii="Times New Roman" w:hAnsi="Times New Roman"/>
          <w:sz w:val="24"/>
        </w:rPr>
      </w:pPr>
      <w:r>
        <w:rPr>
          <w:rFonts w:ascii="Times New Roman" w:hAnsi="Times New Roman"/>
          <w:sz w:val="24"/>
        </w:rPr>
        <w:t>Alert the TA if any chemical spills might occur</w:t>
      </w:r>
    </w:p>
    <w:p w14:paraId="02715897" w14:textId="77777777" w:rsidR="001F004C" w:rsidRDefault="001F004C" w:rsidP="001F004C">
      <w:pPr>
        <w:pStyle w:val="ListParagraph"/>
        <w:tabs>
          <w:tab w:val="left" w:pos="-720"/>
        </w:tabs>
        <w:ind w:left="2400"/>
        <w:jc w:val="both"/>
        <w:rPr>
          <w:rFonts w:ascii="Times New Roman" w:hAnsi="Times New Roman"/>
          <w:sz w:val="24"/>
        </w:rPr>
      </w:pPr>
    </w:p>
    <w:p w14:paraId="51603AE9" w14:textId="77777777" w:rsidR="001F004C" w:rsidRDefault="001F004C" w:rsidP="001F004C">
      <w:pPr>
        <w:tabs>
          <w:tab w:val="left" w:pos="-720"/>
        </w:tabs>
        <w:jc w:val="both"/>
        <w:rPr>
          <w:rFonts w:ascii="Times New Roman" w:hAnsi="Times New Roman"/>
          <w:sz w:val="24"/>
          <w:u w:val="single"/>
        </w:rPr>
      </w:pPr>
      <w:r w:rsidRPr="00D77243">
        <w:rPr>
          <w:rFonts w:ascii="Times New Roman" w:hAnsi="Times New Roman"/>
          <w:sz w:val="24"/>
          <w:u w:val="single"/>
        </w:rPr>
        <w:t>Hot Plates and Countertops</w:t>
      </w:r>
    </w:p>
    <w:p w14:paraId="73C0D89E" w14:textId="77777777" w:rsidR="001F004C" w:rsidRDefault="001F004C" w:rsidP="001F004C">
      <w:pPr>
        <w:tabs>
          <w:tab w:val="left" w:pos="-720"/>
        </w:tabs>
        <w:jc w:val="both"/>
        <w:rPr>
          <w:rFonts w:ascii="Times New Roman" w:hAnsi="Times New Roman"/>
          <w:sz w:val="24"/>
          <w:u w:val="single"/>
        </w:rPr>
      </w:pPr>
    </w:p>
    <w:p w14:paraId="48432800" w14:textId="77777777" w:rsidR="001F004C" w:rsidRPr="00D77243" w:rsidRDefault="002F4B95" w:rsidP="001F004C">
      <w:pPr>
        <w:pStyle w:val="ListParagraph"/>
        <w:numPr>
          <w:ilvl w:val="0"/>
          <w:numId w:val="11"/>
        </w:numPr>
        <w:tabs>
          <w:tab w:val="left" w:pos="-720"/>
        </w:tabs>
        <w:jc w:val="both"/>
        <w:rPr>
          <w:rFonts w:ascii="Times New Roman" w:hAnsi="Times New Roman"/>
          <w:sz w:val="24"/>
          <w:u w:val="single"/>
        </w:rPr>
      </w:pPr>
      <w:r>
        <w:rPr>
          <w:rFonts w:ascii="Times New Roman" w:hAnsi="Times New Roman"/>
          <w:sz w:val="24"/>
        </w:rPr>
        <w:t>The countertop</w:t>
      </w:r>
      <w:r w:rsidR="001F004C">
        <w:rPr>
          <w:rFonts w:ascii="Times New Roman" w:hAnsi="Times New Roman"/>
          <w:sz w:val="24"/>
        </w:rPr>
        <w:t xml:space="preserve"> needs to be cleaned before students finish the lab</w:t>
      </w:r>
    </w:p>
    <w:p w14:paraId="5362528E" w14:textId="77777777" w:rsidR="001F004C" w:rsidRPr="00315022" w:rsidRDefault="001F004C" w:rsidP="001F004C">
      <w:pPr>
        <w:pStyle w:val="ListParagraph"/>
        <w:numPr>
          <w:ilvl w:val="0"/>
          <w:numId w:val="11"/>
        </w:numPr>
        <w:tabs>
          <w:tab w:val="left" w:pos="-720"/>
        </w:tabs>
        <w:jc w:val="both"/>
        <w:rPr>
          <w:rFonts w:ascii="Times New Roman" w:hAnsi="Times New Roman"/>
          <w:sz w:val="24"/>
          <w:u w:val="single"/>
        </w:rPr>
      </w:pPr>
      <w:r>
        <w:rPr>
          <w:rFonts w:ascii="Times New Roman" w:hAnsi="Times New Roman"/>
          <w:sz w:val="24"/>
        </w:rPr>
        <w:t xml:space="preserve">Clean any spills on hotplates right away to avoid serious </w:t>
      </w:r>
      <w:proofErr w:type="gramStart"/>
      <w:r w:rsidR="002F4B95">
        <w:rPr>
          <w:rFonts w:ascii="Times New Roman" w:hAnsi="Times New Roman"/>
          <w:sz w:val="24"/>
        </w:rPr>
        <w:t>damage</w:t>
      </w:r>
      <w:r>
        <w:rPr>
          <w:rFonts w:ascii="Times New Roman" w:hAnsi="Times New Roman"/>
          <w:sz w:val="24"/>
        </w:rPr>
        <w:t xml:space="preserve">, </w:t>
      </w:r>
      <w:r w:rsidR="002F4B95">
        <w:rPr>
          <w:rFonts w:ascii="Times New Roman" w:hAnsi="Times New Roman"/>
          <w:sz w:val="24"/>
        </w:rPr>
        <w:t>and</w:t>
      </w:r>
      <w:proofErr w:type="gramEnd"/>
      <w:r w:rsidR="002F4B95">
        <w:rPr>
          <w:rFonts w:ascii="Times New Roman" w:hAnsi="Times New Roman"/>
          <w:sz w:val="24"/>
        </w:rPr>
        <w:t xml:space="preserve"> </w:t>
      </w:r>
      <w:r>
        <w:rPr>
          <w:rFonts w:ascii="Times New Roman" w:hAnsi="Times New Roman"/>
          <w:sz w:val="24"/>
        </w:rPr>
        <w:t>learn the precautions and guidelines on how to use hot plates correctly. Never overheat solutions more than needed or leave hot plates unattended</w:t>
      </w:r>
    </w:p>
    <w:p w14:paraId="7E05E128" w14:textId="77777777" w:rsidR="001F004C" w:rsidRDefault="001F004C" w:rsidP="001F004C">
      <w:pPr>
        <w:tabs>
          <w:tab w:val="left" w:pos="-720"/>
        </w:tabs>
        <w:jc w:val="both"/>
        <w:rPr>
          <w:rFonts w:ascii="Times New Roman" w:hAnsi="Times New Roman"/>
          <w:sz w:val="24"/>
          <w:u w:val="single"/>
        </w:rPr>
      </w:pPr>
    </w:p>
    <w:p w14:paraId="429BB7FD" w14:textId="77777777" w:rsidR="001F004C" w:rsidRDefault="001F004C" w:rsidP="001F004C">
      <w:pPr>
        <w:tabs>
          <w:tab w:val="left" w:pos="-720"/>
        </w:tabs>
        <w:jc w:val="both"/>
        <w:rPr>
          <w:rFonts w:ascii="Times New Roman" w:hAnsi="Times New Roman"/>
          <w:sz w:val="24"/>
        </w:rPr>
      </w:pPr>
      <w:r>
        <w:rPr>
          <w:rFonts w:ascii="Times New Roman" w:hAnsi="Times New Roman"/>
          <w:sz w:val="24"/>
          <w:u w:val="single"/>
        </w:rPr>
        <w:t>Graphing</w:t>
      </w:r>
    </w:p>
    <w:p w14:paraId="6AEE3382" w14:textId="77777777" w:rsidR="001F004C" w:rsidRDefault="001F004C" w:rsidP="001F004C">
      <w:pPr>
        <w:tabs>
          <w:tab w:val="left" w:pos="-720"/>
        </w:tabs>
        <w:jc w:val="both"/>
        <w:rPr>
          <w:rFonts w:ascii="Times New Roman" w:hAnsi="Times New Roman"/>
          <w:sz w:val="24"/>
        </w:rPr>
      </w:pPr>
    </w:p>
    <w:p w14:paraId="4F3AF0D2" w14:textId="77777777" w:rsidR="001F004C" w:rsidRDefault="001F004C" w:rsidP="001F004C">
      <w:pPr>
        <w:tabs>
          <w:tab w:val="left" w:pos="-720"/>
        </w:tabs>
        <w:jc w:val="both"/>
        <w:rPr>
          <w:rFonts w:ascii="Times New Roman" w:hAnsi="Times New Roman"/>
          <w:sz w:val="24"/>
        </w:rPr>
      </w:pPr>
      <w:r>
        <w:rPr>
          <w:rFonts w:ascii="Times New Roman" w:hAnsi="Times New Roman"/>
          <w:sz w:val="24"/>
        </w:rPr>
        <w:tab/>
        <w:t>Several experiments in this lab will require the use of graphical methods of data analysis.  When graphing continuous data (including most experimental results), a smooth curve should be drawn through the data points so that there are an equal number of points above and below the line.  This is essentially a method of determining the average value of a function along the curve.  A few other points to remember when graphing:</w:t>
      </w:r>
    </w:p>
    <w:p w14:paraId="23358607" w14:textId="77777777" w:rsidR="001F004C" w:rsidRDefault="001F004C" w:rsidP="001F004C">
      <w:pPr>
        <w:tabs>
          <w:tab w:val="left" w:pos="-720"/>
        </w:tabs>
        <w:jc w:val="both"/>
        <w:rPr>
          <w:rFonts w:ascii="Times New Roman" w:hAnsi="Times New Roman"/>
          <w:sz w:val="24"/>
        </w:rPr>
      </w:pPr>
    </w:p>
    <w:p w14:paraId="576376EF" w14:textId="77777777" w:rsidR="001F004C" w:rsidRDefault="001F004C" w:rsidP="001F004C">
      <w:pPr>
        <w:tabs>
          <w:tab w:val="left" w:pos="-720"/>
        </w:tabs>
        <w:jc w:val="both"/>
        <w:rPr>
          <w:rFonts w:ascii="Times New Roman" w:hAnsi="Times New Roman"/>
          <w:sz w:val="24"/>
        </w:rPr>
      </w:pPr>
      <w:r>
        <w:rPr>
          <w:rFonts w:ascii="Times New Roman" w:hAnsi="Times New Roman"/>
          <w:sz w:val="24"/>
        </w:rPr>
        <w:tab/>
        <w:t>A)</w:t>
      </w:r>
      <w:r>
        <w:rPr>
          <w:rFonts w:ascii="Times New Roman" w:hAnsi="Times New Roman"/>
          <w:sz w:val="24"/>
        </w:rPr>
        <w:tab/>
        <w:t>Use as much of the graph paper as possible.  Your graphs will be more readable and more accurate.</w:t>
      </w:r>
      <w:r>
        <w:rPr>
          <w:rFonts w:ascii="Times New Roman" w:hAnsi="Times New Roman"/>
          <w:sz w:val="24"/>
        </w:rPr>
        <w:tab/>
        <w:t xml:space="preserve"> </w:t>
      </w:r>
    </w:p>
    <w:p w14:paraId="1DD6981A" w14:textId="77777777" w:rsidR="001F004C" w:rsidRDefault="001F004C" w:rsidP="001F004C">
      <w:pPr>
        <w:tabs>
          <w:tab w:val="left" w:pos="-720"/>
        </w:tabs>
        <w:jc w:val="both"/>
        <w:rPr>
          <w:rFonts w:ascii="Times New Roman" w:hAnsi="Times New Roman"/>
          <w:sz w:val="24"/>
        </w:rPr>
      </w:pPr>
    </w:p>
    <w:p w14:paraId="4C95D8CA" w14:textId="77777777" w:rsidR="001F004C" w:rsidRDefault="001F004C" w:rsidP="001F004C">
      <w:pPr>
        <w:tabs>
          <w:tab w:val="left" w:pos="-720"/>
        </w:tabs>
        <w:rPr>
          <w:rFonts w:ascii="Times New Roman" w:hAnsi="Times New Roman"/>
          <w:sz w:val="24"/>
        </w:rPr>
      </w:pPr>
      <w:r>
        <w:rPr>
          <w:rFonts w:ascii="Times New Roman" w:hAnsi="Times New Roman"/>
          <w:sz w:val="24"/>
        </w:rPr>
        <w:tab/>
        <w:t>B)</w:t>
      </w:r>
      <w:r>
        <w:rPr>
          <w:rFonts w:ascii="Times New Roman" w:hAnsi="Times New Roman"/>
          <w:sz w:val="24"/>
        </w:rPr>
        <w:tab/>
        <w:t xml:space="preserve">If more than one curve is shown on the same sheet of paper, use </w:t>
      </w:r>
      <w:r>
        <w:rPr>
          <w:rFonts w:ascii="Times New Roman" w:hAnsi="Times New Roman"/>
          <w:sz w:val="24"/>
        </w:rPr>
        <w:tab/>
      </w:r>
      <w:r>
        <w:rPr>
          <w:rFonts w:ascii="Times New Roman" w:hAnsi="Times New Roman"/>
          <w:sz w:val="24"/>
        </w:rPr>
        <w:tab/>
      </w:r>
      <w:r>
        <w:rPr>
          <w:rFonts w:ascii="Times New Roman" w:hAnsi="Times New Roman"/>
          <w:sz w:val="24"/>
        </w:rPr>
        <w:br/>
        <w:t xml:space="preserve">                       different colored lines, different symbols for the data points (circles and         </w:t>
      </w:r>
      <w:r w:rsidRPr="00FD4866">
        <w:rPr>
          <w:rFonts w:ascii="Times New Roman" w:hAnsi="Times New Roman"/>
          <w:color w:val="FFFFFF"/>
          <w:sz w:val="24"/>
        </w:rPr>
        <w:t>……………...</w:t>
      </w:r>
      <w:r>
        <w:rPr>
          <w:rFonts w:ascii="Times New Roman" w:hAnsi="Times New Roman"/>
          <w:sz w:val="24"/>
        </w:rPr>
        <w:t xml:space="preserve">stars, for example), or dotted versus continuous lines to differentiate the </w:t>
      </w:r>
      <w:r w:rsidRPr="00FD4866">
        <w:rPr>
          <w:rFonts w:ascii="Times New Roman" w:hAnsi="Times New Roman"/>
          <w:color w:val="FFFFFF"/>
          <w:sz w:val="24"/>
        </w:rPr>
        <w:t>……………...</w:t>
      </w:r>
      <w:r>
        <w:rPr>
          <w:rFonts w:ascii="Times New Roman" w:hAnsi="Times New Roman"/>
          <w:sz w:val="24"/>
        </w:rPr>
        <w:t xml:space="preserve">data sets.  Make certain the difference is </w:t>
      </w:r>
      <w:proofErr w:type="gramStart"/>
      <w:r>
        <w:rPr>
          <w:rFonts w:ascii="Times New Roman" w:hAnsi="Times New Roman"/>
          <w:sz w:val="24"/>
        </w:rPr>
        <w:t>obvious, and</w:t>
      </w:r>
      <w:proofErr w:type="gramEnd"/>
      <w:r>
        <w:rPr>
          <w:rFonts w:ascii="Times New Roman" w:hAnsi="Times New Roman"/>
          <w:sz w:val="24"/>
        </w:rPr>
        <w:t xml:space="preserve"> provide a key to </w:t>
      </w:r>
      <w:r w:rsidRPr="00FD4866">
        <w:rPr>
          <w:rFonts w:ascii="Times New Roman" w:hAnsi="Times New Roman"/>
          <w:color w:val="FFFFFF"/>
          <w:sz w:val="24"/>
        </w:rPr>
        <w:t>……………...</w:t>
      </w:r>
      <w:r>
        <w:rPr>
          <w:rFonts w:ascii="Times New Roman" w:hAnsi="Times New Roman"/>
          <w:sz w:val="24"/>
        </w:rPr>
        <w:t>identify which is which.</w:t>
      </w:r>
    </w:p>
    <w:p w14:paraId="2BAA91D4" w14:textId="77777777" w:rsidR="001F004C" w:rsidRDefault="001F004C" w:rsidP="001F004C">
      <w:pPr>
        <w:tabs>
          <w:tab w:val="left" w:pos="-720"/>
        </w:tabs>
        <w:rPr>
          <w:rFonts w:ascii="Times New Roman" w:hAnsi="Times New Roman"/>
          <w:sz w:val="24"/>
        </w:rPr>
      </w:pPr>
    </w:p>
    <w:p w14:paraId="49A940B1" w14:textId="77777777" w:rsidR="001F004C" w:rsidRPr="00817EA0" w:rsidRDefault="001F004C" w:rsidP="001F004C">
      <w:pPr>
        <w:pStyle w:val="BodyText"/>
        <w:rPr>
          <w:rFonts w:ascii="Times New Roman" w:hAnsi="Times New Roman"/>
          <w:szCs w:val="24"/>
        </w:rPr>
      </w:pPr>
      <w:r>
        <w:rPr>
          <w:rFonts w:ascii="Times New Roman" w:hAnsi="Times New Roman"/>
        </w:rPr>
        <w:lastRenderedPageBreak/>
        <w:tab/>
      </w:r>
      <w:r w:rsidRPr="00817EA0">
        <w:rPr>
          <w:rFonts w:ascii="Times New Roman" w:hAnsi="Times New Roman"/>
          <w:szCs w:val="24"/>
        </w:rPr>
        <w:t xml:space="preserve">C)    The x- and y-axes need not start at zero.  Use only the parts of the axes </w:t>
      </w:r>
      <w:r w:rsidRPr="00817EA0">
        <w:rPr>
          <w:rFonts w:ascii="Times New Roman" w:hAnsi="Times New Roman"/>
          <w:color w:val="FFFFFF"/>
          <w:szCs w:val="24"/>
        </w:rPr>
        <w:t>…………</w:t>
      </w:r>
      <w:proofErr w:type="gramStart"/>
      <w:r w:rsidRPr="00817EA0">
        <w:rPr>
          <w:rFonts w:ascii="Times New Roman" w:hAnsi="Times New Roman"/>
          <w:color w:val="FFFFFF"/>
          <w:szCs w:val="24"/>
        </w:rPr>
        <w:t>…..</w:t>
      </w:r>
      <w:proofErr w:type="gramEnd"/>
      <w:r w:rsidRPr="00817EA0">
        <w:rPr>
          <w:rFonts w:ascii="Times New Roman" w:hAnsi="Times New Roman"/>
          <w:szCs w:val="24"/>
        </w:rPr>
        <w:t>which contain the domain and range of your data.</w:t>
      </w:r>
    </w:p>
    <w:p w14:paraId="7D23957F" w14:textId="77777777" w:rsidR="001F004C" w:rsidRDefault="001F004C" w:rsidP="001F004C">
      <w:pPr>
        <w:tabs>
          <w:tab w:val="left" w:pos="-720"/>
        </w:tabs>
        <w:jc w:val="both"/>
        <w:rPr>
          <w:rFonts w:ascii="Times New Roman" w:hAnsi="Times New Roman"/>
          <w:sz w:val="24"/>
        </w:rPr>
      </w:pPr>
      <w:r>
        <w:rPr>
          <w:rFonts w:ascii="Times New Roman" w:hAnsi="Times New Roman"/>
          <w:sz w:val="24"/>
        </w:rPr>
        <w:tab/>
      </w:r>
    </w:p>
    <w:p w14:paraId="592B291D" w14:textId="77777777" w:rsidR="001F004C" w:rsidRDefault="001F004C" w:rsidP="001F004C">
      <w:pPr>
        <w:tabs>
          <w:tab w:val="left" w:pos="-720"/>
        </w:tabs>
        <w:jc w:val="both"/>
        <w:rPr>
          <w:rFonts w:ascii="Times New Roman" w:hAnsi="Times New Roman"/>
          <w:sz w:val="24"/>
        </w:rPr>
      </w:pPr>
      <w:r>
        <w:rPr>
          <w:rFonts w:ascii="Times New Roman" w:hAnsi="Times New Roman"/>
          <w:sz w:val="24"/>
        </w:rPr>
        <w:tab/>
        <w:t xml:space="preserve">The following graphs illustrate these points, with the graphs on the left showing good techniques and those on the right showing poor techniques.  1A and 1B show the benefit of graphing only that portion of the graph </w:t>
      </w:r>
      <w:r w:rsidR="005338C4">
        <w:rPr>
          <w:rFonts w:ascii="Times New Roman" w:hAnsi="Times New Roman"/>
          <w:sz w:val="24"/>
        </w:rPr>
        <w:t>that</w:t>
      </w:r>
      <w:r>
        <w:rPr>
          <w:rFonts w:ascii="Times New Roman" w:hAnsi="Times New Roman"/>
          <w:sz w:val="24"/>
        </w:rPr>
        <w:t xml:space="preserve"> is of interest.  Graphs 2A and 2B illustrate the best way to draw a line through a series of data points (calculators can do this by </w:t>
      </w:r>
      <w:proofErr w:type="gramStart"/>
      <w:r>
        <w:rPr>
          <w:rFonts w:ascii="Times New Roman" w:hAnsi="Times New Roman"/>
          <w:sz w:val="24"/>
        </w:rPr>
        <w:t xml:space="preserve">a </w:t>
      </w:r>
      <w:r w:rsidR="005338C4">
        <w:rPr>
          <w:rFonts w:ascii="Times New Roman" w:hAnsi="Times New Roman"/>
          <w:sz w:val="24"/>
        </w:rPr>
        <w:t>least square</w:t>
      </w:r>
      <w:proofErr w:type="gramEnd"/>
      <w:r>
        <w:rPr>
          <w:rFonts w:ascii="Times New Roman" w:hAnsi="Times New Roman"/>
          <w:sz w:val="24"/>
        </w:rPr>
        <w:t xml:space="preserve"> program). </w:t>
      </w:r>
    </w:p>
    <w:p w14:paraId="67D520AA" w14:textId="77777777" w:rsidR="001F004C" w:rsidRPr="00315022" w:rsidRDefault="001F004C" w:rsidP="001F004C">
      <w:pPr>
        <w:tabs>
          <w:tab w:val="left" w:pos="-720"/>
        </w:tabs>
        <w:jc w:val="both"/>
        <w:rPr>
          <w:rFonts w:ascii="Times New Roman" w:hAnsi="Times New Roman"/>
          <w:sz w:val="24"/>
          <w:u w:val="single"/>
        </w:rPr>
      </w:pPr>
      <w:r>
        <w:rPr>
          <w:rFonts w:ascii="Times New Roman" w:hAnsi="Times New Roman"/>
          <w:sz w:val="24"/>
        </w:rPr>
        <w:br w:type="page"/>
      </w:r>
    </w:p>
    <w:p w14:paraId="7652FF82" w14:textId="77777777" w:rsidR="001F004C" w:rsidRDefault="00F12725" w:rsidP="001F004C">
      <w:pPr>
        <w:jc w:val="center"/>
        <w:rPr>
          <w:rFonts w:ascii="Times New Roman" w:hAnsi="Times New Roman"/>
          <w:sz w:val="24"/>
        </w:rPr>
      </w:pPr>
      <w:r>
        <w:rPr>
          <w:rFonts w:ascii="Times New Roman" w:hAnsi="Times New Roman"/>
          <w:sz w:val="24"/>
        </w:rPr>
        <w:lastRenderedPageBreak/>
        <w:t>Placeholder</w:t>
      </w:r>
      <w:r w:rsidR="001F004C">
        <w:rPr>
          <w:rFonts w:ascii="Times New Roman" w:hAnsi="Times New Roman"/>
          <w:sz w:val="24"/>
        </w:rPr>
        <w:t xml:space="preserve"> for </w:t>
      </w:r>
      <w:r>
        <w:rPr>
          <w:rFonts w:ascii="Times New Roman" w:hAnsi="Times New Roman"/>
          <w:sz w:val="24"/>
        </w:rPr>
        <w:t>Figures</w:t>
      </w:r>
      <w:r w:rsidR="001F004C">
        <w:rPr>
          <w:rFonts w:ascii="Times New Roman" w:hAnsi="Times New Roman"/>
          <w:sz w:val="24"/>
        </w:rPr>
        <w:t xml:space="preserve"> 1 to 3 A &amp;B.</w:t>
      </w:r>
    </w:p>
    <w:p w14:paraId="692111B0" w14:textId="77777777" w:rsidR="001E2205" w:rsidRPr="002B0813" w:rsidRDefault="00532237" w:rsidP="002B0813">
      <w:pPr>
        <w:tabs>
          <w:tab w:val="left" w:pos="-720"/>
        </w:tabs>
        <w:jc w:val="center"/>
        <w:rPr>
          <w:rFonts w:ascii="Times New Roman" w:hAnsi="Times New Roman"/>
          <w:sz w:val="24"/>
          <w:u w:val="single"/>
        </w:rPr>
      </w:pPr>
      <w:r w:rsidRPr="001F004C">
        <w:rPr>
          <w:rFonts w:ascii="Times New Roman" w:hAnsi="Times New Roman"/>
          <w:noProof/>
          <w:snapToGrid/>
          <w:sz w:val="24"/>
        </w:rPr>
        <w:drawing>
          <wp:inline distT="0" distB="0" distL="0" distR="0" wp14:anchorId="3DDBEB2B" wp14:editId="38D9B40D">
            <wp:extent cx="5457825" cy="7620000"/>
            <wp:effectExtent l="171450" t="133350" r="180975" b="1333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448692">
                      <a:off x="0" y="0"/>
                      <a:ext cx="5457825" cy="7620000"/>
                    </a:xfrm>
                    <a:prstGeom prst="rect">
                      <a:avLst/>
                    </a:prstGeom>
                    <a:noFill/>
                    <a:ln>
                      <a:noFill/>
                    </a:ln>
                  </pic:spPr>
                </pic:pic>
              </a:graphicData>
            </a:graphic>
          </wp:inline>
        </w:drawing>
      </w:r>
      <w:r w:rsidR="001F004C">
        <w:rPr>
          <w:rFonts w:ascii="Times New Roman" w:hAnsi="Times New Roman"/>
          <w:sz w:val="24"/>
        </w:rPr>
        <w:br w:type="page"/>
      </w:r>
      <w:r w:rsidR="00C12180" w:rsidRPr="00C12180">
        <w:rPr>
          <w:rFonts w:ascii="Times New Roman" w:hAnsi="Times New Roman"/>
          <w:b/>
          <w:bCs/>
          <w:color w:val="FF0000"/>
          <w:sz w:val="28"/>
          <w:szCs w:val="28"/>
          <w:u w:val="single"/>
        </w:rPr>
        <w:lastRenderedPageBreak/>
        <w:t>Lab report Example</w:t>
      </w:r>
      <w:r w:rsidR="002B0813">
        <w:rPr>
          <w:rFonts w:ascii="Times New Roman" w:hAnsi="Times New Roman"/>
          <w:noProof/>
          <w:snapToGrid/>
          <w:sz w:val="24"/>
        </w:rPr>
        <w:drawing>
          <wp:anchor distT="0" distB="0" distL="114300" distR="114300" simplePos="0" relativeHeight="251656704" behindDoc="1" locked="0" layoutInCell="1" allowOverlap="1" wp14:anchorId="12DD31FD" wp14:editId="4AD37387">
            <wp:simplePos x="0" y="0"/>
            <wp:positionH relativeFrom="column">
              <wp:posOffset>-591207</wp:posOffset>
            </wp:positionH>
            <wp:positionV relativeFrom="paragraph">
              <wp:posOffset>279028</wp:posOffset>
            </wp:positionV>
            <wp:extent cx="6768465" cy="7743562"/>
            <wp:effectExtent l="0" t="0" r="0" b="0"/>
            <wp:wrapTight wrapText="bothSides">
              <wp:wrapPolygon edited="0">
                <wp:start x="0" y="0"/>
                <wp:lineTo x="0" y="21522"/>
                <wp:lineTo x="21521" y="21522"/>
                <wp:lineTo x="21521" y="0"/>
                <wp:lineTo x="0" y="0"/>
              </wp:wrapPolygon>
            </wp:wrapTight>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8465" cy="77435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089B2" w14:textId="77777777" w:rsidR="001E2205" w:rsidRDefault="00532237" w:rsidP="001E2205">
      <w:pPr>
        <w:tabs>
          <w:tab w:val="left" w:pos="193"/>
        </w:tabs>
        <w:rPr>
          <w:rFonts w:ascii="Times New Roman" w:hAnsi="Times New Roman"/>
          <w:sz w:val="24"/>
        </w:rPr>
      </w:pPr>
      <w:r>
        <w:rPr>
          <w:rFonts w:ascii="Times New Roman" w:hAnsi="Times New Roman"/>
          <w:noProof/>
          <w:snapToGrid/>
          <w:sz w:val="24"/>
        </w:rPr>
        <w:lastRenderedPageBreak/>
        <w:drawing>
          <wp:anchor distT="0" distB="0" distL="114300" distR="114300" simplePos="0" relativeHeight="251657728" behindDoc="0" locked="0" layoutInCell="1" allowOverlap="1" wp14:anchorId="2D03D9DC" wp14:editId="07C9A245">
            <wp:simplePos x="0" y="0"/>
            <wp:positionH relativeFrom="column">
              <wp:posOffset>-662305</wp:posOffset>
            </wp:positionH>
            <wp:positionV relativeFrom="paragraph">
              <wp:posOffset>311150</wp:posOffset>
            </wp:positionV>
            <wp:extent cx="6796405" cy="8430895"/>
            <wp:effectExtent l="0" t="0" r="0" b="0"/>
            <wp:wrapSquare wrapText="bothSides"/>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96405" cy="8430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F35B2" w14:textId="77777777" w:rsidR="001E2205" w:rsidRDefault="00532237" w:rsidP="001E2205">
      <w:pPr>
        <w:rPr>
          <w:rFonts w:ascii="Times New Roman" w:hAnsi="Times New Roman"/>
          <w:sz w:val="24"/>
        </w:rPr>
      </w:pPr>
      <w:r>
        <w:rPr>
          <w:rFonts w:ascii="Times New Roman" w:hAnsi="Times New Roman"/>
          <w:noProof/>
          <w:snapToGrid/>
          <w:sz w:val="24"/>
        </w:rPr>
        <w:lastRenderedPageBreak/>
        <w:drawing>
          <wp:anchor distT="0" distB="0" distL="114300" distR="114300" simplePos="0" relativeHeight="251658752" behindDoc="0" locked="0" layoutInCell="1" allowOverlap="1" wp14:anchorId="5D62E045" wp14:editId="3542A18A">
            <wp:simplePos x="0" y="0"/>
            <wp:positionH relativeFrom="column">
              <wp:posOffset>-650240</wp:posOffset>
            </wp:positionH>
            <wp:positionV relativeFrom="paragraph">
              <wp:posOffset>-66040</wp:posOffset>
            </wp:positionV>
            <wp:extent cx="6652895" cy="8630285"/>
            <wp:effectExtent l="0" t="0" r="0" b="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2895" cy="86302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E2205">
      <w:footerReference w:type="even" r:id="rId15"/>
      <w:footerReference w:type="default" r:id="rId16"/>
      <w:footnotePr>
        <w:numRestart w:val="eachSect"/>
      </w:footnotePr>
      <w:endnotePr>
        <w:numFmt w:val="decimal"/>
      </w:endnotePr>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A1C7A" w14:textId="77777777" w:rsidR="004E3F35" w:rsidRDefault="004E3F35">
      <w:r>
        <w:separator/>
      </w:r>
    </w:p>
  </w:endnote>
  <w:endnote w:type="continuationSeparator" w:id="0">
    <w:p w14:paraId="3E1820E3" w14:textId="77777777" w:rsidR="004E3F35" w:rsidRDefault="004E3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panose1 w:val="02010601000101010101"/>
    <w:charset w:val="88"/>
    <w:family w:val="roman"/>
    <w:pitch w:val="variable"/>
    <w:sig w:usb0="A00002FF" w:usb1="28CFFCFA" w:usb2="00000016" w:usb3="00000000" w:csb0="00100001" w:csb1="00000000"/>
  </w:font>
  <w:font w:name="Courier 10cpi">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New Century Schoolbook">
    <w:altName w:val="Century"/>
    <w:charset w:val="00"/>
    <w:family w:val="roman"/>
    <w:pitch w:val="variable"/>
    <w:sig w:usb0="00000001"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7013A" w14:textId="77777777" w:rsidR="00FE24CE" w:rsidRDefault="00FE24CE">
    <w:pPr>
      <w:pStyle w:val="Footer"/>
      <w:framePr w:w="576" w:wrap="around" w:vAnchor="page" w:hAnchor="page" w:x="5545" w:y="15121"/>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2186EB35" w14:textId="77777777" w:rsidR="00FE24CE" w:rsidRDefault="00FE24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8DB01" w14:textId="77777777" w:rsidR="00FE24CE" w:rsidRDefault="00FE24CE">
    <w:pPr>
      <w:pStyle w:val="Footer"/>
      <w:framePr w:w="576" w:wrap="around" w:vAnchor="page" w:hAnchor="page" w:x="5545" w:y="1512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A94536">
      <w:rPr>
        <w:rStyle w:val="PageNumber"/>
        <w:noProof/>
      </w:rPr>
      <w:t>1</w:t>
    </w:r>
    <w:r>
      <w:rPr>
        <w:rStyle w:val="PageNumber"/>
      </w:rPr>
      <w:fldChar w:fldCharType="end"/>
    </w:r>
  </w:p>
  <w:p w14:paraId="05269414" w14:textId="77777777" w:rsidR="00FE24CE" w:rsidRDefault="00FE2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0D389" w14:textId="77777777" w:rsidR="004E3F35" w:rsidRDefault="004E3F35">
      <w:r>
        <w:separator/>
      </w:r>
    </w:p>
  </w:footnote>
  <w:footnote w:type="continuationSeparator" w:id="0">
    <w:p w14:paraId="2671353F" w14:textId="77777777" w:rsidR="004E3F35" w:rsidRDefault="004E3F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92FA1"/>
    <w:multiLevelType w:val="hybridMultilevel"/>
    <w:tmpl w:val="8E863FEC"/>
    <w:lvl w:ilvl="0" w:tplc="8E888E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C435D"/>
    <w:multiLevelType w:val="hybridMultilevel"/>
    <w:tmpl w:val="FCB07970"/>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5B4426"/>
    <w:multiLevelType w:val="hybridMultilevel"/>
    <w:tmpl w:val="61125C9A"/>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3" w15:restartNumberingAfterBreak="0">
    <w:nsid w:val="1365450C"/>
    <w:multiLevelType w:val="hybridMultilevel"/>
    <w:tmpl w:val="13E249CE"/>
    <w:lvl w:ilvl="0" w:tplc="0409000F">
      <w:start w:val="1"/>
      <w:numFmt w:val="decimal"/>
      <w:lvlText w:val="%1."/>
      <w:lvlJc w:val="left"/>
      <w:pPr>
        <w:ind w:left="180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F8B44D9"/>
    <w:multiLevelType w:val="hybridMultilevel"/>
    <w:tmpl w:val="17EAB944"/>
    <w:lvl w:ilvl="0" w:tplc="76B81042">
      <w:numFmt w:val="bullet"/>
      <w:lvlText w:val=""/>
      <w:lvlJc w:val="left"/>
      <w:pPr>
        <w:ind w:left="2520" w:hanging="360"/>
      </w:pPr>
      <w:rPr>
        <w:rFonts w:ascii="Wingdings" w:eastAsia="Times New Roman" w:hAnsi="Wingdings" w:cs="Times New Roman" w:hint="default"/>
      </w:rPr>
    </w:lvl>
    <w:lvl w:ilvl="1" w:tplc="04090003">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5" w15:restartNumberingAfterBreak="0">
    <w:nsid w:val="213E03E6"/>
    <w:multiLevelType w:val="hybridMultilevel"/>
    <w:tmpl w:val="8FDC83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9136A65"/>
    <w:multiLevelType w:val="hybridMultilevel"/>
    <w:tmpl w:val="F634E516"/>
    <w:lvl w:ilvl="0" w:tplc="76B81042">
      <w:numFmt w:val="bullet"/>
      <w:lvlText w:val=""/>
      <w:lvlJc w:val="left"/>
      <w:pPr>
        <w:ind w:left="2760" w:hanging="360"/>
      </w:pPr>
      <w:rPr>
        <w:rFonts w:ascii="Wingdings" w:eastAsia="Times New Roman" w:hAnsi="Wingdings" w:cs="Times New Roman"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7" w15:restartNumberingAfterBreak="0">
    <w:nsid w:val="2E2876EE"/>
    <w:multiLevelType w:val="hybridMultilevel"/>
    <w:tmpl w:val="BC940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FA5B01"/>
    <w:multiLevelType w:val="hybridMultilevel"/>
    <w:tmpl w:val="DAE62346"/>
    <w:lvl w:ilvl="0" w:tplc="76B81042">
      <w:numFmt w:val="bullet"/>
      <w:lvlText w:val=""/>
      <w:lvlJc w:val="left"/>
      <w:pPr>
        <w:ind w:left="2760" w:hanging="360"/>
      </w:pPr>
      <w:rPr>
        <w:rFonts w:ascii="Wingdings" w:eastAsia="Times New Roman" w:hAnsi="Wingdings" w:cs="Times New Roman"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 w15:restartNumberingAfterBreak="0">
    <w:nsid w:val="374A54B9"/>
    <w:multiLevelType w:val="hybridMultilevel"/>
    <w:tmpl w:val="31B074E6"/>
    <w:lvl w:ilvl="0" w:tplc="18F2533A">
      <w:start w:val="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15:restartNumberingAfterBreak="0">
    <w:nsid w:val="4C5B08F6"/>
    <w:multiLevelType w:val="hybridMultilevel"/>
    <w:tmpl w:val="EEE21936"/>
    <w:lvl w:ilvl="0" w:tplc="76B81042">
      <w:numFmt w:val="bullet"/>
      <w:lvlText w:val=""/>
      <w:lvlJc w:val="left"/>
      <w:pPr>
        <w:ind w:left="2520" w:hanging="360"/>
      </w:pPr>
      <w:rPr>
        <w:rFonts w:ascii="Wingdings" w:eastAsia="Times New Roman" w:hAnsi="Wingdings" w:cs="Times New Roman" w:hint="default"/>
      </w:rPr>
    </w:lvl>
    <w:lvl w:ilvl="1" w:tplc="04090003">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1" w15:restartNumberingAfterBreak="0">
    <w:nsid w:val="57220777"/>
    <w:multiLevelType w:val="hybridMultilevel"/>
    <w:tmpl w:val="112AE220"/>
    <w:lvl w:ilvl="0" w:tplc="04090003">
      <w:start w:val="1"/>
      <w:numFmt w:val="bullet"/>
      <w:lvlText w:val="o"/>
      <w:lvlJc w:val="left"/>
      <w:pPr>
        <w:ind w:left="2580" w:hanging="360"/>
      </w:pPr>
      <w:rPr>
        <w:rFonts w:ascii="Courier New" w:hAnsi="Courier New" w:cs="Courier New"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12" w15:restartNumberingAfterBreak="0">
    <w:nsid w:val="574A67A1"/>
    <w:multiLevelType w:val="hybridMultilevel"/>
    <w:tmpl w:val="B6CC22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C711BE5"/>
    <w:multiLevelType w:val="hybridMultilevel"/>
    <w:tmpl w:val="BC940D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F7E3E59"/>
    <w:multiLevelType w:val="hybridMultilevel"/>
    <w:tmpl w:val="70420294"/>
    <w:lvl w:ilvl="0" w:tplc="0FC42220">
      <w:start w:val="1"/>
      <w:numFmt w:val="upperRoman"/>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66E24A7B"/>
    <w:multiLevelType w:val="hybridMultilevel"/>
    <w:tmpl w:val="23306D7E"/>
    <w:lvl w:ilvl="0" w:tplc="04090003">
      <w:start w:val="1"/>
      <w:numFmt w:val="bullet"/>
      <w:lvlText w:val="o"/>
      <w:lvlJc w:val="left"/>
      <w:pPr>
        <w:ind w:left="2400" w:hanging="360"/>
      </w:pPr>
      <w:rPr>
        <w:rFonts w:ascii="Courier New" w:hAnsi="Courier New" w:cs="Courier New"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16" w15:restartNumberingAfterBreak="0">
    <w:nsid w:val="67FD2671"/>
    <w:multiLevelType w:val="hybridMultilevel"/>
    <w:tmpl w:val="F1BC66D6"/>
    <w:lvl w:ilvl="0" w:tplc="04090003">
      <w:start w:val="1"/>
      <w:numFmt w:val="bullet"/>
      <w:lvlText w:val="o"/>
      <w:lvlJc w:val="left"/>
      <w:pPr>
        <w:ind w:left="2280" w:hanging="360"/>
      </w:pPr>
      <w:rPr>
        <w:rFonts w:ascii="Courier New" w:hAnsi="Courier New" w:cs="Courier New"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num w:numId="1" w16cid:durableId="1788936516">
    <w:abstractNumId w:val="3"/>
  </w:num>
  <w:num w:numId="2" w16cid:durableId="2079161574">
    <w:abstractNumId w:val="2"/>
  </w:num>
  <w:num w:numId="3" w16cid:durableId="1795177070">
    <w:abstractNumId w:val="12"/>
  </w:num>
  <w:num w:numId="4" w16cid:durableId="383255478">
    <w:abstractNumId w:val="14"/>
  </w:num>
  <w:num w:numId="5" w16cid:durableId="1678118295">
    <w:abstractNumId w:val="6"/>
  </w:num>
  <w:num w:numId="6" w16cid:durableId="1783524940">
    <w:abstractNumId w:val="10"/>
  </w:num>
  <w:num w:numId="7" w16cid:durableId="1359425596">
    <w:abstractNumId w:val="4"/>
  </w:num>
  <w:num w:numId="8" w16cid:durableId="1487938968">
    <w:abstractNumId w:val="8"/>
  </w:num>
  <w:num w:numId="9" w16cid:durableId="1638877441">
    <w:abstractNumId w:val="11"/>
  </w:num>
  <w:num w:numId="10" w16cid:durableId="1404140306">
    <w:abstractNumId w:val="15"/>
  </w:num>
  <w:num w:numId="11" w16cid:durableId="2022393122">
    <w:abstractNumId w:val="16"/>
  </w:num>
  <w:num w:numId="12" w16cid:durableId="1622493607">
    <w:abstractNumId w:val="7"/>
  </w:num>
  <w:num w:numId="13" w16cid:durableId="294675961">
    <w:abstractNumId w:val="1"/>
  </w:num>
  <w:num w:numId="14" w16cid:durableId="1720012841">
    <w:abstractNumId w:val="13"/>
  </w:num>
  <w:num w:numId="15" w16cid:durableId="520901002">
    <w:abstractNumId w:val="0"/>
  </w:num>
  <w:num w:numId="16" w16cid:durableId="1610812281">
    <w:abstractNumId w:val="9"/>
  </w:num>
  <w:num w:numId="17" w16cid:durableId="3571989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Restart w:val="eachSect"/>
    <w:footnote w:id="-1"/>
    <w:footnote w:id="0"/>
  </w:footnotePr>
  <w:endnotePr>
    <w:numFmt w:val="decimal"/>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7E8"/>
    <w:rsid w:val="000370B5"/>
    <w:rsid w:val="00054B07"/>
    <w:rsid w:val="000701BA"/>
    <w:rsid w:val="00071A57"/>
    <w:rsid w:val="00081177"/>
    <w:rsid w:val="000D721B"/>
    <w:rsid w:val="000D7A2B"/>
    <w:rsid w:val="000E1767"/>
    <w:rsid w:val="000E2CB3"/>
    <w:rsid w:val="001544D0"/>
    <w:rsid w:val="001618E6"/>
    <w:rsid w:val="00163B73"/>
    <w:rsid w:val="001E2205"/>
    <w:rsid w:val="001E2928"/>
    <w:rsid w:val="001F004C"/>
    <w:rsid w:val="0020376C"/>
    <w:rsid w:val="00213927"/>
    <w:rsid w:val="00236742"/>
    <w:rsid w:val="002663AD"/>
    <w:rsid w:val="00267CBC"/>
    <w:rsid w:val="00271B98"/>
    <w:rsid w:val="0027380A"/>
    <w:rsid w:val="00273B03"/>
    <w:rsid w:val="00292931"/>
    <w:rsid w:val="002B0813"/>
    <w:rsid w:val="002B1000"/>
    <w:rsid w:val="002C0278"/>
    <w:rsid w:val="002D2980"/>
    <w:rsid w:val="002D5ADE"/>
    <w:rsid w:val="002F1516"/>
    <w:rsid w:val="002F4B95"/>
    <w:rsid w:val="003049AA"/>
    <w:rsid w:val="00340053"/>
    <w:rsid w:val="0034366E"/>
    <w:rsid w:val="003A26D0"/>
    <w:rsid w:val="003C47E8"/>
    <w:rsid w:val="003F3C0E"/>
    <w:rsid w:val="00446666"/>
    <w:rsid w:val="00481CDE"/>
    <w:rsid w:val="00485DEC"/>
    <w:rsid w:val="004E005E"/>
    <w:rsid w:val="004E3F35"/>
    <w:rsid w:val="00532237"/>
    <w:rsid w:val="005338C4"/>
    <w:rsid w:val="00534522"/>
    <w:rsid w:val="006116CF"/>
    <w:rsid w:val="0064008B"/>
    <w:rsid w:val="00653D2A"/>
    <w:rsid w:val="006566AB"/>
    <w:rsid w:val="00681B21"/>
    <w:rsid w:val="00687A52"/>
    <w:rsid w:val="006C68B8"/>
    <w:rsid w:val="007137A7"/>
    <w:rsid w:val="007146BB"/>
    <w:rsid w:val="00730044"/>
    <w:rsid w:val="00737955"/>
    <w:rsid w:val="00741B33"/>
    <w:rsid w:val="007448C0"/>
    <w:rsid w:val="00753CD2"/>
    <w:rsid w:val="00770013"/>
    <w:rsid w:val="00787C5D"/>
    <w:rsid w:val="007A0395"/>
    <w:rsid w:val="007A3077"/>
    <w:rsid w:val="007B3193"/>
    <w:rsid w:val="007C3391"/>
    <w:rsid w:val="007D1B58"/>
    <w:rsid w:val="007E31CA"/>
    <w:rsid w:val="007F0B8C"/>
    <w:rsid w:val="007F2036"/>
    <w:rsid w:val="007F7BF9"/>
    <w:rsid w:val="00842C8B"/>
    <w:rsid w:val="0084650F"/>
    <w:rsid w:val="00884631"/>
    <w:rsid w:val="00885D0D"/>
    <w:rsid w:val="00896327"/>
    <w:rsid w:val="00945EC3"/>
    <w:rsid w:val="00954FB7"/>
    <w:rsid w:val="009A221B"/>
    <w:rsid w:val="009B0D5F"/>
    <w:rsid w:val="009C4A67"/>
    <w:rsid w:val="00A26D65"/>
    <w:rsid w:val="00A43B8B"/>
    <w:rsid w:val="00A709FC"/>
    <w:rsid w:val="00A94536"/>
    <w:rsid w:val="00A95191"/>
    <w:rsid w:val="00AA76CD"/>
    <w:rsid w:val="00AC4996"/>
    <w:rsid w:val="00AE0815"/>
    <w:rsid w:val="00AE3A1D"/>
    <w:rsid w:val="00B34D9B"/>
    <w:rsid w:val="00B407F6"/>
    <w:rsid w:val="00B84A18"/>
    <w:rsid w:val="00B952B6"/>
    <w:rsid w:val="00B95E71"/>
    <w:rsid w:val="00BA38E9"/>
    <w:rsid w:val="00BB3A5A"/>
    <w:rsid w:val="00BD1A82"/>
    <w:rsid w:val="00BD2457"/>
    <w:rsid w:val="00BD509B"/>
    <w:rsid w:val="00C12180"/>
    <w:rsid w:val="00C4520F"/>
    <w:rsid w:val="00C727EF"/>
    <w:rsid w:val="00C86B22"/>
    <w:rsid w:val="00C94A72"/>
    <w:rsid w:val="00CA5FD7"/>
    <w:rsid w:val="00CB47B1"/>
    <w:rsid w:val="00D163ED"/>
    <w:rsid w:val="00D6057F"/>
    <w:rsid w:val="00D8187A"/>
    <w:rsid w:val="00D86956"/>
    <w:rsid w:val="00DB27F3"/>
    <w:rsid w:val="00DF5B2E"/>
    <w:rsid w:val="00E45534"/>
    <w:rsid w:val="00E57CBD"/>
    <w:rsid w:val="00E62DE5"/>
    <w:rsid w:val="00E645F3"/>
    <w:rsid w:val="00E70A06"/>
    <w:rsid w:val="00E83193"/>
    <w:rsid w:val="00E83EA7"/>
    <w:rsid w:val="00EA4100"/>
    <w:rsid w:val="00EA6D74"/>
    <w:rsid w:val="00ED4D05"/>
    <w:rsid w:val="00ED6F92"/>
    <w:rsid w:val="00EE5792"/>
    <w:rsid w:val="00EF752F"/>
    <w:rsid w:val="00F12725"/>
    <w:rsid w:val="00F33830"/>
    <w:rsid w:val="00F47BD8"/>
    <w:rsid w:val="00F50DE4"/>
    <w:rsid w:val="00F71F30"/>
    <w:rsid w:val="00F911FE"/>
    <w:rsid w:val="00F9606B"/>
    <w:rsid w:val="00F97AE3"/>
    <w:rsid w:val="00FA1879"/>
    <w:rsid w:val="00FA745D"/>
    <w:rsid w:val="00FB0D34"/>
    <w:rsid w:val="00FD4866"/>
    <w:rsid w:val="00FE24CE"/>
    <w:rsid w:val="00FF36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3D322"/>
  <w15:chartTrackingRefBased/>
  <w15:docId w15:val="{A60587FB-805E-4051-9627-4CFF0B3F7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2036"/>
    <w:pPr>
      <w:widowControl w:val="0"/>
    </w:pPr>
    <w:rPr>
      <w:rFonts w:ascii="Courier 10cpi" w:hAnsi="Courier 10cpi"/>
      <w:snapToGrid w:val="0"/>
    </w:rPr>
  </w:style>
  <w:style w:type="paragraph" w:styleId="Heading1">
    <w:name w:val="heading 1"/>
    <w:basedOn w:val="Normal"/>
    <w:next w:val="Normal"/>
    <w:qFormat/>
    <w:pPr>
      <w:keepNext/>
      <w:tabs>
        <w:tab w:val="center" w:pos="4680"/>
      </w:tabs>
      <w:jc w:val="both"/>
      <w:outlineLvl w:val="0"/>
    </w:pPr>
    <w:rPr>
      <w:rFonts w:ascii="Times New Roman" w:hAnsi="Times New Roman"/>
      <w:b/>
      <w:sz w:val="24"/>
    </w:rPr>
  </w:style>
  <w:style w:type="paragraph" w:styleId="Heading2">
    <w:name w:val="heading 2"/>
    <w:basedOn w:val="Normal"/>
    <w:next w:val="Normal"/>
    <w:link w:val="Heading2Char"/>
    <w:qFormat/>
    <w:pPr>
      <w:keepNext/>
      <w:tabs>
        <w:tab w:val="left" w:pos="-720"/>
      </w:tabs>
      <w:jc w:val="both"/>
      <w:outlineLvl w:val="1"/>
    </w:pPr>
    <w:rPr>
      <w:rFonts w:ascii="Times New Roman" w:hAnsi="Times New Roman"/>
      <w:sz w:val="24"/>
      <w:u w:val="single"/>
    </w:rPr>
  </w:style>
  <w:style w:type="paragraph" w:styleId="Heading3">
    <w:name w:val="heading 3"/>
    <w:basedOn w:val="Normal"/>
    <w:next w:val="Normal"/>
    <w:qFormat/>
    <w:pPr>
      <w:keepNext/>
      <w:tabs>
        <w:tab w:val="left" w:pos="-720"/>
      </w:tabs>
      <w:jc w:val="center"/>
      <w:outlineLvl w:val="2"/>
    </w:pPr>
    <w:rPr>
      <w:rFonts w:ascii="Times New Roman" w:hAnsi="Times New Roman"/>
      <w:b/>
      <w:bCs/>
      <w:sz w:val="24"/>
    </w:rPr>
  </w:style>
  <w:style w:type="paragraph" w:styleId="Heading5">
    <w:name w:val="heading 5"/>
    <w:basedOn w:val="Normal"/>
    <w:next w:val="Normal"/>
    <w:link w:val="Heading5Char"/>
    <w:semiHidden/>
    <w:unhideWhenUsed/>
    <w:qFormat/>
    <w:rsid w:val="007D1B58"/>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heading">
    <w:name w:val="Subheading"/>
  </w:style>
  <w:style w:type="character" w:customStyle="1" w:styleId="Bibliogrphy">
    <w:name w:val="Bibliogrphy"/>
  </w:style>
  <w:style w:type="character" w:customStyle="1" w:styleId="RightPar">
    <w:name w:val="Right Par"/>
  </w:style>
  <w:style w:type="character" w:customStyle="1" w:styleId="Heading">
    <w:name w:val="Heading"/>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pPr>
      <w:widowControl/>
      <w:tabs>
        <w:tab w:val="left" w:pos="-720"/>
      </w:tabs>
      <w:jc w:val="both"/>
    </w:pPr>
    <w:rPr>
      <w:rFonts w:ascii="New Century Schoolbook" w:hAnsi="New Century Schoolbook"/>
      <w:snapToGrid/>
      <w:sz w:val="24"/>
    </w:rPr>
  </w:style>
  <w:style w:type="paragraph" w:styleId="BodyTextIndent">
    <w:name w:val="Body Text Indent"/>
    <w:basedOn w:val="Normal"/>
    <w:link w:val="BodyTextIndentChar"/>
    <w:pPr>
      <w:widowControl/>
      <w:tabs>
        <w:tab w:val="left" w:pos="-720"/>
      </w:tabs>
      <w:ind w:left="720" w:hanging="720"/>
    </w:pPr>
    <w:rPr>
      <w:rFonts w:ascii="New Century Schoolbook" w:hAnsi="New Century Schoolbook"/>
      <w:snapToGrid/>
      <w:sz w:val="24"/>
    </w:rPr>
  </w:style>
  <w:style w:type="paragraph" w:styleId="Title">
    <w:name w:val="Title"/>
    <w:basedOn w:val="Normal"/>
    <w:next w:val="Normal"/>
    <w:link w:val="TitleChar"/>
    <w:qFormat/>
    <w:rsid w:val="00945EC3"/>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945EC3"/>
    <w:rPr>
      <w:rFonts w:ascii="Calibri Light" w:eastAsia="Times New Roman" w:hAnsi="Calibri Light" w:cs="Times New Roman"/>
      <w:b/>
      <w:bCs/>
      <w:snapToGrid w:val="0"/>
      <w:kern w:val="28"/>
      <w:sz w:val="32"/>
      <w:szCs w:val="32"/>
    </w:rPr>
  </w:style>
  <w:style w:type="paragraph" w:styleId="BalloonText">
    <w:name w:val="Balloon Text"/>
    <w:basedOn w:val="Normal"/>
    <w:link w:val="BalloonTextChar"/>
    <w:rsid w:val="00271B98"/>
    <w:rPr>
      <w:rFonts w:ascii="Segoe UI" w:hAnsi="Segoe UI" w:cs="Segoe UI"/>
      <w:sz w:val="18"/>
      <w:szCs w:val="18"/>
    </w:rPr>
  </w:style>
  <w:style w:type="character" w:customStyle="1" w:styleId="BalloonTextChar">
    <w:name w:val="Balloon Text Char"/>
    <w:link w:val="BalloonText"/>
    <w:rsid w:val="00271B98"/>
    <w:rPr>
      <w:rFonts w:ascii="Segoe UI" w:hAnsi="Segoe UI" w:cs="Segoe UI"/>
      <w:snapToGrid w:val="0"/>
      <w:sz w:val="18"/>
      <w:szCs w:val="18"/>
    </w:rPr>
  </w:style>
  <w:style w:type="character" w:customStyle="1" w:styleId="Heading5Char">
    <w:name w:val="Heading 5 Char"/>
    <w:link w:val="Heading5"/>
    <w:semiHidden/>
    <w:rsid w:val="007D1B58"/>
    <w:rPr>
      <w:rFonts w:ascii="Calibri" w:eastAsia="Times New Roman" w:hAnsi="Calibri" w:cs="Times New Roman"/>
      <w:b/>
      <w:bCs/>
      <w:i/>
      <w:iCs/>
      <w:snapToGrid w:val="0"/>
      <w:sz w:val="26"/>
      <w:szCs w:val="26"/>
    </w:rPr>
  </w:style>
  <w:style w:type="paragraph" w:styleId="Header">
    <w:name w:val="header"/>
    <w:basedOn w:val="Normal"/>
    <w:link w:val="HeaderChar"/>
    <w:rsid w:val="007D1B58"/>
    <w:pPr>
      <w:widowControl/>
      <w:tabs>
        <w:tab w:val="center" w:pos="4320"/>
        <w:tab w:val="right" w:pos="8640"/>
      </w:tabs>
    </w:pPr>
    <w:rPr>
      <w:rFonts w:ascii="Times New Roman" w:eastAsia="Times New Roman" w:hAnsi="Times New Roman"/>
      <w:snapToGrid/>
      <w:sz w:val="24"/>
      <w:szCs w:val="24"/>
    </w:rPr>
  </w:style>
  <w:style w:type="character" w:customStyle="1" w:styleId="HeaderChar">
    <w:name w:val="Header Char"/>
    <w:link w:val="Header"/>
    <w:rsid w:val="007D1B58"/>
    <w:rPr>
      <w:rFonts w:eastAsia="Times New Roman"/>
      <w:sz w:val="24"/>
      <w:szCs w:val="24"/>
    </w:rPr>
  </w:style>
  <w:style w:type="paragraph" w:styleId="Caption">
    <w:name w:val="caption"/>
    <w:basedOn w:val="Normal"/>
    <w:next w:val="Normal"/>
    <w:qFormat/>
    <w:rsid w:val="007D1B58"/>
    <w:pPr>
      <w:widowControl/>
      <w:tabs>
        <w:tab w:val="left" w:pos="7380"/>
      </w:tabs>
    </w:pPr>
    <w:rPr>
      <w:rFonts w:ascii="Times New Roman" w:eastAsia="Times New Roman" w:hAnsi="Times New Roman"/>
      <w:b/>
      <w:bCs/>
      <w:snapToGrid/>
      <w:sz w:val="32"/>
      <w:szCs w:val="24"/>
    </w:rPr>
  </w:style>
  <w:style w:type="character" w:customStyle="1" w:styleId="BodyTextChar">
    <w:name w:val="Body Text Char"/>
    <w:link w:val="BodyText"/>
    <w:rsid w:val="00EE5792"/>
    <w:rPr>
      <w:rFonts w:ascii="New Century Schoolbook" w:hAnsi="New Century Schoolbook"/>
      <w:sz w:val="24"/>
    </w:rPr>
  </w:style>
  <w:style w:type="character" w:styleId="Hyperlink">
    <w:name w:val="Hyperlink"/>
    <w:rsid w:val="001E2205"/>
    <w:rPr>
      <w:color w:val="0563C1"/>
      <w:u w:val="single"/>
    </w:rPr>
  </w:style>
  <w:style w:type="character" w:customStyle="1" w:styleId="BodyTextIndentChar">
    <w:name w:val="Body Text Indent Char"/>
    <w:link w:val="BodyTextIndent"/>
    <w:rsid w:val="001F004C"/>
    <w:rPr>
      <w:rFonts w:ascii="New Century Schoolbook" w:hAnsi="New Century Schoolbook"/>
      <w:sz w:val="24"/>
    </w:rPr>
  </w:style>
  <w:style w:type="paragraph" w:styleId="ListParagraph">
    <w:name w:val="List Paragraph"/>
    <w:basedOn w:val="Normal"/>
    <w:uiPriority w:val="34"/>
    <w:qFormat/>
    <w:rsid w:val="001F004C"/>
    <w:pPr>
      <w:ind w:left="720"/>
    </w:pPr>
  </w:style>
  <w:style w:type="table" w:styleId="TableGrid">
    <w:name w:val="Table Grid"/>
    <w:basedOn w:val="TableNormal"/>
    <w:uiPriority w:val="39"/>
    <w:rsid w:val="001F004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1F004C"/>
    <w:rPr>
      <w:snapToGrid w:val="0"/>
      <w:sz w:val="24"/>
      <w:u w:val="single"/>
    </w:rPr>
  </w:style>
  <w:style w:type="character" w:styleId="UnresolvedMention">
    <w:name w:val="Unresolved Mention"/>
    <w:basedOn w:val="DefaultParagraphFont"/>
    <w:uiPriority w:val="99"/>
    <w:semiHidden/>
    <w:unhideWhenUsed/>
    <w:rsid w:val="007F7BF9"/>
    <w:rPr>
      <w:color w:val="605E5C"/>
      <w:shd w:val="clear" w:color="auto" w:fill="E1DFDD"/>
    </w:rPr>
  </w:style>
  <w:style w:type="character" w:styleId="FollowedHyperlink">
    <w:name w:val="FollowedHyperlink"/>
    <w:basedOn w:val="DefaultParagraphFont"/>
    <w:rsid w:val="007F7B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180549">
      <w:bodyDiv w:val="1"/>
      <w:marLeft w:val="0"/>
      <w:marRight w:val="0"/>
      <w:marTop w:val="0"/>
      <w:marBottom w:val="0"/>
      <w:divBdr>
        <w:top w:val="none" w:sz="0" w:space="0" w:color="auto"/>
        <w:left w:val="none" w:sz="0" w:space="0" w:color="auto"/>
        <w:bottom w:val="none" w:sz="0" w:space="0" w:color="auto"/>
        <w:right w:val="none" w:sz="0" w:space="0" w:color="auto"/>
      </w:divBdr>
    </w:div>
    <w:div w:id="273363330">
      <w:bodyDiv w:val="1"/>
      <w:marLeft w:val="0"/>
      <w:marRight w:val="0"/>
      <w:marTop w:val="0"/>
      <w:marBottom w:val="0"/>
      <w:divBdr>
        <w:top w:val="none" w:sz="0" w:space="0" w:color="auto"/>
        <w:left w:val="none" w:sz="0" w:space="0" w:color="auto"/>
        <w:bottom w:val="none" w:sz="0" w:space="0" w:color="auto"/>
        <w:right w:val="none" w:sz="0" w:space="0" w:color="auto"/>
      </w:divBdr>
    </w:div>
    <w:div w:id="330064855">
      <w:bodyDiv w:val="1"/>
      <w:marLeft w:val="0"/>
      <w:marRight w:val="0"/>
      <w:marTop w:val="0"/>
      <w:marBottom w:val="0"/>
      <w:divBdr>
        <w:top w:val="none" w:sz="0" w:space="0" w:color="auto"/>
        <w:left w:val="none" w:sz="0" w:space="0" w:color="auto"/>
        <w:bottom w:val="none" w:sz="0" w:space="0" w:color="auto"/>
        <w:right w:val="none" w:sz="0" w:space="0" w:color="auto"/>
      </w:divBdr>
    </w:div>
    <w:div w:id="460074194">
      <w:bodyDiv w:val="1"/>
      <w:marLeft w:val="0"/>
      <w:marRight w:val="0"/>
      <w:marTop w:val="0"/>
      <w:marBottom w:val="0"/>
      <w:divBdr>
        <w:top w:val="none" w:sz="0" w:space="0" w:color="auto"/>
        <w:left w:val="none" w:sz="0" w:space="0" w:color="auto"/>
        <w:bottom w:val="none" w:sz="0" w:space="0" w:color="auto"/>
        <w:right w:val="none" w:sz="0" w:space="0" w:color="auto"/>
      </w:divBdr>
    </w:div>
    <w:div w:id="873806254">
      <w:bodyDiv w:val="1"/>
      <w:marLeft w:val="0"/>
      <w:marRight w:val="0"/>
      <w:marTop w:val="0"/>
      <w:marBottom w:val="0"/>
      <w:divBdr>
        <w:top w:val="none" w:sz="0" w:space="0" w:color="auto"/>
        <w:left w:val="none" w:sz="0" w:space="0" w:color="auto"/>
        <w:bottom w:val="none" w:sz="0" w:space="0" w:color="auto"/>
        <w:right w:val="none" w:sz="0" w:space="0" w:color="auto"/>
      </w:divBdr>
    </w:div>
    <w:div w:id="95205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policy.unt.edu%2Fsites%2Fpolicy.unt.edu%2Ffiles%2F06.039%2520Student%2520Attendance%2520and%2520Authorized%2520Absences.pdf&amp;data=05%7C02%7CAndrewDawson2%40my.unt.edu%7C90dcad1f38fb44e616e408ddc933a89f%7C70de199207c6480fa318a1afcba03983%7C0%7C0%7C638887945899068155%7CUnknown%7CTWFpbGZsb3d8eyJFbXB0eU1hcGkiOnRydWUsIlYiOiIwLjAuMDAwMCIsIlAiOiJXaW4zMiIsIkFOIjoiTWFpbCIsIldUIjoyfQ%3D%3D%7C0%7C%7C%7C&amp;sdata=rXSSw4otlGXBAHsTmXzMVmyrYY%2Feilty4wbtM%2FJ%2Fnz0%3D&amp;reserved=0"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vpaa.unt.edu/ss/integrity"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8583B-47AC-48CE-B85E-2B211BE213E7}">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47</TotalTime>
  <Pages>14</Pages>
  <Words>2259</Words>
  <Characters>12882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CHEMISTRY 3450</vt:lpstr>
    </vt:vector>
  </TitlesOfParts>
  <Company>University of North Texas</Company>
  <LinksUpToDate>false</LinksUpToDate>
  <CharactersWithSpaces>15111</CharactersWithSpaces>
  <SharedDoc>false</SharedDoc>
  <HLinks>
    <vt:vector size="6" baseType="variant">
      <vt:variant>
        <vt:i4>4194322</vt:i4>
      </vt:variant>
      <vt:variant>
        <vt:i4>0</vt:i4>
      </vt:variant>
      <vt:variant>
        <vt:i4>0</vt:i4>
      </vt:variant>
      <vt:variant>
        <vt:i4>5</vt:i4>
      </vt:variant>
      <vt:variant>
        <vt:lpwstr>https://vpaa.unt.edu/ss/integrity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3450</dc:title>
  <dc:subject/>
  <dc:creator>tna001</dc:creator>
  <cp:keywords/>
  <cp:lastModifiedBy>Altafi, MK</cp:lastModifiedBy>
  <cp:revision>11</cp:revision>
  <cp:lastPrinted>2015-08-20T16:12:00Z</cp:lastPrinted>
  <dcterms:created xsi:type="dcterms:W3CDTF">2025-08-22T20:49:00Z</dcterms:created>
  <dcterms:modified xsi:type="dcterms:W3CDTF">2026-05-22T22:45:00Z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122d7f644dc795bbadefe9f78f0557e9ea34c73b83365d7dc79968798acdeb42</vt:lpwstr>
  </property>
</Properties>
</file>