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ACBB" w14:textId="77777777" w:rsidR="0080401C" w:rsidRPr="002621BD" w:rsidRDefault="0080401C" w:rsidP="0080401C">
      <w:pPr>
        <w:jc w:val="center"/>
        <w:rPr>
          <w:rFonts w:ascii="Times New Roman" w:eastAsia="Times New Roman" w:hAnsi="Times New Roman" w:cs="Times New Roman"/>
          <w:color w:val="000000"/>
        </w:rPr>
      </w:pPr>
      <w:r w:rsidRPr="002621BD">
        <w:rPr>
          <w:rFonts w:ascii="Helvetica" w:eastAsia="Times New Roman" w:hAnsi="Helvetica" w:cs="Times New Roman"/>
          <w:b/>
          <w:bCs/>
          <w:color w:val="000000"/>
          <w:sz w:val="28"/>
          <w:szCs w:val="28"/>
        </w:rPr>
        <w:t xml:space="preserve">ART </w:t>
      </w:r>
      <w:r>
        <w:rPr>
          <w:rFonts w:ascii="Helvetica" w:eastAsia="Times New Roman" w:hAnsi="Helvetica" w:cs="Times New Roman"/>
          <w:b/>
          <w:bCs/>
          <w:color w:val="000000"/>
          <w:sz w:val="28"/>
          <w:szCs w:val="28"/>
        </w:rPr>
        <w:t xml:space="preserve">1300 001 </w:t>
      </w:r>
    </w:p>
    <w:p w14:paraId="3A825FE5" w14:textId="77777777" w:rsidR="0080401C" w:rsidRPr="002621BD" w:rsidRDefault="0080401C" w:rsidP="0080401C">
      <w:pPr>
        <w:jc w:val="center"/>
        <w:rPr>
          <w:rFonts w:ascii="Times New Roman" w:eastAsia="Times New Roman" w:hAnsi="Times New Roman" w:cs="Times New Roman"/>
          <w:color w:val="000000"/>
        </w:rPr>
      </w:pPr>
      <w:r>
        <w:rPr>
          <w:rFonts w:ascii="Helvetica" w:eastAsia="Times New Roman" w:hAnsi="Helvetica" w:cs="Times New Roman"/>
          <w:b/>
          <w:bCs/>
          <w:color w:val="000000"/>
          <w:sz w:val="28"/>
          <w:szCs w:val="28"/>
        </w:rPr>
        <w:t>ART APPRECIATION</w:t>
      </w:r>
    </w:p>
    <w:p w14:paraId="36A5A57D" w14:textId="70F1CB2A" w:rsidR="0080401C" w:rsidRPr="002621BD" w:rsidRDefault="0080401C" w:rsidP="0080401C">
      <w:pPr>
        <w:jc w:val="center"/>
        <w:rPr>
          <w:rFonts w:ascii="Times New Roman" w:eastAsia="Times New Roman" w:hAnsi="Times New Roman" w:cs="Times New Roman"/>
          <w:color w:val="000000"/>
        </w:rPr>
      </w:pPr>
      <w:r>
        <w:rPr>
          <w:rFonts w:ascii="Helvetica" w:eastAsia="Times New Roman" w:hAnsi="Helvetica" w:cs="Times New Roman"/>
          <w:b/>
          <w:bCs/>
          <w:color w:val="000000"/>
          <w:sz w:val="28"/>
          <w:szCs w:val="28"/>
        </w:rPr>
        <w:t xml:space="preserve"> MW: </w:t>
      </w:r>
      <w:r w:rsidR="00B728B6">
        <w:rPr>
          <w:rFonts w:ascii="Helvetica" w:eastAsia="Times New Roman" w:hAnsi="Helvetica" w:cs="Times New Roman"/>
          <w:b/>
          <w:bCs/>
          <w:color w:val="000000"/>
          <w:sz w:val="28"/>
          <w:szCs w:val="28"/>
        </w:rPr>
        <w:t>2:</w:t>
      </w:r>
      <w:proofErr w:type="gramStart"/>
      <w:r w:rsidR="00B728B6">
        <w:rPr>
          <w:rFonts w:ascii="Helvetica" w:eastAsia="Times New Roman" w:hAnsi="Helvetica" w:cs="Times New Roman"/>
          <w:b/>
          <w:bCs/>
          <w:color w:val="000000"/>
          <w:sz w:val="28"/>
          <w:szCs w:val="28"/>
        </w:rPr>
        <w:t>00</w:t>
      </w:r>
      <w:r>
        <w:rPr>
          <w:rFonts w:ascii="Helvetica" w:eastAsia="Times New Roman" w:hAnsi="Helvetica" w:cs="Times New Roman"/>
          <w:b/>
          <w:bCs/>
          <w:color w:val="000000"/>
          <w:sz w:val="28"/>
          <w:szCs w:val="28"/>
        </w:rPr>
        <w:t>—</w:t>
      </w:r>
      <w:r w:rsidR="00B728B6">
        <w:rPr>
          <w:rFonts w:ascii="Helvetica" w:eastAsia="Times New Roman" w:hAnsi="Helvetica" w:cs="Times New Roman"/>
          <w:b/>
          <w:bCs/>
          <w:color w:val="000000"/>
          <w:sz w:val="28"/>
          <w:szCs w:val="28"/>
        </w:rPr>
        <w:t>3</w:t>
      </w:r>
      <w:proofErr w:type="gramEnd"/>
      <w:r w:rsidR="00B728B6">
        <w:rPr>
          <w:rFonts w:ascii="Helvetica" w:eastAsia="Times New Roman" w:hAnsi="Helvetica" w:cs="Times New Roman"/>
          <w:b/>
          <w:bCs/>
          <w:color w:val="000000"/>
          <w:sz w:val="28"/>
          <w:szCs w:val="28"/>
        </w:rPr>
        <w:t>:30 PM</w:t>
      </w:r>
    </w:p>
    <w:p w14:paraId="0BCA8953" w14:textId="1EEFE940" w:rsidR="0080401C" w:rsidRDefault="00B728B6" w:rsidP="0080401C">
      <w:pPr>
        <w:jc w:val="center"/>
        <w:rPr>
          <w:rFonts w:ascii="Helvetica" w:eastAsia="Times New Roman" w:hAnsi="Helvetica" w:cs="Times New Roman"/>
          <w:b/>
          <w:bCs/>
          <w:color w:val="000000"/>
          <w:sz w:val="28"/>
          <w:szCs w:val="28"/>
        </w:rPr>
      </w:pPr>
      <w:r>
        <w:rPr>
          <w:rFonts w:ascii="Helvetica" w:eastAsia="Times New Roman" w:hAnsi="Helvetica" w:cs="Times New Roman"/>
          <w:b/>
          <w:bCs/>
          <w:color w:val="000000"/>
          <w:sz w:val="28"/>
          <w:szCs w:val="28"/>
        </w:rPr>
        <w:t>Art 223</w:t>
      </w:r>
    </w:p>
    <w:p w14:paraId="7402F19E" w14:textId="77777777" w:rsidR="0080401C" w:rsidRPr="0042105B" w:rsidRDefault="0080401C" w:rsidP="0080401C">
      <w:pPr>
        <w:pStyle w:val="BodyText"/>
        <w:spacing w:before="276"/>
        <w:rPr>
          <w:b/>
        </w:rPr>
      </w:pPr>
    </w:p>
    <w:p w14:paraId="2FFC2AA4" w14:textId="77777777" w:rsidR="0080401C" w:rsidRPr="0042105B" w:rsidRDefault="0080401C" w:rsidP="0080401C">
      <w:pPr>
        <w:spacing w:before="2"/>
        <w:rPr>
          <w:sz w:val="24"/>
          <w:szCs w:val="24"/>
        </w:rPr>
      </w:pPr>
      <w:bookmarkStart w:id="0" w:name="_Hlk206281805"/>
      <w:r w:rsidRPr="0042105B">
        <w:rPr>
          <w:b/>
          <w:sz w:val="24"/>
          <w:szCs w:val="24"/>
        </w:rPr>
        <w:t>Instructor</w:t>
      </w:r>
      <w:r w:rsidRPr="0042105B">
        <w:rPr>
          <w:sz w:val="24"/>
          <w:szCs w:val="24"/>
        </w:rPr>
        <w:t>:</w:t>
      </w:r>
      <w:r w:rsidRPr="0042105B">
        <w:rPr>
          <w:spacing w:val="-3"/>
          <w:sz w:val="24"/>
          <w:szCs w:val="24"/>
        </w:rPr>
        <w:t xml:space="preserve"> Dr. </w:t>
      </w:r>
      <w:r w:rsidRPr="0042105B">
        <w:rPr>
          <w:sz w:val="24"/>
          <w:szCs w:val="24"/>
        </w:rPr>
        <w:t>Li</w:t>
      </w:r>
      <w:r w:rsidRPr="0042105B">
        <w:rPr>
          <w:spacing w:val="-1"/>
          <w:sz w:val="24"/>
          <w:szCs w:val="24"/>
        </w:rPr>
        <w:t xml:space="preserve"> </w:t>
      </w:r>
      <w:r w:rsidRPr="0042105B">
        <w:rPr>
          <w:spacing w:val="-5"/>
          <w:sz w:val="24"/>
          <w:szCs w:val="24"/>
        </w:rPr>
        <w:t>Xu</w:t>
      </w:r>
    </w:p>
    <w:p w14:paraId="77FCB34F" w14:textId="77777777" w:rsidR="0080401C" w:rsidRPr="0042105B" w:rsidRDefault="0080401C" w:rsidP="0080401C">
      <w:pPr>
        <w:rPr>
          <w:sz w:val="24"/>
          <w:szCs w:val="24"/>
        </w:rPr>
      </w:pPr>
      <w:r w:rsidRPr="0042105B">
        <w:rPr>
          <w:b/>
          <w:sz w:val="24"/>
          <w:szCs w:val="24"/>
        </w:rPr>
        <w:t>Email</w:t>
      </w:r>
      <w:r w:rsidRPr="0042105B">
        <w:rPr>
          <w:sz w:val="24"/>
          <w:szCs w:val="24"/>
        </w:rPr>
        <w:t xml:space="preserve">: </w:t>
      </w:r>
      <w:hyperlink r:id="rId7" w:history="1">
        <w:r w:rsidRPr="0042105B">
          <w:rPr>
            <w:rStyle w:val="Hyperlink"/>
            <w:spacing w:val="-2"/>
            <w:sz w:val="24"/>
            <w:szCs w:val="24"/>
          </w:rPr>
          <w:t>Li.Xu@unt.edu</w:t>
        </w:r>
      </w:hyperlink>
    </w:p>
    <w:p w14:paraId="3477E6D2" w14:textId="57DA6470" w:rsidR="0080401C" w:rsidRPr="0042105B" w:rsidRDefault="0080401C" w:rsidP="0080401C">
      <w:pPr>
        <w:pStyle w:val="BodyText"/>
      </w:pPr>
      <w:r w:rsidRPr="0042105B">
        <w:rPr>
          <w:b/>
        </w:rPr>
        <w:t>Office</w:t>
      </w:r>
      <w:r w:rsidRPr="0042105B">
        <w:rPr>
          <w:b/>
          <w:spacing w:val="-4"/>
        </w:rPr>
        <w:t xml:space="preserve"> </w:t>
      </w:r>
      <w:r w:rsidRPr="0042105B">
        <w:rPr>
          <w:b/>
        </w:rPr>
        <w:t>Hours</w:t>
      </w:r>
      <w:r w:rsidRPr="0042105B">
        <w:t>:</w:t>
      </w:r>
      <w:r w:rsidRPr="0042105B">
        <w:rPr>
          <w:spacing w:val="-2"/>
        </w:rPr>
        <w:t xml:space="preserve"> </w:t>
      </w:r>
      <w:r w:rsidRPr="0042105B">
        <w:t>Monday</w:t>
      </w:r>
      <w:r w:rsidRPr="0042105B">
        <w:rPr>
          <w:spacing w:val="-5"/>
        </w:rPr>
        <w:t xml:space="preserve"> </w:t>
      </w:r>
      <w:r w:rsidR="006E548C">
        <w:t>1</w:t>
      </w:r>
      <w:r w:rsidRPr="0042105B">
        <w:t>-</w:t>
      </w:r>
      <w:r w:rsidR="006E548C">
        <w:t>2</w:t>
      </w:r>
      <w:r w:rsidRPr="0042105B">
        <w:rPr>
          <w:spacing w:val="-1"/>
        </w:rPr>
        <w:t xml:space="preserve"> </w:t>
      </w:r>
      <w:r w:rsidRPr="0042105B">
        <w:t>pm</w:t>
      </w:r>
      <w:r w:rsidRPr="0042105B">
        <w:rPr>
          <w:spacing w:val="-4"/>
        </w:rPr>
        <w:t xml:space="preserve"> </w:t>
      </w:r>
      <w:r w:rsidRPr="0042105B">
        <w:t>at</w:t>
      </w:r>
      <w:r w:rsidRPr="0042105B">
        <w:rPr>
          <w:spacing w:val="-4"/>
        </w:rPr>
        <w:t xml:space="preserve"> </w:t>
      </w:r>
      <w:r w:rsidRPr="0042105B">
        <w:t>Art</w:t>
      </w:r>
      <w:r w:rsidRPr="0042105B">
        <w:rPr>
          <w:spacing w:val="-2"/>
        </w:rPr>
        <w:t xml:space="preserve"> </w:t>
      </w:r>
      <w:r w:rsidRPr="0042105B">
        <w:t>225</w:t>
      </w:r>
      <w:r w:rsidRPr="0042105B">
        <w:rPr>
          <w:spacing w:val="-1"/>
        </w:rPr>
        <w:t xml:space="preserve"> </w:t>
      </w:r>
      <w:r w:rsidRPr="0042105B">
        <w:t>or</w:t>
      </w:r>
      <w:r w:rsidRPr="0042105B">
        <w:rPr>
          <w:spacing w:val="-2"/>
        </w:rPr>
        <w:t xml:space="preserve"> </w:t>
      </w:r>
      <w:r w:rsidRPr="0042105B">
        <w:t>by</w:t>
      </w:r>
      <w:r w:rsidRPr="0042105B">
        <w:rPr>
          <w:spacing w:val="-6"/>
        </w:rPr>
        <w:t xml:space="preserve"> </w:t>
      </w:r>
      <w:r w:rsidRPr="0042105B">
        <w:t>appointment</w:t>
      </w:r>
    </w:p>
    <w:p w14:paraId="76DEC959" w14:textId="77777777" w:rsidR="0080401C" w:rsidRPr="0042105B" w:rsidRDefault="0080401C" w:rsidP="0080401C">
      <w:pPr>
        <w:rPr>
          <w:sz w:val="24"/>
          <w:szCs w:val="24"/>
        </w:rPr>
      </w:pPr>
    </w:p>
    <w:p w14:paraId="5BDF4AF9" w14:textId="77777777" w:rsidR="0080401C" w:rsidRPr="0042105B" w:rsidRDefault="0080401C" w:rsidP="0080401C">
      <w:pPr>
        <w:rPr>
          <w:sz w:val="24"/>
          <w:szCs w:val="24"/>
        </w:rPr>
      </w:pPr>
    </w:p>
    <w:p w14:paraId="204C252D" w14:textId="77777777" w:rsidR="0080401C" w:rsidRPr="0042105B" w:rsidRDefault="0080401C" w:rsidP="0080401C">
      <w:pPr>
        <w:adjustRightInd w:val="0"/>
        <w:snapToGrid w:val="0"/>
        <w:rPr>
          <w:sz w:val="24"/>
          <w:szCs w:val="24"/>
        </w:rPr>
      </w:pPr>
      <w:r w:rsidRPr="0042105B">
        <w:rPr>
          <w:sz w:val="24"/>
          <w:szCs w:val="24"/>
        </w:rPr>
        <w:t xml:space="preserve">Teaching Assistants for this course are: </w:t>
      </w:r>
    </w:p>
    <w:p w14:paraId="02A3A440" w14:textId="2E98B7B9" w:rsidR="0080401C" w:rsidRDefault="0080401C" w:rsidP="000C5E22">
      <w:pPr>
        <w:pStyle w:val="Heading1"/>
        <w:shd w:val="clear" w:color="auto" w:fill="FFFFFF"/>
        <w:adjustRightInd w:val="0"/>
        <w:snapToGrid w:val="0"/>
        <w:spacing w:before="0" w:after="0"/>
        <w:rPr>
          <w:rFonts w:ascii="Calibri" w:eastAsia="Calibri" w:hAnsi="Calibri" w:cs="Calibri"/>
          <w:color w:val="auto"/>
          <w:sz w:val="24"/>
          <w:szCs w:val="24"/>
        </w:rPr>
      </w:pPr>
      <w:r w:rsidRPr="0042105B">
        <w:rPr>
          <w:rFonts w:ascii="Calibri" w:eastAsia="Calibri" w:hAnsi="Calibri" w:cs="Calibri"/>
          <w:color w:val="auto"/>
          <w:sz w:val="24"/>
          <w:szCs w:val="24"/>
        </w:rPr>
        <w:t>Julia Ballarin Missawa</w:t>
      </w:r>
      <w:r w:rsidRPr="0042105B">
        <w:rPr>
          <w:rFonts w:ascii="Calibri" w:eastAsia="Calibri" w:hAnsi="Calibri" w:cs="Calibri"/>
          <w:b/>
          <w:bCs/>
          <w:sz w:val="24"/>
          <w:szCs w:val="24"/>
        </w:rPr>
        <w:t>,</w:t>
      </w:r>
      <w:r w:rsidRPr="0042105B">
        <w:rPr>
          <w:sz w:val="24"/>
          <w:szCs w:val="24"/>
        </w:rPr>
        <w:t xml:space="preserve"> </w:t>
      </w:r>
      <w:hyperlink r:id="rId8" w:history="1">
        <w:r w:rsidRPr="0042105B">
          <w:rPr>
            <w:rStyle w:val="Hyperlink"/>
            <w:rFonts w:ascii="Calibri" w:eastAsia="Calibri" w:hAnsi="Calibri" w:cs="Calibri"/>
            <w:sz w:val="24"/>
            <w:szCs w:val="24"/>
          </w:rPr>
          <w:t>JuliaMissawa@my.unt.edu</w:t>
        </w:r>
      </w:hyperlink>
    </w:p>
    <w:bookmarkEnd w:id="0"/>
    <w:p w14:paraId="46D16A6D" w14:textId="2EB650FB" w:rsidR="00C32B7B" w:rsidRPr="0042105B" w:rsidRDefault="00C32B7B" w:rsidP="00C32B7B">
      <w:pPr>
        <w:pStyle w:val="BodyText"/>
      </w:pPr>
      <w:r w:rsidRPr="0042105B">
        <w:rPr>
          <w:b/>
        </w:rPr>
        <w:t>Office</w:t>
      </w:r>
      <w:r w:rsidRPr="0042105B">
        <w:rPr>
          <w:b/>
          <w:spacing w:val="-4"/>
        </w:rPr>
        <w:t xml:space="preserve"> </w:t>
      </w:r>
      <w:r w:rsidRPr="0042105B">
        <w:rPr>
          <w:b/>
        </w:rPr>
        <w:t>Hours</w:t>
      </w:r>
      <w:r w:rsidRPr="0042105B">
        <w:t>:</w:t>
      </w:r>
      <w:r w:rsidRPr="0042105B">
        <w:rPr>
          <w:spacing w:val="-2"/>
        </w:rPr>
        <w:t xml:space="preserve"> </w:t>
      </w:r>
      <w:r w:rsidRPr="0042105B">
        <w:t>Monday</w:t>
      </w:r>
      <w:r w:rsidRPr="0042105B">
        <w:rPr>
          <w:spacing w:val="-5"/>
        </w:rPr>
        <w:t xml:space="preserve"> </w:t>
      </w:r>
      <w:r>
        <w:t>1</w:t>
      </w:r>
      <w:r w:rsidRPr="0042105B">
        <w:t>-</w:t>
      </w:r>
      <w:r>
        <w:t>2</w:t>
      </w:r>
      <w:r w:rsidRPr="0042105B">
        <w:rPr>
          <w:spacing w:val="-1"/>
        </w:rPr>
        <w:t xml:space="preserve"> </w:t>
      </w:r>
      <w:r w:rsidRPr="0042105B">
        <w:t>pm</w:t>
      </w:r>
      <w:r w:rsidRPr="0042105B">
        <w:rPr>
          <w:spacing w:val="-4"/>
        </w:rPr>
        <w:t xml:space="preserve"> </w:t>
      </w:r>
      <w:r w:rsidRPr="0042105B">
        <w:t>at Art 221 in Art Building</w:t>
      </w:r>
    </w:p>
    <w:p w14:paraId="5AE0DC67" w14:textId="77777777" w:rsidR="0080401C" w:rsidRDefault="0080401C" w:rsidP="0080401C">
      <w:pPr>
        <w:rPr>
          <w:color w:val="000000"/>
          <w:sz w:val="24"/>
          <w:szCs w:val="24"/>
        </w:rPr>
      </w:pPr>
    </w:p>
    <w:p w14:paraId="7F743B40" w14:textId="769AA405" w:rsidR="0080401C" w:rsidRPr="0042105B" w:rsidRDefault="005B0E4C" w:rsidP="0080401C">
      <w:pPr>
        <w:rPr>
          <w:sz w:val="24"/>
          <w:szCs w:val="24"/>
        </w:rPr>
      </w:pPr>
      <w:r>
        <w:rPr>
          <w:color w:val="000000"/>
          <w:sz w:val="24"/>
          <w:szCs w:val="24"/>
        </w:rPr>
        <w:t xml:space="preserve">We </w:t>
      </w:r>
      <w:r w:rsidR="0080401C" w:rsidRPr="0042105B">
        <w:rPr>
          <w:color w:val="000000"/>
          <w:sz w:val="24"/>
          <w:szCs w:val="24"/>
        </w:rPr>
        <w:t xml:space="preserve">are here to help you. If you have questions, </w:t>
      </w:r>
      <w:r w:rsidR="0080401C" w:rsidRPr="0042105B">
        <w:rPr>
          <w:sz w:val="24"/>
          <w:szCs w:val="24"/>
        </w:rPr>
        <w:t xml:space="preserve">your TA is your first point of contact. Send questions or concerns to the TA through Canvas. </w:t>
      </w:r>
      <w:r w:rsidR="0080401C" w:rsidRPr="0042105B">
        <w:rPr>
          <w:color w:val="000000"/>
          <w:sz w:val="24"/>
          <w:szCs w:val="24"/>
        </w:rPr>
        <w:t>I will not address the issue with you until you have first spoken with your TA.</w:t>
      </w:r>
    </w:p>
    <w:p w14:paraId="2912034F" w14:textId="77777777" w:rsidR="0080401C" w:rsidRPr="0042105B" w:rsidRDefault="0080401C" w:rsidP="0080401C">
      <w:pPr>
        <w:pStyle w:val="BodyText"/>
        <w:spacing w:before="120"/>
      </w:pPr>
    </w:p>
    <w:p w14:paraId="3315A752" w14:textId="77777777" w:rsidR="0080401C" w:rsidRPr="00ED730F" w:rsidRDefault="0080401C" w:rsidP="0080401C">
      <w:pPr>
        <w:pStyle w:val="BodyText"/>
        <w:rPr>
          <w:b/>
          <w:bCs/>
        </w:rPr>
      </w:pPr>
      <w:r w:rsidRPr="00ED730F">
        <w:rPr>
          <w:b/>
          <w:bCs/>
        </w:rPr>
        <w:t>Course Description</w:t>
      </w:r>
    </w:p>
    <w:p w14:paraId="60C0C26A" w14:textId="77777777" w:rsidR="0080401C" w:rsidRPr="00760AE9" w:rsidRDefault="0080401C" w:rsidP="0080401C">
      <w:pPr>
        <w:pStyle w:val="BodyText"/>
        <w:rPr>
          <w:color w:val="44546A" w:themeColor="text2"/>
        </w:rPr>
      </w:pPr>
      <w:r w:rsidRPr="0042105B">
        <w:rPr>
          <w:color w:val="000000"/>
        </w:rPr>
        <w:t>This course introduces the basic concepts and vocabularies of visual arts worldwide, designed to expand aesthetic growth and involvement with the visual world. It provides a history and analysis of Western art with reference to non-Western cultures.</w:t>
      </w:r>
    </w:p>
    <w:p w14:paraId="5DEF3D3D" w14:textId="77777777" w:rsidR="0080401C" w:rsidRPr="0042105B" w:rsidRDefault="0080401C" w:rsidP="0080401C">
      <w:pPr>
        <w:spacing w:before="100" w:beforeAutospacing="1" w:after="100" w:afterAutospacing="1"/>
        <w:rPr>
          <w:color w:val="000000"/>
          <w:sz w:val="24"/>
          <w:szCs w:val="24"/>
        </w:rPr>
      </w:pPr>
      <w:r w:rsidRPr="0042105B">
        <w:rPr>
          <w:color w:val="000000"/>
          <w:sz w:val="24"/>
          <w:szCs w:val="24"/>
        </w:rPr>
        <w:t>PLEASE NOTE: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 You can also contact me privately at any time to discuss your concerns. </w:t>
      </w:r>
    </w:p>
    <w:p w14:paraId="3E0D3A1B" w14:textId="77777777" w:rsidR="0080401C" w:rsidRPr="00ED730F" w:rsidRDefault="0080401C" w:rsidP="0080401C">
      <w:pPr>
        <w:pStyle w:val="BodyText"/>
        <w:rPr>
          <w:b/>
          <w:bCs/>
        </w:rPr>
      </w:pPr>
      <w:r w:rsidRPr="00ED730F">
        <w:rPr>
          <w:b/>
          <w:bCs/>
        </w:rPr>
        <w:t>REQUIRED MATERIALS</w:t>
      </w:r>
    </w:p>
    <w:p w14:paraId="1C7AFBB2" w14:textId="77777777" w:rsidR="0080401C" w:rsidRPr="00B728B6" w:rsidRDefault="0080401C" w:rsidP="0080401C">
      <w:pPr>
        <w:rPr>
          <w:color w:val="000000"/>
          <w:sz w:val="24"/>
          <w:szCs w:val="24"/>
        </w:rPr>
      </w:pPr>
      <w:r w:rsidRPr="00B728B6">
        <w:rPr>
          <w:color w:val="000000"/>
          <w:sz w:val="24"/>
          <w:szCs w:val="24"/>
        </w:rPr>
        <w:t>NO TEXTBOOK.  All required readings are provided on Canvas. In class, students bring a way to take notes. Laptops, tablets, handwritten. A laptop computer, tablet, and smart phone with internet access for online course materials.</w:t>
      </w:r>
    </w:p>
    <w:p w14:paraId="3516A5FE" w14:textId="77777777" w:rsidR="0080401C" w:rsidRPr="0042105B" w:rsidRDefault="0080401C" w:rsidP="0080401C">
      <w:pPr>
        <w:pStyle w:val="BodyText"/>
        <w:adjustRightInd w:val="0"/>
        <w:snapToGrid w:val="0"/>
        <w:spacing w:before="119"/>
      </w:pPr>
    </w:p>
    <w:p w14:paraId="40EAE24E" w14:textId="77777777" w:rsidR="0080401C" w:rsidRPr="00ED730F" w:rsidRDefault="0080401C" w:rsidP="0080401C">
      <w:pPr>
        <w:pStyle w:val="BodyText"/>
        <w:rPr>
          <w:b/>
          <w:bCs/>
        </w:rPr>
      </w:pPr>
      <w:r w:rsidRPr="00ED730F">
        <w:rPr>
          <w:b/>
          <w:bCs/>
        </w:rPr>
        <w:t>Course Objectives</w:t>
      </w:r>
    </w:p>
    <w:p w14:paraId="0DF8ACCC" w14:textId="77777777" w:rsidR="0080401C" w:rsidRPr="00975373" w:rsidRDefault="0080401C" w:rsidP="0080401C">
      <w:pPr>
        <w:pStyle w:val="BodyText"/>
      </w:pPr>
      <w:r w:rsidRPr="00975373">
        <w:t>Art Appreciation is designed to give students the skills necessary to understand and value the visual arts. It is also intended to fuel students’ interest in exploring the subject more fully on their own after they leave the classroom. Upon successful completion of this course, students will:</w:t>
      </w:r>
    </w:p>
    <w:p w14:paraId="1809B526" w14:textId="77777777" w:rsidR="0080401C" w:rsidRDefault="0080401C" w:rsidP="0080401C">
      <w:pPr>
        <w:pStyle w:val="BodyText"/>
        <w:adjustRightInd w:val="0"/>
        <w:snapToGrid w:val="0"/>
      </w:pPr>
      <w:r>
        <w:t xml:space="preserve">1. </w:t>
      </w:r>
      <w:proofErr w:type="gramStart"/>
      <w:r>
        <w:t>Have the ability to</w:t>
      </w:r>
      <w:proofErr w:type="gramEnd"/>
      <w:r>
        <w:t xml:space="preserve"> describe what they see to others and perform a visual analysis of a work of art.</w:t>
      </w:r>
    </w:p>
    <w:p w14:paraId="47773EA2" w14:textId="77777777" w:rsidR="0080401C" w:rsidRDefault="0080401C" w:rsidP="0080401C">
      <w:pPr>
        <w:pStyle w:val="BodyText"/>
        <w:adjustRightInd w:val="0"/>
        <w:snapToGrid w:val="0"/>
      </w:pPr>
      <w:r>
        <w:t>2. Recognize that a work of art reflects not only the ideas of the artist who made it, but also the</w:t>
      </w:r>
    </w:p>
    <w:p w14:paraId="44AA9FCC" w14:textId="77777777" w:rsidR="0080401C" w:rsidRDefault="0080401C" w:rsidP="0080401C">
      <w:pPr>
        <w:pStyle w:val="BodyText"/>
        <w:adjustRightInd w:val="0"/>
        <w:snapToGrid w:val="0"/>
      </w:pPr>
      <w:r>
        <w:lastRenderedPageBreak/>
        <w:t>time and place in which it was made.</w:t>
      </w:r>
    </w:p>
    <w:p w14:paraId="60C131DE" w14:textId="77777777" w:rsidR="0080401C" w:rsidRDefault="0080401C" w:rsidP="0080401C">
      <w:pPr>
        <w:pStyle w:val="BodyText"/>
        <w:adjustRightInd w:val="0"/>
        <w:snapToGrid w:val="0"/>
      </w:pPr>
      <w:r>
        <w:t>3. Be able to distinguish the processes and materials used in making different kinds of artwork and assess the significance of a variety of artworks from different cultures and times and, as a result, gain greater respect for different cultures.</w:t>
      </w:r>
    </w:p>
    <w:p w14:paraId="6EA30CE7" w14:textId="77777777" w:rsidR="0080401C" w:rsidRDefault="0080401C" w:rsidP="0080401C">
      <w:pPr>
        <w:pStyle w:val="BodyText"/>
        <w:adjustRightInd w:val="0"/>
        <w:snapToGrid w:val="0"/>
      </w:pPr>
      <w:r>
        <w:t>4. Develop critical thinking, communication and social responsibility skills through written assignments.</w:t>
      </w:r>
    </w:p>
    <w:p w14:paraId="0032F268" w14:textId="77777777" w:rsidR="0080401C" w:rsidRPr="0042105B" w:rsidRDefault="0080401C" w:rsidP="0080401C">
      <w:pPr>
        <w:pStyle w:val="BodyText"/>
        <w:spacing w:before="240"/>
      </w:pPr>
    </w:p>
    <w:p w14:paraId="3D8A3641" w14:textId="77777777" w:rsidR="0080401C" w:rsidRPr="00ED730F" w:rsidRDefault="0080401C" w:rsidP="0080401C">
      <w:pPr>
        <w:pStyle w:val="BodyText"/>
        <w:adjustRightInd w:val="0"/>
        <w:snapToGrid w:val="0"/>
        <w:rPr>
          <w:b/>
          <w:bCs/>
        </w:rPr>
      </w:pPr>
      <w:r w:rsidRPr="00ED730F">
        <w:rPr>
          <w:b/>
          <w:bCs/>
        </w:rPr>
        <w:t>Course</w:t>
      </w:r>
      <w:r w:rsidRPr="00ED730F">
        <w:rPr>
          <w:b/>
          <w:bCs/>
          <w:spacing w:val="1"/>
        </w:rPr>
        <w:t xml:space="preserve"> </w:t>
      </w:r>
      <w:r w:rsidRPr="00ED730F">
        <w:rPr>
          <w:b/>
          <w:bCs/>
          <w:spacing w:val="-2"/>
        </w:rPr>
        <w:t>Structure</w:t>
      </w:r>
    </w:p>
    <w:p w14:paraId="7A503779" w14:textId="2F6EF790" w:rsidR="0080401C" w:rsidRPr="0042105B" w:rsidRDefault="00595CE6" w:rsidP="0080401C">
      <w:pPr>
        <w:pStyle w:val="BodyText"/>
        <w:adjustRightInd w:val="0"/>
        <w:snapToGrid w:val="0"/>
      </w:pPr>
      <w:r>
        <w:t>Students</w:t>
      </w:r>
      <w:r w:rsidR="0080401C" w:rsidRPr="0042105B">
        <w:rPr>
          <w:spacing w:val="-10"/>
        </w:rPr>
        <w:t xml:space="preserve"> </w:t>
      </w:r>
      <w:r w:rsidR="0080401C" w:rsidRPr="0042105B">
        <w:t>meet</w:t>
      </w:r>
      <w:r w:rsidR="0080401C" w:rsidRPr="0042105B">
        <w:rPr>
          <w:spacing w:val="-9"/>
        </w:rPr>
        <w:t xml:space="preserve"> </w:t>
      </w:r>
      <w:r w:rsidR="0080401C" w:rsidRPr="0042105B">
        <w:t>every</w:t>
      </w:r>
      <w:r w:rsidR="0080401C" w:rsidRPr="0042105B">
        <w:rPr>
          <w:spacing w:val="-12"/>
        </w:rPr>
        <w:t xml:space="preserve"> </w:t>
      </w:r>
      <w:r w:rsidR="0080401C" w:rsidRPr="0042105B">
        <w:t>Monday</w:t>
      </w:r>
      <w:r w:rsidR="0080401C" w:rsidRPr="0042105B">
        <w:rPr>
          <w:spacing w:val="-9"/>
        </w:rPr>
        <w:t xml:space="preserve"> </w:t>
      </w:r>
      <w:r w:rsidR="0080401C" w:rsidRPr="0042105B">
        <w:t>and</w:t>
      </w:r>
      <w:r w:rsidR="0080401C" w:rsidRPr="0042105B">
        <w:rPr>
          <w:spacing w:val="-11"/>
        </w:rPr>
        <w:t xml:space="preserve"> </w:t>
      </w:r>
      <w:r w:rsidR="0080401C" w:rsidRPr="0042105B">
        <w:t>Wednesday</w:t>
      </w:r>
      <w:r w:rsidR="0080401C" w:rsidRPr="0042105B">
        <w:rPr>
          <w:spacing w:val="-9"/>
        </w:rPr>
        <w:t xml:space="preserve"> </w:t>
      </w:r>
      <w:r w:rsidR="0080401C" w:rsidRPr="0042105B">
        <w:t>from</w:t>
      </w:r>
      <w:r w:rsidR="00204163">
        <w:t xml:space="preserve"> </w:t>
      </w:r>
      <w:r w:rsidR="005B0E4C">
        <w:rPr>
          <w:b/>
        </w:rPr>
        <w:t>2</w:t>
      </w:r>
      <w:r w:rsidR="0080401C" w:rsidRPr="0042105B">
        <w:rPr>
          <w:b/>
        </w:rPr>
        <w:t>:00</w:t>
      </w:r>
      <w:r w:rsidR="0080401C" w:rsidRPr="0042105B">
        <w:rPr>
          <w:b/>
          <w:spacing w:val="-7"/>
        </w:rPr>
        <w:t xml:space="preserve"> </w:t>
      </w:r>
      <w:r w:rsidR="005B0E4C">
        <w:rPr>
          <w:b/>
        </w:rPr>
        <w:t>p</w:t>
      </w:r>
      <w:r w:rsidR="0080401C" w:rsidRPr="0042105B">
        <w:rPr>
          <w:b/>
        </w:rPr>
        <w:t>m-</w:t>
      </w:r>
      <w:r w:rsidR="005B0E4C">
        <w:rPr>
          <w:b/>
        </w:rPr>
        <w:t>3</w:t>
      </w:r>
      <w:r w:rsidR="0080401C" w:rsidRPr="0042105B">
        <w:rPr>
          <w:b/>
        </w:rPr>
        <w:t>:20</w:t>
      </w:r>
      <w:r w:rsidR="0080401C" w:rsidRPr="0042105B">
        <w:rPr>
          <w:b/>
          <w:spacing w:val="-9"/>
        </w:rPr>
        <w:t xml:space="preserve"> </w:t>
      </w:r>
      <w:r w:rsidR="0080401C" w:rsidRPr="0042105B">
        <w:rPr>
          <w:b/>
        </w:rPr>
        <w:t>pm</w:t>
      </w:r>
      <w:r w:rsidR="0080401C" w:rsidRPr="0042105B">
        <w:rPr>
          <w:b/>
          <w:spacing w:val="-8"/>
        </w:rPr>
        <w:t xml:space="preserve"> </w:t>
      </w:r>
      <w:r w:rsidR="0080401C" w:rsidRPr="0042105B">
        <w:t>in</w:t>
      </w:r>
      <w:r w:rsidR="0080401C" w:rsidRPr="0042105B">
        <w:rPr>
          <w:spacing w:val="-18"/>
        </w:rPr>
        <w:t xml:space="preserve"> </w:t>
      </w:r>
      <w:r w:rsidR="0080401C" w:rsidRPr="0042105B">
        <w:t>room</w:t>
      </w:r>
      <w:r w:rsidR="0080401C" w:rsidRPr="0042105B">
        <w:rPr>
          <w:spacing w:val="-30"/>
        </w:rPr>
        <w:t xml:space="preserve"> </w:t>
      </w:r>
      <w:r w:rsidR="005B0E4C">
        <w:rPr>
          <w:b/>
          <w:bCs/>
        </w:rPr>
        <w:t>Art 223</w:t>
      </w:r>
      <w:r w:rsidR="00B2626E" w:rsidRPr="0042105B">
        <w:t>.</w:t>
      </w:r>
      <w:r w:rsidR="0080401C" w:rsidRPr="0042105B">
        <w:rPr>
          <w:bCs/>
          <w:spacing w:val="-8"/>
        </w:rPr>
        <w:t xml:space="preserve">  Due to the size of the class, </w:t>
      </w:r>
      <w:r w:rsidR="0080401C" w:rsidRPr="0042105B">
        <w:rPr>
          <w:bCs/>
        </w:rPr>
        <w:t>the</w:t>
      </w:r>
      <w:r w:rsidR="0080401C" w:rsidRPr="0042105B">
        <w:rPr>
          <w:bCs/>
          <w:spacing w:val="-10"/>
        </w:rPr>
        <w:t xml:space="preserve"> </w:t>
      </w:r>
      <w:r w:rsidR="0080401C" w:rsidRPr="0042105B">
        <w:rPr>
          <w:bCs/>
        </w:rPr>
        <w:t>format</w:t>
      </w:r>
      <w:r w:rsidR="0080401C" w:rsidRPr="0042105B">
        <w:rPr>
          <w:bCs/>
          <w:spacing w:val="-8"/>
        </w:rPr>
        <w:t xml:space="preserve"> </w:t>
      </w:r>
      <w:r w:rsidR="0080401C" w:rsidRPr="0042105B">
        <w:rPr>
          <w:bCs/>
        </w:rPr>
        <w:t>of this course will be a lecture-based class with some in-class discussion and</w:t>
      </w:r>
      <w:r w:rsidR="0080401C" w:rsidRPr="0042105B">
        <w:t xml:space="preserve"> activities and writing assignments. You will read, talk, and collaborate throughout the semester and apply and solidify what you have learned. </w:t>
      </w:r>
    </w:p>
    <w:p w14:paraId="726D1FB4" w14:textId="77777777" w:rsidR="0080401C" w:rsidRPr="0042105B" w:rsidRDefault="0080401C" w:rsidP="0080401C">
      <w:pPr>
        <w:pStyle w:val="BodyText"/>
        <w:spacing w:before="39"/>
        <w:rPr>
          <w:color w:val="1F3762"/>
        </w:rPr>
      </w:pPr>
    </w:p>
    <w:p w14:paraId="5F663B3E" w14:textId="77777777" w:rsidR="0080401C" w:rsidRPr="00ED730F" w:rsidRDefault="0080401C" w:rsidP="0080401C">
      <w:pPr>
        <w:pStyle w:val="BodyText"/>
        <w:rPr>
          <w:b/>
          <w:bCs/>
        </w:rPr>
      </w:pPr>
      <w:r w:rsidRPr="00ED730F">
        <w:rPr>
          <w:b/>
          <w:bCs/>
        </w:rPr>
        <w:t>Assignments</w:t>
      </w:r>
    </w:p>
    <w:p w14:paraId="6FFBA74A" w14:textId="77777777" w:rsidR="0080401C" w:rsidRPr="00AC11B8" w:rsidRDefault="0080401C" w:rsidP="0080401C">
      <w:pPr>
        <w:pStyle w:val="BodyText"/>
        <w:jc w:val="both"/>
        <w:rPr>
          <w:b/>
          <w:bCs/>
          <w:color w:val="000000"/>
        </w:rPr>
      </w:pPr>
      <w:r w:rsidRPr="00AC11B8">
        <w:rPr>
          <w:b/>
          <w:bCs/>
          <w:color w:val="000000"/>
        </w:rPr>
        <w:t xml:space="preserve">Group Discussion and Response </w:t>
      </w:r>
    </w:p>
    <w:p w14:paraId="244DC60F" w14:textId="12CD2AB6" w:rsidR="0080401C" w:rsidRPr="0042105B" w:rsidRDefault="0080401C" w:rsidP="0080401C">
      <w:pPr>
        <w:pStyle w:val="BodyText"/>
        <w:jc w:val="both"/>
        <w:rPr>
          <w:color w:val="000000"/>
        </w:rPr>
      </w:pPr>
      <w:r w:rsidRPr="0042105B">
        <w:rPr>
          <w:color w:val="000000"/>
        </w:rPr>
        <w:t xml:space="preserve">There will be three group </w:t>
      </w:r>
      <w:proofErr w:type="gramStart"/>
      <w:r w:rsidRPr="0042105B">
        <w:rPr>
          <w:color w:val="000000"/>
        </w:rPr>
        <w:t>discussion</w:t>
      </w:r>
      <w:proofErr w:type="gramEnd"/>
      <w:r w:rsidRPr="0042105B">
        <w:rPr>
          <w:color w:val="000000"/>
        </w:rPr>
        <w:t>. Three discussion topics will be provided; you will explore each issue and share your own opinion in your post. In the response part, you will engage with your groupmates, reflect on their posts and offer thoughtful responses. See Canvas for more information.</w:t>
      </w:r>
    </w:p>
    <w:p w14:paraId="56B3F0CF" w14:textId="77777777" w:rsidR="0080401C" w:rsidRDefault="0080401C" w:rsidP="0080401C">
      <w:pPr>
        <w:pStyle w:val="BodyText"/>
        <w:jc w:val="both"/>
        <w:rPr>
          <w:color w:val="000000"/>
        </w:rPr>
      </w:pPr>
    </w:p>
    <w:p w14:paraId="502A1A5A" w14:textId="77777777" w:rsidR="0080401C" w:rsidRPr="00AC11B8" w:rsidRDefault="0080401C" w:rsidP="0080401C">
      <w:pPr>
        <w:pStyle w:val="BodyText"/>
        <w:jc w:val="both"/>
        <w:rPr>
          <w:b/>
          <w:bCs/>
        </w:rPr>
      </w:pPr>
      <w:r w:rsidRPr="00AC11B8">
        <w:rPr>
          <w:b/>
          <w:bCs/>
        </w:rPr>
        <w:t>Midterm and Final Exams</w:t>
      </w:r>
    </w:p>
    <w:p w14:paraId="7A41D0C6" w14:textId="209E431C" w:rsidR="0080401C" w:rsidRPr="0042105B" w:rsidRDefault="0080401C" w:rsidP="009C1342">
      <w:pPr>
        <w:pStyle w:val="BodyText"/>
        <w:rPr>
          <w:color w:val="000000"/>
        </w:rPr>
      </w:pPr>
      <w:r w:rsidRPr="0042105B">
        <w:rPr>
          <w:color w:val="000000"/>
        </w:rPr>
        <w:t xml:space="preserve">You will demonstrate your grasp of the material; we have covered in class by sitting two in-class examinations, midterm and final exams (see the course schedule for respective dates and times). The format will include some combination of choice questions, short answers, and essays. The first midterm exam </w:t>
      </w:r>
      <w:r w:rsidR="000B6FA4">
        <w:rPr>
          <w:color w:val="000000"/>
        </w:rPr>
        <w:t xml:space="preserve">and </w:t>
      </w:r>
      <w:r w:rsidR="000B6FA4" w:rsidRPr="0042105B">
        <w:rPr>
          <w:color w:val="000000"/>
        </w:rPr>
        <w:t xml:space="preserve">final exam </w:t>
      </w:r>
      <w:r w:rsidRPr="0042105B">
        <w:rPr>
          <w:color w:val="000000"/>
        </w:rPr>
        <w:t xml:space="preserve">will </w:t>
      </w:r>
      <w:r w:rsidR="000B6FA4" w:rsidRPr="0042105B">
        <w:rPr>
          <w:color w:val="000000"/>
        </w:rPr>
        <w:t xml:space="preserve">count for </w:t>
      </w:r>
      <w:r w:rsidR="000B6FA4">
        <w:rPr>
          <w:color w:val="000000"/>
        </w:rPr>
        <w:t>15</w:t>
      </w:r>
      <w:r w:rsidR="000B6FA4" w:rsidRPr="0042105B">
        <w:rPr>
          <w:color w:val="000000"/>
        </w:rPr>
        <w:t>%</w:t>
      </w:r>
      <w:r w:rsidR="000B6FA4">
        <w:rPr>
          <w:color w:val="000000"/>
        </w:rPr>
        <w:t xml:space="preserve"> each</w:t>
      </w:r>
      <w:r w:rsidRPr="0042105B">
        <w:rPr>
          <w:color w:val="000000"/>
        </w:rPr>
        <w:t xml:space="preserve">, so it will count for </w:t>
      </w:r>
      <w:r w:rsidR="000B6FA4">
        <w:rPr>
          <w:color w:val="000000"/>
        </w:rPr>
        <w:t>30</w:t>
      </w:r>
      <w:r w:rsidRPr="0042105B">
        <w:rPr>
          <w:color w:val="000000"/>
        </w:rPr>
        <w:t xml:space="preserve">% of your final grade. </w:t>
      </w:r>
    </w:p>
    <w:p w14:paraId="49F33337" w14:textId="77777777" w:rsidR="0080401C" w:rsidRPr="0042105B" w:rsidRDefault="0080401C" w:rsidP="0080401C">
      <w:pPr>
        <w:pStyle w:val="BodyText"/>
        <w:jc w:val="both"/>
        <w:rPr>
          <w:color w:val="000000"/>
        </w:rPr>
      </w:pPr>
    </w:p>
    <w:p w14:paraId="1200A56B" w14:textId="77777777" w:rsidR="0080401C" w:rsidRPr="0042105B" w:rsidRDefault="0080401C" w:rsidP="0080401C">
      <w:pPr>
        <w:pStyle w:val="BodyText"/>
        <w:jc w:val="both"/>
        <w:rPr>
          <w:b/>
          <w:bCs/>
          <w:color w:val="000000"/>
        </w:rPr>
      </w:pPr>
      <w:r w:rsidRPr="0042105B">
        <w:rPr>
          <w:b/>
          <w:bCs/>
          <w:color w:val="000000"/>
        </w:rPr>
        <w:t>Formal Analysis Paper</w:t>
      </w:r>
    </w:p>
    <w:p w14:paraId="3DD6A495" w14:textId="50B15A5F" w:rsidR="0080401C" w:rsidRPr="0042105B" w:rsidRDefault="0080401C" w:rsidP="0080401C">
      <w:pPr>
        <w:pStyle w:val="Default"/>
        <w:rPr>
          <w:rFonts w:ascii="Calibri" w:eastAsia="Calibri" w:hAnsi="Calibri" w:cs="Calibri"/>
        </w:rPr>
      </w:pPr>
      <w:r w:rsidRPr="0042105B">
        <w:rPr>
          <w:rFonts w:ascii="Calibri" w:eastAsia="Calibri" w:hAnsi="Calibri" w:cs="Calibri"/>
        </w:rPr>
        <w:t xml:space="preserve">You will visit a work of art in person. You will perform an analysis of that work, demonstrating your mastery of the information and skills taught in this class. Your analysis will address its materials, visual elements, and principles of design. You will compare the work to works </w:t>
      </w:r>
      <w:r w:rsidR="000B6FA4">
        <w:rPr>
          <w:rFonts w:ascii="Calibri" w:eastAsia="Calibri" w:hAnsi="Calibri" w:cs="Calibri"/>
        </w:rPr>
        <w:t>from the reading materials or beyond</w:t>
      </w:r>
      <w:r w:rsidRPr="0042105B">
        <w:rPr>
          <w:rFonts w:ascii="Calibri" w:eastAsia="Calibri" w:hAnsi="Calibri" w:cs="Calibri"/>
        </w:rPr>
        <w:t xml:space="preserve">. You will take pictures and include them in the assignment. </w:t>
      </w:r>
      <w:r w:rsidR="00B22BF3" w:rsidRPr="0042105B">
        <w:rPr>
          <w:rFonts w:ascii="Calibri" w:eastAsia="Calibri" w:hAnsi="Calibri" w:cs="Calibri"/>
        </w:rPr>
        <w:t>You</w:t>
      </w:r>
      <w:r w:rsidRPr="0042105B">
        <w:rPr>
          <w:rFonts w:ascii="Calibri" w:eastAsia="Calibri" w:hAnsi="Calibri" w:cs="Calibri"/>
        </w:rPr>
        <w:t xml:space="preserve"> will write </w:t>
      </w:r>
      <w:r w:rsidR="000B6FA4">
        <w:rPr>
          <w:rFonts w:ascii="Calibri" w:eastAsia="Calibri" w:hAnsi="Calibri" w:cs="Calibri"/>
        </w:rPr>
        <w:t>a</w:t>
      </w:r>
      <w:r w:rsidRPr="0042105B">
        <w:rPr>
          <w:rFonts w:ascii="Calibri" w:eastAsia="Calibri" w:hAnsi="Calibri" w:cs="Calibri"/>
        </w:rPr>
        <w:t xml:space="preserve"> formal analysis paper on a specific work of art or architecture. The Formal Analysis Paper will not be research-based, but will be your response to a specific task, as outlined in an assignment sheet that I will post </w:t>
      </w:r>
      <w:r w:rsidR="00B22BF3" w:rsidRPr="0042105B">
        <w:rPr>
          <w:rFonts w:ascii="Calibri" w:eastAsia="Calibri" w:hAnsi="Calibri" w:cs="Calibri"/>
        </w:rPr>
        <w:t>canvas</w:t>
      </w:r>
      <w:r w:rsidR="00B22BF3">
        <w:rPr>
          <w:rFonts w:ascii="Calibri" w:eastAsia="Calibri" w:hAnsi="Calibri" w:cs="Calibri"/>
        </w:rPr>
        <w:t>.</w:t>
      </w:r>
      <w:r w:rsidR="00B22BF3" w:rsidRPr="0042105B">
        <w:rPr>
          <w:rFonts w:ascii="Calibri" w:eastAsia="Calibri" w:hAnsi="Calibri" w:cs="Calibri"/>
        </w:rPr>
        <w:t xml:space="preserve"> This</w:t>
      </w:r>
      <w:r w:rsidRPr="0042105B">
        <w:rPr>
          <w:rFonts w:ascii="Calibri" w:eastAsia="Calibri" w:hAnsi="Calibri" w:cs="Calibri"/>
        </w:rPr>
        <w:t xml:space="preserve"> assignment must be submitted electronically using the Turnitin function on canvas</w:t>
      </w:r>
      <w:r w:rsidR="00B22BF3">
        <w:rPr>
          <w:rFonts w:ascii="Calibri" w:eastAsia="Calibri" w:hAnsi="Calibri" w:cs="Calibri"/>
        </w:rPr>
        <w:t xml:space="preserve"> and it will count for 25 percent of your final grade</w:t>
      </w:r>
    </w:p>
    <w:p w14:paraId="6E74B022" w14:textId="77777777" w:rsidR="0080401C" w:rsidRPr="0042105B" w:rsidRDefault="0080401C" w:rsidP="0080401C">
      <w:pPr>
        <w:pStyle w:val="Default"/>
      </w:pPr>
    </w:p>
    <w:p w14:paraId="668F42C8" w14:textId="104E0654" w:rsidR="000C5E22" w:rsidRDefault="000C5E22" w:rsidP="0080401C">
      <w:pPr>
        <w:rPr>
          <w:sz w:val="24"/>
          <w:szCs w:val="24"/>
        </w:rPr>
      </w:pPr>
      <w:proofErr w:type="gramStart"/>
      <w:r>
        <w:rPr>
          <w:sz w:val="24"/>
          <w:szCs w:val="24"/>
        </w:rPr>
        <w:t>Attendance -</w:t>
      </w:r>
      <w:proofErr w:type="gramEnd"/>
      <w:r>
        <w:rPr>
          <w:sz w:val="24"/>
          <w:szCs w:val="24"/>
        </w:rPr>
        <w:t>----------------------------------------------------------</w:t>
      </w:r>
      <w:r w:rsidR="00D937C6">
        <w:rPr>
          <w:sz w:val="24"/>
          <w:szCs w:val="24"/>
        </w:rPr>
        <w:t>15</w:t>
      </w:r>
      <w:r w:rsidRPr="0042105B">
        <w:rPr>
          <w:sz w:val="24"/>
          <w:szCs w:val="24"/>
        </w:rPr>
        <w:t>% of final grade</w:t>
      </w:r>
    </w:p>
    <w:p w14:paraId="0D95F78C" w14:textId="318D390E" w:rsidR="0080401C" w:rsidRPr="0042105B" w:rsidRDefault="0080401C" w:rsidP="0080401C">
      <w:pPr>
        <w:rPr>
          <w:sz w:val="24"/>
          <w:szCs w:val="24"/>
        </w:rPr>
      </w:pPr>
      <w:r w:rsidRPr="0042105B">
        <w:rPr>
          <w:sz w:val="24"/>
          <w:szCs w:val="24"/>
        </w:rPr>
        <w:t xml:space="preserve">Group discussion and </w:t>
      </w:r>
      <w:proofErr w:type="gramStart"/>
      <w:r w:rsidRPr="0042105B">
        <w:rPr>
          <w:sz w:val="24"/>
          <w:szCs w:val="24"/>
        </w:rPr>
        <w:t>response</w:t>
      </w:r>
      <w:r>
        <w:rPr>
          <w:sz w:val="24"/>
          <w:szCs w:val="24"/>
        </w:rPr>
        <w:t xml:space="preserve"> -</w:t>
      </w:r>
      <w:proofErr w:type="gramEnd"/>
      <w:r>
        <w:rPr>
          <w:sz w:val="24"/>
          <w:szCs w:val="24"/>
        </w:rPr>
        <w:t>--------------------------------</w:t>
      </w:r>
      <w:r w:rsidR="006E548C">
        <w:rPr>
          <w:sz w:val="24"/>
          <w:szCs w:val="24"/>
        </w:rPr>
        <w:t>3</w:t>
      </w:r>
      <w:r w:rsidRPr="0042105B">
        <w:rPr>
          <w:sz w:val="24"/>
          <w:szCs w:val="24"/>
        </w:rPr>
        <w:t>0% of final grade</w:t>
      </w:r>
    </w:p>
    <w:p w14:paraId="4D467E9D" w14:textId="5D1882AA" w:rsidR="0080401C" w:rsidRPr="0042105B" w:rsidRDefault="0080401C" w:rsidP="0080401C">
      <w:pPr>
        <w:rPr>
          <w:sz w:val="24"/>
          <w:szCs w:val="24"/>
        </w:rPr>
      </w:pPr>
      <w:r w:rsidRPr="0042105B">
        <w:rPr>
          <w:sz w:val="24"/>
          <w:szCs w:val="24"/>
        </w:rPr>
        <w:t xml:space="preserve">Midterm </w:t>
      </w:r>
      <w:proofErr w:type="gramStart"/>
      <w:r w:rsidRPr="0042105B">
        <w:rPr>
          <w:sz w:val="24"/>
          <w:szCs w:val="24"/>
        </w:rPr>
        <w:t>Exam</w:t>
      </w:r>
      <w:r>
        <w:rPr>
          <w:sz w:val="24"/>
          <w:szCs w:val="24"/>
        </w:rPr>
        <w:t xml:space="preserve"> -----</w:t>
      </w:r>
      <w:proofErr w:type="gramEnd"/>
      <w:r>
        <w:rPr>
          <w:sz w:val="24"/>
          <w:szCs w:val="24"/>
        </w:rPr>
        <w:t xml:space="preserve">------------------------------------------------- </w:t>
      </w:r>
      <w:r w:rsidR="006E548C">
        <w:rPr>
          <w:sz w:val="24"/>
          <w:szCs w:val="24"/>
        </w:rPr>
        <w:t>1</w:t>
      </w:r>
      <w:r w:rsidR="00040946">
        <w:rPr>
          <w:sz w:val="24"/>
          <w:szCs w:val="24"/>
        </w:rPr>
        <w:t>5</w:t>
      </w:r>
      <w:r w:rsidRPr="0042105B">
        <w:rPr>
          <w:sz w:val="24"/>
          <w:szCs w:val="24"/>
        </w:rPr>
        <w:t xml:space="preserve">% of final grade </w:t>
      </w:r>
    </w:p>
    <w:p w14:paraId="24743530" w14:textId="0D6130BC" w:rsidR="0080401C" w:rsidRPr="00B95B65" w:rsidRDefault="0080401C" w:rsidP="0080401C">
      <w:pPr>
        <w:rPr>
          <w:rFonts w:eastAsiaTheme="minorEastAsia"/>
          <w:sz w:val="24"/>
          <w:szCs w:val="24"/>
          <w:lang w:eastAsia="zh-CN"/>
        </w:rPr>
      </w:pPr>
      <w:r w:rsidRPr="0042105B">
        <w:rPr>
          <w:sz w:val="24"/>
          <w:szCs w:val="24"/>
        </w:rPr>
        <w:t xml:space="preserve">Final </w:t>
      </w:r>
      <w:proofErr w:type="gramStart"/>
      <w:r w:rsidRPr="0042105B">
        <w:rPr>
          <w:sz w:val="24"/>
          <w:szCs w:val="24"/>
        </w:rPr>
        <w:t>Exam</w:t>
      </w:r>
      <w:r>
        <w:rPr>
          <w:sz w:val="24"/>
          <w:szCs w:val="24"/>
        </w:rPr>
        <w:t xml:space="preserve"> -</w:t>
      </w:r>
      <w:proofErr w:type="gramEnd"/>
      <w:r>
        <w:rPr>
          <w:sz w:val="24"/>
          <w:szCs w:val="24"/>
        </w:rPr>
        <w:t>-----------------------------------------------------------</w:t>
      </w:r>
      <w:r w:rsidR="00D937C6">
        <w:rPr>
          <w:sz w:val="24"/>
          <w:szCs w:val="24"/>
        </w:rPr>
        <w:t>15</w:t>
      </w:r>
      <w:r w:rsidRPr="0042105B">
        <w:rPr>
          <w:sz w:val="24"/>
          <w:szCs w:val="24"/>
        </w:rPr>
        <w:t xml:space="preserve">% of final grade </w:t>
      </w:r>
    </w:p>
    <w:p w14:paraId="19293859" w14:textId="30BCF57F" w:rsidR="0080401C" w:rsidRPr="0042105B" w:rsidRDefault="0080401C" w:rsidP="0080401C">
      <w:pPr>
        <w:rPr>
          <w:sz w:val="24"/>
          <w:szCs w:val="24"/>
        </w:rPr>
      </w:pPr>
      <w:r w:rsidRPr="0042105B">
        <w:rPr>
          <w:sz w:val="24"/>
          <w:szCs w:val="24"/>
        </w:rPr>
        <w:t>Formal Analysis Paper</w:t>
      </w:r>
      <w:r>
        <w:rPr>
          <w:sz w:val="24"/>
          <w:szCs w:val="24"/>
        </w:rPr>
        <w:t>----------------------------------------------</w:t>
      </w:r>
      <w:r w:rsidR="00D937C6">
        <w:rPr>
          <w:sz w:val="24"/>
          <w:szCs w:val="24"/>
        </w:rPr>
        <w:t>25</w:t>
      </w:r>
      <w:r w:rsidRPr="0042105B">
        <w:rPr>
          <w:sz w:val="24"/>
          <w:szCs w:val="24"/>
        </w:rPr>
        <w:t xml:space="preserve">% of final grade </w:t>
      </w:r>
    </w:p>
    <w:p w14:paraId="5D6373DD" w14:textId="77777777" w:rsidR="0080401C" w:rsidRDefault="0080401C" w:rsidP="0080401C">
      <w:pPr>
        <w:pStyle w:val="BodyText"/>
        <w:rPr>
          <w:i/>
          <w:iCs/>
        </w:rPr>
      </w:pPr>
    </w:p>
    <w:p w14:paraId="4B60D4B4" w14:textId="77777777" w:rsidR="0080401C" w:rsidRPr="0042105B" w:rsidRDefault="0080401C" w:rsidP="0080401C">
      <w:pPr>
        <w:pStyle w:val="BodyText"/>
        <w:rPr>
          <w:i/>
          <w:iCs/>
        </w:rPr>
      </w:pPr>
    </w:p>
    <w:p w14:paraId="5CCCDB0D" w14:textId="77777777" w:rsidR="0080401C" w:rsidRPr="00AC11B8" w:rsidRDefault="0080401C" w:rsidP="0080401C">
      <w:pPr>
        <w:pStyle w:val="BodyText"/>
        <w:rPr>
          <w:b/>
          <w:bCs/>
        </w:rPr>
      </w:pPr>
      <w:r w:rsidRPr="00AC11B8">
        <w:rPr>
          <w:b/>
          <w:bCs/>
          <w:spacing w:val="-2"/>
        </w:rPr>
        <w:t>Grading Scale</w:t>
      </w:r>
    </w:p>
    <w:p w14:paraId="39FC5D83" w14:textId="77777777" w:rsidR="0080401C" w:rsidRPr="0042105B" w:rsidRDefault="0080401C" w:rsidP="0080401C">
      <w:pPr>
        <w:pStyle w:val="BodyText"/>
        <w:rPr>
          <w:rFonts w:ascii="Times New Roman" w:eastAsiaTheme="minorHAnsi" w:hAnsi="Times New Roman" w:cs="Times New Roman"/>
          <w:color w:val="000000"/>
        </w:rPr>
      </w:pPr>
      <w:r w:rsidRPr="0042105B">
        <w:rPr>
          <w:rFonts w:ascii="Times New Roman" w:eastAsiaTheme="minorHAnsi" w:hAnsi="Times New Roman" w:cs="Times New Roman"/>
          <w:color w:val="000000"/>
        </w:rPr>
        <w:t>A = 90-100; B = 80-89; C = 70-79; D = 60-69</w:t>
      </w:r>
    </w:p>
    <w:p w14:paraId="219C31A0" w14:textId="77777777" w:rsidR="0080401C" w:rsidRPr="0042105B" w:rsidRDefault="0080401C" w:rsidP="0080401C">
      <w:pPr>
        <w:pStyle w:val="BodyText"/>
        <w:rPr>
          <w:rFonts w:ascii="Times New Roman" w:eastAsiaTheme="minorHAnsi" w:hAnsi="Times New Roman" w:cs="Times New Roman"/>
          <w:color w:val="000000"/>
        </w:rPr>
      </w:pPr>
    </w:p>
    <w:p w14:paraId="00288219" w14:textId="77777777" w:rsidR="0080401C" w:rsidRDefault="0080401C" w:rsidP="0080401C">
      <w:pPr>
        <w:pStyle w:val="BodyText"/>
        <w:rPr>
          <w:sz w:val="23"/>
          <w:szCs w:val="23"/>
        </w:rPr>
      </w:pPr>
    </w:p>
    <w:p w14:paraId="2D13AAB0" w14:textId="77777777" w:rsidR="0080401C" w:rsidRPr="00B22BF3" w:rsidRDefault="0080401C" w:rsidP="0080401C">
      <w:pPr>
        <w:pStyle w:val="BodyText"/>
        <w:rPr>
          <w:b/>
          <w:bCs/>
          <w:sz w:val="36"/>
          <w:szCs w:val="36"/>
        </w:rPr>
      </w:pPr>
      <w:r w:rsidRPr="00B22BF3">
        <w:rPr>
          <w:b/>
          <w:bCs/>
          <w:sz w:val="36"/>
          <w:szCs w:val="36"/>
        </w:rPr>
        <w:t xml:space="preserve">Course policies </w:t>
      </w:r>
    </w:p>
    <w:p w14:paraId="6687DEDB" w14:textId="77777777" w:rsidR="0080401C" w:rsidRPr="00565470" w:rsidRDefault="0080401C" w:rsidP="009C1342">
      <w:pPr>
        <w:pStyle w:val="BodyText"/>
        <w:spacing w:before="39"/>
      </w:pPr>
      <w:r w:rsidRPr="00565470">
        <w:t>Attendance</w:t>
      </w:r>
      <w:r w:rsidRPr="00565470">
        <w:rPr>
          <w:spacing w:val="-12"/>
        </w:rPr>
        <w:t xml:space="preserve"> </w:t>
      </w:r>
      <w:r w:rsidRPr="00565470">
        <w:rPr>
          <w:spacing w:val="-2"/>
        </w:rPr>
        <w:t>Policy</w:t>
      </w:r>
    </w:p>
    <w:p w14:paraId="057D5346" w14:textId="55E8DA1E" w:rsidR="0080401C" w:rsidRPr="00565470" w:rsidRDefault="0080401C" w:rsidP="009C1342">
      <w:pPr>
        <w:pStyle w:val="BodyText"/>
      </w:pPr>
      <w:r w:rsidRPr="00204163">
        <w:rPr>
          <w:b/>
          <w:bCs/>
        </w:rPr>
        <w:t>Attendance and timely arrival are mandatory.</w:t>
      </w:r>
      <w:r w:rsidRPr="00565470">
        <w:t xml:space="preserve"> If you cannot commit to attending lectures, or if you believe you will regularly be late </w:t>
      </w:r>
      <w:proofErr w:type="gramStart"/>
      <w:r w:rsidRPr="00565470">
        <w:t>to</w:t>
      </w:r>
      <w:proofErr w:type="gramEnd"/>
      <w:r w:rsidRPr="00565470">
        <w:t xml:space="preserve"> class, please drop this course. My lectures supplement and often augment the material presented in your</w:t>
      </w:r>
      <w:r w:rsidR="00204163" w:rsidRPr="00204163">
        <w:t xml:space="preserve"> </w:t>
      </w:r>
      <w:r w:rsidR="00204163">
        <w:t>reading materials</w:t>
      </w:r>
      <w:r w:rsidRPr="00565470">
        <w:t>. In addition, my lectures will include visual material and analyses not found in your</w:t>
      </w:r>
      <w:r w:rsidR="00204163">
        <w:t xml:space="preserve"> reading materials</w:t>
      </w:r>
      <w:r w:rsidRPr="00565470">
        <w:t xml:space="preserve"> and this information will also be used in exams. Thus, missing lectures will negatively impact your grade. Do not rely solely on your</w:t>
      </w:r>
      <w:r w:rsidR="00B2626E">
        <w:rPr>
          <w:rFonts w:eastAsiaTheme="minorEastAsia" w:hint="eastAsia"/>
          <w:lang w:eastAsia="zh-CN"/>
        </w:rPr>
        <w:t xml:space="preserve"> reading materials</w:t>
      </w:r>
      <w:r w:rsidRPr="00565470">
        <w:t xml:space="preserve"> to try to pass this class</w:t>
      </w:r>
    </w:p>
    <w:p w14:paraId="33F0647F" w14:textId="77777777" w:rsidR="0080401C" w:rsidRDefault="0080401C" w:rsidP="009C1342">
      <w:pPr>
        <w:pStyle w:val="BodyText"/>
        <w:spacing w:before="120"/>
      </w:pPr>
    </w:p>
    <w:p w14:paraId="284C1B3A" w14:textId="77777777" w:rsidR="0080401C" w:rsidRPr="00565470" w:rsidRDefault="0080401C" w:rsidP="009C1342">
      <w:pPr>
        <w:pStyle w:val="BodyText"/>
      </w:pPr>
      <w:r w:rsidRPr="00565470">
        <w:t>Late</w:t>
      </w:r>
      <w:r w:rsidRPr="00565470">
        <w:rPr>
          <w:spacing w:val="-2"/>
        </w:rPr>
        <w:t xml:space="preserve"> </w:t>
      </w:r>
      <w:r w:rsidRPr="00565470">
        <w:t>work</w:t>
      </w:r>
      <w:r w:rsidRPr="00565470">
        <w:rPr>
          <w:spacing w:val="-2"/>
        </w:rPr>
        <w:t xml:space="preserve"> policy</w:t>
      </w:r>
    </w:p>
    <w:p w14:paraId="0ABD57AA" w14:textId="77777777" w:rsidR="0080401C" w:rsidRDefault="0080401C" w:rsidP="009C1342">
      <w:pPr>
        <w:ind w:right="464"/>
        <w:rPr>
          <w:sz w:val="24"/>
        </w:rPr>
      </w:pPr>
      <w:r w:rsidRPr="004D47ED">
        <w:rPr>
          <w:bCs/>
          <w:sz w:val="24"/>
        </w:rPr>
        <w:t>All</w:t>
      </w:r>
      <w:r w:rsidRPr="004D47ED">
        <w:rPr>
          <w:bCs/>
          <w:spacing w:val="-3"/>
          <w:sz w:val="24"/>
        </w:rPr>
        <w:t xml:space="preserve"> </w:t>
      </w:r>
      <w:r>
        <w:rPr>
          <w:bCs/>
          <w:spacing w:val="-3"/>
          <w:sz w:val="24"/>
        </w:rPr>
        <w:t xml:space="preserve">written </w:t>
      </w:r>
      <w:r w:rsidRPr="004D47ED">
        <w:rPr>
          <w:bCs/>
          <w:sz w:val="24"/>
        </w:rPr>
        <w:t>assignments</w:t>
      </w:r>
      <w:r>
        <w:rPr>
          <w:bCs/>
          <w:spacing w:val="-1"/>
          <w:sz w:val="24"/>
        </w:rPr>
        <w:t xml:space="preserve"> </w:t>
      </w:r>
      <w:r w:rsidRPr="004D47ED">
        <w:rPr>
          <w:bCs/>
          <w:sz w:val="24"/>
        </w:rPr>
        <w:t>must</w:t>
      </w:r>
      <w:r w:rsidRPr="004D47ED">
        <w:rPr>
          <w:bCs/>
          <w:spacing w:val="-3"/>
          <w:sz w:val="24"/>
        </w:rPr>
        <w:t xml:space="preserve"> </w:t>
      </w:r>
      <w:r w:rsidRPr="004D47ED">
        <w:rPr>
          <w:bCs/>
          <w:sz w:val="24"/>
        </w:rPr>
        <w:t>be</w:t>
      </w:r>
      <w:r w:rsidRPr="004D47ED">
        <w:rPr>
          <w:bCs/>
          <w:spacing w:val="-3"/>
          <w:sz w:val="24"/>
        </w:rPr>
        <w:t xml:space="preserve"> </w:t>
      </w:r>
      <w:r w:rsidRPr="004D47ED">
        <w:rPr>
          <w:bCs/>
          <w:sz w:val="24"/>
        </w:rPr>
        <w:t>submitted</w:t>
      </w:r>
      <w:r w:rsidRPr="004D47ED">
        <w:rPr>
          <w:bCs/>
          <w:spacing w:val="-1"/>
          <w:sz w:val="24"/>
        </w:rPr>
        <w:t xml:space="preserve"> </w:t>
      </w:r>
      <w:r w:rsidRPr="004D47ED">
        <w:rPr>
          <w:bCs/>
          <w:sz w:val="24"/>
        </w:rPr>
        <w:t>through</w:t>
      </w:r>
      <w:r w:rsidRPr="004D47ED">
        <w:rPr>
          <w:bCs/>
          <w:spacing w:val="-3"/>
          <w:sz w:val="24"/>
        </w:rPr>
        <w:t xml:space="preserve"> </w:t>
      </w:r>
      <w:r w:rsidRPr="004D47ED">
        <w:rPr>
          <w:bCs/>
          <w:sz w:val="24"/>
        </w:rPr>
        <w:t>Canvas</w:t>
      </w:r>
      <w:r w:rsidRPr="004D47ED">
        <w:rPr>
          <w:bCs/>
          <w:spacing w:val="-2"/>
          <w:sz w:val="24"/>
        </w:rPr>
        <w:t xml:space="preserve"> </w:t>
      </w:r>
      <w:r w:rsidRPr="004D47ED">
        <w:rPr>
          <w:bCs/>
          <w:sz w:val="24"/>
        </w:rPr>
        <w:t>before</w:t>
      </w:r>
      <w:r w:rsidRPr="004D47ED">
        <w:rPr>
          <w:bCs/>
          <w:spacing w:val="-3"/>
          <w:sz w:val="24"/>
        </w:rPr>
        <w:t xml:space="preserve"> </w:t>
      </w:r>
      <w:r w:rsidRPr="004D47ED">
        <w:rPr>
          <w:bCs/>
          <w:sz w:val="24"/>
        </w:rPr>
        <w:t>due</w:t>
      </w:r>
      <w:r w:rsidRPr="004D47ED">
        <w:rPr>
          <w:bCs/>
          <w:spacing w:val="-3"/>
          <w:sz w:val="24"/>
        </w:rPr>
        <w:t xml:space="preserve"> </w:t>
      </w:r>
      <w:r w:rsidRPr="004D47ED">
        <w:rPr>
          <w:bCs/>
          <w:sz w:val="24"/>
        </w:rPr>
        <w:t>date.</w:t>
      </w:r>
      <w:r>
        <w:rPr>
          <w:b/>
          <w:sz w:val="24"/>
        </w:rPr>
        <w:t xml:space="preserve"> </w:t>
      </w:r>
      <w:r w:rsidRPr="00283F58">
        <w:rPr>
          <w:bCs/>
          <w:sz w:val="24"/>
        </w:rPr>
        <w:t>Please be aware that Canvas</w:t>
      </w:r>
      <w:r>
        <w:rPr>
          <w:spacing w:val="-4"/>
          <w:sz w:val="24"/>
        </w:rPr>
        <w:t xml:space="preserve"> </w:t>
      </w:r>
      <w:r>
        <w:rPr>
          <w:sz w:val="24"/>
        </w:rPr>
        <w:t>can</w:t>
      </w:r>
      <w:r>
        <w:rPr>
          <w:spacing w:val="-4"/>
          <w:sz w:val="24"/>
        </w:rPr>
        <w:t xml:space="preserve"> </w:t>
      </w:r>
      <w:r>
        <w:rPr>
          <w:sz w:val="24"/>
        </w:rPr>
        <w:t>be</w:t>
      </w:r>
      <w:r>
        <w:rPr>
          <w:spacing w:val="-2"/>
          <w:sz w:val="24"/>
        </w:rPr>
        <w:t xml:space="preserve"> </w:t>
      </w:r>
      <w:r>
        <w:rPr>
          <w:sz w:val="24"/>
        </w:rPr>
        <w:t>glitchy</w:t>
      </w:r>
      <w:r>
        <w:rPr>
          <w:spacing w:val="-3"/>
          <w:sz w:val="24"/>
        </w:rPr>
        <w:t xml:space="preserve"> </w:t>
      </w:r>
      <w:r>
        <w:rPr>
          <w:sz w:val="24"/>
        </w:rPr>
        <w:t>and</w:t>
      </w:r>
      <w:r>
        <w:rPr>
          <w:spacing w:val="-2"/>
          <w:sz w:val="24"/>
        </w:rPr>
        <w:t xml:space="preserve"> </w:t>
      </w:r>
      <w:r>
        <w:rPr>
          <w:sz w:val="24"/>
        </w:rPr>
        <w:t>is</w:t>
      </w:r>
      <w:r>
        <w:rPr>
          <w:spacing w:val="-3"/>
          <w:sz w:val="24"/>
        </w:rPr>
        <w:t xml:space="preserve"> </w:t>
      </w:r>
      <w:r>
        <w:rPr>
          <w:sz w:val="24"/>
        </w:rPr>
        <w:t>easily</w:t>
      </w:r>
      <w:r>
        <w:rPr>
          <w:spacing w:val="-3"/>
          <w:sz w:val="24"/>
        </w:rPr>
        <w:t xml:space="preserve"> </w:t>
      </w:r>
      <w:r>
        <w:rPr>
          <w:sz w:val="24"/>
        </w:rPr>
        <w:t>overwhelmed.</w:t>
      </w:r>
      <w:r>
        <w:rPr>
          <w:spacing w:val="-5"/>
          <w:sz w:val="24"/>
        </w:rPr>
        <w:t xml:space="preserve"> </w:t>
      </w:r>
      <w:r>
        <w:rPr>
          <w:sz w:val="24"/>
        </w:rPr>
        <w:t>DO</w:t>
      </w:r>
      <w:r>
        <w:rPr>
          <w:spacing w:val="-5"/>
          <w:sz w:val="24"/>
        </w:rPr>
        <w:t xml:space="preserve"> </w:t>
      </w:r>
      <w:r>
        <w:rPr>
          <w:sz w:val="24"/>
        </w:rPr>
        <w:t>NOT</w:t>
      </w:r>
      <w:r>
        <w:rPr>
          <w:spacing w:val="-3"/>
          <w:sz w:val="24"/>
        </w:rPr>
        <w:t xml:space="preserve"> </w:t>
      </w:r>
      <w:r>
        <w:rPr>
          <w:sz w:val="24"/>
        </w:rPr>
        <w:t>wait</w:t>
      </w:r>
      <w:r>
        <w:rPr>
          <w:spacing w:val="-4"/>
          <w:sz w:val="24"/>
        </w:rPr>
        <w:t xml:space="preserve"> </w:t>
      </w:r>
      <w:r>
        <w:rPr>
          <w:sz w:val="24"/>
        </w:rPr>
        <w:t>until</w:t>
      </w:r>
      <w:r>
        <w:rPr>
          <w:spacing w:val="-3"/>
          <w:sz w:val="24"/>
        </w:rPr>
        <w:t xml:space="preserve"> </w:t>
      </w:r>
      <w:r>
        <w:rPr>
          <w:sz w:val="24"/>
        </w:rPr>
        <w:t>the</w:t>
      </w:r>
      <w:r>
        <w:rPr>
          <w:spacing w:val="-2"/>
          <w:sz w:val="24"/>
        </w:rPr>
        <w:t xml:space="preserve"> </w:t>
      </w:r>
      <w:r>
        <w:rPr>
          <w:sz w:val="24"/>
        </w:rPr>
        <w:t>last</w:t>
      </w:r>
      <w:r>
        <w:rPr>
          <w:spacing w:val="-4"/>
          <w:sz w:val="24"/>
        </w:rPr>
        <w:t xml:space="preserve"> </w:t>
      </w:r>
      <w:r>
        <w:rPr>
          <w:sz w:val="24"/>
        </w:rPr>
        <w:t>minute</w:t>
      </w:r>
      <w:r>
        <w:rPr>
          <w:spacing w:val="-2"/>
          <w:sz w:val="24"/>
        </w:rPr>
        <w:t xml:space="preserve"> </w:t>
      </w:r>
      <w:r>
        <w:rPr>
          <w:sz w:val="24"/>
        </w:rPr>
        <w:t>to</w:t>
      </w:r>
      <w:r>
        <w:rPr>
          <w:spacing w:val="-5"/>
          <w:sz w:val="24"/>
        </w:rPr>
        <w:t xml:space="preserve"> </w:t>
      </w:r>
      <w:r>
        <w:rPr>
          <w:sz w:val="24"/>
        </w:rPr>
        <w:t xml:space="preserve">submit </w:t>
      </w:r>
      <w:r>
        <w:rPr>
          <w:spacing w:val="-2"/>
          <w:sz w:val="24"/>
        </w:rPr>
        <w:t xml:space="preserve">assignments. </w:t>
      </w:r>
      <w:r w:rsidRPr="00204163">
        <w:rPr>
          <w:b/>
          <w:bCs/>
          <w:spacing w:val="-2"/>
          <w:sz w:val="24"/>
        </w:rPr>
        <w:t>Late assignments will be penalized at a rate of 1 point per calendar day past the deadline.</w:t>
      </w:r>
      <w:r w:rsidRPr="00A659EA">
        <w:rPr>
          <w:spacing w:val="-2"/>
          <w:sz w:val="24"/>
        </w:rPr>
        <w:t xml:space="preserve"> If you miss a deadline due to an excused absence (e.g., serious illness), you must notify your TA within 24 hours and provide proper documentation. Without documentation, the late penalty will apply</w:t>
      </w:r>
      <w:r w:rsidRPr="00396D5E">
        <w:rPr>
          <w:sz w:val="24"/>
        </w:rPr>
        <w:t>. If you are experiencing difficulties that you believe will interfere with your ability to complete an assignment on time, please notify your TA in advance of the due date so that you can discuss the situation.</w:t>
      </w:r>
    </w:p>
    <w:p w14:paraId="1CD8D533" w14:textId="77777777" w:rsidR="0080401C" w:rsidRPr="0077152E" w:rsidRDefault="0080401C" w:rsidP="009C1342">
      <w:pPr>
        <w:ind w:right="464"/>
        <w:rPr>
          <w:spacing w:val="-2"/>
          <w:sz w:val="24"/>
        </w:rPr>
      </w:pPr>
    </w:p>
    <w:p w14:paraId="4577C118" w14:textId="77777777" w:rsidR="0080401C" w:rsidRPr="0077152E" w:rsidRDefault="0080401C" w:rsidP="009C1342">
      <w:pPr>
        <w:pStyle w:val="BodyText"/>
      </w:pPr>
      <w:r>
        <w:t>Academic</w:t>
      </w:r>
      <w:r w:rsidRPr="0077152E">
        <w:t xml:space="preserve"> Integrity</w:t>
      </w:r>
    </w:p>
    <w:p w14:paraId="1E379F12" w14:textId="77777777" w:rsidR="0080401C" w:rsidRDefault="0080401C" w:rsidP="009C1342">
      <w:pPr>
        <w:pStyle w:val="BodyText"/>
      </w:pPr>
      <w:r>
        <w:t xml:space="preserve">Academic Integrity Standards and Consequences: According to </w:t>
      </w:r>
      <w:hyperlink r:id="rId9">
        <w:r w:rsidRPr="0077152E">
          <w:t>UNT Policy 06.003</w:t>
        </w:r>
      </w:hyperlink>
      <w:r>
        <w:t>, Student Academic Integrity, academic dishonesty occurs when students engage in behaviors including, but not limited to cheating, fabrication, facilitating academic dishonesty, forgery, plagiarism, and sabotage. A finding of academic</w:t>
      </w:r>
      <w:r>
        <w:rPr>
          <w:spacing w:val="-3"/>
        </w:rPr>
        <w:t xml:space="preserve"> </w:t>
      </w:r>
      <w:r>
        <w:t>dishonesty</w:t>
      </w:r>
      <w:r>
        <w:rPr>
          <w:spacing w:val="-3"/>
        </w:rPr>
        <w:t xml:space="preserve"> </w:t>
      </w:r>
      <w:r>
        <w:t>may</w:t>
      </w:r>
      <w:r>
        <w:rPr>
          <w:spacing w:val="-3"/>
        </w:rPr>
        <w:t xml:space="preserve"> </w:t>
      </w:r>
      <w:r>
        <w:t>result in</w:t>
      </w:r>
      <w:r>
        <w:rPr>
          <w:spacing w:val="-4"/>
        </w:rPr>
        <w:t xml:space="preserve"> </w:t>
      </w:r>
      <w:r>
        <w:t>a</w:t>
      </w:r>
      <w:r>
        <w:rPr>
          <w:spacing w:val="-3"/>
        </w:rPr>
        <w:t xml:space="preserve"> </w:t>
      </w:r>
      <w:r>
        <w:t>range</w:t>
      </w:r>
      <w:r>
        <w:rPr>
          <w:spacing w:val="-5"/>
        </w:rPr>
        <w:t xml:space="preserve"> </w:t>
      </w:r>
      <w:r>
        <w:t>of</w:t>
      </w:r>
      <w:r>
        <w:rPr>
          <w:spacing w:val="-4"/>
        </w:rPr>
        <w:t xml:space="preserve"> </w:t>
      </w:r>
      <w:r>
        <w:t>academic</w:t>
      </w:r>
      <w:r>
        <w:rPr>
          <w:spacing w:val="-3"/>
        </w:rPr>
        <w:t xml:space="preserve"> </w:t>
      </w:r>
      <w:r>
        <w:t>penalties</w:t>
      </w:r>
      <w:r>
        <w:rPr>
          <w:spacing w:val="-3"/>
        </w:rPr>
        <w:t xml:space="preserve"> </w:t>
      </w:r>
      <w:r>
        <w:t>or</w:t>
      </w:r>
      <w:r>
        <w:rPr>
          <w:spacing w:val="-4"/>
        </w:rPr>
        <w:t xml:space="preserve"> </w:t>
      </w:r>
      <w:r>
        <w:t>sanctions</w:t>
      </w:r>
      <w:r>
        <w:rPr>
          <w:spacing w:val="-3"/>
        </w:rPr>
        <w:t xml:space="preserve"> </w:t>
      </w:r>
      <w:r>
        <w:t>ranging</w:t>
      </w:r>
      <w:r>
        <w:rPr>
          <w:spacing w:val="-5"/>
        </w:rPr>
        <w:t xml:space="preserve"> </w:t>
      </w:r>
      <w:r>
        <w:t>from</w:t>
      </w:r>
      <w:r>
        <w:rPr>
          <w:spacing w:val="-5"/>
        </w:rPr>
        <w:t xml:space="preserve"> </w:t>
      </w:r>
      <w:r>
        <w:t>admonition to expulsion from the University.</w:t>
      </w:r>
    </w:p>
    <w:p w14:paraId="56DE37D9" w14:textId="77777777" w:rsidR="0080401C" w:rsidRDefault="0080401C" w:rsidP="009C1342">
      <w:pPr>
        <w:pStyle w:val="BodyText"/>
      </w:pPr>
    </w:p>
    <w:p w14:paraId="26117685" w14:textId="77777777" w:rsidR="0080401C" w:rsidRPr="00204163" w:rsidRDefault="0080401C" w:rsidP="009C1342">
      <w:pPr>
        <w:pStyle w:val="BodyText"/>
      </w:pPr>
      <w:r w:rsidRPr="00204163">
        <w:t xml:space="preserve">AI Policy </w:t>
      </w:r>
    </w:p>
    <w:p w14:paraId="06FC9B5F" w14:textId="38374E2A" w:rsidR="0080401C" w:rsidRPr="00B80852" w:rsidRDefault="0080401C" w:rsidP="009C1342">
      <w:pPr>
        <w:pStyle w:val="BodyText"/>
      </w:pPr>
      <w:r>
        <w:t>The emergence of GenAI has been rapid, and we understand adapting to this change can feel</w:t>
      </w:r>
      <w:r w:rsidR="00B2626E">
        <w:rPr>
          <w:rFonts w:eastAsiaTheme="minorEastAsia" w:hint="eastAsia"/>
          <w:lang w:eastAsia="zh-CN"/>
        </w:rPr>
        <w:t xml:space="preserve"> </w:t>
      </w:r>
      <w:r>
        <w:t xml:space="preserve">overwhelming. </w:t>
      </w:r>
      <w:r w:rsidRPr="00B80852">
        <w:t>While AI is powerful, it also carries risks. It is now part of our reality, and while we cannot avoid it, we must use it thoughtfully in education.</w:t>
      </w:r>
      <w:r>
        <w:t xml:space="preserve"> In this course, students may have limited use of </w:t>
      </w:r>
      <w:r w:rsidRPr="00B2626E">
        <w:t xml:space="preserve">AI programs, e.g. ChatGPT in this course for any assignment. The material generated by these programs may be inaccurate, incomplete, or otherwise problematic. If you use AI to generate a formal analysis paper, it will be treated as plagiarism. You cannot use AI to identify visual elements and principles of design in artworks for the assignments. If you have questions about what constitutes a violation of this statement, please contact us. </w:t>
      </w:r>
    </w:p>
    <w:p w14:paraId="23E130D4" w14:textId="77777777" w:rsidR="0080401C" w:rsidRDefault="0080401C" w:rsidP="0080401C">
      <w:pPr>
        <w:pStyle w:val="BodyText"/>
      </w:pPr>
    </w:p>
    <w:p w14:paraId="111AFA07" w14:textId="77777777" w:rsidR="0080401C" w:rsidRDefault="0080401C" w:rsidP="0080401C">
      <w:pPr>
        <w:pStyle w:val="BodyText"/>
      </w:pPr>
      <w:r>
        <w:t xml:space="preserve">Extra Credit </w:t>
      </w:r>
    </w:p>
    <w:p w14:paraId="52F69D2F" w14:textId="7B17115F" w:rsidR="0080401C" w:rsidRDefault="0080401C" w:rsidP="0080401C">
      <w:pPr>
        <w:pStyle w:val="BodyText"/>
      </w:pPr>
      <w:r>
        <w:t>I do give students extra credit, students</w:t>
      </w:r>
      <w:r w:rsidRPr="00F2235E">
        <w:t xml:space="preserve"> who complete the</w:t>
      </w:r>
      <w:r w:rsidR="00617F2A">
        <w:rPr>
          <w:rFonts w:eastAsiaTheme="minorEastAsia" w:hint="eastAsia"/>
          <w:lang w:eastAsia="zh-CN"/>
        </w:rPr>
        <w:t xml:space="preserve"> Midterm Survey (1 </w:t>
      </w:r>
      <w:r w:rsidR="00C700A2">
        <w:rPr>
          <w:rFonts w:eastAsiaTheme="minorEastAsia"/>
          <w:lang w:eastAsia="zh-CN"/>
        </w:rPr>
        <w:t>point) and</w:t>
      </w:r>
      <w:r w:rsidRPr="00F2235E">
        <w:t xml:space="preserve"> SPOT Evaluation </w:t>
      </w:r>
      <w:r w:rsidR="00617F2A">
        <w:rPr>
          <w:rFonts w:eastAsiaTheme="minorEastAsia" w:hint="eastAsia"/>
          <w:lang w:eastAsia="zh-CN"/>
        </w:rPr>
        <w:t xml:space="preserve">(1 point) </w:t>
      </w:r>
      <w:r w:rsidR="001E192A">
        <w:rPr>
          <w:rFonts w:eastAsiaTheme="minorEastAsia"/>
          <w:lang w:eastAsia="zh-CN"/>
        </w:rPr>
        <w:t xml:space="preserve">and </w:t>
      </w:r>
      <w:r w:rsidR="00D27F87">
        <w:rPr>
          <w:rFonts w:eastAsiaTheme="minorEastAsia"/>
          <w:lang w:eastAsia="zh-CN"/>
        </w:rPr>
        <w:t>you</w:t>
      </w:r>
      <w:r w:rsidR="005434A1">
        <w:rPr>
          <w:rFonts w:eastAsiaTheme="minorEastAsia"/>
          <w:lang w:eastAsia="zh-CN"/>
        </w:rPr>
        <w:t xml:space="preserve"> will</w:t>
      </w:r>
      <w:r w:rsidRPr="00F2235E">
        <w:t xml:space="preserve"> </w:t>
      </w:r>
      <w:r w:rsidR="00D27F87" w:rsidRPr="00F2235E">
        <w:t>receive</w:t>
      </w:r>
      <w:r w:rsidR="00D27F87">
        <w:t xml:space="preserve"> 2 </w:t>
      </w:r>
      <w:r w:rsidRPr="00F2235E">
        <w:t>point</w:t>
      </w:r>
      <w:r>
        <w:t xml:space="preserve">s </w:t>
      </w:r>
      <w:r w:rsidRPr="00F2235E">
        <w:t xml:space="preserve">boost to their final grade. </w:t>
      </w:r>
    </w:p>
    <w:p w14:paraId="7EDDA341" w14:textId="77777777" w:rsidR="001E192A" w:rsidRDefault="001E192A" w:rsidP="0046061C">
      <w:pPr>
        <w:pStyle w:val="BodyText"/>
        <w:spacing w:before="39"/>
      </w:pPr>
    </w:p>
    <w:p w14:paraId="2B5A78F3" w14:textId="77777777" w:rsidR="001E192A" w:rsidRDefault="001E192A" w:rsidP="0046061C">
      <w:pPr>
        <w:pStyle w:val="BodyText"/>
        <w:spacing w:before="39"/>
      </w:pPr>
    </w:p>
    <w:p w14:paraId="269B747F" w14:textId="77777777" w:rsidR="001E192A" w:rsidRDefault="001E192A" w:rsidP="0046061C">
      <w:pPr>
        <w:pStyle w:val="BodyText"/>
        <w:spacing w:before="39"/>
      </w:pPr>
    </w:p>
    <w:p w14:paraId="65D16B16" w14:textId="77777777" w:rsidR="001E192A" w:rsidRDefault="001E192A" w:rsidP="0046061C">
      <w:pPr>
        <w:pStyle w:val="BodyText"/>
        <w:spacing w:before="39"/>
      </w:pPr>
    </w:p>
    <w:p w14:paraId="189BABEA" w14:textId="615A71ED" w:rsidR="0080401C" w:rsidRPr="0046061C" w:rsidRDefault="0080401C" w:rsidP="0046061C">
      <w:pPr>
        <w:pStyle w:val="BodyText"/>
        <w:spacing w:before="39"/>
        <w:rPr>
          <w:b/>
          <w:bCs/>
          <w:spacing w:val="-2"/>
        </w:rPr>
      </w:pPr>
      <w:r w:rsidRPr="00AC11B8">
        <w:rPr>
          <w:b/>
          <w:bCs/>
        </w:rPr>
        <w:t>Course</w:t>
      </w:r>
      <w:r w:rsidRPr="00AC11B8">
        <w:rPr>
          <w:b/>
          <w:bCs/>
          <w:spacing w:val="1"/>
        </w:rPr>
        <w:t xml:space="preserve"> </w:t>
      </w:r>
      <w:r w:rsidRPr="00AC11B8">
        <w:rPr>
          <w:b/>
          <w:bCs/>
          <w:spacing w:val="-2"/>
        </w:rPr>
        <w:t>Schedule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271"/>
        <w:gridCol w:w="2963"/>
      </w:tblGrid>
      <w:tr w:rsidR="0080401C" w14:paraId="3ED9585C" w14:textId="77777777" w:rsidTr="00F34F97">
        <w:trPr>
          <w:trHeight w:val="292"/>
        </w:trPr>
        <w:tc>
          <w:tcPr>
            <w:tcW w:w="3119" w:type="dxa"/>
          </w:tcPr>
          <w:p w14:paraId="271EE1C3" w14:textId="77777777"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pacing w:val="-2"/>
                <w:sz w:val="24"/>
              </w:rPr>
              <w:t>Schedule</w:t>
            </w:r>
          </w:p>
        </w:tc>
        <w:tc>
          <w:tcPr>
            <w:tcW w:w="3271" w:type="dxa"/>
          </w:tcPr>
          <w:p w14:paraId="66C7C0B1" w14:textId="77777777" w:rsidR="0080401C" w:rsidRPr="0011243D" w:rsidRDefault="0080401C" w:rsidP="00F34F97">
            <w:pPr>
              <w:pStyle w:val="TableParagraph"/>
              <w:rPr>
                <w:rFonts w:asciiTheme="minorHAnsi" w:hAnsiTheme="minorHAnsi" w:cstheme="minorHAnsi"/>
                <w:b/>
                <w:sz w:val="24"/>
              </w:rPr>
            </w:pPr>
            <w:r w:rsidRPr="0011243D">
              <w:rPr>
                <w:rFonts w:asciiTheme="minorHAnsi" w:hAnsiTheme="minorHAnsi" w:cstheme="minorHAnsi"/>
                <w:b/>
                <w:spacing w:val="-2"/>
                <w:sz w:val="24"/>
              </w:rPr>
              <w:t>Theme</w:t>
            </w:r>
          </w:p>
        </w:tc>
        <w:tc>
          <w:tcPr>
            <w:tcW w:w="2963" w:type="dxa"/>
          </w:tcPr>
          <w:p w14:paraId="183831C0" w14:textId="77777777" w:rsidR="0080401C" w:rsidRPr="0011243D" w:rsidRDefault="0080401C" w:rsidP="00F34F97">
            <w:pPr>
              <w:pStyle w:val="TableParagraph"/>
              <w:rPr>
                <w:rFonts w:asciiTheme="minorHAnsi" w:hAnsiTheme="minorHAnsi" w:cstheme="minorHAnsi"/>
                <w:b/>
                <w:sz w:val="24"/>
              </w:rPr>
            </w:pPr>
            <w:r w:rsidRPr="0011243D">
              <w:rPr>
                <w:rFonts w:asciiTheme="minorHAnsi" w:hAnsiTheme="minorHAnsi" w:cstheme="minorHAnsi"/>
                <w:b/>
                <w:spacing w:val="-5"/>
                <w:sz w:val="24"/>
              </w:rPr>
              <w:t>Due</w:t>
            </w:r>
          </w:p>
        </w:tc>
      </w:tr>
      <w:tr w:rsidR="0080401C" w14:paraId="73439158" w14:textId="77777777" w:rsidTr="00F34F97">
        <w:trPr>
          <w:trHeight w:val="282"/>
        </w:trPr>
        <w:tc>
          <w:tcPr>
            <w:tcW w:w="3119" w:type="dxa"/>
          </w:tcPr>
          <w:p w14:paraId="331F9172" w14:textId="15684FCA"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2"/>
                <w:sz w:val="24"/>
              </w:rPr>
              <w:t xml:space="preserve"> </w:t>
            </w:r>
            <w:r w:rsidRPr="0011243D">
              <w:rPr>
                <w:rFonts w:asciiTheme="minorHAnsi" w:hAnsiTheme="minorHAnsi" w:cstheme="minorHAnsi"/>
                <w:color w:val="000000" w:themeColor="text1"/>
                <w:sz w:val="24"/>
              </w:rPr>
              <w:t>1</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M </w:t>
            </w:r>
            <w:r w:rsidR="0030608B">
              <w:rPr>
                <w:rFonts w:asciiTheme="minorHAnsi" w:hAnsiTheme="minorHAnsi" w:cstheme="minorHAnsi"/>
                <w:color w:val="000000" w:themeColor="text1"/>
                <w:sz w:val="24"/>
              </w:rPr>
              <w:t>Jan 12</w:t>
            </w:r>
          </w:p>
        </w:tc>
        <w:tc>
          <w:tcPr>
            <w:tcW w:w="3271" w:type="dxa"/>
          </w:tcPr>
          <w:p w14:paraId="5D1B9BF4" w14:textId="77777777"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 xml:space="preserve">Introduction </w:t>
            </w:r>
          </w:p>
        </w:tc>
        <w:tc>
          <w:tcPr>
            <w:tcW w:w="2963" w:type="dxa"/>
          </w:tcPr>
          <w:p w14:paraId="073ABBCE" w14:textId="77777777" w:rsidR="0080401C" w:rsidRPr="0011243D" w:rsidRDefault="0080401C" w:rsidP="00F34F97">
            <w:pPr>
              <w:pStyle w:val="TableParagraph"/>
              <w:spacing w:line="240" w:lineRule="auto"/>
              <w:ind w:left="0"/>
              <w:rPr>
                <w:rFonts w:asciiTheme="minorHAnsi" w:hAnsiTheme="minorHAnsi" w:cstheme="minorHAnsi"/>
                <w:sz w:val="20"/>
              </w:rPr>
            </w:pPr>
          </w:p>
        </w:tc>
      </w:tr>
      <w:tr w:rsidR="0080401C" w14:paraId="3FEC30FB" w14:textId="77777777" w:rsidTr="00F34F97">
        <w:trPr>
          <w:trHeight w:val="426"/>
        </w:trPr>
        <w:tc>
          <w:tcPr>
            <w:tcW w:w="3119" w:type="dxa"/>
          </w:tcPr>
          <w:p w14:paraId="022BD010" w14:textId="6431B606" w:rsidR="0080401C" w:rsidRPr="0011243D" w:rsidRDefault="0080401C" w:rsidP="00F34F97">
            <w:pPr>
              <w:pStyle w:val="TableParagraph"/>
              <w:spacing w:line="292"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z w:val="24"/>
              </w:rPr>
              <w:t>1</w:t>
            </w:r>
            <w:r w:rsidRPr="0011243D">
              <w:rPr>
                <w:rFonts w:asciiTheme="minorHAnsi" w:hAnsiTheme="minorHAnsi" w:cstheme="minorHAnsi"/>
                <w:color w:val="000000" w:themeColor="text1"/>
                <w:spacing w:val="-2"/>
                <w:sz w:val="24"/>
              </w:rPr>
              <w:t xml:space="preserve"> </w:t>
            </w:r>
            <w:r w:rsidRPr="0011243D">
              <w:rPr>
                <w:rFonts w:asciiTheme="minorHAnsi" w:hAnsiTheme="minorHAnsi" w:cstheme="minorHAnsi"/>
                <w:color w:val="000000" w:themeColor="text1"/>
                <w:sz w:val="24"/>
              </w:rPr>
              <w:t xml:space="preserve">W </w:t>
            </w:r>
            <w:r w:rsidR="0030608B">
              <w:rPr>
                <w:rFonts w:asciiTheme="minorHAnsi" w:hAnsiTheme="minorHAnsi" w:cstheme="minorHAnsi"/>
                <w:color w:val="000000" w:themeColor="text1"/>
                <w:sz w:val="24"/>
              </w:rPr>
              <w:t>Jan 14</w:t>
            </w:r>
          </w:p>
        </w:tc>
        <w:tc>
          <w:tcPr>
            <w:tcW w:w="3271" w:type="dxa"/>
          </w:tcPr>
          <w:p w14:paraId="65D9A949" w14:textId="3B4BC622" w:rsidR="0080401C" w:rsidRPr="0011243D" w:rsidRDefault="0080401C" w:rsidP="00F34F97">
            <w:pPr>
              <w:pStyle w:val="TableParagraph"/>
              <w:spacing w:line="292"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Visual</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pacing w:val="-2"/>
                <w:sz w:val="24"/>
              </w:rPr>
              <w:t>elements</w:t>
            </w:r>
            <w:r w:rsidRPr="0011243D">
              <w:rPr>
                <w:rFonts w:asciiTheme="minorHAnsi" w:eastAsia="Times New Roman" w:hAnsiTheme="minorHAnsi" w:cstheme="minorHAnsi"/>
                <w:color w:val="000000" w:themeColor="text1"/>
              </w:rPr>
              <w:t xml:space="preserve"> </w:t>
            </w:r>
            <w:r w:rsidR="00880BE8">
              <w:rPr>
                <w:rFonts w:asciiTheme="minorHAnsi" w:eastAsia="Times New Roman" w:hAnsiTheme="minorHAnsi" w:cstheme="minorHAnsi"/>
                <w:color w:val="000000" w:themeColor="text1"/>
              </w:rPr>
              <w:t>1</w:t>
            </w:r>
          </w:p>
        </w:tc>
        <w:tc>
          <w:tcPr>
            <w:tcW w:w="2963" w:type="dxa"/>
          </w:tcPr>
          <w:p w14:paraId="6A404D8E" w14:textId="77777777"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p>
        </w:tc>
      </w:tr>
      <w:tr w:rsidR="0080401C" w14:paraId="55F4F6C1" w14:textId="77777777" w:rsidTr="00F34F97">
        <w:trPr>
          <w:trHeight w:val="292"/>
        </w:trPr>
        <w:tc>
          <w:tcPr>
            <w:tcW w:w="3119" w:type="dxa"/>
          </w:tcPr>
          <w:p w14:paraId="631FD257" w14:textId="1B88A514"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2</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M </w:t>
            </w:r>
            <w:r w:rsidR="0030608B">
              <w:rPr>
                <w:rFonts w:asciiTheme="minorHAnsi" w:hAnsiTheme="minorHAnsi" w:cstheme="minorHAnsi"/>
                <w:color w:val="000000" w:themeColor="text1"/>
                <w:sz w:val="24"/>
              </w:rPr>
              <w:t>Jan 19</w:t>
            </w:r>
          </w:p>
        </w:tc>
        <w:tc>
          <w:tcPr>
            <w:tcW w:w="3271" w:type="dxa"/>
          </w:tcPr>
          <w:p w14:paraId="56D5468B" w14:textId="3A294657" w:rsidR="0080401C" w:rsidRPr="0011243D" w:rsidRDefault="00B0536A"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No</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pacing w:val="-2"/>
                <w:sz w:val="24"/>
              </w:rPr>
              <w:t>class</w:t>
            </w:r>
            <w:r w:rsidRPr="0011243D">
              <w:rPr>
                <w:rFonts w:asciiTheme="minorHAnsi" w:hAnsiTheme="minorHAnsi" w:cstheme="minorHAnsi"/>
                <w:color w:val="000000" w:themeColor="text1"/>
                <w:sz w:val="24"/>
              </w:rPr>
              <w:t xml:space="preserve"> (Labor Day)</w:t>
            </w:r>
          </w:p>
        </w:tc>
        <w:tc>
          <w:tcPr>
            <w:tcW w:w="2963" w:type="dxa"/>
          </w:tcPr>
          <w:p w14:paraId="4F0034C3" w14:textId="2F963297" w:rsidR="0080401C" w:rsidRPr="0011243D" w:rsidRDefault="0080401C" w:rsidP="00F34F97">
            <w:pPr>
              <w:pStyle w:val="TableParagraph"/>
              <w:spacing w:line="240" w:lineRule="auto"/>
              <w:ind w:left="0"/>
              <w:rPr>
                <w:rFonts w:asciiTheme="minorHAnsi" w:hAnsiTheme="minorHAnsi" w:cstheme="minorHAnsi"/>
                <w:sz w:val="20"/>
              </w:rPr>
            </w:pPr>
            <w:r w:rsidRPr="0011243D">
              <w:rPr>
                <w:rFonts w:asciiTheme="minorHAnsi" w:hAnsiTheme="minorHAnsi" w:cstheme="minorHAnsi"/>
                <w:sz w:val="24"/>
              </w:rPr>
              <w:t xml:space="preserve"> </w:t>
            </w:r>
          </w:p>
        </w:tc>
      </w:tr>
      <w:tr w:rsidR="0080401C" w14:paraId="5FF28C1F" w14:textId="77777777" w:rsidTr="00F34F97">
        <w:trPr>
          <w:trHeight w:val="417"/>
        </w:trPr>
        <w:tc>
          <w:tcPr>
            <w:tcW w:w="3119" w:type="dxa"/>
          </w:tcPr>
          <w:p w14:paraId="31AB22C1" w14:textId="657D85F3" w:rsidR="0080401C" w:rsidRPr="0011243D" w:rsidRDefault="0080401C" w:rsidP="00F34F97">
            <w:pPr>
              <w:pStyle w:val="TableParagraph"/>
              <w:spacing w:line="292"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z w:val="24"/>
              </w:rPr>
              <w:t>2</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W </w:t>
            </w:r>
            <w:r w:rsidR="0030608B">
              <w:rPr>
                <w:rFonts w:asciiTheme="minorHAnsi" w:hAnsiTheme="minorHAnsi" w:cstheme="minorHAnsi"/>
                <w:color w:val="000000" w:themeColor="text1"/>
                <w:sz w:val="24"/>
              </w:rPr>
              <w:t>Jan 21</w:t>
            </w:r>
          </w:p>
        </w:tc>
        <w:tc>
          <w:tcPr>
            <w:tcW w:w="3271" w:type="dxa"/>
          </w:tcPr>
          <w:p w14:paraId="0D611B63" w14:textId="64FCCF08" w:rsidR="0080401C" w:rsidRPr="0011243D" w:rsidRDefault="00880BE8" w:rsidP="00F34F97">
            <w:pPr>
              <w:pStyle w:val="TableParagraph"/>
              <w:spacing w:line="292"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Visual</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pacing w:val="-2"/>
                <w:sz w:val="24"/>
              </w:rPr>
              <w:t>elements</w:t>
            </w:r>
            <w:r>
              <w:rPr>
                <w:rFonts w:asciiTheme="minorHAnsi" w:hAnsiTheme="minorHAnsi" w:cstheme="minorHAnsi"/>
                <w:color w:val="000000" w:themeColor="text1"/>
                <w:spacing w:val="-2"/>
                <w:sz w:val="24"/>
              </w:rPr>
              <w:t xml:space="preserve"> 2</w:t>
            </w:r>
          </w:p>
        </w:tc>
        <w:tc>
          <w:tcPr>
            <w:tcW w:w="2963" w:type="dxa"/>
          </w:tcPr>
          <w:p w14:paraId="61644D33" w14:textId="77777777"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p>
        </w:tc>
      </w:tr>
      <w:tr w:rsidR="0080401C" w14:paraId="1A1D5D65" w14:textId="77777777" w:rsidTr="00F34F97">
        <w:trPr>
          <w:trHeight w:val="292"/>
        </w:trPr>
        <w:tc>
          <w:tcPr>
            <w:tcW w:w="3119" w:type="dxa"/>
          </w:tcPr>
          <w:p w14:paraId="76F65EFE" w14:textId="7B2DA369"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3</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M </w:t>
            </w:r>
            <w:r w:rsidR="0030608B">
              <w:rPr>
                <w:rFonts w:asciiTheme="minorHAnsi" w:hAnsiTheme="minorHAnsi" w:cstheme="minorHAnsi"/>
                <w:color w:val="000000" w:themeColor="text1"/>
                <w:sz w:val="24"/>
              </w:rPr>
              <w:t>Jan 26</w:t>
            </w:r>
          </w:p>
        </w:tc>
        <w:tc>
          <w:tcPr>
            <w:tcW w:w="3271" w:type="dxa"/>
          </w:tcPr>
          <w:p w14:paraId="64A73F64" w14:textId="66770762" w:rsidR="0080401C" w:rsidRPr="0011243D" w:rsidRDefault="00880BE8" w:rsidP="00F34F97">
            <w:pPr>
              <w:pStyle w:val="TableParagraph"/>
              <w:rPr>
                <w:rFonts w:asciiTheme="minorHAnsi" w:hAnsiTheme="minorHAnsi" w:cstheme="minorHAnsi"/>
                <w:color w:val="000000" w:themeColor="text1"/>
                <w:sz w:val="24"/>
              </w:rPr>
            </w:pPr>
            <w:r>
              <w:rPr>
                <w:rFonts w:asciiTheme="minorHAnsi" w:hAnsiTheme="minorHAnsi" w:cstheme="minorHAnsi"/>
                <w:color w:val="000000" w:themeColor="text1"/>
                <w:sz w:val="24"/>
              </w:rPr>
              <w:t>Principles of Design 1</w:t>
            </w:r>
          </w:p>
        </w:tc>
        <w:tc>
          <w:tcPr>
            <w:tcW w:w="2963" w:type="dxa"/>
          </w:tcPr>
          <w:p w14:paraId="7F37C8C0" w14:textId="77777777" w:rsidR="0080401C" w:rsidRPr="0011243D" w:rsidRDefault="0080401C" w:rsidP="00F34F97">
            <w:pPr>
              <w:pStyle w:val="TableParagraph"/>
              <w:spacing w:line="240" w:lineRule="auto"/>
              <w:ind w:left="0"/>
              <w:rPr>
                <w:rFonts w:asciiTheme="minorHAnsi" w:hAnsiTheme="minorHAnsi" w:cstheme="minorHAnsi"/>
                <w:sz w:val="20"/>
              </w:rPr>
            </w:pPr>
          </w:p>
        </w:tc>
      </w:tr>
      <w:tr w:rsidR="0080401C" w14:paraId="2FDCB280" w14:textId="77777777" w:rsidTr="00F34F97">
        <w:trPr>
          <w:trHeight w:val="417"/>
        </w:trPr>
        <w:tc>
          <w:tcPr>
            <w:tcW w:w="3119" w:type="dxa"/>
          </w:tcPr>
          <w:p w14:paraId="7394B80A" w14:textId="40D2ED56" w:rsidR="0080401C" w:rsidRPr="0011243D" w:rsidRDefault="0080401C" w:rsidP="00F34F97">
            <w:pPr>
              <w:pStyle w:val="TableParagraph"/>
              <w:spacing w:before="1" w:line="240" w:lineRule="auto"/>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z w:val="24"/>
              </w:rPr>
              <w:t>3</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W </w:t>
            </w:r>
            <w:r w:rsidR="0030608B">
              <w:rPr>
                <w:rFonts w:asciiTheme="minorHAnsi" w:hAnsiTheme="minorHAnsi" w:cstheme="minorHAnsi"/>
                <w:color w:val="000000" w:themeColor="text1"/>
                <w:sz w:val="24"/>
              </w:rPr>
              <w:t>Jan 28</w:t>
            </w:r>
          </w:p>
        </w:tc>
        <w:tc>
          <w:tcPr>
            <w:tcW w:w="3271" w:type="dxa"/>
          </w:tcPr>
          <w:p w14:paraId="2B655B5C" w14:textId="19BA6634" w:rsidR="0080401C" w:rsidRPr="0011243D" w:rsidRDefault="00880BE8" w:rsidP="00F34F97">
            <w:pPr>
              <w:pStyle w:val="TableParagraph"/>
              <w:spacing w:before="1" w:line="240" w:lineRule="auto"/>
              <w:rPr>
                <w:rFonts w:asciiTheme="minorHAnsi" w:hAnsiTheme="minorHAnsi" w:cstheme="minorHAnsi"/>
                <w:color w:val="000000" w:themeColor="text1"/>
                <w:sz w:val="24"/>
              </w:rPr>
            </w:pPr>
            <w:r>
              <w:rPr>
                <w:rFonts w:asciiTheme="minorHAnsi" w:hAnsiTheme="minorHAnsi" w:cstheme="minorHAnsi"/>
                <w:color w:val="000000" w:themeColor="text1"/>
                <w:sz w:val="24"/>
              </w:rPr>
              <w:t>Principles of Design 2</w:t>
            </w:r>
          </w:p>
        </w:tc>
        <w:tc>
          <w:tcPr>
            <w:tcW w:w="2963" w:type="dxa"/>
          </w:tcPr>
          <w:p w14:paraId="6A6E987C" w14:textId="6B1A0386" w:rsidR="0080401C" w:rsidRPr="0011243D" w:rsidRDefault="00555210" w:rsidP="00F34F97">
            <w:pPr>
              <w:pStyle w:val="TableParagraph"/>
              <w:spacing w:before="1" w:line="240" w:lineRule="auto"/>
              <w:rPr>
                <w:rFonts w:asciiTheme="minorHAnsi" w:hAnsiTheme="minorHAnsi" w:cstheme="minorHAnsi"/>
                <w:b/>
                <w:bCs/>
                <w:sz w:val="24"/>
              </w:rPr>
            </w:pPr>
            <w:r>
              <w:rPr>
                <w:rFonts w:asciiTheme="minorHAnsi" w:hAnsiTheme="minorHAnsi" w:cstheme="minorHAnsi"/>
                <w:sz w:val="24"/>
              </w:rPr>
              <w:t>Discussion 1</w:t>
            </w:r>
          </w:p>
        </w:tc>
      </w:tr>
      <w:tr w:rsidR="0080401C" w14:paraId="13E04938" w14:textId="77777777" w:rsidTr="00F34F97">
        <w:trPr>
          <w:trHeight w:val="294"/>
        </w:trPr>
        <w:tc>
          <w:tcPr>
            <w:tcW w:w="3119" w:type="dxa"/>
          </w:tcPr>
          <w:p w14:paraId="40B8B017" w14:textId="3B6E1E75" w:rsidR="0080401C" w:rsidRPr="0011243D" w:rsidRDefault="0080401C" w:rsidP="00F34F97">
            <w:pPr>
              <w:pStyle w:val="TableParagraph"/>
              <w:spacing w:line="275"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4</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M </w:t>
            </w:r>
            <w:r w:rsidR="0030608B">
              <w:rPr>
                <w:rFonts w:asciiTheme="minorHAnsi" w:hAnsiTheme="minorHAnsi" w:cstheme="minorHAnsi"/>
                <w:color w:val="000000" w:themeColor="text1"/>
                <w:sz w:val="24"/>
              </w:rPr>
              <w:t>Feb 2</w:t>
            </w:r>
          </w:p>
        </w:tc>
        <w:tc>
          <w:tcPr>
            <w:tcW w:w="3271" w:type="dxa"/>
          </w:tcPr>
          <w:p w14:paraId="08484929" w14:textId="194B6860" w:rsidR="0080401C" w:rsidRPr="0011243D" w:rsidRDefault="00037836" w:rsidP="00F34F97">
            <w:pPr>
              <w:pStyle w:val="TableParagraph"/>
              <w:spacing w:line="275" w:lineRule="exact"/>
              <w:rPr>
                <w:rFonts w:asciiTheme="minorHAnsi" w:hAnsiTheme="minorHAnsi" w:cstheme="minorHAnsi"/>
                <w:color w:val="000000" w:themeColor="text1"/>
                <w:sz w:val="24"/>
              </w:rPr>
            </w:pPr>
            <w:r>
              <w:rPr>
                <w:rFonts w:asciiTheme="minorHAnsi" w:hAnsiTheme="minorHAnsi" w:cstheme="minorHAnsi"/>
                <w:sz w:val="24"/>
              </w:rPr>
              <w:t xml:space="preserve"> </w:t>
            </w:r>
            <w:r w:rsidR="00FB3277">
              <w:rPr>
                <w:rFonts w:asciiTheme="minorHAnsi" w:hAnsiTheme="minorHAnsi" w:cstheme="minorHAnsi"/>
                <w:sz w:val="24"/>
              </w:rPr>
              <w:t xml:space="preserve">Medium and Process </w:t>
            </w:r>
          </w:p>
        </w:tc>
        <w:tc>
          <w:tcPr>
            <w:tcW w:w="2963" w:type="dxa"/>
          </w:tcPr>
          <w:p w14:paraId="582B6576" w14:textId="2392F700" w:rsidR="0080401C" w:rsidRPr="0011243D" w:rsidRDefault="0080401C" w:rsidP="00F34F97">
            <w:pPr>
              <w:pStyle w:val="TableParagraph"/>
              <w:spacing w:line="275" w:lineRule="exact"/>
              <w:rPr>
                <w:rFonts w:asciiTheme="minorHAnsi" w:hAnsiTheme="minorHAnsi" w:cstheme="minorHAnsi"/>
                <w:sz w:val="24"/>
              </w:rPr>
            </w:pPr>
          </w:p>
        </w:tc>
      </w:tr>
      <w:tr w:rsidR="0080401C" w14:paraId="76C963D9" w14:textId="77777777" w:rsidTr="0046061C">
        <w:trPr>
          <w:trHeight w:val="471"/>
        </w:trPr>
        <w:tc>
          <w:tcPr>
            <w:tcW w:w="3119" w:type="dxa"/>
          </w:tcPr>
          <w:p w14:paraId="1E65ABA8" w14:textId="5F3B43B8" w:rsidR="0080401C" w:rsidRPr="0011243D" w:rsidRDefault="0080401C" w:rsidP="00F34F97">
            <w:pPr>
              <w:pStyle w:val="TableParagraph"/>
              <w:spacing w:line="240" w:lineRule="auto"/>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z w:val="24"/>
              </w:rPr>
              <w:t>4</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W </w:t>
            </w:r>
            <w:r w:rsidR="0030608B">
              <w:rPr>
                <w:rFonts w:asciiTheme="minorHAnsi" w:hAnsiTheme="minorHAnsi" w:cstheme="minorHAnsi"/>
                <w:color w:val="000000" w:themeColor="text1"/>
                <w:sz w:val="24"/>
              </w:rPr>
              <w:t>Feb 4</w:t>
            </w:r>
          </w:p>
        </w:tc>
        <w:tc>
          <w:tcPr>
            <w:tcW w:w="3271" w:type="dxa"/>
          </w:tcPr>
          <w:p w14:paraId="3D771C5B" w14:textId="1B5D4DDD" w:rsidR="0080401C" w:rsidRPr="0011243D" w:rsidRDefault="00037836" w:rsidP="00F34F97">
            <w:pPr>
              <w:pStyle w:val="TableParagraph"/>
              <w:spacing w:line="240" w:lineRule="auto"/>
              <w:rPr>
                <w:rFonts w:asciiTheme="minorHAnsi" w:hAnsiTheme="minorHAnsi" w:cstheme="minorHAnsi"/>
                <w:color w:val="000000" w:themeColor="text1"/>
                <w:sz w:val="24"/>
              </w:rPr>
            </w:pPr>
            <w:r>
              <w:rPr>
                <w:rFonts w:asciiTheme="minorHAnsi" w:hAnsiTheme="minorHAnsi" w:cstheme="minorHAnsi"/>
                <w:sz w:val="24"/>
              </w:rPr>
              <w:t xml:space="preserve"> </w:t>
            </w:r>
            <w:r w:rsidR="00FB3277">
              <w:rPr>
                <w:rFonts w:asciiTheme="minorHAnsi" w:hAnsiTheme="minorHAnsi" w:cstheme="minorHAnsi"/>
                <w:sz w:val="24"/>
              </w:rPr>
              <w:t>Theme of Art</w:t>
            </w:r>
          </w:p>
        </w:tc>
        <w:tc>
          <w:tcPr>
            <w:tcW w:w="2963" w:type="dxa"/>
          </w:tcPr>
          <w:p w14:paraId="1D879E1C" w14:textId="29E8536E" w:rsidR="0080401C" w:rsidRPr="0011243D" w:rsidRDefault="0080401C" w:rsidP="00F34F97">
            <w:pPr>
              <w:pStyle w:val="TableParagraph"/>
              <w:spacing w:line="240" w:lineRule="auto"/>
              <w:ind w:left="0"/>
              <w:rPr>
                <w:rFonts w:asciiTheme="minorHAnsi" w:hAnsiTheme="minorHAnsi" w:cstheme="minorHAnsi"/>
              </w:rPr>
            </w:pPr>
          </w:p>
        </w:tc>
      </w:tr>
      <w:tr w:rsidR="0080401C" w14:paraId="3B11014C" w14:textId="77777777" w:rsidTr="00F34F97">
        <w:trPr>
          <w:trHeight w:val="292"/>
        </w:trPr>
        <w:tc>
          <w:tcPr>
            <w:tcW w:w="3119" w:type="dxa"/>
          </w:tcPr>
          <w:p w14:paraId="27086735" w14:textId="34C17729"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1"/>
                <w:sz w:val="24"/>
              </w:rPr>
              <w:t xml:space="preserve"> </w:t>
            </w:r>
            <w:r w:rsidRPr="0011243D">
              <w:rPr>
                <w:rFonts w:asciiTheme="minorHAnsi" w:hAnsiTheme="minorHAnsi" w:cstheme="minorHAnsi"/>
                <w:sz w:val="24"/>
              </w:rPr>
              <w:t>5</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M </w:t>
            </w:r>
            <w:r w:rsidR="0030608B">
              <w:rPr>
                <w:rFonts w:asciiTheme="minorHAnsi" w:hAnsiTheme="minorHAnsi" w:cstheme="minorHAnsi"/>
                <w:color w:val="000000" w:themeColor="text1"/>
                <w:sz w:val="24"/>
              </w:rPr>
              <w:t>Feb 9</w:t>
            </w:r>
          </w:p>
        </w:tc>
        <w:tc>
          <w:tcPr>
            <w:tcW w:w="3271" w:type="dxa"/>
          </w:tcPr>
          <w:p w14:paraId="086C1AF9" w14:textId="63BF4EB8"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 xml:space="preserve"> </w:t>
            </w:r>
            <w:r w:rsidR="00AE3C5E" w:rsidRPr="00AE3C5E">
              <w:rPr>
                <w:rFonts w:asciiTheme="minorHAnsi" w:hAnsiTheme="minorHAnsi" w:cstheme="minorHAnsi"/>
                <w:sz w:val="24"/>
              </w:rPr>
              <w:t>Prehistoric Art</w:t>
            </w:r>
          </w:p>
        </w:tc>
        <w:tc>
          <w:tcPr>
            <w:tcW w:w="2963" w:type="dxa"/>
          </w:tcPr>
          <w:p w14:paraId="36537735" w14:textId="77777777" w:rsidR="0080401C" w:rsidRPr="0011243D" w:rsidRDefault="0080401C" w:rsidP="00F34F97">
            <w:pPr>
              <w:pStyle w:val="TableParagraph"/>
              <w:rPr>
                <w:rFonts w:asciiTheme="minorHAnsi" w:hAnsiTheme="minorHAnsi" w:cstheme="minorHAnsi"/>
                <w:sz w:val="24"/>
              </w:rPr>
            </w:pPr>
          </w:p>
        </w:tc>
      </w:tr>
      <w:tr w:rsidR="0080401C" w14:paraId="197818AE" w14:textId="77777777" w:rsidTr="00F34F97">
        <w:trPr>
          <w:trHeight w:val="399"/>
        </w:trPr>
        <w:tc>
          <w:tcPr>
            <w:tcW w:w="3119" w:type="dxa"/>
          </w:tcPr>
          <w:p w14:paraId="166BA0AC" w14:textId="3B5EF5A3"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3"/>
                <w:sz w:val="24"/>
              </w:rPr>
              <w:t xml:space="preserve"> </w:t>
            </w:r>
            <w:r w:rsidRPr="0011243D">
              <w:rPr>
                <w:rFonts w:asciiTheme="minorHAnsi" w:hAnsiTheme="minorHAnsi" w:cstheme="minorHAnsi"/>
                <w:sz w:val="24"/>
              </w:rPr>
              <w:t>5</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W </w:t>
            </w:r>
            <w:r w:rsidR="0030608B">
              <w:rPr>
                <w:rFonts w:asciiTheme="minorHAnsi" w:hAnsiTheme="minorHAnsi" w:cstheme="minorHAnsi"/>
                <w:color w:val="000000" w:themeColor="text1"/>
                <w:sz w:val="24"/>
              </w:rPr>
              <w:t>Feb 11</w:t>
            </w:r>
          </w:p>
        </w:tc>
        <w:tc>
          <w:tcPr>
            <w:tcW w:w="3271" w:type="dxa"/>
          </w:tcPr>
          <w:p w14:paraId="39FF94B7" w14:textId="7F4545D6" w:rsidR="0080401C" w:rsidRPr="0011243D" w:rsidRDefault="00037836" w:rsidP="00F34F97">
            <w:pPr>
              <w:pStyle w:val="TableParagraph"/>
              <w:spacing w:line="292" w:lineRule="exact"/>
              <w:rPr>
                <w:rFonts w:asciiTheme="minorHAnsi" w:hAnsiTheme="minorHAnsi" w:cstheme="minorHAnsi"/>
                <w:sz w:val="24"/>
              </w:rPr>
            </w:pPr>
            <w:r>
              <w:rPr>
                <w:rFonts w:asciiTheme="minorHAnsi" w:hAnsiTheme="minorHAnsi" w:cstheme="minorHAnsi"/>
                <w:sz w:val="24"/>
              </w:rPr>
              <w:t xml:space="preserve"> </w:t>
            </w:r>
            <w:r w:rsidR="00AE3C5E" w:rsidRPr="00AE3C5E">
              <w:rPr>
                <w:rFonts w:asciiTheme="minorHAnsi" w:hAnsiTheme="minorHAnsi" w:cstheme="minorHAnsi"/>
                <w:sz w:val="24"/>
              </w:rPr>
              <w:t>Ancient art</w:t>
            </w:r>
          </w:p>
        </w:tc>
        <w:tc>
          <w:tcPr>
            <w:tcW w:w="2963" w:type="dxa"/>
          </w:tcPr>
          <w:p w14:paraId="1CF90D18" w14:textId="538A8476"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p>
        </w:tc>
      </w:tr>
      <w:tr w:rsidR="0080401C" w14:paraId="60026675" w14:textId="77777777" w:rsidTr="00F34F97">
        <w:trPr>
          <w:trHeight w:val="292"/>
        </w:trPr>
        <w:tc>
          <w:tcPr>
            <w:tcW w:w="3119" w:type="dxa"/>
          </w:tcPr>
          <w:p w14:paraId="2F577F36" w14:textId="2C32899C"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1"/>
                <w:sz w:val="24"/>
              </w:rPr>
              <w:t xml:space="preserve"> </w:t>
            </w:r>
            <w:r w:rsidRPr="0011243D">
              <w:rPr>
                <w:rFonts w:asciiTheme="minorHAnsi" w:hAnsiTheme="minorHAnsi" w:cstheme="minorHAnsi"/>
                <w:sz w:val="24"/>
              </w:rPr>
              <w:t>6</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M </w:t>
            </w:r>
            <w:r w:rsidR="0030608B">
              <w:rPr>
                <w:rFonts w:asciiTheme="minorHAnsi" w:hAnsiTheme="minorHAnsi" w:cstheme="minorHAnsi"/>
                <w:color w:val="000000" w:themeColor="text1"/>
                <w:sz w:val="24"/>
              </w:rPr>
              <w:t>Feb 16</w:t>
            </w:r>
          </w:p>
        </w:tc>
        <w:tc>
          <w:tcPr>
            <w:tcW w:w="3271" w:type="dxa"/>
          </w:tcPr>
          <w:p w14:paraId="4AB816B4" w14:textId="2BF65114"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 xml:space="preserve"> </w:t>
            </w:r>
            <w:r w:rsidR="00AE3C5E" w:rsidRPr="00AE3C5E">
              <w:rPr>
                <w:rFonts w:asciiTheme="minorHAnsi" w:hAnsiTheme="minorHAnsi" w:cstheme="minorHAnsi"/>
                <w:sz w:val="24"/>
              </w:rPr>
              <w:t>Art of the Middle Ages</w:t>
            </w:r>
          </w:p>
        </w:tc>
        <w:tc>
          <w:tcPr>
            <w:tcW w:w="2963" w:type="dxa"/>
          </w:tcPr>
          <w:p w14:paraId="134BDA4D" w14:textId="77777777" w:rsidR="0080401C" w:rsidRPr="0011243D" w:rsidRDefault="0080401C" w:rsidP="00F34F97">
            <w:pPr>
              <w:pStyle w:val="TableParagraph"/>
              <w:rPr>
                <w:rFonts w:asciiTheme="minorHAnsi" w:hAnsiTheme="minorHAnsi" w:cstheme="minorHAnsi"/>
                <w:sz w:val="24"/>
              </w:rPr>
            </w:pPr>
          </w:p>
        </w:tc>
      </w:tr>
      <w:tr w:rsidR="0080401C" w14:paraId="51A39C4E" w14:textId="77777777" w:rsidTr="00F34F97">
        <w:trPr>
          <w:trHeight w:val="417"/>
        </w:trPr>
        <w:tc>
          <w:tcPr>
            <w:tcW w:w="3119" w:type="dxa"/>
          </w:tcPr>
          <w:p w14:paraId="57216FF8" w14:textId="2F9C9758"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3"/>
                <w:sz w:val="24"/>
              </w:rPr>
              <w:t xml:space="preserve"> </w:t>
            </w:r>
            <w:r w:rsidRPr="0011243D">
              <w:rPr>
                <w:rFonts w:asciiTheme="minorHAnsi" w:hAnsiTheme="minorHAnsi" w:cstheme="minorHAnsi"/>
                <w:sz w:val="24"/>
              </w:rPr>
              <w:t>6</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W </w:t>
            </w:r>
            <w:r w:rsidR="0030608B">
              <w:rPr>
                <w:rFonts w:asciiTheme="minorHAnsi" w:hAnsiTheme="minorHAnsi" w:cstheme="minorHAnsi"/>
                <w:color w:val="000000" w:themeColor="text1"/>
                <w:sz w:val="24"/>
              </w:rPr>
              <w:t>Feb 18</w:t>
            </w:r>
          </w:p>
        </w:tc>
        <w:tc>
          <w:tcPr>
            <w:tcW w:w="3271" w:type="dxa"/>
          </w:tcPr>
          <w:p w14:paraId="38D1524A" w14:textId="7798A5B9"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r w:rsidR="00AE3C5E" w:rsidRPr="00AE3C5E">
              <w:rPr>
                <w:rFonts w:asciiTheme="minorHAnsi" w:hAnsiTheme="minorHAnsi" w:cstheme="minorHAnsi"/>
                <w:sz w:val="24"/>
              </w:rPr>
              <w:t xml:space="preserve">Art of Renaissance </w:t>
            </w:r>
          </w:p>
        </w:tc>
        <w:tc>
          <w:tcPr>
            <w:tcW w:w="2963" w:type="dxa"/>
          </w:tcPr>
          <w:p w14:paraId="514EA883" w14:textId="61831705"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r w:rsidR="00C577E6">
              <w:rPr>
                <w:rFonts w:asciiTheme="minorHAnsi" w:hAnsiTheme="minorHAnsi" w:cstheme="minorHAnsi"/>
                <w:sz w:val="24"/>
              </w:rPr>
              <w:t xml:space="preserve">Discussion 2 </w:t>
            </w:r>
          </w:p>
        </w:tc>
      </w:tr>
      <w:tr w:rsidR="0080401C" w14:paraId="1E0B2C03" w14:textId="77777777" w:rsidTr="00F34F97">
        <w:trPr>
          <w:trHeight w:val="292"/>
        </w:trPr>
        <w:tc>
          <w:tcPr>
            <w:tcW w:w="3119" w:type="dxa"/>
          </w:tcPr>
          <w:p w14:paraId="0CB039B3" w14:textId="31CCF259"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1"/>
                <w:sz w:val="24"/>
              </w:rPr>
              <w:t xml:space="preserve"> </w:t>
            </w:r>
            <w:r w:rsidRPr="0011243D">
              <w:rPr>
                <w:rFonts w:asciiTheme="minorHAnsi" w:hAnsiTheme="minorHAnsi" w:cstheme="minorHAnsi"/>
                <w:sz w:val="24"/>
              </w:rPr>
              <w:t>7</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M </w:t>
            </w:r>
            <w:r w:rsidR="0030608B">
              <w:rPr>
                <w:rFonts w:asciiTheme="minorHAnsi" w:hAnsiTheme="minorHAnsi" w:cstheme="minorHAnsi"/>
                <w:color w:val="000000" w:themeColor="text1"/>
                <w:sz w:val="24"/>
              </w:rPr>
              <w:t>Feb 23</w:t>
            </w:r>
          </w:p>
        </w:tc>
        <w:tc>
          <w:tcPr>
            <w:tcW w:w="3271" w:type="dxa"/>
          </w:tcPr>
          <w:p w14:paraId="5FA247F1" w14:textId="2E506C71"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 xml:space="preserve"> </w:t>
            </w:r>
            <w:r w:rsidR="00880BE8" w:rsidRPr="0011243D">
              <w:rPr>
                <w:rFonts w:asciiTheme="minorHAnsi" w:hAnsiTheme="minorHAnsi" w:cstheme="minorHAnsi"/>
                <w:sz w:val="24"/>
              </w:rPr>
              <w:t>Art of America</w:t>
            </w:r>
            <w:r w:rsidR="00880BE8">
              <w:rPr>
                <w:rFonts w:asciiTheme="minorHAnsi" w:hAnsiTheme="minorHAnsi" w:cstheme="minorHAnsi"/>
                <w:sz w:val="24"/>
              </w:rPr>
              <w:t xml:space="preserve"> </w:t>
            </w:r>
          </w:p>
        </w:tc>
        <w:tc>
          <w:tcPr>
            <w:tcW w:w="2963" w:type="dxa"/>
          </w:tcPr>
          <w:p w14:paraId="6FAEC010" w14:textId="2235E0AD" w:rsidR="0080401C" w:rsidRPr="0011243D" w:rsidRDefault="0080401C" w:rsidP="00F34F97">
            <w:pPr>
              <w:pStyle w:val="TableParagraph"/>
              <w:rPr>
                <w:rFonts w:asciiTheme="minorHAnsi" w:hAnsiTheme="minorHAnsi" w:cstheme="minorHAnsi"/>
                <w:sz w:val="24"/>
              </w:rPr>
            </w:pPr>
          </w:p>
        </w:tc>
      </w:tr>
      <w:tr w:rsidR="0080401C" w14:paraId="5BC991AF" w14:textId="77777777" w:rsidTr="00F34F97">
        <w:trPr>
          <w:trHeight w:val="399"/>
        </w:trPr>
        <w:tc>
          <w:tcPr>
            <w:tcW w:w="3119" w:type="dxa"/>
          </w:tcPr>
          <w:p w14:paraId="2DA42EDB" w14:textId="4A70BC81"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1"/>
                <w:sz w:val="24"/>
              </w:rPr>
              <w:t xml:space="preserve"> </w:t>
            </w:r>
            <w:r w:rsidRPr="0011243D">
              <w:rPr>
                <w:rFonts w:asciiTheme="minorHAnsi" w:hAnsiTheme="minorHAnsi" w:cstheme="minorHAnsi"/>
                <w:sz w:val="24"/>
              </w:rPr>
              <w:t>7</w:t>
            </w:r>
            <w:r w:rsidRPr="0011243D">
              <w:rPr>
                <w:rFonts w:asciiTheme="minorHAnsi" w:hAnsiTheme="minorHAnsi" w:cstheme="minorHAnsi"/>
                <w:spacing w:val="2"/>
                <w:sz w:val="24"/>
              </w:rPr>
              <w:t xml:space="preserve"> </w:t>
            </w:r>
            <w:r w:rsidRPr="0011243D">
              <w:rPr>
                <w:rFonts w:asciiTheme="minorHAnsi" w:hAnsiTheme="minorHAnsi" w:cstheme="minorHAnsi"/>
                <w:sz w:val="24"/>
              </w:rPr>
              <w:t xml:space="preserve">W </w:t>
            </w:r>
            <w:r w:rsidR="0030608B">
              <w:rPr>
                <w:rFonts w:asciiTheme="minorHAnsi" w:hAnsiTheme="minorHAnsi" w:cstheme="minorHAnsi"/>
                <w:color w:val="000000" w:themeColor="text1"/>
                <w:sz w:val="24"/>
              </w:rPr>
              <w:t xml:space="preserve">Feb 25 </w:t>
            </w:r>
          </w:p>
        </w:tc>
        <w:tc>
          <w:tcPr>
            <w:tcW w:w="3271" w:type="dxa"/>
          </w:tcPr>
          <w:p w14:paraId="0EA65124" w14:textId="26AEAEEA"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r w:rsidR="00AE3C5E">
              <w:rPr>
                <w:rFonts w:asciiTheme="minorHAnsi" w:hAnsiTheme="minorHAnsi" w:cstheme="minorHAnsi"/>
                <w:sz w:val="24"/>
              </w:rPr>
              <w:t>Modern Art</w:t>
            </w:r>
          </w:p>
        </w:tc>
        <w:tc>
          <w:tcPr>
            <w:tcW w:w="2963" w:type="dxa"/>
          </w:tcPr>
          <w:p w14:paraId="1D8393CB" w14:textId="1EEAF358"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p>
        </w:tc>
      </w:tr>
      <w:tr w:rsidR="0080401C" w14:paraId="569C89B0" w14:textId="77777777" w:rsidTr="00F34F97">
        <w:trPr>
          <w:trHeight w:val="292"/>
        </w:trPr>
        <w:tc>
          <w:tcPr>
            <w:tcW w:w="3119" w:type="dxa"/>
          </w:tcPr>
          <w:p w14:paraId="5EE6D697" w14:textId="17B0AA24"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1"/>
                <w:sz w:val="24"/>
              </w:rPr>
              <w:t xml:space="preserve"> </w:t>
            </w:r>
            <w:r w:rsidRPr="0011243D">
              <w:rPr>
                <w:rFonts w:asciiTheme="minorHAnsi" w:hAnsiTheme="minorHAnsi" w:cstheme="minorHAnsi"/>
                <w:sz w:val="24"/>
              </w:rPr>
              <w:t>8</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M </w:t>
            </w:r>
            <w:r w:rsidR="008E2823">
              <w:rPr>
                <w:rFonts w:asciiTheme="minorHAnsi" w:hAnsiTheme="minorHAnsi" w:cstheme="minorHAnsi"/>
                <w:sz w:val="24"/>
              </w:rPr>
              <w:t>Mar 2</w:t>
            </w:r>
          </w:p>
        </w:tc>
        <w:tc>
          <w:tcPr>
            <w:tcW w:w="3271" w:type="dxa"/>
          </w:tcPr>
          <w:p w14:paraId="58C34DE6" w14:textId="7934ED2A"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 xml:space="preserve"> </w:t>
            </w:r>
            <w:r w:rsidR="00AE3C5E" w:rsidRPr="00AE3C5E">
              <w:rPr>
                <w:rFonts w:asciiTheme="minorHAnsi" w:hAnsiTheme="minorHAnsi" w:cstheme="minorHAnsi"/>
                <w:sz w:val="24"/>
              </w:rPr>
              <w:t>No class (Museum visit)</w:t>
            </w:r>
          </w:p>
        </w:tc>
        <w:tc>
          <w:tcPr>
            <w:tcW w:w="2963" w:type="dxa"/>
          </w:tcPr>
          <w:p w14:paraId="579051BC" w14:textId="77777777" w:rsidR="0080401C" w:rsidRPr="0011243D" w:rsidRDefault="0080401C" w:rsidP="00F34F97">
            <w:pPr>
              <w:pStyle w:val="TableParagraph"/>
              <w:rPr>
                <w:rFonts w:asciiTheme="minorHAnsi" w:hAnsiTheme="minorHAnsi" w:cstheme="minorHAnsi"/>
                <w:sz w:val="24"/>
              </w:rPr>
            </w:pPr>
          </w:p>
        </w:tc>
      </w:tr>
      <w:tr w:rsidR="0080401C" w14:paraId="515E9D57" w14:textId="77777777" w:rsidTr="00F34F97">
        <w:trPr>
          <w:trHeight w:val="417"/>
        </w:trPr>
        <w:tc>
          <w:tcPr>
            <w:tcW w:w="3119" w:type="dxa"/>
          </w:tcPr>
          <w:p w14:paraId="4E5B1076" w14:textId="39091912" w:rsidR="0080401C" w:rsidRPr="0011243D" w:rsidRDefault="0080401C" w:rsidP="00F34F97">
            <w:pPr>
              <w:pStyle w:val="TableParagraph"/>
              <w:spacing w:before="2" w:line="273" w:lineRule="exact"/>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2"/>
                <w:sz w:val="24"/>
              </w:rPr>
              <w:t xml:space="preserve"> </w:t>
            </w:r>
            <w:r w:rsidRPr="0011243D">
              <w:rPr>
                <w:rFonts w:asciiTheme="minorHAnsi" w:hAnsiTheme="minorHAnsi" w:cstheme="minorHAnsi"/>
                <w:sz w:val="24"/>
              </w:rPr>
              <w:t>8</w:t>
            </w:r>
            <w:r w:rsidRPr="0011243D">
              <w:rPr>
                <w:rFonts w:asciiTheme="minorHAnsi" w:hAnsiTheme="minorHAnsi" w:cstheme="minorHAnsi"/>
                <w:spacing w:val="1"/>
                <w:sz w:val="24"/>
              </w:rPr>
              <w:t xml:space="preserve"> </w:t>
            </w:r>
            <w:r w:rsidRPr="0011243D">
              <w:rPr>
                <w:rFonts w:asciiTheme="minorHAnsi" w:hAnsiTheme="minorHAnsi" w:cstheme="minorHAnsi"/>
                <w:sz w:val="24"/>
              </w:rPr>
              <w:t xml:space="preserve">W </w:t>
            </w:r>
            <w:r w:rsidR="008E2823">
              <w:rPr>
                <w:rFonts w:asciiTheme="minorHAnsi" w:hAnsiTheme="minorHAnsi" w:cstheme="minorHAnsi"/>
                <w:sz w:val="24"/>
              </w:rPr>
              <w:t>Mar 4</w:t>
            </w:r>
          </w:p>
        </w:tc>
        <w:tc>
          <w:tcPr>
            <w:tcW w:w="3271" w:type="dxa"/>
          </w:tcPr>
          <w:p w14:paraId="16934B72" w14:textId="39B9BA2B" w:rsidR="0080401C" w:rsidRPr="0011243D" w:rsidRDefault="0080401C" w:rsidP="00F34F97">
            <w:pPr>
              <w:pStyle w:val="TableParagraph"/>
              <w:spacing w:before="2" w:line="273" w:lineRule="exact"/>
              <w:rPr>
                <w:rFonts w:asciiTheme="minorHAnsi" w:hAnsiTheme="minorHAnsi" w:cstheme="minorHAnsi"/>
                <w:sz w:val="24"/>
              </w:rPr>
            </w:pPr>
            <w:r w:rsidRPr="0011243D">
              <w:rPr>
                <w:rFonts w:asciiTheme="minorHAnsi" w:hAnsiTheme="minorHAnsi" w:cstheme="minorHAnsi"/>
                <w:sz w:val="24"/>
              </w:rPr>
              <w:t xml:space="preserve"> </w:t>
            </w:r>
            <w:r w:rsidR="001E192A">
              <w:rPr>
                <w:rFonts w:asciiTheme="minorHAnsi" w:hAnsiTheme="minorHAnsi" w:cstheme="minorHAnsi"/>
                <w:sz w:val="24"/>
              </w:rPr>
              <w:t>E</w:t>
            </w:r>
            <w:r w:rsidR="00880BE8" w:rsidRPr="0011243D">
              <w:rPr>
                <w:rFonts w:asciiTheme="minorHAnsi" w:hAnsiTheme="minorHAnsi" w:cstheme="minorHAnsi"/>
                <w:sz w:val="24"/>
              </w:rPr>
              <w:t>xam day</w:t>
            </w:r>
          </w:p>
        </w:tc>
        <w:tc>
          <w:tcPr>
            <w:tcW w:w="2963" w:type="dxa"/>
          </w:tcPr>
          <w:p w14:paraId="2BC22051" w14:textId="4F12BD99" w:rsidR="0080401C" w:rsidRPr="001D06D1" w:rsidRDefault="0080401C" w:rsidP="00F34F97">
            <w:pPr>
              <w:pStyle w:val="TableParagraph"/>
              <w:spacing w:line="240" w:lineRule="auto"/>
              <w:ind w:left="0"/>
              <w:rPr>
                <w:rFonts w:asciiTheme="minorHAnsi" w:hAnsiTheme="minorHAnsi" w:cstheme="minorHAnsi"/>
                <w:sz w:val="24"/>
              </w:rPr>
            </w:pPr>
            <w:r w:rsidRPr="001D06D1">
              <w:rPr>
                <w:rFonts w:asciiTheme="minorHAnsi" w:hAnsiTheme="minorHAnsi" w:cstheme="minorHAnsi"/>
                <w:sz w:val="24"/>
              </w:rPr>
              <w:t xml:space="preserve">   </w:t>
            </w:r>
            <w:r w:rsidR="00AE3C5E" w:rsidRPr="001D06D1">
              <w:rPr>
                <w:rFonts w:asciiTheme="minorHAnsi" w:hAnsiTheme="minorHAnsi" w:cstheme="minorHAnsi"/>
                <w:sz w:val="24"/>
              </w:rPr>
              <w:t xml:space="preserve">Midterm Exam </w:t>
            </w:r>
          </w:p>
        </w:tc>
      </w:tr>
      <w:tr w:rsidR="0080401C" w14:paraId="50F9E695" w14:textId="77777777" w:rsidTr="008D2D9A">
        <w:trPr>
          <w:trHeight w:val="417"/>
        </w:trPr>
        <w:tc>
          <w:tcPr>
            <w:tcW w:w="3119" w:type="dxa"/>
          </w:tcPr>
          <w:p w14:paraId="35C6EB3F" w14:textId="72F687AC" w:rsidR="0080401C" w:rsidRPr="001D06D1" w:rsidRDefault="0080401C" w:rsidP="00F34F97">
            <w:pPr>
              <w:pStyle w:val="TableParagraph"/>
              <w:spacing w:before="1" w:line="273" w:lineRule="exact"/>
              <w:ind w:left="0"/>
              <w:rPr>
                <w:rFonts w:asciiTheme="minorHAnsi" w:hAnsiTheme="minorHAnsi" w:cstheme="minorHAnsi"/>
                <w:b/>
                <w:bCs/>
                <w:sz w:val="24"/>
              </w:rPr>
            </w:pPr>
            <w:r w:rsidRPr="001D06D1">
              <w:rPr>
                <w:rFonts w:asciiTheme="minorHAnsi" w:hAnsiTheme="minorHAnsi" w:cstheme="minorHAnsi"/>
                <w:b/>
                <w:bCs/>
                <w:sz w:val="24"/>
              </w:rPr>
              <w:t xml:space="preserve">  Week</w:t>
            </w:r>
            <w:r w:rsidRPr="001D06D1">
              <w:rPr>
                <w:rFonts w:asciiTheme="minorHAnsi" w:hAnsiTheme="minorHAnsi" w:cstheme="minorHAnsi"/>
                <w:b/>
                <w:bCs/>
                <w:spacing w:val="-1"/>
                <w:sz w:val="24"/>
              </w:rPr>
              <w:t xml:space="preserve"> </w:t>
            </w:r>
            <w:r w:rsidRPr="001D06D1">
              <w:rPr>
                <w:rFonts w:asciiTheme="minorHAnsi" w:hAnsiTheme="minorHAnsi" w:cstheme="minorHAnsi"/>
                <w:b/>
                <w:bCs/>
                <w:sz w:val="24"/>
              </w:rPr>
              <w:t>9</w:t>
            </w:r>
            <w:r w:rsidRPr="001D06D1">
              <w:rPr>
                <w:rFonts w:asciiTheme="minorHAnsi" w:hAnsiTheme="minorHAnsi" w:cstheme="minorHAnsi"/>
                <w:b/>
                <w:bCs/>
                <w:spacing w:val="-1"/>
                <w:sz w:val="24"/>
              </w:rPr>
              <w:t xml:space="preserve"> </w:t>
            </w:r>
            <w:r w:rsidRPr="001D06D1">
              <w:rPr>
                <w:rFonts w:asciiTheme="minorHAnsi" w:hAnsiTheme="minorHAnsi" w:cstheme="minorHAnsi"/>
                <w:b/>
                <w:bCs/>
                <w:sz w:val="24"/>
              </w:rPr>
              <w:t xml:space="preserve">M </w:t>
            </w:r>
            <w:r w:rsidR="008E2823" w:rsidRPr="001D06D1">
              <w:rPr>
                <w:rFonts w:asciiTheme="minorHAnsi" w:hAnsiTheme="minorHAnsi" w:cstheme="minorHAnsi"/>
                <w:b/>
                <w:bCs/>
                <w:sz w:val="24"/>
              </w:rPr>
              <w:t>Mar 9</w:t>
            </w:r>
          </w:p>
        </w:tc>
        <w:tc>
          <w:tcPr>
            <w:tcW w:w="3271" w:type="dxa"/>
          </w:tcPr>
          <w:p w14:paraId="2B3BA528" w14:textId="792987C0" w:rsidR="0080401C" w:rsidRPr="001D06D1" w:rsidRDefault="0080401C" w:rsidP="00F34F97">
            <w:pPr>
              <w:pStyle w:val="TableParagraph"/>
              <w:spacing w:before="1" w:line="273" w:lineRule="exact"/>
              <w:rPr>
                <w:rFonts w:asciiTheme="minorHAnsi" w:hAnsiTheme="minorHAnsi" w:cstheme="minorHAnsi"/>
                <w:b/>
                <w:bCs/>
                <w:sz w:val="18"/>
              </w:rPr>
            </w:pPr>
            <w:r w:rsidRPr="001D06D1">
              <w:rPr>
                <w:rFonts w:asciiTheme="minorHAnsi" w:hAnsiTheme="minorHAnsi" w:cstheme="minorHAnsi"/>
                <w:b/>
                <w:bCs/>
                <w:sz w:val="24"/>
              </w:rPr>
              <w:t xml:space="preserve"> </w:t>
            </w:r>
            <w:r w:rsidR="00DC23E2" w:rsidRPr="001D06D1">
              <w:rPr>
                <w:rFonts w:asciiTheme="minorHAnsi" w:hAnsiTheme="minorHAnsi" w:cstheme="minorHAnsi"/>
                <w:b/>
                <w:bCs/>
                <w:sz w:val="24"/>
              </w:rPr>
              <w:t>No class (</w:t>
            </w:r>
            <w:r w:rsidR="00204163">
              <w:rPr>
                <w:rFonts w:asciiTheme="minorHAnsi" w:hAnsiTheme="minorHAnsi" w:cstheme="minorHAnsi"/>
                <w:b/>
                <w:bCs/>
                <w:sz w:val="24"/>
              </w:rPr>
              <w:t>S</w:t>
            </w:r>
            <w:r w:rsidR="00DC23E2" w:rsidRPr="001D06D1">
              <w:rPr>
                <w:rFonts w:asciiTheme="minorHAnsi" w:hAnsiTheme="minorHAnsi" w:cstheme="minorHAnsi"/>
                <w:b/>
                <w:bCs/>
                <w:sz w:val="24"/>
              </w:rPr>
              <w:t>pring break)</w:t>
            </w:r>
          </w:p>
        </w:tc>
        <w:tc>
          <w:tcPr>
            <w:tcW w:w="2963" w:type="dxa"/>
          </w:tcPr>
          <w:p w14:paraId="2A3BBE22" w14:textId="77777777" w:rsidR="0080401C" w:rsidRPr="0011243D" w:rsidRDefault="0080401C" w:rsidP="00F34F97">
            <w:pPr>
              <w:pStyle w:val="TableParagraph"/>
              <w:spacing w:before="1" w:line="273" w:lineRule="exact"/>
              <w:rPr>
                <w:rFonts w:asciiTheme="minorHAnsi" w:hAnsiTheme="minorHAnsi" w:cstheme="minorHAnsi"/>
                <w:sz w:val="24"/>
              </w:rPr>
            </w:pPr>
          </w:p>
        </w:tc>
      </w:tr>
      <w:tr w:rsidR="0080401C" w14:paraId="0DB1AAA5" w14:textId="77777777" w:rsidTr="00F34F97">
        <w:trPr>
          <w:trHeight w:val="292"/>
        </w:trPr>
        <w:tc>
          <w:tcPr>
            <w:tcW w:w="3119" w:type="dxa"/>
          </w:tcPr>
          <w:p w14:paraId="13794B5B" w14:textId="5C164F51"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10</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M </w:t>
            </w:r>
            <w:r w:rsidR="008E2823">
              <w:rPr>
                <w:rFonts w:asciiTheme="minorHAnsi" w:hAnsiTheme="minorHAnsi" w:cstheme="minorHAnsi"/>
                <w:sz w:val="24"/>
              </w:rPr>
              <w:t>Mar 16</w:t>
            </w:r>
          </w:p>
        </w:tc>
        <w:tc>
          <w:tcPr>
            <w:tcW w:w="3271" w:type="dxa"/>
          </w:tcPr>
          <w:p w14:paraId="2F4CB0CF" w14:textId="77777777"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 xml:space="preserve"> Art of Asia 1</w:t>
            </w:r>
          </w:p>
        </w:tc>
        <w:tc>
          <w:tcPr>
            <w:tcW w:w="2963" w:type="dxa"/>
          </w:tcPr>
          <w:p w14:paraId="2C27CB5E" w14:textId="11242DDA" w:rsidR="0080401C" w:rsidRPr="0011243D" w:rsidRDefault="0080401C" w:rsidP="00F34F97">
            <w:pPr>
              <w:pStyle w:val="TableParagraph"/>
              <w:rPr>
                <w:rFonts w:asciiTheme="minorHAnsi" w:hAnsiTheme="minorHAnsi" w:cstheme="minorHAnsi"/>
                <w:sz w:val="24"/>
              </w:rPr>
            </w:pPr>
          </w:p>
        </w:tc>
      </w:tr>
      <w:tr w:rsidR="0080401C" w14:paraId="617E0AB7" w14:textId="77777777" w:rsidTr="0046061C">
        <w:trPr>
          <w:trHeight w:val="390"/>
        </w:trPr>
        <w:tc>
          <w:tcPr>
            <w:tcW w:w="3119" w:type="dxa"/>
          </w:tcPr>
          <w:p w14:paraId="73EC3914" w14:textId="64CF204C" w:rsidR="0080401C" w:rsidRPr="0011243D" w:rsidRDefault="0080401C" w:rsidP="00F34F97">
            <w:pPr>
              <w:pStyle w:val="TableParagraph"/>
              <w:spacing w:line="292"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2"/>
                <w:sz w:val="24"/>
              </w:rPr>
              <w:t xml:space="preserve"> </w:t>
            </w:r>
            <w:r w:rsidRPr="0011243D">
              <w:rPr>
                <w:rFonts w:asciiTheme="minorHAnsi" w:hAnsiTheme="minorHAnsi" w:cstheme="minorHAnsi"/>
                <w:color w:val="000000" w:themeColor="text1"/>
                <w:sz w:val="24"/>
              </w:rPr>
              <w:t xml:space="preserve">10 W </w:t>
            </w:r>
            <w:r w:rsidR="008E2823">
              <w:rPr>
                <w:rFonts w:asciiTheme="minorHAnsi" w:hAnsiTheme="minorHAnsi" w:cstheme="minorHAnsi"/>
                <w:sz w:val="24"/>
              </w:rPr>
              <w:t>Mar 18</w:t>
            </w:r>
          </w:p>
        </w:tc>
        <w:tc>
          <w:tcPr>
            <w:tcW w:w="3271" w:type="dxa"/>
          </w:tcPr>
          <w:p w14:paraId="4856BCDC" w14:textId="77777777" w:rsidR="0080401C" w:rsidRPr="0011243D" w:rsidRDefault="0080401C" w:rsidP="00F34F97">
            <w:pPr>
              <w:pStyle w:val="TableParagraph"/>
              <w:spacing w:line="292"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 xml:space="preserve"> Art of Asia 2</w:t>
            </w:r>
          </w:p>
        </w:tc>
        <w:tc>
          <w:tcPr>
            <w:tcW w:w="2963" w:type="dxa"/>
          </w:tcPr>
          <w:p w14:paraId="429822DB" w14:textId="6212E6D1"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p>
        </w:tc>
      </w:tr>
      <w:tr w:rsidR="0080401C" w14:paraId="32BE7C2C" w14:textId="77777777" w:rsidTr="00F34F97">
        <w:trPr>
          <w:trHeight w:val="292"/>
        </w:trPr>
        <w:tc>
          <w:tcPr>
            <w:tcW w:w="3119" w:type="dxa"/>
          </w:tcPr>
          <w:p w14:paraId="3B6E028C" w14:textId="084484E5"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11 M </w:t>
            </w:r>
            <w:r w:rsidR="008E2823">
              <w:rPr>
                <w:rFonts w:asciiTheme="minorHAnsi" w:hAnsiTheme="minorHAnsi" w:cstheme="minorHAnsi"/>
                <w:sz w:val="24"/>
              </w:rPr>
              <w:t>Mar 23</w:t>
            </w:r>
          </w:p>
        </w:tc>
        <w:tc>
          <w:tcPr>
            <w:tcW w:w="3271" w:type="dxa"/>
          </w:tcPr>
          <w:p w14:paraId="06647633" w14:textId="77777777" w:rsidR="0080401C" w:rsidRPr="0011243D" w:rsidRDefault="0080401C" w:rsidP="00F34F97">
            <w:pPr>
              <w:pStyle w:val="TableParagraph"/>
              <w:rPr>
                <w:rFonts w:asciiTheme="minorHAnsi" w:hAnsiTheme="minorHAnsi" w:cstheme="minorHAnsi"/>
                <w:color w:val="000000" w:themeColor="text1"/>
                <w:sz w:val="24"/>
              </w:rPr>
            </w:pPr>
            <w:r w:rsidRPr="0011243D">
              <w:rPr>
                <w:rFonts w:asciiTheme="minorHAnsi" w:hAnsiTheme="minorHAnsi" w:cstheme="minorHAnsi"/>
                <w:color w:val="000000" w:themeColor="text1"/>
                <w:spacing w:val="-2"/>
                <w:sz w:val="24"/>
              </w:rPr>
              <w:t xml:space="preserve"> Art of Americans 1</w:t>
            </w:r>
          </w:p>
        </w:tc>
        <w:tc>
          <w:tcPr>
            <w:tcW w:w="2963" w:type="dxa"/>
          </w:tcPr>
          <w:p w14:paraId="571744FD" w14:textId="78828C75" w:rsidR="0080401C" w:rsidRPr="0011243D" w:rsidRDefault="0080401C" w:rsidP="00F34F97">
            <w:pPr>
              <w:pStyle w:val="TableParagraph"/>
              <w:rPr>
                <w:rFonts w:asciiTheme="minorHAnsi" w:hAnsiTheme="minorHAnsi" w:cstheme="minorHAnsi"/>
                <w:sz w:val="24"/>
              </w:rPr>
            </w:pPr>
          </w:p>
        </w:tc>
      </w:tr>
      <w:tr w:rsidR="0080401C" w14:paraId="0F13F539" w14:textId="77777777" w:rsidTr="00F34F97">
        <w:trPr>
          <w:trHeight w:val="471"/>
        </w:trPr>
        <w:tc>
          <w:tcPr>
            <w:tcW w:w="3119" w:type="dxa"/>
          </w:tcPr>
          <w:p w14:paraId="50AE6ACA" w14:textId="087CC253" w:rsidR="0080401C" w:rsidRPr="0011243D" w:rsidRDefault="0080401C" w:rsidP="00F34F97">
            <w:pPr>
              <w:pStyle w:val="TableParagraph"/>
              <w:spacing w:before="1" w:line="240" w:lineRule="auto"/>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3"/>
                <w:sz w:val="24"/>
              </w:rPr>
              <w:t xml:space="preserve"> </w:t>
            </w:r>
            <w:r w:rsidRPr="0011243D">
              <w:rPr>
                <w:rFonts w:asciiTheme="minorHAnsi" w:hAnsiTheme="minorHAnsi" w:cstheme="minorHAnsi"/>
                <w:color w:val="000000" w:themeColor="text1"/>
                <w:sz w:val="24"/>
              </w:rPr>
              <w:t>11</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W </w:t>
            </w:r>
            <w:r w:rsidR="008E2823">
              <w:rPr>
                <w:rFonts w:asciiTheme="minorHAnsi" w:hAnsiTheme="minorHAnsi" w:cstheme="minorHAnsi"/>
                <w:sz w:val="24"/>
              </w:rPr>
              <w:t>Mar 25</w:t>
            </w:r>
          </w:p>
        </w:tc>
        <w:tc>
          <w:tcPr>
            <w:tcW w:w="3271" w:type="dxa"/>
          </w:tcPr>
          <w:p w14:paraId="4E43BA2C" w14:textId="77777777" w:rsidR="0080401C" w:rsidRPr="0011243D" w:rsidRDefault="0080401C" w:rsidP="00F34F97">
            <w:pPr>
              <w:pStyle w:val="TableParagraph"/>
              <w:spacing w:before="1" w:line="240" w:lineRule="auto"/>
              <w:rPr>
                <w:rFonts w:asciiTheme="minorHAnsi" w:hAnsiTheme="minorHAnsi" w:cstheme="minorHAnsi"/>
                <w:color w:val="000000" w:themeColor="text1"/>
                <w:sz w:val="24"/>
              </w:rPr>
            </w:pPr>
            <w:r w:rsidRPr="0011243D">
              <w:rPr>
                <w:rFonts w:asciiTheme="minorHAnsi" w:hAnsiTheme="minorHAnsi" w:cstheme="minorHAnsi"/>
                <w:color w:val="000000" w:themeColor="text1"/>
                <w:spacing w:val="-2"/>
                <w:sz w:val="24"/>
              </w:rPr>
              <w:t xml:space="preserve"> Art of Americans 2</w:t>
            </w:r>
          </w:p>
        </w:tc>
        <w:tc>
          <w:tcPr>
            <w:tcW w:w="2963" w:type="dxa"/>
          </w:tcPr>
          <w:p w14:paraId="174A0E51" w14:textId="53549848"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r w:rsidR="008D2D9A">
              <w:rPr>
                <w:rFonts w:asciiTheme="minorHAnsi" w:hAnsiTheme="minorHAnsi" w:cstheme="minorHAnsi"/>
                <w:sz w:val="24"/>
              </w:rPr>
              <w:t>Formal Analysis paper</w:t>
            </w:r>
          </w:p>
        </w:tc>
      </w:tr>
      <w:tr w:rsidR="0080401C" w14:paraId="0C070A53" w14:textId="77777777" w:rsidTr="00F34F97">
        <w:trPr>
          <w:trHeight w:val="294"/>
        </w:trPr>
        <w:tc>
          <w:tcPr>
            <w:tcW w:w="3119" w:type="dxa"/>
          </w:tcPr>
          <w:p w14:paraId="0BB33D3D" w14:textId="0997BA40" w:rsidR="0080401C" w:rsidRPr="0011243D" w:rsidRDefault="0080401C" w:rsidP="00F34F97">
            <w:pPr>
              <w:pStyle w:val="TableParagraph"/>
              <w:spacing w:line="275"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12</w:t>
            </w:r>
            <w:r w:rsidRPr="0011243D">
              <w:rPr>
                <w:rFonts w:asciiTheme="minorHAnsi" w:hAnsiTheme="minorHAnsi" w:cstheme="minorHAnsi"/>
                <w:color w:val="000000" w:themeColor="text1"/>
                <w:spacing w:val="-1"/>
                <w:sz w:val="24"/>
              </w:rPr>
              <w:t xml:space="preserve"> </w:t>
            </w:r>
            <w:r w:rsidRPr="0011243D">
              <w:rPr>
                <w:rFonts w:asciiTheme="minorHAnsi" w:hAnsiTheme="minorHAnsi" w:cstheme="minorHAnsi"/>
                <w:color w:val="000000" w:themeColor="text1"/>
                <w:sz w:val="24"/>
              </w:rPr>
              <w:t xml:space="preserve">M </w:t>
            </w:r>
            <w:r w:rsidR="008E2823">
              <w:rPr>
                <w:rFonts w:asciiTheme="minorHAnsi" w:hAnsiTheme="minorHAnsi" w:cstheme="minorHAnsi"/>
                <w:sz w:val="24"/>
              </w:rPr>
              <w:t>Mar 30</w:t>
            </w:r>
          </w:p>
        </w:tc>
        <w:tc>
          <w:tcPr>
            <w:tcW w:w="3271" w:type="dxa"/>
          </w:tcPr>
          <w:p w14:paraId="7641031B" w14:textId="77777777" w:rsidR="0080401C" w:rsidRPr="0011243D" w:rsidRDefault="0080401C" w:rsidP="00F34F97">
            <w:pPr>
              <w:pStyle w:val="TableParagraph"/>
              <w:spacing w:line="275" w:lineRule="exact"/>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 xml:space="preserve"> Art of Africa 1</w:t>
            </w:r>
          </w:p>
        </w:tc>
        <w:tc>
          <w:tcPr>
            <w:tcW w:w="2963" w:type="dxa"/>
          </w:tcPr>
          <w:p w14:paraId="37211A9F" w14:textId="479C5423" w:rsidR="0080401C" w:rsidRPr="0011243D" w:rsidRDefault="0080401C" w:rsidP="00F34F97">
            <w:pPr>
              <w:pStyle w:val="TableParagraph"/>
              <w:spacing w:line="275" w:lineRule="exact"/>
              <w:rPr>
                <w:rFonts w:asciiTheme="minorHAnsi" w:hAnsiTheme="minorHAnsi" w:cstheme="minorHAnsi"/>
                <w:sz w:val="24"/>
              </w:rPr>
            </w:pPr>
          </w:p>
        </w:tc>
      </w:tr>
      <w:tr w:rsidR="0080401C" w14:paraId="25AD24A2" w14:textId="77777777" w:rsidTr="008D2D9A">
        <w:trPr>
          <w:trHeight w:val="453"/>
        </w:trPr>
        <w:tc>
          <w:tcPr>
            <w:tcW w:w="3119" w:type="dxa"/>
          </w:tcPr>
          <w:p w14:paraId="0523CD5A" w14:textId="1B9D9B98" w:rsidR="0080401C" w:rsidRPr="0011243D" w:rsidRDefault="0080401C" w:rsidP="00F34F97">
            <w:pPr>
              <w:pStyle w:val="TableParagraph"/>
              <w:spacing w:line="240" w:lineRule="auto"/>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Week</w:t>
            </w:r>
            <w:r w:rsidRPr="0011243D">
              <w:rPr>
                <w:rFonts w:asciiTheme="minorHAnsi" w:hAnsiTheme="minorHAnsi" w:cstheme="minorHAnsi"/>
                <w:color w:val="000000" w:themeColor="text1"/>
                <w:spacing w:val="-5"/>
                <w:sz w:val="24"/>
              </w:rPr>
              <w:t xml:space="preserve"> </w:t>
            </w:r>
            <w:r w:rsidRPr="0011243D">
              <w:rPr>
                <w:rFonts w:asciiTheme="minorHAnsi" w:hAnsiTheme="minorHAnsi" w:cstheme="minorHAnsi"/>
                <w:color w:val="000000" w:themeColor="text1"/>
                <w:sz w:val="24"/>
              </w:rPr>
              <w:t xml:space="preserve">12 W </w:t>
            </w:r>
            <w:r w:rsidR="008E2823">
              <w:rPr>
                <w:rFonts w:asciiTheme="minorHAnsi" w:hAnsiTheme="minorHAnsi" w:cstheme="minorHAnsi"/>
                <w:color w:val="000000" w:themeColor="text1"/>
                <w:sz w:val="24"/>
              </w:rPr>
              <w:t>April 1</w:t>
            </w:r>
          </w:p>
        </w:tc>
        <w:tc>
          <w:tcPr>
            <w:tcW w:w="3271" w:type="dxa"/>
          </w:tcPr>
          <w:p w14:paraId="498995D7" w14:textId="77777777" w:rsidR="0080401C" w:rsidRPr="0011243D" w:rsidRDefault="0080401C" w:rsidP="00F34F97">
            <w:pPr>
              <w:pStyle w:val="TableParagraph"/>
              <w:spacing w:line="240" w:lineRule="auto"/>
              <w:rPr>
                <w:rFonts w:asciiTheme="minorHAnsi" w:hAnsiTheme="minorHAnsi" w:cstheme="minorHAnsi"/>
                <w:color w:val="000000" w:themeColor="text1"/>
                <w:sz w:val="24"/>
              </w:rPr>
            </w:pPr>
            <w:r w:rsidRPr="0011243D">
              <w:rPr>
                <w:rFonts w:asciiTheme="minorHAnsi" w:hAnsiTheme="minorHAnsi" w:cstheme="minorHAnsi"/>
                <w:color w:val="000000" w:themeColor="text1"/>
                <w:sz w:val="24"/>
              </w:rPr>
              <w:t xml:space="preserve"> Art of Africa 2</w:t>
            </w:r>
          </w:p>
        </w:tc>
        <w:tc>
          <w:tcPr>
            <w:tcW w:w="2963" w:type="dxa"/>
          </w:tcPr>
          <w:p w14:paraId="3E463006" w14:textId="107ED2B0"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p>
        </w:tc>
      </w:tr>
      <w:tr w:rsidR="0080401C" w:rsidRPr="00225AAC" w14:paraId="1CAD8591" w14:textId="77777777" w:rsidTr="00F34F97">
        <w:trPr>
          <w:trHeight w:val="292"/>
        </w:trPr>
        <w:tc>
          <w:tcPr>
            <w:tcW w:w="3119" w:type="dxa"/>
          </w:tcPr>
          <w:p w14:paraId="7E631524" w14:textId="55BBE79F"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2"/>
                <w:sz w:val="24"/>
              </w:rPr>
              <w:t xml:space="preserve"> </w:t>
            </w:r>
            <w:r w:rsidRPr="0011243D">
              <w:rPr>
                <w:rFonts w:asciiTheme="minorHAnsi" w:hAnsiTheme="minorHAnsi" w:cstheme="minorHAnsi"/>
                <w:sz w:val="24"/>
              </w:rPr>
              <w:t>13</w:t>
            </w:r>
            <w:r w:rsidRPr="0011243D">
              <w:rPr>
                <w:rFonts w:asciiTheme="minorHAnsi" w:hAnsiTheme="minorHAnsi" w:cstheme="minorHAnsi"/>
                <w:spacing w:val="-2"/>
                <w:sz w:val="24"/>
              </w:rPr>
              <w:t xml:space="preserve"> </w:t>
            </w:r>
            <w:r w:rsidRPr="0011243D">
              <w:rPr>
                <w:rFonts w:asciiTheme="minorHAnsi" w:hAnsiTheme="minorHAnsi" w:cstheme="minorHAnsi"/>
                <w:sz w:val="24"/>
              </w:rPr>
              <w:t xml:space="preserve">M </w:t>
            </w:r>
            <w:r w:rsidR="008E2823">
              <w:rPr>
                <w:rFonts w:asciiTheme="minorHAnsi" w:hAnsiTheme="minorHAnsi" w:cstheme="minorHAnsi"/>
                <w:color w:val="000000" w:themeColor="text1"/>
                <w:sz w:val="24"/>
              </w:rPr>
              <w:t>April 6</w:t>
            </w:r>
          </w:p>
        </w:tc>
        <w:tc>
          <w:tcPr>
            <w:tcW w:w="3271" w:type="dxa"/>
          </w:tcPr>
          <w:p w14:paraId="3A2F126B" w14:textId="7359279A" w:rsidR="0080401C" w:rsidRPr="0011243D" w:rsidRDefault="0080401C" w:rsidP="00F34F97">
            <w:pPr>
              <w:pStyle w:val="TableParagraph"/>
              <w:rPr>
                <w:rFonts w:asciiTheme="minorHAnsi" w:hAnsiTheme="minorHAnsi" w:cstheme="minorHAnsi"/>
                <w:sz w:val="24"/>
              </w:rPr>
            </w:pPr>
            <w:r w:rsidRPr="0011243D">
              <w:rPr>
                <w:rFonts w:asciiTheme="minorHAnsi" w:hAnsiTheme="minorHAnsi" w:cstheme="minorHAnsi"/>
                <w:sz w:val="24"/>
              </w:rPr>
              <w:t xml:space="preserve"> </w:t>
            </w:r>
            <w:r w:rsidR="00DC23E2" w:rsidRPr="0011243D">
              <w:rPr>
                <w:rFonts w:asciiTheme="minorHAnsi" w:hAnsiTheme="minorHAnsi" w:cstheme="minorHAnsi"/>
                <w:color w:val="000000" w:themeColor="text1"/>
                <w:sz w:val="24"/>
              </w:rPr>
              <w:t xml:space="preserve">Art of Islamic world </w:t>
            </w:r>
            <w:r w:rsidR="00DC23E2">
              <w:rPr>
                <w:rFonts w:asciiTheme="minorHAnsi" w:hAnsiTheme="minorHAnsi" w:cstheme="minorHAnsi"/>
                <w:color w:val="000000" w:themeColor="text1"/>
                <w:sz w:val="24"/>
              </w:rPr>
              <w:t>1</w:t>
            </w:r>
          </w:p>
        </w:tc>
        <w:tc>
          <w:tcPr>
            <w:tcW w:w="2963" w:type="dxa"/>
          </w:tcPr>
          <w:p w14:paraId="3AE274F4" w14:textId="77777777" w:rsidR="0080401C" w:rsidRPr="0011243D" w:rsidRDefault="0080401C" w:rsidP="00F34F97">
            <w:pPr>
              <w:pStyle w:val="TableParagraph"/>
              <w:rPr>
                <w:rFonts w:asciiTheme="minorHAnsi" w:hAnsiTheme="minorHAnsi" w:cstheme="minorHAnsi"/>
                <w:sz w:val="24"/>
              </w:rPr>
            </w:pPr>
          </w:p>
        </w:tc>
      </w:tr>
      <w:tr w:rsidR="0080401C" w14:paraId="5E750147" w14:textId="77777777" w:rsidTr="008D2D9A">
        <w:trPr>
          <w:trHeight w:val="498"/>
        </w:trPr>
        <w:tc>
          <w:tcPr>
            <w:tcW w:w="3119" w:type="dxa"/>
          </w:tcPr>
          <w:p w14:paraId="47E9C5BF" w14:textId="07C9622B" w:rsidR="0080401C" w:rsidRPr="0011243D" w:rsidRDefault="0080401C" w:rsidP="00F34F97">
            <w:pPr>
              <w:pStyle w:val="TableParagraph"/>
              <w:spacing w:before="1" w:line="240" w:lineRule="auto"/>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4"/>
                <w:sz w:val="24"/>
              </w:rPr>
              <w:t xml:space="preserve"> </w:t>
            </w:r>
            <w:r w:rsidRPr="0011243D">
              <w:rPr>
                <w:rFonts w:asciiTheme="minorHAnsi" w:hAnsiTheme="minorHAnsi" w:cstheme="minorHAnsi"/>
                <w:sz w:val="24"/>
              </w:rPr>
              <w:t xml:space="preserve">13 W </w:t>
            </w:r>
            <w:r w:rsidR="008E2823">
              <w:rPr>
                <w:rFonts w:asciiTheme="minorHAnsi" w:hAnsiTheme="minorHAnsi" w:cstheme="minorHAnsi"/>
                <w:color w:val="000000" w:themeColor="text1"/>
                <w:sz w:val="24"/>
              </w:rPr>
              <w:t>April 8</w:t>
            </w:r>
          </w:p>
        </w:tc>
        <w:tc>
          <w:tcPr>
            <w:tcW w:w="3271" w:type="dxa"/>
          </w:tcPr>
          <w:p w14:paraId="6E540175" w14:textId="76981187" w:rsidR="0080401C" w:rsidRPr="0011243D" w:rsidRDefault="0080401C" w:rsidP="00F34F97">
            <w:pPr>
              <w:pStyle w:val="TableParagraph"/>
              <w:spacing w:before="1" w:line="240" w:lineRule="auto"/>
              <w:rPr>
                <w:rFonts w:asciiTheme="minorHAnsi" w:hAnsiTheme="minorHAnsi" w:cstheme="minorHAnsi"/>
              </w:rPr>
            </w:pPr>
            <w:r w:rsidRPr="0011243D">
              <w:rPr>
                <w:rFonts w:asciiTheme="minorHAnsi" w:hAnsiTheme="minorHAnsi" w:cstheme="minorHAnsi"/>
                <w:sz w:val="24"/>
              </w:rPr>
              <w:t xml:space="preserve"> </w:t>
            </w:r>
            <w:r w:rsidR="00DC23E2" w:rsidRPr="0011243D">
              <w:rPr>
                <w:rFonts w:asciiTheme="minorHAnsi" w:hAnsiTheme="minorHAnsi" w:cstheme="minorHAnsi"/>
                <w:color w:val="000000" w:themeColor="text1"/>
                <w:sz w:val="24"/>
              </w:rPr>
              <w:t>Art of Islamic world 2</w:t>
            </w:r>
          </w:p>
        </w:tc>
        <w:tc>
          <w:tcPr>
            <w:tcW w:w="2963" w:type="dxa"/>
          </w:tcPr>
          <w:p w14:paraId="27C8D3E0" w14:textId="062F5ED2" w:rsidR="0080401C" w:rsidRPr="0011243D" w:rsidRDefault="0080401C" w:rsidP="00F34F97">
            <w:pPr>
              <w:pStyle w:val="TableParagraph"/>
              <w:spacing w:line="240" w:lineRule="auto"/>
              <w:ind w:left="0"/>
              <w:rPr>
                <w:rFonts w:asciiTheme="minorHAnsi" w:hAnsiTheme="minorHAnsi" w:cstheme="minorHAnsi"/>
              </w:rPr>
            </w:pPr>
            <w:r w:rsidRPr="0011243D">
              <w:rPr>
                <w:rFonts w:asciiTheme="minorHAnsi" w:hAnsiTheme="minorHAnsi" w:cstheme="minorHAnsi"/>
              </w:rPr>
              <w:t xml:space="preserve">   </w:t>
            </w:r>
          </w:p>
        </w:tc>
      </w:tr>
      <w:tr w:rsidR="0080401C" w14:paraId="089E2D36" w14:textId="77777777" w:rsidTr="00F34F97">
        <w:trPr>
          <w:trHeight w:val="294"/>
        </w:trPr>
        <w:tc>
          <w:tcPr>
            <w:tcW w:w="3119" w:type="dxa"/>
          </w:tcPr>
          <w:p w14:paraId="49BEF6E1" w14:textId="7AB6D7D3" w:rsidR="0080401C" w:rsidRPr="0011243D" w:rsidRDefault="0080401C" w:rsidP="00F34F97">
            <w:pPr>
              <w:pStyle w:val="TableParagraph"/>
              <w:spacing w:before="1" w:line="273" w:lineRule="exact"/>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2"/>
                <w:sz w:val="24"/>
              </w:rPr>
              <w:t xml:space="preserve"> </w:t>
            </w:r>
            <w:r w:rsidRPr="0011243D">
              <w:rPr>
                <w:rFonts w:asciiTheme="minorHAnsi" w:hAnsiTheme="minorHAnsi" w:cstheme="minorHAnsi"/>
                <w:sz w:val="24"/>
              </w:rPr>
              <w:t>14</w:t>
            </w:r>
            <w:r w:rsidRPr="0011243D">
              <w:rPr>
                <w:rFonts w:asciiTheme="minorHAnsi" w:hAnsiTheme="minorHAnsi" w:cstheme="minorHAnsi"/>
                <w:spacing w:val="-2"/>
                <w:sz w:val="24"/>
              </w:rPr>
              <w:t xml:space="preserve"> </w:t>
            </w:r>
            <w:r w:rsidRPr="0011243D">
              <w:rPr>
                <w:rFonts w:asciiTheme="minorHAnsi" w:hAnsiTheme="minorHAnsi" w:cstheme="minorHAnsi"/>
                <w:sz w:val="24"/>
              </w:rPr>
              <w:t xml:space="preserve">M </w:t>
            </w:r>
            <w:r w:rsidR="008E2823">
              <w:rPr>
                <w:rFonts w:asciiTheme="minorHAnsi" w:hAnsiTheme="minorHAnsi" w:cstheme="minorHAnsi"/>
                <w:color w:val="000000" w:themeColor="text1"/>
                <w:sz w:val="24"/>
              </w:rPr>
              <w:t>April 13</w:t>
            </w:r>
          </w:p>
        </w:tc>
        <w:tc>
          <w:tcPr>
            <w:tcW w:w="3271" w:type="dxa"/>
          </w:tcPr>
          <w:p w14:paraId="3E11F9C5" w14:textId="589974EC" w:rsidR="0080401C" w:rsidRPr="0011243D" w:rsidRDefault="00DC23E2" w:rsidP="00F34F97">
            <w:pPr>
              <w:pStyle w:val="TableParagraph"/>
              <w:spacing w:before="1" w:line="273" w:lineRule="exact"/>
              <w:rPr>
                <w:rFonts w:asciiTheme="minorHAnsi" w:hAnsiTheme="minorHAnsi" w:cstheme="minorHAnsi"/>
                <w:sz w:val="24"/>
              </w:rPr>
            </w:pPr>
            <w:r>
              <w:rPr>
                <w:rFonts w:asciiTheme="minorHAnsi" w:hAnsiTheme="minorHAnsi" w:cstheme="minorHAnsi"/>
                <w:sz w:val="24"/>
              </w:rPr>
              <w:t xml:space="preserve"> </w:t>
            </w:r>
            <w:r w:rsidR="008D2D9A">
              <w:rPr>
                <w:rFonts w:asciiTheme="minorHAnsi" w:hAnsiTheme="minorHAnsi" w:cstheme="minorHAnsi"/>
                <w:sz w:val="24"/>
              </w:rPr>
              <w:t xml:space="preserve">Modern </w:t>
            </w:r>
            <w:r w:rsidR="008D2D9A" w:rsidRPr="0011243D">
              <w:rPr>
                <w:rFonts w:asciiTheme="minorHAnsi" w:hAnsiTheme="minorHAnsi" w:cstheme="minorHAnsi"/>
                <w:sz w:val="24"/>
              </w:rPr>
              <w:t>Art</w:t>
            </w:r>
            <w:r w:rsidR="008D2D9A">
              <w:rPr>
                <w:rFonts w:asciiTheme="minorHAnsi" w:hAnsiTheme="minorHAnsi" w:cstheme="minorHAnsi"/>
                <w:sz w:val="24"/>
              </w:rPr>
              <w:t xml:space="preserve"> </w:t>
            </w:r>
            <w:r w:rsidR="00F76DA5">
              <w:rPr>
                <w:rFonts w:asciiTheme="minorHAnsi" w:hAnsiTheme="minorHAnsi" w:cstheme="minorHAnsi"/>
                <w:sz w:val="24"/>
              </w:rPr>
              <w:t>1</w:t>
            </w:r>
          </w:p>
        </w:tc>
        <w:tc>
          <w:tcPr>
            <w:tcW w:w="2963" w:type="dxa"/>
          </w:tcPr>
          <w:p w14:paraId="52A7C0D9" w14:textId="4949CDF4" w:rsidR="0080401C" w:rsidRPr="0011243D" w:rsidRDefault="005434A1" w:rsidP="00416692">
            <w:pPr>
              <w:pStyle w:val="TableParagraph"/>
              <w:spacing w:line="240" w:lineRule="auto"/>
              <w:ind w:left="0"/>
              <w:rPr>
                <w:rFonts w:asciiTheme="minorHAnsi" w:hAnsiTheme="minorHAnsi" w:cstheme="minorHAnsi"/>
                <w:sz w:val="24"/>
              </w:rPr>
            </w:pPr>
            <w:r>
              <w:rPr>
                <w:rFonts w:asciiTheme="minorHAnsi" w:hAnsiTheme="minorHAnsi" w:cstheme="minorHAnsi"/>
                <w:sz w:val="24"/>
              </w:rPr>
              <w:t xml:space="preserve"> </w:t>
            </w:r>
            <w:r w:rsidR="00204163">
              <w:rPr>
                <w:rFonts w:asciiTheme="minorHAnsi" w:hAnsiTheme="minorHAnsi" w:cstheme="minorHAnsi"/>
                <w:sz w:val="24"/>
              </w:rPr>
              <w:t xml:space="preserve"> </w:t>
            </w:r>
            <w:r w:rsidR="00C577E6" w:rsidRPr="00416692">
              <w:rPr>
                <w:rFonts w:asciiTheme="minorHAnsi" w:hAnsiTheme="minorHAnsi" w:cstheme="minorHAnsi"/>
                <w:sz w:val="24"/>
              </w:rPr>
              <w:t>Discussion 3</w:t>
            </w:r>
          </w:p>
        </w:tc>
      </w:tr>
      <w:tr w:rsidR="0080401C" w14:paraId="1925C2B5" w14:textId="77777777" w:rsidTr="00D504E9">
        <w:trPr>
          <w:trHeight w:val="408"/>
        </w:trPr>
        <w:tc>
          <w:tcPr>
            <w:tcW w:w="3119" w:type="dxa"/>
          </w:tcPr>
          <w:p w14:paraId="37392511" w14:textId="49597C40"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Week</w:t>
            </w:r>
            <w:r w:rsidRPr="0011243D">
              <w:rPr>
                <w:rFonts w:asciiTheme="minorHAnsi" w:hAnsiTheme="minorHAnsi" w:cstheme="minorHAnsi"/>
                <w:spacing w:val="-4"/>
                <w:sz w:val="24"/>
              </w:rPr>
              <w:t xml:space="preserve"> </w:t>
            </w:r>
            <w:r w:rsidRPr="0011243D">
              <w:rPr>
                <w:rFonts w:asciiTheme="minorHAnsi" w:hAnsiTheme="minorHAnsi" w:cstheme="minorHAnsi"/>
                <w:sz w:val="24"/>
              </w:rPr>
              <w:t>14</w:t>
            </w:r>
            <w:r w:rsidRPr="0011243D">
              <w:rPr>
                <w:rFonts w:asciiTheme="minorHAnsi" w:hAnsiTheme="minorHAnsi" w:cstheme="minorHAnsi"/>
                <w:spacing w:val="-2"/>
                <w:sz w:val="24"/>
              </w:rPr>
              <w:t xml:space="preserve"> </w:t>
            </w:r>
            <w:r w:rsidRPr="0011243D">
              <w:rPr>
                <w:rFonts w:asciiTheme="minorHAnsi" w:hAnsiTheme="minorHAnsi" w:cstheme="minorHAnsi"/>
                <w:sz w:val="24"/>
              </w:rPr>
              <w:t xml:space="preserve">W </w:t>
            </w:r>
            <w:r w:rsidR="008E2823">
              <w:rPr>
                <w:rFonts w:asciiTheme="minorHAnsi" w:hAnsiTheme="minorHAnsi" w:cstheme="minorHAnsi"/>
                <w:color w:val="000000" w:themeColor="text1"/>
                <w:sz w:val="24"/>
              </w:rPr>
              <w:t>April 15</w:t>
            </w:r>
          </w:p>
        </w:tc>
        <w:tc>
          <w:tcPr>
            <w:tcW w:w="3271" w:type="dxa"/>
          </w:tcPr>
          <w:p w14:paraId="264FDCB6" w14:textId="0C5837E9"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r w:rsidR="00F76DA5">
              <w:rPr>
                <w:rFonts w:asciiTheme="minorHAnsi" w:hAnsiTheme="minorHAnsi" w:cstheme="minorHAnsi"/>
                <w:sz w:val="24"/>
              </w:rPr>
              <w:t xml:space="preserve">Modern </w:t>
            </w:r>
            <w:r w:rsidR="00F76DA5" w:rsidRPr="0011243D">
              <w:rPr>
                <w:rFonts w:asciiTheme="minorHAnsi" w:hAnsiTheme="minorHAnsi" w:cstheme="minorHAnsi"/>
                <w:sz w:val="24"/>
              </w:rPr>
              <w:t>Art</w:t>
            </w:r>
            <w:r w:rsidR="00F76DA5">
              <w:rPr>
                <w:rFonts w:asciiTheme="minorHAnsi" w:hAnsiTheme="minorHAnsi" w:cstheme="minorHAnsi"/>
                <w:sz w:val="24"/>
              </w:rPr>
              <w:t xml:space="preserve"> 2</w:t>
            </w:r>
          </w:p>
        </w:tc>
        <w:tc>
          <w:tcPr>
            <w:tcW w:w="2963" w:type="dxa"/>
          </w:tcPr>
          <w:p w14:paraId="60D2FC4B" w14:textId="34F64460" w:rsidR="0080401C" w:rsidRPr="0011243D" w:rsidRDefault="0080401C" w:rsidP="00F34F97">
            <w:pPr>
              <w:pStyle w:val="TableParagraph"/>
              <w:spacing w:line="292" w:lineRule="exact"/>
              <w:rPr>
                <w:rFonts w:asciiTheme="minorHAnsi" w:hAnsiTheme="minorHAnsi" w:cstheme="minorHAnsi"/>
                <w:sz w:val="24"/>
              </w:rPr>
            </w:pPr>
          </w:p>
        </w:tc>
      </w:tr>
      <w:tr w:rsidR="0080401C" w14:paraId="378F5360" w14:textId="77777777" w:rsidTr="007768ED">
        <w:trPr>
          <w:trHeight w:val="264"/>
        </w:trPr>
        <w:tc>
          <w:tcPr>
            <w:tcW w:w="3119" w:type="dxa"/>
          </w:tcPr>
          <w:p w14:paraId="58AB5E16" w14:textId="686933C6"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Week 15</w:t>
            </w:r>
            <w:r w:rsidR="00B0536A" w:rsidRPr="0011243D">
              <w:rPr>
                <w:rFonts w:asciiTheme="minorHAnsi" w:hAnsiTheme="minorHAnsi" w:cstheme="minorHAnsi"/>
                <w:sz w:val="24"/>
              </w:rPr>
              <w:t xml:space="preserve"> M</w:t>
            </w:r>
            <w:r w:rsidRPr="0011243D">
              <w:rPr>
                <w:rFonts w:asciiTheme="minorHAnsi" w:hAnsiTheme="minorHAnsi" w:cstheme="minorHAnsi"/>
                <w:sz w:val="24"/>
              </w:rPr>
              <w:t xml:space="preserve"> </w:t>
            </w:r>
            <w:r w:rsidR="008E2823">
              <w:rPr>
                <w:rFonts w:asciiTheme="minorHAnsi" w:hAnsiTheme="minorHAnsi" w:cstheme="minorHAnsi"/>
                <w:color w:val="000000" w:themeColor="text1"/>
                <w:sz w:val="24"/>
              </w:rPr>
              <w:t>April 20</w:t>
            </w:r>
          </w:p>
        </w:tc>
        <w:tc>
          <w:tcPr>
            <w:tcW w:w="3271" w:type="dxa"/>
          </w:tcPr>
          <w:p w14:paraId="41456502" w14:textId="0A3CC68B"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r w:rsidR="008D2D9A" w:rsidRPr="0011243D">
              <w:rPr>
                <w:rFonts w:asciiTheme="minorHAnsi" w:hAnsiTheme="minorHAnsi" w:cstheme="minorHAnsi"/>
                <w:sz w:val="24"/>
              </w:rPr>
              <w:t>Contemporary Art</w:t>
            </w:r>
            <w:r w:rsidR="00F76DA5">
              <w:rPr>
                <w:rFonts w:asciiTheme="minorHAnsi" w:hAnsiTheme="minorHAnsi" w:cstheme="minorHAnsi"/>
                <w:sz w:val="24"/>
              </w:rPr>
              <w:t xml:space="preserve"> 1</w:t>
            </w:r>
          </w:p>
        </w:tc>
        <w:tc>
          <w:tcPr>
            <w:tcW w:w="2963" w:type="dxa"/>
          </w:tcPr>
          <w:p w14:paraId="1E40D09A" w14:textId="77777777"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 </w:t>
            </w:r>
          </w:p>
        </w:tc>
      </w:tr>
      <w:tr w:rsidR="0080401C" w14:paraId="0619B3F3" w14:textId="77777777" w:rsidTr="007768ED">
        <w:trPr>
          <w:trHeight w:val="408"/>
        </w:trPr>
        <w:tc>
          <w:tcPr>
            <w:tcW w:w="3119" w:type="dxa"/>
          </w:tcPr>
          <w:p w14:paraId="107E62E5" w14:textId="461C8D94"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Week 1</w:t>
            </w:r>
            <w:r w:rsidR="00B0536A">
              <w:rPr>
                <w:rFonts w:asciiTheme="minorHAnsi" w:hAnsiTheme="minorHAnsi" w:cstheme="minorHAnsi"/>
                <w:sz w:val="24"/>
              </w:rPr>
              <w:t xml:space="preserve">5 </w:t>
            </w:r>
            <w:r w:rsidR="00B0536A" w:rsidRPr="0011243D">
              <w:rPr>
                <w:rFonts w:asciiTheme="minorHAnsi" w:hAnsiTheme="minorHAnsi" w:cstheme="minorHAnsi"/>
                <w:sz w:val="24"/>
              </w:rPr>
              <w:t>W</w:t>
            </w:r>
            <w:r w:rsidRPr="0011243D">
              <w:rPr>
                <w:rFonts w:asciiTheme="minorHAnsi" w:hAnsiTheme="minorHAnsi" w:cstheme="minorHAnsi"/>
                <w:sz w:val="24"/>
              </w:rPr>
              <w:t xml:space="preserve"> </w:t>
            </w:r>
            <w:r w:rsidR="00B0536A">
              <w:rPr>
                <w:rFonts w:asciiTheme="minorHAnsi" w:hAnsiTheme="minorHAnsi" w:cstheme="minorHAnsi"/>
                <w:color w:val="000000" w:themeColor="text1"/>
                <w:sz w:val="24"/>
              </w:rPr>
              <w:t>April 22</w:t>
            </w:r>
          </w:p>
        </w:tc>
        <w:tc>
          <w:tcPr>
            <w:tcW w:w="3271" w:type="dxa"/>
          </w:tcPr>
          <w:p w14:paraId="5BA49693" w14:textId="7E7F68AD" w:rsidR="0080401C" w:rsidRPr="0011243D" w:rsidRDefault="001D06D1" w:rsidP="00F34F97">
            <w:pPr>
              <w:pStyle w:val="TableParagraph"/>
              <w:spacing w:line="292" w:lineRule="exact"/>
              <w:rPr>
                <w:rFonts w:asciiTheme="minorHAnsi" w:hAnsiTheme="minorHAnsi" w:cstheme="minorHAnsi"/>
                <w:sz w:val="24"/>
              </w:rPr>
            </w:pPr>
            <w:r>
              <w:rPr>
                <w:rFonts w:asciiTheme="minorHAnsi" w:hAnsiTheme="minorHAnsi" w:cstheme="minorHAnsi"/>
                <w:sz w:val="24"/>
              </w:rPr>
              <w:t xml:space="preserve"> </w:t>
            </w:r>
            <w:r w:rsidR="00F76DA5" w:rsidRPr="0011243D">
              <w:rPr>
                <w:rFonts w:asciiTheme="minorHAnsi" w:hAnsiTheme="minorHAnsi" w:cstheme="minorHAnsi"/>
                <w:sz w:val="24"/>
              </w:rPr>
              <w:t>Contemporary Art</w:t>
            </w:r>
            <w:r w:rsidR="00F76DA5">
              <w:rPr>
                <w:rFonts w:asciiTheme="minorHAnsi" w:hAnsiTheme="minorHAnsi" w:cstheme="minorHAnsi"/>
                <w:sz w:val="24"/>
              </w:rPr>
              <w:t xml:space="preserve"> 2</w:t>
            </w:r>
          </w:p>
        </w:tc>
        <w:tc>
          <w:tcPr>
            <w:tcW w:w="2963" w:type="dxa"/>
          </w:tcPr>
          <w:p w14:paraId="543165C2" w14:textId="77777777" w:rsidR="0080401C" w:rsidRPr="0011243D" w:rsidRDefault="0080401C" w:rsidP="00F34F97">
            <w:pPr>
              <w:pStyle w:val="TableParagraph"/>
              <w:spacing w:line="292" w:lineRule="exact"/>
              <w:rPr>
                <w:rFonts w:asciiTheme="minorHAnsi" w:hAnsiTheme="minorHAnsi" w:cstheme="minorHAnsi"/>
                <w:sz w:val="24"/>
              </w:rPr>
            </w:pPr>
          </w:p>
        </w:tc>
      </w:tr>
      <w:tr w:rsidR="0080401C" w14:paraId="25E76644" w14:textId="77777777" w:rsidTr="00F34F97">
        <w:trPr>
          <w:trHeight w:val="354"/>
        </w:trPr>
        <w:tc>
          <w:tcPr>
            <w:tcW w:w="3119" w:type="dxa"/>
          </w:tcPr>
          <w:p w14:paraId="2319170B" w14:textId="7556CECB" w:rsidR="0080401C" w:rsidRPr="0011243D" w:rsidRDefault="0080401C"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Week 16 W </w:t>
            </w:r>
            <w:r w:rsidR="00D504E9">
              <w:rPr>
                <w:rFonts w:asciiTheme="minorHAnsi" w:hAnsiTheme="minorHAnsi" w:cstheme="minorHAnsi"/>
                <w:color w:val="000000" w:themeColor="text1"/>
                <w:sz w:val="24"/>
              </w:rPr>
              <w:t>April 2</w:t>
            </w:r>
            <w:r w:rsidR="007768ED">
              <w:rPr>
                <w:rFonts w:asciiTheme="minorHAnsi" w:hAnsiTheme="minorHAnsi" w:cstheme="minorHAnsi"/>
                <w:color w:val="000000" w:themeColor="text1"/>
                <w:sz w:val="24"/>
              </w:rPr>
              <w:t>7</w:t>
            </w:r>
          </w:p>
        </w:tc>
        <w:tc>
          <w:tcPr>
            <w:tcW w:w="3271" w:type="dxa"/>
          </w:tcPr>
          <w:p w14:paraId="1495C974" w14:textId="58A636E3" w:rsidR="0080401C" w:rsidRPr="0011243D" w:rsidRDefault="00960464" w:rsidP="00F34F97">
            <w:pPr>
              <w:pStyle w:val="TableParagraph"/>
              <w:spacing w:line="292" w:lineRule="exact"/>
              <w:rPr>
                <w:rFonts w:asciiTheme="minorHAnsi" w:hAnsiTheme="minorHAnsi" w:cstheme="minorHAnsi"/>
                <w:sz w:val="24"/>
              </w:rPr>
            </w:pPr>
            <w:r>
              <w:rPr>
                <w:rFonts w:asciiTheme="minorHAnsi" w:hAnsiTheme="minorHAnsi" w:cstheme="minorHAnsi"/>
                <w:sz w:val="24"/>
              </w:rPr>
              <w:t xml:space="preserve">Review </w:t>
            </w:r>
          </w:p>
        </w:tc>
        <w:tc>
          <w:tcPr>
            <w:tcW w:w="2963" w:type="dxa"/>
          </w:tcPr>
          <w:p w14:paraId="515E336B" w14:textId="39627629" w:rsidR="0080401C" w:rsidRPr="0011243D" w:rsidRDefault="0080401C" w:rsidP="00F34F97">
            <w:pPr>
              <w:pStyle w:val="TableParagraph"/>
              <w:spacing w:line="292" w:lineRule="exact"/>
              <w:rPr>
                <w:rFonts w:asciiTheme="minorHAnsi" w:hAnsiTheme="minorHAnsi" w:cstheme="minorHAnsi"/>
                <w:sz w:val="24"/>
              </w:rPr>
            </w:pPr>
          </w:p>
        </w:tc>
      </w:tr>
      <w:tr w:rsidR="007768ED" w14:paraId="5C56DF47" w14:textId="77777777" w:rsidTr="00040946">
        <w:trPr>
          <w:trHeight w:val="480"/>
        </w:trPr>
        <w:tc>
          <w:tcPr>
            <w:tcW w:w="3119" w:type="dxa"/>
          </w:tcPr>
          <w:p w14:paraId="5E7A0A43" w14:textId="552AF831" w:rsidR="007768ED" w:rsidRPr="0011243D" w:rsidRDefault="007768ED"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 xml:space="preserve">Week 16 W </w:t>
            </w:r>
            <w:r>
              <w:rPr>
                <w:rFonts w:asciiTheme="minorHAnsi" w:hAnsiTheme="minorHAnsi" w:cstheme="minorHAnsi"/>
                <w:color w:val="000000" w:themeColor="text1"/>
                <w:sz w:val="24"/>
              </w:rPr>
              <w:t>April 29</w:t>
            </w:r>
          </w:p>
        </w:tc>
        <w:tc>
          <w:tcPr>
            <w:tcW w:w="3271" w:type="dxa"/>
          </w:tcPr>
          <w:p w14:paraId="0AE89252" w14:textId="20B96F26" w:rsidR="007768ED" w:rsidRPr="0011243D" w:rsidRDefault="007768ED" w:rsidP="00F34F97">
            <w:pPr>
              <w:pStyle w:val="TableParagraph"/>
              <w:spacing w:line="292" w:lineRule="exact"/>
              <w:rPr>
                <w:rFonts w:asciiTheme="minorHAnsi" w:hAnsiTheme="minorHAnsi" w:cstheme="minorHAnsi"/>
                <w:sz w:val="24"/>
              </w:rPr>
            </w:pPr>
            <w:r w:rsidRPr="0011243D">
              <w:rPr>
                <w:rFonts w:asciiTheme="minorHAnsi" w:hAnsiTheme="minorHAnsi" w:cstheme="minorHAnsi"/>
                <w:sz w:val="24"/>
              </w:rPr>
              <w:t>Exam day</w:t>
            </w:r>
          </w:p>
        </w:tc>
        <w:tc>
          <w:tcPr>
            <w:tcW w:w="2963" w:type="dxa"/>
          </w:tcPr>
          <w:p w14:paraId="17420F6F" w14:textId="5A774ECE" w:rsidR="007768ED" w:rsidRPr="0011243D" w:rsidRDefault="00037836" w:rsidP="00F34F97">
            <w:pPr>
              <w:pStyle w:val="TableParagraph"/>
              <w:spacing w:line="292" w:lineRule="exact"/>
              <w:rPr>
                <w:rFonts w:asciiTheme="minorHAnsi" w:hAnsiTheme="minorHAnsi" w:cstheme="minorHAnsi"/>
                <w:sz w:val="24"/>
              </w:rPr>
            </w:pPr>
            <w:r>
              <w:rPr>
                <w:rFonts w:asciiTheme="minorHAnsi" w:hAnsiTheme="minorHAnsi" w:cstheme="minorHAnsi"/>
                <w:sz w:val="24"/>
              </w:rPr>
              <w:t>Final Exam</w:t>
            </w:r>
          </w:p>
        </w:tc>
      </w:tr>
    </w:tbl>
    <w:p w14:paraId="394B02BD" w14:textId="77777777" w:rsidR="0080401C" w:rsidRDefault="0080401C" w:rsidP="0080401C">
      <w:pPr>
        <w:pStyle w:val="TableParagraph"/>
        <w:spacing w:line="292" w:lineRule="exact"/>
        <w:rPr>
          <w:sz w:val="24"/>
        </w:rPr>
        <w:sectPr w:rsidR="0080401C" w:rsidSect="0080401C">
          <w:footerReference w:type="default" r:id="rId10"/>
          <w:pgSz w:w="12240" w:h="15840"/>
          <w:pgMar w:top="1040" w:right="720" w:bottom="1660" w:left="1080" w:header="0" w:footer="1461" w:gutter="0"/>
          <w:cols w:space="720"/>
        </w:sectPr>
      </w:pPr>
    </w:p>
    <w:p w14:paraId="0DB4E3CE" w14:textId="77777777" w:rsidR="0080401C" w:rsidRDefault="0080401C" w:rsidP="0080401C">
      <w:pPr>
        <w:pStyle w:val="BodyText"/>
      </w:pPr>
    </w:p>
    <w:p w14:paraId="6F9412D3" w14:textId="77777777" w:rsidR="0080401C" w:rsidRPr="00AC11B8" w:rsidRDefault="0080401C" w:rsidP="0080401C">
      <w:pPr>
        <w:pStyle w:val="BodyText"/>
        <w:rPr>
          <w:b/>
          <w:bCs/>
        </w:rPr>
      </w:pPr>
      <w:r w:rsidRPr="00AC11B8">
        <w:rPr>
          <w:b/>
          <w:bCs/>
        </w:rPr>
        <w:t>UNT Policies</w:t>
      </w:r>
    </w:p>
    <w:p w14:paraId="1EA32350" w14:textId="77777777" w:rsidR="0080401C" w:rsidRPr="008725AD" w:rsidRDefault="0080401C" w:rsidP="0080401C">
      <w:pPr>
        <w:pStyle w:val="BodyText"/>
        <w:spacing w:before="1"/>
        <w:rPr>
          <w:u w:val="single"/>
        </w:rPr>
      </w:pPr>
      <w:r>
        <w:rPr>
          <w:u w:val="single"/>
        </w:rPr>
        <w:t>Academic</w:t>
      </w:r>
      <w:r w:rsidRPr="008725AD">
        <w:rPr>
          <w:u w:val="single"/>
        </w:rPr>
        <w:t xml:space="preserve"> </w:t>
      </w:r>
      <w:r>
        <w:rPr>
          <w:u w:val="single"/>
        </w:rPr>
        <w:t>Integrity</w:t>
      </w:r>
      <w:r w:rsidRPr="008725AD">
        <w:rPr>
          <w:u w:val="single"/>
        </w:rPr>
        <w:t xml:space="preserve"> Policy</w:t>
      </w:r>
    </w:p>
    <w:p w14:paraId="738E74DF" w14:textId="77777777" w:rsidR="0080401C" w:rsidRDefault="0080401C" w:rsidP="0080401C">
      <w:pPr>
        <w:pStyle w:val="BodyText"/>
        <w:spacing w:before="2"/>
      </w:pPr>
      <w:r>
        <w:t>Academic</w:t>
      </w:r>
      <w:r>
        <w:rPr>
          <w:spacing w:val="-4"/>
        </w:rPr>
        <w:t xml:space="preserve"> </w:t>
      </w:r>
      <w:r>
        <w:t>Integrity</w:t>
      </w:r>
      <w:r>
        <w:rPr>
          <w:spacing w:val="-4"/>
        </w:rPr>
        <w:t xml:space="preserve"> </w:t>
      </w:r>
      <w:r>
        <w:t>Standards</w:t>
      </w:r>
      <w:r>
        <w:rPr>
          <w:spacing w:val="-3"/>
        </w:rPr>
        <w:t xml:space="preserve"> </w:t>
      </w:r>
      <w:r>
        <w:t>and</w:t>
      </w:r>
      <w:r>
        <w:rPr>
          <w:spacing w:val="-3"/>
        </w:rPr>
        <w:t xml:space="preserve"> </w:t>
      </w:r>
      <w:r>
        <w:t>Consequences.</w:t>
      </w:r>
      <w:r>
        <w:rPr>
          <w:spacing w:val="-5"/>
        </w:rPr>
        <w:t xml:space="preserve"> </w:t>
      </w:r>
      <w:r>
        <w:t>According</w:t>
      </w:r>
      <w:r>
        <w:rPr>
          <w:spacing w:val="-6"/>
        </w:rPr>
        <w:t xml:space="preserve"> </w:t>
      </w:r>
      <w:r>
        <w:t>to</w:t>
      </w:r>
      <w:r>
        <w:rPr>
          <w:spacing w:val="-3"/>
        </w:rPr>
        <w:t xml:space="preserve"> </w:t>
      </w:r>
      <w:r>
        <w:t>UNT</w:t>
      </w:r>
      <w:r>
        <w:rPr>
          <w:spacing w:val="-4"/>
        </w:rPr>
        <w:t xml:space="preserve"> </w:t>
      </w:r>
      <w:r>
        <w:t>Policy</w:t>
      </w:r>
      <w:r>
        <w:rPr>
          <w:spacing w:val="-6"/>
        </w:rPr>
        <w:t xml:space="preserve"> </w:t>
      </w:r>
      <w:r>
        <w:rPr>
          <w:spacing w:val="-2"/>
        </w:rPr>
        <w:t>06.003,</w:t>
      </w:r>
    </w:p>
    <w:p w14:paraId="3B2693C9" w14:textId="77777777" w:rsidR="0080401C" w:rsidRDefault="0080401C" w:rsidP="0080401C">
      <w:pPr>
        <w:pStyle w:val="BodyText"/>
        <w:spacing w:before="40"/>
        <w:ind w:right="93"/>
      </w:pPr>
      <w:r>
        <w:t>Student Academic Integrity, academic dishonesty occurs when students engage in behaviors including, but not limited to cheating, fabrication, facilitating academic dishonesty, forgery, plagiarism,</w:t>
      </w:r>
      <w:r>
        <w:rPr>
          <w:spacing w:val="-2"/>
        </w:rPr>
        <w:t xml:space="preserve"> </w:t>
      </w:r>
      <w:r>
        <w:t>and</w:t>
      </w:r>
      <w:r>
        <w:rPr>
          <w:spacing w:val="-4"/>
        </w:rPr>
        <w:t xml:space="preserve"> </w:t>
      </w:r>
      <w:r>
        <w:t>sabotage.</w:t>
      </w:r>
      <w:r>
        <w:rPr>
          <w:spacing w:val="-4"/>
        </w:rPr>
        <w:t xml:space="preserve"> </w:t>
      </w:r>
      <w:r>
        <w:t>A</w:t>
      </w:r>
      <w:r>
        <w:rPr>
          <w:spacing w:val="-2"/>
        </w:rPr>
        <w:t xml:space="preserve"> </w:t>
      </w:r>
      <w:r>
        <w:t>finding</w:t>
      </w:r>
      <w:r>
        <w:rPr>
          <w:spacing w:val="-3"/>
        </w:rPr>
        <w:t xml:space="preserve"> </w:t>
      </w:r>
      <w:r>
        <w:t>of</w:t>
      </w:r>
      <w:r>
        <w:rPr>
          <w:spacing w:val="-2"/>
        </w:rPr>
        <w:t xml:space="preserve"> </w:t>
      </w:r>
      <w:r>
        <w:t>academic</w:t>
      </w:r>
      <w:r>
        <w:rPr>
          <w:spacing w:val="-3"/>
        </w:rPr>
        <w:t xml:space="preserve"> </w:t>
      </w:r>
      <w:r>
        <w:t>dishonesty</w:t>
      </w:r>
      <w:r>
        <w:rPr>
          <w:spacing w:val="-3"/>
        </w:rPr>
        <w:t xml:space="preserve"> </w:t>
      </w:r>
      <w:r>
        <w:t>may</w:t>
      </w:r>
      <w:r>
        <w:rPr>
          <w:spacing w:val="-3"/>
        </w:rPr>
        <w:t xml:space="preserve"> </w:t>
      </w:r>
      <w:r>
        <w:t>result</w:t>
      </w:r>
      <w:r>
        <w:rPr>
          <w:spacing w:val="-4"/>
        </w:rPr>
        <w:t xml:space="preserve"> </w:t>
      </w:r>
      <w:r>
        <w:t>in</w:t>
      </w:r>
      <w:r>
        <w:rPr>
          <w:spacing w:val="-4"/>
        </w:rPr>
        <w:t xml:space="preserve"> </w:t>
      </w:r>
      <w:r>
        <w:t>a</w:t>
      </w:r>
      <w:r>
        <w:rPr>
          <w:spacing w:val="-5"/>
        </w:rPr>
        <w:t xml:space="preserve"> </w:t>
      </w:r>
      <w:r>
        <w:t>range</w:t>
      </w:r>
      <w:r>
        <w:rPr>
          <w:spacing w:val="-5"/>
        </w:rPr>
        <w:t xml:space="preserve"> </w:t>
      </w:r>
      <w:r>
        <w:t>of</w:t>
      </w:r>
      <w:r>
        <w:rPr>
          <w:spacing w:val="-1"/>
        </w:rPr>
        <w:t xml:space="preserve"> </w:t>
      </w:r>
      <w:r>
        <w:t>academic penalties or sanctions ranging from admonition to expulsion from the University.</w:t>
      </w:r>
    </w:p>
    <w:p w14:paraId="52005AC3" w14:textId="77777777" w:rsidR="0080401C" w:rsidRDefault="0080401C" w:rsidP="0080401C">
      <w:pPr>
        <w:pStyle w:val="BodyText"/>
        <w:spacing w:before="159"/>
      </w:pPr>
    </w:p>
    <w:p w14:paraId="72A6D563" w14:textId="77777777" w:rsidR="0080401C" w:rsidRDefault="0080401C" w:rsidP="0080401C">
      <w:pPr>
        <w:pStyle w:val="BodyText"/>
        <w:spacing w:before="1"/>
      </w:pPr>
      <w:r>
        <w:rPr>
          <w:u w:val="single"/>
        </w:rPr>
        <w:t>ADA</w:t>
      </w:r>
      <w:r>
        <w:rPr>
          <w:spacing w:val="1"/>
          <w:u w:val="single"/>
        </w:rPr>
        <w:t xml:space="preserve"> </w:t>
      </w:r>
      <w:r>
        <w:rPr>
          <w:spacing w:val="-2"/>
          <w:u w:val="single"/>
        </w:rPr>
        <w:t>Policy</w:t>
      </w:r>
    </w:p>
    <w:p w14:paraId="05551C0C" w14:textId="77777777" w:rsidR="0080401C" w:rsidRDefault="0080401C" w:rsidP="0080401C">
      <w:pPr>
        <w:pStyle w:val="BodyText"/>
        <w:ind w:right="70"/>
      </w:pPr>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w:t>
      </w:r>
      <w:r>
        <w:rPr>
          <w:spacing w:val="-4"/>
        </w:rPr>
        <w:t xml:space="preserve"> </w:t>
      </w:r>
      <w:r>
        <w:t>of</w:t>
      </w:r>
      <w:r>
        <w:rPr>
          <w:spacing w:val="-4"/>
        </w:rPr>
        <w:t xml:space="preserve"> </w:t>
      </w:r>
      <w:r>
        <w:t>accommodation</w:t>
      </w:r>
      <w:r>
        <w:rPr>
          <w:spacing w:val="-1"/>
        </w:rPr>
        <w:t xml:space="preserve"> </w:t>
      </w:r>
      <w:r>
        <w:t>should</w:t>
      </w:r>
      <w:r>
        <w:rPr>
          <w:spacing w:val="-4"/>
        </w:rPr>
        <w:t xml:space="preserve"> </w:t>
      </w:r>
      <w:r>
        <w:t>be</w:t>
      </w:r>
      <w:r>
        <w:rPr>
          <w:spacing w:val="-4"/>
        </w:rPr>
        <w:t xml:space="preserve"> </w:t>
      </w:r>
      <w:r>
        <w:t>provided</w:t>
      </w:r>
      <w:r>
        <w:rPr>
          <w:spacing w:val="-4"/>
        </w:rPr>
        <w:t xml:space="preserve"> </w:t>
      </w:r>
      <w:r>
        <w:t>as</w:t>
      </w:r>
      <w:r>
        <w:rPr>
          <w:spacing w:val="-3"/>
        </w:rPr>
        <w:t xml:space="preserve"> </w:t>
      </w:r>
      <w:r>
        <w:t>early</w:t>
      </w:r>
      <w:r>
        <w:rPr>
          <w:spacing w:val="-3"/>
        </w:rPr>
        <w:t xml:space="preserve"> </w:t>
      </w:r>
      <w:r>
        <w:t>as</w:t>
      </w:r>
      <w:r>
        <w:rPr>
          <w:spacing w:val="-5"/>
        </w:rPr>
        <w:t xml:space="preserve"> </w:t>
      </w:r>
      <w:r>
        <w:t>possible</w:t>
      </w:r>
      <w:r>
        <w:rPr>
          <w:spacing w:val="-2"/>
        </w:rPr>
        <w:t xml:space="preserve"> </w:t>
      </w:r>
      <w:r>
        <w:t>in</w:t>
      </w:r>
      <w:r>
        <w:rPr>
          <w:spacing w:val="-2"/>
        </w:rPr>
        <w:t xml:space="preserve"> </w:t>
      </w:r>
      <w:r>
        <w:t>the</w:t>
      </w:r>
      <w:r>
        <w:rPr>
          <w:spacing w:val="-5"/>
        </w:rPr>
        <w:t xml:space="preserve"> </w:t>
      </w:r>
      <w:r>
        <w:t>semester</w:t>
      </w:r>
      <w:r>
        <w:rPr>
          <w:spacing w:val="-4"/>
        </w:rPr>
        <w:t xml:space="preserve"> </w:t>
      </w:r>
      <w:r>
        <w:t>to</w:t>
      </w:r>
      <w:r>
        <w:rPr>
          <w:spacing w:val="-2"/>
        </w:rPr>
        <w:t xml:space="preserve"> </w:t>
      </w:r>
      <w:r>
        <w:t>avoid</w:t>
      </w:r>
      <w:r>
        <w:rPr>
          <w:spacing w:val="-2"/>
        </w:rPr>
        <w:t xml:space="preserve"> </w:t>
      </w:r>
      <w:r>
        <w:t>any delay in implementation. Note that students must obtain a new letter of accommodation for every semester and must meet with each faculty member prior to implementation in each class. For additional information see the ODA website (https://disability.unt.edu/).</w:t>
      </w:r>
    </w:p>
    <w:p w14:paraId="2D21AD2F" w14:textId="77777777" w:rsidR="0080401C" w:rsidRDefault="0080401C" w:rsidP="0080401C">
      <w:pPr>
        <w:pStyle w:val="BodyText"/>
        <w:spacing w:before="159"/>
      </w:pPr>
    </w:p>
    <w:p w14:paraId="7FFDC015" w14:textId="77777777" w:rsidR="0080401C" w:rsidRDefault="0080401C" w:rsidP="0080401C">
      <w:pPr>
        <w:pStyle w:val="BodyText"/>
      </w:pPr>
      <w:r>
        <w:rPr>
          <w:u w:val="single"/>
        </w:rPr>
        <w:t>Emergency</w:t>
      </w:r>
      <w:r>
        <w:rPr>
          <w:spacing w:val="-5"/>
          <w:u w:val="single"/>
        </w:rPr>
        <w:t xml:space="preserve"> </w:t>
      </w:r>
      <w:r>
        <w:rPr>
          <w:u w:val="single"/>
        </w:rPr>
        <w:t>Notification</w:t>
      </w:r>
      <w:r>
        <w:rPr>
          <w:spacing w:val="-3"/>
          <w:u w:val="single"/>
        </w:rPr>
        <w:t xml:space="preserve"> </w:t>
      </w:r>
      <w:r>
        <w:rPr>
          <w:u w:val="single"/>
        </w:rPr>
        <w:t>&amp;</w:t>
      </w:r>
      <w:r>
        <w:rPr>
          <w:spacing w:val="-3"/>
          <w:u w:val="single"/>
        </w:rPr>
        <w:t xml:space="preserve"> </w:t>
      </w:r>
      <w:r>
        <w:rPr>
          <w:spacing w:val="-2"/>
          <w:u w:val="single"/>
        </w:rPr>
        <w:t>Procedures</w:t>
      </w:r>
    </w:p>
    <w:p w14:paraId="44BEE7EE" w14:textId="77777777" w:rsidR="0080401C" w:rsidRDefault="0080401C" w:rsidP="0080401C">
      <w:pPr>
        <w:pStyle w:val="BodyText"/>
        <w:spacing w:before="2"/>
      </w:pPr>
      <w:r>
        <w:t>UNT</w:t>
      </w:r>
      <w:r>
        <w:rPr>
          <w:spacing w:val="-4"/>
        </w:rPr>
        <w:t xml:space="preserve"> </w:t>
      </w:r>
      <w:r>
        <w:t>uses</w:t>
      </w:r>
      <w:r>
        <w:rPr>
          <w:spacing w:val="-3"/>
        </w:rPr>
        <w:t xml:space="preserve"> </w:t>
      </w:r>
      <w:r>
        <w:t>a</w:t>
      </w:r>
      <w:r>
        <w:rPr>
          <w:spacing w:val="-2"/>
        </w:rPr>
        <w:t xml:space="preserve"> </w:t>
      </w:r>
      <w:r>
        <w:t>system</w:t>
      </w:r>
      <w:r>
        <w:rPr>
          <w:spacing w:val="-2"/>
        </w:rPr>
        <w:t xml:space="preserve"> </w:t>
      </w:r>
      <w:r>
        <w:t>called</w:t>
      </w:r>
      <w:r>
        <w:rPr>
          <w:spacing w:val="-3"/>
        </w:rPr>
        <w:t xml:space="preserve"> </w:t>
      </w:r>
      <w:r>
        <w:t>Eagle</w:t>
      </w:r>
      <w:r>
        <w:rPr>
          <w:spacing w:val="-2"/>
        </w:rPr>
        <w:t xml:space="preserve"> </w:t>
      </w:r>
      <w:r>
        <w:t>Alert</w:t>
      </w:r>
      <w:r>
        <w:rPr>
          <w:spacing w:val="-3"/>
        </w:rPr>
        <w:t xml:space="preserve"> </w:t>
      </w:r>
      <w:r>
        <w:t>to</w:t>
      </w:r>
      <w:r>
        <w:rPr>
          <w:spacing w:val="-5"/>
        </w:rPr>
        <w:t xml:space="preserve"> </w:t>
      </w:r>
      <w:r>
        <w:t>quickly</w:t>
      </w:r>
      <w:r>
        <w:rPr>
          <w:spacing w:val="-2"/>
        </w:rPr>
        <w:t xml:space="preserve"> </w:t>
      </w:r>
      <w:r>
        <w:t>notify</w:t>
      </w:r>
      <w:r>
        <w:rPr>
          <w:spacing w:val="-3"/>
        </w:rPr>
        <w:t xml:space="preserve"> </w:t>
      </w:r>
      <w:r>
        <w:t>students</w:t>
      </w:r>
      <w:r>
        <w:rPr>
          <w:spacing w:val="-3"/>
        </w:rPr>
        <w:t xml:space="preserve"> </w:t>
      </w:r>
      <w:r>
        <w:t>with</w:t>
      </w:r>
      <w:r>
        <w:rPr>
          <w:spacing w:val="-3"/>
        </w:rPr>
        <w:t xml:space="preserve"> </w:t>
      </w:r>
      <w:r>
        <w:t>critical</w:t>
      </w:r>
      <w:r>
        <w:rPr>
          <w:spacing w:val="-4"/>
        </w:rPr>
        <w:t xml:space="preserve"> </w:t>
      </w:r>
      <w:r>
        <w:rPr>
          <w:spacing w:val="-2"/>
        </w:rPr>
        <w:t>information</w:t>
      </w:r>
    </w:p>
    <w:p w14:paraId="6AD46A81" w14:textId="77777777" w:rsidR="0080401C" w:rsidRDefault="0080401C" w:rsidP="0080401C">
      <w:pPr>
        <w:pStyle w:val="BodyText"/>
        <w:ind w:right="93"/>
      </w:pPr>
      <w:r>
        <w:t>in the event of an emergency (i.e., severe weather, campus closing, and health and public safety</w:t>
      </w:r>
      <w:r>
        <w:rPr>
          <w:spacing w:val="-5"/>
        </w:rPr>
        <w:t xml:space="preserve"> </w:t>
      </w:r>
      <w:r>
        <w:t>emergencies</w:t>
      </w:r>
      <w:r>
        <w:rPr>
          <w:spacing w:val="-3"/>
        </w:rPr>
        <w:t xml:space="preserve"> </w:t>
      </w:r>
      <w:r>
        <w:t>like</w:t>
      </w:r>
      <w:r>
        <w:rPr>
          <w:spacing w:val="-2"/>
        </w:rPr>
        <w:t xml:space="preserve"> </w:t>
      </w:r>
      <w:r>
        <w:t>chemical</w:t>
      </w:r>
      <w:r>
        <w:rPr>
          <w:spacing w:val="-2"/>
        </w:rPr>
        <w:t xml:space="preserve"> </w:t>
      </w:r>
      <w:r>
        <w:t>spills,</w:t>
      </w:r>
      <w:r>
        <w:rPr>
          <w:spacing w:val="-3"/>
        </w:rPr>
        <w:t xml:space="preserve"> </w:t>
      </w:r>
      <w:r>
        <w:t>fires, or</w:t>
      </w:r>
      <w:r>
        <w:rPr>
          <w:spacing w:val="-2"/>
        </w:rPr>
        <w:t xml:space="preserve"> </w:t>
      </w:r>
      <w:r>
        <w:t>violence).</w:t>
      </w:r>
      <w:r>
        <w:rPr>
          <w:spacing w:val="-4"/>
        </w:rPr>
        <w:t xml:space="preserve"> </w:t>
      </w:r>
      <w:r>
        <w:t>In</w:t>
      </w:r>
      <w:r>
        <w:rPr>
          <w:spacing w:val="-5"/>
        </w:rPr>
        <w:t xml:space="preserve"> </w:t>
      </w:r>
      <w:r>
        <w:t>the</w:t>
      </w:r>
      <w:r>
        <w:rPr>
          <w:spacing w:val="-2"/>
        </w:rPr>
        <w:t xml:space="preserve"> </w:t>
      </w:r>
      <w:r>
        <w:t>event</w:t>
      </w:r>
      <w:r>
        <w:rPr>
          <w:spacing w:val="-4"/>
        </w:rPr>
        <w:t xml:space="preserve"> </w:t>
      </w:r>
      <w:r>
        <w:t>of</w:t>
      </w:r>
      <w:r>
        <w:rPr>
          <w:spacing w:val="-4"/>
        </w:rPr>
        <w:t xml:space="preserve"> </w:t>
      </w:r>
      <w:r>
        <w:t>a</w:t>
      </w:r>
      <w:r>
        <w:rPr>
          <w:spacing w:val="-4"/>
        </w:rPr>
        <w:t xml:space="preserve"> </w:t>
      </w:r>
      <w:r>
        <w:t>university</w:t>
      </w:r>
      <w:r>
        <w:rPr>
          <w:spacing w:val="-3"/>
        </w:rPr>
        <w:t xml:space="preserve"> </w:t>
      </w:r>
      <w:r>
        <w:t>closure, please refer to Blackboard for contingency plans for covering course materials.</w:t>
      </w:r>
    </w:p>
    <w:p w14:paraId="7206B6EB" w14:textId="77777777" w:rsidR="0080401C" w:rsidRDefault="0080401C" w:rsidP="0080401C">
      <w:pPr>
        <w:pStyle w:val="BodyText"/>
        <w:spacing w:before="160"/>
      </w:pPr>
    </w:p>
    <w:p w14:paraId="06A4507B" w14:textId="77777777" w:rsidR="0080401C" w:rsidRDefault="0080401C" w:rsidP="0080401C">
      <w:pPr>
        <w:pStyle w:val="BodyText"/>
        <w:spacing w:before="1"/>
      </w:pPr>
      <w:r>
        <w:rPr>
          <w:u w:val="single"/>
        </w:rPr>
        <w:t>Retention</w:t>
      </w:r>
      <w:r>
        <w:rPr>
          <w:spacing w:val="-5"/>
          <w:u w:val="single"/>
        </w:rPr>
        <w:t xml:space="preserve"> </w:t>
      </w:r>
      <w:r>
        <w:rPr>
          <w:u w:val="single"/>
        </w:rPr>
        <w:t>of</w:t>
      </w:r>
      <w:r>
        <w:rPr>
          <w:spacing w:val="-3"/>
          <w:u w:val="single"/>
        </w:rPr>
        <w:t xml:space="preserve"> </w:t>
      </w:r>
      <w:r>
        <w:rPr>
          <w:u w:val="single"/>
        </w:rPr>
        <w:t>Student</w:t>
      </w:r>
      <w:r>
        <w:rPr>
          <w:spacing w:val="-2"/>
          <w:u w:val="single"/>
        </w:rPr>
        <w:t xml:space="preserve"> Records</w:t>
      </w:r>
    </w:p>
    <w:p w14:paraId="68B042F1" w14:textId="77777777" w:rsidR="0080401C" w:rsidRDefault="0080401C" w:rsidP="0080401C">
      <w:pPr>
        <w:pStyle w:val="BodyText"/>
        <w:ind w:right="265"/>
      </w:pPr>
      <w:r>
        <w:t>Student records pertaining to this course are maintained in a secure location by the instructor</w:t>
      </w:r>
      <w:r>
        <w:rPr>
          <w:spacing w:val="-4"/>
        </w:rPr>
        <w:t xml:space="preserve"> </w:t>
      </w:r>
      <w:r>
        <w:t>of</w:t>
      </w:r>
      <w:r>
        <w:rPr>
          <w:spacing w:val="-4"/>
        </w:rPr>
        <w:t xml:space="preserve"> </w:t>
      </w:r>
      <w:r>
        <w:t>record.</w:t>
      </w:r>
      <w:r>
        <w:rPr>
          <w:spacing w:val="-4"/>
        </w:rPr>
        <w:t xml:space="preserve"> </w:t>
      </w:r>
      <w:r>
        <w:t>All</w:t>
      </w:r>
      <w:r>
        <w:rPr>
          <w:spacing w:val="-3"/>
        </w:rPr>
        <w:t xml:space="preserve"> </w:t>
      </w:r>
      <w:r>
        <w:t>records</w:t>
      </w:r>
      <w:r>
        <w:rPr>
          <w:spacing w:val="-3"/>
        </w:rPr>
        <w:t xml:space="preserve"> </w:t>
      </w:r>
      <w:r>
        <w:t>such</w:t>
      </w:r>
      <w:r>
        <w:rPr>
          <w:spacing w:val="-2"/>
        </w:rPr>
        <w:t xml:space="preserve"> </w:t>
      </w:r>
      <w:r>
        <w:t>as</w:t>
      </w:r>
      <w:r>
        <w:rPr>
          <w:spacing w:val="-5"/>
        </w:rPr>
        <w:t xml:space="preserve"> </w:t>
      </w:r>
      <w:r>
        <w:t>exams,</w:t>
      </w:r>
      <w:r>
        <w:rPr>
          <w:spacing w:val="-3"/>
        </w:rPr>
        <w:t xml:space="preserve"> </w:t>
      </w:r>
      <w:r>
        <w:t>answer</w:t>
      </w:r>
      <w:r>
        <w:rPr>
          <w:spacing w:val="-2"/>
        </w:rPr>
        <w:t xml:space="preserve"> </w:t>
      </w:r>
      <w:r>
        <w:t>sheets</w:t>
      </w:r>
      <w:r>
        <w:rPr>
          <w:spacing w:val="-5"/>
        </w:rPr>
        <w:t xml:space="preserve"> </w:t>
      </w:r>
      <w:r>
        <w:t>(with</w:t>
      </w:r>
      <w:r>
        <w:rPr>
          <w:spacing w:val="-2"/>
        </w:rPr>
        <w:t xml:space="preserve"> </w:t>
      </w:r>
      <w:r>
        <w:t>keys),</w:t>
      </w:r>
      <w:r>
        <w:rPr>
          <w:spacing w:val="-5"/>
        </w:rPr>
        <w:t xml:space="preserve"> </w:t>
      </w:r>
      <w:r>
        <w:t>and</w:t>
      </w:r>
      <w:r>
        <w:rPr>
          <w:spacing w:val="-2"/>
        </w:rPr>
        <w:t xml:space="preserve"> </w:t>
      </w:r>
      <w:r>
        <w:t>written</w:t>
      </w:r>
      <w:r>
        <w:rPr>
          <w:spacing w:val="-4"/>
        </w:rPr>
        <w:t xml:space="preserve"> </w:t>
      </w:r>
      <w:r>
        <w:t>papers</w:t>
      </w:r>
    </w:p>
    <w:p w14:paraId="4D050399" w14:textId="77777777" w:rsidR="0080401C" w:rsidRDefault="0080401C" w:rsidP="0080401C">
      <w:pPr>
        <w:pStyle w:val="BodyText"/>
        <w:ind w:right="70"/>
      </w:pPr>
      <w:r>
        <w:t>submitted</w:t>
      </w:r>
      <w:r>
        <w:rPr>
          <w:spacing w:val="-4"/>
        </w:rPr>
        <w:t xml:space="preserve"> </w:t>
      </w:r>
      <w:r>
        <w:t>during</w:t>
      </w:r>
      <w:r>
        <w:rPr>
          <w:spacing w:val="-3"/>
        </w:rPr>
        <w:t xml:space="preserve"> </w:t>
      </w:r>
      <w:r>
        <w:t>the</w:t>
      </w:r>
      <w:r>
        <w:rPr>
          <w:spacing w:val="-5"/>
        </w:rPr>
        <w:t xml:space="preserve"> </w:t>
      </w:r>
      <w:r>
        <w:t>duration</w:t>
      </w:r>
      <w:r>
        <w:rPr>
          <w:spacing w:val="-4"/>
        </w:rPr>
        <w:t xml:space="preserve"> </w:t>
      </w:r>
      <w:r>
        <w:t>of</w:t>
      </w:r>
      <w:r>
        <w:rPr>
          <w:spacing w:val="-4"/>
        </w:rPr>
        <w:t xml:space="preserve"> </w:t>
      </w:r>
      <w:r>
        <w:t>the</w:t>
      </w:r>
      <w:r>
        <w:rPr>
          <w:spacing w:val="-2"/>
        </w:rPr>
        <w:t xml:space="preserve"> </w:t>
      </w:r>
      <w:r>
        <w:t>course</w:t>
      </w:r>
      <w:r>
        <w:rPr>
          <w:spacing w:val="-5"/>
        </w:rPr>
        <w:t xml:space="preserve"> </w:t>
      </w:r>
      <w:r>
        <w:t>are</w:t>
      </w:r>
      <w:r>
        <w:rPr>
          <w:spacing w:val="-2"/>
        </w:rPr>
        <w:t xml:space="preserve"> </w:t>
      </w:r>
      <w:r>
        <w:t>kept</w:t>
      </w:r>
      <w:r>
        <w:rPr>
          <w:spacing w:val="-4"/>
        </w:rPr>
        <w:t xml:space="preserve"> </w:t>
      </w:r>
      <w:r>
        <w:t>for</w:t>
      </w:r>
      <w:r>
        <w:rPr>
          <w:spacing w:val="-4"/>
        </w:rPr>
        <w:t xml:space="preserve"> </w:t>
      </w:r>
      <w:r>
        <w:t>at</w:t>
      </w:r>
      <w:r>
        <w:rPr>
          <w:spacing w:val="-4"/>
        </w:rPr>
        <w:t xml:space="preserve"> </w:t>
      </w:r>
      <w:r>
        <w:t>least</w:t>
      </w:r>
      <w:r>
        <w:rPr>
          <w:spacing w:val="-2"/>
        </w:rPr>
        <w:t xml:space="preserve"> </w:t>
      </w:r>
      <w:r>
        <w:t>one</w:t>
      </w:r>
      <w:r>
        <w:rPr>
          <w:spacing w:val="-2"/>
        </w:rPr>
        <w:t xml:space="preserve"> </w:t>
      </w:r>
      <w:r>
        <w:t>calendar</w:t>
      </w:r>
      <w:r>
        <w:rPr>
          <w:spacing w:val="-2"/>
        </w:rPr>
        <w:t xml:space="preserve"> </w:t>
      </w:r>
      <w:r>
        <w:t>year</w:t>
      </w:r>
      <w:r>
        <w:rPr>
          <w:spacing w:val="-5"/>
        </w:rPr>
        <w:t xml:space="preserve"> </w:t>
      </w:r>
      <w:r>
        <w:t>after</w:t>
      </w:r>
      <w:r>
        <w:rPr>
          <w:spacing w:val="-4"/>
        </w:rPr>
        <w:t xml:space="preserve"> </w:t>
      </w:r>
      <w:r>
        <w:t>course completion. Course work completed via the Canvas online system, including grading information and comments, is also stored in a safe electronic environment for one year.</w:t>
      </w:r>
    </w:p>
    <w:p w14:paraId="5467DB93" w14:textId="77777777" w:rsidR="0080401C" w:rsidRDefault="0080401C" w:rsidP="0080401C">
      <w:pPr>
        <w:pStyle w:val="BodyText"/>
      </w:pPr>
      <w:r>
        <w:t>Students have the</w:t>
      </w:r>
      <w:r>
        <w:rPr>
          <w:spacing w:val="-3"/>
        </w:rPr>
        <w:t xml:space="preserve"> </w:t>
      </w:r>
      <w:r>
        <w:t>right</w:t>
      </w:r>
      <w:r>
        <w:rPr>
          <w:spacing w:val="-2"/>
        </w:rPr>
        <w:t xml:space="preserve"> </w:t>
      </w:r>
      <w:r>
        <w:t>to view</w:t>
      </w:r>
      <w:r>
        <w:rPr>
          <w:spacing w:val="-2"/>
        </w:rPr>
        <w:t xml:space="preserve"> </w:t>
      </w:r>
      <w:r>
        <w:t>their individual</w:t>
      </w:r>
      <w:r>
        <w:rPr>
          <w:spacing w:val="-3"/>
        </w:rPr>
        <w:t xml:space="preserve"> </w:t>
      </w:r>
      <w:r>
        <w:t>record;</w:t>
      </w:r>
      <w:r>
        <w:rPr>
          <w:spacing w:val="-2"/>
        </w:rPr>
        <w:t xml:space="preserve"> </w:t>
      </w:r>
      <w:r>
        <w:t>however, information about student’s records</w:t>
      </w:r>
      <w:r>
        <w:rPr>
          <w:spacing w:val="-3"/>
        </w:rPr>
        <w:t xml:space="preserve"> </w:t>
      </w:r>
      <w:r>
        <w:t>will</w:t>
      </w:r>
      <w:r>
        <w:rPr>
          <w:spacing w:val="-4"/>
        </w:rPr>
        <w:t xml:space="preserve"> </w:t>
      </w:r>
      <w:r>
        <w:t>not</w:t>
      </w:r>
      <w:r>
        <w:rPr>
          <w:spacing w:val="-3"/>
        </w:rPr>
        <w:t xml:space="preserve"> </w:t>
      </w:r>
      <w:r>
        <w:t>be</w:t>
      </w:r>
      <w:r>
        <w:rPr>
          <w:spacing w:val="-3"/>
        </w:rPr>
        <w:t xml:space="preserve"> </w:t>
      </w:r>
      <w:r>
        <w:t>divulged</w:t>
      </w:r>
      <w:r>
        <w:rPr>
          <w:spacing w:val="-4"/>
        </w:rPr>
        <w:t xml:space="preserve"> </w:t>
      </w:r>
      <w:r>
        <w:t>to</w:t>
      </w:r>
      <w:r>
        <w:rPr>
          <w:spacing w:val="-4"/>
        </w:rPr>
        <w:t xml:space="preserve"> </w:t>
      </w:r>
      <w:r>
        <w:t>other</w:t>
      </w:r>
      <w:r>
        <w:rPr>
          <w:spacing w:val="-2"/>
        </w:rPr>
        <w:t xml:space="preserve"> </w:t>
      </w:r>
      <w:r>
        <w:t>individuals</w:t>
      </w:r>
      <w:r>
        <w:rPr>
          <w:spacing w:val="-3"/>
        </w:rPr>
        <w:t xml:space="preserve"> </w:t>
      </w:r>
      <w:r>
        <w:t>without</w:t>
      </w:r>
      <w:r>
        <w:rPr>
          <w:spacing w:val="-4"/>
        </w:rPr>
        <w:t xml:space="preserve"> </w:t>
      </w:r>
      <w:r>
        <w:t>proper</w:t>
      </w:r>
      <w:r>
        <w:rPr>
          <w:spacing w:val="-4"/>
        </w:rPr>
        <w:t xml:space="preserve"> </w:t>
      </w:r>
      <w:r>
        <w:t>written</w:t>
      </w:r>
      <w:r>
        <w:rPr>
          <w:spacing w:val="-1"/>
        </w:rPr>
        <w:t xml:space="preserve"> </w:t>
      </w:r>
      <w:r>
        <w:t>consent.</w:t>
      </w:r>
      <w:r>
        <w:rPr>
          <w:spacing w:val="-4"/>
        </w:rPr>
        <w:t xml:space="preserve"> </w:t>
      </w:r>
      <w:r>
        <w:t>Students</w:t>
      </w:r>
      <w:r>
        <w:rPr>
          <w:spacing w:val="-5"/>
        </w:rPr>
        <w:t xml:space="preserve"> </w:t>
      </w:r>
      <w:r>
        <w:t>are encouraged to review the Public Information Policy and the Family Educational Rights and Privacy Act (FERPA) laws and the University’s policy. See UNT Policy 10.10, Records Management and Retention for additional information.</w:t>
      </w:r>
    </w:p>
    <w:p w14:paraId="2F5F6BD2" w14:textId="77777777" w:rsidR="0080401C" w:rsidRDefault="0080401C" w:rsidP="0080401C">
      <w:pPr>
        <w:pStyle w:val="BodyText"/>
        <w:spacing w:before="159"/>
      </w:pPr>
    </w:p>
    <w:p w14:paraId="7AB833D2" w14:textId="77777777" w:rsidR="0080401C" w:rsidRDefault="0080401C" w:rsidP="0080401C">
      <w:pPr>
        <w:pStyle w:val="BodyText"/>
      </w:pPr>
      <w:r>
        <w:rPr>
          <w:u w:val="single"/>
        </w:rPr>
        <w:t>Acceptable</w:t>
      </w:r>
      <w:r>
        <w:rPr>
          <w:spacing w:val="-5"/>
          <w:u w:val="single"/>
        </w:rPr>
        <w:t xml:space="preserve"> </w:t>
      </w:r>
      <w:r>
        <w:rPr>
          <w:u w:val="single"/>
        </w:rPr>
        <w:t>Student</w:t>
      </w:r>
      <w:r>
        <w:rPr>
          <w:spacing w:val="-5"/>
          <w:u w:val="single"/>
        </w:rPr>
        <w:t xml:space="preserve"> </w:t>
      </w:r>
      <w:r>
        <w:rPr>
          <w:spacing w:val="-2"/>
          <w:u w:val="single"/>
        </w:rPr>
        <w:t>Behavior</w:t>
      </w:r>
    </w:p>
    <w:p w14:paraId="07A90C02" w14:textId="77777777" w:rsidR="0080401C" w:rsidRDefault="0080401C" w:rsidP="0080401C">
      <w:pPr>
        <w:pStyle w:val="BodyText"/>
        <w:ind w:right="93"/>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w:t>
      </w:r>
      <w:r>
        <w:lastRenderedPageBreak/>
        <w:t>leave the classroom and the instructor may refer the student to the Dean of Students to consider</w:t>
      </w:r>
      <w:r>
        <w:rPr>
          <w:spacing w:val="-5"/>
        </w:rPr>
        <w:t xml:space="preserve"> </w:t>
      </w:r>
      <w:r>
        <w:t>whether</w:t>
      </w:r>
      <w:r>
        <w:rPr>
          <w:spacing w:val="-6"/>
        </w:rPr>
        <w:t xml:space="preserve"> </w:t>
      </w:r>
      <w:r>
        <w:t>the</w:t>
      </w:r>
      <w:r>
        <w:rPr>
          <w:spacing w:val="-3"/>
        </w:rPr>
        <w:t xml:space="preserve"> </w:t>
      </w:r>
      <w:r>
        <w:t>student's</w:t>
      </w:r>
      <w:r>
        <w:rPr>
          <w:spacing w:val="-5"/>
        </w:rPr>
        <w:t xml:space="preserve"> </w:t>
      </w:r>
      <w:r>
        <w:t>conduct</w:t>
      </w:r>
      <w:r>
        <w:rPr>
          <w:spacing w:val="-5"/>
        </w:rPr>
        <w:t xml:space="preserve"> </w:t>
      </w:r>
      <w:r>
        <w:t>violated</w:t>
      </w:r>
      <w:r>
        <w:rPr>
          <w:spacing w:val="-5"/>
        </w:rPr>
        <w:t xml:space="preserve"> </w:t>
      </w:r>
      <w:r>
        <w:t>the</w:t>
      </w:r>
      <w:r>
        <w:rPr>
          <w:spacing w:val="-3"/>
        </w:rPr>
        <w:t xml:space="preserve"> </w:t>
      </w:r>
      <w:r>
        <w:t>Code</w:t>
      </w:r>
      <w:r>
        <w:rPr>
          <w:spacing w:val="-4"/>
        </w:rPr>
        <w:t xml:space="preserve"> </w:t>
      </w:r>
      <w:r>
        <w:t>of</w:t>
      </w:r>
      <w:r>
        <w:rPr>
          <w:spacing w:val="-3"/>
        </w:rPr>
        <w:t xml:space="preserve"> </w:t>
      </w:r>
      <w:r>
        <w:t>Student</w:t>
      </w:r>
      <w:r>
        <w:rPr>
          <w:spacing w:val="-3"/>
        </w:rPr>
        <w:t xml:space="preserve"> </w:t>
      </w:r>
      <w:r>
        <w:t>Conduct.</w:t>
      </w:r>
      <w:r>
        <w:rPr>
          <w:spacing w:val="-5"/>
        </w:rPr>
        <w:t xml:space="preserve"> </w:t>
      </w:r>
      <w:r>
        <w:t>The</w:t>
      </w:r>
      <w:r>
        <w:rPr>
          <w:spacing w:val="-3"/>
        </w:rPr>
        <w:t xml:space="preserve"> </w:t>
      </w:r>
      <w:r>
        <w:t xml:space="preserve">University's expectations for </w:t>
      </w:r>
      <w:proofErr w:type="gramStart"/>
      <w:r>
        <w:t>student</w:t>
      </w:r>
      <w:proofErr w:type="gramEnd"/>
      <w:r>
        <w:t xml:space="preserve"> </w:t>
      </w:r>
      <w:proofErr w:type="gramStart"/>
      <w:r>
        <w:t>conduct</w:t>
      </w:r>
      <w:proofErr w:type="gramEnd"/>
      <w:r>
        <w:t xml:space="preserve"> apply to all instructional forums, including University and</w:t>
      </w:r>
    </w:p>
    <w:p w14:paraId="7B3E60FF" w14:textId="77777777" w:rsidR="0080401C" w:rsidRDefault="0080401C" w:rsidP="0080401C">
      <w:pPr>
        <w:pStyle w:val="BodyText"/>
        <w:spacing w:before="40"/>
      </w:pPr>
      <w:r>
        <w:t>electronic</w:t>
      </w:r>
      <w:r>
        <w:rPr>
          <w:spacing w:val="-6"/>
        </w:rPr>
        <w:t xml:space="preserve"> </w:t>
      </w:r>
      <w:r>
        <w:t>classroom,</w:t>
      </w:r>
      <w:r>
        <w:rPr>
          <w:spacing w:val="-5"/>
        </w:rPr>
        <w:t xml:space="preserve"> </w:t>
      </w:r>
      <w:r>
        <w:t>labs,</w:t>
      </w:r>
      <w:r>
        <w:rPr>
          <w:spacing w:val="-3"/>
        </w:rPr>
        <w:t xml:space="preserve"> </w:t>
      </w:r>
      <w:r>
        <w:t>discussion</w:t>
      </w:r>
      <w:r>
        <w:rPr>
          <w:spacing w:val="-4"/>
        </w:rPr>
        <w:t xml:space="preserve"> </w:t>
      </w:r>
      <w:r>
        <w:t>groups,</w:t>
      </w:r>
      <w:r>
        <w:rPr>
          <w:spacing w:val="-5"/>
        </w:rPr>
        <w:t xml:space="preserve"> </w:t>
      </w:r>
      <w:r>
        <w:t>field</w:t>
      </w:r>
      <w:r>
        <w:rPr>
          <w:spacing w:val="-2"/>
        </w:rPr>
        <w:t xml:space="preserve"> </w:t>
      </w:r>
      <w:r>
        <w:t>trips,</w:t>
      </w:r>
      <w:r>
        <w:rPr>
          <w:spacing w:val="-6"/>
        </w:rPr>
        <w:t xml:space="preserve"> </w:t>
      </w:r>
      <w:r>
        <w:t>etc.</w:t>
      </w:r>
      <w:r>
        <w:rPr>
          <w:spacing w:val="-4"/>
        </w:rPr>
        <w:t xml:space="preserve"> </w:t>
      </w:r>
      <w:r>
        <w:t>Visit</w:t>
      </w:r>
      <w:r>
        <w:rPr>
          <w:spacing w:val="-2"/>
        </w:rPr>
        <w:t xml:space="preserve"> </w:t>
      </w:r>
      <w:r>
        <w:t>UNT’s</w:t>
      </w:r>
      <w:r>
        <w:rPr>
          <w:spacing w:val="-3"/>
        </w:rPr>
        <w:t xml:space="preserve"> </w:t>
      </w:r>
      <w:r>
        <w:t>Code</w:t>
      </w:r>
      <w:r>
        <w:rPr>
          <w:spacing w:val="-4"/>
        </w:rPr>
        <w:t xml:space="preserve"> </w:t>
      </w:r>
      <w:r>
        <w:t>of</w:t>
      </w:r>
      <w:r>
        <w:rPr>
          <w:spacing w:val="-3"/>
        </w:rPr>
        <w:t xml:space="preserve"> </w:t>
      </w:r>
      <w:r>
        <w:rPr>
          <w:spacing w:val="-2"/>
        </w:rPr>
        <w:t>Student</w:t>
      </w:r>
      <w:r w:rsidRPr="008725AD">
        <w:t xml:space="preserve"> </w:t>
      </w:r>
      <w:r>
        <w:t>Conduct</w:t>
      </w:r>
      <w:r>
        <w:rPr>
          <w:spacing w:val="-11"/>
        </w:rPr>
        <w:t xml:space="preserve"> </w:t>
      </w:r>
      <w:r>
        <w:t>(https://deanofstudents.unt.edu/conduct)</w:t>
      </w:r>
      <w:r>
        <w:rPr>
          <w:spacing w:val="-11"/>
        </w:rPr>
        <w:t xml:space="preserve"> </w:t>
      </w:r>
      <w:r>
        <w:t>to</w:t>
      </w:r>
      <w:r>
        <w:rPr>
          <w:spacing w:val="-9"/>
        </w:rPr>
        <w:t xml:space="preserve"> </w:t>
      </w:r>
      <w:r>
        <w:t>learn</w:t>
      </w:r>
      <w:r>
        <w:rPr>
          <w:spacing w:val="-10"/>
        </w:rPr>
        <w:t xml:space="preserve"> </w:t>
      </w:r>
      <w:r>
        <w:rPr>
          <w:spacing w:val="-2"/>
        </w:rPr>
        <w:t>more.</w:t>
      </w:r>
    </w:p>
    <w:p w14:paraId="231C004A" w14:textId="77777777" w:rsidR="0080401C" w:rsidRDefault="0080401C" w:rsidP="0080401C">
      <w:pPr>
        <w:pStyle w:val="BodyText"/>
        <w:spacing w:before="1"/>
      </w:pPr>
    </w:p>
    <w:p w14:paraId="0443CEDC" w14:textId="77777777" w:rsidR="0080401C" w:rsidRDefault="0080401C" w:rsidP="0080401C">
      <w:pPr>
        <w:pStyle w:val="BodyText"/>
        <w:spacing w:before="119"/>
      </w:pPr>
    </w:p>
    <w:p w14:paraId="38637556" w14:textId="77777777" w:rsidR="0080401C" w:rsidRPr="00926A20" w:rsidRDefault="0080401C" w:rsidP="0080401C">
      <w:pPr>
        <w:pStyle w:val="BodyText"/>
        <w:rPr>
          <w:rFonts w:eastAsiaTheme="minorEastAsia"/>
          <w:b/>
          <w:bCs/>
          <w:color w:val="1F3762"/>
          <w:lang w:eastAsia="zh-CN"/>
        </w:rPr>
      </w:pPr>
      <w:r w:rsidRPr="00926A20">
        <w:rPr>
          <w:b/>
          <w:bCs/>
          <w:color w:val="1F3762"/>
        </w:rPr>
        <w:t>Academic</w:t>
      </w:r>
      <w:r w:rsidRPr="00926A20">
        <w:rPr>
          <w:b/>
          <w:bCs/>
          <w:color w:val="1F3762"/>
          <w:spacing w:val="-10"/>
        </w:rPr>
        <w:t xml:space="preserve"> </w:t>
      </w:r>
      <w:r w:rsidRPr="00926A20">
        <w:rPr>
          <w:b/>
          <w:bCs/>
          <w:color w:val="1F3762"/>
        </w:rPr>
        <w:t>Support</w:t>
      </w:r>
      <w:r w:rsidRPr="00926A20">
        <w:rPr>
          <w:b/>
          <w:bCs/>
          <w:color w:val="1F3762"/>
          <w:spacing w:val="-10"/>
        </w:rPr>
        <w:t xml:space="preserve"> </w:t>
      </w:r>
      <w:r w:rsidRPr="00926A20">
        <w:rPr>
          <w:b/>
          <w:bCs/>
          <w:color w:val="1F3762"/>
        </w:rPr>
        <w:t>&amp;</w:t>
      </w:r>
      <w:r w:rsidRPr="00926A20">
        <w:rPr>
          <w:b/>
          <w:bCs/>
          <w:color w:val="1F3762"/>
          <w:spacing w:val="-10"/>
        </w:rPr>
        <w:t xml:space="preserve"> </w:t>
      </w:r>
      <w:r w:rsidRPr="00926A20">
        <w:rPr>
          <w:b/>
          <w:bCs/>
          <w:color w:val="1F3762"/>
        </w:rPr>
        <w:t>Student</w:t>
      </w:r>
      <w:r w:rsidRPr="00926A20">
        <w:rPr>
          <w:b/>
          <w:bCs/>
          <w:color w:val="1F3762"/>
          <w:spacing w:val="-10"/>
        </w:rPr>
        <w:t xml:space="preserve"> </w:t>
      </w:r>
      <w:r w:rsidRPr="00926A20">
        <w:rPr>
          <w:b/>
          <w:bCs/>
          <w:color w:val="1F3762"/>
        </w:rPr>
        <w:t xml:space="preserve">Services </w:t>
      </w:r>
    </w:p>
    <w:p w14:paraId="5A992C8C" w14:textId="77777777" w:rsidR="0080401C" w:rsidRDefault="0080401C" w:rsidP="0080401C">
      <w:pPr>
        <w:pStyle w:val="BodyText"/>
        <w:spacing w:before="144"/>
        <w:ind w:right="393"/>
      </w:pPr>
      <w:r w:rsidRPr="00926A20">
        <w:rPr>
          <w:bCs/>
        </w:rPr>
        <w:t>UNT Learning</w:t>
      </w:r>
      <w:r w:rsidRPr="00926A20">
        <w:rPr>
          <w:bCs/>
          <w:spacing w:val="-1"/>
        </w:rPr>
        <w:t xml:space="preserve"> </w:t>
      </w:r>
      <w:r w:rsidRPr="00926A20">
        <w:rPr>
          <w:bCs/>
        </w:rPr>
        <w:t>Center</w:t>
      </w:r>
      <w:r>
        <w:t>:</w:t>
      </w:r>
      <w:r>
        <w:rPr>
          <w:spacing w:val="-1"/>
        </w:rPr>
        <w:t xml:space="preserve"> </w:t>
      </w:r>
      <w:r>
        <w:t>The UNT</w:t>
      </w:r>
      <w:r>
        <w:rPr>
          <w:spacing w:val="-1"/>
        </w:rPr>
        <w:t xml:space="preserve"> </w:t>
      </w:r>
      <w:r>
        <w:t>Learning Center is</w:t>
      </w:r>
      <w:r>
        <w:rPr>
          <w:spacing w:val="-2"/>
        </w:rPr>
        <w:t xml:space="preserve"> </w:t>
      </w:r>
      <w:r>
        <w:t>an amazing department</w:t>
      </w:r>
      <w:r>
        <w:rPr>
          <w:spacing w:val="-3"/>
        </w:rPr>
        <w:t xml:space="preserve"> </w:t>
      </w:r>
      <w:r>
        <w:t>filled with amazing</w:t>
      </w:r>
      <w:r>
        <w:rPr>
          <w:spacing w:val="-2"/>
        </w:rPr>
        <w:t xml:space="preserve"> </w:t>
      </w:r>
      <w:r>
        <w:t xml:space="preserve">people – all here to help you, the student, maximize your potential in college and beyond. Not only do they provide us with our Supplemental Instructors, </w:t>
      </w:r>
      <w:proofErr w:type="gramStart"/>
      <w:r>
        <w:t>they</w:t>
      </w:r>
      <w:proofErr w:type="gramEnd"/>
      <w:r>
        <w:t xml:space="preserve"> also offer free of charge </w:t>
      </w:r>
      <w:proofErr w:type="gramStart"/>
      <w:r>
        <w:t>a number of</w:t>
      </w:r>
      <w:proofErr w:type="gramEnd"/>
      <w:r>
        <w:t xml:space="preserve"> services such as</w:t>
      </w:r>
      <w:r>
        <w:rPr>
          <w:spacing w:val="-4"/>
        </w:rPr>
        <w:t xml:space="preserve"> </w:t>
      </w:r>
      <w:r>
        <w:t>tutoring,</w:t>
      </w:r>
      <w:r>
        <w:rPr>
          <w:spacing w:val="-4"/>
        </w:rPr>
        <w:t xml:space="preserve"> </w:t>
      </w:r>
      <w:r>
        <w:t>academic</w:t>
      </w:r>
      <w:r>
        <w:rPr>
          <w:spacing w:val="-4"/>
        </w:rPr>
        <w:t xml:space="preserve"> </w:t>
      </w:r>
      <w:r>
        <w:t>coaching,</w:t>
      </w:r>
      <w:r>
        <w:rPr>
          <w:spacing w:val="-4"/>
        </w:rPr>
        <w:t xml:space="preserve"> </w:t>
      </w:r>
      <w:r>
        <w:t>study</w:t>
      </w:r>
      <w:r>
        <w:rPr>
          <w:spacing w:val="-6"/>
        </w:rPr>
        <w:t xml:space="preserve"> </w:t>
      </w:r>
      <w:r>
        <w:t>and</w:t>
      </w:r>
      <w:r>
        <w:rPr>
          <w:spacing w:val="-3"/>
        </w:rPr>
        <w:t xml:space="preserve"> </w:t>
      </w:r>
      <w:r>
        <w:t>learning</w:t>
      </w:r>
      <w:r>
        <w:rPr>
          <w:spacing w:val="-4"/>
        </w:rPr>
        <w:t xml:space="preserve"> </w:t>
      </w:r>
      <w:r>
        <w:t>workshops,</w:t>
      </w:r>
      <w:r>
        <w:rPr>
          <w:spacing w:val="-4"/>
        </w:rPr>
        <w:t xml:space="preserve"> </w:t>
      </w:r>
      <w:r>
        <w:t>speed</w:t>
      </w:r>
      <w:r>
        <w:rPr>
          <w:spacing w:val="-4"/>
        </w:rPr>
        <w:t xml:space="preserve"> </w:t>
      </w:r>
      <w:r>
        <w:t>reading,</w:t>
      </w:r>
      <w:r>
        <w:rPr>
          <w:spacing w:val="-4"/>
        </w:rPr>
        <w:t xml:space="preserve"> </w:t>
      </w:r>
      <w:r>
        <w:t>campus</w:t>
      </w:r>
      <w:r>
        <w:rPr>
          <w:spacing w:val="-4"/>
        </w:rPr>
        <w:t xml:space="preserve"> </w:t>
      </w:r>
      <w:r>
        <w:t>resources,</w:t>
      </w:r>
      <w:r>
        <w:rPr>
          <w:spacing w:val="-4"/>
        </w:rPr>
        <w:t xml:space="preserve"> </w:t>
      </w:r>
      <w:r>
        <w:t>and</w:t>
      </w:r>
      <w:r>
        <w:rPr>
          <w:spacing w:val="-3"/>
        </w:rPr>
        <w:t xml:space="preserve"> </w:t>
      </w:r>
      <w:proofErr w:type="gramStart"/>
      <w:r>
        <w:t>a number of</w:t>
      </w:r>
      <w:proofErr w:type="gramEnd"/>
      <w:r>
        <w:t xml:space="preserve"> other academic success-related topics! Check them out</w:t>
      </w:r>
    </w:p>
    <w:p w14:paraId="414EDB90" w14:textId="77777777" w:rsidR="0080401C" w:rsidRDefault="0080401C" w:rsidP="0080401C">
      <w:pPr>
        <w:pStyle w:val="BodyText"/>
        <w:spacing w:line="292" w:lineRule="exact"/>
      </w:pPr>
      <w:r>
        <w:t xml:space="preserve">here: </w:t>
      </w:r>
      <w:hyperlink r:id="rId11">
        <w:r>
          <w:rPr>
            <w:spacing w:val="-2"/>
          </w:rPr>
          <w:t>https://learningcenter.unt.edu/</w:t>
        </w:r>
      </w:hyperlink>
    </w:p>
    <w:p w14:paraId="094A01F3" w14:textId="77777777" w:rsidR="0080401C" w:rsidRDefault="0080401C" w:rsidP="0080401C">
      <w:pPr>
        <w:pStyle w:val="BodyText"/>
      </w:pPr>
    </w:p>
    <w:p w14:paraId="77398A8F" w14:textId="77777777" w:rsidR="0080401C" w:rsidRDefault="0080401C" w:rsidP="0080401C">
      <w:pPr>
        <w:pStyle w:val="BodyText"/>
        <w:ind w:right="393"/>
      </w:pPr>
      <w:r w:rsidRPr="00926A20">
        <w:rPr>
          <w:bCs/>
        </w:rPr>
        <w:t>UNT</w:t>
      </w:r>
      <w:r w:rsidRPr="00926A20">
        <w:rPr>
          <w:bCs/>
          <w:spacing w:val="-2"/>
        </w:rPr>
        <w:t xml:space="preserve"> </w:t>
      </w:r>
      <w:r w:rsidRPr="00926A20">
        <w:rPr>
          <w:bCs/>
        </w:rPr>
        <w:t>Writing</w:t>
      </w:r>
      <w:r w:rsidRPr="00926A20">
        <w:rPr>
          <w:bCs/>
          <w:spacing w:val="-4"/>
        </w:rPr>
        <w:t xml:space="preserve"> </w:t>
      </w:r>
      <w:r w:rsidRPr="00926A20">
        <w:rPr>
          <w:bCs/>
        </w:rPr>
        <w:t>Lab</w:t>
      </w:r>
      <w:r>
        <w:t>:</w:t>
      </w:r>
      <w:r>
        <w:rPr>
          <w:spacing w:val="-2"/>
        </w:rPr>
        <w:t xml:space="preserve"> </w:t>
      </w:r>
      <w:r>
        <w:t>Another</w:t>
      </w:r>
      <w:r>
        <w:rPr>
          <w:spacing w:val="-2"/>
        </w:rPr>
        <w:t xml:space="preserve"> </w:t>
      </w:r>
      <w:r>
        <w:t>awesome</w:t>
      </w:r>
      <w:r>
        <w:rPr>
          <w:spacing w:val="-4"/>
        </w:rPr>
        <w:t xml:space="preserve"> </w:t>
      </w:r>
      <w:r>
        <w:t>resource</w:t>
      </w:r>
      <w:r>
        <w:rPr>
          <w:spacing w:val="-3"/>
        </w:rPr>
        <w:t xml:space="preserve"> </w:t>
      </w:r>
      <w:r>
        <w:t>available</w:t>
      </w:r>
      <w:r>
        <w:rPr>
          <w:spacing w:val="-2"/>
        </w:rPr>
        <w:t xml:space="preserve"> </w:t>
      </w:r>
      <w:r>
        <w:t>to</w:t>
      </w:r>
      <w:r>
        <w:rPr>
          <w:spacing w:val="-5"/>
        </w:rPr>
        <w:t xml:space="preserve"> </w:t>
      </w:r>
      <w:r>
        <w:t>students</w:t>
      </w:r>
      <w:r>
        <w:rPr>
          <w:spacing w:val="-3"/>
        </w:rPr>
        <w:t xml:space="preserve"> </w:t>
      </w:r>
      <w:r>
        <w:t>is</w:t>
      </w:r>
      <w:r>
        <w:rPr>
          <w:spacing w:val="-3"/>
        </w:rPr>
        <w:t xml:space="preserve"> </w:t>
      </w:r>
      <w:r>
        <w:t>the</w:t>
      </w:r>
      <w:r>
        <w:rPr>
          <w:spacing w:val="-4"/>
        </w:rPr>
        <w:t xml:space="preserve"> </w:t>
      </w:r>
      <w:r>
        <w:t>UNT</w:t>
      </w:r>
      <w:r>
        <w:rPr>
          <w:spacing w:val="-2"/>
        </w:rPr>
        <w:t xml:space="preserve"> </w:t>
      </w:r>
      <w:r>
        <w:t>Writing</w:t>
      </w:r>
      <w:r>
        <w:rPr>
          <w:spacing w:val="-3"/>
        </w:rPr>
        <w:t xml:space="preserve"> </w:t>
      </w:r>
      <w:r>
        <w:t>Lab.</w:t>
      </w:r>
      <w:r>
        <w:rPr>
          <w:spacing w:val="-4"/>
        </w:rPr>
        <w:t xml:space="preserve"> </w:t>
      </w:r>
      <w:r>
        <w:t>Need</w:t>
      </w:r>
      <w:r>
        <w:rPr>
          <w:spacing w:val="-4"/>
        </w:rPr>
        <w:t xml:space="preserve"> </w:t>
      </w:r>
      <w:r>
        <w:t>a refresher course in academic writing or some quick links for your next</w:t>
      </w:r>
    </w:p>
    <w:p w14:paraId="7585947F" w14:textId="77777777" w:rsidR="0080401C" w:rsidRDefault="0080401C" w:rsidP="0080401C">
      <w:pPr>
        <w:pStyle w:val="BodyText"/>
        <w:spacing w:line="293" w:lineRule="exact"/>
      </w:pPr>
      <w:r>
        <w:t xml:space="preserve">paper: </w:t>
      </w:r>
      <w:hyperlink r:id="rId12">
        <w:r>
          <w:rPr>
            <w:spacing w:val="-2"/>
          </w:rPr>
          <w:t>https://writingcenter.unt.edu/resources</w:t>
        </w:r>
      </w:hyperlink>
    </w:p>
    <w:p w14:paraId="209EB26B" w14:textId="77777777" w:rsidR="0080401C" w:rsidRDefault="0080401C" w:rsidP="0080401C">
      <w:pPr>
        <w:pStyle w:val="BodyText"/>
        <w:spacing w:before="2"/>
        <w:ind w:right="924"/>
      </w:pPr>
      <w:r>
        <w:t>Off-campus</w:t>
      </w:r>
      <w:r>
        <w:rPr>
          <w:spacing w:val="-4"/>
        </w:rPr>
        <w:t xml:space="preserve"> </w:t>
      </w:r>
      <w:r>
        <w:t>and</w:t>
      </w:r>
      <w:r>
        <w:rPr>
          <w:spacing w:val="-3"/>
        </w:rPr>
        <w:t xml:space="preserve"> </w:t>
      </w:r>
      <w:r>
        <w:t>struggling</w:t>
      </w:r>
      <w:r>
        <w:rPr>
          <w:spacing w:val="-4"/>
        </w:rPr>
        <w:t xml:space="preserve"> </w:t>
      </w:r>
      <w:r>
        <w:t>with</w:t>
      </w:r>
      <w:r>
        <w:rPr>
          <w:spacing w:val="-3"/>
        </w:rPr>
        <w:t xml:space="preserve"> </w:t>
      </w:r>
      <w:r>
        <w:t>academic</w:t>
      </w:r>
      <w:r>
        <w:rPr>
          <w:spacing w:val="-6"/>
        </w:rPr>
        <w:t xml:space="preserve"> </w:t>
      </w:r>
      <w:r>
        <w:t>paper</w:t>
      </w:r>
      <w:r>
        <w:rPr>
          <w:spacing w:val="-5"/>
        </w:rPr>
        <w:t xml:space="preserve"> </w:t>
      </w:r>
      <w:r>
        <w:t>writing?</w:t>
      </w:r>
      <w:r>
        <w:rPr>
          <w:spacing w:val="-5"/>
        </w:rPr>
        <w:t xml:space="preserve"> </w:t>
      </w:r>
      <w:r>
        <w:t>Check</w:t>
      </w:r>
      <w:r>
        <w:rPr>
          <w:spacing w:val="-5"/>
        </w:rPr>
        <w:t xml:space="preserve"> </w:t>
      </w:r>
      <w:r>
        <w:t>out</w:t>
      </w:r>
      <w:r>
        <w:rPr>
          <w:spacing w:val="-5"/>
        </w:rPr>
        <w:t xml:space="preserve"> </w:t>
      </w:r>
      <w:r>
        <w:t>their</w:t>
      </w:r>
      <w:r>
        <w:rPr>
          <w:spacing w:val="-5"/>
        </w:rPr>
        <w:t xml:space="preserve"> </w:t>
      </w:r>
      <w:r>
        <w:t>online</w:t>
      </w:r>
      <w:r>
        <w:rPr>
          <w:spacing w:val="-6"/>
        </w:rPr>
        <w:t xml:space="preserve"> </w:t>
      </w:r>
      <w:r>
        <w:t>tutoring</w:t>
      </w:r>
      <w:r>
        <w:rPr>
          <w:spacing w:val="-4"/>
        </w:rPr>
        <w:t xml:space="preserve"> </w:t>
      </w:r>
      <w:r>
        <w:t>link</w:t>
      </w:r>
      <w:r>
        <w:rPr>
          <w:spacing w:val="-5"/>
        </w:rPr>
        <w:t xml:space="preserve"> </w:t>
      </w:r>
      <w:r>
        <w:t xml:space="preserve">here: </w:t>
      </w:r>
      <w:hyperlink r:id="rId13">
        <w:r>
          <w:rPr>
            <w:spacing w:val="-2"/>
          </w:rPr>
          <w:t>https://writingcenter.unt.edu/online-tutoring</w:t>
        </w:r>
      </w:hyperlink>
    </w:p>
    <w:p w14:paraId="032F641A" w14:textId="77777777" w:rsidR="0080401C" w:rsidRDefault="0080401C" w:rsidP="0080401C">
      <w:pPr>
        <w:pStyle w:val="BodyText"/>
      </w:pPr>
    </w:p>
    <w:p w14:paraId="4C1FF9E2" w14:textId="77777777" w:rsidR="0080401C" w:rsidRDefault="0080401C" w:rsidP="0080401C">
      <w:pPr>
        <w:pStyle w:val="BodyText"/>
        <w:jc w:val="both"/>
        <w:rPr>
          <w:rFonts w:eastAsiaTheme="minorEastAsia"/>
          <w:lang w:eastAsia="zh-CN"/>
        </w:rPr>
      </w:pPr>
      <w:r w:rsidRPr="00926A20">
        <w:rPr>
          <w:bCs/>
        </w:rPr>
        <w:t>Dean</w:t>
      </w:r>
      <w:r w:rsidRPr="00926A20">
        <w:rPr>
          <w:bCs/>
          <w:spacing w:val="-2"/>
        </w:rPr>
        <w:t xml:space="preserve"> </w:t>
      </w:r>
      <w:r w:rsidRPr="00926A20">
        <w:rPr>
          <w:bCs/>
        </w:rPr>
        <w:t>of</w:t>
      </w:r>
      <w:r w:rsidRPr="00926A20">
        <w:rPr>
          <w:bCs/>
          <w:spacing w:val="-2"/>
        </w:rPr>
        <w:t xml:space="preserve"> </w:t>
      </w:r>
      <w:r w:rsidRPr="00926A20">
        <w:rPr>
          <w:bCs/>
        </w:rPr>
        <w:t>Students</w:t>
      </w:r>
      <w:r>
        <w:rPr>
          <w:b/>
        </w:rPr>
        <w:t>:</w:t>
      </w:r>
      <w:r>
        <w:rPr>
          <w:b/>
          <w:spacing w:val="1"/>
        </w:rPr>
        <w:t xml:space="preserve"> </w:t>
      </w:r>
      <w:r>
        <w:t>We</w:t>
      </w:r>
      <w:r>
        <w:rPr>
          <w:spacing w:val="-5"/>
        </w:rPr>
        <w:t xml:space="preserve"> </w:t>
      </w:r>
      <w:r>
        <w:t>are</w:t>
      </w:r>
      <w:r>
        <w:rPr>
          <w:spacing w:val="-2"/>
        </w:rPr>
        <w:t xml:space="preserve"> </w:t>
      </w:r>
      <w:r>
        <w:t>all</w:t>
      </w:r>
      <w:r>
        <w:rPr>
          <w:spacing w:val="-5"/>
        </w:rPr>
        <w:t xml:space="preserve"> </w:t>
      </w:r>
      <w:r>
        <w:t>human,</w:t>
      </w:r>
      <w:r>
        <w:rPr>
          <w:spacing w:val="-3"/>
        </w:rPr>
        <w:t xml:space="preserve"> </w:t>
      </w:r>
      <w:r>
        <w:t>and</w:t>
      </w:r>
      <w:r>
        <w:rPr>
          <w:spacing w:val="-4"/>
        </w:rPr>
        <w:t xml:space="preserve"> </w:t>
      </w:r>
      <w:r>
        <w:t>sometimes</w:t>
      </w:r>
      <w:r>
        <w:rPr>
          <w:spacing w:val="-1"/>
        </w:rPr>
        <w:t xml:space="preserve"> </w:t>
      </w:r>
      <w:r>
        <w:t>life</w:t>
      </w:r>
      <w:r>
        <w:rPr>
          <w:spacing w:val="-5"/>
        </w:rPr>
        <w:t xml:space="preserve"> </w:t>
      </w:r>
      <w:r>
        <w:t>happens.</w:t>
      </w:r>
      <w:r>
        <w:rPr>
          <w:spacing w:val="-4"/>
        </w:rPr>
        <w:t xml:space="preserve"> </w:t>
      </w:r>
      <w:r>
        <w:t>If</w:t>
      </w:r>
      <w:r>
        <w:rPr>
          <w:spacing w:val="-5"/>
        </w:rPr>
        <w:t xml:space="preserve"> </w:t>
      </w:r>
      <w:r>
        <w:t>you</w:t>
      </w:r>
      <w:r>
        <w:rPr>
          <w:spacing w:val="-5"/>
        </w:rPr>
        <w:t xml:space="preserve"> </w:t>
      </w:r>
      <w:r>
        <w:t>are</w:t>
      </w:r>
      <w:r>
        <w:rPr>
          <w:spacing w:val="-2"/>
        </w:rPr>
        <w:t xml:space="preserve"> </w:t>
      </w:r>
      <w:r>
        <w:t>experiencing</w:t>
      </w:r>
      <w:r>
        <w:rPr>
          <w:spacing w:val="-3"/>
        </w:rPr>
        <w:t xml:space="preserve"> </w:t>
      </w:r>
      <w:r>
        <w:t>a</w:t>
      </w:r>
      <w:r>
        <w:rPr>
          <w:spacing w:val="-5"/>
        </w:rPr>
        <w:t xml:space="preserve"> </w:t>
      </w:r>
      <w:r>
        <w:rPr>
          <w:spacing w:val="-2"/>
        </w:rPr>
        <w:t>personal</w:t>
      </w:r>
      <w:r>
        <w:rPr>
          <w:rFonts w:eastAsiaTheme="minorEastAsia" w:hint="eastAsia"/>
          <w:lang w:eastAsia="zh-CN"/>
        </w:rPr>
        <w:t xml:space="preserve"> </w:t>
      </w:r>
      <w:r>
        <w:t>or</w:t>
      </w:r>
      <w:r>
        <w:rPr>
          <w:spacing w:val="-2"/>
        </w:rPr>
        <w:t xml:space="preserve"> </w:t>
      </w:r>
      <w:r>
        <w:t>family</w:t>
      </w:r>
      <w:r>
        <w:rPr>
          <w:spacing w:val="-3"/>
        </w:rPr>
        <w:t xml:space="preserve"> </w:t>
      </w:r>
      <w:r>
        <w:t>crisis</w:t>
      </w:r>
      <w:r>
        <w:rPr>
          <w:spacing w:val="-4"/>
        </w:rPr>
        <w:t xml:space="preserve"> </w:t>
      </w:r>
      <w:r>
        <w:t>which</w:t>
      </w:r>
      <w:r>
        <w:rPr>
          <w:spacing w:val="-2"/>
        </w:rPr>
        <w:t xml:space="preserve"> </w:t>
      </w:r>
      <w:r>
        <w:t>is</w:t>
      </w:r>
      <w:r>
        <w:rPr>
          <w:spacing w:val="-5"/>
        </w:rPr>
        <w:t xml:space="preserve"> </w:t>
      </w:r>
      <w:r>
        <w:t>affecting</w:t>
      </w:r>
      <w:r>
        <w:rPr>
          <w:spacing w:val="-3"/>
        </w:rPr>
        <w:t xml:space="preserve"> </w:t>
      </w:r>
      <w:r>
        <w:t>your</w:t>
      </w:r>
      <w:r>
        <w:rPr>
          <w:spacing w:val="-5"/>
        </w:rPr>
        <w:t xml:space="preserve"> </w:t>
      </w:r>
      <w:r>
        <w:t>success</w:t>
      </w:r>
      <w:r>
        <w:rPr>
          <w:spacing w:val="-3"/>
        </w:rPr>
        <w:t xml:space="preserve"> </w:t>
      </w:r>
      <w:r>
        <w:t>as</w:t>
      </w:r>
      <w:r>
        <w:rPr>
          <w:spacing w:val="-3"/>
        </w:rPr>
        <w:t xml:space="preserve"> </w:t>
      </w:r>
      <w:r>
        <w:t>a</w:t>
      </w:r>
      <w:r>
        <w:rPr>
          <w:spacing w:val="-5"/>
        </w:rPr>
        <w:t xml:space="preserve"> </w:t>
      </w:r>
      <w:r>
        <w:t>student</w:t>
      </w:r>
      <w:r>
        <w:rPr>
          <w:spacing w:val="-6"/>
        </w:rPr>
        <w:t xml:space="preserve"> </w:t>
      </w:r>
      <w:r>
        <w:t>here</w:t>
      </w:r>
      <w:r>
        <w:rPr>
          <w:spacing w:val="-5"/>
        </w:rPr>
        <w:t xml:space="preserve"> </w:t>
      </w:r>
      <w:r>
        <w:t>at</w:t>
      </w:r>
      <w:r>
        <w:rPr>
          <w:spacing w:val="-4"/>
        </w:rPr>
        <w:t xml:space="preserve"> </w:t>
      </w:r>
      <w:r>
        <w:t>UNT,</w:t>
      </w:r>
      <w:r>
        <w:rPr>
          <w:spacing w:val="-5"/>
        </w:rPr>
        <w:t xml:space="preserve"> </w:t>
      </w:r>
      <w:r>
        <w:t>please</w:t>
      </w:r>
      <w:r>
        <w:rPr>
          <w:spacing w:val="-2"/>
        </w:rPr>
        <w:t xml:space="preserve"> </w:t>
      </w:r>
      <w:r>
        <w:t>check</w:t>
      </w:r>
      <w:r>
        <w:rPr>
          <w:spacing w:val="-4"/>
        </w:rPr>
        <w:t xml:space="preserve"> </w:t>
      </w:r>
      <w:r>
        <w:t>out</w:t>
      </w:r>
      <w:r>
        <w:rPr>
          <w:spacing w:val="-4"/>
        </w:rPr>
        <w:t xml:space="preserve"> </w:t>
      </w:r>
      <w:r>
        <w:t>the</w:t>
      </w:r>
      <w:r>
        <w:rPr>
          <w:spacing w:val="-5"/>
        </w:rPr>
        <w:t xml:space="preserve"> </w:t>
      </w:r>
      <w:r>
        <w:t xml:space="preserve">resources here at UNT: </w:t>
      </w:r>
      <w:hyperlink r:id="rId14">
        <w:r>
          <w:t>http://deanofstudents.unt.edu/resources</w:t>
        </w:r>
      </w:hyperlink>
    </w:p>
    <w:p w14:paraId="01C2350A" w14:textId="77777777" w:rsidR="0080401C" w:rsidRDefault="0080401C" w:rsidP="0080401C">
      <w:pPr>
        <w:pStyle w:val="BodyText"/>
        <w:jc w:val="both"/>
        <w:sectPr w:rsidR="0080401C" w:rsidSect="0080401C">
          <w:pgSz w:w="12240" w:h="15840"/>
          <w:pgMar w:top="1400" w:right="1440" w:bottom="1200" w:left="1440" w:header="0" w:footer="1012" w:gutter="0"/>
          <w:cols w:space="720"/>
        </w:sectPr>
      </w:pPr>
      <w:r>
        <w:t xml:space="preserve">If you have fallen behind </w:t>
      </w:r>
      <w:proofErr w:type="gramStart"/>
      <w:r>
        <w:t>in</w:t>
      </w:r>
      <w:proofErr w:type="gramEnd"/>
      <w:r>
        <w:t xml:space="preserve"> course work and need help, please do not wait</w:t>
      </w:r>
      <w:r>
        <w:rPr>
          <w:spacing w:val="-1"/>
        </w:rPr>
        <w:t xml:space="preserve"> </w:t>
      </w:r>
      <w:r>
        <w:t>until it is too late! Contact me</w:t>
      </w:r>
      <w:r>
        <w:rPr>
          <w:spacing w:val="-3"/>
        </w:rPr>
        <w:t xml:space="preserve"> </w:t>
      </w:r>
      <w:r>
        <w:t>either</w:t>
      </w:r>
      <w:r>
        <w:rPr>
          <w:spacing w:val="-5"/>
        </w:rPr>
        <w:t xml:space="preserve"> </w:t>
      </w:r>
      <w:r>
        <w:t>in</w:t>
      </w:r>
      <w:r>
        <w:rPr>
          <w:spacing w:val="-4"/>
        </w:rPr>
        <w:t xml:space="preserve"> </w:t>
      </w:r>
      <w:r>
        <w:t>Canvas</w:t>
      </w:r>
      <w:r>
        <w:rPr>
          <w:spacing w:val="-5"/>
        </w:rPr>
        <w:t xml:space="preserve"> </w:t>
      </w:r>
      <w:r>
        <w:t>or</w:t>
      </w:r>
      <w:r>
        <w:rPr>
          <w:spacing w:val="-5"/>
        </w:rPr>
        <w:t xml:space="preserve"> </w:t>
      </w:r>
      <w:r>
        <w:t>at</w:t>
      </w:r>
      <w:r>
        <w:rPr>
          <w:spacing w:val="-2"/>
        </w:rPr>
        <w:t xml:space="preserve"> </w:t>
      </w:r>
      <w:hyperlink r:id="rId15">
        <w:r>
          <w:t>kara.griffin@unt.edu</w:t>
        </w:r>
      </w:hyperlink>
      <w:r>
        <w:t xml:space="preserve"> so</w:t>
      </w:r>
      <w:r>
        <w:rPr>
          <w:spacing w:val="-7"/>
        </w:rPr>
        <w:t xml:space="preserve"> </w:t>
      </w:r>
      <w:r>
        <w:t>I</w:t>
      </w:r>
      <w:r>
        <w:rPr>
          <w:spacing w:val="-4"/>
        </w:rPr>
        <w:t xml:space="preserve"> </w:t>
      </w:r>
      <w:r>
        <w:t>can</w:t>
      </w:r>
      <w:r>
        <w:rPr>
          <w:spacing w:val="-3"/>
        </w:rPr>
        <w:t xml:space="preserve"> </w:t>
      </w:r>
      <w:r>
        <w:t>put</w:t>
      </w:r>
      <w:r>
        <w:rPr>
          <w:spacing w:val="-4"/>
        </w:rPr>
        <w:t xml:space="preserve"> </w:t>
      </w:r>
      <w:r>
        <w:t>you</w:t>
      </w:r>
      <w:r>
        <w:rPr>
          <w:spacing w:val="-5"/>
        </w:rPr>
        <w:t xml:space="preserve"> </w:t>
      </w:r>
      <w:r>
        <w:t>in</w:t>
      </w:r>
      <w:r>
        <w:rPr>
          <w:spacing w:val="-3"/>
        </w:rPr>
        <w:t xml:space="preserve"> </w:t>
      </w:r>
      <w:r>
        <w:t>touch</w:t>
      </w:r>
      <w:r>
        <w:rPr>
          <w:spacing w:val="-3"/>
        </w:rPr>
        <w:t xml:space="preserve"> </w:t>
      </w:r>
      <w:r>
        <w:t>with</w:t>
      </w:r>
      <w:r>
        <w:rPr>
          <w:spacing w:val="-3"/>
        </w:rPr>
        <w:t xml:space="preserve"> </w:t>
      </w:r>
      <w:r>
        <w:t>the</w:t>
      </w:r>
      <w:r>
        <w:rPr>
          <w:spacing w:val="-3"/>
        </w:rPr>
        <w:t xml:space="preserve"> </w:t>
      </w:r>
      <w:r>
        <w:t>appropriate</w:t>
      </w:r>
      <w:r>
        <w:rPr>
          <w:spacing w:val="-3"/>
        </w:rPr>
        <w:t xml:space="preserve"> </w:t>
      </w:r>
      <w:r>
        <w:t>contacts and resources to get you back on track for the remainder of the course.</w:t>
      </w:r>
    </w:p>
    <w:p w14:paraId="12797443" w14:textId="77777777" w:rsidR="0080401C" w:rsidRDefault="0080401C" w:rsidP="0080401C">
      <w:pPr>
        <w:pStyle w:val="BodyText"/>
        <w:spacing w:before="160"/>
      </w:pPr>
    </w:p>
    <w:p w14:paraId="586DE796" w14:textId="77777777" w:rsidR="0080401C" w:rsidRDefault="0080401C" w:rsidP="0080401C">
      <w:pPr>
        <w:pStyle w:val="BodyText"/>
      </w:pPr>
      <w:r>
        <w:rPr>
          <w:u w:val="single"/>
        </w:rPr>
        <w:t>Access</w:t>
      </w:r>
      <w:r>
        <w:rPr>
          <w:spacing w:val="-3"/>
          <w:u w:val="single"/>
        </w:rPr>
        <w:t xml:space="preserve"> </w:t>
      </w:r>
      <w:r>
        <w:rPr>
          <w:u w:val="single"/>
        </w:rPr>
        <w:t>to</w:t>
      </w:r>
      <w:r>
        <w:rPr>
          <w:spacing w:val="-1"/>
          <w:u w:val="single"/>
        </w:rPr>
        <w:t xml:space="preserve"> </w:t>
      </w:r>
      <w:r>
        <w:rPr>
          <w:u w:val="single"/>
        </w:rPr>
        <w:t>Information</w:t>
      </w:r>
      <w:r>
        <w:rPr>
          <w:spacing w:val="-1"/>
          <w:u w:val="single"/>
        </w:rPr>
        <w:t xml:space="preserve"> </w:t>
      </w:r>
      <w:r>
        <w:rPr>
          <w:u w:val="single"/>
        </w:rPr>
        <w:t>-</w:t>
      </w:r>
      <w:r>
        <w:rPr>
          <w:spacing w:val="-4"/>
          <w:u w:val="single"/>
        </w:rPr>
        <w:t xml:space="preserve"> </w:t>
      </w:r>
      <w:r>
        <w:rPr>
          <w:u w:val="single"/>
        </w:rPr>
        <w:t>Eagle</w:t>
      </w:r>
      <w:r>
        <w:rPr>
          <w:spacing w:val="-1"/>
          <w:u w:val="single"/>
        </w:rPr>
        <w:t xml:space="preserve"> </w:t>
      </w:r>
      <w:r>
        <w:rPr>
          <w:spacing w:val="-2"/>
          <w:u w:val="single"/>
        </w:rPr>
        <w:t>Connect</w:t>
      </w:r>
    </w:p>
    <w:p w14:paraId="0B5A4DA5" w14:textId="77777777" w:rsidR="0080401C" w:rsidRDefault="0080401C" w:rsidP="0080401C">
      <w:pPr>
        <w:pStyle w:val="BodyText"/>
      </w:pPr>
      <w:r>
        <w:t>Students’</w:t>
      </w:r>
      <w:r>
        <w:rPr>
          <w:spacing w:val="-3"/>
        </w:rPr>
        <w:t xml:space="preserve"> </w:t>
      </w:r>
      <w:r>
        <w:t>access</w:t>
      </w:r>
      <w:r>
        <w:rPr>
          <w:spacing w:val="-2"/>
        </w:rPr>
        <w:t xml:space="preserve"> </w:t>
      </w:r>
      <w:r>
        <w:t>point</w:t>
      </w:r>
      <w:r>
        <w:rPr>
          <w:spacing w:val="-4"/>
        </w:rPr>
        <w:t xml:space="preserve"> </w:t>
      </w:r>
      <w:r>
        <w:t>for</w:t>
      </w:r>
      <w:r>
        <w:rPr>
          <w:spacing w:val="-1"/>
        </w:rPr>
        <w:t xml:space="preserve"> </w:t>
      </w:r>
      <w:r>
        <w:t>business</w:t>
      </w:r>
      <w:r>
        <w:rPr>
          <w:spacing w:val="-3"/>
        </w:rPr>
        <w:t xml:space="preserve"> </w:t>
      </w:r>
      <w:r>
        <w:t>and</w:t>
      </w:r>
      <w:r>
        <w:rPr>
          <w:spacing w:val="-3"/>
        </w:rPr>
        <w:t xml:space="preserve"> </w:t>
      </w:r>
      <w:r>
        <w:t>academic</w:t>
      </w:r>
      <w:r>
        <w:rPr>
          <w:spacing w:val="-4"/>
        </w:rPr>
        <w:t xml:space="preserve"> </w:t>
      </w:r>
      <w:r>
        <w:t>services</w:t>
      </w:r>
      <w:r>
        <w:rPr>
          <w:spacing w:val="-3"/>
        </w:rPr>
        <w:t xml:space="preserve"> </w:t>
      </w:r>
      <w:r>
        <w:t>at</w:t>
      </w:r>
      <w:r>
        <w:rPr>
          <w:spacing w:val="-1"/>
        </w:rPr>
        <w:t xml:space="preserve"> </w:t>
      </w:r>
      <w:r>
        <w:t>UNT</w:t>
      </w:r>
      <w:r>
        <w:rPr>
          <w:spacing w:val="-2"/>
        </w:rPr>
        <w:t xml:space="preserve"> </w:t>
      </w:r>
      <w:r>
        <w:t>is</w:t>
      </w:r>
      <w:r>
        <w:rPr>
          <w:spacing w:val="-4"/>
        </w:rPr>
        <w:t xml:space="preserve"> </w:t>
      </w:r>
      <w:r>
        <w:t>located</w:t>
      </w:r>
      <w:r>
        <w:rPr>
          <w:spacing w:val="-1"/>
        </w:rPr>
        <w:t xml:space="preserve"> </w:t>
      </w:r>
      <w:r>
        <w:rPr>
          <w:spacing w:val="-5"/>
        </w:rPr>
        <w:t>at:</w:t>
      </w:r>
    </w:p>
    <w:p w14:paraId="226178DA" w14:textId="77777777" w:rsidR="0080401C" w:rsidRDefault="0080401C" w:rsidP="0080401C">
      <w:pPr>
        <w:pStyle w:val="BodyText"/>
        <w:ind w:right="93"/>
      </w:pPr>
      <w:r>
        <w:t>my.unt.edu (Links to an external site.). All official communication from the University will be delivered</w:t>
      </w:r>
      <w:r>
        <w:rPr>
          <w:spacing w:val="-4"/>
        </w:rPr>
        <w:t xml:space="preserve"> </w:t>
      </w:r>
      <w:r>
        <w:t>to</w:t>
      </w:r>
      <w:r>
        <w:rPr>
          <w:spacing w:val="-2"/>
        </w:rPr>
        <w:t xml:space="preserve"> </w:t>
      </w:r>
      <w:r>
        <w:t>a</w:t>
      </w:r>
      <w:r>
        <w:rPr>
          <w:spacing w:val="-5"/>
        </w:rPr>
        <w:t xml:space="preserve"> </w:t>
      </w:r>
      <w:r>
        <w:t>student’s</w:t>
      </w:r>
      <w:r>
        <w:rPr>
          <w:spacing w:val="-8"/>
        </w:rPr>
        <w:t xml:space="preserve"> </w:t>
      </w:r>
      <w:r>
        <w:t>Eagle</w:t>
      </w:r>
      <w:r>
        <w:rPr>
          <w:spacing w:val="-2"/>
        </w:rPr>
        <w:t xml:space="preserve"> </w:t>
      </w:r>
      <w:r>
        <w:t>Connect</w:t>
      </w:r>
      <w:r>
        <w:rPr>
          <w:spacing w:val="-4"/>
        </w:rPr>
        <w:t xml:space="preserve"> </w:t>
      </w:r>
      <w:r>
        <w:t>account.</w:t>
      </w:r>
      <w:r>
        <w:rPr>
          <w:spacing w:val="-4"/>
        </w:rPr>
        <w:t xml:space="preserve"> </w:t>
      </w:r>
      <w:r>
        <w:t>For</w:t>
      </w:r>
      <w:r>
        <w:rPr>
          <w:spacing w:val="-2"/>
        </w:rPr>
        <w:t xml:space="preserve"> </w:t>
      </w:r>
      <w:r>
        <w:t>more</w:t>
      </w:r>
      <w:r>
        <w:rPr>
          <w:spacing w:val="-2"/>
        </w:rPr>
        <w:t xml:space="preserve"> </w:t>
      </w:r>
      <w:r>
        <w:t>information,</w:t>
      </w:r>
      <w:r>
        <w:rPr>
          <w:spacing w:val="-5"/>
        </w:rPr>
        <w:t xml:space="preserve"> </w:t>
      </w:r>
      <w:r>
        <w:t>please</w:t>
      </w:r>
      <w:r>
        <w:rPr>
          <w:spacing w:val="-2"/>
        </w:rPr>
        <w:t xml:space="preserve"> </w:t>
      </w:r>
      <w:r>
        <w:t>visit</w:t>
      </w:r>
      <w:r>
        <w:rPr>
          <w:spacing w:val="-4"/>
        </w:rPr>
        <w:t xml:space="preserve"> </w:t>
      </w:r>
      <w:r>
        <w:t>the</w:t>
      </w:r>
      <w:r>
        <w:rPr>
          <w:spacing w:val="-2"/>
        </w:rPr>
        <w:t xml:space="preserve"> </w:t>
      </w:r>
      <w:r>
        <w:t xml:space="preserve">website that explains Eagle Connect and how to forward e-mail Eagle Connect </w:t>
      </w:r>
      <w:r>
        <w:rPr>
          <w:spacing w:val="-2"/>
        </w:rPr>
        <w:t>https://it.unt.edu/eagleconnect</w:t>
      </w:r>
    </w:p>
    <w:p w14:paraId="106608BB" w14:textId="77777777" w:rsidR="0080401C" w:rsidRDefault="0080401C" w:rsidP="0080401C">
      <w:pPr>
        <w:pStyle w:val="BodyText"/>
        <w:spacing w:before="159"/>
      </w:pPr>
    </w:p>
    <w:p w14:paraId="3569B6FD" w14:textId="77777777" w:rsidR="0080401C" w:rsidRDefault="0080401C" w:rsidP="0080401C">
      <w:pPr>
        <w:pStyle w:val="BodyText"/>
        <w:spacing w:before="1"/>
      </w:pPr>
      <w:r>
        <w:rPr>
          <w:u w:val="single"/>
        </w:rPr>
        <w:t>Student</w:t>
      </w:r>
      <w:r>
        <w:rPr>
          <w:spacing w:val="-5"/>
          <w:u w:val="single"/>
        </w:rPr>
        <w:t xml:space="preserve"> </w:t>
      </w:r>
      <w:r>
        <w:rPr>
          <w:u w:val="single"/>
        </w:rPr>
        <w:t>Evaluation</w:t>
      </w:r>
      <w:r>
        <w:rPr>
          <w:spacing w:val="-5"/>
          <w:u w:val="single"/>
        </w:rPr>
        <w:t xml:space="preserve"> </w:t>
      </w:r>
      <w:r>
        <w:rPr>
          <w:u w:val="single"/>
        </w:rPr>
        <w:t>Administration</w:t>
      </w:r>
      <w:r>
        <w:rPr>
          <w:spacing w:val="-6"/>
          <w:u w:val="single"/>
        </w:rPr>
        <w:t xml:space="preserve"> </w:t>
      </w:r>
      <w:r>
        <w:rPr>
          <w:spacing w:val="-4"/>
          <w:u w:val="single"/>
        </w:rPr>
        <w:t>Dates</w:t>
      </w:r>
    </w:p>
    <w:p w14:paraId="339DE592" w14:textId="77777777" w:rsidR="0080401C" w:rsidRDefault="0080401C" w:rsidP="0080401C">
      <w:pPr>
        <w:pStyle w:val="BodyText"/>
        <w:ind w:right="201"/>
      </w:pPr>
      <w:r>
        <w:t>Student feedback is important and an essential part of participation in this course. The student</w:t>
      </w:r>
      <w:r>
        <w:rPr>
          <w:spacing w:val="-2"/>
        </w:rPr>
        <w:t xml:space="preserve"> </w:t>
      </w:r>
      <w:r>
        <w:t>evaluation</w:t>
      </w:r>
      <w:r>
        <w:rPr>
          <w:spacing w:val="-2"/>
        </w:rPr>
        <w:t xml:space="preserve"> </w:t>
      </w:r>
      <w:r>
        <w:t>of instruction</w:t>
      </w:r>
      <w:r>
        <w:rPr>
          <w:spacing w:val="-1"/>
        </w:rPr>
        <w:t xml:space="preserve"> </w:t>
      </w:r>
      <w:r>
        <w:t>is</w:t>
      </w:r>
      <w:r>
        <w:rPr>
          <w:spacing w:val="-1"/>
        </w:rPr>
        <w:t xml:space="preserve"> </w:t>
      </w:r>
      <w:r>
        <w:t>a</w:t>
      </w:r>
      <w:r>
        <w:rPr>
          <w:spacing w:val="-1"/>
        </w:rPr>
        <w:t xml:space="preserve"> </w:t>
      </w:r>
      <w:r>
        <w:t>requirement</w:t>
      </w:r>
      <w:r>
        <w:rPr>
          <w:spacing w:val="-2"/>
        </w:rPr>
        <w:t xml:space="preserve"> </w:t>
      </w:r>
      <w:r>
        <w:t>for</w:t>
      </w:r>
      <w:r>
        <w:rPr>
          <w:spacing w:val="-2"/>
        </w:rPr>
        <w:t xml:space="preserve"> </w:t>
      </w:r>
      <w:r>
        <w:t>all</w:t>
      </w:r>
      <w:r>
        <w:rPr>
          <w:spacing w:val="-3"/>
        </w:rPr>
        <w:t xml:space="preserve"> </w:t>
      </w:r>
      <w:r>
        <w:t>organized</w:t>
      </w:r>
      <w:r>
        <w:rPr>
          <w:spacing w:val="-2"/>
        </w:rPr>
        <w:t xml:space="preserve"> </w:t>
      </w:r>
      <w:r>
        <w:t>classes</w:t>
      </w:r>
      <w:r>
        <w:rPr>
          <w:spacing w:val="-3"/>
        </w:rPr>
        <w:t xml:space="preserve"> </w:t>
      </w:r>
      <w:r>
        <w:t>at</w:t>
      </w:r>
      <w:r>
        <w:rPr>
          <w:spacing w:val="-1"/>
        </w:rPr>
        <w:t xml:space="preserve"> </w:t>
      </w:r>
      <w:r>
        <w:t>UNT.</w:t>
      </w:r>
      <w:r>
        <w:rPr>
          <w:spacing w:val="-1"/>
        </w:rPr>
        <w:t xml:space="preserve"> </w:t>
      </w:r>
      <w:r>
        <w:t>The</w:t>
      </w:r>
      <w:r>
        <w:rPr>
          <w:spacing w:val="-1"/>
        </w:rPr>
        <w:t xml:space="preserve"> </w:t>
      </w:r>
      <w:r>
        <w:t>survey will be made available during weeks 13, 14 and 15 of the long semesters to provide students with</w:t>
      </w:r>
      <w:r>
        <w:rPr>
          <w:spacing w:val="-2"/>
        </w:rPr>
        <w:t xml:space="preserve"> </w:t>
      </w:r>
      <w:r>
        <w:t>an</w:t>
      </w:r>
      <w:r>
        <w:rPr>
          <w:spacing w:val="-3"/>
        </w:rPr>
        <w:t xml:space="preserve"> </w:t>
      </w:r>
      <w:r>
        <w:t>opportunity</w:t>
      </w:r>
      <w:r>
        <w:rPr>
          <w:spacing w:val="-5"/>
        </w:rPr>
        <w:t xml:space="preserve"> </w:t>
      </w:r>
      <w:r>
        <w:t>to</w:t>
      </w:r>
      <w:r>
        <w:rPr>
          <w:spacing w:val="-4"/>
        </w:rPr>
        <w:t xml:space="preserve"> </w:t>
      </w:r>
      <w:r>
        <w:t>evaluate</w:t>
      </w:r>
      <w:r>
        <w:rPr>
          <w:spacing w:val="-4"/>
        </w:rPr>
        <w:t xml:space="preserve"> </w:t>
      </w:r>
      <w:r>
        <w:t>how</w:t>
      </w:r>
      <w:r>
        <w:rPr>
          <w:spacing w:val="-4"/>
        </w:rPr>
        <w:t xml:space="preserve"> </w:t>
      </w:r>
      <w:r>
        <w:t>this</w:t>
      </w:r>
      <w:r>
        <w:rPr>
          <w:spacing w:val="-4"/>
        </w:rPr>
        <w:t xml:space="preserve"> </w:t>
      </w:r>
      <w:r>
        <w:t>course</w:t>
      </w:r>
      <w:r>
        <w:rPr>
          <w:spacing w:val="-4"/>
        </w:rPr>
        <w:t xml:space="preserve"> </w:t>
      </w:r>
      <w:r>
        <w:t>is</w:t>
      </w:r>
      <w:r>
        <w:rPr>
          <w:spacing w:val="-2"/>
        </w:rPr>
        <w:t xml:space="preserve"> </w:t>
      </w:r>
      <w:r>
        <w:t>taught.</w:t>
      </w:r>
      <w:r>
        <w:rPr>
          <w:spacing w:val="-3"/>
        </w:rPr>
        <w:t xml:space="preserve"> </w:t>
      </w:r>
      <w:r>
        <w:t>Students</w:t>
      </w:r>
      <w:r>
        <w:rPr>
          <w:spacing w:val="-2"/>
        </w:rPr>
        <w:t xml:space="preserve"> </w:t>
      </w:r>
      <w:r>
        <w:t>will</w:t>
      </w:r>
      <w:r>
        <w:rPr>
          <w:spacing w:val="-3"/>
        </w:rPr>
        <w:t xml:space="preserve"> </w:t>
      </w:r>
      <w:r>
        <w:t>receive</w:t>
      </w:r>
      <w:r>
        <w:rPr>
          <w:spacing w:val="-2"/>
        </w:rPr>
        <w:t xml:space="preserve"> </w:t>
      </w:r>
      <w:r>
        <w:t>an</w:t>
      </w:r>
      <w:r>
        <w:rPr>
          <w:spacing w:val="-3"/>
        </w:rPr>
        <w:t xml:space="preserve"> </w:t>
      </w:r>
      <w:r>
        <w:t>email</w:t>
      </w:r>
      <w:r>
        <w:rPr>
          <w:spacing w:val="-4"/>
        </w:rPr>
        <w:t xml:space="preserve"> </w:t>
      </w:r>
      <w:r>
        <w:t xml:space="preserve">from "UNT SPOT Course Evaluations via </w:t>
      </w:r>
      <w:proofErr w:type="spellStart"/>
      <w:r>
        <w:t>IASystem</w:t>
      </w:r>
      <w:proofErr w:type="spellEnd"/>
      <w:r>
        <w:t xml:space="preserve"> Notification" </w:t>
      </w:r>
      <w:hyperlink r:id="rId16">
        <w:r>
          <w:t>(no-reply@iasystem.org)</w:t>
        </w:r>
      </w:hyperlink>
      <w:r>
        <w:t xml:space="preserve"> with the</w:t>
      </w:r>
    </w:p>
    <w:p w14:paraId="4B7CEDD3" w14:textId="77777777" w:rsidR="0080401C" w:rsidRDefault="0080401C" w:rsidP="0080401C">
      <w:pPr>
        <w:pStyle w:val="BodyText"/>
      </w:pPr>
      <w:r>
        <w:t>survey</w:t>
      </w:r>
      <w:r>
        <w:rPr>
          <w:spacing w:val="-2"/>
        </w:rPr>
        <w:t xml:space="preserve"> </w:t>
      </w:r>
      <w:r>
        <w:t>link.</w:t>
      </w:r>
      <w:r>
        <w:rPr>
          <w:spacing w:val="-3"/>
        </w:rPr>
        <w:t xml:space="preserve"> </w:t>
      </w:r>
      <w:r>
        <w:t>Students</w:t>
      </w:r>
      <w:r>
        <w:rPr>
          <w:spacing w:val="-2"/>
        </w:rPr>
        <w:t xml:space="preserve"> </w:t>
      </w:r>
      <w:r>
        <w:t>should</w:t>
      </w:r>
      <w:r>
        <w:rPr>
          <w:spacing w:val="-1"/>
        </w:rPr>
        <w:t xml:space="preserve"> </w:t>
      </w:r>
      <w:r>
        <w:t>look</w:t>
      </w:r>
      <w:r>
        <w:rPr>
          <w:spacing w:val="-3"/>
        </w:rPr>
        <w:t xml:space="preserve"> </w:t>
      </w:r>
      <w:r>
        <w:t>for</w:t>
      </w:r>
      <w:r>
        <w:rPr>
          <w:spacing w:val="-3"/>
        </w:rPr>
        <w:t xml:space="preserve"> </w:t>
      </w:r>
      <w:proofErr w:type="gramStart"/>
      <w:r>
        <w:t>the</w:t>
      </w:r>
      <w:r>
        <w:rPr>
          <w:spacing w:val="-4"/>
        </w:rPr>
        <w:t xml:space="preserve"> </w:t>
      </w:r>
      <w:r>
        <w:t>email</w:t>
      </w:r>
      <w:proofErr w:type="gramEnd"/>
      <w:r>
        <w:rPr>
          <w:spacing w:val="-4"/>
        </w:rPr>
        <w:t xml:space="preserve"> </w:t>
      </w:r>
      <w:r>
        <w:t>in</w:t>
      </w:r>
      <w:r>
        <w:rPr>
          <w:spacing w:val="-5"/>
        </w:rPr>
        <w:t xml:space="preserve"> </w:t>
      </w:r>
      <w:r>
        <w:t>their</w:t>
      </w:r>
      <w:r>
        <w:rPr>
          <w:spacing w:val="-3"/>
        </w:rPr>
        <w:t xml:space="preserve"> </w:t>
      </w:r>
      <w:r>
        <w:t>UNT</w:t>
      </w:r>
      <w:r>
        <w:rPr>
          <w:spacing w:val="-3"/>
        </w:rPr>
        <w:t xml:space="preserve"> </w:t>
      </w:r>
      <w:r>
        <w:t>email</w:t>
      </w:r>
      <w:r>
        <w:rPr>
          <w:spacing w:val="-4"/>
        </w:rPr>
        <w:t xml:space="preserve"> </w:t>
      </w:r>
      <w:r>
        <w:t>inbox.</w:t>
      </w:r>
      <w:r>
        <w:rPr>
          <w:spacing w:val="-3"/>
        </w:rPr>
        <w:t xml:space="preserve"> </w:t>
      </w:r>
      <w:r>
        <w:t>Simply</w:t>
      </w:r>
      <w:r>
        <w:rPr>
          <w:spacing w:val="-2"/>
        </w:rPr>
        <w:t xml:space="preserve"> </w:t>
      </w:r>
      <w:r>
        <w:t>click</w:t>
      </w:r>
      <w:r>
        <w:rPr>
          <w:spacing w:val="-3"/>
        </w:rPr>
        <w:t xml:space="preserve"> </w:t>
      </w:r>
      <w:r>
        <w:t>on</w:t>
      </w:r>
      <w:r>
        <w:rPr>
          <w:spacing w:val="-2"/>
        </w:rPr>
        <w:t xml:space="preserve"> </w:t>
      </w:r>
      <w:r>
        <w:t>the</w:t>
      </w:r>
      <w:r>
        <w:rPr>
          <w:spacing w:val="-4"/>
        </w:rPr>
        <w:t xml:space="preserve"> </w:t>
      </w:r>
      <w:r>
        <w:t xml:space="preserve">link and complete the survey. Once students complete the </w:t>
      </w:r>
      <w:proofErr w:type="gramStart"/>
      <w:r>
        <w:t>survey</w:t>
      </w:r>
      <w:proofErr w:type="gramEnd"/>
      <w:r>
        <w:t xml:space="preserve"> they will receive a confirmation email that the survey has been submitted. For additional information, please visit the SPOT website </w:t>
      </w:r>
      <w:hyperlink r:id="rId17">
        <w:r>
          <w:t>(http://spot.unt.edu/)</w:t>
        </w:r>
      </w:hyperlink>
      <w:r>
        <w:t xml:space="preserve"> or email </w:t>
      </w:r>
      <w:hyperlink r:id="rId18">
        <w:r>
          <w:t>spot@unt.edu.</w:t>
        </w:r>
      </w:hyperlink>
    </w:p>
    <w:p w14:paraId="12BCA50D" w14:textId="77777777" w:rsidR="0080401C" w:rsidRDefault="0080401C" w:rsidP="0080401C">
      <w:pPr>
        <w:pStyle w:val="BodyText"/>
        <w:spacing w:before="159"/>
      </w:pPr>
    </w:p>
    <w:p w14:paraId="6A149EB0" w14:textId="77777777" w:rsidR="0080401C" w:rsidRDefault="0080401C" w:rsidP="0080401C">
      <w:pPr>
        <w:pStyle w:val="BodyText"/>
      </w:pPr>
      <w:r>
        <w:rPr>
          <w:u w:val="single"/>
        </w:rPr>
        <w:t>Sexual</w:t>
      </w:r>
      <w:r>
        <w:rPr>
          <w:spacing w:val="-4"/>
          <w:u w:val="single"/>
        </w:rPr>
        <w:t xml:space="preserve"> </w:t>
      </w:r>
      <w:r>
        <w:rPr>
          <w:u w:val="single"/>
        </w:rPr>
        <w:t>Assault</w:t>
      </w:r>
      <w:r>
        <w:rPr>
          <w:spacing w:val="-4"/>
          <w:u w:val="single"/>
        </w:rPr>
        <w:t xml:space="preserve"> </w:t>
      </w:r>
      <w:r>
        <w:rPr>
          <w:spacing w:val="-2"/>
          <w:u w:val="single"/>
        </w:rPr>
        <w:t>Prevention</w:t>
      </w:r>
    </w:p>
    <w:p w14:paraId="3418C445" w14:textId="77777777" w:rsidR="0080401C" w:rsidRDefault="0080401C" w:rsidP="0080401C">
      <w:pPr>
        <w:pStyle w:val="BodyText"/>
      </w:pPr>
      <w:r>
        <w:t>UNT is committed to providing a safe learning environment free of all forms of sexual misconduct,</w:t>
      </w:r>
      <w:r>
        <w:rPr>
          <w:spacing w:val="-5"/>
        </w:rPr>
        <w:t xml:space="preserve"> </w:t>
      </w:r>
      <w:r>
        <w:t>including</w:t>
      </w:r>
      <w:r>
        <w:rPr>
          <w:spacing w:val="-5"/>
        </w:rPr>
        <w:t xml:space="preserve"> </w:t>
      </w:r>
      <w:r>
        <w:t>sexual</w:t>
      </w:r>
      <w:r>
        <w:rPr>
          <w:spacing w:val="-4"/>
        </w:rPr>
        <w:t xml:space="preserve"> </w:t>
      </w:r>
      <w:r>
        <w:t>harassment</w:t>
      </w:r>
      <w:r>
        <w:rPr>
          <w:spacing w:val="-4"/>
        </w:rPr>
        <w:t xml:space="preserve"> </w:t>
      </w:r>
      <w:r>
        <w:t>sexual</w:t>
      </w:r>
      <w:r>
        <w:rPr>
          <w:spacing w:val="-7"/>
        </w:rPr>
        <w:t xml:space="preserve"> </w:t>
      </w:r>
      <w:r>
        <w:t>assault,</w:t>
      </w:r>
      <w:r>
        <w:rPr>
          <w:spacing w:val="-7"/>
        </w:rPr>
        <w:t xml:space="preserve"> </w:t>
      </w:r>
      <w:r>
        <w:t>domestic</w:t>
      </w:r>
      <w:r>
        <w:rPr>
          <w:spacing w:val="-5"/>
        </w:rPr>
        <w:t xml:space="preserve"> </w:t>
      </w:r>
      <w:r>
        <w:t>violence,</w:t>
      </w:r>
      <w:r>
        <w:rPr>
          <w:spacing w:val="-5"/>
        </w:rPr>
        <w:t xml:space="preserve"> </w:t>
      </w:r>
      <w:r>
        <w:t>dating</w:t>
      </w:r>
      <w:r>
        <w:rPr>
          <w:spacing w:val="-5"/>
        </w:rPr>
        <w:t xml:space="preserve"> </w:t>
      </w:r>
      <w:r>
        <w:t>violence,</w:t>
      </w:r>
      <w:r>
        <w:rPr>
          <w:spacing w:val="-7"/>
        </w:rPr>
        <w:t xml:space="preserve"> </w:t>
      </w:r>
      <w:r>
        <w:t>and stalking. Federal laws (Title IX and the Violence Against Women Act) and UNT policies</w:t>
      </w:r>
    </w:p>
    <w:p w14:paraId="352E47FC" w14:textId="77777777" w:rsidR="0080401C" w:rsidRDefault="0080401C" w:rsidP="0080401C">
      <w:pPr>
        <w:pStyle w:val="BodyText"/>
        <w:spacing w:before="2"/>
        <w:ind w:right="70"/>
      </w:pPr>
      <w:r>
        <w:t xml:space="preserve">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w:t>
      </w:r>
      <w:r>
        <w:rPr>
          <w:spacing w:val="-1"/>
        </w:rPr>
        <w:t xml:space="preserve"> </w:t>
      </w:r>
      <w:r>
        <w:t>can assist a student who</w:t>
      </w:r>
      <w:r>
        <w:rPr>
          <w:spacing w:val="-1"/>
        </w:rPr>
        <w:t xml:space="preserve"> </w:t>
      </w:r>
      <w:r>
        <w:t>has</w:t>
      </w:r>
      <w:r>
        <w:rPr>
          <w:spacing w:val="-1"/>
        </w:rPr>
        <w:t xml:space="preserve"> </w:t>
      </w:r>
      <w:r>
        <w:t>been impacted by violence by</w:t>
      </w:r>
      <w:r>
        <w:rPr>
          <w:spacing w:val="-2"/>
        </w:rPr>
        <w:t xml:space="preserve"> </w:t>
      </w:r>
      <w:r>
        <w:t>filing</w:t>
      </w:r>
      <w:r>
        <w:rPr>
          <w:spacing w:val="-1"/>
        </w:rPr>
        <w:t xml:space="preserve"> </w:t>
      </w:r>
      <w:r>
        <w:t>protective orders, completing crime victim’s compensation applications, contacting professors for absences related to an assault, working with housing to facilitate a room change where appropriate,</w:t>
      </w:r>
      <w:r>
        <w:rPr>
          <w:spacing w:val="-3"/>
        </w:rPr>
        <w:t xml:space="preserve"> </w:t>
      </w:r>
      <w:r>
        <w:t>and</w:t>
      </w:r>
      <w:r>
        <w:rPr>
          <w:spacing w:val="-5"/>
        </w:rPr>
        <w:t xml:space="preserve"> </w:t>
      </w:r>
      <w:r>
        <w:t>connecting</w:t>
      </w:r>
      <w:r>
        <w:rPr>
          <w:spacing w:val="-4"/>
        </w:rPr>
        <w:t xml:space="preserve"> </w:t>
      </w:r>
      <w:r>
        <w:t>students</w:t>
      </w:r>
      <w:r>
        <w:rPr>
          <w:spacing w:val="-5"/>
        </w:rPr>
        <w:t xml:space="preserve"> </w:t>
      </w:r>
      <w:r>
        <w:t>to</w:t>
      </w:r>
      <w:r>
        <w:rPr>
          <w:spacing w:val="-5"/>
        </w:rPr>
        <w:t xml:space="preserve"> </w:t>
      </w:r>
      <w:r>
        <w:t>other</w:t>
      </w:r>
      <w:r>
        <w:rPr>
          <w:spacing w:val="-3"/>
        </w:rPr>
        <w:t xml:space="preserve"> </w:t>
      </w:r>
      <w:r>
        <w:t>resources</w:t>
      </w:r>
      <w:r>
        <w:rPr>
          <w:spacing w:val="-4"/>
        </w:rPr>
        <w:t xml:space="preserve"> </w:t>
      </w:r>
      <w:r>
        <w:t>available</w:t>
      </w:r>
      <w:r>
        <w:rPr>
          <w:spacing w:val="-5"/>
        </w:rPr>
        <w:t xml:space="preserve"> </w:t>
      </w:r>
      <w:r>
        <w:t>both</w:t>
      </w:r>
      <w:r>
        <w:rPr>
          <w:spacing w:val="-5"/>
        </w:rPr>
        <w:t xml:space="preserve"> </w:t>
      </w:r>
      <w:r>
        <w:t>on</w:t>
      </w:r>
      <w:r>
        <w:rPr>
          <w:spacing w:val="-3"/>
        </w:rPr>
        <w:t xml:space="preserve"> </w:t>
      </w:r>
      <w:r>
        <w:t>and</w:t>
      </w:r>
      <w:r>
        <w:rPr>
          <w:spacing w:val="-5"/>
        </w:rPr>
        <w:t xml:space="preserve"> </w:t>
      </w:r>
      <w:r>
        <w:t>off</w:t>
      </w:r>
      <w:r>
        <w:rPr>
          <w:spacing w:val="-5"/>
        </w:rPr>
        <w:t xml:space="preserve"> </w:t>
      </w:r>
      <w:r>
        <w:t>campus.</w:t>
      </w:r>
      <w:r>
        <w:rPr>
          <w:spacing w:val="-5"/>
        </w:rPr>
        <w:t xml:space="preserve"> </w:t>
      </w:r>
      <w:r>
        <w:t xml:space="preserve">The Survivor Advocates can be reached at </w:t>
      </w:r>
      <w:hyperlink r:id="rId19">
        <w:r>
          <w:t>SurvivorAdvocate@unt.edu</w:t>
        </w:r>
      </w:hyperlink>
      <w:r>
        <w:t xml:space="preserve"> or by calling the Dean of Students Office at 940-565-2648. Additionally, alleged sexual misconduct can be </w:t>
      </w:r>
      <w:proofErr w:type="spellStart"/>
      <w:r>
        <w:t xml:space="preserve">non </w:t>
      </w:r>
      <w:proofErr w:type="gramStart"/>
      <w:r>
        <w:t>confidentially</w:t>
      </w:r>
      <w:proofErr w:type="spellEnd"/>
      <w:r>
        <w:t>-reported</w:t>
      </w:r>
      <w:proofErr w:type="gramEnd"/>
      <w:r>
        <w:t xml:space="preserve"> to the Title IX Coordinator at </w:t>
      </w:r>
      <w:hyperlink r:id="rId20">
        <w:r>
          <w:t>oeo@unt.edu</w:t>
        </w:r>
      </w:hyperlink>
      <w:r>
        <w:t xml:space="preserve"> or at (940) 565 2759.</w:t>
      </w:r>
    </w:p>
    <w:p w14:paraId="4B8C5BDF" w14:textId="77777777" w:rsidR="0080401C" w:rsidRDefault="0080401C" w:rsidP="0080401C">
      <w:pPr>
        <w:pStyle w:val="BodyText"/>
        <w:spacing w:line="259" w:lineRule="auto"/>
        <w:ind w:right="393"/>
      </w:pPr>
    </w:p>
    <w:p w14:paraId="62AD653B" w14:textId="77777777" w:rsidR="0080401C" w:rsidRDefault="0080401C" w:rsidP="0080401C">
      <w:pPr>
        <w:pStyle w:val="BodyText"/>
        <w:spacing w:line="259" w:lineRule="auto"/>
        <w:ind w:right="393"/>
      </w:pPr>
    </w:p>
    <w:p w14:paraId="311185DD" w14:textId="77777777" w:rsidR="0080401C" w:rsidRDefault="0080401C" w:rsidP="0080401C">
      <w:pPr>
        <w:pStyle w:val="BodyText"/>
        <w:spacing w:before="159" w:line="357" w:lineRule="auto"/>
        <w:ind w:right="6061"/>
      </w:pPr>
      <w:r w:rsidRPr="008B789E">
        <w:rPr>
          <w:color w:val="1F3762"/>
        </w:rPr>
        <w:t>Student Support Services</w:t>
      </w:r>
    </w:p>
    <w:p w14:paraId="08494BAD" w14:textId="77777777" w:rsidR="0080401C" w:rsidRDefault="0080401C" w:rsidP="0080401C">
      <w:pPr>
        <w:spacing w:line="212" w:lineRule="exact"/>
        <w:rPr>
          <w:i/>
          <w:sz w:val="24"/>
        </w:rPr>
      </w:pPr>
      <w:r>
        <w:rPr>
          <w:i/>
          <w:sz w:val="24"/>
        </w:rPr>
        <w:t>Mental</w:t>
      </w:r>
      <w:r>
        <w:rPr>
          <w:i/>
          <w:spacing w:val="-3"/>
          <w:sz w:val="24"/>
        </w:rPr>
        <w:t xml:space="preserve"> </w:t>
      </w:r>
      <w:r>
        <w:rPr>
          <w:i/>
          <w:spacing w:val="-2"/>
          <w:sz w:val="24"/>
        </w:rPr>
        <w:t>Health</w:t>
      </w:r>
    </w:p>
    <w:p w14:paraId="7EE8DDE5" w14:textId="77777777" w:rsidR="0080401C" w:rsidRDefault="0080401C" w:rsidP="0080401C">
      <w:pPr>
        <w:pStyle w:val="BodyText"/>
        <w:spacing w:before="24" w:line="259" w:lineRule="auto"/>
        <w:ind w:right="415"/>
      </w:pPr>
      <w:r>
        <w:t>UNT provides mental health resources to students to help ensure there are numerous outlets to turn to</w:t>
      </w:r>
      <w:r>
        <w:rPr>
          <w:spacing w:val="-2"/>
        </w:rPr>
        <w:t xml:space="preserve"> </w:t>
      </w:r>
      <w:r>
        <w:t>that</w:t>
      </w:r>
      <w:r>
        <w:rPr>
          <w:spacing w:val="-4"/>
        </w:rPr>
        <w:t xml:space="preserve"> </w:t>
      </w:r>
      <w:r>
        <w:t>wholeheartedly</w:t>
      </w:r>
      <w:r>
        <w:rPr>
          <w:spacing w:val="-3"/>
        </w:rPr>
        <w:t xml:space="preserve"> </w:t>
      </w:r>
      <w:r>
        <w:t>care</w:t>
      </w:r>
      <w:r>
        <w:rPr>
          <w:spacing w:val="-2"/>
        </w:rPr>
        <w:t xml:space="preserve"> </w:t>
      </w:r>
      <w:r>
        <w:t>for</w:t>
      </w:r>
      <w:r>
        <w:rPr>
          <w:spacing w:val="-2"/>
        </w:rPr>
        <w:t xml:space="preserve"> </w:t>
      </w:r>
      <w:r>
        <w:t>and</w:t>
      </w:r>
      <w:r>
        <w:rPr>
          <w:spacing w:val="-4"/>
        </w:rPr>
        <w:t xml:space="preserve"> </w:t>
      </w:r>
      <w:r>
        <w:t>are</w:t>
      </w:r>
      <w:r>
        <w:rPr>
          <w:spacing w:val="-2"/>
        </w:rPr>
        <w:t xml:space="preserve"> </w:t>
      </w:r>
      <w:r>
        <w:t>there</w:t>
      </w:r>
      <w:r>
        <w:rPr>
          <w:spacing w:val="-4"/>
        </w:rPr>
        <w:t xml:space="preserve"> </w:t>
      </w:r>
      <w:r>
        <w:t>for</w:t>
      </w:r>
      <w:r>
        <w:rPr>
          <w:spacing w:val="-5"/>
        </w:rPr>
        <w:t xml:space="preserve"> </w:t>
      </w:r>
      <w:r>
        <w:t>students</w:t>
      </w:r>
      <w:r>
        <w:rPr>
          <w:spacing w:val="-3"/>
        </w:rPr>
        <w:t xml:space="preserve"> </w:t>
      </w:r>
      <w:r>
        <w:t>in</w:t>
      </w:r>
      <w:r>
        <w:rPr>
          <w:spacing w:val="-4"/>
        </w:rPr>
        <w:t xml:space="preserve"> </w:t>
      </w:r>
      <w:r>
        <w:t>need,</w:t>
      </w:r>
      <w:r>
        <w:rPr>
          <w:spacing w:val="-5"/>
        </w:rPr>
        <w:t xml:space="preserve"> </w:t>
      </w:r>
      <w:r>
        <w:t>regardless</w:t>
      </w:r>
      <w:r>
        <w:rPr>
          <w:spacing w:val="-3"/>
        </w:rPr>
        <w:t xml:space="preserve"> </w:t>
      </w:r>
      <w:r>
        <w:t>of</w:t>
      </w:r>
      <w:r>
        <w:rPr>
          <w:spacing w:val="-4"/>
        </w:rPr>
        <w:t xml:space="preserve"> </w:t>
      </w:r>
      <w:r>
        <w:t>the</w:t>
      </w:r>
      <w:r>
        <w:rPr>
          <w:spacing w:val="-4"/>
        </w:rPr>
        <w:t xml:space="preserve"> </w:t>
      </w:r>
      <w:r>
        <w:t>nature</w:t>
      </w:r>
      <w:r>
        <w:rPr>
          <w:spacing w:val="-4"/>
        </w:rPr>
        <w:t xml:space="preserve"> </w:t>
      </w:r>
      <w:r>
        <w:t>of</w:t>
      </w:r>
      <w:r>
        <w:rPr>
          <w:spacing w:val="-4"/>
        </w:rPr>
        <w:t xml:space="preserve"> </w:t>
      </w:r>
      <w:r>
        <w:t>an</w:t>
      </w:r>
      <w:r>
        <w:rPr>
          <w:spacing w:val="-4"/>
        </w:rPr>
        <w:t xml:space="preserve"> </w:t>
      </w:r>
      <w:r>
        <w:t>issue or its severity. Listed below are several resources on campus that can support your academic success and mental well-being:</w:t>
      </w:r>
    </w:p>
    <w:p w14:paraId="4695A748" w14:textId="77777777" w:rsidR="0080401C" w:rsidRDefault="0080401C" w:rsidP="0080401C">
      <w:pPr>
        <w:pStyle w:val="ListParagraph"/>
        <w:numPr>
          <w:ilvl w:val="0"/>
          <w:numId w:val="2"/>
        </w:numPr>
        <w:tabs>
          <w:tab w:val="left" w:pos="720"/>
        </w:tabs>
        <w:spacing w:before="160" w:line="259" w:lineRule="auto"/>
        <w:ind w:right="1072"/>
        <w:contextualSpacing w:val="0"/>
        <w:rPr>
          <w:sz w:val="24"/>
        </w:rPr>
      </w:pPr>
      <w:hyperlink r:id="rId21">
        <w:r>
          <w:rPr>
            <w:color w:val="385522"/>
            <w:sz w:val="24"/>
            <w:u w:val="single" w:color="385522"/>
          </w:rPr>
          <w:t>Student</w:t>
        </w:r>
        <w:r>
          <w:rPr>
            <w:color w:val="385522"/>
            <w:spacing w:val="-11"/>
            <w:sz w:val="24"/>
            <w:u w:val="single" w:color="385522"/>
          </w:rPr>
          <w:t xml:space="preserve"> </w:t>
        </w:r>
        <w:r>
          <w:rPr>
            <w:color w:val="385522"/>
            <w:sz w:val="24"/>
            <w:u w:val="single" w:color="385522"/>
          </w:rPr>
          <w:t>Health</w:t>
        </w:r>
        <w:r>
          <w:rPr>
            <w:color w:val="385522"/>
            <w:spacing w:val="-11"/>
            <w:sz w:val="24"/>
            <w:u w:val="single" w:color="385522"/>
          </w:rPr>
          <w:t xml:space="preserve"> </w:t>
        </w:r>
        <w:r>
          <w:rPr>
            <w:color w:val="385522"/>
            <w:sz w:val="24"/>
            <w:u w:val="single" w:color="385522"/>
          </w:rPr>
          <w:t>and</w:t>
        </w:r>
        <w:r>
          <w:rPr>
            <w:color w:val="385522"/>
            <w:spacing w:val="-11"/>
            <w:sz w:val="24"/>
            <w:u w:val="single" w:color="385522"/>
          </w:rPr>
          <w:t xml:space="preserve"> </w:t>
        </w:r>
        <w:r>
          <w:rPr>
            <w:color w:val="385522"/>
            <w:sz w:val="24"/>
            <w:u w:val="single" w:color="385522"/>
          </w:rPr>
          <w:t>Wellness</w:t>
        </w:r>
        <w:r>
          <w:rPr>
            <w:color w:val="385522"/>
            <w:spacing w:val="-11"/>
            <w:sz w:val="24"/>
            <w:u w:val="single" w:color="385522"/>
          </w:rPr>
          <w:t xml:space="preserve"> </w:t>
        </w:r>
        <w:r>
          <w:rPr>
            <w:color w:val="385522"/>
            <w:sz w:val="24"/>
            <w:u w:val="single" w:color="385522"/>
          </w:rPr>
          <w:t>Center</w:t>
        </w:r>
      </w:hyperlink>
      <w:r>
        <w:rPr>
          <w:color w:val="385522"/>
          <w:spacing w:val="-6"/>
          <w:sz w:val="24"/>
        </w:rPr>
        <w:t xml:space="preserve"> </w:t>
      </w:r>
      <w:r>
        <w:rPr>
          <w:sz w:val="24"/>
        </w:rPr>
        <w:t>(</w:t>
      </w:r>
      <w:r>
        <w:rPr>
          <w:color w:val="385522"/>
          <w:sz w:val="24"/>
          <w:u w:val="single" w:color="385522"/>
        </w:rPr>
        <w:t>https://studentaffairs.unt.edu/student-health-and-</w:t>
      </w:r>
      <w:r>
        <w:rPr>
          <w:color w:val="385522"/>
          <w:sz w:val="24"/>
        </w:rPr>
        <w:t xml:space="preserve"> </w:t>
      </w:r>
      <w:r>
        <w:rPr>
          <w:color w:val="385522"/>
          <w:spacing w:val="-2"/>
          <w:sz w:val="24"/>
          <w:u w:val="single" w:color="385522"/>
        </w:rPr>
        <w:t>wellness-center</w:t>
      </w:r>
      <w:r>
        <w:rPr>
          <w:spacing w:val="-2"/>
          <w:sz w:val="24"/>
        </w:rPr>
        <w:t>)</w:t>
      </w:r>
    </w:p>
    <w:p w14:paraId="763F5031" w14:textId="77777777" w:rsidR="0080401C" w:rsidRDefault="0080401C" w:rsidP="0080401C">
      <w:pPr>
        <w:pStyle w:val="ListParagraph"/>
        <w:numPr>
          <w:ilvl w:val="0"/>
          <w:numId w:val="2"/>
        </w:numPr>
        <w:tabs>
          <w:tab w:val="left" w:pos="720"/>
        </w:tabs>
        <w:spacing w:line="256" w:lineRule="auto"/>
        <w:ind w:right="1175"/>
        <w:contextualSpacing w:val="0"/>
        <w:rPr>
          <w:sz w:val="24"/>
        </w:rPr>
      </w:pPr>
      <w:hyperlink r:id="rId22">
        <w:r>
          <w:rPr>
            <w:color w:val="385522"/>
            <w:sz w:val="24"/>
            <w:u w:val="single" w:color="385522"/>
          </w:rPr>
          <w:t>Counseling</w:t>
        </w:r>
        <w:r>
          <w:rPr>
            <w:color w:val="385522"/>
            <w:spacing w:val="-14"/>
            <w:sz w:val="24"/>
            <w:u w:val="single" w:color="385522"/>
          </w:rPr>
          <w:t xml:space="preserve"> </w:t>
        </w:r>
        <w:r>
          <w:rPr>
            <w:color w:val="385522"/>
            <w:sz w:val="24"/>
            <w:u w:val="single" w:color="385522"/>
          </w:rPr>
          <w:t>and</w:t>
        </w:r>
        <w:r>
          <w:rPr>
            <w:color w:val="385522"/>
            <w:spacing w:val="-14"/>
            <w:sz w:val="24"/>
            <w:u w:val="single" w:color="385522"/>
          </w:rPr>
          <w:t xml:space="preserve"> </w:t>
        </w:r>
        <w:r>
          <w:rPr>
            <w:color w:val="385522"/>
            <w:sz w:val="24"/>
            <w:u w:val="single" w:color="385522"/>
          </w:rPr>
          <w:t>Testing</w:t>
        </w:r>
        <w:r>
          <w:rPr>
            <w:color w:val="385522"/>
            <w:spacing w:val="-13"/>
            <w:sz w:val="24"/>
            <w:u w:val="single" w:color="385522"/>
          </w:rPr>
          <w:t xml:space="preserve"> </w:t>
        </w:r>
        <w:r>
          <w:rPr>
            <w:color w:val="385522"/>
            <w:sz w:val="24"/>
            <w:u w:val="single" w:color="385522"/>
          </w:rPr>
          <w:t>Services</w:t>
        </w:r>
      </w:hyperlink>
      <w:r>
        <w:rPr>
          <w:color w:val="385522"/>
          <w:spacing w:val="-12"/>
          <w:sz w:val="24"/>
        </w:rPr>
        <w:t xml:space="preserve"> </w:t>
      </w:r>
      <w:r>
        <w:rPr>
          <w:sz w:val="24"/>
        </w:rPr>
        <w:t>(</w:t>
      </w:r>
      <w:r>
        <w:rPr>
          <w:color w:val="385522"/>
          <w:sz w:val="24"/>
          <w:u w:val="single" w:color="385522"/>
        </w:rPr>
        <w:t>https://studentaffairs.unt.edu/counseling-and-testing-</w:t>
      </w:r>
      <w:r>
        <w:rPr>
          <w:color w:val="385522"/>
          <w:sz w:val="24"/>
        </w:rPr>
        <w:t xml:space="preserve"> </w:t>
      </w:r>
      <w:r>
        <w:rPr>
          <w:color w:val="385522"/>
          <w:spacing w:val="-2"/>
          <w:sz w:val="24"/>
          <w:u w:val="single" w:color="385522"/>
        </w:rPr>
        <w:t>services</w:t>
      </w:r>
      <w:r>
        <w:rPr>
          <w:spacing w:val="-2"/>
          <w:sz w:val="24"/>
        </w:rPr>
        <w:t>)</w:t>
      </w:r>
    </w:p>
    <w:p w14:paraId="75F45C3D" w14:textId="77777777" w:rsidR="0080401C" w:rsidRDefault="0080401C" w:rsidP="0080401C">
      <w:pPr>
        <w:pStyle w:val="ListParagraph"/>
        <w:numPr>
          <w:ilvl w:val="0"/>
          <w:numId w:val="2"/>
        </w:numPr>
        <w:tabs>
          <w:tab w:val="left" w:pos="720"/>
        </w:tabs>
        <w:spacing w:before="6"/>
        <w:contextualSpacing w:val="0"/>
        <w:rPr>
          <w:sz w:val="24"/>
        </w:rPr>
      </w:pPr>
      <w:hyperlink r:id="rId23">
        <w:r>
          <w:rPr>
            <w:color w:val="385522"/>
            <w:sz w:val="24"/>
            <w:u w:val="single" w:color="385522"/>
          </w:rPr>
          <w:t>UNT Care</w:t>
        </w:r>
        <w:r>
          <w:rPr>
            <w:color w:val="385522"/>
            <w:spacing w:val="-2"/>
            <w:sz w:val="24"/>
            <w:u w:val="single" w:color="385522"/>
          </w:rPr>
          <w:t xml:space="preserve"> </w:t>
        </w:r>
        <w:r>
          <w:rPr>
            <w:color w:val="385522"/>
            <w:sz w:val="24"/>
            <w:u w:val="single" w:color="385522"/>
          </w:rPr>
          <w:t>Team</w:t>
        </w:r>
      </w:hyperlink>
      <w:r>
        <w:rPr>
          <w:color w:val="385522"/>
          <w:spacing w:val="-1"/>
          <w:sz w:val="24"/>
        </w:rPr>
        <w:t xml:space="preserve"> </w:t>
      </w:r>
      <w:r>
        <w:rPr>
          <w:spacing w:val="-2"/>
          <w:sz w:val="24"/>
        </w:rPr>
        <w:t>(https://studentaffairs.unt.edu/care)</w:t>
      </w:r>
    </w:p>
    <w:p w14:paraId="3A83747D" w14:textId="77777777" w:rsidR="0080401C" w:rsidRDefault="0080401C" w:rsidP="0080401C">
      <w:pPr>
        <w:pStyle w:val="ListParagraph"/>
        <w:numPr>
          <w:ilvl w:val="0"/>
          <w:numId w:val="2"/>
        </w:numPr>
        <w:tabs>
          <w:tab w:val="left" w:pos="720"/>
        </w:tabs>
        <w:spacing w:before="23" w:line="256" w:lineRule="auto"/>
        <w:ind w:right="1326"/>
        <w:contextualSpacing w:val="0"/>
        <w:rPr>
          <w:sz w:val="24"/>
        </w:rPr>
      </w:pPr>
      <w:hyperlink r:id="rId24">
        <w:r>
          <w:rPr>
            <w:color w:val="385522"/>
            <w:sz w:val="24"/>
            <w:u w:val="single" w:color="385522"/>
          </w:rPr>
          <w:t>UNT</w:t>
        </w:r>
        <w:r>
          <w:rPr>
            <w:color w:val="385522"/>
            <w:spacing w:val="-14"/>
            <w:sz w:val="24"/>
            <w:u w:val="single" w:color="385522"/>
          </w:rPr>
          <w:t xml:space="preserve"> </w:t>
        </w:r>
        <w:r>
          <w:rPr>
            <w:color w:val="385522"/>
            <w:sz w:val="24"/>
            <w:u w:val="single" w:color="385522"/>
          </w:rPr>
          <w:t>Psychiatric</w:t>
        </w:r>
        <w:r>
          <w:rPr>
            <w:color w:val="385522"/>
            <w:spacing w:val="-14"/>
            <w:sz w:val="24"/>
            <w:u w:val="single" w:color="385522"/>
          </w:rPr>
          <w:t xml:space="preserve"> </w:t>
        </w:r>
        <w:r>
          <w:rPr>
            <w:color w:val="385522"/>
            <w:sz w:val="24"/>
            <w:u w:val="single" w:color="385522"/>
          </w:rPr>
          <w:t>Services</w:t>
        </w:r>
      </w:hyperlink>
      <w:r>
        <w:rPr>
          <w:color w:val="385522"/>
          <w:spacing w:val="-13"/>
          <w:sz w:val="24"/>
        </w:rPr>
        <w:t xml:space="preserve"> </w:t>
      </w:r>
      <w:r>
        <w:rPr>
          <w:sz w:val="24"/>
        </w:rPr>
        <w:t xml:space="preserve">(https://studentaffairs.unt.edu/student-health-and-wellness- </w:t>
      </w:r>
      <w:r>
        <w:rPr>
          <w:spacing w:val="-2"/>
          <w:sz w:val="24"/>
        </w:rPr>
        <w:t>center/services/psychiatry)</w:t>
      </w:r>
    </w:p>
    <w:p w14:paraId="6018C1A4" w14:textId="77777777" w:rsidR="0080401C" w:rsidRDefault="0080401C" w:rsidP="0080401C">
      <w:pPr>
        <w:pStyle w:val="ListParagraph"/>
        <w:numPr>
          <w:ilvl w:val="0"/>
          <w:numId w:val="2"/>
        </w:numPr>
        <w:tabs>
          <w:tab w:val="left" w:pos="720"/>
        </w:tabs>
        <w:spacing w:before="5" w:line="256" w:lineRule="auto"/>
        <w:ind w:right="2192"/>
        <w:contextualSpacing w:val="0"/>
        <w:rPr>
          <w:sz w:val="24"/>
        </w:rPr>
      </w:pPr>
      <w:hyperlink r:id="rId25">
        <w:r>
          <w:rPr>
            <w:color w:val="385522"/>
            <w:sz w:val="24"/>
            <w:u w:val="single" w:color="385522"/>
          </w:rPr>
          <w:t>Individual</w:t>
        </w:r>
        <w:r>
          <w:rPr>
            <w:color w:val="385522"/>
            <w:spacing w:val="-14"/>
            <w:sz w:val="24"/>
            <w:u w:val="single" w:color="385522"/>
          </w:rPr>
          <w:t xml:space="preserve"> </w:t>
        </w:r>
        <w:r>
          <w:rPr>
            <w:color w:val="385522"/>
            <w:sz w:val="24"/>
            <w:u w:val="single" w:color="385522"/>
          </w:rPr>
          <w:t>Counseling</w:t>
        </w:r>
      </w:hyperlink>
      <w:r>
        <w:rPr>
          <w:color w:val="385522"/>
          <w:spacing w:val="-14"/>
          <w:sz w:val="24"/>
        </w:rPr>
        <w:t xml:space="preserve"> </w:t>
      </w:r>
      <w:r>
        <w:rPr>
          <w:sz w:val="24"/>
        </w:rPr>
        <w:t xml:space="preserve">(https://studentaffairs.unt.edu/counseling-and-testing- </w:t>
      </w:r>
      <w:r>
        <w:rPr>
          <w:spacing w:val="-2"/>
          <w:sz w:val="24"/>
        </w:rPr>
        <w:t>services/services/individual-counseling)</w:t>
      </w:r>
    </w:p>
    <w:p w14:paraId="30C98F70" w14:textId="77777777" w:rsidR="0080401C" w:rsidRDefault="0080401C" w:rsidP="0080401C">
      <w:pPr>
        <w:spacing w:before="175"/>
        <w:rPr>
          <w:i/>
          <w:sz w:val="24"/>
        </w:rPr>
      </w:pPr>
      <w:r>
        <w:rPr>
          <w:i/>
          <w:sz w:val="24"/>
        </w:rPr>
        <w:t>Additional</w:t>
      </w:r>
      <w:r>
        <w:rPr>
          <w:i/>
          <w:spacing w:val="-4"/>
          <w:sz w:val="24"/>
        </w:rPr>
        <w:t xml:space="preserve"> </w:t>
      </w:r>
      <w:r>
        <w:rPr>
          <w:i/>
          <w:sz w:val="24"/>
        </w:rPr>
        <w:t>Student</w:t>
      </w:r>
      <w:r>
        <w:rPr>
          <w:i/>
          <w:spacing w:val="-5"/>
          <w:sz w:val="24"/>
        </w:rPr>
        <w:t xml:space="preserve"> </w:t>
      </w:r>
      <w:r>
        <w:rPr>
          <w:i/>
          <w:sz w:val="24"/>
        </w:rPr>
        <w:t>Support</w:t>
      </w:r>
      <w:r>
        <w:rPr>
          <w:i/>
          <w:spacing w:val="-5"/>
          <w:sz w:val="24"/>
        </w:rPr>
        <w:t xml:space="preserve"> </w:t>
      </w:r>
      <w:r>
        <w:rPr>
          <w:i/>
          <w:spacing w:val="-2"/>
          <w:sz w:val="24"/>
        </w:rPr>
        <w:t>Services</w:t>
      </w:r>
    </w:p>
    <w:p w14:paraId="3F9093E1" w14:textId="77777777" w:rsidR="0080401C" w:rsidRDefault="0080401C" w:rsidP="0080401C">
      <w:pPr>
        <w:pStyle w:val="ListParagraph"/>
        <w:numPr>
          <w:ilvl w:val="0"/>
          <w:numId w:val="2"/>
        </w:numPr>
        <w:tabs>
          <w:tab w:val="left" w:pos="720"/>
        </w:tabs>
        <w:spacing w:before="26"/>
        <w:contextualSpacing w:val="0"/>
        <w:rPr>
          <w:sz w:val="24"/>
        </w:rPr>
      </w:pPr>
      <w:hyperlink r:id="rId26">
        <w:r>
          <w:rPr>
            <w:color w:val="385522"/>
            <w:sz w:val="24"/>
            <w:u w:val="single" w:color="385522"/>
          </w:rPr>
          <w:t>Registrar</w:t>
        </w:r>
      </w:hyperlink>
      <w:r>
        <w:rPr>
          <w:color w:val="385522"/>
          <w:spacing w:val="-1"/>
          <w:sz w:val="24"/>
        </w:rPr>
        <w:t xml:space="preserve"> </w:t>
      </w:r>
      <w:r>
        <w:rPr>
          <w:spacing w:val="-2"/>
          <w:sz w:val="24"/>
        </w:rPr>
        <w:t>(</w:t>
      </w:r>
      <w:r>
        <w:rPr>
          <w:color w:val="385522"/>
          <w:spacing w:val="-2"/>
          <w:sz w:val="24"/>
          <w:u w:val="single" w:color="385522"/>
        </w:rPr>
        <w:t>https://registrar.unt.edu/registration</w:t>
      </w:r>
      <w:r>
        <w:rPr>
          <w:spacing w:val="-2"/>
          <w:sz w:val="24"/>
        </w:rPr>
        <w:t>)</w:t>
      </w:r>
    </w:p>
    <w:p w14:paraId="2885F090" w14:textId="77777777" w:rsidR="0080401C" w:rsidRDefault="0080401C" w:rsidP="0080401C">
      <w:pPr>
        <w:pStyle w:val="ListParagraph"/>
        <w:numPr>
          <w:ilvl w:val="0"/>
          <w:numId w:val="2"/>
        </w:numPr>
        <w:tabs>
          <w:tab w:val="left" w:pos="720"/>
        </w:tabs>
        <w:spacing w:before="23"/>
        <w:contextualSpacing w:val="0"/>
        <w:rPr>
          <w:sz w:val="24"/>
        </w:rPr>
      </w:pPr>
      <w:hyperlink r:id="rId27">
        <w:r>
          <w:rPr>
            <w:color w:val="385522"/>
            <w:sz w:val="24"/>
            <w:u w:val="single" w:color="385522"/>
          </w:rPr>
          <w:t>Financial</w:t>
        </w:r>
        <w:r>
          <w:rPr>
            <w:color w:val="385522"/>
            <w:spacing w:val="-4"/>
            <w:sz w:val="24"/>
            <w:u w:val="single" w:color="385522"/>
          </w:rPr>
          <w:t xml:space="preserve"> </w:t>
        </w:r>
        <w:r>
          <w:rPr>
            <w:color w:val="385522"/>
            <w:sz w:val="24"/>
            <w:u w:val="single" w:color="385522"/>
          </w:rPr>
          <w:t>Aid</w:t>
        </w:r>
      </w:hyperlink>
      <w:r>
        <w:rPr>
          <w:color w:val="385522"/>
          <w:spacing w:val="1"/>
          <w:sz w:val="24"/>
        </w:rPr>
        <w:t xml:space="preserve"> </w:t>
      </w:r>
      <w:r>
        <w:rPr>
          <w:spacing w:val="-2"/>
          <w:sz w:val="24"/>
        </w:rPr>
        <w:t>(</w:t>
      </w:r>
      <w:r>
        <w:rPr>
          <w:color w:val="385522"/>
          <w:spacing w:val="-2"/>
          <w:sz w:val="24"/>
          <w:u w:val="single" w:color="385522"/>
        </w:rPr>
        <w:t>https://financialaid.unt.edu/</w:t>
      </w:r>
      <w:r>
        <w:rPr>
          <w:spacing w:val="-2"/>
          <w:sz w:val="24"/>
        </w:rPr>
        <w:t>)</w:t>
      </w:r>
    </w:p>
    <w:p w14:paraId="356A8547" w14:textId="77777777" w:rsidR="0080401C" w:rsidRDefault="0080401C" w:rsidP="0080401C">
      <w:pPr>
        <w:pStyle w:val="ListParagraph"/>
        <w:numPr>
          <w:ilvl w:val="0"/>
          <w:numId w:val="2"/>
        </w:numPr>
        <w:tabs>
          <w:tab w:val="left" w:pos="720"/>
        </w:tabs>
        <w:spacing w:before="23"/>
        <w:contextualSpacing w:val="0"/>
        <w:rPr>
          <w:sz w:val="24"/>
        </w:rPr>
      </w:pPr>
      <w:hyperlink r:id="rId28">
        <w:r>
          <w:rPr>
            <w:color w:val="385522"/>
            <w:spacing w:val="-2"/>
            <w:sz w:val="24"/>
            <w:u w:val="single" w:color="385522"/>
          </w:rPr>
          <w:t>Student</w:t>
        </w:r>
        <w:r>
          <w:rPr>
            <w:color w:val="385522"/>
            <w:spacing w:val="27"/>
            <w:sz w:val="24"/>
            <w:u w:val="single" w:color="385522"/>
          </w:rPr>
          <w:t xml:space="preserve"> </w:t>
        </w:r>
        <w:r>
          <w:rPr>
            <w:color w:val="385522"/>
            <w:spacing w:val="-2"/>
            <w:sz w:val="24"/>
            <w:u w:val="single" w:color="385522"/>
          </w:rPr>
          <w:t>Legal</w:t>
        </w:r>
        <w:r>
          <w:rPr>
            <w:color w:val="385522"/>
            <w:spacing w:val="25"/>
            <w:sz w:val="24"/>
            <w:u w:val="single" w:color="385522"/>
          </w:rPr>
          <w:t xml:space="preserve"> </w:t>
        </w:r>
        <w:r>
          <w:rPr>
            <w:color w:val="385522"/>
            <w:spacing w:val="-2"/>
            <w:sz w:val="24"/>
            <w:u w:val="single" w:color="385522"/>
          </w:rPr>
          <w:t>Services</w:t>
        </w:r>
      </w:hyperlink>
      <w:r>
        <w:rPr>
          <w:color w:val="385522"/>
          <w:spacing w:val="32"/>
          <w:sz w:val="24"/>
        </w:rPr>
        <w:t xml:space="preserve"> </w:t>
      </w:r>
      <w:r>
        <w:rPr>
          <w:spacing w:val="-2"/>
          <w:sz w:val="24"/>
        </w:rPr>
        <w:t>(</w:t>
      </w:r>
      <w:r>
        <w:rPr>
          <w:color w:val="385522"/>
          <w:spacing w:val="-2"/>
          <w:sz w:val="24"/>
          <w:u w:val="single" w:color="385522"/>
        </w:rPr>
        <w:t>https://studentaffairs.unt.edu/student-legal-services</w:t>
      </w:r>
      <w:r>
        <w:rPr>
          <w:spacing w:val="-2"/>
          <w:sz w:val="24"/>
        </w:rPr>
        <w:t>)</w:t>
      </w:r>
    </w:p>
    <w:p w14:paraId="5287BAC6" w14:textId="77777777" w:rsidR="0080401C" w:rsidRDefault="0080401C" w:rsidP="0080401C">
      <w:pPr>
        <w:pStyle w:val="ListParagraph"/>
        <w:numPr>
          <w:ilvl w:val="0"/>
          <w:numId w:val="2"/>
        </w:numPr>
        <w:tabs>
          <w:tab w:val="left" w:pos="720"/>
        </w:tabs>
        <w:spacing w:before="23"/>
        <w:contextualSpacing w:val="0"/>
        <w:rPr>
          <w:sz w:val="24"/>
        </w:rPr>
      </w:pPr>
      <w:hyperlink r:id="rId29">
        <w:r>
          <w:rPr>
            <w:color w:val="385522"/>
            <w:spacing w:val="-2"/>
            <w:sz w:val="24"/>
            <w:u w:val="single" w:color="385522"/>
          </w:rPr>
          <w:t>Career</w:t>
        </w:r>
        <w:r>
          <w:rPr>
            <w:color w:val="385522"/>
            <w:spacing w:val="30"/>
            <w:sz w:val="24"/>
            <w:u w:val="single" w:color="385522"/>
          </w:rPr>
          <w:t xml:space="preserve"> </w:t>
        </w:r>
        <w:r>
          <w:rPr>
            <w:color w:val="385522"/>
            <w:spacing w:val="-2"/>
            <w:sz w:val="24"/>
            <w:u w:val="single" w:color="385522"/>
          </w:rPr>
          <w:t>Center</w:t>
        </w:r>
      </w:hyperlink>
      <w:r>
        <w:rPr>
          <w:color w:val="385522"/>
          <w:spacing w:val="29"/>
          <w:sz w:val="24"/>
        </w:rPr>
        <w:t xml:space="preserve"> </w:t>
      </w:r>
      <w:r>
        <w:rPr>
          <w:spacing w:val="-2"/>
          <w:sz w:val="24"/>
        </w:rPr>
        <w:t>(</w:t>
      </w:r>
      <w:r>
        <w:rPr>
          <w:color w:val="385522"/>
          <w:spacing w:val="-2"/>
          <w:sz w:val="24"/>
          <w:u w:val="single" w:color="385522"/>
        </w:rPr>
        <w:t>https://studentaffairs.unt.edu/career-center</w:t>
      </w:r>
      <w:r>
        <w:rPr>
          <w:spacing w:val="-2"/>
          <w:sz w:val="24"/>
        </w:rPr>
        <w:t>)</w:t>
      </w:r>
    </w:p>
    <w:p w14:paraId="3C1530CC" w14:textId="77777777" w:rsidR="0080401C" w:rsidRDefault="0080401C" w:rsidP="0080401C">
      <w:pPr>
        <w:pStyle w:val="ListParagraph"/>
        <w:numPr>
          <w:ilvl w:val="0"/>
          <w:numId w:val="2"/>
        </w:numPr>
        <w:tabs>
          <w:tab w:val="left" w:pos="720"/>
        </w:tabs>
        <w:spacing w:before="23"/>
        <w:contextualSpacing w:val="0"/>
        <w:rPr>
          <w:sz w:val="24"/>
        </w:rPr>
      </w:pPr>
      <w:hyperlink r:id="rId30">
        <w:r>
          <w:rPr>
            <w:color w:val="385522"/>
            <w:spacing w:val="-2"/>
            <w:sz w:val="24"/>
            <w:u w:val="single" w:color="385522"/>
          </w:rPr>
          <w:t>Multicultural</w:t>
        </w:r>
        <w:r>
          <w:rPr>
            <w:color w:val="385522"/>
            <w:spacing w:val="31"/>
            <w:sz w:val="24"/>
            <w:u w:val="single" w:color="385522"/>
          </w:rPr>
          <w:t xml:space="preserve"> </w:t>
        </w:r>
        <w:r>
          <w:rPr>
            <w:color w:val="385522"/>
            <w:spacing w:val="-2"/>
            <w:sz w:val="24"/>
            <w:u w:val="single" w:color="385522"/>
          </w:rPr>
          <w:t>Center</w:t>
        </w:r>
      </w:hyperlink>
      <w:r>
        <w:rPr>
          <w:color w:val="385522"/>
          <w:spacing w:val="35"/>
          <w:sz w:val="24"/>
        </w:rPr>
        <w:t xml:space="preserve"> </w:t>
      </w:r>
      <w:r>
        <w:rPr>
          <w:spacing w:val="-2"/>
          <w:sz w:val="24"/>
        </w:rPr>
        <w:t>(</w:t>
      </w:r>
      <w:r>
        <w:rPr>
          <w:color w:val="385522"/>
          <w:spacing w:val="-2"/>
          <w:sz w:val="24"/>
          <w:u w:val="single" w:color="385522"/>
        </w:rPr>
        <w:t>https://edo.unt.edu/multicultural-center</w:t>
      </w:r>
      <w:r>
        <w:rPr>
          <w:spacing w:val="-2"/>
          <w:sz w:val="24"/>
        </w:rPr>
        <w:t>)</w:t>
      </w:r>
    </w:p>
    <w:p w14:paraId="13FDC70C" w14:textId="77777777" w:rsidR="0080401C" w:rsidRDefault="0080401C" w:rsidP="0080401C">
      <w:pPr>
        <w:pStyle w:val="ListParagraph"/>
        <w:numPr>
          <w:ilvl w:val="0"/>
          <w:numId w:val="2"/>
        </w:numPr>
        <w:tabs>
          <w:tab w:val="left" w:pos="720"/>
        </w:tabs>
        <w:spacing w:before="23" w:line="256" w:lineRule="auto"/>
        <w:ind w:right="1175"/>
        <w:contextualSpacing w:val="0"/>
        <w:rPr>
          <w:sz w:val="24"/>
        </w:rPr>
      </w:pPr>
      <w:hyperlink r:id="rId31">
        <w:r>
          <w:rPr>
            <w:color w:val="385522"/>
            <w:sz w:val="24"/>
            <w:u w:val="single" w:color="385522"/>
          </w:rPr>
          <w:t>Counseling</w:t>
        </w:r>
        <w:r>
          <w:rPr>
            <w:color w:val="385522"/>
            <w:spacing w:val="-14"/>
            <w:sz w:val="24"/>
            <w:u w:val="single" w:color="385522"/>
          </w:rPr>
          <w:t xml:space="preserve"> </w:t>
        </w:r>
        <w:r>
          <w:rPr>
            <w:color w:val="385522"/>
            <w:sz w:val="24"/>
            <w:u w:val="single" w:color="385522"/>
          </w:rPr>
          <w:t>and</w:t>
        </w:r>
        <w:r>
          <w:rPr>
            <w:color w:val="385522"/>
            <w:spacing w:val="-14"/>
            <w:sz w:val="24"/>
            <w:u w:val="single" w:color="385522"/>
          </w:rPr>
          <w:t xml:space="preserve"> </w:t>
        </w:r>
        <w:r>
          <w:rPr>
            <w:color w:val="385522"/>
            <w:sz w:val="24"/>
            <w:u w:val="single" w:color="385522"/>
          </w:rPr>
          <w:t>Testing</w:t>
        </w:r>
        <w:r>
          <w:rPr>
            <w:color w:val="385522"/>
            <w:spacing w:val="-13"/>
            <w:sz w:val="24"/>
            <w:u w:val="single" w:color="385522"/>
          </w:rPr>
          <w:t xml:space="preserve"> </w:t>
        </w:r>
        <w:r>
          <w:rPr>
            <w:color w:val="385522"/>
            <w:sz w:val="24"/>
            <w:u w:val="single" w:color="385522"/>
          </w:rPr>
          <w:t>Services</w:t>
        </w:r>
      </w:hyperlink>
      <w:r>
        <w:rPr>
          <w:color w:val="385522"/>
          <w:spacing w:val="-12"/>
          <w:sz w:val="24"/>
        </w:rPr>
        <w:t xml:space="preserve"> </w:t>
      </w:r>
      <w:r>
        <w:rPr>
          <w:sz w:val="24"/>
        </w:rPr>
        <w:t>(</w:t>
      </w:r>
      <w:r>
        <w:rPr>
          <w:color w:val="385522"/>
          <w:sz w:val="24"/>
          <w:u w:val="single" w:color="385522"/>
        </w:rPr>
        <w:t>https://studentaffairs.unt.edu/counseling-and-testing-</w:t>
      </w:r>
      <w:r>
        <w:rPr>
          <w:color w:val="385522"/>
          <w:sz w:val="24"/>
        </w:rPr>
        <w:t xml:space="preserve"> </w:t>
      </w:r>
      <w:r>
        <w:rPr>
          <w:color w:val="385522"/>
          <w:spacing w:val="-2"/>
          <w:sz w:val="24"/>
          <w:u w:val="single" w:color="385522"/>
        </w:rPr>
        <w:t>services</w:t>
      </w:r>
      <w:r>
        <w:rPr>
          <w:spacing w:val="-2"/>
          <w:sz w:val="24"/>
        </w:rPr>
        <w:t>)</w:t>
      </w:r>
    </w:p>
    <w:p w14:paraId="09C9CF09" w14:textId="77777777" w:rsidR="0080401C" w:rsidRPr="00926A20" w:rsidRDefault="0080401C" w:rsidP="0080401C">
      <w:pPr>
        <w:pStyle w:val="ListParagraph"/>
        <w:numPr>
          <w:ilvl w:val="0"/>
          <w:numId w:val="2"/>
        </w:numPr>
        <w:tabs>
          <w:tab w:val="left" w:pos="720"/>
        </w:tabs>
        <w:spacing w:before="6"/>
        <w:contextualSpacing w:val="0"/>
        <w:rPr>
          <w:sz w:val="24"/>
        </w:rPr>
      </w:pPr>
      <w:hyperlink r:id="rId32" w:history="1">
        <w:r w:rsidRPr="00926A20">
          <w:rPr>
            <w:rStyle w:val="Hyperlink"/>
            <w:color w:val="auto"/>
            <w:sz w:val="24"/>
            <w:u w:val="none"/>
          </w:rPr>
          <w:t>Pride</w:t>
        </w:r>
        <w:r w:rsidRPr="00926A20">
          <w:rPr>
            <w:rStyle w:val="Hyperlink"/>
            <w:color w:val="auto"/>
            <w:spacing w:val="-5"/>
            <w:sz w:val="24"/>
            <w:u w:val="none"/>
          </w:rPr>
          <w:t xml:space="preserve"> </w:t>
        </w:r>
        <w:r w:rsidRPr="00926A20">
          <w:rPr>
            <w:rStyle w:val="Hyperlink"/>
            <w:color w:val="auto"/>
            <w:sz w:val="24"/>
            <w:u w:val="none"/>
          </w:rPr>
          <w:t>Alliance</w:t>
        </w:r>
      </w:hyperlink>
      <w:r>
        <w:rPr>
          <w:color w:val="385522"/>
          <w:spacing w:val="-2"/>
          <w:sz w:val="24"/>
        </w:rPr>
        <w:t xml:space="preserve"> </w:t>
      </w:r>
      <w:r>
        <w:rPr>
          <w:spacing w:val="-2"/>
          <w:sz w:val="24"/>
        </w:rPr>
        <w:t>(</w:t>
      </w:r>
      <w:r>
        <w:rPr>
          <w:color w:val="385522"/>
          <w:spacing w:val="-2"/>
          <w:sz w:val="24"/>
          <w:u w:val="single" w:color="385522"/>
        </w:rPr>
        <w:t>https://edo.unt.edu/pridealliance</w:t>
      </w:r>
      <w:r>
        <w:rPr>
          <w:spacing w:val="-2"/>
          <w:sz w:val="24"/>
        </w:rPr>
        <w:t>)</w:t>
      </w:r>
    </w:p>
    <w:p w14:paraId="1E183E2D" w14:textId="77777777" w:rsidR="0080401C" w:rsidRDefault="0080401C" w:rsidP="0080401C">
      <w:pPr>
        <w:pStyle w:val="ListParagraph"/>
        <w:numPr>
          <w:ilvl w:val="0"/>
          <w:numId w:val="2"/>
        </w:numPr>
        <w:tabs>
          <w:tab w:val="left" w:pos="720"/>
        </w:tabs>
        <w:spacing w:before="81"/>
        <w:contextualSpacing w:val="0"/>
        <w:rPr>
          <w:sz w:val="24"/>
        </w:rPr>
      </w:pPr>
      <w:hyperlink r:id="rId33">
        <w:r>
          <w:rPr>
            <w:color w:val="385522"/>
            <w:spacing w:val="-2"/>
            <w:sz w:val="24"/>
            <w:u w:val="single" w:color="385522"/>
          </w:rPr>
          <w:t>UNT</w:t>
        </w:r>
        <w:r>
          <w:rPr>
            <w:color w:val="385522"/>
            <w:spacing w:val="24"/>
            <w:sz w:val="24"/>
            <w:u w:val="single" w:color="385522"/>
          </w:rPr>
          <w:t xml:space="preserve"> </w:t>
        </w:r>
        <w:r>
          <w:rPr>
            <w:color w:val="385522"/>
            <w:spacing w:val="-2"/>
            <w:sz w:val="24"/>
            <w:u w:val="single" w:color="385522"/>
          </w:rPr>
          <w:t>Food</w:t>
        </w:r>
        <w:r>
          <w:rPr>
            <w:color w:val="385522"/>
            <w:spacing w:val="22"/>
            <w:sz w:val="24"/>
            <w:u w:val="single" w:color="385522"/>
          </w:rPr>
          <w:t xml:space="preserve"> </w:t>
        </w:r>
        <w:r>
          <w:rPr>
            <w:color w:val="385522"/>
            <w:spacing w:val="-2"/>
            <w:sz w:val="24"/>
            <w:u w:val="single" w:color="385522"/>
          </w:rPr>
          <w:t>Pantry</w:t>
        </w:r>
      </w:hyperlink>
      <w:r>
        <w:rPr>
          <w:color w:val="385522"/>
          <w:spacing w:val="26"/>
          <w:sz w:val="24"/>
        </w:rPr>
        <w:t xml:space="preserve"> </w:t>
      </w:r>
      <w:r>
        <w:rPr>
          <w:spacing w:val="-2"/>
          <w:sz w:val="24"/>
        </w:rPr>
        <w:t>(https://deanofstudents.unt.edu/resources/food-pantry)</w:t>
      </w:r>
    </w:p>
    <w:p w14:paraId="2315F6C7" w14:textId="77777777" w:rsidR="0080401C" w:rsidRDefault="0080401C" w:rsidP="0080401C">
      <w:pPr>
        <w:pStyle w:val="BodyText"/>
        <w:spacing w:before="182"/>
      </w:pPr>
      <w:r>
        <w:t>Academic</w:t>
      </w:r>
      <w:r>
        <w:rPr>
          <w:spacing w:val="-5"/>
        </w:rPr>
        <w:t xml:space="preserve"> </w:t>
      </w:r>
      <w:r>
        <w:t>Support</w:t>
      </w:r>
      <w:r>
        <w:rPr>
          <w:spacing w:val="-4"/>
        </w:rPr>
        <w:t xml:space="preserve"> </w:t>
      </w:r>
      <w:r>
        <w:rPr>
          <w:spacing w:val="-2"/>
        </w:rPr>
        <w:t>Services</w:t>
      </w:r>
    </w:p>
    <w:p w14:paraId="1CA8ED23" w14:textId="77777777" w:rsidR="0080401C" w:rsidRDefault="0080401C" w:rsidP="0080401C">
      <w:pPr>
        <w:pStyle w:val="ListParagraph"/>
        <w:numPr>
          <w:ilvl w:val="0"/>
          <w:numId w:val="2"/>
        </w:numPr>
        <w:tabs>
          <w:tab w:val="left" w:pos="720"/>
        </w:tabs>
        <w:spacing w:before="24"/>
        <w:contextualSpacing w:val="0"/>
        <w:rPr>
          <w:sz w:val="24"/>
        </w:rPr>
      </w:pPr>
      <w:hyperlink r:id="rId34">
        <w:r>
          <w:rPr>
            <w:color w:val="385522"/>
            <w:sz w:val="24"/>
            <w:u w:val="single" w:color="385522"/>
          </w:rPr>
          <w:t>Academic</w:t>
        </w:r>
        <w:r>
          <w:rPr>
            <w:color w:val="385522"/>
            <w:spacing w:val="-14"/>
            <w:sz w:val="24"/>
            <w:u w:val="single" w:color="385522"/>
          </w:rPr>
          <w:t xml:space="preserve"> </w:t>
        </w:r>
        <w:r>
          <w:rPr>
            <w:color w:val="385522"/>
            <w:sz w:val="24"/>
            <w:u w:val="single" w:color="385522"/>
          </w:rPr>
          <w:t>Resource</w:t>
        </w:r>
        <w:r>
          <w:rPr>
            <w:color w:val="385522"/>
            <w:spacing w:val="-14"/>
            <w:sz w:val="24"/>
            <w:u w:val="single" w:color="385522"/>
          </w:rPr>
          <w:t xml:space="preserve"> </w:t>
        </w:r>
        <w:r>
          <w:rPr>
            <w:color w:val="385522"/>
            <w:sz w:val="24"/>
            <w:u w:val="single" w:color="385522"/>
          </w:rPr>
          <w:t>Center</w:t>
        </w:r>
      </w:hyperlink>
      <w:r>
        <w:rPr>
          <w:color w:val="385522"/>
          <w:spacing w:val="-12"/>
          <w:sz w:val="24"/>
        </w:rPr>
        <w:t xml:space="preserve"> </w:t>
      </w:r>
      <w:r>
        <w:rPr>
          <w:sz w:val="24"/>
        </w:rPr>
        <w:t>(</w:t>
      </w:r>
      <w:r>
        <w:rPr>
          <w:color w:val="385522"/>
          <w:sz w:val="24"/>
          <w:u w:val="single" w:color="385522"/>
        </w:rPr>
        <w:t>https://clear.unt.edu/canvas/student-</w:t>
      </w:r>
      <w:r>
        <w:rPr>
          <w:color w:val="385522"/>
          <w:spacing w:val="-2"/>
          <w:sz w:val="24"/>
          <w:u w:val="single" w:color="385522"/>
        </w:rPr>
        <w:t>resources</w:t>
      </w:r>
      <w:r>
        <w:rPr>
          <w:spacing w:val="-2"/>
          <w:sz w:val="24"/>
        </w:rPr>
        <w:t>)</w:t>
      </w:r>
    </w:p>
    <w:p w14:paraId="179E1E13" w14:textId="77777777" w:rsidR="0080401C" w:rsidRDefault="0080401C" w:rsidP="0080401C">
      <w:pPr>
        <w:pStyle w:val="ListParagraph"/>
        <w:numPr>
          <w:ilvl w:val="0"/>
          <w:numId w:val="2"/>
        </w:numPr>
        <w:tabs>
          <w:tab w:val="left" w:pos="720"/>
        </w:tabs>
        <w:spacing w:before="25"/>
        <w:contextualSpacing w:val="0"/>
        <w:rPr>
          <w:sz w:val="24"/>
        </w:rPr>
      </w:pPr>
      <w:hyperlink r:id="rId35">
        <w:r>
          <w:rPr>
            <w:color w:val="385522"/>
            <w:sz w:val="24"/>
            <w:u w:val="single" w:color="385522"/>
          </w:rPr>
          <w:t>Academic</w:t>
        </w:r>
        <w:r>
          <w:rPr>
            <w:color w:val="385522"/>
            <w:spacing w:val="-4"/>
            <w:sz w:val="24"/>
            <w:u w:val="single" w:color="385522"/>
          </w:rPr>
          <w:t xml:space="preserve"> </w:t>
        </w:r>
        <w:r>
          <w:rPr>
            <w:color w:val="385522"/>
            <w:sz w:val="24"/>
            <w:u w:val="single" w:color="385522"/>
          </w:rPr>
          <w:t>Success</w:t>
        </w:r>
        <w:r>
          <w:rPr>
            <w:color w:val="385522"/>
            <w:spacing w:val="-4"/>
            <w:sz w:val="24"/>
            <w:u w:val="single" w:color="385522"/>
          </w:rPr>
          <w:t xml:space="preserve"> </w:t>
        </w:r>
        <w:r>
          <w:rPr>
            <w:color w:val="385522"/>
            <w:sz w:val="24"/>
            <w:u w:val="single" w:color="385522"/>
          </w:rPr>
          <w:t>Center</w:t>
        </w:r>
      </w:hyperlink>
      <w:r>
        <w:rPr>
          <w:color w:val="385522"/>
          <w:sz w:val="24"/>
        </w:rPr>
        <w:t xml:space="preserve"> </w:t>
      </w:r>
      <w:r>
        <w:rPr>
          <w:spacing w:val="-2"/>
          <w:sz w:val="24"/>
        </w:rPr>
        <w:t>(</w:t>
      </w:r>
      <w:r>
        <w:rPr>
          <w:color w:val="385522"/>
          <w:spacing w:val="-2"/>
          <w:sz w:val="24"/>
          <w:u w:val="single" w:color="385522"/>
        </w:rPr>
        <w:t>https://success.unt.edu/asc</w:t>
      </w:r>
      <w:r>
        <w:rPr>
          <w:spacing w:val="-2"/>
          <w:sz w:val="24"/>
        </w:rPr>
        <w:t>)</w:t>
      </w:r>
    </w:p>
    <w:p w14:paraId="27F487E2" w14:textId="77777777" w:rsidR="0080401C" w:rsidRDefault="0080401C" w:rsidP="0080401C">
      <w:pPr>
        <w:pStyle w:val="ListParagraph"/>
        <w:numPr>
          <w:ilvl w:val="0"/>
          <w:numId w:val="2"/>
        </w:numPr>
        <w:tabs>
          <w:tab w:val="left" w:pos="720"/>
        </w:tabs>
        <w:spacing w:before="23"/>
        <w:contextualSpacing w:val="0"/>
        <w:rPr>
          <w:sz w:val="24"/>
        </w:rPr>
      </w:pPr>
      <w:hyperlink r:id="rId36">
        <w:r>
          <w:rPr>
            <w:color w:val="385522"/>
            <w:sz w:val="24"/>
            <w:u w:val="single" w:color="385522"/>
          </w:rPr>
          <w:t>UNT</w:t>
        </w:r>
        <w:r>
          <w:rPr>
            <w:color w:val="385522"/>
            <w:spacing w:val="-2"/>
            <w:sz w:val="24"/>
            <w:u w:val="single" w:color="385522"/>
          </w:rPr>
          <w:t xml:space="preserve"> </w:t>
        </w:r>
        <w:r>
          <w:rPr>
            <w:color w:val="385522"/>
            <w:sz w:val="24"/>
            <w:u w:val="single" w:color="385522"/>
          </w:rPr>
          <w:t>Libraries</w:t>
        </w:r>
      </w:hyperlink>
      <w:r>
        <w:rPr>
          <w:color w:val="385522"/>
          <w:spacing w:val="-1"/>
          <w:sz w:val="24"/>
        </w:rPr>
        <w:t xml:space="preserve"> </w:t>
      </w:r>
      <w:r>
        <w:rPr>
          <w:spacing w:val="-2"/>
          <w:sz w:val="24"/>
        </w:rPr>
        <w:t>(</w:t>
      </w:r>
      <w:r>
        <w:rPr>
          <w:color w:val="385522"/>
          <w:spacing w:val="-2"/>
          <w:sz w:val="24"/>
          <w:u w:val="single" w:color="385522"/>
        </w:rPr>
        <w:t>https://library.unt.edu/</w:t>
      </w:r>
      <w:r>
        <w:rPr>
          <w:spacing w:val="-2"/>
          <w:sz w:val="24"/>
        </w:rPr>
        <w:t>)</w:t>
      </w:r>
    </w:p>
    <w:p w14:paraId="6B0DBFCB" w14:textId="77777777" w:rsidR="0080401C" w:rsidRDefault="0080401C" w:rsidP="0080401C">
      <w:pPr>
        <w:pStyle w:val="ListParagraph"/>
        <w:numPr>
          <w:ilvl w:val="0"/>
          <w:numId w:val="2"/>
        </w:numPr>
        <w:tabs>
          <w:tab w:val="left" w:pos="720"/>
        </w:tabs>
        <w:spacing w:before="23"/>
        <w:contextualSpacing w:val="0"/>
        <w:rPr>
          <w:sz w:val="24"/>
        </w:rPr>
      </w:pPr>
      <w:hyperlink r:id="rId37">
        <w:r>
          <w:rPr>
            <w:color w:val="385522"/>
            <w:sz w:val="24"/>
            <w:u w:val="single" w:color="385522"/>
          </w:rPr>
          <w:t>Writing</w:t>
        </w:r>
        <w:r>
          <w:rPr>
            <w:color w:val="385522"/>
            <w:spacing w:val="-6"/>
            <w:sz w:val="24"/>
            <w:u w:val="single" w:color="385522"/>
          </w:rPr>
          <w:t xml:space="preserve"> </w:t>
        </w:r>
        <w:r>
          <w:rPr>
            <w:color w:val="385522"/>
            <w:sz w:val="24"/>
            <w:u w:val="single" w:color="385522"/>
          </w:rPr>
          <w:t>Lab</w:t>
        </w:r>
      </w:hyperlink>
      <w:r>
        <w:rPr>
          <w:color w:val="385522"/>
          <w:spacing w:val="-4"/>
          <w:sz w:val="24"/>
        </w:rPr>
        <w:t xml:space="preserve"> </w:t>
      </w:r>
      <w:r>
        <w:rPr>
          <w:spacing w:val="-2"/>
          <w:sz w:val="24"/>
        </w:rPr>
        <w:t>(</w:t>
      </w:r>
      <w:hyperlink r:id="rId38">
        <w:r>
          <w:rPr>
            <w:color w:val="385522"/>
            <w:spacing w:val="-2"/>
            <w:sz w:val="24"/>
            <w:u w:val="single" w:color="385522"/>
          </w:rPr>
          <w:t>http://writingcenter.unt.edu/</w:t>
        </w:r>
      </w:hyperlink>
      <w:r>
        <w:rPr>
          <w:spacing w:val="-2"/>
          <w:sz w:val="24"/>
        </w:rPr>
        <w:t>)</w:t>
      </w:r>
    </w:p>
    <w:p w14:paraId="0983AEA8" w14:textId="77777777" w:rsidR="0080401C" w:rsidRDefault="0080401C" w:rsidP="0080401C">
      <w:pPr>
        <w:pStyle w:val="BodyText"/>
      </w:pPr>
    </w:p>
    <w:p w14:paraId="1BD029B1" w14:textId="77777777" w:rsidR="0080401C" w:rsidRDefault="0080401C" w:rsidP="0080401C">
      <w:pPr>
        <w:pStyle w:val="BodyText"/>
      </w:pPr>
    </w:p>
    <w:p w14:paraId="1BDC29CB" w14:textId="77777777" w:rsidR="0080401C" w:rsidRDefault="0080401C" w:rsidP="0080401C">
      <w:pPr>
        <w:pStyle w:val="BodyText"/>
        <w:spacing w:before="71"/>
      </w:pPr>
    </w:p>
    <w:p w14:paraId="683C16F4" w14:textId="77777777" w:rsidR="0080401C" w:rsidRDefault="0080401C" w:rsidP="0080401C">
      <w:pPr>
        <w:pStyle w:val="BodyText"/>
      </w:pPr>
      <w:r>
        <w:rPr>
          <w:color w:val="1F3762"/>
        </w:rPr>
        <w:t>Syllabus</w:t>
      </w:r>
      <w:r>
        <w:rPr>
          <w:color w:val="1F3762"/>
          <w:spacing w:val="-5"/>
        </w:rPr>
        <w:t xml:space="preserve"> </w:t>
      </w:r>
      <w:r>
        <w:rPr>
          <w:color w:val="1F3762"/>
        </w:rPr>
        <w:t>Change</w:t>
      </w:r>
      <w:r>
        <w:rPr>
          <w:color w:val="1F3762"/>
          <w:spacing w:val="-6"/>
        </w:rPr>
        <w:t xml:space="preserve"> </w:t>
      </w:r>
      <w:r>
        <w:rPr>
          <w:color w:val="1F3762"/>
          <w:spacing w:val="-2"/>
        </w:rPr>
        <w:t>Policy</w:t>
      </w:r>
    </w:p>
    <w:p w14:paraId="6A1AC065" w14:textId="7274891E" w:rsidR="002827C1" w:rsidRPr="00225AAC" w:rsidRDefault="00225AAC" w:rsidP="009F00BB">
      <w:pPr>
        <w:rPr>
          <w:rFonts w:eastAsiaTheme="minorEastAsia"/>
          <w:lang w:eastAsia="zh-CN"/>
        </w:rPr>
      </w:pPr>
      <w:r w:rsidRPr="00225AAC">
        <w:rPr>
          <w:sz w:val="24"/>
          <w:szCs w:val="24"/>
        </w:rPr>
        <w:t>Your instructor of record reserves the right to change the syllabus/schedule as needed</w:t>
      </w:r>
    </w:p>
    <w:sectPr w:rsidR="002827C1" w:rsidRPr="00225A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1E26" w14:textId="77777777" w:rsidR="00894B0D" w:rsidRDefault="00894B0D">
      <w:r>
        <w:separator/>
      </w:r>
    </w:p>
  </w:endnote>
  <w:endnote w:type="continuationSeparator" w:id="0">
    <w:p w14:paraId="450F9EC4" w14:textId="77777777" w:rsidR="00894B0D" w:rsidRDefault="0089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02A2" w14:textId="4A21086C" w:rsidR="00FA305A" w:rsidRDefault="007C1C27">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467DE13A" wp14:editId="0AAA80EF">
              <wp:simplePos x="0" y="0"/>
              <wp:positionH relativeFrom="page">
                <wp:posOffset>5027930</wp:posOffset>
              </wp:positionH>
              <wp:positionV relativeFrom="page">
                <wp:posOffset>8990965</wp:posOffset>
              </wp:positionV>
              <wp:extent cx="2112010" cy="165735"/>
              <wp:effectExtent l="0" t="0" r="0" b="0"/>
              <wp:wrapNone/>
              <wp:docPr id="530889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2010" cy="165735"/>
                      </a:xfrm>
                      <a:prstGeom prst="rect">
                        <a:avLst/>
                      </a:prstGeom>
                    </wps:spPr>
                    <wps:txbx>
                      <w:txbxContent>
                        <w:p w14:paraId="705C5B4A" w14:textId="634C01E6" w:rsidR="00FA305A" w:rsidRDefault="009C1342">
                          <w:pPr>
                            <w:spacing w:line="245" w:lineRule="exact"/>
                            <w:ind w:left="20"/>
                          </w:pPr>
                          <w:r>
                            <w:t>University</w:t>
                          </w:r>
                          <w:r>
                            <w:rPr>
                              <w:spacing w:val="-6"/>
                            </w:rPr>
                            <w:t xml:space="preserve"> </w:t>
                          </w:r>
                          <w:r>
                            <w:t>of</w:t>
                          </w:r>
                          <w:r>
                            <w:rPr>
                              <w:spacing w:val="-2"/>
                            </w:rPr>
                            <w:t xml:space="preserve"> </w:t>
                          </w:r>
                          <w:r>
                            <w:t>North</w:t>
                          </w:r>
                          <w:r>
                            <w:rPr>
                              <w:spacing w:val="-2"/>
                            </w:rPr>
                            <w:t xml:space="preserve"> </w:t>
                          </w:r>
                          <w:r>
                            <w:t>Texas</w:t>
                          </w:r>
                          <w:r>
                            <w:rPr>
                              <w:spacing w:val="-4"/>
                            </w:rPr>
                            <w:t xml:space="preserve"> </w:t>
                          </w:r>
                          <w:r>
                            <w:t>|</w:t>
                          </w:r>
                          <w:r>
                            <w:rPr>
                              <w:spacing w:val="-2"/>
                            </w:rPr>
                            <w:t xml:space="preserve"> </w:t>
                          </w:r>
                          <w:r>
                            <w:t>202</w:t>
                          </w:r>
                          <w:r w:rsidR="009F00BB">
                            <w:t>6</w:t>
                          </w:r>
                          <w:r>
                            <w:rPr>
                              <w:spacing w:val="-3"/>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67DE13A" id="_x0000_t202" coordsize="21600,21600" o:spt="202" path="m,l,21600r21600,l21600,xe">
              <v:stroke joinstyle="miter"/>
              <v:path gradientshapeok="t" o:connecttype="rect"/>
            </v:shapetype>
            <v:shape id="Text Box 1" o:spid="_x0000_s1026" type="#_x0000_t202" style="position:absolute;margin-left:395.9pt;margin-top:707.95pt;width:166.3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" filled="f" stroked="f">
              <v:textbox inset="0,0,0,0">
                <w:txbxContent>
                  <w:p w14:paraId="705C5B4A" w14:textId="634C01E6" w:rsidR="00FA305A" w:rsidRDefault="009C1342">
                    <w:pPr>
                      <w:spacing w:line="245" w:lineRule="exact"/>
                      <w:ind w:left="20"/>
                    </w:pPr>
                    <w:r>
                      <w:t>University</w:t>
                    </w:r>
                    <w:r>
                      <w:rPr>
                        <w:spacing w:val="-6"/>
                      </w:rPr>
                      <w:t xml:space="preserve"> </w:t>
                    </w:r>
                    <w:r>
                      <w:t>of</w:t>
                    </w:r>
                    <w:r>
                      <w:rPr>
                        <w:spacing w:val="-2"/>
                      </w:rPr>
                      <w:t xml:space="preserve"> </w:t>
                    </w:r>
                    <w:r>
                      <w:t>North</w:t>
                    </w:r>
                    <w:r>
                      <w:rPr>
                        <w:spacing w:val="-2"/>
                      </w:rPr>
                      <w:t xml:space="preserve"> </w:t>
                    </w:r>
                    <w:r>
                      <w:t>Texas</w:t>
                    </w:r>
                    <w:r>
                      <w:rPr>
                        <w:spacing w:val="-4"/>
                      </w:rPr>
                      <w:t xml:space="preserve"> </w:t>
                    </w:r>
                    <w:r>
                      <w:t>|</w:t>
                    </w:r>
                    <w:r>
                      <w:rPr>
                        <w:spacing w:val="-2"/>
                      </w:rPr>
                      <w:t xml:space="preserve"> </w:t>
                    </w:r>
                    <w:r>
                      <w:t>202</w:t>
                    </w:r>
                    <w:r w:rsidR="009F00BB">
                      <w:t>6</w:t>
                    </w:r>
                    <w:r>
                      <w:rPr>
                        <w:spacing w:val="-3"/>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7FB3" w14:textId="77777777" w:rsidR="00894B0D" w:rsidRDefault="00894B0D">
      <w:r>
        <w:separator/>
      </w:r>
    </w:p>
  </w:footnote>
  <w:footnote w:type="continuationSeparator" w:id="0">
    <w:p w14:paraId="476CD56D" w14:textId="77777777" w:rsidR="00894B0D" w:rsidRDefault="00894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A64"/>
    <w:multiLevelType w:val="hybridMultilevel"/>
    <w:tmpl w:val="848EA46E"/>
    <w:lvl w:ilvl="0" w:tplc="BB5A1F3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947838DE">
      <w:numFmt w:val="bullet"/>
      <w:lvlText w:val="•"/>
      <w:lvlJc w:val="left"/>
      <w:pPr>
        <w:ind w:left="1692" w:hanging="360"/>
      </w:pPr>
      <w:rPr>
        <w:rFonts w:hint="default"/>
        <w:lang w:val="en-US" w:eastAsia="en-US" w:bidi="ar-SA"/>
      </w:rPr>
    </w:lvl>
    <w:lvl w:ilvl="2" w:tplc="1F648AFC">
      <w:numFmt w:val="bullet"/>
      <w:lvlText w:val="•"/>
      <w:lvlJc w:val="left"/>
      <w:pPr>
        <w:ind w:left="2664" w:hanging="360"/>
      </w:pPr>
      <w:rPr>
        <w:rFonts w:hint="default"/>
        <w:lang w:val="en-US" w:eastAsia="en-US" w:bidi="ar-SA"/>
      </w:rPr>
    </w:lvl>
    <w:lvl w:ilvl="3" w:tplc="7AB01E08">
      <w:numFmt w:val="bullet"/>
      <w:lvlText w:val="•"/>
      <w:lvlJc w:val="left"/>
      <w:pPr>
        <w:ind w:left="3636" w:hanging="360"/>
      </w:pPr>
      <w:rPr>
        <w:rFonts w:hint="default"/>
        <w:lang w:val="en-US" w:eastAsia="en-US" w:bidi="ar-SA"/>
      </w:rPr>
    </w:lvl>
    <w:lvl w:ilvl="4" w:tplc="78724950">
      <w:numFmt w:val="bullet"/>
      <w:lvlText w:val="•"/>
      <w:lvlJc w:val="left"/>
      <w:pPr>
        <w:ind w:left="4608" w:hanging="360"/>
      </w:pPr>
      <w:rPr>
        <w:rFonts w:hint="default"/>
        <w:lang w:val="en-US" w:eastAsia="en-US" w:bidi="ar-SA"/>
      </w:rPr>
    </w:lvl>
    <w:lvl w:ilvl="5" w:tplc="197E4FBC">
      <w:numFmt w:val="bullet"/>
      <w:lvlText w:val="•"/>
      <w:lvlJc w:val="left"/>
      <w:pPr>
        <w:ind w:left="5580" w:hanging="360"/>
      </w:pPr>
      <w:rPr>
        <w:rFonts w:hint="default"/>
        <w:lang w:val="en-US" w:eastAsia="en-US" w:bidi="ar-SA"/>
      </w:rPr>
    </w:lvl>
    <w:lvl w:ilvl="6" w:tplc="4F3E53E2">
      <w:numFmt w:val="bullet"/>
      <w:lvlText w:val="•"/>
      <w:lvlJc w:val="left"/>
      <w:pPr>
        <w:ind w:left="6552" w:hanging="360"/>
      </w:pPr>
      <w:rPr>
        <w:rFonts w:hint="default"/>
        <w:lang w:val="en-US" w:eastAsia="en-US" w:bidi="ar-SA"/>
      </w:rPr>
    </w:lvl>
    <w:lvl w:ilvl="7" w:tplc="7430D420">
      <w:numFmt w:val="bullet"/>
      <w:lvlText w:val="•"/>
      <w:lvlJc w:val="left"/>
      <w:pPr>
        <w:ind w:left="7524" w:hanging="360"/>
      </w:pPr>
      <w:rPr>
        <w:rFonts w:hint="default"/>
        <w:lang w:val="en-US" w:eastAsia="en-US" w:bidi="ar-SA"/>
      </w:rPr>
    </w:lvl>
    <w:lvl w:ilvl="8" w:tplc="7496195E">
      <w:numFmt w:val="bullet"/>
      <w:lvlText w:val="•"/>
      <w:lvlJc w:val="left"/>
      <w:pPr>
        <w:ind w:left="8496" w:hanging="360"/>
      </w:pPr>
      <w:rPr>
        <w:rFonts w:hint="default"/>
        <w:lang w:val="en-US" w:eastAsia="en-US" w:bidi="ar-SA"/>
      </w:rPr>
    </w:lvl>
  </w:abstractNum>
  <w:abstractNum w:abstractNumId="1" w15:restartNumberingAfterBreak="0">
    <w:nsid w:val="1A2C2FEE"/>
    <w:multiLevelType w:val="multilevel"/>
    <w:tmpl w:val="EBA2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36452"/>
    <w:multiLevelType w:val="hybridMultilevel"/>
    <w:tmpl w:val="F6FCD64C"/>
    <w:lvl w:ilvl="0" w:tplc="A2F29232">
      <w:start w:val="1"/>
      <w:numFmt w:val="decimal"/>
      <w:lvlText w:val="%1)"/>
      <w:lvlJc w:val="left"/>
      <w:pPr>
        <w:ind w:left="0" w:hanging="250"/>
      </w:pPr>
      <w:rPr>
        <w:rFonts w:ascii="Calibri" w:eastAsia="Calibri" w:hAnsi="Calibri" w:cs="Calibri" w:hint="default"/>
        <w:b w:val="0"/>
        <w:bCs w:val="0"/>
        <w:i w:val="0"/>
        <w:iCs w:val="0"/>
        <w:spacing w:val="-1"/>
        <w:w w:val="100"/>
        <w:sz w:val="24"/>
        <w:szCs w:val="24"/>
        <w:lang w:val="en-US" w:eastAsia="en-US" w:bidi="ar-SA"/>
      </w:rPr>
    </w:lvl>
    <w:lvl w:ilvl="1" w:tplc="2816598A">
      <w:numFmt w:val="bullet"/>
      <w:lvlText w:val="•"/>
      <w:lvlJc w:val="left"/>
      <w:pPr>
        <w:ind w:left="1044" w:hanging="250"/>
      </w:pPr>
      <w:rPr>
        <w:rFonts w:hint="default"/>
        <w:lang w:val="en-US" w:eastAsia="en-US" w:bidi="ar-SA"/>
      </w:rPr>
    </w:lvl>
    <w:lvl w:ilvl="2" w:tplc="79FC4F4C">
      <w:numFmt w:val="bullet"/>
      <w:lvlText w:val="•"/>
      <w:lvlJc w:val="left"/>
      <w:pPr>
        <w:ind w:left="2088" w:hanging="250"/>
      </w:pPr>
      <w:rPr>
        <w:rFonts w:hint="default"/>
        <w:lang w:val="en-US" w:eastAsia="en-US" w:bidi="ar-SA"/>
      </w:rPr>
    </w:lvl>
    <w:lvl w:ilvl="3" w:tplc="875A314C">
      <w:numFmt w:val="bullet"/>
      <w:lvlText w:val="•"/>
      <w:lvlJc w:val="left"/>
      <w:pPr>
        <w:ind w:left="3132" w:hanging="250"/>
      </w:pPr>
      <w:rPr>
        <w:rFonts w:hint="default"/>
        <w:lang w:val="en-US" w:eastAsia="en-US" w:bidi="ar-SA"/>
      </w:rPr>
    </w:lvl>
    <w:lvl w:ilvl="4" w:tplc="A584557C">
      <w:numFmt w:val="bullet"/>
      <w:lvlText w:val="•"/>
      <w:lvlJc w:val="left"/>
      <w:pPr>
        <w:ind w:left="4176" w:hanging="250"/>
      </w:pPr>
      <w:rPr>
        <w:rFonts w:hint="default"/>
        <w:lang w:val="en-US" w:eastAsia="en-US" w:bidi="ar-SA"/>
      </w:rPr>
    </w:lvl>
    <w:lvl w:ilvl="5" w:tplc="F1BEB0EE">
      <w:numFmt w:val="bullet"/>
      <w:lvlText w:val="•"/>
      <w:lvlJc w:val="left"/>
      <w:pPr>
        <w:ind w:left="5220" w:hanging="250"/>
      </w:pPr>
      <w:rPr>
        <w:rFonts w:hint="default"/>
        <w:lang w:val="en-US" w:eastAsia="en-US" w:bidi="ar-SA"/>
      </w:rPr>
    </w:lvl>
    <w:lvl w:ilvl="6" w:tplc="3F5623DE">
      <w:numFmt w:val="bullet"/>
      <w:lvlText w:val="•"/>
      <w:lvlJc w:val="left"/>
      <w:pPr>
        <w:ind w:left="6264" w:hanging="250"/>
      </w:pPr>
      <w:rPr>
        <w:rFonts w:hint="default"/>
        <w:lang w:val="en-US" w:eastAsia="en-US" w:bidi="ar-SA"/>
      </w:rPr>
    </w:lvl>
    <w:lvl w:ilvl="7" w:tplc="85127742">
      <w:numFmt w:val="bullet"/>
      <w:lvlText w:val="•"/>
      <w:lvlJc w:val="left"/>
      <w:pPr>
        <w:ind w:left="7308" w:hanging="250"/>
      </w:pPr>
      <w:rPr>
        <w:rFonts w:hint="default"/>
        <w:lang w:val="en-US" w:eastAsia="en-US" w:bidi="ar-SA"/>
      </w:rPr>
    </w:lvl>
    <w:lvl w:ilvl="8" w:tplc="7A688EE2">
      <w:numFmt w:val="bullet"/>
      <w:lvlText w:val="•"/>
      <w:lvlJc w:val="left"/>
      <w:pPr>
        <w:ind w:left="8352" w:hanging="250"/>
      </w:pPr>
      <w:rPr>
        <w:rFonts w:hint="default"/>
        <w:lang w:val="en-US" w:eastAsia="en-US" w:bidi="ar-SA"/>
      </w:rPr>
    </w:lvl>
  </w:abstractNum>
  <w:abstractNum w:abstractNumId="3" w15:restartNumberingAfterBreak="0">
    <w:nsid w:val="3F206E8D"/>
    <w:multiLevelType w:val="hybridMultilevel"/>
    <w:tmpl w:val="D15AF16E"/>
    <w:lvl w:ilvl="0" w:tplc="B908F99A">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1" w:tplc="1A38589A">
      <w:numFmt w:val="bullet"/>
      <w:lvlText w:val="•"/>
      <w:lvlJc w:val="left"/>
      <w:pPr>
        <w:ind w:left="1692" w:hanging="360"/>
      </w:pPr>
      <w:rPr>
        <w:rFonts w:hint="default"/>
        <w:lang w:val="en-US" w:eastAsia="en-US" w:bidi="ar-SA"/>
      </w:rPr>
    </w:lvl>
    <w:lvl w:ilvl="2" w:tplc="9B06C058">
      <w:numFmt w:val="bullet"/>
      <w:lvlText w:val="•"/>
      <w:lvlJc w:val="left"/>
      <w:pPr>
        <w:ind w:left="2664" w:hanging="360"/>
      </w:pPr>
      <w:rPr>
        <w:rFonts w:hint="default"/>
        <w:lang w:val="en-US" w:eastAsia="en-US" w:bidi="ar-SA"/>
      </w:rPr>
    </w:lvl>
    <w:lvl w:ilvl="3" w:tplc="965A667E">
      <w:numFmt w:val="bullet"/>
      <w:lvlText w:val="•"/>
      <w:lvlJc w:val="left"/>
      <w:pPr>
        <w:ind w:left="3636" w:hanging="360"/>
      </w:pPr>
      <w:rPr>
        <w:rFonts w:hint="default"/>
        <w:lang w:val="en-US" w:eastAsia="en-US" w:bidi="ar-SA"/>
      </w:rPr>
    </w:lvl>
    <w:lvl w:ilvl="4" w:tplc="87B46C12">
      <w:numFmt w:val="bullet"/>
      <w:lvlText w:val="•"/>
      <w:lvlJc w:val="left"/>
      <w:pPr>
        <w:ind w:left="4608" w:hanging="360"/>
      </w:pPr>
      <w:rPr>
        <w:rFonts w:hint="default"/>
        <w:lang w:val="en-US" w:eastAsia="en-US" w:bidi="ar-SA"/>
      </w:rPr>
    </w:lvl>
    <w:lvl w:ilvl="5" w:tplc="8166B14C">
      <w:numFmt w:val="bullet"/>
      <w:lvlText w:val="•"/>
      <w:lvlJc w:val="left"/>
      <w:pPr>
        <w:ind w:left="5580" w:hanging="360"/>
      </w:pPr>
      <w:rPr>
        <w:rFonts w:hint="default"/>
        <w:lang w:val="en-US" w:eastAsia="en-US" w:bidi="ar-SA"/>
      </w:rPr>
    </w:lvl>
    <w:lvl w:ilvl="6" w:tplc="4CC0DE76">
      <w:numFmt w:val="bullet"/>
      <w:lvlText w:val="•"/>
      <w:lvlJc w:val="left"/>
      <w:pPr>
        <w:ind w:left="6552" w:hanging="360"/>
      </w:pPr>
      <w:rPr>
        <w:rFonts w:hint="default"/>
        <w:lang w:val="en-US" w:eastAsia="en-US" w:bidi="ar-SA"/>
      </w:rPr>
    </w:lvl>
    <w:lvl w:ilvl="7" w:tplc="D1E4D202">
      <w:numFmt w:val="bullet"/>
      <w:lvlText w:val="•"/>
      <w:lvlJc w:val="left"/>
      <w:pPr>
        <w:ind w:left="7524" w:hanging="360"/>
      </w:pPr>
      <w:rPr>
        <w:rFonts w:hint="default"/>
        <w:lang w:val="en-US" w:eastAsia="en-US" w:bidi="ar-SA"/>
      </w:rPr>
    </w:lvl>
    <w:lvl w:ilvl="8" w:tplc="1444C40A">
      <w:numFmt w:val="bullet"/>
      <w:lvlText w:val="•"/>
      <w:lvlJc w:val="left"/>
      <w:pPr>
        <w:ind w:left="8496" w:hanging="360"/>
      </w:pPr>
      <w:rPr>
        <w:rFonts w:hint="default"/>
        <w:lang w:val="en-US" w:eastAsia="en-US" w:bidi="ar-SA"/>
      </w:rPr>
    </w:lvl>
  </w:abstractNum>
  <w:abstractNum w:abstractNumId="4" w15:restartNumberingAfterBreak="0">
    <w:nsid w:val="4B1F1D22"/>
    <w:multiLevelType w:val="hybridMultilevel"/>
    <w:tmpl w:val="A386D0B0"/>
    <w:lvl w:ilvl="0" w:tplc="66E4B9D2">
      <w:start w:val="1"/>
      <w:numFmt w:val="decimal"/>
      <w:lvlText w:val="%1."/>
      <w:lvlJc w:val="left"/>
      <w:pPr>
        <w:ind w:left="0" w:hanging="239"/>
      </w:pPr>
      <w:rPr>
        <w:rFonts w:ascii="Calibri" w:eastAsia="Calibri" w:hAnsi="Calibri" w:cs="Calibri" w:hint="default"/>
        <w:b w:val="0"/>
        <w:bCs w:val="0"/>
        <w:i w:val="0"/>
        <w:iCs w:val="0"/>
        <w:spacing w:val="-1"/>
        <w:w w:val="100"/>
        <w:sz w:val="24"/>
        <w:szCs w:val="24"/>
        <w:lang w:val="en-US" w:eastAsia="en-US" w:bidi="ar-SA"/>
      </w:rPr>
    </w:lvl>
    <w:lvl w:ilvl="1" w:tplc="2B943A52">
      <w:start w:val="1"/>
      <w:numFmt w:val="decimal"/>
      <w:lvlText w:val="%2)"/>
      <w:lvlJc w:val="left"/>
      <w:pPr>
        <w:ind w:left="0" w:hanging="251"/>
      </w:pPr>
      <w:rPr>
        <w:rFonts w:ascii="Calibri" w:eastAsia="Calibri" w:hAnsi="Calibri" w:cs="Calibri" w:hint="default"/>
        <w:b w:val="0"/>
        <w:bCs w:val="0"/>
        <w:i w:val="0"/>
        <w:iCs w:val="0"/>
        <w:spacing w:val="-1"/>
        <w:w w:val="100"/>
        <w:sz w:val="24"/>
        <w:szCs w:val="24"/>
        <w:lang w:val="en-US" w:eastAsia="en-US" w:bidi="ar-SA"/>
      </w:rPr>
    </w:lvl>
    <w:lvl w:ilvl="2" w:tplc="B2005EBC">
      <w:numFmt w:val="bullet"/>
      <w:lvlText w:val="•"/>
      <w:lvlJc w:val="left"/>
      <w:pPr>
        <w:ind w:left="2088" w:hanging="251"/>
      </w:pPr>
      <w:rPr>
        <w:rFonts w:hint="default"/>
        <w:lang w:val="en-US" w:eastAsia="en-US" w:bidi="ar-SA"/>
      </w:rPr>
    </w:lvl>
    <w:lvl w:ilvl="3" w:tplc="CF3CB28E">
      <w:numFmt w:val="bullet"/>
      <w:lvlText w:val="•"/>
      <w:lvlJc w:val="left"/>
      <w:pPr>
        <w:ind w:left="3132" w:hanging="251"/>
      </w:pPr>
      <w:rPr>
        <w:rFonts w:hint="default"/>
        <w:lang w:val="en-US" w:eastAsia="en-US" w:bidi="ar-SA"/>
      </w:rPr>
    </w:lvl>
    <w:lvl w:ilvl="4" w:tplc="791C8CA6">
      <w:numFmt w:val="bullet"/>
      <w:lvlText w:val="•"/>
      <w:lvlJc w:val="left"/>
      <w:pPr>
        <w:ind w:left="4176" w:hanging="251"/>
      </w:pPr>
      <w:rPr>
        <w:rFonts w:hint="default"/>
        <w:lang w:val="en-US" w:eastAsia="en-US" w:bidi="ar-SA"/>
      </w:rPr>
    </w:lvl>
    <w:lvl w:ilvl="5" w:tplc="29F06312">
      <w:numFmt w:val="bullet"/>
      <w:lvlText w:val="•"/>
      <w:lvlJc w:val="left"/>
      <w:pPr>
        <w:ind w:left="5220" w:hanging="251"/>
      </w:pPr>
      <w:rPr>
        <w:rFonts w:hint="default"/>
        <w:lang w:val="en-US" w:eastAsia="en-US" w:bidi="ar-SA"/>
      </w:rPr>
    </w:lvl>
    <w:lvl w:ilvl="6" w:tplc="131C7894">
      <w:numFmt w:val="bullet"/>
      <w:lvlText w:val="•"/>
      <w:lvlJc w:val="left"/>
      <w:pPr>
        <w:ind w:left="6264" w:hanging="251"/>
      </w:pPr>
      <w:rPr>
        <w:rFonts w:hint="default"/>
        <w:lang w:val="en-US" w:eastAsia="en-US" w:bidi="ar-SA"/>
      </w:rPr>
    </w:lvl>
    <w:lvl w:ilvl="7" w:tplc="3B4646EA">
      <w:numFmt w:val="bullet"/>
      <w:lvlText w:val="•"/>
      <w:lvlJc w:val="left"/>
      <w:pPr>
        <w:ind w:left="7308" w:hanging="251"/>
      </w:pPr>
      <w:rPr>
        <w:rFonts w:hint="default"/>
        <w:lang w:val="en-US" w:eastAsia="en-US" w:bidi="ar-SA"/>
      </w:rPr>
    </w:lvl>
    <w:lvl w:ilvl="8" w:tplc="D136A5C4">
      <w:numFmt w:val="bullet"/>
      <w:lvlText w:val="•"/>
      <w:lvlJc w:val="left"/>
      <w:pPr>
        <w:ind w:left="8352" w:hanging="251"/>
      </w:pPr>
      <w:rPr>
        <w:rFonts w:hint="default"/>
        <w:lang w:val="en-US" w:eastAsia="en-US" w:bidi="ar-SA"/>
      </w:rPr>
    </w:lvl>
  </w:abstractNum>
  <w:abstractNum w:abstractNumId="5" w15:restartNumberingAfterBreak="0">
    <w:nsid w:val="6DA63E45"/>
    <w:multiLevelType w:val="hybridMultilevel"/>
    <w:tmpl w:val="2916B616"/>
    <w:lvl w:ilvl="0" w:tplc="015EAA1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55887A0">
      <w:numFmt w:val="bullet"/>
      <w:lvlText w:val="•"/>
      <w:lvlJc w:val="left"/>
      <w:pPr>
        <w:ind w:left="1692" w:hanging="360"/>
      </w:pPr>
      <w:rPr>
        <w:rFonts w:hint="default"/>
        <w:lang w:val="en-US" w:eastAsia="en-US" w:bidi="ar-SA"/>
      </w:rPr>
    </w:lvl>
    <w:lvl w:ilvl="2" w:tplc="AB08D660">
      <w:numFmt w:val="bullet"/>
      <w:lvlText w:val="•"/>
      <w:lvlJc w:val="left"/>
      <w:pPr>
        <w:ind w:left="2664" w:hanging="360"/>
      </w:pPr>
      <w:rPr>
        <w:rFonts w:hint="default"/>
        <w:lang w:val="en-US" w:eastAsia="en-US" w:bidi="ar-SA"/>
      </w:rPr>
    </w:lvl>
    <w:lvl w:ilvl="3" w:tplc="B75259C0">
      <w:numFmt w:val="bullet"/>
      <w:lvlText w:val="•"/>
      <w:lvlJc w:val="left"/>
      <w:pPr>
        <w:ind w:left="3636" w:hanging="360"/>
      </w:pPr>
      <w:rPr>
        <w:rFonts w:hint="default"/>
        <w:lang w:val="en-US" w:eastAsia="en-US" w:bidi="ar-SA"/>
      </w:rPr>
    </w:lvl>
    <w:lvl w:ilvl="4" w:tplc="6DFA8CB0">
      <w:numFmt w:val="bullet"/>
      <w:lvlText w:val="•"/>
      <w:lvlJc w:val="left"/>
      <w:pPr>
        <w:ind w:left="4608" w:hanging="360"/>
      </w:pPr>
      <w:rPr>
        <w:rFonts w:hint="default"/>
        <w:lang w:val="en-US" w:eastAsia="en-US" w:bidi="ar-SA"/>
      </w:rPr>
    </w:lvl>
    <w:lvl w:ilvl="5" w:tplc="C922BA18">
      <w:numFmt w:val="bullet"/>
      <w:lvlText w:val="•"/>
      <w:lvlJc w:val="left"/>
      <w:pPr>
        <w:ind w:left="5580" w:hanging="360"/>
      </w:pPr>
      <w:rPr>
        <w:rFonts w:hint="default"/>
        <w:lang w:val="en-US" w:eastAsia="en-US" w:bidi="ar-SA"/>
      </w:rPr>
    </w:lvl>
    <w:lvl w:ilvl="6" w:tplc="C340DF94">
      <w:numFmt w:val="bullet"/>
      <w:lvlText w:val="•"/>
      <w:lvlJc w:val="left"/>
      <w:pPr>
        <w:ind w:left="6552" w:hanging="360"/>
      </w:pPr>
      <w:rPr>
        <w:rFonts w:hint="default"/>
        <w:lang w:val="en-US" w:eastAsia="en-US" w:bidi="ar-SA"/>
      </w:rPr>
    </w:lvl>
    <w:lvl w:ilvl="7" w:tplc="E0E08EDC">
      <w:numFmt w:val="bullet"/>
      <w:lvlText w:val="•"/>
      <w:lvlJc w:val="left"/>
      <w:pPr>
        <w:ind w:left="7524" w:hanging="360"/>
      </w:pPr>
      <w:rPr>
        <w:rFonts w:hint="default"/>
        <w:lang w:val="en-US" w:eastAsia="en-US" w:bidi="ar-SA"/>
      </w:rPr>
    </w:lvl>
    <w:lvl w:ilvl="8" w:tplc="273EC17E">
      <w:numFmt w:val="bullet"/>
      <w:lvlText w:val="•"/>
      <w:lvlJc w:val="left"/>
      <w:pPr>
        <w:ind w:left="8496" w:hanging="360"/>
      </w:pPr>
      <w:rPr>
        <w:rFonts w:hint="default"/>
        <w:lang w:val="en-US" w:eastAsia="en-US" w:bidi="ar-SA"/>
      </w:rPr>
    </w:lvl>
  </w:abstractNum>
  <w:num w:numId="1" w16cid:durableId="402990981">
    <w:abstractNumId w:val="3"/>
  </w:num>
  <w:num w:numId="2" w16cid:durableId="1970358494">
    <w:abstractNumId w:val="0"/>
  </w:num>
  <w:num w:numId="3" w16cid:durableId="1023359573">
    <w:abstractNumId w:val="2"/>
  </w:num>
  <w:num w:numId="4" w16cid:durableId="859666772">
    <w:abstractNumId w:val="4"/>
  </w:num>
  <w:num w:numId="5" w16cid:durableId="592516411">
    <w:abstractNumId w:val="5"/>
  </w:num>
  <w:num w:numId="6" w16cid:durableId="502400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1C"/>
    <w:rsid w:val="00037836"/>
    <w:rsid w:val="00040946"/>
    <w:rsid w:val="00093F3B"/>
    <w:rsid w:val="000B6FA4"/>
    <w:rsid w:val="000C5E22"/>
    <w:rsid w:val="0011243D"/>
    <w:rsid w:val="00112F4D"/>
    <w:rsid w:val="00132699"/>
    <w:rsid w:val="001D06D1"/>
    <w:rsid w:val="001E192A"/>
    <w:rsid w:val="001E30BC"/>
    <w:rsid w:val="00204163"/>
    <w:rsid w:val="00225AAC"/>
    <w:rsid w:val="002566F8"/>
    <w:rsid w:val="002827C1"/>
    <w:rsid w:val="0030608B"/>
    <w:rsid w:val="00397D1A"/>
    <w:rsid w:val="003B186D"/>
    <w:rsid w:val="003F2673"/>
    <w:rsid w:val="00416692"/>
    <w:rsid w:val="0046061C"/>
    <w:rsid w:val="004A2248"/>
    <w:rsid w:val="004F259D"/>
    <w:rsid w:val="004F6DC5"/>
    <w:rsid w:val="005434A1"/>
    <w:rsid w:val="00555210"/>
    <w:rsid w:val="00595CE6"/>
    <w:rsid w:val="005B0E4C"/>
    <w:rsid w:val="005C7D52"/>
    <w:rsid w:val="00617F2A"/>
    <w:rsid w:val="006412D5"/>
    <w:rsid w:val="006D50CE"/>
    <w:rsid w:val="006E548C"/>
    <w:rsid w:val="006F6ACA"/>
    <w:rsid w:val="007768ED"/>
    <w:rsid w:val="00781C1D"/>
    <w:rsid w:val="00781F57"/>
    <w:rsid w:val="007C1C27"/>
    <w:rsid w:val="0080401C"/>
    <w:rsid w:val="00880BE8"/>
    <w:rsid w:val="008857F5"/>
    <w:rsid w:val="00894B0D"/>
    <w:rsid w:val="008A39FA"/>
    <w:rsid w:val="008D2D9A"/>
    <w:rsid w:val="008E2823"/>
    <w:rsid w:val="008E6655"/>
    <w:rsid w:val="00960464"/>
    <w:rsid w:val="009A5647"/>
    <w:rsid w:val="009C1342"/>
    <w:rsid w:val="009F00BB"/>
    <w:rsid w:val="00A02497"/>
    <w:rsid w:val="00A72E66"/>
    <w:rsid w:val="00A774AC"/>
    <w:rsid w:val="00AE3C5E"/>
    <w:rsid w:val="00B0536A"/>
    <w:rsid w:val="00B22BF3"/>
    <w:rsid w:val="00B2626E"/>
    <w:rsid w:val="00B67FD4"/>
    <w:rsid w:val="00B728B6"/>
    <w:rsid w:val="00BA0EAA"/>
    <w:rsid w:val="00C32B7B"/>
    <w:rsid w:val="00C577E6"/>
    <w:rsid w:val="00C700A2"/>
    <w:rsid w:val="00C80733"/>
    <w:rsid w:val="00D00833"/>
    <w:rsid w:val="00D27F87"/>
    <w:rsid w:val="00D504E9"/>
    <w:rsid w:val="00D937C6"/>
    <w:rsid w:val="00DC23E2"/>
    <w:rsid w:val="00EE6604"/>
    <w:rsid w:val="00F76DA5"/>
    <w:rsid w:val="00FA305A"/>
    <w:rsid w:val="00FB2668"/>
    <w:rsid w:val="00FB3277"/>
    <w:rsid w:val="00FD512E"/>
    <w:rsid w:val="00FF7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729A7"/>
  <w15:chartTrackingRefBased/>
  <w15:docId w15:val="{A7A25BB3-1A9D-43F7-B433-EE402BFC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widowControl w:val="0"/>
      <w:autoSpaceDE w:val="0"/>
      <w:autoSpaceDN w:val="0"/>
      <w:spacing w:after="0" w:line="240" w:lineRule="auto"/>
    </w:pPr>
    <w:rPr>
      <w:rFonts w:ascii="Calibri" w:eastAsia="Calibri" w:hAnsi="Calibri" w:cs="Calibri"/>
      <w:kern w:val="0"/>
      <w:lang w:eastAsia="en-US"/>
    </w:rPr>
  </w:style>
  <w:style w:type="paragraph" w:styleId="Heading1">
    <w:name w:val="heading 1"/>
    <w:basedOn w:val="Normal"/>
    <w:next w:val="Normal"/>
    <w:link w:val="Heading1Char"/>
    <w:uiPriority w:val="9"/>
    <w:qFormat/>
    <w:rsid w:val="00804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4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4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4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4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40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0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0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0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01C"/>
    <w:rPr>
      <w:rFonts w:eastAsiaTheme="majorEastAsia" w:cstheme="majorBidi"/>
      <w:color w:val="272727" w:themeColor="text1" w:themeTint="D8"/>
    </w:rPr>
  </w:style>
  <w:style w:type="paragraph" w:styleId="Title">
    <w:name w:val="Title"/>
    <w:basedOn w:val="Normal"/>
    <w:next w:val="Normal"/>
    <w:link w:val="TitleChar"/>
    <w:uiPriority w:val="10"/>
    <w:qFormat/>
    <w:rsid w:val="008040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01C"/>
    <w:pPr>
      <w:spacing w:before="160"/>
      <w:jc w:val="center"/>
    </w:pPr>
    <w:rPr>
      <w:i/>
      <w:iCs/>
      <w:color w:val="404040" w:themeColor="text1" w:themeTint="BF"/>
    </w:rPr>
  </w:style>
  <w:style w:type="character" w:customStyle="1" w:styleId="QuoteChar">
    <w:name w:val="Quote Char"/>
    <w:basedOn w:val="DefaultParagraphFont"/>
    <w:link w:val="Quote"/>
    <w:uiPriority w:val="29"/>
    <w:rsid w:val="0080401C"/>
    <w:rPr>
      <w:i/>
      <w:iCs/>
      <w:color w:val="404040" w:themeColor="text1" w:themeTint="BF"/>
    </w:rPr>
  </w:style>
  <w:style w:type="paragraph" w:styleId="ListParagraph">
    <w:name w:val="List Paragraph"/>
    <w:basedOn w:val="Normal"/>
    <w:uiPriority w:val="1"/>
    <w:qFormat/>
    <w:rsid w:val="0080401C"/>
    <w:pPr>
      <w:ind w:left="720"/>
      <w:contextualSpacing/>
    </w:pPr>
  </w:style>
  <w:style w:type="character" w:styleId="IntenseEmphasis">
    <w:name w:val="Intense Emphasis"/>
    <w:basedOn w:val="DefaultParagraphFont"/>
    <w:uiPriority w:val="21"/>
    <w:qFormat/>
    <w:rsid w:val="0080401C"/>
    <w:rPr>
      <w:i/>
      <w:iCs/>
      <w:color w:val="2F5496" w:themeColor="accent1" w:themeShade="BF"/>
    </w:rPr>
  </w:style>
  <w:style w:type="paragraph" w:styleId="IntenseQuote">
    <w:name w:val="Intense Quote"/>
    <w:basedOn w:val="Normal"/>
    <w:next w:val="Normal"/>
    <w:link w:val="IntenseQuoteChar"/>
    <w:uiPriority w:val="30"/>
    <w:qFormat/>
    <w:rsid w:val="00804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401C"/>
    <w:rPr>
      <w:i/>
      <w:iCs/>
      <w:color w:val="2F5496" w:themeColor="accent1" w:themeShade="BF"/>
    </w:rPr>
  </w:style>
  <w:style w:type="character" w:styleId="IntenseReference">
    <w:name w:val="Intense Reference"/>
    <w:basedOn w:val="DefaultParagraphFont"/>
    <w:uiPriority w:val="32"/>
    <w:qFormat/>
    <w:rsid w:val="0080401C"/>
    <w:rPr>
      <w:b/>
      <w:bCs/>
      <w:smallCaps/>
      <w:color w:val="2F5496" w:themeColor="accent1" w:themeShade="BF"/>
      <w:spacing w:val="5"/>
    </w:rPr>
  </w:style>
  <w:style w:type="paragraph" w:styleId="BodyText">
    <w:name w:val="Body Text"/>
    <w:basedOn w:val="Normal"/>
    <w:link w:val="BodyTextChar"/>
    <w:uiPriority w:val="1"/>
    <w:qFormat/>
    <w:rsid w:val="0080401C"/>
    <w:rPr>
      <w:sz w:val="24"/>
      <w:szCs w:val="24"/>
    </w:rPr>
  </w:style>
  <w:style w:type="character" w:customStyle="1" w:styleId="BodyTextChar">
    <w:name w:val="Body Text Char"/>
    <w:basedOn w:val="DefaultParagraphFont"/>
    <w:link w:val="BodyText"/>
    <w:uiPriority w:val="1"/>
    <w:rsid w:val="0080401C"/>
    <w:rPr>
      <w:rFonts w:ascii="Calibri" w:eastAsia="Calibri" w:hAnsi="Calibri" w:cs="Calibri"/>
      <w:kern w:val="0"/>
      <w:sz w:val="24"/>
      <w:szCs w:val="24"/>
      <w:lang w:eastAsia="en-US"/>
    </w:rPr>
  </w:style>
  <w:style w:type="paragraph" w:customStyle="1" w:styleId="TableParagraph">
    <w:name w:val="Table Paragraph"/>
    <w:basedOn w:val="Normal"/>
    <w:uiPriority w:val="1"/>
    <w:qFormat/>
    <w:rsid w:val="0080401C"/>
    <w:pPr>
      <w:spacing w:line="272" w:lineRule="exact"/>
      <w:ind w:left="107"/>
    </w:pPr>
  </w:style>
  <w:style w:type="paragraph" w:styleId="Header">
    <w:name w:val="header"/>
    <w:basedOn w:val="Normal"/>
    <w:link w:val="HeaderChar"/>
    <w:uiPriority w:val="99"/>
    <w:unhideWhenUsed/>
    <w:rsid w:val="0080401C"/>
    <w:pPr>
      <w:tabs>
        <w:tab w:val="center" w:pos="4680"/>
        <w:tab w:val="right" w:pos="9360"/>
      </w:tabs>
    </w:pPr>
  </w:style>
  <w:style w:type="character" w:customStyle="1" w:styleId="HeaderChar">
    <w:name w:val="Header Char"/>
    <w:basedOn w:val="DefaultParagraphFont"/>
    <w:link w:val="Header"/>
    <w:uiPriority w:val="99"/>
    <w:rsid w:val="0080401C"/>
    <w:rPr>
      <w:rFonts w:ascii="Calibri" w:eastAsia="Calibri" w:hAnsi="Calibri" w:cs="Calibri"/>
      <w:kern w:val="0"/>
      <w:lang w:eastAsia="en-US"/>
    </w:rPr>
  </w:style>
  <w:style w:type="paragraph" w:styleId="Footer">
    <w:name w:val="footer"/>
    <w:basedOn w:val="Normal"/>
    <w:link w:val="FooterChar"/>
    <w:uiPriority w:val="99"/>
    <w:unhideWhenUsed/>
    <w:rsid w:val="0080401C"/>
    <w:pPr>
      <w:tabs>
        <w:tab w:val="center" w:pos="4680"/>
        <w:tab w:val="right" w:pos="9360"/>
      </w:tabs>
    </w:pPr>
  </w:style>
  <w:style w:type="character" w:customStyle="1" w:styleId="FooterChar">
    <w:name w:val="Footer Char"/>
    <w:basedOn w:val="DefaultParagraphFont"/>
    <w:link w:val="Footer"/>
    <w:uiPriority w:val="99"/>
    <w:rsid w:val="0080401C"/>
    <w:rPr>
      <w:rFonts w:ascii="Calibri" w:eastAsia="Calibri" w:hAnsi="Calibri" w:cs="Calibri"/>
      <w:kern w:val="0"/>
      <w:lang w:eastAsia="en-US"/>
    </w:rPr>
  </w:style>
  <w:style w:type="character" w:styleId="Hyperlink">
    <w:name w:val="Hyperlink"/>
    <w:basedOn w:val="DefaultParagraphFont"/>
    <w:uiPriority w:val="99"/>
    <w:unhideWhenUsed/>
    <w:rsid w:val="0080401C"/>
    <w:rPr>
      <w:color w:val="0563C1" w:themeColor="hyperlink"/>
      <w:u w:val="single"/>
    </w:rPr>
  </w:style>
  <w:style w:type="character" w:styleId="UnresolvedMention">
    <w:name w:val="Unresolved Mention"/>
    <w:basedOn w:val="DefaultParagraphFont"/>
    <w:uiPriority w:val="99"/>
    <w:semiHidden/>
    <w:unhideWhenUsed/>
    <w:rsid w:val="0080401C"/>
    <w:rPr>
      <w:color w:val="605E5C"/>
      <w:shd w:val="clear" w:color="auto" w:fill="E1DFDD"/>
    </w:rPr>
  </w:style>
  <w:style w:type="paragraph" w:customStyle="1" w:styleId="Default">
    <w:name w:val="Default"/>
    <w:rsid w:val="0080401C"/>
    <w:pPr>
      <w:autoSpaceDE w:val="0"/>
      <w:autoSpaceDN w:val="0"/>
      <w:adjustRightInd w:val="0"/>
      <w:spacing w:after="0" w:line="240" w:lineRule="auto"/>
    </w:pPr>
    <w:rPr>
      <w:rFonts w:ascii="Times New Roman" w:eastAsiaTheme="minorHAnsi" w:hAnsi="Times New Roman" w:cs="Times New Roman"/>
      <w:color w:val="000000"/>
      <w:kern w:val="0"/>
      <w:sz w:val="24"/>
      <w:szCs w:val="24"/>
      <w:lang w:eastAsia="en-US"/>
    </w:rPr>
  </w:style>
  <w:style w:type="paragraph" w:styleId="NormalWeb">
    <w:name w:val="Normal (Web)"/>
    <w:basedOn w:val="Normal"/>
    <w:uiPriority w:val="99"/>
    <w:unhideWhenUsed/>
    <w:rsid w:val="0080401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ritingcenter.unt.edu/online-tutoring" TargetMode="External"/><Relationship Id="rId18" Type="http://schemas.openxmlformats.org/officeDocument/2006/relationships/hyperlink" Target="mailto:spot@unt.edu" TargetMode="External"/><Relationship Id="rId26" Type="http://schemas.openxmlformats.org/officeDocument/2006/relationships/hyperlink" Target="file://localhost/C:/Users/jdl0126/AppData/Local/Temp/OneNote/16.0/NT/0/Registrar" TargetMode="External"/><Relationship Id="rId39" Type="http://schemas.openxmlformats.org/officeDocument/2006/relationships/fontTable" Target="fontTable.xml"/><Relationship Id="rId21" Type="http://schemas.openxmlformats.org/officeDocument/2006/relationships/hyperlink" Target="https://studentaffairs.unt.edu/student-health-and-wellness-center" TargetMode="External"/><Relationship Id="rId34" Type="http://schemas.openxmlformats.org/officeDocument/2006/relationships/hyperlink" Target="https://clear.unt.edu/canvas/student-resources" TargetMode="External"/><Relationship Id="rId7" Type="http://schemas.openxmlformats.org/officeDocument/2006/relationships/hyperlink" Target="mailto:Li.Xu@unt.edu" TargetMode="External"/><Relationship Id="rId12" Type="http://schemas.openxmlformats.org/officeDocument/2006/relationships/hyperlink" Target="https://writingcenter.unt.edu/resources" TargetMode="External"/><Relationship Id="rId17" Type="http://schemas.openxmlformats.org/officeDocument/2006/relationships/hyperlink" Target="http://spot.unt.edu/)" TargetMode="External"/><Relationship Id="rId25" Type="http://schemas.openxmlformats.org/officeDocument/2006/relationships/hyperlink" Target="https://studentaffairs.unt.edu/counseling-and-testing-services/services/individual-counseling" TargetMode="External"/><Relationship Id="rId33" Type="http://schemas.openxmlformats.org/officeDocument/2006/relationships/hyperlink" Target="https://deanofstudents.unt.edu/resources/food-pantry" TargetMode="External"/><Relationship Id="rId38" Type="http://schemas.openxmlformats.org/officeDocument/2006/relationships/hyperlink" Target="http://writingcenter.unt.edu/" TargetMode="External"/><Relationship Id="rId2" Type="http://schemas.openxmlformats.org/officeDocument/2006/relationships/styles" Target="styles.xml"/><Relationship Id="rId16" Type="http://schemas.openxmlformats.org/officeDocument/2006/relationships/hyperlink" Target="mailto:(no-reply@iasystem.org" TargetMode="External"/><Relationship Id="rId20" Type="http://schemas.openxmlformats.org/officeDocument/2006/relationships/hyperlink" Target="mailto:oeo@unt.edu" TargetMode="External"/><Relationship Id="rId29" Type="http://schemas.openxmlformats.org/officeDocument/2006/relationships/hyperlink" Target="https://studentaffairs.unt.edu/career-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ingcenter.unt.edu/" TargetMode="External"/><Relationship Id="rId24" Type="http://schemas.openxmlformats.org/officeDocument/2006/relationships/hyperlink" Target="https://studentaffairs.unt.edu/student-health-and-wellness-center/services/psychiatry" TargetMode="External"/><Relationship Id="rId32" Type="http://schemas.openxmlformats.org/officeDocument/2006/relationships/hyperlink" Target="Pride%20Alliance" TargetMode="External"/><Relationship Id="rId37" Type="http://schemas.openxmlformats.org/officeDocument/2006/relationships/hyperlink" Target="http://writingcenter.unt.edu/"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ara.griffin@unt.edu" TargetMode="External"/><Relationship Id="rId23" Type="http://schemas.openxmlformats.org/officeDocument/2006/relationships/hyperlink" Target="https://studentaffairs.unt.edu/care" TargetMode="External"/><Relationship Id="rId28" Type="http://schemas.openxmlformats.org/officeDocument/2006/relationships/hyperlink" Target="https://studentaffairs.unt.edu/student-legal-services" TargetMode="External"/><Relationship Id="rId36" Type="http://schemas.openxmlformats.org/officeDocument/2006/relationships/hyperlink" Target="https://library.unt.edu/" TargetMode="External"/><Relationship Id="rId10" Type="http://schemas.openxmlformats.org/officeDocument/2006/relationships/footer" Target="footer1.xml"/><Relationship Id="rId19" Type="http://schemas.openxmlformats.org/officeDocument/2006/relationships/hyperlink" Target="mailto:SurvivorAdvocate@unt.edu" TargetMode="External"/><Relationship Id="rId31" Type="http://schemas.openxmlformats.org/officeDocument/2006/relationships/hyperlink" Target="https://studentaffairs.unt.edu/counseling-and-testing-services" TargetMode="External"/><Relationship Id="rId4" Type="http://schemas.openxmlformats.org/officeDocument/2006/relationships/webSettings" Target="webSettings.xml"/><Relationship Id="rId9" Type="http://schemas.openxmlformats.org/officeDocument/2006/relationships/hyperlink" Target="http://policy.unt.edu/policy/06-003" TargetMode="External"/><Relationship Id="rId14" Type="http://schemas.openxmlformats.org/officeDocument/2006/relationships/hyperlink" Target="http://deanofstudents.unt.edu/resources"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financialaid.unt.edu/" TargetMode="External"/><Relationship Id="rId30" Type="http://schemas.openxmlformats.org/officeDocument/2006/relationships/hyperlink" Target="https://edo.unt.edu/multicultural-center" TargetMode="External"/><Relationship Id="rId35" Type="http://schemas.openxmlformats.org/officeDocument/2006/relationships/hyperlink" Target="https://success.unt.edu/asc" TargetMode="External"/><Relationship Id="rId8" Type="http://schemas.openxmlformats.org/officeDocument/2006/relationships/hyperlink" Target="mailto:JuliaMissawa@my.unt.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1841</TotalTime>
  <Pages>1</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Li</dc:creator>
  <cp:keywords/>
  <dc:description/>
  <cp:lastModifiedBy>Xu, Li</cp:lastModifiedBy>
  <cp:revision>18</cp:revision>
  <cp:lastPrinted>2026-01-11T16:50:00Z</cp:lastPrinted>
  <dcterms:created xsi:type="dcterms:W3CDTF">2025-08-17T22:32:00Z</dcterms:created>
  <dcterms:modified xsi:type="dcterms:W3CDTF">2026-01-11T22:55:00Z</dcterms:modified>
</cp:coreProperties>
</file>