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74155" w14:textId="35E445A8" w:rsidR="009D64F4" w:rsidRDefault="009D64F4" w:rsidP="009D64F4">
      <w:pPr>
        <w:pStyle w:val="Heading1"/>
      </w:pPr>
      <w:r>
        <w:t>Univer</w:t>
      </w:r>
      <w:r w:rsidR="007D0DB8">
        <w:t>s</w:t>
      </w:r>
      <w:r>
        <w:t>ity of North Texas-Department of Biological Sciences-Fall 202</w:t>
      </w:r>
      <w:r w:rsidR="00FF7F44">
        <w:t>5</w:t>
      </w:r>
      <w:r>
        <w:t xml:space="preserve">                                              Biology 2301.002: Human Anatomy and Physiology I</w:t>
      </w:r>
    </w:p>
    <w:p w14:paraId="27601153" w14:textId="2BACCEC9" w:rsidR="00D32D87" w:rsidRDefault="00D32D87" w:rsidP="00D32D87">
      <w:r>
        <w:t>Class Meeting Time: Tuesday/Thursday 8:00-9:20am</w:t>
      </w:r>
    </w:p>
    <w:p w14:paraId="2AC6B996" w14:textId="4F8A96D4" w:rsidR="00D32D87" w:rsidRPr="00D32D87" w:rsidRDefault="00D32D87" w:rsidP="00D32D87">
      <w:r>
        <w:t xml:space="preserve">Class location: </w:t>
      </w:r>
      <w:r w:rsidR="00773CC2">
        <w:t xml:space="preserve">BLB </w:t>
      </w:r>
      <w:r w:rsidR="00BA515E">
        <w:t>-0</w:t>
      </w:r>
      <w:r w:rsidR="00773CC2">
        <w:t>80</w:t>
      </w:r>
    </w:p>
    <w:p w14:paraId="5050E8A2" w14:textId="62309B6E" w:rsidR="002F6AB1" w:rsidRDefault="00D40C61" w:rsidP="00C14845">
      <w:pPr>
        <w:pStyle w:val="Heading2"/>
      </w:pPr>
      <w:r>
        <w:t>Instructor Contact</w:t>
      </w:r>
    </w:p>
    <w:p w14:paraId="4AF961DF" w14:textId="30AB4949" w:rsidR="00D40C61" w:rsidRDefault="00D40C61" w:rsidP="00D40C61">
      <w:pPr>
        <w:spacing w:after="0"/>
        <w:rPr>
          <w:b/>
        </w:rPr>
      </w:pPr>
      <w:r w:rsidRPr="0028285A">
        <w:rPr>
          <w:b/>
        </w:rPr>
        <w:t>Name:</w:t>
      </w:r>
      <w:r w:rsidR="009D64F4">
        <w:rPr>
          <w:b/>
        </w:rPr>
        <w:t xml:space="preserve"> Lisa Welch, Ph.D. </w:t>
      </w:r>
    </w:p>
    <w:p w14:paraId="2BA48B8B" w14:textId="69C0A52D" w:rsidR="005C7253" w:rsidRPr="0028285A" w:rsidRDefault="005C7253" w:rsidP="00D40C61">
      <w:pPr>
        <w:spacing w:after="0"/>
        <w:rPr>
          <w:b/>
        </w:rPr>
      </w:pPr>
      <w:r>
        <w:rPr>
          <w:b/>
        </w:rPr>
        <w:t>Pronouns:</w:t>
      </w:r>
      <w:r w:rsidR="009D64F4">
        <w:rPr>
          <w:b/>
        </w:rPr>
        <w:t xml:space="preserve"> She/her</w:t>
      </w:r>
    </w:p>
    <w:p w14:paraId="5C2C8BBD" w14:textId="33927857" w:rsidR="00D40C61" w:rsidRPr="0028285A" w:rsidRDefault="00D40C61" w:rsidP="00D40C61">
      <w:pPr>
        <w:spacing w:after="0"/>
        <w:rPr>
          <w:b/>
        </w:rPr>
      </w:pPr>
      <w:r w:rsidRPr="0028285A">
        <w:rPr>
          <w:b/>
        </w:rPr>
        <w:t>Office Location:</w:t>
      </w:r>
      <w:r w:rsidR="009D64F4">
        <w:rPr>
          <w:b/>
        </w:rPr>
        <w:t xml:space="preserve">  Life Sciences Complex Building </w:t>
      </w:r>
      <w:r w:rsidR="00D32D87">
        <w:rPr>
          <w:b/>
        </w:rPr>
        <w:t>A</w:t>
      </w:r>
      <w:r w:rsidR="009D64F4">
        <w:rPr>
          <w:b/>
        </w:rPr>
        <w:t xml:space="preserve">, Room </w:t>
      </w:r>
      <w:r w:rsidR="00D32D87">
        <w:rPr>
          <w:b/>
        </w:rPr>
        <w:t>128B</w:t>
      </w:r>
    </w:p>
    <w:p w14:paraId="33F9C8CC" w14:textId="767A7C11" w:rsidR="00D40C61" w:rsidRPr="0028285A" w:rsidRDefault="00D40C61" w:rsidP="00D40C61">
      <w:pPr>
        <w:spacing w:after="0"/>
        <w:rPr>
          <w:b/>
        </w:rPr>
      </w:pPr>
      <w:r w:rsidRPr="0028285A">
        <w:rPr>
          <w:b/>
        </w:rPr>
        <w:t>Phone Number:</w:t>
      </w:r>
      <w:r w:rsidR="009D64F4">
        <w:rPr>
          <w:b/>
        </w:rPr>
        <w:t xml:space="preserve"> 940-369-7989</w:t>
      </w:r>
    </w:p>
    <w:p w14:paraId="10990C9C" w14:textId="55D8331C" w:rsidR="00D40C61" w:rsidRPr="0028285A" w:rsidRDefault="00D40C61" w:rsidP="00D40C61">
      <w:pPr>
        <w:spacing w:after="0"/>
        <w:rPr>
          <w:b/>
        </w:rPr>
      </w:pPr>
      <w:r w:rsidRPr="0028285A">
        <w:rPr>
          <w:b/>
        </w:rPr>
        <w:t>Office Hours:</w:t>
      </w:r>
      <w:r w:rsidR="009D64F4">
        <w:rPr>
          <w:b/>
        </w:rPr>
        <w:t xml:space="preserve"> </w:t>
      </w:r>
      <w:r w:rsidR="00D32D87">
        <w:rPr>
          <w:b/>
        </w:rPr>
        <w:t>Tuesday and Thursday 10:00-12:00 or by appointment.</w:t>
      </w:r>
    </w:p>
    <w:p w14:paraId="5A856F9F" w14:textId="0943A0FB" w:rsidR="00D40C61" w:rsidRDefault="00D40C61" w:rsidP="00D40C61">
      <w:pPr>
        <w:spacing w:after="0"/>
        <w:rPr>
          <w:b/>
        </w:rPr>
      </w:pPr>
      <w:r w:rsidRPr="0028285A">
        <w:rPr>
          <w:b/>
        </w:rPr>
        <w:t>Email:</w:t>
      </w:r>
      <w:r w:rsidR="009D64F4">
        <w:rPr>
          <w:b/>
        </w:rPr>
        <w:t xml:space="preserve"> </w:t>
      </w:r>
      <w:hyperlink r:id="rId7" w:history="1">
        <w:r w:rsidR="00D32D87" w:rsidRPr="00A64333">
          <w:rPr>
            <w:rStyle w:val="Hyperlink"/>
            <w:b/>
          </w:rPr>
          <w:t>lisa.welch@unt.edu</w:t>
        </w:r>
      </w:hyperlink>
    </w:p>
    <w:p w14:paraId="6DCFB5F5" w14:textId="77777777" w:rsidR="00773CC2" w:rsidRDefault="00773CC2" w:rsidP="00773CC2">
      <w:pPr>
        <w:pStyle w:val="Heading2"/>
      </w:pPr>
      <w:r>
        <w:t>Course Prerequisites or Other Restrictions</w:t>
      </w:r>
    </w:p>
    <w:p w14:paraId="54846181" w14:textId="77777777" w:rsidR="00773CC2" w:rsidRDefault="00773CC2" w:rsidP="00773CC2">
      <w:r>
        <w:t xml:space="preserve">Co-Requisites: Biol 2311. </w:t>
      </w:r>
    </w:p>
    <w:p w14:paraId="759D621C" w14:textId="5FF824B8" w:rsidR="00773CC2" w:rsidRDefault="00773CC2" w:rsidP="00773CC2">
      <w:pPr>
        <w:rPr>
          <w:rFonts w:ascii="Calibri" w:hAnsi="Calibri" w:cs="Calibri"/>
        </w:rPr>
      </w:pPr>
      <w:r>
        <w:t xml:space="preserve">No Prerequisites. </w:t>
      </w:r>
      <w:r w:rsidRPr="008D4904">
        <w:t xml:space="preserve"> </w:t>
      </w:r>
      <w:r w:rsidRPr="00D02807">
        <w:rPr>
          <w:rFonts w:ascii="Calibri" w:hAnsi="Calibri" w:cs="Calibri"/>
        </w:rPr>
        <w:t>Although there is no prerequisite for this course, some exposure to basic biological concepts, elementary chemical principles, and algebra is essential.</w:t>
      </w:r>
    </w:p>
    <w:p w14:paraId="642C29E1" w14:textId="77777777" w:rsidR="001E6C48" w:rsidRDefault="001E6C48" w:rsidP="001E6C48">
      <w:pPr>
        <w:pStyle w:val="Heading2"/>
      </w:pPr>
      <w:r>
        <w:t>Materials</w:t>
      </w:r>
    </w:p>
    <w:p w14:paraId="0D4F8112" w14:textId="162C575A" w:rsidR="001E6C48" w:rsidRDefault="001E6C48" w:rsidP="001E6C48">
      <w:pPr>
        <w:rPr>
          <w:rFonts w:ascii="Calibri" w:hAnsi="Calibri" w:cs="Calibri"/>
        </w:rPr>
      </w:pPr>
      <w:r w:rsidRPr="00C55EF6">
        <w:rPr>
          <w:rFonts w:ascii="Calibri" w:hAnsi="Calibri" w:cs="Calibri"/>
        </w:rPr>
        <w:t>Textbook -</w:t>
      </w:r>
      <w:proofErr w:type="spellStart"/>
      <w:r w:rsidR="00BA515E" w:rsidRPr="00BA515E">
        <w:rPr>
          <w:rFonts w:ascii="Calibri" w:hAnsi="Calibri" w:cs="Calibri"/>
          <w:u w:val="single"/>
        </w:rPr>
        <w:t>Marieb</w:t>
      </w:r>
      <w:proofErr w:type="spellEnd"/>
      <w:r w:rsidRPr="00BA515E">
        <w:rPr>
          <w:rFonts w:ascii="Calibri" w:hAnsi="Calibri" w:cs="Calibri"/>
          <w:u w:val="single"/>
        </w:rPr>
        <w:t xml:space="preserve"> Human Anatomy and </w:t>
      </w:r>
      <w:proofErr w:type="gramStart"/>
      <w:r w:rsidRPr="00BA515E">
        <w:rPr>
          <w:rFonts w:ascii="Calibri" w:hAnsi="Calibri" w:cs="Calibri"/>
          <w:u w:val="single"/>
        </w:rPr>
        <w:t>Physiology</w:t>
      </w:r>
      <w:r w:rsidRPr="00C55EF6">
        <w:rPr>
          <w:rFonts w:ascii="Calibri" w:hAnsi="Calibri" w:cs="Calibri"/>
        </w:rPr>
        <w:t xml:space="preserve"> ,</w:t>
      </w:r>
      <w:proofErr w:type="gramEnd"/>
      <w:r w:rsidRPr="00C55EF6">
        <w:rPr>
          <w:rFonts w:ascii="Calibri" w:hAnsi="Calibri" w:cs="Calibri"/>
        </w:rPr>
        <w:t xml:space="preserve"> 1</w:t>
      </w:r>
      <w:r w:rsidR="00BA515E">
        <w:rPr>
          <w:rFonts w:ascii="Calibri" w:hAnsi="Calibri" w:cs="Calibri"/>
        </w:rPr>
        <w:t>2</w:t>
      </w:r>
      <w:r w:rsidRPr="00C55EF6">
        <w:rPr>
          <w:rFonts w:ascii="Calibri" w:hAnsi="Calibri" w:cs="Calibri"/>
          <w:vertAlign w:val="superscript"/>
        </w:rPr>
        <w:t>th</w:t>
      </w:r>
      <w:r w:rsidRPr="00C55EF6">
        <w:rPr>
          <w:rFonts w:ascii="Calibri" w:hAnsi="Calibri" w:cs="Calibri"/>
        </w:rPr>
        <w:t xml:space="preserve"> Ed.  With </w:t>
      </w:r>
      <w:r w:rsidRPr="00C55EF6">
        <w:rPr>
          <w:rFonts w:ascii="Calibri" w:hAnsi="Calibri" w:cs="Calibri"/>
          <w:i/>
        </w:rPr>
        <w:t>Mastering</w:t>
      </w:r>
      <w:r w:rsidRPr="00C55EF6">
        <w:rPr>
          <w:rFonts w:ascii="Calibri" w:hAnsi="Calibri" w:cs="Calibri"/>
        </w:rPr>
        <w:t xml:space="preserve"> A &amp; P Access.  Hoehn</w:t>
      </w:r>
      <w:r w:rsidR="00BA515E">
        <w:rPr>
          <w:rFonts w:ascii="Calibri" w:hAnsi="Calibri" w:cs="Calibri"/>
        </w:rPr>
        <w:t>, Haynes and Abbott</w:t>
      </w:r>
      <w:r w:rsidRPr="00C55EF6">
        <w:rPr>
          <w:rFonts w:ascii="Calibri" w:hAnsi="Calibri" w:cs="Calibri"/>
        </w:rPr>
        <w:t>. Pearson Publishers. 20</w:t>
      </w:r>
      <w:r w:rsidR="00BA515E">
        <w:rPr>
          <w:rFonts w:ascii="Calibri" w:hAnsi="Calibri" w:cs="Calibri"/>
        </w:rPr>
        <w:t xml:space="preserve">24 with Lab Manual. </w:t>
      </w:r>
    </w:p>
    <w:p w14:paraId="5152E333" w14:textId="77777777" w:rsidR="001E6C48" w:rsidRDefault="001E6C48" w:rsidP="001E6C48">
      <w:pPr>
        <w:pStyle w:val="Heading2"/>
      </w:pPr>
      <w:r>
        <w:t>Course Objectives</w:t>
      </w:r>
    </w:p>
    <w:p w14:paraId="73E2ED7F" w14:textId="77777777" w:rsidR="001E6C48" w:rsidRDefault="001E6C48" w:rsidP="001E6C48">
      <w:r w:rsidRPr="00244604">
        <w:t>By the end of this co</w:t>
      </w:r>
      <w:r>
        <w:t>urse, students will be able to:</w:t>
      </w:r>
    </w:p>
    <w:p w14:paraId="63BE21DD" w14:textId="77777777" w:rsidR="001E6C48" w:rsidRPr="00D02807" w:rsidRDefault="001E6C48" w:rsidP="001E6C48">
      <w:pPr>
        <w:numPr>
          <w:ilvl w:val="0"/>
          <w:numId w:val="8"/>
        </w:numPr>
        <w:spacing w:after="0" w:line="240" w:lineRule="auto"/>
        <w:rPr>
          <w:rFonts w:ascii="Calibri" w:hAnsi="Calibri" w:cs="Calibri"/>
        </w:rPr>
      </w:pPr>
      <w:r w:rsidRPr="00D02807">
        <w:rPr>
          <w:rFonts w:ascii="Calibri" w:hAnsi="Calibri" w:cs="Calibri"/>
        </w:rPr>
        <w:t>State the basic physiological principles of the Cell, the Skin, the Skeletal system, the Muscular system, and the Nervous system.</w:t>
      </w:r>
    </w:p>
    <w:p w14:paraId="1025F786" w14:textId="77777777" w:rsidR="001E6C48" w:rsidRPr="00D02807" w:rsidRDefault="001E6C48" w:rsidP="001E6C48">
      <w:pPr>
        <w:numPr>
          <w:ilvl w:val="0"/>
          <w:numId w:val="8"/>
        </w:numPr>
        <w:spacing w:after="0" w:line="240" w:lineRule="auto"/>
        <w:rPr>
          <w:rFonts w:ascii="Calibri" w:hAnsi="Calibri" w:cs="Calibri"/>
        </w:rPr>
      </w:pPr>
      <w:r w:rsidRPr="00D02807">
        <w:rPr>
          <w:rFonts w:ascii="Calibri" w:hAnsi="Calibri" w:cs="Calibri"/>
        </w:rPr>
        <w:t>Recognize and identify the basic gross and microscopic anatomical structures associated with the Human Tissue, Skin, Skeletal system, Muscular system and Nervous system.</w:t>
      </w:r>
    </w:p>
    <w:p w14:paraId="1B959A29" w14:textId="77777777" w:rsidR="001E6C48" w:rsidRPr="00D02807" w:rsidRDefault="001E6C48" w:rsidP="001E6C48">
      <w:pPr>
        <w:numPr>
          <w:ilvl w:val="0"/>
          <w:numId w:val="8"/>
        </w:numPr>
        <w:spacing w:after="0" w:line="240" w:lineRule="auto"/>
        <w:rPr>
          <w:rFonts w:ascii="Calibri" w:hAnsi="Calibri" w:cs="Calibri"/>
        </w:rPr>
      </w:pPr>
      <w:r w:rsidRPr="00D02807">
        <w:rPr>
          <w:rFonts w:ascii="Calibri" w:hAnsi="Calibri" w:cs="Calibri"/>
        </w:rPr>
        <w:t>State the interrelatedness of the major organ systems and how each organ system functions separately and as part of the integrated whole organism to maintain homeostasis.</w:t>
      </w:r>
    </w:p>
    <w:p w14:paraId="790BC0A2" w14:textId="77777777" w:rsidR="001E6C48" w:rsidRDefault="001E6C48" w:rsidP="001E6C48">
      <w:pPr>
        <w:pStyle w:val="Heading2"/>
      </w:pPr>
      <w:r>
        <w:t>Course Description</w:t>
      </w:r>
    </w:p>
    <w:p w14:paraId="52E9FD50" w14:textId="77777777" w:rsidR="001E6C48" w:rsidRDefault="001E6C48" w:rsidP="001E6C48">
      <w:pPr>
        <w:pStyle w:val="Heading2"/>
        <w:rPr>
          <w:rFonts w:asciiTheme="minorHAnsi" w:hAnsiTheme="minorHAnsi" w:cstheme="minorHAnsi"/>
          <w:color w:val="333333"/>
          <w:sz w:val="22"/>
          <w:szCs w:val="22"/>
        </w:rPr>
      </w:pPr>
      <w:r w:rsidRPr="008D4904">
        <w:rPr>
          <w:rFonts w:asciiTheme="minorHAnsi" w:hAnsiTheme="minorHAnsi" w:cstheme="minorHAnsi"/>
          <w:color w:val="333333"/>
          <w:sz w:val="22"/>
          <w:szCs w:val="22"/>
        </w:rPr>
        <w:t>Functional anatomy and physiology of the human body including biological chemistry, cell morphology, membrane and tissue physiology, musculoskeletal system and the nervous system.</w:t>
      </w:r>
    </w:p>
    <w:p w14:paraId="75A7C6A4" w14:textId="77777777" w:rsidR="001E6C48" w:rsidRPr="008D4904" w:rsidRDefault="001E6C48" w:rsidP="001E6C48">
      <w:r w:rsidRPr="00D02807">
        <w:rPr>
          <w:rFonts w:ascii="Calibri" w:hAnsi="Calibri" w:cs="Calibri"/>
          <w:b/>
        </w:rPr>
        <w:t>Biology 2301</w:t>
      </w:r>
      <w:r w:rsidRPr="00D02807">
        <w:rPr>
          <w:rFonts w:ascii="Calibri" w:hAnsi="Calibri" w:cs="Calibri"/>
        </w:rPr>
        <w:t xml:space="preserve"> is the first semester of a two-semester sequence in integrated human anatomy and physiology. The underlying theme of the course is the interrelationship between biological form and function. The course is designed to support a range of more advanced courses in kinesiology and the biomedical professions. </w:t>
      </w:r>
    </w:p>
    <w:p w14:paraId="019F24C9" w14:textId="77777777" w:rsidR="001E6C48" w:rsidRPr="00C55EF6" w:rsidRDefault="001E6C48" w:rsidP="001E6C48">
      <w:pPr>
        <w:rPr>
          <w:rFonts w:ascii="Calibri" w:hAnsi="Calibri" w:cs="Calibri"/>
        </w:rPr>
      </w:pPr>
    </w:p>
    <w:p w14:paraId="5899A55C" w14:textId="77777777" w:rsidR="001E6C48" w:rsidRDefault="001E6C48" w:rsidP="001E6C48">
      <w:pPr>
        <w:pStyle w:val="Heading2"/>
      </w:pPr>
      <w:r>
        <w:lastRenderedPageBreak/>
        <w:t>Course Structure</w:t>
      </w:r>
    </w:p>
    <w:p w14:paraId="1969A280" w14:textId="3B67B939" w:rsidR="001E6C48" w:rsidRDefault="001E6C48" w:rsidP="001E6C48">
      <w:r>
        <w:t xml:space="preserve">This course will be taught in a face-to-face format. The semester is 16 weeks long with the last week reserved for finals and pre-final and reading days. We will be covering 14 chapters. This works out to approximately one chapter per week. Some chapters will be given more time, others less. PowerPoint presentations and other materials for the course will be provided through </w:t>
      </w:r>
      <w:hyperlink r:id="rId8" w:history="1">
        <w:r w:rsidRPr="00C21056">
          <w:rPr>
            <w:rStyle w:val="Hyperlink"/>
          </w:rPr>
          <w:t>Canvas</w:t>
        </w:r>
      </w:hyperlink>
      <w:r>
        <w:t xml:space="preserve"> (</w:t>
      </w:r>
      <w:hyperlink r:id="rId9" w:history="1">
        <w:r w:rsidRPr="0036123A">
          <w:rPr>
            <w:rStyle w:val="Hyperlink"/>
          </w:rPr>
          <w:t>https://unt.instructure.com/</w:t>
        </w:r>
      </w:hyperlink>
      <w:r>
        <w:t xml:space="preserve">). You will also have homework assigned through MyLab and Mastering. The homework is designed to reinforce concepts, provide review of material, and allow you to gauge your level of understanding. You will be working with a group in class to work through problems and to respond to in class questions using </w:t>
      </w:r>
      <w:hyperlink r:id="rId10" w:history="1">
        <w:r w:rsidRPr="00367743">
          <w:rPr>
            <w:rStyle w:val="Hyperlink"/>
          </w:rPr>
          <w:t xml:space="preserve"> iClicker</w:t>
        </w:r>
      </w:hyperlink>
      <w:r>
        <w:t xml:space="preserve"> (</w:t>
      </w:r>
      <w:hyperlink r:id="rId11" w:history="1">
        <w:r w:rsidRPr="0036123A">
          <w:rPr>
            <w:rStyle w:val="Hyperlink"/>
          </w:rPr>
          <w:t>https://macmillan.force.com/iclicker/s/article/Checklist-Getting-Started-with-the-iClicker-Student-App</w:t>
        </w:r>
      </w:hyperlink>
      <w:r>
        <w:rPr>
          <w:rStyle w:val="Hyperlink"/>
        </w:rPr>
        <w:t xml:space="preserve"> </w:t>
      </w:r>
      <w:r>
        <w:t xml:space="preserve">You will receive participation points for these in class activities and questions. If you will be missing class for a legitimate reason you will need to notify the instructor as soon as possible. </w:t>
      </w:r>
    </w:p>
    <w:p w14:paraId="5B771C0B" w14:textId="77777777" w:rsidR="002E78DF" w:rsidRDefault="002E78DF" w:rsidP="002E78DF">
      <w:r>
        <w:t xml:space="preserve">I will be using a combination of lecturing, problem solving, and low-stakes review questions with instant feedback. There will be a large amount a material to be memorized but the main goal of this course is for you to understand the interrelationships of the material and to be able to assemble these facts to answer application types questions and problems. You will be responsible for keeping up with the reading and reviewing the material from each lecture. Each lecture will build on previous lectures. </w:t>
      </w:r>
    </w:p>
    <w:p w14:paraId="4C181462" w14:textId="4D0966AC" w:rsidR="00D40C61" w:rsidRDefault="00D40C61" w:rsidP="002446DC">
      <w:r w:rsidRPr="0028285A">
        <w:rPr>
          <w:b/>
        </w:rPr>
        <w:t>Communication Expectations:</w:t>
      </w:r>
      <w:r w:rsidR="0095468F">
        <w:t xml:space="preserve"> </w:t>
      </w:r>
      <w:r w:rsidR="00EC577C" w:rsidRPr="00401FFD">
        <w:rPr>
          <w:rFonts w:ascii="Calibri" w:hAnsi="Calibri" w:cs="Calibri"/>
        </w:rPr>
        <w:t>The best method to contact me is through</w:t>
      </w:r>
      <w:r w:rsidR="000D38B7">
        <w:rPr>
          <w:rFonts w:ascii="Calibri" w:hAnsi="Calibri" w:cs="Calibri"/>
        </w:rPr>
        <w:t xml:space="preserve"> my UNT</w:t>
      </w:r>
      <w:r w:rsidR="00EC577C" w:rsidRPr="00401FFD">
        <w:rPr>
          <w:rFonts w:ascii="Calibri" w:hAnsi="Calibri" w:cs="Calibri"/>
        </w:rPr>
        <w:t xml:space="preserve"> email.</w:t>
      </w:r>
      <w:r w:rsidR="00EC577C">
        <w:rPr>
          <w:rFonts w:ascii="Calibri" w:hAnsi="Calibri" w:cs="Calibri"/>
        </w:rPr>
        <w:t xml:space="preserve"> Emails need to include your complete name, the name of the course, and the section (Biol 230</w:t>
      </w:r>
      <w:r w:rsidR="00BF6F46">
        <w:rPr>
          <w:rFonts w:ascii="Calibri" w:hAnsi="Calibri" w:cs="Calibri"/>
        </w:rPr>
        <w:t>1</w:t>
      </w:r>
      <w:r w:rsidR="00EC577C">
        <w:rPr>
          <w:rFonts w:ascii="Calibri" w:hAnsi="Calibri" w:cs="Calibri"/>
        </w:rPr>
        <w:t>.00</w:t>
      </w:r>
      <w:r w:rsidR="00DD6211">
        <w:rPr>
          <w:rFonts w:ascii="Calibri" w:hAnsi="Calibri" w:cs="Calibri"/>
        </w:rPr>
        <w:t>2</w:t>
      </w:r>
      <w:r w:rsidR="00EC577C">
        <w:rPr>
          <w:rFonts w:ascii="Calibri" w:hAnsi="Calibri" w:cs="Calibri"/>
        </w:rPr>
        <w:t>).</w:t>
      </w:r>
      <w:r w:rsidR="00EC577C" w:rsidRPr="00401FFD">
        <w:rPr>
          <w:rFonts w:ascii="Calibri" w:hAnsi="Calibri" w:cs="Calibri"/>
        </w:rPr>
        <w:t xml:space="preserve"> I will generally respond to messages within 24 hours (weekends and holidays excluded). Students encountering technical problems with course material, assignments, or quizzes/exams should contact me for assistance as early as possible before any due dates. If you do not contact me before the work is due, you may still be assessed grade penalties for late work. Communication from the instructor will come through Canvas through announcements or emails to your UNT email address. Please make sure you check your email account regularly as some communications may be time sensitive.</w:t>
      </w:r>
      <w:r w:rsidR="00EC577C">
        <w:rPr>
          <w:rFonts w:ascii="Calibri" w:hAnsi="Calibri" w:cs="Calibri"/>
          <w:i/>
        </w:rPr>
        <w:t xml:space="preserve"> </w:t>
      </w:r>
      <w:r w:rsidR="00EC577C">
        <w:rPr>
          <w:rFonts w:ascii="Calibri" w:hAnsi="Calibri" w:cs="Calibri"/>
        </w:rPr>
        <w:t xml:space="preserve">Proper communication with your instructor and peers is important. </w:t>
      </w:r>
    </w:p>
    <w:p w14:paraId="2BEEE554" w14:textId="77777777" w:rsidR="002E78DF" w:rsidRDefault="002E78DF" w:rsidP="002E78DF">
      <w:pPr>
        <w:pStyle w:val="Heading3"/>
      </w:pPr>
      <w:r>
        <w:t>Rules of Engagement</w:t>
      </w:r>
    </w:p>
    <w:p w14:paraId="06E09645" w14:textId="77777777" w:rsidR="002E78DF" w:rsidRDefault="002E78DF" w:rsidP="002E78DF">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70F184DE" w14:textId="77777777" w:rsidR="002E78DF" w:rsidRPr="00E50393" w:rsidRDefault="002E78DF" w:rsidP="002E78DF">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50821C71" w14:textId="5526809B" w:rsidR="002E78DF" w:rsidRPr="00FF7F44" w:rsidRDefault="002E78DF" w:rsidP="00FF7F44">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2A8A0454" w14:textId="77777777" w:rsidR="002E78DF" w:rsidRPr="00E50393" w:rsidRDefault="002E78DF" w:rsidP="002E78DF">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0BD4C5DD" w14:textId="77777777" w:rsidR="002E78DF" w:rsidRPr="00E50393" w:rsidRDefault="002E78DF" w:rsidP="002E78DF">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2185ADD3" w14:textId="77777777" w:rsidR="002E78DF" w:rsidRPr="00E50393" w:rsidRDefault="002E78DF" w:rsidP="002E78DF">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206A4701" w14:textId="77777777" w:rsidR="002E78DF" w:rsidRPr="00E50393" w:rsidRDefault="002E78DF" w:rsidP="002E78DF">
      <w:pPr>
        <w:pStyle w:val="ListParagraph"/>
        <w:numPr>
          <w:ilvl w:val="0"/>
          <w:numId w:val="21"/>
        </w:numPr>
        <w:rPr>
          <w:rFonts w:cstheme="minorHAnsi"/>
          <w:shd w:val="clear" w:color="auto" w:fill="FFFFFF"/>
        </w:rPr>
      </w:pPr>
      <w:r w:rsidRPr="00E50393">
        <w:rPr>
          <w:rFonts w:cstheme="minorHAnsi"/>
          <w:shd w:val="clear" w:color="auto" w:fill="FFFFFF"/>
        </w:rPr>
        <w:lastRenderedPageBreak/>
        <w:t>Avoid using “text-talk” unless explicitly permitted by your instructor.</w:t>
      </w:r>
    </w:p>
    <w:p w14:paraId="2832B28D" w14:textId="77777777" w:rsidR="002E78DF" w:rsidRPr="00E50393" w:rsidRDefault="002E78DF" w:rsidP="002E78DF">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F8A61C" w14:textId="77777777" w:rsidR="002E78DF" w:rsidRPr="00D85FDE" w:rsidRDefault="002E78DF" w:rsidP="002E78DF">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E3AB0F8" w14:textId="77C62C12" w:rsidR="00291946" w:rsidRDefault="006E25C5" w:rsidP="00EC6692">
      <w:pPr>
        <w:pStyle w:val="Heading2"/>
      </w:pPr>
      <w:r>
        <w:t>Course Requirements</w:t>
      </w:r>
    </w:p>
    <w:tbl>
      <w:tblPr>
        <w:tblStyle w:val="TableGrid"/>
        <w:tblW w:w="9625" w:type="dxa"/>
        <w:jc w:val="center"/>
        <w:tblLayout w:type="fixed"/>
        <w:tblLook w:val="04A0" w:firstRow="1" w:lastRow="0" w:firstColumn="1" w:lastColumn="0" w:noHBand="0" w:noVBand="1"/>
        <w:tblDescription w:val="Course Requirements Table"/>
      </w:tblPr>
      <w:tblGrid>
        <w:gridCol w:w="1345"/>
        <w:gridCol w:w="3600"/>
        <w:gridCol w:w="2880"/>
        <w:gridCol w:w="1800"/>
      </w:tblGrid>
      <w:tr w:rsidR="00C664C7" w:rsidRPr="006E25C5" w14:paraId="19A62C59" w14:textId="77777777" w:rsidTr="003977C7">
        <w:trPr>
          <w:trHeight w:val="765"/>
          <w:tblHeader/>
          <w:jc w:val="center"/>
        </w:trPr>
        <w:tc>
          <w:tcPr>
            <w:tcW w:w="1345" w:type="dxa"/>
          </w:tcPr>
          <w:p w14:paraId="50CCBD8C" w14:textId="77777777" w:rsidR="00C664C7" w:rsidRPr="00F74B59" w:rsidRDefault="00C664C7" w:rsidP="003977C7">
            <w:pPr>
              <w:ind w:left="0" w:firstLine="0"/>
              <w:rPr>
                <w:rFonts w:asciiTheme="minorHAnsi" w:hAnsiTheme="minorHAnsi" w:cstheme="minorHAnsi"/>
                <w:b/>
                <w:bCs/>
                <w:i/>
                <w:sz w:val="22"/>
              </w:rPr>
            </w:pPr>
            <w:r w:rsidRPr="00F74B59">
              <w:rPr>
                <w:rFonts w:asciiTheme="minorHAnsi" w:hAnsiTheme="minorHAnsi" w:cstheme="minorHAnsi"/>
                <w:b/>
                <w:bCs/>
                <w:i/>
                <w:sz w:val="22"/>
              </w:rPr>
              <w:t>Week</w:t>
            </w:r>
            <w:r>
              <w:rPr>
                <w:rFonts w:asciiTheme="minorHAnsi" w:hAnsiTheme="minorHAnsi" w:cstheme="minorHAnsi"/>
                <w:b/>
                <w:bCs/>
                <w:i/>
                <w:sz w:val="22"/>
              </w:rPr>
              <w:t>/</w:t>
            </w:r>
          </w:p>
          <w:p w14:paraId="5990750B" w14:textId="77777777" w:rsidR="00C664C7" w:rsidRPr="00F74B59" w:rsidRDefault="00C664C7" w:rsidP="003977C7">
            <w:pPr>
              <w:ind w:left="0" w:firstLine="0"/>
              <w:rPr>
                <w:rFonts w:asciiTheme="minorHAnsi" w:hAnsiTheme="minorHAnsi" w:cstheme="minorHAnsi"/>
                <w:b/>
                <w:bCs/>
                <w:i/>
                <w:sz w:val="22"/>
              </w:rPr>
            </w:pPr>
            <w:r>
              <w:rPr>
                <w:rFonts w:asciiTheme="minorHAnsi" w:hAnsiTheme="minorHAnsi" w:cstheme="minorHAnsi"/>
                <w:b/>
                <w:bCs/>
                <w:i/>
                <w:sz w:val="22"/>
              </w:rPr>
              <w:t>Dates</w:t>
            </w:r>
          </w:p>
        </w:tc>
        <w:tc>
          <w:tcPr>
            <w:tcW w:w="3600" w:type="dxa"/>
            <w:hideMark/>
          </w:tcPr>
          <w:p w14:paraId="15E70C9A" w14:textId="77777777" w:rsidR="00C664C7" w:rsidRPr="00F74B59" w:rsidRDefault="00C664C7" w:rsidP="003977C7">
            <w:pPr>
              <w:ind w:left="0" w:firstLine="0"/>
              <w:rPr>
                <w:rFonts w:asciiTheme="minorHAnsi" w:hAnsiTheme="minorHAnsi" w:cstheme="minorHAnsi"/>
                <w:b/>
                <w:i/>
                <w:sz w:val="22"/>
              </w:rPr>
            </w:pPr>
            <w:r>
              <w:rPr>
                <w:rFonts w:asciiTheme="minorHAnsi" w:hAnsiTheme="minorHAnsi" w:cstheme="minorHAnsi"/>
                <w:b/>
                <w:i/>
                <w:sz w:val="22"/>
              </w:rPr>
              <w:t>Chapter/Reading/Material for Lecture</w:t>
            </w:r>
          </w:p>
        </w:tc>
        <w:tc>
          <w:tcPr>
            <w:tcW w:w="2880" w:type="dxa"/>
            <w:hideMark/>
          </w:tcPr>
          <w:p w14:paraId="5BDB2F1C" w14:textId="77777777" w:rsidR="00C664C7" w:rsidRPr="00F74B59" w:rsidRDefault="00C664C7" w:rsidP="003977C7">
            <w:pPr>
              <w:ind w:left="0" w:firstLine="0"/>
              <w:jc w:val="both"/>
              <w:rPr>
                <w:rFonts w:asciiTheme="minorHAnsi" w:hAnsiTheme="minorHAnsi" w:cstheme="minorHAnsi"/>
                <w:b/>
                <w:i/>
                <w:sz w:val="22"/>
              </w:rPr>
            </w:pPr>
            <w:r>
              <w:rPr>
                <w:rFonts w:asciiTheme="minorHAnsi" w:hAnsiTheme="minorHAnsi" w:cstheme="minorHAnsi"/>
                <w:b/>
                <w:i/>
                <w:sz w:val="22"/>
              </w:rPr>
              <w:t>Assignments</w:t>
            </w:r>
          </w:p>
        </w:tc>
        <w:tc>
          <w:tcPr>
            <w:tcW w:w="1800" w:type="dxa"/>
          </w:tcPr>
          <w:p w14:paraId="02AB23BC" w14:textId="77777777" w:rsidR="00C664C7" w:rsidRDefault="00C664C7" w:rsidP="003977C7">
            <w:pPr>
              <w:ind w:left="0" w:firstLine="0"/>
              <w:jc w:val="both"/>
              <w:rPr>
                <w:rFonts w:asciiTheme="minorHAnsi" w:hAnsiTheme="minorHAnsi" w:cstheme="minorHAnsi"/>
                <w:b/>
                <w:i/>
                <w:sz w:val="22"/>
              </w:rPr>
            </w:pPr>
            <w:r w:rsidRPr="00AD61C3">
              <w:rPr>
                <w:rFonts w:asciiTheme="minorHAnsi" w:hAnsiTheme="minorHAnsi" w:cstheme="minorHAnsi"/>
                <w:b/>
                <w:i/>
                <w:sz w:val="22"/>
              </w:rPr>
              <w:t>Due Date</w:t>
            </w:r>
          </w:p>
          <w:p w14:paraId="7A869F9C" w14:textId="77777777" w:rsidR="00C664C7" w:rsidRPr="00AD61C3" w:rsidRDefault="00C664C7" w:rsidP="003977C7">
            <w:pPr>
              <w:ind w:left="0" w:firstLine="0"/>
              <w:jc w:val="both"/>
              <w:rPr>
                <w:rFonts w:asciiTheme="minorHAnsi" w:hAnsiTheme="minorHAnsi" w:cstheme="minorHAnsi"/>
                <w:b/>
                <w:i/>
                <w:sz w:val="22"/>
              </w:rPr>
            </w:pPr>
          </w:p>
        </w:tc>
      </w:tr>
      <w:tr w:rsidR="00C664C7" w:rsidRPr="006E25C5" w14:paraId="7006ADFC" w14:textId="77777777" w:rsidTr="003977C7">
        <w:trPr>
          <w:jc w:val="center"/>
        </w:trPr>
        <w:tc>
          <w:tcPr>
            <w:tcW w:w="1345" w:type="dxa"/>
          </w:tcPr>
          <w:p w14:paraId="17000284" w14:textId="77777777" w:rsidR="00C664C7" w:rsidRPr="006E25C5" w:rsidRDefault="00C664C7" w:rsidP="003977C7">
            <w:pPr>
              <w:rPr>
                <w:rFonts w:cstheme="minorHAnsi"/>
                <w:b/>
                <w:bCs/>
                <w:i/>
              </w:rPr>
            </w:pPr>
            <w:r w:rsidRPr="00AD6027">
              <w:rPr>
                <w:rFonts w:ascii="Calibri" w:hAnsi="Calibri"/>
                <w:sz w:val="21"/>
                <w:szCs w:val="21"/>
              </w:rPr>
              <w:t>1</w:t>
            </w:r>
          </w:p>
          <w:p w14:paraId="766D2D8F" w14:textId="13E97580" w:rsidR="00C664C7" w:rsidRPr="006E25C5" w:rsidRDefault="00C664C7" w:rsidP="003977C7">
            <w:pPr>
              <w:ind w:left="0" w:firstLine="0"/>
              <w:rPr>
                <w:rFonts w:cstheme="minorHAnsi"/>
                <w:b/>
                <w:bCs/>
                <w:i/>
              </w:rPr>
            </w:pPr>
            <w:r w:rsidRPr="004A13EF">
              <w:rPr>
                <w:rFonts w:ascii="Calibri" w:hAnsi="Calibri"/>
                <w:sz w:val="21"/>
                <w:szCs w:val="21"/>
              </w:rPr>
              <w:t>8/</w:t>
            </w:r>
            <w:r w:rsidR="00FF7F44">
              <w:rPr>
                <w:rFonts w:ascii="Calibri" w:hAnsi="Calibri"/>
                <w:sz w:val="21"/>
                <w:szCs w:val="21"/>
              </w:rPr>
              <w:t>19-21</w:t>
            </w:r>
          </w:p>
        </w:tc>
        <w:tc>
          <w:tcPr>
            <w:tcW w:w="3600" w:type="dxa"/>
            <w:hideMark/>
          </w:tcPr>
          <w:p w14:paraId="5579BC36" w14:textId="77777777" w:rsidR="00C664C7" w:rsidRDefault="00C664C7" w:rsidP="003977C7">
            <w:pPr>
              <w:pStyle w:val="PlainText"/>
              <w:spacing w:line="276" w:lineRule="auto"/>
              <w:ind w:left="0" w:firstLine="0"/>
              <w:rPr>
                <w:rFonts w:ascii="Calibri" w:eastAsia="MS Mincho" w:hAnsi="Calibri"/>
                <w:sz w:val="21"/>
                <w:szCs w:val="21"/>
              </w:rPr>
            </w:pPr>
            <w:r>
              <w:rPr>
                <w:rFonts w:ascii="Calibri" w:eastAsia="MS Mincho" w:hAnsi="Calibri"/>
                <w:sz w:val="21"/>
                <w:szCs w:val="21"/>
              </w:rPr>
              <w:t>Ch. 1: The Human Body: An Orientation</w:t>
            </w:r>
          </w:p>
          <w:p w14:paraId="3A3647CC" w14:textId="77777777" w:rsidR="00C664C7" w:rsidRDefault="00C664C7" w:rsidP="003977C7">
            <w:pPr>
              <w:pStyle w:val="PlainText"/>
              <w:spacing w:line="276" w:lineRule="auto"/>
              <w:ind w:left="0" w:firstLine="0"/>
              <w:rPr>
                <w:rFonts w:ascii="Calibri" w:eastAsia="MS Mincho" w:hAnsi="Calibri"/>
                <w:sz w:val="21"/>
                <w:szCs w:val="21"/>
              </w:rPr>
            </w:pPr>
            <w:r>
              <w:rPr>
                <w:rFonts w:ascii="Calibri" w:eastAsia="MS Mincho" w:hAnsi="Calibri"/>
                <w:sz w:val="21"/>
                <w:szCs w:val="21"/>
              </w:rPr>
              <w:t xml:space="preserve">Homeostasis </w:t>
            </w:r>
          </w:p>
          <w:p w14:paraId="4F6D3154" w14:textId="77777777" w:rsidR="00C664C7" w:rsidRDefault="00C664C7" w:rsidP="003977C7">
            <w:pPr>
              <w:pStyle w:val="PlainText"/>
              <w:spacing w:line="276" w:lineRule="auto"/>
              <w:ind w:left="0" w:firstLine="0"/>
              <w:rPr>
                <w:rFonts w:ascii="Calibri" w:eastAsia="MS Mincho" w:hAnsi="Calibri"/>
                <w:sz w:val="21"/>
                <w:szCs w:val="21"/>
              </w:rPr>
            </w:pPr>
            <w:r>
              <w:rPr>
                <w:rFonts w:ascii="Calibri" w:eastAsia="MS Mincho" w:hAnsi="Calibri"/>
                <w:sz w:val="21"/>
                <w:szCs w:val="21"/>
              </w:rPr>
              <w:t>Chapter 2: Chemistry</w:t>
            </w:r>
          </w:p>
          <w:p w14:paraId="2B0A43A6" w14:textId="77777777" w:rsidR="00C664C7" w:rsidRPr="006E25C5" w:rsidRDefault="00C664C7" w:rsidP="003977C7">
            <w:pPr>
              <w:ind w:left="0" w:firstLine="0"/>
              <w:rPr>
                <w:rFonts w:asciiTheme="minorHAnsi" w:hAnsiTheme="minorHAnsi" w:cstheme="minorHAnsi"/>
                <w:i/>
                <w:sz w:val="22"/>
              </w:rPr>
            </w:pPr>
          </w:p>
        </w:tc>
        <w:tc>
          <w:tcPr>
            <w:tcW w:w="2880" w:type="dxa"/>
            <w:hideMark/>
          </w:tcPr>
          <w:p w14:paraId="43D212DE" w14:textId="77777777" w:rsidR="00C664C7" w:rsidRPr="00D02807" w:rsidRDefault="00C664C7" w:rsidP="003977C7">
            <w:pPr>
              <w:spacing w:before="15" w:after="15"/>
              <w:ind w:left="0" w:right="-144" w:firstLine="0"/>
              <w:rPr>
                <w:rFonts w:ascii="Calibri" w:eastAsia="MS Mincho" w:hAnsi="Calibri"/>
                <w:color w:val="000000"/>
                <w:sz w:val="21"/>
                <w:szCs w:val="21"/>
              </w:rPr>
            </w:pPr>
            <w:r w:rsidRPr="00D02807">
              <w:rPr>
                <w:rFonts w:ascii="Calibri" w:eastAsia="MS Mincho" w:hAnsi="Calibri"/>
                <w:color w:val="000000"/>
                <w:sz w:val="21"/>
                <w:szCs w:val="21"/>
              </w:rPr>
              <w:t>Quiz 1: Course Intro</w:t>
            </w:r>
          </w:p>
          <w:p w14:paraId="6D2AA723" w14:textId="77777777" w:rsidR="00C664C7" w:rsidRPr="006E25C5" w:rsidRDefault="00C664C7" w:rsidP="003977C7">
            <w:pPr>
              <w:ind w:left="0" w:firstLine="0"/>
              <w:rPr>
                <w:rFonts w:asciiTheme="minorHAnsi" w:hAnsiTheme="minorHAnsi" w:cstheme="minorHAnsi"/>
                <w:i/>
                <w:sz w:val="22"/>
              </w:rPr>
            </w:pPr>
          </w:p>
        </w:tc>
        <w:tc>
          <w:tcPr>
            <w:tcW w:w="1800" w:type="dxa"/>
          </w:tcPr>
          <w:p w14:paraId="185AD76A" w14:textId="6EA1C10E" w:rsidR="00C664C7" w:rsidRPr="00D02807" w:rsidRDefault="00F661C6" w:rsidP="003977C7">
            <w:pPr>
              <w:spacing w:before="15" w:after="15"/>
              <w:ind w:right="-144"/>
              <w:rPr>
                <w:rFonts w:ascii="Calibri" w:eastAsia="MS Mincho" w:hAnsi="Calibri"/>
                <w:color w:val="000000"/>
                <w:sz w:val="21"/>
                <w:szCs w:val="21"/>
              </w:rPr>
            </w:pPr>
            <w:r>
              <w:rPr>
                <w:rFonts w:ascii="Calibri" w:eastAsia="MS Mincho" w:hAnsi="Calibri"/>
                <w:color w:val="000000"/>
                <w:sz w:val="21"/>
                <w:szCs w:val="21"/>
              </w:rPr>
              <w:t>8/2</w:t>
            </w:r>
            <w:r w:rsidR="00BA515E">
              <w:rPr>
                <w:rFonts w:ascii="Calibri" w:eastAsia="MS Mincho" w:hAnsi="Calibri"/>
                <w:color w:val="000000"/>
                <w:sz w:val="21"/>
                <w:szCs w:val="21"/>
              </w:rPr>
              <w:t>9</w:t>
            </w:r>
          </w:p>
        </w:tc>
      </w:tr>
      <w:tr w:rsidR="00C664C7" w:rsidRPr="006E25C5" w14:paraId="229858FA" w14:textId="77777777" w:rsidTr="003977C7">
        <w:trPr>
          <w:jc w:val="center"/>
        </w:trPr>
        <w:tc>
          <w:tcPr>
            <w:tcW w:w="1345" w:type="dxa"/>
          </w:tcPr>
          <w:p w14:paraId="4B4D8A64" w14:textId="77777777" w:rsidR="00C664C7" w:rsidRPr="006E25C5" w:rsidRDefault="00C664C7" w:rsidP="003977C7">
            <w:pPr>
              <w:rPr>
                <w:rFonts w:cstheme="minorHAnsi"/>
                <w:b/>
                <w:bCs/>
                <w:i/>
              </w:rPr>
            </w:pPr>
            <w:r w:rsidRPr="00AD6027">
              <w:rPr>
                <w:rFonts w:ascii="Calibri" w:hAnsi="Calibri"/>
                <w:sz w:val="21"/>
                <w:szCs w:val="21"/>
              </w:rPr>
              <w:t>2</w:t>
            </w:r>
          </w:p>
          <w:p w14:paraId="78C30341" w14:textId="49C8F45C" w:rsidR="00C664C7" w:rsidRPr="006E25C5" w:rsidRDefault="00C664C7" w:rsidP="003977C7">
            <w:pPr>
              <w:ind w:left="0" w:firstLine="0"/>
              <w:rPr>
                <w:rFonts w:cstheme="minorHAnsi"/>
                <w:b/>
                <w:bCs/>
                <w:i/>
              </w:rPr>
            </w:pPr>
            <w:r>
              <w:rPr>
                <w:rFonts w:ascii="Calibri" w:hAnsi="Calibri"/>
                <w:sz w:val="21"/>
                <w:szCs w:val="21"/>
              </w:rPr>
              <w:t>8/2</w:t>
            </w:r>
            <w:r w:rsidR="00FF7F44">
              <w:rPr>
                <w:rFonts w:ascii="Calibri" w:hAnsi="Calibri"/>
                <w:sz w:val="21"/>
                <w:szCs w:val="21"/>
              </w:rPr>
              <w:t>6-28</w:t>
            </w:r>
          </w:p>
        </w:tc>
        <w:tc>
          <w:tcPr>
            <w:tcW w:w="3600" w:type="dxa"/>
            <w:hideMark/>
          </w:tcPr>
          <w:p w14:paraId="6C60C826" w14:textId="77777777" w:rsidR="00C664C7" w:rsidRDefault="00C664C7" w:rsidP="003977C7">
            <w:pPr>
              <w:pStyle w:val="PlainText"/>
              <w:spacing w:line="276" w:lineRule="auto"/>
              <w:ind w:left="0" w:firstLine="0"/>
              <w:rPr>
                <w:rFonts w:ascii="Calibri" w:eastAsia="MS Mincho" w:hAnsi="Calibri"/>
                <w:sz w:val="21"/>
                <w:szCs w:val="21"/>
              </w:rPr>
            </w:pPr>
            <w:r>
              <w:rPr>
                <w:rFonts w:ascii="Calibri" w:eastAsia="MS Mincho" w:hAnsi="Calibri"/>
                <w:sz w:val="21"/>
                <w:szCs w:val="21"/>
              </w:rPr>
              <w:t xml:space="preserve">Ch. 2: Chemistry cont. </w:t>
            </w:r>
          </w:p>
          <w:p w14:paraId="57EB5D9A" w14:textId="77777777" w:rsidR="00C664C7" w:rsidRDefault="00C664C7" w:rsidP="003977C7">
            <w:pPr>
              <w:pStyle w:val="PlainText"/>
              <w:spacing w:line="276" w:lineRule="auto"/>
              <w:ind w:left="0" w:firstLine="0"/>
              <w:rPr>
                <w:rFonts w:ascii="Calibri" w:eastAsia="MS Mincho" w:hAnsi="Calibri"/>
                <w:sz w:val="21"/>
                <w:szCs w:val="21"/>
              </w:rPr>
            </w:pPr>
            <w:r>
              <w:rPr>
                <w:rFonts w:ascii="Calibri" w:eastAsia="MS Mincho" w:hAnsi="Calibri"/>
                <w:sz w:val="21"/>
                <w:szCs w:val="21"/>
              </w:rPr>
              <w:t>Atomic Structure and Enzyme Activity</w:t>
            </w:r>
          </w:p>
          <w:p w14:paraId="7B72CA43" w14:textId="77777777" w:rsidR="00C664C7" w:rsidRPr="006E25C5" w:rsidRDefault="00C664C7" w:rsidP="003977C7">
            <w:pPr>
              <w:ind w:left="0" w:firstLine="0"/>
              <w:rPr>
                <w:rFonts w:asciiTheme="minorHAnsi" w:hAnsiTheme="minorHAnsi" w:cstheme="minorHAnsi"/>
                <w:i/>
                <w:sz w:val="22"/>
              </w:rPr>
            </w:pPr>
          </w:p>
        </w:tc>
        <w:tc>
          <w:tcPr>
            <w:tcW w:w="2880" w:type="dxa"/>
            <w:hideMark/>
          </w:tcPr>
          <w:p w14:paraId="7DC66D10" w14:textId="77777777" w:rsidR="00C664C7" w:rsidRPr="00D02807" w:rsidRDefault="00C664C7" w:rsidP="003977C7">
            <w:pPr>
              <w:spacing w:before="15" w:after="15"/>
              <w:ind w:left="0" w:right="-144" w:firstLine="0"/>
              <w:rPr>
                <w:rFonts w:ascii="Calibri" w:eastAsia="MS Mincho" w:hAnsi="Calibri"/>
                <w:color w:val="000000"/>
                <w:sz w:val="21"/>
                <w:szCs w:val="21"/>
              </w:rPr>
            </w:pPr>
            <w:r>
              <w:rPr>
                <w:rFonts w:ascii="Calibri" w:eastAsia="MS Mincho" w:hAnsi="Calibri"/>
                <w:color w:val="000000"/>
                <w:sz w:val="21"/>
                <w:szCs w:val="21"/>
              </w:rPr>
              <w:t xml:space="preserve">-MyLab &amp; Mastering </w:t>
            </w:r>
            <w:r w:rsidRPr="00D02807">
              <w:rPr>
                <w:rFonts w:ascii="Calibri" w:eastAsia="MS Mincho" w:hAnsi="Calibri"/>
                <w:color w:val="000000"/>
                <w:sz w:val="21"/>
                <w:szCs w:val="21"/>
              </w:rPr>
              <w:t xml:space="preserve">Chapter 1 </w:t>
            </w:r>
          </w:p>
          <w:p w14:paraId="4053016A" w14:textId="77777777" w:rsidR="00C664C7" w:rsidRPr="006E25C5" w:rsidRDefault="00C664C7" w:rsidP="003977C7">
            <w:pPr>
              <w:spacing w:before="15" w:after="15"/>
              <w:ind w:left="0" w:right="-144" w:firstLine="0"/>
              <w:rPr>
                <w:rFonts w:asciiTheme="minorHAnsi" w:hAnsiTheme="minorHAnsi" w:cstheme="minorHAnsi"/>
                <w:i/>
                <w:sz w:val="22"/>
              </w:rPr>
            </w:pPr>
            <w:r>
              <w:rPr>
                <w:rFonts w:ascii="Calibri" w:eastAsia="MS Mincho" w:hAnsi="Calibri"/>
                <w:color w:val="000000"/>
                <w:sz w:val="21"/>
                <w:szCs w:val="21"/>
              </w:rPr>
              <w:t xml:space="preserve">-MyLab &amp; Mastering </w:t>
            </w:r>
            <w:r w:rsidRPr="00D02807">
              <w:rPr>
                <w:rFonts w:ascii="Calibri" w:eastAsia="MS Mincho" w:hAnsi="Calibri"/>
                <w:color w:val="000000"/>
                <w:sz w:val="21"/>
                <w:szCs w:val="21"/>
              </w:rPr>
              <w:t xml:space="preserve">Chapter 2 </w:t>
            </w:r>
          </w:p>
          <w:p w14:paraId="4B6A0A10" w14:textId="77777777" w:rsidR="00C664C7" w:rsidRPr="006E25C5" w:rsidRDefault="00C664C7" w:rsidP="003977C7">
            <w:pPr>
              <w:ind w:left="0" w:firstLine="0"/>
              <w:rPr>
                <w:rFonts w:asciiTheme="minorHAnsi" w:hAnsiTheme="minorHAnsi" w:cstheme="minorHAnsi"/>
                <w:i/>
                <w:sz w:val="22"/>
              </w:rPr>
            </w:pPr>
          </w:p>
        </w:tc>
        <w:tc>
          <w:tcPr>
            <w:tcW w:w="1800" w:type="dxa"/>
          </w:tcPr>
          <w:p w14:paraId="3E10D763" w14:textId="3140CCAA" w:rsidR="00C664C7" w:rsidRDefault="00C664C7" w:rsidP="003977C7">
            <w:pPr>
              <w:spacing w:before="15" w:after="15"/>
              <w:ind w:right="-144"/>
              <w:rPr>
                <w:rFonts w:ascii="Calibri" w:eastAsia="MS Mincho" w:hAnsi="Calibri"/>
                <w:color w:val="000000"/>
                <w:sz w:val="21"/>
                <w:szCs w:val="21"/>
              </w:rPr>
            </w:pPr>
            <w:r>
              <w:rPr>
                <w:rFonts w:ascii="Calibri" w:eastAsia="MS Mincho" w:hAnsi="Calibri"/>
                <w:color w:val="000000"/>
                <w:sz w:val="21"/>
                <w:szCs w:val="21"/>
              </w:rPr>
              <w:t>9/</w:t>
            </w:r>
            <w:r w:rsidR="00F661C6">
              <w:rPr>
                <w:rFonts w:ascii="Calibri" w:eastAsia="MS Mincho" w:hAnsi="Calibri"/>
                <w:color w:val="000000"/>
                <w:sz w:val="21"/>
                <w:szCs w:val="21"/>
              </w:rPr>
              <w:t>1</w:t>
            </w:r>
            <w:r w:rsidR="00FF7F44">
              <w:rPr>
                <w:rFonts w:ascii="Calibri" w:eastAsia="MS Mincho" w:hAnsi="Calibri"/>
                <w:color w:val="000000"/>
                <w:sz w:val="21"/>
                <w:szCs w:val="21"/>
              </w:rPr>
              <w:t>5</w:t>
            </w:r>
          </w:p>
          <w:p w14:paraId="2723C70F" w14:textId="39515649" w:rsidR="00C664C7" w:rsidRPr="00D02807" w:rsidRDefault="00C664C7" w:rsidP="003977C7">
            <w:pPr>
              <w:spacing w:before="15" w:after="15"/>
              <w:ind w:right="-144"/>
              <w:rPr>
                <w:rFonts w:ascii="Calibri" w:eastAsia="MS Mincho" w:hAnsi="Calibri"/>
                <w:color w:val="000000"/>
                <w:sz w:val="21"/>
                <w:szCs w:val="21"/>
              </w:rPr>
            </w:pPr>
            <w:r>
              <w:rPr>
                <w:rFonts w:ascii="Calibri" w:eastAsia="MS Mincho" w:hAnsi="Calibri"/>
                <w:color w:val="000000"/>
                <w:sz w:val="21"/>
                <w:szCs w:val="21"/>
              </w:rPr>
              <w:t>9/</w:t>
            </w:r>
            <w:r w:rsidR="00F661C6">
              <w:rPr>
                <w:rFonts w:ascii="Calibri" w:eastAsia="MS Mincho" w:hAnsi="Calibri"/>
                <w:color w:val="000000"/>
                <w:sz w:val="21"/>
                <w:szCs w:val="21"/>
              </w:rPr>
              <w:t>1</w:t>
            </w:r>
            <w:r w:rsidR="00FF7F44">
              <w:rPr>
                <w:rFonts w:ascii="Calibri" w:eastAsia="MS Mincho" w:hAnsi="Calibri"/>
                <w:color w:val="000000"/>
                <w:sz w:val="21"/>
                <w:szCs w:val="21"/>
              </w:rPr>
              <w:t>5</w:t>
            </w:r>
          </w:p>
        </w:tc>
      </w:tr>
      <w:tr w:rsidR="00C664C7" w:rsidRPr="006E25C5" w14:paraId="0E11AEA5" w14:textId="77777777" w:rsidTr="003977C7">
        <w:trPr>
          <w:jc w:val="center"/>
        </w:trPr>
        <w:tc>
          <w:tcPr>
            <w:tcW w:w="1345" w:type="dxa"/>
          </w:tcPr>
          <w:p w14:paraId="499A3015" w14:textId="409F32F7" w:rsidR="00C664C7" w:rsidRPr="006E25C5" w:rsidRDefault="00C664C7" w:rsidP="003977C7">
            <w:pPr>
              <w:ind w:left="0" w:firstLine="0"/>
              <w:rPr>
                <w:rFonts w:cstheme="minorHAnsi"/>
                <w:b/>
                <w:bCs/>
                <w:i/>
              </w:rPr>
            </w:pPr>
            <w:r w:rsidRPr="004A13EF">
              <w:rPr>
                <w:rFonts w:ascii="Calibri" w:hAnsi="Calibri"/>
                <w:sz w:val="20"/>
              </w:rPr>
              <w:t>9/</w:t>
            </w:r>
            <w:r w:rsidR="00FF7F44">
              <w:rPr>
                <w:rFonts w:ascii="Calibri" w:hAnsi="Calibri"/>
                <w:sz w:val="20"/>
              </w:rPr>
              <w:t>1</w:t>
            </w:r>
          </w:p>
        </w:tc>
        <w:tc>
          <w:tcPr>
            <w:tcW w:w="3600" w:type="dxa"/>
            <w:hideMark/>
          </w:tcPr>
          <w:p w14:paraId="3B33777C" w14:textId="77777777" w:rsidR="00C664C7" w:rsidRPr="006E25C5" w:rsidRDefault="00C664C7" w:rsidP="003977C7">
            <w:pPr>
              <w:ind w:left="0" w:firstLine="0"/>
              <w:rPr>
                <w:rFonts w:asciiTheme="minorHAnsi" w:hAnsiTheme="minorHAnsi" w:cstheme="minorHAnsi"/>
                <w:i/>
                <w:sz w:val="22"/>
              </w:rPr>
            </w:pPr>
            <w:r>
              <w:rPr>
                <w:rFonts w:ascii="Calibri" w:hAnsi="Calibri"/>
                <w:b/>
                <w:bCs/>
                <w:sz w:val="20"/>
              </w:rPr>
              <w:t>Labor</w:t>
            </w:r>
            <w:r w:rsidRPr="001F3DD4">
              <w:rPr>
                <w:rFonts w:ascii="Calibri" w:hAnsi="Calibri"/>
                <w:b/>
                <w:bCs/>
                <w:sz w:val="20"/>
              </w:rPr>
              <w:t xml:space="preserve"> Day (</w:t>
            </w:r>
            <w:r>
              <w:rPr>
                <w:rFonts w:ascii="Calibri" w:hAnsi="Calibri"/>
                <w:b/>
                <w:bCs/>
                <w:sz w:val="20"/>
              </w:rPr>
              <w:t>U</w:t>
            </w:r>
            <w:r w:rsidRPr="001F3DD4">
              <w:rPr>
                <w:rFonts w:ascii="Calibri" w:hAnsi="Calibri"/>
                <w:b/>
                <w:bCs/>
                <w:sz w:val="20"/>
              </w:rPr>
              <w:t>niversity closed)</w:t>
            </w:r>
          </w:p>
        </w:tc>
        <w:tc>
          <w:tcPr>
            <w:tcW w:w="2880" w:type="dxa"/>
            <w:hideMark/>
          </w:tcPr>
          <w:p w14:paraId="407BB26E" w14:textId="77777777" w:rsidR="00C664C7" w:rsidRPr="006E25C5" w:rsidRDefault="00C664C7" w:rsidP="003977C7">
            <w:pPr>
              <w:ind w:left="0" w:firstLine="0"/>
              <w:rPr>
                <w:rFonts w:asciiTheme="minorHAnsi" w:hAnsiTheme="minorHAnsi" w:cstheme="minorHAnsi"/>
                <w:i/>
                <w:sz w:val="22"/>
              </w:rPr>
            </w:pPr>
          </w:p>
        </w:tc>
        <w:tc>
          <w:tcPr>
            <w:tcW w:w="1800" w:type="dxa"/>
          </w:tcPr>
          <w:p w14:paraId="6478EC64" w14:textId="77777777" w:rsidR="00C664C7" w:rsidRPr="006E25C5" w:rsidRDefault="00C664C7" w:rsidP="003977C7">
            <w:pPr>
              <w:rPr>
                <w:rFonts w:cstheme="minorHAnsi"/>
                <w:i/>
              </w:rPr>
            </w:pPr>
          </w:p>
        </w:tc>
      </w:tr>
      <w:tr w:rsidR="00C664C7" w:rsidRPr="006E25C5" w14:paraId="39717924" w14:textId="77777777" w:rsidTr="003977C7">
        <w:trPr>
          <w:jc w:val="center"/>
        </w:trPr>
        <w:tc>
          <w:tcPr>
            <w:tcW w:w="1345" w:type="dxa"/>
          </w:tcPr>
          <w:p w14:paraId="57659C26" w14:textId="77777777" w:rsidR="00C664C7" w:rsidRPr="006E25C5" w:rsidRDefault="00C664C7" w:rsidP="003977C7">
            <w:pPr>
              <w:rPr>
                <w:rFonts w:cstheme="minorHAnsi"/>
                <w:b/>
                <w:bCs/>
                <w:i/>
              </w:rPr>
            </w:pPr>
            <w:r w:rsidRPr="00AD6027">
              <w:rPr>
                <w:rFonts w:ascii="Calibri" w:hAnsi="Calibri"/>
                <w:sz w:val="21"/>
                <w:szCs w:val="21"/>
              </w:rPr>
              <w:t>3</w:t>
            </w:r>
          </w:p>
          <w:p w14:paraId="70243E16" w14:textId="404D39C4" w:rsidR="00C664C7" w:rsidRPr="006E25C5" w:rsidRDefault="00C664C7" w:rsidP="003977C7">
            <w:pPr>
              <w:ind w:left="0" w:firstLine="0"/>
              <w:rPr>
                <w:rFonts w:cstheme="minorHAnsi"/>
                <w:b/>
                <w:bCs/>
                <w:i/>
              </w:rPr>
            </w:pPr>
            <w:r>
              <w:rPr>
                <w:rFonts w:ascii="Calibri" w:hAnsi="Calibri"/>
                <w:sz w:val="21"/>
                <w:szCs w:val="21"/>
              </w:rPr>
              <w:t>9/</w:t>
            </w:r>
            <w:r w:rsidR="00FF7F44">
              <w:rPr>
                <w:rFonts w:ascii="Calibri" w:hAnsi="Calibri"/>
                <w:sz w:val="21"/>
                <w:szCs w:val="21"/>
              </w:rPr>
              <w:t>2-4</w:t>
            </w:r>
          </w:p>
        </w:tc>
        <w:tc>
          <w:tcPr>
            <w:tcW w:w="3600" w:type="dxa"/>
            <w:hideMark/>
          </w:tcPr>
          <w:p w14:paraId="396EBB7E" w14:textId="77777777" w:rsidR="00C664C7" w:rsidRPr="006E25C5" w:rsidRDefault="00C664C7" w:rsidP="003977C7">
            <w:pPr>
              <w:ind w:left="0" w:firstLine="0"/>
              <w:rPr>
                <w:rFonts w:asciiTheme="minorHAnsi" w:hAnsiTheme="minorHAnsi" w:cstheme="minorHAnsi"/>
                <w:i/>
                <w:sz w:val="22"/>
              </w:rPr>
            </w:pPr>
            <w:r>
              <w:rPr>
                <w:rFonts w:ascii="Calibri" w:hAnsi="Calibri"/>
                <w:sz w:val="21"/>
                <w:szCs w:val="21"/>
              </w:rPr>
              <w:t xml:space="preserve">Ch. 3: Cells: The Living Units </w:t>
            </w:r>
          </w:p>
        </w:tc>
        <w:tc>
          <w:tcPr>
            <w:tcW w:w="2880" w:type="dxa"/>
          </w:tcPr>
          <w:p w14:paraId="681BA105" w14:textId="77777777" w:rsidR="00C664C7" w:rsidRPr="0004183D" w:rsidRDefault="00C664C7" w:rsidP="003977C7">
            <w:pPr>
              <w:spacing w:before="15" w:after="15"/>
              <w:ind w:left="0" w:right="-144" w:firstLine="0"/>
              <w:rPr>
                <w:rFonts w:ascii="Calibri" w:hAnsi="Calibri"/>
                <w:sz w:val="21"/>
                <w:szCs w:val="21"/>
                <w:highlight w:val="yellow"/>
              </w:rPr>
            </w:pPr>
          </w:p>
        </w:tc>
        <w:tc>
          <w:tcPr>
            <w:tcW w:w="1800" w:type="dxa"/>
          </w:tcPr>
          <w:p w14:paraId="06FD2B44" w14:textId="77777777" w:rsidR="00C664C7" w:rsidRPr="0004183D" w:rsidRDefault="00C664C7" w:rsidP="003977C7">
            <w:pPr>
              <w:spacing w:before="15" w:after="15"/>
              <w:ind w:right="-144"/>
              <w:rPr>
                <w:rFonts w:ascii="Calibri" w:hAnsi="Calibri"/>
                <w:b/>
                <w:sz w:val="21"/>
                <w:szCs w:val="21"/>
                <w:highlight w:val="yellow"/>
              </w:rPr>
            </w:pPr>
          </w:p>
        </w:tc>
      </w:tr>
      <w:tr w:rsidR="00C664C7" w:rsidRPr="006E25C5" w14:paraId="417ACB72" w14:textId="77777777" w:rsidTr="003977C7">
        <w:trPr>
          <w:jc w:val="center"/>
        </w:trPr>
        <w:tc>
          <w:tcPr>
            <w:tcW w:w="1345" w:type="dxa"/>
          </w:tcPr>
          <w:p w14:paraId="51411EB6" w14:textId="77777777" w:rsidR="00C664C7" w:rsidRPr="006E25C5" w:rsidRDefault="00C664C7" w:rsidP="003977C7">
            <w:pPr>
              <w:rPr>
                <w:rFonts w:cstheme="minorHAnsi"/>
                <w:b/>
                <w:bCs/>
                <w:i/>
              </w:rPr>
            </w:pPr>
            <w:r w:rsidRPr="00AD6027">
              <w:rPr>
                <w:rFonts w:ascii="Calibri" w:hAnsi="Calibri"/>
                <w:sz w:val="21"/>
                <w:szCs w:val="21"/>
              </w:rPr>
              <w:t>4</w:t>
            </w:r>
          </w:p>
          <w:p w14:paraId="4A4414A4" w14:textId="3239D3B0" w:rsidR="00C664C7" w:rsidRPr="006E25C5" w:rsidRDefault="00C664C7" w:rsidP="003977C7">
            <w:pPr>
              <w:ind w:left="0" w:firstLine="0"/>
              <w:rPr>
                <w:rFonts w:cstheme="minorHAnsi"/>
                <w:b/>
                <w:bCs/>
                <w:i/>
              </w:rPr>
            </w:pPr>
            <w:r w:rsidRPr="004A13EF">
              <w:rPr>
                <w:rFonts w:ascii="Calibri" w:hAnsi="Calibri"/>
                <w:sz w:val="21"/>
                <w:szCs w:val="21"/>
              </w:rPr>
              <w:t>9/</w:t>
            </w:r>
            <w:r w:rsidR="00FF7F44">
              <w:rPr>
                <w:rFonts w:ascii="Calibri" w:hAnsi="Calibri"/>
                <w:sz w:val="21"/>
                <w:szCs w:val="21"/>
              </w:rPr>
              <w:t>9-11</w:t>
            </w:r>
          </w:p>
        </w:tc>
        <w:tc>
          <w:tcPr>
            <w:tcW w:w="3600" w:type="dxa"/>
            <w:hideMark/>
          </w:tcPr>
          <w:p w14:paraId="30D8C054" w14:textId="77777777" w:rsidR="00C664C7" w:rsidRDefault="00C664C7" w:rsidP="003977C7">
            <w:pPr>
              <w:ind w:left="0" w:firstLine="0"/>
              <w:rPr>
                <w:rFonts w:ascii="Calibri" w:hAnsi="Calibri"/>
                <w:sz w:val="21"/>
                <w:szCs w:val="21"/>
              </w:rPr>
            </w:pPr>
            <w:r>
              <w:rPr>
                <w:rFonts w:ascii="Calibri" w:hAnsi="Calibri"/>
                <w:sz w:val="21"/>
                <w:szCs w:val="21"/>
              </w:rPr>
              <w:t>Ch. 3: Cells: The Living Units (cont.)</w:t>
            </w:r>
          </w:p>
          <w:p w14:paraId="06572DD0" w14:textId="77777777" w:rsidR="00C664C7" w:rsidRDefault="00C664C7" w:rsidP="003977C7">
            <w:pPr>
              <w:ind w:left="0" w:firstLine="0"/>
              <w:rPr>
                <w:rFonts w:ascii="Calibri" w:hAnsi="Calibri"/>
                <w:sz w:val="21"/>
                <w:szCs w:val="21"/>
              </w:rPr>
            </w:pPr>
            <w:r>
              <w:rPr>
                <w:rFonts w:ascii="Calibri" w:hAnsi="Calibri"/>
                <w:sz w:val="21"/>
                <w:szCs w:val="21"/>
              </w:rPr>
              <w:t>Movement Across the Cell Membrane Group Activity</w:t>
            </w:r>
          </w:p>
          <w:p w14:paraId="59852920" w14:textId="77777777" w:rsidR="00C664C7" w:rsidRPr="0004183D" w:rsidRDefault="00C664C7" w:rsidP="003977C7">
            <w:pPr>
              <w:ind w:left="0" w:firstLine="0"/>
              <w:rPr>
                <w:rFonts w:ascii="Calibri" w:eastAsia="MS Mincho" w:hAnsi="Calibri"/>
                <w:sz w:val="21"/>
                <w:szCs w:val="21"/>
              </w:rPr>
            </w:pPr>
            <w:r>
              <w:rPr>
                <w:rFonts w:ascii="Calibri" w:hAnsi="Calibri"/>
                <w:sz w:val="21"/>
                <w:szCs w:val="21"/>
              </w:rPr>
              <w:t>Transcription/Translation Group Activity</w:t>
            </w:r>
          </w:p>
        </w:tc>
        <w:tc>
          <w:tcPr>
            <w:tcW w:w="2880" w:type="dxa"/>
            <w:hideMark/>
          </w:tcPr>
          <w:p w14:paraId="6487A30A" w14:textId="77777777" w:rsidR="00C664C7" w:rsidRPr="0004183D" w:rsidRDefault="00C664C7" w:rsidP="003977C7">
            <w:pPr>
              <w:ind w:left="0" w:firstLine="0"/>
              <w:rPr>
                <w:rFonts w:asciiTheme="minorHAnsi" w:hAnsiTheme="minorHAnsi" w:cstheme="minorHAnsi"/>
                <w:sz w:val="22"/>
              </w:rPr>
            </w:pPr>
            <w:r>
              <w:rPr>
                <w:rFonts w:ascii="Calibri" w:hAnsi="Calibri"/>
                <w:sz w:val="21"/>
                <w:szCs w:val="21"/>
              </w:rPr>
              <w:t>-MyLab &amp; Mastering Chapter 3</w:t>
            </w:r>
          </w:p>
        </w:tc>
        <w:tc>
          <w:tcPr>
            <w:tcW w:w="1800" w:type="dxa"/>
          </w:tcPr>
          <w:p w14:paraId="42869E7C" w14:textId="030B8ECA" w:rsidR="00C664C7" w:rsidRDefault="00F661C6" w:rsidP="003977C7">
            <w:pPr>
              <w:spacing w:before="15" w:after="15"/>
              <w:ind w:right="-144"/>
              <w:rPr>
                <w:rFonts w:ascii="Calibri" w:hAnsi="Calibri"/>
                <w:sz w:val="21"/>
                <w:szCs w:val="21"/>
              </w:rPr>
            </w:pPr>
            <w:r>
              <w:rPr>
                <w:rFonts w:ascii="Calibri" w:hAnsi="Calibri"/>
                <w:sz w:val="21"/>
                <w:szCs w:val="21"/>
              </w:rPr>
              <w:t>9/1</w:t>
            </w:r>
            <w:r w:rsidR="00FF7F44">
              <w:rPr>
                <w:rFonts w:ascii="Calibri" w:hAnsi="Calibri"/>
                <w:sz w:val="21"/>
                <w:szCs w:val="21"/>
              </w:rPr>
              <w:t>5</w:t>
            </w:r>
          </w:p>
        </w:tc>
      </w:tr>
      <w:tr w:rsidR="00C664C7" w:rsidRPr="006E25C5" w14:paraId="4F5DC366" w14:textId="77777777" w:rsidTr="003977C7">
        <w:trPr>
          <w:jc w:val="center"/>
        </w:trPr>
        <w:tc>
          <w:tcPr>
            <w:tcW w:w="1345" w:type="dxa"/>
          </w:tcPr>
          <w:p w14:paraId="1EDBAA6F" w14:textId="77777777" w:rsidR="00C664C7" w:rsidRPr="006E25C5" w:rsidRDefault="00C664C7" w:rsidP="003977C7">
            <w:pPr>
              <w:rPr>
                <w:rFonts w:cstheme="minorHAnsi"/>
                <w:b/>
                <w:bCs/>
                <w:i/>
              </w:rPr>
            </w:pPr>
            <w:r w:rsidRPr="00AD6027">
              <w:rPr>
                <w:rFonts w:ascii="Calibri" w:hAnsi="Calibri"/>
                <w:sz w:val="21"/>
                <w:szCs w:val="21"/>
              </w:rPr>
              <w:t>5</w:t>
            </w:r>
          </w:p>
          <w:p w14:paraId="6C262BE1" w14:textId="32D64BB9" w:rsidR="00C664C7" w:rsidRPr="006E25C5" w:rsidRDefault="00C664C7" w:rsidP="003977C7">
            <w:pPr>
              <w:ind w:left="0" w:firstLine="0"/>
              <w:rPr>
                <w:rFonts w:cstheme="minorHAnsi"/>
                <w:b/>
                <w:bCs/>
                <w:i/>
              </w:rPr>
            </w:pPr>
            <w:r w:rsidRPr="004A13EF">
              <w:rPr>
                <w:rFonts w:ascii="Calibri" w:hAnsi="Calibri"/>
                <w:sz w:val="21"/>
                <w:szCs w:val="21"/>
              </w:rPr>
              <w:t>9/</w:t>
            </w:r>
            <w:r w:rsidR="00FF7F44">
              <w:rPr>
                <w:rFonts w:ascii="Calibri" w:hAnsi="Calibri"/>
                <w:sz w:val="21"/>
                <w:szCs w:val="21"/>
              </w:rPr>
              <w:t>16-18</w:t>
            </w:r>
          </w:p>
        </w:tc>
        <w:tc>
          <w:tcPr>
            <w:tcW w:w="3600" w:type="dxa"/>
            <w:hideMark/>
          </w:tcPr>
          <w:p w14:paraId="0F6E427D" w14:textId="0780D6B6" w:rsidR="00C664C7" w:rsidRPr="00F661C6" w:rsidRDefault="00F661C6" w:rsidP="003977C7">
            <w:pPr>
              <w:ind w:left="0" w:firstLine="0"/>
              <w:rPr>
                <w:rFonts w:ascii="Calibri" w:eastAsia="MS Mincho" w:hAnsi="Calibri"/>
                <w:b/>
                <w:sz w:val="21"/>
                <w:szCs w:val="21"/>
              </w:rPr>
            </w:pPr>
            <w:r>
              <w:rPr>
                <w:rFonts w:ascii="Calibri" w:eastAsia="MS Mincho" w:hAnsi="Calibri"/>
                <w:b/>
                <w:sz w:val="21"/>
                <w:szCs w:val="21"/>
              </w:rPr>
              <w:t>Exam 1: Chapters 1, 2, &amp; 3</w:t>
            </w:r>
          </w:p>
          <w:p w14:paraId="13F970AE" w14:textId="77777777" w:rsidR="00C664C7" w:rsidRPr="006E25C5" w:rsidRDefault="00C664C7" w:rsidP="003977C7">
            <w:pPr>
              <w:ind w:left="0" w:firstLine="0"/>
              <w:rPr>
                <w:rFonts w:asciiTheme="minorHAnsi" w:hAnsiTheme="minorHAnsi" w:cstheme="minorHAnsi"/>
                <w:i/>
                <w:sz w:val="22"/>
              </w:rPr>
            </w:pPr>
            <w:r>
              <w:rPr>
                <w:rFonts w:ascii="Calibri" w:eastAsia="MS Mincho" w:hAnsi="Calibri"/>
                <w:sz w:val="21"/>
                <w:szCs w:val="21"/>
              </w:rPr>
              <w:t>Ch. 4: Tissue: The Living Fabric</w:t>
            </w:r>
            <w:r w:rsidRPr="004A13EF">
              <w:rPr>
                <w:rFonts w:ascii="Calibri" w:hAnsi="Calibri" w:cs="Calibri"/>
                <w:i/>
                <w:color w:val="FF0000"/>
              </w:rPr>
              <w:t xml:space="preserve"> </w:t>
            </w:r>
          </w:p>
        </w:tc>
        <w:tc>
          <w:tcPr>
            <w:tcW w:w="2880" w:type="dxa"/>
            <w:hideMark/>
          </w:tcPr>
          <w:p w14:paraId="636490AF" w14:textId="77777777" w:rsidR="00C664C7" w:rsidRDefault="00C664C7" w:rsidP="003977C7">
            <w:pPr>
              <w:spacing w:before="15" w:after="15"/>
              <w:ind w:left="0" w:right="-144" w:firstLine="0"/>
              <w:rPr>
                <w:rFonts w:ascii="Calibri" w:hAnsi="Calibri"/>
                <w:b/>
                <w:bCs/>
                <w:sz w:val="21"/>
                <w:szCs w:val="21"/>
              </w:rPr>
            </w:pPr>
            <w:r>
              <w:rPr>
                <w:rFonts w:ascii="Calibri" w:hAnsi="Calibri"/>
                <w:b/>
                <w:bCs/>
                <w:sz w:val="21"/>
                <w:szCs w:val="21"/>
              </w:rPr>
              <w:t xml:space="preserve">Exam 1: Chapters 1, 2 &amp; 3 </w:t>
            </w:r>
          </w:p>
          <w:p w14:paraId="240F82BC" w14:textId="752A2CAA" w:rsidR="00C664C7" w:rsidRPr="006E25C5" w:rsidRDefault="004002BC" w:rsidP="003977C7">
            <w:pPr>
              <w:ind w:left="0" w:firstLine="0"/>
              <w:rPr>
                <w:rFonts w:asciiTheme="minorHAnsi" w:hAnsiTheme="minorHAnsi" w:cstheme="minorHAnsi"/>
                <w:i/>
                <w:sz w:val="22"/>
              </w:rPr>
            </w:pPr>
            <w:r>
              <w:rPr>
                <w:rFonts w:ascii="Calibri" w:hAnsi="Calibri"/>
                <w:sz w:val="21"/>
                <w:szCs w:val="21"/>
              </w:rPr>
              <w:t>-MyLab &amp; Mastering Chapter 5</w:t>
            </w:r>
          </w:p>
        </w:tc>
        <w:tc>
          <w:tcPr>
            <w:tcW w:w="1800" w:type="dxa"/>
          </w:tcPr>
          <w:p w14:paraId="234FA964" w14:textId="54EC080C" w:rsidR="00C664C7" w:rsidRDefault="00F661C6" w:rsidP="003977C7">
            <w:pPr>
              <w:spacing w:before="15" w:after="15"/>
              <w:ind w:right="-144"/>
              <w:rPr>
                <w:rFonts w:ascii="Calibri" w:hAnsi="Calibri"/>
                <w:b/>
                <w:bCs/>
                <w:sz w:val="21"/>
                <w:szCs w:val="21"/>
              </w:rPr>
            </w:pPr>
            <w:r>
              <w:rPr>
                <w:rFonts w:ascii="Calibri" w:hAnsi="Calibri"/>
                <w:b/>
                <w:bCs/>
                <w:sz w:val="21"/>
                <w:szCs w:val="21"/>
              </w:rPr>
              <w:t>9/1</w:t>
            </w:r>
            <w:r w:rsidR="00FF7F44">
              <w:rPr>
                <w:rFonts w:ascii="Calibri" w:hAnsi="Calibri"/>
                <w:b/>
                <w:bCs/>
                <w:sz w:val="21"/>
                <w:szCs w:val="21"/>
              </w:rPr>
              <w:t>6</w:t>
            </w:r>
          </w:p>
          <w:p w14:paraId="02173520" w14:textId="170E5C11" w:rsidR="004002BC" w:rsidRPr="004002BC" w:rsidRDefault="004002BC" w:rsidP="003977C7">
            <w:pPr>
              <w:spacing w:before="15" w:after="15"/>
              <w:ind w:right="-144"/>
              <w:rPr>
                <w:rFonts w:ascii="Calibri" w:hAnsi="Calibri"/>
                <w:bCs/>
                <w:sz w:val="21"/>
                <w:szCs w:val="21"/>
              </w:rPr>
            </w:pPr>
            <w:r>
              <w:rPr>
                <w:rFonts w:ascii="Calibri" w:hAnsi="Calibri"/>
                <w:bCs/>
                <w:sz w:val="21"/>
                <w:szCs w:val="21"/>
              </w:rPr>
              <w:t>10/1</w:t>
            </w:r>
            <w:r w:rsidR="002B0738">
              <w:rPr>
                <w:rFonts w:ascii="Calibri" w:hAnsi="Calibri"/>
                <w:bCs/>
                <w:sz w:val="21"/>
                <w:szCs w:val="21"/>
              </w:rPr>
              <w:t>3</w:t>
            </w:r>
          </w:p>
        </w:tc>
      </w:tr>
      <w:tr w:rsidR="00C664C7" w:rsidRPr="006E25C5" w14:paraId="3B3CEA6F" w14:textId="77777777" w:rsidTr="003977C7">
        <w:trPr>
          <w:jc w:val="center"/>
        </w:trPr>
        <w:tc>
          <w:tcPr>
            <w:tcW w:w="1345" w:type="dxa"/>
          </w:tcPr>
          <w:p w14:paraId="5B1DF16E" w14:textId="77777777" w:rsidR="00C664C7" w:rsidRPr="006E25C5" w:rsidRDefault="00C664C7" w:rsidP="003977C7">
            <w:pPr>
              <w:rPr>
                <w:rFonts w:cstheme="minorHAnsi"/>
                <w:b/>
                <w:bCs/>
                <w:i/>
              </w:rPr>
            </w:pPr>
            <w:r w:rsidRPr="00AD6027">
              <w:rPr>
                <w:rFonts w:ascii="Calibri" w:hAnsi="Calibri"/>
                <w:sz w:val="21"/>
                <w:szCs w:val="21"/>
              </w:rPr>
              <w:t>6</w:t>
            </w:r>
          </w:p>
          <w:p w14:paraId="26C3DD7B" w14:textId="7E1CDEE4" w:rsidR="00C664C7" w:rsidRPr="006E25C5" w:rsidRDefault="00C664C7" w:rsidP="003977C7">
            <w:pPr>
              <w:ind w:left="0" w:firstLine="0"/>
              <w:rPr>
                <w:rFonts w:cstheme="minorHAnsi"/>
                <w:b/>
                <w:bCs/>
                <w:i/>
              </w:rPr>
            </w:pPr>
            <w:r>
              <w:rPr>
                <w:rFonts w:ascii="Calibri" w:hAnsi="Calibri"/>
                <w:sz w:val="21"/>
                <w:szCs w:val="21"/>
              </w:rPr>
              <w:t>9/</w:t>
            </w:r>
            <w:r w:rsidR="00BA515E">
              <w:rPr>
                <w:rFonts w:ascii="Calibri" w:hAnsi="Calibri"/>
                <w:sz w:val="21"/>
                <w:szCs w:val="21"/>
              </w:rPr>
              <w:t>2</w:t>
            </w:r>
            <w:r w:rsidR="00FF7F44">
              <w:rPr>
                <w:rFonts w:ascii="Calibri" w:hAnsi="Calibri"/>
                <w:sz w:val="21"/>
                <w:szCs w:val="21"/>
              </w:rPr>
              <w:t>3-25</w:t>
            </w:r>
          </w:p>
        </w:tc>
        <w:tc>
          <w:tcPr>
            <w:tcW w:w="3600" w:type="dxa"/>
            <w:hideMark/>
          </w:tcPr>
          <w:p w14:paraId="43148D54" w14:textId="77777777" w:rsidR="00C664C7" w:rsidRDefault="00C664C7" w:rsidP="003977C7">
            <w:pPr>
              <w:ind w:left="0" w:firstLine="0"/>
              <w:rPr>
                <w:rFonts w:ascii="Calibri" w:hAnsi="Calibri"/>
                <w:sz w:val="21"/>
                <w:szCs w:val="21"/>
              </w:rPr>
            </w:pPr>
            <w:r>
              <w:rPr>
                <w:rFonts w:ascii="Calibri" w:hAnsi="Calibri"/>
                <w:sz w:val="21"/>
                <w:szCs w:val="21"/>
              </w:rPr>
              <w:t xml:space="preserve">Ch. 5: The Integumentary System </w:t>
            </w:r>
          </w:p>
          <w:p w14:paraId="067E9A99" w14:textId="77777777" w:rsidR="00C664C7" w:rsidRPr="008E4F39" w:rsidRDefault="00C664C7" w:rsidP="003977C7">
            <w:pPr>
              <w:ind w:left="0" w:firstLine="0"/>
              <w:rPr>
                <w:rFonts w:asciiTheme="minorHAnsi" w:hAnsiTheme="minorHAnsi" w:cstheme="minorHAnsi"/>
                <w:sz w:val="22"/>
              </w:rPr>
            </w:pPr>
            <w:r>
              <w:rPr>
                <w:rFonts w:asciiTheme="minorHAnsi" w:hAnsiTheme="minorHAnsi" w:cstheme="minorHAnsi"/>
                <w:sz w:val="22"/>
              </w:rPr>
              <w:t>Burn Case Study</w:t>
            </w:r>
          </w:p>
        </w:tc>
        <w:tc>
          <w:tcPr>
            <w:tcW w:w="2880" w:type="dxa"/>
          </w:tcPr>
          <w:p w14:paraId="14CC8321" w14:textId="77777777" w:rsidR="004002BC" w:rsidRDefault="004002BC" w:rsidP="004002BC">
            <w:pPr>
              <w:ind w:left="0" w:firstLine="0"/>
              <w:rPr>
                <w:rFonts w:ascii="Calibri" w:hAnsi="Calibri"/>
                <w:sz w:val="21"/>
                <w:szCs w:val="21"/>
              </w:rPr>
            </w:pPr>
            <w:r>
              <w:rPr>
                <w:rFonts w:ascii="Calibri" w:hAnsi="Calibri"/>
                <w:sz w:val="21"/>
                <w:szCs w:val="21"/>
              </w:rPr>
              <w:t>-MyLab &amp; Mastering Chapter 5</w:t>
            </w:r>
          </w:p>
          <w:p w14:paraId="41FD9335" w14:textId="77777777" w:rsidR="00C664C7" w:rsidRPr="006E25C5" w:rsidRDefault="00C664C7" w:rsidP="003977C7">
            <w:pPr>
              <w:ind w:left="0" w:firstLine="0"/>
              <w:rPr>
                <w:rFonts w:asciiTheme="minorHAnsi" w:hAnsiTheme="minorHAnsi" w:cstheme="minorHAnsi"/>
                <w:i/>
                <w:sz w:val="22"/>
              </w:rPr>
            </w:pPr>
          </w:p>
        </w:tc>
        <w:tc>
          <w:tcPr>
            <w:tcW w:w="1800" w:type="dxa"/>
          </w:tcPr>
          <w:p w14:paraId="380537DD" w14:textId="01166FE0" w:rsidR="00C664C7" w:rsidRPr="004002BC" w:rsidRDefault="004002BC" w:rsidP="003977C7">
            <w:pPr>
              <w:spacing w:before="15" w:after="15"/>
              <w:ind w:right="-144"/>
              <w:rPr>
                <w:rFonts w:ascii="Calibri" w:hAnsi="Calibri"/>
                <w:bCs/>
                <w:sz w:val="21"/>
                <w:szCs w:val="21"/>
              </w:rPr>
            </w:pPr>
            <w:r w:rsidRPr="004002BC">
              <w:rPr>
                <w:rFonts w:ascii="Calibri" w:hAnsi="Calibri"/>
                <w:bCs/>
                <w:sz w:val="21"/>
                <w:szCs w:val="21"/>
              </w:rPr>
              <w:t>10/1</w:t>
            </w:r>
            <w:r w:rsidR="002B0738">
              <w:rPr>
                <w:rFonts w:ascii="Calibri" w:hAnsi="Calibri"/>
                <w:bCs/>
                <w:sz w:val="21"/>
                <w:szCs w:val="21"/>
              </w:rPr>
              <w:t>3</w:t>
            </w:r>
          </w:p>
        </w:tc>
      </w:tr>
      <w:tr w:rsidR="00C664C7" w:rsidRPr="006E25C5" w14:paraId="0489BFFF" w14:textId="77777777" w:rsidTr="003977C7">
        <w:trPr>
          <w:jc w:val="center"/>
        </w:trPr>
        <w:tc>
          <w:tcPr>
            <w:tcW w:w="1345" w:type="dxa"/>
          </w:tcPr>
          <w:p w14:paraId="2AFA734D" w14:textId="77777777" w:rsidR="00C664C7" w:rsidRPr="00AD6027" w:rsidRDefault="00C664C7" w:rsidP="003977C7">
            <w:pPr>
              <w:rPr>
                <w:rFonts w:ascii="Calibri" w:hAnsi="Calibri"/>
                <w:sz w:val="21"/>
                <w:szCs w:val="21"/>
              </w:rPr>
            </w:pPr>
            <w:r w:rsidRPr="00AD6027">
              <w:rPr>
                <w:rFonts w:ascii="Calibri" w:hAnsi="Calibri"/>
                <w:sz w:val="21"/>
                <w:szCs w:val="21"/>
              </w:rPr>
              <w:t>7</w:t>
            </w:r>
          </w:p>
          <w:p w14:paraId="652615AE" w14:textId="62D149B3" w:rsidR="00C664C7" w:rsidRPr="004A13EF" w:rsidRDefault="002B0738" w:rsidP="003977C7">
            <w:pPr>
              <w:ind w:left="0" w:firstLine="0"/>
              <w:rPr>
                <w:rFonts w:ascii="Calibri" w:hAnsi="Calibri"/>
                <w:sz w:val="21"/>
                <w:szCs w:val="21"/>
              </w:rPr>
            </w:pPr>
            <w:r>
              <w:rPr>
                <w:rFonts w:ascii="Calibri" w:hAnsi="Calibri"/>
                <w:sz w:val="21"/>
                <w:szCs w:val="21"/>
              </w:rPr>
              <w:t>9</w:t>
            </w:r>
            <w:r w:rsidR="00C664C7">
              <w:rPr>
                <w:rFonts w:ascii="Calibri" w:hAnsi="Calibri"/>
                <w:sz w:val="21"/>
                <w:szCs w:val="21"/>
              </w:rPr>
              <w:t>/</w:t>
            </w:r>
            <w:r>
              <w:rPr>
                <w:rFonts w:ascii="Calibri" w:hAnsi="Calibri"/>
                <w:sz w:val="21"/>
                <w:szCs w:val="21"/>
              </w:rPr>
              <w:t>30-11/2</w:t>
            </w:r>
          </w:p>
        </w:tc>
        <w:tc>
          <w:tcPr>
            <w:tcW w:w="3600" w:type="dxa"/>
          </w:tcPr>
          <w:p w14:paraId="011AA3B5" w14:textId="77777777" w:rsidR="00C664C7" w:rsidRDefault="00C664C7" w:rsidP="003977C7">
            <w:pPr>
              <w:ind w:left="0" w:firstLine="0"/>
              <w:rPr>
                <w:rFonts w:ascii="Calibri" w:hAnsi="Calibri"/>
                <w:sz w:val="21"/>
                <w:szCs w:val="21"/>
              </w:rPr>
            </w:pPr>
            <w:r>
              <w:rPr>
                <w:rFonts w:ascii="Calibri" w:eastAsia="MS Mincho" w:hAnsi="Calibri"/>
                <w:sz w:val="21"/>
                <w:szCs w:val="21"/>
              </w:rPr>
              <w:t>Ch. 6: Bones and Skeletal Tissue</w:t>
            </w:r>
          </w:p>
        </w:tc>
        <w:tc>
          <w:tcPr>
            <w:tcW w:w="2880" w:type="dxa"/>
          </w:tcPr>
          <w:p w14:paraId="0E4C3C86" w14:textId="77777777" w:rsidR="004002BC" w:rsidRDefault="004002BC" w:rsidP="004002BC">
            <w:pPr>
              <w:spacing w:before="15" w:after="15"/>
              <w:ind w:left="0" w:right="-144" w:firstLine="0"/>
              <w:rPr>
                <w:rFonts w:ascii="Calibri" w:hAnsi="Calibri"/>
                <w:sz w:val="21"/>
                <w:szCs w:val="21"/>
              </w:rPr>
            </w:pPr>
            <w:r>
              <w:rPr>
                <w:rFonts w:ascii="Calibri" w:hAnsi="Calibri"/>
                <w:sz w:val="21"/>
                <w:szCs w:val="21"/>
              </w:rPr>
              <w:t>-MyLab &amp; Mastering Chapter 6</w:t>
            </w:r>
          </w:p>
          <w:p w14:paraId="76071504" w14:textId="77777777" w:rsidR="00C664C7" w:rsidRDefault="00C664C7" w:rsidP="004002BC">
            <w:pPr>
              <w:spacing w:before="15" w:after="15"/>
              <w:ind w:left="0" w:right="-144" w:firstLine="0"/>
              <w:rPr>
                <w:rFonts w:ascii="Calibri" w:hAnsi="Calibri"/>
                <w:b/>
                <w:bCs/>
                <w:sz w:val="21"/>
                <w:szCs w:val="21"/>
              </w:rPr>
            </w:pPr>
          </w:p>
        </w:tc>
        <w:tc>
          <w:tcPr>
            <w:tcW w:w="1800" w:type="dxa"/>
          </w:tcPr>
          <w:p w14:paraId="1A9EAB06" w14:textId="362FD36A" w:rsidR="004002BC" w:rsidRDefault="004002BC" w:rsidP="004002BC">
            <w:pPr>
              <w:spacing w:before="15" w:after="15"/>
              <w:ind w:right="-144"/>
              <w:rPr>
                <w:rFonts w:ascii="Calibri" w:hAnsi="Calibri"/>
                <w:sz w:val="21"/>
                <w:szCs w:val="21"/>
              </w:rPr>
            </w:pPr>
            <w:r>
              <w:rPr>
                <w:rFonts w:ascii="Calibri" w:hAnsi="Calibri"/>
                <w:sz w:val="21"/>
                <w:szCs w:val="21"/>
              </w:rPr>
              <w:t>10/1</w:t>
            </w:r>
            <w:r w:rsidR="002B0738">
              <w:rPr>
                <w:rFonts w:ascii="Calibri" w:hAnsi="Calibri"/>
                <w:sz w:val="21"/>
                <w:szCs w:val="21"/>
              </w:rPr>
              <w:t>3</w:t>
            </w:r>
          </w:p>
          <w:p w14:paraId="08BE387D" w14:textId="77777777" w:rsidR="00C664C7" w:rsidRDefault="00C664C7" w:rsidP="003977C7">
            <w:pPr>
              <w:spacing w:before="15" w:after="15"/>
              <w:ind w:right="-144"/>
              <w:rPr>
                <w:rFonts w:ascii="Calibri" w:hAnsi="Calibri"/>
                <w:sz w:val="21"/>
                <w:szCs w:val="21"/>
              </w:rPr>
            </w:pPr>
          </w:p>
        </w:tc>
      </w:tr>
      <w:tr w:rsidR="00C664C7" w:rsidRPr="006E25C5" w14:paraId="154D5487" w14:textId="77777777" w:rsidTr="003977C7">
        <w:trPr>
          <w:jc w:val="center"/>
        </w:trPr>
        <w:tc>
          <w:tcPr>
            <w:tcW w:w="1345" w:type="dxa"/>
          </w:tcPr>
          <w:p w14:paraId="33975009" w14:textId="77777777" w:rsidR="00C664C7" w:rsidRPr="00AD6027" w:rsidRDefault="00C664C7" w:rsidP="003977C7">
            <w:pPr>
              <w:rPr>
                <w:rFonts w:ascii="Calibri" w:hAnsi="Calibri"/>
                <w:sz w:val="21"/>
                <w:szCs w:val="21"/>
              </w:rPr>
            </w:pPr>
            <w:r w:rsidRPr="00AD6027">
              <w:rPr>
                <w:rFonts w:ascii="Calibri" w:hAnsi="Calibri"/>
                <w:sz w:val="21"/>
                <w:szCs w:val="21"/>
              </w:rPr>
              <w:t>8</w:t>
            </w:r>
          </w:p>
          <w:p w14:paraId="4EE63E2A" w14:textId="4BEC850F" w:rsidR="00C664C7" w:rsidRPr="004A13EF" w:rsidRDefault="00C664C7" w:rsidP="003977C7">
            <w:pPr>
              <w:ind w:left="0" w:firstLine="0"/>
              <w:rPr>
                <w:rFonts w:ascii="Calibri" w:hAnsi="Calibri"/>
                <w:sz w:val="21"/>
                <w:szCs w:val="21"/>
              </w:rPr>
            </w:pPr>
            <w:r>
              <w:rPr>
                <w:rFonts w:ascii="Calibri" w:hAnsi="Calibri"/>
                <w:sz w:val="21"/>
                <w:szCs w:val="21"/>
              </w:rPr>
              <w:t>10/</w:t>
            </w:r>
            <w:r w:rsidR="002B0738">
              <w:rPr>
                <w:rFonts w:ascii="Calibri" w:hAnsi="Calibri"/>
                <w:sz w:val="21"/>
                <w:szCs w:val="21"/>
              </w:rPr>
              <w:t>7-9</w:t>
            </w:r>
          </w:p>
        </w:tc>
        <w:tc>
          <w:tcPr>
            <w:tcW w:w="3600" w:type="dxa"/>
          </w:tcPr>
          <w:p w14:paraId="71EBA360" w14:textId="77777777" w:rsidR="00C664C7" w:rsidRDefault="00C664C7" w:rsidP="003977C7">
            <w:pPr>
              <w:ind w:left="0" w:firstLine="0"/>
              <w:rPr>
                <w:rFonts w:ascii="Calibri" w:hAnsi="Calibri"/>
                <w:sz w:val="21"/>
                <w:szCs w:val="21"/>
              </w:rPr>
            </w:pPr>
            <w:r>
              <w:rPr>
                <w:rFonts w:ascii="Calibri" w:eastAsia="MS Mincho" w:hAnsi="Calibri"/>
                <w:sz w:val="21"/>
                <w:szCs w:val="21"/>
              </w:rPr>
              <w:t>Ch. 8: Articulations</w:t>
            </w:r>
            <w:r w:rsidRPr="004A13EF">
              <w:rPr>
                <w:rFonts w:ascii="Calibri" w:eastAsia="MS Mincho" w:hAnsi="Calibri"/>
                <w:sz w:val="21"/>
                <w:szCs w:val="21"/>
              </w:rPr>
              <w:t xml:space="preserve">              </w:t>
            </w:r>
            <w:r w:rsidRPr="004A13EF">
              <w:rPr>
                <w:rFonts w:ascii="Calibri" w:hAnsi="Calibri" w:cs="Calibri"/>
                <w:color w:val="FF0000"/>
                <w:sz w:val="20"/>
              </w:rPr>
              <w:t xml:space="preserve">                           </w:t>
            </w:r>
          </w:p>
        </w:tc>
        <w:tc>
          <w:tcPr>
            <w:tcW w:w="2880" w:type="dxa"/>
          </w:tcPr>
          <w:p w14:paraId="0B5CB627" w14:textId="77777777" w:rsidR="00C664C7" w:rsidRDefault="00C664C7" w:rsidP="003977C7">
            <w:pPr>
              <w:spacing w:before="15" w:after="15"/>
              <w:ind w:left="0" w:right="-144" w:firstLine="0"/>
              <w:rPr>
                <w:rFonts w:ascii="Calibri" w:hAnsi="Calibri"/>
                <w:b/>
                <w:bCs/>
                <w:sz w:val="21"/>
                <w:szCs w:val="21"/>
              </w:rPr>
            </w:pPr>
            <w:r>
              <w:rPr>
                <w:rFonts w:ascii="Calibri" w:hAnsi="Calibri"/>
                <w:b/>
                <w:bCs/>
                <w:sz w:val="21"/>
                <w:szCs w:val="21"/>
              </w:rPr>
              <w:t>-</w:t>
            </w:r>
            <w:r>
              <w:rPr>
                <w:rFonts w:ascii="Calibri" w:hAnsi="Calibri"/>
                <w:sz w:val="21"/>
                <w:szCs w:val="21"/>
              </w:rPr>
              <w:t>MyLab &amp; Mastering Chapter 8</w:t>
            </w:r>
          </w:p>
        </w:tc>
        <w:tc>
          <w:tcPr>
            <w:tcW w:w="1800" w:type="dxa"/>
          </w:tcPr>
          <w:p w14:paraId="5A9B85E1" w14:textId="09F5DCDB" w:rsidR="00C664C7" w:rsidRDefault="00C664C7" w:rsidP="003977C7">
            <w:pPr>
              <w:spacing w:before="15" w:after="15"/>
              <w:ind w:right="-144"/>
              <w:rPr>
                <w:rFonts w:ascii="Calibri" w:hAnsi="Calibri"/>
                <w:sz w:val="21"/>
                <w:szCs w:val="21"/>
              </w:rPr>
            </w:pPr>
            <w:r>
              <w:rPr>
                <w:rFonts w:ascii="Calibri" w:hAnsi="Calibri"/>
                <w:sz w:val="21"/>
                <w:szCs w:val="21"/>
              </w:rPr>
              <w:t>10/</w:t>
            </w:r>
            <w:r w:rsidR="004002BC">
              <w:rPr>
                <w:rFonts w:ascii="Calibri" w:hAnsi="Calibri"/>
                <w:sz w:val="21"/>
                <w:szCs w:val="21"/>
              </w:rPr>
              <w:t>1</w:t>
            </w:r>
            <w:r w:rsidR="002B0738">
              <w:rPr>
                <w:rFonts w:ascii="Calibri" w:hAnsi="Calibri"/>
                <w:sz w:val="21"/>
                <w:szCs w:val="21"/>
              </w:rPr>
              <w:t>3</w:t>
            </w:r>
          </w:p>
          <w:p w14:paraId="1B6BE56D" w14:textId="2823035F" w:rsidR="00C664C7" w:rsidRDefault="00C664C7" w:rsidP="003977C7">
            <w:pPr>
              <w:spacing w:before="15" w:after="15"/>
              <w:ind w:right="-144"/>
              <w:rPr>
                <w:rFonts w:ascii="Calibri" w:hAnsi="Calibri"/>
                <w:sz w:val="21"/>
                <w:szCs w:val="21"/>
              </w:rPr>
            </w:pPr>
          </w:p>
        </w:tc>
      </w:tr>
      <w:tr w:rsidR="00C664C7" w:rsidRPr="006E25C5" w14:paraId="034F3FF9" w14:textId="77777777" w:rsidTr="003977C7">
        <w:trPr>
          <w:jc w:val="center"/>
        </w:trPr>
        <w:tc>
          <w:tcPr>
            <w:tcW w:w="1345" w:type="dxa"/>
          </w:tcPr>
          <w:p w14:paraId="52B06EEC" w14:textId="77777777" w:rsidR="00C664C7" w:rsidRPr="00AD6027" w:rsidRDefault="00C664C7" w:rsidP="003977C7">
            <w:pPr>
              <w:rPr>
                <w:rFonts w:ascii="Calibri" w:hAnsi="Calibri"/>
                <w:sz w:val="21"/>
                <w:szCs w:val="21"/>
              </w:rPr>
            </w:pPr>
            <w:r w:rsidRPr="00AD6027">
              <w:rPr>
                <w:rFonts w:ascii="Calibri" w:hAnsi="Calibri"/>
                <w:sz w:val="21"/>
                <w:szCs w:val="21"/>
              </w:rPr>
              <w:t>9</w:t>
            </w:r>
          </w:p>
          <w:p w14:paraId="559C3032" w14:textId="65CAF959" w:rsidR="00C664C7" w:rsidRPr="004A13EF" w:rsidRDefault="00C664C7" w:rsidP="003977C7">
            <w:pPr>
              <w:ind w:left="0" w:firstLine="0"/>
              <w:rPr>
                <w:rFonts w:ascii="Calibri" w:hAnsi="Calibri"/>
                <w:sz w:val="21"/>
                <w:szCs w:val="21"/>
              </w:rPr>
            </w:pPr>
            <w:r w:rsidRPr="004A13EF">
              <w:rPr>
                <w:rFonts w:ascii="Calibri" w:hAnsi="Calibri"/>
                <w:sz w:val="21"/>
                <w:szCs w:val="21"/>
              </w:rPr>
              <w:t>10/</w:t>
            </w:r>
            <w:r>
              <w:rPr>
                <w:rFonts w:ascii="Calibri" w:hAnsi="Calibri"/>
                <w:sz w:val="21"/>
                <w:szCs w:val="21"/>
              </w:rPr>
              <w:t>1</w:t>
            </w:r>
            <w:r w:rsidR="002B0738">
              <w:rPr>
                <w:rFonts w:ascii="Calibri" w:hAnsi="Calibri"/>
                <w:sz w:val="21"/>
                <w:szCs w:val="21"/>
              </w:rPr>
              <w:t>4-16</w:t>
            </w:r>
          </w:p>
        </w:tc>
        <w:tc>
          <w:tcPr>
            <w:tcW w:w="3600" w:type="dxa"/>
          </w:tcPr>
          <w:p w14:paraId="63F1CD8C" w14:textId="723F989D" w:rsidR="00C664C7" w:rsidRDefault="004002BC" w:rsidP="003977C7">
            <w:pPr>
              <w:ind w:left="0" w:firstLine="0"/>
              <w:rPr>
                <w:rFonts w:ascii="Calibri" w:hAnsi="Calibri"/>
                <w:color w:val="000000"/>
                <w:sz w:val="21"/>
                <w:szCs w:val="21"/>
              </w:rPr>
            </w:pPr>
            <w:r>
              <w:rPr>
                <w:rFonts w:ascii="Calibri" w:hAnsi="Calibri"/>
                <w:b/>
                <w:bCs/>
                <w:sz w:val="21"/>
                <w:szCs w:val="21"/>
              </w:rPr>
              <w:t>Exam 2: Chapters 4, 5, 6 &amp;</w:t>
            </w:r>
            <w:r w:rsidR="00AA70C6">
              <w:rPr>
                <w:rFonts w:ascii="Calibri" w:hAnsi="Calibri"/>
                <w:b/>
                <w:bCs/>
                <w:sz w:val="21"/>
                <w:szCs w:val="21"/>
              </w:rPr>
              <w:t xml:space="preserve"> 8</w:t>
            </w:r>
          </w:p>
          <w:p w14:paraId="4E675677" w14:textId="1A7C3323" w:rsidR="00C664C7" w:rsidRDefault="003531A5" w:rsidP="003977C7">
            <w:pPr>
              <w:ind w:left="0" w:firstLine="0"/>
              <w:rPr>
                <w:rFonts w:ascii="Calibri" w:hAnsi="Calibri"/>
                <w:sz w:val="21"/>
                <w:szCs w:val="21"/>
              </w:rPr>
            </w:pPr>
            <w:r w:rsidRPr="00D02807">
              <w:rPr>
                <w:rFonts w:ascii="Calibri" w:hAnsi="Calibri"/>
                <w:color w:val="000000"/>
                <w:sz w:val="21"/>
                <w:szCs w:val="21"/>
              </w:rPr>
              <w:t>Ch. 11: Nervous System and Nervous Tissue</w:t>
            </w:r>
          </w:p>
        </w:tc>
        <w:tc>
          <w:tcPr>
            <w:tcW w:w="2880" w:type="dxa"/>
          </w:tcPr>
          <w:p w14:paraId="6D6CEE91" w14:textId="77777777" w:rsidR="00C664C7" w:rsidRDefault="00C664C7" w:rsidP="003977C7">
            <w:pPr>
              <w:spacing w:before="15" w:after="15"/>
              <w:ind w:left="0" w:right="-144" w:firstLine="0"/>
              <w:rPr>
                <w:rFonts w:ascii="Calibri" w:hAnsi="Calibri"/>
                <w:b/>
                <w:bCs/>
                <w:sz w:val="21"/>
                <w:szCs w:val="21"/>
              </w:rPr>
            </w:pPr>
            <w:r>
              <w:rPr>
                <w:rFonts w:ascii="Calibri" w:hAnsi="Calibri"/>
                <w:b/>
                <w:bCs/>
                <w:sz w:val="21"/>
                <w:szCs w:val="21"/>
              </w:rPr>
              <w:t>Exam 2: Chapters 4, 5, 6 &amp; 8</w:t>
            </w:r>
          </w:p>
        </w:tc>
        <w:tc>
          <w:tcPr>
            <w:tcW w:w="1800" w:type="dxa"/>
          </w:tcPr>
          <w:p w14:paraId="07091AA1" w14:textId="68C042EA" w:rsidR="00C664C7" w:rsidRPr="00566CFA" w:rsidRDefault="00C664C7" w:rsidP="003977C7">
            <w:pPr>
              <w:spacing w:before="15" w:after="15"/>
              <w:ind w:right="-144"/>
              <w:rPr>
                <w:rFonts w:ascii="Calibri" w:hAnsi="Calibri"/>
                <w:b/>
                <w:bCs/>
                <w:sz w:val="21"/>
                <w:szCs w:val="21"/>
              </w:rPr>
            </w:pPr>
            <w:r>
              <w:rPr>
                <w:rFonts w:ascii="Calibri" w:hAnsi="Calibri"/>
                <w:b/>
                <w:bCs/>
                <w:sz w:val="21"/>
                <w:szCs w:val="21"/>
              </w:rPr>
              <w:t>10/</w:t>
            </w:r>
            <w:r w:rsidR="004002BC">
              <w:rPr>
                <w:rFonts w:ascii="Calibri" w:hAnsi="Calibri"/>
                <w:b/>
                <w:bCs/>
                <w:sz w:val="21"/>
                <w:szCs w:val="21"/>
              </w:rPr>
              <w:t>1</w:t>
            </w:r>
            <w:r w:rsidR="002B0738">
              <w:rPr>
                <w:rFonts w:ascii="Calibri" w:hAnsi="Calibri"/>
                <w:b/>
                <w:bCs/>
                <w:sz w:val="21"/>
                <w:szCs w:val="21"/>
              </w:rPr>
              <w:t>4</w:t>
            </w:r>
          </w:p>
        </w:tc>
      </w:tr>
      <w:tr w:rsidR="00C664C7" w:rsidRPr="006E25C5" w14:paraId="12C4AF43" w14:textId="77777777" w:rsidTr="003977C7">
        <w:trPr>
          <w:jc w:val="center"/>
        </w:trPr>
        <w:tc>
          <w:tcPr>
            <w:tcW w:w="1345" w:type="dxa"/>
          </w:tcPr>
          <w:p w14:paraId="1255F0C0" w14:textId="77777777" w:rsidR="00C664C7" w:rsidRPr="00AD6027" w:rsidRDefault="00C664C7" w:rsidP="003977C7">
            <w:pPr>
              <w:rPr>
                <w:rFonts w:ascii="Calibri" w:hAnsi="Calibri"/>
                <w:sz w:val="21"/>
                <w:szCs w:val="21"/>
              </w:rPr>
            </w:pPr>
            <w:r w:rsidRPr="00AD6027">
              <w:rPr>
                <w:rFonts w:ascii="Calibri" w:hAnsi="Calibri"/>
                <w:sz w:val="21"/>
                <w:szCs w:val="21"/>
              </w:rPr>
              <w:t>10</w:t>
            </w:r>
          </w:p>
          <w:p w14:paraId="0601BF90" w14:textId="1D436776" w:rsidR="00C664C7" w:rsidRPr="004A13EF" w:rsidRDefault="00C664C7" w:rsidP="003977C7">
            <w:pPr>
              <w:spacing w:before="15" w:after="15"/>
              <w:ind w:left="0" w:firstLine="0"/>
              <w:rPr>
                <w:rFonts w:ascii="Calibri" w:hAnsi="Calibri"/>
                <w:sz w:val="21"/>
                <w:szCs w:val="21"/>
              </w:rPr>
            </w:pPr>
            <w:r w:rsidRPr="004A13EF">
              <w:rPr>
                <w:rFonts w:ascii="Calibri" w:hAnsi="Calibri"/>
                <w:sz w:val="21"/>
                <w:szCs w:val="21"/>
              </w:rPr>
              <w:t>10/</w:t>
            </w:r>
            <w:r w:rsidR="00BA515E">
              <w:rPr>
                <w:rFonts w:ascii="Calibri" w:hAnsi="Calibri"/>
                <w:sz w:val="21"/>
                <w:szCs w:val="21"/>
              </w:rPr>
              <w:t>2</w:t>
            </w:r>
            <w:r w:rsidR="002B0738">
              <w:rPr>
                <w:rFonts w:ascii="Calibri" w:hAnsi="Calibri"/>
                <w:sz w:val="21"/>
                <w:szCs w:val="21"/>
              </w:rPr>
              <w:t>1-23</w:t>
            </w:r>
          </w:p>
        </w:tc>
        <w:tc>
          <w:tcPr>
            <w:tcW w:w="3600" w:type="dxa"/>
          </w:tcPr>
          <w:p w14:paraId="255C96B7" w14:textId="69B7C0F2" w:rsidR="003531A5" w:rsidRDefault="003531A5" w:rsidP="003977C7">
            <w:pPr>
              <w:ind w:left="0" w:firstLine="0"/>
              <w:rPr>
                <w:rFonts w:ascii="Calibri" w:eastAsia="MS Mincho" w:hAnsi="Calibri"/>
                <w:sz w:val="21"/>
                <w:szCs w:val="21"/>
              </w:rPr>
            </w:pPr>
            <w:r w:rsidRPr="00D02807">
              <w:rPr>
                <w:rFonts w:ascii="Calibri" w:hAnsi="Calibri"/>
                <w:color w:val="000000"/>
                <w:sz w:val="21"/>
                <w:szCs w:val="21"/>
              </w:rPr>
              <w:t>Ch. 11: Nervous System and Nervous Tissue</w:t>
            </w:r>
            <w:r>
              <w:rPr>
                <w:rFonts w:ascii="Calibri" w:hAnsi="Calibri"/>
                <w:color w:val="000000"/>
                <w:sz w:val="21"/>
                <w:szCs w:val="21"/>
              </w:rPr>
              <w:t xml:space="preserve"> (cont.) </w:t>
            </w:r>
          </w:p>
          <w:p w14:paraId="0C1E9836" w14:textId="29C27DB0" w:rsidR="00C664C7" w:rsidRDefault="00C664C7" w:rsidP="003977C7">
            <w:pPr>
              <w:ind w:left="0" w:firstLine="0"/>
              <w:rPr>
                <w:rFonts w:ascii="Calibri" w:hAnsi="Calibri"/>
                <w:sz w:val="21"/>
                <w:szCs w:val="21"/>
              </w:rPr>
            </w:pPr>
            <w:r>
              <w:rPr>
                <w:rFonts w:ascii="Calibri" w:eastAsia="MS Mincho" w:hAnsi="Calibri"/>
                <w:sz w:val="21"/>
                <w:szCs w:val="21"/>
              </w:rPr>
              <w:t>Ch. 9: Muscles and Muscle Tissue (cont.)</w:t>
            </w:r>
          </w:p>
        </w:tc>
        <w:tc>
          <w:tcPr>
            <w:tcW w:w="2880" w:type="dxa"/>
          </w:tcPr>
          <w:p w14:paraId="0CC1F922" w14:textId="4971FA3A" w:rsidR="00C664C7" w:rsidRDefault="003531A5" w:rsidP="003977C7">
            <w:pPr>
              <w:spacing w:before="15" w:after="15"/>
              <w:ind w:left="0" w:right="-144" w:firstLine="0"/>
              <w:rPr>
                <w:rFonts w:ascii="Calibri" w:hAnsi="Calibri"/>
                <w:b/>
                <w:bCs/>
                <w:sz w:val="21"/>
                <w:szCs w:val="21"/>
              </w:rPr>
            </w:pPr>
            <w:r w:rsidRPr="00D02807">
              <w:rPr>
                <w:rFonts w:ascii="Calibri" w:hAnsi="Calibri"/>
                <w:color w:val="000000"/>
                <w:sz w:val="21"/>
                <w:szCs w:val="21"/>
              </w:rPr>
              <w:t>Ch. 11: Nervous System and Nervous Tissue</w:t>
            </w:r>
          </w:p>
        </w:tc>
        <w:tc>
          <w:tcPr>
            <w:tcW w:w="1800" w:type="dxa"/>
          </w:tcPr>
          <w:p w14:paraId="087F3298" w14:textId="6DE2B07B" w:rsidR="00C664C7" w:rsidRDefault="003531A5" w:rsidP="003977C7">
            <w:pPr>
              <w:spacing w:before="15" w:after="15"/>
              <w:ind w:right="-144"/>
              <w:rPr>
                <w:rFonts w:ascii="Calibri" w:hAnsi="Calibri"/>
                <w:sz w:val="21"/>
                <w:szCs w:val="21"/>
              </w:rPr>
            </w:pPr>
            <w:r>
              <w:rPr>
                <w:rFonts w:ascii="Calibri" w:hAnsi="Calibri"/>
                <w:sz w:val="21"/>
                <w:szCs w:val="21"/>
              </w:rPr>
              <w:t>11/3</w:t>
            </w:r>
          </w:p>
        </w:tc>
      </w:tr>
      <w:tr w:rsidR="00C664C7" w:rsidRPr="006E25C5" w14:paraId="740F98A6" w14:textId="77777777" w:rsidTr="003977C7">
        <w:trPr>
          <w:jc w:val="center"/>
        </w:trPr>
        <w:tc>
          <w:tcPr>
            <w:tcW w:w="1345" w:type="dxa"/>
          </w:tcPr>
          <w:p w14:paraId="1E84601A" w14:textId="77777777" w:rsidR="00C664C7" w:rsidRPr="00AD6027" w:rsidRDefault="00C664C7" w:rsidP="003977C7">
            <w:pPr>
              <w:rPr>
                <w:rFonts w:ascii="Calibri" w:hAnsi="Calibri"/>
                <w:sz w:val="21"/>
                <w:szCs w:val="21"/>
              </w:rPr>
            </w:pPr>
            <w:r w:rsidRPr="00AD6027">
              <w:rPr>
                <w:rFonts w:ascii="Calibri" w:hAnsi="Calibri"/>
                <w:sz w:val="21"/>
                <w:szCs w:val="21"/>
              </w:rPr>
              <w:t>11</w:t>
            </w:r>
          </w:p>
          <w:p w14:paraId="57679937" w14:textId="6600F8BB" w:rsidR="00C664C7" w:rsidRPr="004A13EF" w:rsidRDefault="00C664C7" w:rsidP="003977C7">
            <w:pPr>
              <w:ind w:left="0" w:firstLine="0"/>
              <w:rPr>
                <w:rFonts w:ascii="Calibri" w:hAnsi="Calibri"/>
                <w:sz w:val="21"/>
                <w:szCs w:val="21"/>
              </w:rPr>
            </w:pPr>
            <w:r>
              <w:rPr>
                <w:rFonts w:ascii="Calibri" w:hAnsi="Calibri"/>
                <w:sz w:val="21"/>
                <w:szCs w:val="21"/>
              </w:rPr>
              <w:t>10/</w:t>
            </w:r>
            <w:r w:rsidR="00233EE4">
              <w:rPr>
                <w:rFonts w:ascii="Calibri" w:hAnsi="Calibri"/>
                <w:sz w:val="21"/>
                <w:szCs w:val="21"/>
              </w:rPr>
              <w:t>2</w:t>
            </w:r>
            <w:r w:rsidR="002B0738">
              <w:rPr>
                <w:rFonts w:ascii="Calibri" w:hAnsi="Calibri"/>
                <w:sz w:val="21"/>
                <w:szCs w:val="21"/>
              </w:rPr>
              <w:t>8</w:t>
            </w:r>
            <w:r w:rsidR="00233EE4">
              <w:rPr>
                <w:rFonts w:ascii="Calibri" w:hAnsi="Calibri"/>
                <w:sz w:val="21"/>
                <w:szCs w:val="21"/>
              </w:rPr>
              <w:t>-3</w:t>
            </w:r>
            <w:r w:rsidR="002B0738">
              <w:rPr>
                <w:rFonts w:ascii="Calibri" w:hAnsi="Calibri"/>
                <w:sz w:val="21"/>
                <w:szCs w:val="21"/>
              </w:rPr>
              <w:t>0</w:t>
            </w:r>
          </w:p>
        </w:tc>
        <w:tc>
          <w:tcPr>
            <w:tcW w:w="3600" w:type="dxa"/>
          </w:tcPr>
          <w:p w14:paraId="3C6DAFAB" w14:textId="77777777" w:rsidR="00C664C7" w:rsidRDefault="00C664C7" w:rsidP="003977C7">
            <w:pPr>
              <w:pStyle w:val="PlainText"/>
              <w:spacing w:line="276" w:lineRule="auto"/>
              <w:ind w:left="0" w:firstLine="0"/>
              <w:rPr>
                <w:rFonts w:ascii="Calibri" w:eastAsia="MS Mincho" w:hAnsi="Calibri"/>
                <w:sz w:val="21"/>
                <w:szCs w:val="21"/>
              </w:rPr>
            </w:pPr>
            <w:r>
              <w:rPr>
                <w:rFonts w:ascii="Calibri" w:eastAsia="MS Mincho" w:hAnsi="Calibri"/>
                <w:sz w:val="21"/>
                <w:szCs w:val="21"/>
              </w:rPr>
              <w:t>Ch. 10: The Muscular System</w:t>
            </w:r>
          </w:p>
          <w:p w14:paraId="29A9FF9B" w14:textId="31E5CDD3" w:rsidR="00C664C7" w:rsidRPr="003531A5" w:rsidRDefault="00C664C7" w:rsidP="003531A5">
            <w:pPr>
              <w:pStyle w:val="PlainText"/>
              <w:spacing w:line="276" w:lineRule="auto"/>
              <w:ind w:left="0" w:firstLine="0"/>
              <w:rPr>
                <w:rFonts w:ascii="Calibri" w:eastAsia="MS Mincho" w:hAnsi="Calibri"/>
                <w:sz w:val="21"/>
                <w:szCs w:val="21"/>
              </w:rPr>
            </w:pPr>
            <w:r>
              <w:rPr>
                <w:rFonts w:ascii="Calibri" w:eastAsia="MS Mincho" w:hAnsi="Calibri"/>
                <w:sz w:val="21"/>
                <w:szCs w:val="21"/>
              </w:rPr>
              <w:t>Muscle Physiology Group Assignment</w:t>
            </w:r>
          </w:p>
        </w:tc>
        <w:tc>
          <w:tcPr>
            <w:tcW w:w="2880" w:type="dxa"/>
          </w:tcPr>
          <w:p w14:paraId="79BF9367" w14:textId="77777777" w:rsidR="00C664C7" w:rsidRDefault="00C664C7" w:rsidP="003977C7">
            <w:pPr>
              <w:ind w:left="0" w:firstLine="0"/>
              <w:rPr>
                <w:rFonts w:ascii="Calibri" w:hAnsi="Calibri"/>
                <w:sz w:val="21"/>
                <w:szCs w:val="21"/>
              </w:rPr>
            </w:pPr>
            <w:r>
              <w:rPr>
                <w:rFonts w:ascii="Calibri" w:hAnsi="Calibri"/>
                <w:sz w:val="21"/>
                <w:szCs w:val="21"/>
              </w:rPr>
              <w:t>-MyLab &amp; Mastering Chapter 9</w:t>
            </w:r>
          </w:p>
          <w:p w14:paraId="61B919F0" w14:textId="4452E812" w:rsidR="00C664C7" w:rsidRPr="003531A5" w:rsidRDefault="00C664C7" w:rsidP="003977C7">
            <w:pPr>
              <w:spacing w:before="15" w:after="15"/>
              <w:ind w:left="0" w:right="-144" w:firstLine="0"/>
              <w:rPr>
                <w:rFonts w:ascii="Calibri" w:hAnsi="Calibri"/>
                <w:sz w:val="21"/>
                <w:szCs w:val="21"/>
              </w:rPr>
            </w:pPr>
            <w:r>
              <w:rPr>
                <w:rFonts w:ascii="Calibri" w:hAnsi="Calibri"/>
                <w:sz w:val="21"/>
                <w:szCs w:val="21"/>
              </w:rPr>
              <w:t>-MyLab &amp; Mastering Chapter 10</w:t>
            </w:r>
          </w:p>
        </w:tc>
        <w:tc>
          <w:tcPr>
            <w:tcW w:w="1800" w:type="dxa"/>
          </w:tcPr>
          <w:p w14:paraId="1524EE7F" w14:textId="29C7930E" w:rsidR="00C664C7" w:rsidRDefault="00C664C7" w:rsidP="003977C7">
            <w:pPr>
              <w:spacing w:before="15" w:after="15"/>
              <w:ind w:right="-144"/>
              <w:rPr>
                <w:rFonts w:ascii="Calibri" w:hAnsi="Calibri"/>
                <w:sz w:val="21"/>
                <w:szCs w:val="21"/>
              </w:rPr>
            </w:pPr>
            <w:r>
              <w:rPr>
                <w:rFonts w:ascii="Calibri" w:hAnsi="Calibri"/>
                <w:sz w:val="21"/>
                <w:szCs w:val="21"/>
              </w:rPr>
              <w:t>11/</w:t>
            </w:r>
            <w:r w:rsidR="002B0738">
              <w:rPr>
                <w:rFonts w:ascii="Calibri" w:hAnsi="Calibri"/>
                <w:sz w:val="21"/>
                <w:szCs w:val="21"/>
              </w:rPr>
              <w:t>3</w:t>
            </w:r>
          </w:p>
          <w:p w14:paraId="1CEE1104" w14:textId="6BEE5954" w:rsidR="00C664C7" w:rsidRDefault="00C664C7" w:rsidP="003531A5">
            <w:pPr>
              <w:spacing w:before="15" w:after="15"/>
              <w:ind w:right="-144"/>
              <w:rPr>
                <w:rFonts w:ascii="Calibri" w:hAnsi="Calibri"/>
                <w:sz w:val="21"/>
                <w:szCs w:val="21"/>
              </w:rPr>
            </w:pPr>
            <w:r>
              <w:rPr>
                <w:rFonts w:ascii="Calibri" w:hAnsi="Calibri"/>
                <w:sz w:val="21"/>
                <w:szCs w:val="21"/>
              </w:rPr>
              <w:t>11/</w:t>
            </w:r>
            <w:r w:rsidR="003531A5">
              <w:rPr>
                <w:rFonts w:ascii="Calibri" w:hAnsi="Calibri"/>
                <w:sz w:val="21"/>
                <w:szCs w:val="21"/>
              </w:rPr>
              <w:t>3</w:t>
            </w:r>
          </w:p>
        </w:tc>
      </w:tr>
      <w:tr w:rsidR="00C664C7" w:rsidRPr="006E25C5" w14:paraId="71F09279" w14:textId="77777777" w:rsidTr="003977C7">
        <w:trPr>
          <w:jc w:val="center"/>
        </w:trPr>
        <w:tc>
          <w:tcPr>
            <w:tcW w:w="1345" w:type="dxa"/>
          </w:tcPr>
          <w:p w14:paraId="155FFC1D" w14:textId="77777777" w:rsidR="00C664C7" w:rsidRPr="00AD6027" w:rsidRDefault="00C664C7" w:rsidP="003977C7">
            <w:pPr>
              <w:rPr>
                <w:rFonts w:ascii="Calibri" w:hAnsi="Calibri"/>
                <w:sz w:val="21"/>
                <w:szCs w:val="21"/>
              </w:rPr>
            </w:pPr>
            <w:r w:rsidRPr="00AD6027">
              <w:rPr>
                <w:rFonts w:ascii="Calibri" w:hAnsi="Calibri"/>
                <w:sz w:val="21"/>
                <w:szCs w:val="21"/>
              </w:rPr>
              <w:t>12</w:t>
            </w:r>
          </w:p>
          <w:p w14:paraId="1E5795EA" w14:textId="15A4FB20" w:rsidR="00C664C7" w:rsidRPr="004A13EF" w:rsidRDefault="00C664C7" w:rsidP="003977C7">
            <w:pPr>
              <w:ind w:left="0" w:firstLine="0"/>
              <w:rPr>
                <w:rFonts w:ascii="Calibri" w:hAnsi="Calibri"/>
                <w:sz w:val="21"/>
                <w:szCs w:val="21"/>
              </w:rPr>
            </w:pPr>
            <w:r w:rsidRPr="004A13EF">
              <w:rPr>
                <w:rFonts w:ascii="Calibri" w:hAnsi="Calibri"/>
                <w:sz w:val="21"/>
                <w:szCs w:val="21"/>
              </w:rPr>
              <w:t>11/</w:t>
            </w:r>
            <w:r w:rsidR="002B0738">
              <w:rPr>
                <w:rFonts w:ascii="Calibri" w:hAnsi="Calibri"/>
                <w:sz w:val="21"/>
                <w:szCs w:val="21"/>
              </w:rPr>
              <w:t>4-6</w:t>
            </w:r>
          </w:p>
        </w:tc>
        <w:tc>
          <w:tcPr>
            <w:tcW w:w="3600" w:type="dxa"/>
          </w:tcPr>
          <w:p w14:paraId="211F0063" w14:textId="1CA41902" w:rsidR="00C664C7" w:rsidRDefault="00F661C6" w:rsidP="003977C7">
            <w:pPr>
              <w:ind w:left="0" w:firstLine="0"/>
              <w:rPr>
                <w:rFonts w:ascii="Calibri" w:hAnsi="Calibri"/>
                <w:sz w:val="21"/>
                <w:szCs w:val="21"/>
              </w:rPr>
            </w:pPr>
            <w:r>
              <w:rPr>
                <w:rFonts w:ascii="Calibri" w:hAnsi="Calibri"/>
                <w:b/>
                <w:bCs/>
                <w:sz w:val="21"/>
                <w:szCs w:val="21"/>
              </w:rPr>
              <w:t>Exam 3: Chapters 9, 10 &amp; 11</w:t>
            </w:r>
          </w:p>
          <w:p w14:paraId="3D5E894B" w14:textId="77777777" w:rsidR="00C664C7" w:rsidRDefault="00C664C7" w:rsidP="003977C7">
            <w:pPr>
              <w:ind w:left="0" w:firstLine="0"/>
              <w:rPr>
                <w:rFonts w:ascii="Calibri" w:hAnsi="Calibri"/>
                <w:sz w:val="21"/>
                <w:szCs w:val="21"/>
              </w:rPr>
            </w:pPr>
            <w:r>
              <w:rPr>
                <w:rFonts w:ascii="Calibri" w:hAnsi="Calibri"/>
                <w:sz w:val="21"/>
                <w:szCs w:val="21"/>
              </w:rPr>
              <w:t>Ch. 12: Central Nervous System</w:t>
            </w:r>
          </w:p>
        </w:tc>
        <w:tc>
          <w:tcPr>
            <w:tcW w:w="2880" w:type="dxa"/>
          </w:tcPr>
          <w:p w14:paraId="647CD25D" w14:textId="77777777" w:rsidR="00C664C7" w:rsidRDefault="00C664C7" w:rsidP="003977C7">
            <w:pPr>
              <w:spacing w:before="15" w:after="15"/>
              <w:ind w:left="0" w:right="-144" w:firstLine="0"/>
              <w:rPr>
                <w:rFonts w:ascii="Calibri" w:hAnsi="Calibri"/>
                <w:b/>
                <w:bCs/>
                <w:sz w:val="21"/>
                <w:szCs w:val="21"/>
              </w:rPr>
            </w:pPr>
            <w:r>
              <w:rPr>
                <w:rFonts w:ascii="Calibri" w:hAnsi="Calibri"/>
                <w:b/>
                <w:bCs/>
                <w:sz w:val="21"/>
                <w:szCs w:val="21"/>
              </w:rPr>
              <w:t>Exam 3: Chapters 9, 10 &amp; 11</w:t>
            </w:r>
          </w:p>
          <w:p w14:paraId="6EC5C5FB" w14:textId="239F2A9C" w:rsidR="00233EE4" w:rsidRPr="00685520" w:rsidRDefault="00233EE4" w:rsidP="003977C7">
            <w:pPr>
              <w:spacing w:before="15" w:after="15"/>
              <w:ind w:left="0" w:right="-144" w:firstLine="0"/>
              <w:rPr>
                <w:rFonts w:ascii="Calibri" w:hAnsi="Calibri"/>
                <w:b/>
                <w:bCs/>
                <w:sz w:val="21"/>
                <w:szCs w:val="21"/>
              </w:rPr>
            </w:pPr>
          </w:p>
        </w:tc>
        <w:tc>
          <w:tcPr>
            <w:tcW w:w="1800" w:type="dxa"/>
          </w:tcPr>
          <w:p w14:paraId="34490FD1" w14:textId="11BAB3CA" w:rsidR="00C664C7" w:rsidRDefault="00C664C7" w:rsidP="003977C7">
            <w:pPr>
              <w:spacing w:before="15" w:after="15"/>
              <w:ind w:right="-144"/>
              <w:rPr>
                <w:rFonts w:ascii="Calibri" w:hAnsi="Calibri"/>
                <w:b/>
                <w:bCs/>
                <w:sz w:val="21"/>
                <w:szCs w:val="21"/>
              </w:rPr>
            </w:pPr>
            <w:r>
              <w:rPr>
                <w:rFonts w:ascii="Calibri" w:hAnsi="Calibri"/>
                <w:b/>
                <w:bCs/>
                <w:sz w:val="21"/>
                <w:szCs w:val="21"/>
              </w:rPr>
              <w:t>11/</w:t>
            </w:r>
            <w:r w:rsidR="002B0738">
              <w:rPr>
                <w:rFonts w:ascii="Calibri" w:hAnsi="Calibri"/>
                <w:b/>
                <w:bCs/>
                <w:sz w:val="21"/>
                <w:szCs w:val="21"/>
              </w:rPr>
              <w:t>4</w:t>
            </w:r>
          </w:p>
        </w:tc>
      </w:tr>
      <w:tr w:rsidR="00C664C7" w:rsidRPr="006E25C5" w14:paraId="22B3D7CD" w14:textId="77777777" w:rsidTr="003977C7">
        <w:trPr>
          <w:jc w:val="center"/>
        </w:trPr>
        <w:tc>
          <w:tcPr>
            <w:tcW w:w="1345" w:type="dxa"/>
          </w:tcPr>
          <w:p w14:paraId="35302C16" w14:textId="77777777" w:rsidR="00C664C7" w:rsidRDefault="00C664C7" w:rsidP="003977C7">
            <w:pPr>
              <w:jc w:val="both"/>
              <w:rPr>
                <w:rFonts w:ascii="Calibri" w:hAnsi="Calibri"/>
                <w:sz w:val="21"/>
                <w:szCs w:val="21"/>
              </w:rPr>
            </w:pPr>
            <w:r>
              <w:rPr>
                <w:rFonts w:ascii="Calibri" w:hAnsi="Calibri"/>
                <w:sz w:val="21"/>
                <w:szCs w:val="21"/>
              </w:rPr>
              <w:t>13</w:t>
            </w:r>
          </w:p>
          <w:p w14:paraId="141812D9" w14:textId="273F5C99" w:rsidR="00C664C7" w:rsidRPr="00AD6027" w:rsidRDefault="00C664C7" w:rsidP="003977C7">
            <w:pPr>
              <w:ind w:left="0" w:firstLine="0"/>
              <w:rPr>
                <w:rFonts w:ascii="Calibri" w:hAnsi="Calibri"/>
                <w:sz w:val="21"/>
                <w:szCs w:val="21"/>
              </w:rPr>
            </w:pPr>
            <w:r>
              <w:rPr>
                <w:rFonts w:ascii="Calibri" w:hAnsi="Calibri"/>
                <w:sz w:val="21"/>
                <w:szCs w:val="21"/>
              </w:rPr>
              <w:t>11/</w:t>
            </w:r>
            <w:r w:rsidR="00233EE4">
              <w:rPr>
                <w:rFonts w:ascii="Calibri" w:hAnsi="Calibri"/>
                <w:sz w:val="21"/>
                <w:szCs w:val="21"/>
              </w:rPr>
              <w:t>1</w:t>
            </w:r>
            <w:r w:rsidR="002B0738">
              <w:rPr>
                <w:rFonts w:ascii="Calibri" w:hAnsi="Calibri"/>
                <w:sz w:val="21"/>
                <w:szCs w:val="21"/>
              </w:rPr>
              <w:t>1-13</w:t>
            </w:r>
          </w:p>
        </w:tc>
        <w:tc>
          <w:tcPr>
            <w:tcW w:w="3600" w:type="dxa"/>
          </w:tcPr>
          <w:p w14:paraId="7A97D3EA" w14:textId="77777777" w:rsidR="00C664C7" w:rsidRDefault="00C664C7" w:rsidP="003977C7">
            <w:pPr>
              <w:ind w:left="0" w:firstLine="0"/>
              <w:rPr>
                <w:rFonts w:ascii="Calibri" w:hAnsi="Calibri"/>
                <w:sz w:val="21"/>
                <w:szCs w:val="21"/>
              </w:rPr>
            </w:pPr>
            <w:r>
              <w:rPr>
                <w:rFonts w:ascii="Calibri" w:hAnsi="Calibri"/>
                <w:sz w:val="21"/>
                <w:szCs w:val="21"/>
              </w:rPr>
              <w:t>Ch. 12: Central Nervous System Cont.</w:t>
            </w:r>
          </w:p>
          <w:p w14:paraId="2DA9A3FB" w14:textId="77777777" w:rsidR="00C664C7" w:rsidRDefault="00C664C7" w:rsidP="003977C7">
            <w:pPr>
              <w:ind w:left="0" w:firstLine="0"/>
              <w:rPr>
                <w:rFonts w:ascii="Calibri" w:hAnsi="Calibri"/>
                <w:b/>
                <w:sz w:val="21"/>
                <w:szCs w:val="21"/>
              </w:rPr>
            </w:pPr>
            <w:r>
              <w:rPr>
                <w:rFonts w:ascii="Calibri" w:hAnsi="Calibri"/>
                <w:sz w:val="21"/>
                <w:szCs w:val="21"/>
              </w:rPr>
              <w:t>Ch. 13: Peripheral Nervous System</w:t>
            </w:r>
          </w:p>
        </w:tc>
        <w:tc>
          <w:tcPr>
            <w:tcW w:w="2880" w:type="dxa"/>
          </w:tcPr>
          <w:p w14:paraId="34C9D6CA" w14:textId="77777777" w:rsidR="002B0738" w:rsidRDefault="002B0738" w:rsidP="002B0738">
            <w:pPr>
              <w:ind w:left="0" w:firstLine="0"/>
              <w:rPr>
                <w:rFonts w:ascii="Calibri" w:hAnsi="Calibri"/>
                <w:sz w:val="21"/>
                <w:szCs w:val="21"/>
              </w:rPr>
            </w:pPr>
            <w:r>
              <w:rPr>
                <w:rFonts w:ascii="Calibri" w:hAnsi="Calibri"/>
                <w:sz w:val="21"/>
                <w:szCs w:val="21"/>
              </w:rPr>
              <w:t>-</w:t>
            </w:r>
            <w:proofErr w:type="spellStart"/>
            <w:r>
              <w:rPr>
                <w:rFonts w:ascii="Calibri" w:hAnsi="Calibri"/>
                <w:sz w:val="21"/>
                <w:szCs w:val="21"/>
              </w:rPr>
              <w:t>MyLab&amp;Mastering</w:t>
            </w:r>
            <w:proofErr w:type="spellEnd"/>
            <w:r>
              <w:rPr>
                <w:rFonts w:ascii="Calibri" w:hAnsi="Calibri"/>
                <w:sz w:val="21"/>
                <w:szCs w:val="21"/>
              </w:rPr>
              <w:t xml:space="preserve"> Chapter 12</w:t>
            </w:r>
          </w:p>
          <w:p w14:paraId="6004A448" w14:textId="60798D43" w:rsidR="00233EE4" w:rsidRPr="002B0738" w:rsidRDefault="002B0738" w:rsidP="00233EE4">
            <w:pPr>
              <w:spacing w:before="15" w:after="15"/>
              <w:ind w:left="0" w:right="-144" w:firstLine="0"/>
              <w:rPr>
                <w:rFonts w:ascii="Calibri" w:hAnsi="Calibri"/>
                <w:sz w:val="21"/>
                <w:szCs w:val="21"/>
              </w:rPr>
            </w:pPr>
            <w:r>
              <w:rPr>
                <w:rFonts w:ascii="Calibri" w:hAnsi="Calibri"/>
                <w:sz w:val="21"/>
                <w:szCs w:val="21"/>
              </w:rPr>
              <w:t>-MyLab &amp; Mastering Chapter 13</w:t>
            </w:r>
          </w:p>
        </w:tc>
        <w:tc>
          <w:tcPr>
            <w:tcW w:w="1800" w:type="dxa"/>
          </w:tcPr>
          <w:p w14:paraId="1E288015" w14:textId="585001BF" w:rsidR="002B0738" w:rsidRDefault="002B0738" w:rsidP="002B0738">
            <w:pPr>
              <w:spacing w:before="15" w:after="15"/>
              <w:ind w:right="-144"/>
              <w:rPr>
                <w:rFonts w:ascii="Calibri" w:hAnsi="Calibri"/>
                <w:sz w:val="21"/>
                <w:szCs w:val="21"/>
              </w:rPr>
            </w:pPr>
            <w:r>
              <w:rPr>
                <w:rFonts w:ascii="Calibri" w:hAnsi="Calibri"/>
                <w:sz w:val="21"/>
                <w:szCs w:val="21"/>
              </w:rPr>
              <w:t>12/</w:t>
            </w:r>
            <w:r w:rsidR="006E6913">
              <w:rPr>
                <w:rFonts w:ascii="Calibri" w:hAnsi="Calibri"/>
                <w:sz w:val="21"/>
                <w:szCs w:val="21"/>
              </w:rPr>
              <w:t>1</w:t>
            </w:r>
          </w:p>
          <w:p w14:paraId="2D1F3EAA" w14:textId="4A39A341" w:rsidR="00C664C7" w:rsidRDefault="002B0738" w:rsidP="002B0738">
            <w:pPr>
              <w:spacing w:before="15" w:after="15"/>
              <w:ind w:right="-144"/>
              <w:rPr>
                <w:rFonts w:ascii="Calibri" w:hAnsi="Calibri"/>
                <w:sz w:val="21"/>
                <w:szCs w:val="21"/>
              </w:rPr>
            </w:pPr>
            <w:r>
              <w:rPr>
                <w:rFonts w:ascii="Calibri" w:hAnsi="Calibri"/>
                <w:sz w:val="21"/>
                <w:szCs w:val="21"/>
              </w:rPr>
              <w:t>12/</w:t>
            </w:r>
            <w:r w:rsidR="006E6913">
              <w:rPr>
                <w:rFonts w:ascii="Calibri" w:hAnsi="Calibri"/>
                <w:sz w:val="21"/>
                <w:szCs w:val="21"/>
              </w:rPr>
              <w:t>1</w:t>
            </w:r>
          </w:p>
        </w:tc>
      </w:tr>
      <w:tr w:rsidR="00233EE4" w:rsidRPr="006E25C5" w14:paraId="07107DE6" w14:textId="77777777" w:rsidTr="003977C7">
        <w:trPr>
          <w:jc w:val="center"/>
        </w:trPr>
        <w:tc>
          <w:tcPr>
            <w:tcW w:w="1345" w:type="dxa"/>
          </w:tcPr>
          <w:p w14:paraId="18D70851" w14:textId="5DF2A75D" w:rsidR="002B0738" w:rsidRDefault="002B0738" w:rsidP="002B0738">
            <w:pPr>
              <w:ind w:left="0" w:firstLine="0"/>
              <w:jc w:val="center"/>
              <w:rPr>
                <w:rFonts w:ascii="Calibri" w:hAnsi="Calibri"/>
                <w:sz w:val="21"/>
                <w:szCs w:val="21"/>
              </w:rPr>
            </w:pPr>
            <w:r>
              <w:rPr>
                <w:rFonts w:ascii="Calibri" w:hAnsi="Calibri"/>
                <w:sz w:val="21"/>
                <w:szCs w:val="21"/>
              </w:rPr>
              <w:t>14</w:t>
            </w:r>
          </w:p>
          <w:p w14:paraId="686A975B" w14:textId="14D70B3E" w:rsidR="00233EE4" w:rsidRPr="004A13EF" w:rsidRDefault="00233EE4" w:rsidP="00233EE4">
            <w:pPr>
              <w:ind w:left="0" w:firstLine="0"/>
              <w:rPr>
                <w:rFonts w:ascii="Calibri" w:hAnsi="Calibri"/>
                <w:sz w:val="21"/>
                <w:szCs w:val="21"/>
              </w:rPr>
            </w:pPr>
            <w:r w:rsidRPr="004A13EF">
              <w:rPr>
                <w:rFonts w:ascii="Calibri" w:hAnsi="Calibri"/>
                <w:sz w:val="21"/>
                <w:szCs w:val="21"/>
              </w:rPr>
              <w:t>11/</w:t>
            </w:r>
            <w:r>
              <w:rPr>
                <w:rFonts w:ascii="Calibri" w:hAnsi="Calibri"/>
                <w:sz w:val="21"/>
                <w:szCs w:val="21"/>
              </w:rPr>
              <w:t>1</w:t>
            </w:r>
            <w:r w:rsidR="002B0738">
              <w:rPr>
                <w:rFonts w:ascii="Calibri" w:hAnsi="Calibri"/>
                <w:sz w:val="21"/>
                <w:szCs w:val="21"/>
              </w:rPr>
              <w:t>8-20</w:t>
            </w:r>
          </w:p>
        </w:tc>
        <w:tc>
          <w:tcPr>
            <w:tcW w:w="3600" w:type="dxa"/>
          </w:tcPr>
          <w:p w14:paraId="11E92443" w14:textId="77777777" w:rsidR="00233EE4" w:rsidRDefault="00233EE4" w:rsidP="00233EE4">
            <w:pPr>
              <w:ind w:left="0" w:firstLine="0"/>
              <w:rPr>
                <w:rFonts w:ascii="Calibri" w:hAnsi="Calibri"/>
                <w:sz w:val="21"/>
                <w:szCs w:val="21"/>
              </w:rPr>
            </w:pPr>
            <w:r>
              <w:rPr>
                <w:rFonts w:ascii="Calibri" w:hAnsi="Calibri"/>
                <w:sz w:val="21"/>
                <w:szCs w:val="21"/>
              </w:rPr>
              <w:t>Ch. 14: Autonomic Nervous System</w:t>
            </w:r>
          </w:p>
          <w:p w14:paraId="5C3D6DA0" w14:textId="75E6FF36" w:rsidR="00233EE4" w:rsidRPr="004E04D0" w:rsidRDefault="00233EE4" w:rsidP="00233EE4">
            <w:pPr>
              <w:ind w:left="0" w:firstLine="0"/>
              <w:rPr>
                <w:rFonts w:ascii="Calibri" w:hAnsi="Calibri"/>
                <w:b/>
                <w:sz w:val="21"/>
                <w:szCs w:val="21"/>
              </w:rPr>
            </w:pPr>
            <w:r>
              <w:rPr>
                <w:rFonts w:ascii="Calibri" w:hAnsi="Calibri"/>
                <w:sz w:val="21"/>
                <w:szCs w:val="21"/>
              </w:rPr>
              <w:t>15: The Special Senses</w:t>
            </w:r>
            <w:r w:rsidRPr="004A13EF">
              <w:rPr>
                <w:rFonts w:ascii="Calibri" w:hAnsi="Calibri" w:cs="Calibri"/>
                <w:i/>
                <w:color w:val="FF0000"/>
                <w:sz w:val="20"/>
              </w:rPr>
              <w:t xml:space="preserve">                   </w:t>
            </w:r>
          </w:p>
        </w:tc>
        <w:tc>
          <w:tcPr>
            <w:tcW w:w="2880" w:type="dxa"/>
          </w:tcPr>
          <w:p w14:paraId="07A4250D" w14:textId="2C2A077E" w:rsidR="00233EE4" w:rsidRDefault="00233EE4" w:rsidP="00233EE4">
            <w:pPr>
              <w:spacing w:before="15" w:after="15"/>
              <w:ind w:left="0" w:right="-144" w:firstLine="0"/>
              <w:rPr>
                <w:rFonts w:ascii="Calibri" w:hAnsi="Calibri"/>
                <w:sz w:val="21"/>
                <w:szCs w:val="21"/>
              </w:rPr>
            </w:pPr>
            <w:r>
              <w:rPr>
                <w:rFonts w:ascii="Calibri" w:hAnsi="Calibri"/>
                <w:sz w:val="21"/>
                <w:szCs w:val="21"/>
              </w:rPr>
              <w:t>-MyLab &amp; Mastering Chapter 1</w:t>
            </w:r>
            <w:r w:rsidR="002B0738">
              <w:rPr>
                <w:rFonts w:ascii="Calibri" w:hAnsi="Calibri"/>
                <w:sz w:val="21"/>
                <w:szCs w:val="21"/>
              </w:rPr>
              <w:t>4</w:t>
            </w:r>
          </w:p>
          <w:p w14:paraId="3BA37EB9" w14:textId="3F2E1001" w:rsidR="00233EE4" w:rsidRDefault="00233EE4" w:rsidP="00233EE4">
            <w:pPr>
              <w:spacing w:before="15" w:after="15"/>
              <w:ind w:left="0" w:right="-144" w:firstLine="0"/>
              <w:rPr>
                <w:rFonts w:ascii="Calibri" w:hAnsi="Calibri"/>
                <w:b/>
                <w:bCs/>
                <w:sz w:val="21"/>
                <w:szCs w:val="21"/>
              </w:rPr>
            </w:pPr>
            <w:r>
              <w:rPr>
                <w:rFonts w:ascii="Calibri" w:hAnsi="Calibri"/>
                <w:b/>
                <w:bCs/>
                <w:sz w:val="21"/>
                <w:szCs w:val="21"/>
              </w:rPr>
              <w:t>-</w:t>
            </w:r>
            <w:r>
              <w:rPr>
                <w:rFonts w:ascii="Calibri" w:hAnsi="Calibri"/>
                <w:sz w:val="21"/>
                <w:szCs w:val="21"/>
              </w:rPr>
              <w:t>MyLab &amp; Mastering Chapter 15</w:t>
            </w:r>
          </w:p>
        </w:tc>
        <w:tc>
          <w:tcPr>
            <w:tcW w:w="1800" w:type="dxa"/>
          </w:tcPr>
          <w:p w14:paraId="607FF8F8" w14:textId="412F28F7" w:rsidR="00233EE4" w:rsidRDefault="00233EE4" w:rsidP="00233EE4">
            <w:pPr>
              <w:spacing w:before="15" w:after="15"/>
              <w:ind w:right="-144"/>
              <w:rPr>
                <w:rFonts w:ascii="Calibri" w:hAnsi="Calibri"/>
                <w:sz w:val="21"/>
                <w:szCs w:val="21"/>
              </w:rPr>
            </w:pPr>
            <w:r>
              <w:rPr>
                <w:rFonts w:ascii="Calibri" w:hAnsi="Calibri"/>
                <w:sz w:val="21"/>
                <w:szCs w:val="21"/>
              </w:rPr>
              <w:t>12/</w:t>
            </w:r>
            <w:r w:rsidR="006E6913">
              <w:rPr>
                <w:rFonts w:ascii="Calibri" w:hAnsi="Calibri"/>
                <w:sz w:val="21"/>
                <w:szCs w:val="21"/>
              </w:rPr>
              <w:t>1</w:t>
            </w:r>
          </w:p>
          <w:p w14:paraId="296FBEAD" w14:textId="37E7775F" w:rsidR="00233EE4" w:rsidRPr="002E78DF" w:rsidRDefault="00233EE4" w:rsidP="002B0738">
            <w:pPr>
              <w:spacing w:before="15" w:after="15"/>
              <w:ind w:right="-144"/>
              <w:rPr>
                <w:rFonts w:ascii="Calibri" w:hAnsi="Calibri"/>
                <w:sz w:val="21"/>
                <w:szCs w:val="21"/>
              </w:rPr>
            </w:pPr>
            <w:r>
              <w:rPr>
                <w:rFonts w:ascii="Calibri" w:hAnsi="Calibri"/>
                <w:sz w:val="21"/>
                <w:szCs w:val="21"/>
              </w:rPr>
              <w:t>12/</w:t>
            </w:r>
            <w:r w:rsidR="006E6913">
              <w:rPr>
                <w:rFonts w:ascii="Calibri" w:hAnsi="Calibri"/>
                <w:sz w:val="21"/>
                <w:szCs w:val="21"/>
              </w:rPr>
              <w:t>1</w:t>
            </w:r>
          </w:p>
        </w:tc>
      </w:tr>
      <w:tr w:rsidR="00233EE4" w:rsidRPr="006E25C5" w14:paraId="108EC93B" w14:textId="77777777" w:rsidTr="003977C7">
        <w:trPr>
          <w:jc w:val="center"/>
        </w:trPr>
        <w:tc>
          <w:tcPr>
            <w:tcW w:w="1345" w:type="dxa"/>
          </w:tcPr>
          <w:p w14:paraId="1EBA947B" w14:textId="7082E46A" w:rsidR="00233EE4" w:rsidRPr="00AD6027" w:rsidRDefault="00233EE4" w:rsidP="00233EE4">
            <w:pPr>
              <w:rPr>
                <w:rFonts w:ascii="Calibri" w:hAnsi="Calibri"/>
                <w:sz w:val="21"/>
                <w:szCs w:val="21"/>
              </w:rPr>
            </w:pPr>
          </w:p>
          <w:p w14:paraId="76DF07CD" w14:textId="4E650754" w:rsidR="00233EE4" w:rsidRPr="004A13EF" w:rsidRDefault="00233EE4" w:rsidP="00233EE4">
            <w:pPr>
              <w:ind w:left="0" w:firstLine="0"/>
              <w:rPr>
                <w:rFonts w:ascii="Calibri" w:hAnsi="Calibri"/>
                <w:sz w:val="21"/>
                <w:szCs w:val="21"/>
              </w:rPr>
            </w:pPr>
            <w:r w:rsidRPr="004A13EF">
              <w:rPr>
                <w:rFonts w:ascii="Calibri" w:hAnsi="Calibri"/>
                <w:sz w:val="21"/>
                <w:szCs w:val="21"/>
              </w:rPr>
              <w:t>11/</w:t>
            </w:r>
            <w:r>
              <w:rPr>
                <w:rFonts w:ascii="Calibri" w:hAnsi="Calibri"/>
                <w:sz w:val="21"/>
                <w:szCs w:val="21"/>
              </w:rPr>
              <w:t>2</w:t>
            </w:r>
            <w:r w:rsidR="002B0738">
              <w:rPr>
                <w:rFonts w:ascii="Calibri" w:hAnsi="Calibri"/>
                <w:sz w:val="21"/>
                <w:szCs w:val="21"/>
              </w:rPr>
              <w:t>5-27</w:t>
            </w:r>
          </w:p>
        </w:tc>
        <w:tc>
          <w:tcPr>
            <w:tcW w:w="3600" w:type="dxa"/>
          </w:tcPr>
          <w:p w14:paraId="653B2A7F" w14:textId="4DB4C6DF" w:rsidR="00233EE4" w:rsidRPr="00233EE4" w:rsidRDefault="00233EE4" w:rsidP="00233EE4">
            <w:pPr>
              <w:ind w:left="0" w:firstLine="0"/>
              <w:rPr>
                <w:rFonts w:ascii="Calibri" w:hAnsi="Calibri" w:cs="Calibri"/>
                <w:b/>
                <w:i/>
                <w:color w:val="FF0000"/>
                <w:sz w:val="20"/>
              </w:rPr>
            </w:pPr>
            <w:r>
              <w:rPr>
                <w:rFonts w:ascii="Calibri" w:hAnsi="Calibri"/>
                <w:b/>
                <w:sz w:val="21"/>
                <w:szCs w:val="21"/>
              </w:rPr>
              <w:t>Fall Break-No Classes</w:t>
            </w:r>
          </w:p>
          <w:p w14:paraId="29DA410D" w14:textId="6CAEF8C4" w:rsidR="00233EE4" w:rsidRPr="00233EE4" w:rsidRDefault="00233EE4" w:rsidP="00233EE4">
            <w:pPr>
              <w:ind w:left="0" w:firstLine="0"/>
              <w:rPr>
                <w:rFonts w:ascii="Calibri" w:hAnsi="Calibri"/>
                <w:b/>
                <w:sz w:val="21"/>
                <w:szCs w:val="21"/>
              </w:rPr>
            </w:pPr>
            <w:r w:rsidRPr="00233EE4">
              <w:rPr>
                <w:rFonts w:ascii="Calibri" w:hAnsi="Calibri" w:cs="Calibri"/>
                <w:b/>
                <w:i/>
                <w:color w:val="FF0000"/>
                <w:sz w:val="20"/>
              </w:rPr>
              <w:t xml:space="preserve"> </w:t>
            </w:r>
          </w:p>
        </w:tc>
        <w:tc>
          <w:tcPr>
            <w:tcW w:w="2880" w:type="dxa"/>
          </w:tcPr>
          <w:p w14:paraId="07EBAEF9" w14:textId="267A09A7" w:rsidR="00233EE4" w:rsidRDefault="00233EE4" w:rsidP="00233EE4">
            <w:pPr>
              <w:spacing w:before="15" w:after="15"/>
              <w:ind w:left="0" w:right="-144" w:firstLine="0"/>
              <w:rPr>
                <w:rFonts w:ascii="Calibri" w:hAnsi="Calibri"/>
                <w:b/>
                <w:bCs/>
                <w:sz w:val="21"/>
                <w:szCs w:val="21"/>
              </w:rPr>
            </w:pPr>
          </w:p>
        </w:tc>
        <w:tc>
          <w:tcPr>
            <w:tcW w:w="1800" w:type="dxa"/>
          </w:tcPr>
          <w:p w14:paraId="069EAE3B" w14:textId="53E3AD66" w:rsidR="00233EE4" w:rsidRDefault="00233EE4" w:rsidP="00233EE4">
            <w:pPr>
              <w:spacing w:before="15" w:after="15"/>
              <w:ind w:right="-144"/>
              <w:rPr>
                <w:rFonts w:ascii="Calibri" w:hAnsi="Calibri"/>
                <w:sz w:val="21"/>
                <w:szCs w:val="21"/>
              </w:rPr>
            </w:pPr>
          </w:p>
        </w:tc>
      </w:tr>
      <w:tr w:rsidR="00233EE4" w:rsidRPr="006E25C5" w14:paraId="6C6D8737" w14:textId="77777777" w:rsidTr="003977C7">
        <w:trPr>
          <w:jc w:val="center"/>
        </w:trPr>
        <w:tc>
          <w:tcPr>
            <w:tcW w:w="1345" w:type="dxa"/>
          </w:tcPr>
          <w:p w14:paraId="50CA8DF6" w14:textId="6851CBC2" w:rsidR="00233EE4" w:rsidRDefault="00233EE4" w:rsidP="00233EE4">
            <w:pPr>
              <w:ind w:left="0" w:firstLine="0"/>
              <w:rPr>
                <w:rFonts w:ascii="Calibri" w:hAnsi="Calibri"/>
                <w:sz w:val="21"/>
                <w:szCs w:val="21"/>
              </w:rPr>
            </w:pPr>
            <w:r w:rsidRPr="004A13EF">
              <w:rPr>
                <w:rFonts w:ascii="Calibri" w:hAnsi="Calibri"/>
                <w:sz w:val="21"/>
                <w:szCs w:val="21"/>
              </w:rPr>
              <w:lastRenderedPageBreak/>
              <w:t>12/</w:t>
            </w:r>
            <w:r w:rsidR="003531A5">
              <w:rPr>
                <w:rFonts w:ascii="Calibri" w:hAnsi="Calibri"/>
                <w:sz w:val="21"/>
                <w:szCs w:val="21"/>
              </w:rPr>
              <w:t>2</w:t>
            </w:r>
          </w:p>
          <w:p w14:paraId="05B4F2AF" w14:textId="783E515D" w:rsidR="00233EE4" w:rsidRDefault="00233EE4" w:rsidP="00233EE4">
            <w:pPr>
              <w:ind w:left="0" w:firstLine="0"/>
              <w:rPr>
                <w:rFonts w:ascii="Calibri" w:hAnsi="Calibri"/>
                <w:sz w:val="21"/>
                <w:szCs w:val="21"/>
              </w:rPr>
            </w:pPr>
            <w:r>
              <w:rPr>
                <w:rFonts w:ascii="Calibri" w:hAnsi="Calibri"/>
                <w:sz w:val="21"/>
                <w:szCs w:val="21"/>
              </w:rPr>
              <w:t>12/</w:t>
            </w:r>
            <w:r w:rsidR="003531A5">
              <w:rPr>
                <w:rFonts w:ascii="Calibri" w:hAnsi="Calibri"/>
                <w:sz w:val="21"/>
                <w:szCs w:val="21"/>
              </w:rPr>
              <w:t>4</w:t>
            </w:r>
          </w:p>
          <w:p w14:paraId="09CECEA9" w14:textId="4AA684E2" w:rsidR="00233EE4" w:rsidRPr="004A13EF" w:rsidRDefault="00233EE4" w:rsidP="00233EE4">
            <w:pPr>
              <w:ind w:left="0" w:firstLine="0"/>
              <w:rPr>
                <w:rFonts w:ascii="Calibri" w:hAnsi="Calibri"/>
                <w:sz w:val="21"/>
                <w:szCs w:val="21"/>
              </w:rPr>
            </w:pPr>
            <w:r>
              <w:rPr>
                <w:rFonts w:ascii="Calibri" w:hAnsi="Calibri"/>
                <w:sz w:val="21"/>
                <w:szCs w:val="21"/>
              </w:rPr>
              <w:t>12/</w:t>
            </w:r>
            <w:r w:rsidR="003531A5">
              <w:rPr>
                <w:rFonts w:ascii="Calibri" w:hAnsi="Calibri"/>
                <w:sz w:val="21"/>
                <w:szCs w:val="21"/>
              </w:rPr>
              <w:t>5</w:t>
            </w:r>
          </w:p>
        </w:tc>
        <w:tc>
          <w:tcPr>
            <w:tcW w:w="3600" w:type="dxa"/>
          </w:tcPr>
          <w:p w14:paraId="5DDAEDE1" w14:textId="77777777" w:rsidR="00233EE4" w:rsidRDefault="00233EE4" w:rsidP="00233EE4">
            <w:pPr>
              <w:ind w:left="0" w:firstLine="0"/>
              <w:rPr>
                <w:rFonts w:ascii="Calibri" w:hAnsi="Calibri"/>
                <w:b/>
                <w:bCs/>
                <w:sz w:val="21"/>
                <w:szCs w:val="21"/>
              </w:rPr>
            </w:pPr>
            <w:r>
              <w:rPr>
                <w:rFonts w:ascii="Calibri" w:hAnsi="Calibri"/>
                <w:b/>
                <w:bCs/>
                <w:sz w:val="21"/>
                <w:szCs w:val="21"/>
              </w:rPr>
              <w:t>Exam 4: Chapters 12-15</w:t>
            </w:r>
          </w:p>
          <w:p w14:paraId="32E4AB54" w14:textId="77777777" w:rsidR="00233EE4" w:rsidRDefault="00233EE4" w:rsidP="00233EE4">
            <w:pPr>
              <w:ind w:left="0" w:firstLine="0"/>
              <w:rPr>
                <w:rFonts w:ascii="Calibri" w:hAnsi="Calibri"/>
                <w:b/>
                <w:bCs/>
                <w:sz w:val="21"/>
                <w:szCs w:val="21"/>
              </w:rPr>
            </w:pPr>
            <w:r>
              <w:rPr>
                <w:rFonts w:ascii="Calibri" w:hAnsi="Calibri"/>
                <w:b/>
                <w:bCs/>
                <w:sz w:val="21"/>
                <w:szCs w:val="21"/>
              </w:rPr>
              <w:t>Pre-Finals Day</w:t>
            </w:r>
          </w:p>
          <w:p w14:paraId="098D8026" w14:textId="77777777" w:rsidR="00233EE4" w:rsidRPr="004938CF" w:rsidRDefault="00233EE4" w:rsidP="00233EE4">
            <w:pPr>
              <w:ind w:left="0" w:firstLine="0"/>
              <w:rPr>
                <w:rFonts w:ascii="Calibri" w:hAnsi="Calibri"/>
                <w:b/>
                <w:sz w:val="21"/>
                <w:szCs w:val="21"/>
              </w:rPr>
            </w:pPr>
            <w:r>
              <w:rPr>
                <w:rFonts w:ascii="Calibri" w:hAnsi="Calibri"/>
                <w:b/>
                <w:sz w:val="21"/>
                <w:szCs w:val="21"/>
              </w:rPr>
              <w:t>Reading Day (No classes)</w:t>
            </w:r>
          </w:p>
        </w:tc>
        <w:tc>
          <w:tcPr>
            <w:tcW w:w="2880" w:type="dxa"/>
          </w:tcPr>
          <w:p w14:paraId="1479E1FD" w14:textId="77777777" w:rsidR="00233EE4" w:rsidRDefault="00233EE4" w:rsidP="00233EE4">
            <w:pPr>
              <w:spacing w:before="15" w:after="15"/>
              <w:ind w:right="-144"/>
              <w:rPr>
                <w:rFonts w:ascii="Calibri" w:hAnsi="Calibri"/>
                <w:b/>
                <w:bCs/>
                <w:sz w:val="21"/>
                <w:szCs w:val="21"/>
              </w:rPr>
            </w:pPr>
          </w:p>
        </w:tc>
        <w:tc>
          <w:tcPr>
            <w:tcW w:w="1800" w:type="dxa"/>
          </w:tcPr>
          <w:p w14:paraId="22DF5285" w14:textId="58EA6DF7" w:rsidR="00233EE4" w:rsidRDefault="00233EE4" w:rsidP="00233EE4">
            <w:pPr>
              <w:spacing w:before="15" w:after="15"/>
              <w:ind w:right="-144"/>
              <w:rPr>
                <w:rFonts w:ascii="Calibri" w:hAnsi="Calibri"/>
                <w:b/>
                <w:bCs/>
                <w:sz w:val="21"/>
                <w:szCs w:val="21"/>
              </w:rPr>
            </w:pPr>
            <w:r>
              <w:rPr>
                <w:rFonts w:ascii="Calibri" w:hAnsi="Calibri"/>
                <w:b/>
                <w:bCs/>
                <w:sz w:val="21"/>
                <w:szCs w:val="21"/>
              </w:rPr>
              <w:t>12/</w:t>
            </w:r>
            <w:r w:rsidR="003531A5">
              <w:rPr>
                <w:rFonts w:ascii="Calibri" w:hAnsi="Calibri"/>
                <w:b/>
                <w:bCs/>
                <w:sz w:val="21"/>
                <w:szCs w:val="21"/>
              </w:rPr>
              <w:t>2</w:t>
            </w:r>
          </w:p>
        </w:tc>
      </w:tr>
      <w:tr w:rsidR="00233EE4" w:rsidRPr="006E25C5" w14:paraId="6AFF7BB1" w14:textId="77777777" w:rsidTr="003977C7">
        <w:trPr>
          <w:jc w:val="center"/>
        </w:trPr>
        <w:tc>
          <w:tcPr>
            <w:tcW w:w="1345" w:type="dxa"/>
          </w:tcPr>
          <w:p w14:paraId="40E92D16" w14:textId="10B52799" w:rsidR="00233EE4" w:rsidRPr="004A13EF" w:rsidRDefault="00233EE4" w:rsidP="00233EE4">
            <w:pPr>
              <w:ind w:left="0" w:firstLine="0"/>
              <w:rPr>
                <w:rFonts w:ascii="Calibri" w:hAnsi="Calibri"/>
                <w:sz w:val="21"/>
                <w:szCs w:val="21"/>
              </w:rPr>
            </w:pPr>
            <w:r>
              <w:rPr>
                <w:rFonts w:ascii="Calibri" w:hAnsi="Calibri"/>
                <w:sz w:val="21"/>
                <w:szCs w:val="21"/>
              </w:rPr>
              <w:t xml:space="preserve">Dec. </w:t>
            </w:r>
            <w:r w:rsidR="003531A5">
              <w:rPr>
                <w:rFonts w:ascii="Calibri" w:hAnsi="Calibri"/>
                <w:sz w:val="21"/>
                <w:szCs w:val="21"/>
              </w:rPr>
              <w:t>9</w:t>
            </w:r>
          </w:p>
        </w:tc>
        <w:tc>
          <w:tcPr>
            <w:tcW w:w="3600" w:type="dxa"/>
          </w:tcPr>
          <w:p w14:paraId="4C73723E" w14:textId="77777777" w:rsidR="00233EE4" w:rsidRDefault="00233EE4" w:rsidP="00233EE4">
            <w:pPr>
              <w:ind w:left="0" w:firstLine="0"/>
              <w:rPr>
                <w:rFonts w:ascii="Calibri" w:hAnsi="Calibri"/>
                <w:sz w:val="21"/>
                <w:szCs w:val="21"/>
              </w:rPr>
            </w:pPr>
            <w:r w:rsidRPr="004A13EF">
              <w:rPr>
                <w:rFonts w:ascii="Calibri" w:hAnsi="Calibri"/>
                <w:b/>
                <w:bCs/>
                <w:sz w:val="21"/>
                <w:szCs w:val="21"/>
                <w:u w:val="single"/>
              </w:rPr>
              <w:t>FINAL EXAMINATIONS</w:t>
            </w:r>
            <w:r w:rsidRPr="004A13EF">
              <w:rPr>
                <w:rFonts w:ascii="Calibri" w:hAnsi="Calibri"/>
                <w:b/>
                <w:bCs/>
                <w:sz w:val="21"/>
                <w:szCs w:val="21"/>
              </w:rPr>
              <w:tab/>
            </w:r>
            <w:r w:rsidRPr="004A13EF">
              <w:rPr>
                <w:rFonts w:ascii="Calibri" w:hAnsi="Calibri"/>
                <w:b/>
                <w:bCs/>
                <w:color w:val="FF0000"/>
                <w:sz w:val="21"/>
                <w:szCs w:val="21"/>
              </w:rPr>
              <w:t xml:space="preserve"> </w:t>
            </w:r>
          </w:p>
        </w:tc>
        <w:tc>
          <w:tcPr>
            <w:tcW w:w="2880" w:type="dxa"/>
          </w:tcPr>
          <w:p w14:paraId="03F298C8" w14:textId="77777777" w:rsidR="00233EE4" w:rsidRDefault="00233EE4" w:rsidP="00233EE4">
            <w:pPr>
              <w:spacing w:before="15" w:after="15"/>
              <w:ind w:left="0" w:right="-144" w:firstLine="0"/>
              <w:rPr>
                <w:rFonts w:ascii="Calibri" w:hAnsi="Calibri"/>
                <w:b/>
                <w:bCs/>
                <w:sz w:val="21"/>
                <w:szCs w:val="21"/>
              </w:rPr>
            </w:pPr>
            <w:r>
              <w:rPr>
                <w:rFonts w:ascii="Calibri" w:hAnsi="Calibri"/>
                <w:b/>
                <w:bCs/>
                <w:sz w:val="21"/>
                <w:szCs w:val="21"/>
              </w:rPr>
              <w:t>Comprehensive</w:t>
            </w:r>
          </w:p>
        </w:tc>
        <w:tc>
          <w:tcPr>
            <w:tcW w:w="1800" w:type="dxa"/>
          </w:tcPr>
          <w:p w14:paraId="36503991" w14:textId="000006AF" w:rsidR="00233EE4" w:rsidRDefault="00233EE4" w:rsidP="00233EE4">
            <w:pPr>
              <w:spacing w:before="15" w:after="15"/>
              <w:ind w:left="0" w:right="-144" w:firstLine="0"/>
              <w:rPr>
                <w:rFonts w:ascii="Calibri" w:hAnsi="Calibri"/>
                <w:b/>
                <w:bCs/>
                <w:sz w:val="21"/>
                <w:szCs w:val="21"/>
              </w:rPr>
            </w:pPr>
            <w:r>
              <w:rPr>
                <w:rFonts w:ascii="Calibri" w:hAnsi="Calibri"/>
                <w:b/>
                <w:bCs/>
                <w:sz w:val="21"/>
                <w:szCs w:val="21"/>
              </w:rPr>
              <w:t>12/</w:t>
            </w:r>
            <w:r w:rsidR="003531A5">
              <w:rPr>
                <w:rFonts w:ascii="Calibri" w:hAnsi="Calibri"/>
                <w:b/>
                <w:bCs/>
                <w:sz w:val="21"/>
                <w:szCs w:val="21"/>
              </w:rPr>
              <w:t>9</w:t>
            </w:r>
          </w:p>
          <w:p w14:paraId="0CDBE57C" w14:textId="0E3F303B" w:rsidR="00233EE4" w:rsidRPr="004E04D0" w:rsidRDefault="00233EE4" w:rsidP="00233EE4">
            <w:pPr>
              <w:spacing w:before="15" w:after="15"/>
              <w:ind w:left="0" w:right="-144" w:firstLine="0"/>
              <w:rPr>
                <w:rFonts w:ascii="Calibri" w:hAnsi="Calibri"/>
                <w:b/>
                <w:bCs/>
                <w:sz w:val="21"/>
                <w:szCs w:val="21"/>
              </w:rPr>
            </w:pPr>
            <w:r>
              <w:rPr>
                <w:rFonts w:ascii="Calibri" w:hAnsi="Calibri"/>
                <w:b/>
                <w:bCs/>
                <w:sz w:val="21"/>
                <w:szCs w:val="21"/>
              </w:rPr>
              <w:t>8:00-10:00am</w:t>
            </w:r>
          </w:p>
        </w:tc>
      </w:tr>
      <w:tr w:rsidR="00233EE4" w:rsidRPr="006E25C5" w14:paraId="770A3EAF" w14:textId="77777777" w:rsidTr="003977C7">
        <w:trPr>
          <w:jc w:val="center"/>
        </w:trPr>
        <w:tc>
          <w:tcPr>
            <w:tcW w:w="9625" w:type="dxa"/>
            <w:gridSpan w:val="4"/>
          </w:tcPr>
          <w:p w14:paraId="66393799" w14:textId="77777777" w:rsidR="00233EE4" w:rsidRDefault="00233EE4" w:rsidP="00233EE4">
            <w:pPr>
              <w:spacing w:before="15" w:after="15"/>
              <w:ind w:left="0" w:right="-144" w:firstLine="0"/>
              <w:jc w:val="both"/>
              <w:rPr>
                <w:rFonts w:ascii="Calibri" w:hAnsi="Calibri"/>
                <w:b/>
                <w:bCs/>
                <w:sz w:val="21"/>
                <w:szCs w:val="21"/>
              </w:rPr>
            </w:pPr>
            <w:r>
              <w:rPr>
                <w:rFonts w:ascii="Calibri" w:hAnsi="Calibri"/>
                <w:b/>
                <w:bCs/>
                <w:sz w:val="21"/>
                <w:szCs w:val="21"/>
              </w:rPr>
              <w:t>*All MyLab and Mastering Assignments are due at 11:59pm.</w:t>
            </w:r>
          </w:p>
          <w:p w14:paraId="3C16E3FD" w14:textId="77777777" w:rsidR="00233EE4" w:rsidRPr="00401FFD" w:rsidRDefault="00233EE4" w:rsidP="00233EE4">
            <w:pPr>
              <w:ind w:left="0" w:firstLine="0"/>
              <w:rPr>
                <w:rStyle w:val="Strong"/>
                <w:rFonts w:ascii="Calibri" w:hAnsi="Calibri" w:cs="Calibri"/>
                <w:sz w:val="22"/>
              </w:rPr>
            </w:pPr>
            <w:r>
              <w:rPr>
                <w:rStyle w:val="Strong"/>
                <w:rFonts w:ascii="Calibri" w:hAnsi="Calibri" w:cs="Calibri"/>
                <w:sz w:val="22"/>
              </w:rPr>
              <w:t>**</w:t>
            </w:r>
            <w:r w:rsidRPr="00401FFD">
              <w:rPr>
                <w:rStyle w:val="Strong"/>
                <w:rFonts w:ascii="Calibri" w:hAnsi="Calibri" w:cs="Calibri"/>
                <w:sz w:val="22"/>
              </w:rPr>
              <w:t xml:space="preserve">Exam dates or coverage subject to change, with reasonable advance notice. </w:t>
            </w:r>
          </w:p>
          <w:p w14:paraId="553540F8" w14:textId="77777777" w:rsidR="00233EE4" w:rsidRDefault="00233EE4" w:rsidP="00233EE4">
            <w:pPr>
              <w:spacing w:before="15" w:after="15"/>
              <w:ind w:left="0" w:right="-144" w:firstLine="0"/>
              <w:jc w:val="both"/>
              <w:rPr>
                <w:rFonts w:ascii="Calibri" w:hAnsi="Calibri"/>
                <w:b/>
                <w:bCs/>
                <w:sz w:val="21"/>
                <w:szCs w:val="21"/>
              </w:rPr>
            </w:pPr>
          </w:p>
        </w:tc>
      </w:tr>
    </w:tbl>
    <w:p w14:paraId="0895968B" w14:textId="0F98CC05" w:rsidR="006E25C5" w:rsidRDefault="006E25C5" w:rsidP="00EC6692">
      <w:pPr>
        <w:pStyle w:val="Heading2"/>
      </w:pPr>
      <w:r>
        <w:t>Grading</w:t>
      </w:r>
      <w:r w:rsidR="00A63531">
        <w:tab/>
      </w:r>
    </w:p>
    <w:p w14:paraId="5D4A9EA8" w14:textId="77777777" w:rsidR="0004040F" w:rsidRPr="003C6632" w:rsidRDefault="0004040F" w:rsidP="0004040F">
      <w:pPr>
        <w:pStyle w:val="PlainText"/>
        <w:spacing w:line="360" w:lineRule="auto"/>
        <w:rPr>
          <w:rFonts w:ascii="Calibri" w:eastAsia="MS Mincho" w:hAnsi="Calibri"/>
          <w:b/>
          <w:bCs/>
          <w:sz w:val="22"/>
          <w:szCs w:val="22"/>
        </w:rPr>
      </w:pPr>
      <w:r w:rsidRPr="00B8008E">
        <w:rPr>
          <w:rFonts w:ascii="Calibri" w:eastAsia="MS Mincho" w:hAnsi="Calibri" w:cs="Times New Roman"/>
          <w:b/>
          <w:bCs/>
          <w:sz w:val="22"/>
          <w:szCs w:val="22"/>
        </w:rPr>
        <w:t>Grading will follow a standard scale:</w:t>
      </w:r>
    </w:p>
    <w:p w14:paraId="12B56E99" w14:textId="15A13FFF" w:rsidR="0004040F" w:rsidRPr="00B8008E" w:rsidRDefault="0004040F" w:rsidP="0004040F">
      <w:pPr>
        <w:pStyle w:val="PlainText"/>
        <w:spacing w:line="276" w:lineRule="auto"/>
        <w:rPr>
          <w:rFonts w:ascii="Calibri" w:eastAsia="MS Mincho" w:hAnsi="Calibri" w:cs="Times New Roman"/>
          <w:b/>
          <w:bCs/>
          <w:sz w:val="22"/>
          <w:szCs w:val="22"/>
        </w:rPr>
      </w:pPr>
      <w:r w:rsidRPr="00B8008E">
        <w:rPr>
          <w:rFonts w:ascii="Calibri" w:eastAsia="MS Mincho" w:hAnsi="Calibri" w:cs="Times New Roman"/>
          <w:b/>
          <w:bCs/>
          <w:sz w:val="22"/>
          <w:szCs w:val="22"/>
        </w:rPr>
        <w:t>A     100 - 90%</w:t>
      </w:r>
    </w:p>
    <w:p w14:paraId="375331E6" w14:textId="77777777" w:rsidR="0004040F" w:rsidRDefault="0004040F" w:rsidP="0004040F">
      <w:pPr>
        <w:pStyle w:val="PlainText"/>
        <w:spacing w:line="276" w:lineRule="auto"/>
        <w:rPr>
          <w:rFonts w:ascii="Calibri" w:eastAsia="MS Mincho" w:hAnsi="Calibri" w:cs="Times New Roman"/>
          <w:b/>
          <w:bCs/>
          <w:sz w:val="22"/>
          <w:szCs w:val="22"/>
        </w:rPr>
      </w:pPr>
      <w:r w:rsidRPr="00B8008E">
        <w:rPr>
          <w:rFonts w:ascii="Calibri" w:eastAsia="MS Mincho" w:hAnsi="Calibri" w:cs="Times New Roman"/>
          <w:b/>
          <w:bCs/>
          <w:sz w:val="22"/>
          <w:szCs w:val="22"/>
        </w:rPr>
        <w:t>B      89.9 - 80%</w:t>
      </w:r>
    </w:p>
    <w:p w14:paraId="2AD959D1" w14:textId="4F11D78D" w:rsidR="0004040F" w:rsidRDefault="0004040F" w:rsidP="0004040F">
      <w:pPr>
        <w:pStyle w:val="PlainText"/>
        <w:spacing w:line="276" w:lineRule="auto"/>
        <w:rPr>
          <w:rFonts w:ascii="Calibri" w:eastAsia="MS Mincho" w:hAnsi="Calibri" w:cs="Times New Roman"/>
          <w:b/>
          <w:bCs/>
          <w:sz w:val="22"/>
          <w:szCs w:val="22"/>
        </w:rPr>
      </w:pPr>
      <w:r w:rsidRPr="00B8008E">
        <w:rPr>
          <w:rFonts w:ascii="Calibri" w:eastAsia="MS Mincho" w:hAnsi="Calibri" w:cs="Times New Roman"/>
          <w:b/>
          <w:bCs/>
          <w:sz w:val="22"/>
          <w:szCs w:val="22"/>
        </w:rPr>
        <w:t>C      79.9 - 70%</w:t>
      </w:r>
    </w:p>
    <w:p w14:paraId="575C5CD2" w14:textId="77777777" w:rsidR="0004040F" w:rsidRDefault="0004040F" w:rsidP="0004040F">
      <w:pPr>
        <w:pStyle w:val="PlainText"/>
        <w:spacing w:line="276" w:lineRule="auto"/>
        <w:rPr>
          <w:rFonts w:ascii="Calibri" w:eastAsia="MS Mincho" w:hAnsi="Calibri" w:cs="Times New Roman"/>
          <w:b/>
          <w:bCs/>
          <w:sz w:val="22"/>
          <w:szCs w:val="22"/>
        </w:rPr>
      </w:pPr>
      <w:r w:rsidRPr="00B8008E">
        <w:rPr>
          <w:rFonts w:ascii="Calibri" w:eastAsia="MS Mincho" w:hAnsi="Calibri" w:cs="Times New Roman"/>
          <w:b/>
          <w:bCs/>
          <w:sz w:val="22"/>
          <w:szCs w:val="22"/>
        </w:rPr>
        <w:t xml:space="preserve">D      69.9 </w:t>
      </w:r>
      <w:r>
        <w:rPr>
          <w:rFonts w:ascii="Calibri" w:eastAsia="MS Mincho" w:hAnsi="Calibri" w:cs="Times New Roman"/>
          <w:b/>
          <w:bCs/>
          <w:sz w:val="22"/>
          <w:szCs w:val="22"/>
        </w:rPr>
        <w:t>–</w:t>
      </w:r>
      <w:r w:rsidRPr="00B8008E">
        <w:rPr>
          <w:rFonts w:ascii="Calibri" w:eastAsia="MS Mincho" w:hAnsi="Calibri" w:cs="Times New Roman"/>
          <w:b/>
          <w:bCs/>
          <w:sz w:val="22"/>
          <w:szCs w:val="22"/>
        </w:rPr>
        <w:t xml:space="preserve"> 60</w:t>
      </w:r>
      <w:r>
        <w:rPr>
          <w:rFonts w:ascii="Calibri" w:eastAsia="MS Mincho" w:hAnsi="Calibri" w:cs="Times New Roman"/>
          <w:b/>
          <w:bCs/>
          <w:sz w:val="22"/>
          <w:szCs w:val="22"/>
        </w:rPr>
        <w:t>%</w:t>
      </w:r>
    </w:p>
    <w:p w14:paraId="71134351" w14:textId="789FB6FA" w:rsidR="0004040F" w:rsidRDefault="0004040F" w:rsidP="0004040F">
      <w:pPr>
        <w:pStyle w:val="PlainText"/>
        <w:spacing w:line="276" w:lineRule="auto"/>
        <w:rPr>
          <w:rFonts w:ascii="Calibri" w:eastAsia="MS Mincho" w:hAnsi="Calibri" w:cs="Times New Roman"/>
          <w:b/>
          <w:bCs/>
          <w:sz w:val="22"/>
          <w:szCs w:val="22"/>
        </w:rPr>
      </w:pPr>
      <w:r w:rsidRPr="00B8008E">
        <w:rPr>
          <w:rFonts w:ascii="Calibri" w:eastAsia="MS Mincho" w:hAnsi="Calibri" w:cs="Times New Roman"/>
          <w:b/>
          <w:bCs/>
          <w:sz w:val="22"/>
          <w:szCs w:val="22"/>
        </w:rPr>
        <w:t>F       59.9% and below</w:t>
      </w:r>
    </w:p>
    <w:p w14:paraId="223B970C" w14:textId="54A0A2B5" w:rsidR="0004040F" w:rsidRDefault="0004040F" w:rsidP="0004040F">
      <w:pPr>
        <w:pStyle w:val="PlainText"/>
        <w:spacing w:line="276" w:lineRule="auto"/>
        <w:rPr>
          <w:rFonts w:ascii="Calibri" w:eastAsia="MS Mincho" w:hAnsi="Calibri" w:cs="Times New Roman"/>
          <w:b/>
          <w:bCs/>
          <w:sz w:val="22"/>
          <w:szCs w:val="22"/>
        </w:rPr>
      </w:pPr>
    </w:p>
    <w:p w14:paraId="3B2D86C2" w14:textId="77777777" w:rsidR="002E78DF" w:rsidRPr="002E78DF" w:rsidRDefault="002E78DF" w:rsidP="002E78DF">
      <w:pPr>
        <w:rPr>
          <w:rFonts w:ascii="Calibri" w:hAnsi="Calibri" w:cs="Calibri"/>
        </w:rPr>
      </w:pPr>
      <w:r w:rsidRPr="002E78DF">
        <w:rPr>
          <w:rFonts w:ascii="Calibri" w:eastAsia="MS Mincho" w:hAnsi="Calibri" w:cs="Times New Roman"/>
          <w:b/>
          <w:bCs/>
        </w:rPr>
        <w:t xml:space="preserve">Your grade will be based on percentages divided between exams, assignments/quizzes, and group discussions/assignments.   </w:t>
      </w:r>
      <w:r w:rsidRPr="002E78DF">
        <w:rPr>
          <w:rFonts w:ascii="Calibri" w:hAnsi="Calibri" w:cs="Calibri"/>
        </w:rPr>
        <w:t xml:space="preserve">There will be 4 exams for this course.  All exams will count equally.  All exams are to be taken in person. All exams will be derived from the material covered in lectures.  </w:t>
      </w:r>
    </w:p>
    <w:p w14:paraId="4450021B" w14:textId="7E95D592" w:rsidR="00F3243C" w:rsidRPr="002E78DF" w:rsidRDefault="002E78DF" w:rsidP="002E78DF">
      <w:pPr>
        <w:pStyle w:val="PlainText"/>
        <w:numPr>
          <w:ilvl w:val="1"/>
          <w:numId w:val="32"/>
        </w:numPr>
        <w:rPr>
          <w:rFonts w:ascii="Calibri" w:eastAsia="MS Mincho" w:hAnsi="Calibri" w:cs="Times New Roman"/>
          <w:bCs/>
          <w:sz w:val="22"/>
          <w:szCs w:val="22"/>
        </w:rPr>
      </w:pPr>
      <w:r>
        <w:rPr>
          <w:rFonts w:ascii="Calibri" w:eastAsia="MS Mincho" w:hAnsi="Calibri" w:cs="Times New Roman"/>
          <w:bCs/>
          <w:sz w:val="22"/>
          <w:szCs w:val="22"/>
        </w:rPr>
        <w:t>Exams- 4 Chapter Exams*</w:t>
      </w:r>
      <w:r w:rsidR="00F3243C">
        <w:rPr>
          <w:rFonts w:ascii="Calibri" w:eastAsia="MS Mincho" w:hAnsi="Calibri" w:cs="Times New Roman"/>
          <w:bCs/>
          <w:sz w:val="22"/>
          <w:szCs w:val="22"/>
        </w:rPr>
        <w:tab/>
      </w:r>
      <w:r w:rsidR="00F3243C">
        <w:rPr>
          <w:rFonts w:ascii="Calibri" w:eastAsia="MS Mincho" w:hAnsi="Calibri" w:cs="Times New Roman"/>
          <w:bCs/>
          <w:sz w:val="22"/>
          <w:szCs w:val="22"/>
        </w:rPr>
        <w:tab/>
      </w:r>
      <w:r w:rsidR="00F3243C">
        <w:rPr>
          <w:rFonts w:ascii="Calibri" w:eastAsia="MS Mincho" w:hAnsi="Calibri" w:cs="Times New Roman"/>
          <w:bCs/>
          <w:sz w:val="22"/>
          <w:szCs w:val="22"/>
        </w:rPr>
        <w:tab/>
      </w:r>
      <w:r w:rsidR="00F3243C">
        <w:rPr>
          <w:rFonts w:ascii="Calibri" w:eastAsia="MS Mincho" w:hAnsi="Calibri" w:cs="Times New Roman"/>
          <w:bCs/>
          <w:sz w:val="22"/>
          <w:szCs w:val="22"/>
        </w:rPr>
        <w:tab/>
      </w:r>
      <w:r w:rsidR="00F3243C">
        <w:rPr>
          <w:rFonts w:ascii="Calibri" w:eastAsia="MS Mincho" w:hAnsi="Calibri" w:cs="Times New Roman"/>
          <w:bCs/>
          <w:sz w:val="22"/>
          <w:szCs w:val="22"/>
        </w:rPr>
        <w:tab/>
      </w:r>
      <w:r w:rsidR="00F3243C">
        <w:rPr>
          <w:rFonts w:ascii="Calibri" w:eastAsia="MS Mincho" w:hAnsi="Calibri" w:cs="Times New Roman"/>
          <w:bCs/>
          <w:sz w:val="22"/>
          <w:szCs w:val="22"/>
        </w:rPr>
        <w:tab/>
      </w:r>
      <w:r w:rsidR="00F3243C">
        <w:rPr>
          <w:rFonts w:ascii="Calibri" w:eastAsia="MS Mincho" w:hAnsi="Calibri" w:cs="Times New Roman"/>
          <w:bCs/>
          <w:sz w:val="22"/>
          <w:szCs w:val="22"/>
        </w:rPr>
        <w:tab/>
        <w:t>60%</w:t>
      </w:r>
      <w:r w:rsidR="00F3243C" w:rsidRPr="002E78DF">
        <w:rPr>
          <w:rFonts w:ascii="Calibri" w:eastAsia="MS Mincho" w:hAnsi="Calibri" w:cs="Times New Roman"/>
          <w:bCs/>
          <w:sz w:val="22"/>
          <w:szCs w:val="22"/>
        </w:rPr>
        <w:tab/>
      </w:r>
    </w:p>
    <w:p w14:paraId="4C6D9083" w14:textId="11E397E0" w:rsidR="00F3243C" w:rsidRDefault="00F3243C" w:rsidP="00F3243C">
      <w:pPr>
        <w:pStyle w:val="PlainText"/>
        <w:numPr>
          <w:ilvl w:val="1"/>
          <w:numId w:val="32"/>
        </w:numPr>
        <w:rPr>
          <w:rFonts w:ascii="Calibri" w:eastAsia="MS Mincho" w:hAnsi="Calibri"/>
          <w:bCs/>
          <w:sz w:val="22"/>
          <w:szCs w:val="22"/>
        </w:rPr>
      </w:pPr>
      <w:r w:rsidRPr="00801CB3">
        <w:rPr>
          <w:rFonts w:ascii="Calibri" w:eastAsia="MS Mincho" w:hAnsi="Calibri"/>
          <w:bCs/>
          <w:sz w:val="22"/>
          <w:szCs w:val="22"/>
        </w:rPr>
        <w:t xml:space="preserve">Final Exam </w:t>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t>15%</w:t>
      </w:r>
    </w:p>
    <w:p w14:paraId="1E0EE64C" w14:textId="77777777" w:rsidR="00F3243C" w:rsidRDefault="00F3243C" w:rsidP="00F3243C">
      <w:pPr>
        <w:pStyle w:val="PlainText"/>
        <w:numPr>
          <w:ilvl w:val="1"/>
          <w:numId w:val="32"/>
        </w:numPr>
        <w:rPr>
          <w:rFonts w:ascii="Calibri" w:eastAsia="MS Mincho" w:hAnsi="Calibri"/>
          <w:bCs/>
          <w:sz w:val="22"/>
          <w:szCs w:val="22"/>
        </w:rPr>
      </w:pPr>
      <w:r>
        <w:rPr>
          <w:rFonts w:ascii="Calibri" w:eastAsia="MS Mincho" w:hAnsi="Calibri"/>
          <w:bCs/>
          <w:sz w:val="22"/>
          <w:szCs w:val="22"/>
        </w:rPr>
        <w:t>MyLab and Mastering</w:t>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t>15%</w:t>
      </w:r>
    </w:p>
    <w:p w14:paraId="3CA5C0E2" w14:textId="7DB69184" w:rsidR="00F3243C" w:rsidRPr="00801CB3" w:rsidRDefault="00F3243C" w:rsidP="00F3243C">
      <w:pPr>
        <w:pStyle w:val="PlainText"/>
        <w:ind w:left="1440"/>
        <w:rPr>
          <w:rFonts w:ascii="Calibri" w:eastAsia="MS Mincho" w:hAnsi="Calibri"/>
          <w:bCs/>
          <w:sz w:val="22"/>
          <w:szCs w:val="22"/>
        </w:rPr>
      </w:pPr>
      <w:r>
        <w:rPr>
          <w:rFonts w:ascii="Calibri" w:eastAsia="MS Mincho" w:hAnsi="Calibri"/>
          <w:bCs/>
          <w:sz w:val="22"/>
          <w:szCs w:val="22"/>
        </w:rPr>
        <w:t xml:space="preserve"> (15, lowest 2 will be dropped)</w:t>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p>
    <w:p w14:paraId="3DE57EAF" w14:textId="0C8AA9F1" w:rsidR="00F3243C" w:rsidRDefault="00F3243C" w:rsidP="00F3243C">
      <w:pPr>
        <w:pStyle w:val="PlainText"/>
        <w:numPr>
          <w:ilvl w:val="1"/>
          <w:numId w:val="32"/>
        </w:numPr>
        <w:rPr>
          <w:rFonts w:ascii="Calibri" w:eastAsia="MS Mincho" w:hAnsi="Calibri"/>
          <w:bCs/>
          <w:sz w:val="22"/>
          <w:szCs w:val="22"/>
        </w:rPr>
      </w:pPr>
      <w:r>
        <w:rPr>
          <w:rFonts w:ascii="Calibri" w:eastAsia="MS Mincho" w:hAnsi="Calibri"/>
          <w:bCs/>
          <w:sz w:val="22"/>
          <w:szCs w:val="22"/>
        </w:rPr>
        <w:t>In class participation/</w:t>
      </w:r>
      <w:proofErr w:type="spellStart"/>
      <w:r>
        <w:rPr>
          <w:rFonts w:ascii="Calibri" w:eastAsia="MS Mincho" w:hAnsi="Calibri"/>
          <w:bCs/>
          <w:sz w:val="22"/>
          <w:szCs w:val="22"/>
        </w:rPr>
        <w:t>iClicker</w:t>
      </w:r>
      <w:proofErr w:type="spellEnd"/>
      <w:r>
        <w:rPr>
          <w:rFonts w:ascii="Calibri" w:eastAsia="MS Mincho" w:hAnsi="Calibri"/>
          <w:bCs/>
          <w:sz w:val="22"/>
          <w:szCs w:val="22"/>
        </w:rPr>
        <w:t xml:space="preserve"> </w:t>
      </w:r>
      <w:r w:rsidR="00154E8B">
        <w:rPr>
          <w:rFonts w:ascii="Calibri" w:eastAsia="MS Mincho" w:hAnsi="Calibri"/>
          <w:bCs/>
          <w:sz w:val="22"/>
          <w:szCs w:val="22"/>
        </w:rPr>
        <w:tab/>
      </w:r>
      <w:r w:rsidR="00154E8B">
        <w:rPr>
          <w:rFonts w:ascii="Calibri" w:eastAsia="MS Mincho" w:hAnsi="Calibri"/>
          <w:bCs/>
          <w:sz w:val="22"/>
          <w:szCs w:val="22"/>
        </w:rPr>
        <w:tab/>
      </w:r>
      <w:r w:rsidR="00154E8B">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t>10%</w:t>
      </w:r>
    </w:p>
    <w:p w14:paraId="3EA6326E" w14:textId="08E9826D" w:rsidR="002E78DF" w:rsidRDefault="002E78DF" w:rsidP="002E78DF">
      <w:pPr>
        <w:pStyle w:val="PlainText"/>
        <w:rPr>
          <w:rFonts w:ascii="Calibri" w:eastAsia="MS Mincho" w:hAnsi="Calibri"/>
          <w:bCs/>
          <w:sz w:val="22"/>
          <w:szCs w:val="22"/>
        </w:rPr>
      </w:pPr>
    </w:p>
    <w:p w14:paraId="2717B802" w14:textId="77777777" w:rsidR="002E78DF" w:rsidRDefault="002E78DF" w:rsidP="002E78DF">
      <w:pPr>
        <w:jc w:val="center"/>
        <w:rPr>
          <w:rFonts w:ascii="Calibri" w:hAnsi="Calibri" w:cs="Calibri"/>
          <w:b/>
          <w:i/>
        </w:rPr>
      </w:pPr>
      <w:r>
        <w:rPr>
          <w:rFonts w:ascii="Calibri" w:hAnsi="Calibri" w:cs="Calibri"/>
        </w:rPr>
        <w:t>*</w:t>
      </w:r>
      <w:r>
        <w:rPr>
          <w:rFonts w:ascii="Calibri" w:hAnsi="Calibri" w:cs="Calibri"/>
          <w:b/>
          <w:i/>
        </w:rPr>
        <w:t xml:space="preserve">The lowest exam score can be dropped if you have missed no more than 3 </w:t>
      </w:r>
      <w:proofErr w:type="gramStart"/>
      <w:r>
        <w:rPr>
          <w:rFonts w:ascii="Calibri" w:hAnsi="Calibri" w:cs="Calibri"/>
          <w:b/>
          <w:i/>
        </w:rPr>
        <w:t>classes.*</w:t>
      </w:r>
      <w:proofErr w:type="gramEnd"/>
    </w:p>
    <w:p w14:paraId="318EECEB" w14:textId="53FAD9B3" w:rsidR="00F3243C" w:rsidRPr="00B8008E" w:rsidRDefault="00F3243C" w:rsidP="00F3243C">
      <w:pPr>
        <w:pStyle w:val="PlainText"/>
        <w:spacing w:line="276" w:lineRule="auto"/>
        <w:ind w:firstLine="720"/>
        <w:rPr>
          <w:rFonts w:ascii="Calibri" w:eastAsia="MS Mincho" w:hAnsi="Calibri" w:cs="Times New Roman"/>
          <w:b/>
          <w:bCs/>
          <w:sz w:val="22"/>
          <w:szCs w:val="22"/>
        </w:rPr>
      </w:pPr>
      <w:r>
        <w:rPr>
          <w:rFonts w:ascii="Calibri" w:eastAsia="MS Mincho" w:hAnsi="Calibri"/>
          <w:bCs/>
          <w:sz w:val="22"/>
          <w:szCs w:val="22"/>
        </w:rPr>
        <w:tab/>
      </w:r>
    </w:p>
    <w:p w14:paraId="2B313233" w14:textId="0F2967F4" w:rsidR="00F3243C" w:rsidRDefault="00F3243C" w:rsidP="00F3243C">
      <w:pPr>
        <w:rPr>
          <w:rFonts w:ascii="Calibri" w:hAnsi="Calibri" w:cs="Calibri"/>
        </w:rPr>
      </w:pPr>
      <w:r w:rsidRPr="00401FFD">
        <w:rPr>
          <w:rFonts w:ascii="Calibri" w:hAnsi="Calibri" w:cs="Calibri"/>
        </w:rPr>
        <w:t xml:space="preserve">There will be </w:t>
      </w:r>
      <w:r w:rsidR="002E78DF">
        <w:rPr>
          <w:rFonts w:ascii="Calibri" w:hAnsi="Calibri" w:cs="Calibri"/>
        </w:rPr>
        <w:t>5</w:t>
      </w:r>
      <w:r w:rsidRPr="00401FFD">
        <w:rPr>
          <w:rFonts w:ascii="Calibri" w:hAnsi="Calibri" w:cs="Calibri"/>
        </w:rPr>
        <w:t xml:space="preserve"> exams for this course (</w:t>
      </w:r>
      <w:r w:rsidR="002E78DF">
        <w:rPr>
          <w:rFonts w:ascii="Calibri" w:hAnsi="Calibri" w:cs="Calibri"/>
        </w:rPr>
        <w:t>4</w:t>
      </w:r>
      <w:r w:rsidRPr="00401FFD">
        <w:rPr>
          <w:rFonts w:ascii="Calibri" w:hAnsi="Calibri" w:cs="Calibri"/>
        </w:rPr>
        <w:t xml:space="preserve"> </w:t>
      </w:r>
      <w:r w:rsidR="00221720">
        <w:rPr>
          <w:rFonts w:ascii="Calibri" w:hAnsi="Calibri" w:cs="Calibri"/>
        </w:rPr>
        <w:t>Chapter</w:t>
      </w:r>
      <w:r w:rsidRPr="00401FFD">
        <w:rPr>
          <w:rFonts w:ascii="Calibri" w:hAnsi="Calibri" w:cs="Calibri"/>
        </w:rPr>
        <w:t xml:space="preserve"> exams and a comprehensive final exam).  All exams will count equally.  </w:t>
      </w:r>
      <w:r w:rsidRPr="00401FFD">
        <w:rPr>
          <w:rStyle w:val="Strong"/>
          <w:rFonts w:ascii="Calibri" w:hAnsi="Calibri" w:cs="Calibri"/>
        </w:rPr>
        <w:t>There will be no make-up exams, except in case of excused absences recognized by the University of North Texas (observation of religious holiday, military service or wherein a student is representing the university in an official capacity such as athletics or band).  Medical emergency may be considered but must be documented by a medical professional.</w:t>
      </w:r>
      <w:r w:rsidRPr="00401FFD">
        <w:rPr>
          <w:rFonts w:ascii="Calibri" w:hAnsi="Calibri" w:cs="Calibri"/>
        </w:rPr>
        <w:t xml:space="preserve">  All exams will be derived from the material covered in lectures.  </w:t>
      </w:r>
    </w:p>
    <w:p w14:paraId="00FC0969" w14:textId="7F247516" w:rsidR="00154E8B" w:rsidRPr="00154E8B" w:rsidRDefault="00154E8B" w:rsidP="00F3243C">
      <w:pPr>
        <w:rPr>
          <w:rFonts w:ascii="Calibri" w:hAnsi="Calibri" w:cs="Calibri"/>
        </w:rPr>
      </w:pPr>
      <w:r>
        <w:rPr>
          <w:rFonts w:ascii="Calibri" w:hAnsi="Calibri" w:cs="Calibri"/>
          <w:b/>
        </w:rPr>
        <w:t xml:space="preserve">Extra credit/Bonus: </w:t>
      </w:r>
      <w:r>
        <w:rPr>
          <w:rFonts w:ascii="Calibri" w:hAnsi="Calibri" w:cs="Calibri"/>
        </w:rPr>
        <w:t xml:space="preserve">4 points per exam can be earned. These points will come from attending </w:t>
      </w:r>
      <w:r w:rsidR="003272BC">
        <w:rPr>
          <w:rFonts w:ascii="Calibri" w:hAnsi="Calibri" w:cs="Calibri"/>
        </w:rPr>
        <w:t>PTLT</w:t>
      </w:r>
      <w:r>
        <w:rPr>
          <w:rFonts w:ascii="Calibri" w:hAnsi="Calibri" w:cs="Calibri"/>
        </w:rPr>
        <w:t xml:space="preserve"> sessions (</w:t>
      </w:r>
      <w:r w:rsidR="003272BC">
        <w:rPr>
          <w:rFonts w:ascii="Calibri" w:hAnsi="Calibri" w:cs="Calibri"/>
        </w:rPr>
        <w:t>1</w:t>
      </w:r>
      <w:r>
        <w:rPr>
          <w:rFonts w:ascii="Calibri" w:hAnsi="Calibri" w:cs="Calibri"/>
        </w:rPr>
        <w:t xml:space="preserve"> point for each session), and SPOT evaluation. For the SPOT evaluation if 60% of the class participates </w:t>
      </w:r>
      <w:r w:rsidR="00D32D87">
        <w:rPr>
          <w:rFonts w:ascii="Calibri" w:hAnsi="Calibri" w:cs="Calibri"/>
        </w:rPr>
        <w:t>4</w:t>
      </w:r>
      <w:r>
        <w:rPr>
          <w:rFonts w:ascii="Calibri" w:hAnsi="Calibri" w:cs="Calibri"/>
        </w:rPr>
        <w:t xml:space="preserve"> points will be added to the final exam grade</w:t>
      </w:r>
      <w:r w:rsidR="00D32D87">
        <w:rPr>
          <w:rFonts w:ascii="Calibri" w:hAnsi="Calibri" w:cs="Calibri"/>
        </w:rPr>
        <w:t>.</w:t>
      </w:r>
      <w:r>
        <w:rPr>
          <w:rFonts w:ascii="Calibri" w:hAnsi="Calibri" w:cs="Calibri"/>
        </w:rPr>
        <w:t xml:space="preserve"> </w:t>
      </w:r>
    </w:p>
    <w:p w14:paraId="24E7235C" w14:textId="2C8E0628" w:rsidR="00C7676A" w:rsidRPr="00501CFC" w:rsidRDefault="007D441B" w:rsidP="00395460">
      <w:pPr>
        <w:pStyle w:val="Heading2"/>
        <w:rPr>
          <w:rStyle w:val="Strong"/>
          <w:b w:val="0"/>
          <w:bCs w:val="0"/>
        </w:rPr>
      </w:pPr>
      <w:r>
        <w:rPr>
          <w:rStyle w:val="Strong"/>
          <w:b w:val="0"/>
          <w:bCs w:val="0"/>
        </w:rPr>
        <w:lastRenderedPageBreak/>
        <w:t>Course Evaluation</w:t>
      </w:r>
    </w:p>
    <w:p w14:paraId="0315A200" w14:textId="77777777" w:rsidR="002E78DF" w:rsidRDefault="002E78DF" w:rsidP="002E78DF">
      <w: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12"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3" w:history="1">
        <w:r w:rsidRPr="00295A4A">
          <w:rPr>
            <w:rStyle w:val="Hyperlink"/>
          </w:rPr>
          <w:t>SPOT website</w:t>
        </w:r>
      </w:hyperlink>
      <w:r>
        <w:t xml:space="preserve"> (</w:t>
      </w:r>
      <w:r w:rsidRPr="00295A4A">
        <w:rPr>
          <w:rStyle w:val="Hyperlink"/>
          <w:color w:val="auto"/>
          <w:u w:val="none"/>
        </w:rPr>
        <w:t>http://spot.unt.edu/</w:t>
      </w:r>
      <w:r>
        <w:rPr>
          <w:rStyle w:val="Hyperlink"/>
          <w:color w:val="auto"/>
          <w:u w:val="none"/>
        </w:rPr>
        <w:t>)</w:t>
      </w:r>
      <w:r>
        <w:t xml:space="preserve"> or email </w:t>
      </w:r>
      <w:hyperlink r:id="rId14" w:history="1">
        <w:r w:rsidRPr="00485B96">
          <w:rPr>
            <w:rStyle w:val="Hyperlink"/>
          </w:rPr>
          <w:t>spot@unt.edu</w:t>
        </w:r>
      </w:hyperlink>
      <w:r>
        <w:t>.</w:t>
      </w:r>
    </w:p>
    <w:p w14:paraId="0697586D" w14:textId="4D8FD9DF" w:rsidR="000F3B26" w:rsidRPr="00FC12FE" w:rsidRDefault="000F3B26" w:rsidP="00FC12FE">
      <w:pPr>
        <w:pStyle w:val="Heading2"/>
        <w:rPr>
          <w:b/>
          <w:shd w:val="clear" w:color="auto" w:fill="FFFFFF"/>
        </w:rPr>
      </w:pPr>
      <w:r>
        <w:t>Course Policies</w:t>
      </w:r>
    </w:p>
    <w:p w14:paraId="052E6810" w14:textId="239940BD" w:rsidR="00FC12FE" w:rsidRDefault="00FC12FE" w:rsidP="00FC12FE">
      <w:pPr>
        <w:pStyle w:val="Heading3"/>
        <w:rPr>
          <w:rFonts w:eastAsia="Times New Roman"/>
        </w:rPr>
      </w:pPr>
      <w:r>
        <w:rPr>
          <w:rFonts w:eastAsia="Times New Roman"/>
        </w:rPr>
        <w:t>Attendance</w:t>
      </w:r>
      <w:r w:rsidR="002E78DF">
        <w:rPr>
          <w:rFonts w:eastAsia="Times New Roman"/>
        </w:rPr>
        <w:t>/Participation</w:t>
      </w:r>
    </w:p>
    <w:p w14:paraId="605AE329" w14:textId="27CD8499" w:rsidR="00FC12FE" w:rsidRDefault="00FC12FE" w:rsidP="00FC12FE">
      <w:pPr>
        <w:rPr>
          <w:rFonts w:eastAsia="Times New Roman"/>
        </w:rPr>
      </w:pPr>
      <w:r>
        <w:rPr>
          <w:rFonts w:eastAsia="Times New Roman"/>
        </w:rPr>
        <w:t>Students are expected to attend class meetings regularly and to abide by the attendance policy established for the course.  It is important that you communicate with the professor prior to being absent, so you</w:t>
      </w:r>
      <w:r w:rsidR="00F3243C">
        <w:rPr>
          <w:rFonts w:eastAsia="Times New Roman"/>
        </w:rPr>
        <w:t xml:space="preserve"> and </w:t>
      </w:r>
      <w:r>
        <w:rPr>
          <w:rFonts w:eastAsia="Times New Roman"/>
        </w:rPr>
        <w:t xml:space="preserve">the professor can discuss and mitigate the impact of the absence on your attainment of course learning goals.  Please inform the professor if you are unable to attend class meetings because you are ill, in mindfulness of the health and safety of everyone in our community. </w:t>
      </w:r>
    </w:p>
    <w:p w14:paraId="76AB766F" w14:textId="64806EB6" w:rsidR="004448B2" w:rsidRPr="00B2688E" w:rsidRDefault="00B2688E" w:rsidP="00E44577">
      <w:pPr>
        <w:pStyle w:val="Heading2"/>
        <w:rPr>
          <w:color w:val="auto"/>
          <w:sz w:val="22"/>
          <w:szCs w:val="22"/>
        </w:rPr>
      </w:pPr>
      <w:r>
        <w:rPr>
          <w:color w:val="auto"/>
          <w:sz w:val="22"/>
          <w:szCs w:val="22"/>
        </w:rPr>
        <w:t xml:space="preserve">Class participation will be based on the </w:t>
      </w:r>
      <w:proofErr w:type="spellStart"/>
      <w:r w:rsidR="002E78DF">
        <w:rPr>
          <w:color w:val="auto"/>
          <w:sz w:val="22"/>
          <w:szCs w:val="22"/>
        </w:rPr>
        <w:t>iClicker</w:t>
      </w:r>
      <w:proofErr w:type="spellEnd"/>
      <w:r w:rsidR="003272BC">
        <w:rPr>
          <w:color w:val="auto"/>
          <w:sz w:val="22"/>
          <w:szCs w:val="22"/>
        </w:rPr>
        <w:t>, QR code attendance and participation</w:t>
      </w:r>
      <w:r>
        <w:rPr>
          <w:color w:val="auto"/>
          <w:sz w:val="22"/>
          <w:szCs w:val="22"/>
        </w:rPr>
        <w:t xml:space="preserve"> in class.</w:t>
      </w:r>
      <w:r w:rsidR="00154E8B">
        <w:rPr>
          <w:color w:val="auto"/>
          <w:sz w:val="22"/>
          <w:szCs w:val="22"/>
        </w:rPr>
        <w:t xml:space="preserve"> You can miss </w:t>
      </w:r>
      <w:r w:rsidR="002E78DF">
        <w:rPr>
          <w:color w:val="auto"/>
          <w:sz w:val="22"/>
          <w:szCs w:val="22"/>
        </w:rPr>
        <w:t>3</w:t>
      </w:r>
      <w:r w:rsidR="00154E8B">
        <w:rPr>
          <w:color w:val="auto"/>
          <w:sz w:val="22"/>
          <w:szCs w:val="22"/>
        </w:rPr>
        <w:t xml:space="preserve"> days of class without losing points. </w:t>
      </w:r>
    </w:p>
    <w:p w14:paraId="55E9BCA2" w14:textId="37AACA12" w:rsidR="004448B2" w:rsidRPr="004448B2" w:rsidRDefault="004448B2" w:rsidP="004448B2">
      <w:pPr>
        <w:rPr>
          <w:rFonts w:cs="Arial"/>
          <w:iCs/>
        </w:rPr>
      </w:pPr>
      <w:r w:rsidRPr="00EC6692">
        <w:rPr>
          <w:rStyle w:val="Heading3Char"/>
        </w:rPr>
        <w:t>Late Work</w:t>
      </w:r>
      <w:r w:rsidRPr="00F058D6">
        <w:rPr>
          <w:rFonts w:cs="Arial"/>
          <w:b/>
          <w:iCs/>
        </w:rPr>
        <w:t xml:space="preserve"> </w:t>
      </w:r>
      <w:r w:rsidRPr="00F058D6">
        <w:rPr>
          <w:rFonts w:cs="Arial"/>
          <w:b/>
          <w:iCs/>
        </w:rPr>
        <w:br/>
      </w:r>
      <w:r w:rsidR="00FB74F3">
        <w:rPr>
          <w:rFonts w:cs="Arial"/>
          <w:iCs/>
        </w:rPr>
        <w:t xml:space="preserve">Late work will not be accepted, therefore, do not wait until the last minute to submit MyLab and Mastering assignments. </w:t>
      </w:r>
    </w:p>
    <w:p w14:paraId="15C6B11D" w14:textId="7D3615DF" w:rsidR="004448B2" w:rsidRPr="00F058D6" w:rsidRDefault="004448B2" w:rsidP="004448B2">
      <w:pPr>
        <w:pStyle w:val="Heading3"/>
      </w:pPr>
      <w:r w:rsidRPr="00F058D6">
        <w:t xml:space="preserve">Examination Policy </w:t>
      </w:r>
    </w:p>
    <w:p w14:paraId="659B66E1" w14:textId="6595705E" w:rsidR="004448B2" w:rsidRPr="004448B2" w:rsidRDefault="00B06F72" w:rsidP="004448B2">
      <w:pPr>
        <w:rPr>
          <w:rFonts w:cs="Arial"/>
          <w:iCs/>
        </w:rPr>
      </w:pPr>
      <w:r>
        <w:rPr>
          <w:rFonts w:cs="Arial"/>
          <w:iCs/>
        </w:rPr>
        <w:t xml:space="preserve">For exams you will be using a scantron, which will be provided to you. You will need to bring a #2 pencil to take the exam. Exams taken using an ink pen will not be accepted. You are responsible for marking the scantron correctly. </w:t>
      </w:r>
      <w:r w:rsidR="00FB74F3">
        <w:rPr>
          <w:rFonts w:cs="Arial"/>
          <w:iCs/>
        </w:rPr>
        <w:t>You may not utilize notes, electronic devises, or assistance from others on the ex</w:t>
      </w:r>
      <w:r w:rsidR="005553DA">
        <w:rPr>
          <w:rFonts w:cs="Arial"/>
          <w:iCs/>
        </w:rPr>
        <w:t xml:space="preserve">ams; any exceptions to this will be announced in class and will be put in the Announcements in Canvas. </w:t>
      </w:r>
    </w:p>
    <w:p w14:paraId="66DA37FE" w14:textId="3B2A6CC4" w:rsidR="000F3B26" w:rsidRDefault="000F3B26" w:rsidP="000F3B26">
      <w:pPr>
        <w:pStyle w:val="Heading3"/>
      </w:pPr>
      <w:r>
        <w:t>Assignment Policy</w:t>
      </w:r>
    </w:p>
    <w:p w14:paraId="72A37F87" w14:textId="560E4E6A" w:rsidR="000F3B26" w:rsidRPr="00F058D6" w:rsidRDefault="005553DA" w:rsidP="000F3B26">
      <w:pPr>
        <w:rPr>
          <w:rFonts w:cs="Arial"/>
          <w:iCs/>
        </w:rPr>
      </w:pPr>
      <w:r>
        <w:t xml:space="preserve">MyLab and Mastering assignments will be accessed through Canvas. You must have the online access from Pearson. </w:t>
      </w:r>
      <w:r w:rsidR="000F3B26" w:rsidRPr="00F058D6">
        <w:rPr>
          <w:rFonts w:cs="Arial"/>
          <w:iCs/>
        </w:rPr>
        <w:t xml:space="preserve"> </w:t>
      </w:r>
      <w:r>
        <w:rPr>
          <w:rFonts w:cs="Arial"/>
          <w:iCs/>
        </w:rPr>
        <w:t xml:space="preserve">The due dates for MyLab and Mastering assignments can be found in the schedule above and in the MyLab and Mastering Calendar, and assignment page. These assignments are due at 11:59pm the night before the exam for that chapter. The exception is for the final; these assignments are due before final week begins. </w:t>
      </w:r>
    </w:p>
    <w:p w14:paraId="75DAD2E9" w14:textId="2451EA53"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5"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r w:rsidR="00041987">
        <w:rPr>
          <w:rFonts w:cs="Arial"/>
        </w:rPr>
        <w:t xml:space="preserve"> </w:t>
      </w:r>
    </w:p>
    <w:p w14:paraId="743F30C1" w14:textId="77777777" w:rsidR="00F058D6" w:rsidRPr="00F058D6" w:rsidRDefault="00F058D6" w:rsidP="00F058D6">
      <w:pPr>
        <w:rPr>
          <w:rFonts w:cs="Arial"/>
          <w:iCs/>
        </w:rPr>
      </w:pPr>
      <w:r w:rsidRPr="00EC6692">
        <w:rPr>
          <w:rStyle w:val="Heading3Char"/>
        </w:rPr>
        <w:lastRenderedPageBreak/>
        <w:t>Instructor Responsibilities and Feedback</w:t>
      </w:r>
      <w:r w:rsidRPr="00F058D6">
        <w:rPr>
          <w:rFonts w:cs="Arial"/>
          <w:b/>
          <w:iCs/>
        </w:rPr>
        <w:br/>
      </w:r>
      <w:r w:rsidRPr="00F058D6">
        <w:rPr>
          <w:rFonts w:cs="Arial"/>
          <w:iCs/>
        </w:rPr>
        <w:t xml:space="preserve">Include a statement: </w:t>
      </w:r>
    </w:p>
    <w:p w14:paraId="373E3ECB" w14:textId="6EC05D63" w:rsidR="00F058D6" w:rsidRPr="00F058D6" w:rsidRDefault="00041987" w:rsidP="000A484F">
      <w:pPr>
        <w:numPr>
          <w:ilvl w:val="0"/>
          <w:numId w:val="15"/>
        </w:numPr>
        <w:spacing w:after="0" w:line="276" w:lineRule="auto"/>
      </w:pPr>
      <w:r>
        <w:rPr>
          <w:rFonts w:cs="Arial"/>
          <w:iCs/>
        </w:rPr>
        <w:t xml:space="preserve">I am here to guide you through the material for this course, to provide clarification and help you to use the facts to answer complex questions and apply them to real world problems. I am here to help you. Please utilize office hours, ask question in class, and email me with questions or concerns. </w:t>
      </w:r>
    </w:p>
    <w:p w14:paraId="69FBD420" w14:textId="32C05BE1" w:rsidR="00F058D6" w:rsidRPr="00F058D6" w:rsidRDefault="00041987" w:rsidP="00F058D6">
      <w:pPr>
        <w:numPr>
          <w:ilvl w:val="0"/>
          <w:numId w:val="15"/>
        </w:numPr>
        <w:spacing w:after="200" w:line="276" w:lineRule="auto"/>
      </w:pPr>
      <w:r>
        <w:rPr>
          <w:rFonts w:cs="Arial"/>
          <w:iCs/>
        </w:rPr>
        <w:t xml:space="preserve">MyLab and Mastering assignments are instantly updated it the gradebook. Exams grades will be posted within a week of the exam. The best learning experience is to review your exam and look at questions you missed. You can review your exam during office hours. Bonus points and participation points may take up to two weeks to be posted. </w:t>
      </w:r>
    </w:p>
    <w:p w14:paraId="4067B1C9" w14:textId="3E5E1113" w:rsidR="005C7253" w:rsidRDefault="00F058D6" w:rsidP="00041987">
      <w:r w:rsidRPr="00EC6692">
        <w:rPr>
          <w:rStyle w:val="Heading3Char"/>
        </w:rPr>
        <w:t>Syllabus Change Policy</w:t>
      </w:r>
      <w:r w:rsidRPr="00F058D6">
        <w:rPr>
          <w:b/>
        </w:rPr>
        <w:br/>
      </w:r>
      <w:r w:rsidR="00F61395" w:rsidRPr="002F2374">
        <w:rPr>
          <w:rStyle w:val="contentpasted1"/>
          <w:rFonts w:cstheme="minorHAnsi"/>
          <w:color w:val="000000"/>
          <w:shd w:val="clear" w:color="auto" w:fill="FFFFFF"/>
        </w:rPr>
        <w:t xml:space="preserve">This syllabus provides a plan for the execution of this course; however, because of potential unforeseen events or opportunities, the instructor reserves the right make some reasonable adjustments in the schedule of topics, the material covered, or other aspects of this course.  </w:t>
      </w:r>
      <w:r w:rsidR="00F61395">
        <w:t>Any changes to the schedule or syllabus will be announced in class and posted in announcements.</w:t>
      </w:r>
    </w:p>
    <w:p w14:paraId="3963A389" w14:textId="77777777" w:rsidR="002E78DF" w:rsidRDefault="002E78DF" w:rsidP="002E78DF">
      <w:pPr>
        <w:pStyle w:val="Heading2"/>
      </w:pPr>
      <w:r>
        <w:t>Course Technology &amp; Skills</w:t>
      </w:r>
    </w:p>
    <w:p w14:paraId="3E85A2A6" w14:textId="77777777" w:rsidR="002E78DF" w:rsidRDefault="002E78DF" w:rsidP="002E78DF">
      <w:pPr>
        <w:pStyle w:val="Heading3"/>
      </w:pPr>
      <w:r>
        <w:t>Minimum Technology Requirements</w:t>
      </w:r>
    </w:p>
    <w:p w14:paraId="27BD9904" w14:textId="77777777" w:rsidR="002E78DF" w:rsidRDefault="002E78DF" w:rsidP="002E78DF">
      <w:r>
        <w:t>The minimum technology requirements for needed for this course are:</w:t>
      </w:r>
    </w:p>
    <w:p w14:paraId="2FA3F8B5" w14:textId="77777777" w:rsidR="002E78DF" w:rsidRDefault="002E78DF" w:rsidP="002E78DF">
      <w:pPr>
        <w:pStyle w:val="ListParagraph"/>
        <w:numPr>
          <w:ilvl w:val="0"/>
          <w:numId w:val="2"/>
        </w:numPr>
      </w:pPr>
      <w:r>
        <w:t>Computer</w:t>
      </w:r>
    </w:p>
    <w:p w14:paraId="408911D1" w14:textId="77777777" w:rsidR="002E78DF" w:rsidRDefault="002E78DF" w:rsidP="002E78DF">
      <w:pPr>
        <w:pStyle w:val="ListParagraph"/>
        <w:numPr>
          <w:ilvl w:val="0"/>
          <w:numId w:val="2"/>
        </w:numPr>
      </w:pPr>
      <w:r>
        <w:t xml:space="preserve">Reliable internet access </w:t>
      </w:r>
    </w:p>
    <w:p w14:paraId="657D6580" w14:textId="77777777" w:rsidR="002E78DF" w:rsidRDefault="002E78DF" w:rsidP="002E78DF">
      <w:pPr>
        <w:pStyle w:val="ListParagraph"/>
        <w:numPr>
          <w:ilvl w:val="0"/>
          <w:numId w:val="2"/>
        </w:numPr>
      </w:pPr>
      <w:r>
        <w:t>Speakers</w:t>
      </w:r>
    </w:p>
    <w:p w14:paraId="16ABD2E4" w14:textId="77777777" w:rsidR="002E78DF" w:rsidRDefault="002E78DF" w:rsidP="002E78DF">
      <w:pPr>
        <w:pStyle w:val="ListParagraph"/>
        <w:numPr>
          <w:ilvl w:val="0"/>
          <w:numId w:val="2"/>
        </w:numPr>
      </w:pPr>
      <w:r>
        <w:t>Microphone</w:t>
      </w:r>
    </w:p>
    <w:p w14:paraId="58C6442D" w14:textId="77777777" w:rsidR="002E78DF" w:rsidRDefault="002E78DF" w:rsidP="002E78DF">
      <w:pPr>
        <w:pStyle w:val="ListParagraph"/>
        <w:numPr>
          <w:ilvl w:val="0"/>
          <w:numId w:val="2"/>
        </w:numPr>
      </w:pPr>
      <w:r>
        <w:t>Plug-ins</w:t>
      </w:r>
    </w:p>
    <w:p w14:paraId="493259E6" w14:textId="77777777" w:rsidR="002E78DF" w:rsidRDefault="002E78DF" w:rsidP="002E78DF">
      <w:pPr>
        <w:pStyle w:val="ListParagraph"/>
        <w:numPr>
          <w:ilvl w:val="0"/>
          <w:numId w:val="2"/>
        </w:numPr>
        <w:spacing w:after="0"/>
      </w:pPr>
      <w:r>
        <w:t>Microsoft Office Suite</w:t>
      </w:r>
    </w:p>
    <w:p w14:paraId="2BAFA772" w14:textId="77777777" w:rsidR="002E78DF" w:rsidRDefault="002E78DF" w:rsidP="002E78DF">
      <w:pPr>
        <w:pStyle w:val="ListParagraph"/>
        <w:numPr>
          <w:ilvl w:val="0"/>
          <w:numId w:val="2"/>
        </w:numPr>
        <w:rPr>
          <w:rStyle w:val="Hyperlink"/>
          <w:color w:val="auto"/>
          <w:u w:val="none"/>
        </w:rPr>
      </w:pPr>
      <w:hyperlink r:id="rId16" w:history="1">
        <w:r w:rsidRPr="003829E2">
          <w:rPr>
            <w:rStyle w:val="Hyperlink"/>
          </w:rPr>
          <w:t>Canvas Technical Requirements</w:t>
        </w:r>
      </w:hyperlink>
      <w:r>
        <w:t xml:space="preserve"> (</w:t>
      </w:r>
      <w:r w:rsidRPr="001C3DD0">
        <w:t>https://clear.unt.edu/supported-technologies/canvas/requirements</w:t>
      </w:r>
      <w:r>
        <w:rPr>
          <w:rStyle w:val="Hyperlink"/>
          <w:color w:val="auto"/>
          <w:u w:val="none"/>
        </w:rPr>
        <w:t>)</w:t>
      </w:r>
    </w:p>
    <w:p w14:paraId="0CB7808E" w14:textId="77777777" w:rsidR="002E78DF" w:rsidRDefault="002E78DF" w:rsidP="002E78DF">
      <w:pPr>
        <w:pStyle w:val="Heading3"/>
      </w:pPr>
      <w:r>
        <w:t>Computer Skills &amp; Digital Literacy</w:t>
      </w:r>
    </w:p>
    <w:p w14:paraId="76CB8DA4" w14:textId="77777777" w:rsidR="002E78DF" w:rsidRDefault="002E78DF" w:rsidP="002E78DF">
      <w:r>
        <w:t>Technical skills learners must have to succeed in the course:</w:t>
      </w:r>
    </w:p>
    <w:p w14:paraId="7A05C669" w14:textId="77777777" w:rsidR="002E78DF" w:rsidRDefault="002E78DF" w:rsidP="002E78DF">
      <w:pPr>
        <w:pStyle w:val="ListParagraph"/>
        <w:numPr>
          <w:ilvl w:val="0"/>
          <w:numId w:val="3"/>
        </w:numPr>
      </w:pPr>
      <w:r>
        <w:t>Using Canvas</w:t>
      </w:r>
    </w:p>
    <w:p w14:paraId="4A999178" w14:textId="77777777" w:rsidR="002E78DF" w:rsidRDefault="002E78DF" w:rsidP="002E78DF">
      <w:pPr>
        <w:pStyle w:val="ListParagraph"/>
        <w:numPr>
          <w:ilvl w:val="0"/>
          <w:numId w:val="3"/>
        </w:numPr>
      </w:pPr>
      <w:r>
        <w:t>Using email with attachments</w:t>
      </w:r>
    </w:p>
    <w:p w14:paraId="006E9505" w14:textId="77777777" w:rsidR="002E78DF" w:rsidRDefault="002E78DF" w:rsidP="002E78DF">
      <w:pPr>
        <w:pStyle w:val="ListParagraph"/>
        <w:numPr>
          <w:ilvl w:val="0"/>
          <w:numId w:val="3"/>
        </w:numPr>
      </w:pPr>
      <w:r>
        <w:t>Downloading and installing software</w:t>
      </w:r>
    </w:p>
    <w:p w14:paraId="2D578DED" w14:textId="39C1E390" w:rsidR="002E78DF" w:rsidRDefault="002E78DF" w:rsidP="002E78DF">
      <w:pPr>
        <w:pStyle w:val="ListParagraph"/>
        <w:numPr>
          <w:ilvl w:val="0"/>
          <w:numId w:val="3"/>
        </w:numPr>
      </w:pPr>
      <w:r>
        <w:t>Using presentation and graphics programs</w:t>
      </w:r>
    </w:p>
    <w:p w14:paraId="5E43E719" w14:textId="77777777" w:rsidR="00F61395" w:rsidRDefault="00F61395" w:rsidP="00F61395"/>
    <w:p w14:paraId="12EC7DEA" w14:textId="77777777" w:rsidR="002E78DF" w:rsidRDefault="002E78DF" w:rsidP="002E78DF">
      <w:pPr>
        <w:pStyle w:val="Heading3"/>
      </w:pPr>
      <w:r>
        <w:t>Technical Assistance</w:t>
      </w:r>
    </w:p>
    <w:p w14:paraId="15A73D8F" w14:textId="77777777" w:rsidR="002E78DF" w:rsidRPr="00C710BF" w:rsidRDefault="002E78DF" w:rsidP="002E78DF">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BF153FA" w14:textId="77777777" w:rsidR="002E78DF" w:rsidRDefault="002E78DF" w:rsidP="002E78DF">
      <w:pPr>
        <w:spacing w:after="0"/>
      </w:pPr>
      <w:r w:rsidRPr="00EE437C">
        <w:rPr>
          <w:b/>
        </w:rPr>
        <w:lastRenderedPageBreak/>
        <w:t>UIT Help Desk</w:t>
      </w:r>
      <w:r>
        <w:t xml:space="preserve">: </w:t>
      </w:r>
      <w:hyperlink r:id="rId17" w:history="1">
        <w:r w:rsidRPr="00A316C7">
          <w:rPr>
            <w:rStyle w:val="Hyperlink"/>
          </w:rPr>
          <w:t>UIT Student Help Desk site</w:t>
        </w:r>
      </w:hyperlink>
      <w:r>
        <w:t xml:space="preserve"> (</w:t>
      </w:r>
      <w:r w:rsidRPr="00A316C7">
        <w:t>http://www.unt.edu/helpdesk/index.htm</w:t>
      </w:r>
      <w:r>
        <w:rPr>
          <w:rStyle w:val="Hyperlink"/>
        </w:rPr>
        <w:t>)</w:t>
      </w:r>
    </w:p>
    <w:p w14:paraId="042F88C9" w14:textId="77777777" w:rsidR="002E78DF" w:rsidRPr="00EB13B7" w:rsidRDefault="002E78DF" w:rsidP="002E78DF">
      <w:pPr>
        <w:spacing w:after="0"/>
      </w:pPr>
      <w:r w:rsidRPr="00EE437C">
        <w:rPr>
          <w:rFonts w:ascii="Calibri" w:hAnsi="Calibri" w:cs="Calibri"/>
          <w:b/>
        </w:rPr>
        <w:t>Email</w:t>
      </w:r>
      <w:r w:rsidRPr="00C710BF">
        <w:rPr>
          <w:rFonts w:ascii="Calibri" w:hAnsi="Calibri" w:cs="Calibri"/>
        </w:rPr>
        <w:t xml:space="preserve">: </w:t>
      </w:r>
      <w:hyperlink r:id="rId18" w:history="1">
        <w:r w:rsidRPr="00C710BF">
          <w:rPr>
            <w:rStyle w:val="Hyperlink"/>
            <w:rFonts w:ascii="Calibri" w:hAnsi="Calibri" w:cs="Calibri"/>
          </w:rPr>
          <w:t>helpdesk@unt.edu</w:t>
        </w:r>
      </w:hyperlink>
      <w:r w:rsidRPr="00C710BF">
        <w:rPr>
          <w:rFonts w:ascii="Calibri" w:hAnsi="Calibri" w:cs="Calibri"/>
        </w:rPr>
        <w:t xml:space="preserve">     </w:t>
      </w:r>
    </w:p>
    <w:p w14:paraId="2E9F327B" w14:textId="77777777" w:rsidR="002E78DF" w:rsidRPr="00C710BF" w:rsidRDefault="002E78DF" w:rsidP="002E78DF">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2C6059A6" w14:textId="77777777" w:rsidR="002E78DF" w:rsidRPr="00C710BF" w:rsidRDefault="002E78DF" w:rsidP="002E78DF">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75BFB4B" w14:textId="77777777" w:rsidR="002E78DF" w:rsidRDefault="002E78DF" w:rsidP="002E78DF">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6EC41262" w14:textId="77777777" w:rsidR="002E78DF" w:rsidRDefault="002E78DF" w:rsidP="002E78DF">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730224E5" w14:textId="77777777" w:rsidR="002E78DF" w:rsidRDefault="002E78DF" w:rsidP="002E78DF">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344E6997" w14:textId="77777777" w:rsidR="002E78DF" w:rsidRDefault="002E78DF" w:rsidP="002E78DF">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3F359E32" w14:textId="77777777" w:rsidR="002E78DF" w:rsidRDefault="002E78DF" w:rsidP="002E78DF">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0702C3ED" w14:textId="77777777" w:rsidR="002E78DF" w:rsidRDefault="002E78DF" w:rsidP="002E78DF">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102313D2" w14:textId="77777777" w:rsidR="002E78DF" w:rsidRDefault="002E78DF" w:rsidP="002E78DF">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2CBC2606" w14:textId="77777777" w:rsidR="002E78DF" w:rsidRDefault="002E78DF" w:rsidP="002E78DF">
      <w:pPr>
        <w:pStyle w:val="BodyText"/>
        <w:ind w:left="0" w:right="147"/>
        <w:rPr>
          <w:rFonts w:ascii="Calibri" w:hAnsi="Calibri" w:cs="Calibri"/>
          <w:sz w:val="22"/>
          <w:szCs w:val="22"/>
        </w:rPr>
      </w:pPr>
    </w:p>
    <w:p w14:paraId="490B79A3" w14:textId="77777777" w:rsidR="002E78DF" w:rsidRPr="005C7253" w:rsidRDefault="002E78DF" w:rsidP="002E78DF">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9"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485E75E8" w14:textId="383C52BE" w:rsidR="00E154E5" w:rsidRDefault="00E154E5" w:rsidP="000A484F">
      <w:r w:rsidRPr="00887206">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7555C74E" w:rsidR="0050169A" w:rsidRDefault="000A484F" w:rsidP="0050169A">
      <w:pPr>
        <w:pStyle w:val="Heading3"/>
      </w:pPr>
      <w:r>
        <w:t>ADA Policy</w:t>
      </w:r>
    </w:p>
    <w:p w14:paraId="395C427E" w14:textId="236FA1AF" w:rsidR="00F61395" w:rsidRDefault="00F61395" w:rsidP="00F61395">
      <w:pPr>
        <w:pStyle w:val="Heading3"/>
        <w:rPr>
          <w:rFonts w:asciiTheme="minorHAnsi" w:eastAsiaTheme="minorHAnsi" w:hAnsiTheme="minorHAnsi" w:cstheme="minorBidi"/>
          <w:color w:val="auto"/>
          <w:sz w:val="22"/>
          <w:szCs w:val="22"/>
        </w:rPr>
      </w:pPr>
      <w:r w:rsidRPr="0083658B">
        <w:rPr>
          <w:rFonts w:asciiTheme="minorHAnsi" w:eastAsiaTheme="minorHAnsi" w:hAnsiTheme="minorHAnsi" w:cstheme="minorBidi"/>
          <w:color w:val="auto"/>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0" w:history="1">
        <w:r w:rsidRPr="00911D99">
          <w:rPr>
            <w:rStyle w:val="Hyperlink"/>
            <w:rFonts w:asciiTheme="minorHAnsi" w:eastAsiaTheme="minorHAnsi" w:hAnsiTheme="minorHAnsi" w:cstheme="minorBidi"/>
            <w:sz w:val="22"/>
            <w:szCs w:val="22"/>
          </w:rPr>
          <w:t>Office of Disability Access website</w:t>
        </w:r>
      </w:hyperlink>
      <w:r w:rsidRPr="0083658B">
        <w:rPr>
          <w:rFonts w:asciiTheme="minorHAnsi" w:eastAsiaTheme="minorHAnsi" w:hAnsiTheme="minorHAnsi" w:cstheme="minorBidi"/>
          <w:color w:val="auto"/>
          <w:sz w:val="22"/>
          <w:szCs w:val="22"/>
        </w:rPr>
        <w:t xml:space="preserve"> (http://www.unt.edu/oda). You may also contact ODA by phone at (940) 565-4323.</w:t>
      </w:r>
    </w:p>
    <w:p w14:paraId="0C9A7C1C" w14:textId="77777777" w:rsidR="00F61395" w:rsidRPr="00F61395" w:rsidRDefault="00F61395" w:rsidP="00F61395"/>
    <w:p w14:paraId="3F37E608" w14:textId="77777777" w:rsidR="00E154E5" w:rsidRDefault="00E154E5" w:rsidP="00CA2745">
      <w:pPr>
        <w:pStyle w:val="Heading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lastRenderedPageBreak/>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1"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22"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3" w:history="1">
        <w:r w:rsidR="00BC0019" w:rsidRPr="00BC0019">
          <w:rPr>
            <w:rStyle w:val="Hyperlink"/>
          </w:rPr>
          <w:t>Eagle Connect</w:t>
        </w:r>
      </w:hyperlink>
      <w:r w:rsidR="00BC0019">
        <w:t xml:space="preserve"> (</w:t>
      </w:r>
      <w:r w:rsidR="00BC0019" w:rsidRPr="00BC0019">
        <w:t>https://it.unt.edu/eagleconnect</w:t>
      </w:r>
      <w:r w:rsidR="00BC0019">
        <w:t>).</w:t>
      </w:r>
    </w:p>
    <w:p w14:paraId="1A6F7D28" w14:textId="2D2A0BC6" w:rsidR="00757C85" w:rsidRPr="00F61395" w:rsidRDefault="00757C85" w:rsidP="00F61395">
      <w:pPr>
        <w:pStyle w:val="Heading3"/>
      </w:pPr>
      <w:r w:rsidRPr="00F61395">
        <w:t>Class Recordings &amp; Student Likenesses</w:t>
      </w:r>
      <w:r w:rsidR="00997BCE" w:rsidRPr="00F61395">
        <w:t xml:space="preserve"> </w:t>
      </w:r>
    </w:p>
    <w:p w14:paraId="28B8A07B" w14:textId="2E2435E1" w:rsidR="00997BCE" w:rsidRDefault="00997BCE" w:rsidP="00997BCE">
      <w:r w:rsidRPr="004129A7">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241A360C" w14:textId="0E26A9E3" w:rsidR="00525376" w:rsidRDefault="00525376" w:rsidP="00525376">
      <w:pPr>
        <w:pStyle w:val="Heading2"/>
      </w:pPr>
      <w:r>
        <w:t>Artificial Intelligence and Academic Integrity</w:t>
      </w:r>
    </w:p>
    <w:p w14:paraId="2C139174" w14:textId="4C16E37F" w:rsidR="00525376" w:rsidRPr="00525376" w:rsidRDefault="00525376" w:rsidP="00525376">
      <w:r w:rsidRPr="00525376">
        <w:t>In this course, you are encouraged to use Generative AI (GenAI) tools such</w:t>
      </w:r>
      <w:r>
        <w:t xml:space="preserve"> as</w:t>
      </w:r>
      <w:r w:rsidRPr="00525376">
        <w:t xml:space="preserve"> ChatGPT,</w:t>
      </w:r>
      <w:r>
        <w:t xml:space="preserve"> </w:t>
      </w:r>
      <w:r w:rsidRPr="00525376">
        <w:t xml:space="preserve">to support your learning and develop skills for a GenAI-oriented workforce. This use will help us stay technically proficient and ethically grounded. However, GenAI should complement, not replace, your critical thinking or our course materials. If something seems unclear, please seek clarification. I use GenAI to enhance materials, </w:t>
      </w:r>
      <w:r>
        <w:t xml:space="preserve"> and </w:t>
      </w:r>
      <w:r w:rsidRPr="00525376">
        <w:t>create scenarios, I will always disclose how I use GenAI, and I expect the same from you. In line with the UNT Honor Code, all work you submit must be your own. Using GenAI tools without attribution or relying on them to complete assignments violates academic integrity and will be addressed according to university policy.</w:t>
      </w:r>
    </w:p>
    <w:p w14:paraId="427ECC08" w14:textId="77777777" w:rsidR="00525376" w:rsidRDefault="00525376" w:rsidP="00525376">
      <w:pPr>
        <w:pStyle w:val="Heading2"/>
      </w:pPr>
    </w:p>
    <w:p w14:paraId="0CB167FE" w14:textId="77777777" w:rsidR="00525376" w:rsidRPr="004129A7" w:rsidRDefault="00525376" w:rsidP="00997BCE"/>
    <w:sectPr w:rsidR="00525376" w:rsidRPr="004129A7">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93713" w14:textId="77777777" w:rsidR="001E1C08" w:rsidRDefault="001E1C08" w:rsidP="00F41A70">
      <w:pPr>
        <w:spacing w:after="0" w:line="240" w:lineRule="auto"/>
      </w:pPr>
      <w:r>
        <w:separator/>
      </w:r>
    </w:p>
  </w:endnote>
  <w:endnote w:type="continuationSeparator" w:id="0">
    <w:p w14:paraId="37A4B084" w14:textId="77777777" w:rsidR="001E1C08" w:rsidRDefault="001E1C08"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532644B3" w:rsidR="001E7B14" w:rsidRDefault="001E7B14">
        <w:pPr>
          <w:pStyle w:val="Footer"/>
          <w:jc w:val="right"/>
        </w:pPr>
        <w:r>
          <w:t>University of North Texas | 8/1</w:t>
        </w:r>
        <w:r w:rsidR="002E78DF">
          <w:t>5</w:t>
        </w:r>
        <w:r>
          <w:t>/202</w:t>
        </w:r>
        <w:r w:rsidR="002E78DF">
          <w:t>3</w:t>
        </w:r>
        <w:r>
          <w:t xml:space="preserve">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1E7B14" w:rsidRDefault="001E7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9117A" w14:textId="77777777" w:rsidR="001E1C08" w:rsidRDefault="001E1C08" w:rsidP="00F41A70">
      <w:pPr>
        <w:spacing w:after="0" w:line="240" w:lineRule="auto"/>
      </w:pPr>
      <w:r>
        <w:separator/>
      </w:r>
    </w:p>
  </w:footnote>
  <w:footnote w:type="continuationSeparator" w:id="0">
    <w:p w14:paraId="74E461F3" w14:textId="77777777" w:rsidR="001E1C08" w:rsidRDefault="001E1C08"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42606A"/>
    <w:multiLevelType w:val="hybridMultilevel"/>
    <w:tmpl w:val="26887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7516D"/>
    <w:multiLevelType w:val="hybridMultilevel"/>
    <w:tmpl w:val="F99222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940136">
    <w:abstractNumId w:val="27"/>
  </w:num>
  <w:num w:numId="2" w16cid:durableId="1038968913">
    <w:abstractNumId w:val="24"/>
  </w:num>
  <w:num w:numId="3" w16cid:durableId="1152914947">
    <w:abstractNumId w:val="30"/>
  </w:num>
  <w:num w:numId="4" w16cid:durableId="135417469">
    <w:abstractNumId w:val="0"/>
  </w:num>
  <w:num w:numId="5" w16cid:durableId="1217427753">
    <w:abstractNumId w:val="19"/>
  </w:num>
  <w:num w:numId="6" w16cid:durableId="967976863">
    <w:abstractNumId w:val="17"/>
  </w:num>
  <w:num w:numId="7" w16cid:durableId="1152873002">
    <w:abstractNumId w:val="16"/>
  </w:num>
  <w:num w:numId="8" w16cid:durableId="912619596">
    <w:abstractNumId w:val="8"/>
  </w:num>
  <w:num w:numId="9" w16cid:durableId="271278607">
    <w:abstractNumId w:val="4"/>
  </w:num>
  <w:num w:numId="10" w16cid:durableId="991904532">
    <w:abstractNumId w:val="20"/>
  </w:num>
  <w:num w:numId="11" w16cid:durableId="1816986229">
    <w:abstractNumId w:val="15"/>
  </w:num>
  <w:num w:numId="12" w16cid:durableId="66268582">
    <w:abstractNumId w:val="29"/>
  </w:num>
  <w:num w:numId="13" w16cid:durableId="1469472515">
    <w:abstractNumId w:val="22"/>
  </w:num>
  <w:num w:numId="14" w16cid:durableId="494149527">
    <w:abstractNumId w:val="2"/>
  </w:num>
  <w:num w:numId="15" w16cid:durableId="1545364812">
    <w:abstractNumId w:val="1"/>
  </w:num>
  <w:num w:numId="16" w16cid:durableId="2069448803">
    <w:abstractNumId w:val="10"/>
  </w:num>
  <w:num w:numId="17" w16cid:durableId="1753694233">
    <w:abstractNumId w:val="23"/>
  </w:num>
  <w:num w:numId="18" w16cid:durableId="536352177">
    <w:abstractNumId w:val="28"/>
  </w:num>
  <w:num w:numId="19" w16cid:durableId="2107192140">
    <w:abstractNumId w:val="7"/>
  </w:num>
  <w:num w:numId="20" w16cid:durableId="1855075804">
    <w:abstractNumId w:val="6"/>
  </w:num>
  <w:num w:numId="21" w16cid:durableId="1907103983">
    <w:abstractNumId w:val="14"/>
  </w:num>
  <w:num w:numId="22" w16cid:durableId="673187771">
    <w:abstractNumId w:val="21"/>
  </w:num>
  <w:num w:numId="23" w16cid:durableId="1589463896">
    <w:abstractNumId w:val="11"/>
  </w:num>
  <w:num w:numId="24" w16cid:durableId="352465809">
    <w:abstractNumId w:val="5"/>
  </w:num>
  <w:num w:numId="25" w16cid:durableId="1558511791">
    <w:abstractNumId w:val="9"/>
  </w:num>
  <w:num w:numId="26" w16cid:durableId="676348318">
    <w:abstractNumId w:val="26"/>
  </w:num>
  <w:num w:numId="27" w16cid:durableId="2087336378">
    <w:abstractNumId w:val="3"/>
  </w:num>
  <w:num w:numId="28" w16cid:durableId="1022173133">
    <w:abstractNumId w:val="25"/>
  </w:num>
  <w:num w:numId="29" w16cid:durableId="2142263303">
    <w:abstractNumId w:val="18"/>
  </w:num>
  <w:num w:numId="30" w16cid:durableId="1685747448">
    <w:abstractNumId w:val="31"/>
  </w:num>
  <w:num w:numId="31" w16cid:durableId="1275673649">
    <w:abstractNumId w:val="12"/>
  </w:num>
  <w:num w:numId="32" w16cid:durableId="13551147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rQUAwSDcoiwAAAA="/>
  </w:docVars>
  <w:rsids>
    <w:rsidRoot w:val="00D40C61"/>
    <w:rsid w:val="0004040F"/>
    <w:rsid w:val="00041987"/>
    <w:rsid w:val="0004507D"/>
    <w:rsid w:val="00057A98"/>
    <w:rsid w:val="000A484F"/>
    <w:rsid w:val="000C14CA"/>
    <w:rsid w:val="000C6065"/>
    <w:rsid w:val="000D38B7"/>
    <w:rsid w:val="000F3B26"/>
    <w:rsid w:val="001337CF"/>
    <w:rsid w:val="00137CBF"/>
    <w:rsid w:val="001415CF"/>
    <w:rsid w:val="00154670"/>
    <w:rsid w:val="00154E8B"/>
    <w:rsid w:val="00157417"/>
    <w:rsid w:val="00160583"/>
    <w:rsid w:val="001B3D5B"/>
    <w:rsid w:val="001C079B"/>
    <w:rsid w:val="001C3553"/>
    <w:rsid w:val="001C368C"/>
    <w:rsid w:val="001C3DD0"/>
    <w:rsid w:val="001C599D"/>
    <w:rsid w:val="001E1C08"/>
    <w:rsid w:val="001E6C48"/>
    <w:rsid w:val="001E7B14"/>
    <w:rsid w:val="001F4D2B"/>
    <w:rsid w:val="00221720"/>
    <w:rsid w:val="00224731"/>
    <w:rsid w:val="00233EE4"/>
    <w:rsid w:val="00244604"/>
    <w:rsid w:val="002446AD"/>
    <w:rsid w:val="002446DC"/>
    <w:rsid w:val="00250E78"/>
    <w:rsid w:val="00271577"/>
    <w:rsid w:val="00273D0C"/>
    <w:rsid w:val="0028285A"/>
    <w:rsid w:val="00291946"/>
    <w:rsid w:val="00292A13"/>
    <w:rsid w:val="00292CD2"/>
    <w:rsid w:val="00295A4A"/>
    <w:rsid w:val="002B0738"/>
    <w:rsid w:val="002B6FE8"/>
    <w:rsid w:val="002C5AB2"/>
    <w:rsid w:val="002D795C"/>
    <w:rsid w:val="002E3F68"/>
    <w:rsid w:val="002E78DF"/>
    <w:rsid w:val="002F28F2"/>
    <w:rsid w:val="002F6AB1"/>
    <w:rsid w:val="002F7630"/>
    <w:rsid w:val="002F79C4"/>
    <w:rsid w:val="00305956"/>
    <w:rsid w:val="003132F6"/>
    <w:rsid w:val="0032172F"/>
    <w:rsid w:val="003272BC"/>
    <w:rsid w:val="0033092B"/>
    <w:rsid w:val="003531A5"/>
    <w:rsid w:val="003565BD"/>
    <w:rsid w:val="00367743"/>
    <w:rsid w:val="00373A9D"/>
    <w:rsid w:val="00375554"/>
    <w:rsid w:val="003829E2"/>
    <w:rsid w:val="00392D84"/>
    <w:rsid w:val="00395460"/>
    <w:rsid w:val="003A6494"/>
    <w:rsid w:val="003B3704"/>
    <w:rsid w:val="003B7429"/>
    <w:rsid w:val="003C3C39"/>
    <w:rsid w:val="003C3D07"/>
    <w:rsid w:val="003C4BBA"/>
    <w:rsid w:val="003F15B7"/>
    <w:rsid w:val="003F1E47"/>
    <w:rsid w:val="003F7A62"/>
    <w:rsid w:val="004002BC"/>
    <w:rsid w:val="00401936"/>
    <w:rsid w:val="0040606E"/>
    <w:rsid w:val="004129A7"/>
    <w:rsid w:val="00413AD8"/>
    <w:rsid w:val="00416953"/>
    <w:rsid w:val="004349B7"/>
    <w:rsid w:val="004372CE"/>
    <w:rsid w:val="004448B2"/>
    <w:rsid w:val="0044674B"/>
    <w:rsid w:val="00466C1E"/>
    <w:rsid w:val="00467300"/>
    <w:rsid w:val="004767CE"/>
    <w:rsid w:val="00483BE6"/>
    <w:rsid w:val="004931A3"/>
    <w:rsid w:val="004938CF"/>
    <w:rsid w:val="004A454A"/>
    <w:rsid w:val="004B63C3"/>
    <w:rsid w:val="004C48BC"/>
    <w:rsid w:val="004C4B12"/>
    <w:rsid w:val="004D40CC"/>
    <w:rsid w:val="004E04D0"/>
    <w:rsid w:val="004E6648"/>
    <w:rsid w:val="0050169A"/>
    <w:rsid w:val="00501CFC"/>
    <w:rsid w:val="005036EF"/>
    <w:rsid w:val="005109E3"/>
    <w:rsid w:val="00515192"/>
    <w:rsid w:val="0052132D"/>
    <w:rsid w:val="00525376"/>
    <w:rsid w:val="005313DC"/>
    <w:rsid w:val="00552A45"/>
    <w:rsid w:val="005553DA"/>
    <w:rsid w:val="005557F1"/>
    <w:rsid w:val="00566CFA"/>
    <w:rsid w:val="00571154"/>
    <w:rsid w:val="00583FF6"/>
    <w:rsid w:val="005A4B2B"/>
    <w:rsid w:val="005B0444"/>
    <w:rsid w:val="005B63CC"/>
    <w:rsid w:val="005C7253"/>
    <w:rsid w:val="005C756C"/>
    <w:rsid w:val="00604E45"/>
    <w:rsid w:val="00607A22"/>
    <w:rsid w:val="006219AB"/>
    <w:rsid w:val="006339B3"/>
    <w:rsid w:val="00644E04"/>
    <w:rsid w:val="006570C0"/>
    <w:rsid w:val="00664F17"/>
    <w:rsid w:val="006710B2"/>
    <w:rsid w:val="00685520"/>
    <w:rsid w:val="006A0DFA"/>
    <w:rsid w:val="006B7F12"/>
    <w:rsid w:val="006C437E"/>
    <w:rsid w:val="006D18F1"/>
    <w:rsid w:val="006D456A"/>
    <w:rsid w:val="006D55C0"/>
    <w:rsid w:val="006E0941"/>
    <w:rsid w:val="006E25C5"/>
    <w:rsid w:val="006E58B1"/>
    <w:rsid w:val="006E6913"/>
    <w:rsid w:val="006F33EA"/>
    <w:rsid w:val="006F55AE"/>
    <w:rsid w:val="006F5F75"/>
    <w:rsid w:val="00713618"/>
    <w:rsid w:val="0073789A"/>
    <w:rsid w:val="00741777"/>
    <w:rsid w:val="00755AFB"/>
    <w:rsid w:val="00757C85"/>
    <w:rsid w:val="00773CC2"/>
    <w:rsid w:val="00787A1D"/>
    <w:rsid w:val="00791E3A"/>
    <w:rsid w:val="007A0702"/>
    <w:rsid w:val="007B1815"/>
    <w:rsid w:val="007B7702"/>
    <w:rsid w:val="007C2A24"/>
    <w:rsid w:val="007C6991"/>
    <w:rsid w:val="007D0DB8"/>
    <w:rsid w:val="007D441B"/>
    <w:rsid w:val="007E7284"/>
    <w:rsid w:val="007F3406"/>
    <w:rsid w:val="007F5D85"/>
    <w:rsid w:val="00812C70"/>
    <w:rsid w:val="00814445"/>
    <w:rsid w:val="00825759"/>
    <w:rsid w:val="00826162"/>
    <w:rsid w:val="008313A0"/>
    <w:rsid w:val="008428DF"/>
    <w:rsid w:val="0085011E"/>
    <w:rsid w:val="00853CA2"/>
    <w:rsid w:val="00873CFF"/>
    <w:rsid w:val="00875F17"/>
    <w:rsid w:val="008A0BD7"/>
    <w:rsid w:val="008A188C"/>
    <w:rsid w:val="008C2D23"/>
    <w:rsid w:val="008C335F"/>
    <w:rsid w:val="008D4904"/>
    <w:rsid w:val="008E4F39"/>
    <w:rsid w:val="008E5331"/>
    <w:rsid w:val="008E5CD6"/>
    <w:rsid w:val="008F738A"/>
    <w:rsid w:val="009045F0"/>
    <w:rsid w:val="00906B19"/>
    <w:rsid w:val="00912FCE"/>
    <w:rsid w:val="00914B76"/>
    <w:rsid w:val="00923FD6"/>
    <w:rsid w:val="009269E8"/>
    <w:rsid w:val="00930D1E"/>
    <w:rsid w:val="009476BD"/>
    <w:rsid w:val="0095468F"/>
    <w:rsid w:val="00957CF6"/>
    <w:rsid w:val="00960728"/>
    <w:rsid w:val="0097126D"/>
    <w:rsid w:val="00984EF3"/>
    <w:rsid w:val="00997BCE"/>
    <w:rsid w:val="009C354D"/>
    <w:rsid w:val="009C6D2B"/>
    <w:rsid w:val="009D0E86"/>
    <w:rsid w:val="009D64F4"/>
    <w:rsid w:val="00A079D6"/>
    <w:rsid w:val="00A15F84"/>
    <w:rsid w:val="00A316C7"/>
    <w:rsid w:val="00A56FFD"/>
    <w:rsid w:val="00A63531"/>
    <w:rsid w:val="00A65EF1"/>
    <w:rsid w:val="00A771FB"/>
    <w:rsid w:val="00A8274C"/>
    <w:rsid w:val="00AA63E6"/>
    <w:rsid w:val="00AA70C6"/>
    <w:rsid w:val="00AC2D75"/>
    <w:rsid w:val="00AD61C3"/>
    <w:rsid w:val="00AF6010"/>
    <w:rsid w:val="00B06F72"/>
    <w:rsid w:val="00B0750A"/>
    <w:rsid w:val="00B07CB3"/>
    <w:rsid w:val="00B239C3"/>
    <w:rsid w:val="00B2688E"/>
    <w:rsid w:val="00B32B4A"/>
    <w:rsid w:val="00B400CC"/>
    <w:rsid w:val="00B43D9A"/>
    <w:rsid w:val="00B47E5C"/>
    <w:rsid w:val="00B50C17"/>
    <w:rsid w:val="00B5228A"/>
    <w:rsid w:val="00B74C63"/>
    <w:rsid w:val="00B9294D"/>
    <w:rsid w:val="00B94399"/>
    <w:rsid w:val="00BA515E"/>
    <w:rsid w:val="00BC0019"/>
    <w:rsid w:val="00BD34E3"/>
    <w:rsid w:val="00BE72D2"/>
    <w:rsid w:val="00BF1278"/>
    <w:rsid w:val="00BF6F46"/>
    <w:rsid w:val="00C0115D"/>
    <w:rsid w:val="00C03098"/>
    <w:rsid w:val="00C07CFB"/>
    <w:rsid w:val="00C1096E"/>
    <w:rsid w:val="00C14845"/>
    <w:rsid w:val="00C21056"/>
    <w:rsid w:val="00C2409C"/>
    <w:rsid w:val="00C242A0"/>
    <w:rsid w:val="00C246D2"/>
    <w:rsid w:val="00C252C4"/>
    <w:rsid w:val="00C26284"/>
    <w:rsid w:val="00C401A4"/>
    <w:rsid w:val="00C65463"/>
    <w:rsid w:val="00C664C7"/>
    <w:rsid w:val="00C73D48"/>
    <w:rsid w:val="00C75A68"/>
    <w:rsid w:val="00C7676A"/>
    <w:rsid w:val="00CA2745"/>
    <w:rsid w:val="00CA7241"/>
    <w:rsid w:val="00CC367B"/>
    <w:rsid w:val="00CD40E7"/>
    <w:rsid w:val="00CF60D4"/>
    <w:rsid w:val="00CF75EC"/>
    <w:rsid w:val="00D0505E"/>
    <w:rsid w:val="00D14752"/>
    <w:rsid w:val="00D30887"/>
    <w:rsid w:val="00D32D87"/>
    <w:rsid w:val="00D40267"/>
    <w:rsid w:val="00D40C61"/>
    <w:rsid w:val="00D53B34"/>
    <w:rsid w:val="00D55A0B"/>
    <w:rsid w:val="00D722CC"/>
    <w:rsid w:val="00D80334"/>
    <w:rsid w:val="00D85FDE"/>
    <w:rsid w:val="00DA2870"/>
    <w:rsid w:val="00DB11D5"/>
    <w:rsid w:val="00DC41E6"/>
    <w:rsid w:val="00DC43B6"/>
    <w:rsid w:val="00DC7AB2"/>
    <w:rsid w:val="00DD3AD3"/>
    <w:rsid w:val="00DD44D4"/>
    <w:rsid w:val="00DD6211"/>
    <w:rsid w:val="00DE6A56"/>
    <w:rsid w:val="00DF4D21"/>
    <w:rsid w:val="00DF734A"/>
    <w:rsid w:val="00E06E54"/>
    <w:rsid w:val="00E07387"/>
    <w:rsid w:val="00E154E5"/>
    <w:rsid w:val="00E1607C"/>
    <w:rsid w:val="00E20B1D"/>
    <w:rsid w:val="00E33F6F"/>
    <w:rsid w:val="00E44577"/>
    <w:rsid w:val="00E50393"/>
    <w:rsid w:val="00E51FEC"/>
    <w:rsid w:val="00E54491"/>
    <w:rsid w:val="00E77C6A"/>
    <w:rsid w:val="00E870C5"/>
    <w:rsid w:val="00E93E3E"/>
    <w:rsid w:val="00EA46CA"/>
    <w:rsid w:val="00EB13B7"/>
    <w:rsid w:val="00EC577C"/>
    <w:rsid w:val="00EC6692"/>
    <w:rsid w:val="00EC72D3"/>
    <w:rsid w:val="00ED571C"/>
    <w:rsid w:val="00EE0A15"/>
    <w:rsid w:val="00EE437C"/>
    <w:rsid w:val="00EF1744"/>
    <w:rsid w:val="00F058D6"/>
    <w:rsid w:val="00F06DC8"/>
    <w:rsid w:val="00F25AA8"/>
    <w:rsid w:val="00F27153"/>
    <w:rsid w:val="00F3243C"/>
    <w:rsid w:val="00F41A70"/>
    <w:rsid w:val="00F42B4F"/>
    <w:rsid w:val="00F61395"/>
    <w:rsid w:val="00F64EB6"/>
    <w:rsid w:val="00F661C6"/>
    <w:rsid w:val="00F6650C"/>
    <w:rsid w:val="00F7047E"/>
    <w:rsid w:val="00F74B59"/>
    <w:rsid w:val="00F86FB1"/>
    <w:rsid w:val="00F97992"/>
    <w:rsid w:val="00FA669A"/>
    <w:rsid w:val="00FA7209"/>
    <w:rsid w:val="00FA76F8"/>
    <w:rsid w:val="00FB3375"/>
    <w:rsid w:val="00FB74F3"/>
    <w:rsid w:val="00FC12FE"/>
    <w:rsid w:val="00FE232F"/>
    <w:rsid w:val="00FE78DF"/>
    <w:rsid w:val="00FF5180"/>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PlainText">
    <w:name w:val="Plain Text"/>
    <w:basedOn w:val="Normal"/>
    <w:link w:val="PlainTextChar"/>
    <w:rsid w:val="00F74B5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74B59"/>
    <w:rPr>
      <w:rFonts w:ascii="Courier New" w:eastAsia="Times New Roman" w:hAnsi="Courier New" w:cs="Courier New"/>
      <w:sz w:val="20"/>
      <w:szCs w:val="20"/>
    </w:rPr>
  </w:style>
  <w:style w:type="character" w:customStyle="1" w:styleId="contentpasted1">
    <w:name w:val="contentpasted1"/>
    <w:basedOn w:val="DefaultParagraphFont"/>
    <w:rsid w:val="00F61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hyperlink" Target="http://spot.unt.edu/" TargetMode="External"/><Relationship Id="rId18" Type="http://schemas.openxmlformats.org/officeDocument/2006/relationships/hyperlink" Target="mailto:helpdesk@unt.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eanofstudents.unt.edu/conduct" TargetMode="External"/><Relationship Id="rId7" Type="http://schemas.openxmlformats.org/officeDocument/2006/relationships/hyperlink" Target="mailto:lisa.welch@unt.edu" TargetMode="External"/><Relationship Id="rId12" Type="http://schemas.openxmlformats.org/officeDocument/2006/relationships/hyperlink" Target="file:///C:\Users\jdl0126\AppData\Local\Temp\OneNote\16.0\NT\0\no-reply@iasystem.org" TargetMode="External"/><Relationship Id="rId17" Type="http://schemas.openxmlformats.org/officeDocument/2006/relationships/hyperlink" Target="http://www.unt.edu/helpdesk/index.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ear.unt.edu/supported-technologies/canvas/requirements" TargetMode="External"/><Relationship Id="rId20" Type="http://schemas.openxmlformats.org/officeDocument/2006/relationships/hyperlink" Target="https://studentaffairs.unt.edu/office-disability-acc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cmillan.force.com/iclicker/s/article/Checklist-Getting-Started-with-the-iClicker-Student-Ap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https://it.unt.edu/eagleconnect" TargetMode="External"/><Relationship Id="rId10" Type="http://schemas.openxmlformats.org/officeDocument/2006/relationships/hyperlink" Target="https://macmillan.force.com/iclicker/s/article/Checklist-Getting-Started-with-the-iClicker-Student-App" TargetMode="External"/><Relationship Id="rId19" Type="http://schemas.openxmlformats.org/officeDocument/2006/relationships/hyperlink" Target="https://community.canvaslms.com/docs/DOC-10554-4212710328" TargetMode="External"/><Relationship Id="rId4" Type="http://schemas.openxmlformats.org/officeDocument/2006/relationships/webSettings" Target="webSettings.xml"/><Relationship Id="rId9" Type="http://schemas.openxmlformats.org/officeDocument/2006/relationships/hyperlink" Target="https://unt.instructure.com/" TargetMode="External"/><Relationship Id="rId14" Type="http://schemas.openxmlformats.org/officeDocument/2006/relationships/hyperlink" Target="file:///C:\Users\jdl0126\AppData\Local\Temp\OneNote\16.0\NT\0\spot@unt.edu" TargetMode="External"/><Relationship Id="rId22" Type="http://schemas.openxmlformats.org/officeDocument/2006/relationships/hyperlink" Target="https://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18</TotalTime>
  <Pages>8</Pages>
  <Words>3183</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Welch, Lisa</cp:lastModifiedBy>
  <cp:revision>4</cp:revision>
  <cp:lastPrinted>2021-08-16T16:16:00Z</cp:lastPrinted>
  <dcterms:created xsi:type="dcterms:W3CDTF">2025-08-12T19:48:00Z</dcterms:created>
  <dcterms:modified xsi:type="dcterms:W3CDTF">2025-08-19T14:44:00Z</dcterms:modified>
</cp:coreProperties>
</file>