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B9B90" w14:textId="156F907D" w:rsid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Course Syllabus</w:t>
      </w:r>
    </w:p>
    <w:p w14:paraId="53D6EC41" w14:textId="77777777" w:rsidR="00486D38" w:rsidRPr="007F7F1B" w:rsidRDefault="00486D38" w:rsidP="007F7F1B">
      <w:pPr>
        <w:shd w:val="clear" w:color="auto" w:fill="FFFFFF"/>
        <w:spacing w:before="90" w:after="90" w:line="240" w:lineRule="auto"/>
        <w:outlineLvl w:val="1"/>
        <w:rPr>
          <w:rFonts w:ascii="Helvetica" w:eastAsia="Times New Roman" w:hAnsi="Helvetica" w:cs="Helvetica"/>
          <w:color w:val="333333"/>
          <w:sz w:val="28"/>
          <w:szCs w:val="28"/>
        </w:rPr>
      </w:pPr>
    </w:p>
    <w:p w14:paraId="478D6C4E" w14:textId="77777777" w:rsidR="00486D38" w:rsidRPr="00486D38" w:rsidRDefault="00486D38" w:rsidP="00486D38">
      <w:pPr>
        <w:shd w:val="clear" w:color="auto" w:fill="FFFFFF"/>
        <w:spacing w:before="90" w:after="90" w:line="240" w:lineRule="auto"/>
        <w:outlineLvl w:val="1"/>
        <w:rPr>
          <w:rFonts w:ascii="Helvetica" w:eastAsia="Times New Roman" w:hAnsi="Helvetica" w:cs="Helvetica"/>
          <w:color w:val="333333"/>
          <w:sz w:val="24"/>
          <w:szCs w:val="24"/>
        </w:rPr>
      </w:pPr>
      <w:proofErr w:type="spellStart"/>
      <w:r w:rsidRPr="00486D38">
        <w:rPr>
          <w:rFonts w:ascii="Helvetica" w:eastAsia="Times New Roman" w:hAnsi="Helvetica" w:cs="Helvetica"/>
          <w:color w:val="333333"/>
          <w:sz w:val="24"/>
          <w:szCs w:val="24"/>
        </w:rPr>
        <w:t>Psyc</w:t>
      </w:r>
      <w:proofErr w:type="spellEnd"/>
      <w:r w:rsidRPr="00486D38">
        <w:rPr>
          <w:rFonts w:ascii="Helvetica" w:eastAsia="Times New Roman" w:hAnsi="Helvetica" w:cs="Helvetica"/>
          <w:color w:val="333333"/>
          <w:sz w:val="24"/>
          <w:szCs w:val="24"/>
        </w:rPr>
        <w:t xml:space="preserve"> 4830.400 (CRN 5280) / Cognitive Psychology</w:t>
      </w:r>
      <w:r w:rsidRPr="00486D38">
        <w:rPr>
          <w:rFonts w:ascii="Helvetica" w:eastAsia="Times New Roman" w:hAnsi="Helvetica" w:cs="Helvetica"/>
          <w:color w:val="333333"/>
          <w:sz w:val="24"/>
          <w:szCs w:val="24"/>
        </w:rPr>
        <w:br/>
        <w:t>Summer 2025</w:t>
      </w:r>
      <w:r w:rsidRPr="00486D38">
        <w:rPr>
          <w:rFonts w:ascii="Helvetica" w:eastAsia="Times New Roman" w:hAnsi="Helvetica" w:cs="Helvetica"/>
          <w:color w:val="333333"/>
          <w:sz w:val="24"/>
          <w:szCs w:val="24"/>
        </w:rPr>
        <w:br/>
        <w:t>3 Credit hours</w:t>
      </w:r>
      <w:r w:rsidRPr="00486D38">
        <w:rPr>
          <w:rFonts w:ascii="Helvetica" w:eastAsia="Times New Roman" w:hAnsi="Helvetica" w:cs="Helvetica"/>
          <w:color w:val="333333"/>
          <w:sz w:val="24"/>
          <w:szCs w:val="24"/>
        </w:rPr>
        <w:br/>
        <w:t>Full Online</w:t>
      </w:r>
      <w:r w:rsidRPr="00486D38">
        <w:rPr>
          <w:rFonts w:ascii="Helvetica" w:eastAsia="Times New Roman" w:hAnsi="Helvetica" w:cs="Helvetica"/>
          <w:color w:val="333333"/>
          <w:sz w:val="24"/>
          <w:szCs w:val="24"/>
        </w:rPr>
        <w:br/>
        <w:t>Asynchronous</w:t>
      </w:r>
    </w:p>
    <w:p w14:paraId="6407674C" w14:textId="77777777" w:rsidR="00486D38" w:rsidRDefault="00486D38" w:rsidP="00486D38">
      <w:pPr>
        <w:shd w:val="clear" w:color="auto" w:fill="FFFFFF"/>
        <w:spacing w:before="90" w:after="90" w:line="240" w:lineRule="auto"/>
        <w:outlineLvl w:val="1"/>
        <w:rPr>
          <w:rFonts w:ascii="Helvetica" w:eastAsia="Times New Roman" w:hAnsi="Helvetica" w:cs="Helvetica"/>
          <w:b/>
          <w:bCs/>
          <w:color w:val="333333"/>
          <w:sz w:val="24"/>
          <w:szCs w:val="24"/>
        </w:rPr>
      </w:pPr>
    </w:p>
    <w:p w14:paraId="1780D6D0" w14:textId="0988E6B5" w:rsidR="00486D38" w:rsidRPr="00486D38" w:rsidRDefault="00486D38" w:rsidP="00486D38">
      <w:pPr>
        <w:shd w:val="clear" w:color="auto" w:fill="FFFFFF"/>
        <w:spacing w:before="90" w:after="90" w:line="240" w:lineRule="auto"/>
        <w:outlineLvl w:val="1"/>
        <w:rPr>
          <w:rFonts w:ascii="Helvetica" w:eastAsia="Times New Roman" w:hAnsi="Helvetica" w:cs="Helvetica"/>
          <w:b/>
          <w:bCs/>
          <w:color w:val="333333"/>
          <w:sz w:val="24"/>
          <w:szCs w:val="24"/>
        </w:rPr>
      </w:pPr>
      <w:r w:rsidRPr="00486D38">
        <w:rPr>
          <w:rFonts w:ascii="Helvetica" w:eastAsia="Times New Roman" w:hAnsi="Helvetica" w:cs="Helvetica"/>
          <w:b/>
          <w:bCs/>
          <w:color w:val="333333"/>
          <w:sz w:val="24"/>
          <w:szCs w:val="24"/>
        </w:rPr>
        <w:t>Instructor Contact Information</w:t>
      </w:r>
    </w:p>
    <w:p w14:paraId="44BDA14F" w14:textId="1095206C" w:rsidR="00486D38" w:rsidRPr="00486D38" w:rsidRDefault="00486D38" w:rsidP="00486D38">
      <w:pPr>
        <w:shd w:val="clear" w:color="auto" w:fill="FFFFFF"/>
        <w:spacing w:before="90" w:after="90" w:line="240" w:lineRule="auto"/>
        <w:outlineLvl w:val="1"/>
        <w:rPr>
          <w:rFonts w:ascii="Helvetica" w:eastAsia="Times New Roman" w:hAnsi="Helvetica" w:cs="Helvetica"/>
          <w:color w:val="333333"/>
          <w:sz w:val="24"/>
          <w:szCs w:val="24"/>
        </w:rPr>
      </w:pPr>
      <w:r w:rsidRPr="00486D38">
        <w:rPr>
          <w:rFonts w:ascii="Helvetica" w:eastAsia="Times New Roman" w:hAnsi="Helvetica" w:cs="Helvetica"/>
          <w:color w:val="333333"/>
          <w:sz w:val="24"/>
          <w:szCs w:val="24"/>
        </w:rPr>
        <w:t>Name: Lisa Manriquez, PhD.</w:t>
      </w:r>
      <w:r w:rsidRPr="00486D38">
        <w:rPr>
          <w:rFonts w:ascii="Helvetica" w:eastAsia="Times New Roman" w:hAnsi="Helvetica" w:cs="Helvetica"/>
          <w:b/>
          <w:bCs/>
          <w:color w:val="333333"/>
          <w:sz w:val="24"/>
          <w:szCs w:val="24"/>
        </w:rPr>
        <w:t xml:space="preserve"> </w:t>
      </w:r>
      <w:r w:rsidRPr="00486D38">
        <w:rPr>
          <w:rFonts w:ascii="Helvetica" w:eastAsia="Times New Roman" w:hAnsi="Helvetica" w:cs="Helvetica"/>
          <w:color w:val="333333"/>
          <w:sz w:val="24"/>
          <w:szCs w:val="24"/>
        </w:rPr>
        <w:t>(she/her/hers)</w:t>
      </w:r>
      <w:r w:rsidRPr="00486D38">
        <w:rPr>
          <w:rFonts w:ascii="Helvetica" w:eastAsia="Times New Roman" w:hAnsi="Helvetica" w:cs="Helvetica"/>
          <w:color w:val="333333"/>
          <w:sz w:val="24"/>
          <w:szCs w:val="24"/>
        </w:rPr>
        <w:br/>
        <w:t xml:space="preserve">Virtual Office hours: </w:t>
      </w:r>
      <w:r w:rsidR="00332DB6">
        <w:rPr>
          <w:rFonts w:ascii="Helvetica" w:eastAsia="Times New Roman" w:hAnsi="Helvetica" w:cs="Helvetica"/>
          <w:color w:val="333333"/>
          <w:sz w:val="24"/>
          <w:szCs w:val="24"/>
        </w:rPr>
        <w:t>Thursday</w:t>
      </w:r>
      <w:r w:rsidRPr="00486D38">
        <w:rPr>
          <w:rFonts w:ascii="Helvetica" w:eastAsia="Times New Roman" w:hAnsi="Helvetica" w:cs="Helvetica"/>
          <w:color w:val="333333"/>
          <w:sz w:val="24"/>
          <w:szCs w:val="24"/>
        </w:rPr>
        <w:t xml:space="preserve"> 9:</w:t>
      </w:r>
      <w:r w:rsidR="00332DB6">
        <w:rPr>
          <w:rFonts w:ascii="Helvetica" w:eastAsia="Times New Roman" w:hAnsi="Helvetica" w:cs="Helvetica"/>
          <w:color w:val="333333"/>
          <w:sz w:val="24"/>
          <w:szCs w:val="24"/>
        </w:rPr>
        <w:t>0</w:t>
      </w:r>
      <w:r w:rsidRPr="00486D38">
        <w:rPr>
          <w:rFonts w:ascii="Helvetica" w:eastAsia="Times New Roman" w:hAnsi="Helvetica" w:cs="Helvetica"/>
          <w:color w:val="333333"/>
          <w:sz w:val="24"/>
          <w:szCs w:val="24"/>
        </w:rPr>
        <w:t>0AM-10:</w:t>
      </w:r>
      <w:r w:rsidR="00332DB6">
        <w:rPr>
          <w:rFonts w:ascii="Helvetica" w:eastAsia="Times New Roman" w:hAnsi="Helvetica" w:cs="Helvetica"/>
          <w:color w:val="333333"/>
          <w:sz w:val="24"/>
          <w:szCs w:val="24"/>
        </w:rPr>
        <w:t>0</w:t>
      </w:r>
      <w:r w:rsidRPr="00486D38">
        <w:rPr>
          <w:rFonts w:ascii="Helvetica" w:eastAsia="Times New Roman" w:hAnsi="Helvetica" w:cs="Helvetica"/>
          <w:color w:val="333333"/>
          <w:sz w:val="24"/>
          <w:szCs w:val="24"/>
        </w:rPr>
        <w:t xml:space="preserve">0AM through the </w:t>
      </w:r>
      <w:hyperlink r:id="rId6" w:tgtFrame="_blank" w:history="1">
        <w:r w:rsidRPr="00486D38">
          <w:rPr>
            <w:rStyle w:val="Hyperlink"/>
            <w:rFonts w:ascii="Helvetica" w:eastAsia="Times New Roman" w:hAnsi="Helvetica" w:cs="Helvetica"/>
            <w:sz w:val="24"/>
            <w:szCs w:val="24"/>
          </w:rPr>
          <w:t>zoom link for Dr. Manriquez</w:t>
        </w:r>
      </w:hyperlink>
      <w:r w:rsidRPr="00486D38">
        <w:rPr>
          <w:rFonts w:ascii="Helvetica" w:eastAsia="Times New Roman" w:hAnsi="Helvetica" w:cs="Helvetica"/>
          <w:color w:val="333333"/>
          <w:sz w:val="24"/>
          <w:szCs w:val="24"/>
        </w:rPr>
        <w:br/>
        <w:t>Email: lisa.manriquez@unt.edu</w:t>
      </w:r>
    </w:p>
    <w:p w14:paraId="6230E9DE" w14:textId="77777777" w:rsidR="00486D38" w:rsidRDefault="00486D38" w:rsidP="00486D38">
      <w:pPr>
        <w:shd w:val="clear" w:color="auto" w:fill="FFFFFF"/>
        <w:spacing w:before="90" w:after="90" w:line="240" w:lineRule="auto"/>
        <w:outlineLvl w:val="1"/>
        <w:rPr>
          <w:rFonts w:ascii="Helvetica" w:eastAsia="Times New Roman" w:hAnsi="Helvetica" w:cs="Helvetica"/>
          <w:b/>
          <w:bCs/>
          <w:color w:val="333333"/>
          <w:sz w:val="24"/>
          <w:szCs w:val="24"/>
        </w:rPr>
      </w:pPr>
    </w:p>
    <w:p w14:paraId="39E232EF" w14:textId="77325D44" w:rsidR="00486D38" w:rsidRPr="00486D38" w:rsidRDefault="00486D38" w:rsidP="00486D38">
      <w:pPr>
        <w:shd w:val="clear" w:color="auto" w:fill="FFFFFF"/>
        <w:spacing w:before="90" w:after="90" w:line="240" w:lineRule="auto"/>
        <w:outlineLvl w:val="1"/>
        <w:rPr>
          <w:rFonts w:ascii="Helvetica" w:eastAsia="Times New Roman" w:hAnsi="Helvetica" w:cs="Helvetica"/>
          <w:b/>
          <w:bCs/>
          <w:color w:val="333333"/>
          <w:sz w:val="24"/>
          <w:szCs w:val="24"/>
        </w:rPr>
      </w:pPr>
      <w:r w:rsidRPr="00486D38">
        <w:rPr>
          <w:rFonts w:ascii="Helvetica" w:eastAsia="Times New Roman" w:hAnsi="Helvetica" w:cs="Helvetica"/>
          <w:b/>
          <w:bCs/>
          <w:color w:val="333333"/>
          <w:sz w:val="24"/>
          <w:szCs w:val="24"/>
        </w:rPr>
        <w:t>TA Contact</w:t>
      </w:r>
    </w:p>
    <w:p w14:paraId="71A497F2" w14:textId="119406F1" w:rsidR="003B2A6F" w:rsidRDefault="003B2A6F" w:rsidP="003B2A6F">
      <w:pPr>
        <w:shd w:val="clear" w:color="auto" w:fill="FFFFFF"/>
        <w:spacing w:before="90" w:after="90" w:line="240" w:lineRule="auto"/>
        <w:outlineLvl w:val="1"/>
        <w:rPr>
          <w:rFonts w:ascii="Helvetica" w:eastAsia="Times New Roman" w:hAnsi="Helvetica" w:cs="Helvetica"/>
          <w:color w:val="333333"/>
          <w:sz w:val="24"/>
          <w:szCs w:val="24"/>
        </w:rPr>
      </w:pPr>
      <w:r w:rsidRPr="003B2A6F">
        <w:rPr>
          <w:rFonts w:ascii="Helvetica" w:eastAsia="Times New Roman" w:hAnsi="Helvetica" w:cs="Helvetica"/>
          <w:color w:val="333333"/>
          <w:sz w:val="24"/>
          <w:szCs w:val="24"/>
        </w:rPr>
        <w:t>Name: Lauren Wagner</w:t>
      </w:r>
      <w:r w:rsidRPr="003B2A6F">
        <w:rPr>
          <w:rFonts w:ascii="Helvetica" w:eastAsia="Times New Roman" w:hAnsi="Helvetica" w:cs="Helvetica"/>
          <w:color w:val="333333"/>
          <w:sz w:val="24"/>
          <w:szCs w:val="24"/>
        </w:rPr>
        <w:br/>
        <w:t xml:space="preserve">Email: </w:t>
      </w:r>
      <w:hyperlink r:id="rId7" w:history="1">
        <w:r w:rsidRPr="003B2A6F">
          <w:rPr>
            <w:rStyle w:val="Hyperlink"/>
            <w:rFonts w:ascii="Helvetica" w:eastAsia="Times New Roman" w:hAnsi="Helvetica" w:cs="Helvetica"/>
            <w:sz w:val="24"/>
            <w:szCs w:val="24"/>
          </w:rPr>
          <w:t>LaurenWagner@my.unt.edu</w:t>
        </w:r>
      </w:hyperlink>
      <w:r w:rsidRPr="003B2A6F">
        <w:rPr>
          <w:rFonts w:ascii="Helvetica" w:eastAsia="Times New Roman" w:hAnsi="Helvetica" w:cs="Helvetica"/>
          <w:color w:val="333333"/>
          <w:sz w:val="24"/>
          <w:szCs w:val="24"/>
        </w:rPr>
        <w:br/>
        <w:t xml:space="preserve">Office Hours: Friday 9:00AM-10:00AM via </w:t>
      </w:r>
      <w:hyperlink r:id="rId8" w:tgtFrame="_blank" w:history="1">
        <w:r w:rsidRPr="003B2A6F">
          <w:rPr>
            <w:rStyle w:val="Hyperlink"/>
            <w:rFonts w:ascii="Helvetica" w:eastAsia="Times New Roman" w:hAnsi="Helvetica" w:cs="Helvetica"/>
            <w:sz w:val="24"/>
            <w:szCs w:val="24"/>
          </w:rPr>
          <w:t>Lauren's zoom link</w:t>
        </w:r>
      </w:hyperlink>
    </w:p>
    <w:p w14:paraId="162B27F4" w14:textId="239DA3E0" w:rsidR="003B2A6F" w:rsidRPr="003B2A6F" w:rsidRDefault="003B2A6F" w:rsidP="003B2A6F">
      <w:pPr>
        <w:shd w:val="clear" w:color="auto" w:fill="FFFFFF"/>
        <w:spacing w:before="90" w:after="90" w:line="240" w:lineRule="auto"/>
        <w:outlineLvl w:val="1"/>
        <w:rPr>
          <w:rFonts w:ascii="Helvetica" w:eastAsia="Times New Roman" w:hAnsi="Helvetica" w:cs="Helvetica"/>
          <w:color w:val="333333"/>
          <w:sz w:val="24"/>
          <w:szCs w:val="24"/>
        </w:rPr>
      </w:pPr>
      <w:r w:rsidRPr="003B2A6F">
        <w:rPr>
          <w:rFonts w:ascii="Helvetica" w:eastAsia="Times New Roman" w:hAnsi="Helvetica" w:cs="Helvetica"/>
          <w:b/>
          <w:bCs/>
          <w:color w:val="333333"/>
          <w:sz w:val="24"/>
          <w:szCs w:val="24"/>
        </w:rPr>
        <w:t>First point of contact for students with last names starting with A-</w:t>
      </w:r>
      <w:r>
        <w:rPr>
          <w:rFonts w:ascii="Helvetica" w:eastAsia="Times New Roman" w:hAnsi="Helvetica" w:cs="Helvetica"/>
          <w:b/>
          <w:bCs/>
          <w:color w:val="333333"/>
          <w:sz w:val="24"/>
          <w:szCs w:val="24"/>
        </w:rPr>
        <w:t>G</w:t>
      </w:r>
    </w:p>
    <w:p w14:paraId="484C14D8" w14:textId="77777777" w:rsidR="003B2A6F" w:rsidRDefault="003B2A6F" w:rsidP="003B2A6F">
      <w:pPr>
        <w:shd w:val="clear" w:color="auto" w:fill="FFFFFF"/>
        <w:spacing w:before="90" w:after="90" w:line="240" w:lineRule="auto"/>
        <w:outlineLvl w:val="1"/>
        <w:rPr>
          <w:rFonts w:ascii="Helvetica" w:eastAsia="Times New Roman" w:hAnsi="Helvetica" w:cs="Helvetica"/>
          <w:color w:val="333333"/>
          <w:sz w:val="24"/>
          <w:szCs w:val="24"/>
        </w:rPr>
      </w:pPr>
    </w:p>
    <w:p w14:paraId="10A873B1" w14:textId="02032D70" w:rsidR="003B2A6F" w:rsidRPr="003B2A6F" w:rsidRDefault="003B2A6F" w:rsidP="003B2A6F">
      <w:pPr>
        <w:shd w:val="clear" w:color="auto" w:fill="FFFFFF"/>
        <w:spacing w:before="90" w:after="90" w:line="240" w:lineRule="auto"/>
        <w:outlineLvl w:val="1"/>
        <w:rPr>
          <w:rFonts w:ascii="Helvetica" w:eastAsia="Times New Roman" w:hAnsi="Helvetica" w:cs="Helvetica"/>
          <w:color w:val="333333"/>
          <w:sz w:val="24"/>
          <w:szCs w:val="24"/>
        </w:rPr>
      </w:pPr>
      <w:r w:rsidRPr="003B2A6F">
        <w:rPr>
          <w:rFonts w:ascii="Helvetica" w:eastAsia="Times New Roman" w:hAnsi="Helvetica" w:cs="Helvetica"/>
          <w:color w:val="333333"/>
          <w:sz w:val="24"/>
          <w:szCs w:val="24"/>
        </w:rPr>
        <w:t>Name: Lynn Moussa-Pasha</w:t>
      </w:r>
      <w:r w:rsidRPr="003B2A6F">
        <w:rPr>
          <w:rFonts w:ascii="Helvetica" w:eastAsia="Times New Roman" w:hAnsi="Helvetica" w:cs="Helvetica"/>
          <w:color w:val="333333"/>
          <w:sz w:val="24"/>
          <w:szCs w:val="24"/>
        </w:rPr>
        <w:br/>
        <w:t xml:space="preserve">Email: </w:t>
      </w:r>
      <w:hyperlink r:id="rId9" w:history="1">
        <w:r w:rsidRPr="003B2A6F">
          <w:rPr>
            <w:rStyle w:val="Hyperlink"/>
            <w:rFonts w:ascii="Helvetica" w:eastAsia="Times New Roman" w:hAnsi="Helvetica" w:cs="Helvetica"/>
            <w:sz w:val="24"/>
            <w:szCs w:val="24"/>
          </w:rPr>
          <w:t>LynnMoussaPasha@my.unt.edu</w:t>
        </w:r>
      </w:hyperlink>
      <w:r w:rsidRPr="003B2A6F">
        <w:rPr>
          <w:rFonts w:ascii="Helvetica" w:eastAsia="Times New Roman" w:hAnsi="Helvetica" w:cs="Helvetica"/>
          <w:color w:val="333333"/>
          <w:sz w:val="24"/>
          <w:szCs w:val="24"/>
        </w:rPr>
        <w:br/>
        <w:t>Office Hours: TBD via Lynn's zoom link</w:t>
      </w:r>
      <w:r w:rsidRPr="003B2A6F">
        <w:rPr>
          <w:rFonts w:ascii="Helvetica" w:eastAsia="Times New Roman" w:hAnsi="Helvetica" w:cs="Helvetica"/>
          <w:color w:val="333333"/>
          <w:sz w:val="24"/>
          <w:szCs w:val="24"/>
        </w:rPr>
        <w:br/>
      </w:r>
      <w:r w:rsidRPr="003B2A6F">
        <w:rPr>
          <w:rFonts w:ascii="Helvetica" w:eastAsia="Times New Roman" w:hAnsi="Helvetica" w:cs="Helvetica"/>
          <w:b/>
          <w:bCs/>
          <w:color w:val="333333"/>
          <w:sz w:val="24"/>
          <w:szCs w:val="24"/>
        </w:rPr>
        <w:t xml:space="preserve">First point of contact for students with last names starting with </w:t>
      </w:r>
      <w:r>
        <w:rPr>
          <w:rFonts w:ascii="Helvetica" w:eastAsia="Times New Roman" w:hAnsi="Helvetica" w:cs="Helvetica"/>
          <w:b/>
          <w:bCs/>
          <w:color w:val="333333"/>
          <w:sz w:val="24"/>
          <w:szCs w:val="24"/>
        </w:rPr>
        <w:t>H</w:t>
      </w:r>
      <w:r w:rsidRPr="003B2A6F">
        <w:rPr>
          <w:rFonts w:ascii="Helvetica" w:eastAsia="Times New Roman" w:hAnsi="Helvetica" w:cs="Helvetica"/>
          <w:b/>
          <w:bCs/>
          <w:color w:val="333333"/>
          <w:sz w:val="24"/>
          <w:szCs w:val="24"/>
        </w:rPr>
        <w:t>-Z</w:t>
      </w:r>
    </w:p>
    <w:p w14:paraId="57D7766F" w14:textId="77777777" w:rsidR="00486D38" w:rsidRDefault="00486D38" w:rsidP="00486D38">
      <w:pPr>
        <w:shd w:val="clear" w:color="auto" w:fill="FFFFFF"/>
        <w:spacing w:before="90" w:after="90" w:line="240" w:lineRule="auto"/>
        <w:outlineLvl w:val="1"/>
        <w:rPr>
          <w:rFonts w:ascii="Helvetica" w:eastAsia="Times New Roman" w:hAnsi="Helvetica" w:cs="Helvetica"/>
          <w:b/>
          <w:bCs/>
          <w:color w:val="333333"/>
          <w:sz w:val="24"/>
          <w:szCs w:val="24"/>
        </w:rPr>
      </w:pPr>
    </w:p>
    <w:p w14:paraId="19607DE6" w14:textId="27BB4F21" w:rsidR="00486D38" w:rsidRPr="00486D38" w:rsidRDefault="00486D38" w:rsidP="00486D38">
      <w:pPr>
        <w:shd w:val="clear" w:color="auto" w:fill="FFFFFF"/>
        <w:spacing w:before="90" w:after="90" w:line="240" w:lineRule="auto"/>
        <w:outlineLvl w:val="1"/>
        <w:rPr>
          <w:rFonts w:ascii="Helvetica" w:eastAsia="Times New Roman" w:hAnsi="Helvetica" w:cs="Helvetica"/>
          <w:color w:val="333333"/>
          <w:sz w:val="24"/>
          <w:szCs w:val="24"/>
        </w:rPr>
      </w:pPr>
      <w:r w:rsidRPr="00486D38">
        <w:rPr>
          <w:rFonts w:ascii="Helvetica" w:eastAsia="Times New Roman" w:hAnsi="Helvetica" w:cs="Helvetica"/>
          <w:b/>
          <w:bCs/>
          <w:color w:val="333333"/>
          <w:sz w:val="24"/>
          <w:szCs w:val="24"/>
        </w:rPr>
        <w:t>Your TA is primarily responsible for grading and should be the first point of contact for grading, assignments and course-content issues/questions.</w:t>
      </w:r>
    </w:p>
    <w:p w14:paraId="616897B7" w14:textId="5D0D780C"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Course Description</w:t>
      </w:r>
    </w:p>
    <w:p w14:paraId="04912A9D"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In this class we will examine classic and contemporary theories of human thinking processes as related to perception, attention, memory, knowledge representation, reasoning, decision making, language, problem solving and consciousness.</w:t>
      </w:r>
    </w:p>
    <w:p w14:paraId="501C886D"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Pre-requisites</w:t>
      </w:r>
    </w:p>
    <w:p w14:paraId="71AA8AB2" w14:textId="429D2F39"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43"/>
          <w:szCs w:val="43"/>
        </w:rPr>
      </w:pPr>
      <w:r w:rsidRPr="007F7F1B">
        <w:rPr>
          <w:rFonts w:ascii="Helvetica" w:eastAsia="Times New Roman" w:hAnsi="Helvetica" w:cs="Helvetica"/>
          <w:color w:val="333333"/>
          <w:sz w:val="24"/>
          <w:szCs w:val="24"/>
        </w:rPr>
        <w:t>PSYC 1630 or PSYC 1650</w:t>
      </w:r>
      <w:r w:rsidR="00486D38">
        <w:rPr>
          <w:rFonts w:ascii="Helvetica" w:eastAsia="Times New Roman" w:hAnsi="Helvetica" w:cs="Helvetica"/>
          <w:color w:val="333333"/>
          <w:sz w:val="24"/>
          <w:szCs w:val="24"/>
        </w:rPr>
        <w:t xml:space="preserve"> and PSYC 3650</w:t>
      </w:r>
    </w:p>
    <w:p w14:paraId="3697CB58"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Course Learning Objectives</w:t>
      </w:r>
    </w:p>
    <w:p w14:paraId="7860D265"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CO 1: Know the history of cognitive psychology and classical psychological theories</w:t>
      </w:r>
    </w:p>
    <w:p w14:paraId="35746E51"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CO 2: Identify advanced techniques, including cognitive neuroscience, used in cognitive psychology research</w:t>
      </w:r>
    </w:p>
    <w:p w14:paraId="4EB8FC8E"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lastRenderedPageBreak/>
        <w:t>CO 3: Demonstrate direct application of concepts in this course to the discussion of cognitive research and applied settings</w:t>
      </w:r>
    </w:p>
    <w:p w14:paraId="29BDB957"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CO 4: Demonstrate familiarity with key transformative findings in the field of cognitive psychology.</w:t>
      </w:r>
    </w:p>
    <w:p w14:paraId="6E7C0BB4"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Required Materials</w:t>
      </w:r>
    </w:p>
    <w:p w14:paraId="27D9F513"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Reisberg, D. (2022). Cognition: Exploring the science of the mind (e-book or paperback), 8th ed bundled with ZAPS 3.0 access card. W.W. Norton &amp; Company. ISBN: 9780393877588.</w:t>
      </w:r>
    </w:p>
    <w:p w14:paraId="6F9B96F7" w14:textId="25BCCA11" w:rsidR="007F7F1B" w:rsidRPr="007F7F1B" w:rsidRDefault="007F7F1B" w:rsidP="007F7F1B">
      <w:pPr>
        <w:shd w:val="clear" w:color="auto" w:fill="FFFFFF"/>
        <w:spacing w:after="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*Students of this class are </w:t>
      </w:r>
      <w:r w:rsidRPr="007F7F1B">
        <w:rPr>
          <w:rFonts w:ascii="Helvetica" w:eastAsia="Times New Roman" w:hAnsi="Helvetica" w:cs="Helvetica"/>
          <w:color w:val="333333"/>
          <w:sz w:val="24"/>
          <w:szCs w:val="24"/>
          <w:u w:val="single"/>
        </w:rPr>
        <w:t>required </w:t>
      </w:r>
      <w:r w:rsidRPr="007F7F1B">
        <w:rPr>
          <w:rFonts w:ascii="Helvetica" w:eastAsia="Times New Roman" w:hAnsi="Helvetica" w:cs="Helvetica"/>
          <w:color w:val="333333"/>
          <w:sz w:val="24"/>
          <w:szCs w:val="24"/>
        </w:rPr>
        <w:t>to have access to the ZAPS Cognition Labs online resources, which you will use for assignments periodically throughout this course. The access code for ZAPS can be found with the purchase of a new textbook or an E-book through Barnes and Noble in the form of an access code or a separate license can be purchased online. Materials can be accessed at </w:t>
      </w:r>
      <w:hyperlink r:id="rId10" w:tgtFrame="_blank" w:history="1">
        <w:r w:rsidR="004C7869">
          <w:rPr>
            <w:rFonts w:ascii="Helvetica" w:eastAsia="Times New Roman" w:hAnsi="Helvetica" w:cs="Helvetica"/>
            <w:color w:val="0000FF"/>
            <w:sz w:val="24"/>
            <w:szCs w:val="24"/>
            <w:u w:val="single"/>
            <w:bdr w:val="none" w:sz="0" w:space="0" w:color="auto" w:frame="1"/>
          </w:rPr>
          <w:t>Reisberg (2022) Cognition: Exploring the Science of the Mind</w:t>
        </w:r>
      </w:hyperlink>
      <w:r w:rsidRPr="007F7F1B">
        <w:rPr>
          <w:rFonts w:ascii="Helvetica" w:eastAsia="Times New Roman" w:hAnsi="Helvetica" w:cs="Helvetica"/>
          <w:color w:val="333333"/>
          <w:sz w:val="24"/>
          <w:szCs w:val="24"/>
        </w:rPr>
        <w:t>.</w:t>
      </w:r>
    </w:p>
    <w:p w14:paraId="3EFB835B"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Technical Support</w:t>
      </w:r>
    </w:p>
    <w:p w14:paraId="51EB1D30"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Student UIT Helpdesk:</w:t>
      </w:r>
      <w:r w:rsidRPr="007F7F1B">
        <w:rPr>
          <w:rFonts w:ascii="Helvetica" w:eastAsia="Times New Roman" w:hAnsi="Helvetica" w:cs="Helvetica"/>
          <w:color w:val="333333"/>
          <w:sz w:val="24"/>
          <w:szCs w:val="24"/>
        </w:rPr>
        <w:br/>
        <w:t>Sage Hall 130</w:t>
      </w:r>
      <w:r w:rsidRPr="007F7F1B">
        <w:rPr>
          <w:rFonts w:ascii="Helvetica" w:eastAsia="Times New Roman" w:hAnsi="Helvetica" w:cs="Helvetica"/>
          <w:color w:val="333333"/>
          <w:sz w:val="24"/>
          <w:szCs w:val="24"/>
        </w:rPr>
        <w:br/>
        <w:t>940-565-2324</w:t>
      </w:r>
      <w:r w:rsidRPr="007F7F1B">
        <w:rPr>
          <w:rFonts w:ascii="Helvetica" w:eastAsia="Times New Roman" w:hAnsi="Helvetica" w:cs="Helvetica"/>
          <w:color w:val="333333"/>
          <w:sz w:val="24"/>
          <w:szCs w:val="24"/>
        </w:rPr>
        <w:br/>
      </w:r>
      <w:hyperlink r:id="rId11" w:history="1">
        <w:r w:rsidRPr="007F7F1B">
          <w:rPr>
            <w:rFonts w:ascii="Helvetica" w:eastAsia="Times New Roman" w:hAnsi="Helvetica" w:cs="Helvetica"/>
            <w:color w:val="0000FF"/>
            <w:sz w:val="24"/>
            <w:szCs w:val="24"/>
            <w:u w:val="single"/>
          </w:rPr>
          <w:t>helpdesk@unt.edu</w:t>
        </w:r>
      </w:hyperlink>
    </w:p>
    <w:p w14:paraId="43CBA031"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b/>
          <w:bCs/>
          <w:color w:val="333333"/>
          <w:sz w:val="24"/>
          <w:szCs w:val="24"/>
        </w:rPr>
        <w:t>Technical Support Hours:</w:t>
      </w:r>
      <w:r w:rsidRPr="007F7F1B">
        <w:rPr>
          <w:rFonts w:ascii="Helvetica" w:eastAsia="Times New Roman" w:hAnsi="Helvetica" w:cs="Helvetica"/>
          <w:color w:val="333333"/>
          <w:sz w:val="24"/>
          <w:szCs w:val="24"/>
        </w:rPr>
        <w:br/>
        <w:t>Monday- Thursday: 8:00am-9:00pm (Walk-in: 8:00am-5:00pm)</w:t>
      </w:r>
      <w:r w:rsidRPr="007F7F1B">
        <w:rPr>
          <w:rFonts w:ascii="Helvetica" w:eastAsia="Times New Roman" w:hAnsi="Helvetica" w:cs="Helvetica"/>
          <w:color w:val="333333"/>
          <w:sz w:val="24"/>
          <w:szCs w:val="24"/>
        </w:rPr>
        <w:br/>
        <w:t>Friday: 8:00am-5:00pm</w:t>
      </w:r>
      <w:r w:rsidRPr="007F7F1B">
        <w:rPr>
          <w:rFonts w:ascii="Helvetica" w:eastAsia="Times New Roman" w:hAnsi="Helvetica" w:cs="Helvetica"/>
          <w:color w:val="333333"/>
          <w:sz w:val="24"/>
          <w:szCs w:val="24"/>
        </w:rPr>
        <w:br/>
        <w:t>Saturday-Sunday: 11:00am-3:00pm</w:t>
      </w:r>
    </w:p>
    <w:p w14:paraId="75CD44E6"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Technical Skill Requirements</w:t>
      </w:r>
    </w:p>
    <w:p w14:paraId="5ED9283C"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For this course you will need to be able to:</w:t>
      </w:r>
    </w:p>
    <w:p w14:paraId="4BE9693A" w14:textId="77777777" w:rsidR="007F7F1B" w:rsidRPr="007F7F1B" w:rsidRDefault="007F7F1B" w:rsidP="007F7F1B">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Use software including MS word, PowerPoint, Adobe</w:t>
      </w:r>
    </w:p>
    <w:p w14:paraId="5476B155" w14:textId="2E7B2805" w:rsidR="007F7F1B" w:rsidRPr="007F7F1B" w:rsidRDefault="007F7F1B" w:rsidP="007F7F1B">
      <w:pPr>
        <w:numPr>
          <w:ilvl w:val="0"/>
          <w:numId w:val="10"/>
        </w:numPr>
        <w:shd w:val="clear" w:color="auto" w:fill="FFFFFF"/>
        <w:spacing w:beforeAutospacing="1" w:after="0" w:afterAutospacing="1" w:line="240" w:lineRule="auto"/>
        <w:ind w:left="375"/>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Navigate Canvas (</w:t>
      </w:r>
      <w:hyperlink r:id="rId12" w:tgtFrame="_blank" w:history="1">
        <w:r w:rsidR="004C7869">
          <w:rPr>
            <w:rFonts w:ascii="Helvetica" w:eastAsia="Times New Roman" w:hAnsi="Helvetica" w:cs="Helvetica"/>
            <w:color w:val="0000FF"/>
            <w:sz w:val="24"/>
            <w:szCs w:val="24"/>
            <w:u w:val="single"/>
            <w:bdr w:val="none" w:sz="0" w:space="0" w:color="auto" w:frame="1"/>
          </w:rPr>
          <w:t>Canvas Basics</w:t>
        </w:r>
      </w:hyperlink>
      <w:r w:rsidRPr="007F7F1B">
        <w:rPr>
          <w:rFonts w:ascii="Helvetica" w:eastAsia="Times New Roman" w:hAnsi="Helvetica" w:cs="Helvetica"/>
          <w:color w:val="333333"/>
          <w:sz w:val="24"/>
          <w:szCs w:val="24"/>
        </w:rPr>
        <w:t>)</w:t>
      </w:r>
    </w:p>
    <w:p w14:paraId="687DECDB" w14:textId="77777777" w:rsidR="007F7F1B" w:rsidRPr="007F7F1B" w:rsidRDefault="007F7F1B" w:rsidP="007F7F1B">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download and upload files</w:t>
      </w:r>
    </w:p>
    <w:p w14:paraId="41F48BBD" w14:textId="77777777" w:rsidR="007F7F1B" w:rsidRPr="007F7F1B" w:rsidRDefault="007F7F1B" w:rsidP="007F7F1B">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send and receive emails</w:t>
      </w:r>
    </w:p>
    <w:p w14:paraId="5DA1A701"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Communication and Inclusivity for Student Success</w:t>
      </w:r>
    </w:p>
    <w:p w14:paraId="1D90A6EF" w14:textId="3A85F714"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Communication with myself and your TA is key to your success in this course. If any assistance/ clarification is needed in the course, please don’t hesitate to reach out. There are several ways that you may communicate with me throughout the semester. Our classroom is an inclusive environment where all questions regarding the material in the course are welcome. I appreciate all perspectives and we will treat everyone in the class with respect and civility.</w:t>
      </w:r>
      <w:r w:rsidR="00F75B9F">
        <w:rPr>
          <w:rFonts w:ascii="Helvetica" w:eastAsia="Times New Roman" w:hAnsi="Helvetica" w:cs="Helvetica"/>
          <w:color w:val="333333"/>
          <w:sz w:val="24"/>
          <w:szCs w:val="24"/>
        </w:rPr>
        <w:t xml:space="preserve"> </w:t>
      </w:r>
      <w:r w:rsidRPr="007F7F1B">
        <w:rPr>
          <w:rFonts w:ascii="Helvetica" w:eastAsia="Times New Roman" w:hAnsi="Helvetica" w:cs="Helvetica"/>
          <w:color w:val="333333"/>
          <w:sz w:val="24"/>
          <w:szCs w:val="24"/>
        </w:rPr>
        <w:t xml:space="preserve">It is my goal to respond to your email within 24 hours </w:t>
      </w:r>
      <w:proofErr w:type="gramStart"/>
      <w:r w:rsidRPr="007F7F1B">
        <w:rPr>
          <w:rFonts w:ascii="Helvetica" w:eastAsia="Times New Roman" w:hAnsi="Helvetica" w:cs="Helvetica"/>
          <w:color w:val="333333"/>
          <w:sz w:val="24"/>
          <w:szCs w:val="24"/>
        </w:rPr>
        <w:t>between M-F</w:t>
      </w:r>
      <w:proofErr w:type="gramEnd"/>
      <w:r w:rsidRPr="007F7F1B">
        <w:rPr>
          <w:rFonts w:ascii="Helvetica" w:eastAsia="Times New Roman" w:hAnsi="Helvetica" w:cs="Helvetica"/>
          <w:color w:val="333333"/>
          <w:sz w:val="24"/>
          <w:szCs w:val="24"/>
        </w:rPr>
        <w:t xml:space="preserve"> 8:00am-5:00pm.  I am human and may accidentally overlook your email. If I do not respond to you within 24 hrs.</w:t>
      </w:r>
      <w:r w:rsidR="00F75B9F">
        <w:rPr>
          <w:rFonts w:ascii="Helvetica" w:eastAsia="Times New Roman" w:hAnsi="Helvetica" w:cs="Helvetica"/>
          <w:color w:val="333333"/>
          <w:sz w:val="24"/>
          <w:szCs w:val="24"/>
        </w:rPr>
        <w:t>,</w:t>
      </w:r>
      <w:r w:rsidRPr="007F7F1B">
        <w:rPr>
          <w:rFonts w:ascii="Helvetica" w:eastAsia="Times New Roman" w:hAnsi="Helvetica" w:cs="Helvetica"/>
          <w:color w:val="333333"/>
          <w:sz w:val="24"/>
          <w:szCs w:val="24"/>
        </w:rPr>
        <w:t xml:space="preserve"> please don’t hesitate to resend the email.</w:t>
      </w:r>
    </w:p>
    <w:p w14:paraId="5160E2EF"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lastRenderedPageBreak/>
        <w:t>Attendance Policy</w:t>
      </w:r>
    </w:p>
    <w:p w14:paraId="72A4C6D3" w14:textId="77777777" w:rsidR="007868D5" w:rsidRPr="007868D5" w:rsidRDefault="007868D5" w:rsidP="007868D5">
      <w:pPr>
        <w:pStyle w:val="NormalWeb"/>
        <w:shd w:val="clear" w:color="auto" w:fill="FFFFFF"/>
        <w:spacing w:before="180" w:beforeAutospacing="0" w:after="180" w:afterAutospacing="0"/>
        <w:rPr>
          <w:rFonts w:ascii="Helvetica" w:hAnsi="Helvetica" w:cs="Helvetica"/>
          <w:color w:val="333333"/>
        </w:rPr>
      </w:pPr>
      <w:r w:rsidRPr="007868D5">
        <w:rPr>
          <w:rFonts w:ascii="Helvetica" w:hAnsi="Helvetica" w:cs="Helvetica"/>
          <w:color w:val="333333"/>
        </w:rPr>
        <w:t>Online attendance is defined as </w:t>
      </w:r>
      <w:r w:rsidRPr="007868D5">
        <w:rPr>
          <w:rStyle w:val="Strong"/>
          <w:rFonts w:ascii="Helvetica" w:hAnsi="Helvetica" w:cs="Helvetica"/>
          <w:color w:val="333333"/>
        </w:rPr>
        <w:t>actively</w:t>
      </w:r>
      <w:r w:rsidRPr="007868D5">
        <w:rPr>
          <w:rFonts w:ascii="Helvetica" w:hAnsi="Helvetica" w:cs="Helvetica"/>
          <w:color w:val="333333"/>
        </w:rPr>
        <w:t> </w:t>
      </w:r>
      <w:r w:rsidRPr="007868D5">
        <w:rPr>
          <w:rStyle w:val="Strong"/>
          <w:rFonts w:ascii="Helvetica" w:hAnsi="Helvetica" w:cs="Helvetica"/>
          <w:color w:val="333333"/>
        </w:rPr>
        <w:t>participating</w:t>
      </w:r>
      <w:r w:rsidRPr="007868D5">
        <w:rPr>
          <w:rFonts w:ascii="Helvetica" w:hAnsi="Helvetica" w:cs="Helvetica"/>
          <w:color w:val="333333"/>
        </w:rPr>
        <w:t> in the course. Simply logging into the course is not recognized as attendance. There are weekly mechanisms in this course to measure your participation including activities and assignments. Failing to complete activities and assignments by their due date will be counted as non-attendance and you may be recommended for withdrawal from the course. In case of emergency (illness, accident, death in the family), please notify me immediately with proper documentation so that I am aware of your progress in the course.</w:t>
      </w:r>
    </w:p>
    <w:p w14:paraId="366C7434" w14:textId="77777777" w:rsidR="007868D5" w:rsidRPr="007868D5" w:rsidRDefault="007868D5" w:rsidP="007868D5">
      <w:pPr>
        <w:pStyle w:val="NormalWeb"/>
        <w:shd w:val="clear" w:color="auto" w:fill="FFFFFF"/>
        <w:spacing w:before="0" w:beforeAutospacing="0" w:after="0" w:afterAutospacing="0"/>
        <w:rPr>
          <w:rFonts w:ascii="Helvetica" w:hAnsi="Helvetica" w:cs="Helvetica"/>
          <w:color w:val="333333"/>
        </w:rPr>
      </w:pPr>
      <w:r w:rsidRPr="007868D5">
        <w:rPr>
          <w:rFonts w:ascii="Helvetica" w:hAnsi="Helvetica" w:cs="Helvetica"/>
          <w:color w:val="333333"/>
        </w:rPr>
        <w:t>If you have a university excused absence such as active military service, a religious holy day, or an official university function as stated in the </w:t>
      </w:r>
      <w:hyperlink r:id="rId13" w:tgtFrame="_blank" w:history="1">
        <w:r w:rsidRPr="007868D5">
          <w:rPr>
            <w:rStyle w:val="Hyperlink"/>
            <w:rFonts w:ascii="Helvetica" w:hAnsi="Helvetica" w:cs="Helvetica"/>
          </w:rPr>
          <w:t>Student Attendance and Authorized Absences Policy (PDF)</w:t>
        </w:r>
        <w:r w:rsidRPr="007868D5">
          <w:rPr>
            <w:rStyle w:val="screenreader-only"/>
            <w:rFonts w:ascii="Helvetica" w:hAnsi="Helvetica" w:cs="Helvetica"/>
            <w:color w:val="0000FF"/>
            <w:u w:val="single"/>
            <w:bdr w:val="none" w:sz="0" w:space="0" w:color="auto" w:frame="1"/>
          </w:rPr>
          <w:t>Links to an external site.</w:t>
        </w:r>
      </w:hyperlink>
      <w:r w:rsidRPr="007868D5">
        <w:rPr>
          <w:rFonts w:ascii="Helvetica" w:hAnsi="Helvetica" w:cs="Helvetica"/>
          <w:color w:val="333333"/>
        </w:rPr>
        <w:t xml:space="preserve"> please inform me as soon as possible. It is expected that you </w:t>
      </w:r>
      <w:proofErr w:type="gramStart"/>
      <w:r w:rsidRPr="007868D5">
        <w:rPr>
          <w:rFonts w:ascii="Helvetica" w:hAnsi="Helvetica" w:cs="Helvetica"/>
          <w:color w:val="333333"/>
        </w:rPr>
        <w:t>log</w:t>
      </w:r>
      <w:proofErr w:type="gramEnd"/>
      <w:r w:rsidRPr="007868D5">
        <w:rPr>
          <w:rFonts w:ascii="Helvetica" w:hAnsi="Helvetica" w:cs="Helvetica"/>
          <w:color w:val="333333"/>
        </w:rPr>
        <w:t xml:space="preserve"> </w:t>
      </w:r>
      <w:proofErr w:type="gramStart"/>
      <w:r w:rsidRPr="007868D5">
        <w:rPr>
          <w:rFonts w:ascii="Helvetica" w:hAnsi="Helvetica" w:cs="Helvetica"/>
          <w:color w:val="333333"/>
        </w:rPr>
        <w:t>in</w:t>
      </w:r>
      <w:proofErr w:type="gramEnd"/>
      <w:r w:rsidRPr="007868D5">
        <w:rPr>
          <w:rFonts w:ascii="Helvetica" w:hAnsi="Helvetica" w:cs="Helvetica"/>
          <w:color w:val="333333"/>
        </w:rPr>
        <w:t xml:space="preserve"> to this course prepared to participate in a thoughtful manner. You are also expected to practice appropriate netiquette towards your fellow classmates and to the professor.</w:t>
      </w:r>
    </w:p>
    <w:p w14:paraId="5F020C1E"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Course Requirements</w:t>
      </w:r>
    </w:p>
    <w:p w14:paraId="6C97BE7A"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All the assignments and point values are listed below. </w:t>
      </w:r>
      <w:r w:rsidRPr="007F7F1B">
        <w:rPr>
          <w:rFonts w:ascii="Helvetica" w:eastAsia="Times New Roman" w:hAnsi="Helvetica" w:cs="Helvetica"/>
          <w:i/>
          <w:iCs/>
          <w:color w:val="333333"/>
          <w:sz w:val="24"/>
          <w:szCs w:val="24"/>
        </w:rPr>
        <w:t>See Canvas for the instructions and assignment details. </w:t>
      </w:r>
      <w:r w:rsidRPr="007F7F1B">
        <w:rPr>
          <w:rFonts w:ascii="Helvetica" w:eastAsia="Times New Roman" w:hAnsi="Helvetica" w:cs="Helvetica"/>
          <w:color w:val="333333"/>
          <w:sz w:val="24"/>
          <w:szCs w:val="24"/>
        </w:rPr>
        <w:t xml:space="preserve">The assignments will be available as the course progresses (consistent with the availability of the module). The correct answers for the quizzes will be available after the due date for that </w:t>
      </w:r>
      <w:proofErr w:type="gramStart"/>
      <w:r w:rsidRPr="007F7F1B">
        <w:rPr>
          <w:rFonts w:ascii="Helvetica" w:eastAsia="Times New Roman" w:hAnsi="Helvetica" w:cs="Helvetica"/>
          <w:color w:val="333333"/>
          <w:sz w:val="24"/>
          <w:szCs w:val="24"/>
        </w:rPr>
        <w:t>particular quiz</w:t>
      </w:r>
      <w:proofErr w:type="gramEnd"/>
      <w:r w:rsidRPr="007F7F1B">
        <w:rPr>
          <w:rFonts w:ascii="Helvetica" w:eastAsia="Times New Roman" w:hAnsi="Helvetica" w:cs="Helvetica"/>
          <w:color w:val="333333"/>
          <w:sz w:val="24"/>
          <w:szCs w:val="24"/>
        </w:rPr>
        <w:t xml:space="preserve"> has passed.</w:t>
      </w:r>
    </w:p>
    <w:tbl>
      <w:tblPr>
        <w:tblStyle w:val="TableGrid"/>
        <w:tblW w:w="0" w:type="auto"/>
        <w:tblLook w:val="04A0" w:firstRow="1" w:lastRow="0" w:firstColumn="1" w:lastColumn="0" w:noHBand="0" w:noVBand="1"/>
      </w:tblPr>
      <w:tblGrid>
        <w:gridCol w:w="6745"/>
        <w:gridCol w:w="2605"/>
      </w:tblGrid>
      <w:tr w:rsidR="007E0D0C" w14:paraId="22C07AFA" w14:textId="77777777" w:rsidTr="00F543D5">
        <w:tc>
          <w:tcPr>
            <w:tcW w:w="9350" w:type="dxa"/>
            <w:gridSpan w:val="2"/>
          </w:tcPr>
          <w:p w14:paraId="5A810598" w14:textId="77777777" w:rsidR="007E0D0C" w:rsidRPr="007E0D0C" w:rsidRDefault="007E0D0C" w:rsidP="00F543D5">
            <w:pPr>
              <w:spacing w:before="180" w:after="180"/>
              <w:jc w:val="center"/>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Grade Requirements</w:t>
            </w:r>
          </w:p>
        </w:tc>
      </w:tr>
      <w:tr w:rsidR="007E0D0C" w14:paraId="1BE17606" w14:textId="77777777" w:rsidTr="00F543D5">
        <w:tc>
          <w:tcPr>
            <w:tcW w:w="6745" w:type="dxa"/>
          </w:tcPr>
          <w:p w14:paraId="4D3A8BBB"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Assignment</w:t>
            </w:r>
          </w:p>
        </w:tc>
        <w:tc>
          <w:tcPr>
            <w:tcW w:w="2605" w:type="dxa"/>
          </w:tcPr>
          <w:p w14:paraId="5A0F66A4"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Points Possible</w:t>
            </w:r>
          </w:p>
        </w:tc>
      </w:tr>
      <w:tr w:rsidR="007E0D0C" w14:paraId="59BAAE17" w14:textId="77777777" w:rsidTr="00F543D5">
        <w:tc>
          <w:tcPr>
            <w:tcW w:w="6745" w:type="dxa"/>
          </w:tcPr>
          <w:p w14:paraId="337992DB"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Reading Quizzes (11x10pts each)</w:t>
            </w:r>
          </w:p>
        </w:tc>
        <w:tc>
          <w:tcPr>
            <w:tcW w:w="2605" w:type="dxa"/>
          </w:tcPr>
          <w:p w14:paraId="5A03AAC2"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110</w:t>
            </w:r>
          </w:p>
        </w:tc>
      </w:tr>
      <w:tr w:rsidR="007E0D0C" w14:paraId="5DDFFA93" w14:textId="77777777" w:rsidTr="00F543D5">
        <w:tc>
          <w:tcPr>
            <w:tcW w:w="6745" w:type="dxa"/>
          </w:tcPr>
          <w:p w14:paraId="69B58B7C"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Exams (3x100pts each)</w:t>
            </w:r>
          </w:p>
        </w:tc>
        <w:tc>
          <w:tcPr>
            <w:tcW w:w="2605" w:type="dxa"/>
          </w:tcPr>
          <w:p w14:paraId="74B4F9CC"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300</w:t>
            </w:r>
          </w:p>
        </w:tc>
      </w:tr>
      <w:tr w:rsidR="007E0D0C" w14:paraId="75D367B4" w14:textId="77777777" w:rsidTr="00F543D5">
        <w:tc>
          <w:tcPr>
            <w:tcW w:w="6745" w:type="dxa"/>
          </w:tcPr>
          <w:p w14:paraId="15A8C27D"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Zaps Experiment Completion (5x5pts each)</w:t>
            </w:r>
          </w:p>
        </w:tc>
        <w:tc>
          <w:tcPr>
            <w:tcW w:w="2605" w:type="dxa"/>
          </w:tcPr>
          <w:p w14:paraId="0639E358"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25</w:t>
            </w:r>
          </w:p>
        </w:tc>
      </w:tr>
      <w:tr w:rsidR="007E0D0C" w14:paraId="6DB36396" w14:textId="77777777" w:rsidTr="00F543D5">
        <w:tc>
          <w:tcPr>
            <w:tcW w:w="6745" w:type="dxa"/>
          </w:tcPr>
          <w:p w14:paraId="4A3E6232"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Zaps Initial Post (5x5pts each)</w:t>
            </w:r>
          </w:p>
        </w:tc>
        <w:tc>
          <w:tcPr>
            <w:tcW w:w="2605" w:type="dxa"/>
          </w:tcPr>
          <w:p w14:paraId="5649F11A"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25</w:t>
            </w:r>
          </w:p>
        </w:tc>
      </w:tr>
      <w:tr w:rsidR="007E0D0C" w14:paraId="5C2A0FF5" w14:textId="77777777" w:rsidTr="00F543D5">
        <w:tc>
          <w:tcPr>
            <w:tcW w:w="6745" w:type="dxa"/>
          </w:tcPr>
          <w:p w14:paraId="160055F9"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Zaps Final Discussion Post (5x15pts each)</w:t>
            </w:r>
          </w:p>
        </w:tc>
        <w:tc>
          <w:tcPr>
            <w:tcW w:w="2605" w:type="dxa"/>
          </w:tcPr>
          <w:p w14:paraId="25EEFB43"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75</w:t>
            </w:r>
          </w:p>
        </w:tc>
      </w:tr>
      <w:tr w:rsidR="007E0D0C" w14:paraId="6B1412C7" w14:textId="77777777" w:rsidTr="00F543D5">
        <w:tc>
          <w:tcPr>
            <w:tcW w:w="6745" w:type="dxa"/>
          </w:tcPr>
          <w:p w14:paraId="54B302F1" w14:textId="77777777"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 xml:space="preserve">Total Points Possible </w:t>
            </w:r>
          </w:p>
        </w:tc>
        <w:tc>
          <w:tcPr>
            <w:tcW w:w="2605" w:type="dxa"/>
          </w:tcPr>
          <w:p w14:paraId="7284C8B1" w14:textId="317D4201" w:rsidR="007E0D0C" w:rsidRPr="007E0D0C" w:rsidRDefault="007E0D0C" w:rsidP="00F543D5">
            <w:pPr>
              <w:spacing w:before="180" w:after="180"/>
              <w:rPr>
                <w:rFonts w:ascii="Helvetica" w:eastAsia="Times New Roman" w:hAnsi="Helvetica" w:cs="Helvetica"/>
                <w:color w:val="333333"/>
                <w:sz w:val="24"/>
                <w:szCs w:val="24"/>
              </w:rPr>
            </w:pPr>
            <w:r w:rsidRPr="007E0D0C">
              <w:rPr>
                <w:rFonts w:ascii="Helvetica" w:eastAsia="Times New Roman" w:hAnsi="Helvetica" w:cs="Helvetica"/>
                <w:color w:val="333333"/>
                <w:sz w:val="24"/>
                <w:szCs w:val="24"/>
              </w:rPr>
              <w:t>5</w:t>
            </w:r>
            <w:r w:rsidR="00703441">
              <w:rPr>
                <w:rFonts w:ascii="Helvetica" w:eastAsia="Times New Roman" w:hAnsi="Helvetica" w:cs="Helvetica"/>
                <w:color w:val="333333"/>
                <w:sz w:val="24"/>
                <w:szCs w:val="24"/>
              </w:rPr>
              <w:t>35</w:t>
            </w:r>
          </w:p>
        </w:tc>
      </w:tr>
    </w:tbl>
    <w:p w14:paraId="5CEF118C" w14:textId="77777777" w:rsidR="007E0D0C" w:rsidRDefault="007E0D0C" w:rsidP="007F7F1B">
      <w:pPr>
        <w:shd w:val="clear" w:color="auto" w:fill="FFFFFF"/>
        <w:spacing w:before="180" w:after="180" w:line="240" w:lineRule="auto"/>
        <w:rPr>
          <w:rFonts w:ascii="Helvetica" w:eastAsia="Times New Roman" w:hAnsi="Helvetica" w:cs="Helvetica"/>
          <w:b/>
          <w:bCs/>
          <w:color w:val="333333"/>
          <w:sz w:val="24"/>
          <w:szCs w:val="24"/>
        </w:rPr>
      </w:pPr>
    </w:p>
    <w:p w14:paraId="1FE084B1" w14:textId="27E68615"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b/>
          <w:bCs/>
          <w:color w:val="333333"/>
          <w:sz w:val="24"/>
          <w:szCs w:val="24"/>
        </w:rPr>
        <w:t>Chapter Quizzes</w:t>
      </w:r>
      <w:r w:rsidRPr="007F7F1B">
        <w:rPr>
          <w:rFonts w:ascii="Helvetica" w:eastAsia="Times New Roman" w:hAnsi="Helvetica" w:cs="Helvetica"/>
          <w:b/>
          <w:bCs/>
          <w:color w:val="333333"/>
          <w:sz w:val="24"/>
          <w:szCs w:val="24"/>
        </w:rPr>
        <w:br/>
      </w:r>
      <w:r w:rsidRPr="007F7F1B">
        <w:rPr>
          <w:rFonts w:ascii="Helvetica" w:eastAsia="Times New Roman" w:hAnsi="Helvetica" w:cs="Helvetica"/>
          <w:b/>
          <w:bCs/>
          <w:color w:val="333333"/>
          <w:sz w:val="24"/>
          <w:szCs w:val="24"/>
        </w:rPr>
        <w:br/>
      </w:r>
      <w:r w:rsidRPr="007F7F1B">
        <w:rPr>
          <w:rFonts w:ascii="Helvetica" w:eastAsia="Times New Roman" w:hAnsi="Helvetica" w:cs="Helvetica"/>
          <w:color w:val="333333"/>
          <w:sz w:val="24"/>
          <w:szCs w:val="24"/>
        </w:rPr>
        <w:t>You must complete 1</w:t>
      </w:r>
      <w:r w:rsidR="00F75B9F">
        <w:rPr>
          <w:rFonts w:ascii="Helvetica" w:eastAsia="Times New Roman" w:hAnsi="Helvetica" w:cs="Helvetica"/>
          <w:color w:val="333333"/>
          <w:sz w:val="24"/>
          <w:szCs w:val="24"/>
        </w:rPr>
        <w:t>1</w:t>
      </w:r>
      <w:r w:rsidRPr="007F7F1B">
        <w:rPr>
          <w:rFonts w:ascii="Helvetica" w:eastAsia="Times New Roman" w:hAnsi="Helvetica" w:cs="Helvetica"/>
          <w:color w:val="333333"/>
          <w:sz w:val="24"/>
          <w:szCs w:val="24"/>
        </w:rPr>
        <w:t xml:space="preserve"> (out of 12) quizzes each worth 10 points. You may complete all </w:t>
      </w:r>
      <w:r w:rsidRPr="007F7F1B">
        <w:rPr>
          <w:rFonts w:ascii="Helvetica" w:eastAsia="Times New Roman" w:hAnsi="Helvetica" w:cs="Helvetica"/>
          <w:color w:val="333333"/>
          <w:sz w:val="24"/>
          <w:szCs w:val="24"/>
        </w:rPr>
        <w:lastRenderedPageBreak/>
        <w:t xml:space="preserve">12 </w:t>
      </w:r>
      <w:r w:rsidR="00656BF7">
        <w:rPr>
          <w:rFonts w:ascii="Helvetica" w:eastAsia="Times New Roman" w:hAnsi="Helvetica" w:cs="Helvetica"/>
          <w:color w:val="333333"/>
          <w:sz w:val="24"/>
          <w:szCs w:val="24"/>
        </w:rPr>
        <w:t>and drop your lowest grade</w:t>
      </w:r>
      <w:r w:rsidRPr="007F7F1B">
        <w:rPr>
          <w:rFonts w:ascii="Helvetica" w:eastAsia="Times New Roman" w:hAnsi="Helvetica" w:cs="Helvetica"/>
          <w:color w:val="333333"/>
          <w:sz w:val="24"/>
          <w:szCs w:val="24"/>
        </w:rPr>
        <w:t xml:space="preserve">. Quizzes consist of 10 multiple choice questions pertaining to the textbook readings. Quizzes are due each Sunday at 11:59pm prior to the lecture. Each quiz may be taken up to two times. If you take the quiz twice, your grade will be an average of the two attempts. You will have 15 minutes to complete each quiz. Quizzes are open </w:t>
      </w:r>
      <w:proofErr w:type="gramStart"/>
      <w:r w:rsidRPr="007F7F1B">
        <w:rPr>
          <w:rFonts w:ascii="Helvetica" w:eastAsia="Times New Roman" w:hAnsi="Helvetica" w:cs="Helvetica"/>
          <w:color w:val="333333"/>
          <w:sz w:val="24"/>
          <w:szCs w:val="24"/>
        </w:rPr>
        <w:t>book</w:t>
      </w:r>
      <w:proofErr w:type="gramEnd"/>
      <w:r w:rsidRPr="007F7F1B">
        <w:rPr>
          <w:rFonts w:ascii="Helvetica" w:eastAsia="Times New Roman" w:hAnsi="Helvetica" w:cs="Helvetica"/>
          <w:color w:val="333333"/>
          <w:sz w:val="24"/>
          <w:szCs w:val="24"/>
        </w:rPr>
        <w:t xml:space="preserve">, open notes but you may not consult other individuals or the internet while completing the quiz. Please prepare for the quiz prior to starting the quiz as you will not have time to look up every question during the quiz. No late quiz submissions will be permitted </w:t>
      </w:r>
      <w:proofErr w:type="gramStart"/>
      <w:r w:rsidRPr="007F7F1B">
        <w:rPr>
          <w:rFonts w:ascii="Helvetica" w:eastAsia="Times New Roman" w:hAnsi="Helvetica" w:cs="Helvetica"/>
          <w:color w:val="333333"/>
          <w:sz w:val="24"/>
          <w:szCs w:val="24"/>
        </w:rPr>
        <w:t>in</w:t>
      </w:r>
      <w:proofErr w:type="gramEnd"/>
      <w:r w:rsidRPr="007F7F1B">
        <w:rPr>
          <w:rFonts w:ascii="Helvetica" w:eastAsia="Times New Roman" w:hAnsi="Helvetica" w:cs="Helvetica"/>
          <w:color w:val="333333"/>
          <w:sz w:val="24"/>
          <w:szCs w:val="24"/>
        </w:rPr>
        <w:t xml:space="preserve"> this course.</w:t>
      </w:r>
      <w:r w:rsidRPr="007F7F1B">
        <w:rPr>
          <w:rFonts w:ascii="Helvetica" w:eastAsia="Times New Roman" w:hAnsi="Helvetica" w:cs="Helvetica"/>
          <w:b/>
          <w:bCs/>
          <w:color w:val="333333"/>
          <w:sz w:val="24"/>
          <w:szCs w:val="24"/>
        </w:rPr>
        <w:br/>
      </w:r>
      <w:r w:rsidRPr="007F7F1B">
        <w:rPr>
          <w:rFonts w:ascii="Helvetica" w:eastAsia="Times New Roman" w:hAnsi="Helvetica" w:cs="Helvetica"/>
          <w:b/>
          <w:bCs/>
          <w:color w:val="333333"/>
          <w:sz w:val="24"/>
          <w:szCs w:val="24"/>
        </w:rPr>
        <w:br/>
        <w:t>Exams</w:t>
      </w:r>
    </w:p>
    <w:p w14:paraId="3324C064" w14:textId="230CC842"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 xml:space="preserve">This course has 4 exams each worth 100 points. The lowest exam score will be dropped, and the total score for exams will be out of 300. For example, if a student scores 90, 90, 80, and 75 on the four exams, </w:t>
      </w:r>
      <w:proofErr w:type="gramStart"/>
      <w:r w:rsidRPr="007F7F1B">
        <w:rPr>
          <w:rFonts w:ascii="Helvetica" w:eastAsia="Times New Roman" w:hAnsi="Helvetica" w:cs="Helvetica"/>
          <w:color w:val="333333"/>
          <w:sz w:val="24"/>
          <w:szCs w:val="24"/>
        </w:rPr>
        <w:t>the 90</w:t>
      </w:r>
      <w:proofErr w:type="gramEnd"/>
      <w:r w:rsidRPr="007F7F1B">
        <w:rPr>
          <w:rFonts w:ascii="Helvetica" w:eastAsia="Times New Roman" w:hAnsi="Helvetica" w:cs="Helvetica"/>
          <w:color w:val="333333"/>
          <w:sz w:val="24"/>
          <w:szCs w:val="24"/>
        </w:rPr>
        <w:t>, 90, and 80 will be included in the final score for a total of 260/300. If an exam is missed, including the final exam, that score will be the lowest score and will be dropped. Exams will be a combination of multiple choice and short answer questions.</w:t>
      </w:r>
      <w:r w:rsidRPr="007F7F1B">
        <w:rPr>
          <w:rFonts w:ascii="Helvetica" w:eastAsia="Times New Roman" w:hAnsi="Helvetica" w:cs="Helvetica"/>
          <w:color w:val="333333"/>
          <w:sz w:val="24"/>
          <w:szCs w:val="24"/>
        </w:rPr>
        <w:br/>
      </w:r>
      <w:r w:rsidRPr="007F7F1B">
        <w:rPr>
          <w:rFonts w:ascii="Helvetica" w:eastAsia="Times New Roman" w:hAnsi="Helvetica" w:cs="Helvetica"/>
          <w:color w:val="333333"/>
          <w:sz w:val="24"/>
          <w:szCs w:val="24"/>
        </w:rPr>
        <w:br/>
      </w:r>
      <w:r w:rsidRPr="007F7F1B">
        <w:rPr>
          <w:rFonts w:ascii="Helvetica" w:eastAsia="Times New Roman" w:hAnsi="Helvetica" w:cs="Helvetica"/>
          <w:b/>
          <w:bCs/>
          <w:color w:val="333333"/>
          <w:sz w:val="24"/>
          <w:szCs w:val="24"/>
        </w:rPr>
        <w:t>ZAPS Experiment Participation</w:t>
      </w:r>
    </w:p>
    <w:p w14:paraId="23F58490" w14:textId="2A8FEDF6"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 xml:space="preserve">You must complete 5 (out of 6) ZAPS experiments worth 5 points each. You will receive full credit for logging into ZAPS, completing the experiment and subsequent quiz. </w:t>
      </w:r>
      <w:r w:rsidR="00656BF7">
        <w:rPr>
          <w:rFonts w:ascii="Helvetica" w:eastAsia="Times New Roman" w:hAnsi="Helvetica" w:cs="Helvetica"/>
          <w:color w:val="333333"/>
          <w:sz w:val="24"/>
          <w:szCs w:val="24"/>
        </w:rPr>
        <w:t xml:space="preserve">Your lowest grade will </w:t>
      </w:r>
      <w:proofErr w:type="gramStart"/>
      <w:r w:rsidR="00656BF7">
        <w:rPr>
          <w:rFonts w:ascii="Helvetica" w:eastAsia="Times New Roman" w:hAnsi="Helvetica" w:cs="Helvetica"/>
          <w:color w:val="333333"/>
          <w:sz w:val="24"/>
          <w:szCs w:val="24"/>
        </w:rPr>
        <w:t>be dropped</w:t>
      </w:r>
      <w:proofErr w:type="gramEnd"/>
      <w:r w:rsidR="00656BF7">
        <w:rPr>
          <w:rFonts w:ascii="Helvetica" w:eastAsia="Times New Roman" w:hAnsi="Helvetica" w:cs="Helvetica"/>
          <w:color w:val="333333"/>
          <w:sz w:val="24"/>
          <w:szCs w:val="24"/>
        </w:rPr>
        <w:t>.</w:t>
      </w:r>
    </w:p>
    <w:p w14:paraId="1CEB3FB0"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b/>
          <w:bCs/>
          <w:color w:val="333333"/>
          <w:sz w:val="24"/>
          <w:szCs w:val="24"/>
        </w:rPr>
        <w:t> ZAPS Discussion Assignments</w:t>
      </w:r>
    </w:p>
    <w:p w14:paraId="07F6FF55" w14:textId="359E8F89"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 xml:space="preserve">You must complete 5 (out of 6 possible) ZAPS discussion assignments worth 25 points each. You will discuss the ZAPS experiment and answer questions pertaining to scientific hypotheses and your data. These discussions will be uploaded in Canvas on the assigned due date by 11:59pm. Your lowest discussion grade will </w:t>
      </w:r>
      <w:proofErr w:type="gramStart"/>
      <w:r w:rsidRPr="007F7F1B">
        <w:rPr>
          <w:rFonts w:ascii="Helvetica" w:eastAsia="Times New Roman" w:hAnsi="Helvetica" w:cs="Helvetica"/>
          <w:color w:val="333333"/>
          <w:sz w:val="24"/>
          <w:szCs w:val="24"/>
        </w:rPr>
        <w:t>be dropped</w:t>
      </w:r>
      <w:proofErr w:type="gramEnd"/>
      <w:r w:rsidRPr="007F7F1B">
        <w:rPr>
          <w:rFonts w:ascii="Helvetica" w:eastAsia="Times New Roman" w:hAnsi="Helvetica" w:cs="Helvetica"/>
          <w:color w:val="333333"/>
          <w:sz w:val="24"/>
          <w:szCs w:val="24"/>
        </w:rPr>
        <w:t>. The discussions include two parts: Your initial post (</w:t>
      </w:r>
      <w:r w:rsidR="00FF59F2">
        <w:rPr>
          <w:rFonts w:ascii="Helvetica" w:eastAsia="Times New Roman" w:hAnsi="Helvetica" w:cs="Helvetica"/>
          <w:color w:val="333333"/>
          <w:sz w:val="24"/>
          <w:szCs w:val="24"/>
        </w:rPr>
        <w:t>5 p</w:t>
      </w:r>
      <w:r w:rsidRPr="007F7F1B">
        <w:rPr>
          <w:rFonts w:ascii="Helvetica" w:eastAsia="Times New Roman" w:hAnsi="Helvetica" w:cs="Helvetica"/>
          <w:color w:val="333333"/>
          <w:sz w:val="24"/>
          <w:szCs w:val="24"/>
        </w:rPr>
        <w:t xml:space="preserve">oints) must be made by the designated due date on </w:t>
      </w:r>
      <w:r w:rsidR="00FF59F2">
        <w:rPr>
          <w:rFonts w:ascii="Helvetica" w:eastAsia="Times New Roman" w:hAnsi="Helvetica" w:cs="Helvetica"/>
          <w:color w:val="333333"/>
          <w:sz w:val="24"/>
          <w:szCs w:val="24"/>
        </w:rPr>
        <w:t>Wednesday</w:t>
      </w:r>
      <w:r w:rsidRPr="007F7F1B">
        <w:rPr>
          <w:rFonts w:ascii="Helvetica" w:eastAsia="Times New Roman" w:hAnsi="Helvetica" w:cs="Helvetica"/>
          <w:color w:val="333333"/>
          <w:sz w:val="24"/>
          <w:szCs w:val="24"/>
        </w:rPr>
        <w:t xml:space="preserve"> at 11:59pm. We will then discuss the experiment in class the following week, and a response to a classmate and reflection on your original post (15 points) must be made by the fol</w:t>
      </w:r>
      <w:r w:rsidRPr="00FF59F2">
        <w:rPr>
          <w:rFonts w:ascii="Helvetica" w:eastAsia="Times New Roman" w:hAnsi="Helvetica" w:cs="Helvetica"/>
          <w:color w:val="333333"/>
          <w:sz w:val="24"/>
          <w:szCs w:val="24"/>
        </w:rPr>
        <w:t xml:space="preserve">lowing </w:t>
      </w:r>
      <w:r w:rsidR="00FF59F2" w:rsidRPr="00FF59F2">
        <w:rPr>
          <w:rFonts w:ascii="Helvetica" w:eastAsia="Times New Roman" w:hAnsi="Helvetica" w:cs="Helvetica"/>
          <w:color w:val="333333"/>
          <w:sz w:val="24"/>
          <w:szCs w:val="24"/>
        </w:rPr>
        <w:t>Sunday</w:t>
      </w:r>
      <w:r w:rsidRPr="00FF59F2">
        <w:rPr>
          <w:rFonts w:ascii="Helvetica" w:eastAsia="Times New Roman" w:hAnsi="Helvetica" w:cs="Helvetica"/>
          <w:color w:val="333333"/>
          <w:sz w:val="24"/>
          <w:szCs w:val="24"/>
        </w:rPr>
        <w:t xml:space="preserve"> at 11:59pm</w:t>
      </w:r>
      <w:r w:rsidR="00FF59F2" w:rsidRPr="00FF59F2">
        <w:rPr>
          <w:rFonts w:ascii="Helvetica" w:eastAsia="Times New Roman" w:hAnsi="Helvetica" w:cs="Helvetica"/>
          <w:color w:val="333333"/>
          <w:sz w:val="24"/>
          <w:szCs w:val="24"/>
        </w:rPr>
        <w:t xml:space="preserve"> </w:t>
      </w:r>
      <w:r w:rsidR="00FF59F2" w:rsidRPr="00FF59F2">
        <w:rPr>
          <w:rFonts w:ascii="Helvetica" w:hAnsi="Helvetica" w:cs="Helvetica"/>
          <w:sz w:val="24"/>
          <w:szCs w:val="24"/>
        </w:rPr>
        <w:t>(the last assignment is due on Friday at 11:59).</w:t>
      </w:r>
    </w:p>
    <w:p w14:paraId="29AE22CB"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 xml:space="preserve">No other grades will be given except as noted above. If you are doing poorly </w:t>
      </w:r>
      <w:proofErr w:type="gramStart"/>
      <w:r w:rsidRPr="007F7F1B">
        <w:rPr>
          <w:rFonts w:ascii="Helvetica" w:eastAsia="Times New Roman" w:hAnsi="Helvetica" w:cs="Helvetica"/>
          <w:color w:val="333333"/>
          <w:sz w:val="24"/>
          <w:szCs w:val="24"/>
        </w:rPr>
        <w:t>in</w:t>
      </w:r>
      <w:proofErr w:type="gramEnd"/>
      <w:r w:rsidRPr="007F7F1B">
        <w:rPr>
          <w:rFonts w:ascii="Helvetica" w:eastAsia="Times New Roman" w:hAnsi="Helvetica" w:cs="Helvetica"/>
          <w:color w:val="333333"/>
          <w:sz w:val="24"/>
          <w:szCs w:val="24"/>
        </w:rPr>
        <w:t xml:space="preserve"> the course, it is your responsibility to drop or withdraw from the course before the appropriate deadline. If it is too late to drop or withdraw from the course, a mark of “Incomplete” can only be assigned if the requirements for obtaining an “I” are met (as noted below). If conditions are not met, you will be assigned the actual grade earned.</w:t>
      </w:r>
    </w:p>
    <w:p w14:paraId="18798118"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Any grade disputes should be made within 7 days of the grade being posted on Canvas. The dispute must be submitted in an email addressed to your TA and myself. Beyond 7 days, grade disputes will not be permitted.</w:t>
      </w:r>
    </w:p>
    <w:p w14:paraId="085A23CE"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b/>
          <w:bCs/>
          <w:color w:val="333333"/>
          <w:sz w:val="24"/>
          <w:szCs w:val="24"/>
        </w:rPr>
        <w:t> Please check if assignments have been submitted in entirety/as expected before the assignment is due. </w:t>
      </w:r>
      <w:r w:rsidRPr="007F7F1B">
        <w:rPr>
          <w:rFonts w:ascii="Helvetica" w:eastAsia="Times New Roman" w:hAnsi="Helvetica" w:cs="Helvetica"/>
          <w:color w:val="333333"/>
          <w:sz w:val="24"/>
          <w:szCs w:val="24"/>
        </w:rPr>
        <w:t xml:space="preserve">If there are technical issues or in doubt whether assignments have been/will be successfully submitted, please take a screenshot of the error </w:t>
      </w:r>
      <w:r w:rsidRPr="007F7F1B">
        <w:rPr>
          <w:rFonts w:ascii="Helvetica" w:eastAsia="Times New Roman" w:hAnsi="Helvetica" w:cs="Helvetica"/>
          <w:color w:val="333333"/>
          <w:sz w:val="24"/>
          <w:szCs w:val="24"/>
        </w:rPr>
        <w:lastRenderedPageBreak/>
        <w:t>messages or time-stamped copies of the assignment submissions. I can only consider such requests if evidence is available.</w:t>
      </w:r>
    </w:p>
    <w:p w14:paraId="051C3E27"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If you are travelling the day an assignment is due, please be mindful of any time differences across locations (change in time zones) and plan accordingly. I cannot consider this as a reason for lack of timely assignment submission.</w:t>
      </w:r>
      <w:r w:rsidRPr="007F7F1B">
        <w:rPr>
          <w:rFonts w:ascii="Helvetica" w:eastAsia="Times New Roman" w:hAnsi="Helvetica" w:cs="Helvetica"/>
          <w:color w:val="333333"/>
          <w:sz w:val="24"/>
          <w:szCs w:val="24"/>
        </w:rPr>
        <w:br/>
      </w:r>
      <w:r w:rsidRPr="007F7F1B">
        <w:rPr>
          <w:rFonts w:ascii="Helvetica" w:eastAsia="Times New Roman" w:hAnsi="Helvetica" w:cs="Helvetica"/>
          <w:color w:val="333333"/>
          <w:sz w:val="24"/>
          <w:szCs w:val="24"/>
        </w:rPr>
        <w:br/>
      </w:r>
      <w:r w:rsidRPr="007F7F1B">
        <w:rPr>
          <w:rFonts w:ascii="Helvetica" w:eastAsia="Times New Roman" w:hAnsi="Helvetica" w:cs="Helvetica"/>
          <w:b/>
          <w:bCs/>
          <w:color w:val="333333"/>
          <w:sz w:val="24"/>
          <w:szCs w:val="24"/>
        </w:rPr>
        <w:t>Grading</w:t>
      </w:r>
    </w:p>
    <w:p w14:paraId="27890701"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The grading scale for this course is A – F. The points I will use to calculate the final grade are below.</w:t>
      </w:r>
    </w:p>
    <w:tbl>
      <w:tblPr>
        <w:tblStyle w:val="TableGrid"/>
        <w:tblW w:w="0" w:type="auto"/>
        <w:tblLook w:val="04A0" w:firstRow="1" w:lastRow="0" w:firstColumn="1" w:lastColumn="0" w:noHBand="0" w:noVBand="1"/>
      </w:tblPr>
      <w:tblGrid>
        <w:gridCol w:w="1795"/>
        <w:gridCol w:w="2250"/>
      </w:tblGrid>
      <w:tr w:rsidR="007E0D0C" w14:paraId="50E035C7" w14:textId="77777777" w:rsidTr="007E0D0C">
        <w:tc>
          <w:tcPr>
            <w:tcW w:w="4045" w:type="dxa"/>
            <w:gridSpan w:val="2"/>
          </w:tcPr>
          <w:p w14:paraId="5836FEF7" w14:textId="37572DCD" w:rsidR="007E0D0C" w:rsidRDefault="007E0D0C" w:rsidP="007E0D0C">
            <w:pPr>
              <w:spacing w:before="180" w:after="180"/>
              <w:jc w:val="center"/>
              <w:rPr>
                <w:rFonts w:ascii="Helvetica" w:eastAsia="Times New Roman" w:hAnsi="Helvetica" w:cs="Helvetica"/>
                <w:color w:val="333333"/>
                <w:sz w:val="28"/>
                <w:szCs w:val="28"/>
              </w:rPr>
            </w:pPr>
            <w:r>
              <w:rPr>
                <w:rFonts w:ascii="Helvetica" w:eastAsia="Times New Roman" w:hAnsi="Helvetica" w:cs="Helvetica"/>
                <w:color w:val="333333"/>
                <w:sz w:val="28"/>
                <w:szCs w:val="28"/>
              </w:rPr>
              <w:t>Grade Distribution</w:t>
            </w:r>
          </w:p>
        </w:tc>
      </w:tr>
      <w:tr w:rsidR="007E0D0C" w14:paraId="511E1EB9" w14:textId="77777777" w:rsidTr="007E0D0C">
        <w:tc>
          <w:tcPr>
            <w:tcW w:w="1795" w:type="dxa"/>
          </w:tcPr>
          <w:p w14:paraId="447BEA49" w14:textId="7C5ACFE3"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Grade</w:t>
            </w:r>
          </w:p>
        </w:tc>
        <w:tc>
          <w:tcPr>
            <w:tcW w:w="2250" w:type="dxa"/>
          </w:tcPr>
          <w:p w14:paraId="60D7C7F0" w14:textId="05A50202"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Points</w:t>
            </w:r>
          </w:p>
        </w:tc>
      </w:tr>
      <w:tr w:rsidR="007E0D0C" w14:paraId="56298709" w14:textId="77777777" w:rsidTr="007E0D0C">
        <w:tc>
          <w:tcPr>
            <w:tcW w:w="1795" w:type="dxa"/>
          </w:tcPr>
          <w:p w14:paraId="0B8D8590" w14:textId="1C3ACA0A"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A</w:t>
            </w:r>
          </w:p>
        </w:tc>
        <w:tc>
          <w:tcPr>
            <w:tcW w:w="2250" w:type="dxa"/>
          </w:tcPr>
          <w:p w14:paraId="4F499D6F" w14:textId="216AB7C5" w:rsidR="007E0D0C" w:rsidRDefault="00196B7E"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481.5</w:t>
            </w:r>
            <w:r w:rsidR="007E0D0C">
              <w:rPr>
                <w:rFonts w:ascii="Helvetica" w:eastAsia="Times New Roman" w:hAnsi="Helvetica" w:cs="Helvetica"/>
                <w:color w:val="333333"/>
                <w:sz w:val="28"/>
                <w:szCs w:val="28"/>
              </w:rPr>
              <w:t xml:space="preserve"> or more</w:t>
            </w:r>
          </w:p>
        </w:tc>
      </w:tr>
      <w:tr w:rsidR="007E0D0C" w14:paraId="01177A7E" w14:textId="77777777" w:rsidTr="007E0D0C">
        <w:tc>
          <w:tcPr>
            <w:tcW w:w="1795" w:type="dxa"/>
          </w:tcPr>
          <w:p w14:paraId="122E4AB3" w14:textId="536675B6"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B</w:t>
            </w:r>
          </w:p>
        </w:tc>
        <w:tc>
          <w:tcPr>
            <w:tcW w:w="2250" w:type="dxa"/>
          </w:tcPr>
          <w:p w14:paraId="14F4741F" w14:textId="776C47BE" w:rsidR="007E0D0C" w:rsidRDefault="00196B7E"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428.0 - 481</w:t>
            </w:r>
            <w:r w:rsidR="007E0D0C">
              <w:rPr>
                <w:rFonts w:ascii="Helvetica" w:eastAsia="Times New Roman" w:hAnsi="Helvetica" w:cs="Helvetica"/>
                <w:color w:val="333333"/>
                <w:sz w:val="28"/>
                <w:szCs w:val="28"/>
              </w:rPr>
              <w:t>.4</w:t>
            </w:r>
          </w:p>
        </w:tc>
      </w:tr>
      <w:tr w:rsidR="007E0D0C" w14:paraId="7DEBF8D2" w14:textId="77777777" w:rsidTr="007E0D0C">
        <w:tc>
          <w:tcPr>
            <w:tcW w:w="1795" w:type="dxa"/>
          </w:tcPr>
          <w:p w14:paraId="7CC2F435" w14:textId="5A9BACDF"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 xml:space="preserve">C </w:t>
            </w:r>
          </w:p>
        </w:tc>
        <w:tc>
          <w:tcPr>
            <w:tcW w:w="2250" w:type="dxa"/>
          </w:tcPr>
          <w:p w14:paraId="5E1F9D8C" w14:textId="1C67B6A0" w:rsidR="007E0D0C" w:rsidRDefault="00196B7E"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374.5-4</w:t>
            </w:r>
            <w:r>
              <w:rPr>
                <w:rFonts w:ascii="Helvetica" w:eastAsia="Times New Roman" w:hAnsi="Helvetica" w:cs="Helvetica"/>
                <w:color w:val="333333"/>
                <w:sz w:val="28"/>
                <w:szCs w:val="28"/>
              </w:rPr>
              <w:t>27.9</w:t>
            </w:r>
          </w:p>
        </w:tc>
      </w:tr>
      <w:tr w:rsidR="007E0D0C" w14:paraId="596ED17F" w14:textId="77777777" w:rsidTr="007E0D0C">
        <w:tc>
          <w:tcPr>
            <w:tcW w:w="1795" w:type="dxa"/>
          </w:tcPr>
          <w:p w14:paraId="60B57EE2" w14:textId="3EAC23FB"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D</w:t>
            </w:r>
          </w:p>
        </w:tc>
        <w:tc>
          <w:tcPr>
            <w:tcW w:w="2250" w:type="dxa"/>
          </w:tcPr>
          <w:p w14:paraId="2DD181D7" w14:textId="59EC1289"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3</w:t>
            </w:r>
            <w:r w:rsidR="00196B7E">
              <w:rPr>
                <w:rFonts w:ascii="Helvetica" w:eastAsia="Times New Roman" w:hAnsi="Helvetica" w:cs="Helvetica"/>
                <w:color w:val="333333"/>
                <w:sz w:val="28"/>
                <w:szCs w:val="28"/>
              </w:rPr>
              <w:t>2</w:t>
            </w:r>
            <w:r>
              <w:rPr>
                <w:rFonts w:ascii="Helvetica" w:eastAsia="Times New Roman" w:hAnsi="Helvetica" w:cs="Helvetica"/>
                <w:color w:val="333333"/>
                <w:sz w:val="28"/>
                <w:szCs w:val="28"/>
              </w:rPr>
              <w:t>1-</w:t>
            </w:r>
            <w:r w:rsidR="00196B7E">
              <w:rPr>
                <w:rFonts w:ascii="Helvetica" w:eastAsia="Times New Roman" w:hAnsi="Helvetica" w:cs="Helvetica"/>
                <w:color w:val="333333"/>
                <w:sz w:val="28"/>
                <w:szCs w:val="28"/>
              </w:rPr>
              <w:t>374</w:t>
            </w:r>
            <w:r>
              <w:rPr>
                <w:rFonts w:ascii="Helvetica" w:eastAsia="Times New Roman" w:hAnsi="Helvetica" w:cs="Helvetica"/>
                <w:color w:val="333333"/>
                <w:sz w:val="28"/>
                <w:szCs w:val="28"/>
              </w:rPr>
              <w:t>.4</w:t>
            </w:r>
          </w:p>
        </w:tc>
      </w:tr>
      <w:tr w:rsidR="007E0D0C" w14:paraId="4BD66F42" w14:textId="77777777" w:rsidTr="007E0D0C">
        <w:tc>
          <w:tcPr>
            <w:tcW w:w="1795" w:type="dxa"/>
          </w:tcPr>
          <w:p w14:paraId="5B980C25" w14:textId="617314B4" w:rsidR="007E0D0C" w:rsidRDefault="007E0D0C"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F</w:t>
            </w:r>
          </w:p>
        </w:tc>
        <w:tc>
          <w:tcPr>
            <w:tcW w:w="2250" w:type="dxa"/>
          </w:tcPr>
          <w:p w14:paraId="7316C6D3" w14:textId="38B32BD9" w:rsidR="007E0D0C" w:rsidRDefault="00196B7E" w:rsidP="007F7F1B">
            <w:pPr>
              <w:spacing w:before="180" w:after="180"/>
              <w:rPr>
                <w:rFonts w:ascii="Helvetica" w:eastAsia="Times New Roman" w:hAnsi="Helvetica" w:cs="Helvetica"/>
                <w:color w:val="333333"/>
                <w:sz w:val="28"/>
                <w:szCs w:val="28"/>
              </w:rPr>
            </w:pPr>
            <w:r>
              <w:rPr>
                <w:rFonts w:ascii="Helvetica" w:eastAsia="Times New Roman" w:hAnsi="Helvetica" w:cs="Helvetica"/>
                <w:color w:val="333333"/>
                <w:sz w:val="28"/>
                <w:szCs w:val="28"/>
              </w:rPr>
              <w:t>32</w:t>
            </w:r>
            <w:r w:rsidR="007E0D0C">
              <w:rPr>
                <w:rFonts w:ascii="Helvetica" w:eastAsia="Times New Roman" w:hAnsi="Helvetica" w:cs="Helvetica"/>
                <w:color w:val="333333"/>
                <w:sz w:val="28"/>
                <w:szCs w:val="28"/>
              </w:rPr>
              <w:t>0.9 or less</w:t>
            </w:r>
          </w:p>
        </w:tc>
      </w:tr>
    </w:tbl>
    <w:p w14:paraId="42DAD5F9" w14:textId="77777777" w:rsidR="007E0D0C" w:rsidRDefault="007E0D0C" w:rsidP="007F7F1B">
      <w:pPr>
        <w:shd w:val="clear" w:color="auto" w:fill="FFFFFF"/>
        <w:spacing w:before="180" w:after="180" w:line="240" w:lineRule="auto"/>
        <w:rPr>
          <w:rFonts w:ascii="Helvetica" w:eastAsia="Times New Roman" w:hAnsi="Helvetica" w:cs="Helvetica"/>
          <w:color w:val="333333"/>
          <w:sz w:val="28"/>
          <w:szCs w:val="28"/>
        </w:rPr>
      </w:pPr>
    </w:p>
    <w:p w14:paraId="3C78B78F" w14:textId="6A972106"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425F23">
        <w:rPr>
          <w:rFonts w:ascii="Helvetica" w:eastAsia="Times New Roman" w:hAnsi="Helvetica" w:cs="Helvetica"/>
          <w:color w:val="333333"/>
          <w:sz w:val="28"/>
          <w:szCs w:val="28"/>
        </w:rPr>
        <w:t>Late Work/Make-up Policy</w:t>
      </w:r>
      <w:r w:rsidR="00FF59F2">
        <w:rPr>
          <w:rFonts w:ascii="Helvetica" w:eastAsia="Times New Roman" w:hAnsi="Helvetica" w:cs="Helvetica"/>
          <w:color w:val="333333"/>
          <w:sz w:val="24"/>
          <w:szCs w:val="24"/>
        </w:rPr>
        <w:br/>
      </w:r>
      <w:r w:rsidRPr="007F7F1B">
        <w:rPr>
          <w:rFonts w:ascii="Helvetica" w:eastAsia="Times New Roman" w:hAnsi="Helvetica" w:cs="Helvetica"/>
          <w:b/>
          <w:bCs/>
          <w:color w:val="333333"/>
          <w:sz w:val="24"/>
          <w:szCs w:val="24"/>
        </w:rPr>
        <w:br/>
      </w:r>
      <w:r w:rsidRPr="007F7F1B">
        <w:rPr>
          <w:rFonts w:ascii="Helvetica" w:eastAsia="Times New Roman" w:hAnsi="Helvetica" w:cs="Helvetica"/>
          <w:color w:val="333333"/>
          <w:sz w:val="24"/>
          <w:szCs w:val="24"/>
        </w:rPr>
        <w:t>I understand</w:t>
      </w:r>
      <w:r w:rsidRPr="007F7F1B">
        <w:rPr>
          <w:rFonts w:ascii="Helvetica" w:eastAsia="Times New Roman" w:hAnsi="Helvetica" w:cs="Helvetica"/>
          <w:b/>
          <w:bCs/>
          <w:color w:val="333333"/>
          <w:sz w:val="24"/>
          <w:szCs w:val="24"/>
        </w:rPr>
        <w:t> </w:t>
      </w:r>
      <w:r w:rsidRPr="007F7F1B">
        <w:rPr>
          <w:rFonts w:ascii="Helvetica" w:eastAsia="Times New Roman" w:hAnsi="Helvetica" w:cs="Helvetica"/>
          <w:color w:val="333333"/>
          <w:sz w:val="24"/>
          <w:szCs w:val="24"/>
        </w:rPr>
        <w:t>life happens and you may occasionally miss a deadline. In this class, I allow you to submit </w:t>
      </w:r>
      <w:r w:rsidRPr="007F7F1B">
        <w:rPr>
          <w:rFonts w:ascii="Helvetica" w:eastAsia="Times New Roman" w:hAnsi="Helvetica" w:cs="Helvetica"/>
          <w:b/>
          <w:bCs/>
          <w:color w:val="333333"/>
          <w:sz w:val="24"/>
          <w:szCs w:val="24"/>
          <w:u w:val="single"/>
        </w:rPr>
        <w:t>ONE</w:t>
      </w:r>
      <w:r w:rsidRPr="007F7F1B">
        <w:rPr>
          <w:rFonts w:ascii="Helvetica" w:eastAsia="Times New Roman" w:hAnsi="Helvetica" w:cs="Helvetica"/>
          <w:color w:val="333333"/>
          <w:sz w:val="24"/>
          <w:szCs w:val="24"/>
        </w:rPr>
        <w:t xml:space="preserve"> assignment after the deadline has passed. To do so, you need to email your TA within 24 hours of the missed deadline. Late work will be accepted with a 10% deduction each day work is late (including weekends). If you have an emergency (hospitalization, major accident, or death of a family member) that can be supported with proper documentation, please contact me as soon as possible to makeup missed work without penalty. No late quizzes </w:t>
      </w:r>
      <w:r w:rsidR="00FF59F2">
        <w:rPr>
          <w:rFonts w:ascii="Helvetica" w:eastAsia="Times New Roman" w:hAnsi="Helvetica" w:cs="Helvetica"/>
          <w:color w:val="333333"/>
          <w:sz w:val="24"/>
          <w:szCs w:val="24"/>
        </w:rPr>
        <w:t xml:space="preserve">or exams </w:t>
      </w:r>
      <w:r w:rsidRPr="007F7F1B">
        <w:rPr>
          <w:rFonts w:ascii="Helvetica" w:eastAsia="Times New Roman" w:hAnsi="Helvetica" w:cs="Helvetica"/>
          <w:color w:val="333333"/>
          <w:sz w:val="24"/>
          <w:szCs w:val="24"/>
        </w:rPr>
        <w:t>will be accepted.</w:t>
      </w:r>
    </w:p>
    <w:p w14:paraId="7E26C1A9"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Incomplete Grades</w:t>
      </w:r>
    </w:p>
    <w:p w14:paraId="2FE072FF"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 xml:space="preserve">“I” is a non-punitive grade given only during the last one-fourth of a term/semester and only if a student (1) is passing the course, (2) has completed 60% of total coursework, and (3) has justifiable and documented reason, beyond the control of the student (such as serious illness or military service), for not completing the work on schedule. The </w:t>
      </w:r>
      <w:r w:rsidRPr="007F7F1B">
        <w:rPr>
          <w:rFonts w:ascii="Helvetica" w:eastAsia="Times New Roman" w:hAnsi="Helvetica" w:cs="Helvetica"/>
          <w:color w:val="333333"/>
          <w:sz w:val="24"/>
          <w:szCs w:val="24"/>
        </w:rPr>
        <w:lastRenderedPageBreak/>
        <w:t xml:space="preserve">student must arrange with the instructor to finish the course </w:t>
      </w:r>
      <w:proofErr w:type="gramStart"/>
      <w:r w:rsidRPr="007F7F1B">
        <w:rPr>
          <w:rFonts w:ascii="Helvetica" w:eastAsia="Times New Roman" w:hAnsi="Helvetica" w:cs="Helvetica"/>
          <w:color w:val="333333"/>
          <w:sz w:val="24"/>
          <w:szCs w:val="24"/>
        </w:rPr>
        <w:t>at a later date</w:t>
      </w:r>
      <w:proofErr w:type="gramEnd"/>
      <w:r w:rsidRPr="007F7F1B">
        <w:rPr>
          <w:rFonts w:ascii="Helvetica" w:eastAsia="Times New Roman" w:hAnsi="Helvetica" w:cs="Helvetica"/>
          <w:color w:val="333333"/>
          <w:sz w:val="24"/>
          <w:szCs w:val="24"/>
        </w:rPr>
        <w:t xml:space="preserve"> by completing specific requirements. These requirements must be listed on a Request for Grade of Incomplete form signed by the instructor, student, and department chair and must be entered on the grade roster by the instructor. See also “Removal of I” policy in the Academics section of undergraduate catalog. </w:t>
      </w:r>
      <w:r w:rsidRPr="007F7F1B">
        <w:rPr>
          <w:rFonts w:ascii="Helvetica" w:eastAsia="Times New Roman" w:hAnsi="Helvetica" w:cs="Helvetica"/>
          <w:i/>
          <w:iCs/>
          <w:color w:val="333333"/>
          <w:sz w:val="24"/>
          <w:szCs w:val="24"/>
        </w:rPr>
        <w:t>(The UNT Catalog generally allows up to 1 year to remove an “I” grade.). </w:t>
      </w:r>
      <w:r w:rsidRPr="007F7F1B">
        <w:rPr>
          <w:rFonts w:ascii="Helvetica" w:eastAsia="Times New Roman" w:hAnsi="Helvetica" w:cs="Helvetica"/>
          <w:color w:val="333333"/>
          <w:sz w:val="24"/>
          <w:szCs w:val="24"/>
        </w:rPr>
        <w:t>Grades of "I" assigned to an undergraduate course at the end of the Fall 2007 semester and later, will default to "F" unless the instructor has designated a different automatic grade.</w:t>
      </w:r>
    </w:p>
    <w:p w14:paraId="50A86B31"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Withdraw</w:t>
      </w:r>
    </w:p>
    <w:p w14:paraId="6825065F" w14:textId="09C741FB"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 xml:space="preserve">The last day to withdraw from this course is </w:t>
      </w:r>
      <w:r w:rsidR="00FF59F2">
        <w:rPr>
          <w:rFonts w:ascii="Helvetica" w:eastAsia="Times New Roman" w:hAnsi="Helvetica" w:cs="Helvetica"/>
          <w:color w:val="333333"/>
          <w:sz w:val="24"/>
          <w:szCs w:val="24"/>
        </w:rPr>
        <w:t>July 1</w:t>
      </w:r>
      <w:r w:rsidR="003B2A6F">
        <w:rPr>
          <w:rFonts w:ascii="Helvetica" w:eastAsia="Times New Roman" w:hAnsi="Helvetica" w:cs="Helvetica"/>
          <w:color w:val="333333"/>
          <w:sz w:val="24"/>
          <w:szCs w:val="24"/>
        </w:rPr>
        <w:t>6</w:t>
      </w:r>
      <w:r w:rsidRPr="007F7F1B">
        <w:rPr>
          <w:rFonts w:ascii="Helvetica" w:eastAsia="Times New Roman" w:hAnsi="Helvetica" w:cs="Helvetica"/>
          <w:color w:val="333333"/>
          <w:sz w:val="18"/>
          <w:szCs w:val="18"/>
          <w:vertAlign w:val="superscript"/>
        </w:rPr>
        <w:t>th</w:t>
      </w:r>
      <w:r w:rsidRPr="007F7F1B">
        <w:rPr>
          <w:rFonts w:ascii="Helvetica" w:eastAsia="Times New Roman" w:hAnsi="Helvetica" w:cs="Helvetica"/>
          <w:color w:val="333333"/>
          <w:sz w:val="24"/>
          <w:szCs w:val="24"/>
        </w:rPr>
        <w:t>, 202</w:t>
      </w:r>
      <w:r w:rsidR="003B2A6F">
        <w:rPr>
          <w:rFonts w:ascii="Helvetica" w:eastAsia="Times New Roman" w:hAnsi="Helvetica" w:cs="Helvetica"/>
          <w:color w:val="333333"/>
          <w:sz w:val="24"/>
          <w:szCs w:val="24"/>
        </w:rPr>
        <w:t>6</w:t>
      </w:r>
      <w:r w:rsidRPr="007F7F1B">
        <w:rPr>
          <w:rFonts w:ascii="Helvetica" w:eastAsia="Times New Roman" w:hAnsi="Helvetica" w:cs="Helvetica"/>
          <w:color w:val="333333"/>
          <w:sz w:val="24"/>
          <w:szCs w:val="24"/>
        </w:rPr>
        <w:t>.</w:t>
      </w:r>
    </w:p>
    <w:p w14:paraId="6F7266F7"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Policies</w:t>
      </w:r>
    </w:p>
    <w:p w14:paraId="44D11EE5" w14:textId="77777777" w:rsidR="00486D38" w:rsidRPr="00486D38" w:rsidRDefault="00486D38" w:rsidP="00486D38">
      <w:pPr>
        <w:shd w:val="clear" w:color="auto" w:fill="FFFFFF"/>
        <w:spacing w:before="180" w:after="180" w:line="240" w:lineRule="auto"/>
        <w:rPr>
          <w:rFonts w:ascii="Helvetica" w:hAnsi="Helvetica" w:cs="Helvetica"/>
          <w:b/>
          <w:bCs/>
          <w:sz w:val="24"/>
          <w:szCs w:val="24"/>
        </w:rPr>
      </w:pPr>
      <w:hyperlink r:id="rId14" w:tgtFrame="_blank" w:tooltip="Original URL: https://facultysuccess.unt.edu/academic-integrity. Click or tap if you trust this link." w:history="1">
        <w:r w:rsidRPr="00486D38">
          <w:rPr>
            <w:rStyle w:val="Hyperlink"/>
            <w:rFonts w:ascii="Helvetica" w:hAnsi="Helvetica" w:cs="Helvetica"/>
            <w:b/>
            <w:bCs/>
            <w:sz w:val="24"/>
            <w:szCs w:val="24"/>
          </w:rPr>
          <w:t>Academic Integrity Policy</w:t>
        </w:r>
      </w:hyperlink>
    </w:p>
    <w:p w14:paraId="259B0E2F" w14:textId="77777777" w:rsidR="00486D38" w:rsidRPr="00486D38" w:rsidRDefault="00486D38" w:rsidP="00486D38">
      <w:p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87BF67E" w14:textId="77777777" w:rsidR="00486D38" w:rsidRPr="00486D38" w:rsidRDefault="00486D38" w:rsidP="00486D38">
      <w:p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p>
    <w:p w14:paraId="56AC1C4F" w14:textId="77777777" w:rsidR="00486D38" w:rsidRPr="00486D38" w:rsidRDefault="00486D38" w:rsidP="00486D38">
      <w:p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i/>
          <w:iCs/>
          <w:sz w:val="24"/>
          <w:szCs w:val="24"/>
        </w:rPr>
        <w:t>Cheating “Cheating,” in this policy, means the use of unauthorized assistance in an academic exercise, including but not limited to:</w:t>
      </w:r>
    </w:p>
    <w:p w14:paraId="23C6E90E" w14:textId="77777777" w:rsidR="00486D38" w:rsidRPr="00486D38" w:rsidRDefault="00486D38" w:rsidP="00486D38">
      <w:pPr>
        <w:numPr>
          <w:ilvl w:val="0"/>
          <w:numId w:val="16"/>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use of any unauthorized assistance to take exams, tests, quizzes, or other assessments</w:t>
      </w:r>
    </w:p>
    <w:p w14:paraId="20E77636" w14:textId="77777777" w:rsidR="00486D38" w:rsidRPr="00486D38" w:rsidRDefault="00486D38" w:rsidP="00486D38">
      <w:pPr>
        <w:numPr>
          <w:ilvl w:val="0"/>
          <w:numId w:val="16"/>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use of sources beyond those authorized by the instructor in writing papers, preparing reports, solving problems, or carrying out other assignments</w:t>
      </w:r>
    </w:p>
    <w:p w14:paraId="6AAEAAF7" w14:textId="77777777" w:rsidR="00486D38" w:rsidRPr="00486D38" w:rsidRDefault="00486D38" w:rsidP="00486D38">
      <w:pPr>
        <w:numPr>
          <w:ilvl w:val="0"/>
          <w:numId w:val="16"/>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 xml:space="preserve">use, without permission, of tests, notes, or other academic materials belonging to instructors, staff members, or other students </w:t>
      </w:r>
      <w:proofErr w:type="gramStart"/>
      <w:r w:rsidRPr="00486D38">
        <w:rPr>
          <w:rFonts w:ascii="Helvetica" w:hAnsi="Helvetica" w:cs="Helvetica"/>
          <w:sz w:val="24"/>
          <w:szCs w:val="24"/>
        </w:rPr>
        <w:t>of</w:t>
      </w:r>
      <w:proofErr w:type="gramEnd"/>
      <w:r w:rsidRPr="00486D38">
        <w:rPr>
          <w:rFonts w:ascii="Helvetica" w:hAnsi="Helvetica" w:cs="Helvetica"/>
          <w:sz w:val="24"/>
          <w:szCs w:val="24"/>
        </w:rPr>
        <w:t xml:space="preserve"> the University</w:t>
      </w:r>
    </w:p>
    <w:p w14:paraId="49E1AC28" w14:textId="77777777" w:rsidR="00486D38" w:rsidRPr="00486D38" w:rsidRDefault="00486D38" w:rsidP="00486D38">
      <w:pPr>
        <w:numPr>
          <w:ilvl w:val="0"/>
          <w:numId w:val="16"/>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dual submission of a paper or project, or resubmission of a paper or project to a different class without express permission from the instructor</w:t>
      </w:r>
    </w:p>
    <w:p w14:paraId="71965FFB" w14:textId="77777777" w:rsidR="00486D38" w:rsidRPr="00486D38" w:rsidRDefault="00486D38" w:rsidP="00486D38">
      <w:pPr>
        <w:numPr>
          <w:ilvl w:val="0"/>
          <w:numId w:val="16"/>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any other act designed to give a student an unfair advantage on an academic assignment.</w:t>
      </w:r>
    </w:p>
    <w:p w14:paraId="30ED1E24" w14:textId="77777777" w:rsidR="00486D38" w:rsidRPr="00486D38" w:rsidRDefault="00486D38" w:rsidP="00486D38">
      <w:p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i/>
          <w:iCs/>
          <w:sz w:val="24"/>
          <w:szCs w:val="24"/>
        </w:rPr>
        <w:lastRenderedPageBreak/>
        <w:t>“Plagiarism,” in this policy, means use of another’s thoughts or words without proper attribution in any academic exercise, regardless of the student’s intent, including but not limited to:</w:t>
      </w:r>
    </w:p>
    <w:p w14:paraId="13AA0B98" w14:textId="77777777" w:rsidR="00486D38" w:rsidRPr="00486D38" w:rsidRDefault="00486D38" w:rsidP="00486D38">
      <w:pPr>
        <w:numPr>
          <w:ilvl w:val="0"/>
          <w:numId w:val="17"/>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the knowing or negligent use by paraphrase or direct quotation of the published or unpublished work of another person without full and clear acknowledgement or citation</w:t>
      </w:r>
    </w:p>
    <w:p w14:paraId="7D8B88C0" w14:textId="77777777" w:rsidR="00486D38" w:rsidRPr="00486D38" w:rsidRDefault="00486D38" w:rsidP="00486D38">
      <w:pPr>
        <w:numPr>
          <w:ilvl w:val="0"/>
          <w:numId w:val="17"/>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the knowing or negligent unacknowledged use of materials prepared by another person or by an agency engaged in selling term papers or other academic materials.</w:t>
      </w:r>
    </w:p>
    <w:p w14:paraId="6D0A3957" w14:textId="77777777" w:rsidR="00486D38" w:rsidRPr="00486D38" w:rsidRDefault="00486D38" w:rsidP="00486D38">
      <w:p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 xml:space="preserve">The use of Artificial Intelligence (AI)-generated information, such as ChatGPT content and Grammarly, require that you </w:t>
      </w:r>
      <w:hyperlink r:id="rId15" w:tgtFrame="_blank" w:history="1">
        <w:r w:rsidRPr="00486D38">
          <w:rPr>
            <w:rStyle w:val="Hyperlink"/>
            <w:rFonts w:ascii="Helvetica" w:hAnsi="Helvetica" w:cs="Helvetica"/>
            <w:sz w:val="24"/>
            <w:szCs w:val="24"/>
          </w:rPr>
          <w:t>include the following in your assignment submission:</w:t>
        </w:r>
      </w:hyperlink>
    </w:p>
    <w:p w14:paraId="3C46A7BB" w14:textId="77777777" w:rsidR="00486D38" w:rsidRPr="00486D38" w:rsidRDefault="00486D38" w:rsidP="00486D38">
      <w:p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Submit a document in .pdf format that contains the references in APA format and screenshot(s) of the generated content including:</w:t>
      </w:r>
    </w:p>
    <w:p w14:paraId="7D9D84C6" w14:textId="77777777" w:rsidR="00486D38" w:rsidRPr="00486D38" w:rsidRDefault="00486D38" w:rsidP="00486D38">
      <w:pPr>
        <w:numPr>
          <w:ilvl w:val="1"/>
          <w:numId w:val="18"/>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 the date of the generated material</w:t>
      </w:r>
    </w:p>
    <w:p w14:paraId="1EFBA9F3" w14:textId="77777777" w:rsidR="00486D38" w:rsidRPr="00486D38" w:rsidRDefault="00486D38" w:rsidP="00486D38">
      <w:pPr>
        <w:numPr>
          <w:ilvl w:val="1"/>
          <w:numId w:val="18"/>
        </w:numPr>
        <w:shd w:val="clear" w:color="auto" w:fill="FFFFFF"/>
        <w:spacing w:before="100" w:beforeAutospacing="1" w:after="0" w:line="240" w:lineRule="auto"/>
        <w:rPr>
          <w:rFonts w:ascii="Helvetica" w:hAnsi="Helvetica" w:cs="Helvetica"/>
          <w:sz w:val="24"/>
          <w:szCs w:val="24"/>
        </w:rPr>
      </w:pPr>
      <w:proofErr w:type="gramStart"/>
      <w:r w:rsidRPr="00486D38">
        <w:rPr>
          <w:rFonts w:ascii="Helvetica" w:hAnsi="Helvetica" w:cs="Helvetica"/>
          <w:sz w:val="24"/>
          <w:szCs w:val="24"/>
        </w:rPr>
        <w:t>your</w:t>
      </w:r>
      <w:proofErr w:type="gramEnd"/>
      <w:r w:rsidRPr="00486D38">
        <w:rPr>
          <w:rFonts w:ascii="Helvetica" w:hAnsi="Helvetica" w:cs="Helvetica"/>
          <w:sz w:val="24"/>
          <w:szCs w:val="24"/>
        </w:rPr>
        <w:t xml:space="preserve"> prompt</w:t>
      </w:r>
    </w:p>
    <w:p w14:paraId="37B3993B" w14:textId="77777777" w:rsidR="00486D38" w:rsidRPr="00486D38" w:rsidRDefault="00486D38" w:rsidP="00486D38">
      <w:pPr>
        <w:numPr>
          <w:ilvl w:val="1"/>
          <w:numId w:val="18"/>
        </w:numPr>
        <w:shd w:val="clear" w:color="auto" w:fill="FFFFFF"/>
        <w:spacing w:before="100" w:beforeAutospacing="1" w:after="0" w:line="240" w:lineRule="auto"/>
        <w:rPr>
          <w:rFonts w:ascii="Helvetica" w:hAnsi="Helvetica" w:cs="Helvetica"/>
          <w:sz w:val="24"/>
          <w:szCs w:val="24"/>
        </w:rPr>
      </w:pPr>
      <w:r w:rsidRPr="00486D38">
        <w:rPr>
          <w:rFonts w:ascii="Helvetica" w:hAnsi="Helvetica" w:cs="Helvetica"/>
          <w:sz w:val="24"/>
          <w:szCs w:val="24"/>
        </w:rPr>
        <w:t>the AI program’s response</w:t>
      </w:r>
    </w:p>
    <w:p w14:paraId="000A50FE" w14:textId="77777777" w:rsidR="00486D38" w:rsidRPr="00486D38" w:rsidRDefault="00486D38" w:rsidP="00486D38">
      <w:pPr>
        <w:numPr>
          <w:ilvl w:val="0"/>
          <w:numId w:val="18"/>
        </w:numPr>
        <w:shd w:val="clear" w:color="auto" w:fill="FFFFFF"/>
        <w:spacing w:before="100" w:beforeAutospacing="1" w:after="0" w:line="240" w:lineRule="auto"/>
        <w:rPr>
          <w:rFonts w:ascii="Helvetica" w:hAnsi="Helvetica" w:cs="Helvetica"/>
          <w:sz w:val="24"/>
          <w:szCs w:val="24"/>
        </w:rPr>
      </w:pPr>
      <w:proofErr w:type="gramStart"/>
      <w:r w:rsidRPr="00486D38">
        <w:rPr>
          <w:rFonts w:ascii="Helvetica" w:hAnsi="Helvetica" w:cs="Helvetica"/>
          <w:sz w:val="24"/>
          <w:szCs w:val="24"/>
        </w:rPr>
        <w:t>no</w:t>
      </w:r>
      <w:proofErr w:type="gramEnd"/>
      <w:r w:rsidRPr="00486D38">
        <w:rPr>
          <w:rFonts w:ascii="Helvetica" w:hAnsi="Helvetica" w:cs="Helvetica"/>
          <w:sz w:val="24"/>
          <w:szCs w:val="24"/>
        </w:rPr>
        <w:t xml:space="preserve"> more than 20% of AI-generated information is allowed in any assignment.</w:t>
      </w:r>
    </w:p>
    <w:p w14:paraId="26D1CA9C" w14:textId="77777777" w:rsidR="00486D38" w:rsidRPr="00486D38" w:rsidRDefault="00486D38" w:rsidP="00486D38">
      <w:pPr>
        <w:shd w:val="clear" w:color="auto" w:fill="FFFFFF"/>
        <w:spacing w:before="100" w:beforeAutospacing="1" w:after="0" w:line="240" w:lineRule="auto"/>
        <w:rPr>
          <w:rFonts w:ascii="Helvetica" w:hAnsi="Helvetica" w:cs="Helvetica"/>
        </w:rPr>
      </w:pPr>
      <w:hyperlink r:id="rId16" w:tgtFrame="_blank" w:tooltip="Original URL: https://facultysuccess.unt.edu/academic-integrity. Click or tap if you trust this link." w:history="1">
        <w:r w:rsidRPr="00486D38">
          <w:rPr>
            <w:rStyle w:val="Hyperlink"/>
            <w:rFonts w:ascii="Helvetica" w:hAnsi="Helvetica" w:cs="Helvetica"/>
            <w:b/>
            <w:bCs/>
            <w:sz w:val="24"/>
            <w:szCs w:val="24"/>
          </w:rPr>
          <w:t>You are responsible for the integrity and correctness of what you submit in your assignments. AI is known to fabricate information and sources, so use AI with caution as any information present in your work is your responsibility.</w:t>
        </w:r>
      </w:hyperlink>
    </w:p>
    <w:p w14:paraId="4E698F7D" w14:textId="77777777" w:rsidR="007F7F1B" w:rsidRPr="007F7F1B" w:rsidRDefault="007F7F1B" w:rsidP="007F7F1B">
      <w:pPr>
        <w:shd w:val="clear" w:color="auto" w:fill="FFFFFF"/>
        <w:spacing w:before="180" w:after="180" w:line="240" w:lineRule="auto"/>
        <w:rPr>
          <w:rFonts w:ascii="Helvetica" w:eastAsia="Times New Roman" w:hAnsi="Helvetica" w:cs="Helvetica"/>
          <w:color w:val="333333"/>
          <w:sz w:val="24"/>
          <w:szCs w:val="24"/>
        </w:rPr>
      </w:pPr>
      <w:r w:rsidRPr="007F7F1B">
        <w:rPr>
          <w:rFonts w:ascii="Helvetica" w:eastAsia="Times New Roman" w:hAnsi="Helvetica" w:cs="Helvetica"/>
          <w:b/>
          <w:bCs/>
          <w:color w:val="333333"/>
          <w:sz w:val="24"/>
          <w:szCs w:val="24"/>
        </w:rPr>
        <w:t>Code of Student Conduct: https://deanofstudents.unt.edu/conduct</w:t>
      </w:r>
    </w:p>
    <w:p w14:paraId="42B287A6" w14:textId="77A7DB04" w:rsidR="007F7F1B" w:rsidRPr="007F7F1B" w:rsidRDefault="007F7F1B" w:rsidP="007F7F1B">
      <w:pPr>
        <w:shd w:val="clear" w:color="auto" w:fill="FFFFFF"/>
        <w:spacing w:after="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t xml:space="preserve">Please be aware that UNT policy </w:t>
      </w:r>
      <w:r w:rsidR="00374457">
        <w:rPr>
          <w:rFonts w:ascii="Helvetica" w:eastAsia="Times New Roman" w:hAnsi="Helvetica" w:cs="Helvetica"/>
          <w:color w:val="333333"/>
          <w:sz w:val="24"/>
          <w:szCs w:val="24"/>
        </w:rPr>
        <w:t>(</w:t>
      </w:r>
      <w:hyperlink r:id="rId17" w:history="1">
        <w:r w:rsidR="00374457" w:rsidRPr="00374457">
          <w:rPr>
            <w:rStyle w:val="Hyperlink"/>
            <w:rFonts w:ascii="Helvetica" w:eastAsia="Times New Roman" w:hAnsi="Helvetica" w:cs="Helvetica"/>
            <w:sz w:val="24"/>
            <w:szCs w:val="24"/>
          </w:rPr>
          <w:t>See UNT Policy 12-005</w:t>
        </w:r>
      </w:hyperlink>
      <w:r w:rsidR="00374457">
        <w:rPr>
          <w:rFonts w:ascii="Helvetica" w:eastAsia="Times New Roman" w:hAnsi="Helvetica" w:cs="Helvetica"/>
          <w:color w:val="333333"/>
          <w:sz w:val="24"/>
          <w:szCs w:val="24"/>
        </w:rPr>
        <w:t>)</w:t>
      </w:r>
      <w:r w:rsidR="00FF59F2" w:rsidRPr="007F7F1B">
        <w:rPr>
          <w:rFonts w:ascii="Helvetica" w:eastAsia="Times New Roman" w:hAnsi="Helvetica" w:cs="Helvetica"/>
          <w:color w:val="333333"/>
          <w:sz w:val="24"/>
          <w:szCs w:val="24"/>
        </w:rPr>
        <w:t xml:space="preserve"> </w:t>
      </w:r>
      <w:r w:rsidRPr="007F7F1B">
        <w:rPr>
          <w:rFonts w:ascii="Helvetica" w:eastAsia="Times New Roman" w:hAnsi="Helvetica" w:cs="Helvetica"/>
          <w:color w:val="333333"/>
          <w:sz w:val="24"/>
          <w:szCs w:val="24"/>
        </w:rPr>
        <w:t xml:space="preserve">based on Title 9 of the Education Amendments of 1972 (20 U.S.C. § 1681(a); </w:t>
      </w:r>
      <w:hyperlink r:id="rId18" w:history="1">
        <w:r w:rsidR="00374457" w:rsidRPr="00374457">
          <w:rPr>
            <w:rStyle w:val="Hyperlink"/>
            <w:rFonts w:ascii="Helvetica" w:eastAsia="Times New Roman" w:hAnsi="Helvetica" w:cs="Helvetica"/>
            <w:sz w:val="24"/>
            <w:szCs w:val="24"/>
          </w:rPr>
          <w:t>Know your rights: Title IX and Sexual Assault</w:t>
        </w:r>
      </w:hyperlink>
      <w:r w:rsidR="00374457">
        <w:rPr>
          <w:rFonts w:ascii="Helvetica" w:eastAsia="Times New Roman" w:hAnsi="Helvetica" w:cs="Helvetica"/>
          <w:color w:val="333333"/>
          <w:sz w:val="24"/>
          <w:szCs w:val="24"/>
        </w:rPr>
        <w:t xml:space="preserve"> </w:t>
      </w:r>
      <w:r w:rsidRPr="007F7F1B">
        <w:rPr>
          <w:rFonts w:ascii="Helvetica" w:eastAsia="Times New Roman" w:hAnsi="Helvetica" w:cs="Helvetica"/>
          <w:color w:val="333333"/>
          <w:sz w:val="24"/>
          <w:szCs w:val="24"/>
        </w:rPr>
        <w:t xml:space="preserve">entails a duty for institutional employees to report to the university any knowledge regarding recent events of sexual misconduct involving students or employees. Additionally, if you report any information indicating that you have been a victim of sexual harassment, sexual assault, dating violence, or stalking being a student or employee at UNT, I am required to report this information to concerned authorities as mandated by Texas State Law. If you would like to discuss information with a confidential source, the </w:t>
      </w:r>
      <w:hyperlink r:id="rId19" w:history="1">
        <w:r w:rsidRPr="00374457">
          <w:rPr>
            <w:rStyle w:val="Hyperlink"/>
            <w:rFonts w:ascii="Helvetica" w:eastAsia="Times New Roman" w:hAnsi="Helvetica" w:cs="Helvetica"/>
            <w:sz w:val="24"/>
            <w:szCs w:val="24"/>
          </w:rPr>
          <w:t>UNT CARE Team</w:t>
        </w:r>
      </w:hyperlink>
      <w:r w:rsidRPr="007F7F1B">
        <w:rPr>
          <w:rFonts w:ascii="Helvetica" w:eastAsia="Times New Roman" w:hAnsi="Helvetica" w:cs="Helvetica"/>
          <w:color w:val="333333"/>
          <w:sz w:val="24"/>
          <w:szCs w:val="24"/>
        </w:rPr>
        <w:t xml:space="preserve"> is always ready to ass</w:t>
      </w:r>
      <w:r w:rsidR="00374457">
        <w:rPr>
          <w:rFonts w:ascii="Helvetica" w:eastAsia="Times New Roman" w:hAnsi="Helvetica" w:cs="Helvetica"/>
          <w:color w:val="333333"/>
          <w:sz w:val="24"/>
          <w:szCs w:val="24"/>
        </w:rPr>
        <w:t xml:space="preserve">ist. </w:t>
      </w:r>
      <w:r w:rsidRPr="007F7F1B">
        <w:rPr>
          <w:rFonts w:ascii="Helvetica" w:eastAsia="Times New Roman" w:hAnsi="Helvetica" w:cs="Helvetica"/>
          <w:color w:val="333333"/>
          <w:sz w:val="24"/>
          <w:szCs w:val="24"/>
        </w:rPr>
        <w:t xml:space="preserve"> You may also reach UNT CARE at their email address, careteam@unt.edu. UNT’s Survivor Advocates can also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via email at SurvivorAdvocate@unt.edu or by calling the Dean of Students Office at 940-565- 2648. Additionally, alleged sexual misconduct can be non-confidentially reported to the Title IX Coordinator via email at oeo@unt.edu or at (940)-565-2759.</w:t>
      </w:r>
    </w:p>
    <w:p w14:paraId="560AD1F5"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ADA Policy</w:t>
      </w:r>
    </w:p>
    <w:p w14:paraId="782577FF" w14:textId="6C04B685" w:rsidR="007F7F1B" w:rsidRPr="007F7F1B" w:rsidRDefault="007F7F1B" w:rsidP="007F7F1B">
      <w:pPr>
        <w:shd w:val="clear" w:color="auto" w:fill="FFFFFF"/>
        <w:spacing w:after="0" w:line="240" w:lineRule="auto"/>
        <w:rPr>
          <w:rFonts w:ascii="Helvetica" w:eastAsia="Times New Roman" w:hAnsi="Helvetica" w:cs="Helvetica"/>
          <w:color w:val="333333"/>
          <w:sz w:val="24"/>
          <w:szCs w:val="24"/>
        </w:rPr>
      </w:pPr>
      <w:r w:rsidRPr="007F7F1B">
        <w:rPr>
          <w:rFonts w:ascii="Helvetica" w:eastAsia="Times New Roman" w:hAnsi="Helvetica" w:cs="Helvetica"/>
          <w:color w:val="333333"/>
          <w:sz w:val="24"/>
          <w:szCs w:val="24"/>
        </w:rPr>
        <w:lastRenderedPageBreak/>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w:t>
      </w:r>
      <w:proofErr w:type="gramStart"/>
      <w:r w:rsidRPr="007F7F1B">
        <w:rPr>
          <w:rFonts w:ascii="Helvetica" w:eastAsia="Times New Roman" w:hAnsi="Helvetica" w:cs="Helvetica"/>
          <w:color w:val="333333"/>
          <w:sz w:val="24"/>
          <w:szCs w:val="24"/>
        </w:rPr>
        <w:t>accommodations</w:t>
      </w:r>
      <w:proofErr w:type="gramEnd"/>
      <w:r w:rsidRPr="007F7F1B">
        <w:rPr>
          <w:rFonts w:ascii="Helvetica" w:eastAsia="Times New Roman" w:hAnsi="Helvetica" w:cs="Helvetica"/>
          <w:color w:val="333333"/>
          <w:sz w:val="24"/>
          <w:szCs w:val="24"/>
        </w:rPr>
        <w:t xml:space="preserve"> at any </w:t>
      </w:r>
      <w:proofErr w:type="gramStart"/>
      <w:r w:rsidRPr="007F7F1B">
        <w:rPr>
          <w:rFonts w:ascii="Helvetica" w:eastAsia="Times New Roman" w:hAnsi="Helvetica" w:cs="Helvetica"/>
          <w:color w:val="333333"/>
          <w:sz w:val="24"/>
          <w:szCs w:val="24"/>
        </w:rPr>
        <w:t>time,</w:t>
      </w:r>
      <w:proofErr w:type="gramEnd"/>
      <w:r w:rsidRPr="007F7F1B">
        <w:rPr>
          <w:rFonts w:ascii="Helvetica" w:eastAsia="Times New Roman" w:hAnsi="Helvetica" w:cs="Helvetica"/>
          <w:color w:val="333333"/>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w:t>
      </w:r>
      <w:hyperlink r:id="rId20" w:history="1">
        <w:r w:rsidR="00374457" w:rsidRPr="004C5B2D">
          <w:rPr>
            <w:rStyle w:val="Hyperlink"/>
            <w:rFonts w:ascii="Helvetica" w:eastAsia="Times New Roman" w:hAnsi="Helvetica" w:cs="Helvetica"/>
            <w:sz w:val="24"/>
            <w:szCs w:val="24"/>
          </w:rPr>
          <w:t>http://www.unt.edu/oda.</w:t>
        </w:r>
      </w:hyperlink>
      <w:r w:rsidRPr="007F7F1B">
        <w:rPr>
          <w:rFonts w:ascii="Helvetica" w:eastAsia="Times New Roman" w:hAnsi="Helvetica" w:cs="Helvetica"/>
          <w:color w:val="333333"/>
          <w:sz w:val="24"/>
          <w:szCs w:val="24"/>
        </w:rPr>
        <w:t>You may also contact them by phone at 940.565.4323.</w:t>
      </w:r>
    </w:p>
    <w:p w14:paraId="5079633A" w14:textId="77777777" w:rsidR="007F7F1B" w:rsidRPr="007F7F1B" w:rsidRDefault="007F7F1B" w:rsidP="007F7F1B">
      <w:pPr>
        <w:shd w:val="clear" w:color="auto" w:fill="FFFFFF"/>
        <w:spacing w:before="90" w:after="90" w:line="240" w:lineRule="auto"/>
        <w:outlineLvl w:val="1"/>
        <w:rPr>
          <w:rFonts w:ascii="Helvetica" w:eastAsia="Times New Roman" w:hAnsi="Helvetica" w:cs="Helvetica"/>
          <w:color w:val="333333"/>
          <w:sz w:val="28"/>
          <w:szCs w:val="28"/>
        </w:rPr>
      </w:pPr>
      <w:r w:rsidRPr="007F7F1B">
        <w:rPr>
          <w:rFonts w:ascii="Helvetica" w:eastAsia="Times New Roman" w:hAnsi="Helvetica" w:cs="Helvetica"/>
          <w:color w:val="333333"/>
          <w:sz w:val="28"/>
          <w:szCs w:val="28"/>
        </w:rPr>
        <w:t>Helpful links for supplemental student services:</w:t>
      </w:r>
    </w:p>
    <w:p w14:paraId="5BE08FFF" w14:textId="1D96E927"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1" w:tgtFrame="_blank" w:history="1">
        <w:r w:rsidRPr="007F7F1B">
          <w:rPr>
            <w:rFonts w:ascii="Helvetica" w:eastAsia="Times New Roman" w:hAnsi="Helvetica" w:cs="Helvetica"/>
            <w:color w:val="0000FF"/>
            <w:sz w:val="24"/>
            <w:szCs w:val="24"/>
            <w:u w:val="single"/>
          </w:rPr>
          <w:t>Student Health and Wellness Center</w:t>
        </w:r>
      </w:hyperlink>
    </w:p>
    <w:p w14:paraId="51010101" w14:textId="3B4102ED"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2" w:tgtFrame="_blank" w:history="1">
        <w:r w:rsidRPr="007F7F1B">
          <w:rPr>
            <w:rFonts w:ascii="Helvetica" w:eastAsia="Times New Roman" w:hAnsi="Helvetica" w:cs="Helvetica"/>
            <w:color w:val="0000FF"/>
            <w:sz w:val="24"/>
            <w:szCs w:val="24"/>
            <w:u w:val="single"/>
          </w:rPr>
          <w:t>Counseling and Testing Services</w:t>
        </w:r>
      </w:hyperlink>
    </w:p>
    <w:p w14:paraId="2E905543" w14:textId="2D7602CA"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3" w:tgtFrame="_blank" w:history="1">
        <w:r w:rsidRPr="007F7F1B">
          <w:rPr>
            <w:rFonts w:ascii="Helvetica" w:eastAsia="Times New Roman" w:hAnsi="Helvetica" w:cs="Helvetica"/>
            <w:color w:val="0000FF"/>
            <w:sz w:val="24"/>
            <w:szCs w:val="24"/>
            <w:u w:val="single"/>
          </w:rPr>
          <w:t>UNT Care Team</w:t>
        </w:r>
      </w:hyperlink>
    </w:p>
    <w:p w14:paraId="7223B345" w14:textId="04AF3FEC"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4" w:tgtFrame="_blank" w:history="1">
        <w:r w:rsidRPr="007F7F1B">
          <w:rPr>
            <w:rFonts w:ascii="Helvetica" w:eastAsia="Times New Roman" w:hAnsi="Helvetica" w:cs="Helvetica"/>
            <w:color w:val="0000FF"/>
            <w:sz w:val="24"/>
            <w:szCs w:val="24"/>
            <w:u w:val="single"/>
          </w:rPr>
          <w:t>UNT Psychiatric Services</w:t>
        </w:r>
      </w:hyperlink>
    </w:p>
    <w:p w14:paraId="5EA1464A" w14:textId="361E7F91"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5" w:tgtFrame="_blank" w:history="1">
        <w:r w:rsidRPr="007F7F1B">
          <w:rPr>
            <w:rFonts w:ascii="Helvetica" w:eastAsia="Times New Roman" w:hAnsi="Helvetica" w:cs="Helvetica"/>
            <w:color w:val="0000FF"/>
            <w:sz w:val="24"/>
            <w:szCs w:val="24"/>
            <w:u w:val="single"/>
          </w:rPr>
          <w:t>Individual Counseling</w:t>
        </w:r>
      </w:hyperlink>
    </w:p>
    <w:p w14:paraId="6C127832" w14:textId="0C70E59B"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6" w:tgtFrame="_blank" w:history="1">
        <w:r w:rsidRPr="007F7F1B">
          <w:rPr>
            <w:rFonts w:ascii="Helvetica" w:eastAsia="Times New Roman" w:hAnsi="Helvetica" w:cs="Helvetica"/>
            <w:color w:val="0000FF"/>
            <w:sz w:val="24"/>
            <w:szCs w:val="24"/>
            <w:u w:val="single"/>
          </w:rPr>
          <w:t>UNT schedule to register and withdraw/drop a course</w:t>
        </w:r>
      </w:hyperlink>
    </w:p>
    <w:p w14:paraId="1B9A04E9" w14:textId="0A2DE171"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7" w:tgtFrame="_blank" w:history="1">
        <w:r w:rsidRPr="007F7F1B">
          <w:rPr>
            <w:rFonts w:ascii="Helvetica" w:eastAsia="Times New Roman" w:hAnsi="Helvetica" w:cs="Helvetica"/>
            <w:color w:val="0000FF"/>
            <w:sz w:val="24"/>
            <w:szCs w:val="24"/>
            <w:u w:val="single"/>
          </w:rPr>
          <w:t>Information on student policies and resources</w:t>
        </w:r>
      </w:hyperlink>
    </w:p>
    <w:p w14:paraId="7EBB2419" w14:textId="79E303AC" w:rsidR="007F7F1B" w:rsidRPr="007F7F1B"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8" w:tgtFrame="_blank" w:history="1">
        <w:r w:rsidRPr="007F7F1B">
          <w:rPr>
            <w:rFonts w:ascii="Helvetica" w:eastAsia="Times New Roman" w:hAnsi="Helvetica" w:cs="Helvetica"/>
            <w:color w:val="0000FF"/>
            <w:sz w:val="24"/>
            <w:szCs w:val="24"/>
            <w:u w:val="single"/>
          </w:rPr>
          <w:t>Learning Cente</w:t>
        </w:r>
        <w:r w:rsidR="00374457">
          <w:rPr>
            <w:rFonts w:ascii="Helvetica" w:eastAsia="Times New Roman" w:hAnsi="Helvetica" w:cs="Helvetica"/>
            <w:color w:val="0000FF"/>
            <w:sz w:val="24"/>
            <w:szCs w:val="24"/>
            <w:u w:val="single"/>
          </w:rPr>
          <w:t>r</w:t>
        </w:r>
      </w:hyperlink>
    </w:p>
    <w:p w14:paraId="6C64E1E5" w14:textId="18A9F865" w:rsidR="007F7F1B" w:rsidRPr="00374457" w:rsidRDefault="007F7F1B" w:rsidP="007F7F1B">
      <w:pPr>
        <w:numPr>
          <w:ilvl w:val="0"/>
          <w:numId w:val="15"/>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29" w:tgtFrame="_blank" w:history="1">
        <w:r w:rsidRPr="007F7F1B">
          <w:rPr>
            <w:rFonts w:ascii="Helvetica" w:eastAsia="Times New Roman" w:hAnsi="Helvetica" w:cs="Helvetica"/>
            <w:color w:val="0000FF"/>
            <w:sz w:val="24"/>
            <w:szCs w:val="24"/>
            <w:u w:val="single"/>
          </w:rPr>
          <w:t>Undergraduate research Fellowship</w:t>
        </w:r>
      </w:hyperlink>
    </w:p>
    <w:p w14:paraId="6A336D68" w14:textId="758F533B" w:rsidR="00374457" w:rsidRDefault="00374457">
      <w:r>
        <w:br w:type="page"/>
      </w:r>
    </w:p>
    <w:tbl>
      <w:tblPr>
        <w:tblStyle w:val="GridTable2"/>
        <w:tblW w:w="5083" w:type="pct"/>
        <w:tblLook w:val="04A0" w:firstRow="1" w:lastRow="0" w:firstColumn="1" w:lastColumn="0" w:noHBand="0" w:noVBand="1"/>
      </w:tblPr>
      <w:tblGrid>
        <w:gridCol w:w="845"/>
        <w:gridCol w:w="1364"/>
        <w:gridCol w:w="1753"/>
        <w:gridCol w:w="1595"/>
        <w:gridCol w:w="3958"/>
      </w:tblGrid>
      <w:tr w:rsidR="005B4AAF" w:rsidRPr="00374457" w14:paraId="30267874" w14:textId="77777777" w:rsidTr="00516B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2" w:type="pct"/>
            <w:gridSpan w:val="3"/>
            <w:hideMark/>
          </w:tcPr>
          <w:p w14:paraId="3F51D50D" w14:textId="77777777" w:rsidR="005B4AAF" w:rsidRPr="005B4AAF" w:rsidRDefault="005B4AAF" w:rsidP="005B4AAF">
            <w:pPr>
              <w:rPr>
                <w:rFonts w:ascii="Arial" w:eastAsia="Times New Roman" w:hAnsi="Arial" w:cs="Arial"/>
                <w:b w:val="0"/>
                <w:bCs w:val="0"/>
                <w:sz w:val="24"/>
                <w:szCs w:val="24"/>
              </w:rPr>
            </w:pPr>
            <w:r w:rsidRPr="005B4AAF">
              <w:rPr>
                <w:rFonts w:ascii="Arial" w:eastAsia="Times New Roman" w:hAnsi="Arial" w:cs="Arial"/>
                <w:sz w:val="24"/>
                <w:szCs w:val="24"/>
              </w:rPr>
              <w:lastRenderedPageBreak/>
              <w:t>Course Schedule</w:t>
            </w:r>
          </w:p>
        </w:tc>
        <w:tc>
          <w:tcPr>
            <w:tcW w:w="0" w:type="auto"/>
            <w:gridSpan w:val="2"/>
          </w:tcPr>
          <w:p w14:paraId="5AD1729B" w14:textId="259424BB" w:rsidR="005B4AAF" w:rsidRPr="00374457" w:rsidRDefault="005B4AAF" w:rsidP="00374457">
            <w:pPr>
              <w:pStyle w:val="ListParagraph"/>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rPr>
            </w:pPr>
          </w:p>
        </w:tc>
      </w:tr>
      <w:tr w:rsidR="005B4AAF" w:rsidRPr="00374457" w14:paraId="1B1AC94C"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4EE7D34E" w14:textId="77777777" w:rsidR="00374457" w:rsidRPr="00374457" w:rsidRDefault="00374457" w:rsidP="00374457">
            <w:pPr>
              <w:spacing w:before="100" w:beforeAutospacing="1" w:after="100" w:afterAutospacing="1"/>
              <w:jc w:val="center"/>
              <w:rPr>
                <w:rFonts w:ascii="Arial" w:eastAsia="Times New Roman" w:hAnsi="Arial" w:cs="Arial"/>
                <w:sz w:val="24"/>
                <w:szCs w:val="24"/>
              </w:rPr>
            </w:pPr>
            <w:r w:rsidRPr="00374457">
              <w:rPr>
                <w:rFonts w:ascii="Arial" w:eastAsia="Times New Roman" w:hAnsi="Arial" w:cs="Arial"/>
                <w:sz w:val="24"/>
                <w:szCs w:val="24"/>
              </w:rPr>
              <w:t>Week</w:t>
            </w:r>
          </w:p>
        </w:tc>
        <w:tc>
          <w:tcPr>
            <w:tcW w:w="717" w:type="pct"/>
            <w:hideMark/>
          </w:tcPr>
          <w:p w14:paraId="2EA23705" w14:textId="77777777" w:rsidR="00374457" w:rsidRPr="00374457" w:rsidRDefault="00374457" w:rsidP="0037445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374457">
              <w:rPr>
                <w:rFonts w:ascii="Arial" w:eastAsia="Times New Roman" w:hAnsi="Arial" w:cs="Arial"/>
                <w:b/>
                <w:bCs/>
                <w:sz w:val="24"/>
                <w:szCs w:val="24"/>
              </w:rPr>
              <w:t>Date</w:t>
            </w:r>
          </w:p>
        </w:tc>
        <w:tc>
          <w:tcPr>
            <w:tcW w:w="1759" w:type="pct"/>
            <w:gridSpan w:val="2"/>
            <w:hideMark/>
          </w:tcPr>
          <w:p w14:paraId="202592EF" w14:textId="77777777" w:rsidR="00374457" w:rsidRPr="00374457" w:rsidRDefault="00374457" w:rsidP="0037445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374457">
              <w:rPr>
                <w:rFonts w:ascii="Arial" w:eastAsia="Times New Roman" w:hAnsi="Arial" w:cs="Arial"/>
                <w:b/>
                <w:bCs/>
                <w:sz w:val="24"/>
                <w:szCs w:val="24"/>
              </w:rPr>
              <w:t>Topic</w:t>
            </w:r>
          </w:p>
        </w:tc>
        <w:tc>
          <w:tcPr>
            <w:tcW w:w="2080" w:type="pct"/>
            <w:hideMark/>
          </w:tcPr>
          <w:p w14:paraId="5C82A5AD" w14:textId="77777777" w:rsidR="00374457" w:rsidRPr="00374457" w:rsidRDefault="00374457" w:rsidP="0037445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rPr>
            </w:pPr>
            <w:r w:rsidRPr="00374457">
              <w:rPr>
                <w:rFonts w:ascii="Arial" w:eastAsia="Times New Roman" w:hAnsi="Arial" w:cs="Arial"/>
                <w:b/>
                <w:bCs/>
                <w:sz w:val="24"/>
                <w:szCs w:val="24"/>
              </w:rPr>
              <w:t>Assignment Due</w:t>
            </w:r>
          </w:p>
        </w:tc>
      </w:tr>
      <w:tr w:rsidR="00374457" w:rsidRPr="00374457" w14:paraId="137CADF5"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6DA92E37" w14:textId="77777777" w:rsidR="00374457" w:rsidRPr="00374457" w:rsidRDefault="00374457" w:rsidP="00374457">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1</w:t>
            </w:r>
          </w:p>
        </w:tc>
        <w:tc>
          <w:tcPr>
            <w:tcW w:w="717" w:type="pct"/>
            <w:hideMark/>
          </w:tcPr>
          <w:p w14:paraId="0E5EEA5F" w14:textId="72A1EC94" w:rsidR="00374457" w:rsidRPr="00374457" w:rsidRDefault="00374457" w:rsidP="003744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6/2</w:t>
            </w:r>
            <w:r w:rsidR="003B2A6F">
              <w:rPr>
                <w:rFonts w:ascii="Arial" w:eastAsia="Times New Roman" w:hAnsi="Arial" w:cs="Arial"/>
                <w:sz w:val="24"/>
                <w:szCs w:val="24"/>
              </w:rPr>
              <w:t>2</w:t>
            </w:r>
            <w:r w:rsidRPr="00374457">
              <w:rPr>
                <w:rFonts w:ascii="Arial" w:eastAsia="Times New Roman" w:hAnsi="Arial" w:cs="Arial"/>
                <w:sz w:val="24"/>
                <w:szCs w:val="24"/>
              </w:rPr>
              <w:t>-6/</w:t>
            </w:r>
            <w:r w:rsidR="00516BBF">
              <w:rPr>
                <w:rFonts w:ascii="Arial" w:eastAsia="Times New Roman" w:hAnsi="Arial" w:cs="Arial"/>
                <w:sz w:val="24"/>
                <w:szCs w:val="24"/>
              </w:rPr>
              <w:t>2</w:t>
            </w:r>
            <w:r w:rsidR="003B2A6F">
              <w:rPr>
                <w:rFonts w:ascii="Arial" w:eastAsia="Times New Roman" w:hAnsi="Arial" w:cs="Arial"/>
                <w:sz w:val="24"/>
                <w:szCs w:val="24"/>
              </w:rPr>
              <w:t>8</w:t>
            </w:r>
          </w:p>
        </w:tc>
        <w:tc>
          <w:tcPr>
            <w:tcW w:w="1759" w:type="pct"/>
            <w:gridSpan w:val="2"/>
            <w:hideMark/>
          </w:tcPr>
          <w:p w14:paraId="6A51F1AF" w14:textId="77777777" w:rsidR="00374457" w:rsidRPr="00374457" w:rsidRDefault="00374457" w:rsidP="003744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Science of the Mind</w:t>
            </w:r>
          </w:p>
        </w:tc>
        <w:tc>
          <w:tcPr>
            <w:tcW w:w="2080" w:type="pct"/>
            <w:hideMark/>
          </w:tcPr>
          <w:p w14:paraId="64B1C919" w14:textId="5CFDF6EE" w:rsidR="00374457" w:rsidRPr="00374457" w:rsidRDefault="00374457" w:rsidP="003744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#1 Due 6/</w:t>
            </w:r>
            <w:r w:rsidR="00516BBF">
              <w:rPr>
                <w:rFonts w:ascii="Arial" w:eastAsia="Times New Roman" w:hAnsi="Arial" w:cs="Arial"/>
                <w:sz w:val="24"/>
                <w:szCs w:val="24"/>
              </w:rPr>
              <w:t>2</w:t>
            </w:r>
            <w:r w:rsidR="003B2A6F">
              <w:rPr>
                <w:rFonts w:ascii="Arial" w:eastAsia="Times New Roman" w:hAnsi="Arial" w:cs="Arial"/>
                <w:sz w:val="24"/>
                <w:szCs w:val="24"/>
              </w:rPr>
              <w:t>8</w:t>
            </w:r>
            <w:r w:rsidRPr="00374457">
              <w:rPr>
                <w:rFonts w:ascii="Arial" w:eastAsia="Times New Roman" w:hAnsi="Arial" w:cs="Arial"/>
                <w:sz w:val="24"/>
                <w:szCs w:val="24"/>
              </w:rPr>
              <w:t>@11:59pm</w:t>
            </w:r>
          </w:p>
        </w:tc>
      </w:tr>
      <w:tr w:rsidR="005B4AAF" w:rsidRPr="00374457" w14:paraId="33976678"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312A5CBB" w14:textId="77777777" w:rsidR="00374457" w:rsidRPr="00374457" w:rsidRDefault="00374457" w:rsidP="00374457">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1</w:t>
            </w:r>
          </w:p>
        </w:tc>
        <w:tc>
          <w:tcPr>
            <w:tcW w:w="717" w:type="pct"/>
            <w:hideMark/>
          </w:tcPr>
          <w:p w14:paraId="41344BC6" w14:textId="2EE3A08F" w:rsidR="00374457" w:rsidRPr="00374457" w:rsidRDefault="003B2A6F" w:rsidP="003744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6/2</w:t>
            </w:r>
            <w:r>
              <w:rPr>
                <w:rFonts w:ascii="Arial" w:eastAsia="Times New Roman" w:hAnsi="Arial" w:cs="Arial"/>
                <w:sz w:val="24"/>
                <w:szCs w:val="24"/>
              </w:rPr>
              <w:t>2</w:t>
            </w:r>
            <w:r w:rsidRPr="00374457">
              <w:rPr>
                <w:rFonts w:ascii="Arial" w:eastAsia="Times New Roman" w:hAnsi="Arial" w:cs="Arial"/>
                <w:sz w:val="24"/>
                <w:szCs w:val="24"/>
              </w:rPr>
              <w:t>-6/</w:t>
            </w:r>
            <w:r>
              <w:rPr>
                <w:rFonts w:ascii="Arial" w:eastAsia="Times New Roman" w:hAnsi="Arial" w:cs="Arial"/>
                <w:sz w:val="24"/>
                <w:szCs w:val="24"/>
              </w:rPr>
              <w:t>28</w:t>
            </w:r>
          </w:p>
        </w:tc>
        <w:tc>
          <w:tcPr>
            <w:tcW w:w="1759" w:type="pct"/>
            <w:gridSpan w:val="2"/>
            <w:hideMark/>
          </w:tcPr>
          <w:p w14:paraId="0E4BBC9B" w14:textId="77777777" w:rsidR="00374457" w:rsidRPr="00374457" w:rsidRDefault="00374457" w:rsidP="003744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Neural Basis for Cognition</w:t>
            </w:r>
          </w:p>
        </w:tc>
        <w:tc>
          <w:tcPr>
            <w:tcW w:w="2080" w:type="pct"/>
            <w:hideMark/>
          </w:tcPr>
          <w:p w14:paraId="0A8F3957" w14:textId="3EEC4C43" w:rsidR="00374457" w:rsidRPr="00374457" w:rsidRDefault="00374457" w:rsidP="003744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#2 Due 6</w:t>
            </w:r>
            <w:r w:rsidR="00516BBF">
              <w:rPr>
                <w:rFonts w:ascii="Arial" w:eastAsia="Times New Roman" w:hAnsi="Arial" w:cs="Arial"/>
                <w:sz w:val="24"/>
                <w:szCs w:val="24"/>
              </w:rPr>
              <w:t>/2</w:t>
            </w:r>
            <w:r w:rsidR="003B2A6F">
              <w:rPr>
                <w:rFonts w:ascii="Arial" w:eastAsia="Times New Roman" w:hAnsi="Arial" w:cs="Arial"/>
                <w:sz w:val="24"/>
                <w:szCs w:val="24"/>
              </w:rPr>
              <w:t>8</w:t>
            </w:r>
            <w:r w:rsidRPr="00374457">
              <w:rPr>
                <w:rFonts w:ascii="Arial" w:eastAsia="Times New Roman" w:hAnsi="Arial" w:cs="Arial"/>
                <w:sz w:val="24"/>
                <w:szCs w:val="24"/>
              </w:rPr>
              <w:t>@11:59pm</w:t>
            </w:r>
          </w:p>
        </w:tc>
      </w:tr>
      <w:tr w:rsidR="00374457" w:rsidRPr="00374457" w14:paraId="3DA6E46E"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5242D558" w14:textId="77777777" w:rsidR="00374457" w:rsidRPr="00374457" w:rsidRDefault="00374457" w:rsidP="00374457">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1</w:t>
            </w:r>
          </w:p>
        </w:tc>
        <w:tc>
          <w:tcPr>
            <w:tcW w:w="717" w:type="pct"/>
            <w:hideMark/>
          </w:tcPr>
          <w:p w14:paraId="68FF834F" w14:textId="47B46814" w:rsidR="00374457" w:rsidRPr="00374457" w:rsidRDefault="003B2A6F" w:rsidP="003744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6/2</w:t>
            </w:r>
            <w:r>
              <w:rPr>
                <w:rFonts w:ascii="Arial" w:eastAsia="Times New Roman" w:hAnsi="Arial" w:cs="Arial"/>
                <w:sz w:val="24"/>
                <w:szCs w:val="24"/>
              </w:rPr>
              <w:t>2</w:t>
            </w:r>
            <w:r w:rsidRPr="00374457">
              <w:rPr>
                <w:rFonts w:ascii="Arial" w:eastAsia="Times New Roman" w:hAnsi="Arial" w:cs="Arial"/>
                <w:sz w:val="24"/>
                <w:szCs w:val="24"/>
              </w:rPr>
              <w:t>-6/</w:t>
            </w:r>
            <w:r>
              <w:rPr>
                <w:rFonts w:ascii="Arial" w:eastAsia="Times New Roman" w:hAnsi="Arial" w:cs="Arial"/>
                <w:sz w:val="24"/>
                <w:szCs w:val="24"/>
              </w:rPr>
              <w:t>28</w:t>
            </w:r>
          </w:p>
        </w:tc>
        <w:tc>
          <w:tcPr>
            <w:tcW w:w="1759" w:type="pct"/>
            <w:gridSpan w:val="2"/>
            <w:hideMark/>
          </w:tcPr>
          <w:p w14:paraId="2D5D4E95" w14:textId="77777777" w:rsidR="00374457" w:rsidRPr="00374457" w:rsidRDefault="00374457" w:rsidP="003744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Visual Perception</w:t>
            </w:r>
          </w:p>
        </w:tc>
        <w:tc>
          <w:tcPr>
            <w:tcW w:w="2080" w:type="pct"/>
            <w:hideMark/>
          </w:tcPr>
          <w:p w14:paraId="6F9C7EA5" w14:textId="65A70FFD" w:rsidR="00374457" w:rsidRPr="00374457" w:rsidRDefault="00374457" w:rsidP="003744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#3 Due 6/</w:t>
            </w:r>
            <w:r w:rsidR="00516BBF">
              <w:rPr>
                <w:rFonts w:ascii="Arial" w:eastAsia="Times New Roman" w:hAnsi="Arial" w:cs="Arial"/>
                <w:sz w:val="24"/>
                <w:szCs w:val="24"/>
              </w:rPr>
              <w:t>2</w:t>
            </w:r>
            <w:r w:rsidR="003B2A6F">
              <w:rPr>
                <w:rFonts w:ascii="Arial" w:eastAsia="Times New Roman" w:hAnsi="Arial" w:cs="Arial"/>
                <w:sz w:val="24"/>
                <w:szCs w:val="24"/>
              </w:rPr>
              <w:t>8</w:t>
            </w:r>
            <w:r w:rsidRPr="00374457">
              <w:rPr>
                <w:rFonts w:ascii="Arial" w:eastAsia="Times New Roman" w:hAnsi="Arial" w:cs="Arial"/>
                <w:sz w:val="24"/>
                <w:szCs w:val="24"/>
              </w:rPr>
              <w:t>@11:59pm</w:t>
            </w:r>
          </w:p>
          <w:p w14:paraId="61B37BF2" w14:textId="261EA81E" w:rsidR="00374457" w:rsidRPr="00374457" w:rsidRDefault="00374457" w:rsidP="00374457">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 xml:space="preserve">ZAPS #1 - Ponzo Illusion </w:t>
            </w:r>
            <w:r w:rsidR="005B4AAF">
              <w:rPr>
                <w:rFonts w:ascii="Arial" w:eastAsia="Times New Roman" w:hAnsi="Arial" w:cs="Arial"/>
                <w:sz w:val="24"/>
                <w:szCs w:val="24"/>
              </w:rPr>
              <w:br/>
            </w:r>
            <w:r w:rsidRPr="00374457">
              <w:rPr>
                <w:rFonts w:ascii="Arial" w:eastAsia="Times New Roman" w:hAnsi="Arial" w:cs="Arial"/>
                <w:sz w:val="24"/>
                <w:szCs w:val="24"/>
              </w:rPr>
              <w:t>Part I: due 6/2</w:t>
            </w:r>
            <w:r w:rsidR="003B2A6F">
              <w:rPr>
                <w:rFonts w:ascii="Arial" w:eastAsia="Times New Roman" w:hAnsi="Arial" w:cs="Arial"/>
                <w:sz w:val="24"/>
                <w:szCs w:val="24"/>
              </w:rPr>
              <w:t>4</w:t>
            </w:r>
            <w:r w:rsidRPr="00374457">
              <w:rPr>
                <w:rFonts w:ascii="Arial" w:eastAsia="Times New Roman" w:hAnsi="Arial" w:cs="Arial"/>
                <w:sz w:val="24"/>
                <w:szCs w:val="24"/>
              </w:rPr>
              <w:t>@11:59pm</w:t>
            </w:r>
            <w:r w:rsidRPr="00374457">
              <w:rPr>
                <w:rFonts w:ascii="Arial" w:eastAsia="Times New Roman" w:hAnsi="Arial" w:cs="Arial"/>
                <w:sz w:val="24"/>
                <w:szCs w:val="24"/>
              </w:rPr>
              <w:br/>
              <w:t>Part II: due 6/</w:t>
            </w:r>
            <w:r w:rsidR="00516BBF">
              <w:rPr>
                <w:rFonts w:ascii="Arial" w:eastAsia="Times New Roman" w:hAnsi="Arial" w:cs="Arial"/>
                <w:sz w:val="24"/>
                <w:szCs w:val="24"/>
              </w:rPr>
              <w:t>2</w:t>
            </w:r>
            <w:r w:rsidR="003B2A6F">
              <w:rPr>
                <w:rFonts w:ascii="Arial" w:eastAsia="Times New Roman" w:hAnsi="Arial" w:cs="Arial"/>
                <w:sz w:val="24"/>
                <w:szCs w:val="24"/>
              </w:rPr>
              <w:t>8</w:t>
            </w:r>
            <w:r w:rsidRPr="00374457">
              <w:rPr>
                <w:rFonts w:ascii="Arial" w:eastAsia="Times New Roman" w:hAnsi="Arial" w:cs="Arial"/>
                <w:sz w:val="24"/>
                <w:szCs w:val="24"/>
              </w:rPr>
              <w:t>@11:59pm</w:t>
            </w:r>
          </w:p>
        </w:tc>
      </w:tr>
      <w:tr w:rsidR="005B4AAF" w:rsidRPr="00374457" w14:paraId="798DD61D"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469630EB" w14:textId="77777777" w:rsidR="00374457" w:rsidRPr="00374457" w:rsidRDefault="00374457" w:rsidP="00374457">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2</w:t>
            </w:r>
          </w:p>
        </w:tc>
        <w:tc>
          <w:tcPr>
            <w:tcW w:w="717" w:type="pct"/>
            <w:hideMark/>
          </w:tcPr>
          <w:p w14:paraId="0ADF82DD" w14:textId="258EC874" w:rsidR="00374457" w:rsidRPr="00374457" w:rsidRDefault="00516BBF" w:rsidP="003744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6/</w:t>
            </w:r>
            <w:r w:rsidR="003B2A6F">
              <w:rPr>
                <w:rFonts w:ascii="Arial" w:eastAsia="Times New Roman" w:hAnsi="Arial" w:cs="Arial"/>
                <w:sz w:val="24"/>
                <w:szCs w:val="24"/>
              </w:rPr>
              <w:t>29</w:t>
            </w:r>
            <w:r w:rsidR="00374457" w:rsidRPr="00374457">
              <w:rPr>
                <w:rFonts w:ascii="Arial" w:eastAsia="Times New Roman" w:hAnsi="Arial" w:cs="Arial"/>
                <w:sz w:val="24"/>
                <w:szCs w:val="24"/>
              </w:rPr>
              <w:t>- 7/</w:t>
            </w:r>
            <w:r w:rsidR="003B2A6F">
              <w:rPr>
                <w:rFonts w:ascii="Arial" w:eastAsia="Times New Roman" w:hAnsi="Arial" w:cs="Arial"/>
                <w:sz w:val="24"/>
                <w:szCs w:val="24"/>
              </w:rPr>
              <w:t>5</w:t>
            </w:r>
          </w:p>
        </w:tc>
        <w:tc>
          <w:tcPr>
            <w:tcW w:w="1759" w:type="pct"/>
            <w:gridSpan w:val="2"/>
            <w:hideMark/>
          </w:tcPr>
          <w:p w14:paraId="3BAC0372" w14:textId="122695D0" w:rsidR="00374457" w:rsidRPr="00374457" w:rsidRDefault="00374457" w:rsidP="003744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Recognizing Objects</w:t>
            </w:r>
          </w:p>
        </w:tc>
        <w:tc>
          <w:tcPr>
            <w:tcW w:w="2080" w:type="pct"/>
            <w:hideMark/>
          </w:tcPr>
          <w:p w14:paraId="510CF7DE" w14:textId="6BD98AA9" w:rsidR="00374457" w:rsidRPr="00374457" w:rsidRDefault="00374457" w:rsidP="00374457">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#4 Due 7/</w:t>
            </w:r>
            <w:r w:rsidR="003B2A6F">
              <w:rPr>
                <w:rFonts w:ascii="Arial" w:eastAsia="Times New Roman" w:hAnsi="Arial" w:cs="Arial"/>
                <w:sz w:val="24"/>
                <w:szCs w:val="24"/>
              </w:rPr>
              <w:t>5</w:t>
            </w:r>
            <w:r w:rsidRPr="00374457">
              <w:rPr>
                <w:rFonts w:ascii="Arial" w:eastAsia="Times New Roman" w:hAnsi="Arial" w:cs="Arial"/>
                <w:sz w:val="24"/>
                <w:szCs w:val="24"/>
              </w:rPr>
              <w:t>@11:59pm</w:t>
            </w:r>
          </w:p>
        </w:tc>
      </w:tr>
      <w:tr w:rsidR="003B2A6F" w:rsidRPr="00374457" w14:paraId="6AAEA723"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515C07E7"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2</w:t>
            </w:r>
          </w:p>
        </w:tc>
        <w:tc>
          <w:tcPr>
            <w:tcW w:w="717" w:type="pct"/>
            <w:hideMark/>
          </w:tcPr>
          <w:p w14:paraId="52A7FC03" w14:textId="15825333"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6/29</w:t>
            </w:r>
            <w:r w:rsidRPr="00374457">
              <w:rPr>
                <w:rFonts w:ascii="Arial" w:eastAsia="Times New Roman" w:hAnsi="Arial" w:cs="Arial"/>
                <w:sz w:val="24"/>
                <w:szCs w:val="24"/>
              </w:rPr>
              <w:t>- 7/</w:t>
            </w:r>
            <w:r>
              <w:rPr>
                <w:rFonts w:ascii="Arial" w:eastAsia="Times New Roman" w:hAnsi="Arial" w:cs="Arial"/>
                <w:sz w:val="24"/>
                <w:szCs w:val="24"/>
              </w:rPr>
              <w:t>5</w:t>
            </w:r>
          </w:p>
        </w:tc>
        <w:tc>
          <w:tcPr>
            <w:tcW w:w="1759" w:type="pct"/>
            <w:gridSpan w:val="2"/>
            <w:hideMark/>
          </w:tcPr>
          <w:p w14:paraId="117BE9CA" w14:textId="77777777"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Exam 1</w:t>
            </w:r>
          </w:p>
        </w:tc>
        <w:tc>
          <w:tcPr>
            <w:tcW w:w="2080" w:type="pct"/>
            <w:hideMark/>
          </w:tcPr>
          <w:p w14:paraId="59C4B709" w14:textId="654B14C3"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Due 7/</w:t>
            </w:r>
            <w:r>
              <w:rPr>
                <w:rFonts w:ascii="Arial" w:eastAsia="Times New Roman" w:hAnsi="Arial" w:cs="Arial"/>
                <w:sz w:val="24"/>
                <w:szCs w:val="24"/>
              </w:rPr>
              <w:t>5</w:t>
            </w:r>
            <w:r w:rsidRPr="00374457">
              <w:rPr>
                <w:rFonts w:ascii="Arial" w:eastAsia="Times New Roman" w:hAnsi="Arial" w:cs="Arial"/>
                <w:sz w:val="24"/>
                <w:szCs w:val="24"/>
              </w:rPr>
              <w:t>@11:59pm</w:t>
            </w:r>
          </w:p>
        </w:tc>
      </w:tr>
      <w:tr w:rsidR="003B2A6F" w:rsidRPr="00374457" w14:paraId="00A17B81"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494EE5DF"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2</w:t>
            </w:r>
          </w:p>
        </w:tc>
        <w:tc>
          <w:tcPr>
            <w:tcW w:w="717" w:type="pct"/>
            <w:hideMark/>
          </w:tcPr>
          <w:p w14:paraId="72D57506" w14:textId="05AB8418"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Pr>
                <w:rFonts w:ascii="Arial" w:eastAsia="Times New Roman" w:hAnsi="Arial" w:cs="Arial"/>
                <w:sz w:val="24"/>
                <w:szCs w:val="24"/>
              </w:rPr>
              <w:t>6/29</w:t>
            </w:r>
            <w:r w:rsidRPr="00374457">
              <w:rPr>
                <w:rFonts w:ascii="Arial" w:eastAsia="Times New Roman" w:hAnsi="Arial" w:cs="Arial"/>
                <w:sz w:val="24"/>
                <w:szCs w:val="24"/>
              </w:rPr>
              <w:t>- 7/</w:t>
            </w:r>
            <w:r>
              <w:rPr>
                <w:rFonts w:ascii="Arial" w:eastAsia="Times New Roman" w:hAnsi="Arial" w:cs="Arial"/>
                <w:sz w:val="24"/>
                <w:szCs w:val="24"/>
              </w:rPr>
              <w:t>5</w:t>
            </w:r>
          </w:p>
        </w:tc>
        <w:tc>
          <w:tcPr>
            <w:tcW w:w="1759" w:type="pct"/>
            <w:gridSpan w:val="2"/>
            <w:hideMark/>
          </w:tcPr>
          <w:p w14:paraId="01F75F4B" w14:textId="77777777"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Attention</w:t>
            </w:r>
          </w:p>
        </w:tc>
        <w:tc>
          <w:tcPr>
            <w:tcW w:w="2080" w:type="pct"/>
            <w:hideMark/>
          </w:tcPr>
          <w:p w14:paraId="0A0F7A52" w14:textId="1AA3F972"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#5 Due 7/</w:t>
            </w:r>
            <w:r>
              <w:rPr>
                <w:rFonts w:ascii="Arial" w:eastAsia="Times New Roman" w:hAnsi="Arial" w:cs="Arial"/>
                <w:sz w:val="24"/>
                <w:szCs w:val="24"/>
              </w:rPr>
              <w:t>5</w:t>
            </w:r>
            <w:r w:rsidRPr="00374457">
              <w:rPr>
                <w:rFonts w:ascii="Arial" w:eastAsia="Times New Roman" w:hAnsi="Arial" w:cs="Arial"/>
                <w:sz w:val="24"/>
                <w:szCs w:val="24"/>
              </w:rPr>
              <w:t>@11:59pm</w:t>
            </w:r>
          </w:p>
          <w:p w14:paraId="0ED44681" w14:textId="37091043"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 xml:space="preserve">ZAPS #2 – Selective Attention </w:t>
            </w:r>
            <w:r>
              <w:rPr>
                <w:rFonts w:ascii="Arial" w:eastAsia="Times New Roman" w:hAnsi="Arial" w:cs="Arial"/>
                <w:sz w:val="24"/>
                <w:szCs w:val="24"/>
              </w:rPr>
              <w:br/>
            </w:r>
            <w:r w:rsidRPr="00374457">
              <w:rPr>
                <w:rFonts w:ascii="Arial" w:eastAsia="Times New Roman" w:hAnsi="Arial" w:cs="Arial"/>
                <w:sz w:val="24"/>
                <w:szCs w:val="24"/>
              </w:rPr>
              <w:t>Part I: Due 7/</w:t>
            </w:r>
            <w:r>
              <w:rPr>
                <w:rFonts w:ascii="Arial" w:eastAsia="Times New Roman" w:hAnsi="Arial" w:cs="Arial"/>
                <w:sz w:val="24"/>
                <w:szCs w:val="24"/>
              </w:rPr>
              <w:t>1</w:t>
            </w:r>
            <w:r w:rsidRPr="00374457">
              <w:rPr>
                <w:rFonts w:ascii="Arial" w:eastAsia="Times New Roman" w:hAnsi="Arial" w:cs="Arial"/>
                <w:sz w:val="24"/>
                <w:szCs w:val="24"/>
              </w:rPr>
              <w:t>@11:59pm</w:t>
            </w:r>
            <w:r w:rsidRPr="00374457">
              <w:rPr>
                <w:rFonts w:ascii="Arial" w:eastAsia="Times New Roman" w:hAnsi="Arial" w:cs="Arial"/>
                <w:sz w:val="24"/>
                <w:szCs w:val="24"/>
              </w:rPr>
              <w:br/>
              <w:t>Part II: Due 7/</w:t>
            </w:r>
            <w:r>
              <w:rPr>
                <w:rFonts w:ascii="Arial" w:eastAsia="Times New Roman" w:hAnsi="Arial" w:cs="Arial"/>
                <w:sz w:val="24"/>
                <w:szCs w:val="24"/>
              </w:rPr>
              <w:t>5</w:t>
            </w:r>
            <w:r w:rsidRPr="00374457">
              <w:rPr>
                <w:rFonts w:ascii="Arial" w:eastAsia="Times New Roman" w:hAnsi="Arial" w:cs="Arial"/>
                <w:sz w:val="24"/>
                <w:szCs w:val="24"/>
              </w:rPr>
              <w:t>@11:59pm </w:t>
            </w:r>
          </w:p>
        </w:tc>
      </w:tr>
      <w:tr w:rsidR="003B2A6F" w:rsidRPr="00374457" w14:paraId="7B7558F1"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4E0BB461"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3</w:t>
            </w:r>
          </w:p>
        </w:tc>
        <w:tc>
          <w:tcPr>
            <w:tcW w:w="717" w:type="pct"/>
            <w:hideMark/>
          </w:tcPr>
          <w:p w14:paraId="3213CB63" w14:textId="64322636"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w:t>
            </w:r>
            <w:r>
              <w:rPr>
                <w:rFonts w:ascii="Arial" w:eastAsia="Times New Roman" w:hAnsi="Arial" w:cs="Arial"/>
                <w:sz w:val="24"/>
                <w:szCs w:val="24"/>
              </w:rPr>
              <w:t>6</w:t>
            </w:r>
            <w:r w:rsidRPr="00374457">
              <w:rPr>
                <w:rFonts w:ascii="Arial" w:eastAsia="Times New Roman" w:hAnsi="Arial" w:cs="Arial"/>
                <w:sz w:val="24"/>
                <w:szCs w:val="24"/>
              </w:rPr>
              <w:t xml:space="preserve"> - 7/1</w:t>
            </w:r>
            <w:r>
              <w:rPr>
                <w:rFonts w:ascii="Arial" w:eastAsia="Times New Roman" w:hAnsi="Arial" w:cs="Arial"/>
                <w:sz w:val="24"/>
                <w:szCs w:val="24"/>
              </w:rPr>
              <w:t>2</w:t>
            </w:r>
          </w:p>
        </w:tc>
        <w:tc>
          <w:tcPr>
            <w:tcW w:w="1759" w:type="pct"/>
            <w:gridSpan w:val="2"/>
            <w:hideMark/>
          </w:tcPr>
          <w:p w14:paraId="3C6E7001" w14:textId="77777777"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Acquisition of Memories and Working Memory</w:t>
            </w:r>
          </w:p>
        </w:tc>
        <w:tc>
          <w:tcPr>
            <w:tcW w:w="2080" w:type="pct"/>
            <w:hideMark/>
          </w:tcPr>
          <w:p w14:paraId="73CBA470" w14:textId="01B96A3C"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#6 Due 7/1</w:t>
            </w:r>
            <w:r>
              <w:rPr>
                <w:rFonts w:ascii="Arial" w:eastAsia="Times New Roman" w:hAnsi="Arial" w:cs="Arial"/>
                <w:sz w:val="24"/>
                <w:szCs w:val="24"/>
              </w:rPr>
              <w:t>2</w:t>
            </w:r>
            <w:r w:rsidRPr="00374457">
              <w:rPr>
                <w:rFonts w:ascii="Arial" w:eastAsia="Times New Roman" w:hAnsi="Arial" w:cs="Arial"/>
                <w:sz w:val="24"/>
                <w:szCs w:val="24"/>
              </w:rPr>
              <w:t>@11:59pm </w:t>
            </w:r>
          </w:p>
          <w:p w14:paraId="667040DD" w14:textId="4BA10241"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ZAPS #3 – Serial Position Effect Part I: Due 7/</w:t>
            </w:r>
            <w:r>
              <w:rPr>
                <w:rFonts w:ascii="Arial" w:eastAsia="Times New Roman" w:hAnsi="Arial" w:cs="Arial"/>
                <w:sz w:val="24"/>
                <w:szCs w:val="24"/>
              </w:rPr>
              <w:t>8</w:t>
            </w:r>
            <w:r w:rsidRPr="00374457">
              <w:rPr>
                <w:rFonts w:ascii="Arial" w:eastAsia="Times New Roman" w:hAnsi="Arial" w:cs="Arial"/>
                <w:sz w:val="24"/>
                <w:szCs w:val="24"/>
              </w:rPr>
              <w:t>@11:59pm</w:t>
            </w:r>
            <w:r w:rsidRPr="00374457">
              <w:rPr>
                <w:rFonts w:ascii="Arial" w:eastAsia="Times New Roman" w:hAnsi="Arial" w:cs="Arial"/>
                <w:sz w:val="24"/>
                <w:szCs w:val="24"/>
              </w:rPr>
              <w:br/>
              <w:t>Part II: Due 7/</w:t>
            </w:r>
            <w:r>
              <w:rPr>
                <w:rFonts w:ascii="Arial" w:eastAsia="Times New Roman" w:hAnsi="Arial" w:cs="Arial"/>
                <w:sz w:val="24"/>
                <w:szCs w:val="24"/>
              </w:rPr>
              <w:t>12</w:t>
            </w:r>
            <w:r w:rsidRPr="00374457">
              <w:rPr>
                <w:rFonts w:ascii="Arial" w:eastAsia="Times New Roman" w:hAnsi="Arial" w:cs="Arial"/>
                <w:sz w:val="24"/>
                <w:szCs w:val="24"/>
              </w:rPr>
              <w:t>@11:59pm </w:t>
            </w:r>
          </w:p>
        </w:tc>
      </w:tr>
      <w:tr w:rsidR="003B2A6F" w:rsidRPr="00374457" w14:paraId="62D4A364"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5FE1FCA7"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3</w:t>
            </w:r>
          </w:p>
        </w:tc>
        <w:tc>
          <w:tcPr>
            <w:tcW w:w="717" w:type="pct"/>
            <w:hideMark/>
          </w:tcPr>
          <w:p w14:paraId="7BA66A1B" w14:textId="6F350454"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w:t>
            </w:r>
            <w:r>
              <w:rPr>
                <w:rFonts w:ascii="Arial" w:eastAsia="Times New Roman" w:hAnsi="Arial" w:cs="Arial"/>
                <w:sz w:val="24"/>
                <w:szCs w:val="24"/>
              </w:rPr>
              <w:t>6</w:t>
            </w:r>
            <w:r w:rsidRPr="00374457">
              <w:rPr>
                <w:rFonts w:ascii="Arial" w:eastAsia="Times New Roman" w:hAnsi="Arial" w:cs="Arial"/>
                <w:sz w:val="24"/>
                <w:szCs w:val="24"/>
              </w:rPr>
              <w:t xml:space="preserve"> - 7/1</w:t>
            </w:r>
            <w:r>
              <w:rPr>
                <w:rFonts w:ascii="Arial" w:eastAsia="Times New Roman" w:hAnsi="Arial" w:cs="Arial"/>
                <w:sz w:val="24"/>
                <w:szCs w:val="24"/>
              </w:rPr>
              <w:t>2</w:t>
            </w:r>
          </w:p>
        </w:tc>
        <w:tc>
          <w:tcPr>
            <w:tcW w:w="1759" w:type="pct"/>
            <w:gridSpan w:val="2"/>
            <w:hideMark/>
          </w:tcPr>
          <w:p w14:paraId="3A418D0A" w14:textId="77777777"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Many Types of Memory </w:t>
            </w:r>
          </w:p>
        </w:tc>
        <w:tc>
          <w:tcPr>
            <w:tcW w:w="2080" w:type="pct"/>
            <w:hideMark/>
          </w:tcPr>
          <w:p w14:paraId="7FCC7C97" w14:textId="0D8FDF10"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#7 Due 7/1</w:t>
            </w:r>
            <w:r>
              <w:rPr>
                <w:rFonts w:ascii="Arial" w:eastAsia="Times New Roman" w:hAnsi="Arial" w:cs="Arial"/>
                <w:sz w:val="24"/>
                <w:szCs w:val="24"/>
              </w:rPr>
              <w:t>2</w:t>
            </w:r>
            <w:r w:rsidRPr="00374457">
              <w:rPr>
                <w:rFonts w:ascii="Arial" w:eastAsia="Times New Roman" w:hAnsi="Arial" w:cs="Arial"/>
                <w:sz w:val="24"/>
                <w:szCs w:val="24"/>
              </w:rPr>
              <w:t>@11:59pm </w:t>
            </w:r>
          </w:p>
        </w:tc>
      </w:tr>
      <w:tr w:rsidR="003B2A6F" w:rsidRPr="00374457" w14:paraId="0756D09A"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128D1AF5"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3</w:t>
            </w:r>
          </w:p>
        </w:tc>
        <w:tc>
          <w:tcPr>
            <w:tcW w:w="717" w:type="pct"/>
            <w:hideMark/>
          </w:tcPr>
          <w:p w14:paraId="4A4FE47F" w14:textId="2FB3AD85"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w:t>
            </w:r>
            <w:r>
              <w:rPr>
                <w:rFonts w:ascii="Arial" w:eastAsia="Times New Roman" w:hAnsi="Arial" w:cs="Arial"/>
                <w:sz w:val="24"/>
                <w:szCs w:val="24"/>
              </w:rPr>
              <w:t>6</w:t>
            </w:r>
            <w:r w:rsidRPr="00374457">
              <w:rPr>
                <w:rFonts w:ascii="Arial" w:eastAsia="Times New Roman" w:hAnsi="Arial" w:cs="Arial"/>
                <w:sz w:val="24"/>
                <w:szCs w:val="24"/>
              </w:rPr>
              <w:t xml:space="preserve"> - 7/1</w:t>
            </w:r>
            <w:r>
              <w:rPr>
                <w:rFonts w:ascii="Arial" w:eastAsia="Times New Roman" w:hAnsi="Arial" w:cs="Arial"/>
                <w:sz w:val="24"/>
                <w:szCs w:val="24"/>
              </w:rPr>
              <w:t>2</w:t>
            </w:r>
          </w:p>
        </w:tc>
        <w:tc>
          <w:tcPr>
            <w:tcW w:w="1759" w:type="pct"/>
            <w:gridSpan w:val="2"/>
            <w:hideMark/>
          </w:tcPr>
          <w:p w14:paraId="75FDBE84" w14:textId="77777777"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Remembering Complex Events</w:t>
            </w:r>
          </w:p>
        </w:tc>
        <w:tc>
          <w:tcPr>
            <w:tcW w:w="2080" w:type="pct"/>
            <w:hideMark/>
          </w:tcPr>
          <w:p w14:paraId="2282BAC0" w14:textId="6B9E17A8"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#8 7/1</w:t>
            </w:r>
            <w:r>
              <w:rPr>
                <w:rFonts w:ascii="Arial" w:eastAsia="Times New Roman" w:hAnsi="Arial" w:cs="Arial"/>
                <w:sz w:val="24"/>
                <w:szCs w:val="24"/>
              </w:rPr>
              <w:t>2</w:t>
            </w:r>
            <w:r w:rsidRPr="00374457">
              <w:rPr>
                <w:rFonts w:ascii="Arial" w:eastAsia="Times New Roman" w:hAnsi="Arial" w:cs="Arial"/>
                <w:sz w:val="24"/>
                <w:szCs w:val="24"/>
              </w:rPr>
              <w:t>@11:59pm </w:t>
            </w:r>
          </w:p>
          <w:p w14:paraId="0C4327B4" w14:textId="3321A1A6"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 xml:space="preserve">ZAPS #4 – False Memory </w:t>
            </w:r>
            <w:r>
              <w:rPr>
                <w:rFonts w:ascii="Arial" w:eastAsia="Times New Roman" w:hAnsi="Arial" w:cs="Arial"/>
                <w:sz w:val="24"/>
                <w:szCs w:val="24"/>
              </w:rPr>
              <w:br/>
            </w:r>
            <w:r w:rsidRPr="00374457">
              <w:rPr>
                <w:rFonts w:ascii="Arial" w:eastAsia="Times New Roman" w:hAnsi="Arial" w:cs="Arial"/>
                <w:sz w:val="24"/>
                <w:szCs w:val="24"/>
              </w:rPr>
              <w:t>Part I: 7/</w:t>
            </w:r>
            <w:r>
              <w:rPr>
                <w:rFonts w:ascii="Arial" w:eastAsia="Times New Roman" w:hAnsi="Arial" w:cs="Arial"/>
                <w:sz w:val="24"/>
                <w:szCs w:val="24"/>
              </w:rPr>
              <w:t>8</w:t>
            </w:r>
            <w:r w:rsidRPr="00374457">
              <w:rPr>
                <w:rFonts w:ascii="Arial" w:eastAsia="Times New Roman" w:hAnsi="Arial" w:cs="Arial"/>
                <w:sz w:val="24"/>
                <w:szCs w:val="24"/>
              </w:rPr>
              <w:t>@11:59pm </w:t>
            </w:r>
            <w:r w:rsidRPr="00374457">
              <w:rPr>
                <w:rFonts w:ascii="Arial" w:eastAsia="Times New Roman" w:hAnsi="Arial" w:cs="Arial"/>
                <w:sz w:val="24"/>
                <w:szCs w:val="24"/>
              </w:rPr>
              <w:br/>
              <w:t>Part II: Due 7/1</w:t>
            </w:r>
            <w:r>
              <w:rPr>
                <w:rFonts w:ascii="Arial" w:eastAsia="Times New Roman" w:hAnsi="Arial" w:cs="Arial"/>
                <w:sz w:val="24"/>
                <w:szCs w:val="24"/>
              </w:rPr>
              <w:t>2</w:t>
            </w:r>
            <w:r w:rsidRPr="00374457">
              <w:rPr>
                <w:rFonts w:ascii="Arial" w:eastAsia="Times New Roman" w:hAnsi="Arial" w:cs="Arial"/>
                <w:sz w:val="24"/>
                <w:szCs w:val="24"/>
              </w:rPr>
              <w:t>@11:59pm </w:t>
            </w:r>
          </w:p>
        </w:tc>
      </w:tr>
      <w:tr w:rsidR="003B2A6F" w:rsidRPr="00374457" w14:paraId="176D7B9B"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288D5DDE"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4</w:t>
            </w:r>
          </w:p>
        </w:tc>
        <w:tc>
          <w:tcPr>
            <w:tcW w:w="717" w:type="pct"/>
            <w:hideMark/>
          </w:tcPr>
          <w:p w14:paraId="5256D0C9" w14:textId="30A00E3B"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7/1</w:t>
            </w:r>
            <w:r>
              <w:rPr>
                <w:rFonts w:ascii="Arial" w:eastAsia="Times New Roman" w:hAnsi="Arial" w:cs="Arial"/>
                <w:sz w:val="24"/>
                <w:szCs w:val="24"/>
              </w:rPr>
              <w:t>3</w:t>
            </w:r>
            <w:r w:rsidRPr="00374457">
              <w:rPr>
                <w:rFonts w:ascii="Arial" w:eastAsia="Times New Roman" w:hAnsi="Arial" w:cs="Arial"/>
                <w:sz w:val="24"/>
                <w:szCs w:val="24"/>
              </w:rPr>
              <w:t xml:space="preserve"> - 7/</w:t>
            </w:r>
            <w:r>
              <w:rPr>
                <w:rFonts w:ascii="Arial" w:eastAsia="Times New Roman" w:hAnsi="Arial" w:cs="Arial"/>
                <w:sz w:val="24"/>
                <w:szCs w:val="24"/>
              </w:rPr>
              <w:t>19</w:t>
            </w:r>
          </w:p>
        </w:tc>
        <w:tc>
          <w:tcPr>
            <w:tcW w:w="1759" w:type="pct"/>
            <w:gridSpan w:val="2"/>
            <w:hideMark/>
          </w:tcPr>
          <w:p w14:paraId="67947F44" w14:textId="77777777"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Exam 2</w:t>
            </w:r>
          </w:p>
        </w:tc>
        <w:tc>
          <w:tcPr>
            <w:tcW w:w="2080" w:type="pct"/>
            <w:hideMark/>
          </w:tcPr>
          <w:p w14:paraId="46E34226" w14:textId="0ECE5A0E"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Due 7/</w:t>
            </w:r>
            <w:r>
              <w:rPr>
                <w:rFonts w:ascii="Arial" w:eastAsia="Times New Roman" w:hAnsi="Arial" w:cs="Arial"/>
                <w:sz w:val="24"/>
                <w:szCs w:val="24"/>
              </w:rPr>
              <w:t>19</w:t>
            </w:r>
            <w:r w:rsidRPr="00374457">
              <w:rPr>
                <w:rFonts w:ascii="Arial" w:eastAsia="Times New Roman" w:hAnsi="Arial" w:cs="Arial"/>
                <w:sz w:val="24"/>
                <w:szCs w:val="24"/>
              </w:rPr>
              <w:t>@11:59pm</w:t>
            </w:r>
          </w:p>
        </w:tc>
      </w:tr>
      <w:tr w:rsidR="003B2A6F" w:rsidRPr="00374457" w14:paraId="5184D54B"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5E2BADF1"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4</w:t>
            </w:r>
          </w:p>
        </w:tc>
        <w:tc>
          <w:tcPr>
            <w:tcW w:w="717" w:type="pct"/>
            <w:hideMark/>
          </w:tcPr>
          <w:p w14:paraId="4CBCDF13" w14:textId="3577031F"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7/1</w:t>
            </w:r>
            <w:r>
              <w:rPr>
                <w:rFonts w:ascii="Arial" w:eastAsia="Times New Roman" w:hAnsi="Arial" w:cs="Arial"/>
                <w:sz w:val="24"/>
                <w:szCs w:val="24"/>
              </w:rPr>
              <w:t>3</w:t>
            </w:r>
            <w:r w:rsidRPr="00374457">
              <w:rPr>
                <w:rFonts w:ascii="Arial" w:eastAsia="Times New Roman" w:hAnsi="Arial" w:cs="Arial"/>
                <w:sz w:val="24"/>
                <w:szCs w:val="24"/>
              </w:rPr>
              <w:t xml:space="preserve"> - 7/</w:t>
            </w:r>
            <w:r>
              <w:rPr>
                <w:rFonts w:ascii="Arial" w:eastAsia="Times New Roman" w:hAnsi="Arial" w:cs="Arial"/>
                <w:sz w:val="24"/>
                <w:szCs w:val="24"/>
              </w:rPr>
              <w:t>19</w:t>
            </w:r>
          </w:p>
        </w:tc>
        <w:tc>
          <w:tcPr>
            <w:tcW w:w="1759" w:type="pct"/>
            <w:gridSpan w:val="2"/>
            <w:hideMark/>
          </w:tcPr>
          <w:p w14:paraId="04C6C4A8" w14:textId="77777777"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Language</w:t>
            </w:r>
          </w:p>
        </w:tc>
        <w:tc>
          <w:tcPr>
            <w:tcW w:w="2080" w:type="pct"/>
            <w:hideMark/>
          </w:tcPr>
          <w:p w14:paraId="587311F5" w14:textId="25E5A43B"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#9 Due 7/</w:t>
            </w:r>
            <w:r>
              <w:rPr>
                <w:rFonts w:ascii="Arial" w:eastAsia="Times New Roman" w:hAnsi="Arial" w:cs="Arial"/>
                <w:sz w:val="24"/>
                <w:szCs w:val="24"/>
              </w:rPr>
              <w:t>19</w:t>
            </w:r>
            <w:r w:rsidRPr="00374457">
              <w:rPr>
                <w:rFonts w:ascii="Arial" w:eastAsia="Times New Roman" w:hAnsi="Arial" w:cs="Arial"/>
                <w:sz w:val="24"/>
                <w:szCs w:val="24"/>
              </w:rPr>
              <w:t>@11:59pm</w:t>
            </w:r>
          </w:p>
        </w:tc>
      </w:tr>
      <w:tr w:rsidR="003B2A6F" w:rsidRPr="00374457" w14:paraId="57D583CB"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6FF790A9"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4</w:t>
            </w:r>
          </w:p>
        </w:tc>
        <w:tc>
          <w:tcPr>
            <w:tcW w:w="717" w:type="pct"/>
            <w:hideMark/>
          </w:tcPr>
          <w:p w14:paraId="07758B40" w14:textId="1EA34CF9"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7/1</w:t>
            </w:r>
            <w:r>
              <w:rPr>
                <w:rFonts w:ascii="Arial" w:eastAsia="Times New Roman" w:hAnsi="Arial" w:cs="Arial"/>
                <w:sz w:val="24"/>
                <w:szCs w:val="24"/>
              </w:rPr>
              <w:t>3</w:t>
            </w:r>
            <w:r w:rsidRPr="00374457">
              <w:rPr>
                <w:rFonts w:ascii="Arial" w:eastAsia="Times New Roman" w:hAnsi="Arial" w:cs="Arial"/>
                <w:sz w:val="24"/>
                <w:szCs w:val="24"/>
              </w:rPr>
              <w:t xml:space="preserve"> - 7/</w:t>
            </w:r>
            <w:r>
              <w:rPr>
                <w:rFonts w:ascii="Arial" w:eastAsia="Times New Roman" w:hAnsi="Arial" w:cs="Arial"/>
                <w:sz w:val="24"/>
                <w:szCs w:val="24"/>
              </w:rPr>
              <w:t>19</w:t>
            </w:r>
          </w:p>
        </w:tc>
        <w:tc>
          <w:tcPr>
            <w:tcW w:w="1759" w:type="pct"/>
            <w:gridSpan w:val="2"/>
            <w:hideMark/>
          </w:tcPr>
          <w:p w14:paraId="436BC06F" w14:textId="77777777"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Visual Knowledge</w:t>
            </w:r>
          </w:p>
        </w:tc>
        <w:tc>
          <w:tcPr>
            <w:tcW w:w="2080" w:type="pct"/>
            <w:hideMark/>
          </w:tcPr>
          <w:p w14:paraId="17C24648" w14:textId="4B9DAD6D"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#10 Due 7/</w:t>
            </w:r>
            <w:r w:rsidR="00BD3E26">
              <w:rPr>
                <w:rFonts w:ascii="Arial" w:eastAsia="Times New Roman" w:hAnsi="Arial" w:cs="Arial"/>
                <w:sz w:val="24"/>
                <w:szCs w:val="24"/>
              </w:rPr>
              <w:t>19</w:t>
            </w:r>
            <w:r w:rsidRPr="00374457">
              <w:rPr>
                <w:rFonts w:ascii="Arial" w:eastAsia="Times New Roman" w:hAnsi="Arial" w:cs="Arial"/>
                <w:sz w:val="24"/>
                <w:szCs w:val="24"/>
              </w:rPr>
              <w:t>@11:59pm</w:t>
            </w:r>
          </w:p>
          <w:p w14:paraId="4038A317" w14:textId="2D6733DE"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 xml:space="preserve">ZAPS #5 – Mental Rotation </w:t>
            </w:r>
            <w:r>
              <w:rPr>
                <w:rFonts w:ascii="Arial" w:eastAsia="Times New Roman" w:hAnsi="Arial" w:cs="Arial"/>
                <w:sz w:val="24"/>
                <w:szCs w:val="24"/>
              </w:rPr>
              <w:br/>
            </w:r>
            <w:r w:rsidRPr="00374457">
              <w:rPr>
                <w:rFonts w:ascii="Arial" w:eastAsia="Times New Roman" w:hAnsi="Arial" w:cs="Arial"/>
                <w:sz w:val="24"/>
                <w:szCs w:val="24"/>
              </w:rPr>
              <w:t>Part I: Due 7/1</w:t>
            </w:r>
            <w:r w:rsidR="00BD3E26">
              <w:rPr>
                <w:rFonts w:ascii="Arial" w:eastAsia="Times New Roman" w:hAnsi="Arial" w:cs="Arial"/>
                <w:sz w:val="24"/>
                <w:szCs w:val="24"/>
              </w:rPr>
              <w:t>5</w:t>
            </w:r>
            <w:r w:rsidRPr="00374457">
              <w:rPr>
                <w:rFonts w:ascii="Arial" w:eastAsia="Times New Roman" w:hAnsi="Arial" w:cs="Arial"/>
                <w:sz w:val="24"/>
                <w:szCs w:val="24"/>
              </w:rPr>
              <w:t>@11:59pm</w:t>
            </w:r>
            <w:r w:rsidRPr="00374457">
              <w:rPr>
                <w:rFonts w:ascii="Arial" w:eastAsia="Times New Roman" w:hAnsi="Arial" w:cs="Arial"/>
                <w:sz w:val="24"/>
                <w:szCs w:val="24"/>
              </w:rPr>
              <w:br/>
              <w:t>Part II: Due 7/</w:t>
            </w:r>
            <w:r w:rsidR="00BD3E26">
              <w:rPr>
                <w:rFonts w:ascii="Arial" w:eastAsia="Times New Roman" w:hAnsi="Arial" w:cs="Arial"/>
                <w:sz w:val="24"/>
                <w:szCs w:val="24"/>
              </w:rPr>
              <w:t>19</w:t>
            </w:r>
            <w:r w:rsidRPr="00374457">
              <w:rPr>
                <w:rFonts w:ascii="Arial" w:eastAsia="Times New Roman" w:hAnsi="Arial" w:cs="Arial"/>
                <w:sz w:val="24"/>
                <w:szCs w:val="24"/>
              </w:rPr>
              <w:t>@11:59pm</w:t>
            </w:r>
          </w:p>
        </w:tc>
      </w:tr>
      <w:tr w:rsidR="003B2A6F" w:rsidRPr="00374457" w14:paraId="1B8D399F"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352DE5CD"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5</w:t>
            </w:r>
          </w:p>
        </w:tc>
        <w:tc>
          <w:tcPr>
            <w:tcW w:w="717" w:type="pct"/>
            <w:hideMark/>
          </w:tcPr>
          <w:p w14:paraId="3CD5C842" w14:textId="7EFD0FB2" w:rsidR="003B2A6F" w:rsidRPr="00374457" w:rsidRDefault="00BD3E26"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7/2</w:t>
            </w:r>
            <w:r>
              <w:rPr>
                <w:rFonts w:ascii="Arial" w:eastAsia="Times New Roman" w:hAnsi="Arial" w:cs="Arial"/>
                <w:sz w:val="24"/>
                <w:szCs w:val="24"/>
              </w:rPr>
              <w:t>0</w:t>
            </w:r>
            <w:r w:rsidRPr="00374457">
              <w:rPr>
                <w:rFonts w:ascii="Arial" w:eastAsia="Times New Roman" w:hAnsi="Arial" w:cs="Arial"/>
                <w:sz w:val="24"/>
                <w:szCs w:val="24"/>
              </w:rPr>
              <w:t>- 7/2</w:t>
            </w:r>
            <w:r>
              <w:rPr>
                <w:rFonts w:ascii="Arial" w:eastAsia="Times New Roman" w:hAnsi="Arial" w:cs="Arial"/>
                <w:sz w:val="24"/>
                <w:szCs w:val="24"/>
              </w:rPr>
              <w:t>3</w:t>
            </w:r>
          </w:p>
        </w:tc>
        <w:tc>
          <w:tcPr>
            <w:tcW w:w="1759" w:type="pct"/>
            <w:gridSpan w:val="2"/>
            <w:hideMark/>
          </w:tcPr>
          <w:p w14:paraId="70705D32" w14:textId="77777777"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Judgement and Reasoning</w:t>
            </w:r>
          </w:p>
        </w:tc>
        <w:tc>
          <w:tcPr>
            <w:tcW w:w="2080" w:type="pct"/>
            <w:hideMark/>
          </w:tcPr>
          <w:p w14:paraId="21B44379" w14:textId="2A887F48"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#11 Due 7/</w:t>
            </w:r>
            <w:r w:rsidR="00BD3E26">
              <w:rPr>
                <w:rFonts w:ascii="Arial" w:eastAsia="Times New Roman" w:hAnsi="Arial" w:cs="Arial"/>
                <w:sz w:val="24"/>
                <w:szCs w:val="24"/>
              </w:rPr>
              <w:t>23</w:t>
            </w:r>
            <w:r w:rsidRPr="00374457">
              <w:rPr>
                <w:rFonts w:ascii="Arial" w:eastAsia="Times New Roman" w:hAnsi="Arial" w:cs="Arial"/>
                <w:sz w:val="24"/>
                <w:szCs w:val="24"/>
              </w:rPr>
              <w:t>@11:59pm</w:t>
            </w:r>
          </w:p>
        </w:tc>
      </w:tr>
      <w:tr w:rsidR="003B2A6F" w:rsidRPr="00374457" w14:paraId="38A5AA45"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13E8593D"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5</w:t>
            </w:r>
          </w:p>
        </w:tc>
        <w:tc>
          <w:tcPr>
            <w:tcW w:w="717" w:type="pct"/>
            <w:hideMark/>
          </w:tcPr>
          <w:p w14:paraId="53B42FC8" w14:textId="23E6419C" w:rsidR="003B2A6F" w:rsidRPr="00374457" w:rsidRDefault="00BD3E26"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7/2</w:t>
            </w:r>
            <w:r>
              <w:rPr>
                <w:rFonts w:ascii="Arial" w:eastAsia="Times New Roman" w:hAnsi="Arial" w:cs="Arial"/>
                <w:sz w:val="24"/>
                <w:szCs w:val="24"/>
              </w:rPr>
              <w:t>0</w:t>
            </w:r>
            <w:r w:rsidRPr="00374457">
              <w:rPr>
                <w:rFonts w:ascii="Arial" w:eastAsia="Times New Roman" w:hAnsi="Arial" w:cs="Arial"/>
                <w:sz w:val="24"/>
                <w:szCs w:val="24"/>
              </w:rPr>
              <w:t>- 7/2</w:t>
            </w:r>
            <w:r>
              <w:rPr>
                <w:rFonts w:ascii="Arial" w:eastAsia="Times New Roman" w:hAnsi="Arial" w:cs="Arial"/>
                <w:sz w:val="24"/>
                <w:szCs w:val="24"/>
              </w:rPr>
              <w:t>3</w:t>
            </w:r>
          </w:p>
        </w:tc>
        <w:tc>
          <w:tcPr>
            <w:tcW w:w="1759" w:type="pct"/>
            <w:gridSpan w:val="2"/>
            <w:hideMark/>
          </w:tcPr>
          <w:p w14:paraId="4299F575" w14:textId="77777777"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Problem Solving and Decision Making</w:t>
            </w:r>
          </w:p>
        </w:tc>
        <w:tc>
          <w:tcPr>
            <w:tcW w:w="2080" w:type="pct"/>
            <w:hideMark/>
          </w:tcPr>
          <w:p w14:paraId="276A4F44" w14:textId="5E40B4F5"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Quiz #12 Due 7/2</w:t>
            </w:r>
            <w:r w:rsidR="00BD3E26">
              <w:rPr>
                <w:rFonts w:ascii="Arial" w:eastAsia="Times New Roman" w:hAnsi="Arial" w:cs="Arial"/>
                <w:sz w:val="24"/>
                <w:szCs w:val="24"/>
              </w:rPr>
              <w:t>3</w:t>
            </w:r>
          </w:p>
          <w:p w14:paraId="346F9B4D" w14:textId="07DB6234"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 xml:space="preserve">ZAPS #6 – Decision Making </w:t>
            </w:r>
            <w:r>
              <w:rPr>
                <w:rFonts w:ascii="Arial" w:eastAsia="Times New Roman" w:hAnsi="Arial" w:cs="Arial"/>
                <w:sz w:val="24"/>
                <w:szCs w:val="24"/>
              </w:rPr>
              <w:br/>
            </w:r>
            <w:r w:rsidRPr="00374457">
              <w:rPr>
                <w:rFonts w:ascii="Arial" w:eastAsia="Times New Roman" w:hAnsi="Arial" w:cs="Arial"/>
                <w:sz w:val="24"/>
                <w:szCs w:val="24"/>
              </w:rPr>
              <w:t>Part I: Due 7/2</w:t>
            </w:r>
            <w:r w:rsidR="00BD3E26">
              <w:rPr>
                <w:rFonts w:ascii="Arial" w:eastAsia="Times New Roman" w:hAnsi="Arial" w:cs="Arial"/>
                <w:sz w:val="24"/>
                <w:szCs w:val="24"/>
              </w:rPr>
              <w:t>3</w:t>
            </w:r>
            <w:r w:rsidRPr="00374457">
              <w:rPr>
                <w:rFonts w:ascii="Arial" w:eastAsia="Times New Roman" w:hAnsi="Arial" w:cs="Arial"/>
                <w:sz w:val="24"/>
                <w:szCs w:val="24"/>
              </w:rPr>
              <w:t>@11:59pm</w:t>
            </w:r>
            <w:r w:rsidRPr="00374457">
              <w:rPr>
                <w:rFonts w:ascii="Arial" w:eastAsia="Times New Roman" w:hAnsi="Arial" w:cs="Arial"/>
                <w:sz w:val="24"/>
                <w:szCs w:val="24"/>
              </w:rPr>
              <w:br/>
              <w:t>Part II: Due 7/2</w:t>
            </w:r>
            <w:r w:rsidR="00BD3E26">
              <w:rPr>
                <w:rFonts w:ascii="Arial" w:eastAsia="Times New Roman" w:hAnsi="Arial" w:cs="Arial"/>
                <w:sz w:val="24"/>
                <w:szCs w:val="24"/>
              </w:rPr>
              <w:t>3</w:t>
            </w:r>
            <w:r w:rsidRPr="00374457">
              <w:rPr>
                <w:rFonts w:ascii="Arial" w:eastAsia="Times New Roman" w:hAnsi="Arial" w:cs="Arial"/>
                <w:sz w:val="24"/>
                <w:szCs w:val="24"/>
              </w:rPr>
              <w:t>@11:59pm</w:t>
            </w:r>
          </w:p>
        </w:tc>
      </w:tr>
      <w:tr w:rsidR="003B2A6F" w:rsidRPr="00374457" w14:paraId="19E98B3D" w14:textId="77777777" w:rsidTr="00516BBF">
        <w:tc>
          <w:tcPr>
            <w:cnfStyle w:val="001000000000" w:firstRow="0" w:lastRow="0" w:firstColumn="1" w:lastColumn="0" w:oddVBand="0" w:evenVBand="0" w:oddHBand="0" w:evenHBand="0" w:firstRowFirstColumn="0" w:firstRowLastColumn="0" w:lastRowFirstColumn="0" w:lastRowLastColumn="0"/>
            <w:tcW w:w="444" w:type="pct"/>
            <w:hideMark/>
          </w:tcPr>
          <w:p w14:paraId="4681F5FA"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5</w:t>
            </w:r>
          </w:p>
        </w:tc>
        <w:tc>
          <w:tcPr>
            <w:tcW w:w="717" w:type="pct"/>
            <w:hideMark/>
          </w:tcPr>
          <w:p w14:paraId="02C65AA8" w14:textId="609C8845"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7/2</w:t>
            </w:r>
            <w:r w:rsidR="00BD3E26">
              <w:rPr>
                <w:rFonts w:ascii="Arial" w:eastAsia="Times New Roman" w:hAnsi="Arial" w:cs="Arial"/>
                <w:sz w:val="24"/>
                <w:szCs w:val="24"/>
              </w:rPr>
              <w:t>0</w:t>
            </w:r>
            <w:r w:rsidRPr="00374457">
              <w:rPr>
                <w:rFonts w:ascii="Arial" w:eastAsia="Times New Roman" w:hAnsi="Arial" w:cs="Arial"/>
                <w:sz w:val="24"/>
                <w:szCs w:val="24"/>
              </w:rPr>
              <w:t>- 7/2</w:t>
            </w:r>
            <w:r w:rsidR="00BD3E26">
              <w:rPr>
                <w:rFonts w:ascii="Arial" w:eastAsia="Times New Roman" w:hAnsi="Arial" w:cs="Arial"/>
                <w:sz w:val="24"/>
                <w:szCs w:val="24"/>
              </w:rPr>
              <w:t>3</w:t>
            </w:r>
          </w:p>
        </w:tc>
        <w:tc>
          <w:tcPr>
            <w:tcW w:w="1759" w:type="pct"/>
            <w:gridSpan w:val="2"/>
            <w:hideMark/>
          </w:tcPr>
          <w:p w14:paraId="0E90828D" w14:textId="77777777"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Exam 3</w:t>
            </w:r>
          </w:p>
        </w:tc>
        <w:tc>
          <w:tcPr>
            <w:tcW w:w="2080" w:type="pct"/>
            <w:hideMark/>
          </w:tcPr>
          <w:p w14:paraId="58ED1272" w14:textId="3B0EB483" w:rsidR="003B2A6F" w:rsidRPr="00374457" w:rsidRDefault="003B2A6F" w:rsidP="003B2A6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Due 7/2</w:t>
            </w:r>
            <w:r w:rsidR="00BD3E26">
              <w:rPr>
                <w:rFonts w:ascii="Arial" w:eastAsia="Times New Roman" w:hAnsi="Arial" w:cs="Arial"/>
                <w:sz w:val="24"/>
                <w:szCs w:val="24"/>
              </w:rPr>
              <w:t>3</w:t>
            </w:r>
            <w:r w:rsidRPr="00374457">
              <w:rPr>
                <w:rFonts w:ascii="Arial" w:eastAsia="Times New Roman" w:hAnsi="Arial" w:cs="Arial"/>
                <w:sz w:val="24"/>
                <w:szCs w:val="24"/>
              </w:rPr>
              <w:t>@11:59pm</w:t>
            </w:r>
          </w:p>
        </w:tc>
      </w:tr>
      <w:tr w:rsidR="003B2A6F" w:rsidRPr="00374457" w14:paraId="1A99ABBB" w14:textId="77777777" w:rsidTr="00516B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 w:type="pct"/>
            <w:hideMark/>
          </w:tcPr>
          <w:p w14:paraId="2F8F6540" w14:textId="77777777" w:rsidR="003B2A6F" w:rsidRPr="00374457" w:rsidRDefault="003B2A6F" w:rsidP="003B2A6F">
            <w:pPr>
              <w:spacing w:before="100" w:beforeAutospacing="1" w:after="100" w:afterAutospacing="1"/>
              <w:rPr>
                <w:rFonts w:ascii="Arial" w:eastAsia="Times New Roman" w:hAnsi="Arial" w:cs="Arial"/>
                <w:sz w:val="24"/>
                <w:szCs w:val="24"/>
              </w:rPr>
            </w:pPr>
            <w:r w:rsidRPr="00374457">
              <w:rPr>
                <w:rFonts w:ascii="Arial" w:eastAsia="Times New Roman" w:hAnsi="Arial" w:cs="Arial"/>
                <w:sz w:val="24"/>
                <w:szCs w:val="24"/>
              </w:rPr>
              <w:t>16</w:t>
            </w:r>
          </w:p>
        </w:tc>
        <w:tc>
          <w:tcPr>
            <w:tcW w:w="717" w:type="pct"/>
            <w:hideMark/>
          </w:tcPr>
          <w:p w14:paraId="2B2C03AB" w14:textId="6C28BAFF"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7/2</w:t>
            </w:r>
            <w:r w:rsidR="00BD3E26">
              <w:rPr>
                <w:rFonts w:ascii="Arial" w:eastAsia="Times New Roman" w:hAnsi="Arial" w:cs="Arial"/>
                <w:sz w:val="24"/>
                <w:szCs w:val="24"/>
              </w:rPr>
              <w:t>4</w:t>
            </w:r>
          </w:p>
        </w:tc>
        <w:tc>
          <w:tcPr>
            <w:tcW w:w="1759" w:type="pct"/>
            <w:gridSpan w:val="2"/>
            <w:hideMark/>
          </w:tcPr>
          <w:p w14:paraId="52959288" w14:textId="77777777"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Final Exam (10:30-12:30)</w:t>
            </w:r>
          </w:p>
        </w:tc>
        <w:tc>
          <w:tcPr>
            <w:tcW w:w="2080" w:type="pct"/>
            <w:hideMark/>
          </w:tcPr>
          <w:p w14:paraId="4F235C53" w14:textId="4E9E04FE" w:rsidR="003B2A6F" w:rsidRPr="00374457" w:rsidRDefault="003B2A6F" w:rsidP="003B2A6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374457">
              <w:rPr>
                <w:rFonts w:ascii="Arial" w:eastAsia="Times New Roman" w:hAnsi="Arial" w:cs="Arial"/>
                <w:sz w:val="24"/>
                <w:szCs w:val="24"/>
              </w:rPr>
              <w:t>Due 7/2</w:t>
            </w:r>
            <w:r w:rsidR="00BD3E26">
              <w:rPr>
                <w:rFonts w:ascii="Arial" w:eastAsia="Times New Roman" w:hAnsi="Arial" w:cs="Arial"/>
                <w:sz w:val="24"/>
                <w:szCs w:val="24"/>
              </w:rPr>
              <w:t>4</w:t>
            </w:r>
            <w:r w:rsidRPr="00374457">
              <w:rPr>
                <w:rFonts w:ascii="Arial" w:eastAsia="Times New Roman" w:hAnsi="Arial" w:cs="Arial"/>
                <w:sz w:val="24"/>
                <w:szCs w:val="24"/>
              </w:rPr>
              <w:t>@11:59pm</w:t>
            </w:r>
          </w:p>
        </w:tc>
      </w:tr>
    </w:tbl>
    <w:p w14:paraId="4BAAF3C9" w14:textId="77777777" w:rsidR="00374457" w:rsidRPr="007F7F1B" w:rsidRDefault="00374457" w:rsidP="00E430DC">
      <w:pPr>
        <w:spacing w:before="100" w:beforeAutospacing="1" w:after="100" w:afterAutospacing="1" w:line="240" w:lineRule="auto"/>
        <w:rPr>
          <w:rFonts w:ascii="Helvetica" w:eastAsia="Times New Roman" w:hAnsi="Helvetica" w:cs="Helvetica"/>
          <w:color w:val="333333"/>
          <w:sz w:val="24"/>
          <w:szCs w:val="24"/>
        </w:rPr>
      </w:pPr>
    </w:p>
    <w:sectPr w:rsidR="00374457" w:rsidRPr="007F7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E5D"/>
    <w:multiLevelType w:val="multilevel"/>
    <w:tmpl w:val="2EFA7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4695A"/>
    <w:multiLevelType w:val="multilevel"/>
    <w:tmpl w:val="D4E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587D3D"/>
    <w:multiLevelType w:val="multilevel"/>
    <w:tmpl w:val="A18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E1386"/>
    <w:multiLevelType w:val="multilevel"/>
    <w:tmpl w:val="7618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87362"/>
    <w:multiLevelType w:val="multilevel"/>
    <w:tmpl w:val="9760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25C71"/>
    <w:multiLevelType w:val="multilevel"/>
    <w:tmpl w:val="4D46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D288E"/>
    <w:multiLevelType w:val="multilevel"/>
    <w:tmpl w:val="F00C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D158A"/>
    <w:multiLevelType w:val="multilevel"/>
    <w:tmpl w:val="2890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3052F5"/>
    <w:multiLevelType w:val="multilevel"/>
    <w:tmpl w:val="72DE3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C2156"/>
    <w:multiLevelType w:val="multilevel"/>
    <w:tmpl w:val="0C12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935624"/>
    <w:multiLevelType w:val="multilevel"/>
    <w:tmpl w:val="DD88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CE0169"/>
    <w:multiLevelType w:val="multilevel"/>
    <w:tmpl w:val="8B46A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96657B"/>
    <w:multiLevelType w:val="multilevel"/>
    <w:tmpl w:val="F5963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0F2523"/>
    <w:multiLevelType w:val="multilevel"/>
    <w:tmpl w:val="C8D65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836A5"/>
    <w:multiLevelType w:val="multilevel"/>
    <w:tmpl w:val="091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206A5"/>
    <w:multiLevelType w:val="multilevel"/>
    <w:tmpl w:val="4DE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C5D49"/>
    <w:multiLevelType w:val="multilevel"/>
    <w:tmpl w:val="2BF23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884CA2"/>
    <w:multiLevelType w:val="multilevel"/>
    <w:tmpl w:val="2B56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3939">
    <w:abstractNumId w:val="4"/>
  </w:num>
  <w:num w:numId="2" w16cid:durableId="2561944">
    <w:abstractNumId w:val="16"/>
  </w:num>
  <w:num w:numId="3" w16cid:durableId="1684893048">
    <w:abstractNumId w:val="15"/>
  </w:num>
  <w:num w:numId="4" w16cid:durableId="1596090875">
    <w:abstractNumId w:val="3"/>
  </w:num>
  <w:num w:numId="5" w16cid:durableId="1231232522">
    <w:abstractNumId w:val="2"/>
  </w:num>
  <w:num w:numId="6" w16cid:durableId="2031104662">
    <w:abstractNumId w:val="10"/>
  </w:num>
  <w:num w:numId="7" w16cid:durableId="920605906">
    <w:abstractNumId w:val="7"/>
  </w:num>
  <w:num w:numId="8" w16cid:durableId="2065638744">
    <w:abstractNumId w:val="17"/>
  </w:num>
  <w:num w:numId="9" w16cid:durableId="737437975">
    <w:abstractNumId w:val="9"/>
  </w:num>
  <w:num w:numId="10" w16cid:durableId="1419330696">
    <w:abstractNumId w:val="6"/>
  </w:num>
  <w:num w:numId="11" w16cid:durableId="836266368">
    <w:abstractNumId w:val="14"/>
  </w:num>
  <w:num w:numId="12" w16cid:durableId="836270174">
    <w:abstractNumId w:val="1"/>
  </w:num>
  <w:num w:numId="13" w16cid:durableId="1394767461">
    <w:abstractNumId w:val="0"/>
  </w:num>
  <w:num w:numId="14" w16cid:durableId="171456278">
    <w:abstractNumId w:val="13"/>
  </w:num>
  <w:num w:numId="15" w16cid:durableId="477697799">
    <w:abstractNumId w:val="5"/>
  </w:num>
  <w:num w:numId="16" w16cid:durableId="689140135">
    <w:abstractNumId w:val="12"/>
  </w:num>
  <w:num w:numId="17" w16cid:durableId="1228224498">
    <w:abstractNumId w:val="11"/>
  </w:num>
  <w:num w:numId="18" w16cid:durableId="2026134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E1"/>
    <w:rsid w:val="00157F1D"/>
    <w:rsid w:val="00196B7E"/>
    <w:rsid w:val="001B13B4"/>
    <w:rsid w:val="001B5446"/>
    <w:rsid w:val="00276FBC"/>
    <w:rsid w:val="002D5F9C"/>
    <w:rsid w:val="00332DB6"/>
    <w:rsid w:val="00373877"/>
    <w:rsid w:val="00374457"/>
    <w:rsid w:val="003B2A6F"/>
    <w:rsid w:val="00425F23"/>
    <w:rsid w:val="00486D38"/>
    <w:rsid w:val="004914CA"/>
    <w:rsid w:val="004C7869"/>
    <w:rsid w:val="00516BBF"/>
    <w:rsid w:val="00583CE1"/>
    <w:rsid w:val="005B4AAF"/>
    <w:rsid w:val="005E6E78"/>
    <w:rsid w:val="00656BF7"/>
    <w:rsid w:val="006C26DD"/>
    <w:rsid w:val="00703441"/>
    <w:rsid w:val="007868D5"/>
    <w:rsid w:val="007E0D0C"/>
    <w:rsid w:val="007F7F1B"/>
    <w:rsid w:val="00917AD2"/>
    <w:rsid w:val="00976F77"/>
    <w:rsid w:val="009E12D3"/>
    <w:rsid w:val="00A56D73"/>
    <w:rsid w:val="00BD3E26"/>
    <w:rsid w:val="00BE09FE"/>
    <w:rsid w:val="00D912A0"/>
    <w:rsid w:val="00DF4D06"/>
    <w:rsid w:val="00DF7118"/>
    <w:rsid w:val="00E242BC"/>
    <w:rsid w:val="00E326EE"/>
    <w:rsid w:val="00E430DC"/>
    <w:rsid w:val="00F75B46"/>
    <w:rsid w:val="00F75B9F"/>
    <w:rsid w:val="00FF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680C"/>
  <w15:chartTrackingRefBased/>
  <w15:docId w15:val="{5CD364E9-F8C4-455F-AEF2-1D93FE00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3C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83C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6D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CE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83CE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83CE1"/>
    <w:rPr>
      <w:color w:val="0000FF"/>
      <w:u w:val="single"/>
    </w:rPr>
  </w:style>
  <w:style w:type="paragraph" w:styleId="NormalWeb">
    <w:name w:val="Normal (Web)"/>
    <w:basedOn w:val="Normal"/>
    <w:uiPriority w:val="99"/>
    <w:semiHidden/>
    <w:unhideWhenUsed/>
    <w:rsid w:val="00583C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3CE1"/>
    <w:rPr>
      <w:i/>
      <w:iCs/>
    </w:rPr>
  </w:style>
  <w:style w:type="character" w:styleId="Strong">
    <w:name w:val="Strong"/>
    <w:basedOn w:val="DefaultParagraphFont"/>
    <w:uiPriority w:val="22"/>
    <w:qFormat/>
    <w:rsid w:val="00583CE1"/>
    <w:rPr>
      <w:b/>
      <w:bCs/>
    </w:rPr>
  </w:style>
  <w:style w:type="character" w:customStyle="1" w:styleId="screenreader-only">
    <w:name w:val="screenreader-only"/>
    <w:basedOn w:val="DefaultParagraphFont"/>
    <w:rsid w:val="00583CE1"/>
  </w:style>
  <w:style w:type="paragraph" w:styleId="BodyText">
    <w:name w:val="Body Text"/>
    <w:basedOn w:val="Normal"/>
    <w:link w:val="BodyTextChar"/>
    <w:uiPriority w:val="1"/>
    <w:qFormat/>
    <w:rsid w:val="006C26DD"/>
    <w:pPr>
      <w:widowControl w:val="0"/>
      <w:autoSpaceDE w:val="0"/>
      <w:autoSpaceDN w:val="0"/>
      <w:spacing w:after="0" w:line="240" w:lineRule="auto"/>
      <w:ind w:left="120"/>
    </w:pPr>
    <w:rPr>
      <w:rFonts w:ascii="Arial" w:eastAsia="Arial" w:hAnsi="Arial" w:cs="Arial"/>
    </w:rPr>
  </w:style>
  <w:style w:type="character" w:customStyle="1" w:styleId="BodyTextChar">
    <w:name w:val="Body Text Char"/>
    <w:basedOn w:val="DefaultParagraphFont"/>
    <w:link w:val="BodyText"/>
    <w:uiPriority w:val="1"/>
    <w:rsid w:val="006C26DD"/>
    <w:rPr>
      <w:rFonts w:ascii="Arial" w:eastAsia="Arial" w:hAnsi="Arial" w:cs="Arial"/>
    </w:rPr>
  </w:style>
  <w:style w:type="character" w:styleId="UnresolvedMention">
    <w:name w:val="Unresolved Mention"/>
    <w:basedOn w:val="DefaultParagraphFont"/>
    <w:uiPriority w:val="99"/>
    <w:semiHidden/>
    <w:unhideWhenUsed/>
    <w:rsid w:val="00FF59F2"/>
    <w:rPr>
      <w:color w:val="605E5C"/>
      <w:shd w:val="clear" w:color="auto" w:fill="E1DFDD"/>
    </w:rPr>
  </w:style>
  <w:style w:type="paragraph" w:styleId="ListParagraph">
    <w:name w:val="List Paragraph"/>
    <w:basedOn w:val="Normal"/>
    <w:uiPriority w:val="34"/>
    <w:qFormat/>
    <w:rsid w:val="00374457"/>
    <w:pPr>
      <w:ind w:left="720"/>
      <w:contextualSpacing/>
    </w:pPr>
  </w:style>
  <w:style w:type="table" w:styleId="GridTable2">
    <w:name w:val="Grid Table 2"/>
    <w:basedOn w:val="TableNormal"/>
    <w:uiPriority w:val="47"/>
    <w:rsid w:val="005B4AA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semiHidden/>
    <w:rsid w:val="00486D3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7E0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9907">
      <w:bodyDiv w:val="1"/>
      <w:marLeft w:val="0"/>
      <w:marRight w:val="0"/>
      <w:marTop w:val="0"/>
      <w:marBottom w:val="0"/>
      <w:divBdr>
        <w:top w:val="none" w:sz="0" w:space="0" w:color="auto"/>
        <w:left w:val="none" w:sz="0" w:space="0" w:color="auto"/>
        <w:bottom w:val="none" w:sz="0" w:space="0" w:color="auto"/>
        <w:right w:val="none" w:sz="0" w:space="0" w:color="auto"/>
      </w:divBdr>
    </w:div>
    <w:div w:id="207226169">
      <w:bodyDiv w:val="1"/>
      <w:marLeft w:val="0"/>
      <w:marRight w:val="0"/>
      <w:marTop w:val="0"/>
      <w:marBottom w:val="0"/>
      <w:divBdr>
        <w:top w:val="none" w:sz="0" w:space="0" w:color="auto"/>
        <w:left w:val="none" w:sz="0" w:space="0" w:color="auto"/>
        <w:bottom w:val="none" w:sz="0" w:space="0" w:color="auto"/>
        <w:right w:val="none" w:sz="0" w:space="0" w:color="auto"/>
      </w:divBdr>
      <w:divsChild>
        <w:div w:id="602689202">
          <w:marLeft w:val="0"/>
          <w:marRight w:val="0"/>
          <w:marTop w:val="0"/>
          <w:marBottom w:val="0"/>
          <w:divBdr>
            <w:top w:val="none" w:sz="0" w:space="0" w:color="auto"/>
            <w:left w:val="none" w:sz="0" w:space="0" w:color="auto"/>
            <w:bottom w:val="none" w:sz="0" w:space="0" w:color="auto"/>
            <w:right w:val="none" w:sz="0" w:space="0" w:color="auto"/>
          </w:divBdr>
        </w:div>
        <w:div w:id="1234316289">
          <w:marLeft w:val="0"/>
          <w:marRight w:val="0"/>
          <w:marTop w:val="0"/>
          <w:marBottom w:val="0"/>
          <w:divBdr>
            <w:top w:val="none" w:sz="0" w:space="0" w:color="auto"/>
            <w:left w:val="none" w:sz="0" w:space="0" w:color="auto"/>
            <w:bottom w:val="none" w:sz="0" w:space="0" w:color="auto"/>
            <w:right w:val="none" w:sz="0" w:space="0" w:color="auto"/>
          </w:divBdr>
        </w:div>
        <w:div w:id="1091776308">
          <w:marLeft w:val="0"/>
          <w:marRight w:val="0"/>
          <w:marTop w:val="0"/>
          <w:marBottom w:val="0"/>
          <w:divBdr>
            <w:top w:val="none" w:sz="0" w:space="0" w:color="auto"/>
            <w:left w:val="none" w:sz="0" w:space="0" w:color="auto"/>
            <w:bottom w:val="none" w:sz="0" w:space="0" w:color="auto"/>
            <w:right w:val="none" w:sz="0" w:space="0" w:color="auto"/>
          </w:divBdr>
        </w:div>
        <w:div w:id="1632133918">
          <w:marLeft w:val="0"/>
          <w:marRight w:val="0"/>
          <w:marTop w:val="0"/>
          <w:marBottom w:val="0"/>
          <w:divBdr>
            <w:top w:val="none" w:sz="0" w:space="0" w:color="auto"/>
            <w:left w:val="none" w:sz="0" w:space="0" w:color="auto"/>
            <w:bottom w:val="none" w:sz="0" w:space="0" w:color="auto"/>
            <w:right w:val="none" w:sz="0" w:space="0" w:color="auto"/>
          </w:divBdr>
        </w:div>
      </w:divsChild>
    </w:div>
    <w:div w:id="401761746">
      <w:bodyDiv w:val="1"/>
      <w:marLeft w:val="0"/>
      <w:marRight w:val="0"/>
      <w:marTop w:val="0"/>
      <w:marBottom w:val="0"/>
      <w:divBdr>
        <w:top w:val="none" w:sz="0" w:space="0" w:color="auto"/>
        <w:left w:val="none" w:sz="0" w:space="0" w:color="auto"/>
        <w:bottom w:val="none" w:sz="0" w:space="0" w:color="auto"/>
        <w:right w:val="none" w:sz="0" w:space="0" w:color="auto"/>
      </w:divBdr>
    </w:div>
    <w:div w:id="589697026">
      <w:bodyDiv w:val="1"/>
      <w:marLeft w:val="0"/>
      <w:marRight w:val="0"/>
      <w:marTop w:val="0"/>
      <w:marBottom w:val="0"/>
      <w:divBdr>
        <w:top w:val="none" w:sz="0" w:space="0" w:color="auto"/>
        <w:left w:val="none" w:sz="0" w:space="0" w:color="auto"/>
        <w:bottom w:val="none" w:sz="0" w:space="0" w:color="auto"/>
        <w:right w:val="none" w:sz="0" w:space="0" w:color="auto"/>
      </w:divBdr>
      <w:divsChild>
        <w:div w:id="1067924715">
          <w:marLeft w:val="0"/>
          <w:marRight w:val="0"/>
          <w:marTop w:val="0"/>
          <w:marBottom w:val="360"/>
          <w:divBdr>
            <w:top w:val="none" w:sz="0" w:space="0" w:color="auto"/>
            <w:left w:val="none" w:sz="0" w:space="0" w:color="auto"/>
            <w:bottom w:val="none" w:sz="0" w:space="0" w:color="auto"/>
            <w:right w:val="none" w:sz="0" w:space="0" w:color="auto"/>
          </w:divBdr>
          <w:divsChild>
            <w:div w:id="895432192">
              <w:marLeft w:val="0"/>
              <w:marRight w:val="0"/>
              <w:marTop w:val="0"/>
              <w:marBottom w:val="0"/>
              <w:divBdr>
                <w:top w:val="none" w:sz="0" w:space="0" w:color="auto"/>
                <w:left w:val="none" w:sz="0" w:space="0" w:color="auto"/>
                <w:bottom w:val="none" w:sz="0" w:space="0" w:color="auto"/>
                <w:right w:val="none" w:sz="0" w:space="0" w:color="auto"/>
              </w:divBdr>
            </w:div>
          </w:divsChild>
        </w:div>
        <w:div w:id="1354722729">
          <w:marLeft w:val="0"/>
          <w:marRight w:val="0"/>
          <w:marTop w:val="0"/>
          <w:marBottom w:val="150"/>
          <w:divBdr>
            <w:top w:val="none" w:sz="0" w:space="0" w:color="auto"/>
            <w:left w:val="none" w:sz="0" w:space="0" w:color="auto"/>
            <w:bottom w:val="none" w:sz="0" w:space="0" w:color="auto"/>
            <w:right w:val="none" w:sz="0" w:space="0" w:color="auto"/>
          </w:divBdr>
        </w:div>
      </w:divsChild>
    </w:div>
    <w:div w:id="647318486">
      <w:bodyDiv w:val="1"/>
      <w:marLeft w:val="0"/>
      <w:marRight w:val="0"/>
      <w:marTop w:val="0"/>
      <w:marBottom w:val="0"/>
      <w:divBdr>
        <w:top w:val="none" w:sz="0" w:space="0" w:color="auto"/>
        <w:left w:val="none" w:sz="0" w:space="0" w:color="auto"/>
        <w:bottom w:val="none" w:sz="0" w:space="0" w:color="auto"/>
        <w:right w:val="none" w:sz="0" w:space="0" w:color="auto"/>
      </w:divBdr>
      <w:divsChild>
        <w:div w:id="479661659">
          <w:marLeft w:val="0"/>
          <w:marRight w:val="0"/>
          <w:marTop w:val="0"/>
          <w:marBottom w:val="360"/>
          <w:divBdr>
            <w:top w:val="none" w:sz="0" w:space="0" w:color="auto"/>
            <w:left w:val="none" w:sz="0" w:space="0" w:color="auto"/>
            <w:bottom w:val="none" w:sz="0" w:space="0" w:color="auto"/>
            <w:right w:val="none" w:sz="0" w:space="0" w:color="auto"/>
          </w:divBdr>
          <w:divsChild>
            <w:div w:id="211968998">
              <w:marLeft w:val="0"/>
              <w:marRight w:val="0"/>
              <w:marTop w:val="0"/>
              <w:marBottom w:val="0"/>
              <w:divBdr>
                <w:top w:val="none" w:sz="0" w:space="0" w:color="auto"/>
                <w:left w:val="none" w:sz="0" w:space="0" w:color="auto"/>
                <w:bottom w:val="none" w:sz="0" w:space="0" w:color="auto"/>
                <w:right w:val="none" w:sz="0" w:space="0" w:color="auto"/>
              </w:divBdr>
            </w:div>
          </w:divsChild>
        </w:div>
        <w:div w:id="1140609281">
          <w:marLeft w:val="0"/>
          <w:marRight w:val="0"/>
          <w:marTop w:val="0"/>
          <w:marBottom w:val="150"/>
          <w:divBdr>
            <w:top w:val="none" w:sz="0" w:space="0" w:color="auto"/>
            <w:left w:val="none" w:sz="0" w:space="0" w:color="auto"/>
            <w:bottom w:val="none" w:sz="0" w:space="0" w:color="auto"/>
            <w:right w:val="none" w:sz="0" w:space="0" w:color="auto"/>
          </w:divBdr>
        </w:div>
      </w:divsChild>
    </w:div>
    <w:div w:id="890504773">
      <w:bodyDiv w:val="1"/>
      <w:marLeft w:val="0"/>
      <w:marRight w:val="0"/>
      <w:marTop w:val="0"/>
      <w:marBottom w:val="0"/>
      <w:divBdr>
        <w:top w:val="none" w:sz="0" w:space="0" w:color="auto"/>
        <w:left w:val="none" w:sz="0" w:space="0" w:color="auto"/>
        <w:bottom w:val="none" w:sz="0" w:space="0" w:color="auto"/>
        <w:right w:val="none" w:sz="0" w:space="0" w:color="auto"/>
      </w:divBdr>
    </w:div>
    <w:div w:id="920799719">
      <w:bodyDiv w:val="1"/>
      <w:marLeft w:val="0"/>
      <w:marRight w:val="0"/>
      <w:marTop w:val="0"/>
      <w:marBottom w:val="0"/>
      <w:divBdr>
        <w:top w:val="none" w:sz="0" w:space="0" w:color="auto"/>
        <w:left w:val="none" w:sz="0" w:space="0" w:color="auto"/>
        <w:bottom w:val="none" w:sz="0" w:space="0" w:color="auto"/>
        <w:right w:val="none" w:sz="0" w:space="0" w:color="auto"/>
      </w:divBdr>
    </w:div>
    <w:div w:id="941569249">
      <w:bodyDiv w:val="1"/>
      <w:marLeft w:val="0"/>
      <w:marRight w:val="0"/>
      <w:marTop w:val="0"/>
      <w:marBottom w:val="0"/>
      <w:divBdr>
        <w:top w:val="none" w:sz="0" w:space="0" w:color="auto"/>
        <w:left w:val="none" w:sz="0" w:space="0" w:color="auto"/>
        <w:bottom w:val="none" w:sz="0" w:space="0" w:color="auto"/>
        <w:right w:val="none" w:sz="0" w:space="0" w:color="auto"/>
      </w:divBdr>
    </w:div>
    <w:div w:id="948119525">
      <w:bodyDiv w:val="1"/>
      <w:marLeft w:val="0"/>
      <w:marRight w:val="0"/>
      <w:marTop w:val="0"/>
      <w:marBottom w:val="0"/>
      <w:divBdr>
        <w:top w:val="none" w:sz="0" w:space="0" w:color="auto"/>
        <w:left w:val="none" w:sz="0" w:space="0" w:color="auto"/>
        <w:bottom w:val="none" w:sz="0" w:space="0" w:color="auto"/>
        <w:right w:val="none" w:sz="0" w:space="0" w:color="auto"/>
      </w:divBdr>
    </w:div>
    <w:div w:id="1090197692">
      <w:bodyDiv w:val="1"/>
      <w:marLeft w:val="0"/>
      <w:marRight w:val="0"/>
      <w:marTop w:val="0"/>
      <w:marBottom w:val="0"/>
      <w:divBdr>
        <w:top w:val="none" w:sz="0" w:space="0" w:color="auto"/>
        <w:left w:val="none" w:sz="0" w:space="0" w:color="auto"/>
        <w:bottom w:val="none" w:sz="0" w:space="0" w:color="auto"/>
        <w:right w:val="none" w:sz="0" w:space="0" w:color="auto"/>
      </w:divBdr>
    </w:div>
    <w:div w:id="1348369283">
      <w:bodyDiv w:val="1"/>
      <w:marLeft w:val="0"/>
      <w:marRight w:val="0"/>
      <w:marTop w:val="0"/>
      <w:marBottom w:val="0"/>
      <w:divBdr>
        <w:top w:val="none" w:sz="0" w:space="0" w:color="auto"/>
        <w:left w:val="none" w:sz="0" w:space="0" w:color="auto"/>
        <w:bottom w:val="none" w:sz="0" w:space="0" w:color="auto"/>
        <w:right w:val="none" w:sz="0" w:space="0" w:color="auto"/>
      </w:divBdr>
      <w:divsChild>
        <w:div w:id="718867236">
          <w:marLeft w:val="0"/>
          <w:marRight w:val="0"/>
          <w:marTop w:val="0"/>
          <w:marBottom w:val="0"/>
          <w:divBdr>
            <w:top w:val="none" w:sz="0" w:space="0" w:color="auto"/>
            <w:left w:val="none" w:sz="0" w:space="0" w:color="auto"/>
            <w:bottom w:val="none" w:sz="0" w:space="0" w:color="auto"/>
            <w:right w:val="none" w:sz="0" w:space="0" w:color="auto"/>
          </w:divBdr>
        </w:div>
        <w:div w:id="1854957845">
          <w:marLeft w:val="0"/>
          <w:marRight w:val="0"/>
          <w:marTop w:val="0"/>
          <w:marBottom w:val="0"/>
          <w:divBdr>
            <w:top w:val="none" w:sz="0" w:space="0" w:color="auto"/>
            <w:left w:val="none" w:sz="0" w:space="0" w:color="auto"/>
            <w:bottom w:val="none" w:sz="0" w:space="0" w:color="auto"/>
            <w:right w:val="none" w:sz="0" w:space="0" w:color="auto"/>
          </w:divBdr>
        </w:div>
        <w:div w:id="1797790360">
          <w:marLeft w:val="0"/>
          <w:marRight w:val="0"/>
          <w:marTop w:val="0"/>
          <w:marBottom w:val="0"/>
          <w:divBdr>
            <w:top w:val="none" w:sz="0" w:space="0" w:color="auto"/>
            <w:left w:val="none" w:sz="0" w:space="0" w:color="auto"/>
            <w:bottom w:val="none" w:sz="0" w:space="0" w:color="auto"/>
            <w:right w:val="none" w:sz="0" w:space="0" w:color="auto"/>
          </w:divBdr>
        </w:div>
        <w:div w:id="1675952524">
          <w:marLeft w:val="0"/>
          <w:marRight w:val="0"/>
          <w:marTop w:val="0"/>
          <w:marBottom w:val="0"/>
          <w:divBdr>
            <w:top w:val="none" w:sz="0" w:space="0" w:color="auto"/>
            <w:left w:val="none" w:sz="0" w:space="0" w:color="auto"/>
            <w:bottom w:val="none" w:sz="0" w:space="0" w:color="auto"/>
            <w:right w:val="none" w:sz="0" w:space="0" w:color="auto"/>
          </w:divBdr>
        </w:div>
      </w:divsChild>
    </w:div>
    <w:div w:id="1722946251">
      <w:bodyDiv w:val="1"/>
      <w:marLeft w:val="0"/>
      <w:marRight w:val="0"/>
      <w:marTop w:val="0"/>
      <w:marBottom w:val="0"/>
      <w:divBdr>
        <w:top w:val="none" w:sz="0" w:space="0" w:color="auto"/>
        <w:left w:val="none" w:sz="0" w:space="0" w:color="auto"/>
        <w:bottom w:val="none" w:sz="0" w:space="0" w:color="auto"/>
        <w:right w:val="none" w:sz="0" w:space="0" w:color="auto"/>
      </w:divBdr>
    </w:div>
    <w:div w:id="193589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242153665?pwd=gljoU2t7OSao6b5SC1bHVbD8RcQSkM.1" TargetMode="External"/><Relationship Id="rId13" Type="http://schemas.openxmlformats.org/officeDocument/2006/relationships/hyperlink" Target="https://policy.unt.edu/sites/default/files/06.039_StudAttnandAuthAbsence.Pub2_.19.pdf" TargetMode="External"/><Relationship Id="rId18" Type="http://schemas.openxmlformats.org/officeDocument/2006/relationships/hyperlink" Target="https://www.aclu.org/know-your-rights/title-ix-and-sexual-assault" TargetMode="External"/><Relationship Id="rId26" Type="http://schemas.openxmlformats.org/officeDocument/2006/relationships/hyperlink" Target="https://registrar.unt.edu/registration/spring-registration-guide" TargetMode="External"/><Relationship Id="rId3" Type="http://schemas.openxmlformats.org/officeDocument/2006/relationships/styles" Target="styles.xml"/><Relationship Id="rId21" Type="http://schemas.openxmlformats.org/officeDocument/2006/relationships/hyperlink" Target="https://studentaffairs.unt.edu/student-health-and-wellness-center" TargetMode="External"/><Relationship Id="rId7" Type="http://schemas.openxmlformats.org/officeDocument/2006/relationships/hyperlink" Target="mailto:LaurenWagner@my.unt.edu" TargetMode="External"/><Relationship Id="rId12" Type="http://schemas.openxmlformats.org/officeDocument/2006/relationships/hyperlink" Target="https://online.unt.edu/canvas-basics-unt-students" TargetMode="External"/><Relationship Id="rId17" Type="http://schemas.openxmlformats.org/officeDocument/2006/relationships/hyperlink" Target="http://policy.unt.edu/policy/12-005" TargetMode="External"/><Relationship Id="rId25" Type="http://schemas.openxmlformats.org/officeDocument/2006/relationships/hyperlink" Target="https://studentaffairs.unt.edu/counseling-and-testing-services/services/individual-counseling" TargetMode="External"/><Relationship Id="rId2" Type="http://schemas.openxmlformats.org/officeDocument/2006/relationships/numbering" Target="numbering.xml"/><Relationship Id="rId16" Type="http://schemas.openxmlformats.org/officeDocument/2006/relationships/hyperlink" Target="https://nam04.safelinks.protection.outlook.com/?url=https%3A%2F%2Ffacultysuccess.unt.edu%2Facademic-integrity&amp;data=05%7C02%7CLisa.Manriquez%40unt.edu%7C8b57f4b7f0194390271f08dda50824e3%7C70de199207c6480fa318a1afcba03983%7C0%7C0%7C638848176574473303%7CUnknown%7CTWFpbGZsb3d8eyJFbXB0eU1hcGkiOnRydWUsIlYiOiIwLjAuMDAwMCIsIlAiOiJXaW4zMiIsIkFOIjoiTWFpbCIsIldUIjoyfQ%3D%3D%7C0%7C%7C%7C&amp;sdata=g5PM65esZmCXZ8ZGp2Dja6VPXObE6NS2WPIagUwESi8%3D&amp;reserved=0" TargetMode="External"/><Relationship Id="rId20" Type="http://schemas.openxmlformats.org/officeDocument/2006/relationships/hyperlink" Target="http://www.unt.edu/oda." TargetMode="External"/><Relationship Id="rId29" Type="http://schemas.openxmlformats.org/officeDocument/2006/relationships/hyperlink" Target="https://honors.unt.edu/research/unt-undergraduate-%20research-fellowship" TargetMode="External"/><Relationship Id="rId1" Type="http://schemas.openxmlformats.org/officeDocument/2006/relationships/customXml" Target="../customXml/item1.xml"/><Relationship Id="rId6" Type="http://schemas.openxmlformats.org/officeDocument/2006/relationships/hyperlink" Target="https://unt.zoom.us/meeting/register/tZEtc-uhpz8jHtT2spkjIDk7Y2oPP1MvKGXV" TargetMode="External"/><Relationship Id="rId11" Type="http://schemas.openxmlformats.org/officeDocument/2006/relationships/hyperlink" Target="mailto:helpdesk@unt.edu" TargetMode="External"/><Relationship Id="rId24" Type="http://schemas.openxmlformats.org/officeDocument/2006/relationships/hyperlink" Target="https://studentaffairs.unt.edu/student-health-and-wellness-center/services/psychiatry" TargetMode="External"/><Relationship Id="rId5" Type="http://schemas.openxmlformats.org/officeDocument/2006/relationships/webSettings" Target="webSettings.xml"/><Relationship Id="rId15" Type="http://schemas.openxmlformats.org/officeDocument/2006/relationships/hyperlink" Target="https://apastyle.apa.org/blog/how-to-cite-chatgpt" TargetMode="External"/><Relationship Id="rId23" Type="http://schemas.openxmlformats.org/officeDocument/2006/relationships/hyperlink" Target="https://studentaffairs.unt.edu/care" TargetMode="External"/><Relationship Id="rId28" Type="http://schemas.openxmlformats.org/officeDocument/2006/relationships/hyperlink" Target="https://learningcenter.unt.edu/" TargetMode="External"/><Relationship Id="rId10" Type="http://schemas.openxmlformats.org/officeDocument/2006/relationships/hyperlink" Target="https://wwnorton.com/books/9780393877588" TargetMode="External"/><Relationship Id="rId19" Type="http://schemas.openxmlformats.org/officeDocument/2006/relationships/hyperlink" Target="http://studentaffairs.unt.edu/car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ynnMoussaPasha@my.unt.edu" TargetMode="External"/><Relationship Id="rId14" Type="http://schemas.openxmlformats.org/officeDocument/2006/relationships/hyperlink" Target="https://nam04.safelinks.protection.outlook.com/?url=https%3A%2F%2Ffacultysuccess.unt.edu%2Facademic-integrity&amp;data=05%7C02%7CLisa.Manriquez%40unt.edu%7C8b57f4b7f0194390271f08dda50824e3%7C70de199207c6480fa318a1afcba03983%7C0%7C0%7C638848176574409480%7CUnknown%7CTWFpbGZsb3d8eyJFbXB0eU1hcGkiOnRydWUsIlYiOiIwLjAuMDAwMCIsIlAiOiJXaW4zMiIsIkFOIjoiTWFpbCIsIldUIjoyfQ%3D%3D%7C0%7C%7C%7C&amp;sdata=fJulhzPzr71nce0wrbrvo9bIN1uPOpBwy41CXXMDSTI%3D&amp;reserved=0" TargetMode="External"/><Relationship Id="rId22" Type="http://schemas.openxmlformats.org/officeDocument/2006/relationships/hyperlink" Target="https://studentaffairs.unt.edu/counseling-and-testing-services" TargetMode="External"/><Relationship Id="rId27" Type="http://schemas.openxmlformats.org/officeDocument/2006/relationships/hyperlink" Target="https://deanofstudents.unt.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412EE-F784-4376-98F6-1197D13473E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Manriquez, Lisa</dc:creator>
  <cp:keywords/>
  <dc:description/>
  <cp:lastModifiedBy>Manriquez, Lisa</cp:lastModifiedBy>
  <cp:revision>2</cp:revision>
  <cp:lastPrinted>2024-01-16T15:53:00Z</cp:lastPrinted>
  <dcterms:created xsi:type="dcterms:W3CDTF">2026-06-19T17:02:00Z</dcterms:created>
  <dcterms:modified xsi:type="dcterms:W3CDTF">2026-06-19T17:02:00Z</dcterms:modified>
</cp:coreProperties>
</file>