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685AC" w14:textId="77777777" w:rsidR="0045588B" w:rsidRPr="000F592D" w:rsidRDefault="00534E11" w:rsidP="00132E52">
      <w:pPr>
        <w:pStyle w:val="Title"/>
        <w:jc w:val="center"/>
        <w:rPr>
          <w:rFonts w:ascii="Times New Roman" w:hAnsi="Times New Roman" w:cs="Times New Roman"/>
          <w:b/>
          <w:bCs/>
          <w:sz w:val="44"/>
          <w:szCs w:val="44"/>
        </w:rPr>
      </w:pPr>
      <w:r w:rsidRPr="000F592D">
        <w:rPr>
          <w:rFonts w:ascii="Times New Roman" w:hAnsi="Times New Roman" w:cs="Times New Roman"/>
          <w:b/>
          <w:bCs/>
          <w:sz w:val="44"/>
          <w:szCs w:val="44"/>
        </w:rPr>
        <w:t xml:space="preserve">BMEN </w:t>
      </w:r>
      <w:r w:rsidR="004A337E" w:rsidRPr="000F592D">
        <w:rPr>
          <w:rFonts w:ascii="Times New Roman" w:hAnsi="Times New Roman" w:cs="Times New Roman"/>
          <w:b/>
          <w:bCs/>
          <w:sz w:val="44"/>
          <w:szCs w:val="44"/>
        </w:rPr>
        <w:t>3311</w:t>
      </w:r>
      <w:r w:rsidR="001070F2" w:rsidRPr="000F592D">
        <w:rPr>
          <w:rFonts w:ascii="Times New Roman" w:hAnsi="Times New Roman" w:cs="Times New Roman"/>
          <w:b/>
          <w:bCs/>
          <w:sz w:val="44"/>
          <w:szCs w:val="44"/>
        </w:rPr>
        <w:t xml:space="preserve"> – </w:t>
      </w:r>
      <w:r w:rsidR="004A337E" w:rsidRPr="000F592D">
        <w:rPr>
          <w:rFonts w:ascii="Times New Roman" w:hAnsi="Times New Roman" w:cs="Times New Roman"/>
          <w:b/>
          <w:bCs/>
          <w:sz w:val="44"/>
          <w:szCs w:val="44"/>
        </w:rPr>
        <w:t>Biomedical Signal Processing</w:t>
      </w:r>
    </w:p>
    <w:p w14:paraId="02B2F898" w14:textId="14B66BCA" w:rsidR="001070F2" w:rsidRPr="000F592D" w:rsidRDefault="004A337E" w:rsidP="00132E52">
      <w:pPr>
        <w:pStyle w:val="Title"/>
        <w:jc w:val="center"/>
        <w:rPr>
          <w:rFonts w:ascii="Times New Roman" w:hAnsi="Times New Roman" w:cs="Times New Roman"/>
          <w:b/>
          <w:bCs/>
          <w:sz w:val="44"/>
          <w:szCs w:val="44"/>
        </w:rPr>
      </w:pPr>
      <w:r w:rsidRPr="000F592D">
        <w:rPr>
          <w:rFonts w:ascii="Times New Roman" w:hAnsi="Times New Roman" w:cs="Times New Roman"/>
          <w:b/>
          <w:bCs/>
          <w:sz w:val="44"/>
          <w:szCs w:val="44"/>
        </w:rPr>
        <w:t xml:space="preserve">Fall </w:t>
      </w:r>
      <w:r w:rsidR="00E56A7D" w:rsidRPr="000F592D">
        <w:rPr>
          <w:rFonts w:ascii="Times New Roman" w:hAnsi="Times New Roman" w:cs="Times New Roman"/>
          <w:b/>
          <w:bCs/>
          <w:sz w:val="44"/>
          <w:szCs w:val="44"/>
        </w:rPr>
        <w:t>20</w:t>
      </w:r>
      <w:r w:rsidR="00C3730E" w:rsidRPr="000F592D">
        <w:rPr>
          <w:rFonts w:ascii="Times New Roman" w:hAnsi="Times New Roman" w:cs="Times New Roman"/>
          <w:b/>
          <w:bCs/>
          <w:sz w:val="44"/>
          <w:szCs w:val="44"/>
        </w:rPr>
        <w:t>2</w:t>
      </w:r>
      <w:r w:rsidR="003956B6">
        <w:rPr>
          <w:rFonts w:ascii="Times New Roman" w:hAnsi="Times New Roman" w:cs="Times New Roman"/>
          <w:b/>
          <w:bCs/>
          <w:sz w:val="44"/>
          <w:szCs w:val="44"/>
        </w:rPr>
        <w:t>6</w:t>
      </w:r>
      <w:r w:rsidR="001F3ADC" w:rsidRPr="000F592D">
        <w:rPr>
          <w:rFonts w:ascii="Times New Roman" w:hAnsi="Times New Roman" w:cs="Times New Roman"/>
          <w:b/>
          <w:bCs/>
          <w:sz w:val="44"/>
          <w:szCs w:val="44"/>
        </w:rPr>
        <w:t xml:space="preserve"> Syllabus</w:t>
      </w:r>
    </w:p>
    <w:p w14:paraId="26F7A248" w14:textId="77777777" w:rsidR="006B09B4" w:rsidRPr="000F592D" w:rsidRDefault="006B09B4" w:rsidP="00132E52">
      <w:pPr>
        <w:spacing w:after="0" w:line="240" w:lineRule="auto"/>
        <w:jc w:val="center"/>
        <w:rPr>
          <w:rFonts w:ascii="Times New Roman" w:hAnsi="Times New Roman" w:cs="Times New Roman"/>
          <w:b/>
          <w:sz w:val="24"/>
          <w:szCs w:val="24"/>
        </w:rPr>
      </w:pPr>
    </w:p>
    <w:p w14:paraId="05196D71" w14:textId="77777777" w:rsidR="006B09B4" w:rsidRPr="000F592D" w:rsidRDefault="006B09B4" w:rsidP="00132E52">
      <w:pPr>
        <w:spacing w:after="0" w:line="240" w:lineRule="auto"/>
        <w:jc w:val="center"/>
        <w:rPr>
          <w:rFonts w:ascii="Times New Roman" w:hAnsi="Times New Roman" w:cs="Times New Roman"/>
          <w:b/>
          <w:sz w:val="24"/>
          <w:szCs w:val="24"/>
        </w:rPr>
      </w:pPr>
    </w:p>
    <w:p w14:paraId="3B8844E5" w14:textId="77777777" w:rsidR="006B09B4" w:rsidRPr="000F592D" w:rsidRDefault="006B09B4" w:rsidP="00132E52">
      <w:pPr>
        <w:spacing w:after="0" w:line="240" w:lineRule="auto"/>
        <w:jc w:val="center"/>
        <w:rPr>
          <w:rFonts w:ascii="Times New Roman" w:hAnsi="Times New Roman" w:cs="Times New Roman"/>
          <w:b/>
          <w:sz w:val="24"/>
          <w:szCs w:val="24"/>
        </w:rPr>
      </w:pPr>
    </w:p>
    <w:p w14:paraId="7055D901"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Instructor:</w:t>
      </w:r>
    </w:p>
    <w:p w14:paraId="28730010"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Dr. Lin Li</w:t>
      </w:r>
    </w:p>
    <w:p w14:paraId="5ED633A9"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(940) 369-8707</w:t>
      </w:r>
    </w:p>
    <w:p w14:paraId="5A88D008"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Office: NTDP 240F</w:t>
      </w:r>
    </w:p>
    <w:p w14:paraId="4DA1A37D"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hyperlink r:id="rId8" w:history="1">
        <w:r w:rsidRPr="000F592D">
          <w:rPr>
            <w:rStyle w:val="Hyperlink"/>
            <w:sz w:val="27"/>
            <w:szCs w:val="27"/>
          </w:rPr>
          <w:t>lin.li@unt.edu</w:t>
        </w:r>
      </w:hyperlink>
    </w:p>
    <w:p w14:paraId="4D09D16B" w14:textId="32646754"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xml:space="preserve">Office Hours: </w:t>
      </w:r>
      <w:r w:rsidR="00D16453">
        <w:rPr>
          <w:color w:val="2D3B45"/>
          <w:sz w:val="27"/>
          <w:szCs w:val="27"/>
        </w:rPr>
        <w:t xml:space="preserve">Monday/Wednesday </w:t>
      </w:r>
      <w:r w:rsidRPr="000F592D">
        <w:rPr>
          <w:color w:val="2D3B45"/>
          <w:sz w:val="27"/>
          <w:szCs w:val="27"/>
        </w:rPr>
        <w:t>at 11 AM. – 12:30 PM, by appointment through e-mail.</w:t>
      </w:r>
    </w:p>
    <w:p w14:paraId="0CB3DC00"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6B0BB594" w14:textId="77777777" w:rsidR="000F592D" w:rsidRPr="00D92FCE" w:rsidRDefault="000F592D" w:rsidP="000F592D">
      <w:pPr>
        <w:pStyle w:val="NormalWeb"/>
        <w:shd w:val="clear" w:color="auto" w:fill="FFFFFF"/>
        <w:spacing w:before="180" w:beforeAutospacing="0" w:after="180" w:afterAutospacing="0"/>
        <w:rPr>
          <w:color w:val="2D3B45"/>
          <w:sz w:val="27"/>
          <w:szCs w:val="27"/>
          <w:lang w:val="pt-BR"/>
        </w:rPr>
      </w:pPr>
      <w:r w:rsidRPr="00D92FCE">
        <w:rPr>
          <w:rStyle w:val="Strong"/>
          <w:color w:val="2D3B45"/>
          <w:sz w:val="27"/>
          <w:szCs w:val="27"/>
          <w:lang w:val="pt-BR"/>
        </w:rPr>
        <w:t>TA:</w:t>
      </w:r>
    </w:p>
    <w:p w14:paraId="3B41D6D7" w14:textId="77777777" w:rsidR="000F592D" w:rsidRPr="00D92FCE" w:rsidRDefault="000F592D" w:rsidP="000F592D">
      <w:pPr>
        <w:pStyle w:val="NormalWeb"/>
        <w:shd w:val="clear" w:color="auto" w:fill="FFFFFF"/>
        <w:spacing w:before="180" w:beforeAutospacing="0" w:after="180" w:afterAutospacing="0"/>
        <w:rPr>
          <w:color w:val="2D3B45"/>
          <w:sz w:val="27"/>
          <w:szCs w:val="27"/>
          <w:lang w:val="pt-BR"/>
        </w:rPr>
      </w:pPr>
      <w:r w:rsidRPr="00D92FCE">
        <w:rPr>
          <w:color w:val="2D3B45"/>
          <w:sz w:val="27"/>
          <w:szCs w:val="27"/>
          <w:lang w:val="pt-BR"/>
        </w:rPr>
        <w:t>Nastaran Jafari</w:t>
      </w:r>
    </w:p>
    <w:p w14:paraId="67DBDB7B" w14:textId="77777777" w:rsidR="000F592D" w:rsidRPr="00D92FCE" w:rsidRDefault="000F592D" w:rsidP="000F592D">
      <w:pPr>
        <w:pStyle w:val="NormalWeb"/>
        <w:shd w:val="clear" w:color="auto" w:fill="FFFFFF"/>
        <w:spacing w:before="180" w:beforeAutospacing="0" w:after="180" w:afterAutospacing="0"/>
        <w:rPr>
          <w:color w:val="2D3B45"/>
          <w:sz w:val="27"/>
          <w:szCs w:val="27"/>
          <w:lang w:val="pt-BR"/>
        </w:rPr>
      </w:pPr>
      <w:hyperlink r:id="rId9" w:tgtFrame="_blank" w:history="1">
        <w:r w:rsidRPr="00D92FCE">
          <w:rPr>
            <w:rStyle w:val="Hyperlink"/>
            <w:sz w:val="27"/>
            <w:szCs w:val="27"/>
            <w:lang w:val="pt-BR"/>
          </w:rPr>
          <w:t>NastaranJafari@my.unt.edu</w:t>
        </w:r>
      </w:hyperlink>
      <w:r w:rsidRPr="00D92FCE">
        <w:rPr>
          <w:color w:val="2D3B45"/>
          <w:sz w:val="27"/>
          <w:szCs w:val="27"/>
          <w:lang w:val="pt-BR"/>
        </w:rPr>
        <w:t> </w:t>
      </w:r>
    </w:p>
    <w:p w14:paraId="787FF4AB"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Office Hours: TBD; by appointment through e-mail</w:t>
      </w:r>
    </w:p>
    <w:p w14:paraId="5FDA2F0B"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504B9AA1"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Class Schedule:</w:t>
      </w:r>
    </w:p>
    <w:p w14:paraId="7F77DFF6" w14:textId="39322DE3"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xml:space="preserve">Monday, Wednesday </w:t>
      </w:r>
      <w:r w:rsidR="00553F65">
        <w:rPr>
          <w:color w:val="2D3B45"/>
          <w:sz w:val="27"/>
          <w:szCs w:val="27"/>
        </w:rPr>
        <w:t>2</w:t>
      </w:r>
      <w:r w:rsidRPr="000F592D">
        <w:rPr>
          <w:color w:val="2D3B45"/>
          <w:sz w:val="27"/>
          <w:szCs w:val="27"/>
        </w:rPr>
        <w:t xml:space="preserve">:00 PM – </w:t>
      </w:r>
      <w:r w:rsidR="00553F65">
        <w:rPr>
          <w:color w:val="2D3B45"/>
          <w:sz w:val="27"/>
          <w:szCs w:val="27"/>
        </w:rPr>
        <w:t>2</w:t>
      </w:r>
      <w:r w:rsidRPr="000F592D">
        <w:rPr>
          <w:color w:val="2D3B45"/>
          <w:sz w:val="27"/>
          <w:szCs w:val="27"/>
        </w:rPr>
        <w:t xml:space="preserve">:50 PM, NTDP </w:t>
      </w:r>
      <w:r w:rsidR="00553F65">
        <w:rPr>
          <w:color w:val="2D3B45"/>
          <w:sz w:val="27"/>
          <w:szCs w:val="27"/>
        </w:rPr>
        <w:t>B</w:t>
      </w:r>
      <w:r w:rsidRPr="000F592D">
        <w:rPr>
          <w:color w:val="2D3B45"/>
          <w:sz w:val="27"/>
          <w:szCs w:val="27"/>
        </w:rPr>
        <w:t>1</w:t>
      </w:r>
      <w:r w:rsidR="00553F65">
        <w:rPr>
          <w:color w:val="2D3B45"/>
          <w:sz w:val="27"/>
          <w:szCs w:val="27"/>
        </w:rPr>
        <w:t>55</w:t>
      </w:r>
    </w:p>
    <w:p w14:paraId="34D7D987"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u w:val="single"/>
        </w:rPr>
        <w:t>Every week except holiday or prior notice.</w:t>
      </w:r>
    </w:p>
    <w:p w14:paraId="57C0DEF1" w14:textId="54E3A390"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Based on the 202</w:t>
      </w:r>
      <w:r w:rsidR="00D81240">
        <w:rPr>
          <w:color w:val="2D3B45"/>
          <w:sz w:val="27"/>
          <w:szCs w:val="27"/>
        </w:rPr>
        <w:t>6</w:t>
      </w:r>
      <w:r w:rsidRPr="000F592D">
        <w:rPr>
          <w:color w:val="2D3B45"/>
          <w:sz w:val="27"/>
          <w:szCs w:val="27"/>
        </w:rPr>
        <w:t xml:space="preserve"> UNT final exam schedule, our final exam is </w:t>
      </w:r>
      <w:r w:rsidR="00891FEC" w:rsidRPr="000F592D">
        <w:rPr>
          <w:color w:val="2D3B45"/>
          <w:sz w:val="27"/>
          <w:szCs w:val="27"/>
        </w:rPr>
        <w:t>on</w:t>
      </w:r>
      <w:r w:rsidRPr="000F592D">
        <w:rPr>
          <w:color w:val="2D3B45"/>
          <w:sz w:val="27"/>
          <w:szCs w:val="27"/>
        </w:rPr>
        <w:t xml:space="preserve"> </w:t>
      </w:r>
      <w:r w:rsidR="00891FEC">
        <w:rPr>
          <w:color w:val="2D3B45"/>
          <w:sz w:val="27"/>
          <w:szCs w:val="27"/>
        </w:rPr>
        <w:t>Wednesday</w:t>
      </w:r>
      <w:r w:rsidRPr="000F592D">
        <w:rPr>
          <w:color w:val="2D3B45"/>
          <w:sz w:val="27"/>
          <w:szCs w:val="27"/>
        </w:rPr>
        <w:t>, December 9 1:</w:t>
      </w:r>
      <w:r w:rsidR="00893DAC">
        <w:rPr>
          <w:color w:val="2D3B45"/>
          <w:sz w:val="27"/>
          <w:szCs w:val="27"/>
        </w:rPr>
        <w:t>0</w:t>
      </w:r>
      <w:r w:rsidRPr="000F592D">
        <w:rPr>
          <w:color w:val="2D3B45"/>
          <w:sz w:val="27"/>
          <w:szCs w:val="27"/>
        </w:rPr>
        <w:t>0</w:t>
      </w:r>
      <w:r w:rsidR="00893DAC">
        <w:rPr>
          <w:color w:val="2D3B45"/>
          <w:sz w:val="27"/>
          <w:szCs w:val="27"/>
        </w:rPr>
        <w:t>P</w:t>
      </w:r>
      <w:r w:rsidRPr="000F592D">
        <w:rPr>
          <w:color w:val="2D3B45"/>
          <w:sz w:val="27"/>
          <w:szCs w:val="27"/>
        </w:rPr>
        <w:t xml:space="preserve">M - </w:t>
      </w:r>
      <w:r w:rsidR="00893DAC">
        <w:rPr>
          <w:color w:val="2D3B45"/>
          <w:sz w:val="27"/>
          <w:szCs w:val="27"/>
        </w:rPr>
        <w:t>3</w:t>
      </w:r>
      <w:r w:rsidRPr="000F592D">
        <w:rPr>
          <w:color w:val="2D3B45"/>
          <w:sz w:val="27"/>
          <w:szCs w:val="27"/>
        </w:rPr>
        <w:t>:</w:t>
      </w:r>
      <w:r w:rsidR="00893DAC">
        <w:rPr>
          <w:color w:val="2D3B45"/>
          <w:sz w:val="27"/>
          <w:szCs w:val="27"/>
        </w:rPr>
        <w:t>0</w:t>
      </w:r>
      <w:r w:rsidRPr="000F592D">
        <w:rPr>
          <w:color w:val="2D3B45"/>
          <w:sz w:val="27"/>
          <w:szCs w:val="27"/>
        </w:rPr>
        <w:t>0 PM.</w:t>
      </w:r>
    </w:p>
    <w:p w14:paraId="1D35A7A8" w14:textId="22361C7E"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noProof/>
          <w:color w:val="2D3B45"/>
          <w:sz w:val="27"/>
          <w:szCs w:val="27"/>
        </w:rPr>
        <mc:AlternateContent>
          <mc:Choice Requires="wps">
            <w:drawing>
              <wp:inline distT="0" distB="0" distL="0" distR="0" wp14:anchorId="56EE45D0" wp14:editId="4527C825">
                <wp:extent cx="294005" cy="294005"/>
                <wp:effectExtent l="0" t="0" r="0" b="0"/>
                <wp:docPr id="1" name="Rectangle 1" descr="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4005" cy="294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77301B" id="Rectangle 1" o:spid="_x0000_s1026" alt="image.png" style="width:23.15pt;height:2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" filled="f" stroked="f">
                <o:lock v:ext="edit" aspectratio="t"/>
                <w10:anchorlock/>
              </v:rect>
            </w:pict>
          </mc:Fallback>
        </mc:AlternateContent>
      </w:r>
    </w:p>
    <w:p w14:paraId="2E6DA549"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Lab Schedule:</w:t>
      </w:r>
    </w:p>
    <w:p w14:paraId="2358F11A" w14:textId="6BD3771D" w:rsidR="00ED083C" w:rsidRPr="00ED083C" w:rsidRDefault="00ED083C" w:rsidP="00ED083C">
      <w:pPr>
        <w:pStyle w:val="NormalWeb"/>
        <w:shd w:val="clear" w:color="auto" w:fill="FFFFFF"/>
        <w:spacing w:before="180" w:after="180"/>
        <w:rPr>
          <w:color w:val="2D3B45"/>
          <w:sz w:val="27"/>
          <w:szCs w:val="27"/>
        </w:rPr>
      </w:pPr>
      <w:r w:rsidRPr="00ED083C">
        <w:rPr>
          <w:color w:val="2D3B45"/>
          <w:sz w:val="27"/>
          <w:szCs w:val="27"/>
        </w:rPr>
        <w:t xml:space="preserve">BMEN 3311-301 Thursday </w:t>
      </w:r>
      <w:r w:rsidR="00893DAC">
        <w:rPr>
          <w:color w:val="2D3B45"/>
          <w:sz w:val="27"/>
          <w:szCs w:val="27"/>
        </w:rPr>
        <w:t>15</w:t>
      </w:r>
      <w:r w:rsidRPr="00ED083C">
        <w:rPr>
          <w:color w:val="2D3B45"/>
          <w:sz w:val="27"/>
          <w:szCs w:val="27"/>
        </w:rPr>
        <w:t xml:space="preserve">:30 AM – </w:t>
      </w:r>
      <w:r w:rsidR="00893DAC">
        <w:rPr>
          <w:color w:val="2D3B45"/>
          <w:sz w:val="27"/>
          <w:szCs w:val="27"/>
        </w:rPr>
        <w:t>6</w:t>
      </w:r>
      <w:r w:rsidRPr="00ED083C">
        <w:rPr>
          <w:color w:val="2D3B45"/>
          <w:sz w:val="27"/>
          <w:szCs w:val="27"/>
        </w:rPr>
        <w:t>:20 PM, NTDP F242</w:t>
      </w:r>
    </w:p>
    <w:p w14:paraId="262635F5" w14:textId="77777777" w:rsidR="00ED083C" w:rsidRPr="00ED083C" w:rsidRDefault="00ED083C" w:rsidP="00ED083C">
      <w:pPr>
        <w:pStyle w:val="NormalWeb"/>
        <w:shd w:val="clear" w:color="auto" w:fill="FFFFFF"/>
        <w:spacing w:before="180" w:after="180"/>
        <w:rPr>
          <w:color w:val="2D3B45"/>
          <w:sz w:val="27"/>
          <w:szCs w:val="27"/>
        </w:rPr>
      </w:pPr>
    </w:p>
    <w:p w14:paraId="6A6A4E8A" w14:textId="6EAC9E7F" w:rsidR="00ED083C" w:rsidRDefault="00ED083C" w:rsidP="00ED083C">
      <w:pPr>
        <w:pStyle w:val="NormalWeb"/>
        <w:shd w:val="clear" w:color="auto" w:fill="FFFFFF"/>
        <w:spacing w:before="180" w:beforeAutospacing="0" w:after="180" w:afterAutospacing="0"/>
        <w:rPr>
          <w:color w:val="2D3B45"/>
          <w:sz w:val="27"/>
          <w:szCs w:val="27"/>
        </w:rPr>
      </w:pPr>
      <w:r w:rsidRPr="00ED083C">
        <w:rPr>
          <w:color w:val="2D3B45"/>
          <w:sz w:val="27"/>
          <w:szCs w:val="27"/>
        </w:rPr>
        <w:lastRenderedPageBreak/>
        <w:t>BMEN 3311-302 Friday 1</w:t>
      </w:r>
      <w:r w:rsidR="00893DAC">
        <w:rPr>
          <w:color w:val="2D3B45"/>
          <w:sz w:val="27"/>
          <w:szCs w:val="27"/>
        </w:rPr>
        <w:t>0</w:t>
      </w:r>
      <w:r w:rsidRPr="00ED083C">
        <w:rPr>
          <w:color w:val="2D3B45"/>
          <w:sz w:val="27"/>
          <w:szCs w:val="27"/>
        </w:rPr>
        <w:t>:</w:t>
      </w:r>
      <w:r w:rsidR="00893DAC">
        <w:rPr>
          <w:color w:val="2D3B45"/>
          <w:sz w:val="27"/>
          <w:szCs w:val="27"/>
        </w:rPr>
        <w:t>4</w:t>
      </w:r>
      <w:r w:rsidRPr="00ED083C">
        <w:rPr>
          <w:color w:val="2D3B45"/>
          <w:sz w:val="27"/>
          <w:szCs w:val="27"/>
        </w:rPr>
        <w:t xml:space="preserve">0 AM - </w:t>
      </w:r>
      <w:r w:rsidR="00893DAC">
        <w:rPr>
          <w:color w:val="2D3B45"/>
          <w:sz w:val="27"/>
          <w:szCs w:val="27"/>
        </w:rPr>
        <w:t>1</w:t>
      </w:r>
      <w:r w:rsidRPr="00ED083C">
        <w:rPr>
          <w:color w:val="2D3B45"/>
          <w:sz w:val="27"/>
          <w:szCs w:val="27"/>
        </w:rPr>
        <w:t>:</w:t>
      </w:r>
      <w:r w:rsidR="00893DAC">
        <w:rPr>
          <w:color w:val="2D3B45"/>
          <w:sz w:val="27"/>
          <w:szCs w:val="27"/>
        </w:rPr>
        <w:t>3</w:t>
      </w:r>
      <w:r w:rsidRPr="00ED083C">
        <w:rPr>
          <w:color w:val="2D3B45"/>
          <w:sz w:val="27"/>
          <w:szCs w:val="27"/>
        </w:rPr>
        <w:t>0 PM, NTDP F242</w:t>
      </w:r>
    </w:p>
    <w:p w14:paraId="56004AE4" w14:textId="7CAF4155" w:rsidR="000F592D" w:rsidRPr="000F592D" w:rsidRDefault="000F592D" w:rsidP="00ED083C">
      <w:pPr>
        <w:pStyle w:val="NormalWeb"/>
        <w:shd w:val="clear" w:color="auto" w:fill="FFFFFF"/>
        <w:spacing w:before="180" w:beforeAutospacing="0" w:after="180" w:afterAutospacing="0"/>
        <w:rPr>
          <w:color w:val="2D3B45"/>
          <w:sz w:val="27"/>
          <w:szCs w:val="27"/>
        </w:rPr>
      </w:pPr>
      <w:r w:rsidRPr="000F592D">
        <w:rPr>
          <w:color w:val="2D3B45"/>
          <w:sz w:val="27"/>
          <w:szCs w:val="27"/>
          <w:u w:val="single"/>
        </w:rPr>
        <w:t>12 labs (6 reports) total.</w:t>
      </w:r>
    </w:p>
    <w:p w14:paraId="6445E8C3"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68FF7C2B"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Required Textbooks:</w:t>
      </w:r>
    </w:p>
    <w:p w14:paraId="2C4B7D13"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u w:val="single"/>
        </w:rPr>
        <w:t>Digital Signal Processing,</w:t>
      </w:r>
      <w:r w:rsidRPr="000F592D">
        <w:rPr>
          <w:rStyle w:val="Strong"/>
          <w:color w:val="2D3B45"/>
          <w:sz w:val="27"/>
          <w:szCs w:val="27"/>
        </w:rPr>
        <w:t> </w:t>
      </w:r>
      <w:r w:rsidRPr="000F592D">
        <w:rPr>
          <w:color w:val="2D3B45"/>
          <w:sz w:val="27"/>
          <w:szCs w:val="27"/>
        </w:rPr>
        <w:t>3</w:t>
      </w:r>
      <w:r w:rsidRPr="000F592D">
        <w:rPr>
          <w:color w:val="2D3B45"/>
          <w:sz w:val="20"/>
          <w:szCs w:val="20"/>
          <w:vertAlign w:val="superscript"/>
        </w:rPr>
        <w:t>rd</w:t>
      </w:r>
      <w:r w:rsidRPr="000F592D">
        <w:rPr>
          <w:color w:val="2D3B45"/>
          <w:sz w:val="27"/>
          <w:szCs w:val="27"/>
        </w:rPr>
        <w:t> edition</w:t>
      </w:r>
    </w:p>
    <w:p w14:paraId="670A1A9E"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Li Tan, Jean Jiang</w:t>
      </w:r>
    </w:p>
    <w:p w14:paraId="09ABFBA4"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ISBN: 978-0128150719</w:t>
      </w:r>
    </w:p>
    <w:p w14:paraId="25E166B2"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Suggested Reading:</w:t>
      </w:r>
    </w:p>
    <w:p w14:paraId="532D8345"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u w:val="single"/>
        </w:rPr>
        <w:t>Matlab: A Practical Introduction to Programming and Problem Solving,</w:t>
      </w:r>
      <w:r w:rsidRPr="000F592D">
        <w:rPr>
          <w:color w:val="2D3B45"/>
          <w:sz w:val="27"/>
          <w:szCs w:val="27"/>
        </w:rPr>
        <w:t> 2</w:t>
      </w:r>
      <w:r w:rsidRPr="000F592D">
        <w:rPr>
          <w:color w:val="2D3B45"/>
          <w:sz w:val="20"/>
          <w:szCs w:val="20"/>
          <w:vertAlign w:val="superscript"/>
        </w:rPr>
        <w:t>nd</w:t>
      </w:r>
      <w:r w:rsidRPr="000F592D">
        <w:rPr>
          <w:color w:val="2D3B45"/>
          <w:sz w:val="27"/>
          <w:szCs w:val="27"/>
        </w:rPr>
        <w:t> edition</w:t>
      </w:r>
    </w:p>
    <w:p w14:paraId="1411C848"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Stormy Attaway</w:t>
      </w:r>
    </w:p>
    <w:p w14:paraId="093D404F"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ISBN: 978-0-12-385081-2</w:t>
      </w:r>
    </w:p>
    <w:p w14:paraId="0DD8DB7D"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u w:val="single"/>
        </w:rPr>
        <w:t> </w:t>
      </w:r>
    </w:p>
    <w:p w14:paraId="5368F425" w14:textId="77777777" w:rsidR="000F592D" w:rsidRPr="000F592D" w:rsidRDefault="000F592D" w:rsidP="000F592D">
      <w:pPr>
        <w:pStyle w:val="Heading2"/>
        <w:shd w:val="clear" w:color="auto" w:fill="FFFFFF"/>
        <w:spacing w:before="90" w:after="90"/>
        <w:rPr>
          <w:rFonts w:ascii="Times New Roman" w:hAnsi="Times New Roman" w:cs="Times New Roman"/>
          <w:color w:val="2D3B45"/>
          <w:sz w:val="49"/>
          <w:szCs w:val="49"/>
        </w:rPr>
      </w:pPr>
      <w:r w:rsidRPr="000F592D">
        <w:rPr>
          <w:rStyle w:val="Strong"/>
          <w:rFonts w:ascii="Times New Roman" w:hAnsi="Times New Roman" w:cs="Times New Roman"/>
          <w:b w:val="0"/>
          <w:bCs w:val="0"/>
          <w:color w:val="2D3B45"/>
          <w:sz w:val="49"/>
          <w:szCs w:val="49"/>
        </w:rPr>
        <w:t>Welcome to UNT!</w:t>
      </w:r>
    </w:p>
    <w:p w14:paraId="7C6B0FF2"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As members of the UNT community, we have all made a commitment to be part of an institution that respects and values the identities of the students and employees with whom we interact. UNT does not tolerate identity-based discrimination, harassment, and retaliation. UNT’s full Non-Discrimination Policy can be found in the UNT Policies section of the syllabus.</w:t>
      </w:r>
    </w:p>
    <w:p w14:paraId="324FB552"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u w:val="single"/>
        </w:rPr>
        <w:t> </w:t>
      </w:r>
    </w:p>
    <w:p w14:paraId="36EBCEC0"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Catalog Course Description:</w:t>
      </w:r>
    </w:p>
    <w:p w14:paraId="0F676BED"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The BMEN 3311-Biomedical Signal Processing course is designed for the senior undergraduates to prepare the in-depth knowledge of mathematics and the computational technologies on the biomedical signal analysis. This course covers the time and frequency domain fundamentals of biomedical signals. It will also include the biomedical signal transformation methods, digital filter designs, and provide the guide of the state-of-the-art time-frequency analysis methods. Students will also get training on the MATLAB programming and experience the applications on the biomedical signal analysis.</w:t>
      </w:r>
    </w:p>
    <w:p w14:paraId="0DA42437"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u w:val="single"/>
        </w:rPr>
        <w:t>Prerequisite(s): BMEN 2320 or equivalent.</w:t>
      </w:r>
    </w:p>
    <w:p w14:paraId="6D0DFF89"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4D111564"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lastRenderedPageBreak/>
        <w:t>ABET Criteria:</w:t>
      </w:r>
    </w:p>
    <w:p w14:paraId="236E8974" w14:textId="77777777" w:rsidR="008E1033" w:rsidRPr="008E1033" w:rsidRDefault="008E1033" w:rsidP="008E1033">
      <w:pPr>
        <w:pStyle w:val="NormalWeb"/>
        <w:shd w:val="clear" w:color="auto" w:fill="FFFFFF"/>
        <w:spacing w:before="180" w:after="180"/>
        <w:rPr>
          <w:color w:val="2D3B45"/>
          <w:sz w:val="27"/>
          <w:szCs w:val="27"/>
        </w:rPr>
      </w:pPr>
      <w:r w:rsidRPr="008E1033">
        <w:rPr>
          <w:color w:val="2D3B45"/>
          <w:sz w:val="27"/>
          <w:szCs w:val="27"/>
        </w:rPr>
        <w:t>BMEN 3311 addresses the following ABET program outcomes:</w:t>
      </w:r>
    </w:p>
    <w:p w14:paraId="359C98EA" w14:textId="7E4614FC" w:rsidR="000F592D" w:rsidRPr="000F592D" w:rsidRDefault="008E1033" w:rsidP="008E1033">
      <w:pPr>
        <w:pStyle w:val="NormalWeb"/>
        <w:shd w:val="clear" w:color="auto" w:fill="FFFFFF"/>
        <w:spacing w:before="180" w:beforeAutospacing="0" w:after="180" w:afterAutospacing="0"/>
        <w:rPr>
          <w:color w:val="2D3B45"/>
          <w:sz w:val="27"/>
          <w:szCs w:val="27"/>
        </w:rPr>
      </w:pPr>
      <w:r w:rsidRPr="008E1033">
        <w:rPr>
          <w:color w:val="2D3B45"/>
          <w:sz w:val="27"/>
          <w:szCs w:val="27"/>
        </w:rPr>
        <w:t>Student Outcome 6: An ability to develop and conduct appropriate experimentation, analyze and interpret data, and use engineering judgment to draw conclusions.</w:t>
      </w:r>
    </w:p>
    <w:p w14:paraId="53A32BD6"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35D5A0FC"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Lectures &amp; Course Objectives:</w:t>
      </w:r>
    </w:p>
    <w:p w14:paraId="5F8DC121"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Based on the 25 lectures, students will:</w:t>
      </w:r>
    </w:p>
    <w:p w14:paraId="5C370A2B" w14:textId="77777777" w:rsidR="000F592D" w:rsidRPr="000F592D" w:rsidRDefault="000F592D" w:rsidP="000F592D">
      <w:pPr>
        <w:numPr>
          <w:ilvl w:val="0"/>
          <w:numId w:val="27"/>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Learn the Matlab coding environment</w:t>
      </w:r>
    </w:p>
    <w:p w14:paraId="468E0523" w14:textId="77777777" w:rsidR="000F592D" w:rsidRPr="000F592D" w:rsidRDefault="000F592D" w:rsidP="000F592D">
      <w:pPr>
        <w:numPr>
          <w:ilvl w:val="0"/>
          <w:numId w:val="27"/>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Learn the fundamentals of biomedical signals</w:t>
      </w:r>
    </w:p>
    <w:p w14:paraId="5167F0AC" w14:textId="77777777" w:rsidR="000F592D" w:rsidRPr="000F592D" w:rsidRDefault="000F592D" w:rsidP="000F592D">
      <w:pPr>
        <w:numPr>
          <w:ilvl w:val="0"/>
          <w:numId w:val="27"/>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Understand process for converting analog signals to digital format</w:t>
      </w:r>
    </w:p>
    <w:p w14:paraId="1B88D1F9" w14:textId="77777777" w:rsidR="000F592D" w:rsidRPr="000F592D" w:rsidRDefault="000F592D" w:rsidP="000F592D">
      <w:pPr>
        <w:numPr>
          <w:ilvl w:val="0"/>
          <w:numId w:val="27"/>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Learn signal transform and understand frequency domain</w:t>
      </w:r>
    </w:p>
    <w:p w14:paraId="6AEC0EFA" w14:textId="77777777" w:rsidR="000F592D" w:rsidRPr="000F592D" w:rsidRDefault="000F592D" w:rsidP="000F592D">
      <w:pPr>
        <w:numPr>
          <w:ilvl w:val="0"/>
          <w:numId w:val="27"/>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Understand responses of linear systems with digital filters</w:t>
      </w:r>
    </w:p>
    <w:p w14:paraId="7D077EA2" w14:textId="77777777" w:rsidR="000F592D" w:rsidRPr="000F592D" w:rsidRDefault="000F592D" w:rsidP="000F592D">
      <w:pPr>
        <w:numPr>
          <w:ilvl w:val="0"/>
          <w:numId w:val="27"/>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Apply digital signal processing techniques to biomedical applications such as ECG, EEG, EMG</w:t>
      </w:r>
    </w:p>
    <w:p w14:paraId="239209C2"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348D2986"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Homework:</w:t>
      </w:r>
    </w:p>
    <w:p w14:paraId="267ECF8D"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A total of 4 homework assignments will be given using UNT’s Canvas online portal. Homework due dates are given with assignment. Homework is turned in class the day it is due. The detailed </w:t>
      </w:r>
      <w:r w:rsidRPr="000F592D">
        <w:rPr>
          <w:rStyle w:val="Strong"/>
          <w:color w:val="2D3B45"/>
          <w:sz w:val="27"/>
          <w:szCs w:val="27"/>
        </w:rPr>
        <w:t>Homework Policies</w:t>
      </w:r>
      <w:r w:rsidRPr="000F592D">
        <w:rPr>
          <w:color w:val="2D3B45"/>
          <w:sz w:val="27"/>
          <w:szCs w:val="27"/>
        </w:rPr>
        <w:t> can be checked as follows:</w:t>
      </w:r>
    </w:p>
    <w:p w14:paraId="69ED0DD7" w14:textId="77777777" w:rsidR="000F592D" w:rsidRPr="000F592D" w:rsidRDefault="000F592D" w:rsidP="000F592D">
      <w:pPr>
        <w:numPr>
          <w:ilvl w:val="0"/>
          <w:numId w:val="28"/>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Homework due date and time will be clearly announced on canvas. </w:t>
      </w:r>
      <w:r w:rsidRPr="000F592D">
        <w:rPr>
          <w:rFonts w:ascii="Times New Roman" w:hAnsi="Times New Roman" w:cs="Times New Roman"/>
          <w:color w:val="2D3B45"/>
          <w:sz w:val="27"/>
          <w:szCs w:val="27"/>
          <w:u w:val="single"/>
        </w:rPr>
        <w:t>20 points will be deducted for the late homework submission. Zero scores will be given if the homework is not submitted when the answer is posted.</w:t>
      </w:r>
    </w:p>
    <w:p w14:paraId="4638E518" w14:textId="77777777" w:rsidR="000F592D" w:rsidRPr="000F592D" w:rsidRDefault="000F592D" w:rsidP="000F592D">
      <w:pPr>
        <w:numPr>
          <w:ilvl w:val="0"/>
          <w:numId w:val="28"/>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Homework must be scanned neatly on a </w:t>
      </w:r>
      <w:r w:rsidRPr="000F592D">
        <w:rPr>
          <w:rStyle w:val="Strong"/>
          <w:rFonts w:ascii="Times New Roman" w:hAnsi="Times New Roman" w:cs="Times New Roman"/>
          <w:color w:val="2D3B45"/>
          <w:sz w:val="27"/>
          <w:szCs w:val="27"/>
        </w:rPr>
        <w:t>word</w:t>
      </w:r>
      <w:r w:rsidRPr="000F592D">
        <w:rPr>
          <w:rFonts w:ascii="Times New Roman" w:hAnsi="Times New Roman" w:cs="Times New Roman"/>
          <w:color w:val="2D3B45"/>
          <w:sz w:val="27"/>
          <w:szCs w:val="27"/>
        </w:rPr>
        <w:t> or p</w:t>
      </w:r>
      <w:r w:rsidRPr="000F592D">
        <w:rPr>
          <w:rStyle w:val="Strong"/>
          <w:rFonts w:ascii="Times New Roman" w:hAnsi="Times New Roman" w:cs="Times New Roman"/>
          <w:color w:val="2D3B45"/>
          <w:sz w:val="27"/>
          <w:szCs w:val="27"/>
        </w:rPr>
        <w:t>df</w:t>
      </w:r>
    </w:p>
    <w:p w14:paraId="0FB9AA74"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Two ways to complete your homework:</w:t>
      </w:r>
    </w:p>
    <w:p w14:paraId="60CCEAB9"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(1) work on Pad or computer with MS word or other software and submit a word/PDF file;</w:t>
      </w:r>
    </w:p>
    <w:p w14:paraId="30559918"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(2) writing on papers, taking photos, and use software to combine them into a PDF and submit (adobe scanner is free and available on both iPhone and Android).</w:t>
      </w:r>
    </w:p>
    <w:p w14:paraId="5EDEF80C" w14:textId="77777777" w:rsidR="000F592D" w:rsidRPr="000F592D" w:rsidRDefault="000F592D" w:rsidP="000F592D">
      <w:pPr>
        <w:numPr>
          <w:ilvl w:val="0"/>
          <w:numId w:val="29"/>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Submission is through Canvas portal.</w:t>
      </w:r>
    </w:p>
    <w:p w14:paraId="2ADEC565" w14:textId="77777777" w:rsidR="000F592D" w:rsidRPr="000F592D" w:rsidRDefault="000F592D" w:rsidP="000F592D">
      <w:pPr>
        <w:numPr>
          <w:ilvl w:val="0"/>
          <w:numId w:val="29"/>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If homework requires changes (typo, missing information), details will be posted on canvas.</w:t>
      </w:r>
    </w:p>
    <w:p w14:paraId="3F476FC9" w14:textId="77777777" w:rsidR="000F592D" w:rsidRPr="000F592D" w:rsidRDefault="000F592D" w:rsidP="000F592D">
      <w:pPr>
        <w:numPr>
          <w:ilvl w:val="0"/>
          <w:numId w:val="29"/>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lastRenderedPageBreak/>
        <w:t>Pro Tip: Do not try and submit the last minute in case you have issues turning in. </w:t>
      </w:r>
      <w:r w:rsidRPr="000F592D">
        <w:rPr>
          <w:rStyle w:val="Strong"/>
          <w:rFonts w:ascii="Times New Roman" w:hAnsi="Times New Roman" w:cs="Times New Roman"/>
          <w:color w:val="2D3B45"/>
          <w:sz w:val="27"/>
          <w:szCs w:val="27"/>
        </w:rPr>
        <w:t>Last-minute turn in issues is no excuse for late assignments.</w:t>
      </w:r>
    </w:p>
    <w:p w14:paraId="32983F6C" w14:textId="77777777" w:rsidR="000F592D" w:rsidRPr="000F592D" w:rsidRDefault="000F592D" w:rsidP="000F592D">
      <w:pPr>
        <w:numPr>
          <w:ilvl w:val="0"/>
          <w:numId w:val="29"/>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Zero scores will be given if plagiarism is found.</w:t>
      </w:r>
    </w:p>
    <w:p w14:paraId="15C5DE11"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62E4DEC2"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Labs:</w:t>
      </w:r>
    </w:p>
    <w:p w14:paraId="0142953E" w14:textId="4B104054"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xml:space="preserve">A total of </w:t>
      </w:r>
      <w:r w:rsidR="00893DAC">
        <w:rPr>
          <w:color w:val="2D3B45"/>
          <w:sz w:val="27"/>
          <w:szCs w:val="27"/>
        </w:rPr>
        <w:t>6</w:t>
      </w:r>
      <w:r w:rsidRPr="000F592D">
        <w:rPr>
          <w:color w:val="2D3B45"/>
          <w:sz w:val="27"/>
          <w:szCs w:val="27"/>
        </w:rPr>
        <w:t xml:space="preserve"> labs will be given in the class. Before each lab, a document with questions will be uploaded on Canvas. The MATLAB-based questions are related to the course content. The labs are scored based on the lab report. Labs are in a hybrid format. Students can come to school during the lab time to finish the lab and/or can choose to work at home with the MATLAB program. The TA will show-up during the lab section. Q &amp; A is only provided for the on-campus format.</w:t>
      </w:r>
    </w:p>
    <w:p w14:paraId="72641A0D" w14:textId="77777777" w:rsidR="000F592D" w:rsidRPr="000F592D" w:rsidRDefault="000F592D" w:rsidP="000F592D">
      <w:pPr>
        <w:pStyle w:val="NormalWeb"/>
        <w:shd w:val="clear" w:color="auto" w:fill="FFFFFF"/>
        <w:spacing w:before="0" w:beforeAutospacing="0" w:after="0" w:afterAutospacing="0"/>
        <w:rPr>
          <w:color w:val="2D3B45"/>
          <w:sz w:val="27"/>
          <w:szCs w:val="27"/>
        </w:rPr>
      </w:pPr>
      <w:r w:rsidRPr="000F592D">
        <w:rPr>
          <w:color w:val="2D3B45"/>
          <w:sz w:val="27"/>
          <w:szCs w:val="27"/>
        </w:rPr>
        <w:t>Make sure to download the MATLAB program and follow the installation instruction at </w:t>
      </w:r>
      <w:hyperlink r:id="rId10" w:tgtFrame="_blank" w:history="1">
        <w:r w:rsidRPr="000F592D">
          <w:rPr>
            <w:rStyle w:val="Hyperlink"/>
            <w:sz w:val="27"/>
            <w:szCs w:val="27"/>
          </w:rPr>
          <w:t>MathLab</w:t>
        </w:r>
        <w:r w:rsidRPr="000F592D">
          <w:rPr>
            <w:rStyle w:val="screenreader-only"/>
            <w:color w:val="0000FF"/>
            <w:sz w:val="27"/>
            <w:szCs w:val="27"/>
            <w:u w:val="single"/>
            <w:bdr w:val="none" w:sz="0" w:space="0" w:color="auto" w:frame="1"/>
          </w:rPr>
          <w:t>Links to an external site.</w:t>
        </w:r>
      </w:hyperlink>
      <w:r w:rsidRPr="000F592D">
        <w:rPr>
          <w:color w:val="2D3B45"/>
          <w:sz w:val="27"/>
          <w:szCs w:val="27"/>
        </w:rPr>
        <w:t> (</w:t>
      </w:r>
      <w:hyperlink r:id="rId11" w:tgtFrame="_blank" w:history="1">
        <w:r w:rsidRPr="000F592D">
          <w:rPr>
            <w:rStyle w:val="Hyperlink"/>
            <w:sz w:val="27"/>
            <w:szCs w:val="27"/>
          </w:rPr>
          <w:t>https://math.unt.edu/mathlab</w:t>
        </w:r>
        <w:r w:rsidRPr="000F592D">
          <w:rPr>
            <w:rStyle w:val="screenreader-only"/>
            <w:color w:val="0000FF"/>
            <w:sz w:val="27"/>
            <w:szCs w:val="27"/>
            <w:u w:val="single"/>
            <w:bdr w:val="none" w:sz="0" w:space="0" w:color="auto" w:frame="1"/>
          </w:rPr>
          <w:t>Links to an external site.</w:t>
        </w:r>
      </w:hyperlink>
      <w:r w:rsidRPr="000F592D">
        <w:rPr>
          <w:color w:val="2D3B45"/>
          <w:sz w:val="27"/>
          <w:szCs w:val="27"/>
        </w:rPr>
        <w:t>)</w:t>
      </w:r>
    </w:p>
    <w:p w14:paraId="05485D36"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Lab policies</w:t>
      </w:r>
      <w:r w:rsidRPr="000F592D">
        <w:rPr>
          <w:color w:val="2D3B45"/>
          <w:sz w:val="27"/>
          <w:szCs w:val="27"/>
        </w:rPr>
        <w:t> can be found as follows:</w:t>
      </w:r>
    </w:p>
    <w:p w14:paraId="442CA2A1" w14:textId="77777777" w:rsidR="000F592D" w:rsidRPr="000F592D" w:rsidRDefault="000F592D" w:rsidP="000F592D">
      <w:pPr>
        <w:numPr>
          <w:ilvl w:val="0"/>
          <w:numId w:val="30"/>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Lab report due date and time will be clearly announced on canvas.</w:t>
      </w:r>
      <w:r w:rsidRPr="000F592D">
        <w:rPr>
          <w:rFonts w:ascii="Times New Roman" w:hAnsi="Times New Roman" w:cs="Times New Roman"/>
          <w:color w:val="2D3B45"/>
          <w:sz w:val="27"/>
          <w:szCs w:val="27"/>
          <w:u w:val="single"/>
        </w:rPr>
        <w:t> 20 points will be deducted for the late lab report submission. Zero scores will be given if the lab report is not submitted when the answer is posted.</w:t>
      </w:r>
    </w:p>
    <w:p w14:paraId="7F67D54C" w14:textId="77777777" w:rsidR="000F592D" w:rsidRPr="000F592D" w:rsidRDefault="000F592D" w:rsidP="000F592D">
      <w:pPr>
        <w:numPr>
          <w:ilvl w:val="0"/>
          <w:numId w:val="30"/>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Lab report must be scanned neatly on a </w:t>
      </w:r>
      <w:r w:rsidRPr="000F592D">
        <w:rPr>
          <w:rStyle w:val="Strong"/>
          <w:rFonts w:ascii="Times New Roman" w:hAnsi="Times New Roman" w:cs="Times New Roman"/>
          <w:color w:val="2D3B45"/>
          <w:sz w:val="27"/>
          <w:szCs w:val="27"/>
        </w:rPr>
        <w:t>word</w:t>
      </w:r>
      <w:r w:rsidRPr="000F592D">
        <w:rPr>
          <w:rFonts w:ascii="Times New Roman" w:hAnsi="Times New Roman" w:cs="Times New Roman"/>
          <w:color w:val="2D3B45"/>
          <w:sz w:val="27"/>
          <w:szCs w:val="27"/>
        </w:rPr>
        <w:t> or </w:t>
      </w:r>
      <w:r w:rsidRPr="000F592D">
        <w:rPr>
          <w:rStyle w:val="Strong"/>
          <w:rFonts w:ascii="Times New Roman" w:hAnsi="Times New Roman" w:cs="Times New Roman"/>
          <w:color w:val="2D3B45"/>
          <w:sz w:val="27"/>
          <w:szCs w:val="27"/>
        </w:rPr>
        <w:t>pdf</w:t>
      </w:r>
    </w:p>
    <w:p w14:paraId="4D6ECA81"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Two ways to complete your lab report:</w:t>
      </w:r>
    </w:p>
    <w:p w14:paraId="2E5BA77B"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(1) work on iPad or computer with MS word or other software and submit a word/PDF file;</w:t>
      </w:r>
    </w:p>
    <w:p w14:paraId="0D34F3C0"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(2) writing on papers, taking photos, and use software to combine them into a PDF and submit (adobe scanner is free and available on both iPhone and Android).</w:t>
      </w:r>
    </w:p>
    <w:p w14:paraId="4377CCF7" w14:textId="77777777" w:rsidR="000F592D" w:rsidRPr="000F592D" w:rsidRDefault="000F592D" w:rsidP="000F592D">
      <w:pPr>
        <w:numPr>
          <w:ilvl w:val="0"/>
          <w:numId w:val="31"/>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Submission is through the Canvas portal.</w:t>
      </w:r>
    </w:p>
    <w:p w14:paraId="65FEECC1" w14:textId="77777777" w:rsidR="000F592D" w:rsidRPr="000F592D" w:rsidRDefault="000F592D" w:rsidP="000F592D">
      <w:pPr>
        <w:numPr>
          <w:ilvl w:val="0"/>
          <w:numId w:val="31"/>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If the lab report requires changes (typo, missing information), details will be posted on canvas.</w:t>
      </w:r>
    </w:p>
    <w:p w14:paraId="7FCD9DD2" w14:textId="77777777" w:rsidR="000F592D" w:rsidRPr="000F592D" w:rsidRDefault="000F592D" w:rsidP="000F592D">
      <w:pPr>
        <w:numPr>
          <w:ilvl w:val="0"/>
          <w:numId w:val="31"/>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Pro Tip: Do not try and submit the last minute in case you have issues turning in. Last-minute turn in issues is no excuse for late assignments.</w:t>
      </w:r>
    </w:p>
    <w:p w14:paraId="0E2C8F35" w14:textId="77777777" w:rsidR="000F592D" w:rsidRPr="000F592D" w:rsidRDefault="000F592D" w:rsidP="000F592D">
      <w:pPr>
        <w:numPr>
          <w:ilvl w:val="0"/>
          <w:numId w:val="31"/>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Zero scores will be given if plagiarism is found.</w:t>
      </w:r>
    </w:p>
    <w:p w14:paraId="5E7E98ED"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39BDB089"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Exam</w:t>
      </w:r>
    </w:p>
    <w:p w14:paraId="3D2A5BF3"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lastRenderedPageBreak/>
        <w:t>Two exams will be assigned on this course. Both exams are closed-book, closed-note, written exam. Exam will take in an assigned period. There is NO make-up exams. </w:t>
      </w:r>
      <w:r w:rsidRPr="000F592D">
        <w:rPr>
          <w:color w:val="2D3B45"/>
          <w:sz w:val="27"/>
          <w:szCs w:val="27"/>
          <w:u w:val="single"/>
        </w:rPr>
        <w:t>Exam policy will be given on the later of class for the detailed instructions of exam format, allowing items, and schedule.</w:t>
      </w:r>
    </w:p>
    <w:p w14:paraId="1D164D80"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7BA7E144"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7279EFA0"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Grade Evaluation:</w:t>
      </w:r>
    </w:p>
    <w:p w14:paraId="4AEACC21" w14:textId="4980BC1E"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Homework                                          20 %</w:t>
      </w:r>
    </w:p>
    <w:p w14:paraId="2CA5E355"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Exam 1                                                25 %</w:t>
      </w:r>
    </w:p>
    <w:p w14:paraId="730F0972"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Exam 2                                                25 %</w:t>
      </w:r>
    </w:p>
    <w:p w14:paraId="22EA44E4"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Lab                                                      30 %</w:t>
      </w:r>
    </w:p>
    <w:p w14:paraId="106196A7"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0ADD4483"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A – 90-100%</w:t>
      </w:r>
    </w:p>
    <w:p w14:paraId="6599FFC6"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B – 80-89%</w:t>
      </w:r>
    </w:p>
    <w:p w14:paraId="5FF632E2"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C – 70-79%</w:t>
      </w:r>
    </w:p>
    <w:p w14:paraId="030AEDC9"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D – 60-69%</w:t>
      </w:r>
    </w:p>
    <w:p w14:paraId="5550D7CA"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F – &lt; 60%</w:t>
      </w:r>
    </w:p>
    <w:p w14:paraId="19733AD4"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74A48458" w14:textId="77777777" w:rsidR="000F592D" w:rsidRPr="000F592D" w:rsidRDefault="000F592D" w:rsidP="000F592D">
      <w:pPr>
        <w:pStyle w:val="Heading2"/>
        <w:shd w:val="clear" w:color="auto" w:fill="FFFFFF"/>
        <w:spacing w:before="90" w:after="90"/>
        <w:rPr>
          <w:rFonts w:ascii="Times New Roman" w:hAnsi="Times New Roman" w:cs="Times New Roman"/>
          <w:color w:val="2D3B45"/>
          <w:sz w:val="49"/>
          <w:szCs w:val="49"/>
        </w:rPr>
      </w:pPr>
      <w:r w:rsidRPr="000F592D">
        <w:rPr>
          <w:rStyle w:val="Strong"/>
          <w:rFonts w:ascii="Times New Roman" w:hAnsi="Times New Roman" w:cs="Times New Roman"/>
          <w:b w:val="0"/>
          <w:bCs w:val="0"/>
          <w:color w:val="2D3B45"/>
          <w:sz w:val="49"/>
          <w:szCs w:val="49"/>
        </w:rPr>
        <w:t>Course Technology &amp; Skills</w:t>
      </w:r>
    </w:p>
    <w:p w14:paraId="6676200C" w14:textId="77777777" w:rsidR="000F592D" w:rsidRPr="000F592D" w:rsidRDefault="000F592D" w:rsidP="000F592D">
      <w:pPr>
        <w:pStyle w:val="Heading3"/>
        <w:shd w:val="clear" w:color="auto" w:fill="FFFFFF"/>
        <w:spacing w:before="90" w:after="90"/>
        <w:rPr>
          <w:rFonts w:ascii="Times New Roman" w:hAnsi="Times New Roman" w:cs="Times New Roman"/>
          <w:b/>
          <w:bCs/>
          <w:color w:val="2D3B45"/>
          <w:sz w:val="41"/>
          <w:szCs w:val="41"/>
        </w:rPr>
      </w:pPr>
      <w:r w:rsidRPr="000F592D">
        <w:rPr>
          <w:rFonts w:ascii="Times New Roman" w:hAnsi="Times New Roman" w:cs="Times New Roman"/>
          <w:b/>
          <w:bCs/>
          <w:color w:val="2D3B45"/>
          <w:sz w:val="41"/>
          <w:szCs w:val="41"/>
        </w:rPr>
        <w:t>Minimum Technology Requirements</w:t>
      </w:r>
    </w:p>
    <w:p w14:paraId="5CB864C5" w14:textId="77777777" w:rsidR="000F592D" w:rsidRPr="000F592D" w:rsidRDefault="000F592D" w:rsidP="000F592D">
      <w:pPr>
        <w:numPr>
          <w:ilvl w:val="0"/>
          <w:numId w:val="32"/>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Computer</w:t>
      </w:r>
    </w:p>
    <w:p w14:paraId="28FEAF70" w14:textId="77777777" w:rsidR="000F592D" w:rsidRPr="000F592D" w:rsidRDefault="000F592D" w:rsidP="000F592D">
      <w:pPr>
        <w:numPr>
          <w:ilvl w:val="0"/>
          <w:numId w:val="32"/>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Reliable internet access</w:t>
      </w:r>
    </w:p>
    <w:p w14:paraId="4D9D154F" w14:textId="77777777" w:rsidR="000F592D" w:rsidRPr="000F592D" w:rsidRDefault="000F592D" w:rsidP="000F592D">
      <w:pPr>
        <w:numPr>
          <w:ilvl w:val="0"/>
          <w:numId w:val="32"/>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Speakers/headphone/earphone</w:t>
      </w:r>
    </w:p>
    <w:p w14:paraId="1E474554" w14:textId="77777777" w:rsidR="000F592D" w:rsidRPr="000F592D" w:rsidRDefault="000F592D" w:rsidP="000F592D">
      <w:pPr>
        <w:numPr>
          <w:ilvl w:val="0"/>
          <w:numId w:val="32"/>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Webcam</w:t>
      </w:r>
    </w:p>
    <w:p w14:paraId="2F3B61E3" w14:textId="77777777" w:rsidR="000F592D" w:rsidRPr="000F592D" w:rsidRDefault="000F592D" w:rsidP="000F592D">
      <w:pPr>
        <w:numPr>
          <w:ilvl w:val="0"/>
          <w:numId w:val="32"/>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MATLAB 2019b version software installed</w:t>
      </w:r>
    </w:p>
    <w:p w14:paraId="1427080D" w14:textId="77777777" w:rsidR="000F592D" w:rsidRPr="000F592D" w:rsidRDefault="000F592D" w:rsidP="000F592D">
      <w:pPr>
        <w:numPr>
          <w:ilvl w:val="0"/>
          <w:numId w:val="32"/>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Microsoft Office Suite installed</w:t>
      </w:r>
    </w:p>
    <w:p w14:paraId="386C923F" w14:textId="77777777" w:rsidR="000F592D" w:rsidRPr="000F592D" w:rsidRDefault="000F592D" w:rsidP="000F592D">
      <w:pPr>
        <w:numPr>
          <w:ilvl w:val="0"/>
          <w:numId w:val="32"/>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PDF reader</w:t>
      </w:r>
    </w:p>
    <w:p w14:paraId="38334537" w14:textId="77777777" w:rsidR="000F592D" w:rsidRPr="000F592D" w:rsidRDefault="000F592D" w:rsidP="000F592D">
      <w:pPr>
        <w:numPr>
          <w:ilvl w:val="0"/>
          <w:numId w:val="32"/>
        </w:numPr>
        <w:shd w:val="clear" w:color="auto" w:fill="FFFFFF"/>
        <w:spacing w:beforeAutospacing="1" w:after="0" w:afterAutospacing="1" w:line="240" w:lineRule="auto"/>
        <w:ind w:left="375"/>
        <w:rPr>
          <w:rFonts w:ascii="Times New Roman" w:hAnsi="Times New Roman" w:cs="Times New Roman"/>
          <w:color w:val="2D3B45"/>
          <w:sz w:val="27"/>
          <w:szCs w:val="27"/>
        </w:rPr>
      </w:pPr>
      <w:hyperlink r:id="rId12" w:tgtFrame="_blank" w:history="1">
        <w:r w:rsidRPr="000F592D">
          <w:rPr>
            <w:rStyle w:val="Hyperlink"/>
            <w:rFonts w:ascii="Times New Roman" w:hAnsi="Times New Roman" w:cs="Times New Roman"/>
            <w:sz w:val="27"/>
            <w:szCs w:val="27"/>
          </w:rPr>
          <w:t>Canvas Technical Requirements</w:t>
        </w:r>
        <w:r w:rsidRPr="000F592D">
          <w:rPr>
            <w:rStyle w:val="screenreader-only"/>
            <w:rFonts w:ascii="Times New Roman" w:hAnsi="Times New Roman" w:cs="Times New Roman"/>
            <w:color w:val="0000FF"/>
            <w:sz w:val="27"/>
            <w:szCs w:val="27"/>
            <w:u w:val="single"/>
            <w:bdr w:val="none" w:sz="0" w:space="0" w:color="auto" w:frame="1"/>
          </w:rPr>
          <w:t>Links to an external site.</w:t>
        </w:r>
      </w:hyperlink>
      <w:r w:rsidRPr="000F592D">
        <w:rPr>
          <w:rFonts w:ascii="Times New Roman" w:hAnsi="Times New Roman" w:cs="Times New Roman"/>
          <w:color w:val="2D3B45"/>
          <w:sz w:val="27"/>
          <w:szCs w:val="27"/>
        </w:rPr>
        <w:t> (</w:t>
      </w:r>
      <w:hyperlink r:id="rId13" w:tgtFrame="_blank" w:history="1">
        <w:r w:rsidRPr="000F592D">
          <w:rPr>
            <w:rStyle w:val="Hyperlink"/>
            <w:rFonts w:ascii="Times New Roman" w:hAnsi="Times New Roman" w:cs="Times New Roman"/>
            <w:sz w:val="27"/>
            <w:szCs w:val="27"/>
          </w:rPr>
          <w:t>https://clear.unt.edu/supported-technologies/canvas/requirements</w:t>
        </w:r>
        <w:r w:rsidRPr="000F592D">
          <w:rPr>
            <w:rStyle w:val="screenreader-only"/>
            <w:rFonts w:ascii="Times New Roman" w:hAnsi="Times New Roman" w:cs="Times New Roman"/>
            <w:color w:val="0000FF"/>
            <w:sz w:val="27"/>
            <w:szCs w:val="27"/>
            <w:u w:val="single"/>
            <w:bdr w:val="none" w:sz="0" w:space="0" w:color="auto" w:frame="1"/>
          </w:rPr>
          <w:t>Links to an external site.</w:t>
        </w:r>
      </w:hyperlink>
      <w:r w:rsidRPr="000F592D">
        <w:rPr>
          <w:rFonts w:ascii="Times New Roman" w:hAnsi="Times New Roman" w:cs="Times New Roman"/>
          <w:color w:val="2D3B45"/>
          <w:sz w:val="27"/>
          <w:szCs w:val="27"/>
        </w:rPr>
        <w:t>)</w:t>
      </w:r>
    </w:p>
    <w:p w14:paraId="21F33004"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lastRenderedPageBreak/>
        <w:t> </w:t>
      </w:r>
    </w:p>
    <w:p w14:paraId="0985C58D" w14:textId="77777777" w:rsidR="000F592D" w:rsidRPr="000F592D" w:rsidRDefault="000F592D" w:rsidP="000F592D">
      <w:pPr>
        <w:pStyle w:val="Heading3"/>
        <w:shd w:val="clear" w:color="auto" w:fill="FFFFFF"/>
        <w:spacing w:before="90" w:after="90"/>
        <w:rPr>
          <w:rFonts w:ascii="Times New Roman" w:hAnsi="Times New Roman" w:cs="Times New Roman"/>
          <w:color w:val="2D3B45"/>
          <w:sz w:val="41"/>
          <w:szCs w:val="41"/>
        </w:rPr>
      </w:pPr>
      <w:r w:rsidRPr="000F592D">
        <w:rPr>
          <w:rStyle w:val="Strong"/>
          <w:rFonts w:ascii="Times New Roman" w:hAnsi="Times New Roman" w:cs="Times New Roman"/>
          <w:b w:val="0"/>
          <w:bCs w:val="0"/>
          <w:color w:val="2D3B45"/>
          <w:sz w:val="41"/>
          <w:szCs w:val="41"/>
        </w:rPr>
        <w:t>Technical Assistance</w:t>
      </w:r>
    </w:p>
    <w:p w14:paraId="6BF85942"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Part of working in the online environment involves dealing with the inconveniences and frustration that can arise when technology breaks down or does not perform as expected. Here at UNT we have a Student Help Desk that you can contact for help with Canvas or other technical issues.</w:t>
      </w:r>
    </w:p>
    <w:p w14:paraId="31852B2B" w14:textId="77777777" w:rsidR="000F592D" w:rsidRPr="000F592D" w:rsidRDefault="000F592D" w:rsidP="000F592D">
      <w:pPr>
        <w:pStyle w:val="NormalWeb"/>
        <w:shd w:val="clear" w:color="auto" w:fill="FFFFFF"/>
        <w:spacing w:before="0" w:beforeAutospacing="0" w:after="0" w:afterAutospacing="0"/>
        <w:rPr>
          <w:color w:val="2D3B45"/>
          <w:sz w:val="27"/>
          <w:szCs w:val="27"/>
        </w:rPr>
      </w:pPr>
      <w:r w:rsidRPr="000F592D">
        <w:rPr>
          <w:rStyle w:val="Strong"/>
          <w:color w:val="2D3B45"/>
          <w:sz w:val="27"/>
          <w:szCs w:val="27"/>
        </w:rPr>
        <w:t>UIT Help Desk</w:t>
      </w:r>
      <w:r w:rsidRPr="000F592D">
        <w:rPr>
          <w:color w:val="2D3B45"/>
          <w:sz w:val="27"/>
          <w:szCs w:val="27"/>
        </w:rPr>
        <w:t>: </w:t>
      </w:r>
      <w:hyperlink r:id="rId14" w:tgtFrame="_blank" w:history="1">
        <w:r w:rsidRPr="000F592D">
          <w:rPr>
            <w:rStyle w:val="Hyperlink"/>
            <w:sz w:val="27"/>
            <w:szCs w:val="27"/>
          </w:rPr>
          <w:t>UIT Student Help Desk site</w:t>
        </w:r>
        <w:r w:rsidRPr="000F592D">
          <w:rPr>
            <w:rStyle w:val="screenreader-only"/>
            <w:color w:val="0000FF"/>
            <w:sz w:val="27"/>
            <w:szCs w:val="27"/>
            <w:u w:val="single"/>
            <w:bdr w:val="none" w:sz="0" w:space="0" w:color="auto" w:frame="1"/>
          </w:rPr>
          <w:t>Links to an external site.</w:t>
        </w:r>
      </w:hyperlink>
      <w:r w:rsidRPr="000F592D">
        <w:rPr>
          <w:color w:val="2D3B45"/>
          <w:sz w:val="27"/>
          <w:szCs w:val="27"/>
        </w:rPr>
        <w:t> (http://www.unt.edu/helpdesk/index.htm)</w:t>
      </w:r>
    </w:p>
    <w:p w14:paraId="5CD5E391"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E-mail</w:t>
      </w:r>
      <w:r w:rsidRPr="000F592D">
        <w:rPr>
          <w:color w:val="2D3B45"/>
          <w:sz w:val="27"/>
          <w:szCs w:val="27"/>
        </w:rPr>
        <w:t>: </w:t>
      </w:r>
      <w:hyperlink r:id="rId15" w:history="1">
        <w:r w:rsidRPr="000F592D">
          <w:rPr>
            <w:rStyle w:val="Hyperlink"/>
            <w:sz w:val="27"/>
            <w:szCs w:val="27"/>
          </w:rPr>
          <w:t>helpdesk@unt.edu</w:t>
        </w:r>
      </w:hyperlink>
      <w:r w:rsidRPr="000F592D">
        <w:rPr>
          <w:color w:val="2D3B45"/>
          <w:sz w:val="27"/>
          <w:szCs w:val="27"/>
        </w:rPr>
        <w:t>    </w:t>
      </w:r>
    </w:p>
    <w:p w14:paraId="14880E71"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Phone</w:t>
      </w:r>
      <w:r w:rsidRPr="000F592D">
        <w:rPr>
          <w:color w:val="2D3B45"/>
          <w:sz w:val="27"/>
          <w:szCs w:val="27"/>
        </w:rPr>
        <w:t>: 940-565-2324</w:t>
      </w:r>
    </w:p>
    <w:p w14:paraId="429EB395"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In Person</w:t>
      </w:r>
      <w:r w:rsidRPr="000F592D">
        <w:rPr>
          <w:color w:val="2D3B45"/>
          <w:sz w:val="27"/>
          <w:szCs w:val="27"/>
        </w:rPr>
        <w:t>: Sage Hall, Room 130</w:t>
      </w:r>
    </w:p>
    <w:p w14:paraId="5D5C2D40"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Walk-In Availability</w:t>
      </w:r>
      <w:r w:rsidRPr="000F592D">
        <w:rPr>
          <w:color w:val="2D3B45"/>
          <w:sz w:val="27"/>
          <w:szCs w:val="27"/>
        </w:rPr>
        <w:t>: 8 AM-9 PM</w:t>
      </w:r>
    </w:p>
    <w:p w14:paraId="3440CD16"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Telephone Availability</w:t>
      </w:r>
      <w:r w:rsidRPr="000F592D">
        <w:rPr>
          <w:color w:val="2D3B45"/>
          <w:sz w:val="27"/>
          <w:szCs w:val="27"/>
        </w:rPr>
        <w:t>:</w:t>
      </w:r>
    </w:p>
    <w:p w14:paraId="3508A0DB" w14:textId="77777777" w:rsidR="000F592D" w:rsidRPr="000F592D" w:rsidRDefault="000F592D" w:rsidP="000F592D">
      <w:pPr>
        <w:numPr>
          <w:ilvl w:val="0"/>
          <w:numId w:val="33"/>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Sunday: noon-midnight</w:t>
      </w:r>
    </w:p>
    <w:p w14:paraId="270FBF90" w14:textId="77777777" w:rsidR="000F592D" w:rsidRPr="000F592D" w:rsidRDefault="000F592D" w:rsidP="000F592D">
      <w:pPr>
        <w:numPr>
          <w:ilvl w:val="0"/>
          <w:numId w:val="33"/>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Monday-Thursday: 8 AM -midnight</w:t>
      </w:r>
    </w:p>
    <w:p w14:paraId="2234AE2A" w14:textId="77777777" w:rsidR="000F592D" w:rsidRPr="000F592D" w:rsidRDefault="000F592D" w:rsidP="000F592D">
      <w:pPr>
        <w:numPr>
          <w:ilvl w:val="0"/>
          <w:numId w:val="33"/>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Friday: 8am-8pm</w:t>
      </w:r>
    </w:p>
    <w:p w14:paraId="5A0A333C" w14:textId="77777777" w:rsidR="000F592D" w:rsidRPr="000F592D" w:rsidRDefault="000F592D" w:rsidP="000F592D">
      <w:pPr>
        <w:numPr>
          <w:ilvl w:val="0"/>
          <w:numId w:val="33"/>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Saturday: 9am-5pm</w:t>
      </w:r>
    </w:p>
    <w:p w14:paraId="545C648E"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Laptop Checkout</w:t>
      </w:r>
      <w:r w:rsidRPr="000F592D">
        <w:rPr>
          <w:color w:val="2D3B45"/>
          <w:sz w:val="27"/>
          <w:szCs w:val="27"/>
        </w:rPr>
        <w:t>: 8am-7pm</w:t>
      </w:r>
    </w:p>
    <w:p w14:paraId="778A7AAB"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1690DF38" w14:textId="77777777" w:rsidR="000F592D" w:rsidRPr="000F592D" w:rsidRDefault="000F592D" w:rsidP="000F592D">
      <w:pPr>
        <w:pStyle w:val="NormalWeb"/>
        <w:shd w:val="clear" w:color="auto" w:fill="FFFFFF"/>
        <w:spacing w:before="0" w:beforeAutospacing="0" w:after="0" w:afterAutospacing="0"/>
        <w:rPr>
          <w:color w:val="2D3B45"/>
          <w:sz w:val="27"/>
          <w:szCs w:val="27"/>
        </w:rPr>
      </w:pPr>
      <w:r w:rsidRPr="000F592D">
        <w:rPr>
          <w:color w:val="2D3B45"/>
          <w:sz w:val="27"/>
          <w:szCs w:val="27"/>
        </w:rPr>
        <w:t>For additional support, visit </w:t>
      </w:r>
      <w:hyperlink r:id="rId16" w:tgtFrame="_blank" w:history="1">
        <w:r w:rsidRPr="000F592D">
          <w:rPr>
            <w:rStyle w:val="Hyperlink"/>
            <w:sz w:val="27"/>
            <w:szCs w:val="27"/>
          </w:rPr>
          <w:t>Canvas Technical Help</w:t>
        </w:r>
        <w:r w:rsidRPr="000F592D">
          <w:rPr>
            <w:rStyle w:val="screenreader-only"/>
            <w:color w:val="0000FF"/>
            <w:sz w:val="27"/>
            <w:szCs w:val="27"/>
            <w:u w:val="single"/>
            <w:bdr w:val="none" w:sz="0" w:space="0" w:color="auto" w:frame="1"/>
          </w:rPr>
          <w:t>Links to an external site.</w:t>
        </w:r>
      </w:hyperlink>
      <w:r w:rsidRPr="000F592D">
        <w:rPr>
          <w:color w:val="2D3B45"/>
          <w:sz w:val="27"/>
          <w:szCs w:val="27"/>
        </w:rPr>
        <w:t> (</w:t>
      </w:r>
      <w:hyperlink r:id="rId17" w:tgtFrame="_blank" w:history="1">
        <w:r w:rsidRPr="000F592D">
          <w:rPr>
            <w:rStyle w:val="Hyperlink"/>
            <w:sz w:val="27"/>
            <w:szCs w:val="27"/>
          </w:rPr>
          <w:t>https://community.canvaslms.com/docs/DOC-10554-4212710328</w:t>
        </w:r>
        <w:r w:rsidRPr="000F592D">
          <w:rPr>
            <w:rStyle w:val="screenreader-only"/>
            <w:color w:val="0000FF"/>
            <w:sz w:val="27"/>
            <w:szCs w:val="27"/>
            <w:u w:val="single"/>
            <w:bdr w:val="none" w:sz="0" w:space="0" w:color="auto" w:frame="1"/>
          </w:rPr>
          <w:t>Links to an external site.</w:t>
        </w:r>
      </w:hyperlink>
      <w:r w:rsidRPr="000F592D">
        <w:rPr>
          <w:color w:val="2D3B45"/>
          <w:sz w:val="27"/>
          <w:szCs w:val="27"/>
        </w:rPr>
        <w:t>)</w:t>
      </w:r>
    </w:p>
    <w:p w14:paraId="4ED02CCD"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23539CED" w14:textId="77777777" w:rsidR="000F592D" w:rsidRPr="000F592D" w:rsidRDefault="000F592D" w:rsidP="000F592D">
      <w:pPr>
        <w:pStyle w:val="Heading1"/>
        <w:shd w:val="clear" w:color="auto" w:fill="FFFFFF"/>
        <w:spacing w:before="90" w:after="90"/>
        <w:rPr>
          <w:rFonts w:ascii="Times New Roman" w:hAnsi="Times New Roman" w:cs="Times New Roman"/>
          <w:color w:val="2D3B45"/>
          <w:sz w:val="49"/>
          <w:szCs w:val="49"/>
        </w:rPr>
      </w:pPr>
      <w:r w:rsidRPr="000F592D">
        <w:rPr>
          <w:rStyle w:val="Strong"/>
          <w:rFonts w:ascii="Times New Roman" w:hAnsi="Times New Roman" w:cs="Times New Roman"/>
          <w:b w:val="0"/>
          <w:bCs w:val="0"/>
          <w:color w:val="2D3B45"/>
          <w:sz w:val="49"/>
          <w:szCs w:val="49"/>
        </w:rPr>
        <w:t>Course Policies</w:t>
      </w:r>
    </w:p>
    <w:p w14:paraId="59B7EB84" w14:textId="77777777" w:rsidR="000F592D" w:rsidRPr="000F592D" w:rsidRDefault="000F592D" w:rsidP="000F592D">
      <w:pPr>
        <w:pStyle w:val="Heading3"/>
        <w:shd w:val="clear" w:color="auto" w:fill="FFFFFF"/>
        <w:spacing w:before="90" w:after="90"/>
        <w:rPr>
          <w:rFonts w:ascii="Times New Roman" w:hAnsi="Times New Roman" w:cs="Times New Roman"/>
          <w:b/>
          <w:bCs/>
          <w:color w:val="2D3B45"/>
          <w:sz w:val="41"/>
          <w:szCs w:val="41"/>
        </w:rPr>
      </w:pPr>
      <w:r w:rsidRPr="000F592D">
        <w:rPr>
          <w:rStyle w:val="Strong"/>
          <w:rFonts w:ascii="Times New Roman" w:hAnsi="Times New Roman" w:cs="Times New Roman"/>
          <w:b w:val="0"/>
          <w:bCs w:val="0"/>
          <w:color w:val="2D3B45"/>
          <w:sz w:val="41"/>
          <w:szCs w:val="41"/>
        </w:rPr>
        <w:t>Attendance</w:t>
      </w:r>
    </w:p>
    <w:p w14:paraId="7FD3025D"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xml:space="preserve">Students are expected to attend class meetings regularly and to abide by the attendance policy established for the course.  It is important that you communicate with the professor and the instructional team prior to being absent, so you, the professor, and the instructional team can discuss and mitigate the impact of the </w:t>
      </w:r>
      <w:r w:rsidRPr="000F592D">
        <w:rPr>
          <w:color w:val="2D3B45"/>
          <w:sz w:val="27"/>
          <w:szCs w:val="27"/>
        </w:rPr>
        <w:lastRenderedPageBreak/>
        <w:t>absence on your attainment of course learning goals.  Please inform the professor and instructional team if you are unable to attend class meetings because you are ill, in mindfulness of the health and safety of everyone in our community.</w:t>
      </w:r>
    </w:p>
    <w:p w14:paraId="5D0E9AB3" w14:textId="77777777" w:rsidR="000F592D" w:rsidRPr="000F592D" w:rsidRDefault="000F592D" w:rsidP="000F592D">
      <w:pPr>
        <w:pStyle w:val="NormalWeb"/>
        <w:shd w:val="clear" w:color="auto" w:fill="FFFFFF"/>
        <w:spacing w:before="0" w:beforeAutospacing="0" w:after="0" w:afterAutospacing="0"/>
        <w:rPr>
          <w:color w:val="2D3B45"/>
          <w:sz w:val="27"/>
          <w:szCs w:val="27"/>
        </w:rPr>
      </w:pPr>
      <w:r w:rsidRPr="000F592D">
        <w:rPr>
          <w:color w:val="2D3B45"/>
          <w:sz w:val="27"/>
          <w:szCs w:val="27"/>
        </w:rPr>
        <w:t>If you are experiencing any </w:t>
      </w:r>
      <w:hyperlink r:id="rId18" w:tgtFrame="_blank" w:history="1">
        <w:r w:rsidRPr="000F592D">
          <w:rPr>
            <w:rStyle w:val="Hyperlink"/>
            <w:sz w:val="27"/>
            <w:szCs w:val="27"/>
          </w:rPr>
          <w:t>symptoms of COVID-19</w:t>
        </w:r>
        <w:r w:rsidRPr="000F592D">
          <w:rPr>
            <w:rStyle w:val="screenreader-only"/>
            <w:color w:val="0000FF"/>
            <w:sz w:val="27"/>
            <w:szCs w:val="27"/>
            <w:u w:val="single"/>
            <w:bdr w:val="none" w:sz="0" w:space="0" w:color="auto" w:frame="1"/>
          </w:rPr>
          <w:t>Links to an external site.</w:t>
        </w:r>
      </w:hyperlink>
      <w:r w:rsidRPr="000F592D">
        <w:rPr>
          <w:color w:val="2D3B45"/>
          <w:sz w:val="27"/>
          <w:szCs w:val="27"/>
        </w:rPr>
        <w:t> (</w:t>
      </w:r>
      <w:hyperlink r:id="rId19" w:tgtFrame="_blank" w:history="1">
        <w:r w:rsidRPr="000F592D">
          <w:rPr>
            <w:rStyle w:val="Hyperlink"/>
            <w:sz w:val="27"/>
            <w:szCs w:val="27"/>
          </w:rPr>
          <w:t>https://www.cdc.gov/coronavirus/2019-ncov/symptoms-testing/symptoms.html</w:t>
        </w:r>
        <w:r w:rsidRPr="000F592D">
          <w:rPr>
            <w:rStyle w:val="screenreader-only"/>
            <w:color w:val="0000FF"/>
            <w:sz w:val="27"/>
            <w:szCs w:val="27"/>
            <w:u w:val="single"/>
            <w:bdr w:val="none" w:sz="0" w:space="0" w:color="auto" w:frame="1"/>
          </w:rPr>
          <w:t>Links to an external site.</w:t>
        </w:r>
      </w:hyperlink>
      <w:r w:rsidRPr="000F592D">
        <w:rPr>
          <w:color w:val="2D3B45"/>
          <w:sz w:val="27"/>
          <w:szCs w:val="27"/>
        </w:rPr>
        <w:t>) please seek medical attention from the Student Health and Wellness Center (940-565-2333 or </w:t>
      </w:r>
      <w:hyperlink r:id="rId20" w:history="1">
        <w:r w:rsidRPr="000F592D">
          <w:rPr>
            <w:rStyle w:val="Hyperlink"/>
            <w:sz w:val="27"/>
            <w:szCs w:val="27"/>
          </w:rPr>
          <w:t>askSHWC@unt.edu</w:t>
        </w:r>
      </w:hyperlink>
      <w:r w:rsidRPr="000F592D">
        <w:rPr>
          <w:color w:val="2D3B45"/>
          <w:sz w:val="27"/>
          <w:szCs w:val="27"/>
        </w:rPr>
        <w:t>) or your health care provider PRIOR to coming to campus. UNT also requires you to contact the UNT COVID Team at </w:t>
      </w:r>
      <w:hyperlink r:id="rId21" w:history="1">
        <w:r w:rsidRPr="000F592D">
          <w:rPr>
            <w:rStyle w:val="Hyperlink"/>
            <w:sz w:val="27"/>
            <w:szCs w:val="27"/>
          </w:rPr>
          <w:t>COVID@unt.edu</w:t>
        </w:r>
      </w:hyperlink>
      <w:r w:rsidRPr="000F592D">
        <w:rPr>
          <w:color w:val="2D3B45"/>
          <w:sz w:val="27"/>
          <w:szCs w:val="27"/>
        </w:rPr>
        <w:t> for guidance on actions to take due to symptoms, pending or positive test results, or potential exposure.</w:t>
      </w:r>
    </w:p>
    <w:p w14:paraId="1451BB0B"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1E814BB2"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Instructor Responsibilities and Feedback</w:t>
      </w:r>
    </w:p>
    <w:p w14:paraId="6141B611" w14:textId="77777777" w:rsidR="000F592D" w:rsidRPr="000F592D" w:rsidRDefault="000F592D" w:rsidP="000F592D">
      <w:pPr>
        <w:numPr>
          <w:ilvl w:val="0"/>
          <w:numId w:val="34"/>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regarding your responsibilities in the course (i.e.: helping students grow and learn; providing clear instructions for projects and assessments, answering questions about assignments, identifying additional resources as necessary, providing grading rubrics, reviewing and updating course content, etc.);</w:t>
      </w:r>
    </w:p>
    <w:p w14:paraId="30F2922D" w14:textId="77777777" w:rsidR="000F592D" w:rsidRPr="000F592D" w:rsidRDefault="000F592D" w:rsidP="000F592D">
      <w:pPr>
        <w:numPr>
          <w:ilvl w:val="0"/>
          <w:numId w:val="34"/>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an estimated timeline and format in which students can anticipate a response regarding e-mails, discussion board posts if applicable, assignment feedback, and grades.</w:t>
      </w:r>
    </w:p>
    <w:p w14:paraId="64DEA6AE" w14:textId="77777777" w:rsidR="000F592D" w:rsidRPr="000F592D" w:rsidRDefault="000F592D" w:rsidP="000F592D">
      <w:pPr>
        <w:numPr>
          <w:ilvl w:val="0"/>
          <w:numId w:val="34"/>
        </w:numPr>
        <w:shd w:val="clear" w:color="auto" w:fill="FFFFFF"/>
        <w:spacing w:before="100" w:beforeAutospacing="1" w:after="100" w:afterAutospacing="1" w:line="240" w:lineRule="auto"/>
        <w:ind w:left="375"/>
        <w:rPr>
          <w:rFonts w:ascii="Times New Roman" w:hAnsi="Times New Roman" w:cs="Times New Roman"/>
          <w:color w:val="2D3B45"/>
          <w:sz w:val="27"/>
          <w:szCs w:val="27"/>
        </w:rPr>
      </w:pPr>
      <w:r w:rsidRPr="000F592D">
        <w:rPr>
          <w:rFonts w:ascii="Times New Roman" w:hAnsi="Times New Roman" w:cs="Times New Roman"/>
          <w:color w:val="2D3B45"/>
          <w:sz w:val="27"/>
          <w:szCs w:val="27"/>
        </w:rPr>
        <w:t>It is my intention to ensure that students from diverse backgrounds and perspectives will be well served by this course. Diversity of students in this class will be an asset to learning and understanding the material. This course welcomes students of all ages, backgrounds, beliefs, ethnicities, gender identities, national origins, religious affiliations and sexual orientations. All students in this class are expected to contribute to a respectful, welcoming and inclusive environment for all other members of this class. If you feel that your contribution is not being valued, please feel free to speak with me during office hours.</w:t>
      </w:r>
    </w:p>
    <w:p w14:paraId="4CAD5559"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color w:val="2D3B45"/>
          <w:sz w:val="27"/>
          <w:szCs w:val="27"/>
        </w:rPr>
        <w:t> </w:t>
      </w:r>
    </w:p>
    <w:p w14:paraId="30B02601" w14:textId="77777777" w:rsidR="000F592D" w:rsidRPr="000F592D" w:rsidRDefault="000F592D" w:rsidP="000F592D">
      <w:pPr>
        <w:pStyle w:val="NormalWeb"/>
        <w:shd w:val="clear" w:color="auto" w:fill="FFFFFF"/>
        <w:spacing w:before="180" w:beforeAutospacing="0" w:after="180" w:afterAutospacing="0"/>
        <w:rPr>
          <w:color w:val="2D3B45"/>
          <w:sz w:val="27"/>
          <w:szCs w:val="27"/>
        </w:rPr>
      </w:pPr>
      <w:r w:rsidRPr="000F592D">
        <w:rPr>
          <w:rStyle w:val="Strong"/>
          <w:color w:val="2D3B45"/>
          <w:sz w:val="27"/>
          <w:szCs w:val="27"/>
        </w:rPr>
        <w:t>Syllabus Change Policy</w:t>
      </w:r>
      <w:r w:rsidRPr="000F592D">
        <w:rPr>
          <w:b/>
          <w:bCs/>
          <w:color w:val="2D3B45"/>
          <w:sz w:val="27"/>
          <w:szCs w:val="27"/>
        </w:rPr>
        <w:br/>
      </w:r>
      <w:r w:rsidRPr="000F592D">
        <w:rPr>
          <w:color w:val="2D3B45"/>
          <w:sz w:val="27"/>
          <w:szCs w:val="27"/>
        </w:rPr>
        <w:t>The syllabus may change during the class period. A prior notification will be given to the class.</w:t>
      </w:r>
    </w:p>
    <w:p w14:paraId="2AE749E8" w14:textId="4D0BC0BF" w:rsidR="00474243" w:rsidRPr="000F592D" w:rsidRDefault="00474243" w:rsidP="000F592D">
      <w:pPr>
        <w:spacing w:after="0" w:line="240" w:lineRule="auto"/>
        <w:rPr>
          <w:rFonts w:ascii="Times New Roman" w:hAnsi="Times New Roman" w:cs="Times New Roman"/>
        </w:rPr>
      </w:pPr>
    </w:p>
    <w:sectPr w:rsidR="00474243" w:rsidRPr="000F592D">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004B7" w14:textId="77777777" w:rsidR="006920AC" w:rsidRDefault="006920AC" w:rsidP="00C121BD">
      <w:pPr>
        <w:spacing w:after="0" w:line="240" w:lineRule="auto"/>
      </w:pPr>
      <w:r>
        <w:separator/>
      </w:r>
    </w:p>
  </w:endnote>
  <w:endnote w:type="continuationSeparator" w:id="0">
    <w:p w14:paraId="377B735B" w14:textId="77777777" w:rsidR="006920AC" w:rsidRDefault="006920AC" w:rsidP="00C121BD">
      <w:pPr>
        <w:spacing w:after="0" w:line="240" w:lineRule="auto"/>
      </w:pPr>
      <w:r>
        <w:continuationSeparator/>
      </w:r>
    </w:p>
  </w:endnote>
  <w:endnote w:type="continuationNotice" w:id="1">
    <w:p w14:paraId="5FF423CA" w14:textId="77777777" w:rsidR="006920AC" w:rsidRDefault="006920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813439"/>
      <w:docPartObj>
        <w:docPartGallery w:val="Page Numbers (Bottom of Page)"/>
        <w:docPartUnique/>
      </w:docPartObj>
    </w:sdtPr>
    <w:sdtEndPr>
      <w:rPr>
        <w:color w:val="808080" w:themeColor="background1" w:themeShade="80"/>
        <w:spacing w:val="60"/>
      </w:rPr>
    </w:sdtEndPr>
    <w:sdtContent>
      <w:p w14:paraId="76EC2A16" w14:textId="058F5EA2" w:rsidR="00C121BD" w:rsidRDefault="00C121BD">
        <w:pPr>
          <w:pStyle w:val="Footer"/>
          <w:pBdr>
            <w:top w:val="single" w:sz="4" w:space="1" w:color="D9D9D9" w:themeColor="background1" w:themeShade="D9"/>
          </w:pBdr>
          <w:jc w:val="right"/>
        </w:pPr>
        <w:r w:rsidRPr="00C121BD">
          <w:rPr>
            <w:rFonts w:ascii="Garamond" w:hAnsi="Garamond"/>
          </w:rPr>
          <w:fldChar w:fldCharType="begin"/>
        </w:r>
        <w:r w:rsidRPr="00C121BD">
          <w:rPr>
            <w:rFonts w:ascii="Garamond" w:hAnsi="Garamond"/>
          </w:rPr>
          <w:instrText xml:space="preserve"> PAGE   \* MERGEFORMAT </w:instrText>
        </w:r>
        <w:r w:rsidRPr="00C121BD">
          <w:rPr>
            <w:rFonts w:ascii="Garamond" w:hAnsi="Garamond"/>
          </w:rPr>
          <w:fldChar w:fldCharType="separate"/>
        </w:r>
        <w:r w:rsidR="007B18A7">
          <w:rPr>
            <w:rFonts w:ascii="Garamond" w:hAnsi="Garamond"/>
            <w:noProof/>
          </w:rPr>
          <w:t>2</w:t>
        </w:r>
        <w:r w:rsidRPr="00C121BD">
          <w:rPr>
            <w:rFonts w:ascii="Garamond" w:hAnsi="Garamond"/>
            <w:noProof/>
          </w:rPr>
          <w:fldChar w:fldCharType="end"/>
        </w:r>
        <w:r w:rsidR="008709AD">
          <w:rPr>
            <w:rFonts w:ascii="Garamond" w:hAnsi="Garamond"/>
          </w:rPr>
          <w:t xml:space="preserve"> |</w:t>
        </w:r>
        <w:r w:rsidR="00AA01E2">
          <w:rPr>
            <w:rFonts w:ascii="Garamond" w:hAnsi="Garamond"/>
            <w:color w:val="000000" w:themeColor="text1"/>
          </w:rPr>
          <w:t>BMEN 3311</w:t>
        </w:r>
      </w:p>
    </w:sdtContent>
  </w:sdt>
  <w:p w14:paraId="5D17940A" w14:textId="77777777" w:rsidR="00C121BD" w:rsidRDefault="00C12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52172" w14:textId="77777777" w:rsidR="006920AC" w:rsidRDefault="006920AC" w:rsidP="00C121BD">
      <w:pPr>
        <w:spacing w:after="0" w:line="240" w:lineRule="auto"/>
      </w:pPr>
      <w:r>
        <w:separator/>
      </w:r>
    </w:p>
  </w:footnote>
  <w:footnote w:type="continuationSeparator" w:id="0">
    <w:p w14:paraId="6C9E25DE" w14:textId="77777777" w:rsidR="006920AC" w:rsidRDefault="006920AC" w:rsidP="00C121BD">
      <w:pPr>
        <w:spacing w:after="0" w:line="240" w:lineRule="auto"/>
      </w:pPr>
      <w:r>
        <w:continuationSeparator/>
      </w:r>
    </w:p>
  </w:footnote>
  <w:footnote w:type="continuationNotice" w:id="1">
    <w:p w14:paraId="7B8DB503" w14:textId="77777777" w:rsidR="006920AC" w:rsidRDefault="006920A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B78"/>
    <w:multiLevelType w:val="hybridMultilevel"/>
    <w:tmpl w:val="8872EA76"/>
    <w:lvl w:ilvl="0" w:tplc="8790048E">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E401F"/>
    <w:multiLevelType w:val="multilevel"/>
    <w:tmpl w:val="42AAF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B59D3"/>
    <w:multiLevelType w:val="hybridMultilevel"/>
    <w:tmpl w:val="7FDED81E"/>
    <w:lvl w:ilvl="0" w:tplc="9DEC100C">
      <w:start w:val="10"/>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9F3CCC"/>
    <w:multiLevelType w:val="hybridMultilevel"/>
    <w:tmpl w:val="4ADC49B2"/>
    <w:lvl w:ilvl="0" w:tplc="137602AE">
      <w:start w:val="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1C7C0D"/>
    <w:multiLevelType w:val="hybridMultilevel"/>
    <w:tmpl w:val="8A22BF84"/>
    <w:lvl w:ilvl="0" w:tplc="2F66BCA4">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20591"/>
    <w:multiLevelType w:val="hybridMultilevel"/>
    <w:tmpl w:val="FB28BAFE"/>
    <w:lvl w:ilvl="0" w:tplc="68F6331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285301"/>
    <w:multiLevelType w:val="hybridMultilevel"/>
    <w:tmpl w:val="468E4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8B6E68"/>
    <w:multiLevelType w:val="multilevel"/>
    <w:tmpl w:val="CAC2F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2770DC"/>
    <w:multiLevelType w:val="hybridMultilevel"/>
    <w:tmpl w:val="0DD2AEB6"/>
    <w:lvl w:ilvl="0" w:tplc="55D2B0A4">
      <w:start w:val="1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275EF8"/>
    <w:multiLevelType w:val="multilevel"/>
    <w:tmpl w:val="560A5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496644"/>
    <w:multiLevelType w:val="hybridMultilevel"/>
    <w:tmpl w:val="035E7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6124EB"/>
    <w:multiLevelType w:val="hybridMultilevel"/>
    <w:tmpl w:val="07F4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676F24"/>
    <w:multiLevelType w:val="hybridMultilevel"/>
    <w:tmpl w:val="0C5202D2"/>
    <w:lvl w:ilvl="0" w:tplc="8F6229C2">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B32C2"/>
    <w:multiLevelType w:val="multilevel"/>
    <w:tmpl w:val="17E2B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C27472"/>
    <w:multiLevelType w:val="hybridMultilevel"/>
    <w:tmpl w:val="851C1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656659"/>
    <w:multiLevelType w:val="hybridMultilevel"/>
    <w:tmpl w:val="A12C8E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B27E5"/>
    <w:multiLevelType w:val="hybridMultilevel"/>
    <w:tmpl w:val="DA462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9418B9"/>
    <w:multiLevelType w:val="hybridMultilevel"/>
    <w:tmpl w:val="6BEA7C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FA0D0C"/>
    <w:multiLevelType w:val="multilevel"/>
    <w:tmpl w:val="63BA5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0F5117"/>
    <w:multiLevelType w:val="hybridMultilevel"/>
    <w:tmpl w:val="40B23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CD0189"/>
    <w:multiLevelType w:val="hybridMultilevel"/>
    <w:tmpl w:val="158041BC"/>
    <w:lvl w:ilvl="0" w:tplc="F198DC36">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1358C2"/>
    <w:multiLevelType w:val="multilevel"/>
    <w:tmpl w:val="B72A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2F02BB"/>
    <w:multiLevelType w:val="hybridMultilevel"/>
    <w:tmpl w:val="8E28119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5C4D47"/>
    <w:multiLevelType w:val="hybridMultilevel"/>
    <w:tmpl w:val="AA866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D4050E"/>
    <w:multiLevelType w:val="hybridMultilevel"/>
    <w:tmpl w:val="38F43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0B1EA6"/>
    <w:multiLevelType w:val="hybridMultilevel"/>
    <w:tmpl w:val="00F40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E46887"/>
    <w:multiLevelType w:val="hybridMultilevel"/>
    <w:tmpl w:val="43D80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EC7F3F"/>
    <w:multiLevelType w:val="hybridMultilevel"/>
    <w:tmpl w:val="58867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5E0770"/>
    <w:multiLevelType w:val="hybridMultilevel"/>
    <w:tmpl w:val="EE94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951EBD"/>
    <w:multiLevelType w:val="hybridMultilevel"/>
    <w:tmpl w:val="8E28119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FC5A12"/>
    <w:multiLevelType w:val="multilevel"/>
    <w:tmpl w:val="7D74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BB380D"/>
    <w:multiLevelType w:val="hybridMultilevel"/>
    <w:tmpl w:val="1BDAE5DE"/>
    <w:lvl w:ilvl="0" w:tplc="1B9C6EB6">
      <w:start w:val="1"/>
      <w:numFmt w:val="lowerLetter"/>
      <w:lvlText w:val="%1)"/>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517269"/>
    <w:multiLevelType w:val="multilevel"/>
    <w:tmpl w:val="E2A8F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D1037E"/>
    <w:multiLevelType w:val="multilevel"/>
    <w:tmpl w:val="6F7E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8703572">
    <w:abstractNumId w:val="16"/>
  </w:num>
  <w:num w:numId="2" w16cid:durableId="285695373">
    <w:abstractNumId w:val="14"/>
  </w:num>
  <w:num w:numId="3" w16cid:durableId="277758936">
    <w:abstractNumId w:val="27"/>
  </w:num>
  <w:num w:numId="4" w16cid:durableId="56367794">
    <w:abstractNumId w:val="15"/>
  </w:num>
  <w:num w:numId="5" w16cid:durableId="1605652754">
    <w:abstractNumId w:val="12"/>
  </w:num>
  <w:num w:numId="6" w16cid:durableId="229770537">
    <w:abstractNumId w:val="2"/>
  </w:num>
  <w:num w:numId="7" w16cid:durableId="944968759">
    <w:abstractNumId w:val="31"/>
  </w:num>
  <w:num w:numId="8" w16cid:durableId="2052411730">
    <w:abstractNumId w:val="19"/>
  </w:num>
  <w:num w:numId="9" w16cid:durableId="1764493218">
    <w:abstractNumId w:val="20"/>
  </w:num>
  <w:num w:numId="10" w16cid:durableId="774373388">
    <w:abstractNumId w:val="8"/>
  </w:num>
  <w:num w:numId="11" w16cid:durableId="348070102">
    <w:abstractNumId w:val="3"/>
  </w:num>
  <w:num w:numId="12" w16cid:durableId="1391534126">
    <w:abstractNumId w:val="0"/>
  </w:num>
  <w:num w:numId="13" w16cid:durableId="271282029">
    <w:abstractNumId w:val="22"/>
  </w:num>
  <w:num w:numId="14" w16cid:durableId="662123664">
    <w:abstractNumId w:val="25"/>
  </w:num>
  <w:num w:numId="15" w16cid:durableId="676612976">
    <w:abstractNumId w:val="28"/>
  </w:num>
  <w:num w:numId="16" w16cid:durableId="807669233">
    <w:abstractNumId w:val="23"/>
  </w:num>
  <w:num w:numId="17" w16cid:durableId="987049647">
    <w:abstractNumId w:val="6"/>
  </w:num>
  <w:num w:numId="18" w16cid:durableId="2121484266">
    <w:abstractNumId w:val="5"/>
  </w:num>
  <w:num w:numId="19" w16cid:durableId="516424590">
    <w:abstractNumId w:val="11"/>
  </w:num>
  <w:num w:numId="20" w16cid:durableId="1518497565">
    <w:abstractNumId w:val="24"/>
  </w:num>
  <w:num w:numId="21" w16cid:durableId="72241025">
    <w:abstractNumId w:val="10"/>
  </w:num>
  <w:num w:numId="22" w16cid:durableId="343867882">
    <w:abstractNumId w:val="26"/>
  </w:num>
  <w:num w:numId="23" w16cid:durableId="207305026">
    <w:abstractNumId w:val="17"/>
  </w:num>
  <w:num w:numId="24" w16cid:durableId="1595479363">
    <w:abstractNumId w:val="4"/>
  </w:num>
  <w:num w:numId="25" w16cid:durableId="1442413298">
    <w:abstractNumId w:val="29"/>
  </w:num>
  <w:num w:numId="26" w16cid:durableId="1309238852">
    <w:abstractNumId w:val="18"/>
  </w:num>
  <w:num w:numId="27" w16cid:durableId="277642426">
    <w:abstractNumId w:val="7"/>
  </w:num>
  <w:num w:numId="28" w16cid:durableId="1723551295">
    <w:abstractNumId w:val="33"/>
  </w:num>
  <w:num w:numId="29" w16cid:durableId="594483628">
    <w:abstractNumId w:val="9"/>
  </w:num>
  <w:num w:numId="30" w16cid:durableId="682169920">
    <w:abstractNumId w:val="30"/>
  </w:num>
  <w:num w:numId="31" w16cid:durableId="1634169440">
    <w:abstractNumId w:val="32"/>
  </w:num>
  <w:num w:numId="32" w16cid:durableId="1656061314">
    <w:abstractNumId w:val="21"/>
  </w:num>
  <w:num w:numId="33" w16cid:durableId="1313369555">
    <w:abstractNumId w:val="1"/>
  </w:num>
  <w:num w:numId="34" w16cid:durableId="6857856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IyMTU0MjYzszAwNzBU0lEKTi0uzszPAykwqgUAt3ERNCwAAAA="/>
  </w:docVars>
  <w:rsids>
    <w:rsidRoot w:val="001070F2"/>
    <w:rsid w:val="000007BE"/>
    <w:rsid w:val="00004693"/>
    <w:rsid w:val="00025C5E"/>
    <w:rsid w:val="00032A6C"/>
    <w:rsid w:val="00034781"/>
    <w:rsid w:val="00035090"/>
    <w:rsid w:val="00065C91"/>
    <w:rsid w:val="0008152A"/>
    <w:rsid w:val="000A4380"/>
    <w:rsid w:val="000B039E"/>
    <w:rsid w:val="000B7CA4"/>
    <w:rsid w:val="000C5506"/>
    <w:rsid w:val="000C7745"/>
    <w:rsid w:val="000E08EE"/>
    <w:rsid w:val="000E3C4E"/>
    <w:rsid w:val="000F592D"/>
    <w:rsid w:val="000F7C63"/>
    <w:rsid w:val="001070F2"/>
    <w:rsid w:val="001246BE"/>
    <w:rsid w:val="00132E52"/>
    <w:rsid w:val="00136A7D"/>
    <w:rsid w:val="00140CC8"/>
    <w:rsid w:val="001418F8"/>
    <w:rsid w:val="00152C15"/>
    <w:rsid w:val="001543CB"/>
    <w:rsid w:val="001607A7"/>
    <w:rsid w:val="001A13B3"/>
    <w:rsid w:val="001A5646"/>
    <w:rsid w:val="001A64B6"/>
    <w:rsid w:val="001B42D2"/>
    <w:rsid w:val="001D7D92"/>
    <w:rsid w:val="001E343F"/>
    <w:rsid w:val="001F3ADC"/>
    <w:rsid w:val="001F5E83"/>
    <w:rsid w:val="0020705A"/>
    <w:rsid w:val="002124A3"/>
    <w:rsid w:val="002248BA"/>
    <w:rsid w:val="002278E8"/>
    <w:rsid w:val="00230697"/>
    <w:rsid w:val="00263254"/>
    <w:rsid w:val="00280293"/>
    <w:rsid w:val="002844EE"/>
    <w:rsid w:val="002853CF"/>
    <w:rsid w:val="002A0887"/>
    <w:rsid w:val="002B5614"/>
    <w:rsid w:val="00301905"/>
    <w:rsid w:val="00307C70"/>
    <w:rsid w:val="00314A77"/>
    <w:rsid w:val="00320139"/>
    <w:rsid w:val="00331635"/>
    <w:rsid w:val="00332982"/>
    <w:rsid w:val="003337D1"/>
    <w:rsid w:val="003442F1"/>
    <w:rsid w:val="00355061"/>
    <w:rsid w:val="0035573B"/>
    <w:rsid w:val="00361A43"/>
    <w:rsid w:val="003658E6"/>
    <w:rsid w:val="0036730E"/>
    <w:rsid w:val="003956B6"/>
    <w:rsid w:val="003C290D"/>
    <w:rsid w:val="003D6F8D"/>
    <w:rsid w:val="003E6E80"/>
    <w:rsid w:val="003F27A1"/>
    <w:rsid w:val="0040552D"/>
    <w:rsid w:val="004058AF"/>
    <w:rsid w:val="00437E0F"/>
    <w:rsid w:val="0045588B"/>
    <w:rsid w:val="004564D9"/>
    <w:rsid w:val="00474243"/>
    <w:rsid w:val="00482329"/>
    <w:rsid w:val="00485AF5"/>
    <w:rsid w:val="0049002E"/>
    <w:rsid w:val="0049186A"/>
    <w:rsid w:val="00492280"/>
    <w:rsid w:val="004A337E"/>
    <w:rsid w:val="004B47EB"/>
    <w:rsid w:val="004C6C10"/>
    <w:rsid w:val="004D08BD"/>
    <w:rsid w:val="004D15B7"/>
    <w:rsid w:val="004D569A"/>
    <w:rsid w:val="00500B56"/>
    <w:rsid w:val="00511FB3"/>
    <w:rsid w:val="00524734"/>
    <w:rsid w:val="00534E11"/>
    <w:rsid w:val="0053534E"/>
    <w:rsid w:val="00553F65"/>
    <w:rsid w:val="00556A10"/>
    <w:rsid w:val="00570BEA"/>
    <w:rsid w:val="00596ED1"/>
    <w:rsid w:val="005A650E"/>
    <w:rsid w:val="005B3D2B"/>
    <w:rsid w:val="005B3E45"/>
    <w:rsid w:val="005D7CF2"/>
    <w:rsid w:val="005E6B28"/>
    <w:rsid w:val="005F7480"/>
    <w:rsid w:val="00615D0B"/>
    <w:rsid w:val="00620EB2"/>
    <w:rsid w:val="00623B8E"/>
    <w:rsid w:val="006467D0"/>
    <w:rsid w:val="006920AC"/>
    <w:rsid w:val="00697E8D"/>
    <w:rsid w:val="006A33D8"/>
    <w:rsid w:val="006A7EDC"/>
    <w:rsid w:val="006B09B4"/>
    <w:rsid w:val="006D6A18"/>
    <w:rsid w:val="006E450B"/>
    <w:rsid w:val="00743631"/>
    <w:rsid w:val="007518FF"/>
    <w:rsid w:val="007527BA"/>
    <w:rsid w:val="007A58C6"/>
    <w:rsid w:val="007B0384"/>
    <w:rsid w:val="007B18A7"/>
    <w:rsid w:val="007B2476"/>
    <w:rsid w:val="007C20E3"/>
    <w:rsid w:val="007F15AB"/>
    <w:rsid w:val="007F47F5"/>
    <w:rsid w:val="007F7292"/>
    <w:rsid w:val="008312E7"/>
    <w:rsid w:val="00836CE4"/>
    <w:rsid w:val="008410FD"/>
    <w:rsid w:val="00850AFE"/>
    <w:rsid w:val="008544A2"/>
    <w:rsid w:val="008709AD"/>
    <w:rsid w:val="00881FA7"/>
    <w:rsid w:val="00887C82"/>
    <w:rsid w:val="00891FEC"/>
    <w:rsid w:val="00893DAC"/>
    <w:rsid w:val="008B430D"/>
    <w:rsid w:val="008D2372"/>
    <w:rsid w:val="008E1033"/>
    <w:rsid w:val="008F20A6"/>
    <w:rsid w:val="00917F1C"/>
    <w:rsid w:val="009206CA"/>
    <w:rsid w:val="00926465"/>
    <w:rsid w:val="009374BC"/>
    <w:rsid w:val="009548E2"/>
    <w:rsid w:val="0096382E"/>
    <w:rsid w:val="0097268B"/>
    <w:rsid w:val="00981963"/>
    <w:rsid w:val="00984C25"/>
    <w:rsid w:val="00987198"/>
    <w:rsid w:val="009958D2"/>
    <w:rsid w:val="009B4365"/>
    <w:rsid w:val="009D1A5C"/>
    <w:rsid w:val="009E48CB"/>
    <w:rsid w:val="00A21D8C"/>
    <w:rsid w:val="00A40FB9"/>
    <w:rsid w:val="00A535EE"/>
    <w:rsid w:val="00A65EDB"/>
    <w:rsid w:val="00A67E1F"/>
    <w:rsid w:val="00A83F8C"/>
    <w:rsid w:val="00A869BE"/>
    <w:rsid w:val="00A91855"/>
    <w:rsid w:val="00A92E73"/>
    <w:rsid w:val="00A95A23"/>
    <w:rsid w:val="00A965A2"/>
    <w:rsid w:val="00AA01E2"/>
    <w:rsid w:val="00AA6D6C"/>
    <w:rsid w:val="00AB3E4F"/>
    <w:rsid w:val="00AD18E9"/>
    <w:rsid w:val="00B032F2"/>
    <w:rsid w:val="00B06665"/>
    <w:rsid w:val="00B10C9A"/>
    <w:rsid w:val="00B21062"/>
    <w:rsid w:val="00B362C3"/>
    <w:rsid w:val="00B52AB0"/>
    <w:rsid w:val="00B62668"/>
    <w:rsid w:val="00B70E03"/>
    <w:rsid w:val="00B73BD2"/>
    <w:rsid w:val="00B773E2"/>
    <w:rsid w:val="00BA32EA"/>
    <w:rsid w:val="00BB2453"/>
    <w:rsid w:val="00BC1F88"/>
    <w:rsid w:val="00BC31AF"/>
    <w:rsid w:val="00BD5541"/>
    <w:rsid w:val="00BF24E7"/>
    <w:rsid w:val="00C00C2E"/>
    <w:rsid w:val="00C121BD"/>
    <w:rsid w:val="00C12204"/>
    <w:rsid w:val="00C13ABB"/>
    <w:rsid w:val="00C17E22"/>
    <w:rsid w:val="00C20ADF"/>
    <w:rsid w:val="00C22535"/>
    <w:rsid w:val="00C27F26"/>
    <w:rsid w:val="00C35486"/>
    <w:rsid w:val="00C3730E"/>
    <w:rsid w:val="00C415F1"/>
    <w:rsid w:val="00C5420F"/>
    <w:rsid w:val="00C60C24"/>
    <w:rsid w:val="00C66D7D"/>
    <w:rsid w:val="00C71DD4"/>
    <w:rsid w:val="00C746FE"/>
    <w:rsid w:val="00C94532"/>
    <w:rsid w:val="00C978D0"/>
    <w:rsid w:val="00C979A5"/>
    <w:rsid w:val="00CA7A4F"/>
    <w:rsid w:val="00CB1BB2"/>
    <w:rsid w:val="00CC7804"/>
    <w:rsid w:val="00CD1300"/>
    <w:rsid w:val="00CD22CB"/>
    <w:rsid w:val="00CE2969"/>
    <w:rsid w:val="00CF0930"/>
    <w:rsid w:val="00CF55C7"/>
    <w:rsid w:val="00D00F1F"/>
    <w:rsid w:val="00D029EA"/>
    <w:rsid w:val="00D124B1"/>
    <w:rsid w:val="00D16453"/>
    <w:rsid w:val="00D1668A"/>
    <w:rsid w:val="00D323D3"/>
    <w:rsid w:val="00D33AE0"/>
    <w:rsid w:val="00D63AD2"/>
    <w:rsid w:val="00D81240"/>
    <w:rsid w:val="00D81730"/>
    <w:rsid w:val="00D91012"/>
    <w:rsid w:val="00D91A68"/>
    <w:rsid w:val="00D92FCE"/>
    <w:rsid w:val="00DE063D"/>
    <w:rsid w:val="00DE16EB"/>
    <w:rsid w:val="00DE1EB8"/>
    <w:rsid w:val="00DF0509"/>
    <w:rsid w:val="00DF4FEA"/>
    <w:rsid w:val="00DF5BDC"/>
    <w:rsid w:val="00E16651"/>
    <w:rsid w:val="00E375E5"/>
    <w:rsid w:val="00E46BDD"/>
    <w:rsid w:val="00E56A7D"/>
    <w:rsid w:val="00E616C7"/>
    <w:rsid w:val="00EA537D"/>
    <w:rsid w:val="00EB0996"/>
    <w:rsid w:val="00EB7A03"/>
    <w:rsid w:val="00EC3BF9"/>
    <w:rsid w:val="00ED083C"/>
    <w:rsid w:val="00ED393F"/>
    <w:rsid w:val="00EE75DA"/>
    <w:rsid w:val="00F2013F"/>
    <w:rsid w:val="00F21CBA"/>
    <w:rsid w:val="00F5420E"/>
    <w:rsid w:val="00F7782A"/>
    <w:rsid w:val="00F83618"/>
    <w:rsid w:val="00F92C99"/>
    <w:rsid w:val="00FA12C3"/>
    <w:rsid w:val="00FB13A6"/>
    <w:rsid w:val="00FD1423"/>
    <w:rsid w:val="00FD7AC2"/>
    <w:rsid w:val="00FE1C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37294"/>
  <w15:docId w15:val="{B1D382F7-4C1C-459C-B347-F3C1BC980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E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32E52"/>
    <w:pPr>
      <w:keepNext/>
      <w:keepLines/>
      <w:spacing w:before="120" w:after="12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132E52"/>
    <w:pPr>
      <w:keepNext/>
      <w:keepLines/>
      <w:spacing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132E52"/>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70F2"/>
    <w:rPr>
      <w:color w:val="0000FF" w:themeColor="hyperlink"/>
      <w:u w:val="single"/>
    </w:rPr>
  </w:style>
  <w:style w:type="paragraph" w:styleId="ListParagraph">
    <w:name w:val="List Paragraph"/>
    <w:basedOn w:val="Normal"/>
    <w:uiPriority w:val="34"/>
    <w:qFormat/>
    <w:rsid w:val="007B2476"/>
    <w:pPr>
      <w:ind w:left="720"/>
      <w:contextualSpacing/>
    </w:pPr>
  </w:style>
  <w:style w:type="paragraph" w:styleId="Header">
    <w:name w:val="header"/>
    <w:basedOn w:val="Normal"/>
    <w:link w:val="HeaderChar"/>
    <w:uiPriority w:val="99"/>
    <w:unhideWhenUsed/>
    <w:rsid w:val="00C121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21BD"/>
  </w:style>
  <w:style w:type="paragraph" w:styleId="Footer">
    <w:name w:val="footer"/>
    <w:basedOn w:val="Normal"/>
    <w:link w:val="FooterChar"/>
    <w:uiPriority w:val="99"/>
    <w:unhideWhenUsed/>
    <w:rsid w:val="00C121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21BD"/>
  </w:style>
  <w:style w:type="paragraph" w:styleId="BalloonText">
    <w:name w:val="Balloon Text"/>
    <w:basedOn w:val="Normal"/>
    <w:link w:val="BalloonTextChar"/>
    <w:uiPriority w:val="99"/>
    <w:semiHidden/>
    <w:unhideWhenUsed/>
    <w:rsid w:val="009E48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48CB"/>
    <w:rPr>
      <w:rFonts w:ascii="Tahoma" w:hAnsi="Tahoma" w:cs="Tahoma"/>
      <w:sz w:val="16"/>
      <w:szCs w:val="16"/>
    </w:rPr>
  </w:style>
  <w:style w:type="character" w:customStyle="1" w:styleId="bylinepipe">
    <w:name w:val="bylinepipe"/>
    <w:basedOn w:val="DefaultParagraphFont"/>
    <w:rsid w:val="00A91855"/>
  </w:style>
  <w:style w:type="character" w:styleId="UnresolvedMention">
    <w:name w:val="Unresolved Mention"/>
    <w:basedOn w:val="DefaultParagraphFont"/>
    <w:uiPriority w:val="99"/>
    <w:semiHidden/>
    <w:unhideWhenUsed/>
    <w:rsid w:val="00004693"/>
    <w:rPr>
      <w:color w:val="605E5C"/>
      <w:shd w:val="clear" w:color="auto" w:fill="E1DFDD"/>
    </w:rPr>
  </w:style>
  <w:style w:type="character" w:customStyle="1" w:styleId="Heading2Char">
    <w:name w:val="Heading 2 Char"/>
    <w:basedOn w:val="DefaultParagraphFont"/>
    <w:link w:val="Heading2"/>
    <w:uiPriority w:val="9"/>
    <w:rsid w:val="00132E5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132E52"/>
    <w:rPr>
      <w:rFonts w:asciiTheme="majorHAnsi" w:eastAsiaTheme="majorEastAsia" w:hAnsiTheme="majorHAnsi" w:cstheme="majorBidi"/>
      <w:color w:val="243F60" w:themeColor="accent1" w:themeShade="7F"/>
      <w:sz w:val="24"/>
      <w:szCs w:val="24"/>
    </w:rPr>
  </w:style>
  <w:style w:type="paragraph" w:styleId="BodyText">
    <w:name w:val="Body Text"/>
    <w:basedOn w:val="Normal"/>
    <w:link w:val="BodyTextChar"/>
    <w:uiPriority w:val="1"/>
    <w:unhideWhenUsed/>
    <w:qFormat/>
    <w:rsid w:val="00132E52"/>
    <w:pPr>
      <w:widowControl w:val="0"/>
      <w:spacing w:after="0" w:line="240" w:lineRule="auto"/>
      <w:ind w:left="10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132E52"/>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132E52"/>
    <w:rPr>
      <w:color w:val="800080" w:themeColor="followedHyperlink"/>
      <w:u w:val="single"/>
    </w:rPr>
  </w:style>
  <w:style w:type="paragraph" w:styleId="Title">
    <w:name w:val="Title"/>
    <w:basedOn w:val="Normal"/>
    <w:next w:val="Normal"/>
    <w:link w:val="TitleChar"/>
    <w:uiPriority w:val="10"/>
    <w:qFormat/>
    <w:rsid w:val="00132E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2E52"/>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132E52"/>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132E52"/>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0F592D"/>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0F592D"/>
    <w:rPr>
      <w:b/>
      <w:bCs/>
    </w:rPr>
  </w:style>
  <w:style w:type="character" w:customStyle="1" w:styleId="screenreader-only">
    <w:name w:val="screenreader-only"/>
    <w:basedOn w:val="DefaultParagraphFont"/>
    <w:rsid w:val="000F5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51388">
      <w:bodyDiv w:val="1"/>
      <w:marLeft w:val="0"/>
      <w:marRight w:val="0"/>
      <w:marTop w:val="0"/>
      <w:marBottom w:val="0"/>
      <w:divBdr>
        <w:top w:val="none" w:sz="0" w:space="0" w:color="auto"/>
        <w:left w:val="none" w:sz="0" w:space="0" w:color="auto"/>
        <w:bottom w:val="none" w:sz="0" w:space="0" w:color="auto"/>
        <w:right w:val="none" w:sz="0" w:space="0" w:color="auto"/>
      </w:divBdr>
    </w:div>
    <w:div w:id="342318597">
      <w:bodyDiv w:val="1"/>
      <w:marLeft w:val="0"/>
      <w:marRight w:val="0"/>
      <w:marTop w:val="0"/>
      <w:marBottom w:val="0"/>
      <w:divBdr>
        <w:top w:val="none" w:sz="0" w:space="0" w:color="auto"/>
        <w:left w:val="none" w:sz="0" w:space="0" w:color="auto"/>
        <w:bottom w:val="none" w:sz="0" w:space="0" w:color="auto"/>
        <w:right w:val="none" w:sz="0" w:space="0" w:color="auto"/>
      </w:divBdr>
    </w:div>
    <w:div w:id="382604054">
      <w:bodyDiv w:val="1"/>
      <w:marLeft w:val="0"/>
      <w:marRight w:val="0"/>
      <w:marTop w:val="0"/>
      <w:marBottom w:val="0"/>
      <w:divBdr>
        <w:top w:val="none" w:sz="0" w:space="0" w:color="auto"/>
        <w:left w:val="none" w:sz="0" w:space="0" w:color="auto"/>
        <w:bottom w:val="none" w:sz="0" w:space="0" w:color="auto"/>
        <w:right w:val="none" w:sz="0" w:space="0" w:color="auto"/>
      </w:divBdr>
    </w:div>
    <w:div w:id="574440740">
      <w:bodyDiv w:val="1"/>
      <w:marLeft w:val="0"/>
      <w:marRight w:val="0"/>
      <w:marTop w:val="0"/>
      <w:marBottom w:val="0"/>
      <w:divBdr>
        <w:top w:val="none" w:sz="0" w:space="0" w:color="auto"/>
        <w:left w:val="none" w:sz="0" w:space="0" w:color="auto"/>
        <w:bottom w:val="none" w:sz="0" w:space="0" w:color="auto"/>
        <w:right w:val="none" w:sz="0" w:space="0" w:color="auto"/>
      </w:divBdr>
    </w:div>
    <w:div w:id="738408158">
      <w:bodyDiv w:val="1"/>
      <w:marLeft w:val="0"/>
      <w:marRight w:val="0"/>
      <w:marTop w:val="0"/>
      <w:marBottom w:val="0"/>
      <w:divBdr>
        <w:top w:val="none" w:sz="0" w:space="0" w:color="auto"/>
        <w:left w:val="none" w:sz="0" w:space="0" w:color="auto"/>
        <w:bottom w:val="none" w:sz="0" w:space="0" w:color="auto"/>
        <w:right w:val="none" w:sz="0" w:space="0" w:color="auto"/>
      </w:divBdr>
      <w:divsChild>
        <w:div w:id="2045592643">
          <w:marLeft w:val="0"/>
          <w:marRight w:val="0"/>
          <w:marTop w:val="0"/>
          <w:marBottom w:val="360"/>
          <w:divBdr>
            <w:top w:val="none" w:sz="0" w:space="0" w:color="auto"/>
            <w:left w:val="none" w:sz="0" w:space="0" w:color="auto"/>
            <w:bottom w:val="none" w:sz="0" w:space="0" w:color="auto"/>
            <w:right w:val="none" w:sz="0" w:space="0" w:color="auto"/>
          </w:divBdr>
          <w:divsChild>
            <w:div w:id="616375375">
              <w:marLeft w:val="0"/>
              <w:marRight w:val="0"/>
              <w:marTop w:val="0"/>
              <w:marBottom w:val="0"/>
              <w:divBdr>
                <w:top w:val="none" w:sz="0" w:space="0" w:color="auto"/>
                <w:left w:val="none" w:sz="0" w:space="0" w:color="auto"/>
                <w:bottom w:val="none" w:sz="0" w:space="0" w:color="auto"/>
                <w:right w:val="none" w:sz="0" w:space="0" w:color="auto"/>
              </w:divBdr>
            </w:div>
          </w:divsChild>
        </w:div>
        <w:div w:id="809901099">
          <w:marLeft w:val="0"/>
          <w:marRight w:val="0"/>
          <w:marTop w:val="0"/>
          <w:marBottom w:val="150"/>
          <w:divBdr>
            <w:top w:val="none" w:sz="0" w:space="0" w:color="auto"/>
            <w:left w:val="none" w:sz="0" w:space="0" w:color="auto"/>
            <w:bottom w:val="none" w:sz="0" w:space="0" w:color="auto"/>
            <w:right w:val="none" w:sz="0" w:space="0" w:color="auto"/>
          </w:divBdr>
        </w:div>
      </w:divsChild>
    </w:div>
    <w:div w:id="749889434">
      <w:bodyDiv w:val="1"/>
      <w:marLeft w:val="0"/>
      <w:marRight w:val="0"/>
      <w:marTop w:val="0"/>
      <w:marBottom w:val="0"/>
      <w:divBdr>
        <w:top w:val="none" w:sz="0" w:space="0" w:color="auto"/>
        <w:left w:val="none" w:sz="0" w:space="0" w:color="auto"/>
        <w:bottom w:val="none" w:sz="0" w:space="0" w:color="auto"/>
        <w:right w:val="none" w:sz="0" w:space="0" w:color="auto"/>
      </w:divBdr>
    </w:div>
    <w:div w:id="953632704">
      <w:bodyDiv w:val="1"/>
      <w:marLeft w:val="0"/>
      <w:marRight w:val="0"/>
      <w:marTop w:val="0"/>
      <w:marBottom w:val="0"/>
      <w:divBdr>
        <w:top w:val="none" w:sz="0" w:space="0" w:color="auto"/>
        <w:left w:val="none" w:sz="0" w:space="0" w:color="auto"/>
        <w:bottom w:val="none" w:sz="0" w:space="0" w:color="auto"/>
        <w:right w:val="none" w:sz="0" w:space="0" w:color="auto"/>
      </w:divBdr>
    </w:div>
    <w:div w:id="1446266436">
      <w:bodyDiv w:val="1"/>
      <w:marLeft w:val="0"/>
      <w:marRight w:val="0"/>
      <w:marTop w:val="0"/>
      <w:marBottom w:val="0"/>
      <w:divBdr>
        <w:top w:val="none" w:sz="0" w:space="0" w:color="auto"/>
        <w:left w:val="none" w:sz="0" w:space="0" w:color="auto"/>
        <w:bottom w:val="none" w:sz="0" w:space="0" w:color="auto"/>
        <w:right w:val="none" w:sz="0" w:space="0" w:color="auto"/>
      </w:divBdr>
    </w:div>
    <w:div w:id="1661688547">
      <w:bodyDiv w:val="1"/>
      <w:marLeft w:val="0"/>
      <w:marRight w:val="0"/>
      <w:marTop w:val="0"/>
      <w:marBottom w:val="0"/>
      <w:divBdr>
        <w:top w:val="none" w:sz="0" w:space="0" w:color="auto"/>
        <w:left w:val="none" w:sz="0" w:space="0" w:color="auto"/>
        <w:bottom w:val="none" w:sz="0" w:space="0" w:color="auto"/>
        <w:right w:val="none" w:sz="0" w:space="0" w:color="auto"/>
      </w:divBdr>
    </w:div>
    <w:div w:id="1891375938">
      <w:bodyDiv w:val="1"/>
      <w:marLeft w:val="0"/>
      <w:marRight w:val="0"/>
      <w:marTop w:val="0"/>
      <w:marBottom w:val="0"/>
      <w:divBdr>
        <w:top w:val="none" w:sz="0" w:space="0" w:color="auto"/>
        <w:left w:val="none" w:sz="0" w:space="0" w:color="auto"/>
        <w:bottom w:val="none" w:sz="0" w:space="0" w:color="auto"/>
        <w:right w:val="none" w:sz="0" w:space="0" w:color="auto"/>
      </w:divBdr>
    </w:div>
    <w:div w:id="2015567401">
      <w:bodyDiv w:val="1"/>
      <w:marLeft w:val="0"/>
      <w:marRight w:val="0"/>
      <w:marTop w:val="0"/>
      <w:marBottom w:val="0"/>
      <w:divBdr>
        <w:top w:val="none" w:sz="0" w:space="0" w:color="auto"/>
        <w:left w:val="none" w:sz="0" w:space="0" w:color="auto"/>
        <w:bottom w:val="none" w:sz="0" w:space="0" w:color="auto"/>
        <w:right w:val="none" w:sz="0" w:space="0" w:color="auto"/>
      </w:divBdr>
    </w:div>
    <w:div w:id="2123064980">
      <w:bodyDiv w:val="1"/>
      <w:marLeft w:val="0"/>
      <w:marRight w:val="0"/>
      <w:marTop w:val="0"/>
      <w:marBottom w:val="0"/>
      <w:divBdr>
        <w:top w:val="none" w:sz="0" w:space="0" w:color="auto"/>
        <w:left w:val="none" w:sz="0" w:space="0" w:color="auto"/>
        <w:bottom w:val="none" w:sz="0" w:space="0" w:color="auto"/>
        <w:right w:val="none" w:sz="0" w:space="0" w:color="auto"/>
      </w:divBdr>
    </w:div>
    <w:div w:id="2138065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li@unt.edu" TargetMode="External"/><Relationship Id="rId13" Type="http://schemas.openxmlformats.org/officeDocument/2006/relationships/hyperlink" Target="https://clear.unt.edu/supported-technologies/canvas/requirements" TargetMode="External"/><Relationship Id="rId18" Type="http://schemas.openxmlformats.org/officeDocument/2006/relationships/hyperlink" Target="https://nam04.safelinks.protection.outlook.com/?url=https%3A%2F%2Fwww.cdc.gov%2Fcoronavirus%2F2019-ncov%2Fsymptoms-testing%2Fsymptoms.html&amp;data=04%7C01%7CLauri.Morrow%40unt.edu%7Cf5922acf16c847d609bb08d95b7c3ee0%7C70de199207c6480fa318a1afcba03983%7C0%7C0%7C637641411465778240%7CUnknown%7CTWFpbGZsb3d8eyJWIjoiMC4wLjAwMDAiLCJQIjoiV2luMzIiLCJBTiI6Ik1haWwiLCJXVCI6Mn0%3D%7C1000&amp;sdata=5HZO7D21i5N9V9no6Y%2FiWWhE%2BIeE3xCPkLCTTeyuOsk%3D&amp;reserved=0" TargetMode="External"/><Relationship Id="rId3" Type="http://schemas.openxmlformats.org/officeDocument/2006/relationships/styles" Target="styles.xml"/><Relationship Id="rId21" Type="http://schemas.openxmlformats.org/officeDocument/2006/relationships/hyperlink" Target="mailto:COVID@unt.edu" TargetMode="External"/><Relationship Id="rId7" Type="http://schemas.openxmlformats.org/officeDocument/2006/relationships/endnotes" Target="endnotes.xml"/><Relationship Id="rId12" Type="http://schemas.openxmlformats.org/officeDocument/2006/relationships/hyperlink" Target="https://clear.unt.edu/supported-technologies/canvas/requirements" TargetMode="External"/><Relationship Id="rId17" Type="http://schemas.openxmlformats.org/officeDocument/2006/relationships/hyperlink" Target="https://community.canvaslms.com/docs/DOC-10554-4212710328" TargetMode="External"/><Relationship Id="rId2" Type="http://schemas.openxmlformats.org/officeDocument/2006/relationships/numbering" Target="numbering.xml"/><Relationship Id="rId16" Type="http://schemas.openxmlformats.org/officeDocument/2006/relationships/hyperlink" Target="https://community.canvaslms.com/docs/DOC-10554-4212710328" TargetMode="External"/><Relationship Id="rId20" Type="http://schemas.openxmlformats.org/officeDocument/2006/relationships/hyperlink" Target="mailto:askSHWC@unt.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th.unt.edu/mathlab"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helpdesk@unt.edu" TargetMode="External"/><Relationship Id="rId23" Type="http://schemas.openxmlformats.org/officeDocument/2006/relationships/fontTable" Target="fontTable.xml"/><Relationship Id="rId10" Type="http://schemas.openxmlformats.org/officeDocument/2006/relationships/hyperlink" Target="https://math.unt.edu/mathlab" TargetMode="External"/><Relationship Id="rId19" Type="http://schemas.openxmlformats.org/officeDocument/2006/relationships/hyperlink" Target="https://nam04.safelinks.protection.outlook.com/?url=https%3A%2F%2Fwww.cdc.gov%2Fcoronavirus%2F2019-ncov%2Fsymptoms-testing%2Fsymptoms.html&amp;data=04%7C01%7CLauri.Morrow%40unt.edu%7Cf5922acf16c847d609bb08d95b7c3ee0%7C70de199207c6480fa318a1afcba03983%7C0%7C0%7C637641411465788226%7CUnknown%7CTWFpbGZsb3d8eyJWIjoiMC4wLjAwMDAiLCJQIjoiV2luMzIiLCJBTiI6Ik1haWwiLCJXVCI6Mn0%3D%7C1000&amp;sdata=EZ%2FLDed2Iw8BqwPBf9ya09neKFBckO2Yxf2Zg8yxUGw%3D&amp;reserved=0" TargetMode="External"/><Relationship Id="rId4" Type="http://schemas.openxmlformats.org/officeDocument/2006/relationships/settings" Target="settings.xml"/><Relationship Id="rId9" Type="http://schemas.openxmlformats.org/officeDocument/2006/relationships/hyperlink" Target="mailto:NastaranJafari@my.unt.edu" TargetMode="External"/><Relationship Id="rId14" Type="http://schemas.openxmlformats.org/officeDocument/2006/relationships/hyperlink" Target="http://www.unt.edu/helpdesk/index.ht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4C668-4D65-4AA1-8E6C-1EF6D90767FA}">
  <ds:schemaRefs>
    <ds:schemaRef ds:uri="http://schemas.openxmlformats.org/officeDocument/2006/bibliography"/>
  </ds:schemaRefs>
</ds:datastoreItem>
</file>

<file path=docMetadata/LabelInfo.xml><?xml version="1.0" encoding="utf-8"?>
<clbl:labelList xmlns:clbl="http://schemas.microsoft.com/office/2020/mipLabelMetadata">
  <clbl:label id="{37f4b8a2-ad4f-41b5-9a91-284d2cc38f56}" enabled="1" method="Standard" siteId="{70de1992-07c6-480f-a318-a1afcba03983}" removed="0"/>
</clbl:labelList>
</file>

<file path=docProps/app.xml><?xml version="1.0" encoding="utf-8"?>
<Properties xmlns="http://schemas.openxmlformats.org/officeDocument/2006/extended-properties" xmlns:vt="http://schemas.openxmlformats.org/officeDocument/2006/docPropsVTypes">
  <Template>Normal.dotm</Template>
  <TotalTime>72</TotalTime>
  <Pages>7</Pages>
  <Words>1668</Words>
  <Characters>9512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dc:creator>
  <cp:lastModifiedBy>Li, Lin</cp:lastModifiedBy>
  <cp:revision>30</cp:revision>
  <cp:lastPrinted>2011-09-07T18:52:00Z</cp:lastPrinted>
  <dcterms:created xsi:type="dcterms:W3CDTF">2020-08-18T03:28:00Z</dcterms:created>
  <dcterms:modified xsi:type="dcterms:W3CDTF">2026-08-17T15:50:00Z</dcterms:modified>
</cp:coreProperties>
</file>