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C39CB" w14:textId="19C50C99" w:rsidR="00846D3F" w:rsidRDefault="00252D7C">
      <w:pPr>
        <w:pStyle w:val="Title"/>
      </w:pPr>
      <w:r>
        <w:t>PADM</w:t>
      </w:r>
      <w:r>
        <w:rPr>
          <w:spacing w:val="-3"/>
        </w:rPr>
        <w:t xml:space="preserve"> </w:t>
      </w:r>
      <w:r>
        <w:t>4450</w:t>
      </w:r>
      <w:r>
        <w:rPr>
          <w:spacing w:val="-2"/>
        </w:rPr>
        <w:t xml:space="preserve"> </w:t>
      </w:r>
      <w:r>
        <w:t>Public</w:t>
      </w:r>
      <w:r>
        <w:rPr>
          <w:spacing w:val="-3"/>
        </w:rPr>
        <w:t xml:space="preserve"> </w:t>
      </w:r>
      <w:r>
        <w:t>Policy</w:t>
      </w:r>
      <w:r>
        <w:rPr>
          <w:spacing w:val="-2"/>
        </w:rPr>
        <w:t xml:space="preserve"> </w:t>
      </w:r>
      <w:r>
        <w:t>Analysis,</w:t>
      </w:r>
      <w:r>
        <w:rPr>
          <w:spacing w:val="-3"/>
        </w:rPr>
        <w:t xml:space="preserve"> </w:t>
      </w:r>
      <w:r w:rsidRPr="007D7372">
        <w:rPr>
          <w:highlight w:val="yellow"/>
        </w:rPr>
        <w:t>Spring</w:t>
      </w:r>
      <w:r w:rsidRPr="007D7372">
        <w:rPr>
          <w:spacing w:val="-2"/>
          <w:highlight w:val="yellow"/>
        </w:rPr>
        <w:t xml:space="preserve"> </w:t>
      </w:r>
      <w:r w:rsidRPr="007D7372">
        <w:rPr>
          <w:spacing w:val="-4"/>
          <w:highlight w:val="yellow"/>
        </w:rPr>
        <w:t>202</w:t>
      </w:r>
      <w:r w:rsidR="00D06630" w:rsidRPr="007D7372">
        <w:rPr>
          <w:spacing w:val="-4"/>
          <w:highlight w:val="yellow"/>
        </w:rPr>
        <w:t>6</w:t>
      </w:r>
    </w:p>
    <w:p w14:paraId="5C0C39CC" w14:textId="77777777" w:rsidR="00846D3F" w:rsidRDefault="00252D7C">
      <w:pPr>
        <w:spacing w:before="160"/>
        <w:ind w:right="180"/>
        <w:jc w:val="center"/>
        <w:rPr>
          <w:b/>
          <w:sz w:val="30"/>
        </w:rPr>
      </w:pPr>
      <w:r>
        <w:rPr>
          <w:b/>
          <w:sz w:val="30"/>
        </w:rPr>
        <w:t>Instructor</w:t>
      </w:r>
      <w:r>
        <w:rPr>
          <w:b/>
          <w:spacing w:val="-4"/>
          <w:sz w:val="30"/>
        </w:rPr>
        <w:t xml:space="preserve"> </w:t>
      </w:r>
      <w:r>
        <w:rPr>
          <w:b/>
          <w:spacing w:val="-2"/>
          <w:sz w:val="30"/>
        </w:rPr>
        <w:t>Information</w:t>
      </w:r>
    </w:p>
    <w:p w14:paraId="5C0C39CD" w14:textId="77777777" w:rsidR="00846D3F" w:rsidRDefault="00252D7C">
      <w:pPr>
        <w:pStyle w:val="BodyText"/>
        <w:spacing w:before="160"/>
        <w:ind w:left="140" w:right="7807"/>
      </w:pPr>
      <w:r>
        <w:t>Faculty: Linlang He Office:</w:t>
      </w:r>
      <w:r>
        <w:rPr>
          <w:spacing w:val="-13"/>
        </w:rPr>
        <w:t xml:space="preserve"> </w:t>
      </w:r>
      <w:r>
        <w:t>204M</w:t>
      </w:r>
      <w:r>
        <w:rPr>
          <w:spacing w:val="-13"/>
        </w:rPr>
        <w:t xml:space="preserve"> </w:t>
      </w:r>
      <w:r>
        <w:t>Chilton</w:t>
      </w:r>
      <w:r>
        <w:rPr>
          <w:spacing w:val="-13"/>
        </w:rPr>
        <w:t xml:space="preserve"> </w:t>
      </w:r>
      <w:r>
        <w:t>Hall</w:t>
      </w:r>
    </w:p>
    <w:p w14:paraId="5C0C39CE" w14:textId="77777777" w:rsidR="00846D3F" w:rsidRPr="00241F89" w:rsidRDefault="00252D7C">
      <w:pPr>
        <w:pStyle w:val="BodyText"/>
        <w:ind w:left="140" w:right="4340"/>
        <w:rPr>
          <w:rFonts w:eastAsiaTheme="minorEastAsia"/>
          <w:lang w:eastAsia="zh-CN"/>
        </w:rPr>
      </w:pPr>
      <w:r>
        <w:t>Office</w:t>
      </w:r>
      <w:r>
        <w:rPr>
          <w:spacing w:val="-5"/>
        </w:rPr>
        <w:t xml:space="preserve"> </w:t>
      </w:r>
      <w:r>
        <w:t>Hours:</w:t>
      </w:r>
      <w:r>
        <w:rPr>
          <w:spacing w:val="-5"/>
        </w:rPr>
        <w:t xml:space="preserve"> </w:t>
      </w:r>
      <w:r>
        <w:t>Wed</w:t>
      </w:r>
      <w:r>
        <w:rPr>
          <w:spacing w:val="-5"/>
        </w:rPr>
        <w:t xml:space="preserve"> </w:t>
      </w:r>
      <w:r>
        <w:t>11:20</w:t>
      </w:r>
      <w:r>
        <w:rPr>
          <w:spacing w:val="-6"/>
        </w:rPr>
        <w:t xml:space="preserve"> </w:t>
      </w:r>
      <w:r>
        <w:t>am</w:t>
      </w:r>
      <w:r>
        <w:rPr>
          <w:spacing w:val="-5"/>
        </w:rPr>
        <w:t xml:space="preserve"> </w:t>
      </w:r>
      <w:r>
        <w:t>-1:20</w:t>
      </w:r>
      <w:r>
        <w:rPr>
          <w:spacing w:val="-5"/>
        </w:rPr>
        <w:t xml:space="preserve"> </w:t>
      </w:r>
      <w:r>
        <w:t>pm</w:t>
      </w:r>
      <w:r>
        <w:rPr>
          <w:spacing w:val="-5"/>
        </w:rPr>
        <w:t xml:space="preserve"> </w:t>
      </w:r>
      <w:r>
        <w:t>Or</w:t>
      </w:r>
      <w:r>
        <w:rPr>
          <w:spacing w:val="-5"/>
        </w:rPr>
        <w:t xml:space="preserve"> </w:t>
      </w:r>
      <w:r>
        <w:t>by</w:t>
      </w:r>
      <w:r>
        <w:rPr>
          <w:spacing w:val="-5"/>
        </w:rPr>
        <w:t xml:space="preserve"> </w:t>
      </w:r>
      <w:r>
        <w:t>appointment Class Type: Online</w:t>
      </w:r>
    </w:p>
    <w:p w14:paraId="5C0C39CF" w14:textId="77D47B57" w:rsidR="00846D3F" w:rsidRDefault="00252D7C">
      <w:pPr>
        <w:pStyle w:val="BodyText"/>
        <w:ind w:left="139"/>
      </w:pPr>
      <w:r>
        <w:t>Email:</w:t>
      </w:r>
      <w:r>
        <w:rPr>
          <w:spacing w:val="-2"/>
        </w:rPr>
        <w:t xml:space="preserve"> </w:t>
      </w:r>
      <w:hyperlink r:id="rId7">
        <w:r>
          <w:rPr>
            <w:color w:val="056D9F"/>
            <w:spacing w:val="-2"/>
            <w:u w:val="single" w:color="056D9F"/>
          </w:rPr>
          <w:t>linlang.he@unt.edu</w:t>
        </w:r>
      </w:hyperlink>
    </w:p>
    <w:p w14:paraId="5C0C39D0" w14:textId="77777777" w:rsidR="00846D3F" w:rsidRDefault="00846D3F">
      <w:pPr>
        <w:pStyle w:val="BodyText"/>
      </w:pPr>
    </w:p>
    <w:p w14:paraId="5C0C39D2" w14:textId="77777777" w:rsidR="00846D3F" w:rsidRDefault="00846D3F">
      <w:pPr>
        <w:pStyle w:val="BodyText"/>
        <w:rPr>
          <w:sz w:val="20"/>
        </w:rPr>
      </w:pPr>
    </w:p>
    <w:p w14:paraId="5C0C39D3" w14:textId="77777777" w:rsidR="00846D3F" w:rsidRDefault="00252D7C">
      <w:pPr>
        <w:pStyle w:val="BodyText"/>
        <w:spacing w:before="46"/>
        <w:rPr>
          <w:sz w:val="20"/>
        </w:rPr>
      </w:pPr>
      <w:r>
        <w:rPr>
          <w:noProof/>
        </w:rPr>
        <mc:AlternateContent>
          <mc:Choice Requires="wps">
            <w:drawing>
              <wp:anchor distT="0" distB="0" distL="0" distR="0" simplePos="0" relativeHeight="487587840" behindDoc="1" locked="0" layoutInCell="1" allowOverlap="1" wp14:anchorId="5C0C3C2E" wp14:editId="5C0C3C2F">
                <wp:simplePos x="0" y="0"/>
                <wp:positionH relativeFrom="page">
                  <wp:posOffset>663701</wp:posOffset>
                </wp:positionH>
                <wp:positionV relativeFrom="paragraph">
                  <wp:posOffset>193847</wp:posOffset>
                </wp:positionV>
                <wp:extent cx="6495415" cy="38100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95415" cy="381000"/>
                        </a:xfrm>
                        <a:prstGeom prst="rect">
                          <a:avLst/>
                        </a:prstGeom>
                        <a:ln w="6096">
                          <a:solidFill>
                            <a:srgbClr val="000000"/>
                          </a:solidFill>
                          <a:prstDash val="solid"/>
                        </a:ln>
                      </wps:spPr>
                      <wps:txbx>
                        <w:txbxContent>
                          <w:p w14:paraId="5C0C3C3F" w14:textId="77777777" w:rsidR="00846D3F" w:rsidRDefault="00252D7C">
                            <w:pPr>
                              <w:pStyle w:val="BodyText"/>
                              <w:spacing w:before="19"/>
                              <w:ind w:left="29" w:right="106"/>
                            </w:pPr>
                            <w:r>
                              <w:rPr>
                                <w:i/>
                              </w:rPr>
                              <w:t>Please</w:t>
                            </w:r>
                            <w:r>
                              <w:rPr>
                                <w:i/>
                                <w:spacing w:val="-5"/>
                              </w:rPr>
                              <w:t xml:space="preserve"> </w:t>
                            </w:r>
                            <w:r>
                              <w:rPr>
                                <w:i/>
                              </w:rPr>
                              <w:t>note</w:t>
                            </w:r>
                            <w:r>
                              <w:t>:</w:t>
                            </w:r>
                            <w:r>
                              <w:rPr>
                                <w:spacing w:val="-6"/>
                              </w:rPr>
                              <w:t xml:space="preserve"> </w:t>
                            </w:r>
                            <w:r>
                              <w:t>This</w:t>
                            </w:r>
                            <w:r>
                              <w:rPr>
                                <w:spacing w:val="-5"/>
                              </w:rPr>
                              <w:t xml:space="preserve"> </w:t>
                            </w:r>
                            <w:r>
                              <w:t>Syllabus</w:t>
                            </w:r>
                            <w:r>
                              <w:rPr>
                                <w:spacing w:val="-5"/>
                              </w:rPr>
                              <w:t xml:space="preserve"> </w:t>
                            </w:r>
                            <w:r>
                              <w:t>can</w:t>
                            </w:r>
                            <w:r>
                              <w:rPr>
                                <w:spacing w:val="-6"/>
                              </w:rPr>
                              <w:t xml:space="preserve"> </w:t>
                            </w:r>
                            <w:r>
                              <w:t>change</w:t>
                            </w:r>
                            <w:r>
                              <w:rPr>
                                <w:spacing w:val="-5"/>
                              </w:rPr>
                              <w:t xml:space="preserve"> </w:t>
                            </w:r>
                            <w:r>
                              <w:t>in</w:t>
                            </w:r>
                            <w:r>
                              <w:rPr>
                                <w:spacing w:val="-6"/>
                              </w:rPr>
                              <w:t xml:space="preserve"> </w:t>
                            </w:r>
                            <w:r>
                              <w:t>response</w:t>
                            </w:r>
                            <w:r>
                              <w:rPr>
                                <w:spacing w:val="-5"/>
                              </w:rPr>
                              <w:t xml:space="preserve"> </w:t>
                            </w:r>
                            <w:r>
                              <w:t>to</w:t>
                            </w:r>
                            <w:r>
                              <w:rPr>
                                <w:spacing w:val="-6"/>
                              </w:rPr>
                              <w:t xml:space="preserve"> </w:t>
                            </w:r>
                            <w:r>
                              <w:t>UNT</w:t>
                            </w:r>
                            <w:r>
                              <w:rPr>
                                <w:spacing w:val="-5"/>
                              </w:rPr>
                              <w:t xml:space="preserve"> </w:t>
                            </w:r>
                            <w:r>
                              <w:t>Policies.</w:t>
                            </w:r>
                            <w:r>
                              <w:rPr>
                                <w:spacing w:val="-6"/>
                              </w:rPr>
                              <w:t xml:space="preserve"> </w:t>
                            </w:r>
                            <w:r>
                              <w:t>If</w:t>
                            </w:r>
                            <w:r>
                              <w:rPr>
                                <w:spacing w:val="-6"/>
                              </w:rPr>
                              <w:t xml:space="preserve"> </w:t>
                            </w:r>
                            <w:r>
                              <w:t>this</w:t>
                            </w:r>
                            <w:r>
                              <w:rPr>
                                <w:spacing w:val="-5"/>
                              </w:rPr>
                              <w:t xml:space="preserve"> </w:t>
                            </w:r>
                            <w:r>
                              <w:t>were</w:t>
                            </w:r>
                            <w:r>
                              <w:rPr>
                                <w:spacing w:val="-6"/>
                              </w:rPr>
                              <w:t xml:space="preserve"> </w:t>
                            </w:r>
                            <w:r>
                              <w:t>to</w:t>
                            </w:r>
                            <w:r>
                              <w:rPr>
                                <w:spacing w:val="-5"/>
                              </w:rPr>
                              <w:t xml:space="preserve"> </w:t>
                            </w:r>
                            <w:r>
                              <w:t>occur,</w:t>
                            </w:r>
                            <w:r>
                              <w:rPr>
                                <w:spacing w:val="-5"/>
                              </w:rPr>
                              <w:t xml:space="preserve"> </w:t>
                            </w:r>
                            <w:r>
                              <w:t>students</w:t>
                            </w:r>
                            <w:r>
                              <w:rPr>
                                <w:spacing w:val="-6"/>
                              </w:rPr>
                              <w:t xml:space="preserve"> </w:t>
                            </w:r>
                            <w:r>
                              <w:t>will</w:t>
                            </w:r>
                            <w:r>
                              <w:rPr>
                                <w:spacing w:val="-6"/>
                              </w:rPr>
                              <w:t xml:space="preserve"> </w:t>
                            </w:r>
                            <w:r>
                              <w:t>be given advanced notice and a copy of the changes.</w:t>
                            </w:r>
                          </w:p>
                        </w:txbxContent>
                      </wps:txbx>
                      <wps:bodyPr wrap="square" lIns="0" tIns="0" rIns="0" bIns="0" rtlCol="0">
                        <a:noAutofit/>
                      </wps:bodyPr>
                    </wps:wsp>
                  </a:graphicData>
                </a:graphic>
              </wp:anchor>
            </w:drawing>
          </mc:Choice>
          <mc:Fallback>
            <w:pict>
              <v:shapetype w14:anchorId="5C0C3C2E" id="_x0000_t202" coordsize="21600,21600" o:spt="202" path="m,l,21600r21600,l21600,xe">
                <v:stroke joinstyle="miter"/>
                <v:path gradientshapeok="t" o:connecttype="rect"/>
              </v:shapetype>
              <v:shape id="Textbox 2" o:spid="_x0000_s1026" type="#_x0000_t202" style="position:absolute;margin-left:52.25pt;margin-top:15.25pt;width:511.45pt;height:30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PcxQEAAH4DAAAOAAAAZHJzL2Uyb0RvYy54bWysU8Fu2zAMvQ/YPwi6L3a6NmiNOMXWoMOA&#10;YhvQ9QMUWYqNyaJGKrHz96MUJym2WzEfZEqkHvkeqeX92DuxN0gd+FrOZ6UUxmtoOr+t5cvPxw+3&#10;UlBUvlEOvKnlwZC8X71/txxCZa6gBdcYFAziqRpCLdsYQ1UUpFvTK5pBMJ6dFrBXkbe4LRpUA6P3&#10;rrgqy0UxADYBQRsiPl0fnXKV8a01On63lkwUrpZcW8wr5nWT1mK1VNUWVWg7PZWh3lBFrzrPSc9Q&#10;axWV2GH3D1TfaQQCG2ca+gKs7bTJHJjNvPyLzXOrgslcWBwKZ5no/8Hqb/vn8ANFHD/DyA3MJCg8&#10;gf5FrE0xBKqmmKQpVcTRiehosU9/piD4Imt7OOtpxig0Hy6u726u5zdSaPZ9vJ2XZRa8uNwOSPGL&#10;gV4ko5bI/coVqP0TxZRfVaeQlMx5MTBsebc41gmuax4755KPcLt5cCj2KrU6f6m7jECvwxLcWlF7&#10;jMuuKcz5ie+RYiIbx83IGMncQHNgnQYelVrS751CI4X76rkXaa5OBp6MzcnA6B4gT1+q0sOnXQTb&#10;ZXIX3CkzNzlXPA1kmqLX+xx1eTarPwAAAP//AwBQSwMEFAAGAAgAAAAhACP5ZpXeAAAACgEAAA8A&#10;AABkcnMvZG93bnJldi54bWxMj8FOwzAQRO9I/IO1SNyokxJSCHEqFKlcOCDafoAbL0lEvDaxm6Z/&#10;z/ZET6vZHc2+KdezHcSEY+gdKUgXCQikxpmeWgX73ebhGUSImoweHKGCMwZYV7c3pS6MO9EXTtvY&#10;Cg6hUGgFXYy+kDI0HVodFs4j8e3bjVZHlmMrzahPHG4HuUySXFrdE3/otMe6w+Zne7QK3j93Mf6m&#10;+4zCx7RZ1bnPz7VX6v5ufnsFEXGO/2a44DM6VMx0cEcyQQysk+yJrQoeE54XQ7pcZSAOCl54I6tS&#10;Xleo/gAAAP//AwBQSwECLQAUAAYACAAAACEAtoM4kv4AAADhAQAAEwAAAAAAAAAAAAAAAAAAAAAA&#10;W0NvbnRlbnRfVHlwZXNdLnhtbFBLAQItABQABgAIAAAAIQA4/SH/1gAAAJQBAAALAAAAAAAAAAAA&#10;AAAAAC8BAABfcmVscy8ucmVsc1BLAQItABQABgAIAAAAIQDTw/PcxQEAAH4DAAAOAAAAAAAAAAAA&#10;AAAAAC4CAABkcnMvZTJvRG9jLnhtbFBLAQItABQABgAIAAAAIQAj+WaV3gAAAAoBAAAPAAAAAAAA&#10;AAAAAAAAAB8EAABkcnMvZG93bnJldi54bWxQSwUGAAAAAAQABADzAAAAKgUAAAAA&#10;" filled="f" strokeweight=".48pt">
                <v:path arrowok="t"/>
                <v:textbox inset="0,0,0,0">
                  <w:txbxContent>
                    <w:p w14:paraId="5C0C3C3F" w14:textId="77777777" w:rsidR="00846D3F" w:rsidRDefault="00252D7C">
                      <w:pPr>
                        <w:pStyle w:val="BodyText"/>
                        <w:spacing w:before="19"/>
                        <w:ind w:left="29" w:right="106"/>
                      </w:pPr>
                      <w:r>
                        <w:rPr>
                          <w:i/>
                        </w:rPr>
                        <w:t>Please</w:t>
                      </w:r>
                      <w:r>
                        <w:rPr>
                          <w:i/>
                          <w:spacing w:val="-5"/>
                        </w:rPr>
                        <w:t xml:space="preserve"> </w:t>
                      </w:r>
                      <w:r>
                        <w:rPr>
                          <w:i/>
                        </w:rPr>
                        <w:t>note</w:t>
                      </w:r>
                      <w:r>
                        <w:t>:</w:t>
                      </w:r>
                      <w:r>
                        <w:rPr>
                          <w:spacing w:val="-6"/>
                        </w:rPr>
                        <w:t xml:space="preserve"> </w:t>
                      </w:r>
                      <w:r>
                        <w:t>This</w:t>
                      </w:r>
                      <w:r>
                        <w:rPr>
                          <w:spacing w:val="-5"/>
                        </w:rPr>
                        <w:t xml:space="preserve"> </w:t>
                      </w:r>
                      <w:r>
                        <w:t>Syllabus</w:t>
                      </w:r>
                      <w:r>
                        <w:rPr>
                          <w:spacing w:val="-5"/>
                        </w:rPr>
                        <w:t xml:space="preserve"> </w:t>
                      </w:r>
                      <w:r>
                        <w:t>can</w:t>
                      </w:r>
                      <w:r>
                        <w:rPr>
                          <w:spacing w:val="-6"/>
                        </w:rPr>
                        <w:t xml:space="preserve"> </w:t>
                      </w:r>
                      <w:r>
                        <w:t>change</w:t>
                      </w:r>
                      <w:r>
                        <w:rPr>
                          <w:spacing w:val="-5"/>
                        </w:rPr>
                        <w:t xml:space="preserve"> </w:t>
                      </w:r>
                      <w:r>
                        <w:t>in</w:t>
                      </w:r>
                      <w:r>
                        <w:rPr>
                          <w:spacing w:val="-6"/>
                        </w:rPr>
                        <w:t xml:space="preserve"> </w:t>
                      </w:r>
                      <w:r>
                        <w:t>response</w:t>
                      </w:r>
                      <w:r>
                        <w:rPr>
                          <w:spacing w:val="-5"/>
                        </w:rPr>
                        <w:t xml:space="preserve"> </w:t>
                      </w:r>
                      <w:r>
                        <w:t>to</w:t>
                      </w:r>
                      <w:r>
                        <w:rPr>
                          <w:spacing w:val="-6"/>
                        </w:rPr>
                        <w:t xml:space="preserve"> </w:t>
                      </w:r>
                      <w:r>
                        <w:t>UNT</w:t>
                      </w:r>
                      <w:r>
                        <w:rPr>
                          <w:spacing w:val="-5"/>
                        </w:rPr>
                        <w:t xml:space="preserve"> </w:t>
                      </w:r>
                      <w:r>
                        <w:t>Policies.</w:t>
                      </w:r>
                      <w:r>
                        <w:rPr>
                          <w:spacing w:val="-6"/>
                        </w:rPr>
                        <w:t xml:space="preserve"> </w:t>
                      </w:r>
                      <w:r>
                        <w:t>If</w:t>
                      </w:r>
                      <w:r>
                        <w:rPr>
                          <w:spacing w:val="-6"/>
                        </w:rPr>
                        <w:t xml:space="preserve"> </w:t>
                      </w:r>
                      <w:r>
                        <w:t>this</w:t>
                      </w:r>
                      <w:r>
                        <w:rPr>
                          <w:spacing w:val="-5"/>
                        </w:rPr>
                        <w:t xml:space="preserve"> </w:t>
                      </w:r>
                      <w:r>
                        <w:t>were</w:t>
                      </w:r>
                      <w:r>
                        <w:rPr>
                          <w:spacing w:val="-6"/>
                        </w:rPr>
                        <w:t xml:space="preserve"> </w:t>
                      </w:r>
                      <w:r>
                        <w:t>to</w:t>
                      </w:r>
                      <w:r>
                        <w:rPr>
                          <w:spacing w:val="-5"/>
                        </w:rPr>
                        <w:t xml:space="preserve"> </w:t>
                      </w:r>
                      <w:r>
                        <w:t>occur,</w:t>
                      </w:r>
                      <w:r>
                        <w:rPr>
                          <w:spacing w:val="-5"/>
                        </w:rPr>
                        <w:t xml:space="preserve"> </w:t>
                      </w:r>
                      <w:r>
                        <w:t>students</w:t>
                      </w:r>
                      <w:r>
                        <w:rPr>
                          <w:spacing w:val="-6"/>
                        </w:rPr>
                        <w:t xml:space="preserve"> </w:t>
                      </w:r>
                      <w:r>
                        <w:t>will</w:t>
                      </w:r>
                      <w:r>
                        <w:rPr>
                          <w:spacing w:val="-6"/>
                        </w:rPr>
                        <w:t xml:space="preserve"> </w:t>
                      </w:r>
                      <w:r>
                        <w:t>be given advanced notice and a copy of the changes.</w:t>
                      </w:r>
                    </w:p>
                  </w:txbxContent>
                </v:textbox>
                <w10:wrap type="topAndBottom" anchorx="page"/>
              </v:shape>
            </w:pict>
          </mc:Fallback>
        </mc:AlternateContent>
      </w:r>
    </w:p>
    <w:p w14:paraId="5C0C39D4" w14:textId="77777777" w:rsidR="00846D3F" w:rsidRDefault="00846D3F">
      <w:pPr>
        <w:pStyle w:val="BodyText"/>
        <w:spacing w:before="97"/>
        <w:rPr>
          <w:sz w:val="30"/>
        </w:rPr>
      </w:pPr>
    </w:p>
    <w:p w14:paraId="5C0C39D5" w14:textId="77777777" w:rsidR="00846D3F" w:rsidRDefault="00252D7C">
      <w:pPr>
        <w:pStyle w:val="Heading1"/>
        <w:ind w:left="140"/>
      </w:pPr>
      <w:r>
        <w:rPr>
          <w:color w:val="00843A"/>
        </w:rPr>
        <w:t>Course</w:t>
      </w:r>
      <w:r>
        <w:rPr>
          <w:color w:val="00843A"/>
          <w:spacing w:val="-6"/>
        </w:rPr>
        <w:t xml:space="preserve"> </w:t>
      </w:r>
      <w:r>
        <w:rPr>
          <w:color w:val="00843A"/>
        </w:rPr>
        <w:t>Structure</w:t>
      </w:r>
      <w:r>
        <w:rPr>
          <w:color w:val="00843A"/>
          <w:spacing w:val="-4"/>
        </w:rPr>
        <w:t xml:space="preserve"> </w:t>
      </w:r>
      <w:r>
        <w:rPr>
          <w:color w:val="00843A"/>
        </w:rPr>
        <w:t>and</w:t>
      </w:r>
      <w:r>
        <w:rPr>
          <w:color w:val="00843A"/>
          <w:spacing w:val="-4"/>
        </w:rPr>
        <w:t xml:space="preserve"> </w:t>
      </w:r>
      <w:r>
        <w:rPr>
          <w:color w:val="00843A"/>
        </w:rPr>
        <w:t>Communication</w:t>
      </w:r>
      <w:r>
        <w:rPr>
          <w:color w:val="00843A"/>
          <w:spacing w:val="-4"/>
        </w:rPr>
        <w:t xml:space="preserve"> </w:t>
      </w:r>
      <w:r>
        <w:rPr>
          <w:color w:val="00843A"/>
          <w:spacing w:val="-2"/>
        </w:rPr>
        <w:t>Expectations</w:t>
      </w:r>
    </w:p>
    <w:p w14:paraId="5C0C39D6" w14:textId="77777777" w:rsidR="00846D3F" w:rsidRDefault="00252D7C">
      <w:pPr>
        <w:pStyle w:val="BodyText"/>
        <w:spacing w:before="160"/>
        <w:ind w:left="140" w:right="318" w:firstLine="240"/>
        <w:jc w:val="both"/>
      </w:pPr>
      <w:r>
        <w:t>This</w:t>
      </w:r>
      <w:r>
        <w:rPr>
          <w:spacing w:val="-3"/>
        </w:rPr>
        <w:t xml:space="preserve"> </w:t>
      </w:r>
      <w:r>
        <w:t>course</w:t>
      </w:r>
      <w:r>
        <w:rPr>
          <w:spacing w:val="-4"/>
        </w:rPr>
        <w:t xml:space="preserve"> </w:t>
      </w:r>
      <w:r>
        <w:t>takes</w:t>
      </w:r>
      <w:r>
        <w:rPr>
          <w:spacing w:val="-3"/>
        </w:rPr>
        <w:t xml:space="preserve"> </w:t>
      </w:r>
      <w:r>
        <w:t>place</w:t>
      </w:r>
      <w:r>
        <w:rPr>
          <w:spacing w:val="-6"/>
        </w:rPr>
        <w:t xml:space="preserve"> </w:t>
      </w:r>
      <w:r>
        <w:t>100%</w:t>
      </w:r>
      <w:r>
        <w:rPr>
          <w:spacing w:val="-3"/>
        </w:rPr>
        <w:t xml:space="preserve"> </w:t>
      </w:r>
      <w:r>
        <w:t>online.</w:t>
      </w:r>
      <w:r>
        <w:rPr>
          <w:spacing w:val="-3"/>
        </w:rPr>
        <w:t xml:space="preserve"> </w:t>
      </w:r>
      <w:r>
        <w:t>The</w:t>
      </w:r>
      <w:r>
        <w:rPr>
          <w:spacing w:val="-3"/>
        </w:rPr>
        <w:t xml:space="preserve"> </w:t>
      </w:r>
      <w:r>
        <w:t>primary</w:t>
      </w:r>
      <w:r>
        <w:rPr>
          <w:spacing w:val="-3"/>
        </w:rPr>
        <w:t xml:space="preserve"> </w:t>
      </w:r>
      <w:r>
        <w:t>tool</w:t>
      </w:r>
      <w:r>
        <w:rPr>
          <w:spacing w:val="-3"/>
        </w:rPr>
        <w:t xml:space="preserve"> </w:t>
      </w:r>
      <w:r>
        <w:t>of</w:t>
      </w:r>
      <w:r>
        <w:rPr>
          <w:spacing w:val="-3"/>
        </w:rPr>
        <w:t xml:space="preserve"> </w:t>
      </w:r>
      <w:r>
        <w:t>communication</w:t>
      </w:r>
      <w:r>
        <w:rPr>
          <w:spacing w:val="-3"/>
        </w:rPr>
        <w:t xml:space="preserve"> </w:t>
      </w:r>
      <w:r>
        <w:t>for</w:t>
      </w:r>
      <w:r>
        <w:rPr>
          <w:spacing w:val="-4"/>
        </w:rPr>
        <w:t xml:space="preserve"> </w:t>
      </w:r>
      <w:r>
        <w:t>this</w:t>
      </w:r>
      <w:r>
        <w:rPr>
          <w:spacing w:val="-4"/>
        </w:rPr>
        <w:t xml:space="preserve"> </w:t>
      </w:r>
      <w:r>
        <w:t>course</w:t>
      </w:r>
      <w:r>
        <w:rPr>
          <w:spacing w:val="-3"/>
        </w:rPr>
        <w:t xml:space="preserve"> </w:t>
      </w:r>
      <w:r>
        <w:t>is</w:t>
      </w:r>
      <w:r>
        <w:rPr>
          <w:spacing w:val="-3"/>
        </w:rPr>
        <w:t xml:space="preserve"> </w:t>
      </w:r>
      <w:r>
        <w:t>the</w:t>
      </w:r>
      <w:r>
        <w:rPr>
          <w:spacing w:val="-3"/>
        </w:rPr>
        <w:t xml:space="preserve"> </w:t>
      </w:r>
      <w:r>
        <w:t xml:space="preserve">Canvas course portal. Please make sure that you have access to Canvas and Please visit this site for online communication tips </w:t>
      </w:r>
      <w:hyperlink r:id="rId8">
        <w:r>
          <w:rPr>
            <w:color w:val="056D9F"/>
            <w:u w:val="single" w:color="056D9F"/>
          </w:rPr>
          <w:t>https://clear.unt.edu/online-communication-tips</w:t>
        </w:r>
      </w:hyperlink>
      <w:r>
        <w:t>.</w:t>
      </w:r>
    </w:p>
    <w:p w14:paraId="5C0C39D7" w14:textId="77777777" w:rsidR="00846D3F" w:rsidRDefault="00846D3F">
      <w:pPr>
        <w:pStyle w:val="BodyText"/>
      </w:pPr>
    </w:p>
    <w:p w14:paraId="5C0C39D9" w14:textId="0CC14B8C" w:rsidR="00846D3F" w:rsidRDefault="00252D7C" w:rsidP="005837DB">
      <w:pPr>
        <w:pStyle w:val="BodyText"/>
        <w:ind w:left="139" w:right="322" w:firstLine="240"/>
      </w:pPr>
      <w:r>
        <w:t>Throughout</w:t>
      </w:r>
      <w:r>
        <w:rPr>
          <w:spacing w:val="-3"/>
        </w:rPr>
        <w:t xml:space="preserve"> </w:t>
      </w:r>
      <w:r>
        <w:t>the</w:t>
      </w:r>
      <w:r>
        <w:rPr>
          <w:spacing w:val="-2"/>
        </w:rPr>
        <w:t xml:space="preserve"> </w:t>
      </w:r>
      <w:r>
        <w:t>semester,</w:t>
      </w:r>
      <w:r>
        <w:rPr>
          <w:spacing w:val="-2"/>
        </w:rPr>
        <w:t xml:space="preserve"> </w:t>
      </w:r>
      <w:r>
        <w:t>please</w:t>
      </w:r>
      <w:r>
        <w:rPr>
          <w:spacing w:val="-3"/>
        </w:rPr>
        <w:t xml:space="preserve"> </w:t>
      </w:r>
      <w:r>
        <w:t>feel</w:t>
      </w:r>
      <w:r>
        <w:rPr>
          <w:spacing w:val="-3"/>
        </w:rPr>
        <w:t xml:space="preserve"> </w:t>
      </w:r>
      <w:r>
        <w:t>free</w:t>
      </w:r>
      <w:r>
        <w:rPr>
          <w:spacing w:val="-3"/>
        </w:rPr>
        <w:t xml:space="preserve"> </w:t>
      </w:r>
      <w:r>
        <w:t>to</w:t>
      </w:r>
      <w:r>
        <w:rPr>
          <w:spacing w:val="-2"/>
        </w:rPr>
        <w:t xml:space="preserve"> </w:t>
      </w:r>
      <w:r>
        <w:t>send</w:t>
      </w:r>
      <w:r>
        <w:rPr>
          <w:spacing w:val="-4"/>
        </w:rPr>
        <w:t xml:space="preserve"> </w:t>
      </w:r>
      <w:r>
        <w:t>me</w:t>
      </w:r>
      <w:r>
        <w:rPr>
          <w:spacing w:val="-2"/>
        </w:rPr>
        <w:t xml:space="preserve"> </w:t>
      </w:r>
      <w:r>
        <w:t>your</w:t>
      </w:r>
      <w:r>
        <w:rPr>
          <w:spacing w:val="-2"/>
        </w:rPr>
        <w:t xml:space="preserve"> </w:t>
      </w:r>
      <w:r>
        <w:t>questions</w:t>
      </w:r>
      <w:r>
        <w:rPr>
          <w:spacing w:val="-2"/>
        </w:rPr>
        <w:t xml:space="preserve"> </w:t>
      </w:r>
      <w:r>
        <w:t>and</w:t>
      </w:r>
      <w:r>
        <w:rPr>
          <w:spacing w:val="-4"/>
        </w:rPr>
        <w:t xml:space="preserve"> </w:t>
      </w:r>
      <w:r>
        <w:t>concerns</w:t>
      </w:r>
      <w:r>
        <w:rPr>
          <w:spacing w:val="-2"/>
        </w:rPr>
        <w:t xml:space="preserve"> </w:t>
      </w:r>
      <w:r>
        <w:t>via</w:t>
      </w:r>
      <w:r>
        <w:rPr>
          <w:spacing w:val="-3"/>
        </w:rPr>
        <w:t xml:space="preserve"> </w:t>
      </w:r>
      <w:r>
        <w:t>e-mail.</w:t>
      </w:r>
      <w:r>
        <w:rPr>
          <w:spacing w:val="-2"/>
        </w:rPr>
        <w:t xml:space="preserve"> </w:t>
      </w:r>
      <w:r>
        <w:rPr>
          <w:b/>
        </w:rPr>
        <w:t>You</w:t>
      </w:r>
      <w:r>
        <w:rPr>
          <w:b/>
          <w:spacing w:val="-4"/>
        </w:rPr>
        <w:t xml:space="preserve"> </w:t>
      </w:r>
      <w:r>
        <w:rPr>
          <w:b/>
        </w:rPr>
        <w:t xml:space="preserve">can also sign up for virtual office hours </w:t>
      </w:r>
      <w:r w:rsidR="004A2ACB">
        <w:rPr>
          <w:b/>
          <w:bCs/>
        </w:rPr>
        <w:t>using our Canvas course calendar’s “</w:t>
      </w:r>
      <w:r w:rsidR="00C31DE0">
        <w:rPr>
          <w:b/>
          <w:bCs/>
        </w:rPr>
        <w:t>Find Appointment</w:t>
      </w:r>
      <w:r w:rsidR="004A2ACB">
        <w:rPr>
          <w:b/>
          <w:bCs/>
        </w:rPr>
        <w:t>”</w:t>
      </w:r>
      <w:r w:rsidR="00940F6A">
        <w:rPr>
          <w:b/>
          <w:bCs/>
        </w:rPr>
        <w:t xml:space="preserve"> function.</w:t>
      </w:r>
      <w:r>
        <w:t xml:space="preserve"> Office hours are held on Wednesdays between 11:20 am and</w:t>
      </w:r>
      <w:r w:rsidR="00990E22">
        <w:t xml:space="preserve"> </w:t>
      </w:r>
      <w:r>
        <w:t>1:20 pm</w:t>
      </w:r>
      <w:r w:rsidR="00992530">
        <w:t xml:space="preserve"> via Zoom</w:t>
      </w:r>
      <w:r w:rsidR="008157A2">
        <w:t xml:space="preserve">, </w:t>
      </w:r>
      <w:r>
        <w:t xml:space="preserve">scheduled in 20-minute intervals. </w:t>
      </w:r>
      <w:r w:rsidR="00093D0D">
        <w:t xml:space="preserve">You are invited to </w:t>
      </w:r>
      <w:r w:rsidR="00990E22">
        <w:t>Sign</w:t>
      </w:r>
      <w:r w:rsidR="00093D0D">
        <w:t xml:space="preserve"> </w:t>
      </w:r>
      <w:r w:rsidR="00990E22">
        <w:t xml:space="preserve">up </w:t>
      </w:r>
      <w:r w:rsidR="00093D0D">
        <w:t>for two office hours at a time if needed.</w:t>
      </w:r>
    </w:p>
    <w:p w14:paraId="5C0C39DC" w14:textId="77777777" w:rsidR="00846D3F" w:rsidRDefault="00846D3F">
      <w:pPr>
        <w:pStyle w:val="BodyText"/>
      </w:pPr>
    </w:p>
    <w:p w14:paraId="5C0C39DE" w14:textId="77777777" w:rsidR="00846D3F" w:rsidRDefault="00252D7C">
      <w:pPr>
        <w:pStyle w:val="BodyText"/>
        <w:spacing w:before="160"/>
        <w:ind w:left="140" w:right="317" w:firstLine="255"/>
        <w:jc w:val="both"/>
      </w:pPr>
      <w:r>
        <w:t>Other than that, your interaction with me and with your fellow students will take place on Canvas. I will open up a new module each week as we move along.</w:t>
      </w:r>
    </w:p>
    <w:p w14:paraId="07595517" w14:textId="77777777" w:rsidR="00846D3F" w:rsidRDefault="00846D3F">
      <w:pPr>
        <w:jc w:val="both"/>
      </w:pPr>
    </w:p>
    <w:p w14:paraId="0E9F2491" w14:textId="77777777" w:rsidR="006645C7" w:rsidRDefault="006645C7" w:rsidP="006645C7">
      <w:pPr>
        <w:pStyle w:val="Heading1"/>
        <w:ind w:left="0"/>
        <w:rPr>
          <w:color w:val="00843A"/>
        </w:rPr>
      </w:pPr>
    </w:p>
    <w:p w14:paraId="7708A698" w14:textId="21E5F971" w:rsidR="006645C7" w:rsidRDefault="006645C7" w:rsidP="006645C7">
      <w:pPr>
        <w:pStyle w:val="Heading1"/>
        <w:ind w:left="0"/>
      </w:pPr>
      <w:r>
        <w:rPr>
          <w:color w:val="00843A"/>
        </w:rPr>
        <w:t>Required/Recommended</w:t>
      </w:r>
      <w:r>
        <w:rPr>
          <w:color w:val="00843A"/>
          <w:spacing w:val="-8"/>
        </w:rPr>
        <w:t xml:space="preserve"> </w:t>
      </w:r>
      <w:r>
        <w:rPr>
          <w:color w:val="00843A"/>
          <w:spacing w:val="-2"/>
        </w:rPr>
        <w:t>Materials</w:t>
      </w:r>
    </w:p>
    <w:p w14:paraId="21EC1067" w14:textId="77777777" w:rsidR="006645C7" w:rsidRDefault="006645C7" w:rsidP="006645C7">
      <w:pPr>
        <w:pStyle w:val="BodyText"/>
        <w:spacing w:before="160"/>
        <w:ind w:left="140" w:right="317" w:firstLine="690"/>
        <w:jc w:val="both"/>
      </w:pPr>
      <w:r>
        <w:t>I will refer to the following books throughout the semester. Editions of the books will be reserved and made available in print at the UNT Library. Some of you may find it easier to</w:t>
      </w:r>
      <w:r>
        <w:rPr>
          <w:spacing w:val="-1"/>
        </w:rPr>
        <w:t xml:space="preserve"> </w:t>
      </w:r>
      <w:r>
        <w:t>purchase a copy rather than borrow from</w:t>
      </w:r>
      <w:r>
        <w:rPr>
          <w:spacing w:val="-1"/>
        </w:rPr>
        <w:t xml:space="preserve"> </w:t>
      </w:r>
      <w:r>
        <w:t xml:space="preserve">the </w:t>
      </w:r>
      <w:r>
        <w:rPr>
          <w:spacing w:val="-2"/>
        </w:rPr>
        <w:t>library.</w:t>
      </w:r>
    </w:p>
    <w:p w14:paraId="783E0A91" w14:textId="77777777" w:rsidR="006645C7" w:rsidRPr="00B4179D" w:rsidRDefault="006645C7" w:rsidP="006645C7">
      <w:pPr>
        <w:pStyle w:val="ListParagraph"/>
        <w:numPr>
          <w:ilvl w:val="1"/>
          <w:numId w:val="4"/>
        </w:numPr>
        <w:tabs>
          <w:tab w:val="left" w:pos="733"/>
        </w:tabs>
        <w:ind w:left="733" w:hanging="143"/>
        <w:rPr>
          <w:sz w:val="24"/>
        </w:rPr>
      </w:pPr>
      <w:r w:rsidRPr="00B4179D">
        <w:rPr>
          <w:sz w:val="24"/>
        </w:rPr>
        <w:t>Weimer,</w:t>
      </w:r>
      <w:r w:rsidRPr="00B4179D">
        <w:rPr>
          <w:spacing w:val="-4"/>
          <w:sz w:val="24"/>
        </w:rPr>
        <w:t xml:space="preserve"> </w:t>
      </w:r>
      <w:r w:rsidRPr="00B4179D">
        <w:rPr>
          <w:sz w:val="24"/>
        </w:rPr>
        <w:t>D.</w:t>
      </w:r>
      <w:r w:rsidRPr="00B4179D">
        <w:rPr>
          <w:spacing w:val="-1"/>
          <w:sz w:val="24"/>
        </w:rPr>
        <w:t xml:space="preserve"> </w:t>
      </w:r>
      <w:r w:rsidRPr="00B4179D">
        <w:rPr>
          <w:sz w:val="24"/>
        </w:rPr>
        <w:t>L.,</w:t>
      </w:r>
      <w:r w:rsidRPr="00B4179D">
        <w:rPr>
          <w:spacing w:val="-1"/>
          <w:sz w:val="24"/>
        </w:rPr>
        <w:t xml:space="preserve"> </w:t>
      </w:r>
      <w:r w:rsidRPr="00B4179D">
        <w:rPr>
          <w:sz w:val="24"/>
        </w:rPr>
        <w:t>&amp;</w:t>
      </w:r>
      <w:r w:rsidRPr="00B4179D">
        <w:rPr>
          <w:spacing w:val="-1"/>
          <w:sz w:val="24"/>
        </w:rPr>
        <w:t xml:space="preserve"> </w:t>
      </w:r>
      <w:r w:rsidRPr="00B4179D">
        <w:rPr>
          <w:sz w:val="24"/>
        </w:rPr>
        <w:t>Vining,</w:t>
      </w:r>
      <w:r w:rsidRPr="00B4179D">
        <w:rPr>
          <w:spacing w:val="-1"/>
          <w:sz w:val="24"/>
        </w:rPr>
        <w:t xml:space="preserve"> </w:t>
      </w:r>
      <w:r w:rsidRPr="00B4179D">
        <w:rPr>
          <w:sz w:val="24"/>
        </w:rPr>
        <w:t>A.</w:t>
      </w:r>
      <w:r w:rsidRPr="00B4179D">
        <w:rPr>
          <w:spacing w:val="-1"/>
          <w:sz w:val="24"/>
        </w:rPr>
        <w:t xml:space="preserve"> </w:t>
      </w:r>
      <w:r w:rsidRPr="00B4179D">
        <w:rPr>
          <w:sz w:val="24"/>
        </w:rPr>
        <w:t>R.</w:t>
      </w:r>
      <w:r w:rsidRPr="00B4179D">
        <w:rPr>
          <w:spacing w:val="-1"/>
          <w:sz w:val="24"/>
        </w:rPr>
        <w:t xml:space="preserve"> </w:t>
      </w:r>
      <w:r w:rsidRPr="00B4179D">
        <w:rPr>
          <w:sz w:val="24"/>
        </w:rPr>
        <w:t>(2017).</w:t>
      </w:r>
      <w:r w:rsidRPr="00B4179D">
        <w:rPr>
          <w:spacing w:val="-1"/>
          <w:sz w:val="24"/>
        </w:rPr>
        <w:t xml:space="preserve"> </w:t>
      </w:r>
      <w:r w:rsidRPr="00B4179D">
        <w:rPr>
          <w:sz w:val="24"/>
        </w:rPr>
        <w:t>Policy</w:t>
      </w:r>
      <w:r w:rsidRPr="00B4179D">
        <w:rPr>
          <w:spacing w:val="-3"/>
          <w:sz w:val="24"/>
        </w:rPr>
        <w:t xml:space="preserve"> </w:t>
      </w:r>
      <w:r w:rsidRPr="00B4179D">
        <w:rPr>
          <w:sz w:val="24"/>
        </w:rPr>
        <w:t>analysis:</w:t>
      </w:r>
      <w:r w:rsidRPr="00B4179D">
        <w:rPr>
          <w:spacing w:val="-1"/>
          <w:sz w:val="24"/>
        </w:rPr>
        <w:t xml:space="preserve"> </w:t>
      </w:r>
      <w:r w:rsidRPr="00B4179D">
        <w:rPr>
          <w:sz w:val="24"/>
        </w:rPr>
        <w:t>Concepts</w:t>
      </w:r>
      <w:r w:rsidRPr="00B4179D">
        <w:rPr>
          <w:spacing w:val="-1"/>
          <w:sz w:val="24"/>
        </w:rPr>
        <w:t xml:space="preserve"> </w:t>
      </w:r>
      <w:r w:rsidRPr="00B4179D">
        <w:rPr>
          <w:sz w:val="24"/>
        </w:rPr>
        <w:t>and</w:t>
      </w:r>
      <w:r w:rsidRPr="00B4179D">
        <w:rPr>
          <w:spacing w:val="-3"/>
          <w:sz w:val="24"/>
        </w:rPr>
        <w:t xml:space="preserve"> </w:t>
      </w:r>
      <w:r w:rsidRPr="00B4179D">
        <w:rPr>
          <w:sz w:val="24"/>
        </w:rPr>
        <w:t>practice.</w:t>
      </w:r>
      <w:r w:rsidRPr="00B4179D">
        <w:rPr>
          <w:spacing w:val="-1"/>
          <w:sz w:val="24"/>
        </w:rPr>
        <w:t xml:space="preserve"> </w:t>
      </w:r>
      <w:r w:rsidRPr="00B4179D">
        <w:rPr>
          <w:spacing w:val="-2"/>
          <w:sz w:val="24"/>
        </w:rPr>
        <w:t>Routledge.</w:t>
      </w:r>
    </w:p>
    <w:p w14:paraId="7F2863FE" w14:textId="77777777" w:rsidR="006645C7" w:rsidRPr="00B4179D" w:rsidRDefault="006645C7" w:rsidP="006645C7">
      <w:pPr>
        <w:pStyle w:val="ListParagraph"/>
        <w:tabs>
          <w:tab w:val="left" w:pos="733"/>
        </w:tabs>
        <w:ind w:left="733" w:firstLine="0"/>
      </w:pPr>
      <w:r w:rsidRPr="00B4179D">
        <w:t xml:space="preserve">(This book is freely accessible for all UNT students as an eBook using this link </w:t>
      </w:r>
      <w:hyperlink r:id="rId9" w:history="1">
        <w:r w:rsidRPr="00B4179D">
          <w:rPr>
            <w:rStyle w:val="Hyperlink"/>
          </w:rPr>
          <w:t>https://discover.library.unt.edu/catalog/b7</w:t>
        </w:r>
        <w:r w:rsidRPr="00B4179D">
          <w:rPr>
            <w:rStyle w:val="Hyperlink"/>
          </w:rPr>
          <w:t>9</w:t>
        </w:r>
        <w:r w:rsidRPr="00B4179D">
          <w:rPr>
            <w:rStyle w:val="Hyperlink"/>
          </w:rPr>
          <w:t>80642</w:t>
        </w:r>
      </w:hyperlink>
      <w:r w:rsidRPr="00B4179D">
        <w:t xml:space="preserve"> )</w:t>
      </w:r>
      <w:r>
        <w:t xml:space="preserve"> </w:t>
      </w:r>
      <w:r w:rsidRPr="00107879">
        <w:rPr>
          <w:sz w:val="24"/>
          <w:szCs w:val="24"/>
          <w:highlight w:val="lightGray"/>
        </w:rPr>
        <w:t>single user access</w:t>
      </w:r>
    </w:p>
    <w:p w14:paraId="4B910946" w14:textId="3F8D6AD5" w:rsidR="006645C7" w:rsidRDefault="006645C7" w:rsidP="006645C7">
      <w:pPr>
        <w:pStyle w:val="ListParagraph"/>
        <w:tabs>
          <w:tab w:val="left" w:pos="733"/>
        </w:tabs>
        <w:ind w:left="733" w:firstLine="0"/>
        <w:rPr>
          <w:sz w:val="24"/>
        </w:rPr>
      </w:pPr>
      <w:r w:rsidRPr="00E71FDB">
        <w:rPr>
          <w:b/>
          <w:bCs/>
          <w:sz w:val="24"/>
        </w:rPr>
        <w:t xml:space="preserve">*** Given the limitations </w:t>
      </w:r>
      <w:r w:rsidR="00312E2B" w:rsidRPr="00E71FDB">
        <w:rPr>
          <w:b/>
          <w:bCs/>
          <w:sz w:val="24"/>
        </w:rPr>
        <w:t>due to single</w:t>
      </w:r>
      <w:r w:rsidR="00AF316A" w:rsidRPr="00E71FDB">
        <w:rPr>
          <w:b/>
          <w:bCs/>
          <w:sz w:val="24"/>
        </w:rPr>
        <w:t>-user access to the e-book,</w:t>
      </w:r>
      <w:r w:rsidR="00AF316A">
        <w:rPr>
          <w:sz w:val="24"/>
        </w:rPr>
        <w:t xml:space="preserve"> </w:t>
      </w:r>
      <w:r w:rsidR="00E71FDB" w:rsidRPr="00E71FDB">
        <w:rPr>
          <w:sz w:val="24"/>
        </w:rPr>
        <w:t>I encourage you to check out second-hand copies or to access the hard copies that I have put under course reserve at the Sycamore library. This textbook is available to be purchased at the UNT bookstore</w:t>
      </w:r>
      <w:r w:rsidR="00A32D42">
        <w:rPr>
          <w:sz w:val="24"/>
        </w:rPr>
        <w:t xml:space="preserve"> as well</w:t>
      </w:r>
      <w:r w:rsidR="00E71FDB" w:rsidRPr="00E71FDB">
        <w:rPr>
          <w:sz w:val="24"/>
        </w:rPr>
        <w:t>.</w:t>
      </w:r>
    </w:p>
    <w:p w14:paraId="69B1A9D8" w14:textId="77777777" w:rsidR="006645C7" w:rsidRDefault="006645C7" w:rsidP="006645C7">
      <w:pPr>
        <w:pStyle w:val="ListParagraph"/>
        <w:tabs>
          <w:tab w:val="left" w:pos="733"/>
        </w:tabs>
        <w:ind w:left="733" w:firstLine="0"/>
        <w:rPr>
          <w:sz w:val="24"/>
        </w:rPr>
      </w:pPr>
    </w:p>
    <w:p w14:paraId="7060371E" w14:textId="77777777" w:rsidR="006645C7" w:rsidRDefault="006645C7" w:rsidP="006645C7">
      <w:pPr>
        <w:pStyle w:val="ListParagraph"/>
        <w:tabs>
          <w:tab w:val="left" w:pos="733"/>
        </w:tabs>
        <w:ind w:left="733" w:firstLine="0"/>
        <w:rPr>
          <w:sz w:val="24"/>
        </w:rPr>
      </w:pPr>
    </w:p>
    <w:p w14:paraId="161DA1F7" w14:textId="77777777" w:rsidR="006645C7" w:rsidRDefault="006645C7" w:rsidP="006645C7">
      <w:pPr>
        <w:pStyle w:val="ListParagraph"/>
        <w:numPr>
          <w:ilvl w:val="1"/>
          <w:numId w:val="4"/>
        </w:numPr>
        <w:tabs>
          <w:tab w:val="left" w:pos="733"/>
        </w:tabs>
        <w:ind w:right="319" w:firstLine="450"/>
        <w:rPr>
          <w:sz w:val="24"/>
        </w:rPr>
      </w:pPr>
      <w:r>
        <w:rPr>
          <w:sz w:val="24"/>
        </w:rPr>
        <w:t>Clemons,</w:t>
      </w:r>
      <w:r>
        <w:rPr>
          <w:spacing w:val="-5"/>
          <w:sz w:val="24"/>
        </w:rPr>
        <w:t xml:space="preserve"> </w:t>
      </w:r>
      <w:r>
        <w:rPr>
          <w:sz w:val="24"/>
        </w:rPr>
        <w:t>R.</w:t>
      </w:r>
      <w:r>
        <w:rPr>
          <w:spacing w:val="-3"/>
          <w:sz w:val="24"/>
        </w:rPr>
        <w:t xml:space="preserve"> </w:t>
      </w:r>
      <w:r>
        <w:rPr>
          <w:sz w:val="24"/>
        </w:rPr>
        <w:t>S.,</w:t>
      </w:r>
      <w:r>
        <w:rPr>
          <w:spacing w:val="-3"/>
          <w:sz w:val="24"/>
        </w:rPr>
        <w:t xml:space="preserve"> </w:t>
      </w:r>
      <w:r>
        <w:rPr>
          <w:sz w:val="24"/>
        </w:rPr>
        <w:t>&amp;</w:t>
      </w:r>
      <w:r>
        <w:rPr>
          <w:spacing w:val="-3"/>
          <w:sz w:val="24"/>
        </w:rPr>
        <w:t xml:space="preserve"> </w:t>
      </w:r>
      <w:r>
        <w:rPr>
          <w:sz w:val="24"/>
        </w:rPr>
        <w:t>McBeth,</w:t>
      </w:r>
      <w:r>
        <w:rPr>
          <w:spacing w:val="-3"/>
          <w:sz w:val="24"/>
        </w:rPr>
        <w:t xml:space="preserve"> </w:t>
      </w:r>
      <w:r>
        <w:rPr>
          <w:sz w:val="24"/>
        </w:rPr>
        <w:t>M.</w:t>
      </w:r>
      <w:r>
        <w:rPr>
          <w:spacing w:val="-3"/>
          <w:sz w:val="24"/>
        </w:rPr>
        <w:t xml:space="preserve"> </w:t>
      </w:r>
      <w:r>
        <w:rPr>
          <w:sz w:val="24"/>
        </w:rPr>
        <w:t>K.</w:t>
      </w:r>
      <w:r>
        <w:rPr>
          <w:spacing w:val="-3"/>
          <w:sz w:val="24"/>
        </w:rPr>
        <w:t xml:space="preserve"> </w:t>
      </w:r>
      <w:r>
        <w:rPr>
          <w:sz w:val="24"/>
        </w:rPr>
        <w:t>(2020).</w:t>
      </w:r>
      <w:r>
        <w:rPr>
          <w:spacing w:val="-3"/>
          <w:sz w:val="24"/>
        </w:rPr>
        <w:t xml:space="preserve"> </w:t>
      </w:r>
      <w:r>
        <w:rPr>
          <w:sz w:val="24"/>
        </w:rPr>
        <w:t>Public</w:t>
      </w:r>
      <w:r>
        <w:rPr>
          <w:spacing w:val="-3"/>
          <w:sz w:val="24"/>
        </w:rPr>
        <w:t xml:space="preserve"> </w:t>
      </w:r>
      <w:r>
        <w:rPr>
          <w:sz w:val="24"/>
        </w:rPr>
        <w:t>policy</w:t>
      </w:r>
      <w:r>
        <w:rPr>
          <w:spacing w:val="-3"/>
          <w:sz w:val="24"/>
        </w:rPr>
        <w:t xml:space="preserve"> </w:t>
      </w:r>
      <w:r>
        <w:rPr>
          <w:sz w:val="24"/>
        </w:rPr>
        <w:t>praxis:</w:t>
      </w:r>
      <w:r>
        <w:rPr>
          <w:spacing w:val="-3"/>
          <w:sz w:val="24"/>
        </w:rPr>
        <w:t xml:space="preserve"> </w:t>
      </w:r>
      <w:r>
        <w:rPr>
          <w:sz w:val="24"/>
        </w:rPr>
        <w:t>A</w:t>
      </w:r>
      <w:r>
        <w:rPr>
          <w:spacing w:val="-4"/>
          <w:sz w:val="24"/>
        </w:rPr>
        <w:t xml:space="preserve"> </w:t>
      </w:r>
      <w:r>
        <w:rPr>
          <w:sz w:val="24"/>
        </w:rPr>
        <w:t>case</w:t>
      </w:r>
      <w:r>
        <w:rPr>
          <w:spacing w:val="-4"/>
          <w:sz w:val="24"/>
        </w:rPr>
        <w:t xml:space="preserve"> </w:t>
      </w:r>
      <w:r>
        <w:rPr>
          <w:sz w:val="24"/>
        </w:rPr>
        <w:t>approach</w:t>
      </w:r>
      <w:r>
        <w:rPr>
          <w:spacing w:val="-3"/>
          <w:sz w:val="24"/>
        </w:rPr>
        <w:t xml:space="preserve"> </w:t>
      </w:r>
      <w:r>
        <w:rPr>
          <w:sz w:val="24"/>
        </w:rPr>
        <w:t>for</w:t>
      </w:r>
      <w:r>
        <w:rPr>
          <w:spacing w:val="-4"/>
          <w:sz w:val="24"/>
        </w:rPr>
        <w:t xml:space="preserve"> </w:t>
      </w:r>
      <w:r>
        <w:rPr>
          <w:sz w:val="24"/>
        </w:rPr>
        <w:t>understanding policy and analysis. Routledge. (</w:t>
      </w:r>
      <w:r w:rsidRPr="00CE1EB3">
        <w:rPr>
          <w:szCs w:val="20"/>
        </w:rPr>
        <w:t>this book is freely accessible for all UNT students as a</w:t>
      </w:r>
      <w:r>
        <w:rPr>
          <w:szCs w:val="20"/>
        </w:rPr>
        <w:t>n</w:t>
      </w:r>
      <w:r w:rsidRPr="00CE1EB3">
        <w:rPr>
          <w:szCs w:val="20"/>
        </w:rPr>
        <w:t xml:space="preserve"> eBook using this link </w:t>
      </w:r>
      <w:hyperlink r:id="rId10" w:history="1">
        <w:r w:rsidRPr="00CE1EB3">
          <w:rPr>
            <w:rStyle w:val="Hyperlink"/>
            <w:szCs w:val="20"/>
          </w:rPr>
          <w:t>https://discover.library.unt.edu/catalog/b7854406</w:t>
        </w:r>
      </w:hyperlink>
      <w:r w:rsidRPr="00CE1EB3">
        <w:rPr>
          <w:szCs w:val="20"/>
        </w:rPr>
        <w:t xml:space="preserve"> </w:t>
      </w:r>
      <w:r w:rsidRPr="00CE1EB3">
        <w:rPr>
          <w:sz w:val="24"/>
        </w:rPr>
        <w:t> </w:t>
      </w:r>
      <w:r>
        <w:rPr>
          <w:sz w:val="24"/>
        </w:rPr>
        <w:t xml:space="preserve">) </w:t>
      </w:r>
      <w:r w:rsidRPr="00107879">
        <w:rPr>
          <w:sz w:val="24"/>
          <w:highlight w:val="lightGray"/>
        </w:rPr>
        <w:t>unlimited user access</w:t>
      </w:r>
    </w:p>
    <w:p w14:paraId="09DB4AEA" w14:textId="77777777" w:rsidR="006645C7" w:rsidRPr="00CE1EB3" w:rsidRDefault="006645C7" w:rsidP="006645C7">
      <w:pPr>
        <w:pStyle w:val="BodyText"/>
        <w:rPr>
          <w:b/>
          <w:bCs/>
        </w:rPr>
      </w:pPr>
      <w:r>
        <w:t xml:space="preserve">           *** </w:t>
      </w:r>
      <w:r w:rsidRPr="00CE1EB3">
        <w:rPr>
          <w:b/>
          <w:bCs/>
        </w:rPr>
        <w:t xml:space="preserve"> </w:t>
      </w:r>
      <w:r>
        <w:rPr>
          <w:b/>
          <w:bCs/>
        </w:rPr>
        <w:t xml:space="preserve">Other Materials (e.g., </w:t>
      </w:r>
      <w:r w:rsidRPr="00CE1EB3">
        <w:rPr>
          <w:b/>
          <w:bCs/>
        </w:rPr>
        <w:t>slides</w:t>
      </w:r>
      <w:r>
        <w:rPr>
          <w:b/>
          <w:bCs/>
        </w:rPr>
        <w:t xml:space="preserve"> and instructor videos)</w:t>
      </w:r>
      <w:r w:rsidRPr="00CE1EB3">
        <w:rPr>
          <w:b/>
          <w:bCs/>
          <w:spacing w:val="-1"/>
        </w:rPr>
        <w:t xml:space="preserve"> </w:t>
      </w:r>
      <w:r w:rsidRPr="00CE1EB3">
        <w:rPr>
          <w:b/>
          <w:bCs/>
        </w:rPr>
        <w:t>will</w:t>
      </w:r>
      <w:r w:rsidRPr="00CE1EB3">
        <w:rPr>
          <w:b/>
          <w:bCs/>
          <w:spacing w:val="-1"/>
        </w:rPr>
        <w:t xml:space="preserve"> </w:t>
      </w:r>
      <w:r w:rsidRPr="00CE1EB3">
        <w:rPr>
          <w:b/>
          <w:bCs/>
        </w:rPr>
        <w:t>be</w:t>
      </w:r>
      <w:r w:rsidRPr="00CE1EB3">
        <w:rPr>
          <w:b/>
          <w:bCs/>
          <w:spacing w:val="-2"/>
        </w:rPr>
        <w:t xml:space="preserve"> </w:t>
      </w:r>
      <w:r w:rsidRPr="00CE1EB3">
        <w:rPr>
          <w:b/>
          <w:bCs/>
        </w:rPr>
        <w:t>posted</w:t>
      </w:r>
      <w:r w:rsidRPr="00CE1EB3">
        <w:rPr>
          <w:b/>
          <w:bCs/>
          <w:spacing w:val="-1"/>
        </w:rPr>
        <w:t xml:space="preserve"> </w:t>
      </w:r>
      <w:r w:rsidRPr="00CE1EB3">
        <w:rPr>
          <w:b/>
          <w:bCs/>
        </w:rPr>
        <w:t>on</w:t>
      </w:r>
      <w:r w:rsidRPr="00CE1EB3">
        <w:rPr>
          <w:b/>
          <w:bCs/>
          <w:spacing w:val="-3"/>
        </w:rPr>
        <w:t xml:space="preserve"> </w:t>
      </w:r>
      <w:r w:rsidRPr="00CE1EB3">
        <w:rPr>
          <w:b/>
          <w:bCs/>
          <w:spacing w:val="-2"/>
        </w:rPr>
        <w:t>Canvas.</w:t>
      </w:r>
    </w:p>
    <w:p w14:paraId="5C0C39DF" w14:textId="77777777" w:rsidR="006645C7" w:rsidRDefault="006645C7">
      <w:pPr>
        <w:jc w:val="both"/>
        <w:sectPr w:rsidR="006645C7">
          <w:footerReference w:type="default" r:id="rId11"/>
          <w:type w:val="continuous"/>
          <w:pgSz w:w="12240" w:h="15840"/>
          <w:pgMar w:top="1020" w:right="760" w:bottom="1180" w:left="940" w:header="0" w:footer="998" w:gutter="0"/>
          <w:pgNumType w:start="1"/>
          <w:cols w:space="720"/>
        </w:sectPr>
      </w:pPr>
    </w:p>
    <w:p w14:paraId="5C0C39E0" w14:textId="77777777" w:rsidR="00846D3F" w:rsidRDefault="00252D7C">
      <w:pPr>
        <w:pStyle w:val="Heading1"/>
        <w:spacing w:before="60"/>
      </w:pPr>
      <w:r>
        <w:rPr>
          <w:color w:val="00843A"/>
        </w:rPr>
        <w:lastRenderedPageBreak/>
        <w:t>Course</w:t>
      </w:r>
      <w:r>
        <w:rPr>
          <w:color w:val="00843A"/>
          <w:spacing w:val="-4"/>
        </w:rPr>
        <w:t xml:space="preserve"> </w:t>
      </w:r>
      <w:r>
        <w:rPr>
          <w:color w:val="00843A"/>
          <w:spacing w:val="-2"/>
        </w:rPr>
        <w:t>Description</w:t>
      </w:r>
    </w:p>
    <w:p w14:paraId="5C0C39E1" w14:textId="77777777" w:rsidR="00846D3F" w:rsidRDefault="00252D7C">
      <w:pPr>
        <w:pStyle w:val="BodyText"/>
        <w:spacing w:before="160"/>
        <w:ind w:left="140" w:right="316" w:firstLine="690"/>
        <w:jc w:val="both"/>
      </w:pPr>
      <w:r>
        <w:t>Public policy is often</w:t>
      </w:r>
      <w:r>
        <w:rPr>
          <w:spacing w:val="-1"/>
        </w:rPr>
        <w:t xml:space="preserve"> </w:t>
      </w:r>
      <w:r>
        <w:t>described as</w:t>
      </w:r>
      <w:r>
        <w:rPr>
          <w:spacing w:val="-1"/>
        </w:rPr>
        <w:t xml:space="preserve"> </w:t>
      </w:r>
      <w:r>
        <w:t>what governments choose to do or not to do. Policy analysis</w:t>
      </w:r>
      <w:r>
        <w:rPr>
          <w:spacing w:val="-1"/>
        </w:rPr>
        <w:t xml:space="preserve"> </w:t>
      </w:r>
      <w:r>
        <w:t>is the</w:t>
      </w:r>
      <w:r>
        <w:rPr>
          <w:spacing w:val="-15"/>
        </w:rPr>
        <w:t xml:space="preserve"> </w:t>
      </w:r>
      <w:r>
        <w:t>process</w:t>
      </w:r>
      <w:r>
        <w:rPr>
          <w:spacing w:val="-15"/>
        </w:rPr>
        <w:t xml:space="preserve"> </w:t>
      </w:r>
      <w:r>
        <w:t>of</w:t>
      </w:r>
      <w:r>
        <w:rPr>
          <w:spacing w:val="-15"/>
        </w:rPr>
        <w:t xml:space="preserve"> </w:t>
      </w:r>
      <w:r>
        <w:t>making</w:t>
      </w:r>
      <w:r>
        <w:rPr>
          <w:spacing w:val="-15"/>
        </w:rPr>
        <w:t xml:space="preserve"> </w:t>
      </w:r>
      <w:r>
        <w:t>projections</w:t>
      </w:r>
      <w:r>
        <w:rPr>
          <w:spacing w:val="-15"/>
        </w:rPr>
        <w:t xml:space="preserve"> </w:t>
      </w:r>
      <w:r>
        <w:t>about</w:t>
      </w:r>
      <w:r>
        <w:rPr>
          <w:spacing w:val="-15"/>
        </w:rPr>
        <w:t xml:space="preserve"> </w:t>
      </w:r>
      <w:r>
        <w:t>the</w:t>
      </w:r>
      <w:r>
        <w:rPr>
          <w:spacing w:val="-15"/>
        </w:rPr>
        <w:t xml:space="preserve"> </w:t>
      </w:r>
      <w:r>
        <w:t>prospects</w:t>
      </w:r>
      <w:r>
        <w:rPr>
          <w:spacing w:val="-15"/>
        </w:rPr>
        <w:t xml:space="preserve"> </w:t>
      </w:r>
      <w:r>
        <w:t>of</w:t>
      </w:r>
      <w:r>
        <w:rPr>
          <w:spacing w:val="-15"/>
        </w:rPr>
        <w:t xml:space="preserve"> </w:t>
      </w:r>
      <w:r>
        <w:t>government</w:t>
      </w:r>
      <w:r>
        <w:rPr>
          <w:spacing w:val="-15"/>
        </w:rPr>
        <w:t xml:space="preserve"> </w:t>
      </w:r>
      <w:r>
        <w:t>actions</w:t>
      </w:r>
      <w:r>
        <w:rPr>
          <w:spacing w:val="-15"/>
        </w:rPr>
        <w:t xml:space="preserve"> </w:t>
      </w:r>
      <w:r>
        <w:t>and</w:t>
      </w:r>
      <w:r>
        <w:rPr>
          <w:spacing w:val="-15"/>
        </w:rPr>
        <w:t xml:space="preserve"> </w:t>
      </w:r>
      <w:r>
        <w:t>inactions.</w:t>
      </w:r>
      <w:r>
        <w:rPr>
          <w:spacing w:val="-15"/>
        </w:rPr>
        <w:t xml:space="preserve"> </w:t>
      </w:r>
      <w:r>
        <w:t>Policy</w:t>
      </w:r>
      <w:r>
        <w:rPr>
          <w:spacing w:val="-15"/>
        </w:rPr>
        <w:t xml:space="preserve"> </w:t>
      </w:r>
      <w:r>
        <w:t>analysis is requisite in all government policy domains. Further, urban planners and non-profit leaders may be required to use some established set of quantitative and qualitative analytical techniques to make judgments on public policies.</w:t>
      </w:r>
    </w:p>
    <w:p w14:paraId="5C0C39E2" w14:textId="77777777" w:rsidR="00846D3F" w:rsidRDefault="00252D7C">
      <w:pPr>
        <w:pStyle w:val="BodyText"/>
        <w:ind w:left="140" w:right="317" w:firstLine="690"/>
        <w:jc w:val="both"/>
      </w:pPr>
      <w:r>
        <w:t>The</w:t>
      </w:r>
      <w:r>
        <w:rPr>
          <w:spacing w:val="-2"/>
        </w:rPr>
        <w:t xml:space="preserve"> </w:t>
      </w:r>
      <w:r>
        <w:t>toolkit</w:t>
      </w:r>
      <w:r>
        <w:rPr>
          <w:spacing w:val="-2"/>
        </w:rPr>
        <w:t xml:space="preserve"> </w:t>
      </w:r>
      <w:r>
        <w:t>of</w:t>
      </w:r>
      <w:r>
        <w:rPr>
          <w:spacing w:val="-2"/>
        </w:rPr>
        <w:t xml:space="preserve"> </w:t>
      </w:r>
      <w:r>
        <w:t>policy</w:t>
      </w:r>
      <w:r>
        <w:rPr>
          <w:spacing w:val="-3"/>
        </w:rPr>
        <w:t xml:space="preserve"> </w:t>
      </w:r>
      <w:r>
        <w:t>analysis</w:t>
      </w:r>
      <w:r>
        <w:rPr>
          <w:spacing w:val="-3"/>
        </w:rPr>
        <w:t xml:space="preserve"> </w:t>
      </w:r>
      <w:r>
        <w:t>is</w:t>
      </w:r>
      <w:r>
        <w:rPr>
          <w:spacing w:val="-3"/>
        </w:rPr>
        <w:t xml:space="preserve"> </w:t>
      </w:r>
      <w:r>
        <w:t>comprised</w:t>
      </w:r>
      <w:r>
        <w:rPr>
          <w:spacing w:val="-2"/>
        </w:rPr>
        <w:t xml:space="preserve"> </w:t>
      </w:r>
      <w:r>
        <w:t>of</w:t>
      </w:r>
      <w:r>
        <w:rPr>
          <w:spacing w:val="-3"/>
        </w:rPr>
        <w:t xml:space="preserve"> </w:t>
      </w:r>
      <w:r>
        <w:t>elements</w:t>
      </w:r>
      <w:r>
        <w:rPr>
          <w:spacing w:val="-2"/>
        </w:rPr>
        <w:t xml:space="preserve"> </w:t>
      </w:r>
      <w:r>
        <w:t>borrowed</w:t>
      </w:r>
      <w:r>
        <w:rPr>
          <w:spacing w:val="-2"/>
        </w:rPr>
        <w:t xml:space="preserve"> </w:t>
      </w:r>
      <w:r>
        <w:t>from</w:t>
      </w:r>
      <w:r>
        <w:rPr>
          <w:spacing w:val="-3"/>
        </w:rPr>
        <w:t xml:space="preserve"> </w:t>
      </w:r>
      <w:r>
        <w:t>diverse</w:t>
      </w:r>
      <w:r>
        <w:rPr>
          <w:spacing w:val="-3"/>
        </w:rPr>
        <w:t xml:space="preserve"> </w:t>
      </w:r>
      <w:r>
        <w:t>disciplines.</w:t>
      </w:r>
      <w:r>
        <w:rPr>
          <w:spacing w:val="-3"/>
        </w:rPr>
        <w:t xml:space="preserve"> </w:t>
      </w:r>
      <w:r>
        <w:t>This</w:t>
      </w:r>
      <w:r>
        <w:rPr>
          <w:spacing w:val="-3"/>
        </w:rPr>
        <w:t xml:space="preserve"> </w:t>
      </w:r>
      <w:r>
        <w:t>is likely the case due to the interdisciplinary nature of policymaking. While policy analysts can and do specialize in certain policy areas and/or techniques, they must be conversant in a wide variety of disciplinary approaches.</w:t>
      </w:r>
    </w:p>
    <w:p w14:paraId="5C0C39E3" w14:textId="77777777" w:rsidR="00846D3F" w:rsidRDefault="00252D7C">
      <w:pPr>
        <w:pStyle w:val="BodyText"/>
        <w:ind w:left="139" w:right="318" w:firstLine="690"/>
        <w:jc w:val="both"/>
      </w:pPr>
      <w:r>
        <w:t>For</w:t>
      </w:r>
      <w:r>
        <w:rPr>
          <w:spacing w:val="-10"/>
        </w:rPr>
        <w:t xml:space="preserve"> </w:t>
      </w:r>
      <w:r>
        <w:t>better</w:t>
      </w:r>
      <w:r>
        <w:rPr>
          <w:spacing w:val="-12"/>
        </w:rPr>
        <w:t xml:space="preserve"> </w:t>
      </w:r>
      <w:r>
        <w:t>or</w:t>
      </w:r>
      <w:r>
        <w:rPr>
          <w:spacing w:val="-10"/>
        </w:rPr>
        <w:t xml:space="preserve"> </w:t>
      </w:r>
      <w:r>
        <w:t>for</w:t>
      </w:r>
      <w:r>
        <w:rPr>
          <w:spacing w:val="-10"/>
        </w:rPr>
        <w:t xml:space="preserve"> </w:t>
      </w:r>
      <w:r>
        <w:t>worse,</w:t>
      </w:r>
      <w:r>
        <w:rPr>
          <w:spacing w:val="-11"/>
        </w:rPr>
        <w:t xml:space="preserve"> </w:t>
      </w:r>
      <w:r>
        <w:t>economics</w:t>
      </w:r>
      <w:r>
        <w:rPr>
          <w:spacing w:val="-11"/>
        </w:rPr>
        <w:t xml:space="preserve"> </w:t>
      </w:r>
      <w:r>
        <w:t>has</w:t>
      </w:r>
      <w:r>
        <w:rPr>
          <w:spacing w:val="-10"/>
        </w:rPr>
        <w:t xml:space="preserve"> </w:t>
      </w:r>
      <w:r>
        <w:t>become</w:t>
      </w:r>
      <w:r>
        <w:rPr>
          <w:spacing w:val="-11"/>
        </w:rPr>
        <w:t xml:space="preserve"> </w:t>
      </w:r>
      <w:r>
        <w:t>the</w:t>
      </w:r>
      <w:r>
        <w:rPr>
          <w:spacing w:val="-10"/>
        </w:rPr>
        <w:t xml:space="preserve"> </w:t>
      </w:r>
      <w:r>
        <w:t>lingua</w:t>
      </w:r>
      <w:r>
        <w:rPr>
          <w:spacing w:val="-11"/>
        </w:rPr>
        <w:t xml:space="preserve"> </w:t>
      </w:r>
      <w:r>
        <w:t>franca</w:t>
      </w:r>
      <w:r>
        <w:rPr>
          <w:spacing w:val="-10"/>
        </w:rPr>
        <w:t xml:space="preserve"> </w:t>
      </w:r>
      <w:r>
        <w:t>for</w:t>
      </w:r>
      <w:r>
        <w:rPr>
          <w:spacing w:val="-10"/>
        </w:rPr>
        <w:t xml:space="preserve"> </w:t>
      </w:r>
      <w:r>
        <w:t>describing</w:t>
      </w:r>
      <w:r>
        <w:rPr>
          <w:spacing w:val="-10"/>
        </w:rPr>
        <w:t xml:space="preserve"> </w:t>
      </w:r>
      <w:r>
        <w:t>and</w:t>
      </w:r>
      <w:r>
        <w:rPr>
          <w:spacing w:val="-11"/>
        </w:rPr>
        <w:t xml:space="preserve"> </w:t>
      </w:r>
      <w:r>
        <w:t>quantifying</w:t>
      </w:r>
      <w:r>
        <w:rPr>
          <w:spacing w:val="-11"/>
        </w:rPr>
        <w:t xml:space="preserve"> </w:t>
      </w:r>
      <w:r>
        <w:t>the impacts</w:t>
      </w:r>
      <w:r>
        <w:rPr>
          <w:spacing w:val="-3"/>
        </w:rPr>
        <w:t xml:space="preserve"> </w:t>
      </w:r>
      <w:r>
        <w:t>of</w:t>
      </w:r>
      <w:r>
        <w:rPr>
          <w:spacing w:val="-3"/>
        </w:rPr>
        <w:t xml:space="preserve"> </w:t>
      </w:r>
      <w:r>
        <w:t>proposed</w:t>
      </w:r>
      <w:r>
        <w:rPr>
          <w:spacing w:val="-4"/>
        </w:rPr>
        <w:t xml:space="preserve"> </w:t>
      </w:r>
      <w:r>
        <w:t>policies.</w:t>
      </w:r>
      <w:r>
        <w:rPr>
          <w:spacing w:val="-4"/>
        </w:rPr>
        <w:t xml:space="preserve"> </w:t>
      </w:r>
      <w:r>
        <w:t>Thus,</w:t>
      </w:r>
      <w:r>
        <w:rPr>
          <w:spacing w:val="-4"/>
        </w:rPr>
        <w:t xml:space="preserve"> </w:t>
      </w:r>
      <w:r>
        <w:t>a</w:t>
      </w:r>
      <w:r>
        <w:rPr>
          <w:spacing w:val="-5"/>
        </w:rPr>
        <w:t xml:space="preserve"> </w:t>
      </w:r>
      <w:r>
        <w:t>basic</w:t>
      </w:r>
      <w:r>
        <w:rPr>
          <w:spacing w:val="-3"/>
        </w:rPr>
        <w:t xml:space="preserve"> </w:t>
      </w:r>
      <w:r>
        <w:t>understanding</w:t>
      </w:r>
      <w:r>
        <w:rPr>
          <w:spacing w:val="-4"/>
        </w:rPr>
        <w:t xml:space="preserve"> </w:t>
      </w:r>
      <w:r>
        <w:t>of</w:t>
      </w:r>
      <w:r>
        <w:rPr>
          <w:spacing w:val="-4"/>
        </w:rPr>
        <w:t xml:space="preserve"> </w:t>
      </w:r>
      <w:r>
        <w:t>economics</w:t>
      </w:r>
      <w:r>
        <w:rPr>
          <w:spacing w:val="-3"/>
        </w:rPr>
        <w:t xml:space="preserve"> </w:t>
      </w:r>
      <w:r>
        <w:t>is</w:t>
      </w:r>
      <w:r>
        <w:rPr>
          <w:spacing w:val="-3"/>
        </w:rPr>
        <w:t xml:space="preserve"> </w:t>
      </w:r>
      <w:r>
        <w:t>necessary.</w:t>
      </w:r>
      <w:r>
        <w:rPr>
          <w:spacing w:val="-5"/>
        </w:rPr>
        <w:t xml:space="preserve"> </w:t>
      </w:r>
      <w:r>
        <w:t>While</w:t>
      </w:r>
      <w:r>
        <w:rPr>
          <w:spacing w:val="-5"/>
        </w:rPr>
        <w:t xml:space="preserve"> </w:t>
      </w:r>
      <w:r>
        <w:t>this</w:t>
      </w:r>
      <w:r>
        <w:rPr>
          <w:spacing w:val="-5"/>
        </w:rPr>
        <w:t xml:space="preserve"> </w:t>
      </w:r>
      <w:r>
        <w:t>is</w:t>
      </w:r>
      <w:r>
        <w:rPr>
          <w:spacing w:val="-5"/>
        </w:rPr>
        <w:t xml:space="preserve"> </w:t>
      </w:r>
      <w:r>
        <w:t>not</w:t>
      </w:r>
      <w:r>
        <w:rPr>
          <w:spacing w:val="-3"/>
        </w:rPr>
        <w:t xml:space="preserve"> </w:t>
      </w:r>
      <w:r>
        <w:t>an economics course, the tools and terms used by economists will be the principal lens through which we will evaluate policy impacts. The nature of these impacts and the nature of benefits and costs vary substantially by policy area. For this reason, after the economic concepts have been reviewed we will apply these tools to different topical areas. Becoming an effective policy analyst requires knowing the basic tools and applying them appropriately to the right disciplinary context.</w:t>
      </w:r>
    </w:p>
    <w:p w14:paraId="5C0C39E4" w14:textId="77777777" w:rsidR="00846D3F" w:rsidRDefault="00252D7C">
      <w:pPr>
        <w:pStyle w:val="BodyText"/>
        <w:ind w:left="140" w:right="317" w:firstLine="690"/>
        <w:jc w:val="both"/>
      </w:pPr>
      <w:r>
        <w:t>Special attention will be paid to improving students’ ability to analyze issues involving multiple actors</w:t>
      </w:r>
      <w:r>
        <w:rPr>
          <w:spacing w:val="-15"/>
        </w:rPr>
        <w:t xml:space="preserve"> </w:t>
      </w:r>
      <w:r>
        <w:t>with</w:t>
      </w:r>
      <w:r>
        <w:rPr>
          <w:spacing w:val="-15"/>
        </w:rPr>
        <w:t xml:space="preserve"> </w:t>
      </w:r>
      <w:r>
        <w:t>diverse</w:t>
      </w:r>
      <w:r>
        <w:rPr>
          <w:spacing w:val="-15"/>
        </w:rPr>
        <w:t xml:space="preserve"> </w:t>
      </w:r>
      <w:r>
        <w:t>interests,</w:t>
      </w:r>
      <w:r>
        <w:rPr>
          <w:spacing w:val="-14"/>
        </w:rPr>
        <w:t xml:space="preserve"> </w:t>
      </w:r>
      <w:r>
        <w:t>where</w:t>
      </w:r>
      <w:r>
        <w:rPr>
          <w:spacing w:val="-15"/>
        </w:rPr>
        <w:t xml:space="preserve"> </w:t>
      </w:r>
      <w:r>
        <w:t>information</w:t>
      </w:r>
      <w:r>
        <w:rPr>
          <w:spacing w:val="-15"/>
        </w:rPr>
        <w:t xml:space="preserve"> </w:t>
      </w:r>
      <w:r>
        <w:t>is</w:t>
      </w:r>
      <w:r>
        <w:rPr>
          <w:spacing w:val="-14"/>
        </w:rPr>
        <w:t xml:space="preserve"> </w:t>
      </w:r>
      <w:r>
        <w:t>either</w:t>
      </w:r>
      <w:r>
        <w:rPr>
          <w:spacing w:val="-15"/>
        </w:rPr>
        <w:t xml:space="preserve"> </w:t>
      </w:r>
      <w:r>
        <w:t>uncertain</w:t>
      </w:r>
      <w:r>
        <w:rPr>
          <w:spacing w:val="-14"/>
        </w:rPr>
        <w:t xml:space="preserve"> </w:t>
      </w:r>
      <w:r>
        <w:t>or</w:t>
      </w:r>
      <w:r>
        <w:rPr>
          <w:spacing w:val="-15"/>
        </w:rPr>
        <w:t xml:space="preserve"> </w:t>
      </w:r>
      <w:r>
        <w:t>incomplete.</w:t>
      </w:r>
      <w:r>
        <w:rPr>
          <w:spacing w:val="-14"/>
        </w:rPr>
        <w:t xml:space="preserve"> </w:t>
      </w:r>
      <w:r>
        <w:t>Upon</w:t>
      </w:r>
      <w:r>
        <w:rPr>
          <w:spacing w:val="-15"/>
        </w:rPr>
        <w:t xml:space="preserve"> </w:t>
      </w:r>
      <w:r>
        <w:t>finishing</w:t>
      </w:r>
      <w:r>
        <w:rPr>
          <w:spacing w:val="-14"/>
        </w:rPr>
        <w:t xml:space="preserve"> </w:t>
      </w:r>
      <w:r>
        <w:t>the</w:t>
      </w:r>
      <w:r>
        <w:rPr>
          <w:spacing w:val="-15"/>
        </w:rPr>
        <w:t xml:space="preserve"> </w:t>
      </w:r>
      <w:r>
        <w:t>class, students should be able to apply the skills developed over the semester to a variety of policy areas.</w:t>
      </w:r>
    </w:p>
    <w:p w14:paraId="5C0C39E5" w14:textId="77777777" w:rsidR="00846D3F" w:rsidRDefault="00252D7C">
      <w:pPr>
        <w:pStyle w:val="BodyText"/>
        <w:ind w:left="140" w:right="317" w:firstLine="690"/>
        <w:jc w:val="both"/>
      </w:pPr>
      <w:r>
        <w:t>The</w:t>
      </w:r>
      <w:r>
        <w:rPr>
          <w:spacing w:val="-3"/>
        </w:rPr>
        <w:t xml:space="preserve"> </w:t>
      </w:r>
      <w:r>
        <w:t>tools</w:t>
      </w:r>
      <w:r>
        <w:rPr>
          <w:spacing w:val="-5"/>
        </w:rPr>
        <w:t xml:space="preserve"> </w:t>
      </w:r>
      <w:r>
        <w:t>and</w:t>
      </w:r>
      <w:r>
        <w:rPr>
          <w:spacing w:val="-4"/>
        </w:rPr>
        <w:t xml:space="preserve"> </w:t>
      </w:r>
      <w:r>
        <w:t>concepts</w:t>
      </w:r>
      <w:r>
        <w:rPr>
          <w:spacing w:val="-3"/>
        </w:rPr>
        <w:t xml:space="preserve"> </w:t>
      </w:r>
      <w:r>
        <w:t>acquired</w:t>
      </w:r>
      <w:r>
        <w:rPr>
          <w:spacing w:val="-5"/>
        </w:rPr>
        <w:t xml:space="preserve"> </w:t>
      </w:r>
      <w:r>
        <w:t>throughout</w:t>
      </w:r>
      <w:r>
        <w:rPr>
          <w:spacing w:val="-3"/>
        </w:rPr>
        <w:t xml:space="preserve"> </w:t>
      </w:r>
      <w:r>
        <w:t>the</w:t>
      </w:r>
      <w:r>
        <w:rPr>
          <w:spacing w:val="-5"/>
        </w:rPr>
        <w:t xml:space="preserve"> </w:t>
      </w:r>
      <w:r>
        <w:t>course</w:t>
      </w:r>
      <w:r>
        <w:rPr>
          <w:spacing w:val="-3"/>
        </w:rPr>
        <w:t xml:space="preserve"> </w:t>
      </w:r>
      <w:r>
        <w:t>are</w:t>
      </w:r>
      <w:r>
        <w:rPr>
          <w:spacing w:val="-5"/>
        </w:rPr>
        <w:t xml:space="preserve"> </w:t>
      </w:r>
      <w:r>
        <w:t>intended</w:t>
      </w:r>
      <w:r>
        <w:rPr>
          <w:spacing w:val="-4"/>
        </w:rPr>
        <w:t xml:space="preserve"> </w:t>
      </w:r>
      <w:r>
        <w:t>to</w:t>
      </w:r>
      <w:r>
        <w:rPr>
          <w:spacing w:val="-4"/>
        </w:rPr>
        <w:t xml:space="preserve"> </w:t>
      </w:r>
      <w:r>
        <w:t>build</w:t>
      </w:r>
      <w:r>
        <w:rPr>
          <w:spacing w:val="-4"/>
        </w:rPr>
        <w:t xml:space="preserve"> </w:t>
      </w:r>
      <w:r>
        <w:t>toward</w:t>
      </w:r>
      <w:r>
        <w:rPr>
          <w:spacing w:val="-5"/>
        </w:rPr>
        <w:t xml:space="preserve"> </w:t>
      </w:r>
      <w:r>
        <w:t>a</w:t>
      </w:r>
      <w:r>
        <w:rPr>
          <w:spacing w:val="-3"/>
        </w:rPr>
        <w:t xml:space="preserve"> </w:t>
      </w:r>
      <w:r>
        <w:t>final</w:t>
      </w:r>
      <w:r>
        <w:rPr>
          <w:spacing w:val="-3"/>
        </w:rPr>
        <w:t xml:space="preserve"> </w:t>
      </w:r>
      <w:r>
        <w:t>project that involves a comprehensive benefit-cost analysis. This project will constitute the largest share of the grade and will be split into several cumulative components.</w:t>
      </w:r>
    </w:p>
    <w:p w14:paraId="5C0C39E6" w14:textId="77777777" w:rsidR="00846D3F" w:rsidRDefault="00846D3F">
      <w:pPr>
        <w:pStyle w:val="BodyText"/>
      </w:pPr>
    </w:p>
    <w:p w14:paraId="5C0C39E7" w14:textId="77777777" w:rsidR="00846D3F" w:rsidRDefault="00252D7C">
      <w:pPr>
        <w:pStyle w:val="Heading1"/>
      </w:pPr>
      <w:r>
        <w:rPr>
          <w:color w:val="00843A"/>
        </w:rPr>
        <w:t>Course</w:t>
      </w:r>
      <w:r>
        <w:rPr>
          <w:color w:val="00843A"/>
          <w:spacing w:val="-4"/>
        </w:rPr>
        <w:t xml:space="preserve"> </w:t>
      </w:r>
      <w:r>
        <w:rPr>
          <w:color w:val="00843A"/>
          <w:spacing w:val="-2"/>
        </w:rPr>
        <w:t>Objectives</w:t>
      </w:r>
    </w:p>
    <w:p w14:paraId="5C0C39E8" w14:textId="77777777" w:rsidR="00846D3F" w:rsidRDefault="00252D7C">
      <w:pPr>
        <w:pStyle w:val="BodyText"/>
        <w:spacing w:before="160"/>
        <w:ind w:left="830"/>
      </w:pPr>
      <w:r>
        <w:t>Upon</w:t>
      </w:r>
      <w:r>
        <w:rPr>
          <w:spacing w:val="-1"/>
        </w:rPr>
        <w:t xml:space="preserve"> </w:t>
      </w:r>
      <w:r>
        <w:t>completing</w:t>
      </w:r>
      <w:r>
        <w:rPr>
          <w:spacing w:val="-2"/>
        </w:rPr>
        <w:t xml:space="preserve"> </w:t>
      </w:r>
      <w:r>
        <w:t>this</w:t>
      </w:r>
      <w:r>
        <w:rPr>
          <w:spacing w:val="-1"/>
        </w:rPr>
        <w:t xml:space="preserve"> </w:t>
      </w:r>
      <w:r>
        <w:t>course,</w:t>
      </w:r>
      <w:r>
        <w:rPr>
          <w:spacing w:val="-1"/>
        </w:rPr>
        <w:t xml:space="preserve"> </w:t>
      </w:r>
      <w:r>
        <w:t>students</w:t>
      </w:r>
      <w:r>
        <w:rPr>
          <w:spacing w:val="-1"/>
        </w:rPr>
        <w:t xml:space="preserve"> </w:t>
      </w:r>
      <w:r>
        <w:t>should</w:t>
      </w:r>
      <w:r>
        <w:rPr>
          <w:spacing w:val="-2"/>
        </w:rPr>
        <w:t xml:space="preserve"> </w:t>
      </w:r>
      <w:r>
        <w:t>be</w:t>
      </w:r>
      <w:r>
        <w:rPr>
          <w:spacing w:val="-2"/>
        </w:rPr>
        <w:t xml:space="preserve"> </w:t>
      </w:r>
      <w:r>
        <w:t>able</w:t>
      </w:r>
      <w:r>
        <w:rPr>
          <w:spacing w:val="-1"/>
        </w:rPr>
        <w:t xml:space="preserve"> </w:t>
      </w:r>
      <w:r>
        <w:rPr>
          <w:spacing w:val="-5"/>
        </w:rPr>
        <w:t>to:</w:t>
      </w:r>
    </w:p>
    <w:p w14:paraId="5C0C39E9" w14:textId="77777777" w:rsidR="00846D3F" w:rsidRDefault="00252D7C">
      <w:pPr>
        <w:pStyle w:val="ListParagraph"/>
        <w:numPr>
          <w:ilvl w:val="0"/>
          <w:numId w:val="4"/>
        </w:numPr>
        <w:tabs>
          <w:tab w:val="left" w:pos="830"/>
        </w:tabs>
        <w:rPr>
          <w:sz w:val="24"/>
        </w:rPr>
      </w:pPr>
      <w:r>
        <w:rPr>
          <w:sz w:val="24"/>
        </w:rPr>
        <w:t>Apply</w:t>
      </w:r>
      <w:r>
        <w:rPr>
          <w:spacing w:val="-1"/>
          <w:sz w:val="24"/>
        </w:rPr>
        <w:t xml:space="preserve"> </w:t>
      </w:r>
      <w:r>
        <w:rPr>
          <w:sz w:val="24"/>
        </w:rPr>
        <w:t>economic</w:t>
      </w:r>
      <w:r>
        <w:rPr>
          <w:spacing w:val="-1"/>
          <w:sz w:val="24"/>
        </w:rPr>
        <w:t xml:space="preserve"> </w:t>
      </w:r>
      <w:r>
        <w:rPr>
          <w:sz w:val="24"/>
        </w:rPr>
        <w:t>concepts</w:t>
      </w:r>
      <w:r>
        <w:rPr>
          <w:spacing w:val="-2"/>
          <w:sz w:val="24"/>
        </w:rPr>
        <w:t xml:space="preserve"> </w:t>
      </w:r>
      <w:r>
        <w:rPr>
          <w:sz w:val="24"/>
        </w:rPr>
        <w:t>to</w:t>
      </w:r>
      <w:r>
        <w:rPr>
          <w:spacing w:val="-1"/>
          <w:sz w:val="24"/>
        </w:rPr>
        <w:t xml:space="preserve"> </w:t>
      </w:r>
      <w:r>
        <w:rPr>
          <w:sz w:val="24"/>
        </w:rPr>
        <w:t>analyze</w:t>
      </w:r>
      <w:r>
        <w:rPr>
          <w:spacing w:val="-1"/>
          <w:sz w:val="24"/>
        </w:rPr>
        <w:t xml:space="preserve"> </w:t>
      </w:r>
      <w:r>
        <w:rPr>
          <w:sz w:val="24"/>
        </w:rPr>
        <w:t xml:space="preserve">public </w:t>
      </w:r>
      <w:r>
        <w:rPr>
          <w:spacing w:val="-2"/>
          <w:sz w:val="24"/>
        </w:rPr>
        <w:t>analysis;</w:t>
      </w:r>
    </w:p>
    <w:p w14:paraId="5C0C39EA" w14:textId="77777777" w:rsidR="00846D3F" w:rsidRDefault="00252D7C">
      <w:pPr>
        <w:pStyle w:val="ListParagraph"/>
        <w:numPr>
          <w:ilvl w:val="0"/>
          <w:numId w:val="4"/>
        </w:numPr>
        <w:tabs>
          <w:tab w:val="left" w:pos="824"/>
        </w:tabs>
        <w:ind w:left="140" w:right="316" w:firstLine="450"/>
        <w:rPr>
          <w:sz w:val="24"/>
        </w:rPr>
      </w:pPr>
      <w:r>
        <w:rPr>
          <w:sz w:val="24"/>
        </w:rPr>
        <w:t>Describe</w:t>
      </w:r>
      <w:r>
        <w:rPr>
          <w:spacing w:val="-9"/>
          <w:sz w:val="24"/>
        </w:rPr>
        <w:t xml:space="preserve"> </w:t>
      </w:r>
      <w:r>
        <w:rPr>
          <w:sz w:val="24"/>
        </w:rPr>
        <w:t>the</w:t>
      </w:r>
      <w:r>
        <w:rPr>
          <w:spacing w:val="-9"/>
          <w:sz w:val="24"/>
        </w:rPr>
        <w:t xml:space="preserve"> </w:t>
      </w:r>
      <w:r>
        <w:rPr>
          <w:sz w:val="24"/>
        </w:rPr>
        <w:t>limitations</w:t>
      </w:r>
      <w:r>
        <w:rPr>
          <w:spacing w:val="-9"/>
          <w:sz w:val="24"/>
        </w:rPr>
        <w:t xml:space="preserve"> </w:t>
      </w:r>
      <w:r>
        <w:rPr>
          <w:sz w:val="24"/>
        </w:rPr>
        <w:t>of</w:t>
      </w:r>
      <w:r>
        <w:rPr>
          <w:spacing w:val="-9"/>
          <w:sz w:val="24"/>
        </w:rPr>
        <w:t xml:space="preserve"> </w:t>
      </w:r>
      <w:r>
        <w:rPr>
          <w:sz w:val="24"/>
        </w:rPr>
        <w:t>economics</w:t>
      </w:r>
      <w:r>
        <w:rPr>
          <w:spacing w:val="-9"/>
          <w:sz w:val="24"/>
        </w:rPr>
        <w:t xml:space="preserve"> </w:t>
      </w:r>
      <w:r>
        <w:rPr>
          <w:sz w:val="24"/>
        </w:rPr>
        <w:t>in</w:t>
      </w:r>
      <w:r>
        <w:rPr>
          <w:spacing w:val="-9"/>
          <w:sz w:val="24"/>
        </w:rPr>
        <w:t xml:space="preserve"> </w:t>
      </w:r>
      <w:r>
        <w:rPr>
          <w:sz w:val="24"/>
        </w:rPr>
        <w:t>policymaking</w:t>
      </w:r>
      <w:r>
        <w:rPr>
          <w:spacing w:val="-9"/>
          <w:sz w:val="24"/>
        </w:rPr>
        <w:t xml:space="preserve"> </w:t>
      </w:r>
      <w:r>
        <w:rPr>
          <w:sz w:val="24"/>
        </w:rPr>
        <w:t>and</w:t>
      </w:r>
      <w:r>
        <w:rPr>
          <w:spacing w:val="-11"/>
          <w:sz w:val="24"/>
        </w:rPr>
        <w:t xml:space="preserve"> </w:t>
      </w:r>
      <w:r>
        <w:rPr>
          <w:sz w:val="24"/>
        </w:rPr>
        <w:t>identify</w:t>
      </w:r>
      <w:r>
        <w:rPr>
          <w:spacing w:val="-9"/>
          <w:sz w:val="24"/>
        </w:rPr>
        <w:t xml:space="preserve"> </w:t>
      </w:r>
      <w:r>
        <w:rPr>
          <w:sz w:val="24"/>
        </w:rPr>
        <w:t>common</w:t>
      </w:r>
      <w:r>
        <w:rPr>
          <w:spacing w:val="-9"/>
          <w:sz w:val="24"/>
        </w:rPr>
        <w:t xml:space="preserve"> </w:t>
      </w:r>
      <w:r>
        <w:rPr>
          <w:sz w:val="24"/>
        </w:rPr>
        <w:t>flaws</w:t>
      </w:r>
      <w:r>
        <w:rPr>
          <w:spacing w:val="-9"/>
          <w:sz w:val="24"/>
        </w:rPr>
        <w:t xml:space="preserve"> </w:t>
      </w:r>
      <w:r>
        <w:rPr>
          <w:sz w:val="24"/>
        </w:rPr>
        <w:t>that</w:t>
      </w:r>
      <w:r>
        <w:rPr>
          <w:spacing w:val="-9"/>
          <w:sz w:val="24"/>
        </w:rPr>
        <w:t xml:space="preserve"> </w:t>
      </w:r>
      <w:r>
        <w:rPr>
          <w:sz w:val="24"/>
        </w:rPr>
        <w:t>undermine the effectiveness of public policy;</w:t>
      </w:r>
    </w:p>
    <w:p w14:paraId="5C0C39EC" w14:textId="574F228F" w:rsidR="00846D3F" w:rsidRPr="00765694" w:rsidRDefault="00252D7C" w:rsidP="00765694">
      <w:pPr>
        <w:pStyle w:val="ListParagraph"/>
        <w:numPr>
          <w:ilvl w:val="0"/>
          <w:numId w:val="4"/>
        </w:numPr>
        <w:tabs>
          <w:tab w:val="left" w:pos="830"/>
        </w:tabs>
        <w:rPr>
          <w:sz w:val="24"/>
        </w:rPr>
      </w:pPr>
      <w:r>
        <w:rPr>
          <w:sz w:val="24"/>
        </w:rPr>
        <w:t>Conduct</w:t>
      </w:r>
      <w:r>
        <w:rPr>
          <w:spacing w:val="-2"/>
          <w:sz w:val="24"/>
        </w:rPr>
        <w:t xml:space="preserve"> </w:t>
      </w:r>
      <w:r>
        <w:rPr>
          <w:sz w:val="24"/>
        </w:rPr>
        <w:t>a</w:t>
      </w:r>
      <w:r>
        <w:rPr>
          <w:spacing w:val="-2"/>
          <w:sz w:val="24"/>
        </w:rPr>
        <w:t xml:space="preserve"> </w:t>
      </w:r>
      <w:r>
        <w:rPr>
          <w:sz w:val="24"/>
        </w:rPr>
        <w:t>basic</w:t>
      </w:r>
      <w:r>
        <w:rPr>
          <w:spacing w:val="-2"/>
          <w:sz w:val="24"/>
        </w:rPr>
        <w:t xml:space="preserve"> </w:t>
      </w:r>
      <w:r w:rsidR="00D117E8">
        <w:rPr>
          <w:spacing w:val="-2"/>
          <w:sz w:val="24"/>
        </w:rPr>
        <w:t xml:space="preserve">policy analysis including </w:t>
      </w:r>
      <w:r w:rsidR="00B346A5">
        <w:rPr>
          <w:spacing w:val="-2"/>
          <w:sz w:val="24"/>
        </w:rPr>
        <w:t xml:space="preserve">a </w:t>
      </w:r>
      <w:r>
        <w:rPr>
          <w:sz w:val="24"/>
        </w:rPr>
        <w:t>Benefit-Cost</w:t>
      </w:r>
      <w:r>
        <w:rPr>
          <w:spacing w:val="-1"/>
          <w:sz w:val="24"/>
        </w:rPr>
        <w:t xml:space="preserve"> </w:t>
      </w:r>
      <w:r>
        <w:rPr>
          <w:sz w:val="24"/>
        </w:rPr>
        <w:t>Analysis</w:t>
      </w:r>
      <w:r>
        <w:rPr>
          <w:spacing w:val="-1"/>
          <w:sz w:val="24"/>
        </w:rPr>
        <w:t xml:space="preserve"> </w:t>
      </w:r>
      <w:r>
        <w:rPr>
          <w:sz w:val="24"/>
        </w:rPr>
        <w:t>(CBA)</w:t>
      </w:r>
      <w:r>
        <w:rPr>
          <w:spacing w:val="-2"/>
          <w:sz w:val="24"/>
        </w:rPr>
        <w:t xml:space="preserve"> </w:t>
      </w:r>
      <w:r>
        <w:rPr>
          <w:sz w:val="24"/>
        </w:rPr>
        <w:t>based</w:t>
      </w:r>
      <w:r>
        <w:rPr>
          <w:spacing w:val="-2"/>
          <w:sz w:val="24"/>
        </w:rPr>
        <w:t xml:space="preserve"> </w:t>
      </w:r>
      <w:r>
        <w:rPr>
          <w:sz w:val="24"/>
        </w:rPr>
        <w:t>on</w:t>
      </w:r>
      <w:r>
        <w:rPr>
          <w:spacing w:val="-1"/>
          <w:sz w:val="24"/>
        </w:rPr>
        <w:t xml:space="preserve"> </w:t>
      </w:r>
      <w:r>
        <w:rPr>
          <w:sz w:val="24"/>
        </w:rPr>
        <w:t>a</w:t>
      </w:r>
      <w:r>
        <w:rPr>
          <w:spacing w:val="-2"/>
          <w:sz w:val="24"/>
        </w:rPr>
        <w:t xml:space="preserve"> </w:t>
      </w:r>
      <w:r>
        <w:rPr>
          <w:sz w:val="24"/>
        </w:rPr>
        <w:t>selected</w:t>
      </w:r>
      <w:r>
        <w:rPr>
          <w:spacing w:val="-1"/>
          <w:sz w:val="24"/>
        </w:rPr>
        <w:t xml:space="preserve"> </w:t>
      </w:r>
      <w:r>
        <w:rPr>
          <w:sz w:val="24"/>
        </w:rPr>
        <w:t>case</w:t>
      </w:r>
      <w:r>
        <w:rPr>
          <w:spacing w:val="-2"/>
          <w:sz w:val="24"/>
        </w:rPr>
        <w:t xml:space="preserve"> study</w:t>
      </w:r>
      <w:r w:rsidR="00E642EC">
        <w:rPr>
          <w:spacing w:val="-2"/>
          <w:sz w:val="24"/>
        </w:rPr>
        <w:t xml:space="preserve"> and w</w:t>
      </w:r>
      <w:r w:rsidRPr="00765694">
        <w:rPr>
          <w:sz w:val="24"/>
        </w:rPr>
        <w:t>rite</w:t>
      </w:r>
      <w:r w:rsidRPr="00765694">
        <w:rPr>
          <w:spacing w:val="-2"/>
          <w:sz w:val="24"/>
        </w:rPr>
        <w:t xml:space="preserve"> </w:t>
      </w:r>
      <w:r w:rsidRPr="00765694">
        <w:rPr>
          <w:sz w:val="24"/>
        </w:rPr>
        <w:t>a</w:t>
      </w:r>
      <w:r w:rsidRPr="00765694">
        <w:rPr>
          <w:spacing w:val="-1"/>
          <w:sz w:val="24"/>
        </w:rPr>
        <w:t xml:space="preserve"> </w:t>
      </w:r>
      <w:r w:rsidRPr="00765694">
        <w:rPr>
          <w:sz w:val="24"/>
        </w:rPr>
        <w:t>succinct</w:t>
      </w:r>
      <w:r w:rsidRPr="00765694">
        <w:rPr>
          <w:spacing w:val="-1"/>
          <w:sz w:val="24"/>
        </w:rPr>
        <w:t xml:space="preserve"> </w:t>
      </w:r>
      <w:r w:rsidRPr="00765694">
        <w:rPr>
          <w:sz w:val="24"/>
        </w:rPr>
        <w:t>and</w:t>
      </w:r>
      <w:r w:rsidRPr="00765694">
        <w:rPr>
          <w:spacing w:val="-2"/>
          <w:sz w:val="24"/>
        </w:rPr>
        <w:t xml:space="preserve"> </w:t>
      </w:r>
      <w:r w:rsidRPr="00765694">
        <w:rPr>
          <w:sz w:val="24"/>
        </w:rPr>
        <w:t>well-argued</w:t>
      </w:r>
      <w:r w:rsidRPr="00765694">
        <w:rPr>
          <w:spacing w:val="-1"/>
          <w:sz w:val="24"/>
        </w:rPr>
        <w:t xml:space="preserve"> </w:t>
      </w:r>
      <w:r w:rsidRPr="00765694">
        <w:rPr>
          <w:sz w:val="24"/>
        </w:rPr>
        <w:t>policy</w:t>
      </w:r>
      <w:r w:rsidRPr="00765694">
        <w:rPr>
          <w:spacing w:val="-3"/>
          <w:sz w:val="24"/>
        </w:rPr>
        <w:t xml:space="preserve"> </w:t>
      </w:r>
      <w:proofErr w:type="gramStart"/>
      <w:r w:rsidRPr="00765694">
        <w:rPr>
          <w:sz w:val="24"/>
        </w:rPr>
        <w:t>memo</w:t>
      </w:r>
      <w:r w:rsidR="00E642EC">
        <w:rPr>
          <w:spacing w:val="-3"/>
          <w:sz w:val="24"/>
        </w:rPr>
        <w:t>;</w:t>
      </w:r>
      <w:proofErr w:type="gramEnd"/>
    </w:p>
    <w:p w14:paraId="5C0C39ED" w14:textId="77777777" w:rsidR="00846D3F" w:rsidRDefault="00252D7C">
      <w:pPr>
        <w:pStyle w:val="ListParagraph"/>
        <w:numPr>
          <w:ilvl w:val="0"/>
          <w:numId w:val="4"/>
        </w:numPr>
        <w:tabs>
          <w:tab w:val="left" w:pos="830"/>
        </w:tabs>
        <w:rPr>
          <w:sz w:val="24"/>
        </w:rPr>
      </w:pPr>
      <w:r>
        <w:rPr>
          <w:sz w:val="24"/>
        </w:rPr>
        <w:t>Conduct</w:t>
      </w:r>
      <w:r>
        <w:rPr>
          <w:spacing w:val="-1"/>
          <w:sz w:val="24"/>
        </w:rPr>
        <w:t xml:space="preserve"> </w:t>
      </w:r>
      <w:r>
        <w:rPr>
          <w:sz w:val="24"/>
        </w:rPr>
        <w:t>a</w:t>
      </w:r>
      <w:r>
        <w:rPr>
          <w:spacing w:val="-2"/>
          <w:sz w:val="24"/>
        </w:rPr>
        <w:t xml:space="preserve"> </w:t>
      </w:r>
      <w:r>
        <w:rPr>
          <w:sz w:val="24"/>
        </w:rPr>
        <w:t>clear</w:t>
      </w:r>
      <w:r>
        <w:rPr>
          <w:spacing w:val="-1"/>
          <w:sz w:val="24"/>
        </w:rPr>
        <w:t xml:space="preserve"> </w:t>
      </w:r>
      <w:r>
        <w:rPr>
          <w:sz w:val="24"/>
        </w:rPr>
        <w:t>and</w:t>
      </w:r>
      <w:r>
        <w:rPr>
          <w:spacing w:val="-1"/>
          <w:sz w:val="24"/>
        </w:rPr>
        <w:t xml:space="preserve"> </w:t>
      </w:r>
      <w:r>
        <w:rPr>
          <w:sz w:val="24"/>
        </w:rPr>
        <w:t>concise</w:t>
      </w:r>
      <w:r>
        <w:rPr>
          <w:spacing w:val="-1"/>
          <w:sz w:val="24"/>
        </w:rPr>
        <w:t xml:space="preserve"> </w:t>
      </w:r>
      <w:r>
        <w:rPr>
          <w:sz w:val="24"/>
        </w:rPr>
        <w:t>oral</w:t>
      </w:r>
      <w:r>
        <w:rPr>
          <w:spacing w:val="-1"/>
          <w:sz w:val="24"/>
        </w:rPr>
        <w:t xml:space="preserve"> </w:t>
      </w:r>
      <w:r>
        <w:rPr>
          <w:sz w:val="24"/>
        </w:rPr>
        <w:t>policy</w:t>
      </w:r>
      <w:r>
        <w:rPr>
          <w:spacing w:val="-1"/>
          <w:sz w:val="24"/>
        </w:rPr>
        <w:t xml:space="preserve"> </w:t>
      </w:r>
      <w:r>
        <w:rPr>
          <w:spacing w:val="-2"/>
          <w:sz w:val="24"/>
        </w:rPr>
        <w:t>briefing.</w:t>
      </w:r>
    </w:p>
    <w:p w14:paraId="5C0C39EE" w14:textId="77777777" w:rsidR="00846D3F" w:rsidRDefault="00846D3F">
      <w:pPr>
        <w:pStyle w:val="BodyText"/>
      </w:pPr>
    </w:p>
    <w:p w14:paraId="5C0C39EF" w14:textId="77777777" w:rsidR="00846D3F" w:rsidRDefault="00846D3F">
      <w:pPr>
        <w:pStyle w:val="BodyText"/>
      </w:pPr>
    </w:p>
    <w:p w14:paraId="5C0C39F8" w14:textId="77777777" w:rsidR="00846D3F" w:rsidRDefault="00846D3F">
      <w:pPr>
        <w:sectPr w:rsidR="00846D3F">
          <w:pgSz w:w="12240" w:h="15840"/>
          <w:pgMar w:top="1020" w:right="760" w:bottom="1200" w:left="940" w:header="0" w:footer="998" w:gutter="0"/>
          <w:cols w:space="720"/>
        </w:sectPr>
      </w:pPr>
    </w:p>
    <w:p w14:paraId="5C0C39F9" w14:textId="77777777" w:rsidR="00846D3F" w:rsidRDefault="00252D7C">
      <w:pPr>
        <w:pStyle w:val="Heading1"/>
        <w:spacing w:before="60"/>
      </w:pPr>
      <w:r>
        <w:rPr>
          <w:color w:val="00843A"/>
        </w:rPr>
        <w:lastRenderedPageBreak/>
        <w:t>Technology</w:t>
      </w:r>
      <w:r>
        <w:rPr>
          <w:color w:val="00843A"/>
          <w:spacing w:val="-5"/>
        </w:rPr>
        <w:t xml:space="preserve"> </w:t>
      </w:r>
      <w:r>
        <w:rPr>
          <w:color w:val="00843A"/>
        </w:rPr>
        <w:t>requirements</w:t>
      </w:r>
      <w:r>
        <w:rPr>
          <w:color w:val="00843A"/>
          <w:spacing w:val="-3"/>
        </w:rPr>
        <w:t xml:space="preserve"> </w:t>
      </w:r>
      <w:r>
        <w:rPr>
          <w:color w:val="00843A"/>
        </w:rPr>
        <w:t>for</w:t>
      </w:r>
      <w:r>
        <w:rPr>
          <w:color w:val="00843A"/>
          <w:spacing w:val="-2"/>
        </w:rPr>
        <w:t xml:space="preserve"> </w:t>
      </w:r>
      <w:r>
        <w:rPr>
          <w:color w:val="00843A"/>
        </w:rPr>
        <w:t>courses</w:t>
      </w:r>
      <w:r>
        <w:rPr>
          <w:color w:val="00843A"/>
          <w:spacing w:val="-3"/>
        </w:rPr>
        <w:t xml:space="preserve"> </w:t>
      </w:r>
      <w:r>
        <w:rPr>
          <w:color w:val="00843A"/>
        </w:rPr>
        <w:t>with</w:t>
      </w:r>
      <w:r>
        <w:rPr>
          <w:color w:val="00843A"/>
          <w:spacing w:val="-3"/>
        </w:rPr>
        <w:t xml:space="preserve"> </w:t>
      </w:r>
      <w:r>
        <w:rPr>
          <w:color w:val="00843A"/>
        </w:rPr>
        <w:t>digital</w:t>
      </w:r>
      <w:r>
        <w:rPr>
          <w:color w:val="00843A"/>
          <w:spacing w:val="-2"/>
        </w:rPr>
        <w:t xml:space="preserve"> materials:</w:t>
      </w:r>
    </w:p>
    <w:p w14:paraId="5C0C39FA" w14:textId="77777777" w:rsidR="00846D3F" w:rsidRDefault="00252D7C">
      <w:pPr>
        <w:pStyle w:val="BodyText"/>
        <w:spacing w:before="160"/>
        <w:ind w:left="139" w:right="316" w:firstLine="690"/>
        <w:jc w:val="both"/>
      </w:pPr>
      <w:r>
        <w:t>This</w:t>
      </w:r>
      <w:r>
        <w:rPr>
          <w:spacing w:val="-11"/>
        </w:rPr>
        <w:t xml:space="preserve"> </w:t>
      </w:r>
      <w:r>
        <w:t>course</w:t>
      </w:r>
      <w:r>
        <w:rPr>
          <w:spacing w:val="-11"/>
        </w:rPr>
        <w:t xml:space="preserve"> </w:t>
      </w:r>
      <w:r>
        <w:t>has</w:t>
      </w:r>
      <w:r>
        <w:rPr>
          <w:spacing w:val="-12"/>
        </w:rPr>
        <w:t xml:space="preserve"> </w:t>
      </w:r>
      <w:r>
        <w:t>digital</w:t>
      </w:r>
      <w:r>
        <w:rPr>
          <w:spacing w:val="-10"/>
        </w:rPr>
        <w:t xml:space="preserve"> </w:t>
      </w:r>
      <w:r>
        <w:t>components.</w:t>
      </w:r>
      <w:r>
        <w:rPr>
          <w:spacing w:val="-11"/>
        </w:rPr>
        <w:t xml:space="preserve"> </w:t>
      </w:r>
      <w:r>
        <w:t>To</w:t>
      </w:r>
      <w:r>
        <w:rPr>
          <w:spacing w:val="-11"/>
        </w:rPr>
        <w:t xml:space="preserve"> </w:t>
      </w:r>
      <w:r>
        <w:t>fully</w:t>
      </w:r>
      <w:r>
        <w:rPr>
          <w:spacing w:val="-12"/>
        </w:rPr>
        <w:t xml:space="preserve"> </w:t>
      </w:r>
      <w:r>
        <w:t>participate</w:t>
      </w:r>
      <w:r>
        <w:rPr>
          <w:spacing w:val="-12"/>
        </w:rPr>
        <w:t xml:space="preserve"> </w:t>
      </w:r>
      <w:r>
        <w:t>in</w:t>
      </w:r>
      <w:r>
        <w:rPr>
          <w:spacing w:val="-12"/>
        </w:rPr>
        <w:t xml:space="preserve"> </w:t>
      </w:r>
      <w:r>
        <w:t>this</w:t>
      </w:r>
      <w:r>
        <w:rPr>
          <w:spacing w:val="-12"/>
        </w:rPr>
        <w:t xml:space="preserve"> </w:t>
      </w:r>
      <w:r>
        <w:t>class,</w:t>
      </w:r>
      <w:r>
        <w:rPr>
          <w:spacing w:val="-11"/>
        </w:rPr>
        <w:t xml:space="preserve"> </w:t>
      </w:r>
      <w:r>
        <w:t>students</w:t>
      </w:r>
      <w:r>
        <w:rPr>
          <w:spacing w:val="-11"/>
        </w:rPr>
        <w:t xml:space="preserve"> </w:t>
      </w:r>
      <w:r>
        <w:t>will</w:t>
      </w:r>
      <w:r>
        <w:rPr>
          <w:spacing w:val="-12"/>
        </w:rPr>
        <w:t xml:space="preserve"> </w:t>
      </w:r>
      <w:r>
        <w:t>need</w:t>
      </w:r>
      <w:r>
        <w:rPr>
          <w:spacing w:val="-11"/>
        </w:rPr>
        <w:t xml:space="preserve"> </w:t>
      </w:r>
      <w:r>
        <w:t>a</w:t>
      </w:r>
      <w:r>
        <w:rPr>
          <w:spacing w:val="-12"/>
        </w:rPr>
        <w:t xml:space="preserve"> </w:t>
      </w:r>
      <w:r>
        <w:t>computer with reliable internet access to reference content on the Canvas Learning Management System, to communicate with instructors using emails, to submit completed work online, etc. If circumstances change,</w:t>
      </w:r>
      <w:r>
        <w:rPr>
          <w:spacing w:val="-7"/>
        </w:rPr>
        <w:t xml:space="preserve"> </w:t>
      </w:r>
      <w:r>
        <w:t>you</w:t>
      </w:r>
      <w:r>
        <w:rPr>
          <w:spacing w:val="-8"/>
        </w:rPr>
        <w:t xml:space="preserve"> </w:t>
      </w:r>
      <w:r>
        <w:t>will</w:t>
      </w:r>
      <w:r>
        <w:rPr>
          <w:spacing w:val="-7"/>
        </w:rPr>
        <w:t xml:space="preserve"> </w:t>
      </w:r>
      <w:r>
        <w:t>be</w:t>
      </w:r>
      <w:r>
        <w:rPr>
          <w:spacing w:val="-8"/>
        </w:rPr>
        <w:t xml:space="preserve"> </w:t>
      </w:r>
      <w:r>
        <w:t>informed</w:t>
      </w:r>
      <w:r>
        <w:rPr>
          <w:spacing w:val="-7"/>
        </w:rPr>
        <w:t xml:space="preserve"> </w:t>
      </w:r>
      <w:r>
        <w:t>of</w:t>
      </w:r>
      <w:r>
        <w:rPr>
          <w:spacing w:val="-7"/>
        </w:rPr>
        <w:t xml:space="preserve"> </w:t>
      </w:r>
      <w:r>
        <w:t>other</w:t>
      </w:r>
      <w:r>
        <w:rPr>
          <w:spacing w:val="-8"/>
        </w:rPr>
        <w:t xml:space="preserve"> </w:t>
      </w:r>
      <w:r>
        <w:t>technical</w:t>
      </w:r>
      <w:r>
        <w:rPr>
          <w:spacing w:val="-8"/>
        </w:rPr>
        <w:t xml:space="preserve"> </w:t>
      </w:r>
      <w:r>
        <w:t>needs</w:t>
      </w:r>
      <w:r>
        <w:rPr>
          <w:spacing w:val="-7"/>
        </w:rPr>
        <w:t xml:space="preserve"> </w:t>
      </w:r>
      <w:r>
        <w:t>to</w:t>
      </w:r>
      <w:r>
        <w:rPr>
          <w:spacing w:val="-7"/>
        </w:rPr>
        <w:t xml:space="preserve"> </w:t>
      </w:r>
      <w:r>
        <w:t>access</w:t>
      </w:r>
      <w:r>
        <w:rPr>
          <w:spacing w:val="-7"/>
        </w:rPr>
        <w:t xml:space="preserve"> </w:t>
      </w:r>
      <w:r>
        <w:t>course</w:t>
      </w:r>
      <w:r>
        <w:rPr>
          <w:spacing w:val="-8"/>
        </w:rPr>
        <w:t xml:space="preserve"> </w:t>
      </w:r>
      <w:r>
        <w:t>content.</w:t>
      </w:r>
      <w:r>
        <w:rPr>
          <w:spacing w:val="40"/>
        </w:rPr>
        <w:t xml:space="preserve"> </w:t>
      </w:r>
      <w:r>
        <w:t>Information</w:t>
      </w:r>
      <w:r>
        <w:rPr>
          <w:spacing w:val="-7"/>
        </w:rPr>
        <w:t xml:space="preserve"> </w:t>
      </w:r>
      <w:r>
        <w:t>on</w:t>
      </w:r>
      <w:r>
        <w:rPr>
          <w:spacing w:val="-7"/>
        </w:rPr>
        <w:t xml:space="preserve"> </w:t>
      </w:r>
      <w:r>
        <w:t>how</w:t>
      </w:r>
      <w:r>
        <w:rPr>
          <w:spacing w:val="-8"/>
        </w:rPr>
        <w:t xml:space="preserve"> </w:t>
      </w:r>
      <w:r>
        <w:t>to</w:t>
      </w:r>
      <w:r>
        <w:rPr>
          <w:spacing w:val="-7"/>
        </w:rPr>
        <w:t xml:space="preserve"> </w:t>
      </w:r>
      <w:r>
        <w:t>be successful</w:t>
      </w:r>
      <w:r>
        <w:rPr>
          <w:spacing w:val="-12"/>
        </w:rPr>
        <w:t xml:space="preserve"> </w:t>
      </w:r>
      <w:r>
        <w:t>in</w:t>
      </w:r>
      <w:r>
        <w:rPr>
          <w:spacing w:val="-11"/>
        </w:rPr>
        <w:t xml:space="preserve"> </w:t>
      </w:r>
      <w:r>
        <w:t>a</w:t>
      </w:r>
      <w:r>
        <w:rPr>
          <w:spacing w:val="-8"/>
        </w:rPr>
        <w:t xml:space="preserve"> </w:t>
      </w:r>
      <w:r>
        <w:t>digital</w:t>
      </w:r>
      <w:r>
        <w:rPr>
          <w:spacing w:val="-9"/>
        </w:rPr>
        <w:t xml:space="preserve"> </w:t>
      </w:r>
      <w:r>
        <w:t>learning</w:t>
      </w:r>
      <w:r>
        <w:rPr>
          <w:spacing w:val="-9"/>
        </w:rPr>
        <w:t xml:space="preserve"> </w:t>
      </w:r>
      <w:r>
        <w:t>environment</w:t>
      </w:r>
      <w:r>
        <w:rPr>
          <w:spacing w:val="-10"/>
        </w:rPr>
        <w:t xml:space="preserve"> </w:t>
      </w:r>
      <w:r>
        <w:t>can</w:t>
      </w:r>
      <w:r>
        <w:rPr>
          <w:spacing w:val="-10"/>
        </w:rPr>
        <w:t xml:space="preserve"> </w:t>
      </w:r>
      <w:r>
        <w:t>be</w:t>
      </w:r>
      <w:r>
        <w:rPr>
          <w:spacing w:val="-8"/>
        </w:rPr>
        <w:t xml:space="preserve"> </w:t>
      </w:r>
      <w:r>
        <w:t>found</w:t>
      </w:r>
      <w:r>
        <w:rPr>
          <w:spacing w:val="-10"/>
        </w:rPr>
        <w:t xml:space="preserve"> </w:t>
      </w:r>
      <w:r>
        <w:t>at</w:t>
      </w:r>
      <w:r>
        <w:rPr>
          <w:spacing w:val="-8"/>
        </w:rPr>
        <w:t xml:space="preserve"> </w:t>
      </w:r>
      <w:r>
        <w:rPr>
          <w:u w:val="single"/>
        </w:rPr>
        <w:t>Learn</w:t>
      </w:r>
      <w:r>
        <w:rPr>
          <w:spacing w:val="-10"/>
          <w:u w:val="single"/>
        </w:rPr>
        <w:t xml:space="preserve"> </w:t>
      </w:r>
      <w:r>
        <w:rPr>
          <w:u w:val="single"/>
        </w:rPr>
        <w:t>Anywhere</w:t>
      </w:r>
      <w:r>
        <w:t>,</w:t>
      </w:r>
      <w:r>
        <w:rPr>
          <w:spacing w:val="-9"/>
        </w:rPr>
        <w:t xml:space="preserve"> </w:t>
      </w:r>
      <w:hyperlink r:id="rId12">
        <w:r>
          <w:rPr>
            <w:color w:val="056D9F"/>
            <w:spacing w:val="-2"/>
            <w:u w:val="single" w:color="056D9F"/>
          </w:rPr>
          <w:t>https://online.unt.edu/learn</w:t>
        </w:r>
      </w:hyperlink>
      <w:r>
        <w:rPr>
          <w:spacing w:val="-2"/>
        </w:rPr>
        <w:t>.</w:t>
      </w:r>
    </w:p>
    <w:p w14:paraId="5C0C39FB" w14:textId="77777777" w:rsidR="00846D3F" w:rsidRDefault="00846D3F">
      <w:pPr>
        <w:pStyle w:val="BodyText"/>
        <w:spacing w:before="1"/>
      </w:pPr>
    </w:p>
    <w:p w14:paraId="5C0C39FC" w14:textId="77777777" w:rsidR="00846D3F" w:rsidRDefault="00252D7C">
      <w:pPr>
        <w:pStyle w:val="Heading1"/>
      </w:pPr>
      <w:r>
        <w:rPr>
          <w:color w:val="00843A"/>
        </w:rPr>
        <w:t>Technical</w:t>
      </w:r>
      <w:r>
        <w:rPr>
          <w:color w:val="00843A"/>
          <w:spacing w:val="-1"/>
        </w:rPr>
        <w:t xml:space="preserve"> </w:t>
      </w:r>
      <w:r>
        <w:rPr>
          <w:color w:val="00843A"/>
          <w:spacing w:val="-2"/>
        </w:rPr>
        <w:t>Assistance</w:t>
      </w:r>
    </w:p>
    <w:p w14:paraId="5C0C39FD" w14:textId="77777777" w:rsidR="00846D3F" w:rsidRDefault="00252D7C">
      <w:pPr>
        <w:pStyle w:val="BodyText"/>
        <w:spacing w:before="158"/>
        <w:ind w:left="140" w:right="317" w:firstLine="690"/>
        <w:jc w:val="both"/>
      </w:pPr>
      <w:r>
        <w:t>Part</w:t>
      </w:r>
      <w:r>
        <w:rPr>
          <w:spacing w:val="-14"/>
        </w:rPr>
        <w:t xml:space="preserve"> </w:t>
      </w:r>
      <w:r>
        <w:t>of</w:t>
      </w:r>
      <w:r>
        <w:rPr>
          <w:spacing w:val="-14"/>
        </w:rPr>
        <w:t xml:space="preserve"> </w:t>
      </w:r>
      <w:r>
        <w:t>working</w:t>
      </w:r>
      <w:r>
        <w:rPr>
          <w:spacing w:val="-14"/>
        </w:rPr>
        <w:t xml:space="preserve"> </w:t>
      </w:r>
      <w:r>
        <w:t>in</w:t>
      </w:r>
      <w:r>
        <w:rPr>
          <w:spacing w:val="-14"/>
        </w:rPr>
        <w:t xml:space="preserve"> </w:t>
      </w:r>
      <w:r>
        <w:t>the</w:t>
      </w:r>
      <w:r>
        <w:rPr>
          <w:spacing w:val="-15"/>
        </w:rPr>
        <w:t xml:space="preserve"> </w:t>
      </w:r>
      <w:r>
        <w:t>online</w:t>
      </w:r>
      <w:r>
        <w:rPr>
          <w:spacing w:val="-14"/>
        </w:rPr>
        <w:t xml:space="preserve"> </w:t>
      </w:r>
      <w:r>
        <w:t>environment</w:t>
      </w:r>
      <w:r>
        <w:rPr>
          <w:spacing w:val="-14"/>
        </w:rPr>
        <w:t xml:space="preserve"> </w:t>
      </w:r>
      <w:r>
        <w:t>involves</w:t>
      </w:r>
      <w:r>
        <w:rPr>
          <w:spacing w:val="-14"/>
        </w:rPr>
        <w:t xml:space="preserve"> </w:t>
      </w:r>
      <w:r>
        <w:t>dealing</w:t>
      </w:r>
      <w:r>
        <w:rPr>
          <w:spacing w:val="-14"/>
        </w:rPr>
        <w:t xml:space="preserve"> </w:t>
      </w:r>
      <w:r>
        <w:t>with</w:t>
      </w:r>
      <w:r>
        <w:rPr>
          <w:spacing w:val="-14"/>
        </w:rPr>
        <w:t xml:space="preserve"> </w:t>
      </w:r>
      <w:r>
        <w:t>the</w:t>
      </w:r>
      <w:r>
        <w:rPr>
          <w:spacing w:val="-14"/>
        </w:rPr>
        <w:t xml:space="preserve"> </w:t>
      </w:r>
      <w:r>
        <w:t>inconveniences</w:t>
      </w:r>
      <w:r>
        <w:rPr>
          <w:spacing w:val="-15"/>
        </w:rPr>
        <w:t xml:space="preserve"> </w:t>
      </w:r>
      <w:r>
        <w:t>and</w:t>
      </w:r>
      <w:r>
        <w:rPr>
          <w:spacing w:val="-14"/>
        </w:rPr>
        <w:t xml:space="preserve"> </w:t>
      </w:r>
      <w:r>
        <w:t>frustration that can arise when technology breaks down or does not perform as expected. Here at UNT, we have a Student Help Desk that you can contact for help with Canvas or other technology issues.</w:t>
      </w:r>
    </w:p>
    <w:p w14:paraId="5C0C39FE" w14:textId="77777777" w:rsidR="00846D3F" w:rsidRDefault="00846D3F">
      <w:pPr>
        <w:pStyle w:val="BodyText"/>
      </w:pPr>
    </w:p>
    <w:p w14:paraId="5C0C39FF" w14:textId="77777777" w:rsidR="00846D3F" w:rsidRDefault="00252D7C">
      <w:pPr>
        <w:pStyle w:val="Heading2"/>
        <w:numPr>
          <w:ilvl w:val="1"/>
          <w:numId w:val="4"/>
        </w:numPr>
        <w:tabs>
          <w:tab w:val="left" w:pos="733"/>
        </w:tabs>
        <w:spacing w:before="1"/>
        <w:ind w:left="733" w:hanging="143"/>
      </w:pPr>
      <w:r>
        <w:t>UNT</w:t>
      </w:r>
      <w:r>
        <w:rPr>
          <w:spacing w:val="-4"/>
        </w:rPr>
        <w:t xml:space="preserve"> </w:t>
      </w:r>
      <w:r>
        <w:t>Help</w:t>
      </w:r>
      <w:r>
        <w:rPr>
          <w:spacing w:val="-2"/>
        </w:rPr>
        <w:t xml:space="preserve"> </w:t>
      </w:r>
      <w:r>
        <w:rPr>
          <w:spacing w:val="-4"/>
        </w:rPr>
        <w:t>Desk</w:t>
      </w:r>
    </w:p>
    <w:p w14:paraId="5C0C3A00" w14:textId="77777777" w:rsidR="00846D3F" w:rsidRDefault="00252D7C">
      <w:pPr>
        <w:pStyle w:val="BodyText"/>
        <w:ind w:left="590" w:right="5212"/>
      </w:pPr>
      <w:r>
        <w:t>Website:</w:t>
      </w:r>
      <w:r>
        <w:rPr>
          <w:spacing w:val="-15"/>
        </w:rPr>
        <w:t xml:space="preserve"> </w:t>
      </w:r>
      <w:hyperlink r:id="rId13">
        <w:r>
          <w:rPr>
            <w:color w:val="056D9F"/>
            <w:u w:val="single" w:color="056D9F"/>
          </w:rPr>
          <w:t>http://www.unt.edu/helpdesk/index.htm</w:t>
        </w:r>
      </w:hyperlink>
      <w:r>
        <w:rPr>
          <w:color w:val="056D9F"/>
        </w:rPr>
        <w:t xml:space="preserve"> </w:t>
      </w:r>
      <w:r>
        <w:t xml:space="preserve">Email: </w:t>
      </w:r>
      <w:hyperlink r:id="rId14">
        <w:r>
          <w:rPr>
            <w:color w:val="056D9F"/>
            <w:u w:val="single" w:color="056D9F"/>
          </w:rPr>
          <w:t>helpdesk@unt.edu</w:t>
        </w:r>
      </w:hyperlink>
    </w:p>
    <w:p w14:paraId="5C0C3A01" w14:textId="77777777" w:rsidR="00846D3F" w:rsidRDefault="00252D7C">
      <w:pPr>
        <w:pStyle w:val="BodyText"/>
        <w:ind w:left="590"/>
      </w:pPr>
      <w:r>
        <w:t>Phone:</w:t>
      </w:r>
      <w:r>
        <w:rPr>
          <w:spacing w:val="-2"/>
        </w:rPr>
        <w:t xml:space="preserve"> </w:t>
      </w:r>
      <w:r>
        <w:t>940-565-</w:t>
      </w:r>
      <w:r>
        <w:rPr>
          <w:spacing w:val="-4"/>
        </w:rPr>
        <w:t>2324</w:t>
      </w:r>
    </w:p>
    <w:p w14:paraId="5C0C3A02" w14:textId="77777777" w:rsidR="00846D3F" w:rsidRDefault="00252D7C">
      <w:pPr>
        <w:pStyle w:val="BodyText"/>
        <w:ind w:left="590"/>
      </w:pPr>
      <w:r>
        <w:t>In</w:t>
      </w:r>
      <w:r>
        <w:rPr>
          <w:spacing w:val="-2"/>
        </w:rPr>
        <w:t xml:space="preserve"> </w:t>
      </w:r>
      <w:r>
        <w:t>Person:</w:t>
      </w:r>
      <w:r>
        <w:rPr>
          <w:spacing w:val="-1"/>
        </w:rPr>
        <w:t xml:space="preserve"> </w:t>
      </w:r>
      <w:r>
        <w:t>Sage</w:t>
      </w:r>
      <w:r>
        <w:rPr>
          <w:spacing w:val="-2"/>
        </w:rPr>
        <w:t xml:space="preserve"> </w:t>
      </w:r>
      <w:r>
        <w:t>Hall,</w:t>
      </w:r>
      <w:r>
        <w:rPr>
          <w:spacing w:val="-1"/>
        </w:rPr>
        <w:t xml:space="preserve"> </w:t>
      </w:r>
      <w:r>
        <w:t>Room</w:t>
      </w:r>
      <w:r>
        <w:rPr>
          <w:spacing w:val="-1"/>
        </w:rPr>
        <w:t xml:space="preserve"> </w:t>
      </w:r>
      <w:r>
        <w:rPr>
          <w:spacing w:val="-5"/>
        </w:rPr>
        <w:t>130</w:t>
      </w:r>
    </w:p>
    <w:p w14:paraId="5C0C3A03" w14:textId="77777777" w:rsidR="00846D3F" w:rsidRDefault="00252D7C">
      <w:pPr>
        <w:ind w:left="590"/>
        <w:rPr>
          <w:sz w:val="24"/>
        </w:rPr>
      </w:pPr>
      <w:r>
        <w:rPr>
          <w:b/>
          <w:sz w:val="24"/>
        </w:rPr>
        <w:t>Walk-In</w:t>
      </w:r>
      <w:r>
        <w:rPr>
          <w:b/>
          <w:spacing w:val="-3"/>
          <w:sz w:val="24"/>
        </w:rPr>
        <w:t xml:space="preserve"> </w:t>
      </w:r>
      <w:r>
        <w:rPr>
          <w:b/>
          <w:sz w:val="24"/>
        </w:rPr>
        <w:t>Availability</w:t>
      </w:r>
      <w:r>
        <w:rPr>
          <w:sz w:val="24"/>
        </w:rPr>
        <w:t>:</w:t>
      </w:r>
      <w:r>
        <w:rPr>
          <w:spacing w:val="-3"/>
          <w:sz w:val="24"/>
        </w:rPr>
        <w:t xml:space="preserve"> </w:t>
      </w:r>
      <w:r>
        <w:rPr>
          <w:sz w:val="24"/>
        </w:rPr>
        <w:t>Monday-Friday:</w:t>
      </w:r>
      <w:r>
        <w:rPr>
          <w:spacing w:val="-2"/>
          <w:sz w:val="24"/>
        </w:rPr>
        <w:t xml:space="preserve"> </w:t>
      </w:r>
      <w:r>
        <w:rPr>
          <w:sz w:val="24"/>
        </w:rPr>
        <w:t>8</w:t>
      </w:r>
      <w:r>
        <w:rPr>
          <w:spacing w:val="-2"/>
          <w:sz w:val="24"/>
        </w:rPr>
        <w:t xml:space="preserve"> </w:t>
      </w:r>
      <w:r>
        <w:rPr>
          <w:sz w:val="24"/>
        </w:rPr>
        <w:t>am-5</w:t>
      </w:r>
      <w:r>
        <w:rPr>
          <w:spacing w:val="-3"/>
          <w:sz w:val="24"/>
        </w:rPr>
        <w:t xml:space="preserve"> </w:t>
      </w:r>
      <w:r>
        <w:rPr>
          <w:spacing w:val="-5"/>
          <w:sz w:val="24"/>
        </w:rPr>
        <w:t>pm</w:t>
      </w:r>
    </w:p>
    <w:p w14:paraId="5C0C3A04" w14:textId="77777777" w:rsidR="00846D3F" w:rsidRDefault="00252D7C">
      <w:pPr>
        <w:pStyle w:val="Heading2"/>
        <w:jc w:val="left"/>
      </w:pPr>
      <w:r>
        <w:t>Telephone</w:t>
      </w:r>
      <w:r>
        <w:rPr>
          <w:spacing w:val="-3"/>
        </w:rPr>
        <w:t xml:space="preserve"> </w:t>
      </w:r>
      <w:r>
        <w:t>Availability</w:t>
      </w:r>
      <w:r>
        <w:rPr>
          <w:spacing w:val="-5"/>
        </w:rPr>
        <w:t xml:space="preserve"> </w:t>
      </w:r>
      <w:r>
        <w:t>/</w:t>
      </w:r>
      <w:r>
        <w:rPr>
          <w:spacing w:val="-3"/>
        </w:rPr>
        <w:t xml:space="preserve"> </w:t>
      </w:r>
      <w:r>
        <w:t>Support</w:t>
      </w:r>
      <w:r>
        <w:rPr>
          <w:spacing w:val="-2"/>
        </w:rPr>
        <w:t xml:space="preserve"> </w:t>
      </w:r>
      <w:r>
        <w:rPr>
          <w:spacing w:val="-4"/>
        </w:rPr>
        <w:t>Hours</w:t>
      </w:r>
    </w:p>
    <w:p w14:paraId="5C0C3A05" w14:textId="77777777" w:rsidR="00846D3F" w:rsidRDefault="00252D7C">
      <w:pPr>
        <w:pStyle w:val="BodyText"/>
        <w:ind w:left="590"/>
      </w:pPr>
      <w:r>
        <w:t>-Monday-Thursday:</w:t>
      </w:r>
      <w:r>
        <w:rPr>
          <w:spacing w:val="-2"/>
        </w:rPr>
        <w:t xml:space="preserve"> </w:t>
      </w:r>
      <w:r>
        <w:t>8</w:t>
      </w:r>
      <w:r>
        <w:rPr>
          <w:spacing w:val="-1"/>
        </w:rPr>
        <w:t xml:space="preserve"> </w:t>
      </w:r>
      <w:r>
        <w:t>am-9</w:t>
      </w:r>
      <w:r>
        <w:rPr>
          <w:spacing w:val="-1"/>
        </w:rPr>
        <w:t xml:space="preserve"> </w:t>
      </w:r>
      <w:r>
        <w:rPr>
          <w:spacing w:val="-5"/>
        </w:rPr>
        <w:t>pm;</w:t>
      </w:r>
    </w:p>
    <w:p w14:paraId="5C0C3A06" w14:textId="77777777" w:rsidR="00846D3F" w:rsidRDefault="00252D7C">
      <w:pPr>
        <w:pStyle w:val="BodyText"/>
        <w:ind w:left="590"/>
      </w:pPr>
      <w:r>
        <w:t>-Friday:</w:t>
      </w:r>
      <w:r>
        <w:rPr>
          <w:spacing w:val="-2"/>
        </w:rPr>
        <w:t xml:space="preserve"> </w:t>
      </w:r>
      <w:r>
        <w:t>8</w:t>
      </w:r>
      <w:r>
        <w:rPr>
          <w:spacing w:val="-1"/>
        </w:rPr>
        <w:t xml:space="preserve"> </w:t>
      </w:r>
      <w:r>
        <w:t>am-5</w:t>
      </w:r>
      <w:r>
        <w:rPr>
          <w:spacing w:val="-1"/>
        </w:rPr>
        <w:t xml:space="preserve"> </w:t>
      </w:r>
      <w:r>
        <w:rPr>
          <w:spacing w:val="-5"/>
        </w:rPr>
        <w:t>pm;</w:t>
      </w:r>
    </w:p>
    <w:p w14:paraId="5C0C3A07" w14:textId="77777777" w:rsidR="00846D3F" w:rsidRDefault="00252D7C">
      <w:pPr>
        <w:pStyle w:val="BodyText"/>
        <w:ind w:left="590"/>
      </w:pPr>
      <w:r>
        <w:t>-</w:t>
      </w:r>
      <w:r>
        <w:rPr>
          <w:spacing w:val="-2"/>
        </w:rPr>
        <w:t xml:space="preserve"> </w:t>
      </w:r>
      <w:r>
        <w:t>Saturday-Sunday:</w:t>
      </w:r>
      <w:r>
        <w:rPr>
          <w:spacing w:val="-1"/>
        </w:rPr>
        <w:t xml:space="preserve"> </w:t>
      </w:r>
      <w:r>
        <w:t>11</w:t>
      </w:r>
      <w:r>
        <w:rPr>
          <w:spacing w:val="-2"/>
        </w:rPr>
        <w:t xml:space="preserve"> </w:t>
      </w:r>
      <w:r>
        <w:t>am-3</w:t>
      </w:r>
      <w:r>
        <w:rPr>
          <w:spacing w:val="-1"/>
        </w:rPr>
        <w:t xml:space="preserve"> </w:t>
      </w:r>
      <w:r>
        <w:rPr>
          <w:spacing w:val="-5"/>
        </w:rPr>
        <w:t>pm</w:t>
      </w:r>
    </w:p>
    <w:p w14:paraId="5C0C3A08" w14:textId="77777777" w:rsidR="00846D3F" w:rsidRDefault="00846D3F">
      <w:pPr>
        <w:pStyle w:val="BodyText"/>
      </w:pPr>
    </w:p>
    <w:p w14:paraId="5C0C3A09" w14:textId="77777777" w:rsidR="00846D3F" w:rsidRDefault="00252D7C">
      <w:pPr>
        <w:pStyle w:val="BodyText"/>
        <w:ind w:left="590" w:right="3555" w:hanging="30"/>
      </w:pPr>
      <w:r>
        <w:t xml:space="preserve">For additional support, visit Canvas Technical Help, </w:t>
      </w:r>
      <w:hyperlink r:id="rId15">
        <w:r>
          <w:rPr>
            <w:color w:val="056D9F"/>
            <w:spacing w:val="-2"/>
            <w:u w:val="single" w:color="056D9F"/>
          </w:rPr>
          <w:t>https://community.canvaslms.com/docs/DOC-10554-4212710328</w:t>
        </w:r>
        <w:r>
          <w:rPr>
            <w:spacing w:val="-2"/>
          </w:rPr>
          <w:t>.</w:t>
        </w:r>
      </w:hyperlink>
    </w:p>
    <w:p w14:paraId="5C0C3A0A" w14:textId="77777777" w:rsidR="00846D3F" w:rsidRDefault="00846D3F">
      <w:pPr>
        <w:pStyle w:val="BodyText"/>
      </w:pPr>
    </w:p>
    <w:p w14:paraId="5C0C3A0B" w14:textId="77777777" w:rsidR="00846D3F" w:rsidRDefault="00252D7C">
      <w:pPr>
        <w:pStyle w:val="Heading1"/>
      </w:pPr>
      <w:r>
        <w:rPr>
          <w:color w:val="00843A"/>
        </w:rPr>
        <w:t>Rules</w:t>
      </w:r>
      <w:r>
        <w:rPr>
          <w:color w:val="00843A"/>
          <w:spacing w:val="-1"/>
        </w:rPr>
        <w:t xml:space="preserve"> </w:t>
      </w:r>
      <w:r>
        <w:rPr>
          <w:color w:val="00843A"/>
        </w:rPr>
        <w:t>of</w:t>
      </w:r>
      <w:r>
        <w:rPr>
          <w:color w:val="00843A"/>
          <w:spacing w:val="-1"/>
        </w:rPr>
        <w:t xml:space="preserve"> </w:t>
      </w:r>
      <w:r>
        <w:rPr>
          <w:color w:val="00843A"/>
          <w:spacing w:val="-2"/>
        </w:rPr>
        <w:t>Engagement</w:t>
      </w:r>
    </w:p>
    <w:p w14:paraId="5C0C3A0C" w14:textId="77777777" w:rsidR="00846D3F" w:rsidRDefault="00252D7C">
      <w:pPr>
        <w:pStyle w:val="BodyText"/>
        <w:spacing w:before="160"/>
        <w:ind w:left="140" w:right="317" w:firstLine="690"/>
        <w:jc w:val="both"/>
      </w:pPr>
      <w:r>
        <w:t>Rules of engagement refer to the way students are expected to interact with each other and with their instructors. Here are some general guidelines:</w:t>
      </w:r>
    </w:p>
    <w:p w14:paraId="5C0C3A0D" w14:textId="77777777" w:rsidR="00846D3F" w:rsidRDefault="00252D7C">
      <w:pPr>
        <w:pStyle w:val="ListParagraph"/>
        <w:numPr>
          <w:ilvl w:val="0"/>
          <w:numId w:val="3"/>
        </w:numPr>
        <w:tabs>
          <w:tab w:val="left" w:pos="791"/>
        </w:tabs>
        <w:spacing w:before="13" w:line="237" w:lineRule="auto"/>
        <w:ind w:left="139" w:right="316" w:firstLine="450"/>
        <w:jc w:val="both"/>
        <w:rPr>
          <w:rFonts w:ascii="Malgun Gothic" w:hAnsi="Malgun Gothic"/>
          <w:sz w:val="24"/>
        </w:rPr>
      </w:pPr>
      <w:r>
        <w:rPr>
          <w:sz w:val="24"/>
        </w:rPr>
        <w:t>While the freedom to express yourself is a fundamental human right, any communication that utilizes cruel and derogatory language based on race, color, national origin, religion, sex, sexual orientation,</w:t>
      </w:r>
      <w:r>
        <w:rPr>
          <w:spacing w:val="-6"/>
          <w:sz w:val="24"/>
        </w:rPr>
        <w:t xml:space="preserve"> </w:t>
      </w:r>
      <w:r>
        <w:rPr>
          <w:sz w:val="24"/>
        </w:rPr>
        <w:t>gender</w:t>
      </w:r>
      <w:r>
        <w:rPr>
          <w:spacing w:val="-4"/>
          <w:sz w:val="24"/>
        </w:rPr>
        <w:t xml:space="preserve"> </w:t>
      </w:r>
      <w:r>
        <w:rPr>
          <w:sz w:val="24"/>
        </w:rPr>
        <w:t>identity,</w:t>
      </w:r>
      <w:r>
        <w:rPr>
          <w:spacing w:val="-5"/>
          <w:sz w:val="24"/>
        </w:rPr>
        <w:t xml:space="preserve"> </w:t>
      </w:r>
      <w:r>
        <w:rPr>
          <w:sz w:val="24"/>
        </w:rPr>
        <w:t>gender</w:t>
      </w:r>
      <w:r>
        <w:rPr>
          <w:spacing w:val="-4"/>
          <w:sz w:val="24"/>
        </w:rPr>
        <w:t xml:space="preserve"> </w:t>
      </w:r>
      <w:r>
        <w:rPr>
          <w:sz w:val="24"/>
        </w:rPr>
        <w:t>expression,</w:t>
      </w:r>
      <w:r>
        <w:rPr>
          <w:spacing w:val="-6"/>
          <w:sz w:val="24"/>
        </w:rPr>
        <w:t xml:space="preserve"> </w:t>
      </w:r>
      <w:r>
        <w:rPr>
          <w:sz w:val="24"/>
        </w:rPr>
        <w:t>age,</w:t>
      </w:r>
      <w:r>
        <w:rPr>
          <w:spacing w:val="-5"/>
          <w:sz w:val="24"/>
        </w:rPr>
        <w:t xml:space="preserve"> </w:t>
      </w:r>
      <w:r>
        <w:rPr>
          <w:sz w:val="24"/>
        </w:rPr>
        <w:t>disability,</w:t>
      </w:r>
      <w:r>
        <w:rPr>
          <w:spacing w:val="-5"/>
          <w:sz w:val="24"/>
        </w:rPr>
        <w:t xml:space="preserve"> </w:t>
      </w:r>
      <w:r>
        <w:rPr>
          <w:sz w:val="24"/>
        </w:rPr>
        <w:t>genetic</w:t>
      </w:r>
      <w:r>
        <w:rPr>
          <w:spacing w:val="-4"/>
          <w:sz w:val="24"/>
        </w:rPr>
        <w:t xml:space="preserve"> </w:t>
      </w:r>
      <w:r>
        <w:rPr>
          <w:sz w:val="24"/>
        </w:rPr>
        <w:t>information,</w:t>
      </w:r>
      <w:r>
        <w:rPr>
          <w:spacing w:val="-6"/>
          <w:sz w:val="24"/>
        </w:rPr>
        <w:t xml:space="preserve"> </w:t>
      </w:r>
      <w:r>
        <w:rPr>
          <w:sz w:val="24"/>
        </w:rPr>
        <w:t>veteran</w:t>
      </w:r>
      <w:r>
        <w:rPr>
          <w:spacing w:val="-5"/>
          <w:sz w:val="24"/>
        </w:rPr>
        <w:t xml:space="preserve"> </w:t>
      </w:r>
      <w:r>
        <w:rPr>
          <w:sz w:val="24"/>
        </w:rPr>
        <w:t>status,</w:t>
      </w:r>
      <w:r>
        <w:rPr>
          <w:spacing w:val="-5"/>
          <w:sz w:val="24"/>
        </w:rPr>
        <w:t xml:space="preserve"> </w:t>
      </w:r>
      <w:r>
        <w:rPr>
          <w:sz w:val="24"/>
        </w:rPr>
        <w:t>or</w:t>
      </w:r>
      <w:r>
        <w:rPr>
          <w:spacing w:val="-4"/>
          <w:sz w:val="24"/>
        </w:rPr>
        <w:t xml:space="preserve"> </w:t>
      </w:r>
      <w:r>
        <w:rPr>
          <w:sz w:val="24"/>
        </w:rPr>
        <w:t>any other characteristic protected under applicable federal or state law will not be tolerated.</w:t>
      </w:r>
    </w:p>
    <w:p w14:paraId="5C0C3A0E" w14:textId="77777777" w:rsidR="00846D3F" w:rsidRDefault="00252D7C">
      <w:pPr>
        <w:pStyle w:val="ListParagraph"/>
        <w:numPr>
          <w:ilvl w:val="0"/>
          <w:numId w:val="3"/>
        </w:numPr>
        <w:tabs>
          <w:tab w:val="left" w:pos="740"/>
        </w:tabs>
        <w:spacing w:before="19" w:line="232" w:lineRule="auto"/>
        <w:ind w:right="317" w:firstLine="450"/>
        <w:jc w:val="both"/>
        <w:rPr>
          <w:rFonts w:ascii="Malgun Gothic" w:hAnsi="Malgun Gothic"/>
          <w:sz w:val="24"/>
        </w:rPr>
      </w:pPr>
      <w:r>
        <w:rPr>
          <w:sz w:val="24"/>
        </w:rPr>
        <w:t>Treat</w:t>
      </w:r>
      <w:r>
        <w:rPr>
          <w:spacing w:val="-13"/>
          <w:sz w:val="24"/>
        </w:rPr>
        <w:t xml:space="preserve"> </w:t>
      </w:r>
      <w:r>
        <w:rPr>
          <w:sz w:val="24"/>
        </w:rPr>
        <w:t>your</w:t>
      </w:r>
      <w:r>
        <w:rPr>
          <w:spacing w:val="-14"/>
          <w:sz w:val="24"/>
        </w:rPr>
        <w:t xml:space="preserve"> </w:t>
      </w:r>
      <w:r>
        <w:rPr>
          <w:sz w:val="24"/>
        </w:rPr>
        <w:t>instructor</w:t>
      </w:r>
      <w:r>
        <w:rPr>
          <w:spacing w:val="-13"/>
          <w:sz w:val="24"/>
        </w:rPr>
        <w:t xml:space="preserve"> </w:t>
      </w:r>
      <w:r>
        <w:rPr>
          <w:sz w:val="24"/>
        </w:rPr>
        <w:t>and</w:t>
      </w:r>
      <w:r>
        <w:rPr>
          <w:spacing w:val="-13"/>
          <w:sz w:val="24"/>
        </w:rPr>
        <w:t xml:space="preserve"> </w:t>
      </w:r>
      <w:r>
        <w:rPr>
          <w:sz w:val="24"/>
        </w:rPr>
        <w:t>classmates</w:t>
      </w:r>
      <w:r>
        <w:rPr>
          <w:spacing w:val="-14"/>
          <w:sz w:val="24"/>
        </w:rPr>
        <w:t xml:space="preserve"> </w:t>
      </w:r>
      <w:r>
        <w:rPr>
          <w:sz w:val="24"/>
        </w:rPr>
        <w:t>with</w:t>
      </w:r>
      <w:r>
        <w:rPr>
          <w:spacing w:val="-13"/>
          <w:sz w:val="24"/>
        </w:rPr>
        <w:t xml:space="preserve"> </w:t>
      </w:r>
      <w:r>
        <w:rPr>
          <w:sz w:val="24"/>
        </w:rPr>
        <w:t>respect</w:t>
      </w:r>
      <w:r>
        <w:rPr>
          <w:spacing w:val="-14"/>
          <w:sz w:val="24"/>
        </w:rPr>
        <w:t xml:space="preserve"> </w:t>
      </w:r>
      <w:r>
        <w:rPr>
          <w:sz w:val="24"/>
        </w:rPr>
        <w:t>in</w:t>
      </w:r>
      <w:r>
        <w:rPr>
          <w:spacing w:val="-13"/>
          <w:sz w:val="24"/>
        </w:rPr>
        <w:t xml:space="preserve"> </w:t>
      </w:r>
      <w:r>
        <w:rPr>
          <w:sz w:val="24"/>
        </w:rPr>
        <w:t>any</w:t>
      </w:r>
      <w:r>
        <w:rPr>
          <w:spacing w:val="-14"/>
          <w:sz w:val="24"/>
        </w:rPr>
        <w:t xml:space="preserve"> </w:t>
      </w:r>
      <w:r>
        <w:rPr>
          <w:sz w:val="24"/>
        </w:rPr>
        <w:t>communication</w:t>
      </w:r>
      <w:r>
        <w:rPr>
          <w:spacing w:val="-15"/>
          <w:sz w:val="24"/>
        </w:rPr>
        <w:t xml:space="preserve"> </w:t>
      </w:r>
      <w:r>
        <w:rPr>
          <w:sz w:val="24"/>
        </w:rPr>
        <w:t>online</w:t>
      </w:r>
      <w:r>
        <w:rPr>
          <w:spacing w:val="-13"/>
          <w:sz w:val="24"/>
        </w:rPr>
        <w:t xml:space="preserve"> </w:t>
      </w:r>
      <w:r>
        <w:rPr>
          <w:sz w:val="24"/>
        </w:rPr>
        <w:t>or</w:t>
      </w:r>
      <w:r>
        <w:rPr>
          <w:spacing w:val="-14"/>
          <w:sz w:val="24"/>
        </w:rPr>
        <w:t xml:space="preserve"> </w:t>
      </w:r>
      <w:r>
        <w:rPr>
          <w:sz w:val="24"/>
        </w:rPr>
        <w:t>face-to-face,</w:t>
      </w:r>
      <w:r>
        <w:rPr>
          <w:spacing w:val="-13"/>
          <w:sz w:val="24"/>
        </w:rPr>
        <w:t xml:space="preserve"> </w:t>
      </w:r>
      <w:r>
        <w:rPr>
          <w:sz w:val="24"/>
        </w:rPr>
        <w:t>even when their opinion differs from your own.</w:t>
      </w:r>
    </w:p>
    <w:p w14:paraId="5C0C3A0F" w14:textId="77777777" w:rsidR="00846D3F" w:rsidRDefault="00252D7C">
      <w:pPr>
        <w:pStyle w:val="ListParagraph"/>
        <w:numPr>
          <w:ilvl w:val="0"/>
          <w:numId w:val="3"/>
        </w:numPr>
        <w:tabs>
          <w:tab w:val="left" w:pos="750"/>
        </w:tabs>
        <w:spacing w:before="12" w:line="414" w:lineRule="exact"/>
        <w:ind w:left="750" w:hanging="160"/>
        <w:jc w:val="both"/>
        <w:rPr>
          <w:rFonts w:ascii="Malgun Gothic" w:hAnsi="Malgun Gothic"/>
          <w:sz w:val="24"/>
        </w:rPr>
      </w:pPr>
      <w:r>
        <w:rPr>
          <w:sz w:val="24"/>
        </w:rPr>
        <w:t>Ask</w:t>
      </w:r>
      <w:r>
        <w:rPr>
          <w:spacing w:val="-4"/>
          <w:sz w:val="24"/>
        </w:rPr>
        <w:t xml:space="preserve"> </w:t>
      </w:r>
      <w:r>
        <w:rPr>
          <w:sz w:val="24"/>
        </w:rPr>
        <w:t>for</w:t>
      </w:r>
      <w:r>
        <w:rPr>
          <w:spacing w:val="-2"/>
          <w:sz w:val="24"/>
        </w:rPr>
        <w:t xml:space="preserve"> </w:t>
      </w:r>
      <w:r>
        <w:rPr>
          <w:sz w:val="24"/>
        </w:rPr>
        <w:t>and</w:t>
      </w:r>
      <w:r>
        <w:rPr>
          <w:spacing w:val="-1"/>
          <w:sz w:val="24"/>
        </w:rPr>
        <w:t xml:space="preserve"> </w:t>
      </w:r>
      <w:r>
        <w:rPr>
          <w:sz w:val="24"/>
        </w:rPr>
        <w:t>use</w:t>
      </w:r>
      <w:r>
        <w:rPr>
          <w:spacing w:val="-2"/>
          <w:sz w:val="24"/>
        </w:rPr>
        <w:t xml:space="preserve"> </w:t>
      </w:r>
      <w:r>
        <w:rPr>
          <w:sz w:val="24"/>
        </w:rPr>
        <w:t>the</w:t>
      </w:r>
      <w:r>
        <w:rPr>
          <w:spacing w:val="-1"/>
          <w:sz w:val="24"/>
        </w:rPr>
        <w:t xml:space="preserve"> </w:t>
      </w:r>
      <w:r>
        <w:rPr>
          <w:sz w:val="24"/>
        </w:rPr>
        <w:t>correct</w:t>
      </w:r>
      <w:r>
        <w:rPr>
          <w:spacing w:val="-2"/>
          <w:sz w:val="24"/>
        </w:rPr>
        <w:t xml:space="preserve"> </w:t>
      </w:r>
      <w:r>
        <w:rPr>
          <w:sz w:val="24"/>
        </w:rPr>
        <w:t>name</w:t>
      </w:r>
      <w:r>
        <w:rPr>
          <w:spacing w:val="-1"/>
          <w:sz w:val="24"/>
        </w:rPr>
        <w:t xml:space="preserve"> </w:t>
      </w:r>
      <w:r>
        <w:rPr>
          <w:sz w:val="24"/>
        </w:rPr>
        <w:t>and</w:t>
      </w:r>
      <w:r>
        <w:rPr>
          <w:spacing w:val="-2"/>
          <w:sz w:val="24"/>
        </w:rPr>
        <w:t xml:space="preserve"> </w:t>
      </w:r>
      <w:r>
        <w:rPr>
          <w:sz w:val="24"/>
        </w:rPr>
        <w:t>pronouns</w:t>
      </w:r>
      <w:r>
        <w:rPr>
          <w:spacing w:val="-1"/>
          <w:sz w:val="24"/>
        </w:rPr>
        <w:t xml:space="preserve"> </w:t>
      </w:r>
      <w:r>
        <w:rPr>
          <w:sz w:val="24"/>
        </w:rPr>
        <w:t>for</w:t>
      </w:r>
      <w:r>
        <w:rPr>
          <w:spacing w:val="-2"/>
          <w:sz w:val="24"/>
        </w:rPr>
        <w:t xml:space="preserve"> </w:t>
      </w:r>
      <w:r>
        <w:rPr>
          <w:sz w:val="24"/>
        </w:rPr>
        <w:t>your</w:t>
      </w:r>
      <w:r>
        <w:rPr>
          <w:spacing w:val="-1"/>
          <w:sz w:val="24"/>
        </w:rPr>
        <w:t xml:space="preserve"> </w:t>
      </w:r>
      <w:r>
        <w:rPr>
          <w:sz w:val="24"/>
        </w:rPr>
        <w:t>instructor</w:t>
      </w:r>
      <w:r>
        <w:rPr>
          <w:spacing w:val="-2"/>
          <w:sz w:val="24"/>
        </w:rPr>
        <w:t xml:space="preserve"> </w:t>
      </w:r>
      <w:r>
        <w:rPr>
          <w:sz w:val="24"/>
        </w:rPr>
        <w:t>and</w:t>
      </w:r>
      <w:r>
        <w:rPr>
          <w:spacing w:val="-3"/>
          <w:sz w:val="24"/>
        </w:rPr>
        <w:t xml:space="preserve"> </w:t>
      </w:r>
      <w:r>
        <w:rPr>
          <w:spacing w:val="-2"/>
          <w:sz w:val="24"/>
        </w:rPr>
        <w:t>classmates.</w:t>
      </w:r>
    </w:p>
    <w:p w14:paraId="5C0C3A10" w14:textId="77777777" w:rsidR="00846D3F" w:rsidRDefault="00252D7C">
      <w:pPr>
        <w:pStyle w:val="ListParagraph"/>
        <w:numPr>
          <w:ilvl w:val="0"/>
          <w:numId w:val="3"/>
        </w:numPr>
        <w:tabs>
          <w:tab w:val="left" w:pos="774"/>
        </w:tabs>
        <w:spacing w:before="9" w:line="232" w:lineRule="auto"/>
        <w:ind w:right="317" w:firstLine="450"/>
        <w:jc w:val="both"/>
        <w:rPr>
          <w:rFonts w:ascii="Malgun Gothic" w:hAnsi="Malgun Gothic"/>
          <w:sz w:val="24"/>
        </w:rPr>
      </w:pPr>
      <w:r>
        <w:rPr>
          <w:sz w:val="24"/>
        </w:rPr>
        <w:t>Speak from personal experiences. Use “I” statements to share thoughts and feelings. Try not to speak on behalf of groups or other individuals’ experiences.</w:t>
      </w:r>
    </w:p>
    <w:p w14:paraId="5C0C3A11" w14:textId="77777777" w:rsidR="00846D3F" w:rsidRDefault="00252D7C">
      <w:pPr>
        <w:pStyle w:val="ListParagraph"/>
        <w:numPr>
          <w:ilvl w:val="0"/>
          <w:numId w:val="3"/>
        </w:numPr>
        <w:tabs>
          <w:tab w:val="left" w:pos="750"/>
        </w:tabs>
        <w:spacing w:before="12"/>
        <w:ind w:left="750" w:hanging="160"/>
        <w:jc w:val="both"/>
        <w:rPr>
          <w:rFonts w:ascii="Malgun Gothic" w:hAnsi="Malgun Gothic"/>
          <w:sz w:val="24"/>
        </w:rPr>
      </w:pPr>
      <w:r>
        <w:rPr>
          <w:sz w:val="24"/>
        </w:rPr>
        <w:t>Use</w:t>
      </w:r>
      <w:r>
        <w:rPr>
          <w:spacing w:val="-4"/>
          <w:sz w:val="24"/>
        </w:rPr>
        <w:t xml:space="preserve"> </w:t>
      </w:r>
      <w:r>
        <w:rPr>
          <w:sz w:val="24"/>
        </w:rPr>
        <w:t>your</w:t>
      </w:r>
      <w:r>
        <w:rPr>
          <w:spacing w:val="-1"/>
          <w:sz w:val="24"/>
        </w:rPr>
        <w:t xml:space="preserve"> </w:t>
      </w:r>
      <w:r>
        <w:rPr>
          <w:sz w:val="24"/>
        </w:rPr>
        <w:t>critical</w:t>
      </w:r>
      <w:r>
        <w:rPr>
          <w:spacing w:val="-2"/>
          <w:sz w:val="24"/>
        </w:rPr>
        <w:t xml:space="preserve"> </w:t>
      </w:r>
      <w:r>
        <w:rPr>
          <w:sz w:val="24"/>
        </w:rPr>
        <w:t>thinking</w:t>
      </w:r>
      <w:r>
        <w:rPr>
          <w:spacing w:val="-1"/>
          <w:sz w:val="24"/>
        </w:rPr>
        <w:t xml:space="preserve"> </w:t>
      </w:r>
      <w:r>
        <w:rPr>
          <w:sz w:val="24"/>
        </w:rPr>
        <w:t>skills</w:t>
      </w:r>
      <w:r>
        <w:rPr>
          <w:spacing w:val="-1"/>
          <w:sz w:val="24"/>
        </w:rPr>
        <w:t xml:space="preserve"> </w:t>
      </w:r>
      <w:r>
        <w:rPr>
          <w:sz w:val="24"/>
        </w:rPr>
        <w:t>to</w:t>
      </w:r>
      <w:r>
        <w:rPr>
          <w:spacing w:val="-2"/>
          <w:sz w:val="24"/>
        </w:rPr>
        <w:t xml:space="preserve"> </w:t>
      </w:r>
      <w:r>
        <w:rPr>
          <w:sz w:val="24"/>
        </w:rPr>
        <w:t>challenge</w:t>
      </w:r>
      <w:r>
        <w:rPr>
          <w:spacing w:val="-1"/>
          <w:sz w:val="24"/>
        </w:rPr>
        <w:t xml:space="preserve"> </w:t>
      </w:r>
      <w:r>
        <w:rPr>
          <w:sz w:val="24"/>
        </w:rPr>
        <w:t>other</w:t>
      </w:r>
      <w:r>
        <w:rPr>
          <w:spacing w:val="-2"/>
          <w:sz w:val="24"/>
        </w:rPr>
        <w:t xml:space="preserve"> </w:t>
      </w:r>
      <w:r>
        <w:rPr>
          <w:sz w:val="24"/>
        </w:rPr>
        <w:t>people’s</w:t>
      </w:r>
      <w:r>
        <w:rPr>
          <w:spacing w:val="-2"/>
          <w:sz w:val="24"/>
        </w:rPr>
        <w:t xml:space="preserve"> </w:t>
      </w:r>
      <w:r>
        <w:rPr>
          <w:sz w:val="24"/>
        </w:rPr>
        <w:t>ideas,</w:t>
      </w:r>
      <w:r>
        <w:rPr>
          <w:spacing w:val="-1"/>
          <w:sz w:val="24"/>
        </w:rPr>
        <w:t xml:space="preserve"> </w:t>
      </w:r>
      <w:r>
        <w:rPr>
          <w:sz w:val="24"/>
        </w:rPr>
        <w:t>instead</w:t>
      </w:r>
      <w:r>
        <w:rPr>
          <w:spacing w:val="-4"/>
          <w:sz w:val="24"/>
        </w:rPr>
        <w:t xml:space="preserve"> </w:t>
      </w:r>
      <w:r>
        <w:rPr>
          <w:sz w:val="24"/>
        </w:rPr>
        <w:t>of</w:t>
      </w:r>
      <w:r>
        <w:rPr>
          <w:spacing w:val="-1"/>
          <w:sz w:val="24"/>
        </w:rPr>
        <w:t xml:space="preserve"> </w:t>
      </w:r>
      <w:r>
        <w:rPr>
          <w:sz w:val="24"/>
        </w:rPr>
        <w:t>attacking</w:t>
      </w:r>
      <w:r>
        <w:rPr>
          <w:spacing w:val="-3"/>
          <w:sz w:val="24"/>
        </w:rPr>
        <w:t xml:space="preserve"> </w:t>
      </w:r>
      <w:r>
        <w:rPr>
          <w:spacing w:val="-2"/>
          <w:sz w:val="24"/>
        </w:rPr>
        <w:t>individuals.</w:t>
      </w:r>
    </w:p>
    <w:p w14:paraId="5C0C3A12" w14:textId="77777777" w:rsidR="00846D3F" w:rsidRDefault="00252D7C">
      <w:pPr>
        <w:pStyle w:val="ListParagraph"/>
        <w:numPr>
          <w:ilvl w:val="0"/>
          <w:numId w:val="3"/>
        </w:numPr>
        <w:tabs>
          <w:tab w:val="left" w:pos="750"/>
        </w:tabs>
        <w:ind w:left="750" w:hanging="160"/>
        <w:jc w:val="both"/>
        <w:rPr>
          <w:rFonts w:ascii="Malgun Gothic" w:hAnsi="Malgun Gothic"/>
          <w:sz w:val="24"/>
        </w:rPr>
      </w:pPr>
      <w:r>
        <w:rPr>
          <w:sz w:val="24"/>
        </w:rPr>
        <w:t>Avoid</w:t>
      </w:r>
      <w:r>
        <w:rPr>
          <w:spacing w:val="-2"/>
          <w:sz w:val="24"/>
        </w:rPr>
        <w:t xml:space="preserve"> </w:t>
      </w:r>
      <w:r>
        <w:rPr>
          <w:sz w:val="24"/>
        </w:rPr>
        <w:t>using</w:t>
      </w:r>
      <w:r>
        <w:rPr>
          <w:spacing w:val="-2"/>
          <w:sz w:val="24"/>
        </w:rPr>
        <w:t xml:space="preserve"> </w:t>
      </w:r>
      <w:r>
        <w:rPr>
          <w:sz w:val="24"/>
        </w:rPr>
        <w:t>all</w:t>
      </w:r>
      <w:r>
        <w:rPr>
          <w:spacing w:val="-1"/>
          <w:sz w:val="24"/>
        </w:rPr>
        <w:t xml:space="preserve"> </w:t>
      </w:r>
      <w:r>
        <w:rPr>
          <w:sz w:val="24"/>
        </w:rPr>
        <w:t>caps</w:t>
      </w:r>
      <w:r>
        <w:rPr>
          <w:spacing w:val="-2"/>
          <w:sz w:val="24"/>
        </w:rPr>
        <w:t xml:space="preserve"> </w:t>
      </w:r>
      <w:r>
        <w:rPr>
          <w:sz w:val="24"/>
        </w:rPr>
        <w:t>while</w:t>
      </w:r>
      <w:r>
        <w:rPr>
          <w:spacing w:val="-2"/>
          <w:sz w:val="24"/>
        </w:rPr>
        <w:t xml:space="preserve"> </w:t>
      </w:r>
      <w:r>
        <w:rPr>
          <w:sz w:val="24"/>
        </w:rPr>
        <w:t>communicating</w:t>
      </w:r>
      <w:r>
        <w:rPr>
          <w:spacing w:val="-2"/>
          <w:sz w:val="24"/>
        </w:rPr>
        <w:t xml:space="preserve"> </w:t>
      </w:r>
      <w:r>
        <w:rPr>
          <w:sz w:val="24"/>
        </w:rPr>
        <w:t>digitally.</w:t>
      </w:r>
      <w:r>
        <w:rPr>
          <w:spacing w:val="-1"/>
          <w:sz w:val="24"/>
        </w:rPr>
        <w:t xml:space="preserve"> </w:t>
      </w:r>
      <w:r>
        <w:rPr>
          <w:sz w:val="24"/>
        </w:rPr>
        <w:t>This</w:t>
      </w:r>
      <w:r>
        <w:rPr>
          <w:spacing w:val="-2"/>
          <w:sz w:val="24"/>
        </w:rPr>
        <w:t xml:space="preserve"> </w:t>
      </w:r>
      <w:r>
        <w:rPr>
          <w:sz w:val="24"/>
        </w:rPr>
        <w:t>may</w:t>
      </w:r>
      <w:r>
        <w:rPr>
          <w:spacing w:val="-2"/>
          <w:sz w:val="24"/>
        </w:rPr>
        <w:t xml:space="preserve"> </w:t>
      </w:r>
      <w:r>
        <w:rPr>
          <w:sz w:val="24"/>
        </w:rPr>
        <w:t>be</w:t>
      </w:r>
      <w:r>
        <w:rPr>
          <w:spacing w:val="-1"/>
          <w:sz w:val="24"/>
        </w:rPr>
        <w:t xml:space="preserve"> </w:t>
      </w:r>
      <w:r>
        <w:rPr>
          <w:sz w:val="24"/>
        </w:rPr>
        <w:t>interpreted</w:t>
      </w:r>
      <w:r>
        <w:rPr>
          <w:spacing w:val="-2"/>
          <w:sz w:val="24"/>
        </w:rPr>
        <w:t xml:space="preserve"> </w:t>
      </w:r>
      <w:r>
        <w:rPr>
          <w:sz w:val="24"/>
        </w:rPr>
        <w:t>as</w:t>
      </w:r>
      <w:r>
        <w:rPr>
          <w:spacing w:val="-2"/>
          <w:sz w:val="24"/>
        </w:rPr>
        <w:t xml:space="preserve"> “YELLING!”</w:t>
      </w:r>
    </w:p>
    <w:p w14:paraId="5C0C3A13" w14:textId="77777777" w:rsidR="00846D3F" w:rsidRDefault="00252D7C">
      <w:pPr>
        <w:pStyle w:val="ListParagraph"/>
        <w:numPr>
          <w:ilvl w:val="0"/>
          <w:numId w:val="3"/>
        </w:numPr>
        <w:tabs>
          <w:tab w:val="left" w:pos="756"/>
        </w:tabs>
        <w:spacing w:before="9" w:line="232" w:lineRule="auto"/>
        <w:ind w:right="318" w:firstLine="450"/>
        <w:jc w:val="both"/>
        <w:rPr>
          <w:rFonts w:ascii="Malgun Gothic" w:hAnsi="Malgun Gothic"/>
          <w:sz w:val="24"/>
        </w:rPr>
      </w:pPr>
      <w:r>
        <w:rPr>
          <w:sz w:val="24"/>
        </w:rPr>
        <w:t>Be cautious when using humor or sarcasm in emails or discussion posts as tone can be difficult to interpret digitally.</w:t>
      </w:r>
    </w:p>
    <w:p w14:paraId="5C0C3A14" w14:textId="77777777" w:rsidR="00846D3F" w:rsidRDefault="00846D3F">
      <w:pPr>
        <w:spacing w:line="232" w:lineRule="auto"/>
        <w:jc w:val="both"/>
        <w:rPr>
          <w:rFonts w:ascii="Malgun Gothic" w:hAnsi="Malgun Gothic"/>
          <w:sz w:val="24"/>
        </w:rPr>
        <w:sectPr w:rsidR="00846D3F">
          <w:pgSz w:w="12240" w:h="15840"/>
          <w:pgMar w:top="1020" w:right="760" w:bottom="1200" w:left="940" w:header="0" w:footer="998" w:gutter="0"/>
          <w:cols w:space="720"/>
        </w:sectPr>
      </w:pPr>
    </w:p>
    <w:p w14:paraId="5C0C3A15" w14:textId="77777777" w:rsidR="00846D3F" w:rsidRDefault="00252D7C">
      <w:pPr>
        <w:pStyle w:val="ListParagraph"/>
        <w:numPr>
          <w:ilvl w:val="0"/>
          <w:numId w:val="3"/>
        </w:numPr>
        <w:tabs>
          <w:tab w:val="left" w:pos="750"/>
        </w:tabs>
        <w:spacing w:before="50"/>
        <w:ind w:left="750" w:hanging="160"/>
        <w:rPr>
          <w:rFonts w:ascii="Malgun Gothic" w:hAnsi="Malgun Gothic"/>
          <w:sz w:val="24"/>
        </w:rPr>
      </w:pPr>
      <w:r>
        <w:rPr>
          <w:sz w:val="24"/>
        </w:rPr>
        <w:lastRenderedPageBreak/>
        <w:t>Avoid</w:t>
      </w:r>
      <w:r>
        <w:rPr>
          <w:spacing w:val="-2"/>
          <w:sz w:val="24"/>
        </w:rPr>
        <w:t xml:space="preserve"> </w:t>
      </w:r>
      <w:r>
        <w:rPr>
          <w:sz w:val="24"/>
        </w:rPr>
        <w:t>using</w:t>
      </w:r>
      <w:r>
        <w:rPr>
          <w:spacing w:val="-2"/>
          <w:sz w:val="24"/>
        </w:rPr>
        <w:t xml:space="preserve"> </w:t>
      </w:r>
      <w:r>
        <w:rPr>
          <w:sz w:val="24"/>
        </w:rPr>
        <w:t>“text-talk”</w:t>
      </w:r>
      <w:r>
        <w:rPr>
          <w:spacing w:val="-2"/>
          <w:sz w:val="24"/>
        </w:rPr>
        <w:t xml:space="preserve"> </w:t>
      </w:r>
      <w:r>
        <w:rPr>
          <w:sz w:val="24"/>
        </w:rPr>
        <w:t>unless</w:t>
      </w:r>
      <w:r>
        <w:rPr>
          <w:spacing w:val="-2"/>
          <w:sz w:val="24"/>
        </w:rPr>
        <w:t xml:space="preserve"> </w:t>
      </w:r>
      <w:r>
        <w:rPr>
          <w:sz w:val="24"/>
        </w:rPr>
        <w:t>explicitly</w:t>
      </w:r>
      <w:r>
        <w:rPr>
          <w:spacing w:val="-2"/>
          <w:sz w:val="24"/>
        </w:rPr>
        <w:t xml:space="preserve"> </w:t>
      </w:r>
      <w:r>
        <w:rPr>
          <w:sz w:val="24"/>
        </w:rPr>
        <w:t>permitted</w:t>
      </w:r>
      <w:r>
        <w:rPr>
          <w:spacing w:val="-1"/>
          <w:sz w:val="24"/>
        </w:rPr>
        <w:t xml:space="preserve"> </w:t>
      </w:r>
      <w:r>
        <w:rPr>
          <w:sz w:val="24"/>
        </w:rPr>
        <w:t>by</w:t>
      </w:r>
      <w:r>
        <w:rPr>
          <w:spacing w:val="-2"/>
          <w:sz w:val="24"/>
        </w:rPr>
        <w:t xml:space="preserve"> </w:t>
      </w:r>
      <w:r>
        <w:rPr>
          <w:sz w:val="24"/>
        </w:rPr>
        <w:t>your</w:t>
      </w:r>
      <w:r>
        <w:rPr>
          <w:spacing w:val="-1"/>
          <w:sz w:val="24"/>
        </w:rPr>
        <w:t xml:space="preserve"> </w:t>
      </w:r>
      <w:r>
        <w:rPr>
          <w:spacing w:val="-2"/>
          <w:sz w:val="24"/>
        </w:rPr>
        <w:t>instructor.</w:t>
      </w:r>
    </w:p>
    <w:p w14:paraId="5C0C3A16" w14:textId="77777777" w:rsidR="00846D3F" w:rsidRDefault="00252D7C">
      <w:pPr>
        <w:pStyle w:val="ListParagraph"/>
        <w:numPr>
          <w:ilvl w:val="0"/>
          <w:numId w:val="3"/>
        </w:numPr>
        <w:tabs>
          <w:tab w:val="left" w:pos="750"/>
        </w:tabs>
        <w:spacing w:before="1"/>
        <w:ind w:left="750" w:hanging="160"/>
        <w:rPr>
          <w:rFonts w:ascii="Malgun Gothic" w:hAnsi="Malgun Gothic"/>
          <w:sz w:val="24"/>
        </w:rPr>
      </w:pPr>
      <w:r>
        <w:rPr>
          <w:sz w:val="24"/>
        </w:rPr>
        <w:t>Proofread</w:t>
      </w:r>
      <w:r>
        <w:rPr>
          <w:spacing w:val="-3"/>
          <w:sz w:val="24"/>
        </w:rPr>
        <w:t xml:space="preserve"> </w:t>
      </w:r>
      <w:r>
        <w:rPr>
          <w:sz w:val="24"/>
        </w:rPr>
        <w:t>and</w:t>
      </w:r>
      <w:r>
        <w:rPr>
          <w:spacing w:val="-1"/>
          <w:sz w:val="24"/>
        </w:rPr>
        <w:t xml:space="preserve"> </w:t>
      </w:r>
      <w:r>
        <w:rPr>
          <w:sz w:val="24"/>
        </w:rPr>
        <w:t>fact-check</w:t>
      </w:r>
      <w:r>
        <w:rPr>
          <w:spacing w:val="-1"/>
          <w:sz w:val="24"/>
        </w:rPr>
        <w:t xml:space="preserve"> </w:t>
      </w:r>
      <w:r>
        <w:rPr>
          <w:sz w:val="24"/>
        </w:rPr>
        <w:t>your</w:t>
      </w:r>
      <w:r>
        <w:rPr>
          <w:spacing w:val="-1"/>
          <w:sz w:val="24"/>
        </w:rPr>
        <w:t xml:space="preserve"> </w:t>
      </w:r>
      <w:r>
        <w:rPr>
          <w:spacing w:val="-2"/>
          <w:sz w:val="24"/>
        </w:rPr>
        <w:t>sources.</w:t>
      </w:r>
    </w:p>
    <w:p w14:paraId="5C0C3A17" w14:textId="77777777" w:rsidR="00846D3F" w:rsidRDefault="00252D7C">
      <w:pPr>
        <w:pStyle w:val="ListParagraph"/>
        <w:numPr>
          <w:ilvl w:val="0"/>
          <w:numId w:val="3"/>
        </w:numPr>
        <w:tabs>
          <w:tab w:val="left" w:pos="750"/>
        </w:tabs>
        <w:ind w:left="750" w:hanging="160"/>
        <w:rPr>
          <w:rFonts w:ascii="Malgun Gothic" w:hAnsi="Malgun Gothic"/>
          <w:sz w:val="24"/>
        </w:rPr>
      </w:pPr>
      <w:r>
        <w:rPr>
          <w:sz w:val="24"/>
        </w:rPr>
        <w:t>Keep</w:t>
      </w:r>
      <w:r>
        <w:rPr>
          <w:spacing w:val="-2"/>
          <w:sz w:val="24"/>
        </w:rPr>
        <w:t xml:space="preserve"> </w:t>
      </w:r>
      <w:r>
        <w:rPr>
          <w:sz w:val="24"/>
        </w:rPr>
        <w:t>in</w:t>
      </w:r>
      <w:r>
        <w:rPr>
          <w:spacing w:val="-1"/>
          <w:sz w:val="24"/>
        </w:rPr>
        <w:t xml:space="preserve"> </w:t>
      </w:r>
      <w:r>
        <w:rPr>
          <w:sz w:val="24"/>
        </w:rPr>
        <w:t>mind</w:t>
      </w:r>
      <w:r>
        <w:rPr>
          <w:spacing w:val="-2"/>
          <w:sz w:val="24"/>
        </w:rPr>
        <w:t xml:space="preserve"> </w:t>
      </w:r>
      <w:r>
        <w:rPr>
          <w:sz w:val="24"/>
        </w:rPr>
        <w:t>that</w:t>
      </w:r>
      <w:r>
        <w:rPr>
          <w:spacing w:val="-1"/>
          <w:sz w:val="24"/>
        </w:rPr>
        <w:t xml:space="preserve"> </w:t>
      </w:r>
      <w:r>
        <w:rPr>
          <w:sz w:val="24"/>
        </w:rPr>
        <w:t>online</w:t>
      </w:r>
      <w:r>
        <w:rPr>
          <w:spacing w:val="-1"/>
          <w:sz w:val="24"/>
        </w:rPr>
        <w:t xml:space="preserve"> </w:t>
      </w:r>
      <w:r>
        <w:rPr>
          <w:sz w:val="24"/>
        </w:rPr>
        <w:t>posts</w:t>
      </w:r>
      <w:r>
        <w:rPr>
          <w:spacing w:val="-2"/>
          <w:sz w:val="24"/>
        </w:rPr>
        <w:t xml:space="preserve"> </w:t>
      </w:r>
      <w:r>
        <w:rPr>
          <w:sz w:val="24"/>
        </w:rPr>
        <w:t>can</w:t>
      </w:r>
      <w:r>
        <w:rPr>
          <w:spacing w:val="-3"/>
          <w:sz w:val="24"/>
        </w:rPr>
        <w:t xml:space="preserve"> </w:t>
      </w:r>
      <w:r>
        <w:rPr>
          <w:sz w:val="24"/>
        </w:rPr>
        <w:t>be</w:t>
      </w:r>
      <w:r>
        <w:rPr>
          <w:spacing w:val="-1"/>
          <w:sz w:val="24"/>
        </w:rPr>
        <w:t xml:space="preserve"> </w:t>
      </w:r>
      <w:r>
        <w:rPr>
          <w:sz w:val="24"/>
        </w:rPr>
        <w:t>permanent,</w:t>
      </w:r>
      <w:r>
        <w:rPr>
          <w:spacing w:val="-2"/>
          <w:sz w:val="24"/>
        </w:rPr>
        <w:t xml:space="preserve"> </w:t>
      </w:r>
      <w:r>
        <w:rPr>
          <w:sz w:val="24"/>
        </w:rPr>
        <w:t>so</w:t>
      </w:r>
      <w:r>
        <w:rPr>
          <w:spacing w:val="-1"/>
          <w:sz w:val="24"/>
        </w:rPr>
        <w:t xml:space="preserve"> </w:t>
      </w:r>
      <w:r>
        <w:rPr>
          <w:sz w:val="24"/>
        </w:rPr>
        <w:t>think</w:t>
      </w:r>
      <w:r>
        <w:rPr>
          <w:spacing w:val="-1"/>
          <w:sz w:val="24"/>
        </w:rPr>
        <w:t xml:space="preserve"> </w:t>
      </w:r>
      <w:r>
        <w:rPr>
          <w:sz w:val="24"/>
        </w:rPr>
        <w:t>first</w:t>
      </w:r>
      <w:r>
        <w:rPr>
          <w:spacing w:val="-2"/>
          <w:sz w:val="24"/>
        </w:rPr>
        <w:t xml:space="preserve"> </w:t>
      </w:r>
      <w:r>
        <w:rPr>
          <w:sz w:val="24"/>
        </w:rPr>
        <w:t>before</w:t>
      </w:r>
      <w:r>
        <w:rPr>
          <w:spacing w:val="-1"/>
          <w:sz w:val="24"/>
        </w:rPr>
        <w:t xml:space="preserve"> </w:t>
      </w:r>
      <w:r>
        <w:rPr>
          <w:sz w:val="24"/>
        </w:rPr>
        <w:t>you</w:t>
      </w:r>
      <w:r>
        <w:rPr>
          <w:spacing w:val="-1"/>
          <w:sz w:val="24"/>
        </w:rPr>
        <w:t xml:space="preserve"> </w:t>
      </w:r>
      <w:r>
        <w:rPr>
          <w:spacing w:val="-2"/>
          <w:sz w:val="24"/>
        </w:rPr>
        <w:t>type.</w:t>
      </w:r>
    </w:p>
    <w:p w14:paraId="5C0C3A18" w14:textId="77777777" w:rsidR="00846D3F" w:rsidRDefault="00252D7C">
      <w:pPr>
        <w:pStyle w:val="ListParagraph"/>
        <w:numPr>
          <w:ilvl w:val="0"/>
          <w:numId w:val="3"/>
        </w:numPr>
        <w:tabs>
          <w:tab w:val="left" w:pos="769"/>
        </w:tabs>
        <w:spacing w:before="3" w:line="237" w:lineRule="auto"/>
        <w:ind w:left="139" w:right="317" w:firstLine="450"/>
        <w:jc w:val="both"/>
        <w:rPr>
          <w:rFonts w:ascii="Malgun Gothic" w:hAnsi="Malgun Gothic"/>
          <w:b/>
          <w:sz w:val="24"/>
        </w:rPr>
      </w:pPr>
      <w:r>
        <w:rPr>
          <w:b/>
          <w:sz w:val="24"/>
        </w:rPr>
        <w:t>Notice: Class recordings are reserved for use only by students in this class for educational purposes.</w:t>
      </w:r>
      <w:r>
        <w:rPr>
          <w:b/>
          <w:spacing w:val="-7"/>
          <w:sz w:val="24"/>
        </w:rPr>
        <w:t xml:space="preserve"> </w:t>
      </w:r>
      <w:r>
        <w:rPr>
          <w:b/>
          <w:sz w:val="24"/>
        </w:rPr>
        <w:t>The</w:t>
      </w:r>
      <w:r>
        <w:rPr>
          <w:b/>
          <w:spacing w:val="-7"/>
          <w:sz w:val="24"/>
        </w:rPr>
        <w:t xml:space="preserve"> </w:t>
      </w:r>
      <w:r>
        <w:rPr>
          <w:b/>
          <w:sz w:val="24"/>
        </w:rPr>
        <w:t>recordings</w:t>
      </w:r>
      <w:r>
        <w:rPr>
          <w:b/>
          <w:spacing w:val="-7"/>
          <w:sz w:val="24"/>
        </w:rPr>
        <w:t xml:space="preserve"> </w:t>
      </w:r>
      <w:r>
        <w:rPr>
          <w:b/>
          <w:sz w:val="24"/>
        </w:rPr>
        <w:t>should</w:t>
      </w:r>
      <w:r>
        <w:rPr>
          <w:b/>
          <w:spacing w:val="-8"/>
          <w:sz w:val="24"/>
        </w:rPr>
        <w:t xml:space="preserve"> </w:t>
      </w:r>
      <w:r>
        <w:rPr>
          <w:b/>
          <w:sz w:val="24"/>
        </w:rPr>
        <w:t>not</w:t>
      </w:r>
      <w:r>
        <w:rPr>
          <w:b/>
          <w:spacing w:val="-7"/>
          <w:sz w:val="24"/>
        </w:rPr>
        <w:t xml:space="preserve"> </w:t>
      </w:r>
      <w:r>
        <w:rPr>
          <w:b/>
          <w:sz w:val="24"/>
        </w:rPr>
        <w:t>be</w:t>
      </w:r>
      <w:r>
        <w:rPr>
          <w:b/>
          <w:spacing w:val="-7"/>
          <w:sz w:val="24"/>
        </w:rPr>
        <w:t xml:space="preserve"> </w:t>
      </w:r>
      <w:r>
        <w:rPr>
          <w:b/>
          <w:sz w:val="24"/>
        </w:rPr>
        <w:t>shared</w:t>
      </w:r>
      <w:r>
        <w:rPr>
          <w:b/>
          <w:spacing w:val="-8"/>
          <w:sz w:val="24"/>
        </w:rPr>
        <w:t xml:space="preserve"> </w:t>
      </w:r>
      <w:r>
        <w:rPr>
          <w:b/>
          <w:sz w:val="24"/>
        </w:rPr>
        <w:t>outside</w:t>
      </w:r>
      <w:r>
        <w:rPr>
          <w:b/>
          <w:spacing w:val="-7"/>
          <w:sz w:val="24"/>
        </w:rPr>
        <w:t xml:space="preserve"> </w:t>
      </w:r>
      <w:r>
        <w:rPr>
          <w:b/>
          <w:sz w:val="24"/>
        </w:rPr>
        <w:t>the</w:t>
      </w:r>
      <w:r>
        <w:rPr>
          <w:b/>
          <w:spacing w:val="-7"/>
          <w:sz w:val="24"/>
        </w:rPr>
        <w:t xml:space="preserve"> </w:t>
      </w:r>
      <w:r>
        <w:rPr>
          <w:b/>
          <w:sz w:val="24"/>
        </w:rPr>
        <w:t>course</w:t>
      </w:r>
      <w:r>
        <w:rPr>
          <w:b/>
          <w:spacing w:val="-8"/>
          <w:sz w:val="24"/>
        </w:rPr>
        <w:t xml:space="preserve"> </w:t>
      </w:r>
      <w:r>
        <w:rPr>
          <w:b/>
          <w:sz w:val="24"/>
        </w:rPr>
        <w:t>in</w:t>
      </w:r>
      <w:r>
        <w:rPr>
          <w:b/>
          <w:spacing w:val="-9"/>
          <w:sz w:val="24"/>
        </w:rPr>
        <w:t xml:space="preserve"> </w:t>
      </w:r>
      <w:r>
        <w:rPr>
          <w:b/>
          <w:sz w:val="24"/>
        </w:rPr>
        <w:t>any</w:t>
      </w:r>
      <w:r>
        <w:rPr>
          <w:b/>
          <w:spacing w:val="-7"/>
          <w:sz w:val="24"/>
        </w:rPr>
        <w:t xml:space="preserve"> </w:t>
      </w:r>
      <w:r>
        <w:rPr>
          <w:b/>
          <w:sz w:val="24"/>
        </w:rPr>
        <w:t>form.</w:t>
      </w:r>
      <w:r>
        <w:rPr>
          <w:b/>
          <w:spacing w:val="-7"/>
          <w:sz w:val="24"/>
        </w:rPr>
        <w:t xml:space="preserve"> </w:t>
      </w:r>
      <w:r>
        <w:rPr>
          <w:b/>
          <w:sz w:val="24"/>
        </w:rPr>
        <w:t>Failing</w:t>
      </w:r>
      <w:r>
        <w:rPr>
          <w:b/>
          <w:spacing w:val="-8"/>
          <w:sz w:val="24"/>
        </w:rPr>
        <w:t xml:space="preserve"> </w:t>
      </w:r>
      <w:r>
        <w:rPr>
          <w:b/>
          <w:sz w:val="24"/>
        </w:rPr>
        <w:t>to</w:t>
      </w:r>
      <w:r>
        <w:rPr>
          <w:b/>
          <w:spacing w:val="-7"/>
          <w:sz w:val="24"/>
        </w:rPr>
        <w:t xml:space="preserve"> </w:t>
      </w:r>
      <w:r>
        <w:rPr>
          <w:b/>
          <w:sz w:val="24"/>
        </w:rPr>
        <w:t>follow</w:t>
      </w:r>
      <w:r>
        <w:rPr>
          <w:b/>
          <w:spacing w:val="-8"/>
          <w:sz w:val="24"/>
        </w:rPr>
        <w:t xml:space="preserve"> </w:t>
      </w:r>
      <w:r>
        <w:rPr>
          <w:b/>
          <w:sz w:val="24"/>
        </w:rPr>
        <w:t>this restriction</w:t>
      </w:r>
      <w:r>
        <w:rPr>
          <w:b/>
          <w:spacing w:val="-5"/>
          <w:sz w:val="24"/>
        </w:rPr>
        <w:t xml:space="preserve"> </w:t>
      </w:r>
      <w:r>
        <w:rPr>
          <w:b/>
          <w:sz w:val="24"/>
        </w:rPr>
        <w:t>is</w:t>
      </w:r>
      <w:r>
        <w:rPr>
          <w:b/>
          <w:spacing w:val="-5"/>
          <w:sz w:val="24"/>
        </w:rPr>
        <w:t xml:space="preserve"> </w:t>
      </w:r>
      <w:r>
        <w:rPr>
          <w:b/>
          <w:sz w:val="24"/>
        </w:rPr>
        <w:t>a</w:t>
      </w:r>
      <w:r>
        <w:rPr>
          <w:b/>
          <w:spacing w:val="-5"/>
          <w:sz w:val="24"/>
        </w:rPr>
        <w:t xml:space="preserve"> </w:t>
      </w:r>
      <w:r>
        <w:rPr>
          <w:b/>
          <w:sz w:val="24"/>
        </w:rPr>
        <w:t>violation</w:t>
      </w:r>
      <w:r>
        <w:rPr>
          <w:b/>
          <w:spacing w:val="-6"/>
          <w:sz w:val="24"/>
        </w:rPr>
        <w:t xml:space="preserve"> </w:t>
      </w:r>
      <w:r>
        <w:rPr>
          <w:b/>
          <w:sz w:val="24"/>
        </w:rPr>
        <w:t>of</w:t>
      </w:r>
      <w:r>
        <w:rPr>
          <w:b/>
          <w:spacing w:val="-4"/>
          <w:sz w:val="24"/>
        </w:rPr>
        <w:t xml:space="preserve"> </w:t>
      </w:r>
      <w:r>
        <w:rPr>
          <w:b/>
          <w:sz w:val="24"/>
        </w:rPr>
        <w:t>the</w:t>
      </w:r>
      <w:r>
        <w:rPr>
          <w:b/>
          <w:spacing w:val="-5"/>
          <w:sz w:val="24"/>
        </w:rPr>
        <w:t xml:space="preserve"> </w:t>
      </w:r>
      <w:r>
        <w:rPr>
          <w:b/>
          <w:sz w:val="24"/>
        </w:rPr>
        <w:t>UNT</w:t>
      </w:r>
      <w:r>
        <w:rPr>
          <w:b/>
          <w:spacing w:val="-4"/>
          <w:sz w:val="24"/>
        </w:rPr>
        <w:t xml:space="preserve"> </w:t>
      </w:r>
      <w:r>
        <w:rPr>
          <w:b/>
          <w:sz w:val="24"/>
        </w:rPr>
        <w:t>Code</w:t>
      </w:r>
      <w:r>
        <w:rPr>
          <w:b/>
          <w:spacing w:val="-5"/>
          <w:sz w:val="24"/>
        </w:rPr>
        <w:t xml:space="preserve"> </w:t>
      </w:r>
      <w:r>
        <w:rPr>
          <w:b/>
          <w:sz w:val="24"/>
        </w:rPr>
        <w:t>of</w:t>
      </w:r>
      <w:r>
        <w:rPr>
          <w:b/>
          <w:spacing w:val="-4"/>
          <w:sz w:val="24"/>
        </w:rPr>
        <w:t xml:space="preserve"> </w:t>
      </w:r>
      <w:r>
        <w:rPr>
          <w:b/>
          <w:sz w:val="24"/>
        </w:rPr>
        <w:t>Student</w:t>
      </w:r>
      <w:r>
        <w:rPr>
          <w:b/>
          <w:spacing w:val="-4"/>
          <w:sz w:val="24"/>
        </w:rPr>
        <w:t xml:space="preserve"> </w:t>
      </w:r>
      <w:r>
        <w:rPr>
          <w:b/>
          <w:sz w:val="24"/>
        </w:rPr>
        <w:t>Conduct</w:t>
      </w:r>
      <w:r>
        <w:rPr>
          <w:b/>
          <w:spacing w:val="-4"/>
          <w:sz w:val="24"/>
        </w:rPr>
        <w:t xml:space="preserve"> </w:t>
      </w:r>
      <w:r>
        <w:rPr>
          <w:b/>
          <w:sz w:val="24"/>
        </w:rPr>
        <w:t>and</w:t>
      </w:r>
      <w:r>
        <w:rPr>
          <w:b/>
          <w:spacing w:val="-5"/>
          <w:sz w:val="24"/>
        </w:rPr>
        <w:t xml:space="preserve"> </w:t>
      </w:r>
      <w:r>
        <w:rPr>
          <w:b/>
          <w:sz w:val="24"/>
        </w:rPr>
        <w:t>could</w:t>
      </w:r>
      <w:r>
        <w:rPr>
          <w:b/>
          <w:spacing w:val="-5"/>
          <w:sz w:val="24"/>
        </w:rPr>
        <w:t xml:space="preserve"> </w:t>
      </w:r>
      <w:r>
        <w:rPr>
          <w:b/>
          <w:sz w:val="24"/>
        </w:rPr>
        <w:t>lead</w:t>
      </w:r>
      <w:r>
        <w:rPr>
          <w:b/>
          <w:spacing w:val="-5"/>
          <w:sz w:val="24"/>
        </w:rPr>
        <w:t xml:space="preserve"> </w:t>
      </w:r>
      <w:r>
        <w:rPr>
          <w:b/>
          <w:sz w:val="24"/>
        </w:rPr>
        <w:t>to</w:t>
      </w:r>
      <w:r>
        <w:rPr>
          <w:b/>
          <w:spacing w:val="-5"/>
          <w:sz w:val="24"/>
        </w:rPr>
        <w:t xml:space="preserve"> </w:t>
      </w:r>
      <w:r>
        <w:rPr>
          <w:b/>
          <w:sz w:val="24"/>
        </w:rPr>
        <w:t>disciplinary</w:t>
      </w:r>
      <w:r>
        <w:rPr>
          <w:b/>
          <w:spacing w:val="-5"/>
          <w:sz w:val="24"/>
        </w:rPr>
        <w:t xml:space="preserve"> </w:t>
      </w:r>
      <w:r>
        <w:rPr>
          <w:b/>
          <w:sz w:val="24"/>
        </w:rPr>
        <w:t xml:space="preserve">action. </w:t>
      </w:r>
      <w:r>
        <w:rPr>
          <w:sz w:val="24"/>
        </w:rPr>
        <w:t xml:space="preserve">See these Engagement Guidelines (https://clear.unt.edu/online-communication-tips) for more </w:t>
      </w:r>
      <w:r>
        <w:rPr>
          <w:spacing w:val="-2"/>
          <w:sz w:val="24"/>
        </w:rPr>
        <w:t>information.</w:t>
      </w:r>
    </w:p>
    <w:p w14:paraId="5C0C3A19" w14:textId="77777777" w:rsidR="00846D3F" w:rsidRDefault="00846D3F">
      <w:pPr>
        <w:pStyle w:val="BodyText"/>
      </w:pPr>
    </w:p>
    <w:p w14:paraId="5C0C3A1A" w14:textId="77777777" w:rsidR="00846D3F" w:rsidRDefault="00846D3F">
      <w:pPr>
        <w:pStyle w:val="BodyText"/>
      </w:pPr>
    </w:p>
    <w:p w14:paraId="5C0C3A1B" w14:textId="77777777" w:rsidR="00846D3F" w:rsidRDefault="00846D3F">
      <w:pPr>
        <w:pStyle w:val="BodyText"/>
        <w:spacing w:before="1"/>
      </w:pPr>
    </w:p>
    <w:p w14:paraId="5C0C3A1C" w14:textId="77777777" w:rsidR="00846D3F" w:rsidRDefault="00252D7C">
      <w:pPr>
        <w:pStyle w:val="Heading1"/>
        <w:ind w:left="140"/>
      </w:pPr>
      <w:r>
        <w:rPr>
          <w:color w:val="00843A"/>
        </w:rPr>
        <w:t>Course</w:t>
      </w:r>
      <w:r>
        <w:rPr>
          <w:color w:val="00843A"/>
          <w:spacing w:val="-4"/>
        </w:rPr>
        <w:t xml:space="preserve"> </w:t>
      </w:r>
      <w:r>
        <w:rPr>
          <w:color w:val="00843A"/>
          <w:spacing w:val="-2"/>
        </w:rPr>
        <w:t>Requirements/Schedule</w:t>
      </w:r>
    </w:p>
    <w:p w14:paraId="5C0C3A1D" w14:textId="77777777" w:rsidR="00846D3F" w:rsidRDefault="00252D7C">
      <w:pPr>
        <w:pStyle w:val="BodyText"/>
        <w:spacing w:before="160"/>
        <w:ind w:left="140"/>
      </w:pPr>
      <w:r>
        <w:t>Details</w:t>
      </w:r>
      <w:r>
        <w:rPr>
          <w:spacing w:val="-2"/>
        </w:rPr>
        <w:t xml:space="preserve"> </w:t>
      </w:r>
      <w:r>
        <w:t>on</w:t>
      </w:r>
      <w:r>
        <w:rPr>
          <w:spacing w:val="-1"/>
        </w:rPr>
        <w:t xml:space="preserve"> </w:t>
      </w:r>
      <w:r>
        <w:t>modules,</w:t>
      </w:r>
      <w:r>
        <w:rPr>
          <w:spacing w:val="-1"/>
        </w:rPr>
        <w:t xml:space="preserve"> </w:t>
      </w:r>
      <w:r>
        <w:t>assignments,</w:t>
      </w:r>
      <w:r>
        <w:rPr>
          <w:spacing w:val="-3"/>
        </w:rPr>
        <w:t xml:space="preserve"> </w:t>
      </w:r>
      <w:r>
        <w:t>and</w:t>
      </w:r>
      <w:r>
        <w:rPr>
          <w:spacing w:val="-3"/>
        </w:rPr>
        <w:t xml:space="preserve"> </w:t>
      </w:r>
      <w:r>
        <w:rPr>
          <w:spacing w:val="-2"/>
        </w:rPr>
        <w:t>exams.</w:t>
      </w:r>
    </w:p>
    <w:p w14:paraId="5C0C3A1E" w14:textId="77777777" w:rsidR="00846D3F" w:rsidRDefault="00846D3F">
      <w:pPr>
        <w:pStyle w:val="BodyText"/>
      </w:pPr>
    </w:p>
    <w:p w14:paraId="5C0C3A1F" w14:textId="77777777" w:rsidR="00846D3F" w:rsidRDefault="00846D3F">
      <w:pPr>
        <w:pStyle w:val="BodyText"/>
        <w:spacing w:before="113"/>
      </w:pPr>
    </w:p>
    <w:p w14:paraId="5C0C3A20" w14:textId="77777777" w:rsidR="00846D3F" w:rsidRDefault="00252D7C">
      <w:pPr>
        <w:spacing w:before="1"/>
        <w:ind w:left="140"/>
        <w:rPr>
          <w:b/>
          <w:sz w:val="30"/>
        </w:rPr>
      </w:pPr>
      <w:r>
        <w:rPr>
          <w:b/>
          <w:color w:val="00843A"/>
          <w:sz w:val="30"/>
        </w:rPr>
        <w:t>SECTION</w:t>
      </w:r>
      <w:r>
        <w:rPr>
          <w:b/>
          <w:color w:val="00843A"/>
          <w:spacing w:val="-4"/>
          <w:sz w:val="30"/>
        </w:rPr>
        <w:t xml:space="preserve"> </w:t>
      </w:r>
      <w:r>
        <w:rPr>
          <w:b/>
          <w:color w:val="00843A"/>
          <w:sz w:val="30"/>
        </w:rPr>
        <w:t>1:</w:t>
      </w:r>
      <w:r>
        <w:rPr>
          <w:b/>
          <w:color w:val="00843A"/>
          <w:spacing w:val="-3"/>
          <w:sz w:val="30"/>
        </w:rPr>
        <w:t xml:space="preserve"> </w:t>
      </w:r>
      <w:r>
        <w:rPr>
          <w:b/>
          <w:color w:val="00843A"/>
          <w:sz w:val="30"/>
        </w:rPr>
        <w:t>INTRODUCTION</w:t>
      </w:r>
      <w:r>
        <w:rPr>
          <w:b/>
          <w:color w:val="00843A"/>
          <w:spacing w:val="-2"/>
          <w:sz w:val="30"/>
        </w:rPr>
        <w:t xml:space="preserve"> </w:t>
      </w:r>
      <w:r>
        <w:rPr>
          <w:b/>
          <w:color w:val="00843A"/>
          <w:sz w:val="30"/>
        </w:rPr>
        <w:t>OF</w:t>
      </w:r>
      <w:r>
        <w:rPr>
          <w:b/>
          <w:color w:val="00843A"/>
          <w:spacing w:val="-3"/>
          <w:sz w:val="30"/>
        </w:rPr>
        <w:t xml:space="preserve"> </w:t>
      </w:r>
      <w:r>
        <w:rPr>
          <w:b/>
          <w:color w:val="00843A"/>
          <w:sz w:val="30"/>
        </w:rPr>
        <w:t>PUBLIC</w:t>
      </w:r>
      <w:r>
        <w:rPr>
          <w:b/>
          <w:color w:val="00843A"/>
          <w:spacing w:val="-2"/>
          <w:sz w:val="30"/>
        </w:rPr>
        <w:t xml:space="preserve"> </w:t>
      </w:r>
      <w:r>
        <w:rPr>
          <w:b/>
          <w:color w:val="00843A"/>
          <w:sz w:val="30"/>
        </w:rPr>
        <w:t>POLICY</w:t>
      </w:r>
      <w:r>
        <w:rPr>
          <w:b/>
          <w:color w:val="00843A"/>
          <w:spacing w:val="-3"/>
          <w:sz w:val="30"/>
        </w:rPr>
        <w:t xml:space="preserve"> </w:t>
      </w:r>
      <w:r>
        <w:rPr>
          <w:b/>
          <w:color w:val="00843A"/>
          <w:spacing w:val="-2"/>
          <w:sz w:val="30"/>
        </w:rPr>
        <w:t>ANALYSIS</w:t>
      </w:r>
    </w:p>
    <w:p w14:paraId="5C0C3A21" w14:textId="77777777" w:rsidR="00846D3F" w:rsidRDefault="00846D3F">
      <w:pPr>
        <w:pStyle w:val="BodyText"/>
        <w:spacing w:before="205"/>
        <w:rPr>
          <w:b/>
          <w:sz w:val="20"/>
        </w:rPr>
      </w:pPr>
    </w:p>
    <w:tbl>
      <w:tblPr>
        <w:tblW w:w="0" w:type="auto"/>
        <w:tblInd w:w="200" w:type="dxa"/>
        <w:tblLayout w:type="fixed"/>
        <w:tblCellMar>
          <w:left w:w="0" w:type="dxa"/>
          <w:right w:w="0" w:type="dxa"/>
        </w:tblCellMar>
        <w:tblLook w:val="01E0" w:firstRow="1" w:lastRow="1" w:firstColumn="1" w:lastColumn="1" w:noHBand="0" w:noVBand="0"/>
      </w:tblPr>
      <w:tblGrid>
        <w:gridCol w:w="1212"/>
        <w:gridCol w:w="724"/>
        <w:gridCol w:w="2457"/>
        <w:gridCol w:w="3033"/>
        <w:gridCol w:w="1050"/>
        <w:gridCol w:w="1541"/>
      </w:tblGrid>
      <w:tr w:rsidR="00846D3F" w:rsidRPr="005C67EC" w14:paraId="5C0C3A2C" w14:textId="77777777">
        <w:trPr>
          <w:trHeight w:val="955"/>
        </w:trPr>
        <w:tc>
          <w:tcPr>
            <w:tcW w:w="1212" w:type="dxa"/>
            <w:tcBorders>
              <w:top w:val="single" w:sz="24" w:space="0" w:color="000000"/>
              <w:left w:val="single" w:sz="24" w:space="0" w:color="000000"/>
            </w:tcBorders>
          </w:tcPr>
          <w:p w14:paraId="5C0C3A22" w14:textId="77777777" w:rsidR="00846D3F" w:rsidRPr="005C67EC" w:rsidRDefault="00846D3F">
            <w:pPr>
              <w:pStyle w:val="TableParagraph"/>
              <w:spacing w:before="57"/>
              <w:rPr>
                <w:b/>
                <w:szCs w:val="20"/>
              </w:rPr>
            </w:pPr>
          </w:p>
          <w:p w14:paraId="5C0C3A23" w14:textId="77777777" w:rsidR="00846D3F" w:rsidRPr="005C67EC" w:rsidRDefault="00252D7C">
            <w:pPr>
              <w:pStyle w:val="TableParagraph"/>
              <w:spacing w:before="1"/>
              <w:ind w:left="30"/>
              <w:rPr>
                <w:b/>
                <w:szCs w:val="20"/>
              </w:rPr>
            </w:pPr>
            <w:r w:rsidRPr="005C67EC">
              <w:rPr>
                <w:b/>
                <w:color w:val="333333"/>
                <w:spacing w:val="-4"/>
                <w:szCs w:val="20"/>
              </w:rPr>
              <w:t>Week</w:t>
            </w:r>
          </w:p>
        </w:tc>
        <w:tc>
          <w:tcPr>
            <w:tcW w:w="724" w:type="dxa"/>
            <w:tcBorders>
              <w:top w:val="single" w:sz="24" w:space="0" w:color="000000"/>
            </w:tcBorders>
          </w:tcPr>
          <w:p w14:paraId="5C0C3A24" w14:textId="77777777" w:rsidR="00846D3F" w:rsidRPr="005C67EC" w:rsidRDefault="00846D3F">
            <w:pPr>
              <w:pStyle w:val="TableParagraph"/>
              <w:spacing w:before="57"/>
              <w:rPr>
                <w:b/>
                <w:szCs w:val="20"/>
              </w:rPr>
            </w:pPr>
          </w:p>
          <w:p w14:paraId="5C0C3A25" w14:textId="77777777" w:rsidR="00846D3F" w:rsidRPr="005C67EC" w:rsidRDefault="00252D7C">
            <w:pPr>
              <w:pStyle w:val="TableParagraph"/>
              <w:spacing w:before="1"/>
              <w:ind w:left="79"/>
              <w:rPr>
                <w:b/>
                <w:szCs w:val="20"/>
              </w:rPr>
            </w:pPr>
            <w:r w:rsidRPr="005C67EC">
              <w:rPr>
                <w:b/>
                <w:color w:val="333333"/>
                <w:spacing w:val="-4"/>
                <w:szCs w:val="20"/>
              </w:rPr>
              <w:t>Date</w:t>
            </w:r>
          </w:p>
        </w:tc>
        <w:tc>
          <w:tcPr>
            <w:tcW w:w="2457" w:type="dxa"/>
            <w:tcBorders>
              <w:top w:val="single" w:sz="24" w:space="0" w:color="000000"/>
            </w:tcBorders>
          </w:tcPr>
          <w:p w14:paraId="5C0C3A26" w14:textId="77777777" w:rsidR="00846D3F" w:rsidRPr="005C67EC" w:rsidRDefault="00846D3F">
            <w:pPr>
              <w:pStyle w:val="TableParagraph"/>
              <w:spacing w:before="57"/>
              <w:rPr>
                <w:b/>
                <w:szCs w:val="20"/>
              </w:rPr>
            </w:pPr>
          </w:p>
          <w:p w14:paraId="5C0C3A27" w14:textId="77777777" w:rsidR="00846D3F" w:rsidRPr="005C67EC" w:rsidRDefault="00252D7C">
            <w:pPr>
              <w:pStyle w:val="TableParagraph"/>
              <w:spacing w:before="1"/>
              <w:ind w:left="64"/>
              <w:rPr>
                <w:b/>
                <w:szCs w:val="20"/>
              </w:rPr>
            </w:pPr>
            <w:r w:rsidRPr="005C67EC">
              <w:rPr>
                <w:b/>
                <w:color w:val="333333"/>
                <w:spacing w:val="-2"/>
                <w:szCs w:val="20"/>
              </w:rPr>
              <w:t>Modules</w:t>
            </w:r>
          </w:p>
        </w:tc>
        <w:tc>
          <w:tcPr>
            <w:tcW w:w="3033" w:type="dxa"/>
            <w:tcBorders>
              <w:top w:val="single" w:sz="24" w:space="0" w:color="000000"/>
            </w:tcBorders>
          </w:tcPr>
          <w:p w14:paraId="5C0C3A28" w14:textId="77777777" w:rsidR="00846D3F" w:rsidRPr="005C67EC" w:rsidRDefault="00846D3F">
            <w:pPr>
              <w:pStyle w:val="TableParagraph"/>
              <w:spacing w:before="57"/>
              <w:rPr>
                <w:b/>
                <w:szCs w:val="20"/>
              </w:rPr>
            </w:pPr>
          </w:p>
          <w:p w14:paraId="5C0C3A29" w14:textId="77777777" w:rsidR="00846D3F" w:rsidRPr="005C67EC" w:rsidRDefault="00252D7C">
            <w:pPr>
              <w:pStyle w:val="TableParagraph"/>
              <w:spacing w:before="1"/>
              <w:ind w:left="158"/>
              <w:rPr>
                <w:b/>
                <w:szCs w:val="20"/>
              </w:rPr>
            </w:pPr>
            <w:r w:rsidRPr="005C67EC">
              <w:rPr>
                <w:b/>
                <w:color w:val="333333"/>
                <w:spacing w:val="-2"/>
                <w:szCs w:val="20"/>
              </w:rPr>
              <w:t>Assignment</w:t>
            </w:r>
          </w:p>
        </w:tc>
        <w:tc>
          <w:tcPr>
            <w:tcW w:w="1050" w:type="dxa"/>
            <w:tcBorders>
              <w:top w:val="single" w:sz="24" w:space="0" w:color="000000"/>
            </w:tcBorders>
          </w:tcPr>
          <w:p w14:paraId="5C0C3A2A" w14:textId="77777777" w:rsidR="00846D3F" w:rsidRPr="005C67EC" w:rsidRDefault="00252D7C">
            <w:pPr>
              <w:pStyle w:val="TableParagraph"/>
              <w:spacing w:before="196"/>
              <w:ind w:left="101"/>
              <w:rPr>
                <w:b/>
                <w:szCs w:val="20"/>
              </w:rPr>
            </w:pPr>
            <w:r w:rsidRPr="005C67EC">
              <w:rPr>
                <w:b/>
                <w:color w:val="333333"/>
                <w:spacing w:val="-2"/>
                <w:szCs w:val="20"/>
              </w:rPr>
              <w:t>Points Possible</w:t>
            </w:r>
          </w:p>
        </w:tc>
        <w:tc>
          <w:tcPr>
            <w:tcW w:w="1541" w:type="dxa"/>
            <w:tcBorders>
              <w:top w:val="single" w:sz="24" w:space="0" w:color="000000"/>
              <w:right w:val="single" w:sz="24" w:space="0" w:color="000000"/>
            </w:tcBorders>
          </w:tcPr>
          <w:p w14:paraId="5C0C3A2B" w14:textId="77777777" w:rsidR="00846D3F" w:rsidRPr="005C67EC" w:rsidRDefault="00252D7C">
            <w:pPr>
              <w:pStyle w:val="TableParagraph"/>
              <w:spacing w:before="196"/>
              <w:ind w:left="185"/>
              <w:rPr>
                <w:b/>
                <w:szCs w:val="20"/>
              </w:rPr>
            </w:pPr>
            <w:r w:rsidRPr="005C67EC">
              <w:rPr>
                <w:b/>
                <w:color w:val="333333"/>
                <w:szCs w:val="20"/>
              </w:rPr>
              <w:t>%</w:t>
            </w:r>
            <w:r w:rsidRPr="005C67EC">
              <w:rPr>
                <w:b/>
                <w:color w:val="333333"/>
                <w:spacing w:val="-15"/>
                <w:szCs w:val="20"/>
              </w:rPr>
              <w:t xml:space="preserve"> </w:t>
            </w:r>
            <w:r w:rsidRPr="005C67EC">
              <w:rPr>
                <w:b/>
                <w:color w:val="333333"/>
                <w:szCs w:val="20"/>
              </w:rPr>
              <w:t>of</w:t>
            </w:r>
            <w:r w:rsidRPr="005C67EC">
              <w:rPr>
                <w:b/>
                <w:color w:val="333333"/>
                <w:spacing w:val="-15"/>
                <w:szCs w:val="20"/>
              </w:rPr>
              <w:t xml:space="preserve"> </w:t>
            </w:r>
            <w:r w:rsidRPr="005C67EC">
              <w:rPr>
                <w:b/>
                <w:color w:val="333333"/>
                <w:szCs w:val="20"/>
              </w:rPr>
              <w:t xml:space="preserve">Final </w:t>
            </w:r>
            <w:r w:rsidRPr="005C67EC">
              <w:rPr>
                <w:b/>
                <w:color w:val="333333"/>
                <w:spacing w:val="-2"/>
                <w:szCs w:val="20"/>
              </w:rPr>
              <w:t>Grade</w:t>
            </w:r>
          </w:p>
        </w:tc>
      </w:tr>
      <w:tr w:rsidR="00846D3F" w:rsidRPr="005C67EC" w14:paraId="5C0C3A33" w14:textId="77777777">
        <w:trPr>
          <w:trHeight w:val="568"/>
        </w:trPr>
        <w:tc>
          <w:tcPr>
            <w:tcW w:w="1212" w:type="dxa"/>
            <w:tcBorders>
              <w:left w:val="single" w:sz="24" w:space="0" w:color="000000"/>
            </w:tcBorders>
          </w:tcPr>
          <w:p w14:paraId="5C0C3A2D" w14:textId="77777777" w:rsidR="00846D3F" w:rsidRPr="005C67EC" w:rsidRDefault="00846D3F">
            <w:pPr>
              <w:pStyle w:val="TableParagraph"/>
              <w:rPr>
                <w:szCs w:val="20"/>
              </w:rPr>
            </w:pPr>
          </w:p>
        </w:tc>
        <w:tc>
          <w:tcPr>
            <w:tcW w:w="724" w:type="dxa"/>
          </w:tcPr>
          <w:p w14:paraId="5C0C3A2E" w14:textId="77777777" w:rsidR="00846D3F" w:rsidRPr="005C67EC" w:rsidRDefault="00846D3F">
            <w:pPr>
              <w:pStyle w:val="TableParagraph"/>
              <w:rPr>
                <w:szCs w:val="20"/>
              </w:rPr>
            </w:pPr>
          </w:p>
        </w:tc>
        <w:tc>
          <w:tcPr>
            <w:tcW w:w="2457" w:type="dxa"/>
          </w:tcPr>
          <w:p w14:paraId="5C0C3A2F" w14:textId="77777777" w:rsidR="00846D3F" w:rsidRPr="005C67EC" w:rsidRDefault="00846D3F">
            <w:pPr>
              <w:pStyle w:val="TableParagraph"/>
              <w:rPr>
                <w:szCs w:val="20"/>
              </w:rPr>
            </w:pPr>
          </w:p>
        </w:tc>
        <w:tc>
          <w:tcPr>
            <w:tcW w:w="3033" w:type="dxa"/>
          </w:tcPr>
          <w:p w14:paraId="5C0C3A30" w14:textId="77777777" w:rsidR="00846D3F" w:rsidRPr="005C67EC" w:rsidRDefault="00252D7C">
            <w:pPr>
              <w:pStyle w:val="TableParagraph"/>
              <w:spacing w:before="197"/>
              <w:ind w:left="173"/>
              <w:rPr>
                <w:szCs w:val="20"/>
              </w:rPr>
            </w:pPr>
            <w:r w:rsidRPr="005C67EC">
              <w:rPr>
                <w:color w:val="333333"/>
                <w:szCs w:val="20"/>
              </w:rPr>
              <w:t>Course</w:t>
            </w:r>
            <w:r w:rsidRPr="005C67EC">
              <w:rPr>
                <w:color w:val="333333"/>
                <w:spacing w:val="-1"/>
                <w:szCs w:val="20"/>
              </w:rPr>
              <w:t xml:space="preserve"> </w:t>
            </w:r>
            <w:r w:rsidRPr="005C67EC">
              <w:rPr>
                <w:color w:val="333333"/>
                <w:spacing w:val="-2"/>
                <w:szCs w:val="20"/>
              </w:rPr>
              <w:t>Syllabus</w:t>
            </w:r>
          </w:p>
        </w:tc>
        <w:tc>
          <w:tcPr>
            <w:tcW w:w="1050" w:type="dxa"/>
            <w:vMerge w:val="restart"/>
          </w:tcPr>
          <w:p w14:paraId="5C0C3A31" w14:textId="77777777" w:rsidR="00846D3F" w:rsidRPr="005C67EC" w:rsidRDefault="00846D3F">
            <w:pPr>
              <w:pStyle w:val="TableParagraph"/>
              <w:rPr>
                <w:szCs w:val="20"/>
              </w:rPr>
            </w:pPr>
          </w:p>
        </w:tc>
        <w:tc>
          <w:tcPr>
            <w:tcW w:w="1541" w:type="dxa"/>
            <w:vMerge w:val="restart"/>
            <w:tcBorders>
              <w:right w:val="single" w:sz="24" w:space="0" w:color="000000"/>
            </w:tcBorders>
          </w:tcPr>
          <w:p w14:paraId="5C0C3A32" w14:textId="77777777" w:rsidR="00846D3F" w:rsidRPr="005C67EC" w:rsidRDefault="00846D3F">
            <w:pPr>
              <w:pStyle w:val="TableParagraph"/>
              <w:rPr>
                <w:szCs w:val="20"/>
              </w:rPr>
            </w:pPr>
          </w:p>
        </w:tc>
      </w:tr>
      <w:tr w:rsidR="00846D3F" w:rsidRPr="005C67EC" w14:paraId="5C0C3A3A" w14:textId="77777777">
        <w:trPr>
          <w:trHeight w:val="366"/>
        </w:trPr>
        <w:tc>
          <w:tcPr>
            <w:tcW w:w="1212" w:type="dxa"/>
            <w:tcBorders>
              <w:left w:val="single" w:sz="24" w:space="0" w:color="000000"/>
            </w:tcBorders>
          </w:tcPr>
          <w:p w14:paraId="5C0C3A34" w14:textId="77777777" w:rsidR="00846D3F" w:rsidRPr="009478C7" w:rsidRDefault="00846D3F">
            <w:pPr>
              <w:pStyle w:val="TableParagraph"/>
              <w:rPr>
                <w:sz w:val="18"/>
                <w:szCs w:val="16"/>
              </w:rPr>
            </w:pPr>
          </w:p>
        </w:tc>
        <w:tc>
          <w:tcPr>
            <w:tcW w:w="724" w:type="dxa"/>
          </w:tcPr>
          <w:p w14:paraId="5C0C3A35" w14:textId="77777777" w:rsidR="00846D3F" w:rsidRPr="009478C7" w:rsidRDefault="00846D3F">
            <w:pPr>
              <w:pStyle w:val="TableParagraph"/>
              <w:rPr>
                <w:sz w:val="18"/>
                <w:szCs w:val="16"/>
              </w:rPr>
            </w:pPr>
          </w:p>
        </w:tc>
        <w:tc>
          <w:tcPr>
            <w:tcW w:w="2457" w:type="dxa"/>
          </w:tcPr>
          <w:p w14:paraId="5C0C3A36" w14:textId="77777777" w:rsidR="00846D3F" w:rsidRPr="009478C7" w:rsidRDefault="00846D3F">
            <w:pPr>
              <w:pStyle w:val="TableParagraph"/>
              <w:rPr>
                <w:sz w:val="18"/>
                <w:szCs w:val="16"/>
              </w:rPr>
            </w:pPr>
          </w:p>
        </w:tc>
        <w:tc>
          <w:tcPr>
            <w:tcW w:w="3033" w:type="dxa"/>
          </w:tcPr>
          <w:p w14:paraId="5C0C3A37" w14:textId="77777777" w:rsidR="00846D3F" w:rsidRPr="008E5FA9" w:rsidRDefault="00252D7C">
            <w:pPr>
              <w:pStyle w:val="TableParagraph"/>
              <w:spacing w:before="85" w:line="261" w:lineRule="exact"/>
              <w:ind w:left="173"/>
              <w:rPr>
                <w:sz w:val="18"/>
                <w:szCs w:val="16"/>
              </w:rPr>
            </w:pPr>
            <w:r w:rsidRPr="008E5FA9">
              <w:rPr>
                <w:color w:val="333333"/>
                <w:sz w:val="18"/>
                <w:szCs w:val="16"/>
              </w:rPr>
              <w:t>Dye,</w:t>
            </w:r>
            <w:r w:rsidRPr="008E5FA9">
              <w:rPr>
                <w:color w:val="333333"/>
                <w:spacing w:val="-1"/>
                <w:sz w:val="18"/>
                <w:szCs w:val="16"/>
              </w:rPr>
              <w:t xml:space="preserve"> </w:t>
            </w:r>
            <w:r w:rsidRPr="008E5FA9">
              <w:rPr>
                <w:color w:val="333333"/>
                <w:sz w:val="18"/>
                <w:szCs w:val="16"/>
              </w:rPr>
              <w:t>T.</w:t>
            </w:r>
            <w:r w:rsidRPr="008E5FA9">
              <w:rPr>
                <w:color w:val="333333"/>
                <w:spacing w:val="58"/>
                <w:sz w:val="18"/>
                <w:szCs w:val="16"/>
              </w:rPr>
              <w:t xml:space="preserve"> </w:t>
            </w:r>
            <w:r w:rsidRPr="008E5FA9">
              <w:rPr>
                <w:color w:val="333333"/>
                <w:sz w:val="18"/>
                <w:szCs w:val="16"/>
              </w:rPr>
              <w:t>R.</w:t>
            </w:r>
            <w:r w:rsidRPr="008E5FA9">
              <w:rPr>
                <w:color w:val="333333"/>
                <w:spacing w:val="-1"/>
                <w:sz w:val="18"/>
                <w:szCs w:val="16"/>
              </w:rPr>
              <w:t xml:space="preserve"> </w:t>
            </w:r>
            <w:r w:rsidRPr="008E5FA9">
              <w:rPr>
                <w:color w:val="333333"/>
                <w:sz w:val="18"/>
                <w:szCs w:val="16"/>
              </w:rPr>
              <w:t>(2017)</w:t>
            </w:r>
            <w:r w:rsidRPr="008E5FA9">
              <w:rPr>
                <w:color w:val="333333"/>
                <w:spacing w:val="-1"/>
                <w:sz w:val="18"/>
                <w:szCs w:val="16"/>
              </w:rPr>
              <w:t xml:space="preserve"> </w:t>
            </w:r>
            <w:r w:rsidRPr="008E5FA9">
              <w:rPr>
                <w:color w:val="333333"/>
                <w:sz w:val="18"/>
                <w:szCs w:val="16"/>
              </w:rPr>
              <w:t xml:space="preserve">Chapter </w:t>
            </w:r>
            <w:r w:rsidRPr="008E5FA9">
              <w:rPr>
                <w:color w:val="333333"/>
                <w:spacing w:val="-10"/>
                <w:sz w:val="18"/>
                <w:szCs w:val="16"/>
              </w:rPr>
              <w:t>1</w:t>
            </w:r>
          </w:p>
        </w:tc>
        <w:tc>
          <w:tcPr>
            <w:tcW w:w="1050" w:type="dxa"/>
            <w:vMerge/>
            <w:tcBorders>
              <w:top w:val="nil"/>
            </w:tcBorders>
          </w:tcPr>
          <w:p w14:paraId="5C0C3A38" w14:textId="77777777" w:rsidR="00846D3F" w:rsidRPr="009478C7" w:rsidRDefault="00846D3F">
            <w:pPr>
              <w:rPr>
                <w:sz w:val="18"/>
                <w:szCs w:val="16"/>
              </w:rPr>
            </w:pPr>
          </w:p>
        </w:tc>
        <w:tc>
          <w:tcPr>
            <w:tcW w:w="1541" w:type="dxa"/>
            <w:vMerge/>
            <w:tcBorders>
              <w:top w:val="nil"/>
              <w:right w:val="single" w:sz="24" w:space="0" w:color="000000"/>
            </w:tcBorders>
          </w:tcPr>
          <w:p w14:paraId="5C0C3A39" w14:textId="77777777" w:rsidR="00846D3F" w:rsidRPr="009478C7" w:rsidRDefault="00846D3F">
            <w:pPr>
              <w:rPr>
                <w:sz w:val="18"/>
                <w:szCs w:val="16"/>
              </w:rPr>
            </w:pPr>
          </w:p>
        </w:tc>
      </w:tr>
      <w:tr w:rsidR="00846D3F" w:rsidRPr="005C67EC" w14:paraId="5C0C3A43" w14:textId="77777777">
        <w:trPr>
          <w:trHeight w:val="731"/>
        </w:trPr>
        <w:tc>
          <w:tcPr>
            <w:tcW w:w="1212" w:type="dxa"/>
            <w:tcBorders>
              <w:left w:val="single" w:sz="24" w:space="0" w:color="000000"/>
            </w:tcBorders>
          </w:tcPr>
          <w:p w14:paraId="5C0C3A3B" w14:textId="77777777" w:rsidR="00846D3F" w:rsidRPr="009478C7" w:rsidRDefault="00252D7C">
            <w:pPr>
              <w:pStyle w:val="TableParagraph"/>
              <w:spacing w:before="133"/>
              <w:ind w:left="30"/>
              <w:rPr>
                <w:sz w:val="18"/>
                <w:szCs w:val="16"/>
              </w:rPr>
            </w:pPr>
            <w:r w:rsidRPr="009478C7">
              <w:rPr>
                <w:color w:val="333333"/>
                <w:sz w:val="18"/>
                <w:szCs w:val="16"/>
              </w:rPr>
              <w:t xml:space="preserve">Week </w:t>
            </w:r>
            <w:r w:rsidRPr="009478C7">
              <w:rPr>
                <w:color w:val="333333"/>
                <w:spacing w:val="-10"/>
                <w:sz w:val="18"/>
                <w:szCs w:val="16"/>
              </w:rPr>
              <w:t>1</w:t>
            </w:r>
          </w:p>
        </w:tc>
        <w:tc>
          <w:tcPr>
            <w:tcW w:w="724" w:type="dxa"/>
          </w:tcPr>
          <w:p w14:paraId="5C0C3A3C" w14:textId="00586A58" w:rsidR="00846D3F" w:rsidRPr="009478C7" w:rsidRDefault="00252D7C">
            <w:pPr>
              <w:pStyle w:val="TableParagraph"/>
              <w:spacing w:line="271" w:lineRule="exact"/>
              <w:ind w:left="93"/>
              <w:rPr>
                <w:sz w:val="18"/>
                <w:szCs w:val="16"/>
              </w:rPr>
            </w:pPr>
            <w:r w:rsidRPr="009478C7">
              <w:rPr>
                <w:color w:val="333333"/>
                <w:spacing w:val="-2"/>
                <w:sz w:val="18"/>
                <w:szCs w:val="16"/>
              </w:rPr>
              <w:t>0</w:t>
            </w:r>
            <w:r w:rsidR="009220FB" w:rsidRPr="009478C7">
              <w:rPr>
                <w:color w:val="333333"/>
                <w:spacing w:val="-2"/>
                <w:sz w:val="18"/>
                <w:szCs w:val="16"/>
              </w:rPr>
              <w:t>1</w:t>
            </w:r>
            <w:r w:rsidRPr="009478C7">
              <w:rPr>
                <w:color w:val="333333"/>
                <w:spacing w:val="-2"/>
                <w:sz w:val="18"/>
                <w:szCs w:val="16"/>
              </w:rPr>
              <w:t>/1</w:t>
            </w:r>
            <w:r w:rsidR="000063F6">
              <w:rPr>
                <w:color w:val="333333"/>
                <w:spacing w:val="-2"/>
                <w:sz w:val="18"/>
                <w:szCs w:val="16"/>
              </w:rPr>
              <w:t>2</w:t>
            </w:r>
            <w:r w:rsidRPr="009478C7">
              <w:rPr>
                <w:color w:val="333333"/>
                <w:spacing w:val="-2"/>
                <w:sz w:val="18"/>
                <w:szCs w:val="16"/>
              </w:rPr>
              <w:t>-</w:t>
            </w:r>
          </w:p>
          <w:p w14:paraId="5C0C3A3D" w14:textId="6A5AF550" w:rsidR="00846D3F" w:rsidRPr="009478C7" w:rsidRDefault="00252D7C">
            <w:pPr>
              <w:pStyle w:val="TableParagraph"/>
              <w:ind w:left="93"/>
              <w:rPr>
                <w:sz w:val="18"/>
                <w:szCs w:val="16"/>
              </w:rPr>
            </w:pPr>
            <w:r w:rsidRPr="009478C7">
              <w:rPr>
                <w:spacing w:val="-2"/>
                <w:sz w:val="18"/>
                <w:szCs w:val="16"/>
              </w:rPr>
              <w:t>0</w:t>
            </w:r>
            <w:r w:rsidR="00C914C2" w:rsidRPr="009478C7">
              <w:rPr>
                <w:spacing w:val="-2"/>
                <w:sz w:val="18"/>
                <w:szCs w:val="16"/>
              </w:rPr>
              <w:t>1</w:t>
            </w:r>
            <w:r w:rsidRPr="009478C7">
              <w:rPr>
                <w:spacing w:val="-2"/>
                <w:sz w:val="18"/>
                <w:szCs w:val="16"/>
              </w:rPr>
              <w:t>/</w:t>
            </w:r>
            <w:r w:rsidR="00C914C2" w:rsidRPr="009478C7">
              <w:rPr>
                <w:spacing w:val="-2"/>
                <w:sz w:val="18"/>
                <w:szCs w:val="16"/>
              </w:rPr>
              <w:t>1</w:t>
            </w:r>
            <w:r w:rsidR="000063F6">
              <w:rPr>
                <w:spacing w:val="-2"/>
                <w:sz w:val="18"/>
                <w:szCs w:val="16"/>
              </w:rPr>
              <w:t>7</w:t>
            </w:r>
          </w:p>
        </w:tc>
        <w:tc>
          <w:tcPr>
            <w:tcW w:w="2457" w:type="dxa"/>
          </w:tcPr>
          <w:p w14:paraId="5C0C3A3E" w14:textId="77777777" w:rsidR="00846D3F" w:rsidRPr="009478C7" w:rsidRDefault="00252D7C">
            <w:pPr>
              <w:pStyle w:val="TableParagraph"/>
              <w:ind w:left="78"/>
              <w:rPr>
                <w:b/>
                <w:sz w:val="18"/>
                <w:szCs w:val="16"/>
              </w:rPr>
            </w:pPr>
            <w:r w:rsidRPr="009478C7">
              <w:rPr>
                <w:b/>
                <w:color w:val="333333"/>
                <w:sz w:val="18"/>
                <w:szCs w:val="16"/>
              </w:rPr>
              <w:t>Introduction</w:t>
            </w:r>
            <w:r w:rsidRPr="009478C7">
              <w:rPr>
                <w:b/>
                <w:color w:val="333333"/>
                <w:spacing w:val="-15"/>
                <w:sz w:val="18"/>
                <w:szCs w:val="16"/>
              </w:rPr>
              <w:t xml:space="preserve"> </w:t>
            </w:r>
            <w:r w:rsidRPr="009478C7">
              <w:rPr>
                <w:b/>
                <w:color w:val="333333"/>
                <w:sz w:val="18"/>
                <w:szCs w:val="16"/>
              </w:rPr>
              <w:t>to</w:t>
            </w:r>
            <w:r w:rsidRPr="009478C7">
              <w:rPr>
                <w:b/>
                <w:color w:val="333333"/>
                <w:spacing w:val="-15"/>
                <w:sz w:val="18"/>
                <w:szCs w:val="16"/>
              </w:rPr>
              <w:t xml:space="preserve"> </w:t>
            </w:r>
            <w:r w:rsidRPr="009478C7">
              <w:rPr>
                <w:b/>
                <w:color w:val="333333"/>
                <w:sz w:val="18"/>
                <w:szCs w:val="16"/>
              </w:rPr>
              <w:t xml:space="preserve">Public </w:t>
            </w:r>
            <w:r w:rsidRPr="009478C7">
              <w:rPr>
                <w:b/>
                <w:color w:val="333333"/>
                <w:spacing w:val="-2"/>
                <w:sz w:val="18"/>
                <w:szCs w:val="16"/>
              </w:rPr>
              <w:t>Policy</w:t>
            </w:r>
          </w:p>
        </w:tc>
        <w:tc>
          <w:tcPr>
            <w:tcW w:w="3033" w:type="dxa"/>
          </w:tcPr>
          <w:p w14:paraId="5C0C3A3F" w14:textId="77777777" w:rsidR="00846D3F" w:rsidRPr="008E5FA9" w:rsidRDefault="00252D7C">
            <w:pPr>
              <w:pStyle w:val="TableParagraph"/>
              <w:spacing w:line="271" w:lineRule="exact"/>
              <w:ind w:left="173"/>
              <w:rPr>
                <w:sz w:val="18"/>
                <w:szCs w:val="16"/>
              </w:rPr>
            </w:pPr>
            <w:r w:rsidRPr="008E5FA9">
              <w:rPr>
                <w:color w:val="333333"/>
                <w:sz w:val="18"/>
                <w:szCs w:val="16"/>
              </w:rPr>
              <w:t>Policy</w:t>
            </w:r>
            <w:r w:rsidRPr="008E5FA9">
              <w:rPr>
                <w:color w:val="333333"/>
                <w:spacing w:val="-3"/>
                <w:sz w:val="18"/>
                <w:szCs w:val="16"/>
              </w:rPr>
              <w:t xml:space="preserve"> </w:t>
            </w:r>
            <w:proofErr w:type="gramStart"/>
            <w:r w:rsidRPr="008E5FA9">
              <w:rPr>
                <w:color w:val="333333"/>
                <w:spacing w:val="-2"/>
                <w:sz w:val="18"/>
                <w:szCs w:val="16"/>
              </w:rPr>
              <w:t>Analysis;</w:t>
            </w:r>
            <w:proofErr w:type="gramEnd"/>
          </w:p>
          <w:p w14:paraId="5C0C3A40" w14:textId="77777777" w:rsidR="00846D3F" w:rsidRPr="008E5FA9" w:rsidRDefault="00252D7C">
            <w:pPr>
              <w:pStyle w:val="TableParagraph"/>
              <w:spacing w:before="180" w:line="261" w:lineRule="exact"/>
              <w:ind w:left="173"/>
              <w:rPr>
                <w:sz w:val="18"/>
                <w:szCs w:val="16"/>
              </w:rPr>
            </w:pPr>
            <w:r w:rsidRPr="008E5FA9">
              <w:rPr>
                <w:color w:val="333333"/>
                <w:sz w:val="18"/>
                <w:szCs w:val="16"/>
              </w:rPr>
              <w:t>Chapter</w:t>
            </w:r>
            <w:r w:rsidRPr="008E5FA9">
              <w:rPr>
                <w:color w:val="333333"/>
                <w:spacing w:val="-1"/>
                <w:sz w:val="18"/>
                <w:szCs w:val="16"/>
              </w:rPr>
              <w:t xml:space="preserve"> </w:t>
            </w:r>
            <w:r w:rsidRPr="008E5FA9">
              <w:rPr>
                <w:color w:val="333333"/>
                <w:sz w:val="18"/>
                <w:szCs w:val="16"/>
              </w:rPr>
              <w:t>2 –</w:t>
            </w:r>
            <w:r w:rsidRPr="008E5FA9">
              <w:rPr>
                <w:color w:val="333333"/>
                <w:spacing w:val="-2"/>
                <w:sz w:val="18"/>
                <w:szCs w:val="16"/>
              </w:rPr>
              <w:t xml:space="preserve"> </w:t>
            </w:r>
            <w:r w:rsidRPr="008E5FA9">
              <w:rPr>
                <w:color w:val="333333"/>
                <w:sz w:val="18"/>
                <w:szCs w:val="16"/>
              </w:rPr>
              <w:t xml:space="preserve">Models </w:t>
            </w:r>
            <w:r w:rsidRPr="008E5FA9">
              <w:rPr>
                <w:color w:val="333333"/>
                <w:spacing w:val="-5"/>
                <w:sz w:val="18"/>
                <w:szCs w:val="16"/>
              </w:rPr>
              <w:t>of</w:t>
            </w:r>
          </w:p>
        </w:tc>
        <w:tc>
          <w:tcPr>
            <w:tcW w:w="1050" w:type="dxa"/>
            <w:vMerge/>
            <w:tcBorders>
              <w:top w:val="nil"/>
            </w:tcBorders>
          </w:tcPr>
          <w:p w14:paraId="5C0C3A41" w14:textId="77777777" w:rsidR="00846D3F" w:rsidRPr="009478C7" w:rsidRDefault="00846D3F">
            <w:pPr>
              <w:rPr>
                <w:sz w:val="18"/>
                <w:szCs w:val="16"/>
              </w:rPr>
            </w:pPr>
          </w:p>
        </w:tc>
        <w:tc>
          <w:tcPr>
            <w:tcW w:w="1541" w:type="dxa"/>
            <w:vMerge/>
            <w:tcBorders>
              <w:top w:val="nil"/>
              <w:right w:val="single" w:sz="24" w:space="0" w:color="000000"/>
            </w:tcBorders>
          </w:tcPr>
          <w:p w14:paraId="5C0C3A42" w14:textId="77777777" w:rsidR="00846D3F" w:rsidRPr="009478C7" w:rsidRDefault="00846D3F">
            <w:pPr>
              <w:rPr>
                <w:sz w:val="18"/>
                <w:szCs w:val="16"/>
              </w:rPr>
            </w:pPr>
          </w:p>
        </w:tc>
      </w:tr>
      <w:tr w:rsidR="00846D3F" w:rsidRPr="005C67EC" w14:paraId="5C0C3A4A" w14:textId="77777777">
        <w:trPr>
          <w:trHeight w:val="276"/>
        </w:trPr>
        <w:tc>
          <w:tcPr>
            <w:tcW w:w="1212" w:type="dxa"/>
            <w:tcBorders>
              <w:left w:val="single" w:sz="24" w:space="0" w:color="000000"/>
            </w:tcBorders>
          </w:tcPr>
          <w:p w14:paraId="5C0C3A44" w14:textId="77777777" w:rsidR="00846D3F" w:rsidRPr="009478C7" w:rsidRDefault="00846D3F">
            <w:pPr>
              <w:pStyle w:val="TableParagraph"/>
              <w:rPr>
                <w:sz w:val="18"/>
                <w:szCs w:val="16"/>
              </w:rPr>
            </w:pPr>
          </w:p>
        </w:tc>
        <w:tc>
          <w:tcPr>
            <w:tcW w:w="724" w:type="dxa"/>
          </w:tcPr>
          <w:p w14:paraId="5C0C3A45" w14:textId="77777777" w:rsidR="00846D3F" w:rsidRPr="009478C7" w:rsidRDefault="00846D3F">
            <w:pPr>
              <w:pStyle w:val="TableParagraph"/>
              <w:rPr>
                <w:sz w:val="18"/>
                <w:szCs w:val="16"/>
              </w:rPr>
            </w:pPr>
          </w:p>
        </w:tc>
        <w:tc>
          <w:tcPr>
            <w:tcW w:w="2457" w:type="dxa"/>
          </w:tcPr>
          <w:p w14:paraId="5C0C3A46" w14:textId="77777777" w:rsidR="00846D3F" w:rsidRPr="009478C7" w:rsidRDefault="00846D3F">
            <w:pPr>
              <w:pStyle w:val="TableParagraph"/>
              <w:rPr>
                <w:sz w:val="18"/>
                <w:szCs w:val="16"/>
              </w:rPr>
            </w:pPr>
          </w:p>
        </w:tc>
        <w:tc>
          <w:tcPr>
            <w:tcW w:w="3033" w:type="dxa"/>
          </w:tcPr>
          <w:p w14:paraId="5C0C3A47" w14:textId="77777777" w:rsidR="00846D3F" w:rsidRPr="008E5FA9" w:rsidRDefault="00252D7C">
            <w:pPr>
              <w:pStyle w:val="TableParagraph"/>
              <w:spacing w:line="256" w:lineRule="exact"/>
              <w:ind w:left="173"/>
              <w:rPr>
                <w:sz w:val="18"/>
                <w:szCs w:val="16"/>
              </w:rPr>
            </w:pPr>
            <w:r w:rsidRPr="008E5FA9">
              <w:rPr>
                <w:color w:val="333333"/>
                <w:sz w:val="18"/>
                <w:szCs w:val="16"/>
              </w:rPr>
              <w:t>Politics:</w:t>
            </w:r>
            <w:r w:rsidRPr="008E5FA9">
              <w:rPr>
                <w:color w:val="333333"/>
                <w:spacing w:val="-4"/>
                <w:sz w:val="18"/>
                <w:szCs w:val="16"/>
              </w:rPr>
              <w:t xml:space="preserve"> </w:t>
            </w:r>
            <w:r w:rsidRPr="008E5FA9">
              <w:rPr>
                <w:color w:val="333333"/>
                <w:sz w:val="18"/>
                <w:szCs w:val="16"/>
              </w:rPr>
              <w:t>Some</w:t>
            </w:r>
            <w:r w:rsidRPr="008E5FA9">
              <w:rPr>
                <w:color w:val="333333"/>
                <w:spacing w:val="-2"/>
                <w:sz w:val="18"/>
                <w:szCs w:val="16"/>
              </w:rPr>
              <w:t xml:space="preserve"> </w:t>
            </w:r>
            <w:r w:rsidRPr="008E5FA9">
              <w:rPr>
                <w:color w:val="333333"/>
                <w:sz w:val="18"/>
                <w:szCs w:val="16"/>
              </w:rPr>
              <w:t>Help</w:t>
            </w:r>
            <w:r w:rsidRPr="008E5FA9">
              <w:rPr>
                <w:color w:val="333333"/>
                <w:spacing w:val="-2"/>
                <w:sz w:val="18"/>
                <w:szCs w:val="16"/>
              </w:rPr>
              <w:t xml:space="preserve"> </w:t>
            </w:r>
            <w:r w:rsidRPr="008E5FA9">
              <w:rPr>
                <w:color w:val="333333"/>
                <w:spacing w:val="-5"/>
                <w:sz w:val="18"/>
                <w:szCs w:val="16"/>
              </w:rPr>
              <w:t>in</w:t>
            </w:r>
          </w:p>
        </w:tc>
        <w:tc>
          <w:tcPr>
            <w:tcW w:w="1050" w:type="dxa"/>
            <w:vMerge/>
            <w:tcBorders>
              <w:top w:val="nil"/>
            </w:tcBorders>
          </w:tcPr>
          <w:p w14:paraId="5C0C3A48" w14:textId="77777777" w:rsidR="00846D3F" w:rsidRPr="009478C7" w:rsidRDefault="00846D3F">
            <w:pPr>
              <w:rPr>
                <w:sz w:val="18"/>
                <w:szCs w:val="16"/>
              </w:rPr>
            </w:pPr>
          </w:p>
        </w:tc>
        <w:tc>
          <w:tcPr>
            <w:tcW w:w="1541" w:type="dxa"/>
            <w:vMerge/>
            <w:tcBorders>
              <w:top w:val="nil"/>
              <w:right w:val="single" w:sz="24" w:space="0" w:color="000000"/>
            </w:tcBorders>
          </w:tcPr>
          <w:p w14:paraId="5C0C3A49" w14:textId="77777777" w:rsidR="00846D3F" w:rsidRPr="009478C7" w:rsidRDefault="00846D3F">
            <w:pPr>
              <w:rPr>
                <w:sz w:val="18"/>
                <w:szCs w:val="16"/>
              </w:rPr>
            </w:pPr>
          </w:p>
        </w:tc>
      </w:tr>
      <w:tr w:rsidR="00846D3F" w:rsidRPr="005C67EC" w14:paraId="5C0C3A51" w14:textId="77777777">
        <w:trPr>
          <w:trHeight w:val="485"/>
        </w:trPr>
        <w:tc>
          <w:tcPr>
            <w:tcW w:w="1212" w:type="dxa"/>
            <w:tcBorders>
              <w:left w:val="single" w:sz="24" w:space="0" w:color="000000"/>
            </w:tcBorders>
          </w:tcPr>
          <w:p w14:paraId="5C0C3A4B" w14:textId="77777777" w:rsidR="00846D3F" w:rsidRPr="009478C7" w:rsidRDefault="00846D3F">
            <w:pPr>
              <w:pStyle w:val="TableParagraph"/>
              <w:rPr>
                <w:sz w:val="18"/>
                <w:szCs w:val="16"/>
              </w:rPr>
            </w:pPr>
          </w:p>
        </w:tc>
        <w:tc>
          <w:tcPr>
            <w:tcW w:w="724" w:type="dxa"/>
          </w:tcPr>
          <w:p w14:paraId="5C0C3A4C" w14:textId="77777777" w:rsidR="00846D3F" w:rsidRPr="009478C7" w:rsidRDefault="00846D3F">
            <w:pPr>
              <w:pStyle w:val="TableParagraph"/>
              <w:rPr>
                <w:sz w:val="18"/>
                <w:szCs w:val="16"/>
              </w:rPr>
            </w:pPr>
          </w:p>
        </w:tc>
        <w:tc>
          <w:tcPr>
            <w:tcW w:w="2457" w:type="dxa"/>
          </w:tcPr>
          <w:p w14:paraId="5C0C3A4D" w14:textId="77777777" w:rsidR="00846D3F" w:rsidRPr="009478C7" w:rsidRDefault="00846D3F">
            <w:pPr>
              <w:pStyle w:val="TableParagraph"/>
              <w:rPr>
                <w:sz w:val="18"/>
                <w:szCs w:val="16"/>
              </w:rPr>
            </w:pPr>
          </w:p>
        </w:tc>
        <w:tc>
          <w:tcPr>
            <w:tcW w:w="3033" w:type="dxa"/>
          </w:tcPr>
          <w:p w14:paraId="5C0C3A4E" w14:textId="77777777" w:rsidR="00846D3F" w:rsidRPr="008E5FA9" w:rsidRDefault="00252D7C">
            <w:pPr>
              <w:pStyle w:val="TableParagraph"/>
              <w:spacing w:line="271" w:lineRule="exact"/>
              <w:ind w:left="173"/>
              <w:rPr>
                <w:sz w:val="18"/>
                <w:szCs w:val="16"/>
              </w:rPr>
            </w:pPr>
            <w:r w:rsidRPr="008E5FA9">
              <w:rPr>
                <w:color w:val="333333"/>
                <w:sz w:val="18"/>
                <w:szCs w:val="16"/>
              </w:rPr>
              <w:t>Thinking</w:t>
            </w:r>
            <w:r w:rsidRPr="008E5FA9">
              <w:rPr>
                <w:color w:val="333333"/>
                <w:spacing w:val="-4"/>
                <w:sz w:val="18"/>
                <w:szCs w:val="16"/>
              </w:rPr>
              <w:t xml:space="preserve"> </w:t>
            </w:r>
            <w:r w:rsidRPr="008E5FA9">
              <w:rPr>
                <w:color w:val="333333"/>
                <w:sz w:val="18"/>
                <w:szCs w:val="16"/>
              </w:rPr>
              <w:t>about</w:t>
            </w:r>
            <w:r w:rsidRPr="008E5FA9">
              <w:rPr>
                <w:color w:val="333333"/>
                <w:spacing w:val="-1"/>
                <w:sz w:val="18"/>
                <w:szCs w:val="16"/>
              </w:rPr>
              <w:t xml:space="preserve"> </w:t>
            </w:r>
            <w:r w:rsidRPr="008E5FA9">
              <w:rPr>
                <w:color w:val="333333"/>
                <w:sz w:val="18"/>
                <w:szCs w:val="16"/>
              </w:rPr>
              <w:t>Public</w:t>
            </w:r>
            <w:r w:rsidRPr="008E5FA9">
              <w:rPr>
                <w:color w:val="333333"/>
                <w:spacing w:val="-1"/>
                <w:sz w:val="18"/>
                <w:szCs w:val="16"/>
              </w:rPr>
              <w:t xml:space="preserve"> </w:t>
            </w:r>
            <w:r w:rsidRPr="008E5FA9">
              <w:rPr>
                <w:color w:val="333333"/>
                <w:spacing w:val="-2"/>
                <w:sz w:val="18"/>
                <w:szCs w:val="16"/>
              </w:rPr>
              <w:t>Policy</w:t>
            </w:r>
          </w:p>
        </w:tc>
        <w:tc>
          <w:tcPr>
            <w:tcW w:w="1050" w:type="dxa"/>
            <w:vMerge/>
            <w:tcBorders>
              <w:top w:val="nil"/>
            </w:tcBorders>
          </w:tcPr>
          <w:p w14:paraId="5C0C3A4F" w14:textId="77777777" w:rsidR="00846D3F" w:rsidRPr="009478C7" w:rsidRDefault="00846D3F">
            <w:pPr>
              <w:rPr>
                <w:sz w:val="18"/>
                <w:szCs w:val="16"/>
              </w:rPr>
            </w:pPr>
          </w:p>
        </w:tc>
        <w:tc>
          <w:tcPr>
            <w:tcW w:w="1541" w:type="dxa"/>
            <w:vMerge/>
            <w:tcBorders>
              <w:top w:val="nil"/>
              <w:right w:val="single" w:sz="24" w:space="0" w:color="000000"/>
            </w:tcBorders>
          </w:tcPr>
          <w:p w14:paraId="5C0C3A50" w14:textId="77777777" w:rsidR="00846D3F" w:rsidRPr="009478C7" w:rsidRDefault="00846D3F">
            <w:pPr>
              <w:rPr>
                <w:sz w:val="18"/>
                <w:szCs w:val="16"/>
              </w:rPr>
            </w:pPr>
          </w:p>
        </w:tc>
      </w:tr>
      <w:tr w:rsidR="00846D3F" w:rsidRPr="005C67EC" w14:paraId="5C0C3A5D" w14:textId="77777777">
        <w:trPr>
          <w:trHeight w:val="966"/>
        </w:trPr>
        <w:tc>
          <w:tcPr>
            <w:tcW w:w="1212" w:type="dxa"/>
            <w:tcBorders>
              <w:left w:val="single" w:sz="24" w:space="0" w:color="000000"/>
              <w:bottom w:val="single" w:sz="24" w:space="0" w:color="000000"/>
            </w:tcBorders>
          </w:tcPr>
          <w:p w14:paraId="5C0C3A52" w14:textId="77777777" w:rsidR="00846D3F" w:rsidRPr="009478C7" w:rsidRDefault="00846D3F">
            <w:pPr>
              <w:pStyle w:val="TableParagraph"/>
              <w:spacing w:before="66"/>
              <w:rPr>
                <w:b/>
                <w:sz w:val="18"/>
                <w:szCs w:val="16"/>
              </w:rPr>
            </w:pPr>
          </w:p>
          <w:p w14:paraId="5C0C3A53" w14:textId="77777777" w:rsidR="00846D3F" w:rsidRPr="009478C7" w:rsidRDefault="00252D7C">
            <w:pPr>
              <w:pStyle w:val="TableParagraph"/>
              <w:spacing w:before="1"/>
              <w:ind w:left="30"/>
              <w:rPr>
                <w:sz w:val="18"/>
                <w:szCs w:val="16"/>
              </w:rPr>
            </w:pPr>
            <w:r w:rsidRPr="009478C7">
              <w:rPr>
                <w:color w:val="333333"/>
                <w:spacing w:val="-2"/>
                <w:sz w:val="18"/>
                <w:szCs w:val="16"/>
              </w:rPr>
              <w:t>Assessment</w:t>
            </w:r>
          </w:p>
        </w:tc>
        <w:tc>
          <w:tcPr>
            <w:tcW w:w="724" w:type="dxa"/>
            <w:tcBorders>
              <w:bottom w:val="single" w:sz="24" w:space="0" w:color="000000"/>
            </w:tcBorders>
          </w:tcPr>
          <w:p w14:paraId="5C0C3A54" w14:textId="2CCC433E" w:rsidR="00846D3F" w:rsidRPr="009478C7" w:rsidRDefault="00252D7C">
            <w:pPr>
              <w:pStyle w:val="TableParagraph"/>
              <w:spacing w:before="205"/>
              <w:ind w:left="93"/>
              <w:rPr>
                <w:sz w:val="18"/>
                <w:szCs w:val="16"/>
              </w:rPr>
            </w:pPr>
            <w:r w:rsidRPr="009478C7">
              <w:rPr>
                <w:color w:val="333333"/>
                <w:spacing w:val="-2"/>
                <w:sz w:val="18"/>
                <w:szCs w:val="16"/>
              </w:rPr>
              <w:t>0</w:t>
            </w:r>
            <w:r w:rsidR="00C914C2" w:rsidRPr="009478C7">
              <w:rPr>
                <w:color w:val="333333"/>
                <w:spacing w:val="-2"/>
                <w:sz w:val="18"/>
                <w:szCs w:val="16"/>
              </w:rPr>
              <w:t>1</w:t>
            </w:r>
            <w:r w:rsidRPr="009478C7">
              <w:rPr>
                <w:color w:val="333333"/>
                <w:spacing w:val="-2"/>
                <w:sz w:val="18"/>
                <w:szCs w:val="16"/>
              </w:rPr>
              <w:t>/</w:t>
            </w:r>
            <w:r w:rsidR="00C914C2" w:rsidRPr="009478C7">
              <w:rPr>
                <w:color w:val="333333"/>
                <w:spacing w:val="-2"/>
                <w:sz w:val="18"/>
                <w:szCs w:val="16"/>
              </w:rPr>
              <w:t>1</w:t>
            </w:r>
            <w:r w:rsidR="00672B32">
              <w:rPr>
                <w:color w:val="333333"/>
                <w:spacing w:val="-2"/>
                <w:sz w:val="18"/>
                <w:szCs w:val="16"/>
              </w:rPr>
              <w:t>7</w:t>
            </w:r>
          </w:p>
          <w:p w14:paraId="5C0C3A55" w14:textId="77777777" w:rsidR="00846D3F" w:rsidRPr="009478C7" w:rsidRDefault="00252D7C">
            <w:pPr>
              <w:pStyle w:val="TableParagraph"/>
              <w:ind w:left="93"/>
              <w:rPr>
                <w:sz w:val="18"/>
                <w:szCs w:val="16"/>
              </w:rPr>
            </w:pPr>
            <w:r w:rsidRPr="009478C7">
              <w:rPr>
                <w:color w:val="333333"/>
                <w:spacing w:val="-2"/>
                <w:sz w:val="18"/>
                <w:szCs w:val="16"/>
              </w:rPr>
              <w:t>(Due)</w:t>
            </w:r>
          </w:p>
        </w:tc>
        <w:tc>
          <w:tcPr>
            <w:tcW w:w="2457" w:type="dxa"/>
            <w:tcBorders>
              <w:bottom w:val="single" w:sz="24" w:space="0" w:color="000000"/>
            </w:tcBorders>
          </w:tcPr>
          <w:p w14:paraId="5C0C3A56" w14:textId="77777777" w:rsidR="00846D3F" w:rsidRPr="009478C7" w:rsidRDefault="00846D3F">
            <w:pPr>
              <w:pStyle w:val="TableParagraph"/>
              <w:rPr>
                <w:sz w:val="18"/>
                <w:szCs w:val="16"/>
              </w:rPr>
            </w:pPr>
          </w:p>
        </w:tc>
        <w:tc>
          <w:tcPr>
            <w:tcW w:w="3033" w:type="dxa"/>
            <w:tcBorders>
              <w:bottom w:val="single" w:sz="24" w:space="0" w:color="000000"/>
            </w:tcBorders>
          </w:tcPr>
          <w:p w14:paraId="5C0C3A57" w14:textId="77777777" w:rsidR="00846D3F" w:rsidRPr="009478C7" w:rsidRDefault="00846D3F">
            <w:pPr>
              <w:pStyle w:val="TableParagraph"/>
              <w:spacing w:before="66"/>
              <w:rPr>
                <w:b/>
                <w:sz w:val="18"/>
                <w:szCs w:val="16"/>
              </w:rPr>
            </w:pPr>
          </w:p>
          <w:p w14:paraId="5C0C3A58" w14:textId="77777777" w:rsidR="00846D3F" w:rsidRPr="009478C7" w:rsidRDefault="00252D7C">
            <w:pPr>
              <w:pStyle w:val="TableParagraph"/>
              <w:spacing w:before="1"/>
              <w:ind w:left="173"/>
              <w:rPr>
                <w:sz w:val="18"/>
                <w:szCs w:val="16"/>
              </w:rPr>
            </w:pPr>
            <w:r w:rsidRPr="009478C7">
              <w:rPr>
                <w:color w:val="333333"/>
                <w:sz w:val="18"/>
                <w:szCs w:val="16"/>
              </w:rPr>
              <w:t>Syllabus/Module</w:t>
            </w:r>
            <w:r w:rsidRPr="009478C7">
              <w:rPr>
                <w:color w:val="333333"/>
                <w:spacing w:val="-3"/>
                <w:sz w:val="18"/>
                <w:szCs w:val="16"/>
              </w:rPr>
              <w:t xml:space="preserve"> </w:t>
            </w:r>
            <w:r w:rsidRPr="009478C7">
              <w:rPr>
                <w:color w:val="333333"/>
                <w:sz w:val="18"/>
                <w:szCs w:val="16"/>
              </w:rPr>
              <w:t>1</w:t>
            </w:r>
            <w:r w:rsidRPr="009478C7">
              <w:rPr>
                <w:color w:val="333333"/>
                <w:spacing w:val="-3"/>
                <w:sz w:val="18"/>
                <w:szCs w:val="16"/>
              </w:rPr>
              <w:t xml:space="preserve"> </w:t>
            </w:r>
            <w:r w:rsidRPr="009478C7">
              <w:rPr>
                <w:color w:val="333333"/>
                <w:spacing w:val="-4"/>
                <w:sz w:val="18"/>
                <w:szCs w:val="16"/>
              </w:rPr>
              <w:t>Quiz</w:t>
            </w:r>
          </w:p>
        </w:tc>
        <w:tc>
          <w:tcPr>
            <w:tcW w:w="1050" w:type="dxa"/>
            <w:tcBorders>
              <w:bottom w:val="single" w:sz="24" w:space="0" w:color="000000"/>
            </w:tcBorders>
          </w:tcPr>
          <w:p w14:paraId="5C0C3A59" w14:textId="77777777" w:rsidR="00846D3F" w:rsidRPr="009478C7" w:rsidRDefault="00846D3F">
            <w:pPr>
              <w:pStyle w:val="TableParagraph"/>
              <w:spacing w:before="66"/>
              <w:rPr>
                <w:b/>
                <w:sz w:val="18"/>
                <w:szCs w:val="16"/>
              </w:rPr>
            </w:pPr>
          </w:p>
          <w:p w14:paraId="5C0C3A5A" w14:textId="77777777" w:rsidR="00846D3F" w:rsidRPr="009478C7" w:rsidRDefault="00252D7C">
            <w:pPr>
              <w:pStyle w:val="TableParagraph"/>
              <w:spacing w:before="1"/>
              <w:ind w:left="117"/>
              <w:rPr>
                <w:sz w:val="18"/>
                <w:szCs w:val="16"/>
              </w:rPr>
            </w:pPr>
            <w:r w:rsidRPr="009478C7">
              <w:rPr>
                <w:color w:val="333333"/>
                <w:sz w:val="18"/>
                <w:szCs w:val="16"/>
              </w:rPr>
              <w:t xml:space="preserve">40 </w:t>
            </w:r>
            <w:r w:rsidRPr="009478C7">
              <w:rPr>
                <w:color w:val="333333"/>
                <w:spacing w:val="-4"/>
                <w:sz w:val="18"/>
                <w:szCs w:val="16"/>
              </w:rPr>
              <w:t>pts.</w:t>
            </w:r>
          </w:p>
        </w:tc>
        <w:tc>
          <w:tcPr>
            <w:tcW w:w="1541" w:type="dxa"/>
            <w:tcBorders>
              <w:bottom w:val="single" w:sz="24" w:space="0" w:color="000000"/>
              <w:right w:val="single" w:sz="24" w:space="0" w:color="000000"/>
            </w:tcBorders>
          </w:tcPr>
          <w:p w14:paraId="5C0C3A5B" w14:textId="77777777" w:rsidR="00846D3F" w:rsidRPr="009478C7" w:rsidRDefault="00846D3F">
            <w:pPr>
              <w:pStyle w:val="TableParagraph"/>
              <w:spacing w:before="66"/>
              <w:rPr>
                <w:b/>
                <w:sz w:val="18"/>
                <w:szCs w:val="16"/>
              </w:rPr>
            </w:pPr>
          </w:p>
          <w:p w14:paraId="5C0C3A5C" w14:textId="77777777" w:rsidR="00846D3F" w:rsidRPr="009478C7" w:rsidRDefault="00252D7C">
            <w:pPr>
              <w:pStyle w:val="TableParagraph"/>
              <w:spacing w:before="1"/>
              <w:ind w:left="201"/>
              <w:rPr>
                <w:sz w:val="18"/>
                <w:szCs w:val="16"/>
              </w:rPr>
            </w:pPr>
            <w:r w:rsidRPr="009478C7">
              <w:rPr>
                <w:color w:val="333333"/>
                <w:spacing w:val="-5"/>
                <w:sz w:val="18"/>
                <w:szCs w:val="16"/>
              </w:rPr>
              <w:t>4%</w:t>
            </w:r>
          </w:p>
        </w:tc>
      </w:tr>
    </w:tbl>
    <w:p w14:paraId="5C0C3A5E" w14:textId="77777777" w:rsidR="00846D3F" w:rsidRPr="005C67EC" w:rsidRDefault="00846D3F">
      <w:pPr>
        <w:rPr>
          <w:szCs w:val="20"/>
        </w:rPr>
        <w:sectPr w:rsidR="00846D3F" w:rsidRPr="005C67EC">
          <w:pgSz w:w="12240" w:h="15840"/>
          <w:pgMar w:top="1040" w:right="760" w:bottom="1200" w:left="940" w:header="0" w:footer="998" w:gutter="0"/>
          <w:cols w:space="720"/>
        </w:sectPr>
      </w:pPr>
    </w:p>
    <w:p w14:paraId="5C0C3A5F" w14:textId="77777777" w:rsidR="00846D3F" w:rsidRPr="005C67EC" w:rsidRDefault="00252D7C">
      <w:pPr>
        <w:spacing w:before="60"/>
        <w:ind w:left="140"/>
        <w:rPr>
          <w:b/>
          <w:sz w:val="28"/>
          <w:szCs w:val="20"/>
        </w:rPr>
      </w:pPr>
      <w:r w:rsidRPr="005C67EC">
        <w:rPr>
          <w:noProof/>
          <w:sz w:val="20"/>
          <w:szCs w:val="20"/>
        </w:rPr>
        <w:lastRenderedPageBreak/>
        <mc:AlternateContent>
          <mc:Choice Requires="wps">
            <w:drawing>
              <wp:anchor distT="0" distB="0" distL="0" distR="0" simplePos="0" relativeHeight="487033344" behindDoc="1" locked="0" layoutInCell="1" allowOverlap="1" wp14:anchorId="5C0C3C30" wp14:editId="5C0C3C31">
                <wp:simplePos x="0" y="0"/>
                <wp:positionH relativeFrom="page">
                  <wp:posOffset>685800</wp:posOffset>
                </wp:positionH>
                <wp:positionV relativeFrom="paragraph">
                  <wp:posOffset>358901</wp:posOffset>
                </wp:positionV>
                <wp:extent cx="6400800" cy="217932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2179320"/>
                        </a:xfrm>
                        <a:custGeom>
                          <a:avLst/>
                          <a:gdLst/>
                          <a:ahLst/>
                          <a:cxnLst/>
                          <a:rect l="l" t="t" r="r" b="b"/>
                          <a:pathLst>
                            <a:path w="6400800" h="2179320">
                              <a:moveTo>
                                <a:pt x="3240773" y="0"/>
                              </a:moveTo>
                              <a:lnTo>
                                <a:pt x="3240773" y="0"/>
                              </a:lnTo>
                              <a:lnTo>
                                <a:pt x="0" y="0"/>
                              </a:lnTo>
                              <a:lnTo>
                                <a:pt x="0" y="38100"/>
                              </a:lnTo>
                              <a:lnTo>
                                <a:pt x="0" y="57150"/>
                              </a:lnTo>
                              <a:lnTo>
                                <a:pt x="38100" y="57150"/>
                              </a:lnTo>
                              <a:lnTo>
                                <a:pt x="38100" y="38100"/>
                              </a:lnTo>
                              <a:lnTo>
                                <a:pt x="900684" y="38100"/>
                              </a:lnTo>
                              <a:lnTo>
                                <a:pt x="938784" y="38100"/>
                              </a:lnTo>
                              <a:lnTo>
                                <a:pt x="1530096" y="38100"/>
                              </a:lnTo>
                              <a:lnTo>
                                <a:pt x="1568196" y="38100"/>
                              </a:lnTo>
                              <a:lnTo>
                                <a:pt x="3240773" y="38100"/>
                              </a:lnTo>
                              <a:lnTo>
                                <a:pt x="3240773" y="0"/>
                              </a:lnTo>
                              <a:close/>
                            </a:path>
                            <a:path w="6400800" h="2179320">
                              <a:moveTo>
                                <a:pt x="6400800" y="0"/>
                              </a:moveTo>
                              <a:lnTo>
                                <a:pt x="6400800" y="0"/>
                              </a:lnTo>
                              <a:lnTo>
                                <a:pt x="3240786" y="0"/>
                              </a:lnTo>
                              <a:lnTo>
                                <a:pt x="3240786" y="38100"/>
                              </a:lnTo>
                              <a:lnTo>
                                <a:pt x="6362700" y="38100"/>
                              </a:lnTo>
                              <a:lnTo>
                                <a:pt x="6362700" y="57150"/>
                              </a:lnTo>
                              <a:lnTo>
                                <a:pt x="6362700" y="2179320"/>
                              </a:lnTo>
                              <a:lnTo>
                                <a:pt x="6400800" y="2179320"/>
                              </a:lnTo>
                              <a:lnTo>
                                <a:pt x="6400800" y="38100"/>
                              </a:lnTo>
                              <a:lnTo>
                                <a:pt x="6400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4285D7C" id="Graphic 3" o:spid="_x0000_s1026" style="position:absolute;margin-left:54pt;margin-top:28.25pt;width:7in;height:171.6pt;z-index:-16283136;visibility:visible;mso-wrap-style:square;mso-wrap-distance-left:0;mso-wrap-distance-top:0;mso-wrap-distance-right:0;mso-wrap-distance-bottom:0;mso-position-horizontal:absolute;mso-position-horizontal-relative:page;mso-position-vertical:absolute;mso-position-vertical-relative:text;v-text-anchor:top" coordsize="6400800,217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g5CowIAABwIAAAOAAAAZHJzL2Uyb0RvYy54bWysVd9vmzAQfp+0/8Hy+wqEJqEopJpadZpU&#10;dZXaac+OMQHNYM92Qvrf72xi6rXrklTjAZ+5j/N3P3y3uNy1HG2Z0o3oCpycxRixjoqy6dYF/v54&#10;8ynDSBvSlYSLjhX4iWl8ufz4YdHLnE1ELXjJFAIjnc57WeDaGJlHkaY1a4k+E5J1oKyEaomBrVpH&#10;pSI9WG95NInjWdQLVUolKNMavl4PSrx09quKUfOtqjQziBcYuBn3Vu69su9ouSD5WhFZN3RPg7yD&#10;RUuaDg4dTV0TQ9BGNa9MtQ1VQovKnFHRRqKqGsqcD+BNEr/w5qEmkjlfIDhajmHS/88svds+yHtl&#10;qWt5K+hPDRGJeqnzUWM3eo/ZVaq1WCCOdi6KT2MU2c4gCh9n53GcxRBsCrpJMr9IJy7OEcn973Sj&#10;zRcmnCmyvdVmSEPpJVJ7ie46LypIpk0jd2k0GEEaFUaQxtWQRkmM/c/ysyLqAy71MxWrb8WWPQqH&#10;NNaRdHIez+cpRt4dIPuM4d0hrEf4VTqrEIPAntf5NcSkWQIRs6Enudf7NcRN58n037jBkj33FOzh&#10;8y/gsmXnzqEjwGk2PxqcTNM4vpgdaTqZzrLkaHSY18O0Q/TLKFMuNBsSZIvrPUU2XoygKN4qsr9h&#10;fUH4dSgMRzobwveS9NvIw8GYpbPJ3F5jYHsa+nDhhbb/7BCesV8HH8NonIo/grtvWEFe/Pmv0g4X&#10;dOwzIIedTAvelDcN57Y4tFqvrrhCW2Inj3v29zuAuUY79FbbZVeifLpXqIdxVGD9a0MUw4h/7aDf&#10;29nlBeWFlReU4VfCTThXl0qbx90PoiSSIBbYQGu+E36akNy3XOvLiLV/duLzxoiqsf3YcRsY7Tcw&#10;glyD2o9LO+PCvUM9D/XlbwAAAP//AwBQSwMEFAAGAAgAAAAhAEOUzdHhAAAACwEAAA8AAABkcnMv&#10;ZG93bnJldi54bWxMj81OwzAQhO9IvIO1SNyoE6qmbYhTVUiIn1MJSL269jYJxOsQu2369mxPcJzZ&#10;0ew3xWp0nTjiEFpPCtJJAgLJeNtSreDz4+luASJETVZ3nlDBGQOsyuurQufWn+gdj1WsBZdQyLWC&#10;JsY+lzKYBp0OE98j8W3vB6cjy6GWdtAnLnedvE+STDrdEn9odI+PDZrv6uAUvG1/Xs9Zv0/Ny2a6&#10;nZsvqtb9s1K3N+P6AUTEMf6F4YLP6FAy084fyAbRsU4WvCUqmGUzEJdAmmbs7BRMl8s5yLKQ/zeU&#10;vwAAAP//AwBQSwECLQAUAAYACAAAACEAtoM4kv4AAADhAQAAEwAAAAAAAAAAAAAAAAAAAAAAW0Nv&#10;bnRlbnRfVHlwZXNdLnhtbFBLAQItABQABgAIAAAAIQA4/SH/1gAAAJQBAAALAAAAAAAAAAAAAAAA&#10;AC8BAABfcmVscy8ucmVsc1BLAQItABQABgAIAAAAIQDADg5CowIAABwIAAAOAAAAAAAAAAAAAAAA&#10;AC4CAABkcnMvZTJvRG9jLnhtbFBLAQItABQABgAIAAAAIQBDlM3R4QAAAAsBAAAPAAAAAAAAAAAA&#10;AAAAAP0EAABkcnMvZG93bnJldi54bWxQSwUGAAAAAAQABADzAAAACwYAAAAA&#10;" path="m3240773,r,l,,,38100,,57150r38100,l38100,38100r862584,l938784,38100r591312,l1568196,38100r1672577,l3240773,xem6400800,r,l3240786,r,38100l6362700,38100r,19050l6362700,2179320r38100,l6400800,38100r,-38100xe" fillcolor="black" stroked="f">
                <v:path arrowok="t"/>
                <w10:wrap anchorx="page"/>
              </v:shape>
            </w:pict>
          </mc:Fallback>
        </mc:AlternateContent>
      </w:r>
      <w:r w:rsidRPr="005C67EC">
        <w:rPr>
          <w:b/>
          <w:color w:val="00843A"/>
          <w:sz w:val="28"/>
          <w:szCs w:val="20"/>
        </w:rPr>
        <w:t>SECTION</w:t>
      </w:r>
      <w:r w:rsidRPr="005C67EC">
        <w:rPr>
          <w:b/>
          <w:color w:val="00843A"/>
          <w:spacing w:val="-4"/>
          <w:sz w:val="28"/>
          <w:szCs w:val="20"/>
        </w:rPr>
        <w:t xml:space="preserve"> </w:t>
      </w:r>
      <w:r w:rsidRPr="005C67EC">
        <w:rPr>
          <w:b/>
          <w:color w:val="00843A"/>
          <w:sz w:val="28"/>
          <w:szCs w:val="20"/>
        </w:rPr>
        <w:t>2:</w:t>
      </w:r>
      <w:r w:rsidRPr="005C67EC">
        <w:rPr>
          <w:b/>
          <w:color w:val="00843A"/>
          <w:spacing w:val="-4"/>
          <w:sz w:val="28"/>
          <w:szCs w:val="20"/>
        </w:rPr>
        <w:t xml:space="preserve"> </w:t>
      </w:r>
      <w:r w:rsidRPr="005C67EC">
        <w:rPr>
          <w:b/>
          <w:color w:val="00843A"/>
          <w:sz w:val="28"/>
          <w:szCs w:val="20"/>
        </w:rPr>
        <w:t>CONCEPTUAL</w:t>
      </w:r>
      <w:r w:rsidRPr="005C67EC">
        <w:rPr>
          <w:b/>
          <w:color w:val="00843A"/>
          <w:spacing w:val="-3"/>
          <w:sz w:val="28"/>
          <w:szCs w:val="20"/>
        </w:rPr>
        <w:t xml:space="preserve"> </w:t>
      </w:r>
      <w:r w:rsidRPr="005C67EC">
        <w:rPr>
          <w:b/>
          <w:color w:val="00843A"/>
          <w:sz w:val="28"/>
          <w:szCs w:val="20"/>
        </w:rPr>
        <w:t>FOUNDATIONS</w:t>
      </w:r>
      <w:r w:rsidRPr="005C67EC">
        <w:rPr>
          <w:b/>
          <w:color w:val="00843A"/>
          <w:spacing w:val="-3"/>
          <w:sz w:val="28"/>
          <w:szCs w:val="20"/>
        </w:rPr>
        <w:t xml:space="preserve"> </w:t>
      </w:r>
      <w:r w:rsidRPr="005C67EC">
        <w:rPr>
          <w:b/>
          <w:color w:val="00843A"/>
          <w:sz w:val="28"/>
          <w:szCs w:val="20"/>
        </w:rPr>
        <w:t>FOR</w:t>
      </w:r>
      <w:r w:rsidRPr="005C67EC">
        <w:rPr>
          <w:b/>
          <w:color w:val="00843A"/>
          <w:spacing w:val="-2"/>
          <w:sz w:val="28"/>
          <w:szCs w:val="20"/>
        </w:rPr>
        <w:t xml:space="preserve"> </w:t>
      </w:r>
      <w:r w:rsidRPr="005C67EC">
        <w:rPr>
          <w:b/>
          <w:color w:val="00843A"/>
          <w:sz w:val="28"/>
          <w:szCs w:val="20"/>
        </w:rPr>
        <w:t>PROBLEM</w:t>
      </w:r>
      <w:r w:rsidRPr="005C67EC">
        <w:rPr>
          <w:b/>
          <w:color w:val="00843A"/>
          <w:spacing w:val="-3"/>
          <w:sz w:val="28"/>
          <w:szCs w:val="20"/>
        </w:rPr>
        <w:t xml:space="preserve"> </w:t>
      </w:r>
      <w:r w:rsidRPr="005C67EC">
        <w:rPr>
          <w:b/>
          <w:color w:val="00843A"/>
          <w:spacing w:val="-2"/>
          <w:sz w:val="28"/>
          <w:szCs w:val="20"/>
        </w:rPr>
        <w:t>ANALYSIS</w:t>
      </w:r>
    </w:p>
    <w:p w14:paraId="5C0C3A60" w14:textId="77777777" w:rsidR="00846D3F" w:rsidRPr="005C67EC" w:rsidRDefault="00846D3F">
      <w:pPr>
        <w:pStyle w:val="BodyText"/>
        <w:spacing w:before="6"/>
        <w:rPr>
          <w:b/>
          <w:sz w:val="14"/>
          <w:szCs w:val="22"/>
        </w:rPr>
      </w:pPr>
    </w:p>
    <w:tbl>
      <w:tblPr>
        <w:tblW w:w="0" w:type="auto"/>
        <w:tblInd w:w="147" w:type="dxa"/>
        <w:tblLayout w:type="fixed"/>
        <w:tblCellMar>
          <w:left w:w="0" w:type="dxa"/>
          <w:right w:w="0" w:type="dxa"/>
        </w:tblCellMar>
        <w:tblLook w:val="01E0" w:firstRow="1" w:lastRow="1" w:firstColumn="1" w:lastColumn="1" w:noHBand="0" w:noVBand="0"/>
      </w:tblPr>
      <w:tblGrid>
        <w:gridCol w:w="1321"/>
        <w:gridCol w:w="936"/>
        <w:gridCol w:w="2652"/>
        <w:gridCol w:w="2867"/>
        <w:gridCol w:w="861"/>
        <w:gridCol w:w="552"/>
      </w:tblGrid>
      <w:tr w:rsidR="00846D3F" w:rsidRPr="000E5CDC" w14:paraId="5C0C3A69" w14:textId="77777777">
        <w:trPr>
          <w:trHeight w:val="1007"/>
        </w:trPr>
        <w:tc>
          <w:tcPr>
            <w:tcW w:w="1321" w:type="dxa"/>
          </w:tcPr>
          <w:p w14:paraId="5C0C3A61" w14:textId="77777777" w:rsidR="00846D3F" w:rsidRPr="005C67EC" w:rsidRDefault="00846D3F">
            <w:pPr>
              <w:pStyle w:val="TableParagraph"/>
              <w:spacing w:before="102"/>
              <w:rPr>
                <w:b/>
                <w:sz w:val="18"/>
                <w:szCs w:val="18"/>
              </w:rPr>
            </w:pPr>
          </w:p>
          <w:p w14:paraId="3CE6661B" w14:textId="77777777" w:rsidR="00846D3F" w:rsidRPr="000E5CDC" w:rsidRDefault="00252D7C">
            <w:pPr>
              <w:pStyle w:val="TableParagraph"/>
              <w:ind w:left="60"/>
              <w:rPr>
                <w:color w:val="333333"/>
                <w:spacing w:val="-10"/>
                <w:sz w:val="18"/>
                <w:szCs w:val="18"/>
              </w:rPr>
            </w:pPr>
            <w:r w:rsidRPr="000E5CDC">
              <w:rPr>
                <w:noProof/>
                <w:sz w:val="18"/>
                <w:szCs w:val="18"/>
              </w:rPr>
              <mc:AlternateContent>
                <mc:Choice Requires="wpg">
                  <w:drawing>
                    <wp:anchor distT="0" distB="0" distL="0" distR="0" simplePos="0" relativeHeight="487033856" behindDoc="1" locked="0" layoutInCell="1" allowOverlap="1" wp14:anchorId="5C0C3C32" wp14:editId="5C0C3C33">
                      <wp:simplePos x="0" y="0"/>
                      <wp:positionH relativeFrom="column">
                        <wp:posOffset>0</wp:posOffset>
                      </wp:positionH>
                      <wp:positionV relativeFrom="paragraph">
                        <wp:posOffset>-202144</wp:posOffset>
                      </wp:positionV>
                      <wp:extent cx="38100" cy="212217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 cy="2122170"/>
                                <a:chOff x="0" y="0"/>
                                <a:chExt cx="38100" cy="2122170"/>
                              </a:xfrm>
                            </wpg:grpSpPr>
                            <wps:wsp>
                              <wps:cNvPr id="5" name="Graphic 5"/>
                              <wps:cNvSpPr/>
                              <wps:spPr>
                                <a:xfrm>
                                  <a:off x="0" y="0"/>
                                  <a:ext cx="38100" cy="2122170"/>
                                </a:xfrm>
                                <a:custGeom>
                                  <a:avLst/>
                                  <a:gdLst/>
                                  <a:ahLst/>
                                  <a:cxnLst/>
                                  <a:rect l="l" t="t" r="r" b="b"/>
                                  <a:pathLst>
                                    <a:path w="38100" h="2122170">
                                      <a:moveTo>
                                        <a:pt x="38100" y="0"/>
                                      </a:moveTo>
                                      <a:lnTo>
                                        <a:pt x="0" y="0"/>
                                      </a:lnTo>
                                      <a:lnTo>
                                        <a:pt x="0" y="598170"/>
                                      </a:lnTo>
                                      <a:lnTo>
                                        <a:pt x="0" y="617220"/>
                                      </a:lnTo>
                                      <a:lnTo>
                                        <a:pt x="0" y="1215390"/>
                                      </a:lnTo>
                                      <a:lnTo>
                                        <a:pt x="0" y="1234440"/>
                                      </a:lnTo>
                                      <a:lnTo>
                                        <a:pt x="0" y="2122170"/>
                                      </a:lnTo>
                                      <a:lnTo>
                                        <a:pt x="38100" y="2122170"/>
                                      </a:lnTo>
                                      <a:lnTo>
                                        <a:pt x="38100" y="1234440"/>
                                      </a:lnTo>
                                      <a:lnTo>
                                        <a:pt x="38100" y="1215390"/>
                                      </a:lnTo>
                                      <a:lnTo>
                                        <a:pt x="38100" y="617220"/>
                                      </a:lnTo>
                                      <a:lnTo>
                                        <a:pt x="38100" y="598170"/>
                                      </a:lnTo>
                                      <a:lnTo>
                                        <a:pt x="381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2479181" id="Group 4" o:spid="_x0000_s1026" style="position:absolute;margin-left:0;margin-top:-15.9pt;width:3pt;height:167.1pt;z-index:-16282624;mso-wrap-distance-left:0;mso-wrap-distance-right:0" coordsize="381,21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LkboAIAAE8HAAAOAAAAZHJzL2Uyb0RvYy54bWykVd9v2yAQfp+0/wHxvjp2mza16lRTu0aT&#10;qq5SM+2ZYPxDw8CAxOl/vwMb20q1Ncv8YB/m47j77ju4ud03HO2YNrUUGY7PZhgxQWVeizLD39cP&#10;nxYYGUtETrgULMOvzODb5ccPN61KWSIryXOmETgRJm1VhitrVRpFhlasIeZMKiZgspC6IRaGuoxy&#10;TVrw3vAomc0uo1bqXGlJmTHw976bxEvvvygYtd+KwjCLeIYhNuvf2r837h0tb0haaqKqmvZhkBOi&#10;aEgtYNPB1T2xBG11/cZVU1MtjSzsGZVNJIuipsznANnEs4NsVlpulc+lTNtSDTQBtQc8neyWPu1W&#10;Wr2oZ91FD+ajpD8N8BK1qkyn825cjuB9oRu3CJJAe8/o68Ao21tE4ef5Ip4B7RRmkjhJ4quecVpB&#10;Wd6sotWXv66LSNpt6kMbQmkVaMeM9Jj/o+elIop51o1L/1mjOs/wHCNBGlDwqhfL3GnHbQ0Yx18/&#10;Mj2Vp7MzZElSujV2xaSnmeweje3kmgeLVMGiexFMDaJ3cude7hYjkLvGCOS+6eSuiHXrXO2cidqh&#10;TtVYJjfbyB1bS4+zrlh9NUOZIdARwcUUCTWfoMJc+CrvrcPMrxe9KsBdAITvFHgZXyWJl887wDiJ&#10;5+fXxyHPLy4ujkFOxPvH3Ud2/g0dJ+9HMfo+JrsRfQRpI/iIUozgQ9Yol4aBPIEeJ6rB8EKDn1Mp&#10;G8nr/KHm3EnL6HJzxzXaEXdE+8fJFJZMYNDwJu1ay1kbmb9CX7bQihk2v7ZEM4z4VwGd7w75YOhg&#10;bIKhLb+T/irwqtbGrvc/iFZIgZlhC+fWkwwHAElDz7mkBqxbKeTnrZVF7RrSx9ZF1A/gMPKWP7V9&#10;Kv0N466F6dijxntw+RsAAP//AwBQSwMEFAAGAAgAAAAhAGBM3gTcAAAABgEAAA8AAABkcnMvZG93&#10;bnJldi54bWxMj0FLw0AUhO+C/2F5grd2k0aLpHkppainItgK0ttr8pqEZndDdpuk/97nSY/DDDPf&#10;ZOvJtGrg3jfOIsTzCBTbwpWNrRC+Dm+zF1A+kC2pdZYRbuxhnd/fZZSWbrSfPOxDpaTE+pQQ6hC6&#10;VGtf1GzIz13HVryz6w0FkX2ly55GKTetXkTRUhtqrCzU1PG25uKyvxqE95HGTRK/DrvLeXs7Hp4/&#10;vncxIz4+TJsVqMBT+AvDL76gQy5MJ3e1pVctghwJCLMklgNiL0WfEJJo8QQ6z/R//PwHAAD//wMA&#10;UEsBAi0AFAAGAAgAAAAhALaDOJL+AAAA4QEAABMAAAAAAAAAAAAAAAAAAAAAAFtDb250ZW50X1R5&#10;cGVzXS54bWxQSwECLQAUAAYACAAAACEAOP0h/9YAAACUAQAACwAAAAAAAAAAAAAAAAAvAQAAX3Jl&#10;bHMvLnJlbHNQSwECLQAUAAYACAAAACEAcgC5G6ACAABPBwAADgAAAAAAAAAAAAAAAAAuAgAAZHJz&#10;L2Uyb0RvYy54bWxQSwECLQAUAAYACAAAACEAYEzeBNwAAAAGAQAADwAAAAAAAAAAAAAAAAD6BAAA&#10;ZHJzL2Rvd25yZXYueG1sUEsFBgAAAAAEAAQA8wAAAAMGAAAAAA==&#10;">
                      <v:shape id="Graphic 5" o:spid="_x0000_s1027" style="position:absolute;width:381;height:21221;visibility:visible;mso-wrap-style:square;v-text-anchor:top" coordsize="38100,2122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o1ExQAAANoAAAAPAAAAZHJzL2Rvd25yZXYueG1sRI/dasJA&#10;FITvBd9hOYXe6aallhLdiBYLoqiYinh5yJ78YPZsml01ffuuUPBymJlvmMm0M7W4UusqywpehhEI&#10;4szqigsFh++vwQcI55E11pZJwS85mCb93gRjbW+8p2vqCxEg7GJUUHrfxFK6rCSDbmgb4uDltjXo&#10;g2wLqVu8Bbip5WsUvUuDFYeFEhv6LCk7pxejID/vV9vd8biINmm2HL39rE/zxVqp56duNgbhqfOP&#10;8H97qRWM4H4l3ACZ/AEAAP//AwBQSwECLQAUAAYACAAAACEA2+H2y+4AAACFAQAAEwAAAAAAAAAA&#10;AAAAAAAAAAAAW0NvbnRlbnRfVHlwZXNdLnhtbFBLAQItABQABgAIAAAAIQBa9CxbvwAAABUBAAAL&#10;AAAAAAAAAAAAAAAAAB8BAABfcmVscy8ucmVsc1BLAQItABQABgAIAAAAIQCIRo1ExQAAANoAAAAP&#10;AAAAAAAAAAAAAAAAAAcCAABkcnMvZG93bnJldi54bWxQSwUGAAAAAAMAAwC3AAAA+QIAAAAA&#10;" path="m38100,l,,,598170r,19050l,1215390r,19050l,2122170r38100,l38100,1234440r,-19050l38100,617220r,-19050l38100,xe" fillcolor="black" stroked="f">
                        <v:path arrowok="t"/>
                      </v:shape>
                    </v:group>
                  </w:pict>
                </mc:Fallback>
              </mc:AlternateContent>
            </w:r>
            <w:r w:rsidRPr="000E5CDC">
              <w:rPr>
                <w:color w:val="333333"/>
                <w:sz w:val="18"/>
                <w:szCs w:val="18"/>
              </w:rPr>
              <w:t xml:space="preserve">Week </w:t>
            </w:r>
            <w:r w:rsidRPr="000E5CDC">
              <w:rPr>
                <w:color w:val="333333"/>
                <w:spacing w:val="-10"/>
                <w:sz w:val="18"/>
                <w:szCs w:val="18"/>
              </w:rPr>
              <w:t>2</w:t>
            </w:r>
          </w:p>
          <w:p w14:paraId="5C0C3A62" w14:textId="28FA02B0" w:rsidR="007853D4" w:rsidRPr="000E5CDC" w:rsidRDefault="007853D4">
            <w:pPr>
              <w:pStyle w:val="TableParagraph"/>
              <w:ind w:left="60"/>
              <w:rPr>
                <w:sz w:val="18"/>
                <w:szCs w:val="18"/>
              </w:rPr>
            </w:pPr>
            <w:r w:rsidRPr="000E5CDC">
              <w:rPr>
                <w:color w:val="333333"/>
                <w:spacing w:val="-10"/>
                <w:sz w:val="18"/>
                <w:szCs w:val="18"/>
              </w:rPr>
              <w:t>(</w:t>
            </w:r>
            <w:r w:rsidR="00F70AFB" w:rsidRPr="000E5CDC">
              <w:rPr>
                <w:color w:val="333333"/>
                <w:spacing w:val="-10"/>
                <w:sz w:val="18"/>
                <w:szCs w:val="18"/>
              </w:rPr>
              <w:t xml:space="preserve">Jan. </w:t>
            </w:r>
            <w:r w:rsidR="002D2D1C">
              <w:rPr>
                <w:color w:val="333333"/>
                <w:spacing w:val="-10"/>
                <w:sz w:val="18"/>
                <w:szCs w:val="18"/>
              </w:rPr>
              <w:t>19</w:t>
            </w:r>
            <w:r w:rsidR="00F70AFB" w:rsidRPr="000E5CDC">
              <w:rPr>
                <w:color w:val="333333"/>
                <w:spacing w:val="-10"/>
                <w:sz w:val="18"/>
                <w:szCs w:val="18"/>
              </w:rPr>
              <w:t>: Martin Luther King Day)</w:t>
            </w:r>
          </w:p>
        </w:tc>
        <w:tc>
          <w:tcPr>
            <w:tcW w:w="936" w:type="dxa"/>
          </w:tcPr>
          <w:p w14:paraId="5C0C3A63" w14:textId="1A6E8CAA" w:rsidR="00846D3F" w:rsidRPr="000E5CDC" w:rsidRDefault="00252D7C">
            <w:pPr>
              <w:pStyle w:val="TableParagraph"/>
              <w:spacing w:before="240"/>
              <w:ind w:left="127"/>
              <w:rPr>
                <w:sz w:val="18"/>
                <w:szCs w:val="18"/>
              </w:rPr>
            </w:pPr>
            <w:r w:rsidRPr="000E5CDC">
              <w:rPr>
                <w:color w:val="333333"/>
                <w:spacing w:val="-2"/>
                <w:sz w:val="18"/>
                <w:szCs w:val="18"/>
              </w:rPr>
              <w:t>0</w:t>
            </w:r>
            <w:r w:rsidR="0061101C" w:rsidRPr="000E5CDC">
              <w:rPr>
                <w:color w:val="333333"/>
                <w:spacing w:val="-2"/>
                <w:sz w:val="18"/>
                <w:szCs w:val="18"/>
              </w:rPr>
              <w:t>1</w:t>
            </w:r>
            <w:r w:rsidRPr="000E5CDC">
              <w:rPr>
                <w:color w:val="333333"/>
                <w:spacing w:val="-2"/>
                <w:sz w:val="18"/>
                <w:szCs w:val="18"/>
              </w:rPr>
              <w:t>/</w:t>
            </w:r>
            <w:r w:rsidR="00286BCA" w:rsidRPr="000E5CDC">
              <w:rPr>
                <w:color w:val="333333"/>
                <w:spacing w:val="-2"/>
                <w:sz w:val="18"/>
                <w:szCs w:val="18"/>
              </w:rPr>
              <w:t>2</w:t>
            </w:r>
            <w:r w:rsidR="002D2D1C">
              <w:rPr>
                <w:color w:val="333333"/>
                <w:spacing w:val="-2"/>
                <w:sz w:val="18"/>
                <w:szCs w:val="18"/>
              </w:rPr>
              <w:t>0</w:t>
            </w:r>
            <w:r w:rsidRPr="000E5CDC">
              <w:rPr>
                <w:color w:val="333333"/>
                <w:spacing w:val="-2"/>
                <w:sz w:val="18"/>
                <w:szCs w:val="18"/>
              </w:rPr>
              <w:t>-</w:t>
            </w:r>
          </w:p>
          <w:p w14:paraId="5C0C3A64" w14:textId="772E58EB" w:rsidR="00846D3F" w:rsidRPr="000E5CDC" w:rsidRDefault="00252D7C">
            <w:pPr>
              <w:pStyle w:val="TableParagraph"/>
              <w:ind w:left="127"/>
              <w:rPr>
                <w:sz w:val="18"/>
                <w:szCs w:val="18"/>
              </w:rPr>
            </w:pPr>
            <w:r w:rsidRPr="000E5CDC">
              <w:rPr>
                <w:color w:val="333333"/>
                <w:spacing w:val="-2"/>
                <w:sz w:val="18"/>
                <w:szCs w:val="18"/>
              </w:rPr>
              <w:t>0</w:t>
            </w:r>
            <w:r w:rsidR="00286BCA" w:rsidRPr="000E5CDC">
              <w:rPr>
                <w:color w:val="333333"/>
                <w:spacing w:val="-2"/>
                <w:sz w:val="18"/>
                <w:szCs w:val="18"/>
              </w:rPr>
              <w:t>1</w:t>
            </w:r>
            <w:r w:rsidRPr="000E5CDC">
              <w:rPr>
                <w:color w:val="333333"/>
                <w:spacing w:val="-2"/>
                <w:sz w:val="18"/>
                <w:szCs w:val="18"/>
              </w:rPr>
              <w:t>/</w:t>
            </w:r>
            <w:r w:rsidR="00286BCA" w:rsidRPr="000E5CDC">
              <w:rPr>
                <w:color w:val="333333"/>
                <w:spacing w:val="-2"/>
                <w:sz w:val="18"/>
                <w:szCs w:val="18"/>
              </w:rPr>
              <w:t>2</w:t>
            </w:r>
            <w:r w:rsidR="002D2D1C">
              <w:rPr>
                <w:color w:val="333333"/>
                <w:spacing w:val="-2"/>
                <w:sz w:val="18"/>
                <w:szCs w:val="18"/>
              </w:rPr>
              <w:t>4</w:t>
            </w:r>
          </w:p>
        </w:tc>
        <w:tc>
          <w:tcPr>
            <w:tcW w:w="2652" w:type="dxa"/>
          </w:tcPr>
          <w:p w14:paraId="5C0C3A65" w14:textId="77777777" w:rsidR="00846D3F" w:rsidRPr="000E5CDC" w:rsidRDefault="00252D7C">
            <w:pPr>
              <w:pStyle w:val="TableParagraph"/>
              <w:spacing w:before="240"/>
              <w:ind w:left="182" w:right="218"/>
              <w:rPr>
                <w:b/>
                <w:sz w:val="18"/>
                <w:szCs w:val="18"/>
              </w:rPr>
            </w:pPr>
            <w:r w:rsidRPr="000E5CDC">
              <w:rPr>
                <w:b/>
                <w:color w:val="333333"/>
                <w:sz w:val="18"/>
                <w:szCs w:val="18"/>
              </w:rPr>
              <w:t>Idealized</w:t>
            </w:r>
            <w:r w:rsidRPr="000E5CDC">
              <w:rPr>
                <w:b/>
                <w:color w:val="333333"/>
                <w:spacing w:val="-15"/>
                <w:sz w:val="18"/>
                <w:szCs w:val="18"/>
              </w:rPr>
              <w:t xml:space="preserve"> </w:t>
            </w:r>
            <w:r w:rsidRPr="000E5CDC">
              <w:rPr>
                <w:b/>
                <w:color w:val="333333"/>
                <w:sz w:val="18"/>
                <w:szCs w:val="18"/>
              </w:rPr>
              <w:t xml:space="preserve">Competitive </w:t>
            </w:r>
            <w:r w:rsidRPr="000E5CDC">
              <w:rPr>
                <w:b/>
                <w:color w:val="333333"/>
                <w:spacing w:val="-2"/>
                <w:sz w:val="18"/>
                <w:szCs w:val="18"/>
              </w:rPr>
              <w:t>Model</w:t>
            </w:r>
          </w:p>
        </w:tc>
        <w:tc>
          <w:tcPr>
            <w:tcW w:w="2867" w:type="dxa"/>
          </w:tcPr>
          <w:p w14:paraId="2CCC645E" w14:textId="77777777" w:rsidR="001E1E65" w:rsidRDefault="00252D7C">
            <w:pPr>
              <w:pStyle w:val="TableParagraph"/>
              <w:spacing w:before="240"/>
              <w:ind w:left="223"/>
              <w:rPr>
                <w:color w:val="333333"/>
                <w:sz w:val="18"/>
                <w:szCs w:val="18"/>
              </w:rPr>
            </w:pPr>
            <w:r w:rsidRPr="000E5CDC">
              <w:rPr>
                <w:color w:val="333333"/>
                <w:sz w:val="18"/>
                <w:szCs w:val="18"/>
              </w:rPr>
              <w:t>Weimer</w:t>
            </w:r>
            <w:r w:rsidRPr="000E5CDC">
              <w:rPr>
                <w:color w:val="333333"/>
                <w:spacing w:val="-12"/>
                <w:sz w:val="18"/>
                <w:szCs w:val="18"/>
              </w:rPr>
              <w:t xml:space="preserve"> </w:t>
            </w:r>
            <w:r w:rsidRPr="000E5CDC">
              <w:rPr>
                <w:color w:val="333333"/>
                <w:sz w:val="18"/>
                <w:szCs w:val="18"/>
              </w:rPr>
              <w:t>and</w:t>
            </w:r>
            <w:r w:rsidRPr="000E5CDC">
              <w:rPr>
                <w:color w:val="333333"/>
                <w:spacing w:val="-14"/>
                <w:sz w:val="18"/>
                <w:szCs w:val="18"/>
              </w:rPr>
              <w:t xml:space="preserve"> </w:t>
            </w:r>
            <w:r w:rsidRPr="000E5CDC">
              <w:rPr>
                <w:color w:val="333333"/>
                <w:sz w:val="18"/>
                <w:szCs w:val="18"/>
              </w:rPr>
              <w:t>Vining</w:t>
            </w:r>
            <w:r w:rsidRPr="000E5CDC">
              <w:rPr>
                <w:color w:val="333333"/>
                <w:spacing w:val="-12"/>
                <w:sz w:val="18"/>
                <w:szCs w:val="18"/>
              </w:rPr>
              <w:t xml:space="preserve"> </w:t>
            </w:r>
            <w:r w:rsidRPr="000E5CDC">
              <w:rPr>
                <w:color w:val="333333"/>
                <w:sz w:val="18"/>
                <w:szCs w:val="18"/>
              </w:rPr>
              <w:t>(201</w:t>
            </w:r>
            <w:r w:rsidR="001E1E65">
              <w:rPr>
                <w:color w:val="333333"/>
                <w:sz w:val="18"/>
                <w:szCs w:val="18"/>
              </w:rPr>
              <w:t>7</w:t>
            </w:r>
            <w:r w:rsidRPr="000E5CDC">
              <w:rPr>
                <w:color w:val="333333"/>
                <w:sz w:val="18"/>
                <w:szCs w:val="18"/>
              </w:rPr>
              <w:t xml:space="preserve">) </w:t>
            </w:r>
          </w:p>
          <w:p w14:paraId="7B69C1F1" w14:textId="11E22C5B" w:rsidR="00846D3F" w:rsidRPr="000E5CDC" w:rsidRDefault="00252D7C">
            <w:pPr>
              <w:pStyle w:val="TableParagraph"/>
              <w:spacing w:before="240"/>
              <w:ind w:left="223"/>
              <w:rPr>
                <w:color w:val="333333"/>
                <w:sz w:val="18"/>
                <w:szCs w:val="18"/>
              </w:rPr>
            </w:pPr>
            <w:r w:rsidRPr="000E5CDC">
              <w:rPr>
                <w:color w:val="333333"/>
                <w:sz w:val="18"/>
                <w:szCs w:val="18"/>
              </w:rPr>
              <w:t>Chapter 4</w:t>
            </w:r>
          </w:p>
          <w:p w14:paraId="5C0C3A66" w14:textId="77777777" w:rsidR="007853D4" w:rsidRPr="000E5CDC" w:rsidRDefault="007853D4">
            <w:pPr>
              <w:pStyle w:val="TableParagraph"/>
              <w:spacing w:before="240"/>
              <w:ind w:left="223"/>
              <w:rPr>
                <w:sz w:val="18"/>
                <w:szCs w:val="18"/>
              </w:rPr>
            </w:pPr>
          </w:p>
        </w:tc>
        <w:tc>
          <w:tcPr>
            <w:tcW w:w="861" w:type="dxa"/>
          </w:tcPr>
          <w:p w14:paraId="5C0C3A67" w14:textId="77777777" w:rsidR="00846D3F" w:rsidRPr="000E5CDC" w:rsidRDefault="00846D3F">
            <w:pPr>
              <w:pStyle w:val="TableParagraph"/>
              <w:rPr>
                <w:sz w:val="18"/>
                <w:szCs w:val="18"/>
              </w:rPr>
            </w:pPr>
          </w:p>
        </w:tc>
        <w:tc>
          <w:tcPr>
            <w:tcW w:w="552" w:type="dxa"/>
          </w:tcPr>
          <w:p w14:paraId="5C0C3A68" w14:textId="77777777" w:rsidR="00846D3F" w:rsidRPr="000E5CDC" w:rsidRDefault="00846D3F">
            <w:pPr>
              <w:pStyle w:val="TableParagraph"/>
              <w:rPr>
                <w:sz w:val="18"/>
                <w:szCs w:val="18"/>
              </w:rPr>
            </w:pPr>
          </w:p>
        </w:tc>
      </w:tr>
      <w:tr w:rsidR="00846D3F" w:rsidRPr="000E5CDC" w14:paraId="5C0C3A75" w14:textId="77777777">
        <w:trPr>
          <w:trHeight w:val="971"/>
        </w:trPr>
        <w:tc>
          <w:tcPr>
            <w:tcW w:w="1321" w:type="dxa"/>
          </w:tcPr>
          <w:p w14:paraId="5C0C3A6A" w14:textId="77777777" w:rsidR="00846D3F" w:rsidRPr="000E5CDC" w:rsidRDefault="00846D3F">
            <w:pPr>
              <w:pStyle w:val="TableParagraph"/>
              <w:spacing w:before="66"/>
              <w:rPr>
                <w:b/>
                <w:sz w:val="18"/>
                <w:szCs w:val="18"/>
              </w:rPr>
            </w:pPr>
          </w:p>
          <w:p w14:paraId="5C0C3A6B" w14:textId="77777777" w:rsidR="00846D3F" w:rsidRPr="000E5CDC" w:rsidRDefault="00252D7C">
            <w:pPr>
              <w:pStyle w:val="TableParagraph"/>
              <w:spacing w:before="1"/>
              <w:ind w:left="60"/>
              <w:rPr>
                <w:sz w:val="18"/>
                <w:szCs w:val="18"/>
              </w:rPr>
            </w:pPr>
            <w:r w:rsidRPr="000E5CDC">
              <w:rPr>
                <w:color w:val="333333"/>
                <w:spacing w:val="-2"/>
                <w:sz w:val="18"/>
                <w:szCs w:val="18"/>
              </w:rPr>
              <w:t>Assessment</w:t>
            </w:r>
          </w:p>
        </w:tc>
        <w:tc>
          <w:tcPr>
            <w:tcW w:w="936" w:type="dxa"/>
          </w:tcPr>
          <w:p w14:paraId="5C0C3A6C" w14:textId="16CA051D" w:rsidR="00846D3F" w:rsidRPr="000E5CDC" w:rsidRDefault="00252D7C">
            <w:pPr>
              <w:pStyle w:val="TableParagraph"/>
              <w:spacing w:before="205"/>
              <w:ind w:left="127"/>
              <w:rPr>
                <w:sz w:val="18"/>
                <w:szCs w:val="18"/>
              </w:rPr>
            </w:pPr>
            <w:r w:rsidRPr="000E5CDC">
              <w:rPr>
                <w:color w:val="333333"/>
                <w:spacing w:val="-2"/>
                <w:sz w:val="18"/>
                <w:szCs w:val="18"/>
              </w:rPr>
              <w:t>0</w:t>
            </w:r>
            <w:r w:rsidR="008B15FE" w:rsidRPr="000E5CDC">
              <w:rPr>
                <w:color w:val="333333"/>
                <w:spacing w:val="-2"/>
                <w:sz w:val="18"/>
                <w:szCs w:val="18"/>
              </w:rPr>
              <w:t>1</w:t>
            </w:r>
            <w:r w:rsidRPr="000E5CDC">
              <w:rPr>
                <w:color w:val="333333"/>
                <w:spacing w:val="-2"/>
                <w:sz w:val="18"/>
                <w:szCs w:val="18"/>
              </w:rPr>
              <w:t>/</w:t>
            </w:r>
            <w:r w:rsidR="008B15FE" w:rsidRPr="000E5CDC">
              <w:rPr>
                <w:color w:val="333333"/>
                <w:spacing w:val="-2"/>
                <w:sz w:val="18"/>
                <w:szCs w:val="18"/>
              </w:rPr>
              <w:t>2</w:t>
            </w:r>
            <w:r w:rsidR="002D2D1C">
              <w:rPr>
                <w:color w:val="333333"/>
                <w:spacing w:val="-2"/>
                <w:sz w:val="18"/>
                <w:szCs w:val="18"/>
              </w:rPr>
              <w:t>4</w:t>
            </w:r>
          </w:p>
          <w:p w14:paraId="5C0C3A6D" w14:textId="77777777" w:rsidR="00846D3F" w:rsidRPr="000E5CDC" w:rsidRDefault="00252D7C">
            <w:pPr>
              <w:pStyle w:val="TableParagraph"/>
              <w:ind w:left="127"/>
              <w:rPr>
                <w:sz w:val="18"/>
                <w:szCs w:val="18"/>
              </w:rPr>
            </w:pPr>
            <w:r w:rsidRPr="000E5CDC">
              <w:rPr>
                <w:color w:val="333333"/>
                <w:spacing w:val="-2"/>
                <w:sz w:val="18"/>
                <w:szCs w:val="18"/>
              </w:rPr>
              <w:t>(Due)</w:t>
            </w:r>
          </w:p>
        </w:tc>
        <w:tc>
          <w:tcPr>
            <w:tcW w:w="2652" w:type="dxa"/>
          </w:tcPr>
          <w:p w14:paraId="5C0C3A6E" w14:textId="77777777" w:rsidR="00846D3F" w:rsidRPr="000E5CDC" w:rsidRDefault="00846D3F">
            <w:pPr>
              <w:pStyle w:val="TableParagraph"/>
              <w:rPr>
                <w:sz w:val="18"/>
                <w:szCs w:val="18"/>
              </w:rPr>
            </w:pPr>
          </w:p>
        </w:tc>
        <w:tc>
          <w:tcPr>
            <w:tcW w:w="2867" w:type="dxa"/>
          </w:tcPr>
          <w:p w14:paraId="5C0C3A6F" w14:textId="77777777" w:rsidR="00846D3F" w:rsidRPr="000E5CDC" w:rsidRDefault="00846D3F">
            <w:pPr>
              <w:pStyle w:val="TableParagraph"/>
              <w:spacing w:before="66"/>
              <w:rPr>
                <w:b/>
                <w:sz w:val="18"/>
                <w:szCs w:val="18"/>
              </w:rPr>
            </w:pPr>
          </w:p>
          <w:p w14:paraId="5C0C3A70" w14:textId="77777777" w:rsidR="00846D3F" w:rsidRPr="000E5CDC" w:rsidRDefault="00252D7C">
            <w:pPr>
              <w:pStyle w:val="TableParagraph"/>
              <w:spacing w:before="1"/>
              <w:ind w:left="223"/>
              <w:rPr>
                <w:sz w:val="18"/>
                <w:szCs w:val="18"/>
              </w:rPr>
            </w:pPr>
            <w:r w:rsidRPr="000E5CDC">
              <w:rPr>
                <w:color w:val="333333"/>
                <w:sz w:val="18"/>
                <w:szCs w:val="18"/>
              </w:rPr>
              <w:t>Quiz</w:t>
            </w:r>
            <w:r w:rsidRPr="000E5CDC">
              <w:rPr>
                <w:color w:val="333333"/>
                <w:spacing w:val="-1"/>
                <w:sz w:val="18"/>
                <w:szCs w:val="18"/>
              </w:rPr>
              <w:t xml:space="preserve"> </w:t>
            </w:r>
            <w:r w:rsidRPr="000E5CDC">
              <w:rPr>
                <w:color w:val="333333"/>
                <w:spacing w:val="-10"/>
                <w:sz w:val="18"/>
                <w:szCs w:val="18"/>
              </w:rPr>
              <w:t>2</w:t>
            </w:r>
          </w:p>
        </w:tc>
        <w:tc>
          <w:tcPr>
            <w:tcW w:w="861" w:type="dxa"/>
          </w:tcPr>
          <w:p w14:paraId="5C0C3A71" w14:textId="77777777" w:rsidR="00846D3F" w:rsidRPr="000E5CDC" w:rsidRDefault="00846D3F">
            <w:pPr>
              <w:pStyle w:val="TableParagraph"/>
              <w:spacing w:before="66"/>
              <w:rPr>
                <w:b/>
                <w:sz w:val="18"/>
                <w:szCs w:val="18"/>
              </w:rPr>
            </w:pPr>
          </w:p>
          <w:p w14:paraId="5C0C3A72" w14:textId="77777777" w:rsidR="00846D3F" w:rsidRPr="000E5CDC" w:rsidRDefault="00252D7C">
            <w:pPr>
              <w:pStyle w:val="TableParagraph"/>
              <w:spacing w:before="1"/>
              <w:ind w:left="38"/>
              <w:rPr>
                <w:sz w:val="18"/>
                <w:szCs w:val="18"/>
              </w:rPr>
            </w:pPr>
            <w:r w:rsidRPr="000E5CDC">
              <w:rPr>
                <w:color w:val="333333"/>
                <w:sz w:val="18"/>
                <w:szCs w:val="18"/>
              </w:rPr>
              <w:t xml:space="preserve">40 </w:t>
            </w:r>
            <w:r w:rsidRPr="000E5CDC">
              <w:rPr>
                <w:color w:val="333333"/>
                <w:spacing w:val="-4"/>
                <w:sz w:val="18"/>
                <w:szCs w:val="18"/>
              </w:rPr>
              <w:t>pts.</w:t>
            </w:r>
          </w:p>
        </w:tc>
        <w:tc>
          <w:tcPr>
            <w:tcW w:w="552" w:type="dxa"/>
          </w:tcPr>
          <w:p w14:paraId="5C0C3A73" w14:textId="77777777" w:rsidR="00846D3F" w:rsidRPr="000E5CDC" w:rsidRDefault="00846D3F">
            <w:pPr>
              <w:pStyle w:val="TableParagraph"/>
              <w:spacing w:before="66"/>
              <w:rPr>
                <w:b/>
                <w:sz w:val="18"/>
                <w:szCs w:val="18"/>
              </w:rPr>
            </w:pPr>
          </w:p>
          <w:p w14:paraId="5C0C3A74" w14:textId="77777777" w:rsidR="00846D3F" w:rsidRPr="000E5CDC" w:rsidRDefault="00252D7C">
            <w:pPr>
              <w:pStyle w:val="TableParagraph"/>
              <w:spacing w:before="1"/>
              <w:ind w:left="181"/>
              <w:rPr>
                <w:sz w:val="18"/>
                <w:szCs w:val="18"/>
              </w:rPr>
            </w:pPr>
            <w:r w:rsidRPr="000E5CDC">
              <w:rPr>
                <w:color w:val="333333"/>
                <w:spacing w:val="-5"/>
                <w:sz w:val="18"/>
                <w:szCs w:val="18"/>
              </w:rPr>
              <w:t>4%</w:t>
            </w:r>
          </w:p>
        </w:tc>
      </w:tr>
      <w:tr w:rsidR="00846D3F" w:rsidRPr="000E5CDC" w14:paraId="5C0C3A81" w14:textId="77777777">
        <w:trPr>
          <w:trHeight w:val="1422"/>
        </w:trPr>
        <w:tc>
          <w:tcPr>
            <w:tcW w:w="1321" w:type="dxa"/>
          </w:tcPr>
          <w:p w14:paraId="5C0C3A76" w14:textId="77777777" w:rsidR="00846D3F" w:rsidRPr="000E5CDC" w:rsidRDefault="00252D7C">
            <w:pPr>
              <w:pStyle w:val="TableParagraph"/>
              <w:spacing w:before="205"/>
              <w:ind w:left="60"/>
              <w:rPr>
                <w:sz w:val="18"/>
                <w:szCs w:val="18"/>
              </w:rPr>
            </w:pPr>
            <w:r w:rsidRPr="000E5CDC">
              <w:rPr>
                <w:color w:val="333333"/>
                <w:sz w:val="18"/>
                <w:szCs w:val="18"/>
              </w:rPr>
              <w:t xml:space="preserve">Week </w:t>
            </w:r>
            <w:r w:rsidRPr="000E5CDC">
              <w:rPr>
                <w:color w:val="333333"/>
                <w:spacing w:val="-10"/>
                <w:sz w:val="18"/>
                <w:szCs w:val="18"/>
              </w:rPr>
              <w:t>3</w:t>
            </w:r>
          </w:p>
          <w:p w14:paraId="5C0C3A77" w14:textId="68B3D22C" w:rsidR="00846D3F" w:rsidRPr="000E5CDC" w:rsidRDefault="00846D3F" w:rsidP="00F70AFB">
            <w:pPr>
              <w:pStyle w:val="TableParagraph"/>
              <w:spacing w:before="180"/>
              <w:ind w:right="143"/>
              <w:rPr>
                <w:sz w:val="18"/>
                <w:szCs w:val="18"/>
              </w:rPr>
            </w:pPr>
          </w:p>
        </w:tc>
        <w:tc>
          <w:tcPr>
            <w:tcW w:w="936" w:type="dxa"/>
          </w:tcPr>
          <w:p w14:paraId="6D104D3F" w14:textId="77777777" w:rsidR="00F70AFB" w:rsidRPr="000E5CDC" w:rsidRDefault="00F70AFB" w:rsidP="00F70AFB">
            <w:pPr>
              <w:pStyle w:val="TableParagraph"/>
              <w:spacing w:before="1"/>
              <w:rPr>
                <w:b/>
                <w:sz w:val="18"/>
                <w:szCs w:val="18"/>
              </w:rPr>
            </w:pPr>
          </w:p>
          <w:p w14:paraId="5C0C3A79" w14:textId="757F3BF5" w:rsidR="00846D3F" w:rsidRPr="000E5CDC" w:rsidRDefault="00F70AFB" w:rsidP="00F70AFB">
            <w:pPr>
              <w:pStyle w:val="TableParagraph"/>
              <w:spacing w:before="1"/>
              <w:rPr>
                <w:sz w:val="18"/>
                <w:szCs w:val="18"/>
              </w:rPr>
            </w:pPr>
            <w:r w:rsidRPr="000E5CDC">
              <w:rPr>
                <w:b/>
                <w:sz w:val="18"/>
                <w:szCs w:val="18"/>
              </w:rPr>
              <w:t xml:space="preserve">  </w:t>
            </w:r>
            <w:r w:rsidR="00252D7C" w:rsidRPr="000E5CDC">
              <w:rPr>
                <w:color w:val="333333"/>
                <w:spacing w:val="-2"/>
                <w:sz w:val="18"/>
                <w:szCs w:val="18"/>
              </w:rPr>
              <w:t>0</w:t>
            </w:r>
            <w:r w:rsidR="00785B9F" w:rsidRPr="000E5CDC">
              <w:rPr>
                <w:color w:val="333333"/>
                <w:spacing w:val="-2"/>
                <w:sz w:val="18"/>
                <w:szCs w:val="18"/>
              </w:rPr>
              <w:t>1</w:t>
            </w:r>
            <w:r w:rsidR="00252D7C" w:rsidRPr="000E5CDC">
              <w:rPr>
                <w:color w:val="333333"/>
                <w:spacing w:val="-2"/>
                <w:sz w:val="18"/>
                <w:szCs w:val="18"/>
              </w:rPr>
              <w:t>/</w:t>
            </w:r>
            <w:r w:rsidR="00785B9F" w:rsidRPr="000E5CDC">
              <w:rPr>
                <w:color w:val="333333"/>
                <w:spacing w:val="-2"/>
                <w:sz w:val="18"/>
                <w:szCs w:val="18"/>
              </w:rPr>
              <w:t>2</w:t>
            </w:r>
            <w:r w:rsidR="0059567B">
              <w:rPr>
                <w:color w:val="333333"/>
                <w:spacing w:val="-2"/>
                <w:sz w:val="18"/>
                <w:szCs w:val="18"/>
              </w:rPr>
              <w:t>6</w:t>
            </w:r>
            <w:r w:rsidR="00252D7C" w:rsidRPr="000E5CDC">
              <w:rPr>
                <w:color w:val="333333"/>
                <w:spacing w:val="-2"/>
                <w:sz w:val="18"/>
                <w:szCs w:val="18"/>
              </w:rPr>
              <w:t>-</w:t>
            </w:r>
          </w:p>
          <w:p w14:paraId="5C0C3A7A" w14:textId="56E0C935" w:rsidR="00846D3F" w:rsidRPr="000E5CDC" w:rsidRDefault="00785B9F">
            <w:pPr>
              <w:pStyle w:val="TableParagraph"/>
              <w:ind w:left="127"/>
              <w:rPr>
                <w:sz w:val="18"/>
                <w:szCs w:val="18"/>
              </w:rPr>
            </w:pPr>
            <w:r w:rsidRPr="000E5CDC">
              <w:rPr>
                <w:color w:val="333333"/>
                <w:spacing w:val="-2"/>
                <w:sz w:val="18"/>
                <w:szCs w:val="18"/>
              </w:rPr>
              <w:t>0</w:t>
            </w:r>
            <w:r w:rsidR="0059567B">
              <w:rPr>
                <w:color w:val="333333"/>
                <w:spacing w:val="-2"/>
                <w:sz w:val="18"/>
                <w:szCs w:val="18"/>
              </w:rPr>
              <w:t>1</w:t>
            </w:r>
            <w:r w:rsidR="00252D7C" w:rsidRPr="000E5CDC">
              <w:rPr>
                <w:color w:val="333333"/>
                <w:spacing w:val="-2"/>
                <w:sz w:val="18"/>
                <w:szCs w:val="18"/>
              </w:rPr>
              <w:t>/</w:t>
            </w:r>
            <w:r w:rsidR="0059567B">
              <w:rPr>
                <w:color w:val="333333"/>
                <w:spacing w:val="-2"/>
                <w:sz w:val="18"/>
                <w:szCs w:val="18"/>
              </w:rPr>
              <w:t>3</w:t>
            </w:r>
            <w:r w:rsidRPr="000E5CDC">
              <w:rPr>
                <w:color w:val="333333"/>
                <w:spacing w:val="-2"/>
                <w:sz w:val="18"/>
                <w:szCs w:val="18"/>
              </w:rPr>
              <w:t>1</w:t>
            </w:r>
          </w:p>
        </w:tc>
        <w:tc>
          <w:tcPr>
            <w:tcW w:w="2652" w:type="dxa"/>
          </w:tcPr>
          <w:p w14:paraId="5C0C3A7B" w14:textId="77777777" w:rsidR="00846D3F" w:rsidRPr="000E5CDC" w:rsidRDefault="00252D7C">
            <w:pPr>
              <w:pStyle w:val="TableParagraph"/>
              <w:spacing w:before="205"/>
              <w:ind w:left="242" w:hanging="60"/>
              <w:rPr>
                <w:b/>
                <w:sz w:val="18"/>
                <w:szCs w:val="18"/>
              </w:rPr>
            </w:pPr>
            <w:r w:rsidRPr="000E5CDC">
              <w:rPr>
                <w:b/>
                <w:color w:val="333333"/>
                <w:sz w:val="18"/>
                <w:szCs w:val="18"/>
              </w:rPr>
              <w:t>Market</w:t>
            </w:r>
            <w:r w:rsidRPr="000E5CDC">
              <w:rPr>
                <w:b/>
                <w:color w:val="333333"/>
                <w:spacing w:val="-3"/>
                <w:sz w:val="18"/>
                <w:szCs w:val="18"/>
              </w:rPr>
              <w:t xml:space="preserve"> </w:t>
            </w:r>
            <w:r w:rsidRPr="000E5CDC">
              <w:rPr>
                <w:b/>
                <w:color w:val="333333"/>
                <w:sz w:val="18"/>
                <w:szCs w:val="18"/>
              </w:rPr>
              <w:t>Failures</w:t>
            </w:r>
            <w:r w:rsidRPr="000E5CDC">
              <w:rPr>
                <w:b/>
                <w:color w:val="333333"/>
                <w:spacing w:val="-2"/>
                <w:sz w:val="18"/>
                <w:szCs w:val="18"/>
              </w:rPr>
              <w:t xml:space="preserve"> </w:t>
            </w:r>
            <w:r w:rsidRPr="000E5CDC">
              <w:rPr>
                <w:b/>
                <w:color w:val="333333"/>
                <w:spacing w:val="-5"/>
                <w:sz w:val="18"/>
                <w:szCs w:val="18"/>
              </w:rPr>
              <w:t>1:</w:t>
            </w:r>
          </w:p>
          <w:p w14:paraId="5C0C3A7C" w14:textId="77777777" w:rsidR="00846D3F" w:rsidRPr="000E5CDC" w:rsidRDefault="00252D7C">
            <w:pPr>
              <w:pStyle w:val="TableParagraph"/>
              <w:spacing w:before="180"/>
              <w:ind w:left="182" w:right="218" w:firstLine="60"/>
              <w:rPr>
                <w:b/>
                <w:sz w:val="18"/>
                <w:szCs w:val="18"/>
              </w:rPr>
            </w:pPr>
            <w:r w:rsidRPr="000E5CDC">
              <w:rPr>
                <w:b/>
                <w:color w:val="333333"/>
                <w:sz w:val="18"/>
                <w:szCs w:val="18"/>
              </w:rPr>
              <w:t>Public</w:t>
            </w:r>
            <w:r w:rsidRPr="000E5CDC">
              <w:rPr>
                <w:b/>
                <w:color w:val="333333"/>
                <w:spacing w:val="-15"/>
                <w:sz w:val="18"/>
                <w:szCs w:val="18"/>
              </w:rPr>
              <w:t xml:space="preserve"> </w:t>
            </w:r>
            <w:r w:rsidRPr="000E5CDC">
              <w:rPr>
                <w:b/>
                <w:color w:val="333333"/>
                <w:sz w:val="18"/>
                <w:szCs w:val="18"/>
              </w:rPr>
              <w:t>Goods</w:t>
            </w:r>
            <w:r w:rsidRPr="000E5CDC">
              <w:rPr>
                <w:b/>
                <w:color w:val="333333"/>
                <w:spacing w:val="-15"/>
                <w:sz w:val="18"/>
                <w:szCs w:val="18"/>
              </w:rPr>
              <w:t xml:space="preserve"> </w:t>
            </w:r>
            <w:r w:rsidRPr="000E5CDC">
              <w:rPr>
                <w:b/>
                <w:color w:val="333333"/>
                <w:sz w:val="18"/>
                <w:szCs w:val="18"/>
              </w:rPr>
              <w:t xml:space="preserve">and </w:t>
            </w:r>
            <w:r w:rsidRPr="000E5CDC">
              <w:rPr>
                <w:b/>
                <w:color w:val="333333"/>
                <w:spacing w:val="-2"/>
                <w:sz w:val="18"/>
                <w:szCs w:val="18"/>
              </w:rPr>
              <w:t>Externalities</w:t>
            </w:r>
          </w:p>
        </w:tc>
        <w:tc>
          <w:tcPr>
            <w:tcW w:w="2867" w:type="dxa"/>
          </w:tcPr>
          <w:p w14:paraId="5C0C3A7D" w14:textId="3853C63C" w:rsidR="00846D3F" w:rsidRPr="000E5CDC" w:rsidRDefault="00252D7C">
            <w:pPr>
              <w:pStyle w:val="TableParagraph"/>
              <w:spacing w:before="205"/>
              <w:ind w:left="223"/>
              <w:rPr>
                <w:sz w:val="18"/>
                <w:szCs w:val="18"/>
              </w:rPr>
            </w:pPr>
            <w:r w:rsidRPr="000E5CDC">
              <w:rPr>
                <w:color w:val="333333"/>
                <w:sz w:val="18"/>
                <w:szCs w:val="18"/>
              </w:rPr>
              <w:t>Weimer</w:t>
            </w:r>
            <w:r w:rsidRPr="000E5CDC">
              <w:rPr>
                <w:color w:val="333333"/>
                <w:spacing w:val="-3"/>
                <w:sz w:val="18"/>
                <w:szCs w:val="18"/>
              </w:rPr>
              <w:t xml:space="preserve"> </w:t>
            </w:r>
            <w:r w:rsidRPr="000E5CDC">
              <w:rPr>
                <w:color w:val="333333"/>
                <w:sz w:val="18"/>
                <w:szCs w:val="18"/>
              </w:rPr>
              <w:t>and</w:t>
            </w:r>
            <w:r w:rsidRPr="000E5CDC">
              <w:rPr>
                <w:color w:val="333333"/>
                <w:spacing w:val="-3"/>
                <w:sz w:val="18"/>
                <w:szCs w:val="18"/>
              </w:rPr>
              <w:t xml:space="preserve"> </w:t>
            </w:r>
            <w:r w:rsidRPr="000E5CDC">
              <w:rPr>
                <w:color w:val="333333"/>
                <w:sz w:val="18"/>
                <w:szCs w:val="18"/>
              </w:rPr>
              <w:t xml:space="preserve">Vining </w:t>
            </w:r>
            <w:r w:rsidRPr="000E5CDC">
              <w:rPr>
                <w:color w:val="333333"/>
                <w:spacing w:val="-2"/>
                <w:sz w:val="18"/>
                <w:szCs w:val="18"/>
              </w:rPr>
              <w:t>(201</w:t>
            </w:r>
            <w:r w:rsidR="001E1E65">
              <w:rPr>
                <w:color w:val="333333"/>
                <w:spacing w:val="-2"/>
                <w:sz w:val="18"/>
                <w:szCs w:val="18"/>
              </w:rPr>
              <w:t>7</w:t>
            </w:r>
            <w:r w:rsidRPr="000E5CDC">
              <w:rPr>
                <w:color w:val="333333"/>
                <w:spacing w:val="-2"/>
                <w:sz w:val="18"/>
                <w:szCs w:val="18"/>
              </w:rPr>
              <w:t>)</w:t>
            </w:r>
          </w:p>
          <w:p w14:paraId="5C0C3A7E" w14:textId="2326667D" w:rsidR="00846D3F" w:rsidRPr="000E5CDC" w:rsidRDefault="00252D7C">
            <w:pPr>
              <w:pStyle w:val="TableParagraph"/>
              <w:spacing w:line="396" w:lineRule="auto"/>
              <w:ind w:left="223" w:right="1620"/>
              <w:rPr>
                <w:sz w:val="18"/>
                <w:szCs w:val="18"/>
              </w:rPr>
            </w:pPr>
            <w:r w:rsidRPr="000E5CDC">
              <w:rPr>
                <w:color w:val="333333"/>
                <w:sz w:val="18"/>
                <w:szCs w:val="18"/>
              </w:rPr>
              <w:t xml:space="preserve">Chapter 5 </w:t>
            </w:r>
          </w:p>
        </w:tc>
        <w:tc>
          <w:tcPr>
            <w:tcW w:w="861" w:type="dxa"/>
          </w:tcPr>
          <w:p w14:paraId="5C0C3A7F" w14:textId="77777777" w:rsidR="00846D3F" w:rsidRPr="000E5CDC" w:rsidRDefault="00846D3F">
            <w:pPr>
              <w:pStyle w:val="TableParagraph"/>
              <w:rPr>
                <w:sz w:val="18"/>
                <w:szCs w:val="18"/>
              </w:rPr>
            </w:pPr>
          </w:p>
        </w:tc>
        <w:tc>
          <w:tcPr>
            <w:tcW w:w="552" w:type="dxa"/>
          </w:tcPr>
          <w:p w14:paraId="5C0C3A80" w14:textId="77777777" w:rsidR="00846D3F" w:rsidRPr="000E5CDC" w:rsidRDefault="00846D3F">
            <w:pPr>
              <w:pStyle w:val="TableParagraph"/>
              <w:rPr>
                <w:sz w:val="18"/>
                <w:szCs w:val="18"/>
              </w:rPr>
            </w:pPr>
          </w:p>
        </w:tc>
      </w:tr>
    </w:tbl>
    <w:p w14:paraId="5C0C3A82" w14:textId="77777777" w:rsidR="00846D3F" w:rsidRPr="000E5CDC" w:rsidRDefault="00846D3F">
      <w:pPr>
        <w:pStyle w:val="BodyText"/>
        <w:spacing w:before="18"/>
        <w:rPr>
          <w:b/>
          <w:sz w:val="18"/>
          <w:szCs w:val="18"/>
        </w:rPr>
      </w:pPr>
    </w:p>
    <w:tbl>
      <w:tblPr>
        <w:tblW w:w="0" w:type="auto"/>
        <w:tblInd w:w="200" w:type="dxa"/>
        <w:tblLayout w:type="fixed"/>
        <w:tblCellMar>
          <w:left w:w="0" w:type="dxa"/>
          <w:right w:w="0" w:type="dxa"/>
        </w:tblCellMar>
        <w:tblLook w:val="01E0" w:firstRow="1" w:lastRow="1" w:firstColumn="1" w:lastColumn="1" w:noHBand="0" w:noVBand="0"/>
      </w:tblPr>
      <w:tblGrid>
        <w:gridCol w:w="1291"/>
        <w:gridCol w:w="936"/>
        <w:gridCol w:w="2784"/>
        <w:gridCol w:w="2733"/>
        <w:gridCol w:w="920"/>
        <w:gridCol w:w="1352"/>
      </w:tblGrid>
      <w:tr w:rsidR="00846D3F" w:rsidRPr="000E5CDC" w14:paraId="5C0C3A8E" w14:textId="77777777">
        <w:trPr>
          <w:trHeight w:val="977"/>
        </w:trPr>
        <w:tc>
          <w:tcPr>
            <w:tcW w:w="1291" w:type="dxa"/>
            <w:tcBorders>
              <w:left w:val="single" w:sz="24" w:space="0" w:color="000000"/>
            </w:tcBorders>
          </w:tcPr>
          <w:p w14:paraId="5C0C3A83" w14:textId="77777777" w:rsidR="00846D3F" w:rsidRPr="000E5CDC" w:rsidRDefault="00846D3F">
            <w:pPr>
              <w:pStyle w:val="TableParagraph"/>
              <w:spacing w:before="72"/>
              <w:rPr>
                <w:b/>
                <w:sz w:val="18"/>
                <w:szCs w:val="18"/>
              </w:rPr>
            </w:pPr>
          </w:p>
          <w:p w14:paraId="5C0C3A84" w14:textId="77777777" w:rsidR="00846D3F" w:rsidRPr="000E5CDC" w:rsidRDefault="00252D7C">
            <w:pPr>
              <w:pStyle w:val="TableParagraph"/>
              <w:ind w:left="30"/>
              <w:rPr>
                <w:sz w:val="18"/>
                <w:szCs w:val="18"/>
              </w:rPr>
            </w:pPr>
            <w:r w:rsidRPr="000E5CDC">
              <w:rPr>
                <w:color w:val="333333"/>
                <w:spacing w:val="-2"/>
                <w:sz w:val="18"/>
                <w:szCs w:val="18"/>
              </w:rPr>
              <w:t>Assessment</w:t>
            </w:r>
          </w:p>
        </w:tc>
        <w:tc>
          <w:tcPr>
            <w:tcW w:w="936" w:type="dxa"/>
          </w:tcPr>
          <w:p w14:paraId="5C0C3A85" w14:textId="6BE678A3" w:rsidR="00846D3F" w:rsidRPr="000E5CDC" w:rsidRDefault="00252D7C">
            <w:pPr>
              <w:pStyle w:val="TableParagraph"/>
              <w:spacing w:before="210"/>
              <w:ind w:left="157"/>
              <w:rPr>
                <w:sz w:val="18"/>
                <w:szCs w:val="18"/>
              </w:rPr>
            </w:pPr>
            <w:r w:rsidRPr="000E5CDC">
              <w:rPr>
                <w:color w:val="333333"/>
                <w:spacing w:val="-2"/>
                <w:sz w:val="18"/>
                <w:szCs w:val="18"/>
              </w:rPr>
              <w:t>0</w:t>
            </w:r>
            <w:r w:rsidR="0059567B">
              <w:rPr>
                <w:color w:val="333333"/>
                <w:spacing w:val="-2"/>
                <w:sz w:val="18"/>
                <w:szCs w:val="18"/>
              </w:rPr>
              <w:t>1</w:t>
            </w:r>
            <w:r w:rsidRPr="000E5CDC">
              <w:rPr>
                <w:color w:val="333333"/>
                <w:spacing w:val="-2"/>
                <w:sz w:val="18"/>
                <w:szCs w:val="18"/>
              </w:rPr>
              <w:t>/</w:t>
            </w:r>
            <w:r w:rsidR="0059567B">
              <w:rPr>
                <w:color w:val="333333"/>
                <w:spacing w:val="-2"/>
                <w:sz w:val="18"/>
                <w:szCs w:val="18"/>
              </w:rPr>
              <w:t>3</w:t>
            </w:r>
            <w:r w:rsidR="00890111" w:rsidRPr="000E5CDC">
              <w:rPr>
                <w:color w:val="333333"/>
                <w:spacing w:val="-2"/>
                <w:sz w:val="18"/>
                <w:szCs w:val="18"/>
              </w:rPr>
              <w:t>1</w:t>
            </w:r>
          </w:p>
          <w:p w14:paraId="5C0C3A86" w14:textId="77777777" w:rsidR="00846D3F" w:rsidRPr="000E5CDC" w:rsidRDefault="00252D7C">
            <w:pPr>
              <w:pStyle w:val="TableParagraph"/>
              <w:ind w:left="157"/>
              <w:rPr>
                <w:sz w:val="18"/>
                <w:szCs w:val="18"/>
              </w:rPr>
            </w:pPr>
            <w:r w:rsidRPr="000E5CDC">
              <w:rPr>
                <w:color w:val="333333"/>
                <w:spacing w:val="-2"/>
                <w:sz w:val="18"/>
                <w:szCs w:val="18"/>
              </w:rPr>
              <w:t>(Due)</w:t>
            </w:r>
          </w:p>
        </w:tc>
        <w:tc>
          <w:tcPr>
            <w:tcW w:w="2784" w:type="dxa"/>
          </w:tcPr>
          <w:p w14:paraId="5C0C3A87" w14:textId="77777777" w:rsidR="00846D3F" w:rsidRPr="000E5CDC" w:rsidRDefault="00846D3F">
            <w:pPr>
              <w:pStyle w:val="TableParagraph"/>
              <w:rPr>
                <w:sz w:val="18"/>
                <w:szCs w:val="18"/>
              </w:rPr>
            </w:pPr>
          </w:p>
        </w:tc>
        <w:tc>
          <w:tcPr>
            <w:tcW w:w="2733" w:type="dxa"/>
          </w:tcPr>
          <w:p w14:paraId="5C0C3A88" w14:textId="77777777" w:rsidR="00846D3F" w:rsidRPr="000E5CDC" w:rsidRDefault="00846D3F">
            <w:pPr>
              <w:pStyle w:val="TableParagraph"/>
              <w:spacing w:before="72"/>
              <w:rPr>
                <w:b/>
                <w:sz w:val="18"/>
                <w:szCs w:val="18"/>
              </w:rPr>
            </w:pPr>
          </w:p>
          <w:p w14:paraId="5C0C3A89" w14:textId="77777777" w:rsidR="00846D3F" w:rsidRPr="000E5CDC" w:rsidRDefault="00252D7C">
            <w:pPr>
              <w:pStyle w:val="TableParagraph"/>
              <w:ind w:left="121"/>
              <w:rPr>
                <w:sz w:val="18"/>
                <w:szCs w:val="18"/>
              </w:rPr>
            </w:pPr>
            <w:r w:rsidRPr="000E5CDC">
              <w:rPr>
                <w:color w:val="333333"/>
                <w:sz w:val="18"/>
                <w:szCs w:val="18"/>
              </w:rPr>
              <w:t>Quiz</w:t>
            </w:r>
            <w:r w:rsidRPr="000E5CDC">
              <w:rPr>
                <w:color w:val="333333"/>
                <w:spacing w:val="-1"/>
                <w:sz w:val="18"/>
                <w:szCs w:val="18"/>
              </w:rPr>
              <w:t xml:space="preserve"> </w:t>
            </w:r>
            <w:r w:rsidRPr="000E5CDC">
              <w:rPr>
                <w:color w:val="333333"/>
                <w:spacing w:val="-10"/>
                <w:sz w:val="18"/>
                <w:szCs w:val="18"/>
              </w:rPr>
              <w:t>3</w:t>
            </w:r>
          </w:p>
        </w:tc>
        <w:tc>
          <w:tcPr>
            <w:tcW w:w="920" w:type="dxa"/>
          </w:tcPr>
          <w:p w14:paraId="5C0C3A8A" w14:textId="77777777" w:rsidR="00846D3F" w:rsidRPr="000E5CDC" w:rsidRDefault="00846D3F">
            <w:pPr>
              <w:pStyle w:val="TableParagraph"/>
              <w:spacing w:before="72"/>
              <w:rPr>
                <w:b/>
                <w:sz w:val="18"/>
                <w:szCs w:val="18"/>
              </w:rPr>
            </w:pPr>
          </w:p>
          <w:p w14:paraId="5C0C3A8B" w14:textId="77777777" w:rsidR="00846D3F" w:rsidRPr="000E5CDC" w:rsidRDefault="00252D7C">
            <w:pPr>
              <w:pStyle w:val="TableParagraph"/>
              <w:ind w:right="196"/>
              <w:jc w:val="center"/>
              <w:rPr>
                <w:sz w:val="18"/>
                <w:szCs w:val="18"/>
              </w:rPr>
            </w:pPr>
            <w:r w:rsidRPr="000E5CDC">
              <w:rPr>
                <w:color w:val="333333"/>
                <w:sz w:val="18"/>
                <w:szCs w:val="18"/>
              </w:rPr>
              <w:t xml:space="preserve">40 </w:t>
            </w:r>
            <w:r w:rsidRPr="000E5CDC">
              <w:rPr>
                <w:color w:val="333333"/>
                <w:spacing w:val="-5"/>
                <w:sz w:val="18"/>
                <w:szCs w:val="18"/>
              </w:rPr>
              <w:t>pts</w:t>
            </w:r>
          </w:p>
        </w:tc>
        <w:tc>
          <w:tcPr>
            <w:tcW w:w="1352" w:type="dxa"/>
            <w:tcBorders>
              <w:right w:val="single" w:sz="24" w:space="0" w:color="000000"/>
            </w:tcBorders>
          </w:tcPr>
          <w:p w14:paraId="5C0C3A8C" w14:textId="77777777" w:rsidR="00846D3F" w:rsidRPr="000E5CDC" w:rsidRDefault="00846D3F">
            <w:pPr>
              <w:pStyle w:val="TableParagraph"/>
              <w:spacing w:before="72"/>
              <w:rPr>
                <w:b/>
                <w:sz w:val="18"/>
                <w:szCs w:val="18"/>
              </w:rPr>
            </w:pPr>
          </w:p>
          <w:p w14:paraId="5C0C3A8D" w14:textId="77777777" w:rsidR="00846D3F" w:rsidRPr="000E5CDC" w:rsidRDefault="00252D7C">
            <w:pPr>
              <w:pStyle w:val="TableParagraph"/>
              <w:ind w:left="154"/>
              <w:rPr>
                <w:sz w:val="18"/>
                <w:szCs w:val="18"/>
              </w:rPr>
            </w:pPr>
            <w:r w:rsidRPr="000E5CDC">
              <w:rPr>
                <w:color w:val="333333"/>
                <w:spacing w:val="-5"/>
                <w:sz w:val="18"/>
                <w:szCs w:val="18"/>
              </w:rPr>
              <w:t>4%</w:t>
            </w:r>
          </w:p>
        </w:tc>
      </w:tr>
      <w:tr w:rsidR="00846D3F" w:rsidRPr="000E5CDC" w14:paraId="5C0C3A9B" w14:textId="77777777">
        <w:trPr>
          <w:trHeight w:val="1427"/>
        </w:trPr>
        <w:tc>
          <w:tcPr>
            <w:tcW w:w="1291" w:type="dxa"/>
            <w:tcBorders>
              <w:left w:val="single" w:sz="24" w:space="0" w:color="000000"/>
            </w:tcBorders>
          </w:tcPr>
          <w:p w14:paraId="5C0C3A8F" w14:textId="77777777" w:rsidR="00846D3F" w:rsidRPr="000E5CDC" w:rsidRDefault="00846D3F">
            <w:pPr>
              <w:pStyle w:val="TableParagraph"/>
              <w:rPr>
                <w:b/>
                <w:sz w:val="18"/>
                <w:szCs w:val="18"/>
              </w:rPr>
            </w:pPr>
          </w:p>
          <w:p w14:paraId="5C0C3A90" w14:textId="77777777" w:rsidR="00846D3F" w:rsidRPr="000E5CDC" w:rsidRDefault="00846D3F">
            <w:pPr>
              <w:pStyle w:val="TableParagraph"/>
              <w:spacing w:before="18"/>
              <w:rPr>
                <w:b/>
                <w:sz w:val="18"/>
                <w:szCs w:val="18"/>
              </w:rPr>
            </w:pPr>
          </w:p>
          <w:p w14:paraId="5C0C3A91" w14:textId="77777777" w:rsidR="00846D3F" w:rsidRPr="000E5CDC" w:rsidRDefault="00252D7C">
            <w:pPr>
              <w:pStyle w:val="TableParagraph"/>
              <w:spacing w:before="1"/>
              <w:ind w:left="30"/>
              <w:rPr>
                <w:sz w:val="18"/>
                <w:szCs w:val="18"/>
              </w:rPr>
            </w:pPr>
            <w:r w:rsidRPr="000E5CDC">
              <w:rPr>
                <w:color w:val="333333"/>
                <w:sz w:val="18"/>
                <w:szCs w:val="18"/>
              </w:rPr>
              <w:t xml:space="preserve">Week </w:t>
            </w:r>
            <w:r w:rsidRPr="000E5CDC">
              <w:rPr>
                <w:color w:val="333333"/>
                <w:spacing w:val="-10"/>
                <w:sz w:val="18"/>
                <w:szCs w:val="18"/>
              </w:rPr>
              <w:t>4</w:t>
            </w:r>
          </w:p>
        </w:tc>
        <w:tc>
          <w:tcPr>
            <w:tcW w:w="936" w:type="dxa"/>
          </w:tcPr>
          <w:p w14:paraId="5C0C3A92" w14:textId="77777777" w:rsidR="00846D3F" w:rsidRPr="000E5CDC" w:rsidRDefault="00846D3F">
            <w:pPr>
              <w:pStyle w:val="TableParagraph"/>
              <w:spacing w:before="156"/>
              <w:rPr>
                <w:b/>
                <w:sz w:val="18"/>
                <w:szCs w:val="18"/>
              </w:rPr>
            </w:pPr>
          </w:p>
          <w:p w14:paraId="5C0C3A93" w14:textId="72E0C606" w:rsidR="00846D3F" w:rsidRPr="000E5CDC" w:rsidRDefault="00252D7C">
            <w:pPr>
              <w:pStyle w:val="TableParagraph"/>
              <w:spacing w:before="1"/>
              <w:ind w:left="157"/>
              <w:rPr>
                <w:sz w:val="18"/>
                <w:szCs w:val="18"/>
              </w:rPr>
            </w:pPr>
            <w:r w:rsidRPr="000E5CDC">
              <w:rPr>
                <w:color w:val="333333"/>
                <w:spacing w:val="-2"/>
                <w:sz w:val="18"/>
                <w:szCs w:val="18"/>
              </w:rPr>
              <w:t>0</w:t>
            </w:r>
            <w:r w:rsidR="00863A50" w:rsidRPr="000E5CDC">
              <w:rPr>
                <w:color w:val="333333"/>
                <w:spacing w:val="-2"/>
                <w:sz w:val="18"/>
                <w:szCs w:val="18"/>
              </w:rPr>
              <w:t>2</w:t>
            </w:r>
            <w:r w:rsidRPr="000E5CDC">
              <w:rPr>
                <w:color w:val="333333"/>
                <w:spacing w:val="-2"/>
                <w:sz w:val="18"/>
                <w:szCs w:val="18"/>
              </w:rPr>
              <w:t>/0</w:t>
            </w:r>
            <w:r w:rsidR="00F07C41">
              <w:rPr>
                <w:color w:val="333333"/>
                <w:spacing w:val="-2"/>
                <w:sz w:val="18"/>
                <w:szCs w:val="18"/>
              </w:rPr>
              <w:t>2</w:t>
            </w:r>
            <w:r w:rsidRPr="000E5CDC">
              <w:rPr>
                <w:color w:val="333333"/>
                <w:spacing w:val="-2"/>
                <w:sz w:val="18"/>
                <w:szCs w:val="18"/>
              </w:rPr>
              <w:t>-</w:t>
            </w:r>
          </w:p>
          <w:p w14:paraId="5C0C3A94" w14:textId="5DA2292C" w:rsidR="00846D3F" w:rsidRPr="000E5CDC" w:rsidRDefault="00252D7C">
            <w:pPr>
              <w:pStyle w:val="TableParagraph"/>
              <w:ind w:left="157"/>
              <w:rPr>
                <w:sz w:val="18"/>
                <w:szCs w:val="18"/>
              </w:rPr>
            </w:pPr>
            <w:r w:rsidRPr="000E5CDC">
              <w:rPr>
                <w:color w:val="333333"/>
                <w:spacing w:val="-2"/>
                <w:sz w:val="18"/>
                <w:szCs w:val="18"/>
              </w:rPr>
              <w:t>0</w:t>
            </w:r>
            <w:r w:rsidR="003D0434" w:rsidRPr="000E5CDC">
              <w:rPr>
                <w:color w:val="333333"/>
                <w:spacing w:val="-2"/>
                <w:sz w:val="18"/>
                <w:szCs w:val="18"/>
              </w:rPr>
              <w:t>2</w:t>
            </w:r>
            <w:r w:rsidRPr="000E5CDC">
              <w:rPr>
                <w:color w:val="333333"/>
                <w:spacing w:val="-2"/>
                <w:sz w:val="18"/>
                <w:szCs w:val="18"/>
              </w:rPr>
              <w:t>/</w:t>
            </w:r>
            <w:r w:rsidR="003D0434" w:rsidRPr="000E5CDC">
              <w:rPr>
                <w:color w:val="333333"/>
                <w:spacing w:val="-2"/>
                <w:sz w:val="18"/>
                <w:szCs w:val="18"/>
              </w:rPr>
              <w:t>0</w:t>
            </w:r>
            <w:r w:rsidR="00F07C41">
              <w:rPr>
                <w:color w:val="333333"/>
                <w:spacing w:val="-2"/>
                <w:sz w:val="18"/>
                <w:szCs w:val="18"/>
              </w:rPr>
              <w:t>7</w:t>
            </w:r>
          </w:p>
        </w:tc>
        <w:tc>
          <w:tcPr>
            <w:tcW w:w="2784" w:type="dxa"/>
          </w:tcPr>
          <w:p w14:paraId="5C0C3A95" w14:textId="77777777" w:rsidR="00846D3F" w:rsidRPr="000E5CDC" w:rsidRDefault="00846D3F">
            <w:pPr>
              <w:pStyle w:val="TableParagraph"/>
              <w:spacing w:before="18"/>
              <w:rPr>
                <w:b/>
                <w:sz w:val="18"/>
                <w:szCs w:val="18"/>
              </w:rPr>
            </w:pPr>
          </w:p>
          <w:p w14:paraId="5C0C3A96" w14:textId="77777777" w:rsidR="00846D3F" w:rsidRPr="000E5CDC" w:rsidRDefault="00252D7C">
            <w:pPr>
              <w:pStyle w:val="TableParagraph"/>
              <w:spacing w:before="1"/>
              <w:ind w:left="212" w:right="54"/>
              <w:rPr>
                <w:b/>
                <w:sz w:val="18"/>
                <w:szCs w:val="18"/>
              </w:rPr>
            </w:pPr>
            <w:r w:rsidRPr="000E5CDC">
              <w:rPr>
                <w:b/>
                <w:color w:val="333333"/>
                <w:sz w:val="18"/>
                <w:szCs w:val="18"/>
              </w:rPr>
              <w:t>Market Failures 2: Natural Monopoly and Information</w:t>
            </w:r>
            <w:r w:rsidRPr="000E5CDC">
              <w:rPr>
                <w:b/>
                <w:color w:val="333333"/>
                <w:spacing w:val="-15"/>
                <w:sz w:val="18"/>
                <w:szCs w:val="18"/>
              </w:rPr>
              <w:t xml:space="preserve"> </w:t>
            </w:r>
            <w:r w:rsidRPr="000E5CDC">
              <w:rPr>
                <w:b/>
                <w:color w:val="333333"/>
                <w:sz w:val="18"/>
                <w:szCs w:val="18"/>
              </w:rPr>
              <w:t>Asymmetry</w:t>
            </w:r>
          </w:p>
        </w:tc>
        <w:tc>
          <w:tcPr>
            <w:tcW w:w="2733" w:type="dxa"/>
          </w:tcPr>
          <w:p w14:paraId="5C0C3A97" w14:textId="7B468327" w:rsidR="00846D3F" w:rsidRPr="000E5CDC" w:rsidRDefault="00252D7C">
            <w:pPr>
              <w:pStyle w:val="TableParagraph"/>
              <w:spacing w:before="205"/>
              <w:ind w:left="121"/>
              <w:rPr>
                <w:sz w:val="18"/>
                <w:szCs w:val="18"/>
              </w:rPr>
            </w:pPr>
            <w:r w:rsidRPr="000E5CDC">
              <w:rPr>
                <w:color w:val="333333"/>
                <w:sz w:val="18"/>
                <w:szCs w:val="18"/>
              </w:rPr>
              <w:t>Weimer</w:t>
            </w:r>
            <w:r w:rsidRPr="000E5CDC">
              <w:rPr>
                <w:color w:val="333333"/>
                <w:spacing w:val="-3"/>
                <w:sz w:val="18"/>
                <w:szCs w:val="18"/>
              </w:rPr>
              <w:t xml:space="preserve"> </w:t>
            </w:r>
            <w:r w:rsidRPr="000E5CDC">
              <w:rPr>
                <w:color w:val="333333"/>
                <w:sz w:val="18"/>
                <w:szCs w:val="18"/>
              </w:rPr>
              <w:t>and</w:t>
            </w:r>
            <w:r w:rsidRPr="000E5CDC">
              <w:rPr>
                <w:color w:val="333333"/>
                <w:spacing w:val="-3"/>
                <w:sz w:val="18"/>
                <w:szCs w:val="18"/>
              </w:rPr>
              <w:t xml:space="preserve"> </w:t>
            </w:r>
            <w:r w:rsidRPr="000E5CDC">
              <w:rPr>
                <w:color w:val="333333"/>
                <w:sz w:val="18"/>
                <w:szCs w:val="18"/>
              </w:rPr>
              <w:t xml:space="preserve">Vining </w:t>
            </w:r>
            <w:r w:rsidRPr="000E5CDC">
              <w:rPr>
                <w:color w:val="333333"/>
                <w:spacing w:val="-2"/>
                <w:sz w:val="18"/>
                <w:szCs w:val="18"/>
              </w:rPr>
              <w:t>(201</w:t>
            </w:r>
            <w:r w:rsidR="001E1E65">
              <w:rPr>
                <w:color w:val="333333"/>
                <w:spacing w:val="-2"/>
                <w:sz w:val="18"/>
                <w:szCs w:val="18"/>
              </w:rPr>
              <w:t>7</w:t>
            </w:r>
            <w:r w:rsidRPr="000E5CDC">
              <w:rPr>
                <w:color w:val="333333"/>
                <w:spacing w:val="-2"/>
                <w:sz w:val="18"/>
                <w:szCs w:val="18"/>
              </w:rPr>
              <w:t>)</w:t>
            </w:r>
          </w:p>
          <w:p w14:paraId="5C0C3A98" w14:textId="16D15F23" w:rsidR="00846D3F" w:rsidRPr="000E5CDC" w:rsidRDefault="00252D7C">
            <w:pPr>
              <w:pStyle w:val="TableParagraph"/>
              <w:spacing w:line="396" w:lineRule="auto"/>
              <w:ind w:left="121" w:right="1468"/>
              <w:rPr>
                <w:sz w:val="18"/>
                <w:szCs w:val="18"/>
              </w:rPr>
            </w:pPr>
            <w:r w:rsidRPr="000E5CDC">
              <w:rPr>
                <w:color w:val="333333"/>
                <w:sz w:val="18"/>
                <w:szCs w:val="18"/>
              </w:rPr>
              <w:t xml:space="preserve">Chapter 5 </w:t>
            </w:r>
          </w:p>
        </w:tc>
        <w:tc>
          <w:tcPr>
            <w:tcW w:w="920" w:type="dxa"/>
          </w:tcPr>
          <w:p w14:paraId="5C0C3A99" w14:textId="77777777" w:rsidR="00846D3F" w:rsidRPr="000E5CDC" w:rsidRDefault="00846D3F">
            <w:pPr>
              <w:pStyle w:val="TableParagraph"/>
              <w:rPr>
                <w:sz w:val="18"/>
                <w:szCs w:val="18"/>
              </w:rPr>
            </w:pPr>
          </w:p>
        </w:tc>
        <w:tc>
          <w:tcPr>
            <w:tcW w:w="1352" w:type="dxa"/>
            <w:tcBorders>
              <w:right w:val="single" w:sz="24" w:space="0" w:color="000000"/>
            </w:tcBorders>
          </w:tcPr>
          <w:p w14:paraId="5C0C3A9A" w14:textId="77777777" w:rsidR="00846D3F" w:rsidRPr="000E5CDC" w:rsidRDefault="00846D3F">
            <w:pPr>
              <w:pStyle w:val="TableParagraph"/>
              <w:rPr>
                <w:sz w:val="18"/>
                <w:szCs w:val="18"/>
              </w:rPr>
            </w:pPr>
          </w:p>
        </w:tc>
      </w:tr>
      <w:tr w:rsidR="00846D3F" w:rsidRPr="000E5CDC" w14:paraId="5C0C3AA7" w14:textId="77777777">
        <w:trPr>
          <w:trHeight w:val="971"/>
        </w:trPr>
        <w:tc>
          <w:tcPr>
            <w:tcW w:w="1291" w:type="dxa"/>
            <w:tcBorders>
              <w:left w:val="single" w:sz="24" w:space="0" w:color="000000"/>
            </w:tcBorders>
          </w:tcPr>
          <w:p w14:paraId="5C0C3A9C" w14:textId="77777777" w:rsidR="00846D3F" w:rsidRPr="000E5CDC" w:rsidRDefault="00846D3F">
            <w:pPr>
              <w:pStyle w:val="TableParagraph"/>
              <w:spacing w:before="66"/>
              <w:rPr>
                <w:b/>
                <w:sz w:val="18"/>
                <w:szCs w:val="18"/>
              </w:rPr>
            </w:pPr>
          </w:p>
          <w:p w14:paraId="5C0C3A9D" w14:textId="77777777" w:rsidR="00846D3F" w:rsidRPr="000E5CDC" w:rsidRDefault="00252D7C">
            <w:pPr>
              <w:pStyle w:val="TableParagraph"/>
              <w:spacing w:before="1"/>
              <w:ind w:left="30"/>
              <w:rPr>
                <w:sz w:val="18"/>
                <w:szCs w:val="18"/>
              </w:rPr>
            </w:pPr>
            <w:r w:rsidRPr="000E5CDC">
              <w:rPr>
                <w:color w:val="333333"/>
                <w:spacing w:val="-2"/>
                <w:sz w:val="18"/>
                <w:szCs w:val="18"/>
              </w:rPr>
              <w:t>Assessment</w:t>
            </w:r>
          </w:p>
        </w:tc>
        <w:tc>
          <w:tcPr>
            <w:tcW w:w="936" w:type="dxa"/>
          </w:tcPr>
          <w:p w14:paraId="5C0C3A9E" w14:textId="2A48AF6B" w:rsidR="00846D3F" w:rsidRPr="000E5CDC" w:rsidRDefault="00252D7C">
            <w:pPr>
              <w:pStyle w:val="TableParagraph"/>
              <w:spacing w:before="205"/>
              <w:ind w:left="157"/>
              <w:rPr>
                <w:sz w:val="18"/>
                <w:szCs w:val="18"/>
              </w:rPr>
            </w:pPr>
            <w:r w:rsidRPr="000E5CDC">
              <w:rPr>
                <w:color w:val="333333"/>
                <w:spacing w:val="-2"/>
                <w:sz w:val="18"/>
                <w:szCs w:val="18"/>
              </w:rPr>
              <w:t>0</w:t>
            </w:r>
            <w:r w:rsidR="00264D02" w:rsidRPr="000E5CDC">
              <w:rPr>
                <w:color w:val="333333"/>
                <w:spacing w:val="-2"/>
                <w:sz w:val="18"/>
                <w:szCs w:val="18"/>
              </w:rPr>
              <w:t>2</w:t>
            </w:r>
            <w:r w:rsidRPr="000E5CDC">
              <w:rPr>
                <w:color w:val="333333"/>
                <w:spacing w:val="-2"/>
                <w:sz w:val="18"/>
                <w:szCs w:val="18"/>
              </w:rPr>
              <w:t>/</w:t>
            </w:r>
            <w:r w:rsidR="00264D02" w:rsidRPr="000E5CDC">
              <w:rPr>
                <w:color w:val="333333"/>
                <w:spacing w:val="-2"/>
                <w:sz w:val="18"/>
                <w:szCs w:val="18"/>
              </w:rPr>
              <w:t>0</w:t>
            </w:r>
            <w:r w:rsidR="00F07C41">
              <w:rPr>
                <w:color w:val="333333"/>
                <w:spacing w:val="-2"/>
                <w:sz w:val="18"/>
                <w:szCs w:val="18"/>
              </w:rPr>
              <w:t>7</w:t>
            </w:r>
          </w:p>
          <w:p w14:paraId="5C0C3A9F" w14:textId="77777777" w:rsidR="00846D3F" w:rsidRPr="000E5CDC" w:rsidRDefault="00252D7C">
            <w:pPr>
              <w:pStyle w:val="TableParagraph"/>
              <w:ind w:left="157"/>
              <w:rPr>
                <w:sz w:val="18"/>
                <w:szCs w:val="18"/>
              </w:rPr>
            </w:pPr>
            <w:r w:rsidRPr="000E5CDC">
              <w:rPr>
                <w:color w:val="333333"/>
                <w:spacing w:val="-2"/>
                <w:sz w:val="18"/>
                <w:szCs w:val="18"/>
              </w:rPr>
              <w:t>(Due)</w:t>
            </w:r>
          </w:p>
        </w:tc>
        <w:tc>
          <w:tcPr>
            <w:tcW w:w="2784" w:type="dxa"/>
          </w:tcPr>
          <w:p w14:paraId="5C0C3AA0" w14:textId="77777777" w:rsidR="00846D3F" w:rsidRPr="000E5CDC" w:rsidRDefault="00846D3F">
            <w:pPr>
              <w:pStyle w:val="TableParagraph"/>
              <w:rPr>
                <w:sz w:val="18"/>
                <w:szCs w:val="18"/>
              </w:rPr>
            </w:pPr>
          </w:p>
        </w:tc>
        <w:tc>
          <w:tcPr>
            <w:tcW w:w="2733" w:type="dxa"/>
          </w:tcPr>
          <w:p w14:paraId="5C0C3AA1" w14:textId="77777777" w:rsidR="00846D3F" w:rsidRPr="000E5CDC" w:rsidRDefault="00846D3F">
            <w:pPr>
              <w:pStyle w:val="TableParagraph"/>
              <w:spacing w:before="66"/>
              <w:rPr>
                <w:b/>
                <w:sz w:val="18"/>
                <w:szCs w:val="18"/>
              </w:rPr>
            </w:pPr>
          </w:p>
          <w:p w14:paraId="5C0C3AA2" w14:textId="77777777" w:rsidR="00846D3F" w:rsidRPr="000E5CDC" w:rsidRDefault="00252D7C">
            <w:pPr>
              <w:pStyle w:val="TableParagraph"/>
              <w:spacing w:before="1"/>
              <w:ind w:left="121"/>
              <w:rPr>
                <w:sz w:val="18"/>
                <w:szCs w:val="18"/>
              </w:rPr>
            </w:pPr>
            <w:r w:rsidRPr="000E5CDC">
              <w:rPr>
                <w:color w:val="333333"/>
                <w:sz w:val="18"/>
                <w:szCs w:val="18"/>
              </w:rPr>
              <w:t>Discussion</w:t>
            </w:r>
            <w:r w:rsidRPr="000E5CDC">
              <w:rPr>
                <w:color w:val="333333"/>
                <w:spacing w:val="-3"/>
                <w:sz w:val="18"/>
                <w:szCs w:val="18"/>
              </w:rPr>
              <w:t xml:space="preserve"> </w:t>
            </w:r>
            <w:r w:rsidRPr="000E5CDC">
              <w:rPr>
                <w:color w:val="333333"/>
                <w:spacing w:val="-10"/>
                <w:sz w:val="18"/>
                <w:szCs w:val="18"/>
              </w:rPr>
              <w:t>1</w:t>
            </w:r>
          </w:p>
        </w:tc>
        <w:tc>
          <w:tcPr>
            <w:tcW w:w="920" w:type="dxa"/>
          </w:tcPr>
          <w:p w14:paraId="5C0C3AA3" w14:textId="77777777" w:rsidR="00846D3F" w:rsidRPr="000E5CDC" w:rsidRDefault="00846D3F">
            <w:pPr>
              <w:pStyle w:val="TableParagraph"/>
              <w:spacing w:before="66"/>
              <w:rPr>
                <w:b/>
                <w:sz w:val="18"/>
                <w:szCs w:val="18"/>
              </w:rPr>
            </w:pPr>
          </w:p>
          <w:p w14:paraId="5C0C3AA4" w14:textId="77777777" w:rsidR="00846D3F" w:rsidRPr="000E5CDC" w:rsidRDefault="00252D7C">
            <w:pPr>
              <w:pStyle w:val="TableParagraph"/>
              <w:spacing w:before="1"/>
              <w:ind w:right="136"/>
              <w:jc w:val="center"/>
              <w:rPr>
                <w:sz w:val="18"/>
                <w:szCs w:val="18"/>
              </w:rPr>
            </w:pPr>
            <w:r w:rsidRPr="000E5CDC">
              <w:rPr>
                <w:color w:val="333333"/>
                <w:sz w:val="18"/>
                <w:szCs w:val="18"/>
              </w:rPr>
              <w:t xml:space="preserve">50 </w:t>
            </w:r>
            <w:r w:rsidRPr="000E5CDC">
              <w:rPr>
                <w:color w:val="333333"/>
                <w:spacing w:val="-4"/>
                <w:sz w:val="18"/>
                <w:szCs w:val="18"/>
              </w:rPr>
              <w:t>pts.</w:t>
            </w:r>
          </w:p>
        </w:tc>
        <w:tc>
          <w:tcPr>
            <w:tcW w:w="1352" w:type="dxa"/>
            <w:tcBorders>
              <w:right w:val="single" w:sz="24" w:space="0" w:color="000000"/>
            </w:tcBorders>
          </w:tcPr>
          <w:p w14:paraId="5C0C3AA5" w14:textId="77777777" w:rsidR="00846D3F" w:rsidRPr="000E5CDC" w:rsidRDefault="00846D3F">
            <w:pPr>
              <w:pStyle w:val="TableParagraph"/>
              <w:spacing w:before="66"/>
              <w:rPr>
                <w:b/>
                <w:sz w:val="18"/>
                <w:szCs w:val="18"/>
              </w:rPr>
            </w:pPr>
          </w:p>
          <w:p w14:paraId="5C0C3AA6" w14:textId="77777777" w:rsidR="00846D3F" w:rsidRPr="000E5CDC" w:rsidRDefault="00252D7C">
            <w:pPr>
              <w:pStyle w:val="TableParagraph"/>
              <w:spacing w:before="1"/>
              <w:ind w:left="154"/>
              <w:rPr>
                <w:sz w:val="18"/>
                <w:szCs w:val="18"/>
              </w:rPr>
            </w:pPr>
            <w:r w:rsidRPr="000E5CDC">
              <w:rPr>
                <w:color w:val="333333"/>
                <w:spacing w:val="-5"/>
                <w:sz w:val="18"/>
                <w:szCs w:val="18"/>
              </w:rPr>
              <w:t>5%</w:t>
            </w:r>
          </w:p>
        </w:tc>
      </w:tr>
      <w:tr w:rsidR="00846D3F" w:rsidRPr="005C67EC" w14:paraId="5C0C3AB4" w14:textId="77777777">
        <w:trPr>
          <w:trHeight w:val="1427"/>
        </w:trPr>
        <w:tc>
          <w:tcPr>
            <w:tcW w:w="1291" w:type="dxa"/>
            <w:tcBorders>
              <w:left w:val="single" w:sz="24" w:space="0" w:color="000000"/>
            </w:tcBorders>
          </w:tcPr>
          <w:p w14:paraId="5C0C3AA8" w14:textId="77777777" w:rsidR="00846D3F" w:rsidRPr="000E5CDC" w:rsidRDefault="00846D3F">
            <w:pPr>
              <w:pStyle w:val="TableParagraph"/>
              <w:rPr>
                <w:b/>
                <w:sz w:val="18"/>
                <w:szCs w:val="18"/>
              </w:rPr>
            </w:pPr>
          </w:p>
          <w:p w14:paraId="5C0C3AA9" w14:textId="77777777" w:rsidR="00846D3F" w:rsidRPr="000E5CDC" w:rsidRDefault="00846D3F">
            <w:pPr>
              <w:pStyle w:val="TableParagraph"/>
              <w:spacing w:before="18"/>
              <w:rPr>
                <w:b/>
                <w:sz w:val="18"/>
                <w:szCs w:val="18"/>
              </w:rPr>
            </w:pPr>
          </w:p>
          <w:p w14:paraId="5C0C3AAA" w14:textId="77777777" w:rsidR="00846D3F" w:rsidRPr="000E5CDC" w:rsidRDefault="00252D7C">
            <w:pPr>
              <w:pStyle w:val="TableParagraph"/>
              <w:ind w:left="30"/>
              <w:rPr>
                <w:sz w:val="18"/>
                <w:szCs w:val="18"/>
              </w:rPr>
            </w:pPr>
            <w:r w:rsidRPr="000E5CDC">
              <w:rPr>
                <w:color w:val="333333"/>
                <w:sz w:val="18"/>
                <w:szCs w:val="18"/>
              </w:rPr>
              <w:t xml:space="preserve">Week </w:t>
            </w:r>
            <w:r w:rsidRPr="000E5CDC">
              <w:rPr>
                <w:color w:val="333333"/>
                <w:spacing w:val="-10"/>
                <w:sz w:val="18"/>
                <w:szCs w:val="18"/>
              </w:rPr>
              <w:t>5</w:t>
            </w:r>
          </w:p>
        </w:tc>
        <w:tc>
          <w:tcPr>
            <w:tcW w:w="936" w:type="dxa"/>
          </w:tcPr>
          <w:p w14:paraId="5C0C3AAB" w14:textId="77777777" w:rsidR="00846D3F" w:rsidRPr="000E5CDC" w:rsidRDefault="00846D3F">
            <w:pPr>
              <w:pStyle w:val="TableParagraph"/>
              <w:spacing w:before="156"/>
              <w:rPr>
                <w:b/>
                <w:sz w:val="18"/>
                <w:szCs w:val="18"/>
              </w:rPr>
            </w:pPr>
          </w:p>
          <w:p w14:paraId="5C0C3AAC" w14:textId="45C2AEA5" w:rsidR="00846D3F" w:rsidRPr="000E5CDC" w:rsidRDefault="00252D7C">
            <w:pPr>
              <w:pStyle w:val="TableParagraph"/>
              <w:ind w:left="157"/>
              <w:rPr>
                <w:sz w:val="18"/>
                <w:szCs w:val="18"/>
              </w:rPr>
            </w:pPr>
            <w:r w:rsidRPr="000E5CDC">
              <w:rPr>
                <w:color w:val="333333"/>
                <w:spacing w:val="-2"/>
                <w:sz w:val="18"/>
                <w:szCs w:val="18"/>
              </w:rPr>
              <w:t>0</w:t>
            </w:r>
            <w:r w:rsidR="00803DB8" w:rsidRPr="000E5CDC">
              <w:rPr>
                <w:color w:val="333333"/>
                <w:spacing w:val="-2"/>
                <w:sz w:val="18"/>
                <w:szCs w:val="18"/>
              </w:rPr>
              <w:t>2</w:t>
            </w:r>
            <w:r w:rsidRPr="000E5CDC">
              <w:rPr>
                <w:color w:val="333333"/>
                <w:spacing w:val="-2"/>
                <w:sz w:val="18"/>
                <w:szCs w:val="18"/>
              </w:rPr>
              <w:t>/</w:t>
            </w:r>
            <w:r w:rsidR="00F45CDA">
              <w:rPr>
                <w:color w:val="333333"/>
                <w:spacing w:val="-2"/>
                <w:sz w:val="18"/>
                <w:szCs w:val="18"/>
              </w:rPr>
              <w:t>09</w:t>
            </w:r>
            <w:r w:rsidRPr="000E5CDC">
              <w:rPr>
                <w:color w:val="333333"/>
                <w:spacing w:val="-2"/>
                <w:sz w:val="18"/>
                <w:szCs w:val="18"/>
              </w:rPr>
              <w:t>-</w:t>
            </w:r>
          </w:p>
          <w:p w14:paraId="5C0C3AAD" w14:textId="5EABC70D" w:rsidR="00846D3F" w:rsidRPr="000E5CDC" w:rsidRDefault="00252D7C">
            <w:pPr>
              <w:pStyle w:val="TableParagraph"/>
              <w:ind w:left="157"/>
              <w:rPr>
                <w:sz w:val="18"/>
                <w:szCs w:val="18"/>
              </w:rPr>
            </w:pPr>
            <w:r w:rsidRPr="000E5CDC">
              <w:rPr>
                <w:color w:val="333333"/>
                <w:spacing w:val="-2"/>
                <w:sz w:val="18"/>
                <w:szCs w:val="18"/>
              </w:rPr>
              <w:t>0</w:t>
            </w:r>
            <w:r w:rsidR="007834E6" w:rsidRPr="000E5CDC">
              <w:rPr>
                <w:color w:val="333333"/>
                <w:spacing w:val="-2"/>
                <w:sz w:val="18"/>
                <w:szCs w:val="18"/>
              </w:rPr>
              <w:t>2</w:t>
            </w:r>
            <w:r w:rsidRPr="000E5CDC">
              <w:rPr>
                <w:color w:val="333333"/>
                <w:spacing w:val="-2"/>
                <w:sz w:val="18"/>
                <w:szCs w:val="18"/>
              </w:rPr>
              <w:t>/</w:t>
            </w:r>
            <w:r w:rsidR="007834E6" w:rsidRPr="000E5CDC">
              <w:rPr>
                <w:color w:val="333333"/>
                <w:spacing w:val="-2"/>
                <w:sz w:val="18"/>
                <w:szCs w:val="18"/>
              </w:rPr>
              <w:t>1</w:t>
            </w:r>
            <w:r w:rsidR="00F45CDA">
              <w:rPr>
                <w:color w:val="333333"/>
                <w:spacing w:val="-2"/>
                <w:sz w:val="18"/>
                <w:szCs w:val="18"/>
              </w:rPr>
              <w:t>4</w:t>
            </w:r>
          </w:p>
        </w:tc>
        <w:tc>
          <w:tcPr>
            <w:tcW w:w="2784" w:type="dxa"/>
          </w:tcPr>
          <w:p w14:paraId="5C0C3AAE" w14:textId="77777777" w:rsidR="00846D3F" w:rsidRPr="000E5CDC" w:rsidRDefault="00846D3F">
            <w:pPr>
              <w:pStyle w:val="TableParagraph"/>
              <w:spacing w:before="18"/>
              <w:rPr>
                <w:b/>
                <w:sz w:val="18"/>
                <w:szCs w:val="18"/>
              </w:rPr>
            </w:pPr>
          </w:p>
          <w:p w14:paraId="5C0C3AAF" w14:textId="77777777" w:rsidR="00846D3F" w:rsidRPr="000E5CDC" w:rsidRDefault="00252D7C">
            <w:pPr>
              <w:pStyle w:val="TableParagraph"/>
              <w:ind w:left="212" w:right="362"/>
              <w:jc w:val="both"/>
              <w:rPr>
                <w:b/>
                <w:sz w:val="18"/>
                <w:szCs w:val="18"/>
              </w:rPr>
            </w:pPr>
            <w:r w:rsidRPr="000E5CDC">
              <w:rPr>
                <w:b/>
                <w:color w:val="333333"/>
                <w:sz w:val="18"/>
                <w:szCs w:val="18"/>
              </w:rPr>
              <w:t>Rationales for Public Policy-</w:t>
            </w:r>
            <w:r w:rsidRPr="000E5CDC">
              <w:rPr>
                <w:b/>
                <w:color w:val="333333"/>
                <w:spacing w:val="-15"/>
                <w:sz w:val="18"/>
                <w:szCs w:val="18"/>
              </w:rPr>
              <w:t xml:space="preserve"> </w:t>
            </w:r>
            <w:r w:rsidRPr="000E5CDC">
              <w:rPr>
                <w:b/>
                <w:color w:val="333333"/>
                <w:sz w:val="18"/>
                <w:szCs w:val="18"/>
              </w:rPr>
              <w:t>Distributional and Other Goals</w:t>
            </w:r>
          </w:p>
        </w:tc>
        <w:tc>
          <w:tcPr>
            <w:tcW w:w="2733" w:type="dxa"/>
          </w:tcPr>
          <w:p w14:paraId="5C0C3AB0" w14:textId="530ECD1C" w:rsidR="00846D3F" w:rsidRPr="000E5CDC" w:rsidRDefault="00252D7C">
            <w:pPr>
              <w:pStyle w:val="TableParagraph"/>
              <w:spacing w:before="204"/>
              <w:ind w:left="121"/>
              <w:rPr>
                <w:sz w:val="18"/>
                <w:szCs w:val="18"/>
              </w:rPr>
            </w:pPr>
            <w:r w:rsidRPr="000E5CDC">
              <w:rPr>
                <w:color w:val="333333"/>
                <w:sz w:val="18"/>
                <w:szCs w:val="18"/>
              </w:rPr>
              <w:t>Weimer</w:t>
            </w:r>
            <w:r w:rsidRPr="000E5CDC">
              <w:rPr>
                <w:color w:val="333333"/>
                <w:spacing w:val="-3"/>
                <w:sz w:val="18"/>
                <w:szCs w:val="18"/>
              </w:rPr>
              <w:t xml:space="preserve"> </w:t>
            </w:r>
            <w:r w:rsidRPr="000E5CDC">
              <w:rPr>
                <w:color w:val="333333"/>
                <w:sz w:val="18"/>
                <w:szCs w:val="18"/>
              </w:rPr>
              <w:t>and</w:t>
            </w:r>
            <w:r w:rsidRPr="000E5CDC">
              <w:rPr>
                <w:color w:val="333333"/>
                <w:spacing w:val="-3"/>
                <w:sz w:val="18"/>
                <w:szCs w:val="18"/>
              </w:rPr>
              <w:t xml:space="preserve"> </w:t>
            </w:r>
            <w:r w:rsidRPr="000E5CDC">
              <w:rPr>
                <w:color w:val="333333"/>
                <w:sz w:val="18"/>
                <w:szCs w:val="18"/>
              </w:rPr>
              <w:t xml:space="preserve">Vining </w:t>
            </w:r>
            <w:r w:rsidRPr="000E5CDC">
              <w:rPr>
                <w:color w:val="333333"/>
                <w:spacing w:val="-2"/>
                <w:sz w:val="18"/>
                <w:szCs w:val="18"/>
              </w:rPr>
              <w:t>(201</w:t>
            </w:r>
            <w:r w:rsidR="001E1E65">
              <w:rPr>
                <w:color w:val="333333"/>
                <w:spacing w:val="-2"/>
                <w:sz w:val="18"/>
                <w:szCs w:val="18"/>
              </w:rPr>
              <w:t>7</w:t>
            </w:r>
            <w:r w:rsidRPr="000E5CDC">
              <w:rPr>
                <w:color w:val="333333"/>
                <w:spacing w:val="-2"/>
                <w:sz w:val="18"/>
                <w:szCs w:val="18"/>
              </w:rPr>
              <w:t>)</w:t>
            </w:r>
          </w:p>
          <w:p w14:paraId="5C0C3AB1" w14:textId="793B70D7" w:rsidR="00846D3F" w:rsidRPr="005C67EC" w:rsidRDefault="00252D7C">
            <w:pPr>
              <w:pStyle w:val="TableParagraph"/>
              <w:spacing w:line="396" w:lineRule="auto"/>
              <w:ind w:left="121" w:right="1350"/>
              <w:rPr>
                <w:sz w:val="18"/>
                <w:szCs w:val="18"/>
              </w:rPr>
            </w:pPr>
            <w:r w:rsidRPr="000E5CDC">
              <w:rPr>
                <w:color w:val="333333"/>
                <w:sz w:val="18"/>
                <w:szCs w:val="18"/>
              </w:rPr>
              <w:t xml:space="preserve">Chapter 7 </w:t>
            </w:r>
          </w:p>
        </w:tc>
        <w:tc>
          <w:tcPr>
            <w:tcW w:w="920" w:type="dxa"/>
          </w:tcPr>
          <w:p w14:paraId="5C0C3AB2" w14:textId="77777777" w:rsidR="00846D3F" w:rsidRPr="005C67EC" w:rsidRDefault="00846D3F">
            <w:pPr>
              <w:pStyle w:val="TableParagraph"/>
              <w:rPr>
                <w:sz w:val="18"/>
                <w:szCs w:val="18"/>
              </w:rPr>
            </w:pPr>
          </w:p>
        </w:tc>
        <w:tc>
          <w:tcPr>
            <w:tcW w:w="1352" w:type="dxa"/>
            <w:tcBorders>
              <w:right w:val="single" w:sz="24" w:space="0" w:color="000000"/>
            </w:tcBorders>
          </w:tcPr>
          <w:p w14:paraId="5C0C3AB3" w14:textId="77777777" w:rsidR="00846D3F" w:rsidRPr="005C67EC" w:rsidRDefault="00846D3F">
            <w:pPr>
              <w:pStyle w:val="TableParagraph"/>
              <w:rPr>
                <w:sz w:val="18"/>
                <w:szCs w:val="18"/>
              </w:rPr>
            </w:pPr>
          </w:p>
        </w:tc>
      </w:tr>
      <w:tr w:rsidR="00846D3F" w:rsidRPr="005C67EC" w14:paraId="5C0C3AC0" w14:textId="77777777">
        <w:trPr>
          <w:trHeight w:val="972"/>
        </w:trPr>
        <w:tc>
          <w:tcPr>
            <w:tcW w:w="1291" w:type="dxa"/>
            <w:tcBorders>
              <w:left w:val="single" w:sz="24" w:space="0" w:color="000000"/>
            </w:tcBorders>
          </w:tcPr>
          <w:p w14:paraId="5C0C3AB5" w14:textId="77777777" w:rsidR="00846D3F" w:rsidRPr="005C67EC" w:rsidRDefault="00846D3F">
            <w:pPr>
              <w:pStyle w:val="TableParagraph"/>
              <w:spacing w:before="66"/>
              <w:rPr>
                <w:b/>
                <w:sz w:val="18"/>
                <w:szCs w:val="18"/>
              </w:rPr>
            </w:pPr>
          </w:p>
          <w:p w14:paraId="5C0C3AB6" w14:textId="77777777" w:rsidR="00846D3F" w:rsidRPr="005C67EC" w:rsidRDefault="00252D7C">
            <w:pPr>
              <w:pStyle w:val="TableParagraph"/>
              <w:spacing w:before="1"/>
              <w:ind w:left="30"/>
              <w:rPr>
                <w:sz w:val="18"/>
                <w:szCs w:val="18"/>
              </w:rPr>
            </w:pPr>
            <w:r w:rsidRPr="005C67EC">
              <w:rPr>
                <w:color w:val="333333"/>
                <w:spacing w:val="-2"/>
                <w:sz w:val="18"/>
                <w:szCs w:val="18"/>
              </w:rPr>
              <w:t>Assessment</w:t>
            </w:r>
          </w:p>
        </w:tc>
        <w:tc>
          <w:tcPr>
            <w:tcW w:w="936" w:type="dxa"/>
          </w:tcPr>
          <w:p w14:paraId="5C0C3AB7" w14:textId="423B797C" w:rsidR="00846D3F" w:rsidRPr="005C67EC" w:rsidRDefault="00252D7C">
            <w:pPr>
              <w:pStyle w:val="TableParagraph"/>
              <w:spacing w:before="205"/>
              <w:ind w:left="157"/>
              <w:rPr>
                <w:sz w:val="18"/>
                <w:szCs w:val="18"/>
              </w:rPr>
            </w:pPr>
            <w:r w:rsidRPr="005C67EC">
              <w:rPr>
                <w:color w:val="333333"/>
                <w:spacing w:val="-2"/>
                <w:sz w:val="18"/>
                <w:szCs w:val="18"/>
              </w:rPr>
              <w:t>0</w:t>
            </w:r>
            <w:r w:rsidR="007834E6" w:rsidRPr="005C67EC">
              <w:rPr>
                <w:color w:val="333333"/>
                <w:spacing w:val="-2"/>
                <w:sz w:val="18"/>
                <w:szCs w:val="18"/>
              </w:rPr>
              <w:t>2</w:t>
            </w:r>
            <w:r w:rsidRPr="005C67EC">
              <w:rPr>
                <w:color w:val="333333"/>
                <w:spacing w:val="-2"/>
                <w:sz w:val="18"/>
                <w:szCs w:val="18"/>
              </w:rPr>
              <w:t>/</w:t>
            </w:r>
            <w:r w:rsidR="007834E6" w:rsidRPr="005C67EC">
              <w:rPr>
                <w:color w:val="333333"/>
                <w:spacing w:val="-2"/>
                <w:sz w:val="18"/>
                <w:szCs w:val="18"/>
              </w:rPr>
              <w:t>1</w:t>
            </w:r>
            <w:r w:rsidR="00F45CDA">
              <w:rPr>
                <w:color w:val="333333"/>
                <w:spacing w:val="-2"/>
                <w:sz w:val="18"/>
                <w:szCs w:val="18"/>
              </w:rPr>
              <w:t>4</w:t>
            </w:r>
          </w:p>
          <w:p w14:paraId="5C0C3AB8" w14:textId="77777777" w:rsidR="00846D3F" w:rsidRPr="005C67EC" w:rsidRDefault="00252D7C">
            <w:pPr>
              <w:pStyle w:val="TableParagraph"/>
              <w:ind w:left="157"/>
              <w:rPr>
                <w:sz w:val="18"/>
                <w:szCs w:val="18"/>
              </w:rPr>
            </w:pPr>
            <w:r w:rsidRPr="005C67EC">
              <w:rPr>
                <w:color w:val="333333"/>
                <w:spacing w:val="-2"/>
                <w:sz w:val="18"/>
                <w:szCs w:val="18"/>
              </w:rPr>
              <w:t>(Due)</w:t>
            </w:r>
          </w:p>
        </w:tc>
        <w:tc>
          <w:tcPr>
            <w:tcW w:w="2784" w:type="dxa"/>
          </w:tcPr>
          <w:p w14:paraId="5C0C3AB9" w14:textId="77777777" w:rsidR="00846D3F" w:rsidRPr="005C67EC" w:rsidRDefault="00846D3F">
            <w:pPr>
              <w:pStyle w:val="TableParagraph"/>
              <w:rPr>
                <w:sz w:val="18"/>
                <w:szCs w:val="18"/>
              </w:rPr>
            </w:pPr>
          </w:p>
        </w:tc>
        <w:tc>
          <w:tcPr>
            <w:tcW w:w="2733" w:type="dxa"/>
          </w:tcPr>
          <w:p w14:paraId="5C0C3ABA" w14:textId="77777777" w:rsidR="00846D3F" w:rsidRPr="005C67EC" w:rsidRDefault="00846D3F">
            <w:pPr>
              <w:pStyle w:val="TableParagraph"/>
              <w:spacing w:before="66"/>
              <w:rPr>
                <w:b/>
                <w:sz w:val="18"/>
                <w:szCs w:val="18"/>
              </w:rPr>
            </w:pPr>
          </w:p>
          <w:p w14:paraId="5C0C3ABB" w14:textId="77777777" w:rsidR="00846D3F" w:rsidRPr="005C67EC" w:rsidRDefault="00252D7C">
            <w:pPr>
              <w:pStyle w:val="TableParagraph"/>
              <w:spacing w:before="1"/>
              <w:ind w:left="121"/>
              <w:rPr>
                <w:sz w:val="18"/>
                <w:szCs w:val="18"/>
              </w:rPr>
            </w:pPr>
            <w:r w:rsidRPr="005C67EC">
              <w:rPr>
                <w:color w:val="333333"/>
                <w:sz w:val="18"/>
                <w:szCs w:val="18"/>
              </w:rPr>
              <w:t>Quiz</w:t>
            </w:r>
            <w:r w:rsidRPr="005C67EC">
              <w:rPr>
                <w:color w:val="333333"/>
                <w:spacing w:val="-1"/>
                <w:sz w:val="18"/>
                <w:szCs w:val="18"/>
              </w:rPr>
              <w:t xml:space="preserve"> </w:t>
            </w:r>
            <w:r w:rsidRPr="005C67EC">
              <w:rPr>
                <w:color w:val="333333"/>
                <w:spacing w:val="-10"/>
                <w:sz w:val="18"/>
                <w:szCs w:val="18"/>
              </w:rPr>
              <w:t>4</w:t>
            </w:r>
          </w:p>
        </w:tc>
        <w:tc>
          <w:tcPr>
            <w:tcW w:w="920" w:type="dxa"/>
          </w:tcPr>
          <w:p w14:paraId="5C0C3ABC" w14:textId="77777777" w:rsidR="00846D3F" w:rsidRPr="005C67EC" w:rsidRDefault="00846D3F">
            <w:pPr>
              <w:pStyle w:val="TableParagraph"/>
              <w:spacing w:before="66"/>
              <w:rPr>
                <w:b/>
                <w:sz w:val="18"/>
                <w:szCs w:val="18"/>
              </w:rPr>
            </w:pPr>
          </w:p>
          <w:p w14:paraId="5C0C3ABD" w14:textId="77777777" w:rsidR="00846D3F" w:rsidRPr="005C67EC" w:rsidRDefault="00252D7C">
            <w:pPr>
              <w:pStyle w:val="TableParagraph"/>
              <w:spacing w:before="1"/>
              <w:ind w:right="136"/>
              <w:jc w:val="center"/>
              <w:rPr>
                <w:sz w:val="18"/>
                <w:szCs w:val="18"/>
              </w:rPr>
            </w:pPr>
            <w:r w:rsidRPr="005C67EC">
              <w:rPr>
                <w:color w:val="333333"/>
                <w:sz w:val="18"/>
                <w:szCs w:val="18"/>
              </w:rPr>
              <w:t xml:space="preserve">40 </w:t>
            </w:r>
            <w:r w:rsidRPr="005C67EC">
              <w:rPr>
                <w:color w:val="333333"/>
                <w:spacing w:val="-4"/>
                <w:sz w:val="18"/>
                <w:szCs w:val="18"/>
              </w:rPr>
              <w:t>pts.</w:t>
            </w:r>
          </w:p>
        </w:tc>
        <w:tc>
          <w:tcPr>
            <w:tcW w:w="1352" w:type="dxa"/>
            <w:tcBorders>
              <w:right w:val="single" w:sz="24" w:space="0" w:color="000000"/>
            </w:tcBorders>
          </w:tcPr>
          <w:p w14:paraId="5C0C3ABE" w14:textId="77777777" w:rsidR="00846D3F" w:rsidRPr="005C67EC" w:rsidRDefault="00846D3F">
            <w:pPr>
              <w:pStyle w:val="TableParagraph"/>
              <w:spacing w:before="66"/>
              <w:rPr>
                <w:b/>
                <w:sz w:val="18"/>
                <w:szCs w:val="18"/>
              </w:rPr>
            </w:pPr>
          </w:p>
          <w:p w14:paraId="5C0C3ABF" w14:textId="77777777" w:rsidR="00846D3F" w:rsidRPr="005C67EC" w:rsidRDefault="00252D7C">
            <w:pPr>
              <w:pStyle w:val="TableParagraph"/>
              <w:spacing w:before="1"/>
              <w:ind w:left="154"/>
              <w:rPr>
                <w:sz w:val="18"/>
                <w:szCs w:val="18"/>
              </w:rPr>
            </w:pPr>
            <w:r w:rsidRPr="005C67EC">
              <w:rPr>
                <w:color w:val="333333"/>
                <w:spacing w:val="-5"/>
                <w:sz w:val="18"/>
                <w:szCs w:val="18"/>
              </w:rPr>
              <w:t>4%</w:t>
            </w:r>
          </w:p>
        </w:tc>
      </w:tr>
      <w:tr w:rsidR="00846D3F" w:rsidRPr="005C67EC" w14:paraId="5C0C3ACE" w14:textId="77777777">
        <w:trPr>
          <w:trHeight w:val="1428"/>
        </w:trPr>
        <w:tc>
          <w:tcPr>
            <w:tcW w:w="1291" w:type="dxa"/>
            <w:tcBorders>
              <w:left w:val="single" w:sz="24" w:space="0" w:color="000000"/>
            </w:tcBorders>
          </w:tcPr>
          <w:p w14:paraId="5C0C3AC1" w14:textId="77777777" w:rsidR="00846D3F" w:rsidRPr="005C67EC" w:rsidRDefault="00846D3F">
            <w:pPr>
              <w:pStyle w:val="TableParagraph"/>
              <w:rPr>
                <w:b/>
                <w:sz w:val="18"/>
                <w:szCs w:val="18"/>
              </w:rPr>
            </w:pPr>
          </w:p>
          <w:p w14:paraId="5C0C3AC2" w14:textId="77777777" w:rsidR="00846D3F" w:rsidRPr="005C67EC" w:rsidRDefault="00846D3F">
            <w:pPr>
              <w:pStyle w:val="TableParagraph"/>
              <w:spacing w:before="18"/>
              <w:rPr>
                <w:b/>
                <w:sz w:val="18"/>
                <w:szCs w:val="18"/>
              </w:rPr>
            </w:pPr>
          </w:p>
          <w:p w14:paraId="5C0C3AC3" w14:textId="77777777" w:rsidR="00846D3F" w:rsidRPr="005C67EC" w:rsidRDefault="00252D7C">
            <w:pPr>
              <w:pStyle w:val="TableParagraph"/>
              <w:spacing w:before="1"/>
              <w:ind w:left="30"/>
              <w:rPr>
                <w:sz w:val="18"/>
                <w:szCs w:val="18"/>
              </w:rPr>
            </w:pPr>
            <w:r w:rsidRPr="005C67EC">
              <w:rPr>
                <w:color w:val="333333"/>
                <w:sz w:val="18"/>
                <w:szCs w:val="18"/>
              </w:rPr>
              <w:t xml:space="preserve">Week </w:t>
            </w:r>
            <w:r w:rsidRPr="005C67EC">
              <w:rPr>
                <w:color w:val="333333"/>
                <w:spacing w:val="-10"/>
                <w:sz w:val="18"/>
                <w:szCs w:val="18"/>
              </w:rPr>
              <w:t>6</w:t>
            </w:r>
          </w:p>
        </w:tc>
        <w:tc>
          <w:tcPr>
            <w:tcW w:w="936" w:type="dxa"/>
          </w:tcPr>
          <w:p w14:paraId="5C0C3AC4" w14:textId="77777777" w:rsidR="00846D3F" w:rsidRPr="005C67EC" w:rsidRDefault="00846D3F">
            <w:pPr>
              <w:pStyle w:val="TableParagraph"/>
              <w:spacing w:before="156"/>
              <w:rPr>
                <w:b/>
                <w:sz w:val="18"/>
                <w:szCs w:val="18"/>
              </w:rPr>
            </w:pPr>
          </w:p>
          <w:p w14:paraId="5C0C3AC5" w14:textId="1E232CAE" w:rsidR="00846D3F" w:rsidRPr="005C67EC" w:rsidRDefault="00252D7C">
            <w:pPr>
              <w:pStyle w:val="TableParagraph"/>
              <w:spacing w:before="1"/>
              <w:ind w:left="157"/>
              <w:rPr>
                <w:sz w:val="18"/>
                <w:szCs w:val="18"/>
              </w:rPr>
            </w:pPr>
            <w:r w:rsidRPr="005C67EC">
              <w:rPr>
                <w:color w:val="333333"/>
                <w:spacing w:val="-2"/>
                <w:sz w:val="18"/>
                <w:szCs w:val="18"/>
              </w:rPr>
              <w:t>0</w:t>
            </w:r>
            <w:r w:rsidR="00831907" w:rsidRPr="005C67EC">
              <w:rPr>
                <w:color w:val="333333"/>
                <w:spacing w:val="-2"/>
                <w:sz w:val="18"/>
                <w:szCs w:val="18"/>
              </w:rPr>
              <w:t>2</w:t>
            </w:r>
            <w:r w:rsidRPr="005C67EC">
              <w:rPr>
                <w:color w:val="333333"/>
                <w:spacing w:val="-2"/>
                <w:sz w:val="18"/>
                <w:szCs w:val="18"/>
              </w:rPr>
              <w:t>/</w:t>
            </w:r>
            <w:r w:rsidR="00831907" w:rsidRPr="005C67EC">
              <w:rPr>
                <w:color w:val="333333"/>
                <w:spacing w:val="-2"/>
                <w:sz w:val="18"/>
                <w:szCs w:val="18"/>
              </w:rPr>
              <w:t>1</w:t>
            </w:r>
            <w:r w:rsidR="00452FF5">
              <w:rPr>
                <w:color w:val="333333"/>
                <w:spacing w:val="-2"/>
                <w:sz w:val="18"/>
                <w:szCs w:val="18"/>
              </w:rPr>
              <w:t>6</w:t>
            </w:r>
            <w:r w:rsidRPr="005C67EC">
              <w:rPr>
                <w:color w:val="333333"/>
                <w:spacing w:val="-2"/>
                <w:sz w:val="18"/>
                <w:szCs w:val="18"/>
              </w:rPr>
              <w:t>-</w:t>
            </w:r>
          </w:p>
          <w:p w14:paraId="5C0C3AC6" w14:textId="3294AD13" w:rsidR="00846D3F" w:rsidRPr="005C67EC" w:rsidRDefault="00252D7C">
            <w:pPr>
              <w:pStyle w:val="TableParagraph"/>
              <w:ind w:left="157"/>
              <w:rPr>
                <w:sz w:val="18"/>
                <w:szCs w:val="18"/>
              </w:rPr>
            </w:pPr>
            <w:r w:rsidRPr="005C67EC">
              <w:rPr>
                <w:color w:val="333333"/>
                <w:spacing w:val="-2"/>
                <w:sz w:val="18"/>
                <w:szCs w:val="18"/>
              </w:rPr>
              <w:t>0</w:t>
            </w:r>
            <w:r w:rsidR="00831907" w:rsidRPr="005C67EC">
              <w:rPr>
                <w:color w:val="333333"/>
                <w:spacing w:val="-2"/>
                <w:sz w:val="18"/>
                <w:szCs w:val="18"/>
              </w:rPr>
              <w:t>2</w:t>
            </w:r>
            <w:r w:rsidRPr="005C67EC">
              <w:rPr>
                <w:color w:val="333333"/>
                <w:spacing w:val="-2"/>
                <w:sz w:val="18"/>
                <w:szCs w:val="18"/>
              </w:rPr>
              <w:t>/</w:t>
            </w:r>
            <w:r w:rsidR="00C81176" w:rsidRPr="005C67EC">
              <w:rPr>
                <w:color w:val="333333"/>
                <w:spacing w:val="-2"/>
                <w:sz w:val="18"/>
                <w:szCs w:val="18"/>
              </w:rPr>
              <w:t>2</w:t>
            </w:r>
            <w:r w:rsidR="00452FF5">
              <w:rPr>
                <w:color w:val="333333"/>
                <w:spacing w:val="-2"/>
                <w:sz w:val="18"/>
                <w:szCs w:val="18"/>
              </w:rPr>
              <w:t>1</w:t>
            </w:r>
          </w:p>
        </w:tc>
        <w:tc>
          <w:tcPr>
            <w:tcW w:w="2784" w:type="dxa"/>
          </w:tcPr>
          <w:p w14:paraId="5C0C3AC7" w14:textId="77777777" w:rsidR="00846D3F" w:rsidRPr="005C67EC" w:rsidRDefault="00846D3F">
            <w:pPr>
              <w:pStyle w:val="TableParagraph"/>
              <w:spacing w:before="18"/>
              <w:rPr>
                <w:b/>
                <w:sz w:val="18"/>
                <w:szCs w:val="18"/>
              </w:rPr>
            </w:pPr>
          </w:p>
          <w:p w14:paraId="5C0C3AC8" w14:textId="77777777" w:rsidR="00846D3F" w:rsidRPr="005C67EC" w:rsidRDefault="00252D7C">
            <w:pPr>
              <w:pStyle w:val="TableParagraph"/>
              <w:spacing w:before="1"/>
              <w:ind w:left="212" w:right="54"/>
              <w:rPr>
                <w:b/>
                <w:sz w:val="18"/>
                <w:szCs w:val="18"/>
              </w:rPr>
            </w:pPr>
            <w:r w:rsidRPr="005C67EC">
              <w:rPr>
                <w:b/>
                <w:color w:val="333333"/>
                <w:sz w:val="18"/>
                <w:szCs w:val="18"/>
              </w:rPr>
              <w:t>Are</w:t>
            </w:r>
            <w:r w:rsidRPr="005C67EC">
              <w:rPr>
                <w:b/>
                <w:color w:val="333333"/>
                <w:spacing w:val="-13"/>
                <w:sz w:val="18"/>
                <w:szCs w:val="18"/>
              </w:rPr>
              <w:t xml:space="preserve"> </w:t>
            </w:r>
            <w:r w:rsidRPr="005C67EC">
              <w:rPr>
                <w:b/>
                <w:color w:val="333333"/>
                <w:sz w:val="18"/>
                <w:szCs w:val="18"/>
              </w:rPr>
              <w:t>there</w:t>
            </w:r>
            <w:r w:rsidRPr="005C67EC">
              <w:rPr>
                <w:b/>
                <w:color w:val="333333"/>
                <w:spacing w:val="-13"/>
                <w:sz w:val="18"/>
                <w:szCs w:val="18"/>
              </w:rPr>
              <w:t xml:space="preserve"> </w:t>
            </w:r>
            <w:r w:rsidRPr="005C67EC">
              <w:rPr>
                <w:b/>
                <w:color w:val="333333"/>
                <w:sz w:val="18"/>
                <w:szCs w:val="18"/>
              </w:rPr>
              <w:t>Limitations</w:t>
            </w:r>
            <w:r w:rsidRPr="005C67EC">
              <w:rPr>
                <w:b/>
                <w:color w:val="333333"/>
                <w:spacing w:val="-13"/>
                <w:sz w:val="18"/>
                <w:szCs w:val="18"/>
              </w:rPr>
              <w:t xml:space="preserve"> </w:t>
            </w:r>
            <w:r w:rsidRPr="005C67EC">
              <w:rPr>
                <w:b/>
                <w:color w:val="333333"/>
                <w:sz w:val="18"/>
                <w:szCs w:val="18"/>
              </w:rPr>
              <w:t>to Public Intervention?</w:t>
            </w:r>
          </w:p>
          <w:p w14:paraId="5C0C3AC9" w14:textId="77777777" w:rsidR="00846D3F" w:rsidRPr="005C67EC" w:rsidRDefault="00252D7C">
            <w:pPr>
              <w:pStyle w:val="TableParagraph"/>
              <w:ind w:left="212"/>
              <w:rPr>
                <w:b/>
                <w:sz w:val="18"/>
                <w:szCs w:val="18"/>
              </w:rPr>
            </w:pPr>
            <w:r w:rsidRPr="005C67EC">
              <w:rPr>
                <w:b/>
                <w:color w:val="333333"/>
                <w:sz w:val="18"/>
                <w:szCs w:val="18"/>
              </w:rPr>
              <w:t>Government</w:t>
            </w:r>
            <w:r w:rsidRPr="005C67EC">
              <w:rPr>
                <w:b/>
                <w:color w:val="333333"/>
                <w:spacing w:val="-3"/>
                <w:sz w:val="18"/>
                <w:szCs w:val="18"/>
              </w:rPr>
              <w:t xml:space="preserve"> </w:t>
            </w:r>
            <w:r w:rsidRPr="005C67EC">
              <w:rPr>
                <w:b/>
                <w:color w:val="333333"/>
                <w:spacing w:val="-2"/>
                <w:sz w:val="18"/>
                <w:szCs w:val="18"/>
              </w:rPr>
              <w:t>Failures</w:t>
            </w:r>
          </w:p>
        </w:tc>
        <w:tc>
          <w:tcPr>
            <w:tcW w:w="2733" w:type="dxa"/>
          </w:tcPr>
          <w:p w14:paraId="5C0C3ACA" w14:textId="109F6303" w:rsidR="00846D3F" w:rsidRPr="000E5CDC" w:rsidRDefault="00252D7C">
            <w:pPr>
              <w:pStyle w:val="TableParagraph"/>
              <w:spacing w:before="205"/>
              <w:ind w:left="121"/>
              <w:rPr>
                <w:sz w:val="18"/>
                <w:szCs w:val="18"/>
              </w:rPr>
            </w:pPr>
            <w:r w:rsidRPr="000E5CDC">
              <w:rPr>
                <w:color w:val="333333"/>
                <w:sz w:val="18"/>
                <w:szCs w:val="18"/>
              </w:rPr>
              <w:t>Weimer</w:t>
            </w:r>
            <w:r w:rsidRPr="000E5CDC">
              <w:rPr>
                <w:color w:val="333333"/>
                <w:spacing w:val="-3"/>
                <w:sz w:val="18"/>
                <w:szCs w:val="18"/>
              </w:rPr>
              <w:t xml:space="preserve"> </w:t>
            </w:r>
            <w:r w:rsidRPr="000E5CDC">
              <w:rPr>
                <w:color w:val="333333"/>
                <w:sz w:val="18"/>
                <w:szCs w:val="18"/>
              </w:rPr>
              <w:t>and</w:t>
            </w:r>
            <w:r w:rsidRPr="000E5CDC">
              <w:rPr>
                <w:color w:val="333333"/>
                <w:spacing w:val="-3"/>
                <w:sz w:val="18"/>
                <w:szCs w:val="18"/>
              </w:rPr>
              <w:t xml:space="preserve"> </w:t>
            </w:r>
            <w:r w:rsidRPr="000E5CDC">
              <w:rPr>
                <w:color w:val="333333"/>
                <w:sz w:val="18"/>
                <w:szCs w:val="18"/>
              </w:rPr>
              <w:t xml:space="preserve">Vining </w:t>
            </w:r>
            <w:r w:rsidRPr="000E5CDC">
              <w:rPr>
                <w:color w:val="333333"/>
                <w:spacing w:val="-2"/>
                <w:sz w:val="18"/>
                <w:szCs w:val="18"/>
              </w:rPr>
              <w:t>(201</w:t>
            </w:r>
            <w:r w:rsidR="001E1E65">
              <w:rPr>
                <w:color w:val="333333"/>
                <w:spacing w:val="-2"/>
                <w:sz w:val="18"/>
                <w:szCs w:val="18"/>
              </w:rPr>
              <w:t>7</w:t>
            </w:r>
            <w:r w:rsidRPr="000E5CDC">
              <w:rPr>
                <w:color w:val="333333"/>
                <w:spacing w:val="-2"/>
                <w:sz w:val="18"/>
                <w:szCs w:val="18"/>
              </w:rPr>
              <w:t>)</w:t>
            </w:r>
          </w:p>
          <w:p w14:paraId="5C0C3ACB" w14:textId="7864F1F8" w:rsidR="00846D3F" w:rsidRPr="005C67EC" w:rsidRDefault="00252D7C">
            <w:pPr>
              <w:pStyle w:val="TableParagraph"/>
              <w:spacing w:line="396" w:lineRule="auto"/>
              <w:ind w:left="121" w:right="1350"/>
              <w:rPr>
                <w:sz w:val="18"/>
                <w:szCs w:val="18"/>
              </w:rPr>
            </w:pPr>
            <w:r w:rsidRPr="000E5CDC">
              <w:rPr>
                <w:color w:val="333333"/>
                <w:sz w:val="18"/>
                <w:szCs w:val="18"/>
              </w:rPr>
              <w:t>Chapter 8</w:t>
            </w:r>
            <w:r w:rsidRPr="005C67EC">
              <w:rPr>
                <w:color w:val="333333"/>
                <w:sz w:val="18"/>
                <w:szCs w:val="18"/>
              </w:rPr>
              <w:t xml:space="preserve"> </w:t>
            </w:r>
          </w:p>
        </w:tc>
        <w:tc>
          <w:tcPr>
            <w:tcW w:w="920" w:type="dxa"/>
          </w:tcPr>
          <w:p w14:paraId="5C0C3ACC" w14:textId="77777777" w:rsidR="00846D3F" w:rsidRPr="005C67EC" w:rsidRDefault="00846D3F">
            <w:pPr>
              <w:pStyle w:val="TableParagraph"/>
              <w:rPr>
                <w:sz w:val="18"/>
                <w:szCs w:val="18"/>
              </w:rPr>
            </w:pPr>
          </w:p>
        </w:tc>
        <w:tc>
          <w:tcPr>
            <w:tcW w:w="1352" w:type="dxa"/>
            <w:tcBorders>
              <w:right w:val="single" w:sz="24" w:space="0" w:color="000000"/>
            </w:tcBorders>
          </w:tcPr>
          <w:p w14:paraId="5C0C3ACD" w14:textId="77777777" w:rsidR="00846D3F" w:rsidRPr="005C67EC" w:rsidRDefault="00846D3F">
            <w:pPr>
              <w:pStyle w:val="TableParagraph"/>
              <w:rPr>
                <w:sz w:val="18"/>
                <w:szCs w:val="18"/>
              </w:rPr>
            </w:pPr>
          </w:p>
        </w:tc>
      </w:tr>
      <w:tr w:rsidR="00846D3F" w:rsidRPr="005C67EC" w14:paraId="5C0C3ADA" w14:textId="77777777">
        <w:trPr>
          <w:trHeight w:val="971"/>
        </w:trPr>
        <w:tc>
          <w:tcPr>
            <w:tcW w:w="1291" w:type="dxa"/>
            <w:tcBorders>
              <w:left w:val="single" w:sz="24" w:space="0" w:color="000000"/>
            </w:tcBorders>
          </w:tcPr>
          <w:p w14:paraId="5C0C3ACF" w14:textId="77777777" w:rsidR="00846D3F" w:rsidRPr="005C67EC" w:rsidRDefault="00846D3F">
            <w:pPr>
              <w:pStyle w:val="TableParagraph"/>
              <w:spacing w:before="66"/>
              <w:rPr>
                <w:b/>
                <w:sz w:val="18"/>
                <w:szCs w:val="18"/>
              </w:rPr>
            </w:pPr>
          </w:p>
          <w:p w14:paraId="5C0C3AD0" w14:textId="77777777" w:rsidR="00846D3F" w:rsidRPr="005C67EC" w:rsidRDefault="00252D7C">
            <w:pPr>
              <w:pStyle w:val="TableParagraph"/>
              <w:spacing w:before="1"/>
              <w:ind w:left="30"/>
              <w:rPr>
                <w:sz w:val="18"/>
                <w:szCs w:val="18"/>
              </w:rPr>
            </w:pPr>
            <w:r w:rsidRPr="005C67EC">
              <w:rPr>
                <w:color w:val="333333"/>
                <w:spacing w:val="-2"/>
                <w:sz w:val="18"/>
                <w:szCs w:val="18"/>
              </w:rPr>
              <w:t>Assessment</w:t>
            </w:r>
          </w:p>
        </w:tc>
        <w:tc>
          <w:tcPr>
            <w:tcW w:w="936" w:type="dxa"/>
          </w:tcPr>
          <w:p w14:paraId="5C0C3AD1" w14:textId="59DE49B1" w:rsidR="00846D3F" w:rsidRPr="005C67EC" w:rsidRDefault="00252D7C">
            <w:pPr>
              <w:pStyle w:val="TableParagraph"/>
              <w:spacing w:before="205"/>
              <w:ind w:left="157"/>
              <w:rPr>
                <w:sz w:val="18"/>
                <w:szCs w:val="18"/>
              </w:rPr>
            </w:pPr>
            <w:r w:rsidRPr="005C67EC">
              <w:rPr>
                <w:color w:val="333333"/>
                <w:spacing w:val="-2"/>
                <w:sz w:val="18"/>
                <w:szCs w:val="18"/>
              </w:rPr>
              <w:t>0</w:t>
            </w:r>
            <w:r w:rsidR="00006AC5" w:rsidRPr="005C67EC">
              <w:rPr>
                <w:color w:val="333333"/>
                <w:spacing w:val="-2"/>
                <w:sz w:val="18"/>
                <w:szCs w:val="18"/>
              </w:rPr>
              <w:t>2</w:t>
            </w:r>
            <w:r w:rsidRPr="005C67EC">
              <w:rPr>
                <w:color w:val="333333"/>
                <w:spacing w:val="-2"/>
                <w:sz w:val="18"/>
                <w:szCs w:val="18"/>
              </w:rPr>
              <w:t>/</w:t>
            </w:r>
            <w:r w:rsidR="00006AC5" w:rsidRPr="005C67EC">
              <w:rPr>
                <w:color w:val="333333"/>
                <w:spacing w:val="-2"/>
                <w:sz w:val="18"/>
                <w:szCs w:val="18"/>
              </w:rPr>
              <w:t>2</w:t>
            </w:r>
            <w:r w:rsidR="001516D5">
              <w:rPr>
                <w:color w:val="333333"/>
                <w:spacing w:val="-2"/>
                <w:sz w:val="18"/>
                <w:szCs w:val="18"/>
              </w:rPr>
              <w:t>1</w:t>
            </w:r>
          </w:p>
          <w:p w14:paraId="5C0C3AD2" w14:textId="77777777" w:rsidR="00846D3F" w:rsidRPr="005C67EC" w:rsidRDefault="00252D7C">
            <w:pPr>
              <w:pStyle w:val="TableParagraph"/>
              <w:ind w:left="157"/>
              <w:rPr>
                <w:sz w:val="18"/>
                <w:szCs w:val="18"/>
              </w:rPr>
            </w:pPr>
            <w:r w:rsidRPr="005C67EC">
              <w:rPr>
                <w:color w:val="333333"/>
                <w:spacing w:val="-2"/>
                <w:sz w:val="18"/>
                <w:szCs w:val="18"/>
              </w:rPr>
              <w:t>(Due)</w:t>
            </w:r>
          </w:p>
        </w:tc>
        <w:tc>
          <w:tcPr>
            <w:tcW w:w="2784" w:type="dxa"/>
          </w:tcPr>
          <w:p w14:paraId="5C0C3AD3" w14:textId="77777777" w:rsidR="00846D3F" w:rsidRPr="005C67EC" w:rsidRDefault="00846D3F">
            <w:pPr>
              <w:pStyle w:val="TableParagraph"/>
              <w:rPr>
                <w:sz w:val="18"/>
                <w:szCs w:val="18"/>
              </w:rPr>
            </w:pPr>
          </w:p>
        </w:tc>
        <w:tc>
          <w:tcPr>
            <w:tcW w:w="2733" w:type="dxa"/>
          </w:tcPr>
          <w:p w14:paraId="5C0C3AD4" w14:textId="77777777" w:rsidR="00846D3F" w:rsidRPr="005C67EC" w:rsidRDefault="00846D3F">
            <w:pPr>
              <w:pStyle w:val="TableParagraph"/>
              <w:spacing w:before="66"/>
              <w:rPr>
                <w:b/>
                <w:sz w:val="18"/>
                <w:szCs w:val="18"/>
              </w:rPr>
            </w:pPr>
          </w:p>
          <w:p w14:paraId="5C0C3AD5" w14:textId="77777777" w:rsidR="00846D3F" w:rsidRPr="005C67EC" w:rsidRDefault="00252D7C">
            <w:pPr>
              <w:pStyle w:val="TableParagraph"/>
              <w:spacing w:before="1"/>
              <w:ind w:left="181"/>
              <w:rPr>
                <w:sz w:val="18"/>
                <w:szCs w:val="18"/>
              </w:rPr>
            </w:pPr>
            <w:r w:rsidRPr="005C67EC">
              <w:rPr>
                <w:color w:val="333333"/>
                <w:sz w:val="18"/>
                <w:szCs w:val="18"/>
              </w:rPr>
              <w:t>Discussion</w:t>
            </w:r>
            <w:r w:rsidRPr="005C67EC">
              <w:rPr>
                <w:color w:val="333333"/>
                <w:spacing w:val="-3"/>
                <w:sz w:val="18"/>
                <w:szCs w:val="18"/>
              </w:rPr>
              <w:t xml:space="preserve"> </w:t>
            </w:r>
            <w:r w:rsidRPr="005C67EC">
              <w:rPr>
                <w:color w:val="333333"/>
                <w:spacing w:val="-10"/>
                <w:sz w:val="18"/>
                <w:szCs w:val="18"/>
              </w:rPr>
              <w:t>2</w:t>
            </w:r>
          </w:p>
        </w:tc>
        <w:tc>
          <w:tcPr>
            <w:tcW w:w="920" w:type="dxa"/>
          </w:tcPr>
          <w:p w14:paraId="5C0C3AD6" w14:textId="77777777" w:rsidR="00846D3F" w:rsidRPr="005C67EC" w:rsidRDefault="00846D3F">
            <w:pPr>
              <w:pStyle w:val="TableParagraph"/>
              <w:spacing w:before="66"/>
              <w:rPr>
                <w:b/>
                <w:sz w:val="18"/>
                <w:szCs w:val="18"/>
              </w:rPr>
            </w:pPr>
          </w:p>
          <w:p w14:paraId="5C0C3AD7" w14:textId="77777777" w:rsidR="00846D3F" w:rsidRPr="005C67EC" w:rsidRDefault="00252D7C">
            <w:pPr>
              <w:pStyle w:val="TableParagraph"/>
              <w:spacing w:before="1"/>
              <w:ind w:right="136"/>
              <w:jc w:val="center"/>
              <w:rPr>
                <w:sz w:val="18"/>
                <w:szCs w:val="18"/>
              </w:rPr>
            </w:pPr>
            <w:r w:rsidRPr="005C67EC">
              <w:rPr>
                <w:color w:val="333333"/>
                <w:sz w:val="18"/>
                <w:szCs w:val="18"/>
              </w:rPr>
              <w:t xml:space="preserve">50 </w:t>
            </w:r>
            <w:r w:rsidRPr="005C67EC">
              <w:rPr>
                <w:color w:val="333333"/>
                <w:spacing w:val="-4"/>
                <w:sz w:val="18"/>
                <w:szCs w:val="18"/>
              </w:rPr>
              <w:t>pts.</w:t>
            </w:r>
          </w:p>
        </w:tc>
        <w:tc>
          <w:tcPr>
            <w:tcW w:w="1352" w:type="dxa"/>
            <w:tcBorders>
              <w:right w:val="single" w:sz="24" w:space="0" w:color="000000"/>
            </w:tcBorders>
          </w:tcPr>
          <w:p w14:paraId="5C0C3AD8" w14:textId="77777777" w:rsidR="00846D3F" w:rsidRPr="005C67EC" w:rsidRDefault="00846D3F">
            <w:pPr>
              <w:pStyle w:val="TableParagraph"/>
              <w:spacing w:before="66"/>
              <w:rPr>
                <w:b/>
                <w:sz w:val="18"/>
                <w:szCs w:val="18"/>
              </w:rPr>
            </w:pPr>
          </w:p>
          <w:p w14:paraId="5C0C3AD9" w14:textId="77777777" w:rsidR="00846D3F" w:rsidRPr="005C67EC" w:rsidRDefault="00252D7C">
            <w:pPr>
              <w:pStyle w:val="TableParagraph"/>
              <w:spacing w:before="1"/>
              <w:ind w:left="154"/>
              <w:rPr>
                <w:sz w:val="18"/>
                <w:szCs w:val="18"/>
              </w:rPr>
            </w:pPr>
            <w:r w:rsidRPr="005C67EC">
              <w:rPr>
                <w:color w:val="333333"/>
                <w:spacing w:val="-5"/>
                <w:sz w:val="18"/>
                <w:szCs w:val="18"/>
              </w:rPr>
              <w:t>5%</w:t>
            </w:r>
          </w:p>
        </w:tc>
      </w:tr>
      <w:tr w:rsidR="00846D3F" w:rsidRPr="005C67EC" w14:paraId="5C0C3AE6" w14:textId="77777777" w:rsidTr="005C67EC">
        <w:trPr>
          <w:trHeight w:val="50"/>
        </w:trPr>
        <w:tc>
          <w:tcPr>
            <w:tcW w:w="1291" w:type="dxa"/>
            <w:tcBorders>
              <w:left w:val="single" w:sz="24" w:space="0" w:color="000000"/>
              <w:bottom w:val="single" w:sz="24" w:space="0" w:color="000000"/>
            </w:tcBorders>
          </w:tcPr>
          <w:p w14:paraId="5C0C3ADB" w14:textId="77777777" w:rsidR="00846D3F" w:rsidRPr="004B1673" w:rsidRDefault="00846D3F">
            <w:pPr>
              <w:pStyle w:val="TableParagraph"/>
              <w:spacing w:before="66"/>
              <w:rPr>
                <w:b/>
                <w:sz w:val="18"/>
                <w:szCs w:val="18"/>
              </w:rPr>
            </w:pPr>
          </w:p>
          <w:p w14:paraId="5C0C3ADC" w14:textId="77777777" w:rsidR="00846D3F" w:rsidRPr="004B1673" w:rsidRDefault="00252D7C">
            <w:pPr>
              <w:pStyle w:val="TableParagraph"/>
              <w:spacing w:before="1"/>
              <w:ind w:left="30"/>
              <w:rPr>
                <w:sz w:val="18"/>
                <w:szCs w:val="18"/>
              </w:rPr>
            </w:pPr>
            <w:r w:rsidRPr="004B1673">
              <w:rPr>
                <w:sz w:val="18"/>
                <w:szCs w:val="18"/>
              </w:rPr>
              <w:t xml:space="preserve">Week </w:t>
            </w:r>
            <w:r w:rsidRPr="004B1673">
              <w:rPr>
                <w:spacing w:val="-10"/>
                <w:sz w:val="18"/>
                <w:szCs w:val="18"/>
              </w:rPr>
              <w:t>7</w:t>
            </w:r>
          </w:p>
        </w:tc>
        <w:tc>
          <w:tcPr>
            <w:tcW w:w="936" w:type="dxa"/>
            <w:tcBorders>
              <w:bottom w:val="single" w:sz="24" w:space="0" w:color="000000"/>
            </w:tcBorders>
          </w:tcPr>
          <w:p w14:paraId="5C0C3ADD" w14:textId="46F5B286" w:rsidR="00846D3F" w:rsidRPr="004B1673" w:rsidRDefault="00252D7C">
            <w:pPr>
              <w:pStyle w:val="TableParagraph"/>
              <w:spacing w:before="205"/>
              <w:ind w:left="157"/>
              <w:rPr>
                <w:sz w:val="18"/>
                <w:szCs w:val="18"/>
              </w:rPr>
            </w:pPr>
            <w:r w:rsidRPr="004B1673">
              <w:rPr>
                <w:spacing w:val="-2"/>
                <w:sz w:val="18"/>
                <w:szCs w:val="18"/>
              </w:rPr>
              <w:t>0</w:t>
            </w:r>
            <w:r w:rsidR="00153EED" w:rsidRPr="004B1673">
              <w:rPr>
                <w:spacing w:val="-2"/>
                <w:sz w:val="18"/>
                <w:szCs w:val="18"/>
              </w:rPr>
              <w:t>2</w:t>
            </w:r>
            <w:r w:rsidRPr="004B1673">
              <w:rPr>
                <w:spacing w:val="-2"/>
                <w:sz w:val="18"/>
                <w:szCs w:val="18"/>
              </w:rPr>
              <w:t>/</w:t>
            </w:r>
            <w:r w:rsidR="00153EED" w:rsidRPr="004B1673">
              <w:rPr>
                <w:spacing w:val="-2"/>
                <w:sz w:val="18"/>
                <w:szCs w:val="18"/>
              </w:rPr>
              <w:t>2</w:t>
            </w:r>
            <w:r w:rsidR="00F30502">
              <w:rPr>
                <w:spacing w:val="-2"/>
                <w:sz w:val="18"/>
                <w:szCs w:val="18"/>
              </w:rPr>
              <w:t>3</w:t>
            </w:r>
            <w:r w:rsidRPr="004B1673">
              <w:rPr>
                <w:spacing w:val="-2"/>
                <w:sz w:val="18"/>
                <w:szCs w:val="18"/>
              </w:rPr>
              <w:t>-</w:t>
            </w:r>
          </w:p>
          <w:p w14:paraId="5C0C3ADE" w14:textId="43F41C81" w:rsidR="00846D3F" w:rsidRPr="004B1673" w:rsidRDefault="00153EED">
            <w:pPr>
              <w:pStyle w:val="TableParagraph"/>
              <w:ind w:left="157"/>
              <w:rPr>
                <w:sz w:val="18"/>
                <w:szCs w:val="18"/>
              </w:rPr>
            </w:pPr>
            <w:r w:rsidRPr="004B1673">
              <w:rPr>
                <w:spacing w:val="-2"/>
                <w:sz w:val="18"/>
                <w:szCs w:val="18"/>
              </w:rPr>
              <w:t>0</w:t>
            </w:r>
            <w:r w:rsidR="00F30502">
              <w:rPr>
                <w:spacing w:val="-2"/>
                <w:sz w:val="18"/>
                <w:szCs w:val="18"/>
              </w:rPr>
              <w:t>2</w:t>
            </w:r>
            <w:r w:rsidRPr="004B1673">
              <w:rPr>
                <w:spacing w:val="-2"/>
                <w:sz w:val="18"/>
                <w:szCs w:val="18"/>
              </w:rPr>
              <w:t>/</w:t>
            </w:r>
            <w:r w:rsidR="00F30502">
              <w:rPr>
                <w:spacing w:val="-2"/>
                <w:sz w:val="18"/>
                <w:szCs w:val="18"/>
              </w:rPr>
              <w:t>28</w:t>
            </w:r>
          </w:p>
        </w:tc>
        <w:tc>
          <w:tcPr>
            <w:tcW w:w="2784" w:type="dxa"/>
            <w:tcBorders>
              <w:bottom w:val="single" w:sz="24" w:space="0" w:color="000000"/>
            </w:tcBorders>
          </w:tcPr>
          <w:p w14:paraId="5C0C3ADF" w14:textId="77777777" w:rsidR="00846D3F" w:rsidRPr="004B1673" w:rsidRDefault="00846D3F">
            <w:pPr>
              <w:pStyle w:val="TableParagraph"/>
              <w:spacing w:before="66"/>
              <w:rPr>
                <w:b/>
                <w:sz w:val="18"/>
                <w:szCs w:val="18"/>
              </w:rPr>
            </w:pPr>
          </w:p>
          <w:p w14:paraId="5C0C3AE0" w14:textId="77777777" w:rsidR="00846D3F" w:rsidRPr="004B1673" w:rsidRDefault="00252D7C">
            <w:pPr>
              <w:pStyle w:val="TableParagraph"/>
              <w:spacing w:before="1"/>
              <w:ind w:left="212"/>
              <w:rPr>
                <w:b/>
                <w:sz w:val="18"/>
                <w:szCs w:val="18"/>
              </w:rPr>
            </w:pPr>
            <w:r w:rsidRPr="004B1673">
              <w:rPr>
                <w:b/>
                <w:sz w:val="18"/>
                <w:szCs w:val="18"/>
              </w:rPr>
              <w:t>Mid-term</w:t>
            </w:r>
            <w:r w:rsidRPr="004B1673">
              <w:rPr>
                <w:b/>
                <w:spacing w:val="-2"/>
                <w:sz w:val="18"/>
                <w:szCs w:val="18"/>
              </w:rPr>
              <w:t xml:space="preserve"> </w:t>
            </w:r>
            <w:r w:rsidRPr="004B1673">
              <w:rPr>
                <w:b/>
                <w:spacing w:val="-4"/>
                <w:sz w:val="18"/>
                <w:szCs w:val="18"/>
              </w:rPr>
              <w:t>Exam</w:t>
            </w:r>
          </w:p>
        </w:tc>
        <w:tc>
          <w:tcPr>
            <w:tcW w:w="2733" w:type="dxa"/>
            <w:tcBorders>
              <w:bottom w:val="single" w:sz="24" w:space="0" w:color="000000"/>
            </w:tcBorders>
          </w:tcPr>
          <w:p w14:paraId="5C0C3AE1" w14:textId="77777777" w:rsidR="00846D3F" w:rsidRPr="005C67EC" w:rsidRDefault="00846D3F">
            <w:pPr>
              <w:pStyle w:val="TableParagraph"/>
              <w:rPr>
                <w:sz w:val="18"/>
                <w:szCs w:val="18"/>
              </w:rPr>
            </w:pPr>
          </w:p>
        </w:tc>
        <w:tc>
          <w:tcPr>
            <w:tcW w:w="920" w:type="dxa"/>
            <w:tcBorders>
              <w:bottom w:val="single" w:sz="24" w:space="0" w:color="000000"/>
            </w:tcBorders>
          </w:tcPr>
          <w:p w14:paraId="5C0C3AE2" w14:textId="77777777" w:rsidR="00846D3F" w:rsidRPr="005C67EC" w:rsidRDefault="00846D3F">
            <w:pPr>
              <w:pStyle w:val="TableParagraph"/>
              <w:spacing w:before="66"/>
              <w:rPr>
                <w:b/>
                <w:sz w:val="18"/>
                <w:szCs w:val="18"/>
              </w:rPr>
            </w:pPr>
          </w:p>
          <w:p w14:paraId="5C0C3AE3" w14:textId="77777777" w:rsidR="00846D3F" w:rsidRPr="005C67EC" w:rsidRDefault="00252D7C">
            <w:pPr>
              <w:pStyle w:val="TableParagraph"/>
              <w:spacing w:before="1"/>
              <w:ind w:right="16"/>
              <w:jc w:val="center"/>
              <w:rPr>
                <w:sz w:val="18"/>
                <w:szCs w:val="18"/>
              </w:rPr>
            </w:pPr>
            <w:r w:rsidRPr="005C67EC">
              <w:rPr>
                <w:color w:val="333333"/>
                <w:sz w:val="18"/>
                <w:szCs w:val="18"/>
              </w:rPr>
              <w:t xml:space="preserve">200 </w:t>
            </w:r>
            <w:r w:rsidRPr="005C67EC">
              <w:rPr>
                <w:color w:val="333333"/>
                <w:spacing w:val="-4"/>
                <w:sz w:val="18"/>
                <w:szCs w:val="18"/>
              </w:rPr>
              <w:t>pts.</w:t>
            </w:r>
          </w:p>
        </w:tc>
        <w:tc>
          <w:tcPr>
            <w:tcW w:w="1352" w:type="dxa"/>
            <w:tcBorders>
              <w:bottom w:val="single" w:sz="24" w:space="0" w:color="000000"/>
              <w:right w:val="single" w:sz="24" w:space="0" w:color="000000"/>
            </w:tcBorders>
          </w:tcPr>
          <w:p w14:paraId="5C0C3AE4" w14:textId="77777777" w:rsidR="00846D3F" w:rsidRPr="005C67EC" w:rsidRDefault="00846D3F">
            <w:pPr>
              <w:pStyle w:val="TableParagraph"/>
              <w:spacing w:before="66"/>
              <w:rPr>
                <w:b/>
                <w:sz w:val="18"/>
                <w:szCs w:val="18"/>
              </w:rPr>
            </w:pPr>
          </w:p>
          <w:p w14:paraId="5C0C3AE5" w14:textId="77777777" w:rsidR="00846D3F" w:rsidRPr="005C67EC" w:rsidRDefault="00252D7C">
            <w:pPr>
              <w:pStyle w:val="TableParagraph"/>
              <w:spacing w:before="1"/>
              <w:ind w:left="214"/>
              <w:rPr>
                <w:sz w:val="18"/>
                <w:szCs w:val="18"/>
              </w:rPr>
            </w:pPr>
            <w:r w:rsidRPr="005C67EC">
              <w:rPr>
                <w:color w:val="333333"/>
                <w:spacing w:val="-5"/>
                <w:sz w:val="18"/>
                <w:szCs w:val="18"/>
              </w:rPr>
              <w:t>20%</w:t>
            </w:r>
          </w:p>
        </w:tc>
      </w:tr>
    </w:tbl>
    <w:p w14:paraId="5C0C7637" w14:textId="77777777" w:rsidR="00DE3917" w:rsidRPr="005C67EC" w:rsidRDefault="00DE3917" w:rsidP="00DE3917">
      <w:pPr>
        <w:tabs>
          <w:tab w:val="left" w:pos="1733"/>
        </w:tabs>
        <w:rPr>
          <w:szCs w:val="20"/>
        </w:rPr>
      </w:pPr>
    </w:p>
    <w:p w14:paraId="65200CE5" w14:textId="353E3224" w:rsidR="00DE3917" w:rsidRPr="005C67EC" w:rsidRDefault="00DE3917" w:rsidP="00DE3917">
      <w:pPr>
        <w:spacing w:before="59"/>
        <w:rPr>
          <w:b/>
          <w:sz w:val="28"/>
          <w:szCs w:val="20"/>
        </w:rPr>
      </w:pPr>
      <w:r w:rsidRPr="005C67EC">
        <w:rPr>
          <w:noProof/>
          <w:sz w:val="20"/>
          <w:szCs w:val="20"/>
        </w:rPr>
        <w:lastRenderedPageBreak/>
        <mc:AlternateContent>
          <mc:Choice Requires="wps">
            <w:drawing>
              <wp:anchor distT="0" distB="0" distL="0" distR="0" simplePos="0" relativeHeight="487590912" behindDoc="1" locked="0" layoutInCell="1" allowOverlap="1" wp14:anchorId="337825B6" wp14:editId="234B8CC3">
                <wp:simplePos x="0" y="0"/>
                <wp:positionH relativeFrom="page">
                  <wp:posOffset>685800</wp:posOffset>
                </wp:positionH>
                <wp:positionV relativeFrom="paragraph">
                  <wp:posOffset>577595</wp:posOffset>
                </wp:positionV>
                <wp:extent cx="6400800" cy="94488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944880"/>
                        </a:xfrm>
                        <a:custGeom>
                          <a:avLst/>
                          <a:gdLst/>
                          <a:ahLst/>
                          <a:cxnLst/>
                          <a:rect l="l" t="t" r="r" b="b"/>
                          <a:pathLst>
                            <a:path w="6400800" h="944880">
                              <a:moveTo>
                                <a:pt x="6400800" y="0"/>
                              </a:moveTo>
                              <a:lnTo>
                                <a:pt x="6400800" y="0"/>
                              </a:lnTo>
                              <a:lnTo>
                                <a:pt x="0" y="0"/>
                              </a:lnTo>
                              <a:lnTo>
                                <a:pt x="0" y="38100"/>
                              </a:lnTo>
                              <a:lnTo>
                                <a:pt x="0" y="57150"/>
                              </a:lnTo>
                              <a:lnTo>
                                <a:pt x="38100" y="57150"/>
                              </a:lnTo>
                              <a:lnTo>
                                <a:pt x="38100" y="38100"/>
                              </a:lnTo>
                              <a:lnTo>
                                <a:pt x="720090" y="38100"/>
                              </a:lnTo>
                              <a:lnTo>
                                <a:pt x="6362700" y="38100"/>
                              </a:lnTo>
                              <a:lnTo>
                                <a:pt x="6362700" y="57150"/>
                              </a:lnTo>
                              <a:lnTo>
                                <a:pt x="6362700" y="944880"/>
                              </a:lnTo>
                              <a:lnTo>
                                <a:pt x="6400800" y="944880"/>
                              </a:lnTo>
                              <a:lnTo>
                                <a:pt x="6400800" y="57150"/>
                              </a:lnTo>
                              <a:lnTo>
                                <a:pt x="6400800" y="38100"/>
                              </a:lnTo>
                              <a:lnTo>
                                <a:pt x="6400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9161E7" id="Graphic 6" o:spid="_x0000_s1026" style="position:absolute;margin-left:54pt;margin-top:45.5pt;width:7in;height:74.4pt;z-index:-15725568;visibility:visible;mso-wrap-style:square;mso-wrap-distance-left:0;mso-wrap-distance-top:0;mso-wrap-distance-right:0;mso-wrap-distance-bottom:0;mso-position-horizontal:absolute;mso-position-horizontal-relative:page;mso-position-vertical:absolute;mso-position-vertical-relative:text;v-text-anchor:top" coordsize="6400800,944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wFcYAIAAIIGAAAOAAAAZHJzL2Uyb0RvYy54bWysVd9v2jAQfp+0/8Hy+0iglNKIUE2tOk2q&#10;ukpl2rNxHBLN8Xm2IfDf7+zgNO2kUabxYJ9zn8/f/WRxs28k2Qlja1A5HY9SSoTiUNRqk9Pvq/tP&#10;c0qsY6pgEpTI6UFYerP8+GHR6kxMoAJZCEPQiLJZq3NaOaezJLG8Eg2zI9BCobIE0zCHR7NJCsNa&#10;tN7IZJKms6QFU2gDXFiLX+86JV0G+2UpuPtWllY4InOK3FxYTVjXfk2WC5ZtDNNVzY802D+waFit&#10;8NHe1B1zjGxN/YeppuYGLJRuxKFJoCxrLoIP6M04fePNc8W0CL5gcKzuw2T/n1n+uHvWT8ZTt/oB&#10;+E+LEUlabbNe4w/2iNmXpvFYJE72IYqHPopi7wjHj7Npms5TDDZH3fV0Op+HMCcsi7f51rovAoIl&#10;tnuwrstCESVWRYnvVRQN5tJnUYYsOkowi4YSzOK6y6Jmzt/z9LxI2gGVqmfi1Q3sxAoC0Hk3esbR&#10;GeT6gpHqFDYi4q6DVYzAwF7UxX2IuZiPMV4+8CyL+rgPcZdX48u/4zpL/t1zsKffv8Jeu+4cOg2e&#10;XcwmV74AkMZ56NOkh7Zf1VaMV9y7uA0zeyb8HVxiob/PzwH6bRK5BCu6/PvSDYXQlzMWxbBhLMi6&#10;uK+l9PVrzWZ9Kw3ZMT/fwu9YRwNYaOeug30vr6E4PBnS4tDLqf21ZUZQIr8qnCqYMxcFE4V1FIyT&#10;txDmaGgdY91q/4MZTTSKOXU4AB4hziyWxc5G/h7QYf1NBZ+3Dsrat33g1jE6HnDQBf+PQ9lP0uE5&#10;oF7+Opa/AQAA//8DAFBLAwQUAAYACAAAACEA07m8j+EAAAALAQAADwAAAGRycy9kb3ducmV2Lnht&#10;bEyPwU7DMBBE70j8g7WVuFHbrShpiFMhEBJF4kDaD3DibRIltkPstunfsz3R0+5oR7Nvss1ke3bC&#10;MbTeKZBzAQxd5U3ragX73cdjAixE7YzuvUMFFwywye/vMp0af3Y/eCpizSjEhVQraGIcUs5D1aDV&#10;Ye4HdHQ7+NHqSHKsuRn1mcJtzxdCrLjVraMPjR7wrcGqK45WwdPnRf/u3rfP233xHeql7MRX2Sn1&#10;MJteX4BFnOK/Ga74hA45MZX+6ExgPWmRUJeoYC1pXg1SrmgrFSyW6wR4nvHbDvkfAAAA//8DAFBL&#10;AQItABQABgAIAAAAIQC2gziS/gAAAOEBAAATAAAAAAAAAAAAAAAAAAAAAABbQ29udGVudF9UeXBl&#10;c10ueG1sUEsBAi0AFAAGAAgAAAAhADj9If/WAAAAlAEAAAsAAAAAAAAAAAAAAAAALwEAAF9yZWxz&#10;Ly5yZWxzUEsBAi0AFAAGAAgAAAAhANZjAVxgAgAAggYAAA4AAAAAAAAAAAAAAAAALgIAAGRycy9l&#10;Mm9Eb2MueG1sUEsBAi0AFAAGAAgAAAAhANO5vI/hAAAACwEAAA8AAAAAAAAAAAAAAAAAugQAAGRy&#10;cy9kb3ducmV2LnhtbFBLBQYAAAAABAAEAPMAAADIBQAAAAA=&#10;" path="m6400800,r,l,,,38100,,57150r38100,l38100,38100r681990,l6362700,38100r,19050l6362700,944880r38100,l6400800,57150r,-19050l6400800,xe" fillcolor="black" stroked="f">
                <v:path arrowok="t"/>
                <w10:wrap anchorx="page"/>
              </v:shape>
            </w:pict>
          </mc:Fallback>
        </mc:AlternateContent>
      </w:r>
      <w:r w:rsidRPr="005C67EC">
        <w:rPr>
          <w:noProof/>
          <w:sz w:val="20"/>
          <w:szCs w:val="20"/>
        </w:rPr>
        <mc:AlternateContent>
          <mc:Choice Requires="wps">
            <w:drawing>
              <wp:anchor distT="0" distB="0" distL="0" distR="0" simplePos="0" relativeHeight="487589888" behindDoc="0" locked="0" layoutInCell="1" allowOverlap="1" wp14:anchorId="2463DFEC" wp14:editId="2692145D">
                <wp:simplePos x="0" y="0"/>
                <wp:positionH relativeFrom="page">
                  <wp:posOffset>685800</wp:posOffset>
                </wp:positionH>
                <wp:positionV relativeFrom="paragraph">
                  <wp:posOffset>634745</wp:posOffset>
                </wp:positionV>
                <wp:extent cx="38100" cy="88773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887730"/>
                        </a:xfrm>
                        <a:custGeom>
                          <a:avLst/>
                          <a:gdLst/>
                          <a:ahLst/>
                          <a:cxnLst/>
                          <a:rect l="l" t="t" r="r" b="b"/>
                          <a:pathLst>
                            <a:path w="38100" h="887730">
                              <a:moveTo>
                                <a:pt x="38100" y="0"/>
                              </a:moveTo>
                              <a:lnTo>
                                <a:pt x="0" y="0"/>
                              </a:lnTo>
                              <a:lnTo>
                                <a:pt x="0" y="887729"/>
                              </a:lnTo>
                              <a:lnTo>
                                <a:pt x="38100" y="887729"/>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FCC718" id="Graphic 7" o:spid="_x0000_s1026" style="position:absolute;margin-left:54pt;margin-top:50pt;width:3pt;height:69.9pt;z-index:487589888;visibility:visible;mso-wrap-style:square;mso-wrap-distance-left:0;mso-wrap-distance-top:0;mso-wrap-distance-right:0;mso-wrap-distance-bottom:0;mso-position-horizontal:absolute;mso-position-horizontal-relative:page;mso-position-vertical:absolute;mso-position-vertical-relative:text;v-text-anchor:top" coordsize="38100,887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QRLHQIAALsEAAAOAAAAZHJzL2Uyb0RvYy54bWysVMFu2zAMvQ/YPwi6L05SYM2MOMXQosOA&#10;oivQFDvLshwbk0WNUmLn70fJlhNspw3zQabMJ+rxkfT2bug0Oyl0LZiCrxZLzpSRULXmUPC3/eOH&#10;DWfOC1MJDUYV/Kwcv9u9f7ftba7W0ICuFDIKYlze24I33ts8y5xsVCfcAqwy5KwBO+Fpi4esQtFT&#10;9E5n6+XyY9YDVhZBKufo68Po5LsYv66V9N/q2inPdMGJm48rxrUMa7bbivyAwjatnGiIf2DRidbQ&#10;pXOoB+EFO2L7R6iulQgOar+Q0GVQ161UMQfKZrX8LZvXRlgVcyFxnJ1lcv8vrHw+vdoXDNSdfQL5&#10;w5EiWW9dPnvCxk2YocYuYIk4G6KK51lFNXgm6ePNZrUkqSV5Npvb25socibydFYenf+iIMYRpyfn&#10;xxpUyRJNsuRgkolUyVBDHWvoOaMaImdUw3KsoRU+nAvkgsn6mUgz8wjODk5qDxHmQwoT25QG8bwg&#10;tLlGUk5XqORLbxujjZiQ9vpT4EXhEiC9R+Dl2r8CJy1TMKnBqfGekHW8cFaCLr/W2oFuq8dW65C8&#10;w0N5r5GdRBiM+Ex8r2CxD8bShyYooTq/IOtpWgrufh4FKs70V0PtGEYrGZiMMhno9T3EAYy6o/P7&#10;4btAyyyZBffUOc+Qml3kqSmIfwCM2HDSwOejh7oNHRO5jYymDU1IzH+a5jCC1/uIuvxzdr8AAAD/&#10;/wMAUEsDBBQABgAIAAAAIQDC5PHV3AAAAAsBAAAPAAAAZHJzL2Rvd25yZXYueG1sTI/NTsMwEITv&#10;SLyDtUjcqJ3yo5DGqSqkXIPaInF1420SNV6H2G0DT8/mBLdvtKPZmXw9uV5ccAydJw3JQoFAqr3t&#10;qNHwsS8fUhAhGrKm94QavjHAuri9yU1m/ZW2eNnFRnAIhcxoaGMcMilD3aIzYeEHJL4d/ehMZDk2&#10;0o7myuGul0ulXqQzHfGH1gz41mJ92p2dhq9q+/5cbSqKiS+xOU1U1j+fWt/fTZsViIhT/DPDXJ+r&#10;Q8GdDv5MNoietUp5S5xBMcyO5InhoGH5+JqCLHL5f0PxCwAA//8DAFBLAQItABQABgAIAAAAIQC2&#10;gziS/gAAAOEBAAATAAAAAAAAAAAAAAAAAAAAAABbQ29udGVudF9UeXBlc10ueG1sUEsBAi0AFAAG&#10;AAgAAAAhADj9If/WAAAAlAEAAAsAAAAAAAAAAAAAAAAALwEAAF9yZWxzLy5yZWxzUEsBAi0AFAAG&#10;AAgAAAAhABclBEsdAgAAuwQAAA4AAAAAAAAAAAAAAAAALgIAAGRycy9lMm9Eb2MueG1sUEsBAi0A&#10;FAAGAAgAAAAhAMLk8dXcAAAACwEAAA8AAAAAAAAAAAAAAAAAdwQAAGRycy9kb3ducmV2LnhtbFBL&#10;BQYAAAAABAAEAPMAAACABQAAAAA=&#10;" path="m38100,l,,,887729r38100,l38100,xe" fillcolor="black" stroked="f">
                <v:path arrowok="t"/>
                <w10:wrap anchorx="page"/>
              </v:shape>
            </w:pict>
          </mc:Fallback>
        </mc:AlternateContent>
      </w:r>
      <w:r w:rsidRPr="005C67EC">
        <w:rPr>
          <w:b/>
          <w:color w:val="00843A"/>
          <w:sz w:val="28"/>
          <w:szCs w:val="20"/>
        </w:rPr>
        <w:t>SECTION</w:t>
      </w:r>
      <w:r w:rsidRPr="005C67EC">
        <w:rPr>
          <w:b/>
          <w:color w:val="00843A"/>
          <w:spacing w:val="-6"/>
          <w:sz w:val="28"/>
          <w:szCs w:val="20"/>
        </w:rPr>
        <w:t xml:space="preserve"> </w:t>
      </w:r>
      <w:r w:rsidRPr="005C67EC">
        <w:rPr>
          <w:b/>
          <w:color w:val="00843A"/>
          <w:sz w:val="28"/>
          <w:szCs w:val="20"/>
        </w:rPr>
        <w:t>3:</w:t>
      </w:r>
      <w:r w:rsidRPr="005C67EC">
        <w:rPr>
          <w:b/>
          <w:color w:val="00843A"/>
          <w:spacing w:val="-7"/>
          <w:sz w:val="28"/>
          <w:szCs w:val="20"/>
        </w:rPr>
        <w:t xml:space="preserve"> </w:t>
      </w:r>
      <w:r w:rsidRPr="005C67EC">
        <w:rPr>
          <w:b/>
          <w:color w:val="00843A"/>
          <w:sz w:val="28"/>
          <w:szCs w:val="20"/>
        </w:rPr>
        <w:t>LIMITATIONS</w:t>
      </w:r>
      <w:r w:rsidRPr="005C67EC">
        <w:rPr>
          <w:b/>
          <w:color w:val="00843A"/>
          <w:spacing w:val="-7"/>
          <w:sz w:val="28"/>
          <w:szCs w:val="20"/>
        </w:rPr>
        <w:t xml:space="preserve"> </w:t>
      </w:r>
      <w:r w:rsidRPr="005C67EC">
        <w:rPr>
          <w:b/>
          <w:color w:val="00843A"/>
          <w:sz w:val="28"/>
          <w:szCs w:val="20"/>
        </w:rPr>
        <w:t>TO</w:t>
      </w:r>
      <w:r w:rsidRPr="005C67EC">
        <w:rPr>
          <w:b/>
          <w:color w:val="00843A"/>
          <w:spacing w:val="-8"/>
          <w:sz w:val="28"/>
          <w:szCs w:val="20"/>
        </w:rPr>
        <w:t xml:space="preserve"> </w:t>
      </w:r>
      <w:r w:rsidRPr="005C67EC">
        <w:rPr>
          <w:b/>
          <w:color w:val="00843A"/>
          <w:sz w:val="28"/>
          <w:szCs w:val="20"/>
        </w:rPr>
        <w:t>PUBLIC</w:t>
      </w:r>
      <w:r w:rsidRPr="005C67EC">
        <w:rPr>
          <w:b/>
          <w:color w:val="00843A"/>
          <w:spacing w:val="-7"/>
          <w:sz w:val="28"/>
          <w:szCs w:val="20"/>
        </w:rPr>
        <w:t xml:space="preserve"> </w:t>
      </w:r>
      <w:r w:rsidRPr="005C67EC">
        <w:rPr>
          <w:b/>
          <w:color w:val="00843A"/>
          <w:sz w:val="28"/>
          <w:szCs w:val="20"/>
        </w:rPr>
        <w:t>INTERVENTIONS</w:t>
      </w:r>
      <w:r w:rsidRPr="005C67EC">
        <w:rPr>
          <w:b/>
          <w:color w:val="00843A"/>
          <w:spacing w:val="-7"/>
          <w:sz w:val="28"/>
          <w:szCs w:val="20"/>
        </w:rPr>
        <w:t xml:space="preserve"> </w:t>
      </w:r>
      <w:r w:rsidRPr="005C67EC">
        <w:rPr>
          <w:b/>
          <w:color w:val="00843A"/>
          <w:sz w:val="28"/>
          <w:szCs w:val="20"/>
        </w:rPr>
        <w:t xml:space="preserve">AND </w:t>
      </w:r>
      <w:r w:rsidRPr="005C67EC">
        <w:rPr>
          <w:b/>
          <w:color w:val="00843A"/>
          <w:spacing w:val="-2"/>
          <w:sz w:val="28"/>
          <w:szCs w:val="20"/>
        </w:rPr>
        <w:t>CORRECTIONS</w:t>
      </w:r>
    </w:p>
    <w:p w14:paraId="199BA322" w14:textId="77777777" w:rsidR="00DE3917" w:rsidRPr="005C67EC" w:rsidRDefault="00DE3917" w:rsidP="00DE3917">
      <w:pPr>
        <w:pStyle w:val="BodyText"/>
        <w:spacing w:before="6"/>
        <w:rPr>
          <w:b/>
          <w:sz w:val="14"/>
          <w:szCs w:val="22"/>
        </w:rPr>
      </w:pPr>
    </w:p>
    <w:tbl>
      <w:tblPr>
        <w:tblW w:w="0" w:type="auto"/>
        <w:tblInd w:w="177" w:type="dxa"/>
        <w:tblLayout w:type="fixed"/>
        <w:tblCellMar>
          <w:left w:w="0" w:type="dxa"/>
          <w:right w:w="0" w:type="dxa"/>
        </w:tblCellMar>
        <w:tblLook w:val="01E0" w:firstRow="1" w:lastRow="1" w:firstColumn="1" w:lastColumn="1" w:noHBand="0" w:noVBand="0"/>
      </w:tblPr>
      <w:tblGrid>
        <w:gridCol w:w="952"/>
        <w:gridCol w:w="921"/>
        <w:gridCol w:w="2890"/>
        <w:gridCol w:w="2729"/>
      </w:tblGrid>
      <w:tr w:rsidR="00DE3917" w:rsidRPr="005C67EC" w14:paraId="2576ACE1" w14:textId="77777777" w:rsidTr="002E0827">
        <w:trPr>
          <w:trHeight w:val="1457"/>
        </w:trPr>
        <w:tc>
          <w:tcPr>
            <w:tcW w:w="952" w:type="dxa"/>
          </w:tcPr>
          <w:p w14:paraId="02CDFF16" w14:textId="77777777" w:rsidR="00DE3917" w:rsidRPr="005C67EC" w:rsidRDefault="00DE3917" w:rsidP="002E0827">
            <w:pPr>
              <w:pStyle w:val="TableParagraph"/>
              <w:rPr>
                <w:b/>
                <w:sz w:val="18"/>
                <w:szCs w:val="18"/>
              </w:rPr>
            </w:pPr>
          </w:p>
          <w:p w14:paraId="33BF9728" w14:textId="77777777" w:rsidR="00DE3917" w:rsidRPr="005C67EC" w:rsidRDefault="00DE3917" w:rsidP="002E0827">
            <w:pPr>
              <w:pStyle w:val="TableParagraph"/>
              <w:spacing w:before="54"/>
              <w:rPr>
                <w:b/>
                <w:sz w:val="18"/>
                <w:szCs w:val="18"/>
              </w:rPr>
            </w:pPr>
          </w:p>
          <w:p w14:paraId="76EDA274" w14:textId="77777777" w:rsidR="005C67EC" w:rsidRPr="005C67EC" w:rsidRDefault="005C67EC" w:rsidP="002E0827">
            <w:pPr>
              <w:pStyle w:val="TableParagraph"/>
              <w:ind w:left="30"/>
              <w:rPr>
                <w:color w:val="333333"/>
                <w:sz w:val="18"/>
                <w:szCs w:val="18"/>
              </w:rPr>
            </w:pPr>
          </w:p>
          <w:p w14:paraId="3CCD4ABE" w14:textId="77777777" w:rsidR="00113C5B" w:rsidRDefault="00113C5B" w:rsidP="005C67EC">
            <w:pPr>
              <w:pStyle w:val="TableParagraph"/>
              <w:rPr>
                <w:color w:val="333333"/>
                <w:sz w:val="18"/>
                <w:szCs w:val="18"/>
              </w:rPr>
            </w:pPr>
          </w:p>
          <w:p w14:paraId="58169ACC" w14:textId="25154A3A" w:rsidR="00DE3917" w:rsidRPr="005C67EC" w:rsidRDefault="00DE3917" w:rsidP="005C67EC">
            <w:pPr>
              <w:pStyle w:val="TableParagraph"/>
              <w:rPr>
                <w:sz w:val="18"/>
                <w:szCs w:val="18"/>
              </w:rPr>
            </w:pPr>
            <w:r w:rsidRPr="005C67EC">
              <w:rPr>
                <w:color w:val="333333"/>
                <w:sz w:val="18"/>
                <w:szCs w:val="18"/>
              </w:rPr>
              <w:t xml:space="preserve">Week </w:t>
            </w:r>
            <w:r w:rsidRPr="005C67EC">
              <w:rPr>
                <w:color w:val="333333"/>
                <w:spacing w:val="-10"/>
                <w:sz w:val="18"/>
                <w:szCs w:val="18"/>
              </w:rPr>
              <w:t>8</w:t>
            </w:r>
          </w:p>
        </w:tc>
        <w:tc>
          <w:tcPr>
            <w:tcW w:w="921" w:type="dxa"/>
          </w:tcPr>
          <w:p w14:paraId="763D569A" w14:textId="77777777" w:rsidR="00DE3917" w:rsidRPr="005C67EC" w:rsidRDefault="00DE3917" w:rsidP="002E0827">
            <w:pPr>
              <w:pStyle w:val="TableParagraph"/>
              <w:spacing w:before="192"/>
              <w:rPr>
                <w:b/>
                <w:sz w:val="18"/>
                <w:szCs w:val="18"/>
              </w:rPr>
            </w:pPr>
          </w:p>
          <w:p w14:paraId="6E1015E0" w14:textId="77777777" w:rsidR="005C67EC" w:rsidRPr="005C67EC" w:rsidRDefault="005C67EC" w:rsidP="002E0827">
            <w:pPr>
              <w:pStyle w:val="TableParagraph"/>
              <w:ind w:left="182"/>
              <w:rPr>
                <w:color w:val="333333"/>
                <w:spacing w:val="-2"/>
                <w:sz w:val="18"/>
                <w:szCs w:val="18"/>
              </w:rPr>
            </w:pPr>
          </w:p>
          <w:p w14:paraId="194271D2" w14:textId="77777777" w:rsidR="00113C5B" w:rsidRDefault="00113C5B" w:rsidP="002E0827">
            <w:pPr>
              <w:pStyle w:val="TableParagraph"/>
              <w:ind w:left="182"/>
              <w:rPr>
                <w:color w:val="333333"/>
                <w:spacing w:val="-2"/>
                <w:sz w:val="18"/>
                <w:szCs w:val="18"/>
              </w:rPr>
            </w:pPr>
          </w:p>
          <w:p w14:paraId="2A3051A0" w14:textId="32B7EBF0" w:rsidR="00DE3917" w:rsidRPr="005C67EC" w:rsidRDefault="00DE1149" w:rsidP="002E0827">
            <w:pPr>
              <w:pStyle w:val="TableParagraph"/>
              <w:ind w:left="182"/>
              <w:rPr>
                <w:sz w:val="18"/>
                <w:szCs w:val="18"/>
              </w:rPr>
            </w:pPr>
            <w:r w:rsidRPr="005C67EC">
              <w:rPr>
                <w:color w:val="333333"/>
                <w:spacing w:val="-2"/>
                <w:sz w:val="18"/>
                <w:szCs w:val="18"/>
              </w:rPr>
              <w:t>03</w:t>
            </w:r>
            <w:r w:rsidR="00DE3917" w:rsidRPr="005C67EC">
              <w:rPr>
                <w:color w:val="333333"/>
                <w:spacing w:val="-2"/>
                <w:sz w:val="18"/>
                <w:szCs w:val="18"/>
              </w:rPr>
              <w:t>/</w:t>
            </w:r>
            <w:r w:rsidR="00C15A3C" w:rsidRPr="005C67EC">
              <w:rPr>
                <w:color w:val="333333"/>
                <w:spacing w:val="-2"/>
                <w:sz w:val="18"/>
                <w:szCs w:val="18"/>
              </w:rPr>
              <w:t>0</w:t>
            </w:r>
            <w:r w:rsidR="00F30502">
              <w:rPr>
                <w:color w:val="333333"/>
                <w:spacing w:val="-2"/>
                <w:sz w:val="18"/>
                <w:szCs w:val="18"/>
              </w:rPr>
              <w:t>2</w:t>
            </w:r>
            <w:r w:rsidR="00DE3917" w:rsidRPr="005C67EC">
              <w:rPr>
                <w:color w:val="333333"/>
                <w:spacing w:val="-2"/>
                <w:sz w:val="18"/>
                <w:szCs w:val="18"/>
              </w:rPr>
              <w:t>-</w:t>
            </w:r>
          </w:p>
          <w:p w14:paraId="1AB82E62" w14:textId="26ED99CD" w:rsidR="00DE3917" w:rsidRPr="005C67EC" w:rsidRDefault="00C15A3C" w:rsidP="002E0827">
            <w:pPr>
              <w:pStyle w:val="TableParagraph"/>
              <w:ind w:left="182"/>
              <w:rPr>
                <w:sz w:val="18"/>
                <w:szCs w:val="18"/>
              </w:rPr>
            </w:pPr>
            <w:r w:rsidRPr="005C67EC">
              <w:rPr>
                <w:color w:val="333333"/>
                <w:spacing w:val="-2"/>
                <w:sz w:val="18"/>
                <w:szCs w:val="18"/>
              </w:rPr>
              <w:t>03</w:t>
            </w:r>
            <w:r w:rsidR="00DE3917" w:rsidRPr="005C67EC">
              <w:rPr>
                <w:color w:val="333333"/>
                <w:spacing w:val="-2"/>
                <w:sz w:val="18"/>
                <w:szCs w:val="18"/>
              </w:rPr>
              <w:t>/</w:t>
            </w:r>
            <w:r w:rsidRPr="005C67EC">
              <w:rPr>
                <w:color w:val="333333"/>
                <w:spacing w:val="-2"/>
                <w:sz w:val="18"/>
                <w:szCs w:val="18"/>
              </w:rPr>
              <w:t>0</w:t>
            </w:r>
            <w:r w:rsidR="00F30502">
              <w:rPr>
                <w:color w:val="333333"/>
                <w:spacing w:val="-2"/>
                <w:sz w:val="18"/>
                <w:szCs w:val="18"/>
              </w:rPr>
              <w:t>7</w:t>
            </w:r>
          </w:p>
        </w:tc>
        <w:tc>
          <w:tcPr>
            <w:tcW w:w="2890" w:type="dxa"/>
          </w:tcPr>
          <w:p w14:paraId="26D8357A" w14:textId="77777777" w:rsidR="00DE3917" w:rsidRPr="005C67EC" w:rsidRDefault="00DE3917" w:rsidP="002E0827">
            <w:pPr>
              <w:pStyle w:val="TableParagraph"/>
              <w:spacing w:before="54"/>
              <w:rPr>
                <w:b/>
                <w:sz w:val="18"/>
                <w:szCs w:val="18"/>
              </w:rPr>
            </w:pPr>
          </w:p>
          <w:p w14:paraId="55CFB650" w14:textId="77777777" w:rsidR="005C67EC" w:rsidRPr="005C67EC" w:rsidRDefault="005C67EC" w:rsidP="002E0827">
            <w:pPr>
              <w:pStyle w:val="TableParagraph"/>
              <w:ind w:left="111" w:right="71"/>
              <w:jc w:val="both"/>
              <w:rPr>
                <w:b/>
                <w:color w:val="333333"/>
                <w:sz w:val="18"/>
                <w:szCs w:val="18"/>
              </w:rPr>
            </w:pPr>
          </w:p>
          <w:p w14:paraId="5C37C72B" w14:textId="77777777" w:rsidR="00327040" w:rsidRDefault="00327040" w:rsidP="002E0827">
            <w:pPr>
              <w:pStyle w:val="TableParagraph"/>
              <w:ind w:left="111" w:right="71"/>
              <w:jc w:val="both"/>
              <w:rPr>
                <w:b/>
                <w:color w:val="333333"/>
                <w:sz w:val="18"/>
                <w:szCs w:val="18"/>
              </w:rPr>
            </w:pPr>
          </w:p>
          <w:p w14:paraId="4F8854EC" w14:textId="4BFDA1DF" w:rsidR="00DE3917" w:rsidRPr="005C67EC" w:rsidRDefault="00DE3917" w:rsidP="002E0827">
            <w:pPr>
              <w:pStyle w:val="TableParagraph"/>
              <w:ind w:left="111" w:right="71"/>
              <w:jc w:val="both"/>
              <w:rPr>
                <w:b/>
                <w:sz w:val="18"/>
                <w:szCs w:val="18"/>
              </w:rPr>
            </w:pPr>
            <w:r w:rsidRPr="005C67EC">
              <w:rPr>
                <w:b/>
                <w:color w:val="333333"/>
                <w:sz w:val="18"/>
                <w:szCs w:val="18"/>
              </w:rPr>
              <w:t>What</w:t>
            </w:r>
            <w:r w:rsidRPr="005C67EC">
              <w:rPr>
                <w:b/>
                <w:color w:val="333333"/>
                <w:spacing w:val="-7"/>
                <w:sz w:val="18"/>
                <w:szCs w:val="18"/>
              </w:rPr>
              <w:t xml:space="preserve"> </w:t>
            </w:r>
            <w:r w:rsidRPr="005C67EC">
              <w:rPr>
                <w:b/>
                <w:color w:val="333333"/>
                <w:sz w:val="18"/>
                <w:szCs w:val="18"/>
              </w:rPr>
              <w:t>are</w:t>
            </w:r>
            <w:r w:rsidRPr="005C67EC">
              <w:rPr>
                <w:b/>
                <w:color w:val="333333"/>
                <w:spacing w:val="-7"/>
                <w:sz w:val="18"/>
                <w:szCs w:val="18"/>
              </w:rPr>
              <w:t xml:space="preserve"> </w:t>
            </w:r>
            <w:r w:rsidRPr="005C67EC">
              <w:rPr>
                <w:b/>
                <w:color w:val="333333"/>
                <w:sz w:val="18"/>
                <w:szCs w:val="18"/>
              </w:rPr>
              <w:t>the</w:t>
            </w:r>
            <w:r w:rsidRPr="005C67EC">
              <w:rPr>
                <w:b/>
                <w:color w:val="333333"/>
                <w:spacing w:val="-7"/>
                <w:sz w:val="18"/>
                <w:szCs w:val="18"/>
              </w:rPr>
              <w:t xml:space="preserve"> </w:t>
            </w:r>
            <w:r w:rsidRPr="005C67EC">
              <w:rPr>
                <w:b/>
                <w:color w:val="333333"/>
                <w:sz w:val="18"/>
                <w:szCs w:val="18"/>
              </w:rPr>
              <w:t>Mechanisms to</w:t>
            </w:r>
            <w:r w:rsidRPr="005C67EC">
              <w:rPr>
                <w:b/>
                <w:color w:val="333333"/>
                <w:spacing w:val="-10"/>
                <w:sz w:val="18"/>
                <w:szCs w:val="18"/>
              </w:rPr>
              <w:t xml:space="preserve"> </w:t>
            </w:r>
            <w:r w:rsidRPr="005C67EC">
              <w:rPr>
                <w:b/>
                <w:color w:val="333333"/>
                <w:sz w:val="18"/>
                <w:szCs w:val="18"/>
              </w:rPr>
              <w:t>Correct</w:t>
            </w:r>
            <w:r w:rsidRPr="005C67EC">
              <w:rPr>
                <w:b/>
                <w:color w:val="333333"/>
                <w:spacing w:val="-10"/>
                <w:sz w:val="18"/>
                <w:szCs w:val="18"/>
              </w:rPr>
              <w:t xml:space="preserve"> </w:t>
            </w:r>
            <w:r w:rsidRPr="005C67EC">
              <w:rPr>
                <w:b/>
                <w:color w:val="333333"/>
                <w:sz w:val="18"/>
                <w:szCs w:val="18"/>
              </w:rPr>
              <w:t>for</w:t>
            </w:r>
            <w:r w:rsidRPr="005C67EC">
              <w:rPr>
                <w:b/>
                <w:color w:val="333333"/>
                <w:spacing w:val="-10"/>
                <w:sz w:val="18"/>
                <w:szCs w:val="18"/>
              </w:rPr>
              <w:t xml:space="preserve"> </w:t>
            </w:r>
            <w:r w:rsidRPr="005C67EC">
              <w:rPr>
                <w:b/>
                <w:color w:val="333333"/>
                <w:sz w:val="18"/>
                <w:szCs w:val="18"/>
              </w:rPr>
              <w:t>Market</w:t>
            </w:r>
            <w:r w:rsidRPr="005C67EC">
              <w:rPr>
                <w:b/>
                <w:color w:val="333333"/>
                <w:spacing w:val="-10"/>
                <w:sz w:val="18"/>
                <w:szCs w:val="18"/>
              </w:rPr>
              <w:t xml:space="preserve"> </w:t>
            </w:r>
            <w:r w:rsidRPr="005C67EC">
              <w:rPr>
                <w:b/>
                <w:color w:val="333333"/>
                <w:sz w:val="18"/>
                <w:szCs w:val="18"/>
              </w:rPr>
              <w:t>and Government Failures?</w:t>
            </w:r>
          </w:p>
        </w:tc>
        <w:tc>
          <w:tcPr>
            <w:tcW w:w="2729" w:type="dxa"/>
          </w:tcPr>
          <w:p w14:paraId="27F40201" w14:textId="77777777" w:rsidR="005C67EC" w:rsidRPr="005C67EC" w:rsidRDefault="005C67EC" w:rsidP="002E0827">
            <w:pPr>
              <w:pStyle w:val="TableParagraph"/>
              <w:spacing w:before="240"/>
              <w:ind w:left="73"/>
              <w:rPr>
                <w:color w:val="333333"/>
                <w:sz w:val="18"/>
                <w:szCs w:val="18"/>
                <w:highlight w:val="yellow"/>
              </w:rPr>
            </w:pPr>
          </w:p>
          <w:p w14:paraId="3C2EC624" w14:textId="7B2A79ED" w:rsidR="00DE3917" w:rsidRPr="000E5CDC" w:rsidRDefault="00DE3917" w:rsidP="002E0827">
            <w:pPr>
              <w:pStyle w:val="TableParagraph"/>
              <w:spacing w:before="240"/>
              <w:ind w:left="73"/>
              <w:rPr>
                <w:sz w:val="18"/>
                <w:szCs w:val="18"/>
              </w:rPr>
            </w:pPr>
            <w:r w:rsidRPr="000E5CDC">
              <w:rPr>
                <w:color w:val="333333"/>
                <w:sz w:val="18"/>
                <w:szCs w:val="18"/>
              </w:rPr>
              <w:t>Weimer</w:t>
            </w:r>
            <w:r w:rsidRPr="000E5CDC">
              <w:rPr>
                <w:color w:val="333333"/>
                <w:spacing w:val="-3"/>
                <w:sz w:val="18"/>
                <w:szCs w:val="18"/>
              </w:rPr>
              <w:t xml:space="preserve"> </w:t>
            </w:r>
            <w:r w:rsidRPr="000E5CDC">
              <w:rPr>
                <w:color w:val="333333"/>
                <w:sz w:val="18"/>
                <w:szCs w:val="18"/>
              </w:rPr>
              <w:t>and</w:t>
            </w:r>
            <w:r w:rsidRPr="000E5CDC">
              <w:rPr>
                <w:color w:val="333333"/>
                <w:spacing w:val="-3"/>
                <w:sz w:val="18"/>
                <w:szCs w:val="18"/>
              </w:rPr>
              <w:t xml:space="preserve"> </w:t>
            </w:r>
            <w:r w:rsidRPr="000E5CDC">
              <w:rPr>
                <w:color w:val="333333"/>
                <w:sz w:val="18"/>
                <w:szCs w:val="18"/>
              </w:rPr>
              <w:t xml:space="preserve">Vining </w:t>
            </w:r>
            <w:r w:rsidRPr="000E5CDC">
              <w:rPr>
                <w:color w:val="333333"/>
                <w:spacing w:val="-2"/>
                <w:sz w:val="18"/>
                <w:szCs w:val="18"/>
              </w:rPr>
              <w:t>(201</w:t>
            </w:r>
            <w:r w:rsidR="001E1E65">
              <w:rPr>
                <w:color w:val="333333"/>
                <w:spacing w:val="-2"/>
                <w:sz w:val="18"/>
                <w:szCs w:val="18"/>
              </w:rPr>
              <w:t>7</w:t>
            </w:r>
            <w:r w:rsidRPr="000E5CDC">
              <w:rPr>
                <w:color w:val="333333"/>
                <w:spacing w:val="-2"/>
                <w:sz w:val="18"/>
                <w:szCs w:val="18"/>
              </w:rPr>
              <w:t>)</w:t>
            </w:r>
          </w:p>
          <w:p w14:paraId="697415D6" w14:textId="53A3BFB0" w:rsidR="00DE3917" w:rsidRPr="005C67EC" w:rsidRDefault="00DE3917" w:rsidP="002E0827">
            <w:pPr>
              <w:pStyle w:val="TableParagraph"/>
              <w:spacing w:line="396" w:lineRule="auto"/>
              <w:ind w:left="73" w:right="1394"/>
              <w:rPr>
                <w:sz w:val="18"/>
                <w:szCs w:val="18"/>
              </w:rPr>
            </w:pPr>
            <w:r w:rsidRPr="000E5CDC">
              <w:rPr>
                <w:color w:val="333333"/>
                <w:sz w:val="18"/>
                <w:szCs w:val="18"/>
              </w:rPr>
              <w:t>Chapter 10</w:t>
            </w:r>
            <w:r w:rsidRPr="005C67EC">
              <w:rPr>
                <w:color w:val="333333"/>
                <w:sz w:val="18"/>
                <w:szCs w:val="18"/>
              </w:rPr>
              <w:t xml:space="preserve"> </w:t>
            </w:r>
          </w:p>
        </w:tc>
      </w:tr>
    </w:tbl>
    <w:p w14:paraId="54D2EA0F" w14:textId="2E16580F" w:rsidR="00DE3917" w:rsidRPr="005C67EC" w:rsidRDefault="00A2446E" w:rsidP="00DE3917">
      <w:pPr>
        <w:pStyle w:val="BodyText"/>
        <w:spacing w:before="47"/>
        <w:rPr>
          <w:b/>
          <w:sz w:val="18"/>
          <w:szCs w:val="18"/>
        </w:rPr>
      </w:pPr>
      <w:r w:rsidRPr="005C67EC">
        <w:rPr>
          <w:noProof/>
          <w:sz w:val="18"/>
          <w:szCs w:val="18"/>
        </w:rPr>
        <mc:AlternateContent>
          <mc:Choice Requires="wps">
            <w:drawing>
              <wp:anchor distT="0" distB="0" distL="0" distR="0" simplePos="0" relativeHeight="487591936" behindDoc="1" locked="0" layoutInCell="1" allowOverlap="1" wp14:anchorId="4D23ED08" wp14:editId="6F1D406B">
                <wp:simplePos x="0" y="0"/>
                <wp:positionH relativeFrom="page">
                  <wp:posOffset>685800</wp:posOffset>
                </wp:positionH>
                <wp:positionV relativeFrom="paragraph">
                  <wp:posOffset>175894</wp:posOffset>
                </wp:positionV>
                <wp:extent cx="6400800" cy="5934075"/>
                <wp:effectExtent l="0" t="0" r="0" b="9525"/>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5934075"/>
                        </a:xfrm>
                        <a:custGeom>
                          <a:avLst/>
                          <a:gdLst/>
                          <a:ahLst/>
                          <a:cxnLst/>
                          <a:rect l="l" t="t" r="r" b="b"/>
                          <a:pathLst>
                            <a:path w="6400800" h="3703320">
                              <a:moveTo>
                                <a:pt x="6400800" y="0"/>
                              </a:moveTo>
                              <a:lnTo>
                                <a:pt x="6362700" y="0"/>
                              </a:lnTo>
                              <a:lnTo>
                                <a:pt x="6362700" y="19050"/>
                              </a:lnTo>
                              <a:lnTo>
                                <a:pt x="6362700" y="617220"/>
                              </a:lnTo>
                              <a:lnTo>
                                <a:pt x="6362700" y="3665220"/>
                              </a:lnTo>
                              <a:lnTo>
                                <a:pt x="5671566" y="3665220"/>
                              </a:lnTo>
                              <a:lnTo>
                                <a:pt x="38100" y="3665220"/>
                              </a:lnTo>
                              <a:lnTo>
                                <a:pt x="38100" y="3067050"/>
                              </a:lnTo>
                              <a:lnTo>
                                <a:pt x="38100" y="0"/>
                              </a:lnTo>
                              <a:lnTo>
                                <a:pt x="0" y="0"/>
                              </a:lnTo>
                              <a:lnTo>
                                <a:pt x="0" y="3703320"/>
                              </a:lnTo>
                              <a:lnTo>
                                <a:pt x="38100" y="3703320"/>
                              </a:lnTo>
                              <a:lnTo>
                                <a:pt x="6400800" y="3703320"/>
                              </a:lnTo>
                              <a:lnTo>
                                <a:pt x="6400800" y="3665220"/>
                              </a:lnTo>
                              <a:lnTo>
                                <a:pt x="6400800" y="19050"/>
                              </a:lnTo>
                              <a:lnTo>
                                <a:pt x="6400800" y="0"/>
                              </a:lnTo>
                              <a:close/>
                            </a:path>
                          </a:pathLst>
                        </a:custGeom>
                        <a:solidFill>
                          <a:srgbClr val="000000"/>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41F02249" id="Graphic 8" o:spid="_x0000_s1026" style="position:absolute;margin-left:54pt;margin-top:13.85pt;width:7in;height:467.25pt;z-index:-1572454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6400800,3703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XKGdQIAAMAGAAAOAAAAZHJzL2Uyb0RvYy54bWysVV1vmzAUfZ+0/2D5fYGEQlIUUk2tOk2q&#10;ukrNtGfHmIBmsGc7Ifn3uzaY0GVq02l5MNf4+HLu18ny5lBztGdKV6LJ8HQSYsQaKvKq2Wb4+/r+&#10;0wIjbUiTEy4aluEj0/hm9fHDspUpm4lS8JwpBE4anbYyw6UxMg0CTUtWEz0RkjVwWAhVEwNbtQ1y&#10;RVrwXvNgFoZJ0AqVSyUo0xre3nWHeOX8FwWj5ltRaGYQzzBwM25Vbt3YNVgtSbpVRJYV7WmQf2BR&#10;k6qBjw6u7oghaKeqM1d1RZXQojATKupAFEVFmYsBopmGf0TzXBLJXCyQHC2HNOn/55Y+7p/lk7LU&#10;tXwQ9KeGjASt1OlwYje6xxwKVVssEEcHl8XjkEV2MIjCy+QqDBchJJvCWXwdXYXz2OY5IKm/Tnfa&#10;fGHCuSL7B226MuTeIqW36KHxpoJi2jJyV0aDEZRRYQRl3HRllMTYe5afNVE74lJmOJqHUTQLXZlq&#10;sWdr4ZDGBjJw9uEA2ROGNy+wUTKb2/hGWI/wT9l5HSGn12Hs2g08e5R/nqOT6XwGVLuseZh/nsOj&#10;JInfwsfJfBoniaN9CT5aTPsg34kOk/lboZ58vx7jJUnuML64r2Xs9NVL0OOWeDf+gnqM/V/QHH6o&#10;/tJ0lAvNusBt37tJG2YB2m08bVrwKr+vOHcTr7abW67Qnlh1dL++5UYwJwbd/Fsl2Ij8+KRQC5KZ&#10;Yf1rRxTDiH9tQJOgEsYbyhsbbyjDb4VTYTd2Spv14QdREkkwM2xAPh6FVzySelkA/hbQYe3NRnze&#10;GVFUVjMct45RvwGZdPH3km51eLx3qNMfz+o3AAAA//8DAFBLAwQUAAYACAAAACEA48R6Qt8AAAAL&#10;AQAADwAAAGRycy9kb3ducmV2LnhtbEyPwU7DMBBE70j8g7VIXBC1k0NSQpwKVUVIHJAofIATL0nA&#10;Xkex26Z/z/YEx9mdnX1TbxbvxBHnOAbSkK0UCKQu2JF6DZ8fz/drEDEZssYFQg1njLBprq9qU9lw&#10;onc87lMvOIRiZTQMKU2VlLEb0Ju4ChMS777C7E1iOffSzubE4d7JXKlCejMSfxjMhNsBu5/9wTOG&#10;C+WuvZNvr7sXVXzPcttKOmt9e7M8PYJIuKQ/M1zw+QYaZmrDgWwUjrVac5ekIS9LEBdDlhU8aTU8&#10;FHkOsqnl/w7NLwAAAP//AwBQSwECLQAUAAYACAAAACEAtoM4kv4AAADhAQAAEwAAAAAAAAAAAAAA&#10;AAAAAAAAW0NvbnRlbnRfVHlwZXNdLnhtbFBLAQItABQABgAIAAAAIQA4/SH/1gAAAJQBAAALAAAA&#10;AAAAAAAAAAAAAC8BAABfcmVscy8ucmVsc1BLAQItABQABgAIAAAAIQBryXKGdQIAAMAGAAAOAAAA&#10;AAAAAAAAAAAAAC4CAABkcnMvZTJvRG9jLnhtbFBLAQItABQABgAIAAAAIQDjxHpC3wAAAAsBAAAP&#10;AAAAAAAAAAAAAAAAAM8EAABkcnMvZG93bnJldi54bWxQSwUGAAAAAAQABADzAAAA2wUAAAAA&#10;" path="m6400800,r-38100,l6362700,19050r,598170l6362700,3665220r-691134,l38100,3665220r,-598170l38100,,,,,3703320r38100,l6400800,3703320r,-38100l6400800,19050r,-19050xe" fillcolor="black" stroked="f">
                <v:path arrowok="t"/>
                <w10:wrap anchorx="page"/>
              </v:shape>
            </w:pict>
          </mc:Fallback>
        </mc:AlternateContent>
      </w:r>
    </w:p>
    <w:tbl>
      <w:tblPr>
        <w:tblW w:w="0" w:type="auto"/>
        <w:tblInd w:w="147" w:type="dxa"/>
        <w:tblLayout w:type="fixed"/>
        <w:tblCellMar>
          <w:left w:w="0" w:type="dxa"/>
          <w:right w:w="0" w:type="dxa"/>
        </w:tblCellMar>
        <w:tblLook w:val="01E0" w:firstRow="1" w:lastRow="1" w:firstColumn="1" w:lastColumn="1" w:noHBand="0" w:noVBand="0"/>
      </w:tblPr>
      <w:tblGrid>
        <w:gridCol w:w="1224"/>
        <w:gridCol w:w="767"/>
        <w:gridCol w:w="2665"/>
        <w:gridCol w:w="2914"/>
        <w:gridCol w:w="1013"/>
        <w:gridCol w:w="702"/>
      </w:tblGrid>
      <w:tr w:rsidR="00DE3917" w:rsidRPr="005C67EC" w14:paraId="3568543F" w14:textId="77777777" w:rsidTr="002E0827">
        <w:trPr>
          <w:trHeight w:val="977"/>
        </w:trPr>
        <w:tc>
          <w:tcPr>
            <w:tcW w:w="1224" w:type="dxa"/>
          </w:tcPr>
          <w:p w14:paraId="3A6A35BD" w14:textId="77777777" w:rsidR="00DE3917" w:rsidRPr="005C67EC" w:rsidRDefault="00DE3917" w:rsidP="002E0827">
            <w:pPr>
              <w:pStyle w:val="TableParagraph"/>
              <w:spacing w:before="72"/>
              <w:rPr>
                <w:b/>
                <w:sz w:val="18"/>
                <w:szCs w:val="18"/>
              </w:rPr>
            </w:pPr>
          </w:p>
          <w:p w14:paraId="179C69E8" w14:textId="77777777" w:rsidR="00DE3917" w:rsidRPr="005C67EC" w:rsidRDefault="00DE3917" w:rsidP="002E0827">
            <w:pPr>
              <w:pStyle w:val="TableParagraph"/>
              <w:ind w:left="60"/>
              <w:rPr>
                <w:sz w:val="18"/>
                <w:szCs w:val="18"/>
              </w:rPr>
            </w:pPr>
            <w:r w:rsidRPr="005C67EC">
              <w:rPr>
                <w:color w:val="333333"/>
                <w:spacing w:val="-2"/>
                <w:sz w:val="18"/>
                <w:szCs w:val="18"/>
              </w:rPr>
              <w:t>Assessment</w:t>
            </w:r>
          </w:p>
        </w:tc>
        <w:tc>
          <w:tcPr>
            <w:tcW w:w="767" w:type="dxa"/>
          </w:tcPr>
          <w:p w14:paraId="66979F61" w14:textId="0E720F68" w:rsidR="00DE3917" w:rsidRPr="005C67EC" w:rsidRDefault="001A0CF7" w:rsidP="002E0827">
            <w:pPr>
              <w:pStyle w:val="TableParagraph"/>
              <w:spacing w:before="210"/>
              <w:ind w:left="30"/>
              <w:rPr>
                <w:sz w:val="18"/>
                <w:szCs w:val="18"/>
              </w:rPr>
            </w:pPr>
            <w:r w:rsidRPr="005C67EC">
              <w:rPr>
                <w:color w:val="333333"/>
                <w:spacing w:val="-2"/>
                <w:sz w:val="18"/>
                <w:szCs w:val="18"/>
              </w:rPr>
              <w:t>03</w:t>
            </w:r>
            <w:r w:rsidR="00DE3917" w:rsidRPr="005C67EC">
              <w:rPr>
                <w:color w:val="333333"/>
                <w:spacing w:val="-2"/>
                <w:sz w:val="18"/>
                <w:szCs w:val="18"/>
              </w:rPr>
              <w:t>/</w:t>
            </w:r>
            <w:r w:rsidRPr="005C67EC">
              <w:rPr>
                <w:color w:val="333333"/>
                <w:spacing w:val="-2"/>
                <w:sz w:val="18"/>
                <w:szCs w:val="18"/>
              </w:rPr>
              <w:t>0</w:t>
            </w:r>
            <w:r w:rsidR="00F30502">
              <w:rPr>
                <w:color w:val="333333"/>
                <w:spacing w:val="-2"/>
                <w:sz w:val="18"/>
                <w:szCs w:val="18"/>
              </w:rPr>
              <w:t>7</w:t>
            </w:r>
          </w:p>
          <w:p w14:paraId="61CA2B9F" w14:textId="77777777" w:rsidR="00DE3917" w:rsidRPr="005C67EC" w:rsidRDefault="00DE3917" w:rsidP="002E0827">
            <w:pPr>
              <w:pStyle w:val="TableParagraph"/>
              <w:ind w:left="30"/>
              <w:rPr>
                <w:sz w:val="18"/>
                <w:szCs w:val="18"/>
              </w:rPr>
            </w:pPr>
            <w:r w:rsidRPr="005C67EC">
              <w:rPr>
                <w:color w:val="333333"/>
                <w:spacing w:val="-2"/>
                <w:sz w:val="18"/>
                <w:szCs w:val="18"/>
              </w:rPr>
              <w:t>(Due)</w:t>
            </w:r>
          </w:p>
        </w:tc>
        <w:tc>
          <w:tcPr>
            <w:tcW w:w="2665" w:type="dxa"/>
          </w:tcPr>
          <w:p w14:paraId="61FA1B72" w14:textId="77777777" w:rsidR="00DE3917" w:rsidRPr="005C67EC" w:rsidRDefault="00DE3917" w:rsidP="002E0827">
            <w:pPr>
              <w:pStyle w:val="TableParagraph"/>
              <w:rPr>
                <w:sz w:val="18"/>
                <w:szCs w:val="18"/>
              </w:rPr>
            </w:pPr>
          </w:p>
          <w:p w14:paraId="235C0022" w14:textId="77777777" w:rsidR="00CE2714" w:rsidRPr="005C67EC" w:rsidRDefault="00CE2714" w:rsidP="002E0827">
            <w:pPr>
              <w:pStyle w:val="TableParagraph"/>
              <w:rPr>
                <w:sz w:val="18"/>
                <w:szCs w:val="18"/>
              </w:rPr>
            </w:pPr>
          </w:p>
          <w:p w14:paraId="48D27E35" w14:textId="77777777" w:rsidR="00CE2714" w:rsidRPr="005C67EC" w:rsidRDefault="00CE2714" w:rsidP="002E0827">
            <w:pPr>
              <w:pStyle w:val="TableParagraph"/>
              <w:rPr>
                <w:sz w:val="18"/>
                <w:szCs w:val="18"/>
              </w:rPr>
            </w:pPr>
          </w:p>
          <w:p w14:paraId="23F8555F" w14:textId="02BB19A2" w:rsidR="00CE2714" w:rsidRPr="005C67EC" w:rsidRDefault="00CE2714" w:rsidP="002E0827">
            <w:pPr>
              <w:pStyle w:val="TableParagraph"/>
              <w:rPr>
                <w:sz w:val="18"/>
                <w:szCs w:val="18"/>
              </w:rPr>
            </w:pPr>
          </w:p>
        </w:tc>
        <w:tc>
          <w:tcPr>
            <w:tcW w:w="2914" w:type="dxa"/>
          </w:tcPr>
          <w:p w14:paraId="08EFD27D" w14:textId="77777777" w:rsidR="00DE3917" w:rsidRPr="005C67EC" w:rsidRDefault="00DE3917" w:rsidP="002E0827">
            <w:pPr>
              <w:pStyle w:val="TableParagraph"/>
              <w:spacing w:before="72"/>
              <w:rPr>
                <w:b/>
                <w:sz w:val="18"/>
                <w:szCs w:val="18"/>
              </w:rPr>
            </w:pPr>
          </w:p>
          <w:p w14:paraId="736AC8FE" w14:textId="28D3FEE3" w:rsidR="00CE2714" w:rsidRPr="005C67EC" w:rsidRDefault="00DE3917" w:rsidP="00CE2714">
            <w:pPr>
              <w:pStyle w:val="TableParagraph"/>
              <w:ind w:left="268"/>
              <w:rPr>
                <w:color w:val="333333"/>
                <w:spacing w:val="-10"/>
                <w:sz w:val="18"/>
                <w:szCs w:val="18"/>
              </w:rPr>
            </w:pPr>
            <w:r w:rsidRPr="005C67EC">
              <w:rPr>
                <w:color w:val="333333"/>
                <w:sz w:val="18"/>
                <w:szCs w:val="18"/>
              </w:rPr>
              <w:t>Quiz</w:t>
            </w:r>
            <w:r w:rsidRPr="005C67EC">
              <w:rPr>
                <w:color w:val="333333"/>
                <w:spacing w:val="-1"/>
                <w:sz w:val="18"/>
                <w:szCs w:val="18"/>
              </w:rPr>
              <w:t xml:space="preserve"> </w:t>
            </w:r>
            <w:r w:rsidRPr="005C67EC">
              <w:rPr>
                <w:color w:val="333333"/>
                <w:spacing w:val="-10"/>
                <w:sz w:val="18"/>
                <w:szCs w:val="18"/>
              </w:rPr>
              <w:t>5</w:t>
            </w:r>
          </w:p>
        </w:tc>
        <w:tc>
          <w:tcPr>
            <w:tcW w:w="1013" w:type="dxa"/>
          </w:tcPr>
          <w:p w14:paraId="62ADB254" w14:textId="77777777" w:rsidR="00DE3917" w:rsidRPr="005C67EC" w:rsidRDefault="00DE3917" w:rsidP="002E0827">
            <w:pPr>
              <w:pStyle w:val="TableParagraph"/>
              <w:spacing w:before="72"/>
              <w:rPr>
                <w:b/>
                <w:sz w:val="18"/>
                <w:szCs w:val="18"/>
              </w:rPr>
            </w:pPr>
          </w:p>
          <w:p w14:paraId="3C9F3CAC" w14:textId="77777777" w:rsidR="00DE3917" w:rsidRPr="005C67EC" w:rsidRDefault="00DE3917" w:rsidP="002E0827">
            <w:pPr>
              <w:pStyle w:val="TableParagraph"/>
              <w:ind w:left="41"/>
              <w:rPr>
                <w:sz w:val="18"/>
                <w:szCs w:val="18"/>
              </w:rPr>
            </w:pPr>
            <w:r w:rsidRPr="005C67EC">
              <w:rPr>
                <w:color w:val="333333"/>
                <w:sz w:val="18"/>
                <w:szCs w:val="18"/>
              </w:rPr>
              <w:t xml:space="preserve">40 </w:t>
            </w:r>
            <w:r w:rsidRPr="005C67EC">
              <w:rPr>
                <w:color w:val="333333"/>
                <w:spacing w:val="-4"/>
                <w:sz w:val="18"/>
                <w:szCs w:val="18"/>
              </w:rPr>
              <w:t>pts.</w:t>
            </w:r>
          </w:p>
        </w:tc>
        <w:tc>
          <w:tcPr>
            <w:tcW w:w="702" w:type="dxa"/>
          </w:tcPr>
          <w:p w14:paraId="43E76B80" w14:textId="77777777" w:rsidR="00DE3917" w:rsidRPr="005C67EC" w:rsidRDefault="00DE3917" w:rsidP="002E0827">
            <w:pPr>
              <w:pStyle w:val="TableParagraph"/>
              <w:spacing w:before="72"/>
              <w:rPr>
                <w:b/>
                <w:sz w:val="18"/>
                <w:szCs w:val="18"/>
              </w:rPr>
            </w:pPr>
          </w:p>
          <w:p w14:paraId="16388C2D" w14:textId="77777777" w:rsidR="00DE3917" w:rsidRPr="005C67EC" w:rsidRDefault="00DE3917" w:rsidP="002E0827">
            <w:pPr>
              <w:pStyle w:val="TableParagraph"/>
              <w:ind w:right="47"/>
              <w:jc w:val="right"/>
              <w:rPr>
                <w:color w:val="333333"/>
                <w:spacing w:val="-5"/>
                <w:sz w:val="18"/>
                <w:szCs w:val="18"/>
              </w:rPr>
            </w:pPr>
            <w:r w:rsidRPr="005C67EC">
              <w:rPr>
                <w:color w:val="333333"/>
                <w:spacing w:val="-5"/>
                <w:sz w:val="18"/>
                <w:szCs w:val="18"/>
              </w:rPr>
              <w:t>4%</w:t>
            </w:r>
          </w:p>
          <w:p w14:paraId="2013DF40" w14:textId="77777777" w:rsidR="000169E7" w:rsidRPr="005C67EC" w:rsidRDefault="000169E7" w:rsidP="002E0827">
            <w:pPr>
              <w:pStyle w:val="TableParagraph"/>
              <w:ind w:right="47"/>
              <w:jc w:val="right"/>
              <w:rPr>
                <w:sz w:val="18"/>
                <w:szCs w:val="18"/>
              </w:rPr>
            </w:pPr>
          </w:p>
        </w:tc>
      </w:tr>
      <w:tr w:rsidR="00DE3917" w:rsidRPr="005C67EC" w14:paraId="2176144C" w14:textId="77777777" w:rsidTr="002E0827">
        <w:trPr>
          <w:trHeight w:val="1427"/>
        </w:trPr>
        <w:tc>
          <w:tcPr>
            <w:tcW w:w="1224" w:type="dxa"/>
          </w:tcPr>
          <w:p w14:paraId="7E74BEFD" w14:textId="77777777" w:rsidR="00DE3917" w:rsidRPr="005C67EC" w:rsidRDefault="00DE3917" w:rsidP="002E0827">
            <w:pPr>
              <w:pStyle w:val="TableParagraph"/>
              <w:rPr>
                <w:b/>
                <w:sz w:val="18"/>
                <w:szCs w:val="18"/>
              </w:rPr>
            </w:pPr>
          </w:p>
          <w:p w14:paraId="5FCFE266" w14:textId="1BEA3712" w:rsidR="00DE3917" w:rsidRPr="005C67EC" w:rsidRDefault="00D9194D" w:rsidP="002E0827">
            <w:pPr>
              <w:pStyle w:val="TableParagraph"/>
              <w:spacing w:before="18"/>
              <w:rPr>
                <w:bCs/>
                <w:sz w:val="18"/>
                <w:szCs w:val="18"/>
              </w:rPr>
            </w:pPr>
            <w:r w:rsidRPr="005C67EC">
              <w:rPr>
                <w:b/>
                <w:sz w:val="18"/>
                <w:szCs w:val="18"/>
              </w:rPr>
              <w:t xml:space="preserve">  </w:t>
            </w:r>
            <w:r w:rsidRPr="005C67EC">
              <w:rPr>
                <w:bCs/>
                <w:sz w:val="18"/>
                <w:szCs w:val="18"/>
              </w:rPr>
              <w:t xml:space="preserve">        </w:t>
            </w:r>
          </w:p>
          <w:p w14:paraId="52883B40" w14:textId="77777777" w:rsidR="000169E7" w:rsidRPr="005C67EC" w:rsidRDefault="000169E7" w:rsidP="002E0827">
            <w:pPr>
              <w:pStyle w:val="TableParagraph"/>
              <w:spacing w:before="18"/>
              <w:rPr>
                <w:b/>
                <w:sz w:val="18"/>
                <w:szCs w:val="18"/>
              </w:rPr>
            </w:pPr>
          </w:p>
          <w:p w14:paraId="2E852CE1" w14:textId="77777777" w:rsidR="000169E7" w:rsidRPr="005C67EC" w:rsidRDefault="000169E7" w:rsidP="002E0827">
            <w:pPr>
              <w:pStyle w:val="TableParagraph"/>
              <w:spacing w:before="18"/>
              <w:rPr>
                <w:b/>
                <w:sz w:val="18"/>
                <w:szCs w:val="18"/>
              </w:rPr>
            </w:pPr>
          </w:p>
          <w:p w14:paraId="0F3DA859" w14:textId="77777777" w:rsidR="000169E7" w:rsidRPr="005C67EC" w:rsidRDefault="000169E7" w:rsidP="002E0827">
            <w:pPr>
              <w:pStyle w:val="TableParagraph"/>
              <w:spacing w:before="18"/>
              <w:rPr>
                <w:b/>
                <w:sz w:val="18"/>
                <w:szCs w:val="18"/>
              </w:rPr>
            </w:pPr>
          </w:p>
          <w:p w14:paraId="2690168D" w14:textId="77777777" w:rsidR="000169E7" w:rsidRPr="005C67EC" w:rsidRDefault="000169E7" w:rsidP="002E0827">
            <w:pPr>
              <w:pStyle w:val="TableParagraph"/>
              <w:spacing w:before="18"/>
              <w:rPr>
                <w:b/>
                <w:sz w:val="18"/>
                <w:szCs w:val="18"/>
              </w:rPr>
            </w:pPr>
          </w:p>
          <w:p w14:paraId="452D51E0" w14:textId="29B93D90" w:rsidR="00DE3917" w:rsidRPr="005C67EC" w:rsidRDefault="00DE3917" w:rsidP="002E0827">
            <w:pPr>
              <w:pStyle w:val="TableParagraph"/>
              <w:spacing w:before="1"/>
              <w:ind w:left="60"/>
              <w:rPr>
                <w:sz w:val="18"/>
                <w:szCs w:val="18"/>
              </w:rPr>
            </w:pPr>
            <w:r w:rsidRPr="005C67EC">
              <w:rPr>
                <w:color w:val="333333"/>
                <w:sz w:val="18"/>
                <w:szCs w:val="18"/>
              </w:rPr>
              <w:t xml:space="preserve">Week </w:t>
            </w:r>
            <w:r w:rsidR="00F61FE7" w:rsidRPr="005C67EC">
              <w:rPr>
                <w:color w:val="333333"/>
                <w:spacing w:val="-10"/>
                <w:sz w:val="18"/>
                <w:szCs w:val="18"/>
              </w:rPr>
              <w:t>9</w:t>
            </w:r>
          </w:p>
        </w:tc>
        <w:tc>
          <w:tcPr>
            <w:tcW w:w="767" w:type="dxa"/>
          </w:tcPr>
          <w:p w14:paraId="12989188" w14:textId="77777777" w:rsidR="000169E7" w:rsidRPr="005C67EC" w:rsidRDefault="000169E7" w:rsidP="00D9194D">
            <w:pPr>
              <w:pStyle w:val="TableParagraph"/>
              <w:spacing w:before="1"/>
              <w:rPr>
                <w:b/>
                <w:sz w:val="18"/>
                <w:szCs w:val="18"/>
              </w:rPr>
            </w:pPr>
          </w:p>
          <w:p w14:paraId="552B9B12" w14:textId="073ED9DD" w:rsidR="00D9194D" w:rsidRPr="005C67EC" w:rsidRDefault="00D9194D" w:rsidP="00D9194D">
            <w:pPr>
              <w:pStyle w:val="TableParagraph"/>
              <w:spacing w:before="1"/>
              <w:rPr>
                <w:b/>
                <w:sz w:val="18"/>
                <w:szCs w:val="18"/>
              </w:rPr>
            </w:pPr>
            <w:r w:rsidRPr="005C67EC">
              <w:rPr>
                <w:b/>
                <w:sz w:val="18"/>
                <w:szCs w:val="18"/>
              </w:rPr>
              <w:t>03/</w:t>
            </w:r>
            <w:r w:rsidR="003F3162">
              <w:rPr>
                <w:b/>
                <w:sz w:val="18"/>
                <w:szCs w:val="18"/>
              </w:rPr>
              <w:t>09</w:t>
            </w:r>
            <w:r w:rsidR="00CE2714" w:rsidRPr="005C67EC">
              <w:rPr>
                <w:b/>
                <w:sz w:val="18"/>
                <w:szCs w:val="18"/>
              </w:rPr>
              <w:t>-</w:t>
            </w:r>
          </w:p>
          <w:p w14:paraId="1FC4D644" w14:textId="46091103" w:rsidR="00CE2714" w:rsidRPr="005C67EC" w:rsidRDefault="00CE2714" w:rsidP="00D9194D">
            <w:pPr>
              <w:pStyle w:val="TableParagraph"/>
              <w:spacing w:before="1"/>
              <w:rPr>
                <w:bCs/>
                <w:color w:val="333333"/>
                <w:spacing w:val="-2"/>
                <w:sz w:val="18"/>
                <w:szCs w:val="18"/>
              </w:rPr>
            </w:pPr>
            <w:r w:rsidRPr="005C67EC">
              <w:rPr>
                <w:b/>
                <w:sz w:val="18"/>
                <w:szCs w:val="18"/>
              </w:rPr>
              <w:t>03/1</w:t>
            </w:r>
            <w:r w:rsidR="003F3162">
              <w:rPr>
                <w:b/>
                <w:sz w:val="18"/>
                <w:szCs w:val="18"/>
              </w:rPr>
              <w:t>5</w:t>
            </w:r>
            <w:r w:rsidRPr="005C67EC">
              <w:rPr>
                <w:bCs/>
                <w:sz w:val="18"/>
                <w:szCs w:val="18"/>
              </w:rPr>
              <w:t xml:space="preserve">                    </w:t>
            </w:r>
          </w:p>
          <w:p w14:paraId="4C076C81" w14:textId="77777777" w:rsidR="000169E7" w:rsidRPr="005C67EC" w:rsidRDefault="000169E7" w:rsidP="002E0827">
            <w:pPr>
              <w:pStyle w:val="TableParagraph"/>
              <w:spacing w:before="1"/>
              <w:ind w:left="30"/>
              <w:rPr>
                <w:color w:val="333333"/>
                <w:spacing w:val="-2"/>
                <w:sz w:val="18"/>
                <w:szCs w:val="18"/>
              </w:rPr>
            </w:pPr>
          </w:p>
          <w:p w14:paraId="00A7ACA7" w14:textId="77777777" w:rsidR="000169E7" w:rsidRPr="005C67EC" w:rsidRDefault="000169E7" w:rsidP="002E0827">
            <w:pPr>
              <w:pStyle w:val="TableParagraph"/>
              <w:spacing w:before="1"/>
              <w:ind w:left="30"/>
              <w:rPr>
                <w:color w:val="333333"/>
                <w:spacing w:val="-2"/>
                <w:sz w:val="18"/>
                <w:szCs w:val="18"/>
              </w:rPr>
            </w:pPr>
          </w:p>
          <w:p w14:paraId="32BD1E59" w14:textId="77777777" w:rsidR="000169E7" w:rsidRPr="005C67EC" w:rsidRDefault="000169E7" w:rsidP="002E0827">
            <w:pPr>
              <w:pStyle w:val="TableParagraph"/>
              <w:spacing w:before="1"/>
              <w:ind w:left="30"/>
              <w:rPr>
                <w:color w:val="333333"/>
                <w:spacing w:val="-2"/>
                <w:sz w:val="18"/>
                <w:szCs w:val="18"/>
              </w:rPr>
            </w:pPr>
          </w:p>
          <w:p w14:paraId="112D3F10" w14:textId="7C236824" w:rsidR="00DE3917" w:rsidRPr="005C67EC" w:rsidRDefault="00B5583C" w:rsidP="00A2446E">
            <w:pPr>
              <w:pStyle w:val="TableParagraph"/>
              <w:spacing w:before="1"/>
              <w:rPr>
                <w:sz w:val="18"/>
                <w:szCs w:val="18"/>
              </w:rPr>
            </w:pPr>
            <w:r w:rsidRPr="005C67EC">
              <w:rPr>
                <w:color w:val="333333"/>
                <w:spacing w:val="-2"/>
                <w:sz w:val="18"/>
                <w:szCs w:val="18"/>
              </w:rPr>
              <w:t>03</w:t>
            </w:r>
            <w:r w:rsidR="00DE3917" w:rsidRPr="005C67EC">
              <w:rPr>
                <w:color w:val="333333"/>
                <w:spacing w:val="-2"/>
                <w:sz w:val="18"/>
                <w:szCs w:val="18"/>
              </w:rPr>
              <w:t>/</w:t>
            </w:r>
            <w:r w:rsidRPr="005C67EC">
              <w:rPr>
                <w:color w:val="333333"/>
                <w:spacing w:val="-2"/>
                <w:sz w:val="18"/>
                <w:szCs w:val="18"/>
              </w:rPr>
              <w:t>1</w:t>
            </w:r>
            <w:r w:rsidR="009D665C">
              <w:rPr>
                <w:color w:val="333333"/>
                <w:spacing w:val="-2"/>
                <w:sz w:val="18"/>
                <w:szCs w:val="18"/>
              </w:rPr>
              <w:t>6</w:t>
            </w:r>
            <w:r w:rsidR="00DE3917" w:rsidRPr="005C67EC">
              <w:rPr>
                <w:color w:val="333333"/>
                <w:spacing w:val="-2"/>
                <w:sz w:val="18"/>
                <w:szCs w:val="18"/>
              </w:rPr>
              <w:t>-</w:t>
            </w:r>
          </w:p>
          <w:p w14:paraId="0FD90CED" w14:textId="5DDD85F9" w:rsidR="00DE3917" w:rsidRPr="005C67EC" w:rsidRDefault="00B5583C" w:rsidP="002E0827">
            <w:pPr>
              <w:pStyle w:val="TableParagraph"/>
              <w:ind w:left="30"/>
              <w:rPr>
                <w:sz w:val="18"/>
                <w:szCs w:val="18"/>
              </w:rPr>
            </w:pPr>
            <w:r w:rsidRPr="005C67EC">
              <w:rPr>
                <w:color w:val="333333"/>
                <w:spacing w:val="-2"/>
                <w:sz w:val="18"/>
                <w:szCs w:val="18"/>
              </w:rPr>
              <w:t>03</w:t>
            </w:r>
            <w:r w:rsidR="00DE3917" w:rsidRPr="005C67EC">
              <w:rPr>
                <w:color w:val="333333"/>
                <w:spacing w:val="-2"/>
                <w:sz w:val="18"/>
                <w:szCs w:val="18"/>
              </w:rPr>
              <w:t>/</w:t>
            </w:r>
            <w:r w:rsidR="00F42F27" w:rsidRPr="005C67EC">
              <w:rPr>
                <w:color w:val="333333"/>
                <w:spacing w:val="-2"/>
                <w:sz w:val="18"/>
                <w:szCs w:val="18"/>
              </w:rPr>
              <w:t>2</w:t>
            </w:r>
            <w:r w:rsidR="009D665C">
              <w:rPr>
                <w:color w:val="333333"/>
                <w:spacing w:val="-2"/>
                <w:sz w:val="18"/>
                <w:szCs w:val="18"/>
              </w:rPr>
              <w:t>1</w:t>
            </w:r>
          </w:p>
        </w:tc>
        <w:tc>
          <w:tcPr>
            <w:tcW w:w="2665" w:type="dxa"/>
          </w:tcPr>
          <w:p w14:paraId="5D6B07C9" w14:textId="77777777" w:rsidR="00CE2714" w:rsidRPr="005C67EC" w:rsidRDefault="00CE2714" w:rsidP="002E0827">
            <w:pPr>
              <w:pStyle w:val="TableParagraph"/>
              <w:spacing w:before="156"/>
              <w:rPr>
                <w:b/>
                <w:sz w:val="18"/>
                <w:szCs w:val="18"/>
              </w:rPr>
            </w:pPr>
            <w:r w:rsidRPr="005C67EC">
              <w:rPr>
                <w:b/>
                <w:sz w:val="18"/>
                <w:szCs w:val="18"/>
              </w:rPr>
              <w:t xml:space="preserve">          Spring Break </w:t>
            </w:r>
          </w:p>
          <w:p w14:paraId="14D197D9" w14:textId="1A77B4E8" w:rsidR="00DE3917" w:rsidRPr="005C67EC" w:rsidRDefault="00CE2714" w:rsidP="002E0827">
            <w:pPr>
              <w:pStyle w:val="TableParagraph"/>
              <w:spacing w:before="156"/>
              <w:rPr>
                <w:b/>
                <w:sz w:val="18"/>
                <w:szCs w:val="18"/>
              </w:rPr>
            </w:pPr>
            <w:r w:rsidRPr="005C67EC">
              <w:rPr>
                <w:b/>
                <w:sz w:val="18"/>
                <w:szCs w:val="18"/>
              </w:rPr>
              <w:t xml:space="preserve">          (no class)        </w:t>
            </w:r>
          </w:p>
          <w:p w14:paraId="2CE1A79F" w14:textId="77777777" w:rsidR="000169E7" w:rsidRPr="005C67EC" w:rsidRDefault="000169E7" w:rsidP="002E0827">
            <w:pPr>
              <w:pStyle w:val="TableParagraph"/>
              <w:spacing w:before="1"/>
              <w:ind w:left="110" w:right="263"/>
              <w:rPr>
                <w:b/>
                <w:color w:val="333333"/>
                <w:sz w:val="18"/>
                <w:szCs w:val="18"/>
              </w:rPr>
            </w:pPr>
          </w:p>
          <w:p w14:paraId="5723230C" w14:textId="77777777" w:rsidR="000169E7" w:rsidRPr="005C67EC" w:rsidRDefault="000169E7" w:rsidP="002E0827">
            <w:pPr>
              <w:pStyle w:val="TableParagraph"/>
              <w:spacing w:before="1"/>
              <w:ind w:left="110" w:right="263"/>
              <w:rPr>
                <w:b/>
                <w:color w:val="333333"/>
                <w:sz w:val="18"/>
                <w:szCs w:val="18"/>
              </w:rPr>
            </w:pPr>
          </w:p>
          <w:p w14:paraId="17581E18" w14:textId="77777777" w:rsidR="000169E7" w:rsidRPr="005C67EC" w:rsidRDefault="000169E7" w:rsidP="002E0827">
            <w:pPr>
              <w:pStyle w:val="TableParagraph"/>
              <w:spacing w:before="1"/>
              <w:ind w:left="110" w:right="263"/>
              <w:rPr>
                <w:b/>
                <w:color w:val="333333"/>
                <w:sz w:val="18"/>
                <w:szCs w:val="18"/>
              </w:rPr>
            </w:pPr>
          </w:p>
          <w:p w14:paraId="47BB18B4" w14:textId="04A81C95" w:rsidR="00DE3917" w:rsidRPr="005C67EC" w:rsidRDefault="00DE3917" w:rsidP="00A2446E">
            <w:pPr>
              <w:pStyle w:val="TableParagraph"/>
              <w:spacing w:before="1"/>
              <w:ind w:right="263"/>
              <w:rPr>
                <w:b/>
                <w:sz w:val="18"/>
                <w:szCs w:val="18"/>
              </w:rPr>
            </w:pPr>
            <w:r w:rsidRPr="005C67EC">
              <w:rPr>
                <w:b/>
                <w:color w:val="333333"/>
                <w:sz w:val="18"/>
                <w:szCs w:val="18"/>
              </w:rPr>
              <w:t>How</w:t>
            </w:r>
            <w:r w:rsidRPr="005C67EC">
              <w:rPr>
                <w:b/>
                <w:color w:val="333333"/>
                <w:spacing w:val="-13"/>
                <w:sz w:val="18"/>
                <w:szCs w:val="18"/>
              </w:rPr>
              <w:t xml:space="preserve"> </w:t>
            </w:r>
            <w:r w:rsidRPr="005C67EC">
              <w:rPr>
                <w:b/>
                <w:color w:val="333333"/>
                <w:sz w:val="18"/>
                <w:szCs w:val="18"/>
              </w:rPr>
              <w:t>to</w:t>
            </w:r>
            <w:r w:rsidRPr="005C67EC">
              <w:rPr>
                <w:b/>
                <w:color w:val="333333"/>
                <w:spacing w:val="-12"/>
                <w:sz w:val="18"/>
                <w:szCs w:val="18"/>
              </w:rPr>
              <w:t xml:space="preserve"> </w:t>
            </w:r>
            <w:r w:rsidRPr="005C67EC">
              <w:rPr>
                <w:b/>
                <w:color w:val="333333"/>
                <w:sz w:val="18"/>
                <w:szCs w:val="18"/>
              </w:rPr>
              <w:t>Tackle</w:t>
            </w:r>
            <w:r w:rsidRPr="005C67EC">
              <w:rPr>
                <w:b/>
                <w:color w:val="333333"/>
                <w:spacing w:val="-12"/>
                <w:sz w:val="18"/>
                <w:szCs w:val="18"/>
              </w:rPr>
              <w:t xml:space="preserve"> </w:t>
            </w:r>
            <w:r w:rsidRPr="005C67EC">
              <w:rPr>
                <w:b/>
                <w:color w:val="333333"/>
                <w:sz w:val="18"/>
                <w:szCs w:val="18"/>
              </w:rPr>
              <w:t xml:space="preserve">Policy </w:t>
            </w:r>
            <w:r w:rsidRPr="005C67EC">
              <w:rPr>
                <w:b/>
                <w:color w:val="333333"/>
                <w:spacing w:val="-2"/>
                <w:sz w:val="18"/>
                <w:szCs w:val="18"/>
              </w:rPr>
              <w:t>Problems?</w:t>
            </w:r>
          </w:p>
        </w:tc>
        <w:tc>
          <w:tcPr>
            <w:tcW w:w="2914" w:type="dxa"/>
          </w:tcPr>
          <w:p w14:paraId="1A0801B8" w14:textId="77777777" w:rsidR="000169E7" w:rsidRPr="005C67EC" w:rsidRDefault="000169E7" w:rsidP="002E0827">
            <w:pPr>
              <w:pStyle w:val="TableParagraph"/>
              <w:spacing w:before="205"/>
              <w:ind w:left="268"/>
              <w:rPr>
                <w:color w:val="333333"/>
                <w:sz w:val="18"/>
                <w:szCs w:val="18"/>
                <w:highlight w:val="yellow"/>
              </w:rPr>
            </w:pPr>
          </w:p>
          <w:p w14:paraId="0DF2F222" w14:textId="77777777" w:rsidR="000169E7" w:rsidRPr="005C67EC" w:rsidRDefault="000169E7" w:rsidP="002E0827">
            <w:pPr>
              <w:pStyle w:val="TableParagraph"/>
              <w:spacing w:before="205"/>
              <w:ind w:left="268"/>
              <w:rPr>
                <w:color w:val="333333"/>
                <w:sz w:val="18"/>
                <w:szCs w:val="18"/>
                <w:highlight w:val="yellow"/>
              </w:rPr>
            </w:pPr>
          </w:p>
          <w:p w14:paraId="73F2CEE4" w14:textId="77777777" w:rsidR="000169E7" w:rsidRPr="005C67EC" w:rsidRDefault="000169E7" w:rsidP="002E0827">
            <w:pPr>
              <w:pStyle w:val="TableParagraph"/>
              <w:spacing w:before="205"/>
              <w:ind w:left="268"/>
              <w:rPr>
                <w:color w:val="333333"/>
                <w:sz w:val="18"/>
                <w:szCs w:val="18"/>
                <w:highlight w:val="yellow"/>
              </w:rPr>
            </w:pPr>
          </w:p>
          <w:p w14:paraId="6FAF860F" w14:textId="073A827F" w:rsidR="00DE3917" w:rsidRPr="005D06E7" w:rsidRDefault="00DE3917" w:rsidP="002E0827">
            <w:pPr>
              <w:pStyle w:val="TableParagraph"/>
              <w:spacing w:before="205"/>
              <w:ind w:left="268"/>
              <w:rPr>
                <w:sz w:val="18"/>
                <w:szCs w:val="18"/>
              </w:rPr>
            </w:pPr>
            <w:r w:rsidRPr="005D06E7">
              <w:rPr>
                <w:color w:val="333333"/>
                <w:sz w:val="18"/>
                <w:szCs w:val="18"/>
              </w:rPr>
              <w:t>Weimer</w:t>
            </w:r>
            <w:r w:rsidRPr="005D06E7">
              <w:rPr>
                <w:color w:val="333333"/>
                <w:spacing w:val="-3"/>
                <w:sz w:val="18"/>
                <w:szCs w:val="18"/>
              </w:rPr>
              <w:t xml:space="preserve"> </w:t>
            </w:r>
            <w:r w:rsidRPr="005D06E7">
              <w:rPr>
                <w:color w:val="333333"/>
                <w:sz w:val="18"/>
                <w:szCs w:val="18"/>
              </w:rPr>
              <w:t>and</w:t>
            </w:r>
            <w:r w:rsidRPr="005D06E7">
              <w:rPr>
                <w:color w:val="333333"/>
                <w:spacing w:val="-3"/>
                <w:sz w:val="18"/>
                <w:szCs w:val="18"/>
              </w:rPr>
              <w:t xml:space="preserve"> </w:t>
            </w:r>
            <w:r w:rsidRPr="005D06E7">
              <w:rPr>
                <w:color w:val="333333"/>
                <w:sz w:val="18"/>
                <w:szCs w:val="18"/>
              </w:rPr>
              <w:t xml:space="preserve">Vining </w:t>
            </w:r>
            <w:r w:rsidRPr="005D06E7">
              <w:rPr>
                <w:color w:val="333333"/>
                <w:spacing w:val="-2"/>
                <w:sz w:val="18"/>
                <w:szCs w:val="18"/>
              </w:rPr>
              <w:t>(201</w:t>
            </w:r>
            <w:r w:rsidR="001E1E65">
              <w:rPr>
                <w:color w:val="333333"/>
                <w:spacing w:val="-2"/>
                <w:sz w:val="18"/>
                <w:szCs w:val="18"/>
              </w:rPr>
              <w:t>7</w:t>
            </w:r>
            <w:r w:rsidRPr="005D06E7">
              <w:rPr>
                <w:color w:val="333333"/>
                <w:spacing w:val="-2"/>
                <w:sz w:val="18"/>
                <w:szCs w:val="18"/>
              </w:rPr>
              <w:t>)</w:t>
            </w:r>
          </w:p>
          <w:p w14:paraId="3BB6D108" w14:textId="7D82C916" w:rsidR="00DE3917" w:rsidRPr="005C67EC" w:rsidRDefault="00DE3917" w:rsidP="005D06E7">
            <w:pPr>
              <w:pStyle w:val="TableParagraph"/>
              <w:ind w:left="268" w:right="1383"/>
              <w:rPr>
                <w:sz w:val="18"/>
                <w:szCs w:val="18"/>
              </w:rPr>
            </w:pPr>
            <w:r w:rsidRPr="005D06E7">
              <w:rPr>
                <w:color w:val="333333"/>
                <w:sz w:val="18"/>
                <w:szCs w:val="18"/>
              </w:rPr>
              <w:t xml:space="preserve">Chapter </w:t>
            </w:r>
            <w:r w:rsidR="00931311" w:rsidRPr="005D06E7">
              <w:rPr>
                <w:color w:val="333333"/>
                <w:sz w:val="18"/>
                <w:szCs w:val="18"/>
              </w:rPr>
              <w:t xml:space="preserve">14 and </w:t>
            </w:r>
            <w:r w:rsidR="005D06E7" w:rsidRPr="005D06E7">
              <w:rPr>
                <w:color w:val="333333"/>
                <w:sz w:val="18"/>
                <w:szCs w:val="18"/>
              </w:rPr>
              <w:t xml:space="preserve">Chapter </w:t>
            </w:r>
            <w:r w:rsidRPr="005D06E7">
              <w:rPr>
                <w:color w:val="333333"/>
                <w:sz w:val="18"/>
                <w:szCs w:val="18"/>
              </w:rPr>
              <w:t>15</w:t>
            </w:r>
            <w:r w:rsidR="005D06E7">
              <w:rPr>
                <w:color w:val="333333"/>
                <w:sz w:val="18"/>
                <w:szCs w:val="18"/>
              </w:rPr>
              <w:t xml:space="preserve">; </w:t>
            </w:r>
            <w:r w:rsidR="005D06E7" w:rsidRPr="005D06E7">
              <w:rPr>
                <w:color w:val="333333"/>
                <w:sz w:val="18"/>
                <w:szCs w:val="18"/>
              </w:rPr>
              <w:t xml:space="preserve"> </w:t>
            </w:r>
            <w:r w:rsidR="005D06E7">
              <w:rPr>
                <w:color w:val="333333"/>
                <w:sz w:val="18"/>
                <w:szCs w:val="18"/>
              </w:rPr>
              <w:t xml:space="preserve">Clemons and McBeth (2020) Chapter 6; </w:t>
            </w:r>
          </w:p>
        </w:tc>
        <w:tc>
          <w:tcPr>
            <w:tcW w:w="1013" w:type="dxa"/>
          </w:tcPr>
          <w:p w14:paraId="6F7DE2D1" w14:textId="77777777" w:rsidR="00DE3917" w:rsidRPr="005C67EC" w:rsidRDefault="00DE3917" w:rsidP="002E0827">
            <w:pPr>
              <w:pStyle w:val="TableParagraph"/>
              <w:rPr>
                <w:sz w:val="18"/>
                <w:szCs w:val="18"/>
              </w:rPr>
            </w:pPr>
          </w:p>
        </w:tc>
        <w:tc>
          <w:tcPr>
            <w:tcW w:w="702" w:type="dxa"/>
          </w:tcPr>
          <w:p w14:paraId="4B734DA2" w14:textId="77777777" w:rsidR="00DE3917" w:rsidRPr="005C67EC" w:rsidRDefault="00DE3917" w:rsidP="002E0827">
            <w:pPr>
              <w:pStyle w:val="TableParagraph"/>
              <w:rPr>
                <w:sz w:val="18"/>
                <w:szCs w:val="18"/>
              </w:rPr>
            </w:pPr>
          </w:p>
        </w:tc>
      </w:tr>
      <w:tr w:rsidR="00DE3917" w:rsidRPr="005C67EC" w14:paraId="577B4DB3" w14:textId="77777777" w:rsidTr="002E0827">
        <w:trPr>
          <w:trHeight w:val="972"/>
        </w:trPr>
        <w:tc>
          <w:tcPr>
            <w:tcW w:w="1224" w:type="dxa"/>
          </w:tcPr>
          <w:p w14:paraId="49F57649" w14:textId="77777777" w:rsidR="00DE3917" w:rsidRPr="005C67EC" w:rsidRDefault="00DE3917" w:rsidP="002E0827">
            <w:pPr>
              <w:pStyle w:val="TableParagraph"/>
              <w:spacing w:before="66"/>
              <w:rPr>
                <w:b/>
                <w:sz w:val="18"/>
                <w:szCs w:val="18"/>
              </w:rPr>
            </w:pPr>
          </w:p>
          <w:p w14:paraId="68C79DB7" w14:textId="77777777" w:rsidR="00DE3917" w:rsidRPr="005C67EC" w:rsidRDefault="00DE3917" w:rsidP="002E0827">
            <w:pPr>
              <w:pStyle w:val="TableParagraph"/>
              <w:spacing w:before="1"/>
              <w:ind w:left="60"/>
              <w:rPr>
                <w:sz w:val="18"/>
                <w:szCs w:val="18"/>
              </w:rPr>
            </w:pPr>
            <w:r w:rsidRPr="005C67EC">
              <w:rPr>
                <w:color w:val="333333"/>
                <w:spacing w:val="-2"/>
                <w:sz w:val="18"/>
                <w:szCs w:val="18"/>
              </w:rPr>
              <w:t>Assessment</w:t>
            </w:r>
          </w:p>
        </w:tc>
        <w:tc>
          <w:tcPr>
            <w:tcW w:w="767" w:type="dxa"/>
          </w:tcPr>
          <w:p w14:paraId="4CFA7575" w14:textId="69B14D00" w:rsidR="00DE3917" w:rsidRPr="005C67EC" w:rsidRDefault="00F42F27" w:rsidP="002E0827">
            <w:pPr>
              <w:pStyle w:val="TableParagraph"/>
              <w:spacing w:before="205"/>
              <w:ind w:left="30"/>
              <w:rPr>
                <w:sz w:val="18"/>
                <w:szCs w:val="18"/>
              </w:rPr>
            </w:pPr>
            <w:r w:rsidRPr="005C67EC">
              <w:rPr>
                <w:color w:val="333333"/>
                <w:spacing w:val="-2"/>
                <w:sz w:val="18"/>
                <w:szCs w:val="18"/>
              </w:rPr>
              <w:t>03</w:t>
            </w:r>
            <w:r w:rsidR="00DE3917" w:rsidRPr="005C67EC">
              <w:rPr>
                <w:color w:val="333333"/>
                <w:spacing w:val="-2"/>
                <w:sz w:val="18"/>
                <w:szCs w:val="18"/>
              </w:rPr>
              <w:t>/</w:t>
            </w:r>
            <w:r w:rsidRPr="005C67EC">
              <w:rPr>
                <w:color w:val="333333"/>
                <w:spacing w:val="-2"/>
                <w:sz w:val="18"/>
                <w:szCs w:val="18"/>
              </w:rPr>
              <w:t>2</w:t>
            </w:r>
            <w:r w:rsidR="009D665C">
              <w:rPr>
                <w:color w:val="333333"/>
                <w:spacing w:val="-2"/>
                <w:sz w:val="18"/>
                <w:szCs w:val="18"/>
              </w:rPr>
              <w:t>1</w:t>
            </w:r>
          </w:p>
          <w:p w14:paraId="3F78ECA2" w14:textId="77777777" w:rsidR="00DE3917" w:rsidRPr="005C67EC" w:rsidRDefault="00DE3917" w:rsidP="002E0827">
            <w:pPr>
              <w:pStyle w:val="TableParagraph"/>
              <w:ind w:left="30"/>
              <w:rPr>
                <w:sz w:val="18"/>
                <w:szCs w:val="18"/>
              </w:rPr>
            </w:pPr>
            <w:r w:rsidRPr="005C67EC">
              <w:rPr>
                <w:color w:val="333333"/>
                <w:spacing w:val="-2"/>
                <w:sz w:val="18"/>
                <w:szCs w:val="18"/>
              </w:rPr>
              <w:t>(Due)</w:t>
            </w:r>
          </w:p>
        </w:tc>
        <w:tc>
          <w:tcPr>
            <w:tcW w:w="2665" w:type="dxa"/>
          </w:tcPr>
          <w:p w14:paraId="1D1AE89B" w14:textId="77777777" w:rsidR="00DE3917" w:rsidRPr="005C67EC" w:rsidRDefault="00DE3917" w:rsidP="002E0827">
            <w:pPr>
              <w:pStyle w:val="TableParagraph"/>
              <w:rPr>
                <w:sz w:val="18"/>
                <w:szCs w:val="18"/>
              </w:rPr>
            </w:pPr>
          </w:p>
        </w:tc>
        <w:tc>
          <w:tcPr>
            <w:tcW w:w="2914" w:type="dxa"/>
          </w:tcPr>
          <w:p w14:paraId="2C5A4F69" w14:textId="77777777" w:rsidR="00DE3917" w:rsidRPr="005C67EC" w:rsidRDefault="00DE3917" w:rsidP="002E0827">
            <w:pPr>
              <w:pStyle w:val="TableParagraph"/>
              <w:spacing w:before="66"/>
              <w:rPr>
                <w:b/>
                <w:sz w:val="18"/>
                <w:szCs w:val="18"/>
              </w:rPr>
            </w:pPr>
          </w:p>
          <w:p w14:paraId="1FA54577" w14:textId="77777777" w:rsidR="00DE3917" w:rsidRPr="005C67EC" w:rsidRDefault="00DE3917" w:rsidP="002E0827">
            <w:pPr>
              <w:pStyle w:val="TableParagraph"/>
              <w:spacing w:before="1"/>
              <w:ind w:left="268"/>
              <w:rPr>
                <w:sz w:val="18"/>
                <w:szCs w:val="18"/>
              </w:rPr>
            </w:pPr>
            <w:r w:rsidRPr="005C67EC">
              <w:rPr>
                <w:color w:val="333333"/>
                <w:sz w:val="18"/>
                <w:szCs w:val="18"/>
              </w:rPr>
              <w:t>Discussion</w:t>
            </w:r>
            <w:r w:rsidRPr="005C67EC">
              <w:rPr>
                <w:color w:val="333333"/>
                <w:spacing w:val="-3"/>
                <w:sz w:val="18"/>
                <w:szCs w:val="18"/>
              </w:rPr>
              <w:t xml:space="preserve"> </w:t>
            </w:r>
            <w:r w:rsidRPr="005C67EC">
              <w:rPr>
                <w:color w:val="333333"/>
                <w:spacing w:val="-10"/>
                <w:sz w:val="18"/>
                <w:szCs w:val="18"/>
              </w:rPr>
              <w:t>3</w:t>
            </w:r>
          </w:p>
        </w:tc>
        <w:tc>
          <w:tcPr>
            <w:tcW w:w="1013" w:type="dxa"/>
          </w:tcPr>
          <w:p w14:paraId="2266A34D" w14:textId="77777777" w:rsidR="00DE3917" w:rsidRPr="005C67EC" w:rsidRDefault="00DE3917" w:rsidP="002E0827">
            <w:pPr>
              <w:pStyle w:val="TableParagraph"/>
              <w:spacing w:before="66"/>
              <w:rPr>
                <w:b/>
                <w:sz w:val="18"/>
                <w:szCs w:val="18"/>
              </w:rPr>
            </w:pPr>
          </w:p>
          <w:p w14:paraId="569375DF" w14:textId="77777777" w:rsidR="00DE3917" w:rsidRPr="005C67EC" w:rsidRDefault="00DE3917" w:rsidP="002E0827">
            <w:pPr>
              <w:pStyle w:val="TableParagraph"/>
              <w:spacing w:before="1"/>
              <w:ind w:left="41"/>
              <w:rPr>
                <w:sz w:val="18"/>
                <w:szCs w:val="18"/>
              </w:rPr>
            </w:pPr>
            <w:r w:rsidRPr="005C67EC">
              <w:rPr>
                <w:color w:val="333333"/>
                <w:sz w:val="18"/>
                <w:szCs w:val="18"/>
              </w:rPr>
              <w:t xml:space="preserve">50 </w:t>
            </w:r>
            <w:r w:rsidRPr="005C67EC">
              <w:rPr>
                <w:color w:val="333333"/>
                <w:spacing w:val="-4"/>
                <w:sz w:val="18"/>
                <w:szCs w:val="18"/>
              </w:rPr>
              <w:t>pts.</w:t>
            </w:r>
          </w:p>
        </w:tc>
        <w:tc>
          <w:tcPr>
            <w:tcW w:w="702" w:type="dxa"/>
          </w:tcPr>
          <w:p w14:paraId="721DCEFD" w14:textId="77777777" w:rsidR="00DE3917" w:rsidRPr="005C67EC" w:rsidRDefault="00DE3917" w:rsidP="002E0827">
            <w:pPr>
              <w:pStyle w:val="TableParagraph"/>
              <w:spacing w:before="66"/>
              <w:rPr>
                <w:b/>
                <w:sz w:val="18"/>
                <w:szCs w:val="18"/>
              </w:rPr>
            </w:pPr>
          </w:p>
          <w:p w14:paraId="7C9ABE16" w14:textId="77777777" w:rsidR="00DE3917" w:rsidRPr="005C67EC" w:rsidRDefault="00DE3917" w:rsidP="002E0827">
            <w:pPr>
              <w:pStyle w:val="TableParagraph"/>
              <w:spacing w:before="1"/>
              <w:ind w:right="47"/>
              <w:jc w:val="right"/>
              <w:rPr>
                <w:sz w:val="18"/>
                <w:szCs w:val="18"/>
              </w:rPr>
            </w:pPr>
            <w:r w:rsidRPr="005C67EC">
              <w:rPr>
                <w:color w:val="333333"/>
                <w:spacing w:val="-5"/>
                <w:sz w:val="18"/>
                <w:szCs w:val="18"/>
              </w:rPr>
              <w:t>5%</w:t>
            </w:r>
          </w:p>
        </w:tc>
      </w:tr>
      <w:tr w:rsidR="00DE3917" w:rsidRPr="005C67EC" w14:paraId="57AF35D8" w14:textId="77777777" w:rsidTr="002E0827">
        <w:trPr>
          <w:trHeight w:val="1427"/>
        </w:trPr>
        <w:tc>
          <w:tcPr>
            <w:tcW w:w="1224" w:type="dxa"/>
          </w:tcPr>
          <w:p w14:paraId="3060A1AC" w14:textId="77777777" w:rsidR="00DE3917" w:rsidRPr="005C67EC" w:rsidRDefault="00DE3917" w:rsidP="002E0827">
            <w:pPr>
              <w:pStyle w:val="TableParagraph"/>
              <w:rPr>
                <w:b/>
                <w:sz w:val="18"/>
                <w:szCs w:val="18"/>
              </w:rPr>
            </w:pPr>
          </w:p>
          <w:p w14:paraId="06270E91" w14:textId="77777777" w:rsidR="00DE3917" w:rsidRPr="005C67EC" w:rsidRDefault="00DE3917" w:rsidP="002E0827">
            <w:pPr>
              <w:pStyle w:val="TableParagraph"/>
              <w:spacing w:before="18"/>
              <w:rPr>
                <w:b/>
                <w:sz w:val="18"/>
                <w:szCs w:val="18"/>
              </w:rPr>
            </w:pPr>
          </w:p>
          <w:p w14:paraId="453C2CD9" w14:textId="77777777" w:rsidR="00DE3917" w:rsidRPr="005C67EC" w:rsidRDefault="00DE3917" w:rsidP="002E0827">
            <w:pPr>
              <w:pStyle w:val="TableParagraph"/>
              <w:spacing w:before="1"/>
              <w:ind w:left="60"/>
              <w:rPr>
                <w:color w:val="333333"/>
                <w:spacing w:val="-5"/>
                <w:sz w:val="18"/>
                <w:szCs w:val="18"/>
              </w:rPr>
            </w:pPr>
            <w:r w:rsidRPr="005C67EC">
              <w:rPr>
                <w:color w:val="333333"/>
                <w:sz w:val="18"/>
                <w:szCs w:val="18"/>
              </w:rPr>
              <w:t xml:space="preserve">Week </w:t>
            </w:r>
            <w:r w:rsidRPr="005C67EC">
              <w:rPr>
                <w:color w:val="333333"/>
                <w:spacing w:val="-5"/>
                <w:sz w:val="18"/>
                <w:szCs w:val="18"/>
              </w:rPr>
              <w:t>10</w:t>
            </w:r>
          </w:p>
          <w:p w14:paraId="50BE07C5" w14:textId="77777777" w:rsidR="00A2446E" w:rsidRPr="005C67EC" w:rsidRDefault="00A2446E" w:rsidP="002E0827">
            <w:pPr>
              <w:pStyle w:val="TableParagraph"/>
              <w:spacing w:before="1"/>
              <w:ind w:left="60"/>
              <w:rPr>
                <w:color w:val="333333"/>
                <w:spacing w:val="-5"/>
                <w:sz w:val="18"/>
                <w:szCs w:val="18"/>
              </w:rPr>
            </w:pPr>
          </w:p>
          <w:p w14:paraId="2366844E" w14:textId="77777777" w:rsidR="00A2446E" w:rsidRPr="005C67EC" w:rsidRDefault="00A2446E" w:rsidP="002E0827">
            <w:pPr>
              <w:pStyle w:val="TableParagraph"/>
              <w:spacing w:before="1"/>
              <w:ind w:left="60"/>
              <w:rPr>
                <w:sz w:val="18"/>
                <w:szCs w:val="18"/>
              </w:rPr>
            </w:pPr>
          </w:p>
        </w:tc>
        <w:tc>
          <w:tcPr>
            <w:tcW w:w="767" w:type="dxa"/>
          </w:tcPr>
          <w:p w14:paraId="2EEE5D95" w14:textId="77777777" w:rsidR="00DE3917" w:rsidRPr="005C67EC" w:rsidRDefault="00DE3917" w:rsidP="002E0827">
            <w:pPr>
              <w:pStyle w:val="TableParagraph"/>
              <w:spacing w:before="156"/>
              <w:rPr>
                <w:b/>
                <w:sz w:val="18"/>
                <w:szCs w:val="18"/>
              </w:rPr>
            </w:pPr>
          </w:p>
          <w:p w14:paraId="0988EE48" w14:textId="0FF0FE3D" w:rsidR="00DE3917" w:rsidRPr="005C67EC" w:rsidRDefault="006701E7" w:rsidP="002E0827">
            <w:pPr>
              <w:pStyle w:val="TableParagraph"/>
              <w:spacing w:before="1"/>
              <w:ind w:left="30"/>
              <w:rPr>
                <w:sz w:val="18"/>
                <w:szCs w:val="18"/>
              </w:rPr>
            </w:pPr>
            <w:r w:rsidRPr="005C67EC">
              <w:rPr>
                <w:color w:val="333333"/>
                <w:spacing w:val="-2"/>
                <w:sz w:val="18"/>
                <w:szCs w:val="18"/>
              </w:rPr>
              <w:t>03/2</w:t>
            </w:r>
            <w:r w:rsidR="00E43F81">
              <w:rPr>
                <w:color w:val="333333"/>
                <w:spacing w:val="-2"/>
                <w:sz w:val="18"/>
                <w:szCs w:val="18"/>
              </w:rPr>
              <w:t>3</w:t>
            </w:r>
            <w:r w:rsidR="00DE3917" w:rsidRPr="005C67EC">
              <w:rPr>
                <w:color w:val="333333"/>
                <w:spacing w:val="-2"/>
                <w:sz w:val="18"/>
                <w:szCs w:val="18"/>
              </w:rPr>
              <w:t>-</w:t>
            </w:r>
          </w:p>
          <w:p w14:paraId="6529E8C4" w14:textId="23009946" w:rsidR="00DE3917" w:rsidRPr="005C67EC" w:rsidRDefault="006701E7" w:rsidP="002E0827">
            <w:pPr>
              <w:pStyle w:val="TableParagraph"/>
              <w:ind w:left="30"/>
              <w:rPr>
                <w:sz w:val="18"/>
                <w:szCs w:val="18"/>
              </w:rPr>
            </w:pPr>
            <w:r w:rsidRPr="005C67EC">
              <w:rPr>
                <w:color w:val="333333"/>
                <w:spacing w:val="-2"/>
                <w:sz w:val="18"/>
                <w:szCs w:val="18"/>
              </w:rPr>
              <w:t>03</w:t>
            </w:r>
            <w:r w:rsidR="00DE3917" w:rsidRPr="005C67EC">
              <w:rPr>
                <w:color w:val="333333"/>
                <w:spacing w:val="-2"/>
                <w:sz w:val="18"/>
                <w:szCs w:val="18"/>
              </w:rPr>
              <w:t>/2</w:t>
            </w:r>
            <w:r w:rsidR="00E43F81">
              <w:rPr>
                <w:color w:val="333333"/>
                <w:spacing w:val="-2"/>
                <w:sz w:val="18"/>
                <w:szCs w:val="18"/>
              </w:rPr>
              <w:t>8</w:t>
            </w:r>
          </w:p>
        </w:tc>
        <w:tc>
          <w:tcPr>
            <w:tcW w:w="2665" w:type="dxa"/>
          </w:tcPr>
          <w:p w14:paraId="13D39247" w14:textId="77777777" w:rsidR="00DE3917" w:rsidRPr="005C67EC" w:rsidRDefault="00DE3917" w:rsidP="002E0827">
            <w:pPr>
              <w:pStyle w:val="TableParagraph"/>
              <w:spacing w:before="156"/>
              <w:rPr>
                <w:b/>
                <w:sz w:val="18"/>
                <w:szCs w:val="18"/>
              </w:rPr>
            </w:pPr>
          </w:p>
          <w:p w14:paraId="369F76ED" w14:textId="77777777" w:rsidR="00DE3917" w:rsidRPr="005C67EC" w:rsidRDefault="00DE3917" w:rsidP="002E0827">
            <w:pPr>
              <w:pStyle w:val="TableParagraph"/>
              <w:spacing w:before="1"/>
              <w:ind w:left="110" w:right="263"/>
              <w:rPr>
                <w:b/>
                <w:sz w:val="18"/>
                <w:szCs w:val="18"/>
              </w:rPr>
            </w:pPr>
            <w:r w:rsidRPr="005C67EC">
              <w:rPr>
                <w:b/>
                <w:color w:val="333333"/>
                <w:sz w:val="18"/>
                <w:szCs w:val="18"/>
              </w:rPr>
              <w:t>Cost-Benefit</w:t>
            </w:r>
            <w:r w:rsidRPr="005C67EC">
              <w:rPr>
                <w:b/>
                <w:color w:val="333333"/>
                <w:spacing w:val="-15"/>
                <w:sz w:val="18"/>
                <w:szCs w:val="18"/>
              </w:rPr>
              <w:t xml:space="preserve"> </w:t>
            </w:r>
            <w:r w:rsidRPr="005C67EC">
              <w:rPr>
                <w:b/>
                <w:color w:val="333333"/>
                <w:sz w:val="18"/>
                <w:szCs w:val="18"/>
              </w:rPr>
              <w:t>Analysis: Assessing Efficiency</w:t>
            </w:r>
          </w:p>
        </w:tc>
        <w:tc>
          <w:tcPr>
            <w:tcW w:w="2914" w:type="dxa"/>
          </w:tcPr>
          <w:p w14:paraId="1EA2205E" w14:textId="0A5FA24D" w:rsidR="00DE3917" w:rsidRPr="00515FA6" w:rsidRDefault="00DE3917" w:rsidP="002E0827">
            <w:pPr>
              <w:pStyle w:val="TableParagraph"/>
              <w:spacing w:before="205"/>
              <w:ind w:left="268"/>
              <w:rPr>
                <w:sz w:val="18"/>
                <w:szCs w:val="18"/>
              </w:rPr>
            </w:pPr>
            <w:r w:rsidRPr="00515FA6">
              <w:rPr>
                <w:color w:val="333333"/>
                <w:sz w:val="18"/>
                <w:szCs w:val="18"/>
              </w:rPr>
              <w:t>Weimer</w:t>
            </w:r>
            <w:r w:rsidRPr="00515FA6">
              <w:rPr>
                <w:color w:val="333333"/>
                <w:spacing w:val="-1"/>
                <w:sz w:val="18"/>
                <w:szCs w:val="18"/>
              </w:rPr>
              <w:t xml:space="preserve"> </w:t>
            </w:r>
            <w:r w:rsidRPr="00515FA6">
              <w:rPr>
                <w:color w:val="333333"/>
                <w:sz w:val="18"/>
                <w:szCs w:val="18"/>
              </w:rPr>
              <w:t>and</w:t>
            </w:r>
            <w:r w:rsidRPr="00515FA6">
              <w:rPr>
                <w:color w:val="333333"/>
                <w:spacing w:val="-3"/>
                <w:sz w:val="18"/>
                <w:szCs w:val="18"/>
              </w:rPr>
              <w:t xml:space="preserve"> </w:t>
            </w:r>
            <w:r w:rsidRPr="00515FA6">
              <w:rPr>
                <w:color w:val="333333"/>
                <w:sz w:val="18"/>
                <w:szCs w:val="18"/>
              </w:rPr>
              <w:t>Vining</w:t>
            </w:r>
            <w:r w:rsidRPr="00515FA6">
              <w:rPr>
                <w:color w:val="333333"/>
                <w:spacing w:val="-1"/>
                <w:sz w:val="18"/>
                <w:szCs w:val="18"/>
              </w:rPr>
              <w:t xml:space="preserve"> </w:t>
            </w:r>
            <w:r w:rsidRPr="00515FA6">
              <w:rPr>
                <w:color w:val="333333"/>
                <w:spacing w:val="-2"/>
                <w:sz w:val="18"/>
                <w:szCs w:val="18"/>
              </w:rPr>
              <w:t>(201</w:t>
            </w:r>
            <w:r w:rsidR="001E1E65">
              <w:rPr>
                <w:color w:val="333333"/>
                <w:spacing w:val="-2"/>
                <w:sz w:val="18"/>
                <w:szCs w:val="18"/>
              </w:rPr>
              <w:t>7</w:t>
            </w:r>
            <w:r w:rsidRPr="00515FA6">
              <w:rPr>
                <w:color w:val="333333"/>
                <w:spacing w:val="-2"/>
                <w:sz w:val="18"/>
                <w:szCs w:val="18"/>
              </w:rPr>
              <w:t>)</w:t>
            </w:r>
          </w:p>
          <w:p w14:paraId="031AE53E" w14:textId="2AB9334A" w:rsidR="00DE3917" w:rsidRDefault="00DE3917" w:rsidP="002E0827">
            <w:pPr>
              <w:pStyle w:val="TableParagraph"/>
              <w:spacing w:line="396" w:lineRule="auto"/>
              <w:ind w:left="268" w:right="1383"/>
              <w:rPr>
                <w:color w:val="333333"/>
                <w:spacing w:val="-2"/>
                <w:sz w:val="18"/>
                <w:szCs w:val="18"/>
              </w:rPr>
            </w:pPr>
            <w:r w:rsidRPr="00515FA6">
              <w:rPr>
                <w:color w:val="333333"/>
                <w:sz w:val="18"/>
                <w:szCs w:val="18"/>
              </w:rPr>
              <w:t>Chapter 16</w:t>
            </w:r>
            <w:r w:rsidRPr="005C67EC">
              <w:rPr>
                <w:color w:val="333333"/>
                <w:sz w:val="18"/>
                <w:szCs w:val="18"/>
              </w:rPr>
              <w:t xml:space="preserve"> </w:t>
            </w:r>
          </w:p>
          <w:p w14:paraId="4CC06773" w14:textId="4D7ED25B" w:rsidR="00515FA6" w:rsidRPr="005C67EC" w:rsidRDefault="00515FA6" w:rsidP="00515FA6">
            <w:pPr>
              <w:pStyle w:val="TableParagraph"/>
              <w:ind w:left="268" w:right="1383"/>
              <w:rPr>
                <w:sz w:val="18"/>
                <w:szCs w:val="18"/>
              </w:rPr>
            </w:pPr>
            <w:r>
              <w:rPr>
                <w:color w:val="333333"/>
                <w:spacing w:val="-2"/>
                <w:sz w:val="18"/>
                <w:szCs w:val="18"/>
              </w:rPr>
              <w:t>Clemons and McBeth (2020) Chapter 3</w:t>
            </w:r>
          </w:p>
        </w:tc>
        <w:tc>
          <w:tcPr>
            <w:tcW w:w="1013" w:type="dxa"/>
          </w:tcPr>
          <w:p w14:paraId="0C4D948D" w14:textId="77777777" w:rsidR="00DE3917" w:rsidRPr="005C67EC" w:rsidRDefault="00DE3917" w:rsidP="002E0827">
            <w:pPr>
              <w:pStyle w:val="TableParagraph"/>
              <w:rPr>
                <w:sz w:val="18"/>
                <w:szCs w:val="18"/>
              </w:rPr>
            </w:pPr>
          </w:p>
        </w:tc>
        <w:tc>
          <w:tcPr>
            <w:tcW w:w="702" w:type="dxa"/>
          </w:tcPr>
          <w:p w14:paraId="17489CAC" w14:textId="77777777" w:rsidR="00DE3917" w:rsidRPr="005C67EC" w:rsidRDefault="00DE3917" w:rsidP="002E0827">
            <w:pPr>
              <w:pStyle w:val="TableParagraph"/>
              <w:rPr>
                <w:sz w:val="18"/>
                <w:szCs w:val="18"/>
              </w:rPr>
            </w:pPr>
          </w:p>
        </w:tc>
      </w:tr>
      <w:tr w:rsidR="00DE3917" w:rsidRPr="005C67EC" w14:paraId="7C891F06" w14:textId="77777777" w:rsidTr="002E0827">
        <w:trPr>
          <w:trHeight w:val="996"/>
        </w:trPr>
        <w:tc>
          <w:tcPr>
            <w:tcW w:w="1224" w:type="dxa"/>
          </w:tcPr>
          <w:p w14:paraId="77B1849E" w14:textId="77777777" w:rsidR="00DE3917" w:rsidRPr="005C67EC" w:rsidRDefault="00DE3917" w:rsidP="002E0827">
            <w:pPr>
              <w:pStyle w:val="TableParagraph"/>
              <w:spacing w:before="66"/>
              <w:rPr>
                <w:b/>
                <w:sz w:val="18"/>
                <w:szCs w:val="18"/>
              </w:rPr>
            </w:pPr>
          </w:p>
          <w:p w14:paraId="7039A9D7" w14:textId="77777777" w:rsidR="00DE3917" w:rsidRPr="005C67EC" w:rsidRDefault="00DE3917" w:rsidP="002E0827">
            <w:pPr>
              <w:pStyle w:val="TableParagraph"/>
              <w:spacing w:before="1"/>
              <w:ind w:left="60"/>
              <w:rPr>
                <w:sz w:val="18"/>
                <w:szCs w:val="18"/>
              </w:rPr>
            </w:pPr>
            <w:r w:rsidRPr="005C67EC">
              <w:rPr>
                <w:color w:val="333333"/>
                <w:spacing w:val="-2"/>
                <w:sz w:val="18"/>
                <w:szCs w:val="18"/>
              </w:rPr>
              <w:t>Assessment</w:t>
            </w:r>
          </w:p>
        </w:tc>
        <w:tc>
          <w:tcPr>
            <w:tcW w:w="767" w:type="dxa"/>
          </w:tcPr>
          <w:p w14:paraId="6F359477" w14:textId="7C0B8EB1" w:rsidR="00DE3917" w:rsidRPr="005C67EC" w:rsidRDefault="005E29F4" w:rsidP="002E0827">
            <w:pPr>
              <w:pStyle w:val="TableParagraph"/>
              <w:spacing w:before="205"/>
              <w:ind w:left="30"/>
              <w:rPr>
                <w:sz w:val="18"/>
                <w:szCs w:val="18"/>
              </w:rPr>
            </w:pPr>
            <w:r w:rsidRPr="005C67EC">
              <w:rPr>
                <w:color w:val="333333"/>
                <w:spacing w:val="-2"/>
                <w:sz w:val="18"/>
                <w:szCs w:val="18"/>
              </w:rPr>
              <w:t>03</w:t>
            </w:r>
            <w:r w:rsidR="00DE3917" w:rsidRPr="005C67EC">
              <w:rPr>
                <w:color w:val="333333"/>
                <w:spacing w:val="-2"/>
                <w:sz w:val="18"/>
                <w:szCs w:val="18"/>
              </w:rPr>
              <w:t>/2</w:t>
            </w:r>
            <w:r w:rsidR="00E43F81">
              <w:rPr>
                <w:color w:val="333333"/>
                <w:spacing w:val="-2"/>
                <w:sz w:val="18"/>
                <w:szCs w:val="18"/>
              </w:rPr>
              <w:t>8</w:t>
            </w:r>
          </w:p>
          <w:p w14:paraId="758D80B4" w14:textId="77777777" w:rsidR="00DE3917" w:rsidRPr="005C67EC" w:rsidRDefault="00DE3917" w:rsidP="002E0827">
            <w:pPr>
              <w:pStyle w:val="TableParagraph"/>
              <w:ind w:left="30"/>
              <w:rPr>
                <w:sz w:val="18"/>
                <w:szCs w:val="18"/>
              </w:rPr>
            </w:pPr>
            <w:r w:rsidRPr="005C67EC">
              <w:rPr>
                <w:color w:val="333333"/>
                <w:spacing w:val="-2"/>
                <w:sz w:val="18"/>
                <w:szCs w:val="18"/>
              </w:rPr>
              <w:t>(Due)</w:t>
            </w:r>
          </w:p>
        </w:tc>
        <w:tc>
          <w:tcPr>
            <w:tcW w:w="2665" w:type="dxa"/>
          </w:tcPr>
          <w:p w14:paraId="508F73BF" w14:textId="77777777" w:rsidR="00DE3917" w:rsidRPr="005C67EC" w:rsidRDefault="00DE3917" w:rsidP="002E0827">
            <w:pPr>
              <w:pStyle w:val="TableParagraph"/>
              <w:rPr>
                <w:sz w:val="18"/>
                <w:szCs w:val="18"/>
              </w:rPr>
            </w:pPr>
          </w:p>
        </w:tc>
        <w:tc>
          <w:tcPr>
            <w:tcW w:w="2914" w:type="dxa"/>
          </w:tcPr>
          <w:p w14:paraId="2A58580E" w14:textId="77777777" w:rsidR="00DE3917" w:rsidRPr="005C67EC" w:rsidRDefault="00DE3917" w:rsidP="002E0827">
            <w:pPr>
              <w:pStyle w:val="TableParagraph"/>
              <w:spacing w:before="66"/>
              <w:rPr>
                <w:b/>
                <w:sz w:val="18"/>
                <w:szCs w:val="18"/>
              </w:rPr>
            </w:pPr>
          </w:p>
          <w:p w14:paraId="1A36D99F" w14:textId="77777777" w:rsidR="00DE3917" w:rsidRPr="005C67EC" w:rsidRDefault="00DE3917" w:rsidP="002E0827">
            <w:pPr>
              <w:pStyle w:val="TableParagraph"/>
              <w:spacing w:before="1"/>
              <w:ind w:left="268"/>
              <w:rPr>
                <w:sz w:val="18"/>
                <w:szCs w:val="18"/>
              </w:rPr>
            </w:pPr>
            <w:r w:rsidRPr="005C67EC">
              <w:rPr>
                <w:color w:val="333333"/>
                <w:sz w:val="18"/>
                <w:szCs w:val="18"/>
              </w:rPr>
              <w:t>Discussion</w:t>
            </w:r>
            <w:r w:rsidRPr="005C67EC">
              <w:rPr>
                <w:color w:val="333333"/>
                <w:spacing w:val="-3"/>
                <w:sz w:val="18"/>
                <w:szCs w:val="18"/>
              </w:rPr>
              <w:t xml:space="preserve"> </w:t>
            </w:r>
            <w:r w:rsidRPr="005C67EC">
              <w:rPr>
                <w:color w:val="333333"/>
                <w:spacing w:val="-10"/>
                <w:sz w:val="18"/>
                <w:szCs w:val="18"/>
              </w:rPr>
              <w:t>4</w:t>
            </w:r>
          </w:p>
        </w:tc>
        <w:tc>
          <w:tcPr>
            <w:tcW w:w="1013" w:type="dxa"/>
          </w:tcPr>
          <w:p w14:paraId="454755A5" w14:textId="77777777" w:rsidR="00DE3917" w:rsidRPr="005C67EC" w:rsidRDefault="00DE3917" w:rsidP="002E0827">
            <w:pPr>
              <w:pStyle w:val="TableParagraph"/>
              <w:spacing w:before="66"/>
              <w:rPr>
                <w:b/>
                <w:sz w:val="18"/>
                <w:szCs w:val="18"/>
              </w:rPr>
            </w:pPr>
          </w:p>
          <w:p w14:paraId="5CAD6D36" w14:textId="77777777" w:rsidR="00DE3917" w:rsidRPr="005C67EC" w:rsidRDefault="00DE3917" w:rsidP="002E0827">
            <w:pPr>
              <w:pStyle w:val="TableParagraph"/>
              <w:spacing w:before="1"/>
              <w:ind w:left="41"/>
              <w:rPr>
                <w:sz w:val="18"/>
                <w:szCs w:val="18"/>
              </w:rPr>
            </w:pPr>
            <w:r w:rsidRPr="005C67EC">
              <w:rPr>
                <w:color w:val="333333"/>
                <w:sz w:val="18"/>
                <w:szCs w:val="18"/>
              </w:rPr>
              <w:t xml:space="preserve">50 </w:t>
            </w:r>
            <w:r w:rsidRPr="005C67EC">
              <w:rPr>
                <w:color w:val="333333"/>
                <w:spacing w:val="-4"/>
                <w:sz w:val="18"/>
                <w:szCs w:val="18"/>
              </w:rPr>
              <w:t>pts.</w:t>
            </w:r>
          </w:p>
        </w:tc>
        <w:tc>
          <w:tcPr>
            <w:tcW w:w="702" w:type="dxa"/>
          </w:tcPr>
          <w:p w14:paraId="04439B65" w14:textId="77777777" w:rsidR="00DE3917" w:rsidRPr="005C67EC" w:rsidRDefault="00DE3917" w:rsidP="002E0827">
            <w:pPr>
              <w:pStyle w:val="TableParagraph"/>
              <w:spacing w:before="66"/>
              <w:rPr>
                <w:b/>
                <w:sz w:val="18"/>
                <w:szCs w:val="18"/>
              </w:rPr>
            </w:pPr>
          </w:p>
          <w:p w14:paraId="30AD1EF3" w14:textId="77777777" w:rsidR="00DE3917" w:rsidRPr="005C67EC" w:rsidRDefault="00DE3917" w:rsidP="002E0827">
            <w:pPr>
              <w:pStyle w:val="TableParagraph"/>
              <w:spacing w:before="1"/>
              <w:ind w:right="47"/>
              <w:jc w:val="right"/>
              <w:rPr>
                <w:sz w:val="18"/>
                <w:szCs w:val="18"/>
              </w:rPr>
            </w:pPr>
            <w:r w:rsidRPr="005C67EC">
              <w:rPr>
                <w:color w:val="333333"/>
                <w:spacing w:val="-5"/>
                <w:sz w:val="18"/>
                <w:szCs w:val="18"/>
              </w:rPr>
              <w:t>5%</w:t>
            </w:r>
          </w:p>
        </w:tc>
      </w:tr>
    </w:tbl>
    <w:p w14:paraId="5C0C3AE7" w14:textId="1FD6F631" w:rsidR="00DE3917" w:rsidRPr="005C67EC" w:rsidRDefault="00DE3917" w:rsidP="00DE3917">
      <w:pPr>
        <w:tabs>
          <w:tab w:val="left" w:pos="1733"/>
        </w:tabs>
        <w:rPr>
          <w:szCs w:val="20"/>
        </w:rPr>
        <w:sectPr w:rsidR="00DE3917" w:rsidRPr="005C67EC">
          <w:pgSz w:w="12240" w:h="15840"/>
          <w:pgMar w:top="1020" w:right="760" w:bottom="1200" w:left="940" w:header="0" w:footer="998" w:gutter="0"/>
          <w:cols w:space="720"/>
        </w:sectPr>
      </w:pPr>
    </w:p>
    <w:p w14:paraId="5C0C3B37" w14:textId="33E62DE0" w:rsidR="00846D3F" w:rsidRPr="005C67EC" w:rsidRDefault="00252D7C" w:rsidP="00A2446E">
      <w:pPr>
        <w:spacing w:before="1"/>
        <w:rPr>
          <w:b/>
          <w:sz w:val="28"/>
          <w:szCs w:val="20"/>
        </w:rPr>
      </w:pPr>
      <w:r w:rsidRPr="005C67EC">
        <w:rPr>
          <w:b/>
          <w:color w:val="00843A"/>
          <w:sz w:val="28"/>
          <w:szCs w:val="20"/>
        </w:rPr>
        <w:lastRenderedPageBreak/>
        <w:t>SECTION</w:t>
      </w:r>
      <w:r w:rsidRPr="005C67EC">
        <w:rPr>
          <w:b/>
          <w:color w:val="00843A"/>
          <w:spacing w:val="-4"/>
          <w:sz w:val="28"/>
          <w:szCs w:val="20"/>
        </w:rPr>
        <w:t xml:space="preserve"> </w:t>
      </w:r>
      <w:r w:rsidRPr="005C67EC">
        <w:rPr>
          <w:b/>
          <w:color w:val="00843A"/>
          <w:sz w:val="28"/>
          <w:szCs w:val="20"/>
        </w:rPr>
        <w:t>4:</w:t>
      </w:r>
      <w:r w:rsidRPr="005C67EC">
        <w:rPr>
          <w:b/>
          <w:color w:val="00843A"/>
          <w:spacing w:val="-2"/>
          <w:sz w:val="28"/>
          <w:szCs w:val="20"/>
        </w:rPr>
        <w:t xml:space="preserve"> </w:t>
      </w:r>
      <w:r w:rsidRPr="005C67EC">
        <w:rPr>
          <w:b/>
          <w:color w:val="00843A"/>
          <w:sz w:val="28"/>
          <w:szCs w:val="20"/>
        </w:rPr>
        <w:t>COST-BENEFIT</w:t>
      </w:r>
      <w:r w:rsidRPr="005C67EC">
        <w:rPr>
          <w:b/>
          <w:color w:val="00843A"/>
          <w:spacing w:val="-2"/>
          <w:sz w:val="28"/>
          <w:szCs w:val="20"/>
        </w:rPr>
        <w:t xml:space="preserve"> ANALYSIS</w:t>
      </w:r>
    </w:p>
    <w:p w14:paraId="5C0C3B38" w14:textId="207AAD4A" w:rsidR="00846D3F" w:rsidRPr="005C67EC" w:rsidRDefault="005C67EC">
      <w:pPr>
        <w:pStyle w:val="BodyText"/>
        <w:spacing w:before="5"/>
        <w:rPr>
          <w:b/>
          <w:sz w:val="14"/>
          <w:szCs w:val="22"/>
        </w:rPr>
      </w:pPr>
      <w:r w:rsidRPr="005C67EC">
        <w:rPr>
          <w:noProof/>
          <w:sz w:val="22"/>
          <w:szCs w:val="22"/>
        </w:rPr>
        <mc:AlternateContent>
          <mc:Choice Requires="wps">
            <w:drawing>
              <wp:anchor distT="0" distB="0" distL="0" distR="0" simplePos="0" relativeHeight="487035904" behindDoc="1" locked="0" layoutInCell="1" allowOverlap="1" wp14:anchorId="5C0C3C3A" wp14:editId="058FCA77">
                <wp:simplePos x="0" y="0"/>
                <wp:positionH relativeFrom="page">
                  <wp:posOffset>685800</wp:posOffset>
                </wp:positionH>
                <wp:positionV relativeFrom="paragraph">
                  <wp:posOffset>99378</wp:posOffset>
                </wp:positionV>
                <wp:extent cx="6529070" cy="1066800"/>
                <wp:effectExtent l="0" t="0" r="508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9070" cy="1066800"/>
                        </a:xfrm>
                        <a:custGeom>
                          <a:avLst/>
                          <a:gdLst/>
                          <a:ahLst/>
                          <a:cxnLst/>
                          <a:rect l="l" t="t" r="r" b="b"/>
                          <a:pathLst>
                            <a:path w="6529070" h="1701164">
                              <a:moveTo>
                                <a:pt x="6528816" y="0"/>
                              </a:moveTo>
                              <a:lnTo>
                                <a:pt x="6528816" y="0"/>
                              </a:lnTo>
                              <a:lnTo>
                                <a:pt x="0" y="0"/>
                              </a:lnTo>
                              <a:lnTo>
                                <a:pt x="0" y="38100"/>
                              </a:lnTo>
                              <a:lnTo>
                                <a:pt x="0" y="1700784"/>
                              </a:lnTo>
                              <a:lnTo>
                                <a:pt x="38100" y="1700784"/>
                              </a:lnTo>
                              <a:lnTo>
                                <a:pt x="6490703" y="1700784"/>
                              </a:lnTo>
                              <a:lnTo>
                                <a:pt x="6490703" y="1662684"/>
                              </a:lnTo>
                              <a:lnTo>
                                <a:pt x="38100" y="1662684"/>
                              </a:lnTo>
                              <a:lnTo>
                                <a:pt x="38100" y="1139190"/>
                              </a:lnTo>
                              <a:lnTo>
                                <a:pt x="38100" y="1120140"/>
                              </a:lnTo>
                              <a:lnTo>
                                <a:pt x="38100" y="57150"/>
                              </a:lnTo>
                              <a:lnTo>
                                <a:pt x="38100" y="38100"/>
                              </a:lnTo>
                              <a:lnTo>
                                <a:pt x="900684" y="38100"/>
                              </a:lnTo>
                              <a:lnTo>
                                <a:pt x="6490716" y="38100"/>
                              </a:lnTo>
                              <a:lnTo>
                                <a:pt x="6490716" y="57150"/>
                              </a:lnTo>
                              <a:lnTo>
                                <a:pt x="6490716" y="1120140"/>
                              </a:lnTo>
                              <a:lnTo>
                                <a:pt x="6490716" y="1139190"/>
                              </a:lnTo>
                              <a:lnTo>
                                <a:pt x="6490716" y="1662684"/>
                              </a:lnTo>
                              <a:lnTo>
                                <a:pt x="6490716" y="1700784"/>
                              </a:lnTo>
                              <a:lnTo>
                                <a:pt x="6528816" y="1700784"/>
                              </a:lnTo>
                              <a:lnTo>
                                <a:pt x="6528816" y="38100"/>
                              </a:lnTo>
                              <a:lnTo>
                                <a:pt x="6528816" y="0"/>
                              </a:lnTo>
                              <a:close/>
                            </a:path>
                          </a:pathLst>
                        </a:custGeom>
                        <a:solidFill>
                          <a:srgbClr val="000000"/>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5232DEDF" id="Graphic 9" o:spid="_x0000_s1026" style="position:absolute;margin-left:54pt;margin-top:7.85pt;width:514.1pt;height:84pt;z-index:-1628057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6529070,1701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aavnQIAAAIIAAAOAAAAZHJzL2Uyb0RvYy54bWysVU2P2jAQvVfqf7B8L0n4CBARVtWutqq0&#10;2q60VD0bxyFRndi1DYF/37GDs2H3QKjKIR7jl8mbN56Z1d2x4ujAlC5FneJoFGLEaiqyst6l+Ofm&#10;8csCI21InREuapbiE9P4bv3506qRCRuLQvCMKQROap00MsWFMTIJAk0LVhE9EpLVcJgLVREDW7UL&#10;MkUa8F7xYByGcdAIlUklKNMa/n1oD/Ha+c9zRs2PPNfMIJ5i4GbcU7nn1j6D9YokO0VkUdIzDfIP&#10;LCpS1vDRztUDMQTtVfnBVVVSJbTIzYiKKhB5XlLmYoBoovBdNK8FkczFAuJo2cmk/59b+nx4lS/K&#10;UtfySdDfGhQJGqmT7sRu9BlzzFVlsUAcHZ2Kp05FdjSIwp/xbLwM5yA2hbMojONF6HQOSOJfp3tt&#10;vjHhXJHDkzZtGjJvkcJb9Fh7U0EybRq5S6PBCNKoMII0bts0SmLse5afNVHT41IAlXkYRfHUpakS&#10;B7YRDmlsIMB5sYhijHw4QPYNw+trWI/wq3ReQYOeP3/m1z5msog6kfy5X/s4iCGcL6Y2XmDoEX5t&#10;ka0v++Uh6HhqkzVxTG/Gx/E4Hs7mNnQ0WUZLf3F8hH79EGkE5TMdip7No9lQ7PXMLKENgQhW8Otg&#10;J/f5ot2Gvk667zsaIMgl/rrcF/gBybzAD7i4/SIcdBV7RTtAyx76ffIpF5q1NWU7hyuurptAofX7&#10;lRa8zB5Lzl3PVLvtPVfoQOx8cb9zbfZgrp22HdT20q3ITi8KNTB0Uqz/7IliGPHvNXR1O6G8obyx&#10;9YYy/F64OeYal9Jmc/xFlEQSzBQbaMDPws8MkvjGCvwtoMXaN2vxdW9EXtqu67i1jM4bGDQu/vNQ&#10;tJOsv3eot9G9/gsAAP//AwBQSwMEFAAGAAgAAAAhAEr2wi7gAAAACwEAAA8AAABkcnMvZG93bnJl&#10;di54bWxMj0FPwkAQhe8m/ofNmHiTLRCg1m4JaTTGkwGF89Bd22p3t+4OUP31DCe9vZd5efO9fDnY&#10;ThxNiK13CsajBIRxldetqxW8vz3dpSAiodPYeWcU/JgIy+L6KsdM+5Nbm+OGasElLmaooCHqMylj&#10;1RiLceR74/j24YNFYhtqqQOeuNx2cpIkc2mxdfyhwd6Ujam+Nger4BN3j+X2tQwUnr9Xaypnv/f9&#10;i1K3N8PqAQSZgf7CcMFndCiYae8PTkfRsU9S3kIsZgsQl8B4Op+A2LNKpwuQRS7/byjOAAAA//8D&#10;AFBLAQItABQABgAIAAAAIQC2gziS/gAAAOEBAAATAAAAAAAAAAAAAAAAAAAAAABbQ29udGVudF9U&#10;eXBlc10ueG1sUEsBAi0AFAAGAAgAAAAhADj9If/WAAAAlAEAAAsAAAAAAAAAAAAAAAAALwEAAF9y&#10;ZWxzLy5yZWxzUEsBAi0AFAAGAAgAAAAhAKotpq+dAgAAAggAAA4AAAAAAAAAAAAAAAAALgIAAGRy&#10;cy9lMm9Eb2MueG1sUEsBAi0AFAAGAAgAAAAhAEr2wi7gAAAACwEAAA8AAAAAAAAAAAAAAAAA9wQA&#10;AGRycy9kb3ducmV2LnhtbFBLBQYAAAAABAAEAPMAAAAEBgAAAAA=&#10;" path="m6528816,r,l,,,38100,,1700784r38100,l6490703,1700784r,-38100l38100,1662684r,-523494l38100,1120140r,-1062990l38100,38100r862584,l6490716,38100r,19050l6490716,1120140r,19050l6490716,1662684r,38100l6528816,1700784r,-1662684l6528816,xe" fillcolor="black" stroked="f">
                <v:path arrowok="t"/>
                <w10:wrap anchorx="page"/>
              </v:shape>
            </w:pict>
          </mc:Fallback>
        </mc:AlternateContent>
      </w:r>
    </w:p>
    <w:tbl>
      <w:tblPr>
        <w:tblW w:w="0" w:type="auto"/>
        <w:tblInd w:w="177" w:type="dxa"/>
        <w:tblLayout w:type="fixed"/>
        <w:tblCellMar>
          <w:left w:w="0" w:type="dxa"/>
          <w:right w:w="0" w:type="dxa"/>
        </w:tblCellMar>
        <w:tblLook w:val="01E0" w:firstRow="1" w:lastRow="1" w:firstColumn="1" w:lastColumn="1" w:noHBand="0" w:noVBand="0"/>
      </w:tblPr>
      <w:tblGrid>
        <w:gridCol w:w="1154"/>
        <w:gridCol w:w="1170"/>
        <w:gridCol w:w="2907"/>
        <w:gridCol w:w="2219"/>
      </w:tblGrid>
      <w:tr w:rsidR="00846D3F" w:rsidRPr="005C67EC" w14:paraId="5C0C3B45" w14:textId="77777777">
        <w:trPr>
          <w:trHeight w:val="2618"/>
        </w:trPr>
        <w:tc>
          <w:tcPr>
            <w:tcW w:w="1154" w:type="dxa"/>
          </w:tcPr>
          <w:p w14:paraId="5C0C3B39" w14:textId="77777777" w:rsidR="00846D3F" w:rsidRPr="005C67EC" w:rsidRDefault="00846D3F">
            <w:pPr>
              <w:pStyle w:val="TableParagraph"/>
              <w:rPr>
                <w:b/>
                <w:sz w:val="18"/>
                <w:szCs w:val="16"/>
              </w:rPr>
            </w:pPr>
          </w:p>
          <w:p w14:paraId="5C0C3B3A" w14:textId="77777777" w:rsidR="00846D3F" w:rsidRPr="005C67EC" w:rsidRDefault="00846D3F">
            <w:pPr>
              <w:pStyle w:val="TableParagraph"/>
              <w:spacing w:before="192"/>
              <w:rPr>
                <w:b/>
                <w:sz w:val="18"/>
                <w:szCs w:val="16"/>
              </w:rPr>
            </w:pPr>
          </w:p>
          <w:p w14:paraId="5C0C3B3B" w14:textId="77777777" w:rsidR="00846D3F" w:rsidRPr="005C67EC" w:rsidRDefault="00252D7C">
            <w:pPr>
              <w:pStyle w:val="TableParagraph"/>
              <w:ind w:left="30"/>
              <w:rPr>
                <w:sz w:val="18"/>
                <w:szCs w:val="16"/>
              </w:rPr>
            </w:pPr>
            <w:r w:rsidRPr="005C67EC">
              <w:rPr>
                <w:color w:val="333333"/>
                <w:sz w:val="18"/>
                <w:szCs w:val="16"/>
              </w:rPr>
              <w:t xml:space="preserve">Week </w:t>
            </w:r>
            <w:r w:rsidRPr="005C67EC">
              <w:rPr>
                <w:color w:val="333333"/>
                <w:spacing w:val="-5"/>
                <w:sz w:val="18"/>
                <w:szCs w:val="16"/>
              </w:rPr>
              <w:t>11</w:t>
            </w:r>
          </w:p>
        </w:tc>
        <w:tc>
          <w:tcPr>
            <w:tcW w:w="1170" w:type="dxa"/>
          </w:tcPr>
          <w:p w14:paraId="5C0C3B3C" w14:textId="77777777" w:rsidR="00846D3F" w:rsidRPr="005C67EC" w:rsidRDefault="00846D3F">
            <w:pPr>
              <w:pStyle w:val="TableParagraph"/>
              <w:rPr>
                <w:b/>
                <w:sz w:val="18"/>
                <w:szCs w:val="16"/>
              </w:rPr>
            </w:pPr>
          </w:p>
          <w:p w14:paraId="5C0C3B3D" w14:textId="77777777" w:rsidR="00846D3F" w:rsidRPr="005C67EC" w:rsidRDefault="00846D3F">
            <w:pPr>
              <w:pStyle w:val="TableParagraph"/>
              <w:spacing w:before="54"/>
              <w:rPr>
                <w:b/>
                <w:sz w:val="18"/>
                <w:szCs w:val="16"/>
              </w:rPr>
            </w:pPr>
          </w:p>
          <w:p w14:paraId="5C0C3B3E" w14:textId="61D6F426" w:rsidR="00846D3F" w:rsidRPr="005C67EC" w:rsidRDefault="002205C5">
            <w:pPr>
              <w:pStyle w:val="TableParagraph"/>
              <w:ind w:left="264"/>
              <w:rPr>
                <w:sz w:val="18"/>
                <w:szCs w:val="16"/>
              </w:rPr>
            </w:pPr>
            <w:r w:rsidRPr="005C67EC">
              <w:rPr>
                <w:color w:val="333333"/>
                <w:spacing w:val="-2"/>
                <w:sz w:val="18"/>
                <w:szCs w:val="16"/>
              </w:rPr>
              <w:t>03</w:t>
            </w:r>
            <w:r w:rsidR="00252D7C" w:rsidRPr="005C67EC">
              <w:rPr>
                <w:color w:val="333333"/>
                <w:spacing w:val="-2"/>
                <w:sz w:val="18"/>
                <w:szCs w:val="16"/>
              </w:rPr>
              <w:t>/</w:t>
            </w:r>
            <w:r w:rsidRPr="005C67EC">
              <w:rPr>
                <w:color w:val="333333"/>
                <w:spacing w:val="-2"/>
                <w:sz w:val="18"/>
                <w:szCs w:val="16"/>
              </w:rPr>
              <w:t>3</w:t>
            </w:r>
            <w:r w:rsidR="003C79FF">
              <w:rPr>
                <w:color w:val="333333"/>
                <w:spacing w:val="-2"/>
                <w:sz w:val="18"/>
                <w:szCs w:val="16"/>
              </w:rPr>
              <w:t>0</w:t>
            </w:r>
            <w:r w:rsidR="00252D7C" w:rsidRPr="005C67EC">
              <w:rPr>
                <w:color w:val="333333"/>
                <w:spacing w:val="-2"/>
                <w:sz w:val="18"/>
                <w:szCs w:val="16"/>
              </w:rPr>
              <w:t>-</w:t>
            </w:r>
          </w:p>
          <w:p w14:paraId="5C0C3B3F" w14:textId="0640DBA4" w:rsidR="00846D3F" w:rsidRPr="005C67EC" w:rsidRDefault="002205C5">
            <w:pPr>
              <w:pStyle w:val="TableParagraph"/>
              <w:ind w:left="264"/>
              <w:rPr>
                <w:sz w:val="18"/>
                <w:szCs w:val="16"/>
              </w:rPr>
            </w:pPr>
            <w:r w:rsidRPr="005C67EC">
              <w:rPr>
                <w:color w:val="333333"/>
                <w:spacing w:val="-2"/>
                <w:sz w:val="18"/>
                <w:szCs w:val="16"/>
              </w:rPr>
              <w:t>04</w:t>
            </w:r>
            <w:r w:rsidR="00252D7C" w:rsidRPr="005C67EC">
              <w:rPr>
                <w:color w:val="333333"/>
                <w:spacing w:val="-2"/>
                <w:sz w:val="18"/>
                <w:szCs w:val="16"/>
              </w:rPr>
              <w:t>/0</w:t>
            </w:r>
            <w:r w:rsidR="00BC4F08">
              <w:rPr>
                <w:color w:val="333333"/>
                <w:spacing w:val="-2"/>
                <w:sz w:val="18"/>
                <w:szCs w:val="16"/>
              </w:rPr>
              <w:t>4</w:t>
            </w:r>
          </w:p>
        </w:tc>
        <w:tc>
          <w:tcPr>
            <w:tcW w:w="2907" w:type="dxa"/>
          </w:tcPr>
          <w:p w14:paraId="5C0C3B40" w14:textId="77777777" w:rsidR="00846D3F" w:rsidRPr="005C67EC" w:rsidRDefault="00252D7C">
            <w:pPr>
              <w:pStyle w:val="TableParagraph"/>
              <w:spacing w:before="66" w:line="450" w:lineRule="atLeast"/>
              <w:ind w:left="278" w:right="608"/>
              <w:rPr>
                <w:b/>
                <w:sz w:val="18"/>
                <w:szCs w:val="16"/>
              </w:rPr>
            </w:pPr>
            <w:r w:rsidRPr="005C67EC">
              <w:rPr>
                <w:b/>
                <w:color w:val="333333"/>
                <w:sz w:val="18"/>
                <w:szCs w:val="16"/>
              </w:rPr>
              <w:t>Case Study One The</w:t>
            </w:r>
            <w:r w:rsidRPr="005C67EC">
              <w:rPr>
                <w:b/>
                <w:color w:val="333333"/>
                <w:spacing w:val="-15"/>
                <w:sz w:val="18"/>
                <w:szCs w:val="16"/>
              </w:rPr>
              <w:t xml:space="preserve"> </w:t>
            </w:r>
            <w:r w:rsidRPr="005C67EC">
              <w:rPr>
                <w:b/>
                <w:color w:val="333333"/>
                <w:sz w:val="18"/>
                <w:szCs w:val="16"/>
              </w:rPr>
              <w:t>‘Gig</w:t>
            </w:r>
            <w:r w:rsidRPr="005C67EC">
              <w:rPr>
                <w:b/>
                <w:color w:val="333333"/>
                <w:spacing w:val="-15"/>
                <w:sz w:val="18"/>
                <w:szCs w:val="16"/>
              </w:rPr>
              <w:t xml:space="preserve"> </w:t>
            </w:r>
            <w:r w:rsidRPr="005C67EC">
              <w:rPr>
                <w:b/>
                <w:color w:val="333333"/>
                <w:sz w:val="18"/>
                <w:szCs w:val="16"/>
              </w:rPr>
              <w:t>Economy’</w:t>
            </w:r>
          </w:p>
          <w:p w14:paraId="05A00902" w14:textId="77777777" w:rsidR="00846D3F" w:rsidRPr="005C67EC" w:rsidRDefault="00252D7C">
            <w:pPr>
              <w:pStyle w:val="TableParagraph"/>
              <w:spacing w:before="6"/>
              <w:ind w:left="278"/>
              <w:rPr>
                <w:b/>
                <w:color w:val="333333"/>
                <w:sz w:val="18"/>
                <w:szCs w:val="16"/>
              </w:rPr>
            </w:pPr>
            <w:r w:rsidRPr="005C67EC">
              <w:rPr>
                <w:b/>
                <w:color w:val="333333"/>
                <w:sz w:val="18"/>
                <w:szCs w:val="16"/>
              </w:rPr>
              <w:t>Case: Uber (and Lyft) from</w:t>
            </w:r>
            <w:r w:rsidRPr="005C67EC">
              <w:rPr>
                <w:b/>
                <w:color w:val="333333"/>
                <w:spacing w:val="-12"/>
                <w:sz w:val="18"/>
                <w:szCs w:val="16"/>
              </w:rPr>
              <w:t xml:space="preserve"> </w:t>
            </w:r>
            <w:r w:rsidRPr="005C67EC">
              <w:rPr>
                <w:b/>
                <w:color w:val="333333"/>
                <w:sz w:val="18"/>
                <w:szCs w:val="16"/>
              </w:rPr>
              <w:t>Boise</w:t>
            </w:r>
            <w:r w:rsidRPr="005C67EC">
              <w:rPr>
                <w:b/>
                <w:color w:val="333333"/>
                <w:spacing w:val="-13"/>
                <w:sz w:val="18"/>
                <w:szCs w:val="16"/>
              </w:rPr>
              <w:t xml:space="preserve"> </w:t>
            </w:r>
            <w:r w:rsidRPr="005C67EC">
              <w:rPr>
                <w:b/>
                <w:color w:val="333333"/>
                <w:sz w:val="18"/>
                <w:szCs w:val="16"/>
              </w:rPr>
              <w:t>to</w:t>
            </w:r>
            <w:r w:rsidRPr="005C67EC">
              <w:rPr>
                <w:b/>
                <w:color w:val="333333"/>
                <w:spacing w:val="-12"/>
                <w:sz w:val="18"/>
                <w:szCs w:val="16"/>
              </w:rPr>
              <w:t xml:space="preserve"> </w:t>
            </w:r>
            <w:r w:rsidRPr="005C67EC">
              <w:rPr>
                <w:b/>
                <w:color w:val="333333"/>
                <w:sz w:val="18"/>
                <w:szCs w:val="16"/>
              </w:rPr>
              <w:t>Burlington</w:t>
            </w:r>
          </w:p>
          <w:p w14:paraId="5C0C3B41" w14:textId="77777777" w:rsidR="005C67EC" w:rsidRPr="005C67EC" w:rsidRDefault="005C67EC" w:rsidP="005C67EC">
            <w:pPr>
              <w:rPr>
                <w:sz w:val="18"/>
                <w:szCs w:val="16"/>
              </w:rPr>
            </w:pPr>
          </w:p>
        </w:tc>
        <w:tc>
          <w:tcPr>
            <w:tcW w:w="2219" w:type="dxa"/>
          </w:tcPr>
          <w:p w14:paraId="5C0C3B42" w14:textId="77777777" w:rsidR="00846D3F" w:rsidRPr="005C67EC" w:rsidRDefault="00846D3F">
            <w:pPr>
              <w:pStyle w:val="TableParagraph"/>
              <w:rPr>
                <w:b/>
                <w:sz w:val="18"/>
                <w:szCs w:val="16"/>
              </w:rPr>
            </w:pPr>
          </w:p>
          <w:p w14:paraId="5C0C3B43" w14:textId="77777777" w:rsidR="00846D3F" w:rsidRPr="005C67EC" w:rsidRDefault="00846D3F">
            <w:pPr>
              <w:pStyle w:val="TableParagraph"/>
              <w:spacing w:before="54"/>
              <w:rPr>
                <w:b/>
                <w:sz w:val="18"/>
                <w:szCs w:val="16"/>
              </w:rPr>
            </w:pPr>
          </w:p>
          <w:p w14:paraId="5C0C3B44" w14:textId="77777777" w:rsidR="00846D3F" w:rsidRPr="005C67EC" w:rsidRDefault="00252D7C">
            <w:pPr>
              <w:pStyle w:val="TableParagraph"/>
              <w:ind w:left="75" w:right="47"/>
              <w:rPr>
                <w:sz w:val="18"/>
                <w:szCs w:val="16"/>
              </w:rPr>
            </w:pPr>
            <w:r w:rsidRPr="005C67EC">
              <w:rPr>
                <w:color w:val="333333"/>
                <w:sz w:val="18"/>
                <w:szCs w:val="16"/>
              </w:rPr>
              <w:t>Clemons</w:t>
            </w:r>
            <w:r w:rsidRPr="005C67EC">
              <w:rPr>
                <w:color w:val="333333"/>
                <w:spacing w:val="-15"/>
                <w:sz w:val="18"/>
                <w:szCs w:val="16"/>
              </w:rPr>
              <w:t xml:space="preserve"> </w:t>
            </w:r>
            <w:r w:rsidRPr="005C67EC">
              <w:rPr>
                <w:color w:val="333333"/>
                <w:sz w:val="18"/>
                <w:szCs w:val="16"/>
              </w:rPr>
              <w:t>and</w:t>
            </w:r>
            <w:r w:rsidRPr="005C67EC">
              <w:rPr>
                <w:color w:val="333333"/>
                <w:spacing w:val="-15"/>
                <w:sz w:val="18"/>
                <w:szCs w:val="16"/>
              </w:rPr>
              <w:t xml:space="preserve"> </w:t>
            </w:r>
            <w:r w:rsidRPr="005C67EC">
              <w:rPr>
                <w:color w:val="333333"/>
                <w:sz w:val="18"/>
                <w:szCs w:val="16"/>
              </w:rPr>
              <w:t>McBeth (2020) pp. 39-48</w:t>
            </w:r>
          </w:p>
        </w:tc>
      </w:tr>
    </w:tbl>
    <w:p w14:paraId="20F3A484" w14:textId="77777777" w:rsidR="00846D3F" w:rsidRPr="005C67EC" w:rsidRDefault="00846D3F" w:rsidP="005C67EC">
      <w:pPr>
        <w:rPr>
          <w:szCs w:val="20"/>
        </w:rPr>
      </w:pPr>
    </w:p>
    <w:p w14:paraId="5C0C3B46" w14:textId="3DFB2AA1" w:rsidR="005C67EC" w:rsidRPr="005C67EC" w:rsidRDefault="005C67EC" w:rsidP="005C67EC">
      <w:pPr>
        <w:tabs>
          <w:tab w:val="center" w:pos="5270"/>
        </w:tabs>
        <w:rPr>
          <w:szCs w:val="20"/>
        </w:rPr>
        <w:sectPr w:rsidR="005C67EC" w:rsidRPr="005C67EC">
          <w:pgSz w:w="12240" w:h="15840"/>
          <w:pgMar w:top="1020" w:right="760" w:bottom="1200" w:left="940" w:header="0" w:footer="998" w:gutter="0"/>
          <w:cols w:space="720"/>
        </w:sectPr>
      </w:pPr>
      <w:r w:rsidRPr="005C67EC">
        <w:rPr>
          <w:szCs w:val="20"/>
        </w:rPr>
        <w:tab/>
      </w:r>
    </w:p>
    <w:tbl>
      <w:tblPr>
        <w:tblW w:w="0" w:type="auto"/>
        <w:tblInd w:w="200" w:type="dxa"/>
        <w:tblLayout w:type="fixed"/>
        <w:tblCellMar>
          <w:left w:w="0" w:type="dxa"/>
          <w:right w:w="0" w:type="dxa"/>
        </w:tblCellMar>
        <w:tblLook w:val="01E0" w:firstRow="1" w:lastRow="1" w:firstColumn="1" w:lastColumn="1" w:noHBand="0" w:noVBand="0"/>
      </w:tblPr>
      <w:tblGrid>
        <w:gridCol w:w="1291"/>
        <w:gridCol w:w="1033"/>
        <w:gridCol w:w="2787"/>
        <w:gridCol w:w="2722"/>
        <w:gridCol w:w="1127"/>
        <w:gridCol w:w="1261"/>
      </w:tblGrid>
      <w:tr w:rsidR="00846D3F" w:rsidRPr="005C67EC" w14:paraId="5C0C3B53" w14:textId="77777777">
        <w:trPr>
          <w:trHeight w:val="1433"/>
        </w:trPr>
        <w:tc>
          <w:tcPr>
            <w:tcW w:w="1291" w:type="dxa"/>
            <w:tcBorders>
              <w:top w:val="single" w:sz="24" w:space="0" w:color="000000"/>
              <w:left w:val="single" w:sz="24" w:space="0" w:color="000000"/>
            </w:tcBorders>
          </w:tcPr>
          <w:p w14:paraId="5C0C3B47" w14:textId="77777777" w:rsidR="00846D3F" w:rsidRPr="005C67EC" w:rsidRDefault="00846D3F">
            <w:pPr>
              <w:pStyle w:val="TableParagraph"/>
              <w:rPr>
                <w:b/>
                <w:sz w:val="18"/>
                <w:szCs w:val="16"/>
              </w:rPr>
            </w:pPr>
          </w:p>
          <w:p w14:paraId="5C0C3B48" w14:textId="77777777" w:rsidR="00846D3F" w:rsidRPr="005C67EC" w:rsidRDefault="00846D3F">
            <w:pPr>
              <w:pStyle w:val="TableParagraph"/>
              <w:spacing w:before="24"/>
              <w:rPr>
                <w:b/>
                <w:sz w:val="18"/>
                <w:szCs w:val="16"/>
              </w:rPr>
            </w:pPr>
          </w:p>
          <w:p w14:paraId="5C0C3B49" w14:textId="77777777" w:rsidR="00846D3F" w:rsidRPr="005C67EC" w:rsidRDefault="00252D7C" w:rsidP="005C67EC">
            <w:pPr>
              <w:pStyle w:val="TableParagraph"/>
              <w:rPr>
                <w:sz w:val="18"/>
                <w:szCs w:val="16"/>
              </w:rPr>
            </w:pPr>
            <w:r w:rsidRPr="005C67EC">
              <w:rPr>
                <w:color w:val="333333"/>
                <w:sz w:val="18"/>
                <w:szCs w:val="16"/>
              </w:rPr>
              <w:t xml:space="preserve">Week </w:t>
            </w:r>
            <w:r w:rsidRPr="005C67EC">
              <w:rPr>
                <w:color w:val="333333"/>
                <w:spacing w:val="-5"/>
                <w:sz w:val="18"/>
                <w:szCs w:val="16"/>
              </w:rPr>
              <w:t>12</w:t>
            </w:r>
          </w:p>
        </w:tc>
        <w:tc>
          <w:tcPr>
            <w:tcW w:w="1033" w:type="dxa"/>
            <w:tcBorders>
              <w:top w:val="single" w:sz="24" w:space="0" w:color="000000"/>
            </w:tcBorders>
          </w:tcPr>
          <w:p w14:paraId="5C0C3B4A" w14:textId="77777777" w:rsidR="00846D3F" w:rsidRPr="005C67EC" w:rsidRDefault="00846D3F">
            <w:pPr>
              <w:pStyle w:val="TableParagraph"/>
              <w:spacing w:before="162"/>
              <w:rPr>
                <w:b/>
                <w:sz w:val="18"/>
                <w:szCs w:val="16"/>
              </w:rPr>
            </w:pPr>
          </w:p>
          <w:p w14:paraId="5C0C3B4B" w14:textId="318A9411" w:rsidR="00846D3F" w:rsidRPr="005C67EC" w:rsidRDefault="00F851D3">
            <w:pPr>
              <w:pStyle w:val="TableParagraph"/>
              <w:ind w:left="157"/>
              <w:rPr>
                <w:sz w:val="18"/>
                <w:szCs w:val="16"/>
              </w:rPr>
            </w:pPr>
            <w:r w:rsidRPr="005C67EC">
              <w:rPr>
                <w:color w:val="333333"/>
                <w:spacing w:val="-2"/>
                <w:sz w:val="18"/>
                <w:szCs w:val="16"/>
              </w:rPr>
              <w:t>04</w:t>
            </w:r>
            <w:r w:rsidR="00252D7C" w:rsidRPr="005C67EC">
              <w:rPr>
                <w:color w:val="333333"/>
                <w:spacing w:val="-2"/>
                <w:sz w:val="18"/>
                <w:szCs w:val="16"/>
              </w:rPr>
              <w:t>/0</w:t>
            </w:r>
            <w:r w:rsidR="00BC4F08">
              <w:rPr>
                <w:color w:val="333333"/>
                <w:spacing w:val="-2"/>
                <w:sz w:val="18"/>
                <w:szCs w:val="16"/>
              </w:rPr>
              <w:t>6</w:t>
            </w:r>
            <w:r w:rsidR="00252D7C" w:rsidRPr="005C67EC">
              <w:rPr>
                <w:color w:val="333333"/>
                <w:spacing w:val="-2"/>
                <w:sz w:val="18"/>
                <w:szCs w:val="16"/>
              </w:rPr>
              <w:t>-</w:t>
            </w:r>
          </w:p>
          <w:p w14:paraId="5C0C3B4C" w14:textId="58B685D1" w:rsidR="00846D3F" w:rsidRPr="005C67EC" w:rsidRDefault="003445FE">
            <w:pPr>
              <w:pStyle w:val="TableParagraph"/>
              <w:ind w:left="157"/>
              <w:rPr>
                <w:sz w:val="18"/>
                <w:szCs w:val="16"/>
              </w:rPr>
            </w:pPr>
            <w:r w:rsidRPr="005C67EC">
              <w:rPr>
                <w:color w:val="333333"/>
                <w:spacing w:val="-2"/>
                <w:sz w:val="18"/>
                <w:szCs w:val="16"/>
              </w:rPr>
              <w:t>04</w:t>
            </w:r>
            <w:r w:rsidR="00252D7C" w:rsidRPr="005C67EC">
              <w:rPr>
                <w:color w:val="333333"/>
                <w:spacing w:val="-2"/>
                <w:sz w:val="18"/>
                <w:szCs w:val="16"/>
              </w:rPr>
              <w:t>/</w:t>
            </w:r>
            <w:r w:rsidRPr="005C67EC">
              <w:rPr>
                <w:color w:val="333333"/>
                <w:spacing w:val="-2"/>
                <w:sz w:val="18"/>
                <w:szCs w:val="16"/>
              </w:rPr>
              <w:t>1</w:t>
            </w:r>
            <w:r w:rsidR="00BC4F08">
              <w:rPr>
                <w:color w:val="333333"/>
                <w:spacing w:val="-2"/>
                <w:sz w:val="18"/>
                <w:szCs w:val="16"/>
              </w:rPr>
              <w:t>1</w:t>
            </w:r>
          </w:p>
        </w:tc>
        <w:tc>
          <w:tcPr>
            <w:tcW w:w="2787" w:type="dxa"/>
            <w:tcBorders>
              <w:top w:val="single" w:sz="24" w:space="0" w:color="000000"/>
            </w:tcBorders>
          </w:tcPr>
          <w:p w14:paraId="5C0C3B4D" w14:textId="77777777" w:rsidR="00846D3F" w:rsidRPr="005C67EC" w:rsidRDefault="00252D7C">
            <w:pPr>
              <w:pStyle w:val="TableParagraph"/>
              <w:spacing w:before="210"/>
              <w:ind w:left="308"/>
              <w:rPr>
                <w:b/>
                <w:sz w:val="18"/>
                <w:szCs w:val="16"/>
              </w:rPr>
            </w:pPr>
            <w:r w:rsidRPr="005C67EC">
              <w:rPr>
                <w:b/>
                <w:color w:val="333333"/>
                <w:sz w:val="18"/>
                <w:szCs w:val="16"/>
              </w:rPr>
              <w:t>Case</w:t>
            </w:r>
            <w:r w:rsidRPr="005C67EC">
              <w:rPr>
                <w:b/>
                <w:color w:val="333333"/>
                <w:spacing w:val="-2"/>
                <w:sz w:val="18"/>
                <w:szCs w:val="16"/>
              </w:rPr>
              <w:t xml:space="preserve"> </w:t>
            </w:r>
            <w:r w:rsidRPr="005C67EC">
              <w:rPr>
                <w:b/>
                <w:color w:val="333333"/>
                <w:sz w:val="18"/>
                <w:szCs w:val="16"/>
              </w:rPr>
              <w:t>Study</w:t>
            </w:r>
            <w:r w:rsidRPr="005C67EC">
              <w:rPr>
                <w:b/>
                <w:color w:val="333333"/>
                <w:spacing w:val="-2"/>
                <w:sz w:val="18"/>
                <w:szCs w:val="16"/>
              </w:rPr>
              <w:t xml:space="preserve"> </w:t>
            </w:r>
            <w:r w:rsidRPr="005C67EC">
              <w:rPr>
                <w:b/>
                <w:color w:val="333333"/>
                <w:spacing w:val="-5"/>
                <w:sz w:val="18"/>
                <w:szCs w:val="16"/>
              </w:rPr>
              <w:t>Two</w:t>
            </w:r>
          </w:p>
          <w:p w14:paraId="5C0C3B4E" w14:textId="77777777" w:rsidR="00846D3F" w:rsidRPr="005C67EC" w:rsidRDefault="00252D7C">
            <w:pPr>
              <w:pStyle w:val="TableParagraph"/>
              <w:spacing w:before="180"/>
              <w:ind w:left="308"/>
              <w:rPr>
                <w:b/>
                <w:sz w:val="18"/>
                <w:szCs w:val="16"/>
              </w:rPr>
            </w:pPr>
            <w:r w:rsidRPr="005C67EC">
              <w:rPr>
                <w:b/>
                <w:color w:val="333333"/>
                <w:sz w:val="18"/>
                <w:szCs w:val="16"/>
              </w:rPr>
              <w:t>Vaping Politics and Policy:</w:t>
            </w:r>
            <w:r w:rsidRPr="005C67EC">
              <w:rPr>
                <w:b/>
                <w:color w:val="333333"/>
                <w:spacing w:val="-12"/>
                <w:sz w:val="18"/>
                <w:szCs w:val="16"/>
              </w:rPr>
              <w:t xml:space="preserve"> </w:t>
            </w:r>
            <w:r w:rsidRPr="005C67EC">
              <w:rPr>
                <w:b/>
                <w:color w:val="333333"/>
                <w:sz w:val="18"/>
                <w:szCs w:val="16"/>
              </w:rPr>
              <w:t>Up</w:t>
            </w:r>
            <w:r w:rsidRPr="005C67EC">
              <w:rPr>
                <w:b/>
                <w:color w:val="333333"/>
                <w:spacing w:val="-13"/>
                <w:sz w:val="18"/>
                <w:szCs w:val="16"/>
              </w:rPr>
              <w:t xml:space="preserve"> </w:t>
            </w:r>
            <w:r w:rsidRPr="005C67EC">
              <w:rPr>
                <w:b/>
                <w:color w:val="333333"/>
                <w:sz w:val="18"/>
                <w:szCs w:val="16"/>
              </w:rPr>
              <w:t>in</w:t>
            </w:r>
            <w:r w:rsidRPr="005C67EC">
              <w:rPr>
                <w:b/>
                <w:color w:val="333333"/>
                <w:spacing w:val="-13"/>
                <w:sz w:val="18"/>
                <w:szCs w:val="16"/>
              </w:rPr>
              <w:t xml:space="preserve"> </w:t>
            </w:r>
            <w:r w:rsidRPr="005C67EC">
              <w:rPr>
                <w:b/>
                <w:color w:val="333333"/>
                <w:sz w:val="18"/>
                <w:szCs w:val="16"/>
              </w:rPr>
              <w:t>Smoke</w:t>
            </w:r>
          </w:p>
        </w:tc>
        <w:tc>
          <w:tcPr>
            <w:tcW w:w="2722" w:type="dxa"/>
            <w:tcBorders>
              <w:top w:val="single" w:sz="24" w:space="0" w:color="000000"/>
            </w:tcBorders>
          </w:tcPr>
          <w:p w14:paraId="5C0C3B4F" w14:textId="77777777" w:rsidR="00846D3F" w:rsidRPr="005C67EC" w:rsidRDefault="00846D3F">
            <w:pPr>
              <w:pStyle w:val="TableParagraph"/>
              <w:spacing w:before="162"/>
              <w:rPr>
                <w:b/>
                <w:sz w:val="18"/>
                <w:szCs w:val="16"/>
              </w:rPr>
            </w:pPr>
          </w:p>
          <w:p w14:paraId="5C0C3B50" w14:textId="42CD421E" w:rsidR="00846D3F" w:rsidRPr="005C67EC" w:rsidRDefault="00252D7C">
            <w:pPr>
              <w:pStyle w:val="TableParagraph"/>
              <w:ind w:left="225"/>
              <w:rPr>
                <w:sz w:val="18"/>
                <w:szCs w:val="16"/>
              </w:rPr>
            </w:pPr>
            <w:r w:rsidRPr="005C67EC">
              <w:rPr>
                <w:color w:val="333333"/>
                <w:sz w:val="18"/>
                <w:szCs w:val="16"/>
              </w:rPr>
              <w:t>Clemons</w:t>
            </w:r>
            <w:r w:rsidRPr="005C67EC">
              <w:rPr>
                <w:color w:val="333333"/>
                <w:spacing w:val="-15"/>
                <w:sz w:val="18"/>
                <w:szCs w:val="16"/>
              </w:rPr>
              <w:t xml:space="preserve"> </w:t>
            </w:r>
            <w:r w:rsidRPr="005C67EC">
              <w:rPr>
                <w:color w:val="333333"/>
                <w:sz w:val="18"/>
                <w:szCs w:val="16"/>
              </w:rPr>
              <w:t>and</w:t>
            </w:r>
            <w:r w:rsidRPr="005C67EC">
              <w:rPr>
                <w:color w:val="333333"/>
                <w:spacing w:val="-15"/>
                <w:sz w:val="18"/>
                <w:szCs w:val="16"/>
              </w:rPr>
              <w:t xml:space="preserve"> </w:t>
            </w:r>
            <w:r w:rsidRPr="005C67EC">
              <w:rPr>
                <w:color w:val="333333"/>
                <w:sz w:val="18"/>
                <w:szCs w:val="16"/>
              </w:rPr>
              <w:t>McBeth (2020) pp.1</w:t>
            </w:r>
            <w:r w:rsidR="000A0654">
              <w:rPr>
                <w:color w:val="333333"/>
                <w:sz w:val="18"/>
                <w:szCs w:val="16"/>
              </w:rPr>
              <w:t>07</w:t>
            </w:r>
            <w:r w:rsidRPr="005C67EC">
              <w:rPr>
                <w:color w:val="333333"/>
                <w:sz w:val="18"/>
                <w:szCs w:val="16"/>
              </w:rPr>
              <w:t>-138</w:t>
            </w:r>
          </w:p>
        </w:tc>
        <w:tc>
          <w:tcPr>
            <w:tcW w:w="1127" w:type="dxa"/>
            <w:tcBorders>
              <w:top w:val="single" w:sz="24" w:space="0" w:color="000000"/>
            </w:tcBorders>
          </w:tcPr>
          <w:p w14:paraId="5C0C3B51" w14:textId="77777777" w:rsidR="00846D3F" w:rsidRPr="005C67EC" w:rsidRDefault="00846D3F">
            <w:pPr>
              <w:pStyle w:val="TableParagraph"/>
              <w:rPr>
                <w:sz w:val="18"/>
                <w:szCs w:val="16"/>
              </w:rPr>
            </w:pPr>
          </w:p>
        </w:tc>
        <w:tc>
          <w:tcPr>
            <w:tcW w:w="1261" w:type="dxa"/>
            <w:tcBorders>
              <w:top w:val="single" w:sz="24" w:space="0" w:color="000000"/>
              <w:right w:val="single" w:sz="24" w:space="0" w:color="000000"/>
            </w:tcBorders>
          </w:tcPr>
          <w:p w14:paraId="5C0C3B52" w14:textId="77777777" w:rsidR="00846D3F" w:rsidRPr="005C67EC" w:rsidRDefault="00846D3F">
            <w:pPr>
              <w:pStyle w:val="TableParagraph"/>
              <w:rPr>
                <w:sz w:val="18"/>
                <w:szCs w:val="16"/>
              </w:rPr>
            </w:pPr>
          </w:p>
        </w:tc>
      </w:tr>
      <w:tr w:rsidR="00846D3F" w:rsidRPr="005C67EC" w14:paraId="5C0C3B64" w14:textId="77777777">
        <w:trPr>
          <w:trHeight w:val="1704"/>
        </w:trPr>
        <w:tc>
          <w:tcPr>
            <w:tcW w:w="1291" w:type="dxa"/>
            <w:tcBorders>
              <w:left w:val="single" w:sz="24" w:space="0" w:color="000000"/>
            </w:tcBorders>
          </w:tcPr>
          <w:p w14:paraId="5C0C3B54" w14:textId="77777777" w:rsidR="00846D3F" w:rsidRPr="005C67EC" w:rsidRDefault="00846D3F">
            <w:pPr>
              <w:pStyle w:val="TableParagraph"/>
              <w:rPr>
                <w:b/>
                <w:sz w:val="18"/>
                <w:szCs w:val="16"/>
              </w:rPr>
            </w:pPr>
          </w:p>
          <w:p w14:paraId="5C0C3B55" w14:textId="77777777" w:rsidR="00846D3F" w:rsidRPr="005C67EC" w:rsidRDefault="00846D3F">
            <w:pPr>
              <w:pStyle w:val="TableParagraph"/>
              <w:spacing w:before="156"/>
              <w:rPr>
                <w:b/>
                <w:sz w:val="18"/>
                <w:szCs w:val="16"/>
              </w:rPr>
            </w:pPr>
          </w:p>
          <w:p w14:paraId="5C0C3B56" w14:textId="77777777" w:rsidR="00846D3F" w:rsidRPr="005C67EC" w:rsidRDefault="00252D7C">
            <w:pPr>
              <w:pStyle w:val="TableParagraph"/>
              <w:spacing w:before="1"/>
              <w:ind w:left="30"/>
              <w:rPr>
                <w:sz w:val="18"/>
                <w:szCs w:val="16"/>
              </w:rPr>
            </w:pPr>
            <w:r w:rsidRPr="005C67EC">
              <w:rPr>
                <w:color w:val="333333"/>
                <w:spacing w:val="-2"/>
                <w:sz w:val="18"/>
                <w:szCs w:val="16"/>
              </w:rPr>
              <w:t>Assessment</w:t>
            </w:r>
          </w:p>
        </w:tc>
        <w:tc>
          <w:tcPr>
            <w:tcW w:w="1033" w:type="dxa"/>
          </w:tcPr>
          <w:p w14:paraId="5C0C3B57" w14:textId="77777777" w:rsidR="00846D3F" w:rsidRPr="005C67EC" w:rsidRDefault="00846D3F">
            <w:pPr>
              <w:pStyle w:val="TableParagraph"/>
              <w:rPr>
                <w:b/>
                <w:sz w:val="18"/>
                <w:szCs w:val="16"/>
              </w:rPr>
            </w:pPr>
          </w:p>
          <w:p w14:paraId="5C0C3B58" w14:textId="77777777" w:rsidR="00846D3F" w:rsidRPr="005C67EC" w:rsidRDefault="00846D3F">
            <w:pPr>
              <w:pStyle w:val="TableParagraph"/>
              <w:spacing w:before="18"/>
              <w:rPr>
                <w:b/>
                <w:sz w:val="18"/>
                <w:szCs w:val="16"/>
              </w:rPr>
            </w:pPr>
          </w:p>
          <w:p w14:paraId="5C0C3B59" w14:textId="2CF8B740" w:rsidR="00846D3F" w:rsidRPr="005C67EC" w:rsidRDefault="004B20E3">
            <w:pPr>
              <w:pStyle w:val="TableParagraph"/>
              <w:spacing w:before="1"/>
              <w:ind w:left="157"/>
              <w:rPr>
                <w:sz w:val="18"/>
                <w:szCs w:val="16"/>
              </w:rPr>
            </w:pPr>
            <w:r w:rsidRPr="005C67EC">
              <w:rPr>
                <w:color w:val="333333"/>
                <w:spacing w:val="-2"/>
                <w:sz w:val="18"/>
                <w:szCs w:val="16"/>
              </w:rPr>
              <w:t>04</w:t>
            </w:r>
            <w:r w:rsidR="00252D7C" w:rsidRPr="005C67EC">
              <w:rPr>
                <w:color w:val="333333"/>
                <w:spacing w:val="-2"/>
                <w:sz w:val="18"/>
                <w:szCs w:val="16"/>
              </w:rPr>
              <w:t>/</w:t>
            </w:r>
            <w:r w:rsidRPr="005C67EC">
              <w:rPr>
                <w:color w:val="333333"/>
                <w:spacing w:val="-2"/>
                <w:sz w:val="18"/>
                <w:szCs w:val="16"/>
              </w:rPr>
              <w:t>1</w:t>
            </w:r>
            <w:r w:rsidR="00BC4F08">
              <w:rPr>
                <w:color w:val="333333"/>
                <w:spacing w:val="-2"/>
                <w:sz w:val="18"/>
                <w:szCs w:val="16"/>
              </w:rPr>
              <w:t>1</w:t>
            </w:r>
          </w:p>
          <w:p w14:paraId="5C0C3B5A" w14:textId="77777777" w:rsidR="00846D3F" w:rsidRPr="005C67EC" w:rsidRDefault="00252D7C">
            <w:pPr>
              <w:pStyle w:val="TableParagraph"/>
              <w:ind w:left="157"/>
              <w:rPr>
                <w:sz w:val="18"/>
                <w:szCs w:val="16"/>
              </w:rPr>
            </w:pPr>
            <w:r w:rsidRPr="005C67EC">
              <w:rPr>
                <w:color w:val="333333"/>
                <w:spacing w:val="-2"/>
                <w:sz w:val="18"/>
                <w:szCs w:val="16"/>
              </w:rPr>
              <w:t>(Due)</w:t>
            </w:r>
          </w:p>
        </w:tc>
        <w:tc>
          <w:tcPr>
            <w:tcW w:w="2787" w:type="dxa"/>
          </w:tcPr>
          <w:p w14:paraId="5C0C3B5B" w14:textId="77777777" w:rsidR="00846D3F" w:rsidRPr="005C67EC" w:rsidRDefault="00846D3F">
            <w:pPr>
              <w:pStyle w:val="TableParagraph"/>
              <w:rPr>
                <w:sz w:val="18"/>
                <w:szCs w:val="16"/>
              </w:rPr>
            </w:pPr>
          </w:p>
        </w:tc>
        <w:tc>
          <w:tcPr>
            <w:tcW w:w="2722" w:type="dxa"/>
          </w:tcPr>
          <w:p w14:paraId="5C0C3B5C" w14:textId="3241696B" w:rsidR="00846D3F" w:rsidRPr="005C67EC" w:rsidRDefault="00252D7C">
            <w:pPr>
              <w:pStyle w:val="TableParagraph"/>
              <w:spacing w:before="205"/>
              <w:ind w:left="225"/>
              <w:rPr>
                <w:b/>
                <w:sz w:val="18"/>
                <w:szCs w:val="16"/>
              </w:rPr>
            </w:pPr>
            <w:r w:rsidRPr="005C67EC">
              <w:rPr>
                <w:b/>
                <w:color w:val="333333"/>
                <w:sz w:val="18"/>
                <w:szCs w:val="16"/>
              </w:rPr>
              <w:t>Identify</w:t>
            </w:r>
            <w:r w:rsidRPr="005C67EC">
              <w:rPr>
                <w:b/>
                <w:color w:val="333333"/>
                <w:spacing w:val="-2"/>
                <w:sz w:val="18"/>
                <w:szCs w:val="16"/>
              </w:rPr>
              <w:t xml:space="preserve"> </w:t>
            </w:r>
            <w:r w:rsidRPr="005C67EC">
              <w:rPr>
                <w:b/>
                <w:color w:val="333333"/>
                <w:sz w:val="18"/>
                <w:szCs w:val="16"/>
              </w:rPr>
              <w:t>Case</w:t>
            </w:r>
            <w:r w:rsidRPr="005C67EC">
              <w:rPr>
                <w:b/>
                <w:color w:val="333333"/>
                <w:spacing w:val="-1"/>
                <w:sz w:val="18"/>
                <w:szCs w:val="16"/>
              </w:rPr>
              <w:t xml:space="preserve"> </w:t>
            </w:r>
            <w:r w:rsidRPr="005C67EC">
              <w:rPr>
                <w:b/>
                <w:color w:val="333333"/>
                <w:sz w:val="18"/>
                <w:szCs w:val="16"/>
              </w:rPr>
              <w:t>for</w:t>
            </w:r>
            <w:r w:rsidRPr="005C67EC">
              <w:rPr>
                <w:b/>
                <w:color w:val="333333"/>
                <w:spacing w:val="-1"/>
                <w:sz w:val="18"/>
                <w:szCs w:val="16"/>
              </w:rPr>
              <w:t xml:space="preserve"> </w:t>
            </w:r>
            <w:r w:rsidR="008C1C11" w:rsidRPr="005C67EC">
              <w:rPr>
                <w:b/>
                <w:color w:val="333333"/>
                <w:sz w:val="18"/>
                <w:szCs w:val="16"/>
              </w:rPr>
              <w:t>Policy</w:t>
            </w:r>
            <w:r w:rsidRPr="005C67EC">
              <w:rPr>
                <w:b/>
                <w:color w:val="333333"/>
                <w:spacing w:val="-4"/>
                <w:sz w:val="18"/>
                <w:szCs w:val="16"/>
              </w:rPr>
              <w:t xml:space="preserve"> </w:t>
            </w:r>
            <w:r w:rsidRPr="005C67EC">
              <w:rPr>
                <w:b/>
                <w:color w:val="333333"/>
                <w:sz w:val="18"/>
                <w:szCs w:val="16"/>
              </w:rPr>
              <w:t>Analysis</w:t>
            </w:r>
            <w:r w:rsidRPr="005C67EC">
              <w:rPr>
                <w:b/>
                <w:color w:val="333333"/>
                <w:spacing w:val="-2"/>
                <w:sz w:val="18"/>
                <w:szCs w:val="16"/>
              </w:rPr>
              <w:t xml:space="preserve"> </w:t>
            </w:r>
            <w:r w:rsidRPr="005C67EC">
              <w:rPr>
                <w:b/>
                <w:color w:val="333333"/>
                <w:spacing w:val="-4"/>
                <w:sz w:val="18"/>
                <w:szCs w:val="16"/>
              </w:rPr>
              <w:t>Memo</w:t>
            </w:r>
          </w:p>
          <w:p w14:paraId="5C0C3B5D" w14:textId="77777777" w:rsidR="00846D3F" w:rsidRPr="005C67EC" w:rsidRDefault="00252D7C">
            <w:pPr>
              <w:pStyle w:val="TableParagraph"/>
              <w:spacing w:before="180"/>
              <w:ind w:left="225"/>
              <w:rPr>
                <w:i/>
                <w:sz w:val="18"/>
                <w:szCs w:val="16"/>
              </w:rPr>
            </w:pPr>
            <w:r w:rsidRPr="005C67EC">
              <w:rPr>
                <w:i/>
                <w:sz w:val="18"/>
                <w:szCs w:val="16"/>
              </w:rPr>
              <w:t>(instructions</w:t>
            </w:r>
            <w:r w:rsidRPr="005C67EC">
              <w:rPr>
                <w:i/>
                <w:spacing w:val="-13"/>
                <w:sz w:val="18"/>
                <w:szCs w:val="16"/>
              </w:rPr>
              <w:t xml:space="preserve"> </w:t>
            </w:r>
            <w:r w:rsidRPr="005C67EC">
              <w:rPr>
                <w:i/>
                <w:sz w:val="18"/>
                <w:szCs w:val="16"/>
              </w:rPr>
              <w:t>to</w:t>
            </w:r>
            <w:r w:rsidRPr="005C67EC">
              <w:rPr>
                <w:i/>
                <w:spacing w:val="-13"/>
                <w:sz w:val="18"/>
                <w:szCs w:val="16"/>
              </w:rPr>
              <w:t xml:space="preserve"> </w:t>
            </w:r>
            <w:r w:rsidRPr="005C67EC">
              <w:rPr>
                <w:i/>
                <w:sz w:val="18"/>
                <w:szCs w:val="16"/>
              </w:rPr>
              <w:t>be</w:t>
            </w:r>
            <w:r w:rsidRPr="005C67EC">
              <w:rPr>
                <w:i/>
                <w:spacing w:val="-13"/>
                <w:sz w:val="18"/>
                <w:szCs w:val="16"/>
              </w:rPr>
              <w:t xml:space="preserve"> </w:t>
            </w:r>
            <w:r w:rsidRPr="005C67EC">
              <w:rPr>
                <w:i/>
                <w:sz w:val="18"/>
                <w:szCs w:val="16"/>
              </w:rPr>
              <w:t>posted later in the semester)</w:t>
            </w:r>
          </w:p>
        </w:tc>
        <w:tc>
          <w:tcPr>
            <w:tcW w:w="1127" w:type="dxa"/>
          </w:tcPr>
          <w:p w14:paraId="5C0C3B5E" w14:textId="77777777" w:rsidR="00846D3F" w:rsidRPr="005C67EC" w:rsidRDefault="00846D3F">
            <w:pPr>
              <w:pStyle w:val="TableParagraph"/>
              <w:rPr>
                <w:b/>
                <w:sz w:val="18"/>
                <w:szCs w:val="16"/>
              </w:rPr>
            </w:pPr>
          </w:p>
          <w:p w14:paraId="5C0C3B5F" w14:textId="77777777" w:rsidR="00846D3F" w:rsidRPr="005C67EC" w:rsidRDefault="00846D3F">
            <w:pPr>
              <w:pStyle w:val="TableParagraph"/>
              <w:spacing w:before="156"/>
              <w:rPr>
                <w:b/>
                <w:sz w:val="18"/>
                <w:szCs w:val="16"/>
              </w:rPr>
            </w:pPr>
          </w:p>
          <w:p w14:paraId="5C0C3B60" w14:textId="77777777" w:rsidR="00846D3F" w:rsidRPr="005C67EC" w:rsidRDefault="00252D7C">
            <w:pPr>
              <w:pStyle w:val="TableParagraph"/>
              <w:spacing w:before="1"/>
              <w:ind w:left="117"/>
              <w:rPr>
                <w:sz w:val="18"/>
                <w:szCs w:val="16"/>
              </w:rPr>
            </w:pPr>
            <w:r w:rsidRPr="005C67EC">
              <w:rPr>
                <w:color w:val="333333"/>
                <w:sz w:val="18"/>
                <w:szCs w:val="16"/>
              </w:rPr>
              <w:t xml:space="preserve">50 </w:t>
            </w:r>
            <w:r w:rsidRPr="005C67EC">
              <w:rPr>
                <w:color w:val="333333"/>
                <w:spacing w:val="-4"/>
                <w:sz w:val="18"/>
                <w:szCs w:val="16"/>
              </w:rPr>
              <w:t>pts.</w:t>
            </w:r>
          </w:p>
        </w:tc>
        <w:tc>
          <w:tcPr>
            <w:tcW w:w="1261" w:type="dxa"/>
            <w:tcBorders>
              <w:right w:val="single" w:sz="24" w:space="0" w:color="000000"/>
            </w:tcBorders>
          </w:tcPr>
          <w:p w14:paraId="5C0C3B61" w14:textId="77777777" w:rsidR="00846D3F" w:rsidRPr="005C67EC" w:rsidRDefault="00846D3F">
            <w:pPr>
              <w:pStyle w:val="TableParagraph"/>
              <w:rPr>
                <w:b/>
                <w:sz w:val="18"/>
                <w:szCs w:val="16"/>
              </w:rPr>
            </w:pPr>
          </w:p>
          <w:p w14:paraId="5C0C3B62" w14:textId="77777777" w:rsidR="00846D3F" w:rsidRPr="005C67EC" w:rsidRDefault="00846D3F">
            <w:pPr>
              <w:pStyle w:val="TableParagraph"/>
              <w:spacing w:before="156"/>
              <w:rPr>
                <w:b/>
                <w:sz w:val="18"/>
                <w:szCs w:val="16"/>
              </w:rPr>
            </w:pPr>
          </w:p>
          <w:p w14:paraId="5C0C3B63" w14:textId="77777777" w:rsidR="00846D3F" w:rsidRPr="005C67EC" w:rsidRDefault="00252D7C">
            <w:pPr>
              <w:pStyle w:val="TableParagraph"/>
              <w:spacing w:before="1"/>
              <w:ind w:left="250"/>
              <w:rPr>
                <w:sz w:val="18"/>
                <w:szCs w:val="16"/>
              </w:rPr>
            </w:pPr>
            <w:r w:rsidRPr="005C67EC">
              <w:rPr>
                <w:color w:val="333333"/>
                <w:spacing w:val="-5"/>
                <w:sz w:val="18"/>
                <w:szCs w:val="16"/>
              </w:rPr>
              <w:t>5%</w:t>
            </w:r>
          </w:p>
        </w:tc>
      </w:tr>
      <w:tr w:rsidR="00846D3F" w:rsidRPr="005C67EC" w14:paraId="5C0C3B76" w14:textId="77777777">
        <w:trPr>
          <w:trHeight w:val="2351"/>
        </w:trPr>
        <w:tc>
          <w:tcPr>
            <w:tcW w:w="1291" w:type="dxa"/>
            <w:tcBorders>
              <w:left w:val="single" w:sz="24" w:space="0" w:color="000000"/>
            </w:tcBorders>
          </w:tcPr>
          <w:p w14:paraId="5C0C3B65" w14:textId="77777777" w:rsidR="00846D3F" w:rsidRPr="005C67EC" w:rsidRDefault="00846D3F">
            <w:pPr>
              <w:pStyle w:val="TableParagraph"/>
              <w:rPr>
                <w:b/>
                <w:sz w:val="18"/>
                <w:szCs w:val="16"/>
              </w:rPr>
            </w:pPr>
          </w:p>
          <w:p w14:paraId="5C0C3B66" w14:textId="77777777" w:rsidR="00846D3F" w:rsidRPr="005C67EC" w:rsidRDefault="00846D3F">
            <w:pPr>
              <w:pStyle w:val="TableParagraph"/>
              <w:rPr>
                <w:b/>
                <w:sz w:val="18"/>
                <w:szCs w:val="16"/>
              </w:rPr>
            </w:pPr>
          </w:p>
          <w:p w14:paraId="5C0C3B67" w14:textId="77777777" w:rsidR="00846D3F" w:rsidRPr="005C67EC" w:rsidRDefault="00846D3F">
            <w:pPr>
              <w:pStyle w:val="TableParagraph"/>
              <w:spacing w:before="204"/>
              <w:rPr>
                <w:b/>
                <w:sz w:val="18"/>
                <w:szCs w:val="16"/>
              </w:rPr>
            </w:pPr>
          </w:p>
          <w:p w14:paraId="5C0C3B68" w14:textId="77777777" w:rsidR="00846D3F" w:rsidRPr="005C67EC" w:rsidRDefault="00252D7C">
            <w:pPr>
              <w:pStyle w:val="TableParagraph"/>
              <w:spacing w:before="1"/>
              <w:ind w:left="30"/>
              <w:rPr>
                <w:sz w:val="18"/>
                <w:szCs w:val="16"/>
              </w:rPr>
            </w:pPr>
            <w:r w:rsidRPr="005C67EC">
              <w:rPr>
                <w:color w:val="333333"/>
                <w:sz w:val="18"/>
                <w:szCs w:val="16"/>
              </w:rPr>
              <w:t xml:space="preserve">Week </w:t>
            </w:r>
            <w:r w:rsidRPr="005C67EC">
              <w:rPr>
                <w:color w:val="333333"/>
                <w:spacing w:val="-5"/>
                <w:sz w:val="18"/>
                <w:szCs w:val="16"/>
              </w:rPr>
              <w:t>13</w:t>
            </w:r>
          </w:p>
        </w:tc>
        <w:tc>
          <w:tcPr>
            <w:tcW w:w="1033" w:type="dxa"/>
          </w:tcPr>
          <w:p w14:paraId="5C0C3B69" w14:textId="77777777" w:rsidR="00846D3F" w:rsidRPr="005C67EC" w:rsidRDefault="00846D3F">
            <w:pPr>
              <w:pStyle w:val="TableParagraph"/>
              <w:rPr>
                <w:b/>
                <w:sz w:val="18"/>
                <w:szCs w:val="16"/>
              </w:rPr>
            </w:pPr>
          </w:p>
          <w:p w14:paraId="5C0C3B6A" w14:textId="77777777" w:rsidR="00846D3F" w:rsidRPr="005C67EC" w:rsidRDefault="00846D3F">
            <w:pPr>
              <w:pStyle w:val="TableParagraph"/>
              <w:rPr>
                <w:b/>
                <w:sz w:val="18"/>
                <w:szCs w:val="16"/>
              </w:rPr>
            </w:pPr>
          </w:p>
          <w:p w14:paraId="5C0C3B6B" w14:textId="77777777" w:rsidR="00846D3F" w:rsidRPr="005C67EC" w:rsidRDefault="00846D3F">
            <w:pPr>
              <w:pStyle w:val="TableParagraph"/>
              <w:spacing w:before="66"/>
              <w:rPr>
                <w:b/>
                <w:sz w:val="18"/>
                <w:szCs w:val="16"/>
              </w:rPr>
            </w:pPr>
          </w:p>
          <w:p w14:paraId="5C0C3B6C" w14:textId="3EDE7A56" w:rsidR="00846D3F" w:rsidRPr="005C67EC" w:rsidRDefault="00CD3EAC">
            <w:pPr>
              <w:pStyle w:val="TableParagraph"/>
              <w:spacing w:before="1"/>
              <w:ind w:left="157"/>
              <w:rPr>
                <w:sz w:val="18"/>
                <w:szCs w:val="16"/>
              </w:rPr>
            </w:pPr>
            <w:r w:rsidRPr="005C67EC">
              <w:rPr>
                <w:color w:val="333333"/>
                <w:spacing w:val="-2"/>
                <w:sz w:val="18"/>
                <w:szCs w:val="16"/>
              </w:rPr>
              <w:t>04</w:t>
            </w:r>
            <w:r w:rsidR="00252D7C" w:rsidRPr="005C67EC">
              <w:rPr>
                <w:color w:val="333333"/>
                <w:spacing w:val="-2"/>
                <w:sz w:val="18"/>
                <w:szCs w:val="16"/>
              </w:rPr>
              <w:t>/1</w:t>
            </w:r>
            <w:r w:rsidR="00BC4F08">
              <w:rPr>
                <w:color w:val="333333"/>
                <w:spacing w:val="-2"/>
                <w:sz w:val="18"/>
                <w:szCs w:val="16"/>
              </w:rPr>
              <w:t>3</w:t>
            </w:r>
            <w:r w:rsidR="00252D7C" w:rsidRPr="005C67EC">
              <w:rPr>
                <w:color w:val="333333"/>
                <w:spacing w:val="-2"/>
                <w:sz w:val="18"/>
                <w:szCs w:val="16"/>
              </w:rPr>
              <w:t>-</w:t>
            </w:r>
          </w:p>
          <w:p w14:paraId="5C0C3B6D" w14:textId="69B898F8" w:rsidR="00846D3F" w:rsidRPr="005C67EC" w:rsidRDefault="005D59F1">
            <w:pPr>
              <w:pStyle w:val="TableParagraph"/>
              <w:ind w:left="157"/>
              <w:rPr>
                <w:sz w:val="18"/>
                <w:szCs w:val="16"/>
              </w:rPr>
            </w:pPr>
            <w:r w:rsidRPr="005C67EC">
              <w:rPr>
                <w:color w:val="333333"/>
                <w:spacing w:val="-2"/>
                <w:sz w:val="18"/>
                <w:szCs w:val="16"/>
              </w:rPr>
              <w:t>04</w:t>
            </w:r>
            <w:r w:rsidR="00252D7C" w:rsidRPr="005C67EC">
              <w:rPr>
                <w:color w:val="333333"/>
                <w:spacing w:val="-2"/>
                <w:sz w:val="18"/>
                <w:szCs w:val="16"/>
              </w:rPr>
              <w:t>/1</w:t>
            </w:r>
            <w:r w:rsidR="00BC4F08">
              <w:rPr>
                <w:color w:val="333333"/>
                <w:spacing w:val="-2"/>
                <w:sz w:val="18"/>
                <w:szCs w:val="16"/>
              </w:rPr>
              <w:t>8</w:t>
            </w:r>
          </w:p>
        </w:tc>
        <w:tc>
          <w:tcPr>
            <w:tcW w:w="2787" w:type="dxa"/>
          </w:tcPr>
          <w:p w14:paraId="5C0C3B6E" w14:textId="77777777" w:rsidR="00846D3F" w:rsidRPr="005C67EC" w:rsidRDefault="00252D7C">
            <w:pPr>
              <w:pStyle w:val="TableParagraph"/>
              <w:spacing w:before="205"/>
              <w:ind w:left="308" w:right="163"/>
              <w:jc w:val="both"/>
              <w:rPr>
                <w:b/>
                <w:sz w:val="18"/>
                <w:szCs w:val="16"/>
              </w:rPr>
            </w:pPr>
            <w:r w:rsidRPr="005C67EC">
              <w:rPr>
                <w:b/>
                <w:color w:val="333333"/>
                <w:sz w:val="18"/>
                <w:szCs w:val="16"/>
              </w:rPr>
              <w:t>Case</w:t>
            </w:r>
            <w:r w:rsidRPr="005C67EC">
              <w:rPr>
                <w:b/>
                <w:color w:val="333333"/>
                <w:spacing w:val="-13"/>
                <w:sz w:val="18"/>
                <w:szCs w:val="16"/>
              </w:rPr>
              <w:t xml:space="preserve"> </w:t>
            </w:r>
            <w:r w:rsidRPr="005C67EC">
              <w:rPr>
                <w:b/>
                <w:color w:val="333333"/>
                <w:sz w:val="18"/>
                <w:szCs w:val="16"/>
              </w:rPr>
              <w:t>Study</w:t>
            </w:r>
            <w:r w:rsidRPr="005C67EC">
              <w:rPr>
                <w:b/>
                <w:color w:val="333333"/>
                <w:spacing w:val="-13"/>
                <w:sz w:val="18"/>
                <w:szCs w:val="16"/>
              </w:rPr>
              <w:t xml:space="preserve"> </w:t>
            </w:r>
            <w:r w:rsidRPr="005C67EC">
              <w:rPr>
                <w:b/>
                <w:color w:val="333333"/>
                <w:sz w:val="18"/>
                <w:szCs w:val="16"/>
              </w:rPr>
              <w:t>Three</w:t>
            </w:r>
            <w:r w:rsidRPr="005C67EC">
              <w:rPr>
                <w:b/>
                <w:color w:val="333333"/>
                <w:spacing w:val="-13"/>
                <w:sz w:val="18"/>
                <w:szCs w:val="16"/>
              </w:rPr>
              <w:t xml:space="preserve"> </w:t>
            </w:r>
            <w:r w:rsidRPr="005C67EC">
              <w:rPr>
                <w:b/>
                <w:color w:val="333333"/>
                <w:sz w:val="18"/>
                <w:szCs w:val="16"/>
              </w:rPr>
              <w:t>Big- Mart:</w:t>
            </w:r>
            <w:r w:rsidRPr="005C67EC">
              <w:rPr>
                <w:b/>
                <w:color w:val="333333"/>
                <w:spacing w:val="-13"/>
                <w:sz w:val="18"/>
                <w:szCs w:val="16"/>
              </w:rPr>
              <w:t xml:space="preserve"> </w:t>
            </w:r>
            <w:r w:rsidRPr="005C67EC">
              <w:rPr>
                <w:b/>
                <w:color w:val="333333"/>
                <w:sz w:val="18"/>
                <w:szCs w:val="16"/>
              </w:rPr>
              <w:t>Cheap</w:t>
            </w:r>
            <w:r w:rsidRPr="005C67EC">
              <w:rPr>
                <w:b/>
                <w:color w:val="333333"/>
                <w:spacing w:val="-13"/>
                <w:sz w:val="18"/>
                <w:szCs w:val="16"/>
              </w:rPr>
              <w:t xml:space="preserve"> </w:t>
            </w:r>
            <w:r w:rsidRPr="005C67EC">
              <w:rPr>
                <w:b/>
                <w:color w:val="333333"/>
                <w:sz w:val="18"/>
                <w:szCs w:val="16"/>
              </w:rPr>
              <w:t>Goods</w:t>
            </w:r>
            <w:r w:rsidRPr="005C67EC">
              <w:rPr>
                <w:b/>
                <w:color w:val="333333"/>
                <w:spacing w:val="-13"/>
                <w:sz w:val="18"/>
                <w:szCs w:val="16"/>
              </w:rPr>
              <w:t xml:space="preserve"> </w:t>
            </w:r>
            <w:r w:rsidRPr="005C67EC">
              <w:rPr>
                <w:b/>
                <w:color w:val="333333"/>
                <w:sz w:val="18"/>
                <w:szCs w:val="16"/>
              </w:rPr>
              <w:t>at What Price?</w:t>
            </w:r>
          </w:p>
          <w:p w14:paraId="5C0C3B6F" w14:textId="77777777" w:rsidR="00846D3F" w:rsidRPr="005C67EC" w:rsidRDefault="00252D7C">
            <w:pPr>
              <w:pStyle w:val="TableParagraph"/>
              <w:ind w:left="308"/>
              <w:rPr>
                <w:b/>
                <w:sz w:val="18"/>
                <w:szCs w:val="16"/>
              </w:rPr>
            </w:pPr>
            <w:r w:rsidRPr="005C67EC">
              <w:rPr>
                <w:b/>
                <w:color w:val="333333"/>
                <w:sz w:val="18"/>
                <w:szCs w:val="16"/>
              </w:rPr>
              <w:t>Stakeholders and Storytellers: Playing Politics</w:t>
            </w:r>
            <w:r w:rsidRPr="005C67EC">
              <w:rPr>
                <w:b/>
                <w:color w:val="333333"/>
                <w:spacing w:val="-12"/>
                <w:sz w:val="18"/>
                <w:szCs w:val="16"/>
              </w:rPr>
              <w:t xml:space="preserve"> </w:t>
            </w:r>
            <w:r w:rsidRPr="005C67EC">
              <w:rPr>
                <w:b/>
                <w:color w:val="333333"/>
                <w:sz w:val="18"/>
                <w:szCs w:val="16"/>
              </w:rPr>
              <w:t>and</w:t>
            </w:r>
            <w:r w:rsidRPr="005C67EC">
              <w:rPr>
                <w:b/>
                <w:color w:val="333333"/>
                <w:spacing w:val="-14"/>
                <w:sz w:val="18"/>
                <w:szCs w:val="16"/>
              </w:rPr>
              <w:t xml:space="preserve"> </w:t>
            </w:r>
            <w:r w:rsidRPr="005C67EC">
              <w:rPr>
                <w:b/>
                <w:color w:val="333333"/>
                <w:sz w:val="18"/>
                <w:szCs w:val="16"/>
              </w:rPr>
              <w:t>the</w:t>
            </w:r>
            <w:r w:rsidRPr="005C67EC">
              <w:rPr>
                <w:b/>
                <w:color w:val="333333"/>
                <w:spacing w:val="-12"/>
                <w:sz w:val="18"/>
                <w:szCs w:val="16"/>
              </w:rPr>
              <w:t xml:space="preserve"> </w:t>
            </w:r>
            <w:r w:rsidRPr="005C67EC">
              <w:rPr>
                <w:b/>
                <w:color w:val="333333"/>
                <w:sz w:val="18"/>
                <w:szCs w:val="16"/>
              </w:rPr>
              <w:t xml:space="preserve">Policy </w:t>
            </w:r>
            <w:r w:rsidRPr="005C67EC">
              <w:rPr>
                <w:b/>
                <w:color w:val="333333"/>
                <w:spacing w:val="-2"/>
                <w:sz w:val="18"/>
                <w:szCs w:val="16"/>
              </w:rPr>
              <w:t>Process”</w:t>
            </w:r>
          </w:p>
        </w:tc>
        <w:tc>
          <w:tcPr>
            <w:tcW w:w="2722" w:type="dxa"/>
          </w:tcPr>
          <w:p w14:paraId="5C0C3B70" w14:textId="77777777" w:rsidR="00846D3F" w:rsidRPr="005C67EC" w:rsidRDefault="00846D3F">
            <w:pPr>
              <w:pStyle w:val="TableParagraph"/>
              <w:rPr>
                <w:b/>
                <w:sz w:val="18"/>
                <w:szCs w:val="16"/>
              </w:rPr>
            </w:pPr>
          </w:p>
          <w:p w14:paraId="5C0C3B71" w14:textId="77777777" w:rsidR="00846D3F" w:rsidRPr="005C67EC" w:rsidRDefault="00846D3F">
            <w:pPr>
              <w:pStyle w:val="TableParagraph"/>
              <w:rPr>
                <w:b/>
                <w:sz w:val="18"/>
                <w:szCs w:val="16"/>
              </w:rPr>
            </w:pPr>
          </w:p>
          <w:p w14:paraId="5C0C3B72" w14:textId="77777777" w:rsidR="00846D3F" w:rsidRPr="005C67EC" w:rsidRDefault="00846D3F">
            <w:pPr>
              <w:pStyle w:val="TableParagraph"/>
              <w:spacing w:before="66"/>
              <w:rPr>
                <w:b/>
                <w:sz w:val="18"/>
                <w:szCs w:val="16"/>
              </w:rPr>
            </w:pPr>
          </w:p>
          <w:p w14:paraId="5C0C3B73" w14:textId="08F36870" w:rsidR="00846D3F" w:rsidRPr="005C67EC" w:rsidRDefault="00252D7C">
            <w:pPr>
              <w:pStyle w:val="TableParagraph"/>
              <w:spacing w:before="1"/>
              <w:ind w:left="225"/>
              <w:rPr>
                <w:sz w:val="18"/>
                <w:szCs w:val="16"/>
              </w:rPr>
            </w:pPr>
            <w:r w:rsidRPr="005C67EC">
              <w:rPr>
                <w:color w:val="333333"/>
                <w:sz w:val="18"/>
                <w:szCs w:val="16"/>
              </w:rPr>
              <w:t>Clemons</w:t>
            </w:r>
            <w:r w:rsidRPr="005C67EC">
              <w:rPr>
                <w:color w:val="333333"/>
                <w:spacing w:val="-15"/>
                <w:sz w:val="18"/>
                <w:szCs w:val="16"/>
              </w:rPr>
              <w:t xml:space="preserve"> </w:t>
            </w:r>
            <w:r w:rsidRPr="005C67EC">
              <w:rPr>
                <w:color w:val="333333"/>
                <w:sz w:val="18"/>
                <w:szCs w:val="16"/>
              </w:rPr>
              <w:t>and</w:t>
            </w:r>
            <w:r w:rsidRPr="005C67EC">
              <w:rPr>
                <w:color w:val="333333"/>
                <w:spacing w:val="-15"/>
                <w:sz w:val="18"/>
                <w:szCs w:val="16"/>
              </w:rPr>
              <w:t xml:space="preserve"> </w:t>
            </w:r>
            <w:r w:rsidRPr="005C67EC">
              <w:rPr>
                <w:color w:val="333333"/>
                <w:sz w:val="18"/>
                <w:szCs w:val="16"/>
              </w:rPr>
              <w:t xml:space="preserve">McBeth (2020) </w:t>
            </w:r>
            <w:r w:rsidR="0059712A">
              <w:rPr>
                <w:color w:val="333333"/>
                <w:sz w:val="18"/>
                <w:szCs w:val="16"/>
              </w:rPr>
              <w:t>Chapter 8</w:t>
            </w:r>
          </w:p>
        </w:tc>
        <w:tc>
          <w:tcPr>
            <w:tcW w:w="1127" w:type="dxa"/>
          </w:tcPr>
          <w:p w14:paraId="5C0C3B74" w14:textId="77777777" w:rsidR="00846D3F" w:rsidRPr="005C67EC" w:rsidRDefault="00846D3F">
            <w:pPr>
              <w:pStyle w:val="TableParagraph"/>
              <w:rPr>
                <w:sz w:val="18"/>
                <w:szCs w:val="16"/>
              </w:rPr>
            </w:pPr>
          </w:p>
        </w:tc>
        <w:tc>
          <w:tcPr>
            <w:tcW w:w="1261" w:type="dxa"/>
            <w:tcBorders>
              <w:right w:val="single" w:sz="24" w:space="0" w:color="000000"/>
            </w:tcBorders>
          </w:tcPr>
          <w:p w14:paraId="5C0C3B75" w14:textId="77777777" w:rsidR="00846D3F" w:rsidRPr="005C67EC" w:rsidRDefault="00846D3F">
            <w:pPr>
              <w:pStyle w:val="TableParagraph"/>
              <w:rPr>
                <w:sz w:val="18"/>
                <w:szCs w:val="16"/>
              </w:rPr>
            </w:pPr>
          </w:p>
        </w:tc>
      </w:tr>
      <w:tr w:rsidR="00846D3F" w:rsidRPr="005C67EC" w14:paraId="5C0C3B80" w14:textId="77777777">
        <w:trPr>
          <w:trHeight w:val="1247"/>
        </w:trPr>
        <w:tc>
          <w:tcPr>
            <w:tcW w:w="1291" w:type="dxa"/>
            <w:tcBorders>
              <w:left w:val="single" w:sz="24" w:space="0" w:color="000000"/>
            </w:tcBorders>
          </w:tcPr>
          <w:p w14:paraId="5C0C3B77" w14:textId="77777777" w:rsidR="00846D3F" w:rsidRPr="005C67EC" w:rsidRDefault="00846D3F">
            <w:pPr>
              <w:pStyle w:val="TableParagraph"/>
              <w:spacing w:before="204"/>
              <w:rPr>
                <w:b/>
                <w:sz w:val="18"/>
                <w:szCs w:val="16"/>
              </w:rPr>
            </w:pPr>
          </w:p>
          <w:p w14:paraId="5C0C3B78" w14:textId="77777777" w:rsidR="00846D3F" w:rsidRPr="005C67EC" w:rsidRDefault="00252D7C">
            <w:pPr>
              <w:pStyle w:val="TableParagraph"/>
              <w:spacing w:before="1"/>
              <w:ind w:left="30"/>
              <w:rPr>
                <w:sz w:val="18"/>
                <w:szCs w:val="16"/>
              </w:rPr>
            </w:pPr>
            <w:r w:rsidRPr="005C67EC">
              <w:rPr>
                <w:sz w:val="18"/>
                <w:szCs w:val="16"/>
              </w:rPr>
              <w:t xml:space="preserve">Week </w:t>
            </w:r>
            <w:r w:rsidRPr="005C67EC">
              <w:rPr>
                <w:spacing w:val="-5"/>
                <w:sz w:val="18"/>
                <w:szCs w:val="16"/>
              </w:rPr>
              <w:t>14</w:t>
            </w:r>
          </w:p>
        </w:tc>
        <w:tc>
          <w:tcPr>
            <w:tcW w:w="1033" w:type="dxa"/>
          </w:tcPr>
          <w:p w14:paraId="5C0C3B79" w14:textId="77777777" w:rsidR="00846D3F" w:rsidRPr="005C67EC" w:rsidRDefault="00846D3F">
            <w:pPr>
              <w:pStyle w:val="TableParagraph"/>
              <w:spacing w:before="66"/>
              <w:rPr>
                <w:b/>
                <w:sz w:val="18"/>
                <w:szCs w:val="16"/>
              </w:rPr>
            </w:pPr>
          </w:p>
          <w:p w14:paraId="5C0C3B7A" w14:textId="1E5EEA2F" w:rsidR="00846D3F" w:rsidRPr="005C67EC" w:rsidRDefault="00556B0F">
            <w:pPr>
              <w:pStyle w:val="TableParagraph"/>
              <w:spacing w:before="1"/>
              <w:ind w:left="157"/>
              <w:rPr>
                <w:sz w:val="18"/>
                <w:szCs w:val="16"/>
              </w:rPr>
            </w:pPr>
            <w:r w:rsidRPr="005C67EC">
              <w:rPr>
                <w:spacing w:val="-2"/>
                <w:sz w:val="18"/>
                <w:szCs w:val="16"/>
              </w:rPr>
              <w:t>04</w:t>
            </w:r>
            <w:r w:rsidR="00252D7C" w:rsidRPr="005C67EC">
              <w:rPr>
                <w:spacing w:val="-2"/>
                <w:sz w:val="18"/>
                <w:szCs w:val="16"/>
              </w:rPr>
              <w:t>/</w:t>
            </w:r>
            <w:r w:rsidR="00AF682F" w:rsidRPr="005C67EC">
              <w:rPr>
                <w:spacing w:val="-2"/>
                <w:sz w:val="18"/>
                <w:szCs w:val="16"/>
              </w:rPr>
              <w:t>2</w:t>
            </w:r>
            <w:r w:rsidR="00BC4F08">
              <w:rPr>
                <w:spacing w:val="-2"/>
                <w:sz w:val="18"/>
                <w:szCs w:val="16"/>
              </w:rPr>
              <w:t>0</w:t>
            </w:r>
            <w:r w:rsidR="00252D7C" w:rsidRPr="005C67EC">
              <w:rPr>
                <w:spacing w:val="-2"/>
                <w:sz w:val="18"/>
                <w:szCs w:val="16"/>
              </w:rPr>
              <w:t>-</w:t>
            </w:r>
          </w:p>
          <w:p w14:paraId="5C0C3B7B" w14:textId="62B25CE8" w:rsidR="00846D3F" w:rsidRPr="005C67EC" w:rsidRDefault="00AF682F">
            <w:pPr>
              <w:pStyle w:val="TableParagraph"/>
              <w:ind w:left="157"/>
              <w:rPr>
                <w:sz w:val="18"/>
                <w:szCs w:val="16"/>
              </w:rPr>
            </w:pPr>
            <w:r w:rsidRPr="005C67EC">
              <w:rPr>
                <w:spacing w:val="-2"/>
                <w:sz w:val="18"/>
                <w:szCs w:val="16"/>
              </w:rPr>
              <w:t>04</w:t>
            </w:r>
            <w:r w:rsidR="00252D7C" w:rsidRPr="005C67EC">
              <w:rPr>
                <w:spacing w:val="-2"/>
                <w:sz w:val="18"/>
                <w:szCs w:val="16"/>
              </w:rPr>
              <w:t>/2</w:t>
            </w:r>
            <w:r w:rsidR="00BC4F08">
              <w:rPr>
                <w:spacing w:val="-2"/>
                <w:sz w:val="18"/>
                <w:szCs w:val="16"/>
              </w:rPr>
              <w:t>5</w:t>
            </w:r>
          </w:p>
        </w:tc>
        <w:tc>
          <w:tcPr>
            <w:tcW w:w="2787" w:type="dxa"/>
          </w:tcPr>
          <w:p w14:paraId="5C0C3B7C" w14:textId="2EDF939E" w:rsidR="00846D3F" w:rsidRPr="005C67EC" w:rsidRDefault="00287433">
            <w:pPr>
              <w:pStyle w:val="TableParagraph"/>
              <w:spacing w:before="205"/>
              <w:ind w:left="308"/>
              <w:rPr>
                <w:sz w:val="18"/>
                <w:szCs w:val="16"/>
              </w:rPr>
            </w:pPr>
            <w:r w:rsidRPr="005C67EC">
              <w:rPr>
                <w:sz w:val="18"/>
                <w:szCs w:val="16"/>
              </w:rPr>
              <w:t xml:space="preserve">Policy </w:t>
            </w:r>
            <w:r w:rsidR="00252D7C" w:rsidRPr="005C67EC">
              <w:rPr>
                <w:sz w:val="18"/>
                <w:szCs w:val="16"/>
              </w:rPr>
              <w:t>Analysis</w:t>
            </w:r>
            <w:r w:rsidR="00252D7C" w:rsidRPr="005C67EC">
              <w:rPr>
                <w:spacing w:val="-15"/>
                <w:sz w:val="18"/>
                <w:szCs w:val="16"/>
              </w:rPr>
              <w:t xml:space="preserve"> </w:t>
            </w:r>
            <w:r w:rsidR="00252D7C" w:rsidRPr="005C67EC">
              <w:rPr>
                <w:sz w:val="18"/>
                <w:szCs w:val="16"/>
              </w:rPr>
              <w:t xml:space="preserve">– Workshop on Memo </w:t>
            </w:r>
            <w:r w:rsidR="00252D7C" w:rsidRPr="005C67EC">
              <w:rPr>
                <w:spacing w:val="-2"/>
                <w:sz w:val="18"/>
                <w:szCs w:val="16"/>
              </w:rPr>
              <w:t>Writing</w:t>
            </w:r>
          </w:p>
        </w:tc>
        <w:tc>
          <w:tcPr>
            <w:tcW w:w="2722" w:type="dxa"/>
          </w:tcPr>
          <w:p w14:paraId="5C0C3B7D" w14:textId="77777777" w:rsidR="00846D3F" w:rsidRPr="005C67EC" w:rsidRDefault="00846D3F">
            <w:pPr>
              <w:pStyle w:val="TableParagraph"/>
              <w:rPr>
                <w:sz w:val="18"/>
                <w:szCs w:val="16"/>
              </w:rPr>
            </w:pPr>
          </w:p>
        </w:tc>
        <w:tc>
          <w:tcPr>
            <w:tcW w:w="1127" w:type="dxa"/>
          </w:tcPr>
          <w:p w14:paraId="5C0C3B7E" w14:textId="77777777" w:rsidR="00846D3F" w:rsidRPr="005C67EC" w:rsidRDefault="00846D3F">
            <w:pPr>
              <w:pStyle w:val="TableParagraph"/>
              <w:rPr>
                <w:sz w:val="18"/>
                <w:szCs w:val="16"/>
              </w:rPr>
            </w:pPr>
          </w:p>
        </w:tc>
        <w:tc>
          <w:tcPr>
            <w:tcW w:w="1261" w:type="dxa"/>
            <w:tcBorders>
              <w:right w:val="single" w:sz="24" w:space="0" w:color="000000"/>
            </w:tcBorders>
          </w:tcPr>
          <w:p w14:paraId="5C0C3B7F" w14:textId="77777777" w:rsidR="00846D3F" w:rsidRPr="005C67EC" w:rsidRDefault="00846D3F">
            <w:pPr>
              <w:pStyle w:val="TableParagraph"/>
              <w:rPr>
                <w:sz w:val="18"/>
                <w:szCs w:val="16"/>
              </w:rPr>
            </w:pPr>
          </w:p>
        </w:tc>
      </w:tr>
      <w:tr w:rsidR="00846D3F" w:rsidRPr="005C67EC" w14:paraId="5C0C3B95" w14:textId="77777777">
        <w:trPr>
          <w:trHeight w:val="972"/>
        </w:trPr>
        <w:tc>
          <w:tcPr>
            <w:tcW w:w="1291" w:type="dxa"/>
            <w:tcBorders>
              <w:left w:val="single" w:sz="24" w:space="0" w:color="000000"/>
            </w:tcBorders>
          </w:tcPr>
          <w:p w14:paraId="5C0C3B8C" w14:textId="77777777" w:rsidR="00846D3F" w:rsidRPr="005C67EC" w:rsidRDefault="00846D3F">
            <w:pPr>
              <w:pStyle w:val="TableParagraph"/>
              <w:spacing w:before="66"/>
              <w:rPr>
                <w:b/>
                <w:sz w:val="18"/>
                <w:szCs w:val="16"/>
              </w:rPr>
            </w:pPr>
          </w:p>
          <w:p w14:paraId="5C0C3B8D" w14:textId="7CB7F37B" w:rsidR="00846D3F" w:rsidRPr="005C67EC" w:rsidRDefault="00252D7C">
            <w:pPr>
              <w:pStyle w:val="TableParagraph"/>
              <w:spacing w:before="1"/>
              <w:ind w:left="30"/>
              <w:rPr>
                <w:sz w:val="18"/>
                <w:szCs w:val="16"/>
              </w:rPr>
            </w:pPr>
            <w:r w:rsidRPr="005C67EC">
              <w:rPr>
                <w:color w:val="333333"/>
                <w:sz w:val="18"/>
                <w:szCs w:val="16"/>
              </w:rPr>
              <w:t xml:space="preserve">Week </w:t>
            </w:r>
            <w:r w:rsidRPr="005C67EC">
              <w:rPr>
                <w:color w:val="333333"/>
                <w:spacing w:val="-5"/>
                <w:sz w:val="18"/>
                <w:szCs w:val="16"/>
              </w:rPr>
              <w:t>1</w:t>
            </w:r>
            <w:r w:rsidR="00D83030" w:rsidRPr="005C67EC">
              <w:rPr>
                <w:color w:val="333333"/>
                <w:spacing w:val="-5"/>
                <w:sz w:val="18"/>
                <w:szCs w:val="16"/>
              </w:rPr>
              <w:t>5</w:t>
            </w:r>
          </w:p>
        </w:tc>
        <w:tc>
          <w:tcPr>
            <w:tcW w:w="1033" w:type="dxa"/>
          </w:tcPr>
          <w:p w14:paraId="5C0C3B8E" w14:textId="60F568D3" w:rsidR="00846D3F" w:rsidRPr="005C67EC" w:rsidRDefault="00536744">
            <w:pPr>
              <w:pStyle w:val="TableParagraph"/>
              <w:spacing w:before="205"/>
              <w:ind w:left="157"/>
              <w:rPr>
                <w:sz w:val="18"/>
                <w:szCs w:val="16"/>
              </w:rPr>
            </w:pPr>
            <w:r w:rsidRPr="005C67EC">
              <w:rPr>
                <w:color w:val="333333"/>
                <w:spacing w:val="-2"/>
                <w:sz w:val="18"/>
                <w:szCs w:val="16"/>
              </w:rPr>
              <w:t>04</w:t>
            </w:r>
            <w:r w:rsidR="00252D7C" w:rsidRPr="005C67EC">
              <w:rPr>
                <w:color w:val="333333"/>
                <w:spacing w:val="-2"/>
                <w:sz w:val="18"/>
                <w:szCs w:val="16"/>
              </w:rPr>
              <w:t>/</w:t>
            </w:r>
            <w:r w:rsidRPr="005C67EC">
              <w:rPr>
                <w:color w:val="333333"/>
                <w:spacing w:val="-2"/>
                <w:sz w:val="18"/>
                <w:szCs w:val="16"/>
              </w:rPr>
              <w:t>2</w:t>
            </w:r>
            <w:r w:rsidR="00BC4F08">
              <w:rPr>
                <w:color w:val="333333"/>
                <w:spacing w:val="-2"/>
                <w:sz w:val="18"/>
                <w:szCs w:val="16"/>
              </w:rPr>
              <w:t>7</w:t>
            </w:r>
            <w:r w:rsidR="00252D7C" w:rsidRPr="005C67EC">
              <w:rPr>
                <w:color w:val="333333"/>
                <w:spacing w:val="-2"/>
                <w:sz w:val="18"/>
                <w:szCs w:val="16"/>
              </w:rPr>
              <w:t>-</w:t>
            </w:r>
          </w:p>
          <w:p w14:paraId="5C0C3B8F" w14:textId="6DFEF161" w:rsidR="00846D3F" w:rsidRPr="005C67EC" w:rsidRDefault="00536744">
            <w:pPr>
              <w:pStyle w:val="TableParagraph"/>
              <w:ind w:left="157"/>
              <w:rPr>
                <w:sz w:val="18"/>
                <w:szCs w:val="16"/>
              </w:rPr>
            </w:pPr>
            <w:r w:rsidRPr="005C67EC">
              <w:rPr>
                <w:color w:val="333333"/>
                <w:spacing w:val="-2"/>
                <w:sz w:val="18"/>
                <w:szCs w:val="16"/>
              </w:rPr>
              <w:t>05</w:t>
            </w:r>
            <w:r w:rsidR="00252D7C" w:rsidRPr="005C67EC">
              <w:rPr>
                <w:color w:val="333333"/>
                <w:spacing w:val="-2"/>
                <w:sz w:val="18"/>
                <w:szCs w:val="16"/>
              </w:rPr>
              <w:t>/0</w:t>
            </w:r>
            <w:r w:rsidR="00BC4F08">
              <w:rPr>
                <w:color w:val="333333"/>
                <w:spacing w:val="-2"/>
                <w:sz w:val="18"/>
                <w:szCs w:val="16"/>
              </w:rPr>
              <w:t>4</w:t>
            </w:r>
          </w:p>
        </w:tc>
        <w:tc>
          <w:tcPr>
            <w:tcW w:w="2787" w:type="dxa"/>
          </w:tcPr>
          <w:p w14:paraId="5C0C3B90" w14:textId="77777777" w:rsidR="00846D3F" w:rsidRPr="005C67EC" w:rsidRDefault="00846D3F">
            <w:pPr>
              <w:pStyle w:val="TableParagraph"/>
              <w:spacing w:before="66"/>
              <w:rPr>
                <w:b/>
                <w:sz w:val="18"/>
                <w:szCs w:val="16"/>
              </w:rPr>
            </w:pPr>
          </w:p>
          <w:p w14:paraId="5C0C3B91" w14:textId="77777777" w:rsidR="00846D3F" w:rsidRPr="005C67EC" w:rsidRDefault="00252D7C">
            <w:pPr>
              <w:pStyle w:val="TableParagraph"/>
              <w:spacing w:before="1"/>
              <w:ind w:left="368"/>
              <w:rPr>
                <w:sz w:val="18"/>
                <w:szCs w:val="16"/>
              </w:rPr>
            </w:pPr>
            <w:r w:rsidRPr="005C67EC">
              <w:rPr>
                <w:color w:val="333333"/>
                <w:sz w:val="18"/>
                <w:szCs w:val="16"/>
              </w:rPr>
              <w:t>Exam</w:t>
            </w:r>
            <w:r w:rsidRPr="005C67EC">
              <w:rPr>
                <w:color w:val="333333"/>
                <w:spacing w:val="-1"/>
                <w:sz w:val="18"/>
                <w:szCs w:val="16"/>
              </w:rPr>
              <w:t xml:space="preserve"> </w:t>
            </w:r>
            <w:r w:rsidRPr="005C67EC">
              <w:rPr>
                <w:color w:val="333333"/>
                <w:spacing w:val="-2"/>
                <w:sz w:val="18"/>
                <w:szCs w:val="16"/>
              </w:rPr>
              <w:t>review</w:t>
            </w:r>
          </w:p>
        </w:tc>
        <w:tc>
          <w:tcPr>
            <w:tcW w:w="2722" w:type="dxa"/>
          </w:tcPr>
          <w:p w14:paraId="5C0C3B92" w14:textId="77777777" w:rsidR="00846D3F" w:rsidRPr="005C67EC" w:rsidRDefault="00846D3F">
            <w:pPr>
              <w:pStyle w:val="TableParagraph"/>
              <w:rPr>
                <w:sz w:val="18"/>
                <w:szCs w:val="16"/>
              </w:rPr>
            </w:pPr>
          </w:p>
        </w:tc>
        <w:tc>
          <w:tcPr>
            <w:tcW w:w="1127" w:type="dxa"/>
          </w:tcPr>
          <w:p w14:paraId="5C0C3B93" w14:textId="77777777" w:rsidR="00846D3F" w:rsidRPr="005C67EC" w:rsidRDefault="00846D3F">
            <w:pPr>
              <w:pStyle w:val="TableParagraph"/>
              <w:rPr>
                <w:sz w:val="18"/>
                <w:szCs w:val="16"/>
              </w:rPr>
            </w:pPr>
          </w:p>
        </w:tc>
        <w:tc>
          <w:tcPr>
            <w:tcW w:w="1261" w:type="dxa"/>
            <w:tcBorders>
              <w:right w:val="single" w:sz="24" w:space="0" w:color="000000"/>
            </w:tcBorders>
          </w:tcPr>
          <w:p w14:paraId="5C0C3B94" w14:textId="77777777" w:rsidR="00846D3F" w:rsidRPr="005C67EC" w:rsidRDefault="00846D3F">
            <w:pPr>
              <w:pStyle w:val="TableParagraph"/>
              <w:rPr>
                <w:sz w:val="18"/>
                <w:szCs w:val="16"/>
              </w:rPr>
            </w:pPr>
          </w:p>
        </w:tc>
      </w:tr>
      <w:tr w:rsidR="00846D3F" w:rsidRPr="005C67EC" w14:paraId="5C0C3BA5" w14:textId="77777777">
        <w:trPr>
          <w:trHeight w:val="1427"/>
        </w:trPr>
        <w:tc>
          <w:tcPr>
            <w:tcW w:w="1291" w:type="dxa"/>
            <w:tcBorders>
              <w:left w:val="single" w:sz="24" w:space="0" w:color="000000"/>
            </w:tcBorders>
          </w:tcPr>
          <w:p w14:paraId="5C0C3B96" w14:textId="77777777" w:rsidR="00846D3F" w:rsidRPr="005C67EC" w:rsidRDefault="00846D3F">
            <w:pPr>
              <w:pStyle w:val="TableParagraph"/>
              <w:rPr>
                <w:b/>
                <w:sz w:val="18"/>
                <w:szCs w:val="16"/>
              </w:rPr>
            </w:pPr>
          </w:p>
          <w:p w14:paraId="5C0C3B97" w14:textId="77777777" w:rsidR="00846D3F" w:rsidRPr="005C67EC" w:rsidRDefault="00846D3F">
            <w:pPr>
              <w:pStyle w:val="TableParagraph"/>
              <w:spacing w:before="18"/>
              <w:rPr>
                <w:b/>
                <w:sz w:val="18"/>
                <w:szCs w:val="16"/>
              </w:rPr>
            </w:pPr>
          </w:p>
          <w:p w14:paraId="5C0C3B98" w14:textId="77777777" w:rsidR="00846D3F" w:rsidRPr="005C67EC" w:rsidRDefault="00252D7C">
            <w:pPr>
              <w:pStyle w:val="TableParagraph"/>
              <w:spacing w:before="1"/>
              <w:ind w:left="30"/>
              <w:rPr>
                <w:sz w:val="18"/>
                <w:szCs w:val="16"/>
              </w:rPr>
            </w:pPr>
            <w:r w:rsidRPr="005C67EC">
              <w:rPr>
                <w:spacing w:val="-2"/>
                <w:sz w:val="18"/>
                <w:szCs w:val="16"/>
              </w:rPr>
              <w:t>Assessment</w:t>
            </w:r>
          </w:p>
        </w:tc>
        <w:tc>
          <w:tcPr>
            <w:tcW w:w="1033" w:type="dxa"/>
          </w:tcPr>
          <w:p w14:paraId="5C0C3B99" w14:textId="77777777" w:rsidR="00846D3F" w:rsidRPr="005C67EC" w:rsidRDefault="00846D3F">
            <w:pPr>
              <w:pStyle w:val="TableParagraph"/>
              <w:spacing w:before="66"/>
              <w:rPr>
                <w:b/>
                <w:sz w:val="18"/>
                <w:szCs w:val="16"/>
              </w:rPr>
            </w:pPr>
          </w:p>
          <w:p w14:paraId="5C0C3B9A" w14:textId="6AC9CA0B" w:rsidR="00846D3F" w:rsidRPr="005C67EC" w:rsidRDefault="00536744">
            <w:pPr>
              <w:pStyle w:val="TableParagraph"/>
              <w:spacing w:before="1"/>
              <w:ind w:left="157"/>
              <w:rPr>
                <w:sz w:val="18"/>
                <w:szCs w:val="16"/>
              </w:rPr>
            </w:pPr>
            <w:r w:rsidRPr="005C67EC">
              <w:rPr>
                <w:spacing w:val="-2"/>
                <w:sz w:val="18"/>
                <w:szCs w:val="16"/>
              </w:rPr>
              <w:t>05</w:t>
            </w:r>
            <w:r w:rsidR="00252D7C" w:rsidRPr="005C67EC">
              <w:rPr>
                <w:spacing w:val="-2"/>
                <w:sz w:val="18"/>
                <w:szCs w:val="16"/>
              </w:rPr>
              <w:t>/0</w:t>
            </w:r>
            <w:r w:rsidR="00BC4F08">
              <w:rPr>
                <w:spacing w:val="-2"/>
                <w:sz w:val="18"/>
                <w:szCs w:val="16"/>
              </w:rPr>
              <w:t>4</w:t>
            </w:r>
          </w:p>
          <w:p w14:paraId="5C0C3B9B" w14:textId="77777777" w:rsidR="00846D3F" w:rsidRPr="005C67EC" w:rsidRDefault="00252D7C">
            <w:pPr>
              <w:pStyle w:val="TableParagraph"/>
              <w:spacing w:before="180"/>
              <w:ind w:left="157"/>
              <w:rPr>
                <w:sz w:val="18"/>
                <w:szCs w:val="16"/>
              </w:rPr>
            </w:pPr>
            <w:r w:rsidRPr="005C67EC">
              <w:rPr>
                <w:spacing w:val="-2"/>
                <w:sz w:val="18"/>
                <w:szCs w:val="16"/>
              </w:rPr>
              <w:t>(Due)</w:t>
            </w:r>
          </w:p>
        </w:tc>
        <w:tc>
          <w:tcPr>
            <w:tcW w:w="2787" w:type="dxa"/>
          </w:tcPr>
          <w:p w14:paraId="5C0C3B9C" w14:textId="77777777" w:rsidR="00846D3F" w:rsidRPr="005C67EC" w:rsidRDefault="00846D3F">
            <w:pPr>
              <w:pStyle w:val="TableParagraph"/>
              <w:rPr>
                <w:sz w:val="18"/>
                <w:szCs w:val="16"/>
              </w:rPr>
            </w:pPr>
          </w:p>
        </w:tc>
        <w:tc>
          <w:tcPr>
            <w:tcW w:w="2722" w:type="dxa"/>
          </w:tcPr>
          <w:p w14:paraId="5C0C3B9D" w14:textId="77777777" w:rsidR="00846D3F" w:rsidRPr="005C67EC" w:rsidRDefault="00252D7C">
            <w:pPr>
              <w:pStyle w:val="TableParagraph"/>
              <w:spacing w:before="205"/>
              <w:ind w:left="225" w:firstLine="60"/>
              <w:rPr>
                <w:sz w:val="18"/>
                <w:szCs w:val="16"/>
              </w:rPr>
            </w:pPr>
            <w:r w:rsidRPr="005C67EC">
              <w:rPr>
                <w:color w:val="333333"/>
                <w:sz w:val="18"/>
                <w:szCs w:val="16"/>
              </w:rPr>
              <w:t>Complete</w:t>
            </w:r>
            <w:r w:rsidRPr="005C67EC">
              <w:rPr>
                <w:color w:val="333333"/>
                <w:spacing w:val="-13"/>
                <w:sz w:val="18"/>
                <w:szCs w:val="16"/>
              </w:rPr>
              <w:t xml:space="preserve"> </w:t>
            </w:r>
            <w:r w:rsidRPr="005C67EC">
              <w:rPr>
                <w:color w:val="333333"/>
                <w:sz w:val="18"/>
                <w:szCs w:val="16"/>
              </w:rPr>
              <w:t>the</w:t>
            </w:r>
            <w:r w:rsidRPr="005C67EC">
              <w:rPr>
                <w:color w:val="333333"/>
                <w:spacing w:val="-12"/>
                <w:sz w:val="18"/>
                <w:szCs w:val="16"/>
              </w:rPr>
              <w:t xml:space="preserve"> </w:t>
            </w:r>
            <w:r w:rsidRPr="005C67EC">
              <w:rPr>
                <w:color w:val="333333"/>
                <w:sz w:val="18"/>
                <w:szCs w:val="16"/>
              </w:rPr>
              <w:t>Memo</w:t>
            </w:r>
            <w:r w:rsidRPr="005C67EC">
              <w:rPr>
                <w:color w:val="333333"/>
                <w:spacing w:val="-13"/>
                <w:sz w:val="18"/>
                <w:szCs w:val="16"/>
              </w:rPr>
              <w:t xml:space="preserve"> </w:t>
            </w:r>
            <w:r w:rsidRPr="005C67EC">
              <w:rPr>
                <w:color w:val="333333"/>
                <w:sz w:val="18"/>
                <w:szCs w:val="16"/>
              </w:rPr>
              <w:t>– Final Project Writeup</w:t>
            </w:r>
          </w:p>
          <w:p w14:paraId="5C0C3B9E" w14:textId="77777777" w:rsidR="00846D3F" w:rsidRPr="005C67EC" w:rsidRDefault="00252D7C">
            <w:pPr>
              <w:pStyle w:val="TableParagraph"/>
              <w:spacing w:before="180"/>
              <w:ind w:left="225"/>
              <w:rPr>
                <w:sz w:val="18"/>
                <w:szCs w:val="16"/>
              </w:rPr>
            </w:pPr>
            <w:r w:rsidRPr="005C67EC">
              <w:rPr>
                <w:b/>
                <w:i/>
                <w:sz w:val="18"/>
                <w:szCs w:val="16"/>
              </w:rPr>
              <w:t>AND</w:t>
            </w:r>
            <w:r w:rsidRPr="005C67EC">
              <w:rPr>
                <w:b/>
                <w:i/>
                <w:spacing w:val="-2"/>
                <w:sz w:val="18"/>
                <w:szCs w:val="16"/>
              </w:rPr>
              <w:t xml:space="preserve"> </w:t>
            </w:r>
            <w:r w:rsidRPr="005C67EC">
              <w:rPr>
                <w:sz w:val="18"/>
                <w:szCs w:val="16"/>
              </w:rPr>
              <w:t>Memo</w:t>
            </w:r>
            <w:r w:rsidRPr="005C67EC">
              <w:rPr>
                <w:spacing w:val="-1"/>
                <w:sz w:val="18"/>
                <w:szCs w:val="16"/>
              </w:rPr>
              <w:t xml:space="preserve"> </w:t>
            </w:r>
            <w:r w:rsidRPr="005C67EC">
              <w:rPr>
                <w:spacing w:val="-2"/>
                <w:sz w:val="18"/>
                <w:szCs w:val="16"/>
              </w:rPr>
              <w:t>Presentation</w:t>
            </w:r>
          </w:p>
        </w:tc>
        <w:tc>
          <w:tcPr>
            <w:tcW w:w="1127" w:type="dxa"/>
          </w:tcPr>
          <w:p w14:paraId="5C0C3B9F" w14:textId="77777777" w:rsidR="00846D3F" w:rsidRPr="005C67EC" w:rsidRDefault="00846D3F">
            <w:pPr>
              <w:pStyle w:val="TableParagraph"/>
              <w:spacing w:before="66"/>
              <w:rPr>
                <w:b/>
                <w:sz w:val="18"/>
                <w:szCs w:val="16"/>
              </w:rPr>
            </w:pPr>
          </w:p>
          <w:p w14:paraId="5C0C3BA0" w14:textId="77777777" w:rsidR="00846D3F" w:rsidRPr="005C67EC" w:rsidRDefault="00252D7C">
            <w:pPr>
              <w:pStyle w:val="TableParagraph"/>
              <w:spacing w:before="1"/>
              <w:ind w:left="117"/>
              <w:rPr>
                <w:sz w:val="18"/>
                <w:szCs w:val="16"/>
              </w:rPr>
            </w:pPr>
            <w:r w:rsidRPr="005C67EC">
              <w:rPr>
                <w:color w:val="333333"/>
                <w:sz w:val="18"/>
                <w:szCs w:val="16"/>
              </w:rPr>
              <w:t xml:space="preserve">100 </w:t>
            </w:r>
            <w:r w:rsidRPr="005C67EC">
              <w:rPr>
                <w:color w:val="333333"/>
                <w:spacing w:val="-5"/>
                <w:sz w:val="18"/>
                <w:szCs w:val="16"/>
              </w:rPr>
              <w:t>pts</w:t>
            </w:r>
          </w:p>
          <w:p w14:paraId="5C0C3BA1" w14:textId="77777777" w:rsidR="00846D3F" w:rsidRPr="005C67EC" w:rsidRDefault="00252D7C">
            <w:pPr>
              <w:pStyle w:val="TableParagraph"/>
              <w:spacing w:before="180"/>
              <w:ind w:left="357"/>
              <w:rPr>
                <w:sz w:val="18"/>
                <w:szCs w:val="16"/>
              </w:rPr>
            </w:pPr>
            <w:r w:rsidRPr="005C67EC">
              <w:rPr>
                <w:color w:val="333333"/>
                <w:sz w:val="18"/>
                <w:szCs w:val="16"/>
              </w:rPr>
              <w:t xml:space="preserve">50 </w:t>
            </w:r>
            <w:r w:rsidRPr="005C67EC">
              <w:rPr>
                <w:color w:val="333333"/>
                <w:spacing w:val="-5"/>
                <w:sz w:val="18"/>
                <w:szCs w:val="16"/>
              </w:rPr>
              <w:t>pts</w:t>
            </w:r>
          </w:p>
        </w:tc>
        <w:tc>
          <w:tcPr>
            <w:tcW w:w="1261" w:type="dxa"/>
            <w:tcBorders>
              <w:right w:val="single" w:sz="24" w:space="0" w:color="000000"/>
            </w:tcBorders>
          </w:tcPr>
          <w:p w14:paraId="5C0C3BA2" w14:textId="77777777" w:rsidR="00846D3F" w:rsidRPr="005C67EC" w:rsidRDefault="00846D3F">
            <w:pPr>
              <w:pStyle w:val="TableParagraph"/>
              <w:spacing w:before="66"/>
              <w:rPr>
                <w:b/>
                <w:sz w:val="18"/>
                <w:szCs w:val="16"/>
              </w:rPr>
            </w:pPr>
          </w:p>
          <w:p w14:paraId="5C0C3BA3" w14:textId="77777777" w:rsidR="00846D3F" w:rsidRPr="005C67EC" w:rsidRDefault="00252D7C">
            <w:pPr>
              <w:pStyle w:val="TableParagraph"/>
              <w:spacing w:before="1"/>
              <w:ind w:left="310"/>
              <w:rPr>
                <w:sz w:val="18"/>
                <w:szCs w:val="16"/>
              </w:rPr>
            </w:pPr>
            <w:r w:rsidRPr="005C67EC">
              <w:rPr>
                <w:color w:val="333333"/>
                <w:spacing w:val="-5"/>
                <w:sz w:val="18"/>
                <w:szCs w:val="16"/>
              </w:rPr>
              <w:t>10%</w:t>
            </w:r>
          </w:p>
          <w:p w14:paraId="5C0C3BA4" w14:textId="77777777" w:rsidR="00846D3F" w:rsidRPr="005C67EC" w:rsidRDefault="00252D7C">
            <w:pPr>
              <w:pStyle w:val="TableParagraph"/>
              <w:spacing w:before="180"/>
              <w:ind w:left="370"/>
              <w:rPr>
                <w:sz w:val="18"/>
                <w:szCs w:val="16"/>
              </w:rPr>
            </w:pPr>
            <w:r w:rsidRPr="005C67EC">
              <w:rPr>
                <w:color w:val="333333"/>
                <w:spacing w:val="-5"/>
                <w:sz w:val="18"/>
                <w:szCs w:val="16"/>
              </w:rPr>
              <w:t>5%</w:t>
            </w:r>
          </w:p>
        </w:tc>
      </w:tr>
      <w:tr w:rsidR="00846D3F" w:rsidRPr="005C67EC" w14:paraId="5C0C3BB1" w14:textId="77777777" w:rsidTr="005C67EC">
        <w:trPr>
          <w:trHeight w:val="50"/>
        </w:trPr>
        <w:tc>
          <w:tcPr>
            <w:tcW w:w="1291" w:type="dxa"/>
            <w:tcBorders>
              <w:left w:val="single" w:sz="24" w:space="0" w:color="000000"/>
              <w:bottom w:val="single" w:sz="24" w:space="0" w:color="000000"/>
            </w:tcBorders>
          </w:tcPr>
          <w:p w14:paraId="5C0C3BA6" w14:textId="77777777" w:rsidR="00846D3F" w:rsidRPr="004B1673" w:rsidRDefault="00846D3F">
            <w:pPr>
              <w:pStyle w:val="TableParagraph"/>
              <w:spacing w:before="66"/>
              <w:rPr>
                <w:b/>
                <w:sz w:val="18"/>
                <w:szCs w:val="16"/>
              </w:rPr>
            </w:pPr>
          </w:p>
          <w:p w14:paraId="5C0C3BA7" w14:textId="6D3761CA" w:rsidR="00846D3F" w:rsidRPr="004B1673" w:rsidRDefault="00252D7C">
            <w:pPr>
              <w:pStyle w:val="TableParagraph"/>
              <w:spacing w:before="1"/>
              <w:ind w:left="30"/>
              <w:rPr>
                <w:sz w:val="18"/>
                <w:szCs w:val="16"/>
              </w:rPr>
            </w:pPr>
            <w:r w:rsidRPr="004B1673">
              <w:rPr>
                <w:sz w:val="18"/>
                <w:szCs w:val="16"/>
              </w:rPr>
              <w:t xml:space="preserve">Week </w:t>
            </w:r>
            <w:r w:rsidRPr="004B1673">
              <w:rPr>
                <w:spacing w:val="-5"/>
                <w:sz w:val="18"/>
                <w:szCs w:val="16"/>
              </w:rPr>
              <w:t>1</w:t>
            </w:r>
            <w:r w:rsidR="00A234EA" w:rsidRPr="004B1673">
              <w:rPr>
                <w:spacing w:val="-5"/>
                <w:sz w:val="18"/>
                <w:szCs w:val="16"/>
              </w:rPr>
              <w:t>6</w:t>
            </w:r>
          </w:p>
        </w:tc>
        <w:tc>
          <w:tcPr>
            <w:tcW w:w="1033" w:type="dxa"/>
            <w:tcBorders>
              <w:bottom w:val="single" w:sz="24" w:space="0" w:color="000000"/>
            </w:tcBorders>
          </w:tcPr>
          <w:p w14:paraId="5C0C3BA8" w14:textId="24770008" w:rsidR="00846D3F" w:rsidRPr="004B1673" w:rsidRDefault="00B43AF7">
            <w:pPr>
              <w:pStyle w:val="TableParagraph"/>
              <w:spacing w:before="205"/>
              <w:ind w:left="157"/>
              <w:rPr>
                <w:sz w:val="18"/>
                <w:szCs w:val="16"/>
              </w:rPr>
            </w:pPr>
            <w:r w:rsidRPr="004B1673">
              <w:rPr>
                <w:spacing w:val="-2"/>
                <w:sz w:val="18"/>
                <w:szCs w:val="16"/>
              </w:rPr>
              <w:t>05</w:t>
            </w:r>
            <w:r w:rsidR="00252D7C" w:rsidRPr="004B1673">
              <w:rPr>
                <w:spacing w:val="-2"/>
                <w:sz w:val="18"/>
                <w:szCs w:val="16"/>
              </w:rPr>
              <w:t>/0</w:t>
            </w:r>
            <w:r w:rsidR="00BC4F08">
              <w:rPr>
                <w:spacing w:val="-2"/>
                <w:sz w:val="18"/>
                <w:szCs w:val="16"/>
              </w:rPr>
              <w:t>4</w:t>
            </w:r>
            <w:r w:rsidR="00252D7C" w:rsidRPr="004B1673">
              <w:rPr>
                <w:spacing w:val="-2"/>
                <w:sz w:val="18"/>
                <w:szCs w:val="16"/>
              </w:rPr>
              <w:t>-</w:t>
            </w:r>
          </w:p>
          <w:p w14:paraId="5C0C3BA9" w14:textId="0007FDBF" w:rsidR="00846D3F" w:rsidRPr="004B1673" w:rsidRDefault="005C67EC">
            <w:pPr>
              <w:pStyle w:val="TableParagraph"/>
              <w:ind w:left="157"/>
              <w:rPr>
                <w:sz w:val="18"/>
                <w:szCs w:val="16"/>
              </w:rPr>
            </w:pPr>
            <w:r w:rsidRPr="004B1673">
              <w:rPr>
                <w:spacing w:val="-2"/>
                <w:sz w:val="18"/>
                <w:szCs w:val="16"/>
              </w:rPr>
              <w:t>05</w:t>
            </w:r>
            <w:r w:rsidR="00252D7C" w:rsidRPr="004B1673">
              <w:rPr>
                <w:spacing w:val="-2"/>
                <w:sz w:val="18"/>
                <w:szCs w:val="16"/>
              </w:rPr>
              <w:t>/</w:t>
            </w:r>
            <w:r w:rsidRPr="004B1673">
              <w:rPr>
                <w:spacing w:val="-2"/>
                <w:sz w:val="18"/>
                <w:szCs w:val="16"/>
              </w:rPr>
              <w:t>0</w:t>
            </w:r>
            <w:r w:rsidR="00BC4F08">
              <w:rPr>
                <w:spacing w:val="-2"/>
                <w:sz w:val="18"/>
                <w:szCs w:val="16"/>
              </w:rPr>
              <w:t>8</w:t>
            </w:r>
          </w:p>
        </w:tc>
        <w:tc>
          <w:tcPr>
            <w:tcW w:w="2787" w:type="dxa"/>
            <w:tcBorders>
              <w:bottom w:val="single" w:sz="24" w:space="0" w:color="000000"/>
            </w:tcBorders>
          </w:tcPr>
          <w:p w14:paraId="5C0C3BAA" w14:textId="77777777" w:rsidR="00846D3F" w:rsidRPr="004B1673" w:rsidRDefault="00846D3F">
            <w:pPr>
              <w:pStyle w:val="TableParagraph"/>
              <w:spacing w:before="66"/>
              <w:rPr>
                <w:b/>
                <w:sz w:val="18"/>
                <w:szCs w:val="16"/>
              </w:rPr>
            </w:pPr>
          </w:p>
          <w:p w14:paraId="5C0C3BAB" w14:textId="77777777" w:rsidR="00846D3F" w:rsidRPr="004B1673" w:rsidRDefault="00252D7C">
            <w:pPr>
              <w:pStyle w:val="TableParagraph"/>
              <w:spacing w:before="1"/>
              <w:ind w:left="308"/>
              <w:rPr>
                <w:b/>
                <w:sz w:val="18"/>
                <w:szCs w:val="16"/>
              </w:rPr>
            </w:pPr>
            <w:r w:rsidRPr="004B1673">
              <w:rPr>
                <w:b/>
                <w:sz w:val="18"/>
                <w:szCs w:val="16"/>
              </w:rPr>
              <w:t>Final</w:t>
            </w:r>
            <w:r w:rsidRPr="004B1673">
              <w:rPr>
                <w:b/>
                <w:spacing w:val="-2"/>
                <w:sz w:val="18"/>
                <w:szCs w:val="16"/>
              </w:rPr>
              <w:t xml:space="preserve"> </w:t>
            </w:r>
            <w:r w:rsidRPr="004B1673">
              <w:rPr>
                <w:b/>
                <w:spacing w:val="-4"/>
                <w:sz w:val="18"/>
                <w:szCs w:val="16"/>
              </w:rPr>
              <w:t>Exam</w:t>
            </w:r>
          </w:p>
        </w:tc>
        <w:tc>
          <w:tcPr>
            <w:tcW w:w="2722" w:type="dxa"/>
            <w:tcBorders>
              <w:bottom w:val="single" w:sz="24" w:space="0" w:color="000000"/>
            </w:tcBorders>
          </w:tcPr>
          <w:p w14:paraId="5C0C3BAC" w14:textId="77777777" w:rsidR="00846D3F" w:rsidRPr="005C67EC" w:rsidRDefault="00846D3F">
            <w:pPr>
              <w:pStyle w:val="TableParagraph"/>
              <w:rPr>
                <w:sz w:val="18"/>
                <w:szCs w:val="16"/>
              </w:rPr>
            </w:pPr>
          </w:p>
        </w:tc>
        <w:tc>
          <w:tcPr>
            <w:tcW w:w="1127" w:type="dxa"/>
            <w:tcBorders>
              <w:bottom w:val="single" w:sz="24" w:space="0" w:color="000000"/>
            </w:tcBorders>
          </w:tcPr>
          <w:p w14:paraId="5C0C3BAD" w14:textId="77777777" w:rsidR="00846D3F" w:rsidRPr="005C67EC" w:rsidRDefault="00846D3F">
            <w:pPr>
              <w:pStyle w:val="TableParagraph"/>
              <w:spacing w:before="66"/>
              <w:rPr>
                <w:b/>
                <w:sz w:val="18"/>
                <w:szCs w:val="16"/>
              </w:rPr>
            </w:pPr>
          </w:p>
          <w:p w14:paraId="5C0C3BAE" w14:textId="77777777" w:rsidR="00846D3F" w:rsidRPr="005C67EC" w:rsidRDefault="00252D7C">
            <w:pPr>
              <w:pStyle w:val="TableParagraph"/>
              <w:spacing w:before="1"/>
              <w:ind w:left="117"/>
              <w:rPr>
                <w:sz w:val="18"/>
                <w:szCs w:val="16"/>
              </w:rPr>
            </w:pPr>
            <w:r w:rsidRPr="005C67EC">
              <w:rPr>
                <w:color w:val="333333"/>
                <w:sz w:val="18"/>
                <w:szCs w:val="16"/>
              </w:rPr>
              <w:t xml:space="preserve">200 </w:t>
            </w:r>
            <w:r w:rsidRPr="005C67EC">
              <w:rPr>
                <w:color w:val="333333"/>
                <w:spacing w:val="-4"/>
                <w:sz w:val="18"/>
                <w:szCs w:val="16"/>
              </w:rPr>
              <w:t>pts.</w:t>
            </w:r>
          </w:p>
        </w:tc>
        <w:tc>
          <w:tcPr>
            <w:tcW w:w="1261" w:type="dxa"/>
            <w:tcBorders>
              <w:bottom w:val="single" w:sz="24" w:space="0" w:color="000000"/>
              <w:right w:val="single" w:sz="24" w:space="0" w:color="000000"/>
            </w:tcBorders>
          </w:tcPr>
          <w:p w14:paraId="5C0C3BAF" w14:textId="77777777" w:rsidR="00846D3F" w:rsidRPr="005C67EC" w:rsidRDefault="00846D3F">
            <w:pPr>
              <w:pStyle w:val="TableParagraph"/>
              <w:spacing w:before="66"/>
              <w:rPr>
                <w:b/>
                <w:sz w:val="18"/>
                <w:szCs w:val="16"/>
              </w:rPr>
            </w:pPr>
          </w:p>
          <w:p w14:paraId="5C0C3BB0" w14:textId="77777777" w:rsidR="00846D3F" w:rsidRPr="005C67EC" w:rsidRDefault="00252D7C">
            <w:pPr>
              <w:pStyle w:val="TableParagraph"/>
              <w:spacing w:before="1"/>
              <w:ind w:left="250"/>
              <w:rPr>
                <w:sz w:val="18"/>
                <w:szCs w:val="16"/>
              </w:rPr>
            </w:pPr>
            <w:r w:rsidRPr="005C67EC">
              <w:rPr>
                <w:color w:val="333333"/>
                <w:spacing w:val="-5"/>
                <w:sz w:val="18"/>
                <w:szCs w:val="16"/>
              </w:rPr>
              <w:t>20%</w:t>
            </w:r>
          </w:p>
        </w:tc>
      </w:tr>
    </w:tbl>
    <w:p w14:paraId="5C0C3BB2" w14:textId="77777777" w:rsidR="00846D3F" w:rsidRDefault="00846D3F">
      <w:pPr>
        <w:rPr>
          <w:sz w:val="24"/>
        </w:rPr>
        <w:sectPr w:rsidR="00846D3F">
          <w:type w:val="continuous"/>
          <w:pgSz w:w="12240" w:h="15840"/>
          <w:pgMar w:top="1060" w:right="760" w:bottom="1200" w:left="940" w:header="0" w:footer="998" w:gutter="0"/>
          <w:cols w:space="720"/>
        </w:sectPr>
      </w:pPr>
    </w:p>
    <w:p w14:paraId="5C0C3BB3" w14:textId="77777777" w:rsidR="00846D3F" w:rsidRDefault="00252D7C">
      <w:pPr>
        <w:pStyle w:val="Heading1"/>
        <w:spacing w:before="60"/>
      </w:pPr>
      <w:r>
        <w:rPr>
          <w:color w:val="00843A"/>
        </w:rPr>
        <w:lastRenderedPageBreak/>
        <w:t>Assessing</w:t>
      </w:r>
      <w:r>
        <w:rPr>
          <w:color w:val="00843A"/>
          <w:spacing w:val="-3"/>
        </w:rPr>
        <w:t xml:space="preserve"> </w:t>
      </w:r>
      <w:r>
        <w:rPr>
          <w:color w:val="00843A"/>
        </w:rPr>
        <w:t>Your</w:t>
      </w:r>
      <w:r>
        <w:rPr>
          <w:color w:val="00843A"/>
          <w:spacing w:val="-2"/>
        </w:rPr>
        <w:t xml:space="preserve"> </w:t>
      </w:r>
      <w:r>
        <w:rPr>
          <w:color w:val="00843A"/>
          <w:spacing w:val="-4"/>
        </w:rPr>
        <w:t>Work</w:t>
      </w:r>
    </w:p>
    <w:p w14:paraId="5C0C3BB4" w14:textId="77777777" w:rsidR="00846D3F" w:rsidRDefault="00252D7C">
      <w:pPr>
        <w:pStyle w:val="BodyText"/>
        <w:spacing w:before="160"/>
        <w:ind w:left="140" w:right="316" w:firstLine="690"/>
        <w:jc w:val="both"/>
      </w:pPr>
      <w:r>
        <w:t>The course shall prioritize discussions on canvas as tools for accomplishing study objectives. Students</w:t>
      </w:r>
      <w:r>
        <w:rPr>
          <w:spacing w:val="-7"/>
        </w:rPr>
        <w:t xml:space="preserve"> </w:t>
      </w:r>
      <w:r>
        <w:t>are</w:t>
      </w:r>
      <w:r>
        <w:rPr>
          <w:spacing w:val="-8"/>
        </w:rPr>
        <w:t xml:space="preserve"> </w:t>
      </w:r>
      <w:r>
        <w:t>required</w:t>
      </w:r>
      <w:r>
        <w:rPr>
          <w:spacing w:val="-7"/>
        </w:rPr>
        <w:t xml:space="preserve"> </w:t>
      </w:r>
      <w:r>
        <w:t>to</w:t>
      </w:r>
      <w:r>
        <w:rPr>
          <w:spacing w:val="-8"/>
        </w:rPr>
        <w:t xml:space="preserve"> </w:t>
      </w:r>
      <w:r>
        <w:t>read</w:t>
      </w:r>
      <w:r>
        <w:rPr>
          <w:spacing w:val="-7"/>
        </w:rPr>
        <w:t xml:space="preserve"> </w:t>
      </w:r>
      <w:r>
        <w:t>the</w:t>
      </w:r>
      <w:r>
        <w:rPr>
          <w:spacing w:val="-7"/>
        </w:rPr>
        <w:t xml:space="preserve"> </w:t>
      </w:r>
      <w:r>
        <w:t>course</w:t>
      </w:r>
      <w:r>
        <w:rPr>
          <w:spacing w:val="-7"/>
        </w:rPr>
        <w:t xml:space="preserve"> </w:t>
      </w:r>
      <w:r>
        <w:t>materials</w:t>
      </w:r>
      <w:r>
        <w:rPr>
          <w:spacing w:val="-8"/>
        </w:rPr>
        <w:t xml:space="preserve"> </w:t>
      </w:r>
      <w:r>
        <w:t>and</w:t>
      </w:r>
      <w:r>
        <w:rPr>
          <w:spacing w:val="-7"/>
        </w:rPr>
        <w:t xml:space="preserve"> </w:t>
      </w:r>
      <w:r>
        <w:t>participate</w:t>
      </w:r>
      <w:r>
        <w:rPr>
          <w:spacing w:val="-7"/>
        </w:rPr>
        <w:t xml:space="preserve"> </w:t>
      </w:r>
      <w:r>
        <w:t>actively</w:t>
      </w:r>
      <w:r>
        <w:rPr>
          <w:spacing w:val="-7"/>
        </w:rPr>
        <w:t xml:space="preserve"> </w:t>
      </w:r>
      <w:r>
        <w:t>in</w:t>
      </w:r>
      <w:r>
        <w:rPr>
          <w:spacing w:val="-7"/>
        </w:rPr>
        <w:t xml:space="preserve"> </w:t>
      </w:r>
      <w:r>
        <w:t>class</w:t>
      </w:r>
      <w:r>
        <w:rPr>
          <w:spacing w:val="-8"/>
        </w:rPr>
        <w:t xml:space="preserve"> </w:t>
      </w:r>
      <w:r>
        <w:t>through</w:t>
      </w:r>
      <w:r>
        <w:rPr>
          <w:spacing w:val="-7"/>
        </w:rPr>
        <w:t xml:space="preserve"> </w:t>
      </w:r>
      <w:r>
        <w:t>debates</w:t>
      </w:r>
      <w:r>
        <w:rPr>
          <w:spacing w:val="-7"/>
        </w:rPr>
        <w:t xml:space="preserve"> </w:t>
      </w:r>
      <w:r>
        <w:t>and</w:t>
      </w:r>
      <w:r>
        <w:rPr>
          <w:spacing w:val="-7"/>
        </w:rPr>
        <w:t xml:space="preserve"> </w:t>
      </w:r>
      <w:r>
        <w:t>via the discussion feature on Canvas. Students' evaluation would be ascertained through scores on quizzes, canvas discussions, exams, and the course project. I reserve the right to make any adjustments to course assignments, as necessary.</w:t>
      </w:r>
    </w:p>
    <w:p w14:paraId="5C0C3BB5" w14:textId="1BD1226E" w:rsidR="00846D3F" w:rsidRDefault="00252D7C">
      <w:pPr>
        <w:ind w:left="140" w:right="461" w:firstLine="450"/>
        <w:rPr>
          <w:b/>
          <w:sz w:val="24"/>
        </w:rPr>
      </w:pPr>
      <w:r>
        <w:rPr>
          <w:b/>
          <w:sz w:val="24"/>
        </w:rPr>
        <w:t>Please</w:t>
      </w:r>
      <w:r>
        <w:rPr>
          <w:b/>
          <w:spacing w:val="-3"/>
          <w:sz w:val="24"/>
        </w:rPr>
        <w:t xml:space="preserve"> </w:t>
      </w:r>
      <w:r>
        <w:rPr>
          <w:b/>
          <w:sz w:val="24"/>
        </w:rPr>
        <w:t>know</w:t>
      </w:r>
      <w:r>
        <w:rPr>
          <w:b/>
          <w:spacing w:val="-4"/>
          <w:sz w:val="24"/>
        </w:rPr>
        <w:t xml:space="preserve"> </w:t>
      </w:r>
      <w:r>
        <w:rPr>
          <w:b/>
          <w:sz w:val="24"/>
        </w:rPr>
        <w:t>that,</w:t>
      </w:r>
      <w:r>
        <w:rPr>
          <w:b/>
          <w:spacing w:val="-3"/>
          <w:sz w:val="24"/>
        </w:rPr>
        <w:t xml:space="preserve"> </w:t>
      </w:r>
      <w:r>
        <w:rPr>
          <w:b/>
          <w:sz w:val="24"/>
        </w:rPr>
        <w:t>when</w:t>
      </w:r>
      <w:r>
        <w:rPr>
          <w:b/>
          <w:spacing w:val="-4"/>
          <w:sz w:val="24"/>
        </w:rPr>
        <w:t xml:space="preserve"> </w:t>
      </w:r>
      <w:r>
        <w:rPr>
          <w:b/>
          <w:sz w:val="24"/>
        </w:rPr>
        <w:t>assessing</w:t>
      </w:r>
      <w:r>
        <w:rPr>
          <w:b/>
          <w:spacing w:val="-5"/>
          <w:sz w:val="24"/>
        </w:rPr>
        <w:t xml:space="preserve"> </w:t>
      </w:r>
      <w:r>
        <w:rPr>
          <w:b/>
          <w:sz w:val="24"/>
        </w:rPr>
        <w:t>all</w:t>
      </w:r>
      <w:r>
        <w:rPr>
          <w:b/>
          <w:spacing w:val="-3"/>
          <w:sz w:val="24"/>
        </w:rPr>
        <w:t xml:space="preserve"> </w:t>
      </w:r>
      <w:r>
        <w:rPr>
          <w:b/>
          <w:sz w:val="24"/>
        </w:rPr>
        <w:t>of</w:t>
      </w:r>
      <w:r>
        <w:rPr>
          <w:b/>
          <w:spacing w:val="-3"/>
          <w:sz w:val="24"/>
        </w:rPr>
        <w:t xml:space="preserve"> </w:t>
      </w:r>
      <w:r>
        <w:rPr>
          <w:b/>
          <w:sz w:val="24"/>
        </w:rPr>
        <w:t>your</w:t>
      </w:r>
      <w:r>
        <w:rPr>
          <w:b/>
          <w:spacing w:val="-4"/>
          <w:sz w:val="24"/>
        </w:rPr>
        <w:t xml:space="preserve"> </w:t>
      </w:r>
      <w:r>
        <w:rPr>
          <w:b/>
          <w:sz w:val="24"/>
        </w:rPr>
        <w:t>work,</w:t>
      </w:r>
      <w:r>
        <w:rPr>
          <w:b/>
          <w:spacing w:val="-3"/>
          <w:sz w:val="24"/>
        </w:rPr>
        <w:t xml:space="preserve"> </w:t>
      </w:r>
      <w:r>
        <w:rPr>
          <w:b/>
          <w:sz w:val="24"/>
        </w:rPr>
        <w:t>plagiarism</w:t>
      </w:r>
      <w:r>
        <w:rPr>
          <w:b/>
          <w:spacing w:val="-4"/>
          <w:sz w:val="24"/>
        </w:rPr>
        <w:t xml:space="preserve"> </w:t>
      </w:r>
      <w:r>
        <w:rPr>
          <w:b/>
          <w:sz w:val="24"/>
        </w:rPr>
        <w:t>is</w:t>
      </w:r>
      <w:r>
        <w:rPr>
          <w:b/>
          <w:spacing w:val="-3"/>
          <w:sz w:val="24"/>
        </w:rPr>
        <w:t xml:space="preserve"> </w:t>
      </w:r>
      <w:r>
        <w:rPr>
          <w:b/>
          <w:sz w:val="24"/>
        </w:rPr>
        <w:t>strictly</w:t>
      </w:r>
      <w:r>
        <w:rPr>
          <w:b/>
          <w:spacing w:val="-3"/>
          <w:sz w:val="24"/>
        </w:rPr>
        <w:t xml:space="preserve"> </w:t>
      </w:r>
      <w:r>
        <w:rPr>
          <w:b/>
          <w:sz w:val="24"/>
        </w:rPr>
        <w:t>prohibited.</w:t>
      </w:r>
      <w:r>
        <w:rPr>
          <w:b/>
          <w:spacing w:val="-3"/>
          <w:sz w:val="24"/>
        </w:rPr>
        <w:t xml:space="preserve"> </w:t>
      </w:r>
      <w:r>
        <w:rPr>
          <w:b/>
          <w:sz w:val="24"/>
        </w:rPr>
        <w:t>Per</w:t>
      </w:r>
      <w:r>
        <w:rPr>
          <w:b/>
          <w:spacing w:val="-3"/>
          <w:sz w:val="24"/>
        </w:rPr>
        <w:t xml:space="preserve"> </w:t>
      </w:r>
      <w:r>
        <w:rPr>
          <w:b/>
          <w:sz w:val="24"/>
        </w:rPr>
        <w:t xml:space="preserve">UNT policy, “Plagiarism means use of another’s thoughts or words without proper attribution in any academic exercise, regardless of the student’s intent” </w:t>
      </w:r>
      <w:r>
        <w:rPr>
          <w:sz w:val="24"/>
        </w:rPr>
        <w:t xml:space="preserve">(You could also find information from the following website that defines academic dishonesty and available penalties: </w:t>
      </w:r>
      <w:hyperlink r:id="rId16">
        <w:r>
          <w:rPr>
            <w:color w:val="056D9F"/>
            <w:sz w:val="24"/>
            <w:u w:val="single" w:color="056D9F"/>
          </w:rPr>
          <w:t>https://policy.unt.edu/policy/06-003</w:t>
        </w:r>
      </w:hyperlink>
      <w:r>
        <w:rPr>
          <w:color w:val="056D9F"/>
          <w:sz w:val="24"/>
        </w:rPr>
        <w:t xml:space="preserve"> </w:t>
      </w:r>
      <w:r>
        <w:rPr>
          <w:sz w:val="24"/>
        </w:rPr>
        <w:t xml:space="preserve">under the Student Academic Integrity document). </w:t>
      </w:r>
    </w:p>
    <w:p w14:paraId="21826563" w14:textId="1BEF6AB4" w:rsidR="004A29CA" w:rsidRDefault="00D42D6A">
      <w:pPr>
        <w:ind w:left="140" w:right="461" w:firstLine="450"/>
        <w:rPr>
          <w:b/>
          <w:sz w:val="24"/>
        </w:rPr>
      </w:pPr>
      <w:r w:rsidRPr="00D42D6A">
        <w:rPr>
          <w:b/>
          <w:sz w:val="24"/>
        </w:rPr>
        <w:t>Please note that the use of GenAI tools should only be used to improve readability and language of your work. It should NOT be used to answer your quiz/exam questions, to brainstorm your answers for open-ended discussion board, or to replace your critical thinking process throughout your coursework. In other words, using GenAI to complete any part of an assignment, exam, or coursework (apart from improving readability and language of your work) will be considered a violation of academic integrity and will be addressed according to the Student Academic Integrity policy as outlined on this site https://policy.unt.edu/policy/06-003. We will also be using Turnitin tools to detect AI-generated writing.</w:t>
      </w:r>
    </w:p>
    <w:p w14:paraId="5C0C3BB6" w14:textId="77777777" w:rsidR="00846D3F" w:rsidRDefault="00846D3F">
      <w:pPr>
        <w:pStyle w:val="BodyText"/>
        <w:rPr>
          <w:b/>
        </w:rPr>
      </w:pPr>
    </w:p>
    <w:p w14:paraId="5C0C3BB7" w14:textId="77777777" w:rsidR="00846D3F" w:rsidRDefault="00252D7C">
      <w:pPr>
        <w:pStyle w:val="Heading2"/>
        <w:numPr>
          <w:ilvl w:val="0"/>
          <w:numId w:val="2"/>
        </w:numPr>
        <w:tabs>
          <w:tab w:val="left" w:pos="830"/>
        </w:tabs>
        <w:spacing w:before="1"/>
      </w:pPr>
      <w:r>
        <w:t>Discussions</w:t>
      </w:r>
      <w:r>
        <w:rPr>
          <w:spacing w:val="-2"/>
        </w:rPr>
        <w:t xml:space="preserve"> </w:t>
      </w:r>
      <w:r>
        <w:t>and</w:t>
      </w:r>
      <w:r>
        <w:rPr>
          <w:spacing w:val="-3"/>
        </w:rPr>
        <w:t xml:space="preserve"> </w:t>
      </w:r>
      <w:r>
        <w:t>Short</w:t>
      </w:r>
      <w:r>
        <w:rPr>
          <w:spacing w:val="-2"/>
        </w:rPr>
        <w:t xml:space="preserve"> </w:t>
      </w:r>
      <w:r>
        <w:t>Response</w:t>
      </w:r>
      <w:r>
        <w:rPr>
          <w:spacing w:val="-2"/>
        </w:rPr>
        <w:t xml:space="preserve"> </w:t>
      </w:r>
      <w:r>
        <w:t>(200</w:t>
      </w:r>
      <w:r>
        <w:rPr>
          <w:spacing w:val="-2"/>
        </w:rPr>
        <w:t xml:space="preserve"> points):</w:t>
      </w:r>
    </w:p>
    <w:p w14:paraId="5C0C3BB8" w14:textId="77777777" w:rsidR="00846D3F" w:rsidRDefault="00252D7C">
      <w:pPr>
        <w:ind w:left="139" w:right="316" w:firstLine="450"/>
        <w:jc w:val="both"/>
        <w:rPr>
          <w:b/>
          <w:sz w:val="24"/>
        </w:rPr>
      </w:pPr>
      <w:r>
        <w:rPr>
          <w:sz w:val="24"/>
        </w:rPr>
        <w:t>There</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short</w:t>
      </w:r>
      <w:r>
        <w:rPr>
          <w:spacing w:val="-3"/>
          <w:sz w:val="24"/>
        </w:rPr>
        <w:t xml:space="preserve"> </w:t>
      </w:r>
      <w:r>
        <w:rPr>
          <w:sz w:val="24"/>
        </w:rPr>
        <w:t>responses</w:t>
      </w:r>
      <w:r>
        <w:rPr>
          <w:spacing w:val="-3"/>
          <w:sz w:val="24"/>
        </w:rPr>
        <w:t xml:space="preserve"> </w:t>
      </w:r>
      <w:r>
        <w:rPr>
          <w:sz w:val="24"/>
        </w:rPr>
        <w:t>throughout</w:t>
      </w:r>
      <w:r>
        <w:rPr>
          <w:spacing w:val="-3"/>
          <w:sz w:val="24"/>
        </w:rPr>
        <w:t xml:space="preserve"> </w:t>
      </w:r>
      <w:r>
        <w:rPr>
          <w:sz w:val="24"/>
        </w:rPr>
        <w:t>the</w:t>
      </w:r>
      <w:r>
        <w:rPr>
          <w:spacing w:val="-3"/>
          <w:sz w:val="24"/>
        </w:rPr>
        <w:t xml:space="preserve"> </w:t>
      </w:r>
      <w:r>
        <w:rPr>
          <w:sz w:val="24"/>
        </w:rPr>
        <w:t>semester</w:t>
      </w:r>
      <w:r>
        <w:rPr>
          <w:spacing w:val="-3"/>
          <w:sz w:val="24"/>
        </w:rPr>
        <w:t xml:space="preserve"> </w:t>
      </w:r>
      <w:r>
        <w:rPr>
          <w:sz w:val="24"/>
        </w:rPr>
        <w:t>over</w:t>
      </w:r>
      <w:r>
        <w:rPr>
          <w:spacing w:val="-3"/>
          <w:sz w:val="24"/>
        </w:rPr>
        <w:t xml:space="preserve"> </w:t>
      </w:r>
      <w:r>
        <w:rPr>
          <w:sz w:val="24"/>
        </w:rPr>
        <w:t>discussions</w:t>
      </w:r>
      <w:r>
        <w:rPr>
          <w:spacing w:val="-3"/>
          <w:sz w:val="24"/>
        </w:rPr>
        <w:t xml:space="preserve"> </w:t>
      </w:r>
      <w:r>
        <w:rPr>
          <w:sz w:val="24"/>
        </w:rPr>
        <w:t>and</w:t>
      </w:r>
      <w:r>
        <w:rPr>
          <w:spacing w:val="-5"/>
          <w:sz w:val="24"/>
        </w:rPr>
        <w:t xml:space="preserve"> </w:t>
      </w:r>
      <w:r>
        <w:rPr>
          <w:sz w:val="24"/>
        </w:rPr>
        <w:t>reading</w:t>
      </w:r>
      <w:r>
        <w:rPr>
          <w:spacing w:val="-3"/>
          <w:sz w:val="24"/>
        </w:rPr>
        <w:t xml:space="preserve"> </w:t>
      </w:r>
      <w:r>
        <w:rPr>
          <w:sz w:val="24"/>
        </w:rPr>
        <w:t>materials.</w:t>
      </w:r>
      <w:r>
        <w:rPr>
          <w:spacing w:val="-3"/>
          <w:sz w:val="24"/>
        </w:rPr>
        <w:t xml:space="preserve"> </w:t>
      </w:r>
      <w:r>
        <w:rPr>
          <w:sz w:val="24"/>
        </w:rPr>
        <w:t>There will</w:t>
      </w:r>
      <w:r>
        <w:rPr>
          <w:spacing w:val="-5"/>
          <w:sz w:val="24"/>
        </w:rPr>
        <w:t xml:space="preserve"> </w:t>
      </w:r>
      <w:r>
        <w:rPr>
          <w:sz w:val="24"/>
        </w:rPr>
        <w:t>be</w:t>
      </w:r>
      <w:r>
        <w:rPr>
          <w:spacing w:val="-5"/>
          <w:sz w:val="24"/>
        </w:rPr>
        <w:t xml:space="preserve"> </w:t>
      </w:r>
      <w:r>
        <w:rPr>
          <w:sz w:val="24"/>
        </w:rPr>
        <w:t>four</w:t>
      </w:r>
      <w:r>
        <w:rPr>
          <w:spacing w:val="-6"/>
          <w:sz w:val="24"/>
        </w:rPr>
        <w:t xml:space="preserve"> </w:t>
      </w:r>
      <w:r>
        <w:rPr>
          <w:sz w:val="24"/>
        </w:rPr>
        <w:t>(for</w:t>
      </w:r>
      <w:r>
        <w:rPr>
          <w:spacing w:val="-6"/>
          <w:sz w:val="24"/>
        </w:rPr>
        <w:t xml:space="preserve"> </w:t>
      </w:r>
      <w:r>
        <w:rPr>
          <w:sz w:val="24"/>
        </w:rPr>
        <w:t>50</w:t>
      </w:r>
      <w:r>
        <w:rPr>
          <w:spacing w:val="-5"/>
          <w:sz w:val="24"/>
        </w:rPr>
        <w:t xml:space="preserve"> </w:t>
      </w:r>
      <w:r>
        <w:rPr>
          <w:sz w:val="24"/>
        </w:rPr>
        <w:t>points</w:t>
      </w:r>
      <w:r>
        <w:rPr>
          <w:spacing w:val="-5"/>
          <w:sz w:val="24"/>
        </w:rPr>
        <w:t xml:space="preserve"> </w:t>
      </w:r>
      <w:r>
        <w:rPr>
          <w:sz w:val="24"/>
        </w:rPr>
        <w:t>each)</w:t>
      </w:r>
      <w:r>
        <w:rPr>
          <w:spacing w:val="-6"/>
          <w:sz w:val="24"/>
        </w:rPr>
        <w:t xml:space="preserve"> </w:t>
      </w:r>
      <w:r>
        <w:rPr>
          <w:sz w:val="24"/>
        </w:rPr>
        <w:t>focused</w:t>
      </w:r>
      <w:r>
        <w:rPr>
          <w:spacing w:val="-5"/>
          <w:sz w:val="24"/>
        </w:rPr>
        <w:t xml:space="preserve"> </w:t>
      </w:r>
      <w:r>
        <w:rPr>
          <w:sz w:val="24"/>
        </w:rPr>
        <w:t>discussions</w:t>
      </w:r>
      <w:r>
        <w:rPr>
          <w:spacing w:val="-5"/>
          <w:sz w:val="24"/>
        </w:rPr>
        <w:t xml:space="preserve"> </w:t>
      </w:r>
      <w:r>
        <w:rPr>
          <w:sz w:val="24"/>
        </w:rPr>
        <w:t>and</w:t>
      </w:r>
      <w:r>
        <w:rPr>
          <w:spacing w:val="-6"/>
          <w:sz w:val="24"/>
        </w:rPr>
        <w:t xml:space="preserve"> </w:t>
      </w:r>
      <w:r>
        <w:rPr>
          <w:sz w:val="24"/>
        </w:rPr>
        <w:t>short</w:t>
      </w:r>
      <w:r>
        <w:rPr>
          <w:spacing w:val="-5"/>
          <w:sz w:val="24"/>
        </w:rPr>
        <w:t xml:space="preserve"> </w:t>
      </w:r>
      <w:r>
        <w:rPr>
          <w:sz w:val="24"/>
        </w:rPr>
        <w:t>response</w:t>
      </w:r>
      <w:r>
        <w:rPr>
          <w:spacing w:val="-6"/>
          <w:sz w:val="24"/>
        </w:rPr>
        <w:t xml:space="preserve"> </w:t>
      </w:r>
      <w:r>
        <w:rPr>
          <w:sz w:val="24"/>
        </w:rPr>
        <w:t>assignments</w:t>
      </w:r>
      <w:r>
        <w:rPr>
          <w:spacing w:val="-6"/>
          <w:sz w:val="24"/>
        </w:rPr>
        <w:t xml:space="preserve"> </w:t>
      </w:r>
      <w:r>
        <w:rPr>
          <w:sz w:val="24"/>
        </w:rPr>
        <w:t>for</w:t>
      </w:r>
      <w:r>
        <w:rPr>
          <w:spacing w:val="-5"/>
          <w:sz w:val="24"/>
        </w:rPr>
        <w:t xml:space="preserve"> </w:t>
      </w:r>
      <w:r>
        <w:rPr>
          <w:sz w:val="24"/>
        </w:rPr>
        <w:t>questions</w:t>
      </w:r>
      <w:r>
        <w:rPr>
          <w:spacing w:val="-7"/>
          <w:sz w:val="24"/>
        </w:rPr>
        <w:t xml:space="preserve"> </w:t>
      </w:r>
      <w:r>
        <w:rPr>
          <w:sz w:val="24"/>
        </w:rPr>
        <w:t>related to that week’s module. We will utilize the “Discussion” option in Canvas, which provides an integrated system</w:t>
      </w:r>
      <w:r>
        <w:rPr>
          <w:spacing w:val="-8"/>
          <w:sz w:val="24"/>
        </w:rPr>
        <w:t xml:space="preserve"> </w:t>
      </w:r>
      <w:r>
        <w:rPr>
          <w:sz w:val="24"/>
        </w:rPr>
        <w:t>for</w:t>
      </w:r>
      <w:r>
        <w:rPr>
          <w:spacing w:val="-7"/>
          <w:sz w:val="24"/>
        </w:rPr>
        <w:t xml:space="preserve"> </w:t>
      </w:r>
      <w:r>
        <w:rPr>
          <w:sz w:val="24"/>
        </w:rPr>
        <w:t>class</w:t>
      </w:r>
      <w:r>
        <w:rPr>
          <w:spacing w:val="-7"/>
          <w:sz w:val="24"/>
        </w:rPr>
        <w:t xml:space="preserve"> </w:t>
      </w:r>
      <w:r>
        <w:rPr>
          <w:sz w:val="24"/>
        </w:rPr>
        <w:t>discussions.</w:t>
      </w:r>
      <w:r>
        <w:rPr>
          <w:spacing w:val="-7"/>
          <w:sz w:val="24"/>
        </w:rPr>
        <w:t xml:space="preserve"> </w:t>
      </w:r>
      <w:r>
        <w:rPr>
          <w:sz w:val="24"/>
        </w:rPr>
        <w:t>All</w:t>
      </w:r>
      <w:r>
        <w:rPr>
          <w:spacing w:val="-7"/>
          <w:sz w:val="24"/>
        </w:rPr>
        <w:t xml:space="preserve"> </w:t>
      </w:r>
      <w:r>
        <w:rPr>
          <w:sz w:val="24"/>
        </w:rPr>
        <w:t>short</w:t>
      </w:r>
      <w:r>
        <w:rPr>
          <w:spacing w:val="-7"/>
          <w:sz w:val="24"/>
        </w:rPr>
        <w:t xml:space="preserve"> </w:t>
      </w:r>
      <w:r>
        <w:rPr>
          <w:sz w:val="24"/>
        </w:rPr>
        <w:t>responses</w:t>
      </w:r>
      <w:r>
        <w:rPr>
          <w:spacing w:val="-7"/>
          <w:sz w:val="24"/>
        </w:rPr>
        <w:t xml:space="preserve"> </w:t>
      </w:r>
      <w:r>
        <w:rPr>
          <w:sz w:val="24"/>
        </w:rPr>
        <w:t>should</w:t>
      </w:r>
      <w:r>
        <w:rPr>
          <w:spacing w:val="-7"/>
          <w:sz w:val="24"/>
        </w:rPr>
        <w:t xml:space="preserve"> </w:t>
      </w:r>
      <w:r>
        <w:rPr>
          <w:sz w:val="24"/>
        </w:rPr>
        <w:t>be</w:t>
      </w:r>
      <w:r>
        <w:rPr>
          <w:spacing w:val="-7"/>
          <w:sz w:val="24"/>
        </w:rPr>
        <w:t xml:space="preserve"> </w:t>
      </w:r>
      <w:r>
        <w:rPr>
          <w:sz w:val="24"/>
        </w:rPr>
        <w:t>completed</w:t>
      </w:r>
      <w:r>
        <w:rPr>
          <w:spacing w:val="-7"/>
          <w:sz w:val="24"/>
        </w:rPr>
        <w:t xml:space="preserve"> </w:t>
      </w:r>
      <w:r>
        <w:rPr>
          <w:sz w:val="24"/>
        </w:rPr>
        <w:t>via</w:t>
      </w:r>
      <w:r>
        <w:rPr>
          <w:spacing w:val="-8"/>
          <w:sz w:val="24"/>
        </w:rPr>
        <w:t xml:space="preserve"> </w:t>
      </w:r>
      <w:r>
        <w:rPr>
          <w:sz w:val="24"/>
        </w:rPr>
        <w:t>Canvas</w:t>
      </w:r>
      <w:r>
        <w:rPr>
          <w:spacing w:val="-7"/>
          <w:sz w:val="24"/>
        </w:rPr>
        <w:t xml:space="preserve"> </w:t>
      </w:r>
      <w:r>
        <w:rPr>
          <w:sz w:val="24"/>
        </w:rPr>
        <w:t>for</w:t>
      </w:r>
      <w:r>
        <w:rPr>
          <w:spacing w:val="-7"/>
          <w:sz w:val="24"/>
        </w:rPr>
        <w:t xml:space="preserve"> </w:t>
      </w:r>
      <w:r>
        <w:rPr>
          <w:sz w:val="24"/>
        </w:rPr>
        <w:t>the</w:t>
      </w:r>
      <w:r>
        <w:rPr>
          <w:spacing w:val="-7"/>
          <w:sz w:val="24"/>
        </w:rPr>
        <w:t xml:space="preserve"> </w:t>
      </w:r>
      <w:r>
        <w:rPr>
          <w:sz w:val="24"/>
        </w:rPr>
        <w:t>date</w:t>
      </w:r>
      <w:r>
        <w:rPr>
          <w:spacing w:val="-7"/>
          <w:sz w:val="24"/>
        </w:rPr>
        <w:t xml:space="preserve"> </w:t>
      </w:r>
      <w:r>
        <w:rPr>
          <w:sz w:val="24"/>
        </w:rPr>
        <w:t>indicated</w:t>
      </w:r>
      <w:r>
        <w:rPr>
          <w:spacing w:val="-7"/>
          <w:sz w:val="24"/>
        </w:rPr>
        <w:t xml:space="preserve"> </w:t>
      </w:r>
      <w:r>
        <w:rPr>
          <w:sz w:val="24"/>
        </w:rPr>
        <w:t xml:space="preserve">in </w:t>
      </w:r>
      <w:r>
        <w:rPr>
          <w:spacing w:val="-2"/>
          <w:sz w:val="24"/>
        </w:rPr>
        <w:t>the</w:t>
      </w:r>
      <w:r>
        <w:rPr>
          <w:spacing w:val="-8"/>
          <w:sz w:val="24"/>
        </w:rPr>
        <w:t xml:space="preserve"> </w:t>
      </w:r>
      <w:r>
        <w:rPr>
          <w:spacing w:val="-2"/>
          <w:sz w:val="24"/>
        </w:rPr>
        <w:t>syllabus.</w:t>
      </w:r>
      <w:r>
        <w:rPr>
          <w:spacing w:val="-9"/>
          <w:sz w:val="24"/>
        </w:rPr>
        <w:t xml:space="preserve"> </w:t>
      </w:r>
      <w:r>
        <w:rPr>
          <w:b/>
          <w:spacing w:val="-2"/>
          <w:sz w:val="24"/>
        </w:rPr>
        <w:t>Your</w:t>
      </w:r>
      <w:r>
        <w:rPr>
          <w:b/>
          <w:spacing w:val="-8"/>
          <w:sz w:val="24"/>
        </w:rPr>
        <w:t xml:space="preserve"> </w:t>
      </w:r>
      <w:r>
        <w:rPr>
          <w:b/>
          <w:spacing w:val="-2"/>
          <w:sz w:val="24"/>
        </w:rPr>
        <w:t>short</w:t>
      </w:r>
      <w:r>
        <w:rPr>
          <w:b/>
          <w:spacing w:val="-9"/>
          <w:sz w:val="24"/>
        </w:rPr>
        <w:t xml:space="preserve"> </w:t>
      </w:r>
      <w:r>
        <w:rPr>
          <w:b/>
          <w:spacing w:val="-2"/>
          <w:sz w:val="24"/>
        </w:rPr>
        <w:t>response</w:t>
      </w:r>
      <w:r>
        <w:rPr>
          <w:b/>
          <w:spacing w:val="-8"/>
          <w:sz w:val="24"/>
        </w:rPr>
        <w:t xml:space="preserve"> </w:t>
      </w:r>
      <w:r>
        <w:rPr>
          <w:b/>
          <w:spacing w:val="-2"/>
          <w:sz w:val="24"/>
        </w:rPr>
        <w:t>to</w:t>
      </w:r>
      <w:r>
        <w:rPr>
          <w:b/>
          <w:spacing w:val="-10"/>
          <w:sz w:val="24"/>
        </w:rPr>
        <w:t xml:space="preserve"> </w:t>
      </w:r>
      <w:r>
        <w:rPr>
          <w:b/>
          <w:spacing w:val="-2"/>
          <w:sz w:val="24"/>
        </w:rPr>
        <w:t>a</w:t>
      </w:r>
      <w:r>
        <w:rPr>
          <w:b/>
          <w:spacing w:val="-8"/>
          <w:sz w:val="24"/>
        </w:rPr>
        <w:t xml:space="preserve"> </w:t>
      </w:r>
      <w:r>
        <w:rPr>
          <w:b/>
          <w:spacing w:val="-2"/>
          <w:sz w:val="24"/>
        </w:rPr>
        <w:t>topic</w:t>
      </w:r>
      <w:r>
        <w:rPr>
          <w:b/>
          <w:spacing w:val="-9"/>
          <w:sz w:val="24"/>
        </w:rPr>
        <w:t xml:space="preserve"> </w:t>
      </w:r>
      <w:r>
        <w:rPr>
          <w:b/>
          <w:spacing w:val="-2"/>
          <w:sz w:val="24"/>
        </w:rPr>
        <w:t>should</w:t>
      </w:r>
      <w:r>
        <w:rPr>
          <w:b/>
          <w:spacing w:val="-8"/>
          <w:sz w:val="24"/>
        </w:rPr>
        <w:t xml:space="preserve"> </w:t>
      </w:r>
      <w:r>
        <w:rPr>
          <w:b/>
          <w:spacing w:val="-2"/>
          <w:sz w:val="24"/>
        </w:rPr>
        <w:t>be</w:t>
      </w:r>
      <w:r>
        <w:rPr>
          <w:b/>
          <w:spacing w:val="-8"/>
          <w:sz w:val="24"/>
        </w:rPr>
        <w:t xml:space="preserve"> </w:t>
      </w:r>
      <w:r>
        <w:rPr>
          <w:b/>
          <w:spacing w:val="-2"/>
          <w:sz w:val="24"/>
        </w:rPr>
        <w:t>between</w:t>
      </w:r>
      <w:r>
        <w:rPr>
          <w:b/>
          <w:spacing w:val="-8"/>
          <w:sz w:val="24"/>
        </w:rPr>
        <w:t xml:space="preserve"> </w:t>
      </w:r>
      <w:r>
        <w:rPr>
          <w:b/>
          <w:spacing w:val="-2"/>
          <w:sz w:val="24"/>
        </w:rPr>
        <w:t>200</w:t>
      </w:r>
      <w:r>
        <w:rPr>
          <w:b/>
          <w:spacing w:val="-8"/>
          <w:sz w:val="24"/>
        </w:rPr>
        <w:t xml:space="preserve"> </w:t>
      </w:r>
      <w:r>
        <w:rPr>
          <w:b/>
          <w:spacing w:val="-2"/>
          <w:sz w:val="24"/>
        </w:rPr>
        <w:t>–</w:t>
      </w:r>
      <w:r>
        <w:rPr>
          <w:b/>
          <w:spacing w:val="-8"/>
          <w:sz w:val="24"/>
        </w:rPr>
        <w:t xml:space="preserve"> </w:t>
      </w:r>
      <w:r>
        <w:rPr>
          <w:b/>
          <w:spacing w:val="-2"/>
          <w:sz w:val="24"/>
        </w:rPr>
        <w:t>300</w:t>
      </w:r>
      <w:r>
        <w:rPr>
          <w:b/>
          <w:spacing w:val="-9"/>
          <w:sz w:val="24"/>
        </w:rPr>
        <w:t xml:space="preserve"> </w:t>
      </w:r>
      <w:r>
        <w:rPr>
          <w:b/>
          <w:spacing w:val="-2"/>
          <w:sz w:val="24"/>
        </w:rPr>
        <w:t>words.</w:t>
      </w:r>
      <w:r>
        <w:rPr>
          <w:b/>
          <w:spacing w:val="-8"/>
          <w:sz w:val="24"/>
        </w:rPr>
        <w:t xml:space="preserve"> </w:t>
      </w:r>
      <w:r>
        <w:rPr>
          <w:b/>
          <w:spacing w:val="-2"/>
          <w:sz w:val="24"/>
        </w:rPr>
        <w:t>You</w:t>
      </w:r>
      <w:r>
        <w:rPr>
          <w:b/>
          <w:spacing w:val="-8"/>
          <w:sz w:val="24"/>
        </w:rPr>
        <w:t xml:space="preserve"> </w:t>
      </w:r>
      <w:r>
        <w:rPr>
          <w:b/>
          <w:spacing w:val="-2"/>
          <w:sz w:val="24"/>
        </w:rPr>
        <w:t>are</w:t>
      </w:r>
      <w:r>
        <w:rPr>
          <w:b/>
          <w:spacing w:val="-8"/>
          <w:sz w:val="24"/>
        </w:rPr>
        <w:t xml:space="preserve"> </w:t>
      </w:r>
      <w:r>
        <w:rPr>
          <w:b/>
          <w:spacing w:val="-2"/>
          <w:sz w:val="24"/>
        </w:rPr>
        <w:t>also</w:t>
      </w:r>
      <w:r>
        <w:rPr>
          <w:b/>
          <w:spacing w:val="-8"/>
          <w:sz w:val="24"/>
        </w:rPr>
        <w:t xml:space="preserve"> </w:t>
      </w:r>
      <w:r>
        <w:rPr>
          <w:b/>
          <w:spacing w:val="-2"/>
          <w:sz w:val="24"/>
        </w:rPr>
        <w:t xml:space="preserve">expected </w:t>
      </w:r>
      <w:r>
        <w:rPr>
          <w:b/>
          <w:sz w:val="24"/>
        </w:rPr>
        <w:t>to reply to two posts made by other members of the class.</w:t>
      </w:r>
    </w:p>
    <w:p w14:paraId="5C0C3BB9" w14:textId="77777777" w:rsidR="00846D3F" w:rsidRDefault="00252D7C">
      <w:pPr>
        <w:pStyle w:val="Heading2"/>
        <w:numPr>
          <w:ilvl w:val="0"/>
          <w:numId w:val="2"/>
        </w:numPr>
        <w:tabs>
          <w:tab w:val="left" w:pos="829"/>
        </w:tabs>
        <w:spacing w:before="275"/>
        <w:ind w:left="829"/>
        <w:rPr>
          <w:b w:val="0"/>
        </w:rPr>
      </w:pPr>
      <w:r>
        <w:t>Quizzes</w:t>
      </w:r>
      <w:r>
        <w:rPr>
          <w:spacing w:val="-2"/>
        </w:rPr>
        <w:t xml:space="preserve"> </w:t>
      </w:r>
      <w:r>
        <w:t>(200</w:t>
      </w:r>
      <w:r>
        <w:rPr>
          <w:spacing w:val="-1"/>
        </w:rPr>
        <w:t xml:space="preserve"> </w:t>
      </w:r>
      <w:r>
        <w:rPr>
          <w:spacing w:val="-2"/>
        </w:rPr>
        <w:t>points)</w:t>
      </w:r>
      <w:r>
        <w:rPr>
          <w:b w:val="0"/>
          <w:spacing w:val="-2"/>
        </w:rPr>
        <w:t>:</w:t>
      </w:r>
    </w:p>
    <w:p w14:paraId="5C0C3BBA" w14:textId="77777777" w:rsidR="00846D3F" w:rsidRDefault="00252D7C">
      <w:pPr>
        <w:pStyle w:val="BodyText"/>
        <w:ind w:left="139" w:right="315" w:firstLine="450"/>
        <w:jc w:val="both"/>
      </w:pPr>
      <w:r>
        <w:t>There</w:t>
      </w:r>
      <w:r>
        <w:rPr>
          <w:spacing w:val="-12"/>
        </w:rPr>
        <w:t xml:space="preserve"> </w:t>
      </w:r>
      <w:r>
        <w:t>will</w:t>
      </w:r>
      <w:r>
        <w:rPr>
          <w:spacing w:val="-12"/>
        </w:rPr>
        <w:t xml:space="preserve"> </w:t>
      </w:r>
      <w:r>
        <w:t>be</w:t>
      </w:r>
      <w:r>
        <w:rPr>
          <w:spacing w:val="-12"/>
        </w:rPr>
        <w:t xml:space="preserve"> </w:t>
      </w:r>
      <w:r>
        <w:t>five</w:t>
      </w:r>
      <w:r>
        <w:rPr>
          <w:spacing w:val="-12"/>
        </w:rPr>
        <w:t xml:space="preserve"> </w:t>
      </w:r>
      <w:r>
        <w:t>graded</w:t>
      </w:r>
      <w:r>
        <w:rPr>
          <w:spacing w:val="-12"/>
        </w:rPr>
        <w:t xml:space="preserve"> </w:t>
      </w:r>
      <w:r>
        <w:t>quizzes</w:t>
      </w:r>
      <w:r>
        <w:rPr>
          <w:spacing w:val="-12"/>
        </w:rPr>
        <w:t xml:space="preserve"> </w:t>
      </w:r>
      <w:r>
        <w:t>(40</w:t>
      </w:r>
      <w:r>
        <w:rPr>
          <w:spacing w:val="-12"/>
        </w:rPr>
        <w:t xml:space="preserve"> </w:t>
      </w:r>
      <w:r>
        <w:t>points</w:t>
      </w:r>
      <w:r>
        <w:rPr>
          <w:spacing w:val="-12"/>
        </w:rPr>
        <w:t xml:space="preserve"> </w:t>
      </w:r>
      <w:r>
        <w:t>each)</w:t>
      </w:r>
      <w:r>
        <w:rPr>
          <w:spacing w:val="-12"/>
        </w:rPr>
        <w:t xml:space="preserve"> </w:t>
      </w:r>
      <w:r>
        <w:t>based</w:t>
      </w:r>
      <w:r>
        <w:rPr>
          <w:spacing w:val="-12"/>
        </w:rPr>
        <w:t xml:space="preserve"> </w:t>
      </w:r>
      <w:r>
        <w:t>on</w:t>
      </w:r>
      <w:r>
        <w:rPr>
          <w:spacing w:val="-12"/>
        </w:rPr>
        <w:t xml:space="preserve"> </w:t>
      </w:r>
      <w:r>
        <w:t>class</w:t>
      </w:r>
      <w:r>
        <w:rPr>
          <w:spacing w:val="-12"/>
        </w:rPr>
        <w:t xml:space="preserve"> </w:t>
      </w:r>
      <w:r>
        <w:t>modules</w:t>
      </w:r>
      <w:r>
        <w:rPr>
          <w:spacing w:val="-12"/>
        </w:rPr>
        <w:t xml:space="preserve"> </w:t>
      </w:r>
      <w:r>
        <w:t>and</w:t>
      </w:r>
      <w:r>
        <w:rPr>
          <w:spacing w:val="-12"/>
        </w:rPr>
        <w:t xml:space="preserve"> </w:t>
      </w:r>
      <w:r>
        <w:t>assigned</w:t>
      </w:r>
      <w:r>
        <w:rPr>
          <w:spacing w:val="-12"/>
        </w:rPr>
        <w:t xml:space="preserve"> </w:t>
      </w:r>
      <w:r>
        <w:t>readings.</w:t>
      </w:r>
      <w:r>
        <w:rPr>
          <w:spacing w:val="-12"/>
        </w:rPr>
        <w:t xml:space="preserve"> </w:t>
      </w:r>
      <w:r>
        <w:t xml:space="preserve">The quizzes are intended to test your mastery of the material covered. They will also help you to prepare for the examinations. A quiz would comprise 10 objective-type questions based on the readings for a week. Quizzes will be administered through Canvas. Students would have </w:t>
      </w:r>
      <w:r>
        <w:rPr>
          <w:b/>
        </w:rPr>
        <w:t>ONE attempt but no time limit to answer</w:t>
      </w:r>
      <w:r>
        <w:rPr>
          <w:b/>
          <w:spacing w:val="-2"/>
        </w:rPr>
        <w:t xml:space="preserve"> </w:t>
      </w:r>
      <w:r>
        <w:rPr>
          <w:b/>
        </w:rPr>
        <w:t>the</w:t>
      </w:r>
      <w:r>
        <w:rPr>
          <w:b/>
          <w:spacing w:val="-3"/>
        </w:rPr>
        <w:t xml:space="preserve"> </w:t>
      </w:r>
      <w:r>
        <w:rPr>
          <w:b/>
        </w:rPr>
        <w:t>questions</w:t>
      </w:r>
      <w:r>
        <w:rPr>
          <w:b/>
          <w:spacing w:val="-2"/>
        </w:rPr>
        <w:t xml:space="preserve"> </w:t>
      </w:r>
      <w:r>
        <w:rPr>
          <w:b/>
        </w:rPr>
        <w:t>before</w:t>
      </w:r>
      <w:r>
        <w:rPr>
          <w:b/>
          <w:spacing w:val="-3"/>
        </w:rPr>
        <w:t xml:space="preserve"> </w:t>
      </w:r>
      <w:r>
        <w:rPr>
          <w:b/>
        </w:rPr>
        <w:t>the</w:t>
      </w:r>
      <w:r>
        <w:rPr>
          <w:b/>
          <w:spacing w:val="-2"/>
        </w:rPr>
        <w:t xml:space="preserve"> </w:t>
      </w:r>
      <w:r>
        <w:rPr>
          <w:b/>
        </w:rPr>
        <w:t>deadline</w:t>
      </w:r>
      <w:r>
        <w:rPr>
          <w:b/>
          <w:spacing w:val="-2"/>
        </w:rPr>
        <w:t xml:space="preserve"> </w:t>
      </w:r>
      <w:r>
        <w:rPr>
          <w:b/>
        </w:rPr>
        <w:t>of</w:t>
      </w:r>
      <w:r>
        <w:rPr>
          <w:b/>
          <w:spacing w:val="-3"/>
        </w:rPr>
        <w:t xml:space="preserve"> </w:t>
      </w:r>
      <w:r>
        <w:rPr>
          <w:b/>
        </w:rPr>
        <w:t>the</w:t>
      </w:r>
      <w:r>
        <w:rPr>
          <w:b/>
          <w:spacing w:val="-2"/>
        </w:rPr>
        <w:t xml:space="preserve"> </w:t>
      </w:r>
      <w:r>
        <w:rPr>
          <w:b/>
        </w:rPr>
        <w:t>quiz.</w:t>
      </w:r>
      <w:r>
        <w:rPr>
          <w:b/>
          <w:spacing w:val="-2"/>
        </w:rPr>
        <w:t xml:space="preserve"> </w:t>
      </w:r>
      <w:r>
        <w:t>This</w:t>
      </w:r>
      <w:r>
        <w:rPr>
          <w:spacing w:val="-3"/>
        </w:rPr>
        <w:t xml:space="preserve"> </w:t>
      </w:r>
      <w:r>
        <w:t>means</w:t>
      </w:r>
      <w:r>
        <w:rPr>
          <w:spacing w:val="-3"/>
        </w:rPr>
        <w:t xml:space="preserve"> </w:t>
      </w:r>
      <w:r>
        <w:t>that</w:t>
      </w:r>
      <w:r>
        <w:rPr>
          <w:spacing w:val="-3"/>
        </w:rPr>
        <w:t xml:space="preserve"> </w:t>
      </w:r>
      <w:r>
        <w:t>students</w:t>
      </w:r>
      <w:r>
        <w:rPr>
          <w:spacing w:val="-3"/>
        </w:rPr>
        <w:t xml:space="preserve"> </w:t>
      </w:r>
      <w:r>
        <w:t>will</w:t>
      </w:r>
      <w:r>
        <w:rPr>
          <w:spacing w:val="-4"/>
        </w:rPr>
        <w:t xml:space="preserve"> </w:t>
      </w:r>
      <w:r>
        <w:t>have</w:t>
      </w:r>
      <w:r>
        <w:rPr>
          <w:spacing w:val="-2"/>
        </w:rPr>
        <w:t xml:space="preserve"> </w:t>
      </w:r>
      <w:r>
        <w:t>the</w:t>
      </w:r>
      <w:r>
        <w:rPr>
          <w:spacing w:val="-3"/>
        </w:rPr>
        <w:t xml:space="preserve"> </w:t>
      </w:r>
      <w:r>
        <w:t>flexibility to</w:t>
      </w:r>
      <w:r>
        <w:rPr>
          <w:spacing w:val="-5"/>
        </w:rPr>
        <w:t xml:space="preserve"> </w:t>
      </w:r>
      <w:r>
        <w:t>work</w:t>
      </w:r>
      <w:r>
        <w:rPr>
          <w:spacing w:val="-3"/>
        </w:rPr>
        <w:t xml:space="preserve"> </w:t>
      </w:r>
      <w:r>
        <w:t>on</w:t>
      </w:r>
      <w:r>
        <w:rPr>
          <w:spacing w:val="-4"/>
        </w:rPr>
        <w:t xml:space="preserve"> </w:t>
      </w:r>
      <w:r>
        <w:t>their</w:t>
      </w:r>
      <w:r>
        <w:rPr>
          <w:spacing w:val="-3"/>
        </w:rPr>
        <w:t xml:space="preserve"> </w:t>
      </w:r>
      <w:r>
        <w:t>quiz</w:t>
      </w:r>
      <w:r>
        <w:rPr>
          <w:spacing w:val="-3"/>
        </w:rPr>
        <w:t xml:space="preserve"> </w:t>
      </w:r>
      <w:r>
        <w:t>at</w:t>
      </w:r>
      <w:r>
        <w:rPr>
          <w:spacing w:val="-3"/>
        </w:rPr>
        <w:t xml:space="preserve"> </w:t>
      </w:r>
      <w:r>
        <w:t>their</w:t>
      </w:r>
      <w:r>
        <w:rPr>
          <w:spacing w:val="-3"/>
        </w:rPr>
        <w:t xml:space="preserve"> </w:t>
      </w:r>
      <w:r>
        <w:t>own</w:t>
      </w:r>
      <w:r>
        <w:rPr>
          <w:spacing w:val="-3"/>
        </w:rPr>
        <w:t xml:space="preserve"> </w:t>
      </w:r>
      <w:r>
        <w:t>pace,</w:t>
      </w:r>
      <w:r>
        <w:rPr>
          <w:spacing w:val="-2"/>
        </w:rPr>
        <w:t xml:space="preserve"> </w:t>
      </w:r>
      <w:r>
        <w:t>save</w:t>
      </w:r>
      <w:r>
        <w:rPr>
          <w:spacing w:val="-4"/>
        </w:rPr>
        <w:t xml:space="preserve"> </w:t>
      </w:r>
      <w:r>
        <w:t>their</w:t>
      </w:r>
      <w:r>
        <w:rPr>
          <w:spacing w:val="-2"/>
        </w:rPr>
        <w:t xml:space="preserve"> </w:t>
      </w:r>
      <w:r>
        <w:t>progress,</w:t>
      </w:r>
      <w:r>
        <w:rPr>
          <w:spacing w:val="-4"/>
        </w:rPr>
        <w:t xml:space="preserve"> </w:t>
      </w:r>
      <w:r>
        <w:t>and</w:t>
      </w:r>
      <w:r>
        <w:rPr>
          <w:spacing w:val="-2"/>
        </w:rPr>
        <w:t xml:space="preserve"> </w:t>
      </w:r>
      <w:r>
        <w:t>return</w:t>
      </w:r>
      <w:r>
        <w:rPr>
          <w:spacing w:val="-4"/>
        </w:rPr>
        <w:t xml:space="preserve"> </w:t>
      </w:r>
      <w:r>
        <w:t>to</w:t>
      </w:r>
      <w:r>
        <w:rPr>
          <w:spacing w:val="-4"/>
        </w:rPr>
        <w:t xml:space="preserve"> </w:t>
      </w:r>
      <w:r>
        <w:t>it</w:t>
      </w:r>
      <w:r>
        <w:rPr>
          <w:spacing w:val="-3"/>
        </w:rPr>
        <w:t xml:space="preserve"> </w:t>
      </w:r>
      <w:r>
        <w:t>as</w:t>
      </w:r>
      <w:r>
        <w:rPr>
          <w:spacing w:val="-1"/>
        </w:rPr>
        <w:t xml:space="preserve"> </w:t>
      </w:r>
      <w:r>
        <w:t>needed</w:t>
      </w:r>
      <w:r>
        <w:rPr>
          <w:spacing w:val="-4"/>
        </w:rPr>
        <w:t xml:space="preserve"> </w:t>
      </w:r>
      <w:r>
        <w:t>until</w:t>
      </w:r>
      <w:r>
        <w:rPr>
          <w:spacing w:val="-3"/>
        </w:rPr>
        <w:t xml:space="preserve"> </w:t>
      </w:r>
      <w:r>
        <w:t>they</w:t>
      </w:r>
      <w:r>
        <w:rPr>
          <w:spacing w:val="-4"/>
        </w:rPr>
        <w:t xml:space="preserve"> </w:t>
      </w:r>
      <w:r>
        <w:t>submit</w:t>
      </w:r>
      <w:r>
        <w:rPr>
          <w:spacing w:val="-2"/>
        </w:rPr>
        <w:t xml:space="preserve"> </w:t>
      </w:r>
      <w:r>
        <w:rPr>
          <w:spacing w:val="-5"/>
        </w:rPr>
        <w:t>it.</w:t>
      </w:r>
    </w:p>
    <w:p w14:paraId="5C0C3BBB" w14:textId="05C9CBA5" w:rsidR="00846D3F" w:rsidRDefault="003942A7">
      <w:pPr>
        <w:pStyle w:val="Heading2"/>
        <w:numPr>
          <w:ilvl w:val="0"/>
          <w:numId w:val="2"/>
        </w:numPr>
        <w:tabs>
          <w:tab w:val="left" w:pos="829"/>
        </w:tabs>
        <w:spacing w:before="276"/>
        <w:ind w:left="829"/>
      </w:pPr>
      <w:r>
        <w:t>Policy</w:t>
      </w:r>
      <w:r w:rsidR="00252D7C">
        <w:rPr>
          <w:spacing w:val="-3"/>
        </w:rPr>
        <w:t xml:space="preserve"> </w:t>
      </w:r>
      <w:r w:rsidR="00252D7C">
        <w:t>Analysis</w:t>
      </w:r>
      <w:r w:rsidR="00252D7C">
        <w:rPr>
          <w:spacing w:val="-2"/>
        </w:rPr>
        <w:t xml:space="preserve"> </w:t>
      </w:r>
      <w:r w:rsidR="00252D7C">
        <w:t>Memo</w:t>
      </w:r>
      <w:r w:rsidR="00252D7C">
        <w:rPr>
          <w:spacing w:val="-2"/>
        </w:rPr>
        <w:t xml:space="preserve"> </w:t>
      </w:r>
      <w:r w:rsidR="00252D7C">
        <w:t>(200</w:t>
      </w:r>
      <w:r w:rsidR="00252D7C">
        <w:rPr>
          <w:spacing w:val="-2"/>
        </w:rPr>
        <w:t xml:space="preserve"> points):</w:t>
      </w:r>
    </w:p>
    <w:p w14:paraId="5C0C3BBC" w14:textId="657F8D0E" w:rsidR="00846D3F" w:rsidRDefault="00252D7C">
      <w:pPr>
        <w:pStyle w:val="BodyText"/>
        <w:ind w:left="139" w:firstLine="450"/>
      </w:pPr>
      <w:r>
        <w:t xml:space="preserve">You are required to write an evaluation of a case study that employed a </w:t>
      </w:r>
      <w:r w:rsidR="003942A7">
        <w:t>policy</w:t>
      </w:r>
      <w:r>
        <w:t xml:space="preserve"> </w:t>
      </w:r>
      <w:r w:rsidR="003942A7">
        <w:t>a</w:t>
      </w:r>
      <w:r>
        <w:t>nalysis</w:t>
      </w:r>
      <w:r w:rsidR="003942A7">
        <w:t xml:space="preserve"> involving cost-benefit analysis</w:t>
      </w:r>
      <w:r>
        <w:t>. The benchmarks for this analysis would be broken down into three:</w:t>
      </w:r>
    </w:p>
    <w:p w14:paraId="5C0C3BBD" w14:textId="10CD7F58" w:rsidR="00846D3F" w:rsidRDefault="00252D7C">
      <w:pPr>
        <w:pStyle w:val="ListParagraph"/>
        <w:numPr>
          <w:ilvl w:val="1"/>
          <w:numId w:val="2"/>
        </w:numPr>
        <w:tabs>
          <w:tab w:val="left" w:pos="732"/>
        </w:tabs>
        <w:ind w:left="732" w:hanging="143"/>
        <w:rPr>
          <w:sz w:val="24"/>
        </w:rPr>
      </w:pPr>
      <w:r>
        <w:rPr>
          <w:sz w:val="24"/>
        </w:rPr>
        <w:t>Identify</w:t>
      </w:r>
      <w:r>
        <w:rPr>
          <w:spacing w:val="-4"/>
          <w:sz w:val="24"/>
        </w:rPr>
        <w:t xml:space="preserve"> </w:t>
      </w:r>
      <w:r>
        <w:rPr>
          <w:sz w:val="24"/>
        </w:rPr>
        <w:t>Case</w:t>
      </w:r>
      <w:r>
        <w:rPr>
          <w:spacing w:val="-1"/>
          <w:sz w:val="24"/>
        </w:rPr>
        <w:t xml:space="preserve"> </w:t>
      </w:r>
      <w:r>
        <w:rPr>
          <w:sz w:val="24"/>
        </w:rPr>
        <w:t>for</w:t>
      </w:r>
      <w:r>
        <w:rPr>
          <w:spacing w:val="-1"/>
          <w:sz w:val="24"/>
        </w:rPr>
        <w:t xml:space="preserve"> </w:t>
      </w:r>
      <w:r w:rsidR="003942A7">
        <w:rPr>
          <w:sz w:val="24"/>
        </w:rPr>
        <w:t>Policy</w:t>
      </w:r>
      <w:r>
        <w:rPr>
          <w:spacing w:val="-1"/>
          <w:sz w:val="24"/>
        </w:rPr>
        <w:t xml:space="preserve"> </w:t>
      </w:r>
      <w:r>
        <w:rPr>
          <w:sz w:val="24"/>
        </w:rPr>
        <w:t>Analysis</w:t>
      </w:r>
      <w:r>
        <w:rPr>
          <w:spacing w:val="-1"/>
          <w:sz w:val="24"/>
        </w:rPr>
        <w:t xml:space="preserve"> </w:t>
      </w:r>
      <w:r>
        <w:rPr>
          <w:sz w:val="24"/>
        </w:rPr>
        <w:t>Memo</w:t>
      </w:r>
      <w:r>
        <w:rPr>
          <w:spacing w:val="-3"/>
          <w:sz w:val="24"/>
        </w:rPr>
        <w:t xml:space="preserve"> </w:t>
      </w:r>
      <w:r>
        <w:rPr>
          <w:sz w:val="24"/>
        </w:rPr>
        <w:t>(50</w:t>
      </w:r>
      <w:r>
        <w:rPr>
          <w:spacing w:val="-1"/>
          <w:sz w:val="24"/>
        </w:rPr>
        <w:t xml:space="preserve"> </w:t>
      </w:r>
      <w:r>
        <w:rPr>
          <w:spacing w:val="-2"/>
          <w:sz w:val="24"/>
        </w:rPr>
        <w:t>points</w:t>
      </w:r>
      <w:proofErr w:type="gramStart"/>
      <w:r>
        <w:rPr>
          <w:spacing w:val="-2"/>
          <w:sz w:val="24"/>
        </w:rPr>
        <w:t>);</w:t>
      </w:r>
      <w:proofErr w:type="gramEnd"/>
    </w:p>
    <w:p w14:paraId="5C0C3BBE" w14:textId="77777777" w:rsidR="00846D3F" w:rsidRDefault="00252D7C">
      <w:pPr>
        <w:pStyle w:val="ListParagraph"/>
        <w:numPr>
          <w:ilvl w:val="1"/>
          <w:numId w:val="2"/>
        </w:numPr>
        <w:tabs>
          <w:tab w:val="left" w:pos="732"/>
        </w:tabs>
        <w:ind w:left="732" w:hanging="143"/>
        <w:rPr>
          <w:sz w:val="24"/>
        </w:rPr>
      </w:pPr>
      <w:r>
        <w:rPr>
          <w:sz w:val="24"/>
        </w:rPr>
        <w:t>Complete</w:t>
      </w:r>
      <w:r>
        <w:rPr>
          <w:spacing w:val="-2"/>
          <w:sz w:val="24"/>
        </w:rPr>
        <w:t xml:space="preserve"> </w:t>
      </w:r>
      <w:r>
        <w:rPr>
          <w:sz w:val="24"/>
        </w:rPr>
        <w:t>the</w:t>
      </w:r>
      <w:r>
        <w:rPr>
          <w:spacing w:val="-1"/>
          <w:sz w:val="24"/>
        </w:rPr>
        <w:t xml:space="preserve"> </w:t>
      </w:r>
      <w:r>
        <w:rPr>
          <w:sz w:val="24"/>
        </w:rPr>
        <w:t>Memo</w:t>
      </w:r>
      <w:r>
        <w:rPr>
          <w:spacing w:val="-2"/>
          <w:sz w:val="24"/>
        </w:rPr>
        <w:t xml:space="preserve"> </w:t>
      </w:r>
      <w:r>
        <w:rPr>
          <w:sz w:val="24"/>
        </w:rPr>
        <w:t>–</w:t>
      </w:r>
      <w:r>
        <w:rPr>
          <w:spacing w:val="-3"/>
          <w:sz w:val="24"/>
        </w:rPr>
        <w:t xml:space="preserve"> </w:t>
      </w:r>
      <w:r>
        <w:rPr>
          <w:sz w:val="24"/>
        </w:rPr>
        <w:t>Final</w:t>
      </w:r>
      <w:r>
        <w:rPr>
          <w:spacing w:val="-1"/>
          <w:sz w:val="24"/>
        </w:rPr>
        <w:t xml:space="preserve"> </w:t>
      </w:r>
      <w:r>
        <w:rPr>
          <w:sz w:val="24"/>
        </w:rPr>
        <w:t>Project</w:t>
      </w:r>
      <w:r>
        <w:rPr>
          <w:spacing w:val="-1"/>
          <w:sz w:val="24"/>
        </w:rPr>
        <w:t xml:space="preserve"> </w:t>
      </w:r>
      <w:r>
        <w:rPr>
          <w:sz w:val="24"/>
        </w:rPr>
        <w:t xml:space="preserve">(100 </w:t>
      </w:r>
      <w:r>
        <w:rPr>
          <w:spacing w:val="-2"/>
          <w:sz w:val="24"/>
        </w:rPr>
        <w:t>points);</w:t>
      </w:r>
    </w:p>
    <w:p w14:paraId="5C0C3BBF" w14:textId="77777777" w:rsidR="00846D3F" w:rsidRDefault="00252D7C">
      <w:pPr>
        <w:pStyle w:val="ListParagraph"/>
        <w:numPr>
          <w:ilvl w:val="1"/>
          <w:numId w:val="2"/>
        </w:numPr>
        <w:tabs>
          <w:tab w:val="left" w:pos="732"/>
        </w:tabs>
        <w:ind w:left="732" w:hanging="143"/>
        <w:rPr>
          <w:sz w:val="24"/>
        </w:rPr>
      </w:pPr>
      <w:r>
        <w:rPr>
          <w:sz w:val="24"/>
        </w:rPr>
        <w:t>Policy</w:t>
      </w:r>
      <w:r>
        <w:rPr>
          <w:spacing w:val="-2"/>
          <w:sz w:val="24"/>
        </w:rPr>
        <w:t xml:space="preserve"> </w:t>
      </w:r>
      <w:r>
        <w:rPr>
          <w:sz w:val="24"/>
        </w:rPr>
        <w:t>briefing</w:t>
      </w:r>
      <w:r>
        <w:rPr>
          <w:spacing w:val="-1"/>
          <w:sz w:val="24"/>
        </w:rPr>
        <w:t xml:space="preserve"> </w:t>
      </w:r>
      <w:r>
        <w:rPr>
          <w:sz w:val="24"/>
        </w:rPr>
        <w:t>video</w:t>
      </w:r>
      <w:r>
        <w:rPr>
          <w:spacing w:val="-1"/>
          <w:sz w:val="24"/>
        </w:rPr>
        <w:t xml:space="preserve"> </w:t>
      </w:r>
      <w:r>
        <w:rPr>
          <w:sz w:val="24"/>
        </w:rPr>
        <w:t>based</w:t>
      </w:r>
      <w:r>
        <w:rPr>
          <w:spacing w:val="-1"/>
          <w:sz w:val="24"/>
        </w:rPr>
        <w:t xml:space="preserve"> </w:t>
      </w:r>
      <w:r>
        <w:rPr>
          <w:sz w:val="24"/>
        </w:rPr>
        <w:t>on</w:t>
      </w:r>
      <w:r>
        <w:rPr>
          <w:spacing w:val="-1"/>
          <w:sz w:val="24"/>
        </w:rPr>
        <w:t xml:space="preserve"> </w:t>
      </w:r>
      <w:r>
        <w:rPr>
          <w:sz w:val="24"/>
        </w:rPr>
        <w:t>the</w:t>
      </w:r>
      <w:r>
        <w:rPr>
          <w:spacing w:val="-2"/>
          <w:sz w:val="24"/>
        </w:rPr>
        <w:t xml:space="preserve"> </w:t>
      </w:r>
      <w:r>
        <w:rPr>
          <w:sz w:val="24"/>
        </w:rPr>
        <w:t>Memo</w:t>
      </w:r>
      <w:r>
        <w:rPr>
          <w:spacing w:val="-1"/>
          <w:sz w:val="24"/>
        </w:rPr>
        <w:t xml:space="preserve"> </w:t>
      </w:r>
      <w:r>
        <w:rPr>
          <w:sz w:val="24"/>
        </w:rPr>
        <w:t>-</w:t>
      </w:r>
      <w:r>
        <w:rPr>
          <w:spacing w:val="-1"/>
          <w:sz w:val="24"/>
        </w:rPr>
        <w:t xml:space="preserve"> </w:t>
      </w:r>
      <w:r>
        <w:rPr>
          <w:sz w:val="24"/>
        </w:rPr>
        <w:t>posted</w:t>
      </w:r>
      <w:r>
        <w:rPr>
          <w:spacing w:val="-1"/>
          <w:sz w:val="24"/>
        </w:rPr>
        <w:t xml:space="preserve"> </w:t>
      </w:r>
      <w:r>
        <w:rPr>
          <w:sz w:val="24"/>
        </w:rPr>
        <w:t>in</w:t>
      </w:r>
      <w:r>
        <w:rPr>
          <w:spacing w:val="-1"/>
          <w:sz w:val="24"/>
        </w:rPr>
        <w:t xml:space="preserve"> </w:t>
      </w:r>
      <w:r>
        <w:rPr>
          <w:sz w:val="24"/>
        </w:rPr>
        <w:t>Canvas</w:t>
      </w:r>
      <w:r>
        <w:rPr>
          <w:spacing w:val="-1"/>
          <w:sz w:val="24"/>
        </w:rPr>
        <w:t xml:space="preserve"> </w:t>
      </w:r>
      <w:r>
        <w:rPr>
          <w:sz w:val="24"/>
        </w:rPr>
        <w:t>(50</w:t>
      </w:r>
      <w:r>
        <w:rPr>
          <w:spacing w:val="-1"/>
          <w:sz w:val="24"/>
        </w:rPr>
        <w:t xml:space="preserve"> </w:t>
      </w:r>
      <w:r>
        <w:rPr>
          <w:spacing w:val="-2"/>
          <w:sz w:val="24"/>
        </w:rPr>
        <w:t>points)</w:t>
      </w:r>
    </w:p>
    <w:p w14:paraId="5C0C3BC0" w14:textId="77777777" w:rsidR="00846D3F" w:rsidRDefault="00252D7C">
      <w:pPr>
        <w:pStyle w:val="BodyText"/>
        <w:ind w:left="589"/>
      </w:pPr>
      <w:r>
        <w:t>The</w:t>
      </w:r>
      <w:r>
        <w:rPr>
          <w:spacing w:val="-9"/>
        </w:rPr>
        <w:t xml:space="preserve"> </w:t>
      </w:r>
      <w:r>
        <w:t>final</w:t>
      </w:r>
      <w:r>
        <w:rPr>
          <w:spacing w:val="-8"/>
        </w:rPr>
        <w:t xml:space="preserve"> </w:t>
      </w:r>
      <w:r>
        <w:t>product</w:t>
      </w:r>
      <w:r>
        <w:rPr>
          <w:spacing w:val="-6"/>
        </w:rPr>
        <w:t xml:space="preserve"> </w:t>
      </w:r>
      <w:r>
        <w:t>will</w:t>
      </w:r>
      <w:r>
        <w:rPr>
          <w:spacing w:val="-8"/>
        </w:rPr>
        <w:t xml:space="preserve"> </w:t>
      </w:r>
      <w:r>
        <w:t>be</w:t>
      </w:r>
      <w:r>
        <w:rPr>
          <w:spacing w:val="-7"/>
        </w:rPr>
        <w:t xml:space="preserve"> </w:t>
      </w:r>
      <w:r>
        <w:t>a</w:t>
      </w:r>
      <w:r>
        <w:rPr>
          <w:spacing w:val="-7"/>
        </w:rPr>
        <w:t xml:space="preserve"> </w:t>
      </w:r>
      <w:r>
        <w:t>five-minute</w:t>
      </w:r>
      <w:r>
        <w:rPr>
          <w:spacing w:val="-8"/>
        </w:rPr>
        <w:t xml:space="preserve"> </w:t>
      </w:r>
      <w:r>
        <w:t>video</w:t>
      </w:r>
      <w:r>
        <w:rPr>
          <w:spacing w:val="-6"/>
        </w:rPr>
        <w:t xml:space="preserve"> </w:t>
      </w:r>
      <w:r>
        <w:t>posted</w:t>
      </w:r>
      <w:r>
        <w:rPr>
          <w:spacing w:val="-8"/>
        </w:rPr>
        <w:t xml:space="preserve"> </w:t>
      </w:r>
      <w:r>
        <w:t>on</w:t>
      </w:r>
      <w:r>
        <w:rPr>
          <w:spacing w:val="-7"/>
        </w:rPr>
        <w:t xml:space="preserve"> </w:t>
      </w:r>
      <w:r>
        <w:t>canvas.</w:t>
      </w:r>
      <w:r>
        <w:rPr>
          <w:spacing w:val="-7"/>
        </w:rPr>
        <w:t xml:space="preserve"> </w:t>
      </w:r>
      <w:r>
        <w:t>I</w:t>
      </w:r>
      <w:r>
        <w:rPr>
          <w:spacing w:val="-8"/>
        </w:rPr>
        <w:t xml:space="preserve"> </w:t>
      </w:r>
      <w:r>
        <w:t>will</w:t>
      </w:r>
      <w:r>
        <w:rPr>
          <w:spacing w:val="-6"/>
        </w:rPr>
        <w:t xml:space="preserve"> </w:t>
      </w:r>
      <w:r>
        <w:t>provide</w:t>
      </w:r>
      <w:r>
        <w:rPr>
          <w:spacing w:val="-8"/>
        </w:rPr>
        <w:t xml:space="preserve"> </w:t>
      </w:r>
      <w:r>
        <w:t>additional</w:t>
      </w:r>
      <w:r>
        <w:rPr>
          <w:spacing w:val="-7"/>
        </w:rPr>
        <w:t xml:space="preserve"> </w:t>
      </w:r>
      <w:r>
        <w:rPr>
          <w:spacing w:val="-2"/>
        </w:rPr>
        <w:t>instructions.</w:t>
      </w:r>
    </w:p>
    <w:p w14:paraId="5C0C3BC1" w14:textId="77777777" w:rsidR="00846D3F" w:rsidRDefault="00846D3F">
      <w:pPr>
        <w:pStyle w:val="BodyText"/>
      </w:pPr>
    </w:p>
    <w:p w14:paraId="5C0C3BC2" w14:textId="77777777" w:rsidR="00846D3F" w:rsidRDefault="00252D7C">
      <w:pPr>
        <w:pStyle w:val="Heading2"/>
        <w:numPr>
          <w:ilvl w:val="0"/>
          <w:numId w:val="2"/>
        </w:numPr>
        <w:tabs>
          <w:tab w:val="left" w:pos="829"/>
        </w:tabs>
        <w:ind w:left="829"/>
      </w:pPr>
      <w:r>
        <w:t>Exams</w:t>
      </w:r>
      <w:r>
        <w:rPr>
          <w:spacing w:val="-2"/>
        </w:rPr>
        <w:t xml:space="preserve"> </w:t>
      </w:r>
      <w:r>
        <w:t>(400</w:t>
      </w:r>
      <w:r>
        <w:rPr>
          <w:spacing w:val="-1"/>
        </w:rPr>
        <w:t xml:space="preserve"> </w:t>
      </w:r>
      <w:r>
        <w:rPr>
          <w:spacing w:val="-2"/>
        </w:rPr>
        <w:t>points):</w:t>
      </w:r>
    </w:p>
    <w:p w14:paraId="5C0C3BC3" w14:textId="4F124AA7" w:rsidR="00846D3F" w:rsidRDefault="00252D7C" w:rsidP="00DB3E79">
      <w:pPr>
        <w:pStyle w:val="BodyText"/>
        <w:ind w:left="139" w:right="316" w:firstLine="450"/>
        <w:jc w:val="both"/>
      </w:pPr>
      <w:r>
        <w:t>There will be two exams, the midterm worth 200 points and the final worth 200 points. The final exam will not be comprehensive. Exams will cover material from the assigned readings, quizzes, PowerPoint</w:t>
      </w:r>
      <w:r>
        <w:rPr>
          <w:spacing w:val="-8"/>
        </w:rPr>
        <w:t xml:space="preserve"> </w:t>
      </w:r>
      <w:r>
        <w:t>slides/lectures,</w:t>
      </w:r>
      <w:r>
        <w:rPr>
          <w:spacing w:val="-7"/>
        </w:rPr>
        <w:t xml:space="preserve"> </w:t>
      </w:r>
      <w:r>
        <w:t>and</w:t>
      </w:r>
      <w:r>
        <w:rPr>
          <w:spacing w:val="-7"/>
        </w:rPr>
        <w:t xml:space="preserve"> </w:t>
      </w:r>
      <w:r>
        <w:t>posted</w:t>
      </w:r>
      <w:r>
        <w:rPr>
          <w:spacing w:val="-7"/>
        </w:rPr>
        <w:t xml:space="preserve"> </w:t>
      </w:r>
      <w:r>
        <w:t>supplemental</w:t>
      </w:r>
      <w:r>
        <w:rPr>
          <w:spacing w:val="-8"/>
        </w:rPr>
        <w:t xml:space="preserve"> </w:t>
      </w:r>
      <w:r>
        <w:t>material</w:t>
      </w:r>
      <w:r>
        <w:rPr>
          <w:spacing w:val="-8"/>
        </w:rPr>
        <w:t xml:space="preserve"> </w:t>
      </w:r>
      <w:r>
        <w:t>including</w:t>
      </w:r>
      <w:r>
        <w:rPr>
          <w:spacing w:val="-8"/>
        </w:rPr>
        <w:t xml:space="preserve"> </w:t>
      </w:r>
      <w:r>
        <w:t>posted</w:t>
      </w:r>
      <w:r>
        <w:rPr>
          <w:spacing w:val="-7"/>
        </w:rPr>
        <w:t xml:space="preserve"> </w:t>
      </w:r>
      <w:r>
        <w:t>videos</w:t>
      </w:r>
      <w:r>
        <w:rPr>
          <w:spacing w:val="-8"/>
        </w:rPr>
        <w:t xml:space="preserve"> </w:t>
      </w:r>
      <w:r>
        <w:t>and</w:t>
      </w:r>
      <w:r>
        <w:rPr>
          <w:spacing w:val="-7"/>
        </w:rPr>
        <w:t xml:space="preserve"> </w:t>
      </w:r>
      <w:r>
        <w:t>posted</w:t>
      </w:r>
      <w:r>
        <w:rPr>
          <w:spacing w:val="-8"/>
        </w:rPr>
        <w:t xml:space="preserve"> </w:t>
      </w:r>
      <w:r>
        <w:t xml:space="preserve">articles, </w:t>
      </w:r>
      <w:r>
        <w:lastRenderedPageBreak/>
        <w:t>and</w:t>
      </w:r>
      <w:r>
        <w:rPr>
          <w:spacing w:val="-8"/>
        </w:rPr>
        <w:t xml:space="preserve"> </w:t>
      </w:r>
      <w:r>
        <w:t>will</w:t>
      </w:r>
      <w:r>
        <w:rPr>
          <w:spacing w:val="-9"/>
        </w:rPr>
        <w:t xml:space="preserve"> </w:t>
      </w:r>
      <w:r>
        <w:t>consist</w:t>
      </w:r>
      <w:r>
        <w:rPr>
          <w:spacing w:val="-8"/>
        </w:rPr>
        <w:t xml:space="preserve"> </w:t>
      </w:r>
      <w:r>
        <w:t>of</w:t>
      </w:r>
      <w:r>
        <w:rPr>
          <w:spacing w:val="-8"/>
        </w:rPr>
        <w:t xml:space="preserve"> </w:t>
      </w:r>
      <w:r w:rsidR="00DB3E79">
        <w:t>15</w:t>
      </w:r>
      <w:r w:rsidR="00DB3E79" w:rsidRPr="00B4179D">
        <w:rPr>
          <w:spacing w:val="-8"/>
        </w:rPr>
        <w:t xml:space="preserve"> </w:t>
      </w:r>
      <w:r w:rsidR="00DB3E79" w:rsidRPr="00B4179D">
        <w:t>multiple-choice,</w:t>
      </w:r>
      <w:r w:rsidR="00DB3E79" w:rsidRPr="00B4179D">
        <w:rPr>
          <w:spacing w:val="-8"/>
        </w:rPr>
        <w:t xml:space="preserve"> </w:t>
      </w:r>
      <w:r w:rsidR="00DB3E79" w:rsidRPr="00B4179D">
        <w:t>true</w:t>
      </w:r>
      <w:r w:rsidR="00DB3E79" w:rsidRPr="00B4179D">
        <w:rPr>
          <w:spacing w:val="-8"/>
        </w:rPr>
        <w:t xml:space="preserve"> </w:t>
      </w:r>
      <w:r w:rsidR="00DB3E79" w:rsidRPr="00B4179D">
        <w:t>or</w:t>
      </w:r>
      <w:r w:rsidR="00DB3E79" w:rsidRPr="00B4179D">
        <w:rPr>
          <w:spacing w:val="-8"/>
        </w:rPr>
        <w:t xml:space="preserve"> </w:t>
      </w:r>
      <w:r w:rsidR="00DB3E79" w:rsidRPr="00B4179D">
        <w:t>false,</w:t>
      </w:r>
      <w:r w:rsidR="00DB3E79" w:rsidRPr="00B4179D">
        <w:rPr>
          <w:spacing w:val="-8"/>
        </w:rPr>
        <w:t xml:space="preserve"> </w:t>
      </w:r>
      <w:r w:rsidR="00DB3E79" w:rsidRPr="00B4179D">
        <w:t>matching</w:t>
      </w:r>
      <w:r w:rsidR="00DB3E79" w:rsidRPr="00B4179D">
        <w:rPr>
          <w:spacing w:val="-10"/>
        </w:rPr>
        <w:t xml:space="preserve"> </w:t>
      </w:r>
      <w:r w:rsidR="00DB3E79" w:rsidRPr="00B4179D">
        <w:t>questions</w:t>
      </w:r>
      <w:r w:rsidR="00DB3E79">
        <w:t xml:space="preserve"> and two short-answer questions</w:t>
      </w:r>
      <w:r w:rsidR="00DB3E79" w:rsidRPr="00B4179D">
        <w:t>.</w:t>
      </w:r>
      <w:r w:rsidR="00DB3E79" w:rsidRPr="00B4179D">
        <w:rPr>
          <w:spacing w:val="-10"/>
        </w:rPr>
        <w:t xml:space="preserve"> </w:t>
      </w:r>
      <w:r w:rsidR="00DB3E79" w:rsidRPr="00B4179D">
        <w:t>No</w:t>
      </w:r>
      <w:r w:rsidR="00DB3E79" w:rsidRPr="00B4179D">
        <w:rPr>
          <w:spacing w:val="-8"/>
        </w:rPr>
        <w:t xml:space="preserve"> </w:t>
      </w:r>
      <w:r w:rsidR="00DB3E79" w:rsidRPr="00B4179D">
        <w:t>make-up</w:t>
      </w:r>
      <w:r w:rsidR="00DB3E79" w:rsidRPr="00B4179D">
        <w:rPr>
          <w:spacing w:val="-10"/>
        </w:rPr>
        <w:t xml:space="preserve"> </w:t>
      </w:r>
      <w:r w:rsidR="00DB3E79" w:rsidRPr="00B4179D">
        <w:t>exams</w:t>
      </w:r>
      <w:r w:rsidR="00DB3E79" w:rsidRPr="00B4179D">
        <w:rPr>
          <w:spacing w:val="-8"/>
        </w:rPr>
        <w:t xml:space="preserve"> </w:t>
      </w:r>
      <w:r w:rsidR="00DB3E79" w:rsidRPr="00B4179D">
        <w:t>will</w:t>
      </w:r>
      <w:r w:rsidR="00DB3E79" w:rsidRPr="00B4179D">
        <w:rPr>
          <w:spacing w:val="-9"/>
        </w:rPr>
        <w:t xml:space="preserve"> </w:t>
      </w:r>
      <w:r w:rsidR="00DB3E79" w:rsidRPr="00B4179D">
        <w:t>be</w:t>
      </w:r>
      <w:r w:rsidR="00DB3E79" w:rsidRPr="00B4179D">
        <w:rPr>
          <w:spacing w:val="-8"/>
        </w:rPr>
        <w:t xml:space="preserve"> </w:t>
      </w:r>
      <w:r w:rsidR="00DB3E79" w:rsidRPr="00B4179D">
        <w:t>given unless a university-approved excuse has been provided.</w:t>
      </w:r>
    </w:p>
    <w:p w14:paraId="61B0D773" w14:textId="77777777" w:rsidR="00DB3E79" w:rsidRDefault="00DB3E79" w:rsidP="00DB3E79">
      <w:pPr>
        <w:pStyle w:val="BodyText"/>
        <w:ind w:left="139" w:right="316" w:firstLine="450"/>
        <w:jc w:val="both"/>
      </w:pPr>
    </w:p>
    <w:p w14:paraId="5C0C3BC4" w14:textId="7302C437" w:rsidR="00846D3F" w:rsidRDefault="00252D7C">
      <w:pPr>
        <w:pStyle w:val="Heading2"/>
        <w:ind w:left="139" w:right="318" w:firstLine="450"/>
      </w:pPr>
      <w:r>
        <w:t xml:space="preserve">Note that exams are to be taken without assistance from anyone else. Exams will be made available on Canvas during the exam weeks. You can pick a time that works for you the best to work on it. However, you </w:t>
      </w:r>
      <w:proofErr w:type="gramStart"/>
      <w:r>
        <w:t>have to</w:t>
      </w:r>
      <w:proofErr w:type="gramEnd"/>
      <w:r>
        <w:t xml:space="preserve"> finish answering all questions within ONE attempt (without logging off), and you have </w:t>
      </w:r>
      <w:r w:rsidR="003942A7">
        <w:t>3</w:t>
      </w:r>
      <w:r>
        <w:t xml:space="preserve"> hours to complete the exam from the time you open the online link.</w:t>
      </w:r>
    </w:p>
    <w:p w14:paraId="1C027E30" w14:textId="77777777" w:rsidR="00846D3F" w:rsidRDefault="00846D3F"/>
    <w:p w14:paraId="5C0C3BC6" w14:textId="77777777" w:rsidR="00846D3F" w:rsidRDefault="00252D7C">
      <w:pPr>
        <w:pStyle w:val="BodyText"/>
        <w:spacing w:before="60"/>
        <w:ind w:left="590"/>
      </w:pPr>
      <w:r>
        <w:rPr>
          <w:color w:val="333333"/>
        </w:rPr>
        <w:t>Details</w:t>
      </w:r>
      <w:r>
        <w:rPr>
          <w:color w:val="333333"/>
          <w:spacing w:val="-2"/>
        </w:rPr>
        <w:t xml:space="preserve"> </w:t>
      </w:r>
      <w:r>
        <w:rPr>
          <w:color w:val="333333"/>
        </w:rPr>
        <w:t>on</w:t>
      </w:r>
      <w:r>
        <w:rPr>
          <w:color w:val="333333"/>
          <w:spacing w:val="-1"/>
        </w:rPr>
        <w:t xml:space="preserve"> </w:t>
      </w:r>
      <w:r>
        <w:rPr>
          <w:color w:val="333333"/>
        </w:rPr>
        <w:t>modules,</w:t>
      </w:r>
      <w:r>
        <w:rPr>
          <w:color w:val="333333"/>
          <w:spacing w:val="-1"/>
        </w:rPr>
        <w:t xml:space="preserve"> </w:t>
      </w:r>
      <w:r>
        <w:rPr>
          <w:color w:val="333333"/>
        </w:rPr>
        <w:t>assignments,</w:t>
      </w:r>
      <w:r>
        <w:rPr>
          <w:color w:val="333333"/>
          <w:spacing w:val="-3"/>
        </w:rPr>
        <w:t xml:space="preserve"> </w:t>
      </w:r>
      <w:r>
        <w:rPr>
          <w:color w:val="333333"/>
        </w:rPr>
        <w:t>and</w:t>
      </w:r>
      <w:r>
        <w:rPr>
          <w:color w:val="333333"/>
          <w:spacing w:val="-3"/>
        </w:rPr>
        <w:t xml:space="preserve"> </w:t>
      </w:r>
      <w:r>
        <w:rPr>
          <w:color w:val="333333"/>
          <w:spacing w:val="-2"/>
        </w:rPr>
        <w:t>exams</w:t>
      </w:r>
    </w:p>
    <w:p w14:paraId="5C0C3BC7" w14:textId="77777777" w:rsidR="00846D3F" w:rsidRDefault="00846D3F">
      <w:pPr>
        <w:pStyle w:val="BodyText"/>
        <w:spacing w:before="7"/>
        <w:rPr>
          <w:sz w:val="15"/>
        </w:rPr>
      </w:pP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3792"/>
        <w:gridCol w:w="1878"/>
        <w:gridCol w:w="2411"/>
      </w:tblGrid>
      <w:tr w:rsidR="00846D3F" w14:paraId="5C0C3BCE" w14:textId="77777777">
        <w:trPr>
          <w:trHeight w:val="581"/>
        </w:trPr>
        <w:tc>
          <w:tcPr>
            <w:tcW w:w="1980" w:type="dxa"/>
          </w:tcPr>
          <w:p w14:paraId="5C0C3BC8" w14:textId="77777777" w:rsidR="00846D3F" w:rsidRDefault="00252D7C">
            <w:pPr>
              <w:pStyle w:val="TableParagraph"/>
              <w:spacing w:before="153"/>
              <w:ind w:left="698"/>
              <w:rPr>
                <w:b/>
                <w:sz w:val="24"/>
              </w:rPr>
            </w:pPr>
            <w:r>
              <w:rPr>
                <w:b/>
                <w:spacing w:val="-2"/>
                <w:sz w:val="24"/>
              </w:rPr>
              <w:t>Assessments</w:t>
            </w:r>
          </w:p>
        </w:tc>
        <w:tc>
          <w:tcPr>
            <w:tcW w:w="3792" w:type="dxa"/>
          </w:tcPr>
          <w:p w14:paraId="5C0C3BC9" w14:textId="77777777" w:rsidR="00846D3F" w:rsidRDefault="00252D7C">
            <w:pPr>
              <w:pStyle w:val="TableParagraph"/>
              <w:spacing w:before="153"/>
              <w:ind w:right="1"/>
              <w:jc w:val="right"/>
              <w:rPr>
                <w:b/>
                <w:sz w:val="24"/>
              </w:rPr>
            </w:pPr>
            <w:r>
              <w:rPr>
                <w:b/>
                <w:spacing w:val="-2"/>
                <w:sz w:val="24"/>
              </w:rPr>
              <w:t>Details</w:t>
            </w:r>
          </w:p>
        </w:tc>
        <w:tc>
          <w:tcPr>
            <w:tcW w:w="1878" w:type="dxa"/>
          </w:tcPr>
          <w:p w14:paraId="5C0C3BCA" w14:textId="77777777" w:rsidR="00846D3F" w:rsidRDefault="00252D7C">
            <w:pPr>
              <w:pStyle w:val="TableParagraph"/>
              <w:spacing w:before="15"/>
              <w:ind w:right="2"/>
              <w:jc w:val="right"/>
              <w:rPr>
                <w:b/>
                <w:sz w:val="24"/>
              </w:rPr>
            </w:pPr>
            <w:r>
              <w:rPr>
                <w:b/>
                <w:sz w:val="24"/>
              </w:rPr>
              <w:t>Points</w:t>
            </w:r>
            <w:r>
              <w:rPr>
                <w:b/>
                <w:spacing w:val="-2"/>
                <w:sz w:val="24"/>
              </w:rPr>
              <w:t xml:space="preserve"> </w:t>
            </w:r>
            <w:r>
              <w:rPr>
                <w:b/>
                <w:spacing w:val="-4"/>
                <w:sz w:val="24"/>
              </w:rPr>
              <w:t>Each</w:t>
            </w:r>
          </w:p>
          <w:p w14:paraId="5C0C3BCB" w14:textId="77777777" w:rsidR="00846D3F" w:rsidRDefault="00252D7C">
            <w:pPr>
              <w:pStyle w:val="TableParagraph"/>
              <w:spacing w:line="270" w:lineRule="exact"/>
              <w:ind w:right="1"/>
              <w:jc w:val="right"/>
              <w:rPr>
                <w:b/>
                <w:sz w:val="24"/>
              </w:rPr>
            </w:pPr>
            <w:r>
              <w:rPr>
                <w:b/>
                <w:spacing w:val="-2"/>
                <w:sz w:val="24"/>
              </w:rPr>
              <w:t>Possible</w:t>
            </w:r>
          </w:p>
        </w:tc>
        <w:tc>
          <w:tcPr>
            <w:tcW w:w="2411" w:type="dxa"/>
          </w:tcPr>
          <w:p w14:paraId="5C0C3BCC" w14:textId="77777777" w:rsidR="00846D3F" w:rsidRDefault="00252D7C">
            <w:pPr>
              <w:pStyle w:val="TableParagraph"/>
              <w:spacing w:before="15"/>
              <w:ind w:right="4"/>
              <w:jc w:val="right"/>
              <w:rPr>
                <w:b/>
                <w:sz w:val="24"/>
              </w:rPr>
            </w:pPr>
            <w:r>
              <w:rPr>
                <w:b/>
                <w:sz w:val="24"/>
              </w:rPr>
              <w:t>Points</w:t>
            </w:r>
            <w:r>
              <w:rPr>
                <w:b/>
                <w:spacing w:val="-2"/>
                <w:sz w:val="24"/>
              </w:rPr>
              <w:t xml:space="preserve"> Total</w:t>
            </w:r>
          </w:p>
          <w:p w14:paraId="5C0C3BCD" w14:textId="77777777" w:rsidR="00846D3F" w:rsidRDefault="00252D7C">
            <w:pPr>
              <w:pStyle w:val="TableParagraph"/>
              <w:spacing w:line="270" w:lineRule="exact"/>
              <w:ind w:right="3"/>
              <w:jc w:val="right"/>
              <w:rPr>
                <w:b/>
                <w:sz w:val="24"/>
              </w:rPr>
            </w:pPr>
            <w:r>
              <w:rPr>
                <w:b/>
                <w:spacing w:val="-2"/>
                <w:sz w:val="24"/>
              </w:rPr>
              <w:t>Possible</w:t>
            </w:r>
          </w:p>
        </w:tc>
      </w:tr>
      <w:tr w:rsidR="00846D3F" w14:paraId="5C0C3BD4" w14:textId="77777777">
        <w:trPr>
          <w:trHeight w:val="336"/>
        </w:trPr>
        <w:tc>
          <w:tcPr>
            <w:tcW w:w="1980" w:type="dxa"/>
            <w:vMerge w:val="restart"/>
          </w:tcPr>
          <w:p w14:paraId="5C0C3BCF" w14:textId="77777777" w:rsidR="00846D3F" w:rsidRDefault="00846D3F">
            <w:pPr>
              <w:pStyle w:val="TableParagraph"/>
              <w:spacing w:before="66"/>
              <w:rPr>
                <w:sz w:val="24"/>
              </w:rPr>
            </w:pPr>
          </w:p>
          <w:p w14:paraId="5C0C3BD0" w14:textId="77777777" w:rsidR="00846D3F" w:rsidRDefault="00252D7C">
            <w:pPr>
              <w:pStyle w:val="TableParagraph"/>
              <w:ind w:left="991"/>
              <w:rPr>
                <w:b/>
                <w:sz w:val="24"/>
              </w:rPr>
            </w:pPr>
            <w:r>
              <w:rPr>
                <w:b/>
                <w:spacing w:val="-2"/>
                <w:sz w:val="24"/>
              </w:rPr>
              <w:t>Activities</w:t>
            </w:r>
          </w:p>
        </w:tc>
        <w:tc>
          <w:tcPr>
            <w:tcW w:w="3792" w:type="dxa"/>
          </w:tcPr>
          <w:p w14:paraId="5C0C3BD1" w14:textId="77777777" w:rsidR="00846D3F" w:rsidRDefault="00252D7C">
            <w:pPr>
              <w:pStyle w:val="TableParagraph"/>
              <w:spacing w:before="31"/>
              <w:ind w:right="16"/>
              <w:jc w:val="right"/>
              <w:rPr>
                <w:sz w:val="24"/>
              </w:rPr>
            </w:pPr>
            <w:r>
              <w:rPr>
                <w:spacing w:val="-2"/>
                <w:sz w:val="24"/>
              </w:rPr>
              <w:t>Quizzes</w:t>
            </w:r>
          </w:p>
        </w:tc>
        <w:tc>
          <w:tcPr>
            <w:tcW w:w="1878" w:type="dxa"/>
          </w:tcPr>
          <w:p w14:paraId="5C0C3BD2" w14:textId="77777777" w:rsidR="00846D3F" w:rsidRDefault="00252D7C">
            <w:pPr>
              <w:pStyle w:val="TableParagraph"/>
              <w:spacing w:before="31"/>
              <w:ind w:right="16"/>
              <w:jc w:val="right"/>
              <w:rPr>
                <w:sz w:val="24"/>
              </w:rPr>
            </w:pPr>
            <w:r>
              <w:rPr>
                <w:spacing w:val="-4"/>
                <w:sz w:val="24"/>
              </w:rPr>
              <w:t>5@40</w:t>
            </w:r>
          </w:p>
        </w:tc>
        <w:tc>
          <w:tcPr>
            <w:tcW w:w="2411" w:type="dxa"/>
          </w:tcPr>
          <w:p w14:paraId="5C0C3BD3" w14:textId="77777777" w:rsidR="00846D3F" w:rsidRDefault="00252D7C">
            <w:pPr>
              <w:pStyle w:val="TableParagraph"/>
              <w:spacing w:before="31"/>
              <w:ind w:right="18"/>
              <w:jc w:val="right"/>
              <w:rPr>
                <w:sz w:val="24"/>
              </w:rPr>
            </w:pPr>
            <w:r>
              <w:rPr>
                <w:spacing w:val="-5"/>
                <w:sz w:val="24"/>
              </w:rPr>
              <w:t>200</w:t>
            </w:r>
          </w:p>
        </w:tc>
      </w:tr>
      <w:tr w:rsidR="00846D3F" w14:paraId="5C0C3BDA" w14:textId="77777777">
        <w:trPr>
          <w:trHeight w:val="611"/>
        </w:trPr>
        <w:tc>
          <w:tcPr>
            <w:tcW w:w="1980" w:type="dxa"/>
            <w:vMerge/>
            <w:tcBorders>
              <w:top w:val="nil"/>
            </w:tcBorders>
          </w:tcPr>
          <w:p w14:paraId="5C0C3BD5" w14:textId="77777777" w:rsidR="00846D3F" w:rsidRDefault="00846D3F">
            <w:pPr>
              <w:rPr>
                <w:sz w:val="2"/>
                <w:szCs w:val="2"/>
              </w:rPr>
            </w:pPr>
          </w:p>
        </w:tc>
        <w:tc>
          <w:tcPr>
            <w:tcW w:w="3792" w:type="dxa"/>
          </w:tcPr>
          <w:p w14:paraId="5C0C3BD6" w14:textId="77777777" w:rsidR="00846D3F" w:rsidRDefault="00252D7C">
            <w:pPr>
              <w:pStyle w:val="TableParagraph"/>
              <w:spacing w:before="30"/>
              <w:ind w:right="17"/>
              <w:jc w:val="right"/>
              <w:rPr>
                <w:sz w:val="24"/>
              </w:rPr>
            </w:pPr>
            <w:r>
              <w:rPr>
                <w:sz w:val="24"/>
              </w:rPr>
              <w:t>Canvas</w:t>
            </w:r>
            <w:r>
              <w:rPr>
                <w:spacing w:val="-2"/>
                <w:sz w:val="24"/>
              </w:rPr>
              <w:t xml:space="preserve"> </w:t>
            </w:r>
            <w:r>
              <w:rPr>
                <w:sz w:val="24"/>
              </w:rPr>
              <w:t>Discussions</w:t>
            </w:r>
            <w:r>
              <w:rPr>
                <w:spacing w:val="-1"/>
                <w:sz w:val="24"/>
              </w:rPr>
              <w:t xml:space="preserve"> </w:t>
            </w:r>
            <w:r>
              <w:rPr>
                <w:spacing w:val="-2"/>
                <w:sz w:val="24"/>
              </w:rPr>
              <w:t>/Short</w:t>
            </w:r>
          </w:p>
          <w:p w14:paraId="5C0C3BD7" w14:textId="77777777" w:rsidR="00846D3F" w:rsidRDefault="00252D7C">
            <w:pPr>
              <w:pStyle w:val="TableParagraph"/>
              <w:ind w:right="15"/>
              <w:jc w:val="right"/>
              <w:rPr>
                <w:sz w:val="24"/>
              </w:rPr>
            </w:pPr>
            <w:r>
              <w:rPr>
                <w:spacing w:val="-2"/>
                <w:sz w:val="24"/>
              </w:rPr>
              <w:t>Responses</w:t>
            </w:r>
          </w:p>
        </w:tc>
        <w:tc>
          <w:tcPr>
            <w:tcW w:w="1878" w:type="dxa"/>
          </w:tcPr>
          <w:p w14:paraId="5C0C3BD8" w14:textId="77777777" w:rsidR="00846D3F" w:rsidRDefault="00252D7C">
            <w:pPr>
              <w:pStyle w:val="TableParagraph"/>
              <w:spacing w:before="168"/>
              <w:ind w:right="16"/>
              <w:jc w:val="right"/>
              <w:rPr>
                <w:sz w:val="24"/>
              </w:rPr>
            </w:pPr>
            <w:r>
              <w:rPr>
                <w:spacing w:val="-4"/>
                <w:sz w:val="24"/>
              </w:rPr>
              <w:t>4@50</w:t>
            </w:r>
          </w:p>
        </w:tc>
        <w:tc>
          <w:tcPr>
            <w:tcW w:w="2411" w:type="dxa"/>
          </w:tcPr>
          <w:p w14:paraId="5C0C3BD9" w14:textId="77777777" w:rsidR="00846D3F" w:rsidRDefault="00252D7C">
            <w:pPr>
              <w:pStyle w:val="TableParagraph"/>
              <w:spacing w:before="168"/>
              <w:ind w:right="18"/>
              <w:jc w:val="right"/>
              <w:rPr>
                <w:sz w:val="24"/>
              </w:rPr>
            </w:pPr>
            <w:r>
              <w:rPr>
                <w:spacing w:val="-5"/>
                <w:sz w:val="24"/>
              </w:rPr>
              <w:t>200</w:t>
            </w:r>
          </w:p>
        </w:tc>
      </w:tr>
      <w:tr w:rsidR="00846D3F" w14:paraId="5C0C3BDF" w14:textId="77777777">
        <w:trPr>
          <w:trHeight w:val="335"/>
        </w:trPr>
        <w:tc>
          <w:tcPr>
            <w:tcW w:w="1980" w:type="dxa"/>
            <w:vMerge w:val="restart"/>
          </w:tcPr>
          <w:p w14:paraId="5C0C3BDB" w14:textId="77777777" w:rsidR="00846D3F" w:rsidRDefault="00252D7C">
            <w:pPr>
              <w:pStyle w:val="TableParagraph"/>
              <w:spacing w:before="203"/>
              <w:ind w:left="1257"/>
              <w:rPr>
                <w:b/>
                <w:sz w:val="24"/>
              </w:rPr>
            </w:pPr>
            <w:r>
              <w:rPr>
                <w:b/>
                <w:spacing w:val="-2"/>
                <w:sz w:val="24"/>
              </w:rPr>
              <w:t>Exams</w:t>
            </w:r>
          </w:p>
        </w:tc>
        <w:tc>
          <w:tcPr>
            <w:tcW w:w="3792" w:type="dxa"/>
          </w:tcPr>
          <w:p w14:paraId="5C0C3BDC" w14:textId="77777777" w:rsidR="00846D3F" w:rsidRDefault="00252D7C">
            <w:pPr>
              <w:pStyle w:val="TableParagraph"/>
              <w:spacing w:before="30"/>
              <w:ind w:right="16"/>
              <w:jc w:val="right"/>
              <w:rPr>
                <w:sz w:val="24"/>
              </w:rPr>
            </w:pPr>
            <w:r>
              <w:rPr>
                <w:sz w:val="24"/>
              </w:rPr>
              <w:t>Exam</w:t>
            </w:r>
            <w:r>
              <w:rPr>
                <w:spacing w:val="-1"/>
                <w:sz w:val="24"/>
              </w:rPr>
              <w:t xml:space="preserve"> </w:t>
            </w:r>
            <w:r>
              <w:rPr>
                <w:spacing w:val="-10"/>
                <w:sz w:val="24"/>
              </w:rPr>
              <w:t>I</w:t>
            </w:r>
          </w:p>
        </w:tc>
        <w:tc>
          <w:tcPr>
            <w:tcW w:w="1878" w:type="dxa"/>
          </w:tcPr>
          <w:p w14:paraId="5C0C3BDD" w14:textId="77777777" w:rsidR="00846D3F" w:rsidRDefault="00252D7C">
            <w:pPr>
              <w:pStyle w:val="TableParagraph"/>
              <w:spacing w:before="30"/>
              <w:ind w:right="18"/>
              <w:jc w:val="right"/>
              <w:rPr>
                <w:sz w:val="24"/>
              </w:rPr>
            </w:pPr>
            <w:r>
              <w:rPr>
                <w:spacing w:val="-5"/>
                <w:sz w:val="24"/>
              </w:rPr>
              <w:t>200</w:t>
            </w:r>
          </w:p>
        </w:tc>
        <w:tc>
          <w:tcPr>
            <w:tcW w:w="2411" w:type="dxa"/>
          </w:tcPr>
          <w:p w14:paraId="5C0C3BDE" w14:textId="77777777" w:rsidR="00846D3F" w:rsidRDefault="00252D7C">
            <w:pPr>
              <w:pStyle w:val="TableParagraph"/>
              <w:spacing w:before="30"/>
              <w:ind w:right="18"/>
              <w:jc w:val="right"/>
              <w:rPr>
                <w:sz w:val="24"/>
              </w:rPr>
            </w:pPr>
            <w:r>
              <w:rPr>
                <w:spacing w:val="-5"/>
                <w:sz w:val="24"/>
              </w:rPr>
              <w:t>200</w:t>
            </w:r>
          </w:p>
        </w:tc>
      </w:tr>
      <w:tr w:rsidR="00846D3F" w14:paraId="5C0C3BE4" w14:textId="77777777">
        <w:trPr>
          <w:trHeight w:val="336"/>
        </w:trPr>
        <w:tc>
          <w:tcPr>
            <w:tcW w:w="1980" w:type="dxa"/>
            <w:vMerge/>
            <w:tcBorders>
              <w:top w:val="nil"/>
            </w:tcBorders>
          </w:tcPr>
          <w:p w14:paraId="5C0C3BE0" w14:textId="77777777" w:rsidR="00846D3F" w:rsidRDefault="00846D3F">
            <w:pPr>
              <w:rPr>
                <w:sz w:val="2"/>
                <w:szCs w:val="2"/>
              </w:rPr>
            </w:pPr>
          </w:p>
        </w:tc>
        <w:tc>
          <w:tcPr>
            <w:tcW w:w="3792" w:type="dxa"/>
          </w:tcPr>
          <w:p w14:paraId="5C0C3BE1" w14:textId="77777777" w:rsidR="00846D3F" w:rsidRDefault="00252D7C">
            <w:pPr>
              <w:pStyle w:val="TableParagraph"/>
              <w:spacing w:before="31"/>
              <w:ind w:right="15"/>
              <w:jc w:val="right"/>
              <w:rPr>
                <w:sz w:val="24"/>
              </w:rPr>
            </w:pPr>
            <w:r>
              <w:rPr>
                <w:sz w:val="24"/>
              </w:rPr>
              <w:t>Exam</w:t>
            </w:r>
            <w:r>
              <w:rPr>
                <w:spacing w:val="-1"/>
                <w:sz w:val="24"/>
              </w:rPr>
              <w:t xml:space="preserve"> </w:t>
            </w:r>
            <w:r>
              <w:rPr>
                <w:spacing w:val="-5"/>
                <w:sz w:val="24"/>
              </w:rPr>
              <w:t>II</w:t>
            </w:r>
          </w:p>
        </w:tc>
        <w:tc>
          <w:tcPr>
            <w:tcW w:w="1878" w:type="dxa"/>
          </w:tcPr>
          <w:p w14:paraId="5C0C3BE2" w14:textId="77777777" w:rsidR="00846D3F" w:rsidRDefault="00252D7C">
            <w:pPr>
              <w:pStyle w:val="TableParagraph"/>
              <w:spacing w:before="31"/>
              <w:ind w:right="18"/>
              <w:jc w:val="right"/>
              <w:rPr>
                <w:sz w:val="24"/>
              </w:rPr>
            </w:pPr>
            <w:r>
              <w:rPr>
                <w:spacing w:val="-5"/>
                <w:sz w:val="24"/>
              </w:rPr>
              <w:t>200</w:t>
            </w:r>
          </w:p>
        </w:tc>
        <w:tc>
          <w:tcPr>
            <w:tcW w:w="2411" w:type="dxa"/>
          </w:tcPr>
          <w:p w14:paraId="5C0C3BE3" w14:textId="77777777" w:rsidR="00846D3F" w:rsidRDefault="00252D7C">
            <w:pPr>
              <w:pStyle w:val="TableParagraph"/>
              <w:spacing w:before="31"/>
              <w:ind w:right="18"/>
              <w:jc w:val="right"/>
              <w:rPr>
                <w:sz w:val="24"/>
              </w:rPr>
            </w:pPr>
            <w:r>
              <w:rPr>
                <w:spacing w:val="-5"/>
                <w:sz w:val="24"/>
              </w:rPr>
              <w:t>200</w:t>
            </w:r>
          </w:p>
        </w:tc>
      </w:tr>
      <w:tr w:rsidR="00846D3F" w14:paraId="5C0C3BEC" w14:textId="77777777">
        <w:trPr>
          <w:trHeight w:val="611"/>
        </w:trPr>
        <w:tc>
          <w:tcPr>
            <w:tcW w:w="1980" w:type="dxa"/>
            <w:vMerge w:val="restart"/>
          </w:tcPr>
          <w:p w14:paraId="5C0C3BE5" w14:textId="77777777" w:rsidR="00846D3F" w:rsidRDefault="00846D3F">
            <w:pPr>
              <w:pStyle w:val="TableParagraph"/>
              <w:rPr>
                <w:sz w:val="24"/>
              </w:rPr>
            </w:pPr>
          </w:p>
          <w:p w14:paraId="5C0C3BE6" w14:textId="77777777" w:rsidR="00846D3F" w:rsidRDefault="00846D3F">
            <w:pPr>
              <w:pStyle w:val="TableParagraph"/>
              <w:spacing w:before="237"/>
              <w:rPr>
                <w:sz w:val="24"/>
              </w:rPr>
            </w:pPr>
          </w:p>
          <w:p w14:paraId="5C0C3BE7" w14:textId="77777777" w:rsidR="00846D3F" w:rsidRDefault="00252D7C">
            <w:pPr>
              <w:pStyle w:val="TableParagraph"/>
              <w:ind w:left="1298"/>
              <w:rPr>
                <w:b/>
                <w:sz w:val="24"/>
              </w:rPr>
            </w:pPr>
            <w:r>
              <w:rPr>
                <w:b/>
                <w:spacing w:val="-4"/>
                <w:sz w:val="24"/>
              </w:rPr>
              <w:t>Memo</w:t>
            </w:r>
          </w:p>
        </w:tc>
        <w:tc>
          <w:tcPr>
            <w:tcW w:w="3792" w:type="dxa"/>
          </w:tcPr>
          <w:p w14:paraId="5C0C3BE8" w14:textId="77777777" w:rsidR="00846D3F" w:rsidRDefault="00252D7C">
            <w:pPr>
              <w:pStyle w:val="TableParagraph"/>
              <w:spacing w:before="30"/>
              <w:ind w:right="17"/>
              <w:jc w:val="right"/>
              <w:rPr>
                <w:sz w:val="24"/>
              </w:rPr>
            </w:pPr>
            <w:r>
              <w:rPr>
                <w:sz w:val="24"/>
              </w:rPr>
              <w:t>Identify</w:t>
            </w:r>
            <w:r>
              <w:rPr>
                <w:spacing w:val="-2"/>
                <w:sz w:val="24"/>
              </w:rPr>
              <w:t xml:space="preserve"> </w:t>
            </w:r>
            <w:r>
              <w:rPr>
                <w:sz w:val="24"/>
              </w:rPr>
              <w:t>Case</w:t>
            </w:r>
            <w:r>
              <w:rPr>
                <w:spacing w:val="-2"/>
                <w:sz w:val="24"/>
              </w:rPr>
              <w:t xml:space="preserve"> </w:t>
            </w:r>
            <w:r>
              <w:rPr>
                <w:sz w:val="24"/>
              </w:rPr>
              <w:t>for</w:t>
            </w:r>
            <w:r>
              <w:rPr>
                <w:spacing w:val="-2"/>
                <w:sz w:val="24"/>
              </w:rPr>
              <w:t xml:space="preserve"> </w:t>
            </w:r>
            <w:r>
              <w:rPr>
                <w:sz w:val="24"/>
              </w:rPr>
              <w:t>Cost-</w:t>
            </w:r>
            <w:r>
              <w:rPr>
                <w:spacing w:val="-2"/>
                <w:sz w:val="24"/>
              </w:rPr>
              <w:t>Benefit</w:t>
            </w:r>
          </w:p>
          <w:p w14:paraId="5C0C3BE9" w14:textId="77777777" w:rsidR="00846D3F" w:rsidRDefault="00252D7C">
            <w:pPr>
              <w:pStyle w:val="TableParagraph"/>
              <w:ind w:right="16"/>
              <w:jc w:val="right"/>
              <w:rPr>
                <w:sz w:val="24"/>
              </w:rPr>
            </w:pPr>
            <w:r>
              <w:rPr>
                <w:sz w:val="24"/>
              </w:rPr>
              <w:t>Analysis</w:t>
            </w:r>
            <w:r>
              <w:rPr>
                <w:spacing w:val="-3"/>
                <w:sz w:val="24"/>
              </w:rPr>
              <w:t xml:space="preserve"> </w:t>
            </w:r>
            <w:r>
              <w:rPr>
                <w:spacing w:val="-4"/>
                <w:sz w:val="24"/>
              </w:rPr>
              <w:t>Memo</w:t>
            </w:r>
          </w:p>
        </w:tc>
        <w:tc>
          <w:tcPr>
            <w:tcW w:w="1878" w:type="dxa"/>
          </w:tcPr>
          <w:p w14:paraId="5C0C3BEA" w14:textId="77777777" w:rsidR="00846D3F" w:rsidRDefault="00252D7C">
            <w:pPr>
              <w:pStyle w:val="TableParagraph"/>
              <w:spacing w:before="168"/>
              <w:ind w:right="18"/>
              <w:jc w:val="right"/>
              <w:rPr>
                <w:sz w:val="24"/>
              </w:rPr>
            </w:pPr>
            <w:r>
              <w:rPr>
                <w:spacing w:val="-5"/>
                <w:sz w:val="24"/>
              </w:rPr>
              <w:t>50</w:t>
            </w:r>
          </w:p>
        </w:tc>
        <w:tc>
          <w:tcPr>
            <w:tcW w:w="2411" w:type="dxa"/>
          </w:tcPr>
          <w:p w14:paraId="5C0C3BEB" w14:textId="77777777" w:rsidR="00846D3F" w:rsidRDefault="00252D7C">
            <w:pPr>
              <w:pStyle w:val="TableParagraph"/>
              <w:spacing w:before="168"/>
              <w:ind w:right="18"/>
              <w:jc w:val="right"/>
              <w:rPr>
                <w:sz w:val="24"/>
              </w:rPr>
            </w:pPr>
            <w:r>
              <w:rPr>
                <w:spacing w:val="-5"/>
                <w:sz w:val="24"/>
              </w:rPr>
              <w:t>50</w:t>
            </w:r>
          </w:p>
        </w:tc>
      </w:tr>
      <w:tr w:rsidR="00846D3F" w14:paraId="5C0C3BF2" w14:textId="77777777">
        <w:trPr>
          <w:trHeight w:val="611"/>
        </w:trPr>
        <w:tc>
          <w:tcPr>
            <w:tcW w:w="1980" w:type="dxa"/>
            <w:vMerge/>
            <w:tcBorders>
              <w:top w:val="nil"/>
            </w:tcBorders>
          </w:tcPr>
          <w:p w14:paraId="5C0C3BED" w14:textId="77777777" w:rsidR="00846D3F" w:rsidRDefault="00846D3F">
            <w:pPr>
              <w:rPr>
                <w:sz w:val="2"/>
                <w:szCs w:val="2"/>
              </w:rPr>
            </w:pPr>
          </w:p>
        </w:tc>
        <w:tc>
          <w:tcPr>
            <w:tcW w:w="3792" w:type="dxa"/>
          </w:tcPr>
          <w:p w14:paraId="5C0C3BEE" w14:textId="77777777" w:rsidR="00846D3F" w:rsidRDefault="00252D7C">
            <w:pPr>
              <w:pStyle w:val="TableParagraph"/>
              <w:spacing w:before="30"/>
              <w:ind w:right="17"/>
              <w:jc w:val="right"/>
              <w:rPr>
                <w:sz w:val="24"/>
              </w:rPr>
            </w:pPr>
            <w:r>
              <w:rPr>
                <w:sz w:val="24"/>
              </w:rPr>
              <w:t>Complete</w:t>
            </w:r>
            <w:r>
              <w:rPr>
                <w:spacing w:val="-2"/>
                <w:sz w:val="24"/>
              </w:rPr>
              <w:t xml:space="preserve"> </w:t>
            </w:r>
            <w:r>
              <w:rPr>
                <w:sz w:val="24"/>
              </w:rPr>
              <w:t>the</w:t>
            </w:r>
            <w:r>
              <w:rPr>
                <w:spacing w:val="-1"/>
                <w:sz w:val="24"/>
              </w:rPr>
              <w:t xml:space="preserve"> </w:t>
            </w:r>
            <w:r>
              <w:rPr>
                <w:sz w:val="24"/>
              </w:rPr>
              <w:t>Memo</w:t>
            </w:r>
            <w:r>
              <w:rPr>
                <w:spacing w:val="-2"/>
                <w:sz w:val="24"/>
              </w:rPr>
              <w:t xml:space="preserve"> </w:t>
            </w:r>
            <w:r>
              <w:rPr>
                <w:sz w:val="24"/>
              </w:rPr>
              <w:t xml:space="preserve">– </w:t>
            </w:r>
            <w:r>
              <w:rPr>
                <w:spacing w:val="-2"/>
                <w:sz w:val="24"/>
              </w:rPr>
              <w:t>Final</w:t>
            </w:r>
          </w:p>
          <w:p w14:paraId="5C0C3BEF" w14:textId="77777777" w:rsidR="00846D3F" w:rsidRDefault="00252D7C">
            <w:pPr>
              <w:pStyle w:val="TableParagraph"/>
              <w:ind w:right="16"/>
              <w:jc w:val="right"/>
              <w:rPr>
                <w:sz w:val="24"/>
              </w:rPr>
            </w:pPr>
            <w:r>
              <w:rPr>
                <w:spacing w:val="-2"/>
                <w:sz w:val="24"/>
              </w:rPr>
              <w:t>Project</w:t>
            </w:r>
          </w:p>
        </w:tc>
        <w:tc>
          <w:tcPr>
            <w:tcW w:w="1878" w:type="dxa"/>
          </w:tcPr>
          <w:p w14:paraId="5C0C3BF0" w14:textId="77777777" w:rsidR="00846D3F" w:rsidRDefault="00252D7C">
            <w:pPr>
              <w:pStyle w:val="TableParagraph"/>
              <w:spacing w:before="168"/>
              <w:ind w:right="18"/>
              <w:jc w:val="right"/>
              <w:rPr>
                <w:sz w:val="24"/>
              </w:rPr>
            </w:pPr>
            <w:r>
              <w:rPr>
                <w:spacing w:val="-5"/>
                <w:sz w:val="24"/>
              </w:rPr>
              <w:t>100</w:t>
            </w:r>
          </w:p>
        </w:tc>
        <w:tc>
          <w:tcPr>
            <w:tcW w:w="2411" w:type="dxa"/>
          </w:tcPr>
          <w:p w14:paraId="5C0C3BF1" w14:textId="77777777" w:rsidR="00846D3F" w:rsidRDefault="00252D7C">
            <w:pPr>
              <w:pStyle w:val="TableParagraph"/>
              <w:spacing w:before="168"/>
              <w:ind w:right="18"/>
              <w:jc w:val="right"/>
              <w:rPr>
                <w:sz w:val="24"/>
              </w:rPr>
            </w:pPr>
            <w:r>
              <w:rPr>
                <w:spacing w:val="-5"/>
                <w:sz w:val="24"/>
              </w:rPr>
              <w:t>100</w:t>
            </w:r>
          </w:p>
        </w:tc>
      </w:tr>
      <w:tr w:rsidR="00846D3F" w14:paraId="5C0C3BF7" w14:textId="77777777">
        <w:trPr>
          <w:trHeight w:val="611"/>
        </w:trPr>
        <w:tc>
          <w:tcPr>
            <w:tcW w:w="1980" w:type="dxa"/>
            <w:vMerge/>
            <w:tcBorders>
              <w:top w:val="nil"/>
            </w:tcBorders>
          </w:tcPr>
          <w:p w14:paraId="5C0C3BF3" w14:textId="77777777" w:rsidR="00846D3F" w:rsidRDefault="00846D3F">
            <w:pPr>
              <w:rPr>
                <w:sz w:val="2"/>
                <w:szCs w:val="2"/>
              </w:rPr>
            </w:pPr>
          </w:p>
        </w:tc>
        <w:tc>
          <w:tcPr>
            <w:tcW w:w="3792" w:type="dxa"/>
          </w:tcPr>
          <w:p w14:paraId="5C0C3BF4" w14:textId="77777777" w:rsidR="00846D3F" w:rsidRDefault="00252D7C">
            <w:pPr>
              <w:pStyle w:val="TableParagraph"/>
              <w:spacing w:before="30"/>
              <w:ind w:left="942" w:right="16" w:hanging="113"/>
              <w:rPr>
                <w:sz w:val="24"/>
              </w:rPr>
            </w:pPr>
            <w:r>
              <w:rPr>
                <w:sz w:val="24"/>
              </w:rPr>
              <w:t>Policy</w:t>
            </w:r>
            <w:r>
              <w:rPr>
                <w:spacing w:val="-9"/>
                <w:sz w:val="24"/>
              </w:rPr>
              <w:t xml:space="preserve"> </w:t>
            </w:r>
            <w:r>
              <w:rPr>
                <w:sz w:val="24"/>
              </w:rPr>
              <w:t>briefing</w:t>
            </w:r>
            <w:r>
              <w:rPr>
                <w:spacing w:val="-9"/>
                <w:sz w:val="24"/>
              </w:rPr>
              <w:t xml:space="preserve"> </w:t>
            </w:r>
            <w:r>
              <w:rPr>
                <w:sz w:val="24"/>
              </w:rPr>
              <w:t>video</w:t>
            </w:r>
            <w:r>
              <w:rPr>
                <w:spacing w:val="-9"/>
                <w:sz w:val="24"/>
              </w:rPr>
              <w:t xml:space="preserve"> </w:t>
            </w:r>
            <w:r>
              <w:rPr>
                <w:sz w:val="24"/>
              </w:rPr>
              <w:t>based</w:t>
            </w:r>
            <w:r>
              <w:rPr>
                <w:spacing w:val="-9"/>
                <w:sz w:val="24"/>
              </w:rPr>
              <w:t xml:space="preserve"> </w:t>
            </w:r>
            <w:r>
              <w:rPr>
                <w:sz w:val="24"/>
              </w:rPr>
              <w:t>on the</w:t>
            </w:r>
            <w:r>
              <w:rPr>
                <w:spacing w:val="-3"/>
                <w:sz w:val="24"/>
              </w:rPr>
              <w:t xml:space="preserve"> </w:t>
            </w:r>
            <w:r>
              <w:rPr>
                <w:sz w:val="24"/>
              </w:rPr>
              <w:t>Memo</w:t>
            </w:r>
            <w:r>
              <w:rPr>
                <w:spacing w:val="-2"/>
                <w:sz w:val="24"/>
              </w:rPr>
              <w:t xml:space="preserve"> </w:t>
            </w:r>
            <w:r>
              <w:rPr>
                <w:sz w:val="24"/>
              </w:rPr>
              <w:t>-</w:t>
            </w:r>
            <w:r>
              <w:rPr>
                <w:spacing w:val="-1"/>
                <w:sz w:val="24"/>
              </w:rPr>
              <w:t xml:space="preserve"> </w:t>
            </w:r>
            <w:r>
              <w:rPr>
                <w:sz w:val="24"/>
              </w:rPr>
              <w:t>posted</w:t>
            </w:r>
            <w:r>
              <w:rPr>
                <w:spacing w:val="-1"/>
                <w:sz w:val="24"/>
              </w:rPr>
              <w:t xml:space="preserve"> </w:t>
            </w:r>
            <w:r>
              <w:rPr>
                <w:sz w:val="24"/>
              </w:rPr>
              <w:t xml:space="preserve">in </w:t>
            </w:r>
            <w:r>
              <w:rPr>
                <w:spacing w:val="-2"/>
                <w:sz w:val="24"/>
              </w:rPr>
              <w:t>Canvas</w:t>
            </w:r>
          </w:p>
        </w:tc>
        <w:tc>
          <w:tcPr>
            <w:tcW w:w="1878" w:type="dxa"/>
          </w:tcPr>
          <w:p w14:paraId="5C0C3BF5" w14:textId="77777777" w:rsidR="00846D3F" w:rsidRDefault="00252D7C">
            <w:pPr>
              <w:pStyle w:val="TableParagraph"/>
              <w:spacing w:before="168"/>
              <w:ind w:right="18"/>
              <w:jc w:val="right"/>
              <w:rPr>
                <w:sz w:val="24"/>
              </w:rPr>
            </w:pPr>
            <w:r>
              <w:rPr>
                <w:spacing w:val="-5"/>
                <w:sz w:val="24"/>
              </w:rPr>
              <w:t>50</w:t>
            </w:r>
          </w:p>
        </w:tc>
        <w:tc>
          <w:tcPr>
            <w:tcW w:w="2411" w:type="dxa"/>
          </w:tcPr>
          <w:p w14:paraId="5C0C3BF6" w14:textId="77777777" w:rsidR="00846D3F" w:rsidRDefault="00252D7C">
            <w:pPr>
              <w:pStyle w:val="TableParagraph"/>
              <w:spacing w:before="168"/>
              <w:ind w:right="18"/>
              <w:jc w:val="right"/>
              <w:rPr>
                <w:sz w:val="24"/>
              </w:rPr>
            </w:pPr>
            <w:r>
              <w:rPr>
                <w:spacing w:val="-5"/>
                <w:sz w:val="24"/>
              </w:rPr>
              <w:t>50</w:t>
            </w:r>
          </w:p>
        </w:tc>
      </w:tr>
      <w:tr w:rsidR="00846D3F" w14:paraId="5C0C3BFC" w14:textId="77777777">
        <w:trPr>
          <w:trHeight w:val="336"/>
        </w:trPr>
        <w:tc>
          <w:tcPr>
            <w:tcW w:w="1980" w:type="dxa"/>
          </w:tcPr>
          <w:p w14:paraId="5C0C3BF8" w14:textId="77777777" w:rsidR="00846D3F" w:rsidRDefault="00846D3F">
            <w:pPr>
              <w:pStyle w:val="TableParagraph"/>
              <w:rPr>
                <w:sz w:val="24"/>
              </w:rPr>
            </w:pPr>
          </w:p>
        </w:tc>
        <w:tc>
          <w:tcPr>
            <w:tcW w:w="3792" w:type="dxa"/>
          </w:tcPr>
          <w:p w14:paraId="5C0C3BF9" w14:textId="77777777" w:rsidR="00846D3F" w:rsidRDefault="00252D7C">
            <w:pPr>
              <w:pStyle w:val="TableParagraph"/>
              <w:spacing w:before="31"/>
              <w:ind w:right="15"/>
              <w:jc w:val="right"/>
              <w:rPr>
                <w:b/>
                <w:sz w:val="24"/>
              </w:rPr>
            </w:pPr>
            <w:r>
              <w:rPr>
                <w:b/>
                <w:sz w:val="24"/>
              </w:rPr>
              <w:t>Total</w:t>
            </w:r>
            <w:r>
              <w:rPr>
                <w:b/>
                <w:spacing w:val="-2"/>
                <w:sz w:val="24"/>
              </w:rPr>
              <w:t xml:space="preserve"> </w:t>
            </w:r>
            <w:r>
              <w:rPr>
                <w:b/>
                <w:sz w:val="24"/>
              </w:rPr>
              <w:t>Points</w:t>
            </w:r>
            <w:r>
              <w:rPr>
                <w:b/>
                <w:spacing w:val="-2"/>
                <w:sz w:val="24"/>
              </w:rPr>
              <w:t xml:space="preserve"> Possible</w:t>
            </w:r>
          </w:p>
        </w:tc>
        <w:tc>
          <w:tcPr>
            <w:tcW w:w="1878" w:type="dxa"/>
          </w:tcPr>
          <w:p w14:paraId="5C0C3BFA" w14:textId="77777777" w:rsidR="00846D3F" w:rsidRDefault="00252D7C">
            <w:pPr>
              <w:pStyle w:val="TableParagraph"/>
              <w:spacing w:before="31"/>
              <w:ind w:right="17"/>
              <w:jc w:val="right"/>
              <w:rPr>
                <w:b/>
                <w:sz w:val="24"/>
              </w:rPr>
            </w:pPr>
            <w:r>
              <w:rPr>
                <w:b/>
                <w:sz w:val="24"/>
              </w:rPr>
              <w:t xml:space="preserve">1000 </w:t>
            </w:r>
            <w:r>
              <w:rPr>
                <w:b/>
                <w:spacing w:val="-2"/>
                <w:sz w:val="24"/>
              </w:rPr>
              <w:t>(100%)</w:t>
            </w:r>
          </w:p>
        </w:tc>
        <w:tc>
          <w:tcPr>
            <w:tcW w:w="2411" w:type="dxa"/>
          </w:tcPr>
          <w:p w14:paraId="5C0C3BFB" w14:textId="77777777" w:rsidR="00846D3F" w:rsidRDefault="00252D7C">
            <w:pPr>
              <w:pStyle w:val="TableParagraph"/>
              <w:spacing w:before="31"/>
              <w:ind w:right="18"/>
              <w:jc w:val="right"/>
              <w:rPr>
                <w:b/>
                <w:sz w:val="24"/>
              </w:rPr>
            </w:pPr>
            <w:r>
              <w:rPr>
                <w:b/>
                <w:spacing w:val="-4"/>
                <w:sz w:val="24"/>
              </w:rPr>
              <w:t>1000</w:t>
            </w:r>
          </w:p>
        </w:tc>
      </w:tr>
    </w:tbl>
    <w:p w14:paraId="5C0C3BFD" w14:textId="77777777" w:rsidR="00846D3F" w:rsidRDefault="00846D3F">
      <w:pPr>
        <w:pStyle w:val="BodyText"/>
      </w:pPr>
    </w:p>
    <w:p w14:paraId="447A9DC3" w14:textId="77777777" w:rsidR="004F2347" w:rsidRDefault="004F2347">
      <w:pPr>
        <w:pStyle w:val="BodyText"/>
      </w:pPr>
    </w:p>
    <w:p w14:paraId="24CB3993" w14:textId="77777777" w:rsidR="004F2347" w:rsidRDefault="004F2347">
      <w:pPr>
        <w:pStyle w:val="BodyText"/>
      </w:pPr>
    </w:p>
    <w:p w14:paraId="1628ED14" w14:textId="77777777" w:rsidR="004F2347" w:rsidRDefault="004F2347">
      <w:pPr>
        <w:pStyle w:val="BodyText"/>
      </w:pPr>
    </w:p>
    <w:p w14:paraId="3840DD35" w14:textId="77777777" w:rsidR="004F2347" w:rsidRDefault="004F2347">
      <w:pPr>
        <w:pStyle w:val="BodyText"/>
      </w:pPr>
    </w:p>
    <w:p w14:paraId="790A6C0F" w14:textId="77777777" w:rsidR="004F2347" w:rsidRDefault="004F2347">
      <w:pPr>
        <w:pStyle w:val="BodyText"/>
      </w:pPr>
    </w:p>
    <w:p w14:paraId="024503CC" w14:textId="77777777" w:rsidR="004F2347" w:rsidRDefault="004F2347">
      <w:pPr>
        <w:pStyle w:val="BodyText"/>
      </w:pPr>
    </w:p>
    <w:p w14:paraId="5F6E4D6E" w14:textId="77777777" w:rsidR="004F2347" w:rsidRDefault="004F2347">
      <w:pPr>
        <w:pStyle w:val="BodyText"/>
      </w:pPr>
    </w:p>
    <w:p w14:paraId="22C1B3A9" w14:textId="77777777" w:rsidR="004F2347" w:rsidRDefault="004F2347">
      <w:pPr>
        <w:pStyle w:val="BodyText"/>
      </w:pPr>
    </w:p>
    <w:p w14:paraId="7552B35A" w14:textId="77777777" w:rsidR="004F2347" w:rsidRDefault="004F2347">
      <w:pPr>
        <w:pStyle w:val="BodyText"/>
      </w:pPr>
    </w:p>
    <w:p w14:paraId="1B9C5CAF" w14:textId="77777777" w:rsidR="004F2347" w:rsidRDefault="004F2347">
      <w:pPr>
        <w:pStyle w:val="BodyText"/>
      </w:pPr>
    </w:p>
    <w:p w14:paraId="01FFBA2B" w14:textId="77777777" w:rsidR="004F2347" w:rsidRDefault="004F2347">
      <w:pPr>
        <w:pStyle w:val="BodyText"/>
      </w:pPr>
    </w:p>
    <w:p w14:paraId="697C0FD6" w14:textId="77777777" w:rsidR="004F2347" w:rsidRDefault="004F2347">
      <w:pPr>
        <w:pStyle w:val="BodyText"/>
      </w:pPr>
    </w:p>
    <w:p w14:paraId="430766D0" w14:textId="77777777" w:rsidR="004F2347" w:rsidRDefault="004F2347">
      <w:pPr>
        <w:pStyle w:val="BodyText"/>
      </w:pPr>
    </w:p>
    <w:p w14:paraId="357C1681" w14:textId="77777777" w:rsidR="004F2347" w:rsidRDefault="004F2347">
      <w:pPr>
        <w:pStyle w:val="BodyText"/>
      </w:pPr>
    </w:p>
    <w:p w14:paraId="3DC5B030" w14:textId="77777777" w:rsidR="004F2347" w:rsidRDefault="004F2347">
      <w:pPr>
        <w:pStyle w:val="BodyText"/>
      </w:pPr>
    </w:p>
    <w:p w14:paraId="2F031AA3" w14:textId="77777777" w:rsidR="004F2347" w:rsidRDefault="004F2347">
      <w:pPr>
        <w:pStyle w:val="BodyText"/>
      </w:pPr>
    </w:p>
    <w:p w14:paraId="18C26B66" w14:textId="77777777" w:rsidR="004F2347" w:rsidRDefault="004F2347">
      <w:pPr>
        <w:pStyle w:val="BodyText"/>
      </w:pPr>
    </w:p>
    <w:p w14:paraId="6E1E969F" w14:textId="77777777" w:rsidR="004F2347" w:rsidRDefault="004F2347">
      <w:pPr>
        <w:pStyle w:val="BodyText"/>
      </w:pPr>
    </w:p>
    <w:p w14:paraId="6310C933" w14:textId="77777777" w:rsidR="004F2347" w:rsidRDefault="004F2347">
      <w:pPr>
        <w:pStyle w:val="BodyText"/>
      </w:pPr>
    </w:p>
    <w:p w14:paraId="242BECC6" w14:textId="77777777" w:rsidR="004F2347" w:rsidRDefault="004F2347">
      <w:pPr>
        <w:pStyle w:val="BodyText"/>
      </w:pPr>
    </w:p>
    <w:p w14:paraId="2DB77AE8" w14:textId="77777777" w:rsidR="004F2347" w:rsidRDefault="004F2347">
      <w:pPr>
        <w:pStyle w:val="BodyText"/>
      </w:pPr>
    </w:p>
    <w:p w14:paraId="5C0C3BFE" w14:textId="77777777" w:rsidR="00846D3F" w:rsidRDefault="00846D3F">
      <w:pPr>
        <w:pStyle w:val="BodyText"/>
        <w:spacing w:before="90"/>
      </w:pPr>
    </w:p>
    <w:p w14:paraId="5C0C3BFF" w14:textId="77777777" w:rsidR="00846D3F" w:rsidRDefault="00252D7C">
      <w:pPr>
        <w:pStyle w:val="Heading1"/>
      </w:pPr>
      <w:r>
        <w:rPr>
          <w:color w:val="00843A"/>
        </w:rPr>
        <w:lastRenderedPageBreak/>
        <w:t>Grading</w:t>
      </w:r>
      <w:r>
        <w:rPr>
          <w:color w:val="00843A"/>
          <w:spacing w:val="-4"/>
        </w:rPr>
        <w:t xml:space="preserve"> </w:t>
      </w:r>
      <w:r>
        <w:rPr>
          <w:color w:val="00843A"/>
          <w:spacing w:val="-2"/>
        </w:rPr>
        <w:t>Policy</w:t>
      </w:r>
    </w:p>
    <w:p w14:paraId="5C0C3C00" w14:textId="77777777" w:rsidR="00846D3F" w:rsidRDefault="00252D7C">
      <w:pPr>
        <w:pStyle w:val="BodyText"/>
        <w:spacing w:before="180"/>
        <w:ind w:left="590"/>
      </w:pPr>
      <w:r>
        <w:rPr>
          <w:color w:val="333333"/>
        </w:rPr>
        <w:t>The</w:t>
      </w:r>
      <w:r>
        <w:rPr>
          <w:color w:val="333333"/>
          <w:spacing w:val="-2"/>
        </w:rPr>
        <w:t xml:space="preserve"> </w:t>
      </w:r>
      <w:r>
        <w:rPr>
          <w:color w:val="333333"/>
        </w:rPr>
        <w:t>standard</w:t>
      </w:r>
      <w:r>
        <w:rPr>
          <w:color w:val="333333"/>
          <w:spacing w:val="-1"/>
        </w:rPr>
        <w:t xml:space="preserve"> </w:t>
      </w:r>
      <w:r>
        <w:rPr>
          <w:color w:val="333333"/>
        </w:rPr>
        <w:t>scale</w:t>
      </w:r>
      <w:r>
        <w:rPr>
          <w:color w:val="333333"/>
          <w:spacing w:val="-1"/>
        </w:rPr>
        <w:t xml:space="preserve"> </w:t>
      </w:r>
      <w:r>
        <w:rPr>
          <w:color w:val="333333"/>
        </w:rPr>
        <w:t>below</w:t>
      </w:r>
      <w:r>
        <w:rPr>
          <w:color w:val="333333"/>
          <w:spacing w:val="-2"/>
        </w:rPr>
        <w:t xml:space="preserve"> </w:t>
      </w:r>
      <w:r>
        <w:rPr>
          <w:color w:val="333333"/>
        </w:rPr>
        <w:t>will</w:t>
      </w:r>
      <w:r>
        <w:rPr>
          <w:color w:val="333333"/>
          <w:spacing w:val="-2"/>
        </w:rPr>
        <w:t xml:space="preserve"> </w:t>
      </w:r>
      <w:r>
        <w:rPr>
          <w:color w:val="333333"/>
        </w:rPr>
        <w:t>be</w:t>
      </w:r>
      <w:r>
        <w:rPr>
          <w:color w:val="333333"/>
          <w:spacing w:val="-1"/>
        </w:rPr>
        <w:t xml:space="preserve"> </w:t>
      </w:r>
      <w:r>
        <w:rPr>
          <w:color w:val="333333"/>
        </w:rPr>
        <w:t>used</w:t>
      </w:r>
      <w:r>
        <w:rPr>
          <w:color w:val="333333"/>
          <w:spacing w:val="-1"/>
        </w:rPr>
        <w:t xml:space="preserve"> </w:t>
      </w:r>
      <w:r>
        <w:rPr>
          <w:color w:val="333333"/>
        </w:rPr>
        <w:t>for</w:t>
      </w:r>
      <w:r>
        <w:rPr>
          <w:color w:val="333333"/>
          <w:spacing w:val="-1"/>
        </w:rPr>
        <w:t xml:space="preserve"> </w:t>
      </w:r>
      <w:r>
        <w:rPr>
          <w:color w:val="333333"/>
          <w:spacing w:val="-2"/>
        </w:rPr>
        <w:t>grading:</w:t>
      </w:r>
    </w:p>
    <w:p w14:paraId="5C0C3C01" w14:textId="77777777" w:rsidR="00846D3F" w:rsidRDefault="00252D7C">
      <w:pPr>
        <w:spacing w:before="179"/>
        <w:ind w:left="590"/>
        <w:rPr>
          <w:b/>
          <w:sz w:val="24"/>
        </w:rPr>
      </w:pPr>
      <w:r>
        <w:rPr>
          <w:b/>
          <w:color w:val="333333"/>
          <w:sz w:val="24"/>
        </w:rPr>
        <w:t>A</w:t>
      </w:r>
      <w:r>
        <w:rPr>
          <w:b/>
          <w:color w:val="333333"/>
          <w:spacing w:val="-1"/>
          <w:sz w:val="24"/>
        </w:rPr>
        <w:t xml:space="preserve"> </w:t>
      </w:r>
      <w:r>
        <w:rPr>
          <w:b/>
          <w:color w:val="333333"/>
          <w:sz w:val="24"/>
        </w:rPr>
        <w:t>= 900-</w:t>
      </w:r>
      <w:r>
        <w:rPr>
          <w:b/>
          <w:color w:val="333333"/>
          <w:spacing w:val="-4"/>
          <w:sz w:val="24"/>
        </w:rPr>
        <w:t>1000</w:t>
      </w:r>
    </w:p>
    <w:p w14:paraId="5C0C3C02" w14:textId="77777777" w:rsidR="00846D3F" w:rsidRDefault="00252D7C">
      <w:pPr>
        <w:spacing w:before="180"/>
        <w:ind w:left="590"/>
        <w:rPr>
          <w:b/>
          <w:sz w:val="24"/>
        </w:rPr>
      </w:pPr>
      <w:r>
        <w:rPr>
          <w:b/>
          <w:color w:val="333333"/>
          <w:sz w:val="24"/>
        </w:rPr>
        <w:t>B</w:t>
      </w:r>
      <w:r>
        <w:rPr>
          <w:b/>
          <w:color w:val="333333"/>
          <w:spacing w:val="-1"/>
          <w:sz w:val="24"/>
        </w:rPr>
        <w:t xml:space="preserve"> </w:t>
      </w:r>
      <w:r>
        <w:rPr>
          <w:b/>
          <w:color w:val="333333"/>
          <w:sz w:val="24"/>
        </w:rPr>
        <w:t>= 800-</w:t>
      </w:r>
      <w:r>
        <w:rPr>
          <w:b/>
          <w:color w:val="333333"/>
          <w:spacing w:val="-5"/>
          <w:sz w:val="24"/>
        </w:rPr>
        <w:t>899</w:t>
      </w:r>
    </w:p>
    <w:p w14:paraId="5C0C3C03" w14:textId="77777777" w:rsidR="00846D3F" w:rsidRDefault="00252D7C">
      <w:pPr>
        <w:spacing w:before="180"/>
        <w:ind w:left="590"/>
        <w:rPr>
          <w:b/>
          <w:sz w:val="24"/>
        </w:rPr>
      </w:pPr>
      <w:r>
        <w:rPr>
          <w:b/>
          <w:color w:val="333333"/>
          <w:sz w:val="24"/>
        </w:rPr>
        <w:t>C</w:t>
      </w:r>
      <w:r>
        <w:rPr>
          <w:b/>
          <w:color w:val="333333"/>
          <w:spacing w:val="-1"/>
          <w:sz w:val="24"/>
        </w:rPr>
        <w:t xml:space="preserve"> </w:t>
      </w:r>
      <w:r>
        <w:rPr>
          <w:b/>
          <w:color w:val="333333"/>
          <w:sz w:val="24"/>
        </w:rPr>
        <w:t>= 700-</w:t>
      </w:r>
      <w:r>
        <w:rPr>
          <w:b/>
          <w:color w:val="333333"/>
          <w:spacing w:val="-5"/>
          <w:sz w:val="24"/>
        </w:rPr>
        <w:t>799</w:t>
      </w:r>
    </w:p>
    <w:p w14:paraId="5C0C3C04" w14:textId="77777777" w:rsidR="00846D3F" w:rsidRDefault="00252D7C">
      <w:pPr>
        <w:spacing w:before="180"/>
        <w:ind w:left="590"/>
        <w:rPr>
          <w:b/>
          <w:sz w:val="24"/>
        </w:rPr>
      </w:pPr>
      <w:r>
        <w:rPr>
          <w:b/>
          <w:color w:val="333333"/>
          <w:sz w:val="24"/>
        </w:rPr>
        <w:t>D</w:t>
      </w:r>
      <w:r>
        <w:rPr>
          <w:b/>
          <w:color w:val="333333"/>
          <w:spacing w:val="-1"/>
          <w:sz w:val="24"/>
        </w:rPr>
        <w:t xml:space="preserve"> </w:t>
      </w:r>
      <w:r>
        <w:rPr>
          <w:b/>
          <w:color w:val="333333"/>
          <w:sz w:val="24"/>
        </w:rPr>
        <w:t>= 600-</w:t>
      </w:r>
      <w:r>
        <w:rPr>
          <w:b/>
          <w:color w:val="333333"/>
          <w:spacing w:val="-5"/>
          <w:sz w:val="24"/>
        </w:rPr>
        <w:t>699</w:t>
      </w:r>
    </w:p>
    <w:p w14:paraId="5C0C3C05" w14:textId="77777777" w:rsidR="00846D3F" w:rsidRDefault="00252D7C">
      <w:pPr>
        <w:spacing w:before="180"/>
        <w:ind w:left="590"/>
        <w:rPr>
          <w:b/>
          <w:sz w:val="24"/>
        </w:rPr>
      </w:pPr>
      <w:r>
        <w:rPr>
          <w:b/>
          <w:color w:val="333333"/>
          <w:sz w:val="24"/>
        </w:rPr>
        <w:t>F</w:t>
      </w:r>
      <w:r>
        <w:rPr>
          <w:b/>
          <w:color w:val="333333"/>
          <w:spacing w:val="-1"/>
          <w:sz w:val="24"/>
        </w:rPr>
        <w:t xml:space="preserve"> </w:t>
      </w:r>
      <w:r>
        <w:rPr>
          <w:b/>
          <w:color w:val="333333"/>
          <w:sz w:val="24"/>
        </w:rPr>
        <w:t>= 500-</w:t>
      </w:r>
      <w:r>
        <w:rPr>
          <w:b/>
          <w:color w:val="333333"/>
          <w:spacing w:val="-5"/>
          <w:sz w:val="24"/>
        </w:rPr>
        <w:t>599</w:t>
      </w:r>
    </w:p>
    <w:p w14:paraId="5C0C3C06" w14:textId="77777777" w:rsidR="00846D3F" w:rsidRDefault="00252D7C">
      <w:pPr>
        <w:pStyle w:val="BodyText"/>
        <w:spacing w:before="180"/>
        <w:ind w:left="139" w:right="316" w:firstLine="686"/>
        <w:jc w:val="both"/>
      </w:pPr>
      <w:r>
        <w:t>In most cases, I do not allow students to do extra work (i.e., an additional paper) to improve their grades in the course. This is not fair to other students who are not given the same opportunity. Late homework will be penalized unless the student has a legitimate excuse or crisis causing the delay in completing work (i.e., illness, family death, etc.). Also, I will only grant incompletes or extensions to students who have legitimate excuses or crises and who make requests before the end of the course.</w:t>
      </w:r>
    </w:p>
    <w:p w14:paraId="5C0C3C07" w14:textId="77777777" w:rsidR="00846D3F" w:rsidRDefault="00252D7C">
      <w:pPr>
        <w:pStyle w:val="BodyText"/>
        <w:spacing w:before="120"/>
        <w:ind w:left="140" w:right="316" w:firstLine="686"/>
        <w:jc w:val="both"/>
      </w:pPr>
      <w:r>
        <w:rPr>
          <w:b/>
        </w:rPr>
        <w:t xml:space="preserve">Late Submission: </w:t>
      </w:r>
      <w:r>
        <w:t>You will lose 5% of your total score if you submit within 48 hours after the deadline. You will lose 10% of your total score if you submit beyond 48 hours after the deadline. Your assignment will not be accepted beyond 7 days of the deadline with no legitimate reasons or no communications with the instructor. Please email the instructor BEFORE the deadline to request an accommodation to waive the late policy.</w:t>
      </w:r>
    </w:p>
    <w:p w14:paraId="5C0C3C0A" w14:textId="53FAC270" w:rsidR="00846D3F" w:rsidRDefault="00252D7C" w:rsidP="00C560DA">
      <w:pPr>
        <w:pStyle w:val="BodyText"/>
        <w:spacing w:before="121"/>
        <w:ind w:left="140" w:right="316" w:firstLine="720"/>
        <w:jc w:val="both"/>
      </w:pPr>
      <w:r>
        <w:rPr>
          <w:b/>
        </w:rPr>
        <w:t xml:space="preserve">Special Accommodations: </w:t>
      </w:r>
      <w:r>
        <w:t>The University of North Texas makes reasonable academic accommodations for students with disabilities. Students seeking reasonable accommodation must first register</w:t>
      </w:r>
      <w:r>
        <w:rPr>
          <w:spacing w:val="-9"/>
        </w:rPr>
        <w:t xml:space="preserve"> </w:t>
      </w:r>
      <w:r>
        <w:t>with</w:t>
      </w:r>
      <w:r>
        <w:rPr>
          <w:spacing w:val="-10"/>
        </w:rPr>
        <w:t xml:space="preserve"> </w:t>
      </w:r>
      <w:r>
        <w:t>the</w:t>
      </w:r>
      <w:r>
        <w:rPr>
          <w:spacing w:val="-9"/>
        </w:rPr>
        <w:t xml:space="preserve"> </w:t>
      </w:r>
      <w:r>
        <w:t>Office</w:t>
      </w:r>
      <w:r>
        <w:rPr>
          <w:spacing w:val="-8"/>
        </w:rPr>
        <w:t xml:space="preserve"> </w:t>
      </w:r>
      <w:r>
        <w:t>of</w:t>
      </w:r>
      <w:r>
        <w:rPr>
          <w:spacing w:val="-8"/>
        </w:rPr>
        <w:t xml:space="preserve"> </w:t>
      </w:r>
      <w:r>
        <w:t>Disability</w:t>
      </w:r>
      <w:r>
        <w:rPr>
          <w:spacing w:val="-10"/>
        </w:rPr>
        <w:t xml:space="preserve"> </w:t>
      </w:r>
      <w:r>
        <w:t>Access</w:t>
      </w:r>
      <w:r>
        <w:rPr>
          <w:spacing w:val="-8"/>
        </w:rPr>
        <w:t xml:space="preserve"> </w:t>
      </w:r>
      <w:r>
        <w:t>(ODA)</w:t>
      </w:r>
      <w:r>
        <w:rPr>
          <w:spacing w:val="-8"/>
        </w:rPr>
        <w:t xml:space="preserve"> </w:t>
      </w:r>
      <w:r>
        <w:t>to</w:t>
      </w:r>
      <w:r>
        <w:rPr>
          <w:spacing w:val="-8"/>
        </w:rPr>
        <w:t xml:space="preserve"> </w:t>
      </w:r>
      <w:r>
        <w:t>verify</w:t>
      </w:r>
      <w:r>
        <w:rPr>
          <w:spacing w:val="-10"/>
        </w:rPr>
        <w:t xml:space="preserve"> </w:t>
      </w:r>
      <w:r>
        <w:t>their</w:t>
      </w:r>
      <w:r>
        <w:rPr>
          <w:spacing w:val="-8"/>
        </w:rPr>
        <w:t xml:space="preserve"> </w:t>
      </w:r>
      <w:r>
        <w:t>eligibility.</w:t>
      </w:r>
      <w:r>
        <w:rPr>
          <w:spacing w:val="-10"/>
        </w:rPr>
        <w:t xml:space="preserve"> </w:t>
      </w:r>
      <w:r>
        <w:t>If</w:t>
      </w:r>
      <w:r>
        <w:rPr>
          <w:spacing w:val="-9"/>
        </w:rPr>
        <w:t xml:space="preserve"> </w:t>
      </w:r>
      <w:r>
        <w:t>a</w:t>
      </w:r>
      <w:r>
        <w:rPr>
          <w:spacing w:val="-8"/>
        </w:rPr>
        <w:t xml:space="preserve"> </w:t>
      </w:r>
      <w:r>
        <w:t>disability</w:t>
      </w:r>
      <w:r>
        <w:rPr>
          <w:spacing w:val="-10"/>
        </w:rPr>
        <w:t xml:space="preserve"> </w:t>
      </w:r>
      <w:r>
        <w:t>is</w:t>
      </w:r>
      <w:r>
        <w:rPr>
          <w:spacing w:val="-8"/>
        </w:rPr>
        <w:t xml:space="preserve"> </w:t>
      </w:r>
      <w:r>
        <w:t>verified,</w:t>
      </w:r>
      <w:r>
        <w:rPr>
          <w:spacing w:val="-10"/>
        </w:rPr>
        <w:t xml:space="preserve"> </w:t>
      </w:r>
      <w:r>
        <w:t>the ODA will provide you with a reasonable accommodation letter to be delivered to the faculty to begin a private</w:t>
      </w:r>
      <w:r>
        <w:rPr>
          <w:spacing w:val="-15"/>
        </w:rPr>
        <w:t xml:space="preserve"> </w:t>
      </w:r>
      <w:r>
        <w:t>discussion</w:t>
      </w:r>
      <w:r>
        <w:rPr>
          <w:spacing w:val="-15"/>
        </w:rPr>
        <w:t xml:space="preserve"> </w:t>
      </w:r>
      <w:r>
        <w:t>regarding</w:t>
      </w:r>
      <w:r>
        <w:rPr>
          <w:spacing w:val="-15"/>
        </w:rPr>
        <w:t xml:space="preserve"> </w:t>
      </w:r>
      <w:r>
        <w:t>your</w:t>
      </w:r>
      <w:r>
        <w:rPr>
          <w:spacing w:val="-15"/>
        </w:rPr>
        <w:t xml:space="preserve"> </w:t>
      </w:r>
      <w:r>
        <w:t>specific</w:t>
      </w:r>
      <w:r>
        <w:rPr>
          <w:spacing w:val="-15"/>
        </w:rPr>
        <w:t xml:space="preserve"> </w:t>
      </w:r>
      <w:r>
        <w:t>needs</w:t>
      </w:r>
      <w:r>
        <w:rPr>
          <w:spacing w:val="-15"/>
        </w:rPr>
        <w:t xml:space="preserve"> </w:t>
      </w:r>
      <w:r>
        <w:t>in</w:t>
      </w:r>
      <w:r>
        <w:rPr>
          <w:spacing w:val="-15"/>
        </w:rPr>
        <w:t xml:space="preserve"> </w:t>
      </w:r>
      <w:r>
        <w:t>a</w:t>
      </w:r>
      <w:r>
        <w:rPr>
          <w:spacing w:val="-15"/>
        </w:rPr>
        <w:t xml:space="preserve"> </w:t>
      </w:r>
      <w:r>
        <w:t>course.</w:t>
      </w:r>
      <w:r>
        <w:rPr>
          <w:spacing w:val="-15"/>
        </w:rPr>
        <w:t xml:space="preserve"> </w:t>
      </w:r>
      <w:r>
        <w:t>You</w:t>
      </w:r>
      <w:r>
        <w:rPr>
          <w:spacing w:val="-15"/>
        </w:rPr>
        <w:t xml:space="preserve"> </w:t>
      </w:r>
      <w:r>
        <w:t>may</w:t>
      </w:r>
      <w:r>
        <w:rPr>
          <w:spacing w:val="-15"/>
        </w:rPr>
        <w:t xml:space="preserve"> </w:t>
      </w:r>
      <w:r>
        <w:t>request</w:t>
      </w:r>
      <w:r>
        <w:rPr>
          <w:spacing w:val="-15"/>
        </w:rPr>
        <w:t xml:space="preserve"> </w:t>
      </w:r>
      <w:r>
        <w:t>reasonable</w:t>
      </w:r>
      <w:r>
        <w:rPr>
          <w:spacing w:val="-15"/>
        </w:rPr>
        <w:t xml:space="preserve"> </w:t>
      </w:r>
      <w:proofErr w:type="gramStart"/>
      <w:r>
        <w:t>accommodations</w:t>
      </w:r>
      <w:proofErr w:type="gramEnd"/>
      <w:r>
        <w:t xml:space="preserve"> at</w:t>
      </w:r>
      <w:r>
        <w:rPr>
          <w:spacing w:val="-6"/>
        </w:rPr>
        <w:t xml:space="preserve"> </w:t>
      </w:r>
      <w:r>
        <w:t>any</w:t>
      </w:r>
      <w:r>
        <w:rPr>
          <w:spacing w:val="-6"/>
        </w:rPr>
        <w:t xml:space="preserve"> </w:t>
      </w:r>
      <w:r>
        <w:t>time;</w:t>
      </w:r>
      <w:r>
        <w:rPr>
          <w:spacing w:val="-7"/>
        </w:rPr>
        <w:t xml:space="preserve"> </w:t>
      </w:r>
      <w:r>
        <w:t>however,</w:t>
      </w:r>
      <w:r>
        <w:rPr>
          <w:spacing w:val="-5"/>
        </w:rPr>
        <w:t xml:space="preserve"> </w:t>
      </w:r>
      <w:r>
        <w:t>ODA</w:t>
      </w:r>
      <w:r>
        <w:rPr>
          <w:spacing w:val="-7"/>
        </w:rPr>
        <w:t xml:space="preserve"> </w:t>
      </w:r>
      <w:r>
        <w:t>notices</w:t>
      </w:r>
      <w:r>
        <w:rPr>
          <w:spacing w:val="-6"/>
        </w:rPr>
        <w:t xml:space="preserve"> </w:t>
      </w:r>
      <w:r>
        <w:t>of</w:t>
      </w:r>
      <w:r>
        <w:rPr>
          <w:spacing w:val="-6"/>
        </w:rPr>
        <w:t xml:space="preserve"> </w:t>
      </w:r>
      <w:r>
        <w:t>reasonable</w:t>
      </w:r>
      <w:r>
        <w:rPr>
          <w:spacing w:val="-5"/>
        </w:rPr>
        <w:t xml:space="preserve"> </w:t>
      </w:r>
      <w:r>
        <w:t>accommodation</w:t>
      </w:r>
      <w:r>
        <w:rPr>
          <w:spacing w:val="-6"/>
        </w:rPr>
        <w:t xml:space="preserve"> </w:t>
      </w:r>
      <w:r>
        <w:t>should</w:t>
      </w:r>
      <w:r>
        <w:rPr>
          <w:spacing w:val="-7"/>
        </w:rPr>
        <w:t xml:space="preserve"> </w:t>
      </w:r>
      <w:r>
        <w:t>be</w:t>
      </w:r>
      <w:r>
        <w:rPr>
          <w:spacing w:val="-6"/>
        </w:rPr>
        <w:t xml:space="preserve"> </w:t>
      </w:r>
      <w:r>
        <w:t>provided</w:t>
      </w:r>
      <w:r>
        <w:rPr>
          <w:spacing w:val="-5"/>
        </w:rPr>
        <w:t xml:space="preserve"> </w:t>
      </w:r>
      <w:r>
        <w:t>as</w:t>
      </w:r>
      <w:r>
        <w:rPr>
          <w:spacing w:val="-6"/>
        </w:rPr>
        <w:t xml:space="preserve"> </w:t>
      </w:r>
      <w:r>
        <w:t>early</w:t>
      </w:r>
      <w:r>
        <w:rPr>
          <w:spacing w:val="-6"/>
        </w:rPr>
        <w:t xml:space="preserve"> </w:t>
      </w:r>
      <w:r>
        <w:t>as</w:t>
      </w:r>
      <w:r>
        <w:rPr>
          <w:spacing w:val="-5"/>
        </w:rPr>
        <w:t xml:space="preserve"> </w:t>
      </w:r>
      <w:r>
        <w:rPr>
          <w:spacing w:val="-2"/>
        </w:rPr>
        <w:t>possible</w:t>
      </w:r>
      <w:r w:rsidR="00FF1C03">
        <w:rPr>
          <w:spacing w:val="-2"/>
        </w:rPr>
        <w:t xml:space="preserve"> </w:t>
      </w:r>
      <w:r>
        <w:t>in the semester to avoid any delay in implementation. Note that students must obtain a new letter of reasonable accommodation for every semester and must meet with each faculty member before implementation in each class. Students are strongly encouraged to deliver letters of reasonable accommodation</w:t>
      </w:r>
      <w:r>
        <w:rPr>
          <w:spacing w:val="-10"/>
        </w:rPr>
        <w:t xml:space="preserve"> </w:t>
      </w:r>
      <w:r>
        <w:t>during</w:t>
      </w:r>
      <w:r>
        <w:rPr>
          <w:spacing w:val="-10"/>
        </w:rPr>
        <w:t xml:space="preserve"> </w:t>
      </w:r>
      <w:r>
        <w:t>faculty</w:t>
      </w:r>
      <w:r>
        <w:rPr>
          <w:spacing w:val="-10"/>
        </w:rPr>
        <w:t xml:space="preserve"> </w:t>
      </w:r>
      <w:r>
        <w:t>office</w:t>
      </w:r>
      <w:r>
        <w:rPr>
          <w:spacing w:val="-9"/>
        </w:rPr>
        <w:t xml:space="preserve"> </w:t>
      </w:r>
      <w:r>
        <w:t>hours</w:t>
      </w:r>
      <w:r>
        <w:rPr>
          <w:spacing w:val="-9"/>
        </w:rPr>
        <w:t xml:space="preserve"> </w:t>
      </w:r>
      <w:r>
        <w:t>or</w:t>
      </w:r>
      <w:r>
        <w:rPr>
          <w:spacing w:val="-9"/>
        </w:rPr>
        <w:t xml:space="preserve"> </w:t>
      </w:r>
      <w:r>
        <w:t>by</w:t>
      </w:r>
      <w:r>
        <w:rPr>
          <w:spacing w:val="-10"/>
        </w:rPr>
        <w:t xml:space="preserve"> </w:t>
      </w:r>
      <w:r>
        <w:t>appointment.</w:t>
      </w:r>
      <w:r>
        <w:rPr>
          <w:spacing w:val="-10"/>
        </w:rPr>
        <w:t xml:space="preserve"> </w:t>
      </w:r>
      <w:r>
        <w:t>Faculty</w:t>
      </w:r>
      <w:r>
        <w:rPr>
          <w:spacing w:val="-10"/>
        </w:rPr>
        <w:t xml:space="preserve"> </w:t>
      </w:r>
      <w:r>
        <w:t>members</w:t>
      </w:r>
      <w:r>
        <w:rPr>
          <w:spacing w:val="-9"/>
        </w:rPr>
        <w:t xml:space="preserve"> </w:t>
      </w:r>
      <w:r>
        <w:t>have</w:t>
      </w:r>
      <w:r>
        <w:rPr>
          <w:spacing w:val="-9"/>
        </w:rPr>
        <w:t xml:space="preserve"> </w:t>
      </w:r>
      <w:r>
        <w:t>the</w:t>
      </w:r>
      <w:r>
        <w:rPr>
          <w:spacing w:val="-9"/>
        </w:rPr>
        <w:t xml:space="preserve"> </w:t>
      </w:r>
      <w:r>
        <w:t>authority</w:t>
      </w:r>
      <w:r>
        <w:rPr>
          <w:spacing w:val="-11"/>
        </w:rPr>
        <w:t xml:space="preserve"> </w:t>
      </w:r>
      <w:r>
        <w:t>to</w:t>
      </w:r>
      <w:r>
        <w:rPr>
          <w:spacing w:val="-10"/>
        </w:rPr>
        <w:t xml:space="preserve"> </w:t>
      </w:r>
      <w:r>
        <w:t>ask students</w:t>
      </w:r>
      <w:r>
        <w:rPr>
          <w:spacing w:val="-5"/>
        </w:rPr>
        <w:t xml:space="preserve"> </w:t>
      </w:r>
      <w:r>
        <w:t>to</w:t>
      </w:r>
      <w:r>
        <w:rPr>
          <w:spacing w:val="-4"/>
        </w:rPr>
        <w:t xml:space="preserve"> </w:t>
      </w:r>
      <w:r>
        <w:t>discuss</w:t>
      </w:r>
      <w:r>
        <w:rPr>
          <w:spacing w:val="-3"/>
        </w:rPr>
        <w:t xml:space="preserve"> </w:t>
      </w:r>
      <w:r>
        <w:t>such</w:t>
      </w:r>
      <w:r>
        <w:rPr>
          <w:spacing w:val="-4"/>
        </w:rPr>
        <w:t xml:space="preserve"> </w:t>
      </w:r>
      <w:r>
        <w:t>letters</w:t>
      </w:r>
      <w:r>
        <w:rPr>
          <w:spacing w:val="-3"/>
        </w:rPr>
        <w:t xml:space="preserve"> </w:t>
      </w:r>
      <w:r>
        <w:t>during</w:t>
      </w:r>
      <w:r>
        <w:rPr>
          <w:spacing w:val="-5"/>
        </w:rPr>
        <w:t xml:space="preserve"> </w:t>
      </w:r>
      <w:r>
        <w:t>their</w:t>
      </w:r>
      <w:r>
        <w:rPr>
          <w:spacing w:val="-3"/>
        </w:rPr>
        <w:t xml:space="preserve"> </w:t>
      </w:r>
      <w:r>
        <w:t>designated</w:t>
      </w:r>
      <w:r>
        <w:rPr>
          <w:spacing w:val="-4"/>
        </w:rPr>
        <w:t xml:space="preserve"> </w:t>
      </w:r>
      <w:r>
        <w:t>office</w:t>
      </w:r>
      <w:r>
        <w:rPr>
          <w:spacing w:val="-3"/>
        </w:rPr>
        <w:t xml:space="preserve"> </w:t>
      </w:r>
      <w:r>
        <w:t>hours</w:t>
      </w:r>
      <w:r>
        <w:rPr>
          <w:spacing w:val="-3"/>
        </w:rPr>
        <w:t xml:space="preserve"> </w:t>
      </w:r>
      <w:r>
        <w:t>to</w:t>
      </w:r>
      <w:r>
        <w:rPr>
          <w:spacing w:val="-4"/>
        </w:rPr>
        <w:t xml:space="preserve"> </w:t>
      </w:r>
      <w:r>
        <w:t>protect</w:t>
      </w:r>
      <w:r>
        <w:rPr>
          <w:spacing w:val="-3"/>
        </w:rPr>
        <w:t xml:space="preserve"> </w:t>
      </w:r>
      <w:r>
        <w:t>their</w:t>
      </w:r>
      <w:r>
        <w:rPr>
          <w:spacing w:val="-3"/>
        </w:rPr>
        <w:t xml:space="preserve"> </w:t>
      </w:r>
      <w:r>
        <w:t>privacy</w:t>
      </w:r>
      <w:r>
        <w:rPr>
          <w:spacing w:val="-4"/>
        </w:rPr>
        <w:t xml:space="preserve"> </w:t>
      </w:r>
      <w:r>
        <w:t>of</w:t>
      </w:r>
      <w:r>
        <w:rPr>
          <w:spacing w:val="-3"/>
        </w:rPr>
        <w:t xml:space="preserve"> </w:t>
      </w:r>
      <w:r>
        <w:t>the</w:t>
      </w:r>
      <w:r>
        <w:rPr>
          <w:spacing w:val="-3"/>
        </w:rPr>
        <w:t xml:space="preserve"> </w:t>
      </w:r>
      <w:r>
        <w:t>student. For additional information, refer to the Office of Disability Access, https://studentaffairs.unt.edu/office- disability-access or contact ODA by phone at (940) 565-4323.</w:t>
      </w:r>
    </w:p>
    <w:p w14:paraId="5C0C3C0B" w14:textId="77777777" w:rsidR="00846D3F" w:rsidRDefault="00252D7C">
      <w:pPr>
        <w:pStyle w:val="BodyText"/>
        <w:spacing w:before="120"/>
        <w:ind w:left="140" w:right="316" w:firstLine="446"/>
        <w:jc w:val="both"/>
      </w:pPr>
      <w:r>
        <w:rPr>
          <w:b/>
        </w:rPr>
        <w:t xml:space="preserve">Cheating or Plagiarism: </w:t>
      </w:r>
      <w:r>
        <w:t>In accordance with UNT policy (</w:t>
      </w:r>
      <w:hyperlink r:id="rId17">
        <w:r>
          <w:rPr>
            <w:color w:val="056D9F"/>
            <w:u w:val="single" w:color="056D9F"/>
          </w:rPr>
          <w:t>https://policy.unt.edu/policy/06-003</w:t>
        </w:r>
      </w:hyperlink>
      <w:r>
        <w:t xml:space="preserve">), cheating or plagiarism will result in a grade of F for the course. Any work submitted for a grade should be the original work of the student. Remember, plagiarism is a violation of acceptable student conduct. Long quotations should be avoided. Text or unique ideas taken directly from an author (quoted or paraphrased) should be cited and that citation should include a page number for the text. Violations will not be treated lightly, and disciplinary action will be taken should such violations occur. Please see the professor if you have any questions about academic integrity in general or as it relates to </w:t>
      </w:r>
      <w:proofErr w:type="gramStart"/>
      <w:r>
        <w:t>particular requirements</w:t>
      </w:r>
      <w:proofErr w:type="gramEnd"/>
      <w:r>
        <w:t xml:space="preserve"> for this course.</w:t>
      </w:r>
    </w:p>
    <w:p w14:paraId="067F3A4C" w14:textId="3E58E721" w:rsidR="003667D8" w:rsidRDefault="003667D8">
      <w:pPr>
        <w:pStyle w:val="BodyText"/>
        <w:spacing w:before="120"/>
        <w:ind w:left="140" w:right="316" w:firstLine="446"/>
        <w:jc w:val="both"/>
      </w:pPr>
      <w:r w:rsidRPr="003667D8">
        <w:rPr>
          <w:b/>
          <w:bCs/>
        </w:rPr>
        <w:t>The Use of GenAI</w:t>
      </w:r>
      <w:r w:rsidRPr="003667D8">
        <w:t>: Please note that the use of GenAI tools should only be used to improve readability and language of your work. Using GenAI to complete any part of an assignment, exam, or coursework (apart from improving readability and language of your work) will be considered a violation of academic integrity and will be treated as cheating or plagiarism.</w:t>
      </w:r>
    </w:p>
    <w:p w14:paraId="5C0C3C0C" w14:textId="77777777" w:rsidR="00846D3F" w:rsidRDefault="00252D7C">
      <w:pPr>
        <w:pStyle w:val="BodyText"/>
        <w:spacing w:before="120"/>
        <w:ind w:left="139" w:right="316" w:firstLine="446"/>
        <w:jc w:val="both"/>
      </w:pPr>
      <w:r>
        <w:rPr>
          <w:b/>
        </w:rPr>
        <w:lastRenderedPageBreak/>
        <w:t xml:space="preserve">Participation: </w:t>
      </w:r>
      <w:r>
        <w:t xml:space="preserve">while there </w:t>
      </w:r>
      <w:proofErr w:type="gramStart"/>
      <w:r>
        <w:t>is</w:t>
      </w:r>
      <w:proofErr w:type="gramEnd"/>
      <w:r>
        <w:t xml:space="preserve"> no compulsory face-to-face meeting times for an online course, active participation is demonstrated by following the syllabus carefully and finishing up the assigned study materials and assignments on time. Meaningful participation will provide the margin of difference for those on the borderline between grades.</w:t>
      </w:r>
    </w:p>
    <w:p w14:paraId="5C0C3C0D" w14:textId="77777777" w:rsidR="00846D3F" w:rsidRDefault="00846D3F">
      <w:pPr>
        <w:pStyle w:val="BodyText"/>
        <w:spacing w:before="241"/>
      </w:pPr>
    </w:p>
    <w:p w14:paraId="5C0C3C0E" w14:textId="77777777" w:rsidR="00846D3F" w:rsidRDefault="00252D7C">
      <w:pPr>
        <w:pStyle w:val="Heading1"/>
        <w:jc w:val="both"/>
      </w:pPr>
      <w:r>
        <w:rPr>
          <w:color w:val="00843A"/>
        </w:rPr>
        <w:t>Other</w:t>
      </w:r>
      <w:r>
        <w:rPr>
          <w:color w:val="00843A"/>
          <w:spacing w:val="-2"/>
        </w:rPr>
        <w:t xml:space="preserve"> </w:t>
      </w:r>
      <w:r>
        <w:rPr>
          <w:color w:val="00843A"/>
        </w:rPr>
        <w:t>UNT</w:t>
      </w:r>
      <w:r>
        <w:rPr>
          <w:color w:val="00843A"/>
          <w:spacing w:val="-3"/>
        </w:rPr>
        <w:t xml:space="preserve"> </w:t>
      </w:r>
      <w:r>
        <w:rPr>
          <w:color w:val="00843A"/>
        </w:rPr>
        <w:t>Policies</w:t>
      </w:r>
      <w:r>
        <w:rPr>
          <w:color w:val="00843A"/>
          <w:spacing w:val="-2"/>
        </w:rPr>
        <w:t xml:space="preserve"> </w:t>
      </w:r>
      <w:r>
        <w:rPr>
          <w:color w:val="00843A"/>
        </w:rPr>
        <w:t>and</w:t>
      </w:r>
      <w:r>
        <w:rPr>
          <w:color w:val="00843A"/>
          <w:spacing w:val="-1"/>
        </w:rPr>
        <w:t xml:space="preserve"> </w:t>
      </w:r>
      <w:r>
        <w:rPr>
          <w:color w:val="00843A"/>
          <w:spacing w:val="-2"/>
        </w:rPr>
        <w:t>Resources</w:t>
      </w:r>
    </w:p>
    <w:p w14:paraId="5C0C3C0F" w14:textId="77777777" w:rsidR="00846D3F" w:rsidRDefault="00252D7C">
      <w:pPr>
        <w:pStyle w:val="Heading2"/>
        <w:spacing w:before="159"/>
      </w:pPr>
      <w:r>
        <w:t>Prohibition</w:t>
      </w:r>
      <w:r>
        <w:rPr>
          <w:spacing w:val="-8"/>
        </w:rPr>
        <w:t xml:space="preserve"> </w:t>
      </w:r>
      <w:r>
        <w:t>of</w:t>
      </w:r>
      <w:r>
        <w:rPr>
          <w:spacing w:val="-3"/>
        </w:rPr>
        <w:t xml:space="preserve"> </w:t>
      </w:r>
      <w:r>
        <w:t>Discrimination,</w:t>
      </w:r>
      <w:r>
        <w:rPr>
          <w:spacing w:val="-3"/>
        </w:rPr>
        <w:t xml:space="preserve"> </w:t>
      </w:r>
      <w:r>
        <w:t>Harassment,</w:t>
      </w:r>
      <w:r>
        <w:rPr>
          <w:spacing w:val="-3"/>
        </w:rPr>
        <w:t xml:space="preserve"> </w:t>
      </w:r>
      <w:r>
        <w:t>and</w:t>
      </w:r>
      <w:r>
        <w:rPr>
          <w:spacing w:val="-4"/>
        </w:rPr>
        <w:t xml:space="preserve"> </w:t>
      </w:r>
      <w:r>
        <w:t>Retaliation</w:t>
      </w:r>
      <w:r>
        <w:rPr>
          <w:spacing w:val="-4"/>
        </w:rPr>
        <w:t xml:space="preserve"> </w:t>
      </w:r>
      <w:r>
        <w:t>(Policy</w:t>
      </w:r>
      <w:r>
        <w:rPr>
          <w:spacing w:val="-3"/>
        </w:rPr>
        <w:t xml:space="preserve"> </w:t>
      </w:r>
      <w:r>
        <w:rPr>
          <w:spacing w:val="-2"/>
        </w:rPr>
        <w:t>16.004)</w:t>
      </w:r>
    </w:p>
    <w:p w14:paraId="5C0C3C10" w14:textId="77777777" w:rsidR="00846D3F" w:rsidRDefault="00252D7C">
      <w:pPr>
        <w:pStyle w:val="BodyText"/>
        <w:spacing w:before="120"/>
        <w:ind w:left="140" w:right="317" w:firstLine="450"/>
        <w:jc w:val="both"/>
      </w:pPr>
      <w:r>
        <w:t>The</w:t>
      </w:r>
      <w:r>
        <w:rPr>
          <w:spacing w:val="-15"/>
        </w:rPr>
        <w:t xml:space="preserve"> </w:t>
      </w:r>
      <w:r>
        <w:t>University</w:t>
      </w:r>
      <w:r>
        <w:rPr>
          <w:spacing w:val="-15"/>
        </w:rPr>
        <w:t xml:space="preserve"> </w:t>
      </w:r>
      <w:r>
        <w:t>of</w:t>
      </w:r>
      <w:r>
        <w:rPr>
          <w:spacing w:val="-15"/>
        </w:rPr>
        <w:t xml:space="preserve"> </w:t>
      </w:r>
      <w:r>
        <w:t>North</w:t>
      </w:r>
      <w:r>
        <w:rPr>
          <w:spacing w:val="-15"/>
        </w:rPr>
        <w:t xml:space="preserve"> </w:t>
      </w:r>
      <w:r>
        <w:t>Texas</w:t>
      </w:r>
      <w:r>
        <w:rPr>
          <w:spacing w:val="-15"/>
        </w:rPr>
        <w:t xml:space="preserve"> </w:t>
      </w:r>
      <w:r>
        <w:t>(UNT)</w:t>
      </w:r>
      <w:r>
        <w:rPr>
          <w:spacing w:val="-15"/>
        </w:rPr>
        <w:t xml:space="preserve"> </w:t>
      </w:r>
      <w:r>
        <w:t>prohibits</w:t>
      </w:r>
      <w:r>
        <w:rPr>
          <w:spacing w:val="-15"/>
        </w:rPr>
        <w:t xml:space="preserve"> </w:t>
      </w:r>
      <w:r>
        <w:t>discrimination</w:t>
      </w:r>
      <w:r>
        <w:rPr>
          <w:spacing w:val="-15"/>
        </w:rPr>
        <w:t xml:space="preserve"> </w:t>
      </w:r>
      <w:r>
        <w:t>and</w:t>
      </w:r>
      <w:r>
        <w:rPr>
          <w:spacing w:val="-15"/>
        </w:rPr>
        <w:t xml:space="preserve"> </w:t>
      </w:r>
      <w:r>
        <w:t>harassment</w:t>
      </w:r>
      <w:r>
        <w:rPr>
          <w:spacing w:val="-15"/>
        </w:rPr>
        <w:t xml:space="preserve"> </w:t>
      </w:r>
      <w:r>
        <w:t>because</w:t>
      </w:r>
      <w:r>
        <w:rPr>
          <w:spacing w:val="-15"/>
        </w:rPr>
        <w:t xml:space="preserve"> </w:t>
      </w:r>
      <w:r>
        <w:t>of</w:t>
      </w:r>
      <w:r>
        <w:rPr>
          <w:spacing w:val="-15"/>
        </w:rPr>
        <w:t xml:space="preserve"> </w:t>
      </w:r>
      <w:r>
        <w:t>race,</w:t>
      </w:r>
      <w:r>
        <w:rPr>
          <w:spacing w:val="-15"/>
        </w:rPr>
        <w:t xml:space="preserve"> </w:t>
      </w:r>
      <w:r>
        <w:t>color, national</w:t>
      </w:r>
      <w:r>
        <w:rPr>
          <w:spacing w:val="-15"/>
        </w:rPr>
        <w:t xml:space="preserve"> </w:t>
      </w:r>
      <w:r>
        <w:t>origin,</w:t>
      </w:r>
      <w:r>
        <w:rPr>
          <w:spacing w:val="-15"/>
        </w:rPr>
        <w:t xml:space="preserve"> </w:t>
      </w:r>
      <w:r>
        <w:t>religion,</w:t>
      </w:r>
      <w:r>
        <w:rPr>
          <w:spacing w:val="-15"/>
        </w:rPr>
        <w:t xml:space="preserve"> </w:t>
      </w:r>
      <w:r>
        <w:t>sex,</w:t>
      </w:r>
      <w:r>
        <w:rPr>
          <w:spacing w:val="-15"/>
        </w:rPr>
        <w:t xml:space="preserve"> </w:t>
      </w:r>
      <w:r>
        <w:t>sexual</w:t>
      </w:r>
      <w:r>
        <w:rPr>
          <w:spacing w:val="-15"/>
        </w:rPr>
        <w:t xml:space="preserve"> </w:t>
      </w:r>
      <w:r>
        <w:t>orientation,</w:t>
      </w:r>
      <w:r>
        <w:rPr>
          <w:spacing w:val="-15"/>
        </w:rPr>
        <w:t xml:space="preserve"> </w:t>
      </w:r>
      <w:r>
        <w:t>gender</w:t>
      </w:r>
      <w:r>
        <w:rPr>
          <w:spacing w:val="-15"/>
        </w:rPr>
        <w:t xml:space="preserve"> </w:t>
      </w:r>
      <w:r>
        <w:t>identity,</w:t>
      </w:r>
      <w:r>
        <w:rPr>
          <w:spacing w:val="-15"/>
        </w:rPr>
        <w:t xml:space="preserve"> </w:t>
      </w:r>
      <w:r>
        <w:t>gender</w:t>
      </w:r>
      <w:r>
        <w:rPr>
          <w:spacing w:val="-15"/>
        </w:rPr>
        <w:t xml:space="preserve"> </w:t>
      </w:r>
      <w:r>
        <w:t>expression,</w:t>
      </w:r>
      <w:r>
        <w:rPr>
          <w:spacing w:val="-15"/>
        </w:rPr>
        <w:t xml:space="preserve"> </w:t>
      </w:r>
      <w:r>
        <w:t>age,</w:t>
      </w:r>
      <w:r>
        <w:rPr>
          <w:spacing w:val="-15"/>
        </w:rPr>
        <w:t xml:space="preserve"> </w:t>
      </w:r>
      <w:r>
        <w:t>disability,</w:t>
      </w:r>
      <w:r>
        <w:rPr>
          <w:spacing w:val="-15"/>
        </w:rPr>
        <w:t xml:space="preserve"> </w:t>
      </w:r>
      <w:r>
        <w:t>genetic information, veteran status, or any other characteristic protected under applicable federal or state law in its application and admission processes; educational programs and activities; employment policies, procedures,</w:t>
      </w:r>
      <w:r>
        <w:rPr>
          <w:spacing w:val="-7"/>
        </w:rPr>
        <w:t xml:space="preserve"> </w:t>
      </w:r>
      <w:r>
        <w:t>and</w:t>
      </w:r>
      <w:r>
        <w:rPr>
          <w:spacing w:val="-6"/>
        </w:rPr>
        <w:t xml:space="preserve"> </w:t>
      </w:r>
      <w:r>
        <w:t>processes;</w:t>
      </w:r>
      <w:r>
        <w:rPr>
          <w:spacing w:val="-5"/>
        </w:rPr>
        <w:t xml:space="preserve"> </w:t>
      </w:r>
      <w:r>
        <w:t>and</w:t>
      </w:r>
      <w:r>
        <w:rPr>
          <w:spacing w:val="-6"/>
        </w:rPr>
        <w:t xml:space="preserve"> </w:t>
      </w:r>
      <w:r>
        <w:t>university</w:t>
      </w:r>
      <w:r>
        <w:rPr>
          <w:spacing w:val="-6"/>
        </w:rPr>
        <w:t xml:space="preserve"> </w:t>
      </w:r>
      <w:r>
        <w:t>facilities.</w:t>
      </w:r>
      <w:r>
        <w:rPr>
          <w:spacing w:val="-6"/>
        </w:rPr>
        <w:t xml:space="preserve"> </w:t>
      </w:r>
      <w:r>
        <w:t>The</w:t>
      </w:r>
      <w:r>
        <w:rPr>
          <w:spacing w:val="-6"/>
        </w:rPr>
        <w:t xml:space="preserve"> </w:t>
      </w:r>
      <w:r>
        <w:t>University</w:t>
      </w:r>
      <w:r>
        <w:rPr>
          <w:spacing w:val="-6"/>
        </w:rPr>
        <w:t xml:space="preserve"> </w:t>
      </w:r>
      <w:r>
        <w:t>takes</w:t>
      </w:r>
      <w:r>
        <w:rPr>
          <w:spacing w:val="-7"/>
        </w:rPr>
        <w:t xml:space="preserve"> </w:t>
      </w:r>
      <w:r>
        <w:t>active</w:t>
      </w:r>
      <w:r>
        <w:rPr>
          <w:spacing w:val="-6"/>
        </w:rPr>
        <w:t xml:space="preserve"> </w:t>
      </w:r>
      <w:r>
        <w:t>measures</w:t>
      </w:r>
      <w:r>
        <w:rPr>
          <w:spacing w:val="-6"/>
        </w:rPr>
        <w:t xml:space="preserve"> </w:t>
      </w:r>
      <w:r>
        <w:t>to</w:t>
      </w:r>
      <w:r>
        <w:rPr>
          <w:spacing w:val="-6"/>
        </w:rPr>
        <w:t xml:space="preserve"> </w:t>
      </w:r>
      <w:r>
        <w:t>prevent</w:t>
      </w:r>
      <w:r>
        <w:rPr>
          <w:spacing w:val="-5"/>
        </w:rPr>
        <w:t xml:space="preserve"> </w:t>
      </w:r>
      <w:r>
        <w:t>such conduct and investigates and takes remedial action when appropriate.</w:t>
      </w:r>
    </w:p>
    <w:p w14:paraId="5C0C3C11" w14:textId="77777777" w:rsidR="00846D3F" w:rsidRDefault="00252D7C">
      <w:pPr>
        <w:pStyle w:val="Heading2"/>
        <w:spacing w:before="120"/>
      </w:pPr>
      <w:r>
        <w:t>Retention</w:t>
      </w:r>
      <w:r>
        <w:rPr>
          <w:spacing w:val="-4"/>
        </w:rPr>
        <w:t xml:space="preserve"> </w:t>
      </w:r>
      <w:r>
        <w:t>of</w:t>
      </w:r>
      <w:r>
        <w:rPr>
          <w:spacing w:val="-3"/>
        </w:rPr>
        <w:t xml:space="preserve"> </w:t>
      </w:r>
      <w:r>
        <w:t>Student</w:t>
      </w:r>
      <w:r>
        <w:rPr>
          <w:spacing w:val="-2"/>
        </w:rPr>
        <w:t xml:space="preserve"> Records</w:t>
      </w:r>
    </w:p>
    <w:p w14:paraId="5C0C3C12" w14:textId="77777777" w:rsidR="00846D3F" w:rsidRDefault="00252D7C">
      <w:pPr>
        <w:pStyle w:val="BodyText"/>
        <w:spacing w:before="120"/>
        <w:ind w:left="140" w:right="316" w:firstLine="450"/>
        <w:jc w:val="both"/>
      </w:pPr>
      <w:r>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w:t>
      </w:r>
      <w:r>
        <w:rPr>
          <w:spacing w:val="-5"/>
        </w:rPr>
        <w:t xml:space="preserve"> </w:t>
      </w:r>
      <w:r>
        <w:t>via</w:t>
      </w:r>
      <w:r>
        <w:rPr>
          <w:spacing w:val="-5"/>
        </w:rPr>
        <w:t xml:space="preserve"> </w:t>
      </w:r>
      <w:r>
        <w:t>the</w:t>
      </w:r>
      <w:r>
        <w:rPr>
          <w:spacing w:val="-5"/>
        </w:rPr>
        <w:t xml:space="preserve"> </w:t>
      </w:r>
      <w:r>
        <w:t>Canvas</w:t>
      </w:r>
      <w:r>
        <w:rPr>
          <w:spacing w:val="-5"/>
        </w:rPr>
        <w:t xml:space="preserve"> </w:t>
      </w:r>
      <w:r>
        <w:t>online</w:t>
      </w:r>
      <w:r>
        <w:rPr>
          <w:spacing w:val="-5"/>
        </w:rPr>
        <w:t xml:space="preserve"> </w:t>
      </w:r>
      <w:r>
        <w:t>system,</w:t>
      </w:r>
      <w:r>
        <w:rPr>
          <w:spacing w:val="-5"/>
        </w:rPr>
        <w:t xml:space="preserve"> </w:t>
      </w:r>
      <w:r>
        <w:t>including</w:t>
      </w:r>
      <w:r>
        <w:rPr>
          <w:spacing w:val="-5"/>
        </w:rPr>
        <w:t xml:space="preserve"> </w:t>
      </w:r>
      <w:r>
        <w:t>grading</w:t>
      </w:r>
      <w:r>
        <w:rPr>
          <w:spacing w:val="-5"/>
        </w:rPr>
        <w:t xml:space="preserve"> </w:t>
      </w:r>
      <w:r>
        <w:t>information</w:t>
      </w:r>
      <w:r>
        <w:rPr>
          <w:spacing w:val="-5"/>
        </w:rPr>
        <w:t xml:space="preserve"> </w:t>
      </w:r>
      <w:r>
        <w:t>and</w:t>
      </w:r>
      <w:r>
        <w:rPr>
          <w:spacing w:val="-5"/>
        </w:rPr>
        <w:t xml:space="preserve"> </w:t>
      </w:r>
      <w:r>
        <w:t>comments,</w:t>
      </w:r>
      <w:r>
        <w:rPr>
          <w:spacing w:val="-5"/>
        </w:rPr>
        <w:t xml:space="preserve"> </w:t>
      </w:r>
      <w:r>
        <w:t>is</w:t>
      </w:r>
      <w:r>
        <w:rPr>
          <w:spacing w:val="-5"/>
        </w:rPr>
        <w:t xml:space="preserve"> </w:t>
      </w:r>
      <w:r>
        <w:t>also</w:t>
      </w:r>
      <w:r>
        <w:rPr>
          <w:spacing w:val="-5"/>
        </w:rPr>
        <w:t xml:space="preserve"> </w:t>
      </w:r>
      <w:r>
        <w:t>stored</w:t>
      </w:r>
      <w:r>
        <w:rPr>
          <w:spacing w:val="-5"/>
        </w:rPr>
        <w:t xml:space="preserve"> </w:t>
      </w:r>
      <w:r>
        <w:t>in</w:t>
      </w:r>
      <w:r>
        <w:rPr>
          <w:spacing w:val="-5"/>
        </w:rPr>
        <w:t xml:space="preserve"> </w:t>
      </w:r>
      <w:r>
        <w:t>a safe</w:t>
      </w:r>
      <w:r>
        <w:rPr>
          <w:spacing w:val="-11"/>
        </w:rPr>
        <w:t xml:space="preserve"> </w:t>
      </w:r>
      <w:r>
        <w:t>electronic</w:t>
      </w:r>
      <w:r>
        <w:rPr>
          <w:spacing w:val="-12"/>
        </w:rPr>
        <w:t xml:space="preserve"> </w:t>
      </w:r>
      <w:r>
        <w:t>environment</w:t>
      </w:r>
      <w:r>
        <w:rPr>
          <w:spacing w:val="-11"/>
        </w:rPr>
        <w:t xml:space="preserve"> </w:t>
      </w:r>
      <w:r>
        <w:t>for</w:t>
      </w:r>
      <w:r>
        <w:rPr>
          <w:spacing w:val="-11"/>
        </w:rPr>
        <w:t xml:space="preserve"> </w:t>
      </w:r>
      <w:r>
        <w:t>one</w:t>
      </w:r>
      <w:r>
        <w:rPr>
          <w:spacing w:val="-11"/>
        </w:rPr>
        <w:t xml:space="preserve"> </w:t>
      </w:r>
      <w:r>
        <w:t>year.</w:t>
      </w:r>
      <w:r>
        <w:rPr>
          <w:spacing w:val="-12"/>
        </w:rPr>
        <w:t xml:space="preserve"> </w:t>
      </w:r>
      <w:r>
        <w:t>Students</w:t>
      </w:r>
      <w:r>
        <w:rPr>
          <w:spacing w:val="-11"/>
        </w:rPr>
        <w:t xml:space="preserve"> </w:t>
      </w:r>
      <w:r>
        <w:t>have</w:t>
      </w:r>
      <w:r>
        <w:rPr>
          <w:spacing w:val="-12"/>
        </w:rPr>
        <w:t xml:space="preserve"> </w:t>
      </w:r>
      <w:r>
        <w:t>the</w:t>
      </w:r>
      <w:r>
        <w:rPr>
          <w:spacing w:val="-11"/>
        </w:rPr>
        <w:t xml:space="preserve"> </w:t>
      </w:r>
      <w:r>
        <w:t>right</w:t>
      </w:r>
      <w:r>
        <w:rPr>
          <w:spacing w:val="-11"/>
        </w:rPr>
        <w:t xml:space="preserve"> </w:t>
      </w:r>
      <w:r>
        <w:t>to</w:t>
      </w:r>
      <w:r>
        <w:rPr>
          <w:spacing w:val="-11"/>
        </w:rPr>
        <w:t xml:space="preserve"> </w:t>
      </w:r>
      <w:r>
        <w:t>view</w:t>
      </w:r>
      <w:r>
        <w:rPr>
          <w:spacing w:val="-12"/>
        </w:rPr>
        <w:t xml:space="preserve"> </w:t>
      </w:r>
      <w:r>
        <w:t>their</w:t>
      </w:r>
      <w:r>
        <w:rPr>
          <w:spacing w:val="-11"/>
        </w:rPr>
        <w:t xml:space="preserve"> </w:t>
      </w:r>
      <w:r>
        <w:t>individual</w:t>
      </w:r>
      <w:r>
        <w:rPr>
          <w:spacing w:val="-11"/>
        </w:rPr>
        <w:t xml:space="preserve"> </w:t>
      </w:r>
      <w:r>
        <w:t>record;</w:t>
      </w:r>
      <w:r>
        <w:rPr>
          <w:spacing w:val="-11"/>
        </w:rPr>
        <w:t xml:space="preserve"> </w:t>
      </w:r>
      <w:r>
        <w:t>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w:t>
      </w:r>
    </w:p>
    <w:p w14:paraId="5C0C3C13" w14:textId="77777777" w:rsidR="00846D3F" w:rsidRDefault="00252D7C">
      <w:pPr>
        <w:pStyle w:val="Heading2"/>
        <w:spacing w:before="120"/>
      </w:pPr>
      <w:r>
        <w:t>Acceptable</w:t>
      </w:r>
      <w:r>
        <w:rPr>
          <w:spacing w:val="-5"/>
        </w:rPr>
        <w:t xml:space="preserve"> </w:t>
      </w:r>
      <w:r>
        <w:t>Student</w:t>
      </w:r>
      <w:r>
        <w:rPr>
          <w:spacing w:val="-3"/>
        </w:rPr>
        <w:t xml:space="preserve"> </w:t>
      </w:r>
      <w:r>
        <w:rPr>
          <w:spacing w:val="-2"/>
        </w:rPr>
        <w:t>Behavior</w:t>
      </w:r>
    </w:p>
    <w:p w14:paraId="5C0C3C14" w14:textId="77777777" w:rsidR="00846D3F" w:rsidRDefault="00252D7C">
      <w:pPr>
        <w:pStyle w:val="BodyText"/>
        <w:spacing w:before="120"/>
        <w:ind w:left="140" w:right="322" w:firstLine="450"/>
      </w:pPr>
      <w:r>
        <w:t>Student behavior that interferes with an instructor’s ability to conduct a class or other students' opportunity</w:t>
      </w:r>
      <w:r>
        <w:rPr>
          <w:spacing w:val="-4"/>
        </w:rPr>
        <w:t xml:space="preserve"> </w:t>
      </w:r>
      <w:r>
        <w:t>to</w:t>
      </w:r>
      <w:r>
        <w:rPr>
          <w:spacing w:val="-2"/>
        </w:rPr>
        <w:t xml:space="preserve"> </w:t>
      </w:r>
      <w:r>
        <w:t>learn</w:t>
      </w:r>
      <w:r>
        <w:rPr>
          <w:spacing w:val="-2"/>
        </w:rPr>
        <w:t xml:space="preserve"> </w:t>
      </w:r>
      <w:r>
        <w:t>is</w:t>
      </w:r>
      <w:r>
        <w:rPr>
          <w:spacing w:val="-2"/>
        </w:rPr>
        <w:t xml:space="preserve"> </w:t>
      </w:r>
      <w:r>
        <w:t>unacceptable</w:t>
      </w:r>
      <w:r>
        <w:rPr>
          <w:spacing w:val="-3"/>
        </w:rPr>
        <w:t xml:space="preserve"> </w:t>
      </w:r>
      <w:r>
        <w:t>and</w:t>
      </w:r>
      <w:r>
        <w:rPr>
          <w:spacing w:val="-2"/>
        </w:rPr>
        <w:t xml:space="preserve"> </w:t>
      </w:r>
      <w:r>
        <w:t>disruptive</w:t>
      </w:r>
      <w:r>
        <w:rPr>
          <w:spacing w:val="-2"/>
        </w:rPr>
        <w:t xml:space="preserve"> </w:t>
      </w:r>
      <w:r>
        <w:t>and</w:t>
      </w:r>
      <w:r>
        <w:rPr>
          <w:spacing w:val="-2"/>
        </w:rPr>
        <w:t xml:space="preserve"> </w:t>
      </w:r>
      <w:r>
        <w:t>will</w:t>
      </w:r>
      <w:r>
        <w:rPr>
          <w:spacing w:val="-3"/>
        </w:rPr>
        <w:t xml:space="preserve"> </w:t>
      </w:r>
      <w:r>
        <w:t>not</w:t>
      </w:r>
      <w:r>
        <w:rPr>
          <w:spacing w:val="-2"/>
        </w:rPr>
        <w:t xml:space="preserve"> </w:t>
      </w:r>
      <w:r>
        <w:t>be</w:t>
      </w:r>
      <w:r>
        <w:rPr>
          <w:spacing w:val="-2"/>
        </w:rPr>
        <w:t xml:space="preserve"> </w:t>
      </w:r>
      <w:r>
        <w:t>tolerated</w:t>
      </w:r>
      <w:r>
        <w:rPr>
          <w:spacing w:val="-2"/>
        </w:rPr>
        <w:t xml:space="preserve"> </w:t>
      </w:r>
      <w:r>
        <w:t>in</w:t>
      </w:r>
      <w:r>
        <w:rPr>
          <w:spacing w:val="-2"/>
        </w:rPr>
        <w:t xml:space="preserve"> </w:t>
      </w:r>
      <w:r>
        <w:t>any</w:t>
      </w:r>
      <w:r>
        <w:rPr>
          <w:spacing w:val="-4"/>
        </w:rPr>
        <w:t xml:space="preserve"> </w:t>
      </w:r>
      <w:r>
        <w:t>instructional</w:t>
      </w:r>
      <w:r>
        <w:rPr>
          <w:spacing w:val="-2"/>
        </w:rPr>
        <w:t xml:space="preserve"> </w:t>
      </w:r>
      <w:r>
        <w:t>forum</w:t>
      </w:r>
      <w:r>
        <w:rPr>
          <w:spacing w:val="-2"/>
        </w:rPr>
        <w:t xml:space="preserve"> </w:t>
      </w:r>
      <w:r>
        <w:t>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w:t>
      </w:r>
    </w:p>
    <w:p w14:paraId="5C0C3C16" w14:textId="77777777" w:rsidR="00846D3F" w:rsidRDefault="00252D7C">
      <w:pPr>
        <w:pStyle w:val="BodyText"/>
        <w:spacing w:before="60"/>
        <w:ind w:left="140" w:right="322"/>
      </w:pPr>
      <w:r>
        <w:t>instructional</w:t>
      </w:r>
      <w:r>
        <w:rPr>
          <w:spacing w:val="-4"/>
        </w:rPr>
        <w:t xml:space="preserve"> </w:t>
      </w:r>
      <w:r>
        <w:t>forums,</w:t>
      </w:r>
      <w:r>
        <w:rPr>
          <w:spacing w:val="-5"/>
        </w:rPr>
        <w:t xml:space="preserve"> </w:t>
      </w:r>
      <w:r>
        <w:t>including</w:t>
      </w:r>
      <w:r>
        <w:rPr>
          <w:spacing w:val="-3"/>
        </w:rPr>
        <w:t xml:space="preserve"> </w:t>
      </w:r>
      <w:r>
        <w:t>University</w:t>
      </w:r>
      <w:r>
        <w:rPr>
          <w:spacing w:val="-5"/>
        </w:rPr>
        <w:t xml:space="preserve"> </w:t>
      </w:r>
      <w:r>
        <w:t>and</w:t>
      </w:r>
      <w:r>
        <w:rPr>
          <w:spacing w:val="-3"/>
        </w:rPr>
        <w:t xml:space="preserve"> </w:t>
      </w:r>
      <w:r>
        <w:t>electronic</w:t>
      </w:r>
      <w:r>
        <w:rPr>
          <w:spacing w:val="-3"/>
        </w:rPr>
        <w:t xml:space="preserve"> </w:t>
      </w:r>
      <w:proofErr w:type="gramStart"/>
      <w:r>
        <w:t>classroom</w:t>
      </w:r>
      <w:proofErr w:type="gramEnd"/>
      <w:r>
        <w:t>,</w:t>
      </w:r>
      <w:r>
        <w:rPr>
          <w:spacing w:val="-3"/>
        </w:rPr>
        <w:t xml:space="preserve"> </w:t>
      </w:r>
      <w:r>
        <w:t>labs,</w:t>
      </w:r>
      <w:r>
        <w:rPr>
          <w:spacing w:val="-5"/>
        </w:rPr>
        <w:t xml:space="preserve"> </w:t>
      </w:r>
      <w:r>
        <w:t>discussion</w:t>
      </w:r>
      <w:r>
        <w:rPr>
          <w:spacing w:val="-3"/>
        </w:rPr>
        <w:t xml:space="preserve"> </w:t>
      </w:r>
      <w:r>
        <w:t>groups,</w:t>
      </w:r>
      <w:r>
        <w:rPr>
          <w:spacing w:val="-3"/>
        </w:rPr>
        <w:t xml:space="preserve"> </w:t>
      </w:r>
      <w:r>
        <w:t>field</w:t>
      </w:r>
      <w:r>
        <w:rPr>
          <w:spacing w:val="-5"/>
        </w:rPr>
        <w:t xml:space="preserve"> </w:t>
      </w:r>
      <w:r>
        <w:t>trips, etc. Visit UNT’s Code of Student Conduct (https://deanofstudents.unt.edu/conduct) to learn more.</w:t>
      </w:r>
    </w:p>
    <w:p w14:paraId="5C0C3C17" w14:textId="77777777" w:rsidR="00846D3F" w:rsidRDefault="00846D3F">
      <w:pPr>
        <w:pStyle w:val="BodyText"/>
      </w:pPr>
    </w:p>
    <w:p w14:paraId="5C0C3C18" w14:textId="77777777" w:rsidR="00846D3F" w:rsidRDefault="00252D7C">
      <w:pPr>
        <w:pStyle w:val="Heading2"/>
        <w:jc w:val="left"/>
      </w:pPr>
      <w:r>
        <w:t>Access</w:t>
      </w:r>
      <w:r>
        <w:rPr>
          <w:spacing w:val="-2"/>
        </w:rPr>
        <w:t xml:space="preserve"> </w:t>
      </w:r>
      <w:r>
        <w:t>to</w:t>
      </w:r>
      <w:r>
        <w:rPr>
          <w:spacing w:val="-1"/>
        </w:rPr>
        <w:t xml:space="preserve"> </w:t>
      </w:r>
      <w:r>
        <w:t>Information</w:t>
      </w:r>
      <w:r>
        <w:rPr>
          <w:spacing w:val="-2"/>
        </w:rPr>
        <w:t xml:space="preserve"> </w:t>
      </w:r>
      <w:r>
        <w:t>-</w:t>
      </w:r>
      <w:r>
        <w:rPr>
          <w:spacing w:val="-2"/>
        </w:rPr>
        <w:t xml:space="preserve"> </w:t>
      </w:r>
      <w:r>
        <w:t>Eagle</w:t>
      </w:r>
      <w:r>
        <w:rPr>
          <w:spacing w:val="-1"/>
        </w:rPr>
        <w:t xml:space="preserve"> </w:t>
      </w:r>
      <w:r>
        <w:rPr>
          <w:spacing w:val="-2"/>
        </w:rPr>
        <w:t>Connect</w:t>
      </w:r>
    </w:p>
    <w:p w14:paraId="5C0C3C19" w14:textId="77777777" w:rsidR="00846D3F" w:rsidRDefault="00252D7C">
      <w:pPr>
        <w:pStyle w:val="BodyText"/>
        <w:ind w:left="140" w:right="322" w:firstLine="450"/>
      </w:pPr>
      <w:r>
        <w:t>Students’ access point for business and academic services at UNT is located at: my.unt.edu. All official communication</w:t>
      </w:r>
      <w:r>
        <w:rPr>
          <w:spacing w:val="-1"/>
        </w:rPr>
        <w:t xml:space="preserve"> </w:t>
      </w:r>
      <w:r>
        <w:t>from the University will be delivered</w:t>
      </w:r>
      <w:r>
        <w:rPr>
          <w:spacing w:val="-1"/>
        </w:rPr>
        <w:t xml:space="preserve"> </w:t>
      </w:r>
      <w:r>
        <w:t>to a student’s Eagle Connect account. For more</w:t>
      </w:r>
      <w:r>
        <w:rPr>
          <w:spacing w:val="-3"/>
        </w:rPr>
        <w:t xml:space="preserve"> </w:t>
      </w:r>
      <w:r>
        <w:t>information,</w:t>
      </w:r>
      <w:r>
        <w:rPr>
          <w:spacing w:val="-3"/>
        </w:rPr>
        <w:t xml:space="preserve"> </w:t>
      </w:r>
      <w:r>
        <w:t>please</w:t>
      </w:r>
      <w:r>
        <w:rPr>
          <w:spacing w:val="-3"/>
        </w:rPr>
        <w:t xml:space="preserve"> </w:t>
      </w:r>
      <w:r>
        <w:t>visit</w:t>
      </w:r>
      <w:r>
        <w:rPr>
          <w:spacing w:val="-3"/>
        </w:rPr>
        <w:t xml:space="preserve"> </w:t>
      </w:r>
      <w:r>
        <w:t>the</w:t>
      </w:r>
      <w:r>
        <w:rPr>
          <w:spacing w:val="-3"/>
        </w:rPr>
        <w:t xml:space="preserve"> </w:t>
      </w:r>
      <w:r>
        <w:t>website</w:t>
      </w:r>
      <w:r>
        <w:rPr>
          <w:spacing w:val="-3"/>
        </w:rPr>
        <w:t xml:space="preserve"> </w:t>
      </w:r>
      <w:r>
        <w:t>that</w:t>
      </w:r>
      <w:r>
        <w:rPr>
          <w:spacing w:val="-3"/>
        </w:rPr>
        <w:t xml:space="preserve"> </w:t>
      </w:r>
      <w:r>
        <w:t>explains</w:t>
      </w:r>
      <w:r>
        <w:rPr>
          <w:spacing w:val="-3"/>
        </w:rPr>
        <w:t xml:space="preserve"> </w:t>
      </w:r>
      <w:r>
        <w:t>Eagle</w:t>
      </w:r>
      <w:r>
        <w:rPr>
          <w:spacing w:val="-3"/>
        </w:rPr>
        <w:t xml:space="preserve"> </w:t>
      </w:r>
      <w:r>
        <w:t>Connect</w:t>
      </w:r>
      <w:r>
        <w:rPr>
          <w:spacing w:val="-3"/>
        </w:rPr>
        <w:t xml:space="preserve"> </w:t>
      </w:r>
      <w:r>
        <w:t>and</w:t>
      </w:r>
      <w:r>
        <w:rPr>
          <w:spacing w:val="-3"/>
        </w:rPr>
        <w:t xml:space="preserve"> </w:t>
      </w:r>
      <w:r>
        <w:t>how</w:t>
      </w:r>
      <w:r>
        <w:rPr>
          <w:spacing w:val="-3"/>
        </w:rPr>
        <w:t xml:space="preserve"> </w:t>
      </w:r>
      <w:r>
        <w:t>to</w:t>
      </w:r>
      <w:r>
        <w:rPr>
          <w:spacing w:val="-3"/>
        </w:rPr>
        <w:t xml:space="preserve"> </w:t>
      </w:r>
      <w:r>
        <w:t>forward</w:t>
      </w:r>
      <w:r>
        <w:rPr>
          <w:spacing w:val="-3"/>
        </w:rPr>
        <w:t xml:space="preserve"> </w:t>
      </w:r>
      <w:r>
        <w:t>e-mail</w:t>
      </w:r>
      <w:r>
        <w:rPr>
          <w:spacing w:val="-3"/>
        </w:rPr>
        <w:t xml:space="preserve"> </w:t>
      </w:r>
      <w:r>
        <w:t>Eagle Connect (</w:t>
      </w:r>
      <w:hyperlink r:id="rId18">
        <w:r>
          <w:rPr>
            <w:color w:val="056D9F"/>
            <w:u w:val="single" w:color="056D9F"/>
          </w:rPr>
          <w:t>https://it.unt.edu/eagleconnect</w:t>
        </w:r>
      </w:hyperlink>
      <w:r>
        <w:t>).</w:t>
      </w:r>
    </w:p>
    <w:p w14:paraId="5C0C3C1A" w14:textId="77777777" w:rsidR="00846D3F" w:rsidRDefault="00846D3F">
      <w:pPr>
        <w:pStyle w:val="BodyText"/>
      </w:pPr>
    </w:p>
    <w:p w14:paraId="5C0C3C1B" w14:textId="77777777" w:rsidR="00846D3F" w:rsidRDefault="00252D7C">
      <w:pPr>
        <w:pStyle w:val="Heading2"/>
        <w:jc w:val="left"/>
      </w:pPr>
      <w:r>
        <w:t>Student</w:t>
      </w:r>
      <w:r>
        <w:rPr>
          <w:spacing w:val="-7"/>
        </w:rPr>
        <w:t xml:space="preserve"> </w:t>
      </w:r>
      <w:r>
        <w:t>Evaluation</w:t>
      </w:r>
      <w:r>
        <w:rPr>
          <w:spacing w:val="-5"/>
        </w:rPr>
        <w:t xml:space="preserve"> </w:t>
      </w:r>
      <w:r>
        <w:t>Administration</w:t>
      </w:r>
      <w:r>
        <w:rPr>
          <w:spacing w:val="-5"/>
        </w:rPr>
        <w:t xml:space="preserve"> </w:t>
      </w:r>
      <w:r>
        <w:rPr>
          <w:spacing w:val="-2"/>
        </w:rPr>
        <w:t>Dates</w:t>
      </w:r>
    </w:p>
    <w:p w14:paraId="5C0C3C1C" w14:textId="77777777" w:rsidR="00846D3F" w:rsidRDefault="00252D7C">
      <w:pPr>
        <w:pStyle w:val="BodyText"/>
        <w:ind w:left="140" w:right="323"/>
      </w:pPr>
      <w:r>
        <w:t>Student</w:t>
      </w:r>
      <w:r>
        <w:rPr>
          <w:spacing w:val="-3"/>
        </w:rPr>
        <w:t xml:space="preserve"> </w:t>
      </w:r>
      <w:r>
        <w:t>feedback</w:t>
      </w:r>
      <w:r>
        <w:rPr>
          <w:spacing w:val="-3"/>
        </w:rPr>
        <w:t xml:space="preserve"> </w:t>
      </w:r>
      <w:r>
        <w:t>is</w:t>
      </w:r>
      <w:r>
        <w:rPr>
          <w:spacing w:val="-4"/>
        </w:rPr>
        <w:t xml:space="preserve"> </w:t>
      </w:r>
      <w:r>
        <w:t>important</w:t>
      </w:r>
      <w:r>
        <w:rPr>
          <w:spacing w:val="-3"/>
        </w:rPr>
        <w:t xml:space="preserve"> </w:t>
      </w:r>
      <w:r>
        <w:t>and</w:t>
      </w:r>
      <w:r>
        <w:rPr>
          <w:spacing w:val="-3"/>
        </w:rPr>
        <w:t xml:space="preserve"> </w:t>
      </w:r>
      <w:r>
        <w:t>an</w:t>
      </w:r>
      <w:r>
        <w:rPr>
          <w:spacing w:val="-5"/>
        </w:rPr>
        <w:t xml:space="preserve"> </w:t>
      </w:r>
      <w:r>
        <w:t>essential</w:t>
      </w:r>
      <w:r>
        <w:rPr>
          <w:spacing w:val="-3"/>
        </w:rPr>
        <w:t xml:space="preserve"> </w:t>
      </w:r>
      <w:r>
        <w:t>part</w:t>
      </w:r>
      <w:r>
        <w:rPr>
          <w:spacing w:val="-3"/>
        </w:rPr>
        <w:t xml:space="preserve"> </w:t>
      </w:r>
      <w:r>
        <w:t>of</w:t>
      </w:r>
      <w:r>
        <w:rPr>
          <w:spacing w:val="-3"/>
        </w:rPr>
        <w:t xml:space="preserve"> </w:t>
      </w:r>
      <w:r>
        <w:t>participation</w:t>
      </w:r>
      <w:r>
        <w:rPr>
          <w:spacing w:val="-3"/>
        </w:rPr>
        <w:t xml:space="preserve"> </w:t>
      </w:r>
      <w:r>
        <w:t>in</w:t>
      </w:r>
      <w:r>
        <w:rPr>
          <w:spacing w:val="-5"/>
        </w:rPr>
        <w:t xml:space="preserve"> </w:t>
      </w:r>
      <w:r>
        <w:t>this</w:t>
      </w:r>
      <w:r>
        <w:rPr>
          <w:spacing w:val="-4"/>
        </w:rPr>
        <w:t xml:space="preserve"> </w:t>
      </w:r>
      <w:r>
        <w:t>course.</w:t>
      </w:r>
      <w:r>
        <w:rPr>
          <w:spacing w:val="-3"/>
        </w:rPr>
        <w:t xml:space="preserve"> </w:t>
      </w:r>
      <w:r>
        <w:t>The</w:t>
      </w:r>
      <w:r>
        <w:rPr>
          <w:spacing w:val="-3"/>
        </w:rPr>
        <w:t xml:space="preserve"> </w:t>
      </w:r>
      <w:r>
        <w:t>student</w:t>
      </w:r>
      <w:r>
        <w:rPr>
          <w:spacing w:val="-3"/>
        </w:rPr>
        <w:t xml:space="preserve"> </w:t>
      </w:r>
      <w:r>
        <w:t xml:space="preserve">evaluation of instruction is a requirement for all organized classes at UNT. The survey will be made available during weeks 13, 14 and 15 of the long semesters to provide students with an opportunity to evaluate how this course is taught. </w:t>
      </w:r>
      <w:r>
        <w:rPr>
          <w:b/>
        </w:rPr>
        <w:t xml:space="preserve">Students will receive an email from "UNT SPOT Course Evaluations via </w:t>
      </w:r>
      <w:proofErr w:type="spellStart"/>
      <w:r>
        <w:rPr>
          <w:b/>
        </w:rPr>
        <w:t>IASystem</w:t>
      </w:r>
      <w:proofErr w:type="spellEnd"/>
      <w:r>
        <w:rPr>
          <w:b/>
        </w:rPr>
        <w:t xml:space="preserve"> Notification" </w:t>
      </w:r>
      <w:hyperlink r:id="rId19">
        <w:r>
          <w:t>(no-reply@iasystem.org)</w:t>
        </w:r>
      </w:hyperlink>
      <w:r>
        <w:t xml:space="preserve"> with the survey link. Students should look for the email in their UNT email inbox. Simply click on the link and complete the survey. Once students </w:t>
      </w:r>
      <w:r>
        <w:lastRenderedPageBreak/>
        <w:t xml:space="preserve">complete the survey they will receive a confirmation email that the survey has been submitted. For additional information, please visit the SPOT website </w:t>
      </w:r>
      <w:hyperlink r:id="rId20">
        <w:r>
          <w:t>(http://spot.unt.edu/)</w:t>
        </w:r>
      </w:hyperlink>
      <w:r>
        <w:t xml:space="preserve"> or email </w:t>
      </w:r>
      <w:hyperlink r:id="rId21">
        <w:r>
          <w:t>spot@unt.edu.</w:t>
        </w:r>
      </w:hyperlink>
    </w:p>
    <w:p w14:paraId="5C0C3C1D" w14:textId="77777777" w:rsidR="00846D3F" w:rsidRDefault="00846D3F">
      <w:pPr>
        <w:pStyle w:val="BodyText"/>
      </w:pPr>
    </w:p>
    <w:p w14:paraId="5C0C3C1E" w14:textId="77777777" w:rsidR="00846D3F" w:rsidRDefault="00252D7C">
      <w:pPr>
        <w:pStyle w:val="Heading2"/>
      </w:pPr>
      <w:r>
        <w:t>Sexual</w:t>
      </w:r>
      <w:r>
        <w:rPr>
          <w:spacing w:val="-2"/>
        </w:rPr>
        <w:t xml:space="preserve"> </w:t>
      </w:r>
      <w:r>
        <w:t>Assault</w:t>
      </w:r>
      <w:r>
        <w:rPr>
          <w:spacing w:val="-2"/>
        </w:rPr>
        <w:t xml:space="preserve"> Prevention</w:t>
      </w:r>
    </w:p>
    <w:p w14:paraId="5C0C3C1F" w14:textId="77777777" w:rsidR="00846D3F" w:rsidRDefault="00252D7C">
      <w:pPr>
        <w:pStyle w:val="BodyText"/>
        <w:spacing w:before="1"/>
        <w:ind w:left="140" w:right="316" w:firstLine="450"/>
        <w:jc w:val="both"/>
      </w:pPr>
      <w:r>
        <w:t>UNT is committed to providing a safe learning environment free of all forms of sexual misconduct, including</w:t>
      </w:r>
      <w:r>
        <w:rPr>
          <w:spacing w:val="-12"/>
        </w:rPr>
        <w:t xml:space="preserve"> </w:t>
      </w:r>
      <w:r>
        <w:t>sexual</w:t>
      </w:r>
      <w:r>
        <w:rPr>
          <w:spacing w:val="-11"/>
        </w:rPr>
        <w:t xml:space="preserve"> </w:t>
      </w:r>
      <w:r>
        <w:t>harassment</w:t>
      </w:r>
      <w:r>
        <w:rPr>
          <w:spacing w:val="-13"/>
        </w:rPr>
        <w:t xml:space="preserve"> </w:t>
      </w:r>
      <w:r>
        <w:t>sexual</w:t>
      </w:r>
      <w:r>
        <w:rPr>
          <w:spacing w:val="-14"/>
        </w:rPr>
        <w:t xml:space="preserve"> </w:t>
      </w:r>
      <w:r>
        <w:t>assault,</w:t>
      </w:r>
      <w:r>
        <w:rPr>
          <w:spacing w:val="-12"/>
        </w:rPr>
        <w:t xml:space="preserve"> </w:t>
      </w:r>
      <w:r>
        <w:t>domestic</w:t>
      </w:r>
      <w:r>
        <w:rPr>
          <w:spacing w:val="-12"/>
        </w:rPr>
        <w:t xml:space="preserve"> </w:t>
      </w:r>
      <w:r>
        <w:t>violence,</w:t>
      </w:r>
      <w:r>
        <w:rPr>
          <w:spacing w:val="-12"/>
        </w:rPr>
        <w:t xml:space="preserve"> </w:t>
      </w:r>
      <w:r>
        <w:t>dating</w:t>
      </w:r>
      <w:r>
        <w:rPr>
          <w:spacing w:val="-12"/>
        </w:rPr>
        <w:t xml:space="preserve"> </w:t>
      </w:r>
      <w:r>
        <w:t>violence,</w:t>
      </w:r>
      <w:r>
        <w:rPr>
          <w:spacing w:val="-13"/>
        </w:rPr>
        <w:t xml:space="preserve"> </w:t>
      </w:r>
      <w:r>
        <w:t>and</w:t>
      </w:r>
      <w:r>
        <w:rPr>
          <w:spacing w:val="-12"/>
        </w:rPr>
        <w:t xml:space="preserve"> </w:t>
      </w:r>
      <w:r>
        <w:t>stalking.</w:t>
      </w:r>
      <w:r>
        <w:rPr>
          <w:spacing w:val="-12"/>
        </w:rPr>
        <w:t xml:space="preserve"> </w:t>
      </w:r>
      <w:r>
        <w:t>Federal</w:t>
      </w:r>
      <w:r>
        <w:rPr>
          <w:spacing w:val="-13"/>
        </w:rPr>
        <w:t xml:space="preserve"> </w:t>
      </w:r>
      <w:r>
        <w:t>laws (Title</w:t>
      </w:r>
      <w:r>
        <w:rPr>
          <w:spacing w:val="-6"/>
        </w:rPr>
        <w:t xml:space="preserve"> </w:t>
      </w:r>
      <w:r>
        <w:t>IX</w:t>
      </w:r>
      <w:r>
        <w:rPr>
          <w:spacing w:val="-7"/>
        </w:rPr>
        <w:t xml:space="preserve"> </w:t>
      </w:r>
      <w:r>
        <w:t>and</w:t>
      </w:r>
      <w:r>
        <w:rPr>
          <w:spacing w:val="-6"/>
        </w:rPr>
        <w:t xml:space="preserve"> </w:t>
      </w:r>
      <w:r>
        <w:t>the</w:t>
      </w:r>
      <w:r>
        <w:rPr>
          <w:spacing w:val="-6"/>
        </w:rPr>
        <w:t xml:space="preserve"> </w:t>
      </w:r>
      <w:r>
        <w:t>Violence</w:t>
      </w:r>
      <w:r>
        <w:rPr>
          <w:spacing w:val="-6"/>
        </w:rPr>
        <w:t xml:space="preserve"> </w:t>
      </w:r>
      <w:r>
        <w:t>Against</w:t>
      </w:r>
      <w:r>
        <w:rPr>
          <w:spacing w:val="-7"/>
        </w:rPr>
        <w:t xml:space="preserve"> </w:t>
      </w:r>
      <w:r>
        <w:t>Women</w:t>
      </w:r>
      <w:r>
        <w:rPr>
          <w:spacing w:val="-6"/>
        </w:rPr>
        <w:t xml:space="preserve"> </w:t>
      </w:r>
      <w:r>
        <w:t>Act)</w:t>
      </w:r>
      <w:r>
        <w:rPr>
          <w:spacing w:val="-6"/>
        </w:rPr>
        <w:t xml:space="preserve"> </w:t>
      </w:r>
      <w:r>
        <w:t>and</w:t>
      </w:r>
      <w:r>
        <w:rPr>
          <w:spacing w:val="-6"/>
        </w:rPr>
        <w:t xml:space="preserve"> </w:t>
      </w:r>
      <w:r>
        <w:t>UNT</w:t>
      </w:r>
      <w:r>
        <w:rPr>
          <w:spacing w:val="-6"/>
        </w:rPr>
        <w:t xml:space="preserve"> </w:t>
      </w:r>
      <w:r>
        <w:t>policies</w:t>
      </w:r>
      <w:r>
        <w:rPr>
          <w:spacing w:val="-6"/>
        </w:rPr>
        <w:t xml:space="preserve"> </w:t>
      </w:r>
      <w:r>
        <w:t>prohibit</w:t>
      </w:r>
      <w:r>
        <w:rPr>
          <w:spacing w:val="-6"/>
        </w:rPr>
        <w:t xml:space="preserve"> </w:t>
      </w:r>
      <w:r>
        <w:t>discrimination</w:t>
      </w:r>
      <w:r>
        <w:rPr>
          <w:spacing w:val="-6"/>
        </w:rPr>
        <w:t xml:space="preserve"> </w:t>
      </w:r>
      <w:r>
        <w:t>on</w:t>
      </w:r>
      <w:r>
        <w:rPr>
          <w:spacing w:val="-6"/>
        </w:rPr>
        <w:t xml:space="preserve"> </w:t>
      </w:r>
      <w:r>
        <w:t>the</w:t>
      </w:r>
      <w:r>
        <w:rPr>
          <w:spacing w:val="-7"/>
        </w:rPr>
        <w:t xml:space="preserve"> </w:t>
      </w:r>
      <w:r>
        <w:t>basis</w:t>
      </w:r>
      <w:r>
        <w:rPr>
          <w:spacing w:val="-6"/>
        </w:rPr>
        <w:t xml:space="preserve"> </w:t>
      </w:r>
      <w:r>
        <w:t>of sex, and therefore prohibit sexual misconduct. If you or someone you know is experiencing sexual harassment,</w:t>
      </w:r>
      <w:r>
        <w:rPr>
          <w:spacing w:val="-6"/>
        </w:rPr>
        <w:t xml:space="preserve"> </w:t>
      </w:r>
      <w:r>
        <w:t>relationship</w:t>
      </w:r>
      <w:r>
        <w:rPr>
          <w:spacing w:val="-5"/>
        </w:rPr>
        <w:t xml:space="preserve"> </w:t>
      </w:r>
      <w:r>
        <w:t>violence,</w:t>
      </w:r>
      <w:r>
        <w:rPr>
          <w:spacing w:val="-5"/>
        </w:rPr>
        <w:t xml:space="preserve"> </w:t>
      </w:r>
      <w:r>
        <w:t>stalking,</w:t>
      </w:r>
      <w:r>
        <w:rPr>
          <w:spacing w:val="-5"/>
        </w:rPr>
        <w:t xml:space="preserve"> </w:t>
      </w:r>
      <w:r>
        <w:t>and/or</w:t>
      </w:r>
      <w:r>
        <w:rPr>
          <w:spacing w:val="-5"/>
        </w:rPr>
        <w:t xml:space="preserve"> </w:t>
      </w:r>
      <w:r>
        <w:t>sexual</w:t>
      </w:r>
      <w:r>
        <w:rPr>
          <w:spacing w:val="-4"/>
        </w:rPr>
        <w:t xml:space="preserve"> </w:t>
      </w:r>
      <w:r>
        <w:t>assault,</w:t>
      </w:r>
      <w:r>
        <w:rPr>
          <w:spacing w:val="-5"/>
        </w:rPr>
        <w:t xml:space="preserve"> </w:t>
      </w:r>
      <w:r>
        <w:t>there</w:t>
      </w:r>
      <w:r>
        <w:rPr>
          <w:spacing w:val="-4"/>
        </w:rPr>
        <w:t xml:space="preserve"> </w:t>
      </w:r>
      <w:r>
        <w:t>are</w:t>
      </w:r>
      <w:r>
        <w:rPr>
          <w:spacing w:val="-6"/>
        </w:rPr>
        <w:t xml:space="preserve"> </w:t>
      </w:r>
      <w:r>
        <w:t>campus</w:t>
      </w:r>
      <w:r>
        <w:rPr>
          <w:spacing w:val="-4"/>
        </w:rPr>
        <w:t xml:space="preserve"> </w:t>
      </w:r>
      <w:r>
        <w:t>resources</w:t>
      </w:r>
      <w:r>
        <w:rPr>
          <w:spacing w:val="-4"/>
        </w:rPr>
        <w:t xml:space="preserve"> </w:t>
      </w:r>
      <w:r>
        <w:t>available</w:t>
      </w:r>
      <w:r>
        <w:rPr>
          <w:spacing w:val="-4"/>
        </w:rPr>
        <w:t xml:space="preserve"> </w:t>
      </w:r>
      <w:r>
        <w:t>to provide support and assistance. UNT’s Survivor Advocates can assist a student who has been impacted by</w:t>
      </w:r>
      <w:r>
        <w:rPr>
          <w:spacing w:val="-1"/>
        </w:rPr>
        <w:t xml:space="preserve"> </w:t>
      </w:r>
      <w:r>
        <w:t>violence</w:t>
      </w:r>
      <w:r>
        <w:rPr>
          <w:spacing w:val="-2"/>
        </w:rPr>
        <w:t xml:space="preserve"> </w:t>
      </w:r>
      <w:r>
        <w:t>by</w:t>
      </w:r>
      <w:r>
        <w:rPr>
          <w:spacing w:val="-1"/>
        </w:rPr>
        <w:t xml:space="preserve"> </w:t>
      </w:r>
      <w:r>
        <w:t>filing</w:t>
      </w:r>
      <w:r>
        <w:rPr>
          <w:spacing w:val="-1"/>
        </w:rPr>
        <w:t xml:space="preserve"> </w:t>
      </w:r>
      <w:r>
        <w:t>protective</w:t>
      </w:r>
      <w:r>
        <w:rPr>
          <w:spacing w:val="-1"/>
        </w:rPr>
        <w:t xml:space="preserve"> </w:t>
      </w:r>
      <w:r>
        <w:t>orders,</w:t>
      </w:r>
      <w:r>
        <w:rPr>
          <w:spacing w:val="-1"/>
        </w:rPr>
        <w:t xml:space="preserve"> </w:t>
      </w:r>
      <w:r>
        <w:t>completing</w:t>
      </w:r>
      <w:r>
        <w:rPr>
          <w:spacing w:val="-1"/>
        </w:rPr>
        <w:t xml:space="preserve"> </w:t>
      </w:r>
      <w:r>
        <w:t>crime</w:t>
      </w:r>
      <w:r>
        <w:rPr>
          <w:spacing w:val="-1"/>
        </w:rPr>
        <w:t xml:space="preserve"> </w:t>
      </w:r>
      <w:r>
        <w:t>victim’s</w:t>
      </w:r>
      <w:r>
        <w:rPr>
          <w:spacing w:val="-2"/>
        </w:rPr>
        <w:t xml:space="preserve"> </w:t>
      </w:r>
      <w:r>
        <w:t>compensation</w:t>
      </w:r>
      <w:r>
        <w:rPr>
          <w:spacing w:val="-2"/>
        </w:rPr>
        <w:t xml:space="preserve"> </w:t>
      </w:r>
      <w:r>
        <w:t>applications,</w:t>
      </w:r>
      <w:r>
        <w:rPr>
          <w:spacing w:val="-2"/>
        </w:rPr>
        <w:t xml:space="preserve"> </w:t>
      </w:r>
      <w:r>
        <w:t xml:space="preserve">contacting professors for absences related to an assault, working with housing to facilitate a room change where appropriate, and connecting students to other resources available both on and off campus. The Survivor Advocates can be reached at </w:t>
      </w:r>
      <w:hyperlink r:id="rId22">
        <w:r>
          <w:t>SurvivorAdvocate@unt.edu</w:t>
        </w:r>
      </w:hyperlink>
      <w:r>
        <w:t xml:space="preserve"> or by calling the Dean of Students.</w:t>
      </w:r>
    </w:p>
    <w:p w14:paraId="5C0C3C20" w14:textId="77777777" w:rsidR="00846D3F" w:rsidRDefault="00252D7C">
      <w:pPr>
        <w:pStyle w:val="Heading2"/>
        <w:spacing w:before="119"/>
      </w:pPr>
      <w:r>
        <w:t>Student</w:t>
      </w:r>
      <w:r>
        <w:rPr>
          <w:spacing w:val="-4"/>
        </w:rPr>
        <w:t xml:space="preserve"> </w:t>
      </w:r>
      <w:r>
        <w:t>Support</w:t>
      </w:r>
      <w:r>
        <w:rPr>
          <w:spacing w:val="-4"/>
        </w:rPr>
        <w:t xml:space="preserve"> </w:t>
      </w:r>
      <w:r>
        <w:rPr>
          <w:spacing w:val="-2"/>
        </w:rPr>
        <w:t>Services</w:t>
      </w:r>
    </w:p>
    <w:p w14:paraId="5C0C3C21" w14:textId="77777777" w:rsidR="00846D3F" w:rsidRDefault="00252D7C">
      <w:pPr>
        <w:ind w:left="140"/>
        <w:rPr>
          <w:i/>
          <w:sz w:val="24"/>
        </w:rPr>
      </w:pPr>
      <w:r>
        <w:rPr>
          <w:i/>
          <w:sz w:val="24"/>
        </w:rPr>
        <w:t>Mental</w:t>
      </w:r>
      <w:r>
        <w:rPr>
          <w:i/>
          <w:spacing w:val="-2"/>
          <w:sz w:val="24"/>
        </w:rPr>
        <w:t xml:space="preserve"> Health</w:t>
      </w:r>
    </w:p>
    <w:p w14:paraId="5C0C3C22" w14:textId="77777777" w:rsidR="00846D3F" w:rsidRDefault="00252D7C">
      <w:pPr>
        <w:pStyle w:val="BodyText"/>
        <w:ind w:left="140" w:right="322"/>
      </w:pPr>
      <w:r>
        <w:t>UNT provides mental health resources to students to help ensure there are numerous outlets to turn to that</w:t>
      </w:r>
      <w:r>
        <w:rPr>
          <w:spacing w:val="-2"/>
        </w:rPr>
        <w:t xml:space="preserve"> </w:t>
      </w:r>
      <w:r>
        <w:t>wholeheartedly</w:t>
      </w:r>
      <w:r>
        <w:rPr>
          <w:spacing w:val="-2"/>
        </w:rPr>
        <w:t xml:space="preserve"> </w:t>
      </w:r>
      <w:r>
        <w:t>care</w:t>
      </w:r>
      <w:r>
        <w:rPr>
          <w:spacing w:val="-2"/>
        </w:rPr>
        <w:t xml:space="preserve"> </w:t>
      </w:r>
      <w:r>
        <w:t>for</w:t>
      </w:r>
      <w:r>
        <w:rPr>
          <w:spacing w:val="-2"/>
        </w:rPr>
        <w:t xml:space="preserve"> </w:t>
      </w:r>
      <w:r>
        <w:t>and</w:t>
      </w:r>
      <w:r>
        <w:rPr>
          <w:spacing w:val="-4"/>
        </w:rPr>
        <w:t xml:space="preserve"> </w:t>
      </w:r>
      <w:r>
        <w:t>are</w:t>
      </w:r>
      <w:r>
        <w:rPr>
          <w:spacing w:val="-3"/>
        </w:rPr>
        <w:t xml:space="preserve"> </w:t>
      </w:r>
      <w:r>
        <w:t>there</w:t>
      </w:r>
      <w:r>
        <w:rPr>
          <w:spacing w:val="-3"/>
        </w:rPr>
        <w:t xml:space="preserve"> </w:t>
      </w:r>
      <w:r>
        <w:t>for</w:t>
      </w:r>
      <w:r>
        <w:rPr>
          <w:spacing w:val="-2"/>
        </w:rPr>
        <w:t xml:space="preserve"> </w:t>
      </w:r>
      <w:r>
        <w:t>students</w:t>
      </w:r>
      <w:r>
        <w:rPr>
          <w:spacing w:val="-2"/>
        </w:rPr>
        <w:t xml:space="preserve"> </w:t>
      </w:r>
      <w:r>
        <w:t>in</w:t>
      </w:r>
      <w:r>
        <w:rPr>
          <w:spacing w:val="-2"/>
        </w:rPr>
        <w:t xml:space="preserve"> </w:t>
      </w:r>
      <w:r>
        <w:t>need,</w:t>
      </w:r>
      <w:r>
        <w:rPr>
          <w:spacing w:val="-2"/>
        </w:rPr>
        <w:t xml:space="preserve"> </w:t>
      </w:r>
      <w:r>
        <w:t>regardless</w:t>
      </w:r>
      <w:r>
        <w:rPr>
          <w:spacing w:val="-3"/>
        </w:rPr>
        <w:t xml:space="preserve"> </w:t>
      </w:r>
      <w:r>
        <w:t>of</w:t>
      </w:r>
      <w:r>
        <w:rPr>
          <w:spacing w:val="-2"/>
        </w:rPr>
        <w:t xml:space="preserve"> </w:t>
      </w:r>
      <w:r>
        <w:t>the</w:t>
      </w:r>
      <w:r>
        <w:rPr>
          <w:spacing w:val="-2"/>
        </w:rPr>
        <w:t xml:space="preserve"> </w:t>
      </w:r>
      <w:r>
        <w:t>nature</w:t>
      </w:r>
      <w:r>
        <w:rPr>
          <w:spacing w:val="-2"/>
        </w:rPr>
        <w:t xml:space="preserve"> </w:t>
      </w:r>
      <w:r>
        <w:t>of</w:t>
      </w:r>
      <w:r>
        <w:rPr>
          <w:spacing w:val="-2"/>
        </w:rPr>
        <w:t xml:space="preserve"> </w:t>
      </w:r>
      <w:r>
        <w:t>an</w:t>
      </w:r>
      <w:r>
        <w:rPr>
          <w:spacing w:val="-2"/>
        </w:rPr>
        <w:t xml:space="preserve"> </w:t>
      </w:r>
      <w:r>
        <w:t>issue</w:t>
      </w:r>
      <w:r>
        <w:rPr>
          <w:spacing w:val="-3"/>
        </w:rPr>
        <w:t xml:space="preserve"> </w:t>
      </w:r>
      <w:r>
        <w:t>or</w:t>
      </w:r>
      <w:r>
        <w:rPr>
          <w:spacing w:val="-2"/>
        </w:rPr>
        <w:t xml:space="preserve"> </w:t>
      </w:r>
      <w:r>
        <w:t>its severity. Listed below are several resources on campus that can support your academic success and mental well-being:</w:t>
      </w:r>
    </w:p>
    <w:p w14:paraId="5C0C3C23" w14:textId="77777777" w:rsidR="00846D3F" w:rsidRDefault="00252D7C">
      <w:pPr>
        <w:pStyle w:val="ListParagraph"/>
        <w:numPr>
          <w:ilvl w:val="0"/>
          <w:numId w:val="1"/>
        </w:numPr>
        <w:tabs>
          <w:tab w:val="left" w:pos="860"/>
        </w:tabs>
        <w:ind w:right="472"/>
        <w:rPr>
          <w:sz w:val="24"/>
        </w:rPr>
      </w:pPr>
      <w:r>
        <w:rPr>
          <w:sz w:val="24"/>
        </w:rPr>
        <w:t>Student</w:t>
      </w:r>
      <w:r>
        <w:rPr>
          <w:spacing w:val="-8"/>
          <w:sz w:val="24"/>
        </w:rPr>
        <w:t xml:space="preserve"> </w:t>
      </w:r>
      <w:r>
        <w:rPr>
          <w:sz w:val="24"/>
        </w:rPr>
        <w:t>Health</w:t>
      </w:r>
      <w:r>
        <w:rPr>
          <w:spacing w:val="-8"/>
          <w:sz w:val="24"/>
        </w:rPr>
        <w:t xml:space="preserve"> </w:t>
      </w:r>
      <w:r>
        <w:rPr>
          <w:sz w:val="24"/>
        </w:rPr>
        <w:t>and</w:t>
      </w:r>
      <w:r>
        <w:rPr>
          <w:spacing w:val="-8"/>
          <w:sz w:val="24"/>
        </w:rPr>
        <w:t xml:space="preserve"> </w:t>
      </w:r>
      <w:r>
        <w:rPr>
          <w:sz w:val="24"/>
        </w:rPr>
        <w:t>Wellness</w:t>
      </w:r>
      <w:r>
        <w:rPr>
          <w:spacing w:val="-8"/>
          <w:sz w:val="24"/>
        </w:rPr>
        <w:t xml:space="preserve"> </w:t>
      </w:r>
      <w:r>
        <w:rPr>
          <w:sz w:val="24"/>
        </w:rPr>
        <w:t>Center</w:t>
      </w:r>
      <w:r>
        <w:rPr>
          <w:spacing w:val="-8"/>
          <w:sz w:val="24"/>
        </w:rPr>
        <w:t xml:space="preserve"> </w:t>
      </w:r>
      <w:r>
        <w:rPr>
          <w:sz w:val="24"/>
        </w:rPr>
        <w:t xml:space="preserve">(https://studentaffairs.unt.edu/student-health-and-wellness- </w:t>
      </w:r>
      <w:r>
        <w:rPr>
          <w:spacing w:val="-2"/>
          <w:sz w:val="24"/>
        </w:rPr>
        <w:t>center)</w:t>
      </w:r>
    </w:p>
    <w:p w14:paraId="5C0C3C24" w14:textId="77777777" w:rsidR="00846D3F" w:rsidRDefault="00252D7C">
      <w:pPr>
        <w:pStyle w:val="ListParagraph"/>
        <w:numPr>
          <w:ilvl w:val="0"/>
          <w:numId w:val="1"/>
        </w:numPr>
        <w:tabs>
          <w:tab w:val="left" w:pos="859"/>
        </w:tabs>
        <w:spacing w:before="68"/>
        <w:ind w:left="859" w:hanging="359"/>
        <w:rPr>
          <w:sz w:val="24"/>
        </w:rPr>
      </w:pPr>
      <w:r>
        <w:rPr>
          <w:sz w:val="24"/>
        </w:rPr>
        <w:t>Counseling</w:t>
      </w:r>
      <w:r>
        <w:rPr>
          <w:spacing w:val="-11"/>
          <w:sz w:val="24"/>
        </w:rPr>
        <w:t xml:space="preserve"> </w:t>
      </w:r>
      <w:r>
        <w:rPr>
          <w:sz w:val="24"/>
        </w:rPr>
        <w:t>and</w:t>
      </w:r>
      <w:r>
        <w:rPr>
          <w:spacing w:val="-7"/>
          <w:sz w:val="24"/>
        </w:rPr>
        <w:t xml:space="preserve"> </w:t>
      </w:r>
      <w:r>
        <w:rPr>
          <w:sz w:val="24"/>
        </w:rPr>
        <w:t>Testing</w:t>
      </w:r>
      <w:r>
        <w:rPr>
          <w:spacing w:val="-9"/>
          <w:sz w:val="24"/>
        </w:rPr>
        <w:t xml:space="preserve"> </w:t>
      </w:r>
      <w:r>
        <w:rPr>
          <w:sz w:val="24"/>
        </w:rPr>
        <w:t>Services</w:t>
      </w:r>
      <w:r>
        <w:rPr>
          <w:spacing w:val="-7"/>
          <w:sz w:val="24"/>
        </w:rPr>
        <w:t xml:space="preserve"> </w:t>
      </w:r>
      <w:r>
        <w:rPr>
          <w:sz w:val="24"/>
        </w:rPr>
        <w:t>(https://studentaffairs.unt.edu/counseling-and-testing-</w:t>
      </w:r>
      <w:r>
        <w:rPr>
          <w:spacing w:val="-2"/>
          <w:sz w:val="24"/>
        </w:rPr>
        <w:t>services)</w:t>
      </w:r>
    </w:p>
    <w:p w14:paraId="5C0C3C25" w14:textId="77777777" w:rsidR="00846D3F" w:rsidRDefault="00252D7C">
      <w:pPr>
        <w:pStyle w:val="ListParagraph"/>
        <w:numPr>
          <w:ilvl w:val="0"/>
          <w:numId w:val="1"/>
        </w:numPr>
        <w:tabs>
          <w:tab w:val="left" w:pos="859"/>
        </w:tabs>
        <w:spacing w:before="69"/>
        <w:ind w:left="859" w:hanging="359"/>
        <w:rPr>
          <w:sz w:val="24"/>
        </w:rPr>
      </w:pPr>
      <w:r>
        <w:rPr>
          <w:sz w:val="24"/>
        </w:rPr>
        <w:t>UNT</w:t>
      </w:r>
      <w:r>
        <w:rPr>
          <w:spacing w:val="-2"/>
          <w:sz w:val="24"/>
        </w:rPr>
        <w:t xml:space="preserve"> </w:t>
      </w:r>
      <w:r>
        <w:rPr>
          <w:sz w:val="24"/>
        </w:rPr>
        <w:t>Care</w:t>
      </w:r>
      <w:r>
        <w:rPr>
          <w:spacing w:val="-1"/>
          <w:sz w:val="24"/>
        </w:rPr>
        <w:t xml:space="preserve"> </w:t>
      </w:r>
      <w:r>
        <w:rPr>
          <w:sz w:val="24"/>
        </w:rPr>
        <w:t>Team</w:t>
      </w:r>
      <w:r>
        <w:rPr>
          <w:spacing w:val="-1"/>
          <w:sz w:val="24"/>
        </w:rPr>
        <w:t xml:space="preserve"> </w:t>
      </w:r>
      <w:r>
        <w:rPr>
          <w:spacing w:val="-2"/>
          <w:sz w:val="24"/>
        </w:rPr>
        <w:t>(https://studentaffairs.unt.edu/care)</w:t>
      </w:r>
    </w:p>
    <w:p w14:paraId="5C0C3C26" w14:textId="77777777" w:rsidR="00846D3F" w:rsidRDefault="00252D7C">
      <w:pPr>
        <w:pStyle w:val="ListParagraph"/>
        <w:numPr>
          <w:ilvl w:val="0"/>
          <w:numId w:val="1"/>
        </w:numPr>
        <w:tabs>
          <w:tab w:val="left" w:pos="860"/>
        </w:tabs>
        <w:spacing w:before="67"/>
        <w:ind w:right="1460"/>
        <w:rPr>
          <w:sz w:val="24"/>
        </w:rPr>
      </w:pPr>
      <w:r>
        <w:rPr>
          <w:sz w:val="24"/>
        </w:rPr>
        <w:t>UNT</w:t>
      </w:r>
      <w:r>
        <w:rPr>
          <w:spacing w:val="-14"/>
          <w:sz w:val="24"/>
        </w:rPr>
        <w:t xml:space="preserve"> </w:t>
      </w:r>
      <w:r>
        <w:rPr>
          <w:sz w:val="24"/>
        </w:rPr>
        <w:t>Psychiatric</w:t>
      </w:r>
      <w:r>
        <w:rPr>
          <w:spacing w:val="-13"/>
          <w:sz w:val="24"/>
        </w:rPr>
        <w:t xml:space="preserve"> </w:t>
      </w:r>
      <w:r>
        <w:rPr>
          <w:sz w:val="24"/>
        </w:rPr>
        <w:t>Services</w:t>
      </w:r>
      <w:r>
        <w:rPr>
          <w:spacing w:val="-13"/>
          <w:sz w:val="24"/>
        </w:rPr>
        <w:t xml:space="preserve"> </w:t>
      </w:r>
      <w:r>
        <w:rPr>
          <w:sz w:val="24"/>
        </w:rPr>
        <w:t xml:space="preserve">(https://studentaffairs.unt.edu/student-health-and-wellness- </w:t>
      </w:r>
      <w:r>
        <w:rPr>
          <w:spacing w:val="-2"/>
          <w:sz w:val="24"/>
        </w:rPr>
        <w:t>center/services/psychiatry)</w:t>
      </w:r>
    </w:p>
    <w:p w14:paraId="5C0C3C27" w14:textId="77777777" w:rsidR="00846D3F" w:rsidRDefault="00252D7C">
      <w:pPr>
        <w:pStyle w:val="ListParagraph"/>
        <w:numPr>
          <w:ilvl w:val="0"/>
          <w:numId w:val="1"/>
        </w:numPr>
        <w:tabs>
          <w:tab w:val="left" w:pos="860"/>
        </w:tabs>
        <w:spacing w:before="68"/>
        <w:ind w:right="2320"/>
        <w:rPr>
          <w:sz w:val="24"/>
        </w:rPr>
      </w:pPr>
      <w:r>
        <w:rPr>
          <w:sz w:val="24"/>
        </w:rPr>
        <w:t>Individual</w:t>
      </w:r>
      <w:r>
        <w:rPr>
          <w:spacing w:val="-15"/>
          <w:sz w:val="24"/>
        </w:rPr>
        <w:t xml:space="preserve"> </w:t>
      </w:r>
      <w:r>
        <w:rPr>
          <w:sz w:val="24"/>
        </w:rPr>
        <w:t>Counseling</w:t>
      </w:r>
      <w:r>
        <w:rPr>
          <w:spacing w:val="-15"/>
          <w:sz w:val="24"/>
        </w:rPr>
        <w:t xml:space="preserve"> </w:t>
      </w:r>
      <w:r>
        <w:rPr>
          <w:sz w:val="24"/>
        </w:rPr>
        <w:t xml:space="preserve">(https://studentaffairs.unt.edu/counseling-and-testing- </w:t>
      </w:r>
      <w:r>
        <w:rPr>
          <w:spacing w:val="-2"/>
          <w:sz w:val="24"/>
        </w:rPr>
        <w:t>services/services/individual-counseling)</w:t>
      </w:r>
    </w:p>
    <w:p w14:paraId="5C0C3C29" w14:textId="77777777" w:rsidR="00846D3F" w:rsidRDefault="00252D7C">
      <w:pPr>
        <w:spacing w:before="60"/>
        <w:ind w:left="140"/>
        <w:rPr>
          <w:i/>
          <w:sz w:val="24"/>
        </w:rPr>
      </w:pPr>
      <w:r>
        <w:rPr>
          <w:i/>
          <w:sz w:val="24"/>
        </w:rPr>
        <w:t>Academic</w:t>
      </w:r>
      <w:r>
        <w:rPr>
          <w:i/>
          <w:spacing w:val="-2"/>
          <w:sz w:val="24"/>
        </w:rPr>
        <w:t xml:space="preserve"> </w:t>
      </w:r>
      <w:r>
        <w:rPr>
          <w:i/>
          <w:sz w:val="24"/>
        </w:rPr>
        <w:t>Support</w:t>
      </w:r>
      <w:r>
        <w:rPr>
          <w:i/>
          <w:spacing w:val="-2"/>
          <w:sz w:val="24"/>
        </w:rPr>
        <w:t xml:space="preserve"> Services</w:t>
      </w:r>
    </w:p>
    <w:p w14:paraId="5C0C3C2A" w14:textId="77777777" w:rsidR="00846D3F" w:rsidRDefault="00252D7C">
      <w:pPr>
        <w:pStyle w:val="ListParagraph"/>
        <w:numPr>
          <w:ilvl w:val="0"/>
          <w:numId w:val="1"/>
        </w:numPr>
        <w:tabs>
          <w:tab w:val="left" w:pos="859"/>
        </w:tabs>
        <w:ind w:left="859" w:hanging="359"/>
        <w:rPr>
          <w:sz w:val="24"/>
        </w:rPr>
      </w:pPr>
      <w:r>
        <w:rPr>
          <w:sz w:val="24"/>
        </w:rPr>
        <w:t>Academic</w:t>
      </w:r>
      <w:r>
        <w:rPr>
          <w:spacing w:val="-8"/>
          <w:sz w:val="24"/>
        </w:rPr>
        <w:t xml:space="preserve"> </w:t>
      </w:r>
      <w:r>
        <w:rPr>
          <w:sz w:val="24"/>
        </w:rPr>
        <w:t>Resource</w:t>
      </w:r>
      <w:r>
        <w:rPr>
          <w:spacing w:val="-6"/>
          <w:sz w:val="24"/>
        </w:rPr>
        <w:t xml:space="preserve"> </w:t>
      </w:r>
      <w:r>
        <w:rPr>
          <w:sz w:val="24"/>
        </w:rPr>
        <w:t>Center</w:t>
      </w:r>
      <w:r>
        <w:rPr>
          <w:spacing w:val="-5"/>
          <w:sz w:val="24"/>
        </w:rPr>
        <w:t xml:space="preserve"> </w:t>
      </w:r>
      <w:r>
        <w:rPr>
          <w:sz w:val="24"/>
        </w:rPr>
        <w:t>(https://clear.unt.edu/canvas/student-</w:t>
      </w:r>
      <w:r>
        <w:rPr>
          <w:spacing w:val="-2"/>
          <w:sz w:val="24"/>
        </w:rPr>
        <w:t>resources)</w:t>
      </w:r>
    </w:p>
    <w:p w14:paraId="5C0C3C2B" w14:textId="77777777" w:rsidR="00846D3F" w:rsidRDefault="00252D7C">
      <w:pPr>
        <w:pStyle w:val="ListParagraph"/>
        <w:numPr>
          <w:ilvl w:val="0"/>
          <w:numId w:val="1"/>
        </w:numPr>
        <w:tabs>
          <w:tab w:val="left" w:pos="859"/>
        </w:tabs>
        <w:ind w:left="859" w:hanging="359"/>
        <w:rPr>
          <w:sz w:val="24"/>
        </w:rPr>
      </w:pPr>
      <w:r>
        <w:rPr>
          <w:sz w:val="24"/>
        </w:rPr>
        <w:t>Academic</w:t>
      </w:r>
      <w:r>
        <w:rPr>
          <w:spacing w:val="-2"/>
          <w:sz w:val="24"/>
        </w:rPr>
        <w:t xml:space="preserve"> </w:t>
      </w:r>
      <w:r>
        <w:rPr>
          <w:sz w:val="24"/>
        </w:rPr>
        <w:t>Success</w:t>
      </w:r>
      <w:r>
        <w:rPr>
          <w:spacing w:val="-2"/>
          <w:sz w:val="24"/>
        </w:rPr>
        <w:t xml:space="preserve"> </w:t>
      </w:r>
      <w:r>
        <w:rPr>
          <w:sz w:val="24"/>
        </w:rPr>
        <w:t>Center</w:t>
      </w:r>
      <w:r>
        <w:rPr>
          <w:spacing w:val="-1"/>
          <w:sz w:val="24"/>
        </w:rPr>
        <w:t xml:space="preserve"> </w:t>
      </w:r>
      <w:r>
        <w:rPr>
          <w:spacing w:val="-2"/>
          <w:sz w:val="24"/>
        </w:rPr>
        <w:t>(https://success.unt.edu/asc)</w:t>
      </w:r>
    </w:p>
    <w:p w14:paraId="5C0C3C2C" w14:textId="77777777" w:rsidR="00846D3F" w:rsidRDefault="00252D7C">
      <w:pPr>
        <w:pStyle w:val="ListParagraph"/>
        <w:numPr>
          <w:ilvl w:val="0"/>
          <w:numId w:val="1"/>
        </w:numPr>
        <w:tabs>
          <w:tab w:val="left" w:pos="859"/>
        </w:tabs>
        <w:ind w:left="859" w:hanging="359"/>
        <w:rPr>
          <w:sz w:val="24"/>
        </w:rPr>
      </w:pPr>
      <w:r>
        <w:rPr>
          <w:sz w:val="24"/>
        </w:rPr>
        <w:t>UNT</w:t>
      </w:r>
      <w:r>
        <w:rPr>
          <w:spacing w:val="-3"/>
          <w:sz w:val="24"/>
        </w:rPr>
        <w:t xml:space="preserve"> </w:t>
      </w:r>
      <w:r>
        <w:rPr>
          <w:sz w:val="24"/>
        </w:rPr>
        <w:t>Libraries</w:t>
      </w:r>
      <w:r>
        <w:rPr>
          <w:spacing w:val="-2"/>
          <w:sz w:val="24"/>
        </w:rPr>
        <w:t xml:space="preserve"> (https://library.unt.edu/)</w:t>
      </w:r>
    </w:p>
    <w:p w14:paraId="5C0C3C2D" w14:textId="77777777" w:rsidR="00846D3F" w:rsidRDefault="00252D7C">
      <w:pPr>
        <w:pStyle w:val="ListParagraph"/>
        <w:numPr>
          <w:ilvl w:val="0"/>
          <w:numId w:val="1"/>
        </w:numPr>
        <w:tabs>
          <w:tab w:val="left" w:pos="859"/>
        </w:tabs>
        <w:ind w:left="859" w:hanging="359"/>
        <w:rPr>
          <w:sz w:val="24"/>
        </w:rPr>
      </w:pPr>
      <w:r>
        <w:rPr>
          <w:sz w:val="24"/>
        </w:rPr>
        <w:t>Writing</w:t>
      </w:r>
      <w:r>
        <w:rPr>
          <w:spacing w:val="-2"/>
          <w:sz w:val="24"/>
        </w:rPr>
        <w:t xml:space="preserve"> </w:t>
      </w:r>
      <w:r>
        <w:rPr>
          <w:sz w:val="24"/>
        </w:rPr>
        <w:t>Lab</w:t>
      </w:r>
      <w:r>
        <w:rPr>
          <w:spacing w:val="-2"/>
          <w:sz w:val="24"/>
        </w:rPr>
        <w:t xml:space="preserve"> (</w:t>
      </w:r>
      <w:hyperlink r:id="rId23">
        <w:r>
          <w:rPr>
            <w:spacing w:val="-2"/>
            <w:sz w:val="24"/>
          </w:rPr>
          <w:t>http://writingcenter.unt.edu/)</w:t>
        </w:r>
      </w:hyperlink>
    </w:p>
    <w:sectPr w:rsidR="00846D3F">
      <w:pgSz w:w="12240" w:h="15840"/>
      <w:pgMar w:top="1020" w:right="760" w:bottom="1200" w:left="940" w:header="0" w:footer="9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C3C41" w14:textId="77777777" w:rsidR="00252D7C" w:rsidRDefault="00252D7C">
      <w:r>
        <w:separator/>
      </w:r>
    </w:p>
  </w:endnote>
  <w:endnote w:type="continuationSeparator" w:id="0">
    <w:p w14:paraId="5C0C3C43" w14:textId="77777777" w:rsidR="00252D7C" w:rsidRDefault="00252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C3C3C" w14:textId="77777777" w:rsidR="00846D3F" w:rsidRDefault="00252D7C">
    <w:pPr>
      <w:pStyle w:val="BodyText"/>
      <w:spacing w:line="14" w:lineRule="auto"/>
      <w:rPr>
        <w:sz w:val="20"/>
      </w:rPr>
    </w:pPr>
    <w:r>
      <w:rPr>
        <w:noProof/>
      </w:rPr>
      <mc:AlternateContent>
        <mc:Choice Requires="wps">
          <w:drawing>
            <wp:anchor distT="0" distB="0" distL="0" distR="0" simplePos="0" relativeHeight="487032832" behindDoc="1" locked="0" layoutInCell="1" allowOverlap="1" wp14:anchorId="5C0C3C3D" wp14:editId="5C0C3C3E">
              <wp:simplePos x="0" y="0"/>
              <wp:positionH relativeFrom="page">
                <wp:posOffset>4730750</wp:posOffset>
              </wp:positionH>
              <wp:positionV relativeFrom="page">
                <wp:posOffset>9275889</wp:posOffset>
              </wp:positionV>
              <wp:extent cx="240792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7920" cy="165100"/>
                      </a:xfrm>
                      <a:prstGeom prst="rect">
                        <a:avLst/>
                      </a:prstGeom>
                    </wps:spPr>
                    <wps:txbx>
                      <w:txbxContent>
                        <w:p w14:paraId="5C0C3C40" w14:textId="439127FB" w:rsidR="00846D3F" w:rsidRDefault="00252D7C">
                          <w:pPr>
                            <w:spacing w:line="244" w:lineRule="exact"/>
                            <w:ind w:left="20"/>
                            <w:rPr>
                              <w:rFonts w:ascii="Calibri"/>
                            </w:rPr>
                          </w:pPr>
                          <w:r>
                            <w:rPr>
                              <w:rFonts w:ascii="Calibri"/>
                            </w:rPr>
                            <w:t>University</w:t>
                          </w:r>
                          <w:r>
                            <w:rPr>
                              <w:rFonts w:ascii="Calibri"/>
                              <w:spacing w:val="-5"/>
                            </w:rPr>
                            <w:t xml:space="preserve"> </w:t>
                          </w:r>
                          <w:r>
                            <w:rPr>
                              <w:rFonts w:ascii="Calibri"/>
                            </w:rPr>
                            <w:t>of</w:t>
                          </w:r>
                          <w:r>
                            <w:rPr>
                              <w:rFonts w:ascii="Calibri"/>
                              <w:spacing w:val="-5"/>
                            </w:rPr>
                            <w:t xml:space="preserve"> </w:t>
                          </w:r>
                          <w:r>
                            <w:rPr>
                              <w:rFonts w:ascii="Calibri"/>
                            </w:rPr>
                            <w:t>North</w:t>
                          </w:r>
                          <w:r>
                            <w:rPr>
                              <w:rFonts w:ascii="Calibri"/>
                              <w:spacing w:val="-6"/>
                            </w:rPr>
                            <w:t xml:space="preserve"> </w:t>
                          </w:r>
                          <w:r>
                            <w:rPr>
                              <w:rFonts w:ascii="Calibri"/>
                            </w:rPr>
                            <w:t>Texas</w:t>
                          </w:r>
                          <w:r>
                            <w:rPr>
                              <w:rFonts w:ascii="Calibri"/>
                              <w:spacing w:val="-6"/>
                            </w:rPr>
                            <w:t xml:space="preserve"> </w:t>
                          </w:r>
                          <w:r>
                            <w:rPr>
                              <w:rFonts w:ascii="Calibri"/>
                            </w:rPr>
                            <w:t>|</w:t>
                          </w:r>
                          <w:r>
                            <w:rPr>
                              <w:rFonts w:ascii="Calibri"/>
                              <w:spacing w:val="-5"/>
                            </w:rPr>
                            <w:t xml:space="preserve"> </w:t>
                          </w:r>
                          <w:r w:rsidR="00A945EF">
                            <w:rPr>
                              <w:rFonts w:ascii="Calibri"/>
                            </w:rPr>
                            <w:t>Spring</w:t>
                          </w:r>
                          <w:r>
                            <w:rPr>
                              <w:rFonts w:ascii="Calibri"/>
                              <w:spacing w:val="-6"/>
                            </w:rPr>
                            <w:t xml:space="preserve"> </w:t>
                          </w:r>
                          <w:r>
                            <w:rPr>
                              <w:rFonts w:ascii="Calibri"/>
                            </w:rPr>
                            <w:t>202</w:t>
                          </w:r>
                          <w:r w:rsidR="00BE13CB">
                            <w:rPr>
                              <w:rFonts w:ascii="Calibri"/>
                            </w:rPr>
                            <w:t>6</w:t>
                          </w:r>
                          <w:r>
                            <w:rPr>
                              <w:rFonts w:ascii="Calibri"/>
                              <w:spacing w:val="-4"/>
                            </w:rPr>
                            <w:t xml:space="preserve"> </w:t>
                          </w:r>
                          <w:r>
                            <w:rPr>
                              <w:rFonts w:ascii="Calibri"/>
                            </w:rPr>
                            <w:t>|</w:t>
                          </w:r>
                          <w:r>
                            <w:rPr>
                              <w:rFonts w:ascii="Calibri"/>
                              <w:spacing w:val="-6"/>
                            </w:rPr>
                            <w:t xml:space="preserve"> </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5C0C3C3D" id="_x0000_t202" coordsize="21600,21600" o:spt="202" path="m,l,21600r21600,l21600,xe">
              <v:stroke joinstyle="miter"/>
              <v:path gradientshapeok="t" o:connecttype="rect"/>
            </v:shapetype>
            <v:shape id="Textbox 1" o:spid="_x0000_s1027" type="#_x0000_t202" style="position:absolute;margin-left:372.5pt;margin-top:730.4pt;width:189.6pt;height:13pt;z-index:-16283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h6slAEAABsDAAAOAAAAZHJzL2Uyb0RvYy54bWysUsFuEzEQvSP1HyzfG2+iUmCVTQWtQEgV&#10;VCp8gOO1syvWHjPjZDd/z9jdJAhuiIs99ozfvPfG67vJD+JgkXoIjVwuKilsMND2YdfI798+Xr+V&#10;gpIOrR4g2EYeLcm7zdWr9Rhru4IOhtaiYJBA9Rgb2aUUa6XIdNZrWkC0gZMO0OvER9ypFvXI6H5Q&#10;q6q6VSNgGxGMJeLbh5ek3BR856xJX50jm8TQSOaWyopl3eZVbda63qGOXW9mGvofWHjdB256hnrQ&#10;SYs99n9B+d4gELi0MOAVONcbWzSwmmX1h5rnTkdbtLA5FM820f+DNV8Oz/EJRZo+wMQDLCIoPoL5&#10;QeyNGiPVc032lGri6ix0cujzzhIEP2Rvj2c/7ZSE4cvVTfXm3YpThnPL29fLqhiuLq8jUvpkwYsc&#10;NBJ5XoWBPjxSyv11fSqZybz0z0zStJ24JIdbaI8sYuQ5NpJ+7jVaKYbPgY3KQz8FeAq2pwDTcA/l&#10;a2QtAd7vE7i+dL7gzp15AoXQ/FvyiH8/l6rLn978AgAA//8DAFBLAwQUAAYACAAAACEAn/FQFuEA&#10;AAAOAQAADwAAAGRycy9kb3ducmV2LnhtbEyPwU7DMBBE70j8g7VI3KjTKIQ0jVNVCE5IiDQcODrx&#10;NrEar0PstuHvcU5w3JnR7LxiN5uBXXBy2pKA9SoChtRapakT8Fm/PmTAnJek5GAJBfygg115e1PI&#10;XNkrVXg5+I6FEnK5FNB7P+acu7ZHI93KjkjBO9rJSB/OqeNqktdQbgYeR1HKjdQUPvRyxOce29Ph&#10;bATsv6h60d/vzUd1rHRdbyJ6S09C3N/N+y0wj7P/C8MyP0yHMmxq7JmUY4OAp+QxsPhgJGkUIJbI&#10;Ok5iYM2iZWkGvCz4f4zyFwAA//8DAFBLAQItABQABgAIAAAAIQC2gziS/gAAAOEBAAATAAAAAAAA&#10;AAAAAAAAAAAAAABbQ29udGVudF9UeXBlc10ueG1sUEsBAi0AFAAGAAgAAAAhADj9If/WAAAAlAEA&#10;AAsAAAAAAAAAAAAAAAAALwEAAF9yZWxzLy5yZWxzUEsBAi0AFAAGAAgAAAAhAMP2HqyUAQAAGwMA&#10;AA4AAAAAAAAAAAAAAAAALgIAAGRycy9lMm9Eb2MueG1sUEsBAi0AFAAGAAgAAAAhAJ/xUBbhAAAA&#10;DgEAAA8AAAAAAAAAAAAAAAAA7gMAAGRycy9kb3ducmV2LnhtbFBLBQYAAAAABAAEAPMAAAD8BAAA&#10;AAA=&#10;" filled="f" stroked="f">
              <v:textbox inset="0,0,0,0">
                <w:txbxContent>
                  <w:p w14:paraId="5C0C3C40" w14:textId="439127FB" w:rsidR="00846D3F" w:rsidRDefault="00252D7C">
                    <w:pPr>
                      <w:spacing w:line="244" w:lineRule="exact"/>
                      <w:ind w:left="20"/>
                      <w:rPr>
                        <w:rFonts w:ascii="Calibri"/>
                      </w:rPr>
                    </w:pPr>
                    <w:r>
                      <w:rPr>
                        <w:rFonts w:ascii="Calibri"/>
                      </w:rPr>
                      <w:t>University</w:t>
                    </w:r>
                    <w:r>
                      <w:rPr>
                        <w:rFonts w:ascii="Calibri"/>
                        <w:spacing w:val="-5"/>
                      </w:rPr>
                      <w:t xml:space="preserve"> </w:t>
                    </w:r>
                    <w:r>
                      <w:rPr>
                        <w:rFonts w:ascii="Calibri"/>
                      </w:rPr>
                      <w:t>of</w:t>
                    </w:r>
                    <w:r>
                      <w:rPr>
                        <w:rFonts w:ascii="Calibri"/>
                        <w:spacing w:val="-5"/>
                      </w:rPr>
                      <w:t xml:space="preserve"> </w:t>
                    </w:r>
                    <w:r>
                      <w:rPr>
                        <w:rFonts w:ascii="Calibri"/>
                      </w:rPr>
                      <w:t>North</w:t>
                    </w:r>
                    <w:r>
                      <w:rPr>
                        <w:rFonts w:ascii="Calibri"/>
                        <w:spacing w:val="-6"/>
                      </w:rPr>
                      <w:t xml:space="preserve"> </w:t>
                    </w:r>
                    <w:r>
                      <w:rPr>
                        <w:rFonts w:ascii="Calibri"/>
                      </w:rPr>
                      <w:t>Texas</w:t>
                    </w:r>
                    <w:r>
                      <w:rPr>
                        <w:rFonts w:ascii="Calibri"/>
                        <w:spacing w:val="-6"/>
                      </w:rPr>
                      <w:t xml:space="preserve"> </w:t>
                    </w:r>
                    <w:r>
                      <w:rPr>
                        <w:rFonts w:ascii="Calibri"/>
                      </w:rPr>
                      <w:t>|</w:t>
                    </w:r>
                    <w:r>
                      <w:rPr>
                        <w:rFonts w:ascii="Calibri"/>
                        <w:spacing w:val="-5"/>
                      </w:rPr>
                      <w:t xml:space="preserve"> </w:t>
                    </w:r>
                    <w:r w:rsidR="00A945EF">
                      <w:rPr>
                        <w:rFonts w:ascii="Calibri"/>
                      </w:rPr>
                      <w:t>Spring</w:t>
                    </w:r>
                    <w:r>
                      <w:rPr>
                        <w:rFonts w:ascii="Calibri"/>
                        <w:spacing w:val="-6"/>
                      </w:rPr>
                      <w:t xml:space="preserve"> </w:t>
                    </w:r>
                    <w:r>
                      <w:rPr>
                        <w:rFonts w:ascii="Calibri"/>
                      </w:rPr>
                      <w:t>202</w:t>
                    </w:r>
                    <w:r w:rsidR="00BE13CB">
                      <w:rPr>
                        <w:rFonts w:ascii="Calibri"/>
                      </w:rPr>
                      <w:t>6</w:t>
                    </w:r>
                    <w:r>
                      <w:rPr>
                        <w:rFonts w:ascii="Calibri"/>
                        <w:spacing w:val="-4"/>
                      </w:rPr>
                      <w:t xml:space="preserve"> </w:t>
                    </w:r>
                    <w:r>
                      <w:rPr>
                        <w:rFonts w:ascii="Calibri"/>
                      </w:rPr>
                      <w:t>|</w:t>
                    </w:r>
                    <w:r>
                      <w:rPr>
                        <w:rFonts w:ascii="Calibri"/>
                        <w:spacing w:val="-6"/>
                      </w:rPr>
                      <w:t xml:space="preserve"> </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C3C3D" w14:textId="77777777" w:rsidR="00252D7C" w:rsidRDefault="00252D7C">
      <w:r>
        <w:separator/>
      </w:r>
    </w:p>
  </w:footnote>
  <w:footnote w:type="continuationSeparator" w:id="0">
    <w:p w14:paraId="5C0C3C3F" w14:textId="77777777" w:rsidR="00252D7C" w:rsidRDefault="00252D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7F5"/>
    <w:multiLevelType w:val="hybridMultilevel"/>
    <w:tmpl w:val="EEFE3D3A"/>
    <w:lvl w:ilvl="0" w:tplc="347CD216">
      <w:start w:val="1"/>
      <w:numFmt w:val="decimal"/>
      <w:lvlText w:val="%1."/>
      <w:lvlJc w:val="left"/>
      <w:pPr>
        <w:ind w:left="830" w:hanging="240"/>
      </w:pPr>
      <w:rPr>
        <w:rFonts w:ascii="Times New Roman" w:eastAsia="Times New Roman" w:hAnsi="Times New Roman" w:cs="Times New Roman" w:hint="default"/>
        <w:b/>
        <w:bCs/>
        <w:i w:val="0"/>
        <w:iCs w:val="0"/>
        <w:spacing w:val="0"/>
        <w:w w:val="100"/>
        <w:sz w:val="24"/>
        <w:szCs w:val="24"/>
        <w:lang w:val="en-US" w:eastAsia="en-US" w:bidi="ar-SA"/>
      </w:rPr>
    </w:lvl>
    <w:lvl w:ilvl="1" w:tplc="378A38F8">
      <w:numFmt w:val="bullet"/>
      <w:lvlText w:val="•"/>
      <w:lvlJc w:val="left"/>
      <w:pPr>
        <w:ind w:left="734"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tplc="F03EF91A">
      <w:numFmt w:val="bullet"/>
      <w:lvlText w:val="•"/>
      <w:lvlJc w:val="left"/>
      <w:pPr>
        <w:ind w:left="1917" w:hanging="144"/>
      </w:pPr>
      <w:rPr>
        <w:rFonts w:hint="default"/>
        <w:lang w:val="en-US" w:eastAsia="en-US" w:bidi="ar-SA"/>
      </w:rPr>
    </w:lvl>
    <w:lvl w:ilvl="3" w:tplc="EBFCD524">
      <w:numFmt w:val="bullet"/>
      <w:lvlText w:val="•"/>
      <w:lvlJc w:val="left"/>
      <w:pPr>
        <w:ind w:left="2995" w:hanging="144"/>
      </w:pPr>
      <w:rPr>
        <w:rFonts w:hint="default"/>
        <w:lang w:val="en-US" w:eastAsia="en-US" w:bidi="ar-SA"/>
      </w:rPr>
    </w:lvl>
    <w:lvl w:ilvl="4" w:tplc="837495A2">
      <w:numFmt w:val="bullet"/>
      <w:lvlText w:val="•"/>
      <w:lvlJc w:val="left"/>
      <w:pPr>
        <w:ind w:left="4073" w:hanging="144"/>
      </w:pPr>
      <w:rPr>
        <w:rFonts w:hint="default"/>
        <w:lang w:val="en-US" w:eastAsia="en-US" w:bidi="ar-SA"/>
      </w:rPr>
    </w:lvl>
    <w:lvl w:ilvl="5" w:tplc="D3B2E0C6">
      <w:numFmt w:val="bullet"/>
      <w:lvlText w:val="•"/>
      <w:lvlJc w:val="left"/>
      <w:pPr>
        <w:ind w:left="5151" w:hanging="144"/>
      </w:pPr>
      <w:rPr>
        <w:rFonts w:hint="default"/>
        <w:lang w:val="en-US" w:eastAsia="en-US" w:bidi="ar-SA"/>
      </w:rPr>
    </w:lvl>
    <w:lvl w:ilvl="6" w:tplc="A482ADDC">
      <w:numFmt w:val="bullet"/>
      <w:lvlText w:val="•"/>
      <w:lvlJc w:val="left"/>
      <w:pPr>
        <w:ind w:left="6228" w:hanging="144"/>
      </w:pPr>
      <w:rPr>
        <w:rFonts w:hint="default"/>
        <w:lang w:val="en-US" w:eastAsia="en-US" w:bidi="ar-SA"/>
      </w:rPr>
    </w:lvl>
    <w:lvl w:ilvl="7" w:tplc="810C300C">
      <w:numFmt w:val="bullet"/>
      <w:lvlText w:val="•"/>
      <w:lvlJc w:val="left"/>
      <w:pPr>
        <w:ind w:left="7306" w:hanging="144"/>
      </w:pPr>
      <w:rPr>
        <w:rFonts w:hint="default"/>
        <w:lang w:val="en-US" w:eastAsia="en-US" w:bidi="ar-SA"/>
      </w:rPr>
    </w:lvl>
    <w:lvl w:ilvl="8" w:tplc="C72A0AF0">
      <w:numFmt w:val="bullet"/>
      <w:lvlText w:val="•"/>
      <w:lvlJc w:val="left"/>
      <w:pPr>
        <w:ind w:left="8384" w:hanging="144"/>
      </w:pPr>
      <w:rPr>
        <w:rFonts w:hint="default"/>
        <w:lang w:val="en-US" w:eastAsia="en-US" w:bidi="ar-SA"/>
      </w:rPr>
    </w:lvl>
  </w:abstractNum>
  <w:abstractNum w:abstractNumId="1" w15:restartNumberingAfterBreak="0">
    <w:nsid w:val="58EF7F05"/>
    <w:multiLevelType w:val="hybridMultilevel"/>
    <w:tmpl w:val="5E16E810"/>
    <w:lvl w:ilvl="0" w:tplc="39C45C18">
      <w:numFmt w:val="bullet"/>
      <w:lvlText w:val="•"/>
      <w:lvlJc w:val="left"/>
      <w:pPr>
        <w:ind w:left="140" w:hanging="203"/>
      </w:pPr>
      <w:rPr>
        <w:rFonts w:ascii="Malgun Gothic" w:eastAsia="Malgun Gothic" w:hAnsi="Malgun Gothic" w:cs="Malgun Gothic" w:hint="default"/>
        <w:spacing w:val="0"/>
        <w:w w:val="100"/>
        <w:lang w:val="en-US" w:eastAsia="en-US" w:bidi="ar-SA"/>
      </w:rPr>
    </w:lvl>
    <w:lvl w:ilvl="1" w:tplc="7E00233E">
      <w:numFmt w:val="bullet"/>
      <w:lvlText w:val="•"/>
      <w:lvlJc w:val="left"/>
      <w:pPr>
        <w:ind w:left="1180" w:hanging="203"/>
      </w:pPr>
      <w:rPr>
        <w:rFonts w:hint="default"/>
        <w:lang w:val="en-US" w:eastAsia="en-US" w:bidi="ar-SA"/>
      </w:rPr>
    </w:lvl>
    <w:lvl w:ilvl="2" w:tplc="8626D7DE">
      <w:numFmt w:val="bullet"/>
      <w:lvlText w:val="•"/>
      <w:lvlJc w:val="left"/>
      <w:pPr>
        <w:ind w:left="2220" w:hanging="203"/>
      </w:pPr>
      <w:rPr>
        <w:rFonts w:hint="default"/>
        <w:lang w:val="en-US" w:eastAsia="en-US" w:bidi="ar-SA"/>
      </w:rPr>
    </w:lvl>
    <w:lvl w:ilvl="3" w:tplc="E4621AC8">
      <w:numFmt w:val="bullet"/>
      <w:lvlText w:val="•"/>
      <w:lvlJc w:val="left"/>
      <w:pPr>
        <w:ind w:left="3260" w:hanging="203"/>
      </w:pPr>
      <w:rPr>
        <w:rFonts w:hint="default"/>
        <w:lang w:val="en-US" w:eastAsia="en-US" w:bidi="ar-SA"/>
      </w:rPr>
    </w:lvl>
    <w:lvl w:ilvl="4" w:tplc="E6B2D62E">
      <w:numFmt w:val="bullet"/>
      <w:lvlText w:val="•"/>
      <w:lvlJc w:val="left"/>
      <w:pPr>
        <w:ind w:left="4300" w:hanging="203"/>
      </w:pPr>
      <w:rPr>
        <w:rFonts w:hint="default"/>
        <w:lang w:val="en-US" w:eastAsia="en-US" w:bidi="ar-SA"/>
      </w:rPr>
    </w:lvl>
    <w:lvl w:ilvl="5" w:tplc="36829AEC">
      <w:numFmt w:val="bullet"/>
      <w:lvlText w:val="•"/>
      <w:lvlJc w:val="left"/>
      <w:pPr>
        <w:ind w:left="5340" w:hanging="203"/>
      </w:pPr>
      <w:rPr>
        <w:rFonts w:hint="default"/>
        <w:lang w:val="en-US" w:eastAsia="en-US" w:bidi="ar-SA"/>
      </w:rPr>
    </w:lvl>
    <w:lvl w:ilvl="6" w:tplc="FCCCB0BA">
      <w:numFmt w:val="bullet"/>
      <w:lvlText w:val="•"/>
      <w:lvlJc w:val="left"/>
      <w:pPr>
        <w:ind w:left="6380" w:hanging="203"/>
      </w:pPr>
      <w:rPr>
        <w:rFonts w:hint="default"/>
        <w:lang w:val="en-US" w:eastAsia="en-US" w:bidi="ar-SA"/>
      </w:rPr>
    </w:lvl>
    <w:lvl w:ilvl="7" w:tplc="731095FC">
      <w:numFmt w:val="bullet"/>
      <w:lvlText w:val="•"/>
      <w:lvlJc w:val="left"/>
      <w:pPr>
        <w:ind w:left="7420" w:hanging="203"/>
      </w:pPr>
      <w:rPr>
        <w:rFonts w:hint="default"/>
        <w:lang w:val="en-US" w:eastAsia="en-US" w:bidi="ar-SA"/>
      </w:rPr>
    </w:lvl>
    <w:lvl w:ilvl="8" w:tplc="807CB3E8">
      <w:numFmt w:val="bullet"/>
      <w:lvlText w:val="•"/>
      <w:lvlJc w:val="left"/>
      <w:pPr>
        <w:ind w:left="8460" w:hanging="203"/>
      </w:pPr>
      <w:rPr>
        <w:rFonts w:hint="default"/>
        <w:lang w:val="en-US" w:eastAsia="en-US" w:bidi="ar-SA"/>
      </w:rPr>
    </w:lvl>
  </w:abstractNum>
  <w:abstractNum w:abstractNumId="2" w15:restartNumberingAfterBreak="0">
    <w:nsid w:val="5C113DA9"/>
    <w:multiLevelType w:val="hybridMultilevel"/>
    <w:tmpl w:val="5704B532"/>
    <w:lvl w:ilvl="0" w:tplc="EFC2777C">
      <w:numFmt w:val="bullet"/>
      <w:lvlText w:val="•"/>
      <w:lvlJc w:val="left"/>
      <w:pPr>
        <w:ind w:left="8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42BCA0C6">
      <w:numFmt w:val="bullet"/>
      <w:lvlText w:val="•"/>
      <w:lvlJc w:val="left"/>
      <w:pPr>
        <w:ind w:left="1828" w:hanging="360"/>
      </w:pPr>
      <w:rPr>
        <w:rFonts w:hint="default"/>
        <w:lang w:val="en-US" w:eastAsia="en-US" w:bidi="ar-SA"/>
      </w:rPr>
    </w:lvl>
    <w:lvl w:ilvl="2" w:tplc="3A1CB8D0">
      <w:numFmt w:val="bullet"/>
      <w:lvlText w:val="•"/>
      <w:lvlJc w:val="left"/>
      <w:pPr>
        <w:ind w:left="2796" w:hanging="360"/>
      </w:pPr>
      <w:rPr>
        <w:rFonts w:hint="default"/>
        <w:lang w:val="en-US" w:eastAsia="en-US" w:bidi="ar-SA"/>
      </w:rPr>
    </w:lvl>
    <w:lvl w:ilvl="3" w:tplc="AD9E3266">
      <w:numFmt w:val="bullet"/>
      <w:lvlText w:val="•"/>
      <w:lvlJc w:val="left"/>
      <w:pPr>
        <w:ind w:left="3764" w:hanging="360"/>
      </w:pPr>
      <w:rPr>
        <w:rFonts w:hint="default"/>
        <w:lang w:val="en-US" w:eastAsia="en-US" w:bidi="ar-SA"/>
      </w:rPr>
    </w:lvl>
    <w:lvl w:ilvl="4" w:tplc="F4F4F3DA">
      <w:numFmt w:val="bullet"/>
      <w:lvlText w:val="•"/>
      <w:lvlJc w:val="left"/>
      <w:pPr>
        <w:ind w:left="4732" w:hanging="360"/>
      </w:pPr>
      <w:rPr>
        <w:rFonts w:hint="default"/>
        <w:lang w:val="en-US" w:eastAsia="en-US" w:bidi="ar-SA"/>
      </w:rPr>
    </w:lvl>
    <w:lvl w:ilvl="5" w:tplc="BBBA8766">
      <w:numFmt w:val="bullet"/>
      <w:lvlText w:val="•"/>
      <w:lvlJc w:val="left"/>
      <w:pPr>
        <w:ind w:left="5700" w:hanging="360"/>
      </w:pPr>
      <w:rPr>
        <w:rFonts w:hint="default"/>
        <w:lang w:val="en-US" w:eastAsia="en-US" w:bidi="ar-SA"/>
      </w:rPr>
    </w:lvl>
    <w:lvl w:ilvl="6" w:tplc="D054A5DA">
      <w:numFmt w:val="bullet"/>
      <w:lvlText w:val="•"/>
      <w:lvlJc w:val="left"/>
      <w:pPr>
        <w:ind w:left="6668" w:hanging="360"/>
      </w:pPr>
      <w:rPr>
        <w:rFonts w:hint="default"/>
        <w:lang w:val="en-US" w:eastAsia="en-US" w:bidi="ar-SA"/>
      </w:rPr>
    </w:lvl>
    <w:lvl w:ilvl="7" w:tplc="080884B4">
      <w:numFmt w:val="bullet"/>
      <w:lvlText w:val="•"/>
      <w:lvlJc w:val="left"/>
      <w:pPr>
        <w:ind w:left="7636" w:hanging="360"/>
      </w:pPr>
      <w:rPr>
        <w:rFonts w:hint="default"/>
        <w:lang w:val="en-US" w:eastAsia="en-US" w:bidi="ar-SA"/>
      </w:rPr>
    </w:lvl>
    <w:lvl w:ilvl="8" w:tplc="9120E726">
      <w:numFmt w:val="bullet"/>
      <w:lvlText w:val="•"/>
      <w:lvlJc w:val="left"/>
      <w:pPr>
        <w:ind w:left="8604" w:hanging="360"/>
      </w:pPr>
      <w:rPr>
        <w:rFonts w:hint="default"/>
        <w:lang w:val="en-US" w:eastAsia="en-US" w:bidi="ar-SA"/>
      </w:rPr>
    </w:lvl>
  </w:abstractNum>
  <w:abstractNum w:abstractNumId="3" w15:restartNumberingAfterBreak="0">
    <w:nsid w:val="634C1780"/>
    <w:multiLevelType w:val="hybridMultilevel"/>
    <w:tmpl w:val="A18050FA"/>
    <w:lvl w:ilvl="0" w:tplc="F42E2E78">
      <w:start w:val="1"/>
      <w:numFmt w:val="decimal"/>
      <w:lvlText w:val="%1."/>
      <w:lvlJc w:val="left"/>
      <w:pPr>
        <w:ind w:left="830"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3EDCCF10">
      <w:numFmt w:val="bullet"/>
      <w:lvlText w:val="•"/>
      <w:lvlJc w:val="left"/>
      <w:pPr>
        <w:ind w:left="140" w:hanging="144"/>
      </w:pPr>
      <w:rPr>
        <w:rFonts w:ascii="Times New Roman" w:eastAsia="Times New Roman" w:hAnsi="Times New Roman" w:cs="Times New Roman" w:hint="default"/>
        <w:spacing w:val="0"/>
        <w:w w:val="100"/>
        <w:lang w:val="en-US" w:eastAsia="en-US" w:bidi="ar-SA"/>
      </w:rPr>
    </w:lvl>
    <w:lvl w:ilvl="2" w:tplc="47BAFB8A">
      <w:numFmt w:val="bullet"/>
      <w:lvlText w:val="•"/>
      <w:lvlJc w:val="left"/>
      <w:pPr>
        <w:ind w:left="1917" w:hanging="144"/>
      </w:pPr>
      <w:rPr>
        <w:rFonts w:hint="default"/>
        <w:lang w:val="en-US" w:eastAsia="en-US" w:bidi="ar-SA"/>
      </w:rPr>
    </w:lvl>
    <w:lvl w:ilvl="3" w:tplc="83C24022">
      <w:numFmt w:val="bullet"/>
      <w:lvlText w:val="•"/>
      <w:lvlJc w:val="left"/>
      <w:pPr>
        <w:ind w:left="2995" w:hanging="144"/>
      </w:pPr>
      <w:rPr>
        <w:rFonts w:hint="default"/>
        <w:lang w:val="en-US" w:eastAsia="en-US" w:bidi="ar-SA"/>
      </w:rPr>
    </w:lvl>
    <w:lvl w:ilvl="4" w:tplc="D5D6F040">
      <w:numFmt w:val="bullet"/>
      <w:lvlText w:val="•"/>
      <w:lvlJc w:val="left"/>
      <w:pPr>
        <w:ind w:left="4073" w:hanging="144"/>
      </w:pPr>
      <w:rPr>
        <w:rFonts w:hint="default"/>
        <w:lang w:val="en-US" w:eastAsia="en-US" w:bidi="ar-SA"/>
      </w:rPr>
    </w:lvl>
    <w:lvl w:ilvl="5" w:tplc="80B41412">
      <w:numFmt w:val="bullet"/>
      <w:lvlText w:val="•"/>
      <w:lvlJc w:val="left"/>
      <w:pPr>
        <w:ind w:left="5151" w:hanging="144"/>
      </w:pPr>
      <w:rPr>
        <w:rFonts w:hint="default"/>
        <w:lang w:val="en-US" w:eastAsia="en-US" w:bidi="ar-SA"/>
      </w:rPr>
    </w:lvl>
    <w:lvl w:ilvl="6" w:tplc="74DA40BA">
      <w:numFmt w:val="bullet"/>
      <w:lvlText w:val="•"/>
      <w:lvlJc w:val="left"/>
      <w:pPr>
        <w:ind w:left="6228" w:hanging="144"/>
      </w:pPr>
      <w:rPr>
        <w:rFonts w:hint="default"/>
        <w:lang w:val="en-US" w:eastAsia="en-US" w:bidi="ar-SA"/>
      </w:rPr>
    </w:lvl>
    <w:lvl w:ilvl="7" w:tplc="9138778A">
      <w:numFmt w:val="bullet"/>
      <w:lvlText w:val="•"/>
      <w:lvlJc w:val="left"/>
      <w:pPr>
        <w:ind w:left="7306" w:hanging="144"/>
      </w:pPr>
      <w:rPr>
        <w:rFonts w:hint="default"/>
        <w:lang w:val="en-US" w:eastAsia="en-US" w:bidi="ar-SA"/>
      </w:rPr>
    </w:lvl>
    <w:lvl w:ilvl="8" w:tplc="4EC43D1C">
      <w:numFmt w:val="bullet"/>
      <w:lvlText w:val="•"/>
      <w:lvlJc w:val="left"/>
      <w:pPr>
        <w:ind w:left="8384" w:hanging="144"/>
      </w:pPr>
      <w:rPr>
        <w:rFonts w:hint="default"/>
        <w:lang w:val="en-US" w:eastAsia="en-US" w:bidi="ar-SA"/>
      </w:rPr>
    </w:lvl>
  </w:abstractNum>
  <w:num w:numId="1" w16cid:durableId="1834687789">
    <w:abstractNumId w:val="2"/>
  </w:num>
  <w:num w:numId="2" w16cid:durableId="1710062981">
    <w:abstractNumId w:val="0"/>
  </w:num>
  <w:num w:numId="3" w16cid:durableId="1341784706">
    <w:abstractNumId w:val="1"/>
  </w:num>
  <w:num w:numId="4" w16cid:durableId="18766991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Q0NjEwMjczsTQwMTJV0lEKTi0uzszPAykwqQUAAigGviwAAAA="/>
  </w:docVars>
  <w:rsids>
    <w:rsidRoot w:val="00846D3F"/>
    <w:rsid w:val="000063F6"/>
    <w:rsid w:val="00006AC5"/>
    <w:rsid w:val="000169E7"/>
    <w:rsid w:val="00021EA2"/>
    <w:rsid w:val="00085604"/>
    <w:rsid w:val="00093D0D"/>
    <w:rsid w:val="000A0654"/>
    <w:rsid w:val="000B32EB"/>
    <w:rsid w:val="000D4277"/>
    <w:rsid w:val="000E5CDC"/>
    <w:rsid w:val="00107879"/>
    <w:rsid w:val="00113C5B"/>
    <w:rsid w:val="00150F5E"/>
    <w:rsid w:val="001516D5"/>
    <w:rsid w:val="00153EED"/>
    <w:rsid w:val="00175775"/>
    <w:rsid w:val="001A0CF7"/>
    <w:rsid w:val="001D32A4"/>
    <w:rsid w:val="001E1E65"/>
    <w:rsid w:val="001E3D89"/>
    <w:rsid w:val="001F30DA"/>
    <w:rsid w:val="002205C5"/>
    <w:rsid w:val="00226D81"/>
    <w:rsid w:val="00241F89"/>
    <w:rsid w:val="00252D7C"/>
    <w:rsid w:val="00264D02"/>
    <w:rsid w:val="00286BCA"/>
    <w:rsid w:val="00287433"/>
    <w:rsid w:val="002A6ECC"/>
    <w:rsid w:val="002B5547"/>
    <w:rsid w:val="002D2D1C"/>
    <w:rsid w:val="00312E2B"/>
    <w:rsid w:val="00327040"/>
    <w:rsid w:val="003445FE"/>
    <w:rsid w:val="003667D8"/>
    <w:rsid w:val="00381E1D"/>
    <w:rsid w:val="003942A7"/>
    <w:rsid w:val="003C79FF"/>
    <w:rsid w:val="003D0434"/>
    <w:rsid w:val="003F3162"/>
    <w:rsid w:val="0040647F"/>
    <w:rsid w:val="00427A10"/>
    <w:rsid w:val="00444EF2"/>
    <w:rsid w:val="004479C4"/>
    <w:rsid w:val="00452FF5"/>
    <w:rsid w:val="004776DC"/>
    <w:rsid w:val="004A1ED1"/>
    <w:rsid w:val="004A29CA"/>
    <w:rsid w:val="004A2ACB"/>
    <w:rsid w:val="004B1673"/>
    <w:rsid w:val="004B20E3"/>
    <w:rsid w:val="004C5D84"/>
    <w:rsid w:val="004F2347"/>
    <w:rsid w:val="0051499D"/>
    <w:rsid w:val="00515FA6"/>
    <w:rsid w:val="00536744"/>
    <w:rsid w:val="00556B0F"/>
    <w:rsid w:val="00564D9A"/>
    <w:rsid w:val="005837DB"/>
    <w:rsid w:val="0059567B"/>
    <w:rsid w:val="0059712A"/>
    <w:rsid w:val="005C67EC"/>
    <w:rsid w:val="005D06E7"/>
    <w:rsid w:val="005D2187"/>
    <w:rsid w:val="005D59F1"/>
    <w:rsid w:val="005E29F4"/>
    <w:rsid w:val="0061101C"/>
    <w:rsid w:val="006645C7"/>
    <w:rsid w:val="006701E7"/>
    <w:rsid w:val="00672B32"/>
    <w:rsid w:val="006D1CFB"/>
    <w:rsid w:val="006E6344"/>
    <w:rsid w:val="00700FA9"/>
    <w:rsid w:val="00765694"/>
    <w:rsid w:val="007834E6"/>
    <w:rsid w:val="007853D4"/>
    <w:rsid w:val="00785B9F"/>
    <w:rsid w:val="007D7372"/>
    <w:rsid w:val="00803DB8"/>
    <w:rsid w:val="008157A2"/>
    <w:rsid w:val="00831907"/>
    <w:rsid w:val="00846D3F"/>
    <w:rsid w:val="00863A50"/>
    <w:rsid w:val="00890111"/>
    <w:rsid w:val="008B15FE"/>
    <w:rsid w:val="008C1C11"/>
    <w:rsid w:val="008E5FA9"/>
    <w:rsid w:val="009220FB"/>
    <w:rsid w:val="00931311"/>
    <w:rsid w:val="00940F6A"/>
    <w:rsid w:val="009478C7"/>
    <w:rsid w:val="00972835"/>
    <w:rsid w:val="00990E22"/>
    <w:rsid w:val="00992530"/>
    <w:rsid w:val="009D665C"/>
    <w:rsid w:val="00A234EA"/>
    <w:rsid w:val="00A2446E"/>
    <w:rsid w:val="00A30C4C"/>
    <w:rsid w:val="00A32D42"/>
    <w:rsid w:val="00A67D70"/>
    <w:rsid w:val="00A945EF"/>
    <w:rsid w:val="00AC37F7"/>
    <w:rsid w:val="00AF316A"/>
    <w:rsid w:val="00AF682F"/>
    <w:rsid w:val="00B346A5"/>
    <w:rsid w:val="00B43AF7"/>
    <w:rsid w:val="00B5583C"/>
    <w:rsid w:val="00BC2E55"/>
    <w:rsid w:val="00BC4F08"/>
    <w:rsid w:val="00BE13CB"/>
    <w:rsid w:val="00C15A3C"/>
    <w:rsid w:val="00C31DE0"/>
    <w:rsid w:val="00C52022"/>
    <w:rsid w:val="00C560DA"/>
    <w:rsid w:val="00C81176"/>
    <w:rsid w:val="00C914C2"/>
    <w:rsid w:val="00CD3EAC"/>
    <w:rsid w:val="00CE1EB3"/>
    <w:rsid w:val="00CE2714"/>
    <w:rsid w:val="00D06630"/>
    <w:rsid w:val="00D117E8"/>
    <w:rsid w:val="00D42D6A"/>
    <w:rsid w:val="00D83030"/>
    <w:rsid w:val="00D9194D"/>
    <w:rsid w:val="00D96CA5"/>
    <w:rsid w:val="00DB3E79"/>
    <w:rsid w:val="00DE1149"/>
    <w:rsid w:val="00DE3917"/>
    <w:rsid w:val="00E43F81"/>
    <w:rsid w:val="00E642EC"/>
    <w:rsid w:val="00E71FDB"/>
    <w:rsid w:val="00E91A3F"/>
    <w:rsid w:val="00EA7EFE"/>
    <w:rsid w:val="00EC52D0"/>
    <w:rsid w:val="00EE7022"/>
    <w:rsid w:val="00F07C41"/>
    <w:rsid w:val="00F30502"/>
    <w:rsid w:val="00F42F27"/>
    <w:rsid w:val="00F45CDA"/>
    <w:rsid w:val="00F61FE7"/>
    <w:rsid w:val="00F70AFB"/>
    <w:rsid w:val="00F851D3"/>
    <w:rsid w:val="00FE6375"/>
    <w:rsid w:val="00FF1C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C39CB"/>
  <w15:docId w15:val="{5C7AA093-5C61-4CE4-81D7-05DACA434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90"/>
      <w:outlineLvl w:val="0"/>
    </w:pPr>
    <w:rPr>
      <w:b/>
      <w:bCs/>
      <w:sz w:val="30"/>
      <w:szCs w:val="30"/>
    </w:rPr>
  </w:style>
  <w:style w:type="paragraph" w:styleId="Heading2">
    <w:name w:val="heading 2"/>
    <w:basedOn w:val="Normal"/>
    <w:uiPriority w:val="9"/>
    <w:unhideWhenUsed/>
    <w:qFormat/>
    <w:pPr>
      <w:ind w:left="590"/>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60"/>
      <w:ind w:left="3" w:right="180"/>
      <w:jc w:val="center"/>
    </w:pPr>
    <w:rPr>
      <w:b/>
      <w:bCs/>
      <w:sz w:val="36"/>
      <w:szCs w:val="36"/>
    </w:rPr>
  </w:style>
  <w:style w:type="paragraph" w:styleId="ListParagraph">
    <w:name w:val="List Paragraph"/>
    <w:basedOn w:val="Normal"/>
    <w:uiPriority w:val="1"/>
    <w:qFormat/>
    <w:pPr>
      <w:ind w:left="750" w:hanging="24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D1CFB"/>
    <w:pPr>
      <w:tabs>
        <w:tab w:val="center" w:pos="4680"/>
        <w:tab w:val="right" w:pos="9360"/>
      </w:tabs>
    </w:pPr>
  </w:style>
  <w:style w:type="character" w:customStyle="1" w:styleId="HeaderChar">
    <w:name w:val="Header Char"/>
    <w:basedOn w:val="DefaultParagraphFont"/>
    <w:link w:val="Header"/>
    <w:uiPriority w:val="99"/>
    <w:rsid w:val="006D1CFB"/>
    <w:rPr>
      <w:rFonts w:ascii="Times New Roman" w:eastAsia="Times New Roman" w:hAnsi="Times New Roman" w:cs="Times New Roman"/>
    </w:rPr>
  </w:style>
  <w:style w:type="paragraph" w:styleId="Footer">
    <w:name w:val="footer"/>
    <w:basedOn w:val="Normal"/>
    <w:link w:val="FooterChar"/>
    <w:uiPriority w:val="99"/>
    <w:unhideWhenUsed/>
    <w:rsid w:val="006D1CFB"/>
    <w:pPr>
      <w:tabs>
        <w:tab w:val="center" w:pos="4680"/>
        <w:tab w:val="right" w:pos="9360"/>
      </w:tabs>
    </w:pPr>
  </w:style>
  <w:style w:type="character" w:customStyle="1" w:styleId="FooterChar">
    <w:name w:val="Footer Char"/>
    <w:basedOn w:val="DefaultParagraphFont"/>
    <w:link w:val="Footer"/>
    <w:uiPriority w:val="99"/>
    <w:rsid w:val="006D1CFB"/>
    <w:rPr>
      <w:rFonts w:ascii="Times New Roman" w:eastAsia="Times New Roman" w:hAnsi="Times New Roman" w:cs="Times New Roman"/>
    </w:rPr>
  </w:style>
  <w:style w:type="character" w:styleId="Hyperlink">
    <w:name w:val="Hyperlink"/>
    <w:basedOn w:val="DefaultParagraphFont"/>
    <w:uiPriority w:val="99"/>
    <w:unhideWhenUsed/>
    <w:rsid w:val="004A1ED1"/>
    <w:rPr>
      <w:color w:val="0000FF"/>
      <w:u w:val="single"/>
    </w:rPr>
  </w:style>
  <w:style w:type="character" w:styleId="UnresolvedMention">
    <w:name w:val="Unresolved Mention"/>
    <w:basedOn w:val="DefaultParagraphFont"/>
    <w:uiPriority w:val="99"/>
    <w:semiHidden/>
    <w:unhideWhenUsed/>
    <w:rsid w:val="00CE1EB3"/>
    <w:rPr>
      <w:color w:val="605E5C"/>
      <w:shd w:val="clear" w:color="auto" w:fill="E1DFDD"/>
    </w:rPr>
  </w:style>
  <w:style w:type="character" w:styleId="FollowedHyperlink">
    <w:name w:val="FollowedHyperlink"/>
    <w:basedOn w:val="DefaultParagraphFont"/>
    <w:uiPriority w:val="99"/>
    <w:semiHidden/>
    <w:unhideWhenUsed/>
    <w:rsid w:val="001F30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lear.unt.edu/online-communication-tips" TargetMode="External"/><Relationship Id="rId13" Type="http://schemas.openxmlformats.org/officeDocument/2006/relationships/hyperlink" Target="http://www.unt.edu/helpdesk/index.htm" TargetMode="External"/><Relationship Id="rId18" Type="http://schemas.openxmlformats.org/officeDocument/2006/relationships/hyperlink" Target="https://it.unt.edu/eagleconnect" TargetMode="External"/><Relationship Id="rId3" Type="http://schemas.openxmlformats.org/officeDocument/2006/relationships/settings" Target="settings.xml"/><Relationship Id="rId21" Type="http://schemas.openxmlformats.org/officeDocument/2006/relationships/hyperlink" Target="mailto:spot@unt.edu" TargetMode="External"/><Relationship Id="rId7" Type="http://schemas.openxmlformats.org/officeDocument/2006/relationships/hyperlink" Target="mailto:linlang.he@unt.edu" TargetMode="External"/><Relationship Id="rId12" Type="http://schemas.openxmlformats.org/officeDocument/2006/relationships/hyperlink" Target="https://online.unt.edu/learn" TargetMode="External"/><Relationship Id="rId17" Type="http://schemas.openxmlformats.org/officeDocument/2006/relationships/hyperlink" Target="https://policy.unt.edu/policy/06-003"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policy.unt.edu/policy/06-003" TargetMode="External"/><Relationship Id="rId20" Type="http://schemas.openxmlformats.org/officeDocument/2006/relationships/hyperlink" Target="http://spot.unt.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community.canvaslms.com/docs/DOC-10554-4212710328" TargetMode="External"/><Relationship Id="rId23" Type="http://schemas.openxmlformats.org/officeDocument/2006/relationships/hyperlink" Target="http://writingcenter.unt.edu/)" TargetMode="External"/><Relationship Id="rId10" Type="http://schemas.openxmlformats.org/officeDocument/2006/relationships/hyperlink" Target="https://discover.library.unt.edu/catalog/b7854406" TargetMode="External"/><Relationship Id="rId19" Type="http://schemas.openxmlformats.org/officeDocument/2006/relationships/hyperlink" Target="mailto:(no-reply@iasystem.org" TargetMode="External"/><Relationship Id="rId4" Type="http://schemas.openxmlformats.org/officeDocument/2006/relationships/webSettings" Target="webSettings.xml"/><Relationship Id="rId9" Type="http://schemas.openxmlformats.org/officeDocument/2006/relationships/hyperlink" Target="https://discover.library.unt.edu/catalog/b7980642" TargetMode="External"/><Relationship Id="rId14" Type="http://schemas.openxmlformats.org/officeDocument/2006/relationships/hyperlink" Target="mailto:helpdesk@unt.edu" TargetMode="External"/><Relationship Id="rId22" Type="http://schemas.openxmlformats.org/officeDocument/2006/relationships/hyperlink" Target="mailto:SurvivorAdvocate@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972</TotalTime>
  <Pages>12</Pages>
  <Words>3827</Words>
  <Characters>22235</Characters>
  <Application>Microsoft Office Word</Application>
  <DocSecurity>0</DocSecurity>
  <Lines>1170</Lines>
  <Paragraphs>965</Paragraphs>
  <ScaleCrop>false</ScaleCrop>
  <HeadingPairs>
    <vt:vector size="2" baseType="variant">
      <vt:variant>
        <vt:lpstr>Title</vt:lpstr>
      </vt:variant>
      <vt:variant>
        <vt:i4>1</vt:i4>
      </vt:variant>
    </vt:vector>
  </HeadingPairs>
  <TitlesOfParts>
    <vt:vector size="1" baseType="lpstr">
      <vt:lpstr>DSI CLEAR Syllabus Template</vt:lpstr>
    </vt:vector>
  </TitlesOfParts>
  <Company>University of North Texas</Company>
  <LinksUpToDate>false</LinksUpToDate>
  <CharactersWithSpaces>25097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DSI CLEAR Syllabus Template</dc:title>
  <dc:creator>Tania.Heap@unt.edu</dc:creator>
  <dc:description/>
  <cp:lastModifiedBy>He, Linlang</cp:lastModifiedBy>
  <cp:revision>100</cp:revision>
  <dcterms:created xsi:type="dcterms:W3CDTF">2026-01-09T12:49:00Z</dcterms:created>
  <dcterms:modified xsi:type="dcterms:W3CDTF">2026-01-11T16:33:00Z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0x010100D44A83CDE4C38B4ABF2789024F0DA774</vt:lpwstr>
  </property>
  <property fmtid="{D5CDD505-2E9C-101B-9397-08002B2CF9AE}" pid="3" name="Created">
    <vt:filetime>2024-08-19T00:00:00Z</vt:filetime>
  </property>
  <property fmtid="{D5CDD505-2E9C-101B-9397-08002B2CF9AE}" pid="4" name="Creator">
    <vt:lpwstr>Acrobat PDFMaker 24 for Word</vt:lpwstr>
  </property>
  <property fmtid="{D5CDD505-2E9C-101B-9397-08002B2CF9AE}" pid="5" name="LastSaved">
    <vt:filetime>2025-01-12T00:00:00Z</vt:filetime>
  </property>
  <property fmtid="{D5CDD505-2E9C-101B-9397-08002B2CF9AE}" pid="6" name="Producer">
    <vt:lpwstr>Adobe PDF Library 24.2.255</vt:lpwstr>
  </property>
  <property fmtid="{D5CDD505-2E9C-101B-9397-08002B2CF9AE}" pid="7" name="SourceModified">
    <vt:lpwstr>D:20240819145544</vt:lpwstr>
  </property>
</Properties>
</file>