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ackground w:color="FFFFFF"/>
  <w:body>
    <w:p w:rsidR="00E50964" w:rsidRDefault="00E50964" w:rsidP="00BB75F7">
      <w:pPr>
        <w:jc w:val="center"/>
        <w:rPr>
          <w:rFonts w:cstheme="minorHAnsi"/>
          <w:b/>
        </w:rPr>
      </w:pPr>
      <w:r>
        <w:rPr>
          <w:rFonts w:cstheme="minorHAnsi"/>
          <w:b/>
        </w:rPr>
        <w:t>MUCM 3550/5550</w:t>
      </w:r>
      <w:r w:rsidR="00BB75F7" w:rsidRPr="00531810">
        <w:rPr>
          <w:rFonts w:cstheme="minorHAnsi"/>
          <w:b/>
        </w:rPr>
        <w:t>Jazz Chamber Music</w:t>
      </w:r>
      <w:r w:rsidR="00BB75F7">
        <w:rPr>
          <w:rFonts w:cstheme="minorHAnsi"/>
          <w:b/>
        </w:rPr>
        <w:t xml:space="preserve"> (JCM)</w:t>
      </w:r>
      <w:r>
        <w:rPr>
          <w:rFonts w:cstheme="minorHAnsi"/>
          <w:b/>
        </w:rPr>
        <w:t xml:space="preserve"> </w:t>
      </w:r>
    </w:p>
    <w:p w:rsidR="00BB75F7" w:rsidRDefault="00E50964" w:rsidP="00BB75F7">
      <w:pPr>
        <w:jc w:val="center"/>
        <w:rPr>
          <w:rFonts w:cstheme="minorHAnsi"/>
          <w:b/>
        </w:rPr>
      </w:pPr>
      <w:r>
        <w:rPr>
          <w:rFonts w:cstheme="minorHAnsi"/>
          <w:b/>
        </w:rPr>
        <w:t xml:space="preserve">Sections: 8 Week </w:t>
      </w:r>
      <w:r w:rsidR="00C80E35">
        <w:rPr>
          <w:rFonts w:cstheme="minorHAnsi"/>
          <w:b/>
        </w:rPr>
        <w:t xml:space="preserve">Cycle </w:t>
      </w:r>
      <w:r>
        <w:rPr>
          <w:rFonts w:cstheme="minorHAnsi"/>
          <w:b/>
        </w:rPr>
        <w:t>1 (503, 505)</w:t>
      </w:r>
      <w:r w:rsidR="00944AD3">
        <w:rPr>
          <w:rFonts w:cstheme="minorHAnsi"/>
          <w:b/>
        </w:rPr>
        <w:t>,</w:t>
      </w:r>
      <w:r>
        <w:rPr>
          <w:rFonts w:cstheme="minorHAnsi"/>
          <w:b/>
        </w:rPr>
        <w:t xml:space="preserve"> 8 Week </w:t>
      </w:r>
      <w:r w:rsidR="00C80E35">
        <w:rPr>
          <w:rFonts w:cstheme="minorHAnsi"/>
          <w:b/>
        </w:rPr>
        <w:t xml:space="preserve">Cycle </w:t>
      </w:r>
      <w:r>
        <w:rPr>
          <w:rFonts w:cstheme="minorHAnsi"/>
          <w:b/>
        </w:rPr>
        <w:t>2 (510, 513)</w:t>
      </w:r>
    </w:p>
    <w:p w:rsidR="00BB75F7" w:rsidRPr="001849F8" w:rsidRDefault="00BB75F7" w:rsidP="00BB75F7">
      <w:pPr>
        <w:widowControl w:val="0"/>
        <w:jc w:val="center"/>
        <w:rPr>
          <w:snapToGrid w:val="0"/>
          <w:color w:val="000000"/>
          <w:szCs w:val="16"/>
        </w:rPr>
      </w:pPr>
      <w:r w:rsidRPr="001849F8">
        <w:rPr>
          <w:snapToGrid w:val="0"/>
          <w:color w:val="000000"/>
          <w:szCs w:val="16"/>
        </w:rPr>
        <w:t>SYLLABUS AND COURSE REQUIREMENTS</w:t>
      </w:r>
      <w:r>
        <w:rPr>
          <w:snapToGrid w:val="0"/>
          <w:color w:val="000000"/>
          <w:szCs w:val="16"/>
        </w:rPr>
        <w:t xml:space="preserve"> SUPPLEMENT</w:t>
      </w:r>
    </w:p>
    <w:p w:rsidR="00BB75F7" w:rsidRDefault="00BB75F7" w:rsidP="00BB75F7">
      <w:pPr>
        <w:widowControl w:val="0"/>
        <w:jc w:val="center"/>
        <w:rPr>
          <w:snapToGrid w:val="0"/>
          <w:color w:val="000000"/>
          <w:szCs w:val="16"/>
        </w:rPr>
      </w:pPr>
      <w:r w:rsidRPr="001849F8">
        <w:rPr>
          <w:snapToGrid w:val="0"/>
          <w:color w:val="000000"/>
          <w:szCs w:val="16"/>
        </w:rPr>
        <w:t>INSTRUCTOR - Pro</w:t>
      </w:r>
      <w:r>
        <w:rPr>
          <w:snapToGrid w:val="0"/>
          <w:color w:val="000000"/>
          <w:szCs w:val="16"/>
        </w:rPr>
        <w:t xml:space="preserve">fessor Seaton </w:t>
      </w:r>
      <w:hyperlink r:id="rId7" w:history="1">
        <w:r w:rsidRPr="00B503F2">
          <w:rPr>
            <w:rStyle w:val="Hyperlink"/>
            <w:snapToGrid w:val="0"/>
            <w:szCs w:val="16"/>
          </w:rPr>
          <w:t>lynn.seaton@unt.edu</w:t>
        </w:r>
      </w:hyperlink>
      <w:r>
        <w:rPr>
          <w:snapToGrid w:val="0"/>
          <w:color w:val="000000"/>
          <w:szCs w:val="16"/>
        </w:rPr>
        <w:t xml:space="preserve"> </w:t>
      </w:r>
    </w:p>
    <w:p w:rsidR="00BB75F7" w:rsidRDefault="00BB75F7" w:rsidP="00BB75F7">
      <w:pPr>
        <w:widowControl w:val="0"/>
        <w:jc w:val="center"/>
        <w:rPr>
          <w:snapToGrid w:val="0"/>
          <w:color w:val="000000"/>
          <w:szCs w:val="16"/>
        </w:rPr>
      </w:pPr>
      <w:r>
        <w:rPr>
          <w:snapToGrid w:val="0"/>
          <w:color w:val="000000"/>
          <w:szCs w:val="16"/>
        </w:rPr>
        <w:t>Office: 940-369-7639 (voicemail message recordings go to my email)</w:t>
      </w:r>
    </w:p>
    <w:p w:rsidR="00BB75F7" w:rsidRDefault="00BB75F7" w:rsidP="00BB75F7">
      <w:pPr>
        <w:widowControl w:val="0"/>
        <w:jc w:val="center"/>
        <w:rPr>
          <w:snapToGrid w:val="0"/>
          <w:color w:val="000000"/>
          <w:szCs w:val="16"/>
        </w:rPr>
      </w:pPr>
      <w:r>
        <w:rPr>
          <w:snapToGrid w:val="0"/>
          <w:color w:val="000000"/>
          <w:szCs w:val="16"/>
        </w:rPr>
        <w:t>Office hours BY APPOINTMENT</w:t>
      </w:r>
    </w:p>
    <w:p w:rsidR="00BB75F7" w:rsidRDefault="00BB75F7" w:rsidP="00BB75F7">
      <w:pPr>
        <w:jc w:val="center"/>
        <w:rPr>
          <w:snapToGrid w:val="0"/>
          <w:color w:val="000000"/>
          <w:szCs w:val="16"/>
        </w:rPr>
      </w:pPr>
      <w:r>
        <w:rPr>
          <w:snapToGrid w:val="0"/>
          <w:color w:val="000000"/>
          <w:szCs w:val="16"/>
        </w:rPr>
        <w:t xml:space="preserve">CLASS MEETINGS in 288 – M OR </w:t>
      </w:r>
      <w:r w:rsidRPr="001849F8">
        <w:rPr>
          <w:snapToGrid w:val="0"/>
          <w:color w:val="000000"/>
          <w:szCs w:val="16"/>
        </w:rPr>
        <w:t xml:space="preserve">W </w:t>
      </w:r>
      <w:r>
        <w:rPr>
          <w:snapToGrid w:val="0"/>
          <w:color w:val="000000"/>
          <w:szCs w:val="16"/>
        </w:rPr>
        <w:t>4:00-4:50, T OR T</w:t>
      </w:r>
      <w:r w:rsidRPr="001849F8">
        <w:rPr>
          <w:snapToGrid w:val="0"/>
          <w:color w:val="000000"/>
          <w:szCs w:val="16"/>
        </w:rPr>
        <w:t xml:space="preserve">H </w:t>
      </w:r>
      <w:r>
        <w:rPr>
          <w:snapToGrid w:val="0"/>
          <w:color w:val="000000"/>
          <w:szCs w:val="16"/>
        </w:rPr>
        <w:t>4:00-4:50</w:t>
      </w:r>
    </w:p>
    <w:p w:rsidR="00BB75F7" w:rsidRDefault="00BB75F7" w:rsidP="00BB75F7">
      <w:pPr>
        <w:rPr>
          <w:snapToGrid w:val="0"/>
          <w:color w:val="000000"/>
          <w:szCs w:val="16"/>
        </w:rPr>
      </w:pPr>
      <w:r>
        <w:rPr>
          <w:rFonts w:eastAsia="Times New Roman"/>
          <w:bCs/>
        </w:rPr>
        <w:t xml:space="preserve">For more information about Prof. Seaton, please go to </w:t>
      </w:r>
      <w:hyperlink r:id="rId8" w:history="1">
        <w:r w:rsidRPr="001A2EAF">
          <w:rPr>
            <w:rStyle w:val="Hyperlink"/>
            <w:rFonts w:eastAsia="Times New Roman"/>
            <w:bCs/>
          </w:rPr>
          <w:t>www.lynnseaton.com</w:t>
        </w:r>
      </w:hyperlink>
      <w:r>
        <w:rPr>
          <w:rFonts w:eastAsia="Times New Roman"/>
          <w:bCs/>
        </w:rPr>
        <w:t xml:space="preserve"> .  There you will find a biography, discography, and some videos.  </w:t>
      </w:r>
    </w:p>
    <w:p w:rsidR="00BB75F7" w:rsidRDefault="00BB75F7" w:rsidP="00BB75F7">
      <w:pPr>
        <w:rPr>
          <w:rFonts w:eastAsia="Times New Roman"/>
          <w:b/>
          <w:bCs/>
        </w:rPr>
      </w:pPr>
    </w:p>
    <w:p w:rsidR="00BB75F7" w:rsidRDefault="00BB75F7" w:rsidP="00BB75F7">
      <w:r>
        <w:t xml:space="preserve">This page has some details specific to the sections assigned to Prof. Seaton.  The pages that follow have details applicable to all the JCM sections. </w:t>
      </w:r>
    </w:p>
    <w:p w:rsidR="00BB75F7" w:rsidRDefault="00BB75F7" w:rsidP="00BB75F7"/>
    <w:p w:rsidR="00BB75F7" w:rsidRDefault="00BB75F7" w:rsidP="00BB75F7">
      <w:r>
        <w:t>This semester you will meet in room 288.  A Student Coordinator will be appointed to act as a liaison for the group members and me.  I will work with the Student Coordinator of each group</w:t>
      </w:r>
      <w:r w:rsidR="00387A07">
        <w:t xml:space="preserve"> and a TA</w:t>
      </w:r>
      <w:r>
        <w:t xml:space="preserve"> to facilitate connecting a stream to me so I can coach remotely on those two days.  You will meet a third time without me.  </w:t>
      </w:r>
    </w:p>
    <w:p w:rsidR="00BB75F7" w:rsidRDefault="00BB75F7" w:rsidP="00BB75F7"/>
    <w:p w:rsidR="00BB75F7" w:rsidRDefault="00BB75F7" w:rsidP="00BB75F7">
      <w:r>
        <w:t xml:space="preserve">We will set up with social distancing, bell covers, and wear masks.  If you need to lower it while you are playing a horn, please put it back up when not playing.  Please have a receptacle for horn condensation. Please Follow the College of Music protocols for masks and watch the Internet for new developments in masks specific to playing music.  </w:t>
      </w:r>
      <w:hyperlink r:id="rId9" w:history="1">
        <w:r w:rsidRPr="00206EAC">
          <w:rPr>
            <w:rStyle w:val="Hyperlink"/>
          </w:rPr>
          <w:t>https://jazz.unt.edu/</w:t>
        </w:r>
      </w:hyperlink>
      <w:r>
        <w:t xml:space="preserve"> </w:t>
      </w:r>
    </w:p>
    <w:p w:rsidR="00BB75F7" w:rsidRDefault="00BB75F7" w:rsidP="00BB75F7"/>
    <w:p w:rsidR="00BB75F7" w:rsidRDefault="00BB75F7" w:rsidP="00BB75F7">
      <w:r>
        <w:t xml:space="preserve">There are many precedents set for remote meetings.  My Bass Brother Christian McBride successfully coached remotely for the Jazz Aspen Snowmass.  I have done a lot of remote teaching, workshops, and performances.  I am in a Zoom group called the Academic Bass Council that has many renowned teachers and performers from all over the country and some international.  We have shared a lot of things including our experiences with online teaching and coaching.  It is a pleasure to explore and embrace the technology that allows us to connect for the best experience possible.   </w:t>
      </w:r>
    </w:p>
    <w:p w:rsidR="00BB75F7" w:rsidRDefault="00BB75F7" w:rsidP="00BB75F7"/>
    <w:p w:rsidR="00BB75F7" w:rsidRDefault="00BB75F7" w:rsidP="00BB75F7">
      <w:r>
        <w:t xml:space="preserve">Guitarists, drummers, bassists, and vocalists will be able to use the equipment in 288 that will be stored there.  That includes amps, drum set, and powered monitor.  Drummers will need to bring cymbals and hardware, guitarists and bassist instrument and cable, and vocalists a mike and cable.  Speak to your respective professors if you need something for the JCM meetings or if there is a problem with the equipment.  The band will need to set up the room at the start and put everything back including the original placement of the desks.  Please use the supplies in the sanitation station to clean everything you have used at the end of the rehearsal.  </w:t>
      </w:r>
    </w:p>
    <w:p w:rsidR="00BB75F7" w:rsidRDefault="00BB75F7" w:rsidP="00BB75F7">
      <w:pPr>
        <w:rPr>
          <w:b/>
        </w:rPr>
      </w:pPr>
    </w:p>
    <w:p w:rsidR="00BB75F7" w:rsidRDefault="00BB75F7" w:rsidP="00BB75F7">
      <w:r w:rsidRPr="005F1558">
        <w:rPr>
          <w:b/>
        </w:rPr>
        <w:t>It is important</w:t>
      </w:r>
      <w:r>
        <w:t xml:space="preserve"> that repertoire be decided upon as soon as possible for the group so we can spend time on the arrangements.  The goal is to produce 30-45 minutes of music that can be recorded.  Please write an arrangement or structure a head chart that has a routine for performance.  Consider intros, who will play the melodies, adding harmony, counter lines, solo order, back grounds, and endings.  We will play through them in our first few meetings and we will decide together on what you want to refine in the remainder of the coaching days and rehearsals.  </w:t>
      </w:r>
    </w:p>
    <w:p w:rsidR="00BB75F7" w:rsidRDefault="00BB75F7" w:rsidP="00BB75F7">
      <w:r>
        <w:t>Jazz Chamber Music Styles to choose from: Bebop, Basie Kansas City Seven, Swing Era, Gypsy Jazz, Medium “Tippin’”, Burning Fast, Samba, Bossa Nova, Salsa, Ballad, Jazz Waltz, Hard Bop, West Coast “Cool”, and Original in any of the categories.</w:t>
      </w:r>
    </w:p>
    <w:p w:rsidR="00BB75F7" w:rsidRDefault="00BB75F7" w:rsidP="00BB75F7"/>
    <w:p w:rsidR="00BB75F7" w:rsidRPr="006E6971" w:rsidRDefault="00BB75F7" w:rsidP="00BB75F7">
      <w:r w:rsidRPr="006E6971">
        <w:rPr>
          <w:b/>
        </w:rPr>
        <w:t>Dialogue:</w:t>
      </w:r>
      <w:r w:rsidRPr="006E6971">
        <w:t xml:space="preserve"> An important of learning is an open dialogue between the teacher and the student.  Please feel free to </w:t>
      </w:r>
      <w:r>
        <w:t xml:space="preserve">email or </w:t>
      </w:r>
      <w:r w:rsidRPr="006E6971">
        <w:t>call me to discuss anything.  If I do not have time to talk at that moment, we will set up an appointment to do so.</w:t>
      </w:r>
    </w:p>
    <w:p w:rsidR="00DE2C04" w:rsidRDefault="00DE2C04" w:rsidP="00DE2C04">
      <w:pPr>
        <w:rPr>
          <w:rFonts w:eastAsia="Times New Roman"/>
          <w:b/>
          <w:bCs/>
          <w:color w:val="000000"/>
          <w:u w:color="000000"/>
        </w:rPr>
      </w:pPr>
      <w:r>
        <w:rPr>
          <w:rFonts w:eastAsia="Times New Roman"/>
          <w:b/>
          <w:bCs/>
        </w:rPr>
        <w:br w:type="page"/>
      </w:r>
      <w:bookmarkStart w:id="0" w:name="_GoBack"/>
      <w:bookmarkEnd w:id="0"/>
      <w:r w:rsidR="0099258D" w:rsidRPr="0099258D">
        <w:rPr>
          <w:b/>
          <w:bCs/>
          <w:noProof/>
        </w:rPr>
        <w:pict>
          <v:shapetype id="_x0000_t202" coordsize="21600,21600" o:spt="202" path="m0,0l0,21600,21600,21600,21600,0xe">
            <v:stroke joinstyle="miter"/>
            <v:path gradientshapeok="t" o:connecttype="rect"/>
          </v:shapetype>
          <v:shape id="officeArt object" o:spid="_x0000_s1026" type="#_x0000_t202" style="position:absolute;margin-left:164.75pt;margin-top:49.65pt;width:303.25pt;height:157.1pt;z-index:251660288;visibility:visible;mso-wrap-style:square;mso-wrap-edited:f;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page;mso-height-relative:page;v-text-anchor:top"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9QFt7cCAADBBQAADgAAAGRycy9lMm9Eb2MueG1srFTbbpwwEH2v1H+w/E64hF0WFDbaLEtVKb1I&#10;aT/AgFncgk1t70JS9d87NntL8lK19YPly/jMmZnjubkduxbtqVRM8BT7Vx5GlJeiYnyb4q9fcmeB&#10;kdKEV6QVnKb4kSp8u3z75mboExqIRrQVlQhAuEqGPsWN1n3iuqpsaEfUlegph8tayI5o2MqtW0ky&#10;AHrXuoHnzd1ByKqXoqRKwWk2XeKlxa9rWupPda2oRm2KgZu2s7RzYWZ3eUOSrSR9w8oDDfIXLDrC&#10;ODg9QWVEE7ST7BVUx0oplKj1VSk6V9Q1K6mNAaLxvRfRPDSkpzYWSI7qT2lS/w+2/Lj/LBGrUhxg&#10;xEkHJZpIraRGovgGCTQ5GnqVgOlDD8Z6vBMj1NrGq/p7UX5XiIt1Q/iWrqQUQ0NJBRx989K9eDrh&#10;KANSDB9EBc7ITgsLNNayMwkE7wjQoVaPp/rQUaMSDq8XMz+IZhiVcOfH8cyPbAVdkhyf91Lpd1R0&#10;yCxSLA1/A0v290obOiQ5mphjLnLWtlYELX92AIbTCTiHp+bO0LA1/Rl78WaxWYROGMw3TuhlmbPK&#10;16Ezz/1oll1n63Xm/zJ+/TBpWFVRbtwc9eWHf1a/g9InZZwUpkTLKgNnKCm5LdatRHsC+s7tsEmH&#10;m7OZ+5yGTQLE8iIkPwi9uyB28vkicsI8nDlx5C0cz4/v4rkXxmGWPw/pnnH67yGhAUoZRJ43yenM&#10;+kVwnh2vgyNJxzS0kJZ1KQ5PRiQxItzwytZWE9ZO64tcGP7nXEC9j5W2kjUqnfSqx2IEFKPjQlSP&#10;IF4pQFqgUOh7sGiEfMJogB6SYvVjRyTFqH3P4QOEsygwTedyIy83xeWG8BKgUqwxmpZrPTWqXS/Z&#10;tgFP05fjYgWfpmZWzmdWh68GfcIGdehpphFd7q3VufMufwMAAP//AwBQSwMEFAAGAAgAAAAhAFUG&#10;i//fAAAACgEAAA8AAABkcnMvZG93bnJldi54bWxMj8FOwzAQRO9I/IO1SNyo04a0JMSpUKTeEBKl&#10;3N14G0fE6yh22sDXs5zocbVPM2/K7ex6ccYxdJ4ULBcJCKTGm45aBYeP3cMTiBA1Gd17QgXfGGBb&#10;3d6UujD+Qu943sdWcAiFQiuwMQ6FlKGx6HRY+AGJfyc/Oh35HFtpRn3hcNfLVZKspdMdcYPVA9YW&#10;m6/95BRMP5u3eGhr/Nyd2miyuravm06p+7v55RlExDn+w/Cnz+pQsdPRT2SC6BWkqzxjVEGepyAY&#10;yNM1jzsqeFymGciqlNcTql8AAAD//wMAUEsBAi0AFAAGAAgAAAAhAOSZw8D7AAAA4QEAABMAAAAA&#10;AAAAAAAAAAAAAAAAAFtDb250ZW50X1R5cGVzXS54bWxQSwECLQAUAAYACAAAACEAI7Jq4dcAAACU&#10;AQAACwAAAAAAAAAAAAAAAAAsAQAAX3JlbHMvLnJlbHNQSwECLQAUAAYACAAAACEAS9QFt7cCAADB&#10;BQAADgAAAAAAAAAAAAAAAAAsAgAAZHJzL2Uyb0RvYy54bWxQSwECLQAUAAYACAAAACEAVQaL/98A&#10;AAAKAQAADwAAAAAAAAAAAAAAAAAPBQAAZHJzL2Rvd25yZXYueG1sUEsFBgAAAAAEAAQA8wAAABsG&#10;AAAAAA==&#10;" filled="f" stroked="f" strokeweight="1pt">
            <v:stroke miterlimit="4"/>
            <v:textbox inset="3.6pt,,3.6pt">
              <w:txbxContent>
                <w:p w:rsidR="00E50964" w:rsidRDefault="00E50964">
                  <w:pPr>
                    <w:pStyle w:val="Body"/>
                    <w:spacing w:line="360" w:lineRule="atLeast"/>
                    <w:jc w:val="right"/>
                    <w:rPr>
                      <w:rFonts w:ascii="Times New Roman" w:eastAsia="Times New Roman" w:hAnsi="Times New Roman" w:cs="Times New Roman"/>
                      <w:b/>
                      <w:bCs/>
                      <w:sz w:val="44"/>
                      <w:szCs w:val="44"/>
                    </w:rPr>
                  </w:pPr>
                  <w:r>
                    <w:rPr>
                      <w:rFonts w:ascii="Times New Roman" w:hAnsi="Times New Roman"/>
                      <w:b/>
                      <w:bCs/>
                      <w:sz w:val="44"/>
                      <w:szCs w:val="44"/>
                    </w:rPr>
                    <w:t>MUCM 3550/5550 JCM</w:t>
                  </w:r>
                </w:p>
                <w:p w:rsidR="00E50964" w:rsidRDefault="00E50964">
                  <w:pPr>
                    <w:pStyle w:val="Body"/>
                    <w:spacing w:line="360" w:lineRule="atLeast"/>
                    <w:jc w:val="right"/>
                    <w:rPr>
                      <w:rFonts w:ascii="Times New Roman" w:hAnsi="Times New Roman"/>
                      <w:b/>
                      <w:bCs/>
                    </w:rPr>
                  </w:pPr>
                  <w:r>
                    <w:rPr>
                      <w:rFonts w:ascii="Times New Roman" w:hAnsi="Times New Roman"/>
                      <w:b/>
                      <w:bCs/>
                      <w:sz w:val="34"/>
                      <w:szCs w:val="34"/>
                    </w:rPr>
                    <w:t>Jazz Chamber Music</w:t>
                  </w:r>
                  <w:r>
                    <w:rPr>
                      <w:rFonts w:ascii="Arial Unicode MS" w:eastAsia="Arial Unicode MS" w:hAnsi="Arial Unicode MS" w:cs="Arial Unicode MS"/>
                    </w:rPr>
                    <w:br/>
                  </w:r>
                  <w:r>
                    <w:rPr>
                      <w:rFonts w:ascii="Times New Roman" w:hAnsi="Times New Roman"/>
                      <w:b/>
                      <w:bCs/>
                    </w:rPr>
                    <w:t xml:space="preserve">Course Syllabus </w:t>
                  </w:r>
                  <w:r>
                    <w:rPr>
                      <w:rFonts w:ascii="Times New Roman" w:hAnsi="Times New Roman"/>
                      <w:b/>
                      <w:bCs/>
                      <w:color w:val="FF0000"/>
                    </w:rPr>
                    <w:t>Fall</w:t>
                  </w:r>
                  <w:r w:rsidRPr="005B2E2E">
                    <w:rPr>
                      <w:rFonts w:ascii="Times New Roman" w:hAnsi="Times New Roman"/>
                      <w:b/>
                      <w:bCs/>
                      <w:color w:val="FF0000"/>
                    </w:rPr>
                    <w:t xml:space="preserve"> </w:t>
                  </w:r>
                  <w:r>
                    <w:rPr>
                      <w:rFonts w:ascii="Times New Roman" w:hAnsi="Times New Roman"/>
                      <w:b/>
                      <w:bCs/>
                    </w:rPr>
                    <w:t>2020</w:t>
                  </w:r>
                </w:p>
                <w:p w:rsidR="00E50964" w:rsidRPr="005B2E2E" w:rsidRDefault="00E50964">
                  <w:pPr>
                    <w:pStyle w:val="Body"/>
                    <w:spacing w:line="360" w:lineRule="atLeast"/>
                    <w:jc w:val="right"/>
                    <w:rPr>
                      <w:rFonts w:ascii="Times New Roman" w:eastAsia="Times New Roman" w:hAnsi="Times New Roman" w:cs="Times New Roman"/>
                      <w:b/>
                      <w:bCs/>
                      <w:color w:val="FF0000"/>
                    </w:rPr>
                  </w:pPr>
                  <w:r w:rsidRPr="005B2E2E">
                    <w:rPr>
                      <w:rFonts w:ascii="Times New Roman" w:hAnsi="Times New Roman"/>
                      <w:b/>
                      <w:bCs/>
                      <w:color w:val="FF0000"/>
                    </w:rPr>
                    <w:t>8 week semester I and 8 week semester II</w:t>
                  </w:r>
                </w:p>
                <w:p w:rsidR="00E50964" w:rsidRDefault="00E50964" w:rsidP="00663358">
                  <w:pPr>
                    <w:spacing w:line="360" w:lineRule="atLeast"/>
                    <w:ind w:left="360"/>
                  </w:pPr>
                  <w:r w:rsidRPr="00663358">
                    <w:t>Philip Dizack, Coordinator of JCM, Assistant Professor of Jazz Trumpet</w:t>
                  </w:r>
                  <w:r>
                    <w:t>, Brad Leali, Professor of Jazz Saxophone, Lynn Seaton, Professor of Jazz Bass</w:t>
                  </w:r>
                </w:p>
              </w:txbxContent>
            </v:textbox>
            <w10:wrap type="through" anchorx="margin" anchory="page"/>
          </v:shape>
        </w:pict>
      </w:r>
    </w:p>
    <w:p w:rsidR="006773B5" w:rsidRDefault="00DE2C04">
      <w:pPr>
        <w:pStyle w:val="Body"/>
        <w:spacing w:line="360" w:lineRule="atLeast"/>
        <w:rPr>
          <w:rFonts w:ascii="Times New Roman" w:eastAsia="Times New Roman" w:hAnsi="Times New Roman" w:cs="Times New Roman"/>
          <w:b/>
          <w:bCs/>
        </w:rPr>
      </w:pPr>
      <w:r>
        <w:rPr>
          <w:rFonts w:ascii="Times New Roman" w:eastAsia="Times New Roman" w:hAnsi="Times New Roman" w:cs="Times New Roman"/>
          <w:b/>
          <w:bCs/>
          <w:noProof/>
        </w:rPr>
        <w:drawing>
          <wp:anchor distT="57150" distB="57150" distL="57150" distR="57150" simplePos="0" relativeHeight="251659264" behindDoc="0" locked="0" layoutInCell="1" allowOverlap="1">
            <wp:simplePos x="0" y="0"/>
            <wp:positionH relativeFrom="margin">
              <wp:posOffset>71755</wp:posOffset>
            </wp:positionH>
            <wp:positionV relativeFrom="page">
              <wp:posOffset>626110</wp:posOffset>
            </wp:positionV>
            <wp:extent cx="2098040" cy="1261110"/>
            <wp:effectExtent l="25400" t="0" r="10160" b="0"/>
            <wp:wrapSquare wrapText="bothSides" distT="57150" distB="57150" distL="57150" distR="57150"/>
            <wp:docPr id="1073741825" name="officeArt object" descr="unt-university-of-north-texas-logo03-500x273.png"/>
            <wp:cNvGraphicFramePr/>
            <a:graphic xmlns:a="http://schemas.openxmlformats.org/drawingml/2006/main">
              <a:graphicData uri="http://schemas.openxmlformats.org/drawingml/2006/picture">
                <pic:pic xmlns:pic="http://schemas.openxmlformats.org/drawingml/2006/picture">
                  <pic:nvPicPr>
                    <pic:cNvPr id="1073741825" name="unt-university-of-north-texas-logo03-500x273.png" descr="unt-university-of-north-texas-logo03-500x273.png"/>
                    <pic:cNvPicPr>
                      <a:picLocks noChangeAspect="1"/>
                    </pic:cNvPicPr>
                  </pic:nvPicPr>
                  <pic:blipFill>
                    <a:blip r:embed="rId10">
                      <a:extLst/>
                    </a:blip>
                    <a:stretch>
                      <a:fillRect/>
                    </a:stretch>
                  </pic:blipFill>
                  <pic:spPr>
                    <a:xfrm>
                      <a:off x="0" y="0"/>
                      <a:ext cx="2098040" cy="1261110"/>
                    </a:xfrm>
                    <a:prstGeom prst="rect">
                      <a:avLst/>
                    </a:prstGeom>
                    <a:ln w="12700" cap="flat">
                      <a:noFill/>
                      <a:miter lim="400000"/>
                    </a:ln>
                    <a:effectLst/>
                  </pic:spPr>
                </pic:pic>
              </a:graphicData>
            </a:graphic>
          </wp:anchor>
        </w:drawing>
      </w:r>
    </w:p>
    <w:p w:rsidR="006773B5" w:rsidRDefault="0099258D">
      <w:pPr>
        <w:pStyle w:val="Body"/>
        <w:spacing w:line="360" w:lineRule="atLeast"/>
        <w:rPr>
          <w:rFonts w:ascii="Times New Roman" w:eastAsia="Times New Roman" w:hAnsi="Times New Roman" w:cs="Times New Roman"/>
        </w:rPr>
      </w:pPr>
      <w:r w:rsidRPr="0099258D">
        <w:rPr>
          <w:rFonts w:ascii="Times New Roman" w:eastAsia="Times New Roman" w:hAnsi="Times New Roman" w:cs="Times New Roman"/>
          <w:b/>
          <w:bCs/>
          <w:noProof/>
        </w:rPr>
        <w:pict>
          <v:shape id="Text Box 3" o:spid="_x0000_s1027" type="#_x0000_t202" style="position:absolute;margin-left:0;margin-top:31.2pt;width:467.5pt;height:125.5pt;z-index:25166131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tS1HCcCAABbBAAADgAAAGRycy9lMm9Eb2MueG1srFTbjtMwEH1H4h8sv9OkXcqWqOlq6VKEtFyk&#10;XT7AdZzGwvGYsdukfD1jJ9uNgCdEHiyPfXxm5sxM1jd9a9hJoddgSz6f5ZwpK6HS9lDyb4+7VyvO&#10;fBC2EgasKvlZeX6zefli3blCLaABUylkRGJ90bmSNyG4Isu8bFQr/AycsnRZA7YikImHrELREXtr&#10;skWev8k6wMohSOU9nd4Nl3yT+OtayfClrr0KzJScYgtpxbTu45pt1qI4oHCNlmMY4h+iaIW25PRC&#10;dSeCYEfUf1C1WiJ4qMNMQptBXWupUg6UzTz/LZuHRjiVciFxvLvI5P8frfx8+opMV1Q7zqxoqUSP&#10;qg/sHfTsKqrTOV8Q6MERLPR0HJExU+/uQX73zMK2EfagbhGha5SoKLp5fJlNng48PpLsu09QkRtx&#10;DJCI+hrbSEhiMGKnKp0vlYmhSDpcvr26XizpStLdnKwVGdGHKJ6eO/Thg4KWxU3JkUqf6MXp3ocB&#10;+gRJ4YPR1U4bkww87LcG2UlQm+zSN7L7KcxY1pH7xXWeDxJML/2UI0/f3zhaHajhjW5LvrqARBGF&#10;e28rilMUQWgz7Ck9Y0clo3iDjKHf92PJCB9V3kN1JmkRhv6meaRNA/iTs456u+T+x1Gg4sx8tFSe&#10;18vrRRyGqYFTYz81hJVEVXIZkLPB2IZhhI4O9aEhX0NLWLilotY6yf0c15gAdXAq2DhtcUSmdkI9&#10;/xM2vwAAAP//AwBQSwMEFAAGAAgAAAAhAFXvSVPfAAAABwEAAA8AAABkcnMvZG93bnJldi54bWxM&#10;j81OwzAQhO9IvIO1SFwQdf4oNGRTISQ4cCqlqjg6sUmixusodtPQp2c5wXFnRjPfFuvZ9mIyo+8c&#10;IcSLCISh2umOGoTdx8vtAwgfFGnVOzII38bDury8KFSu3YnezbQNjeAS8rlCaEMYcil93Rqr/MIN&#10;htj7cqNVgc+xkXpUJy63vUyiaCmt6ogXWjWY59bUh+3RIuhDFp+TfTSlb9lqU7+e7+nms0K8vpqf&#10;HkEEM4e/MPziMzqUzFS5I2kvegR+JCAskwwEu6v0joUKIY3TDGRZyP/85Q8AAAD//wMAUEsBAi0A&#10;FAAGAAgAAAAhAOSZw8D7AAAA4QEAABMAAAAAAAAAAAAAAAAAAAAAAFtDb250ZW50X1R5cGVzXS54&#10;bWxQSwECLQAUAAYACAAAACEAI7Jq4dcAAACUAQAACwAAAAAAAAAAAAAAAAAsAQAAX3JlbHMvLnJl&#10;bHNQSwECLQAUAAYACAAAACEA7tS1HCcCAABbBAAADgAAAAAAAAAAAAAAAAAsAgAAZHJzL2Uyb0Rv&#10;Yy54bWxQSwECLQAUAAYACAAAACEAVe9JU98AAAAHAQAADwAAAAAAAAAAAAAAAAB/BAAAZHJzL2Rv&#10;d25yZXYueG1sUEsFBgAAAAAEAAQA8wAAAIsFAAAAAA==&#10;" strokeweight="1pt">
            <v:textbox inset="3.6pt,,3.6pt">
              <w:txbxContent>
                <w:p w:rsidR="00E50964" w:rsidRDefault="00E50964">
                  <w:pPr>
                    <w:pStyle w:val="Body"/>
                    <w:spacing w:line="360" w:lineRule="atLeast"/>
                    <w:rPr>
                      <w:rFonts w:ascii="Times New Roman" w:eastAsia="Times New Roman" w:hAnsi="Times New Roman" w:cs="Times New Roman"/>
                    </w:rPr>
                  </w:pPr>
                  <w:r w:rsidRPr="005B2E2E">
                    <w:rPr>
                      <w:rFonts w:ascii="Times New Roman" w:hAnsi="Times New Roman"/>
                      <w:color w:val="FF0000"/>
                    </w:rPr>
                    <w:t xml:space="preserve"> Six </w:t>
                  </w:r>
                  <w:r>
                    <w:rPr>
                      <w:rFonts w:ascii="Times New Roman" w:hAnsi="Times New Roman"/>
                    </w:rPr>
                    <w:t>Combos each led by instructors:</w:t>
                  </w:r>
                </w:p>
                <w:p w:rsidR="00E50964" w:rsidRPr="006F6B12" w:rsidRDefault="00E50964" w:rsidP="006F6B12">
                  <w:pPr>
                    <w:pStyle w:val="ListParagraph"/>
                    <w:numPr>
                      <w:ilvl w:val="0"/>
                      <w:numId w:val="1"/>
                    </w:numPr>
                    <w:spacing w:line="360" w:lineRule="atLeast"/>
                    <w:rPr>
                      <w:rFonts w:ascii="Times New Roman" w:hAnsi="Times New Roman"/>
                    </w:rPr>
                  </w:pPr>
                  <w:r>
                    <w:rPr>
                      <w:rFonts w:ascii="Times New Roman" w:hAnsi="Times New Roman"/>
                    </w:rPr>
                    <w:t>Philip Dizack, Coordinator of Jazz Chamber Music, Assistant Professor of Jazz Trumpet</w:t>
                  </w:r>
                </w:p>
                <w:p w:rsidR="00E50964" w:rsidRDefault="00E50964">
                  <w:pPr>
                    <w:pStyle w:val="ListParagraph"/>
                    <w:numPr>
                      <w:ilvl w:val="0"/>
                      <w:numId w:val="1"/>
                    </w:numPr>
                    <w:spacing w:line="360" w:lineRule="atLeast"/>
                    <w:rPr>
                      <w:rFonts w:ascii="Times New Roman" w:hAnsi="Times New Roman"/>
                    </w:rPr>
                  </w:pPr>
                  <w:r>
                    <w:rPr>
                      <w:rFonts w:ascii="Times New Roman" w:hAnsi="Times New Roman"/>
                    </w:rPr>
                    <w:t xml:space="preserve">Brad Leali, Professor of Jazz Saxophone, </w:t>
                  </w:r>
                </w:p>
                <w:p w:rsidR="00E50964" w:rsidRDefault="00E50964">
                  <w:pPr>
                    <w:pStyle w:val="ListParagraph"/>
                    <w:numPr>
                      <w:ilvl w:val="0"/>
                      <w:numId w:val="1"/>
                    </w:numPr>
                    <w:spacing w:line="360" w:lineRule="atLeast"/>
                    <w:rPr>
                      <w:rFonts w:ascii="Times New Roman" w:hAnsi="Times New Roman"/>
                    </w:rPr>
                  </w:pPr>
                  <w:r>
                    <w:rPr>
                      <w:rFonts w:ascii="Times New Roman" w:hAnsi="Times New Roman"/>
                    </w:rPr>
                    <w:t>Lynn Seaton, Professor of Jazz Bass</w:t>
                  </w:r>
                </w:p>
                <w:p w:rsidR="00E50964" w:rsidRDefault="00E50964">
                  <w:pPr>
                    <w:pStyle w:val="Body"/>
                    <w:spacing w:line="360" w:lineRule="atLeast"/>
                  </w:pPr>
                  <w:r>
                    <w:rPr>
                      <w:rFonts w:ascii="Times New Roman" w:hAnsi="Times New Roman"/>
                    </w:rPr>
                    <w:t xml:space="preserve"> Twelve or fewer Combos instructed by other faculty members or qualified graduate assistants </w:t>
                  </w:r>
                </w:p>
              </w:txbxContent>
            </v:textbox>
            <w10:wrap type="topAndBottom" anchorx="margin"/>
          </v:shape>
        </w:pict>
      </w:r>
    </w:p>
    <w:p w:rsidR="006773B5" w:rsidRPr="00DE2C04" w:rsidRDefault="00AD1863">
      <w:pPr>
        <w:pStyle w:val="Body"/>
        <w:spacing w:line="360" w:lineRule="atLeast"/>
        <w:rPr>
          <w:rFonts w:ascii="Times New Roman" w:eastAsia="Times New Roman" w:hAnsi="Times New Roman" w:cs="Times New Roman"/>
          <w:b/>
          <w:bCs/>
          <w:color w:val="FF0000"/>
        </w:rPr>
      </w:pPr>
      <w:r w:rsidRPr="00DE2C04">
        <w:rPr>
          <w:rFonts w:ascii="Times New Roman" w:hAnsi="Times New Roman"/>
          <w:b/>
          <w:bCs/>
          <w:color w:val="FF0000"/>
          <w:lang w:val="de-DE"/>
        </w:rPr>
        <w:t>Fall 2020</w:t>
      </w:r>
    </w:p>
    <w:p w:rsidR="006773B5" w:rsidRDefault="006773B5">
      <w:pPr>
        <w:pStyle w:val="NormalWeb"/>
        <w:spacing w:before="0" w:after="0" w:line="360" w:lineRule="atLeast"/>
        <w:rPr>
          <w:b/>
          <w:bCs/>
          <w:color w:val="1C1E29"/>
          <w:u w:color="1C1E29"/>
        </w:rPr>
      </w:pPr>
    </w:p>
    <w:p w:rsidR="006773B5" w:rsidRDefault="00AD1863">
      <w:pPr>
        <w:pStyle w:val="NormalWeb"/>
        <w:spacing w:before="0" w:after="0" w:line="360" w:lineRule="atLeast"/>
        <w:rPr>
          <w:color w:val="1C1E29"/>
          <w:u w:color="1C1E29"/>
        </w:rPr>
      </w:pPr>
      <w:r>
        <w:rPr>
          <w:b/>
          <w:bCs/>
          <w:color w:val="1C1E29"/>
          <w:u w:color="1C1E29"/>
        </w:rPr>
        <w:t>Course Description:</w:t>
      </w:r>
      <w:r>
        <w:rPr>
          <w:color w:val="1C1E29"/>
          <w:u w:color="1C1E29"/>
        </w:rPr>
        <w:t> The Jazz Combo program provides students with the opportunity to rehearse and perform both new and established works in the repertory of Jazz and the American songbook. The techniques of jazz improvisation, jazz style characteristics, and elements of formal jazz structure will be studied. This course is open by audition with consent of the director and preference will be given to those who passed the ICE.</w:t>
      </w:r>
    </w:p>
    <w:p w:rsidR="006773B5" w:rsidRDefault="006773B5">
      <w:pPr>
        <w:pStyle w:val="NormalWeb"/>
        <w:spacing w:before="0" w:after="0" w:line="360" w:lineRule="atLeast"/>
        <w:rPr>
          <w:b/>
          <w:bCs/>
          <w:color w:val="1C1E29"/>
          <w:u w:color="1C1E29"/>
        </w:rPr>
      </w:pPr>
    </w:p>
    <w:p w:rsidR="006773B5" w:rsidRDefault="00AD1863">
      <w:pPr>
        <w:pStyle w:val="NormalWeb"/>
        <w:spacing w:before="0" w:after="0" w:line="360" w:lineRule="atLeast"/>
        <w:rPr>
          <w:color w:val="1C1E29"/>
          <w:u w:color="1C1E29"/>
        </w:rPr>
      </w:pPr>
      <w:r>
        <w:rPr>
          <w:b/>
          <w:bCs/>
          <w:color w:val="1C1E29"/>
          <w:u w:color="1C1E29"/>
        </w:rPr>
        <w:t>Course Objectives: </w:t>
      </w:r>
      <w:r>
        <w:rPr>
          <w:color w:val="1C1E29"/>
          <w:u w:color="1C1E29"/>
        </w:rPr>
        <w:t>The main objective of this course is to help each participant achieve the competencies necessary to become a well-rounded, career-minded musician. The goal of the Jazz Chamber Music program at UNT is to develop poised, independent musicians who demonstrate technical competence, an understanding of styles, and a working knowledge of the literature for the small ensemble. The student, upon successful completion of the required course of study, will have developed the skills to teach themselves or others these very concepts.</w:t>
      </w:r>
    </w:p>
    <w:p w:rsidR="006773B5" w:rsidRDefault="006773B5">
      <w:pPr>
        <w:pStyle w:val="NormalWeb"/>
        <w:spacing w:before="0" w:after="0" w:line="360" w:lineRule="atLeast"/>
        <w:rPr>
          <w:b/>
          <w:bCs/>
          <w:color w:val="1C1E29"/>
          <w:u w:color="1C1E29"/>
        </w:rPr>
      </w:pPr>
    </w:p>
    <w:p w:rsidR="006773B5" w:rsidRDefault="00AD1863">
      <w:pPr>
        <w:pStyle w:val="NormalWeb"/>
        <w:spacing w:before="0" w:after="0" w:line="360" w:lineRule="atLeast"/>
        <w:rPr>
          <w:color w:val="1C1E29"/>
          <w:u w:color="1C1E29"/>
        </w:rPr>
      </w:pPr>
      <w:r>
        <w:rPr>
          <w:b/>
          <w:bCs/>
          <w:color w:val="1C1E29"/>
          <w:u w:color="1C1E29"/>
        </w:rPr>
        <w:t>Course Requirements: </w:t>
      </w:r>
      <w:r>
        <w:rPr>
          <w:color w:val="1C1E29"/>
          <w:u w:color="1C1E29"/>
        </w:rPr>
        <w:t xml:space="preserve">The Jazz Combos will rehearse two hours per week with the coach, and one time without the coach. The </w:t>
      </w:r>
      <w:r w:rsidR="00273BE4">
        <w:rPr>
          <w:color w:val="1C1E29"/>
          <w:u w:color="1C1E29"/>
        </w:rPr>
        <w:t xml:space="preserve">Student Coordinator </w:t>
      </w:r>
      <w:r>
        <w:rPr>
          <w:color w:val="1C1E29"/>
          <w:u w:color="1C1E29"/>
        </w:rPr>
        <w:t>of the group will act as leader during these required rehearsals. The one un</w:t>
      </w:r>
      <w:r w:rsidR="005306FB">
        <w:rPr>
          <w:color w:val="1C1E29"/>
          <w:u w:color="1C1E29"/>
        </w:rPr>
        <w:t>-</w:t>
      </w:r>
      <w:r>
        <w:rPr>
          <w:color w:val="1C1E29"/>
          <w:u w:color="1C1E29"/>
        </w:rPr>
        <w:t xml:space="preserve">coached rehearsal will also occur between the JCM hours of 4-5 on Mondays through Fridays and have been scheduled below.  </w:t>
      </w:r>
    </w:p>
    <w:p w:rsidR="006773B5" w:rsidRDefault="006773B5">
      <w:pPr>
        <w:pStyle w:val="NormalWeb"/>
        <w:spacing w:before="0" w:after="0" w:line="360" w:lineRule="atLeast"/>
        <w:rPr>
          <w:b/>
          <w:bCs/>
          <w:color w:val="1C1E29"/>
          <w:u w:color="1C1E29"/>
        </w:rPr>
      </w:pPr>
    </w:p>
    <w:p w:rsidR="006773B5" w:rsidRDefault="00AD1863">
      <w:pPr>
        <w:pStyle w:val="NormalWeb"/>
        <w:spacing w:before="0" w:after="0" w:line="360" w:lineRule="atLeast"/>
        <w:rPr>
          <w:color w:val="1C1E29"/>
          <w:u w:color="1C1E29"/>
        </w:rPr>
      </w:pPr>
      <w:r>
        <w:rPr>
          <w:b/>
          <w:bCs/>
          <w:color w:val="1C1E29"/>
          <w:u w:color="1C1E29"/>
        </w:rPr>
        <w:t>Attendance</w:t>
      </w:r>
      <w:r>
        <w:rPr>
          <w:color w:val="1C1E29"/>
          <w:u w:color="1C1E29"/>
        </w:rPr>
        <w:t xml:space="preserve">: Active participation at all scheduled rehearsals, performances, and specified other events is required. Rehearsals missed without prior approval, or legitimate reason will affect your grade. If an illness occurs shortly before a rehearsal, the student must notify the </w:t>
      </w:r>
      <w:r w:rsidR="00D83CD2">
        <w:rPr>
          <w:color w:val="1C1E29"/>
          <w:u w:color="1C1E29"/>
        </w:rPr>
        <w:t>Student Coordinator</w:t>
      </w:r>
      <w:r>
        <w:rPr>
          <w:color w:val="1C1E29"/>
          <w:u w:color="1C1E29"/>
        </w:rPr>
        <w:t xml:space="preserve"> via phone or text. You are to find a sub to ensure the rehearsal session occurs. Keep in mind that subbing in a small group is quite different than within a Lab Band. You should always have written music in the case that you are sick, so please take concise notes for your potential sub.</w:t>
      </w:r>
    </w:p>
    <w:p w:rsidR="006773B5" w:rsidRDefault="006773B5">
      <w:pPr>
        <w:pStyle w:val="NormalWeb"/>
        <w:spacing w:before="0" w:after="0" w:line="360" w:lineRule="atLeast"/>
        <w:rPr>
          <w:b/>
          <w:bCs/>
          <w:color w:val="1C1E29"/>
          <w:u w:color="1C1E29"/>
        </w:rPr>
      </w:pPr>
    </w:p>
    <w:p w:rsidR="006773B5" w:rsidRDefault="00AD1863">
      <w:pPr>
        <w:pStyle w:val="NormalWeb"/>
        <w:spacing w:before="0" w:after="0" w:line="360" w:lineRule="atLeast"/>
        <w:rPr>
          <w:color w:val="1C1E29"/>
          <w:u w:color="1C1E29"/>
        </w:rPr>
      </w:pPr>
      <w:r>
        <w:rPr>
          <w:b/>
          <w:bCs/>
          <w:color w:val="1C1E29"/>
          <w:u w:color="1C1E29"/>
        </w:rPr>
        <w:t>Rehearsal Preparation:</w:t>
      </w:r>
      <w:r>
        <w:rPr>
          <w:color w:val="1C1E29"/>
          <w:u w:color="1C1E29"/>
        </w:rPr>
        <w:t> Be on time and warmed up for rehearsals and performances. Have with you all the music, necessary equipment, and a pencil for markings. Excellent preparation is expected.</w:t>
      </w:r>
    </w:p>
    <w:p w:rsidR="006773B5" w:rsidRDefault="006773B5">
      <w:pPr>
        <w:pStyle w:val="NormalWeb"/>
        <w:spacing w:before="0" w:after="0" w:line="360" w:lineRule="atLeast"/>
        <w:rPr>
          <w:b/>
          <w:bCs/>
          <w:color w:val="1C1E29"/>
          <w:u w:color="1C1E29"/>
        </w:rPr>
      </w:pPr>
    </w:p>
    <w:p w:rsidR="006773B5" w:rsidRDefault="00AD1863">
      <w:pPr>
        <w:pStyle w:val="NormalWeb"/>
        <w:spacing w:before="0" w:after="0" w:line="360" w:lineRule="atLeast"/>
        <w:rPr>
          <w:color w:val="1C1E29"/>
          <w:u w:color="1C1E29"/>
        </w:rPr>
      </w:pPr>
      <w:r>
        <w:rPr>
          <w:b/>
          <w:bCs/>
          <w:color w:val="1C1E29"/>
          <w:u w:color="1C1E29"/>
        </w:rPr>
        <w:t>Repertoire:</w:t>
      </w:r>
      <w:r>
        <w:rPr>
          <w:color w:val="1C1E29"/>
          <w:u w:color="1C1E29"/>
        </w:rPr>
        <w:t> The Jazz Combo will perform a variety of materials throughout the semester. These will include but not be limited to transcriptions, original works, student compositions, and standard repertoire for the ensemble.</w:t>
      </w:r>
    </w:p>
    <w:p w:rsidR="006773B5" w:rsidRDefault="00AD1863">
      <w:pPr>
        <w:pStyle w:val="NormalWeb"/>
        <w:spacing w:line="360" w:lineRule="atLeast"/>
        <w:rPr>
          <w:color w:val="1C1E29"/>
          <w:u w:color="1C1E29"/>
        </w:rPr>
      </w:pPr>
      <w:r>
        <w:rPr>
          <w:b/>
          <w:bCs/>
          <w:color w:val="1C1E29"/>
          <w:u w:color="1C1E29"/>
        </w:rPr>
        <w:t>Combo Makeup and Formation:</w:t>
      </w:r>
      <w:r>
        <w:rPr>
          <w:color w:val="1C1E29"/>
          <w:u w:color="1C1E29"/>
        </w:rPr>
        <w:t> Each grouping of students within Jazz Chamber Music will be comprised of a four-piece rhythm (piano, bass, guitar, drumset or percussion) and four-piece front line sections (brass, woodwinds, vocalists, strings, vibraphone). If there is not sufficient instrumental representation by enrollment to meet this standard, then alternative substitutions will be considered.</w:t>
      </w:r>
    </w:p>
    <w:p w:rsidR="006773B5" w:rsidRDefault="00AD1863">
      <w:pPr>
        <w:pStyle w:val="NormalWeb"/>
        <w:spacing w:line="360" w:lineRule="atLeast"/>
        <w:rPr>
          <w:color w:val="1C1E29"/>
          <w:u w:color="1C1E29"/>
        </w:rPr>
      </w:pPr>
      <w:r>
        <w:rPr>
          <w:color w:val="1C1E29"/>
          <w:u w:color="1C1E29"/>
        </w:rPr>
        <w:t>The full-time faculty who instruct the course will assign students to their Combos and make determin</w:t>
      </w:r>
      <w:r w:rsidR="005368B6">
        <w:rPr>
          <w:color w:val="1C1E29"/>
          <w:u w:color="1C1E29"/>
        </w:rPr>
        <w:t>ations of who the Student Coordinator</w:t>
      </w:r>
      <w:r>
        <w:rPr>
          <w:color w:val="1C1E29"/>
          <w:u w:color="1C1E29"/>
        </w:rPr>
        <w:t xml:space="preserve"> will be as well as their mentor coaches. These decisions will be made in collaboration with studio faculty across the Division of Jazz Studies and will take lab band auditions into account. Performing in a Lab band is required to participate in Jazz Chamber Music. Only in rare cases will a student be cleared to participate in JCM without Lab Band participation. The student must petition the Division Chair and appropriate studio instructors for exceptional consideration.</w:t>
      </w:r>
    </w:p>
    <w:p w:rsidR="006773B5" w:rsidRDefault="00AD1863">
      <w:pPr>
        <w:pStyle w:val="NormalWeb"/>
        <w:spacing w:before="0" w:after="0" w:line="360" w:lineRule="atLeast"/>
        <w:rPr>
          <w:color w:val="1C1E29"/>
          <w:u w:color="1C1E29"/>
        </w:rPr>
      </w:pPr>
      <w:r>
        <w:rPr>
          <w:b/>
          <w:bCs/>
          <w:color w:val="1C1E29"/>
          <w:u w:color="1C1E29"/>
        </w:rPr>
        <w:t>Course Learning Goals and Expectations:</w:t>
      </w:r>
    </w:p>
    <w:p w:rsidR="006773B5" w:rsidRDefault="00AD1863">
      <w:pPr>
        <w:pStyle w:val="NormalWeb"/>
        <w:numPr>
          <w:ilvl w:val="0"/>
          <w:numId w:val="3"/>
        </w:numPr>
        <w:spacing w:before="0" w:after="0" w:line="360" w:lineRule="atLeast"/>
        <w:rPr>
          <w:color w:val="1C1E29"/>
        </w:rPr>
      </w:pPr>
      <w:r>
        <w:rPr>
          <w:color w:val="1C1E29"/>
          <w:u w:color="1C1E29"/>
        </w:rPr>
        <w:t>The student will demonstrate the analytical and aural skills to actively and skillfully apply and perform the repertory of the ensemble.</w:t>
      </w:r>
    </w:p>
    <w:p w:rsidR="006773B5" w:rsidRDefault="00AD1863">
      <w:pPr>
        <w:pStyle w:val="NormalWeb"/>
        <w:numPr>
          <w:ilvl w:val="0"/>
          <w:numId w:val="3"/>
        </w:numPr>
        <w:spacing w:before="0" w:after="0" w:line="360" w:lineRule="atLeast"/>
        <w:rPr>
          <w:color w:val="1C1E29"/>
        </w:rPr>
      </w:pPr>
      <w:r>
        <w:rPr>
          <w:color w:val="1C1E29"/>
          <w:u w:color="1C1E29"/>
        </w:rPr>
        <w:t>Students will demonstrate an understanding of the common elements and organizational patterns of music and their interaction by successfully working musical problems in performance.</w:t>
      </w:r>
    </w:p>
    <w:p w:rsidR="006773B5" w:rsidRDefault="00AD1863">
      <w:pPr>
        <w:pStyle w:val="NormalWeb"/>
        <w:numPr>
          <w:ilvl w:val="0"/>
          <w:numId w:val="3"/>
        </w:numPr>
        <w:spacing w:before="0" w:after="0" w:line="360" w:lineRule="atLeast"/>
        <w:rPr>
          <w:color w:val="1C1E29"/>
        </w:rPr>
      </w:pPr>
      <w:r>
        <w:rPr>
          <w:color w:val="1C1E29"/>
          <w:u w:color="1C1E29"/>
        </w:rPr>
        <w:t>Students will demonstrate the technical skills requisite for artistic self-expression within the small jazz combo.</w:t>
      </w:r>
    </w:p>
    <w:p w:rsidR="006773B5" w:rsidRDefault="00AD1863">
      <w:pPr>
        <w:pStyle w:val="NormalWeb"/>
        <w:numPr>
          <w:ilvl w:val="0"/>
          <w:numId w:val="3"/>
        </w:numPr>
        <w:spacing w:before="0" w:after="0" w:line="360" w:lineRule="atLeast"/>
        <w:rPr>
          <w:color w:val="1C1E29"/>
        </w:rPr>
      </w:pPr>
      <w:r>
        <w:rPr>
          <w:color w:val="1C1E29"/>
          <w:u w:color="1C1E29"/>
        </w:rPr>
        <w:t>Students will demonstrate the ability of self-directed learning through improved performance on ensemble music due to private practice.</w:t>
      </w:r>
    </w:p>
    <w:p w:rsidR="006773B5" w:rsidRDefault="00AD1863">
      <w:pPr>
        <w:pStyle w:val="NormalWeb"/>
        <w:numPr>
          <w:ilvl w:val="0"/>
          <w:numId w:val="3"/>
        </w:numPr>
        <w:spacing w:before="0" w:after="0" w:line="360" w:lineRule="atLeast"/>
        <w:rPr>
          <w:color w:val="1C1E29"/>
        </w:rPr>
      </w:pPr>
      <w:r>
        <w:rPr>
          <w:color w:val="1C1E29"/>
          <w:u w:color="1C1E29"/>
        </w:rPr>
        <w:t>Students will demonstrate the knowledge and skills sufficient to work as a musically literate citizen in the role of a leader and collaboration with others.</w:t>
      </w:r>
    </w:p>
    <w:p w:rsidR="006773B5" w:rsidRDefault="00AD1863">
      <w:pPr>
        <w:pStyle w:val="NormalWeb"/>
        <w:numPr>
          <w:ilvl w:val="0"/>
          <w:numId w:val="3"/>
        </w:numPr>
        <w:spacing w:before="0" w:after="0" w:line="360" w:lineRule="atLeast"/>
        <w:rPr>
          <w:color w:val="1C1E29"/>
        </w:rPr>
      </w:pPr>
      <w:r>
        <w:rPr>
          <w:color w:val="1C1E29"/>
          <w:u w:color="1C1E29"/>
        </w:rPr>
        <w:t>Students will demonstrate the professional ethics necessary to work in partnership with others in the ensemble.</w:t>
      </w:r>
    </w:p>
    <w:p w:rsidR="006773B5" w:rsidRDefault="00AD1863">
      <w:pPr>
        <w:pStyle w:val="NormalWeb"/>
        <w:numPr>
          <w:ilvl w:val="0"/>
          <w:numId w:val="3"/>
        </w:numPr>
        <w:spacing w:before="0" w:after="0" w:line="360" w:lineRule="atLeast"/>
        <w:rPr>
          <w:color w:val="1C1E29"/>
        </w:rPr>
      </w:pPr>
      <w:r>
        <w:rPr>
          <w:color w:val="1C1E29"/>
          <w:u w:color="1C1E29"/>
        </w:rPr>
        <w:t>Students will demonstrate the ability to work professionally and collaboratively with diverse groups and individuals in the combo. </w:t>
      </w:r>
    </w:p>
    <w:p w:rsidR="006773B5" w:rsidRDefault="00AD1863">
      <w:pPr>
        <w:pStyle w:val="NormalWeb"/>
        <w:numPr>
          <w:ilvl w:val="0"/>
          <w:numId w:val="3"/>
        </w:numPr>
        <w:spacing w:before="0" w:after="0" w:line="360" w:lineRule="atLeast"/>
        <w:rPr>
          <w:color w:val="1C1E29"/>
        </w:rPr>
      </w:pPr>
      <w:r>
        <w:rPr>
          <w:color w:val="1C1E29"/>
          <w:u w:color="1C1E29"/>
        </w:rPr>
        <w:t>An essential learning goal of the small jazz ensemble is to provide current and professionally accepted instruction in jazz performance and pedagogy using the medium of the “Small group or Jazz Combo.” Coaching focuses on Improvisation, musicality, and creativity. </w:t>
      </w:r>
    </w:p>
    <w:p w:rsidR="006773B5" w:rsidRDefault="00AD1863">
      <w:pPr>
        <w:pStyle w:val="NormalWeb"/>
        <w:spacing w:line="360" w:lineRule="atLeast"/>
      </w:pPr>
      <w:r>
        <w:rPr>
          <w:b/>
          <w:bCs/>
        </w:rPr>
        <w:t>Educational Outcomes</w:t>
      </w:r>
      <w:r>
        <w:t>: Students will demonstrate proper standards of rehearsal etiquette and successfully complete scheduled concerts throughout the semester.</w:t>
      </w:r>
    </w:p>
    <w:p w:rsidR="006773B5" w:rsidRDefault="00AD1863">
      <w:pPr>
        <w:pStyle w:val="NormalWeb"/>
        <w:spacing w:line="360" w:lineRule="atLeast"/>
      </w:pPr>
      <w:r>
        <w:rPr>
          <w:b/>
          <w:bCs/>
        </w:rPr>
        <w:t>Assessment:</w:t>
      </w:r>
      <w:r>
        <w:t xml:space="preserve"> The following factors will be considered in awarding a final grade for each semester.</w:t>
      </w:r>
    </w:p>
    <w:p w:rsidR="006773B5" w:rsidRDefault="00AD1863">
      <w:pPr>
        <w:pStyle w:val="NormalWeb"/>
        <w:numPr>
          <w:ilvl w:val="0"/>
          <w:numId w:val="5"/>
        </w:numPr>
        <w:spacing w:before="0" w:after="0" w:line="360" w:lineRule="atLeast"/>
      </w:pPr>
      <w:r>
        <w:t>Attendance at all rehearsals and performances</w:t>
      </w:r>
    </w:p>
    <w:p w:rsidR="006773B5" w:rsidRDefault="00AD1863">
      <w:pPr>
        <w:pStyle w:val="NormalWeb"/>
        <w:numPr>
          <w:ilvl w:val="0"/>
          <w:numId w:val="5"/>
        </w:numPr>
        <w:spacing w:before="0" w:after="0" w:line="360" w:lineRule="atLeast"/>
      </w:pPr>
      <w:r>
        <w:t>Preparation of assigned music</w:t>
      </w:r>
    </w:p>
    <w:p w:rsidR="006773B5" w:rsidRDefault="00AD1863">
      <w:pPr>
        <w:pStyle w:val="NormalWeb"/>
        <w:numPr>
          <w:ilvl w:val="0"/>
          <w:numId w:val="5"/>
        </w:numPr>
        <w:spacing w:before="0" w:after="0" w:line="360" w:lineRule="atLeast"/>
      </w:pPr>
      <w:r>
        <w:t>Attitude and communication</w:t>
      </w:r>
    </w:p>
    <w:p w:rsidR="006773B5" w:rsidRDefault="00AD1863">
      <w:pPr>
        <w:pStyle w:val="NormalWeb"/>
        <w:spacing w:before="0" w:after="0" w:line="360" w:lineRule="atLeast"/>
        <w:ind w:left="288"/>
      </w:pPr>
      <w:r>
        <w:t>An unexcused absence from a required rehearsal will result in a lowering of the final grade.  An unexcused absence from a required performance will result in a grade of an F for the semester. No exceptions.</w:t>
      </w:r>
    </w:p>
    <w:p w:rsidR="006773B5" w:rsidRDefault="00AD1863">
      <w:pPr>
        <w:pStyle w:val="Body"/>
        <w:spacing w:line="360" w:lineRule="atLeast"/>
        <w:ind w:left="450"/>
        <w:rPr>
          <w:rFonts w:ascii="Times New Roman" w:eastAsia="Times New Roman" w:hAnsi="Times New Roman" w:cs="Times New Roman"/>
          <w:b/>
          <w:bCs/>
          <w:i/>
          <w:iCs/>
        </w:rPr>
      </w:pPr>
      <w:r>
        <w:rPr>
          <w:rFonts w:ascii="Times New Roman" w:hAnsi="Times New Roman"/>
          <w:b/>
          <w:bCs/>
          <w:i/>
          <w:iCs/>
        </w:rPr>
        <w:t>GRADES:</w:t>
      </w:r>
    </w:p>
    <w:p w:rsidR="006773B5" w:rsidRDefault="00AD1863">
      <w:pPr>
        <w:pStyle w:val="Body"/>
        <w:spacing w:line="360" w:lineRule="atLeast"/>
        <w:ind w:left="450"/>
        <w:rPr>
          <w:rFonts w:ascii="Times New Roman" w:eastAsia="Times New Roman" w:hAnsi="Times New Roman" w:cs="Times New Roman"/>
          <w:i/>
          <w:iCs/>
        </w:rPr>
      </w:pPr>
      <w:r>
        <w:rPr>
          <w:rFonts w:ascii="Times New Roman" w:hAnsi="Times New Roman"/>
          <w:i/>
          <w:iCs/>
        </w:rPr>
        <w:t xml:space="preserve">The grading scale is: A = 89.5-100; B = 79.5-89.4; C = 69.5-79.4; D = 59.5-69.4; </w:t>
      </w:r>
    </w:p>
    <w:p w:rsidR="006773B5" w:rsidRDefault="00AD1863">
      <w:pPr>
        <w:pStyle w:val="Body"/>
        <w:spacing w:line="360" w:lineRule="atLeast"/>
        <w:ind w:left="450"/>
        <w:rPr>
          <w:rFonts w:ascii="Times New Roman" w:eastAsia="Times New Roman" w:hAnsi="Times New Roman" w:cs="Times New Roman"/>
          <w:i/>
          <w:iCs/>
        </w:rPr>
      </w:pPr>
      <w:r>
        <w:rPr>
          <w:rFonts w:ascii="Times New Roman" w:hAnsi="Times New Roman"/>
          <w:i/>
          <w:iCs/>
        </w:rPr>
        <w:t xml:space="preserve">F = 59.4 and below </w:t>
      </w:r>
    </w:p>
    <w:p w:rsidR="006773B5" w:rsidRDefault="00AD1863">
      <w:pPr>
        <w:pStyle w:val="NormalWeb"/>
        <w:spacing w:line="360" w:lineRule="atLeast"/>
      </w:pPr>
      <w:r>
        <w:rPr>
          <w:b/>
          <w:bCs/>
        </w:rPr>
        <w:t>Performances:</w:t>
      </w:r>
      <w:r>
        <w:t xml:space="preserve"> Each combo will participate in a recording session at the end of each semester with the goal to yield 30-45 minutes of music.  The time spent in the studio will include the actual recording session and the mixing to provide a finished product representing the very best work possible. Recording session dates will occur the weekend of October 10, 11 for the first 8 week semester, and November 14 and 15 for the second 8 week semester.</w:t>
      </w:r>
    </w:p>
    <w:p w:rsidR="006773B5" w:rsidRDefault="00AD1863">
      <w:pPr>
        <w:pStyle w:val="NormalWeb"/>
        <w:spacing w:line="360" w:lineRule="atLeast"/>
      </w:pPr>
      <w:r>
        <w:t>The Instructor reserves the right to make changes to this syllabus with proper notification.</w:t>
      </w:r>
    </w:p>
    <w:p w:rsidR="00563E16" w:rsidRDefault="00563E16" w:rsidP="0099258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Lines="1" w:afterLines="1"/>
        <w:rPr>
          <w:rFonts w:ascii="Times" w:hAnsi="Times"/>
          <w:color w:val="FF0000"/>
          <w:sz w:val="22"/>
          <w:szCs w:val="22"/>
          <w:bdr w:val="none" w:sz="0" w:space="0" w:color="auto"/>
        </w:rPr>
      </w:pPr>
    </w:p>
    <w:p w:rsidR="00563E16" w:rsidRPr="00563E16" w:rsidRDefault="00563E16" w:rsidP="0099258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Lines="1" w:afterLines="1"/>
        <w:rPr>
          <w:rFonts w:ascii="Times" w:hAnsi="Times"/>
          <w:sz w:val="20"/>
          <w:szCs w:val="20"/>
          <w:bdr w:val="none" w:sz="0" w:space="0" w:color="auto"/>
        </w:rPr>
      </w:pPr>
      <w:r w:rsidRPr="00563E16">
        <w:rPr>
          <w:rFonts w:ascii="Times" w:hAnsi="Times"/>
          <w:color w:val="FF0000"/>
          <w:sz w:val="22"/>
          <w:szCs w:val="22"/>
          <w:bdr w:val="none" w:sz="0" w:space="0" w:color="auto"/>
        </w:rPr>
        <w:t xml:space="preserve">Six combos in Cycle II with the use of 4 rooms allowing the groups to rehearse with a coach twice a week and one rehearsal uncoached. </w:t>
      </w:r>
    </w:p>
    <w:p w:rsidR="00563E16" w:rsidRPr="00563E16" w:rsidRDefault="00563E16" w:rsidP="0099258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Lines="1" w:afterLines="1"/>
        <w:rPr>
          <w:rFonts w:ascii="Times" w:hAnsi="Times"/>
          <w:sz w:val="20"/>
          <w:szCs w:val="20"/>
          <w:bdr w:val="none" w:sz="0" w:space="0" w:color="auto"/>
        </w:rPr>
      </w:pPr>
      <w:r w:rsidRPr="00563E16">
        <w:rPr>
          <w:color w:val="FF0000"/>
          <w:sz w:val="22"/>
          <w:szCs w:val="22"/>
          <w:bdr w:val="none" w:sz="0" w:space="0" w:color="auto"/>
        </w:rPr>
        <w:t>March 8 - 12</w:t>
      </w:r>
      <w:r w:rsidRPr="00563E16">
        <w:rPr>
          <w:rFonts w:ascii="Arial Unicode MS" w:hAnsi="Arial Unicode MS"/>
          <w:color w:val="FF0000"/>
          <w:sz w:val="22"/>
          <w:szCs w:val="22"/>
          <w:bdr w:val="none" w:sz="0" w:space="0" w:color="auto"/>
        </w:rPr>
        <w:t xml:space="preserve"> </w:t>
      </w:r>
    </w:p>
    <w:p w:rsidR="00563E16" w:rsidRPr="00563E16" w:rsidRDefault="00563E16" w:rsidP="0099258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Lines="1" w:afterLines="1"/>
        <w:rPr>
          <w:rFonts w:ascii="Times" w:hAnsi="Times"/>
          <w:sz w:val="20"/>
          <w:szCs w:val="20"/>
          <w:bdr w:val="none" w:sz="0" w:space="0" w:color="auto"/>
        </w:rPr>
      </w:pPr>
      <w:r w:rsidRPr="00563E16">
        <w:rPr>
          <w:color w:val="FF0000"/>
          <w:sz w:val="22"/>
          <w:szCs w:val="22"/>
          <w:bdr w:val="none" w:sz="0" w:space="0" w:color="auto"/>
        </w:rPr>
        <w:t>March 15 - 19</w:t>
      </w:r>
      <w:r w:rsidRPr="00563E16">
        <w:rPr>
          <w:rFonts w:ascii="Arial Unicode MS" w:hAnsi="Arial Unicode MS"/>
          <w:color w:val="FF0000"/>
          <w:sz w:val="22"/>
          <w:szCs w:val="22"/>
          <w:bdr w:val="none" w:sz="0" w:space="0" w:color="auto"/>
        </w:rPr>
        <w:t xml:space="preserve"> </w:t>
      </w:r>
    </w:p>
    <w:p w:rsidR="00563E16" w:rsidRPr="00563E16" w:rsidRDefault="00563E16" w:rsidP="0099258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Lines="1" w:afterLines="1"/>
        <w:rPr>
          <w:rFonts w:ascii="Times" w:hAnsi="Times"/>
          <w:sz w:val="20"/>
          <w:szCs w:val="20"/>
          <w:bdr w:val="none" w:sz="0" w:space="0" w:color="auto"/>
        </w:rPr>
      </w:pPr>
      <w:r w:rsidRPr="00563E16">
        <w:rPr>
          <w:color w:val="FF0000"/>
          <w:sz w:val="22"/>
          <w:szCs w:val="22"/>
          <w:bdr w:val="none" w:sz="0" w:space="0" w:color="auto"/>
        </w:rPr>
        <w:t>March 22 - 26</w:t>
      </w:r>
      <w:r w:rsidRPr="00563E16">
        <w:rPr>
          <w:rFonts w:ascii="Arial Unicode MS" w:hAnsi="Arial Unicode MS"/>
          <w:color w:val="FF0000"/>
          <w:sz w:val="22"/>
          <w:szCs w:val="22"/>
          <w:bdr w:val="none" w:sz="0" w:space="0" w:color="auto"/>
        </w:rPr>
        <w:t xml:space="preserve"> </w:t>
      </w:r>
    </w:p>
    <w:p w:rsidR="00563E16" w:rsidRPr="00563E16" w:rsidRDefault="00563E16" w:rsidP="0099258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Lines="1" w:afterLines="1"/>
        <w:rPr>
          <w:rFonts w:ascii="Times" w:hAnsi="Times"/>
          <w:sz w:val="20"/>
          <w:szCs w:val="20"/>
          <w:bdr w:val="none" w:sz="0" w:space="0" w:color="auto"/>
        </w:rPr>
      </w:pPr>
      <w:r w:rsidRPr="00563E16">
        <w:rPr>
          <w:color w:val="FF0000"/>
          <w:sz w:val="22"/>
          <w:szCs w:val="22"/>
          <w:bdr w:val="none" w:sz="0" w:space="0" w:color="auto"/>
        </w:rPr>
        <w:t>March 29 - April 2</w:t>
      </w:r>
      <w:r w:rsidRPr="00563E16">
        <w:rPr>
          <w:rFonts w:ascii="Arial Unicode MS" w:hAnsi="Arial Unicode MS"/>
          <w:color w:val="FF0000"/>
          <w:sz w:val="22"/>
          <w:szCs w:val="22"/>
          <w:bdr w:val="none" w:sz="0" w:space="0" w:color="auto"/>
        </w:rPr>
        <w:t xml:space="preserve"> </w:t>
      </w:r>
      <w:r w:rsidRPr="00563E16">
        <w:rPr>
          <w:color w:val="FF0000"/>
          <w:sz w:val="22"/>
          <w:szCs w:val="22"/>
          <w:bdr w:val="none" w:sz="0" w:space="0" w:color="auto"/>
        </w:rPr>
        <w:t xml:space="preserve">April 5 - 9 </w:t>
      </w:r>
    </w:p>
    <w:p w:rsidR="00563E16" w:rsidRPr="00563E16" w:rsidRDefault="00563E16" w:rsidP="0099258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Lines="1" w:afterLines="1"/>
        <w:rPr>
          <w:rFonts w:ascii="Times" w:hAnsi="Times"/>
          <w:sz w:val="20"/>
          <w:szCs w:val="20"/>
          <w:bdr w:val="none" w:sz="0" w:space="0" w:color="auto"/>
        </w:rPr>
      </w:pPr>
      <w:r w:rsidRPr="00563E16">
        <w:rPr>
          <w:color w:val="FF0000"/>
          <w:sz w:val="22"/>
          <w:szCs w:val="22"/>
          <w:bdr w:val="none" w:sz="0" w:space="0" w:color="auto"/>
        </w:rPr>
        <w:t xml:space="preserve">April 12 - 16 April 19 - 23 </w:t>
      </w:r>
    </w:p>
    <w:p w:rsidR="00563E16" w:rsidRPr="00563E16" w:rsidRDefault="00563E16" w:rsidP="0099258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Lines="1" w:afterLines="1"/>
        <w:rPr>
          <w:rFonts w:ascii="Times" w:hAnsi="Times"/>
          <w:sz w:val="20"/>
          <w:szCs w:val="20"/>
          <w:bdr w:val="none" w:sz="0" w:space="0" w:color="auto"/>
        </w:rPr>
      </w:pPr>
      <w:r w:rsidRPr="00563E16">
        <w:rPr>
          <w:rFonts w:ascii="TimesNewRomanPS" w:hAnsi="TimesNewRomanPS"/>
          <w:b/>
          <w:bCs/>
          <w:color w:val="FF0000"/>
          <w:sz w:val="22"/>
          <w:szCs w:val="22"/>
          <w:bdr w:val="none" w:sz="0" w:space="0" w:color="auto"/>
        </w:rPr>
        <w:t>****RECORDING SESSION April 24th Combo Cycle II****</w:t>
      </w:r>
      <w:r w:rsidRPr="00563E16">
        <w:rPr>
          <w:rFonts w:ascii="Arial Unicode MS" w:hAnsi="Arial Unicode MS"/>
          <w:color w:val="FF0000"/>
          <w:sz w:val="22"/>
          <w:szCs w:val="22"/>
          <w:bdr w:val="none" w:sz="0" w:space="0" w:color="auto"/>
        </w:rPr>
        <w:t xml:space="preserve"> </w:t>
      </w:r>
    </w:p>
    <w:p w:rsidR="006773B5" w:rsidRDefault="006773B5">
      <w:pPr>
        <w:pStyle w:val="Body"/>
        <w:spacing w:line="360" w:lineRule="atLeast"/>
      </w:pPr>
    </w:p>
    <w:p w:rsidR="006773B5" w:rsidRDefault="006773B5">
      <w:pPr>
        <w:pStyle w:val="Body"/>
        <w:spacing w:line="360" w:lineRule="atLeast"/>
      </w:pPr>
    </w:p>
    <w:p w:rsidR="006773B5" w:rsidRDefault="00AD1863">
      <w:pPr>
        <w:pStyle w:val="Default"/>
        <w:spacing w:after="240" w:line="360" w:lineRule="atLeast"/>
        <w:rPr>
          <w:rFonts w:ascii="Times" w:eastAsia="Times" w:hAnsi="Times" w:cs="Times"/>
          <w:sz w:val="24"/>
          <w:szCs w:val="24"/>
        </w:rPr>
      </w:pPr>
      <w:r>
        <w:rPr>
          <w:rFonts w:ascii="Times" w:hAnsi="Times"/>
          <w:b/>
          <w:bCs/>
          <w:sz w:val="24"/>
          <w:szCs w:val="24"/>
        </w:rPr>
        <w:t xml:space="preserve">ACADEMIC INTEGRITY </w:t>
      </w:r>
    </w:p>
    <w:p w:rsidR="006773B5" w:rsidRDefault="00AD1863">
      <w:pPr>
        <w:pStyle w:val="Default"/>
        <w:spacing w:after="240" w:line="360" w:lineRule="atLeast"/>
        <w:rPr>
          <w:rFonts w:ascii="Times" w:eastAsia="Times" w:hAnsi="Times" w:cs="Times"/>
          <w:sz w:val="24"/>
          <w:szCs w:val="24"/>
        </w:rPr>
      </w:pPr>
      <w:r>
        <w:rPr>
          <w:rFonts w:ascii="Times" w:hAnsi="Times"/>
          <w:sz w:val="24"/>
          <w:szCs w:val="24"/>
        </w:rPr>
        <w:t>Students caught cheating or plagiarizing will receive a "0" for that particular assignment or exam [or specify alternative sanction, such as course failure]. Additionally, the incident will be reported to the Dean of Students (Office of Academic Integrity), who may impose further penalty. According to the UNT catalog, the term “cheating" includes, but is not limited to: a. use of any unauthorized assistance in taking quizzes, tests, or examinations; b. dependence upon the aid of sources beyond those authorized by the instructor in writing papers, preparing reports, solving problems, or carrying out other assignments; c. the acquisition, without permission, of tests or other academic material belonging to a faculty or staff member of the university; d. dual submission of a paper or project, or resubmission of a paper or project to a different class without express permission from the instructor(s); or e. any other act designed to give a student an unfair advantage. The term “</w:t>
      </w:r>
      <w:r>
        <w:rPr>
          <w:rFonts w:ascii="Times" w:hAnsi="Times"/>
          <w:sz w:val="24"/>
          <w:szCs w:val="24"/>
          <w:lang w:val="it-IT"/>
        </w:rPr>
        <w:t>plagiarism</w:t>
      </w:r>
      <w:r>
        <w:rPr>
          <w:rFonts w:ascii="Times" w:hAnsi="Times"/>
          <w:sz w:val="24"/>
          <w:szCs w:val="24"/>
        </w:rPr>
        <w:t>” includes, but is not limited to: a. the knowing or negligent use by paraphrase or direct quotation of the published or unpublished work of another person without full and clear acknowledgment; and b. the knowing or negligent unacknowledged use of materials prepared by another person or agency engaged in the selling of term papers or other academic materials.</w:t>
      </w:r>
      <w:r>
        <w:rPr>
          <w:rFonts w:ascii="Arial Unicode MS" w:hAnsi="Arial Unicode MS"/>
          <w:sz w:val="24"/>
          <w:szCs w:val="24"/>
        </w:rPr>
        <w:br/>
      </w:r>
      <w:r>
        <w:rPr>
          <w:rFonts w:ascii="Times" w:hAnsi="Times"/>
          <w:sz w:val="24"/>
          <w:szCs w:val="24"/>
        </w:rPr>
        <w:t xml:space="preserve">See: </w:t>
      </w:r>
      <w:r>
        <w:rPr>
          <w:rFonts w:ascii="Times" w:hAnsi="Times"/>
          <w:color w:val="0000FF"/>
          <w:sz w:val="24"/>
          <w:szCs w:val="24"/>
          <w:lang w:val="fr-FR"/>
        </w:rPr>
        <w:t>Academic Integrity</w:t>
      </w:r>
      <w:r>
        <w:rPr>
          <w:rFonts w:ascii="Arial Unicode MS" w:hAnsi="Arial Unicode MS"/>
          <w:color w:val="0000FF"/>
          <w:sz w:val="24"/>
          <w:szCs w:val="24"/>
        </w:rPr>
        <w:br/>
      </w:r>
      <w:r>
        <w:rPr>
          <w:rFonts w:ascii="Times" w:hAnsi="Times"/>
          <w:sz w:val="24"/>
          <w:szCs w:val="24"/>
          <w:lang w:val="de-DE"/>
        </w:rPr>
        <w:t xml:space="preserve">LINK: </w:t>
      </w:r>
      <w:r>
        <w:rPr>
          <w:rFonts w:ascii="Times" w:hAnsi="Times"/>
          <w:color w:val="0000FF"/>
          <w:sz w:val="24"/>
          <w:szCs w:val="24"/>
        </w:rPr>
        <w:t xml:space="preserve">https://policy.unt.edu/sites/default/files/06.003.AcadIntegrity.Final_.pdf </w:t>
      </w:r>
    </w:p>
    <w:p w:rsidR="006773B5" w:rsidRDefault="00AD1863">
      <w:pPr>
        <w:pStyle w:val="Default"/>
        <w:spacing w:after="240" w:line="360" w:lineRule="atLeast"/>
        <w:rPr>
          <w:rFonts w:ascii="Times" w:eastAsia="Times" w:hAnsi="Times" w:cs="Times"/>
          <w:sz w:val="24"/>
          <w:szCs w:val="24"/>
        </w:rPr>
      </w:pPr>
      <w:r>
        <w:rPr>
          <w:rFonts w:ascii="Times" w:hAnsi="Times"/>
          <w:b/>
          <w:bCs/>
          <w:sz w:val="24"/>
          <w:szCs w:val="24"/>
          <w:lang w:val="de-DE"/>
        </w:rPr>
        <w:t xml:space="preserve">STUDENT BEHAVIOR </w:t>
      </w:r>
    </w:p>
    <w:p w:rsidR="006773B5" w:rsidRDefault="00AD1863">
      <w:pPr>
        <w:pStyle w:val="Default"/>
        <w:spacing w:after="240" w:line="360" w:lineRule="atLeast"/>
        <w:rPr>
          <w:rFonts w:ascii="Times" w:eastAsia="Times" w:hAnsi="Times" w:cs="Times"/>
          <w:sz w:val="24"/>
          <w:szCs w:val="24"/>
        </w:rPr>
      </w:pPr>
      <w:r>
        <w:rPr>
          <w:rFonts w:ascii="Times" w:hAnsi="Times"/>
          <w:sz w:val="24"/>
          <w:szCs w:val="24"/>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w:t>
      </w:r>
    </w:p>
    <w:p w:rsidR="006773B5" w:rsidRDefault="00AD1863">
      <w:pPr>
        <w:pStyle w:val="Default"/>
        <w:spacing w:after="240" w:line="360" w:lineRule="atLeast"/>
        <w:rPr>
          <w:rFonts w:ascii="Times" w:eastAsia="Times" w:hAnsi="Times" w:cs="Times"/>
          <w:sz w:val="24"/>
          <w:szCs w:val="24"/>
        </w:rPr>
      </w:pPr>
      <w:r>
        <w:rPr>
          <w:rFonts w:ascii="Times" w:hAnsi="Times"/>
          <w:sz w:val="24"/>
          <w:szCs w:val="24"/>
        </w:rPr>
        <w:t xml:space="preserve">See: </w:t>
      </w:r>
      <w:r>
        <w:rPr>
          <w:rFonts w:ascii="Times" w:hAnsi="Times"/>
          <w:color w:val="0000FF"/>
          <w:sz w:val="24"/>
          <w:szCs w:val="24"/>
        </w:rPr>
        <w:t>Student Code of Conduct</w:t>
      </w:r>
      <w:r>
        <w:rPr>
          <w:rFonts w:ascii="Arial Unicode MS" w:hAnsi="Arial Unicode MS"/>
          <w:color w:val="0000FF"/>
          <w:sz w:val="24"/>
          <w:szCs w:val="24"/>
        </w:rPr>
        <w:br/>
      </w:r>
      <w:r>
        <w:rPr>
          <w:rFonts w:ascii="Times" w:hAnsi="Times"/>
          <w:sz w:val="24"/>
          <w:szCs w:val="24"/>
          <w:lang w:val="de-DE"/>
        </w:rPr>
        <w:t xml:space="preserve">Link: </w:t>
      </w:r>
      <w:r>
        <w:rPr>
          <w:rFonts w:ascii="Times" w:hAnsi="Times"/>
          <w:color w:val="0000FF"/>
          <w:sz w:val="24"/>
          <w:szCs w:val="24"/>
        </w:rPr>
        <w:t xml:space="preserve">https://deanofstudents.unt.edu/conduct </w:t>
      </w:r>
    </w:p>
    <w:p w:rsidR="006773B5" w:rsidRDefault="00AD1863">
      <w:pPr>
        <w:pStyle w:val="Default"/>
        <w:spacing w:after="240" w:line="360" w:lineRule="atLeast"/>
        <w:rPr>
          <w:rFonts w:ascii="Times" w:eastAsia="Times" w:hAnsi="Times" w:cs="Times"/>
          <w:sz w:val="24"/>
          <w:szCs w:val="24"/>
        </w:rPr>
      </w:pPr>
      <w:r>
        <w:rPr>
          <w:rFonts w:ascii="Times" w:hAnsi="Times"/>
          <w:b/>
          <w:bCs/>
          <w:sz w:val="24"/>
          <w:szCs w:val="24"/>
          <w:lang w:val="de-DE"/>
        </w:rPr>
        <w:t xml:space="preserve">ACCESS TO INFORMATION </w:t>
      </w:r>
      <w:r>
        <w:rPr>
          <w:rFonts w:ascii="Times" w:hAnsi="Times"/>
          <w:b/>
          <w:bCs/>
          <w:sz w:val="24"/>
          <w:szCs w:val="24"/>
        </w:rPr>
        <w:t xml:space="preserve">– </w:t>
      </w:r>
      <w:r>
        <w:rPr>
          <w:rFonts w:ascii="Times" w:hAnsi="Times"/>
          <w:b/>
          <w:bCs/>
          <w:sz w:val="24"/>
          <w:szCs w:val="24"/>
          <w:lang w:val="de-DE"/>
        </w:rPr>
        <w:t xml:space="preserve">EAGLE CONNECT </w:t>
      </w:r>
    </w:p>
    <w:p w:rsidR="006773B5" w:rsidRDefault="00AD1863">
      <w:pPr>
        <w:pStyle w:val="Default"/>
        <w:spacing w:after="240" w:line="360" w:lineRule="atLeast"/>
        <w:rPr>
          <w:rFonts w:ascii="Times" w:eastAsia="Times" w:hAnsi="Times" w:cs="Times"/>
          <w:sz w:val="24"/>
          <w:szCs w:val="24"/>
        </w:rPr>
      </w:pPr>
      <w:r>
        <w:rPr>
          <w:rFonts w:ascii="Times" w:hAnsi="Times"/>
          <w:sz w:val="24"/>
          <w:szCs w:val="24"/>
        </w:rPr>
        <w:t>Your access point for business and academic services at UNT occurs</w:t>
      </w:r>
      <w:r>
        <w:rPr>
          <w:rFonts w:ascii="Arial Unicode MS" w:hAnsi="Arial Unicode MS"/>
          <w:sz w:val="24"/>
          <w:szCs w:val="24"/>
        </w:rPr>
        <w:br/>
      </w:r>
      <w:r>
        <w:rPr>
          <w:rFonts w:ascii="Times" w:hAnsi="Times"/>
          <w:sz w:val="24"/>
          <w:szCs w:val="24"/>
        </w:rPr>
        <w:t xml:space="preserve">at </w:t>
      </w:r>
      <w:r>
        <w:rPr>
          <w:rFonts w:ascii="Times" w:hAnsi="Times"/>
          <w:color w:val="0000FF"/>
          <w:sz w:val="24"/>
          <w:szCs w:val="24"/>
        </w:rPr>
        <w:t>my.unt.edu</w:t>
      </w:r>
      <w:r>
        <w:rPr>
          <w:rFonts w:ascii="Times" w:hAnsi="Times"/>
          <w:sz w:val="24"/>
          <w:szCs w:val="24"/>
        </w:rPr>
        <w:t>. All official communication from the university will be delivered to your Eagle Connect account. For more information, please visit the website that explains Eagle Connect.</w:t>
      </w:r>
      <w:r>
        <w:rPr>
          <w:rFonts w:ascii="Arial Unicode MS" w:hAnsi="Arial Unicode MS"/>
          <w:sz w:val="24"/>
          <w:szCs w:val="24"/>
        </w:rPr>
        <w:br/>
      </w:r>
      <w:r>
        <w:rPr>
          <w:rFonts w:ascii="Times" w:hAnsi="Times"/>
          <w:sz w:val="24"/>
          <w:szCs w:val="24"/>
        </w:rPr>
        <w:t xml:space="preserve">See: </w:t>
      </w:r>
      <w:r>
        <w:rPr>
          <w:rFonts w:ascii="Times" w:hAnsi="Times"/>
          <w:color w:val="0000FF"/>
          <w:sz w:val="24"/>
          <w:szCs w:val="24"/>
        </w:rPr>
        <w:t>Eagle Connect</w:t>
      </w:r>
      <w:r>
        <w:rPr>
          <w:rFonts w:ascii="Arial Unicode MS" w:hAnsi="Arial Unicode MS"/>
          <w:color w:val="0000FF"/>
          <w:sz w:val="24"/>
          <w:szCs w:val="24"/>
        </w:rPr>
        <w:br/>
      </w:r>
      <w:r>
        <w:rPr>
          <w:rFonts w:ascii="Times" w:hAnsi="Times"/>
          <w:sz w:val="24"/>
          <w:szCs w:val="24"/>
          <w:lang w:val="de-DE"/>
        </w:rPr>
        <w:t xml:space="preserve">LINK: </w:t>
      </w:r>
      <w:r>
        <w:rPr>
          <w:rFonts w:ascii="Times" w:hAnsi="Times"/>
          <w:color w:val="0000FF"/>
          <w:sz w:val="24"/>
          <w:szCs w:val="24"/>
          <w:lang w:val="fr-FR"/>
        </w:rPr>
        <w:t xml:space="preserve">eagleconnect.unt.edu/ </w:t>
      </w:r>
    </w:p>
    <w:p w:rsidR="006773B5" w:rsidRDefault="00AD1863">
      <w:pPr>
        <w:pStyle w:val="Default"/>
        <w:spacing w:after="240" w:line="360" w:lineRule="atLeast"/>
        <w:rPr>
          <w:rFonts w:ascii="Times" w:eastAsia="Times" w:hAnsi="Times" w:cs="Times"/>
          <w:sz w:val="24"/>
          <w:szCs w:val="24"/>
        </w:rPr>
      </w:pPr>
      <w:r>
        <w:rPr>
          <w:rFonts w:ascii="Times" w:hAnsi="Times"/>
          <w:b/>
          <w:bCs/>
          <w:sz w:val="24"/>
          <w:szCs w:val="24"/>
        </w:rPr>
        <w:t xml:space="preserve">ODA STATEMENT </w:t>
      </w:r>
    </w:p>
    <w:p w:rsidR="006773B5" w:rsidRDefault="00AD1863">
      <w:pPr>
        <w:pStyle w:val="Default"/>
        <w:spacing w:after="240" w:line="360" w:lineRule="atLeast"/>
        <w:rPr>
          <w:rFonts w:ascii="Times" w:eastAsia="Times" w:hAnsi="Times" w:cs="Times"/>
          <w:sz w:val="24"/>
          <w:szCs w:val="24"/>
        </w:rPr>
      </w:pPr>
      <w:r>
        <w:rPr>
          <w:rFonts w:ascii="Times" w:hAnsi="Times"/>
          <w:sz w:val="24"/>
          <w:szCs w:val="24"/>
        </w:rPr>
        <w:t xml:space="preserve">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Access. </w:t>
      </w:r>
    </w:p>
    <w:p w:rsidR="006773B5" w:rsidRDefault="00AD1863">
      <w:pPr>
        <w:pStyle w:val="Default"/>
        <w:spacing w:after="240" w:line="360" w:lineRule="atLeast"/>
        <w:rPr>
          <w:rFonts w:ascii="Times" w:eastAsia="Times" w:hAnsi="Times" w:cs="Times"/>
          <w:sz w:val="24"/>
          <w:szCs w:val="24"/>
        </w:rPr>
      </w:pPr>
      <w:r>
        <w:rPr>
          <w:rFonts w:ascii="Times" w:hAnsi="Times"/>
          <w:sz w:val="24"/>
          <w:szCs w:val="24"/>
        </w:rPr>
        <w:t xml:space="preserve">See: </w:t>
      </w:r>
      <w:r>
        <w:rPr>
          <w:rFonts w:ascii="Times" w:hAnsi="Times"/>
          <w:color w:val="0000FF"/>
          <w:sz w:val="24"/>
          <w:szCs w:val="24"/>
        </w:rPr>
        <w:t>ODA</w:t>
      </w:r>
      <w:r>
        <w:rPr>
          <w:rFonts w:ascii="Arial Unicode MS" w:hAnsi="Arial Unicode MS"/>
          <w:color w:val="0000FF"/>
          <w:sz w:val="24"/>
          <w:szCs w:val="24"/>
        </w:rPr>
        <w:br/>
      </w:r>
      <w:r>
        <w:rPr>
          <w:rFonts w:ascii="Times" w:hAnsi="Times"/>
          <w:sz w:val="24"/>
          <w:szCs w:val="24"/>
          <w:lang w:val="de-DE"/>
        </w:rPr>
        <w:t xml:space="preserve">LINK: </w:t>
      </w:r>
      <w:r>
        <w:rPr>
          <w:rFonts w:ascii="Times" w:hAnsi="Times"/>
          <w:color w:val="0000FF"/>
          <w:sz w:val="24"/>
          <w:szCs w:val="24"/>
          <w:lang w:val="it-IT"/>
        </w:rPr>
        <w:t>disability.unt.edu</w:t>
      </w:r>
      <w:r>
        <w:rPr>
          <w:rFonts w:ascii="Times" w:hAnsi="Times"/>
          <w:sz w:val="24"/>
          <w:szCs w:val="24"/>
        </w:rPr>
        <w:t xml:space="preserve">. (Phone: (940) 565-4323) </w:t>
      </w:r>
    </w:p>
    <w:p w:rsidR="006773B5" w:rsidRDefault="00AD1863">
      <w:pPr>
        <w:pStyle w:val="Default"/>
        <w:spacing w:after="240" w:line="360" w:lineRule="atLeast"/>
        <w:rPr>
          <w:rFonts w:ascii="Times" w:eastAsia="Times" w:hAnsi="Times" w:cs="Times"/>
          <w:sz w:val="24"/>
          <w:szCs w:val="24"/>
        </w:rPr>
      </w:pPr>
      <w:r>
        <w:rPr>
          <w:rFonts w:ascii="Times" w:hAnsi="Times"/>
          <w:b/>
          <w:bCs/>
          <w:sz w:val="24"/>
          <w:szCs w:val="24"/>
        </w:rPr>
        <w:t xml:space="preserve">UNT Policy Statement on Diversity </w:t>
      </w:r>
    </w:p>
    <w:p w:rsidR="006773B5" w:rsidRDefault="00AD1863">
      <w:pPr>
        <w:pStyle w:val="Default"/>
        <w:spacing w:after="240" w:line="360" w:lineRule="atLeast"/>
        <w:rPr>
          <w:rFonts w:ascii="Times" w:eastAsia="Times" w:hAnsi="Times" w:cs="Times"/>
          <w:sz w:val="24"/>
          <w:szCs w:val="24"/>
        </w:rPr>
      </w:pPr>
      <w:r>
        <w:rPr>
          <w:rFonts w:ascii="Times" w:hAnsi="Times"/>
          <w:sz w:val="24"/>
          <w:szCs w:val="24"/>
        </w:rPr>
        <w:t xml:space="preserve">UNT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UNT is committed to maintaining an open, welcoming atmosphere that attracts qualified students, staff, and faculty from all groups to support their success. UNT does not discriminate on the basis of race, color, national origin, religion, sex, sexual orientation, gender identity, gender expression, age, disability, genetic information, or veteran status in its application and admission process, educational programs and activities, employment policies and use of university facilities. </w:t>
      </w:r>
    </w:p>
    <w:p w:rsidR="006773B5" w:rsidRDefault="00AD1863">
      <w:pPr>
        <w:pStyle w:val="Default"/>
        <w:spacing w:after="240" w:line="360" w:lineRule="atLeast"/>
        <w:rPr>
          <w:rFonts w:ascii="Times" w:eastAsia="Times" w:hAnsi="Times" w:cs="Times"/>
          <w:sz w:val="24"/>
          <w:szCs w:val="24"/>
        </w:rPr>
      </w:pPr>
      <w:r>
        <w:rPr>
          <w:rFonts w:ascii="Times" w:hAnsi="Times"/>
          <w:sz w:val="24"/>
          <w:szCs w:val="24"/>
        </w:rPr>
        <w:t xml:space="preserve">See: </w:t>
      </w:r>
      <w:r>
        <w:rPr>
          <w:rFonts w:ascii="Times" w:hAnsi="Times"/>
          <w:color w:val="0000FF"/>
          <w:sz w:val="24"/>
          <w:szCs w:val="24"/>
        </w:rPr>
        <w:t>Diversity Statement</w:t>
      </w:r>
      <w:r>
        <w:rPr>
          <w:rFonts w:ascii="Arial Unicode MS" w:hAnsi="Arial Unicode MS"/>
          <w:color w:val="0000FF"/>
          <w:sz w:val="24"/>
          <w:szCs w:val="24"/>
        </w:rPr>
        <w:br/>
      </w:r>
      <w:r>
        <w:rPr>
          <w:rFonts w:ascii="Times" w:hAnsi="Times"/>
          <w:sz w:val="24"/>
          <w:szCs w:val="24"/>
          <w:lang w:val="de-DE"/>
        </w:rPr>
        <w:t xml:space="preserve">Link: </w:t>
      </w:r>
      <w:r>
        <w:rPr>
          <w:rFonts w:ascii="Times" w:hAnsi="Times"/>
          <w:color w:val="0000FF"/>
          <w:sz w:val="24"/>
          <w:szCs w:val="24"/>
        </w:rPr>
        <w:t xml:space="preserve">https://policy.unt.edu/sites/default/files/04.018_PolicyStateOnDiversity.pub 8_.18.pdf </w:t>
      </w:r>
    </w:p>
    <w:p w:rsidR="006773B5" w:rsidRDefault="00AD1863">
      <w:pPr>
        <w:pStyle w:val="Default"/>
        <w:spacing w:after="240" w:line="360" w:lineRule="atLeast"/>
        <w:rPr>
          <w:rFonts w:ascii="Times" w:eastAsia="Times" w:hAnsi="Times" w:cs="Times"/>
          <w:sz w:val="24"/>
          <w:szCs w:val="24"/>
        </w:rPr>
      </w:pPr>
      <w:r>
        <w:rPr>
          <w:rFonts w:ascii="Times" w:hAnsi="Times"/>
          <w:b/>
          <w:bCs/>
          <w:sz w:val="24"/>
          <w:szCs w:val="24"/>
        </w:rPr>
        <w:t xml:space="preserve">2020-2021 Semester Academic Schedule (with Add/Drop Dates) </w:t>
      </w:r>
    </w:p>
    <w:p w:rsidR="006773B5" w:rsidRDefault="00AD1863">
      <w:pPr>
        <w:pStyle w:val="Default"/>
        <w:spacing w:after="240" w:line="360" w:lineRule="atLeast"/>
        <w:rPr>
          <w:rFonts w:ascii="Times" w:eastAsia="Times" w:hAnsi="Times" w:cs="Times"/>
          <w:sz w:val="24"/>
          <w:szCs w:val="24"/>
        </w:rPr>
      </w:pPr>
      <w:r>
        <w:rPr>
          <w:rFonts w:ascii="Times" w:hAnsi="Times"/>
          <w:sz w:val="24"/>
          <w:szCs w:val="24"/>
        </w:rPr>
        <w:t xml:space="preserve">See: </w:t>
      </w:r>
      <w:r>
        <w:rPr>
          <w:rFonts w:ascii="Times" w:hAnsi="Times"/>
          <w:color w:val="0000FF"/>
          <w:sz w:val="24"/>
          <w:szCs w:val="24"/>
          <w:lang w:val="de-DE"/>
        </w:rPr>
        <w:t>Fall Registration Guide</w:t>
      </w:r>
      <w:r>
        <w:rPr>
          <w:rFonts w:ascii="Arial Unicode MS" w:hAnsi="Arial Unicode MS"/>
          <w:color w:val="0000FF"/>
          <w:sz w:val="24"/>
          <w:szCs w:val="24"/>
        </w:rPr>
        <w:br/>
      </w:r>
      <w:r>
        <w:rPr>
          <w:rFonts w:ascii="Times" w:hAnsi="Times"/>
          <w:sz w:val="24"/>
          <w:szCs w:val="24"/>
          <w:lang w:val="de-DE"/>
        </w:rPr>
        <w:t xml:space="preserve">Link: </w:t>
      </w:r>
      <w:r>
        <w:rPr>
          <w:rFonts w:ascii="Times" w:hAnsi="Times"/>
          <w:color w:val="0000FF"/>
          <w:sz w:val="24"/>
          <w:szCs w:val="24"/>
        </w:rPr>
        <w:t xml:space="preserve">https://registrar.unt.edu/registration/fall-registration-guide </w:t>
      </w:r>
    </w:p>
    <w:p w:rsidR="006773B5" w:rsidRDefault="00AD1863">
      <w:pPr>
        <w:pStyle w:val="Default"/>
        <w:spacing w:after="240" w:line="360" w:lineRule="atLeast"/>
        <w:rPr>
          <w:rFonts w:ascii="Times" w:eastAsia="Times" w:hAnsi="Times" w:cs="Times"/>
          <w:sz w:val="24"/>
          <w:szCs w:val="24"/>
        </w:rPr>
      </w:pPr>
      <w:r>
        <w:rPr>
          <w:rFonts w:ascii="Times" w:hAnsi="Times"/>
          <w:b/>
          <w:bCs/>
          <w:sz w:val="24"/>
          <w:szCs w:val="24"/>
        </w:rPr>
        <w:t xml:space="preserve">Academic Calendar at a Glance, 2020-2021 </w:t>
      </w:r>
    </w:p>
    <w:p w:rsidR="006773B5" w:rsidRDefault="00AD1863">
      <w:pPr>
        <w:pStyle w:val="Default"/>
        <w:spacing w:after="240" w:line="360" w:lineRule="atLeast"/>
        <w:rPr>
          <w:rFonts w:ascii="Times" w:eastAsia="Times" w:hAnsi="Times" w:cs="Times"/>
          <w:sz w:val="24"/>
          <w:szCs w:val="24"/>
        </w:rPr>
      </w:pPr>
      <w:r>
        <w:rPr>
          <w:rFonts w:ascii="Times" w:hAnsi="Times"/>
          <w:sz w:val="24"/>
          <w:szCs w:val="24"/>
        </w:rPr>
        <w:t xml:space="preserve">See: </w:t>
      </w:r>
      <w:r>
        <w:rPr>
          <w:rFonts w:ascii="Times" w:hAnsi="Times"/>
          <w:color w:val="0000FF"/>
          <w:sz w:val="24"/>
          <w:szCs w:val="24"/>
        </w:rPr>
        <w:t>Academic Calendar</w:t>
      </w:r>
      <w:r>
        <w:rPr>
          <w:rFonts w:ascii="Arial Unicode MS" w:hAnsi="Arial Unicode MS"/>
          <w:color w:val="0000FF"/>
          <w:sz w:val="24"/>
          <w:szCs w:val="24"/>
        </w:rPr>
        <w:br/>
      </w:r>
      <w:r>
        <w:rPr>
          <w:rFonts w:ascii="Times" w:hAnsi="Times"/>
          <w:sz w:val="24"/>
          <w:szCs w:val="24"/>
          <w:lang w:val="de-DE"/>
        </w:rPr>
        <w:t xml:space="preserve">Link: </w:t>
      </w:r>
      <w:r>
        <w:rPr>
          <w:rFonts w:ascii="Times" w:hAnsi="Times"/>
          <w:color w:val="0000FF"/>
          <w:sz w:val="24"/>
          <w:szCs w:val="24"/>
        </w:rPr>
        <w:t xml:space="preserve">https://www.unt.edu/catalogs/2020-21/calendar </w:t>
      </w:r>
    </w:p>
    <w:p w:rsidR="006773B5" w:rsidRDefault="00AD1863">
      <w:pPr>
        <w:pStyle w:val="Default"/>
        <w:spacing w:after="240" w:line="360" w:lineRule="atLeast"/>
        <w:rPr>
          <w:rFonts w:ascii="Times" w:eastAsia="Times" w:hAnsi="Times" w:cs="Times"/>
          <w:sz w:val="24"/>
          <w:szCs w:val="24"/>
        </w:rPr>
      </w:pPr>
      <w:r>
        <w:rPr>
          <w:rFonts w:ascii="Times" w:hAnsi="Times"/>
          <w:b/>
          <w:bCs/>
          <w:sz w:val="24"/>
          <w:szCs w:val="24"/>
        </w:rPr>
        <w:t xml:space="preserve">Final Exam Schedule </w:t>
      </w:r>
    </w:p>
    <w:p w:rsidR="006773B5" w:rsidRDefault="00AD1863">
      <w:pPr>
        <w:pStyle w:val="Default"/>
        <w:spacing w:after="240" w:line="360" w:lineRule="atLeast"/>
        <w:rPr>
          <w:rFonts w:ascii="Times" w:eastAsia="Times" w:hAnsi="Times" w:cs="Times"/>
          <w:sz w:val="24"/>
          <w:szCs w:val="24"/>
        </w:rPr>
      </w:pPr>
      <w:r>
        <w:rPr>
          <w:rFonts w:ascii="Times" w:hAnsi="Times"/>
          <w:sz w:val="24"/>
          <w:szCs w:val="24"/>
        </w:rPr>
        <w:t xml:space="preserve">Note: See updates on the final exam schedule at </w:t>
      </w:r>
      <w:r>
        <w:rPr>
          <w:rFonts w:ascii="Times" w:hAnsi="Times"/>
          <w:color w:val="0000FF"/>
          <w:sz w:val="24"/>
          <w:szCs w:val="24"/>
        </w:rPr>
        <w:t>Fall 2020 Instructional Guide</w:t>
      </w:r>
      <w:r>
        <w:rPr>
          <w:rFonts w:ascii="Arial Unicode MS" w:hAnsi="Arial Unicode MS"/>
          <w:color w:val="0000FF"/>
          <w:sz w:val="24"/>
          <w:szCs w:val="24"/>
        </w:rPr>
        <w:br/>
      </w:r>
      <w:r>
        <w:rPr>
          <w:rFonts w:ascii="Times" w:hAnsi="Times"/>
          <w:sz w:val="24"/>
          <w:szCs w:val="24"/>
        </w:rPr>
        <w:t xml:space="preserve">See: </w:t>
      </w:r>
      <w:r>
        <w:rPr>
          <w:rFonts w:ascii="Times" w:hAnsi="Times"/>
          <w:color w:val="0000FF"/>
          <w:sz w:val="24"/>
          <w:szCs w:val="24"/>
        </w:rPr>
        <w:t xml:space="preserve">Final Exam Schedule https://registrar.unt.edu/exams/final-exam-schedule/fall </w:t>
      </w:r>
    </w:p>
    <w:p w:rsidR="006773B5" w:rsidRDefault="00AD1863">
      <w:pPr>
        <w:pStyle w:val="Default"/>
        <w:spacing w:after="240" w:line="360" w:lineRule="atLeast"/>
        <w:rPr>
          <w:rFonts w:ascii="Times" w:eastAsia="Times" w:hAnsi="Times" w:cs="Times"/>
          <w:sz w:val="24"/>
          <w:szCs w:val="24"/>
        </w:rPr>
      </w:pPr>
      <w:r>
        <w:rPr>
          <w:rFonts w:ascii="Times" w:hAnsi="Times"/>
          <w:b/>
          <w:bCs/>
          <w:sz w:val="24"/>
          <w:szCs w:val="24"/>
        </w:rPr>
        <w:t xml:space="preserve">Financial Aid and Satisfactory Academic Progress </w:t>
      </w:r>
    </w:p>
    <w:p w:rsidR="006773B5" w:rsidRDefault="00AD1863">
      <w:pPr>
        <w:pStyle w:val="Default"/>
        <w:spacing w:after="240" w:line="360" w:lineRule="atLeast"/>
        <w:rPr>
          <w:rFonts w:ascii="Times" w:eastAsia="Times" w:hAnsi="Times" w:cs="Times"/>
          <w:sz w:val="24"/>
          <w:szCs w:val="24"/>
        </w:rPr>
      </w:pPr>
      <w:r>
        <w:rPr>
          <w:rFonts w:ascii="Times" w:hAnsi="Times"/>
          <w:sz w:val="24"/>
          <w:szCs w:val="24"/>
        </w:rPr>
        <w:t>Undergraduates</w:t>
      </w:r>
      <w:r>
        <w:rPr>
          <w:rFonts w:ascii="Arial Unicode MS" w:hAnsi="Arial Unicode MS"/>
          <w:sz w:val="24"/>
          <w:szCs w:val="24"/>
        </w:rPr>
        <w:br/>
      </w:r>
      <w:r>
        <w:rPr>
          <w:rFonts w:ascii="Times" w:hAnsi="Times"/>
          <w:sz w:val="24"/>
          <w:szCs w:val="24"/>
        </w:rPr>
        <w:t xml:space="preserve">A student must maintain Satisfactory Academic Progress (SAP) to continue to receive financial aid. Students must maintain a minimum 2.0 cumulative GPA in addition to successfully completing a required number of credit hours based on total hours registered. Students cannot exceed attempted credit hours above 150% of their required degree plan. If a student does not maintain the required standards, the student may lose their financial aid eligibility. </w:t>
      </w:r>
    </w:p>
    <w:p w:rsidR="006773B5" w:rsidRDefault="00AD1863">
      <w:pPr>
        <w:pStyle w:val="Default"/>
        <w:spacing w:after="240" w:line="360" w:lineRule="atLeast"/>
        <w:rPr>
          <w:rFonts w:ascii="Times" w:eastAsia="Times" w:hAnsi="Times" w:cs="Times"/>
          <w:sz w:val="24"/>
          <w:szCs w:val="24"/>
        </w:rPr>
      </w:pPr>
      <w:r>
        <w:rPr>
          <w:rFonts w:ascii="Times" w:hAnsi="Times"/>
          <w:sz w:val="24"/>
          <w:szCs w:val="24"/>
        </w:rPr>
        <w:t xml:space="preserve">Students holding music scholarships must maintain a minimum 2.5 overall cumulative GPA and 3.0 cumulative GPA in music courses. </w:t>
      </w:r>
    </w:p>
    <w:p w:rsidR="006773B5" w:rsidRDefault="00AD1863">
      <w:pPr>
        <w:pStyle w:val="Default"/>
        <w:spacing w:after="240" w:line="360" w:lineRule="atLeast"/>
        <w:rPr>
          <w:rFonts w:ascii="Times" w:eastAsia="Times" w:hAnsi="Times" w:cs="Times"/>
          <w:sz w:val="24"/>
          <w:szCs w:val="24"/>
        </w:rPr>
      </w:pPr>
      <w:r>
        <w:rPr>
          <w:rFonts w:ascii="Times" w:hAnsi="Times"/>
          <w:sz w:val="24"/>
          <w:szCs w:val="24"/>
        </w:rPr>
        <w:t>If at any point you consider dropping this or any other course, please be advised that the decision to do so may have the potential to affect your current and future financial aid eligibility. It is recommended that you to schedule a meeting with an academic advisor in your college or visit the Student Financial Aid and Scholarships office to discuss dropping a course before doing so.</w:t>
      </w:r>
      <w:r>
        <w:rPr>
          <w:rFonts w:ascii="Arial Unicode MS" w:hAnsi="Arial Unicode MS"/>
          <w:sz w:val="24"/>
          <w:szCs w:val="24"/>
        </w:rPr>
        <w:br/>
      </w:r>
      <w:r>
        <w:rPr>
          <w:rFonts w:ascii="Times" w:hAnsi="Times"/>
          <w:sz w:val="24"/>
          <w:szCs w:val="24"/>
        </w:rPr>
        <w:t xml:space="preserve">See: </w:t>
      </w:r>
      <w:r>
        <w:rPr>
          <w:rFonts w:ascii="Times" w:hAnsi="Times"/>
          <w:color w:val="0000FF"/>
          <w:sz w:val="24"/>
          <w:szCs w:val="24"/>
          <w:lang w:val="pt-PT"/>
        </w:rPr>
        <w:t>Financial Aid</w:t>
      </w:r>
      <w:r>
        <w:rPr>
          <w:rFonts w:ascii="Arial Unicode MS" w:hAnsi="Arial Unicode MS"/>
          <w:color w:val="0000FF"/>
          <w:sz w:val="24"/>
          <w:szCs w:val="24"/>
        </w:rPr>
        <w:br/>
      </w:r>
      <w:r>
        <w:rPr>
          <w:rFonts w:ascii="Times" w:hAnsi="Times"/>
          <w:sz w:val="24"/>
          <w:szCs w:val="24"/>
          <w:lang w:val="de-DE"/>
        </w:rPr>
        <w:t xml:space="preserve">LINK: </w:t>
      </w:r>
      <w:r>
        <w:rPr>
          <w:rFonts w:ascii="Times" w:hAnsi="Times"/>
          <w:color w:val="0000FF"/>
          <w:sz w:val="24"/>
          <w:szCs w:val="24"/>
        </w:rPr>
        <w:t xml:space="preserve">http://financialaid.unt.edu/sap </w:t>
      </w:r>
    </w:p>
    <w:p w:rsidR="006773B5" w:rsidRDefault="00AD1863">
      <w:pPr>
        <w:pStyle w:val="Default"/>
        <w:spacing w:after="240" w:line="360" w:lineRule="atLeast"/>
        <w:rPr>
          <w:rFonts w:ascii="Times" w:eastAsia="Times" w:hAnsi="Times" w:cs="Times"/>
          <w:sz w:val="24"/>
          <w:szCs w:val="24"/>
        </w:rPr>
      </w:pPr>
      <w:r>
        <w:rPr>
          <w:rFonts w:ascii="Times" w:hAnsi="Times"/>
          <w:sz w:val="24"/>
          <w:szCs w:val="24"/>
        </w:rPr>
        <w:t>Graduates</w:t>
      </w:r>
      <w:r>
        <w:rPr>
          <w:rFonts w:ascii="Arial Unicode MS" w:hAnsi="Arial Unicode MS"/>
          <w:sz w:val="24"/>
          <w:szCs w:val="24"/>
        </w:rPr>
        <w:br/>
      </w:r>
      <w:r>
        <w:rPr>
          <w:rFonts w:ascii="Times" w:hAnsi="Times"/>
          <w:sz w:val="24"/>
          <w:szCs w:val="24"/>
        </w:rPr>
        <w:t xml:space="preserve">A student must maintain Satisfactory Academic Progress (SAP) to continue to receive financial aid. Students must maintain a minimum 3.0 cumulative GPA in addition to successfully completing a required number of credit hours based on total registered hours per term. Music scholarships require a 3.5 cumulative GPA. Students cannot exceed maximum timeframes established based on the published length of the graduate program. If a student does not maintain the required standards, the student may lose their financial aid eligibility. </w:t>
      </w:r>
    </w:p>
    <w:p w:rsidR="006773B5" w:rsidRDefault="00AD1863">
      <w:pPr>
        <w:pStyle w:val="Default"/>
        <w:spacing w:after="240" w:line="360" w:lineRule="atLeast"/>
        <w:rPr>
          <w:rFonts w:ascii="Times" w:eastAsia="Times" w:hAnsi="Times" w:cs="Times"/>
          <w:sz w:val="24"/>
          <w:szCs w:val="24"/>
        </w:rPr>
      </w:pPr>
      <w:r>
        <w:rPr>
          <w:rFonts w:ascii="Times" w:hAnsi="Times"/>
          <w:sz w:val="24"/>
          <w:szCs w:val="24"/>
        </w:rPr>
        <w:t xml:space="preserve">If at any point you consider dropping this or any other course, please be advised that the decision to do so may have the potential to affect your current and future financial aid eligibility. It is recommended you schedule a meeting with an academic advisor in your college, an advisor in UNT- International or visit the Student Financial Aid and Scholarships office to discuss dropping a course. </w:t>
      </w:r>
    </w:p>
    <w:p w:rsidR="006773B5" w:rsidRDefault="00AD1863">
      <w:pPr>
        <w:pStyle w:val="Default"/>
        <w:spacing w:after="240" w:line="360" w:lineRule="atLeast"/>
        <w:rPr>
          <w:rFonts w:ascii="Times" w:eastAsia="Times" w:hAnsi="Times" w:cs="Times"/>
          <w:sz w:val="24"/>
          <w:szCs w:val="24"/>
        </w:rPr>
      </w:pPr>
      <w:r>
        <w:rPr>
          <w:rFonts w:ascii="Times" w:hAnsi="Times"/>
          <w:sz w:val="24"/>
          <w:szCs w:val="24"/>
        </w:rPr>
        <w:t xml:space="preserve">See: </w:t>
      </w:r>
      <w:r>
        <w:rPr>
          <w:rFonts w:ascii="Times" w:hAnsi="Times"/>
          <w:color w:val="0000FF"/>
          <w:sz w:val="24"/>
          <w:szCs w:val="24"/>
          <w:lang w:val="pt-PT"/>
        </w:rPr>
        <w:t>Financial Aid</w:t>
      </w:r>
      <w:r>
        <w:rPr>
          <w:rFonts w:ascii="Arial Unicode MS" w:hAnsi="Arial Unicode MS"/>
          <w:color w:val="0000FF"/>
          <w:sz w:val="24"/>
          <w:szCs w:val="24"/>
        </w:rPr>
        <w:br/>
      </w:r>
      <w:r>
        <w:rPr>
          <w:rFonts w:ascii="Times" w:hAnsi="Times"/>
          <w:sz w:val="24"/>
          <w:szCs w:val="24"/>
          <w:lang w:val="de-DE"/>
        </w:rPr>
        <w:t xml:space="preserve">LINK: </w:t>
      </w:r>
      <w:r>
        <w:rPr>
          <w:rFonts w:ascii="Times" w:hAnsi="Times"/>
          <w:color w:val="0000FF"/>
          <w:sz w:val="24"/>
          <w:szCs w:val="24"/>
        </w:rPr>
        <w:t xml:space="preserve">http://financialaid.unt.edu/sap </w:t>
      </w:r>
    </w:p>
    <w:p w:rsidR="006773B5" w:rsidRDefault="00AD1863">
      <w:pPr>
        <w:pStyle w:val="Default"/>
        <w:spacing w:after="240" w:line="360" w:lineRule="atLeast"/>
        <w:rPr>
          <w:rFonts w:ascii="Times" w:eastAsia="Times" w:hAnsi="Times" w:cs="Times"/>
          <w:sz w:val="24"/>
          <w:szCs w:val="24"/>
        </w:rPr>
      </w:pPr>
      <w:r>
        <w:rPr>
          <w:rFonts w:ascii="Times" w:hAnsi="Times"/>
          <w:b/>
          <w:bCs/>
          <w:sz w:val="24"/>
          <w:szCs w:val="24"/>
        </w:rPr>
        <w:t xml:space="preserve">RETENTION OF STUDENT RECORDS </w:t>
      </w:r>
    </w:p>
    <w:p w:rsidR="006773B5" w:rsidRDefault="00AD1863">
      <w:pPr>
        <w:pStyle w:val="Default"/>
        <w:spacing w:after="240" w:line="360" w:lineRule="atLeast"/>
        <w:rPr>
          <w:rFonts w:ascii="Times" w:eastAsia="Times" w:hAnsi="Times" w:cs="Times"/>
          <w:sz w:val="24"/>
          <w:szCs w:val="24"/>
        </w:rPr>
      </w:pPr>
      <w:r>
        <w:rPr>
          <w:rFonts w:ascii="Times" w:hAnsi="Times"/>
          <w:sz w:val="24"/>
          <w:szCs w:val="24"/>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 Family Educational Rights and Privacy Act (FERPA) laws and the university’s policy in accordance with those mandates. </w:t>
      </w:r>
    </w:p>
    <w:p w:rsidR="006773B5" w:rsidRDefault="00AD1863">
      <w:pPr>
        <w:pStyle w:val="Default"/>
        <w:spacing w:after="240" w:line="360" w:lineRule="atLeast"/>
        <w:rPr>
          <w:rFonts w:ascii="Times" w:eastAsia="Times" w:hAnsi="Times" w:cs="Times"/>
          <w:sz w:val="24"/>
          <w:szCs w:val="24"/>
        </w:rPr>
      </w:pPr>
      <w:r>
        <w:rPr>
          <w:rFonts w:ascii="Times" w:hAnsi="Times"/>
          <w:sz w:val="24"/>
          <w:szCs w:val="24"/>
        </w:rPr>
        <w:t xml:space="preserve">See: </w:t>
      </w:r>
      <w:r>
        <w:rPr>
          <w:rFonts w:ascii="Times" w:hAnsi="Times"/>
          <w:color w:val="0000FF"/>
          <w:sz w:val="24"/>
          <w:szCs w:val="24"/>
          <w:lang w:val="de-DE"/>
        </w:rPr>
        <w:t>FERPA</w:t>
      </w:r>
      <w:r>
        <w:rPr>
          <w:rFonts w:ascii="Arial Unicode MS" w:hAnsi="Arial Unicode MS"/>
          <w:color w:val="0000FF"/>
          <w:sz w:val="24"/>
          <w:szCs w:val="24"/>
        </w:rPr>
        <w:br/>
      </w:r>
      <w:r>
        <w:rPr>
          <w:rFonts w:ascii="Times" w:hAnsi="Times"/>
          <w:sz w:val="24"/>
          <w:szCs w:val="24"/>
          <w:lang w:val="de-DE"/>
        </w:rPr>
        <w:t xml:space="preserve">Link: </w:t>
      </w:r>
      <w:r>
        <w:rPr>
          <w:rFonts w:ascii="Times" w:hAnsi="Times"/>
          <w:color w:val="0000FF"/>
          <w:sz w:val="24"/>
          <w:szCs w:val="24"/>
          <w:lang w:val="de-DE"/>
        </w:rPr>
        <w:t xml:space="preserve">http://ferpa.unt.edu/ </w:t>
      </w:r>
    </w:p>
    <w:p w:rsidR="006773B5" w:rsidRDefault="00AD1863">
      <w:pPr>
        <w:pStyle w:val="Default"/>
        <w:spacing w:after="240" w:line="360" w:lineRule="atLeast"/>
        <w:rPr>
          <w:rFonts w:ascii="Times" w:eastAsia="Times" w:hAnsi="Times" w:cs="Times"/>
          <w:sz w:val="24"/>
          <w:szCs w:val="24"/>
        </w:rPr>
      </w:pPr>
      <w:r>
        <w:rPr>
          <w:rFonts w:ascii="Times" w:hAnsi="Times"/>
          <w:b/>
          <w:bCs/>
          <w:sz w:val="24"/>
          <w:szCs w:val="24"/>
        </w:rPr>
        <w:t xml:space="preserve">COUNSELING AND TESTING </w:t>
      </w:r>
    </w:p>
    <w:p w:rsidR="006773B5" w:rsidRDefault="00AD1863">
      <w:pPr>
        <w:pStyle w:val="Default"/>
        <w:spacing w:after="240" w:line="360" w:lineRule="atLeast"/>
        <w:rPr>
          <w:rFonts w:ascii="Times" w:eastAsia="Times" w:hAnsi="Times" w:cs="Times"/>
          <w:sz w:val="24"/>
          <w:szCs w:val="24"/>
        </w:rPr>
      </w:pPr>
      <w:r>
        <w:rPr>
          <w:rFonts w:ascii="Times" w:hAnsi="Times"/>
          <w:sz w:val="24"/>
          <w:szCs w:val="24"/>
          <w:lang w:val="de-DE"/>
        </w:rPr>
        <w:t>UNT</w:t>
      </w:r>
      <w:r>
        <w:rPr>
          <w:rFonts w:ascii="Times" w:hAnsi="Times"/>
          <w:sz w:val="24"/>
          <w:szCs w:val="24"/>
        </w:rPr>
        <w:t>’s Center for Counseling and Testing has an available counselor whose position includes 16 hours per week of dedicated service to students in the College of Music and the College of Visual Arts and Design. Please visit the Center’s website for further information:</w:t>
      </w:r>
      <w:r>
        <w:rPr>
          <w:rFonts w:ascii="Arial Unicode MS" w:hAnsi="Arial Unicode MS"/>
          <w:sz w:val="24"/>
          <w:szCs w:val="24"/>
        </w:rPr>
        <w:br/>
      </w:r>
      <w:r>
        <w:rPr>
          <w:rFonts w:ascii="Times" w:hAnsi="Times"/>
          <w:sz w:val="24"/>
          <w:szCs w:val="24"/>
        </w:rPr>
        <w:t xml:space="preserve">See: </w:t>
      </w:r>
      <w:r>
        <w:rPr>
          <w:rFonts w:ascii="Times" w:hAnsi="Times"/>
          <w:color w:val="0000FF"/>
          <w:sz w:val="24"/>
          <w:szCs w:val="24"/>
        </w:rPr>
        <w:t>Counseling and Testing</w:t>
      </w:r>
      <w:r>
        <w:rPr>
          <w:rFonts w:ascii="Arial Unicode MS" w:hAnsi="Arial Unicode MS"/>
          <w:color w:val="0000FF"/>
          <w:sz w:val="24"/>
          <w:szCs w:val="24"/>
        </w:rPr>
        <w:br/>
      </w:r>
      <w:r>
        <w:rPr>
          <w:rFonts w:ascii="Times" w:hAnsi="Times"/>
          <w:sz w:val="24"/>
          <w:szCs w:val="24"/>
          <w:lang w:val="de-DE"/>
        </w:rPr>
        <w:t xml:space="preserve">Link: </w:t>
      </w:r>
      <w:r>
        <w:rPr>
          <w:rFonts w:ascii="Times" w:hAnsi="Times"/>
          <w:color w:val="0000FF"/>
          <w:sz w:val="24"/>
          <w:szCs w:val="24"/>
        </w:rPr>
        <w:t>http://studentaffairs.unt.edu/counseling-and-testing-services</w:t>
      </w:r>
      <w:r>
        <w:rPr>
          <w:rFonts w:ascii="Times" w:hAnsi="Times"/>
          <w:sz w:val="24"/>
          <w:szCs w:val="24"/>
        </w:rPr>
        <w:t xml:space="preserve">. </w:t>
      </w:r>
    </w:p>
    <w:p w:rsidR="006773B5" w:rsidRDefault="00AD1863">
      <w:pPr>
        <w:pStyle w:val="Default"/>
        <w:spacing w:after="240" w:line="360" w:lineRule="atLeast"/>
        <w:rPr>
          <w:rFonts w:ascii="Times" w:eastAsia="Times" w:hAnsi="Times" w:cs="Times"/>
          <w:sz w:val="24"/>
          <w:szCs w:val="24"/>
        </w:rPr>
      </w:pPr>
      <w:r>
        <w:rPr>
          <w:rFonts w:ascii="Times" w:hAnsi="Times"/>
          <w:sz w:val="24"/>
          <w:szCs w:val="24"/>
        </w:rPr>
        <w:t xml:space="preserve">For more information on mental health issues, please visit: See: </w:t>
      </w:r>
      <w:r>
        <w:rPr>
          <w:rFonts w:ascii="Times" w:hAnsi="Times"/>
          <w:color w:val="0000FF"/>
          <w:sz w:val="24"/>
          <w:szCs w:val="24"/>
        </w:rPr>
        <w:t>Mental Health Issues</w:t>
      </w:r>
      <w:r>
        <w:rPr>
          <w:rFonts w:ascii="Arial Unicode MS" w:hAnsi="Arial Unicode MS"/>
          <w:color w:val="0000FF"/>
          <w:sz w:val="24"/>
          <w:szCs w:val="24"/>
        </w:rPr>
        <w:br/>
      </w:r>
      <w:r>
        <w:rPr>
          <w:rFonts w:ascii="Times" w:hAnsi="Times"/>
          <w:sz w:val="24"/>
          <w:szCs w:val="24"/>
          <w:lang w:val="de-DE"/>
        </w:rPr>
        <w:t xml:space="preserve">Link: </w:t>
      </w:r>
      <w:r>
        <w:rPr>
          <w:rFonts w:ascii="Times" w:hAnsi="Times"/>
          <w:color w:val="0000FF"/>
          <w:sz w:val="24"/>
          <w:szCs w:val="24"/>
        </w:rPr>
        <w:t>https://speakout.unt.edu</w:t>
      </w:r>
      <w:r>
        <w:rPr>
          <w:rFonts w:ascii="Times" w:hAnsi="Times"/>
          <w:sz w:val="24"/>
          <w:szCs w:val="24"/>
        </w:rPr>
        <w:t xml:space="preserve">. </w:t>
      </w:r>
    </w:p>
    <w:p w:rsidR="006773B5" w:rsidRDefault="00AD1863">
      <w:pPr>
        <w:pStyle w:val="Default"/>
        <w:spacing w:after="240" w:line="360" w:lineRule="atLeast"/>
        <w:rPr>
          <w:rFonts w:ascii="Times" w:eastAsia="Times" w:hAnsi="Times" w:cs="Times"/>
          <w:sz w:val="24"/>
          <w:szCs w:val="24"/>
        </w:rPr>
      </w:pPr>
      <w:r>
        <w:rPr>
          <w:rFonts w:ascii="Times" w:hAnsi="Times"/>
          <w:sz w:val="24"/>
          <w:szCs w:val="24"/>
        </w:rPr>
        <w:t>The counselor for music students is: Myriam Reynolds</w:t>
      </w:r>
      <w:r>
        <w:rPr>
          <w:rFonts w:ascii="Arial Unicode MS" w:hAnsi="Arial Unicode MS"/>
          <w:sz w:val="24"/>
          <w:szCs w:val="24"/>
        </w:rPr>
        <w:br/>
      </w:r>
      <w:r>
        <w:rPr>
          <w:rFonts w:ascii="Times" w:hAnsi="Times"/>
          <w:sz w:val="24"/>
          <w:szCs w:val="24"/>
        </w:rPr>
        <w:t>Chestnut Hall, Suite 311</w:t>
      </w:r>
      <w:r>
        <w:rPr>
          <w:rFonts w:ascii="Arial Unicode MS" w:hAnsi="Arial Unicode MS"/>
          <w:sz w:val="24"/>
          <w:szCs w:val="24"/>
        </w:rPr>
        <w:br/>
      </w:r>
      <w:r>
        <w:rPr>
          <w:rFonts w:ascii="Times" w:hAnsi="Times"/>
          <w:sz w:val="24"/>
          <w:szCs w:val="24"/>
        </w:rPr>
        <w:t xml:space="preserve">(940) 565-2741 </w:t>
      </w:r>
      <w:r>
        <w:rPr>
          <w:rFonts w:ascii="Times" w:hAnsi="Times"/>
          <w:color w:val="0000FF"/>
          <w:sz w:val="24"/>
          <w:szCs w:val="24"/>
        </w:rPr>
        <w:t xml:space="preserve">Myriam.reynolds@unt.edu </w:t>
      </w:r>
    </w:p>
    <w:p w:rsidR="006773B5" w:rsidRDefault="00AD1863">
      <w:pPr>
        <w:pStyle w:val="Default"/>
        <w:spacing w:after="240" w:line="360" w:lineRule="atLeast"/>
        <w:rPr>
          <w:rFonts w:ascii="Times" w:eastAsia="Times" w:hAnsi="Times" w:cs="Times"/>
          <w:sz w:val="24"/>
          <w:szCs w:val="24"/>
        </w:rPr>
      </w:pPr>
      <w:r>
        <w:rPr>
          <w:rFonts w:ascii="Times" w:hAnsi="Times"/>
          <w:b/>
          <w:bCs/>
          <w:sz w:val="24"/>
          <w:szCs w:val="24"/>
        </w:rPr>
        <w:t xml:space="preserve">ADD/DROP POLICY </w:t>
      </w:r>
    </w:p>
    <w:p w:rsidR="006773B5" w:rsidRDefault="00AD1863">
      <w:pPr>
        <w:pStyle w:val="Default"/>
        <w:spacing w:after="240" w:line="360" w:lineRule="atLeast"/>
        <w:rPr>
          <w:rFonts w:ascii="Times" w:eastAsia="Times" w:hAnsi="Times" w:cs="Times"/>
          <w:sz w:val="24"/>
          <w:szCs w:val="24"/>
        </w:rPr>
      </w:pPr>
      <w:r>
        <w:rPr>
          <w:rFonts w:ascii="Times" w:hAnsi="Times"/>
          <w:sz w:val="24"/>
          <w:szCs w:val="24"/>
        </w:rPr>
        <w:t>Please be reminded that dropping classes or failing to complete and pass registered hours may make you ineligible for financial aid. In addition, if you drop below half-time enrollment you may be required to begin paying back your student loans. After the 12</w:t>
      </w:r>
      <w:r>
        <w:rPr>
          <w:rFonts w:ascii="Times" w:hAnsi="Times"/>
          <w:position w:val="8"/>
          <w:sz w:val="24"/>
          <w:szCs w:val="24"/>
        </w:rPr>
        <w:t xml:space="preserve">th </w:t>
      </w:r>
      <w:r>
        <w:rPr>
          <w:rFonts w:ascii="Times" w:hAnsi="Times"/>
          <w:sz w:val="24"/>
          <w:szCs w:val="24"/>
        </w:rPr>
        <w:t xml:space="preserve">class day, students must first submit a completed “Request to Drop” form to the Registrar’s Office. The last day for a student to drop a class in Spring, 2020 is March 30th. Information about add/drop may be found at: </w:t>
      </w:r>
    </w:p>
    <w:p w:rsidR="006773B5" w:rsidRDefault="00AD1863">
      <w:pPr>
        <w:pStyle w:val="Default"/>
        <w:spacing w:after="240" w:line="360" w:lineRule="atLeast"/>
        <w:rPr>
          <w:rFonts w:ascii="Times" w:eastAsia="Times" w:hAnsi="Times" w:cs="Times"/>
          <w:sz w:val="24"/>
          <w:szCs w:val="24"/>
        </w:rPr>
      </w:pPr>
      <w:r>
        <w:rPr>
          <w:rFonts w:ascii="Times" w:hAnsi="Times"/>
          <w:sz w:val="24"/>
          <w:szCs w:val="24"/>
        </w:rPr>
        <w:t xml:space="preserve">See: </w:t>
      </w:r>
      <w:r>
        <w:rPr>
          <w:rFonts w:ascii="Times" w:hAnsi="Times"/>
          <w:color w:val="0000FF"/>
          <w:sz w:val="24"/>
          <w:szCs w:val="24"/>
        </w:rPr>
        <w:t>Add Drop</w:t>
      </w:r>
      <w:r>
        <w:rPr>
          <w:rFonts w:ascii="Arial Unicode MS" w:hAnsi="Arial Unicode MS"/>
          <w:color w:val="0000FF"/>
          <w:sz w:val="24"/>
          <w:szCs w:val="24"/>
        </w:rPr>
        <w:br/>
      </w:r>
      <w:r>
        <w:rPr>
          <w:rFonts w:ascii="Times" w:hAnsi="Times"/>
          <w:sz w:val="24"/>
          <w:szCs w:val="24"/>
          <w:lang w:val="de-DE"/>
        </w:rPr>
        <w:t xml:space="preserve">Link: </w:t>
      </w:r>
      <w:r>
        <w:rPr>
          <w:rFonts w:ascii="Times" w:hAnsi="Times"/>
          <w:color w:val="0000FF"/>
          <w:sz w:val="24"/>
          <w:szCs w:val="24"/>
        </w:rPr>
        <w:t xml:space="preserve">https://registrar.unt.edu/registration/fall-add-drop </w:t>
      </w:r>
    </w:p>
    <w:p w:rsidR="006773B5" w:rsidRDefault="00AD1863">
      <w:pPr>
        <w:pStyle w:val="Default"/>
        <w:spacing w:after="240" w:line="360" w:lineRule="atLeast"/>
        <w:rPr>
          <w:rFonts w:ascii="Times" w:eastAsia="Times" w:hAnsi="Times" w:cs="Times"/>
          <w:sz w:val="24"/>
          <w:szCs w:val="24"/>
        </w:rPr>
      </w:pPr>
      <w:r>
        <w:rPr>
          <w:rFonts w:ascii="Times" w:hAnsi="Times"/>
          <w:b/>
          <w:bCs/>
          <w:sz w:val="24"/>
          <w:szCs w:val="24"/>
        </w:rPr>
        <w:t xml:space="preserve">STUDENT RESOURCES </w:t>
      </w:r>
    </w:p>
    <w:p w:rsidR="008866FA" w:rsidRDefault="00AD1863">
      <w:pPr>
        <w:pStyle w:val="Default"/>
        <w:spacing w:after="240" w:line="360" w:lineRule="atLeast"/>
        <w:rPr>
          <w:rFonts w:ascii="Times" w:hAnsi="Times"/>
          <w:color w:val="0000FF"/>
          <w:sz w:val="24"/>
          <w:szCs w:val="24"/>
        </w:rPr>
      </w:pPr>
      <w:r>
        <w:rPr>
          <w:rFonts w:ascii="Times" w:hAnsi="Times"/>
          <w:sz w:val="24"/>
          <w:szCs w:val="24"/>
        </w:rPr>
        <w:t>The University of North Texas has many resources available to students. For a complete list, go to:</w:t>
      </w:r>
      <w:r>
        <w:rPr>
          <w:rFonts w:ascii="Arial Unicode MS" w:hAnsi="Arial Unicode MS"/>
          <w:sz w:val="24"/>
          <w:szCs w:val="24"/>
        </w:rPr>
        <w:br/>
      </w:r>
      <w:r>
        <w:rPr>
          <w:rFonts w:ascii="Times" w:hAnsi="Times"/>
          <w:sz w:val="24"/>
          <w:szCs w:val="24"/>
        </w:rPr>
        <w:t xml:space="preserve">See: </w:t>
      </w:r>
      <w:r>
        <w:rPr>
          <w:rFonts w:ascii="Times" w:hAnsi="Times"/>
          <w:color w:val="0000FF"/>
          <w:sz w:val="24"/>
          <w:szCs w:val="24"/>
        </w:rPr>
        <w:t>Student Resources</w:t>
      </w:r>
      <w:r>
        <w:rPr>
          <w:rFonts w:ascii="Arial Unicode MS" w:hAnsi="Arial Unicode MS"/>
          <w:color w:val="0000FF"/>
          <w:sz w:val="24"/>
          <w:szCs w:val="24"/>
        </w:rPr>
        <w:br/>
      </w:r>
      <w:r>
        <w:rPr>
          <w:rFonts w:ascii="Times" w:hAnsi="Times"/>
          <w:sz w:val="24"/>
          <w:szCs w:val="24"/>
          <w:lang w:val="de-DE"/>
        </w:rPr>
        <w:t xml:space="preserve">Link: </w:t>
      </w:r>
      <w:r>
        <w:rPr>
          <w:rFonts w:ascii="Times" w:hAnsi="Times"/>
          <w:color w:val="0000FF"/>
          <w:sz w:val="24"/>
          <w:szCs w:val="24"/>
        </w:rPr>
        <w:t xml:space="preserve">https://www.unt.edu/sites/default/files/resource_sheet.pdf </w:t>
      </w:r>
    </w:p>
    <w:p w:rsidR="008866FA" w:rsidRPr="00065D0A" w:rsidRDefault="008866FA" w:rsidP="008866FA">
      <w:pPr>
        <w:widowControl w:val="0"/>
        <w:autoSpaceDE w:val="0"/>
        <w:autoSpaceDN w:val="0"/>
        <w:adjustRightInd w:val="0"/>
        <w:rPr>
          <w:b/>
          <w:sz w:val="20"/>
        </w:rPr>
      </w:pPr>
      <w:r w:rsidRPr="00065D0A">
        <w:rPr>
          <w:b/>
          <w:sz w:val="20"/>
        </w:rPr>
        <w:t>COVID-19 impact on attendance</w:t>
      </w:r>
    </w:p>
    <w:p w:rsidR="008866FA" w:rsidRPr="00065D0A" w:rsidRDefault="008866FA" w:rsidP="008866FA">
      <w:pPr>
        <w:widowControl w:val="0"/>
        <w:autoSpaceDE w:val="0"/>
        <w:autoSpaceDN w:val="0"/>
        <w:adjustRightInd w:val="0"/>
        <w:rPr>
          <w:sz w:val="20"/>
        </w:rPr>
      </w:pPr>
      <w:r w:rsidRPr="00065D0A">
        <w:rPr>
          <w:sz w:val="20"/>
        </w:rPr>
        <w:t>While attendance is expected as outlined above, it is important for</w:t>
      </w:r>
    </w:p>
    <w:p w:rsidR="008866FA" w:rsidRPr="00065D0A" w:rsidRDefault="008866FA" w:rsidP="008866FA">
      <w:pPr>
        <w:widowControl w:val="0"/>
        <w:autoSpaceDE w:val="0"/>
        <w:autoSpaceDN w:val="0"/>
        <w:adjustRightInd w:val="0"/>
        <w:rPr>
          <w:sz w:val="20"/>
        </w:rPr>
      </w:pPr>
      <w:r w:rsidRPr="00065D0A">
        <w:rPr>
          <w:sz w:val="20"/>
        </w:rPr>
        <w:t>all of us to be mindful of the health and safety of everyone in our</w:t>
      </w:r>
    </w:p>
    <w:p w:rsidR="008866FA" w:rsidRPr="00065D0A" w:rsidRDefault="008866FA" w:rsidP="008866FA">
      <w:pPr>
        <w:widowControl w:val="0"/>
        <w:autoSpaceDE w:val="0"/>
        <w:autoSpaceDN w:val="0"/>
        <w:adjustRightInd w:val="0"/>
        <w:rPr>
          <w:sz w:val="20"/>
        </w:rPr>
      </w:pPr>
      <w:r w:rsidRPr="00065D0A">
        <w:rPr>
          <w:sz w:val="20"/>
        </w:rPr>
        <w:t>community, especially given concerns about COVID-19. Please</w:t>
      </w:r>
    </w:p>
    <w:p w:rsidR="008866FA" w:rsidRPr="00065D0A" w:rsidRDefault="008866FA" w:rsidP="008866FA">
      <w:pPr>
        <w:widowControl w:val="0"/>
        <w:autoSpaceDE w:val="0"/>
        <w:autoSpaceDN w:val="0"/>
        <w:adjustRightInd w:val="0"/>
        <w:rPr>
          <w:sz w:val="20"/>
        </w:rPr>
      </w:pPr>
      <w:r w:rsidRPr="00065D0A">
        <w:rPr>
          <w:sz w:val="20"/>
        </w:rPr>
        <w:t>contact me if you are unable to attend class because you are ill, or</w:t>
      </w:r>
    </w:p>
    <w:p w:rsidR="008866FA" w:rsidRPr="00065D0A" w:rsidRDefault="008866FA" w:rsidP="008866FA">
      <w:pPr>
        <w:widowControl w:val="0"/>
        <w:autoSpaceDE w:val="0"/>
        <w:autoSpaceDN w:val="0"/>
        <w:adjustRightInd w:val="0"/>
        <w:rPr>
          <w:sz w:val="20"/>
        </w:rPr>
      </w:pPr>
      <w:r w:rsidRPr="00065D0A">
        <w:rPr>
          <w:sz w:val="20"/>
        </w:rPr>
        <w:t>unable to attend class due to a related issue regarding COVID-19. It</w:t>
      </w:r>
    </w:p>
    <w:p w:rsidR="008866FA" w:rsidRPr="00065D0A" w:rsidRDefault="008866FA" w:rsidP="008866FA">
      <w:pPr>
        <w:widowControl w:val="0"/>
        <w:autoSpaceDE w:val="0"/>
        <w:autoSpaceDN w:val="0"/>
        <w:adjustRightInd w:val="0"/>
        <w:rPr>
          <w:sz w:val="20"/>
        </w:rPr>
      </w:pPr>
      <w:r w:rsidRPr="00065D0A">
        <w:rPr>
          <w:sz w:val="20"/>
        </w:rPr>
        <w:t>is important that you communicate with me prior to being</w:t>
      </w:r>
    </w:p>
    <w:p w:rsidR="008866FA" w:rsidRPr="00065D0A" w:rsidRDefault="008866FA" w:rsidP="008866FA">
      <w:pPr>
        <w:widowControl w:val="0"/>
        <w:autoSpaceDE w:val="0"/>
        <w:autoSpaceDN w:val="0"/>
        <w:adjustRightInd w:val="0"/>
        <w:rPr>
          <w:sz w:val="20"/>
        </w:rPr>
      </w:pPr>
      <w:r w:rsidRPr="00065D0A">
        <w:rPr>
          <w:sz w:val="20"/>
        </w:rPr>
        <w:t>absent as to what may be preventing you from coming to class so I</w:t>
      </w:r>
    </w:p>
    <w:p w:rsidR="008866FA" w:rsidRPr="00065D0A" w:rsidRDefault="008866FA" w:rsidP="008866FA">
      <w:pPr>
        <w:widowControl w:val="0"/>
        <w:autoSpaceDE w:val="0"/>
        <w:autoSpaceDN w:val="0"/>
        <w:adjustRightInd w:val="0"/>
        <w:rPr>
          <w:sz w:val="20"/>
        </w:rPr>
      </w:pPr>
      <w:r w:rsidRPr="00065D0A">
        <w:rPr>
          <w:sz w:val="20"/>
        </w:rPr>
        <w:t>may make a decision about accommodating your request to be</w:t>
      </w:r>
    </w:p>
    <w:p w:rsidR="008866FA" w:rsidRDefault="008866FA" w:rsidP="008866FA">
      <w:pPr>
        <w:rPr>
          <w:sz w:val="20"/>
        </w:rPr>
      </w:pPr>
      <w:r w:rsidRPr="00065D0A">
        <w:rPr>
          <w:sz w:val="20"/>
        </w:rPr>
        <w:t>excused from class.</w:t>
      </w:r>
    </w:p>
    <w:p w:rsidR="008866FA" w:rsidRPr="00065D0A" w:rsidRDefault="008866FA" w:rsidP="008866FA">
      <w:pPr>
        <w:widowControl w:val="0"/>
        <w:autoSpaceDE w:val="0"/>
        <w:autoSpaceDN w:val="0"/>
        <w:adjustRightInd w:val="0"/>
        <w:rPr>
          <w:color w:val="000000"/>
          <w:sz w:val="20"/>
        </w:rPr>
      </w:pPr>
      <w:r w:rsidRPr="00065D0A">
        <w:rPr>
          <w:color w:val="000000"/>
          <w:sz w:val="20"/>
        </w:rPr>
        <w:t>If you are experiencing cough, shortness of breath or difficulty</w:t>
      </w:r>
    </w:p>
    <w:p w:rsidR="008866FA" w:rsidRPr="00065D0A" w:rsidRDefault="008866FA" w:rsidP="008866FA">
      <w:pPr>
        <w:widowControl w:val="0"/>
        <w:autoSpaceDE w:val="0"/>
        <w:autoSpaceDN w:val="0"/>
        <w:adjustRightInd w:val="0"/>
        <w:rPr>
          <w:color w:val="000000"/>
          <w:sz w:val="20"/>
        </w:rPr>
      </w:pPr>
      <w:r w:rsidRPr="00065D0A">
        <w:rPr>
          <w:color w:val="000000"/>
          <w:sz w:val="20"/>
        </w:rPr>
        <w:t>breathing, fever, or any of the other possible symptoms of COVID-19</w:t>
      </w:r>
    </w:p>
    <w:p w:rsidR="008866FA" w:rsidRPr="00065D0A" w:rsidRDefault="008866FA" w:rsidP="008866FA">
      <w:pPr>
        <w:widowControl w:val="0"/>
        <w:autoSpaceDE w:val="0"/>
        <w:autoSpaceDN w:val="0"/>
        <w:adjustRightInd w:val="0"/>
        <w:rPr>
          <w:color w:val="810081"/>
          <w:sz w:val="20"/>
        </w:rPr>
      </w:pPr>
      <w:r w:rsidRPr="00065D0A">
        <w:rPr>
          <w:color w:val="000000"/>
          <w:sz w:val="20"/>
        </w:rPr>
        <w:t>(</w:t>
      </w:r>
      <w:r w:rsidRPr="00065D0A">
        <w:rPr>
          <w:color w:val="810081"/>
          <w:sz w:val="20"/>
        </w:rPr>
        <w:t>https://www.cdc.gov/coronavirus/2019-ncov/symptomstesting/</w:t>
      </w:r>
    </w:p>
    <w:p w:rsidR="008866FA" w:rsidRPr="00065D0A" w:rsidRDefault="008866FA" w:rsidP="008866FA">
      <w:pPr>
        <w:widowControl w:val="0"/>
        <w:autoSpaceDE w:val="0"/>
        <w:autoSpaceDN w:val="0"/>
        <w:adjustRightInd w:val="0"/>
        <w:rPr>
          <w:color w:val="000000"/>
          <w:sz w:val="20"/>
        </w:rPr>
      </w:pPr>
      <w:r w:rsidRPr="00065D0A">
        <w:rPr>
          <w:color w:val="810081"/>
          <w:sz w:val="20"/>
        </w:rPr>
        <w:t>symptoms.html</w:t>
      </w:r>
      <w:r w:rsidRPr="00065D0A">
        <w:rPr>
          <w:color w:val="000000"/>
          <w:sz w:val="20"/>
        </w:rPr>
        <w:t>) please seek medical attention from the</w:t>
      </w:r>
    </w:p>
    <w:p w:rsidR="008866FA" w:rsidRPr="00065D0A" w:rsidRDefault="008866FA" w:rsidP="008866FA">
      <w:pPr>
        <w:widowControl w:val="0"/>
        <w:autoSpaceDE w:val="0"/>
        <w:autoSpaceDN w:val="0"/>
        <w:adjustRightInd w:val="0"/>
        <w:rPr>
          <w:color w:val="000000"/>
          <w:sz w:val="20"/>
        </w:rPr>
      </w:pPr>
      <w:r w:rsidRPr="00065D0A">
        <w:rPr>
          <w:color w:val="000000"/>
          <w:sz w:val="20"/>
        </w:rPr>
        <w:t>Student Health and Wellness Center (940-565-2333</w:t>
      </w:r>
    </w:p>
    <w:p w:rsidR="008866FA" w:rsidRPr="00065D0A" w:rsidRDefault="008866FA" w:rsidP="008866FA">
      <w:pPr>
        <w:widowControl w:val="0"/>
        <w:autoSpaceDE w:val="0"/>
        <w:autoSpaceDN w:val="0"/>
        <w:adjustRightInd w:val="0"/>
        <w:rPr>
          <w:color w:val="000000"/>
          <w:sz w:val="20"/>
        </w:rPr>
      </w:pPr>
      <w:r w:rsidRPr="00065D0A">
        <w:rPr>
          <w:color w:val="000000"/>
          <w:sz w:val="20"/>
        </w:rPr>
        <w:t xml:space="preserve">or </w:t>
      </w:r>
      <w:r w:rsidRPr="00065D0A">
        <w:rPr>
          <w:color w:val="810081"/>
          <w:sz w:val="20"/>
        </w:rPr>
        <w:t>askSHWC@unt.edu</w:t>
      </w:r>
      <w:r w:rsidRPr="00065D0A">
        <w:rPr>
          <w:color w:val="000000"/>
          <w:sz w:val="20"/>
        </w:rPr>
        <w:t>) or your health care provider. While</w:t>
      </w:r>
    </w:p>
    <w:p w:rsidR="008866FA" w:rsidRPr="00065D0A" w:rsidRDefault="008866FA" w:rsidP="008866FA">
      <w:pPr>
        <w:widowControl w:val="0"/>
        <w:autoSpaceDE w:val="0"/>
        <w:autoSpaceDN w:val="0"/>
        <w:adjustRightInd w:val="0"/>
        <w:rPr>
          <w:color w:val="000000"/>
          <w:sz w:val="20"/>
        </w:rPr>
      </w:pPr>
      <w:r w:rsidRPr="00065D0A">
        <w:rPr>
          <w:color w:val="000000"/>
          <w:sz w:val="20"/>
        </w:rPr>
        <w:t>attendance is an important part of succeeding in this class, your</w:t>
      </w:r>
    </w:p>
    <w:p w:rsidR="008866FA" w:rsidRPr="00065D0A" w:rsidRDefault="008866FA" w:rsidP="008866FA">
      <w:pPr>
        <w:widowControl w:val="0"/>
        <w:autoSpaceDE w:val="0"/>
        <w:autoSpaceDN w:val="0"/>
        <w:adjustRightInd w:val="0"/>
        <w:rPr>
          <w:color w:val="000000"/>
          <w:sz w:val="20"/>
        </w:rPr>
      </w:pPr>
      <w:r w:rsidRPr="00065D0A">
        <w:rPr>
          <w:color w:val="000000"/>
          <w:sz w:val="20"/>
        </w:rPr>
        <w:t>own health, and those of others in the community, is more</w:t>
      </w:r>
    </w:p>
    <w:p w:rsidR="008866FA" w:rsidRPr="00065D0A" w:rsidRDefault="008866FA" w:rsidP="008866FA">
      <w:pPr>
        <w:widowControl w:val="0"/>
        <w:autoSpaceDE w:val="0"/>
        <w:autoSpaceDN w:val="0"/>
        <w:adjustRightInd w:val="0"/>
        <w:rPr>
          <w:color w:val="000000"/>
          <w:sz w:val="20"/>
        </w:rPr>
      </w:pPr>
      <w:r w:rsidRPr="00065D0A">
        <w:rPr>
          <w:color w:val="000000"/>
          <w:sz w:val="20"/>
        </w:rPr>
        <w:t>important.</w:t>
      </w:r>
    </w:p>
    <w:p w:rsidR="008866FA" w:rsidRPr="00065D0A" w:rsidRDefault="008866FA" w:rsidP="008866FA">
      <w:pPr>
        <w:rPr>
          <w:b/>
          <w:sz w:val="20"/>
        </w:rPr>
      </w:pPr>
      <w:r w:rsidRPr="00065D0A">
        <w:rPr>
          <w:color w:val="000000"/>
          <w:sz w:val="20"/>
        </w:rPr>
        <w:t>Approved Faculty Senate 5/13/20</w:t>
      </w:r>
    </w:p>
    <w:p w:rsidR="006773B5" w:rsidRDefault="006773B5">
      <w:pPr>
        <w:pStyle w:val="Default"/>
        <w:spacing w:after="240" w:line="360" w:lineRule="atLeast"/>
      </w:pPr>
    </w:p>
    <w:sectPr w:rsidR="006773B5" w:rsidSect="008B3304">
      <w:pgSz w:w="12240" w:h="15840"/>
      <w:pgMar w:top="715" w:right="1440" w:bottom="662" w:left="1440" w:gutter="0"/>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AA6" w:rsidRDefault="004E6AA6">
      <w:r>
        <w:separator/>
      </w:r>
    </w:p>
  </w:endnote>
  <w:endnote w:type="continuationSeparator" w:id="0">
    <w:p w:rsidR="004E6AA6" w:rsidRDefault="004E6AA6">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imesNewRomanPS">
    <w:altName w:val="Genev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AA6" w:rsidRDefault="004E6AA6">
      <w:r>
        <w:separator/>
      </w:r>
    </w:p>
  </w:footnote>
  <w:footnote w:type="continuationSeparator" w:id="0">
    <w:p w:rsidR="004E6AA6" w:rsidRDefault="004E6AA6">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1545F"/>
    <w:multiLevelType w:val="hybridMultilevel"/>
    <w:tmpl w:val="FFA02048"/>
    <w:lvl w:ilvl="0" w:tplc="D19281BE">
      <w:start w:val="1"/>
      <w:numFmt w:val="bullet"/>
      <w:lvlText w:val="·"/>
      <w:lvlJc w:val="left"/>
      <w:pPr>
        <w:ind w:left="720" w:hanging="360"/>
      </w:pPr>
      <w:rPr>
        <w:rFonts w:ascii="Symbol" w:eastAsia="Symbol" w:hAnsi="Symbol" w:cs="Calibri"/>
        <w:b w:val="0"/>
        <w:bCs w:val="0"/>
        <w:i w:val="0"/>
        <w:iCs w:val="0"/>
        <w:caps w:val="0"/>
        <w:smallCaps w:val="0"/>
        <w:strike w:val="0"/>
        <w:dstrike w:val="0"/>
        <w:spacing w:val="0"/>
        <w:w w:val="100"/>
        <w:kern w:val="0"/>
        <w:position w:val="0"/>
        <w:highlight w:val="none"/>
        <w:vertAlign w:val="baseline"/>
      </w:rPr>
    </w:lvl>
    <w:lvl w:ilvl="1" w:tplc="C9DEF484">
      <w:start w:val="1"/>
      <w:numFmt w:val="bullet"/>
      <w:lvlText w:val="o"/>
      <w:lvlJc w:val="left"/>
      <w:pPr>
        <w:ind w:left="144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2" w:tplc="241822FE">
      <w:start w:val="1"/>
      <w:numFmt w:val="bullet"/>
      <w:lvlText w:val="▪"/>
      <w:lvlJc w:val="left"/>
      <w:pPr>
        <w:ind w:left="21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3" w:tplc="EB5CB2F2">
      <w:start w:val="1"/>
      <w:numFmt w:val="bullet"/>
      <w:lvlText w:val="·"/>
      <w:lvlJc w:val="left"/>
      <w:pPr>
        <w:ind w:left="2880" w:hanging="360"/>
      </w:pPr>
      <w:rPr>
        <w:rFonts w:ascii="Symbol" w:eastAsia="Symbol" w:hAnsi="Symbol" w:cs="Calibri"/>
        <w:b w:val="0"/>
        <w:bCs w:val="0"/>
        <w:i w:val="0"/>
        <w:iCs w:val="0"/>
        <w:caps w:val="0"/>
        <w:smallCaps w:val="0"/>
        <w:strike w:val="0"/>
        <w:dstrike w:val="0"/>
        <w:spacing w:val="0"/>
        <w:w w:val="100"/>
        <w:kern w:val="0"/>
        <w:position w:val="0"/>
        <w:highlight w:val="none"/>
        <w:vertAlign w:val="baseline"/>
      </w:rPr>
    </w:lvl>
    <w:lvl w:ilvl="4" w:tplc="5C7429B0">
      <w:start w:val="1"/>
      <w:numFmt w:val="bullet"/>
      <w:lvlText w:val="o"/>
      <w:lvlJc w:val="left"/>
      <w:pPr>
        <w:ind w:left="360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5" w:tplc="C2667A92">
      <w:start w:val="1"/>
      <w:numFmt w:val="bullet"/>
      <w:lvlText w:val="▪"/>
      <w:lvlJc w:val="left"/>
      <w:pPr>
        <w:ind w:left="432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6" w:tplc="B2D055EE">
      <w:start w:val="1"/>
      <w:numFmt w:val="bullet"/>
      <w:lvlText w:val="·"/>
      <w:lvlJc w:val="left"/>
      <w:pPr>
        <w:ind w:left="5040" w:hanging="360"/>
      </w:pPr>
      <w:rPr>
        <w:rFonts w:ascii="Symbol" w:eastAsia="Symbol" w:hAnsi="Symbol" w:cs="Calibri"/>
        <w:b w:val="0"/>
        <w:bCs w:val="0"/>
        <w:i w:val="0"/>
        <w:iCs w:val="0"/>
        <w:caps w:val="0"/>
        <w:smallCaps w:val="0"/>
        <w:strike w:val="0"/>
        <w:dstrike w:val="0"/>
        <w:spacing w:val="0"/>
        <w:w w:val="100"/>
        <w:kern w:val="0"/>
        <w:position w:val="0"/>
        <w:highlight w:val="none"/>
        <w:vertAlign w:val="baseline"/>
      </w:rPr>
    </w:lvl>
    <w:lvl w:ilvl="7" w:tplc="129AEF26">
      <w:start w:val="1"/>
      <w:numFmt w:val="bullet"/>
      <w:lvlText w:val="o"/>
      <w:lvlJc w:val="left"/>
      <w:pPr>
        <w:ind w:left="57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8" w:tplc="1B167EDA">
      <w:start w:val="1"/>
      <w:numFmt w:val="bullet"/>
      <w:lvlText w:val="▪"/>
      <w:lvlJc w:val="left"/>
      <w:pPr>
        <w:ind w:left="648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abstractNum>
  <w:abstractNum w:abstractNumId="1">
    <w:nsid w:val="15BC7D67"/>
    <w:multiLevelType w:val="hybridMultilevel"/>
    <w:tmpl w:val="35C65A9E"/>
    <w:styleLink w:val="ImportedStyle2"/>
    <w:lvl w:ilvl="0" w:tplc="DFDA2FC0">
      <w:start w:val="1"/>
      <w:numFmt w:val="bullet"/>
      <w:lvlText w:val="·"/>
      <w:lvlJc w:val="left"/>
      <w:pPr>
        <w:ind w:left="720" w:hanging="360"/>
      </w:pPr>
      <w:rPr>
        <w:rFonts w:ascii="Symbol" w:eastAsia="Symbol" w:hAnsi="Symbol" w:cs="Calibri"/>
        <w:b w:val="0"/>
        <w:bCs w:val="0"/>
        <w:i w:val="0"/>
        <w:iCs w:val="0"/>
        <w:caps w:val="0"/>
        <w:smallCaps w:val="0"/>
        <w:strike w:val="0"/>
        <w:dstrike w:val="0"/>
        <w:spacing w:val="0"/>
        <w:w w:val="100"/>
        <w:kern w:val="0"/>
        <w:position w:val="0"/>
        <w:highlight w:val="none"/>
        <w:vertAlign w:val="baseline"/>
      </w:rPr>
    </w:lvl>
    <w:lvl w:ilvl="1" w:tplc="47DAF2B8">
      <w:start w:val="1"/>
      <w:numFmt w:val="bullet"/>
      <w:lvlText w:val="o"/>
      <w:lvlJc w:val="left"/>
      <w:pPr>
        <w:ind w:left="144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2" w:tplc="45FE8230">
      <w:start w:val="1"/>
      <w:numFmt w:val="bullet"/>
      <w:lvlText w:val="▪"/>
      <w:lvlJc w:val="left"/>
      <w:pPr>
        <w:ind w:left="21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3" w:tplc="120489C0">
      <w:start w:val="1"/>
      <w:numFmt w:val="bullet"/>
      <w:lvlText w:val="·"/>
      <w:lvlJc w:val="left"/>
      <w:pPr>
        <w:ind w:left="2880" w:hanging="360"/>
      </w:pPr>
      <w:rPr>
        <w:rFonts w:ascii="Symbol" w:eastAsia="Symbol" w:hAnsi="Symbol" w:cs="Calibri"/>
        <w:b w:val="0"/>
        <w:bCs w:val="0"/>
        <w:i w:val="0"/>
        <w:iCs w:val="0"/>
        <w:caps w:val="0"/>
        <w:smallCaps w:val="0"/>
        <w:strike w:val="0"/>
        <w:dstrike w:val="0"/>
        <w:spacing w:val="0"/>
        <w:w w:val="100"/>
        <w:kern w:val="0"/>
        <w:position w:val="0"/>
        <w:highlight w:val="none"/>
        <w:vertAlign w:val="baseline"/>
      </w:rPr>
    </w:lvl>
    <w:lvl w:ilvl="4" w:tplc="0D7E1B92">
      <w:start w:val="1"/>
      <w:numFmt w:val="bullet"/>
      <w:lvlText w:val="o"/>
      <w:lvlJc w:val="left"/>
      <w:pPr>
        <w:ind w:left="360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5" w:tplc="FCA60B24">
      <w:start w:val="1"/>
      <w:numFmt w:val="bullet"/>
      <w:lvlText w:val="▪"/>
      <w:lvlJc w:val="left"/>
      <w:pPr>
        <w:ind w:left="432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6" w:tplc="D6B811A6">
      <w:start w:val="1"/>
      <w:numFmt w:val="bullet"/>
      <w:lvlText w:val="·"/>
      <w:lvlJc w:val="left"/>
      <w:pPr>
        <w:ind w:left="5040" w:hanging="360"/>
      </w:pPr>
      <w:rPr>
        <w:rFonts w:ascii="Symbol" w:eastAsia="Symbol" w:hAnsi="Symbol" w:cs="Calibri"/>
        <w:b w:val="0"/>
        <w:bCs w:val="0"/>
        <w:i w:val="0"/>
        <w:iCs w:val="0"/>
        <w:caps w:val="0"/>
        <w:smallCaps w:val="0"/>
        <w:strike w:val="0"/>
        <w:dstrike w:val="0"/>
        <w:spacing w:val="0"/>
        <w:w w:val="100"/>
        <w:kern w:val="0"/>
        <w:position w:val="0"/>
        <w:highlight w:val="none"/>
        <w:vertAlign w:val="baseline"/>
      </w:rPr>
    </w:lvl>
    <w:lvl w:ilvl="7" w:tplc="6A245A36">
      <w:start w:val="1"/>
      <w:numFmt w:val="bullet"/>
      <w:lvlText w:val="o"/>
      <w:lvlJc w:val="left"/>
      <w:pPr>
        <w:ind w:left="576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8" w:tplc="60006A38">
      <w:start w:val="1"/>
      <w:numFmt w:val="bullet"/>
      <w:lvlText w:val="▪"/>
      <w:lvlJc w:val="left"/>
      <w:pPr>
        <w:ind w:left="6480"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abstractNum>
  <w:abstractNum w:abstractNumId="2">
    <w:nsid w:val="2D1258C6"/>
    <w:multiLevelType w:val="hybridMultilevel"/>
    <w:tmpl w:val="F328DA08"/>
    <w:numStyleLink w:val="ImportedStyle3"/>
  </w:abstractNum>
  <w:abstractNum w:abstractNumId="3">
    <w:nsid w:val="4A9321FF"/>
    <w:multiLevelType w:val="hybridMultilevel"/>
    <w:tmpl w:val="F328DA08"/>
    <w:styleLink w:val="ImportedStyle3"/>
    <w:lvl w:ilvl="0" w:tplc="E2C8D29E">
      <w:start w:val="1"/>
      <w:numFmt w:val="bullet"/>
      <w:lvlText w:val="·"/>
      <w:lvlJc w:val="left"/>
      <w:pPr>
        <w:ind w:left="648" w:hanging="360"/>
      </w:pPr>
      <w:rPr>
        <w:rFonts w:ascii="Symbol" w:eastAsia="Symbol" w:hAnsi="Symbol" w:cs="Calibri"/>
        <w:b w:val="0"/>
        <w:bCs w:val="0"/>
        <w:i w:val="0"/>
        <w:iCs w:val="0"/>
        <w:caps w:val="0"/>
        <w:smallCaps w:val="0"/>
        <w:strike w:val="0"/>
        <w:dstrike w:val="0"/>
        <w:spacing w:val="0"/>
        <w:w w:val="100"/>
        <w:kern w:val="0"/>
        <w:position w:val="0"/>
        <w:highlight w:val="none"/>
        <w:vertAlign w:val="baseline"/>
      </w:rPr>
    </w:lvl>
    <w:lvl w:ilvl="1" w:tplc="90AE09FC">
      <w:start w:val="1"/>
      <w:numFmt w:val="bullet"/>
      <w:lvlText w:val="o"/>
      <w:lvlJc w:val="left"/>
      <w:pPr>
        <w:ind w:left="1368"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2" w:tplc="43D803DA">
      <w:start w:val="1"/>
      <w:numFmt w:val="bullet"/>
      <w:lvlText w:val="▪"/>
      <w:lvlJc w:val="left"/>
      <w:pPr>
        <w:ind w:left="2088"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3" w:tplc="20F0DB1A">
      <w:start w:val="1"/>
      <w:numFmt w:val="bullet"/>
      <w:lvlText w:val="·"/>
      <w:lvlJc w:val="left"/>
      <w:pPr>
        <w:ind w:left="2808" w:hanging="360"/>
      </w:pPr>
      <w:rPr>
        <w:rFonts w:ascii="Symbol" w:eastAsia="Symbol" w:hAnsi="Symbol" w:cs="Calibri"/>
        <w:b w:val="0"/>
        <w:bCs w:val="0"/>
        <w:i w:val="0"/>
        <w:iCs w:val="0"/>
        <w:caps w:val="0"/>
        <w:smallCaps w:val="0"/>
        <w:strike w:val="0"/>
        <w:dstrike w:val="0"/>
        <w:spacing w:val="0"/>
        <w:w w:val="100"/>
        <w:kern w:val="0"/>
        <w:position w:val="0"/>
        <w:highlight w:val="none"/>
        <w:vertAlign w:val="baseline"/>
      </w:rPr>
    </w:lvl>
    <w:lvl w:ilvl="4" w:tplc="2B00187C">
      <w:start w:val="1"/>
      <w:numFmt w:val="bullet"/>
      <w:lvlText w:val="o"/>
      <w:lvlJc w:val="left"/>
      <w:pPr>
        <w:ind w:left="3528"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5" w:tplc="B58C5358">
      <w:start w:val="1"/>
      <w:numFmt w:val="bullet"/>
      <w:lvlText w:val="▪"/>
      <w:lvlJc w:val="left"/>
      <w:pPr>
        <w:ind w:left="4248"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6" w:tplc="E564CA8E">
      <w:start w:val="1"/>
      <w:numFmt w:val="bullet"/>
      <w:lvlText w:val="·"/>
      <w:lvlJc w:val="left"/>
      <w:pPr>
        <w:ind w:left="4968" w:hanging="360"/>
      </w:pPr>
      <w:rPr>
        <w:rFonts w:ascii="Symbol" w:eastAsia="Symbol" w:hAnsi="Symbol" w:cs="Calibri"/>
        <w:b w:val="0"/>
        <w:bCs w:val="0"/>
        <w:i w:val="0"/>
        <w:iCs w:val="0"/>
        <w:caps w:val="0"/>
        <w:smallCaps w:val="0"/>
        <w:strike w:val="0"/>
        <w:dstrike w:val="0"/>
        <w:spacing w:val="0"/>
        <w:w w:val="100"/>
        <w:kern w:val="0"/>
        <w:position w:val="0"/>
        <w:highlight w:val="none"/>
        <w:vertAlign w:val="baseline"/>
      </w:rPr>
    </w:lvl>
    <w:lvl w:ilvl="7" w:tplc="691277D8">
      <w:start w:val="1"/>
      <w:numFmt w:val="bullet"/>
      <w:lvlText w:val="o"/>
      <w:lvlJc w:val="left"/>
      <w:pPr>
        <w:ind w:left="5688"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lvl w:ilvl="8" w:tplc="23A84D38">
      <w:start w:val="1"/>
      <w:numFmt w:val="bullet"/>
      <w:lvlText w:val="▪"/>
      <w:lvlJc w:val="left"/>
      <w:pPr>
        <w:ind w:left="6408" w:hanging="360"/>
      </w:pPr>
      <w:rPr>
        <w:rFonts w:ascii="Arial Unicode MS" w:eastAsia="Arial Unicode MS" w:hAnsi="Arial Unicode MS" w:cs="Calibri"/>
        <w:b w:val="0"/>
        <w:bCs w:val="0"/>
        <w:i w:val="0"/>
        <w:iCs w:val="0"/>
        <w:caps w:val="0"/>
        <w:smallCaps w:val="0"/>
        <w:strike w:val="0"/>
        <w:dstrike w:val="0"/>
        <w:spacing w:val="0"/>
        <w:w w:val="100"/>
        <w:kern w:val="0"/>
        <w:position w:val="0"/>
        <w:highlight w:val="none"/>
        <w:vertAlign w:val="baseline"/>
      </w:rPr>
    </w:lvl>
  </w:abstractNum>
  <w:abstractNum w:abstractNumId="4">
    <w:nsid w:val="6ADE2183"/>
    <w:multiLevelType w:val="hybridMultilevel"/>
    <w:tmpl w:val="35C65A9E"/>
    <w:numStyleLink w:val="ImportedStyle2"/>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
  <w:rsids>
    <w:rsidRoot w:val="006773B5"/>
    <w:rsid w:val="000377F6"/>
    <w:rsid w:val="000421FF"/>
    <w:rsid w:val="0008596B"/>
    <w:rsid w:val="000871C3"/>
    <w:rsid w:val="000A1260"/>
    <w:rsid w:val="000A26F7"/>
    <w:rsid w:val="000A7CA8"/>
    <w:rsid w:val="001344ED"/>
    <w:rsid w:val="0016160F"/>
    <w:rsid w:val="00201DAC"/>
    <w:rsid w:val="00273BE4"/>
    <w:rsid w:val="00334625"/>
    <w:rsid w:val="00381571"/>
    <w:rsid w:val="00387A07"/>
    <w:rsid w:val="00397194"/>
    <w:rsid w:val="003A20B5"/>
    <w:rsid w:val="003B22FA"/>
    <w:rsid w:val="003B3ABF"/>
    <w:rsid w:val="00412DA9"/>
    <w:rsid w:val="004D0FB0"/>
    <w:rsid w:val="004E5D69"/>
    <w:rsid w:val="004E6AA6"/>
    <w:rsid w:val="005306FB"/>
    <w:rsid w:val="005368B6"/>
    <w:rsid w:val="00563E16"/>
    <w:rsid w:val="005B2E2E"/>
    <w:rsid w:val="00663358"/>
    <w:rsid w:val="006773B5"/>
    <w:rsid w:val="006E6971"/>
    <w:rsid w:val="006F6B12"/>
    <w:rsid w:val="00756E05"/>
    <w:rsid w:val="00774AA7"/>
    <w:rsid w:val="007C1A3A"/>
    <w:rsid w:val="007F7974"/>
    <w:rsid w:val="008866FA"/>
    <w:rsid w:val="008B3304"/>
    <w:rsid w:val="008B4C8C"/>
    <w:rsid w:val="008B5A80"/>
    <w:rsid w:val="00936B12"/>
    <w:rsid w:val="00944AD3"/>
    <w:rsid w:val="009742C7"/>
    <w:rsid w:val="00981DEF"/>
    <w:rsid w:val="00982548"/>
    <w:rsid w:val="0099258D"/>
    <w:rsid w:val="009F58C0"/>
    <w:rsid w:val="00A01454"/>
    <w:rsid w:val="00A37F7C"/>
    <w:rsid w:val="00AD1863"/>
    <w:rsid w:val="00B15CED"/>
    <w:rsid w:val="00BB75F7"/>
    <w:rsid w:val="00C80E35"/>
    <w:rsid w:val="00CD3180"/>
    <w:rsid w:val="00CF54FC"/>
    <w:rsid w:val="00D20F6A"/>
    <w:rsid w:val="00D4421A"/>
    <w:rsid w:val="00D75B00"/>
    <w:rsid w:val="00D83CD2"/>
    <w:rsid w:val="00DE2C04"/>
    <w:rsid w:val="00E17C33"/>
    <w:rsid w:val="00E37816"/>
    <w:rsid w:val="00E50964"/>
    <w:rsid w:val="00E64A42"/>
    <w:rsid w:val="00EA2418"/>
    <w:rsid w:val="00EE69A0"/>
    <w:rsid w:val="00F274D6"/>
    <w:rsid w:val="00F34853"/>
    <w:rsid w:val="00F35D7B"/>
    <w:rsid w:val="00FB4228"/>
  </w:rsids>
  <m:mathPr>
    <m:mathFont m:val="American Typewriter"/>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276"/>
  <w:style w:type="paragraph" w:default="1" w:styleId="Normal">
    <w:name w:val="Normal"/>
    <w:qFormat/>
    <w:rsid w:val="008B330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8B3304"/>
    <w:rPr>
      <w:u w:val="single"/>
    </w:rPr>
  </w:style>
  <w:style w:type="paragraph" w:customStyle="1" w:styleId="HeaderFooter">
    <w:name w:val="Header &amp; Footer"/>
    <w:rsid w:val="008B3304"/>
    <w:pPr>
      <w:tabs>
        <w:tab w:val="right" w:pos="9020"/>
      </w:tabs>
    </w:pPr>
    <w:rPr>
      <w:rFonts w:ascii="Helvetica Neue" w:hAnsi="Helvetica Neue" w:cs="Arial Unicode MS"/>
      <w:color w:val="000000"/>
    </w:rPr>
  </w:style>
  <w:style w:type="paragraph" w:customStyle="1" w:styleId="Body">
    <w:name w:val="Body"/>
    <w:rsid w:val="008B3304"/>
    <w:rPr>
      <w:rFonts w:ascii="Calibri" w:eastAsia="Calibri" w:hAnsi="Calibri" w:cs="Calibri"/>
      <w:color w:val="000000"/>
      <w:u w:color="000000"/>
    </w:rPr>
  </w:style>
  <w:style w:type="paragraph" w:styleId="ListParagraph">
    <w:name w:val="List Paragraph"/>
    <w:rsid w:val="008B3304"/>
    <w:pPr>
      <w:ind w:left="720"/>
    </w:pPr>
    <w:rPr>
      <w:rFonts w:ascii="Calibri" w:eastAsia="Calibri" w:hAnsi="Calibri" w:cs="Calibri"/>
      <w:color w:val="000000"/>
      <w:u w:color="000000"/>
    </w:rPr>
  </w:style>
  <w:style w:type="paragraph" w:styleId="NormalWeb">
    <w:name w:val="Normal (Web)"/>
    <w:uiPriority w:val="99"/>
    <w:rsid w:val="008B3304"/>
    <w:pPr>
      <w:spacing w:before="100" w:after="100"/>
    </w:pPr>
    <w:rPr>
      <w:rFonts w:eastAsia="Times New Roman"/>
      <w:color w:val="000000"/>
      <w:u w:color="000000"/>
    </w:rPr>
  </w:style>
  <w:style w:type="numbering" w:customStyle="1" w:styleId="ImportedStyle2">
    <w:name w:val="Imported Style 2"/>
    <w:rsid w:val="008B3304"/>
    <w:pPr>
      <w:numPr>
        <w:numId w:val="2"/>
      </w:numPr>
    </w:pPr>
  </w:style>
  <w:style w:type="numbering" w:customStyle="1" w:styleId="ImportedStyle3">
    <w:name w:val="Imported Style 3"/>
    <w:rsid w:val="008B3304"/>
    <w:pPr>
      <w:numPr>
        <w:numId w:val="4"/>
      </w:numPr>
    </w:pPr>
  </w:style>
  <w:style w:type="paragraph" w:customStyle="1" w:styleId="Default">
    <w:name w:val="Default"/>
    <w:rsid w:val="008B3304"/>
    <w:rPr>
      <w:rFonts w:ascii="Helvetica Neue" w:hAnsi="Helvetica Neue" w:cs="Arial Unicode MS"/>
      <w:color w:val="000000"/>
      <w:sz w:val="22"/>
      <w:szCs w:val="22"/>
    </w:rPr>
  </w:style>
  <w:style w:type="paragraph" w:styleId="Header">
    <w:name w:val="header"/>
    <w:basedOn w:val="Normal"/>
    <w:link w:val="HeaderChar"/>
    <w:uiPriority w:val="99"/>
    <w:unhideWhenUsed/>
    <w:rsid w:val="005B2E2E"/>
    <w:pPr>
      <w:tabs>
        <w:tab w:val="center" w:pos="4680"/>
        <w:tab w:val="right" w:pos="9360"/>
      </w:tabs>
    </w:pPr>
  </w:style>
  <w:style w:type="character" w:customStyle="1" w:styleId="HeaderChar">
    <w:name w:val="Header Char"/>
    <w:basedOn w:val="DefaultParagraphFont"/>
    <w:link w:val="Header"/>
    <w:uiPriority w:val="99"/>
    <w:rsid w:val="005B2E2E"/>
    <w:rPr>
      <w:sz w:val="24"/>
      <w:szCs w:val="24"/>
    </w:rPr>
  </w:style>
  <w:style w:type="paragraph" w:styleId="Footer">
    <w:name w:val="footer"/>
    <w:basedOn w:val="Normal"/>
    <w:link w:val="FooterChar"/>
    <w:uiPriority w:val="99"/>
    <w:unhideWhenUsed/>
    <w:rsid w:val="005B2E2E"/>
    <w:pPr>
      <w:tabs>
        <w:tab w:val="center" w:pos="4680"/>
        <w:tab w:val="right" w:pos="9360"/>
      </w:tabs>
    </w:pPr>
  </w:style>
  <w:style w:type="character" w:customStyle="1" w:styleId="FooterChar">
    <w:name w:val="Footer Char"/>
    <w:basedOn w:val="DefaultParagraphFont"/>
    <w:link w:val="Footer"/>
    <w:uiPriority w:val="99"/>
    <w:rsid w:val="005B2E2E"/>
    <w:rPr>
      <w:sz w:val="24"/>
      <w:szCs w:val="24"/>
    </w:rPr>
  </w:style>
  <w:style w:type="character" w:styleId="FollowedHyperlink">
    <w:name w:val="FollowedHyperlink"/>
    <w:basedOn w:val="DefaultParagraphFont"/>
    <w:uiPriority w:val="99"/>
    <w:semiHidden/>
    <w:unhideWhenUsed/>
    <w:rsid w:val="009742C7"/>
    <w:rPr>
      <w:color w:val="FF00FF" w:themeColor="followedHyperlink"/>
      <w:u w:val="single"/>
    </w:rPr>
  </w:style>
</w:styles>
</file>

<file path=word/webSettings.xml><?xml version="1.0" encoding="utf-8"?>
<w:webSettings xmlns:r="http://schemas.openxmlformats.org/officeDocument/2006/relationships" xmlns:w="http://schemas.openxmlformats.org/wordprocessingml/2006/main">
  <w:divs>
    <w:div w:id="238491213">
      <w:bodyDiv w:val="1"/>
      <w:marLeft w:val="0"/>
      <w:marRight w:val="0"/>
      <w:marTop w:val="0"/>
      <w:marBottom w:val="0"/>
      <w:divBdr>
        <w:top w:val="none" w:sz="0" w:space="0" w:color="auto"/>
        <w:left w:val="none" w:sz="0" w:space="0" w:color="auto"/>
        <w:bottom w:val="none" w:sz="0" w:space="0" w:color="auto"/>
        <w:right w:val="none" w:sz="0" w:space="0" w:color="auto"/>
      </w:divBdr>
      <w:divsChild>
        <w:div w:id="734014390">
          <w:marLeft w:val="0"/>
          <w:marRight w:val="0"/>
          <w:marTop w:val="0"/>
          <w:marBottom w:val="0"/>
          <w:divBdr>
            <w:top w:val="none" w:sz="0" w:space="0" w:color="auto"/>
            <w:left w:val="none" w:sz="0" w:space="0" w:color="auto"/>
            <w:bottom w:val="none" w:sz="0" w:space="0" w:color="auto"/>
            <w:right w:val="none" w:sz="0" w:space="0" w:color="auto"/>
          </w:divBdr>
          <w:divsChild>
            <w:div w:id="120269194">
              <w:marLeft w:val="0"/>
              <w:marRight w:val="0"/>
              <w:marTop w:val="0"/>
              <w:marBottom w:val="0"/>
              <w:divBdr>
                <w:top w:val="none" w:sz="0" w:space="0" w:color="auto"/>
                <w:left w:val="none" w:sz="0" w:space="0" w:color="auto"/>
                <w:bottom w:val="none" w:sz="0" w:space="0" w:color="auto"/>
                <w:right w:val="none" w:sz="0" w:space="0" w:color="auto"/>
              </w:divBdr>
              <w:divsChild>
                <w:div w:id="95173645">
                  <w:marLeft w:val="0"/>
                  <w:marRight w:val="0"/>
                  <w:marTop w:val="0"/>
                  <w:marBottom w:val="0"/>
                  <w:divBdr>
                    <w:top w:val="none" w:sz="0" w:space="0" w:color="auto"/>
                    <w:left w:val="none" w:sz="0" w:space="0" w:color="auto"/>
                    <w:bottom w:val="none" w:sz="0" w:space="0" w:color="auto"/>
                    <w:right w:val="none" w:sz="0" w:space="0" w:color="auto"/>
                  </w:divBdr>
                  <w:divsChild>
                    <w:div w:id="487791131">
                      <w:marLeft w:val="0"/>
                      <w:marRight w:val="0"/>
                      <w:marTop w:val="0"/>
                      <w:marBottom w:val="0"/>
                      <w:divBdr>
                        <w:top w:val="none" w:sz="0" w:space="0" w:color="auto"/>
                        <w:left w:val="none" w:sz="0" w:space="0" w:color="auto"/>
                        <w:bottom w:val="none" w:sz="0" w:space="0" w:color="auto"/>
                        <w:right w:val="none" w:sz="0" w:space="0" w:color="auto"/>
                      </w:divBdr>
                    </w:div>
                  </w:divsChild>
                </w:div>
                <w:div w:id="1090351819">
                  <w:marLeft w:val="0"/>
                  <w:marRight w:val="0"/>
                  <w:marTop w:val="0"/>
                  <w:marBottom w:val="0"/>
                  <w:divBdr>
                    <w:top w:val="none" w:sz="0" w:space="0" w:color="auto"/>
                    <w:left w:val="none" w:sz="0" w:space="0" w:color="auto"/>
                    <w:bottom w:val="none" w:sz="0" w:space="0" w:color="auto"/>
                    <w:right w:val="none" w:sz="0" w:space="0" w:color="auto"/>
                  </w:divBdr>
                  <w:divsChild>
                    <w:div w:id="1682273720">
                      <w:marLeft w:val="0"/>
                      <w:marRight w:val="0"/>
                      <w:marTop w:val="0"/>
                      <w:marBottom w:val="0"/>
                      <w:divBdr>
                        <w:top w:val="none" w:sz="0" w:space="0" w:color="auto"/>
                        <w:left w:val="none" w:sz="0" w:space="0" w:color="auto"/>
                        <w:bottom w:val="none" w:sz="0" w:space="0" w:color="auto"/>
                        <w:right w:val="none" w:sz="0" w:space="0" w:color="auto"/>
                      </w:divBdr>
                    </w:div>
                  </w:divsChild>
                </w:div>
                <w:div w:id="1956058527">
                  <w:marLeft w:val="0"/>
                  <w:marRight w:val="0"/>
                  <w:marTop w:val="0"/>
                  <w:marBottom w:val="0"/>
                  <w:divBdr>
                    <w:top w:val="none" w:sz="0" w:space="0" w:color="auto"/>
                    <w:left w:val="none" w:sz="0" w:space="0" w:color="auto"/>
                    <w:bottom w:val="none" w:sz="0" w:space="0" w:color="auto"/>
                    <w:right w:val="none" w:sz="0" w:space="0" w:color="auto"/>
                  </w:divBdr>
                  <w:divsChild>
                    <w:div w:id="204736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50044">
          <w:marLeft w:val="0"/>
          <w:marRight w:val="0"/>
          <w:marTop w:val="0"/>
          <w:marBottom w:val="0"/>
          <w:divBdr>
            <w:top w:val="none" w:sz="0" w:space="0" w:color="auto"/>
            <w:left w:val="none" w:sz="0" w:space="0" w:color="auto"/>
            <w:bottom w:val="none" w:sz="0" w:space="0" w:color="auto"/>
            <w:right w:val="none" w:sz="0" w:space="0" w:color="auto"/>
          </w:divBdr>
          <w:divsChild>
            <w:div w:id="1930195662">
              <w:marLeft w:val="0"/>
              <w:marRight w:val="0"/>
              <w:marTop w:val="0"/>
              <w:marBottom w:val="0"/>
              <w:divBdr>
                <w:top w:val="none" w:sz="0" w:space="0" w:color="auto"/>
                <w:left w:val="none" w:sz="0" w:space="0" w:color="auto"/>
                <w:bottom w:val="none" w:sz="0" w:space="0" w:color="auto"/>
                <w:right w:val="none" w:sz="0" w:space="0" w:color="auto"/>
              </w:divBdr>
              <w:divsChild>
                <w:div w:id="1139305329">
                  <w:marLeft w:val="0"/>
                  <w:marRight w:val="0"/>
                  <w:marTop w:val="0"/>
                  <w:marBottom w:val="0"/>
                  <w:divBdr>
                    <w:top w:val="none" w:sz="0" w:space="0" w:color="auto"/>
                    <w:left w:val="none" w:sz="0" w:space="0" w:color="auto"/>
                    <w:bottom w:val="none" w:sz="0" w:space="0" w:color="auto"/>
                    <w:right w:val="none" w:sz="0" w:space="0" w:color="auto"/>
                  </w:divBdr>
                  <w:divsChild>
                    <w:div w:id="12022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541807">
      <w:bodyDiv w:val="1"/>
      <w:marLeft w:val="0"/>
      <w:marRight w:val="0"/>
      <w:marTop w:val="0"/>
      <w:marBottom w:val="0"/>
      <w:divBdr>
        <w:top w:val="none" w:sz="0" w:space="0" w:color="auto"/>
        <w:left w:val="none" w:sz="0" w:space="0" w:color="auto"/>
        <w:bottom w:val="none" w:sz="0" w:space="0" w:color="auto"/>
        <w:right w:val="none" w:sz="0" w:space="0" w:color="auto"/>
      </w:divBdr>
      <w:divsChild>
        <w:div w:id="941182437">
          <w:marLeft w:val="0"/>
          <w:marRight w:val="0"/>
          <w:marTop w:val="0"/>
          <w:marBottom w:val="0"/>
          <w:divBdr>
            <w:top w:val="none" w:sz="0" w:space="0" w:color="auto"/>
            <w:left w:val="none" w:sz="0" w:space="0" w:color="auto"/>
            <w:bottom w:val="none" w:sz="0" w:space="0" w:color="auto"/>
            <w:right w:val="none" w:sz="0" w:space="0" w:color="auto"/>
          </w:divBdr>
          <w:divsChild>
            <w:div w:id="2138915926">
              <w:marLeft w:val="0"/>
              <w:marRight w:val="0"/>
              <w:marTop w:val="0"/>
              <w:marBottom w:val="0"/>
              <w:divBdr>
                <w:top w:val="none" w:sz="0" w:space="0" w:color="auto"/>
                <w:left w:val="none" w:sz="0" w:space="0" w:color="auto"/>
                <w:bottom w:val="none" w:sz="0" w:space="0" w:color="auto"/>
                <w:right w:val="none" w:sz="0" w:space="0" w:color="auto"/>
              </w:divBdr>
              <w:divsChild>
                <w:div w:id="922181188">
                  <w:marLeft w:val="0"/>
                  <w:marRight w:val="0"/>
                  <w:marTop w:val="0"/>
                  <w:marBottom w:val="0"/>
                  <w:divBdr>
                    <w:top w:val="none" w:sz="0" w:space="0" w:color="auto"/>
                    <w:left w:val="none" w:sz="0" w:space="0" w:color="auto"/>
                    <w:bottom w:val="none" w:sz="0" w:space="0" w:color="auto"/>
                    <w:right w:val="none" w:sz="0" w:space="0" w:color="auto"/>
                  </w:divBdr>
                  <w:divsChild>
                    <w:div w:id="199976475">
                      <w:marLeft w:val="0"/>
                      <w:marRight w:val="0"/>
                      <w:marTop w:val="0"/>
                      <w:marBottom w:val="0"/>
                      <w:divBdr>
                        <w:top w:val="none" w:sz="0" w:space="0" w:color="auto"/>
                        <w:left w:val="none" w:sz="0" w:space="0" w:color="auto"/>
                        <w:bottom w:val="none" w:sz="0" w:space="0" w:color="auto"/>
                        <w:right w:val="none" w:sz="0" w:space="0" w:color="auto"/>
                      </w:divBdr>
                    </w:div>
                  </w:divsChild>
                </w:div>
                <w:div w:id="1367414877">
                  <w:marLeft w:val="0"/>
                  <w:marRight w:val="0"/>
                  <w:marTop w:val="0"/>
                  <w:marBottom w:val="0"/>
                  <w:divBdr>
                    <w:top w:val="none" w:sz="0" w:space="0" w:color="auto"/>
                    <w:left w:val="none" w:sz="0" w:space="0" w:color="auto"/>
                    <w:bottom w:val="none" w:sz="0" w:space="0" w:color="auto"/>
                    <w:right w:val="none" w:sz="0" w:space="0" w:color="auto"/>
                  </w:divBdr>
                  <w:divsChild>
                    <w:div w:id="1856848326">
                      <w:marLeft w:val="0"/>
                      <w:marRight w:val="0"/>
                      <w:marTop w:val="0"/>
                      <w:marBottom w:val="0"/>
                      <w:divBdr>
                        <w:top w:val="none" w:sz="0" w:space="0" w:color="auto"/>
                        <w:left w:val="none" w:sz="0" w:space="0" w:color="auto"/>
                        <w:bottom w:val="none" w:sz="0" w:space="0" w:color="auto"/>
                        <w:right w:val="none" w:sz="0" w:space="0" w:color="auto"/>
                      </w:divBdr>
                    </w:div>
                  </w:divsChild>
                </w:div>
                <w:div w:id="971135619">
                  <w:marLeft w:val="0"/>
                  <w:marRight w:val="0"/>
                  <w:marTop w:val="0"/>
                  <w:marBottom w:val="0"/>
                  <w:divBdr>
                    <w:top w:val="none" w:sz="0" w:space="0" w:color="auto"/>
                    <w:left w:val="none" w:sz="0" w:space="0" w:color="auto"/>
                    <w:bottom w:val="none" w:sz="0" w:space="0" w:color="auto"/>
                    <w:right w:val="none" w:sz="0" w:space="0" w:color="auto"/>
                  </w:divBdr>
                  <w:divsChild>
                    <w:div w:id="7326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7824">
          <w:marLeft w:val="0"/>
          <w:marRight w:val="0"/>
          <w:marTop w:val="0"/>
          <w:marBottom w:val="0"/>
          <w:divBdr>
            <w:top w:val="none" w:sz="0" w:space="0" w:color="auto"/>
            <w:left w:val="none" w:sz="0" w:space="0" w:color="auto"/>
            <w:bottom w:val="none" w:sz="0" w:space="0" w:color="auto"/>
            <w:right w:val="none" w:sz="0" w:space="0" w:color="auto"/>
          </w:divBdr>
          <w:divsChild>
            <w:div w:id="121074126">
              <w:marLeft w:val="0"/>
              <w:marRight w:val="0"/>
              <w:marTop w:val="0"/>
              <w:marBottom w:val="0"/>
              <w:divBdr>
                <w:top w:val="none" w:sz="0" w:space="0" w:color="auto"/>
                <w:left w:val="none" w:sz="0" w:space="0" w:color="auto"/>
                <w:bottom w:val="none" w:sz="0" w:space="0" w:color="auto"/>
                <w:right w:val="none" w:sz="0" w:space="0" w:color="auto"/>
              </w:divBdr>
              <w:divsChild>
                <w:div w:id="1964994685">
                  <w:marLeft w:val="0"/>
                  <w:marRight w:val="0"/>
                  <w:marTop w:val="0"/>
                  <w:marBottom w:val="0"/>
                  <w:divBdr>
                    <w:top w:val="none" w:sz="0" w:space="0" w:color="auto"/>
                    <w:left w:val="none" w:sz="0" w:space="0" w:color="auto"/>
                    <w:bottom w:val="none" w:sz="0" w:space="0" w:color="auto"/>
                    <w:right w:val="none" w:sz="0" w:space="0" w:color="auto"/>
                  </w:divBdr>
                  <w:divsChild>
                    <w:div w:id="18817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951769">
      <w:bodyDiv w:val="1"/>
      <w:marLeft w:val="0"/>
      <w:marRight w:val="0"/>
      <w:marTop w:val="0"/>
      <w:marBottom w:val="0"/>
      <w:divBdr>
        <w:top w:val="none" w:sz="0" w:space="0" w:color="auto"/>
        <w:left w:val="none" w:sz="0" w:space="0" w:color="auto"/>
        <w:bottom w:val="none" w:sz="0" w:space="0" w:color="auto"/>
        <w:right w:val="none" w:sz="0" w:space="0" w:color="auto"/>
      </w:divBdr>
      <w:divsChild>
        <w:div w:id="226696902">
          <w:marLeft w:val="0"/>
          <w:marRight w:val="0"/>
          <w:marTop w:val="0"/>
          <w:marBottom w:val="0"/>
          <w:divBdr>
            <w:top w:val="none" w:sz="0" w:space="0" w:color="auto"/>
            <w:left w:val="none" w:sz="0" w:space="0" w:color="auto"/>
            <w:bottom w:val="none" w:sz="0" w:space="0" w:color="auto"/>
            <w:right w:val="none" w:sz="0" w:space="0" w:color="auto"/>
          </w:divBdr>
          <w:divsChild>
            <w:div w:id="894194384">
              <w:marLeft w:val="0"/>
              <w:marRight w:val="0"/>
              <w:marTop w:val="0"/>
              <w:marBottom w:val="0"/>
              <w:divBdr>
                <w:top w:val="none" w:sz="0" w:space="0" w:color="auto"/>
                <w:left w:val="none" w:sz="0" w:space="0" w:color="auto"/>
                <w:bottom w:val="none" w:sz="0" w:space="0" w:color="auto"/>
                <w:right w:val="none" w:sz="0" w:space="0" w:color="auto"/>
              </w:divBdr>
              <w:divsChild>
                <w:div w:id="257831520">
                  <w:marLeft w:val="0"/>
                  <w:marRight w:val="0"/>
                  <w:marTop w:val="0"/>
                  <w:marBottom w:val="0"/>
                  <w:divBdr>
                    <w:top w:val="none" w:sz="0" w:space="0" w:color="auto"/>
                    <w:left w:val="none" w:sz="0" w:space="0" w:color="auto"/>
                    <w:bottom w:val="none" w:sz="0" w:space="0" w:color="auto"/>
                    <w:right w:val="none" w:sz="0" w:space="0" w:color="auto"/>
                  </w:divBdr>
                  <w:divsChild>
                    <w:div w:id="92506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807056">
      <w:bodyDiv w:val="1"/>
      <w:marLeft w:val="0"/>
      <w:marRight w:val="0"/>
      <w:marTop w:val="0"/>
      <w:marBottom w:val="0"/>
      <w:divBdr>
        <w:top w:val="none" w:sz="0" w:space="0" w:color="auto"/>
        <w:left w:val="none" w:sz="0" w:space="0" w:color="auto"/>
        <w:bottom w:val="none" w:sz="0" w:space="0" w:color="auto"/>
        <w:right w:val="none" w:sz="0" w:space="0" w:color="auto"/>
      </w:divBdr>
    </w:div>
    <w:div w:id="2058162371">
      <w:bodyDiv w:val="1"/>
      <w:marLeft w:val="0"/>
      <w:marRight w:val="0"/>
      <w:marTop w:val="0"/>
      <w:marBottom w:val="0"/>
      <w:divBdr>
        <w:top w:val="none" w:sz="0" w:space="0" w:color="auto"/>
        <w:left w:val="none" w:sz="0" w:space="0" w:color="auto"/>
        <w:bottom w:val="none" w:sz="0" w:space="0" w:color="auto"/>
        <w:right w:val="none" w:sz="0" w:space="0" w:color="auto"/>
      </w:divBdr>
      <w:divsChild>
        <w:div w:id="636952128">
          <w:marLeft w:val="0"/>
          <w:marRight w:val="0"/>
          <w:marTop w:val="0"/>
          <w:marBottom w:val="0"/>
          <w:divBdr>
            <w:top w:val="none" w:sz="0" w:space="0" w:color="auto"/>
            <w:left w:val="none" w:sz="0" w:space="0" w:color="auto"/>
            <w:bottom w:val="none" w:sz="0" w:space="0" w:color="auto"/>
            <w:right w:val="none" w:sz="0" w:space="0" w:color="auto"/>
          </w:divBdr>
          <w:divsChild>
            <w:div w:id="780077988">
              <w:marLeft w:val="0"/>
              <w:marRight w:val="0"/>
              <w:marTop w:val="0"/>
              <w:marBottom w:val="0"/>
              <w:divBdr>
                <w:top w:val="none" w:sz="0" w:space="0" w:color="auto"/>
                <w:left w:val="none" w:sz="0" w:space="0" w:color="auto"/>
                <w:bottom w:val="none" w:sz="0" w:space="0" w:color="auto"/>
                <w:right w:val="none" w:sz="0" w:space="0" w:color="auto"/>
              </w:divBdr>
              <w:divsChild>
                <w:div w:id="203298347">
                  <w:marLeft w:val="0"/>
                  <w:marRight w:val="0"/>
                  <w:marTop w:val="0"/>
                  <w:marBottom w:val="0"/>
                  <w:divBdr>
                    <w:top w:val="none" w:sz="0" w:space="0" w:color="auto"/>
                    <w:left w:val="none" w:sz="0" w:space="0" w:color="auto"/>
                    <w:bottom w:val="none" w:sz="0" w:space="0" w:color="auto"/>
                    <w:right w:val="none" w:sz="0" w:space="0" w:color="auto"/>
                  </w:divBdr>
                  <w:divsChild>
                    <w:div w:id="315035386">
                      <w:marLeft w:val="0"/>
                      <w:marRight w:val="0"/>
                      <w:marTop w:val="0"/>
                      <w:marBottom w:val="0"/>
                      <w:divBdr>
                        <w:top w:val="none" w:sz="0" w:space="0" w:color="auto"/>
                        <w:left w:val="none" w:sz="0" w:space="0" w:color="auto"/>
                        <w:bottom w:val="none" w:sz="0" w:space="0" w:color="auto"/>
                        <w:right w:val="none" w:sz="0" w:space="0" w:color="auto"/>
                      </w:divBdr>
                    </w:div>
                  </w:divsChild>
                </w:div>
                <w:div w:id="1996252210">
                  <w:marLeft w:val="0"/>
                  <w:marRight w:val="0"/>
                  <w:marTop w:val="0"/>
                  <w:marBottom w:val="0"/>
                  <w:divBdr>
                    <w:top w:val="none" w:sz="0" w:space="0" w:color="auto"/>
                    <w:left w:val="none" w:sz="0" w:space="0" w:color="auto"/>
                    <w:bottom w:val="none" w:sz="0" w:space="0" w:color="auto"/>
                    <w:right w:val="none" w:sz="0" w:space="0" w:color="auto"/>
                  </w:divBdr>
                  <w:divsChild>
                    <w:div w:id="1834249727">
                      <w:marLeft w:val="0"/>
                      <w:marRight w:val="0"/>
                      <w:marTop w:val="0"/>
                      <w:marBottom w:val="0"/>
                      <w:divBdr>
                        <w:top w:val="none" w:sz="0" w:space="0" w:color="auto"/>
                        <w:left w:val="none" w:sz="0" w:space="0" w:color="auto"/>
                        <w:bottom w:val="none" w:sz="0" w:space="0" w:color="auto"/>
                        <w:right w:val="none" w:sz="0" w:space="0" w:color="auto"/>
                      </w:divBdr>
                    </w:div>
                  </w:divsChild>
                </w:div>
                <w:div w:id="1222056339">
                  <w:marLeft w:val="0"/>
                  <w:marRight w:val="0"/>
                  <w:marTop w:val="0"/>
                  <w:marBottom w:val="0"/>
                  <w:divBdr>
                    <w:top w:val="none" w:sz="0" w:space="0" w:color="auto"/>
                    <w:left w:val="none" w:sz="0" w:space="0" w:color="auto"/>
                    <w:bottom w:val="none" w:sz="0" w:space="0" w:color="auto"/>
                    <w:right w:val="none" w:sz="0" w:space="0" w:color="auto"/>
                  </w:divBdr>
                  <w:divsChild>
                    <w:div w:id="1020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1081">
          <w:marLeft w:val="0"/>
          <w:marRight w:val="0"/>
          <w:marTop w:val="0"/>
          <w:marBottom w:val="0"/>
          <w:divBdr>
            <w:top w:val="none" w:sz="0" w:space="0" w:color="auto"/>
            <w:left w:val="none" w:sz="0" w:space="0" w:color="auto"/>
            <w:bottom w:val="none" w:sz="0" w:space="0" w:color="auto"/>
            <w:right w:val="none" w:sz="0" w:space="0" w:color="auto"/>
          </w:divBdr>
          <w:divsChild>
            <w:div w:id="2090498271">
              <w:marLeft w:val="0"/>
              <w:marRight w:val="0"/>
              <w:marTop w:val="0"/>
              <w:marBottom w:val="0"/>
              <w:divBdr>
                <w:top w:val="none" w:sz="0" w:space="0" w:color="auto"/>
                <w:left w:val="none" w:sz="0" w:space="0" w:color="auto"/>
                <w:bottom w:val="none" w:sz="0" w:space="0" w:color="auto"/>
                <w:right w:val="none" w:sz="0" w:space="0" w:color="auto"/>
              </w:divBdr>
              <w:divsChild>
                <w:div w:id="83770132">
                  <w:marLeft w:val="0"/>
                  <w:marRight w:val="0"/>
                  <w:marTop w:val="0"/>
                  <w:marBottom w:val="0"/>
                  <w:divBdr>
                    <w:top w:val="none" w:sz="0" w:space="0" w:color="auto"/>
                    <w:left w:val="none" w:sz="0" w:space="0" w:color="auto"/>
                    <w:bottom w:val="none" w:sz="0" w:space="0" w:color="auto"/>
                    <w:right w:val="none" w:sz="0" w:space="0" w:color="auto"/>
                  </w:divBdr>
                  <w:divsChild>
                    <w:div w:id="32062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lynn.seaton@unt.edu" TargetMode="External"/><Relationship Id="rId8" Type="http://schemas.openxmlformats.org/officeDocument/2006/relationships/hyperlink" Target="http://www.lynnseaton.com" TargetMode="External"/><Relationship Id="rId9" Type="http://schemas.openxmlformats.org/officeDocument/2006/relationships/hyperlink" Target="https://jazz.unt.edu/"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2927</Words>
  <Characters>16688</Characters>
  <Application>Microsoft Macintosh Word</Application>
  <DocSecurity>0</DocSecurity>
  <Lines>139</Lines>
  <Paragraphs>33</Paragraphs>
  <ScaleCrop>false</ScaleCrop>
  <Company/>
  <LinksUpToDate>false</LinksUpToDate>
  <CharactersWithSpaces>20494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Lynn Seaton</cp:lastModifiedBy>
  <cp:revision>2</cp:revision>
  <dcterms:created xsi:type="dcterms:W3CDTF">2021-02-26T21:51:00Z</dcterms:created>
  <dcterms:modified xsi:type="dcterms:W3CDTF">2021-02-26T21:51:00Z</dcterms:modified>
</cp:coreProperties>
</file>