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EE25D8" w14:textId="77777777" w:rsidR="00DE2C04" w:rsidRDefault="00DE2C04" w:rsidP="00DE2C04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MUCM 3550.503 5550.503 </w:t>
      </w:r>
      <w:r w:rsidRPr="00531810">
        <w:rPr>
          <w:rFonts w:cstheme="minorHAnsi"/>
          <w:b/>
        </w:rPr>
        <w:t>Jazz Chamber Music</w:t>
      </w:r>
      <w:r w:rsidR="00CF54FC">
        <w:rPr>
          <w:rFonts w:cstheme="minorHAnsi"/>
          <w:b/>
        </w:rPr>
        <w:t xml:space="preserve"> (JCM)</w:t>
      </w:r>
    </w:p>
    <w:p w14:paraId="032E8E6A" w14:textId="77777777" w:rsidR="00DE2C04" w:rsidRPr="001849F8" w:rsidRDefault="00DE2C04" w:rsidP="00DE2C04">
      <w:pPr>
        <w:widowControl w:val="0"/>
        <w:jc w:val="center"/>
        <w:rPr>
          <w:snapToGrid w:val="0"/>
          <w:color w:val="000000"/>
          <w:szCs w:val="16"/>
        </w:rPr>
      </w:pPr>
      <w:r w:rsidRPr="001849F8">
        <w:rPr>
          <w:snapToGrid w:val="0"/>
          <w:color w:val="000000"/>
          <w:szCs w:val="16"/>
        </w:rPr>
        <w:t>SYLLABUS AND COURSE REQUIREMENTS</w:t>
      </w:r>
      <w:r>
        <w:rPr>
          <w:snapToGrid w:val="0"/>
          <w:color w:val="000000"/>
          <w:szCs w:val="16"/>
        </w:rPr>
        <w:t xml:space="preserve"> SUPPLEMENT</w:t>
      </w:r>
    </w:p>
    <w:p w14:paraId="2C1A1BCD" w14:textId="77777777" w:rsidR="00DE2C04" w:rsidRDefault="00DE2C04" w:rsidP="00DE2C04">
      <w:pPr>
        <w:widowControl w:val="0"/>
        <w:jc w:val="center"/>
        <w:rPr>
          <w:snapToGrid w:val="0"/>
          <w:color w:val="000000"/>
          <w:szCs w:val="16"/>
        </w:rPr>
      </w:pPr>
      <w:r w:rsidRPr="001849F8">
        <w:rPr>
          <w:snapToGrid w:val="0"/>
          <w:color w:val="000000"/>
          <w:szCs w:val="16"/>
        </w:rPr>
        <w:t>INSTRUCTOR - Pro</w:t>
      </w:r>
      <w:r w:rsidR="00982548">
        <w:rPr>
          <w:snapToGrid w:val="0"/>
          <w:color w:val="000000"/>
          <w:szCs w:val="16"/>
        </w:rPr>
        <w:t>fessor</w:t>
      </w:r>
      <w:r>
        <w:rPr>
          <w:snapToGrid w:val="0"/>
          <w:color w:val="000000"/>
          <w:szCs w:val="16"/>
        </w:rPr>
        <w:t xml:space="preserve"> Seaton </w:t>
      </w:r>
      <w:hyperlink r:id="rId7" w:history="1">
        <w:r w:rsidRPr="00B503F2">
          <w:rPr>
            <w:rStyle w:val="Hyperlink"/>
            <w:snapToGrid w:val="0"/>
            <w:szCs w:val="16"/>
          </w:rPr>
          <w:t>lynn.seaton@unt.edu</w:t>
        </w:r>
      </w:hyperlink>
      <w:r>
        <w:rPr>
          <w:snapToGrid w:val="0"/>
          <w:color w:val="000000"/>
          <w:szCs w:val="16"/>
        </w:rPr>
        <w:t xml:space="preserve"> </w:t>
      </w:r>
    </w:p>
    <w:p w14:paraId="00A95029" w14:textId="77777777" w:rsidR="00DE2C04" w:rsidRDefault="00DE2C04" w:rsidP="00DE2C04">
      <w:pPr>
        <w:widowControl w:val="0"/>
        <w:jc w:val="center"/>
        <w:rPr>
          <w:snapToGrid w:val="0"/>
          <w:color w:val="000000"/>
          <w:szCs w:val="16"/>
        </w:rPr>
      </w:pPr>
      <w:r>
        <w:rPr>
          <w:snapToGrid w:val="0"/>
          <w:color w:val="000000"/>
          <w:szCs w:val="16"/>
        </w:rPr>
        <w:t>Office: 940-369-7639 (voicemail message recordings go to my email)</w:t>
      </w:r>
    </w:p>
    <w:p w14:paraId="7A74E05A" w14:textId="77777777" w:rsidR="00DE2C04" w:rsidRDefault="00DE2C04" w:rsidP="00DE2C04">
      <w:pPr>
        <w:widowControl w:val="0"/>
        <w:jc w:val="center"/>
        <w:rPr>
          <w:snapToGrid w:val="0"/>
          <w:color w:val="000000"/>
          <w:szCs w:val="16"/>
        </w:rPr>
      </w:pPr>
      <w:r>
        <w:rPr>
          <w:snapToGrid w:val="0"/>
          <w:color w:val="000000"/>
          <w:szCs w:val="16"/>
        </w:rPr>
        <w:t>Office hours BY APPOINTMENT</w:t>
      </w:r>
    </w:p>
    <w:p w14:paraId="70CFC405" w14:textId="7EA5F793" w:rsidR="00DE2C04" w:rsidRDefault="00DB1A59" w:rsidP="00DE2C04">
      <w:pPr>
        <w:jc w:val="center"/>
        <w:rPr>
          <w:snapToGrid w:val="0"/>
          <w:color w:val="000000"/>
          <w:szCs w:val="16"/>
        </w:rPr>
      </w:pPr>
      <w:r>
        <w:rPr>
          <w:snapToGrid w:val="0"/>
          <w:color w:val="000000"/>
          <w:szCs w:val="16"/>
        </w:rPr>
        <w:t xml:space="preserve">CLASS MEETINGS in </w:t>
      </w:r>
      <w:r w:rsidR="004950FC">
        <w:rPr>
          <w:snapToGrid w:val="0"/>
          <w:color w:val="000000"/>
          <w:szCs w:val="16"/>
        </w:rPr>
        <w:t>292</w:t>
      </w:r>
      <w:r w:rsidR="00DE2C04">
        <w:rPr>
          <w:snapToGrid w:val="0"/>
          <w:color w:val="000000"/>
          <w:szCs w:val="16"/>
        </w:rPr>
        <w:t xml:space="preserve"> – </w:t>
      </w:r>
      <w:r w:rsidR="00554C04">
        <w:rPr>
          <w:snapToGrid w:val="0"/>
          <w:color w:val="000000"/>
          <w:szCs w:val="16"/>
        </w:rPr>
        <w:t>Please see the next page for schedule.</w:t>
      </w:r>
    </w:p>
    <w:p w14:paraId="6D9FEBA0" w14:textId="77777777" w:rsidR="00DE2C04" w:rsidRDefault="00DE2C04" w:rsidP="00DE2C04">
      <w:pPr>
        <w:rPr>
          <w:snapToGrid w:val="0"/>
          <w:color w:val="000000"/>
          <w:szCs w:val="16"/>
        </w:rPr>
      </w:pPr>
    </w:p>
    <w:p w14:paraId="2B1F440D" w14:textId="77777777" w:rsidR="00DE2C04" w:rsidRDefault="00DE2C04" w:rsidP="00DE2C04">
      <w:pPr>
        <w:rPr>
          <w:rFonts w:eastAsia="Times New Roman"/>
          <w:b/>
          <w:bCs/>
        </w:rPr>
      </w:pPr>
    </w:p>
    <w:p w14:paraId="698261FD" w14:textId="77777777" w:rsidR="00CF54FC" w:rsidRDefault="00982548" w:rsidP="00DE2C04">
      <w:r>
        <w:t xml:space="preserve">This page has some </w:t>
      </w:r>
      <w:r w:rsidR="00CF54FC">
        <w:t>details specific to the sections</w:t>
      </w:r>
      <w:r>
        <w:t xml:space="preserve"> assigned to Prof. Seaton.  </w:t>
      </w:r>
      <w:r w:rsidR="00CF54FC">
        <w:t>The pages that follo</w:t>
      </w:r>
      <w:r w:rsidR="00003917">
        <w:t>w have details applicable to o</w:t>
      </w:r>
      <w:r w:rsidR="00CF54FC">
        <w:t>the</w:t>
      </w:r>
      <w:r w:rsidR="00003917">
        <w:t>r</w:t>
      </w:r>
      <w:r w:rsidR="00CF54FC">
        <w:t xml:space="preserve"> JCM sections. </w:t>
      </w:r>
    </w:p>
    <w:p w14:paraId="49F61AC0" w14:textId="77777777" w:rsidR="00982548" w:rsidRDefault="00982548" w:rsidP="00DE2C04"/>
    <w:p w14:paraId="016D0A8D" w14:textId="7C19493F" w:rsidR="00CF54FC" w:rsidRDefault="00DE2C04" w:rsidP="00DE2C04">
      <w:r>
        <w:t>This semest</w:t>
      </w:r>
      <w:r w:rsidR="00F34853">
        <w:t xml:space="preserve">er </w:t>
      </w:r>
      <w:r w:rsidR="00DB1A59">
        <w:t xml:space="preserve">you will meet in room </w:t>
      </w:r>
      <w:r w:rsidR="004950FC">
        <w:t>292</w:t>
      </w:r>
      <w:r w:rsidR="00F34853">
        <w:t>.  A Student Coordinator/Leader will be appointed to act as a liaison for the group members</w:t>
      </w:r>
      <w:r w:rsidR="00397194">
        <w:t xml:space="preserve"> and me.  I will work</w:t>
      </w:r>
      <w:r w:rsidR="00F34853">
        <w:t xml:space="preserve"> with t</w:t>
      </w:r>
      <w:r>
        <w:t xml:space="preserve">he Student Coordinator </w:t>
      </w:r>
      <w:r w:rsidR="00F34853">
        <w:t>of each group to</w:t>
      </w:r>
      <w:r>
        <w:t xml:space="preserve"> facilitate </w:t>
      </w:r>
      <w:r w:rsidR="00202508">
        <w:t>things for the group.</w:t>
      </w:r>
    </w:p>
    <w:p w14:paraId="4F3A6BAF" w14:textId="77777777" w:rsidR="00E64A42" w:rsidRDefault="00E64A42" w:rsidP="00DE2C04"/>
    <w:p w14:paraId="0F41F5B7" w14:textId="40010C56" w:rsidR="00F34853" w:rsidRDefault="00E64A42" w:rsidP="00DE2C04">
      <w:r>
        <w:t xml:space="preserve">Guitarists, drummers, bassists, and vocalists will be responsible for bringing any needed equipment to </w:t>
      </w:r>
      <w:r w:rsidR="004950FC">
        <w:t>our rehearsal room</w:t>
      </w:r>
      <w:r>
        <w:t>.  Speak to your respective professors if you need something</w:t>
      </w:r>
      <w:r w:rsidR="00397194">
        <w:t xml:space="preserve"> for the JCM meetings</w:t>
      </w:r>
      <w:r>
        <w:t xml:space="preserve">.  </w:t>
      </w:r>
    </w:p>
    <w:p w14:paraId="707C23F3" w14:textId="77777777" w:rsidR="00F34853" w:rsidRDefault="00F34853" w:rsidP="00DE2C04"/>
    <w:p w14:paraId="657C2380" w14:textId="77777777" w:rsidR="005F1558" w:rsidRDefault="00E64A42" w:rsidP="00E64A42">
      <w:r w:rsidRPr="003A20B5">
        <w:rPr>
          <w:b/>
        </w:rPr>
        <w:t>Jazz Chamber Music Styles to choose from for your repertoire:</w:t>
      </w:r>
      <w:r>
        <w:t xml:space="preserve"> Bebop, Basie Kansas City Seven, Swing Era, Gypsy Jazz, Medium “</w:t>
      </w:r>
      <w:proofErr w:type="spellStart"/>
      <w:r>
        <w:t>Tippin</w:t>
      </w:r>
      <w:proofErr w:type="spellEnd"/>
      <w:r>
        <w:t>’”, Burning Fast, Samba, Bossa Nova, Salsa, Ballad, Jazz Waltz, Hard Bop, West Coast “Cool”, and Original in any of the categories.</w:t>
      </w:r>
    </w:p>
    <w:p w14:paraId="666AD9DD" w14:textId="77777777" w:rsidR="005F1558" w:rsidRDefault="005F1558" w:rsidP="00E64A42"/>
    <w:p w14:paraId="2C34D07F" w14:textId="7262AE53" w:rsidR="005F1558" w:rsidRDefault="005F1558" w:rsidP="005F1558">
      <w:r w:rsidRPr="005F1558">
        <w:rPr>
          <w:b/>
        </w:rPr>
        <w:t>It is important</w:t>
      </w:r>
      <w:r>
        <w:t xml:space="preserve"> that repertoire be decided upon as soon as possible for the group so we can spend time on</w:t>
      </w:r>
      <w:r w:rsidR="00203A07">
        <w:t xml:space="preserve"> playing some tunes with verbalized routines and others with</w:t>
      </w:r>
      <w:r>
        <w:t xml:space="preserve"> arrangements.  The goal is to produce 30-45 minutes of music that can be recorded.  Please </w:t>
      </w:r>
      <w:r w:rsidR="004950FC">
        <w:t xml:space="preserve">structure a head chart that has a routine </w:t>
      </w:r>
      <w:r w:rsidR="004950FC">
        <w:t xml:space="preserve">or </w:t>
      </w:r>
      <w:r>
        <w:t>write an arrangement for performance.  Consider intros, who will play the melodies, adding harmony, counter lines, solo order, back grounds, and endings.  We will pla</w:t>
      </w:r>
      <w:r w:rsidR="00202508">
        <w:t>y in our first meeting.</w:t>
      </w:r>
    </w:p>
    <w:p w14:paraId="13FAD815" w14:textId="77777777" w:rsidR="006E6971" w:rsidRDefault="006E6971" w:rsidP="00E64A42"/>
    <w:p w14:paraId="1940565A" w14:textId="77777777" w:rsidR="00E64A42" w:rsidRPr="006E6971" w:rsidRDefault="006E6971" w:rsidP="00E64A42">
      <w:r w:rsidRPr="006E6971">
        <w:rPr>
          <w:b/>
        </w:rPr>
        <w:t>Dialogue:</w:t>
      </w:r>
      <w:r w:rsidRPr="006E6971">
        <w:t xml:space="preserve"> An important of learning is an open dialogue between the teacher and the student.  Please feel free to call me to discuss anything.  If I do not have time to talk at that moment, we will set up an appointment to do so.</w:t>
      </w:r>
    </w:p>
    <w:p w14:paraId="543D8CEE" w14:textId="77777777" w:rsidR="00E64A42" w:rsidRDefault="00E64A42" w:rsidP="00DE2C04">
      <w:pPr>
        <w:rPr>
          <w:rFonts w:eastAsia="Times New Roman"/>
          <w:b/>
          <w:bCs/>
        </w:rPr>
      </w:pPr>
    </w:p>
    <w:p w14:paraId="58545A91" w14:textId="77777777" w:rsidR="008866FA" w:rsidRPr="00065D0A" w:rsidRDefault="00E64A42" w:rsidP="00202508">
      <w:pPr>
        <w:rPr>
          <w:b/>
          <w:sz w:val="20"/>
        </w:rPr>
      </w:pPr>
      <w:r>
        <w:rPr>
          <w:rFonts w:eastAsia="Times New Roman"/>
          <w:bCs/>
        </w:rPr>
        <w:t xml:space="preserve">For more information about Prof. Seaton, please go to </w:t>
      </w:r>
      <w:hyperlink r:id="rId8" w:history="1">
        <w:r w:rsidRPr="001A2EAF">
          <w:rPr>
            <w:rStyle w:val="Hyperlink"/>
            <w:rFonts w:eastAsia="Times New Roman"/>
            <w:bCs/>
          </w:rPr>
          <w:t>www.lynnseaton.com</w:t>
        </w:r>
      </w:hyperlink>
      <w:r>
        <w:rPr>
          <w:rFonts w:eastAsia="Times New Roman"/>
          <w:bCs/>
        </w:rPr>
        <w:t xml:space="preserve"> .  There you will find a biography, discography, and some videos.  </w:t>
      </w:r>
      <w:r w:rsidR="00DE2C04">
        <w:rPr>
          <w:rFonts w:eastAsia="Times New Roman"/>
          <w:b/>
          <w:bCs/>
        </w:rPr>
        <w:br w:type="page"/>
      </w:r>
    </w:p>
    <w:p w14:paraId="37235594" w14:textId="77777777" w:rsidR="00202508" w:rsidRDefault="0061418F" w:rsidP="00202508">
      <w:pPr>
        <w:pStyle w:val="Body"/>
        <w:jc w:val="center"/>
      </w:pPr>
      <w:r>
        <w:rPr>
          <w:b/>
          <w:bCs/>
          <w:noProof/>
        </w:rPr>
        <w:lastRenderedPageBreak/>
        <w:pict w14:anchorId="4670FD83"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2050" type="#_x0000_t202" alt="" style="position:absolute;left:0;text-align:left;margin-left:242.6pt;margin-top:49.8pt;width:306.5pt;height:88.8pt;z-index:251661312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wrapcoords="-4 -12 21593 -12 21593 21588 -4 21588 -4 -12" filled="f" stroked="f" strokeweight="1pt">
            <v:stroke miterlimit="4"/>
            <v:textbox inset="3.6pt,,3.6pt">
              <w:txbxContent>
                <w:p w14:paraId="233054C1" w14:textId="77777777" w:rsidR="009F4A9D" w:rsidRDefault="009F4A9D" w:rsidP="00202508">
                  <w:pPr>
                    <w:pStyle w:val="BodyA"/>
                    <w:spacing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44"/>
                      <w:szCs w:val="44"/>
                    </w:rPr>
                    <w:t>MUCM 3550/5550 JCM</w:t>
                  </w:r>
                </w:p>
                <w:p w14:paraId="10303AAC" w14:textId="5BC561DB" w:rsidR="009F4A9D" w:rsidRDefault="009F4A9D" w:rsidP="00202508">
                  <w:pPr>
                    <w:pStyle w:val="BodyA"/>
                    <w:spacing w:line="360" w:lineRule="atLeast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u w:color="FF000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4"/>
                      <w:szCs w:val="34"/>
                    </w:rPr>
                    <w:t>Jazz Chamber Music</w:t>
                  </w:r>
                  <w:r>
                    <w:rPr>
                      <w:rFonts w:ascii="Arial Unicode MS" w:eastAsia="Arial Unicode MS" w:hAnsi="Arial Unicode MS" w:cs="Arial Unicode MS"/>
                    </w:rPr>
                    <w:br/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Course Syllabus </w:t>
                  </w:r>
                  <w:r w:rsidR="004950FC">
                    <w:rPr>
                      <w:rFonts w:ascii="Times New Roman" w:hAnsi="Times New Roman"/>
                      <w:b/>
                      <w:bCs/>
                      <w:color w:val="FF0000"/>
                      <w:u w:color="FF0000"/>
                    </w:rPr>
                    <w:t>F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u w:color="FF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FF2600"/>
                    </w:rPr>
                    <w:t>2023</w:t>
                  </w:r>
                </w:p>
                <w:p w14:paraId="254781B2" w14:textId="77777777" w:rsidR="009F4A9D" w:rsidRDefault="009F4A9D" w:rsidP="00202508">
                  <w:pPr>
                    <w:pStyle w:val="Body"/>
                    <w:spacing w:line="360" w:lineRule="atLeast"/>
                    <w:ind w:left="360"/>
                    <w:rPr>
                      <w:b/>
                      <w:bCs/>
                      <w:color w:val="FF0000"/>
                      <w:u w:color="FF0000"/>
                    </w:rPr>
                  </w:pPr>
                </w:p>
                <w:p w14:paraId="43475FC2" w14:textId="77777777" w:rsidR="009F4A9D" w:rsidRDefault="009F4A9D" w:rsidP="00202508">
                  <w:pPr>
                    <w:pStyle w:val="Body"/>
                    <w:spacing w:line="360" w:lineRule="atLeast"/>
                    <w:ind w:left="360"/>
                    <w:jc w:val="right"/>
                  </w:pPr>
                </w:p>
              </w:txbxContent>
            </v:textbox>
            <w10:wrap type="through" anchorx="page" anchory="page"/>
          </v:shape>
        </w:pict>
      </w:r>
      <w:r w:rsidR="00202508">
        <w:rPr>
          <w:b/>
          <w:bCs/>
        </w:rPr>
        <w:t>S</w:t>
      </w:r>
      <w:r w:rsidR="00202508">
        <w:t>YLLABUS AND COURSE REQUIREMENTS SUPPLEMENT</w:t>
      </w:r>
    </w:p>
    <w:p w14:paraId="6196CDA1" w14:textId="77777777" w:rsidR="00202508" w:rsidRDefault="00202508" w:rsidP="00202508">
      <w:pPr>
        <w:pStyle w:val="Body"/>
        <w:widowControl w:val="0"/>
        <w:jc w:val="center"/>
      </w:pPr>
      <w:r>
        <w:rPr>
          <w:lang w:val="pt-PT"/>
        </w:rPr>
        <w:t xml:space="preserve">INSTRUCTOR – </w:t>
      </w:r>
      <w:proofErr w:type="spellStart"/>
      <w:r>
        <w:rPr>
          <w:lang w:val="pt-PT"/>
        </w:rPr>
        <w:t>Regents</w:t>
      </w:r>
      <w:proofErr w:type="spellEnd"/>
      <w:r>
        <w:rPr>
          <w:lang w:val="pt-PT"/>
        </w:rPr>
        <w:t xml:space="preserve"> Professor </w:t>
      </w:r>
      <w:r>
        <w:t xml:space="preserve">Lynn Seaton </w:t>
      </w:r>
      <w:hyperlink r:id="rId9" w:history="1">
        <w:r w:rsidRPr="000F5DF0">
          <w:rPr>
            <w:rStyle w:val="Hyperlink"/>
          </w:rPr>
          <w:t>lynn.seaton@unt.edu</w:t>
        </w:r>
      </w:hyperlink>
      <w:r>
        <w:t xml:space="preserve"> </w:t>
      </w:r>
    </w:p>
    <w:p w14:paraId="715B8289" w14:textId="77777777" w:rsidR="00202508" w:rsidRDefault="00202508" w:rsidP="00202508">
      <w:pPr>
        <w:pStyle w:val="Body"/>
        <w:widowControl w:val="0"/>
        <w:jc w:val="center"/>
      </w:pPr>
      <w:r>
        <w:t>Office: #279 940-369-7639 (voicemails come as an attachment to my email)</w:t>
      </w:r>
    </w:p>
    <w:p w14:paraId="5EABB4EF" w14:textId="77777777" w:rsidR="00202508" w:rsidRDefault="00202508" w:rsidP="00202508">
      <w:pPr>
        <w:pStyle w:val="Body"/>
      </w:pPr>
    </w:p>
    <w:p w14:paraId="7C4915B4" w14:textId="77777777" w:rsidR="00202508" w:rsidRDefault="00202508" w:rsidP="00202508">
      <w:pPr>
        <w:pStyle w:val="Body"/>
      </w:pPr>
    </w:p>
    <w:tbl>
      <w:tblPr>
        <w:tblW w:w="3340" w:type="dxa"/>
        <w:tblInd w:w="95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3340"/>
      </w:tblGrid>
      <w:tr w:rsidR="00202508" w:rsidRPr="00A7102D" w14:paraId="1BB57413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1AD29547" w14:textId="77777777" w:rsidR="00202508" w:rsidRPr="00A7102D" w:rsidRDefault="00202508" w:rsidP="00766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A7102D">
              <w:rPr>
                <w:rFonts w:ascii="Calibri" w:hAnsi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 xml:space="preserve">Paschall Combo </w:t>
            </w:r>
          </w:p>
        </w:tc>
      </w:tr>
      <w:tr w:rsidR="00202508" w:rsidRPr="00A7102D" w14:paraId="062EC22D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1B32C7FC" w14:textId="082B9DDE" w:rsidR="00202508" w:rsidRPr="00A7102D" w:rsidRDefault="00202508" w:rsidP="00766B90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  </w:t>
            </w:r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4:00-4:50 M </w:t>
            </w:r>
            <w:proofErr w:type="gramStart"/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-  2</w:t>
            </w:r>
            <w:r w:rsidR="004950FC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9</w:t>
            </w:r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2</w:t>
            </w:r>
            <w:proofErr w:type="gramEnd"/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</w:tr>
      <w:tr w:rsidR="00202508" w:rsidRPr="00A7102D" w14:paraId="72D0255D" w14:textId="77777777">
        <w:trPr>
          <w:trHeight w:val="36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4ADBF198" w14:textId="52018B74" w:rsidR="00202508" w:rsidRPr="00A7102D" w:rsidRDefault="00766B90" w:rsidP="00AD001C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4:00-4:50 </w:t>
            </w:r>
            <w:r w:rsidR="00AD001C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W </w:t>
            </w:r>
            <w:r w:rsidR="00AD001C"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- 2</w:t>
            </w:r>
            <w:r w:rsidR="004950FC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9</w:t>
            </w:r>
            <w:r w:rsidR="00AD001C"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2</w:t>
            </w:r>
          </w:p>
        </w:tc>
      </w:tr>
      <w:tr w:rsidR="00202508" w:rsidRPr="00A7102D" w14:paraId="5D92CE55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36365620" w14:textId="77777777" w:rsidR="00202508" w:rsidRPr="00A7102D" w:rsidRDefault="00202508" w:rsidP="00766B90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Monday - Coached</w:t>
            </w:r>
          </w:p>
        </w:tc>
      </w:tr>
      <w:tr w:rsidR="00202508" w:rsidRPr="00A7102D" w14:paraId="4F505B24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6402825F" w14:textId="77777777" w:rsidR="00202508" w:rsidRPr="00A7102D" w:rsidRDefault="00AD001C" w:rsidP="00766B90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Wednesday</w:t>
            </w:r>
            <w:r w:rsidR="00202508"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 - Uncoached</w:t>
            </w:r>
          </w:p>
        </w:tc>
      </w:tr>
    </w:tbl>
    <w:p w14:paraId="58C54BBE" w14:textId="77777777" w:rsidR="00202508" w:rsidRDefault="00202508" w:rsidP="00202508">
      <w:pPr>
        <w:pStyle w:val="Body"/>
      </w:pPr>
    </w:p>
    <w:tbl>
      <w:tblPr>
        <w:tblW w:w="3340" w:type="dxa"/>
        <w:tblInd w:w="95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3340"/>
      </w:tblGrid>
      <w:tr w:rsidR="00202508" w:rsidRPr="00A7102D" w14:paraId="6EA03A8E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3F7A5CC" w14:textId="77777777" w:rsidR="00202508" w:rsidRPr="00A7102D" w:rsidRDefault="00202508" w:rsidP="00766B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</w:pPr>
            <w:r w:rsidRPr="00A7102D">
              <w:rPr>
                <w:rFonts w:ascii="Calibri" w:hAnsi="Calibri"/>
                <w:b/>
                <w:bCs/>
                <w:color w:val="000000"/>
                <w:sz w:val="22"/>
                <w:szCs w:val="22"/>
                <w:bdr w:val="none" w:sz="0" w:space="0" w:color="auto"/>
              </w:rPr>
              <w:t>Steve's Combo</w:t>
            </w:r>
          </w:p>
        </w:tc>
      </w:tr>
      <w:tr w:rsidR="00202508" w:rsidRPr="00A7102D" w14:paraId="766A12ED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13F34350" w14:textId="0E1AE26F" w:rsidR="00202508" w:rsidRPr="00A7102D" w:rsidRDefault="00202508" w:rsidP="00766B90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4:00-4:50 </w:t>
            </w:r>
            <w:proofErr w:type="gramStart"/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T  2</w:t>
            </w:r>
            <w:r w:rsidR="004950FC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9</w:t>
            </w:r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2</w:t>
            </w:r>
            <w:proofErr w:type="gramEnd"/>
          </w:p>
        </w:tc>
      </w:tr>
      <w:tr w:rsidR="00202508" w:rsidRPr="00A7102D" w14:paraId="626A399B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5E64F725" w14:textId="2E837238" w:rsidR="00202508" w:rsidRPr="00A7102D" w:rsidRDefault="00203A07" w:rsidP="00203A07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4:00-4:50 </w:t>
            </w:r>
            <w:r w:rsidR="004950FC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TH 292</w:t>
            </w:r>
            <w:r w:rsidR="00202508"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 xml:space="preserve"> </w:t>
            </w:r>
          </w:p>
        </w:tc>
      </w:tr>
      <w:tr w:rsidR="00202508" w:rsidRPr="00A7102D" w14:paraId="0BACDC74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2030D01E" w14:textId="77777777" w:rsidR="00202508" w:rsidRPr="00A7102D" w:rsidRDefault="00202508" w:rsidP="00766B90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Tuesday - Coached</w:t>
            </w:r>
          </w:p>
        </w:tc>
      </w:tr>
      <w:tr w:rsidR="00202508" w:rsidRPr="00A7102D" w14:paraId="5951FC33" w14:textId="77777777">
        <w:trPr>
          <w:trHeight w:val="360"/>
        </w:trPr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2EFDA"/>
            <w:noWrap/>
            <w:vAlign w:val="bottom"/>
          </w:tcPr>
          <w:p w14:paraId="0192018C" w14:textId="4494C80E" w:rsidR="00202508" w:rsidRPr="00A7102D" w:rsidRDefault="005D7EC7" w:rsidP="00766B90">
            <w:pP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Thur</w:t>
            </w:r>
            <w:r w:rsidR="00203A07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s</w:t>
            </w:r>
            <w:r w:rsidR="00202508" w:rsidRPr="00A7102D">
              <w:rPr>
                <w:rFonts w:ascii="Calibri" w:hAnsi="Calibri"/>
                <w:color w:val="000000"/>
                <w:sz w:val="22"/>
                <w:szCs w:val="22"/>
                <w:bdr w:val="none" w:sz="0" w:space="0" w:color="auto"/>
              </w:rPr>
              <w:t>day - Uncoached</w:t>
            </w:r>
          </w:p>
        </w:tc>
      </w:tr>
    </w:tbl>
    <w:p w14:paraId="39450E0A" w14:textId="77777777" w:rsidR="00202508" w:rsidRDefault="00202508" w:rsidP="00202508">
      <w:pPr>
        <w:pStyle w:val="Body"/>
      </w:pPr>
    </w:p>
    <w:p w14:paraId="29386EF3" w14:textId="77777777" w:rsidR="00202508" w:rsidRDefault="00202508" w:rsidP="00202508">
      <w:pPr>
        <w:pStyle w:val="Body"/>
      </w:pPr>
      <w:r>
        <w:rPr>
          <w:b/>
          <w:bCs/>
          <w:noProof/>
        </w:rPr>
        <w:drawing>
          <wp:anchor distT="57150" distB="57150" distL="57150" distR="57150" simplePos="0" relativeHeight="251660288" behindDoc="0" locked="0" layoutInCell="1" allowOverlap="1" wp14:anchorId="43B46CC1" wp14:editId="7BBD0AA4">
            <wp:simplePos x="0" y="0"/>
            <wp:positionH relativeFrom="page">
              <wp:posOffset>986155</wp:posOffset>
            </wp:positionH>
            <wp:positionV relativeFrom="page">
              <wp:posOffset>626109</wp:posOffset>
            </wp:positionV>
            <wp:extent cx="2098040" cy="1261110"/>
            <wp:effectExtent l="0" t="0" r="0" b="0"/>
            <wp:wrapSquare wrapText="bothSides" distT="57150" distB="57150" distL="57150" distR="57150"/>
            <wp:docPr id="1073741826" name="officeArt object" descr="unt-university-of-north-texas-logo03-500x2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-university-of-north-texas-logo03-500x273.png" descr="unt-university-of-north-texas-logo03-500x273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261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052788" w14:textId="6985AD63" w:rsidR="00202508" w:rsidRDefault="004950FC" w:rsidP="00202508">
      <w:pPr>
        <w:pStyle w:val="BodyA"/>
        <w:spacing w:line="360" w:lineRule="atLeast"/>
        <w:rPr>
          <w:rFonts w:ascii="Times New Roman" w:eastAsia="Times New Roman" w:hAnsi="Times New Roman" w:cs="Times New Roman"/>
          <w:b/>
          <w:bCs/>
          <w:color w:val="FF0000"/>
          <w:u w:color="FF0000"/>
          <w:lang w:val="de-DE"/>
        </w:rPr>
      </w:pPr>
      <w:r>
        <w:rPr>
          <w:rFonts w:ascii="Times New Roman" w:hAnsi="Times New Roman"/>
          <w:b/>
          <w:bCs/>
          <w:color w:val="FF0000"/>
          <w:u w:color="FF0000"/>
          <w:lang w:val="de-DE"/>
        </w:rPr>
        <w:t>F</w:t>
      </w:r>
      <w:r w:rsidR="00203A07">
        <w:rPr>
          <w:rFonts w:ascii="Times New Roman" w:hAnsi="Times New Roman"/>
          <w:b/>
          <w:bCs/>
          <w:color w:val="FF0000"/>
          <w:u w:color="FF0000"/>
          <w:lang w:val="de-DE"/>
        </w:rPr>
        <w:t xml:space="preserve"> 20</w:t>
      </w:r>
      <w:r w:rsidR="00202508">
        <w:rPr>
          <w:rFonts w:ascii="Times New Roman" w:hAnsi="Times New Roman"/>
          <w:b/>
          <w:bCs/>
          <w:color w:val="FF0000"/>
          <w:u w:color="FF0000"/>
          <w:lang w:val="de-DE"/>
        </w:rPr>
        <w:t>2</w:t>
      </w:r>
      <w:r w:rsidR="00203A07">
        <w:rPr>
          <w:rFonts w:ascii="Times New Roman" w:hAnsi="Times New Roman"/>
          <w:b/>
          <w:bCs/>
          <w:color w:val="FF0000"/>
          <w:u w:color="FF0000"/>
          <w:lang w:val="de-DE"/>
        </w:rPr>
        <w:t>3</w:t>
      </w:r>
      <w:r w:rsidR="00202508">
        <w:rPr>
          <w:rFonts w:ascii="Times New Roman" w:hAnsi="Times New Roman"/>
          <w:b/>
          <w:bCs/>
          <w:color w:val="FF0000"/>
          <w:u w:color="FF0000"/>
          <w:lang w:val="de-DE"/>
        </w:rPr>
        <w:t xml:space="preserve"> </w:t>
      </w:r>
    </w:p>
    <w:p w14:paraId="22F205C9" w14:textId="03C18798" w:rsidR="00047522" w:rsidRDefault="00202508" w:rsidP="004950FC">
      <w:pPr>
        <w:pStyle w:val="BodyA"/>
        <w:spacing w:line="360" w:lineRule="atLeast"/>
      </w:pPr>
      <w:r>
        <w:rPr>
          <w:rFonts w:ascii="Times New Roman" w:hAnsi="Times New Roman"/>
          <w:b/>
          <w:bCs/>
          <w:color w:val="FF0000"/>
          <w:u w:color="FF0000"/>
          <w:lang w:val="de-DE"/>
        </w:rPr>
        <w:t>PERFORMANCE SCHEDULE HIGHLIGHTS</w:t>
      </w:r>
      <w:r w:rsidR="009F4A9D">
        <w:rPr>
          <w:rFonts w:ascii="Times New Roman" w:hAnsi="Times New Roman"/>
          <w:b/>
          <w:bCs/>
          <w:color w:val="FF0000"/>
          <w:u w:color="FF0000"/>
          <w:lang w:val="de-DE"/>
        </w:rPr>
        <w:t xml:space="preserve"> </w:t>
      </w:r>
    </w:p>
    <w:p w14:paraId="49544918" w14:textId="77777777" w:rsidR="004950FC" w:rsidRDefault="004950FC"/>
    <w:p w14:paraId="23ACEB0C" w14:textId="77777777" w:rsidR="004950FC" w:rsidRDefault="004950FC">
      <w:r>
        <w:t>Paschall</w:t>
      </w:r>
    </w:p>
    <w:p w14:paraId="1FF734C2" w14:textId="314E57B2" w:rsidR="004950FC" w:rsidRDefault="004950FC">
      <w:r>
        <w:t>Thursday, September</w:t>
      </w:r>
      <w:r w:rsidR="00824DF7">
        <w:t xml:space="preserve"> 28. Syndicate, ARRIVE 11AM for set up and sound check, play 45 minutes at 12, dress is casual.</w:t>
      </w:r>
    </w:p>
    <w:p w14:paraId="1B2EFFA5" w14:textId="096FC578" w:rsidR="004950FC" w:rsidRDefault="004950FC">
      <w:r>
        <w:t xml:space="preserve">Friday, October 6. Denton Arts and Jazz Festival, ARRIVE 4 PM, play 45 minutes at 5, Dress is </w:t>
      </w:r>
      <w:proofErr w:type="gramStart"/>
      <w:r>
        <w:t>casual</w:t>
      </w:r>
      <w:proofErr w:type="gramEnd"/>
      <w:r>
        <w:t xml:space="preserve"> </w:t>
      </w:r>
    </w:p>
    <w:p w14:paraId="239177C9" w14:textId="77777777" w:rsidR="004950FC" w:rsidRDefault="004950FC"/>
    <w:p w14:paraId="44DAEA20" w14:textId="77777777" w:rsidR="004950FC" w:rsidRDefault="004950FC">
      <w:r>
        <w:t>Steve’s</w:t>
      </w:r>
    </w:p>
    <w:p w14:paraId="1D54A5E5" w14:textId="06770D1C" w:rsidR="004950FC" w:rsidRDefault="004950FC" w:rsidP="004950FC">
      <w:r>
        <w:t>Saturday</w:t>
      </w:r>
      <w:r>
        <w:t xml:space="preserve">, October </w:t>
      </w:r>
      <w:r>
        <w:t>7</w:t>
      </w:r>
      <w:r>
        <w:t xml:space="preserve">. Denton Arts and Jazz Festival, ARRIVE </w:t>
      </w:r>
      <w:r>
        <w:t>10</w:t>
      </w:r>
      <w:r>
        <w:t xml:space="preserve"> </w:t>
      </w:r>
      <w:r>
        <w:t>A</w:t>
      </w:r>
      <w:r>
        <w:t xml:space="preserve">M, play 45 minutes at </w:t>
      </w:r>
      <w:r>
        <w:t>11</w:t>
      </w:r>
      <w:r>
        <w:t xml:space="preserve">, Dress is </w:t>
      </w:r>
      <w:proofErr w:type="gramStart"/>
      <w:r>
        <w:t>casual</w:t>
      </w:r>
      <w:proofErr w:type="gramEnd"/>
      <w:r>
        <w:t xml:space="preserve"> </w:t>
      </w:r>
    </w:p>
    <w:p w14:paraId="1EDA46A6" w14:textId="1E6B8FBD" w:rsidR="00824DF7" w:rsidRDefault="00824DF7" w:rsidP="00824DF7">
      <w:r>
        <w:t xml:space="preserve">Thursday, </w:t>
      </w:r>
      <w:r>
        <w:t>October 19</w:t>
      </w:r>
      <w:r>
        <w:t>. Syndicate, ARRIVE 11AM for set up and sound check, play 45 minutes at 12, dress is casual.</w:t>
      </w:r>
    </w:p>
    <w:p w14:paraId="40924515" w14:textId="2C6F8987" w:rsidR="006773B5" w:rsidRPr="00034099" w:rsidRDefault="006773B5" w:rsidP="00034099">
      <w:pPr>
        <w:rPr>
          <w:rFonts w:ascii="Helvetica Neue" w:hAnsi="Helvetica Neue" w:cs="Arial Unicode MS"/>
          <w:color w:val="000000"/>
          <w:sz w:val="22"/>
          <w:szCs w:val="22"/>
        </w:rPr>
      </w:pPr>
    </w:p>
    <w:sectPr w:rsidR="006773B5" w:rsidRPr="00034099" w:rsidSect="008B33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15" w:right="1440" w:bottom="66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ED9E" w14:textId="77777777" w:rsidR="0061418F" w:rsidRDefault="0061418F">
      <w:r>
        <w:separator/>
      </w:r>
    </w:p>
  </w:endnote>
  <w:endnote w:type="continuationSeparator" w:id="0">
    <w:p w14:paraId="58A09974" w14:textId="77777777" w:rsidR="0061418F" w:rsidRDefault="006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01EC" w14:textId="77777777" w:rsidR="004950FC" w:rsidRDefault="00495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B7EA" w14:textId="77777777" w:rsidR="004950FC" w:rsidRDefault="00495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AAB" w14:textId="77777777" w:rsidR="004950FC" w:rsidRDefault="00495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4A60" w14:textId="77777777" w:rsidR="0061418F" w:rsidRDefault="0061418F">
      <w:r>
        <w:separator/>
      </w:r>
    </w:p>
  </w:footnote>
  <w:footnote w:type="continuationSeparator" w:id="0">
    <w:p w14:paraId="1B610F76" w14:textId="77777777" w:rsidR="0061418F" w:rsidRDefault="0061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A754" w14:textId="77777777" w:rsidR="004950FC" w:rsidRDefault="00495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9C1D" w14:textId="77777777" w:rsidR="004950FC" w:rsidRDefault="004950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6E37" w14:textId="77777777" w:rsidR="004950FC" w:rsidRDefault="00495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45F"/>
    <w:multiLevelType w:val="hybridMultilevel"/>
    <w:tmpl w:val="FFA02048"/>
    <w:lvl w:ilvl="0" w:tplc="D19281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DEF4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1822F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CB2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7429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67A9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055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AEF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67E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BC7D67"/>
    <w:multiLevelType w:val="hybridMultilevel"/>
    <w:tmpl w:val="35C65A9E"/>
    <w:styleLink w:val="ImportedStyle2"/>
    <w:lvl w:ilvl="0" w:tplc="DFDA2F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AF2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E82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489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7E1B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A60B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81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245A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006A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1258C6"/>
    <w:multiLevelType w:val="hybridMultilevel"/>
    <w:tmpl w:val="F328DA08"/>
    <w:numStyleLink w:val="ImportedStyle3"/>
  </w:abstractNum>
  <w:abstractNum w:abstractNumId="3" w15:restartNumberingAfterBreak="0">
    <w:nsid w:val="4A9321FF"/>
    <w:multiLevelType w:val="hybridMultilevel"/>
    <w:tmpl w:val="F328DA08"/>
    <w:styleLink w:val="ImportedStyle3"/>
    <w:lvl w:ilvl="0" w:tplc="E2C8D29E">
      <w:start w:val="1"/>
      <w:numFmt w:val="bullet"/>
      <w:lvlText w:val="·"/>
      <w:lvlJc w:val="left"/>
      <w:pPr>
        <w:ind w:left="648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E09FC">
      <w:start w:val="1"/>
      <w:numFmt w:val="bullet"/>
      <w:lvlText w:val="o"/>
      <w:lvlJc w:val="left"/>
      <w:pPr>
        <w:ind w:left="1368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D803DA">
      <w:start w:val="1"/>
      <w:numFmt w:val="bullet"/>
      <w:lvlText w:val="▪"/>
      <w:lvlJc w:val="left"/>
      <w:pPr>
        <w:ind w:left="2088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0DB1A">
      <w:start w:val="1"/>
      <w:numFmt w:val="bullet"/>
      <w:lvlText w:val="·"/>
      <w:lvlJc w:val="left"/>
      <w:pPr>
        <w:ind w:left="2808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00187C">
      <w:start w:val="1"/>
      <w:numFmt w:val="bullet"/>
      <w:lvlText w:val="o"/>
      <w:lvlJc w:val="left"/>
      <w:pPr>
        <w:ind w:left="3528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8C5358">
      <w:start w:val="1"/>
      <w:numFmt w:val="bullet"/>
      <w:lvlText w:val="▪"/>
      <w:lvlJc w:val="left"/>
      <w:pPr>
        <w:ind w:left="4248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4CA8E">
      <w:start w:val="1"/>
      <w:numFmt w:val="bullet"/>
      <w:lvlText w:val="·"/>
      <w:lvlJc w:val="left"/>
      <w:pPr>
        <w:ind w:left="4968" w:hanging="360"/>
      </w:pPr>
      <w:rPr>
        <w:rFonts w:ascii="Symbol" w:eastAsia="Symbol" w:hAnsi="Symbol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1277D8">
      <w:start w:val="1"/>
      <w:numFmt w:val="bullet"/>
      <w:lvlText w:val="o"/>
      <w:lvlJc w:val="left"/>
      <w:pPr>
        <w:ind w:left="5688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A84D38">
      <w:start w:val="1"/>
      <w:numFmt w:val="bullet"/>
      <w:lvlText w:val="▪"/>
      <w:lvlJc w:val="left"/>
      <w:pPr>
        <w:ind w:left="6408" w:hanging="360"/>
      </w:pPr>
      <w:rPr>
        <w:rFonts w:ascii="Arial Unicode MS" w:eastAsia="Arial Unicode MS" w:hAnsi="Arial Unicode MS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ADE2183"/>
    <w:multiLevelType w:val="hybridMultilevel"/>
    <w:tmpl w:val="35C65A9E"/>
    <w:numStyleLink w:val="ImportedStyle2"/>
  </w:abstractNum>
  <w:num w:numId="1" w16cid:durableId="624121833">
    <w:abstractNumId w:val="0"/>
  </w:num>
  <w:num w:numId="2" w16cid:durableId="699623143">
    <w:abstractNumId w:val="1"/>
  </w:num>
  <w:num w:numId="3" w16cid:durableId="330718437">
    <w:abstractNumId w:val="4"/>
  </w:num>
  <w:num w:numId="4" w16cid:durableId="1030302287">
    <w:abstractNumId w:val="3"/>
  </w:num>
  <w:num w:numId="5" w16cid:durableId="1642423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proofState w:spelling="clean" w:grammar="clean"/>
  <w:doNotTrackMov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B5"/>
    <w:rsid w:val="00003917"/>
    <w:rsid w:val="00034099"/>
    <w:rsid w:val="000421FF"/>
    <w:rsid w:val="00047522"/>
    <w:rsid w:val="0008212E"/>
    <w:rsid w:val="00202508"/>
    <w:rsid w:val="00203A07"/>
    <w:rsid w:val="002F4E11"/>
    <w:rsid w:val="00397194"/>
    <w:rsid w:val="003A20B5"/>
    <w:rsid w:val="003D4BA9"/>
    <w:rsid w:val="00412DA9"/>
    <w:rsid w:val="00466208"/>
    <w:rsid w:val="004950FC"/>
    <w:rsid w:val="004B6452"/>
    <w:rsid w:val="00554C04"/>
    <w:rsid w:val="005B2E2E"/>
    <w:rsid w:val="005D7EC7"/>
    <w:rsid w:val="005F1558"/>
    <w:rsid w:val="0061418F"/>
    <w:rsid w:val="00643B7E"/>
    <w:rsid w:val="006773B5"/>
    <w:rsid w:val="006E6971"/>
    <w:rsid w:val="00766B90"/>
    <w:rsid w:val="007F7974"/>
    <w:rsid w:val="00824DF7"/>
    <w:rsid w:val="008843DA"/>
    <w:rsid w:val="008866FA"/>
    <w:rsid w:val="008B14A9"/>
    <w:rsid w:val="008B3304"/>
    <w:rsid w:val="008B4C8C"/>
    <w:rsid w:val="008E442A"/>
    <w:rsid w:val="00966217"/>
    <w:rsid w:val="009742C7"/>
    <w:rsid w:val="00982548"/>
    <w:rsid w:val="009F4A9D"/>
    <w:rsid w:val="00A37F7C"/>
    <w:rsid w:val="00AD001C"/>
    <w:rsid w:val="00AD1863"/>
    <w:rsid w:val="00B92155"/>
    <w:rsid w:val="00CF54FC"/>
    <w:rsid w:val="00DB1A59"/>
    <w:rsid w:val="00DE2C04"/>
    <w:rsid w:val="00E42CBB"/>
    <w:rsid w:val="00E64A42"/>
    <w:rsid w:val="00E672CE"/>
    <w:rsid w:val="00EE69A0"/>
    <w:rsid w:val="00F34853"/>
    <w:rsid w:val="00FB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3DB6191"/>
  <w15:docId w15:val="{338B029C-0DEA-1F47-88F3-611B9CC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3304"/>
    <w:rPr>
      <w:u w:val="single"/>
    </w:rPr>
  </w:style>
  <w:style w:type="paragraph" w:customStyle="1" w:styleId="HeaderFooter">
    <w:name w:val="Header &amp; Footer"/>
    <w:rsid w:val="008B3304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rsid w:val="008B3304"/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rsid w:val="008B3304"/>
    <w:pPr>
      <w:ind w:left="720"/>
    </w:pPr>
    <w:rPr>
      <w:rFonts w:ascii="Calibri" w:eastAsia="Calibri" w:hAnsi="Calibri" w:cs="Calibri"/>
      <w:color w:val="000000"/>
      <w:u w:color="000000"/>
    </w:rPr>
  </w:style>
  <w:style w:type="paragraph" w:styleId="NormalWeb">
    <w:name w:val="Normal (Web)"/>
    <w:rsid w:val="008B3304"/>
    <w:pPr>
      <w:spacing w:before="100" w:after="10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rsid w:val="008B3304"/>
    <w:pPr>
      <w:numPr>
        <w:numId w:val="2"/>
      </w:numPr>
    </w:pPr>
  </w:style>
  <w:style w:type="numbering" w:customStyle="1" w:styleId="ImportedStyle3">
    <w:name w:val="Imported Style 3"/>
    <w:rsid w:val="008B3304"/>
    <w:pPr>
      <w:numPr>
        <w:numId w:val="4"/>
      </w:numPr>
    </w:pPr>
  </w:style>
  <w:style w:type="paragraph" w:customStyle="1" w:styleId="Default">
    <w:name w:val="Default"/>
    <w:rsid w:val="008B3304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2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2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42C7"/>
    <w:rPr>
      <w:color w:val="FF00FF" w:themeColor="followedHyperlink"/>
      <w:u w:val="single"/>
    </w:rPr>
  </w:style>
  <w:style w:type="paragraph" w:customStyle="1" w:styleId="BodyA">
    <w:name w:val="Body A"/>
    <w:rsid w:val="00202508"/>
    <w:rPr>
      <w:rFonts w:ascii="Calibri" w:eastAsia="Calibri" w:hAnsi="Calibri" w:cs="Calibri"/>
      <w:color w:val="000000"/>
      <w:u w:color="000000"/>
    </w:rPr>
  </w:style>
  <w:style w:type="paragraph" w:customStyle="1" w:styleId="xmsonormal">
    <w:name w:val="x_msonormal"/>
    <w:basedOn w:val="Normal"/>
    <w:rsid w:val="000475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Lines="1" w:afterLines="1"/>
    </w:pPr>
    <w:rPr>
      <w:rFonts w:ascii="Times" w:hAnsi="Times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nnseaton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nn.seaton@unt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lynn.seaton@unt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Seaton, Lynn</cp:lastModifiedBy>
  <cp:revision>13</cp:revision>
  <cp:lastPrinted>2023-08-20T20:41:00Z</cp:lastPrinted>
  <dcterms:created xsi:type="dcterms:W3CDTF">2022-08-28T22:17:00Z</dcterms:created>
  <dcterms:modified xsi:type="dcterms:W3CDTF">2023-08-21T02:43:00Z</dcterms:modified>
</cp:coreProperties>
</file>