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5751" w14:textId="0E66F3FF" w:rsidR="0076239F" w:rsidRPr="00D519C0" w:rsidRDefault="000D4A0F">
      <w:pPr>
        <w:jc w:val="center"/>
        <w:rPr>
          <w:sz w:val="28"/>
          <w:szCs w:val="28"/>
        </w:rPr>
      </w:pPr>
      <w:bookmarkStart w:id="0" w:name="CLASS_TITLE$0"/>
      <w:r w:rsidRPr="000D4A0F">
        <w:rPr>
          <w:rStyle w:val="pshyperlink"/>
        </w:rPr>
        <w:t>MRTS 4435-001</w:t>
      </w:r>
      <w:r>
        <w:rPr>
          <w:color w:val="0000FF"/>
          <w:u w:val="single"/>
        </w:rPr>
        <w:br/>
      </w:r>
      <w:bookmarkEnd w:id="0"/>
      <w:r w:rsidR="00373D0A" w:rsidRPr="00D519C0">
        <w:rPr>
          <w:b/>
          <w:sz w:val="28"/>
          <w:szCs w:val="28"/>
        </w:rPr>
        <w:t>Media Marketing and Branding</w:t>
      </w:r>
      <w:r w:rsidR="002373A8" w:rsidRPr="00D519C0">
        <w:rPr>
          <w:b/>
          <w:sz w:val="28"/>
          <w:szCs w:val="28"/>
        </w:rPr>
        <w:t xml:space="preserve"> </w:t>
      </w:r>
    </w:p>
    <w:p w14:paraId="5A699D0F" w14:textId="7790EDEA" w:rsidR="0076239F" w:rsidRPr="00D519C0" w:rsidRDefault="00373D0A">
      <w:pPr>
        <w:jc w:val="center"/>
        <w:rPr>
          <w:sz w:val="28"/>
          <w:szCs w:val="28"/>
        </w:rPr>
      </w:pPr>
      <w:r w:rsidRPr="00D519C0">
        <w:rPr>
          <w:sz w:val="28"/>
          <w:szCs w:val="28"/>
        </w:rPr>
        <w:t xml:space="preserve">RTFP </w:t>
      </w:r>
      <w:r w:rsidR="000D4A0F">
        <w:rPr>
          <w:sz w:val="28"/>
          <w:szCs w:val="28"/>
        </w:rPr>
        <w:t>135</w:t>
      </w:r>
      <w:r w:rsidR="002373A8" w:rsidRPr="00D519C0">
        <w:rPr>
          <w:sz w:val="28"/>
          <w:szCs w:val="28"/>
        </w:rPr>
        <w:t xml:space="preserve">, </w:t>
      </w:r>
      <w:r w:rsidR="00A973E5">
        <w:rPr>
          <w:sz w:val="28"/>
          <w:szCs w:val="28"/>
        </w:rPr>
        <w:t>Spring 2026 Wednesday 1:0</w:t>
      </w:r>
      <w:r w:rsidR="00BE29ED">
        <w:rPr>
          <w:sz w:val="28"/>
          <w:szCs w:val="28"/>
        </w:rPr>
        <w:t xml:space="preserve">0 </w:t>
      </w:r>
      <w:r w:rsidR="00A973E5">
        <w:rPr>
          <w:sz w:val="28"/>
          <w:szCs w:val="28"/>
        </w:rPr>
        <w:t>– 3:50</w:t>
      </w:r>
      <w:r w:rsidR="00BE29ED">
        <w:rPr>
          <w:sz w:val="28"/>
          <w:szCs w:val="28"/>
        </w:rPr>
        <w:t>pm</w:t>
      </w:r>
    </w:p>
    <w:p w14:paraId="20BB321A" w14:textId="77777777" w:rsidR="0076239F" w:rsidRPr="00D519C0" w:rsidRDefault="0076239F">
      <w:pPr>
        <w:rPr>
          <w:sz w:val="28"/>
          <w:szCs w:val="28"/>
        </w:rPr>
      </w:pPr>
    </w:p>
    <w:p w14:paraId="487DC744" w14:textId="7C4CBE9E" w:rsidR="00082C1E" w:rsidRPr="00D519C0" w:rsidRDefault="00817DD9">
      <w:pPr>
        <w:rPr>
          <w:sz w:val="28"/>
          <w:szCs w:val="28"/>
        </w:rPr>
      </w:pPr>
      <w:r w:rsidRPr="00D519C0">
        <w:rPr>
          <w:sz w:val="28"/>
          <w:szCs w:val="28"/>
        </w:rPr>
        <w:t>Lori</w:t>
      </w:r>
      <w:r w:rsidR="00A957DE" w:rsidRPr="00D519C0">
        <w:rPr>
          <w:sz w:val="28"/>
          <w:szCs w:val="28"/>
        </w:rPr>
        <w:t xml:space="preserve"> </w:t>
      </w:r>
      <w:proofErr w:type="gramStart"/>
      <w:r w:rsidR="005A4C15" w:rsidRPr="00D519C0">
        <w:rPr>
          <w:sz w:val="28"/>
          <w:szCs w:val="28"/>
        </w:rPr>
        <w:t>Hershey</w:t>
      </w:r>
      <w:r w:rsidR="00117AF6" w:rsidRPr="00D519C0">
        <w:rPr>
          <w:sz w:val="28"/>
          <w:szCs w:val="28"/>
        </w:rPr>
        <w:t xml:space="preserve">  (</w:t>
      </w:r>
      <w:proofErr w:type="gramEnd"/>
      <w:r w:rsidR="00117AF6" w:rsidRPr="00D519C0">
        <w:rPr>
          <w:sz w:val="28"/>
          <w:szCs w:val="28"/>
        </w:rPr>
        <w:t>“</w:t>
      </w:r>
      <w:r w:rsidR="003F788F" w:rsidRPr="00D519C0">
        <w:rPr>
          <w:sz w:val="28"/>
          <w:szCs w:val="28"/>
        </w:rPr>
        <w:t>Mr</w:t>
      </w:r>
      <w:r w:rsidRPr="00D519C0">
        <w:rPr>
          <w:sz w:val="28"/>
          <w:szCs w:val="28"/>
        </w:rPr>
        <w:t>s</w:t>
      </w:r>
      <w:r w:rsidR="003F788F" w:rsidRPr="00D519C0">
        <w:rPr>
          <w:sz w:val="28"/>
          <w:szCs w:val="28"/>
        </w:rPr>
        <w:t>.</w:t>
      </w:r>
      <w:r w:rsidR="005A4C15" w:rsidRPr="00D519C0">
        <w:rPr>
          <w:sz w:val="28"/>
          <w:szCs w:val="28"/>
        </w:rPr>
        <w:t xml:space="preserve"> Hershey</w:t>
      </w:r>
      <w:r w:rsidR="00117AF6" w:rsidRPr="00D519C0">
        <w:rPr>
          <w:sz w:val="28"/>
          <w:szCs w:val="28"/>
        </w:rPr>
        <w:t>”)</w:t>
      </w:r>
      <w:r w:rsidR="005A4C15" w:rsidRPr="00D519C0">
        <w:rPr>
          <w:sz w:val="28"/>
          <w:szCs w:val="28"/>
        </w:rPr>
        <w:t xml:space="preserve"> </w:t>
      </w:r>
      <w:r w:rsidR="005A4C15" w:rsidRPr="00D519C0">
        <w:rPr>
          <w:sz w:val="28"/>
          <w:szCs w:val="28"/>
        </w:rPr>
        <w:tab/>
      </w:r>
      <w:r w:rsidR="005A4C15" w:rsidRPr="00D519C0">
        <w:rPr>
          <w:sz w:val="28"/>
          <w:szCs w:val="28"/>
        </w:rPr>
        <w:tab/>
      </w:r>
      <w:r w:rsidR="00082C1E" w:rsidRPr="00D519C0">
        <w:rPr>
          <w:sz w:val="28"/>
          <w:szCs w:val="28"/>
        </w:rPr>
        <w:t xml:space="preserve">Phone: </w:t>
      </w:r>
      <w:r w:rsidR="004B0EC1" w:rsidRPr="00D519C0">
        <w:rPr>
          <w:sz w:val="28"/>
          <w:szCs w:val="28"/>
        </w:rPr>
        <w:t>NA</w:t>
      </w:r>
    </w:p>
    <w:p w14:paraId="1C5261E8" w14:textId="7C188837" w:rsidR="00373D0A" w:rsidRPr="00D519C0" w:rsidRDefault="00117AF6" w:rsidP="00846A3E">
      <w:pPr>
        <w:ind w:left="3600" w:hanging="3600"/>
        <w:rPr>
          <w:color w:val="2A497B"/>
          <w:sz w:val="28"/>
          <w:szCs w:val="28"/>
        </w:rPr>
      </w:pPr>
      <w:r w:rsidRPr="00D519C0">
        <w:rPr>
          <w:sz w:val="28"/>
          <w:szCs w:val="28"/>
        </w:rPr>
        <w:t>Office Hours: by appointment</w:t>
      </w:r>
      <w:r w:rsidR="003F788F" w:rsidRPr="00D519C0">
        <w:rPr>
          <w:sz w:val="28"/>
          <w:szCs w:val="28"/>
        </w:rPr>
        <w:tab/>
      </w:r>
      <w:r w:rsidR="003F788F" w:rsidRPr="00D519C0">
        <w:rPr>
          <w:sz w:val="28"/>
          <w:szCs w:val="28"/>
        </w:rPr>
        <w:tab/>
      </w:r>
      <w:r w:rsidRPr="00D519C0">
        <w:rPr>
          <w:sz w:val="28"/>
          <w:szCs w:val="28"/>
        </w:rPr>
        <w:t xml:space="preserve">Email:  </w:t>
      </w:r>
      <w:hyperlink r:id="rId4" w:history="1">
        <w:r w:rsidR="00817DD9" w:rsidRPr="00D519C0">
          <w:rPr>
            <w:rStyle w:val="Hyperlink"/>
            <w:sz w:val="28"/>
            <w:szCs w:val="28"/>
          </w:rPr>
          <w:t>Lori.Hershey@unt.edu</w:t>
        </w:r>
      </w:hyperlink>
      <w:r w:rsidR="00CC0A1E" w:rsidRPr="00D519C0">
        <w:rPr>
          <w:sz w:val="28"/>
          <w:szCs w:val="28"/>
        </w:rPr>
        <w:t xml:space="preserve"> </w:t>
      </w:r>
    </w:p>
    <w:p w14:paraId="1F82D1D5" w14:textId="75CC0422" w:rsidR="002A4F19" w:rsidRPr="00D519C0" w:rsidRDefault="002A4F19" w:rsidP="00846A3E">
      <w:pPr>
        <w:ind w:left="3600" w:hanging="3600"/>
        <w:rPr>
          <w:color w:val="2A497B"/>
          <w:sz w:val="28"/>
          <w:szCs w:val="28"/>
        </w:rPr>
      </w:pPr>
      <w:r w:rsidRPr="00D519C0">
        <w:rPr>
          <w:color w:val="2A497B"/>
          <w:sz w:val="28"/>
          <w:szCs w:val="28"/>
        </w:rPr>
        <w:tab/>
      </w:r>
      <w:r w:rsidRPr="00D519C0">
        <w:rPr>
          <w:color w:val="2A497B"/>
          <w:sz w:val="28"/>
          <w:szCs w:val="28"/>
        </w:rPr>
        <w:tab/>
      </w:r>
      <w:r w:rsidRPr="00D519C0">
        <w:rPr>
          <w:color w:val="2A497B"/>
          <w:sz w:val="28"/>
          <w:szCs w:val="28"/>
        </w:rPr>
        <w:tab/>
      </w:r>
    </w:p>
    <w:p w14:paraId="24D762DC" w14:textId="04A9F775" w:rsidR="00502420" w:rsidRDefault="00117AF6" w:rsidP="00502420">
      <w:pPr>
        <w:pStyle w:val="BodyTextIndent"/>
        <w:ind w:left="720"/>
        <w:rPr>
          <w:sz w:val="28"/>
          <w:szCs w:val="28"/>
        </w:rPr>
      </w:pPr>
      <w:r w:rsidRPr="00D519C0">
        <w:rPr>
          <w:sz w:val="28"/>
          <w:szCs w:val="28"/>
          <w:u w:val="single"/>
        </w:rPr>
        <w:t>Text</w:t>
      </w:r>
      <w:proofErr w:type="gramStart"/>
      <w:r w:rsidRPr="00D519C0">
        <w:rPr>
          <w:sz w:val="28"/>
          <w:szCs w:val="28"/>
        </w:rPr>
        <w:t xml:space="preserve">: </w:t>
      </w:r>
      <w:r w:rsidRPr="00D519C0">
        <w:rPr>
          <w:sz w:val="28"/>
          <w:szCs w:val="28"/>
        </w:rPr>
        <w:tab/>
      </w:r>
      <w:r w:rsidR="00502420">
        <w:rPr>
          <w:sz w:val="28"/>
          <w:szCs w:val="28"/>
        </w:rPr>
        <w:t>NONE</w:t>
      </w:r>
      <w:proofErr w:type="gramEnd"/>
      <w:r w:rsidR="00502420">
        <w:rPr>
          <w:sz w:val="28"/>
          <w:szCs w:val="28"/>
        </w:rPr>
        <w:t xml:space="preserve"> REQUIRED</w:t>
      </w:r>
    </w:p>
    <w:p w14:paraId="250D724A" w14:textId="324A4513" w:rsidR="00502420" w:rsidRPr="00502420" w:rsidRDefault="00502420" w:rsidP="00502420">
      <w:pPr>
        <w:rPr>
          <w:sz w:val="28"/>
          <w:szCs w:val="28"/>
        </w:rPr>
      </w:pPr>
      <w:r w:rsidRPr="00502420">
        <w:rPr>
          <w:sz w:val="28"/>
          <w:szCs w:val="28"/>
        </w:rPr>
        <w:t>Course originally based on and references to</w:t>
      </w:r>
      <w:r>
        <w:rPr>
          <w:sz w:val="28"/>
          <w:szCs w:val="28"/>
        </w:rPr>
        <w:t>:</w:t>
      </w:r>
    </w:p>
    <w:p w14:paraId="78B895F8" w14:textId="74C7821C" w:rsidR="005A4C15" w:rsidRPr="00D519C0" w:rsidRDefault="005A4C15" w:rsidP="00373D0A">
      <w:pPr>
        <w:rPr>
          <w:sz w:val="28"/>
          <w:szCs w:val="28"/>
        </w:rPr>
      </w:pPr>
      <w:r w:rsidRPr="00D519C0">
        <w:rPr>
          <w:sz w:val="28"/>
          <w:szCs w:val="28"/>
        </w:rPr>
        <w:t xml:space="preserve">Walter McDowell, Ph.D. and Alan Battan </w:t>
      </w:r>
    </w:p>
    <w:p w14:paraId="5C5E30C5" w14:textId="77777777" w:rsidR="0076239F" w:rsidRPr="00D519C0" w:rsidRDefault="005A4C15" w:rsidP="005A4C15">
      <w:pPr>
        <w:ind w:left="720"/>
        <w:rPr>
          <w:sz w:val="28"/>
          <w:szCs w:val="28"/>
        </w:rPr>
      </w:pPr>
      <w:r w:rsidRPr="00D519C0">
        <w:rPr>
          <w:i/>
          <w:sz w:val="28"/>
          <w:szCs w:val="28"/>
        </w:rPr>
        <w:t>Branding TV Principles and Practices/Revised and Updated</w:t>
      </w:r>
    </w:p>
    <w:p w14:paraId="7A2E40BC" w14:textId="2AD96A24" w:rsidR="00356179" w:rsidRPr="00D519C0" w:rsidRDefault="00804F05">
      <w:pPr>
        <w:rPr>
          <w:sz w:val="28"/>
          <w:szCs w:val="28"/>
        </w:rPr>
      </w:pPr>
      <w:r w:rsidRPr="00D519C0">
        <w:rPr>
          <w:sz w:val="28"/>
          <w:szCs w:val="28"/>
        </w:rPr>
        <w:tab/>
      </w:r>
      <w:r w:rsidR="005A4C15" w:rsidRPr="00D519C0">
        <w:rPr>
          <w:sz w:val="28"/>
          <w:szCs w:val="28"/>
        </w:rPr>
        <w:t>Oxford, UK</w:t>
      </w:r>
      <w:proofErr w:type="gramStart"/>
      <w:r w:rsidR="00117AF6" w:rsidRPr="00D519C0">
        <w:rPr>
          <w:sz w:val="28"/>
          <w:szCs w:val="28"/>
        </w:rPr>
        <w:t xml:space="preserve">:  </w:t>
      </w:r>
      <w:r w:rsidR="005A4C15" w:rsidRPr="00D519C0">
        <w:rPr>
          <w:sz w:val="28"/>
          <w:szCs w:val="28"/>
        </w:rPr>
        <w:t>Focal</w:t>
      </w:r>
      <w:proofErr w:type="gramEnd"/>
      <w:r w:rsidR="005A4C15" w:rsidRPr="00D519C0">
        <w:rPr>
          <w:sz w:val="28"/>
          <w:szCs w:val="28"/>
        </w:rPr>
        <w:t xml:space="preserve"> Press</w:t>
      </w:r>
      <w:r w:rsidR="00117AF6" w:rsidRPr="00D519C0">
        <w:rPr>
          <w:sz w:val="28"/>
          <w:szCs w:val="28"/>
        </w:rPr>
        <w:t>.</w:t>
      </w:r>
    </w:p>
    <w:p w14:paraId="25CD3A20" w14:textId="77777777" w:rsidR="00EE3DD1" w:rsidRPr="00D519C0" w:rsidRDefault="00EE3DD1" w:rsidP="005A4C15">
      <w:pPr>
        <w:pStyle w:val="BodyTextIndent"/>
        <w:ind w:left="0" w:firstLine="0"/>
        <w:rPr>
          <w:rFonts w:ascii="Times New Roman" w:hAnsi="Times New Roman"/>
          <w:sz w:val="28"/>
          <w:szCs w:val="28"/>
        </w:rPr>
      </w:pPr>
    </w:p>
    <w:p w14:paraId="02D3CCDB" w14:textId="20F2ACA3" w:rsidR="0076239F" w:rsidRPr="00D519C0" w:rsidRDefault="00117AF6">
      <w:pPr>
        <w:rPr>
          <w:sz w:val="28"/>
          <w:szCs w:val="28"/>
        </w:rPr>
      </w:pPr>
      <w:r w:rsidRPr="00D519C0">
        <w:rPr>
          <w:sz w:val="28"/>
          <w:szCs w:val="28"/>
          <w:u w:val="single"/>
        </w:rPr>
        <w:t>Description</w:t>
      </w:r>
      <w:proofErr w:type="gramStart"/>
      <w:r w:rsidRPr="00D519C0">
        <w:rPr>
          <w:sz w:val="28"/>
          <w:szCs w:val="28"/>
        </w:rPr>
        <w:t>:  This</w:t>
      </w:r>
      <w:proofErr w:type="gramEnd"/>
      <w:r w:rsidRPr="00D519C0">
        <w:rPr>
          <w:sz w:val="28"/>
          <w:szCs w:val="28"/>
        </w:rPr>
        <w:t xml:space="preserve"> course is designed to give the </w:t>
      </w:r>
      <w:r w:rsidR="005A4C15" w:rsidRPr="00D519C0">
        <w:rPr>
          <w:sz w:val="28"/>
          <w:szCs w:val="28"/>
        </w:rPr>
        <w:t>under</w:t>
      </w:r>
      <w:r w:rsidRPr="00D519C0">
        <w:rPr>
          <w:sz w:val="28"/>
          <w:szCs w:val="28"/>
        </w:rPr>
        <w:t xml:space="preserve">graduate student in RTVF an understanding and overview of </w:t>
      </w:r>
      <w:r w:rsidR="005A4C15" w:rsidRPr="00D519C0">
        <w:rPr>
          <w:sz w:val="28"/>
          <w:szCs w:val="28"/>
        </w:rPr>
        <w:t xml:space="preserve">the principles of promotion and marketing in television and other electronic media.  </w:t>
      </w:r>
      <w:r w:rsidR="008C1B1E" w:rsidRPr="00D519C0">
        <w:rPr>
          <w:sz w:val="28"/>
          <w:szCs w:val="28"/>
        </w:rPr>
        <w:t xml:space="preserve">Topics include such areas as </w:t>
      </w:r>
      <w:r w:rsidR="005A4C15" w:rsidRPr="00D519C0">
        <w:rPr>
          <w:sz w:val="28"/>
          <w:szCs w:val="28"/>
        </w:rPr>
        <w:t xml:space="preserve">the role of the promotion and marketing department at a local TV </w:t>
      </w:r>
      <w:r w:rsidR="00A957DE" w:rsidRPr="00D519C0">
        <w:rPr>
          <w:sz w:val="28"/>
          <w:szCs w:val="28"/>
        </w:rPr>
        <w:t xml:space="preserve">news </w:t>
      </w:r>
      <w:r w:rsidR="005A4C15" w:rsidRPr="00D519C0">
        <w:rPr>
          <w:sz w:val="28"/>
          <w:szCs w:val="28"/>
        </w:rPr>
        <w:t xml:space="preserve">station, techniques and practices used by </w:t>
      </w:r>
      <w:r w:rsidR="00437E4F" w:rsidRPr="00D519C0">
        <w:rPr>
          <w:sz w:val="28"/>
          <w:szCs w:val="28"/>
        </w:rPr>
        <w:t xml:space="preserve">creative </w:t>
      </w:r>
      <w:r w:rsidR="005A4C15" w:rsidRPr="00D519C0">
        <w:rPr>
          <w:sz w:val="28"/>
          <w:szCs w:val="28"/>
        </w:rPr>
        <w:t xml:space="preserve">professionals and skills needed for obtaining a career in the </w:t>
      </w:r>
      <w:r w:rsidR="00437E4F" w:rsidRPr="00D519C0">
        <w:rPr>
          <w:sz w:val="28"/>
          <w:szCs w:val="28"/>
        </w:rPr>
        <w:t xml:space="preserve">advertising, </w:t>
      </w:r>
      <w:r w:rsidR="005A4C15" w:rsidRPr="00D519C0">
        <w:rPr>
          <w:sz w:val="28"/>
          <w:szCs w:val="28"/>
        </w:rPr>
        <w:t>promotion and marketing field</w:t>
      </w:r>
      <w:r w:rsidR="00A957DE" w:rsidRPr="00D519C0">
        <w:rPr>
          <w:sz w:val="28"/>
          <w:szCs w:val="28"/>
        </w:rPr>
        <w:t xml:space="preserve"> in general.</w:t>
      </w:r>
    </w:p>
    <w:p w14:paraId="1266AEE7" w14:textId="77777777" w:rsidR="00EE3DD1" w:rsidRPr="00D519C0" w:rsidRDefault="00EE3DD1">
      <w:pPr>
        <w:rPr>
          <w:sz w:val="28"/>
          <w:szCs w:val="28"/>
        </w:rPr>
      </w:pPr>
    </w:p>
    <w:p w14:paraId="08508705" w14:textId="5C26CA34" w:rsidR="00F76C28" w:rsidRPr="00D519C0" w:rsidRDefault="00A957DE">
      <w:pPr>
        <w:rPr>
          <w:sz w:val="28"/>
          <w:szCs w:val="28"/>
        </w:rPr>
      </w:pPr>
      <w:r w:rsidRPr="00D519C0">
        <w:rPr>
          <w:sz w:val="28"/>
          <w:szCs w:val="28"/>
          <w:u w:val="single"/>
        </w:rPr>
        <w:t>Canvas</w:t>
      </w:r>
      <w:r w:rsidR="00452951" w:rsidRPr="00D519C0">
        <w:rPr>
          <w:sz w:val="28"/>
          <w:szCs w:val="28"/>
        </w:rPr>
        <w:t>:</w:t>
      </w:r>
      <w:r w:rsidR="00821740" w:rsidRPr="00D519C0">
        <w:rPr>
          <w:sz w:val="28"/>
          <w:szCs w:val="28"/>
        </w:rPr>
        <w:t xml:space="preserve"> This course </w:t>
      </w:r>
      <w:r w:rsidR="00624302" w:rsidRPr="00D519C0">
        <w:rPr>
          <w:sz w:val="28"/>
          <w:szCs w:val="28"/>
        </w:rPr>
        <w:t>will utilize</w:t>
      </w:r>
      <w:r w:rsidR="00EE3DD1" w:rsidRPr="00D519C0">
        <w:rPr>
          <w:sz w:val="28"/>
          <w:szCs w:val="28"/>
        </w:rPr>
        <w:t xml:space="preserve"> </w:t>
      </w:r>
      <w:r w:rsidRPr="00D519C0">
        <w:rPr>
          <w:sz w:val="28"/>
          <w:szCs w:val="28"/>
        </w:rPr>
        <w:t xml:space="preserve">Canvas during the semester.  Syllabus and other pertinent info will be posted there as well as class lecture slides after each class.  </w:t>
      </w:r>
    </w:p>
    <w:p w14:paraId="14587207" w14:textId="77777777" w:rsidR="00F76C28" w:rsidRPr="00D519C0" w:rsidRDefault="00F76C28">
      <w:pPr>
        <w:rPr>
          <w:sz w:val="28"/>
          <w:szCs w:val="28"/>
        </w:rPr>
      </w:pPr>
    </w:p>
    <w:p w14:paraId="201B2219" w14:textId="3D9E2436" w:rsidR="00EE3DD1" w:rsidRPr="00D519C0" w:rsidRDefault="00F76C28">
      <w:pPr>
        <w:rPr>
          <w:sz w:val="28"/>
          <w:szCs w:val="28"/>
        </w:rPr>
      </w:pPr>
      <w:r w:rsidRPr="00D519C0">
        <w:rPr>
          <w:sz w:val="28"/>
          <w:szCs w:val="28"/>
          <w:u w:val="single"/>
        </w:rPr>
        <w:t>Audio-Visual Learn</w:t>
      </w:r>
      <w:proofErr w:type="gramStart"/>
      <w:r w:rsidRPr="00D519C0">
        <w:rPr>
          <w:sz w:val="28"/>
          <w:szCs w:val="28"/>
        </w:rPr>
        <w:t>:  This</w:t>
      </w:r>
      <w:proofErr w:type="gramEnd"/>
      <w:r w:rsidRPr="00D519C0">
        <w:rPr>
          <w:sz w:val="28"/>
          <w:szCs w:val="28"/>
        </w:rPr>
        <w:t xml:space="preserve"> course will utilize audio-visuals to show examples </w:t>
      </w:r>
      <w:r w:rsidR="00D519C0" w:rsidRPr="00D519C0">
        <w:rPr>
          <w:sz w:val="28"/>
          <w:szCs w:val="28"/>
        </w:rPr>
        <w:t>of promotion</w:t>
      </w:r>
      <w:r w:rsidRPr="00D519C0">
        <w:rPr>
          <w:sz w:val="28"/>
          <w:szCs w:val="28"/>
        </w:rPr>
        <w:t xml:space="preserve"> and marketing </w:t>
      </w:r>
      <w:r w:rsidR="00624302" w:rsidRPr="00D519C0">
        <w:rPr>
          <w:sz w:val="28"/>
          <w:szCs w:val="28"/>
        </w:rPr>
        <w:t xml:space="preserve">creative using </w:t>
      </w:r>
      <w:r w:rsidR="00D519C0" w:rsidRPr="00D519C0">
        <w:rPr>
          <w:sz w:val="28"/>
          <w:szCs w:val="28"/>
        </w:rPr>
        <w:t>PowerPoint and video</w:t>
      </w:r>
      <w:r w:rsidR="00624302" w:rsidRPr="00D519C0">
        <w:rPr>
          <w:sz w:val="28"/>
          <w:szCs w:val="28"/>
        </w:rPr>
        <w:t xml:space="preserve"> technology.</w:t>
      </w:r>
    </w:p>
    <w:p w14:paraId="4BF7D92A" w14:textId="77777777" w:rsidR="0076239F" w:rsidRPr="00D519C0" w:rsidRDefault="0076239F">
      <w:pPr>
        <w:rPr>
          <w:sz w:val="28"/>
          <w:szCs w:val="28"/>
        </w:rPr>
      </w:pPr>
    </w:p>
    <w:p w14:paraId="7E52FDD7" w14:textId="77777777" w:rsidR="0076239F" w:rsidRPr="00D519C0" w:rsidRDefault="00117AF6">
      <w:pPr>
        <w:rPr>
          <w:sz w:val="28"/>
          <w:szCs w:val="28"/>
        </w:rPr>
      </w:pPr>
      <w:r w:rsidRPr="00D519C0">
        <w:rPr>
          <w:sz w:val="28"/>
          <w:szCs w:val="28"/>
          <w:u w:val="single"/>
        </w:rPr>
        <w:t>Objectives</w:t>
      </w:r>
      <w:proofErr w:type="gramStart"/>
      <w:r w:rsidRPr="00D519C0">
        <w:rPr>
          <w:sz w:val="28"/>
          <w:szCs w:val="28"/>
        </w:rPr>
        <w:t>:  The</w:t>
      </w:r>
      <w:proofErr w:type="gramEnd"/>
      <w:r w:rsidRPr="00D519C0">
        <w:rPr>
          <w:sz w:val="28"/>
          <w:szCs w:val="28"/>
        </w:rPr>
        <w:t xml:space="preserve"> following are major learning outcomes of this course:</w:t>
      </w:r>
    </w:p>
    <w:p w14:paraId="50E11C49" w14:textId="77777777" w:rsidR="0076239F" w:rsidRPr="00D519C0" w:rsidRDefault="0076239F">
      <w:pPr>
        <w:rPr>
          <w:sz w:val="28"/>
          <w:szCs w:val="28"/>
        </w:rPr>
      </w:pPr>
    </w:p>
    <w:p w14:paraId="67070E09" w14:textId="77777777" w:rsidR="0076239F" w:rsidRPr="00D519C0" w:rsidRDefault="00250D11" w:rsidP="008C1B1E">
      <w:pPr>
        <w:rPr>
          <w:sz w:val="28"/>
          <w:szCs w:val="28"/>
        </w:rPr>
      </w:pPr>
      <w:r w:rsidRPr="00D519C0">
        <w:rPr>
          <w:sz w:val="28"/>
          <w:szCs w:val="28"/>
        </w:rPr>
        <w:t>1</w:t>
      </w:r>
      <w:proofErr w:type="gramStart"/>
      <w:r w:rsidRPr="00D519C0">
        <w:rPr>
          <w:sz w:val="28"/>
          <w:szCs w:val="28"/>
        </w:rPr>
        <w:t>.  A</w:t>
      </w:r>
      <w:proofErr w:type="gramEnd"/>
      <w:r w:rsidRPr="00D519C0">
        <w:rPr>
          <w:sz w:val="28"/>
          <w:szCs w:val="28"/>
        </w:rPr>
        <w:t xml:space="preserve"> basic</w:t>
      </w:r>
      <w:r w:rsidR="00117AF6" w:rsidRPr="00D519C0">
        <w:rPr>
          <w:sz w:val="28"/>
          <w:szCs w:val="28"/>
        </w:rPr>
        <w:t xml:space="preserve"> understanding of </w:t>
      </w:r>
      <w:r w:rsidR="005A4C15" w:rsidRPr="00D519C0">
        <w:rPr>
          <w:sz w:val="28"/>
          <w:szCs w:val="28"/>
        </w:rPr>
        <w:t>promotion and marketing</w:t>
      </w:r>
      <w:r w:rsidRPr="00D519C0">
        <w:rPr>
          <w:sz w:val="28"/>
          <w:szCs w:val="28"/>
        </w:rPr>
        <w:t xml:space="preserve">’s role in </w:t>
      </w:r>
      <w:r w:rsidR="005A4C15" w:rsidRPr="00D519C0">
        <w:rPr>
          <w:sz w:val="28"/>
          <w:szCs w:val="28"/>
        </w:rPr>
        <w:t>electronic media</w:t>
      </w:r>
      <w:r w:rsidR="00117AF6" w:rsidRPr="00D519C0">
        <w:rPr>
          <w:sz w:val="28"/>
          <w:szCs w:val="28"/>
        </w:rPr>
        <w:t>.</w:t>
      </w:r>
    </w:p>
    <w:p w14:paraId="14B2503B" w14:textId="7A40B0E3" w:rsidR="0076239F" w:rsidRPr="00D519C0" w:rsidRDefault="00117AF6" w:rsidP="00250D11">
      <w:pPr>
        <w:rPr>
          <w:sz w:val="28"/>
          <w:szCs w:val="28"/>
        </w:rPr>
      </w:pPr>
      <w:r w:rsidRPr="00D519C0">
        <w:rPr>
          <w:sz w:val="28"/>
          <w:szCs w:val="28"/>
        </w:rPr>
        <w:t>2</w:t>
      </w:r>
      <w:proofErr w:type="gramStart"/>
      <w:r w:rsidRPr="00D519C0">
        <w:rPr>
          <w:sz w:val="28"/>
          <w:szCs w:val="28"/>
        </w:rPr>
        <w:t>.  An</w:t>
      </w:r>
      <w:proofErr w:type="gramEnd"/>
      <w:r w:rsidRPr="00D519C0">
        <w:rPr>
          <w:sz w:val="28"/>
          <w:szCs w:val="28"/>
        </w:rPr>
        <w:t xml:space="preserve"> introduction to </w:t>
      </w:r>
      <w:r w:rsidR="00250D11" w:rsidRPr="00D519C0">
        <w:rPr>
          <w:sz w:val="28"/>
          <w:szCs w:val="28"/>
        </w:rPr>
        <w:t xml:space="preserve">the </w:t>
      </w:r>
      <w:r w:rsidR="005A4C15" w:rsidRPr="00D519C0">
        <w:rPr>
          <w:sz w:val="28"/>
          <w:szCs w:val="28"/>
        </w:rPr>
        <w:t xml:space="preserve">best practices and techniques used to </w:t>
      </w:r>
      <w:r w:rsidR="00250D11" w:rsidRPr="00D519C0">
        <w:rPr>
          <w:sz w:val="28"/>
          <w:szCs w:val="28"/>
        </w:rPr>
        <w:t xml:space="preserve">develop </w:t>
      </w:r>
      <w:r w:rsidR="00EC5D83" w:rsidRPr="00D519C0">
        <w:rPr>
          <w:sz w:val="28"/>
          <w:szCs w:val="28"/>
        </w:rPr>
        <w:t>TV</w:t>
      </w:r>
      <w:r w:rsidR="00D519C0">
        <w:rPr>
          <w:sz w:val="28"/>
          <w:szCs w:val="28"/>
        </w:rPr>
        <w:t xml:space="preserve"> view</w:t>
      </w:r>
      <w:r w:rsidR="00250D11" w:rsidRPr="00D519C0">
        <w:rPr>
          <w:sz w:val="28"/>
          <w:szCs w:val="28"/>
        </w:rPr>
        <w:t xml:space="preserve">ership. </w:t>
      </w:r>
    </w:p>
    <w:p w14:paraId="17BC9C8F" w14:textId="77777777" w:rsidR="0076239F" w:rsidRPr="00D519C0" w:rsidRDefault="00117AF6" w:rsidP="008C1B1E">
      <w:pPr>
        <w:rPr>
          <w:sz w:val="28"/>
          <w:szCs w:val="28"/>
        </w:rPr>
      </w:pPr>
      <w:r w:rsidRPr="00D519C0">
        <w:rPr>
          <w:sz w:val="28"/>
          <w:szCs w:val="28"/>
        </w:rPr>
        <w:t>3</w:t>
      </w:r>
      <w:proofErr w:type="gramStart"/>
      <w:r w:rsidRPr="00D519C0">
        <w:rPr>
          <w:sz w:val="28"/>
          <w:szCs w:val="28"/>
        </w:rPr>
        <w:t xml:space="preserve">.  </w:t>
      </w:r>
      <w:r w:rsidR="00250D11" w:rsidRPr="00D519C0">
        <w:rPr>
          <w:sz w:val="28"/>
          <w:szCs w:val="28"/>
        </w:rPr>
        <w:t>Gain</w:t>
      </w:r>
      <w:proofErr w:type="gramEnd"/>
      <w:r w:rsidR="00250D11" w:rsidRPr="00D519C0">
        <w:rPr>
          <w:sz w:val="28"/>
          <w:szCs w:val="28"/>
        </w:rPr>
        <w:t xml:space="preserve"> skills to build a basic </w:t>
      </w:r>
      <w:r w:rsidR="00EC5D83" w:rsidRPr="00D519C0">
        <w:rPr>
          <w:sz w:val="28"/>
          <w:szCs w:val="28"/>
        </w:rPr>
        <w:t>branding</w:t>
      </w:r>
      <w:r w:rsidR="00250D11" w:rsidRPr="00D519C0">
        <w:rPr>
          <w:sz w:val="28"/>
          <w:szCs w:val="28"/>
        </w:rPr>
        <w:t xml:space="preserve"> plan from concept to execution</w:t>
      </w:r>
      <w:r w:rsidRPr="00D519C0">
        <w:rPr>
          <w:sz w:val="28"/>
          <w:szCs w:val="28"/>
        </w:rPr>
        <w:t>.</w:t>
      </w:r>
    </w:p>
    <w:p w14:paraId="39CEEB79" w14:textId="77777777" w:rsidR="0076239F" w:rsidRPr="00D519C0" w:rsidRDefault="00117AF6" w:rsidP="008C1B1E">
      <w:pPr>
        <w:rPr>
          <w:sz w:val="28"/>
          <w:szCs w:val="28"/>
        </w:rPr>
      </w:pPr>
      <w:r w:rsidRPr="00D519C0">
        <w:rPr>
          <w:sz w:val="28"/>
          <w:szCs w:val="28"/>
        </w:rPr>
        <w:t>4</w:t>
      </w:r>
      <w:proofErr w:type="gramStart"/>
      <w:r w:rsidRPr="00D519C0">
        <w:rPr>
          <w:sz w:val="28"/>
          <w:szCs w:val="28"/>
        </w:rPr>
        <w:t xml:space="preserve">.  </w:t>
      </w:r>
      <w:r w:rsidR="00250D11" w:rsidRPr="00D519C0">
        <w:rPr>
          <w:sz w:val="28"/>
          <w:szCs w:val="28"/>
        </w:rPr>
        <w:t>Professional</w:t>
      </w:r>
      <w:proofErr w:type="gramEnd"/>
      <w:r w:rsidR="00250D11" w:rsidRPr="00D519C0">
        <w:rPr>
          <w:sz w:val="28"/>
          <w:szCs w:val="28"/>
        </w:rPr>
        <w:t xml:space="preserve"> ti</w:t>
      </w:r>
      <w:r w:rsidR="00EC5D83" w:rsidRPr="00D519C0">
        <w:rPr>
          <w:sz w:val="28"/>
          <w:szCs w:val="28"/>
        </w:rPr>
        <w:t xml:space="preserve">ps and secrets for making </w:t>
      </w:r>
      <w:r w:rsidR="00F76C28" w:rsidRPr="00D519C0">
        <w:rPr>
          <w:sz w:val="28"/>
          <w:szCs w:val="28"/>
        </w:rPr>
        <w:t xml:space="preserve">compelling and effective television </w:t>
      </w:r>
      <w:r w:rsidR="00250D11" w:rsidRPr="00D519C0">
        <w:rPr>
          <w:sz w:val="28"/>
          <w:szCs w:val="28"/>
        </w:rPr>
        <w:t>creative.</w:t>
      </w:r>
    </w:p>
    <w:p w14:paraId="522C4C69" w14:textId="77777777" w:rsidR="0076239F" w:rsidRPr="00D519C0" w:rsidRDefault="0076239F">
      <w:pPr>
        <w:ind w:left="720"/>
        <w:rPr>
          <w:sz w:val="28"/>
          <w:szCs w:val="28"/>
        </w:rPr>
      </w:pPr>
    </w:p>
    <w:p w14:paraId="087C2E9E" w14:textId="6452C2CA" w:rsidR="00821740" w:rsidRPr="00D519C0" w:rsidRDefault="00117AF6">
      <w:pPr>
        <w:rPr>
          <w:sz w:val="28"/>
          <w:szCs w:val="28"/>
        </w:rPr>
      </w:pPr>
      <w:r w:rsidRPr="00D519C0">
        <w:rPr>
          <w:sz w:val="28"/>
          <w:szCs w:val="28"/>
          <w:u w:val="single"/>
        </w:rPr>
        <w:t>Format and course policy</w:t>
      </w:r>
      <w:r w:rsidRPr="00D519C0">
        <w:rPr>
          <w:sz w:val="28"/>
          <w:szCs w:val="28"/>
        </w:rPr>
        <w:t xml:space="preserve">:   Students are expected to attend each class </w:t>
      </w:r>
      <w:r w:rsidR="00CD23A6" w:rsidRPr="00D519C0">
        <w:rPr>
          <w:sz w:val="28"/>
          <w:szCs w:val="28"/>
        </w:rPr>
        <w:t>session,</w:t>
      </w:r>
      <w:r w:rsidR="008F2EEA" w:rsidRPr="00D519C0">
        <w:rPr>
          <w:sz w:val="28"/>
          <w:szCs w:val="28"/>
        </w:rPr>
        <w:t xml:space="preserve"> and </w:t>
      </w:r>
      <w:r w:rsidR="00645EFD" w:rsidRPr="00D519C0">
        <w:rPr>
          <w:sz w:val="28"/>
          <w:szCs w:val="28"/>
        </w:rPr>
        <w:t xml:space="preserve">a </w:t>
      </w:r>
      <w:r w:rsidR="008F2EEA" w:rsidRPr="00D519C0">
        <w:rPr>
          <w:sz w:val="28"/>
          <w:szCs w:val="28"/>
        </w:rPr>
        <w:t xml:space="preserve">portion of their final grade will be based upon class attendance.  </w:t>
      </w:r>
      <w:r w:rsidR="008361B7" w:rsidRPr="00D519C0">
        <w:rPr>
          <w:sz w:val="28"/>
          <w:szCs w:val="28"/>
        </w:rPr>
        <w:t xml:space="preserve">Unexplained </w:t>
      </w:r>
      <w:r w:rsidR="00645EFD" w:rsidRPr="00D519C0">
        <w:rPr>
          <w:sz w:val="28"/>
          <w:szCs w:val="28"/>
        </w:rPr>
        <w:t>and/</w:t>
      </w:r>
      <w:r w:rsidR="008361B7" w:rsidRPr="00D519C0">
        <w:rPr>
          <w:sz w:val="28"/>
          <w:szCs w:val="28"/>
        </w:rPr>
        <w:t xml:space="preserve">or unexcused absences </w:t>
      </w:r>
      <w:r w:rsidR="008F2EEA" w:rsidRPr="00D519C0">
        <w:rPr>
          <w:sz w:val="28"/>
          <w:szCs w:val="28"/>
        </w:rPr>
        <w:t>could result in the student being dropped from the course</w:t>
      </w:r>
      <w:r w:rsidR="006B570F" w:rsidRPr="00D519C0">
        <w:rPr>
          <w:sz w:val="28"/>
          <w:szCs w:val="28"/>
        </w:rPr>
        <w:t xml:space="preserve"> if a student misses more than </w:t>
      </w:r>
      <w:r w:rsidR="00645EFD" w:rsidRPr="00D519C0">
        <w:rPr>
          <w:sz w:val="28"/>
          <w:szCs w:val="28"/>
        </w:rPr>
        <w:t>3</w:t>
      </w:r>
      <w:r w:rsidR="006B570F" w:rsidRPr="00D519C0">
        <w:rPr>
          <w:sz w:val="28"/>
          <w:szCs w:val="28"/>
        </w:rPr>
        <w:t xml:space="preserve"> classes</w:t>
      </w:r>
      <w:r w:rsidR="008F2EEA" w:rsidRPr="00D519C0">
        <w:rPr>
          <w:sz w:val="28"/>
          <w:szCs w:val="28"/>
        </w:rPr>
        <w:t xml:space="preserve">.  Students </w:t>
      </w:r>
      <w:r w:rsidRPr="00D519C0">
        <w:rPr>
          <w:sz w:val="28"/>
          <w:szCs w:val="28"/>
        </w:rPr>
        <w:t xml:space="preserve">are also required to complete all readings prior to each class meeting.  Everyone is expected to </w:t>
      </w:r>
      <w:r w:rsidR="00452951" w:rsidRPr="00D519C0">
        <w:rPr>
          <w:sz w:val="28"/>
          <w:szCs w:val="28"/>
        </w:rPr>
        <w:t xml:space="preserve">be on time and </w:t>
      </w:r>
      <w:r w:rsidRPr="00D519C0">
        <w:rPr>
          <w:sz w:val="28"/>
          <w:szCs w:val="28"/>
        </w:rPr>
        <w:t xml:space="preserve">contribute to </w:t>
      </w:r>
      <w:r w:rsidR="00BE29ED">
        <w:rPr>
          <w:sz w:val="28"/>
          <w:szCs w:val="28"/>
        </w:rPr>
        <w:t xml:space="preserve">the </w:t>
      </w:r>
      <w:r w:rsidRPr="00D519C0">
        <w:rPr>
          <w:sz w:val="28"/>
          <w:szCs w:val="28"/>
        </w:rPr>
        <w:t xml:space="preserve">discussion each week.  </w:t>
      </w:r>
      <w:r w:rsidR="00A957DE" w:rsidRPr="00D519C0">
        <w:rPr>
          <w:sz w:val="28"/>
          <w:szCs w:val="28"/>
        </w:rPr>
        <w:t>Assignments turned in late will be graded at the discretion of the instructor, based on the reasoning for the late submission.  Missed pop quizzes and exams will also be made up only at the discretion of the instructor, but a good excuse is necessary.</w:t>
      </w:r>
    </w:p>
    <w:p w14:paraId="1F15080A" w14:textId="77777777" w:rsidR="00821740" w:rsidRPr="00D519C0" w:rsidRDefault="00821740">
      <w:pPr>
        <w:rPr>
          <w:sz w:val="28"/>
          <w:szCs w:val="28"/>
        </w:rPr>
      </w:pPr>
    </w:p>
    <w:p w14:paraId="04E23AA8" w14:textId="130B4F83" w:rsidR="0076239F" w:rsidRPr="00D519C0" w:rsidRDefault="002F69A6">
      <w:pPr>
        <w:rPr>
          <w:sz w:val="28"/>
          <w:szCs w:val="28"/>
        </w:rPr>
      </w:pPr>
      <w:r>
        <w:rPr>
          <w:sz w:val="28"/>
          <w:szCs w:val="28"/>
        </w:rPr>
        <w:t>As an adjunct, I have no office on campus, so my o</w:t>
      </w:r>
      <w:r w:rsidR="00821740" w:rsidRPr="00D519C0">
        <w:rPr>
          <w:sz w:val="28"/>
          <w:szCs w:val="28"/>
        </w:rPr>
        <w:t>ffice hours are after class or by appointment</w:t>
      </w:r>
      <w:r w:rsidR="00BE29ED">
        <w:rPr>
          <w:sz w:val="28"/>
          <w:szCs w:val="28"/>
        </w:rPr>
        <w:t xml:space="preserve"> or by Zoom</w:t>
      </w:r>
      <w:r>
        <w:rPr>
          <w:sz w:val="28"/>
          <w:szCs w:val="28"/>
        </w:rPr>
        <w:t>.</w:t>
      </w:r>
    </w:p>
    <w:p w14:paraId="75F0FC65" w14:textId="77777777" w:rsidR="008F2EEA" w:rsidRDefault="008F2EEA"/>
    <w:p w14:paraId="31330F6A" w14:textId="77777777" w:rsidR="00452951" w:rsidRPr="00502420" w:rsidRDefault="00452951">
      <w:pPr>
        <w:rPr>
          <w:sz w:val="28"/>
          <w:szCs w:val="28"/>
        </w:rPr>
      </w:pPr>
      <w:r w:rsidRPr="00502420">
        <w:rPr>
          <w:sz w:val="28"/>
          <w:szCs w:val="28"/>
          <w:u w:val="single"/>
        </w:rPr>
        <w:lastRenderedPageBreak/>
        <w:t>Grade</w:t>
      </w:r>
      <w:proofErr w:type="gramStart"/>
      <w:r w:rsidRPr="00502420">
        <w:rPr>
          <w:sz w:val="28"/>
          <w:szCs w:val="28"/>
        </w:rPr>
        <w:t>:  Your</w:t>
      </w:r>
      <w:proofErr w:type="gramEnd"/>
      <w:r w:rsidRPr="00502420">
        <w:rPr>
          <w:sz w:val="28"/>
          <w:szCs w:val="28"/>
        </w:rPr>
        <w:t xml:space="preserve"> grade will be based on the areas listed below.</w:t>
      </w:r>
    </w:p>
    <w:p w14:paraId="0EE31A12" w14:textId="77777777" w:rsidR="00452951" w:rsidRPr="00396259" w:rsidRDefault="00452951">
      <w:pPr>
        <w:rPr>
          <w:sz w:val="28"/>
          <w:szCs w:val="28"/>
        </w:rPr>
      </w:pPr>
    </w:p>
    <w:p w14:paraId="396BDFBC" w14:textId="0C00F99D" w:rsidR="00452951" w:rsidRPr="00396259" w:rsidRDefault="00521D37" w:rsidP="00D519C0">
      <w:pPr>
        <w:spacing w:line="276" w:lineRule="auto"/>
        <w:rPr>
          <w:sz w:val="28"/>
          <w:szCs w:val="28"/>
        </w:rPr>
      </w:pPr>
      <w:r w:rsidRPr="00396259">
        <w:rPr>
          <w:sz w:val="28"/>
          <w:szCs w:val="28"/>
        </w:rPr>
        <w:t>Quiz 1</w:t>
      </w:r>
      <w:r w:rsidR="00250D11"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7A72F5CD" w14:textId="77777777" w:rsidR="00452951" w:rsidRDefault="00EB2C86" w:rsidP="00D519C0">
      <w:pPr>
        <w:spacing w:line="276" w:lineRule="auto"/>
        <w:rPr>
          <w:sz w:val="28"/>
          <w:szCs w:val="28"/>
        </w:rPr>
      </w:pPr>
      <w:r w:rsidRPr="00396259">
        <w:rPr>
          <w:sz w:val="28"/>
          <w:szCs w:val="28"/>
        </w:rPr>
        <w:t>Creative Project 1</w:t>
      </w:r>
      <w:r w:rsidRPr="00396259">
        <w:rPr>
          <w:sz w:val="28"/>
          <w:szCs w:val="28"/>
        </w:rPr>
        <w:tab/>
      </w:r>
      <w:r w:rsidRPr="00396259">
        <w:rPr>
          <w:sz w:val="28"/>
          <w:szCs w:val="28"/>
        </w:rPr>
        <w:tab/>
      </w:r>
      <w:r w:rsidR="00853B49" w:rsidRPr="00396259">
        <w:rPr>
          <w:sz w:val="28"/>
          <w:szCs w:val="28"/>
        </w:rPr>
        <w:t>100</w:t>
      </w:r>
      <w:r w:rsidRPr="00396259">
        <w:rPr>
          <w:sz w:val="28"/>
          <w:szCs w:val="28"/>
        </w:rPr>
        <w:t xml:space="preserve"> pts</w:t>
      </w:r>
    </w:p>
    <w:p w14:paraId="4D466455" w14:textId="04ADAAB4" w:rsidR="00A973E5" w:rsidRDefault="00A973E5" w:rsidP="00D519C0">
      <w:pPr>
        <w:spacing w:line="276" w:lineRule="auto"/>
        <w:rPr>
          <w:sz w:val="28"/>
          <w:szCs w:val="28"/>
        </w:rPr>
      </w:pPr>
      <w:r>
        <w:rPr>
          <w:sz w:val="28"/>
          <w:szCs w:val="28"/>
        </w:rPr>
        <w:t>Superbowl Project</w:t>
      </w:r>
      <w:r>
        <w:rPr>
          <w:sz w:val="28"/>
          <w:szCs w:val="28"/>
        </w:rPr>
        <w:tab/>
      </w:r>
      <w:r>
        <w:rPr>
          <w:sz w:val="28"/>
          <w:szCs w:val="28"/>
        </w:rPr>
        <w:tab/>
        <w:t>100 pts</w:t>
      </w:r>
    </w:p>
    <w:p w14:paraId="69500E49" w14:textId="167A5B1F" w:rsidR="00CD3BFD" w:rsidRPr="00396259" w:rsidRDefault="00CD3BFD" w:rsidP="00D519C0">
      <w:pPr>
        <w:spacing w:line="276" w:lineRule="auto"/>
        <w:rPr>
          <w:sz w:val="28"/>
          <w:szCs w:val="28"/>
        </w:rPr>
      </w:pPr>
      <w:r>
        <w:rPr>
          <w:sz w:val="28"/>
          <w:szCs w:val="28"/>
        </w:rPr>
        <w:t>Class Project</w:t>
      </w:r>
      <w:r>
        <w:rPr>
          <w:sz w:val="28"/>
          <w:szCs w:val="28"/>
        </w:rPr>
        <w:tab/>
      </w:r>
      <w:r>
        <w:rPr>
          <w:sz w:val="28"/>
          <w:szCs w:val="28"/>
        </w:rPr>
        <w:tab/>
        <w:t>1</w:t>
      </w:r>
      <w:r w:rsidR="00A973E5">
        <w:rPr>
          <w:sz w:val="28"/>
          <w:szCs w:val="28"/>
        </w:rPr>
        <w:t>5</w:t>
      </w:r>
      <w:r>
        <w:rPr>
          <w:sz w:val="28"/>
          <w:szCs w:val="28"/>
        </w:rPr>
        <w:t>0 pts</w:t>
      </w:r>
    </w:p>
    <w:p w14:paraId="274CB6C1" w14:textId="1C74BBE0" w:rsidR="00E3095F" w:rsidRPr="00396259" w:rsidRDefault="001B3EAD" w:rsidP="00D519C0">
      <w:pPr>
        <w:spacing w:line="276" w:lineRule="auto"/>
        <w:rPr>
          <w:sz w:val="28"/>
          <w:szCs w:val="28"/>
        </w:rPr>
      </w:pPr>
      <w:r w:rsidRPr="00396259">
        <w:rPr>
          <w:sz w:val="28"/>
          <w:szCs w:val="28"/>
        </w:rPr>
        <w:t>Quiz 2</w:t>
      </w:r>
      <w:r w:rsidR="00521D37"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450BD890" w14:textId="2748E590" w:rsidR="00A957DE" w:rsidRPr="00396259" w:rsidRDefault="00E3095F" w:rsidP="00D519C0">
      <w:pPr>
        <w:spacing w:line="276" w:lineRule="auto"/>
        <w:rPr>
          <w:sz w:val="28"/>
          <w:szCs w:val="28"/>
        </w:rPr>
      </w:pPr>
      <w:r w:rsidRPr="00396259">
        <w:rPr>
          <w:sz w:val="28"/>
          <w:szCs w:val="28"/>
        </w:rPr>
        <w:t>Midterm Exam</w:t>
      </w:r>
      <w:r w:rsidRPr="00396259">
        <w:rPr>
          <w:sz w:val="28"/>
          <w:szCs w:val="28"/>
        </w:rPr>
        <w:tab/>
      </w:r>
      <w:r w:rsidRPr="00396259">
        <w:rPr>
          <w:sz w:val="28"/>
          <w:szCs w:val="28"/>
        </w:rPr>
        <w:tab/>
        <w:t>2</w:t>
      </w:r>
      <w:r w:rsidR="00EB2C86" w:rsidRPr="00396259">
        <w:rPr>
          <w:sz w:val="28"/>
          <w:szCs w:val="28"/>
        </w:rPr>
        <w:t>00</w:t>
      </w:r>
      <w:r w:rsidRPr="00396259">
        <w:rPr>
          <w:sz w:val="28"/>
          <w:szCs w:val="28"/>
        </w:rPr>
        <w:t xml:space="preserve"> pts</w:t>
      </w:r>
      <w:r w:rsidR="00A957DE" w:rsidRPr="00396259">
        <w:rPr>
          <w:sz w:val="28"/>
          <w:szCs w:val="28"/>
        </w:rPr>
        <w:t xml:space="preserve"> </w:t>
      </w:r>
    </w:p>
    <w:p w14:paraId="727FECF8" w14:textId="77777777" w:rsidR="00452951" w:rsidRPr="00396259" w:rsidRDefault="00556E4A" w:rsidP="00D519C0">
      <w:pPr>
        <w:spacing w:line="276" w:lineRule="auto"/>
        <w:rPr>
          <w:sz w:val="28"/>
          <w:szCs w:val="28"/>
        </w:rPr>
      </w:pPr>
      <w:r w:rsidRPr="00396259">
        <w:rPr>
          <w:sz w:val="28"/>
          <w:szCs w:val="28"/>
        </w:rPr>
        <w:t>Creative Project 2</w:t>
      </w:r>
      <w:r w:rsidRPr="00396259">
        <w:rPr>
          <w:sz w:val="28"/>
          <w:szCs w:val="28"/>
        </w:rPr>
        <w:tab/>
      </w:r>
      <w:r w:rsidRPr="00396259">
        <w:rPr>
          <w:sz w:val="28"/>
          <w:szCs w:val="28"/>
        </w:rPr>
        <w:tab/>
        <w:t>100 pts</w:t>
      </w:r>
    </w:p>
    <w:p w14:paraId="53B93EA8" w14:textId="7DC987C6" w:rsidR="008E2903" w:rsidRDefault="008E2903" w:rsidP="00D519C0">
      <w:pPr>
        <w:spacing w:line="276" w:lineRule="auto"/>
        <w:rPr>
          <w:sz w:val="28"/>
          <w:szCs w:val="28"/>
        </w:rPr>
      </w:pPr>
      <w:r>
        <w:rPr>
          <w:sz w:val="28"/>
          <w:szCs w:val="28"/>
        </w:rPr>
        <w:t>Group Project</w:t>
      </w:r>
      <w:r>
        <w:rPr>
          <w:sz w:val="28"/>
          <w:szCs w:val="28"/>
        </w:rPr>
        <w:tab/>
      </w:r>
      <w:r>
        <w:rPr>
          <w:sz w:val="28"/>
          <w:szCs w:val="28"/>
        </w:rPr>
        <w:tab/>
        <w:t>1</w:t>
      </w:r>
      <w:r w:rsidR="00D043EC">
        <w:rPr>
          <w:sz w:val="28"/>
          <w:szCs w:val="28"/>
        </w:rPr>
        <w:t>50</w:t>
      </w:r>
      <w:r>
        <w:rPr>
          <w:sz w:val="28"/>
          <w:szCs w:val="28"/>
        </w:rPr>
        <w:t xml:space="preserve"> points</w:t>
      </w:r>
    </w:p>
    <w:p w14:paraId="30B2CC13" w14:textId="1FCB423F" w:rsidR="00E3095F" w:rsidRPr="00396259" w:rsidRDefault="00853B49" w:rsidP="00D519C0">
      <w:pPr>
        <w:spacing w:line="276" w:lineRule="auto"/>
        <w:rPr>
          <w:sz w:val="28"/>
          <w:szCs w:val="28"/>
        </w:rPr>
      </w:pPr>
      <w:r w:rsidRPr="00396259">
        <w:rPr>
          <w:sz w:val="28"/>
          <w:szCs w:val="28"/>
        </w:rPr>
        <w:t>Quiz 3</w:t>
      </w:r>
      <w:r w:rsidR="00521D37"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564BB09F" w14:textId="77777777" w:rsidR="00E3095F" w:rsidRPr="00396259" w:rsidRDefault="005B0580" w:rsidP="00D519C0">
      <w:pPr>
        <w:spacing w:line="276" w:lineRule="auto"/>
        <w:rPr>
          <w:sz w:val="28"/>
          <w:szCs w:val="28"/>
        </w:rPr>
      </w:pPr>
      <w:r w:rsidRPr="00396259">
        <w:rPr>
          <w:sz w:val="28"/>
          <w:szCs w:val="28"/>
        </w:rPr>
        <w:t>Creative Project</w:t>
      </w:r>
      <w:r w:rsidR="00556E4A" w:rsidRPr="00396259">
        <w:rPr>
          <w:sz w:val="28"/>
          <w:szCs w:val="28"/>
        </w:rPr>
        <w:t xml:space="preserve"> 3</w:t>
      </w:r>
      <w:r w:rsidRPr="00396259">
        <w:rPr>
          <w:sz w:val="28"/>
          <w:szCs w:val="28"/>
        </w:rPr>
        <w:tab/>
      </w:r>
      <w:r w:rsidRPr="00396259">
        <w:rPr>
          <w:sz w:val="28"/>
          <w:szCs w:val="28"/>
        </w:rPr>
        <w:tab/>
      </w:r>
      <w:r w:rsidR="00EB2C86" w:rsidRPr="00396259">
        <w:rPr>
          <w:sz w:val="28"/>
          <w:szCs w:val="28"/>
        </w:rPr>
        <w:t>1</w:t>
      </w:r>
      <w:r w:rsidR="00E3095F" w:rsidRPr="00396259">
        <w:rPr>
          <w:sz w:val="28"/>
          <w:szCs w:val="28"/>
        </w:rPr>
        <w:t>00</w:t>
      </w:r>
      <w:r w:rsidRPr="00396259">
        <w:rPr>
          <w:sz w:val="28"/>
          <w:szCs w:val="28"/>
        </w:rPr>
        <w:t xml:space="preserve"> pts</w:t>
      </w:r>
      <w:r w:rsidR="00250D11" w:rsidRPr="00396259">
        <w:rPr>
          <w:sz w:val="28"/>
          <w:szCs w:val="28"/>
        </w:rPr>
        <w:tab/>
      </w:r>
    </w:p>
    <w:p w14:paraId="30C394AF" w14:textId="329B9BC8" w:rsidR="00452951" w:rsidRPr="00396259" w:rsidRDefault="00E3095F" w:rsidP="00D519C0">
      <w:pPr>
        <w:spacing w:line="276" w:lineRule="auto"/>
        <w:rPr>
          <w:sz w:val="28"/>
          <w:szCs w:val="28"/>
        </w:rPr>
      </w:pPr>
      <w:r w:rsidRPr="00396259">
        <w:rPr>
          <w:sz w:val="28"/>
          <w:szCs w:val="28"/>
        </w:rPr>
        <w:t>Final Exam</w:t>
      </w:r>
      <w:r w:rsidRPr="00396259">
        <w:rPr>
          <w:sz w:val="28"/>
          <w:szCs w:val="28"/>
        </w:rPr>
        <w:tab/>
      </w:r>
      <w:r w:rsidRPr="00396259">
        <w:rPr>
          <w:sz w:val="28"/>
          <w:szCs w:val="28"/>
        </w:rPr>
        <w:tab/>
      </w:r>
      <w:r w:rsidRPr="00396259">
        <w:rPr>
          <w:sz w:val="28"/>
          <w:szCs w:val="28"/>
        </w:rPr>
        <w:tab/>
        <w:t>2</w:t>
      </w:r>
      <w:r w:rsidR="00EB2C86" w:rsidRPr="00396259">
        <w:rPr>
          <w:sz w:val="28"/>
          <w:szCs w:val="28"/>
        </w:rPr>
        <w:t>00</w:t>
      </w:r>
      <w:r w:rsidRPr="00396259">
        <w:rPr>
          <w:sz w:val="28"/>
          <w:szCs w:val="28"/>
        </w:rPr>
        <w:t xml:space="preserve"> pts</w:t>
      </w:r>
      <w:r w:rsidR="00A957DE" w:rsidRPr="00396259">
        <w:rPr>
          <w:sz w:val="28"/>
          <w:szCs w:val="28"/>
        </w:rPr>
        <w:t xml:space="preserve"> </w:t>
      </w:r>
    </w:p>
    <w:p w14:paraId="5A2BDE01" w14:textId="77777777" w:rsidR="00DF6421" w:rsidRPr="00396259" w:rsidRDefault="008F2EEA" w:rsidP="00D519C0">
      <w:pPr>
        <w:spacing w:line="276" w:lineRule="auto"/>
        <w:rPr>
          <w:sz w:val="28"/>
          <w:szCs w:val="28"/>
        </w:rPr>
      </w:pPr>
      <w:r w:rsidRPr="00396259">
        <w:rPr>
          <w:sz w:val="28"/>
          <w:szCs w:val="28"/>
        </w:rPr>
        <w:t>Participation/Attendance</w:t>
      </w:r>
      <w:r w:rsidRPr="00396259">
        <w:rPr>
          <w:sz w:val="28"/>
          <w:szCs w:val="28"/>
        </w:rPr>
        <w:tab/>
      </w:r>
      <w:r w:rsidR="00A957DE" w:rsidRPr="00396259">
        <w:rPr>
          <w:sz w:val="28"/>
          <w:szCs w:val="28"/>
        </w:rPr>
        <w:t>Noted by instructor and weighs into final grade</w:t>
      </w:r>
    </w:p>
    <w:p w14:paraId="5FF0C3CC" w14:textId="7F2742F4" w:rsidR="00BD0122" w:rsidRPr="00396259" w:rsidRDefault="00BD0122" w:rsidP="00D519C0">
      <w:pPr>
        <w:spacing w:line="276" w:lineRule="auto"/>
        <w:rPr>
          <w:sz w:val="28"/>
          <w:szCs w:val="28"/>
        </w:rPr>
      </w:pPr>
      <w:r w:rsidRPr="00396259">
        <w:rPr>
          <w:sz w:val="28"/>
          <w:szCs w:val="28"/>
        </w:rPr>
        <w:t>Potent</w:t>
      </w:r>
      <w:r w:rsidR="001C55AD" w:rsidRPr="00396259">
        <w:rPr>
          <w:sz w:val="28"/>
          <w:szCs w:val="28"/>
        </w:rPr>
        <w:t>i</w:t>
      </w:r>
      <w:r w:rsidRPr="00396259">
        <w:rPr>
          <w:sz w:val="28"/>
          <w:szCs w:val="28"/>
        </w:rPr>
        <w:t xml:space="preserve">al Total- </w:t>
      </w:r>
      <w:r w:rsidRPr="00396259">
        <w:rPr>
          <w:sz w:val="28"/>
          <w:szCs w:val="28"/>
        </w:rPr>
        <w:tab/>
      </w:r>
      <w:r w:rsidRPr="00396259">
        <w:rPr>
          <w:sz w:val="28"/>
          <w:szCs w:val="28"/>
        </w:rPr>
        <w:tab/>
        <w:t>1</w:t>
      </w:r>
      <w:r w:rsidR="00A973E5">
        <w:rPr>
          <w:sz w:val="28"/>
          <w:szCs w:val="28"/>
        </w:rPr>
        <w:t>35</w:t>
      </w:r>
      <w:r w:rsidR="008E2903">
        <w:rPr>
          <w:sz w:val="28"/>
          <w:szCs w:val="28"/>
        </w:rPr>
        <w:t>0</w:t>
      </w:r>
      <w:r w:rsidR="0072291E" w:rsidRPr="00396259">
        <w:rPr>
          <w:sz w:val="28"/>
          <w:szCs w:val="28"/>
        </w:rPr>
        <w:t>+</w:t>
      </w:r>
    </w:p>
    <w:p w14:paraId="386BC548" w14:textId="1A7B296B" w:rsidR="00D519C0" w:rsidRPr="00396259" w:rsidRDefault="00DF6421" w:rsidP="00D519C0">
      <w:pPr>
        <w:spacing w:line="276" w:lineRule="auto"/>
        <w:rPr>
          <w:sz w:val="28"/>
          <w:szCs w:val="28"/>
        </w:rPr>
      </w:pPr>
      <w:r w:rsidRPr="00396259">
        <w:rPr>
          <w:sz w:val="28"/>
          <w:szCs w:val="28"/>
        </w:rPr>
        <w:t>Grade Assessment</w:t>
      </w:r>
      <w:proofErr w:type="gramStart"/>
      <w:r w:rsidRPr="00396259">
        <w:rPr>
          <w:sz w:val="28"/>
          <w:szCs w:val="28"/>
        </w:rPr>
        <w:t xml:space="preserve">: </w:t>
      </w:r>
      <w:r w:rsidR="00D519C0" w:rsidRPr="00396259">
        <w:rPr>
          <w:sz w:val="28"/>
          <w:szCs w:val="28"/>
        </w:rPr>
        <w:tab/>
      </w:r>
      <w:r w:rsidRPr="00396259">
        <w:rPr>
          <w:sz w:val="28"/>
          <w:szCs w:val="28"/>
        </w:rPr>
        <w:t>A</w:t>
      </w:r>
      <w:proofErr w:type="gramEnd"/>
      <w:r w:rsidRPr="00396259">
        <w:rPr>
          <w:sz w:val="28"/>
          <w:szCs w:val="28"/>
        </w:rPr>
        <w:t xml:space="preserve"> = </w:t>
      </w:r>
      <w:r w:rsidR="008E2903">
        <w:rPr>
          <w:sz w:val="28"/>
          <w:szCs w:val="28"/>
        </w:rPr>
        <w:t>1</w:t>
      </w:r>
      <w:r w:rsidR="00A973E5">
        <w:rPr>
          <w:sz w:val="28"/>
          <w:szCs w:val="28"/>
        </w:rPr>
        <w:t>350</w:t>
      </w:r>
      <w:r w:rsidR="000D4A0F" w:rsidRPr="00396259">
        <w:rPr>
          <w:sz w:val="28"/>
          <w:szCs w:val="28"/>
        </w:rPr>
        <w:t xml:space="preserve"> </w:t>
      </w:r>
      <w:r w:rsidRPr="00396259">
        <w:rPr>
          <w:sz w:val="28"/>
          <w:szCs w:val="28"/>
        </w:rPr>
        <w:t>-</w:t>
      </w:r>
      <w:r w:rsidR="000D4A0F" w:rsidRPr="00396259">
        <w:rPr>
          <w:sz w:val="28"/>
          <w:szCs w:val="28"/>
        </w:rPr>
        <w:t xml:space="preserve"> </w:t>
      </w:r>
      <w:r w:rsidRPr="00396259">
        <w:rPr>
          <w:sz w:val="28"/>
          <w:szCs w:val="28"/>
        </w:rPr>
        <w:t>1</w:t>
      </w:r>
      <w:r w:rsidR="008E2903">
        <w:rPr>
          <w:sz w:val="28"/>
          <w:szCs w:val="28"/>
        </w:rPr>
        <w:t>2</w:t>
      </w:r>
      <w:r w:rsidR="00A973E5">
        <w:rPr>
          <w:sz w:val="28"/>
          <w:szCs w:val="28"/>
        </w:rPr>
        <w:t>15</w:t>
      </w:r>
    </w:p>
    <w:p w14:paraId="05670334" w14:textId="7F572949" w:rsidR="00D519C0" w:rsidRPr="00396259" w:rsidRDefault="00DF6421" w:rsidP="008E2903">
      <w:pPr>
        <w:spacing w:line="276" w:lineRule="auto"/>
        <w:ind w:left="2160" w:firstLine="720"/>
        <w:rPr>
          <w:sz w:val="28"/>
          <w:szCs w:val="28"/>
        </w:rPr>
      </w:pPr>
      <w:r w:rsidRPr="00396259">
        <w:rPr>
          <w:sz w:val="28"/>
          <w:szCs w:val="28"/>
        </w:rPr>
        <w:t xml:space="preserve">B = </w:t>
      </w:r>
      <w:r w:rsidR="00596DCD">
        <w:rPr>
          <w:sz w:val="28"/>
          <w:szCs w:val="28"/>
        </w:rPr>
        <w:t>1214</w:t>
      </w:r>
      <w:r w:rsidR="00A973E5">
        <w:rPr>
          <w:sz w:val="28"/>
          <w:szCs w:val="28"/>
        </w:rPr>
        <w:t xml:space="preserve"> -</w:t>
      </w:r>
      <w:r w:rsidR="00596DCD">
        <w:rPr>
          <w:sz w:val="28"/>
          <w:szCs w:val="28"/>
        </w:rPr>
        <w:t>1080</w:t>
      </w:r>
    </w:p>
    <w:p w14:paraId="3294577B" w14:textId="33862618" w:rsidR="006E63EE" w:rsidRPr="00396259" w:rsidRDefault="00DF6421" w:rsidP="008E2903">
      <w:pPr>
        <w:spacing w:line="276" w:lineRule="auto"/>
        <w:ind w:left="2160" w:firstLine="720"/>
        <w:rPr>
          <w:sz w:val="28"/>
          <w:szCs w:val="28"/>
        </w:rPr>
      </w:pPr>
      <w:r w:rsidRPr="00396259">
        <w:rPr>
          <w:sz w:val="28"/>
          <w:szCs w:val="28"/>
        </w:rPr>
        <w:t xml:space="preserve">C = </w:t>
      </w:r>
      <w:r w:rsidR="00A973E5">
        <w:rPr>
          <w:sz w:val="28"/>
          <w:szCs w:val="28"/>
        </w:rPr>
        <w:t xml:space="preserve">1079 </w:t>
      </w:r>
      <w:r w:rsidR="000D4A0F" w:rsidRPr="00396259">
        <w:rPr>
          <w:sz w:val="28"/>
          <w:szCs w:val="28"/>
        </w:rPr>
        <w:t>–</w:t>
      </w:r>
      <w:r w:rsidR="00A973E5">
        <w:rPr>
          <w:sz w:val="28"/>
          <w:szCs w:val="28"/>
        </w:rPr>
        <w:t xml:space="preserve"> 945</w:t>
      </w:r>
    </w:p>
    <w:p w14:paraId="556D5F0C" w14:textId="707C6676" w:rsidR="000D4A0F" w:rsidRDefault="000D4A0F" w:rsidP="008E2903">
      <w:pPr>
        <w:spacing w:line="276" w:lineRule="auto"/>
        <w:ind w:left="2160" w:firstLine="720"/>
        <w:rPr>
          <w:sz w:val="28"/>
          <w:szCs w:val="28"/>
        </w:rPr>
      </w:pPr>
      <w:r w:rsidRPr="00396259">
        <w:rPr>
          <w:sz w:val="28"/>
          <w:szCs w:val="28"/>
        </w:rPr>
        <w:t xml:space="preserve">D = </w:t>
      </w:r>
      <w:r w:rsidR="00A973E5">
        <w:rPr>
          <w:sz w:val="28"/>
          <w:szCs w:val="28"/>
        </w:rPr>
        <w:t>944</w:t>
      </w:r>
      <w:r w:rsidRPr="00396259">
        <w:rPr>
          <w:sz w:val="28"/>
          <w:szCs w:val="28"/>
        </w:rPr>
        <w:t xml:space="preserve"> </w:t>
      </w:r>
      <w:r w:rsidR="008E2903">
        <w:rPr>
          <w:sz w:val="28"/>
          <w:szCs w:val="28"/>
        </w:rPr>
        <w:t>–</w:t>
      </w:r>
      <w:r w:rsidRPr="00396259">
        <w:rPr>
          <w:sz w:val="28"/>
          <w:szCs w:val="28"/>
        </w:rPr>
        <w:t xml:space="preserve"> </w:t>
      </w:r>
      <w:r w:rsidR="00A973E5">
        <w:rPr>
          <w:sz w:val="28"/>
          <w:szCs w:val="28"/>
        </w:rPr>
        <w:t>810</w:t>
      </w:r>
    </w:p>
    <w:p w14:paraId="3C7B9708" w14:textId="5123A828" w:rsidR="008E2903" w:rsidRPr="00396259" w:rsidRDefault="008E2903" w:rsidP="008E2903">
      <w:pPr>
        <w:spacing w:line="276" w:lineRule="auto"/>
        <w:ind w:left="2160" w:firstLine="720"/>
        <w:rPr>
          <w:sz w:val="28"/>
          <w:szCs w:val="28"/>
        </w:rPr>
      </w:pPr>
      <w:r>
        <w:rPr>
          <w:sz w:val="28"/>
          <w:szCs w:val="28"/>
        </w:rPr>
        <w:t xml:space="preserve">Below </w:t>
      </w:r>
      <w:r w:rsidR="00A973E5">
        <w:rPr>
          <w:sz w:val="28"/>
          <w:szCs w:val="28"/>
        </w:rPr>
        <w:t>81</w:t>
      </w:r>
      <w:r>
        <w:rPr>
          <w:sz w:val="28"/>
          <w:szCs w:val="28"/>
        </w:rPr>
        <w:t>0 Failing</w:t>
      </w:r>
    </w:p>
    <w:p w14:paraId="7FECD283" w14:textId="77777777" w:rsidR="006E63EE" w:rsidRPr="00396259" w:rsidRDefault="006E63EE">
      <w:pPr>
        <w:rPr>
          <w:sz w:val="28"/>
          <w:szCs w:val="28"/>
        </w:rPr>
      </w:pPr>
    </w:p>
    <w:p w14:paraId="3B54DAB6" w14:textId="77777777" w:rsidR="006E63EE" w:rsidRPr="00396259" w:rsidRDefault="006E63EE" w:rsidP="00061788">
      <w:pPr>
        <w:widowControl w:val="0"/>
        <w:autoSpaceDE w:val="0"/>
        <w:autoSpaceDN w:val="0"/>
        <w:adjustRightInd w:val="0"/>
        <w:spacing w:line="276" w:lineRule="auto"/>
        <w:rPr>
          <w:sz w:val="28"/>
          <w:szCs w:val="28"/>
        </w:rPr>
      </w:pPr>
      <w:r w:rsidRPr="00396259">
        <w:rPr>
          <w:sz w:val="28"/>
          <w:szCs w:val="28"/>
        </w:rPr>
        <w:t>Keys to Student Success:</w:t>
      </w:r>
    </w:p>
    <w:p w14:paraId="415739FB" w14:textId="7DFE5D12"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Show Up</w:t>
      </w:r>
    </w:p>
    <w:p w14:paraId="4A581F0F" w14:textId="5B8F7585"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Find Support</w:t>
      </w:r>
    </w:p>
    <w:p w14:paraId="31AC6A3A" w14:textId="299C4E67"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Take Control</w:t>
      </w:r>
    </w:p>
    <w:p w14:paraId="3E73FC80" w14:textId="6C788C26"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Be Prepared</w:t>
      </w:r>
    </w:p>
    <w:p w14:paraId="02AA94A5" w14:textId="67A579A0"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Get Involved</w:t>
      </w:r>
    </w:p>
    <w:p w14:paraId="65151EC2" w14:textId="5237D7A6" w:rsidR="00452951" w:rsidRPr="00396259" w:rsidRDefault="00061788" w:rsidP="008E2903">
      <w:pPr>
        <w:spacing w:line="360" w:lineRule="auto"/>
        <w:rPr>
          <w:sz w:val="28"/>
          <w:szCs w:val="28"/>
        </w:rPr>
      </w:pPr>
      <w:r w:rsidRPr="00396259">
        <w:rPr>
          <w:sz w:val="28"/>
          <w:szCs w:val="28"/>
        </w:rPr>
        <w:t xml:space="preserve">** </w:t>
      </w:r>
      <w:r w:rsidR="006E63EE" w:rsidRPr="00396259">
        <w:rPr>
          <w:sz w:val="28"/>
          <w:szCs w:val="28"/>
        </w:rPr>
        <w:t xml:space="preserve">Be </w:t>
      </w:r>
      <w:r w:rsidR="00A957DE" w:rsidRPr="00396259">
        <w:rPr>
          <w:sz w:val="28"/>
          <w:szCs w:val="28"/>
        </w:rPr>
        <w:t>curious!</w:t>
      </w:r>
    </w:p>
    <w:p w14:paraId="7649E7BF" w14:textId="77777777" w:rsidR="0076239F" w:rsidRPr="00061788" w:rsidRDefault="0076239F" w:rsidP="008E2903">
      <w:pPr>
        <w:spacing w:line="360" w:lineRule="auto"/>
      </w:pPr>
    </w:p>
    <w:p w14:paraId="0C4C711E" w14:textId="77777777" w:rsidR="0075169C" w:rsidRPr="00061788" w:rsidRDefault="0075169C" w:rsidP="00061788">
      <w:pPr>
        <w:spacing w:line="276" w:lineRule="auto"/>
        <w:rPr>
          <w:b/>
        </w:rPr>
      </w:pPr>
    </w:p>
    <w:p w14:paraId="6B9C4092" w14:textId="77777777" w:rsidR="0075169C" w:rsidRDefault="0075169C">
      <w:pPr>
        <w:rPr>
          <w:b/>
        </w:rPr>
      </w:pPr>
    </w:p>
    <w:p w14:paraId="6466157A" w14:textId="77777777" w:rsidR="0075169C" w:rsidRDefault="0075169C">
      <w:pPr>
        <w:rPr>
          <w:b/>
        </w:rPr>
      </w:pPr>
    </w:p>
    <w:p w14:paraId="3AFDF5C2" w14:textId="7BF36A70" w:rsidR="0075169C" w:rsidRDefault="00F85560">
      <w:pPr>
        <w:rPr>
          <w:b/>
        </w:rPr>
      </w:pPr>
      <w:r>
        <w:rPr>
          <w:b/>
        </w:rPr>
        <w:t xml:space="preserve">You will find our course syllabus below.  The syllabus may change during the semester due to guest availability, class restrictions, or other issues affecting our class time.  If changes are made, a new copy will be uploaded to Canvas. </w:t>
      </w:r>
    </w:p>
    <w:p w14:paraId="7AA14625" w14:textId="77777777" w:rsidR="00F85560" w:rsidRDefault="00F85560">
      <w:pPr>
        <w:rPr>
          <w:b/>
        </w:rPr>
      </w:pPr>
    </w:p>
    <w:p w14:paraId="3BC9EFDD" w14:textId="77777777" w:rsidR="0075169C" w:rsidRDefault="0075169C">
      <w:pPr>
        <w:rPr>
          <w:b/>
        </w:rPr>
      </w:pPr>
    </w:p>
    <w:p w14:paraId="4D03C9B3" w14:textId="77777777" w:rsidR="0075169C" w:rsidRDefault="0075169C">
      <w:pPr>
        <w:rPr>
          <w:b/>
        </w:rPr>
      </w:pPr>
    </w:p>
    <w:p w14:paraId="255DBEC2" w14:textId="77777777" w:rsidR="0075169C" w:rsidRDefault="0075169C">
      <w:pPr>
        <w:rPr>
          <w:b/>
        </w:rPr>
      </w:pPr>
    </w:p>
    <w:p w14:paraId="186BCD14" w14:textId="77777777" w:rsidR="0075169C" w:rsidRDefault="0075169C">
      <w:pPr>
        <w:rPr>
          <w:b/>
        </w:rPr>
      </w:pPr>
    </w:p>
    <w:p w14:paraId="7AA73F5F" w14:textId="77777777" w:rsidR="0075169C" w:rsidRDefault="0075169C">
      <w:pPr>
        <w:rPr>
          <w:b/>
        </w:rPr>
      </w:pPr>
    </w:p>
    <w:p w14:paraId="10AC1045" w14:textId="2B8A8F0E" w:rsidR="0076239F" w:rsidRPr="004754F2" w:rsidRDefault="004754F2">
      <w:pPr>
        <w:rPr>
          <w:b/>
        </w:rPr>
      </w:pPr>
      <w:r w:rsidRPr="004754F2">
        <w:rPr>
          <w:b/>
        </w:rPr>
        <w:t>Tentative Course Outline</w:t>
      </w:r>
    </w:p>
    <w:p w14:paraId="33F8F0DF" w14:textId="77777777" w:rsidR="004754F2" w:rsidRDefault="004754F2"/>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4320"/>
        <w:gridCol w:w="990"/>
        <w:gridCol w:w="3150"/>
        <w:gridCol w:w="3150"/>
      </w:tblGrid>
      <w:tr w:rsidR="00117AF6" w14:paraId="4606B616" w14:textId="77777777" w:rsidTr="00507FC5">
        <w:trPr>
          <w:gridAfter w:val="1"/>
          <w:wAfter w:w="3150" w:type="dxa"/>
        </w:trPr>
        <w:tc>
          <w:tcPr>
            <w:tcW w:w="1975" w:type="dxa"/>
          </w:tcPr>
          <w:p w14:paraId="703D71A0" w14:textId="77777777" w:rsidR="008C1B1E" w:rsidRPr="004754F2" w:rsidRDefault="004754F2" w:rsidP="00117AF6">
            <w:pPr>
              <w:spacing w:line="360" w:lineRule="auto"/>
              <w:jc w:val="center"/>
            </w:pPr>
            <w:r w:rsidRPr="00117AF6">
              <w:rPr>
                <w:b/>
                <w:bCs/>
              </w:rPr>
              <w:t>Date</w:t>
            </w:r>
          </w:p>
        </w:tc>
        <w:tc>
          <w:tcPr>
            <w:tcW w:w="4320" w:type="dxa"/>
          </w:tcPr>
          <w:p w14:paraId="003D066F" w14:textId="77777777" w:rsidR="008C1B1E" w:rsidRPr="00117AF6" w:rsidRDefault="004754F2" w:rsidP="00117AF6">
            <w:pPr>
              <w:spacing w:line="360" w:lineRule="auto"/>
              <w:jc w:val="center"/>
              <w:rPr>
                <w:b/>
              </w:rPr>
            </w:pPr>
            <w:r w:rsidRPr="00117AF6">
              <w:rPr>
                <w:b/>
              </w:rPr>
              <w:t>Topic</w:t>
            </w:r>
          </w:p>
        </w:tc>
        <w:tc>
          <w:tcPr>
            <w:tcW w:w="990" w:type="dxa"/>
          </w:tcPr>
          <w:p w14:paraId="402C74D1" w14:textId="559A5D4A" w:rsidR="008C1B1E" w:rsidRPr="00117AF6" w:rsidRDefault="008C1B1E" w:rsidP="00117AF6">
            <w:pPr>
              <w:spacing w:line="360" w:lineRule="auto"/>
              <w:jc w:val="center"/>
              <w:rPr>
                <w:b/>
              </w:rPr>
            </w:pPr>
          </w:p>
        </w:tc>
        <w:tc>
          <w:tcPr>
            <w:tcW w:w="3150" w:type="dxa"/>
          </w:tcPr>
          <w:p w14:paraId="048A3B04" w14:textId="77777777" w:rsidR="008C1B1E" w:rsidRPr="00117AF6" w:rsidRDefault="004754F2" w:rsidP="00117AF6">
            <w:pPr>
              <w:spacing w:line="360" w:lineRule="auto"/>
              <w:jc w:val="center"/>
              <w:rPr>
                <w:b/>
              </w:rPr>
            </w:pPr>
            <w:r w:rsidRPr="00117AF6">
              <w:rPr>
                <w:b/>
              </w:rPr>
              <w:t>Assignments/Exams</w:t>
            </w:r>
          </w:p>
        </w:tc>
      </w:tr>
      <w:tr w:rsidR="00117AF6" w14:paraId="6A43490D" w14:textId="77777777" w:rsidTr="00114D47">
        <w:trPr>
          <w:gridAfter w:val="1"/>
          <w:wAfter w:w="3150" w:type="dxa"/>
          <w:trHeight w:val="1358"/>
        </w:trPr>
        <w:tc>
          <w:tcPr>
            <w:tcW w:w="1975" w:type="dxa"/>
          </w:tcPr>
          <w:p w14:paraId="0A843539" w14:textId="672F6973" w:rsidR="004754F2" w:rsidRPr="009065C9" w:rsidRDefault="00A973E5" w:rsidP="005A4C15">
            <w:r>
              <w:t>Wed Jan 14</w:t>
            </w:r>
            <w:r w:rsidRPr="00A973E5">
              <w:rPr>
                <w:vertAlign w:val="superscript"/>
              </w:rPr>
              <w:t>th</w:t>
            </w:r>
          </w:p>
        </w:tc>
        <w:tc>
          <w:tcPr>
            <w:tcW w:w="4320" w:type="dxa"/>
          </w:tcPr>
          <w:p w14:paraId="0CFA8D46" w14:textId="77777777" w:rsidR="00982339" w:rsidRDefault="00982339" w:rsidP="00982339">
            <w:pPr>
              <w:spacing w:line="360" w:lineRule="auto"/>
            </w:pPr>
            <w:r>
              <w:t xml:space="preserve">-Course/Syllabus Introduction.  </w:t>
            </w:r>
          </w:p>
          <w:p w14:paraId="412EDF39" w14:textId="7990A75E" w:rsidR="00982339" w:rsidRDefault="00982339" w:rsidP="00982339">
            <w:pPr>
              <w:spacing w:line="360" w:lineRule="auto"/>
            </w:pPr>
            <w:r>
              <w:t xml:space="preserve">Competition, -Branding vs Promotion </w:t>
            </w:r>
          </w:p>
          <w:p w14:paraId="3E3655A4" w14:textId="223D4FE3" w:rsidR="00532F1C" w:rsidRPr="009065C9" w:rsidRDefault="004C193A" w:rsidP="00982339">
            <w:r>
              <w:t>Branding fails</w:t>
            </w:r>
          </w:p>
        </w:tc>
        <w:tc>
          <w:tcPr>
            <w:tcW w:w="990" w:type="dxa"/>
          </w:tcPr>
          <w:p w14:paraId="45804D71" w14:textId="235C2062" w:rsidR="004754F2" w:rsidRDefault="004754F2" w:rsidP="00117AF6">
            <w:pPr>
              <w:spacing w:line="360" w:lineRule="auto"/>
            </w:pPr>
          </w:p>
        </w:tc>
        <w:tc>
          <w:tcPr>
            <w:tcW w:w="3150" w:type="dxa"/>
          </w:tcPr>
          <w:p w14:paraId="20B8BD4F" w14:textId="5DA06F87" w:rsidR="004754F2" w:rsidRDefault="00CE4F2A" w:rsidP="00CE4F2A">
            <w:pPr>
              <w:spacing w:line="360" w:lineRule="auto"/>
            </w:pPr>
            <w:r>
              <w:t>W</w:t>
            </w:r>
            <w:r w:rsidR="00114D47">
              <w:t>ee</w:t>
            </w:r>
            <w:r>
              <w:t>k 1</w:t>
            </w:r>
          </w:p>
        </w:tc>
      </w:tr>
      <w:tr w:rsidR="00117AF6" w14:paraId="25E5EA89" w14:textId="77777777" w:rsidTr="00507FC5">
        <w:trPr>
          <w:gridAfter w:val="1"/>
          <w:wAfter w:w="3150" w:type="dxa"/>
        </w:trPr>
        <w:tc>
          <w:tcPr>
            <w:tcW w:w="1975" w:type="dxa"/>
          </w:tcPr>
          <w:p w14:paraId="32567142" w14:textId="4D8EB047" w:rsidR="008C1B1E" w:rsidRDefault="00A973E5" w:rsidP="00982339">
            <w:pPr>
              <w:spacing w:line="360" w:lineRule="auto"/>
            </w:pPr>
            <w:r>
              <w:t>Wed Jan 21</w:t>
            </w:r>
            <w:r w:rsidRPr="00A973E5">
              <w:rPr>
                <w:vertAlign w:val="superscript"/>
              </w:rPr>
              <w:t>st</w:t>
            </w:r>
          </w:p>
        </w:tc>
        <w:tc>
          <w:tcPr>
            <w:tcW w:w="4320" w:type="dxa"/>
          </w:tcPr>
          <w:p w14:paraId="3943BC48" w14:textId="212F4AFF" w:rsidR="00DB6A57" w:rsidRDefault="00CC0BCE" w:rsidP="00117AF6">
            <w:pPr>
              <w:spacing w:line="360" w:lineRule="auto"/>
            </w:pPr>
            <w:r>
              <w:t xml:space="preserve">Branding &amp; </w:t>
            </w:r>
            <w:proofErr w:type="gramStart"/>
            <w:r w:rsidR="008D6C7F">
              <w:t>Promotion</w:t>
            </w:r>
            <w:r>
              <w:t xml:space="preserve">, </w:t>
            </w:r>
            <w:r w:rsidR="00B5655C">
              <w:t xml:space="preserve"> </w:t>
            </w:r>
            <w:r>
              <w:t>Why</w:t>
            </w:r>
            <w:proofErr w:type="gramEnd"/>
            <w:r>
              <w:t xml:space="preserve"> People Like Brands</w:t>
            </w:r>
          </w:p>
          <w:p w14:paraId="25E2F633" w14:textId="42A7B5CF" w:rsidR="00114D47" w:rsidRDefault="00114D47" w:rsidP="00117AF6">
            <w:pPr>
              <w:spacing w:line="360" w:lineRule="auto"/>
            </w:pPr>
            <w:r>
              <w:t xml:space="preserve">The 4 </w:t>
            </w:r>
            <w:proofErr w:type="gramStart"/>
            <w:r>
              <w:t>P’s</w:t>
            </w:r>
            <w:proofErr w:type="gramEnd"/>
            <w:r>
              <w:t xml:space="preserve"> of branding</w:t>
            </w:r>
          </w:p>
          <w:p w14:paraId="769ADEAF" w14:textId="3964522D" w:rsidR="008C1B1E" w:rsidRDefault="00937123" w:rsidP="00117AF6">
            <w:pPr>
              <w:spacing w:line="360" w:lineRule="auto"/>
            </w:pPr>
            <w:r>
              <w:t>Case Stu</w:t>
            </w:r>
            <w:r w:rsidR="00114D47">
              <w:t>dies</w:t>
            </w:r>
            <w:r>
              <w:t xml:space="preserve"> </w:t>
            </w:r>
          </w:p>
        </w:tc>
        <w:tc>
          <w:tcPr>
            <w:tcW w:w="990" w:type="dxa"/>
          </w:tcPr>
          <w:p w14:paraId="2E5DD92F" w14:textId="20531CC8" w:rsidR="008C1B1E" w:rsidRDefault="008C1B1E" w:rsidP="00373D0A">
            <w:pPr>
              <w:spacing w:line="360" w:lineRule="auto"/>
            </w:pPr>
          </w:p>
        </w:tc>
        <w:tc>
          <w:tcPr>
            <w:tcW w:w="3150" w:type="dxa"/>
          </w:tcPr>
          <w:p w14:paraId="7C06A49C" w14:textId="6F90B7D7" w:rsidR="008C1B1E" w:rsidRDefault="00CE4F2A" w:rsidP="00117AF6">
            <w:pPr>
              <w:spacing w:line="360" w:lineRule="auto"/>
            </w:pPr>
            <w:r>
              <w:t>Week 2</w:t>
            </w:r>
          </w:p>
        </w:tc>
      </w:tr>
      <w:tr w:rsidR="007F309A" w14:paraId="3D8863AE" w14:textId="77777777" w:rsidTr="00507FC5">
        <w:trPr>
          <w:gridAfter w:val="1"/>
          <w:wAfter w:w="3150" w:type="dxa"/>
        </w:trPr>
        <w:tc>
          <w:tcPr>
            <w:tcW w:w="1975" w:type="dxa"/>
          </w:tcPr>
          <w:p w14:paraId="006358F9" w14:textId="7F285386" w:rsidR="007F309A" w:rsidRDefault="00A973E5" w:rsidP="00117AF6">
            <w:pPr>
              <w:spacing w:line="360" w:lineRule="auto"/>
            </w:pPr>
            <w:r>
              <w:t>Wed Jan 28</w:t>
            </w:r>
            <w:r w:rsidRPr="00A973E5">
              <w:rPr>
                <w:vertAlign w:val="superscript"/>
              </w:rPr>
              <w:t>th</w:t>
            </w:r>
          </w:p>
        </w:tc>
        <w:tc>
          <w:tcPr>
            <w:tcW w:w="4320" w:type="dxa"/>
          </w:tcPr>
          <w:p w14:paraId="6DCADB18" w14:textId="4C7513EC" w:rsidR="00221AD4" w:rsidRPr="00CE7D88" w:rsidRDefault="00221AD4" w:rsidP="00221AD4">
            <w:pPr>
              <w:spacing w:line="360" w:lineRule="auto"/>
              <w:rPr>
                <w:b/>
                <w:bCs/>
              </w:rPr>
            </w:pPr>
            <w:r w:rsidRPr="00CE7D88">
              <w:rPr>
                <w:b/>
                <w:bCs/>
              </w:rPr>
              <w:t xml:space="preserve">Take Quiz </w:t>
            </w:r>
            <w:r w:rsidR="005220CC">
              <w:rPr>
                <w:b/>
                <w:bCs/>
              </w:rPr>
              <w:t>#</w:t>
            </w:r>
            <w:r w:rsidRPr="00CE7D88">
              <w:rPr>
                <w:b/>
                <w:bCs/>
              </w:rPr>
              <w:t>1</w:t>
            </w:r>
          </w:p>
          <w:p w14:paraId="6127442F" w14:textId="77777777" w:rsidR="0038557D" w:rsidRDefault="0038557D" w:rsidP="0038557D">
            <w:pPr>
              <w:spacing w:line="360" w:lineRule="auto"/>
            </w:pPr>
            <w:r>
              <w:t>The Evolution of Movie Trailers</w:t>
            </w:r>
          </w:p>
          <w:p w14:paraId="20A8B644" w14:textId="77777777" w:rsidR="00564307" w:rsidRDefault="0038557D" w:rsidP="0038557D">
            <w:pPr>
              <w:spacing w:line="360" w:lineRule="auto"/>
            </w:pPr>
            <w:r>
              <w:t>‘The Art of the Movie Trailer’</w:t>
            </w:r>
          </w:p>
          <w:p w14:paraId="66F14F02" w14:textId="2CF07647" w:rsidR="008D6C7F" w:rsidRDefault="008D6C7F" w:rsidP="0038557D">
            <w:pPr>
              <w:spacing w:line="360" w:lineRule="auto"/>
            </w:pPr>
            <w:r>
              <w:t>TV station structure</w:t>
            </w:r>
          </w:p>
          <w:p w14:paraId="36BD31E3" w14:textId="6B6538B9" w:rsidR="00BC4AD3" w:rsidRDefault="00CC0BCE" w:rsidP="0038557D">
            <w:pPr>
              <w:spacing w:line="360" w:lineRule="auto"/>
            </w:pPr>
            <w:r>
              <w:t>Jargon of Brand Management</w:t>
            </w:r>
          </w:p>
        </w:tc>
        <w:tc>
          <w:tcPr>
            <w:tcW w:w="990" w:type="dxa"/>
          </w:tcPr>
          <w:p w14:paraId="132F9F52" w14:textId="2F83DB94" w:rsidR="007F309A" w:rsidRDefault="007F309A" w:rsidP="005A4C15">
            <w:pPr>
              <w:spacing w:line="360" w:lineRule="auto"/>
            </w:pPr>
          </w:p>
        </w:tc>
        <w:tc>
          <w:tcPr>
            <w:tcW w:w="3150" w:type="dxa"/>
          </w:tcPr>
          <w:p w14:paraId="2618777C" w14:textId="172F0AF6" w:rsidR="00CE4F2A" w:rsidRPr="00CE4F2A" w:rsidRDefault="00CE4F2A" w:rsidP="00853B49">
            <w:pPr>
              <w:spacing w:line="360" w:lineRule="auto"/>
            </w:pPr>
            <w:r w:rsidRPr="00CE4F2A">
              <w:t>Week 3</w:t>
            </w:r>
          </w:p>
          <w:p w14:paraId="00EA749D" w14:textId="1DE99C28" w:rsidR="008D6C7F" w:rsidRDefault="008D6C7F" w:rsidP="00853B49">
            <w:pPr>
              <w:spacing w:line="360" w:lineRule="auto"/>
            </w:pPr>
            <w:r w:rsidRPr="00CE7D88">
              <w:rPr>
                <w:b/>
                <w:bCs/>
              </w:rPr>
              <w:t>Assign</w:t>
            </w:r>
            <w:r w:rsidR="00CE7D88" w:rsidRPr="00CE7D88">
              <w:rPr>
                <w:b/>
                <w:bCs/>
              </w:rPr>
              <w:t>ed</w:t>
            </w:r>
            <w:r w:rsidRPr="00CE7D88">
              <w:rPr>
                <w:b/>
                <w:bCs/>
              </w:rPr>
              <w:t xml:space="preserve"> </w:t>
            </w:r>
            <w:r>
              <w:t xml:space="preserve">Creative Project </w:t>
            </w:r>
            <w:proofErr w:type="gramStart"/>
            <w:r>
              <w:t>1</w:t>
            </w:r>
            <w:r w:rsidR="00693CF5">
              <w:t>: ‘</w:t>
            </w:r>
            <w:proofErr w:type="gramEnd"/>
            <w:r w:rsidR="00693CF5">
              <w:t>The Billboard’</w:t>
            </w:r>
          </w:p>
        </w:tc>
      </w:tr>
      <w:tr w:rsidR="007F309A" w14:paraId="3B946BFB" w14:textId="77777777" w:rsidTr="003209C7">
        <w:trPr>
          <w:gridAfter w:val="1"/>
          <w:wAfter w:w="3150" w:type="dxa"/>
          <w:trHeight w:val="1322"/>
        </w:trPr>
        <w:tc>
          <w:tcPr>
            <w:tcW w:w="1975" w:type="dxa"/>
          </w:tcPr>
          <w:p w14:paraId="3464F057" w14:textId="51D2B62B" w:rsidR="007F309A" w:rsidRDefault="00A973E5" w:rsidP="00117AF6">
            <w:pPr>
              <w:spacing w:line="360" w:lineRule="auto"/>
            </w:pPr>
            <w:r>
              <w:t>Wed Feb 4</w:t>
            </w:r>
            <w:r w:rsidRPr="00A973E5">
              <w:rPr>
                <w:vertAlign w:val="superscript"/>
              </w:rPr>
              <w:t>th</w:t>
            </w:r>
          </w:p>
        </w:tc>
        <w:tc>
          <w:tcPr>
            <w:tcW w:w="4320" w:type="dxa"/>
          </w:tcPr>
          <w:p w14:paraId="4AD601F5" w14:textId="55BA560F" w:rsidR="00952FAC" w:rsidRDefault="00C567A5" w:rsidP="00C567A5">
            <w:pPr>
              <w:spacing w:line="360" w:lineRule="auto"/>
            </w:pPr>
            <w:r>
              <w:t>Building/Measuring Brand Equity</w:t>
            </w:r>
          </w:p>
          <w:p w14:paraId="45FF8261" w14:textId="5C612212" w:rsidR="00C567A5" w:rsidRPr="00952FAC" w:rsidRDefault="00831F2F" w:rsidP="00AD008A">
            <w:pPr>
              <w:spacing w:line="360" w:lineRule="auto"/>
            </w:pPr>
            <w:proofErr w:type="spellStart"/>
            <w:r>
              <w:t>SuperBowl</w:t>
            </w:r>
            <w:proofErr w:type="spellEnd"/>
            <w:r>
              <w:t xml:space="preserve"> Commercials Project</w:t>
            </w:r>
          </w:p>
        </w:tc>
        <w:tc>
          <w:tcPr>
            <w:tcW w:w="990" w:type="dxa"/>
          </w:tcPr>
          <w:p w14:paraId="76399FD9" w14:textId="708B9C12" w:rsidR="007F309A" w:rsidRDefault="007F309A" w:rsidP="005A4C15">
            <w:pPr>
              <w:spacing w:line="360" w:lineRule="auto"/>
            </w:pPr>
          </w:p>
        </w:tc>
        <w:tc>
          <w:tcPr>
            <w:tcW w:w="3150" w:type="dxa"/>
          </w:tcPr>
          <w:p w14:paraId="1BB64C28" w14:textId="280AC3BF" w:rsidR="00C71739" w:rsidRPr="00CE4F2A" w:rsidRDefault="00CE4F2A" w:rsidP="00117AF6">
            <w:pPr>
              <w:spacing w:line="360" w:lineRule="auto"/>
            </w:pPr>
            <w:r w:rsidRPr="00CE4F2A">
              <w:t>Week 4</w:t>
            </w:r>
          </w:p>
        </w:tc>
      </w:tr>
      <w:tr w:rsidR="007F309A" w14:paraId="1CAB62D0" w14:textId="77777777" w:rsidTr="00507FC5">
        <w:trPr>
          <w:gridAfter w:val="1"/>
          <w:wAfter w:w="3150" w:type="dxa"/>
        </w:trPr>
        <w:tc>
          <w:tcPr>
            <w:tcW w:w="1975" w:type="dxa"/>
          </w:tcPr>
          <w:p w14:paraId="47FF40AB" w14:textId="511F9FBC" w:rsidR="007F309A" w:rsidRDefault="00A973E5" w:rsidP="00117AF6">
            <w:pPr>
              <w:spacing w:line="360" w:lineRule="auto"/>
            </w:pPr>
            <w:r>
              <w:t>Wed Feb 11</w:t>
            </w:r>
            <w:r w:rsidRPr="00A973E5">
              <w:rPr>
                <w:vertAlign w:val="superscript"/>
              </w:rPr>
              <w:t>th</w:t>
            </w:r>
          </w:p>
        </w:tc>
        <w:tc>
          <w:tcPr>
            <w:tcW w:w="4320" w:type="dxa"/>
          </w:tcPr>
          <w:p w14:paraId="375216BB" w14:textId="77777777" w:rsidR="00C567A5" w:rsidRDefault="00C567A5" w:rsidP="00C567A5">
            <w:pPr>
              <w:spacing w:line="276" w:lineRule="auto"/>
              <w:rPr>
                <w:b/>
                <w:bCs/>
                <w:i/>
                <w:iCs/>
              </w:rPr>
            </w:pPr>
            <w:r w:rsidRPr="00383704">
              <w:rPr>
                <w:b/>
                <w:bCs/>
                <w:i/>
                <w:iCs/>
              </w:rPr>
              <w:t>Guest Speaker</w:t>
            </w:r>
            <w:proofErr w:type="gramStart"/>
            <w:r w:rsidRPr="00383704">
              <w:rPr>
                <w:b/>
                <w:bCs/>
                <w:i/>
                <w:iCs/>
              </w:rPr>
              <w:t xml:space="preserve">:  </w:t>
            </w:r>
            <w:r>
              <w:rPr>
                <w:b/>
                <w:bCs/>
                <w:i/>
                <w:iCs/>
              </w:rPr>
              <w:t>David</w:t>
            </w:r>
            <w:proofErr w:type="gramEnd"/>
            <w:r>
              <w:rPr>
                <w:b/>
                <w:bCs/>
                <w:i/>
                <w:iCs/>
              </w:rPr>
              <w:t xml:space="preserve"> Hershey</w:t>
            </w:r>
          </w:p>
          <w:p w14:paraId="633EDEF8" w14:textId="77777777" w:rsidR="00C567A5" w:rsidRDefault="00C567A5" w:rsidP="00C567A5">
            <w:pPr>
              <w:spacing w:line="276" w:lineRule="auto"/>
              <w:rPr>
                <w:b/>
                <w:bCs/>
                <w:i/>
                <w:iCs/>
              </w:rPr>
            </w:pPr>
            <w:r>
              <w:rPr>
                <w:b/>
                <w:bCs/>
                <w:i/>
                <w:iCs/>
              </w:rPr>
              <w:t>Creative Director NewsNation Cable News Station</w:t>
            </w:r>
          </w:p>
          <w:p w14:paraId="040B5764" w14:textId="77777777" w:rsidR="00E37EDC" w:rsidRDefault="00E37EDC" w:rsidP="00E37EDC">
            <w:pPr>
              <w:spacing w:line="360" w:lineRule="auto"/>
            </w:pPr>
            <w:r w:rsidRPr="00CE7D88">
              <w:rPr>
                <w:b/>
                <w:bCs/>
              </w:rPr>
              <w:t>Creative Project 1 due</w:t>
            </w:r>
            <w:r>
              <w:t xml:space="preserve"> </w:t>
            </w:r>
          </w:p>
          <w:p w14:paraId="67E7A2BE" w14:textId="2B99A75A" w:rsidR="001F7098" w:rsidRDefault="00C567A5" w:rsidP="00C567A5">
            <w:pPr>
              <w:spacing w:line="360" w:lineRule="auto"/>
            </w:pPr>
            <w:r>
              <w:t xml:space="preserve"> Spot Techniques</w:t>
            </w:r>
          </w:p>
        </w:tc>
        <w:tc>
          <w:tcPr>
            <w:tcW w:w="990" w:type="dxa"/>
          </w:tcPr>
          <w:p w14:paraId="3C5B4FEE" w14:textId="36EF608A" w:rsidR="007F309A" w:rsidRDefault="007F309A" w:rsidP="005A4C15">
            <w:pPr>
              <w:spacing w:line="360" w:lineRule="auto"/>
            </w:pPr>
          </w:p>
        </w:tc>
        <w:tc>
          <w:tcPr>
            <w:tcW w:w="3150" w:type="dxa"/>
          </w:tcPr>
          <w:p w14:paraId="348773EF" w14:textId="77777777" w:rsidR="007F309A" w:rsidRDefault="00FA49A7" w:rsidP="00117AF6">
            <w:pPr>
              <w:spacing w:line="360" w:lineRule="auto"/>
            </w:pPr>
            <w:r>
              <w:t>Week 5</w:t>
            </w:r>
          </w:p>
          <w:p w14:paraId="4B7778DB" w14:textId="77777777" w:rsidR="00E37EDC" w:rsidRDefault="00E37EDC" w:rsidP="00E37EDC">
            <w:pPr>
              <w:spacing w:line="360" w:lineRule="auto"/>
            </w:pPr>
            <w:r w:rsidRPr="00CE7D88">
              <w:rPr>
                <w:b/>
                <w:bCs/>
              </w:rPr>
              <w:t>Creative Project 1 due</w:t>
            </w:r>
            <w:r>
              <w:t xml:space="preserve"> </w:t>
            </w:r>
          </w:p>
          <w:p w14:paraId="6C268439" w14:textId="224BDFBC" w:rsidR="00E37EDC" w:rsidRDefault="00E37EDC" w:rsidP="00117AF6">
            <w:pPr>
              <w:spacing w:line="360" w:lineRule="auto"/>
            </w:pPr>
          </w:p>
        </w:tc>
      </w:tr>
      <w:tr w:rsidR="007F309A" w14:paraId="25EFE38F" w14:textId="77777777" w:rsidTr="00507FC5">
        <w:trPr>
          <w:gridAfter w:val="1"/>
          <w:wAfter w:w="3150" w:type="dxa"/>
        </w:trPr>
        <w:tc>
          <w:tcPr>
            <w:tcW w:w="1975" w:type="dxa"/>
          </w:tcPr>
          <w:p w14:paraId="0A2141A0" w14:textId="77777777" w:rsidR="007F309A" w:rsidRDefault="00A973E5" w:rsidP="00982339">
            <w:pPr>
              <w:spacing w:line="360" w:lineRule="auto"/>
            </w:pPr>
            <w:r>
              <w:t>Wed Feb 18</w:t>
            </w:r>
            <w:r w:rsidRPr="00A973E5">
              <w:rPr>
                <w:vertAlign w:val="superscript"/>
              </w:rPr>
              <w:t>th</w:t>
            </w:r>
          </w:p>
          <w:p w14:paraId="75FA92D0" w14:textId="25AABD9F" w:rsidR="00A973E5" w:rsidRDefault="00A973E5" w:rsidP="00982339">
            <w:pPr>
              <w:spacing w:line="360" w:lineRule="auto"/>
            </w:pPr>
          </w:p>
        </w:tc>
        <w:tc>
          <w:tcPr>
            <w:tcW w:w="4320" w:type="dxa"/>
          </w:tcPr>
          <w:p w14:paraId="77C5617C" w14:textId="0EB4E2FF" w:rsidR="004C5447" w:rsidRPr="00CE7D88" w:rsidRDefault="004C5447" w:rsidP="004C5447">
            <w:pPr>
              <w:spacing w:line="360" w:lineRule="auto"/>
              <w:rPr>
                <w:b/>
                <w:bCs/>
              </w:rPr>
            </w:pPr>
            <w:r w:rsidRPr="00CE7D88">
              <w:rPr>
                <w:b/>
                <w:bCs/>
              </w:rPr>
              <w:t xml:space="preserve">Take Quiz </w:t>
            </w:r>
            <w:r w:rsidR="005220CC">
              <w:rPr>
                <w:b/>
                <w:bCs/>
              </w:rPr>
              <w:t>#</w:t>
            </w:r>
            <w:r w:rsidRPr="00CE7D88">
              <w:rPr>
                <w:b/>
                <w:bCs/>
              </w:rPr>
              <w:t>2</w:t>
            </w:r>
          </w:p>
          <w:p w14:paraId="76DC5B57" w14:textId="6DF7DE15" w:rsidR="007F309A" w:rsidRDefault="004C5447" w:rsidP="009167FF">
            <w:pPr>
              <w:spacing w:line="360" w:lineRule="auto"/>
            </w:pPr>
            <w:r>
              <w:t>Planning/Execution</w:t>
            </w:r>
          </w:p>
          <w:p w14:paraId="11EE4244" w14:textId="21B497CB" w:rsidR="002849AD" w:rsidRPr="009350AE" w:rsidRDefault="002849AD" w:rsidP="009167FF">
            <w:pPr>
              <w:spacing w:line="360" w:lineRule="auto"/>
              <w:rPr>
                <w:b/>
                <w:bCs/>
              </w:rPr>
            </w:pPr>
            <w:r>
              <w:t>News Tease Writing</w:t>
            </w:r>
          </w:p>
        </w:tc>
        <w:tc>
          <w:tcPr>
            <w:tcW w:w="990" w:type="dxa"/>
          </w:tcPr>
          <w:p w14:paraId="7C70EE49" w14:textId="18576DAB" w:rsidR="007F309A" w:rsidRDefault="007F309A" w:rsidP="005A4C15">
            <w:pPr>
              <w:spacing w:line="360" w:lineRule="auto"/>
            </w:pPr>
          </w:p>
        </w:tc>
        <w:tc>
          <w:tcPr>
            <w:tcW w:w="3150" w:type="dxa"/>
          </w:tcPr>
          <w:p w14:paraId="13726095" w14:textId="572A520E" w:rsidR="007F309A" w:rsidRDefault="00FA49A7" w:rsidP="00117AF6">
            <w:pPr>
              <w:spacing w:line="360" w:lineRule="auto"/>
            </w:pPr>
            <w:r>
              <w:t>Week 6</w:t>
            </w:r>
            <w:r w:rsidR="004C5447" w:rsidRPr="00CE7D88">
              <w:rPr>
                <w:b/>
                <w:bCs/>
              </w:rPr>
              <w:t xml:space="preserve"> </w:t>
            </w:r>
            <w:r w:rsidR="004C5447">
              <w:rPr>
                <w:b/>
                <w:bCs/>
              </w:rPr>
              <w:t xml:space="preserve">                    </w:t>
            </w:r>
            <w:r w:rsidR="000F41C7">
              <w:rPr>
                <w:b/>
                <w:bCs/>
              </w:rPr>
              <w:t xml:space="preserve"> </w:t>
            </w:r>
            <w:r w:rsidR="004C5447" w:rsidRPr="00CE7D88">
              <w:rPr>
                <w:b/>
                <w:bCs/>
              </w:rPr>
              <w:t>Assigned</w:t>
            </w:r>
            <w:r w:rsidR="004C5447">
              <w:t xml:space="preserve"> Creative Project 2</w:t>
            </w:r>
            <w:proofErr w:type="gramStart"/>
            <w:r w:rsidR="004C5447">
              <w:t>:  “</w:t>
            </w:r>
            <w:proofErr w:type="gramEnd"/>
            <w:r w:rsidR="004C5447">
              <w:t>The Pitch”</w:t>
            </w:r>
          </w:p>
        </w:tc>
      </w:tr>
      <w:tr w:rsidR="001E7805" w14:paraId="19998099" w14:textId="77777777" w:rsidTr="00507FC5">
        <w:trPr>
          <w:gridAfter w:val="1"/>
          <w:wAfter w:w="3150" w:type="dxa"/>
          <w:trHeight w:val="1448"/>
        </w:trPr>
        <w:tc>
          <w:tcPr>
            <w:tcW w:w="1975" w:type="dxa"/>
          </w:tcPr>
          <w:p w14:paraId="5F6D5D25" w14:textId="77777777" w:rsidR="001E7805" w:rsidRDefault="00A973E5" w:rsidP="001E7805">
            <w:pPr>
              <w:spacing w:line="360" w:lineRule="auto"/>
            </w:pPr>
            <w:r>
              <w:t>Wed Feb 25</w:t>
            </w:r>
            <w:r w:rsidRPr="00A973E5">
              <w:rPr>
                <w:vertAlign w:val="superscript"/>
              </w:rPr>
              <w:t>th</w:t>
            </w:r>
          </w:p>
          <w:p w14:paraId="7EF9BDF6" w14:textId="711F411C" w:rsidR="00A973E5" w:rsidRDefault="00A973E5" w:rsidP="001E7805">
            <w:pPr>
              <w:spacing w:line="360" w:lineRule="auto"/>
            </w:pPr>
          </w:p>
        </w:tc>
        <w:tc>
          <w:tcPr>
            <w:tcW w:w="4320" w:type="dxa"/>
          </w:tcPr>
          <w:p w14:paraId="511FB10E" w14:textId="77777777" w:rsidR="00627C99" w:rsidRDefault="001E7805" w:rsidP="001E7805">
            <w:pPr>
              <w:spacing w:line="360" w:lineRule="auto"/>
            </w:pPr>
            <w:r w:rsidRPr="009350AE">
              <w:rPr>
                <w:b/>
                <w:bCs/>
              </w:rPr>
              <w:t>Mid-Term Exam Review</w:t>
            </w:r>
            <w:r>
              <w:rPr>
                <w:b/>
                <w:bCs/>
              </w:rPr>
              <w:t xml:space="preserve">         </w:t>
            </w:r>
            <w:r>
              <w:t xml:space="preserve"> </w:t>
            </w:r>
          </w:p>
          <w:p w14:paraId="479EC408" w14:textId="77777777" w:rsidR="004C193A" w:rsidRDefault="001E7805" w:rsidP="00FC44A1">
            <w:pPr>
              <w:spacing w:line="360" w:lineRule="auto"/>
            </w:pPr>
            <w:r>
              <w:t>Setting Priorities, Using Ad Media to get your message out</w:t>
            </w:r>
            <w:r w:rsidR="00AE3F47">
              <w:t xml:space="preserve"> </w:t>
            </w:r>
          </w:p>
          <w:p w14:paraId="4DF97E7A" w14:textId="48B0F473" w:rsidR="001E7805" w:rsidRPr="007F309A" w:rsidRDefault="00AE3F47" w:rsidP="00FC44A1">
            <w:pPr>
              <w:spacing w:line="360" w:lineRule="auto"/>
              <w:rPr>
                <w:b/>
              </w:rPr>
            </w:pPr>
            <w:r>
              <w:t>Corporate/Sizzle Reel Techniques</w:t>
            </w:r>
          </w:p>
        </w:tc>
        <w:tc>
          <w:tcPr>
            <w:tcW w:w="990" w:type="dxa"/>
          </w:tcPr>
          <w:p w14:paraId="7775EEC0" w14:textId="6D17034C" w:rsidR="001E7805" w:rsidRDefault="001E7805" w:rsidP="001E7805">
            <w:pPr>
              <w:spacing w:line="360" w:lineRule="auto"/>
            </w:pPr>
          </w:p>
        </w:tc>
        <w:tc>
          <w:tcPr>
            <w:tcW w:w="3150" w:type="dxa"/>
          </w:tcPr>
          <w:p w14:paraId="76496989" w14:textId="7AA8C66F" w:rsidR="001E7805" w:rsidRPr="001E7805" w:rsidRDefault="001E7805" w:rsidP="001E7805">
            <w:pPr>
              <w:spacing w:line="360" w:lineRule="auto"/>
            </w:pPr>
            <w:r w:rsidRPr="001E7805">
              <w:t>Week 7</w:t>
            </w:r>
          </w:p>
          <w:p w14:paraId="02553331" w14:textId="4CC071B6" w:rsidR="001E7805" w:rsidRDefault="001E7805" w:rsidP="001E7805">
            <w:pPr>
              <w:spacing w:line="360" w:lineRule="auto"/>
            </w:pPr>
          </w:p>
        </w:tc>
      </w:tr>
      <w:tr w:rsidR="001E7805" w14:paraId="2126EDCD" w14:textId="77777777" w:rsidTr="00507FC5">
        <w:trPr>
          <w:gridAfter w:val="1"/>
          <w:wAfter w:w="3150" w:type="dxa"/>
        </w:trPr>
        <w:tc>
          <w:tcPr>
            <w:tcW w:w="1975" w:type="dxa"/>
          </w:tcPr>
          <w:p w14:paraId="3CE6213F" w14:textId="77777777" w:rsidR="0097030F" w:rsidRDefault="00A973E5" w:rsidP="00E1451C">
            <w:pPr>
              <w:spacing w:line="360" w:lineRule="auto"/>
            </w:pPr>
            <w:r>
              <w:t>Wed Mar 4</w:t>
            </w:r>
            <w:r w:rsidRPr="00A973E5">
              <w:rPr>
                <w:vertAlign w:val="superscript"/>
              </w:rPr>
              <w:t>th</w:t>
            </w:r>
          </w:p>
          <w:p w14:paraId="2E12176F" w14:textId="223BD314" w:rsidR="00A973E5" w:rsidRDefault="00A973E5" w:rsidP="00E1451C">
            <w:pPr>
              <w:spacing w:line="360" w:lineRule="auto"/>
            </w:pPr>
          </w:p>
        </w:tc>
        <w:tc>
          <w:tcPr>
            <w:tcW w:w="4320" w:type="dxa"/>
          </w:tcPr>
          <w:p w14:paraId="3086D1FE" w14:textId="49E97AD7" w:rsidR="001E7805" w:rsidRDefault="001E7805" w:rsidP="001E7805">
            <w:pPr>
              <w:spacing w:line="360" w:lineRule="auto"/>
              <w:rPr>
                <w:b/>
              </w:rPr>
            </w:pPr>
            <w:r w:rsidRPr="007F309A">
              <w:rPr>
                <w:b/>
              </w:rPr>
              <w:t>Mid-Term Exam</w:t>
            </w:r>
            <w:r>
              <w:rPr>
                <w:b/>
              </w:rPr>
              <w:t>/In Person</w:t>
            </w:r>
          </w:p>
          <w:p w14:paraId="01750512" w14:textId="192AA33D" w:rsidR="001E7805" w:rsidRDefault="008B5ACC" w:rsidP="00D0668E">
            <w:pPr>
              <w:spacing w:line="360" w:lineRule="auto"/>
            </w:pPr>
            <w:r>
              <w:rPr>
                <w:b/>
              </w:rPr>
              <w:t xml:space="preserve"> 1:</w:t>
            </w:r>
            <w:r w:rsidR="00F656BD">
              <w:rPr>
                <w:b/>
              </w:rPr>
              <w:t>00</w:t>
            </w:r>
            <w:r>
              <w:rPr>
                <w:b/>
              </w:rPr>
              <w:t>pm</w:t>
            </w:r>
            <w:r w:rsidR="00F656BD">
              <w:rPr>
                <w:b/>
              </w:rPr>
              <w:t xml:space="preserve"> 3:50 pm</w:t>
            </w:r>
          </w:p>
        </w:tc>
        <w:tc>
          <w:tcPr>
            <w:tcW w:w="990" w:type="dxa"/>
          </w:tcPr>
          <w:p w14:paraId="01502303" w14:textId="26E67412" w:rsidR="001E7805" w:rsidRDefault="001E7805" w:rsidP="001E7805">
            <w:pPr>
              <w:spacing w:line="360" w:lineRule="auto"/>
            </w:pPr>
          </w:p>
        </w:tc>
        <w:tc>
          <w:tcPr>
            <w:tcW w:w="3150" w:type="dxa"/>
          </w:tcPr>
          <w:p w14:paraId="32F94DB5" w14:textId="39F8DD58" w:rsidR="001E7805" w:rsidRDefault="001E7805" w:rsidP="001E7805">
            <w:pPr>
              <w:spacing w:line="360" w:lineRule="auto"/>
            </w:pPr>
          </w:p>
        </w:tc>
      </w:tr>
      <w:tr w:rsidR="00E1451C" w14:paraId="00645431" w14:textId="77777777" w:rsidTr="00507FC5">
        <w:trPr>
          <w:gridAfter w:val="1"/>
          <w:wAfter w:w="3150" w:type="dxa"/>
          <w:trHeight w:val="70"/>
        </w:trPr>
        <w:tc>
          <w:tcPr>
            <w:tcW w:w="1975" w:type="dxa"/>
          </w:tcPr>
          <w:p w14:paraId="537A518A" w14:textId="1564ED59" w:rsidR="00E1451C" w:rsidRDefault="00144537" w:rsidP="00E1451C">
            <w:pPr>
              <w:spacing w:line="360" w:lineRule="auto"/>
              <w:rPr>
                <w:vertAlign w:val="superscript"/>
              </w:rPr>
            </w:pPr>
            <w:r>
              <w:t>Wed Mar 9</w:t>
            </w:r>
            <w:r w:rsidRPr="00144537">
              <w:rPr>
                <w:vertAlign w:val="superscript"/>
              </w:rPr>
              <w:t>th</w:t>
            </w:r>
            <w:r>
              <w:rPr>
                <w:vertAlign w:val="superscript"/>
              </w:rPr>
              <w:t xml:space="preserve"> – </w:t>
            </w:r>
            <w:r>
              <w:t>15</w:t>
            </w:r>
            <w:r w:rsidRPr="00144537">
              <w:rPr>
                <w:vertAlign w:val="superscript"/>
              </w:rPr>
              <w:t>th</w:t>
            </w:r>
            <w:r>
              <w:rPr>
                <w:vertAlign w:val="superscript"/>
              </w:rPr>
              <w:t xml:space="preserve"> </w:t>
            </w:r>
          </w:p>
          <w:p w14:paraId="771683DD" w14:textId="77777777" w:rsidR="00831F2F" w:rsidRDefault="00831F2F" w:rsidP="00E1451C">
            <w:pPr>
              <w:spacing w:line="360" w:lineRule="auto"/>
            </w:pPr>
          </w:p>
          <w:p w14:paraId="62CCC2B1" w14:textId="4446FD83" w:rsidR="00144537" w:rsidRDefault="00144537" w:rsidP="00E1451C">
            <w:pPr>
              <w:spacing w:line="360" w:lineRule="auto"/>
            </w:pPr>
            <w:r>
              <w:lastRenderedPageBreak/>
              <w:t>Wed Mar 18</w:t>
            </w:r>
            <w:r w:rsidRPr="00144537">
              <w:rPr>
                <w:vertAlign w:val="superscript"/>
              </w:rPr>
              <w:t>th</w:t>
            </w:r>
          </w:p>
          <w:p w14:paraId="19541A69" w14:textId="77777777" w:rsidR="00E1451C" w:rsidRDefault="00E1451C" w:rsidP="00E1451C">
            <w:pPr>
              <w:spacing w:line="360" w:lineRule="auto"/>
            </w:pPr>
          </w:p>
          <w:p w14:paraId="53CB2E99" w14:textId="77777777" w:rsidR="00226398" w:rsidRDefault="00226398" w:rsidP="00E1451C">
            <w:pPr>
              <w:spacing w:line="360" w:lineRule="auto"/>
            </w:pPr>
          </w:p>
          <w:p w14:paraId="5E3CADDE" w14:textId="77777777" w:rsidR="00E1451C" w:rsidRDefault="00E1451C" w:rsidP="00E1451C">
            <w:pPr>
              <w:spacing w:line="360" w:lineRule="auto"/>
            </w:pPr>
          </w:p>
          <w:p w14:paraId="4D481AB3" w14:textId="6CF3D7DE" w:rsidR="00114D47" w:rsidRDefault="00144537" w:rsidP="00114D47">
            <w:pPr>
              <w:spacing w:line="360" w:lineRule="auto"/>
            </w:pPr>
            <w:r>
              <w:t>Wed Mar 25</w:t>
            </w:r>
            <w:r w:rsidRPr="00144537">
              <w:rPr>
                <w:vertAlign w:val="superscript"/>
              </w:rPr>
              <w:t>th</w:t>
            </w:r>
          </w:p>
          <w:p w14:paraId="4707853F" w14:textId="60314B5C" w:rsidR="00E1451C" w:rsidRDefault="00E1451C" w:rsidP="00114D47">
            <w:pPr>
              <w:spacing w:line="360" w:lineRule="auto"/>
            </w:pPr>
          </w:p>
          <w:p w14:paraId="13888D0D" w14:textId="703A40D0" w:rsidR="00E1451C" w:rsidRDefault="00E1451C" w:rsidP="00E1451C">
            <w:pPr>
              <w:spacing w:line="360" w:lineRule="auto"/>
            </w:pPr>
          </w:p>
        </w:tc>
        <w:tc>
          <w:tcPr>
            <w:tcW w:w="4320" w:type="dxa"/>
          </w:tcPr>
          <w:p w14:paraId="3C2F4E38" w14:textId="565790C1" w:rsidR="00144537" w:rsidRDefault="00144537" w:rsidP="00E1451C">
            <w:pPr>
              <w:spacing w:line="360" w:lineRule="auto"/>
              <w:rPr>
                <w:b/>
                <w:bCs/>
              </w:rPr>
            </w:pPr>
            <w:r>
              <w:rPr>
                <w:b/>
                <w:bCs/>
              </w:rPr>
              <w:lastRenderedPageBreak/>
              <w:t>SPRING BREAK</w:t>
            </w:r>
          </w:p>
          <w:p w14:paraId="7A129139" w14:textId="77777777" w:rsidR="00144537" w:rsidRDefault="00144537" w:rsidP="00E1451C">
            <w:pPr>
              <w:spacing w:line="360" w:lineRule="auto"/>
              <w:rPr>
                <w:b/>
                <w:bCs/>
              </w:rPr>
            </w:pPr>
          </w:p>
          <w:p w14:paraId="20A7209B" w14:textId="7DD89D2C" w:rsidR="00E1451C" w:rsidRDefault="00E1451C" w:rsidP="00E1451C">
            <w:pPr>
              <w:spacing w:line="360" w:lineRule="auto"/>
              <w:rPr>
                <w:b/>
                <w:bCs/>
              </w:rPr>
            </w:pPr>
            <w:r w:rsidRPr="00CE7D88">
              <w:rPr>
                <w:b/>
                <w:bCs/>
              </w:rPr>
              <w:lastRenderedPageBreak/>
              <w:t>Creative Project 2</w:t>
            </w:r>
            <w:r>
              <w:rPr>
                <w:b/>
                <w:bCs/>
              </w:rPr>
              <w:t xml:space="preserve"> due</w:t>
            </w:r>
          </w:p>
          <w:p w14:paraId="2B1C6EE4" w14:textId="77777777" w:rsidR="00116604" w:rsidRDefault="00114D47" w:rsidP="00114D47">
            <w:pPr>
              <w:spacing w:line="360" w:lineRule="auto"/>
            </w:pPr>
            <w:r w:rsidRPr="00C42910">
              <w:t>Setting Brand Priorities</w:t>
            </w:r>
            <w:r w:rsidR="000B5D89">
              <w:t xml:space="preserve">—           </w:t>
            </w:r>
          </w:p>
          <w:p w14:paraId="213C1D5C" w14:textId="77777777" w:rsidR="004C193A" w:rsidRPr="004C193A" w:rsidRDefault="004C193A" w:rsidP="004C193A">
            <w:pPr>
              <w:spacing w:line="360" w:lineRule="auto"/>
              <w:rPr>
                <w:b/>
                <w:bCs/>
              </w:rPr>
            </w:pPr>
            <w:r w:rsidRPr="004C193A">
              <w:rPr>
                <w:b/>
                <w:bCs/>
              </w:rPr>
              <w:t>Creative Project #2 Due</w:t>
            </w:r>
          </w:p>
          <w:p w14:paraId="403A8CE6" w14:textId="77777777" w:rsidR="004C193A" w:rsidRDefault="004C193A" w:rsidP="00114D47">
            <w:pPr>
              <w:spacing w:line="360" w:lineRule="auto"/>
            </w:pPr>
          </w:p>
          <w:p w14:paraId="1F7AC1AD" w14:textId="594B7E56" w:rsidR="00114D47" w:rsidRDefault="00114D47" w:rsidP="00114D47">
            <w:pPr>
              <w:spacing w:line="360" w:lineRule="auto"/>
            </w:pPr>
            <w:r>
              <w:t>In Class Group Project –</w:t>
            </w:r>
            <w:proofErr w:type="spellStart"/>
            <w:r>
              <w:t>ReBranding</w:t>
            </w:r>
            <w:proofErr w:type="spellEnd"/>
            <w:r>
              <w:t xml:space="preserve"> a TV Station</w:t>
            </w:r>
          </w:p>
          <w:p w14:paraId="7EAB56EE" w14:textId="686C404E" w:rsidR="00E1451C" w:rsidRDefault="00E1451C" w:rsidP="00E1451C">
            <w:pPr>
              <w:spacing w:line="360" w:lineRule="auto"/>
            </w:pPr>
            <w:r>
              <w:t xml:space="preserve">Effective Advertising Media, </w:t>
            </w:r>
          </w:p>
          <w:p w14:paraId="133E69E1" w14:textId="30D34218" w:rsidR="00E1451C" w:rsidRPr="00C42910" w:rsidRDefault="00E1451C" w:rsidP="004C193A">
            <w:pPr>
              <w:spacing w:line="360" w:lineRule="auto"/>
            </w:pPr>
            <w:r>
              <w:t>PR and Contests as Branding</w:t>
            </w:r>
          </w:p>
        </w:tc>
        <w:tc>
          <w:tcPr>
            <w:tcW w:w="990" w:type="dxa"/>
          </w:tcPr>
          <w:p w14:paraId="1450C823" w14:textId="71FF9AF2" w:rsidR="00E1451C" w:rsidRDefault="00E1451C" w:rsidP="00E1451C">
            <w:pPr>
              <w:spacing w:line="360" w:lineRule="auto"/>
            </w:pPr>
          </w:p>
        </w:tc>
        <w:tc>
          <w:tcPr>
            <w:tcW w:w="3150" w:type="dxa"/>
          </w:tcPr>
          <w:p w14:paraId="61B530AA" w14:textId="77777777" w:rsidR="00144537" w:rsidRDefault="00144537" w:rsidP="00E1451C">
            <w:pPr>
              <w:spacing w:line="360" w:lineRule="auto"/>
            </w:pPr>
          </w:p>
          <w:p w14:paraId="77700F95" w14:textId="77777777" w:rsidR="00144537" w:rsidRDefault="00144537" w:rsidP="00E1451C">
            <w:pPr>
              <w:spacing w:line="360" w:lineRule="auto"/>
            </w:pPr>
          </w:p>
          <w:p w14:paraId="646F59BF" w14:textId="7F18D9FF" w:rsidR="00E1451C" w:rsidRDefault="00E1451C" w:rsidP="00E1451C">
            <w:pPr>
              <w:spacing w:line="360" w:lineRule="auto"/>
            </w:pPr>
            <w:r>
              <w:lastRenderedPageBreak/>
              <w:t xml:space="preserve">Week </w:t>
            </w:r>
            <w:r w:rsidR="00114D47">
              <w:t>8</w:t>
            </w:r>
          </w:p>
          <w:p w14:paraId="1B29B71F" w14:textId="4904F2DD" w:rsidR="00114D47" w:rsidRPr="004C193A" w:rsidRDefault="004C193A" w:rsidP="00E1451C">
            <w:pPr>
              <w:spacing w:line="360" w:lineRule="auto"/>
              <w:rPr>
                <w:b/>
                <w:bCs/>
              </w:rPr>
            </w:pPr>
            <w:r w:rsidRPr="004C193A">
              <w:rPr>
                <w:b/>
                <w:bCs/>
              </w:rPr>
              <w:t>Creative Project #2 Due</w:t>
            </w:r>
          </w:p>
          <w:p w14:paraId="6393B05F" w14:textId="77777777" w:rsidR="00226398" w:rsidRDefault="00226398" w:rsidP="00E1451C">
            <w:pPr>
              <w:spacing w:line="360" w:lineRule="auto"/>
            </w:pPr>
          </w:p>
          <w:p w14:paraId="2CB80774" w14:textId="77777777" w:rsidR="00114D47" w:rsidRDefault="00114D47" w:rsidP="00E1451C">
            <w:pPr>
              <w:spacing w:line="360" w:lineRule="auto"/>
            </w:pPr>
          </w:p>
          <w:p w14:paraId="6F22F827" w14:textId="77777777" w:rsidR="00114D47" w:rsidRDefault="00114D47" w:rsidP="00401F91">
            <w:pPr>
              <w:spacing w:line="360" w:lineRule="auto"/>
            </w:pPr>
            <w:r>
              <w:t>Week 9</w:t>
            </w:r>
          </w:p>
          <w:p w14:paraId="600A2618" w14:textId="49845D02" w:rsidR="00CF4CE3" w:rsidRPr="00CF4CE3" w:rsidRDefault="00CF4CE3" w:rsidP="00CF4CE3"/>
        </w:tc>
      </w:tr>
      <w:tr w:rsidR="00114D47" w14:paraId="529A6271" w14:textId="2659BC0E" w:rsidTr="00507FC5">
        <w:tc>
          <w:tcPr>
            <w:tcW w:w="1975" w:type="dxa"/>
          </w:tcPr>
          <w:p w14:paraId="23FE9DBD" w14:textId="5288286C" w:rsidR="00114D47" w:rsidRDefault="00144537" w:rsidP="004C193A">
            <w:pPr>
              <w:spacing w:line="360" w:lineRule="auto"/>
            </w:pPr>
            <w:r>
              <w:lastRenderedPageBreak/>
              <w:t>Wed Apr 1</w:t>
            </w:r>
            <w:r w:rsidRPr="00144537">
              <w:rPr>
                <w:vertAlign w:val="superscript"/>
              </w:rPr>
              <w:t>st</w:t>
            </w:r>
          </w:p>
        </w:tc>
        <w:tc>
          <w:tcPr>
            <w:tcW w:w="4320" w:type="dxa"/>
          </w:tcPr>
          <w:p w14:paraId="6576BD56" w14:textId="77777777" w:rsidR="00114D47" w:rsidRDefault="00114D47" w:rsidP="00114D47">
            <w:pPr>
              <w:spacing w:line="360" w:lineRule="auto"/>
            </w:pPr>
            <w:r>
              <w:t xml:space="preserve">Branding and the Law, The Future of Branding with Virtual Guest Speaker! </w:t>
            </w:r>
          </w:p>
          <w:p w14:paraId="21768909" w14:textId="7BBC309C" w:rsidR="00401F91" w:rsidRDefault="00401F91" w:rsidP="00114D47">
            <w:pPr>
              <w:spacing w:line="360" w:lineRule="auto"/>
            </w:pPr>
            <w:r>
              <w:t>Copyright and Trademark</w:t>
            </w:r>
          </w:p>
          <w:p w14:paraId="5F13218E" w14:textId="0918CF9E" w:rsidR="00401F91" w:rsidRDefault="00401F91" w:rsidP="00114D47">
            <w:pPr>
              <w:spacing w:line="360" w:lineRule="auto"/>
            </w:pPr>
            <w:r>
              <w:t>Godfather of AI</w:t>
            </w:r>
          </w:p>
          <w:p w14:paraId="574461B4" w14:textId="29177F0B" w:rsidR="00401F91" w:rsidRDefault="00401F91" w:rsidP="00114D47">
            <w:pPr>
              <w:spacing w:line="360" w:lineRule="auto"/>
            </w:pPr>
          </w:p>
        </w:tc>
        <w:tc>
          <w:tcPr>
            <w:tcW w:w="990" w:type="dxa"/>
          </w:tcPr>
          <w:p w14:paraId="75650942" w14:textId="75E82FE5" w:rsidR="00114D47" w:rsidRDefault="00114D47" w:rsidP="00114D47">
            <w:pPr>
              <w:spacing w:line="360" w:lineRule="auto"/>
            </w:pPr>
          </w:p>
        </w:tc>
        <w:tc>
          <w:tcPr>
            <w:tcW w:w="3150" w:type="dxa"/>
          </w:tcPr>
          <w:p w14:paraId="336F58F9" w14:textId="15121178" w:rsidR="00114D47" w:rsidRDefault="00114D47" w:rsidP="00114D47">
            <w:pPr>
              <w:spacing w:line="360" w:lineRule="auto"/>
            </w:pPr>
            <w:r>
              <w:t>Week 10</w:t>
            </w:r>
          </w:p>
          <w:p w14:paraId="40212522" w14:textId="29737479" w:rsidR="00114D47" w:rsidRDefault="00114D47" w:rsidP="00114D47">
            <w:pPr>
              <w:spacing w:line="360" w:lineRule="auto"/>
            </w:pPr>
          </w:p>
        </w:tc>
        <w:tc>
          <w:tcPr>
            <w:tcW w:w="3150" w:type="dxa"/>
          </w:tcPr>
          <w:p w14:paraId="5B9025D3" w14:textId="0111C46D" w:rsidR="00114D47" w:rsidRDefault="00114D47" w:rsidP="00114D47"/>
        </w:tc>
      </w:tr>
      <w:tr w:rsidR="00114D47" w14:paraId="36602F17" w14:textId="77777777" w:rsidTr="00507FC5">
        <w:trPr>
          <w:gridAfter w:val="1"/>
          <w:wAfter w:w="3150" w:type="dxa"/>
        </w:trPr>
        <w:tc>
          <w:tcPr>
            <w:tcW w:w="1975" w:type="dxa"/>
          </w:tcPr>
          <w:p w14:paraId="07BF61C5" w14:textId="704CE175" w:rsidR="00114D47" w:rsidRDefault="00144537" w:rsidP="004C193A">
            <w:pPr>
              <w:spacing w:line="360" w:lineRule="auto"/>
            </w:pPr>
            <w:r>
              <w:t>Wed Apr 8</w:t>
            </w:r>
            <w:r w:rsidRPr="00144537">
              <w:rPr>
                <w:vertAlign w:val="superscript"/>
              </w:rPr>
              <w:t>th</w:t>
            </w:r>
          </w:p>
        </w:tc>
        <w:tc>
          <w:tcPr>
            <w:tcW w:w="4320" w:type="dxa"/>
          </w:tcPr>
          <w:p w14:paraId="0DCABD46" w14:textId="77777777" w:rsidR="00401F91" w:rsidRDefault="00401F91" w:rsidP="00401F91">
            <w:pPr>
              <w:spacing w:line="276" w:lineRule="auto"/>
              <w:rPr>
                <w:b/>
                <w:bCs/>
                <w:i/>
                <w:iCs/>
              </w:rPr>
            </w:pPr>
            <w:r w:rsidRPr="00383704">
              <w:rPr>
                <w:b/>
                <w:bCs/>
                <w:i/>
                <w:iCs/>
              </w:rPr>
              <w:t>Guest Speaker</w:t>
            </w:r>
            <w:proofErr w:type="gramStart"/>
            <w:r w:rsidRPr="00383704">
              <w:rPr>
                <w:b/>
                <w:bCs/>
                <w:i/>
                <w:iCs/>
              </w:rPr>
              <w:t xml:space="preserve">:  </w:t>
            </w:r>
            <w:r>
              <w:rPr>
                <w:b/>
                <w:bCs/>
                <w:i/>
                <w:iCs/>
              </w:rPr>
              <w:t>Derek</w:t>
            </w:r>
            <w:proofErr w:type="gramEnd"/>
            <w:r>
              <w:rPr>
                <w:b/>
                <w:bCs/>
                <w:i/>
                <w:iCs/>
              </w:rPr>
              <w:t xml:space="preserve"> Lieu</w:t>
            </w:r>
          </w:p>
          <w:p w14:paraId="66EC7C8A" w14:textId="77777777" w:rsidR="00401F91" w:rsidRDefault="00401F91" w:rsidP="00401F91">
            <w:pPr>
              <w:spacing w:line="276" w:lineRule="auto"/>
              <w:rPr>
                <w:b/>
                <w:bCs/>
                <w:i/>
                <w:iCs/>
              </w:rPr>
            </w:pPr>
          </w:p>
          <w:p w14:paraId="5C9B5609" w14:textId="77777777" w:rsidR="00114D47" w:rsidRDefault="00114D47" w:rsidP="00114D47">
            <w:pPr>
              <w:spacing w:line="360" w:lineRule="auto"/>
            </w:pPr>
            <w:r>
              <w:t>Problem solving</w:t>
            </w:r>
          </w:p>
          <w:p w14:paraId="4E408C75" w14:textId="77777777" w:rsidR="00114D47" w:rsidRDefault="00114D47" w:rsidP="00114D47">
            <w:pPr>
              <w:spacing w:line="360" w:lineRule="auto"/>
            </w:pPr>
            <w:r>
              <w:t xml:space="preserve">Compelling vs Informing </w:t>
            </w:r>
          </w:p>
          <w:p w14:paraId="7D175187" w14:textId="2F5141B8" w:rsidR="00114D47" w:rsidRDefault="00114D47" w:rsidP="00401F91">
            <w:pPr>
              <w:spacing w:line="276" w:lineRule="auto"/>
            </w:pPr>
          </w:p>
        </w:tc>
        <w:tc>
          <w:tcPr>
            <w:tcW w:w="990" w:type="dxa"/>
          </w:tcPr>
          <w:p w14:paraId="029F9704" w14:textId="6782594D" w:rsidR="00114D47" w:rsidRDefault="00114D47" w:rsidP="00114D47">
            <w:pPr>
              <w:spacing w:line="360" w:lineRule="auto"/>
            </w:pPr>
          </w:p>
        </w:tc>
        <w:tc>
          <w:tcPr>
            <w:tcW w:w="3150" w:type="dxa"/>
          </w:tcPr>
          <w:p w14:paraId="7D8E06A0" w14:textId="142AAD5E" w:rsidR="00114D47" w:rsidRDefault="00114D47" w:rsidP="00114D47">
            <w:pPr>
              <w:spacing w:line="360" w:lineRule="auto"/>
            </w:pPr>
            <w:r>
              <w:t>Week 11</w:t>
            </w:r>
          </w:p>
          <w:p w14:paraId="7326E65B" w14:textId="37CFD797" w:rsidR="00114D47" w:rsidRDefault="00401F91" w:rsidP="00401F91">
            <w:pPr>
              <w:spacing w:line="360" w:lineRule="auto"/>
            </w:pPr>
            <w:r w:rsidRPr="00D85F9A">
              <w:rPr>
                <w:b/>
                <w:bCs/>
              </w:rPr>
              <w:t>Assigned</w:t>
            </w:r>
            <w:r>
              <w:t xml:space="preserve"> Creative Project 3: “</w:t>
            </w:r>
            <w:proofErr w:type="gramStart"/>
            <w:r>
              <w:t>The  Promos</w:t>
            </w:r>
            <w:proofErr w:type="gramEnd"/>
            <w:r>
              <w:t>”</w:t>
            </w:r>
          </w:p>
        </w:tc>
      </w:tr>
      <w:tr w:rsidR="00114D47" w14:paraId="5AFE9945" w14:textId="77777777" w:rsidTr="00507FC5">
        <w:trPr>
          <w:gridAfter w:val="1"/>
          <w:wAfter w:w="3150" w:type="dxa"/>
        </w:trPr>
        <w:tc>
          <w:tcPr>
            <w:tcW w:w="1975" w:type="dxa"/>
          </w:tcPr>
          <w:p w14:paraId="22FB4CEA" w14:textId="48B87BA5" w:rsidR="00114D47" w:rsidRDefault="00144537" w:rsidP="004C193A">
            <w:pPr>
              <w:spacing w:line="360" w:lineRule="auto"/>
            </w:pPr>
            <w:r>
              <w:t>Wed Apr 15</w:t>
            </w:r>
            <w:r w:rsidRPr="00144537">
              <w:rPr>
                <w:vertAlign w:val="superscript"/>
              </w:rPr>
              <w:t>th</w:t>
            </w:r>
          </w:p>
        </w:tc>
        <w:tc>
          <w:tcPr>
            <w:tcW w:w="4320" w:type="dxa"/>
          </w:tcPr>
          <w:p w14:paraId="38287CAD" w14:textId="77777777" w:rsidR="00114D47" w:rsidRPr="00D85F9A" w:rsidRDefault="00114D47" w:rsidP="00114D47">
            <w:pPr>
              <w:spacing w:line="360" w:lineRule="auto"/>
              <w:rPr>
                <w:b/>
                <w:bCs/>
              </w:rPr>
            </w:pPr>
            <w:r w:rsidRPr="00D85F9A">
              <w:rPr>
                <w:b/>
                <w:bCs/>
              </w:rPr>
              <w:t>Take Quiz #3</w:t>
            </w:r>
          </w:p>
          <w:p w14:paraId="0443C068" w14:textId="77777777" w:rsidR="00114D47" w:rsidRDefault="00114D47" w:rsidP="00114D47">
            <w:pPr>
              <w:spacing w:line="360" w:lineRule="auto"/>
            </w:pPr>
            <w:r>
              <w:t>Pitch To Product</w:t>
            </w:r>
            <w:proofErr w:type="gramStart"/>
            <w:r>
              <w:t>:  The</w:t>
            </w:r>
            <w:proofErr w:type="gramEnd"/>
            <w:r>
              <w:t xml:space="preserve"> Creative Process for Making Promos</w:t>
            </w:r>
          </w:p>
          <w:p w14:paraId="36391B2A" w14:textId="77777777" w:rsidR="00114D47" w:rsidRDefault="00114D47" w:rsidP="00114D47">
            <w:pPr>
              <w:spacing w:line="360" w:lineRule="auto"/>
            </w:pPr>
            <w:r>
              <w:t>Press release/EPK</w:t>
            </w:r>
          </w:p>
          <w:p w14:paraId="10EEB61B" w14:textId="4E6FC154" w:rsidR="00114D47" w:rsidRPr="00221AD4" w:rsidRDefault="00114D47" w:rsidP="00114D47">
            <w:pPr>
              <w:spacing w:line="360" w:lineRule="auto"/>
            </w:pPr>
          </w:p>
        </w:tc>
        <w:tc>
          <w:tcPr>
            <w:tcW w:w="990" w:type="dxa"/>
          </w:tcPr>
          <w:p w14:paraId="3E80091F" w14:textId="55FDD4EE" w:rsidR="00114D47" w:rsidRDefault="00114D47" w:rsidP="00114D47">
            <w:pPr>
              <w:spacing w:line="360" w:lineRule="auto"/>
            </w:pPr>
          </w:p>
        </w:tc>
        <w:tc>
          <w:tcPr>
            <w:tcW w:w="3150" w:type="dxa"/>
          </w:tcPr>
          <w:p w14:paraId="1D35C25B" w14:textId="5B887C69" w:rsidR="00114D47" w:rsidRDefault="00114D47" w:rsidP="00114D47">
            <w:pPr>
              <w:spacing w:line="360" w:lineRule="auto"/>
            </w:pPr>
            <w:r>
              <w:t>Week 12</w:t>
            </w:r>
          </w:p>
          <w:p w14:paraId="50EACE71" w14:textId="45618B7F" w:rsidR="00114D47" w:rsidRDefault="00114D47" w:rsidP="00114D47">
            <w:pPr>
              <w:spacing w:line="360" w:lineRule="auto"/>
            </w:pPr>
          </w:p>
        </w:tc>
      </w:tr>
      <w:tr w:rsidR="00114D47" w14:paraId="3CCC4DEF" w14:textId="77777777" w:rsidTr="00507FC5">
        <w:trPr>
          <w:gridAfter w:val="1"/>
          <w:wAfter w:w="3150" w:type="dxa"/>
          <w:trHeight w:val="1700"/>
        </w:trPr>
        <w:tc>
          <w:tcPr>
            <w:tcW w:w="1975" w:type="dxa"/>
          </w:tcPr>
          <w:p w14:paraId="17A80ECD" w14:textId="64992112" w:rsidR="00114D47" w:rsidRDefault="00144537" w:rsidP="00114D47">
            <w:pPr>
              <w:spacing w:line="360" w:lineRule="auto"/>
            </w:pPr>
            <w:r>
              <w:t>Wed Apr 22</w:t>
            </w:r>
            <w:r w:rsidRPr="00144537">
              <w:rPr>
                <w:vertAlign w:val="superscript"/>
              </w:rPr>
              <w:t>nd</w:t>
            </w:r>
          </w:p>
          <w:p w14:paraId="6BEC88B0" w14:textId="77777777" w:rsidR="00144537" w:rsidRDefault="00144537" w:rsidP="00114D47">
            <w:pPr>
              <w:spacing w:line="360" w:lineRule="auto"/>
            </w:pPr>
          </w:p>
          <w:p w14:paraId="0C4DE6FF" w14:textId="77777777" w:rsidR="00114D47" w:rsidRDefault="00114D47" w:rsidP="00114D47">
            <w:pPr>
              <w:spacing w:line="360" w:lineRule="auto"/>
            </w:pPr>
          </w:p>
          <w:p w14:paraId="4BB71C29" w14:textId="37928F46" w:rsidR="00114D47" w:rsidRDefault="00114D47" w:rsidP="00114D47">
            <w:pPr>
              <w:spacing w:line="360" w:lineRule="auto"/>
            </w:pPr>
          </w:p>
        </w:tc>
        <w:tc>
          <w:tcPr>
            <w:tcW w:w="4320" w:type="dxa"/>
          </w:tcPr>
          <w:p w14:paraId="13C407E4" w14:textId="44211F2F" w:rsidR="00D043EC" w:rsidRPr="00D85F9A" w:rsidRDefault="00D043EC" w:rsidP="00114D47">
            <w:pPr>
              <w:spacing w:line="360" w:lineRule="auto"/>
              <w:rPr>
                <w:b/>
                <w:bCs/>
              </w:rPr>
            </w:pPr>
            <w:r>
              <w:rPr>
                <w:b/>
                <w:bCs/>
              </w:rPr>
              <w:t>Group Project due</w:t>
            </w:r>
          </w:p>
          <w:p w14:paraId="3F2EF20C" w14:textId="522C6E33" w:rsidR="00114D47" w:rsidRDefault="00114D47" w:rsidP="00114D47">
            <w:pPr>
              <w:spacing w:line="360" w:lineRule="auto"/>
            </w:pPr>
            <w:r>
              <w:t>Case Study</w:t>
            </w:r>
            <w:proofErr w:type="gramStart"/>
            <w:r>
              <w:t>:  Direct</w:t>
            </w:r>
            <w:proofErr w:type="gramEnd"/>
            <w:r>
              <w:t xml:space="preserve"> to Consumer/ Viral Marketing/Harmon Bros. </w:t>
            </w:r>
          </w:p>
          <w:p w14:paraId="3CAB3AFD" w14:textId="03D18CC4" w:rsidR="00114D47" w:rsidRDefault="00114D47" w:rsidP="00114D47">
            <w:pPr>
              <w:spacing w:line="360" w:lineRule="auto"/>
            </w:pPr>
            <w:r>
              <w:t xml:space="preserve">Corporate Brand Videos </w:t>
            </w:r>
          </w:p>
        </w:tc>
        <w:tc>
          <w:tcPr>
            <w:tcW w:w="990" w:type="dxa"/>
          </w:tcPr>
          <w:p w14:paraId="1002C62B" w14:textId="77777777" w:rsidR="00114D47" w:rsidRDefault="00114D47" w:rsidP="00114D47">
            <w:pPr>
              <w:spacing w:line="360" w:lineRule="auto"/>
            </w:pPr>
          </w:p>
        </w:tc>
        <w:tc>
          <w:tcPr>
            <w:tcW w:w="3150" w:type="dxa"/>
          </w:tcPr>
          <w:p w14:paraId="084B5454" w14:textId="5BEEA99C" w:rsidR="00114D47" w:rsidRDefault="00114D47" w:rsidP="00114D47">
            <w:pPr>
              <w:spacing w:line="360" w:lineRule="auto"/>
            </w:pPr>
            <w:r>
              <w:t>Week 13</w:t>
            </w:r>
          </w:p>
          <w:p w14:paraId="70CD81F6" w14:textId="0AD4CEC4" w:rsidR="005C0CD6" w:rsidRDefault="005C0CD6" w:rsidP="005C0CD6">
            <w:pPr>
              <w:spacing w:line="360" w:lineRule="auto"/>
              <w:rPr>
                <w:b/>
                <w:bCs/>
              </w:rPr>
            </w:pPr>
            <w:r w:rsidRPr="00D85F9A">
              <w:rPr>
                <w:b/>
                <w:bCs/>
              </w:rPr>
              <w:t>Creative Project #3 due</w:t>
            </w:r>
            <w:r>
              <w:rPr>
                <w:b/>
                <w:bCs/>
              </w:rPr>
              <w:t xml:space="preserve"> </w:t>
            </w:r>
          </w:p>
          <w:p w14:paraId="5AC7C48D" w14:textId="55E73CA6" w:rsidR="00114D47" w:rsidRDefault="00114D47" w:rsidP="00114D47">
            <w:pPr>
              <w:spacing w:line="360" w:lineRule="auto"/>
            </w:pPr>
          </w:p>
        </w:tc>
      </w:tr>
      <w:tr w:rsidR="00114D47" w14:paraId="0A37C283" w14:textId="77777777" w:rsidTr="00507FC5">
        <w:trPr>
          <w:gridAfter w:val="1"/>
          <w:wAfter w:w="3150" w:type="dxa"/>
          <w:trHeight w:val="674"/>
        </w:trPr>
        <w:tc>
          <w:tcPr>
            <w:tcW w:w="1975" w:type="dxa"/>
          </w:tcPr>
          <w:p w14:paraId="5C832E27" w14:textId="1A3F290B" w:rsidR="00114D47" w:rsidRDefault="00144537" w:rsidP="00114D47">
            <w:pPr>
              <w:spacing w:line="360" w:lineRule="auto"/>
            </w:pPr>
            <w:r>
              <w:t>Wed Apr 29</w:t>
            </w:r>
            <w:r w:rsidRPr="00144537">
              <w:rPr>
                <w:vertAlign w:val="superscript"/>
              </w:rPr>
              <w:t>th</w:t>
            </w:r>
          </w:p>
          <w:p w14:paraId="7FC91638" w14:textId="77777777" w:rsidR="00114D47" w:rsidRDefault="00114D47" w:rsidP="00114D47">
            <w:pPr>
              <w:spacing w:line="360" w:lineRule="auto"/>
            </w:pPr>
          </w:p>
          <w:p w14:paraId="7BEE52AF" w14:textId="77777777" w:rsidR="00114D47" w:rsidRDefault="00114D47" w:rsidP="00114D47">
            <w:pPr>
              <w:spacing w:line="360" w:lineRule="auto"/>
            </w:pPr>
          </w:p>
          <w:p w14:paraId="79286789" w14:textId="77777777" w:rsidR="00114D47" w:rsidRDefault="00114D47" w:rsidP="00114D47">
            <w:pPr>
              <w:spacing w:line="360" w:lineRule="auto"/>
            </w:pPr>
          </w:p>
          <w:p w14:paraId="052781AD" w14:textId="77777777" w:rsidR="00114D47" w:rsidRDefault="00114D47" w:rsidP="00114D47">
            <w:pPr>
              <w:spacing w:line="360" w:lineRule="auto"/>
            </w:pPr>
          </w:p>
          <w:p w14:paraId="272301D9" w14:textId="77777777" w:rsidR="00114D47" w:rsidRDefault="00114D47" w:rsidP="00114D47">
            <w:pPr>
              <w:spacing w:line="360" w:lineRule="auto"/>
            </w:pPr>
          </w:p>
          <w:p w14:paraId="08E9086D" w14:textId="77777777" w:rsidR="00114D47" w:rsidRDefault="00144537" w:rsidP="004C193A">
            <w:pPr>
              <w:spacing w:line="360" w:lineRule="auto"/>
              <w:rPr>
                <w:vertAlign w:val="superscript"/>
              </w:rPr>
            </w:pPr>
            <w:r>
              <w:t>Wed May 6</w:t>
            </w:r>
            <w:r w:rsidRPr="00144537">
              <w:rPr>
                <w:vertAlign w:val="superscript"/>
              </w:rPr>
              <w:t>th</w:t>
            </w:r>
          </w:p>
          <w:p w14:paraId="2A66F446" w14:textId="11D988CE" w:rsidR="004C193A" w:rsidRDefault="004C193A" w:rsidP="004C193A">
            <w:pPr>
              <w:spacing w:line="360" w:lineRule="auto"/>
            </w:pPr>
          </w:p>
        </w:tc>
        <w:tc>
          <w:tcPr>
            <w:tcW w:w="4320" w:type="dxa"/>
          </w:tcPr>
          <w:p w14:paraId="57517BA2" w14:textId="790FFE15" w:rsidR="00114D47" w:rsidRDefault="00114D47" w:rsidP="00114D47">
            <w:pPr>
              <w:spacing w:line="360" w:lineRule="auto"/>
              <w:rPr>
                <w:b/>
              </w:rPr>
            </w:pPr>
            <w:r>
              <w:rPr>
                <w:b/>
              </w:rPr>
              <w:t>Branding for Social Media</w:t>
            </w:r>
          </w:p>
          <w:p w14:paraId="4BFA6557" w14:textId="23085E91" w:rsidR="00114D47" w:rsidRDefault="00114D47" w:rsidP="00114D47">
            <w:pPr>
              <w:spacing w:line="360" w:lineRule="auto"/>
              <w:rPr>
                <w:b/>
              </w:rPr>
            </w:pPr>
            <w:r>
              <w:rPr>
                <w:b/>
              </w:rPr>
              <w:t>Virtual Guest Speaker Laurel Portie’</w:t>
            </w:r>
          </w:p>
          <w:p w14:paraId="663DE2D8" w14:textId="4AD338C1" w:rsidR="00114D47" w:rsidRDefault="00114D47" w:rsidP="00114D47">
            <w:pPr>
              <w:spacing w:line="360" w:lineRule="auto"/>
            </w:pPr>
            <w:r>
              <w:t>AI in branding</w:t>
            </w:r>
          </w:p>
          <w:p w14:paraId="13E69E25" w14:textId="709D8680" w:rsidR="00114D47" w:rsidRDefault="00114D47" w:rsidP="00114D47">
            <w:pPr>
              <w:spacing w:line="360" w:lineRule="auto"/>
            </w:pPr>
            <w:r>
              <w:t>Resume/Reel Tips</w:t>
            </w:r>
          </w:p>
          <w:p w14:paraId="114DA1B3" w14:textId="77777777" w:rsidR="00114D47" w:rsidRDefault="00114D47" w:rsidP="00114D47">
            <w:pPr>
              <w:spacing w:line="360" w:lineRule="auto"/>
            </w:pPr>
            <w:r>
              <w:t>Finding a Career In The Industry</w:t>
            </w:r>
          </w:p>
          <w:p w14:paraId="4BE5704A" w14:textId="04163D94" w:rsidR="00114D47" w:rsidRDefault="00114D47" w:rsidP="00114D47">
            <w:pPr>
              <w:spacing w:line="360" w:lineRule="auto"/>
              <w:rPr>
                <w:b/>
              </w:rPr>
            </w:pPr>
            <w:r>
              <w:t>Review for Final Exam</w:t>
            </w:r>
          </w:p>
          <w:p w14:paraId="4B4D72CB" w14:textId="30ABDA60" w:rsidR="00114D47" w:rsidRPr="00624302" w:rsidRDefault="00114D47" w:rsidP="00114D47">
            <w:pPr>
              <w:spacing w:line="360" w:lineRule="auto"/>
              <w:rPr>
                <w:b/>
              </w:rPr>
            </w:pPr>
            <w:r>
              <w:rPr>
                <w:b/>
              </w:rPr>
              <w:t>FINAL EXAM &amp; Goodbyes!!</w:t>
            </w:r>
          </w:p>
        </w:tc>
        <w:tc>
          <w:tcPr>
            <w:tcW w:w="990" w:type="dxa"/>
          </w:tcPr>
          <w:p w14:paraId="38905151" w14:textId="0EA8DB95" w:rsidR="00114D47" w:rsidRDefault="00114D47" w:rsidP="00114D47">
            <w:pPr>
              <w:spacing w:line="360" w:lineRule="auto"/>
            </w:pPr>
          </w:p>
        </w:tc>
        <w:tc>
          <w:tcPr>
            <w:tcW w:w="3150" w:type="dxa"/>
          </w:tcPr>
          <w:p w14:paraId="662086B4" w14:textId="5188A531" w:rsidR="00114D47" w:rsidRDefault="00114D47" w:rsidP="00114D47">
            <w:pPr>
              <w:spacing w:line="360" w:lineRule="auto"/>
            </w:pPr>
            <w:r>
              <w:t>Week 14</w:t>
            </w:r>
          </w:p>
          <w:p w14:paraId="5A975F0A" w14:textId="77777777" w:rsidR="00114D47" w:rsidRDefault="00114D47" w:rsidP="00114D47">
            <w:pPr>
              <w:spacing w:line="360" w:lineRule="auto"/>
            </w:pPr>
          </w:p>
          <w:p w14:paraId="57B52F85" w14:textId="77777777" w:rsidR="00114D47" w:rsidRDefault="00114D47" w:rsidP="00114D47">
            <w:pPr>
              <w:spacing w:line="360" w:lineRule="auto"/>
            </w:pPr>
          </w:p>
          <w:p w14:paraId="649786A6" w14:textId="77777777" w:rsidR="00114D47" w:rsidRDefault="00114D47" w:rsidP="00114D47">
            <w:pPr>
              <w:spacing w:line="360" w:lineRule="auto"/>
            </w:pPr>
          </w:p>
          <w:p w14:paraId="659F35B9" w14:textId="77777777" w:rsidR="00114D47" w:rsidRDefault="00114D47" w:rsidP="00114D47">
            <w:pPr>
              <w:spacing w:line="360" w:lineRule="auto"/>
            </w:pPr>
          </w:p>
          <w:p w14:paraId="507DF2B4" w14:textId="77777777" w:rsidR="00F656BD" w:rsidRDefault="00F656BD" w:rsidP="00114D47">
            <w:pPr>
              <w:spacing w:line="360" w:lineRule="auto"/>
            </w:pPr>
          </w:p>
          <w:p w14:paraId="138C58CF" w14:textId="662264B2" w:rsidR="00114D47" w:rsidRDefault="00114D47" w:rsidP="00114D47">
            <w:pPr>
              <w:spacing w:line="360" w:lineRule="auto"/>
            </w:pPr>
            <w:r>
              <w:t>Week 15</w:t>
            </w:r>
          </w:p>
        </w:tc>
      </w:tr>
    </w:tbl>
    <w:p w14:paraId="4D914C99" w14:textId="065FA027" w:rsidR="003944C0" w:rsidRPr="003944C0" w:rsidRDefault="00265788" w:rsidP="003944C0">
      <w:pPr>
        <w:spacing w:line="276" w:lineRule="auto"/>
      </w:pPr>
      <w:r w:rsidRPr="003944C0">
        <w:lastRenderedPageBreak/>
        <w:t>AI/ChatGPT</w:t>
      </w:r>
      <w:r w:rsidR="004C193A">
        <w:t>/</w:t>
      </w:r>
      <w:proofErr w:type="spellStart"/>
      <w:r w:rsidR="004C193A">
        <w:t>Gemeni</w:t>
      </w:r>
      <w:proofErr w:type="spellEnd"/>
      <w:r w:rsidR="004C193A">
        <w:t>, etc.</w:t>
      </w:r>
      <w:r w:rsidRPr="003944C0">
        <w:t xml:space="preserve"> -- We’ll be discussing the use of AI in this class and when and if we will utilize it in the course of the semester. </w:t>
      </w:r>
      <w:r w:rsidR="004C193A">
        <w:t xml:space="preserve">  </w:t>
      </w:r>
      <w:r w:rsidR="003944C0">
        <w:t xml:space="preserve">As for right now </w:t>
      </w:r>
      <w:r w:rsidR="004C193A">
        <w:t>–</w:t>
      </w:r>
      <w:r w:rsidR="003944C0">
        <w:t xml:space="preserve"> </w:t>
      </w:r>
      <w:r w:rsidR="004C193A">
        <w:t>use the following:</w:t>
      </w:r>
    </w:p>
    <w:p w14:paraId="1F725985" w14:textId="77777777" w:rsidR="003944C0" w:rsidRDefault="003944C0" w:rsidP="003944C0">
      <w:pPr>
        <w:spacing w:line="276" w:lineRule="auto"/>
      </w:pPr>
    </w:p>
    <w:p w14:paraId="5E463701" w14:textId="744C35E3" w:rsidR="003944C0" w:rsidRDefault="00CD271F" w:rsidP="003944C0">
      <w:pPr>
        <w:spacing w:line="276" w:lineRule="auto"/>
      </w:pPr>
      <w:r w:rsidRPr="003944C0">
        <w:t>Limited Use</w:t>
      </w:r>
      <w:r w:rsidR="003944C0">
        <w:t>:</w:t>
      </w:r>
      <w:r w:rsidRPr="003944C0">
        <w:t xml:space="preserve"> Throughout the semester, </w:t>
      </w:r>
      <w:r w:rsidR="003944C0">
        <w:t>I may allow</w:t>
      </w:r>
      <w:r w:rsidRPr="003944C0">
        <w:t xml:space="preserve"> specific Generative AI (GenAI) tools for certain assignments, with guidance on responsible use. These assignments help build ethical resilience and GenAI literacy, preparing you for careers in a GenAI</w:t>
      </w:r>
      <w:r w:rsidR="003944C0">
        <w:t xml:space="preserve"> </w:t>
      </w:r>
      <w:r w:rsidRPr="003944C0">
        <w:t>oriented workforce. I use GenAI to generate prompts, create scenarios, draft syllabi, build study guides</w:t>
      </w:r>
      <w:r w:rsidR="003944C0">
        <w:t>, etc</w:t>
      </w:r>
      <w:r w:rsidRPr="003944C0">
        <w:t>. I will always disclose how I use GenAI, and I expect the same from you. In accordance with the UNT Honor Code, unauthorized use of GenAI tools is prohibited</w:t>
      </w:r>
      <w:r w:rsidR="003944C0" w:rsidRPr="003944C0">
        <w:t>, I want you to engage deeply with the materials and develop your own critical thinking and writing skills</w:t>
      </w:r>
      <w:r w:rsidR="003944C0">
        <w:t xml:space="preserve">.  </w:t>
      </w:r>
      <w:r w:rsidRPr="003944C0">
        <w:t xml:space="preserve">Using GenAI content without proper credit or substituting your own work with GenAI undermines the learning process and violates UNT academic integrity policy. If you're unsure whether something is allowed, please seek clarification. </w:t>
      </w:r>
    </w:p>
    <w:p w14:paraId="7A137319" w14:textId="77777777" w:rsidR="00B1414A" w:rsidRPr="003944C0" w:rsidRDefault="00B1414A" w:rsidP="003944C0">
      <w:pPr>
        <w:spacing w:line="276" w:lineRule="auto"/>
      </w:pPr>
    </w:p>
    <w:p w14:paraId="3419D24C" w14:textId="6507DF6E" w:rsidR="00CC571E" w:rsidRPr="003944C0" w:rsidRDefault="00CC571E" w:rsidP="003944C0">
      <w:pPr>
        <w:spacing w:line="276" w:lineRule="auto"/>
      </w:pPr>
      <w:r w:rsidRPr="003944C0">
        <w:t>NOTE</w:t>
      </w:r>
      <w:proofErr w:type="gramStart"/>
      <w:r w:rsidRPr="003944C0">
        <w:t>:  The</w:t>
      </w:r>
      <w:proofErr w:type="gramEnd"/>
      <w:r w:rsidRPr="003944C0">
        <w:t xml:space="preserv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3944C0">
        <w:t>accommodations</w:t>
      </w:r>
      <w:proofErr w:type="gramEnd"/>
      <w:r w:rsidRPr="003944C0">
        <w:t xml:space="preserve"> at any </w:t>
      </w:r>
      <w:proofErr w:type="gramStart"/>
      <w:r w:rsidRPr="003944C0">
        <w:t>time,</w:t>
      </w:r>
      <w:proofErr w:type="gramEnd"/>
      <w:r w:rsidRPr="003944C0">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 them by phone </w:t>
      </w:r>
      <w:proofErr w:type="gramStart"/>
      <w:r w:rsidRPr="003944C0">
        <w:t>at</w:t>
      </w:r>
      <w:proofErr w:type="gramEnd"/>
      <w:r w:rsidRPr="003944C0">
        <w:t xml:space="preserve"> 940.565.4323.</w:t>
      </w:r>
    </w:p>
    <w:p w14:paraId="5DA57D42" w14:textId="77777777" w:rsidR="00117AF6" w:rsidRDefault="00117AF6"/>
    <w:p w14:paraId="4713DE07" w14:textId="77777777" w:rsidR="003944C0" w:rsidRPr="003944C0" w:rsidRDefault="003944C0"/>
    <w:sectPr w:rsidR="003944C0" w:rsidRPr="003944C0" w:rsidSect="000D4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8"/>
    <w:rsid w:val="00041477"/>
    <w:rsid w:val="00042067"/>
    <w:rsid w:val="00061788"/>
    <w:rsid w:val="00082C1E"/>
    <w:rsid w:val="000835FD"/>
    <w:rsid w:val="000B4AA4"/>
    <w:rsid w:val="000B5D89"/>
    <w:rsid w:val="000D4A0F"/>
    <w:rsid w:val="000F41C7"/>
    <w:rsid w:val="00114D47"/>
    <w:rsid w:val="00116604"/>
    <w:rsid w:val="00117AF6"/>
    <w:rsid w:val="00125517"/>
    <w:rsid w:val="00144537"/>
    <w:rsid w:val="001639DE"/>
    <w:rsid w:val="00164ECE"/>
    <w:rsid w:val="001763FE"/>
    <w:rsid w:val="00180E37"/>
    <w:rsid w:val="001917C4"/>
    <w:rsid w:val="001B37E2"/>
    <w:rsid w:val="001B3EAD"/>
    <w:rsid w:val="001B702A"/>
    <w:rsid w:val="001C55AD"/>
    <w:rsid w:val="001E4F4F"/>
    <w:rsid w:val="001E7805"/>
    <w:rsid w:val="001E7CD7"/>
    <w:rsid w:val="001F7098"/>
    <w:rsid w:val="00211E5E"/>
    <w:rsid w:val="00217157"/>
    <w:rsid w:val="00221AD4"/>
    <w:rsid w:val="00225ADE"/>
    <w:rsid w:val="00226398"/>
    <w:rsid w:val="002373A8"/>
    <w:rsid w:val="002440D8"/>
    <w:rsid w:val="00250D11"/>
    <w:rsid w:val="00265788"/>
    <w:rsid w:val="00274D4C"/>
    <w:rsid w:val="0028387D"/>
    <w:rsid w:val="002849AD"/>
    <w:rsid w:val="002A4F19"/>
    <w:rsid w:val="002C5536"/>
    <w:rsid w:val="002D2ADE"/>
    <w:rsid w:val="002D452A"/>
    <w:rsid w:val="002D4AC3"/>
    <w:rsid w:val="002F69A6"/>
    <w:rsid w:val="00316F9F"/>
    <w:rsid w:val="003209C7"/>
    <w:rsid w:val="0033342E"/>
    <w:rsid w:val="003509BE"/>
    <w:rsid w:val="003554D2"/>
    <w:rsid w:val="00356179"/>
    <w:rsid w:val="00373D0A"/>
    <w:rsid w:val="00383704"/>
    <w:rsid w:val="0038557D"/>
    <w:rsid w:val="003944C0"/>
    <w:rsid w:val="00396259"/>
    <w:rsid w:val="003C312A"/>
    <w:rsid w:val="003C77DF"/>
    <w:rsid w:val="003E77CC"/>
    <w:rsid w:val="003F2EA5"/>
    <w:rsid w:val="003F788F"/>
    <w:rsid w:val="00400C48"/>
    <w:rsid w:val="00401F91"/>
    <w:rsid w:val="00402B35"/>
    <w:rsid w:val="004142AC"/>
    <w:rsid w:val="00415103"/>
    <w:rsid w:val="004157A1"/>
    <w:rsid w:val="00416297"/>
    <w:rsid w:val="00437E4F"/>
    <w:rsid w:val="00452951"/>
    <w:rsid w:val="00463EA1"/>
    <w:rsid w:val="004754F2"/>
    <w:rsid w:val="0047605E"/>
    <w:rsid w:val="004842FF"/>
    <w:rsid w:val="004A5E1F"/>
    <w:rsid w:val="004B0EC1"/>
    <w:rsid w:val="004B7ECC"/>
    <w:rsid w:val="004C193A"/>
    <w:rsid w:val="004C5447"/>
    <w:rsid w:val="004C79AC"/>
    <w:rsid w:val="00502420"/>
    <w:rsid w:val="00507FC5"/>
    <w:rsid w:val="0051024C"/>
    <w:rsid w:val="00521D37"/>
    <w:rsid w:val="005220CC"/>
    <w:rsid w:val="00524590"/>
    <w:rsid w:val="00526DF2"/>
    <w:rsid w:val="00532F1C"/>
    <w:rsid w:val="00556E4A"/>
    <w:rsid w:val="00564307"/>
    <w:rsid w:val="00596DCD"/>
    <w:rsid w:val="005A4C15"/>
    <w:rsid w:val="005B0580"/>
    <w:rsid w:val="005C0CD6"/>
    <w:rsid w:val="005D569B"/>
    <w:rsid w:val="005E0A06"/>
    <w:rsid w:val="005E0B71"/>
    <w:rsid w:val="005E60A6"/>
    <w:rsid w:val="005F2146"/>
    <w:rsid w:val="006155F9"/>
    <w:rsid w:val="0062132A"/>
    <w:rsid w:val="00624302"/>
    <w:rsid w:val="00627C99"/>
    <w:rsid w:val="006404D9"/>
    <w:rsid w:val="00645EFD"/>
    <w:rsid w:val="006624BF"/>
    <w:rsid w:val="00665482"/>
    <w:rsid w:val="00690A5C"/>
    <w:rsid w:val="00693CF5"/>
    <w:rsid w:val="006B570F"/>
    <w:rsid w:val="006B6F7E"/>
    <w:rsid w:val="006E062D"/>
    <w:rsid w:val="006E63EE"/>
    <w:rsid w:val="006F5584"/>
    <w:rsid w:val="007124CE"/>
    <w:rsid w:val="007154AF"/>
    <w:rsid w:val="0072291E"/>
    <w:rsid w:val="007302AF"/>
    <w:rsid w:val="0075169C"/>
    <w:rsid w:val="0076239F"/>
    <w:rsid w:val="00766AC2"/>
    <w:rsid w:val="00776A64"/>
    <w:rsid w:val="007E6199"/>
    <w:rsid w:val="007F309A"/>
    <w:rsid w:val="00804F05"/>
    <w:rsid w:val="00807D35"/>
    <w:rsid w:val="00810063"/>
    <w:rsid w:val="00816386"/>
    <w:rsid w:val="00817DD9"/>
    <w:rsid w:val="00821740"/>
    <w:rsid w:val="00831F2F"/>
    <w:rsid w:val="008361B7"/>
    <w:rsid w:val="00846A3E"/>
    <w:rsid w:val="00853B49"/>
    <w:rsid w:val="00895B10"/>
    <w:rsid w:val="008B5ACC"/>
    <w:rsid w:val="008C1B1E"/>
    <w:rsid w:val="008C60A2"/>
    <w:rsid w:val="008C7CC9"/>
    <w:rsid w:val="008D4FB6"/>
    <w:rsid w:val="008D6C7F"/>
    <w:rsid w:val="008E24FA"/>
    <w:rsid w:val="008E2903"/>
    <w:rsid w:val="008F2EEA"/>
    <w:rsid w:val="00902E3C"/>
    <w:rsid w:val="009167FF"/>
    <w:rsid w:val="00926616"/>
    <w:rsid w:val="009350AE"/>
    <w:rsid w:val="009351F6"/>
    <w:rsid w:val="00937123"/>
    <w:rsid w:val="00947C5E"/>
    <w:rsid w:val="00952FAC"/>
    <w:rsid w:val="00961E28"/>
    <w:rsid w:val="00964CCA"/>
    <w:rsid w:val="0097030F"/>
    <w:rsid w:val="00974C00"/>
    <w:rsid w:val="00982339"/>
    <w:rsid w:val="009A0327"/>
    <w:rsid w:val="009A5312"/>
    <w:rsid w:val="009A6C28"/>
    <w:rsid w:val="009D2FC8"/>
    <w:rsid w:val="00A02151"/>
    <w:rsid w:val="00A23730"/>
    <w:rsid w:val="00A37F40"/>
    <w:rsid w:val="00A62A62"/>
    <w:rsid w:val="00A74C54"/>
    <w:rsid w:val="00A83564"/>
    <w:rsid w:val="00A957DE"/>
    <w:rsid w:val="00A973E5"/>
    <w:rsid w:val="00AA24DB"/>
    <w:rsid w:val="00AA6661"/>
    <w:rsid w:val="00AD008A"/>
    <w:rsid w:val="00AE341B"/>
    <w:rsid w:val="00AE3F47"/>
    <w:rsid w:val="00AE5378"/>
    <w:rsid w:val="00B01FEB"/>
    <w:rsid w:val="00B061C6"/>
    <w:rsid w:val="00B06D15"/>
    <w:rsid w:val="00B103D4"/>
    <w:rsid w:val="00B1414A"/>
    <w:rsid w:val="00B20470"/>
    <w:rsid w:val="00B24086"/>
    <w:rsid w:val="00B25174"/>
    <w:rsid w:val="00B27155"/>
    <w:rsid w:val="00B30FD7"/>
    <w:rsid w:val="00B34E97"/>
    <w:rsid w:val="00B42D2E"/>
    <w:rsid w:val="00B5655C"/>
    <w:rsid w:val="00BA4708"/>
    <w:rsid w:val="00BC076C"/>
    <w:rsid w:val="00BC16F5"/>
    <w:rsid w:val="00BC4AD3"/>
    <w:rsid w:val="00BD0122"/>
    <w:rsid w:val="00BE29ED"/>
    <w:rsid w:val="00BE7E88"/>
    <w:rsid w:val="00BF25F7"/>
    <w:rsid w:val="00C17098"/>
    <w:rsid w:val="00C31226"/>
    <w:rsid w:val="00C37EC3"/>
    <w:rsid w:val="00C42126"/>
    <w:rsid w:val="00C42910"/>
    <w:rsid w:val="00C47E8F"/>
    <w:rsid w:val="00C567A5"/>
    <w:rsid w:val="00C71739"/>
    <w:rsid w:val="00CC0A1E"/>
    <w:rsid w:val="00CC0BCE"/>
    <w:rsid w:val="00CC2AA5"/>
    <w:rsid w:val="00CC571E"/>
    <w:rsid w:val="00CD23A6"/>
    <w:rsid w:val="00CD271F"/>
    <w:rsid w:val="00CD3BFD"/>
    <w:rsid w:val="00CE4F2A"/>
    <w:rsid w:val="00CE7D88"/>
    <w:rsid w:val="00CF4016"/>
    <w:rsid w:val="00CF4CE3"/>
    <w:rsid w:val="00CF6E61"/>
    <w:rsid w:val="00D043EC"/>
    <w:rsid w:val="00D0668E"/>
    <w:rsid w:val="00D42681"/>
    <w:rsid w:val="00D519C0"/>
    <w:rsid w:val="00D63704"/>
    <w:rsid w:val="00D85CAD"/>
    <w:rsid w:val="00D85F9A"/>
    <w:rsid w:val="00D9438F"/>
    <w:rsid w:val="00DA27B1"/>
    <w:rsid w:val="00DA60F7"/>
    <w:rsid w:val="00DB6A57"/>
    <w:rsid w:val="00DC7DE2"/>
    <w:rsid w:val="00DD1033"/>
    <w:rsid w:val="00DD5130"/>
    <w:rsid w:val="00DE06FA"/>
    <w:rsid w:val="00DE41DD"/>
    <w:rsid w:val="00DF6421"/>
    <w:rsid w:val="00DF7998"/>
    <w:rsid w:val="00E008C8"/>
    <w:rsid w:val="00E021D7"/>
    <w:rsid w:val="00E12C3D"/>
    <w:rsid w:val="00E1451C"/>
    <w:rsid w:val="00E235AF"/>
    <w:rsid w:val="00E277BB"/>
    <w:rsid w:val="00E3095F"/>
    <w:rsid w:val="00E34253"/>
    <w:rsid w:val="00E37EDC"/>
    <w:rsid w:val="00E87C8B"/>
    <w:rsid w:val="00EB2C86"/>
    <w:rsid w:val="00EB696B"/>
    <w:rsid w:val="00EC5D83"/>
    <w:rsid w:val="00EE3DD1"/>
    <w:rsid w:val="00F656BD"/>
    <w:rsid w:val="00F66B2E"/>
    <w:rsid w:val="00F76C28"/>
    <w:rsid w:val="00F76C46"/>
    <w:rsid w:val="00F85560"/>
    <w:rsid w:val="00F8746C"/>
    <w:rsid w:val="00FA49A7"/>
    <w:rsid w:val="00FB00F8"/>
    <w:rsid w:val="00FB01B7"/>
    <w:rsid w:val="00FC44A1"/>
    <w:rsid w:val="00FD0A73"/>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08C09"/>
  <w15:docId w15:val="{D7CA0C9C-B7F6-164D-B2BC-A421AC2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9F"/>
    <w:rPr>
      <w:sz w:val="24"/>
      <w:szCs w:val="24"/>
    </w:rPr>
  </w:style>
  <w:style w:type="paragraph" w:styleId="Heading1">
    <w:name w:val="heading 1"/>
    <w:basedOn w:val="Normal"/>
    <w:next w:val="Normal"/>
    <w:qFormat/>
    <w:rsid w:val="0076239F"/>
    <w:pPr>
      <w:keepNext/>
      <w:jc w:val="center"/>
      <w:outlineLvl w:val="0"/>
    </w:pPr>
    <w:rPr>
      <w:rFonts w:ascii="New York" w:hAnsi="New York"/>
      <w:b/>
      <w:sz w:val="20"/>
      <w:szCs w:val="20"/>
    </w:rPr>
  </w:style>
  <w:style w:type="paragraph" w:styleId="Heading2">
    <w:name w:val="heading 2"/>
    <w:basedOn w:val="Normal"/>
    <w:next w:val="Normal"/>
    <w:qFormat/>
    <w:rsid w:val="0076239F"/>
    <w:pPr>
      <w:keepNext/>
      <w:jc w:val="center"/>
      <w:outlineLvl w:val="1"/>
    </w:pPr>
    <w:rPr>
      <w:rFonts w:ascii="New York" w:hAnsi="New York"/>
      <w:b/>
      <w:bCs/>
      <w:sz w:val="20"/>
      <w:szCs w:val="20"/>
      <w:u w:val="single"/>
    </w:rPr>
  </w:style>
  <w:style w:type="paragraph" w:styleId="Heading3">
    <w:name w:val="heading 3"/>
    <w:basedOn w:val="Normal"/>
    <w:next w:val="Normal"/>
    <w:qFormat/>
    <w:rsid w:val="0076239F"/>
    <w:pPr>
      <w:keepNext/>
      <w:ind w:left="2160" w:firstLine="720"/>
      <w:outlineLvl w:val="2"/>
    </w:pPr>
    <w:rPr>
      <w:rFonts w:ascii="New York" w:hAnsi="New York"/>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6239F"/>
    <w:pPr>
      <w:ind w:left="1440" w:hanging="720"/>
    </w:pPr>
    <w:rPr>
      <w:rFonts w:ascii="New York" w:hAnsi="New York"/>
      <w:sz w:val="20"/>
      <w:szCs w:val="20"/>
    </w:rPr>
  </w:style>
  <w:style w:type="paragraph" w:styleId="BodyText">
    <w:name w:val="Body Text"/>
    <w:basedOn w:val="Normal"/>
    <w:semiHidden/>
    <w:rsid w:val="0076239F"/>
    <w:rPr>
      <w:sz w:val="20"/>
    </w:rPr>
  </w:style>
  <w:style w:type="character" w:styleId="Hyperlink">
    <w:name w:val="Hyperlink"/>
    <w:basedOn w:val="DefaultParagraphFont"/>
    <w:semiHidden/>
    <w:rsid w:val="0076239F"/>
    <w:rPr>
      <w:color w:val="0000FF"/>
      <w:u w:val="single"/>
    </w:rPr>
  </w:style>
  <w:style w:type="table" w:styleId="TableGrid">
    <w:name w:val="Table Grid"/>
    <w:basedOn w:val="TableNormal"/>
    <w:uiPriority w:val="59"/>
    <w:rsid w:val="008C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E28"/>
    <w:rPr>
      <w:color w:val="800080" w:themeColor="followedHyperlink"/>
      <w:u w:val="single"/>
    </w:rPr>
  </w:style>
  <w:style w:type="character" w:styleId="UnresolvedMention">
    <w:name w:val="Unresolved Mention"/>
    <w:basedOn w:val="DefaultParagraphFont"/>
    <w:uiPriority w:val="99"/>
    <w:semiHidden/>
    <w:unhideWhenUsed/>
    <w:rsid w:val="00B27155"/>
    <w:rPr>
      <w:color w:val="605E5C"/>
      <w:shd w:val="clear" w:color="auto" w:fill="E1DFDD"/>
    </w:rPr>
  </w:style>
  <w:style w:type="character" w:customStyle="1" w:styleId="pshyperlink">
    <w:name w:val="pshyperlink"/>
    <w:basedOn w:val="DefaultParagraphFont"/>
    <w:rsid w:val="000D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9049">
      <w:bodyDiv w:val="1"/>
      <w:marLeft w:val="0"/>
      <w:marRight w:val="0"/>
      <w:marTop w:val="0"/>
      <w:marBottom w:val="0"/>
      <w:divBdr>
        <w:top w:val="none" w:sz="0" w:space="0" w:color="auto"/>
        <w:left w:val="none" w:sz="0" w:space="0" w:color="auto"/>
        <w:bottom w:val="none" w:sz="0" w:space="0" w:color="auto"/>
        <w:right w:val="none" w:sz="0" w:space="0" w:color="auto"/>
      </w:divBdr>
    </w:div>
    <w:div w:id="104000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i.Hershe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650</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Literature II</vt:lpstr>
    </vt:vector>
  </TitlesOfParts>
  <Company>University of North Texas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II</dc:title>
  <dc:subject/>
  <dc:creator>albarran</dc:creator>
  <cp:keywords/>
  <dc:description/>
  <cp:lastModifiedBy>Hershey, Lori</cp:lastModifiedBy>
  <cp:revision>11</cp:revision>
  <cp:lastPrinted>2020-01-13T04:51:00Z</cp:lastPrinted>
  <dcterms:created xsi:type="dcterms:W3CDTF">2026-01-13T07:54:00Z</dcterms:created>
  <dcterms:modified xsi:type="dcterms:W3CDTF">2026-01-14T06:10:00Z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568aa34b17c5c1900071c98b77d26a245a0719d1e0695dde165b8b9f10b29e35</vt:lpwstr>
  </property>
</Properties>
</file>